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F7359" w14:textId="77777777" w:rsidR="00715914" w:rsidRPr="006D4E5E" w:rsidRDefault="00DA186E" w:rsidP="00B05CF4">
      <w:pPr>
        <w:rPr>
          <w:sz w:val="28"/>
        </w:rPr>
      </w:pPr>
      <w:bookmarkStart w:id="0" w:name="opcCurrentPosition"/>
      <w:bookmarkEnd w:id="0"/>
      <w:r w:rsidRPr="006D4E5E">
        <w:rPr>
          <w:noProof/>
          <w:lang w:eastAsia="en-AU"/>
        </w:rPr>
        <w:drawing>
          <wp:inline distT="0" distB="0" distL="0" distR="0" wp14:anchorId="756A334A" wp14:editId="063E879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469179D" w14:textId="77777777" w:rsidR="00715914" w:rsidRPr="006D4E5E" w:rsidRDefault="00715914" w:rsidP="00715914">
      <w:pPr>
        <w:rPr>
          <w:sz w:val="19"/>
        </w:rPr>
      </w:pPr>
    </w:p>
    <w:p w14:paraId="7EBBE3A8" w14:textId="77777777" w:rsidR="00715914" w:rsidRPr="006D4E5E" w:rsidRDefault="00864698" w:rsidP="00715914">
      <w:pPr>
        <w:pStyle w:val="ShortT"/>
      </w:pPr>
      <w:r w:rsidRPr="006D4E5E">
        <w:t xml:space="preserve">Export Control </w:t>
      </w:r>
      <w:r w:rsidR="00306358" w:rsidRPr="006D4E5E">
        <w:t>(</w:t>
      </w:r>
      <w:r w:rsidRPr="006D4E5E">
        <w:rPr>
          <w:szCs w:val="40"/>
        </w:rPr>
        <w:t>Eggs and Egg Products</w:t>
      </w:r>
      <w:r w:rsidR="00306358" w:rsidRPr="006D4E5E">
        <w:rPr>
          <w:szCs w:val="40"/>
        </w:rPr>
        <w:t xml:space="preserve">) </w:t>
      </w:r>
      <w:r w:rsidR="006452FA">
        <w:rPr>
          <w:szCs w:val="40"/>
        </w:rPr>
        <w:t>Rules 2</w:t>
      </w:r>
      <w:r w:rsidR="00BE03AC" w:rsidRPr="006D4E5E">
        <w:rPr>
          <w:szCs w:val="40"/>
        </w:rPr>
        <w:t>021</w:t>
      </w:r>
    </w:p>
    <w:p w14:paraId="0919AD87" w14:textId="77777777" w:rsidR="00B84AA2" w:rsidRPr="006D4E5E" w:rsidRDefault="00B84AA2" w:rsidP="00B84AA2">
      <w:pPr>
        <w:pStyle w:val="SignCoverPageStart"/>
        <w:rPr>
          <w:szCs w:val="22"/>
        </w:rPr>
      </w:pPr>
      <w:r w:rsidRPr="006D4E5E">
        <w:rPr>
          <w:szCs w:val="22"/>
        </w:rPr>
        <w:t xml:space="preserve">I, Andrew </w:t>
      </w:r>
      <w:r w:rsidR="00292B52">
        <w:rPr>
          <w:szCs w:val="22"/>
        </w:rPr>
        <w:t xml:space="preserve">Edgar Francis </w:t>
      </w:r>
      <w:r w:rsidRPr="006D4E5E">
        <w:rPr>
          <w:szCs w:val="22"/>
        </w:rPr>
        <w:t xml:space="preserve">Metcalfe AO, Secretary of the Department of Agriculture, Water and the Environment, make the following </w:t>
      </w:r>
      <w:r w:rsidR="000B1957" w:rsidRPr="006D4E5E">
        <w:rPr>
          <w:szCs w:val="22"/>
        </w:rPr>
        <w:t>rules</w:t>
      </w:r>
      <w:r w:rsidRPr="006D4E5E">
        <w:rPr>
          <w:szCs w:val="22"/>
        </w:rPr>
        <w:t>.</w:t>
      </w:r>
    </w:p>
    <w:p w14:paraId="3922D382" w14:textId="25ED7952" w:rsidR="00B84AA2" w:rsidRPr="006D4E5E" w:rsidRDefault="00B84AA2" w:rsidP="00B84AA2">
      <w:pPr>
        <w:keepNext/>
        <w:spacing w:before="300" w:line="240" w:lineRule="atLeast"/>
        <w:ind w:right="397"/>
        <w:jc w:val="both"/>
        <w:rPr>
          <w:szCs w:val="22"/>
        </w:rPr>
      </w:pPr>
      <w:r w:rsidRPr="006D4E5E">
        <w:rPr>
          <w:szCs w:val="22"/>
        </w:rPr>
        <w:t>Dated</w:t>
      </w:r>
      <w:r w:rsidR="00286CF6">
        <w:rPr>
          <w:szCs w:val="22"/>
        </w:rPr>
        <w:t xml:space="preserve"> </w:t>
      </w:r>
      <w:r w:rsidR="00286CF6" w:rsidRPr="00286CF6">
        <w:rPr>
          <w:szCs w:val="22"/>
        </w:rPr>
        <w:t>19 March 2021</w:t>
      </w:r>
    </w:p>
    <w:p w14:paraId="0818F64D" w14:textId="77777777" w:rsidR="00B84AA2" w:rsidRPr="006D4E5E" w:rsidRDefault="00B84AA2" w:rsidP="00B84AA2">
      <w:pPr>
        <w:keepNext/>
        <w:tabs>
          <w:tab w:val="left" w:pos="3402"/>
        </w:tabs>
        <w:spacing w:before="1440" w:line="300" w:lineRule="atLeast"/>
        <w:ind w:right="397"/>
        <w:rPr>
          <w:szCs w:val="22"/>
        </w:rPr>
      </w:pPr>
      <w:r w:rsidRPr="006D4E5E">
        <w:rPr>
          <w:szCs w:val="22"/>
        </w:rPr>
        <w:t xml:space="preserve">Andrew </w:t>
      </w:r>
      <w:r w:rsidR="00292B52">
        <w:rPr>
          <w:szCs w:val="22"/>
        </w:rPr>
        <w:t xml:space="preserve">Edgar Francis </w:t>
      </w:r>
      <w:r w:rsidRPr="006D4E5E">
        <w:rPr>
          <w:szCs w:val="22"/>
        </w:rPr>
        <w:t>Metcalfe AO</w:t>
      </w:r>
    </w:p>
    <w:p w14:paraId="40AD93CE" w14:textId="77777777" w:rsidR="00B84AA2" w:rsidRPr="006D4E5E" w:rsidRDefault="00B84AA2" w:rsidP="00B84AA2">
      <w:pPr>
        <w:pStyle w:val="SignCoverPageEnd"/>
        <w:spacing w:after="0"/>
        <w:rPr>
          <w:szCs w:val="22"/>
        </w:rPr>
      </w:pPr>
      <w:r w:rsidRPr="006D4E5E">
        <w:rPr>
          <w:szCs w:val="22"/>
        </w:rPr>
        <w:t>Secretary of the Department of Agriculture, Water and the Environment</w:t>
      </w:r>
    </w:p>
    <w:p w14:paraId="5E0C29A4" w14:textId="77777777" w:rsidR="00B84AA2" w:rsidRPr="006D4E5E" w:rsidRDefault="00B84AA2" w:rsidP="00B84AA2"/>
    <w:p w14:paraId="13A65052" w14:textId="77777777" w:rsidR="00B84AA2" w:rsidRPr="006D4E5E" w:rsidRDefault="00B84AA2" w:rsidP="00B84AA2"/>
    <w:p w14:paraId="6E642829" w14:textId="77777777" w:rsidR="002B676B" w:rsidRPr="00AC4D76" w:rsidRDefault="002B676B" w:rsidP="00715914">
      <w:pPr>
        <w:pStyle w:val="Header"/>
        <w:tabs>
          <w:tab w:val="clear" w:pos="4150"/>
          <w:tab w:val="clear" w:pos="8307"/>
        </w:tabs>
      </w:pPr>
      <w:r w:rsidRPr="00AC4D76">
        <w:rPr>
          <w:rStyle w:val="CharChapNo"/>
        </w:rPr>
        <w:t xml:space="preserve"> </w:t>
      </w:r>
      <w:r w:rsidRPr="00AC4D76">
        <w:rPr>
          <w:rStyle w:val="CharChapText"/>
        </w:rPr>
        <w:t xml:space="preserve"> </w:t>
      </w:r>
    </w:p>
    <w:p w14:paraId="1365ACF3" w14:textId="77777777" w:rsidR="00715914" w:rsidRPr="00AC4D76" w:rsidRDefault="00715914" w:rsidP="00715914">
      <w:pPr>
        <w:pStyle w:val="Header"/>
        <w:tabs>
          <w:tab w:val="clear" w:pos="4150"/>
          <w:tab w:val="clear" w:pos="8307"/>
        </w:tabs>
      </w:pPr>
      <w:r w:rsidRPr="00AC4D76">
        <w:rPr>
          <w:rStyle w:val="CharPartNo"/>
        </w:rPr>
        <w:t xml:space="preserve"> </w:t>
      </w:r>
      <w:r w:rsidRPr="00AC4D76">
        <w:rPr>
          <w:rStyle w:val="CharPartText"/>
        </w:rPr>
        <w:t xml:space="preserve"> </w:t>
      </w:r>
    </w:p>
    <w:p w14:paraId="3EA8AA16" w14:textId="77777777" w:rsidR="00715914" w:rsidRPr="00AC4D76" w:rsidRDefault="00715914" w:rsidP="00715914">
      <w:pPr>
        <w:pStyle w:val="Header"/>
        <w:tabs>
          <w:tab w:val="clear" w:pos="4150"/>
          <w:tab w:val="clear" w:pos="8307"/>
        </w:tabs>
      </w:pPr>
      <w:r w:rsidRPr="00AC4D76">
        <w:rPr>
          <w:rStyle w:val="CharDivNo"/>
        </w:rPr>
        <w:t xml:space="preserve"> </w:t>
      </w:r>
      <w:r w:rsidRPr="00AC4D76">
        <w:rPr>
          <w:rStyle w:val="CharDivText"/>
        </w:rPr>
        <w:t xml:space="preserve"> </w:t>
      </w:r>
    </w:p>
    <w:p w14:paraId="6791F697" w14:textId="77777777" w:rsidR="00715914" w:rsidRPr="006D4E5E" w:rsidRDefault="00715914" w:rsidP="00715914">
      <w:pPr>
        <w:sectPr w:rsidR="00715914" w:rsidRPr="006D4E5E" w:rsidSect="00D565F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65ADEE92" w14:textId="77777777" w:rsidR="00F67BCA" w:rsidRPr="006D4E5E" w:rsidRDefault="00715914" w:rsidP="000521A0">
      <w:pPr>
        <w:rPr>
          <w:sz w:val="36"/>
        </w:rPr>
      </w:pPr>
      <w:r w:rsidRPr="006D4E5E">
        <w:rPr>
          <w:sz w:val="36"/>
        </w:rPr>
        <w:lastRenderedPageBreak/>
        <w:t>Contents</w:t>
      </w:r>
    </w:p>
    <w:p w14:paraId="5CA65092" w14:textId="4AF3FAF8" w:rsidR="006835A1" w:rsidRPr="006D4E5E" w:rsidRDefault="006835A1">
      <w:pPr>
        <w:pStyle w:val="TOC1"/>
        <w:rPr>
          <w:rFonts w:asciiTheme="minorHAnsi" w:eastAsiaTheme="minorEastAsia" w:hAnsiTheme="minorHAnsi" w:cstheme="minorBidi"/>
          <w:b w:val="0"/>
          <w:noProof/>
          <w:kern w:val="0"/>
          <w:sz w:val="22"/>
          <w:szCs w:val="22"/>
        </w:rPr>
      </w:pPr>
      <w:r w:rsidRPr="006D4E5E">
        <w:fldChar w:fldCharType="begin"/>
      </w:r>
      <w:r w:rsidRPr="006D4E5E">
        <w:instrText xml:space="preserve"> TOC \o "1-9" </w:instrText>
      </w:r>
      <w:r w:rsidRPr="006D4E5E">
        <w:fldChar w:fldCharType="separate"/>
      </w:r>
      <w:r w:rsidRPr="006D4E5E">
        <w:rPr>
          <w:noProof/>
        </w:rPr>
        <w:t>Chapter 1—Preliminary</w:t>
      </w:r>
      <w:r w:rsidRPr="006D4E5E">
        <w:rPr>
          <w:b w:val="0"/>
          <w:noProof/>
          <w:sz w:val="18"/>
        </w:rPr>
        <w:tab/>
      </w:r>
      <w:r w:rsidRPr="006D4E5E">
        <w:rPr>
          <w:b w:val="0"/>
          <w:noProof/>
          <w:sz w:val="18"/>
        </w:rPr>
        <w:fldChar w:fldCharType="begin"/>
      </w:r>
      <w:r w:rsidRPr="006D4E5E">
        <w:rPr>
          <w:b w:val="0"/>
          <w:noProof/>
          <w:sz w:val="18"/>
        </w:rPr>
        <w:instrText xml:space="preserve"> PAGEREF _Toc65843285 \h </w:instrText>
      </w:r>
      <w:r w:rsidRPr="006D4E5E">
        <w:rPr>
          <w:b w:val="0"/>
          <w:noProof/>
          <w:sz w:val="18"/>
        </w:rPr>
      </w:r>
      <w:r w:rsidRPr="006D4E5E">
        <w:rPr>
          <w:b w:val="0"/>
          <w:noProof/>
          <w:sz w:val="18"/>
        </w:rPr>
        <w:fldChar w:fldCharType="separate"/>
      </w:r>
      <w:r w:rsidR="00286CF6">
        <w:rPr>
          <w:b w:val="0"/>
          <w:noProof/>
          <w:sz w:val="18"/>
        </w:rPr>
        <w:t>1</w:t>
      </w:r>
      <w:r w:rsidRPr="006D4E5E">
        <w:rPr>
          <w:b w:val="0"/>
          <w:noProof/>
          <w:sz w:val="18"/>
        </w:rPr>
        <w:fldChar w:fldCharType="end"/>
      </w:r>
    </w:p>
    <w:p w14:paraId="736DE2B4" w14:textId="69FA2BF5"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1—Preliminary</w:t>
      </w:r>
      <w:r w:rsidRPr="006D4E5E">
        <w:rPr>
          <w:b w:val="0"/>
          <w:noProof/>
          <w:sz w:val="18"/>
        </w:rPr>
        <w:tab/>
      </w:r>
      <w:r w:rsidRPr="006D4E5E">
        <w:rPr>
          <w:b w:val="0"/>
          <w:noProof/>
          <w:sz w:val="18"/>
        </w:rPr>
        <w:fldChar w:fldCharType="begin"/>
      </w:r>
      <w:r w:rsidRPr="006D4E5E">
        <w:rPr>
          <w:b w:val="0"/>
          <w:noProof/>
          <w:sz w:val="18"/>
        </w:rPr>
        <w:instrText xml:space="preserve"> PAGEREF _Toc65843286 \h </w:instrText>
      </w:r>
      <w:r w:rsidRPr="006D4E5E">
        <w:rPr>
          <w:b w:val="0"/>
          <w:noProof/>
          <w:sz w:val="18"/>
        </w:rPr>
      </w:r>
      <w:r w:rsidRPr="006D4E5E">
        <w:rPr>
          <w:b w:val="0"/>
          <w:noProof/>
          <w:sz w:val="18"/>
        </w:rPr>
        <w:fldChar w:fldCharType="separate"/>
      </w:r>
      <w:r w:rsidR="00286CF6">
        <w:rPr>
          <w:b w:val="0"/>
          <w:noProof/>
          <w:sz w:val="18"/>
        </w:rPr>
        <w:t>1</w:t>
      </w:r>
      <w:r w:rsidRPr="006D4E5E">
        <w:rPr>
          <w:b w:val="0"/>
          <w:noProof/>
          <w:sz w:val="18"/>
        </w:rPr>
        <w:fldChar w:fldCharType="end"/>
      </w:r>
    </w:p>
    <w:p w14:paraId="599F0249" w14:textId="563D262C" w:rsidR="006835A1" w:rsidRPr="006D4E5E" w:rsidRDefault="006835A1">
      <w:pPr>
        <w:pStyle w:val="TOC5"/>
        <w:rPr>
          <w:rFonts w:asciiTheme="minorHAnsi" w:eastAsiaTheme="minorEastAsia" w:hAnsiTheme="minorHAnsi" w:cstheme="minorBidi"/>
          <w:noProof/>
          <w:kern w:val="0"/>
          <w:sz w:val="22"/>
          <w:szCs w:val="22"/>
        </w:rPr>
      </w:pPr>
      <w:r w:rsidRPr="006D4E5E">
        <w:rPr>
          <w:noProof/>
        </w:rPr>
        <w:t>1</w:t>
      </w:r>
      <w:r w:rsidR="006452FA">
        <w:rPr>
          <w:noProof/>
        </w:rPr>
        <w:noBreakHyphen/>
      </w:r>
      <w:r w:rsidRPr="006D4E5E">
        <w:rPr>
          <w:noProof/>
        </w:rPr>
        <w:t>1</w:t>
      </w:r>
      <w:r w:rsidRPr="006D4E5E">
        <w:rPr>
          <w:noProof/>
        </w:rPr>
        <w:tab/>
        <w:t>Name</w:t>
      </w:r>
      <w:r w:rsidRPr="006D4E5E">
        <w:rPr>
          <w:noProof/>
        </w:rPr>
        <w:tab/>
      </w:r>
      <w:r w:rsidRPr="006D4E5E">
        <w:rPr>
          <w:noProof/>
        </w:rPr>
        <w:fldChar w:fldCharType="begin"/>
      </w:r>
      <w:r w:rsidRPr="006D4E5E">
        <w:rPr>
          <w:noProof/>
        </w:rPr>
        <w:instrText xml:space="preserve"> PAGEREF _Toc65843287 \h </w:instrText>
      </w:r>
      <w:r w:rsidRPr="006D4E5E">
        <w:rPr>
          <w:noProof/>
        </w:rPr>
      </w:r>
      <w:r w:rsidRPr="006D4E5E">
        <w:rPr>
          <w:noProof/>
        </w:rPr>
        <w:fldChar w:fldCharType="separate"/>
      </w:r>
      <w:r w:rsidR="00286CF6">
        <w:rPr>
          <w:noProof/>
        </w:rPr>
        <w:t>1</w:t>
      </w:r>
      <w:r w:rsidRPr="006D4E5E">
        <w:rPr>
          <w:noProof/>
        </w:rPr>
        <w:fldChar w:fldCharType="end"/>
      </w:r>
    </w:p>
    <w:p w14:paraId="44277DC4" w14:textId="08A6183E" w:rsidR="006835A1" w:rsidRPr="006D4E5E" w:rsidRDefault="006835A1">
      <w:pPr>
        <w:pStyle w:val="TOC5"/>
        <w:rPr>
          <w:rFonts w:asciiTheme="minorHAnsi" w:eastAsiaTheme="minorEastAsia" w:hAnsiTheme="minorHAnsi" w:cstheme="minorBidi"/>
          <w:noProof/>
          <w:kern w:val="0"/>
          <w:sz w:val="22"/>
          <w:szCs w:val="22"/>
        </w:rPr>
      </w:pPr>
      <w:r w:rsidRPr="006D4E5E">
        <w:rPr>
          <w:noProof/>
        </w:rPr>
        <w:t>1</w:t>
      </w:r>
      <w:r w:rsidR="006452FA">
        <w:rPr>
          <w:noProof/>
        </w:rPr>
        <w:noBreakHyphen/>
      </w:r>
      <w:r w:rsidRPr="006D4E5E">
        <w:rPr>
          <w:noProof/>
        </w:rPr>
        <w:t>2</w:t>
      </w:r>
      <w:r w:rsidRPr="006D4E5E">
        <w:rPr>
          <w:noProof/>
        </w:rPr>
        <w:tab/>
        <w:t>Commencement</w:t>
      </w:r>
      <w:r w:rsidRPr="006D4E5E">
        <w:rPr>
          <w:noProof/>
        </w:rPr>
        <w:tab/>
      </w:r>
      <w:r w:rsidRPr="006D4E5E">
        <w:rPr>
          <w:noProof/>
        </w:rPr>
        <w:fldChar w:fldCharType="begin"/>
      </w:r>
      <w:r w:rsidRPr="006D4E5E">
        <w:rPr>
          <w:noProof/>
        </w:rPr>
        <w:instrText xml:space="preserve"> PAGEREF _Toc65843288 \h </w:instrText>
      </w:r>
      <w:r w:rsidRPr="006D4E5E">
        <w:rPr>
          <w:noProof/>
        </w:rPr>
      </w:r>
      <w:r w:rsidRPr="006D4E5E">
        <w:rPr>
          <w:noProof/>
        </w:rPr>
        <w:fldChar w:fldCharType="separate"/>
      </w:r>
      <w:r w:rsidR="00286CF6">
        <w:rPr>
          <w:noProof/>
        </w:rPr>
        <w:t>1</w:t>
      </w:r>
      <w:r w:rsidRPr="006D4E5E">
        <w:rPr>
          <w:noProof/>
        </w:rPr>
        <w:fldChar w:fldCharType="end"/>
      </w:r>
    </w:p>
    <w:p w14:paraId="3A109A7A" w14:textId="08468203" w:rsidR="006835A1" w:rsidRPr="006D4E5E" w:rsidRDefault="006835A1">
      <w:pPr>
        <w:pStyle w:val="TOC5"/>
        <w:rPr>
          <w:rFonts w:asciiTheme="minorHAnsi" w:eastAsiaTheme="minorEastAsia" w:hAnsiTheme="minorHAnsi" w:cstheme="minorBidi"/>
          <w:noProof/>
          <w:kern w:val="0"/>
          <w:sz w:val="22"/>
          <w:szCs w:val="22"/>
        </w:rPr>
      </w:pPr>
      <w:r w:rsidRPr="006D4E5E">
        <w:rPr>
          <w:noProof/>
        </w:rPr>
        <w:t>1</w:t>
      </w:r>
      <w:r w:rsidR="006452FA">
        <w:rPr>
          <w:noProof/>
        </w:rPr>
        <w:noBreakHyphen/>
      </w:r>
      <w:r w:rsidRPr="006D4E5E">
        <w:rPr>
          <w:noProof/>
        </w:rPr>
        <w:t>3</w:t>
      </w:r>
      <w:r w:rsidRPr="006D4E5E">
        <w:rPr>
          <w:noProof/>
        </w:rPr>
        <w:tab/>
        <w:t>Authority</w:t>
      </w:r>
      <w:r w:rsidRPr="006D4E5E">
        <w:rPr>
          <w:noProof/>
        </w:rPr>
        <w:tab/>
      </w:r>
      <w:r w:rsidRPr="006D4E5E">
        <w:rPr>
          <w:noProof/>
        </w:rPr>
        <w:fldChar w:fldCharType="begin"/>
      </w:r>
      <w:r w:rsidRPr="006D4E5E">
        <w:rPr>
          <w:noProof/>
        </w:rPr>
        <w:instrText xml:space="preserve"> PAGEREF _Toc65843289 \h </w:instrText>
      </w:r>
      <w:r w:rsidRPr="006D4E5E">
        <w:rPr>
          <w:noProof/>
        </w:rPr>
      </w:r>
      <w:r w:rsidRPr="006D4E5E">
        <w:rPr>
          <w:noProof/>
        </w:rPr>
        <w:fldChar w:fldCharType="separate"/>
      </w:r>
      <w:r w:rsidR="00286CF6">
        <w:rPr>
          <w:noProof/>
        </w:rPr>
        <w:t>1</w:t>
      </w:r>
      <w:r w:rsidRPr="006D4E5E">
        <w:rPr>
          <w:noProof/>
        </w:rPr>
        <w:fldChar w:fldCharType="end"/>
      </w:r>
    </w:p>
    <w:p w14:paraId="2A02FEBB" w14:textId="70AF2C25" w:rsidR="006835A1" w:rsidRPr="006D4E5E" w:rsidRDefault="006835A1">
      <w:pPr>
        <w:pStyle w:val="TOC5"/>
        <w:rPr>
          <w:rFonts w:asciiTheme="minorHAnsi" w:eastAsiaTheme="minorEastAsia" w:hAnsiTheme="minorHAnsi" w:cstheme="minorBidi"/>
          <w:noProof/>
          <w:kern w:val="0"/>
          <w:sz w:val="22"/>
          <w:szCs w:val="22"/>
        </w:rPr>
      </w:pPr>
      <w:r w:rsidRPr="006D4E5E">
        <w:rPr>
          <w:noProof/>
        </w:rPr>
        <w:t>1</w:t>
      </w:r>
      <w:r w:rsidR="006452FA">
        <w:rPr>
          <w:noProof/>
        </w:rPr>
        <w:noBreakHyphen/>
      </w:r>
      <w:r w:rsidRPr="006D4E5E">
        <w:rPr>
          <w:noProof/>
        </w:rPr>
        <w:t>4</w:t>
      </w:r>
      <w:r w:rsidRPr="006D4E5E">
        <w:rPr>
          <w:noProof/>
        </w:rPr>
        <w:tab/>
        <w:t>Simplified outline of this instrument</w:t>
      </w:r>
      <w:r w:rsidRPr="006D4E5E">
        <w:rPr>
          <w:noProof/>
        </w:rPr>
        <w:tab/>
      </w:r>
      <w:r w:rsidRPr="006D4E5E">
        <w:rPr>
          <w:noProof/>
        </w:rPr>
        <w:fldChar w:fldCharType="begin"/>
      </w:r>
      <w:r w:rsidRPr="006D4E5E">
        <w:rPr>
          <w:noProof/>
        </w:rPr>
        <w:instrText xml:space="preserve"> PAGEREF _Toc65843290 \h </w:instrText>
      </w:r>
      <w:r w:rsidRPr="006D4E5E">
        <w:rPr>
          <w:noProof/>
        </w:rPr>
      </w:r>
      <w:r w:rsidRPr="006D4E5E">
        <w:rPr>
          <w:noProof/>
        </w:rPr>
        <w:fldChar w:fldCharType="separate"/>
      </w:r>
      <w:r w:rsidR="00286CF6">
        <w:rPr>
          <w:noProof/>
        </w:rPr>
        <w:t>1</w:t>
      </w:r>
      <w:r w:rsidRPr="006D4E5E">
        <w:rPr>
          <w:noProof/>
        </w:rPr>
        <w:fldChar w:fldCharType="end"/>
      </w:r>
    </w:p>
    <w:p w14:paraId="4FF31F8E" w14:textId="4E2B6912"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2—Interpretation</w:t>
      </w:r>
      <w:r w:rsidRPr="006D4E5E">
        <w:rPr>
          <w:b w:val="0"/>
          <w:noProof/>
          <w:sz w:val="18"/>
        </w:rPr>
        <w:tab/>
      </w:r>
      <w:r w:rsidRPr="006D4E5E">
        <w:rPr>
          <w:b w:val="0"/>
          <w:noProof/>
          <w:sz w:val="18"/>
        </w:rPr>
        <w:fldChar w:fldCharType="begin"/>
      </w:r>
      <w:r w:rsidRPr="006D4E5E">
        <w:rPr>
          <w:b w:val="0"/>
          <w:noProof/>
          <w:sz w:val="18"/>
        </w:rPr>
        <w:instrText xml:space="preserve"> PAGEREF _Toc65843291 \h </w:instrText>
      </w:r>
      <w:r w:rsidRPr="006D4E5E">
        <w:rPr>
          <w:b w:val="0"/>
          <w:noProof/>
          <w:sz w:val="18"/>
        </w:rPr>
      </w:r>
      <w:r w:rsidRPr="006D4E5E">
        <w:rPr>
          <w:b w:val="0"/>
          <w:noProof/>
          <w:sz w:val="18"/>
        </w:rPr>
        <w:fldChar w:fldCharType="separate"/>
      </w:r>
      <w:r w:rsidR="00286CF6">
        <w:rPr>
          <w:b w:val="0"/>
          <w:noProof/>
          <w:sz w:val="18"/>
        </w:rPr>
        <w:t>3</w:t>
      </w:r>
      <w:r w:rsidRPr="006D4E5E">
        <w:rPr>
          <w:b w:val="0"/>
          <w:noProof/>
          <w:sz w:val="18"/>
        </w:rPr>
        <w:fldChar w:fldCharType="end"/>
      </w:r>
    </w:p>
    <w:p w14:paraId="3D0E5956" w14:textId="02EFBEBB" w:rsidR="006835A1" w:rsidRPr="006D4E5E" w:rsidRDefault="006835A1">
      <w:pPr>
        <w:pStyle w:val="TOC5"/>
        <w:rPr>
          <w:rFonts w:asciiTheme="minorHAnsi" w:eastAsiaTheme="minorEastAsia" w:hAnsiTheme="minorHAnsi" w:cstheme="minorBidi"/>
          <w:noProof/>
          <w:kern w:val="0"/>
          <w:sz w:val="22"/>
          <w:szCs w:val="22"/>
        </w:rPr>
      </w:pPr>
      <w:r w:rsidRPr="006D4E5E">
        <w:rPr>
          <w:noProof/>
        </w:rPr>
        <w:t>1</w:t>
      </w:r>
      <w:r w:rsidR="006452FA">
        <w:rPr>
          <w:noProof/>
        </w:rPr>
        <w:noBreakHyphen/>
      </w:r>
      <w:r w:rsidRPr="006D4E5E">
        <w:rPr>
          <w:noProof/>
        </w:rPr>
        <w:t>5</w:t>
      </w:r>
      <w:r w:rsidRPr="006D4E5E">
        <w:rPr>
          <w:noProof/>
        </w:rPr>
        <w:tab/>
        <w:t>Definitions</w:t>
      </w:r>
      <w:r w:rsidRPr="006D4E5E">
        <w:rPr>
          <w:noProof/>
        </w:rPr>
        <w:tab/>
      </w:r>
      <w:r w:rsidRPr="006D4E5E">
        <w:rPr>
          <w:noProof/>
        </w:rPr>
        <w:fldChar w:fldCharType="begin"/>
      </w:r>
      <w:r w:rsidRPr="006D4E5E">
        <w:rPr>
          <w:noProof/>
        </w:rPr>
        <w:instrText xml:space="preserve"> PAGEREF _Toc65843292 \h </w:instrText>
      </w:r>
      <w:r w:rsidRPr="006D4E5E">
        <w:rPr>
          <w:noProof/>
        </w:rPr>
      </w:r>
      <w:r w:rsidRPr="006D4E5E">
        <w:rPr>
          <w:noProof/>
        </w:rPr>
        <w:fldChar w:fldCharType="separate"/>
      </w:r>
      <w:r w:rsidR="00286CF6">
        <w:rPr>
          <w:noProof/>
        </w:rPr>
        <w:t>3</w:t>
      </w:r>
      <w:r w:rsidRPr="006D4E5E">
        <w:rPr>
          <w:noProof/>
        </w:rPr>
        <w:fldChar w:fldCharType="end"/>
      </w:r>
    </w:p>
    <w:p w14:paraId="6A860E68" w14:textId="15F698C4" w:rsidR="006835A1" w:rsidRPr="006D4E5E" w:rsidRDefault="006835A1">
      <w:pPr>
        <w:pStyle w:val="TOC5"/>
        <w:rPr>
          <w:rFonts w:asciiTheme="minorHAnsi" w:eastAsiaTheme="minorEastAsia" w:hAnsiTheme="minorHAnsi" w:cstheme="minorBidi"/>
          <w:noProof/>
          <w:kern w:val="0"/>
          <w:sz w:val="22"/>
          <w:szCs w:val="22"/>
        </w:rPr>
      </w:pPr>
      <w:r w:rsidRPr="006D4E5E">
        <w:rPr>
          <w:noProof/>
        </w:rPr>
        <w:t>1</w:t>
      </w:r>
      <w:r w:rsidR="006452FA">
        <w:rPr>
          <w:noProof/>
        </w:rPr>
        <w:noBreakHyphen/>
      </w:r>
      <w:r w:rsidRPr="006D4E5E">
        <w:rPr>
          <w:noProof/>
        </w:rPr>
        <w:t>6</w:t>
      </w:r>
      <w:r w:rsidRPr="006D4E5E">
        <w:rPr>
          <w:noProof/>
        </w:rPr>
        <w:tab/>
        <w:t xml:space="preserve">Meaning of </w:t>
      </w:r>
      <w:r w:rsidRPr="006D4E5E">
        <w:rPr>
          <w:i/>
          <w:noProof/>
        </w:rPr>
        <w:t>loaded for export</w:t>
      </w:r>
      <w:r w:rsidRPr="006D4E5E">
        <w:rPr>
          <w:noProof/>
        </w:rPr>
        <w:tab/>
      </w:r>
      <w:r w:rsidRPr="006D4E5E">
        <w:rPr>
          <w:noProof/>
        </w:rPr>
        <w:fldChar w:fldCharType="begin"/>
      </w:r>
      <w:r w:rsidRPr="006D4E5E">
        <w:rPr>
          <w:noProof/>
        </w:rPr>
        <w:instrText xml:space="preserve"> PAGEREF _Toc65843293 \h </w:instrText>
      </w:r>
      <w:r w:rsidRPr="006D4E5E">
        <w:rPr>
          <w:noProof/>
        </w:rPr>
      </w:r>
      <w:r w:rsidRPr="006D4E5E">
        <w:rPr>
          <w:noProof/>
        </w:rPr>
        <w:fldChar w:fldCharType="separate"/>
      </w:r>
      <w:r w:rsidR="00286CF6">
        <w:rPr>
          <w:noProof/>
        </w:rPr>
        <w:t>8</w:t>
      </w:r>
      <w:r w:rsidRPr="006D4E5E">
        <w:rPr>
          <w:noProof/>
        </w:rPr>
        <w:fldChar w:fldCharType="end"/>
      </w:r>
    </w:p>
    <w:p w14:paraId="33E3A7A4" w14:textId="706EBEA9" w:rsidR="006835A1" w:rsidRPr="006D4E5E" w:rsidRDefault="006835A1">
      <w:pPr>
        <w:pStyle w:val="TOC1"/>
        <w:rPr>
          <w:rFonts w:asciiTheme="minorHAnsi" w:eastAsiaTheme="minorEastAsia" w:hAnsiTheme="minorHAnsi" w:cstheme="minorBidi"/>
          <w:b w:val="0"/>
          <w:noProof/>
          <w:kern w:val="0"/>
          <w:sz w:val="22"/>
          <w:szCs w:val="22"/>
        </w:rPr>
      </w:pPr>
      <w:r w:rsidRPr="006D4E5E">
        <w:rPr>
          <w:noProof/>
        </w:rPr>
        <w:t>Chapter 2—Exporting goods</w:t>
      </w:r>
      <w:r w:rsidRPr="006D4E5E">
        <w:rPr>
          <w:b w:val="0"/>
          <w:noProof/>
          <w:sz w:val="18"/>
        </w:rPr>
        <w:tab/>
      </w:r>
      <w:r w:rsidRPr="006D4E5E">
        <w:rPr>
          <w:b w:val="0"/>
          <w:noProof/>
          <w:sz w:val="18"/>
        </w:rPr>
        <w:fldChar w:fldCharType="begin"/>
      </w:r>
      <w:r w:rsidRPr="006D4E5E">
        <w:rPr>
          <w:b w:val="0"/>
          <w:noProof/>
          <w:sz w:val="18"/>
        </w:rPr>
        <w:instrText xml:space="preserve"> PAGEREF _Toc65843294 \h </w:instrText>
      </w:r>
      <w:r w:rsidRPr="006D4E5E">
        <w:rPr>
          <w:b w:val="0"/>
          <w:noProof/>
          <w:sz w:val="18"/>
        </w:rPr>
      </w:r>
      <w:r w:rsidRPr="006D4E5E">
        <w:rPr>
          <w:b w:val="0"/>
          <w:noProof/>
          <w:sz w:val="18"/>
        </w:rPr>
        <w:fldChar w:fldCharType="separate"/>
      </w:r>
      <w:r w:rsidR="00286CF6">
        <w:rPr>
          <w:b w:val="0"/>
          <w:noProof/>
          <w:sz w:val="18"/>
        </w:rPr>
        <w:t>9</w:t>
      </w:r>
      <w:r w:rsidRPr="006D4E5E">
        <w:rPr>
          <w:b w:val="0"/>
          <w:noProof/>
          <w:sz w:val="18"/>
        </w:rPr>
        <w:fldChar w:fldCharType="end"/>
      </w:r>
    </w:p>
    <w:p w14:paraId="3FA2FBB8" w14:textId="7131100E"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1—Goods</w:t>
      </w:r>
      <w:r w:rsidRPr="006D4E5E">
        <w:rPr>
          <w:b w:val="0"/>
          <w:noProof/>
          <w:sz w:val="18"/>
        </w:rPr>
        <w:tab/>
      </w:r>
      <w:r w:rsidRPr="006D4E5E">
        <w:rPr>
          <w:b w:val="0"/>
          <w:noProof/>
          <w:sz w:val="18"/>
        </w:rPr>
        <w:fldChar w:fldCharType="begin"/>
      </w:r>
      <w:r w:rsidRPr="006D4E5E">
        <w:rPr>
          <w:b w:val="0"/>
          <w:noProof/>
          <w:sz w:val="18"/>
        </w:rPr>
        <w:instrText xml:space="preserve"> PAGEREF _Toc65843295 \h </w:instrText>
      </w:r>
      <w:r w:rsidRPr="006D4E5E">
        <w:rPr>
          <w:b w:val="0"/>
          <w:noProof/>
          <w:sz w:val="18"/>
        </w:rPr>
      </w:r>
      <w:r w:rsidRPr="006D4E5E">
        <w:rPr>
          <w:b w:val="0"/>
          <w:noProof/>
          <w:sz w:val="18"/>
        </w:rPr>
        <w:fldChar w:fldCharType="separate"/>
      </w:r>
      <w:r w:rsidR="00286CF6">
        <w:rPr>
          <w:b w:val="0"/>
          <w:noProof/>
          <w:sz w:val="18"/>
        </w:rPr>
        <w:t>9</w:t>
      </w:r>
      <w:r w:rsidRPr="006D4E5E">
        <w:rPr>
          <w:b w:val="0"/>
          <w:noProof/>
          <w:sz w:val="18"/>
        </w:rPr>
        <w:fldChar w:fldCharType="end"/>
      </w:r>
    </w:p>
    <w:p w14:paraId="6A9FA413" w14:textId="361B2825"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1—Prescribed goods</w:t>
      </w:r>
      <w:r w:rsidRPr="006D4E5E">
        <w:rPr>
          <w:b w:val="0"/>
          <w:noProof/>
          <w:sz w:val="18"/>
        </w:rPr>
        <w:tab/>
      </w:r>
      <w:r w:rsidRPr="006D4E5E">
        <w:rPr>
          <w:b w:val="0"/>
          <w:noProof/>
          <w:sz w:val="18"/>
        </w:rPr>
        <w:fldChar w:fldCharType="begin"/>
      </w:r>
      <w:r w:rsidRPr="006D4E5E">
        <w:rPr>
          <w:b w:val="0"/>
          <w:noProof/>
          <w:sz w:val="18"/>
        </w:rPr>
        <w:instrText xml:space="preserve"> PAGEREF _Toc65843296 \h </w:instrText>
      </w:r>
      <w:r w:rsidRPr="006D4E5E">
        <w:rPr>
          <w:b w:val="0"/>
          <w:noProof/>
          <w:sz w:val="18"/>
        </w:rPr>
      </w:r>
      <w:r w:rsidRPr="006D4E5E">
        <w:rPr>
          <w:b w:val="0"/>
          <w:noProof/>
          <w:sz w:val="18"/>
        </w:rPr>
        <w:fldChar w:fldCharType="separate"/>
      </w:r>
      <w:r w:rsidR="00286CF6">
        <w:rPr>
          <w:b w:val="0"/>
          <w:noProof/>
          <w:sz w:val="18"/>
        </w:rPr>
        <w:t>9</w:t>
      </w:r>
      <w:r w:rsidRPr="006D4E5E">
        <w:rPr>
          <w:b w:val="0"/>
          <w:noProof/>
          <w:sz w:val="18"/>
        </w:rPr>
        <w:fldChar w:fldCharType="end"/>
      </w:r>
    </w:p>
    <w:p w14:paraId="09664BC4" w14:textId="0A14FD8D"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1</w:t>
      </w:r>
      <w:r w:rsidRPr="006D4E5E">
        <w:rPr>
          <w:noProof/>
        </w:rPr>
        <w:tab/>
        <w:t>Eggs and egg products that are prescribed goods</w:t>
      </w:r>
      <w:r w:rsidRPr="006D4E5E">
        <w:rPr>
          <w:noProof/>
        </w:rPr>
        <w:tab/>
      </w:r>
      <w:r w:rsidRPr="006D4E5E">
        <w:rPr>
          <w:noProof/>
        </w:rPr>
        <w:fldChar w:fldCharType="begin"/>
      </w:r>
      <w:r w:rsidRPr="006D4E5E">
        <w:rPr>
          <w:noProof/>
        </w:rPr>
        <w:instrText xml:space="preserve"> PAGEREF _Toc65843297 \h </w:instrText>
      </w:r>
      <w:r w:rsidRPr="006D4E5E">
        <w:rPr>
          <w:noProof/>
        </w:rPr>
      </w:r>
      <w:r w:rsidRPr="006D4E5E">
        <w:rPr>
          <w:noProof/>
        </w:rPr>
        <w:fldChar w:fldCharType="separate"/>
      </w:r>
      <w:r w:rsidR="00286CF6">
        <w:rPr>
          <w:noProof/>
        </w:rPr>
        <w:t>9</w:t>
      </w:r>
      <w:r w:rsidRPr="006D4E5E">
        <w:rPr>
          <w:noProof/>
        </w:rPr>
        <w:fldChar w:fldCharType="end"/>
      </w:r>
    </w:p>
    <w:p w14:paraId="34755008" w14:textId="2ADF2EAA"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2</w:t>
      </w:r>
      <w:r w:rsidRPr="006D4E5E">
        <w:rPr>
          <w:noProof/>
        </w:rPr>
        <w:tab/>
        <w:t>Eggs and egg products that are taken not to be prescribed goods</w:t>
      </w:r>
      <w:r w:rsidRPr="006D4E5E">
        <w:rPr>
          <w:noProof/>
        </w:rPr>
        <w:tab/>
      </w:r>
      <w:r w:rsidRPr="006D4E5E">
        <w:rPr>
          <w:noProof/>
        </w:rPr>
        <w:fldChar w:fldCharType="begin"/>
      </w:r>
      <w:r w:rsidRPr="006D4E5E">
        <w:rPr>
          <w:noProof/>
        </w:rPr>
        <w:instrText xml:space="preserve"> PAGEREF _Toc65843298 \h </w:instrText>
      </w:r>
      <w:r w:rsidRPr="006D4E5E">
        <w:rPr>
          <w:noProof/>
        </w:rPr>
      </w:r>
      <w:r w:rsidRPr="006D4E5E">
        <w:rPr>
          <w:noProof/>
        </w:rPr>
        <w:fldChar w:fldCharType="separate"/>
      </w:r>
      <w:r w:rsidR="00286CF6">
        <w:rPr>
          <w:noProof/>
        </w:rPr>
        <w:t>10</w:t>
      </w:r>
      <w:r w:rsidRPr="006D4E5E">
        <w:rPr>
          <w:noProof/>
        </w:rPr>
        <w:fldChar w:fldCharType="end"/>
      </w:r>
    </w:p>
    <w:p w14:paraId="138C14BB" w14:textId="6403F8C2"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2—Prohibited export and prescribed export conditions</w:t>
      </w:r>
      <w:r w:rsidRPr="006D4E5E">
        <w:rPr>
          <w:b w:val="0"/>
          <w:noProof/>
          <w:sz w:val="18"/>
        </w:rPr>
        <w:tab/>
      </w:r>
      <w:r w:rsidRPr="006D4E5E">
        <w:rPr>
          <w:b w:val="0"/>
          <w:noProof/>
          <w:sz w:val="18"/>
        </w:rPr>
        <w:fldChar w:fldCharType="begin"/>
      </w:r>
      <w:r w:rsidRPr="006D4E5E">
        <w:rPr>
          <w:b w:val="0"/>
          <w:noProof/>
          <w:sz w:val="18"/>
        </w:rPr>
        <w:instrText xml:space="preserve"> PAGEREF _Toc65843299 \h </w:instrText>
      </w:r>
      <w:r w:rsidRPr="006D4E5E">
        <w:rPr>
          <w:b w:val="0"/>
          <w:noProof/>
          <w:sz w:val="18"/>
        </w:rPr>
      </w:r>
      <w:r w:rsidRPr="006D4E5E">
        <w:rPr>
          <w:b w:val="0"/>
          <w:noProof/>
          <w:sz w:val="18"/>
        </w:rPr>
        <w:fldChar w:fldCharType="separate"/>
      </w:r>
      <w:r w:rsidR="00286CF6">
        <w:rPr>
          <w:b w:val="0"/>
          <w:noProof/>
          <w:sz w:val="18"/>
        </w:rPr>
        <w:t>11</w:t>
      </w:r>
      <w:r w:rsidRPr="006D4E5E">
        <w:rPr>
          <w:b w:val="0"/>
          <w:noProof/>
          <w:sz w:val="18"/>
        </w:rPr>
        <w:fldChar w:fldCharType="end"/>
      </w:r>
    </w:p>
    <w:p w14:paraId="00040AE7" w14:textId="3306C144"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3</w:t>
      </w:r>
      <w:r w:rsidRPr="006D4E5E">
        <w:rPr>
          <w:noProof/>
        </w:rPr>
        <w:tab/>
        <w:t>Purpose and application of this Division</w:t>
      </w:r>
      <w:r w:rsidRPr="006D4E5E">
        <w:rPr>
          <w:noProof/>
        </w:rPr>
        <w:tab/>
      </w:r>
      <w:r w:rsidRPr="006D4E5E">
        <w:rPr>
          <w:noProof/>
        </w:rPr>
        <w:fldChar w:fldCharType="begin"/>
      </w:r>
      <w:r w:rsidRPr="006D4E5E">
        <w:rPr>
          <w:noProof/>
        </w:rPr>
        <w:instrText xml:space="preserve"> PAGEREF _Toc65843300 \h </w:instrText>
      </w:r>
      <w:r w:rsidRPr="006D4E5E">
        <w:rPr>
          <w:noProof/>
        </w:rPr>
      </w:r>
      <w:r w:rsidRPr="006D4E5E">
        <w:rPr>
          <w:noProof/>
        </w:rPr>
        <w:fldChar w:fldCharType="separate"/>
      </w:r>
      <w:r w:rsidR="00286CF6">
        <w:rPr>
          <w:noProof/>
        </w:rPr>
        <w:t>11</w:t>
      </w:r>
      <w:r w:rsidRPr="006D4E5E">
        <w:rPr>
          <w:noProof/>
        </w:rPr>
        <w:fldChar w:fldCharType="end"/>
      </w:r>
    </w:p>
    <w:p w14:paraId="3622DF8A" w14:textId="693717A2"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4</w:t>
      </w:r>
      <w:r w:rsidRPr="006D4E5E">
        <w:rPr>
          <w:noProof/>
        </w:rPr>
        <w:tab/>
        <w:t>Export of prescribed eggs or egg products is prohibited unless prescribed conditions are complied with</w:t>
      </w:r>
      <w:r w:rsidRPr="006D4E5E">
        <w:rPr>
          <w:noProof/>
        </w:rPr>
        <w:tab/>
      </w:r>
      <w:r w:rsidRPr="006D4E5E">
        <w:rPr>
          <w:noProof/>
        </w:rPr>
        <w:fldChar w:fldCharType="begin"/>
      </w:r>
      <w:r w:rsidRPr="006D4E5E">
        <w:rPr>
          <w:noProof/>
        </w:rPr>
        <w:instrText xml:space="preserve"> PAGEREF _Toc65843301 \h </w:instrText>
      </w:r>
      <w:r w:rsidRPr="006D4E5E">
        <w:rPr>
          <w:noProof/>
        </w:rPr>
      </w:r>
      <w:r w:rsidRPr="006D4E5E">
        <w:rPr>
          <w:noProof/>
        </w:rPr>
        <w:fldChar w:fldCharType="separate"/>
      </w:r>
      <w:r w:rsidR="00286CF6">
        <w:rPr>
          <w:noProof/>
        </w:rPr>
        <w:t>11</w:t>
      </w:r>
      <w:r w:rsidRPr="006D4E5E">
        <w:rPr>
          <w:noProof/>
        </w:rPr>
        <w:fldChar w:fldCharType="end"/>
      </w:r>
    </w:p>
    <w:p w14:paraId="72E67DA2" w14:textId="6DB0EF2D"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2—Exemptions</w:t>
      </w:r>
      <w:r w:rsidRPr="006D4E5E">
        <w:rPr>
          <w:b w:val="0"/>
          <w:noProof/>
          <w:sz w:val="18"/>
        </w:rPr>
        <w:tab/>
      </w:r>
      <w:r w:rsidRPr="006D4E5E">
        <w:rPr>
          <w:b w:val="0"/>
          <w:noProof/>
          <w:sz w:val="18"/>
        </w:rPr>
        <w:fldChar w:fldCharType="begin"/>
      </w:r>
      <w:r w:rsidRPr="006D4E5E">
        <w:rPr>
          <w:b w:val="0"/>
          <w:noProof/>
          <w:sz w:val="18"/>
        </w:rPr>
        <w:instrText xml:space="preserve"> PAGEREF _Toc65843302 \h </w:instrText>
      </w:r>
      <w:r w:rsidRPr="006D4E5E">
        <w:rPr>
          <w:b w:val="0"/>
          <w:noProof/>
          <w:sz w:val="18"/>
        </w:rPr>
      </w:r>
      <w:r w:rsidRPr="006D4E5E">
        <w:rPr>
          <w:b w:val="0"/>
          <w:noProof/>
          <w:sz w:val="18"/>
        </w:rPr>
        <w:fldChar w:fldCharType="separate"/>
      </w:r>
      <w:r w:rsidR="00286CF6">
        <w:rPr>
          <w:b w:val="0"/>
          <w:noProof/>
          <w:sz w:val="18"/>
        </w:rPr>
        <w:t>13</w:t>
      </w:r>
      <w:r w:rsidRPr="006D4E5E">
        <w:rPr>
          <w:b w:val="0"/>
          <w:noProof/>
          <w:sz w:val="18"/>
        </w:rPr>
        <w:fldChar w:fldCharType="end"/>
      </w:r>
    </w:p>
    <w:p w14:paraId="0F6EA904" w14:textId="6C689EFA"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5</w:t>
      </w:r>
      <w:r w:rsidRPr="006D4E5E">
        <w:rPr>
          <w:noProof/>
        </w:rPr>
        <w:tab/>
        <w:t>Application of this Part</w:t>
      </w:r>
      <w:r w:rsidRPr="006D4E5E">
        <w:rPr>
          <w:noProof/>
        </w:rPr>
        <w:tab/>
      </w:r>
      <w:r w:rsidRPr="006D4E5E">
        <w:rPr>
          <w:noProof/>
        </w:rPr>
        <w:fldChar w:fldCharType="begin"/>
      </w:r>
      <w:r w:rsidRPr="006D4E5E">
        <w:rPr>
          <w:noProof/>
        </w:rPr>
        <w:instrText xml:space="preserve"> PAGEREF _Toc65843303 \h </w:instrText>
      </w:r>
      <w:r w:rsidRPr="006D4E5E">
        <w:rPr>
          <w:noProof/>
        </w:rPr>
      </w:r>
      <w:r w:rsidRPr="006D4E5E">
        <w:rPr>
          <w:noProof/>
        </w:rPr>
        <w:fldChar w:fldCharType="separate"/>
      </w:r>
      <w:r w:rsidR="00286CF6">
        <w:rPr>
          <w:noProof/>
        </w:rPr>
        <w:t>13</w:t>
      </w:r>
      <w:r w:rsidRPr="006D4E5E">
        <w:rPr>
          <w:noProof/>
        </w:rPr>
        <w:fldChar w:fldCharType="end"/>
      </w:r>
    </w:p>
    <w:p w14:paraId="2356A6FE" w14:textId="363EA7DB"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6</w:t>
      </w:r>
      <w:r w:rsidRPr="006D4E5E">
        <w:rPr>
          <w:noProof/>
        </w:rPr>
        <w:tab/>
        <w:t>Prescribed circumstance—testing the market</w:t>
      </w:r>
      <w:r w:rsidRPr="006D4E5E">
        <w:rPr>
          <w:noProof/>
        </w:rPr>
        <w:tab/>
      </w:r>
      <w:r w:rsidRPr="006D4E5E">
        <w:rPr>
          <w:noProof/>
        </w:rPr>
        <w:fldChar w:fldCharType="begin"/>
      </w:r>
      <w:r w:rsidRPr="006D4E5E">
        <w:rPr>
          <w:noProof/>
        </w:rPr>
        <w:instrText xml:space="preserve"> PAGEREF _Toc65843304 \h </w:instrText>
      </w:r>
      <w:r w:rsidRPr="006D4E5E">
        <w:rPr>
          <w:noProof/>
        </w:rPr>
      </w:r>
      <w:r w:rsidRPr="006D4E5E">
        <w:rPr>
          <w:noProof/>
        </w:rPr>
        <w:fldChar w:fldCharType="separate"/>
      </w:r>
      <w:r w:rsidR="00286CF6">
        <w:rPr>
          <w:noProof/>
        </w:rPr>
        <w:t>13</w:t>
      </w:r>
      <w:r w:rsidRPr="006D4E5E">
        <w:rPr>
          <w:noProof/>
        </w:rPr>
        <w:fldChar w:fldCharType="end"/>
      </w:r>
    </w:p>
    <w:p w14:paraId="4E511C04" w14:textId="33D375C1"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7</w:t>
      </w:r>
      <w:r w:rsidRPr="006D4E5E">
        <w:rPr>
          <w:noProof/>
        </w:rPr>
        <w:tab/>
        <w:t>Prescribed meaning—commercial sample</w:t>
      </w:r>
      <w:r w:rsidRPr="006D4E5E">
        <w:rPr>
          <w:noProof/>
        </w:rPr>
        <w:tab/>
      </w:r>
      <w:r w:rsidRPr="006D4E5E">
        <w:rPr>
          <w:noProof/>
        </w:rPr>
        <w:fldChar w:fldCharType="begin"/>
      </w:r>
      <w:r w:rsidRPr="006D4E5E">
        <w:rPr>
          <w:noProof/>
        </w:rPr>
        <w:instrText xml:space="preserve"> PAGEREF _Toc65843305 \h </w:instrText>
      </w:r>
      <w:r w:rsidRPr="006D4E5E">
        <w:rPr>
          <w:noProof/>
        </w:rPr>
      </w:r>
      <w:r w:rsidRPr="006D4E5E">
        <w:rPr>
          <w:noProof/>
        </w:rPr>
        <w:fldChar w:fldCharType="separate"/>
      </w:r>
      <w:r w:rsidR="00286CF6">
        <w:rPr>
          <w:noProof/>
        </w:rPr>
        <w:t>13</w:t>
      </w:r>
      <w:r w:rsidRPr="006D4E5E">
        <w:rPr>
          <w:noProof/>
        </w:rPr>
        <w:fldChar w:fldCharType="end"/>
      </w:r>
    </w:p>
    <w:p w14:paraId="18AC92B5" w14:textId="433DD042"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8</w:t>
      </w:r>
      <w:r w:rsidRPr="006D4E5E">
        <w:rPr>
          <w:noProof/>
        </w:rPr>
        <w:tab/>
        <w:t>Period for making application for exemption</w:t>
      </w:r>
      <w:r w:rsidRPr="006D4E5E">
        <w:rPr>
          <w:noProof/>
        </w:rPr>
        <w:tab/>
      </w:r>
      <w:r w:rsidRPr="006D4E5E">
        <w:rPr>
          <w:noProof/>
        </w:rPr>
        <w:fldChar w:fldCharType="begin"/>
      </w:r>
      <w:r w:rsidRPr="006D4E5E">
        <w:rPr>
          <w:noProof/>
        </w:rPr>
        <w:instrText xml:space="preserve"> PAGEREF _Toc65843306 \h </w:instrText>
      </w:r>
      <w:r w:rsidRPr="006D4E5E">
        <w:rPr>
          <w:noProof/>
        </w:rPr>
      </w:r>
      <w:r w:rsidRPr="006D4E5E">
        <w:rPr>
          <w:noProof/>
        </w:rPr>
        <w:fldChar w:fldCharType="separate"/>
      </w:r>
      <w:r w:rsidR="00286CF6">
        <w:rPr>
          <w:noProof/>
        </w:rPr>
        <w:t>13</w:t>
      </w:r>
      <w:r w:rsidRPr="006D4E5E">
        <w:rPr>
          <w:noProof/>
        </w:rPr>
        <w:fldChar w:fldCharType="end"/>
      </w:r>
    </w:p>
    <w:p w14:paraId="2F84E7A5" w14:textId="6DD4DC48"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9</w:t>
      </w:r>
      <w:r w:rsidRPr="006D4E5E">
        <w:rPr>
          <w:noProof/>
        </w:rPr>
        <w:tab/>
        <w:t>Conditions of exemption—matters to which Secretary must have regard</w:t>
      </w:r>
      <w:r w:rsidRPr="006D4E5E">
        <w:rPr>
          <w:noProof/>
        </w:rPr>
        <w:tab/>
      </w:r>
      <w:r w:rsidRPr="006D4E5E">
        <w:rPr>
          <w:noProof/>
        </w:rPr>
        <w:fldChar w:fldCharType="begin"/>
      </w:r>
      <w:r w:rsidRPr="006D4E5E">
        <w:rPr>
          <w:noProof/>
        </w:rPr>
        <w:instrText xml:space="preserve"> PAGEREF _Toc65843307 \h </w:instrText>
      </w:r>
      <w:r w:rsidRPr="006D4E5E">
        <w:rPr>
          <w:noProof/>
        </w:rPr>
      </w:r>
      <w:r w:rsidRPr="006D4E5E">
        <w:rPr>
          <w:noProof/>
        </w:rPr>
        <w:fldChar w:fldCharType="separate"/>
      </w:r>
      <w:r w:rsidR="00286CF6">
        <w:rPr>
          <w:noProof/>
        </w:rPr>
        <w:t>13</w:t>
      </w:r>
      <w:r w:rsidRPr="006D4E5E">
        <w:rPr>
          <w:noProof/>
        </w:rPr>
        <w:fldChar w:fldCharType="end"/>
      </w:r>
    </w:p>
    <w:p w14:paraId="18B78022" w14:textId="7D4B4700"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10</w:t>
      </w:r>
      <w:r w:rsidRPr="006D4E5E">
        <w:rPr>
          <w:noProof/>
        </w:rPr>
        <w:tab/>
        <w:t>Instrument of exemption</w:t>
      </w:r>
      <w:r w:rsidRPr="006D4E5E">
        <w:rPr>
          <w:noProof/>
        </w:rPr>
        <w:tab/>
      </w:r>
      <w:r w:rsidRPr="006D4E5E">
        <w:rPr>
          <w:noProof/>
        </w:rPr>
        <w:fldChar w:fldCharType="begin"/>
      </w:r>
      <w:r w:rsidRPr="006D4E5E">
        <w:rPr>
          <w:noProof/>
        </w:rPr>
        <w:instrText xml:space="preserve"> PAGEREF _Toc65843308 \h </w:instrText>
      </w:r>
      <w:r w:rsidRPr="006D4E5E">
        <w:rPr>
          <w:noProof/>
        </w:rPr>
      </w:r>
      <w:r w:rsidRPr="006D4E5E">
        <w:rPr>
          <w:noProof/>
        </w:rPr>
        <w:fldChar w:fldCharType="separate"/>
      </w:r>
      <w:r w:rsidR="00286CF6">
        <w:rPr>
          <w:noProof/>
        </w:rPr>
        <w:t>14</w:t>
      </w:r>
      <w:r w:rsidRPr="006D4E5E">
        <w:rPr>
          <w:noProof/>
        </w:rPr>
        <w:fldChar w:fldCharType="end"/>
      </w:r>
    </w:p>
    <w:p w14:paraId="52BB4E00" w14:textId="4A087391"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11</w:t>
      </w:r>
      <w:r w:rsidRPr="006D4E5E">
        <w:rPr>
          <w:noProof/>
        </w:rPr>
        <w:tab/>
        <w:t>Period of effect of exemption</w:t>
      </w:r>
      <w:r w:rsidRPr="006D4E5E">
        <w:rPr>
          <w:noProof/>
        </w:rPr>
        <w:tab/>
      </w:r>
      <w:r w:rsidRPr="006D4E5E">
        <w:rPr>
          <w:noProof/>
        </w:rPr>
        <w:fldChar w:fldCharType="begin"/>
      </w:r>
      <w:r w:rsidRPr="006D4E5E">
        <w:rPr>
          <w:noProof/>
        </w:rPr>
        <w:instrText xml:space="preserve"> PAGEREF _Toc65843309 \h </w:instrText>
      </w:r>
      <w:r w:rsidRPr="006D4E5E">
        <w:rPr>
          <w:noProof/>
        </w:rPr>
      </w:r>
      <w:r w:rsidRPr="006D4E5E">
        <w:rPr>
          <w:noProof/>
        </w:rPr>
        <w:fldChar w:fldCharType="separate"/>
      </w:r>
      <w:r w:rsidR="00286CF6">
        <w:rPr>
          <w:noProof/>
        </w:rPr>
        <w:t>14</w:t>
      </w:r>
      <w:r w:rsidRPr="006D4E5E">
        <w:rPr>
          <w:noProof/>
        </w:rPr>
        <w:fldChar w:fldCharType="end"/>
      </w:r>
    </w:p>
    <w:p w14:paraId="76AC31EF" w14:textId="40CD642C"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12</w:t>
      </w:r>
      <w:r w:rsidRPr="006D4E5E">
        <w:rPr>
          <w:noProof/>
        </w:rPr>
        <w:tab/>
        <w:t>Variation of conditions of exemption—matters to which Secretary must have regard</w:t>
      </w:r>
      <w:r w:rsidRPr="006D4E5E">
        <w:rPr>
          <w:noProof/>
        </w:rPr>
        <w:tab/>
      </w:r>
      <w:r w:rsidRPr="006D4E5E">
        <w:rPr>
          <w:noProof/>
        </w:rPr>
        <w:fldChar w:fldCharType="begin"/>
      </w:r>
      <w:r w:rsidRPr="006D4E5E">
        <w:rPr>
          <w:noProof/>
        </w:rPr>
        <w:instrText xml:space="preserve"> PAGEREF _Toc65843310 \h </w:instrText>
      </w:r>
      <w:r w:rsidRPr="006D4E5E">
        <w:rPr>
          <w:noProof/>
        </w:rPr>
      </w:r>
      <w:r w:rsidRPr="006D4E5E">
        <w:rPr>
          <w:noProof/>
        </w:rPr>
        <w:fldChar w:fldCharType="separate"/>
      </w:r>
      <w:r w:rsidR="00286CF6">
        <w:rPr>
          <w:noProof/>
        </w:rPr>
        <w:t>14</w:t>
      </w:r>
      <w:r w:rsidRPr="006D4E5E">
        <w:rPr>
          <w:noProof/>
        </w:rPr>
        <w:fldChar w:fldCharType="end"/>
      </w:r>
    </w:p>
    <w:p w14:paraId="47049928" w14:textId="735969FC"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3—Government certificates</w:t>
      </w:r>
      <w:r w:rsidRPr="006D4E5E">
        <w:rPr>
          <w:b w:val="0"/>
          <w:noProof/>
          <w:sz w:val="18"/>
        </w:rPr>
        <w:tab/>
      </w:r>
      <w:r w:rsidRPr="006D4E5E">
        <w:rPr>
          <w:b w:val="0"/>
          <w:noProof/>
          <w:sz w:val="18"/>
        </w:rPr>
        <w:fldChar w:fldCharType="begin"/>
      </w:r>
      <w:r w:rsidRPr="006D4E5E">
        <w:rPr>
          <w:b w:val="0"/>
          <w:noProof/>
          <w:sz w:val="18"/>
        </w:rPr>
        <w:instrText xml:space="preserve"> PAGEREF _Toc65843311 \h </w:instrText>
      </w:r>
      <w:r w:rsidRPr="006D4E5E">
        <w:rPr>
          <w:b w:val="0"/>
          <w:noProof/>
          <w:sz w:val="18"/>
        </w:rPr>
      </w:r>
      <w:r w:rsidRPr="006D4E5E">
        <w:rPr>
          <w:b w:val="0"/>
          <w:noProof/>
          <w:sz w:val="18"/>
        </w:rPr>
        <w:fldChar w:fldCharType="separate"/>
      </w:r>
      <w:r w:rsidR="00286CF6">
        <w:rPr>
          <w:b w:val="0"/>
          <w:noProof/>
          <w:sz w:val="18"/>
        </w:rPr>
        <w:t>15</w:t>
      </w:r>
      <w:r w:rsidRPr="006D4E5E">
        <w:rPr>
          <w:b w:val="0"/>
          <w:noProof/>
          <w:sz w:val="18"/>
        </w:rPr>
        <w:fldChar w:fldCharType="end"/>
      </w:r>
    </w:p>
    <w:p w14:paraId="16746CC6" w14:textId="7155F348"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13</w:t>
      </w:r>
      <w:r w:rsidRPr="006D4E5E">
        <w:rPr>
          <w:noProof/>
        </w:rPr>
        <w:tab/>
        <w:t>When government certificate may be issued in relation to eggs or egg products</w:t>
      </w:r>
      <w:r w:rsidRPr="006D4E5E">
        <w:rPr>
          <w:noProof/>
        </w:rPr>
        <w:tab/>
      </w:r>
      <w:r w:rsidRPr="006D4E5E">
        <w:rPr>
          <w:noProof/>
        </w:rPr>
        <w:fldChar w:fldCharType="begin"/>
      </w:r>
      <w:r w:rsidRPr="006D4E5E">
        <w:rPr>
          <w:noProof/>
        </w:rPr>
        <w:instrText xml:space="preserve"> PAGEREF _Toc65843312 \h </w:instrText>
      </w:r>
      <w:r w:rsidRPr="006D4E5E">
        <w:rPr>
          <w:noProof/>
        </w:rPr>
      </w:r>
      <w:r w:rsidRPr="006D4E5E">
        <w:rPr>
          <w:noProof/>
        </w:rPr>
        <w:fldChar w:fldCharType="separate"/>
      </w:r>
      <w:r w:rsidR="00286CF6">
        <w:rPr>
          <w:noProof/>
        </w:rPr>
        <w:t>15</w:t>
      </w:r>
      <w:r w:rsidRPr="006D4E5E">
        <w:rPr>
          <w:noProof/>
        </w:rPr>
        <w:fldChar w:fldCharType="end"/>
      </w:r>
    </w:p>
    <w:p w14:paraId="0B7DA839" w14:textId="39755E8B"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14</w:t>
      </w:r>
      <w:r w:rsidRPr="006D4E5E">
        <w:rPr>
          <w:noProof/>
        </w:rPr>
        <w:tab/>
        <w:t>Matters stated in government certificate—manufacturing grade eggs or egg products</w:t>
      </w:r>
      <w:r w:rsidRPr="006D4E5E">
        <w:rPr>
          <w:noProof/>
        </w:rPr>
        <w:tab/>
      </w:r>
      <w:r w:rsidRPr="006D4E5E">
        <w:rPr>
          <w:noProof/>
        </w:rPr>
        <w:fldChar w:fldCharType="begin"/>
      </w:r>
      <w:r w:rsidRPr="006D4E5E">
        <w:rPr>
          <w:noProof/>
        </w:rPr>
        <w:instrText xml:space="preserve"> PAGEREF _Toc65843313 \h </w:instrText>
      </w:r>
      <w:r w:rsidRPr="006D4E5E">
        <w:rPr>
          <w:noProof/>
        </w:rPr>
      </w:r>
      <w:r w:rsidRPr="006D4E5E">
        <w:rPr>
          <w:noProof/>
        </w:rPr>
        <w:fldChar w:fldCharType="separate"/>
      </w:r>
      <w:r w:rsidR="00286CF6">
        <w:rPr>
          <w:noProof/>
        </w:rPr>
        <w:t>15</w:t>
      </w:r>
      <w:r w:rsidRPr="006D4E5E">
        <w:rPr>
          <w:noProof/>
        </w:rPr>
        <w:fldChar w:fldCharType="end"/>
      </w:r>
    </w:p>
    <w:p w14:paraId="6EAB4056" w14:textId="5D68C562"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15</w:t>
      </w:r>
      <w:r w:rsidRPr="006D4E5E">
        <w:rPr>
          <w:noProof/>
        </w:rPr>
        <w:tab/>
        <w:t>Requirements before issue of government certificate—condition of eggs or egg products</w:t>
      </w:r>
      <w:r w:rsidRPr="006D4E5E">
        <w:rPr>
          <w:noProof/>
        </w:rPr>
        <w:tab/>
      </w:r>
      <w:r w:rsidRPr="006D4E5E">
        <w:rPr>
          <w:noProof/>
        </w:rPr>
        <w:fldChar w:fldCharType="begin"/>
      </w:r>
      <w:r w:rsidRPr="006D4E5E">
        <w:rPr>
          <w:noProof/>
        </w:rPr>
        <w:instrText xml:space="preserve"> PAGEREF _Toc65843314 \h </w:instrText>
      </w:r>
      <w:r w:rsidRPr="006D4E5E">
        <w:rPr>
          <w:noProof/>
        </w:rPr>
      </w:r>
      <w:r w:rsidRPr="006D4E5E">
        <w:rPr>
          <w:noProof/>
        </w:rPr>
        <w:fldChar w:fldCharType="separate"/>
      </w:r>
      <w:r w:rsidR="00286CF6">
        <w:rPr>
          <w:noProof/>
        </w:rPr>
        <w:t>15</w:t>
      </w:r>
      <w:r w:rsidRPr="006D4E5E">
        <w:rPr>
          <w:noProof/>
        </w:rPr>
        <w:fldChar w:fldCharType="end"/>
      </w:r>
    </w:p>
    <w:p w14:paraId="3AD014D6" w14:textId="3A91DFE6"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16</w:t>
      </w:r>
      <w:r w:rsidRPr="006D4E5E">
        <w:rPr>
          <w:noProof/>
        </w:rPr>
        <w:tab/>
        <w:t>Circumstances for refusing to issue government certificate</w:t>
      </w:r>
      <w:r w:rsidRPr="006D4E5E">
        <w:rPr>
          <w:noProof/>
        </w:rPr>
        <w:tab/>
      </w:r>
      <w:r w:rsidRPr="006D4E5E">
        <w:rPr>
          <w:noProof/>
        </w:rPr>
        <w:fldChar w:fldCharType="begin"/>
      </w:r>
      <w:r w:rsidRPr="006D4E5E">
        <w:rPr>
          <w:noProof/>
        </w:rPr>
        <w:instrText xml:space="preserve"> PAGEREF _Toc65843315 \h </w:instrText>
      </w:r>
      <w:r w:rsidRPr="006D4E5E">
        <w:rPr>
          <w:noProof/>
        </w:rPr>
      </w:r>
      <w:r w:rsidRPr="006D4E5E">
        <w:rPr>
          <w:noProof/>
        </w:rPr>
        <w:fldChar w:fldCharType="separate"/>
      </w:r>
      <w:r w:rsidR="00286CF6">
        <w:rPr>
          <w:noProof/>
        </w:rPr>
        <w:t>15</w:t>
      </w:r>
      <w:r w:rsidRPr="006D4E5E">
        <w:rPr>
          <w:noProof/>
        </w:rPr>
        <w:fldChar w:fldCharType="end"/>
      </w:r>
    </w:p>
    <w:p w14:paraId="5BBC174E" w14:textId="0F2D277F"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17</w:t>
      </w:r>
      <w:r w:rsidRPr="006D4E5E">
        <w:rPr>
          <w:noProof/>
        </w:rPr>
        <w:tab/>
        <w:t>Changes that require holder of certificate to give additional or corrected information to issuing body</w:t>
      </w:r>
      <w:r w:rsidRPr="006D4E5E">
        <w:rPr>
          <w:noProof/>
        </w:rPr>
        <w:tab/>
      </w:r>
      <w:r w:rsidRPr="006D4E5E">
        <w:rPr>
          <w:noProof/>
        </w:rPr>
        <w:fldChar w:fldCharType="begin"/>
      </w:r>
      <w:r w:rsidRPr="006D4E5E">
        <w:rPr>
          <w:noProof/>
        </w:rPr>
        <w:instrText xml:space="preserve"> PAGEREF _Toc65843316 \h </w:instrText>
      </w:r>
      <w:r w:rsidRPr="006D4E5E">
        <w:rPr>
          <w:noProof/>
        </w:rPr>
      </w:r>
      <w:r w:rsidRPr="006D4E5E">
        <w:rPr>
          <w:noProof/>
        </w:rPr>
        <w:fldChar w:fldCharType="separate"/>
      </w:r>
      <w:r w:rsidR="00286CF6">
        <w:rPr>
          <w:noProof/>
        </w:rPr>
        <w:t>16</w:t>
      </w:r>
      <w:r w:rsidRPr="006D4E5E">
        <w:rPr>
          <w:noProof/>
        </w:rPr>
        <w:fldChar w:fldCharType="end"/>
      </w:r>
    </w:p>
    <w:p w14:paraId="59D6E2B3" w14:textId="07DF21DA" w:rsidR="006835A1" w:rsidRPr="006D4E5E" w:rsidRDefault="006835A1">
      <w:pPr>
        <w:pStyle w:val="TOC5"/>
        <w:rPr>
          <w:rFonts w:asciiTheme="minorHAnsi" w:eastAsiaTheme="minorEastAsia" w:hAnsiTheme="minorHAnsi" w:cstheme="minorBidi"/>
          <w:noProof/>
          <w:kern w:val="0"/>
          <w:sz w:val="22"/>
          <w:szCs w:val="22"/>
        </w:rPr>
      </w:pPr>
      <w:r w:rsidRPr="006D4E5E">
        <w:rPr>
          <w:noProof/>
        </w:rPr>
        <w:t>2</w:t>
      </w:r>
      <w:r w:rsidR="006452FA">
        <w:rPr>
          <w:noProof/>
        </w:rPr>
        <w:noBreakHyphen/>
      </w:r>
      <w:r w:rsidRPr="006D4E5E">
        <w:rPr>
          <w:noProof/>
        </w:rPr>
        <w:t>18</w:t>
      </w:r>
      <w:r w:rsidRPr="006D4E5E">
        <w:rPr>
          <w:noProof/>
        </w:rPr>
        <w:tab/>
        <w:t>Return of government certificate</w:t>
      </w:r>
      <w:r w:rsidRPr="006D4E5E">
        <w:rPr>
          <w:noProof/>
        </w:rPr>
        <w:tab/>
      </w:r>
      <w:r w:rsidRPr="006D4E5E">
        <w:rPr>
          <w:noProof/>
        </w:rPr>
        <w:fldChar w:fldCharType="begin"/>
      </w:r>
      <w:r w:rsidRPr="006D4E5E">
        <w:rPr>
          <w:noProof/>
        </w:rPr>
        <w:instrText xml:space="preserve"> PAGEREF _Toc65843317 \h </w:instrText>
      </w:r>
      <w:r w:rsidRPr="006D4E5E">
        <w:rPr>
          <w:noProof/>
        </w:rPr>
      </w:r>
      <w:r w:rsidRPr="006D4E5E">
        <w:rPr>
          <w:noProof/>
        </w:rPr>
        <w:fldChar w:fldCharType="separate"/>
      </w:r>
      <w:r w:rsidR="00286CF6">
        <w:rPr>
          <w:noProof/>
        </w:rPr>
        <w:t>16</w:t>
      </w:r>
      <w:r w:rsidRPr="006D4E5E">
        <w:rPr>
          <w:noProof/>
        </w:rPr>
        <w:fldChar w:fldCharType="end"/>
      </w:r>
    </w:p>
    <w:p w14:paraId="23C3E54A" w14:textId="4148AE75" w:rsidR="006835A1" w:rsidRPr="006D4E5E" w:rsidRDefault="006835A1">
      <w:pPr>
        <w:pStyle w:val="TOC1"/>
        <w:rPr>
          <w:rFonts w:asciiTheme="minorHAnsi" w:eastAsiaTheme="minorEastAsia" w:hAnsiTheme="minorHAnsi" w:cstheme="minorBidi"/>
          <w:b w:val="0"/>
          <w:noProof/>
          <w:kern w:val="0"/>
          <w:sz w:val="22"/>
          <w:szCs w:val="22"/>
        </w:rPr>
      </w:pPr>
      <w:r w:rsidRPr="006D4E5E">
        <w:rPr>
          <w:noProof/>
        </w:rPr>
        <w:t>Chapter 4—Registered establishments</w:t>
      </w:r>
      <w:r w:rsidRPr="006D4E5E">
        <w:rPr>
          <w:b w:val="0"/>
          <w:noProof/>
          <w:sz w:val="18"/>
        </w:rPr>
        <w:tab/>
      </w:r>
      <w:r w:rsidRPr="006D4E5E">
        <w:rPr>
          <w:b w:val="0"/>
          <w:noProof/>
          <w:sz w:val="18"/>
        </w:rPr>
        <w:fldChar w:fldCharType="begin"/>
      </w:r>
      <w:r w:rsidRPr="006D4E5E">
        <w:rPr>
          <w:b w:val="0"/>
          <w:noProof/>
          <w:sz w:val="18"/>
        </w:rPr>
        <w:instrText xml:space="preserve"> PAGEREF _Toc65843318 \h </w:instrText>
      </w:r>
      <w:r w:rsidRPr="006D4E5E">
        <w:rPr>
          <w:b w:val="0"/>
          <w:noProof/>
          <w:sz w:val="18"/>
        </w:rPr>
      </w:r>
      <w:r w:rsidRPr="006D4E5E">
        <w:rPr>
          <w:b w:val="0"/>
          <w:noProof/>
          <w:sz w:val="18"/>
        </w:rPr>
        <w:fldChar w:fldCharType="separate"/>
      </w:r>
      <w:r w:rsidR="00286CF6">
        <w:rPr>
          <w:b w:val="0"/>
          <w:noProof/>
          <w:sz w:val="18"/>
        </w:rPr>
        <w:t>18</w:t>
      </w:r>
      <w:r w:rsidRPr="006D4E5E">
        <w:rPr>
          <w:b w:val="0"/>
          <w:noProof/>
          <w:sz w:val="18"/>
        </w:rPr>
        <w:fldChar w:fldCharType="end"/>
      </w:r>
    </w:p>
    <w:p w14:paraId="2D400FD1" w14:textId="312B3CB0"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1—Requirements for registration</w:t>
      </w:r>
      <w:r w:rsidRPr="006D4E5E">
        <w:rPr>
          <w:b w:val="0"/>
          <w:noProof/>
          <w:sz w:val="18"/>
        </w:rPr>
        <w:tab/>
      </w:r>
      <w:r w:rsidRPr="006D4E5E">
        <w:rPr>
          <w:b w:val="0"/>
          <w:noProof/>
          <w:sz w:val="18"/>
        </w:rPr>
        <w:fldChar w:fldCharType="begin"/>
      </w:r>
      <w:r w:rsidRPr="006D4E5E">
        <w:rPr>
          <w:b w:val="0"/>
          <w:noProof/>
          <w:sz w:val="18"/>
        </w:rPr>
        <w:instrText xml:space="preserve"> PAGEREF _Toc65843319 \h </w:instrText>
      </w:r>
      <w:r w:rsidRPr="006D4E5E">
        <w:rPr>
          <w:b w:val="0"/>
          <w:noProof/>
          <w:sz w:val="18"/>
        </w:rPr>
      </w:r>
      <w:r w:rsidRPr="006D4E5E">
        <w:rPr>
          <w:b w:val="0"/>
          <w:noProof/>
          <w:sz w:val="18"/>
        </w:rPr>
        <w:fldChar w:fldCharType="separate"/>
      </w:r>
      <w:r w:rsidR="00286CF6">
        <w:rPr>
          <w:b w:val="0"/>
          <w:noProof/>
          <w:sz w:val="18"/>
        </w:rPr>
        <w:t>18</w:t>
      </w:r>
      <w:r w:rsidRPr="006D4E5E">
        <w:rPr>
          <w:b w:val="0"/>
          <w:noProof/>
          <w:sz w:val="18"/>
        </w:rPr>
        <w:fldChar w:fldCharType="end"/>
      </w:r>
    </w:p>
    <w:p w14:paraId="0DAB86CB" w14:textId="15B10E5F"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1—Requirements relating to construction, equipment and facilities</w:t>
      </w:r>
      <w:r w:rsidRPr="006D4E5E">
        <w:rPr>
          <w:b w:val="0"/>
          <w:noProof/>
          <w:sz w:val="18"/>
        </w:rPr>
        <w:tab/>
      </w:r>
      <w:r w:rsidRPr="006D4E5E">
        <w:rPr>
          <w:b w:val="0"/>
          <w:noProof/>
          <w:sz w:val="18"/>
        </w:rPr>
        <w:fldChar w:fldCharType="begin"/>
      </w:r>
      <w:r w:rsidRPr="006D4E5E">
        <w:rPr>
          <w:b w:val="0"/>
          <w:noProof/>
          <w:sz w:val="18"/>
        </w:rPr>
        <w:instrText xml:space="preserve"> PAGEREF _Toc65843320 \h </w:instrText>
      </w:r>
      <w:r w:rsidRPr="006D4E5E">
        <w:rPr>
          <w:b w:val="0"/>
          <w:noProof/>
          <w:sz w:val="18"/>
        </w:rPr>
      </w:r>
      <w:r w:rsidRPr="006D4E5E">
        <w:rPr>
          <w:b w:val="0"/>
          <w:noProof/>
          <w:sz w:val="18"/>
        </w:rPr>
        <w:fldChar w:fldCharType="separate"/>
      </w:r>
      <w:r w:rsidR="00286CF6">
        <w:rPr>
          <w:b w:val="0"/>
          <w:noProof/>
          <w:sz w:val="18"/>
        </w:rPr>
        <w:t>18</w:t>
      </w:r>
      <w:r w:rsidRPr="006D4E5E">
        <w:rPr>
          <w:b w:val="0"/>
          <w:noProof/>
          <w:sz w:val="18"/>
        </w:rPr>
        <w:fldChar w:fldCharType="end"/>
      </w:r>
    </w:p>
    <w:p w14:paraId="085EC043" w14:textId="27BDCAD4"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1</w:t>
      </w:r>
      <w:r w:rsidRPr="006D4E5E">
        <w:rPr>
          <w:noProof/>
        </w:rPr>
        <w:tab/>
        <w:t>Purpose of this Division</w:t>
      </w:r>
      <w:r w:rsidRPr="006D4E5E">
        <w:rPr>
          <w:noProof/>
        </w:rPr>
        <w:tab/>
      </w:r>
      <w:r w:rsidRPr="006D4E5E">
        <w:rPr>
          <w:noProof/>
        </w:rPr>
        <w:fldChar w:fldCharType="begin"/>
      </w:r>
      <w:r w:rsidRPr="006D4E5E">
        <w:rPr>
          <w:noProof/>
        </w:rPr>
        <w:instrText xml:space="preserve"> PAGEREF _Toc65843321 \h </w:instrText>
      </w:r>
      <w:r w:rsidRPr="006D4E5E">
        <w:rPr>
          <w:noProof/>
        </w:rPr>
      </w:r>
      <w:r w:rsidRPr="006D4E5E">
        <w:rPr>
          <w:noProof/>
        </w:rPr>
        <w:fldChar w:fldCharType="separate"/>
      </w:r>
      <w:r w:rsidR="00286CF6">
        <w:rPr>
          <w:noProof/>
        </w:rPr>
        <w:t>18</w:t>
      </w:r>
      <w:r w:rsidRPr="006D4E5E">
        <w:rPr>
          <w:noProof/>
        </w:rPr>
        <w:fldChar w:fldCharType="end"/>
      </w:r>
    </w:p>
    <w:p w14:paraId="36028BC1" w14:textId="21B4C677"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2</w:t>
      </w:r>
      <w:r w:rsidRPr="006D4E5E">
        <w:rPr>
          <w:noProof/>
        </w:rPr>
        <w:tab/>
        <w:t>Equipment, facilities and essential services—general</w:t>
      </w:r>
      <w:r w:rsidRPr="006D4E5E">
        <w:rPr>
          <w:noProof/>
        </w:rPr>
        <w:tab/>
      </w:r>
      <w:r w:rsidRPr="006D4E5E">
        <w:rPr>
          <w:noProof/>
        </w:rPr>
        <w:fldChar w:fldCharType="begin"/>
      </w:r>
      <w:r w:rsidRPr="006D4E5E">
        <w:rPr>
          <w:noProof/>
        </w:rPr>
        <w:instrText xml:space="preserve"> PAGEREF _Toc65843322 \h </w:instrText>
      </w:r>
      <w:r w:rsidRPr="006D4E5E">
        <w:rPr>
          <w:noProof/>
        </w:rPr>
      </w:r>
      <w:r w:rsidRPr="006D4E5E">
        <w:rPr>
          <w:noProof/>
        </w:rPr>
        <w:fldChar w:fldCharType="separate"/>
      </w:r>
      <w:r w:rsidR="00286CF6">
        <w:rPr>
          <w:noProof/>
        </w:rPr>
        <w:t>18</w:t>
      </w:r>
      <w:r w:rsidRPr="006D4E5E">
        <w:rPr>
          <w:noProof/>
        </w:rPr>
        <w:fldChar w:fldCharType="end"/>
      </w:r>
    </w:p>
    <w:p w14:paraId="1AB8348C" w14:textId="286C82CF"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3</w:t>
      </w:r>
      <w:r w:rsidRPr="006D4E5E">
        <w:rPr>
          <w:noProof/>
        </w:rPr>
        <w:tab/>
        <w:t>Measuring devices</w:t>
      </w:r>
      <w:r w:rsidRPr="006D4E5E">
        <w:rPr>
          <w:noProof/>
        </w:rPr>
        <w:tab/>
      </w:r>
      <w:r w:rsidRPr="006D4E5E">
        <w:rPr>
          <w:noProof/>
        </w:rPr>
        <w:fldChar w:fldCharType="begin"/>
      </w:r>
      <w:r w:rsidRPr="006D4E5E">
        <w:rPr>
          <w:noProof/>
        </w:rPr>
        <w:instrText xml:space="preserve"> PAGEREF _Toc65843323 \h </w:instrText>
      </w:r>
      <w:r w:rsidRPr="006D4E5E">
        <w:rPr>
          <w:noProof/>
        </w:rPr>
      </w:r>
      <w:r w:rsidRPr="006D4E5E">
        <w:rPr>
          <w:noProof/>
        </w:rPr>
        <w:fldChar w:fldCharType="separate"/>
      </w:r>
      <w:r w:rsidR="00286CF6">
        <w:rPr>
          <w:noProof/>
        </w:rPr>
        <w:t>18</w:t>
      </w:r>
      <w:r w:rsidRPr="006D4E5E">
        <w:rPr>
          <w:noProof/>
        </w:rPr>
        <w:fldChar w:fldCharType="end"/>
      </w:r>
    </w:p>
    <w:p w14:paraId="27C492A3" w14:textId="53DA0B17" w:rsidR="006835A1" w:rsidRPr="006D4E5E" w:rsidRDefault="006835A1">
      <w:pPr>
        <w:pStyle w:val="TOC5"/>
        <w:rPr>
          <w:rFonts w:asciiTheme="minorHAnsi" w:eastAsiaTheme="minorEastAsia" w:hAnsiTheme="minorHAnsi" w:cstheme="minorBidi"/>
          <w:noProof/>
          <w:kern w:val="0"/>
          <w:sz w:val="22"/>
          <w:szCs w:val="22"/>
        </w:rPr>
      </w:pPr>
      <w:r w:rsidRPr="006D4E5E">
        <w:rPr>
          <w:noProof/>
        </w:rPr>
        <w:lastRenderedPageBreak/>
        <w:t>4</w:t>
      </w:r>
      <w:r w:rsidR="006452FA">
        <w:rPr>
          <w:noProof/>
        </w:rPr>
        <w:noBreakHyphen/>
      </w:r>
      <w:r w:rsidRPr="006D4E5E">
        <w:rPr>
          <w:noProof/>
        </w:rPr>
        <w:t>4</w:t>
      </w:r>
      <w:r w:rsidRPr="006D4E5E">
        <w:rPr>
          <w:noProof/>
        </w:rPr>
        <w:tab/>
        <w:t>Establishment (including construction)</w:t>
      </w:r>
      <w:r w:rsidRPr="006D4E5E">
        <w:rPr>
          <w:noProof/>
        </w:rPr>
        <w:tab/>
      </w:r>
      <w:r w:rsidRPr="006D4E5E">
        <w:rPr>
          <w:noProof/>
        </w:rPr>
        <w:fldChar w:fldCharType="begin"/>
      </w:r>
      <w:r w:rsidRPr="006D4E5E">
        <w:rPr>
          <w:noProof/>
        </w:rPr>
        <w:instrText xml:space="preserve"> PAGEREF _Toc65843324 \h </w:instrText>
      </w:r>
      <w:r w:rsidRPr="006D4E5E">
        <w:rPr>
          <w:noProof/>
        </w:rPr>
      </w:r>
      <w:r w:rsidRPr="006D4E5E">
        <w:rPr>
          <w:noProof/>
        </w:rPr>
        <w:fldChar w:fldCharType="separate"/>
      </w:r>
      <w:r w:rsidR="00286CF6">
        <w:rPr>
          <w:noProof/>
        </w:rPr>
        <w:t>18</w:t>
      </w:r>
      <w:r w:rsidRPr="006D4E5E">
        <w:rPr>
          <w:noProof/>
        </w:rPr>
        <w:fldChar w:fldCharType="end"/>
      </w:r>
    </w:p>
    <w:p w14:paraId="3B3A3E66" w14:textId="6062F14B"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5</w:t>
      </w:r>
      <w:r w:rsidRPr="006D4E5E">
        <w:rPr>
          <w:noProof/>
        </w:rPr>
        <w:tab/>
        <w:t>Fixtures, fittings and equipment</w:t>
      </w:r>
      <w:r w:rsidRPr="006D4E5E">
        <w:rPr>
          <w:noProof/>
        </w:rPr>
        <w:tab/>
      </w:r>
      <w:r w:rsidRPr="006D4E5E">
        <w:rPr>
          <w:noProof/>
        </w:rPr>
        <w:fldChar w:fldCharType="begin"/>
      </w:r>
      <w:r w:rsidRPr="006D4E5E">
        <w:rPr>
          <w:noProof/>
        </w:rPr>
        <w:instrText xml:space="preserve"> PAGEREF _Toc65843325 \h </w:instrText>
      </w:r>
      <w:r w:rsidRPr="006D4E5E">
        <w:rPr>
          <w:noProof/>
        </w:rPr>
      </w:r>
      <w:r w:rsidRPr="006D4E5E">
        <w:rPr>
          <w:noProof/>
        </w:rPr>
        <w:fldChar w:fldCharType="separate"/>
      </w:r>
      <w:r w:rsidR="00286CF6">
        <w:rPr>
          <w:noProof/>
        </w:rPr>
        <w:t>20</w:t>
      </w:r>
      <w:r w:rsidRPr="006D4E5E">
        <w:rPr>
          <w:noProof/>
        </w:rPr>
        <w:fldChar w:fldCharType="end"/>
      </w:r>
    </w:p>
    <w:p w14:paraId="447897F6" w14:textId="0F04AF99"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6</w:t>
      </w:r>
      <w:r w:rsidRPr="006D4E5E">
        <w:rPr>
          <w:noProof/>
        </w:rPr>
        <w:tab/>
        <w:t>Storage facilities for items other than eggs or egg products</w:t>
      </w:r>
      <w:r w:rsidRPr="006D4E5E">
        <w:rPr>
          <w:noProof/>
        </w:rPr>
        <w:tab/>
      </w:r>
      <w:r w:rsidRPr="006D4E5E">
        <w:rPr>
          <w:noProof/>
        </w:rPr>
        <w:fldChar w:fldCharType="begin"/>
      </w:r>
      <w:r w:rsidRPr="006D4E5E">
        <w:rPr>
          <w:noProof/>
        </w:rPr>
        <w:instrText xml:space="preserve"> PAGEREF _Toc65843326 \h </w:instrText>
      </w:r>
      <w:r w:rsidRPr="006D4E5E">
        <w:rPr>
          <w:noProof/>
        </w:rPr>
      </w:r>
      <w:r w:rsidRPr="006D4E5E">
        <w:rPr>
          <w:noProof/>
        </w:rPr>
        <w:fldChar w:fldCharType="separate"/>
      </w:r>
      <w:r w:rsidR="00286CF6">
        <w:rPr>
          <w:noProof/>
        </w:rPr>
        <w:t>21</w:t>
      </w:r>
      <w:r w:rsidRPr="006D4E5E">
        <w:rPr>
          <w:noProof/>
        </w:rPr>
        <w:fldChar w:fldCharType="end"/>
      </w:r>
    </w:p>
    <w:p w14:paraId="616A8817" w14:textId="1353A347"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7</w:t>
      </w:r>
      <w:r w:rsidRPr="006D4E5E">
        <w:rPr>
          <w:noProof/>
        </w:rPr>
        <w:tab/>
        <w:t>Cleaning and sanitising facilities</w:t>
      </w:r>
      <w:r w:rsidRPr="006D4E5E">
        <w:rPr>
          <w:noProof/>
        </w:rPr>
        <w:tab/>
      </w:r>
      <w:r w:rsidRPr="006D4E5E">
        <w:rPr>
          <w:noProof/>
        </w:rPr>
        <w:fldChar w:fldCharType="begin"/>
      </w:r>
      <w:r w:rsidRPr="006D4E5E">
        <w:rPr>
          <w:noProof/>
        </w:rPr>
        <w:instrText xml:space="preserve"> PAGEREF _Toc65843327 \h </w:instrText>
      </w:r>
      <w:r w:rsidRPr="006D4E5E">
        <w:rPr>
          <w:noProof/>
        </w:rPr>
      </w:r>
      <w:r w:rsidRPr="006D4E5E">
        <w:rPr>
          <w:noProof/>
        </w:rPr>
        <w:fldChar w:fldCharType="separate"/>
      </w:r>
      <w:r w:rsidR="00286CF6">
        <w:rPr>
          <w:noProof/>
        </w:rPr>
        <w:t>21</w:t>
      </w:r>
      <w:r w:rsidRPr="006D4E5E">
        <w:rPr>
          <w:noProof/>
        </w:rPr>
        <w:fldChar w:fldCharType="end"/>
      </w:r>
    </w:p>
    <w:p w14:paraId="4EF3BE62" w14:textId="736F33DF"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8</w:t>
      </w:r>
      <w:r w:rsidRPr="006D4E5E">
        <w:rPr>
          <w:noProof/>
        </w:rPr>
        <w:tab/>
        <w:t>Amenities</w:t>
      </w:r>
      <w:r w:rsidRPr="006D4E5E">
        <w:rPr>
          <w:noProof/>
        </w:rPr>
        <w:tab/>
      </w:r>
      <w:r w:rsidRPr="006D4E5E">
        <w:rPr>
          <w:noProof/>
        </w:rPr>
        <w:fldChar w:fldCharType="begin"/>
      </w:r>
      <w:r w:rsidRPr="006D4E5E">
        <w:rPr>
          <w:noProof/>
        </w:rPr>
        <w:instrText xml:space="preserve"> PAGEREF _Toc65843328 \h </w:instrText>
      </w:r>
      <w:r w:rsidRPr="006D4E5E">
        <w:rPr>
          <w:noProof/>
        </w:rPr>
      </w:r>
      <w:r w:rsidRPr="006D4E5E">
        <w:rPr>
          <w:noProof/>
        </w:rPr>
        <w:fldChar w:fldCharType="separate"/>
      </w:r>
      <w:r w:rsidR="00286CF6">
        <w:rPr>
          <w:noProof/>
        </w:rPr>
        <w:t>21</w:t>
      </w:r>
      <w:r w:rsidRPr="006D4E5E">
        <w:rPr>
          <w:noProof/>
        </w:rPr>
        <w:fldChar w:fldCharType="end"/>
      </w:r>
    </w:p>
    <w:p w14:paraId="77DBA23F" w14:textId="26963C0F"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9</w:t>
      </w:r>
      <w:r w:rsidRPr="006D4E5E">
        <w:rPr>
          <w:noProof/>
        </w:rPr>
        <w:tab/>
        <w:t>Essential services</w:t>
      </w:r>
      <w:r w:rsidRPr="006D4E5E">
        <w:rPr>
          <w:noProof/>
        </w:rPr>
        <w:tab/>
      </w:r>
      <w:r w:rsidRPr="006D4E5E">
        <w:rPr>
          <w:noProof/>
        </w:rPr>
        <w:fldChar w:fldCharType="begin"/>
      </w:r>
      <w:r w:rsidRPr="006D4E5E">
        <w:rPr>
          <w:noProof/>
        </w:rPr>
        <w:instrText xml:space="preserve"> PAGEREF _Toc65843329 \h </w:instrText>
      </w:r>
      <w:r w:rsidRPr="006D4E5E">
        <w:rPr>
          <w:noProof/>
        </w:rPr>
      </w:r>
      <w:r w:rsidRPr="006D4E5E">
        <w:rPr>
          <w:noProof/>
        </w:rPr>
        <w:fldChar w:fldCharType="separate"/>
      </w:r>
      <w:r w:rsidR="00286CF6">
        <w:rPr>
          <w:noProof/>
        </w:rPr>
        <w:t>22</w:t>
      </w:r>
      <w:r w:rsidRPr="006D4E5E">
        <w:rPr>
          <w:noProof/>
        </w:rPr>
        <w:fldChar w:fldCharType="end"/>
      </w:r>
    </w:p>
    <w:p w14:paraId="3FEC3343" w14:textId="2263B4EB"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2—Other requirements</w:t>
      </w:r>
      <w:r w:rsidRPr="006D4E5E">
        <w:rPr>
          <w:b w:val="0"/>
          <w:noProof/>
          <w:sz w:val="18"/>
        </w:rPr>
        <w:tab/>
      </w:r>
      <w:r w:rsidRPr="006D4E5E">
        <w:rPr>
          <w:b w:val="0"/>
          <w:noProof/>
          <w:sz w:val="18"/>
        </w:rPr>
        <w:fldChar w:fldCharType="begin"/>
      </w:r>
      <w:r w:rsidRPr="006D4E5E">
        <w:rPr>
          <w:b w:val="0"/>
          <w:noProof/>
          <w:sz w:val="18"/>
        </w:rPr>
        <w:instrText xml:space="preserve"> PAGEREF _Toc65843330 \h </w:instrText>
      </w:r>
      <w:r w:rsidRPr="006D4E5E">
        <w:rPr>
          <w:b w:val="0"/>
          <w:noProof/>
          <w:sz w:val="18"/>
        </w:rPr>
      </w:r>
      <w:r w:rsidRPr="006D4E5E">
        <w:rPr>
          <w:b w:val="0"/>
          <w:noProof/>
          <w:sz w:val="18"/>
        </w:rPr>
        <w:fldChar w:fldCharType="separate"/>
      </w:r>
      <w:r w:rsidR="00286CF6">
        <w:rPr>
          <w:b w:val="0"/>
          <w:noProof/>
          <w:sz w:val="18"/>
        </w:rPr>
        <w:t>24</w:t>
      </w:r>
      <w:r w:rsidRPr="006D4E5E">
        <w:rPr>
          <w:b w:val="0"/>
          <w:noProof/>
          <w:sz w:val="18"/>
        </w:rPr>
        <w:fldChar w:fldCharType="end"/>
      </w:r>
    </w:p>
    <w:p w14:paraId="63776C3A" w14:textId="023298DA"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10</w:t>
      </w:r>
      <w:r w:rsidRPr="006D4E5E">
        <w:rPr>
          <w:noProof/>
        </w:rPr>
        <w:tab/>
        <w:t>Purpose of this Division</w:t>
      </w:r>
      <w:r w:rsidRPr="006D4E5E">
        <w:rPr>
          <w:noProof/>
        </w:rPr>
        <w:tab/>
      </w:r>
      <w:r w:rsidRPr="006D4E5E">
        <w:rPr>
          <w:noProof/>
        </w:rPr>
        <w:fldChar w:fldCharType="begin"/>
      </w:r>
      <w:r w:rsidRPr="006D4E5E">
        <w:rPr>
          <w:noProof/>
        </w:rPr>
        <w:instrText xml:space="preserve"> PAGEREF _Toc65843331 \h </w:instrText>
      </w:r>
      <w:r w:rsidRPr="006D4E5E">
        <w:rPr>
          <w:noProof/>
        </w:rPr>
      </w:r>
      <w:r w:rsidRPr="006D4E5E">
        <w:rPr>
          <w:noProof/>
        </w:rPr>
        <w:fldChar w:fldCharType="separate"/>
      </w:r>
      <w:r w:rsidR="00286CF6">
        <w:rPr>
          <w:noProof/>
        </w:rPr>
        <w:t>24</w:t>
      </w:r>
      <w:r w:rsidRPr="006D4E5E">
        <w:rPr>
          <w:noProof/>
        </w:rPr>
        <w:fldChar w:fldCharType="end"/>
      </w:r>
    </w:p>
    <w:p w14:paraId="777FD392" w14:textId="3092ECAA"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11</w:t>
      </w:r>
      <w:r w:rsidRPr="006D4E5E">
        <w:rPr>
          <w:noProof/>
        </w:rPr>
        <w:tab/>
        <w:t>Operations must be carried out in a way that will ensure requirements of the Act are met</w:t>
      </w:r>
      <w:r w:rsidRPr="006D4E5E">
        <w:rPr>
          <w:noProof/>
        </w:rPr>
        <w:tab/>
      </w:r>
      <w:r w:rsidRPr="006D4E5E">
        <w:rPr>
          <w:noProof/>
        </w:rPr>
        <w:fldChar w:fldCharType="begin"/>
      </w:r>
      <w:r w:rsidRPr="006D4E5E">
        <w:rPr>
          <w:noProof/>
        </w:rPr>
        <w:instrText xml:space="preserve"> PAGEREF _Toc65843332 \h </w:instrText>
      </w:r>
      <w:r w:rsidRPr="006D4E5E">
        <w:rPr>
          <w:noProof/>
        </w:rPr>
      </w:r>
      <w:r w:rsidRPr="006D4E5E">
        <w:rPr>
          <w:noProof/>
        </w:rPr>
        <w:fldChar w:fldCharType="separate"/>
      </w:r>
      <w:r w:rsidR="00286CF6">
        <w:rPr>
          <w:noProof/>
        </w:rPr>
        <w:t>24</w:t>
      </w:r>
      <w:r w:rsidRPr="006D4E5E">
        <w:rPr>
          <w:noProof/>
        </w:rPr>
        <w:fldChar w:fldCharType="end"/>
      </w:r>
    </w:p>
    <w:p w14:paraId="7DE47475" w14:textId="53D481F9"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2—Conditions of registration</w:t>
      </w:r>
      <w:r w:rsidRPr="006D4E5E">
        <w:rPr>
          <w:b w:val="0"/>
          <w:noProof/>
          <w:sz w:val="18"/>
        </w:rPr>
        <w:tab/>
      </w:r>
      <w:r w:rsidRPr="006D4E5E">
        <w:rPr>
          <w:b w:val="0"/>
          <w:noProof/>
          <w:sz w:val="18"/>
        </w:rPr>
        <w:fldChar w:fldCharType="begin"/>
      </w:r>
      <w:r w:rsidRPr="006D4E5E">
        <w:rPr>
          <w:b w:val="0"/>
          <w:noProof/>
          <w:sz w:val="18"/>
        </w:rPr>
        <w:instrText xml:space="preserve"> PAGEREF _Toc65843333 \h </w:instrText>
      </w:r>
      <w:r w:rsidRPr="006D4E5E">
        <w:rPr>
          <w:b w:val="0"/>
          <w:noProof/>
          <w:sz w:val="18"/>
        </w:rPr>
      </w:r>
      <w:r w:rsidRPr="006D4E5E">
        <w:rPr>
          <w:b w:val="0"/>
          <w:noProof/>
          <w:sz w:val="18"/>
        </w:rPr>
        <w:fldChar w:fldCharType="separate"/>
      </w:r>
      <w:r w:rsidR="00286CF6">
        <w:rPr>
          <w:b w:val="0"/>
          <w:noProof/>
          <w:sz w:val="18"/>
        </w:rPr>
        <w:t>25</w:t>
      </w:r>
      <w:r w:rsidRPr="006D4E5E">
        <w:rPr>
          <w:b w:val="0"/>
          <w:noProof/>
          <w:sz w:val="18"/>
        </w:rPr>
        <w:fldChar w:fldCharType="end"/>
      </w:r>
    </w:p>
    <w:p w14:paraId="4054A66A" w14:textId="663E76C4"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12</w:t>
      </w:r>
      <w:r w:rsidRPr="006D4E5E">
        <w:rPr>
          <w:noProof/>
        </w:rPr>
        <w:tab/>
        <w:t>Purpose of this Part</w:t>
      </w:r>
      <w:r w:rsidRPr="006D4E5E">
        <w:rPr>
          <w:noProof/>
        </w:rPr>
        <w:tab/>
      </w:r>
      <w:r w:rsidRPr="006D4E5E">
        <w:rPr>
          <w:noProof/>
        </w:rPr>
        <w:fldChar w:fldCharType="begin"/>
      </w:r>
      <w:r w:rsidRPr="006D4E5E">
        <w:rPr>
          <w:noProof/>
        </w:rPr>
        <w:instrText xml:space="preserve"> PAGEREF _Toc65843334 \h </w:instrText>
      </w:r>
      <w:r w:rsidRPr="006D4E5E">
        <w:rPr>
          <w:noProof/>
        </w:rPr>
      </w:r>
      <w:r w:rsidRPr="006D4E5E">
        <w:rPr>
          <w:noProof/>
        </w:rPr>
        <w:fldChar w:fldCharType="separate"/>
      </w:r>
      <w:r w:rsidR="00286CF6">
        <w:rPr>
          <w:noProof/>
        </w:rPr>
        <w:t>25</w:t>
      </w:r>
      <w:r w:rsidRPr="006D4E5E">
        <w:rPr>
          <w:noProof/>
        </w:rPr>
        <w:fldChar w:fldCharType="end"/>
      </w:r>
    </w:p>
    <w:p w14:paraId="0A80F85E" w14:textId="2EEC512D"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13</w:t>
      </w:r>
      <w:r w:rsidRPr="006D4E5E">
        <w:rPr>
          <w:noProof/>
        </w:rPr>
        <w:tab/>
        <w:t>Requirements for registration continue to be met</w:t>
      </w:r>
      <w:r w:rsidRPr="006D4E5E">
        <w:rPr>
          <w:noProof/>
        </w:rPr>
        <w:tab/>
      </w:r>
      <w:r w:rsidRPr="006D4E5E">
        <w:rPr>
          <w:noProof/>
        </w:rPr>
        <w:fldChar w:fldCharType="begin"/>
      </w:r>
      <w:r w:rsidRPr="006D4E5E">
        <w:rPr>
          <w:noProof/>
        </w:rPr>
        <w:instrText xml:space="preserve"> PAGEREF _Toc65843335 \h </w:instrText>
      </w:r>
      <w:r w:rsidRPr="006D4E5E">
        <w:rPr>
          <w:noProof/>
        </w:rPr>
      </w:r>
      <w:r w:rsidRPr="006D4E5E">
        <w:rPr>
          <w:noProof/>
        </w:rPr>
        <w:fldChar w:fldCharType="separate"/>
      </w:r>
      <w:r w:rsidR="00286CF6">
        <w:rPr>
          <w:noProof/>
        </w:rPr>
        <w:t>25</w:t>
      </w:r>
      <w:r w:rsidRPr="006D4E5E">
        <w:rPr>
          <w:noProof/>
        </w:rPr>
        <w:fldChar w:fldCharType="end"/>
      </w:r>
    </w:p>
    <w:p w14:paraId="10C4E90C" w14:textId="134F6B56"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14</w:t>
      </w:r>
      <w:r w:rsidRPr="006D4E5E">
        <w:rPr>
          <w:noProof/>
        </w:rPr>
        <w:tab/>
        <w:t>Other operational hygiene requirements</w:t>
      </w:r>
      <w:r w:rsidRPr="006D4E5E">
        <w:rPr>
          <w:noProof/>
        </w:rPr>
        <w:tab/>
      </w:r>
      <w:r w:rsidRPr="006D4E5E">
        <w:rPr>
          <w:noProof/>
        </w:rPr>
        <w:fldChar w:fldCharType="begin"/>
      </w:r>
      <w:r w:rsidRPr="006D4E5E">
        <w:rPr>
          <w:noProof/>
        </w:rPr>
        <w:instrText xml:space="preserve"> PAGEREF _Toc65843336 \h </w:instrText>
      </w:r>
      <w:r w:rsidRPr="006D4E5E">
        <w:rPr>
          <w:noProof/>
        </w:rPr>
      </w:r>
      <w:r w:rsidRPr="006D4E5E">
        <w:rPr>
          <w:noProof/>
        </w:rPr>
        <w:fldChar w:fldCharType="separate"/>
      </w:r>
      <w:r w:rsidR="00286CF6">
        <w:rPr>
          <w:noProof/>
        </w:rPr>
        <w:t>25</w:t>
      </w:r>
      <w:r w:rsidRPr="006D4E5E">
        <w:rPr>
          <w:noProof/>
        </w:rPr>
        <w:fldChar w:fldCharType="end"/>
      </w:r>
    </w:p>
    <w:p w14:paraId="6D2D1BFE" w14:textId="5F400EF4"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3—Renewal of registration</w:t>
      </w:r>
      <w:r w:rsidRPr="006D4E5E">
        <w:rPr>
          <w:b w:val="0"/>
          <w:noProof/>
          <w:sz w:val="18"/>
        </w:rPr>
        <w:tab/>
      </w:r>
      <w:r w:rsidRPr="006D4E5E">
        <w:rPr>
          <w:b w:val="0"/>
          <w:noProof/>
          <w:sz w:val="18"/>
        </w:rPr>
        <w:fldChar w:fldCharType="begin"/>
      </w:r>
      <w:r w:rsidRPr="006D4E5E">
        <w:rPr>
          <w:b w:val="0"/>
          <w:noProof/>
          <w:sz w:val="18"/>
        </w:rPr>
        <w:instrText xml:space="preserve"> PAGEREF _Toc65843337 \h </w:instrText>
      </w:r>
      <w:r w:rsidRPr="006D4E5E">
        <w:rPr>
          <w:b w:val="0"/>
          <w:noProof/>
          <w:sz w:val="18"/>
        </w:rPr>
      </w:r>
      <w:r w:rsidRPr="006D4E5E">
        <w:rPr>
          <w:b w:val="0"/>
          <w:noProof/>
          <w:sz w:val="18"/>
        </w:rPr>
        <w:fldChar w:fldCharType="separate"/>
      </w:r>
      <w:r w:rsidR="00286CF6">
        <w:rPr>
          <w:b w:val="0"/>
          <w:noProof/>
          <w:sz w:val="18"/>
        </w:rPr>
        <w:t>26</w:t>
      </w:r>
      <w:r w:rsidRPr="006D4E5E">
        <w:rPr>
          <w:b w:val="0"/>
          <w:noProof/>
          <w:sz w:val="18"/>
        </w:rPr>
        <w:fldChar w:fldCharType="end"/>
      </w:r>
    </w:p>
    <w:p w14:paraId="7697C6AC" w14:textId="5C356964"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15</w:t>
      </w:r>
      <w:r w:rsidRPr="006D4E5E">
        <w:rPr>
          <w:noProof/>
        </w:rPr>
        <w:tab/>
        <w:t>Period within which application to renew registration must be made</w:t>
      </w:r>
      <w:r w:rsidRPr="006D4E5E">
        <w:rPr>
          <w:noProof/>
        </w:rPr>
        <w:tab/>
      </w:r>
      <w:r w:rsidRPr="006D4E5E">
        <w:rPr>
          <w:noProof/>
        </w:rPr>
        <w:fldChar w:fldCharType="begin"/>
      </w:r>
      <w:r w:rsidRPr="006D4E5E">
        <w:rPr>
          <w:noProof/>
        </w:rPr>
        <w:instrText xml:space="preserve"> PAGEREF _Toc65843338 \h </w:instrText>
      </w:r>
      <w:r w:rsidRPr="006D4E5E">
        <w:rPr>
          <w:noProof/>
        </w:rPr>
      </w:r>
      <w:r w:rsidRPr="006D4E5E">
        <w:rPr>
          <w:noProof/>
        </w:rPr>
        <w:fldChar w:fldCharType="separate"/>
      </w:r>
      <w:r w:rsidR="00286CF6">
        <w:rPr>
          <w:noProof/>
        </w:rPr>
        <w:t>26</w:t>
      </w:r>
      <w:r w:rsidRPr="006D4E5E">
        <w:rPr>
          <w:noProof/>
        </w:rPr>
        <w:fldChar w:fldCharType="end"/>
      </w:r>
    </w:p>
    <w:p w14:paraId="37ADA7CD" w14:textId="4353FC2E"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16</w:t>
      </w:r>
      <w:r w:rsidRPr="006D4E5E">
        <w:rPr>
          <w:noProof/>
        </w:rPr>
        <w:tab/>
        <w:t>Requirements for renewal of registration</w:t>
      </w:r>
      <w:r w:rsidRPr="006D4E5E">
        <w:rPr>
          <w:noProof/>
        </w:rPr>
        <w:tab/>
      </w:r>
      <w:r w:rsidRPr="006D4E5E">
        <w:rPr>
          <w:noProof/>
        </w:rPr>
        <w:fldChar w:fldCharType="begin"/>
      </w:r>
      <w:r w:rsidRPr="006D4E5E">
        <w:rPr>
          <w:noProof/>
        </w:rPr>
        <w:instrText xml:space="preserve"> PAGEREF _Toc65843339 \h </w:instrText>
      </w:r>
      <w:r w:rsidRPr="006D4E5E">
        <w:rPr>
          <w:noProof/>
        </w:rPr>
      </w:r>
      <w:r w:rsidRPr="006D4E5E">
        <w:rPr>
          <w:noProof/>
        </w:rPr>
        <w:fldChar w:fldCharType="separate"/>
      </w:r>
      <w:r w:rsidR="00286CF6">
        <w:rPr>
          <w:noProof/>
        </w:rPr>
        <w:t>26</w:t>
      </w:r>
      <w:r w:rsidRPr="006D4E5E">
        <w:rPr>
          <w:noProof/>
        </w:rPr>
        <w:fldChar w:fldCharType="end"/>
      </w:r>
    </w:p>
    <w:p w14:paraId="1C0B2BEE" w14:textId="3F4E4E1D"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4—Suspension of registration</w:t>
      </w:r>
      <w:r w:rsidRPr="006D4E5E">
        <w:rPr>
          <w:b w:val="0"/>
          <w:noProof/>
          <w:sz w:val="18"/>
        </w:rPr>
        <w:tab/>
      </w:r>
      <w:r w:rsidRPr="006D4E5E">
        <w:rPr>
          <w:b w:val="0"/>
          <w:noProof/>
          <w:sz w:val="18"/>
        </w:rPr>
        <w:fldChar w:fldCharType="begin"/>
      </w:r>
      <w:r w:rsidRPr="006D4E5E">
        <w:rPr>
          <w:b w:val="0"/>
          <w:noProof/>
          <w:sz w:val="18"/>
        </w:rPr>
        <w:instrText xml:space="preserve"> PAGEREF _Toc65843340 \h </w:instrText>
      </w:r>
      <w:r w:rsidRPr="006D4E5E">
        <w:rPr>
          <w:b w:val="0"/>
          <w:noProof/>
          <w:sz w:val="18"/>
        </w:rPr>
      </w:r>
      <w:r w:rsidRPr="006D4E5E">
        <w:rPr>
          <w:b w:val="0"/>
          <w:noProof/>
          <w:sz w:val="18"/>
        </w:rPr>
        <w:fldChar w:fldCharType="separate"/>
      </w:r>
      <w:r w:rsidR="00286CF6">
        <w:rPr>
          <w:b w:val="0"/>
          <w:noProof/>
          <w:sz w:val="18"/>
        </w:rPr>
        <w:t>27</w:t>
      </w:r>
      <w:r w:rsidRPr="006D4E5E">
        <w:rPr>
          <w:b w:val="0"/>
          <w:noProof/>
          <w:sz w:val="18"/>
        </w:rPr>
        <w:fldChar w:fldCharType="end"/>
      </w:r>
    </w:p>
    <w:p w14:paraId="73A115BC" w14:textId="3378C0D1"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17</w:t>
      </w:r>
      <w:r w:rsidRPr="006D4E5E">
        <w:rPr>
          <w:noProof/>
        </w:rPr>
        <w:tab/>
        <w:t>Request by occupier for suspension</w:t>
      </w:r>
      <w:r w:rsidRPr="006D4E5E">
        <w:rPr>
          <w:noProof/>
        </w:rPr>
        <w:tab/>
      </w:r>
      <w:r w:rsidRPr="006D4E5E">
        <w:rPr>
          <w:noProof/>
        </w:rPr>
        <w:fldChar w:fldCharType="begin"/>
      </w:r>
      <w:r w:rsidRPr="006D4E5E">
        <w:rPr>
          <w:noProof/>
        </w:rPr>
        <w:instrText xml:space="preserve"> PAGEREF _Toc65843341 \h </w:instrText>
      </w:r>
      <w:r w:rsidRPr="006D4E5E">
        <w:rPr>
          <w:noProof/>
        </w:rPr>
      </w:r>
      <w:r w:rsidRPr="006D4E5E">
        <w:rPr>
          <w:noProof/>
        </w:rPr>
        <w:fldChar w:fldCharType="separate"/>
      </w:r>
      <w:r w:rsidR="00286CF6">
        <w:rPr>
          <w:noProof/>
        </w:rPr>
        <w:t>27</w:t>
      </w:r>
      <w:r w:rsidRPr="006D4E5E">
        <w:rPr>
          <w:noProof/>
        </w:rPr>
        <w:fldChar w:fldCharType="end"/>
      </w:r>
    </w:p>
    <w:p w14:paraId="05CBCA0E" w14:textId="55778EC8"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18</w:t>
      </w:r>
      <w:r w:rsidRPr="006D4E5E">
        <w:rPr>
          <w:noProof/>
        </w:rPr>
        <w:tab/>
        <w:t>Other grounds for suspension</w:t>
      </w:r>
      <w:r w:rsidRPr="006D4E5E">
        <w:rPr>
          <w:noProof/>
        </w:rPr>
        <w:tab/>
      </w:r>
      <w:r w:rsidRPr="006D4E5E">
        <w:rPr>
          <w:noProof/>
        </w:rPr>
        <w:fldChar w:fldCharType="begin"/>
      </w:r>
      <w:r w:rsidRPr="006D4E5E">
        <w:rPr>
          <w:noProof/>
        </w:rPr>
        <w:instrText xml:space="preserve"> PAGEREF _Toc65843342 \h </w:instrText>
      </w:r>
      <w:r w:rsidRPr="006D4E5E">
        <w:rPr>
          <w:noProof/>
        </w:rPr>
      </w:r>
      <w:r w:rsidRPr="006D4E5E">
        <w:rPr>
          <w:noProof/>
        </w:rPr>
        <w:fldChar w:fldCharType="separate"/>
      </w:r>
      <w:r w:rsidR="00286CF6">
        <w:rPr>
          <w:noProof/>
        </w:rPr>
        <w:t>27</w:t>
      </w:r>
      <w:r w:rsidRPr="006D4E5E">
        <w:rPr>
          <w:noProof/>
        </w:rPr>
        <w:fldChar w:fldCharType="end"/>
      </w:r>
    </w:p>
    <w:p w14:paraId="76133F31" w14:textId="295D15F8"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5—Matters relating to applications</w:t>
      </w:r>
      <w:r w:rsidRPr="006D4E5E">
        <w:rPr>
          <w:b w:val="0"/>
          <w:noProof/>
          <w:sz w:val="18"/>
        </w:rPr>
        <w:tab/>
      </w:r>
      <w:r w:rsidRPr="006D4E5E">
        <w:rPr>
          <w:b w:val="0"/>
          <w:noProof/>
          <w:sz w:val="18"/>
        </w:rPr>
        <w:fldChar w:fldCharType="begin"/>
      </w:r>
      <w:r w:rsidRPr="006D4E5E">
        <w:rPr>
          <w:b w:val="0"/>
          <w:noProof/>
          <w:sz w:val="18"/>
        </w:rPr>
        <w:instrText xml:space="preserve"> PAGEREF _Toc65843343 \h </w:instrText>
      </w:r>
      <w:r w:rsidRPr="006D4E5E">
        <w:rPr>
          <w:b w:val="0"/>
          <w:noProof/>
          <w:sz w:val="18"/>
        </w:rPr>
      </w:r>
      <w:r w:rsidRPr="006D4E5E">
        <w:rPr>
          <w:b w:val="0"/>
          <w:noProof/>
          <w:sz w:val="18"/>
        </w:rPr>
        <w:fldChar w:fldCharType="separate"/>
      </w:r>
      <w:r w:rsidR="00286CF6">
        <w:rPr>
          <w:b w:val="0"/>
          <w:noProof/>
          <w:sz w:val="18"/>
        </w:rPr>
        <w:t>28</w:t>
      </w:r>
      <w:r w:rsidRPr="006D4E5E">
        <w:rPr>
          <w:b w:val="0"/>
          <w:noProof/>
          <w:sz w:val="18"/>
        </w:rPr>
        <w:fldChar w:fldCharType="end"/>
      </w:r>
    </w:p>
    <w:p w14:paraId="5B6C3F46" w14:textId="43EEB2D2"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19</w:t>
      </w:r>
      <w:r w:rsidRPr="006D4E5E">
        <w:rPr>
          <w:noProof/>
        </w:rPr>
        <w:tab/>
        <w:t>Application of this Part</w:t>
      </w:r>
      <w:r w:rsidRPr="006D4E5E">
        <w:rPr>
          <w:noProof/>
        </w:rPr>
        <w:tab/>
      </w:r>
      <w:r w:rsidRPr="006D4E5E">
        <w:rPr>
          <w:noProof/>
        </w:rPr>
        <w:fldChar w:fldCharType="begin"/>
      </w:r>
      <w:r w:rsidRPr="006D4E5E">
        <w:rPr>
          <w:noProof/>
        </w:rPr>
        <w:instrText xml:space="preserve"> PAGEREF _Toc65843344 \h </w:instrText>
      </w:r>
      <w:r w:rsidRPr="006D4E5E">
        <w:rPr>
          <w:noProof/>
        </w:rPr>
      </w:r>
      <w:r w:rsidRPr="006D4E5E">
        <w:rPr>
          <w:noProof/>
        </w:rPr>
        <w:fldChar w:fldCharType="separate"/>
      </w:r>
      <w:r w:rsidR="00286CF6">
        <w:rPr>
          <w:noProof/>
        </w:rPr>
        <w:t>28</w:t>
      </w:r>
      <w:r w:rsidRPr="006D4E5E">
        <w:rPr>
          <w:noProof/>
        </w:rPr>
        <w:fldChar w:fldCharType="end"/>
      </w:r>
    </w:p>
    <w:p w14:paraId="62C43FA9" w14:textId="69626FBB"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20</w:t>
      </w:r>
      <w:r w:rsidRPr="006D4E5E">
        <w:rPr>
          <w:noProof/>
        </w:rPr>
        <w:tab/>
        <w:t>Initial consideration period</w:t>
      </w:r>
      <w:r w:rsidRPr="006D4E5E">
        <w:rPr>
          <w:noProof/>
        </w:rPr>
        <w:tab/>
      </w:r>
      <w:r w:rsidRPr="006D4E5E">
        <w:rPr>
          <w:noProof/>
        </w:rPr>
        <w:fldChar w:fldCharType="begin"/>
      </w:r>
      <w:r w:rsidRPr="006D4E5E">
        <w:rPr>
          <w:noProof/>
        </w:rPr>
        <w:instrText xml:space="preserve"> PAGEREF _Toc65843345 \h </w:instrText>
      </w:r>
      <w:r w:rsidRPr="006D4E5E">
        <w:rPr>
          <w:noProof/>
        </w:rPr>
      </w:r>
      <w:r w:rsidRPr="006D4E5E">
        <w:rPr>
          <w:noProof/>
        </w:rPr>
        <w:fldChar w:fldCharType="separate"/>
      </w:r>
      <w:r w:rsidR="00286CF6">
        <w:rPr>
          <w:noProof/>
        </w:rPr>
        <w:t>28</w:t>
      </w:r>
      <w:r w:rsidRPr="006D4E5E">
        <w:rPr>
          <w:noProof/>
        </w:rPr>
        <w:fldChar w:fldCharType="end"/>
      </w:r>
    </w:p>
    <w:p w14:paraId="1DCB316E" w14:textId="48F73DF5" w:rsidR="006835A1" w:rsidRPr="006D4E5E" w:rsidRDefault="006835A1">
      <w:pPr>
        <w:pStyle w:val="TOC5"/>
        <w:rPr>
          <w:rFonts w:asciiTheme="minorHAnsi" w:eastAsiaTheme="minorEastAsia" w:hAnsiTheme="minorHAnsi" w:cstheme="minorBidi"/>
          <w:noProof/>
          <w:kern w:val="0"/>
          <w:sz w:val="22"/>
          <w:szCs w:val="22"/>
        </w:rPr>
      </w:pPr>
      <w:r w:rsidRPr="006D4E5E">
        <w:rPr>
          <w:noProof/>
        </w:rPr>
        <w:t>4</w:t>
      </w:r>
      <w:r w:rsidR="006452FA">
        <w:rPr>
          <w:noProof/>
        </w:rPr>
        <w:noBreakHyphen/>
      </w:r>
      <w:r w:rsidRPr="006D4E5E">
        <w:rPr>
          <w:noProof/>
        </w:rPr>
        <w:t>21</w:t>
      </w:r>
      <w:r w:rsidRPr="006D4E5E">
        <w:rPr>
          <w:noProof/>
        </w:rPr>
        <w:tab/>
        <w:t>Period within which request relating to application must be complied with</w:t>
      </w:r>
      <w:r w:rsidRPr="006D4E5E">
        <w:rPr>
          <w:noProof/>
        </w:rPr>
        <w:tab/>
      </w:r>
      <w:r w:rsidRPr="006D4E5E">
        <w:rPr>
          <w:noProof/>
        </w:rPr>
        <w:fldChar w:fldCharType="begin"/>
      </w:r>
      <w:r w:rsidRPr="006D4E5E">
        <w:rPr>
          <w:noProof/>
        </w:rPr>
        <w:instrText xml:space="preserve"> PAGEREF _Toc65843346 \h </w:instrText>
      </w:r>
      <w:r w:rsidRPr="006D4E5E">
        <w:rPr>
          <w:noProof/>
        </w:rPr>
      </w:r>
      <w:r w:rsidRPr="006D4E5E">
        <w:rPr>
          <w:noProof/>
        </w:rPr>
        <w:fldChar w:fldCharType="separate"/>
      </w:r>
      <w:r w:rsidR="00286CF6">
        <w:rPr>
          <w:noProof/>
        </w:rPr>
        <w:t>28</w:t>
      </w:r>
      <w:r w:rsidRPr="006D4E5E">
        <w:rPr>
          <w:noProof/>
        </w:rPr>
        <w:fldChar w:fldCharType="end"/>
      </w:r>
    </w:p>
    <w:p w14:paraId="1734062E" w14:textId="2F00D925" w:rsidR="006835A1" w:rsidRPr="006D4E5E" w:rsidRDefault="006835A1">
      <w:pPr>
        <w:pStyle w:val="TOC1"/>
        <w:rPr>
          <w:rFonts w:asciiTheme="minorHAnsi" w:eastAsiaTheme="minorEastAsia" w:hAnsiTheme="minorHAnsi" w:cstheme="minorBidi"/>
          <w:b w:val="0"/>
          <w:noProof/>
          <w:kern w:val="0"/>
          <w:sz w:val="22"/>
          <w:szCs w:val="22"/>
        </w:rPr>
      </w:pPr>
      <w:r w:rsidRPr="006D4E5E">
        <w:rPr>
          <w:noProof/>
        </w:rPr>
        <w:t>Chapter 5—Approved arrangements</w:t>
      </w:r>
      <w:r w:rsidRPr="006D4E5E">
        <w:rPr>
          <w:b w:val="0"/>
          <w:noProof/>
          <w:sz w:val="18"/>
        </w:rPr>
        <w:tab/>
      </w:r>
      <w:r w:rsidRPr="006D4E5E">
        <w:rPr>
          <w:b w:val="0"/>
          <w:noProof/>
          <w:sz w:val="18"/>
        </w:rPr>
        <w:fldChar w:fldCharType="begin"/>
      </w:r>
      <w:r w:rsidRPr="006D4E5E">
        <w:rPr>
          <w:b w:val="0"/>
          <w:noProof/>
          <w:sz w:val="18"/>
        </w:rPr>
        <w:instrText xml:space="preserve"> PAGEREF _Toc65843347 \h </w:instrText>
      </w:r>
      <w:r w:rsidRPr="006D4E5E">
        <w:rPr>
          <w:b w:val="0"/>
          <w:noProof/>
          <w:sz w:val="18"/>
        </w:rPr>
      </w:r>
      <w:r w:rsidRPr="006D4E5E">
        <w:rPr>
          <w:b w:val="0"/>
          <w:noProof/>
          <w:sz w:val="18"/>
        </w:rPr>
        <w:fldChar w:fldCharType="separate"/>
      </w:r>
      <w:r w:rsidR="00286CF6">
        <w:rPr>
          <w:b w:val="0"/>
          <w:noProof/>
          <w:sz w:val="18"/>
        </w:rPr>
        <w:t>29</w:t>
      </w:r>
      <w:r w:rsidRPr="006D4E5E">
        <w:rPr>
          <w:b w:val="0"/>
          <w:noProof/>
          <w:sz w:val="18"/>
        </w:rPr>
        <w:fldChar w:fldCharType="end"/>
      </w:r>
    </w:p>
    <w:p w14:paraId="41DDD58C" w14:textId="1A58F131"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1—Requirements for approval</w:t>
      </w:r>
      <w:r w:rsidRPr="006D4E5E">
        <w:rPr>
          <w:b w:val="0"/>
          <w:noProof/>
          <w:sz w:val="18"/>
        </w:rPr>
        <w:tab/>
      </w:r>
      <w:r w:rsidRPr="006D4E5E">
        <w:rPr>
          <w:b w:val="0"/>
          <w:noProof/>
          <w:sz w:val="18"/>
        </w:rPr>
        <w:fldChar w:fldCharType="begin"/>
      </w:r>
      <w:r w:rsidRPr="006D4E5E">
        <w:rPr>
          <w:b w:val="0"/>
          <w:noProof/>
          <w:sz w:val="18"/>
        </w:rPr>
        <w:instrText xml:space="preserve"> PAGEREF _Toc65843348 \h </w:instrText>
      </w:r>
      <w:r w:rsidRPr="006D4E5E">
        <w:rPr>
          <w:b w:val="0"/>
          <w:noProof/>
          <w:sz w:val="18"/>
        </w:rPr>
      </w:r>
      <w:r w:rsidRPr="006D4E5E">
        <w:rPr>
          <w:b w:val="0"/>
          <w:noProof/>
          <w:sz w:val="18"/>
        </w:rPr>
        <w:fldChar w:fldCharType="separate"/>
      </w:r>
      <w:r w:rsidR="00286CF6">
        <w:rPr>
          <w:b w:val="0"/>
          <w:noProof/>
          <w:sz w:val="18"/>
        </w:rPr>
        <w:t>29</w:t>
      </w:r>
      <w:r w:rsidRPr="006D4E5E">
        <w:rPr>
          <w:b w:val="0"/>
          <w:noProof/>
          <w:sz w:val="18"/>
        </w:rPr>
        <w:fldChar w:fldCharType="end"/>
      </w:r>
    </w:p>
    <w:p w14:paraId="76563698" w14:textId="184179BD"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1</w:t>
      </w:r>
      <w:r w:rsidRPr="006D4E5E">
        <w:rPr>
          <w:noProof/>
        </w:rPr>
        <w:tab/>
        <w:t>Purpose of this Part</w:t>
      </w:r>
      <w:r w:rsidRPr="006D4E5E">
        <w:rPr>
          <w:noProof/>
        </w:rPr>
        <w:tab/>
      </w:r>
      <w:r w:rsidRPr="006D4E5E">
        <w:rPr>
          <w:noProof/>
        </w:rPr>
        <w:fldChar w:fldCharType="begin"/>
      </w:r>
      <w:r w:rsidRPr="006D4E5E">
        <w:rPr>
          <w:noProof/>
        </w:rPr>
        <w:instrText xml:space="preserve"> PAGEREF _Toc65843349 \h </w:instrText>
      </w:r>
      <w:r w:rsidRPr="006D4E5E">
        <w:rPr>
          <w:noProof/>
        </w:rPr>
      </w:r>
      <w:r w:rsidRPr="006D4E5E">
        <w:rPr>
          <w:noProof/>
        </w:rPr>
        <w:fldChar w:fldCharType="separate"/>
      </w:r>
      <w:r w:rsidR="00286CF6">
        <w:rPr>
          <w:noProof/>
        </w:rPr>
        <w:t>29</w:t>
      </w:r>
      <w:r w:rsidRPr="006D4E5E">
        <w:rPr>
          <w:noProof/>
        </w:rPr>
        <w:fldChar w:fldCharType="end"/>
      </w:r>
    </w:p>
    <w:p w14:paraId="64796425" w14:textId="38B6FE18"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2</w:t>
      </w:r>
      <w:r w:rsidRPr="006D4E5E">
        <w:rPr>
          <w:noProof/>
        </w:rPr>
        <w:tab/>
        <w:t>Proposed arrangement for operations to prepare prescribed eggs or egg products</w:t>
      </w:r>
      <w:r w:rsidRPr="006D4E5E">
        <w:rPr>
          <w:noProof/>
        </w:rPr>
        <w:tab/>
      </w:r>
      <w:r w:rsidRPr="006D4E5E">
        <w:rPr>
          <w:noProof/>
        </w:rPr>
        <w:fldChar w:fldCharType="begin"/>
      </w:r>
      <w:r w:rsidRPr="006D4E5E">
        <w:rPr>
          <w:noProof/>
        </w:rPr>
        <w:instrText xml:space="preserve"> PAGEREF _Toc65843350 \h </w:instrText>
      </w:r>
      <w:r w:rsidRPr="006D4E5E">
        <w:rPr>
          <w:noProof/>
        </w:rPr>
      </w:r>
      <w:r w:rsidRPr="006D4E5E">
        <w:rPr>
          <w:noProof/>
        </w:rPr>
        <w:fldChar w:fldCharType="separate"/>
      </w:r>
      <w:r w:rsidR="00286CF6">
        <w:rPr>
          <w:noProof/>
        </w:rPr>
        <w:t>29</w:t>
      </w:r>
      <w:r w:rsidRPr="006D4E5E">
        <w:rPr>
          <w:noProof/>
        </w:rPr>
        <w:fldChar w:fldCharType="end"/>
      </w:r>
    </w:p>
    <w:p w14:paraId="2003D442" w14:textId="03BC9D51"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3</w:t>
      </w:r>
      <w:r w:rsidRPr="006D4E5E">
        <w:rPr>
          <w:noProof/>
        </w:rPr>
        <w:tab/>
        <w:t>Equipment</w:t>
      </w:r>
      <w:r w:rsidRPr="006D4E5E">
        <w:rPr>
          <w:noProof/>
        </w:rPr>
        <w:tab/>
      </w:r>
      <w:r w:rsidRPr="006D4E5E">
        <w:rPr>
          <w:noProof/>
        </w:rPr>
        <w:fldChar w:fldCharType="begin"/>
      </w:r>
      <w:r w:rsidRPr="006D4E5E">
        <w:rPr>
          <w:noProof/>
        </w:rPr>
        <w:instrText xml:space="preserve"> PAGEREF _Toc65843351 \h </w:instrText>
      </w:r>
      <w:r w:rsidRPr="006D4E5E">
        <w:rPr>
          <w:noProof/>
        </w:rPr>
      </w:r>
      <w:r w:rsidRPr="006D4E5E">
        <w:rPr>
          <w:noProof/>
        </w:rPr>
        <w:fldChar w:fldCharType="separate"/>
      </w:r>
      <w:r w:rsidR="00286CF6">
        <w:rPr>
          <w:noProof/>
        </w:rPr>
        <w:t>31</w:t>
      </w:r>
      <w:r w:rsidRPr="006D4E5E">
        <w:rPr>
          <w:noProof/>
        </w:rPr>
        <w:fldChar w:fldCharType="end"/>
      </w:r>
    </w:p>
    <w:p w14:paraId="4DF2A245" w14:textId="7355C578"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4</w:t>
      </w:r>
      <w:r w:rsidRPr="006D4E5E">
        <w:rPr>
          <w:noProof/>
        </w:rPr>
        <w:tab/>
        <w:t>Operational hygiene</w:t>
      </w:r>
      <w:r w:rsidRPr="006D4E5E">
        <w:rPr>
          <w:noProof/>
        </w:rPr>
        <w:tab/>
      </w:r>
      <w:r w:rsidRPr="006D4E5E">
        <w:rPr>
          <w:noProof/>
        </w:rPr>
        <w:fldChar w:fldCharType="begin"/>
      </w:r>
      <w:r w:rsidRPr="006D4E5E">
        <w:rPr>
          <w:noProof/>
        </w:rPr>
        <w:instrText xml:space="preserve"> PAGEREF _Toc65843352 \h </w:instrText>
      </w:r>
      <w:r w:rsidRPr="006D4E5E">
        <w:rPr>
          <w:noProof/>
        </w:rPr>
      </w:r>
      <w:r w:rsidRPr="006D4E5E">
        <w:rPr>
          <w:noProof/>
        </w:rPr>
        <w:fldChar w:fldCharType="separate"/>
      </w:r>
      <w:r w:rsidR="00286CF6">
        <w:rPr>
          <w:noProof/>
        </w:rPr>
        <w:t>31</w:t>
      </w:r>
      <w:r w:rsidRPr="006D4E5E">
        <w:rPr>
          <w:noProof/>
        </w:rPr>
        <w:fldChar w:fldCharType="end"/>
      </w:r>
    </w:p>
    <w:p w14:paraId="7048170B" w14:textId="68945595"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5</w:t>
      </w:r>
      <w:r w:rsidRPr="006D4E5E">
        <w:rPr>
          <w:noProof/>
        </w:rPr>
        <w:tab/>
        <w:t>Identification, traceability and integrity</w:t>
      </w:r>
      <w:r w:rsidRPr="006D4E5E">
        <w:rPr>
          <w:noProof/>
        </w:rPr>
        <w:tab/>
      </w:r>
      <w:r w:rsidRPr="006D4E5E">
        <w:rPr>
          <w:noProof/>
        </w:rPr>
        <w:fldChar w:fldCharType="begin"/>
      </w:r>
      <w:r w:rsidRPr="006D4E5E">
        <w:rPr>
          <w:noProof/>
        </w:rPr>
        <w:instrText xml:space="preserve"> PAGEREF _Toc65843353 \h </w:instrText>
      </w:r>
      <w:r w:rsidRPr="006D4E5E">
        <w:rPr>
          <w:noProof/>
        </w:rPr>
      </w:r>
      <w:r w:rsidRPr="006D4E5E">
        <w:rPr>
          <w:noProof/>
        </w:rPr>
        <w:fldChar w:fldCharType="separate"/>
      </w:r>
      <w:r w:rsidR="00286CF6">
        <w:rPr>
          <w:noProof/>
        </w:rPr>
        <w:t>32</w:t>
      </w:r>
      <w:r w:rsidRPr="006D4E5E">
        <w:rPr>
          <w:noProof/>
        </w:rPr>
        <w:fldChar w:fldCharType="end"/>
      </w:r>
    </w:p>
    <w:p w14:paraId="18A8E301" w14:textId="3B1E2369"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2—Conditions of approved arrangement</w:t>
      </w:r>
      <w:r w:rsidRPr="006D4E5E">
        <w:rPr>
          <w:b w:val="0"/>
          <w:noProof/>
          <w:sz w:val="18"/>
        </w:rPr>
        <w:tab/>
      </w:r>
      <w:r w:rsidRPr="006D4E5E">
        <w:rPr>
          <w:b w:val="0"/>
          <w:noProof/>
          <w:sz w:val="18"/>
        </w:rPr>
        <w:fldChar w:fldCharType="begin"/>
      </w:r>
      <w:r w:rsidRPr="006D4E5E">
        <w:rPr>
          <w:b w:val="0"/>
          <w:noProof/>
          <w:sz w:val="18"/>
        </w:rPr>
        <w:instrText xml:space="preserve"> PAGEREF _Toc65843354 \h </w:instrText>
      </w:r>
      <w:r w:rsidRPr="006D4E5E">
        <w:rPr>
          <w:b w:val="0"/>
          <w:noProof/>
          <w:sz w:val="18"/>
        </w:rPr>
      </w:r>
      <w:r w:rsidRPr="006D4E5E">
        <w:rPr>
          <w:b w:val="0"/>
          <w:noProof/>
          <w:sz w:val="18"/>
        </w:rPr>
        <w:fldChar w:fldCharType="separate"/>
      </w:r>
      <w:r w:rsidR="00286CF6">
        <w:rPr>
          <w:b w:val="0"/>
          <w:noProof/>
          <w:sz w:val="18"/>
        </w:rPr>
        <w:t>33</w:t>
      </w:r>
      <w:r w:rsidRPr="006D4E5E">
        <w:rPr>
          <w:b w:val="0"/>
          <w:noProof/>
          <w:sz w:val="18"/>
        </w:rPr>
        <w:fldChar w:fldCharType="end"/>
      </w:r>
    </w:p>
    <w:p w14:paraId="22196752" w14:textId="7A920CF3"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1—Purpose of this Part</w:t>
      </w:r>
      <w:r w:rsidRPr="006D4E5E">
        <w:rPr>
          <w:b w:val="0"/>
          <w:noProof/>
          <w:sz w:val="18"/>
        </w:rPr>
        <w:tab/>
      </w:r>
      <w:r w:rsidRPr="006D4E5E">
        <w:rPr>
          <w:b w:val="0"/>
          <w:noProof/>
          <w:sz w:val="18"/>
        </w:rPr>
        <w:fldChar w:fldCharType="begin"/>
      </w:r>
      <w:r w:rsidRPr="006D4E5E">
        <w:rPr>
          <w:b w:val="0"/>
          <w:noProof/>
          <w:sz w:val="18"/>
        </w:rPr>
        <w:instrText xml:space="preserve"> PAGEREF _Toc65843355 \h </w:instrText>
      </w:r>
      <w:r w:rsidRPr="006D4E5E">
        <w:rPr>
          <w:b w:val="0"/>
          <w:noProof/>
          <w:sz w:val="18"/>
        </w:rPr>
      </w:r>
      <w:r w:rsidRPr="006D4E5E">
        <w:rPr>
          <w:b w:val="0"/>
          <w:noProof/>
          <w:sz w:val="18"/>
        </w:rPr>
        <w:fldChar w:fldCharType="separate"/>
      </w:r>
      <w:r w:rsidR="00286CF6">
        <w:rPr>
          <w:b w:val="0"/>
          <w:noProof/>
          <w:sz w:val="18"/>
        </w:rPr>
        <w:t>33</w:t>
      </w:r>
      <w:r w:rsidRPr="006D4E5E">
        <w:rPr>
          <w:b w:val="0"/>
          <w:noProof/>
          <w:sz w:val="18"/>
        </w:rPr>
        <w:fldChar w:fldCharType="end"/>
      </w:r>
    </w:p>
    <w:p w14:paraId="439D72FB" w14:textId="5222F35D"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6</w:t>
      </w:r>
      <w:r w:rsidRPr="006D4E5E">
        <w:rPr>
          <w:noProof/>
        </w:rPr>
        <w:tab/>
        <w:t>Purpose of this Part</w:t>
      </w:r>
      <w:r w:rsidRPr="006D4E5E">
        <w:rPr>
          <w:noProof/>
        </w:rPr>
        <w:tab/>
      </w:r>
      <w:r w:rsidRPr="006D4E5E">
        <w:rPr>
          <w:noProof/>
        </w:rPr>
        <w:fldChar w:fldCharType="begin"/>
      </w:r>
      <w:r w:rsidRPr="006D4E5E">
        <w:rPr>
          <w:noProof/>
        </w:rPr>
        <w:instrText xml:space="preserve"> PAGEREF _Toc65843356 \h </w:instrText>
      </w:r>
      <w:r w:rsidRPr="006D4E5E">
        <w:rPr>
          <w:noProof/>
        </w:rPr>
      </w:r>
      <w:r w:rsidRPr="006D4E5E">
        <w:rPr>
          <w:noProof/>
        </w:rPr>
        <w:fldChar w:fldCharType="separate"/>
      </w:r>
      <w:r w:rsidR="00286CF6">
        <w:rPr>
          <w:noProof/>
        </w:rPr>
        <w:t>33</w:t>
      </w:r>
      <w:r w:rsidRPr="006D4E5E">
        <w:rPr>
          <w:noProof/>
        </w:rPr>
        <w:fldChar w:fldCharType="end"/>
      </w:r>
    </w:p>
    <w:p w14:paraId="0A50D7E3" w14:textId="055CBE00"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2—General</w:t>
      </w:r>
      <w:r w:rsidRPr="006D4E5E">
        <w:rPr>
          <w:b w:val="0"/>
          <w:noProof/>
          <w:sz w:val="18"/>
        </w:rPr>
        <w:tab/>
      </w:r>
      <w:r w:rsidRPr="006D4E5E">
        <w:rPr>
          <w:b w:val="0"/>
          <w:noProof/>
          <w:sz w:val="18"/>
        </w:rPr>
        <w:fldChar w:fldCharType="begin"/>
      </w:r>
      <w:r w:rsidRPr="006D4E5E">
        <w:rPr>
          <w:b w:val="0"/>
          <w:noProof/>
          <w:sz w:val="18"/>
        </w:rPr>
        <w:instrText xml:space="preserve"> PAGEREF _Toc65843357 \h </w:instrText>
      </w:r>
      <w:r w:rsidRPr="006D4E5E">
        <w:rPr>
          <w:b w:val="0"/>
          <w:noProof/>
          <w:sz w:val="18"/>
        </w:rPr>
      </w:r>
      <w:r w:rsidRPr="006D4E5E">
        <w:rPr>
          <w:b w:val="0"/>
          <w:noProof/>
          <w:sz w:val="18"/>
        </w:rPr>
        <w:fldChar w:fldCharType="separate"/>
      </w:r>
      <w:r w:rsidR="00286CF6">
        <w:rPr>
          <w:b w:val="0"/>
          <w:noProof/>
          <w:sz w:val="18"/>
        </w:rPr>
        <w:t>34</w:t>
      </w:r>
      <w:r w:rsidRPr="006D4E5E">
        <w:rPr>
          <w:b w:val="0"/>
          <w:noProof/>
          <w:sz w:val="18"/>
        </w:rPr>
        <w:fldChar w:fldCharType="end"/>
      </w:r>
    </w:p>
    <w:p w14:paraId="5A76C4A1" w14:textId="40543B47"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7</w:t>
      </w:r>
      <w:r w:rsidRPr="006D4E5E">
        <w:rPr>
          <w:noProof/>
        </w:rPr>
        <w:tab/>
        <w:t>Importing country requirements must be met</w:t>
      </w:r>
      <w:r w:rsidRPr="006D4E5E">
        <w:rPr>
          <w:noProof/>
        </w:rPr>
        <w:tab/>
      </w:r>
      <w:r w:rsidRPr="006D4E5E">
        <w:rPr>
          <w:noProof/>
        </w:rPr>
        <w:fldChar w:fldCharType="begin"/>
      </w:r>
      <w:r w:rsidRPr="006D4E5E">
        <w:rPr>
          <w:noProof/>
        </w:rPr>
        <w:instrText xml:space="preserve"> PAGEREF _Toc65843358 \h </w:instrText>
      </w:r>
      <w:r w:rsidRPr="006D4E5E">
        <w:rPr>
          <w:noProof/>
        </w:rPr>
      </w:r>
      <w:r w:rsidRPr="006D4E5E">
        <w:rPr>
          <w:noProof/>
        </w:rPr>
        <w:fldChar w:fldCharType="separate"/>
      </w:r>
      <w:r w:rsidR="00286CF6">
        <w:rPr>
          <w:noProof/>
        </w:rPr>
        <w:t>34</w:t>
      </w:r>
      <w:r w:rsidRPr="006D4E5E">
        <w:rPr>
          <w:noProof/>
        </w:rPr>
        <w:fldChar w:fldCharType="end"/>
      </w:r>
    </w:p>
    <w:p w14:paraId="196231ED" w14:textId="270967B9"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3—Operational hygiene</w:t>
      </w:r>
      <w:r w:rsidRPr="006D4E5E">
        <w:rPr>
          <w:b w:val="0"/>
          <w:noProof/>
          <w:sz w:val="18"/>
        </w:rPr>
        <w:tab/>
      </w:r>
      <w:r w:rsidRPr="006D4E5E">
        <w:rPr>
          <w:b w:val="0"/>
          <w:noProof/>
          <w:sz w:val="18"/>
        </w:rPr>
        <w:fldChar w:fldCharType="begin"/>
      </w:r>
      <w:r w:rsidRPr="006D4E5E">
        <w:rPr>
          <w:b w:val="0"/>
          <w:noProof/>
          <w:sz w:val="18"/>
        </w:rPr>
        <w:instrText xml:space="preserve"> PAGEREF _Toc65843359 \h </w:instrText>
      </w:r>
      <w:r w:rsidRPr="006D4E5E">
        <w:rPr>
          <w:b w:val="0"/>
          <w:noProof/>
          <w:sz w:val="18"/>
        </w:rPr>
      </w:r>
      <w:r w:rsidRPr="006D4E5E">
        <w:rPr>
          <w:b w:val="0"/>
          <w:noProof/>
          <w:sz w:val="18"/>
        </w:rPr>
        <w:fldChar w:fldCharType="separate"/>
      </w:r>
      <w:r w:rsidR="00286CF6">
        <w:rPr>
          <w:b w:val="0"/>
          <w:noProof/>
          <w:sz w:val="18"/>
        </w:rPr>
        <w:t>35</w:t>
      </w:r>
      <w:r w:rsidRPr="006D4E5E">
        <w:rPr>
          <w:b w:val="0"/>
          <w:noProof/>
          <w:sz w:val="18"/>
        </w:rPr>
        <w:fldChar w:fldCharType="end"/>
      </w:r>
    </w:p>
    <w:p w14:paraId="672217FA" w14:textId="6B564EB5"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8</w:t>
      </w:r>
      <w:r w:rsidRPr="006D4E5E">
        <w:rPr>
          <w:noProof/>
        </w:rPr>
        <w:tab/>
        <w:t>Purpose of this Division</w:t>
      </w:r>
      <w:r w:rsidRPr="006D4E5E">
        <w:rPr>
          <w:noProof/>
        </w:rPr>
        <w:tab/>
      </w:r>
      <w:r w:rsidRPr="006D4E5E">
        <w:rPr>
          <w:noProof/>
        </w:rPr>
        <w:fldChar w:fldCharType="begin"/>
      </w:r>
      <w:r w:rsidRPr="006D4E5E">
        <w:rPr>
          <w:noProof/>
        </w:rPr>
        <w:instrText xml:space="preserve"> PAGEREF _Toc65843360 \h </w:instrText>
      </w:r>
      <w:r w:rsidRPr="006D4E5E">
        <w:rPr>
          <w:noProof/>
        </w:rPr>
      </w:r>
      <w:r w:rsidRPr="006D4E5E">
        <w:rPr>
          <w:noProof/>
        </w:rPr>
        <w:fldChar w:fldCharType="separate"/>
      </w:r>
      <w:r w:rsidR="00286CF6">
        <w:rPr>
          <w:noProof/>
        </w:rPr>
        <w:t>35</w:t>
      </w:r>
      <w:r w:rsidRPr="006D4E5E">
        <w:rPr>
          <w:noProof/>
        </w:rPr>
        <w:fldChar w:fldCharType="end"/>
      </w:r>
    </w:p>
    <w:p w14:paraId="21FECB95" w14:textId="1A7C2F00"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9</w:t>
      </w:r>
      <w:r w:rsidRPr="006D4E5E">
        <w:rPr>
          <w:noProof/>
        </w:rPr>
        <w:tab/>
        <w:t>Hygiene control—establishment and its equipment</w:t>
      </w:r>
      <w:r w:rsidRPr="006D4E5E">
        <w:rPr>
          <w:noProof/>
        </w:rPr>
        <w:tab/>
      </w:r>
      <w:r w:rsidRPr="006D4E5E">
        <w:rPr>
          <w:noProof/>
        </w:rPr>
        <w:fldChar w:fldCharType="begin"/>
      </w:r>
      <w:r w:rsidRPr="006D4E5E">
        <w:rPr>
          <w:noProof/>
        </w:rPr>
        <w:instrText xml:space="preserve"> PAGEREF _Toc65843361 \h </w:instrText>
      </w:r>
      <w:r w:rsidRPr="006D4E5E">
        <w:rPr>
          <w:noProof/>
        </w:rPr>
      </w:r>
      <w:r w:rsidRPr="006D4E5E">
        <w:rPr>
          <w:noProof/>
        </w:rPr>
        <w:fldChar w:fldCharType="separate"/>
      </w:r>
      <w:r w:rsidR="00286CF6">
        <w:rPr>
          <w:noProof/>
        </w:rPr>
        <w:t>35</w:t>
      </w:r>
      <w:r w:rsidRPr="006D4E5E">
        <w:rPr>
          <w:noProof/>
        </w:rPr>
        <w:fldChar w:fldCharType="end"/>
      </w:r>
    </w:p>
    <w:p w14:paraId="46D4CCF9" w14:textId="5D2020E1"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10</w:t>
      </w:r>
      <w:r w:rsidRPr="006D4E5E">
        <w:rPr>
          <w:noProof/>
        </w:rPr>
        <w:tab/>
        <w:t>Measuring devices</w:t>
      </w:r>
      <w:r w:rsidRPr="006D4E5E">
        <w:rPr>
          <w:noProof/>
        </w:rPr>
        <w:tab/>
      </w:r>
      <w:r w:rsidRPr="006D4E5E">
        <w:rPr>
          <w:noProof/>
        </w:rPr>
        <w:fldChar w:fldCharType="begin"/>
      </w:r>
      <w:r w:rsidRPr="006D4E5E">
        <w:rPr>
          <w:noProof/>
        </w:rPr>
        <w:instrText xml:space="preserve"> PAGEREF _Toc65843362 \h </w:instrText>
      </w:r>
      <w:r w:rsidRPr="006D4E5E">
        <w:rPr>
          <w:noProof/>
        </w:rPr>
      </w:r>
      <w:r w:rsidRPr="006D4E5E">
        <w:rPr>
          <w:noProof/>
        </w:rPr>
        <w:fldChar w:fldCharType="separate"/>
      </w:r>
      <w:r w:rsidR="00286CF6">
        <w:rPr>
          <w:noProof/>
        </w:rPr>
        <w:t>36</w:t>
      </w:r>
      <w:r w:rsidRPr="006D4E5E">
        <w:rPr>
          <w:noProof/>
        </w:rPr>
        <w:fldChar w:fldCharType="end"/>
      </w:r>
    </w:p>
    <w:p w14:paraId="6CC84EFC" w14:textId="1AE2A723"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11</w:t>
      </w:r>
      <w:r w:rsidRPr="006D4E5E">
        <w:rPr>
          <w:noProof/>
        </w:rPr>
        <w:tab/>
        <w:t>Hygiene control—processing</w:t>
      </w:r>
      <w:r w:rsidRPr="006D4E5E">
        <w:rPr>
          <w:noProof/>
        </w:rPr>
        <w:tab/>
      </w:r>
      <w:r w:rsidRPr="006D4E5E">
        <w:rPr>
          <w:noProof/>
        </w:rPr>
        <w:fldChar w:fldCharType="begin"/>
      </w:r>
      <w:r w:rsidRPr="006D4E5E">
        <w:rPr>
          <w:noProof/>
        </w:rPr>
        <w:instrText xml:space="preserve"> PAGEREF _Toc65843363 \h </w:instrText>
      </w:r>
      <w:r w:rsidRPr="006D4E5E">
        <w:rPr>
          <w:noProof/>
        </w:rPr>
      </w:r>
      <w:r w:rsidRPr="006D4E5E">
        <w:rPr>
          <w:noProof/>
        </w:rPr>
        <w:fldChar w:fldCharType="separate"/>
      </w:r>
      <w:r w:rsidR="00286CF6">
        <w:rPr>
          <w:noProof/>
        </w:rPr>
        <w:t>36</w:t>
      </w:r>
      <w:r w:rsidRPr="006D4E5E">
        <w:rPr>
          <w:noProof/>
        </w:rPr>
        <w:fldChar w:fldCharType="end"/>
      </w:r>
    </w:p>
    <w:p w14:paraId="5B8B1447" w14:textId="2820ABCE"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12</w:t>
      </w:r>
      <w:r w:rsidRPr="006D4E5E">
        <w:rPr>
          <w:noProof/>
        </w:rPr>
        <w:tab/>
        <w:t>Personal hygiene and health</w:t>
      </w:r>
      <w:r w:rsidRPr="006D4E5E">
        <w:rPr>
          <w:noProof/>
        </w:rPr>
        <w:tab/>
      </w:r>
      <w:r w:rsidRPr="006D4E5E">
        <w:rPr>
          <w:noProof/>
        </w:rPr>
        <w:fldChar w:fldCharType="begin"/>
      </w:r>
      <w:r w:rsidRPr="006D4E5E">
        <w:rPr>
          <w:noProof/>
        </w:rPr>
        <w:instrText xml:space="preserve"> PAGEREF _Toc65843364 \h </w:instrText>
      </w:r>
      <w:r w:rsidRPr="006D4E5E">
        <w:rPr>
          <w:noProof/>
        </w:rPr>
      </w:r>
      <w:r w:rsidRPr="006D4E5E">
        <w:rPr>
          <w:noProof/>
        </w:rPr>
        <w:fldChar w:fldCharType="separate"/>
      </w:r>
      <w:r w:rsidR="00286CF6">
        <w:rPr>
          <w:noProof/>
        </w:rPr>
        <w:t>37</w:t>
      </w:r>
      <w:r w:rsidRPr="006D4E5E">
        <w:rPr>
          <w:noProof/>
        </w:rPr>
        <w:fldChar w:fldCharType="end"/>
      </w:r>
    </w:p>
    <w:p w14:paraId="0195D604" w14:textId="2B7D4230"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4—Preparation and transport</w:t>
      </w:r>
      <w:r w:rsidRPr="006D4E5E">
        <w:rPr>
          <w:b w:val="0"/>
          <w:noProof/>
          <w:sz w:val="18"/>
        </w:rPr>
        <w:tab/>
      </w:r>
      <w:r w:rsidRPr="006D4E5E">
        <w:rPr>
          <w:b w:val="0"/>
          <w:noProof/>
          <w:sz w:val="18"/>
        </w:rPr>
        <w:fldChar w:fldCharType="begin"/>
      </w:r>
      <w:r w:rsidRPr="006D4E5E">
        <w:rPr>
          <w:b w:val="0"/>
          <w:noProof/>
          <w:sz w:val="18"/>
        </w:rPr>
        <w:instrText xml:space="preserve"> PAGEREF _Toc65843365 \h </w:instrText>
      </w:r>
      <w:r w:rsidRPr="006D4E5E">
        <w:rPr>
          <w:b w:val="0"/>
          <w:noProof/>
          <w:sz w:val="18"/>
        </w:rPr>
      </w:r>
      <w:r w:rsidRPr="006D4E5E">
        <w:rPr>
          <w:b w:val="0"/>
          <w:noProof/>
          <w:sz w:val="18"/>
        </w:rPr>
        <w:fldChar w:fldCharType="separate"/>
      </w:r>
      <w:r w:rsidR="00286CF6">
        <w:rPr>
          <w:b w:val="0"/>
          <w:noProof/>
          <w:sz w:val="18"/>
        </w:rPr>
        <w:t>39</w:t>
      </w:r>
      <w:r w:rsidRPr="006D4E5E">
        <w:rPr>
          <w:b w:val="0"/>
          <w:noProof/>
          <w:sz w:val="18"/>
        </w:rPr>
        <w:fldChar w:fldCharType="end"/>
      </w:r>
    </w:p>
    <w:p w14:paraId="6C401258" w14:textId="43659C65"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13</w:t>
      </w:r>
      <w:r w:rsidRPr="006D4E5E">
        <w:rPr>
          <w:noProof/>
        </w:rPr>
        <w:tab/>
        <w:t>Sourcing eggs and egg products</w:t>
      </w:r>
      <w:r w:rsidRPr="006D4E5E">
        <w:rPr>
          <w:noProof/>
        </w:rPr>
        <w:tab/>
      </w:r>
      <w:r w:rsidRPr="006D4E5E">
        <w:rPr>
          <w:noProof/>
        </w:rPr>
        <w:fldChar w:fldCharType="begin"/>
      </w:r>
      <w:r w:rsidRPr="006D4E5E">
        <w:rPr>
          <w:noProof/>
        </w:rPr>
        <w:instrText xml:space="preserve"> PAGEREF _Toc65843366 \h </w:instrText>
      </w:r>
      <w:r w:rsidRPr="006D4E5E">
        <w:rPr>
          <w:noProof/>
        </w:rPr>
      </w:r>
      <w:r w:rsidRPr="006D4E5E">
        <w:rPr>
          <w:noProof/>
        </w:rPr>
        <w:fldChar w:fldCharType="separate"/>
      </w:r>
      <w:r w:rsidR="00286CF6">
        <w:rPr>
          <w:noProof/>
        </w:rPr>
        <w:t>39</w:t>
      </w:r>
      <w:r w:rsidRPr="006D4E5E">
        <w:rPr>
          <w:noProof/>
        </w:rPr>
        <w:fldChar w:fldCharType="end"/>
      </w:r>
    </w:p>
    <w:p w14:paraId="710CB154" w14:textId="6D6B094D"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14</w:t>
      </w:r>
      <w:r w:rsidRPr="006D4E5E">
        <w:rPr>
          <w:noProof/>
        </w:rPr>
        <w:tab/>
        <w:t>Handling eggs and egg products</w:t>
      </w:r>
      <w:r w:rsidRPr="006D4E5E">
        <w:rPr>
          <w:noProof/>
        </w:rPr>
        <w:tab/>
      </w:r>
      <w:r w:rsidRPr="006D4E5E">
        <w:rPr>
          <w:noProof/>
        </w:rPr>
        <w:fldChar w:fldCharType="begin"/>
      </w:r>
      <w:r w:rsidRPr="006D4E5E">
        <w:rPr>
          <w:noProof/>
        </w:rPr>
        <w:instrText xml:space="preserve"> PAGEREF _Toc65843367 \h </w:instrText>
      </w:r>
      <w:r w:rsidRPr="006D4E5E">
        <w:rPr>
          <w:noProof/>
        </w:rPr>
      </w:r>
      <w:r w:rsidRPr="006D4E5E">
        <w:rPr>
          <w:noProof/>
        </w:rPr>
        <w:fldChar w:fldCharType="separate"/>
      </w:r>
      <w:r w:rsidR="00286CF6">
        <w:rPr>
          <w:noProof/>
        </w:rPr>
        <w:t>40</w:t>
      </w:r>
      <w:r w:rsidRPr="006D4E5E">
        <w:rPr>
          <w:noProof/>
        </w:rPr>
        <w:fldChar w:fldCharType="end"/>
      </w:r>
    </w:p>
    <w:p w14:paraId="0EFBD689" w14:textId="3C095007"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15</w:t>
      </w:r>
      <w:r w:rsidRPr="006D4E5E">
        <w:rPr>
          <w:noProof/>
        </w:rPr>
        <w:tab/>
        <w:t>Notifiable diseases</w:t>
      </w:r>
      <w:r w:rsidRPr="006D4E5E">
        <w:rPr>
          <w:noProof/>
        </w:rPr>
        <w:tab/>
      </w:r>
      <w:r w:rsidRPr="006D4E5E">
        <w:rPr>
          <w:noProof/>
        </w:rPr>
        <w:fldChar w:fldCharType="begin"/>
      </w:r>
      <w:r w:rsidRPr="006D4E5E">
        <w:rPr>
          <w:noProof/>
        </w:rPr>
        <w:instrText xml:space="preserve"> PAGEREF _Toc65843368 \h </w:instrText>
      </w:r>
      <w:r w:rsidRPr="006D4E5E">
        <w:rPr>
          <w:noProof/>
        </w:rPr>
      </w:r>
      <w:r w:rsidRPr="006D4E5E">
        <w:rPr>
          <w:noProof/>
        </w:rPr>
        <w:fldChar w:fldCharType="separate"/>
      </w:r>
      <w:r w:rsidR="00286CF6">
        <w:rPr>
          <w:noProof/>
        </w:rPr>
        <w:t>40</w:t>
      </w:r>
      <w:r w:rsidRPr="006D4E5E">
        <w:rPr>
          <w:noProof/>
        </w:rPr>
        <w:fldChar w:fldCharType="end"/>
      </w:r>
    </w:p>
    <w:p w14:paraId="6E61F259" w14:textId="322A8518" w:rsidR="006835A1" w:rsidRPr="006D4E5E" w:rsidRDefault="006835A1">
      <w:pPr>
        <w:pStyle w:val="TOC5"/>
        <w:rPr>
          <w:rFonts w:asciiTheme="minorHAnsi" w:eastAsiaTheme="minorEastAsia" w:hAnsiTheme="minorHAnsi" w:cstheme="minorBidi"/>
          <w:noProof/>
          <w:kern w:val="0"/>
          <w:sz w:val="22"/>
          <w:szCs w:val="22"/>
        </w:rPr>
      </w:pPr>
      <w:r w:rsidRPr="006D4E5E">
        <w:rPr>
          <w:noProof/>
        </w:rPr>
        <w:lastRenderedPageBreak/>
        <w:t>5</w:t>
      </w:r>
      <w:r w:rsidR="006452FA">
        <w:rPr>
          <w:noProof/>
        </w:rPr>
        <w:noBreakHyphen/>
      </w:r>
      <w:r w:rsidRPr="006D4E5E">
        <w:rPr>
          <w:noProof/>
        </w:rPr>
        <w:t>16</w:t>
      </w:r>
      <w:r w:rsidRPr="006D4E5E">
        <w:rPr>
          <w:noProof/>
        </w:rPr>
        <w:tab/>
        <w:t>Temperature controls for preparing prescribed eggs or egg products</w:t>
      </w:r>
      <w:r w:rsidRPr="006D4E5E">
        <w:rPr>
          <w:noProof/>
        </w:rPr>
        <w:tab/>
      </w:r>
      <w:r w:rsidRPr="006D4E5E">
        <w:rPr>
          <w:noProof/>
        </w:rPr>
        <w:fldChar w:fldCharType="begin"/>
      </w:r>
      <w:r w:rsidRPr="006D4E5E">
        <w:rPr>
          <w:noProof/>
        </w:rPr>
        <w:instrText xml:space="preserve"> PAGEREF _Toc65843369 \h </w:instrText>
      </w:r>
      <w:r w:rsidRPr="006D4E5E">
        <w:rPr>
          <w:noProof/>
        </w:rPr>
      </w:r>
      <w:r w:rsidRPr="006D4E5E">
        <w:rPr>
          <w:noProof/>
        </w:rPr>
        <w:fldChar w:fldCharType="separate"/>
      </w:r>
      <w:r w:rsidR="00286CF6">
        <w:rPr>
          <w:noProof/>
        </w:rPr>
        <w:t>40</w:t>
      </w:r>
      <w:r w:rsidRPr="006D4E5E">
        <w:rPr>
          <w:noProof/>
        </w:rPr>
        <w:fldChar w:fldCharType="end"/>
      </w:r>
    </w:p>
    <w:p w14:paraId="3E9B4375" w14:textId="62958263"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17</w:t>
      </w:r>
      <w:r w:rsidRPr="006D4E5E">
        <w:rPr>
          <w:noProof/>
        </w:rPr>
        <w:tab/>
        <w:t>Temperature controls for storing, handling, loading and transporting prescribed eggs or egg products</w:t>
      </w:r>
      <w:r w:rsidRPr="006D4E5E">
        <w:rPr>
          <w:noProof/>
        </w:rPr>
        <w:tab/>
      </w:r>
      <w:r w:rsidRPr="006D4E5E">
        <w:rPr>
          <w:noProof/>
        </w:rPr>
        <w:fldChar w:fldCharType="begin"/>
      </w:r>
      <w:r w:rsidRPr="006D4E5E">
        <w:rPr>
          <w:noProof/>
        </w:rPr>
        <w:instrText xml:space="preserve"> PAGEREF _Toc65843370 \h </w:instrText>
      </w:r>
      <w:r w:rsidRPr="006D4E5E">
        <w:rPr>
          <w:noProof/>
        </w:rPr>
      </w:r>
      <w:r w:rsidRPr="006D4E5E">
        <w:rPr>
          <w:noProof/>
        </w:rPr>
        <w:fldChar w:fldCharType="separate"/>
      </w:r>
      <w:r w:rsidR="00286CF6">
        <w:rPr>
          <w:noProof/>
        </w:rPr>
        <w:t>42</w:t>
      </w:r>
      <w:r w:rsidRPr="006D4E5E">
        <w:rPr>
          <w:noProof/>
        </w:rPr>
        <w:fldChar w:fldCharType="end"/>
      </w:r>
    </w:p>
    <w:p w14:paraId="6577B48C" w14:textId="5AF542F1"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18</w:t>
      </w:r>
      <w:r w:rsidRPr="006D4E5E">
        <w:rPr>
          <w:noProof/>
        </w:rPr>
        <w:tab/>
        <w:t>Preserving prescribed eggs and egg products</w:t>
      </w:r>
      <w:r w:rsidRPr="006D4E5E">
        <w:rPr>
          <w:noProof/>
        </w:rPr>
        <w:tab/>
      </w:r>
      <w:r w:rsidRPr="006D4E5E">
        <w:rPr>
          <w:noProof/>
        </w:rPr>
        <w:fldChar w:fldCharType="begin"/>
      </w:r>
      <w:r w:rsidRPr="006D4E5E">
        <w:rPr>
          <w:noProof/>
        </w:rPr>
        <w:instrText xml:space="preserve"> PAGEREF _Toc65843371 \h </w:instrText>
      </w:r>
      <w:r w:rsidRPr="006D4E5E">
        <w:rPr>
          <w:noProof/>
        </w:rPr>
      </w:r>
      <w:r w:rsidRPr="006D4E5E">
        <w:rPr>
          <w:noProof/>
        </w:rPr>
        <w:fldChar w:fldCharType="separate"/>
      </w:r>
      <w:r w:rsidR="00286CF6">
        <w:rPr>
          <w:noProof/>
        </w:rPr>
        <w:t>42</w:t>
      </w:r>
      <w:r w:rsidRPr="006D4E5E">
        <w:rPr>
          <w:noProof/>
        </w:rPr>
        <w:fldChar w:fldCharType="end"/>
      </w:r>
    </w:p>
    <w:p w14:paraId="3C563EEB" w14:textId="7AC63BE7"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19</w:t>
      </w:r>
      <w:r w:rsidRPr="006D4E5E">
        <w:rPr>
          <w:noProof/>
        </w:rPr>
        <w:tab/>
        <w:t>Thermal processing of canned prescribed eggs or egg products</w:t>
      </w:r>
      <w:r w:rsidRPr="006D4E5E">
        <w:rPr>
          <w:noProof/>
        </w:rPr>
        <w:tab/>
      </w:r>
      <w:r w:rsidRPr="006D4E5E">
        <w:rPr>
          <w:noProof/>
        </w:rPr>
        <w:fldChar w:fldCharType="begin"/>
      </w:r>
      <w:r w:rsidRPr="006D4E5E">
        <w:rPr>
          <w:noProof/>
        </w:rPr>
        <w:instrText xml:space="preserve"> PAGEREF _Toc65843372 \h </w:instrText>
      </w:r>
      <w:r w:rsidRPr="006D4E5E">
        <w:rPr>
          <w:noProof/>
        </w:rPr>
      </w:r>
      <w:r w:rsidRPr="006D4E5E">
        <w:rPr>
          <w:noProof/>
        </w:rPr>
        <w:fldChar w:fldCharType="separate"/>
      </w:r>
      <w:r w:rsidR="00286CF6">
        <w:rPr>
          <w:noProof/>
        </w:rPr>
        <w:t>42</w:t>
      </w:r>
      <w:r w:rsidRPr="006D4E5E">
        <w:rPr>
          <w:noProof/>
        </w:rPr>
        <w:fldChar w:fldCharType="end"/>
      </w:r>
    </w:p>
    <w:p w14:paraId="53B891F7" w14:textId="4F86E148"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20</w:t>
      </w:r>
      <w:r w:rsidRPr="006D4E5E">
        <w:rPr>
          <w:noProof/>
        </w:rPr>
        <w:tab/>
        <w:t>Pasteurisation and other treatments</w:t>
      </w:r>
      <w:r w:rsidRPr="006D4E5E">
        <w:rPr>
          <w:noProof/>
        </w:rPr>
        <w:tab/>
      </w:r>
      <w:r w:rsidRPr="006D4E5E">
        <w:rPr>
          <w:noProof/>
        </w:rPr>
        <w:fldChar w:fldCharType="begin"/>
      </w:r>
      <w:r w:rsidRPr="006D4E5E">
        <w:rPr>
          <w:noProof/>
        </w:rPr>
        <w:instrText xml:space="preserve"> PAGEREF _Toc65843373 \h </w:instrText>
      </w:r>
      <w:r w:rsidRPr="006D4E5E">
        <w:rPr>
          <w:noProof/>
        </w:rPr>
      </w:r>
      <w:r w:rsidRPr="006D4E5E">
        <w:rPr>
          <w:noProof/>
        </w:rPr>
        <w:fldChar w:fldCharType="separate"/>
      </w:r>
      <w:r w:rsidR="00286CF6">
        <w:rPr>
          <w:noProof/>
        </w:rPr>
        <w:t>43</w:t>
      </w:r>
      <w:r w:rsidRPr="006D4E5E">
        <w:rPr>
          <w:noProof/>
        </w:rPr>
        <w:fldChar w:fldCharType="end"/>
      </w:r>
    </w:p>
    <w:p w14:paraId="6AC48D57" w14:textId="5CAADE04"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21</w:t>
      </w:r>
      <w:r w:rsidRPr="006D4E5E">
        <w:rPr>
          <w:noProof/>
        </w:rPr>
        <w:tab/>
        <w:t>Packaging and identification</w:t>
      </w:r>
      <w:r w:rsidRPr="006D4E5E">
        <w:rPr>
          <w:noProof/>
        </w:rPr>
        <w:tab/>
      </w:r>
      <w:r w:rsidRPr="006D4E5E">
        <w:rPr>
          <w:noProof/>
        </w:rPr>
        <w:fldChar w:fldCharType="begin"/>
      </w:r>
      <w:r w:rsidRPr="006D4E5E">
        <w:rPr>
          <w:noProof/>
        </w:rPr>
        <w:instrText xml:space="preserve"> PAGEREF _Toc65843374 \h </w:instrText>
      </w:r>
      <w:r w:rsidRPr="006D4E5E">
        <w:rPr>
          <w:noProof/>
        </w:rPr>
      </w:r>
      <w:r w:rsidRPr="006D4E5E">
        <w:rPr>
          <w:noProof/>
        </w:rPr>
        <w:fldChar w:fldCharType="separate"/>
      </w:r>
      <w:r w:rsidR="00286CF6">
        <w:rPr>
          <w:noProof/>
        </w:rPr>
        <w:t>44</w:t>
      </w:r>
      <w:r w:rsidRPr="006D4E5E">
        <w:rPr>
          <w:noProof/>
        </w:rPr>
        <w:fldChar w:fldCharType="end"/>
      </w:r>
    </w:p>
    <w:p w14:paraId="116F2FEE" w14:textId="7D0ECAE2"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22</w:t>
      </w:r>
      <w:r w:rsidRPr="006D4E5E">
        <w:rPr>
          <w:noProof/>
        </w:rPr>
        <w:tab/>
        <w:t>Storage, handling and loading</w:t>
      </w:r>
      <w:r w:rsidRPr="006D4E5E">
        <w:rPr>
          <w:noProof/>
        </w:rPr>
        <w:tab/>
      </w:r>
      <w:r w:rsidRPr="006D4E5E">
        <w:rPr>
          <w:noProof/>
        </w:rPr>
        <w:fldChar w:fldCharType="begin"/>
      </w:r>
      <w:r w:rsidRPr="006D4E5E">
        <w:rPr>
          <w:noProof/>
        </w:rPr>
        <w:instrText xml:space="preserve"> PAGEREF _Toc65843375 \h </w:instrText>
      </w:r>
      <w:r w:rsidRPr="006D4E5E">
        <w:rPr>
          <w:noProof/>
        </w:rPr>
      </w:r>
      <w:r w:rsidRPr="006D4E5E">
        <w:rPr>
          <w:noProof/>
        </w:rPr>
        <w:fldChar w:fldCharType="separate"/>
      </w:r>
      <w:r w:rsidR="00286CF6">
        <w:rPr>
          <w:noProof/>
        </w:rPr>
        <w:t>44</w:t>
      </w:r>
      <w:r w:rsidRPr="006D4E5E">
        <w:rPr>
          <w:noProof/>
        </w:rPr>
        <w:fldChar w:fldCharType="end"/>
      </w:r>
    </w:p>
    <w:p w14:paraId="718E7189" w14:textId="3F9B7BA3"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23</w:t>
      </w:r>
      <w:r w:rsidRPr="006D4E5E">
        <w:rPr>
          <w:noProof/>
        </w:rPr>
        <w:tab/>
        <w:t>Container system units and food carrying compartments of vehicles—construction etc.</w:t>
      </w:r>
      <w:r w:rsidRPr="006D4E5E">
        <w:rPr>
          <w:noProof/>
        </w:rPr>
        <w:tab/>
      </w:r>
      <w:r w:rsidRPr="006D4E5E">
        <w:rPr>
          <w:noProof/>
        </w:rPr>
        <w:fldChar w:fldCharType="begin"/>
      </w:r>
      <w:r w:rsidRPr="006D4E5E">
        <w:rPr>
          <w:noProof/>
        </w:rPr>
        <w:instrText xml:space="preserve"> PAGEREF _Toc65843376 \h </w:instrText>
      </w:r>
      <w:r w:rsidRPr="006D4E5E">
        <w:rPr>
          <w:noProof/>
        </w:rPr>
      </w:r>
      <w:r w:rsidRPr="006D4E5E">
        <w:rPr>
          <w:noProof/>
        </w:rPr>
        <w:fldChar w:fldCharType="separate"/>
      </w:r>
      <w:r w:rsidR="00286CF6">
        <w:rPr>
          <w:noProof/>
        </w:rPr>
        <w:t>44</w:t>
      </w:r>
      <w:r w:rsidRPr="006D4E5E">
        <w:rPr>
          <w:noProof/>
        </w:rPr>
        <w:fldChar w:fldCharType="end"/>
      </w:r>
    </w:p>
    <w:p w14:paraId="00A677D4" w14:textId="7D3A88F5"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24</w:t>
      </w:r>
      <w:r w:rsidRPr="006D4E5E">
        <w:rPr>
          <w:noProof/>
        </w:rPr>
        <w:tab/>
        <w:t>Vehicles, container system units etc.—hygiene control</w:t>
      </w:r>
      <w:r w:rsidRPr="006D4E5E">
        <w:rPr>
          <w:noProof/>
        </w:rPr>
        <w:tab/>
      </w:r>
      <w:r w:rsidRPr="006D4E5E">
        <w:rPr>
          <w:noProof/>
        </w:rPr>
        <w:fldChar w:fldCharType="begin"/>
      </w:r>
      <w:r w:rsidRPr="006D4E5E">
        <w:rPr>
          <w:noProof/>
        </w:rPr>
        <w:instrText xml:space="preserve"> PAGEREF _Toc65843377 \h </w:instrText>
      </w:r>
      <w:r w:rsidRPr="006D4E5E">
        <w:rPr>
          <w:noProof/>
        </w:rPr>
      </w:r>
      <w:r w:rsidRPr="006D4E5E">
        <w:rPr>
          <w:noProof/>
        </w:rPr>
        <w:fldChar w:fldCharType="separate"/>
      </w:r>
      <w:r w:rsidR="00286CF6">
        <w:rPr>
          <w:noProof/>
        </w:rPr>
        <w:t>45</w:t>
      </w:r>
      <w:r w:rsidRPr="006D4E5E">
        <w:rPr>
          <w:noProof/>
        </w:rPr>
        <w:fldChar w:fldCharType="end"/>
      </w:r>
    </w:p>
    <w:p w14:paraId="0D4FB897" w14:textId="5D26F762"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25</w:t>
      </w:r>
      <w:r w:rsidRPr="006D4E5E">
        <w:rPr>
          <w:noProof/>
        </w:rPr>
        <w:tab/>
        <w:t>Transport</w:t>
      </w:r>
      <w:r w:rsidRPr="006D4E5E">
        <w:rPr>
          <w:noProof/>
        </w:rPr>
        <w:tab/>
      </w:r>
      <w:r w:rsidRPr="006D4E5E">
        <w:rPr>
          <w:noProof/>
        </w:rPr>
        <w:fldChar w:fldCharType="begin"/>
      </w:r>
      <w:r w:rsidRPr="006D4E5E">
        <w:rPr>
          <w:noProof/>
        </w:rPr>
        <w:instrText xml:space="preserve"> PAGEREF _Toc65843378 \h </w:instrText>
      </w:r>
      <w:r w:rsidRPr="006D4E5E">
        <w:rPr>
          <w:noProof/>
        </w:rPr>
      </w:r>
      <w:r w:rsidRPr="006D4E5E">
        <w:rPr>
          <w:noProof/>
        </w:rPr>
        <w:fldChar w:fldCharType="separate"/>
      </w:r>
      <w:r w:rsidR="00286CF6">
        <w:rPr>
          <w:noProof/>
        </w:rPr>
        <w:t>45</w:t>
      </w:r>
      <w:r w:rsidRPr="006D4E5E">
        <w:rPr>
          <w:noProof/>
        </w:rPr>
        <w:fldChar w:fldCharType="end"/>
      </w:r>
    </w:p>
    <w:p w14:paraId="466931A7" w14:textId="3E38F443"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26</w:t>
      </w:r>
      <w:r w:rsidRPr="006D4E5E">
        <w:rPr>
          <w:noProof/>
        </w:rPr>
        <w:tab/>
        <w:t>Identification as not for export as food—fitness for human consumption etc.</w:t>
      </w:r>
      <w:r w:rsidRPr="006D4E5E">
        <w:rPr>
          <w:noProof/>
        </w:rPr>
        <w:tab/>
      </w:r>
      <w:r w:rsidRPr="006D4E5E">
        <w:rPr>
          <w:noProof/>
        </w:rPr>
        <w:fldChar w:fldCharType="begin"/>
      </w:r>
      <w:r w:rsidRPr="006D4E5E">
        <w:rPr>
          <w:noProof/>
        </w:rPr>
        <w:instrText xml:space="preserve"> PAGEREF _Toc65843379 \h </w:instrText>
      </w:r>
      <w:r w:rsidRPr="006D4E5E">
        <w:rPr>
          <w:noProof/>
        </w:rPr>
      </w:r>
      <w:r w:rsidRPr="006D4E5E">
        <w:rPr>
          <w:noProof/>
        </w:rPr>
        <w:fldChar w:fldCharType="separate"/>
      </w:r>
      <w:r w:rsidR="00286CF6">
        <w:rPr>
          <w:noProof/>
        </w:rPr>
        <w:t>45</w:t>
      </w:r>
      <w:r w:rsidRPr="006D4E5E">
        <w:rPr>
          <w:noProof/>
        </w:rPr>
        <w:fldChar w:fldCharType="end"/>
      </w:r>
    </w:p>
    <w:p w14:paraId="4CA2ACDF" w14:textId="4B3D7CB4"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27</w:t>
      </w:r>
      <w:r w:rsidRPr="006D4E5E">
        <w:rPr>
          <w:noProof/>
        </w:rPr>
        <w:tab/>
        <w:t>Product standards—general</w:t>
      </w:r>
      <w:r w:rsidRPr="006D4E5E">
        <w:rPr>
          <w:noProof/>
        </w:rPr>
        <w:tab/>
      </w:r>
      <w:r w:rsidRPr="006D4E5E">
        <w:rPr>
          <w:noProof/>
        </w:rPr>
        <w:fldChar w:fldCharType="begin"/>
      </w:r>
      <w:r w:rsidRPr="006D4E5E">
        <w:rPr>
          <w:noProof/>
        </w:rPr>
        <w:instrText xml:space="preserve"> PAGEREF _Toc65843380 \h </w:instrText>
      </w:r>
      <w:r w:rsidRPr="006D4E5E">
        <w:rPr>
          <w:noProof/>
        </w:rPr>
      </w:r>
      <w:r w:rsidRPr="006D4E5E">
        <w:rPr>
          <w:noProof/>
        </w:rPr>
        <w:fldChar w:fldCharType="separate"/>
      </w:r>
      <w:r w:rsidR="00286CF6">
        <w:rPr>
          <w:noProof/>
        </w:rPr>
        <w:t>46</w:t>
      </w:r>
      <w:r w:rsidRPr="006D4E5E">
        <w:rPr>
          <w:noProof/>
        </w:rPr>
        <w:fldChar w:fldCharType="end"/>
      </w:r>
    </w:p>
    <w:p w14:paraId="17CEB70A" w14:textId="5B58E722"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5—Trade descriptions</w:t>
      </w:r>
      <w:r w:rsidRPr="006D4E5E">
        <w:rPr>
          <w:b w:val="0"/>
          <w:noProof/>
          <w:sz w:val="18"/>
        </w:rPr>
        <w:tab/>
      </w:r>
      <w:r w:rsidRPr="006D4E5E">
        <w:rPr>
          <w:b w:val="0"/>
          <w:noProof/>
          <w:sz w:val="18"/>
        </w:rPr>
        <w:fldChar w:fldCharType="begin"/>
      </w:r>
      <w:r w:rsidRPr="006D4E5E">
        <w:rPr>
          <w:b w:val="0"/>
          <w:noProof/>
          <w:sz w:val="18"/>
        </w:rPr>
        <w:instrText xml:space="preserve"> PAGEREF _Toc65843381 \h </w:instrText>
      </w:r>
      <w:r w:rsidRPr="006D4E5E">
        <w:rPr>
          <w:b w:val="0"/>
          <w:noProof/>
          <w:sz w:val="18"/>
        </w:rPr>
      </w:r>
      <w:r w:rsidRPr="006D4E5E">
        <w:rPr>
          <w:b w:val="0"/>
          <w:noProof/>
          <w:sz w:val="18"/>
        </w:rPr>
        <w:fldChar w:fldCharType="separate"/>
      </w:r>
      <w:r w:rsidR="00286CF6">
        <w:rPr>
          <w:b w:val="0"/>
          <w:noProof/>
          <w:sz w:val="18"/>
        </w:rPr>
        <w:t>49</w:t>
      </w:r>
      <w:r w:rsidRPr="006D4E5E">
        <w:rPr>
          <w:b w:val="0"/>
          <w:noProof/>
          <w:sz w:val="18"/>
        </w:rPr>
        <w:fldChar w:fldCharType="end"/>
      </w:r>
    </w:p>
    <w:p w14:paraId="7050ADCE" w14:textId="51643560"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28</w:t>
      </w:r>
      <w:r w:rsidRPr="006D4E5E">
        <w:rPr>
          <w:noProof/>
        </w:rPr>
        <w:tab/>
        <w:t>Trade description must be applied to prescribed eggs and egg products</w:t>
      </w:r>
      <w:r w:rsidRPr="006D4E5E">
        <w:rPr>
          <w:noProof/>
        </w:rPr>
        <w:tab/>
      </w:r>
      <w:r w:rsidRPr="006D4E5E">
        <w:rPr>
          <w:noProof/>
        </w:rPr>
        <w:fldChar w:fldCharType="begin"/>
      </w:r>
      <w:r w:rsidRPr="006D4E5E">
        <w:rPr>
          <w:noProof/>
        </w:rPr>
        <w:instrText xml:space="preserve"> PAGEREF _Toc65843382 \h </w:instrText>
      </w:r>
      <w:r w:rsidRPr="006D4E5E">
        <w:rPr>
          <w:noProof/>
        </w:rPr>
      </w:r>
      <w:r w:rsidRPr="006D4E5E">
        <w:rPr>
          <w:noProof/>
        </w:rPr>
        <w:fldChar w:fldCharType="separate"/>
      </w:r>
      <w:r w:rsidR="00286CF6">
        <w:rPr>
          <w:noProof/>
        </w:rPr>
        <w:t>49</w:t>
      </w:r>
      <w:r w:rsidRPr="006D4E5E">
        <w:rPr>
          <w:noProof/>
        </w:rPr>
        <w:fldChar w:fldCharType="end"/>
      </w:r>
    </w:p>
    <w:p w14:paraId="6228BA5C" w14:textId="6BBB330C"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29</w:t>
      </w:r>
      <w:r w:rsidRPr="006D4E5E">
        <w:rPr>
          <w:noProof/>
        </w:rPr>
        <w:tab/>
        <w:t>Incomplete trade description—canned eggs or egg products</w:t>
      </w:r>
      <w:r w:rsidRPr="006D4E5E">
        <w:rPr>
          <w:noProof/>
        </w:rPr>
        <w:tab/>
      </w:r>
      <w:r w:rsidRPr="006D4E5E">
        <w:rPr>
          <w:noProof/>
        </w:rPr>
        <w:fldChar w:fldCharType="begin"/>
      </w:r>
      <w:r w:rsidRPr="006D4E5E">
        <w:rPr>
          <w:noProof/>
        </w:rPr>
        <w:instrText xml:space="preserve"> PAGEREF _Toc65843383 \h </w:instrText>
      </w:r>
      <w:r w:rsidRPr="006D4E5E">
        <w:rPr>
          <w:noProof/>
        </w:rPr>
      </w:r>
      <w:r w:rsidRPr="006D4E5E">
        <w:rPr>
          <w:noProof/>
        </w:rPr>
        <w:fldChar w:fldCharType="separate"/>
      </w:r>
      <w:r w:rsidR="00286CF6">
        <w:rPr>
          <w:noProof/>
        </w:rPr>
        <w:t>50</w:t>
      </w:r>
      <w:r w:rsidRPr="006D4E5E">
        <w:rPr>
          <w:noProof/>
        </w:rPr>
        <w:fldChar w:fldCharType="end"/>
      </w:r>
    </w:p>
    <w:p w14:paraId="4F824572" w14:textId="78AED597"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30</w:t>
      </w:r>
      <w:r w:rsidRPr="006D4E5E">
        <w:rPr>
          <w:noProof/>
        </w:rPr>
        <w:tab/>
        <w:t>Labelling and naming of ingredients</w:t>
      </w:r>
      <w:r w:rsidRPr="006D4E5E">
        <w:rPr>
          <w:noProof/>
        </w:rPr>
        <w:tab/>
      </w:r>
      <w:r w:rsidRPr="006D4E5E">
        <w:rPr>
          <w:noProof/>
        </w:rPr>
        <w:fldChar w:fldCharType="begin"/>
      </w:r>
      <w:r w:rsidRPr="006D4E5E">
        <w:rPr>
          <w:noProof/>
        </w:rPr>
        <w:instrText xml:space="preserve"> PAGEREF _Toc65843384 \h </w:instrText>
      </w:r>
      <w:r w:rsidRPr="006D4E5E">
        <w:rPr>
          <w:noProof/>
        </w:rPr>
      </w:r>
      <w:r w:rsidRPr="006D4E5E">
        <w:rPr>
          <w:noProof/>
        </w:rPr>
        <w:fldChar w:fldCharType="separate"/>
      </w:r>
      <w:r w:rsidR="00286CF6">
        <w:rPr>
          <w:noProof/>
        </w:rPr>
        <w:t>51</w:t>
      </w:r>
      <w:r w:rsidRPr="006D4E5E">
        <w:rPr>
          <w:noProof/>
        </w:rPr>
        <w:fldChar w:fldCharType="end"/>
      </w:r>
    </w:p>
    <w:p w14:paraId="53AF0114" w14:textId="01EB19ED"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31</w:t>
      </w:r>
      <w:r w:rsidRPr="006D4E5E">
        <w:rPr>
          <w:noProof/>
        </w:rPr>
        <w:tab/>
        <w:t>Trade descriptions applied to packaging etc.</w:t>
      </w:r>
      <w:r w:rsidRPr="006D4E5E">
        <w:rPr>
          <w:noProof/>
        </w:rPr>
        <w:tab/>
      </w:r>
      <w:r w:rsidRPr="006D4E5E">
        <w:rPr>
          <w:noProof/>
        </w:rPr>
        <w:fldChar w:fldCharType="begin"/>
      </w:r>
      <w:r w:rsidRPr="006D4E5E">
        <w:rPr>
          <w:noProof/>
        </w:rPr>
        <w:instrText xml:space="preserve"> PAGEREF _Toc65843385 \h </w:instrText>
      </w:r>
      <w:r w:rsidRPr="006D4E5E">
        <w:rPr>
          <w:noProof/>
        </w:rPr>
      </w:r>
      <w:r w:rsidRPr="006D4E5E">
        <w:rPr>
          <w:noProof/>
        </w:rPr>
        <w:fldChar w:fldCharType="separate"/>
      </w:r>
      <w:r w:rsidR="00286CF6">
        <w:rPr>
          <w:noProof/>
        </w:rPr>
        <w:t>51</w:t>
      </w:r>
      <w:r w:rsidRPr="006D4E5E">
        <w:rPr>
          <w:noProof/>
        </w:rPr>
        <w:fldChar w:fldCharType="end"/>
      </w:r>
    </w:p>
    <w:p w14:paraId="7BC92DDC" w14:textId="5C24A8DD"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6—Official marks</w:t>
      </w:r>
      <w:r w:rsidRPr="006D4E5E">
        <w:rPr>
          <w:b w:val="0"/>
          <w:noProof/>
          <w:sz w:val="18"/>
        </w:rPr>
        <w:tab/>
      </w:r>
      <w:r w:rsidRPr="006D4E5E">
        <w:rPr>
          <w:b w:val="0"/>
          <w:noProof/>
          <w:sz w:val="18"/>
        </w:rPr>
        <w:fldChar w:fldCharType="begin"/>
      </w:r>
      <w:r w:rsidRPr="006D4E5E">
        <w:rPr>
          <w:b w:val="0"/>
          <w:noProof/>
          <w:sz w:val="18"/>
        </w:rPr>
        <w:instrText xml:space="preserve"> PAGEREF _Toc65843386 \h </w:instrText>
      </w:r>
      <w:r w:rsidRPr="006D4E5E">
        <w:rPr>
          <w:b w:val="0"/>
          <w:noProof/>
          <w:sz w:val="18"/>
        </w:rPr>
      </w:r>
      <w:r w:rsidRPr="006D4E5E">
        <w:rPr>
          <w:b w:val="0"/>
          <w:noProof/>
          <w:sz w:val="18"/>
        </w:rPr>
        <w:fldChar w:fldCharType="separate"/>
      </w:r>
      <w:r w:rsidR="00286CF6">
        <w:rPr>
          <w:b w:val="0"/>
          <w:noProof/>
          <w:sz w:val="18"/>
        </w:rPr>
        <w:t>52</w:t>
      </w:r>
      <w:r w:rsidRPr="006D4E5E">
        <w:rPr>
          <w:b w:val="0"/>
          <w:noProof/>
          <w:sz w:val="18"/>
        </w:rPr>
        <w:fldChar w:fldCharType="end"/>
      </w:r>
    </w:p>
    <w:p w14:paraId="6FF149B4" w14:textId="0E871BC0"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32</w:t>
      </w:r>
      <w:r w:rsidRPr="006D4E5E">
        <w:rPr>
          <w:noProof/>
        </w:rPr>
        <w:tab/>
        <w:t>Alteration of or interference with official mark</w:t>
      </w:r>
      <w:r w:rsidRPr="006D4E5E">
        <w:rPr>
          <w:noProof/>
        </w:rPr>
        <w:tab/>
      </w:r>
      <w:r w:rsidRPr="006D4E5E">
        <w:rPr>
          <w:noProof/>
        </w:rPr>
        <w:fldChar w:fldCharType="begin"/>
      </w:r>
      <w:r w:rsidRPr="006D4E5E">
        <w:rPr>
          <w:noProof/>
        </w:rPr>
        <w:instrText xml:space="preserve"> PAGEREF _Toc65843387 \h </w:instrText>
      </w:r>
      <w:r w:rsidRPr="006D4E5E">
        <w:rPr>
          <w:noProof/>
        </w:rPr>
      </w:r>
      <w:r w:rsidRPr="006D4E5E">
        <w:rPr>
          <w:noProof/>
        </w:rPr>
        <w:fldChar w:fldCharType="separate"/>
      </w:r>
      <w:r w:rsidR="00286CF6">
        <w:rPr>
          <w:noProof/>
        </w:rPr>
        <w:t>52</w:t>
      </w:r>
      <w:r w:rsidRPr="006D4E5E">
        <w:rPr>
          <w:noProof/>
        </w:rPr>
        <w:fldChar w:fldCharType="end"/>
      </w:r>
    </w:p>
    <w:p w14:paraId="16A5771A" w14:textId="6B64FEA8"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7—Segregation, identification, security, traceability and integrity</w:t>
      </w:r>
      <w:r w:rsidRPr="006D4E5E">
        <w:rPr>
          <w:b w:val="0"/>
          <w:noProof/>
          <w:sz w:val="18"/>
        </w:rPr>
        <w:tab/>
      </w:r>
      <w:r w:rsidRPr="006D4E5E">
        <w:rPr>
          <w:b w:val="0"/>
          <w:noProof/>
          <w:sz w:val="18"/>
        </w:rPr>
        <w:fldChar w:fldCharType="begin"/>
      </w:r>
      <w:r w:rsidRPr="006D4E5E">
        <w:rPr>
          <w:b w:val="0"/>
          <w:noProof/>
          <w:sz w:val="18"/>
        </w:rPr>
        <w:instrText xml:space="preserve"> PAGEREF _Toc65843388 \h </w:instrText>
      </w:r>
      <w:r w:rsidRPr="006D4E5E">
        <w:rPr>
          <w:b w:val="0"/>
          <w:noProof/>
          <w:sz w:val="18"/>
        </w:rPr>
      </w:r>
      <w:r w:rsidRPr="006D4E5E">
        <w:rPr>
          <w:b w:val="0"/>
          <w:noProof/>
          <w:sz w:val="18"/>
        </w:rPr>
        <w:fldChar w:fldCharType="separate"/>
      </w:r>
      <w:r w:rsidR="00286CF6">
        <w:rPr>
          <w:b w:val="0"/>
          <w:noProof/>
          <w:sz w:val="18"/>
        </w:rPr>
        <w:t>53</w:t>
      </w:r>
      <w:r w:rsidRPr="006D4E5E">
        <w:rPr>
          <w:b w:val="0"/>
          <w:noProof/>
          <w:sz w:val="18"/>
        </w:rPr>
        <w:fldChar w:fldCharType="end"/>
      </w:r>
    </w:p>
    <w:p w14:paraId="64D6EBE5" w14:textId="03C1B596"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33</w:t>
      </w:r>
      <w:r w:rsidRPr="006D4E5E">
        <w:rPr>
          <w:noProof/>
        </w:rPr>
        <w:tab/>
        <w:t>Segregation, identification and traceability—general</w:t>
      </w:r>
      <w:r w:rsidRPr="006D4E5E">
        <w:rPr>
          <w:noProof/>
        </w:rPr>
        <w:tab/>
      </w:r>
      <w:r w:rsidRPr="006D4E5E">
        <w:rPr>
          <w:noProof/>
        </w:rPr>
        <w:fldChar w:fldCharType="begin"/>
      </w:r>
      <w:r w:rsidRPr="006D4E5E">
        <w:rPr>
          <w:noProof/>
        </w:rPr>
        <w:instrText xml:space="preserve"> PAGEREF _Toc65843389 \h </w:instrText>
      </w:r>
      <w:r w:rsidRPr="006D4E5E">
        <w:rPr>
          <w:noProof/>
        </w:rPr>
      </w:r>
      <w:r w:rsidRPr="006D4E5E">
        <w:rPr>
          <w:noProof/>
        </w:rPr>
        <w:fldChar w:fldCharType="separate"/>
      </w:r>
      <w:r w:rsidR="00286CF6">
        <w:rPr>
          <w:noProof/>
        </w:rPr>
        <w:t>53</w:t>
      </w:r>
      <w:r w:rsidRPr="006D4E5E">
        <w:rPr>
          <w:noProof/>
        </w:rPr>
        <w:fldChar w:fldCharType="end"/>
      </w:r>
    </w:p>
    <w:p w14:paraId="2424AD06" w14:textId="30179500"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34</w:t>
      </w:r>
      <w:r w:rsidRPr="006D4E5E">
        <w:rPr>
          <w:noProof/>
        </w:rPr>
        <w:tab/>
        <w:t>Establishments where eggs or egg products that are not for export etc. are prepared</w:t>
      </w:r>
      <w:r w:rsidRPr="006D4E5E">
        <w:rPr>
          <w:noProof/>
        </w:rPr>
        <w:tab/>
      </w:r>
      <w:r w:rsidRPr="006D4E5E">
        <w:rPr>
          <w:noProof/>
        </w:rPr>
        <w:fldChar w:fldCharType="begin"/>
      </w:r>
      <w:r w:rsidRPr="006D4E5E">
        <w:rPr>
          <w:noProof/>
        </w:rPr>
        <w:instrText xml:space="preserve"> PAGEREF _Toc65843390 \h </w:instrText>
      </w:r>
      <w:r w:rsidRPr="006D4E5E">
        <w:rPr>
          <w:noProof/>
        </w:rPr>
      </w:r>
      <w:r w:rsidRPr="006D4E5E">
        <w:rPr>
          <w:noProof/>
        </w:rPr>
        <w:fldChar w:fldCharType="separate"/>
      </w:r>
      <w:r w:rsidR="00286CF6">
        <w:rPr>
          <w:noProof/>
        </w:rPr>
        <w:t>53</w:t>
      </w:r>
      <w:r w:rsidRPr="006D4E5E">
        <w:rPr>
          <w:noProof/>
        </w:rPr>
        <w:fldChar w:fldCharType="end"/>
      </w:r>
    </w:p>
    <w:p w14:paraId="2E0E8A2F" w14:textId="2BB2D160"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35</w:t>
      </w:r>
      <w:r w:rsidRPr="006D4E5E">
        <w:rPr>
          <w:noProof/>
        </w:rPr>
        <w:tab/>
        <w:t>Integrity—general</w:t>
      </w:r>
      <w:r w:rsidRPr="006D4E5E">
        <w:rPr>
          <w:noProof/>
        </w:rPr>
        <w:tab/>
      </w:r>
      <w:r w:rsidRPr="006D4E5E">
        <w:rPr>
          <w:noProof/>
        </w:rPr>
        <w:fldChar w:fldCharType="begin"/>
      </w:r>
      <w:r w:rsidRPr="006D4E5E">
        <w:rPr>
          <w:noProof/>
        </w:rPr>
        <w:instrText xml:space="preserve"> PAGEREF _Toc65843391 \h </w:instrText>
      </w:r>
      <w:r w:rsidRPr="006D4E5E">
        <w:rPr>
          <w:noProof/>
        </w:rPr>
      </w:r>
      <w:r w:rsidRPr="006D4E5E">
        <w:rPr>
          <w:noProof/>
        </w:rPr>
        <w:fldChar w:fldCharType="separate"/>
      </w:r>
      <w:r w:rsidR="00286CF6">
        <w:rPr>
          <w:noProof/>
        </w:rPr>
        <w:t>53</w:t>
      </w:r>
      <w:r w:rsidRPr="006D4E5E">
        <w:rPr>
          <w:noProof/>
        </w:rPr>
        <w:fldChar w:fldCharType="end"/>
      </w:r>
    </w:p>
    <w:p w14:paraId="7ED80017" w14:textId="413DC7F0"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8—Transfers</w:t>
      </w:r>
      <w:r w:rsidRPr="006D4E5E">
        <w:rPr>
          <w:b w:val="0"/>
          <w:noProof/>
          <w:sz w:val="18"/>
        </w:rPr>
        <w:tab/>
      </w:r>
      <w:r w:rsidRPr="006D4E5E">
        <w:rPr>
          <w:b w:val="0"/>
          <w:noProof/>
          <w:sz w:val="18"/>
        </w:rPr>
        <w:fldChar w:fldCharType="begin"/>
      </w:r>
      <w:r w:rsidRPr="006D4E5E">
        <w:rPr>
          <w:b w:val="0"/>
          <w:noProof/>
          <w:sz w:val="18"/>
        </w:rPr>
        <w:instrText xml:space="preserve"> PAGEREF _Toc65843392 \h </w:instrText>
      </w:r>
      <w:r w:rsidRPr="006D4E5E">
        <w:rPr>
          <w:b w:val="0"/>
          <w:noProof/>
          <w:sz w:val="18"/>
        </w:rPr>
      </w:r>
      <w:r w:rsidRPr="006D4E5E">
        <w:rPr>
          <w:b w:val="0"/>
          <w:noProof/>
          <w:sz w:val="18"/>
        </w:rPr>
        <w:fldChar w:fldCharType="separate"/>
      </w:r>
      <w:r w:rsidR="00286CF6">
        <w:rPr>
          <w:b w:val="0"/>
          <w:noProof/>
          <w:sz w:val="18"/>
        </w:rPr>
        <w:t>55</w:t>
      </w:r>
      <w:r w:rsidRPr="006D4E5E">
        <w:rPr>
          <w:b w:val="0"/>
          <w:noProof/>
          <w:sz w:val="18"/>
        </w:rPr>
        <w:fldChar w:fldCharType="end"/>
      </w:r>
    </w:p>
    <w:p w14:paraId="3F887C73" w14:textId="09056CAD"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36</w:t>
      </w:r>
      <w:r w:rsidRPr="006D4E5E">
        <w:rPr>
          <w:noProof/>
        </w:rPr>
        <w:tab/>
        <w:t>Information and declarations relating to transferred prescribed eggs or egg products</w:t>
      </w:r>
      <w:r w:rsidRPr="006D4E5E">
        <w:rPr>
          <w:noProof/>
        </w:rPr>
        <w:tab/>
      </w:r>
      <w:r w:rsidRPr="006D4E5E">
        <w:rPr>
          <w:noProof/>
        </w:rPr>
        <w:fldChar w:fldCharType="begin"/>
      </w:r>
      <w:r w:rsidRPr="006D4E5E">
        <w:rPr>
          <w:noProof/>
        </w:rPr>
        <w:instrText xml:space="preserve"> PAGEREF _Toc65843393 \h </w:instrText>
      </w:r>
      <w:r w:rsidRPr="006D4E5E">
        <w:rPr>
          <w:noProof/>
        </w:rPr>
      </w:r>
      <w:r w:rsidRPr="006D4E5E">
        <w:rPr>
          <w:noProof/>
        </w:rPr>
        <w:fldChar w:fldCharType="separate"/>
      </w:r>
      <w:r w:rsidR="00286CF6">
        <w:rPr>
          <w:noProof/>
        </w:rPr>
        <w:t>55</w:t>
      </w:r>
      <w:r w:rsidRPr="006D4E5E">
        <w:rPr>
          <w:noProof/>
        </w:rPr>
        <w:fldChar w:fldCharType="end"/>
      </w:r>
    </w:p>
    <w:p w14:paraId="721B189F" w14:textId="5E0D2BC1"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37</w:t>
      </w:r>
      <w:r w:rsidRPr="006D4E5E">
        <w:rPr>
          <w:noProof/>
        </w:rPr>
        <w:tab/>
        <w:t>Information and declarations not received or inaccurate or incomplete</w:t>
      </w:r>
      <w:r w:rsidRPr="006D4E5E">
        <w:rPr>
          <w:noProof/>
        </w:rPr>
        <w:tab/>
      </w:r>
      <w:r w:rsidRPr="006D4E5E">
        <w:rPr>
          <w:noProof/>
        </w:rPr>
        <w:fldChar w:fldCharType="begin"/>
      </w:r>
      <w:r w:rsidRPr="006D4E5E">
        <w:rPr>
          <w:noProof/>
        </w:rPr>
        <w:instrText xml:space="preserve"> PAGEREF _Toc65843394 \h </w:instrText>
      </w:r>
      <w:r w:rsidRPr="006D4E5E">
        <w:rPr>
          <w:noProof/>
        </w:rPr>
      </w:r>
      <w:r w:rsidRPr="006D4E5E">
        <w:rPr>
          <w:noProof/>
        </w:rPr>
        <w:fldChar w:fldCharType="separate"/>
      </w:r>
      <w:r w:rsidR="00286CF6">
        <w:rPr>
          <w:noProof/>
        </w:rPr>
        <w:t>56</w:t>
      </w:r>
      <w:r w:rsidRPr="006D4E5E">
        <w:rPr>
          <w:noProof/>
        </w:rPr>
        <w:fldChar w:fldCharType="end"/>
      </w:r>
    </w:p>
    <w:p w14:paraId="148C8B98" w14:textId="543E6477"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9—Management practices—export operations</w:t>
      </w:r>
      <w:r w:rsidRPr="006D4E5E">
        <w:rPr>
          <w:b w:val="0"/>
          <w:noProof/>
          <w:sz w:val="18"/>
        </w:rPr>
        <w:tab/>
      </w:r>
      <w:r w:rsidRPr="006D4E5E">
        <w:rPr>
          <w:b w:val="0"/>
          <w:noProof/>
          <w:sz w:val="18"/>
        </w:rPr>
        <w:fldChar w:fldCharType="begin"/>
      </w:r>
      <w:r w:rsidRPr="006D4E5E">
        <w:rPr>
          <w:b w:val="0"/>
          <w:noProof/>
          <w:sz w:val="18"/>
        </w:rPr>
        <w:instrText xml:space="preserve"> PAGEREF _Toc65843395 \h </w:instrText>
      </w:r>
      <w:r w:rsidRPr="006D4E5E">
        <w:rPr>
          <w:b w:val="0"/>
          <w:noProof/>
          <w:sz w:val="18"/>
        </w:rPr>
      </w:r>
      <w:r w:rsidRPr="006D4E5E">
        <w:rPr>
          <w:b w:val="0"/>
          <w:noProof/>
          <w:sz w:val="18"/>
        </w:rPr>
        <w:fldChar w:fldCharType="separate"/>
      </w:r>
      <w:r w:rsidR="00286CF6">
        <w:rPr>
          <w:b w:val="0"/>
          <w:noProof/>
          <w:sz w:val="18"/>
        </w:rPr>
        <w:t>58</w:t>
      </w:r>
      <w:r w:rsidRPr="006D4E5E">
        <w:rPr>
          <w:b w:val="0"/>
          <w:noProof/>
          <w:sz w:val="18"/>
        </w:rPr>
        <w:fldChar w:fldCharType="end"/>
      </w:r>
    </w:p>
    <w:p w14:paraId="6ED3F532" w14:textId="54F11059"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38</w:t>
      </w:r>
      <w:r w:rsidRPr="006D4E5E">
        <w:rPr>
          <w:noProof/>
        </w:rPr>
        <w:tab/>
        <w:t>Management practices, organisational structure, resources and personnel</w:t>
      </w:r>
      <w:r w:rsidRPr="006D4E5E">
        <w:rPr>
          <w:noProof/>
        </w:rPr>
        <w:tab/>
      </w:r>
      <w:r w:rsidRPr="006D4E5E">
        <w:rPr>
          <w:noProof/>
        </w:rPr>
        <w:fldChar w:fldCharType="begin"/>
      </w:r>
      <w:r w:rsidRPr="006D4E5E">
        <w:rPr>
          <w:noProof/>
        </w:rPr>
        <w:instrText xml:space="preserve"> PAGEREF _Toc65843396 \h </w:instrText>
      </w:r>
      <w:r w:rsidRPr="006D4E5E">
        <w:rPr>
          <w:noProof/>
        </w:rPr>
      </w:r>
      <w:r w:rsidRPr="006D4E5E">
        <w:rPr>
          <w:noProof/>
        </w:rPr>
        <w:fldChar w:fldCharType="separate"/>
      </w:r>
      <w:r w:rsidR="00286CF6">
        <w:rPr>
          <w:noProof/>
        </w:rPr>
        <w:t>58</w:t>
      </w:r>
      <w:r w:rsidRPr="006D4E5E">
        <w:rPr>
          <w:noProof/>
        </w:rPr>
        <w:fldChar w:fldCharType="end"/>
      </w:r>
    </w:p>
    <w:p w14:paraId="54727B18" w14:textId="709E6BB9"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39</w:t>
      </w:r>
      <w:r w:rsidRPr="006D4E5E">
        <w:rPr>
          <w:noProof/>
        </w:rPr>
        <w:tab/>
        <w:t>Verification of compliance with the Act and other matters</w:t>
      </w:r>
      <w:r w:rsidRPr="006D4E5E">
        <w:rPr>
          <w:noProof/>
        </w:rPr>
        <w:tab/>
      </w:r>
      <w:r w:rsidRPr="006D4E5E">
        <w:rPr>
          <w:noProof/>
        </w:rPr>
        <w:fldChar w:fldCharType="begin"/>
      </w:r>
      <w:r w:rsidRPr="006D4E5E">
        <w:rPr>
          <w:noProof/>
        </w:rPr>
        <w:instrText xml:space="preserve"> PAGEREF _Toc65843397 \h </w:instrText>
      </w:r>
      <w:r w:rsidRPr="006D4E5E">
        <w:rPr>
          <w:noProof/>
        </w:rPr>
      </w:r>
      <w:r w:rsidRPr="006D4E5E">
        <w:rPr>
          <w:noProof/>
        </w:rPr>
        <w:fldChar w:fldCharType="separate"/>
      </w:r>
      <w:r w:rsidR="00286CF6">
        <w:rPr>
          <w:noProof/>
        </w:rPr>
        <w:t>58</w:t>
      </w:r>
      <w:r w:rsidRPr="006D4E5E">
        <w:rPr>
          <w:noProof/>
        </w:rPr>
        <w:fldChar w:fldCharType="end"/>
      </w:r>
    </w:p>
    <w:p w14:paraId="46E93257" w14:textId="390F994A"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40</w:t>
      </w:r>
      <w:r w:rsidRPr="006D4E5E">
        <w:rPr>
          <w:noProof/>
        </w:rPr>
        <w:tab/>
        <w:t>Action must be taken to address non</w:t>
      </w:r>
      <w:r w:rsidR="006452FA">
        <w:rPr>
          <w:noProof/>
        </w:rPr>
        <w:noBreakHyphen/>
      </w:r>
      <w:r w:rsidRPr="006D4E5E">
        <w:rPr>
          <w:noProof/>
        </w:rPr>
        <w:t>compliance</w:t>
      </w:r>
      <w:r w:rsidRPr="006D4E5E">
        <w:rPr>
          <w:noProof/>
        </w:rPr>
        <w:tab/>
      </w:r>
      <w:r w:rsidRPr="006D4E5E">
        <w:rPr>
          <w:noProof/>
        </w:rPr>
        <w:fldChar w:fldCharType="begin"/>
      </w:r>
      <w:r w:rsidRPr="006D4E5E">
        <w:rPr>
          <w:noProof/>
        </w:rPr>
        <w:instrText xml:space="preserve"> PAGEREF _Toc65843398 \h </w:instrText>
      </w:r>
      <w:r w:rsidRPr="006D4E5E">
        <w:rPr>
          <w:noProof/>
        </w:rPr>
      </w:r>
      <w:r w:rsidRPr="006D4E5E">
        <w:rPr>
          <w:noProof/>
        </w:rPr>
        <w:fldChar w:fldCharType="separate"/>
      </w:r>
      <w:r w:rsidR="00286CF6">
        <w:rPr>
          <w:noProof/>
        </w:rPr>
        <w:t>59</w:t>
      </w:r>
      <w:r w:rsidRPr="006D4E5E">
        <w:rPr>
          <w:noProof/>
        </w:rPr>
        <w:fldChar w:fldCharType="end"/>
      </w:r>
    </w:p>
    <w:p w14:paraId="7B3D1FA6" w14:textId="7A4FA920"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41</w:t>
      </w:r>
      <w:r w:rsidRPr="006D4E5E">
        <w:rPr>
          <w:noProof/>
        </w:rPr>
        <w:tab/>
        <w:t>Internal audit and management review</w:t>
      </w:r>
      <w:r w:rsidRPr="006D4E5E">
        <w:rPr>
          <w:noProof/>
        </w:rPr>
        <w:tab/>
      </w:r>
      <w:r w:rsidRPr="006D4E5E">
        <w:rPr>
          <w:noProof/>
        </w:rPr>
        <w:fldChar w:fldCharType="begin"/>
      </w:r>
      <w:r w:rsidRPr="006D4E5E">
        <w:rPr>
          <w:noProof/>
        </w:rPr>
        <w:instrText xml:space="preserve"> PAGEREF _Toc65843399 \h </w:instrText>
      </w:r>
      <w:r w:rsidRPr="006D4E5E">
        <w:rPr>
          <w:noProof/>
        </w:rPr>
      </w:r>
      <w:r w:rsidRPr="006D4E5E">
        <w:rPr>
          <w:noProof/>
        </w:rPr>
        <w:fldChar w:fldCharType="separate"/>
      </w:r>
      <w:r w:rsidR="00286CF6">
        <w:rPr>
          <w:noProof/>
        </w:rPr>
        <w:t>59</w:t>
      </w:r>
      <w:r w:rsidRPr="006D4E5E">
        <w:rPr>
          <w:noProof/>
        </w:rPr>
        <w:fldChar w:fldCharType="end"/>
      </w:r>
    </w:p>
    <w:p w14:paraId="72F420A8" w14:textId="00B4CDC5"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42</w:t>
      </w:r>
      <w:r w:rsidRPr="006D4E5E">
        <w:rPr>
          <w:noProof/>
        </w:rPr>
        <w:tab/>
        <w:t>Authorised officer must be notified if prescribed eggs or egg products are not fit for human consumption or integrity cannot be ensured etc.</w:t>
      </w:r>
      <w:r w:rsidRPr="006D4E5E">
        <w:rPr>
          <w:noProof/>
        </w:rPr>
        <w:tab/>
      </w:r>
      <w:r w:rsidRPr="006D4E5E">
        <w:rPr>
          <w:noProof/>
        </w:rPr>
        <w:fldChar w:fldCharType="begin"/>
      </w:r>
      <w:r w:rsidRPr="006D4E5E">
        <w:rPr>
          <w:noProof/>
        </w:rPr>
        <w:instrText xml:space="preserve"> PAGEREF _Toc65843400 \h </w:instrText>
      </w:r>
      <w:r w:rsidRPr="006D4E5E">
        <w:rPr>
          <w:noProof/>
        </w:rPr>
      </w:r>
      <w:r w:rsidRPr="006D4E5E">
        <w:rPr>
          <w:noProof/>
        </w:rPr>
        <w:fldChar w:fldCharType="separate"/>
      </w:r>
      <w:r w:rsidR="00286CF6">
        <w:rPr>
          <w:noProof/>
        </w:rPr>
        <w:t>60</w:t>
      </w:r>
      <w:r w:rsidRPr="006D4E5E">
        <w:rPr>
          <w:noProof/>
        </w:rPr>
        <w:fldChar w:fldCharType="end"/>
      </w:r>
    </w:p>
    <w:p w14:paraId="1A95C8E4" w14:textId="385A567E"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3—Renewal of approved arrangement</w:t>
      </w:r>
      <w:r w:rsidRPr="006D4E5E">
        <w:rPr>
          <w:b w:val="0"/>
          <w:noProof/>
          <w:sz w:val="18"/>
        </w:rPr>
        <w:tab/>
      </w:r>
      <w:r w:rsidRPr="006D4E5E">
        <w:rPr>
          <w:b w:val="0"/>
          <w:noProof/>
          <w:sz w:val="18"/>
        </w:rPr>
        <w:fldChar w:fldCharType="begin"/>
      </w:r>
      <w:r w:rsidRPr="006D4E5E">
        <w:rPr>
          <w:b w:val="0"/>
          <w:noProof/>
          <w:sz w:val="18"/>
        </w:rPr>
        <w:instrText xml:space="preserve"> PAGEREF _Toc65843401 \h </w:instrText>
      </w:r>
      <w:r w:rsidRPr="006D4E5E">
        <w:rPr>
          <w:b w:val="0"/>
          <w:noProof/>
          <w:sz w:val="18"/>
        </w:rPr>
      </w:r>
      <w:r w:rsidRPr="006D4E5E">
        <w:rPr>
          <w:b w:val="0"/>
          <w:noProof/>
          <w:sz w:val="18"/>
        </w:rPr>
        <w:fldChar w:fldCharType="separate"/>
      </w:r>
      <w:r w:rsidR="00286CF6">
        <w:rPr>
          <w:b w:val="0"/>
          <w:noProof/>
          <w:sz w:val="18"/>
        </w:rPr>
        <w:t>61</w:t>
      </w:r>
      <w:r w:rsidRPr="006D4E5E">
        <w:rPr>
          <w:b w:val="0"/>
          <w:noProof/>
          <w:sz w:val="18"/>
        </w:rPr>
        <w:fldChar w:fldCharType="end"/>
      </w:r>
    </w:p>
    <w:p w14:paraId="7F48900A" w14:textId="43731948"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43</w:t>
      </w:r>
      <w:r w:rsidRPr="006D4E5E">
        <w:rPr>
          <w:noProof/>
        </w:rPr>
        <w:tab/>
        <w:t>Period within which application to renew approved arrangement must be made</w:t>
      </w:r>
      <w:r w:rsidRPr="006D4E5E">
        <w:rPr>
          <w:noProof/>
        </w:rPr>
        <w:tab/>
      </w:r>
      <w:r w:rsidRPr="006D4E5E">
        <w:rPr>
          <w:noProof/>
        </w:rPr>
        <w:fldChar w:fldCharType="begin"/>
      </w:r>
      <w:r w:rsidRPr="006D4E5E">
        <w:rPr>
          <w:noProof/>
        </w:rPr>
        <w:instrText xml:space="preserve"> PAGEREF _Toc65843402 \h </w:instrText>
      </w:r>
      <w:r w:rsidRPr="006D4E5E">
        <w:rPr>
          <w:noProof/>
        </w:rPr>
      </w:r>
      <w:r w:rsidRPr="006D4E5E">
        <w:rPr>
          <w:noProof/>
        </w:rPr>
        <w:fldChar w:fldCharType="separate"/>
      </w:r>
      <w:r w:rsidR="00286CF6">
        <w:rPr>
          <w:noProof/>
        </w:rPr>
        <w:t>61</w:t>
      </w:r>
      <w:r w:rsidRPr="006D4E5E">
        <w:rPr>
          <w:noProof/>
        </w:rPr>
        <w:fldChar w:fldCharType="end"/>
      </w:r>
    </w:p>
    <w:p w14:paraId="1DCADF33" w14:textId="09DD6B2D"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4—Variation of approved arrangement</w:t>
      </w:r>
      <w:r w:rsidRPr="006D4E5E">
        <w:rPr>
          <w:b w:val="0"/>
          <w:noProof/>
          <w:sz w:val="18"/>
        </w:rPr>
        <w:tab/>
      </w:r>
      <w:r w:rsidRPr="006D4E5E">
        <w:rPr>
          <w:b w:val="0"/>
          <w:noProof/>
          <w:sz w:val="18"/>
        </w:rPr>
        <w:fldChar w:fldCharType="begin"/>
      </w:r>
      <w:r w:rsidRPr="006D4E5E">
        <w:rPr>
          <w:b w:val="0"/>
          <w:noProof/>
          <w:sz w:val="18"/>
        </w:rPr>
        <w:instrText xml:space="preserve"> PAGEREF _Toc65843403 \h </w:instrText>
      </w:r>
      <w:r w:rsidRPr="006D4E5E">
        <w:rPr>
          <w:b w:val="0"/>
          <w:noProof/>
          <w:sz w:val="18"/>
        </w:rPr>
      </w:r>
      <w:r w:rsidRPr="006D4E5E">
        <w:rPr>
          <w:b w:val="0"/>
          <w:noProof/>
          <w:sz w:val="18"/>
        </w:rPr>
        <w:fldChar w:fldCharType="separate"/>
      </w:r>
      <w:r w:rsidR="00286CF6">
        <w:rPr>
          <w:b w:val="0"/>
          <w:noProof/>
          <w:sz w:val="18"/>
        </w:rPr>
        <w:t>62</w:t>
      </w:r>
      <w:r w:rsidRPr="006D4E5E">
        <w:rPr>
          <w:b w:val="0"/>
          <w:noProof/>
          <w:sz w:val="18"/>
        </w:rPr>
        <w:fldChar w:fldCharType="end"/>
      </w:r>
    </w:p>
    <w:p w14:paraId="0AE15BE8" w14:textId="5FEBBF8C"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1—Variations by holder</w:t>
      </w:r>
      <w:r w:rsidRPr="006D4E5E">
        <w:rPr>
          <w:b w:val="0"/>
          <w:noProof/>
          <w:sz w:val="18"/>
        </w:rPr>
        <w:tab/>
      </w:r>
      <w:r w:rsidRPr="006D4E5E">
        <w:rPr>
          <w:b w:val="0"/>
          <w:noProof/>
          <w:sz w:val="18"/>
        </w:rPr>
        <w:fldChar w:fldCharType="begin"/>
      </w:r>
      <w:r w:rsidRPr="006D4E5E">
        <w:rPr>
          <w:b w:val="0"/>
          <w:noProof/>
          <w:sz w:val="18"/>
        </w:rPr>
        <w:instrText xml:space="preserve"> PAGEREF _Toc65843404 \h </w:instrText>
      </w:r>
      <w:r w:rsidRPr="006D4E5E">
        <w:rPr>
          <w:b w:val="0"/>
          <w:noProof/>
          <w:sz w:val="18"/>
        </w:rPr>
      </w:r>
      <w:r w:rsidRPr="006D4E5E">
        <w:rPr>
          <w:b w:val="0"/>
          <w:noProof/>
          <w:sz w:val="18"/>
        </w:rPr>
        <w:fldChar w:fldCharType="separate"/>
      </w:r>
      <w:r w:rsidR="00286CF6">
        <w:rPr>
          <w:b w:val="0"/>
          <w:noProof/>
          <w:sz w:val="18"/>
        </w:rPr>
        <w:t>62</w:t>
      </w:r>
      <w:r w:rsidRPr="006D4E5E">
        <w:rPr>
          <w:b w:val="0"/>
          <w:noProof/>
          <w:sz w:val="18"/>
        </w:rPr>
        <w:fldChar w:fldCharType="end"/>
      </w:r>
    </w:p>
    <w:p w14:paraId="028F857D" w14:textId="5AFF88F0"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44</w:t>
      </w:r>
      <w:r w:rsidRPr="006D4E5E">
        <w:rPr>
          <w:noProof/>
        </w:rPr>
        <w:tab/>
        <w:t>Requirements that must be met for variation to be approved or conditions varied</w:t>
      </w:r>
      <w:r w:rsidRPr="006D4E5E">
        <w:rPr>
          <w:noProof/>
        </w:rPr>
        <w:tab/>
      </w:r>
      <w:r w:rsidRPr="006D4E5E">
        <w:rPr>
          <w:noProof/>
        </w:rPr>
        <w:fldChar w:fldCharType="begin"/>
      </w:r>
      <w:r w:rsidRPr="006D4E5E">
        <w:rPr>
          <w:noProof/>
        </w:rPr>
        <w:instrText xml:space="preserve"> PAGEREF _Toc65843405 \h </w:instrText>
      </w:r>
      <w:r w:rsidRPr="006D4E5E">
        <w:rPr>
          <w:noProof/>
        </w:rPr>
      </w:r>
      <w:r w:rsidRPr="006D4E5E">
        <w:rPr>
          <w:noProof/>
        </w:rPr>
        <w:fldChar w:fldCharType="separate"/>
      </w:r>
      <w:r w:rsidR="00286CF6">
        <w:rPr>
          <w:noProof/>
        </w:rPr>
        <w:t>62</w:t>
      </w:r>
      <w:r w:rsidRPr="006D4E5E">
        <w:rPr>
          <w:noProof/>
        </w:rPr>
        <w:fldChar w:fldCharType="end"/>
      </w:r>
    </w:p>
    <w:p w14:paraId="5700B459" w14:textId="4D580D86"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45</w:t>
      </w:r>
      <w:r w:rsidRPr="006D4E5E">
        <w:rPr>
          <w:noProof/>
        </w:rPr>
        <w:tab/>
        <w:t>Significant variations</w:t>
      </w:r>
      <w:r w:rsidRPr="006D4E5E">
        <w:rPr>
          <w:noProof/>
        </w:rPr>
        <w:tab/>
      </w:r>
      <w:r w:rsidRPr="006D4E5E">
        <w:rPr>
          <w:noProof/>
        </w:rPr>
        <w:fldChar w:fldCharType="begin"/>
      </w:r>
      <w:r w:rsidRPr="006D4E5E">
        <w:rPr>
          <w:noProof/>
        </w:rPr>
        <w:instrText xml:space="preserve"> PAGEREF _Toc65843406 \h </w:instrText>
      </w:r>
      <w:r w:rsidRPr="006D4E5E">
        <w:rPr>
          <w:noProof/>
        </w:rPr>
      </w:r>
      <w:r w:rsidRPr="006D4E5E">
        <w:rPr>
          <w:noProof/>
        </w:rPr>
        <w:fldChar w:fldCharType="separate"/>
      </w:r>
      <w:r w:rsidR="00286CF6">
        <w:rPr>
          <w:noProof/>
        </w:rPr>
        <w:t>62</w:t>
      </w:r>
      <w:r w:rsidRPr="006D4E5E">
        <w:rPr>
          <w:noProof/>
        </w:rPr>
        <w:fldChar w:fldCharType="end"/>
      </w:r>
    </w:p>
    <w:p w14:paraId="51138D0E" w14:textId="49A799A9"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2—Variations required by Secretary</w:t>
      </w:r>
      <w:r w:rsidRPr="006D4E5E">
        <w:rPr>
          <w:b w:val="0"/>
          <w:noProof/>
          <w:sz w:val="18"/>
        </w:rPr>
        <w:tab/>
      </w:r>
      <w:r w:rsidRPr="006D4E5E">
        <w:rPr>
          <w:b w:val="0"/>
          <w:noProof/>
          <w:sz w:val="18"/>
        </w:rPr>
        <w:fldChar w:fldCharType="begin"/>
      </w:r>
      <w:r w:rsidRPr="006D4E5E">
        <w:rPr>
          <w:b w:val="0"/>
          <w:noProof/>
          <w:sz w:val="18"/>
        </w:rPr>
        <w:instrText xml:space="preserve"> PAGEREF _Toc65843407 \h </w:instrText>
      </w:r>
      <w:r w:rsidRPr="006D4E5E">
        <w:rPr>
          <w:b w:val="0"/>
          <w:noProof/>
          <w:sz w:val="18"/>
        </w:rPr>
      </w:r>
      <w:r w:rsidRPr="006D4E5E">
        <w:rPr>
          <w:b w:val="0"/>
          <w:noProof/>
          <w:sz w:val="18"/>
        </w:rPr>
        <w:fldChar w:fldCharType="separate"/>
      </w:r>
      <w:r w:rsidR="00286CF6">
        <w:rPr>
          <w:b w:val="0"/>
          <w:noProof/>
          <w:sz w:val="18"/>
        </w:rPr>
        <w:t>64</w:t>
      </w:r>
      <w:r w:rsidRPr="006D4E5E">
        <w:rPr>
          <w:b w:val="0"/>
          <w:noProof/>
          <w:sz w:val="18"/>
        </w:rPr>
        <w:fldChar w:fldCharType="end"/>
      </w:r>
    </w:p>
    <w:p w14:paraId="761730F1" w14:textId="57D8645E"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46</w:t>
      </w:r>
      <w:r w:rsidRPr="006D4E5E">
        <w:rPr>
          <w:noProof/>
        </w:rPr>
        <w:tab/>
        <w:t>Other reasons for requiring holder to vary approved arrangement</w:t>
      </w:r>
      <w:r w:rsidRPr="006D4E5E">
        <w:rPr>
          <w:noProof/>
        </w:rPr>
        <w:tab/>
      </w:r>
      <w:r w:rsidRPr="006D4E5E">
        <w:rPr>
          <w:noProof/>
        </w:rPr>
        <w:fldChar w:fldCharType="begin"/>
      </w:r>
      <w:r w:rsidRPr="006D4E5E">
        <w:rPr>
          <w:noProof/>
        </w:rPr>
        <w:instrText xml:space="preserve"> PAGEREF _Toc65843408 \h </w:instrText>
      </w:r>
      <w:r w:rsidRPr="006D4E5E">
        <w:rPr>
          <w:noProof/>
        </w:rPr>
      </w:r>
      <w:r w:rsidRPr="006D4E5E">
        <w:rPr>
          <w:noProof/>
        </w:rPr>
        <w:fldChar w:fldCharType="separate"/>
      </w:r>
      <w:r w:rsidR="00286CF6">
        <w:rPr>
          <w:noProof/>
        </w:rPr>
        <w:t>64</w:t>
      </w:r>
      <w:r w:rsidRPr="006D4E5E">
        <w:rPr>
          <w:noProof/>
        </w:rPr>
        <w:fldChar w:fldCharType="end"/>
      </w:r>
    </w:p>
    <w:p w14:paraId="72BD8C1A" w14:textId="4C18BC99"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5—Matters relating to applications</w:t>
      </w:r>
      <w:r w:rsidRPr="006D4E5E">
        <w:rPr>
          <w:b w:val="0"/>
          <w:noProof/>
          <w:sz w:val="18"/>
        </w:rPr>
        <w:tab/>
      </w:r>
      <w:r w:rsidRPr="006D4E5E">
        <w:rPr>
          <w:b w:val="0"/>
          <w:noProof/>
          <w:sz w:val="18"/>
        </w:rPr>
        <w:fldChar w:fldCharType="begin"/>
      </w:r>
      <w:r w:rsidRPr="006D4E5E">
        <w:rPr>
          <w:b w:val="0"/>
          <w:noProof/>
          <w:sz w:val="18"/>
        </w:rPr>
        <w:instrText xml:space="preserve"> PAGEREF _Toc65843409 \h </w:instrText>
      </w:r>
      <w:r w:rsidRPr="006D4E5E">
        <w:rPr>
          <w:b w:val="0"/>
          <w:noProof/>
          <w:sz w:val="18"/>
        </w:rPr>
      </w:r>
      <w:r w:rsidRPr="006D4E5E">
        <w:rPr>
          <w:b w:val="0"/>
          <w:noProof/>
          <w:sz w:val="18"/>
        </w:rPr>
        <w:fldChar w:fldCharType="separate"/>
      </w:r>
      <w:r w:rsidR="00286CF6">
        <w:rPr>
          <w:b w:val="0"/>
          <w:noProof/>
          <w:sz w:val="18"/>
        </w:rPr>
        <w:t>65</w:t>
      </w:r>
      <w:r w:rsidRPr="006D4E5E">
        <w:rPr>
          <w:b w:val="0"/>
          <w:noProof/>
          <w:sz w:val="18"/>
        </w:rPr>
        <w:fldChar w:fldCharType="end"/>
      </w:r>
    </w:p>
    <w:p w14:paraId="6CB4B9B4" w14:textId="0B4B7A04"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47</w:t>
      </w:r>
      <w:r w:rsidRPr="006D4E5E">
        <w:rPr>
          <w:noProof/>
        </w:rPr>
        <w:tab/>
        <w:t>Application of this Part</w:t>
      </w:r>
      <w:r w:rsidRPr="006D4E5E">
        <w:rPr>
          <w:noProof/>
        </w:rPr>
        <w:tab/>
      </w:r>
      <w:r w:rsidRPr="006D4E5E">
        <w:rPr>
          <w:noProof/>
        </w:rPr>
        <w:fldChar w:fldCharType="begin"/>
      </w:r>
      <w:r w:rsidRPr="006D4E5E">
        <w:rPr>
          <w:noProof/>
        </w:rPr>
        <w:instrText xml:space="preserve"> PAGEREF _Toc65843410 \h </w:instrText>
      </w:r>
      <w:r w:rsidRPr="006D4E5E">
        <w:rPr>
          <w:noProof/>
        </w:rPr>
      </w:r>
      <w:r w:rsidRPr="006D4E5E">
        <w:rPr>
          <w:noProof/>
        </w:rPr>
        <w:fldChar w:fldCharType="separate"/>
      </w:r>
      <w:r w:rsidR="00286CF6">
        <w:rPr>
          <w:noProof/>
        </w:rPr>
        <w:t>65</w:t>
      </w:r>
      <w:r w:rsidRPr="006D4E5E">
        <w:rPr>
          <w:noProof/>
        </w:rPr>
        <w:fldChar w:fldCharType="end"/>
      </w:r>
    </w:p>
    <w:p w14:paraId="6C451CC2" w14:textId="05CFE011" w:rsidR="006835A1" w:rsidRPr="006D4E5E" w:rsidRDefault="006835A1">
      <w:pPr>
        <w:pStyle w:val="TOC5"/>
        <w:rPr>
          <w:rFonts w:asciiTheme="minorHAnsi" w:eastAsiaTheme="minorEastAsia" w:hAnsiTheme="minorHAnsi" w:cstheme="minorBidi"/>
          <w:noProof/>
          <w:kern w:val="0"/>
          <w:sz w:val="22"/>
          <w:szCs w:val="22"/>
        </w:rPr>
      </w:pPr>
      <w:r w:rsidRPr="006D4E5E">
        <w:rPr>
          <w:noProof/>
        </w:rPr>
        <w:t>5</w:t>
      </w:r>
      <w:r w:rsidR="006452FA">
        <w:rPr>
          <w:noProof/>
        </w:rPr>
        <w:noBreakHyphen/>
      </w:r>
      <w:r w:rsidRPr="006D4E5E">
        <w:rPr>
          <w:noProof/>
        </w:rPr>
        <w:t>48</w:t>
      </w:r>
      <w:r w:rsidRPr="006D4E5E">
        <w:rPr>
          <w:noProof/>
        </w:rPr>
        <w:tab/>
        <w:t>Initial consideration period</w:t>
      </w:r>
      <w:r w:rsidRPr="006D4E5E">
        <w:rPr>
          <w:noProof/>
        </w:rPr>
        <w:tab/>
      </w:r>
      <w:r w:rsidRPr="006D4E5E">
        <w:rPr>
          <w:noProof/>
        </w:rPr>
        <w:fldChar w:fldCharType="begin"/>
      </w:r>
      <w:r w:rsidRPr="006D4E5E">
        <w:rPr>
          <w:noProof/>
        </w:rPr>
        <w:instrText xml:space="preserve"> PAGEREF _Toc65843411 \h </w:instrText>
      </w:r>
      <w:r w:rsidRPr="006D4E5E">
        <w:rPr>
          <w:noProof/>
        </w:rPr>
      </w:r>
      <w:r w:rsidRPr="006D4E5E">
        <w:rPr>
          <w:noProof/>
        </w:rPr>
        <w:fldChar w:fldCharType="separate"/>
      </w:r>
      <w:r w:rsidR="00286CF6">
        <w:rPr>
          <w:noProof/>
        </w:rPr>
        <w:t>65</w:t>
      </w:r>
      <w:r w:rsidRPr="006D4E5E">
        <w:rPr>
          <w:noProof/>
        </w:rPr>
        <w:fldChar w:fldCharType="end"/>
      </w:r>
    </w:p>
    <w:p w14:paraId="326D2DBF" w14:textId="5D2D497E" w:rsidR="006835A1" w:rsidRPr="006D4E5E" w:rsidRDefault="006835A1">
      <w:pPr>
        <w:pStyle w:val="TOC5"/>
        <w:rPr>
          <w:rFonts w:asciiTheme="minorHAnsi" w:eastAsiaTheme="minorEastAsia" w:hAnsiTheme="minorHAnsi" w:cstheme="minorBidi"/>
          <w:noProof/>
          <w:kern w:val="0"/>
          <w:sz w:val="22"/>
          <w:szCs w:val="22"/>
        </w:rPr>
      </w:pPr>
      <w:r w:rsidRPr="006D4E5E">
        <w:rPr>
          <w:noProof/>
        </w:rPr>
        <w:lastRenderedPageBreak/>
        <w:t>5</w:t>
      </w:r>
      <w:r w:rsidR="006452FA">
        <w:rPr>
          <w:noProof/>
        </w:rPr>
        <w:noBreakHyphen/>
      </w:r>
      <w:r w:rsidRPr="006D4E5E">
        <w:rPr>
          <w:noProof/>
        </w:rPr>
        <w:t>49</w:t>
      </w:r>
      <w:r w:rsidRPr="006D4E5E">
        <w:rPr>
          <w:noProof/>
        </w:rPr>
        <w:tab/>
        <w:t>Period within which request relating to application must be complied with</w:t>
      </w:r>
      <w:r w:rsidRPr="006D4E5E">
        <w:rPr>
          <w:noProof/>
        </w:rPr>
        <w:tab/>
      </w:r>
      <w:r w:rsidRPr="006D4E5E">
        <w:rPr>
          <w:noProof/>
        </w:rPr>
        <w:fldChar w:fldCharType="begin"/>
      </w:r>
      <w:r w:rsidRPr="006D4E5E">
        <w:rPr>
          <w:noProof/>
        </w:rPr>
        <w:instrText xml:space="preserve"> PAGEREF _Toc65843412 \h </w:instrText>
      </w:r>
      <w:r w:rsidRPr="006D4E5E">
        <w:rPr>
          <w:noProof/>
        </w:rPr>
      </w:r>
      <w:r w:rsidRPr="006D4E5E">
        <w:rPr>
          <w:noProof/>
        </w:rPr>
        <w:fldChar w:fldCharType="separate"/>
      </w:r>
      <w:r w:rsidR="00286CF6">
        <w:rPr>
          <w:noProof/>
        </w:rPr>
        <w:t>65</w:t>
      </w:r>
      <w:r w:rsidRPr="006D4E5E">
        <w:rPr>
          <w:noProof/>
        </w:rPr>
        <w:fldChar w:fldCharType="end"/>
      </w:r>
    </w:p>
    <w:p w14:paraId="2180C830" w14:textId="3AD20DD8" w:rsidR="006835A1" w:rsidRPr="006D4E5E" w:rsidRDefault="006835A1">
      <w:pPr>
        <w:pStyle w:val="TOC1"/>
        <w:rPr>
          <w:rFonts w:asciiTheme="minorHAnsi" w:eastAsiaTheme="minorEastAsia" w:hAnsiTheme="minorHAnsi" w:cstheme="minorBidi"/>
          <w:b w:val="0"/>
          <w:noProof/>
          <w:kern w:val="0"/>
          <w:sz w:val="22"/>
          <w:szCs w:val="22"/>
        </w:rPr>
      </w:pPr>
      <w:r w:rsidRPr="006D4E5E">
        <w:rPr>
          <w:noProof/>
        </w:rPr>
        <w:t>Chapter 7—Export permits</w:t>
      </w:r>
      <w:r w:rsidRPr="006D4E5E">
        <w:rPr>
          <w:b w:val="0"/>
          <w:noProof/>
          <w:sz w:val="18"/>
        </w:rPr>
        <w:tab/>
      </w:r>
      <w:r w:rsidRPr="006D4E5E">
        <w:rPr>
          <w:b w:val="0"/>
          <w:noProof/>
          <w:sz w:val="18"/>
        </w:rPr>
        <w:fldChar w:fldCharType="begin"/>
      </w:r>
      <w:r w:rsidRPr="006D4E5E">
        <w:rPr>
          <w:b w:val="0"/>
          <w:noProof/>
          <w:sz w:val="18"/>
        </w:rPr>
        <w:instrText xml:space="preserve"> PAGEREF _Toc65843413 \h </w:instrText>
      </w:r>
      <w:r w:rsidRPr="006D4E5E">
        <w:rPr>
          <w:b w:val="0"/>
          <w:noProof/>
          <w:sz w:val="18"/>
        </w:rPr>
      </w:r>
      <w:r w:rsidRPr="006D4E5E">
        <w:rPr>
          <w:b w:val="0"/>
          <w:noProof/>
          <w:sz w:val="18"/>
        </w:rPr>
        <w:fldChar w:fldCharType="separate"/>
      </w:r>
      <w:r w:rsidR="00286CF6">
        <w:rPr>
          <w:b w:val="0"/>
          <w:noProof/>
          <w:sz w:val="18"/>
        </w:rPr>
        <w:t>66</w:t>
      </w:r>
      <w:r w:rsidRPr="006D4E5E">
        <w:rPr>
          <w:b w:val="0"/>
          <w:noProof/>
          <w:sz w:val="18"/>
        </w:rPr>
        <w:fldChar w:fldCharType="end"/>
      </w:r>
    </w:p>
    <w:p w14:paraId="648C9E12" w14:textId="262777B3"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1—Issue of export permit</w:t>
      </w:r>
      <w:r w:rsidRPr="006D4E5E">
        <w:rPr>
          <w:b w:val="0"/>
          <w:noProof/>
          <w:sz w:val="18"/>
        </w:rPr>
        <w:tab/>
      </w:r>
      <w:r w:rsidRPr="006D4E5E">
        <w:rPr>
          <w:b w:val="0"/>
          <w:noProof/>
          <w:sz w:val="18"/>
        </w:rPr>
        <w:fldChar w:fldCharType="begin"/>
      </w:r>
      <w:r w:rsidRPr="006D4E5E">
        <w:rPr>
          <w:b w:val="0"/>
          <w:noProof/>
          <w:sz w:val="18"/>
        </w:rPr>
        <w:instrText xml:space="preserve"> PAGEREF _Toc65843414 \h </w:instrText>
      </w:r>
      <w:r w:rsidRPr="006D4E5E">
        <w:rPr>
          <w:b w:val="0"/>
          <w:noProof/>
          <w:sz w:val="18"/>
        </w:rPr>
      </w:r>
      <w:r w:rsidRPr="006D4E5E">
        <w:rPr>
          <w:b w:val="0"/>
          <w:noProof/>
          <w:sz w:val="18"/>
        </w:rPr>
        <w:fldChar w:fldCharType="separate"/>
      </w:r>
      <w:r w:rsidR="00286CF6">
        <w:rPr>
          <w:b w:val="0"/>
          <w:noProof/>
          <w:sz w:val="18"/>
        </w:rPr>
        <w:t>66</w:t>
      </w:r>
      <w:r w:rsidRPr="006D4E5E">
        <w:rPr>
          <w:b w:val="0"/>
          <w:noProof/>
          <w:sz w:val="18"/>
        </w:rPr>
        <w:fldChar w:fldCharType="end"/>
      </w:r>
    </w:p>
    <w:p w14:paraId="01990111" w14:textId="3C84067E" w:rsidR="006835A1" w:rsidRPr="006D4E5E" w:rsidRDefault="006835A1">
      <w:pPr>
        <w:pStyle w:val="TOC5"/>
        <w:rPr>
          <w:rFonts w:asciiTheme="minorHAnsi" w:eastAsiaTheme="minorEastAsia" w:hAnsiTheme="minorHAnsi" w:cstheme="minorBidi"/>
          <w:noProof/>
          <w:kern w:val="0"/>
          <w:sz w:val="22"/>
          <w:szCs w:val="22"/>
        </w:rPr>
      </w:pPr>
      <w:r w:rsidRPr="006D4E5E">
        <w:rPr>
          <w:noProof/>
        </w:rPr>
        <w:t>7</w:t>
      </w:r>
      <w:r w:rsidR="006452FA">
        <w:rPr>
          <w:noProof/>
        </w:rPr>
        <w:noBreakHyphen/>
      </w:r>
      <w:r w:rsidRPr="006D4E5E">
        <w:rPr>
          <w:noProof/>
        </w:rPr>
        <w:t>1</w:t>
      </w:r>
      <w:r w:rsidRPr="006D4E5E">
        <w:rPr>
          <w:noProof/>
        </w:rPr>
        <w:tab/>
        <w:t>Conditions of export permit</w:t>
      </w:r>
      <w:r w:rsidRPr="006D4E5E">
        <w:rPr>
          <w:noProof/>
        </w:rPr>
        <w:tab/>
      </w:r>
      <w:r w:rsidRPr="006D4E5E">
        <w:rPr>
          <w:noProof/>
        </w:rPr>
        <w:fldChar w:fldCharType="begin"/>
      </w:r>
      <w:r w:rsidRPr="006D4E5E">
        <w:rPr>
          <w:noProof/>
        </w:rPr>
        <w:instrText xml:space="preserve"> PAGEREF _Toc65843415 \h </w:instrText>
      </w:r>
      <w:r w:rsidRPr="006D4E5E">
        <w:rPr>
          <w:noProof/>
        </w:rPr>
      </w:r>
      <w:r w:rsidRPr="006D4E5E">
        <w:rPr>
          <w:noProof/>
        </w:rPr>
        <w:fldChar w:fldCharType="separate"/>
      </w:r>
      <w:r w:rsidR="00286CF6">
        <w:rPr>
          <w:noProof/>
        </w:rPr>
        <w:t>66</w:t>
      </w:r>
      <w:r w:rsidRPr="006D4E5E">
        <w:rPr>
          <w:noProof/>
        </w:rPr>
        <w:fldChar w:fldCharType="end"/>
      </w:r>
    </w:p>
    <w:p w14:paraId="65CAAB8F" w14:textId="2327AAD4" w:rsidR="006835A1" w:rsidRPr="006D4E5E" w:rsidRDefault="006835A1">
      <w:pPr>
        <w:pStyle w:val="TOC5"/>
        <w:rPr>
          <w:rFonts w:asciiTheme="minorHAnsi" w:eastAsiaTheme="minorEastAsia" w:hAnsiTheme="minorHAnsi" w:cstheme="minorBidi"/>
          <w:noProof/>
          <w:kern w:val="0"/>
          <w:sz w:val="22"/>
          <w:szCs w:val="22"/>
        </w:rPr>
      </w:pPr>
      <w:r w:rsidRPr="006D4E5E">
        <w:rPr>
          <w:noProof/>
        </w:rPr>
        <w:t>7</w:t>
      </w:r>
      <w:r w:rsidR="006452FA">
        <w:rPr>
          <w:noProof/>
        </w:rPr>
        <w:noBreakHyphen/>
      </w:r>
      <w:r w:rsidRPr="006D4E5E">
        <w:rPr>
          <w:noProof/>
        </w:rPr>
        <w:t>2</w:t>
      </w:r>
      <w:r w:rsidRPr="006D4E5E">
        <w:rPr>
          <w:noProof/>
        </w:rPr>
        <w:tab/>
        <w:t>Period of effect of export permit</w:t>
      </w:r>
      <w:r w:rsidRPr="006D4E5E">
        <w:rPr>
          <w:noProof/>
        </w:rPr>
        <w:tab/>
      </w:r>
      <w:r w:rsidRPr="006D4E5E">
        <w:rPr>
          <w:noProof/>
        </w:rPr>
        <w:fldChar w:fldCharType="begin"/>
      </w:r>
      <w:r w:rsidRPr="006D4E5E">
        <w:rPr>
          <w:noProof/>
        </w:rPr>
        <w:instrText xml:space="preserve"> PAGEREF _Toc65843416 \h </w:instrText>
      </w:r>
      <w:r w:rsidRPr="006D4E5E">
        <w:rPr>
          <w:noProof/>
        </w:rPr>
      </w:r>
      <w:r w:rsidRPr="006D4E5E">
        <w:rPr>
          <w:noProof/>
        </w:rPr>
        <w:fldChar w:fldCharType="separate"/>
      </w:r>
      <w:r w:rsidR="00286CF6">
        <w:rPr>
          <w:noProof/>
        </w:rPr>
        <w:t>66</w:t>
      </w:r>
      <w:r w:rsidRPr="006D4E5E">
        <w:rPr>
          <w:noProof/>
        </w:rPr>
        <w:fldChar w:fldCharType="end"/>
      </w:r>
    </w:p>
    <w:p w14:paraId="2B248A9B" w14:textId="4E7E3145"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2—Variation, suspension and revocation of export permit</w:t>
      </w:r>
      <w:r w:rsidRPr="006D4E5E">
        <w:rPr>
          <w:b w:val="0"/>
          <w:noProof/>
          <w:sz w:val="18"/>
        </w:rPr>
        <w:tab/>
      </w:r>
      <w:r w:rsidRPr="006D4E5E">
        <w:rPr>
          <w:b w:val="0"/>
          <w:noProof/>
          <w:sz w:val="18"/>
        </w:rPr>
        <w:fldChar w:fldCharType="begin"/>
      </w:r>
      <w:r w:rsidRPr="006D4E5E">
        <w:rPr>
          <w:b w:val="0"/>
          <w:noProof/>
          <w:sz w:val="18"/>
        </w:rPr>
        <w:instrText xml:space="preserve"> PAGEREF _Toc65843417 \h </w:instrText>
      </w:r>
      <w:r w:rsidRPr="006D4E5E">
        <w:rPr>
          <w:b w:val="0"/>
          <w:noProof/>
          <w:sz w:val="18"/>
        </w:rPr>
      </w:r>
      <w:r w:rsidRPr="006D4E5E">
        <w:rPr>
          <w:b w:val="0"/>
          <w:noProof/>
          <w:sz w:val="18"/>
        </w:rPr>
        <w:fldChar w:fldCharType="separate"/>
      </w:r>
      <w:r w:rsidR="00286CF6">
        <w:rPr>
          <w:b w:val="0"/>
          <w:noProof/>
          <w:sz w:val="18"/>
        </w:rPr>
        <w:t>67</w:t>
      </w:r>
      <w:r w:rsidRPr="006D4E5E">
        <w:rPr>
          <w:b w:val="0"/>
          <w:noProof/>
          <w:sz w:val="18"/>
        </w:rPr>
        <w:fldChar w:fldCharType="end"/>
      </w:r>
    </w:p>
    <w:p w14:paraId="33E632B4" w14:textId="3F50AFB1" w:rsidR="006835A1" w:rsidRPr="006D4E5E" w:rsidRDefault="006835A1">
      <w:pPr>
        <w:pStyle w:val="TOC5"/>
        <w:rPr>
          <w:rFonts w:asciiTheme="minorHAnsi" w:eastAsiaTheme="minorEastAsia" w:hAnsiTheme="minorHAnsi" w:cstheme="minorBidi"/>
          <w:noProof/>
          <w:kern w:val="0"/>
          <w:sz w:val="22"/>
          <w:szCs w:val="22"/>
        </w:rPr>
      </w:pPr>
      <w:r w:rsidRPr="006D4E5E">
        <w:rPr>
          <w:noProof/>
        </w:rPr>
        <w:t>7</w:t>
      </w:r>
      <w:r w:rsidR="006452FA">
        <w:rPr>
          <w:noProof/>
        </w:rPr>
        <w:noBreakHyphen/>
      </w:r>
      <w:r w:rsidRPr="006D4E5E">
        <w:rPr>
          <w:noProof/>
        </w:rPr>
        <w:t>3</w:t>
      </w:r>
      <w:r w:rsidRPr="006D4E5E">
        <w:rPr>
          <w:noProof/>
        </w:rPr>
        <w:tab/>
        <w:t>Period of effect of varied export permit</w:t>
      </w:r>
      <w:r w:rsidRPr="006D4E5E">
        <w:rPr>
          <w:noProof/>
        </w:rPr>
        <w:tab/>
      </w:r>
      <w:r w:rsidRPr="006D4E5E">
        <w:rPr>
          <w:noProof/>
        </w:rPr>
        <w:fldChar w:fldCharType="begin"/>
      </w:r>
      <w:r w:rsidRPr="006D4E5E">
        <w:rPr>
          <w:noProof/>
        </w:rPr>
        <w:instrText xml:space="preserve"> PAGEREF _Toc65843418 \h </w:instrText>
      </w:r>
      <w:r w:rsidRPr="006D4E5E">
        <w:rPr>
          <w:noProof/>
        </w:rPr>
      </w:r>
      <w:r w:rsidRPr="006D4E5E">
        <w:rPr>
          <w:noProof/>
        </w:rPr>
        <w:fldChar w:fldCharType="separate"/>
      </w:r>
      <w:r w:rsidR="00286CF6">
        <w:rPr>
          <w:noProof/>
        </w:rPr>
        <w:t>67</w:t>
      </w:r>
      <w:r w:rsidRPr="006D4E5E">
        <w:rPr>
          <w:noProof/>
        </w:rPr>
        <w:fldChar w:fldCharType="end"/>
      </w:r>
    </w:p>
    <w:p w14:paraId="2133E76D" w14:textId="2AF8690F" w:rsidR="006835A1" w:rsidRPr="006D4E5E" w:rsidRDefault="006835A1">
      <w:pPr>
        <w:pStyle w:val="TOC5"/>
        <w:rPr>
          <w:rFonts w:asciiTheme="minorHAnsi" w:eastAsiaTheme="minorEastAsia" w:hAnsiTheme="minorHAnsi" w:cstheme="minorBidi"/>
          <w:noProof/>
          <w:kern w:val="0"/>
          <w:sz w:val="22"/>
          <w:szCs w:val="22"/>
        </w:rPr>
      </w:pPr>
      <w:r w:rsidRPr="006D4E5E">
        <w:rPr>
          <w:noProof/>
        </w:rPr>
        <w:t>7</w:t>
      </w:r>
      <w:r w:rsidR="006452FA">
        <w:rPr>
          <w:noProof/>
        </w:rPr>
        <w:noBreakHyphen/>
      </w:r>
      <w:r w:rsidRPr="006D4E5E">
        <w:rPr>
          <w:noProof/>
        </w:rPr>
        <w:t>4</w:t>
      </w:r>
      <w:r w:rsidRPr="006D4E5E">
        <w:rPr>
          <w:noProof/>
        </w:rPr>
        <w:tab/>
        <w:t>Circumstances in which export permit may be suspended</w:t>
      </w:r>
      <w:r w:rsidRPr="006D4E5E">
        <w:rPr>
          <w:noProof/>
        </w:rPr>
        <w:tab/>
      </w:r>
      <w:r w:rsidRPr="006D4E5E">
        <w:rPr>
          <w:noProof/>
        </w:rPr>
        <w:fldChar w:fldCharType="begin"/>
      </w:r>
      <w:r w:rsidRPr="006D4E5E">
        <w:rPr>
          <w:noProof/>
        </w:rPr>
        <w:instrText xml:space="preserve"> PAGEREF _Toc65843419 \h </w:instrText>
      </w:r>
      <w:r w:rsidRPr="006D4E5E">
        <w:rPr>
          <w:noProof/>
        </w:rPr>
      </w:r>
      <w:r w:rsidRPr="006D4E5E">
        <w:rPr>
          <w:noProof/>
        </w:rPr>
        <w:fldChar w:fldCharType="separate"/>
      </w:r>
      <w:r w:rsidR="00286CF6">
        <w:rPr>
          <w:noProof/>
        </w:rPr>
        <w:t>67</w:t>
      </w:r>
      <w:r w:rsidRPr="006D4E5E">
        <w:rPr>
          <w:noProof/>
        </w:rPr>
        <w:fldChar w:fldCharType="end"/>
      </w:r>
    </w:p>
    <w:p w14:paraId="5F4217BD" w14:textId="25B43BBF" w:rsidR="006835A1" w:rsidRPr="006D4E5E" w:rsidRDefault="006835A1">
      <w:pPr>
        <w:pStyle w:val="TOC5"/>
        <w:rPr>
          <w:rFonts w:asciiTheme="minorHAnsi" w:eastAsiaTheme="minorEastAsia" w:hAnsiTheme="minorHAnsi" w:cstheme="minorBidi"/>
          <w:noProof/>
          <w:kern w:val="0"/>
          <w:sz w:val="22"/>
          <w:szCs w:val="22"/>
        </w:rPr>
      </w:pPr>
      <w:r w:rsidRPr="006D4E5E">
        <w:rPr>
          <w:noProof/>
        </w:rPr>
        <w:t>7</w:t>
      </w:r>
      <w:r w:rsidR="006452FA">
        <w:rPr>
          <w:noProof/>
        </w:rPr>
        <w:noBreakHyphen/>
      </w:r>
      <w:r w:rsidRPr="006D4E5E">
        <w:rPr>
          <w:noProof/>
        </w:rPr>
        <w:t>5</w:t>
      </w:r>
      <w:r w:rsidRPr="006D4E5E">
        <w:rPr>
          <w:noProof/>
        </w:rPr>
        <w:tab/>
        <w:t>Other circumstances in which export permit may be revoked</w:t>
      </w:r>
      <w:r w:rsidRPr="006D4E5E">
        <w:rPr>
          <w:noProof/>
        </w:rPr>
        <w:tab/>
      </w:r>
      <w:r w:rsidRPr="006D4E5E">
        <w:rPr>
          <w:noProof/>
        </w:rPr>
        <w:fldChar w:fldCharType="begin"/>
      </w:r>
      <w:r w:rsidRPr="006D4E5E">
        <w:rPr>
          <w:noProof/>
        </w:rPr>
        <w:instrText xml:space="preserve"> PAGEREF _Toc65843420 \h </w:instrText>
      </w:r>
      <w:r w:rsidRPr="006D4E5E">
        <w:rPr>
          <w:noProof/>
        </w:rPr>
      </w:r>
      <w:r w:rsidRPr="006D4E5E">
        <w:rPr>
          <w:noProof/>
        </w:rPr>
        <w:fldChar w:fldCharType="separate"/>
      </w:r>
      <w:r w:rsidR="00286CF6">
        <w:rPr>
          <w:noProof/>
        </w:rPr>
        <w:t>67</w:t>
      </w:r>
      <w:r w:rsidRPr="006D4E5E">
        <w:rPr>
          <w:noProof/>
        </w:rPr>
        <w:fldChar w:fldCharType="end"/>
      </w:r>
    </w:p>
    <w:p w14:paraId="05959105" w14:textId="4FDD4E5D"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3—Other matters</w:t>
      </w:r>
      <w:r w:rsidRPr="006D4E5E">
        <w:rPr>
          <w:b w:val="0"/>
          <w:noProof/>
          <w:sz w:val="18"/>
        </w:rPr>
        <w:tab/>
      </w:r>
      <w:r w:rsidRPr="006D4E5E">
        <w:rPr>
          <w:b w:val="0"/>
          <w:noProof/>
          <w:sz w:val="18"/>
        </w:rPr>
        <w:fldChar w:fldCharType="begin"/>
      </w:r>
      <w:r w:rsidRPr="006D4E5E">
        <w:rPr>
          <w:b w:val="0"/>
          <w:noProof/>
          <w:sz w:val="18"/>
        </w:rPr>
        <w:instrText xml:space="preserve"> PAGEREF _Toc65843421 \h </w:instrText>
      </w:r>
      <w:r w:rsidRPr="006D4E5E">
        <w:rPr>
          <w:b w:val="0"/>
          <w:noProof/>
          <w:sz w:val="18"/>
        </w:rPr>
      </w:r>
      <w:r w:rsidRPr="006D4E5E">
        <w:rPr>
          <w:b w:val="0"/>
          <w:noProof/>
          <w:sz w:val="18"/>
        </w:rPr>
        <w:fldChar w:fldCharType="separate"/>
      </w:r>
      <w:r w:rsidR="00286CF6">
        <w:rPr>
          <w:b w:val="0"/>
          <w:noProof/>
          <w:sz w:val="18"/>
        </w:rPr>
        <w:t>68</w:t>
      </w:r>
      <w:r w:rsidRPr="006D4E5E">
        <w:rPr>
          <w:b w:val="0"/>
          <w:noProof/>
          <w:sz w:val="18"/>
        </w:rPr>
        <w:fldChar w:fldCharType="end"/>
      </w:r>
    </w:p>
    <w:p w14:paraId="55E91ABF" w14:textId="37084F0E" w:rsidR="006835A1" w:rsidRPr="006D4E5E" w:rsidRDefault="006835A1">
      <w:pPr>
        <w:pStyle w:val="TOC5"/>
        <w:rPr>
          <w:rFonts w:asciiTheme="minorHAnsi" w:eastAsiaTheme="minorEastAsia" w:hAnsiTheme="minorHAnsi" w:cstheme="minorBidi"/>
          <w:noProof/>
          <w:kern w:val="0"/>
          <w:sz w:val="22"/>
          <w:szCs w:val="22"/>
        </w:rPr>
      </w:pPr>
      <w:r w:rsidRPr="006D4E5E">
        <w:rPr>
          <w:noProof/>
        </w:rPr>
        <w:t>7</w:t>
      </w:r>
      <w:r w:rsidR="006452FA">
        <w:rPr>
          <w:noProof/>
        </w:rPr>
        <w:noBreakHyphen/>
      </w:r>
      <w:r w:rsidRPr="006D4E5E">
        <w:rPr>
          <w:noProof/>
        </w:rPr>
        <w:t>6</w:t>
      </w:r>
      <w:r w:rsidRPr="006D4E5E">
        <w:rPr>
          <w:noProof/>
        </w:rPr>
        <w:tab/>
        <w:t>Changes that require additional or corrected information to be given to the Secretary</w:t>
      </w:r>
      <w:r w:rsidRPr="006D4E5E">
        <w:rPr>
          <w:noProof/>
        </w:rPr>
        <w:tab/>
      </w:r>
      <w:r w:rsidRPr="006D4E5E">
        <w:rPr>
          <w:noProof/>
        </w:rPr>
        <w:fldChar w:fldCharType="begin"/>
      </w:r>
      <w:r w:rsidRPr="006D4E5E">
        <w:rPr>
          <w:noProof/>
        </w:rPr>
        <w:instrText xml:space="preserve"> PAGEREF _Toc65843422 \h </w:instrText>
      </w:r>
      <w:r w:rsidRPr="006D4E5E">
        <w:rPr>
          <w:noProof/>
        </w:rPr>
      </w:r>
      <w:r w:rsidRPr="006D4E5E">
        <w:rPr>
          <w:noProof/>
        </w:rPr>
        <w:fldChar w:fldCharType="separate"/>
      </w:r>
      <w:r w:rsidR="00286CF6">
        <w:rPr>
          <w:noProof/>
        </w:rPr>
        <w:t>68</w:t>
      </w:r>
      <w:r w:rsidRPr="006D4E5E">
        <w:rPr>
          <w:noProof/>
        </w:rPr>
        <w:fldChar w:fldCharType="end"/>
      </w:r>
    </w:p>
    <w:p w14:paraId="6AB3F87C" w14:textId="718E3951" w:rsidR="006835A1" w:rsidRPr="006D4E5E" w:rsidRDefault="006835A1">
      <w:pPr>
        <w:pStyle w:val="TOC5"/>
        <w:rPr>
          <w:rFonts w:asciiTheme="minorHAnsi" w:eastAsiaTheme="minorEastAsia" w:hAnsiTheme="minorHAnsi" w:cstheme="minorBidi"/>
          <w:noProof/>
          <w:kern w:val="0"/>
          <w:sz w:val="22"/>
          <w:szCs w:val="22"/>
        </w:rPr>
      </w:pPr>
      <w:r w:rsidRPr="006D4E5E">
        <w:rPr>
          <w:noProof/>
        </w:rPr>
        <w:t>7</w:t>
      </w:r>
      <w:r w:rsidR="006452FA">
        <w:rPr>
          <w:noProof/>
        </w:rPr>
        <w:noBreakHyphen/>
      </w:r>
      <w:r w:rsidRPr="006D4E5E">
        <w:rPr>
          <w:noProof/>
        </w:rPr>
        <w:t>7</w:t>
      </w:r>
      <w:r w:rsidRPr="006D4E5E">
        <w:rPr>
          <w:noProof/>
        </w:rPr>
        <w:tab/>
        <w:t>Return of export permit</w:t>
      </w:r>
      <w:r w:rsidRPr="006D4E5E">
        <w:rPr>
          <w:noProof/>
        </w:rPr>
        <w:tab/>
      </w:r>
      <w:r w:rsidRPr="006D4E5E">
        <w:rPr>
          <w:noProof/>
        </w:rPr>
        <w:fldChar w:fldCharType="begin"/>
      </w:r>
      <w:r w:rsidRPr="006D4E5E">
        <w:rPr>
          <w:noProof/>
        </w:rPr>
        <w:instrText xml:space="preserve"> PAGEREF _Toc65843423 \h </w:instrText>
      </w:r>
      <w:r w:rsidRPr="006D4E5E">
        <w:rPr>
          <w:noProof/>
        </w:rPr>
      </w:r>
      <w:r w:rsidRPr="006D4E5E">
        <w:rPr>
          <w:noProof/>
        </w:rPr>
        <w:fldChar w:fldCharType="separate"/>
      </w:r>
      <w:r w:rsidR="00286CF6">
        <w:rPr>
          <w:noProof/>
        </w:rPr>
        <w:t>68</w:t>
      </w:r>
      <w:r w:rsidRPr="006D4E5E">
        <w:rPr>
          <w:noProof/>
        </w:rPr>
        <w:fldChar w:fldCharType="end"/>
      </w:r>
    </w:p>
    <w:p w14:paraId="1550AADB" w14:textId="5D2A3664" w:rsidR="006835A1" w:rsidRPr="006D4E5E" w:rsidRDefault="006835A1">
      <w:pPr>
        <w:pStyle w:val="TOC5"/>
        <w:rPr>
          <w:rFonts w:asciiTheme="minorHAnsi" w:eastAsiaTheme="minorEastAsia" w:hAnsiTheme="minorHAnsi" w:cstheme="minorBidi"/>
          <w:noProof/>
          <w:kern w:val="0"/>
          <w:sz w:val="22"/>
          <w:szCs w:val="22"/>
        </w:rPr>
      </w:pPr>
      <w:r w:rsidRPr="006D4E5E">
        <w:rPr>
          <w:noProof/>
        </w:rPr>
        <w:t>7</w:t>
      </w:r>
      <w:r w:rsidR="006452FA">
        <w:rPr>
          <w:noProof/>
        </w:rPr>
        <w:noBreakHyphen/>
      </w:r>
      <w:r w:rsidRPr="006D4E5E">
        <w:rPr>
          <w:noProof/>
        </w:rPr>
        <w:t>8</w:t>
      </w:r>
      <w:r w:rsidRPr="006D4E5E">
        <w:rPr>
          <w:noProof/>
        </w:rPr>
        <w:tab/>
        <w:t>Notification that prescribed eggs or egg products are not to be exported</w:t>
      </w:r>
      <w:r w:rsidRPr="006D4E5E">
        <w:rPr>
          <w:noProof/>
        </w:rPr>
        <w:tab/>
      </w:r>
      <w:r w:rsidRPr="006D4E5E">
        <w:rPr>
          <w:noProof/>
        </w:rPr>
        <w:fldChar w:fldCharType="begin"/>
      </w:r>
      <w:r w:rsidRPr="006D4E5E">
        <w:rPr>
          <w:noProof/>
        </w:rPr>
        <w:instrText xml:space="preserve"> PAGEREF _Toc65843424 \h </w:instrText>
      </w:r>
      <w:r w:rsidRPr="006D4E5E">
        <w:rPr>
          <w:noProof/>
        </w:rPr>
      </w:r>
      <w:r w:rsidRPr="006D4E5E">
        <w:rPr>
          <w:noProof/>
        </w:rPr>
        <w:fldChar w:fldCharType="separate"/>
      </w:r>
      <w:r w:rsidR="00286CF6">
        <w:rPr>
          <w:noProof/>
        </w:rPr>
        <w:t>68</w:t>
      </w:r>
      <w:r w:rsidRPr="006D4E5E">
        <w:rPr>
          <w:noProof/>
        </w:rPr>
        <w:fldChar w:fldCharType="end"/>
      </w:r>
    </w:p>
    <w:p w14:paraId="52B7460F" w14:textId="31831572"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4—Applications for export permits</w:t>
      </w:r>
      <w:r w:rsidRPr="006D4E5E">
        <w:rPr>
          <w:b w:val="0"/>
          <w:noProof/>
          <w:sz w:val="18"/>
        </w:rPr>
        <w:tab/>
      </w:r>
      <w:r w:rsidRPr="006D4E5E">
        <w:rPr>
          <w:b w:val="0"/>
          <w:noProof/>
          <w:sz w:val="18"/>
        </w:rPr>
        <w:fldChar w:fldCharType="begin"/>
      </w:r>
      <w:r w:rsidRPr="006D4E5E">
        <w:rPr>
          <w:b w:val="0"/>
          <w:noProof/>
          <w:sz w:val="18"/>
        </w:rPr>
        <w:instrText xml:space="preserve"> PAGEREF _Toc65843425 \h </w:instrText>
      </w:r>
      <w:r w:rsidRPr="006D4E5E">
        <w:rPr>
          <w:b w:val="0"/>
          <w:noProof/>
          <w:sz w:val="18"/>
        </w:rPr>
      </w:r>
      <w:r w:rsidRPr="006D4E5E">
        <w:rPr>
          <w:b w:val="0"/>
          <w:noProof/>
          <w:sz w:val="18"/>
        </w:rPr>
        <w:fldChar w:fldCharType="separate"/>
      </w:r>
      <w:r w:rsidR="00286CF6">
        <w:rPr>
          <w:b w:val="0"/>
          <w:noProof/>
          <w:sz w:val="18"/>
        </w:rPr>
        <w:t>69</w:t>
      </w:r>
      <w:r w:rsidRPr="006D4E5E">
        <w:rPr>
          <w:b w:val="0"/>
          <w:noProof/>
          <w:sz w:val="18"/>
        </w:rPr>
        <w:fldChar w:fldCharType="end"/>
      </w:r>
    </w:p>
    <w:p w14:paraId="5C07979F" w14:textId="38CE546C" w:rsidR="006835A1" w:rsidRPr="006D4E5E" w:rsidRDefault="006835A1">
      <w:pPr>
        <w:pStyle w:val="TOC5"/>
        <w:rPr>
          <w:rFonts w:asciiTheme="minorHAnsi" w:eastAsiaTheme="minorEastAsia" w:hAnsiTheme="minorHAnsi" w:cstheme="minorBidi"/>
          <w:noProof/>
          <w:kern w:val="0"/>
          <w:sz w:val="22"/>
          <w:szCs w:val="22"/>
        </w:rPr>
      </w:pPr>
      <w:r w:rsidRPr="006D4E5E">
        <w:rPr>
          <w:noProof/>
        </w:rPr>
        <w:t>7</w:t>
      </w:r>
      <w:r w:rsidR="006452FA">
        <w:rPr>
          <w:noProof/>
        </w:rPr>
        <w:noBreakHyphen/>
      </w:r>
      <w:r w:rsidRPr="006D4E5E">
        <w:rPr>
          <w:noProof/>
        </w:rPr>
        <w:t>9</w:t>
      </w:r>
      <w:r w:rsidRPr="006D4E5E">
        <w:rPr>
          <w:noProof/>
        </w:rPr>
        <w:tab/>
        <w:t>Application of this Part</w:t>
      </w:r>
      <w:r w:rsidRPr="006D4E5E">
        <w:rPr>
          <w:noProof/>
        </w:rPr>
        <w:tab/>
      </w:r>
      <w:r w:rsidRPr="006D4E5E">
        <w:rPr>
          <w:noProof/>
        </w:rPr>
        <w:fldChar w:fldCharType="begin"/>
      </w:r>
      <w:r w:rsidRPr="006D4E5E">
        <w:rPr>
          <w:noProof/>
        </w:rPr>
        <w:instrText xml:space="preserve"> PAGEREF _Toc65843426 \h </w:instrText>
      </w:r>
      <w:r w:rsidRPr="006D4E5E">
        <w:rPr>
          <w:noProof/>
        </w:rPr>
      </w:r>
      <w:r w:rsidRPr="006D4E5E">
        <w:rPr>
          <w:noProof/>
        </w:rPr>
        <w:fldChar w:fldCharType="separate"/>
      </w:r>
      <w:r w:rsidR="00286CF6">
        <w:rPr>
          <w:noProof/>
        </w:rPr>
        <w:t>69</w:t>
      </w:r>
      <w:r w:rsidRPr="006D4E5E">
        <w:rPr>
          <w:noProof/>
        </w:rPr>
        <w:fldChar w:fldCharType="end"/>
      </w:r>
    </w:p>
    <w:p w14:paraId="2A50975D" w14:textId="5DC225E7" w:rsidR="006835A1" w:rsidRPr="006D4E5E" w:rsidRDefault="006835A1">
      <w:pPr>
        <w:pStyle w:val="TOC5"/>
        <w:rPr>
          <w:rFonts w:asciiTheme="minorHAnsi" w:eastAsiaTheme="minorEastAsia" w:hAnsiTheme="minorHAnsi" w:cstheme="minorBidi"/>
          <w:noProof/>
          <w:kern w:val="0"/>
          <w:sz w:val="22"/>
          <w:szCs w:val="22"/>
        </w:rPr>
      </w:pPr>
      <w:r w:rsidRPr="006D4E5E">
        <w:rPr>
          <w:noProof/>
        </w:rPr>
        <w:t>7</w:t>
      </w:r>
      <w:r w:rsidR="006452FA">
        <w:rPr>
          <w:noProof/>
        </w:rPr>
        <w:noBreakHyphen/>
      </w:r>
      <w:r w:rsidRPr="006D4E5E">
        <w:rPr>
          <w:noProof/>
        </w:rPr>
        <w:t>10</w:t>
      </w:r>
      <w:r w:rsidRPr="006D4E5E">
        <w:rPr>
          <w:noProof/>
        </w:rPr>
        <w:tab/>
        <w:t>Documents to accompany application</w:t>
      </w:r>
      <w:r w:rsidRPr="006D4E5E">
        <w:rPr>
          <w:noProof/>
        </w:rPr>
        <w:tab/>
      </w:r>
      <w:r w:rsidRPr="006D4E5E">
        <w:rPr>
          <w:noProof/>
        </w:rPr>
        <w:fldChar w:fldCharType="begin"/>
      </w:r>
      <w:r w:rsidRPr="006D4E5E">
        <w:rPr>
          <w:noProof/>
        </w:rPr>
        <w:instrText xml:space="preserve"> PAGEREF _Toc65843427 \h </w:instrText>
      </w:r>
      <w:r w:rsidRPr="006D4E5E">
        <w:rPr>
          <w:noProof/>
        </w:rPr>
      </w:r>
      <w:r w:rsidRPr="006D4E5E">
        <w:rPr>
          <w:noProof/>
        </w:rPr>
        <w:fldChar w:fldCharType="separate"/>
      </w:r>
      <w:r w:rsidR="00286CF6">
        <w:rPr>
          <w:noProof/>
        </w:rPr>
        <w:t>69</w:t>
      </w:r>
      <w:r w:rsidRPr="006D4E5E">
        <w:rPr>
          <w:noProof/>
        </w:rPr>
        <w:fldChar w:fldCharType="end"/>
      </w:r>
    </w:p>
    <w:p w14:paraId="70CB9423" w14:textId="145F3153" w:rsidR="006835A1" w:rsidRPr="006D4E5E" w:rsidRDefault="006835A1">
      <w:pPr>
        <w:pStyle w:val="TOC1"/>
        <w:rPr>
          <w:rFonts w:asciiTheme="minorHAnsi" w:eastAsiaTheme="minorEastAsia" w:hAnsiTheme="minorHAnsi" w:cstheme="minorBidi"/>
          <w:b w:val="0"/>
          <w:noProof/>
          <w:kern w:val="0"/>
          <w:sz w:val="22"/>
          <w:szCs w:val="22"/>
        </w:rPr>
      </w:pPr>
      <w:r w:rsidRPr="006D4E5E">
        <w:rPr>
          <w:noProof/>
        </w:rPr>
        <w:t>Chapter 8—Other matters relating to export</w:t>
      </w:r>
      <w:r w:rsidRPr="006D4E5E">
        <w:rPr>
          <w:b w:val="0"/>
          <w:noProof/>
          <w:sz w:val="18"/>
        </w:rPr>
        <w:tab/>
      </w:r>
      <w:r w:rsidRPr="006D4E5E">
        <w:rPr>
          <w:b w:val="0"/>
          <w:noProof/>
          <w:sz w:val="18"/>
        </w:rPr>
        <w:fldChar w:fldCharType="begin"/>
      </w:r>
      <w:r w:rsidRPr="006D4E5E">
        <w:rPr>
          <w:b w:val="0"/>
          <w:noProof/>
          <w:sz w:val="18"/>
        </w:rPr>
        <w:instrText xml:space="preserve"> PAGEREF _Toc65843428 \h </w:instrText>
      </w:r>
      <w:r w:rsidRPr="006D4E5E">
        <w:rPr>
          <w:b w:val="0"/>
          <w:noProof/>
          <w:sz w:val="18"/>
        </w:rPr>
      </w:r>
      <w:r w:rsidRPr="006D4E5E">
        <w:rPr>
          <w:b w:val="0"/>
          <w:noProof/>
          <w:sz w:val="18"/>
        </w:rPr>
        <w:fldChar w:fldCharType="separate"/>
      </w:r>
      <w:r w:rsidR="00286CF6">
        <w:rPr>
          <w:b w:val="0"/>
          <w:noProof/>
          <w:sz w:val="18"/>
        </w:rPr>
        <w:t>71</w:t>
      </w:r>
      <w:r w:rsidRPr="006D4E5E">
        <w:rPr>
          <w:b w:val="0"/>
          <w:noProof/>
          <w:sz w:val="18"/>
        </w:rPr>
        <w:fldChar w:fldCharType="end"/>
      </w:r>
    </w:p>
    <w:p w14:paraId="4CFEFC40" w14:textId="050C8F06"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1—Trade descriptions</w:t>
      </w:r>
      <w:r w:rsidRPr="006D4E5E">
        <w:rPr>
          <w:b w:val="0"/>
          <w:noProof/>
          <w:sz w:val="18"/>
        </w:rPr>
        <w:tab/>
      </w:r>
      <w:r w:rsidRPr="006D4E5E">
        <w:rPr>
          <w:b w:val="0"/>
          <w:noProof/>
          <w:sz w:val="18"/>
        </w:rPr>
        <w:fldChar w:fldCharType="begin"/>
      </w:r>
      <w:r w:rsidRPr="006D4E5E">
        <w:rPr>
          <w:b w:val="0"/>
          <w:noProof/>
          <w:sz w:val="18"/>
        </w:rPr>
        <w:instrText xml:space="preserve"> PAGEREF _Toc65843429 \h </w:instrText>
      </w:r>
      <w:r w:rsidRPr="006D4E5E">
        <w:rPr>
          <w:b w:val="0"/>
          <w:noProof/>
          <w:sz w:val="18"/>
        </w:rPr>
      </w:r>
      <w:r w:rsidRPr="006D4E5E">
        <w:rPr>
          <w:b w:val="0"/>
          <w:noProof/>
          <w:sz w:val="18"/>
        </w:rPr>
        <w:fldChar w:fldCharType="separate"/>
      </w:r>
      <w:r w:rsidR="00286CF6">
        <w:rPr>
          <w:b w:val="0"/>
          <w:noProof/>
          <w:sz w:val="18"/>
        </w:rPr>
        <w:t>71</w:t>
      </w:r>
      <w:r w:rsidRPr="006D4E5E">
        <w:rPr>
          <w:b w:val="0"/>
          <w:noProof/>
          <w:sz w:val="18"/>
        </w:rPr>
        <w:fldChar w:fldCharType="end"/>
      </w:r>
    </w:p>
    <w:p w14:paraId="6D1FEEB3" w14:textId="61C014C1"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1</w:t>
      </w:r>
      <w:r w:rsidRPr="006D4E5E">
        <w:rPr>
          <w:noProof/>
        </w:rPr>
        <w:tab/>
        <w:t>Purpose of this Part</w:t>
      </w:r>
      <w:r w:rsidRPr="006D4E5E">
        <w:rPr>
          <w:noProof/>
        </w:rPr>
        <w:tab/>
      </w:r>
      <w:r w:rsidRPr="006D4E5E">
        <w:rPr>
          <w:noProof/>
        </w:rPr>
        <w:fldChar w:fldCharType="begin"/>
      </w:r>
      <w:r w:rsidRPr="006D4E5E">
        <w:rPr>
          <w:noProof/>
        </w:rPr>
        <w:instrText xml:space="preserve"> PAGEREF _Toc65843430 \h </w:instrText>
      </w:r>
      <w:r w:rsidRPr="006D4E5E">
        <w:rPr>
          <w:noProof/>
        </w:rPr>
      </w:r>
      <w:r w:rsidRPr="006D4E5E">
        <w:rPr>
          <w:noProof/>
        </w:rPr>
        <w:fldChar w:fldCharType="separate"/>
      </w:r>
      <w:r w:rsidR="00286CF6">
        <w:rPr>
          <w:noProof/>
        </w:rPr>
        <w:t>71</w:t>
      </w:r>
      <w:r w:rsidRPr="006D4E5E">
        <w:rPr>
          <w:noProof/>
        </w:rPr>
        <w:fldChar w:fldCharType="end"/>
      </w:r>
    </w:p>
    <w:p w14:paraId="7D1545DB" w14:textId="2774A436"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2</w:t>
      </w:r>
      <w:r w:rsidRPr="006D4E5E">
        <w:rPr>
          <w:noProof/>
        </w:rPr>
        <w:tab/>
        <w:t>General requirements for trade descriptions</w:t>
      </w:r>
      <w:r w:rsidRPr="006D4E5E">
        <w:rPr>
          <w:noProof/>
        </w:rPr>
        <w:tab/>
      </w:r>
      <w:r w:rsidRPr="006D4E5E">
        <w:rPr>
          <w:noProof/>
        </w:rPr>
        <w:fldChar w:fldCharType="begin"/>
      </w:r>
      <w:r w:rsidRPr="006D4E5E">
        <w:rPr>
          <w:noProof/>
        </w:rPr>
        <w:instrText xml:space="preserve"> PAGEREF _Toc65843431 \h </w:instrText>
      </w:r>
      <w:r w:rsidRPr="006D4E5E">
        <w:rPr>
          <w:noProof/>
        </w:rPr>
      </w:r>
      <w:r w:rsidRPr="006D4E5E">
        <w:rPr>
          <w:noProof/>
        </w:rPr>
        <w:fldChar w:fldCharType="separate"/>
      </w:r>
      <w:r w:rsidR="00286CF6">
        <w:rPr>
          <w:noProof/>
        </w:rPr>
        <w:t>71</w:t>
      </w:r>
      <w:r w:rsidRPr="006D4E5E">
        <w:rPr>
          <w:noProof/>
        </w:rPr>
        <w:fldChar w:fldCharType="end"/>
      </w:r>
    </w:p>
    <w:p w14:paraId="3425D413" w14:textId="7DC4923B"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3</w:t>
      </w:r>
      <w:r w:rsidRPr="006D4E5E">
        <w:rPr>
          <w:noProof/>
        </w:rPr>
        <w:tab/>
        <w:t>Trade descriptions in language other than English</w:t>
      </w:r>
      <w:r w:rsidRPr="006D4E5E">
        <w:rPr>
          <w:noProof/>
        </w:rPr>
        <w:tab/>
      </w:r>
      <w:r w:rsidRPr="006D4E5E">
        <w:rPr>
          <w:noProof/>
        </w:rPr>
        <w:fldChar w:fldCharType="begin"/>
      </w:r>
      <w:r w:rsidRPr="006D4E5E">
        <w:rPr>
          <w:noProof/>
        </w:rPr>
        <w:instrText xml:space="preserve"> PAGEREF _Toc65843432 \h </w:instrText>
      </w:r>
      <w:r w:rsidRPr="006D4E5E">
        <w:rPr>
          <w:noProof/>
        </w:rPr>
      </w:r>
      <w:r w:rsidRPr="006D4E5E">
        <w:rPr>
          <w:noProof/>
        </w:rPr>
        <w:fldChar w:fldCharType="separate"/>
      </w:r>
      <w:r w:rsidR="00286CF6">
        <w:rPr>
          <w:noProof/>
        </w:rPr>
        <w:t>71</w:t>
      </w:r>
      <w:r w:rsidRPr="006D4E5E">
        <w:rPr>
          <w:noProof/>
        </w:rPr>
        <w:fldChar w:fldCharType="end"/>
      </w:r>
    </w:p>
    <w:p w14:paraId="2A45BDF0" w14:textId="79D7A1B9"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2—Official marks</w:t>
      </w:r>
      <w:r w:rsidRPr="006D4E5E">
        <w:rPr>
          <w:b w:val="0"/>
          <w:noProof/>
          <w:sz w:val="18"/>
        </w:rPr>
        <w:tab/>
      </w:r>
      <w:r w:rsidRPr="006D4E5E">
        <w:rPr>
          <w:b w:val="0"/>
          <w:noProof/>
          <w:sz w:val="18"/>
        </w:rPr>
        <w:fldChar w:fldCharType="begin"/>
      </w:r>
      <w:r w:rsidRPr="006D4E5E">
        <w:rPr>
          <w:b w:val="0"/>
          <w:noProof/>
          <w:sz w:val="18"/>
        </w:rPr>
        <w:instrText xml:space="preserve"> PAGEREF _Toc65843433 \h </w:instrText>
      </w:r>
      <w:r w:rsidRPr="006D4E5E">
        <w:rPr>
          <w:b w:val="0"/>
          <w:noProof/>
          <w:sz w:val="18"/>
        </w:rPr>
      </w:r>
      <w:r w:rsidRPr="006D4E5E">
        <w:rPr>
          <w:b w:val="0"/>
          <w:noProof/>
          <w:sz w:val="18"/>
        </w:rPr>
        <w:fldChar w:fldCharType="separate"/>
      </w:r>
      <w:r w:rsidR="00286CF6">
        <w:rPr>
          <w:b w:val="0"/>
          <w:noProof/>
          <w:sz w:val="18"/>
        </w:rPr>
        <w:t>73</w:t>
      </w:r>
      <w:r w:rsidRPr="006D4E5E">
        <w:rPr>
          <w:b w:val="0"/>
          <w:noProof/>
          <w:sz w:val="18"/>
        </w:rPr>
        <w:fldChar w:fldCharType="end"/>
      </w:r>
    </w:p>
    <w:p w14:paraId="50945C48" w14:textId="7CE1CA69"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1—Marks that are official marks</w:t>
      </w:r>
      <w:r w:rsidRPr="006D4E5E">
        <w:rPr>
          <w:b w:val="0"/>
          <w:noProof/>
          <w:sz w:val="18"/>
        </w:rPr>
        <w:tab/>
      </w:r>
      <w:r w:rsidRPr="006D4E5E">
        <w:rPr>
          <w:b w:val="0"/>
          <w:noProof/>
          <w:sz w:val="18"/>
        </w:rPr>
        <w:fldChar w:fldCharType="begin"/>
      </w:r>
      <w:r w:rsidRPr="006D4E5E">
        <w:rPr>
          <w:b w:val="0"/>
          <w:noProof/>
          <w:sz w:val="18"/>
        </w:rPr>
        <w:instrText xml:space="preserve"> PAGEREF _Toc65843434 \h </w:instrText>
      </w:r>
      <w:r w:rsidRPr="006D4E5E">
        <w:rPr>
          <w:b w:val="0"/>
          <w:noProof/>
          <w:sz w:val="18"/>
        </w:rPr>
      </w:r>
      <w:r w:rsidRPr="006D4E5E">
        <w:rPr>
          <w:b w:val="0"/>
          <w:noProof/>
          <w:sz w:val="18"/>
        </w:rPr>
        <w:fldChar w:fldCharType="separate"/>
      </w:r>
      <w:r w:rsidR="00286CF6">
        <w:rPr>
          <w:b w:val="0"/>
          <w:noProof/>
          <w:sz w:val="18"/>
        </w:rPr>
        <w:t>73</w:t>
      </w:r>
      <w:r w:rsidRPr="006D4E5E">
        <w:rPr>
          <w:b w:val="0"/>
          <w:noProof/>
          <w:sz w:val="18"/>
        </w:rPr>
        <w:fldChar w:fldCharType="end"/>
      </w:r>
    </w:p>
    <w:p w14:paraId="66A5038E" w14:textId="2B1BCDD7"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4</w:t>
      </w:r>
      <w:r w:rsidRPr="006D4E5E">
        <w:rPr>
          <w:noProof/>
        </w:rPr>
        <w:tab/>
        <w:t>Purpose of this Division</w:t>
      </w:r>
      <w:r w:rsidRPr="006D4E5E">
        <w:rPr>
          <w:noProof/>
        </w:rPr>
        <w:tab/>
      </w:r>
      <w:r w:rsidRPr="006D4E5E">
        <w:rPr>
          <w:noProof/>
        </w:rPr>
        <w:fldChar w:fldCharType="begin"/>
      </w:r>
      <w:r w:rsidRPr="006D4E5E">
        <w:rPr>
          <w:noProof/>
        </w:rPr>
        <w:instrText xml:space="preserve"> PAGEREF _Toc65843435 \h </w:instrText>
      </w:r>
      <w:r w:rsidRPr="006D4E5E">
        <w:rPr>
          <w:noProof/>
        </w:rPr>
      </w:r>
      <w:r w:rsidRPr="006D4E5E">
        <w:rPr>
          <w:noProof/>
        </w:rPr>
        <w:fldChar w:fldCharType="separate"/>
      </w:r>
      <w:r w:rsidR="00286CF6">
        <w:rPr>
          <w:noProof/>
        </w:rPr>
        <w:t>73</w:t>
      </w:r>
      <w:r w:rsidRPr="006D4E5E">
        <w:rPr>
          <w:noProof/>
        </w:rPr>
        <w:fldChar w:fldCharType="end"/>
      </w:r>
    </w:p>
    <w:p w14:paraId="638650C6" w14:textId="7B604D4F"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5</w:t>
      </w:r>
      <w:r w:rsidRPr="006D4E5E">
        <w:rPr>
          <w:noProof/>
        </w:rPr>
        <w:tab/>
        <w:t>Tolerances for dimensions of official marks</w:t>
      </w:r>
      <w:r w:rsidRPr="006D4E5E">
        <w:rPr>
          <w:noProof/>
        </w:rPr>
        <w:tab/>
      </w:r>
      <w:r w:rsidRPr="006D4E5E">
        <w:rPr>
          <w:noProof/>
        </w:rPr>
        <w:fldChar w:fldCharType="begin"/>
      </w:r>
      <w:r w:rsidRPr="006D4E5E">
        <w:rPr>
          <w:noProof/>
        </w:rPr>
        <w:instrText xml:space="preserve"> PAGEREF _Toc65843436 \h </w:instrText>
      </w:r>
      <w:r w:rsidRPr="006D4E5E">
        <w:rPr>
          <w:noProof/>
        </w:rPr>
      </w:r>
      <w:r w:rsidRPr="006D4E5E">
        <w:rPr>
          <w:noProof/>
        </w:rPr>
        <w:fldChar w:fldCharType="separate"/>
      </w:r>
      <w:r w:rsidR="00286CF6">
        <w:rPr>
          <w:noProof/>
        </w:rPr>
        <w:t>73</w:t>
      </w:r>
      <w:r w:rsidRPr="006D4E5E">
        <w:rPr>
          <w:noProof/>
        </w:rPr>
        <w:fldChar w:fldCharType="end"/>
      </w:r>
    </w:p>
    <w:p w14:paraId="32D5B53D" w14:textId="0DA26057"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6</w:t>
      </w:r>
      <w:r w:rsidRPr="006D4E5E">
        <w:rPr>
          <w:noProof/>
        </w:rPr>
        <w:tab/>
        <w:t>Official mark—foreign country identification</w:t>
      </w:r>
      <w:r w:rsidRPr="006D4E5E">
        <w:rPr>
          <w:noProof/>
        </w:rPr>
        <w:tab/>
      </w:r>
      <w:r w:rsidRPr="006D4E5E">
        <w:rPr>
          <w:noProof/>
        </w:rPr>
        <w:fldChar w:fldCharType="begin"/>
      </w:r>
      <w:r w:rsidRPr="006D4E5E">
        <w:rPr>
          <w:noProof/>
        </w:rPr>
        <w:instrText xml:space="preserve"> PAGEREF _Toc65843437 \h </w:instrText>
      </w:r>
      <w:r w:rsidRPr="006D4E5E">
        <w:rPr>
          <w:noProof/>
        </w:rPr>
      </w:r>
      <w:r w:rsidRPr="006D4E5E">
        <w:rPr>
          <w:noProof/>
        </w:rPr>
        <w:fldChar w:fldCharType="separate"/>
      </w:r>
      <w:r w:rsidR="00286CF6">
        <w:rPr>
          <w:noProof/>
        </w:rPr>
        <w:t>73</w:t>
      </w:r>
      <w:r w:rsidRPr="006D4E5E">
        <w:rPr>
          <w:noProof/>
        </w:rPr>
        <w:fldChar w:fldCharType="end"/>
      </w:r>
    </w:p>
    <w:p w14:paraId="4B96C1EC" w14:textId="7C30D0A6"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7</w:t>
      </w:r>
      <w:r w:rsidRPr="006D4E5E">
        <w:rPr>
          <w:noProof/>
        </w:rPr>
        <w:tab/>
        <w:t>Official mark—tamper</w:t>
      </w:r>
      <w:r w:rsidR="006452FA">
        <w:rPr>
          <w:noProof/>
        </w:rPr>
        <w:noBreakHyphen/>
      </w:r>
      <w:r w:rsidRPr="006D4E5E">
        <w:rPr>
          <w:noProof/>
        </w:rPr>
        <w:t>indicative metal strap seal</w:t>
      </w:r>
      <w:r w:rsidRPr="006D4E5E">
        <w:rPr>
          <w:noProof/>
        </w:rPr>
        <w:tab/>
      </w:r>
      <w:r w:rsidRPr="006D4E5E">
        <w:rPr>
          <w:noProof/>
        </w:rPr>
        <w:fldChar w:fldCharType="begin"/>
      </w:r>
      <w:r w:rsidRPr="006D4E5E">
        <w:rPr>
          <w:noProof/>
        </w:rPr>
        <w:instrText xml:space="preserve"> PAGEREF _Toc65843438 \h </w:instrText>
      </w:r>
      <w:r w:rsidRPr="006D4E5E">
        <w:rPr>
          <w:noProof/>
        </w:rPr>
      </w:r>
      <w:r w:rsidRPr="006D4E5E">
        <w:rPr>
          <w:noProof/>
        </w:rPr>
        <w:fldChar w:fldCharType="separate"/>
      </w:r>
      <w:r w:rsidR="00286CF6">
        <w:rPr>
          <w:noProof/>
        </w:rPr>
        <w:t>74</w:t>
      </w:r>
      <w:r w:rsidRPr="006D4E5E">
        <w:rPr>
          <w:noProof/>
        </w:rPr>
        <w:fldChar w:fldCharType="end"/>
      </w:r>
    </w:p>
    <w:p w14:paraId="719A4FA0" w14:textId="52F79DB2"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8</w:t>
      </w:r>
      <w:r w:rsidRPr="006D4E5E">
        <w:rPr>
          <w:noProof/>
        </w:rPr>
        <w:tab/>
        <w:t>Official mark—bolt seal</w:t>
      </w:r>
      <w:r w:rsidRPr="006D4E5E">
        <w:rPr>
          <w:noProof/>
        </w:rPr>
        <w:tab/>
      </w:r>
      <w:r w:rsidRPr="006D4E5E">
        <w:rPr>
          <w:noProof/>
        </w:rPr>
        <w:fldChar w:fldCharType="begin"/>
      </w:r>
      <w:r w:rsidRPr="006D4E5E">
        <w:rPr>
          <w:noProof/>
        </w:rPr>
        <w:instrText xml:space="preserve"> PAGEREF _Toc65843439 \h </w:instrText>
      </w:r>
      <w:r w:rsidRPr="006D4E5E">
        <w:rPr>
          <w:noProof/>
        </w:rPr>
      </w:r>
      <w:r w:rsidRPr="006D4E5E">
        <w:rPr>
          <w:noProof/>
        </w:rPr>
        <w:fldChar w:fldCharType="separate"/>
      </w:r>
      <w:r w:rsidR="00286CF6">
        <w:rPr>
          <w:noProof/>
        </w:rPr>
        <w:t>74</w:t>
      </w:r>
      <w:r w:rsidRPr="006D4E5E">
        <w:rPr>
          <w:noProof/>
        </w:rPr>
        <w:fldChar w:fldCharType="end"/>
      </w:r>
    </w:p>
    <w:p w14:paraId="47EDA59C" w14:textId="6C1220C6"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9</w:t>
      </w:r>
      <w:r w:rsidRPr="006D4E5E">
        <w:rPr>
          <w:noProof/>
        </w:rPr>
        <w:tab/>
        <w:t>Official mark—European Union</w:t>
      </w:r>
      <w:r w:rsidRPr="006D4E5E">
        <w:rPr>
          <w:noProof/>
        </w:rPr>
        <w:tab/>
      </w:r>
      <w:r w:rsidRPr="006D4E5E">
        <w:rPr>
          <w:noProof/>
        </w:rPr>
        <w:fldChar w:fldCharType="begin"/>
      </w:r>
      <w:r w:rsidRPr="006D4E5E">
        <w:rPr>
          <w:noProof/>
        </w:rPr>
        <w:instrText xml:space="preserve"> PAGEREF _Toc65843440 \h </w:instrText>
      </w:r>
      <w:r w:rsidRPr="006D4E5E">
        <w:rPr>
          <w:noProof/>
        </w:rPr>
      </w:r>
      <w:r w:rsidRPr="006D4E5E">
        <w:rPr>
          <w:noProof/>
        </w:rPr>
        <w:fldChar w:fldCharType="separate"/>
      </w:r>
      <w:r w:rsidR="00286CF6">
        <w:rPr>
          <w:noProof/>
        </w:rPr>
        <w:t>74</w:t>
      </w:r>
      <w:r w:rsidRPr="006D4E5E">
        <w:rPr>
          <w:noProof/>
        </w:rPr>
        <w:fldChar w:fldCharType="end"/>
      </w:r>
    </w:p>
    <w:p w14:paraId="02F72E83" w14:textId="6AFB5439"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10</w:t>
      </w:r>
      <w:r w:rsidRPr="006D4E5E">
        <w:rPr>
          <w:noProof/>
        </w:rPr>
        <w:tab/>
        <w:t>Official mark—carton seal</w:t>
      </w:r>
      <w:r w:rsidRPr="006D4E5E">
        <w:rPr>
          <w:noProof/>
        </w:rPr>
        <w:tab/>
      </w:r>
      <w:r w:rsidRPr="006D4E5E">
        <w:rPr>
          <w:noProof/>
        </w:rPr>
        <w:fldChar w:fldCharType="begin"/>
      </w:r>
      <w:r w:rsidRPr="006D4E5E">
        <w:rPr>
          <w:noProof/>
        </w:rPr>
        <w:instrText xml:space="preserve"> PAGEREF _Toc65843441 \h </w:instrText>
      </w:r>
      <w:r w:rsidRPr="006D4E5E">
        <w:rPr>
          <w:noProof/>
        </w:rPr>
      </w:r>
      <w:r w:rsidRPr="006D4E5E">
        <w:rPr>
          <w:noProof/>
        </w:rPr>
        <w:fldChar w:fldCharType="separate"/>
      </w:r>
      <w:r w:rsidR="00286CF6">
        <w:rPr>
          <w:noProof/>
        </w:rPr>
        <w:t>75</w:t>
      </w:r>
      <w:r w:rsidRPr="006D4E5E">
        <w:rPr>
          <w:noProof/>
        </w:rPr>
        <w:fldChar w:fldCharType="end"/>
      </w:r>
    </w:p>
    <w:p w14:paraId="5FC00D16" w14:textId="5BDDBD91"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11</w:t>
      </w:r>
      <w:r w:rsidRPr="006D4E5E">
        <w:rPr>
          <w:noProof/>
        </w:rPr>
        <w:tab/>
        <w:t>Official mark—goods opened for assessment and resealed</w:t>
      </w:r>
      <w:r w:rsidRPr="006D4E5E">
        <w:rPr>
          <w:noProof/>
        </w:rPr>
        <w:tab/>
      </w:r>
      <w:r w:rsidRPr="006D4E5E">
        <w:rPr>
          <w:noProof/>
        </w:rPr>
        <w:fldChar w:fldCharType="begin"/>
      </w:r>
      <w:r w:rsidRPr="006D4E5E">
        <w:rPr>
          <w:noProof/>
        </w:rPr>
        <w:instrText xml:space="preserve"> PAGEREF _Toc65843442 \h </w:instrText>
      </w:r>
      <w:r w:rsidRPr="006D4E5E">
        <w:rPr>
          <w:noProof/>
        </w:rPr>
      </w:r>
      <w:r w:rsidRPr="006D4E5E">
        <w:rPr>
          <w:noProof/>
        </w:rPr>
        <w:fldChar w:fldCharType="separate"/>
      </w:r>
      <w:r w:rsidR="00286CF6">
        <w:rPr>
          <w:noProof/>
        </w:rPr>
        <w:t>76</w:t>
      </w:r>
      <w:r w:rsidRPr="006D4E5E">
        <w:rPr>
          <w:noProof/>
        </w:rPr>
        <w:fldChar w:fldCharType="end"/>
      </w:r>
    </w:p>
    <w:p w14:paraId="65C2F95B" w14:textId="73364C82"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12</w:t>
      </w:r>
      <w:r w:rsidRPr="006D4E5E">
        <w:rPr>
          <w:noProof/>
        </w:rPr>
        <w:tab/>
        <w:t>Official mark—Australian Government</w:t>
      </w:r>
      <w:r w:rsidRPr="006D4E5E">
        <w:rPr>
          <w:noProof/>
        </w:rPr>
        <w:tab/>
      </w:r>
      <w:r w:rsidRPr="006D4E5E">
        <w:rPr>
          <w:noProof/>
        </w:rPr>
        <w:fldChar w:fldCharType="begin"/>
      </w:r>
      <w:r w:rsidRPr="006D4E5E">
        <w:rPr>
          <w:noProof/>
        </w:rPr>
        <w:instrText xml:space="preserve"> PAGEREF _Toc65843443 \h </w:instrText>
      </w:r>
      <w:r w:rsidRPr="006D4E5E">
        <w:rPr>
          <w:noProof/>
        </w:rPr>
      </w:r>
      <w:r w:rsidRPr="006D4E5E">
        <w:rPr>
          <w:noProof/>
        </w:rPr>
        <w:fldChar w:fldCharType="separate"/>
      </w:r>
      <w:r w:rsidR="00286CF6">
        <w:rPr>
          <w:noProof/>
        </w:rPr>
        <w:t>77</w:t>
      </w:r>
      <w:r w:rsidRPr="006D4E5E">
        <w:rPr>
          <w:noProof/>
        </w:rPr>
        <w:fldChar w:fldCharType="end"/>
      </w:r>
    </w:p>
    <w:p w14:paraId="03E50C47" w14:textId="05B921DB"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2—General rules relating to official marks</w:t>
      </w:r>
      <w:r w:rsidRPr="006D4E5E">
        <w:rPr>
          <w:b w:val="0"/>
          <w:noProof/>
          <w:sz w:val="18"/>
        </w:rPr>
        <w:tab/>
      </w:r>
      <w:r w:rsidRPr="006D4E5E">
        <w:rPr>
          <w:b w:val="0"/>
          <w:noProof/>
          <w:sz w:val="18"/>
        </w:rPr>
        <w:fldChar w:fldCharType="begin"/>
      </w:r>
      <w:r w:rsidRPr="006D4E5E">
        <w:rPr>
          <w:b w:val="0"/>
          <w:noProof/>
          <w:sz w:val="18"/>
        </w:rPr>
        <w:instrText xml:space="preserve"> PAGEREF _Toc65843444 \h </w:instrText>
      </w:r>
      <w:r w:rsidRPr="006D4E5E">
        <w:rPr>
          <w:b w:val="0"/>
          <w:noProof/>
          <w:sz w:val="18"/>
        </w:rPr>
      </w:r>
      <w:r w:rsidRPr="006D4E5E">
        <w:rPr>
          <w:b w:val="0"/>
          <w:noProof/>
          <w:sz w:val="18"/>
        </w:rPr>
        <w:fldChar w:fldCharType="separate"/>
      </w:r>
      <w:r w:rsidR="00286CF6">
        <w:rPr>
          <w:b w:val="0"/>
          <w:noProof/>
          <w:sz w:val="18"/>
        </w:rPr>
        <w:t>78</w:t>
      </w:r>
      <w:r w:rsidRPr="006D4E5E">
        <w:rPr>
          <w:b w:val="0"/>
          <w:noProof/>
          <w:sz w:val="18"/>
        </w:rPr>
        <w:fldChar w:fldCharType="end"/>
      </w:r>
    </w:p>
    <w:p w14:paraId="0514A8B5" w14:textId="06AE8937"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13</w:t>
      </w:r>
      <w:r w:rsidRPr="006D4E5E">
        <w:rPr>
          <w:noProof/>
        </w:rPr>
        <w:tab/>
        <w:t>Purpose and application of this Division</w:t>
      </w:r>
      <w:r w:rsidRPr="006D4E5E">
        <w:rPr>
          <w:noProof/>
        </w:rPr>
        <w:tab/>
      </w:r>
      <w:r w:rsidRPr="006D4E5E">
        <w:rPr>
          <w:noProof/>
        </w:rPr>
        <w:fldChar w:fldCharType="begin"/>
      </w:r>
      <w:r w:rsidRPr="006D4E5E">
        <w:rPr>
          <w:noProof/>
        </w:rPr>
        <w:instrText xml:space="preserve"> PAGEREF _Toc65843445 \h </w:instrText>
      </w:r>
      <w:r w:rsidRPr="006D4E5E">
        <w:rPr>
          <w:noProof/>
        </w:rPr>
      </w:r>
      <w:r w:rsidRPr="006D4E5E">
        <w:rPr>
          <w:noProof/>
        </w:rPr>
        <w:fldChar w:fldCharType="separate"/>
      </w:r>
      <w:r w:rsidR="00286CF6">
        <w:rPr>
          <w:noProof/>
        </w:rPr>
        <w:t>78</w:t>
      </w:r>
      <w:r w:rsidRPr="006D4E5E">
        <w:rPr>
          <w:noProof/>
        </w:rPr>
        <w:fldChar w:fldCharType="end"/>
      </w:r>
    </w:p>
    <w:p w14:paraId="0498E1FA" w14:textId="5BFF7715"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14</w:t>
      </w:r>
      <w:r w:rsidRPr="006D4E5E">
        <w:rPr>
          <w:noProof/>
        </w:rPr>
        <w:tab/>
        <w:t>Interpretation</w:t>
      </w:r>
      <w:r w:rsidRPr="006D4E5E">
        <w:rPr>
          <w:noProof/>
        </w:rPr>
        <w:tab/>
      </w:r>
      <w:r w:rsidRPr="006D4E5E">
        <w:rPr>
          <w:noProof/>
        </w:rPr>
        <w:fldChar w:fldCharType="begin"/>
      </w:r>
      <w:r w:rsidRPr="006D4E5E">
        <w:rPr>
          <w:noProof/>
        </w:rPr>
        <w:instrText xml:space="preserve"> PAGEREF _Toc65843446 \h </w:instrText>
      </w:r>
      <w:r w:rsidRPr="006D4E5E">
        <w:rPr>
          <w:noProof/>
        </w:rPr>
      </w:r>
      <w:r w:rsidRPr="006D4E5E">
        <w:rPr>
          <w:noProof/>
        </w:rPr>
        <w:fldChar w:fldCharType="separate"/>
      </w:r>
      <w:r w:rsidR="00286CF6">
        <w:rPr>
          <w:noProof/>
        </w:rPr>
        <w:t>78</w:t>
      </w:r>
      <w:r w:rsidRPr="006D4E5E">
        <w:rPr>
          <w:noProof/>
        </w:rPr>
        <w:fldChar w:fldCharType="end"/>
      </w:r>
    </w:p>
    <w:p w14:paraId="7821EC77" w14:textId="7309334B"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15</w:t>
      </w:r>
      <w:r w:rsidRPr="006D4E5E">
        <w:rPr>
          <w:noProof/>
        </w:rPr>
        <w:tab/>
        <w:t>Persons who may manufacture or supply official marks for eggs or egg products</w:t>
      </w:r>
      <w:r w:rsidRPr="006D4E5E">
        <w:rPr>
          <w:noProof/>
        </w:rPr>
        <w:tab/>
      </w:r>
      <w:r w:rsidRPr="006D4E5E">
        <w:rPr>
          <w:noProof/>
        </w:rPr>
        <w:fldChar w:fldCharType="begin"/>
      </w:r>
      <w:r w:rsidRPr="006D4E5E">
        <w:rPr>
          <w:noProof/>
        </w:rPr>
        <w:instrText xml:space="preserve"> PAGEREF _Toc65843447 \h </w:instrText>
      </w:r>
      <w:r w:rsidRPr="006D4E5E">
        <w:rPr>
          <w:noProof/>
        </w:rPr>
      </w:r>
      <w:r w:rsidRPr="006D4E5E">
        <w:rPr>
          <w:noProof/>
        </w:rPr>
        <w:fldChar w:fldCharType="separate"/>
      </w:r>
      <w:r w:rsidR="00286CF6">
        <w:rPr>
          <w:noProof/>
        </w:rPr>
        <w:t>78</w:t>
      </w:r>
      <w:r w:rsidRPr="006D4E5E">
        <w:rPr>
          <w:noProof/>
        </w:rPr>
        <w:fldChar w:fldCharType="end"/>
      </w:r>
    </w:p>
    <w:p w14:paraId="4879775C" w14:textId="32CC64B4"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16</w:t>
      </w:r>
      <w:r w:rsidRPr="006D4E5E">
        <w:rPr>
          <w:noProof/>
        </w:rPr>
        <w:tab/>
        <w:t>Persons who may possess official marks that have not been applied to eggs or egg products</w:t>
      </w:r>
      <w:r w:rsidRPr="006D4E5E">
        <w:rPr>
          <w:noProof/>
        </w:rPr>
        <w:tab/>
      </w:r>
      <w:r w:rsidRPr="006D4E5E">
        <w:rPr>
          <w:noProof/>
        </w:rPr>
        <w:fldChar w:fldCharType="begin"/>
      </w:r>
      <w:r w:rsidRPr="006D4E5E">
        <w:rPr>
          <w:noProof/>
        </w:rPr>
        <w:instrText xml:space="preserve"> PAGEREF _Toc65843448 \h </w:instrText>
      </w:r>
      <w:r w:rsidRPr="006D4E5E">
        <w:rPr>
          <w:noProof/>
        </w:rPr>
      </w:r>
      <w:r w:rsidRPr="006D4E5E">
        <w:rPr>
          <w:noProof/>
        </w:rPr>
        <w:fldChar w:fldCharType="separate"/>
      </w:r>
      <w:r w:rsidR="00286CF6">
        <w:rPr>
          <w:noProof/>
        </w:rPr>
        <w:t>79</w:t>
      </w:r>
      <w:r w:rsidRPr="006D4E5E">
        <w:rPr>
          <w:noProof/>
        </w:rPr>
        <w:fldChar w:fldCharType="end"/>
      </w:r>
    </w:p>
    <w:p w14:paraId="76E4CE13" w14:textId="42AA1C96"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17</w:t>
      </w:r>
      <w:r w:rsidRPr="006D4E5E">
        <w:rPr>
          <w:noProof/>
        </w:rPr>
        <w:tab/>
        <w:t>Persons who may apply official marks to eggs or egg products etc.</w:t>
      </w:r>
      <w:r w:rsidRPr="006D4E5E">
        <w:rPr>
          <w:noProof/>
        </w:rPr>
        <w:tab/>
      </w:r>
      <w:r w:rsidRPr="006D4E5E">
        <w:rPr>
          <w:noProof/>
        </w:rPr>
        <w:fldChar w:fldCharType="begin"/>
      </w:r>
      <w:r w:rsidRPr="006D4E5E">
        <w:rPr>
          <w:noProof/>
        </w:rPr>
        <w:instrText xml:space="preserve"> PAGEREF _Toc65843449 \h </w:instrText>
      </w:r>
      <w:r w:rsidRPr="006D4E5E">
        <w:rPr>
          <w:noProof/>
        </w:rPr>
      </w:r>
      <w:r w:rsidRPr="006D4E5E">
        <w:rPr>
          <w:noProof/>
        </w:rPr>
        <w:fldChar w:fldCharType="separate"/>
      </w:r>
      <w:r w:rsidR="00286CF6">
        <w:rPr>
          <w:noProof/>
        </w:rPr>
        <w:t>79</w:t>
      </w:r>
      <w:r w:rsidRPr="006D4E5E">
        <w:rPr>
          <w:noProof/>
        </w:rPr>
        <w:fldChar w:fldCharType="end"/>
      </w:r>
    </w:p>
    <w:p w14:paraId="42C29DF2" w14:textId="0567084A"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18</w:t>
      </w:r>
      <w:r w:rsidRPr="006D4E5E">
        <w:rPr>
          <w:noProof/>
        </w:rPr>
        <w:tab/>
        <w:t>Circumstances in which official mark must not be applied to eggs or egg products</w:t>
      </w:r>
      <w:r w:rsidRPr="006D4E5E">
        <w:rPr>
          <w:noProof/>
        </w:rPr>
        <w:tab/>
      </w:r>
      <w:r w:rsidRPr="006D4E5E">
        <w:rPr>
          <w:noProof/>
        </w:rPr>
        <w:fldChar w:fldCharType="begin"/>
      </w:r>
      <w:r w:rsidRPr="006D4E5E">
        <w:rPr>
          <w:noProof/>
        </w:rPr>
        <w:instrText xml:space="preserve"> PAGEREF _Toc65843450 \h </w:instrText>
      </w:r>
      <w:r w:rsidRPr="006D4E5E">
        <w:rPr>
          <w:noProof/>
        </w:rPr>
      </w:r>
      <w:r w:rsidRPr="006D4E5E">
        <w:rPr>
          <w:noProof/>
        </w:rPr>
        <w:fldChar w:fldCharType="separate"/>
      </w:r>
      <w:r w:rsidR="00286CF6">
        <w:rPr>
          <w:noProof/>
        </w:rPr>
        <w:t>79</w:t>
      </w:r>
      <w:r w:rsidRPr="006D4E5E">
        <w:rPr>
          <w:noProof/>
        </w:rPr>
        <w:fldChar w:fldCharType="end"/>
      </w:r>
    </w:p>
    <w:p w14:paraId="3F322E3F" w14:textId="43A1CCE9"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19</w:t>
      </w:r>
      <w:r w:rsidRPr="006D4E5E">
        <w:rPr>
          <w:noProof/>
        </w:rPr>
        <w:tab/>
        <w:t>Alteration of and interference with official marks</w:t>
      </w:r>
      <w:r w:rsidRPr="006D4E5E">
        <w:rPr>
          <w:noProof/>
        </w:rPr>
        <w:tab/>
      </w:r>
      <w:r w:rsidRPr="006D4E5E">
        <w:rPr>
          <w:noProof/>
        </w:rPr>
        <w:fldChar w:fldCharType="begin"/>
      </w:r>
      <w:r w:rsidRPr="006D4E5E">
        <w:rPr>
          <w:noProof/>
        </w:rPr>
        <w:instrText xml:space="preserve"> PAGEREF _Toc65843451 \h </w:instrText>
      </w:r>
      <w:r w:rsidRPr="006D4E5E">
        <w:rPr>
          <w:noProof/>
        </w:rPr>
      </w:r>
      <w:r w:rsidRPr="006D4E5E">
        <w:rPr>
          <w:noProof/>
        </w:rPr>
        <w:fldChar w:fldCharType="separate"/>
      </w:r>
      <w:r w:rsidR="00286CF6">
        <w:rPr>
          <w:noProof/>
        </w:rPr>
        <w:t>80</w:t>
      </w:r>
      <w:r w:rsidRPr="006D4E5E">
        <w:rPr>
          <w:noProof/>
        </w:rPr>
        <w:fldChar w:fldCharType="end"/>
      </w:r>
    </w:p>
    <w:p w14:paraId="0324FEDB" w14:textId="53A42D50"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20</w:t>
      </w:r>
      <w:r w:rsidRPr="006D4E5E">
        <w:rPr>
          <w:noProof/>
        </w:rPr>
        <w:tab/>
        <w:t>Official marks must be legible and securely attached</w:t>
      </w:r>
      <w:r w:rsidRPr="006D4E5E">
        <w:rPr>
          <w:noProof/>
        </w:rPr>
        <w:tab/>
      </w:r>
      <w:r w:rsidRPr="006D4E5E">
        <w:rPr>
          <w:noProof/>
        </w:rPr>
        <w:fldChar w:fldCharType="begin"/>
      </w:r>
      <w:r w:rsidRPr="006D4E5E">
        <w:rPr>
          <w:noProof/>
        </w:rPr>
        <w:instrText xml:space="preserve"> PAGEREF _Toc65843452 \h </w:instrText>
      </w:r>
      <w:r w:rsidRPr="006D4E5E">
        <w:rPr>
          <w:noProof/>
        </w:rPr>
      </w:r>
      <w:r w:rsidRPr="006D4E5E">
        <w:rPr>
          <w:noProof/>
        </w:rPr>
        <w:fldChar w:fldCharType="separate"/>
      </w:r>
      <w:r w:rsidR="00286CF6">
        <w:rPr>
          <w:noProof/>
        </w:rPr>
        <w:t>80</w:t>
      </w:r>
      <w:r w:rsidRPr="006D4E5E">
        <w:rPr>
          <w:noProof/>
        </w:rPr>
        <w:fldChar w:fldCharType="end"/>
      </w:r>
    </w:p>
    <w:p w14:paraId="3D51D47A" w14:textId="19C883AF"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21</w:t>
      </w:r>
      <w:r w:rsidRPr="006D4E5E">
        <w:rPr>
          <w:noProof/>
        </w:rPr>
        <w:tab/>
        <w:t>Security of official marks</w:t>
      </w:r>
      <w:r w:rsidRPr="006D4E5E">
        <w:rPr>
          <w:noProof/>
        </w:rPr>
        <w:tab/>
      </w:r>
      <w:r w:rsidRPr="006D4E5E">
        <w:rPr>
          <w:noProof/>
        </w:rPr>
        <w:fldChar w:fldCharType="begin"/>
      </w:r>
      <w:r w:rsidRPr="006D4E5E">
        <w:rPr>
          <w:noProof/>
        </w:rPr>
        <w:instrText xml:space="preserve"> PAGEREF _Toc65843453 \h </w:instrText>
      </w:r>
      <w:r w:rsidRPr="006D4E5E">
        <w:rPr>
          <w:noProof/>
        </w:rPr>
      </w:r>
      <w:r w:rsidRPr="006D4E5E">
        <w:rPr>
          <w:noProof/>
        </w:rPr>
        <w:fldChar w:fldCharType="separate"/>
      </w:r>
      <w:r w:rsidR="00286CF6">
        <w:rPr>
          <w:noProof/>
        </w:rPr>
        <w:t>80</w:t>
      </w:r>
      <w:r w:rsidRPr="006D4E5E">
        <w:rPr>
          <w:noProof/>
        </w:rPr>
        <w:fldChar w:fldCharType="end"/>
      </w:r>
    </w:p>
    <w:p w14:paraId="075119A7" w14:textId="45558393"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22</w:t>
      </w:r>
      <w:r w:rsidRPr="006D4E5E">
        <w:rPr>
          <w:noProof/>
        </w:rPr>
        <w:tab/>
        <w:t>Removal or defacement of official marks</w:t>
      </w:r>
      <w:r w:rsidRPr="006D4E5E">
        <w:rPr>
          <w:noProof/>
        </w:rPr>
        <w:tab/>
      </w:r>
      <w:r w:rsidRPr="006D4E5E">
        <w:rPr>
          <w:noProof/>
        </w:rPr>
        <w:fldChar w:fldCharType="begin"/>
      </w:r>
      <w:r w:rsidRPr="006D4E5E">
        <w:rPr>
          <w:noProof/>
        </w:rPr>
        <w:instrText xml:space="preserve"> PAGEREF _Toc65843454 \h </w:instrText>
      </w:r>
      <w:r w:rsidRPr="006D4E5E">
        <w:rPr>
          <w:noProof/>
        </w:rPr>
      </w:r>
      <w:r w:rsidRPr="006D4E5E">
        <w:rPr>
          <w:noProof/>
        </w:rPr>
        <w:fldChar w:fldCharType="separate"/>
      </w:r>
      <w:r w:rsidR="00286CF6">
        <w:rPr>
          <w:noProof/>
        </w:rPr>
        <w:t>80</w:t>
      </w:r>
      <w:r w:rsidRPr="006D4E5E">
        <w:rPr>
          <w:noProof/>
        </w:rPr>
        <w:fldChar w:fldCharType="end"/>
      </w:r>
    </w:p>
    <w:p w14:paraId="4D51D12B" w14:textId="713F687F"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23</w:t>
      </w:r>
      <w:r w:rsidRPr="006D4E5E">
        <w:rPr>
          <w:noProof/>
        </w:rPr>
        <w:tab/>
        <w:t xml:space="preserve">Records of </w:t>
      </w:r>
      <w:r w:rsidRPr="006D4E5E">
        <w:rPr>
          <w:noProof/>
          <w:lang w:eastAsia="en-US"/>
        </w:rPr>
        <w:t>o</w:t>
      </w:r>
      <w:r w:rsidRPr="006D4E5E">
        <w:rPr>
          <w:noProof/>
        </w:rPr>
        <w:t>fficial marks manufactured or supplied</w:t>
      </w:r>
      <w:r w:rsidRPr="006D4E5E">
        <w:rPr>
          <w:noProof/>
        </w:rPr>
        <w:tab/>
      </w:r>
      <w:r w:rsidRPr="006D4E5E">
        <w:rPr>
          <w:noProof/>
        </w:rPr>
        <w:fldChar w:fldCharType="begin"/>
      </w:r>
      <w:r w:rsidRPr="006D4E5E">
        <w:rPr>
          <w:noProof/>
        </w:rPr>
        <w:instrText xml:space="preserve"> PAGEREF _Toc65843455 \h </w:instrText>
      </w:r>
      <w:r w:rsidRPr="006D4E5E">
        <w:rPr>
          <w:noProof/>
        </w:rPr>
      </w:r>
      <w:r w:rsidRPr="006D4E5E">
        <w:rPr>
          <w:noProof/>
        </w:rPr>
        <w:fldChar w:fldCharType="separate"/>
      </w:r>
      <w:r w:rsidR="00286CF6">
        <w:rPr>
          <w:noProof/>
        </w:rPr>
        <w:t>81</w:t>
      </w:r>
      <w:r w:rsidRPr="006D4E5E">
        <w:rPr>
          <w:noProof/>
        </w:rPr>
        <w:fldChar w:fldCharType="end"/>
      </w:r>
    </w:p>
    <w:p w14:paraId="56D22C9F" w14:textId="08A8B4ED" w:rsidR="006835A1" w:rsidRPr="006D4E5E" w:rsidRDefault="006835A1">
      <w:pPr>
        <w:pStyle w:val="TOC5"/>
        <w:rPr>
          <w:rFonts w:asciiTheme="minorHAnsi" w:eastAsiaTheme="minorEastAsia" w:hAnsiTheme="minorHAnsi" w:cstheme="minorBidi"/>
          <w:noProof/>
          <w:kern w:val="0"/>
          <w:sz w:val="22"/>
          <w:szCs w:val="22"/>
        </w:rPr>
      </w:pPr>
      <w:r w:rsidRPr="006D4E5E">
        <w:rPr>
          <w:noProof/>
        </w:rPr>
        <w:lastRenderedPageBreak/>
        <w:t>8</w:t>
      </w:r>
      <w:r w:rsidR="006452FA">
        <w:rPr>
          <w:noProof/>
        </w:rPr>
        <w:noBreakHyphen/>
      </w:r>
      <w:r w:rsidRPr="006D4E5E">
        <w:rPr>
          <w:noProof/>
        </w:rPr>
        <w:t>24</w:t>
      </w:r>
      <w:r w:rsidRPr="006D4E5E">
        <w:rPr>
          <w:noProof/>
        </w:rPr>
        <w:tab/>
        <w:t xml:space="preserve">Records of </w:t>
      </w:r>
      <w:r w:rsidRPr="006D4E5E">
        <w:rPr>
          <w:noProof/>
          <w:lang w:eastAsia="en-US"/>
        </w:rPr>
        <w:t>o</w:t>
      </w:r>
      <w:r w:rsidRPr="006D4E5E">
        <w:rPr>
          <w:noProof/>
        </w:rPr>
        <w:t>fficial marks received, applied, removed, defaced, destroyed or returned</w:t>
      </w:r>
      <w:r w:rsidRPr="006D4E5E">
        <w:rPr>
          <w:noProof/>
        </w:rPr>
        <w:tab/>
      </w:r>
      <w:r w:rsidRPr="006D4E5E">
        <w:rPr>
          <w:noProof/>
        </w:rPr>
        <w:fldChar w:fldCharType="begin"/>
      </w:r>
      <w:r w:rsidRPr="006D4E5E">
        <w:rPr>
          <w:noProof/>
        </w:rPr>
        <w:instrText xml:space="preserve"> PAGEREF _Toc65843456 \h </w:instrText>
      </w:r>
      <w:r w:rsidRPr="006D4E5E">
        <w:rPr>
          <w:noProof/>
        </w:rPr>
      </w:r>
      <w:r w:rsidRPr="006D4E5E">
        <w:rPr>
          <w:noProof/>
        </w:rPr>
        <w:fldChar w:fldCharType="separate"/>
      </w:r>
      <w:r w:rsidR="00286CF6">
        <w:rPr>
          <w:noProof/>
        </w:rPr>
        <w:t>81</w:t>
      </w:r>
      <w:r w:rsidRPr="006D4E5E">
        <w:rPr>
          <w:noProof/>
        </w:rPr>
        <w:fldChar w:fldCharType="end"/>
      </w:r>
    </w:p>
    <w:p w14:paraId="5806ACF9" w14:textId="49D9802F"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3—Marks resembling official marks</w:t>
      </w:r>
      <w:r w:rsidRPr="006D4E5E">
        <w:rPr>
          <w:b w:val="0"/>
          <w:noProof/>
          <w:sz w:val="18"/>
        </w:rPr>
        <w:tab/>
      </w:r>
      <w:r w:rsidRPr="006D4E5E">
        <w:rPr>
          <w:b w:val="0"/>
          <w:noProof/>
          <w:sz w:val="18"/>
        </w:rPr>
        <w:fldChar w:fldCharType="begin"/>
      </w:r>
      <w:r w:rsidRPr="006D4E5E">
        <w:rPr>
          <w:b w:val="0"/>
          <w:noProof/>
          <w:sz w:val="18"/>
        </w:rPr>
        <w:instrText xml:space="preserve"> PAGEREF _Toc65843457 \h </w:instrText>
      </w:r>
      <w:r w:rsidRPr="006D4E5E">
        <w:rPr>
          <w:b w:val="0"/>
          <w:noProof/>
          <w:sz w:val="18"/>
        </w:rPr>
      </w:r>
      <w:r w:rsidRPr="006D4E5E">
        <w:rPr>
          <w:b w:val="0"/>
          <w:noProof/>
          <w:sz w:val="18"/>
        </w:rPr>
        <w:fldChar w:fldCharType="separate"/>
      </w:r>
      <w:r w:rsidR="00286CF6">
        <w:rPr>
          <w:b w:val="0"/>
          <w:noProof/>
          <w:sz w:val="18"/>
        </w:rPr>
        <w:t>83</w:t>
      </w:r>
      <w:r w:rsidRPr="006D4E5E">
        <w:rPr>
          <w:b w:val="0"/>
          <w:noProof/>
          <w:sz w:val="18"/>
        </w:rPr>
        <w:fldChar w:fldCharType="end"/>
      </w:r>
    </w:p>
    <w:p w14:paraId="1326A4CD" w14:textId="770839D6"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25</w:t>
      </w:r>
      <w:r w:rsidRPr="006D4E5E">
        <w:rPr>
          <w:noProof/>
        </w:rPr>
        <w:tab/>
        <w:t>Purpose of this Division</w:t>
      </w:r>
      <w:r w:rsidRPr="006D4E5E">
        <w:rPr>
          <w:noProof/>
        </w:rPr>
        <w:tab/>
      </w:r>
      <w:r w:rsidRPr="006D4E5E">
        <w:rPr>
          <w:noProof/>
        </w:rPr>
        <w:fldChar w:fldCharType="begin"/>
      </w:r>
      <w:r w:rsidRPr="006D4E5E">
        <w:rPr>
          <w:noProof/>
        </w:rPr>
        <w:instrText xml:space="preserve"> PAGEREF _Toc65843458 \h </w:instrText>
      </w:r>
      <w:r w:rsidRPr="006D4E5E">
        <w:rPr>
          <w:noProof/>
        </w:rPr>
      </w:r>
      <w:r w:rsidRPr="006D4E5E">
        <w:rPr>
          <w:noProof/>
        </w:rPr>
        <w:fldChar w:fldCharType="separate"/>
      </w:r>
      <w:r w:rsidR="00286CF6">
        <w:rPr>
          <w:noProof/>
        </w:rPr>
        <w:t>83</w:t>
      </w:r>
      <w:r w:rsidRPr="006D4E5E">
        <w:rPr>
          <w:noProof/>
        </w:rPr>
        <w:fldChar w:fldCharType="end"/>
      </w:r>
    </w:p>
    <w:p w14:paraId="4C8D05DE" w14:textId="39D0E163"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26</w:t>
      </w:r>
      <w:r w:rsidRPr="006D4E5E">
        <w:rPr>
          <w:noProof/>
        </w:rPr>
        <w:tab/>
        <w:t>Circumstances in which a mark resembles an official mark</w:t>
      </w:r>
      <w:r w:rsidRPr="006D4E5E">
        <w:rPr>
          <w:noProof/>
        </w:rPr>
        <w:tab/>
      </w:r>
      <w:r w:rsidRPr="006D4E5E">
        <w:rPr>
          <w:noProof/>
        </w:rPr>
        <w:fldChar w:fldCharType="begin"/>
      </w:r>
      <w:r w:rsidRPr="006D4E5E">
        <w:rPr>
          <w:noProof/>
        </w:rPr>
        <w:instrText xml:space="preserve"> PAGEREF _Toc65843459 \h </w:instrText>
      </w:r>
      <w:r w:rsidRPr="006D4E5E">
        <w:rPr>
          <w:noProof/>
        </w:rPr>
      </w:r>
      <w:r w:rsidRPr="006D4E5E">
        <w:rPr>
          <w:noProof/>
        </w:rPr>
        <w:fldChar w:fldCharType="separate"/>
      </w:r>
      <w:r w:rsidR="00286CF6">
        <w:rPr>
          <w:noProof/>
        </w:rPr>
        <w:t>83</w:t>
      </w:r>
      <w:r w:rsidRPr="006D4E5E">
        <w:rPr>
          <w:noProof/>
        </w:rPr>
        <w:fldChar w:fldCharType="end"/>
      </w:r>
    </w:p>
    <w:p w14:paraId="5926F4BB" w14:textId="0B4081C7"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27</w:t>
      </w:r>
      <w:r w:rsidRPr="006D4E5E">
        <w:rPr>
          <w:noProof/>
        </w:rPr>
        <w:tab/>
        <w:t>Persons who may apply a resemblance</w:t>
      </w:r>
      <w:r w:rsidRPr="006D4E5E">
        <w:rPr>
          <w:noProof/>
        </w:rPr>
        <w:tab/>
      </w:r>
      <w:r w:rsidRPr="006D4E5E">
        <w:rPr>
          <w:noProof/>
        </w:rPr>
        <w:fldChar w:fldCharType="begin"/>
      </w:r>
      <w:r w:rsidRPr="006D4E5E">
        <w:rPr>
          <w:noProof/>
        </w:rPr>
        <w:instrText xml:space="preserve"> PAGEREF _Toc65843460 \h </w:instrText>
      </w:r>
      <w:r w:rsidRPr="006D4E5E">
        <w:rPr>
          <w:noProof/>
        </w:rPr>
      </w:r>
      <w:r w:rsidRPr="006D4E5E">
        <w:rPr>
          <w:noProof/>
        </w:rPr>
        <w:fldChar w:fldCharType="separate"/>
      </w:r>
      <w:r w:rsidR="00286CF6">
        <w:rPr>
          <w:noProof/>
        </w:rPr>
        <w:t>83</w:t>
      </w:r>
      <w:r w:rsidRPr="006D4E5E">
        <w:rPr>
          <w:noProof/>
        </w:rPr>
        <w:fldChar w:fldCharType="end"/>
      </w:r>
    </w:p>
    <w:p w14:paraId="46879707" w14:textId="7DA74C73"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4—Official marking devices</w:t>
      </w:r>
      <w:r w:rsidRPr="006D4E5E">
        <w:rPr>
          <w:b w:val="0"/>
          <w:noProof/>
          <w:sz w:val="18"/>
        </w:rPr>
        <w:tab/>
      </w:r>
      <w:r w:rsidRPr="006D4E5E">
        <w:rPr>
          <w:b w:val="0"/>
          <w:noProof/>
          <w:sz w:val="18"/>
        </w:rPr>
        <w:fldChar w:fldCharType="begin"/>
      </w:r>
      <w:r w:rsidRPr="006D4E5E">
        <w:rPr>
          <w:b w:val="0"/>
          <w:noProof/>
          <w:sz w:val="18"/>
        </w:rPr>
        <w:instrText xml:space="preserve"> PAGEREF _Toc65843461 \h </w:instrText>
      </w:r>
      <w:r w:rsidRPr="006D4E5E">
        <w:rPr>
          <w:b w:val="0"/>
          <w:noProof/>
          <w:sz w:val="18"/>
        </w:rPr>
      </w:r>
      <w:r w:rsidRPr="006D4E5E">
        <w:rPr>
          <w:b w:val="0"/>
          <w:noProof/>
          <w:sz w:val="18"/>
        </w:rPr>
        <w:fldChar w:fldCharType="separate"/>
      </w:r>
      <w:r w:rsidR="00286CF6">
        <w:rPr>
          <w:b w:val="0"/>
          <w:noProof/>
          <w:sz w:val="18"/>
        </w:rPr>
        <w:t>84</w:t>
      </w:r>
      <w:r w:rsidRPr="006D4E5E">
        <w:rPr>
          <w:b w:val="0"/>
          <w:noProof/>
          <w:sz w:val="18"/>
        </w:rPr>
        <w:fldChar w:fldCharType="end"/>
      </w:r>
    </w:p>
    <w:p w14:paraId="5AB9D35D" w14:textId="517AA919"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28</w:t>
      </w:r>
      <w:r w:rsidRPr="006D4E5E">
        <w:rPr>
          <w:noProof/>
        </w:rPr>
        <w:tab/>
        <w:t>Purpose of this Division</w:t>
      </w:r>
      <w:r w:rsidRPr="006D4E5E">
        <w:rPr>
          <w:noProof/>
        </w:rPr>
        <w:tab/>
      </w:r>
      <w:r w:rsidRPr="006D4E5E">
        <w:rPr>
          <w:noProof/>
        </w:rPr>
        <w:fldChar w:fldCharType="begin"/>
      </w:r>
      <w:r w:rsidRPr="006D4E5E">
        <w:rPr>
          <w:noProof/>
        </w:rPr>
        <w:instrText xml:space="preserve"> PAGEREF _Toc65843462 \h </w:instrText>
      </w:r>
      <w:r w:rsidRPr="006D4E5E">
        <w:rPr>
          <w:noProof/>
        </w:rPr>
      </w:r>
      <w:r w:rsidRPr="006D4E5E">
        <w:rPr>
          <w:noProof/>
        </w:rPr>
        <w:fldChar w:fldCharType="separate"/>
      </w:r>
      <w:r w:rsidR="00286CF6">
        <w:rPr>
          <w:noProof/>
        </w:rPr>
        <w:t>84</w:t>
      </w:r>
      <w:r w:rsidRPr="006D4E5E">
        <w:rPr>
          <w:noProof/>
        </w:rPr>
        <w:fldChar w:fldCharType="end"/>
      </w:r>
    </w:p>
    <w:p w14:paraId="25EE7F3D" w14:textId="094D90B5"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29</w:t>
      </w:r>
      <w:r w:rsidRPr="006D4E5E">
        <w:rPr>
          <w:noProof/>
        </w:rPr>
        <w:tab/>
        <w:t>Persons who may manufacture, supply or possess official marking devices</w:t>
      </w:r>
      <w:r w:rsidRPr="006D4E5E">
        <w:rPr>
          <w:noProof/>
        </w:rPr>
        <w:tab/>
      </w:r>
      <w:r w:rsidRPr="006D4E5E">
        <w:rPr>
          <w:noProof/>
        </w:rPr>
        <w:fldChar w:fldCharType="begin"/>
      </w:r>
      <w:r w:rsidRPr="006D4E5E">
        <w:rPr>
          <w:noProof/>
        </w:rPr>
        <w:instrText xml:space="preserve"> PAGEREF _Toc65843463 \h </w:instrText>
      </w:r>
      <w:r w:rsidRPr="006D4E5E">
        <w:rPr>
          <w:noProof/>
        </w:rPr>
      </w:r>
      <w:r w:rsidRPr="006D4E5E">
        <w:rPr>
          <w:noProof/>
        </w:rPr>
        <w:fldChar w:fldCharType="separate"/>
      </w:r>
      <w:r w:rsidR="00286CF6">
        <w:rPr>
          <w:noProof/>
        </w:rPr>
        <w:t>84</w:t>
      </w:r>
      <w:r w:rsidRPr="006D4E5E">
        <w:rPr>
          <w:noProof/>
        </w:rPr>
        <w:fldChar w:fldCharType="end"/>
      </w:r>
    </w:p>
    <w:p w14:paraId="49940294" w14:textId="6323BF75"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30</w:t>
      </w:r>
      <w:r w:rsidRPr="006D4E5E">
        <w:rPr>
          <w:noProof/>
        </w:rPr>
        <w:tab/>
        <w:t>Security of official marking devices</w:t>
      </w:r>
      <w:r w:rsidRPr="006D4E5E">
        <w:rPr>
          <w:noProof/>
        </w:rPr>
        <w:tab/>
      </w:r>
      <w:r w:rsidRPr="006D4E5E">
        <w:rPr>
          <w:noProof/>
        </w:rPr>
        <w:fldChar w:fldCharType="begin"/>
      </w:r>
      <w:r w:rsidRPr="006D4E5E">
        <w:rPr>
          <w:noProof/>
        </w:rPr>
        <w:instrText xml:space="preserve"> PAGEREF _Toc65843464 \h </w:instrText>
      </w:r>
      <w:r w:rsidRPr="006D4E5E">
        <w:rPr>
          <w:noProof/>
        </w:rPr>
      </w:r>
      <w:r w:rsidRPr="006D4E5E">
        <w:rPr>
          <w:noProof/>
        </w:rPr>
        <w:fldChar w:fldCharType="separate"/>
      </w:r>
      <w:r w:rsidR="00286CF6">
        <w:rPr>
          <w:noProof/>
        </w:rPr>
        <w:t>84</w:t>
      </w:r>
      <w:r w:rsidRPr="006D4E5E">
        <w:rPr>
          <w:noProof/>
        </w:rPr>
        <w:fldChar w:fldCharType="end"/>
      </w:r>
    </w:p>
    <w:p w14:paraId="4E33C32D" w14:textId="365E74A3"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31</w:t>
      </w:r>
      <w:r w:rsidRPr="006D4E5E">
        <w:rPr>
          <w:noProof/>
        </w:rPr>
        <w:tab/>
        <w:t>Damaged etc. official marking devices</w:t>
      </w:r>
      <w:r w:rsidRPr="006D4E5E">
        <w:rPr>
          <w:noProof/>
        </w:rPr>
        <w:tab/>
      </w:r>
      <w:r w:rsidRPr="006D4E5E">
        <w:rPr>
          <w:noProof/>
        </w:rPr>
        <w:fldChar w:fldCharType="begin"/>
      </w:r>
      <w:r w:rsidRPr="006D4E5E">
        <w:rPr>
          <w:noProof/>
        </w:rPr>
        <w:instrText xml:space="preserve"> PAGEREF _Toc65843465 \h </w:instrText>
      </w:r>
      <w:r w:rsidRPr="006D4E5E">
        <w:rPr>
          <w:noProof/>
        </w:rPr>
      </w:r>
      <w:r w:rsidRPr="006D4E5E">
        <w:rPr>
          <w:noProof/>
        </w:rPr>
        <w:fldChar w:fldCharType="separate"/>
      </w:r>
      <w:r w:rsidR="00286CF6">
        <w:rPr>
          <w:noProof/>
        </w:rPr>
        <w:t>84</w:t>
      </w:r>
      <w:r w:rsidRPr="006D4E5E">
        <w:rPr>
          <w:noProof/>
        </w:rPr>
        <w:fldChar w:fldCharType="end"/>
      </w:r>
    </w:p>
    <w:p w14:paraId="32D38644" w14:textId="78584519"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32</w:t>
      </w:r>
      <w:r w:rsidRPr="006D4E5E">
        <w:rPr>
          <w:noProof/>
        </w:rPr>
        <w:tab/>
        <w:t>Records of official marking devices manufactured or supplied</w:t>
      </w:r>
      <w:r w:rsidRPr="006D4E5E">
        <w:rPr>
          <w:noProof/>
        </w:rPr>
        <w:tab/>
      </w:r>
      <w:r w:rsidRPr="006D4E5E">
        <w:rPr>
          <w:noProof/>
        </w:rPr>
        <w:fldChar w:fldCharType="begin"/>
      </w:r>
      <w:r w:rsidRPr="006D4E5E">
        <w:rPr>
          <w:noProof/>
        </w:rPr>
        <w:instrText xml:space="preserve"> PAGEREF _Toc65843466 \h </w:instrText>
      </w:r>
      <w:r w:rsidRPr="006D4E5E">
        <w:rPr>
          <w:noProof/>
        </w:rPr>
      </w:r>
      <w:r w:rsidRPr="006D4E5E">
        <w:rPr>
          <w:noProof/>
        </w:rPr>
        <w:fldChar w:fldCharType="separate"/>
      </w:r>
      <w:r w:rsidR="00286CF6">
        <w:rPr>
          <w:noProof/>
        </w:rPr>
        <w:t>85</w:t>
      </w:r>
      <w:r w:rsidRPr="006D4E5E">
        <w:rPr>
          <w:noProof/>
        </w:rPr>
        <w:fldChar w:fldCharType="end"/>
      </w:r>
    </w:p>
    <w:p w14:paraId="77D2AE46" w14:textId="10788A40" w:rsidR="006835A1" w:rsidRPr="006D4E5E" w:rsidRDefault="006835A1">
      <w:pPr>
        <w:pStyle w:val="TOC5"/>
        <w:rPr>
          <w:rFonts w:asciiTheme="minorHAnsi" w:eastAsiaTheme="minorEastAsia" w:hAnsiTheme="minorHAnsi" w:cstheme="minorBidi"/>
          <w:noProof/>
          <w:kern w:val="0"/>
          <w:sz w:val="22"/>
          <w:szCs w:val="22"/>
        </w:rPr>
      </w:pPr>
      <w:r w:rsidRPr="006D4E5E">
        <w:rPr>
          <w:noProof/>
        </w:rPr>
        <w:t>8</w:t>
      </w:r>
      <w:r w:rsidR="006452FA">
        <w:rPr>
          <w:noProof/>
        </w:rPr>
        <w:noBreakHyphen/>
      </w:r>
      <w:r w:rsidRPr="006D4E5E">
        <w:rPr>
          <w:noProof/>
        </w:rPr>
        <w:t>33</w:t>
      </w:r>
      <w:r w:rsidRPr="006D4E5E">
        <w:rPr>
          <w:noProof/>
        </w:rPr>
        <w:tab/>
        <w:t>Records of official marking devices received, used, damaged, destroyed or returned</w:t>
      </w:r>
      <w:r w:rsidRPr="006D4E5E">
        <w:rPr>
          <w:noProof/>
        </w:rPr>
        <w:tab/>
      </w:r>
      <w:r w:rsidRPr="006D4E5E">
        <w:rPr>
          <w:noProof/>
        </w:rPr>
        <w:fldChar w:fldCharType="begin"/>
      </w:r>
      <w:r w:rsidRPr="006D4E5E">
        <w:rPr>
          <w:noProof/>
        </w:rPr>
        <w:instrText xml:space="preserve"> PAGEREF _Toc65843467 \h </w:instrText>
      </w:r>
      <w:r w:rsidRPr="006D4E5E">
        <w:rPr>
          <w:noProof/>
        </w:rPr>
      </w:r>
      <w:r w:rsidRPr="006D4E5E">
        <w:rPr>
          <w:noProof/>
        </w:rPr>
        <w:fldChar w:fldCharType="separate"/>
      </w:r>
      <w:r w:rsidR="00286CF6">
        <w:rPr>
          <w:noProof/>
        </w:rPr>
        <w:t>85</w:t>
      </w:r>
      <w:r w:rsidRPr="006D4E5E">
        <w:rPr>
          <w:noProof/>
        </w:rPr>
        <w:fldChar w:fldCharType="end"/>
      </w:r>
    </w:p>
    <w:p w14:paraId="6874AFE2" w14:textId="26B50B5C" w:rsidR="006835A1" w:rsidRPr="006D4E5E" w:rsidRDefault="006835A1">
      <w:pPr>
        <w:pStyle w:val="TOC1"/>
        <w:rPr>
          <w:rFonts w:asciiTheme="minorHAnsi" w:eastAsiaTheme="minorEastAsia" w:hAnsiTheme="minorHAnsi" w:cstheme="minorBidi"/>
          <w:b w:val="0"/>
          <w:noProof/>
          <w:kern w:val="0"/>
          <w:sz w:val="22"/>
          <w:szCs w:val="22"/>
        </w:rPr>
      </w:pPr>
      <w:r w:rsidRPr="006D4E5E">
        <w:rPr>
          <w:noProof/>
        </w:rPr>
        <w:t>Chapter 9—Powers and officials</w:t>
      </w:r>
      <w:r w:rsidRPr="006D4E5E">
        <w:rPr>
          <w:b w:val="0"/>
          <w:noProof/>
          <w:sz w:val="18"/>
        </w:rPr>
        <w:tab/>
      </w:r>
      <w:r w:rsidRPr="006D4E5E">
        <w:rPr>
          <w:b w:val="0"/>
          <w:noProof/>
          <w:sz w:val="18"/>
        </w:rPr>
        <w:fldChar w:fldCharType="begin"/>
      </w:r>
      <w:r w:rsidRPr="006D4E5E">
        <w:rPr>
          <w:b w:val="0"/>
          <w:noProof/>
          <w:sz w:val="18"/>
        </w:rPr>
        <w:instrText xml:space="preserve"> PAGEREF _Toc65843468 \h </w:instrText>
      </w:r>
      <w:r w:rsidRPr="006D4E5E">
        <w:rPr>
          <w:b w:val="0"/>
          <w:noProof/>
          <w:sz w:val="18"/>
        </w:rPr>
      </w:r>
      <w:r w:rsidRPr="006D4E5E">
        <w:rPr>
          <w:b w:val="0"/>
          <w:noProof/>
          <w:sz w:val="18"/>
        </w:rPr>
        <w:fldChar w:fldCharType="separate"/>
      </w:r>
      <w:r w:rsidR="00286CF6">
        <w:rPr>
          <w:b w:val="0"/>
          <w:noProof/>
          <w:sz w:val="18"/>
        </w:rPr>
        <w:t>86</w:t>
      </w:r>
      <w:r w:rsidRPr="006D4E5E">
        <w:rPr>
          <w:b w:val="0"/>
          <w:noProof/>
          <w:sz w:val="18"/>
        </w:rPr>
        <w:fldChar w:fldCharType="end"/>
      </w:r>
    </w:p>
    <w:p w14:paraId="5F8C6610" w14:textId="2954C05C"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1—Audits</w:t>
      </w:r>
      <w:r w:rsidRPr="006D4E5E">
        <w:rPr>
          <w:b w:val="0"/>
          <w:noProof/>
          <w:sz w:val="18"/>
        </w:rPr>
        <w:tab/>
      </w:r>
      <w:r w:rsidRPr="006D4E5E">
        <w:rPr>
          <w:b w:val="0"/>
          <w:noProof/>
          <w:sz w:val="18"/>
        </w:rPr>
        <w:fldChar w:fldCharType="begin"/>
      </w:r>
      <w:r w:rsidRPr="006D4E5E">
        <w:rPr>
          <w:b w:val="0"/>
          <w:noProof/>
          <w:sz w:val="18"/>
        </w:rPr>
        <w:instrText xml:space="preserve"> PAGEREF _Toc65843469 \h </w:instrText>
      </w:r>
      <w:r w:rsidRPr="006D4E5E">
        <w:rPr>
          <w:b w:val="0"/>
          <w:noProof/>
          <w:sz w:val="18"/>
        </w:rPr>
      </w:r>
      <w:r w:rsidRPr="006D4E5E">
        <w:rPr>
          <w:b w:val="0"/>
          <w:noProof/>
          <w:sz w:val="18"/>
        </w:rPr>
        <w:fldChar w:fldCharType="separate"/>
      </w:r>
      <w:r w:rsidR="00286CF6">
        <w:rPr>
          <w:b w:val="0"/>
          <w:noProof/>
          <w:sz w:val="18"/>
        </w:rPr>
        <w:t>86</w:t>
      </w:r>
      <w:r w:rsidRPr="006D4E5E">
        <w:rPr>
          <w:b w:val="0"/>
          <w:noProof/>
          <w:sz w:val="18"/>
        </w:rPr>
        <w:fldChar w:fldCharType="end"/>
      </w:r>
    </w:p>
    <w:p w14:paraId="28346269" w14:textId="2AD9AEB0"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1—General</w:t>
      </w:r>
      <w:r w:rsidRPr="006D4E5E">
        <w:rPr>
          <w:b w:val="0"/>
          <w:noProof/>
          <w:sz w:val="18"/>
        </w:rPr>
        <w:tab/>
      </w:r>
      <w:r w:rsidRPr="006D4E5E">
        <w:rPr>
          <w:b w:val="0"/>
          <w:noProof/>
          <w:sz w:val="18"/>
        </w:rPr>
        <w:fldChar w:fldCharType="begin"/>
      </w:r>
      <w:r w:rsidRPr="006D4E5E">
        <w:rPr>
          <w:b w:val="0"/>
          <w:noProof/>
          <w:sz w:val="18"/>
        </w:rPr>
        <w:instrText xml:space="preserve"> PAGEREF _Toc65843470 \h </w:instrText>
      </w:r>
      <w:r w:rsidRPr="006D4E5E">
        <w:rPr>
          <w:b w:val="0"/>
          <w:noProof/>
          <w:sz w:val="18"/>
        </w:rPr>
      </w:r>
      <w:r w:rsidRPr="006D4E5E">
        <w:rPr>
          <w:b w:val="0"/>
          <w:noProof/>
          <w:sz w:val="18"/>
        </w:rPr>
        <w:fldChar w:fldCharType="separate"/>
      </w:r>
      <w:r w:rsidR="00286CF6">
        <w:rPr>
          <w:b w:val="0"/>
          <w:noProof/>
          <w:sz w:val="18"/>
        </w:rPr>
        <w:t>86</w:t>
      </w:r>
      <w:r w:rsidRPr="006D4E5E">
        <w:rPr>
          <w:b w:val="0"/>
          <w:noProof/>
          <w:sz w:val="18"/>
        </w:rPr>
        <w:fldChar w:fldCharType="end"/>
      </w:r>
    </w:p>
    <w:p w14:paraId="7CB00D83" w14:textId="771D7884"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1</w:t>
      </w:r>
      <w:r w:rsidRPr="006D4E5E">
        <w:rPr>
          <w:noProof/>
        </w:rPr>
        <w:tab/>
        <w:t>References to audit in this Part</w:t>
      </w:r>
      <w:r w:rsidRPr="006D4E5E">
        <w:rPr>
          <w:noProof/>
        </w:rPr>
        <w:tab/>
      </w:r>
      <w:r w:rsidRPr="006D4E5E">
        <w:rPr>
          <w:noProof/>
        </w:rPr>
        <w:fldChar w:fldCharType="begin"/>
      </w:r>
      <w:r w:rsidRPr="006D4E5E">
        <w:rPr>
          <w:noProof/>
        </w:rPr>
        <w:instrText xml:space="preserve"> PAGEREF _Toc65843471 \h </w:instrText>
      </w:r>
      <w:r w:rsidRPr="006D4E5E">
        <w:rPr>
          <w:noProof/>
        </w:rPr>
      </w:r>
      <w:r w:rsidRPr="006D4E5E">
        <w:rPr>
          <w:noProof/>
        </w:rPr>
        <w:fldChar w:fldCharType="separate"/>
      </w:r>
      <w:r w:rsidR="00286CF6">
        <w:rPr>
          <w:noProof/>
        </w:rPr>
        <w:t>86</w:t>
      </w:r>
      <w:r w:rsidRPr="006D4E5E">
        <w:rPr>
          <w:noProof/>
        </w:rPr>
        <w:fldChar w:fldCharType="end"/>
      </w:r>
    </w:p>
    <w:p w14:paraId="090363B6" w14:textId="1F44DFDF"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2</w:t>
      </w:r>
      <w:r w:rsidRPr="006D4E5E">
        <w:rPr>
          <w:noProof/>
        </w:rPr>
        <w:tab/>
        <w:t>Audits of export operations</w:t>
      </w:r>
      <w:r w:rsidRPr="006D4E5E">
        <w:rPr>
          <w:noProof/>
        </w:rPr>
        <w:tab/>
      </w:r>
      <w:r w:rsidRPr="006D4E5E">
        <w:rPr>
          <w:noProof/>
        </w:rPr>
        <w:fldChar w:fldCharType="begin"/>
      </w:r>
      <w:r w:rsidRPr="006D4E5E">
        <w:rPr>
          <w:noProof/>
        </w:rPr>
        <w:instrText xml:space="preserve"> PAGEREF _Toc65843472 \h </w:instrText>
      </w:r>
      <w:r w:rsidRPr="006D4E5E">
        <w:rPr>
          <w:noProof/>
        </w:rPr>
      </w:r>
      <w:r w:rsidRPr="006D4E5E">
        <w:rPr>
          <w:noProof/>
        </w:rPr>
        <w:fldChar w:fldCharType="separate"/>
      </w:r>
      <w:r w:rsidR="00286CF6">
        <w:rPr>
          <w:noProof/>
        </w:rPr>
        <w:t>86</w:t>
      </w:r>
      <w:r w:rsidRPr="006D4E5E">
        <w:rPr>
          <w:noProof/>
        </w:rPr>
        <w:fldChar w:fldCharType="end"/>
      </w:r>
    </w:p>
    <w:p w14:paraId="6215002D" w14:textId="1E127BA8"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2—Conduct of audit etc.</w:t>
      </w:r>
      <w:r w:rsidRPr="006D4E5E">
        <w:rPr>
          <w:b w:val="0"/>
          <w:noProof/>
          <w:sz w:val="18"/>
        </w:rPr>
        <w:tab/>
      </w:r>
      <w:r w:rsidRPr="006D4E5E">
        <w:rPr>
          <w:b w:val="0"/>
          <w:noProof/>
          <w:sz w:val="18"/>
        </w:rPr>
        <w:fldChar w:fldCharType="begin"/>
      </w:r>
      <w:r w:rsidRPr="006D4E5E">
        <w:rPr>
          <w:b w:val="0"/>
          <w:noProof/>
          <w:sz w:val="18"/>
        </w:rPr>
        <w:instrText xml:space="preserve"> PAGEREF _Toc65843473 \h </w:instrText>
      </w:r>
      <w:r w:rsidRPr="006D4E5E">
        <w:rPr>
          <w:b w:val="0"/>
          <w:noProof/>
          <w:sz w:val="18"/>
        </w:rPr>
      </w:r>
      <w:r w:rsidRPr="006D4E5E">
        <w:rPr>
          <w:b w:val="0"/>
          <w:noProof/>
          <w:sz w:val="18"/>
        </w:rPr>
        <w:fldChar w:fldCharType="separate"/>
      </w:r>
      <w:r w:rsidR="00286CF6">
        <w:rPr>
          <w:b w:val="0"/>
          <w:noProof/>
          <w:sz w:val="18"/>
        </w:rPr>
        <w:t>87</w:t>
      </w:r>
      <w:r w:rsidRPr="006D4E5E">
        <w:rPr>
          <w:b w:val="0"/>
          <w:noProof/>
          <w:sz w:val="18"/>
        </w:rPr>
        <w:fldChar w:fldCharType="end"/>
      </w:r>
    </w:p>
    <w:p w14:paraId="5AB4ADFD" w14:textId="1FE403D6"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3</w:t>
      </w:r>
      <w:r w:rsidRPr="006D4E5E">
        <w:rPr>
          <w:noProof/>
        </w:rPr>
        <w:tab/>
        <w:t>Purpose of this Division</w:t>
      </w:r>
      <w:r w:rsidRPr="006D4E5E">
        <w:rPr>
          <w:noProof/>
        </w:rPr>
        <w:tab/>
      </w:r>
      <w:r w:rsidRPr="006D4E5E">
        <w:rPr>
          <w:noProof/>
        </w:rPr>
        <w:fldChar w:fldCharType="begin"/>
      </w:r>
      <w:r w:rsidRPr="006D4E5E">
        <w:rPr>
          <w:noProof/>
        </w:rPr>
        <w:instrText xml:space="preserve"> PAGEREF _Toc65843474 \h </w:instrText>
      </w:r>
      <w:r w:rsidRPr="006D4E5E">
        <w:rPr>
          <w:noProof/>
        </w:rPr>
      </w:r>
      <w:r w:rsidRPr="006D4E5E">
        <w:rPr>
          <w:noProof/>
        </w:rPr>
        <w:fldChar w:fldCharType="separate"/>
      </w:r>
      <w:r w:rsidR="00286CF6">
        <w:rPr>
          <w:noProof/>
        </w:rPr>
        <w:t>87</w:t>
      </w:r>
      <w:r w:rsidRPr="006D4E5E">
        <w:rPr>
          <w:noProof/>
        </w:rPr>
        <w:fldChar w:fldCharType="end"/>
      </w:r>
    </w:p>
    <w:p w14:paraId="6083B579" w14:textId="40B99524"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4</w:t>
      </w:r>
      <w:r w:rsidRPr="006D4E5E">
        <w:rPr>
          <w:noProof/>
        </w:rPr>
        <w:tab/>
        <w:t>Manner in which audit must be conducted</w:t>
      </w:r>
      <w:r w:rsidRPr="006D4E5E">
        <w:rPr>
          <w:noProof/>
        </w:rPr>
        <w:tab/>
      </w:r>
      <w:r w:rsidRPr="006D4E5E">
        <w:rPr>
          <w:noProof/>
        </w:rPr>
        <w:fldChar w:fldCharType="begin"/>
      </w:r>
      <w:r w:rsidRPr="006D4E5E">
        <w:rPr>
          <w:noProof/>
        </w:rPr>
        <w:instrText xml:space="preserve"> PAGEREF _Toc65843475 \h </w:instrText>
      </w:r>
      <w:r w:rsidRPr="006D4E5E">
        <w:rPr>
          <w:noProof/>
        </w:rPr>
      </w:r>
      <w:r w:rsidRPr="006D4E5E">
        <w:rPr>
          <w:noProof/>
        </w:rPr>
        <w:fldChar w:fldCharType="separate"/>
      </w:r>
      <w:r w:rsidR="00286CF6">
        <w:rPr>
          <w:noProof/>
        </w:rPr>
        <w:t>87</w:t>
      </w:r>
      <w:r w:rsidRPr="006D4E5E">
        <w:rPr>
          <w:noProof/>
        </w:rPr>
        <w:fldChar w:fldCharType="end"/>
      </w:r>
    </w:p>
    <w:p w14:paraId="37D5D8BF" w14:textId="2414FF0E"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5</w:t>
      </w:r>
      <w:r w:rsidRPr="006D4E5E">
        <w:rPr>
          <w:noProof/>
        </w:rPr>
        <w:tab/>
        <w:t>Notice of non</w:t>
      </w:r>
      <w:r w:rsidR="006452FA">
        <w:rPr>
          <w:noProof/>
        </w:rPr>
        <w:noBreakHyphen/>
      </w:r>
      <w:r w:rsidRPr="006D4E5E">
        <w:rPr>
          <w:noProof/>
        </w:rPr>
        <w:t>compliance with requirements</w:t>
      </w:r>
      <w:r w:rsidRPr="006D4E5E">
        <w:rPr>
          <w:noProof/>
        </w:rPr>
        <w:tab/>
      </w:r>
      <w:r w:rsidRPr="006D4E5E">
        <w:rPr>
          <w:noProof/>
        </w:rPr>
        <w:fldChar w:fldCharType="begin"/>
      </w:r>
      <w:r w:rsidRPr="006D4E5E">
        <w:rPr>
          <w:noProof/>
        </w:rPr>
        <w:instrText xml:space="preserve"> PAGEREF _Toc65843476 \h </w:instrText>
      </w:r>
      <w:r w:rsidRPr="006D4E5E">
        <w:rPr>
          <w:noProof/>
        </w:rPr>
      </w:r>
      <w:r w:rsidRPr="006D4E5E">
        <w:rPr>
          <w:noProof/>
        </w:rPr>
        <w:fldChar w:fldCharType="separate"/>
      </w:r>
      <w:r w:rsidR="00286CF6">
        <w:rPr>
          <w:noProof/>
        </w:rPr>
        <w:t>87</w:t>
      </w:r>
      <w:r w:rsidRPr="006D4E5E">
        <w:rPr>
          <w:noProof/>
        </w:rPr>
        <w:fldChar w:fldCharType="end"/>
      </w:r>
    </w:p>
    <w:p w14:paraId="21E8DF8B" w14:textId="3C04A562"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6</w:t>
      </w:r>
      <w:r w:rsidRPr="006D4E5E">
        <w:rPr>
          <w:noProof/>
        </w:rPr>
        <w:tab/>
        <w:t>Audit reports</w:t>
      </w:r>
      <w:r w:rsidRPr="006D4E5E">
        <w:rPr>
          <w:noProof/>
        </w:rPr>
        <w:tab/>
      </w:r>
      <w:r w:rsidRPr="006D4E5E">
        <w:rPr>
          <w:noProof/>
        </w:rPr>
        <w:fldChar w:fldCharType="begin"/>
      </w:r>
      <w:r w:rsidRPr="006D4E5E">
        <w:rPr>
          <w:noProof/>
        </w:rPr>
        <w:instrText xml:space="preserve"> PAGEREF _Toc65843477 \h </w:instrText>
      </w:r>
      <w:r w:rsidRPr="006D4E5E">
        <w:rPr>
          <w:noProof/>
        </w:rPr>
      </w:r>
      <w:r w:rsidRPr="006D4E5E">
        <w:rPr>
          <w:noProof/>
        </w:rPr>
        <w:fldChar w:fldCharType="separate"/>
      </w:r>
      <w:r w:rsidR="00286CF6">
        <w:rPr>
          <w:noProof/>
        </w:rPr>
        <w:t>88</w:t>
      </w:r>
      <w:r w:rsidRPr="006D4E5E">
        <w:rPr>
          <w:noProof/>
        </w:rPr>
        <w:fldChar w:fldCharType="end"/>
      </w:r>
    </w:p>
    <w:p w14:paraId="7DD4AE42" w14:textId="33A5EA51"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3—Approved auditors</w:t>
      </w:r>
      <w:r w:rsidRPr="006D4E5E">
        <w:rPr>
          <w:b w:val="0"/>
          <w:noProof/>
          <w:sz w:val="18"/>
        </w:rPr>
        <w:tab/>
      </w:r>
      <w:r w:rsidRPr="006D4E5E">
        <w:rPr>
          <w:b w:val="0"/>
          <w:noProof/>
          <w:sz w:val="18"/>
        </w:rPr>
        <w:fldChar w:fldCharType="begin"/>
      </w:r>
      <w:r w:rsidRPr="006D4E5E">
        <w:rPr>
          <w:b w:val="0"/>
          <w:noProof/>
          <w:sz w:val="18"/>
        </w:rPr>
        <w:instrText xml:space="preserve"> PAGEREF _Toc65843478 \h </w:instrText>
      </w:r>
      <w:r w:rsidRPr="006D4E5E">
        <w:rPr>
          <w:b w:val="0"/>
          <w:noProof/>
          <w:sz w:val="18"/>
        </w:rPr>
      </w:r>
      <w:r w:rsidRPr="006D4E5E">
        <w:rPr>
          <w:b w:val="0"/>
          <w:noProof/>
          <w:sz w:val="18"/>
        </w:rPr>
        <w:fldChar w:fldCharType="separate"/>
      </w:r>
      <w:r w:rsidR="00286CF6">
        <w:rPr>
          <w:b w:val="0"/>
          <w:noProof/>
          <w:sz w:val="18"/>
        </w:rPr>
        <w:t>90</w:t>
      </w:r>
      <w:r w:rsidRPr="006D4E5E">
        <w:rPr>
          <w:b w:val="0"/>
          <w:noProof/>
          <w:sz w:val="18"/>
        </w:rPr>
        <w:fldChar w:fldCharType="end"/>
      </w:r>
    </w:p>
    <w:p w14:paraId="632E2737" w14:textId="49C844FD"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7</w:t>
      </w:r>
      <w:r w:rsidRPr="006D4E5E">
        <w:rPr>
          <w:noProof/>
        </w:rPr>
        <w:tab/>
        <w:t>Purpose of this Division</w:t>
      </w:r>
      <w:r w:rsidRPr="006D4E5E">
        <w:rPr>
          <w:noProof/>
        </w:rPr>
        <w:tab/>
      </w:r>
      <w:r w:rsidRPr="006D4E5E">
        <w:rPr>
          <w:noProof/>
        </w:rPr>
        <w:fldChar w:fldCharType="begin"/>
      </w:r>
      <w:r w:rsidRPr="006D4E5E">
        <w:rPr>
          <w:noProof/>
        </w:rPr>
        <w:instrText xml:space="preserve"> PAGEREF _Toc65843479 \h </w:instrText>
      </w:r>
      <w:r w:rsidRPr="006D4E5E">
        <w:rPr>
          <w:noProof/>
        </w:rPr>
      </w:r>
      <w:r w:rsidRPr="006D4E5E">
        <w:rPr>
          <w:noProof/>
        </w:rPr>
        <w:fldChar w:fldCharType="separate"/>
      </w:r>
      <w:r w:rsidR="00286CF6">
        <w:rPr>
          <w:noProof/>
        </w:rPr>
        <w:t>90</w:t>
      </w:r>
      <w:r w:rsidRPr="006D4E5E">
        <w:rPr>
          <w:noProof/>
        </w:rPr>
        <w:fldChar w:fldCharType="end"/>
      </w:r>
    </w:p>
    <w:p w14:paraId="7CA351F4" w14:textId="08152869"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8</w:t>
      </w:r>
      <w:r w:rsidRPr="006D4E5E">
        <w:rPr>
          <w:noProof/>
        </w:rPr>
        <w:tab/>
        <w:t>Application for approval</w:t>
      </w:r>
      <w:r w:rsidRPr="006D4E5E">
        <w:rPr>
          <w:noProof/>
        </w:rPr>
        <w:tab/>
      </w:r>
      <w:r w:rsidRPr="006D4E5E">
        <w:rPr>
          <w:noProof/>
        </w:rPr>
        <w:fldChar w:fldCharType="begin"/>
      </w:r>
      <w:r w:rsidRPr="006D4E5E">
        <w:rPr>
          <w:noProof/>
        </w:rPr>
        <w:instrText xml:space="preserve"> PAGEREF _Toc65843480 \h </w:instrText>
      </w:r>
      <w:r w:rsidRPr="006D4E5E">
        <w:rPr>
          <w:noProof/>
        </w:rPr>
      </w:r>
      <w:r w:rsidRPr="006D4E5E">
        <w:rPr>
          <w:noProof/>
        </w:rPr>
        <w:fldChar w:fldCharType="separate"/>
      </w:r>
      <w:r w:rsidR="00286CF6">
        <w:rPr>
          <w:noProof/>
        </w:rPr>
        <w:t>90</w:t>
      </w:r>
      <w:r w:rsidRPr="006D4E5E">
        <w:rPr>
          <w:noProof/>
        </w:rPr>
        <w:fldChar w:fldCharType="end"/>
      </w:r>
    </w:p>
    <w:p w14:paraId="208BE9D7" w14:textId="7D874FE0"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9</w:t>
      </w:r>
      <w:r w:rsidRPr="006D4E5E">
        <w:rPr>
          <w:noProof/>
        </w:rPr>
        <w:tab/>
        <w:t>Secretary must decide whether to approve applicant to conduct audits</w:t>
      </w:r>
      <w:r w:rsidRPr="006D4E5E">
        <w:rPr>
          <w:noProof/>
        </w:rPr>
        <w:tab/>
      </w:r>
      <w:r w:rsidRPr="006D4E5E">
        <w:rPr>
          <w:noProof/>
        </w:rPr>
        <w:fldChar w:fldCharType="begin"/>
      </w:r>
      <w:r w:rsidRPr="006D4E5E">
        <w:rPr>
          <w:noProof/>
        </w:rPr>
        <w:instrText xml:space="preserve"> PAGEREF _Toc65843481 \h </w:instrText>
      </w:r>
      <w:r w:rsidRPr="006D4E5E">
        <w:rPr>
          <w:noProof/>
        </w:rPr>
      </w:r>
      <w:r w:rsidRPr="006D4E5E">
        <w:rPr>
          <w:noProof/>
        </w:rPr>
        <w:fldChar w:fldCharType="separate"/>
      </w:r>
      <w:r w:rsidR="00286CF6">
        <w:rPr>
          <w:noProof/>
        </w:rPr>
        <w:t>90</w:t>
      </w:r>
      <w:r w:rsidRPr="006D4E5E">
        <w:rPr>
          <w:noProof/>
        </w:rPr>
        <w:fldChar w:fldCharType="end"/>
      </w:r>
    </w:p>
    <w:p w14:paraId="32969BAC" w14:textId="4B8263BC"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10</w:t>
      </w:r>
      <w:r w:rsidRPr="006D4E5E">
        <w:rPr>
          <w:noProof/>
        </w:rPr>
        <w:tab/>
        <w:t>Dealing with applications</w:t>
      </w:r>
      <w:r w:rsidRPr="006D4E5E">
        <w:rPr>
          <w:noProof/>
        </w:rPr>
        <w:tab/>
      </w:r>
      <w:r w:rsidRPr="006D4E5E">
        <w:rPr>
          <w:noProof/>
        </w:rPr>
        <w:fldChar w:fldCharType="begin"/>
      </w:r>
      <w:r w:rsidRPr="006D4E5E">
        <w:rPr>
          <w:noProof/>
        </w:rPr>
        <w:instrText xml:space="preserve"> PAGEREF _Toc65843482 \h </w:instrText>
      </w:r>
      <w:r w:rsidRPr="006D4E5E">
        <w:rPr>
          <w:noProof/>
        </w:rPr>
      </w:r>
      <w:r w:rsidRPr="006D4E5E">
        <w:rPr>
          <w:noProof/>
        </w:rPr>
        <w:fldChar w:fldCharType="separate"/>
      </w:r>
      <w:r w:rsidR="00286CF6">
        <w:rPr>
          <w:noProof/>
        </w:rPr>
        <w:t>91</w:t>
      </w:r>
      <w:r w:rsidRPr="006D4E5E">
        <w:rPr>
          <w:noProof/>
        </w:rPr>
        <w:fldChar w:fldCharType="end"/>
      </w:r>
    </w:p>
    <w:p w14:paraId="56DEE2A9" w14:textId="79B2D51E"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11</w:t>
      </w:r>
      <w:r w:rsidRPr="006D4E5E">
        <w:rPr>
          <w:noProof/>
        </w:rPr>
        <w:tab/>
        <w:t>Conditions of approval</w:t>
      </w:r>
      <w:r w:rsidRPr="006D4E5E">
        <w:rPr>
          <w:noProof/>
        </w:rPr>
        <w:tab/>
      </w:r>
      <w:r w:rsidRPr="006D4E5E">
        <w:rPr>
          <w:noProof/>
        </w:rPr>
        <w:fldChar w:fldCharType="begin"/>
      </w:r>
      <w:r w:rsidRPr="006D4E5E">
        <w:rPr>
          <w:noProof/>
        </w:rPr>
        <w:instrText xml:space="preserve"> PAGEREF _Toc65843483 \h </w:instrText>
      </w:r>
      <w:r w:rsidRPr="006D4E5E">
        <w:rPr>
          <w:noProof/>
        </w:rPr>
      </w:r>
      <w:r w:rsidRPr="006D4E5E">
        <w:rPr>
          <w:noProof/>
        </w:rPr>
        <w:fldChar w:fldCharType="separate"/>
      </w:r>
      <w:r w:rsidR="00286CF6">
        <w:rPr>
          <w:noProof/>
        </w:rPr>
        <w:t>91</w:t>
      </w:r>
      <w:r w:rsidRPr="006D4E5E">
        <w:rPr>
          <w:noProof/>
        </w:rPr>
        <w:fldChar w:fldCharType="end"/>
      </w:r>
    </w:p>
    <w:p w14:paraId="3FAA4AAE" w14:textId="05BCDC21"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12</w:t>
      </w:r>
      <w:r w:rsidRPr="006D4E5E">
        <w:rPr>
          <w:noProof/>
        </w:rPr>
        <w:tab/>
        <w:t>Notice of decision</w:t>
      </w:r>
      <w:r w:rsidRPr="006D4E5E">
        <w:rPr>
          <w:noProof/>
        </w:rPr>
        <w:tab/>
      </w:r>
      <w:r w:rsidRPr="006D4E5E">
        <w:rPr>
          <w:noProof/>
        </w:rPr>
        <w:fldChar w:fldCharType="begin"/>
      </w:r>
      <w:r w:rsidRPr="006D4E5E">
        <w:rPr>
          <w:noProof/>
        </w:rPr>
        <w:instrText xml:space="preserve"> PAGEREF _Toc65843484 \h </w:instrText>
      </w:r>
      <w:r w:rsidRPr="006D4E5E">
        <w:rPr>
          <w:noProof/>
        </w:rPr>
      </w:r>
      <w:r w:rsidRPr="006D4E5E">
        <w:rPr>
          <w:noProof/>
        </w:rPr>
        <w:fldChar w:fldCharType="separate"/>
      </w:r>
      <w:r w:rsidR="00286CF6">
        <w:rPr>
          <w:noProof/>
        </w:rPr>
        <w:t>92</w:t>
      </w:r>
      <w:r w:rsidRPr="006D4E5E">
        <w:rPr>
          <w:noProof/>
        </w:rPr>
        <w:fldChar w:fldCharType="end"/>
      </w:r>
    </w:p>
    <w:p w14:paraId="02FFD486" w14:textId="2289761A"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13</w:t>
      </w:r>
      <w:r w:rsidRPr="006D4E5E">
        <w:rPr>
          <w:noProof/>
        </w:rPr>
        <w:tab/>
        <w:t>Period of effect of approval</w:t>
      </w:r>
      <w:r w:rsidRPr="006D4E5E">
        <w:rPr>
          <w:noProof/>
        </w:rPr>
        <w:tab/>
      </w:r>
      <w:r w:rsidRPr="006D4E5E">
        <w:rPr>
          <w:noProof/>
        </w:rPr>
        <w:fldChar w:fldCharType="begin"/>
      </w:r>
      <w:r w:rsidRPr="006D4E5E">
        <w:rPr>
          <w:noProof/>
        </w:rPr>
        <w:instrText xml:space="preserve"> PAGEREF _Toc65843485 \h </w:instrText>
      </w:r>
      <w:r w:rsidRPr="006D4E5E">
        <w:rPr>
          <w:noProof/>
        </w:rPr>
      </w:r>
      <w:r w:rsidRPr="006D4E5E">
        <w:rPr>
          <w:noProof/>
        </w:rPr>
        <w:fldChar w:fldCharType="separate"/>
      </w:r>
      <w:r w:rsidR="00286CF6">
        <w:rPr>
          <w:noProof/>
        </w:rPr>
        <w:t>92</w:t>
      </w:r>
      <w:r w:rsidRPr="006D4E5E">
        <w:rPr>
          <w:noProof/>
        </w:rPr>
        <w:fldChar w:fldCharType="end"/>
      </w:r>
    </w:p>
    <w:p w14:paraId="2B88CDF5" w14:textId="0F81B77B"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14</w:t>
      </w:r>
      <w:r w:rsidRPr="006D4E5E">
        <w:rPr>
          <w:noProof/>
        </w:rPr>
        <w:tab/>
        <w:t>Imposing or varying conditions of approval</w:t>
      </w:r>
      <w:r w:rsidRPr="006D4E5E">
        <w:rPr>
          <w:noProof/>
        </w:rPr>
        <w:tab/>
      </w:r>
      <w:r w:rsidRPr="006D4E5E">
        <w:rPr>
          <w:noProof/>
        </w:rPr>
        <w:fldChar w:fldCharType="begin"/>
      </w:r>
      <w:r w:rsidRPr="006D4E5E">
        <w:rPr>
          <w:noProof/>
        </w:rPr>
        <w:instrText xml:space="preserve"> PAGEREF _Toc65843486 \h </w:instrText>
      </w:r>
      <w:r w:rsidRPr="006D4E5E">
        <w:rPr>
          <w:noProof/>
        </w:rPr>
      </w:r>
      <w:r w:rsidRPr="006D4E5E">
        <w:rPr>
          <w:noProof/>
        </w:rPr>
        <w:fldChar w:fldCharType="separate"/>
      </w:r>
      <w:r w:rsidR="00286CF6">
        <w:rPr>
          <w:noProof/>
        </w:rPr>
        <w:t>92</w:t>
      </w:r>
      <w:r w:rsidRPr="006D4E5E">
        <w:rPr>
          <w:noProof/>
        </w:rPr>
        <w:fldChar w:fldCharType="end"/>
      </w:r>
    </w:p>
    <w:p w14:paraId="3A51E91A" w14:textId="0F7E92C4"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15</w:t>
      </w:r>
      <w:r w:rsidRPr="006D4E5E">
        <w:rPr>
          <w:noProof/>
        </w:rPr>
        <w:tab/>
        <w:t>Revocation of approval</w:t>
      </w:r>
      <w:r w:rsidRPr="006D4E5E">
        <w:rPr>
          <w:noProof/>
        </w:rPr>
        <w:tab/>
      </w:r>
      <w:r w:rsidRPr="006D4E5E">
        <w:rPr>
          <w:noProof/>
        </w:rPr>
        <w:fldChar w:fldCharType="begin"/>
      </w:r>
      <w:r w:rsidRPr="006D4E5E">
        <w:rPr>
          <w:noProof/>
        </w:rPr>
        <w:instrText xml:space="preserve"> PAGEREF _Toc65843487 \h </w:instrText>
      </w:r>
      <w:r w:rsidRPr="006D4E5E">
        <w:rPr>
          <w:noProof/>
        </w:rPr>
      </w:r>
      <w:r w:rsidRPr="006D4E5E">
        <w:rPr>
          <w:noProof/>
        </w:rPr>
        <w:fldChar w:fldCharType="separate"/>
      </w:r>
      <w:r w:rsidR="00286CF6">
        <w:rPr>
          <w:noProof/>
        </w:rPr>
        <w:t>93</w:t>
      </w:r>
      <w:r w:rsidRPr="006D4E5E">
        <w:rPr>
          <w:noProof/>
        </w:rPr>
        <w:fldChar w:fldCharType="end"/>
      </w:r>
    </w:p>
    <w:p w14:paraId="736864A8" w14:textId="44513958"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16</w:t>
      </w:r>
      <w:r w:rsidRPr="006D4E5E">
        <w:rPr>
          <w:noProof/>
        </w:rPr>
        <w:tab/>
        <w:t>Register of approved auditors</w:t>
      </w:r>
      <w:r w:rsidRPr="006D4E5E">
        <w:rPr>
          <w:noProof/>
        </w:rPr>
        <w:tab/>
      </w:r>
      <w:r w:rsidRPr="006D4E5E">
        <w:rPr>
          <w:noProof/>
        </w:rPr>
        <w:fldChar w:fldCharType="begin"/>
      </w:r>
      <w:r w:rsidRPr="006D4E5E">
        <w:rPr>
          <w:noProof/>
        </w:rPr>
        <w:instrText xml:space="preserve"> PAGEREF _Toc65843488 \h </w:instrText>
      </w:r>
      <w:r w:rsidRPr="006D4E5E">
        <w:rPr>
          <w:noProof/>
        </w:rPr>
      </w:r>
      <w:r w:rsidRPr="006D4E5E">
        <w:rPr>
          <w:noProof/>
        </w:rPr>
        <w:fldChar w:fldCharType="separate"/>
      </w:r>
      <w:r w:rsidR="00286CF6">
        <w:rPr>
          <w:noProof/>
        </w:rPr>
        <w:t>94</w:t>
      </w:r>
      <w:r w:rsidRPr="006D4E5E">
        <w:rPr>
          <w:noProof/>
        </w:rPr>
        <w:fldChar w:fldCharType="end"/>
      </w:r>
    </w:p>
    <w:p w14:paraId="06EA758C" w14:textId="7555BFE6"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17</w:t>
      </w:r>
      <w:r w:rsidRPr="006D4E5E">
        <w:rPr>
          <w:noProof/>
        </w:rPr>
        <w:tab/>
        <w:t>Fit and proper person test</w:t>
      </w:r>
      <w:r w:rsidRPr="006D4E5E">
        <w:rPr>
          <w:noProof/>
        </w:rPr>
        <w:tab/>
      </w:r>
      <w:r w:rsidRPr="006D4E5E">
        <w:rPr>
          <w:noProof/>
        </w:rPr>
        <w:fldChar w:fldCharType="begin"/>
      </w:r>
      <w:r w:rsidRPr="006D4E5E">
        <w:rPr>
          <w:noProof/>
        </w:rPr>
        <w:instrText xml:space="preserve"> PAGEREF _Toc65843489 \h </w:instrText>
      </w:r>
      <w:r w:rsidRPr="006D4E5E">
        <w:rPr>
          <w:noProof/>
        </w:rPr>
      </w:r>
      <w:r w:rsidRPr="006D4E5E">
        <w:rPr>
          <w:noProof/>
        </w:rPr>
        <w:fldChar w:fldCharType="separate"/>
      </w:r>
      <w:r w:rsidR="00286CF6">
        <w:rPr>
          <w:noProof/>
        </w:rPr>
        <w:t>94</w:t>
      </w:r>
      <w:r w:rsidRPr="006D4E5E">
        <w:rPr>
          <w:noProof/>
        </w:rPr>
        <w:fldChar w:fldCharType="end"/>
      </w:r>
    </w:p>
    <w:p w14:paraId="6BAC40B7" w14:textId="76009AE0"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2—Assessments</w:t>
      </w:r>
      <w:r w:rsidRPr="006D4E5E">
        <w:rPr>
          <w:b w:val="0"/>
          <w:noProof/>
          <w:sz w:val="18"/>
        </w:rPr>
        <w:tab/>
      </w:r>
      <w:r w:rsidRPr="006D4E5E">
        <w:rPr>
          <w:b w:val="0"/>
          <w:noProof/>
          <w:sz w:val="18"/>
        </w:rPr>
        <w:fldChar w:fldCharType="begin"/>
      </w:r>
      <w:r w:rsidRPr="006D4E5E">
        <w:rPr>
          <w:b w:val="0"/>
          <w:noProof/>
          <w:sz w:val="18"/>
        </w:rPr>
        <w:instrText xml:space="preserve"> PAGEREF _Toc65843490 \h </w:instrText>
      </w:r>
      <w:r w:rsidRPr="006D4E5E">
        <w:rPr>
          <w:b w:val="0"/>
          <w:noProof/>
          <w:sz w:val="18"/>
        </w:rPr>
      </w:r>
      <w:r w:rsidRPr="006D4E5E">
        <w:rPr>
          <w:b w:val="0"/>
          <w:noProof/>
          <w:sz w:val="18"/>
        </w:rPr>
        <w:fldChar w:fldCharType="separate"/>
      </w:r>
      <w:r w:rsidR="00286CF6">
        <w:rPr>
          <w:b w:val="0"/>
          <w:noProof/>
          <w:sz w:val="18"/>
        </w:rPr>
        <w:t>95</w:t>
      </w:r>
      <w:r w:rsidRPr="006D4E5E">
        <w:rPr>
          <w:b w:val="0"/>
          <w:noProof/>
          <w:sz w:val="18"/>
        </w:rPr>
        <w:fldChar w:fldCharType="end"/>
      </w:r>
    </w:p>
    <w:p w14:paraId="4A3BA9E9" w14:textId="62F813ED"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1—General</w:t>
      </w:r>
      <w:r w:rsidRPr="006D4E5E">
        <w:rPr>
          <w:b w:val="0"/>
          <w:noProof/>
          <w:sz w:val="18"/>
        </w:rPr>
        <w:tab/>
      </w:r>
      <w:r w:rsidRPr="006D4E5E">
        <w:rPr>
          <w:b w:val="0"/>
          <w:noProof/>
          <w:sz w:val="18"/>
        </w:rPr>
        <w:fldChar w:fldCharType="begin"/>
      </w:r>
      <w:r w:rsidRPr="006D4E5E">
        <w:rPr>
          <w:b w:val="0"/>
          <w:noProof/>
          <w:sz w:val="18"/>
        </w:rPr>
        <w:instrText xml:space="preserve"> PAGEREF _Toc65843491 \h </w:instrText>
      </w:r>
      <w:r w:rsidRPr="006D4E5E">
        <w:rPr>
          <w:b w:val="0"/>
          <w:noProof/>
          <w:sz w:val="18"/>
        </w:rPr>
      </w:r>
      <w:r w:rsidRPr="006D4E5E">
        <w:rPr>
          <w:b w:val="0"/>
          <w:noProof/>
          <w:sz w:val="18"/>
        </w:rPr>
        <w:fldChar w:fldCharType="separate"/>
      </w:r>
      <w:r w:rsidR="00286CF6">
        <w:rPr>
          <w:b w:val="0"/>
          <w:noProof/>
          <w:sz w:val="18"/>
        </w:rPr>
        <w:t>95</w:t>
      </w:r>
      <w:r w:rsidRPr="006D4E5E">
        <w:rPr>
          <w:b w:val="0"/>
          <w:noProof/>
          <w:sz w:val="18"/>
        </w:rPr>
        <w:fldChar w:fldCharType="end"/>
      </w:r>
    </w:p>
    <w:p w14:paraId="6DF22C2E" w14:textId="317E1B70"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18</w:t>
      </w:r>
      <w:r w:rsidRPr="006D4E5E">
        <w:rPr>
          <w:noProof/>
        </w:rPr>
        <w:tab/>
        <w:t>References to assessment in this Part</w:t>
      </w:r>
      <w:r w:rsidRPr="006D4E5E">
        <w:rPr>
          <w:noProof/>
        </w:rPr>
        <w:tab/>
      </w:r>
      <w:r w:rsidRPr="006D4E5E">
        <w:rPr>
          <w:noProof/>
        </w:rPr>
        <w:fldChar w:fldCharType="begin"/>
      </w:r>
      <w:r w:rsidRPr="006D4E5E">
        <w:rPr>
          <w:noProof/>
        </w:rPr>
        <w:instrText xml:space="preserve"> PAGEREF _Toc65843492 \h </w:instrText>
      </w:r>
      <w:r w:rsidRPr="006D4E5E">
        <w:rPr>
          <w:noProof/>
        </w:rPr>
      </w:r>
      <w:r w:rsidRPr="006D4E5E">
        <w:rPr>
          <w:noProof/>
        </w:rPr>
        <w:fldChar w:fldCharType="separate"/>
      </w:r>
      <w:r w:rsidR="00286CF6">
        <w:rPr>
          <w:noProof/>
        </w:rPr>
        <w:t>95</w:t>
      </w:r>
      <w:r w:rsidRPr="006D4E5E">
        <w:rPr>
          <w:noProof/>
        </w:rPr>
        <w:fldChar w:fldCharType="end"/>
      </w:r>
    </w:p>
    <w:p w14:paraId="7E95C70F" w14:textId="74C68684"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2—Carrying out assessments etc.</w:t>
      </w:r>
      <w:r w:rsidRPr="006D4E5E">
        <w:rPr>
          <w:b w:val="0"/>
          <w:noProof/>
          <w:sz w:val="18"/>
        </w:rPr>
        <w:tab/>
      </w:r>
      <w:r w:rsidRPr="006D4E5E">
        <w:rPr>
          <w:b w:val="0"/>
          <w:noProof/>
          <w:sz w:val="18"/>
        </w:rPr>
        <w:fldChar w:fldCharType="begin"/>
      </w:r>
      <w:r w:rsidRPr="006D4E5E">
        <w:rPr>
          <w:b w:val="0"/>
          <w:noProof/>
          <w:sz w:val="18"/>
        </w:rPr>
        <w:instrText xml:space="preserve"> PAGEREF _Toc65843493 \h </w:instrText>
      </w:r>
      <w:r w:rsidRPr="006D4E5E">
        <w:rPr>
          <w:b w:val="0"/>
          <w:noProof/>
          <w:sz w:val="18"/>
        </w:rPr>
      </w:r>
      <w:r w:rsidRPr="006D4E5E">
        <w:rPr>
          <w:b w:val="0"/>
          <w:noProof/>
          <w:sz w:val="18"/>
        </w:rPr>
        <w:fldChar w:fldCharType="separate"/>
      </w:r>
      <w:r w:rsidR="00286CF6">
        <w:rPr>
          <w:b w:val="0"/>
          <w:noProof/>
          <w:sz w:val="18"/>
        </w:rPr>
        <w:t>96</w:t>
      </w:r>
      <w:r w:rsidRPr="006D4E5E">
        <w:rPr>
          <w:b w:val="0"/>
          <w:noProof/>
          <w:sz w:val="18"/>
        </w:rPr>
        <w:fldChar w:fldCharType="end"/>
      </w:r>
    </w:p>
    <w:p w14:paraId="53028F72" w14:textId="0C4DE751"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19</w:t>
      </w:r>
      <w:r w:rsidRPr="006D4E5E">
        <w:rPr>
          <w:noProof/>
        </w:rPr>
        <w:tab/>
        <w:t>Circumstances in which assessment may be required or permitted</w:t>
      </w:r>
      <w:r w:rsidRPr="006D4E5E">
        <w:rPr>
          <w:noProof/>
        </w:rPr>
        <w:tab/>
      </w:r>
      <w:r w:rsidRPr="006D4E5E">
        <w:rPr>
          <w:noProof/>
        </w:rPr>
        <w:fldChar w:fldCharType="begin"/>
      </w:r>
      <w:r w:rsidRPr="006D4E5E">
        <w:rPr>
          <w:noProof/>
        </w:rPr>
        <w:instrText xml:space="preserve"> PAGEREF _Toc65843494 \h </w:instrText>
      </w:r>
      <w:r w:rsidRPr="006D4E5E">
        <w:rPr>
          <w:noProof/>
        </w:rPr>
      </w:r>
      <w:r w:rsidRPr="006D4E5E">
        <w:rPr>
          <w:noProof/>
        </w:rPr>
        <w:fldChar w:fldCharType="separate"/>
      </w:r>
      <w:r w:rsidR="00286CF6">
        <w:rPr>
          <w:noProof/>
        </w:rPr>
        <w:t>96</w:t>
      </w:r>
      <w:r w:rsidRPr="006D4E5E">
        <w:rPr>
          <w:noProof/>
        </w:rPr>
        <w:fldChar w:fldCharType="end"/>
      </w:r>
    </w:p>
    <w:p w14:paraId="2445F224" w14:textId="292D06E7"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20</w:t>
      </w:r>
      <w:r w:rsidRPr="006D4E5E">
        <w:rPr>
          <w:noProof/>
        </w:rPr>
        <w:tab/>
        <w:t>Process to be followed after assessment completed</w:t>
      </w:r>
      <w:r w:rsidRPr="006D4E5E">
        <w:rPr>
          <w:noProof/>
        </w:rPr>
        <w:tab/>
      </w:r>
      <w:r w:rsidRPr="006D4E5E">
        <w:rPr>
          <w:noProof/>
        </w:rPr>
        <w:fldChar w:fldCharType="begin"/>
      </w:r>
      <w:r w:rsidRPr="006D4E5E">
        <w:rPr>
          <w:noProof/>
        </w:rPr>
        <w:instrText xml:space="preserve"> PAGEREF _Toc65843495 \h </w:instrText>
      </w:r>
      <w:r w:rsidRPr="006D4E5E">
        <w:rPr>
          <w:noProof/>
        </w:rPr>
      </w:r>
      <w:r w:rsidRPr="006D4E5E">
        <w:rPr>
          <w:noProof/>
        </w:rPr>
        <w:fldChar w:fldCharType="separate"/>
      </w:r>
      <w:r w:rsidR="00286CF6">
        <w:rPr>
          <w:noProof/>
        </w:rPr>
        <w:t>96</w:t>
      </w:r>
      <w:r w:rsidRPr="006D4E5E">
        <w:rPr>
          <w:noProof/>
        </w:rPr>
        <w:fldChar w:fldCharType="end"/>
      </w:r>
    </w:p>
    <w:p w14:paraId="2A670DDF" w14:textId="0E9B4609"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3—Approved assessors</w:t>
      </w:r>
      <w:r w:rsidRPr="006D4E5E">
        <w:rPr>
          <w:b w:val="0"/>
          <w:noProof/>
          <w:sz w:val="18"/>
        </w:rPr>
        <w:tab/>
      </w:r>
      <w:r w:rsidRPr="006D4E5E">
        <w:rPr>
          <w:b w:val="0"/>
          <w:noProof/>
          <w:sz w:val="18"/>
        </w:rPr>
        <w:fldChar w:fldCharType="begin"/>
      </w:r>
      <w:r w:rsidRPr="006D4E5E">
        <w:rPr>
          <w:b w:val="0"/>
          <w:noProof/>
          <w:sz w:val="18"/>
        </w:rPr>
        <w:instrText xml:space="preserve"> PAGEREF _Toc65843496 \h </w:instrText>
      </w:r>
      <w:r w:rsidRPr="006D4E5E">
        <w:rPr>
          <w:b w:val="0"/>
          <w:noProof/>
          <w:sz w:val="18"/>
        </w:rPr>
      </w:r>
      <w:r w:rsidRPr="006D4E5E">
        <w:rPr>
          <w:b w:val="0"/>
          <w:noProof/>
          <w:sz w:val="18"/>
        </w:rPr>
        <w:fldChar w:fldCharType="separate"/>
      </w:r>
      <w:r w:rsidR="00286CF6">
        <w:rPr>
          <w:b w:val="0"/>
          <w:noProof/>
          <w:sz w:val="18"/>
        </w:rPr>
        <w:t>97</w:t>
      </w:r>
      <w:r w:rsidRPr="006D4E5E">
        <w:rPr>
          <w:b w:val="0"/>
          <w:noProof/>
          <w:sz w:val="18"/>
        </w:rPr>
        <w:fldChar w:fldCharType="end"/>
      </w:r>
    </w:p>
    <w:p w14:paraId="4E8BDFBB" w14:textId="5D0D9BBE"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21</w:t>
      </w:r>
      <w:r w:rsidRPr="006D4E5E">
        <w:rPr>
          <w:noProof/>
        </w:rPr>
        <w:tab/>
        <w:t>Purpose of this Division</w:t>
      </w:r>
      <w:r w:rsidRPr="006D4E5E">
        <w:rPr>
          <w:noProof/>
        </w:rPr>
        <w:tab/>
      </w:r>
      <w:r w:rsidRPr="006D4E5E">
        <w:rPr>
          <w:noProof/>
        </w:rPr>
        <w:fldChar w:fldCharType="begin"/>
      </w:r>
      <w:r w:rsidRPr="006D4E5E">
        <w:rPr>
          <w:noProof/>
        </w:rPr>
        <w:instrText xml:space="preserve"> PAGEREF _Toc65843497 \h </w:instrText>
      </w:r>
      <w:r w:rsidRPr="006D4E5E">
        <w:rPr>
          <w:noProof/>
        </w:rPr>
      </w:r>
      <w:r w:rsidRPr="006D4E5E">
        <w:rPr>
          <w:noProof/>
        </w:rPr>
        <w:fldChar w:fldCharType="separate"/>
      </w:r>
      <w:r w:rsidR="00286CF6">
        <w:rPr>
          <w:noProof/>
        </w:rPr>
        <w:t>97</w:t>
      </w:r>
      <w:r w:rsidRPr="006D4E5E">
        <w:rPr>
          <w:noProof/>
        </w:rPr>
        <w:fldChar w:fldCharType="end"/>
      </w:r>
    </w:p>
    <w:p w14:paraId="6712D9DB" w14:textId="5D68D6B6"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22</w:t>
      </w:r>
      <w:r w:rsidRPr="006D4E5E">
        <w:rPr>
          <w:noProof/>
        </w:rPr>
        <w:tab/>
        <w:t>Application for approval</w:t>
      </w:r>
      <w:r w:rsidRPr="006D4E5E">
        <w:rPr>
          <w:noProof/>
        </w:rPr>
        <w:tab/>
      </w:r>
      <w:r w:rsidRPr="006D4E5E">
        <w:rPr>
          <w:noProof/>
        </w:rPr>
        <w:fldChar w:fldCharType="begin"/>
      </w:r>
      <w:r w:rsidRPr="006D4E5E">
        <w:rPr>
          <w:noProof/>
        </w:rPr>
        <w:instrText xml:space="preserve"> PAGEREF _Toc65843498 \h </w:instrText>
      </w:r>
      <w:r w:rsidRPr="006D4E5E">
        <w:rPr>
          <w:noProof/>
        </w:rPr>
      </w:r>
      <w:r w:rsidRPr="006D4E5E">
        <w:rPr>
          <w:noProof/>
        </w:rPr>
        <w:fldChar w:fldCharType="separate"/>
      </w:r>
      <w:r w:rsidR="00286CF6">
        <w:rPr>
          <w:noProof/>
        </w:rPr>
        <w:t>97</w:t>
      </w:r>
      <w:r w:rsidRPr="006D4E5E">
        <w:rPr>
          <w:noProof/>
        </w:rPr>
        <w:fldChar w:fldCharType="end"/>
      </w:r>
    </w:p>
    <w:p w14:paraId="593C86FD" w14:textId="57A3AF88"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23</w:t>
      </w:r>
      <w:r w:rsidRPr="006D4E5E">
        <w:rPr>
          <w:noProof/>
        </w:rPr>
        <w:tab/>
        <w:t>Secretary must decide whether to approve applicant to carry out assessments</w:t>
      </w:r>
      <w:r w:rsidRPr="006D4E5E">
        <w:rPr>
          <w:noProof/>
        </w:rPr>
        <w:tab/>
      </w:r>
      <w:r w:rsidRPr="006D4E5E">
        <w:rPr>
          <w:noProof/>
        </w:rPr>
        <w:fldChar w:fldCharType="begin"/>
      </w:r>
      <w:r w:rsidRPr="006D4E5E">
        <w:rPr>
          <w:noProof/>
        </w:rPr>
        <w:instrText xml:space="preserve"> PAGEREF _Toc65843499 \h </w:instrText>
      </w:r>
      <w:r w:rsidRPr="006D4E5E">
        <w:rPr>
          <w:noProof/>
        </w:rPr>
      </w:r>
      <w:r w:rsidRPr="006D4E5E">
        <w:rPr>
          <w:noProof/>
        </w:rPr>
        <w:fldChar w:fldCharType="separate"/>
      </w:r>
      <w:r w:rsidR="00286CF6">
        <w:rPr>
          <w:noProof/>
        </w:rPr>
        <w:t>97</w:t>
      </w:r>
      <w:r w:rsidRPr="006D4E5E">
        <w:rPr>
          <w:noProof/>
        </w:rPr>
        <w:fldChar w:fldCharType="end"/>
      </w:r>
    </w:p>
    <w:p w14:paraId="02138F5A" w14:textId="213FAEEB"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24</w:t>
      </w:r>
      <w:r w:rsidRPr="006D4E5E">
        <w:rPr>
          <w:noProof/>
        </w:rPr>
        <w:tab/>
        <w:t>Dealing with applications</w:t>
      </w:r>
      <w:r w:rsidRPr="006D4E5E">
        <w:rPr>
          <w:noProof/>
        </w:rPr>
        <w:tab/>
      </w:r>
      <w:r w:rsidRPr="006D4E5E">
        <w:rPr>
          <w:noProof/>
        </w:rPr>
        <w:fldChar w:fldCharType="begin"/>
      </w:r>
      <w:r w:rsidRPr="006D4E5E">
        <w:rPr>
          <w:noProof/>
        </w:rPr>
        <w:instrText xml:space="preserve"> PAGEREF _Toc65843500 \h </w:instrText>
      </w:r>
      <w:r w:rsidRPr="006D4E5E">
        <w:rPr>
          <w:noProof/>
        </w:rPr>
      </w:r>
      <w:r w:rsidRPr="006D4E5E">
        <w:rPr>
          <w:noProof/>
        </w:rPr>
        <w:fldChar w:fldCharType="separate"/>
      </w:r>
      <w:r w:rsidR="00286CF6">
        <w:rPr>
          <w:noProof/>
        </w:rPr>
        <w:t>98</w:t>
      </w:r>
      <w:r w:rsidRPr="006D4E5E">
        <w:rPr>
          <w:noProof/>
        </w:rPr>
        <w:fldChar w:fldCharType="end"/>
      </w:r>
    </w:p>
    <w:p w14:paraId="436F1157" w14:textId="0B115C20"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25</w:t>
      </w:r>
      <w:r w:rsidRPr="006D4E5E">
        <w:rPr>
          <w:noProof/>
        </w:rPr>
        <w:tab/>
        <w:t>Conditions of approval</w:t>
      </w:r>
      <w:r w:rsidRPr="006D4E5E">
        <w:rPr>
          <w:noProof/>
        </w:rPr>
        <w:tab/>
      </w:r>
      <w:r w:rsidRPr="006D4E5E">
        <w:rPr>
          <w:noProof/>
        </w:rPr>
        <w:fldChar w:fldCharType="begin"/>
      </w:r>
      <w:r w:rsidRPr="006D4E5E">
        <w:rPr>
          <w:noProof/>
        </w:rPr>
        <w:instrText xml:space="preserve"> PAGEREF _Toc65843501 \h </w:instrText>
      </w:r>
      <w:r w:rsidRPr="006D4E5E">
        <w:rPr>
          <w:noProof/>
        </w:rPr>
      </w:r>
      <w:r w:rsidRPr="006D4E5E">
        <w:rPr>
          <w:noProof/>
        </w:rPr>
        <w:fldChar w:fldCharType="separate"/>
      </w:r>
      <w:r w:rsidR="00286CF6">
        <w:rPr>
          <w:noProof/>
        </w:rPr>
        <w:t>98</w:t>
      </w:r>
      <w:r w:rsidRPr="006D4E5E">
        <w:rPr>
          <w:noProof/>
        </w:rPr>
        <w:fldChar w:fldCharType="end"/>
      </w:r>
    </w:p>
    <w:p w14:paraId="16F8FF71" w14:textId="2F405134"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26</w:t>
      </w:r>
      <w:r w:rsidRPr="006D4E5E">
        <w:rPr>
          <w:noProof/>
        </w:rPr>
        <w:tab/>
        <w:t>Notice of decision</w:t>
      </w:r>
      <w:r w:rsidRPr="006D4E5E">
        <w:rPr>
          <w:noProof/>
        </w:rPr>
        <w:tab/>
      </w:r>
      <w:r w:rsidRPr="006D4E5E">
        <w:rPr>
          <w:noProof/>
        </w:rPr>
        <w:fldChar w:fldCharType="begin"/>
      </w:r>
      <w:r w:rsidRPr="006D4E5E">
        <w:rPr>
          <w:noProof/>
        </w:rPr>
        <w:instrText xml:space="preserve"> PAGEREF _Toc65843502 \h </w:instrText>
      </w:r>
      <w:r w:rsidRPr="006D4E5E">
        <w:rPr>
          <w:noProof/>
        </w:rPr>
      </w:r>
      <w:r w:rsidRPr="006D4E5E">
        <w:rPr>
          <w:noProof/>
        </w:rPr>
        <w:fldChar w:fldCharType="separate"/>
      </w:r>
      <w:r w:rsidR="00286CF6">
        <w:rPr>
          <w:noProof/>
        </w:rPr>
        <w:t>99</w:t>
      </w:r>
      <w:r w:rsidRPr="006D4E5E">
        <w:rPr>
          <w:noProof/>
        </w:rPr>
        <w:fldChar w:fldCharType="end"/>
      </w:r>
    </w:p>
    <w:p w14:paraId="696C4B72" w14:textId="05C30AD1" w:rsidR="006835A1" w:rsidRPr="006D4E5E" w:rsidRDefault="006835A1">
      <w:pPr>
        <w:pStyle w:val="TOC5"/>
        <w:rPr>
          <w:rFonts w:asciiTheme="minorHAnsi" w:eastAsiaTheme="minorEastAsia" w:hAnsiTheme="minorHAnsi" w:cstheme="minorBidi"/>
          <w:noProof/>
          <w:kern w:val="0"/>
          <w:sz w:val="22"/>
          <w:szCs w:val="22"/>
        </w:rPr>
      </w:pPr>
      <w:r w:rsidRPr="006D4E5E">
        <w:rPr>
          <w:noProof/>
        </w:rPr>
        <w:lastRenderedPageBreak/>
        <w:t>9</w:t>
      </w:r>
      <w:r w:rsidR="006452FA">
        <w:rPr>
          <w:noProof/>
        </w:rPr>
        <w:noBreakHyphen/>
      </w:r>
      <w:r w:rsidRPr="006D4E5E">
        <w:rPr>
          <w:noProof/>
        </w:rPr>
        <w:t>27</w:t>
      </w:r>
      <w:r w:rsidRPr="006D4E5E">
        <w:rPr>
          <w:noProof/>
        </w:rPr>
        <w:tab/>
        <w:t>Period of effect of approval</w:t>
      </w:r>
      <w:r w:rsidRPr="006D4E5E">
        <w:rPr>
          <w:noProof/>
        </w:rPr>
        <w:tab/>
      </w:r>
      <w:r w:rsidRPr="006D4E5E">
        <w:rPr>
          <w:noProof/>
        </w:rPr>
        <w:fldChar w:fldCharType="begin"/>
      </w:r>
      <w:r w:rsidRPr="006D4E5E">
        <w:rPr>
          <w:noProof/>
        </w:rPr>
        <w:instrText xml:space="preserve"> PAGEREF _Toc65843503 \h </w:instrText>
      </w:r>
      <w:r w:rsidRPr="006D4E5E">
        <w:rPr>
          <w:noProof/>
        </w:rPr>
      </w:r>
      <w:r w:rsidRPr="006D4E5E">
        <w:rPr>
          <w:noProof/>
        </w:rPr>
        <w:fldChar w:fldCharType="separate"/>
      </w:r>
      <w:r w:rsidR="00286CF6">
        <w:rPr>
          <w:noProof/>
        </w:rPr>
        <w:t>99</w:t>
      </w:r>
      <w:r w:rsidRPr="006D4E5E">
        <w:rPr>
          <w:noProof/>
        </w:rPr>
        <w:fldChar w:fldCharType="end"/>
      </w:r>
    </w:p>
    <w:p w14:paraId="7A97337F" w14:textId="7E31A284"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28</w:t>
      </w:r>
      <w:r w:rsidRPr="006D4E5E">
        <w:rPr>
          <w:noProof/>
        </w:rPr>
        <w:tab/>
        <w:t>Imposing or varying conditions of approval</w:t>
      </w:r>
      <w:r w:rsidRPr="006D4E5E">
        <w:rPr>
          <w:noProof/>
        </w:rPr>
        <w:tab/>
      </w:r>
      <w:r w:rsidRPr="006D4E5E">
        <w:rPr>
          <w:noProof/>
        </w:rPr>
        <w:fldChar w:fldCharType="begin"/>
      </w:r>
      <w:r w:rsidRPr="006D4E5E">
        <w:rPr>
          <w:noProof/>
        </w:rPr>
        <w:instrText xml:space="preserve"> PAGEREF _Toc65843504 \h </w:instrText>
      </w:r>
      <w:r w:rsidRPr="006D4E5E">
        <w:rPr>
          <w:noProof/>
        </w:rPr>
      </w:r>
      <w:r w:rsidRPr="006D4E5E">
        <w:rPr>
          <w:noProof/>
        </w:rPr>
        <w:fldChar w:fldCharType="separate"/>
      </w:r>
      <w:r w:rsidR="00286CF6">
        <w:rPr>
          <w:noProof/>
        </w:rPr>
        <w:t>99</w:t>
      </w:r>
      <w:r w:rsidRPr="006D4E5E">
        <w:rPr>
          <w:noProof/>
        </w:rPr>
        <w:fldChar w:fldCharType="end"/>
      </w:r>
    </w:p>
    <w:p w14:paraId="159F7C3C" w14:textId="6B7727B0"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29</w:t>
      </w:r>
      <w:r w:rsidRPr="006D4E5E">
        <w:rPr>
          <w:noProof/>
        </w:rPr>
        <w:tab/>
        <w:t>Revocation of approval</w:t>
      </w:r>
      <w:r w:rsidRPr="006D4E5E">
        <w:rPr>
          <w:noProof/>
        </w:rPr>
        <w:tab/>
      </w:r>
      <w:r w:rsidRPr="006D4E5E">
        <w:rPr>
          <w:noProof/>
        </w:rPr>
        <w:fldChar w:fldCharType="begin"/>
      </w:r>
      <w:r w:rsidRPr="006D4E5E">
        <w:rPr>
          <w:noProof/>
        </w:rPr>
        <w:instrText xml:space="preserve"> PAGEREF _Toc65843505 \h </w:instrText>
      </w:r>
      <w:r w:rsidRPr="006D4E5E">
        <w:rPr>
          <w:noProof/>
        </w:rPr>
      </w:r>
      <w:r w:rsidRPr="006D4E5E">
        <w:rPr>
          <w:noProof/>
        </w:rPr>
        <w:fldChar w:fldCharType="separate"/>
      </w:r>
      <w:r w:rsidR="00286CF6">
        <w:rPr>
          <w:noProof/>
        </w:rPr>
        <w:t>100</w:t>
      </w:r>
      <w:r w:rsidRPr="006D4E5E">
        <w:rPr>
          <w:noProof/>
        </w:rPr>
        <w:fldChar w:fldCharType="end"/>
      </w:r>
    </w:p>
    <w:p w14:paraId="226DCF42" w14:textId="4218547A"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30</w:t>
      </w:r>
      <w:r w:rsidRPr="006D4E5E">
        <w:rPr>
          <w:noProof/>
        </w:rPr>
        <w:tab/>
        <w:t>Register of approved assessors</w:t>
      </w:r>
      <w:r w:rsidRPr="006D4E5E">
        <w:rPr>
          <w:noProof/>
        </w:rPr>
        <w:tab/>
      </w:r>
      <w:r w:rsidRPr="006D4E5E">
        <w:rPr>
          <w:noProof/>
        </w:rPr>
        <w:fldChar w:fldCharType="begin"/>
      </w:r>
      <w:r w:rsidRPr="006D4E5E">
        <w:rPr>
          <w:noProof/>
        </w:rPr>
        <w:instrText xml:space="preserve"> PAGEREF _Toc65843506 \h </w:instrText>
      </w:r>
      <w:r w:rsidRPr="006D4E5E">
        <w:rPr>
          <w:noProof/>
        </w:rPr>
      </w:r>
      <w:r w:rsidRPr="006D4E5E">
        <w:rPr>
          <w:noProof/>
        </w:rPr>
        <w:fldChar w:fldCharType="separate"/>
      </w:r>
      <w:r w:rsidR="00286CF6">
        <w:rPr>
          <w:noProof/>
        </w:rPr>
        <w:t>101</w:t>
      </w:r>
      <w:r w:rsidRPr="006D4E5E">
        <w:rPr>
          <w:noProof/>
        </w:rPr>
        <w:fldChar w:fldCharType="end"/>
      </w:r>
    </w:p>
    <w:p w14:paraId="69B4D910" w14:textId="1C865951"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31</w:t>
      </w:r>
      <w:r w:rsidRPr="006D4E5E">
        <w:rPr>
          <w:noProof/>
        </w:rPr>
        <w:tab/>
        <w:t>Fit and proper person test</w:t>
      </w:r>
      <w:r w:rsidRPr="006D4E5E">
        <w:rPr>
          <w:noProof/>
        </w:rPr>
        <w:tab/>
      </w:r>
      <w:r w:rsidRPr="006D4E5E">
        <w:rPr>
          <w:noProof/>
        </w:rPr>
        <w:fldChar w:fldCharType="begin"/>
      </w:r>
      <w:r w:rsidRPr="006D4E5E">
        <w:rPr>
          <w:noProof/>
        </w:rPr>
        <w:instrText xml:space="preserve"> PAGEREF _Toc65843507 \h </w:instrText>
      </w:r>
      <w:r w:rsidRPr="006D4E5E">
        <w:rPr>
          <w:noProof/>
        </w:rPr>
      </w:r>
      <w:r w:rsidRPr="006D4E5E">
        <w:rPr>
          <w:noProof/>
        </w:rPr>
        <w:fldChar w:fldCharType="separate"/>
      </w:r>
      <w:r w:rsidR="00286CF6">
        <w:rPr>
          <w:noProof/>
        </w:rPr>
        <w:t>101</w:t>
      </w:r>
      <w:r w:rsidRPr="006D4E5E">
        <w:rPr>
          <w:noProof/>
        </w:rPr>
        <w:fldChar w:fldCharType="end"/>
      </w:r>
    </w:p>
    <w:p w14:paraId="59F81C98" w14:textId="22DBC40B"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3—Powers of the Secretary</w:t>
      </w:r>
      <w:r w:rsidRPr="006D4E5E">
        <w:rPr>
          <w:b w:val="0"/>
          <w:noProof/>
          <w:sz w:val="18"/>
        </w:rPr>
        <w:tab/>
      </w:r>
      <w:r w:rsidRPr="006D4E5E">
        <w:rPr>
          <w:b w:val="0"/>
          <w:noProof/>
          <w:sz w:val="18"/>
        </w:rPr>
        <w:fldChar w:fldCharType="begin"/>
      </w:r>
      <w:r w:rsidRPr="006D4E5E">
        <w:rPr>
          <w:b w:val="0"/>
          <w:noProof/>
          <w:sz w:val="18"/>
        </w:rPr>
        <w:instrText xml:space="preserve"> PAGEREF _Toc65843508 \h </w:instrText>
      </w:r>
      <w:r w:rsidRPr="006D4E5E">
        <w:rPr>
          <w:b w:val="0"/>
          <w:noProof/>
          <w:sz w:val="18"/>
        </w:rPr>
      </w:r>
      <w:r w:rsidRPr="006D4E5E">
        <w:rPr>
          <w:b w:val="0"/>
          <w:noProof/>
          <w:sz w:val="18"/>
        </w:rPr>
        <w:fldChar w:fldCharType="separate"/>
      </w:r>
      <w:r w:rsidR="00286CF6">
        <w:rPr>
          <w:b w:val="0"/>
          <w:noProof/>
          <w:sz w:val="18"/>
        </w:rPr>
        <w:t>102</w:t>
      </w:r>
      <w:r w:rsidRPr="006D4E5E">
        <w:rPr>
          <w:b w:val="0"/>
          <w:noProof/>
          <w:sz w:val="18"/>
        </w:rPr>
        <w:fldChar w:fldCharType="end"/>
      </w:r>
    </w:p>
    <w:p w14:paraId="1E6DCEA2" w14:textId="6E83A1D2"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32</w:t>
      </w:r>
      <w:r w:rsidRPr="006D4E5E">
        <w:rPr>
          <w:noProof/>
        </w:rPr>
        <w:tab/>
        <w:t>Decisions that may be made by operation of computer program</w:t>
      </w:r>
      <w:r w:rsidRPr="006D4E5E">
        <w:rPr>
          <w:noProof/>
        </w:rPr>
        <w:tab/>
      </w:r>
      <w:r w:rsidRPr="006D4E5E">
        <w:rPr>
          <w:noProof/>
        </w:rPr>
        <w:fldChar w:fldCharType="begin"/>
      </w:r>
      <w:r w:rsidRPr="006D4E5E">
        <w:rPr>
          <w:noProof/>
        </w:rPr>
        <w:instrText xml:space="preserve"> PAGEREF _Toc65843509 \h </w:instrText>
      </w:r>
      <w:r w:rsidRPr="006D4E5E">
        <w:rPr>
          <w:noProof/>
        </w:rPr>
      </w:r>
      <w:r w:rsidRPr="006D4E5E">
        <w:rPr>
          <w:noProof/>
        </w:rPr>
        <w:fldChar w:fldCharType="separate"/>
      </w:r>
      <w:r w:rsidR="00286CF6">
        <w:rPr>
          <w:noProof/>
        </w:rPr>
        <w:t>102</w:t>
      </w:r>
      <w:r w:rsidRPr="006D4E5E">
        <w:rPr>
          <w:noProof/>
        </w:rPr>
        <w:fldChar w:fldCharType="end"/>
      </w:r>
    </w:p>
    <w:p w14:paraId="759CE767" w14:textId="23093A15"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4—Authorised officers</w:t>
      </w:r>
      <w:r w:rsidRPr="006D4E5E">
        <w:rPr>
          <w:b w:val="0"/>
          <w:noProof/>
          <w:sz w:val="18"/>
        </w:rPr>
        <w:tab/>
      </w:r>
      <w:r w:rsidRPr="006D4E5E">
        <w:rPr>
          <w:b w:val="0"/>
          <w:noProof/>
          <w:sz w:val="18"/>
        </w:rPr>
        <w:fldChar w:fldCharType="begin"/>
      </w:r>
      <w:r w:rsidRPr="006D4E5E">
        <w:rPr>
          <w:b w:val="0"/>
          <w:noProof/>
          <w:sz w:val="18"/>
        </w:rPr>
        <w:instrText xml:space="preserve"> PAGEREF _Toc65843510 \h </w:instrText>
      </w:r>
      <w:r w:rsidRPr="006D4E5E">
        <w:rPr>
          <w:b w:val="0"/>
          <w:noProof/>
          <w:sz w:val="18"/>
        </w:rPr>
      </w:r>
      <w:r w:rsidRPr="006D4E5E">
        <w:rPr>
          <w:b w:val="0"/>
          <w:noProof/>
          <w:sz w:val="18"/>
        </w:rPr>
        <w:fldChar w:fldCharType="separate"/>
      </w:r>
      <w:r w:rsidR="00286CF6">
        <w:rPr>
          <w:b w:val="0"/>
          <w:noProof/>
          <w:sz w:val="18"/>
        </w:rPr>
        <w:t>103</w:t>
      </w:r>
      <w:r w:rsidRPr="006D4E5E">
        <w:rPr>
          <w:b w:val="0"/>
          <w:noProof/>
          <w:sz w:val="18"/>
        </w:rPr>
        <w:fldChar w:fldCharType="end"/>
      </w:r>
    </w:p>
    <w:p w14:paraId="1F66505C" w14:textId="63864C0E"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1—Third party authorised officers</w:t>
      </w:r>
      <w:r w:rsidRPr="006D4E5E">
        <w:rPr>
          <w:b w:val="0"/>
          <w:noProof/>
          <w:sz w:val="18"/>
        </w:rPr>
        <w:tab/>
      </w:r>
      <w:r w:rsidRPr="006D4E5E">
        <w:rPr>
          <w:b w:val="0"/>
          <w:noProof/>
          <w:sz w:val="18"/>
        </w:rPr>
        <w:fldChar w:fldCharType="begin"/>
      </w:r>
      <w:r w:rsidRPr="006D4E5E">
        <w:rPr>
          <w:b w:val="0"/>
          <w:noProof/>
          <w:sz w:val="18"/>
        </w:rPr>
        <w:instrText xml:space="preserve"> PAGEREF _Toc65843511 \h </w:instrText>
      </w:r>
      <w:r w:rsidRPr="006D4E5E">
        <w:rPr>
          <w:b w:val="0"/>
          <w:noProof/>
          <w:sz w:val="18"/>
        </w:rPr>
      </w:r>
      <w:r w:rsidRPr="006D4E5E">
        <w:rPr>
          <w:b w:val="0"/>
          <w:noProof/>
          <w:sz w:val="18"/>
        </w:rPr>
        <w:fldChar w:fldCharType="separate"/>
      </w:r>
      <w:r w:rsidR="00286CF6">
        <w:rPr>
          <w:b w:val="0"/>
          <w:noProof/>
          <w:sz w:val="18"/>
        </w:rPr>
        <w:t>103</w:t>
      </w:r>
      <w:r w:rsidRPr="006D4E5E">
        <w:rPr>
          <w:b w:val="0"/>
          <w:noProof/>
          <w:sz w:val="18"/>
        </w:rPr>
        <w:fldChar w:fldCharType="end"/>
      </w:r>
    </w:p>
    <w:p w14:paraId="3325894D" w14:textId="2814B4E1"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33</w:t>
      </w:r>
      <w:r w:rsidRPr="006D4E5E">
        <w:rPr>
          <w:noProof/>
        </w:rPr>
        <w:tab/>
        <w:t>Requirement to be third party authorised officer—fit and proper person etc.</w:t>
      </w:r>
      <w:r w:rsidRPr="006D4E5E">
        <w:rPr>
          <w:noProof/>
        </w:rPr>
        <w:tab/>
      </w:r>
      <w:r w:rsidRPr="006D4E5E">
        <w:rPr>
          <w:noProof/>
        </w:rPr>
        <w:fldChar w:fldCharType="begin"/>
      </w:r>
      <w:r w:rsidRPr="006D4E5E">
        <w:rPr>
          <w:noProof/>
        </w:rPr>
        <w:instrText xml:space="preserve"> PAGEREF _Toc65843512 \h </w:instrText>
      </w:r>
      <w:r w:rsidRPr="006D4E5E">
        <w:rPr>
          <w:noProof/>
        </w:rPr>
      </w:r>
      <w:r w:rsidRPr="006D4E5E">
        <w:rPr>
          <w:noProof/>
        </w:rPr>
        <w:fldChar w:fldCharType="separate"/>
      </w:r>
      <w:r w:rsidR="00286CF6">
        <w:rPr>
          <w:noProof/>
        </w:rPr>
        <w:t>103</w:t>
      </w:r>
      <w:r w:rsidRPr="006D4E5E">
        <w:rPr>
          <w:noProof/>
        </w:rPr>
        <w:fldChar w:fldCharType="end"/>
      </w:r>
    </w:p>
    <w:p w14:paraId="42112B6F" w14:textId="7193A21E"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2—Functions and powers</w:t>
      </w:r>
      <w:r w:rsidRPr="006D4E5E">
        <w:rPr>
          <w:b w:val="0"/>
          <w:noProof/>
          <w:sz w:val="18"/>
        </w:rPr>
        <w:tab/>
      </w:r>
      <w:r w:rsidRPr="006D4E5E">
        <w:rPr>
          <w:b w:val="0"/>
          <w:noProof/>
          <w:sz w:val="18"/>
        </w:rPr>
        <w:fldChar w:fldCharType="begin"/>
      </w:r>
      <w:r w:rsidRPr="006D4E5E">
        <w:rPr>
          <w:b w:val="0"/>
          <w:noProof/>
          <w:sz w:val="18"/>
        </w:rPr>
        <w:instrText xml:space="preserve"> PAGEREF _Toc65843513 \h </w:instrText>
      </w:r>
      <w:r w:rsidRPr="006D4E5E">
        <w:rPr>
          <w:b w:val="0"/>
          <w:noProof/>
          <w:sz w:val="18"/>
        </w:rPr>
      </w:r>
      <w:r w:rsidRPr="006D4E5E">
        <w:rPr>
          <w:b w:val="0"/>
          <w:noProof/>
          <w:sz w:val="18"/>
        </w:rPr>
        <w:fldChar w:fldCharType="separate"/>
      </w:r>
      <w:r w:rsidR="00286CF6">
        <w:rPr>
          <w:b w:val="0"/>
          <w:noProof/>
          <w:sz w:val="18"/>
        </w:rPr>
        <w:t>104</w:t>
      </w:r>
      <w:r w:rsidRPr="006D4E5E">
        <w:rPr>
          <w:b w:val="0"/>
          <w:noProof/>
          <w:sz w:val="18"/>
        </w:rPr>
        <w:fldChar w:fldCharType="end"/>
      </w:r>
    </w:p>
    <w:p w14:paraId="27BC20B6" w14:textId="0F4094DC"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34</w:t>
      </w:r>
      <w:r w:rsidRPr="006D4E5E">
        <w:rPr>
          <w:noProof/>
        </w:rPr>
        <w:tab/>
        <w:t>Purpose of this Division</w:t>
      </w:r>
      <w:r w:rsidRPr="006D4E5E">
        <w:rPr>
          <w:noProof/>
        </w:rPr>
        <w:tab/>
      </w:r>
      <w:r w:rsidRPr="006D4E5E">
        <w:rPr>
          <w:noProof/>
        </w:rPr>
        <w:fldChar w:fldCharType="begin"/>
      </w:r>
      <w:r w:rsidRPr="006D4E5E">
        <w:rPr>
          <w:noProof/>
        </w:rPr>
        <w:instrText xml:space="preserve"> PAGEREF _Toc65843514 \h </w:instrText>
      </w:r>
      <w:r w:rsidRPr="006D4E5E">
        <w:rPr>
          <w:noProof/>
        </w:rPr>
      </w:r>
      <w:r w:rsidRPr="006D4E5E">
        <w:rPr>
          <w:noProof/>
        </w:rPr>
        <w:fldChar w:fldCharType="separate"/>
      </w:r>
      <w:r w:rsidR="00286CF6">
        <w:rPr>
          <w:noProof/>
        </w:rPr>
        <w:t>104</w:t>
      </w:r>
      <w:r w:rsidRPr="006D4E5E">
        <w:rPr>
          <w:noProof/>
        </w:rPr>
        <w:fldChar w:fldCharType="end"/>
      </w:r>
    </w:p>
    <w:p w14:paraId="773FA25B" w14:textId="540D993C"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35</w:t>
      </w:r>
      <w:r w:rsidRPr="006D4E5E">
        <w:rPr>
          <w:noProof/>
        </w:rPr>
        <w:tab/>
        <w:t>Inspecting establishments and securing areas, facilities, equipment or other things</w:t>
      </w:r>
      <w:r w:rsidRPr="006D4E5E">
        <w:rPr>
          <w:noProof/>
        </w:rPr>
        <w:tab/>
      </w:r>
      <w:r w:rsidRPr="006D4E5E">
        <w:rPr>
          <w:noProof/>
        </w:rPr>
        <w:fldChar w:fldCharType="begin"/>
      </w:r>
      <w:r w:rsidRPr="006D4E5E">
        <w:rPr>
          <w:noProof/>
        </w:rPr>
        <w:instrText xml:space="preserve"> PAGEREF _Toc65843515 \h </w:instrText>
      </w:r>
      <w:r w:rsidRPr="006D4E5E">
        <w:rPr>
          <w:noProof/>
        </w:rPr>
      </w:r>
      <w:r w:rsidRPr="006D4E5E">
        <w:rPr>
          <w:noProof/>
        </w:rPr>
        <w:fldChar w:fldCharType="separate"/>
      </w:r>
      <w:r w:rsidR="00286CF6">
        <w:rPr>
          <w:noProof/>
        </w:rPr>
        <w:t>104</w:t>
      </w:r>
      <w:r w:rsidRPr="006D4E5E">
        <w:rPr>
          <w:noProof/>
        </w:rPr>
        <w:fldChar w:fldCharType="end"/>
      </w:r>
    </w:p>
    <w:p w14:paraId="5F447EC2" w14:textId="62C8368B"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36</w:t>
      </w:r>
      <w:r w:rsidRPr="006D4E5E">
        <w:rPr>
          <w:noProof/>
        </w:rPr>
        <w:tab/>
        <w:t>Securing and identifying establishment or conveyance etc.</w:t>
      </w:r>
      <w:r w:rsidRPr="006D4E5E">
        <w:rPr>
          <w:noProof/>
        </w:rPr>
        <w:tab/>
      </w:r>
      <w:r w:rsidRPr="006D4E5E">
        <w:rPr>
          <w:noProof/>
        </w:rPr>
        <w:fldChar w:fldCharType="begin"/>
      </w:r>
      <w:r w:rsidRPr="006D4E5E">
        <w:rPr>
          <w:noProof/>
        </w:rPr>
        <w:instrText xml:space="preserve"> PAGEREF _Toc65843516 \h </w:instrText>
      </w:r>
      <w:r w:rsidRPr="006D4E5E">
        <w:rPr>
          <w:noProof/>
        </w:rPr>
      </w:r>
      <w:r w:rsidRPr="006D4E5E">
        <w:rPr>
          <w:noProof/>
        </w:rPr>
        <w:fldChar w:fldCharType="separate"/>
      </w:r>
      <w:r w:rsidR="00286CF6">
        <w:rPr>
          <w:noProof/>
        </w:rPr>
        <w:t>104</w:t>
      </w:r>
      <w:r w:rsidRPr="006D4E5E">
        <w:rPr>
          <w:noProof/>
        </w:rPr>
        <w:fldChar w:fldCharType="end"/>
      </w:r>
    </w:p>
    <w:p w14:paraId="61BFC280" w14:textId="23D7BBC3"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37</w:t>
      </w:r>
      <w:r w:rsidRPr="006D4E5E">
        <w:rPr>
          <w:noProof/>
        </w:rPr>
        <w:tab/>
        <w:t>Interference with identified establishment or conveyance etc.</w:t>
      </w:r>
      <w:r w:rsidRPr="006D4E5E">
        <w:rPr>
          <w:noProof/>
        </w:rPr>
        <w:tab/>
      </w:r>
      <w:r w:rsidRPr="006D4E5E">
        <w:rPr>
          <w:noProof/>
        </w:rPr>
        <w:fldChar w:fldCharType="begin"/>
      </w:r>
      <w:r w:rsidRPr="006D4E5E">
        <w:rPr>
          <w:noProof/>
        </w:rPr>
        <w:instrText xml:space="preserve"> PAGEREF _Toc65843517 \h </w:instrText>
      </w:r>
      <w:r w:rsidRPr="006D4E5E">
        <w:rPr>
          <w:noProof/>
        </w:rPr>
      </w:r>
      <w:r w:rsidRPr="006D4E5E">
        <w:rPr>
          <w:noProof/>
        </w:rPr>
        <w:fldChar w:fldCharType="separate"/>
      </w:r>
      <w:r w:rsidR="00286CF6">
        <w:rPr>
          <w:noProof/>
        </w:rPr>
        <w:t>105</w:t>
      </w:r>
      <w:r w:rsidRPr="006D4E5E">
        <w:rPr>
          <w:noProof/>
        </w:rPr>
        <w:fldChar w:fldCharType="end"/>
      </w:r>
    </w:p>
    <w:p w14:paraId="1495832B" w14:textId="259DAC9E"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3—Directions to deal with non</w:t>
      </w:r>
      <w:r w:rsidR="006452FA">
        <w:rPr>
          <w:noProof/>
        </w:rPr>
        <w:noBreakHyphen/>
      </w:r>
      <w:r w:rsidRPr="006D4E5E">
        <w:rPr>
          <w:noProof/>
        </w:rPr>
        <w:t>compliance with the Act etc.</w:t>
      </w:r>
      <w:r w:rsidRPr="006D4E5E">
        <w:rPr>
          <w:b w:val="0"/>
          <w:noProof/>
          <w:sz w:val="18"/>
        </w:rPr>
        <w:tab/>
      </w:r>
      <w:r w:rsidRPr="006D4E5E">
        <w:rPr>
          <w:b w:val="0"/>
          <w:noProof/>
          <w:sz w:val="18"/>
        </w:rPr>
        <w:fldChar w:fldCharType="begin"/>
      </w:r>
      <w:r w:rsidRPr="006D4E5E">
        <w:rPr>
          <w:b w:val="0"/>
          <w:noProof/>
          <w:sz w:val="18"/>
        </w:rPr>
        <w:instrText xml:space="preserve"> PAGEREF _Toc65843518 \h </w:instrText>
      </w:r>
      <w:r w:rsidRPr="006D4E5E">
        <w:rPr>
          <w:b w:val="0"/>
          <w:noProof/>
          <w:sz w:val="18"/>
        </w:rPr>
      </w:r>
      <w:r w:rsidRPr="006D4E5E">
        <w:rPr>
          <w:b w:val="0"/>
          <w:noProof/>
          <w:sz w:val="18"/>
        </w:rPr>
        <w:fldChar w:fldCharType="separate"/>
      </w:r>
      <w:r w:rsidR="00286CF6">
        <w:rPr>
          <w:b w:val="0"/>
          <w:noProof/>
          <w:sz w:val="18"/>
        </w:rPr>
        <w:t>106</w:t>
      </w:r>
      <w:r w:rsidRPr="006D4E5E">
        <w:rPr>
          <w:b w:val="0"/>
          <w:noProof/>
          <w:sz w:val="18"/>
        </w:rPr>
        <w:fldChar w:fldCharType="end"/>
      </w:r>
    </w:p>
    <w:p w14:paraId="46D5B3DB" w14:textId="27A0332C"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38</w:t>
      </w:r>
      <w:r w:rsidRPr="006D4E5E">
        <w:rPr>
          <w:noProof/>
        </w:rPr>
        <w:tab/>
        <w:t>Other grounds for giving direction</w:t>
      </w:r>
      <w:r w:rsidRPr="006D4E5E">
        <w:rPr>
          <w:noProof/>
        </w:rPr>
        <w:tab/>
      </w:r>
      <w:r w:rsidRPr="006D4E5E">
        <w:rPr>
          <w:noProof/>
        </w:rPr>
        <w:fldChar w:fldCharType="begin"/>
      </w:r>
      <w:r w:rsidRPr="006D4E5E">
        <w:rPr>
          <w:noProof/>
        </w:rPr>
        <w:instrText xml:space="preserve"> PAGEREF _Toc65843519 \h </w:instrText>
      </w:r>
      <w:r w:rsidRPr="006D4E5E">
        <w:rPr>
          <w:noProof/>
        </w:rPr>
      </w:r>
      <w:r w:rsidRPr="006D4E5E">
        <w:rPr>
          <w:noProof/>
        </w:rPr>
        <w:fldChar w:fldCharType="separate"/>
      </w:r>
      <w:r w:rsidR="00286CF6">
        <w:rPr>
          <w:noProof/>
        </w:rPr>
        <w:t>106</w:t>
      </w:r>
      <w:r w:rsidRPr="006D4E5E">
        <w:rPr>
          <w:noProof/>
        </w:rPr>
        <w:fldChar w:fldCharType="end"/>
      </w:r>
    </w:p>
    <w:p w14:paraId="0F61AAFC" w14:textId="3F2499DB"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4—Miscellaneous</w:t>
      </w:r>
      <w:r w:rsidRPr="006D4E5E">
        <w:rPr>
          <w:b w:val="0"/>
          <w:noProof/>
          <w:sz w:val="18"/>
        </w:rPr>
        <w:tab/>
      </w:r>
      <w:r w:rsidRPr="006D4E5E">
        <w:rPr>
          <w:b w:val="0"/>
          <w:noProof/>
          <w:sz w:val="18"/>
        </w:rPr>
        <w:fldChar w:fldCharType="begin"/>
      </w:r>
      <w:r w:rsidRPr="006D4E5E">
        <w:rPr>
          <w:b w:val="0"/>
          <w:noProof/>
          <w:sz w:val="18"/>
        </w:rPr>
        <w:instrText xml:space="preserve"> PAGEREF _Toc65843520 \h </w:instrText>
      </w:r>
      <w:r w:rsidRPr="006D4E5E">
        <w:rPr>
          <w:b w:val="0"/>
          <w:noProof/>
          <w:sz w:val="18"/>
        </w:rPr>
      </w:r>
      <w:r w:rsidRPr="006D4E5E">
        <w:rPr>
          <w:b w:val="0"/>
          <w:noProof/>
          <w:sz w:val="18"/>
        </w:rPr>
        <w:fldChar w:fldCharType="separate"/>
      </w:r>
      <w:r w:rsidR="00286CF6">
        <w:rPr>
          <w:b w:val="0"/>
          <w:noProof/>
          <w:sz w:val="18"/>
        </w:rPr>
        <w:t>107</w:t>
      </w:r>
      <w:r w:rsidRPr="006D4E5E">
        <w:rPr>
          <w:b w:val="0"/>
          <w:noProof/>
          <w:sz w:val="18"/>
        </w:rPr>
        <w:fldChar w:fldCharType="end"/>
      </w:r>
    </w:p>
    <w:p w14:paraId="30E93188" w14:textId="0286F211" w:rsidR="006835A1" w:rsidRPr="006D4E5E" w:rsidRDefault="006835A1">
      <w:pPr>
        <w:pStyle w:val="TOC5"/>
        <w:rPr>
          <w:rFonts w:asciiTheme="minorHAnsi" w:eastAsiaTheme="minorEastAsia" w:hAnsiTheme="minorHAnsi" w:cstheme="minorBidi"/>
          <w:noProof/>
          <w:kern w:val="0"/>
          <w:sz w:val="22"/>
          <w:szCs w:val="22"/>
        </w:rPr>
      </w:pPr>
      <w:r w:rsidRPr="006D4E5E">
        <w:rPr>
          <w:noProof/>
        </w:rPr>
        <w:t>9</w:t>
      </w:r>
      <w:r w:rsidR="006452FA">
        <w:rPr>
          <w:noProof/>
        </w:rPr>
        <w:noBreakHyphen/>
      </w:r>
      <w:r w:rsidRPr="006D4E5E">
        <w:rPr>
          <w:noProof/>
        </w:rPr>
        <w:t>39</w:t>
      </w:r>
      <w:r w:rsidRPr="006D4E5E">
        <w:rPr>
          <w:noProof/>
        </w:rPr>
        <w:tab/>
        <w:t>Circumstances in which identity card need not be carried</w:t>
      </w:r>
      <w:r w:rsidRPr="006D4E5E">
        <w:rPr>
          <w:noProof/>
        </w:rPr>
        <w:tab/>
      </w:r>
      <w:r w:rsidRPr="006D4E5E">
        <w:rPr>
          <w:noProof/>
        </w:rPr>
        <w:fldChar w:fldCharType="begin"/>
      </w:r>
      <w:r w:rsidRPr="006D4E5E">
        <w:rPr>
          <w:noProof/>
        </w:rPr>
        <w:instrText xml:space="preserve"> PAGEREF _Toc65843521 \h </w:instrText>
      </w:r>
      <w:r w:rsidRPr="006D4E5E">
        <w:rPr>
          <w:noProof/>
        </w:rPr>
      </w:r>
      <w:r w:rsidRPr="006D4E5E">
        <w:rPr>
          <w:noProof/>
        </w:rPr>
        <w:fldChar w:fldCharType="separate"/>
      </w:r>
      <w:r w:rsidR="00286CF6">
        <w:rPr>
          <w:noProof/>
        </w:rPr>
        <w:t>107</w:t>
      </w:r>
      <w:r w:rsidRPr="006D4E5E">
        <w:rPr>
          <w:noProof/>
        </w:rPr>
        <w:fldChar w:fldCharType="end"/>
      </w:r>
    </w:p>
    <w:p w14:paraId="7D1DF9C8" w14:textId="5C770B0D" w:rsidR="006835A1" w:rsidRPr="006D4E5E" w:rsidRDefault="006835A1">
      <w:pPr>
        <w:pStyle w:val="TOC1"/>
        <w:rPr>
          <w:rFonts w:asciiTheme="minorHAnsi" w:eastAsiaTheme="minorEastAsia" w:hAnsiTheme="minorHAnsi" w:cstheme="minorBidi"/>
          <w:b w:val="0"/>
          <w:noProof/>
          <w:kern w:val="0"/>
          <w:sz w:val="22"/>
          <w:szCs w:val="22"/>
        </w:rPr>
      </w:pPr>
      <w:r w:rsidRPr="006D4E5E">
        <w:rPr>
          <w:noProof/>
        </w:rPr>
        <w:t>Chapter 10—Compliance and enforcement</w:t>
      </w:r>
      <w:r w:rsidRPr="006D4E5E">
        <w:rPr>
          <w:b w:val="0"/>
          <w:noProof/>
          <w:sz w:val="18"/>
        </w:rPr>
        <w:tab/>
      </w:r>
      <w:r w:rsidRPr="006D4E5E">
        <w:rPr>
          <w:b w:val="0"/>
          <w:noProof/>
          <w:sz w:val="18"/>
        </w:rPr>
        <w:fldChar w:fldCharType="begin"/>
      </w:r>
      <w:r w:rsidRPr="006D4E5E">
        <w:rPr>
          <w:b w:val="0"/>
          <w:noProof/>
          <w:sz w:val="18"/>
        </w:rPr>
        <w:instrText xml:space="preserve"> PAGEREF _Toc65843522 \h </w:instrText>
      </w:r>
      <w:r w:rsidRPr="006D4E5E">
        <w:rPr>
          <w:b w:val="0"/>
          <w:noProof/>
          <w:sz w:val="18"/>
        </w:rPr>
      </w:r>
      <w:r w:rsidRPr="006D4E5E">
        <w:rPr>
          <w:b w:val="0"/>
          <w:noProof/>
          <w:sz w:val="18"/>
        </w:rPr>
        <w:fldChar w:fldCharType="separate"/>
      </w:r>
      <w:r w:rsidR="00286CF6">
        <w:rPr>
          <w:b w:val="0"/>
          <w:noProof/>
          <w:sz w:val="18"/>
        </w:rPr>
        <w:t>108</w:t>
      </w:r>
      <w:r w:rsidRPr="006D4E5E">
        <w:rPr>
          <w:b w:val="0"/>
          <w:noProof/>
          <w:sz w:val="18"/>
        </w:rPr>
        <w:fldChar w:fldCharType="end"/>
      </w:r>
    </w:p>
    <w:p w14:paraId="02046386" w14:textId="533BC6AA" w:rsidR="006835A1" w:rsidRPr="006D4E5E" w:rsidRDefault="006835A1">
      <w:pPr>
        <w:pStyle w:val="TOC5"/>
        <w:rPr>
          <w:rFonts w:asciiTheme="minorHAnsi" w:eastAsiaTheme="minorEastAsia" w:hAnsiTheme="minorHAnsi" w:cstheme="minorBidi"/>
          <w:noProof/>
          <w:kern w:val="0"/>
          <w:sz w:val="22"/>
          <w:szCs w:val="22"/>
        </w:rPr>
      </w:pPr>
      <w:r w:rsidRPr="006D4E5E">
        <w:rPr>
          <w:noProof/>
        </w:rPr>
        <w:t>10</w:t>
      </w:r>
      <w:r w:rsidR="006452FA">
        <w:rPr>
          <w:noProof/>
        </w:rPr>
        <w:noBreakHyphen/>
      </w:r>
      <w:r w:rsidRPr="006D4E5E">
        <w:rPr>
          <w:noProof/>
        </w:rPr>
        <w:t>1</w:t>
      </w:r>
      <w:r w:rsidRPr="006D4E5E">
        <w:rPr>
          <w:noProof/>
        </w:rPr>
        <w:tab/>
        <w:t>Samples taken in exercising monitoring or investigation powers</w:t>
      </w:r>
      <w:r w:rsidRPr="006D4E5E">
        <w:rPr>
          <w:noProof/>
        </w:rPr>
        <w:tab/>
      </w:r>
      <w:r w:rsidRPr="006D4E5E">
        <w:rPr>
          <w:noProof/>
        </w:rPr>
        <w:fldChar w:fldCharType="begin"/>
      </w:r>
      <w:r w:rsidRPr="006D4E5E">
        <w:rPr>
          <w:noProof/>
        </w:rPr>
        <w:instrText xml:space="preserve"> PAGEREF _Toc65843523 \h </w:instrText>
      </w:r>
      <w:r w:rsidRPr="006D4E5E">
        <w:rPr>
          <w:noProof/>
        </w:rPr>
      </w:r>
      <w:r w:rsidRPr="006D4E5E">
        <w:rPr>
          <w:noProof/>
        </w:rPr>
        <w:fldChar w:fldCharType="separate"/>
      </w:r>
      <w:r w:rsidR="00286CF6">
        <w:rPr>
          <w:noProof/>
        </w:rPr>
        <w:t>108</w:t>
      </w:r>
      <w:r w:rsidRPr="006D4E5E">
        <w:rPr>
          <w:noProof/>
        </w:rPr>
        <w:fldChar w:fldCharType="end"/>
      </w:r>
    </w:p>
    <w:p w14:paraId="7D6AB483" w14:textId="5FB4A2C6" w:rsidR="006835A1" w:rsidRPr="006D4E5E" w:rsidRDefault="006835A1">
      <w:pPr>
        <w:pStyle w:val="TOC5"/>
        <w:rPr>
          <w:rFonts w:asciiTheme="minorHAnsi" w:eastAsiaTheme="minorEastAsia" w:hAnsiTheme="minorHAnsi" w:cstheme="minorBidi"/>
          <w:noProof/>
          <w:kern w:val="0"/>
          <w:sz w:val="22"/>
          <w:szCs w:val="22"/>
        </w:rPr>
      </w:pPr>
      <w:r w:rsidRPr="006D4E5E">
        <w:rPr>
          <w:noProof/>
        </w:rPr>
        <w:t>10</w:t>
      </w:r>
      <w:r w:rsidR="006452FA">
        <w:rPr>
          <w:noProof/>
        </w:rPr>
        <w:noBreakHyphen/>
      </w:r>
      <w:r w:rsidRPr="006D4E5E">
        <w:rPr>
          <w:noProof/>
        </w:rPr>
        <w:t>2</w:t>
      </w:r>
      <w:r w:rsidRPr="006D4E5E">
        <w:rPr>
          <w:noProof/>
        </w:rPr>
        <w:tab/>
        <w:t>Dealing with things seized in exercising investigation powers</w:t>
      </w:r>
      <w:r w:rsidRPr="006D4E5E">
        <w:rPr>
          <w:noProof/>
        </w:rPr>
        <w:tab/>
      </w:r>
      <w:r w:rsidRPr="006D4E5E">
        <w:rPr>
          <w:noProof/>
        </w:rPr>
        <w:fldChar w:fldCharType="begin"/>
      </w:r>
      <w:r w:rsidRPr="006D4E5E">
        <w:rPr>
          <w:noProof/>
        </w:rPr>
        <w:instrText xml:space="preserve"> PAGEREF _Toc65843524 \h </w:instrText>
      </w:r>
      <w:r w:rsidRPr="006D4E5E">
        <w:rPr>
          <w:noProof/>
        </w:rPr>
      </w:r>
      <w:r w:rsidRPr="006D4E5E">
        <w:rPr>
          <w:noProof/>
        </w:rPr>
        <w:fldChar w:fldCharType="separate"/>
      </w:r>
      <w:r w:rsidR="00286CF6">
        <w:rPr>
          <w:noProof/>
        </w:rPr>
        <w:t>108</w:t>
      </w:r>
      <w:r w:rsidRPr="006D4E5E">
        <w:rPr>
          <w:noProof/>
        </w:rPr>
        <w:fldChar w:fldCharType="end"/>
      </w:r>
    </w:p>
    <w:p w14:paraId="019C0593" w14:textId="2C87C389" w:rsidR="006835A1" w:rsidRPr="006D4E5E" w:rsidRDefault="006835A1">
      <w:pPr>
        <w:pStyle w:val="TOC1"/>
        <w:rPr>
          <w:rFonts w:asciiTheme="minorHAnsi" w:eastAsiaTheme="minorEastAsia" w:hAnsiTheme="minorHAnsi" w:cstheme="minorBidi"/>
          <w:b w:val="0"/>
          <w:noProof/>
          <w:kern w:val="0"/>
          <w:sz w:val="22"/>
          <w:szCs w:val="22"/>
        </w:rPr>
      </w:pPr>
      <w:r w:rsidRPr="006D4E5E">
        <w:rPr>
          <w:noProof/>
        </w:rPr>
        <w:t>Chapter 11—Miscellaneous</w:t>
      </w:r>
      <w:r w:rsidRPr="006D4E5E">
        <w:rPr>
          <w:b w:val="0"/>
          <w:noProof/>
          <w:sz w:val="18"/>
        </w:rPr>
        <w:tab/>
      </w:r>
      <w:r w:rsidRPr="006D4E5E">
        <w:rPr>
          <w:b w:val="0"/>
          <w:noProof/>
          <w:sz w:val="18"/>
        </w:rPr>
        <w:fldChar w:fldCharType="begin"/>
      </w:r>
      <w:r w:rsidRPr="006D4E5E">
        <w:rPr>
          <w:b w:val="0"/>
          <w:noProof/>
          <w:sz w:val="18"/>
        </w:rPr>
        <w:instrText xml:space="preserve"> PAGEREF _Toc65843525 \h </w:instrText>
      </w:r>
      <w:r w:rsidRPr="006D4E5E">
        <w:rPr>
          <w:b w:val="0"/>
          <w:noProof/>
          <w:sz w:val="18"/>
        </w:rPr>
      </w:r>
      <w:r w:rsidRPr="006D4E5E">
        <w:rPr>
          <w:b w:val="0"/>
          <w:noProof/>
          <w:sz w:val="18"/>
        </w:rPr>
        <w:fldChar w:fldCharType="separate"/>
      </w:r>
      <w:r w:rsidR="00286CF6">
        <w:rPr>
          <w:b w:val="0"/>
          <w:noProof/>
          <w:sz w:val="18"/>
        </w:rPr>
        <w:t>109</w:t>
      </w:r>
      <w:r w:rsidRPr="006D4E5E">
        <w:rPr>
          <w:b w:val="0"/>
          <w:noProof/>
          <w:sz w:val="18"/>
        </w:rPr>
        <w:fldChar w:fldCharType="end"/>
      </w:r>
    </w:p>
    <w:p w14:paraId="598E85E2" w14:textId="16A18839"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1—Review of decisions</w:t>
      </w:r>
      <w:r w:rsidRPr="006D4E5E">
        <w:rPr>
          <w:b w:val="0"/>
          <w:noProof/>
          <w:sz w:val="18"/>
        </w:rPr>
        <w:tab/>
      </w:r>
      <w:r w:rsidRPr="006D4E5E">
        <w:rPr>
          <w:b w:val="0"/>
          <w:noProof/>
          <w:sz w:val="18"/>
        </w:rPr>
        <w:fldChar w:fldCharType="begin"/>
      </w:r>
      <w:r w:rsidRPr="006D4E5E">
        <w:rPr>
          <w:b w:val="0"/>
          <w:noProof/>
          <w:sz w:val="18"/>
        </w:rPr>
        <w:instrText xml:space="preserve"> PAGEREF _Toc65843526 \h </w:instrText>
      </w:r>
      <w:r w:rsidRPr="006D4E5E">
        <w:rPr>
          <w:b w:val="0"/>
          <w:noProof/>
          <w:sz w:val="18"/>
        </w:rPr>
      </w:r>
      <w:r w:rsidRPr="006D4E5E">
        <w:rPr>
          <w:b w:val="0"/>
          <w:noProof/>
          <w:sz w:val="18"/>
        </w:rPr>
        <w:fldChar w:fldCharType="separate"/>
      </w:r>
      <w:r w:rsidR="00286CF6">
        <w:rPr>
          <w:b w:val="0"/>
          <w:noProof/>
          <w:sz w:val="18"/>
        </w:rPr>
        <w:t>109</w:t>
      </w:r>
      <w:r w:rsidRPr="006D4E5E">
        <w:rPr>
          <w:b w:val="0"/>
          <w:noProof/>
          <w:sz w:val="18"/>
        </w:rPr>
        <w:fldChar w:fldCharType="end"/>
      </w:r>
    </w:p>
    <w:p w14:paraId="4BB312C2" w14:textId="161BB7AE"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1</w:t>
      </w:r>
      <w:r w:rsidRPr="006D4E5E">
        <w:rPr>
          <w:noProof/>
        </w:rPr>
        <w:tab/>
        <w:t>Reviewable decisions</w:t>
      </w:r>
      <w:r w:rsidRPr="006D4E5E">
        <w:rPr>
          <w:noProof/>
        </w:rPr>
        <w:tab/>
      </w:r>
      <w:r w:rsidRPr="006D4E5E">
        <w:rPr>
          <w:noProof/>
        </w:rPr>
        <w:fldChar w:fldCharType="begin"/>
      </w:r>
      <w:r w:rsidRPr="006D4E5E">
        <w:rPr>
          <w:noProof/>
        </w:rPr>
        <w:instrText xml:space="preserve"> PAGEREF _Toc65843527 \h </w:instrText>
      </w:r>
      <w:r w:rsidRPr="006D4E5E">
        <w:rPr>
          <w:noProof/>
        </w:rPr>
      </w:r>
      <w:r w:rsidRPr="006D4E5E">
        <w:rPr>
          <w:noProof/>
        </w:rPr>
        <w:fldChar w:fldCharType="separate"/>
      </w:r>
      <w:r w:rsidR="00286CF6">
        <w:rPr>
          <w:noProof/>
        </w:rPr>
        <w:t>109</w:t>
      </w:r>
      <w:r w:rsidRPr="006D4E5E">
        <w:rPr>
          <w:noProof/>
        </w:rPr>
        <w:fldChar w:fldCharType="end"/>
      </w:r>
    </w:p>
    <w:p w14:paraId="2FE371BF" w14:textId="18B1DE3F"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2—Records</w:t>
      </w:r>
      <w:r w:rsidRPr="006D4E5E">
        <w:rPr>
          <w:b w:val="0"/>
          <w:noProof/>
          <w:sz w:val="18"/>
        </w:rPr>
        <w:tab/>
      </w:r>
      <w:r w:rsidRPr="006D4E5E">
        <w:rPr>
          <w:b w:val="0"/>
          <w:noProof/>
          <w:sz w:val="18"/>
        </w:rPr>
        <w:fldChar w:fldCharType="begin"/>
      </w:r>
      <w:r w:rsidRPr="006D4E5E">
        <w:rPr>
          <w:b w:val="0"/>
          <w:noProof/>
          <w:sz w:val="18"/>
        </w:rPr>
        <w:instrText xml:space="preserve"> PAGEREF _Toc65843528 \h </w:instrText>
      </w:r>
      <w:r w:rsidRPr="006D4E5E">
        <w:rPr>
          <w:b w:val="0"/>
          <w:noProof/>
          <w:sz w:val="18"/>
        </w:rPr>
      </w:r>
      <w:r w:rsidRPr="006D4E5E">
        <w:rPr>
          <w:b w:val="0"/>
          <w:noProof/>
          <w:sz w:val="18"/>
        </w:rPr>
        <w:fldChar w:fldCharType="separate"/>
      </w:r>
      <w:r w:rsidR="00286CF6">
        <w:rPr>
          <w:b w:val="0"/>
          <w:noProof/>
          <w:sz w:val="18"/>
        </w:rPr>
        <w:t>111</w:t>
      </w:r>
      <w:r w:rsidRPr="006D4E5E">
        <w:rPr>
          <w:b w:val="0"/>
          <w:noProof/>
          <w:sz w:val="18"/>
        </w:rPr>
        <w:fldChar w:fldCharType="end"/>
      </w:r>
    </w:p>
    <w:p w14:paraId="438F7AFD" w14:textId="10F72FE0"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2</w:t>
      </w:r>
      <w:r w:rsidRPr="006D4E5E">
        <w:rPr>
          <w:noProof/>
        </w:rPr>
        <w:tab/>
        <w:t>Purpose of this Part</w:t>
      </w:r>
      <w:r w:rsidRPr="006D4E5E">
        <w:rPr>
          <w:noProof/>
        </w:rPr>
        <w:tab/>
      </w:r>
      <w:r w:rsidRPr="006D4E5E">
        <w:rPr>
          <w:noProof/>
        </w:rPr>
        <w:fldChar w:fldCharType="begin"/>
      </w:r>
      <w:r w:rsidRPr="006D4E5E">
        <w:rPr>
          <w:noProof/>
        </w:rPr>
        <w:instrText xml:space="preserve"> PAGEREF _Toc65843529 \h </w:instrText>
      </w:r>
      <w:r w:rsidRPr="006D4E5E">
        <w:rPr>
          <w:noProof/>
        </w:rPr>
      </w:r>
      <w:r w:rsidRPr="006D4E5E">
        <w:rPr>
          <w:noProof/>
        </w:rPr>
        <w:fldChar w:fldCharType="separate"/>
      </w:r>
      <w:r w:rsidR="00286CF6">
        <w:rPr>
          <w:noProof/>
        </w:rPr>
        <w:t>111</w:t>
      </w:r>
      <w:r w:rsidRPr="006D4E5E">
        <w:rPr>
          <w:noProof/>
        </w:rPr>
        <w:fldChar w:fldCharType="end"/>
      </w:r>
    </w:p>
    <w:p w14:paraId="726E0423" w14:textId="3B9B83B1"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3</w:t>
      </w:r>
      <w:r w:rsidRPr="006D4E5E">
        <w:rPr>
          <w:noProof/>
        </w:rPr>
        <w:tab/>
        <w:t>General requirements for records</w:t>
      </w:r>
      <w:r w:rsidRPr="006D4E5E">
        <w:rPr>
          <w:noProof/>
        </w:rPr>
        <w:tab/>
      </w:r>
      <w:r w:rsidRPr="006D4E5E">
        <w:rPr>
          <w:noProof/>
        </w:rPr>
        <w:fldChar w:fldCharType="begin"/>
      </w:r>
      <w:r w:rsidRPr="006D4E5E">
        <w:rPr>
          <w:noProof/>
        </w:rPr>
        <w:instrText xml:space="preserve"> PAGEREF _Toc65843530 \h </w:instrText>
      </w:r>
      <w:r w:rsidRPr="006D4E5E">
        <w:rPr>
          <w:noProof/>
        </w:rPr>
      </w:r>
      <w:r w:rsidRPr="006D4E5E">
        <w:rPr>
          <w:noProof/>
        </w:rPr>
        <w:fldChar w:fldCharType="separate"/>
      </w:r>
      <w:r w:rsidR="00286CF6">
        <w:rPr>
          <w:noProof/>
        </w:rPr>
        <w:t>111</w:t>
      </w:r>
      <w:r w:rsidRPr="006D4E5E">
        <w:rPr>
          <w:noProof/>
        </w:rPr>
        <w:fldChar w:fldCharType="end"/>
      </w:r>
    </w:p>
    <w:p w14:paraId="01A1B6D1" w14:textId="2BC9E23B"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4</w:t>
      </w:r>
      <w:r w:rsidRPr="006D4E5E">
        <w:rPr>
          <w:noProof/>
        </w:rPr>
        <w:tab/>
        <w:t>Government certificates</w:t>
      </w:r>
      <w:r w:rsidRPr="006D4E5E">
        <w:rPr>
          <w:noProof/>
        </w:rPr>
        <w:tab/>
      </w:r>
      <w:r w:rsidRPr="006D4E5E">
        <w:rPr>
          <w:noProof/>
        </w:rPr>
        <w:fldChar w:fldCharType="begin"/>
      </w:r>
      <w:r w:rsidRPr="006D4E5E">
        <w:rPr>
          <w:noProof/>
        </w:rPr>
        <w:instrText xml:space="preserve"> PAGEREF _Toc65843531 \h </w:instrText>
      </w:r>
      <w:r w:rsidRPr="006D4E5E">
        <w:rPr>
          <w:noProof/>
        </w:rPr>
      </w:r>
      <w:r w:rsidRPr="006D4E5E">
        <w:rPr>
          <w:noProof/>
        </w:rPr>
        <w:fldChar w:fldCharType="separate"/>
      </w:r>
      <w:r w:rsidR="00286CF6">
        <w:rPr>
          <w:noProof/>
        </w:rPr>
        <w:t>111</w:t>
      </w:r>
      <w:r w:rsidRPr="006D4E5E">
        <w:rPr>
          <w:noProof/>
        </w:rPr>
        <w:fldChar w:fldCharType="end"/>
      </w:r>
    </w:p>
    <w:p w14:paraId="33EF2C65" w14:textId="362AC7A3"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5</w:t>
      </w:r>
      <w:r w:rsidRPr="006D4E5E">
        <w:rPr>
          <w:noProof/>
        </w:rPr>
        <w:tab/>
        <w:t>Export permits</w:t>
      </w:r>
      <w:r w:rsidRPr="006D4E5E">
        <w:rPr>
          <w:noProof/>
        </w:rPr>
        <w:tab/>
      </w:r>
      <w:r w:rsidRPr="006D4E5E">
        <w:rPr>
          <w:noProof/>
        </w:rPr>
        <w:fldChar w:fldCharType="begin"/>
      </w:r>
      <w:r w:rsidRPr="006D4E5E">
        <w:rPr>
          <w:noProof/>
        </w:rPr>
        <w:instrText xml:space="preserve"> PAGEREF _Toc65843532 \h </w:instrText>
      </w:r>
      <w:r w:rsidRPr="006D4E5E">
        <w:rPr>
          <w:noProof/>
        </w:rPr>
      </w:r>
      <w:r w:rsidRPr="006D4E5E">
        <w:rPr>
          <w:noProof/>
        </w:rPr>
        <w:fldChar w:fldCharType="separate"/>
      </w:r>
      <w:r w:rsidR="00286CF6">
        <w:rPr>
          <w:noProof/>
        </w:rPr>
        <w:t>111</w:t>
      </w:r>
      <w:r w:rsidRPr="006D4E5E">
        <w:rPr>
          <w:noProof/>
        </w:rPr>
        <w:fldChar w:fldCharType="end"/>
      </w:r>
    </w:p>
    <w:p w14:paraId="7986E892" w14:textId="13718E1C"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6</w:t>
      </w:r>
      <w:r w:rsidRPr="006D4E5E">
        <w:rPr>
          <w:noProof/>
        </w:rPr>
        <w:tab/>
        <w:t>Records to be retained by exporter</w:t>
      </w:r>
      <w:r w:rsidRPr="006D4E5E">
        <w:rPr>
          <w:noProof/>
        </w:rPr>
        <w:tab/>
      </w:r>
      <w:r w:rsidRPr="006D4E5E">
        <w:rPr>
          <w:noProof/>
        </w:rPr>
        <w:fldChar w:fldCharType="begin"/>
      </w:r>
      <w:r w:rsidRPr="006D4E5E">
        <w:rPr>
          <w:noProof/>
        </w:rPr>
        <w:instrText xml:space="preserve"> PAGEREF _Toc65843533 \h </w:instrText>
      </w:r>
      <w:r w:rsidRPr="006D4E5E">
        <w:rPr>
          <w:noProof/>
        </w:rPr>
      </w:r>
      <w:r w:rsidRPr="006D4E5E">
        <w:rPr>
          <w:noProof/>
        </w:rPr>
        <w:fldChar w:fldCharType="separate"/>
      </w:r>
      <w:r w:rsidR="00286CF6">
        <w:rPr>
          <w:noProof/>
        </w:rPr>
        <w:t>112</w:t>
      </w:r>
      <w:r w:rsidRPr="006D4E5E">
        <w:rPr>
          <w:noProof/>
        </w:rPr>
        <w:fldChar w:fldCharType="end"/>
      </w:r>
    </w:p>
    <w:p w14:paraId="47951220" w14:textId="7E849E21"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7</w:t>
      </w:r>
      <w:r w:rsidRPr="006D4E5E">
        <w:rPr>
          <w:noProof/>
        </w:rPr>
        <w:tab/>
        <w:t>Records to be retained by occupier of registered establishment</w:t>
      </w:r>
      <w:r w:rsidRPr="006D4E5E">
        <w:rPr>
          <w:noProof/>
        </w:rPr>
        <w:tab/>
      </w:r>
      <w:r w:rsidRPr="006D4E5E">
        <w:rPr>
          <w:noProof/>
        </w:rPr>
        <w:fldChar w:fldCharType="begin"/>
      </w:r>
      <w:r w:rsidRPr="006D4E5E">
        <w:rPr>
          <w:noProof/>
        </w:rPr>
        <w:instrText xml:space="preserve"> PAGEREF _Toc65843534 \h </w:instrText>
      </w:r>
      <w:r w:rsidRPr="006D4E5E">
        <w:rPr>
          <w:noProof/>
        </w:rPr>
      </w:r>
      <w:r w:rsidRPr="006D4E5E">
        <w:rPr>
          <w:noProof/>
        </w:rPr>
        <w:fldChar w:fldCharType="separate"/>
      </w:r>
      <w:r w:rsidR="00286CF6">
        <w:rPr>
          <w:noProof/>
        </w:rPr>
        <w:t>112</w:t>
      </w:r>
      <w:r w:rsidRPr="006D4E5E">
        <w:rPr>
          <w:noProof/>
        </w:rPr>
        <w:fldChar w:fldCharType="end"/>
      </w:r>
    </w:p>
    <w:p w14:paraId="3CE53935" w14:textId="39233A61"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8</w:t>
      </w:r>
      <w:r w:rsidRPr="006D4E5E">
        <w:rPr>
          <w:noProof/>
        </w:rPr>
        <w:tab/>
        <w:t>Records to be retained by holder of approved arrangement</w:t>
      </w:r>
      <w:r w:rsidRPr="006D4E5E">
        <w:rPr>
          <w:noProof/>
        </w:rPr>
        <w:tab/>
      </w:r>
      <w:r w:rsidRPr="006D4E5E">
        <w:rPr>
          <w:noProof/>
        </w:rPr>
        <w:fldChar w:fldCharType="begin"/>
      </w:r>
      <w:r w:rsidRPr="006D4E5E">
        <w:rPr>
          <w:noProof/>
        </w:rPr>
        <w:instrText xml:space="preserve"> PAGEREF _Toc65843535 \h </w:instrText>
      </w:r>
      <w:r w:rsidRPr="006D4E5E">
        <w:rPr>
          <w:noProof/>
        </w:rPr>
      </w:r>
      <w:r w:rsidRPr="006D4E5E">
        <w:rPr>
          <w:noProof/>
        </w:rPr>
        <w:fldChar w:fldCharType="separate"/>
      </w:r>
      <w:r w:rsidR="00286CF6">
        <w:rPr>
          <w:noProof/>
        </w:rPr>
        <w:t>112</w:t>
      </w:r>
      <w:r w:rsidRPr="006D4E5E">
        <w:rPr>
          <w:noProof/>
        </w:rPr>
        <w:fldChar w:fldCharType="end"/>
      </w:r>
    </w:p>
    <w:p w14:paraId="40D06917" w14:textId="28017F85"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9</w:t>
      </w:r>
      <w:r w:rsidRPr="006D4E5E">
        <w:rPr>
          <w:noProof/>
        </w:rPr>
        <w:tab/>
        <w:t>Records relating to official marking devices</w:t>
      </w:r>
      <w:r w:rsidRPr="006D4E5E">
        <w:rPr>
          <w:noProof/>
        </w:rPr>
        <w:tab/>
      </w:r>
      <w:r w:rsidRPr="006D4E5E">
        <w:rPr>
          <w:noProof/>
        </w:rPr>
        <w:fldChar w:fldCharType="begin"/>
      </w:r>
      <w:r w:rsidRPr="006D4E5E">
        <w:rPr>
          <w:noProof/>
        </w:rPr>
        <w:instrText xml:space="preserve"> PAGEREF _Toc65843536 \h </w:instrText>
      </w:r>
      <w:r w:rsidRPr="006D4E5E">
        <w:rPr>
          <w:noProof/>
        </w:rPr>
      </w:r>
      <w:r w:rsidRPr="006D4E5E">
        <w:rPr>
          <w:noProof/>
        </w:rPr>
        <w:fldChar w:fldCharType="separate"/>
      </w:r>
      <w:r w:rsidR="00286CF6">
        <w:rPr>
          <w:noProof/>
        </w:rPr>
        <w:t>113</w:t>
      </w:r>
      <w:r w:rsidRPr="006D4E5E">
        <w:rPr>
          <w:noProof/>
        </w:rPr>
        <w:fldChar w:fldCharType="end"/>
      </w:r>
    </w:p>
    <w:p w14:paraId="165C7219" w14:textId="14653FB4"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10</w:t>
      </w:r>
      <w:r w:rsidRPr="006D4E5E">
        <w:rPr>
          <w:noProof/>
        </w:rPr>
        <w:tab/>
        <w:t>Records must not be altered or defaced during retention period</w:t>
      </w:r>
      <w:r w:rsidRPr="006D4E5E">
        <w:rPr>
          <w:noProof/>
        </w:rPr>
        <w:tab/>
      </w:r>
      <w:r w:rsidRPr="006D4E5E">
        <w:rPr>
          <w:noProof/>
        </w:rPr>
        <w:fldChar w:fldCharType="begin"/>
      </w:r>
      <w:r w:rsidRPr="006D4E5E">
        <w:rPr>
          <w:noProof/>
        </w:rPr>
        <w:instrText xml:space="preserve"> PAGEREF _Toc65843537 \h </w:instrText>
      </w:r>
      <w:r w:rsidRPr="006D4E5E">
        <w:rPr>
          <w:noProof/>
        </w:rPr>
      </w:r>
      <w:r w:rsidRPr="006D4E5E">
        <w:rPr>
          <w:noProof/>
        </w:rPr>
        <w:fldChar w:fldCharType="separate"/>
      </w:r>
      <w:r w:rsidR="00286CF6">
        <w:rPr>
          <w:noProof/>
        </w:rPr>
        <w:t>113</w:t>
      </w:r>
      <w:r w:rsidRPr="006D4E5E">
        <w:rPr>
          <w:noProof/>
        </w:rPr>
        <w:fldChar w:fldCharType="end"/>
      </w:r>
    </w:p>
    <w:p w14:paraId="7391DB48" w14:textId="21B09759"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3—Samples</w:t>
      </w:r>
      <w:r w:rsidRPr="006D4E5E">
        <w:rPr>
          <w:b w:val="0"/>
          <w:noProof/>
          <w:sz w:val="18"/>
        </w:rPr>
        <w:tab/>
      </w:r>
      <w:r w:rsidRPr="006D4E5E">
        <w:rPr>
          <w:b w:val="0"/>
          <w:noProof/>
          <w:sz w:val="18"/>
        </w:rPr>
        <w:fldChar w:fldCharType="begin"/>
      </w:r>
      <w:r w:rsidRPr="006D4E5E">
        <w:rPr>
          <w:b w:val="0"/>
          <w:noProof/>
          <w:sz w:val="18"/>
        </w:rPr>
        <w:instrText xml:space="preserve"> PAGEREF _Toc65843538 \h </w:instrText>
      </w:r>
      <w:r w:rsidRPr="006D4E5E">
        <w:rPr>
          <w:b w:val="0"/>
          <w:noProof/>
          <w:sz w:val="18"/>
        </w:rPr>
      </w:r>
      <w:r w:rsidRPr="006D4E5E">
        <w:rPr>
          <w:b w:val="0"/>
          <w:noProof/>
          <w:sz w:val="18"/>
        </w:rPr>
        <w:fldChar w:fldCharType="separate"/>
      </w:r>
      <w:r w:rsidR="00286CF6">
        <w:rPr>
          <w:b w:val="0"/>
          <w:noProof/>
          <w:sz w:val="18"/>
        </w:rPr>
        <w:t>114</w:t>
      </w:r>
      <w:r w:rsidRPr="006D4E5E">
        <w:rPr>
          <w:b w:val="0"/>
          <w:noProof/>
          <w:sz w:val="18"/>
        </w:rPr>
        <w:fldChar w:fldCharType="end"/>
      </w:r>
    </w:p>
    <w:p w14:paraId="3D964DD2" w14:textId="4D6C071F"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11</w:t>
      </w:r>
      <w:r w:rsidRPr="006D4E5E">
        <w:rPr>
          <w:noProof/>
        </w:rPr>
        <w:tab/>
        <w:t>Microbiological limits—taking, testing and analysing samples</w:t>
      </w:r>
      <w:r w:rsidRPr="006D4E5E">
        <w:rPr>
          <w:noProof/>
        </w:rPr>
        <w:tab/>
      </w:r>
      <w:r w:rsidRPr="006D4E5E">
        <w:rPr>
          <w:noProof/>
        </w:rPr>
        <w:fldChar w:fldCharType="begin"/>
      </w:r>
      <w:r w:rsidRPr="006D4E5E">
        <w:rPr>
          <w:noProof/>
        </w:rPr>
        <w:instrText xml:space="preserve"> PAGEREF _Toc65843539 \h </w:instrText>
      </w:r>
      <w:r w:rsidRPr="006D4E5E">
        <w:rPr>
          <w:noProof/>
        </w:rPr>
      </w:r>
      <w:r w:rsidRPr="006D4E5E">
        <w:rPr>
          <w:noProof/>
        </w:rPr>
        <w:fldChar w:fldCharType="separate"/>
      </w:r>
      <w:r w:rsidR="00286CF6">
        <w:rPr>
          <w:noProof/>
        </w:rPr>
        <w:t>114</w:t>
      </w:r>
      <w:r w:rsidRPr="006D4E5E">
        <w:rPr>
          <w:noProof/>
        </w:rPr>
        <w:fldChar w:fldCharType="end"/>
      </w:r>
    </w:p>
    <w:p w14:paraId="4A344416" w14:textId="4C878186"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12</w:t>
      </w:r>
      <w:r w:rsidRPr="006D4E5E">
        <w:rPr>
          <w:noProof/>
        </w:rPr>
        <w:tab/>
        <w:t>Storage of samples</w:t>
      </w:r>
      <w:r w:rsidRPr="006D4E5E">
        <w:rPr>
          <w:noProof/>
        </w:rPr>
        <w:tab/>
      </w:r>
      <w:r w:rsidRPr="006D4E5E">
        <w:rPr>
          <w:noProof/>
        </w:rPr>
        <w:fldChar w:fldCharType="begin"/>
      </w:r>
      <w:r w:rsidRPr="006D4E5E">
        <w:rPr>
          <w:noProof/>
        </w:rPr>
        <w:instrText xml:space="preserve"> PAGEREF _Toc65843540 \h </w:instrText>
      </w:r>
      <w:r w:rsidRPr="006D4E5E">
        <w:rPr>
          <w:noProof/>
        </w:rPr>
      </w:r>
      <w:r w:rsidRPr="006D4E5E">
        <w:rPr>
          <w:noProof/>
        </w:rPr>
        <w:fldChar w:fldCharType="separate"/>
      </w:r>
      <w:r w:rsidR="00286CF6">
        <w:rPr>
          <w:noProof/>
        </w:rPr>
        <w:t>114</w:t>
      </w:r>
      <w:r w:rsidRPr="006D4E5E">
        <w:rPr>
          <w:noProof/>
        </w:rPr>
        <w:fldChar w:fldCharType="end"/>
      </w:r>
    </w:p>
    <w:p w14:paraId="5224CED1" w14:textId="38E160EE"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4—Damaged or destroyed eggs or egg products</w:t>
      </w:r>
      <w:r w:rsidRPr="006D4E5E">
        <w:rPr>
          <w:b w:val="0"/>
          <w:noProof/>
          <w:sz w:val="18"/>
        </w:rPr>
        <w:tab/>
      </w:r>
      <w:r w:rsidRPr="006D4E5E">
        <w:rPr>
          <w:b w:val="0"/>
          <w:noProof/>
          <w:sz w:val="18"/>
        </w:rPr>
        <w:fldChar w:fldCharType="begin"/>
      </w:r>
      <w:r w:rsidRPr="006D4E5E">
        <w:rPr>
          <w:b w:val="0"/>
          <w:noProof/>
          <w:sz w:val="18"/>
        </w:rPr>
        <w:instrText xml:space="preserve"> PAGEREF _Toc65843541 \h </w:instrText>
      </w:r>
      <w:r w:rsidRPr="006D4E5E">
        <w:rPr>
          <w:b w:val="0"/>
          <w:noProof/>
          <w:sz w:val="18"/>
        </w:rPr>
      </w:r>
      <w:r w:rsidRPr="006D4E5E">
        <w:rPr>
          <w:b w:val="0"/>
          <w:noProof/>
          <w:sz w:val="18"/>
        </w:rPr>
        <w:fldChar w:fldCharType="separate"/>
      </w:r>
      <w:r w:rsidR="00286CF6">
        <w:rPr>
          <w:b w:val="0"/>
          <w:noProof/>
          <w:sz w:val="18"/>
        </w:rPr>
        <w:t>115</w:t>
      </w:r>
      <w:r w:rsidRPr="006D4E5E">
        <w:rPr>
          <w:b w:val="0"/>
          <w:noProof/>
          <w:sz w:val="18"/>
        </w:rPr>
        <w:fldChar w:fldCharType="end"/>
      </w:r>
    </w:p>
    <w:p w14:paraId="691F050F" w14:textId="59D76A28"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13</w:t>
      </w:r>
      <w:r w:rsidRPr="006D4E5E">
        <w:rPr>
          <w:noProof/>
        </w:rPr>
        <w:tab/>
        <w:t>Division of compensation between owners</w:t>
      </w:r>
      <w:r w:rsidRPr="006D4E5E">
        <w:rPr>
          <w:noProof/>
        </w:rPr>
        <w:tab/>
      </w:r>
      <w:r w:rsidRPr="006D4E5E">
        <w:rPr>
          <w:noProof/>
        </w:rPr>
        <w:fldChar w:fldCharType="begin"/>
      </w:r>
      <w:r w:rsidRPr="006D4E5E">
        <w:rPr>
          <w:noProof/>
        </w:rPr>
        <w:instrText xml:space="preserve"> PAGEREF _Toc65843542 \h </w:instrText>
      </w:r>
      <w:r w:rsidRPr="006D4E5E">
        <w:rPr>
          <w:noProof/>
        </w:rPr>
      </w:r>
      <w:r w:rsidRPr="006D4E5E">
        <w:rPr>
          <w:noProof/>
        </w:rPr>
        <w:fldChar w:fldCharType="separate"/>
      </w:r>
      <w:r w:rsidR="00286CF6">
        <w:rPr>
          <w:noProof/>
        </w:rPr>
        <w:t>115</w:t>
      </w:r>
      <w:r w:rsidRPr="006D4E5E">
        <w:rPr>
          <w:noProof/>
        </w:rPr>
        <w:fldChar w:fldCharType="end"/>
      </w:r>
    </w:p>
    <w:p w14:paraId="6612082F" w14:textId="66761F89"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14</w:t>
      </w:r>
      <w:r w:rsidRPr="006D4E5E">
        <w:rPr>
          <w:noProof/>
        </w:rPr>
        <w:tab/>
        <w:t>Amount of compensation</w:t>
      </w:r>
      <w:r w:rsidRPr="006D4E5E">
        <w:rPr>
          <w:noProof/>
        </w:rPr>
        <w:tab/>
      </w:r>
      <w:r w:rsidRPr="006D4E5E">
        <w:rPr>
          <w:noProof/>
        </w:rPr>
        <w:fldChar w:fldCharType="begin"/>
      </w:r>
      <w:r w:rsidRPr="006D4E5E">
        <w:rPr>
          <w:noProof/>
        </w:rPr>
        <w:instrText xml:space="preserve"> PAGEREF _Toc65843543 \h </w:instrText>
      </w:r>
      <w:r w:rsidRPr="006D4E5E">
        <w:rPr>
          <w:noProof/>
        </w:rPr>
      </w:r>
      <w:r w:rsidRPr="006D4E5E">
        <w:rPr>
          <w:noProof/>
        </w:rPr>
        <w:fldChar w:fldCharType="separate"/>
      </w:r>
      <w:r w:rsidR="00286CF6">
        <w:rPr>
          <w:noProof/>
        </w:rPr>
        <w:t>115</w:t>
      </w:r>
      <w:r w:rsidRPr="006D4E5E">
        <w:rPr>
          <w:noProof/>
        </w:rPr>
        <w:fldChar w:fldCharType="end"/>
      </w:r>
    </w:p>
    <w:p w14:paraId="5CD0D6F4" w14:textId="35E3C878"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5—Relevant Commonwealth liabilities</w:t>
      </w:r>
      <w:r w:rsidRPr="006D4E5E">
        <w:rPr>
          <w:b w:val="0"/>
          <w:noProof/>
          <w:sz w:val="18"/>
        </w:rPr>
        <w:tab/>
      </w:r>
      <w:r w:rsidRPr="006D4E5E">
        <w:rPr>
          <w:b w:val="0"/>
          <w:noProof/>
          <w:sz w:val="18"/>
        </w:rPr>
        <w:fldChar w:fldCharType="begin"/>
      </w:r>
      <w:r w:rsidRPr="006D4E5E">
        <w:rPr>
          <w:b w:val="0"/>
          <w:noProof/>
          <w:sz w:val="18"/>
        </w:rPr>
        <w:instrText xml:space="preserve"> PAGEREF _Toc65843544 \h </w:instrText>
      </w:r>
      <w:r w:rsidRPr="006D4E5E">
        <w:rPr>
          <w:b w:val="0"/>
          <w:noProof/>
          <w:sz w:val="18"/>
        </w:rPr>
      </w:r>
      <w:r w:rsidRPr="006D4E5E">
        <w:rPr>
          <w:b w:val="0"/>
          <w:noProof/>
          <w:sz w:val="18"/>
        </w:rPr>
        <w:fldChar w:fldCharType="separate"/>
      </w:r>
      <w:r w:rsidR="00286CF6">
        <w:rPr>
          <w:b w:val="0"/>
          <w:noProof/>
          <w:sz w:val="18"/>
        </w:rPr>
        <w:t>116</w:t>
      </w:r>
      <w:r w:rsidRPr="006D4E5E">
        <w:rPr>
          <w:b w:val="0"/>
          <w:noProof/>
          <w:sz w:val="18"/>
        </w:rPr>
        <w:fldChar w:fldCharType="end"/>
      </w:r>
    </w:p>
    <w:p w14:paraId="52D32D59" w14:textId="3C6EB17D" w:rsidR="006835A1" w:rsidRPr="006D4E5E" w:rsidRDefault="006835A1">
      <w:pPr>
        <w:pStyle w:val="TOC5"/>
        <w:rPr>
          <w:rFonts w:asciiTheme="minorHAnsi" w:eastAsiaTheme="minorEastAsia" w:hAnsiTheme="minorHAnsi" w:cstheme="minorBidi"/>
          <w:noProof/>
          <w:kern w:val="0"/>
          <w:sz w:val="22"/>
          <w:szCs w:val="22"/>
        </w:rPr>
      </w:pPr>
      <w:r w:rsidRPr="006D4E5E">
        <w:rPr>
          <w:noProof/>
        </w:rPr>
        <w:t>11</w:t>
      </w:r>
      <w:r w:rsidR="006452FA">
        <w:rPr>
          <w:noProof/>
        </w:rPr>
        <w:noBreakHyphen/>
      </w:r>
      <w:r w:rsidRPr="006D4E5E">
        <w:rPr>
          <w:noProof/>
        </w:rPr>
        <w:t>15</w:t>
      </w:r>
      <w:r w:rsidRPr="006D4E5E">
        <w:rPr>
          <w:noProof/>
        </w:rPr>
        <w:tab/>
        <w:t>Circumstances in which relevant Commonwealth liability of a person is taken to have been paid</w:t>
      </w:r>
      <w:r w:rsidRPr="006D4E5E">
        <w:rPr>
          <w:noProof/>
        </w:rPr>
        <w:tab/>
      </w:r>
      <w:r w:rsidRPr="006D4E5E">
        <w:rPr>
          <w:noProof/>
        </w:rPr>
        <w:fldChar w:fldCharType="begin"/>
      </w:r>
      <w:r w:rsidRPr="006D4E5E">
        <w:rPr>
          <w:noProof/>
        </w:rPr>
        <w:instrText xml:space="preserve"> PAGEREF _Toc65843545 \h </w:instrText>
      </w:r>
      <w:r w:rsidRPr="006D4E5E">
        <w:rPr>
          <w:noProof/>
        </w:rPr>
      </w:r>
      <w:r w:rsidRPr="006D4E5E">
        <w:rPr>
          <w:noProof/>
        </w:rPr>
        <w:fldChar w:fldCharType="separate"/>
      </w:r>
      <w:r w:rsidR="00286CF6">
        <w:rPr>
          <w:noProof/>
        </w:rPr>
        <w:t>116</w:t>
      </w:r>
      <w:r w:rsidRPr="006D4E5E">
        <w:rPr>
          <w:noProof/>
        </w:rPr>
        <w:fldChar w:fldCharType="end"/>
      </w:r>
    </w:p>
    <w:p w14:paraId="0A7F9FF4" w14:textId="5CFC28AF" w:rsidR="006835A1" w:rsidRPr="006D4E5E" w:rsidRDefault="006835A1">
      <w:pPr>
        <w:pStyle w:val="TOC1"/>
        <w:rPr>
          <w:rFonts w:asciiTheme="minorHAnsi" w:eastAsiaTheme="minorEastAsia" w:hAnsiTheme="minorHAnsi" w:cstheme="minorBidi"/>
          <w:b w:val="0"/>
          <w:noProof/>
          <w:kern w:val="0"/>
          <w:sz w:val="22"/>
          <w:szCs w:val="22"/>
        </w:rPr>
      </w:pPr>
      <w:r w:rsidRPr="006D4E5E">
        <w:rPr>
          <w:noProof/>
        </w:rPr>
        <w:lastRenderedPageBreak/>
        <w:t>Chapter 12—Transitional provisions</w:t>
      </w:r>
      <w:r w:rsidRPr="006D4E5E">
        <w:rPr>
          <w:b w:val="0"/>
          <w:noProof/>
          <w:sz w:val="18"/>
        </w:rPr>
        <w:tab/>
      </w:r>
      <w:r w:rsidRPr="006D4E5E">
        <w:rPr>
          <w:b w:val="0"/>
          <w:noProof/>
          <w:sz w:val="18"/>
        </w:rPr>
        <w:fldChar w:fldCharType="begin"/>
      </w:r>
      <w:r w:rsidRPr="006D4E5E">
        <w:rPr>
          <w:b w:val="0"/>
          <w:noProof/>
          <w:sz w:val="18"/>
        </w:rPr>
        <w:instrText xml:space="preserve"> PAGEREF _Toc65843546 \h </w:instrText>
      </w:r>
      <w:r w:rsidRPr="006D4E5E">
        <w:rPr>
          <w:b w:val="0"/>
          <w:noProof/>
          <w:sz w:val="18"/>
        </w:rPr>
      </w:r>
      <w:r w:rsidRPr="006D4E5E">
        <w:rPr>
          <w:b w:val="0"/>
          <w:noProof/>
          <w:sz w:val="18"/>
        </w:rPr>
        <w:fldChar w:fldCharType="separate"/>
      </w:r>
      <w:r w:rsidR="00286CF6">
        <w:rPr>
          <w:b w:val="0"/>
          <w:noProof/>
          <w:sz w:val="18"/>
        </w:rPr>
        <w:t>118</w:t>
      </w:r>
      <w:r w:rsidRPr="006D4E5E">
        <w:rPr>
          <w:b w:val="0"/>
          <w:noProof/>
          <w:sz w:val="18"/>
        </w:rPr>
        <w:fldChar w:fldCharType="end"/>
      </w:r>
    </w:p>
    <w:p w14:paraId="5D280757" w14:textId="4AB4EB62"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1—Preliminary</w:t>
      </w:r>
      <w:r w:rsidRPr="006D4E5E">
        <w:rPr>
          <w:b w:val="0"/>
          <w:noProof/>
          <w:sz w:val="18"/>
        </w:rPr>
        <w:tab/>
      </w:r>
      <w:r w:rsidRPr="006D4E5E">
        <w:rPr>
          <w:b w:val="0"/>
          <w:noProof/>
          <w:sz w:val="18"/>
        </w:rPr>
        <w:fldChar w:fldCharType="begin"/>
      </w:r>
      <w:r w:rsidRPr="006D4E5E">
        <w:rPr>
          <w:b w:val="0"/>
          <w:noProof/>
          <w:sz w:val="18"/>
        </w:rPr>
        <w:instrText xml:space="preserve"> PAGEREF _Toc65843547 \h </w:instrText>
      </w:r>
      <w:r w:rsidRPr="006D4E5E">
        <w:rPr>
          <w:b w:val="0"/>
          <w:noProof/>
          <w:sz w:val="18"/>
        </w:rPr>
      </w:r>
      <w:r w:rsidRPr="006D4E5E">
        <w:rPr>
          <w:b w:val="0"/>
          <w:noProof/>
          <w:sz w:val="18"/>
        </w:rPr>
        <w:fldChar w:fldCharType="separate"/>
      </w:r>
      <w:r w:rsidR="00286CF6">
        <w:rPr>
          <w:b w:val="0"/>
          <w:noProof/>
          <w:sz w:val="18"/>
        </w:rPr>
        <w:t>118</w:t>
      </w:r>
      <w:r w:rsidRPr="006D4E5E">
        <w:rPr>
          <w:b w:val="0"/>
          <w:noProof/>
          <w:sz w:val="18"/>
        </w:rPr>
        <w:fldChar w:fldCharType="end"/>
      </w:r>
    </w:p>
    <w:p w14:paraId="63AE7B2E" w14:textId="1A47B9FB"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1</w:t>
      </w:r>
      <w:r w:rsidRPr="006D4E5E">
        <w:rPr>
          <w:noProof/>
        </w:rPr>
        <w:tab/>
        <w:t>Definitions</w:t>
      </w:r>
      <w:r w:rsidRPr="006D4E5E">
        <w:rPr>
          <w:noProof/>
        </w:rPr>
        <w:tab/>
      </w:r>
      <w:r w:rsidRPr="006D4E5E">
        <w:rPr>
          <w:noProof/>
        </w:rPr>
        <w:fldChar w:fldCharType="begin"/>
      </w:r>
      <w:r w:rsidRPr="006D4E5E">
        <w:rPr>
          <w:noProof/>
        </w:rPr>
        <w:instrText xml:space="preserve"> PAGEREF _Toc65843548 \h </w:instrText>
      </w:r>
      <w:r w:rsidRPr="006D4E5E">
        <w:rPr>
          <w:noProof/>
        </w:rPr>
      </w:r>
      <w:r w:rsidRPr="006D4E5E">
        <w:rPr>
          <w:noProof/>
        </w:rPr>
        <w:fldChar w:fldCharType="separate"/>
      </w:r>
      <w:r w:rsidR="00286CF6">
        <w:rPr>
          <w:noProof/>
        </w:rPr>
        <w:t>118</w:t>
      </w:r>
      <w:r w:rsidRPr="006D4E5E">
        <w:rPr>
          <w:noProof/>
        </w:rPr>
        <w:fldChar w:fldCharType="end"/>
      </w:r>
    </w:p>
    <w:p w14:paraId="37B8871A" w14:textId="1576C4ED"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2—Approved arrangements</w:t>
      </w:r>
      <w:r w:rsidRPr="006D4E5E">
        <w:rPr>
          <w:b w:val="0"/>
          <w:noProof/>
          <w:sz w:val="18"/>
        </w:rPr>
        <w:tab/>
      </w:r>
      <w:r w:rsidRPr="006D4E5E">
        <w:rPr>
          <w:b w:val="0"/>
          <w:noProof/>
          <w:sz w:val="18"/>
        </w:rPr>
        <w:fldChar w:fldCharType="begin"/>
      </w:r>
      <w:r w:rsidRPr="006D4E5E">
        <w:rPr>
          <w:b w:val="0"/>
          <w:noProof/>
          <w:sz w:val="18"/>
        </w:rPr>
        <w:instrText xml:space="preserve"> PAGEREF _Toc65843549 \h </w:instrText>
      </w:r>
      <w:r w:rsidRPr="006D4E5E">
        <w:rPr>
          <w:b w:val="0"/>
          <w:noProof/>
          <w:sz w:val="18"/>
        </w:rPr>
      </w:r>
      <w:r w:rsidRPr="006D4E5E">
        <w:rPr>
          <w:b w:val="0"/>
          <w:noProof/>
          <w:sz w:val="18"/>
        </w:rPr>
        <w:fldChar w:fldCharType="separate"/>
      </w:r>
      <w:r w:rsidR="00286CF6">
        <w:rPr>
          <w:b w:val="0"/>
          <w:noProof/>
          <w:sz w:val="18"/>
        </w:rPr>
        <w:t>119</w:t>
      </w:r>
      <w:r w:rsidRPr="006D4E5E">
        <w:rPr>
          <w:b w:val="0"/>
          <w:noProof/>
          <w:sz w:val="18"/>
        </w:rPr>
        <w:fldChar w:fldCharType="end"/>
      </w:r>
    </w:p>
    <w:p w14:paraId="3D23BFCB" w14:textId="69BBECF3"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2</w:t>
      </w:r>
      <w:r w:rsidRPr="006D4E5E">
        <w:rPr>
          <w:noProof/>
        </w:rPr>
        <w:tab/>
        <w:t>Information and declarations given before commencement time</w:t>
      </w:r>
      <w:r w:rsidRPr="006D4E5E">
        <w:rPr>
          <w:noProof/>
        </w:rPr>
        <w:tab/>
      </w:r>
      <w:r w:rsidRPr="006D4E5E">
        <w:rPr>
          <w:noProof/>
        </w:rPr>
        <w:fldChar w:fldCharType="begin"/>
      </w:r>
      <w:r w:rsidRPr="006D4E5E">
        <w:rPr>
          <w:noProof/>
        </w:rPr>
        <w:instrText xml:space="preserve"> PAGEREF _Toc65843550 \h </w:instrText>
      </w:r>
      <w:r w:rsidRPr="006D4E5E">
        <w:rPr>
          <w:noProof/>
        </w:rPr>
      </w:r>
      <w:r w:rsidRPr="006D4E5E">
        <w:rPr>
          <w:noProof/>
        </w:rPr>
        <w:fldChar w:fldCharType="separate"/>
      </w:r>
      <w:r w:rsidR="00286CF6">
        <w:rPr>
          <w:noProof/>
        </w:rPr>
        <w:t>119</w:t>
      </w:r>
      <w:r w:rsidRPr="006D4E5E">
        <w:rPr>
          <w:noProof/>
        </w:rPr>
        <w:fldChar w:fldCharType="end"/>
      </w:r>
    </w:p>
    <w:p w14:paraId="1F81B64D" w14:textId="26271EE9"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3—Other matters relating to export</w:t>
      </w:r>
      <w:r w:rsidRPr="006D4E5E">
        <w:rPr>
          <w:b w:val="0"/>
          <w:noProof/>
          <w:sz w:val="18"/>
        </w:rPr>
        <w:tab/>
      </w:r>
      <w:r w:rsidRPr="006D4E5E">
        <w:rPr>
          <w:b w:val="0"/>
          <w:noProof/>
          <w:sz w:val="18"/>
        </w:rPr>
        <w:fldChar w:fldCharType="begin"/>
      </w:r>
      <w:r w:rsidRPr="006D4E5E">
        <w:rPr>
          <w:b w:val="0"/>
          <w:noProof/>
          <w:sz w:val="18"/>
        </w:rPr>
        <w:instrText xml:space="preserve"> PAGEREF _Toc65843551 \h </w:instrText>
      </w:r>
      <w:r w:rsidRPr="006D4E5E">
        <w:rPr>
          <w:b w:val="0"/>
          <w:noProof/>
          <w:sz w:val="18"/>
        </w:rPr>
      </w:r>
      <w:r w:rsidRPr="006D4E5E">
        <w:rPr>
          <w:b w:val="0"/>
          <w:noProof/>
          <w:sz w:val="18"/>
        </w:rPr>
        <w:fldChar w:fldCharType="separate"/>
      </w:r>
      <w:r w:rsidR="00286CF6">
        <w:rPr>
          <w:b w:val="0"/>
          <w:noProof/>
          <w:sz w:val="18"/>
        </w:rPr>
        <w:t>120</w:t>
      </w:r>
      <w:r w:rsidRPr="006D4E5E">
        <w:rPr>
          <w:b w:val="0"/>
          <w:noProof/>
          <w:sz w:val="18"/>
        </w:rPr>
        <w:fldChar w:fldCharType="end"/>
      </w:r>
    </w:p>
    <w:p w14:paraId="4E3B5C7F" w14:textId="48ECFA0C"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1—Trade descriptions</w:t>
      </w:r>
      <w:r w:rsidRPr="006D4E5E">
        <w:rPr>
          <w:b w:val="0"/>
          <w:noProof/>
          <w:sz w:val="18"/>
        </w:rPr>
        <w:tab/>
      </w:r>
      <w:r w:rsidRPr="006D4E5E">
        <w:rPr>
          <w:b w:val="0"/>
          <w:noProof/>
          <w:sz w:val="18"/>
        </w:rPr>
        <w:fldChar w:fldCharType="begin"/>
      </w:r>
      <w:r w:rsidRPr="006D4E5E">
        <w:rPr>
          <w:b w:val="0"/>
          <w:noProof/>
          <w:sz w:val="18"/>
        </w:rPr>
        <w:instrText xml:space="preserve"> PAGEREF _Toc65843552 \h </w:instrText>
      </w:r>
      <w:r w:rsidRPr="006D4E5E">
        <w:rPr>
          <w:b w:val="0"/>
          <w:noProof/>
          <w:sz w:val="18"/>
        </w:rPr>
      </w:r>
      <w:r w:rsidRPr="006D4E5E">
        <w:rPr>
          <w:b w:val="0"/>
          <w:noProof/>
          <w:sz w:val="18"/>
        </w:rPr>
        <w:fldChar w:fldCharType="separate"/>
      </w:r>
      <w:r w:rsidR="00286CF6">
        <w:rPr>
          <w:b w:val="0"/>
          <w:noProof/>
          <w:sz w:val="18"/>
        </w:rPr>
        <w:t>120</w:t>
      </w:r>
      <w:r w:rsidRPr="006D4E5E">
        <w:rPr>
          <w:b w:val="0"/>
          <w:noProof/>
          <w:sz w:val="18"/>
        </w:rPr>
        <w:fldChar w:fldCharType="end"/>
      </w:r>
    </w:p>
    <w:p w14:paraId="56585AA3" w14:textId="5AE074DA"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3</w:t>
      </w:r>
      <w:r w:rsidRPr="006D4E5E">
        <w:rPr>
          <w:noProof/>
        </w:rPr>
        <w:tab/>
        <w:t>Request for translation not complied with before commencement time</w:t>
      </w:r>
      <w:r w:rsidRPr="006D4E5E">
        <w:rPr>
          <w:noProof/>
        </w:rPr>
        <w:tab/>
      </w:r>
      <w:r w:rsidRPr="006D4E5E">
        <w:rPr>
          <w:noProof/>
        </w:rPr>
        <w:fldChar w:fldCharType="begin"/>
      </w:r>
      <w:r w:rsidRPr="006D4E5E">
        <w:rPr>
          <w:noProof/>
        </w:rPr>
        <w:instrText xml:space="preserve"> PAGEREF _Toc65843553 \h </w:instrText>
      </w:r>
      <w:r w:rsidRPr="006D4E5E">
        <w:rPr>
          <w:noProof/>
        </w:rPr>
      </w:r>
      <w:r w:rsidRPr="006D4E5E">
        <w:rPr>
          <w:noProof/>
        </w:rPr>
        <w:fldChar w:fldCharType="separate"/>
      </w:r>
      <w:r w:rsidR="00286CF6">
        <w:rPr>
          <w:noProof/>
        </w:rPr>
        <w:t>120</w:t>
      </w:r>
      <w:r w:rsidRPr="006D4E5E">
        <w:rPr>
          <w:noProof/>
        </w:rPr>
        <w:fldChar w:fldCharType="end"/>
      </w:r>
    </w:p>
    <w:p w14:paraId="169A0BA4" w14:textId="57D2D456"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2—Official marks</w:t>
      </w:r>
      <w:r w:rsidRPr="006D4E5E">
        <w:rPr>
          <w:b w:val="0"/>
          <w:noProof/>
          <w:sz w:val="18"/>
        </w:rPr>
        <w:tab/>
      </w:r>
      <w:r w:rsidRPr="006D4E5E">
        <w:rPr>
          <w:b w:val="0"/>
          <w:noProof/>
          <w:sz w:val="18"/>
        </w:rPr>
        <w:fldChar w:fldCharType="begin"/>
      </w:r>
      <w:r w:rsidRPr="006D4E5E">
        <w:rPr>
          <w:b w:val="0"/>
          <w:noProof/>
          <w:sz w:val="18"/>
        </w:rPr>
        <w:instrText xml:space="preserve"> PAGEREF _Toc65843554 \h </w:instrText>
      </w:r>
      <w:r w:rsidRPr="006D4E5E">
        <w:rPr>
          <w:b w:val="0"/>
          <w:noProof/>
          <w:sz w:val="18"/>
        </w:rPr>
      </w:r>
      <w:r w:rsidRPr="006D4E5E">
        <w:rPr>
          <w:b w:val="0"/>
          <w:noProof/>
          <w:sz w:val="18"/>
        </w:rPr>
        <w:fldChar w:fldCharType="separate"/>
      </w:r>
      <w:r w:rsidR="00286CF6">
        <w:rPr>
          <w:b w:val="0"/>
          <w:noProof/>
          <w:sz w:val="18"/>
        </w:rPr>
        <w:t>121</w:t>
      </w:r>
      <w:r w:rsidRPr="006D4E5E">
        <w:rPr>
          <w:b w:val="0"/>
          <w:noProof/>
          <w:sz w:val="18"/>
        </w:rPr>
        <w:fldChar w:fldCharType="end"/>
      </w:r>
    </w:p>
    <w:p w14:paraId="2EBD3FB0" w14:textId="1032E9E3"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4</w:t>
      </w:r>
      <w:r w:rsidRPr="006D4E5E">
        <w:rPr>
          <w:noProof/>
        </w:rPr>
        <w:tab/>
        <w:t>Person approved before commencement time to manufacture an official mark</w:t>
      </w:r>
      <w:r w:rsidRPr="006D4E5E">
        <w:rPr>
          <w:noProof/>
        </w:rPr>
        <w:tab/>
      </w:r>
      <w:r w:rsidRPr="006D4E5E">
        <w:rPr>
          <w:noProof/>
        </w:rPr>
        <w:fldChar w:fldCharType="begin"/>
      </w:r>
      <w:r w:rsidRPr="006D4E5E">
        <w:rPr>
          <w:noProof/>
        </w:rPr>
        <w:instrText xml:space="preserve"> PAGEREF _Toc65843555 \h </w:instrText>
      </w:r>
      <w:r w:rsidRPr="006D4E5E">
        <w:rPr>
          <w:noProof/>
        </w:rPr>
      </w:r>
      <w:r w:rsidRPr="006D4E5E">
        <w:rPr>
          <w:noProof/>
        </w:rPr>
        <w:fldChar w:fldCharType="separate"/>
      </w:r>
      <w:r w:rsidR="00286CF6">
        <w:rPr>
          <w:noProof/>
        </w:rPr>
        <w:t>121</w:t>
      </w:r>
      <w:r w:rsidRPr="006D4E5E">
        <w:rPr>
          <w:noProof/>
        </w:rPr>
        <w:fldChar w:fldCharType="end"/>
      </w:r>
    </w:p>
    <w:p w14:paraId="2D4103C0" w14:textId="0DE72B85"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5</w:t>
      </w:r>
      <w:r w:rsidRPr="006D4E5E">
        <w:rPr>
          <w:noProof/>
        </w:rPr>
        <w:tab/>
        <w:t>Person approved before commencement time to possess an official mark</w:t>
      </w:r>
      <w:r w:rsidRPr="006D4E5E">
        <w:rPr>
          <w:noProof/>
        </w:rPr>
        <w:tab/>
      </w:r>
      <w:r w:rsidRPr="006D4E5E">
        <w:rPr>
          <w:noProof/>
        </w:rPr>
        <w:fldChar w:fldCharType="begin"/>
      </w:r>
      <w:r w:rsidRPr="006D4E5E">
        <w:rPr>
          <w:noProof/>
        </w:rPr>
        <w:instrText xml:space="preserve"> PAGEREF _Toc65843556 \h </w:instrText>
      </w:r>
      <w:r w:rsidRPr="006D4E5E">
        <w:rPr>
          <w:noProof/>
        </w:rPr>
      </w:r>
      <w:r w:rsidRPr="006D4E5E">
        <w:rPr>
          <w:noProof/>
        </w:rPr>
        <w:fldChar w:fldCharType="separate"/>
      </w:r>
      <w:r w:rsidR="00286CF6">
        <w:rPr>
          <w:noProof/>
        </w:rPr>
        <w:t>121</w:t>
      </w:r>
      <w:r w:rsidRPr="006D4E5E">
        <w:rPr>
          <w:noProof/>
        </w:rPr>
        <w:fldChar w:fldCharType="end"/>
      </w:r>
    </w:p>
    <w:p w14:paraId="3239BB29" w14:textId="7B2DDAC1"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6</w:t>
      </w:r>
      <w:r w:rsidRPr="006D4E5E">
        <w:rPr>
          <w:noProof/>
        </w:rPr>
        <w:tab/>
        <w:t>Person approved before commencement time to apply an official mark</w:t>
      </w:r>
      <w:r w:rsidRPr="006D4E5E">
        <w:rPr>
          <w:noProof/>
        </w:rPr>
        <w:tab/>
      </w:r>
      <w:r w:rsidRPr="006D4E5E">
        <w:rPr>
          <w:noProof/>
        </w:rPr>
        <w:fldChar w:fldCharType="begin"/>
      </w:r>
      <w:r w:rsidRPr="006D4E5E">
        <w:rPr>
          <w:noProof/>
        </w:rPr>
        <w:instrText xml:space="preserve"> PAGEREF _Toc65843557 \h </w:instrText>
      </w:r>
      <w:r w:rsidRPr="006D4E5E">
        <w:rPr>
          <w:noProof/>
        </w:rPr>
      </w:r>
      <w:r w:rsidRPr="006D4E5E">
        <w:rPr>
          <w:noProof/>
        </w:rPr>
        <w:fldChar w:fldCharType="separate"/>
      </w:r>
      <w:r w:rsidR="00286CF6">
        <w:rPr>
          <w:noProof/>
        </w:rPr>
        <w:t>121</w:t>
      </w:r>
      <w:r w:rsidRPr="006D4E5E">
        <w:rPr>
          <w:noProof/>
        </w:rPr>
        <w:fldChar w:fldCharType="end"/>
      </w:r>
    </w:p>
    <w:p w14:paraId="6BCDE8A3" w14:textId="6A78CDB8"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3—Official marking devices</w:t>
      </w:r>
      <w:r w:rsidRPr="006D4E5E">
        <w:rPr>
          <w:b w:val="0"/>
          <w:noProof/>
          <w:sz w:val="18"/>
        </w:rPr>
        <w:tab/>
      </w:r>
      <w:r w:rsidRPr="006D4E5E">
        <w:rPr>
          <w:b w:val="0"/>
          <w:noProof/>
          <w:sz w:val="18"/>
        </w:rPr>
        <w:fldChar w:fldCharType="begin"/>
      </w:r>
      <w:r w:rsidRPr="006D4E5E">
        <w:rPr>
          <w:b w:val="0"/>
          <w:noProof/>
          <w:sz w:val="18"/>
        </w:rPr>
        <w:instrText xml:space="preserve"> PAGEREF _Toc65843558 \h </w:instrText>
      </w:r>
      <w:r w:rsidRPr="006D4E5E">
        <w:rPr>
          <w:b w:val="0"/>
          <w:noProof/>
          <w:sz w:val="18"/>
        </w:rPr>
      </w:r>
      <w:r w:rsidRPr="006D4E5E">
        <w:rPr>
          <w:b w:val="0"/>
          <w:noProof/>
          <w:sz w:val="18"/>
        </w:rPr>
        <w:fldChar w:fldCharType="separate"/>
      </w:r>
      <w:r w:rsidR="00286CF6">
        <w:rPr>
          <w:b w:val="0"/>
          <w:noProof/>
          <w:sz w:val="18"/>
        </w:rPr>
        <w:t>122</w:t>
      </w:r>
      <w:r w:rsidRPr="006D4E5E">
        <w:rPr>
          <w:b w:val="0"/>
          <w:noProof/>
          <w:sz w:val="18"/>
        </w:rPr>
        <w:fldChar w:fldCharType="end"/>
      </w:r>
    </w:p>
    <w:p w14:paraId="55629FC3" w14:textId="39CD1A29"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7</w:t>
      </w:r>
      <w:r w:rsidRPr="006D4E5E">
        <w:rPr>
          <w:noProof/>
        </w:rPr>
        <w:tab/>
        <w:t>Person approved before commencement time to manufacture an official marking device</w:t>
      </w:r>
      <w:r w:rsidRPr="006D4E5E">
        <w:rPr>
          <w:noProof/>
        </w:rPr>
        <w:tab/>
      </w:r>
      <w:r w:rsidRPr="006D4E5E">
        <w:rPr>
          <w:noProof/>
        </w:rPr>
        <w:fldChar w:fldCharType="begin"/>
      </w:r>
      <w:r w:rsidRPr="006D4E5E">
        <w:rPr>
          <w:noProof/>
        </w:rPr>
        <w:instrText xml:space="preserve"> PAGEREF _Toc65843559 \h </w:instrText>
      </w:r>
      <w:r w:rsidRPr="006D4E5E">
        <w:rPr>
          <w:noProof/>
        </w:rPr>
      </w:r>
      <w:r w:rsidRPr="006D4E5E">
        <w:rPr>
          <w:noProof/>
        </w:rPr>
        <w:fldChar w:fldCharType="separate"/>
      </w:r>
      <w:r w:rsidR="00286CF6">
        <w:rPr>
          <w:noProof/>
        </w:rPr>
        <w:t>122</w:t>
      </w:r>
      <w:r w:rsidRPr="006D4E5E">
        <w:rPr>
          <w:noProof/>
        </w:rPr>
        <w:fldChar w:fldCharType="end"/>
      </w:r>
    </w:p>
    <w:p w14:paraId="4397E111" w14:textId="778B87A1"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8</w:t>
      </w:r>
      <w:r w:rsidRPr="006D4E5E">
        <w:rPr>
          <w:noProof/>
        </w:rPr>
        <w:tab/>
        <w:t>Person approved before commencement time to possess an official marking device</w:t>
      </w:r>
      <w:r w:rsidRPr="006D4E5E">
        <w:rPr>
          <w:noProof/>
        </w:rPr>
        <w:tab/>
      </w:r>
      <w:r w:rsidRPr="006D4E5E">
        <w:rPr>
          <w:noProof/>
        </w:rPr>
        <w:fldChar w:fldCharType="begin"/>
      </w:r>
      <w:r w:rsidRPr="006D4E5E">
        <w:rPr>
          <w:noProof/>
        </w:rPr>
        <w:instrText xml:space="preserve"> PAGEREF _Toc65843560 \h </w:instrText>
      </w:r>
      <w:r w:rsidRPr="006D4E5E">
        <w:rPr>
          <w:noProof/>
        </w:rPr>
      </w:r>
      <w:r w:rsidRPr="006D4E5E">
        <w:rPr>
          <w:noProof/>
        </w:rPr>
        <w:fldChar w:fldCharType="separate"/>
      </w:r>
      <w:r w:rsidR="00286CF6">
        <w:rPr>
          <w:noProof/>
        </w:rPr>
        <w:t>122</w:t>
      </w:r>
      <w:r w:rsidRPr="006D4E5E">
        <w:rPr>
          <w:noProof/>
        </w:rPr>
        <w:fldChar w:fldCharType="end"/>
      </w:r>
    </w:p>
    <w:p w14:paraId="34A2323A" w14:textId="1106A95C" w:rsidR="006835A1" w:rsidRPr="006D4E5E" w:rsidRDefault="006835A1">
      <w:pPr>
        <w:pStyle w:val="TOC2"/>
        <w:rPr>
          <w:rFonts w:asciiTheme="minorHAnsi" w:eastAsiaTheme="minorEastAsia" w:hAnsiTheme="minorHAnsi" w:cstheme="minorBidi"/>
          <w:b w:val="0"/>
          <w:noProof/>
          <w:kern w:val="0"/>
          <w:sz w:val="22"/>
          <w:szCs w:val="22"/>
        </w:rPr>
      </w:pPr>
      <w:r w:rsidRPr="006D4E5E">
        <w:rPr>
          <w:noProof/>
        </w:rPr>
        <w:t>Part 4—Powers and officials</w:t>
      </w:r>
      <w:r w:rsidRPr="006D4E5E">
        <w:rPr>
          <w:b w:val="0"/>
          <w:noProof/>
          <w:sz w:val="18"/>
        </w:rPr>
        <w:tab/>
      </w:r>
      <w:r w:rsidRPr="006D4E5E">
        <w:rPr>
          <w:b w:val="0"/>
          <w:noProof/>
          <w:sz w:val="18"/>
        </w:rPr>
        <w:fldChar w:fldCharType="begin"/>
      </w:r>
      <w:r w:rsidRPr="006D4E5E">
        <w:rPr>
          <w:b w:val="0"/>
          <w:noProof/>
          <w:sz w:val="18"/>
        </w:rPr>
        <w:instrText xml:space="preserve"> PAGEREF _Toc65843561 \h </w:instrText>
      </w:r>
      <w:r w:rsidRPr="006D4E5E">
        <w:rPr>
          <w:b w:val="0"/>
          <w:noProof/>
          <w:sz w:val="18"/>
        </w:rPr>
      </w:r>
      <w:r w:rsidRPr="006D4E5E">
        <w:rPr>
          <w:b w:val="0"/>
          <w:noProof/>
          <w:sz w:val="18"/>
        </w:rPr>
        <w:fldChar w:fldCharType="separate"/>
      </w:r>
      <w:r w:rsidR="00286CF6">
        <w:rPr>
          <w:b w:val="0"/>
          <w:noProof/>
          <w:sz w:val="18"/>
        </w:rPr>
        <w:t>123</w:t>
      </w:r>
      <w:r w:rsidRPr="006D4E5E">
        <w:rPr>
          <w:b w:val="0"/>
          <w:noProof/>
          <w:sz w:val="18"/>
        </w:rPr>
        <w:fldChar w:fldCharType="end"/>
      </w:r>
    </w:p>
    <w:p w14:paraId="4D6DA7DF" w14:textId="45130540"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1—Approved auditors</w:t>
      </w:r>
      <w:r w:rsidRPr="006D4E5E">
        <w:rPr>
          <w:b w:val="0"/>
          <w:noProof/>
          <w:sz w:val="18"/>
        </w:rPr>
        <w:tab/>
      </w:r>
      <w:r w:rsidRPr="006D4E5E">
        <w:rPr>
          <w:b w:val="0"/>
          <w:noProof/>
          <w:sz w:val="18"/>
        </w:rPr>
        <w:fldChar w:fldCharType="begin"/>
      </w:r>
      <w:r w:rsidRPr="006D4E5E">
        <w:rPr>
          <w:b w:val="0"/>
          <w:noProof/>
          <w:sz w:val="18"/>
        </w:rPr>
        <w:instrText xml:space="preserve"> PAGEREF _Toc65843562 \h </w:instrText>
      </w:r>
      <w:r w:rsidRPr="006D4E5E">
        <w:rPr>
          <w:b w:val="0"/>
          <w:noProof/>
          <w:sz w:val="18"/>
        </w:rPr>
      </w:r>
      <w:r w:rsidRPr="006D4E5E">
        <w:rPr>
          <w:b w:val="0"/>
          <w:noProof/>
          <w:sz w:val="18"/>
        </w:rPr>
        <w:fldChar w:fldCharType="separate"/>
      </w:r>
      <w:r w:rsidR="00286CF6">
        <w:rPr>
          <w:b w:val="0"/>
          <w:noProof/>
          <w:sz w:val="18"/>
        </w:rPr>
        <w:t>123</w:t>
      </w:r>
      <w:r w:rsidRPr="006D4E5E">
        <w:rPr>
          <w:b w:val="0"/>
          <w:noProof/>
          <w:sz w:val="18"/>
        </w:rPr>
        <w:fldChar w:fldCharType="end"/>
      </w:r>
    </w:p>
    <w:p w14:paraId="02CDF6D3" w14:textId="464A38CC"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9</w:t>
      </w:r>
      <w:r w:rsidRPr="006D4E5E">
        <w:rPr>
          <w:noProof/>
        </w:rPr>
        <w:tab/>
        <w:t>Application for approval as auditor not decided, or notice of decision not given, before commencement time</w:t>
      </w:r>
      <w:r w:rsidRPr="006D4E5E">
        <w:rPr>
          <w:noProof/>
        </w:rPr>
        <w:tab/>
      </w:r>
      <w:r w:rsidRPr="006D4E5E">
        <w:rPr>
          <w:noProof/>
        </w:rPr>
        <w:fldChar w:fldCharType="begin"/>
      </w:r>
      <w:r w:rsidRPr="006D4E5E">
        <w:rPr>
          <w:noProof/>
        </w:rPr>
        <w:instrText xml:space="preserve"> PAGEREF _Toc65843563 \h </w:instrText>
      </w:r>
      <w:r w:rsidRPr="006D4E5E">
        <w:rPr>
          <w:noProof/>
        </w:rPr>
      </w:r>
      <w:r w:rsidRPr="006D4E5E">
        <w:rPr>
          <w:noProof/>
        </w:rPr>
        <w:fldChar w:fldCharType="separate"/>
      </w:r>
      <w:r w:rsidR="00286CF6">
        <w:rPr>
          <w:noProof/>
        </w:rPr>
        <w:t>123</w:t>
      </w:r>
      <w:r w:rsidRPr="006D4E5E">
        <w:rPr>
          <w:noProof/>
        </w:rPr>
        <w:fldChar w:fldCharType="end"/>
      </w:r>
    </w:p>
    <w:p w14:paraId="3282A3D7" w14:textId="30C1A414"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10</w:t>
      </w:r>
      <w:r w:rsidRPr="006D4E5E">
        <w:rPr>
          <w:noProof/>
        </w:rPr>
        <w:tab/>
        <w:t>Request for further information not complied with before commencement time</w:t>
      </w:r>
      <w:r w:rsidRPr="006D4E5E">
        <w:rPr>
          <w:noProof/>
        </w:rPr>
        <w:tab/>
      </w:r>
      <w:r w:rsidRPr="006D4E5E">
        <w:rPr>
          <w:noProof/>
        </w:rPr>
        <w:fldChar w:fldCharType="begin"/>
      </w:r>
      <w:r w:rsidRPr="006D4E5E">
        <w:rPr>
          <w:noProof/>
        </w:rPr>
        <w:instrText xml:space="preserve"> PAGEREF _Toc65843564 \h </w:instrText>
      </w:r>
      <w:r w:rsidRPr="006D4E5E">
        <w:rPr>
          <w:noProof/>
        </w:rPr>
      </w:r>
      <w:r w:rsidRPr="006D4E5E">
        <w:rPr>
          <w:noProof/>
        </w:rPr>
        <w:fldChar w:fldCharType="separate"/>
      </w:r>
      <w:r w:rsidR="00286CF6">
        <w:rPr>
          <w:noProof/>
        </w:rPr>
        <w:t>124</w:t>
      </w:r>
      <w:r w:rsidRPr="006D4E5E">
        <w:rPr>
          <w:noProof/>
        </w:rPr>
        <w:fldChar w:fldCharType="end"/>
      </w:r>
    </w:p>
    <w:p w14:paraId="58D448DF" w14:textId="620CEEAA"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11</w:t>
      </w:r>
      <w:r w:rsidRPr="006D4E5E">
        <w:rPr>
          <w:noProof/>
        </w:rPr>
        <w:tab/>
        <w:t>Decision to revoke approval as auditor decided, but notice not given, before commencement time</w:t>
      </w:r>
      <w:r w:rsidRPr="006D4E5E">
        <w:rPr>
          <w:noProof/>
        </w:rPr>
        <w:tab/>
      </w:r>
      <w:r w:rsidRPr="006D4E5E">
        <w:rPr>
          <w:noProof/>
        </w:rPr>
        <w:fldChar w:fldCharType="begin"/>
      </w:r>
      <w:r w:rsidRPr="006D4E5E">
        <w:rPr>
          <w:noProof/>
        </w:rPr>
        <w:instrText xml:space="preserve"> PAGEREF _Toc65843565 \h </w:instrText>
      </w:r>
      <w:r w:rsidRPr="006D4E5E">
        <w:rPr>
          <w:noProof/>
        </w:rPr>
      </w:r>
      <w:r w:rsidRPr="006D4E5E">
        <w:rPr>
          <w:noProof/>
        </w:rPr>
        <w:fldChar w:fldCharType="separate"/>
      </w:r>
      <w:r w:rsidR="00286CF6">
        <w:rPr>
          <w:noProof/>
        </w:rPr>
        <w:t>124</w:t>
      </w:r>
      <w:r w:rsidRPr="006D4E5E">
        <w:rPr>
          <w:noProof/>
        </w:rPr>
        <w:fldChar w:fldCharType="end"/>
      </w:r>
    </w:p>
    <w:p w14:paraId="62FC74B7" w14:textId="42AEDF36" w:rsidR="006835A1" w:rsidRPr="006D4E5E" w:rsidRDefault="006835A1">
      <w:pPr>
        <w:pStyle w:val="TOC3"/>
        <w:rPr>
          <w:rFonts w:asciiTheme="minorHAnsi" w:eastAsiaTheme="minorEastAsia" w:hAnsiTheme="minorHAnsi" w:cstheme="minorBidi"/>
          <w:b w:val="0"/>
          <w:noProof/>
          <w:kern w:val="0"/>
          <w:szCs w:val="22"/>
        </w:rPr>
      </w:pPr>
      <w:r w:rsidRPr="006D4E5E">
        <w:rPr>
          <w:noProof/>
        </w:rPr>
        <w:t>Division 2—Assessments</w:t>
      </w:r>
      <w:r w:rsidRPr="006D4E5E">
        <w:rPr>
          <w:b w:val="0"/>
          <w:noProof/>
          <w:sz w:val="18"/>
        </w:rPr>
        <w:tab/>
      </w:r>
      <w:r w:rsidRPr="006D4E5E">
        <w:rPr>
          <w:b w:val="0"/>
          <w:noProof/>
          <w:sz w:val="18"/>
        </w:rPr>
        <w:fldChar w:fldCharType="begin"/>
      </w:r>
      <w:r w:rsidRPr="006D4E5E">
        <w:rPr>
          <w:b w:val="0"/>
          <w:noProof/>
          <w:sz w:val="18"/>
        </w:rPr>
        <w:instrText xml:space="preserve"> PAGEREF _Toc65843566 \h </w:instrText>
      </w:r>
      <w:r w:rsidRPr="006D4E5E">
        <w:rPr>
          <w:b w:val="0"/>
          <w:noProof/>
          <w:sz w:val="18"/>
        </w:rPr>
      </w:r>
      <w:r w:rsidRPr="006D4E5E">
        <w:rPr>
          <w:b w:val="0"/>
          <w:noProof/>
          <w:sz w:val="18"/>
        </w:rPr>
        <w:fldChar w:fldCharType="separate"/>
      </w:r>
      <w:r w:rsidR="00286CF6">
        <w:rPr>
          <w:b w:val="0"/>
          <w:noProof/>
          <w:sz w:val="18"/>
        </w:rPr>
        <w:t>125</w:t>
      </w:r>
      <w:r w:rsidRPr="006D4E5E">
        <w:rPr>
          <w:b w:val="0"/>
          <w:noProof/>
          <w:sz w:val="18"/>
        </w:rPr>
        <w:fldChar w:fldCharType="end"/>
      </w:r>
    </w:p>
    <w:p w14:paraId="0A168B4B" w14:textId="6347EB7F" w:rsidR="006835A1" w:rsidRPr="006D4E5E" w:rsidRDefault="006835A1">
      <w:pPr>
        <w:pStyle w:val="TOC5"/>
        <w:rPr>
          <w:rFonts w:asciiTheme="minorHAnsi" w:eastAsiaTheme="minorEastAsia" w:hAnsiTheme="minorHAnsi" w:cstheme="minorBidi"/>
          <w:noProof/>
          <w:kern w:val="0"/>
          <w:sz w:val="22"/>
          <w:szCs w:val="22"/>
        </w:rPr>
      </w:pPr>
      <w:r w:rsidRPr="006D4E5E">
        <w:rPr>
          <w:noProof/>
        </w:rPr>
        <w:t>12</w:t>
      </w:r>
      <w:r w:rsidR="006452FA">
        <w:rPr>
          <w:noProof/>
        </w:rPr>
        <w:noBreakHyphen/>
      </w:r>
      <w:r w:rsidRPr="006D4E5E">
        <w:rPr>
          <w:noProof/>
        </w:rPr>
        <w:t>12</w:t>
      </w:r>
      <w:r w:rsidRPr="006D4E5E">
        <w:rPr>
          <w:noProof/>
        </w:rPr>
        <w:tab/>
        <w:t>Verification by authorised officer before commencement time</w:t>
      </w:r>
      <w:r w:rsidRPr="006D4E5E">
        <w:rPr>
          <w:noProof/>
        </w:rPr>
        <w:tab/>
      </w:r>
      <w:r w:rsidRPr="006D4E5E">
        <w:rPr>
          <w:noProof/>
        </w:rPr>
        <w:fldChar w:fldCharType="begin"/>
      </w:r>
      <w:r w:rsidRPr="006D4E5E">
        <w:rPr>
          <w:noProof/>
        </w:rPr>
        <w:instrText xml:space="preserve"> PAGEREF _Toc65843567 \h </w:instrText>
      </w:r>
      <w:r w:rsidRPr="006D4E5E">
        <w:rPr>
          <w:noProof/>
        </w:rPr>
      </w:r>
      <w:r w:rsidRPr="006D4E5E">
        <w:rPr>
          <w:noProof/>
        </w:rPr>
        <w:fldChar w:fldCharType="separate"/>
      </w:r>
      <w:r w:rsidR="00286CF6">
        <w:rPr>
          <w:noProof/>
        </w:rPr>
        <w:t>125</w:t>
      </w:r>
      <w:r w:rsidRPr="006D4E5E">
        <w:rPr>
          <w:noProof/>
        </w:rPr>
        <w:fldChar w:fldCharType="end"/>
      </w:r>
    </w:p>
    <w:p w14:paraId="1DEA648F" w14:textId="77777777" w:rsidR="00670EA1" w:rsidRPr="006D4E5E" w:rsidRDefault="006835A1" w:rsidP="00715914">
      <w:r w:rsidRPr="006D4E5E">
        <w:fldChar w:fldCharType="end"/>
      </w:r>
    </w:p>
    <w:p w14:paraId="44209126" w14:textId="77777777" w:rsidR="00670EA1" w:rsidRPr="006D4E5E" w:rsidRDefault="00670EA1" w:rsidP="00715914">
      <w:pPr>
        <w:sectPr w:rsidR="00670EA1" w:rsidRPr="006D4E5E" w:rsidSect="00D565F1">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06D386C" w14:textId="77777777" w:rsidR="00C22292" w:rsidRPr="006D4E5E" w:rsidRDefault="00C22292" w:rsidP="00C22292">
      <w:pPr>
        <w:pStyle w:val="ActHead1"/>
        <w:pageBreakBefore/>
        <w:spacing w:before="360"/>
      </w:pPr>
      <w:bookmarkStart w:id="1" w:name="_Toc65843285"/>
      <w:r w:rsidRPr="00AC4D76">
        <w:rPr>
          <w:rStyle w:val="CharChapNo"/>
        </w:rPr>
        <w:lastRenderedPageBreak/>
        <w:t>Chapter 1</w:t>
      </w:r>
      <w:r w:rsidRPr="006D4E5E">
        <w:t>—</w:t>
      </w:r>
      <w:r w:rsidRPr="00AC4D76">
        <w:rPr>
          <w:rStyle w:val="CharChapText"/>
        </w:rPr>
        <w:t>Preliminary</w:t>
      </w:r>
      <w:bookmarkEnd w:id="1"/>
    </w:p>
    <w:p w14:paraId="691A4400" w14:textId="77777777" w:rsidR="00C22292" w:rsidRPr="006D4E5E" w:rsidRDefault="00C22292" w:rsidP="00C22292">
      <w:pPr>
        <w:pStyle w:val="ActHead2"/>
      </w:pPr>
      <w:bookmarkStart w:id="2" w:name="_Toc65843286"/>
      <w:r w:rsidRPr="00AC4D76">
        <w:rPr>
          <w:rStyle w:val="CharPartNo"/>
        </w:rPr>
        <w:t>Part 1</w:t>
      </w:r>
      <w:r w:rsidRPr="006D4E5E">
        <w:t>—</w:t>
      </w:r>
      <w:r w:rsidRPr="00AC4D76">
        <w:rPr>
          <w:rStyle w:val="CharPartText"/>
        </w:rPr>
        <w:t>Preliminary</w:t>
      </w:r>
      <w:bookmarkEnd w:id="2"/>
    </w:p>
    <w:p w14:paraId="2FAF99C1" w14:textId="77777777" w:rsidR="00C22292" w:rsidRPr="00AC4D76" w:rsidRDefault="00C22292" w:rsidP="00C22292">
      <w:pPr>
        <w:pStyle w:val="Header"/>
      </w:pPr>
      <w:r w:rsidRPr="00AC4D76">
        <w:rPr>
          <w:rStyle w:val="CharDivNo"/>
        </w:rPr>
        <w:t xml:space="preserve"> </w:t>
      </w:r>
      <w:r w:rsidRPr="00AC4D76">
        <w:rPr>
          <w:rStyle w:val="CharDivText"/>
        </w:rPr>
        <w:t xml:space="preserve"> </w:t>
      </w:r>
    </w:p>
    <w:p w14:paraId="7EAA4E36" w14:textId="77777777" w:rsidR="00C22292" w:rsidRPr="006D4E5E" w:rsidRDefault="00C22292" w:rsidP="00C22292">
      <w:pPr>
        <w:pStyle w:val="ActHead5"/>
      </w:pPr>
      <w:bookmarkStart w:id="3" w:name="_Toc65843287"/>
      <w:r w:rsidRPr="00AC4D76">
        <w:rPr>
          <w:rStyle w:val="CharSectno"/>
        </w:rPr>
        <w:t>1</w:t>
      </w:r>
      <w:r w:rsidR="006452FA" w:rsidRPr="00AC4D76">
        <w:rPr>
          <w:rStyle w:val="CharSectno"/>
        </w:rPr>
        <w:noBreakHyphen/>
      </w:r>
      <w:r w:rsidRPr="00AC4D76">
        <w:rPr>
          <w:rStyle w:val="CharSectno"/>
        </w:rPr>
        <w:t>1</w:t>
      </w:r>
      <w:r w:rsidRPr="006D4E5E">
        <w:t xml:space="preserve">  Name</w:t>
      </w:r>
      <w:bookmarkEnd w:id="3"/>
    </w:p>
    <w:p w14:paraId="66876A4C" w14:textId="12712501" w:rsidR="00C22292" w:rsidRPr="006D4E5E" w:rsidRDefault="00C22292" w:rsidP="00C22292">
      <w:pPr>
        <w:pStyle w:val="subsection"/>
      </w:pPr>
      <w:r w:rsidRPr="006D4E5E">
        <w:tab/>
      </w:r>
      <w:r w:rsidRPr="006D4E5E">
        <w:tab/>
        <w:t xml:space="preserve">This instrument is the </w:t>
      </w:r>
      <w:r w:rsidRPr="006D4E5E">
        <w:rPr>
          <w:i/>
        </w:rPr>
        <w:fldChar w:fldCharType="begin"/>
      </w:r>
      <w:r w:rsidRPr="006D4E5E">
        <w:rPr>
          <w:i/>
        </w:rPr>
        <w:instrText xml:space="preserve"> STYLEREF  ShortT </w:instrText>
      </w:r>
      <w:r w:rsidRPr="006D4E5E">
        <w:rPr>
          <w:i/>
        </w:rPr>
        <w:fldChar w:fldCharType="separate"/>
      </w:r>
      <w:r w:rsidR="00286CF6">
        <w:rPr>
          <w:i/>
          <w:noProof/>
        </w:rPr>
        <w:t>Export Control (Eggs and Egg Products) Rules 2021</w:t>
      </w:r>
      <w:r w:rsidRPr="006D4E5E">
        <w:rPr>
          <w:i/>
        </w:rPr>
        <w:fldChar w:fldCharType="end"/>
      </w:r>
      <w:r w:rsidRPr="006D4E5E">
        <w:t>.</w:t>
      </w:r>
    </w:p>
    <w:p w14:paraId="7405C909" w14:textId="77777777" w:rsidR="00C22292" w:rsidRPr="006D4E5E" w:rsidRDefault="00C22292" w:rsidP="00C22292">
      <w:pPr>
        <w:pStyle w:val="ActHead5"/>
      </w:pPr>
      <w:bookmarkStart w:id="4" w:name="_Toc65843288"/>
      <w:r w:rsidRPr="00AC4D76">
        <w:rPr>
          <w:rStyle w:val="CharSectno"/>
        </w:rPr>
        <w:t>1</w:t>
      </w:r>
      <w:r w:rsidR="006452FA" w:rsidRPr="00AC4D76">
        <w:rPr>
          <w:rStyle w:val="CharSectno"/>
        </w:rPr>
        <w:noBreakHyphen/>
      </w:r>
      <w:r w:rsidRPr="00AC4D76">
        <w:rPr>
          <w:rStyle w:val="CharSectno"/>
        </w:rPr>
        <w:t>2</w:t>
      </w:r>
      <w:r w:rsidRPr="006D4E5E">
        <w:t xml:space="preserve">  Commencement</w:t>
      </w:r>
      <w:bookmarkEnd w:id="4"/>
    </w:p>
    <w:p w14:paraId="1CFE5FE6" w14:textId="77777777" w:rsidR="00C22292" w:rsidRPr="006D4E5E" w:rsidRDefault="00C22292" w:rsidP="00C22292">
      <w:pPr>
        <w:pStyle w:val="subsection"/>
      </w:pPr>
      <w:r w:rsidRPr="006D4E5E">
        <w:tab/>
        <w:t>(1)</w:t>
      </w:r>
      <w:r w:rsidRPr="006D4E5E">
        <w:tab/>
        <w:t>Each provision of this instrument specified in column 1 of the table commences, or is taken to have commenced, in accordance with column 2 of the table. Any other statement in column 2 has effect according to its terms.</w:t>
      </w:r>
    </w:p>
    <w:p w14:paraId="65B1B752" w14:textId="77777777" w:rsidR="00C22292" w:rsidRPr="006D4E5E" w:rsidRDefault="00C22292" w:rsidP="00C2229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22292" w:rsidRPr="006D4E5E" w14:paraId="45E56399" w14:textId="77777777" w:rsidTr="008842EB">
        <w:trPr>
          <w:tblHeader/>
        </w:trPr>
        <w:tc>
          <w:tcPr>
            <w:tcW w:w="8364" w:type="dxa"/>
            <w:gridSpan w:val="3"/>
            <w:tcBorders>
              <w:top w:val="single" w:sz="12" w:space="0" w:color="auto"/>
              <w:bottom w:val="single" w:sz="6" w:space="0" w:color="auto"/>
            </w:tcBorders>
            <w:shd w:val="clear" w:color="auto" w:fill="auto"/>
            <w:hideMark/>
          </w:tcPr>
          <w:p w14:paraId="6DD2AA8A" w14:textId="77777777" w:rsidR="00C22292" w:rsidRPr="006D4E5E" w:rsidRDefault="00C22292" w:rsidP="008842EB">
            <w:pPr>
              <w:pStyle w:val="TableHeading"/>
            </w:pPr>
            <w:r w:rsidRPr="006D4E5E">
              <w:t>Commencement information</w:t>
            </w:r>
          </w:p>
        </w:tc>
      </w:tr>
      <w:tr w:rsidR="00C22292" w:rsidRPr="006D4E5E" w14:paraId="6314EA61" w14:textId="77777777" w:rsidTr="008842EB">
        <w:trPr>
          <w:tblHeader/>
        </w:trPr>
        <w:tc>
          <w:tcPr>
            <w:tcW w:w="2127" w:type="dxa"/>
            <w:tcBorders>
              <w:top w:val="single" w:sz="6" w:space="0" w:color="auto"/>
              <w:bottom w:val="single" w:sz="6" w:space="0" w:color="auto"/>
            </w:tcBorders>
            <w:shd w:val="clear" w:color="auto" w:fill="auto"/>
            <w:hideMark/>
          </w:tcPr>
          <w:p w14:paraId="0C2ABAFA" w14:textId="77777777" w:rsidR="00C22292" w:rsidRPr="006D4E5E" w:rsidRDefault="00C22292" w:rsidP="008842EB">
            <w:pPr>
              <w:pStyle w:val="TableHeading"/>
            </w:pPr>
            <w:r w:rsidRPr="006D4E5E">
              <w:t>Column 1</w:t>
            </w:r>
          </w:p>
        </w:tc>
        <w:tc>
          <w:tcPr>
            <w:tcW w:w="4394" w:type="dxa"/>
            <w:tcBorders>
              <w:top w:val="single" w:sz="6" w:space="0" w:color="auto"/>
              <w:bottom w:val="single" w:sz="6" w:space="0" w:color="auto"/>
            </w:tcBorders>
            <w:shd w:val="clear" w:color="auto" w:fill="auto"/>
            <w:hideMark/>
          </w:tcPr>
          <w:p w14:paraId="5E53CCDB" w14:textId="77777777" w:rsidR="00C22292" w:rsidRPr="006D4E5E" w:rsidRDefault="00C22292" w:rsidP="008842EB">
            <w:pPr>
              <w:pStyle w:val="TableHeading"/>
            </w:pPr>
            <w:r w:rsidRPr="006D4E5E">
              <w:t>Column 2</w:t>
            </w:r>
          </w:p>
        </w:tc>
        <w:tc>
          <w:tcPr>
            <w:tcW w:w="1843" w:type="dxa"/>
            <w:tcBorders>
              <w:top w:val="single" w:sz="6" w:space="0" w:color="auto"/>
              <w:bottom w:val="single" w:sz="6" w:space="0" w:color="auto"/>
            </w:tcBorders>
            <w:shd w:val="clear" w:color="auto" w:fill="auto"/>
            <w:hideMark/>
          </w:tcPr>
          <w:p w14:paraId="4FE6C4B3" w14:textId="77777777" w:rsidR="00C22292" w:rsidRPr="006D4E5E" w:rsidRDefault="00C22292" w:rsidP="008842EB">
            <w:pPr>
              <w:pStyle w:val="TableHeading"/>
            </w:pPr>
            <w:r w:rsidRPr="006D4E5E">
              <w:t>Column 3</w:t>
            </w:r>
          </w:p>
        </w:tc>
      </w:tr>
      <w:tr w:rsidR="00C22292" w:rsidRPr="006D4E5E" w14:paraId="0F640DCE" w14:textId="77777777" w:rsidTr="008842EB">
        <w:trPr>
          <w:tblHeader/>
        </w:trPr>
        <w:tc>
          <w:tcPr>
            <w:tcW w:w="2127" w:type="dxa"/>
            <w:tcBorders>
              <w:top w:val="single" w:sz="6" w:space="0" w:color="auto"/>
              <w:bottom w:val="single" w:sz="12" w:space="0" w:color="auto"/>
            </w:tcBorders>
            <w:shd w:val="clear" w:color="auto" w:fill="auto"/>
            <w:hideMark/>
          </w:tcPr>
          <w:p w14:paraId="347085E6" w14:textId="77777777" w:rsidR="00C22292" w:rsidRPr="006D4E5E" w:rsidRDefault="00C22292" w:rsidP="008842EB">
            <w:pPr>
              <w:pStyle w:val="TableHeading"/>
            </w:pPr>
            <w:r w:rsidRPr="006D4E5E">
              <w:t>Provisions</w:t>
            </w:r>
          </w:p>
        </w:tc>
        <w:tc>
          <w:tcPr>
            <w:tcW w:w="4394" w:type="dxa"/>
            <w:tcBorders>
              <w:top w:val="single" w:sz="6" w:space="0" w:color="auto"/>
              <w:bottom w:val="single" w:sz="12" w:space="0" w:color="auto"/>
            </w:tcBorders>
            <w:shd w:val="clear" w:color="auto" w:fill="auto"/>
            <w:hideMark/>
          </w:tcPr>
          <w:p w14:paraId="5BCD894B" w14:textId="77777777" w:rsidR="00C22292" w:rsidRPr="006D4E5E" w:rsidRDefault="00C22292" w:rsidP="008842EB">
            <w:pPr>
              <w:pStyle w:val="TableHeading"/>
            </w:pPr>
            <w:r w:rsidRPr="006D4E5E">
              <w:t>Commencement</w:t>
            </w:r>
          </w:p>
        </w:tc>
        <w:tc>
          <w:tcPr>
            <w:tcW w:w="1843" w:type="dxa"/>
            <w:tcBorders>
              <w:top w:val="single" w:sz="6" w:space="0" w:color="auto"/>
              <w:bottom w:val="single" w:sz="12" w:space="0" w:color="auto"/>
            </w:tcBorders>
            <w:shd w:val="clear" w:color="auto" w:fill="auto"/>
            <w:hideMark/>
          </w:tcPr>
          <w:p w14:paraId="7718D9AF" w14:textId="77777777" w:rsidR="00C22292" w:rsidRPr="006D4E5E" w:rsidRDefault="00C22292" w:rsidP="008842EB">
            <w:pPr>
              <w:pStyle w:val="TableHeading"/>
            </w:pPr>
            <w:r w:rsidRPr="006D4E5E">
              <w:t>Date/Details</w:t>
            </w:r>
          </w:p>
        </w:tc>
      </w:tr>
      <w:tr w:rsidR="00C22292" w:rsidRPr="006D4E5E" w14:paraId="07C420C6" w14:textId="77777777" w:rsidTr="008842EB">
        <w:tc>
          <w:tcPr>
            <w:tcW w:w="2127" w:type="dxa"/>
            <w:tcBorders>
              <w:top w:val="single" w:sz="12" w:space="0" w:color="auto"/>
              <w:bottom w:val="single" w:sz="12" w:space="0" w:color="auto"/>
            </w:tcBorders>
            <w:shd w:val="clear" w:color="auto" w:fill="auto"/>
            <w:hideMark/>
          </w:tcPr>
          <w:p w14:paraId="0C725BCD" w14:textId="77777777" w:rsidR="00C22292" w:rsidRPr="006D4E5E" w:rsidRDefault="00C22292" w:rsidP="008842EB">
            <w:pPr>
              <w:pStyle w:val="Tabletext"/>
            </w:pPr>
            <w:r w:rsidRPr="006D4E5E">
              <w:t>1.  The whole of this instrument</w:t>
            </w:r>
          </w:p>
        </w:tc>
        <w:tc>
          <w:tcPr>
            <w:tcW w:w="4394" w:type="dxa"/>
            <w:tcBorders>
              <w:top w:val="single" w:sz="12" w:space="0" w:color="auto"/>
              <w:bottom w:val="single" w:sz="12" w:space="0" w:color="auto"/>
            </w:tcBorders>
            <w:shd w:val="clear" w:color="auto" w:fill="auto"/>
            <w:hideMark/>
          </w:tcPr>
          <w:p w14:paraId="1A387149" w14:textId="77777777" w:rsidR="00C22292" w:rsidRPr="006D4E5E" w:rsidRDefault="00C22292" w:rsidP="008842EB">
            <w:pPr>
              <w:pStyle w:val="Tabletext"/>
            </w:pPr>
            <w:r w:rsidRPr="006D4E5E">
              <w:t xml:space="preserve">At the same time as </w:t>
            </w:r>
            <w:r w:rsidR="00CF45DE" w:rsidRPr="006D4E5E">
              <w:t>section 3</w:t>
            </w:r>
            <w:r w:rsidRPr="006D4E5E">
              <w:t xml:space="preserve"> of the </w:t>
            </w:r>
            <w:r w:rsidRPr="006D4E5E">
              <w:rPr>
                <w:i/>
              </w:rPr>
              <w:t>Export Control Act 2020</w:t>
            </w:r>
            <w:r w:rsidRPr="006D4E5E">
              <w:t xml:space="preserve"> commences.</w:t>
            </w:r>
          </w:p>
        </w:tc>
        <w:tc>
          <w:tcPr>
            <w:tcW w:w="1843" w:type="dxa"/>
            <w:tcBorders>
              <w:top w:val="single" w:sz="12" w:space="0" w:color="auto"/>
              <w:bottom w:val="single" w:sz="12" w:space="0" w:color="auto"/>
            </w:tcBorders>
            <w:shd w:val="clear" w:color="auto" w:fill="auto"/>
          </w:tcPr>
          <w:p w14:paraId="025EBEA3" w14:textId="312D16A8" w:rsidR="00C22292" w:rsidRPr="006D4E5E" w:rsidRDefault="00F513B3" w:rsidP="008842EB">
            <w:pPr>
              <w:pStyle w:val="Tabletext"/>
            </w:pPr>
            <w:r>
              <w:t xml:space="preserve">3 am (A.C.T.) </w:t>
            </w:r>
            <w:r w:rsidR="00F344E5">
              <w:t>28</w:t>
            </w:r>
            <w:r>
              <w:t> </w:t>
            </w:r>
            <w:r w:rsidR="00F344E5">
              <w:t>March</w:t>
            </w:r>
            <w:r>
              <w:t> </w:t>
            </w:r>
            <w:bookmarkStart w:id="5" w:name="_GoBack"/>
            <w:bookmarkEnd w:id="5"/>
            <w:r w:rsidR="00F344E5">
              <w:t>2021</w:t>
            </w:r>
          </w:p>
        </w:tc>
      </w:tr>
    </w:tbl>
    <w:p w14:paraId="0A2A1032" w14:textId="77777777" w:rsidR="00C22292" w:rsidRPr="006D4E5E" w:rsidRDefault="00C22292" w:rsidP="00C22292">
      <w:pPr>
        <w:pStyle w:val="notetext"/>
      </w:pPr>
      <w:r w:rsidRPr="006D4E5E">
        <w:rPr>
          <w:snapToGrid w:val="0"/>
          <w:lang w:eastAsia="en-US"/>
        </w:rPr>
        <w:t>Note:</w:t>
      </w:r>
      <w:r w:rsidRPr="006D4E5E">
        <w:rPr>
          <w:snapToGrid w:val="0"/>
          <w:lang w:eastAsia="en-US"/>
        </w:rPr>
        <w:tab/>
        <w:t>This table relates only to the provisions of this instrument</w:t>
      </w:r>
      <w:r w:rsidRPr="006D4E5E">
        <w:t xml:space="preserve"> </w:t>
      </w:r>
      <w:r w:rsidRPr="006D4E5E">
        <w:rPr>
          <w:snapToGrid w:val="0"/>
          <w:lang w:eastAsia="en-US"/>
        </w:rPr>
        <w:t>as originally made. It will not be amended to deal with any later amendments of this instrument.</w:t>
      </w:r>
    </w:p>
    <w:p w14:paraId="0ABC047B" w14:textId="77777777" w:rsidR="00C22292" w:rsidRPr="006D4E5E" w:rsidRDefault="00C22292" w:rsidP="00C22292">
      <w:pPr>
        <w:pStyle w:val="subsection"/>
      </w:pPr>
      <w:r w:rsidRPr="006D4E5E">
        <w:tab/>
        <w:t>(2)</w:t>
      </w:r>
      <w:r w:rsidRPr="006D4E5E">
        <w:tab/>
        <w:t>Any information in column 3 of the table is not part of this instrument. Information may be inserted in this column, or information in it may be edited, in any published version of this instrument.</w:t>
      </w:r>
    </w:p>
    <w:p w14:paraId="6A04A159" w14:textId="77777777" w:rsidR="00C22292" w:rsidRPr="006D4E5E" w:rsidRDefault="00C22292" w:rsidP="00C22292">
      <w:pPr>
        <w:pStyle w:val="ActHead5"/>
      </w:pPr>
      <w:bookmarkStart w:id="6" w:name="_Toc65843289"/>
      <w:r w:rsidRPr="00AC4D76">
        <w:rPr>
          <w:rStyle w:val="CharSectno"/>
        </w:rPr>
        <w:t>1</w:t>
      </w:r>
      <w:r w:rsidR="006452FA" w:rsidRPr="00AC4D76">
        <w:rPr>
          <w:rStyle w:val="CharSectno"/>
        </w:rPr>
        <w:noBreakHyphen/>
      </w:r>
      <w:r w:rsidRPr="00AC4D76">
        <w:rPr>
          <w:rStyle w:val="CharSectno"/>
        </w:rPr>
        <w:t>3</w:t>
      </w:r>
      <w:r w:rsidRPr="006D4E5E">
        <w:t xml:space="preserve">  Authority</w:t>
      </w:r>
      <w:bookmarkEnd w:id="6"/>
    </w:p>
    <w:p w14:paraId="4EAED53F" w14:textId="77777777" w:rsidR="00C22292" w:rsidRPr="006D4E5E" w:rsidRDefault="00C22292" w:rsidP="00C22292">
      <w:pPr>
        <w:pStyle w:val="subsection"/>
      </w:pPr>
      <w:r w:rsidRPr="006D4E5E">
        <w:tab/>
      </w:r>
      <w:r w:rsidRPr="006D4E5E">
        <w:tab/>
        <w:t xml:space="preserve">This instrument is made under the </w:t>
      </w:r>
      <w:r w:rsidRPr="006D4E5E">
        <w:rPr>
          <w:i/>
        </w:rPr>
        <w:t>Export Control Act 2020</w:t>
      </w:r>
      <w:r w:rsidRPr="006D4E5E">
        <w:t>.</w:t>
      </w:r>
    </w:p>
    <w:p w14:paraId="2437C175" w14:textId="77777777" w:rsidR="00C22292" w:rsidRPr="006D4E5E" w:rsidRDefault="00C22292" w:rsidP="00C22292">
      <w:pPr>
        <w:pStyle w:val="ActHead5"/>
      </w:pPr>
      <w:bookmarkStart w:id="7" w:name="_Toc65843290"/>
      <w:r w:rsidRPr="00AC4D76">
        <w:rPr>
          <w:rStyle w:val="CharSectno"/>
        </w:rPr>
        <w:t>1</w:t>
      </w:r>
      <w:r w:rsidR="006452FA" w:rsidRPr="00AC4D76">
        <w:rPr>
          <w:rStyle w:val="CharSectno"/>
        </w:rPr>
        <w:noBreakHyphen/>
      </w:r>
      <w:r w:rsidRPr="00AC4D76">
        <w:rPr>
          <w:rStyle w:val="CharSectno"/>
        </w:rPr>
        <w:t>4</w:t>
      </w:r>
      <w:r w:rsidRPr="006D4E5E">
        <w:t xml:space="preserve">  Simplified outline of this instrument</w:t>
      </w:r>
      <w:bookmarkEnd w:id="7"/>
    </w:p>
    <w:p w14:paraId="0A056ABE" w14:textId="77777777" w:rsidR="00C22292" w:rsidRPr="006D4E5E" w:rsidRDefault="00C22292" w:rsidP="00C22292">
      <w:pPr>
        <w:pStyle w:val="SOHeadBold"/>
        <w:keepNext/>
      </w:pPr>
      <w:r w:rsidRPr="006D4E5E">
        <w:t>General</w:t>
      </w:r>
    </w:p>
    <w:p w14:paraId="0CDCA835" w14:textId="77777777" w:rsidR="00C22292" w:rsidRPr="006D4E5E" w:rsidRDefault="00C22292" w:rsidP="00C22292">
      <w:pPr>
        <w:pStyle w:val="SOText"/>
      </w:pPr>
      <w:r w:rsidRPr="006D4E5E">
        <w:t xml:space="preserve">This instrument prescribes matters and makes other provision in relation to certain eggs and egg products (prescribed eggs and egg products) for the purposes of the </w:t>
      </w:r>
      <w:r w:rsidRPr="006D4E5E">
        <w:rPr>
          <w:i/>
        </w:rPr>
        <w:t>Export Control Act 2020</w:t>
      </w:r>
      <w:r w:rsidRPr="006D4E5E">
        <w:t xml:space="preserve"> (the Act).</w:t>
      </w:r>
    </w:p>
    <w:p w14:paraId="082DC10A" w14:textId="77777777" w:rsidR="00C22292" w:rsidRPr="006D4E5E" w:rsidRDefault="00C22292" w:rsidP="00C22292">
      <w:pPr>
        <w:pStyle w:val="SOText"/>
      </w:pPr>
      <w:r w:rsidRPr="006D4E5E">
        <w:t>Prescribed eggs or egg products must not be exported from Australian territory unless the conditions prescribed by this instrument (prescribed export conditions) are complied with. A person may commit an offence or be liable to a civil penalty if prescribed eggs or egg products are exported in contravention of prescribed export conditions (see Division 4 of Part 1 of Chapter 2 of the Act).</w:t>
      </w:r>
    </w:p>
    <w:p w14:paraId="5E53508E" w14:textId="77777777" w:rsidR="00C22292" w:rsidRPr="006D4E5E" w:rsidRDefault="00C22292" w:rsidP="00C22292">
      <w:pPr>
        <w:pStyle w:val="SOText"/>
      </w:pPr>
      <w:r w:rsidRPr="006D4E5E">
        <w:t>This instrument prescribes other matters and makes other provision in relation to the export of eggs and egg products, including in relation to the following:</w:t>
      </w:r>
    </w:p>
    <w:p w14:paraId="3D465311" w14:textId="77777777" w:rsidR="00C22292" w:rsidRPr="006D4E5E" w:rsidRDefault="00C22292" w:rsidP="00C22292">
      <w:pPr>
        <w:pStyle w:val="SOPara"/>
      </w:pPr>
      <w:r w:rsidRPr="006D4E5E">
        <w:lastRenderedPageBreak/>
        <w:tab/>
        <w:t>(a)</w:t>
      </w:r>
      <w:r w:rsidRPr="006D4E5E">
        <w:tab/>
        <w:t>exemptions;</w:t>
      </w:r>
    </w:p>
    <w:p w14:paraId="4DED9A34" w14:textId="77777777" w:rsidR="00C22292" w:rsidRPr="006D4E5E" w:rsidRDefault="00C22292" w:rsidP="00C22292">
      <w:pPr>
        <w:pStyle w:val="SOPara"/>
      </w:pPr>
      <w:r w:rsidRPr="006D4E5E">
        <w:tab/>
        <w:t>(b)</w:t>
      </w:r>
      <w:r w:rsidRPr="006D4E5E">
        <w:tab/>
        <w:t>government certificates;</w:t>
      </w:r>
    </w:p>
    <w:p w14:paraId="2F418D5D" w14:textId="77777777" w:rsidR="00C22292" w:rsidRPr="006D4E5E" w:rsidRDefault="00C22292" w:rsidP="00C22292">
      <w:pPr>
        <w:pStyle w:val="SOPara"/>
      </w:pPr>
      <w:r w:rsidRPr="006D4E5E">
        <w:tab/>
        <w:t>(c)</w:t>
      </w:r>
      <w:r w:rsidRPr="006D4E5E">
        <w:tab/>
        <w:t>registered establishments;</w:t>
      </w:r>
    </w:p>
    <w:p w14:paraId="00D905C6" w14:textId="77777777" w:rsidR="00C22292" w:rsidRPr="006D4E5E" w:rsidRDefault="00C22292" w:rsidP="00C22292">
      <w:pPr>
        <w:pStyle w:val="SOPara"/>
      </w:pPr>
      <w:r w:rsidRPr="006D4E5E">
        <w:tab/>
        <w:t>(d)</w:t>
      </w:r>
      <w:r w:rsidRPr="006D4E5E">
        <w:tab/>
        <w:t>approved arrangements;</w:t>
      </w:r>
    </w:p>
    <w:p w14:paraId="20BF405E" w14:textId="77777777" w:rsidR="00C22292" w:rsidRPr="006D4E5E" w:rsidRDefault="00C22292" w:rsidP="00C22292">
      <w:pPr>
        <w:pStyle w:val="SOPara"/>
      </w:pPr>
      <w:r w:rsidRPr="006D4E5E">
        <w:tab/>
        <w:t>(e)</w:t>
      </w:r>
      <w:r w:rsidRPr="006D4E5E">
        <w:tab/>
        <w:t>export permits;</w:t>
      </w:r>
    </w:p>
    <w:p w14:paraId="64151BE8" w14:textId="77777777" w:rsidR="00C22292" w:rsidRPr="006D4E5E" w:rsidRDefault="00C22292" w:rsidP="00C22292">
      <w:pPr>
        <w:pStyle w:val="SOPara"/>
      </w:pPr>
      <w:r w:rsidRPr="006D4E5E">
        <w:tab/>
        <w:t>(f)</w:t>
      </w:r>
      <w:r w:rsidRPr="006D4E5E">
        <w:tab/>
        <w:t>trade descriptions;</w:t>
      </w:r>
    </w:p>
    <w:p w14:paraId="18DC7CBF" w14:textId="77777777" w:rsidR="00C22292" w:rsidRPr="006D4E5E" w:rsidRDefault="00C22292" w:rsidP="00C22292">
      <w:pPr>
        <w:pStyle w:val="SOPara"/>
      </w:pPr>
      <w:r w:rsidRPr="006D4E5E">
        <w:tab/>
        <w:t>(g)</w:t>
      </w:r>
      <w:r w:rsidRPr="006D4E5E">
        <w:tab/>
        <w:t>official marks and official marking devices;</w:t>
      </w:r>
    </w:p>
    <w:p w14:paraId="5DAA64EE" w14:textId="77777777" w:rsidR="00C22292" w:rsidRPr="006D4E5E" w:rsidRDefault="00C22292" w:rsidP="00C22292">
      <w:pPr>
        <w:pStyle w:val="SOPara"/>
      </w:pPr>
      <w:r w:rsidRPr="006D4E5E">
        <w:tab/>
        <w:t>(h)</w:t>
      </w:r>
      <w:r w:rsidRPr="006D4E5E">
        <w:tab/>
        <w:t>audits;</w:t>
      </w:r>
    </w:p>
    <w:p w14:paraId="6CEEEB7B" w14:textId="77777777" w:rsidR="00C22292" w:rsidRPr="006D4E5E" w:rsidRDefault="00C22292" w:rsidP="00C22292">
      <w:pPr>
        <w:pStyle w:val="SOPara"/>
      </w:pPr>
      <w:r w:rsidRPr="006D4E5E">
        <w:tab/>
        <w:t>(i)</w:t>
      </w:r>
      <w:r w:rsidRPr="006D4E5E">
        <w:tab/>
        <w:t>assessments;</w:t>
      </w:r>
    </w:p>
    <w:p w14:paraId="24CCB28A" w14:textId="77777777" w:rsidR="00C22292" w:rsidRPr="006D4E5E" w:rsidRDefault="00C22292" w:rsidP="00C22292">
      <w:pPr>
        <w:pStyle w:val="SOPara"/>
      </w:pPr>
      <w:r w:rsidRPr="006D4E5E">
        <w:tab/>
        <w:t>(j)</w:t>
      </w:r>
      <w:r w:rsidRPr="006D4E5E">
        <w:tab/>
        <w:t>functions and powers of authorised officers;</w:t>
      </w:r>
    </w:p>
    <w:p w14:paraId="5BEA1E7D" w14:textId="77777777" w:rsidR="00C22292" w:rsidRPr="006D4E5E" w:rsidRDefault="00C22292" w:rsidP="00C22292">
      <w:pPr>
        <w:pStyle w:val="SOPara"/>
      </w:pPr>
      <w:r w:rsidRPr="006D4E5E">
        <w:tab/>
        <w:t>(k)</w:t>
      </w:r>
      <w:r w:rsidRPr="006D4E5E">
        <w:tab/>
        <w:t>records;</w:t>
      </w:r>
    </w:p>
    <w:p w14:paraId="3FA090C1" w14:textId="77777777" w:rsidR="00C22292" w:rsidRPr="006D4E5E" w:rsidRDefault="00C22292" w:rsidP="00C22292">
      <w:pPr>
        <w:pStyle w:val="SOPara"/>
      </w:pPr>
      <w:r w:rsidRPr="006D4E5E">
        <w:tab/>
        <w:t>(l)</w:t>
      </w:r>
      <w:r w:rsidRPr="006D4E5E">
        <w:tab/>
        <w:t>samples;</w:t>
      </w:r>
    </w:p>
    <w:p w14:paraId="0DDE12CF" w14:textId="77777777" w:rsidR="00C22292" w:rsidRPr="006D4E5E" w:rsidRDefault="00C22292" w:rsidP="00C22292">
      <w:pPr>
        <w:pStyle w:val="SOPara"/>
      </w:pPr>
      <w:r w:rsidRPr="006D4E5E">
        <w:tab/>
        <w:t>(m)</w:t>
      </w:r>
      <w:r w:rsidRPr="006D4E5E">
        <w:tab/>
        <w:t>damaged or destroyed eggs or egg products.</w:t>
      </w:r>
    </w:p>
    <w:p w14:paraId="1B8448BF" w14:textId="77777777" w:rsidR="00C22292" w:rsidRPr="006D4E5E" w:rsidRDefault="00C22292" w:rsidP="00C22292">
      <w:pPr>
        <w:pStyle w:val="SOHeadBold"/>
        <w:keepNext/>
      </w:pPr>
      <w:r w:rsidRPr="006D4E5E">
        <w:t>Structure of this instrument and Chapter numbering</w:t>
      </w:r>
    </w:p>
    <w:p w14:paraId="3CE78E0B" w14:textId="77777777" w:rsidR="00C22292" w:rsidRPr="006D4E5E" w:rsidRDefault="00C22292" w:rsidP="00C22292">
      <w:pPr>
        <w:pStyle w:val="SOText"/>
      </w:pPr>
      <w:r w:rsidRPr="006D4E5E">
        <w:t>This instrument is arranged in Chapters that have the same number and name as the corresponding Chapters in the Act. For example, the provisions of this instrument that are made for the purposes of Chapter 5—Approved arrangements of the Act are included in Chapter 5—Approved arrangements of this instrument. This means there are gaps in the Chapter numbering because there are no provisions for the purposes of some Chapters of the Act.</w:t>
      </w:r>
    </w:p>
    <w:p w14:paraId="1A4120DA" w14:textId="77777777" w:rsidR="00A051CD" w:rsidRPr="006D4E5E" w:rsidRDefault="00A051CD" w:rsidP="00A051CD">
      <w:pPr>
        <w:pStyle w:val="ActHead2"/>
        <w:pageBreakBefore/>
      </w:pPr>
      <w:bookmarkStart w:id="8" w:name="_Toc65843291"/>
      <w:r w:rsidRPr="00AC4D76">
        <w:rPr>
          <w:rStyle w:val="CharPartNo"/>
        </w:rPr>
        <w:lastRenderedPageBreak/>
        <w:t>Part 2</w:t>
      </w:r>
      <w:r w:rsidRPr="006D4E5E">
        <w:t>—</w:t>
      </w:r>
      <w:r w:rsidRPr="00AC4D76">
        <w:rPr>
          <w:rStyle w:val="CharPartText"/>
        </w:rPr>
        <w:t>Interpretation</w:t>
      </w:r>
      <w:bookmarkEnd w:id="8"/>
    </w:p>
    <w:p w14:paraId="4F961167"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4B267DD3" w14:textId="77777777" w:rsidR="00A051CD" w:rsidRPr="006D4E5E" w:rsidRDefault="00A051CD" w:rsidP="00A051CD">
      <w:pPr>
        <w:pStyle w:val="ActHead5"/>
      </w:pPr>
      <w:bookmarkStart w:id="9" w:name="_Toc65843292"/>
      <w:r w:rsidRPr="00AC4D76">
        <w:rPr>
          <w:rStyle w:val="CharSectno"/>
        </w:rPr>
        <w:t>1</w:t>
      </w:r>
      <w:r w:rsidR="006452FA" w:rsidRPr="00AC4D76">
        <w:rPr>
          <w:rStyle w:val="CharSectno"/>
        </w:rPr>
        <w:noBreakHyphen/>
      </w:r>
      <w:r w:rsidRPr="00AC4D76">
        <w:rPr>
          <w:rStyle w:val="CharSectno"/>
        </w:rPr>
        <w:t>5</w:t>
      </w:r>
      <w:r w:rsidRPr="006D4E5E">
        <w:t xml:space="preserve">  Definitions</w:t>
      </w:r>
      <w:bookmarkEnd w:id="9"/>
    </w:p>
    <w:p w14:paraId="1EB5E697" w14:textId="77777777" w:rsidR="00A051CD" w:rsidRPr="006D4E5E" w:rsidRDefault="00A051CD" w:rsidP="00A051CD">
      <w:pPr>
        <w:pStyle w:val="notetext"/>
      </w:pPr>
      <w:r w:rsidRPr="006D4E5E">
        <w:t>Note:</w:t>
      </w:r>
      <w:r w:rsidRPr="006D4E5E">
        <w:tab/>
        <w:t>A number of expressions used in this instrument are defined in the Act, including the following:</w:t>
      </w:r>
    </w:p>
    <w:p w14:paraId="435BE7A7" w14:textId="77777777" w:rsidR="00A051CD" w:rsidRPr="006D4E5E" w:rsidRDefault="00A051CD" w:rsidP="00A051CD">
      <w:pPr>
        <w:pStyle w:val="notepara"/>
      </w:pPr>
      <w:r w:rsidRPr="006D4E5E">
        <w:t>(a)</w:t>
      </w:r>
      <w:r w:rsidRPr="006D4E5E">
        <w:tab/>
        <w:t>Australian territory;</w:t>
      </w:r>
    </w:p>
    <w:p w14:paraId="37D2BF5F" w14:textId="77777777" w:rsidR="00A051CD" w:rsidRPr="006D4E5E" w:rsidRDefault="00A051CD" w:rsidP="00A051CD">
      <w:pPr>
        <w:pStyle w:val="notepara"/>
      </w:pPr>
      <w:r w:rsidRPr="006D4E5E">
        <w:t>(b)</w:t>
      </w:r>
      <w:r w:rsidRPr="006D4E5E">
        <w:tab/>
        <w:t>authorised officer;</w:t>
      </w:r>
    </w:p>
    <w:p w14:paraId="2B0460DA" w14:textId="77777777" w:rsidR="00A051CD" w:rsidRPr="006D4E5E" w:rsidRDefault="00A051CD" w:rsidP="00A051CD">
      <w:pPr>
        <w:pStyle w:val="notepara"/>
      </w:pPr>
      <w:r w:rsidRPr="006D4E5E">
        <w:t>(c)</w:t>
      </w:r>
      <w:r w:rsidRPr="006D4E5E">
        <w:tab/>
        <w:t>export;</w:t>
      </w:r>
    </w:p>
    <w:p w14:paraId="62044DA8" w14:textId="77777777" w:rsidR="00A051CD" w:rsidRPr="006D4E5E" w:rsidRDefault="00A051CD" w:rsidP="00A051CD">
      <w:pPr>
        <w:pStyle w:val="notepara"/>
      </w:pPr>
      <w:r w:rsidRPr="006D4E5E">
        <w:t>(d)</w:t>
      </w:r>
      <w:r w:rsidRPr="006D4E5E">
        <w:tab/>
        <w:t>export operations;</w:t>
      </w:r>
    </w:p>
    <w:p w14:paraId="5A24044A" w14:textId="77777777" w:rsidR="00A051CD" w:rsidRPr="006D4E5E" w:rsidRDefault="00A051CD" w:rsidP="00A051CD">
      <w:pPr>
        <w:pStyle w:val="notepara"/>
      </w:pPr>
      <w:r w:rsidRPr="006D4E5E">
        <w:t>(e)</w:t>
      </w:r>
      <w:r w:rsidRPr="006D4E5E">
        <w:tab/>
        <w:t>integrity;</w:t>
      </w:r>
    </w:p>
    <w:p w14:paraId="32C5780E" w14:textId="77777777" w:rsidR="00A051CD" w:rsidRPr="006D4E5E" w:rsidRDefault="00A051CD" w:rsidP="00A051CD">
      <w:pPr>
        <w:pStyle w:val="notepara"/>
      </w:pPr>
      <w:r w:rsidRPr="006D4E5E">
        <w:t>(f)</w:t>
      </w:r>
      <w:r w:rsidRPr="006D4E5E">
        <w:tab/>
        <w:t>prepare;</w:t>
      </w:r>
    </w:p>
    <w:p w14:paraId="5C9B7D83" w14:textId="77777777" w:rsidR="00A051CD" w:rsidRPr="006D4E5E" w:rsidRDefault="00A051CD" w:rsidP="00A051CD">
      <w:pPr>
        <w:pStyle w:val="notepara"/>
      </w:pPr>
      <w:r w:rsidRPr="006D4E5E">
        <w:t>(g)</w:t>
      </w:r>
      <w:r w:rsidRPr="006D4E5E">
        <w:tab/>
        <w:t>prescribed agriculture law;</w:t>
      </w:r>
    </w:p>
    <w:p w14:paraId="542AEEEB" w14:textId="77777777" w:rsidR="00A051CD" w:rsidRPr="006D4E5E" w:rsidRDefault="00A051CD" w:rsidP="00A051CD">
      <w:pPr>
        <w:pStyle w:val="notepara"/>
      </w:pPr>
      <w:r w:rsidRPr="006D4E5E">
        <w:t>(h)</w:t>
      </w:r>
      <w:r w:rsidRPr="006D4E5E">
        <w:tab/>
        <w:t>Regulatory Powers Act.</w:t>
      </w:r>
    </w:p>
    <w:p w14:paraId="0E1C8F88" w14:textId="77777777" w:rsidR="00A051CD" w:rsidRPr="006D4E5E" w:rsidRDefault="00A051CD" w:rsidP="00A051CD">
      <w:pPr>
        <w:pStyle w:val="subsection"/>
      </w:pPr>
      <w:r w:rsidRPr="006D4E5E">
        <w:tab/>
      </w:r>
      <w:r w:rsidRPr="006D4E5E">
        <w:tab/>
        <w:t>In this instrument:</w:t>
      </w:r>
    </w:p>
    <w:p w14:paraId="78BB05EE" w14:textId="77777777" w:rsidR="00A051CD" w:rsidRPr="006D4E5E" w:rsidRDefault="00A051CD" w:rsidP="00A051CD">
      <w:pPr>
        <w:pStyle w:val="Definition"/>
      </w:pPr>
      <w:r w:rsidRPr="006D4E5E">
        <w:rPr>
          <w:b/>
          <w:i/>
        </w:rPr>
        <w:t>Act</w:t>
      </w:r>
      <w:r w:rsidRPr="006D4E5E">
        <w:t xml:space="preserve"> means the </w:t>
      </w:r>
      <w:r w:rsidRPr="006D4E5E">
        <w:rPr>
          <w:i/>
        </w:rPr>
        <w:t>Export Control Act 2020</w:t>
      </w:r>
      <w:r w:rsidRPr="006D4E5E">
        <w:t>, and includes:</w:t>
      </w:r>
    </w:p>
    <w:p w14:paraId="39DF7E23" w14:textId="77777777" w:rsidR="00A051CD" w:rsidRPr="006D4E5E" w:rsidRDefault="00A051CD" w:rsidP="00A051CD">
      <w:pPr>
        <w:pStyle w:val="paragraph"/>
      </w:pPr>
      <w:r w:rsidRPr="006D4E5E">
        <w:tab/>
        <w:t>(a)</w:t>
      </w:r>
      <w:r w:rsidRPr="006D4E5E">
        <w:tab/>
        <w:t xml:space="preserve">legislative instruments made under the </w:t>
      </w:r>
      <w:r w:rsidRPr="006D4E5E">
        <w:rPr>
          <w:i/>
        </w:rPr>
        <w:t>Export Control Act 2020</w:t>
      </w:r>
      <w:r w:rsidRPr="006D4E5E">
        <w:t>; and</w:t>
      </w:r>
    </w:p>
    <w:p w14:paraId="4DF6D629" w14:textId="77777777" w:rsidR="00A051CD" w:rsidRPr="006D4E5E" w:rsidRDefault="00A051CD" w:rsidP="00A051CD">
      <w:pPr>
        <w:pStyle w:val="paragraph"/>
      </w:pPr>
      <w:r w:rsidRPr="006D4E5E">
        <w:tab/>
        <w:t>(b)</w:t>
      </w:r>
      <w:r w:rsidRPr="006D4E5E">
        <w:tab/>
        <w:t xml:space="preserve">the Regulatory Powers Act as it applies in relation to the </w:t>
      </w:r>
      <w:r w:rsidRPr="006D4E5E">
        <w:rPr>
          <w:i/>
        </w:rPr>
        <w:t>Export Control Act 2020</w:t>
      </w:r>
      <w:r w:rsidRPr="006D4E5E">
        <w:t>.</w:t>
      </w:r>
    </w:p>
    <w:p w14:paraId="1182CDBF" w14:textId="77777777" w:rsidR="00A051CD" w:rsidRPr="006D4E5E" w:rsidRDefault="00DA522A" w:rsidP="00A051CD">
      <w:pPr>
        <w:pStyle w:val="Definition"/>
      </w:pPr>
      <w:r w:rsidRPr="006D4E5E">
        <w:rPr>
          <w:b/>
          <w:i/>
        </w:rPr>
        <w:t>a</w:t>
      </w:r>
      <w:r w:rsidR="00A051CD" w:rsidRPr="006D4E5E">
        <w:rPr>
          <w:b/>
          <w:i/>
        </w:rPr>
        <w:t>menities</w:t>
      </w:r>
      <w:r w:rsidRPr="006D4E5E">
        <w:t xml:space="preserve"> </w:t>
      </w:r>
      <w:r w:rsidR="00A051CD" w:rsidRPr="006D4E5E">
        <w:t>includes toilets, showers, locker rooms, change rooms, canteens and kitchens.</w:t>
      </w:r>
    </w:p>
    <w:p w14:paraId="621BCC9C" w14:textId="77777777" w:rsidR="00A051CD" w:rsidRPr="006D4E5E" w:rsidRDefault="00A051CD" w:rsidP="00A051CD">
      <w:pPr>
        <w:pStyle w:val="Definition"/>
      </w:pPr>
      <w:r w:rsidRPr="006D4E5E">
        <w:rPr>
          <w:b/>
          <w:i/>
        </w:rPr>
        <w:t>animal food</w:t>
      </w:r>
      <w:r w:rsidRPr="006D4E5E">
        <w:t xml:space="preserve"> means eggs or egg products that are not fit for human consumption and are for use as feed for animals.</w:t>
      </w:r>
    </w:p>
    <w:p w14:paraId="5F856DAA" w14:textId="77777777" w:rsidR="00A051CD" w:rsidRPr="006D4E5E" w:rsidRDefault="00A051CD" w:rsidP="00A051CD">
      <w:pPr>
        <w:pStyle w:val="Definition"/>
      </w:pPr>
      <w:r w:rsidRPr="006D4E5E">
        <w:rPr>
          <w:b/>
          <w:i/>
        </w:rPr>
        <w:t>applied</w:t>
      </w:r>
      <w:r w:rsidRPr="006D4E5E">
        <w:t>, in relation to an official mark, has the meaning given by subsection 8</w:t>
      </w:r>
      <w:r w:rsidR="006452FA">
        <w:noBreakHyphen/>
      </w:r>
      <w:r w:rsidRPr="006D4E5E">
        <w:t>14(1).</w:t>
      </w:r>
    </w:p>
    <w:p w14:paraId="1CCCE94D" w14:textId="77777777" w:rsidR="00A051CD" w:rsidRPr="006D4E5E" w:rsidRDefault="00A051CD" w:rsidP="00A051CD">
      <w:pPr>
        <w:pStyle w:val="notetext"/>
      </w:pPr>
      <w:r w:rsidRPr="006D4E5E">
        <w:t>Note:</w:t>
      </w:r>
      <w:r w:rsidRPr="006D4E5E">
        <w:tab/>
        <w:t xml:space="preserve">For </w:t>
      </w:r>
      <w:r w:rsidRPr="006D4E5E">
        <w:rPr>
          <w:b/>
          <w:i/>
        </w:rPr>
        <w:t>applied</w:t>
      </w:r>
      <w:r w:rsidRPr="006D4E5E">
        <w:t xml:space="preserve">, in relation to a trade description, see </w:t>
      </w:r>
      <w:r w:rsidR="00CF45DE" w:rsidRPr="006D4E5E">
        <w:t>section 2</w:t>
      </w:r>
      <w:r w:rsidRPr="006D4E5E">
        <w:t>47 of the Act.</w:t>
      </w:r>
    </w:p>
    <w:p w14:paraId="7C1F00F1" w14:textId="77777777" w:rsidR="00A051CD" w:rsidRPr="006D4E5E" w:rsidRDefault="00A051CD" w:rsidP="00A051CD">
      <w:pPr>
        <w:pStyle w:val="Definition"/>
      </w:pPr>
      <w:r w:rsidRPr="006D4E5E">
        <w:rPr>
          <w:b/>
          <w:i/>
        </w:rPr>
        <w:t>approved assessor</w:t>
      </w:r>
      <w:r w:rsidRPr="006D4E5E">
        <w:t xml:space="preserve"> means an individual who is approved under </w:t>
      </w:r>
      <w:r w:rsidR="00CF45DE" w:rsidRPr="006D4E5E">
        <w:t>subsection 2</w:t>
      </w:r>
      <w:r w:rsidRPr="006D4E5E">
        <w:t>81(1) of the Act to carry out assessments of eggs or egg products under Part 2 of Chapter 9 of the Act.</w:t>
      </w:r>
    </w:p>
    <w:p w14:paraId="4C7412D0" w14:textId="77777777" w:rsidR="00A051CD" w:rsidRPr="006D4E5E" w:rsidRDefault="00A051CD" w:rsidP="00A051CD">
      <w:pPr>
        <w:pStyle w:val="Definition"/>
      </w:pPr>
      <w:r w:rsidRPr="006D4E5E">
        <w:rPr>
          <w:b/>
          <w:i/>
        </w:rPr>
        <w:t>approved auditor</w:t>
      </w:r>
      <w:r w:rsidRPr="006D4E5E">
        <w:t xml:space="preserve"> means an individual who is approved under </w:t>
      </w:r>
      <w:r w:rsidR="00CF45DE" w:rsidRPr="006D4E5E">
        <w:t>subsection 2</w:t>
      </w:r>
      <w:r w:rsidRPr="006D4E5E">
        <w:t>73(1) of the Act to conduct an audit referred to in section 9</w:t>
      </w:r>
      <w:r w:rsidR="006452FA">
        <w:noBreakHyphen/>
      </w:r>
      <w:r w:rsidRPr="006D4E5E">
        <w:t>1 of this instrument.</w:t>
      </w:r>
    </w:p>
    <w:p w14:paraId="1C0299BF" w14:textId="77777777" w:rsidR="00A051CD" w:rsidRPr="006D4E5E" w:rsidRDefault="00A051CD" w:rsidP="00A051CD">
      <w:pPr>
        <w:pStyle w:val="Definition"/>
      </w:pPr>
      <w:r w:rsidRPr="006D4E5E">
        <w:rPr>
          <w:b/>
          <w:i/>
        </w:rPr>
        <w:t>bulk</w:t>
      </w:r>
      <w:r w:rsidR="006452FA">
        <w:rPr>
          <w:b/>
          <w:i/>
        </w:rPr>
        <w:noBreakHyphen/>
      </w:r>
      <w:r w:rsidRPr="006D4E5E">
        <w:rPr>
          <w:b/>
          <w:i/>
        </w:rPr>
        <w:t>loaded</w:t>
      </w:r>
      <w:r w:rsidRPr="006D4E5E">
        <w:t>: eggs or egg products are bulk</w:t>
      </w:r>
      <w:r w:rsidR="006452FA">
        <w:noBreakHyphen/>
      </w:r>
      <w:r w:rsidRPr="006D4E5E">
        <w:t>loaded if the eggs or egg products are loaded directly into a container system unit, or directly into the hold of a vessel, unpackaged (but they may be boxed or drummed and palletised).</w:t>
      </w:r>
    </w:p>
    <w:p w14:paraId="2AD0E23F" w14:textId="77777777" w:rsidR="00A051CD" w:rsidRPr="006D4E5E" w:rsidRDefault="00A051CD" w:rsidP="00A051CD">
      <w:pPr>
        <w:pStyle w:val="Definition"/>
      </w:pPr>
      <w:r w:rsidRPr="006D4E5E">
        <w:rPr>
          <w:b/>
          <w:i/>
        </w:rPr>
        <w:t>can</w:t>
      </w:r>
      <w:r w:rsidRPr="006D4E5E">
        <w:t xml:space="preserve"> means an immediate container made of metal, glass or other material suitable as a hermetically sealed container.</w:t>
      </w:r>
    </w:p>
    <w:p w14:paraId="2A8444A8" w14:textId="77777777" w:rsidR="00A051CD" w:rsidRPr="006D4E5E" w:rsidRDefault="00A051CD" w:rsidP="00A051CD">
      <w:pPr>
        <w:pStyle w:val="Definition"/>
      </w:pPr>
      <w:r w:rsidRPr="006D4E5E">
        <w:rPr>
          <w:b/>
          <w:i/>
        </w:rPr>
        <w:t>canned</w:t>
      </w:r>
      <w:r w:rsidRPr="006D4E5E">
        <w:t xml:space="preserve"> means thermally processed and enclosed in a hermetically sealed can.</w:t>
      </w:r>
    </w:p>
    <w:p w14:paraId="2F4ABC98" w14:textId="77777777" w:rsidR="00A051CD" w:rsidRPr="006D4E5E" w:rsidRDefault="00A051CD" w:rsidP="00A051CD">
      <w:pPr>
        <w:pStyle w:val="Definition"/>
      </w:pPr>
      <w:r w:rsidRPr="006D4E5E">
        <w:rPr>
          <w:b/>
          <w:i/>
        </w:rPr>
        <w:t>Codex</w:t>
      </w:r>
      <w:r w:rsidRPr="006D4E5E">
        <w:t xml:space="preserve"> means the Codex Alimentarius issued by the body known as the Codex Alimentarius Commission of the Food and Agriculture Organization of the United Nations and the World Health Organisation, as in force from time to time.</w:t>
      </w:r>
    </w:p>
    <w:p w14:paraId="6131EBB5" w14:textId="77777777" w:rsidR="00A051CD" w:rsidRPr="006D4E5E" w:rsidRDefault="00A051CD" w:rsidP="00A051CD">
      <w:pPr>
        <w:pStyle w:val="notetext"/>
      </w:pPr>
      <w:r w:rsidRPr="006D4E5E">
        <w:t>Note:</w:t>
      </w:r>
      <w:r w:rsidRPr="006D4E5E">
        <w:tab/>
        <w:t>The Codex Alimentarius could in 2021 be viewed on the website of the Food and Agriculture Organization of the United Nations (http://www.fao.org).</w:t>
      </w:r>
    </w:p>
    <w:p w14:paraId="532C6C73" w14:textId="77777777" w:rsidR="00A051CD" w:rsidRPr="006D4E5E" w:rsidRDefault="00A051CD" w:rsidP="00A051CD">
      <w:pPr>
        <w:pStyle w:val="Definition"/>
        <w:rPr>
          <w:szCs w:val="22"/>
        </w:rPr>
      </w:pPr>
      <w:r w:rsidRPr="006D4E5E">
        <w:rPr>
          <w:b/>
          <w:i/>
          <w:szCs w:val="22"/>
        </w:rPr>
        <w:lastRenderedPageBreak/>
        <w:t>commercially sterile</w:t>
      </w:r>
      <w:r w:rsidRPr="006D4E5E">
        <w:rPr>
          <w:szCs w:val="22"/>
        </w:rPr>
        <w:t>, in relation to eggs or egg products, means free of pathogens that are capable of growing under the conditions the eggs or egg products are likely to encounter during storage and distribution at ambient temperature.</w:t>
      </w:r>
    </w:p>
    <w:p w14:paraId="6A494E9E" w14:textId="77777777" w:rsidR="00A051CD" w:rsidRPr="006D4E5E" w:rsidRDefault="00A051CD" w:rsidP="00A051CD">
      <w:pPr>
        <w:pStyle w:val="Definition"/>
        <w:rPr>
          <w:szCs w:val="22"/>
        </w:rPr>
      </w:pPr>
      <w:r w:rsidRPr="006D4E5E">
        <w:rPr>
          <w:b/>
          <w:i/>
          <w:szCs w:val="22"/>
        </w:rPr>
        <w:t>construction</w:t>
      </w:r>
      <w:r w:rsidRPr="006D4E5E">
        <w:rPr>
          <w:szCs w:val="22"/>
        </w:rPr>
        <w:t>, in relation to an establishment or equipment, includes design, installation, assembly, layout and the materials of which the establishment and equipment are made.</w:t>
      </w:r>
    </w:p>
    <w:p w14:paraId="1959F13F" w14:textId="77777777" w:rsidR="00A051CD" w:rsidRPr="006D4E5E" w:rsidRDefault="00A051CD" w:rsidP="00A051CD">
      <w:pPr>
        <w:pStyle w:val="Definition"/>
        <w:rPr>
          <w:szCs w:val="22"/>
        </w:rPr>
      </w:pPr>
      <w:r w:rsidRPr="006D4E5E">
        <w:rPr>
          <w:b/>
          <w:i/>
          <w:szCs w:val="22"/>
        </w:rPr>
        <w:t>container system unit</w:t>
      </w:r>
      <w:r w:rsidRPr="006D4E5E">
        <w:rPr>
          <w:szCs w:val="22"/>
        </w:rPr>
        <w:t xml:space="preserve"> means a container designed for use as a unit of cargo handling equipment in the transport of goods by aircraft or vessel.</w:t>
      </w:r>
    </w:p>
    <w:p w14:paraId="2A88BC4E" w14:textId="77777777" w:rsidR="00A051CD" w:rsidRPr="006D4E5E" w:rsidRDefault="00A051CD" w:rsidP="00A051CD">
      <w:pPr>
        <w:pStyle w:val="Definition"/>
        <w:rPr>
          <w:bCs/>
          <w:iCs/>
          <w:szCs w:val="22"/>
        </w:rPr>
      </w:pPr>
      <w:r w:rsidRPr="006D4E5E">
        <w:rPr>
          <w:b/>
          <w:bCs/>
          <w:i/>
          <w:iCs/>
          <w:szCs w:val="22"/>
        </w:rPr>
        <w:t>cracked egg</w:t>
      </w:r>
      <w:r w:rsidRPr="006D4E5E">
        <w:rPr>
          <w:bCs/>
          <w:iCs/>
          <w:szCs w:val="22"/>
        </w:rPr>
        <w:t xml:space="preserve"> includes an egg with cracks detectable by candling or another method.</w:t>
      </w:r>
    </w:p>
    <w:p w14:paraId="5AACBB93" w14:textId="77777777" w:rsidR="00A051CD" w:rsidRPr="006D4E5E" w:rsidRDefault="00A051CD" w:rsidP="00A051CD">
      <w:pPr>
        <w:pStyle w:val="Definition"/>
      </w:pPr>
      <w:r w:rsidRPr="006D4E5E">
        <w:rPr>
          <w:b/>
          <w:bCs/>
          <w:i/>
          <w:iCs/>
        </w:rPr>
        <w:t>critical control point</w:t>
      </w:r>
      <w:r w:rsidRPr="006D4E5E">
        <w:rPr>
          <w:bCs/>
          <w:iCs/>
        </w:rPr>
        <w:t xml:space="preserve">, in relation to a hazard, </w:t>
      </w:r>
      <w:r w:rsidRPr="006D4E5E">
        <w:t>means a step during the production of food at which a control can be applied that is essential to prevent or eliminate the hazard or reduce its occurrence to an acceptable level.</w:t>
      </w:r>
    </w:p>
    <w:p w14:paraId="2FA4DBEE" w14:textId="77777777" w:rsidR="00A051CD" w:rsidRPr="006D4E5E" w:rsidRDefault="00A051CD" w:rsidP="00A051CD">
      <w:pPr>
        <w:pStyle w:val="Definition"/>
        <w:rPr>
          <w:szCs w:val="22"/>
        </w:rPr>
      </w:pPr>
      <w:r w:rsidRPr="006D4E5E">
        <w:rPr>
          <w:b/>
          <w:bCs/>
          <w:i/>
          <w:iCs/>
          <w:szCs w:val="22"/>
        </w:rPr>
        <w:t>critical limit</w:t>
      </w:r>
      <w:r w:rsidRPr="006D4E5E">
        <w:rPr>
          <w:bCs/>
          <w:iCs/>
          <w:szCs w:val="22"/>
        </w:rPr>
        <w:t xml:space="preserve">, in relation to a hazard, </w:t>
      </w:r>
      <w:r w:rsidRPr="006D4E5E">
        <w:rPr>
          <w:szCs w:val="22"/>
        </w:rPr>
        <w:t>means the limit to which the hazard must be controlled to prevent or eliminate it or reduce its occurrence to an acceptable level.</w:t>
      </w:r>
    </w:p>
    <w:p w14:paraId="62961805" w14:textId="77777777" w:rsidR="00A051CD" w:rsidRPr="006D4E5E" w:rsidRDefault="00A051CD" w:rsidP="00A051CD">
      <w:pPr>
        <w:pStyle w:val="Definition"/>
      </w:pPr>
      <w:r w:rsidRPr="006D4E5E">
        <w:rPr>
          <w:b/>
          <w:i/>
        </w:rPr>
        <w:t>disease</w:t>
      </w:r>
      <w:r w:rsidRPr="006D4E5E">
        <w:t>, in relation to an animal, means a disease suffered by or carried by the animal that is likely to be transmitted through eggs or egg products.</w:t>
      </w:r>
    </w:p>
    <w:p w14:paraId="33245A80" w14:textId="77777777" w:rsidR="00A051CD" w:rsidRPr="006D4E5E" w:rsidRDefault="00A051CD" w:rsidP="00A051CD">
      <w:pPr>
        <w:pStyle w:val="Definition"/>
      </w:pPr>
      <w:r w:rsidRPr="006D4E5E">
        <w:rPr>
          <w:b/>
          <w:i/>
        </w:rPr>
        <w:t>egg</w:t>
      </w:r>
      <w:r w:rsidRPr="006D4E5E">
        <w:t xml:space="preserve"> means an egg from an avian species.</w:t>
      </w:r>
    </w:p>
    <w:p w14:paraId="14B09C72" w14:textId="77777777" w:rsidR="00A051CD" w:rsidRPr="006D4E5E" w:rsidRDefault="00A051CD" w:rsidP="00A051CD">
      <w:pPr>
        <w:pStyle w:val="Definition"/>
      </w:pPr>
      <w:r w:rsidRPr="006D4E5E">
        <w:rPr>
          <w:b/>
          <w:i/>
        </w:rPr>
        <w:t>egg product</w:t>
      </w:r>
      <w:r w:rsidRPr="006D4E5E">
        <w:t xml:space="preserve"> means the contents of an egg removed from the shell in liquid (whether or not chilled), frozen, dried or denatured form.</w:t>
      </w:r>
    </w:p>
    <w:p w14:paraId="566E80E1" w14:textId="77777777" w:rsidR="00A051CD" w:rsidRPr="006D4E5E" w:rsidRDefault="00A051CD" w:rsidP="00A051CD">
      <w:pPr>
        <w:pStyle w:val="Definition"/>
      </w:pPr>
      <w:r w:rsidRPr="006D4E5E">
        <w:rPr>
          <w:b/>
          <w:i/>
        </w:rPr>
        <w:t>equipment</w:t>
      </w:r>
      <w:r w:rsidRPr="006D4E5E">
        <w:t xml:space="preserve"> includes any implement for the preparation of food, but does not include a vehicle used to transport food.</w:t>
      </w:r>
    </w:p>
    <w:p w14:paraId="68530BCE" w14:textId="77777777" w:rsidR="00A051CD" w:rsidRPr="006D4E5E" w:rsidRDefault="00A051CD" w:rsidP="00A051CD">
      <w:pPr>
        <w:pStyle w:val="Definition"/>
      </w:pPr>
      <w:r w:rsidRPr="006D4E5E">
        <w:rPr>
          <w:b/>
          <w:i/>
        </w:rPr>
        <w:t>essential services</w:t>
      </w:r>
      <w:r w:rsidRPr="006D4E5E">
        <w:t xml:space="preserve"> includes:</w:t>
      </w:r>
    </w:p>
    <w:p w14:paraId="54F8D665" w14:textId="77777777" w:rsidR="00A051CD" w:rsidRPr="006D4E5E" w:rsidRDefault="00A051CD" w:rsidP="00A051CD">
      <w:pPr>
        <w:pStyle w:val="paragraph"/>
      </w:pPr>
      <w:r w:rsidRPr="006D4E5E">
        <w:tab/>
        <w:t>(a)</w:t>
      </w:r>
      <w:r w:rsidRPr="006D4E5E">
        <w:tab/>
        <w:t>water, gas and electricity; and</w:t>
      </w:r>
    </w:p>
    <w:p w14:paraId="6945C47E" w14:textId="77777777" w:rsidR="00A051CD" w:rsidRPr="006D4E5E" w:rsidRDefault="00A051CD" w:rsidP="00A051CD">
      <w:pPr>
        <w:pStyle w:val="paragraph"/>
      </w:pPr>
      <w:r w:rsidRPr="006D4E5E">
        <w:tab/>
        <w:t>(b)</w:t>
      </w:r>
      <w:r w:rsidRPr="006D4E5E">
        <w:tab/>
        <w:t>sewerage, drainage and waste disposal systems.</w:t>
      </w:r>
    </w:p>
    <w:p w14:paraId="349013E1" w14:textId="77777777" w:rsidR="00A051CD" w:rsidRPr="006D4E5E" w:rsidRDefault="00A051CD" w:rsidP="00A051CD">
      <w:pPr>
        <w:pStyle w:val="Definition"/>
      </w:pPr>
      <w:r w:rsidRPr="006D4E5E">
        <w:rPr>
          <w:b/>
          <w:i/>
        </w:rPr>
        <w:t>exporter</w:t>
      </w:r>
      <w:r w:rsidRPr="006D4E5E">
        <w:t xml:space="preserve"> of prescribed eggs or egg products means:</w:t>
      </w:r>
    </w:p>
    <w:p w14:paraId="16576D1E" w14:textId="77777777" w:rsidR="00A051CD" w:rsidRPr="006D4E5E" w:rsidRDefault="00A051CD" w:rsidP="00A051CD">
      <w:pPr>
        <w:pStyle w:val="paragraph"/>
      </w:pPr>
      <w:r w:rsidRPr="006D4E5E">
        <w:tab/>
        <w:t>(a)</w:t>
      </w:r>
      <w:r w:rsidRPr="006D4E5E">
        <w:tab/>
        <w:t>the applicant for an export permit for the eggs or egg products; or</w:t>
      </w:r>
    </w:p>
    <w:p w14:paraId="3301CB3A" w14:textId="77777777" w:rsidR="00A051CD" w:rsidRPr="006D4E5E" w:rsidRDefault="00A051CD" w:rsidP="00A051CD">
      <w:pPr>
        <w:pStyle w:val="paragraph"/>
      </w:pPr>
      <w:r w:rsidRPr="006D4E5E">
        <w:tab/>
        <w:t>(b)</w:t>
      </w:r>
      <w:r w:rsidRPr="006D4E5E">
        <w:tab/>
        <w:t>if an export permit has been issued for the eggs or egg products—the holder of the export permit.</w:t>
      </w:r>
    </w:p>
    <w:p w14:paraId="66DE33CE" w14:textId="77777777" w:rsidR="00A051CD" w:rsidRPr="006D4E5E" w:rsidRDefault="00A051CD" w:rsidP="00A051CD">
      <w:pPr>
        <w:pStyle w:val="Definition"/>
      </w:pPr>
      <w:r w:rsidRPr="006D4E5E">
        <w:rPr>
          <w:b/>
          <w:i/>
        </w:rPr>
        <w:t>floors</w:t>
      </w:r>
      <w:r w:rsidRPr="006D4E5E">
        <w:t xml:space="preserve"> includes stairs, platforms and like areas.</w:t>
      </w:r>
    </w:p>
    <w:p w14:paraId="75764777" w14:textId="77777777" w:rsidR="00A051CD" w:rsidRPr="006D4E5E" w:rsidRDefault="00A051CD" w:rsidP="00A051CD">
      <w:pPr>
        <w:pStyle w:val="Definition"/>
      </w:pPr>
      <w:r w:rsidRPr="006D4E5E">
        <w:rPr>
          <w:b/>
          <w:i/>
        </w:rPr>
        <w:t>food carrying compartment</w:t>
      </w:r>
      <w:r w:rsidRPr="006D4E5E">
        <w:t>, of a conveyance, means the part or area of the conveyance in which eggs or egg products are carried.</w:t>
      </w:r>
    </w:p>
    <w:p w14:paraId="55A09412" w14:textId="77777777" w:rsidR="00A051CD" w:rsidRPr="006D4E5E" w:rsidRDefault="00A051CD" w:rsidP="00A051CD">
      <w:pPr>
        <w:pStyle w:val="Definition"/>
      </w:pPr>
      <w:r w:rsidRPr="006D4E5E">
        <w:rPr>
          <w:b/>
          <w:i/>
        </w:rPr>
        <w:t>food contact surface</w:t>
      </w:r>
      <w:r w:rsidRPr="006D4E5E">
        <w:t xml:space="preserve"> means a surface that is likely to come into contact with exposed eggs, egg products or their ingredients.</w:t>
      </w:r>
    </w:p>
    <w:p w14:paraId="0C5D497D" w14:textId="77777777" w:rsidR="00A051CD" w:rsidRPr="006D4E5E" w:rsidRDefault="00A051CD" w:rsidP="00A051CD">
      <w:pPr>
        <w:pStyle w:val="notetext"/>
      </w:pPr>
      <w:r w:rsidRPr="006D4E5E">
        <w:t>Example:</w:t>
      </w:r>
      <w:r w:rsidRPr="006D4E5E">
        <w:tab/>
        <w:t>Eggs or egg products that are being prepared but have not been packaged are exposed.</w:t>
      </w:r>
    </w:p>
    <w:p w14:paraId="71D8F6CE" w14:textId="77777777" w:rsidR="00A051CD" w:rsidRPr="006D4E5E" w:rsidRDefault="00A051CD" w:rsidP="00A051CD">
      <w:pPr>
        <w:pStyle w:val="Definition"/>
      </w:pPr>
      <w:r w:rsidRPr="006D4E5E">
        <w:rPr>
          <w:b/>
          <w:i/>
        </w:rPr>
        <w:t>food handler</w:t>
      </w:r>
      <w:r w:rsidRPr="006D4E5E">
        <w:t xml:space="preserve"> means a person who directly handles eggs, egg products or their ingredients or who handles food contact surfaces.</w:t>
      </w:r>
    </w:p>
    <w:p w14:paraId="2B813818" w14:textId="77777777" w:rsidR="00A051CD" w:rsidRPr="006D4E5E" w:rsidRDefault="00A051CD" w:rsidP="00A051CD">
      <w:pPr>
        <w:pStyle w:val="Definition"/>
      </w:pPr>
      <w:r w:rsidRPr="006D4E5E">
        <w:rPr>
          <w:b/>
          <w:i/>
        </w:rPr>
        <w:lastRenderedPageBreak/>
        <w:t>food handling area</w:t>
      </w:r>
      <w:r w:rsidRPr="006D4E5E">
        <w:t xml:space="preserve"> means:</w:t>
      </w:r>
    </w:p>
    <w:p w14:paraId="1751C2EB" w14:textId="77777777" w:rsidR="00A051CD" w:rsidRPr="006D4E5E" w:rsidRDefault="00A051CD" w:rsidP="00A051CD">
      <w:pPr>
        <w:pStyle w:val="paragraph"/>
      </w:pPr>
      <w:r w:rsidRPr="006D4E5E">
        <w:tab/>
        <w:t>(a)</w:t>
      </w:r>
      <w:r w:rsidRPr="006D4E5E">
        <w:tab/>
        <w:t>in Part 2 of Chapter 5—an area of a registered establishment (including a refrigeration chamber or storage area) used for exposed prescribed eggs or egg products or their ingredients; or</w:t>
      </w:r>
    </w:p>
    <w:p w14:paraId="36AF6ED0" w14:textId="77777777" w:rsidR="00A051CD" w:rsidRPr="006D4E5E" w:rsidRDefault="00A051CD" w:rsidP="00A051CD">
      <w:pPr>
        <w:pStyle w:val="paragraph"/>
      </w:pPr>
      <w:r w:rsidRPr="006D4E5E">
        <w:tab/>
        <w:t>(b)</w:t>
      </w:r>
      <w:r w:rsidRPr="006D4E5E">
        <w:tab/>
        <w:t>in any other provision—an area (including a refrigeration chamber or storage area) where eggs, egg products or their ingredients are prepared or where packaging materials are stored.</w:t>
      </w:r>
    </w:p>
    <w:p w14:paraId="033AF94F" w14:textId="77777777" w:rsidR="00A051CD" w:rsidRPr="006D4E5E" w:rsidRDefault="00A051CD" w:rsidP="00A051CD">
      <w:pPr>
        <w:pStyle w:val="Definition"/>
        <w:rPr>
          <w:szCs w:val="22"/>
        </w:rPr>
      </w:pPr>
      <w:r w:rsidRPr="006D4E5E">
        <w:rPr>
          <w:b/>
          <w:i/>
          <w:szCs w:val="22"/>
        </w:rPr>
        <w:t>Food Standards Code</w:t>
      </w:r>
      <w:r w:rsidR="00DA522A" w:rsidRPr="006D4E5E">
        <w:rPr>
          <w:szCs w:val="22"/>
        </w:rPr>
        <w:t xml:space="preserve"> </w:t>
      </w:r>
      <w:r w:rsidRPr="006D4E5E">
        <w:rPr>
          <w:szCs w:val="22"/>
        </w:rPr>
        <w:t>means the Australia New Zealand Food Standards Code.</w:t>
      </w:r>
    </w:p>
    <w:p w14:paraId="087AF3B7" w14:textId="77777777" w:rsidR="00A051CD" w:rsidRPr="006D4E5E" w:rsidRDefault="00A051CD" w:rsidP="00A051CD">
      <w:pPr>
        <w:pStyle w:val="Definition"/>
        <w:rPr>
          <w:szCs w:val="22"/>
        </w:rPr>
      </w:pPr>
      <w:r w:rsidRPr="006D4E5E">
        <w:rPr>
          <w:b/>
          <w:i/>
          <w:szCs w:val="22"/>
        </w:rPr>
        <w:t>HACCP</w:t>
      </w:r>
      <w:r w:rsidRPr="006D4E5E">
        <w:rPr>
          <w:i/>
          <w:szCs w:val="22"/>
        </w:rPr>
        <w:t xml:space="preserve"> </w:t>
      </w:r>
      <w:r w:rsidRPr="006D4E5E">
        <w:rPr>
          <w:szCs w:val="22"/>
        </w:rPr>
        <w:t>means the hazard analysis and critical control point system for food safety management set out in the annex to CAC/RCP 1</w:t>
      </w:r>
      <w:r w:rsidR="006452FA">
        <w:rPr>
          <w:szCs w:val="22"/>
        </w:rPr>
        <w:noBreakHyphen/>
      </w:r>
      <w:r w:rsidRPr="006D4E5E">
        <w:rPr>
          <w:szCs w:val="22"/>
        </w:rPr>
        <w:t>1969 (General Principles of Food Hygiene), adopted by the Codex.</w:t>
      </w:r>
    </w:p>
    <w:p w14:paraId="6FE466CE" w14:textId="77777777" w:rsidR="00A051CD" w:rsidRPr="006D4E5E" w:rsidRDefault="00A051CD" w:rsidP="00A051CD">
      <w:pPr>
        <w:pStyle w:val="Definition"/>
        <w:rPr>
          <w:bCs/>
          <w:iCs/>
          <w:szCs w:val="22"/>
        </w:rPr>
      </w:pPr>
      <w:r w:rsidRPr="006D4E5E">
        <w:rPr>
          <w:b/>
          <w:bCs/>
          <w:i/>
          <w:iCs/>
          <w:szCs w:val="22"/>
        </w:rPr>
        <w:t>HACCP plan</w:t>
      </w:r>
      <w:r w:rsidR="00DA522A" w:rsidRPr="006D4E5E">
        <w:rPr>
          <w:bCs/>
          <w:iCs/>
          <w:szCs w:val="22"/>
        </w:rPr>
        <w:t xml:space="preserve"> </w:t>
      </w:r>
      <w:r w:rsidRPr="006D4E5E">
        <w:rPr>
          <w:bCs/>
          <w:iCs/>
          <w:szCs w:val="22"/>
        </w:rPr>
        <w:t>means a document prepared in accordance with the principles of HACCP to ensure control of hazards that are significant for food safety in relation to eggs or egg products.</w:t>
      </w:r>
    </w:p>
    <w:p w14:paraId="2848EDEE" w14:textId="77777777" w:rsidR="00A051CD" w:rsidRPr="006D4E5E" w:rsidRDefault="00A051CD" w:rsidP="00A051CD">
      <w:pPr>
        <w:pStyle w:val="Definition"/>
        <w:rPr>
          <w:bCs/>
          <w:iCs/>
          <w:szCs w:val="22"/>
        </w:rPr>
      </w:pPr>
      <w:r w:rsidRPr="006D4E5E">
        <w:rPr>
          <w:b/>
          <w:bCs/>
          <w:i/>
          <w:iCs/>
          <w:szCs w:val="22"/>
        </w:rPr>
        <w:t>hazard</w:t>
      </w:r>
      <w:r w:rsidR="00DA522A" w:rsidRPr="006D4E5E">
        <w:rPr>
          <w:bCs/>
          <w:iCs/>
          <w:szCs w:val="22"/>
        </w:rPr>
        <w:t xml:space="preserve"> </w:t>
      </w:r>
      <w:r w:rsidRPr="006D4E5E">
        <w:rPr>
          <w:bCs/>
          <w:iCs/>
          <w:szCs w:val="22"/>
        </w:rPr>
        <w:t>means a biological, chemical or physical agent in, or a condition of, food that has the potential to cause harm to human health.</w:t>
      </w:r>
    </w:p>
    <w:p w14:paraId="10DC8CD2" w14:textId="77777777" w:rsidR="00A051CD" w:rsidRPr="006D4E5E" w:rsidRDefault="00A051CD" w:rsidP="00A051CD">
      <w:pPr>
        <w:pStyle w:val="Definition"/>
        <w:rPr>
          <w:szCs w:val="22"/>
        </w:rPr>
      </w:pPr>
      <w:r w:rsidRPr="006D4E5E">
        <w:rPr>
          <w:b/>
          <w:bCs/>
          <w:i/>
          <w:iCs/>
          <w:szCs w:val="22"/>
        </w:rPr>
        <w:t>IANZ</w:t>
      </w:r>
      <w:r w:rsidR="00DA522A" w:rsidRPr="006D4E5E">
        <w:rPr>
          <w:bCs/>
          <w:iCs/>
          <w:szCs w:val="22"/>
        </w:rPr>
        <w:t xml:space="preserve"> </w:t>
      </w:r>
      <w:r w:rsidRPr="006D4E5E">
        <w:rPr>
          <w:szCs w:val="22"/>
        </w:rPr>
        <w:t xml:space="preserve">means the accreditation scheme known as International Accreditation New Zealand maintained by the Accreditation Council under </w:t>
      </w:r>
      <w:r w:rsidR="00CF45DE" w:rsidRPr="006D4E5E">
        <w:rPr>
          <w:szCs w:val="22"/>
        </w:rPr>
        <w:t>section 3</w:t>
      </w:r>
      <w:r w:rsidRPr="006D4E5E">
        <w:rPr>
          <w:szCs w:val="22"/>
        </w:rPr>
        <w:t xml:space="preserve">5 of the </w:t>
      </w:r>
      <w:r w:rsidRPr="006D4E5E">
        <w:rPr>
          <w:i/>
          <w:szCs w:val="22"/>
        </w:rPr>
        <w:t>Standards and Accreditation Act 2015</w:t>
      </w:r>
      <w:r w:rsidRPr="006D4E5E">
        <w:rPr>
          <w:szCs w:val="22"/>
        </w:rPr>
        <w:t xml:space="preserve"> of New Zealand </w:t>
      </w:r>
      <w:r w:rsidRPr="006D4E5E">
        <w:t>as in force at the commencement of this instrument</w:t>
      </w:r>
      <w:r w:rsidRPr="006D4E5E">
        <w:rPr>
          <w:szCs w:val="22"/>
        </w:rPr>
        <w:t>.</w:t>
      </w:r>
    </w:p>
    <w:p w14:paraId="78130118" w14:textId="77777777" w:rsidR="00A051CD" w:rsidRPr="006D4E5E" w:rsidRDefault="00A051CD" w:rsidP="00A051CD">
      <w:pPr>
        <w:pStyle w:val="Definition"/>
      </w:pPr>
      <w:r w:rsidRPr="006D4E5E">
        <w:rPr>
          <w:b/>
          <w:i/>
        </w:rPr>
        <w:t>immediate container</w:t>
      </w:r>
      <w:r w:rsidRPr="006D4E5E">
        <w:t>, in relation to eggs or egg products, means the primary covering in which the eggs or egg products are packed.</w:t>
      </w:r>
    </w:p>
    <w:p w14:paraId="0C1DE763" w14:textId="77777777" w:rsidR="00A051CD" w:rsidRPr="006D4E5E" w:rsidRDefault="00A051CD" w:rsidP="00A051CD">
      <w:pPr>
        <w:pStyle w:val="Definition"/>
        <w:rPr>
          <w:szCs w:val="22"/>
        </w:rPr>
      </w:pPr>
      <w:r w:rsidRPr="006D4E5E">
        <w:rPr>
          <w:b/>
          <w:i/>
          <w:szCs w:val="22"/>
        </w:rPr>
        <w:t>ingredient</w:t>
      </w:r>
      <w:r w:rsidR="00DA522A" w:rsidRPr="006D4E5E">
        <w:rPr>
          <w:szCs w:val="22"/>
        </w:rPr>
        <w:t xml:space="preserve"> </w:t>
      </w:r>
      <w:r w:rsidRPr="006D4E5E">
        <w:rPr>
          <w:szCs w:val="22"/>
        </w:rPr>
        <w:t>means a substance (including a food additive) that is a constituent of eggs or egg products (including raw materials).</w:t>
      </w:r>
    </w:p>
    <w:p w14:paraId="72428991" w14:textId="77777777" w:rsidR="00A051CD" w:rsidRPr="006D4E5E" w:rsidRDefault="00A051CD" w:rsidP="00A051CD">
      <w:pPr>
        <w:pStyle w:val="Definition"/>
      </w:pPr>
      <w:r w:rsidRPr="006D4E5E">
        <w:rPr>
          <w:b/>
          <w:i/>
        </w:rPr>
        <w:t>installed</w:t>
      </w:r>
      <w:r w:rsidRPr="006D4E5E">
        <w:t xml:space="preserve">: a resources industry structure is </w:t>
      </w:r>
      <w:r w:rsidRPr="006D4E5E">
        <w:rPr>
          <w:b/>
          <w:i/>
        </w:rPr>
        <w:t>installed</w:t>
      </w:r>
      <w:r w:rsidRPr="006D4E5E">
        <w:t xml:space="preserve"> in an area at a time if, assuming that the structure were a sea installation within the meaning of the </w:t>
      </w:r>
      <w:r w:rsidRPr="006D4E5E">
        <w:rPr>
          <w:i/>
        </w:rPr>
        <w:t xml:space="preserve">Sea Installations Act 1987 </w:t>
      </w:r>
      <w:r w:rsidRPr="006D4E5E">
        <w:t>and the area were part of an adjacent area within the meaning of that Act, the structure would be taken under section 6 of that Act to be installed in an adjacent area at the time.</w:t>
      </w:r>
    </w:p>
    <w:p w14:paraId="7DA48040" w14:textId="77777777" w:rsidR="00A051CD" w:rsidRPr="006D4E5E" w:rsidRDefault="00A051CD" w:rsidP="00A051CD">
      <w:pPr>
        <w:pStyle w:val="Definition"/>
        <w:rPr>
          <w:szCs w:val="22"/>
        </w:rPr>
      </w:pPr>
      <w:r w:rsidRPr="006D4E5E">
        <w:rPr>
          <w:b/>
          <w:i/>
          <w:szCs w:val="22"/>
        </w:rPr>
        <w:t>liquid egg white</w:t>
      </w:r>
      <w:r w:rsidR="00DA522A" w:rsidRPr="006D4E5E">
        <w:rPr>
          <w:szCs w:val="22"/>
        </w:rPr>
        <w:t xml:space="preserve"> </w:t>
      </w:r>
      <w:r w:rsidRPr="006D4E5E">
        <w:rPr>
          <w:szCs w:val="22"/>
        </w:rPr>
        <w:t>means the white of an egg separated as efficiently as practicable from the yolk, in liquid form.</w:t>
      </w:r>
    </w:p>
    <w:p w14:paraId="2AD90BC4" w14:textId="77777777" w:rsidR="00A051CD" w:rsidRPr="006D4E5E" w:rsidRDefault="00A051CD" w:rsidP="00A051CD">
      <w:pPr>
        <w:pStyle w:val="Definition"/>
        <w:rPr>
          <w:szCs w:val="22"/>
        </w:rPr>
      </w:pPr>
      <w:r w:rsidRPr="006D4E5E">
        <w:rPr>
          <w:b/>
          <w:i/>
          <w:szCs w:val="22"/>
        </w:rPr>
        <w:t>liquid egg yolk</w:t>
      </w:r>
      <w:r w:rsidR="00DA522A" w:rsidRPr="006D4E5E">
        <w:rPr>
          <w:szCs w:val="22"/>
        </w:rPr>
        <w:t xml:space="preserve"> </w:t>
      </w:r>
      <w:r w:rsidRPr="006D4E5E">
        <w:rPr>
          <w:szCs w:val="22"/>
        </w:rPr>
        <w:t>means the yolk of an egg separated as efficiently as practicable from the white, in liquid form.</w:t>
      </w:r>
    </w:p>
    <w:p w14:paraId="63A5230F" w14:textId="77777777" w:rsidR="00A051CD" w:rsidRPr="006D4E5E" w:rsidRDefault="00A051CD" w:rsidP="00A051CD">
      <w:pPr>
        <w:pStyle w:val="Definition"/>
        <w:rPr>
          <w:b/>
          <w:i/>
          <w:szCs w:val="22"/>
        </w:rPr>
      </w:pPr>
      <w:r w:rsidRPr="006D4E5E">
        <w:rPr>
          <w:b/>
          <w:i/>
          <w:szCs w:val="22"/>
        </w:rPr>
        <w:t>liquid whole egg</w:t>
      </w:r>
      <w:r w:rsidR="00DA522A" w:rsidRPr="006D4E5E">
        <w:rPr>
          <w:szCs w:val="22"/>
        </w:rPr>
        <w:t xml:space="preserve"> </w:t>
      </w:r>
      <w:r w:rsidRPr="006D4E5E">
        <w:rPr>
          <w:szCs w:val="22"/>
        </w:rPr>
        <w:t>means the contents of an egg removed from the shell and includes egg product that is frozen or chilled, but does not include reconstituted dried egg.</w:t>
      </w:r>
    </w:p>
    <w:p w14:paraId="513EF3E1" w14:textId="77777777" w:rsidR="00A051CD" w:rsidRPr="006D4E5E" w:rsidRDefault="00A051CD" w:rsidP="00A051CD">
      <w:pPr>
        <w:pStyle w:val="Definition"/>
        <w:rPr>
          <w:szCs w:val="22"/>
        </w:rPr>
      </w:pPr>
      <w:r w:rsidRPr="006D4E5E">
        <w:rPr>
          <w:b/>
          <w:i/>
          <w:szCs w:val="22"/>
        </w:rPr>
        <w:t>loaded for export</w:t>
      </w:r>
      <w:r w:rsidR="00DA522A" w:rsidRPr="006D4E5E">
        <w:rPr>
          <w:szCs w:val="22"/>
        </w:rPr>
        <w:t xml:space="preserve"> </w:t>
      </w:r>
      <w:r w:rsidRPr="006D4E5E">
        <w:rPr>
          <w:szCs w:val="22"/>
        </w:rPr>
        <w:t xml:space="preserve">has the meaning given by </w:t>
      </w:r>
      <w:r w:rsidR="00CF45DE" w:rsidRPr="006D4E5E">
        <w:rPr>
          <w:szCs w:val="22"/>
        </w:rPr>
        <w:t>section 1</w:t>
      </w:r>
      <w:r w:rsidR="006452FA">
        <w:rPr>
          <w:szCs w:val="22"/>
        </w:rPr>
        <w:noBreakHyphen/>
      </w:r>
      <w:r w:rsidRPr="006D4E5E">
        <w:rPr>
          <w:szCs w:val="22"/>
        </w:rPr>
        <w:t>6.</w:t>
      </w:r>
    </w:p>
    <w:p w14:paraId="771EDB1F" w14:textId="77777777" w:rsidR="00A051CD" w:rsidRPr="006D4E5E" w:rsidRDefault="00A051CD" w:rsidP="00A051CD">
      <w:pPr>
        <w:pStyle w:val="Definition"/>
      </w:pPr>
      <w:r w:rsidRPr="006D4E5E">
        <w:rPr>
          <w:b/>
          <w:i/>
        </w:rPr>
        <w:t>lot</w:t>
      </w:r>
      <w:r w:rsidRPr="006D4E5E">
        <w:t>, in relation to eggs or egg products, means a quantity of eggs or egg products of the same kind processed or packed under essentially the same conditions during a particular time interval, usually not exceeding 24 hours, and usually from a particular processing or packing line or other identifiable processing or packing unit.</w:t>
      </w:r>
    </w:p>
    <w:p w14:paraId="75C9330A" w14:textId="77777777" w:rsidR="00A051CD" w:rsidRPr="006D4E5E" w:rsidRDefault="00A051CD" w:rsidP="00A051CD">
      <w:pPr>
        <w:pStyle w:val="Definition"/>
      </w:pPr>
      <w:r w:rsidRPr="006D4E5E">
        <w:rPr>
          <w:b/>
          <w:i/>
        </w:rPr>
        <w:lastRenderedPageBreak/>
        <w:t>low acid</w:t>
      </w:r>
      <w:r w:rsidRPr="006D4E5E">
        <w:t xml:space="preserve"> means a pH value of greater than 4.6 and water activity greater than 0.85aw.</w:t>
      </w:r>
    </w:p>
    <w:p w14:paraId="42B7ED5C" w14:textId="77777777" w:rsidR="00A051CD" w:rsidRPr="006D4E5E" w:rsidRDefault="00A051CD" w:rsidP="00A051CD">
      <w:pPr>
        <w:pStyle w:val="Definition"/>
      </w:pPr>
      <w:r w:rsidRPr="006D4E5E">
        <w:rPr>
          <w:b/>
          <w:i/>
        </w:rPr>
        <w:t>manufacturing grade</w:t>
      </w:r>
      <w:r w:rsidRPr="006D4E5E">
        <w:t>, in relation to eggs or egg products, means eggs or egg products that are not fit for human consumption, but are suitable for further processing to make them fit for human consumption.</w:t>
      </w:r>
    </w:p>
    <w:p w14:paraId="2519BD76" w14:textId="77777777" w:rsidR="00A051CD" w:rsidRPr="006D4E5E" w:rsidRDefault="00A051CD" w:rsidP="00A051CD">
      <w:pPr>
        <w:pStyle w:val="Definition"/>
      </w:pPr>
      <w:r w:rsidRPr="006D4E5E">
        <w:rPr>
          <w:b/>
          <w:i/>
        </w:rPr>
        <w:t>medical condition</w:t>
      </w:r>
      <w:r w:rsidRPr="006D4E5E">
        <w:t>:</w:t>
      </w:r>
    </w:p>
    <w:p w14:paraId="678625F1" w14:textId="77777777" w:rsidR="00A051CD" w:rsidRPr="006D4E5E" w:rsidRDefault="00A051CD" w:rsidP="00A051CD">
      <w:pPr>
        <w:pStyle w:val="paragraph"/>
      </w:pPr>
      <w:r w:rsidRPr="006D4E5E">
        <w:tab/>
        <w:t>(a)</w:t>
      </w:r>
      <w:r w:rsidRPr="006D4E5E">
        <w:tab/>
        <w:t>means a medical condition that could affect the fitness for human consumption of eggs or egg products; and</w:t>
      </w:r>
    </w:p>
    <w:p w14:paraId="206A72BB" w14:textId="77777777" w:rsidR="00A051CD" w:rsidRPr="006D4E5E" w:rsidRDefault="00A051CD" w:rsidP="00A051CD">
      <w:pPr>
        <w:pStyle w:val="paragraph"/>
      </w:pPr>
      <w:r w:rsidRPr="006D4E5E">
        <w:tab/>
        <w:t>(b)</w:t>
      </w:r>
      <w:r w:rsidRPr="006D4E5E">
        <w:tab/>
        <w:t>includes an injury, an infected skin lesion or a discharge from the ear, nose or eye.</w:t>
      </w:r>
    </w:p>
    <w:p w14:paraId="2EC04428" w14:textId="77777777" w:rsidR="00A051CD" w:rsidRPr="006D4E5E" w:rsidRDefault="00A051CD" w:rsidP="00A051CD">
      <w:pPr>
        <w:pStyle w:val="Definition"/>
      </w:pPr>
      <w:r w:rsidRPr="006D4E5E">
        <w:rPr>
          <w:b/>
          <w:i/>
        </w:rPr>
        <w:t>MICoR</w:t>
      </w:r>
      <w:r w:rsidRPr="006D4E5E">
        <w:t xml:space="preserve"> means the </w:t>
      </w:r>
      <w:r w:rsidRPr="006D4E5E">
        <w:rPr>
          <w:i/>
        </w:rPr>
        <w:t>Manual of Importing Country Requirements</w:t>
      </w:r>
      <w:r w:rsidRPr="006D4E5E">
        <w:t xml:space="preserve"> published by the Department.</w:t>
      </w:r>
    </w:p>
    <w:p w14:paraId="21036C4E" w14:textId="77777777" w:rsidR="00A051CD" w:rsidRPr="006D4E5E" w:rsidRDefault="00A051CD" w:rsidP="00A051CD">
      <w:pPr>
        <w:pStyle w:val="notetext"/>
      </w:pPr>
      <w:r w:rsidRPr="006D4E5E">
        <w:t>Note:</w:t>
      </w:r>
      <w:r w:rsidRPr="006D4E5E">
        <w:tab/>
        <w:t>MICoR could in 2021 be viewed on the Department’s website (http://www.awe.gov.au), but access to the document requires a password.</w:t>
      </w:r>
    </w:p>
    <w:p w14:paraId="1B5EA18A" w14:textId="77777777" w:rsidR="00A051CD" w:rsidRPr="006D4E5E" w:rsidRDefault="00A051CD" w:rsidP="00A051CD">
      <w:pPr>
        <w:pStyle w:val="Definition"/>
      </w:pPr>
      <w:r w:rsidRPr="006D4E5E">
        <w:rPr>
          <w:b/>
          <w:i/>
        </w:rPr>
        <w:t>monitor</w:t>
      </w:r>
      <w:r w:rsidRPr="006D4E5E">
        <w:t>, in relation to a critical control point and a hazard, means conduct a planned sequence of observations or measurements to assess whether each critical limit in relation to that hazard is under control.</w:t>
      </w:r>
    </w:p>
    <w:p w14:paraId="1867DD43" w14:textId="77777777" w:rsidR="00A051CD" w:rsidRPr="006D4E5E" w:rsidRDefault="00A051CD" w:rsidP="00A051CD">
      <w:pPr>
        <w:pStyle w:val="Definition"/>
        <w:rPr>
          <w:b/>
          <w:i/>
        </w:rPr>
      </w:pPr>
      <w:r w:rsidRPr="006D4E5E">
        <w:rPr>
          <w:b/>
          <w:bCs/>
          <w:i/>
          <w:iCs/>
        </w:rPr>
        <w:t>NATA</w:t>
      </w:r>
      <w:r w:rsidR="00DA522A" w:rsidRPr="006D4E5E">
        <w:rPr>
          <w:bCs/>
          <w:iCs/>
        </w:rPr>
        <w:t xml:space="preserve"> </w:t>
      </w:r>
      <w:r w:rsidRPr="006D4E5E">
        <w:t>means the National Association of Testing Authorities.</w:t>
      </w:r>
    </w:p>
    <w:p w14:paraId="63A01AAB" w14:textId="77777777" w:rsidR="00A051CD" w:rsidRPr="006D4E5E" w:rsidRDefault="00A051CD" w:rsidP="00A051CD">
      <w:pPr>
        <w:pStyle w:val="Definition"/>
      </w:pPr>
      <w:r w:rsidRPr="006D4E5E">
        <w:rPr>
          <w:b/>
          <w:i/>
        </w:rPr>
        <w:t>notifiable disease</w:t>
      </w:r>
      <w:r w:rsidR="00DA522A" w:rsidRPr="006D4E5E">
        <w:t xml:space="preserve"> </w:t>
      </w:r>
      <w:r w:rsidRPr="006D4E5E">
        <w:t>means a disease the presence or suspected presence of which must be notified or reported (however expressed) under a law of the State or Territory where the disease is, or is suspected of being, present.</w:t>
      </w:r>
    </w:p>
    <w:p w14:paraId="102C0F54" w14:textId="77777777" w:rsidR="00A051CD" w:rsidRPr="006D4E5E" w:rsidRDefault="00A051CD" w:rsidP="00A051CD">
      <w:pPr>
        <w:pStyle w:val="Definition"/>
      </w:pPr>
      <w:r w:rsidRPr="006D4E5E">
        <w:rPr>
          <w:b/>
          <w:i/>
        </w:rPr>
        <w:t>pest</w:t>
      </w:r>
      <w:r w:rsidRPr="006D4E5E">
        <w:rPr>
          <w:i/>
        </w:rPr>
        <w:t xml:space="preserve"> </w:t>
      </w:r>
      <w:r w:rsidRPr="006D4E5E">
        <w:t>includes an insect, arachnid, bird, reptile, rodent and other vermin.</w:t>
      </w:r>
    </w:p>
    <w:p w14:paraId="0554D100" w14:textId="77777777" w:rsidR="00A051CD" w:rsidRPr="006D4E5E" w:rsidRDefault="00A051CD" w:rsidP="00A051CD">
      <w:pPr>
        <w:pStyle w:val="Definition"/>
      </w:pPr>
      <w:r w:rsidRPr="006D4E5E">
        <w:rPr>
          <w:b/>
          <w:i/>
        </w:rPr>
        <w:t>potable</w:t>
      </w:r>
      <w:r w:rsidRPr="006D4E5E">
        <w:t>, in relation to water, means water that is acceptable for human consumption.</w:t>
      </w:r>
    </w:p>
    <w:p w14:paraId="21E2AB6B" w14:textId="77777777" w:rsidR="00A051CD" w:rsidRPr="006D4E5E" w:rsidRDefault="00A051CD" w:rsidP="00A051CD">
      <w:pPr>
        <w:pStyle w:val="notetext"/>
      </w:pPr>
      <w:r w:rsidRPr="006D4E5E">
        <w:t>Note:</w:t>
      </w:r>
      <w:r w:rsidRPr="006D4E5E">
        <w:tab/>
        <w:t xml:space="preserve">For guidance, see the </w:t>
      </w:r>
      <w:r w:rsidRPr="006D4E5E">
        <w:rPr>
          <w:i/>
        </w:rPr>
        <w:t>Australian Drinking Water Guidelines (2011)</w:t>
      </w:r>
      <w:r w:rsidRPr="006D4E5E">
        <w:t xml:space="preserve"> developed by the National Health and Medical Research Council. The Guidelines could in 2021 be viewed on the National Health and Medical Research Council’s website (http://www.nhmrc.gov.au).</w:t>
      </w:r>
    </w:p>
    <w:p w14:paraId="0FD6E71D" w14:textId="77777777" w:rsidR="00A051CD" w:rsidRPr="006D4E5E" w:rsidRDefault="00A051CD" w:rsidP="00A051CD">
      <w:pPr>
        <w:pStyle w:val="Definition"/>
      </w:pPr>
      <w:r w:rsidRPr="006D4E5E">
        <w:rPr>
          <w:b/>
          <w:i/>
        </w:rPr>
        <w:t>prescribed egg products</w:t>
      </w:r>
      <w:r w:rsidR="00DA522A" w:rsidRPr="006D4E5E">
        <w:t xml:space="preserve"> </w:t>
      </w:r>
      <w:r w:rsidRPr="006D4E5E">
        <w:t>means egg products that are prescribed goods under Division 1 of Part 1 of Chapter 2.</w:t>
      </w:r>
    </w:p>
    <w:p w14:paraId="426D02B3" w14:textId="77777777" w:rsidR="00A051CD" w:rsidRPr="006D4E5E" w:rsidRDefault="00A051CD" w:rsidP="00A051CD">
      <w:pPr>
        <w:pStyle w:val="Definition"/>
      </w:pPr>
      <w:r w:rsidRPr="006D4E5E">
        <w:rPr>
          <w:b/>
          <w:i/>
        </w:rPr>
        <w:t>prescribed eggs</w:t>
      </w:r>
      <w:r w:rsidRPr="006D4E5E">
        <w:t xml:space="preserve"> means eggs that are prescribed goods under Division 1 of Part 1 of Chapter 2.</w:t>
      </w:r>
    </w:p>
    <w:p w14:paraId="6B0D6B96" w14:textId="77777777" w:rsidR="00A051CD" w:rsidRPr="006D4E5E" w:rsidRDefault="00A051CD" w:rsidP="00A051CD">
      <w:pPr>
        <w:pStyle w:val="Definition"/>
      </w:pPr>
      <w:r w:rsidRPr="006D4E5E">
        <w:rPr>
          <w:b/>
          <w:i/>
        </w:rPr>
        <w:t>prescribed eggs and egg products</w:t>
      </w:r>
      <w:r w:rsidRPr="006D4E5E">
        <w:t xml:space="preserve"> means eggs and egg products that are prescribed goods under Division 1 of Part 1 of Chapter 2.</w:t>
      </w:r>
    </w:p>
    <w:p w14:paraId="7CE53C2B" w14:textId="77777777" w:rsidR="00A051CD" w:rsidRPr="006D4E5E" w:rsidRDefault="00A051CD" w:rsidP="00A051CD">
      <w:pPr>
        <w:pStyle w:val="Definition"/>
      </w:pPr>
      <w:r w:rsidRPr="006D4E5E">
        <w:rPr>
          <w:b/>
          <w:i/>
        </w:rPr>
        <w:t>prescribed eggs or egg products</w:t>
      </w:r>
      <w:r w:rsidRPr="006D4E5E">
        <w:t xml:space="preserve"> means eggs or egg products that are prescribed goods under Division 1 of Part 1 of Chapter 2.</w:t>
      </w:r>
    </w:p>
    <w:p w14:paraId="0142465F" w14:textId="77777777" w:rsidR="00A051CD" w:rsidRPr="006D4E5E" w:rsidRDefault="00A051CD" w:rsidP="00A051CD">
      <w:pPr>
        <w:pStyle w:val="Definition"/>
      </w:pPr>
      <w:r w:rsidRPr="006D4E5E">
        <w:rPr>
          <w:b/>
          <w:i/>
        </w:rPr>
        <w:t>processing aid</w:t>
      </w:r>
      <w:r w:rsidRPr="006D4E5E">
        <w:t>, in relation to eggs or egg products, means</w:t>
      </w:r>
      <w:r w:rsidR="00DA522A" w:rsidRPr="006D4E5E">
        <w:t xml:space="preserve"> </w:t>
      </w:r>
      <w:r w:rsidRPr="006D4E5E">
        <w:t>a substance used in the processing of the eggs or egg products or their ingredients to fulfil a technological purpose relating to treatment or processing, but that does not perform a technological function in the final food.</w:t>
      </w:r>
    </w:p>
    <w:p w14:paraId="66924AA7" w14:textId="77777777" w:rsidR="00A051CD" w:rsidRPr="006D4E5E" w:rsidRDefault="00A051CD" w:rsidP="00A051CD">
      <w:pPr>
        <w:pStyle w:val="Definition"/>
      </w:pPr>
      <w:r w:rsidRPr="006D4E5E">
        <w:rPr>
          <w:b/>
          <w:i/>
        </w:rPr>
        <w:t>refrigeration chamber</w:t>
      </w:r>
      <w:r w:rsidR="00DA522A" w:rsidRPr="006D4E5E">
        <w:t xml:space="preserve"> </w:t>
      </w:r>
      <w:r w:rsidRPr="006D4E5E">
        <w:t>includes a chiller, freezer and coolroom.</w:t>
      </w:r>
    </w:p>
    <w:p w14:paraId="1546E5F4" w14:textId="77777777" w:rsidR="00A051CD" w:rsidRPr="006D4E5E" w:rsidRDefault="00A051CD" w:rsidP="00A051CD">
      <w:pPr>
        <w:pStyle w:val="Definition"/>
        <w:rPr>
          <w:b/>
          <w:i/>
        </w:rPr>
      </w:pPr>
      <w:r w:rsidRPr="006D4E5E">
        <w:rPr>
          <w:b/>
          <w:i/>
        </w:rPr>
        <w:lastRenderedPageBreak/>
        <w:t>registered</w:t>
      </w:r>
      <w:r w:rsidRPr="006D4E5E">
        <w:t>, in relation to an establishment, means registered under Chapter 4 of the Act.</w:t>
      </w:r>
    </w:p>
    <w:p w14:paraId="5BF07531" w14:textId="77777777" w:rsidR="00A051CD" w:rsidRPr="006D4E5E" w:rsidRDefault="00A051CD" w:rsidP="00A051CD">
      <w:pPr>
        <w:pStyle w:val="Definition"/>
      </w:pPr>
      <w:r w:rsidRPr="006D4E5E">
        <w:rPr>
          <w:b/>
          <w:i/>
        </w:rPr>
        <w:t>registered establishment</w:t>
      </w:r>
      <w:r w:rsidR="00DA522A" w:rsidRPr="006D4E5E">
        <w:t xml:space="preserve"> </w:t>
      </w:r>
      <w:r w:rsidRPr="006D4E5E">
        <w:t>means an establishment that is registered for a kind of export operations in relation to prescribed eggs or egg products.</w:t>
      </w:r>
    </w:p>
    <w:p w14:paraId="32CCB171" w14:textId="77777777" w:rsidR="00A051CD" w:rsidRPr="006D4E5E" w:rsidRDefault="00A051CD" w:rsidP="00A051CD">
      <w:pPr>
        <w:pStyle w:val="Definition"/>
      </w:pPr>
      <w:r w:rsidRPr="006D4E5E">
        <w:rPr>
          <w:b/>
          <w:i/>
        </w:rPr>
        <w:t>relevant importing country authority</w:t>
      </w:r>
      <w:r w:rsidRPr="006D4E5E">
        <w:t xml:space="preserve"> means the authority or body that is responsible for regulating the importation of eggs or egg products into that country from Australian territory.</w:t>
      </w:r>
    </w:p>
    <w:p w14:paraId="71C01151" w14:textId="77777777" w:rsidR="00A051CD" w:rsidRPr="006D4E5E" w:rsidRDefault="00A051CD" w:rsidP="00A051CD">
      <w:pPr>
        <w:pStyle w:val="Definition"/>
      </w:pPr>
      <w:r w:rsidRPr="006D4E5E">
        <w:rPr>
          <w:b/>
          <w:i/>
        </w:rPr>
        <w:t>resources industry structure</w:t>
      </w:r>
      <w:r w:rsidR="00DA522A" w:rsidRPr="006D4E5E">
        <w:t xml:space="preserve"> </w:t>
      </w:r>
      <w:r w:rsidRPr="006D4E5E">
        <w:t>means:</w:t>
      </w:r>
    </w:p>
    <w:p w14:paraId="70654563" w14:textId="77777777" w:rsidR="00A051CD" w:rsidRPr="006D4E5E" w:rsidRDefault="00A051CD" w:rsidP="00A051CD">
      <w:pPr>
        <w:pStyle w:val="paragraph"/>
      </w:pPr>
      <w:r w:rsidRPr="006D4E5E">
        <w:tab/>
        <w:t>(a)</w:t>
      </w:r>
      <w:r w:rsidRPr="006D4E5E">
        <w:tab/>
        <w:t xml:space="preserve">a resources industry fixed structure (within the meaning of the </w:t>
      </w:r>
      <w:r w:rsidRPr="006D4E5E">
        <w:rPr>
          <w:i/>
        </w:rPr>
        <w:t>Sea Installations Act 1987</w:t>
      </w:r>
      <w:r w:rsidRPr="006D4E5E">
        <w:t>); or</w:t>
      </w:r>
    </w:p>
    <w:p w14:paraId="7823D5A1" w14:textId="77777777" w:rsidR="00A051CD" w:rsidRPr="006D4E5E" w:rsidRDefault="00A051CD" w:rsidP="00A051CD">
      <w:pPr>
        <w:pStyle w:val="paragraph"/>
      </w:pPr>
      <w:r w:rsidRPr="006D4E5E">
        <w:tab/>
        <w:t>(b)</w:t>
      </w:r>
      <w:r w:rsidRPr="006D4E5E">
        <w:tab/>
        <w:t>a resources industry mobile unit (within the meaning of that Act) that is not a vessel.</w:t>
      </w:r>
    </w:p>
    <w:p w14:paraId="11C78CA2" w14:textId="77777777" w:rsidR="00A051CD" w:rsidRPr="006D4E5E" w:rsidRDefault="00A051CD" w:rsidP="00A051CD">
      <w:pPr>
        <w:pStyle w:val="Definition"/>
      </w:pPr>
      <w:r w:rsidRPr="006D4E5E">
        <w:rPr>
          <w:b/>
          <w:i/>
        </w:rPr>
        <w:t>sanitise</w:t>
      </w:r>
      <w:r w:rsidRPr="006D4E5E">
        <w:t xml:space="preserve"> a surface means apply a process (including using heat or chemicals) to the surface so that the number of pathogens on the surface is reduced to a level that:</w:t>
      </w:r>
    </w:p>
    <w:p w14:paraId="2F6AE22B" w14:textId="77777777" w:rsidR="00A051CD" w:rsidRPr="006D4E5E" w:rsidRDefault="00A051CD" w:rsidP="00A051CD">
      <w:pPr>
        <w:pStyle w:val="paragraph"/>
      </w:pPr>
      <w:r w:rsidRPr="006D4E5E">
        <w:tab/>
        <w:t>(a)</w:t>
      </w:r>
      <w:r w:rsidRPr="006D4E5E">
        <w:tab/>
        <w:t>does not compromise the safety of eggs or egg products that may come into contact with the surface; and</w:t>
      </w:r>
    </w:p>
    <w:p w14:paraId="327351C1" w14:textId="77777777" w:rsidR="00A051CD" w:rsidRPr="006D4E5E" w:rsidRDefault="00A051CD" w:rsidP="00A051CD">
      <w:pPr>
        <w:pStyle w:val="paragraph"/>
      </w:pPr>
      <w:r w:rsidRPr="006D4E5E">
        <w:tab/>
        <w:t>(b)</w:t>
      </w:r>
      <w:r w:rsidRPr="006D4E5E">
        <w:tab/>
        <w:t>does not permit the transmission of a condition or disease.</w:t>
      </w:r>
    </w:p>
    <w:p w14:paraId="0D14338E" w14:textId="77777777" w:rsidR="00A051CD" w:rsidRPr="006D4E5E" w:rsidRDefault="00A051CD" w:rsidP="00A051CD">
      <w:pPr>
        <w:pStyle w:val="Definition"/>
      </w:pPr>
      <w:r w:rsidRPr="006D4E5E">
        <w:rPr>
          <w:b/>
          <w:i/>
        </w:rPr>
        <w:t>shelf</w:t>
      </w:r>
      <w:r w:rsidR="006452FA">
        <w:rPr>
          <w:b/>
          <w:i/>
        </w:rPr>
        <w:noBreakHyphen/>
      </w:r>
      <w:r w:rsidRPr="006D4E5E">
        <w:rPr>
          <w:b/>
          <w:i/>
        </w:rPr>
        <w:t>stable</w:t>
      </w:r>
      <w:r w:rsidRPr="006D4E5E">
        <w:t>, in relation to eggs or egg products, means the eggs or egg products can be safely stored and handled at ambient temperature.</w:t>
      </w:r>
    </w:p>
    <w:p w14:paraId="5B0A8B47" w14:textId="77777777" w:rsidR="00A051CD" w:rsidRPr="006D4E5E" w:rsidRDefault="00A051CD" w:rsidP="00A051CD">
      <w:pPr>
        <w:pStyle w:val="Definition"/>
      </w:pPr>
      <w:r w:rsidRPr="006D4E5E">
        <w:rPr>
          <w:b/>
          <w:i/>
        </w:rPr>
        <w:t>single use item</w:t>
      </w:r>
      <w:r w:rsidR="00DA522A" w:rsidRPr="006D4E5E">
        <w:t xml:space="preserve"> </w:t>
      </w:r>
      <w:r w:rsidRPr="006D4E5E">
        <w:t>means an instrument, apparatus, utensil or other thing intended to be used only once in connection with food handling.</w:t>
      </w:r>
    </w:p>
    <w:p w14:paraId="3E8E0194" w14:textId="77777777" w:rsidR="00A051CD" w:rsidRPr="006D4E5E" w:rsidRDefault="00A051CD" w:rsidP="00A051CD">
      <w:pPr>
        <w:pStyle w:val="Definition"/>
      </w:pPr>
      <w:r w:rsidRPr="006D4E5E">
        <w:rPr>
          <w:b/>
          <w:i/>
        </w:rPr>
        <w:t>storage area</w:t>
      </w:r>
      <w:r w:rsidR="00DA522A" w:rsidRPr="006D4E5E">
        <w:t xml:space="preserve"> </w:t>
      </w:r>
      <w:r w:rsidRPr="006D4E5E">
        <w:t>means an area used for the storage of eggs, egg products, ingredients or packaging materials.</w:t>
      </w:r>
    </w:p>
    <w:p w14:paraId="68DF5BFC" w14:textId="77777777" w:rsidR="00A051CD" w:rsidRPr="006D4E5E" w:rsidRDefault="00A051CD" w:rsidP="00A051CD">
      <w:pPr>
        <w:pStyle w:val="Definition"/>
      </w:pPr>
      <w:r w:rsidRPr="006D4E5E">
        <w:rPr>
          <w:b/>
          <w:i/>
        </w:rPr>
        <w:t>substance</w:t>
      </w:r>
      <w:r w:rsidR="00DA522A" w:rsidRPr="006D4E5E">
        <w:t xml:space="preserve"> </w:t>
      </w:r>
      <w:r w:rsidRPr="006D4E5E">
        <w:t>includes an organism or any other matter.</w:t>
      </w:r>
    </w:p>
    <w:p w14:paraId="5BD8CEDA" w14:textId="77777777" w:rsidR="00A051CD" w:rsidRPr="006D4E5E" w:rsidRDefault="00A051CD" w:rsidP="00A051CD">
      <w:pPr>
        <w:pStyle w:val="Definition"/>
      </w:pPr>
      <w:r w:rsidRPr="006D4E5E">
        <w:rPr>
          <w:b/>
          <w:i/>
        </w:rPr>
        <w:t>thermal process</w:t>
      </w:r>
      <w:r w:rsidRPr="006D4E5E">
        <w:t>, in relation to eggs or egg products, means the heat sterilisation process in which eggs or egg products, or immediate containers of eggs or egg products, are exposed to a defined heating medium at a specified temperature for a specified time for the purpose of making the eggs or egg products commercially sterile.</w:t>
      </w:r>
    </w:p>
    <w:p w14:paraId="27846826" w14:textId="77777777" w:rsidR="00A051CD" w:rsidRPr="006D4E5E" w:rsidRDefault="00A051CD" w:rsidP="00A051CD">
      <w:pPr>
        <w:pStyle w:val="notetext"/>
      </w:pPr>
      <w:r w:rsidRPr="006D4E5E">
        <w:t>Note:</w:t>
      </w:r>
      <w:r w:rsidRPr="006D4E5E">
        <w:tab/>
        <w:t>Examples of heating mediums are air, steam and water.</w:t>
      </w:r>
    </w:p>
    <w:p w14:paraId="1D9C4350" w14:textId="77777777" w:rsidR="00A051CD" w:rsidRPr="006D4E5E" w:rsidRDefault="00A051CD" w:rsidP="00A051CD">
      <w:pPr>
        <w:pStyle w:val="Definition"/>
      </w:pPr>
      <w:r w:rsidRPr="006D4E5E">
        <w:rPr>
          <w:b/>
          <w:i/>
        </w:rPr>
        <w:t>Timor Sea Maritime Boundaries Treaty</w:t>
      </w:r>
      <w:r w:rsidR="00DA522A" w:rsidRPr="006D4E5E">
        <w:t xml:space="preserve"> </w:t>
      </w:r>
      <w:r w:rsidRPr="006D4E5E">
        <w:t>means the Treaty between Australia and the Democratic Republic of Timor</w:t>
      </w:r>
      <w:r w:rsidR="006452FA">
        <w:noBreakHyphen/>
      </w:r>
      <w:r w:rsidRPr="006D4E5E">
        <w:t>Leste Establishing their Maritime Boundaries in the Timor Sea done at New York on 6 March 2018, as in force at the commencement of this instrument.</w:t>
      </w:r>
    </w:p>
    <w:p w14:paraId="0ECF0ECF" w14:textId="77777777" w:rsidR="00A051CD" w:rsidRPr="006D4E5E" w:rsidRDefault="00A051CD" w:rsidP="00A051CD">
      <w:pPr>
        <w:pStyle w:val="notetext"/>
      </w:pPr>
      <w:r w:rsidRPr="006D4E5E">
        <w:t>Note:</w:t>
      </w:r>
      <w:r w:rsidRPr="006D4E5E">
        <w:tab/>
        <w:t>The Treaty is in Australian Treaty Series 2019 No. 16 ([2019] ATS 16) and could in 2021 be viewed in the Australian Treaties Library on the AustLII website (http://www.austlii.edu.au).</w:t>
      </w:r>
    </w:p>
    <w:p w14:paraId="3877DE43" w14:textId="77777777" w:rsidR="00A051CD" w:rsidRPr="006D4E5E" w:rsidRDefault="00A051CD" w:rsidP="00A051CD">
      <w:pPr>
        <w:pStyle w:val="Definition"/>
        <w:jc w:val="both"/>
      </w:pPr>
      <w:r w:rsidRPr="006D4E5E">
        <w:rPr>
          <w:b/>
          <w:i/>
        </w:rPr>
        <w:t>validate</w:t>
      </w:r>
      <w:r w:rsidRPr="006D4E5E">
        <w:t>, in relation to a system of controls, means obtain evidence to demonstrate the effectiveness of the system of controls.</w:t>
      </w:r>
    </w:p>
    <w:p w14:paraId="6996799E" w14:textId="77777777" w:rsidR="00A051CD" w:rsidRPr="006D4E5E" w:rsidRDefault="00A051CD" w:rsidP="00A051CD">
      <w:pPr>
        <w:pStyle w:val="Definition"/>
      </w:pPr>
      <w:r w:rsidRPr="006D4E5E">
        <w:rPr>
          <w:b/>
          <w:i/>
        </w:rPr>
        <w:lastRenderedPageBreak/>
        <w:t>verify</w:t>
      </w:r>
      <w:r w:rsidR="00DA522A" w:rsidRPr="006D4E5E">
        <w:t xml:space="preserve"> </w:t>
      </w:r>
      <w:r w:rsidRPr="006D4E5E">
        <w:t>means apply methods, procedures, tests and other evaluations in addition to monitoring to determine whether a requirement has been, or is being, complied with.</w:t>
      </w:r>
    </w:p>
    <w:p w14:paraId="4CC494F7" w14:textId="77777777" w:rsidR="00A051CD" w:rsidRPr="006D4E5E" w:rsidRDefault="00A051CD" w:rsidP="00A051CD">
      <w:pPr>
        <w:pStyle w:val="Definition"/>
      </w:pPr>
      <w:r w:rsidRPr="006D4E5E">
        <w:rPr>
          <w:b/>
          <w:i/>
        </w:rPr>
        <w:t>whole egg</w:t>
      </w:r>
      <w:r w:rsidR="00DA522A" w:rsidRPr="006D4E5E">
        <w:t xml:space="preserve"> </w:t>
      </w:r>
      <w:r w:rsidRPr="006D4E5E">
        <w:t>means the whole of an egg with the shell intact.</w:t>
      </w:r>
    </w:p>
    <w:p w14:paraId="2C939728" w14:textId="77777777" w:rsidR="00A051CD" w:rsidRPr="006D4E5E" w:rsidRDefault="00A051CD" w:rsidP="00A051CD">
      <w:pPr>
        <w:pStyle w:val="ActHead5"/>
      </w:pPr>
      <w:bookmarkStart w:id="10" w:name="_Toc65843293"/>
      <w:r w:rsidRPr="00AC4D76">
        <w:rPr>
          <w:rStyle w:val="CharSectno"/>
        </w:rPr>
        <w:t>1</w:t>
      </w:r>
      <w:r w:rsidR="006452FA" w:rsidRPr="00AC4D76">
        <w:rPr>
          <w:rStyle w:val="CharSectno"/>
        </w:rPr>
        <w:noBreakHyphen/>
      </w:r>
      <w:r w:rsidRPr="00AC4D76">
        <w:rPr>
          <w:rStyle w:val="CharSectno"/>
        </w:rPr>
        <w:t>6</w:t>
      </w:r>
      <w:r w:rsidRPr="006D4E5E">
        <w:t xml:space="preserve">  Meaning of </w:t>
      </w:r>
      <w:r w:rsidRPr="006D4E5E">
        <w:rPr>
          <w:i/>
        </w:rPr>
        <w:t>loaded for export</w:t>
      </w:r>
      <w:bookmarkEnd w:id="10"/>
    </w:p>
    <w:p w14:paraId="351AA1B0" w14:textId="77777777" w:rsidR="00A051CD" w:rsidRPr="006D4E5E" w:rsidRDefault="00A051CD" w:rsidP="00A051CD">
      <w:pPr>
        <w:pStyle w:val="subsection"/>
      </w:pPr>
      <w:r w:rsidRPr="006D4E5E">
        <w:tab/>
      </w:r>
      <w:r w:rsidRPr="006D4E5E">
        <w:tab/>
        <w:t xml:space="preserve">Eggs or egg products are </w:t>
      </w:r>
      <w:r w:rsidRPr="006D4E5E">
        <w:rPr>
          <w:b/>
          <w:i/>
        </w:rPr>
        <w:t>loaded for export</w:t>
      </w:r>
      <w:r w:rsidRPr="006D4E5E">
        <w:t xml:space="preserve"> if the eggs or egg products:</w:t>
      </w:r>
    </w:p>
    <w:p w14:paraId="59B9B3B4" w14:textId="77777777" w:rsidR="00A051CD" w:rsidRPr="006D4E5E" w:rsidRDefault="00A051CD" w:rsidP="00A051CD">
      <w:pPr>
        <w:pStyle w:val="paragraph"/>
      </w:pPr>
      <w:r w:rsidRPr="006D4E5E">
        <w:tab/>
        <w:t>(a)</w:t>
      </w:r>
      <w:r w:rsidRPr="006D4E5E">
        <w:tab/>
        <w:t>are placed into a container system unit at a registered establishment for export; or</w:t>
      </w:r>
    </w:p>
    <w:p w14:paraId="442FE744" w14:textId="77777777" w:rsidR="00A051CD" w:rsidRPr="006D4E5E" w:rsidRDefault="00A051CD" w:rsidP="00A051CD">
      <w:pPr>
        <w:pStyle w:val="paragraph"/>
      </w:pPr>
      <w:r w:rsidRPr="006D4E5E">
        <w:tab/>
        <w:t>(b)</w:t>
      </w:r>
      <w:r w:rsidRPr="006D4E5E">
        <w:tab/>
        <w:t>are loaded into or onto an aircraft or a vessel for export without first being placed into a container system unit.</w:t>
      </w:r>
    </w:p>
    <w:p w14:paraId="7CC80499" w14:textId="77777777" w:rsidR="00A051CD" w:rsidRPr="006D4E5E" w:rsidRDefault="00A051CD" w:rsidP="00A051CD">
      <w:pPr>
        <w:pStyle w:val="ActHead1"/>
        <w:pageBreakBefore/>
      </w:pPr>
      <w:bookmarkStart w:id="11" w:name="_Toc65843294"/>
      <w:r w:rsidRPr="00AC4D76">
        <w:rPr>
          <w:rStyle w:val="CharChapNo"/>
        </w:rPr>
        <w:lastRenderedPageBreak/>
        <w:t>Chapter 2</w:t>
      </w:r>
      <w:r w:rsidRPr="006D4E5E">
        <w:t>—</w:t>
      </w:r>
      <w:r w:rsidRPr="00AC4D76">
        <w:rPr>
          <w:rStyle w:val="CharChapText"/>
        </w:rPr>
        <w:t>Exporting goods</w:t>
      </w:r>
      <w:bookmarkEnd w:id="11"/>
    </w:p>
    <w:p w14:paraId="20656D2D" w14:textId="77777777" w:rsidR="00A051CD" w:rsidRPr="006D4E5E" w:rsidRDefault="00A051CD" w:rsidP="00A051CD">
      <w:pPr>
        <w:pStyle w:val="ActHead2"/>
      </w:pPr>
      <w:bookmarkStart w:id="12" w:name="_Toc65843295"/>
      <w:r w:rsidRPr="00AC4D76">
        <w:rPr>
          <w:rStyle w:val="CharPartNo"/>
        </w:rPr>
        <w:t>Part 1</w:t>
      </w:r>
      <w:r w:rsidRPr="006D4E5E">
        <w:t>—</w:t>
      </w:r>
      <w:r w:rsidRPr="00AC4D76">
        <w:rPr>
          <w:rStyle w:val="CharPartText"/>
        </w:rPr>
        <w:t>Goods</w:t>
      </w:r>
      <w:bookmarkEnd w:id="12"/>
    </w:p>
    <w:p w14:paraId="6E1A1A1B" w14:textId="77777777" w:rsidR="00A051CD" w:rsidRPr="006D4E5E" w:rsidRDefault="00A051CD" w:rsidP="00A051CD">
      <w:pPr>
        <w:pStyle w:val="ActHead3"/>
      </w:pPr>
      <w:bookmarkStart w:id="13" w:name="_Toc65843296"/>
      <w:r w:rsidRPr="00AC4D76">
        <w:rPr>
          <w:rStyle w:val="CharDivNo"/>
        </w:rPr>
        <w:t>Division 1</w:t>
      </w:r>
      <w:r w:rsidRPr="006D4E5E">
        <w:t>—</w:t>
      </w:r>
      <w:r w:rsidRPr="00AC4D76">
        <w:rPr>
          <w:rStyle w:val="CharDivText"/>
        </w:rPr>
        <w:t>Prescribed goods</w:t>
      </w:r>
      <w:bookmarkEnd w:id="13"/>
    </w:p>
    <w:p w14:paraId="7A6877F0" w14:textId="77777777" w:rsidR="00A051CD" w:rsidRPr="006D4E5E" w:rsidRDefault="00A051CD" w:rsidP="00A051CD">
      <w:pPr>
        <w:pStyle w:val="ActHead5"/>
      </w:pPr>
      <w:bookmarkStart w:id="14" w:name="_Toc65843297"/>
      <w:r w:rsidRPr="00AC4D76">
        <w:rPr>
          <w:rStyle w:val="CharSectno"/>
        </w:rPr>
        <w:t>2</w:t>
      </w:r>
      <w:r w:rsidR="006452FA" w:rsidRPr="00AC4D76">
        <w:rPr>
          <w:rStyle w:val="CharSectno"/>
        </w:rPr>
        <w:noBreakHyphen/>
      </w:r>
      <w:r w:rsidRPr="00AC4D76">
        <w:rPr>
          <w:rStyle w:val="CharSectno"/>
        </w:rPr>
        <w:t>1</w:t>
      </w:r>
      <w:r w:rsidRPr="006D4E5E">
        <w:t xml:space="preserve">  Eggs and egg products that are prescribed goods</w:t>
      </w:r>
      <w:bookmarkEnd w:id="14"/>
    </w:p>
    <w:p w14:paraId="14CE3564" w14:textId="77777777" w:rsidR="00A051CD" w:rsidRPr="006D4E5E" w:rsidRDefault="00A051CD" w:rsidP="00A051CD">
      <w:pPr>
        <w:pStyle w:val="subsection"/>
      </w:pPr>
      <w:r w:rsidRPr="006D4E5E">
        <w:tab/>
        <w:t>(1)</w:t>
      </w:r>
      <w:r w:rsidRPr="006D4E5E">
        <w:tab/>
        <w:t xml:space="preserve">For the purposes of </w:t>
      </w:r>
      <w:r w:rsidR="00CF45DE" w:rsidRPr="006D4E5E">
        <w:t>subsection 2</w:t>
      </w:r>
      <w:r w:rsidRPr="006D4E5E">
        <w:t>8(1) of the Act and subject to subsection (3) of this section, goods that:</w:t>
      </w:r>
    </w:p>
    <w:p w14:paraId="45E2F2E7" w14:textId="77777777" w:rsidR="00A051CD" w:rsidRPr="006D4E5E" w:rsidRDefault="00A051CD" w:rsidP="00A051CD">
      <w:pPr>
        <w:pStyle w:val="paragraph"/>
      </w:pPr>
      <w:r w:rsidRPr="006D4E5E">
        <w:tab/>
        <w:t>(a)</w:t>
      </w:r>
      <w:r w:rsidRPr="006D4E5E">
        <w:tab/>
        <w:t xml:space="preserve">are eggs from the species </w:t>
      </w:r>
      <w:r w:rsidRPr="006D4E5E">
        <w:rPr>
          <w:i/>
        </w:rPr>
        <w:t xml:space="preserve">Gallus gallus </w:t>
      </w:r>
      <w:r w:rsidRPr="006D4E5E">
        <w:t xml:space="preserve">or egg products derived from eggs from the species </w:t>
      </w:r>
      <w:r w:rsidRPr="006D4E5E">
        <w:rPr>
          <w:i/>
        </w:rPr>
        <w:t>Gallus gallus</w:t>
      </w:r>
      <w:r w:rsidRPr="006D4E5E">
        <w:t>; and</w:t>
      </w:r>
    </w:p>
    <w:p w14:paraId="2E8D5CE3" w14:textId="77777777" w:rsidR="00A051CD" w:rsidRPr="006D4E5E" w:rsidRDefault="00A051CD" w:rsidP="00A051CD">
      <w:pPr>
        <w:pStyle w:val="paragraph"/>
      </w:pPr>
      <w:r w:rsidRPr="006D4E5E">
        <w:tab/>
        <w:t>(b)</w:t>
      </w:r>
      <w:r w:rsidRPr="006D4E5E">
        <w:tab/>
        <w:t>are intended to be exported as food;</w:t>
      </w:r>
    </w:p>
    <w:p w14:paraId="0031498F" w14:textId="77777777" w:rsidR="00A051CD" w:rsidRPr="006D4E5E" w:rsidRDefault="00A051CD" w:rsidP="00A051CD">
      <w:pPr>
        <w:pStyle w:val="subsection2"/>
        <w:ind w:left="414" w:firstLine="720"/>
      </w:pPr>
      <w:r w:rsidRPr="006D4E5E">
        <w:t>are prescribed for the purposes of the Act.</w:t>
      </w:r>
    </w:p>
    <w:p w14:paraId="7DDFA54C" w14:textId="77777777" w:rsidR="00A051CD" w:rsidRPr="006D4E5E" w:rsidRDefault="00A051CD" w:rsidP="00A051CD">
      <w:pPr>
        <w:pStyle w:val="notetext"/>
      </w:pPr>
      <w:r w:rsidRPr="006D4E5E">
        <w:t>Note 1:</w:t>
      </w:r>
      <w:r w:rsidRPr="006D4E5E">
        <w:tab/>
        <w:t xml:space="preserve">For </w:t>
      </w:r>
      <w:r w:rsidRPr="006D4E5E">
        <w:rPr>
          <w:b/>
          <w:i/>
        </w:rPr>
        <w:t>food</w:t>
      </w:r>
      <w:r w:rsidRPr="006D4E5E">
        <w:t xml:space="preserve">, see </w:t>
      </w:r>
      <w:r w:rsidR="00CF45DE" w:rsidRPr="006D4E5E">
        <w:t>section 1</w:t>
      </w:r>
      <w:r w:rsidRPr="006D4E5E">
        <w:t>2 of the Act.</w:t>
      </w:r>
    </w:p>
    <w:p w14:paraId="07D55737" w14:textId="77777777" w:rsidR="00A051CD" w:rsidRPr="006D4E5E" w:rsidRDefault="00A051CD" w:rsidP="00A051CD">
      <w:pPr>
        <w:pStyle w:val="notetext"/>
      </w:pPr>
      <w:r w:rsidRPr="006D4E5E">
        <w:t>Note 2:</w:t>
      </w:r>
      <w:r w:rsidRPr="006D4E5E">
        <w:tab/>
        <w:t xml:space="preserve">Eggs or egg products covered by this subsection are taken not to be prescribed goods for the purposes of the Act in the circumstances prescribed by </w:t>
      </w:r>
      <w:r w:rsidR="00CF45DE" w:rsidRPr="006D4E5E">
        <w:t>section 2</w:t>
      </w:r>
      <w:r w:rsidR="006452FA">
        <w:noBreakHyphen/>
      </w:r>
      <w:r w:rsidRPr="006D4E5E">
        <w:t xml:space="preserve">2 of this instrument (see the definition of </w:t>
      </w:r>
      <w:r w:rsidRPr="006D4E5E">
        <w:rPr>
          <w:b/>
          <w:i/>
        </w:rPr>
        <w:t>prescribed goods</w:t>
      </w:r>
      <w:r w:rsidRPr="006D4E5E">
        <w:t xml:space="preserve"> in </w:t>
      </w:r>
      <w:r w:rsidR="00CF45DE" w:rsidRPr="006D4E5E">
        <w:t>section 1</w:t>
      </w:r>
      <w:r w:rsidRPr="006D4E5E">
        <w:t>2 of the Act).</w:t>
      </w:r>
    </w:p>
    <w:p w14:paraId="1E7F8B8F" w14:textId="77777777" w:rsidR="00A051CD" w:rsidRPr="006D4E5E" w:rsidRDefault="00A051CD" w:rsidP="00A051CD">
      <w:pPr>
        <w:pStyle w:val="subsection"/>
      </w:pPr>
      <w:r w:rsidRPr="006D4E5E">
        <w:tab/>
        <w:t>(2)</w:t>
      </w:r>
      <w:r w:rsidRPr="006D4E5E">
        <w:tab/>
        <w:t>If:</w:t>
      </w:r>
    </w:p>
    <w:p w14:paraId="1E19B7BB" w14:textId="77777777" w:rsidR="00A051CD" w:rsidRPr="006D4E5E" w:rsidRDefault="00A051CD" w:rsidP="00A051CD">
      <w:pPr>
        <w:pStyle w:val="paragraph"/>
      </w:pPr>
      <w:r w:rsidRPr="006D4E5E">
        <w:tab/>
        <w:t>(a)</w:t>
      </w:r>
      <w:r w:rsidRPr="006D4E5E">
        <w:tab/>
        <w:t xml:space="preserve">eggs or egg products of a kind referred to in a paragraph of subsection (3) are intended to be exported to a country (the </w:t>
      </w:r>
      <w:r w:rsidRPr="006D4E5E">
        <w:rPr>
          <w:b/>
          <w:i/>
        </w:rPr>
        <w:t>importing country</w:t>
      </w:r>
      <w:r w:rsidRPr="006D4E5E">
        <w:t>); and</w:t>
      </w:r>
    </w:p>
    <w:p w14:paraId="5BAA3F0C" w14:textId="77777777" w:rsidR="00A051CD" w:rsidRPr="006D4E5E" w:rsidRDefault="00A051CD" w:rsidP="00A051CD">
      <w:pPr>
        <w:pStyle w:val="paragraph"/>
      </w:pPr>
      <w:r w:rsidRPr="006D4E5E">
        <w:tab/>
        <w:t>(b)</w:t>
      </w:r>
      <w:r w:rsidRPr="006D4E5E">
        <w:tab/>
        <w:t>for the purpose of meeting an importing country requirement of that country, one or more requirements of the Act must be complied with;</w:t>
      </w:r>
    </w:p>
    <w:p w14:paraId="2D419F74" w14:textId="77777777" w:rsidR="00A051CD" w:rsidRPr="006D4E5E" w:rsidRDefault="00A051CD" w:rsidP="00A051CD">
      <w:pPr>
        <w:pStyle w:val="subsection2"/>
      </w:pPr>
      <w:r w:rsidRPr="006D4E5E">
        <w:t xml:space="preserve">then, for the purposes of </w:t>
      </w:r>
      <w:r w:rsidR="00CF45DE" w:rsidRPr="006D4E5E">
        <w:t>subsection 2</w:t>
      </w:r>
      <w:r w:rsidRPr="006D4E5E">
        <w:t>8(1) of the Act, the eggs or egg products that are intended to be exported to the importing country are prescribed for the purposes of the Act.</w:t>
      </w:r>
    </w:p>
    <w:p w14:paraId="498EF4CA" w14:textId="77777777" w:rsidR="00A051CD" w:rsidRPr="006D4E5E" w:rsidRDefault="00A051CD" w:rsidP="00A051CD">
      <w:pPr>
        <w:pStyle w:val="notetext"/>
      </w:pPr>
      <w:r w:rsidRPr="006D4E5E">
        <w:t>Example:</w:t>
      </w:r>
      <w:r w:rsidRPr="006D4E5E">
        <w:tab/>
        <w:t xml:space="preserve">Egg products derived from a species other than </w:t>
      </w:r>
      <w:r w:rsidRPr="006D4E5E">
        <w:rPr>
          <w:i/>
        </w:rPr>
        <w:t>Gallus gallus</w:t>
      </w:r>
      <w:r w:rsidRPr="006D4E5E">
        <w:t xml:space="preserve"> would be prescribed egg products if a requirement of the Act would need to be complied with in relation to the egg products for the purpose of meeting an importing country requirement.</w:t>
      </w:r>
    </w:p>
    <w:p w14:paraId="0C51C672" w14:textId="77777777" w:rsidR="00A051CD" w:rsidRPr="006D4E5E" w:rsidRDefault="00A051CD" w:rsidP="00A051CD">
      <w:pPr>
        <w:pStyle w:val="notetext"/>
      </w:pPr>
      <w:r w:rsidRPr="006D4E5E">
        <w:t>Note:</w:t>
      </w:r>
      <w:r w:rsidRPr="006D4E5E">
        <w:tab/>
        <w:t>The Act will apply to eggs and egg products to which this subsection applies in the same way as it applies to goods prescribed for the purposes of the Act under subsection (1).</w:t>
      </w:r>
    </w:p>
    <w:p w14:paraId="3836CDD2" w14:textId="77777777" w:rsidR="00A051CD" w:rsidRPr="006D4E5E" w:rsidRDefault="00A051CD" w:rsidP="00A051CD">
      <w:pPr>
        <w:pStyle w:val="subsection"/>
      </w:pPr>
      <w:r w:rsidRPr="006D4E5E">
        <w:tab/>
        <w:t>(3)</w:t>
      </w:r>
      <w:r w:rsidRPr="006D4E5E">
        <w:tab/>
        <w:t xml:space="preserve">The following goods are not prescribed for the purposes of </w:t>
      </w:r>
      <w:r w:rsidR="00CF45DE" w:rsidRPr="006D4E5E">
        <w:t>subsection 2</w:t>
      </w:r>
      <w:r w:rsidRPr="006D4E5E">
        <w:t>8(1) of the Act unless subsection (2) of this section applies in relation to the goods:</w:t>
      </w:r>
    </w:p>
    <w:p w14:paraId="2982B2EE" w14:textId="77777777" w:rsidR="00A051CD" w:rsidRPr="006D4E5E" w:rsidRDefault="00A051CD" w:rsidP="00A051CD">
      <w:pPr>
        <w:pStyle w:val="paragraph"/>
      </w:pPr>
      <w:r w:rsidRPr="006D4E5E">
        <w:tab/>
        <w:t>(a)</w:t>
      </w:r>
      <w:r w:rsidRPr="006D4E5E">
        <w:tab/>
        <w:t xml:space="preserve">eggs from a species other than </w:t>
      </w:r>
      <w:r w:rsidRPr="006D4E5E">
        <w:rPr>
          <w:i/>
        </w:rPr>
        <w:t>Gallus gallus</w:t>
      </w:r>
      <w:r w:rsidRPr="006D4E5E">
        <w:t>;</w:t>
      </w:r>
    </w:p>
    <w:p w14:paraId="16170C6F" w14:textId="77777777" w:rsidR="00A051CD" w:rsidRPr="006D4E5E" w:rsidRDefault="00A051CD" w:rsidP="00A051CD">
      <w:pPr>
        <w:pStyle w:val="paragraph"/>
      </w:pPr>
      <w:r w:rsidRPr="006D4E5E">
        <w:tab/>
        <w:t>(b)</w:t>
      </w:r>
      <w:r w:rsidRPr="006D4E5E">
        <w:tab/>
        <w:t xml:space="preserve">egg products derived from eggs from a species other than </w:t>
      </w:r>
      <w:r w:rsidRPr="006D4E5E">
        <w:rPr>
          <w:i/>
        </w:rPr>
        <w:t>Gallus gallus</w:t>
      </w:r>
      <w:r w:rsidRPr="006D4E5E">
        <w:t>;</w:t>
      </w:r>
    </w:p>
    <w:p w14:paraId="0D44CC1A" w14:textId="77777777" w:rsidR="00A051CD" w:rsidRPr="006D4E5E" w:rsidRDefault="00A051CD" w:rsidP="00A051CD">
      <w:pPr>
        <w:pStyle w:val="paragraph"/>
      </w:pPr>
      <w:r w:rsidRPr="006D4E5E">
        <w:tab/>
        <w:t>(c)</w:t>
      </w:r>
      <w:r w:rsidRPr="006D4E5E">
        <w:tab/>
        <w:t>eggs or egg products that are animal food or pharmaceutical material;</w:t>
      </w:r>
    </w:p>
    <w:p w14:paraId="2356C9C1" w14:textId="77777777" w:rsidR="00A051CD" w:rsidRPr="006D4E5E" w:rsidRDefault="00A051CD" w:rsidP="00A051CD">
      <w:pPr>
        <w:pStyle w:val="paragraph"/>
      </w:pPr>
      <w:r w:rsidRPr="006D4E5E">
        <w:tab/>
        <w:t>(d)</w:t>
      </w:r>
      <w:r w:rsidRPr="006D4E5E">
        <w:tab/>
        <w:t>any other eggs or egg products that are not covered by subsection (1) of this section;</w:t>
      </w:r>
    </w:p>
    <w:p w14:paraId="5386AF74" w14:textId="77777777" w:rsidR="00A051CD" w:rsidRPr="006D4E5E" w:rsidRDefault="00A051CD" w:rsidP="00A051CD">
      <w:pPr>
        <w:pStyle w:val="paragraph"/>
      </w:pPr>
      <w:r w:rsidRPr="006D4E5E">
        <w:tab/>
        <w:t>(e)</w:t>
      </w:r>
      <w:r w:rsidRPr="006D4E5E">
        <w:tab/>
        <w:t>liquid egg products exported in a consignment of not more than 10 litres;</w:t>
      </w:r>
    </w:p>
    <w:p w14:paraId="7105D3C6" w14:textId="77777777" w:rsidR="00A051CD" w:rsidRPr="006D4E5E" w:rsidRDefault="00A051CD" w:rsidP="00A051CD">
      <w:pPr>
        <w:pStyle w:val="paragraph"/>
      </w:pPr>
      <w:r w:rsidRPr="006D4E5E">
        <w:tab/>
        <w:t>(f)</w:t>
      </w:r>
      <w:r w:rsidRPr="006D4E5E">
        <w:tab/>
        <w:t>eggs or egg products not covered by paragraphs (a) to (e) exported in a consignment of not more than 10 kilograms;</w:t>
      </w:r>
    </w:p>
    <w:p w14:paraId="079A3C95" w14:textId="77777777" w:rsidR="00A051CD" w:rsidRPr="006D4E5E" w:rsidRDefault="00A051CD" w:rsidP="00A051CD">
      <w:pPr>
        <w:pStyle w:val="paragraph"/>
      </w:pPr>
      <w:r w:rsidRPr="006D4E5E">
        <w:tab/>
        <w:t>(g)</w:t>
      </w:r>
      <w:r w:rsidRPr="006D4E5E">
        <w:tab/>
        <w:t>egg products in the form of a tablet or capsule;</w:t>
      </w:r>
    </w:p>
    <w:p w14:paraId="4312D81A" w14:textId="77777777" w:rsidR="00A051CD" w:rsidRPr="006D4E5E" w:rsidRDefault="00A051CD" w:rsidP="00A051CD">
      <w:pPr>
        <w:pStyle w:val="paragraph"/>
      </w:pPr>
      <w:r w:rsidRPr="006D4E5E">
        <w:tab/>
        <w:t>(h)</w:t>
      </w:r>
      <w:r w:rsidRPr="006D4E5E">
        <w:tab/>
        <w:t>eggs or egg products for export to New Zealand.</w:t>
      </w:r>
    </w:p>
    <w:p w14:paraId="44F92B39" w14:textId="77777777" w:rsidR="00A051CD" w:rsidRPr="006D4E5E" w:rsidRDefault="00A051CD" w:rsidP="00A051CD">
      <w:pPr>
        <w:pStyle w:val="ActHead5"/>
      </w:pPr>
      <w:bookmarkStart w:id="15" w:name="_Toc65843298"/>
      <w:r w:rsidRPr="00AC4D76">
        <w:rPr>
          <w:rStyle w:val="CharSectno"/>
        </w:rPr>
        <w:lastRenderedPageBreak/>
        <w:t>2</w:t>
      </w:r>
      <w:r w:rsidR="006452FA" w:rsidRPr="00AC4D76">
        <w:rPr>
          <w:rStyle w:val="CharSectno"/>
        </w:rPr>
        <w:noBreakHyphen/>
      </w:r>
      <w:r w:rsidRPr="00AC4D76">
        <w:rPr>
          <w:rStyle w:val="CharSectno"/>
        </w:rPr>
        <w:t>2</w:t>
      </w:r>
      <w:r w:rsidRPr="006D4E5E">
        <w:t xml:space="preserve">  Eggs and egg products that are taken not to be prescribed goods</w:t>
      </w:r>
      <w:bookmarkEnd w:id="15"/>
    </w:p>
    <w:p w14:paraId="25FBF204" w14:textId="77777777" w:rsidR="00A051CD" w:rsidRPr="006D4E5E" w:rsidRDefault="00A051CD" w:rsidP="00A051CD">
      <w:pPr>
        <w:pStyle w:val="subsection"/>
      </w:pPr>
      <w:r w:rsidRPr="006D4E5E">
        <w:tab/>
      </w:r>
      <w:r w:rsidRPr="006D4E5E">
        <w:tab/>
        <w:t xml:space="preserve">For the purposes of </w:t>
      </w:r>
      <w:r w:rsidR="00CF45DE" w:rsidRPr="006D4E5E">
        <w:t>subsection 2</w:t>
      </w:r>
      <w:r w:rsidRPr="006D4E5E">
        <w:t xml:space="preserve">8(4) of the Act, eggs and egg products covered by </w:t>
      </w:r>
      <w:r w:rsidR="00CF45DE" w:rsidRPr="006D4E5E">
        <w:t>subsection 2</w:t>
      </w:r>
      <w:r w:rsidR="006452FA">
        <w:noBreakHyphen/>
      </w:r>
      <w:r w:rsidRPr="006D4E5E">
        <w:t>1(1) of this instrument are taken not to be prescribed goods for the purposes of the Act if the eggs or egg products:</w:t>
      </w:r>
    </w:p>
    <w:p w14:paraId="4D8041CB" w14:textId="77777777" w:rsidR="00A051CD" w:rsidRPr="006D4E5E" w:rsidRDefault="00A051CD" w:rsidP="00A051CD">
      <w:pPr>
        <w:pStyle w:val="paragraph"/>
      </w:pPr>
      <w:r w:rsidRPr="006D4E5E">
        <w:tab/>
        <w:t>(a)</w:t>
      </w:r>
      <w:r w:rsidRPr="006D4E5E">
        <w:tab/>
        <w:t>are stores for the use of passengers and crew on an aircraft or a vessel on a flight or voyage from Australian territory; or</w:t>
      </w:r>
    </w:p>
    <w:p w14:paraId="4C68E761" w14:textId="77777777" w:rsidR="00A051CD" w:rsidRPr="006D4E5E" w:rsidRDefault="00A051CD" w:rsidP="00A051CD">
      <w:pPr>
        <w:pStyle w:val="paragraph"/>
      </w:pPr>
      <w:r w:rsidRPr="006D4E5E">
        <w:tab/>
        <w:t>(b)</w:t>
      </w:r>
      <w:r w:rsidRPr="006D4E5E">
        <w:tab/>
        <w:t>are for the service of an aircraft or a vessel on a flight or voyage from Australian territory; or</w:t>
      </w:r>
    </w:p>
    <w:p w14:paraId="6F815DE2" w14:textId="77777777" w:rsidR="00A051CD" w:rsidRPr="006D4E5E" w:rsidRDefault="00A051CD" w:rsidP="00A051CD">
      <w:pPr>
        <w:pStyle w:val="paragraph"/>
      </w:pPr>
      <w:r w:rsidRPr="006D4E5E">
        <w:tab/>
        <w:t>(c)</w:t>
      </w:r>
      <w:r w:rsidRPr="006D4E5E">
        <w:tab/>
        <w:t>are imported into Australian territory and held in bond at all times before being exported; or</w:t>
      </w:r>
    </w:p>
    <w:p w14:paraId="50FBABA6" w14:textId="77777777" w:rsidR="00A051CD" w:rsidRPr="006D4E5E" w:rsidRDefault="00A051CD" w:rsidP="00A051CD">
      <w:pPr>
        <w:pStyle w:val="paragraph"/>
      </w:pPr>
      <w:r w:rsidRPr="006D4E5E">
        <w:tab/>
        <w:t>(d)</w:t>
      </w:r>
      <w:r w:rsidRPr="006D4E5E">
        <w:tab/>
        <w:t>are imported into Australian territory and then exported in the same covering in which, and with the same trade description with which, they were imported; or</w:t>
      </w:r>
    </w:p>
    <w:p w14:paraId="61F4E594" w14:textId="77777777" w:rsidR="00A051CD" w:rsidRPr="006D4E5E" w:rsidRDefault="00A051CD" w:rsidP="00A051CD">
      <w:pPr>
        <w:pStyle w:val="paragraph"/>
      </w:pPr>
      <w:r w:rsidRPr="006D4E5E">
        <w:tab/>
        <w:t>(e)</w:t>
      </w:r>
      <w:r w:rsidRPr="006D4E5E">
        <w:tab/>
        <w:t>are consigned to an external Territory for consumption in that Territory; or</w:t>
      </w:r>
    </w:p>
    <w:p w14:paraId="0B185CA6" w14:textId="77777777" w:rsidR="00A051CD" w:rsidRPr="006D4E5E" w:rsidRDefault="00A051CD" w:rsidP="00A051CD">
      <w:pPr>
        <w:pStyle w:val="paragraph"/>
      </w:pPr>
      <w:r w:rsidRPr="006D4E5E">
        <w:tab/>
        <w:t>(f)</w:t>
      </w:r>
      <w:r w:rsidRPr="006D4E5E">
        <w:tab/>
        <w:t>are consigned to a resources industry structure that is installed in any of the following areas, for consumption on the structure:</w:t>
      </w:r>
    </w:p>
    <w:p w14:paraId="40A705C6" w14:textId="77777777" w:rsidR="00A051CD" w:rsidRPr="006D4E5E" w:rsidRDefault="00A051CD" w:rsidP="00A051CD">
      <w:pPr>
        <w:pStyle w:val="paragraphsub"/>
      </w:pPr>
      <w:r w:rsidRPr="006D4E5E">
        <w:tab/>
        <w:t>(i)</w:t>
      </w:r>
      <w:r w:rsidRPr="006D4E5E">
        <w:tab/>
        <w:t xml:space="preserve">the Greater Sunrise special regime area within the meaning of the </w:t>
      </w:r>
      <w:r w:rsidRPr="006D4E5E">
        <w:rPr>
          <w:i/>
          <w:iCs/>
        </w:rPr>
        <w:t>Seas and Submerged Lands Act 1973</w:t>
      </w:r>
      <w:r w:rsidRPr="006D4E5E">
        <w:t>;</w:t>
      </w:r>
    </w:p>
    <w:p w14:paraId="629562FB" w14:textId="77777777" w:rsidR="00A051CD" w:rsidRPr="006D4E5E" w:rsidRDefault="00A051CD" w:rsidP="00A051CD">
      <w:pPr>
        <w:pStyle w:val="paragraphsub"/>
      </w:pPr>
      <w:r w:rsidRPr="006D4E5E">
        <w:tab/>
        <w:t>(ii)</w:t>
      </w:r>
      <w:r w:rsidRPr="006D4E5E">
        <w:tab/>
        <w:t xml:space="preserve">the Greater Sunrise pipeline international offshore area within the meaning of the </w:t>
      </w:r>
      <w:r w:rsidRPr="006D4E5E">
        <w:rPr>
          <w:i/>
          <w:iCs/>
        </w:rPr>
        <w:t>Offshore Petroleum and Greenhouse Gas Storage Act 2006</w:t>
      </w:r>
      <w:r w:rsidRPr="006D4E5E">
        <w:t>;</w:t>
      </w:r>
    </w:p>
    <w:p w14:paraId="18032029" w14:textId="77777777" w:rsidR="00A051CD" w:rsidRPr="006D4E5E" w:rsidRDefault="00A051CD" w:rsidP="00A051CD">
      <w:pPr>
        <w:pStyle w:val="paragraphsub"/>
      </w:pPr>
      <w:r w:rsidRPr="006D4E5E">
        <w:tab/>
        <w:t>(iii)</w:t>
      </w:r>
      <w:r w:rsidRPr="006D4E5E">
        <w:tab/>
        <w:t>the area in or above the Bayu</w:t>
      </w:r>
      <w:r w:rsidR="006452FA">
        <w:noBreakHyphen/>
      </w:r>
      <w:r w:rsidRPr="006D4E5E">
        <w:t>Undan Gas Field within the meaning of the Timor Sea Maritime Boundaries Treaty;</w:t>
      </w:r>
    </w:p>
    <w:p w14:paraId="4AF58ABA" w14:textId="77777777" w:rsidR="00A051CD" w:rsidRPr="006D4E5E" w:rsidRDefault="00A051CD" w:rsidP="00A051CD">
      <w:pPr>
        <w:pStyle w:val="paragraphsub"/>
      </w:pPr>
      <w:r w:rsidRPr="006D4E5E">
        <w:tab/>
        <w:t>(iv)</w:t>
      </w:r>
      <w:r w:rsidRPr="006D4E5E">
        <w:tab/>
        <w:t>the Bayu</w:t>
      </w:r>
      <w:r w:rsidR="006452FA">
        <w:noBreakHyphen/>
      </w:r>
      <w:r w:rsidRPr="006D4E5E">
        <w:t xml:space="preserve">Undan pipeline international offshore area within the meaning of the </w:t>
      </w:r>
      <w:r w:rsidRPr="006D4E5E">
        <w:rPr>
          <w:i/>
          <w:iCs/>
        </w:rPr>
        <w:t>Offshore Petroleum and Greenhouse Gas Storage Act 2006</w:t>
      </w:r>
      <w:r w:rsidRPr="006D4E5E">
        <w:t>;</w:t>
      </w:r>
    </w:p>
    <w:p w14:paraId="48D7E680" w14:textId="77777777" w:rsidR="00A051CD" w:rsidRPr="006D4E5E" w:rsidRDefault="00A051CD" w:rsidP="00A051CD">
      <w:pPr>
        <w:pStyle w:val="paragraphsub"/>
      </w:pPr>
      <w:r w:rsidRPr="006D4E5E">
        <w:tab/>
        <w:t>(v)</w:t>
      </w:r>
      <w:r w:rsidRPr="006D4E5E">
        <w:tab/>
        <w:t>the area in or above the Kitan Oil Field within the meaning of the Timor Sea Maritime Boundaries Treaty.</w:t>
      </w:r>
    </w:p>
    <w:p w14:paraId="1DB289AE" w14:textId="77777777" w:rsidR="00A051CD" w:rsidRPr="006D4E5E" w:rsidRDefault="00A051CD" w:rsidP="00A051CD">
      <w:pPr>
        <w:pStyle w:val="notetext"/>
      </w:pPr>
      <w:r w:rsidRPr="006D4E5E">
        <w:t>Note 1:</w:t>
      </w:r>
      <w:r w:rsidRPr="006D4E5E">
        <w:tab/>
        <w:t xml:space="preserve">Eggs or egg products are in the same covering in which they were imported if they are in the same immediate container in which they were packed when imported (see the definition of </w:t>
      </w:r>
      <w:r w:rsidRPr="006D4E5E">
        <w:rPr>
          <w:b/>
          <w:i/>
        </w:rPr>
        <w:t>immediate container</w:t>
      </w:r>
      <w:r w:rsidRPr="006D4E5E">
        <w:t xml:space="preserve"> in </w:t>
      </w:r>
      <w:r w:rsidR="00CF45DE" w:rsidRPr="006D4E5E">
        <w:t>section 1</w:t>
      </w:r>
      <w:r w:rsidR="006452FA">
        <w:noBreakHyphen/>
      </w:r>
      <w:r w:rsidRPr="006D4E5E">
        <w:t>5).</w:t>
      </w:r>
    </w:p>
    <w:p w14:paraId="65588F22" w14:textId="77777777" w:rsidR="00A051CD" w:rsidRPr="006D4E5E" w:rsidRDefault="00A051CD" w:rsidP="00A051CD">
      <w:pPr>
        <w:pStyle w:val="notetext"/>
      </w:pPr>
      <w:r w:rsidRPr="006D4E5E">
        <w:t>Note 2:</w:t>
      </w:r>
      <w:r w:rsidRPr="006D4E5E">
        <w:tab/>
        <w:t xml:space="preserve">A resources industry structure that is not installed is taken to be a vessel (see the </w:t>
      </w:r>
      <w:r w:rsidRPr="006D4E5E">
        <w:rPr>
          <w:i/>
        </w:rPr>
        <w:t>Sea Installations Act 1987</w:t>
      </w:r>
      <w:r w:rsidRPr="006D4E5E">
        <w:t>).</w:t>
      </w:r>
    </w:p>
    <w:p w14:paraId="1177EAAA" w14:textId="77777777" w:rsidR="00A051CD" w:rsidRPr="006D4E5E" w:rsidRDefault="00A051CD" w:rsidP="00A051CD">
      <w:pPr>
        <w:pStyle w:val="ActHead3"/>
        <w:pageBreakBefore/>
        <w:ind w:left="0" w:firstLine="0"/>
      </w:pPr>
      <w:bookmarkStart w:id="16" w:name="_Toc65843299"/>
      <w:r w:rsidRPr="00AC4D76">
        <w:rPr>
          <w:rStyle w:val="CharDivNo"/>
        </w:rPr>
        <w:lastRenderedPageBreak/>
        <w:t>Division 2</w:t>
      </w:r>
      <w:r w:rsidRPr="006D4E5E">
        <w:t>—</w:t>
      </w:r>
      <w:r w:rsidRPr="00AC4D76">
        <w:rPr>
          <w:rStyle w:val="CharDivText"/>
        </w:rPr>
        <w:t>Prohibited export and prescribed export conditions</w:t>
      </w:r>
      <w:bookmarkEnd w:id="16"/>
    </w:p>
    <w:p w14:paraId="40723108" w14:textId="77777777" w:rsidR="00A051CD" w:rsidRPr="006D4E5E" w:rsidRDefault="00A051CD" w:rsidP="00A051CD">
      <w:pPr>
        <w:pStyle w:val="ActHead5"/>
      </w:pPr>
      <w:bookmarkStart w:id="17" w:name="_Toc65843300"/>
      <w:r w:rsidRPr="00AC4D76">
        <w:rPr>
          <w:rStyle w:val="CharSectno"/>
        </w:rPr>
        <w:t>2</w:t>
      </w:r>
      <w:r w:rsidR="006452FA" w:rsidRPr="00AC4D76">
        <w:rPr>
          <w:rStyle w:val="CharSectno"/>
        </w:rPr>
        <w:noBreakHyphen/>
      </w:r>
      <w:r w:rsidRPr="00AC4D76">
        <w:rPr>
          <w:rStyle w:val="CharSectno"/>
        </w:rPr>
        <w:t>3</w:t>
      </w:r>
      <w:r w:rsidRPr="006D4E5E">
        <w:t xml:space="preserve">  Purpose and application of this Division</w:t>
      </w:r>
      <w:bookmarkEnd w:id="17"/>
    </w:p>
    <w:p w14:paraId="77CFDF5D" w14:textId="77777777" w:rsidR="00A051CD" w:rsidRPr="006D4E5E" w:rsidRDefault="00A051CD" w:rsidP="00A051CD">
      <w:pPr>
        <w:pStyle w:val="subsection"/>
      </w:pPr>
      <w:r w:rsidRPr="006D4E5E">
        <w:tab/>
        <w:t>(1)</w:t>
      </w:r>
      <w:r w:rsidRPr="006D4E5E">
        <w:tab/>
        <w:t xml:space="preserve">This Division is made for the purposes of </w:t>
      </w:r>
      <w:r w:rsidR="00CF45DE" w:rsidRPr="006D4E5E">
        <w:t>section 2</w:t>
      </w:r>
      <w:r w:rsidRPr="006D4E5E">
        <w:t>9 of the Act.</w:t>
      </w:r>
    </w:p>
    <w:p w14:paraId="7CB8DC5B" w14:textId="77777777" w:rsidR="00A051CD" w:rsidRPr="006D4E5E" w:rsidRDefault="00A051CD" w:rsidP="00A051CD">
      <w:pPr>
        <w:pStyle w:val="subsection"/>
      </w:pPr>
      <w:r w:rsidRPr="006D4E5E">
        <w:tab/>
        <w:t>(2)</w:t>
      </w:r>
      <w:r w:rsidRPr="006D4E5E">
        <w:tab/>
        <w:t>This Division applies in relation to prescribed eggs and egg products.</w:t>
      </w:r>
    </w:p>
    <w:p w14:paraId="5AEA8CB6" w14:textId="77777777" w:rsidR="00A051CD" w:rsidRPr="006D4E5E" w:rsidRDefault="00A051CD" w:rsidP="00A051CD">
      <w:pPr>
        <w:pStyle w:val="notetext"/>
      </w:pPr>
      <w:r w:rsidRPr="006D4E5E">
        <w:t>Note 1:</w:t>
      </w:r>
      <w:r w:rsidRPr="006D4E5E">
        <w:tab/>
        <w:t>See Division 1 of this Part in relation to goods that are prescribed eggs and egg products.</w:t>
      </w:r>
    </w:p>
    <w:p w14:paraId="7325137B" w14:textId="77777777" w:rsidR="00A051CD" w:rsidRPr="006D4E5E" w:rsidRDefault="00A051CD" w:rsidP="00A051CD">
      <w:pPr>
        <w:pStyle w:val="notetext"/>
      </w:pPr>
      <w:r w:rsidRPr="006D4E5E">
        <w:t>Note 2:</w:t>
      </w:r>
      <w:r w:rsidRPr="006D4E5E">
        <w:tab/>
        <w:t xml:space="preserve">Eggs and egg products are taken not to be prescribed goods in the circumstances prescribed by </w:t>
      </w:r>
      <w:r w:rsidR="00CF45DE" w:rsidRPr="006D4E5E">
        <w:t>section 2</w:t>
      </w:r>
      <w:r w:rsidR="006452FA">
        <w:noBreakHyphen/>
      </w:r>
      <w:r w:rsidRPr="006D4E5E">
        <w:t xml:space="preserve">2 of this instrument (see the definition of </w:t>
      </w:r>
      <w:r w:rsidRPr="006D4E5E">
        <w:rPr>
          <w:b/>
          <w:i/>
        </w:rPr>
        <w:t>prescribed goods</w:t>
      </w:r>
      <w:r w:rsidRPr="006D4E5E">
        <w:t xml:space="preserve"> in </w:t>
      </w:r>
      <w:r w:rsidR="00CF45DE" w:rsidRPr="006D4E5E">
        <w:t>section 1</w:t>
      </w:r>
      <w:r w:rsidRPr="006D4E5E">
        <w:t>2 of the Act).</w:t>
      </w:r>
    </w:p>
    <w:p w14:paraId="70694F11" w14:textId="77777777" w:rsidR="00A051CD" w:rsidRPr="006D4E5E" w:rsidRDefault="00A051CD" w:rsidP="00A051CD">
      <w:pPr>
        <w:pStyle w:val="subsection"/>
      </w:pPr>
      <w:r w:rsidRPr="006D4E5E">
        <w:tab/>
        <w:t>(3)</w:t>
      </w:r>
      <w:r w:rsidRPr="006D4E5E">
        <w:tab/>
        <w:t xml:space="preserve">However, a provision of this Division (the </w:t>
      </w:r>
      <w:r w:rsidRPr="006D4E5E">
        <w:rPr>
          <w:b/>
          <w:i/>
        </w:rPr>
        <w:t>relevant provision</w:t>
      </w:r>
      <w:r w:rsidRPr="006D4E5E">
        <w:t>) does not apply in relation to prescribed eggs or egg products if:</w:t>
      </w:r>
    </w:p>
    <w:p w14:paraId="130B22E9" w14:textId="77777777" w:rsidR="00A051CD" w:rsidRPr="006D4E5E" w:rsidRDefault="00A051CD" w:rsidP="00A051CD">
      <w:pPr>
        <w:pStyle w:val="paragraph"/>
      </w:pPr>
      <w:r w:rsidRPr="006D4E5E">
        <w:tab/>
        <w:t>(a)</w:t>
      </w:r>
      <w:r w:rsidRPr="006D4E5E">
        <w:tab/>
        <w:t>the eggs or egg products are to be exported in a circumstance referred to in subsection 52(1) or (3) of the Act; and</w:t>
      </w:r>
    </w:p>
    <w:p w14:paraId="2D46EF21" w14:textId="77777777" w:rsidR="00A051CD" w:rsidRPr="006D4E5E" w:rsidRDefault="00A051CD" w:rsidP="00A051CD">
      <w:pPr>
        <w:pStyle w:val="paragraph"/>
      </w:pPr>
      <w:r w:rsidRPr="006D4E5E">
        <w:tab/>
        <w:t>(b)</w:t>
      </w:r>
      <w:r w:rsidRPr="006D4E5E">
        <w:tab/>
        <w:t>an exemption from the relevant provision is in force in relation to the eggs or egg products under Part 2 of Chapter 2 of the Act.</w:t>
      </w:r>
    </w:p>
    <w:p w14:paraId="15509E75" w14:textId="77777777" w:rsidR="00A051CD" w:rsidRPr="006D4E5E" w:rsidRDefault="00A051CD" w:rsidP="00A051CD">
      <w:pPr>
        <w:pStyle w:val="ActHead5"/>
      </w:pPr>
      <w:bookmarkStart w:id="18" w:name="_Toc65843301"/>
      <w:r w:rsidRPr="00AC4D76">
        <w:rPr>
          <w:rStyle w:val="CharSectno"/>
        </w:rPr>
        <w:t>2</w:t>
      </w:r>
      <w:r w:rsidR="006452FA" w:rsidRPr="00AC4D76">
        <w:rPr>
          <w:rStyle w:val="CharSectno"/>
        </w:rPr>
        <w:noBreakHyphen/>
      </w:r>
      <w:r w:rsidRPr="00AC4D76">
        <w:rPr>
          <w:rStyle w:val="CharSectno"/>
        </w:rPr>
        <w:t>4</w:t>
      </w:r>
      <w:r w:rsidRPr="006D4E5E">
        <w:t xml:space="preserve">  Export of prescribed eggs or egg products is prohibited unless prescribed conditions are complied with</w:t>
      </w:r>
      <w:bookmarkEnd w:id="18"/>
    </w:p>
    <w:p w14:paraId="50DB9D55" w14:textId="77777777" w:rsidR="00A051CD" w:rsidRPr="006D4E5E" w:rsidRDefault="00A051CD" w:rsidP="00A051CD">
      <w:pPr>
        <w:pStyle w:val="subsection"/>
      </w:pPr>
      <w:r w:rsidRPr="006D4E5E">
        <w:tab/>
        <w:t>(1)</w:t>
      </w:r>
      <w:r w:rsidRPr="006D4E5E">
        <w:tab/>
        <w:t>The export from Australian territory of prescribed eggs or egg products is prohibited unless the conditions specified in the items in the following table are complied with.</w:t>
      </w:r>
    </w:p>
    <w:p w14:paraId="142FB3E0" w14:textId="77777777" w:rsidR="00A051CD" w:rsidRPr="006D4E5E" w:rsidRDefault="00A051CD" w:rsidP="00A051CD">
      <w:pPr>
        <w:pStyle w:val="Tabletext"/>
      </w:pPr>
    </w:p>
    <w:tbl>
      <w:tblPr>
        <w:tblW w:w="8313" w:type="dxa"/>
        <w:tblInd w:w="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051CD" w:rsidRPr="006D4E5E" w14:paraId="7A6910ED" w14:textId="77777777" w:rsidTr="00DA522A">
        <w:trPr>
          <w:tblHeader/>
        </w:trPr>
        <w:tc>
          <w:tcPr>
            <w:tcW w:w="8313" w:type="dxa"/>
            <w:gridSpan w:val="2"/>
            <w:tcBorders>
              <w:top w:val="single" w:sz="12" w:space="0" w:color="auto"/>
              <w:bottom w:val="single" w:sz="6" w:space="0" w:color="auto"/>
            </w:tcBorders>
            <w:shd w:val="clear" w:color="auto" w:fill="auto"/>
          </w:tcPr>
          <w:p w14:paraId="051464BB" w14:textId="77777777" w:rsidR="00A051CD" w:rsidRPr="006D4E5E" w:rsidRDefault="00A051CD" w:rsidP="00DA522A">
            <w:pPr>
              <w:pStyle w:val="TableHeading"/>
              <w:spacing w:before="45"/>
            </w:pPr>
            <w:r w:rsidRPr="006D4E5E">
              <w:t>Prescribed export conditions for prescribed eggs or egg products</w:t>
            </w:r>
          </w:p>
        </w:tc>
      </w:tr>
      <w:tr w:rsidR="00A051CD" w:rsidRPr="006D4E5E" w14:paraId="6145200D" w14:textId="77777777" w:rsidTr="00DA522A">
        <w:trPr>
          <w:tblHeader/>
        </w:trPr>
        <w:tc>
          <w:tcPr>
            <w:tcW w:w="714" w:type="dxa"/>
            <w:tcBorders>
              <w:top w:val="single" w:sz="6" w:space="0" w:color="auto"/>
              <w:bottom w:val="single" w:sz="12" w:space="0" w:color="auto"/>
            </w:tcBorders>
            <w:shd w:val="clear" w:color="auto" w:fill="auto"/>
          </w:tcPr>
          <w:p w14:paraId="2BBB60BD" w14:textId="77777777" w:rsidR="00A051CD" w:rsidRPr="006D4E5E" w:rsidRDefault="00A051CD" w:rsidP="00DA522A">
            <w:pPr>
              <w:pStyle w:val="TableHeading"/>
              <w:spacing w:before="45"/>
            </w:pPr>
            <w:r w:rsidRPr="006D4E5E">
              <w:t>Item</w:t>
            </w:r>
          </w:p>
        </w:tc>
        <w:tc>
          <w:tcPr>
            <w:tcW w:w="7599" w:type="dxa"/>
            <w:tcBorders>
              <w:top w:val="single" w:sz="6" w:space="0" w:color="auto"/>
              <w:bottom w:val="single" w:sz="12" w:space="0" w:color="auto"/>
            </w:tcBorders>
            <w:shd w:val="clear" w:color="auto" w:fill="auto"/>
          </w:tcPr>
          <w:p w14:paraId="4E7B0A40" w14:textId="77777777" w:rsidR="00A051CD" w:rsidRPr="006D4E5E" w:rsidRDefault="00A051CD" w:rsidP="00DA522A">
            <w:pPr>
              <w:pStyle w:val="TableHeading"/>
              <w:spacing w:before="45"/>
            </w:pPr>
            <w:r w:rsidRPr="006D4E5E">
              <w:t>Prescribed export conditions</w:t>
            </w:r>
          </w:p>
        </w:tc>
      </w:tr>
      <w:tr w:rsidR="00A051CD" w:rsidRPr="006D4E5E" w14:paraId="6578B062" w14:textId="77777777" w:rsidTr="00DA522A">
        <w:tc>
          <w:tcPr>
            <w:tcW w:w="714" w:type="dxa"/>
            <w:shd w:val="clear" w:color="auto" w:fill="auto"/>
          </w:tcPr>
          <w:p w14:paraId="33EB74A8" w14:textId="77777777" w:rsidR="00A051CD" w:rsidRPr="006D4E5E" w:rsidRDefault="00A051CD" w:rsidP="00DA522A">
            <w:pPr>
              <w:pStyle w:val="Tabletext"/>
              <w:spacing w:before="45"/>
            </w:pPr>
            <w:r w:rsidRPr="006D4E5E">
              <w:t>1</w:t>
            </w:r>
          </w:p>
        </w:tc>
        <w:tc>
          <w:tcPr>
            <w:tcW w:w="7599" w:type="dxa"/>
            <w:shd w:val="clear" w:color="auto" w:fill="auto"/>
          </w:tcPr>
          <w:p w14:paraId="6AE71404" w14:textId="77777777" w:rsidR="00A051CD" w:rsidRPr="006D4E5E" w:rsidRDefault="00A051CD" w:rsidP="00DA522A">
            <w:pPr>
              <w:pStyle w:val="TableHeading"/>
            </w:pPr>
            <w:r w:rsidRPr="006D4E5E">
              <w:t>Registered establishment</w:t>
            </w:r>
          </w:p>
          <w:p w14:paraId="3DF7C621" w14:textId="77777777" w:rsidR="00A051CD" w:rsidRPr="006D4E5E" w:rsidRDefault="00A051CD" w:rsidP="00DA522A">
            <w:pPr>
              <w:pStyle w:val="Tabletext"/>
              <w:spacing w:before="45"/>
            </w:pPr>
            <w:r w:rsidRPr="006D4E5E">
              <w:t>Operations (other than operations to which subsection (2) applies) to prepare the eggs or egg products for export must be carried out at an establishment that is registered for those operations in relation to the eggs or egg products. At the time the operations are carried out, the registration of the establishment must not be suspended in relation to those operations.</w:t>
            </w:r>
          </w:p>
        </w:tc>
      </w:tr>
      <w:tr w:rsidR="00A051CD" w:rsidRPr="006D4E5E" w14:paraId="4BFE5048" w14:textId="77777777" w:rsidTr="00DA522A">
        <w:tc>
          <w:tcPr>
            <w:tcW w:w="714" w:type="dxa"/>
            <w:shd w:val="clear" w:color="auto" w:fill="auto"/>
          </w:tcPr>
          <w:p w14:paraId="62139BFB" w14:textId="77777777" w:rsidR="00A051CD" w:rsidRPr="006D4E5E" w:rsidRDefault="00A051CD" w:rsidP="00DA522A">
            <w:pPr>
              <w:pStyle w:val="Tabletext"/>
              <w:spacing w:before="45"/>
            </w:pPr>
            <w:r w:rsidRPr="006D4E5E">
              <w:t>2</w:t>
            </w:r>
          </w:p>
        </w:tc>
        <w:tc>
          <w:tcPr>
            <w:tcW w:w="7599" w:type="dxa"/>
            <w:shd w:val="clear" w:color="auto" w:fill="auto"/>
          </w:tcPr>
          <w:p w14:paraId="2553DA1B" w14:textId="77777777" w:rsidR="00A051CD" w:rsidRPr="006D4E5E" w:rsidRDefault="00A051CD" w:rsidP="00DA522A">
            <w:pPr>
              <w:pStyle w:val="TableHeading"/>
            </w:pPr>
            <w:r w:rsidRPr="006D4E5E">
              <w:t>Approved arrangement</w:t>
            </w:r>
          </w:p>
          <w:p w14:paraId="1CE30332" w14:textId="77777777" w:rsidR="00A051CD" w:rsidRPr="006D4E5E" w:rsidRDefault="00A051CD" w:rsidP="00DA522A">
            <w:pPr>
              <w:pStyle w:val="Tabletext"/>
              <w:spacing w:before="45"/>
            </w:pPr>
            <w:r w:rsidRPr="006D4E5E">
              <w:t>An approved arrangement covering operations (other than operations to which subsection (2) applies) to prepare the eggs or egg products for export at the registered establishment referred to in item 1 must be in force. At the time the operations are carried out, the approved arrangement must not be suspended in relation to those operations.</w:t>
            </w:r>
          </w:p>
        </w:tc>
      </w:tr>
      <w:tr w:rsidR="00A051CD" w:rsidRPr="006D4E5E" w14:paraId="64C04818" w14:textId="77777777" w:rsidTr="00DA522A">
        <w:tc>
          <w:tcPr>
            <w:tcW w:w="714" w:type="dxa"/>
            <w:tcBorders>
              <w:top w:val="single" w:sz="2" w:space="0" w:color="auto"/>
              <w:bottom w:val="single" w:sz="12" w:space="0" w:color="auto"/>
            </w:tcBorders>
            <w:shd w:val="clear" w:color="auto" w:fill="auto"/>
          </w:tcPr>
          <w:p w14:paraId="765AC00E" w14:textId="77777777" w:rsidR="00A051CD" w:rsidRPr="006D4E5E" w:rsidRDefault="00A051CD" w:rsidP="00DA522A">
            <w:pPr>
              <w:pStyle w:val="Tabletext"/>
              <w:spacing w:before="45"/>
            </w:pPr>
            <w:r w:rsidRPr="006D4E5E">
              <w:t>3</w:t>
            </w:r>
          </w:p>
        </w:tc>
        <w:tc>
          <w:tcPr>
            <w:tcW w:w="7599" w:type="dxa"/>
            <w:tcBorders>
              <w:top w:val="single" w:sz="2" w:space="0" w:color="auto"/>
              <w:bottom w:val="single" w:sz="12" w:space="0" w:color="auto"/>
            </w:tcBorders>
            <w:shd w:val="clear" w:color="auto" w:fill="auto"/>
          </w:tcPr>
          <w:p w14:paraId="1286DA7D" w14:textId="77777777" w:rsidR="00A051CD" w:rsidRPr="006D4E5E" w:rsidRDefault="00A051CD" w:rsidP="00DA522A">
            <w:pPr>
              <w:pStyle w:val="TableHeading"/>
            </w:pPr>
            <w:r w:rsidRPr="006D4E5E">
              <w:t>Export permit</w:t>
            </w:r>
          </w:p>
          <w:p w14:paraId="5A78BB8F" w14:textId="77777777" w:rsidR="00A051CD" w:rsidRPr="006D4E5E" w:rsidRDefault="00A051CD" w:rsidP="00DA522A">
            <w:pPr>
              <w:pStyle w:val="Tabletext"/>
              <w:spacing w:before="45"/>
            </w:pPr>
            <w:r w:rsidRPr="006D4E5E">
              <w:t>The exporter of the eggs or egg products must hold an export permit for the eggs or egg products and the export permit must be in force and not suspended at the time the eggs or egg products are exported.</w:t>
            </w:r>
          </w:p>
        </w:tc>
      </w:tr>
    </w:tbl>
    <w:p w14:paraId="3F9AB72E" w14:textId="77777777" w:rsidR="00A051CD" w:rsidRPr="006D4E5E" w:rsidRDefault="00A051CD" w:rsidP="00A051CD">
      <w:pPr>
        <w:pStyle w:val="notetext"/>
      </w:pPr>
      <w:r w:rsidRPr="006D4E5E">
        <w:t>Note 1:</w:t>
      </w:r>
      <w:r w:rsidRPr="006D4E5E">
        <w:tab/>
        <w:t xml:space="preserve">Other conditions may apply in addition to the conditions set out in the above table. For example, prescribed egg products described as biodynamic may also be prescribed organic goods under the </w:t>
      </w:r>
      <w:r w:rsidRPr="006D4E5E">
        <w:rPr>
          <w:i/>
        </w:rPr>
        <w:t xml:space="preserve">Export Control (Organic Goods) </w:t>
      </w:r>
      <w:r w:rsidR="006452FA">
        <w:rPr>
          <w:i/>
        </w:rPr>
        <w:t>Rules 2</w:t>
      </w:r>
      <w:r w:rsidRPr="006D4E5E">
        <w:rPr>
          <w:i/>
        </w:rPr>
        <w:t>021</w:t>
      </w:r>
      <w:r w:rsidRPr="006D4E5E">
        <w:t>. The export for food of the egg products would also be subject to export conditions prescribed by that instrument.</w:t>
      </w:r>
    </w:p>
    <w:p w14:paraId="2D724038" w14:textId="77777777" w:rsidR="00A051CD" w:rsidRPr="006D4E5E" w:rsidRDefault="00A051CD" w:rsidP="00A051CD">
      <w:pPr>
        <w:pStyle w:val="notetext"/>
      </w:pPr>
      <w:r w:rsidRPr="006D4E5E">
        <w:lastRenderedPageBreak/>
        <w:t>Note 2:</w:t>
      </w:r>
      <w:r w:rsidRPr="006D4E5E">
        <w:tab/>
        <w:t>A person may commit an offence or be liable to a civil penalty if prescribed goods are exported in contravention of prescribed export conditions (see Division 4 of Part 1 of Chapter 2 of the Act).</w:t>
      </w:r>
    </w:p>
    <w:p w14:paraId="13167C63" w14:textId="77777777" w:rsidR="00A051CD" w:rsidRPr="006D4E5E" w:rsidRDefault="00A051CD" w:rsidP="00A051CD">
      <w:pPr>
        <w:pStyle w:val="notetext"/>
      </w:pPr>
      <w:r w:rsidRPr="006D4E5E">
        <w:t>Note 3:</w:t>
      </w:r>
      <w:r w:rsidRPr="006D4E5E">
        <w:tab/>
        <w:t xml:space="preserve">The occupier of a registered establishment may commit an offence or be liable to a civil penalty if export operations in relation to which registration of the establishment has been suspended are carried out while the registration is suspended (see </w:t>
      </w:r>
      <w:r w:rsidR="00CF45DE" w:rsidRPr="006D4E5E">
        <w:t>section 1</w:t>
      </w:r>
      <w:r w:rsidRPr="006D4E5E">
        <w:t>36 of the Act).</w:t>
      </w:r>
    </w:p>
    <w:p w14:paraId="60AEA5D9" w14:textId="77777777" w:rsidR="00A051CD" w:rsidRPr="006D4E5E" w:rsidRDefault="00A051CD" w:rsidP="00A051CD">
      <w:pPr>
        <w:pStyle w:val="notetext"/>
      </w:pPr>
      <w:r w:rsidRPr="006D4E5E">
        <w:t>Note 4:</w:t>
      </w:r>
      <w:r w:rsidRPr="006D4E5E">
        <w:tab/>
        <w:t xml:space="preserve">The holder of an approved arrangement may commit an offence or be liable to a civil penalty if export operations in relation to which an approved arrangement has been suspended are carried out while the arrangement is suspended (see </w:t>
      </w:r>
      <w:r w:rsidR="00CF45DE" w:rsidRPr="006D4E5E">
        <w:t>section 1</w:t>
      </w:r>
      <w:r w:rsidRPr="006D4E5E">
        <w:t>77 of the Act).</w:t>
      </w:r>
    </w:p>
    <w:p w14:paraId="271D6567" w14:textId="77777777" w:rsidR="00A051CD" w:rsidRPr="006D4E5E" w:rsidRDefault="00A051CD" w:rsidP="00A051CD">
      <w:pPr>
        <w:pStyle w:val="notetext"/>
      </w:pPr>
      <w:r w:rsidRPr="006D4E5E">
        <w:t>Note 5:</w:t>
      </w:r>
      <w:r w:rsidRPr="006D4E5E">
        <w:tab/>
        <w:t xml:space="preserve">An export permit that is suspended under </w:t>
      </w:r>
      <w:r w:rsidR="00CF45DE" w:rsidRPr="006D4E5E">
        <w:t>subsection 2</w:t>
      </w:r>
      <w:r w:rsidRPr="006D4E5E">
        <w:t xml:space="preserve">31(1) of the Act remains in force while it is suspended. However, while the permit is suspended, it does not authorise the export of the goods for which it was issued (see </w:t>
      </w:r>
      <w:r w:rsidR="00CF45DE" w:rsidRPr="006D4E5E">
        <w:t>subsection 2</w:t>
      </w:r>
      <w:r w:rsidRPr="006D4E5E">
        <w:t>32(2) of the Act).</w:t>
      </w:r>
    </w:p>
    <w:p w14:paraId="2DC7E5A7" w14:textId="77777777" w:rsidR="00A051CD" w:rsidRPr="006D4E5E" w:rsidRDefault="00A051CD" w:rsidP="00A051CD">
      <w:pPr>
        <w:pStyle w:val="subsection"/>
      </w:pPr>
      <w:r w:rsidRPr="006D4E5E">
        <w:tab/>
        <w:t>(2)</w:t>
      </w:r>
      <w:r w:rsidRPr="006D4E5E">
        <w:tab/>
        <w:t>This subsection applies to operations to store or chill whole eggs that are carried out at an establishment where no other operations to prepare prescribed eggs or egg products for export are carried out.</w:t>
      </w:r>
    </w:p>
    <w:p w14:paraId="68C20B36" w14:textId="77777777" w:rsidR="00A051CD" w:rsidRPr="006D4E5E" w:rsidRDefault="00A051CD" w:rsidP="00A051CD">
      <w:pPr>
        <w:pStyle w:val="notetext"/>
      </w:pPr>
      <w:r w:rsidRPr="006D4E5E">
        <w:t>Note:</w:t>
      </w:r>
      <w:r w:rsidRPr="006D4E5E">
        <w:tab/>
        <w:t>All other operations to prepare the whole eggs for export (for example, packing, handing and loading) must be carried out at a registered establishment, and an approved arrangement covering those operations must be in force, as required by items 1 and 2 of the table in subsection (1) (unless an exemption is in force in relation to the eggs under Part 2 of Chapter 2 of the Act).</w:t>
      </w:r>
    </w:p>
    <w:p w14:paraId="773504C2" w14:textId="77777777" w:rsidR="00A051CD" w:rsidRPr="006D4E5E" w:rsidRDefault="00A051CD" w:rsidP="00A051CD">
      <w:pPr>
        <w:pStyle w:val="ActHead2"/>
        <w:pageBreakBefore/>
      </w:pPr>
      <w:bookmarkStart w:id="19" w:name="_Toc65843302"/>
      <w:r w:rsidRPr="00AC4D76">
        <w:rPr>
          <w:rStyle w:val="CharPartNo"/>
        </w:rPr>
        <w:lastRenderedPageBreak/>
        <w:t>Part 2</w:t>
      </w:r>
      <w:r w:rsidRPr="006D4E5E">
        <w:t>—</w:t>
      </w:r>
      <w:r w:rsidRPr="00AC4D76">
        <w:rPr>
          <w:rStyle w:val="CharPartText"/>
        </w:rPr>
        <w:t>Exemptions</w:t>
      </w:r>
      <w:bookmarkEnd w:id="19"/>
    </w:p>
    <w:p w14:paraId="48048721"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70C0D22E" w14:textId="77777777" w:rsidR="00A051CD" w:rsidRPr="006D4E5E" w:rsidRDefault="00A051CD" w:rsidP="00A051CD">
      <w:pPr>
        <w:pStyle w:val="ActHead5"/>
      </w:pPr>
      <w:bookmarkStart w:id="20" w:name="_Toc65843303"/>
      <w:r w:rsidRPr="00AC4D76">
        <w:rPr>
          <w:rStyle w:val="CharSectno"/>
        </w:rPr>
        <w:t>2</w:t>
      </w:r>
      <w:r w:rsidR="006452FA" w:rsidRPr="00AC4D76">
        <w:rPr>
          <w:rStyle w:val="CharSectno"/>
        </w:rPr>
        <w:noBreakHyphen/>
      </w:r>
      <w:r w:rsidRPr="00AC4D76">
        <w:rPr>
          <w:rStyle w:val="CharSectno"/>
        </w:rPr>
        <w:t>5</w:t>
      </w:r>
      <w:r w:rsidRPr="006D4E5E">
        <w:t xml:space="preserve">  Application of this Part</w:t>
      </w:r>
      <w:bookmarkEnd w:id="20"/>
    </w:p>
    <w:p w14:paraId="304C1CB5" w14:textId="77777777" w:rsidR="00A051CD" w:rsidRPr="006D4E5E" w:rsidRDefault="00A051CD" w:rsidP="00A051CD">
      <w:pPr>
        <w:pStyle w:val="subsection"/>
      </w:pPr>
      <w:r w:rsidRPr="006D4E5E">
        <w:tab/>
      </w:r>
      <w:r w:rsidRPr="006D4E5E">
        <w:tab/>
        <w:t xml:space="preserve">This Part applies in relation to prescribed eggs or egg products (in this Part called </w:t>
      </w:r>
      <w:r w:rsidRPr="006D4E5E">
        <w:rPr>
          <w:b/>
          <w:i/>
        </w:rPr>
        <w:t>relevant goods</w:t>
      </w:r>
      <w:r w:rsidRPr="006D4E5E">
        <w:t>).</w:t>
      </w:r>
    </w:p>
    <w:p w14:paraId="72F6181A" w14:textId="77777777" w:rsidR="00A051CD" w:rsidRPr="006D4E5E" w:rsidRDefault="00A051CD" w:rsidP="00A051CD">
      <w:pPr>
        <w:pStyle w:val="notetext"/>
      </w:pPr>
      <w:r w:rsidRPr="006D4E5E">
        <w:t>Note 1:</w:t>
      </w:r>
      <w:r w:rsidRPr="006D4E5E">
        <w:tab/>
        <w:t>See Division 1 of Part 1 of this Chapter in relation to goods that are prescribed eggs and egg products.</w:t>
      </w:r>
    </w:p>
    <w:p w14:paraId="6607A12B" w14:textId="77777777" w:rsidR="00A051CD" w:rsidRPr="006D4E5E" w:rsidRDefault="00A051CD" w:rsidP="00A051CD">
      <w:pPr>
        <w:pStyle w:val="notetext"/>
      </w:pPr>
      <w:r w:rsidRPr="006D4E5E">
        <w:t>Note 2:</w:t>
      </w:r>
      <w:r w:rsidRPr="006D4E5E">
        <w:tab/>
        <w:t xml:space="preserve">Eggs and egg products are taken not to be prescribed goods in the circumstances prescribed by </w:t>
      </w:r>
      <w:r w:rsidR="00CF45DE" w:rsidRPr="006D4E5E">
        <w:t>section 2</w:t>
      </w:r>
      <w:r w:rsidR="006452FA">
        <w:noBreakHyphen/>
      </w:r>
      <w:r w:rsidRPr="006D4E5E">
        <w:t xml:space="preserve">2 of this instrument (see the definition of </w:t>
      </w:r>
      <w:r w:rsidRPr="006D4E5E">
        <w:rPr>
          <w:b/>
          <w:i/>
        </w:rPr>
        <w:t>prescribed goods</w:t>
      </w:r>
      <w:r w:rsidRPr="006D4E5E">
        <w:t xml:space="preserve"> in </w:t>
      </w:r>
      <w:r w:rsidR="00CF45DE" w:rsidRPr="006D4E5E">
        <w:t>section 1</w:t>
      </w:r>
      <w:r w:rsidRPr="006D4E5E">
        <w:t>2 of the Act).</w:t>
      </w:r>
    </w:p>
    <w:p w14:paraId="4DBED50C" w14:textId="77777777" w:rsidR="00A051CD" w:rsidRPr="006D4E5E" w:rsidRDefault="00A051CD" w:rsidP="00A051CD">
      <w:pPr>
        <w:pStyle w:val="ActHead5"/>
      </w:pPr>
      <w:bookmarkStart w:id="21" w:name="_Toc65843304"/>
      <w:r w:rsidRPr="00AC4D76">
        <w:rPr>
          <w:rStyle w:val="CharSectno"/>
        </w:rPr>
        <w:t>2</w:t>
      </w:r>
      <w:r w:rsidR="006452FA" w:rsidRPr="00AC4D76">
        <w:rPr>
          <w:rStyle w:val="CharSectno"/>
        </w:rPr>
        <w:noBreakHyphen/>
      </w:r>
      <w:r w:rsidRPr="00AC4D76">
        <w:rPr>
          <w:rStyle w:val="CharSectno"/>
        </w:rPr>
        <w:t>6</w:t>
      </w:r>
      <w:r w:rsidRPr="006D4E5E">
        <w:t xml:space="preserve">  Prescribed circumstance—testing the market</w:t>
      </w:r>
      <w:bookmarkEnd w:id="21"/>
    </w:p>
    <w:p w14:paraId="2D0012D0" w14:textId="77777777" w:rsidR="00A051CD" w:rsidRPr="006D4E5E" w:rsidRDefault="00A051CD" w:rsidP="00A051CD">
      <w:pPr>
        <w:pStyle w:val="subsection"/>
      </w:pPr>
      <w:r w:rsidRPr="006D4E5E">
        <w:tab/>
      </w:r>
      <w:r w:rsidRPr="006D4E5E">
        <w:tab/>
        <w:t>For the purposes of paragraph 52(1)(e) of the Act, the circumstance that the relevant goods are to be exported for the purpose of testing the market for the goods is prescribed.</w:t>
      </w:r>
    </w:p>
    <w:p w14:paraId="76DE8D27" w14:textId="77777777" w:rsidR="00A051CD" w:rsidRPr="006D4E5E" w:rsidRDefault="00A051CD" w:rsidP="00A051CD">
      <w:pPr>
        <w:pStyle w:val="ActHead5"/>
      </w:pPr>
      <w:bookmarkStart w:id="22" w:name="_Toc65843305"/>
      <w:r w:rsidRPr="00AC4D76">
        <w:rPr>
          <w:rStyle w:val="CharSectno"/>
        </w:rPr>
        <w:t>2</w:t>
      </w:r>
      <w:r w:rsidR="006452FA" w:rsidRPr="00AC4D76">
        <w:rPr>
          <w:rStyle w:val="CharSectno"/>
        </w:rPr>
        <w:noBreakHyphen/>
      </w:r>
      <w:r w:rsidRPr="00AC4D76">
        <w:rPr>
          <w:rStyle w:val="CharSectno"/>
        </w:rPr>
        <w:t>7</w:t>
      </w:r>
      <w:r w:rsidRPr="006D4E5E">
        <w:t xml:space="preserve">  Prescribed meaning—commercial sample</w:t>
      </w:r>
      <w:bookmarkEnd w:id="22"/>
    </w:p>
    <w:p w14:paraId="52D9F7F8" w14:textId="77777777" w:rsidR="00A051CD" w:rsidRPr="006D4E5E" w:rsidRDefault="00A051CD" w:rsidP="00A051CD">
      <w:pPr>
        <w:pStyle w:val="subsection"/>
      </w:pPr>
      <w:r w:rsidRPr="006D4E5E">
        <w:tab/>
      </w:r>
      <w:r w:rsidRPr="006D4E5E">
        <w:tab/>
        <w:t>For the purposes of paragraph 52(2)(a) of the Act, the following meaning is prescribed for the purposes of subsection 52(1) of the Act:</w:t>
      </w:r>
    </w:p>
    <w:p w14:paraId="0F0AC707" w14:textId="77777777" w:rsidR="00A051CD" w:rsidRPr="006D4E5E" w:rsidRDefault="00A051CD" w:rsidP="00A051CD">
      <w:pPr>
        <w:pStyle w:val="Definition"/>
      </w:pPr>
      <w:r w:rsidRPr="006D4E5E">
        <w:rPr>
          <w:b/>
          <w:i/>
        </w:rPr>
        <w:t>commercial sample</w:t>
      </w:r>
      <w:r w:rsidR="00DA522A" w:rsidRPr="006D4E5E">
        <w:t xml:space="preserve"> </w:t>
      </w:r>
      <w:r w:rsidRPr="006D4E5E">
        <w:t>of relevant goods means a quantity of the goods, for use as a sample for commercial purposes, not exceeding:</w:t>
      </w:r>
    </w:p>
    <w:p w14:paraId="2B821A88" w14:textId="77777777" w:rsidR="00A051CD" w:rsidRPr="006D4E5E" w:rsidRDefault="00A051CD" w:rsidP="00A051CD">
      <w:pPr>
        <w:pStyle w:val="paragraph"/>
      </w:pPr>
      <w:r w:rsidRPr="006D4E5E">
        <w:tab/>
        <w:t>(a)</w:t>
      </w:r>
      <w:r w:rsidRPr="006D4E5E">
        <w:tab/>
        <w:t>in the case of liquid—50 litres; and</w:t>
      </w:r>
    </w:p>
    <w:p w14:paraId="394095B8" w14:textId="77777777" w:rsidR="00A051CD" w:rsidRPr="006D4E5E" w:rsidRDefault="00A051CD" w:rsidP="00A051CD">
      <w:pPr>
        <w:pStyle w:val="paragraph"/>
      </w:pPr>
      <w:r w:rsidRPr="006D4E5E">
        <w:tab/>
        <w:t>(b)</w:t>
      </w:r>
      <w:r w:rsidRPr="006D4E5E">
        <w:tab/>
        <w:t>in any other case—60 kilograms.</w:t>
      </w:r>
    </w:p>
    <w:p w14:paraId="7DBC842A" w14:textId="77777777" w:rsidR="00A051CD" w:rsidRPr="006D4E5E" w:rsidRDefault="00A051CD" w:rsidP="00A051CD">
      <w:pPr>
        <w:pStyle w:val="ActHead5"/>
      </w:pPr>
      <w:bookmarkStart w:id="23" w:name="_Toc65843306"/>
      <w:r w:rsidRPr="00AC4D76">
        <w:rPr>
          <w:rStyle w:val="CharSectno"/>
        </w:rPr>
        <w:t>2</w:t>
      </w:r>
      <w:r w:rsidR="006452FA" w:rsidRPr="00AC4D76">
        <w:rPr>
          <w:rStyle w:val="CharSectno"/>
        </w:rPr>
        <w:noBreakHyphen/>
      </w:r>
      <w:r w:rsidRPr="00AC4D76">
        <w:rPr>
          <w:rStyle w:val="CharSectno"/>
        </w:rPr>
        <w:t>8</w:t>
      </w:r>
      <w:r w:rsidRPr="006D4E5E">
        <w:t xml:space="preserve">  Period for making application for exemption</w:t>
      </w:r>
      <w:bookmarkEnd w:id="23"/>
    </w:p>
    <w:p w14:paraId="442734AC" w14:textId="77777777" w:rsidR="00A051CD" w:rsidRPr="006D4E5E" w:rsidRDefault="00A051CD" w:rsidP="00A051CD">
      <w:pPr>
        <w:pStyle w:val="subsection"/>
      </w:pPr>
      <w:r w:rsidRPr="006D4E5E">
        <w:tab/>
      </w:r>
      <w:r w:rsidRPr="006D4E5E">
        <w:tab/>
        <w:t>For the purposes of subparagraph 53(3)(f)(i) of the Act, the period within which an application for an exemption in relation to relevant goods must be made is the period of 120 days ending on the day that is 10 business days before the following:</w:t>
      </w:r>
    </w:p>
    <w:p w14:paraId="2F1C763D" w14:textId="77777777" w:rsidR="00A051CD" w:rsidRPr="006D4E5E" w:rsidRDefault="00A051CD" w:rsidP="00A051CD">
      <w:pPr>
        <w:pStyle w:val="paragraph"/>
      </w:pPr>
      <w:r w:rsidRPr="006D4E5E">
        <w:tab/>
        <w:t>(a)</w:t>
      </w:r>
      <w:r w:rsidRPr="006D4E5E">
        <w:tab/>
        <w:t>if operations to prepare the relevant goods for export have started—the date it is proposed to export the relevant goods;</w:t>
      </w:r>
    </w:p>
    <w:p w14:paraId="71F0CE22" w14:textId="77777777" w:rsidR="00A051CD" w:rsidRPr="006D4E5E" w:rsidRDefault="00A051CD" w:rsidP="00A051CD">
      <w:pPr>
        <w:pStyle w:val="paragraph"/>
      </w:pPr>
      <w:r w:rsidRPr="006D4E5E">
        <w:tab/>
        <w:t>(b)</w:t>
      </w:r>
      <w:r w:rsidRPr="006D4E5E">
        <w:tab/>
        <w:t>in any other case—the date it is proposed to start carrying out operations to prepare the relevant goods for export.</w:t>
      </w:r>
    </w:p>
    <w:p w14:paraId="3E20F599" w14:textId="77777777" w:rsidR="00A051CD" w:rsidRPr="006D4E5E" w:rsidRDefault="00A051CD" w:rsidP="00A051CD">
      <w:pPr>
        <w:pStyle w:val="notetext"/>
      </w:pPr>
      <w:r w:rsidRPr="006D4E5E">
        <w:t>Note 1:</w:t>
      </w:r>
      <w:r w:rsidRPr="006D4E5E">
        <w:tab/>
        <w:t>The Secretary may allow a different period (see subparagraph 53(3)(f)(ii) of the Act).</w:t>
      </w:r>
    </w:p>
    <w:p w14:paraId="117AC32E" w14:textId="77777777" w:rsidR="00A051CD" w:rsidRPr="006D4E5E" w:rsidRDefault="00A051CD" w:rsidP="00A051CD">
      <w:pPr>
        <w:pStyle w:val="notetext"/>
      </w:pPr>
      <w:r w:rsidRPr="006D4E5E">
        <w:t>Note 2:</w:t>
      </w:r>
      <w:r w:rsidRPr="006D4E5E">
        <w:tab/>
        <w:t>An application for an exemption must comply with the requirements in subsection 53(3) of the Act.</w:t>
      </w:r>
    </w:p>
    <w:p w14:paraId="2D9E71F6" w14:textId="77777777" w:rsidR="00A051CD" w:rsidRPr="006D4E5E" w:rsidRDefault="00A051CD" w:rsidP="00A051CD">
      <w:pPr>
        <w:pStyle w:val="ActHead5"/>
      </w:pPr>
      <w:bookmarkStart w:id="24" w:name="_Toc65843307"/>
      <w:r w:rsidRPr="00AC4D76">
        <w:rPr>
          <w:rStyle w:val="CharSectno"/>
        </w:rPr>
        <w:t>2</w:t>
      </w:r>
      <w:r w:rsidR="006452FA" w:rsidRPr="00AC4D76">
        <w:rPr>
          <w:rStyle w:val="CharSectno"/>
        </w:rPr>
        <w:noBreakHyphen/>
      </w:r>
      <w:r w:rsidRPr="00AC4D76">
        <w:rPr>
          <w:rStyle w:val="CharSectno"/>
        </w:rPr>
        <w:t>9</w:t>
      </w:r>
      <w:r w:rsidRPr="006D4E5E">
        <w:t xml:space="preserve">  Conditions of exemption—matters to which Secretary must have regard</w:t>
      </w:r>
      <w:bookmarkEnd w:id="24"/>
    </w:p>
    <w:p w14:paraId="3286B153" w14:textId="77777777" w:rsidR="00A051CD" w:rsidRPr="006D4E5E" w:rsidRDefault="00A051CD" w:rsidP="00A051CD">
      <w:pPr>
        <w:pStyle w:val="subsection"/>
      </w:pPr>
      <w:r w:rsidRPr="006D4E5E">
        <w:tab/>
      </w:r>
      <w:r w:rsidRPr="006D4E5E">
        <w:tab/>
        <w:t>For the purposes of subsection 55(2) of the Act, a matter to which the Secretary must have regard is whether imposing a condition on an exemption in relation to relevant goods will ensure that one or more objects of the Act will be met in relation to the goods.</w:t>
      </w:r>
    </w:p>
    <w:p w14:paraId="744D9783" w14:textId="77777777" w:rsidR="00A051CD" w:rsidRPr="006D4E5E" w:rsidRDefault="00A051CD" w:rsidP="00A051CD">
      <w:pPr>
        <w:pStyle w:val="notetext"/>
      </w:pPr>
      <w:r w:rsidRPr="006D4E5E">
        <w:t>Note:</w:t>
      </w:r>
      <w:r w:rsidRPr="006D4E5E">
        <w:tab/>
        <w:t xml:space="preserve">An exemption in relation to relevant goods may be subject to any conditions that the Secretary considers necessary (see subsection 55(1) of the Act). For example, an </w:t>
      </w:r>
      <w:r w:rsidRPr="006D4E5E">
        <w:lastRenderedPageBreak/>
        <w:t>exemption may be made subject to a limit on the number of consignments that may be exported, or to any condition relevant to registration of an establishment or approval of an arrangement that ensures relevant goods are fit for human consumption.</w:t>
      </w:r>
    </w:p>
    <w:p w14:paraId="5FBA7F0A" w14:textId="77777777" w:rsidR="00A051CD" w:rsidRPr="006D4E5E" w:rsidRDefault="00A051CD" w:rsidP="00A051CD">
      <w:pPr>
        <w:pStyle w:val="ActHead5"/>
      </w:pPr>
      <w:bookmarkStart w:id="25" w:name="_Toc65843308"/>
      <w:r w:rsidRPr="00AC4D76">
        <w:rPr>
          <w:rStyle w:val="CharSectno"/>
        </w:rPr>
        <w:t>2</w:t>
      </w:r>
      <w:r w:rsidR="006452FA" w:rsidRPr="00AC4D76">
        <w:rPr>
          <w:rStyle w:val="CharSectno"/>
        </w:rPr>
        <w:noBreakHyphen/>
      </w:r>
      <w:r w:rsidRPr="00AC4D76">
        <w:rPr>
          <w:rStyle w:val="CharSectno"/>
        </w:rPr>
        <w:t>10</w:t>
      </w:r>
      <w:r w:rsidRPr="006D4E5E">
        <w:t xml:space="preserve">  Instrument of exemption</w:t>
      </w:r>
      <w:bookmarkEnd w:id="25"/>
    </w:p>
    <w:p w14:paraId="10A8859E" w14:textId="77777777" w:rsidR="00A051CD" w:rsidRPr="006D4E5E" w:rsidRDefault="00A051CD" w:rsidP="00A051CD">
      <w:pPr>
        <w:pStyle w:val="subsection"/>
      </w:pPr>
      <w:r w:rsidRPr="006D4E5E">
        <w:tab/>
      </w:r>
      <w:r w:rsidRPr="006D4E5E">
        <w:tab/>
        <w:t xml:space="preserve">For the purposes of paragraph 56(1)(h) of the Act, an instrument of exemption in relation to relevant goods that are to be exported in the circumstance prescribed by </w:t>
      </w:r>
      <w:r w:rsidR="00CF45DE" w:rsidRPr="006D4E5E">
        <w:t>section 2</w:t>
      </w:r>
      <w:r w:rsidR="006452FA">
        <w:noBreakHyphen/>
      </w:r>
      <w:r w:rsidRPr="006D4E5E">
        <w:t>6 of this instrument (testing the market) must state a unique identifier for the establishment where operations to prepare the relevant goods for export (other than storing, handling or loading) were last, or will be, carried out.</w:t>
      </w:r>
    </w:p>
    <w:p w14:paraId="2C1AAFDA" w14:textId="77777777" w:rsidR="00A051CD" w:rsidRPr="006D4E5E" w:rsidRDefault="00A051CD" w:rsidP="00A051CD">
      <w:pPr>
        <w:pStyle w:val="ActHead5"/>
      </w:pPr>
      <w:bookmarkStart w:id="26" w:name="_Toc65843309"/>
      <w:r w:rsidRPr="00AC4D76">
        <w:rPr>
          <w:rStyle w:val="CharSectno"/>
        </w:rPr>
        <w:t>2</w:t>
      </w:r>
      <w:r w:rsidR="006452FA" w:rsidRPr="00AC4D76">
        <w:rPr>
          <w:rStyle w:val="CharSectno"/>
        </w:rPr>
        <w:noBreakHyphen/>
      </w:r>
      <w:r w:rsidRPr="00AC4D76">
        <w:rPr>
          <w:rStyle w:val="CharSectno"/>
        </w:rPr>
        <w:t>11</w:t>
      </w:r>
      <w:r w:rsidRPr="006D4E5E">
        <w:t xml:space="preserve">  Period of effect of exemption</w:t>
      </w:r>
      <w:bookmarkEnd w:id="26"/>
    </w:p>
    <w:p w14:paraId="16D9138B" w14:textId="77777777" w:rsidR="00A051CD" w:rsidRPr="006D4E5E" w:rsidRDefault="00A051CD" w:rsidP="00A051CD">
      <w:pPr>
        <w:pStyle w:val="subsection"/>
      </w:pPr>
      <w:r w:rsidRPr="006D4E5E">
        <w:tab/>
      </w:r>
      <w:r w:rsidRPr="006D4E5E">
        <w:tab/>
        <w:t>For the purposes of paragraph 57(b) of the Act, an exemption granted under paragraph 54(1)(a) of the Act remains in force (unless it is revoked under section 59 of the Act):</w:t>
      </w:r>
    </w:p>
    <w:p w14:paraId="20CF6AB4" w14:textId="77777777" w:rsidR="00A051CD" w:rsidRPr="006D4E5E" w:rsidRDefault="00A051CD" w:rsidP="00A051CD">
      <w:pPr>
        <w:pStyle w:val="paragraph"/>
      </w:pPr>
      <w:r w:rsidRPr="006D4E5E">
        <w:tab/>
        <w:t>(a)</w:t>
      </w:r>
      <w:r w:rsidRPr="006D4E5E">
        <w:tab/>
        <w:t>for 12 months starting on the day the exemption takes effect; or</w:t>
      </w:r>
    </w:p>
    <w:p w14:paraId="503D3F80" w14:textId="77777777" w:rsidR="00A051CD" w:rsidRPr="006D4E5E" w:rsidRDefault="00A051CD" w:rsidP="00A051CD">
      <w:pPr>
        <w:pStyle w:val="paragraph"/>
      </w:pPr>
      <w:r w:rsidRPr="006D4E5E">
        <w:tab/>
        <w:t>(b)</w:t>
      </w:r>
      <w:r w:rsidRPr="006D4E5E">
        <w:tab/>
        <w:t>if another period is specified in the instrument of exemption—for the specified period.</w:t>
      </w:r>
    </w:p>
    <w:p w14:paraId="58B9EF9C" w14:textId="77777777" w:rsidR="00A051CD" w:rsidRPr="006D4E5E" w:rsidRDefault="00A051CD" w:rsidP="00A051CD">
      <w:pPr>
        <w:pStyle w:val="notetext"/>
      </w:pPr>
      <w:r w:rsidRPr="006D4E5E">
        <w:t>Note:</w:t>
      </w:r>
      <w:r w:rsidRPr="006D4E5E">
        <w:tab/>
        <w:t>The exemption takes effect on the date stated in the instrument of exemption under paragraph 56(1)(e) of the Act (see paragraph 57(a) of the Act).</w:t>
      </w:r>
    </w:p>
    <w:p w14:paraId="702A12E7" w14:textId="77777777" w:rsidR="00A051CD" w:rsidRPr="006D4E5E" w:rsidRDefault="00A051CD" w:rsidP="00A051CD">
      <w:pPr>
        <w:pStyle w:val="ActHead5"/>
      </w:pPr>
      <w:bookmarkStart w:id="27" w:name="_Toc65843310"/>
      <w:r w:rsidRPr="00AC4D76">
        <w:rPr>
          <w:rStyle w:val="CharSectno"/>
        </w:rPr>
        <w:t>2</w:t>
      </w:r>
      <w:r w:rsidR="006452FA" w:rsidRPr="00AC4D76">
        <w:rPr>
          <w:rStyle w:val="CharSectno"/>
        </w:rPr>
        <w:noBreakHyphen/>
      </w:r>
      <w:r w:rsidRPr="00AC4D76">
        <w:rPr>
          <w:rStyle w:val="CharSectno"/>
        </w:rPr>
        <w:t>12</w:t>
      </w:r>
      <w:r w:rsidRPr="006D4E5E">
        <w:t xml:space="preserve">  Variation of conditions of exemption—matters to which Secretary must have regard</w:t>
      </w:r>
      <w:bookmarkEnd w:id="27"/>
    </w:p>
    <w:p w14:paraId="192422F4" w14:textId="77777777" w:rsidR="00A051CD" w:rsidRPr="006D4E5E" w:rsidRDefault="00A051CD" w:rsidP="00A051CD">
      <w:pPr>
        <w:pStyle w:val="subsection"/>
      </w:pPr>
      <w:r w:rsidRPr="006D4E5E">
        <w:tab/>
      </w:r>
      <w:r w:rsidRPr="006D4E5E">
        <w:tab/>
        <w:t>For the purposes of subsection 58(3) of the Act, a matter to which the Secretary must have regard is whether varying a condition of an exemption in relation to relevant goods will ensure that one or more objects of the Act will be met in relation to the goods.</w:t>
      </w:r>
    </w:p>
    <w:p w14:paraId="1A5DA802" w14:textId="77777777" w:rsidR="00A051CD" w:rsidRPr="006D4E5E" w:rsidRDefault="00A051CD" w:rsidP="00A051CD">
      <w:pPr>
        <w:pStyle w:val="ActHead2"/>
        <w:pageBreakBefore/>
      </w:pPr>
      <w:bookmarkStart w:id="28" w:name="_Toc65843311"/>
      <w:r w:rsidRPr="00AC4D76">
        <w:rPr>
          <w:rStyle w:val="CharPartNo"/>
        </w:rPr>
        <w:lastRenderedPageBreak/>
        <w:t>Part 3</w:t>
      </w:r>
      <w:r w:rsidRPr="006D4E5E">
        <w:t>—</w:t>
      </w:r>
      <w:r w:rsidRPr="00AC4D76">
        <w:rPr>
          <w:rStyle w:val="CharPartText"/>
        </w:rPr>
        <w:t>Government certificates</w:t>
      </w:r>
      <w:bookmarkEnd w:id="28"/>
    </w:p>
    <w:p w14:paraId="16032581"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11C27200" w14:textId="77777777" w:rsidR="00A051CD" w:rsidRPr="006D4E5E" w:rsidRDefault="00A051CD" w:rsidP="00A051CD">
      <w:pPr>
        <w:pStyle w:val="ActHead5"/>
      </w:pPr>
      <w:bookmarkStart w:id="29" w:name="_Toc65843312"/>
      <w:r w:rsidRPr="00AC4D76">
        <w:rPr>
          <w:rStyle w:val="CharSectno"/>
        </w:rPr>
        <w:t>2</w:t>
      </w:r>
      <w:r w:rsidR="006452FA" w:rsidRPr="00AC4D76">
        <w:rPr>
          <w:rStyle w:val="CharSectno"/>
        </w:rPr>
        <w:noBreakHyphen/>
      </w:r>
      <w:r w:rsidRPr="00AC4D76">
        <w:rPr>
          <w:rStyle w:val="CharSectno"/>
        </w:rPr>
        <w:t>13</w:t>
      </w:r>
      <w:r w:rsidRPr="006D4E5E">
        <w:t xml:space="preserve">  When government certificate may be issued in relation to eggs or egg products</w:t>
      </w:r>
      <w:bookmarkEnd w:id="29"/>
    </w:p>
    <w:p w14:paraId="6B9C1CF3" w14:textId="77777777" w:rsidR="00A051CD" w:rsidRPr="006D4E5E" w:rsidRDefault="00A051CD" w:rsidP="00A051CD">
      <w:pPr>
        <w:pStyle w:val="subsection"/>
      </w:pPr>
      <w:r w:rsidRPr="006D4E5E">
        <w:tab/>
      </w:r>
      <w:r w:rsidRPr="006D4E5E">
        <w:tab/>
        <w:t>For the purposes of subsections 62(1) and (2) of the Act, a government certificate may be issued in relation to eggs or egg products that are to be, or that have been, exported.</w:t>
      </w:r>
    </w:p>
    <w:p w14:paraId="5F0F83E5" w14:textId="77777777" w:rsidR="00A051CD" w:rsidRPr="006D4E5E" w:rsidRDefault="00A051CD" w:rsidP="00A051CD">
      <w:pPr>
        <w:pStyle w:val="notetext"/>
      </w:pPr>
      <w:r w:rsidRPr="006D4E5E">
        <w:t>Note:</w:t>
      </w:r>
      <w:r w:rsidRPr="006D4E5E">
        <w:tab/>
        <w:t xml:space="preserve">A government certificate (other than a certificate issued by electronic means) must be retained in a secure place when it is not being used (see </w:t>
      </w:r>
      <w:r w:rsidR="00CF45DE" w:rsidRPr="006D4E5E">
        <w:t>section 1</w:t>
      </w:r>
      <w:r w:rsidRPr="006D4E5E">
        <w:t>1</w:t>
      </w:r>
      <w:r w:rsidR="006452FA">
        <w:noBreakHyphen/>
      </w:r>
      <w:r w:rsidRPr="006D4E5E">
        <w:t>4 of this instrument).</w:t>
      </w:r>
    </w:p>
    <w:p w14:paraId="7143DE80" w14:textId="77777777" w:rsidR="00A051CD" w:rsidRPr="006D4E5E" w:rsidRDefault="00A051CD" w:rsidP="00A051CD">
      <w:pPr>
        <w:pStyle w:val="ActHead5"/>
      </w:pPr>
      <w:bookmarkStart w:id="30" w:name="_Toc65843313"/>
      <w:r w:rsidRPr="00AC4D76">
        <w:rPr>
          <w:rStyle w:val="CharSectno"/>
        </w:rPr>
        <w:t>2</w:t>
      </w:r>
      <w:r w:rsidR="006452FA" w:rsidRPr="00AC4D76">
        <w:rPr>
          <w:rStyle w:val="CharSectno"/>
        </w:rPr>
        <w:noBreakHyphen/>
      </w:r>
      <w:r w:rsidRPr="00AC4D76">
        <w:rPr>
          <w:rStyle w:val="CharSectno"/>
        </w:rPr>
        <w:t>14</w:t>
      </w:r>
      <w:r w:rsidRPr="006D4E5E">
        <w:t xml:space="preserve">  Matters stated in government certificate—manufacturing grade eggs or egg products</w:t>
      </w:r>
      <w:bookmarkEnd w:id="30"/>
    </w:p>
    <w:p w14:paraId="53BBCD6F" w14:textId="77777777" w:rsidR="00A051CD" w:rsidRPr="006D4E5E" w:rsidRDefault="00A051CD" w:rsidP="00A051CD">
      <w:pPr>
        <w:pStyle w:val="subsection"/>
      </w:pPr>
      <w:r w:rsidRPr="006D4E5E">
        <w:tab/>
      </w:r>
      <w:r w:rsidRPr="006D4E5E">
        <w:tab/>
        <w:t>For the purposes of subsection 62(1) of the Act, a government certificate issued in relation to manufacturing grade eggs or egg products that are to be exported may not state any of the following:</w:t>
      </w:r>
    </w:p>
    <w:p w14:paraId="66C4FBC1" w14:textId="77777777" w:rsidR="00A051CD" w:rsidRPr="006D4E5E" w:rsidRDefault="00A051CD" w:rsidP="00A051CD">
      <w:pPr>
        <w:pStyle w:val="paragraph"/>
      </w:pPr>
      <w:r w:rsidRPr="006D4E5E">
        <w:tab/>
        <w:t>(a)</w:t>
      </w:r>
      <w:r w:rsidRPr="006D4E5E">
        <w:tab/>
        <w:t>that the conditions of the registration of an establishment for operations to prepare the eggs or egg products for export have been complied with;</w:t>
      </w:r>
    </w:p>
    <w:p w14:paraId="2DFB128D" w14:textId="77777777" w:rsidR="00A051CD" w:rsidRPr="006D4E5E" w:rsidRDefault="00A051CD" w:rsidP="00A051CD">
      <w:pPr>
        <w:pStyle w:val="paragraph"/>
      </w:pPr>
      <w:r w:rsidRPr="006D4E5E">
        <w:tab/>
        <w:t>(b)</w:t>
      </w:r>
      <w:r w:rsidRPr="006D4E5E">
        <w:tab/>
        <w:t>that the conditions of an approved arrangement for operations to prepare the eggs or egg products for export have been complied with;</w:t>
      </w:r>
    </w:p>
    <w:p w14:paraId="1403733B" w14:textId="77777777" w:rsidR="00A051CD" w:rsidRPr="006D4E5E" w:rsidRDefault="00A051CD" w:rsidP="00A051CD">
      <w:pPr>
        <w:pStyle w:val="paragraph"/>
      </w:pPr>
      <w:r w:rsidRPr="006D4E5E">
        <w:tab/>
        <w:t>(c)</w:t>
      </w:r>
      <w:r w:rsidRPr="006D4E5E">
        <w:tab/>
        <w:t>that the eggs or egg products are fit for human consumption.</w:t>
      </w:r>
    </w:p>
    <w:p w14:paraId="63686743" w14:textId="77777777" w:rsidR="00A051CD" w:rsidRPr="006D4E5E" w:rsidRDefault="00A051CD" w:rsidP="00A051CD">
      <w:pPr>
        <w:pStyle w:val="ActHead5"/>
      </w:pPr>
      <w:bookmarkStart w:id="31" w:name="_Toc65843314"/>
      <w:r w:rsidRPr="00AC4D76">
        <w:rPr>
          <w:rStyle w:val="CharSectno"/>
        </w:rPr>
        <w:t>2</w:t>
      </w:r>
      <w:r w:rsidR="006452FA" w:rsidRPr="00AC4D76">
        <w:rPr>
          <w:rStyle w:val="CharSectno"/>
        </w:rPr>
        <w:noBreakHyphen/>
      </w:r>
      <w:r w:rsidRPr="00AC4D76">
        <w:rPr>
          <w:rStyle w:val="CharSectno"/>
        </w:rPr>
        <w:t>15</w:t>
      </w:r>
      <w:r w:rsidRPr="006D4E5E">
        <w:t xml:space="preserve">  Requirements before issue of government certificate—condition of eggs or egg products</w:t>
      </w:r>
      <w:bookmarkEnd w:id="31"/>
    </w:p>
    <w:p w14:paraId="374E6476" w14:textId="77777777" w:rsidR="00A051CD" w:rsidRPr="006D4E5E" w:rsidRDefault="00A051CD" w:rsidP="00A051CD">
      <w:pPr>
        <w:pStyle w:val="subsection"/>
      </w:pPr>
      <w:r w:rsidRPr="006D4E5E">
        <w:tab/>
      </w:r>
      <w:r w:rsidRPr="006D4E5E">
        <w:tab/>
        <w:t>For the purposes of subparagraph 62(2)(b)(iii) of the Act, before a government certificate making a statement in relation to the condition of eggs or egg products is issued, the analysis, assessment or examination of the eggs or egg products required for the certificate must be carried out in:</w:t>
      </w:r>
    </w:p>
    <w:p w14:paraId="5570C4A7" w14:textId="77777777" w:rsidR="00A051CD" w:rsidRPr="006D4E5E" w:rsidRDefault="00A051CD" w:rsidP="00A051CD">
      <w:pPr>
        <w:pStyle w:val="paragraph"/>
      </w:pPr>
      <w:r w:rsidRPr="006D4E5E">
        <w:tab/>
        <w:t>(a)</w:t>
      </w:r>
      <w:r w:rsidRPr="006D4E5E">
        <w:tab/>
        <w:t>a laboratory accredited by NATA or IANZ to perform the analysis, assessment or examination; or</w:t>
      </w:r>
    </w:p>
    <w:p w14:paraId="623526F0" w14:textId="77777777" w:rsidR="00A051CD" w:rsidRPr="006D4E5E" w:rsidRDefault="00A051CD" w:rsidP="00A051CD">
      <w:pPr>
        <w:pStyle w:val="paragraph"/>
      </w:pPr>
      <w:r w:rsidRPr="006D4E5E">
        <w:tab/>
        <w:t>(b)</w:t>
      </w:r>
      <w:r w:rsidRPr="006D4E5E">
        <w:tab/>
        <w:t>another laboratory accredited against international standards to perform the analysis, assessment or examination and approved by the Secretary.</w:t>
      </w:r>
    </w:p>
    <w:p w14:paraId="2C23B116" w14:textId="77777777" w:rsidR="00A051CD" w:rsidRPr="006D4E5E" w:rsidRDefault="00A051CD" w:rsidP="00A051CD">
      <w:pPr>
        <w:pStyle w:val="ActHead5"/>
      </w:pPr>
      <w:bookmarkStart w:id="32" w:name="_Toc65843315"/>
      <w:r w:rsidRPr="00AC4D76">
        <w:rPr>
          <w:rStyle w:val="CharSectno"/>
        </w:rPr>
        <w:t>2</w:t>
      </w:r>
      <w:r w:rsidR="006452FA" w:rsidRPr="00AC4D76">
        <w:rPr>
          <w:rStyle w:val="CharSectno"/>
        </w:rPr>
        <w:noBreakHyphen/>
      </w:r>
      <w:r w:rsidRPr="00AC4D76">
        <w:rPr>
          <w:rStyle w:val="CharSectno"/>
        </w:rPr>
        <w:t>16</w:t>
      </w:r>
      <w:r w:rsidRPr="006D4E5E">
        <w:t xml:space="preserve">  Circumstances for refusing to issue government certificate</w:t>
      </w:r>
      <w:bookmarkEnd w:id="32"/>
    </w:p>
    <w:p w14:paraId="704D620B" w14:textId="77777777" w:rsidR="00A051CD" w:rsidRPr="006D4E5E" w:rsidRDefault="00A051CD" w:rsidP="00A051CD">
      <w:pPr>
        <w:pStyle w:val="SubsectionHead"/>
      </w:pPr>
      <w:r w:rsidRPr="006D4E5E">
        <w:t>Circumstances relating to all eggs or egg products</w:t>
      </w:r>
    </w:p>
    <w:p w14:paraId="63B74405" w14:textId="77777777" w:rsidR="00A051CD" w:rsidRPr="006D4E5E" w:rsidRDefault="00A051CD" w:rsidP="00A051CD">
      <w:pPr>
        <w:pStyle w:val="subsection"/>
      </w:pPr>
      <w:r w:rsidRPr="006D4E5E">
        <w:tab/>
        <w:t>(1)</w:t>
      </w:r>
      <w:r w:rsidRPr="006D4E5E">
        <w:tab/>
        <w:t>For the purposes of paragraph 67(3)(g) of the Act, each of the following circumstances is prescribed in relation to an application for a government certificate in relation to eggs or egg products:</w:t>
      </w:r>
    </w:p>
    <w:p w14:paraId="08B94FC2" w14:textId="77777777" w:rsidR="00A051CD" w:rsidRPr="006D4E5E" w:rsidRDefault="00A051CD" w:rsidP="00A051CD">
      <w:pPr>
        <w:pStyle w:val="paragraph"/>
      </w:pPr>
      <w:r w:rsidRPr="006D4E5E">
        <w:tab/>
        <w:t>(a)</w:t>
      </w:r>
      <w:r w:rsidRPr="006D4E5E">
        <w:tab/>
        <w:t>a condition or disease is present in Australian territory that is likely to affect the acceptability of the eggs or egg products to the importing country;</w:t>
      </w:r>
    </w:p>
    <w:p w14:paraId="48357415" w14:textId="77777777" w:rsidR="00A051CD" w:rsidRPr="006D4E5E" w:rsidRDefault="00A051CD" w:rsidP="00A051CD">
      <w:pPr>
        <w:pStyle w:val="paragraph"/>
      </w:pPr>
      <w:r w:rsidRPr="006D4E5E">
        <w:tab/>
        <w:t>(b)</w:t>
      </w:r>
      <w:r w:rsidRPr="006D4E5E">
        <w:tab/>
        <w:t>the export of the eggs or egg products could result in trade in the export of goods from Australian territory being adversely affected;</w:t>
      </w:r>
    </w:p>
    <w:p w14:paraId="45B322B8" w14:textId="77777777" w:rsidR="00A051CD" w:rsidRPr="006D4E5E" w:rsidRDefault="00A051CD" w:rsidP="00A051CD">
      <w:pPr>
        <w:pStyle w:val="paragraph"/>
      </w:pPr>
      <w:r w:rsidRPr="006D4E5E">
        <w:tab/>
        <w:t>(c)</w:t>
      </w:r>
      <w:r w:rsidRPr="006D4E5E">
        <w:tab/>
        <w:t>the applicant for the certificate failed:</w:t>
      </w:r>
    </w:p>
    <w:p w14:paraId="0447C590" w14:textId="77777777" w:rsidR="00A051CD" w:rsidRPr="006D4E5E" w:rsidRDefault="00A051CD" w:rsidP="00A051CD">
      <w:pPr>
        <w:pStyle w:val="paragraphsub"/>
      </w:pPr>
      <w:r w:rsidRPr="006D4E5E">
        <w:lastRenderedPageBreak/>
        <w:tab/>
        <w:t>(i)</w:t>
      </w:r>
      <w:r w:rsidRPr="006D4E5E">
        <w:tab/>
        <w:t xml:space="preserve">to return a government certificate as required by </w:t>
      </w:r>
      <w:r w:rsidR="00CF45DE" w:rsidRPr="006D4E5E">
        <w:t>section 2</w:t>
      </w:r>
      <w:r w:rsidR="006452FA">
        <w:noBreakHyphen/>
      </w:r>
      <w:r w:rsidRPr="006D4E5E">
        <w:t>18 of this instrument; or</w:t>
      </w:r>
    </w:p>
    <w:p w14:paraId="5072DB2F" w14:textId="77777777" w:rsidR="00A051CD" w:rsidRPr="006D4E5E" w:rsidRDefault="00A051CD" w:rsidP="00A051CD">
      <w:pPr>
        <w:pStyle w:val="paragraphsub"/>
      </w:pPr>
      <w:r w:rsidRPr="006D4E5E">
        <w:tab/>
        <w:t>(ii)</w:t>
      </w:r>
      <w:r w:rsidRPr="006D4E5E">
        <w:tab/>
        <w:t xml:space="preserve">to retain a government certificate in a secure place in accordance with </w:t>
      </w:r>
      <w:r w:rsidR="00CF45DE" w:rsidRPr="006D4E5E">
        <w:t>section 1</w:t>
      </w:r>
      <w:r w:rsidRPr="006D4E5E">
        <w:t>1</w:t>
      </w:r>
      <w:r w:rsidR="006452FA">
        <w:noBreakHyphen/>
      </w:r>
      <w:r w:rsidRPr="006D4E5E">
        <w:t>4 of this instrument; or</w:t>
      </w:r>
    </w:p>
    <w:p w14:paraId="614F8AEA" w14:textId="77777777" w:rsidR="00A051CD" w:rsidRPr="006D4E5E" w:rsidRDefault="00A051CD" w:rsidP="00A051CD">
      <w:pPr>
        <w:pStyle w:val="paragraphsub"/>
      </w:pPr>
      <w:r w:rsidRPr="006D4E5E">
        <w:tab/>
        <w:t>(iii)</w:t>
      </w:r>
      <w:r w:rsidRPr="006D4E5E">
        <w:tab/>
        <w:t xml:space="preserve">to provide facilities and assistance to an auditor as required by </w:t>
      </w:r>
      <w:r w:rsidR="00CF45DE" w:rsidRPr="006D4E5E">
        <w:t>section 2</w:t>
      </w:r>
      <w:r w:rsidRPr="006D4E5E">
        <w:t>71 of the Act.</w:t>
      </w:r>
    </w:p>
    <w:p w14:paraId="439121FA" w14:textId="77777777" w:rsidR="00A051CD" w:rsidRPr="006D4E5E" w:rsidRDefault="00A051CD" w:rsidP="00A051CD">
      <w:pPr>
        <w:pStyle w:val="SubsectionHead"/>
      </w:pPr>
      <w:r w:rsidRPr="006D4E5E">
        <w:t>Circumstances relating only to prescribed eggs or egg products</w:t>
      </w:r>
    </w:p>
    <w:p w14:paraId="31D14E09" w14:textId="77777777" w:rsidR="00A051CD" w:rsidRPr="006D4E5E" w:rsidRDefault="00A051CD" w:rsidP="00A051CD">
      <w:pPr>
        <w:pStyle w:val="subsection"/>
      </w:pPr>
      <w:r w:rsidRPr="006D4E5E">
        <w:tab/>
        <w:t>(2)</w:t>
      </w:r>
      <w:r w:rsidRPr="006D4E5E">
        <w:tab/>
        <w:t>For the purposes of paragraph 67(3)(g) of the Act and without limiting subsection (1) of this section, each of the following circumstances is prescribed in relation to an application for a government certificate in relation to prescribed eggs or egg products:</w:t>
      </w:r>
    </w:p>
    <w:p w14:paraId="45AB7D6B" w14:textId="77777777" w:rsidR="00A051CD" w:rsidRPr="006D4E5E" w:rsidRDefault="00A051CD" w:rsidP="00A051CD">
      <w:pPr>
        <w:pStyle w:val="paragraph"/>
      </w:pPr>
      <w:r w:rsidRPr="006D4E5E">
        <w:tab/>
        <w:t>(a)</w:t>
      </w:r>
      <w:r w:rsidRPr="006D4E5E">
        <w:tab/>
        <w:t>a prescribed export condition that applies in relation to the eggs or egg products has not been complied with;</w:t>
      </w:r>
    </w:p>
    <w:p w14:paraId="5EF75D04" w14:textId="77777777" w:rsidR="00A051CD" w:rsidRPr="006D4E5E" w:rsidRDefault="00A051CD" w:rsidP="00A051CD">
      <w:pPr>
        <w:pStyle w:val="paragraph"/>
      </w:pPr>
      <w:r w:rsidRPr="006D4E5E">
        <w:tab/>
        <w:t>(b)</w:t>
      </w:r>
      <w:r w:rsidRPr="006D4E5E">
        <w:tab/>
        <w:t>the applicant for the certificate failed to comply with a direction given to the applicant under sub</w:t>
      </w:r>
      <w:r w:rsidR="00CF45DE" w:rsidRPr="006D4E5E">
        <w:t>section 3</w:t>
      </w:r>
      <w:r w:rsidRPr="006D4E5E">
        <w:t>05(1) of the Act (to deal with non</w:t>
      </w:r>
      <w:r w:rsidR="006452FA">
        <w:noBreakHyphen/>
      </w:r>
      <w:r w:rsidRPr="006D4E5E">
        <w:t>compliance with the requirements of the Act);</w:t>
      </w:r>
    </w:p>
    <w:p w14:paraId="52B858EA" w14:textId="77777777" w:rsidR="00A051CD" w:rsidRPr="006D4E5E" w:rsidRDefault="00A051CD" w:rsidP="00A051CD">
      <w:pPr>
        <w:pStyle w:val="paragraph"/>
      </w:pPr>
      <w:r w:rsidRPr="006D4E5E">
        <w:tab/>
        <w:t>(c)</w:t>
      </w:r>
      <w:r w:rsidRPr="006D4E5E">
        <w:tab/>
        <w:t>an export permit is not in force for the eggs or egg products.</w:t>
      </w:r>
    </w:p>
    <w:p w14:paraId="0537E985" w14:textId="77777777" w:rsidR="00A051CD" w:rsidRPr="006D4E5E" w:rsidRDefault="00A051CD" w:rsidP="00A051CD">
      <w:pPr>
        <w:pStyle w:val="notetext"/>
      </w:pPr>
      <w:r w:rsidRPr="006D4E5E">
        <w:t>Note:</w:t>
      </w:r>
      <w:r w:rsidRPr="006D4E5E">
        <w:tab/>
        <w:t>Other grounds for the issuing body to refuse to issue a government certificate in relation to prescribed eggs or egg products are set out in paragraphs 67(3)(a) to (f) of the Act.</w:t>
      </w:r>
    </w:p>
    <w:p w14:paraId="4D0644FE" w14:textId="77777777" w:rsidR="00A051CD" w:rsidRPr="006D4E5E" w:rsidRDefault="00A051CD" w:rsidP="00A051CD">
      <w:pPr>
        <w:pStyle w:val="ActHead5"/>
      </w:pPr>
      <w:bookmarkStart w:id="33" w:name="_Toc65843316"/>
      <w:r w:rsidRPr="00AC4D76">
        <w:rPr>
          <w:rStyle w:val="CharSectno"/>
        </w:rPr>
        <w:t>2</w:t>
      </w:r>
      <w:r w:rsidR="006452FA" w:rsidRPr="00AC4D76">
        <w:rPr>
          <w:rStyle w:val="CharSectno"/>
        </w:rPr>
        <w:noBreakHyphen/>
      </w:r>
      <w:r w:rsidRPr="00AC4D76">
        <w:rPr>
          <w:rStyle w:val="CharSectno"/>
        </w:rPr>
        <w:t>17</w:t>
      </w:r>
      <w:r w:rsidRPr="006D4E5E">
        <w:t xml:space="preserve">  Changes that require holder of certificate to give additional or corrected information to issuing body</w:t>
      </w:r>
      <w:bookmarkEnd w:id="33"/>
    </w:p>
    <w:p w14:paraId="0491AE87" w14:textId="77777777" w:rsidR="00A051CD" w:rsidRPr="006D4E5E" w:rsidRDefault="00A051CD" w:rsidP="00A051CD">
      <w:pPr>
        <w:pStyle w:val="subsection"/>
      </w:pPr>
      <w:r w:rsidRPr="006D4E5E">
        <w:tab/>
      </w:r>
      <w:r w:rsidRPr="006D4E5E">
        <w:tab/>
        <w:t>For the purposes of paragraph 74(1)(b) of the Act, each of the following changes is prescribed in relation to eggs or egg products in relation to which a government certificate is in force</w:t>
      </w:r>
      <w:r w:rsidRPr="006D4E5E">
        <w:rPr>
          <w:rFonts w:eastAsiaTheme="minorHAnsi"/>
        </w:rPr>
        <w:t>:</w:t>
      </w:r>
    </w:p>
    <w:p w14:paraId="63E113E2" w14:textId="77777777" w:rsidR="00A051CD" w:rsidRPr="006D4E5E" w:rsidRDefault="00A051CD" w:rsidP="00A051CD">
      <w:pPr>
        <w:pStyle w:val="paragraph"/>
      </w:pPr>
      <w:r w:rsidRPr="006D4E5E">
        <w:tab/>
        <w:t>(a)</w:t>
      </w:r>
      <w:r w:rsidRPr="006D4E5E">
        <w:tab/>
        <w:t>the</w:t>
      </w:r>
      <w:r w:rsidR="0073741E" w:rsidRPr="006D4E5E">
        <w:t>re are reasonable grounds to suspect</w:t>
      </w:r>
      <w:r w:rsidRPr="006D4E5E">
        <w:t xml:space="preserve"> that the integrity of the eggs or egg products cannot be ensured;</w:t>
      </w:r>
    </w:p>
    <w:p w14:paraId="4CC4B0B3" w14:textId="77777777" w:rsidR="00A051CD" w:rsidRPr="006D4E5E" w:rsidRDefault="00A051CD" w:rsidP="00A051CD">
      <w:pPr>
        <w:pStyle w:val="paragraph"/>
      </w:pPr>
      <w:r w:rsidRPr="006D4E5E">
        <w:tab/>
        <w:t>(b)</w:t>
      </w:r>
      <w:r w:rsidRPr="006D4E5E">
        <w:tab/>
      </w:r>
      <w:r w:rsidR="0073741E" w:rsidRPr="006D4E5E">
        <w:t>there are reasonable grounds to suspect</w:t>
      </w:r>
      <w:r w:rsidRPr="006D4E5E">
        <w:t xml:space="preserve"> that an importing country requirement relating to the eggs or egg products will not be, or is not likely to be, met before the eggs or egg products are imported into the importing country;</w:t>
      </w:r>
    </w:p>
    <w:p w14:paraId="30BB9693" w14:textId="77777777" w:rsidR="00A051CD" w:rsidRPr="006D4E5E" w:rsidRDefault="00A051CD" w:rsidP="00A051CD">
      <w:pPr>
        <w:pStyle w:val="paragraph"/>
      </w:pPr>
      <w:r w:rsidRPr="006D4E5E">
        <w:tab/>
        <w:t>(c)</w:t>
      </w:r>
      <w:r w:rsidRPr="006D4E5E">
        <w:tab/>
        <w:t>for prescribed eggs or egg products—</w:t>
      </w:r>
      <w:r w:rsidR="0073741E" w:rsidRPr="006D4E5E">
        <w:t>there are reasonable grounds to suspect</w:t>
      </w:r>
      <w:r w:rsidRPr="006D4E5E">
        <w:t xml:space="preserve"> that a prescribed export condition relating to the eggs or egg products has not been complied with in circumstances where the condition should have been complied with.</w:t>
      </w:r>
    </w:p>
    <w:p w14:paraId="278C4D2F" w14:textId="77777777" w:rsidR="00A051CD" w:rsidRPr="006D4E5E" w:rsidRDefault="00A051CD" w:rsidP="00A051CD">
      <w:pPr>
        <w:pStyle w:val="ActHead5"/>
        <w:ind w:left="0" w:firstLine="0"/>
      </w:pPr>
      <w:bookmarkStart w:id="34" w:name="_Toc65843317"/>
      <w:r w:rsidRPr="00AC4D76">
        <w:rPr>
          <w:rStyle w:val="CharSectno"/>
        </w:rPr>
        <w:t>2</w:t>
      </w:r>
      <w:r w:rsidR="006452FA" w:rsidRPr="00AC4D76">
        <w:rPr>
          <w:rStyle w:val="CharSectno"/>
        </w:rPr>
        <w:noBreakHyphen/>
      </w:r>
      <w:r w:rsidRPr="00AC4D76">
        <w:rPr>
          <w:rStyle w:val="CharSectno"/>
        </w:rPr>
        <w:t>18</w:t>
      </w:r>
      <w:r w:rsidRPr="006D4E5E">
        <w:t xml:space="preserve">  Return of government certificate</w:t>
      </w:r>
      <w:bookmarkEnd w:id="34"/>
    </w:p>
    <w:p w14:paraId="4C79DE5D" w14:textId="77777777" w:rsidR="00A051CD" w:rsidRPr="006D4E5E" w:rsidRDefault="00A051CD" w:rsidP="00A051CD">
      <w:pPr>
        <w:pStyle w:val="subsection"/>
      </w:pPr>
      <w:r w:rsidRPr="006D4E5E">
        <w:tab/>
        <w:t>(1)</w:t>
      </w:r>
      <w:r w:rsidRPr="006D4E5E">
        <w:tab/>
        <w:t>For the purposes of paragraph 76(1)(a) of the Act, each of the following is a circumstance in which a government certificate in relation to eggs or egg products must be returned to an issuing body:</w:t>
      </w:r>
    </w:p>
    <w:p w14:paraId="7A546AE7" w14:textId="77777777" w:rsidR="00A051CD" w:rsidRPr="006D4E5E" w:rsidRDefault="00A051CD" w:rsidP="00A051CD">
      <w:pPr>
        <w:pStyle w:val="paragraph"/>
      </w:pPr>
      <w:r w:rsidRPr="006D4E5E">
        <w:tab/>
        <w:t>(a)</w:t>
      </w:r>
      <w:r w:rsidRPr="006D4E5E">
        <w:tab/>
        <w:t>the eggs or egg products are no longer intended to be exported to the country in relation to which the certificate was issued;</w:t>
      </w:r>
    </w:p>
    <w:p w14:paraId="139606F3" w14:textId="77777777" w:rsidR="00A051CD" w:rsidRPr="006D4E5E" w:rsidRDefault="00A051CD" w:rsidP="00A051CD">
      <w:pPr>
        <w:pStyle w:val="paragraph"/>
      </w:pPr>
      <w:r w:rsidRPr="006D4E5E">
        <w:tab/>
        <w:t>(b)</w:t>
      </w:r>
      <w:r w:rsidRPr="006D4E5E">
        <w:tab/>
        <w:t xml:space="preserve">the certificate has been revoked under </w:t>
      </w:r>
      <w:r w:rsidR="00CF45DE" w:rsidRPr="006D4E5E">
        <w:t>section 7</w:t>
      </w:r>
      <w:r w:rsidRPr="006D4E5E">
        <w:t>5 of the Act.</w:t>
      </w:r>
    </w:p>
    <w:p w14:paraId="7D954275" w14:textId="77777777" w:rsidR="00A051CD" w:rsidRPr="006D4E5E" w:rsidRDefault="00A051CD" w:rsidP="00A051CD">
      <w:pPr>
        <w:pStyle w:val="subsection"/>
      </w:pPr>
      <w:r w:rsidRPr="006D4E5E">
        <w:lastRenderedPageBreak/>
        <w:tab/>
        <w:t>(2)</w:t>
      </w:r>
      <w:r w:rsidRPr="006D4E5E">
        <w:tab/>
        <w:t>For the purposes of paragraph 76(1)(b) of the Act, the period within which a government certificate in relation to eggs or egg products must be returned to an issuing body is 10 business days starting on the day the event referred to in paragraph (1)(a) or (b) of this section (as applicable) occurs.</w:t>
      </w:r>
    </w:p>
    <w:p w14:paraId="62238CD2" w14:textId="77777777" w:rsidR="00A051CD" w:rsidRPr="006D4E5E" w:rsidRDefault="00A051CD" w:rsidP="00A051CD">
      <w:pPr>
        <w:pStyle w:val="subsection"/>
      </w:pPr>
      <w:r w:rsidRPr="006D4E5E">
        <w:tab/>
        <w:t>(3)</w:t>
      </w:r>
      <w:r w:rsidRPr="006D4E5E">
        <w:tab/>
        <w:t>This section does not apply in relation to a government certificate that was issued by electronic means.</w:t>
      </w:r>
    </w:p>
    <w:p w14:paraId="08DE3A1F" w14:textId="77777777" w:rsidR="00A051CD" w:rsidRPr="006D4E5E" w:rsidRDefault="00A051CD" w:rsidP="00A051CD">
      <w:pPr>
        <w:pStyle w:val="ActHead1"/>
        <w:pageBreakBefore/>
      </w:pPr>
      <w:bookmarkStart w:id="35" w:name="_Toc65843318"/>
      <w:r w:rsidRPr="00AC4D76">
        <w:rPr>
          <w:rStyle w:val="CharChapNo"/>
        </w:rPr>
        <w:lastRenderedPageBreak/>
        <w:t>Chapter 4</w:t>
      </w:r>
      <w:r w:rsidRPr="006D4E5E">
        <w:t>—</w:t>
      </w:r>
      <w:r w:rsidRPr="00AC4D76">
        <w:rPr>
          <w:rStyle w:val="CharChapText"/>
        </w:rPr>
        <w:t>Registered establishments</w:t>
      </w:r>
      <w:bookmarkEnd w:id="35"/>
    </w:p>
    <w:p w14:paraId="506864F8" w14:textId="77777777" w:rsidR="00A051CD" w:rsidRPr="006D4E5E" w:rsidRDefault="00A051CD" w:rsidP="00A051CD">
      <w:pPr>
        <w:pStyle w:val="ActHead2"/>
      </w:pPr>
      <w:bookmarkStart w:id="36" w:name="_Toc65843319"/>
      <w:r w:rsidRPr="00AC4D76">
        <w:rPr>
          <w:rStyle w:val="CharPartNo"/>
        </w:rPr>
        <w:t>Part 1</w:t>
      </w:r>
      <w:r w:rsidRPr="006D4E5E">
        <w:t>—</w:t>
      </w:r>
      <w:r w:rsidRPr="00AC4D76">
        <w:rPr>
          <w:rStyle w:val="CharPartText"/>
        </w:rPr>
        <w:t>Requirements for registration</w:t>
      </w:r>
      <w:bookmarkEnd w:id="36"/>
    </w:p>
    <w:p w14:paraId="4FF6504A" w14:textId="77777777" w:rsidR="00A051CD" w:rsidRPr="006D4E5E" w:rsidRDefault="00A051CD" w:rsidP="00A051CD">
      <w:pPr>
        <w:pStyle w:val="ActHead3"/>
      </w:pPr>
      <w:bookmarkStart w:id="37" w:name="_Toc65843320"/>
      <w:r w:rsidRPr="00AC4D76">
        <w:rPr>
          <w:rStyle w:val="CharDivNo"/>
        </w:rPr>
        <w:t>Division 1</w:t>
      </w:r>
      <w:r w:rsidRPr="006D4E5E">
        <w:t>—</w:t>
      </w:r>
      <w:r w:rsidRPr="00AC4D76">
        <w:rPr>
          <w:rStyle w:val="CharDivText"/>
        </w:rPr>
        <w:t>Requirements relating to construction, equipment and facilities</w:t>
      </w:r>
      <w:bookmarkEnd w:id="37"/>
    </w:p>
    <w:p w14:paraId="37730AB0" w14:textId="77777777" w:rsidR="00A051CD" w:rsidRPr="006D4E5E" w:rsidRDefault="00A051CD" w:rsidP="00A051CD">
      <w:pPr>
        <w:pStyle w:val="ActHead5"/>
      </w:pPr>
      <w:bookmarkStart w:id="38" w:name="_Toc65843321"/>
      <w:r w:rsidRPr="00AC4D76">
        <w:rPr>
          <w:rStyle w:val="CharSectno"/>
        </w:rPr>
        <w:t>4</w:t>
      </w:r>
      <w:r w:rsidR="006452FA" w:rsidRPr="00AC4D76">
        <w:rPr>
          <w:rStyle w:val="CharSectno"/>
        </w:rPr>
        <w:noBreakHyphen/>
      </w:r>
      <w:r w:rsidRPr="00AC4D76">
        <w:rPr>
          <w:rStyle w:val="CharSectno"/>
        </w:rPr>
        <w:t>1</w:t>
      </w:r>
      <w:r w:rsidRPr="006D4E5E">
        <w:t xml:space="preserve">  Purpose of this Division</w:t>
      </w:r>
      <w:bookmarkEnd w:id="38"/>
    </w:p>
    <w:p w14:paraId="536DD9AD" w14:textId="77777777" w:rsidR="00A051CD" w:rsidRPr="006D4E5E" w:rsidRDefault="00A051CD" w:rsidP="00A051CD">
      <w:pPr>
        <w:pStyle w:val="subsection"/>
      </w:pPr>
      <w:r w:rsidRPr="006D4E5E">
        <w:tab/>
      </w:r>
      <w:r w:rsidRPr="006D4E5E">
        <w:tab/>
        <w:t>For the purposes of paragraphs 112(2)(c) and (f) of the Act, this Division prescribes requirements relating to the construction of an establishment and its equipment and facilities that must be met for the establishment to be registered for operations to prepare prescribed eggs or egg products for export.</w:t>
      </w:r>
    </w:p>
    <w:p w14:paraId="3844B696" w14:textId="77777777" w:rsidR="00A051CD" w:rsidRPr="006D4E5E" w:rsidRDefault="00A051CD" w:rsidP="00A051CD">
      <w:pPr>
        <w:pStyle w:val="notetext"/>
      </w:pPr>
      <w:r w:rsidRPr="006D4E5E">
        <w:t>Note 1:</w:t>
      </w:r>
      <w:r w:rsidRPr="006D4E5E">
        <w:tab/>
        <w:t>The requirements in this Division also apply in relation to an application to renew the registration of the establishment (see section 4</w:t>
      </w:r>
      <w:r w:rsidR="006452FA">
        <w:noBreakHyphen/>
      </w:r>
      <w:r w:rsidRPr="006D4E5E">
        <w:t>16).</w:t>
      </w:r>
    </w:p>
    <w:p w14:paraId="3F1D722F" w14:textId="77777777" w:rsidR="00A051CD" w:rsidRPr="006D4E5E" w:rsidRDefault="00A051CD" w:rsidP="00A051CD">
      <w:pPr>
        <w:pStyle w:val="notetext"/>
      </w:pPr>
      <w:r w:rsidRPr="006D4E5E">
        <w:t>Note 2:</w:t>
      </w:r>
      <w:r w:rsidRPr="006D4E5E">
        <w:tab/>
        <w:t xml:space="preserve">Other requirements that must be met are provided by paragraphs 112(2)(a), (b) and (e) of the Act, and Division 2 of this Part. In addition, an approved arrangement for operations to prepare the eggs or egg products for export must be in force (see paragraph 112(2)(d) of the Act and item 2 of the table in </w:t>
      </w:r>
      <w:r w:rsidR="00CF45DE" w:rsidRPr="006D4E5E">
        <w:t>section 2</w:t>
      </w:r>
      <w:r w:rsidR="006452FA">
        <w:noBreakHyphen/>
      </w:r>
      <w:r w:rsidRPr="006D4E5E">
        <w:t>4 of this instrument).</w:t>
      </w:r>
    </w:p>
    <w:p w14:paraId="67B238CF" w14:textId="77777777" w:rsidR="00A051CD" w:rsidRPr="006D4E5E" w:rsidRDefault="00A051CD" w:rsidP="00A051CD">
      <w:pPr>
        <w:pStyle w:val="ActHead5"/>
      </w:pPr>
      <w:bookmarkStart w:id="39" w:name="_Toc65843322"/>
      <w:r w:rsidRPr="00AC4D76">
        <w:rPr>
          <w:rStyle w:val="CharSectno"/>
        </w:rPr>
        <w:t>4</w:t>
      </w:r>
      <w:r w:rsidR="006452FA" w:rsidRPr="00AC4D76">
        <w:rPr>
          <w:rStyle w:val="CharSectno"/>
        </w:rPr>
        <w:noBreakHyphen/>
      </w:r>
      <w:r w:rsidRPr="00AC4D76">
        <w:rPr>
          <w:rStyle w:val="CharSectno"/>
        </w:rPr>
        <w:t>2</w:t>
      </w:r>
      <w:r w:rsidRPr="006D4E5E">
        <w:t xml:space="preserve">  Equipment, facilities and essential services—general</w:t>
      </w:r>
      <w:bookmarkEnd w:id="39"/>
    </w:p>
    <w:p w14:paraId="3B3A3ED5" w14:textId="77777777" w:rsidR="00A051CD" w:rsidRPr="006D4E5E" w:rsidRDefault="00A051CD" w:rsidP="00A051CD">
      <w:pPr>
        <w:pStyle w:val="subsection"/>
      </w:pPr>
      <w:r w:rsidRPr="006D4E5E">
        <w:tab/>
      </w:r>
      <w:r w:rsidRPr="006D4E5E">
        <w:tab/>
        <w:t>An establishment must have the buildings, equipment, facilities and essential services that are necessary to ensure that operations to prepare prescribed eggs or egg products can be carried out at the establishment in accordance with the requirements of this instrument.</w:t>
      </w:r>
    </w:p>
    <w:p w14:paraId="44893EDB" w14:textId="77777777" w:rsidR="00A051CD" w:rsidRPr="006D4E5E" w:rsidRDefault="00A051CD" w:rsidP="00A051CD">
      <w:pPr>
        <w:pStyle w:val="ActHead5"/>
      </w:pPr>
      <w:bookmarkStart w:id="40" w:name="_Toc65843323"/>
      <w:r w:rsidRPr="00AC4D76">
        <w:rPr>
          <w:rStyle w:val="CharSectno"/>
        </w:rPr>
        <w:t>4</w:t>
      </w:r>
      <w:r w:rsidR="006452FA" w:rsidRPr="00AC4D76">
        <w:rPr>
          <w:rStyle w:val="CharSectno"/>
        </w:rPr>
        <w:noBreakHyphen/>
      </w:r>
      <w:r w:rsidRPr="00AC4D76">
        <w:rPr>
          <w:rStyle w:val="CharSectno"/>
        </w:rPr>
        <w:t>3</w:t>
      </w:r>
      <w:r w:rsidRPr="006D4E5E">
        <w:t xml:space="preserve">  Measuring devices</w:t>
      </w:r>
      <w:bookmarkEnd w:id="40"/>
    </w:p>
    <w:p w14:paraId="603D2A5A" w14:textId="77777777" w:rsidR="00A051CD" w:rsidRPr="006D4E5E" w:rsidRDefault="00A051CD" w:rsidP="00A051CD">
      <w:pPr>
        <w:pStyle w:val="subsection"/>
      </w:pPr>
      <w:r w:rsidRPr="006D4E5E">
        <w:tab/>
        <w:t>(1)</w:t>
      </w:r>
      <w:r w:rsidRPr="006D4E5E">
        <w:tab/>
        <w:t>An establishment must have accurate measuring devices to assess compliance with the requirements of this instrument.</w:t>
      </w:r>
    </w:p>
    <w:p w14:paraId="258EB3E3" w14:textId="77777777" w:rsidR="00A051CD" w:rsidRPr="006D4E5E" w:rsidRDefault="00A051CD" w:rsidP="00A051CD">
      <w:pPr>
        <w:pStyle w:val="notetext"/>
      </w:pPr>
      <w:r w:rsidRPr="006D4E5E">
        <w:t>Note:</w:t>
      </w:r>
      <w:r w:rsidRPr="006D4E5E">
        <w:tab/>
        <w:t xml:space="preserve">For guidance on Australian legal units of measurements and tolerances, see the </w:t>
      </w:r>
      <w:r w:rsidRPr="006D4E5E">
        <w:rPr>
          <w:i/>
        </w:rPr>
        <w:t>National Measurement Act 1960</w:t>
      </w:r>
      <w:r w:rsidRPr="006D4E5E">
        <w:t xml:space="preserve">. For the application of that Act in relation to contracts, dealings or transactions made or entered into in connection with the export of goods, see </w:t>
      </w:r>
      <w:r w:rsidR="00CF45DE" w:rsidRPr="006D4E5E">
        <w:t>section 1</w:t>
      </w:r>
      <w:r w:rsidRPr="006D4E5E">
        <w:t>3 of that Act.</w:t>
      </w:r>
    </w:p>
    <w:p w14:paraId="6E97C23C" w14:textId="77777777" w:rsidR="00A051CD" w:rsidRPr="006D4E5E" w:rsidRDefault="00A051CD" w:rsidP="00A051CD">
      <w:pPr>
        <w:pStyle w:val="subsection"/>
      </w:pPr>
      <w:r w:rsidRPr="006D4E5E">
        <w:tab/>
        <w:t>(2)</w:t>
      </w:r>
      <w:r w:rsidRPr="006D4E5E">
        <w:tab/>
        <w:t>Temperature measuring devices at an establishment must:</w:t>
      </w:r>
    </w:p>
    <w:p w14:paraId="4F036F88" w14:textId="77777777" w:rsidR="00A051CD" w:rsidRPr="006D4E5E" w:rsidRDefault="00A051CD" w:rsidP="00A051CD">
      <w:pPr>
        <w:pStyle w:val="paragraph"/>
        <w:rPr>
          <w:sz w:val="24"/>
          <w:szCs w:val="24"/>
        </w:rPr>
      </w:pPr>
      <w:r w:rsidRPr="006D4E5E">
        <w:tab/>
        <w:t>(a)</w:t>
      </w:r>
      <w:r w:rsidRPr="006D4E5E">
        <w:tab/>
        <w:t>be able to measure the temperature of eggs and egg products to an accuracy of +/</w:t>
      </w:r>
      <w:r w:rsidR="006452FA">
        <w:noBreakHyphen/>
      </w:r>
      <w:r w:rsidRPr="006D4E5E">
        <w:t xml:space="preserve"> 1</w:t>
      </w:r>
      <w:r w:rsidR="006452FA">
        <w:t xml:space="preserve"> </w:t>
      </w:r>
      <w:r w:rsidRPr="006D4E5E">
        <w:sym w:font="Symbol" w:char="F0B0"/>
      </w:r>
      <w:r w:rsidRPr="006D4E5E">
        <w:t>C; and</w:t>
      </w:r>
    </w:p>
    <w:p w14:paraId="51DA986F" w14:textId="77777777" w:rsidR="00A051CD" w:rsidRPr="006D4E5E" w:rsidRDefault="00A051CD" w:rsidP="00A051CD">
      <w:pPr>
        <w:pStyle w:val="paragraph"/>
        <w:rPr>
          <w:sz w:val="24"/>
          <w:szCs w:val="24"/>
        </w:rPr>
      </w:pPr>
      <w:r w:rsidRPr="006D4E5E">
        <w:tab/>
        <w:t>(b)</w:t>
      </w:r>
      <w:r w:rsidRPr="006D4E5E">
        <w:tab/>
        <w:t>be readily accessible in refrigeration chambers and other equipment used for controlling the temperature of eggs or egg products.</w:t>
      </w:r>
    </w:p>
    <w:p w14:paraId="4A16C6F8" w14:textId="77777777" w:rsidR="00A051CD" w:rsidRPr="006D4E5E" w:rsidRDefault="00A051CD" w:rsidP="00A051CD">
      <w:pPr>
        <w:pStyle w:val="ActHead5"/>
      </w:pPr>
      <w:bookmarkStart w:id="41" w:name="_Toc65843324"/>
      <w:r w:rsidRPr="00AC4D76">
        <w:rPr>
          <w:rStyle w:val="CharSectno"/>
        </w:rPr>
        <w:t>4</w:t>
      </w:r>
      <w:r w:rsidR="006452FA" w:rsidRPr="00AC4D76">
        <w:rPr>
          <w:rStyle w:val="CharSectno"/>
        </w:rPr>
        <w:noBreakHyphen/>
      </w:r>
      <w:r w:rsidRPr="00AC4D76">
        <w:rPr>
          <w:rStyle w:val="CharSectno"/>
        </w:rPr>
        <w:t>4</w:t>
      </w:r>
      <w:r w:rsidRPr="006D4E5E">
        <w:t xml:space="preserve">  Establishment (including construction)</w:t>
      </w:r>
      <w:bookmarkEnd w:id="41"/>
    </w:p>
    <w:p w14:paraId="66DC0078" w14:textId="77777777" w:rsidR="00A051CD" w:rsidRPr="006D4E5E" w:rsidRDefault="00A051CD" w:rsidP="00A051CD">
      <w:pPr>
        <w:pStyle w:val="SubsectionHead"/>
      </w:pPr>
      <w:r w:rsidRPr="006D4E5E">
        <w:t>General requirements</w:t>
      </w:r>
    </w:p>
    <w:p w14:paraId="210AD669" w14:textId="77777777" w:rsidR="00A051CD" w:rsidRPr="006D4E5E" w:rsidRDefault="00A051CD" w:rsidP="00A051CD">
      <w:pPr>
        <w:pStyle w:val="subsection"/>
      </w:pPr>
      <w:r w:rsidRPr="006D4E5E">
        <w:tab/>
        <w:t>(1)</w:t>
      </w:r>
      <w:r w:rsidRPr="006D4E5E">
        <w:tab/>
        <w:t>An establishment (including its construction) must:</w:t>
      </w:r>
    </w:p>
    <w:p w14:paraId="37D03351" w14:textId="77777777" w:rsidR="00A051CD" w:rsidRPr="006D4E5E" w:rsidRDefault="00A051CD" w:rsidP="00A051CD">
      <w:pPr>
        <w:pStyle w:val="paragraph"/>
      </w:pPr>
      <w:r w:rsidRPr="006D4E5E">
        <w:tab/>
        <w:t>(a)</w:t>
      </w:r>
      <w:r w:rsidRPr="006D4E5E">
        <w:tab/>
        <w:t>facilitate operations to prepare prescribed eggs and egg products that are fit for human consumption; and</w:t>
      </w:r>
    </w:p>
    <w:p w14:paraId="494D749B" w14:textId="77777777" w:rsidR="00A051CD" w:rsidRPr="006D4E5E" w:rsidRDefault="00A051CD" w:rsidP="00A051CD">
      <w:pPr>
        <w:pStyle w:val="paragraph"/>
      </w:pPr>
      <w:r w:rsidRPr="006D4E5E">
        <w:tab/>
        <w:t>(b)</w:t>
      </w:r>
      <w:r w:rsidRPr="006D4E5E">
        <w:tab/>
        <w:t>be fit for the purpose for which it is used; and</w:t>
      </w:r>
    </w:p>
    <w:p w14:paraId="3B7F3168" w14:textId="77777777" w:rsidR="00A051CD" w:rsidRPr="006D4E5E" w:rsidRDefault="00A051CD" w:rsidP="00A051CD">
      <w:pPr>
        <w:pStyle w:val="paragraph"/>
      </w:pPr>
      <w:r w:rsidRPr="006D4E5E">
        <w:lastRenderedPageBreak/>
        <w:tab/>
        <w:t>(c)</w:t>
      </w:r>
      <w:r w:rsidRPr="006D4E5E">
        <w:tab/>
        <w:t>have sufficient capacity for the maximum quantity of eggs and egg products prepared there at any one time; and</w:t>
      </w:r>
    </w:p>
    <w:p w14:paraId="1997271E" w14:textId="77777777" w:rsidR="00A051CD" w:rsidRPr="006D4E5E" w:rsidRDefault="00A051CD" w:rsidP="00A051CD">
      <w:pPr>
        <w:pStyle w:val="paragraph"/>
      </w:pPr>
      <w:r w:rsidRPr="006D4E5E">
        <w:tab/>
        <w:t>(d)</w:t>
      </w:r>
      <w:r w:rsidRPr="006D4E5E">
        <w:tab/>
        <w:t>be able to be effectively cleaned and, if necessary, sanitised if there is a risk it may cause contamination of eggs or egg products; and</w:t>
      </w:r>
    </w:p>
    <w:p w14:paraId="56C4768D" w14:textId="77777777" w:rsidR="00A051CD" w:rsidRPr="006D4E5E" w:rsidRDefault="00A051CD" w:rsidP="00A051CD">
      <w:pPr>
        <w:pStyle w:val="paragraph"/>
      </w:pPr>
      <w:r w:rsidRPr="006D4E5E">
        <w:tab/>
        <w:t>(e)</w:t>
      </w:r>
      <w:r w:rsidRPr="006D4E5E">
        <w:tab/>
        <w:t>be able to be easily accessed, inspected and monitored.</w:t>
      </w:r>
    </w:p>
    <w:p w14:paraId="4A04D218" w14:textId="77777777" w:rsidR="00A051CD" w:rsidRPr="006D4E5E" w:rsidRDefault="00A051CD" w:rsidP="00A051CD">
      <w:pPr>
        <w:pStyle w:val="subsection"/>
      </w:pPr>
      <w:r w:rsidRPr="006D4E5E">
        <w:tab/>
        <w:t>(2)</w:t>
      </w:r>
      <w:r w:rsidRPr="006D4E5E">
        <w:tab/>
        <w:t>An establishment (including its construction) and, in particular, the floors, walls and ceilings in its food handling areas, areas used for cleaning and sanitising (other than for cleaning vehicles) and areas for personal hygiene, must to the extent practicable:</w:t>
      </w:r>
    </w:p>
    <w:p w14:paraId="35FCB883" w14:textId="77777777" w:rsidR="00A051CD" w:rsidRPr="006D4E5E" w:rsidRDefault="00A051CD" w:rsidP="00A051CD">
      <w:pPr>
        <w:pStyle w:val="paragraph"/>
      </w:pPr>
      <w:r w:rsidRPr="006D4E5E">
        <w:tab/>
        <w:t>(a)</w:t>
      </w:r>
      <w:r w:rsidRPr="006D4E5E">
        <w:tab/>
        <w:t>not permit entry or harbourage of pests; and</w:t>
      </w:r>
    </w:p>
    <w:p w14:paraId="3B3F529B" w14:textId="77777777" w:rsidR="00A051CD" w:rsidRPr="006D4E5E" w:rsidRDefault="00A051CD" w:rsidP="00A051CD">
      <w:pPr>
        <w:pStyle w:val="paragraph"/>
      </w:pPr>
      <w:r w:rsidRPr="006D4E5E">
        <w:tab/>
        <w:t>(b)</w:t>
      </w:r>
      <w:r w:rsidRPr="006D4E5E">
        <w:tab/>
        <w:t>exclude dirt, dust, fumes, smoke and other contaminants; and</w:t>
      </w:r>
    </w:p>
    <w:p w14:paraId="0750D60F" w14:textId="77777777" w:rsidR="00A051CD" w:rsidRPr="006D4E5E" w:rsidRDefault="00A051CD" w:rsidP="00A051CD">
      <w:pPr>
        <w:pStyle w:val="paragraph"/>
      </w:pPr>
      <w:r w:rsidRPr="006D4E5E">
        <w:tab/>
        <w:t>(c)</w:t>
      </w:r>
      <w:r w:rsidRPr="006D4E5E">
        <w:tab/>
        <w:t>minimise the accumulation of contaminating substances.</w:t>
      </w:r>
    </w:p>
    <w:p w14:paraId="4330B772" w14:textId="77777777" w:rsidR="00A051CD" w:rsidRPr="006D4E5E" w:rsidRDefault="00A051CD" w:rsidP="00A051CD">
      <w:pPr>
        <w:pStyle w:val="notetext"/>
      </w:pPr>
      <w:r w:rsidRPr="006D4E5E">
        <w:t>Note:</w:t>
      </w:r>
      <w:r w:rsidRPr="006D4E5E">
        <w:tab/>
      </w:r>
      <w:r w:rsidRPr="006D4E5E">
        <w:rPr>
          <w:b/>
          <w:i/>
        </w:rPr>
        <w:t>Establishment</w:t>
      </w:r>
      <w:r w:rsidRPr="006D4E5E">
        <w:t xml:space="preserve"> includes a structure, building or conveyance and a place (whether or not enclosed or built on), including a place situated underground or under water (see the definitions of </w:t>
      </w:r>
      <w:r w:rsidRPr="006D4E5E">
        <w:rPr>
          <w:b/>
          <w:i/>
        </w:rPr>
        <w:t>establishment</w:t>
      </w:r>
      <w:r w:rsidRPr="006D4E5E">
        <w:t xml:space="preserve"> and </w:t>
      </w:r>
      <w:r w:rsidRPr="006D4E5E">
        <w:rPr>
          <w:b/>
          <w:i/>
        </w:rPr>
        <w:t>premises</w:t>
      </w:r>
      <w:r w:rsidRPr="006D4E5E">
        <w:t xml:space="preserve"> in </w:t>
      </w:r>
      <w:r w:rsidR="00CF45DE" w:rsidRPr="006D4E5E">
        <w:t>section 1</w:t>
      </w:r>
      <w:r w:rsidRPr="006D4E5E">
        <w:t>2 of the Act).</w:t>
      </w:r>
    </w:p>
    <w:p w14:paraId="3EFA5A85" w14:textId="77777777" w:rsidR="00A051CD" w:rsidRPr="006D4E5E" w:rsidRDefault="00A051CD" w:rsidP="00A051CD">
      <w:pPr>
        <w:pStyle w:val="SubsectionHead"/>
      </w:pPr>
      <w:r w:rsidRPr="006D4E5E">
        <w:t>Plans and specifications</w:t>
      </w:r>
    </w:p>
    <w:p w14:paraId="256F6C72" w14:textId="77777777" w:rsidR="00A051CD" w:rsidRPr="006D4E5E" w:rsidRDefault="00A051CD" w:rsidP="00A051CD">
      <w:pPr>
        <w:pStyle w:val="subsection"/>
        <w:rPr>
          <w:i/>
        </w:rPr>
      </w:pPr>
      <w:r w:rsidRPr="006D4E5E">
        <w:tab/>
        <w:t>(3)</w:t>
      </w:r>
      <w:r w:rsidRPr="006D4E5E">
        <w:tab/>
        <w:t>An establishment and its equipment must comply with any plans and specifications that accompany the application for registration.</w:t>
      </w:r>
    </w:p>
    <w:p w14:paraId="3EA019DF" w14:textId="77777777" w:rsidR="00A051CD" w:rsidRPr="006D4E5E" w:rsidRDefault="00A051CD" w:rsidP="00A051CD">
      <w:pPr>
        <w:pStyle w:val="SubsectionHead"/>
      </w:pPr>
      <w:r w:rsidRPr="006D4E5E">
        <w:t>Immediate surrounds</w:t>
      </w:r>
    </w:p>
    <w:p w14:paraId="1F0D4C4B" w14:textId="77777777" w:rsidR="00A051CD" w:rsidRPr="006D4E5E" w:rsidRDefault="00A051CD" w:rsidP="00A051CD">
      <w:pPr>
        <w:pStyle w:val="subsection"/>
      </w:pPr>
      <w:r w:rsidRPr="006D4E5E">
        <w:tab/>
        <w:t>(4)</w:t>
      </w:r>
      <w:r w:rsidRPr="006D4E5E">
        <w:tab/>
        <w:t>Places around buildings, roads and other areas that are part of the establishment or immediately around and serving the establishment must:</w:t>
      </w:r>
    </w:p>
    <w:p w14:paraId="5C348946" w14:textId="77777777" w:rsidR="00A051CD" w:rsidRPr="006D4E5E" w:rsidRDefault="00A051CD" w:rsidP="00A051CD">
      <w:pPr>
        <w:pStyle w:val="paragraph"/>
      </w:pPr>
      <w:r w:rsidRPr="006D4E5E">
        <w:tab/>
        <w:t>(a)</w:t>
      </w:r>
      <w:r w:rsidRPr="006D4E5E">
        <w:tab/>
        <w:t>be paved, graded, landscaped or otherwise treated to minimise the risk of dust, pests or contaminants entering food handling areas; and</w:t>
      </w:r>
    </w:p>
    <w:p w14:paraId="66832CD3" w14:textId="77777777" w:rsidR="00A051CD" w:rsidRPr="006D4E5E" w:rsidRDefault="00A051CD" w:rsidP="00A051CD">
      <w:pPr>
        <w:pStyle w:val="paragraph"/>
      </w:pPr>
      <w:r w:rsidRPr="006D4E5E">
        <w:tab/>
        <w:t>(b)</w:t>
      </w:r>
      <w:r w:rsidRPr="006D4E5E">
        <w:tab/>
        <w:t>have adequate drainage.</w:t>
      </w:r>
    </w:p>
    <w:p w14:paraId="515B9828" w14:textId="77777777" w:rsidR="00A051CD" w:rsidRPr="006D4E5E" w:rsidRDefault="00A051CD" w:rsidP="00A051CD">
      <w:pPr>
        <w:pStyle w:val="SubsectionHead"/>
      </w:pPr>
      <w:r w:rsidRPr="006D4E5E">
        <w:t>Floors</w:t>
      </w:r>
    </w:p>
    <w:p w14:paraId="41E919E3" w14:textId="77777777" w:rsidR="00A051CD" w:rsidRPr="006D4E5E" w:rsidRDefault="00A051CD" w:rsidP="00A051CD">
      <w:pPr>
        <w:pStyle w:val="subsection"/>
      </w:pPr>
      <w:r w:rsidRPr="006D4E5E">
        <w:tab/>
        <w:t>(5)</w:t>
      </w:r>
      <w:r w:rsidRPr="006D4E5E">
        <w:tab/>
        <w:t>Floors in an establishment must be constructed in a way that is appropriate for carrying out operations to prepare eggs and egg products for export.</w:t>
      </w:r>
    </w:p>
    <w:p w14:paraId="2692EDC3" w14:textId="77777777" w:rsidR="00A051CD" w:rsidRPr="006D4E5E" w:rsidRDefault="00A051CD" w:rsidP="00A051CD">
      <w:pPr>
        <w:pStyle w:val="subsection"/>
      </w:pPr>
      <w:r w:rsidRPr="006D4E5E">
        <w:tab/>
        <w:t>(6)</w:t>
      </w:r>
      <w:r w:rsidRPr="006D4E5E">
        <w:tab/>
        <w:t>Floors in food handling areas, areas used for cleaning and sanitising (other than for cleaning vehicles) and areas for personal hygiene must:</w:t>
      </w:r>
    </w:p>
    <w:p w14:paraId="6DB81293" w14:textId="77777777" w:rsidR="00A051CD" w:rsidRPr="006D4E5E" w:rsidRDefault="00A051CD" w:rsidP="00A051CD">
      <w:pPr>
        <w:pStyle w:val="paragraph"/>
        <w:rPr>
          <w:sz w:val="24"/>
          <w:szCs w:val="24"/>
        </w:rPr>
      </w:pPr>
      <w:r w:rsidRPr="006D4E5E">
        <w:tab/>
        <w:t>(a)</w:t>
      </w:r>
      <w:r w:rsidRPr="006D4E5E">
        <w:tab/>
        <w:t>be able to be effectively cleaned and, if necessary, sanitised if there is a risk they may cause contamination of eggs or egg products; and</w:t>
      </w:r>
    </w:p>
    <w:p w14:paraId="49AD8F35" w14:textId="77777777" w:rsidR="00A051CD" w:rsidRPr="006D4E5E" w:rsidRDefault="00A051CD" w:rsidP="00A051CD">
      <w:pPr>
        <w:pStyle w:val="paragraph"/>
        <w:rPr>
          <w:sz w:val="24"/>
          <w:szCs w:val="24"/>
        </w:rPr>
      </w:pPr>
      <w:r w:rsidRPr="006D4E5E">
        <w:tab/>
        <w:t>(b)</w:t>
      </w:r>
      <w:r w:rsidRPr="006D4E5E">
        <w:tab/>
        <w:t>be smooth and impervious; and</w:t>
      </w:r>
    </w:p>
    <w:p w14:paraId="225BBD32" w14:textId="77777777" w:rsidR="00A051CD" w:rsidRPr="006D4E5E" w:rsidRDefault="00A051CD" w:rsidP="00A051CD">
      <w:pPr>
        <w:pStyle w:val="paragraph"/>
      </w:pPr>
      <w:r w:rsidRPr="006D4E5E">
        <w:tab/>
        <w:t>(c)</w:t>
      </w:r>
      <w:r w:rsidRPr="006D4E5E">
        <w:tab/>
        <w:t>have adequate drainage.</w:t>
      </w:r>
    </w:p>
    <w:p w14:paraId="3475F1F2" w14:textId="77777777" w:rsidR="00A051CD" w:rsidRPr="006D4E5E" w:rsidRDefault="00A051CD" w:rsidP="00A051CD">
      <w:pPr>
        <w:pStyle w:val="subsection"/>
      </w:pPr>
      <w:r w:rsidRPr="006D4E5E">
        <w:tab/>
        <w:t>(7)</w:t>
      </w:r>
      <w:r w:rsidRPr="006D4E5E">
        <w:tab/>
        <w:t>Floors in an area used for cleaning vehicles must:</w:t>
      </w:r>
    </w:p>
    <w:p w14:paraId="2BCF8F08" w14:textId="77777777" w:rsidR="00A051CD" w:rsidRPr="006D4E5E" w:rsidRDefault="00A051CD" w:rsidP="00A051CD">
      <w:pPr>
        <w:pStyle w:val="paragraph"/>
      </w:pPr>
      <w:r w:rsidRPr="006D4E5E">
        <w:tab/>
        <w:t>(a)</w:t>
      </w:r>
      <w:r w:rsidRPr="006D4E5E">
        <w:tab/>
        <w:t>be able to be effectively cleaned; and</w:t>
      </w:r>
    </w:p>
    <w:p w14:paraId="54AEEFA2" w14:textId="77777777" w:rsidR="00A051CD" w:rsidRPr="006D4E5E" w:rsidRDefault="00A051CD" w:rsidP="00A051CD">
      <w:pPr>
        <w:pStyle w:val="paragraph"/>
      </w:pPr>
      <w:r w:rsidRPr="006D4E5E">
        <w:tab/>
        <w:t>(b)</w:t>
      </w:r>
      <w:r w:rsidRPr="006D4E5E">
        <w:tab/>
        <w:t>be impervious; and</w:t>
      </w:r>
    </w:p>
    <w:p w14:paraId="562C0FDD" w14:textId="77777777" w:rsidR="00A051CD" w:rsidRPr="006D4E5E" w:rsidRDefault="00A051CD" w:rsidP="00A051CD">
      <w:pPr>
        <w:pStyle w:val="paragraph"/>
      </w:pPr>
      <w:r w:rsidRPr="006D4E5E">
        <w:tab/>
        <w:t>(c)</w:t>
      </w:r>
      <w:r w:rsidRPr="006D4E5E">
        <w:tab/>
        <w:t>have adequate drainage.</w:t>
      </w:r>
    </w:p>
    <w:p w14:paraId="73696E58" w14:textId="77777777" w:rsidR="00A051CD" w:rsidRPr="006D4E5E" w:rsidRDefault="00A051CD" w:rsidP="00A051CD">
      <w:pPr>
        <w:pStyle w:val="SubsectionHead"/>
      </w:pPr>
      <w:r w:rsidRPr="006D4E5E">
        <w:t>Walls and ceilings</w:t>
      </w:r>
    </w:p>
    <w:p w14:paraId="2EBB16BD" w14:textId="77777777" w:rsidR="00A051CD" w:rsidRPr="006D4E5E" w:rsidRDefault="00A051CD" w:rsidP="00A051CD">
      <w:pPr>
        <w:pStyle w:val="subsection"/>
      </w:pPr>
      <w:r w:rsidRPr="006D4E5E">
        <w:tab/>
        <w:t>(8)</w:t>
      </w:r>
      <w:r w:rsidRPr="006D4E5E">
        <w:tab/>
        <w:t>Walls and ceilings in an establishment must be constructed:</w:t>
      </w:r>
    </w:p>
    <w:p w14:paraId="5A64125F" w14:textId="77777777" w:rsidR="00A051CD" w:rsidRPr="006D4E5E" w:rsidRDefault="00A051CD" w:rsidP="00A051CD">
      <w:pPr>
        <w:pStyle w:val="paragraph"/>
        <w:rPr>
          <w:sz w:val="24"/>
          <w:szCs w:val="24"/>
        </w:rPr>
      </w:pPr>
      <w:r w:rsidRPr="006D4E5E">
        <w:lastRenderedPageBreak/>
        <w:tab/>
        <w:t>(a)</w:t>
      </w:r>
      <w:r w:rsidRPr="006D4E5E">
        <w:tab/>
        <w:t>wherever necessary to protect eggs and egg products and their ingredients from contamination; and</w:t>
      </w:r>
    </w:p>
    <w:p w14:paraId="4C21ABD0" w14:textId="77777777" w:rsidR="00A051CD" w:rsidRPr="006D4E5E" w:rsidRDefault="00A051CD" w:rsidP="00A051CD">
      <w:pPr>
        <w:pStyle w:val="paragraph"/>
        <w:rPr>
          <w:sz w:val="24"/>
          <w:szCs w:val="24"/>
        </w:rPr>
      </w:pPr>
      <w:r w:rsidRPr="006D4E5E">
        <w:tab/>
        <w:t>(b)</w:t>
      </w:r>
      <w:r w:rsidRPr="006D4E5E">
        <w:tab/>
        <w:t>in a way that is appropriate for carrying out operations to prepare eggs and egg products for export.</w:t>
      </w:r>
    </w:p>
    <w:p w14:paraId="42C93A95" w14:textId="77777777" w:rsidR="00A051CD" w:rsidRPr="006D4E5E" w:rsidRDefault="00A051CD" w:rsidP="00A051CD">
      <w:pPr>
        <w:pStyle w:val="subsection"/>
      </w:pPr>
      <w:r w:rsidRPr="006D4E5E">
        <w:tab/>
        <w:t>(9)</w:t>
      </w:r>
      <w:r w:rsidRPr="006D4E5E">
        <w:tab/>
        <w:t>Walls and ceilings in food handling areas, areas used for cleaning and sanitising (other than for cleaning vehicles) and areas for personal hygiene must:</w:t>
      </w:r>
    </w:p>
    <w:p w14:paraId="3CD92ECF" w14:textId="77777777" w:rsidR="00A051CD" w:rsidRPr="006D4E5E" w:rsidRDefault="00A051CD" w:rsidP="00A051CD">
      <w:pPr>
        <w:pStyle w:val="paragraph"/>
        <w:rPr>
          <w:sz w:val="24"/>
          <w:szCs w:val="24"/>
        </w:rPr>
      </w:pPr>
      <w:r w:rsidRPr="006D4E5E">
        <w:tab/>
        <w:t>(a)</w:t>
      </w:r>
      <w:r w:rsidRPr="006D4E5E">
        <w:tab/>
        <w:t>be able to be effectively cleaned and, if necessary, sanitised if there is a risk they may cause contamination of eggs or egg products; and</w:t>
      </w:r>
    </w:p>
    <w:p w14:paraId="72E59C61" w14:textId="77777777" w:rsidR="00A051CD" w:rsidRPr="006D4E5E" w:rsidRDefault="00A051CD" w:rsidP="00A051CD">
      <w:pPr>
        <w:pStyle w:val="paragraph"/>
      </w:pPr>
      <w:r w:rsidRPr="006D4E5E">
        <w:tab/>
        <w:t>(b)</w:t>
      </w:r>
      <w:r w:rsidRPr="006D4E5E">
        <w:tab/>
        <w:t>be smooth and impervious.</w:t>
      </w:r>
    </w:p>
    <w:p w14:paraId="6DAD25A1" w14:textId="77777777" w:rsidR="00A051CD" w:rsidRPr="006D4E5E" w:rsidRDefault="00A051CD" w:rsidP="00A051CD">
      <w:pPr>
        <w:pStyle w:val="subsection"/>
      </w:pPr>
      <w:r w:rsidRPr="006D4E5E">
        <w:tab/>
        <w:t>(10)</w:t>
      </w:r>
      <w:r w:rsidRPr="006D4E5E">
        <w:tab/>
        <w:t>Walls and ceilings in an area used for cleaning vehicles must:</w:t>
      </w:r>
    </w:p>
    <w:p w14:paraId="26897D03" w14:textId="77777777" w:rsidR="00A051CD" w:rsidRPr="006D4E5E" w:rsidRDefault="00A051CD" w:rsidP="00A051CD">
      <w:pPr>
        <w:pStyle w:val="paragraph"/>
        <w:rPr>
          <w:sz w:val="24"/>
          <w:szCs w:val="24"/>
        </w:rPr>
      </w:pPr>
      <w:r w:rsidRPr="006D4E5E">
        <w:tab/>
        <w:t>(a)</w:t>
      </w:r>
      <w:r w:rsidRPr="006D4E5E">
        <w:tab/>
        <w:t>be able to be effectively cleaned; and</w:t>
      </w:r>
    </w:p>
    <w:p w14:paraId="038DA8BF" w14:textId="77777777" w:rsidR="00A051CD" w:rsidRPr="006D4E5E" w:rsidRDefault="00A051CD" w:rsidP="00A051CD">
      <w:pPr>
        <w:pStyle w:val="paragraph"/>
      </w:pPr>
      <w:r w:rsidRPr="006D4E5E">
        <w:tab/>
        <w:t>(b)</w:t>
      </w:r>
      <w:r w:rsidRPr="006D4E5E">
        <w:tab/>
        <w:t>be impervious.</w:t>
      </w:r>
    </w:p>
    <w:p w14:paraId="6C8F53E4" w14:textId="77777777" w:rsidR="00A051CD" w:rsidRPr="006D4E5E" w:rsidRDefault="00A051CD" w:rsidP="00A051CD">
      <w:pPr>
        <w:pStyle w:val="ActHead5"/>
      </w:pPr>
      <w:bookmarkStart w:id="42" w:name="_Toc65843325"/>
      <w:r w:rsidRPr="00AC4D76">
        <w:rPr>
          <w:rStyle w:val="CharSectno"/>
        </w:rPr>
        <w:t>4</w:t>
      </w:r>
      <w:r w:rsidR="006452FA" w:rsidRPr="00AC4D76">
        <w:rPr>
          <w:rStyle w:val="CharSectno"/>
        </w:rPr>
        <w:noBreakHyphen/>
      </w:r>
      <w:r w:rsidRPr="00AC4D76">
        <w:rPr>
          <w:rStyle w:val="CharSectno"/>
        </w:rPr>
        <w:t>5</w:t>
      </w:r>
      <w:r w:rsidRPr="006D4E5E">
        <w:t xml:space="preserve">  Fixtures, fittings and equipment</w:t>
      </w:r>
      <w:bookmarkEnd w:id="42"/>
    </w:p>
    <w:p w14:paraId="51924DFC" w14:textId="77777777" w:rsidR="00A051CD" w:rsidRPr="006D4E5E" w:rsidRDefault="00A051CD" w:rsidP="00A051CD">
      <w:pPr>
        <w:pStyle w:val="SubsectionHead"/>
      </w:pPr>
      <w:r w:rsidRPr="006D4E5E">
        <w:t>General requirements</w:t>
      </w:r>
    </w:p>
    <w:p w14:paraId="74C695A2" w14:textId="77777777" w:rsidR="00A051CD" w:rsidRPr="006D4E5E" w:rsidRDefault="00A051CD" w:rsidP="00A051CD">
      <w:pPr>
        <w:pStyle w:val="subsection"/>
      </w:pPr>
      <w:r w:rsidRPr="006D4E5E">
        <w:tab/>
        <w:t>(1)</w:t>
      </w:r>
      <w:r w:rsidRPr="006D4E5E">
        <w:tab/>
        <w:t>Fixtures, fittings and equipment in an establishment (including in refrigeration chambers and storage areas) must:</w:t>
      </w:r>
    </w:p>
    <w:p w14:paraId="016766EF" w14:textId="77777777" w:rsidR="00A051CD" w:rsidRPr="006D4E5E" w:rsidRDefault="00A051CD" w:rsidP="00A051CD">
      <w:pPr>
        <w:pStyle w:val="paragraph"/>
      </w:pPr>
      <w:r w:rsidRPr="006D4E5E">
        <w:tab/>
        <w:t>(a)</w:t>
      </w:r>
      <w:r w:rsidRPr="006D4E5E">
        <w:tab/>
        <w:t>facilitate operations to prepare prescribed eggs and egg products that are fit for human consumption; and</w:t>
      </w:r>
    </w:p>
    <w:p w14:paraId="76E494B2" w14:textId="77777777" w:rsidR="00A051CD" w:rsidRPr="006D4E5E" w:rsidRDefault="00A051CD" w:rsidP="00A051CD">
      <w:pPr>
        <w:pStyle w:val="paragraph"/>
      </w:pPr>
      <w:r w:rsidRPr="006D4E5E">
        <w:tab/>
        <w:t>(b)</w:t>
      </w:r>
      <w:r w:rsidRPr="006D4E5E">
        <w:tab/>
        <w:t>be fit for the purpose for which they are used; and</w:t>
      </w:r>
    </w:p>
    <w:p w14:paraId="3A296182" w14:textId="77777777" w:rsidR="00A051CD" w:rsidRPr="006D4E5E" w:rsidRDefault="00A051CD" w:rsidP="00A051CD">
      <w:pPr>
        <w:pStyle w:val="paragraph"/>
      </w:pPr>
      <w:r w:rsidRPr="006D4E5E">
        <w:tab/>
        <w:t>(c)</w:t>
      </w:r>
      <w:r w:rsidRPr="006D4E5E">
        <w:tab/>
        <w:t>have sufficient capacity for the maximum quantity of eggs and egg products prepared using them at any one time.</w:t>
      </w:r>
    </w:p>
    <w:p w14:paraId="608E8C5F" w14:textId="77777777" w:rsidR="00A051CD" w:rsidRPr="006D4E5E" w:rsidRDefault="00A051CD" w:rsidP="00A051CD">
      <w:pPr>
        <w:pStyle w:val="SubsectionHead"/>
      </w:pPr>
      <w:r w:rsidRPr="006D4E5E">
        <w:t>Construction</w:t>
      </w:r>
    </w:p>
    <w:p w14:paraId="57ABF1AD" w14:textId="77777777" w:rsidR="00A051CD" w:rsidRPr="006D4E5E" w:rsidRDefault="00A051CD" w:rsidP="00A051CD">
      <w:pPr>
        <w:pStyle w:val="subsection"/>
      </w:pPr>
      <w:r w:rsidRPr="006D4E5E">
        <w:tab/>
        <w:t>(2)</w:t>
      </w:r>
      <w:r w:rsidRPr="006D4E5E">
        <w:tab/>
        <w:t>The fixtures, fittings and equipment must be constructed in a way that:</w:t>
      </w:r>
    </w:p>
    <w:p w14:paraId="7A635987" w14:textId="77777777" w:rsidR="00A051CD" w:rsidRPr="006D4E5E" w:rsidRDefault="00A051CD" w:rsidP="00A051CD">
      <w:pPr>
        <w:pStyle w:val="paragraph"/>
      </w:pPr>
      <w:r w:rsidRPr="006D4E5E">
        <w:tab/>
        <w:t>(a)</w:t>
      </w:r>
      <w:r w:rsidRPr="006D4E5E">
        <w:tab/>
        <w:t>ensures they do not cause contamination of eggs or egg products; and</w:t>
      </w:r>
    </w:p>
    <w:p w14:paraId="506E8E85" w14:textId="77777777" w:rsidR="00A051CD" w:rsidRPr="006D4E5E" w:rsidRDefault="00A051CD" w:rsidP="00A051CD">
      <w:pPr>
        <w:pStyle w:val="paragraph"/>
        <w:rPr>
          <w:sz w:val="24"/>
          <w:szCs w:val="24"/>
        </w:rPr>
      </w:pPr>
      <w:r w:rsidRPr="006D4E5E">
        <w:tab/>
        <w:t>(b)</w:t>
      </w:r>
      <w:r w:rsidRPr="006D4E5E">
        <w:tab/>
        <w:t>allows them to be easily and effectively cleaned and, if necessary, sanitised if there is a risk they may cause contamination of eggs or egg products; and</w:t>
      </w:r>
    </w:p>
    <w:p w14:paraId="3C5E7589" w14:textId="77777777" w:rsidR="00A051CD" w:rsidRPr="006D4E5E" w:rsidRDefault="00A051CD" w:rsidP="00A051CD">
      <w:pPr>
        <w:pStyle w:val="paragraph"/>
        <w:rPr>
          <w:sz w:val="24"/>
          <w:szCs w:val="24"/>
        </w:rPr>
      </w:pPr>
      <w:r w:rsidRPr="006D4E5E">
        <w:tab/>
        <w:t>(c)</w:t>
      </w:r>
      <w:r w:rsidRPr="006D4E5E">
        <w:tab/>
        <w:t>allows adjacent floors, walls, ceilings and other surfaces to be easily and effectively cleaned; and</w:t>
      </w:r>
    </w:p>
    <w:p w14:paraId="0ECFCDDB" w14:textId="77777777" w:rsidR="00A051CD" w:rsidRPr="006D4E5E" w:rsidRDefault="00A051CD" w:rsidP="00A051CD">
      <w:pPr>
        <w:pStyle w:val="paragraph"/>
        <w:rPr>
          <w:sz w:val="24"/>
          <w:szCs w:val="24"/>
        </w:rPr>
      </w:pPr>
      <w:r w:rsidRPr="006D4E5E">
        <w:tab/>
        <w:t>(d)</w:t>
      </w:r>
      <w:r w:rsidRPr="006D4E5E">
        <w:tab/>
        <w:t>allows them to be effectively accessed, inspected and monitored; and</w:t>
      </w:r>
    </w:p>
    <w:p w14:paraId="5519102B" w14:textId="77777777" w:rsidR="00A051CD" w:rsidRPr="006D4E5E" w:rsidRDefault="00A051CD" w:rsidP="00A051CD">
      <w:pPr>
        <w:pStyle w:val="paragraph"/>
        <w:rPr>
          <w:sz w:val="24"/>
          <w:szCs w:val="24"/>
        </w:rPr>
      </w:pPr>
      <w:r w:rsidRPr="006D4E5E">
        <w:tab/>
        <w:t>(e)</w:t>
      </w:r>
      <w:r w:rsidRPr="006D4E5E">
        <w:tab/>
        <w:t>to the extent practicable:</w:t>
      </w:r>
    </w:p>
    <w:p w14:paraId="3D8E11A5" w14:textId="77777777" w:rsidR="00A051CD" w:rsidRPr="006D4E5E" w:rsidRDefault="00A051CD" w:rsidP="00A051CD">
      <w:pPr>
        <w:pStyle w:val="paragraphsub"/>
      </w:pPr>
      <w:r w:rsidRPr="006D4E5E">
        <w:tab/>
        <w:t>(i)</w:t>
      </w:r>
      <w:r w:rsidRPr="006D4E5E">
        <w:tab/>
        <w:t>does not permit the entry or harbourage of pests; and</w:t>
      </w:r>
    </w:p>
    <w:p w14:paraId="0E47C07C" w14:textId="77777777" w:rsidR="00A051CD" w:rsidRPr="006D4E5E" w:rsidRDefault="00A051CD" w:rsidP="00A051CD">
      <w:pPr>
        <w:pStyle w:val="paragraphsub"/>
      </w:pPr>
      <w:r w:rsidRPr="006D4E5E">
        <w:tab/>
        <w:t>(ii)</w:t>
      </w:r>
      <w:r w:rsidRPr="006D4E5E">
        <w:tab/>
        <w:t>excludes dirt, dust, fumes, smoke and other contaminants; and</w:t>
      </w:r>
    </w:p>
    <w:p w14:paraId="71B00AD8" w14:textId="77777777" w:rsidR="00A051CD" w:rsidRPr="006D4E5E" w:rsidRDefault="00A051CD" w:rsidP="00A051CD">
      <w:pPr>
        <w:pStyle w:val="paragraphsub"/>
      </w:pPr>
      <w:r w:rsidRPr="006D4E5E">
        <w:tab/>
        <w:t>(iii)</w:t>
      </w:r>
      <w:r w:rsidRPr="006D4E5E">
        <w:tab/>
        <w:t>minimises the accumulation of contaminating substances.</w:t>
      </w:r>
    </w:p>
    <w:p w14:paraId="099CEA59" w14:textId="77777777" w:rsidR="00A051CD" w:rsidRPr="006D4E5E" w:rsidRDefault="00A051CD" w:rsidP="00A051CD">
      <w:pPr>
        <w:pStyle w:val="subsection"/>
      </w:pPr>
      <w:r w:rsidRPr="006D4E5E">
        <w:tab/>
        <w:t>(3)</w:t>
      </w:r>
      <w:r w:rsidRPr="006D4E5E">
        <w:tab/>
        <w:t>Food contact surfaces of fixtures, fittings and equipment must:</w:t>
      </w:r>
    </w:p>
    <w:p w14:paraId="63D6FEC5" w14:textId="77777777" w:rsidR="00A051CD" w:rsidRPr="006D4E5E" w:rsidRDefault="00A051CD" w:rsidP="00A051CD">
      <w:pPr>
        <w:pStyle w:val="paragraph"/>
        <w:rPr>
          <w:sz w:val="24"/>
          <w:szCs w:val="24"/>
        </w:rPr>
      </w:pPr>
      <w:r w:rsidRPr="006D4E5E">
        <w:tab/>
        <w:t>(a)</w:t>
      </w:r>
      <w:r w:rsidRPr="006D4E5E">
        <w:tab/>
        <w:t>be able to be easily and effectively cleaned and, if necessary, sanitised if there is a risk they may cause contamination of eggs or egg products; and</w:t>
      </w:r>
    </w:p>
    <w:p w14:paraId="49F8AC60" w14:textId="77777777" w:rsidR="00A051CD" w:rsidRPr="006D4E5E" w:rsidRDefault="00A051CD" w:rsidP="00A051CD">
      <w:pPr>
        <w:pStyle w:val="paragraph"/>
        <w:rPr>
          <w:sz w:val="24"/>
          <w:szCs w:val="24"/>
        </w:rPr>
      </w:pPr>
      <w:r w:rsidRPr="006D4E5E">
        <w:tab/>
        <w:t>(b)</w:t>
      </w:r>
      <w:r w:rsidRPr="006D4E5E">
        <w:tab/>
        <w:t>be smooth and impervious; and</w:t>
      </w:r>
    </w:p>
    <w:p w14:paraId="63F9AC6D" w14:textId="77777777" w:rsidR="00A051CD" w:rsidRPr="006D4E5E" w:rsidRDefault="00A051CD" w:rsidP="00A051CD">
      <w:pPr>
        <w:pStyle w:val="paragraph"/>
        <w:rPr>
          <w:sz w:val="24"/>
          <w:szCs w:val="24"/>
        </w:rPr>
      </w:pPr>
      <w:r w:rsidRPr="006D4E5E">
        <w:tab/>
        <w:t>(c)</w:t>
      </w:r>
      <w:r w:rsidRPr="006D4E5E">
        <w:tab/>
        <w:t>be made of materials that do not cause contamination of eggs or egg products.</w:t>
      </w:r>
    </w:p>
    <w:p w14:paraId="7C58AB5C" w14:textId="77777777" w:rsidR="00A051CD" w:rsidRPr="006D4E5E" w:rsidRDefault="00A051CD" w:rsidP="00A051CD">
      <w:pPr>
        <w:pStyle w:val="ActHead5"/>
      </w:pPr>
      <w:bookmarkStart w:id="43" w:name="_Toc65843326"/>
      <w:r w:rsidRPr="00AC4D76">
        <w:rPr>
          <w:rStyle w:val="CharSectno"/>
        </w:rPr>
        <w:lastRenderedPageBreak/>
        <w:t>4</w:t>
      </w:r>
      <w:r w:rsidR="006452FA" w:rsidRPr="00AC4D76">
        <w:rPr>
          <w:rStyle w:val="CharSectno"/>
        </w:rPr>
        <w:noBreakHyphen/>
      </w:r>
      <w:r w:rsidRPr="00AC4D76">
        <w:rPr>
          <w:rStyle w:val="CharSectno"/>
        </w:rPr>
        <w:t>6</w:t>
      </w:r>
      <w:r w:rsidRPr="006D4E5E">
        <w:t xml:space="preserve">  Storage facilities for items other than eggs or egg products</w:t>
      </w:r>
      <w:bookmarkEnd w:id="43"/>
    </w:p>
    <w:p w14:paraId="70B2D97C" w14:textId="77777777" w:rsidR="00A051CD" w:rsidRPr="006D4E5E" w:rsidRDefault="00A051CD" w:rsidP="00A051CD">
      <w:pPr>
        <w:pStyle w:val="subsection"/>
      </w:pPr>
      <w:r w:rsidRPr="006D4E5E">
        <w:tab/>
        <w:t>(1)</w:t>
      </w:r>
      <w:r w:rsidRPr="006D4E5E">
        <w:tab/>
        <w:t>An establishment must have adequate facilities for the storage of items (including chemicals, clothing and personal belongings) that could contaminate eggs or egg products.</w:t>
      </w:r>
    </w:p>
    <w:p w14:paraId="184E6E00" w14:textId="77777777" w:rsidR="00A051CD" w:rsidRPr="006D4E5E" w:rsidRDefault="00A051CD" w:rsidP="00A051CD">
      <w:pPr>
        <w:pStyle w:val="subsection"/>
      </w:pPr>
      <w:r w:rsidRPr="006D4E5E">
        <w:tab/>
        <w:t>(2)</w:t>
      </w:r>
      <w:r w:rsidRPr="006D4E5E">
        <w:tab/>
        <w:t>The facilities must be located where there is no risk of stored items contaminating eggs or egg products.</w:t>
      </w:r>
    </w:p>
    <w:p w14:paraId="13DEA489" w14:textId="77777777" w:rsidR="00A051CD" w:rsidRPr="006D4E5E" w:rsidRDefault="00A051CD" w:rsidP="00A051CD">
      <w:pPr>
        <w:pStyle w:val="notetext"/>
      </w:pPr>
      <w:r w:rsidRPr="006D4E5E">
        <w:t>Note:</w:t>
      </w:r>
      <w:r w:rsidRPr="006D4E5E">
        <w:tab/>
        <w:t>For requirements for the storage of hazardous substances, see subsection 5</w:t>
      </w:r>
      <w:r w:rsidR="006452FA">
        <w:noBreakHyphen/>
      </w:r>
      <w:r w:rsidRPr="006D4E5E">
        <w:t>9(10).</w:t>
      </w:r>
    </w:p>
    <w:p w14:paraId="5F5AC787" w14:textId="77777777" w:rsidR="00A051CD" w:rsidRPr="006D4E5E" w:rsidRDefault="00A051CD" w:rsidP="00A051CD">
      <w:pPr>
        <w:pStyle w:val="ActHead5"/>
      </w:pPr>
      <w:bookmarkStart w:id="44" w:name="_Toc65843327"/>
      <w:r w:rsidRPr="00AC4D76">
        <w:rPr>
          <w:rStyle w:val="CharSectno"/>
        </w:rPr>
        <w:t>4</w:t>
      </w:r>
      <w:r w:rsidR="006452FA" w:rsidRPr="00AC4D76">
        <w:rPr>
          <w:rStyle w:val="CharSectno"/>
        </w:rPr>
        <w:noBreakHyphen/>
      </w:r>
      <w:r w:rsidRPr="00AC4D76">
        <w:rPr>
          <w:rStyle w:val="CharSectno"/>
        </w:rPr>
        <w:t>7</w:t>
      </w:r>
      <w:r w:rsidRPr="006D4E5E">
        <w:t xml:space="preserve">  Cleaning and sanitising facilities</w:t>
      </w:r>
      <w:bookmarkEnd w:id="44"/>
    </w:p>
    <w:p w14:paraId="38A562E1" w14:textId="77777777" w:rsidR="00A051CD" w:rsidRPr="006D4E5E" w:rsidRDefault="00A051CD" w:rsidP="00A051CD">
      <w:pPr>
        <w:pStyle w:val="SubsectionHead"/>
      </w:pPr>
      <w:r w:rsidRPr="006D4E5E">
        <w:t>Buildings, equipment etc.</w:t>
      </w:r>
    </w:p>
    <w:p w14:paraId="3BCF2D9A" w14:textId="77777777" w:rsidR="00A051CD" w:rsidRPr="006D4E5E" w:rsidRDefault="00A051CD" w:rsidP="00A051CD">
      <w:pPr>
        <w:pStyle w:val="subsection"/>
      </w:pPr>
      <w:r w:rsidRPr="006D4E5E">
        <w:tab/>
        <w:t>(1)</w:t>
      </w:r>
      <w:r w:rsidRPr="006D4E5E">
        <w:tab/>
        <w:t>An establishment must have facilities appropriate to ensure the effective cleaning and sanitising of the buildings, fixtures, fittings and equipment at the establishment.</w:t>
      </w:r>
    </w:p>
    <w:p w14:paraId="16153AF3" w14:textId="77777777" w:rsidR="00A051CD" w:rsidRPr="006D4E5E" w:rsidRDefault="00A051CD" w:rsidP="00A051CD">
      <w:pPr>
        <w:pStyle w:val="subsection"/>
      </w:pPr>
      <w:r w:rsidRPr="006D4E5E">
        <w:tab/>
        <w:t>(2)</w:t>
      </w:r>
      <w:r w:rsidRPr="006D4E5E">
        <w:tab/>
        <w:t>Facilities for cleaning and sanitising equipment in contact with eggs and egg products must be readily accessible by food handlers where the equipment is used.</w:t>
      </w:r>
    </w:p>
    <w:p w14:paraId="47833320" w14:textId="77777777" w:rsidR="00A051CD" w:rsidRPr="006D4E5E" w:rsidRDefault="00A051CD" w:rsidP="00A051CD">
      <w:pPr>
        <w:pStyle w:val="SubsectionHead"/>
      </w:pPr>
      <w:r w:rsidRPr="006D4E5E">
        <w:t>Hand washing facilities</w:t>
      </w:r>
    </w:p>
    <w:p w14:paraId="0F4D2AF8" w14:textId="77777777" w:rsidR="00A051CD" w:rsidRPr="006D4E5E" w:rsidRDefault="00A051CD" w:rsidP="00A051CD">
      <w:pPr>
        <w:pStyle w:val="subsection"/>
      </w:pPr>
      <w:r w:rsidRPr="006D4E5E">
        <w:tab/>
        <w:t>(3)</w:t>
      </w:r>
      <w:r w:rsidRPr="006D4E5E">
        <w:tab/>
        <w:t>An establishment must have hand washing facilities.</w:t>
      </w:r>
    </w:p>
    <w:p w14:paraId="1E76257E" w14:textId="77777777" w:rsidR="00A051CD" w:rsidRPr="006D4E5E" w:rsidRDefault="00A051CD" w:rsidP="00A051CD">
      <w:pPr>
        <w:pStyle w:val="subsection"/>
      </w:pPr>
      <w:r w:rsidRPr="006D4E5E">
        <w:tab/>
        <w:t>(4)</w:t>
      </w:r>
      <w:r w:rsidRPr="006D4E5E">
        <w:tab/>
        <w:t>The hand washing facilities must be located in or adjacent to areas where food handlers work if there is a risk that their hands may cause contamination of eggs or egg products.</w:t>
      </w:r>
    </w:p>
    <w:p w14:paraId="35890B7F" w14:textId="77777777" w:rsidR="00A051CD" w:rsidRPr="006D4E5E" w:rsidRDefault="00A051CD" w:rsidP="00A051CD">
      <w:pPr>
        <w:pStyle w:val="subsection"/>
      </w:pPr>
      <w:r w:rsidRPr="006D4E5E">
        <w:tab/>
        <w:t>(5)</w:t>
      </w:r>
      <w:r w:rsidRPr="006D4E5E">
        <w:tab/>
        <w:t>The hand washing facilities must:</w:t>
      </w:r>
    </w:p>
    <w:p w14:paraId="658ACDDE" w14:textId="77777777" w:rsidR="00A051CD" w:rsidRPr="006D4E5E" w:rsidRDefault="00A051CD" w:rsidP="00A051CD">
      <w:pPr>
        <w:pStyle w:val="paragraph"/>
      </w:pPr>
      <w:r w:rsidRPr="006D4E5E">
        <w:tab/>
        <w:t>(a)</w:t>
      </w:r>
      <w:r w:rsidRPr="006D4E5E">
        <w:tab/>
        <w:t>have an adequate supply of warm, or hot and cold, potable water over a sink equipped with hands</w:t>
      </w:r>
      <w:r w:rsidR="006452FA">
        <w:noBreakHyphen/>
      </w:r>
      <w:r w:rsidRPr="006D4E5E">
        <w:t>free operated taps; and</w:t>
      </w:r>
    </w:p>
    <w:p w14:paraId="1908A979" w14:textId="77777777" w:rsidR="00A051CD" w:rsidRPr="006D4E5E" w:rsidRDefault="00A051CD" w:rsidP="00A051CD">
      <w:pPr>
        <w:pStyle w:val="paragraph"/>
      </w:pPr>
      <w:r w:rsidRPr="006D4E5E">
        <w:tab/>
        <w:t>(b)</w:t>
      </w:r>
      <w:r w:rsidRPr="006D4E5E">
        <w:tab/>
        <w:t>have an adequate supply of suitable hand sanitising preparation; and</w:t>
      </w:r>
    </w:p>
    <w:p w14:paraId="7C5A490A" w14:textId="77777777" w:rsidR="00A051CD" w:rsidRPr="006D4E5E" w:rsidRDefault="00A051CD" w:rsidP="00A051CD">
      <w:pPr>
        <w:pStyle w:val="paragraph"/>
      </w:pPr>
      <w:r w:rsidRPr="006D4E5E">
        <w:tab/>
        <w:t>(c)</w:t>
      </w:r>
      <w:r w:rsidRPr="006D4E5E">
        <w:tab/>
        <w:t>have suitable and sufficient hygienic means of drying hands; and</w:t>
      </w:r>
    </w:p>
    <w:p w14:paraId="2EB10CC7" w14:textId="77777777" w:rsidR="00A051CD" w:rsidRPr="006D4E5E" w:rsidRDefault="00A051CD" w:rsidP="00A051CD">
      <w:pPr>
        <w:pStyle w:val="paragraph"/>
      </w:pPr>
      <w:r w:rsidRPr="006D4E5E">
        <w:tab/>
        <w:t>(d)</w:t>
      </w:r>
      <w:r w:rsidRPr="006D4E5E">
        <w:tab/>
        <w:t>be clearly identified as for use for washing hands, arms and face only.</w:t>
      </w:r>
    </w:p>
    <w:p w14:paraId="594409C7" w14:textId="77777777" w:rsidR="00A051CD" w:rsidRPr="006D4E5E" w:rsidRDefault="00A051CD" w:rsidP="00A051CD">
      <w:pPr>
        <w:pStyle w:val="ActHead5"/>
      </w:pPr>
      <w:bookmarkStart w:id="45" w:name="_Toc65843328"/>
      <w:r w:rsidRPr="00AC4D76">
        <w:rPr>
          <w:rStyle w:val="CharSectno"/>
        </w:rPr>
        <w:t>4</w:t>
      </w:r>
      <w:r w:rsidR="006452FA" w:rsidRPr="00AC4D76">
        <w:rPr>
          <w:rStyle w:val="CharSectno"/>
        </w:rPr>
        <w:noBreakHyphen/>
      </w:r>
      <w:r w:rsidRPr="00AC4D76">
        <w:rPr>
          <w:rStyle w:val="CharSectno"/>
        </w:rPr>
        <w:t>8</w:t>
      </w:r>
      <w:r w:rsidRPr="006D4E5E">
        <w:t xml:space="preserve">  Amenities</w:t>
      </w:r>
      <w:bookmarkEnd w:id="45"/>
    </w:p>
    <w:p w14:paraId="22380F2E" w14:textId="77777777" w:rsidR="00A051CD" w:rsidRPr="006D4E5E" w:rsidRDefault="00A051CD" w:rsidP="00A051CD">
      <w:pPr>
        <w:pStyle w:val="subsection"/>
      </w:pPr>
      <w:r w:rsidRPr="006D4E5E">
        <w:tab/>
        <w:t>(1)</w:t>
      </w:r>
      <w:r w:rsidRPr="006D4E5E">
        <w:tab/>
        <w:t>An establishment must have adequate and conveniently located amenities for the use of food handlers.</w:t>
      </w:r>
    </w:p>
    <w:p w14:paraId="5BAB232A" w14:textId="77777777" w:rsidR="00A051CD" w:rsidRPr="006D4E5E" w:rsidRDefault="00A051CD" w:rsidP="00A051CD">
      <w:pPr>
        <w:pStyle w:val="subsection"/>
      </w:pPr>
      <w:r w:rsidRPr="006D4E5E">
        <w:tab/>
        <w:t>(2)</w:t>
      </w:r>
      <w:r w:rsidRPr="006D4E5E">
        <w:tab/>
        <w:t>The amenities must:</w:t>
      </w:r>
    </w:p>
    <w:p w14:paraId="4F70D8B9" w14:textId="77777777" w:rsidR="00A051CD" w:rsidRPr="006D4E5E" w:rsidRDefault="00A051CD" w:rsidP="00A051CD">
      <w:pPr>
        <w:pStyle w:val="paragraph"/>
      </w:pPr>
      <w:r w:rsidRPr="006D4E5E">
        <w:tab/>
        <w:t>(a)</w:t>
      </w:r>
      <w:r w:rsidRPr="006D4E5E">
        <w:tab/>
        <w:t>be physically separated from food handling areas and must not open directly onto these areas; and</w:t>
      </w:r>
    </w:p>
    <w:p w14:paraId="37372293" w14:textId="77777777" w:rsidR="00A051CD" w:rsidRPr="006D4E5E" w:rsidRDefault="00A051CD" w:rsidP="00A051CD">
      <w:pPr>
        <w:pStyle w:val="paragraph"/>
      </w:pPr>
      <w:r w:rsidRPr="006D4E5E">
        <w:tab/>
        <w:t>(b)</w:t>
      </w:r>
      <w:r w:rsidRPr="006D4E5E">
        <w:tab/>
        <w:t>be well lit and ventilated; and</w:t>
      </w:r>
    </w:p>
    <w:p w14:paraId="5936346C" w14:textId="77777777" w:rsidR="00A051CD" w:rsidRPr="006D4E5E" w:rsidRDefault="00A051CD" w:rsidP="00A051CD">
      <w:pPr>
        <w:pStyle w:val="paragraph"/>
      </w:pPr>
      <w:r w:rsidRPr="006D4E5E">
        <w:tab/>
        <w:t>(c)</w:t>
      </w:r>
      <w:r w:rsidRPr="006D4E5E">
        <w:tab/>
        <w:t>not be a source of contamination of eggs or egg products.</w:t>
      </w:r>
    </w:p>
    <w:p w14:paraId="0F85F6F8" w14:textId="77777777" w:rsidR="00A051CD" w:rsidRPr="006D4E5E" w:rsidRDefault="00A051CD" w:rsidP="00A051CD">
      <w:pPr>
        <w:pStyle w:val="subsection"/>
      </w:pPr>
      <w:r w:rsidRPr="006D4E5E">
        <w:tab/>
        <w:t>(3)</w:t>
      </w:r>
      <w:r w:rsidRPr="006D4E5E">
        <w:tab/>
        <w:t>Hand washing facilities must be provided in or adjacent to toilets.</w:t>
      </w:r>
    </w:p>
    <w:p w14:paraId="21603281" w14:textId="77777777" w:rsidR="00A051CD" w:rsidRPr="006D4E5E" w:rsidRDefault="00A051CD" w:rsidP="00A051CD">
      <w:pPr>
        <w:pStyle w:val="subsection"/>
      </w:pPr>
      <w:r w:rsidRPr="006D4E5E">
        <w:tab/>
        <w:t>(4)</w:t>
      </w:r>
      <w:r w:rsidRPr="006D4E5E">
        <w:tab/>
        <w:t>The hand washing facilities must:</w:t>
      </w:r>
    </w:p>
    <w:p w14:paraId="027E515D" w14:textId="77777777" w:rsidR="00A051CD" w:rsidRPr="006D4E5E" w:rsidRDefault="00A051CD" w:rsidP="00A051CD">
      <w:pPr>
        <w:pStyle w:val="paragraph"/>
      </w:pPr>
      <w:r w:rsidRPr="006D4E5E">
        <w:lastRenderedPageBreak/>
        <w:tab/>
        <w:t>(a)</w:t>
      </w:r>
      <w:r w:rsidRPr="006D4E5E">
        <w:tab/>
        <w:t>have an adequate supply of warm, or hot and cold, potable water over a sink equipped with hands</w:t>
      </w:r>
      <w:r w:rsidR="006452FA">
        <w:noBreakHyphen/>
      </w:r>
      <w:r w:rsidRPr="006D4E5E">
        <w:t>free operated taps; and</w:t>
      </w:r>
    </w:p>
    <w:p w14:paraId="43040FBD" w14:textId="77777777" w:rsidR="00A051CD" w:rsidRPr="006D4E5E" w:rsidRDefault="00A051CD" w:rsidP="00A051CD">
      <w:pPr>
        <w:pStyle w:val="paragraph"/>
      </w:pPr>
      <w:r w:rsidRPr="006D4E5E">
        <w:tab/>
        <w:t>(b)</w:t>
      </w:r>
      <w:r w:rsidRPr="006D4E5E">
        <w:tab/>
        <w:t>have an adequate supply of suitable hand sanitising preparation; and</w:t>
      </w:r>
    </w:p>
    <w:p w14:paraId="0DDC8CEC" w14:textId="77777777" w:rsidR="00A051CD" w:rsidRPr="006D4E5E" w:rsidRDefault="00A051CD" w:rsidP="00A051CD">
      <w:pPr>
        <w:pStyle w:val="paragraph"/>
      </w:pPr>
      <w:r w:rsidRPr="006D4E5E">
        <w:tab/>
        <w:t>(c)</w:t>
      </w:r>
      <w:r w:rsidRPr="006D4E5E">
        <w:tab/>
        <w:t>have suitable and sufficient hygienic means of drying hands.</w:t>
      </w:r>
    </w:p>
    <w:p w14:paraId="6116FA3F" w14:textId="77777777" w:rsidR="00A051CD" w:rsidRPr="006D4E5E" w:rsidRDefault="00A051CD" w:rsidP="00A051CD">
      <w:pPr>
        <w:pStyle w:val="ActHead5"/>
      </w:pPr>
      <w:bookmarkStart w:id="46" w:name="_Toc65843329"/>
      <w:r w:rsidRPr="00AC4D76">
        <w:rPr>
          <w:rStyle w:val="CharSectno"/>
        </w:rPr>
        <w:t>4</w:t>
      </w:r>
      <w:r w:rsidR="006452FA" w:rsidRPr="00AC4D76">
        <w:rPr>
          <w:rStyle w:val="CharSectno"/>
        </w:rPr>
        <w:noBreakHyphen/>
      </w:r>
      <w:r w:rsidRPr="00AC4D76">
        <w:rPr>
          <w:rStyle w:val="CharSectno"/>
        </w:rPr>
        <w:t>9</w:t>
      </w:r>
      <w:r w:rsidRPr="006D4E5E">
        <w:t xml:space="preserve">  Essential services</w:t>
      </w:r>
      <w:bookmarkEnd w:id="46"/>
    </w:p>
    <w:p w14:paraId="498B2BC9" w14:textId="77777777" w:rsidR="00A051CD" w:rsidRPr="006D4E5E" w:rsidRDefault="00A051CD" w:rsidP="00A051CD">
      <w:pPr>
        <w:pStyle w:val="SubsectionHead"/>
      </w:pPr>
      <w:r w:rsidRPr="006D4E5E">
        <w:t>Effluent and waste</w:t>
      </w:r>
    </w:p>
    <w:p w14:paraId="7B1BA33F" w14:textId="77777777" w:rsidR="00A051CD" w:rsidRPr="006D4E5E" w:rsidRDefault="00A051CD" w:rsidP="00A051CD">
      <w:pPr>
        <w:pStyle w:val="subsection"/>
      </w:pPr>
      <w:r w:rsidRPr="006D4E5E">
        <w:tab/>
        <w:t>(1)</w:t>
      </w:r>
      <w:r w:rsidRPr="006D4E5E">
        <w:tab/>
        <w:t>An establishment must have a sewerage and waste system that:</w:t>
      </w:r>
    </w:p>
    <w:p w14:paraId="6E5290EF" w14:textId="77777777" w:rsidR="00A051CD" w:rsidRPr="006D4E5E" w:rsidRDefault="00A051CD" w:rsidP="00A051CD">
      <w:pPr>
        <w:pStyle w:val="paragraph"/>
      </w:pPr>
      <w:r w:rsidRPr="006D4E5E">
        <w:tab/>
        <w:t>(a)</w:t>
      </w:r>
      <w:r w:rsidRPr="006D4E5E">
        <w:tab/>
        <w:t>effectively disposes of and, if necessary, treats all sewage and waste (including during peak load); and</w:t>
      </w:r>
    </w:p>
    <w:p w14:paraId="708F1423" w14:textId="77777777" w:rsidR="00A051CD" w:rsidRPr="006D4E5E" w:rsidRDefault="00A051CD" w:rsidP="00A051CD">
      <w:pPr>
        <w:pStyle w:val="paragraph"/>
      </w:pPr>
      <w:r w:rsidRPr="006D4E5E">
        <w:tab/>
        <w:t>(b)</w:t>
      </w:r>
      <w:r w:rsidRPr="006D4E5E">
        <w:tab/>
        <w:t>prevents the sewage or waste polluting the establishment’s water supply or contaminating eggs or egg products; and</w:t>
      </w:r>
    </w:p>
    <w:p w14:paraId="3C047189" w14:textId="77777777" w:rsidR="00A051CD" w:rsidRPr="006D4E5E" w:rsidRDefault="00A051CD" w:rsidP="00A051CD">
      <w:pPr>
        <w:pStyle w:val="paragraph"/>
      </w:pPr>
      <w:r w:rsidRPr="006D4E5E">
        <w:tab/>
        <w:t>(c)</w:t>
      </w:r>
      <w:r w:rsidRPr="006D4E5E">
        <w:tab/>
        <w:t>ensures that discharge is contained and directed to the drainage system.</w:t>
      </w:r>
    </w:p>
    <w:p w14:paraId="11846120" w14:textId="77777777" w:rsidR="00A051CD" w:rsidRPr="006D4E5E" w:rsidRDefault="00A051CD" w:rsidP="00A051CD">
      <w:pPr>
        <w:pStyle w:val="notetext"/>
      </w:pPr>
      <w:r w:rsidRPr="006D4E5E">
        <w:t>Example:</w:t>
      </w:r>
      <w:r w:rsidRPr="006D4E5E">
        <w:tab/>
        <w:t>For the purposes of paragraph (c), discharge from refrigeration would be directed to the drainage system.</w:t>
      </w:r>
    </w:p>
    <w:p w14:paraId="1E8EBFA0" w14:textId="77777777" w:rsidR="00A051CD" w:rsidRPr="006D4E5E" w:rsidRDefault="00A051CD" w:rsidP="00A051CD">
      <w:pPr>
        <w:pStyle w:val="SubsectionHead"/>
      </w:pPr>
      <w:r w:rsidRPr="006D4E5E">
        <w:t>Storage of waste and inedible material</w:t>
      </w:r>
    </w:p>
    <w:p w14:paraId="655A1D09" w14:textId="77777777" w:rsidR="00A051CD" w:rsidRPr="006D4E5E" w:rsidRDefault="00A051CD" w:rsidP="00A051CD">
      <w:pPr>
        <w:pStyle w:val="subsection"/>
      </w:pPr>
      <w:r w:rsidRPr="006D4E5E">
        <w:tab/>
        <w:t>(2)</w:t>
      </w:r>
      <w:r w:rsidRPr="006D4E5E">
        <w:tab/>
        <w:t>An establishment must have designated areas for the separation and storage of waste and inedible material before their removal from the establishment.</w:t>
      </w:r>
    </w:p>
    <w:p w14:paraId="4D18E026" w14:textId="77777777" w:rsidR="00A051CD" w:rsidRPr="006D4E5E" w:rsidRDefault="00A051CD" w:rsidP="00A051CD">
      <w:pPr>
        <w:pStyle w:val="subsection"/>
      </w:pPr>
      <w:r w:rsidRPr="006D4E5E">
        <w:tab/>
        <w:t>(3)</w:t>
      </w:r>
      <w:r w:rsidRPr="006D4E5E">
        <w:tab/>
        <w:t>The facilities and containers used to store waste and inedible material must:</w:t>
      </w:r>
    </w:p>
    <w:p w14:paraId="4E5BF1A3" w14:textId="77777777" w:rsidR="00A051CD" w:rsidRPr="006D4E5E" w:rsidRDefault="00A051CD" w:rsidP="00A051CD">
      <w:pPr>
        <w:pStyle w:val="paragraph"/>
      </w:pPr>
      <w:r w:rsidRPr="006D4E5E">
        <w:tab/>
        <w:t>(a)</w:t>
      </w:r>
      <w:r w:rsidRPr="006D4E5E">
        <w:tab/>
        <w:t>adequately contain the volume and type of waste and inedible material at the establishment; and</w:t>
      </w:r>
    </w:p>
    <w:p w14:paraId="3851E045" w14:textId="77777777" w:rsidR="00A051CD" w:rsidRPr="006D4E5E" w:rsidRDefault="00A051CD" w:rsidP="00A051CD">
      <w:pPr>
        <w:pStyle w:val="paragraph"/>
      </w:pPr>
      <w:r w:rsidRPr="006D4E5E">
        <w:tab/>
        <w:t>(b)</w:t>
      </w:r>
      <w:r w:rsidRPr="006D4E5E">
        <w:tab/>
        <w:t>prevent access to the waste or inedible material by pests; and</w:t>
      </w:r>
    </w:p>
    <w:p w14:paraId="381579AE" w14:textId="77777777" w:rsidR="00A051CD" w:rsidRPr="006D4E5E" w:rsidRDefault="00A051CD" w:rsidP="00A051CD">
      <w:pPr>
        <w:pStyle w:val="paragraph"/>
      </w:pPr>
      <w:r w:rsidRPr="006D4E5E">
        <w:tab/>
        <w:t>(c)</w:t>
      </w:r>
      <w:r w:rsidRPr="006D4E5E">
        <w:tab/>
        <w:t>prevent the waste or inedible material polluting the establishment’s water supply or contaminating eggs or egg products; and</w:t>
      </w:r>
    </w:p>
    <w:p w14:paraId="2AE9CE0C" w14:textId="77777777" w:rsidR="00A051CD" w:rsidRPr="006D4E5E" w:rsidRDefault="00A051CD" w:rsidP="00A051CD">
      <w:pPr>
        <w:pStyle w:val="paragraph"/>
      </w:pPr>
      <w:r w:rsidRPr="006D4E5E">
        <w:tab/>
        <w:t>(d)</w:t>
      </w:r>
      <w:r w:rsidRPr="006D4E5E">
        <w:tab/>
        <w:t>be clearly identified as for use for storage of waste and inedible material only.</w:t>
      </w:r>
    </w:p>
    <w:p w14:paraId="669260EC" w14:textId="77777777" w:rsidR="00A051CD" w:rsidRPr="006D4E5E" w:rsidRDefault="00A051CD" w:rsidP="00A051CD">
      <w:pPr>
        <w:pStyle w:val="SubsectionHead"/>
      </w:pPr>
      <w:r w:rsidRPr="006D4E5E">
        <w:t>Lighting</w:t>
      </w:r>
    </w:p>
    <w:p w14:paraId="189D3147" w14:textId="77777777" w:rsidR="00A051CD" w:rsidRPr="006D4E5E" w:rsidRDefault="00A051CD" w:rsidP="00A051CD">
      <w:pPr>
        <w:pStyle w:val="subsection"/>
      </w:pPr>
      <w:r w:rsidRPr="006D4E5E">
        <w:tab/>
        <w:t>(4)</w:t>
      </w:r>
      <w:r w:rsidRPr="006D4E5E">
        <w:tab/>
        <w:t>An establishment must have a lighting system that provides sufficient natural or artificial light for carrying out operations to prepare eggs or egg products for export.</w:t>
      </w:r>
    </w:p>
    <w:p w14:paraId="617827B7" w14:textId="77777777" w:rsidR="00A051CD" w:rsidRPr="006D4E5E" w:rsidRDefault="00A051CD" w:rsidP="00A051CD">
      <w:pPr>
        <w:pStyle w:val="notetext"/>
      </w:pPr>
      <w:r w:rsidRPr="006D4E5E">
        <w:t>Note:</w:t>
      </w:r>
      <w:r w:rsidRPr="006D4E5E">
        <w:tab/>
        <w:t>For guidance on lighting, see:</w:t>
      </w:r>
    </w:p>
    <w:p w14:paraId="599876CA" w14:textId="77777777" w:rsidR="00A051CD" w:rsidRPr="006D4E5E" w:rsidRDefault="00A051CD" w:rsidP="00A051CD">
      <w:pPr>
        <w:pStyle w:val="notepara"/>
      </w:pPr>
      <w:r w:rsidRPr="006D4E5E">
        <w:t>(a)</w:t>
      </w:r>
      <w:r w:rsidRPr="006D4E5E">
        <w:tab/>
        <w:t xml:space="preserve">Australian/New Zealand Standard AS/NZS 1680.1:2006 </w:t>
      </w:r>
      <w:r w:rsidRPr="006D4E5E">
        <w:rPr>
          <w:i/>
        </w:rPr>
        <w:t>Interior and workplace lighting, Part 1:</w:t>
      </w:r>
      <w:r w:rsidRPr="006D4E5E">
        <w:t xml:space="preserve"> </w:t>
      </w:r>
      <w:r w:rsidRPr="006D4E5E">
        <w:rPr>
          <w:i/>
        </w:rPr>
        <w:t>General principles and recommendations</w:t>
      </w:r>
      <w:r w:rsidRPr="006D4E5E">
        <w:t>, published jointly by, or on behalf of, Standards Australia and Standards New Zealand, as in force at the commencement of this instrument; and</w:t>
      </w:r>
    </w:p>
    <w:p w14:paraId="4911FF05" w14:textId="77777777" w:rsidR="00A051CD" w:rsidRPr="006D4E5E" w:rsidRDefault="00A051CD" w:rsidP="00A051CD">
      <w:pPr>
        <w:pStyle w:val="notepara"/>
      </w:pPr>
      <w:r w:rsidRPr="006D4E5E">
        <w:t>(b)</w:t>
      </w:r>
      <w:r w:rsidRPr="006D4E5E">
        <w:tab/>
        <w:t xml:space="preserve">Australian/New Zealand Standard AS/NZS 1680.2.4:1997 </w:t>
      </w:r>
      <w:r w:rsidRPr="006D4E5E">
        <w:rPr>
          <w:i/>
        </w:rPr>
        <w:t>Interior lighting, Part 2.4:</w:t>
      </w:r>
      <w:r w:rsidRPr="006D4E5E">
        <w:t xml:space="preserve"> </w:t>
      </w:r>
      <w:r w:rsidRPr="006D4E5E">
        <w:rPr>
          <w:i/>
        </w:rPr>
        <w:t>Industrial tasks and processes</w:t>
      </w:r>
      <w:r w:rsidRPr="006D4E5E">
        <w:t>, published jointly by, or on behalf of, Standards Australia and Standards New Zealand, as in force at the commencement of this instrument.</w:t>
      </w:r>
    </w:p>
    <w:p w14:paraId="52714246" w14:textId="77777777" w:rsidR="00A051CD" w:rsidRPr="006D4E5E" w:rsidRDefault="00A051CD" w:rsidP="00A051CD">
      <w:pPr>
        <w:pStyle w:val="subsection"/>
      </w:pPr>
      <w:r w:rsidRPr="006D4E5E">
        <w:tab/>
        <w:t>(5)</w:t>
      </w:r>
      <w:r w:rsidRPr="006D4E5E">
        <w:tab/>
        <w:t>The lighting system must not be a source of contamination of eggs or egg products.</w:t>
      </w:r>
    </w:p>
    <w:p w14:paraId="5E086101" w14:textId="77777777" w:rsidR="00A051CD" w:rsidRPr="006D4E5E" w:rsidRDefault="00A051CD" w:rsidP="00A051CD">
      <w:pPr>
        <w:pStyle w:val="SubsectionHead"/>
      </w:pPr>
      <w:r w:rsidRPr="006D4E5E">
        <w:t>Ventilation</w:t>
      </w:r>
    </w:p>
    <w:p w14:paraId="027E3A95" w14:textId="77777777" w:rsidR="00A051CD" w:rsidRPr="006D4E5E" w:rsidRDefault="00A051CD" w:rsidP="00A051CD">
      <w:pPr>
        <w:pStyle w:val="subsection"/>
      </w:pPr>
      <w:r w:rsidRPr="006D4E5E">
        <w:tab/>
        <w:t>(6)</w:t>
      </w:r>
      <w:r w:rsidRPr="006D4E5E">
        <w:tab/>
        <w:t>An establishment must have adequate ventilation (natural or mechanical):</w:t>
      </w:r>
    </w:p>
    <w:p w14:paraId="3F9A2A17" w14:textId="77777777" w:rsidR="00A051CD" w:rsidRPr="006D4E5E" w:rsidRDefault="00A051CD" w:rsidP="00A051CD">
      <w:pPr>
        <w:pStyle w:val="paragraph"/>
      </w:pPr>
      <w:r w:rsidRPr="006D4E5E">
        <w:lastRenderedPageBreak/>
        <w:tab/>
        <w:t>(a)</w:t>
      </w:r>
      <w:r w:rsidRPr="006D4E5E">
        <w:tab/>
        <w:t>to effectively minimise the risk of airborne contamination (including steam, smoke and condensation) of eggs or egg products; and</w:t>
      </w:r>
    </w:p>
    <w:p w14:paraId="184D8489" w14:textId="77777777" w:rsidR="00A051CD" w:rsidRPr="006D4E5E" w:rsidRDefault="00A051CD" w:rsidP="00A051CD">
      <w:pPr>
        <w:pStyle w:val="paragraph"/>
      </w:pPr>
      <w:r w:rsidRPr="006D4E5E">
        <w:tab/>
        <w:t>(b)</w:t>
      </w:r>
      <w:r w:rsidRPr="006D4E5E">
        <w:tab/>
        <w:t>where appropriate, to control ambient temperature.</w:t>
      </w:r>
    </w:p>
    <w:p w14:paraId="70E22D85" w14:textId="77777777" w:rsidR="00A051CD" w:rsidRPr="006D4E5E" w:rsidRDefault="00A051CD" w:rsidP="00A051CD">
      <w:pPr>
        <w:pStyle w:val="SubsectionHead"/>
      </w:pPr>
      <w:r w:rsidRPr="006D4E5E">
        <w:t>Water supply—general</w:t>
      </w:r>
    </w:p>
    <w:p w14:paraId="2FF93889" w14:textId="77777777" w:rsidR="00A051CD" w:rsidRPr="006D4E5E" w:rsidRDefault="00A051CD" w:rsidP="00A051CD">
      <w:pPr>
        <w:pStyle w:val="subsection"/>
      </w:pPr>
      <w:r w:rsidRPr="006D4E5E">
        <w:tab/>
        <w:t>(7)</w:t>
      </w:r>
      <w:r w:rsidRPr="006D4E5E">
        <w:tab/>
        <w:t>An establishment must have a supply of potable water that is available for use at a volume, pressure and temperature that is adequate for the purposes for which it is used.</w:t>
      </w:r>
    </w:p>
    <w:p w14:paraId="06FAA4EF" w14:textId="77777777" w:rsidR="00A051CD" w:rsidRPr="006D4E5E" w:rsidRDefault="00A051CD" w:rsidP="00A051CD">
      <w:pPr>
        <w:pStyle w:val="subsection"/>
      </w:pPr>
      <w:r w:rsidRPr="006D4E5E">
        <w:tab/>
        <w:t>(8)</w:t>
      </w:r>
      <w:r w:rsidRPr="006D4E5E">
        <w:tab/>
        <w:t>Potable and non</w:t>
      </w:r>
      <w:r w:rsidR="006452FA">
        <w:noBreakHyphen/>
      </w:r>
      <w:r w:rsidRPr="006D4E5E">
        <w:t>potable water must be supplied in separate lines (including outlets) that are clearly identified as being for use for potable or non</w:t>
      </w:r>
      <w:r w:rsidR="006452FA">
        <w:noBreakHyphen/>
      </w:r>
      <w:r w:rsidRPr="006D4E5E">
        <w:t>potable water.</w:t>
      </w:r>
    </w:p>
    <w:p w14:paraId="58960B09" w14:textId="77777777" w:rsidR="00A051CD" w:rsidRPr="006D4E5E" w:rsidRDefault="00A051CD" w:rsidP="00A051CD">
      <w:pPr>
        <w:pStyle w:val="subsection"/>
      </w:pPr>
      <w:r w:rsidRPr="006D4E5E">
        <w:tab/>
        <w:t>(9)</w:t>
      </w:r>
      <w:r w:rsidRPr="006D4E5E">
        <w:tab/>
        <w:t>Any recirculated water at the establishment must have a separate distribution system that is clearly identified as being for recirculated water.</w:t>
      </w:r>
    </w:p>
    <w:p w14:paraId="0F324A8A" w14:textId="77777777" w:rsidR="00A051CD" w:rsidRPr="006D4E5E" w:rsidRDefault="00A051CD" w:rsidP="00A051CD">
      <w:pPr>
        <w:pStyle w:val="SubsectionHead"/>
      </w:pPr>
      <w:r w:rsidRPr="006D4E5E">
        <w:t>Water supply—operational hygiene</w:t>
      </w:r>
    </w:p>
    <w:p w14:paraId="176243B0" w14:textId="77777777" w:rsidR="00A051CD" w:rsidRPr="006D4E5E" w:rsidRDefault="00A051CD" w:rsidP="00A051CD">
      <w:pPr>
        <w:pStyle w:val="subsection"/>
      </w:pPr>
      <w:r w:rsidRPr="006D4E5E">
        <w:tab/>
        <w:t>(10)</w:t>
      </w:r>
      <w:r w:rsidRPr="006D4E5E">
        <w:tab/>
        <w:t>The reticulation system at an establishment must prevent the back siphonage of used or contaminated water.</w:t>
      </w:r>
    </w:p>
    <w:p w14:paraId="2FCB6937" w14:textId="77777777" w:rsidR="00A051CD" w:rsidRPr="006D4E5E" w:rsidRDefault="00A051CD" w:rsidP="00A051CD">
      <w:pPr>
        <w:pStyle w:val="subsection"/>
      </w:pPr>
      <w:r w:rsidRPr="006D4E5E">
        <w:tab/>
        <w:t>(11)</w:t>
      </w:r>
      <w:r w:rsidRPr="006D4E5E">
        <w:tab/>
        <w:t>Non</w:t>
      </w:r>
      <w:r w:rsidR="006452FA">
        <w:noBreakHyphen/>
      </w:r>
      <w:r w:rsidRPr="006D4E5E">
        <w:t>potable water reticulation systems for an establishment must not contaminate the potable water reticulation systems for the establishment.</w:t>
      </w:r>
    </w:p>
    <w:p w14:paraId="29903840" w14:textId="77777777" w:rsidR="00A051CD" w:rsidRPr="006D4E5E" w:rsidRDefault="00A051CD" w:rsidP="00A051CD">
      <w:pPr>
        <w:pStyle w:val="ActHead3"/>
        <w:pageBreakBefore/>
      </w:pPr>
      <w:bookmarkStart w:id="47" w:name="_Toc65843330"/>
      <w:r w:rsidRPr="00AC4D76">
        <w:rPr>
          <w:rStyle w:val="CharDivNo"/>
        </w:rPr>
        <w:lastRenderedPageBreak/>
        <w:t>Division 2</w:t>
      </w:r>
      <w:r w:rsidRPr="006D4E5E">
        <w:t>—</w:t>
      </w:r>
      <w:r w:rsidRPr="00AC4D76">
        <w:rPr>
          <w:rStyle w:val="CharDivText"/>
        </w:rPr>
        <w:t>Other requirements</w:t>
      </w:r>
      <w:bookmarkEnd w:id="47"/>
    </w:p>
    <w:p w14:paraId="1CCABDDA" w14:textId="77777777" w:rsidR="00A051CD" w:rsidRPr="006D4E5E" w:rsidRDefault="00A051CD" w:rsidP="00A051CD">
      <w:pPr>
        <w:pStyle w:val="ActHead5"/>
      </w:pPr>
      <w:bookmarkStart w:id="48" w:name="_Toc65843331"/>
      <w:r w:rsidRPr="00AC4D76">
        <w:rPr>
          <w:rStyle w:val="CharSectno"/>
        </w:rPr>
        <w:t>4</w:t>
      </w:r>
      <w:r w:rsidR="006452FA" w:rsidRPr="00AC4D76">
        <w:rPr>
          <w:rStyle w:val="CharSectno"/>
        </w:rPr>
        <w:noBreakHyphen/>
      </w:r>
      <w:r w:rsidRPr="00AC4D76">
        <w:rPr>
          <w:rStyle w:val="CharSectno"/>
        </w:rPr>
        <w:t>10</w:t>
      </w:r>
      <w:r w:rsidRPr="006D4E5E">
        <w:t xml:space="preserve">  Purpose of this Division</w:t>
      </w:r>
      <w:bookmarkEnd w:id="48"/>
    </w:p>
    <w:p w14:paraId="28E21C6E" w14:textId="77777777" w:rsidR="00A051CD" w:rsidRPr="006D4E5E" w:rsidRDefault="00A051CD" w:rsidP="00A051CD">
      <w:pPr>
        <w:pStyle w:val="subsection"/>
      </w:pPr>
      <w:r w:rsidRPr="006D4E5E">
        <w:tab/>
      </w:r>
      <w:r w:rsidRPr="006D4E5E">
        <w:tab/>
        <w:t>For the purposes of paragraph 112(2)(f) of the Act, this Division prescribes other requirements that must be met for an establishment to be registered for operations to prepare prescribed eggs or egg products for export.</w:t>
      </w:r>
    </w:p>
    <w:p w14:paraId="05695F56" w14:textId="77777777" w:rsidR="00A051CD" w:rsidRPr="006D4E5E" w:rsidRDefault="00A051CD" w:rsidP="00A051CD">
      <w:pPr>
        <w:pStyle w:val="ActHead5"/>
      </w:pPr>
      <w:bookmarkStart w:id="49" w:name="_Toc65843332"/>
      <w:r w:rsidRPr="00AC4D76">
        <w:rPr>
          <w:rStyle w:val="CharSectno"/>
        </w:rPr>
        <w:t>4</w:t>
      </w:r>
      <w:r w:rsidR="006452FA" w:rsidRPr="00AC4D76">
        <w:rPr>
          <w:rStyle w:val="CharSectno"/>
        </w:rPr>
        <w:noBreakHyphen/>
      </w:r>
      <w:r w:rsidRPr="00AC4D76">
        <w:rPr>
          <w:rStyle w:val="CharSectno"/>
        </w:rPr>
        <w:t>11</w:t>
      </w:r>
      <w:r w:rsidRPr="006D4E5E">
        <w:t xml:space="preserve">  Operations must be carried out in a way that will ensure requirements of the Act are met</w:t>
      </w:r>
      <w:bookmarkEnd w:id="49"/>
    </w:p>
    <w:p w14:paraId="367B22A3" w14:textId="77777777" w:rsidR="00A051CD" w:rsidRPr="006D4E5E" w:rsidRDefault="00A051CD" w:rsidP="00A051CD">
      <w:pPr>
        <w:pStyle w:val="subsection"/>
      </w:pPr>
      <w:r w:rsidRPr="006D4E5E">
        <w:tab/>
        <w:t>(1)</w:t>
      </w:r>
      <w:r w:rsidRPr="006D4E5E">
        <w:tab/>
        <w:t>Operations at an establishment to prepare prescribed eggs or egg products for export must be carried out in a way that will ensure that the requirements of the Act are complied with.</w:t>
      </w:r>
    </w:p>
    <w:p w14:paraId="2CEC8A21" w14:textId="77777777" w:rsidR="00A051CD" w:rsidRPr="006D4E5E" w:rsidRDefault="00A051CD" w:rsidP="00A051CD">
      <w:pPr>
        <w:pStyle w:val="subsection"/>
      </w:pPr>
      <w:r w:rsidRPr="006D4E5E">
        <w:tab/>
        <w:t>(2)</w:t>
      </w:r>
      <w:r w:rsidRPr="006D4E5E">
        <w:tab/>
        <w:t>If operations other than export operations are carried out at the establishment, those operations must not affect the hygienic preparation of prescribed eggs or egg products for export.</w:t>
      </w:r>
    </w:p>
    <w:p w14:paraId="097BCF56" w14:textId="77777777" w:rsidR="00A051CD" w:rsidRPr="006D4E5E" w:rsidRDefault="00A051CD" w:rsidP="00A051CD">
      <w:pPr>
        <w:pStyle w:val="ActHead2"/>
        <w:pageBreakBefore/>
      </w:pPr>
      <w:bookmarkStart w:id="50" w:name="_Toc65843333"/>
      <w:r w:rsidRPr="00AC4D76">
        <w:rPr>
          <w:rStyle w:val="CharPartNo"/>
        </w:rPr>
        <w:lastRenderedPageBreak/>
        <w:t>Part 2</w:t>
      </w:r>
      <w:r w:rsidRPr="006D4E5E">
        <w:t>—</w:t>
      </w:r>
      <w:r w:rsidRPr="00AC4D76">
        <w:rPr>
          <w:rStyle w:val="CharPartText"/>
        </w:rPr>
        <w:t>Conditions of registration</w:t>
      </w:r>
      <w:bookmarkEnd w:id="50"/>
    </w:p>
    <w:p w14:paraId="6DCDC452"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09F172D5" w14:textId="77777777" w:rsidR="00A051CD" w:rsidRPr="006D4E5E" w:rsidRDefault="00A051CD" w:rsidP="00A051CD">
      <w:pPr>
        <w:pStyle w:val="ActHead5"/>
      </w:pPr>
      <w:bookmarkStart w:id="51" w:name="_Toc65843334"/>
      <w:r w:rsidRPr="00AC4D76">
        <w:rPr>
          <w:rStyle w:val="CharSectno"/>
        </w:rPr>
        <w:t>4</w:t>
      </w:r>
      <w:r w:rsidR="006452FA" w:rsidRPr="00AC4D76">
        <w:rPr>
          <w:rStyle w:val="CharSectno"/>
        </w:rPr>
        <w:noBreakHyphen/>
      </w:r>
      <w:r w:rsidRPr="00AC4D76">
        <w:rPr>
          <w:rStyle w:val="CharSectno"/>
        </w:rPr>
        <w:t>12</w:t>
      </w:r>
      <w:r w:rsidRPr="006D4E5E">
        <w:t xml:space="preserve">  Purpose of this Part</w:t>
      </w:r>
      <w:bookmarkEnd w:id="51"/>
    </w:p>
    <w:p w14:paraId="0ECEFE5E" w14:textId="77777777" w:rsidR="00A051CD" w:rsidRPr="006D4E5E" w:rsidRDefault="00A051CD" w:rsidP="00A051CD">
      <w:pPr>
        <w:pStyle w:val="subsection"/>
      </w:pPr>
      <w:r w:rsidRPr="006D4E5E">
        <w:tab/>
      </w:r>
      <w:r w:rsidRPr="006D4E5E">
        <w:tab/>
        <w:t>For the purposes of paragraph 113(1)(b) of the Act, this Part prescribes conditions of the registration of an establishment for operations to prepare prescribed eggs or egg products for export.</w:t>
      </w:r>
    </w:p>
    <w:p w14:paraId="36011D56" w14:textId="77777777" w:rsidR="00A051CD" w:rsidRPr="006D4E5E" w:rsidRDefault="00A051CD" w:rsidP="00A051CD">
      <w:pPr>
        <w:pStyle w:val="notetext"/>
      </w:pPr>
      <w:r w:rsidRPr="006D4E5E">
        <w:t>Note 1:</w:t>
      </w:r>
      <w:r w:rsidRPr="006D4E5E">
        <w:tab/>
        <w:t>If the registration of the establishment is renewed, these conditions also apply in relation to the renewed registration of the establishment (see paragraph 118(b) of the Act).</w:t>
      </w:r>
    </w:p>
    <w:p w14:paraId="63CF4721" w14:textId="77777777" w:rsidR="00A051CD" w:rsidRPr="006D4E5E" w:rsidRDefault="00A051CD" w:rsidP="00A051CD">
      <w:pPr>
        <w:pStyle w:val="notetext"/>
      </w:pPr>
      <w:r w:rsidRPr="006D4E5E">
        <w:t>Note 2:</w:t>
      </w:r>
      <w:r w:rsidRPr="006D4E5E">
        <w:tab/>
        <w:t xml:space="preserve">The occupier of a registered establishment may commit an offence or be liable to a civil penalty if a condition of the registration of the establishment is contravened (see </w:t>
      </w:r>
      <w:r w:rsidR="00CF45DE" w:rsidRPr="006D4E5E">
        <w:t>section 1</w:t>
      </w:r>
      <w:r w:rsidRPr="006D4E5E">
        <w:t>44 of the Act).</w:t>
      </w:r>
    </w:p>
    <w:p w14:paraId="21E8A37E" w14:textId="77777777" w:rsidR="00A051CD" w:rsidRPr="006D4E5E" w:rsidRDefault="00A051CD" w:rsidP="00A051CD">
      <w:pPr>
        <w:pStyle w:val="ActHead5"/>
      </w:pPr>
      <w:bookmarkStart w:id="52" w:name="_Toc65843335"/>
      <w:r w:rsidRPr="00AC4D76">
        <w:rPr>
          <w:rStyle w:val="CharSectno"/>
        </w:rPr>
        <w:t>4</w:t>
      </w:r>
      <w:r w:rsidR="006452FA" w:rsidRPr="00AC4D76">
        <w:rPr>
          <w:rStyle w:val="CharSectno"/>
        </w:rPr>
        <w:noBreakHyphen/>
      </w:r>
      <w:r w:rsidRPr="00AC4D76">
        <w:rPr>
          <w:rStyle w:val="CharSectno"/>
        </w:rPr>
        <w:t>13</w:t>
      </w:r>
      <w:r w:rsidRPr="006D4E5E">
        <w:t xml:space="preserve">  Requirements for registration continue to be met</w:t>
      </w:r>
      <w:bookmarkEnd w:id="52"/>
    </w:p>
    <w:p w14:paraId="74D4DED4" w14:textId="77777777" w:rsidR="00A051CD" w:rsidRPr="006D4E5E" w:rsidRDefault="00A051CD" w:rsidP="00A051CD">
      <w:pPr>
        <w:pStyle w:val="subsection"/>
      </w:pPr>
      <w:r w:rsidRPr="006D4E5E">
        <w:tab/>
      </w:r>
      <w:r w:rsidRPr="006D4E5E">
        <w:tab/>
        <w:t>The requirements for registration of an establishment prescribed by Part 1 of this Chapter must continue to be met in relation to the establishment after it is registered.</w:t>
      </w:r>
    </w:p>
    <w:p w14:paraId="257564DA" w14:textId="77777777" w:rsidR="00A051CD" w:rsidRPr="006D4E5E" w:rsidRDefault="00A051CD" w:rsidP="00A051CD">
      <w:pPr>
        <w:pStyle w:val="ActHead5"/>
      </w:pPr>
      <w:bookmarkStart w:id="53" w:name="_Toc65843336"/>
      <w:r w:rsidRPr="00AC4D76">
        <w:rPr>
          <w:rStyle w:val="CharSectno"/>
        </w:rPr>
        <w:t>4</w:t>
      </w:r>
      <w:r w:rsidR="006452FA" w:rsidRPr="00AC4D76">
        <w:rPr>
          <w:rStyle w:val="CharSectno"/>
        </w:rPr>
        <w:noBreakHyphen/>
      </w:r>
      <w:r w:rsidRPr="00AC4D76">
        <w:rPr>
          <w:rStyle w:val="CharSectno"/>
        </w:rPr>
        <w:t>14</w:t>
      </w:r>
      <w:r w:rsidRPr="006D4E5E">
        <w:t xml:space="preserve">  Other operational hygiene requirements</w:t>
      </w:r>
      <w:bookmarkEnd w:id="53"/>
    </w:p>
    <w:p w14:paraId="23AAC029" w14:textId="77777777" w:rsidR="00A051CD" w:rsidRPr="006D4E5E" w:rsidRDefault="00A051CD" w:rsidP="00A051CD">
      <w:pPr>
        <w:pStyle w:val="SubsectionHead"/>
      </w:pPr>
      <w:r w:rsidRPr="006D4E5E">
        <w:t>Live animals not permitted</w:t>
      </w:r>
    </w:p>
    <w:p w14:paraId="689AAAE0" w14:textId="77777777" w:rsidR="00A051CD" w:rsidRPr="006D4E5E" w:rsidRDefault="00A051CD" w:rsidP="00A051CD">
      <w:pPr>
        <w:pStyle w:val="subsection"/>
      </w:pPr>
      <w:r w:rsidRPr="006D4E5E">
        <w:tab/>
        <w:t>(1)</w:t>
      </w:r>
      <w:r w:rsidRPr="006D4E5E">
        <w:tab/>
        <w:t>The occupier of a registered establishment must not permit live animals to enter food handling areas at the establishment.</w:t>
      </w:r>
    </w:p>
    <w:p w14:paraId="109A463E" w14:textId="77777777" w:rsidR="00A051CD" w:rsidRPr="006D4E5E" w:rsidRDefault="00A051CD" w:rsidP="00A051CD">
      <w:pPr>
        <w:pStyle w:val="SubsectionHead"/>
      </w:pPr>
      <w:r w:rsidRPr="006D4E5E">
        <w:t>Notifiable diseases</w:t>
      </w:r>
    </w:p>
    <w:p w14:paraId="09857D76" w14:textId="77777777" w:rsidR="00A051CD" w:rsidRPr="006D4E5E" w:rsidRDefault="00A051CD" w:rsidP="00A051CD">
      <w:pPr>
        <w:pStyle w:val="subsection"/>
      </w:pPr>
      <w:r w:rsidRPr="006D4E5E">
        <w:tab/>
        <w:t>(2)</w:t>
      </w:r>
      <w:r w:rsidRPr="006D4E5E">
        <w:tab/>
        <w:t>If the occupier of a registered establishment is aware that eggs or egg products at the establishment are derived from a hen that is affected by or is suspected of being affected by a notifiable disease, the occupier must notify an authorised officer immediately after becoming aware.</w:t>
      </w:r>
    </w:p>
    <w:p w14:paraId="612ACF8A" w14:textId="77777777" w:rsidR="00A051CD" w:rsidRPr="006D4E5E" w:rsidRDefault="00A051CD" w:rsidP="00A051CD">
      <w:pPr>
        <w:pStyle w:val="subsection"/>
      </w:pPr>
      <w:r w:rsidRPr="006D4E5E">
        <w:tab/>
        <w:t>(3)</w:t>
      </w:r>
      <w:r w:rsidRPr="006D4E5E">
        <w:tab/>
        <w:t>If the occupier gives a notification under subsection (2) orally, the occupier must, as soon as practicable after giving the notification, also give the notification in writing.</w:t>
      </w:r>
    </w:p>
    <w:p w14:paraId="4268B966" w14:textId="77777777" w:rsidR="00A051CD" w:rsidRPr="006D4E5E" w:rsidRDefault="00A051CD" w:rsidP="00A051CD">
      <w:pPr>
        <w:pStyle w:val="ActHead2"/>
        <w:pageBreakBefore/>
      </w:pPr>
      <w:bookmarkStart w:id="54" w:name="_Toc65843337"/>
      <w:r w:rsidRPr="00AC4D76">
        <w:rPr>
          <w:rStyle w:val="CharPartNo"/>
        </w:rPr>
        <w:lastRenderedPageBreak/>
        <w:t>Part 3</w:t>
      </w:r>
      <w:r w:rsidRPr="006D4E5E">
        <w:t>—</w:t>
      </w:r>
      <w:r w:rsidRPr="00AC4D76">
        <w:rPr>
          <w:rStyle w:val="CharPartText"/>
        </w:rPr>
        <w:t>Renewal of registration</w:t>
      </w:r>
      <w:bookmarkEnd w:id="54"/>
    </w:p>
    <w:p w14:paraId="469D56D8"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1D197FAD" w14:textId="77777777" w:rsidR="00A051CD" w:rsidRPr="006D4E5E" w:rsidRDefault="00A051CD" w:rsidP="00A051CD">
      <w:pPr>
        <w:pStyle w:val="ActHead5"/>
      </w:pPr>
      <w:bookmarkStart w:id="55" w:name="_Toc65843338"/>
      <w:r w:rsidRPr="00AC4D76">
        <w:rPr>
          <w:rStyle w:val="CharSectno"/>
        </w:rPr>
        <w:t>4</w:t>
      </w:r>
      <w:r w:rsidR="006452FA" w:rsidRPr="00AC4D76">
        <w:rPr>
          <w:rStyle w:val="CharSectno"/>
        </w:rPr>
        <w:noBreakHyphen/>
      </w:r>
      <w:r w:rsidRPr="00AC4D76">
        <w:rPr>
          <w:rStyle w:val="CharSectno"/>
        </w:rPr>
        <w:t>15</w:t>
      </w:r>
      <w:r w:rsidRPr="006D4E5E">
        <w:t xml:space="preserve">  Period within which application to renew registration must be made</w:t>
      </w:r>
      <w:bookmarkEnd w:id="55"/>
    </w:p>
    <w:p w14:paraId="7643D634" w14:textId="77777777" w:rsidR="00A051CD" w:rsidRPr="006D4E5E" w:rsidRDefault="00A051CD" w:rsidP="00A051CD">
      <w:pPr>
        <w:pStyle w:val="subsection"/>
      </w:pPr>
      <w:r w:rsidRPr="006D4E5E">
        <w:tab/>
      </w:r>
      <w:r w:rsidRPr="006D4E5E">
        <w:tab/>
        <w:t>For the purposes of paragraph 116(4)(a) of the Act, the period within which an application to renew the registration of an establishment must be made is the period of 60 days starting on the day that is 180 days before the expiry date for the registration.</w:t>
      </w:r>
    </w:p>
    <w:p w14:paraId="237D783C" w14:textId="77777777" w:rsidR="00A051CD" w:rsidRPr="006D4E5E" w:rsidRDefault="00A051CD" w:rsidP="00A051CD">
      <w:pPr>
        <w:pStyle w:val="notetext"/>
        <w:rPr>
          <w:sz w:val="20"/>
        </w:rPr>
      </w:pPr>
      <w:r w:rsidRPr="006D4E5E">
        <w:t>Note 1:</w:t>
      </w:r>
      <w:r w:rsidRPr="006D4E5E">
        <w:tab/>
        <w:t>For example, if the registration of an establishment expires on 8 July in a year (other than a leap year), an application for renewal can be made at any time between 9 January and 10 March in that year.</w:t>
      </w:r>
    </w:p>
    <w:p w14:paraId="1F7A6CA4" w14:textId="77777777" w:rsidR="00A051CD" w:rsidRPr="006D4E5E" w:rsidRDefault="00A051CD" w:rsidP="00A051CD">
      <w:pPr>
        <w:pStyle w:val="notetext"/>
      </w:pPr>
      <w:r w:rsidRPr="006D4E5E">
        <w:t>Note 2:</w:t>
      </w:r>
      <w:r w:rsidRPr="006D4E5E">
        <w:tab/>
        <w:t>An application to renew the registration of an establishment will only need to be made if there is an expiry date for the registration (see sub</w:t>
      </w:r>
      <w:r w:rsidR="00CF45DE" w:rsidRPr="006D4E5E">
        <w:t>section 1</w:t>
      </w:r>
      <w:r w:rsidRPr="006D4E5E">
        <w:t>16(1) of the Act).</w:t>
      </w:r>
    </w:p>
    <w:p w14:paraId="36A69710" w14:textId="77777777" w:rsidR="00A051CD" w:rsidRPr="006D4E5E" w:rsidRDefault="00A051CD" w:rsidP="00A051CD">
      <w:pPr>
        <w:pStyle w:val="ActHead5"/>
      </w:pPr>
      <w:bookmarkStart w:id="56" w:name="_Toc65843339"/>
      <w:r w:rsidRPr="00AC4D76">
        <w:rPr>
          <w:rStyle w:val="CharSectno"/>
        </w:rPr>
        <w:t>4</w:t>
      </w:r>
      <w:r w:rsidR="006452FA" w:rsidRPr="00AC4D76">
        <w:rPr>
          <w:rStyle w:val="CharSectno"/>
        </w:rPr>
        <w:noBreakHyphen/>
      </w:r>
      <w:r w:rsidRPr="00AC4D76">
        <w:rPr>
          <w:rStyle w:val="CharSectno"/>
        </w:rPr>
        <w:t>16</w:t>
      </w:r>
      <w:r w:rsidRPr="006D4E5E">
        <w:t xml:space="preserve">  Requirements for renewal of registration</w:t>
      </w:r>
      <w:bookmarkEnd w:id="56"/>
    </w:p>
    <w:p w14:paraId="2FFDFF3B" w14:textId="77777777" w:rsidR="00A051CD" w:rsidRPr="006D4E5E" w:rsidRDefault="00A051CD" w:rsidP="00A051CD">
      <w:pPr>
        <w:pStyle w:val="subsection"/>
      </w:pPr>
      <w:r w:rsidRPr="006D4E5E">
        <w:tab/>
      </w:r>
      <w:r w:rsidRPr="006D4E5E">
        <w:tab/>
        <w:t>For the purposes of paragraphs 117(2)(e) and (g) of the Act, the requirements prescribed by Part 1 of this Chapter are prescribed in relation to an establishment that is registered to prepare prescribed eggs or egg products for export.</w:t>
      </w:r>
    </w:p>
    <w:p w14:paraId="3E3539AC" w14:textId="77777777" w:rsidR="00A051CD" w:rsidRPr="006D4E5E" w:rsidRDefault="00A051CD" w:rsidP="00A051CD">
      <w:pPr>
        <w:pStyle w:val="notetext"/>
      </w:pPr>
      <w:r w:rsidRPr="006D4E5E">
        <w:t>Note:</w:t>
      </w:r>
      <w:r w:rsidRPr="006D4E5E">
        <w:tab/>
        <w:t xml:space="preserve">Other requirements are provided by paragraphs 117(2)(a) to (d) of the Act. In addition, an approved arrangement covering operations to prepare the eggs or egg products for export must be in force (see paragraph 117(2)(f) of the Act and item 2 of the table in </w:t>
      </w:r>
      <w:r w:rsidR="00CF45DE" w:rsidRPr="006D4E5E">
        <w:t>section 2</w:t>
      </w:r>
      <w:r w:rsidR="006452FA">
        <w:noBreakHyphen/>
      </w:r>
      <w:r w:rsidRPr="006D4E5E">
        <w:t>4 of this instrument).</w:t>
      </w:r>
    </w:p>
    <w:p w14:paraId="1AF26104" w14:textId="77777777" w:rsidR="00A051CD" w:rsidRPr="006D4E5E" w:rsidRDefault="00A051CD" w:rsidP="00A051CD">
      <w:pPr>
        <w:pStyle w:val="ActHead2"/>
        <w:pageBreakBefore/>
      </w:pPr>
      <w:bookmarkStart w:id="57" w:name="_Toc65843340"/>
      <w:r w:rsidRPr="00AC4D76">
        <w:rPr>
          <w:rStyle w:val="CharPartNo"/>
        </w:rPr>
        <w:lastRenderedPageBreak/>
        <w:t>Part 4</w:t>
      </w:r>
      <w:r w:rsidRPr="006D4E5E">
        <w:t>—</w:t>
      </w:r>
      <w:r w:rsidRPr="00AC4D76">
        <w:rPr>
          <w:rStyle w:val="CharPartText"/>
        </w:rPr>
        <w:t>Suspension of registration</w:t>
      </w:r>
      <w:bookmarkEnd w:id="57"/>
    </w:p>
    <w:p w14:paraId="5F808EA6"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61ED58FC" w14:textId="77777777" w:rsidR="00A051CD" w:rsidRPr="006D4E5E" w:rsidRDefault="00A051CD" w:rsidP="00A051CD">
      <w:pPr>
        <w:pStyle w:val="ActHead5"/>
      </w:pPr>
      <w:bookmarkStart w:id="58" w:name="_Toc65843341"/>
      <w:r w:rsidRPr="00AC4D76">
        <w:rPr>
          <w:rStyle w:val="CharSectno"/>
        </w:rPr>
        <w:t>4</w:t>
      </w:r>
      <w:r w:rsidR="006452FA" w:rsidRPr="00AC4D76">
        <w:rPr>
          <w:rStyle w:val="CharSectno"/>
        </w:rPr>
        <w:noBreakHyphen/>
      </w:r>
      <w:r w:rsidRPr="00AC4D76">
        <w:rPr>
          <w:rStyle w:val="CharSectno"/>
        </w:rPr>
        <w:t>17</w:t>
      </w:r>
      <w:r w:rsidRPr="006D4E5E">
        <w:t xml:space="preserve">  Request by occupier for suspension</w:t>
      </w:r>
      <w:bookmarkEnd w:id="58"/>
    </w:p>
    <w:p w14:paraId="697B9DDA" w14:textId="77777777" w:rsidR="00A051CD" w:rsidRPr="006D4E5E" w:rsidRDefault="00A051CD" w:rsidP="00A051CD">
      <w:pPr>
        <w:pStyle w:val="subsection"/>
      </w:pPr>
      <w:r w:rsidRPr="006D4E5E">
        <w:tab/>
        <w:t>(1)</w:t>
      </w:r>
      <w:r w:rsidRPr="006D4E5E">
        <w:tab/>
        <w:t>For the purposes of sub</w:t>
      </w:r>
      <w:r w:rsidR="00CF45DE" w:rsidRPr="006D4E5E">
        <w:t>section 1</w:t>
      </w:r>
      <w:r w:rsidRPr="006D4E5E">
        <w:t>25(2) of the Act, a request may be made under sub</w:t>
      </w:r>
      <w:r w:rsidR="00CF45DE" w:rsidRPr="006D4E5E">
        <w:t>section 1</w:t>
      </w:r>
      <w:r w:rsidRPr="006D4E5E">
        <w:t xml:space="preserve">25(1) of the Act by the occupier of a registered establishment to suspend the registration of the establishment in relation to operations (the </w:t>
      </w:r>
      <w:r w:rsidRPr="006D4E5E">
        <w:rPr>
          <w:b/>
          <w:i/>
        </w:rPr>
        <w:t>relevant operations</w:t>
      </w:r>
      <w:r w:rsidRPr="006D4E5E">
        <w:t>) to prepare prescribed eggs or egg products for export if:</w:t>
      </w:r>
    </w:p>
    <w:p w14:paraId="46639A06" w14:textId="77777777" w:rsidR="00A051CD" w:rsidRPr="006D4E5E" w:rsidRDefault="00A051CD" w:rsidP="00A051CD">
      <w:pPr>
        <w:pStyle w:val="paragraph"/>
      </w:pPr>
      <w:r w:rsidRPr="006D4E5E">
        <w:tab/>
        <w:t>(a)</w:t>
      </w:r>
      <w:r w:rsidRPr="006D4E5E">
        <w:tab/>
        <w:t>the occupier of the establishment is undertaking, or proposes to undertake, renovations or maintenance of the establishment that prevent, or would prevent, the relevant operations being carried out; or</w:t>
      </w:r>
    </w:p>
    <w:p w14:paraId="7618AC3F" w14:textId="77777777" w:rsidR="00A051CD" w:rsidRPr="006D4E5E" w:rsidRDefault="00A051CD" w:rsidP="00A051CD">
      <w:pPr>
        <w:pStyle w:val="paragraph"/>
      </w:pPr>
      <w:r w:rsidRPr="006D4E5E">
        <w:tab/>
        <w:t>(b)</w:t>
      </w:r>
      <w:r w:rsidRPr="006D4E5E">
        <w:tab/>
        <w:t>the relevant operations cannot be carried out in circumstances outside the control of the occupier.</w:t>
      </w:r>
    </w:p>
    <w:p w14:paraId="2B94E573" w14:textId="77777777" w:rsidR="00A051CD" w:rsidRPr="006D4E5E" w:rsidRDefault="00A051CD" w:rsidP="00A051CD">
      <w:pPr>
        <w:pStyle w:val="notetext"/>
      </w:pPr>
      <w:r w:rsidRPr="006D4E5E">
        <w:t>Examples:</w:t>
      </w:r>
      <w:r w:rsidRPr="006D4E5E">
        <w:tab/>
        <w:t>For the purposes of paragraph (b), circumstances include flood, fire, disease, oil spill or other disaster, roadworks restricting access to the establishment and extended seasonal closures.</w:t>
      </w:r>
    </w:p>
    <w:p w14:paraId="0A332A4C" w14:textId="77777777" w:rsidR="00A051CD" w:rsidRPr="006D4E5E" w:rsidRDefault="00A051CD" w:rsidP="00A051CD">
      <w:pPr>
        <w:pStyle w:val="subsection"/>
      </w:pPr>
      <w:r w:rsidRPr="006D4E5E">
        <w:tab/>
        <w:t>(2)</w:t>
      </w:r>
      <w:r w:rsidRPr="006D4E5E">
        <w:tab/>
        <w:t>Paragraph (1)(b) of this section does not apply if the circumstances relate to a notifiable disease or any other condition or disease that is likely to affect the fitness for human consumption of eggs or egg products or the acceptability of eggs or egg products to an importing country.</w:t>
      </w:r>
    </w:p>
    <w:p w14:paraId="67EA5DF4" w14:textId="77777777" w:rsidR="00A051CD" w:rsidRPr="006D4E5E" w:rsidRDefault="00A051CD" w:rsidP="00A051CD">
      <w:pPr>
        <w:pStyle w:val="subsection"/>
      </w:pPr>
      <w:r w:rsidRPr="006D4E5E">
        <w:tab/>
        <w:t>(3)</w:t>
      </w:r>
      <w:r w:rsidRPr="006D4E5E">
        <w:tab/>
        <w:t>Subsection (1) of this section does not apply if, before the request was made, the Secretary:</w:t>
      </w:r>
    </w:p>
    <w:p w14:paraId="25234A43" w14:textId="77777777" w:rsidR="00A051CD" w:rsidRPr="006D4E5E" w:rsidRDefault="00A051CD" w:rsidP="00A051CD">
      <w:pPr>
        <w:pStyle w:val="paragraph"/>
      </w:pPr>
      <w:r w:rsidRPr="006D4E5E">
        <w:tab/>
        <w:t>(a)</w:t>
      </w:r>
      <w:r w:rsidRPr="006D4E5E">
        <w:tab/>
        <w:t>had given the occupier of the establishment a notice under sub</w:t>
      </w:r>
      <w:r w:rsidR="00CF45DE" w:rsidRPr="006D4E5E">
        <w:t>section 1</w:t>
      </w:r>
      <w:r w:rsidRPr="006D4E5E">
        <w:t>27(2) of the Act in relation to the registration of the establishment and the relevant operations; and</w:t>
      </w:r>
    </w:p>
    <w:p w14:paraId="55E4A00A" w14:textId="77777777" w:rsidR="00A051CD" w:rsidRPr="006D4E5E" w:rsidRDefault="00A051CD" w:rsidP="00A051CD">
      <w:pPr>
        <w:pStyle w:val="paragraph"/>
      </w:pPr>
      <w:r w:rsidRPr="006D4E5E">
        <w:tab/>
        <w:t>(b)</w:t>
      </w:r>
      <w:r w:rsidRPr="006D4E5E">
        <w:tab/>
        <w:t>had not decided whether to suspend the registration or not.</w:t>
      </w:r>
    </w:p>
    <w:p w14:paraId="3EDC8636" w14:textId="77777777" w:rsidR="00A051CD" w:rsidRPr="006D4E5E" w:rsidRDefault="00A051CD" w:rsidP="00A051CD">
      <w:pPr>
        <w:pStyle w:val="ActHead5"/>
      </w:pPr>
      <w:bookmarkStart w:id="59" w:name="_Toc65843342"/>
      <w:r w:rsidRPr="00AC4D76">
        <w:rPr>
          <w:rStyle w:val="CharSectno"/>
        </w:rPr>
        <w:t>4</w:t>
      </w:r>
      <w:r w:rsidR="006452FA" w:rsidRPr="00AC4D76">
        <w:rPr>
          <w:rStyle w:val="CharSectno"/>
        </w:rPr>
        <w:noBreakHyphen/>
      </w:r>
      <w:r w:rsidRPr="00AC4D76">
        <w:rPr>
          <w:rStyle w:val="CharSectno"/>
        </w:rPr>
        <w:t>18</w:t>
      </w:r>
      <w:r w:rsidRPr="006D4E5E">
        <w:t xml:space="preserve">  Other grounds for suspension</w:t>
      </w:r>
      <w:bookmarkEnd w:id="59"/>
    </w:p>
    <w:p w14:paraId="2D1592A5" w14:textId="77777777" w:rsidR="00A051CD" w:rsidRPr="006D4E5E" w:rsidRDefault="00A051CD" w:rsidP="00A051CD">
      <w:pPr>
        <w:pStyle w:val="subsection"/>
      </w:pPr>
      <w:r w:rsidRPr="006D4E5E">
        <w:tab/>
      </w:r>
      <w:r w:rsidRPr="006D4E5E">
        <w:tab/>
        <w:t>For the purposes of paragraph 127(1)(k) of the Act, it is a ground for suspension of the registration of an establishment that:</w:t>
      </w:r>
    </w:p>
    <w:p w14:paraId="2FA7934B" w14:textId="77777777" w:rsidR="00A051CD" w:rsidRPr="006D4E5E" w:rsidRDefault="00A051CD" w:rsidP="00A051CD">
      <w:pPr>
        <w:pStyle w:val="paragraph"/>
      </w:pPr>
      <w:r w:rsidRPr="006D4E5E">
        <w:tab/>
        <w:t>(a)</w:t>
      </w:r>
      <w:r w:rsidRPr="006D4E5E">
        <w:tab/>
        <w:t>prescribed eggs or egg products are being prepared at the establishment under unhygienic conditions or in an unhygienic way; or</w:t>
      </w:r>
    </w:p>
    <w:p w14:paraId="4ACA656F" w14:textId="77777777" w:rsidR="00A051CD" w:rsidRPr="006D4E5E" w:rsidRDefault="00A051CD" w:rsidP="00A051CD">
      <w:pPr>
        <w:pStyle w:val="paragraph"/>
      </w:pPr>
      <w:r w:rsidRPr="006D4E5E">
        <w:tab/>
        <w:t>(b)</w:t>
      </w:r>
      <w:r w:rsidRPr="006D4E5E">
        <w:tab/>
        <w:t>an assessment of prescribed eggs or egg products at the establishment is not possible.</w:t>
      </w:r>
    </w:p>
    <w:p w14:paraId="51A22E36" w14:textId="77777777" w:rsidR="00A051CD" w:rsidRPr="006D4E5E" w:rsidRDefault="00A051CD" w:rsidP="00A051CD">
      <w:pPr>
        <w:pStyle w:val="ActHead2"/>
        <w:pageBreakBefore/>
      </w:pPr>
      <w:bookmarkStart w:id="60" w:name="_Toc65843343"/>
      <w:r w:rsidRPr="00AC4D76">
        <w:rPr>
          <w:rStyle w:val="CharPartNo"/>
        </w:rPr>
        <w:lastRenderedPageBreak/>
        <w:t>Part 5</w:t>
      </w:r>
      <w:r w:rsidRPr="006D4E5E">
        <w:t>—</w:t>
      </w:r>
      <w:r w:rsidRPr="00AC4D76">
        <w:rPr>
          <w:rStyle w:val="CharPartText"/>
        </w:rPr>
        <w:t>Matters relating to applications</w:t>
      </w:r>
      <w:bookmarkEnd w:id="60"/>
    </w:p>
    <w:p w14:paraId="55D3B41E"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35B1CF52" w14:textId="77777777" w:rsidR="00A051CD" w:rsidRPr="006D4E5E" w:rsidRDefault="00A051CD" w:rsidP="00A051CD">
      <w:pPr>
        <w:pStyle w:val="ActHead5"/>
        <w:ind w:left="0" w:firstLine="0"/>
      </w:pPr>
      <w:bookmarkStart w:id="61" w:name="_Toc65843344"/>
      <w:r w:rsidRPr="00AC4D76">
        <w:rPr>
          <w:rStyle w:val="CharSectno"/>
        </w:rPr>
        <w:t>4</w:t>
      </w:r>
      <w:r w:rsidR="006452FA" w:rsidRPr="00AC4D76">
        <w:rPr>
          <w:rStyle w:val="CharSectno"/>
        </w:rPr>
        <w:noBreakHyphen/>
      </w:r>
      <w:r w:rsidRPr="00AC4D76">
        <w:rPr>
          <w:rStyle w:val="CharSectno"/>
        </w:rPr>
        <w:t>19</w:t>
      </w:r>
      <w:r w:rsidRPr="006D4E5E">
        <w:t xml:space="preserve">  Application of this Part</w:t>
      </w:r>
      <w:bookmarkEnd w:id="61"/>
    </w:p>
    <w:p w14:paraId="016B5043" w14:textId="77777777" w:rsidR="00A051CD" w:rsidRPr="006D4E5E" w:rsidRDefault="00A051CD" w:rsidP="00A051CD">
      <w:pPr>
        <w:pStyle w:val="subsection"/>
      </w:pPr>
      <w:r w:rsidRPr="006D4E5E">
        <w:tab/>
      </w:r>
      <w:r w:rsidRPr="006D4E5E">
        <w:tab/>
        <w:t>This Part applies in relation to the following applications:</w:t>
      </w:r>
    </w:p>
    <w:p w14:paraId="0CF2DB28" w14:textId="77777777" w:rsidR="00A051CD" w:rsidRPr="006D4E5E" w:rsidRDefault="00A051CD" w:rsidP="00A051CD">
      <w:pPr>
        <w:pStyle w:val="paragraph"/>
      </w:pPr>
      <w:r w:rsidRPr="006D4E5E">
        <w:tab/>
        <w:t>(a)</w:t>
      </w:r>
      <w:r w:rsidRPr="006D4E5E">
        <w:tab/>
        <w:t xml:space="preserve">an application under </w:t>
      </w:r>
      <w:r w:rsidR="00CF45DE" w:rsidRPr="006D4E5E">
        <w:t>section 1</w:t>
      </w:r>
      <w:r w:rsidRPr="006D4E5E">
        <w:t>11 of the Act to register an establishment for operations to prepare prescribed eggs or egg products for export;</w:t>
      </w:r>
    </w:p>
    <w:p w14:paraId="5BCE4594" w14:textId="77777777" w:rsidR="00A051CD" w:rsidRPr="006D4E5E" w:rsidRDefault="00A051CD" w:rsidP="00A051CD">
      <w:pPr>
        <w:pStyle w:val="paragraph"/>
      </w:pPr>
      <w:r w:rsidRPr="006D4E5E">
        <w:tab/>
        <w:t>(b)</w:t>
      </w:r>
      <w:r w:rsidRPr="006D4E5E">
        <w:tab/>
        <w:t xml:space="preserve">an application under </w:t>
      </w:r>
      <w:r w:rsidR="00CF45DE" w:rsidRPr="006D4E5E">
        <w:t>section 1</w:t>
      </w:r>
      <w:r w:rsidRPr="006D4E5E">
        <w:t>16 of the Act to renew the registration of an establishment for operations to prepare prescribed eggs or egg products for export;</w:t>
      </w:r>
    </w:p>
    <w:p w14:paraId="13501F04" w14:textId="77777777" w:rsidR="00A051CD" w:rsidRPr="006D4E5E" w:rsidRDefault="00A051CD" w:rsidP="00A051CD">
      <w:pPr>
        <w:pStyle w:val="paragraph"/>
      </w:pPr>
      <w:r w:rsidRPr="006D4E5E">
        <w:tab/>
        <w:t>(c)</w:t>
      </w:r>
      <w:r w:rsidRPr="006D4E5E">
        <w:tab/>
        <w:t xml:space="preserve">an application under </w:t>
      </w:r>
      <w:r w:rsidR="00CF45DE" w:rsidRPr="006D4E5E">
        <w:t>section 1</w:t>
      </w:r>
      <w:r w:rsidRPr="006D4E5E">
        <w:t>20 of the Act to do any of the following in relation to an establishment that is registered for operations to prepare prescribed eggs or egg products for export:</w:t>
      </w:r>
    </w:p>
    <w:p w14:paraId="03C288F7" w14:textId="77777777" w:rsidR="00A051CD" w:rsidRPr="006D4E5E" w:rsidRDefault="00A051CD" w:rsidP="00A051CD">
      <w:pPr>
        <w:pStyle w:val="paragraphsub"/>
      </w:pPr>
      <w:r w:rsidRPr="006D4E5E">
        <w:tab/>
        <w:t>(i)</w:t>
      </w:r>
      <w:r w:rsidRPr="006D4E5E">
        <w:tab/>
        <w:t>vary the registration, or the particulars relating to the registration, of the establishment;</w:t>
      </w:r>
    </w:p>
    <w:p w14:paraId="590D1B29" w14:textId="77777777" w:rsidR="00A051CD" w:rsidRPr="006D4E5E" w:rsidRDefault="00A051CD" w:rsidP="00A051CD">
      <w:pPr>
        <w:pStyle w:val="paragraphsub"/>
      </w:pPr>
      <w:r w:rsidRPr="006D4E5E">
        <w:tab/>
        <w:t>(ii)</w:t>
      </w:r>
      <w:r w:rsidRPr="006D4E5E">
        <w:tab/>
        <w:t>approve an alteration of the establishment;</w:t>
      </w:r>
    </w:p>
    <w:p w14:paraId="66D7CCE8" w14:textId="77777777" w:rsidR="00A051CD" w:rsidRPr="006D4E5E" w:rsidRDefault="00A051CD" w:rsidP="00A051CD">
      <w:pPr>
        <w:pStyle w:val="paragraphsub"/>
      </w:pPr>
      <w:r w:rsidRPr="006D4E5E">
        <w:tab/>
        <w:t>(iii)</w:t>
      </w:r>
      <w:r w:rsidRPr="006D4E5E">
        <w:tab/>
        <w:t>vary the conditions of the registration of the establishment.</w:t>
      </w:r>
    </w:p>
    <w:p w14:paraId="7FDCD863" w14:textId="77777777" w:rsidR="00A051CD" w:rsidRPr="006D4E5E" w:rsidRDefault="00A051CD" w:rsidP="00A051CD">
      <w:pPr>
        <w:pStyle w:val="ActHead5"/>
      </w:pPr>
      <w:bookmarkStart w:id="62" w:name="_Toc65843345"/>
      <w:r w:rsidRPr="00AC4D76">
        <w:rPr>
          <w:rStyle w:val="CharSectno"/>
        </w:rPr>
        <w:t>4</w:t>
      </w:r>
      <w:r w:rsidR="006452FA" w:rsidRPr="00AC4D76">
        <w:rPr>
          <w:rStyle w:val="CharSectno"/>
        </w:rPr>
        <w:noBreakHyphen/>
      </w:r>
      <w:r w:rsidRPr="00AC4D76">
        <w:rPr>
          <w:rStyle w:val="CharSectno"/>
        </w:rPr>
        <w:t>20</w:t>
      </w:r>
      <w:r w:rsidRPr="006D4E5E">
        <w:t xml:space="preserve">  Initial consideration period</w:t>
      </w:r>
      <w:bookmarkEnd w:id="62"/>
    </w:p>
    <w:p w14:paraId="566654AF" w14:textId="77777777" w:rsidR="00A051CD" w:rsidRPr="006D4E5E" w:rsidRDefault="00A051CD" w:rsidP="00A051CD">
      <w:pPr>
        <w:pStyle w:val="subsection"/>
      </w:pPr>
      <w:r w:rsidRPr="006D4E5E">
        <w:tab/>
      </w:r>
      <w:r w:rsidRPr="006D4E5E">
        <w:tab/>
        <w:t>For the purposes of sub</w:t>
      </w:r>
      <w:r w:rsidR="00CF45DE" w:rsidRPr="006D4E5E">
        <w:t>section 3</w:t>
      </w:r>
      <w:r w:rsidRPr="006D4E5E">
        <w:t>79(3) of the Act, the initial consideration period for an application is 120 days.</w:t>
      </w:r>
    </w:p>
    <w:p w14:paraId="2ECBAE31" w14:textId="77777777" w:rsidR="00A051CD" w:rsidRPr="006D4E5E" w:rsidRDefault="00A051CD" w:rsidP="00A051CD">
      <w:pPr>
        <w:pStyle w:val="notetext"/>
      </w:pPr>
      <w:r w:rsidRPr="006D4E5E">
        <w:t>Note:</w:t>
      </w:r>
      <w:r w:rsidRPr="006D4E5E">
        <w:tab/>
        <w:t>The consideration period for an application starts on the day after the day the Secretary receives the application (see sub</w:t>
      </w:r>
      <w:r w:rsidR="00CF45DE" w:rsidRPr="006D4E5E">
        <w:t>section 3</w:t>
      </w:r>
      <w:r w:rsidRPr="006D4E5E">
        <w:t>79(4) of the Act).</w:t>
      </w:r>
    </w:p>
    <w:p w14:paraId="56E667DD" w14:textId="77777777" w:rsidR="00A051CD" w:rsidRPr="006D4E5E" w:rsidRDefault="00A051CD" w:rsidP="00A051CD">
      <w:pPr>
        <w:pStyle w:val="ActHead5"/>
      </w:pPr>
      <w:bookmarkStart w:id="63" w:name="_Toc65843346"/>
      <w:r w:rsidRPr="00AC4D76">
        <w:rPr>
          <w:rStyle w:val="CharSectno"/>
        </w:rPr>
        <w:t>4</w:t>
      </w:r>
      <w:r w:rsidR="006452FA" w:rsidRPr="00AC4D76">
        <w:rPr>
          <w:rStyle w:val="CharSectno"/>
        </w:rPr>
        <w:noBreakHyphen/>
      </w:r>
      <w:r w:rsidRPr="00AC4D76">
        <w:rPr>
          <w:rStyle w:val="CharSectno"/>
        </w:rPr>
        <w:t>21</w:t>
      </w:r>
      <w:r w:rsidRPr="006D4E5E">
        <w:t xml:space="preserve">  Period within which request relating to application must be complied with</w:t>
      </w:r>
      <w:bookmarkEnd w:id="63"/>
    </w:p>
    <w:p w14:paraId="602B6FDC" w14:textId="77777777" w:rsidR="00A051CD" w:rsidRPr="006D4E5E" w:rsidRDefault="00A051CD" w:rsidP="00A051CD">
      <w:pPr>
        <w:pStyle w:val="subsection"/>
      </w:pPr>
      <w:r w:rsidRPr="006D4E5E">
        <w:tab/>
      </w:r>
      <w:r w:rsidRPr="006D4E5E">
        <w:tab/>
        <w:t>For the purposes of paragraph 379(10)(b) of the Act, the period of 6 months is prescribed.</w:t>
      </w:r>
    </w:p>
    <w:p w14:paraId="7D6F3E4F" w14:textId="77777777" w:rsidR="00A051CD" w:rsidRPr="006D4E5E" w:rsidRDefault="00A051CD" w:rsidP="00A051CD">
      <w:pPr>
        <w:pStyle w:val="ActHead1"/>
        <w:pageBreakBefore/>
      </w:pPr>
      <w:bookmarkStart w:id="64" w:name="_Toc65843347"/>
      <w:r w:rsidRPr="00AC4D76">
        <w:rPr>
          <w:rStyle w:val="CharChapNo"/>
        </w:rPr>
        <w:lastRenderedPageBreak/>
        <w:t>Chapter 5</w:t>
      </w:r>
      <w:r w:rsidRPr="006D4E5E">
        <w:t>—</w:t>
      </w:r>
      <w:r w:rsidRPr="00AC4D76">
        <w:rPr>
          <w:rStyle w:val="CharChapText"/>
        </w:rPr>
        <w:t>Approved arrangements</w:t>
      </w:r>
      <w:bookmarkEnd w:id="64"/>
    </w:p>
    <w:p w14:paraId="2FB6526A" w14:textId="77777777" w:rsidR="00A051CD" w:rsidRPr="006D4E5E" w:rsidRDefault="00A051CD" w:rsidP="00A051CD">
      <w:pPr>
        <w:pStyle w:val="ActHead2"/>
      </w:pPr>
      <w:bookmarkStart w:id="65" w:name="_Toc65843348"/>
      <w:r w:rsidRPr="00AC4D76">
        <w:rPr>
          <w:rStyle w:val="CharPartNo"/>
        </w:rPr>
        <w:t>Part 1</w:t>
      </w:r>
      <w:r w:rsidRPr="006D4E5E">
        <w:t>—</w:t>
      </w:r>
      <w:r w:rsidRPr="00AC4D76">
        <w:rPr>
          <w:rStyle w:val="CharPartText"/>
        </w:rPr>
        <w:t>Requirements for approval</w:t>
      </w:r>
      <w:bookmarkEnd w:id="65"/>
    </w:p>
    <w:p w14:paraId="00846DC6"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7374006C" w14:textId="77777777" w:rsidR="00A051CD" w:rsidRPr="006D4E5E" w:rsidRDefault="00A051CD" w:rsidP="00A051CD">
      <w:pPr>
        <w:pStyle w:val="ActHead5"/>
      </w:pPr>
      <w:bookmarkStart w:id="66" w:name="_Toc65843349"/>
      <w:r w:rsidRPr="00AC4D76">
        <w:rPr>
          <w:rStyle w:val="CharSectno"/>
        </w:rPr>
        <w:t>5</w:t>
      </w:r>
      <w:r w:rsidR="006452FA" w:rsidRPr="00AC4D76">
        <w:rPr>
          <w:rStyle w:val="CharSectno"/>
        </w:rPr>
        <w:noBreakHyphen/>
      </w:r>
      <w:r w:rsidRPr="00AC4D76">
        <w:rPr>
          <w:rStyle w:val="CharSectno"/>
        </w:rPr>
        <w:t>1</w:t>
      </w:r>
      <w:r w:rsidRPr="006D4E5E">
        <w:t xml:space="preserve">  Purpose of this Part</w:t>
      </w:r>
      <w:bookmarkEnd w:id="66"/>
    </w:p>
    <w:p w14:paraId="4441119E" w14:textId="77777777" w:rsidR="00A051CD" w:rsidRPr="006D4E5E" w:rsidRDefault="00A051CD" w:rsidP="00A051CD">
      <w:pPr>
        <w:pStyle w:val="subsection"/>
      </w:pPr>
      <w:r w:rsidRPr="006D4E5E">
        <w:tab/>
      </w:r>
      <w:r w:rsidRPr="006D4E5E">
        <w:tab/>
        <w:t>For the purposes of paragraph 151(2)(d) of the Act, this Part prescribes other requirements that must be met for approval of a proposed arrangement for a kind of export operations in relation to prescribed eggs or egg products.</w:t>
      </w:r>
    </w:p>
    <w:p w14:paraId="0F4DAC73" w14:textId="77777777" w:rsidR="00A051CD" w:rsidRPr="006D4E5E" w:rsidRDefault="00A051CD" w:rsidP="00A051CD">
      <w:pPr>
        <w:pStyle w:val="ActHead5"/>
      </w:pPr>
      <w:bookmarkStart w:id="67" w:name="_Toc65843350"/>
      <w:r w:rsidRPr="00AC4D76">
        <w:rPr>
          <w:rStyle w:val="CharSectno"/>
        </w:rPr>
        <w:t>5</w:t>
      </w:r>
      <w:r w:rsidR="006452FA" w:rsidRPr="00AC4D76">
        <w:rPr>
          <w:rStyle w:val="CharSectno"/>
        </w:rPr>
        <w:noBreakHyphen/>
      </w:r>
      <w:r w:rsidRPr="00AC4D76">
        <w:rPr>
          <w:rStyle w:val="CharSectno"/>
        </w:rPr>
        <w:t>2</w:t>
      </w:r>
      <w:r w:rsidRPr="006D4E5E">
        <w:t xml:space="preserve">  Proposed arrangement for operations to prepare prescribed eggs or egg products</w:t>
      </w:r>
      <w:bookmarkEnd w:id="67"/>
    </w:p>
    <w:p w14:paraId="31DD6748" w14:textId="77777777" w:rsidR="00A051CD" w:rsidRPr="006D4E5E" w:rsidRDefault="00A051CD" w:rsidP="00A051CD">
      <w:pPr>
        <w:pStyle w:val="subsection"/>
      </w:pPr>
      <w:r w:rsidRPr="006D4E5E">
        <w:tab/>
        <w:t>(1)</w:t>
      </w:r>
      <w:r w:rsidRPr="006D4E5E">
        <w:tab/>
        <w:t>This section applies in relation to a proposed arrangement for operations to prepare prescribed eggs or egg products at a registered establishment.</w:t>
      </w:r>
    </w:p>
    <w:p w14:paraId="15D01524" w14:textId="77777777" w:rsidR="00A051CD" w:rsidRPr="006D4E5E" w:rsidRDefault="00A051CD" w:rsidP="00A051CD">
      <w:pPr>
        <w:pStyle w:val="SubsectionHead"/>
      </w:pPr>
      <w:r w:rsidRPr="006D4E5E">
        <w:t>General requirements</w:t>
      </w:r>
    </w:p>
    <w:p w14:paraId="6AC7D3B4" w14:textId="77777777" w:rsidR="00A051CD" w:rsidRPr="006D4E5E" w:rsidRDefault="00A051CD" w:rsidP="00A051CD">
      <w:pPr>
        <w:pStyle w:val="subsection"/>
      </w:pPr>
      <w:r w:rsidRPr="006D4E5E">
        <w:tab/>
        <w:t>(2)</w:t>
      </w:r>
      <w:r w:rsidRPr="006D4E5E">
        <w:tab/>
        <w:t>The proposed arrangement must record that the applicant for approval of the arrangement is committed:</w:t>
      </w:r>
    </w:p>
    <w:p w14:paraId="0F118120" w14:textId="77777777" w:rsidR="00A051CD" w:rsidRPr="006D4E5E" w:rsidRDefault="00A051CD" w:rsidP="00A051CD">
      <w:pPr>
        <w:pStyle w:val="paragraph"/>
      </w:pPr>
      <w:r w:rsidRPr="006D4E5E">
        <w:tab/>
        <w:t>(a)</w:t>
      </w:r>
      <w:r w:rsidRPr="006D4E5E">
        <w:tab/>
        <w:t xml:space="preserve">to meeting the objects referred to in </w:t>
      </w:r>
      <w:r w:rsidR="00CF45DE" w:rsidRPr="006D4E5E">
        <w:t>section 3</w:t>
      </w:r>
      <w:r w:rsidRPr="006D4E5E">
        <w:t xml:space="preserve"> of the Act that are applicable to the operations and the prescribed eggs or egg products covered by the arrangement; and</w:t>
      </w:r>
    </w:p>
    <w:p w14:paraId="2D936F49" w14:textId="77777777" w:rsidR="00A051CD" w:rsidRPr="006D4E5E" w:rsidRDefault="00A051CD" w:rsidP="00A051CD">
      <w:pPr>
        <w:pStyle w:val="paragraph"/>
      </w:pPr>
      <w:r w:rsidRPr="006D4E5E">
        <w:tab/>
        <w:t>(b)</w:t>
      </w:r>
      <w:r w:rsidRPr="006D4E5E">
        <w:tab/>
        <w:t>to complying with the requirements of the Act in relation to those operations.</w:t>
      </w:r>
    </w:p>
    <w:p w14:paraId="0C210203" w14:textId="77777777" w:rsidR="00A051CD" w:rsidRPr="006D4E5E" w:rsidRDefault="00A051CD" w:rsidP="00A051CD">
      <w:pPr>
        <w:pStyle w:val="subsection"/>
      </w:pPr>
      <w:r w:rsidRPr="006D4E5E">
        <w:tab/>
        <w:t>(3)</w:t>
      </w:r>
      <w:r w:rsidRPr="006D4E5E">
        <w:tab/>
        <w:t>The proposed arrangement must cover each stage of the operations.</w:t>
      </w:r>
    </w:p>
    <w:p w14:paraId="6956F34C" w14:textId="77777777" w:rsidR="00A051CD" w:rsidRPr="006D4E5E" w:rsidRDefault="00A051CD" w:rsidP="00A051CD">
      <w:pPr>
        <w:pStyle w:val="subsection"/>
      </w:pPr>
      <w:r w:rsidRPr="006D4E5E">
        <w:tab/>
        <w:t>(4)</w:t>
      </w:r>
      <w:r w:rsidRPr="006D4E5E">
        <w:tab/>
        <w:t>The proposed arrangement must record details of the following matters:</w:t>
      </w:r>
    </w:p>
    <w:p w14:paraId="47C08C04" w14:textId="77777777" w:rsidR="00A051CD" w:rsidRPr="006D4E5E" w:rsidRDefault="00A051CD" w:rsidP="00A051CD">
      <w:pPr>
        <w:pStyle w:val="paragraph"/>
      </w:pPr>
      <w:r w:rsidRPr="006D4E5E">
        <w:tab/>
        <w:t>(a)</w:t>
      </w:r>
      <w:r w:rsidRPr="006D4E5E">
        <w:tab/>
        <w:t>the applicant’s management practices;</w:t>
      </w:r>
    </w:p>
    <w:p w14:paraId="40C85463" w14:textId="77777777" w:rsidR="00A051CD" w:rsidRPr="006D4E5E" w:rsidRDefault="00A051CD" w:rsidP="00A051CD">
      <w:pPr>
        <w:pStyle w:val="paragraph"/>
      </w:pPr>
      <w:r w:rsidRPr="006D4E5E">
        <w:tab/>
        <w:t>(b)</w:t>
      </w:r>
      <w:r w:rsidRPr="006D4E5E">
        <w:tab/>
        <w:t>the organisational structure of the applicant;</w:t>
      </w:r>
    </w:p>
    <w:p w14:paraId="605A391F" w14:textId="77777777" w:rsidR="00A051CD" w:rsidRPr="006D4E5E" w:rsidRDefault="00A051CD" w:rsidP="00A051CD">
      <w:pPr>
        <w:pStyle w:val="paragraph"/>
      </w:pPr>
      <w:r w:rsidRPr="006D4E5E">
        <w:tab/>
        <w:t>(c)</w:t>
      </w:r>
      <w:r w:rsidRPr="006D4E5E">
        <w:tab/>
        <w:t>the resources to be provided to carry out the operations covered by the arrangement;</w:t>
      </w:r>
    </w:p>
    <w:p w14:paraId="004E4E54" w14:textId="77777777" w:rsidR="00A051CD" w:rsidRPr="006D4E5E" w:rsidRDefault="00A051CD" w:rsidP="00A051CD">
      <w:pPr>
        <w:pStyle w:val="paragraph"/>
      </w:pPr>
      <w:r w:rsidRPr="006D4E5E">
        <w:tab/>
        <w:t>(d)</w:t>
      </w:r>
      <w:r w:rsidRPr="006D4E5E">
        <w:tab/>
        <w:t>the personnel who are to carry out the operations and the training those personnel receive;</w:t>
      </w:r>
    </w:p>
    <w:p w14:paraId="571FADDA" w14:textId="77777777" w:rsidR="00A051CD" w:rsidRPr="006D4E5E" w:rsidRDefault="00A051CD" w:rsidP="00A051CD">
      <w:pPr>
        <w:pStyle w:val="paragraph"/>
      </w:pPr>
      <w:r w:rsidRPr="006D4E5E">
        <w:tab/>
        <w:t>(e)</w:t>
      </w:r>
      <w:r w:rsidRPr="006D4E5E">
        <w:tab/>
        <w:t>the system of controls to be implemented to ensure that the conditions prescribed by Divisions 2 to 8 of Part 2 of this Chapter will be complied with in relation to the operations covered by the arrangement;</w:t>
      </w:r>
    </w:p>
    <w:p w14:paraId="755D6D05" w14:textId="77777777" w:rsidR="00A051CD" w:rsidRPr="006D4E5E" w:rsidRDefault="00A051CD" w:rsidP="00A051CD">
      <w:pPr>
        <w:pStyle w:val="paragraph"/>
      </w:pPr>
      <w:r w:rsidRPr="006D4E5E">
        <w:tab/>
        <w:t>(f)</w:t>
      </w:r>
      <w:r w:rsidRPr="006D4E5E">
        <w:tab/>
        <w:t>any other system of controls to be implemented to ensure that there will be reasonable grounds for issuing:</w:t>
      </w:r>
    </w:p>
    <w:p w14:paraId="1C2C4577" w14:textId="77777777" w:rsidR="00A051CD" w:rsidRPr="006D4E5E" w:rsidRDefault="00A051CD" w:rsidP="00A051CD">
      <w:pPr>
        <w:pStyle w:val="paragraphsub"/>
      </w:pPr>
      <w:r w:rsidRPr="006D4E5E">
        <w:tab/>
        <w:t>(i)</w:t>
      </w:r>
      <w:r w:rsidRPr="006D4E5E">
        <w:tab/>
        <w:t>an export permit for prescribed eggs or egg products covered by the arrangement; or</w:t>
      </w:r>
    </w:p>
    <w:p w14:paraId="6971A864" w14:textId="77777777" w:rsidR="00A051CD" w:rsidRPr="006D4E5E" w:rsidRDefault="00A051CD" w:rsidP="00A051CD">
      <w:pPr>
        <w:pStyle w:val="paragraphsub"/>
      </w:pPr>
      <w:r w:rsidRPr="006D4E5E">
        <w:tab/>
        <w:t>(ii)</w:t>
      </w:r>
      <w:r w:rsidRPr="006D4E5E">
        <w:tab/>
        <w:t>a government certificate in relation to prescribed eggs or egg products covered by the arrangement.</w:t>
      </w:r>
    </w:p>
    <w:p w14:paraId="4855ED14" w14:textId="77777777" w:rsidR="00A051CD" w:rsidRPr="006D4E5E" w:rsidRDefault="00A051CD" w:rsidP="00A051CD">
      <w:pPr>
        <w:pStyle w:val="subsection"/>
      </w:pPr>
      <w:r w:rsidRPr="006D4E5E">
        <w:tab/>
        <w:t>(5)</w:t>
      </w:r>
      <w:r w:rsidRPr="006D4E5E">
        <w:tab/>
        <w:t>The matters required to be recorded in the proposed arrangement by paragraphs (4)(a) to (d) must be appropriate to ensure compliance with the requirements of the Act and that importing country requirements in relation to the operations covered by the arrangement are met.</w:t>
      </w:r>
    </w:p>
    <w:p w14:paraId="2374EF8F" w14:textId="77777777" w:rsidR="00A051CD" w:rsidRPr="006D4E5E" w:rsidRDefault="00A051CD" w:rsidP="00A051CD">
      <w:pPr>
        <w:pStyle w:val="subsection"/>
      </w:pPr>
      <w:r w:rsidRPr="006D4E5E">
        <w:lastRenderedPageBreak/>
        <w:tab/>
        <w:t>(6)</w:t>
      </w:r>
      <w:r w:rsidRPr="006D4E5E">
        <w:tab/>
        <w:t>If compliance with the requirements of the Act (not including section 5</w:t>
      </w:r>
      <w:r w:rsidR="006452FA">
        <w:noBreakHyphen/>
      </w:r>
      <w:r w:rsidRPr="006D4E5E">
        <w:t>7 of this instrument) will not be sufficient to ensure that all importing country requirements relating to the operations and the prescribed eggs or egg products covered by the proposed arrangement will be met, the arrangement must:</w:t>
      </w:r>
    </w:p>
    <w:p w14:paraId="58170BE0" w14:textId="77777777" w:rsidR="00A051CD" w:rsidRPr="006D4E5E" w:rsidRDefault="00A051CD" w:rsidP="00A051CD">
      <w:pPr>
        <w:pStyle w:val="paragraph"/>
      </w:pPr>
      <w:r w:rsidRPr="006D4E5E">
        <w:tab/>
        <w:t>(a)</w:t>
      </w:r>
      <w:r w:rsidRPr="006D4E5E">
        <w:tab/>
        <w:t>identify each importing country requirement that will not be met; and</w:t>
      </w:r>
    </w:p>
    <w:p w14:paraId="072F82CB" w14:textId="77777777" w:rsidR="00A051CD" w:rsidRPr="006D4E5E" w:rsidRDefault="00A051CD" w:rsidP="00A051CD">
      <w:pPr>
        <w:pStyle w:val="paragraph"/>
      </w:pPr>
      <w:r w:rsidRPr="006D4E5E">
        <w:tab/>
        <w:t>(b)</w:t>
      </w:r>
      <w:r w:rsidRPr="006D4E5E">
        <w:tab/>
        <w:t>record details of the system of controls to be implemented to ensure that each importing country requirement referred to in paragraph (a) will be met.</w:t>
      </w:r>
    </w:p>
    <w:p w14:paraId="44B9673C" w14:textId="77777777" w:rsidR="00A051CD" w:rsidRPr="006D4E5E" w:rsidRDefault="00A051CD" w:rsidP="00A051CD">
      <w:pPr>
        <w:pStyle w:val="notetext"/>
      </w:pPr>
      <w:r w:rsidRPr="006D4E5E">
        <w:t>Note:</w:t>
      </w:r>
      <w:r w:rsidRPr="006D4E5E">
        <w:tab/>
        <w:t>It is a condition of an approved arrangement for export operations in relation to prescribed eggs or egg products that all importing country requirements relating to export operations carried out in relation to the eggs or egg products in accordance with the arrangement, and the eggs or egg products, are met (see section 5</w:t>
      </w:r>
      <w:r w:rsidR="006452FA">
        <w:noBreakHyphen/>
      </w:r>
      <w:r w:rsidRPr="006D4E5E">
        <w:t>7).</w:t>
      </w:r>
    </w:p>
    <w:p w14:paraId="17BA3933" w14:textId="77777777" w:rsidR="00A051CD" w:rsidRPr="006D4E5E" w:rsidRDefault="00A051CD" w:rsidP="00A051CD">
      <w:pPr>
        <w:pStyle w:val="SubsectionHead"/>
      </w:pPr>
      <w:r w:rsidRPr="006D4E5E">
        <w:t>Requirement for HACCP plan</w:t>
      </w:r>
    </w:p>
    <w:p w14:paraId="5E31092E" w14:textId="77777777" w:rsidR="00A051CD" w:rsidRPr="006D4E5E" w:rsidRDefault="00A051CD" w:rsidP="00A051CD">
      <w:pPr>
        <w:pStyle w:val="subsection"/>
      </w:pPr>
      <w:r w:rsidRPr="006D4E5E">
        <w:tab/>
        <w:t>(7)</w:t>
      </w:r>
      <w:r w:rsidRPr="006D4E5E">
        <w:tab/>
        <w:t>The proposed arrangement must provide for the implementation of an HACCP plan for each stage of the operations to prepare the prescribed eggs or egg products for export.</w:t>
      </w:r>
    </w:p>
    <w:p w14:paraId="1A3A17A2" w14:textId="77777777" w:rsidR="00A051CD" w:rsidRPr="006D4E5E" w:rsidRDefault="00A051CD" w:rsidP="00A051CD">
      <w:pPr>
        <w:pStyle w:val="subsection"/>
      </w:pPr>
      <w:r w:rsidRPr="006D4E5E">
        <w:tab/>
        <w:t>(8)</w:t>
      </w:r>
      <w:r w:rsidRPr="006D4E5E">
        <w:tab/>
        <w:t>The HACCP plan must:</w:t>
      </w:r>
    </w:p>
    <w:p w14:paraId="41A9673C" w14:textId="77777777" w:rsidR="00A051CD" w:rsidRPr="006D4E5E" w:rsidRDefault="00A051CD" w:rsidP="00A051CD">
      <w:pPr>
        <w:pStyle w:val="paragraph"/>
      </w:pPr>
      <w:r w:rsidRPr="006D4E5E">
        <w:tab/>
        <w:t>(a)</w:t>
      </w:r>
      <w:r w:rsidRPr="006D4E5E">
        <w:tab/>
        <w:t>for each stage of the operations—identify the potential hazards that may reasonably be expected to occur; and</w:t>
      </w:r>
    </w:p>
    <w:p w14:paraId="1AEA4A48" w14:textId="77777777" w:rsidR="00A051CD" w:rsidRPr="006D4E5E" w:rsidRDefault="00A051CD" w:rsidP="00A051CD">
      <w:pPr>
        <w:pStyle w:val="paragraph"/>
      </w:pPr>
      <w:r w:rsidRPr="006D4E5E">
        <w:tab/>
        <w:t>(b)</w:t>
      </w:r>
      <w:r w:rsidRPr="006D4E5E">
        <w:tab/>
        <w:t>identify the means of control for each potential hazard; and</w:t>
      </w:r>
    </w:p>
    <w:p w14:paraId="29306BB2" w14:textId="77777777" w:rsidR="00A051CD" w:rsidRPr="006D4E5E" w:rsidRDefault="00A051CD" w:rsidP="00A051CD">
      <w:pPr>
        <w:pStyle w:val="paragraph"/>
      </w:pPr>
      <w:r w:rsidRPr="006D4E5E">
        <w:tab/>
        <w:t>(c)</w:t>
      </w:r>
      <w:r w:rsidRPr="006D4E5E">
        <w:tab/>
        <w:t>for each significant hazard that is identified—identify:</w:t>
      </w:r>
    </w:p>
    <w:p w14:paraId="41A066B4" w14:textId="77777777" w:rsidR="00A051CD" w:rsidRPr="006D4E5E" w:rsidRDefault="00A051CD" w:rsidP="00A051CD">
      <w:pPr>
        <w:pStyle w:val="paragraphsub"/>
      </w:pPr>
      <w:r w:rsidRPr="006D4E5E">
        <w:tab/>
        <w:t>(i)</w:t>
      </w:r>
      <w:r w:rsidRPr="006D4E5E">
        <w:tab/>
        <w:t>the critical control points; and</w:t>
      </w:r>
    </w:p>
    <w:p w14:paraId="4190D577" w14:textId="77777777" w:rsidR="00A051CD" w:rsidRPr="006D4E5E" w:rsidRDefault="00A051CD" w:rsidP="00A051CD">
      <w:pPr>
        <w:pStyle w:val="paragraphsub"/>
      </w:pPr>
      <w:r w:rsidRPr="006D4E5E">
        <w:tab/>
        <w:t>(ii)</w:t>
      </w:r>
      <w:r w:rsidRPr="006D4E5E">
        <w:tab/>
        <w:t>the critical limits; and</w:t>
      </w:r>
    </w:p>
    <w:p w14:paraId="6C5A1A68" w14:textId="77777777" w:rsidR="00A051CD" w:rsidRPr="006D4E5E" w:rsidRDefault="00A051CD" w:rsidP="00A051CD">
      <w:pPr>
        <w:pStyle w:val="paragraphsub"/>
      </w:pPr>
      <w:r w:rsidRPr="006D4E5E">
        <w:tab/>
        <w:t>(iii)</w:t>
      </w:r>
      <w:r w:rsidRPr="006D4E5E">
        <w:tab/>
        <w:t>the procedures to be used to monitor the hazard to ensure compliance with each critical limit, including the frequency with which the procedures are to be carried out and the persons, or class of persons, who are to carry out the procedures; and</w:t>
      </w:r>
    </w:p>
    <w:p w14:paraId="57B4025D" w14:textId="77777777" w:rsidR="00A051CD" w:rsidRPr="006D4E5E" w:rsidRDefault="00A051CD" w:rsidP="00A051CD">
      <w:pPr>
        <w:pStyle w:val="paragraphsub"/>
      </w:pPr>
      <w:r w:rsidRPr="006D4E5E">
        <w:tab/>
        <w:t>(iv)</w:t>
      </w:r>
      <w:r w:rsidRPr="006D4E5E">
        <w:tab/>
        <w:t>the corrective action to be taken if a critical limit is exceeded, including action to address the exceeding of the critical limit and action to ensure it does not happen again; and</w:t>
      </w:r>
    </w:p>
    <w:p w14:paraId="2FCB89EB" w14:textId="77777777" w:rsidR="00A051CD" w:rsidRPr="006D4E5E" w:rsidRDefault="00A051CD" w:rsidP="00A051CD">
      <w:pPr>
        <w:pStyle w:val="paragraphsub"/>
      </w:pPr>
      <w:r w:rsidRPr="006D4E5E">
        <w:rPr>
          <w:i/>
        </w:rPr>
        <w:tab/>
      </w:r>
      <w:r w:rsidRPr="006D4E5E">
        <w:t>(v)</w:t>
      </w:r>
      <w:r w:rsidRPr="006D4E5E">
        <w:tab/>
        <w:t>the procedures to be used to assess the effectiveness of action referred to in subparagraph (iv); and</w:t>
      </w:r>
    </w:p>
    <w:p w14:paraId="2E76D7EF" w14:textId="77777777" w:rsidR="00A051CD" w:rsidRPr="006D4E5E" w:rsidRDefault="00A051CD" w:rsidP="00A051CD">
      <w:pPr>
        <w:pStyle w:val="paragraph"/>
      </w:pPr>
      <w:r w:rsidRPr="006D4E5E">
        <w:tab/>
        <w:t>(d)</w:t>
      </w:r>
      <w:r w:rsidRPr="006D4E5E">
        <w:tab/>
        <w:t>identify procedures to be used to verify compliance with the HACCP plan and the frequency with which the procedures are to be carried out; and</w:t>
      </w:r>
    </w:p>
    <w:p w14:paraId="2046C451" w14:textId="77777777" w:rsidR="00A051CD" w:rsidRPr="006D4E5E" w:rsidRDefault="00A051CD" w:rsidP="00A051CD">
      <w:pPr>
        <w:pStyle w:val="paragraph"/>
      </w:pPr>
      <w:r w:rsidRPr="006D4E5E">
        <w:tab/>
        <w:t>(e)</w:t>
      </w:r>
      <w:r w:rsidRPr="006D4E5E">
        <w:tab/>
        <w:t>provide for records to be made and documents to be kept to demonstrate compliance with the HACCP plan and its effectiveness.</w:t>
      </w:r>
    </w:p>
    <w:p w14:paraId="55E61EC2" w14:textId="77777777" w:rsidR="00A051CD" w:rsidRPr="006D4E5E" w:rsidRDefault="00A051CD" w:rsidP="00A051CD">
      <w:pPr>
        <w:pStyle w:val="notetext"/>
      </w:pPr>
      <w:r w:rsidRPr="006D4E5E">
        <w:t>Note:</w:t>
      </w:r>
      <w:r w:rsidRPr="006D4E5E">
        <w:tab/>
        <w:t>For guidance, see the Codex requirements for HACCP plans which set out the following 7 principles: conduct a hazard analysis; identify critical control points; establish critical limits; establish monitoring procedures; establish corrective actions; establish verification procedures; keep records. A flow chart may be used.</w:t>
      </w:r>
    </w:p>
    <w:p w14:paraId="7836CF51" w14:textId="77777777" w:rsidR="00A051CD" w:rsidRPr="006D4E5E" w:rsidRDefault="00A051CD" w:rsidP="00A051CD">
      <w:pPr>
        <w:pStyle w:val="subsection"/>
      </w:pPr>
      <w:r w:rsidRPr="006D4E5E">
        <w:tab/>
        <w:t>(9)</w:t>
      </w:r>
      <w:r w:rsidRPr="006D4E5E">
        <w:tab/>
        <w:t>Subsection (8) does not apply to a potential hazard that is controlled by meeting the operational hygiene requirements under section 5</w:t>
      </w:r>
      <w:r w:rsidR="006452FA">
        <w:noBreakHyphen/>
      </w:r>
      <w:r w:rsidRPr="006D4E5E">
        <w:t>4.</w:t>
      </w:r>
    </w:p>
    <w:p w14:paraId="69BC4445" w14:textId="77777777" w:rsidR="00A051CD" w:rsidRPr="006D4E5E" w:rsidRDefault="00A051CD" w:rsidP="00A051CD">
      <w:pPr>
        <w:pStyle w:val="subsection"/>
      </w:pPr>
      <w:r w:rsidRPr="006D4E5E">
        <w:tab/>
        <w:t>(10)</w:t>
      </w:r>
      <w:r w:rsidRPr="006D4E5E">
        <w:tab/>
        <w:t xml:space="preserve">For the purposes of paragraph (8)(c), a hazard is a </w:t>
      </w:r>
      <w:r w:rsidRPr="006D4E5E">
        <w:rPr>
          <w:b/>
          <w:i/>
        </w:rPr>
        <w:t>significant hazard</w:t>
      </w:r>
      <w:r w:rsidRPr="006D4E5E">
        <w:t xml:space="preserve"> for operations in relation to eggs or egg products if it (alone or in combination with other hazards) is of such a nature that its elimination, or control or reduction to </w:t>
      </w:r>
      <w:r w:rsidRPr="006D4E5E">
        <w:lastRenderedPageBreak/>
        <w:t>an acceptable level, is essential for operations to prepare eggs or egg products that are fit for human consumption.</w:t>
      </w:r>
    </w:p>
    <w:p w14:paraId="7693EFFE" w14:textId="77777777" w:rsidR="00A051CD" w:rsidRPr="006D4E5E" w:rsidRDefault="00A051CD" w:rsidP="00A051CD">
      <w:pPr>
        <w:pStyle w:val="ActHead5"/>
      </w:pPr>
      <w:bookmarkStart w:id="68" w:name="_Toc65843351"/>
      <w:r w:rsidRPr="00AC4D76">
        <w:rPr>
          <w:rStyle w:val="CharSectno"/>
        </w:rPr>
        <w:t>5</w:t>
      </w:r>
      <w:r w:rsidR="006452FA" w:rsidRPr="00AC4D76">
        <w:rPr>
          <w:rStyle w:val="CharSectno"/>
        </w:rPr>
        <w:noBreakHyphen/>
      </w:r>
      <w:r w:rsidRPr="00AC4D76">
        <w:rPr>
          <w:rStyle w:val="CharSectno"/>
        </w:rPr>
        <w:t>3</w:t>
      </w:r>
      <w:r w:rsidRPr="006D4E5E">
        <w:t xml:space="preserve">  Equipment</w:t>
      </w:r>
      <w:bookmarkEnd w:id="68"/>
    </w:p>
    <w:p w14:paraId="246AD6D1" w14:textId="77777777" w:rsidR="00A051CD" w:rsidRPr="006D4E5E" w:rsidRDefault="00A051CD" w:rsidP="00A051CD">
      <w:pPr>
        <w:pStyle w:val="subsection"/>
      </w:pPr>
      <w:r w:rsidRPr="006D4E5E">
        <w:tab/>
      </w:r>
      <w:r w:rsidRPr="006D4E5E">
        <w:tab/>
        <w:t>The proposed arrangement must provide for measures to ensure that measuring devices used at a registered establishment for the purposes of complying with the requirements of Part 2 of this Chapter are accurately calibrated to assess compliance with those requirements.</w:t>
      </w:r>
    </w:p>
    <w:p w14:paraId="31BFC700" w14:textId="77777777" w:rsidR="00A051CD" w:rsidRPr="006D4E5E" w:rsidRDefault="00A051CD" w:rsidP="00A051CD">
      <w:pPr>
        <w:pStyle w:val="ActHead5"/>
      </w:pPr>
      <w:bookmarkStart w:id="69" w:name="_Toc65843352"/>
      <w:r w:rsidRPr="00AC4D76">
        <w:rPr>
          <w:rStyle w:val="CharSectno"/>
        </w:rPr>
        <w:t>5</w:t>
      </w:r>
      <w:r w:rsidR="006452FA" w:rsidRPr="00AC4D76">
        <w:rPr>
          <w:rStyle w:val="CharSectno"/>
        </w:rPr>
        <w:noBreakHyphen/>
      </w:r>
      <w:r w:rsidRPr="00AC4D76">
        <w:rPr>
          <w:rStyle w:val="CharSectno"/>
        </w:rPr>
        <w:t>4</w:t>
      </w:r>
      <w:r w:rsidRPr="006D4E5E">
        <w:t xml:space="preserve">  Operational hygiene</w:t>
      </w:r>
      <w:bookmarkEnd w:id="69"/>
    </w:p>
    <w:p w14:paraId="254211E2" w14:textId="77777777" w:rsidR="00A051CD" w:rsidRPr="006D4E5E" w:rsidRDefault="00A051CD" w:rsidP="00A051CD">
      <w:pPr>
        <w:pStyle w:val="subsection"/>
      </w:pPr>
      <w:r w:rsidRPr="006D4E5E">
        <w:tab/>
        <w:t>(1)</w:t>
      </w:r>
      <w:r w:rsidRPr="006D4E5E">
        <w:tab/>
        <w:t>This section applies in relation to a proposed arrangement for operations to prepare prescribed eggs or egg products at a registered establishment.</w:t>
      </w:r>
    </w:p>
    <w:p w14:paraId="72B4DE7E" w14:textId="77777777" w:rsidR="00A051CD" w:rsidRPr="006D4E5E" w:rsidRDefault="00A051CD" w:rsidP="00A051CD">
      <w:pPr>
        <w:pStyle w:val="SubsectionHead"/>
      </w:pPr>
      <w:r w:rsidRPr="006D4E5E">
        <w:t>Establishment and its equipment</w:t>
      </w:r>
    </w:p>
    <w:p w14:paraId="1FC88E59" w14:textId="77777777" w:rsidR="00A051CD" w:rsidRPr="006D4E5E" w:rsidRDefault="00A051CD" w:rsidP="00A051CD">
      <w:pPr>
        <w:pStyle w:val="subsection"/>
      </w:pPr>
      <w:r w:rsidRPr="006D4E5E">
        <w:tab/>
        <w:t>(2)</w:t>
      </w:r>
      <w:r w:rsidRPr="006D4E5E">
        <w:tab/>
        <w:t>The proposed arrangement must provide for measures in relation to the establishment and its equipment to ensure that eggs and egg products at the establishment are not contaminated by environmental contamination (including airborne or waterborne contamination).</w:t>
      </w:r>
    </w:p>
    <w:p w14:paraId="6C09A87F" w14:textId="77777777" w:rsidR="00A051CD" w:rsidRPr="006D4E5E" w:rsidRDefault="00A051CD" w:rsidP="00A051CD">
      <w:pPr>
        <w:pStyle w:val="SubsectionHead"/>
      </w:pPr>
      <w:r w:rsidRPr="006D4E5E">
        <w:t>Hygiene controls for processing</w:t>
      </w:r>
    </w:p>
    <w:p w14:paraId="49920ADE" w14:textId="77777777" w:rsidR="00A051CD" w:rsidRPr="006D4E5E" w:rsidRDefault="00A051CD" w:rsidP="00A051CD">
      <w:pPr>
        <w:pStyle w:val="subsection"/>
      </w:pPr>
      <w:r w:rsidRPr="006D4E5E">
        <w:tab/>
        <w:t>(3)</w:t>
      </w:r>
      <w:r w:rsidRPr="006D4E5E">
        <w:tab/>
        <w:t>The proposed arrangement must provide for measures:</w:t>
      </w:r>
    </w:p>
    <w:p w14:paraId="02B7D4DF" w14:textId="77777777" w:rsidR="00A051CD" w:rsidRPr="006D4E5E" w:rsidRDefault="00A051CD" w:rsidP="00A051CD">
      <w:pPr>
        <w:pStyle w:val="paragraph"/>
      </w:pPr>
      <w:r w:rsidRPr="006D4E5E">
        <w:tab/>
        <w:t>(a)</w:t>
      </w:r>
      <w:r w:rsidRPr="006D4E5E">
        <w:tab/>
        <w:t>to protect the eggs or egg products and their ingredients from contamination by any thing or activity; and</w:t>
      </w:r>
    </w:p>
    <w:p w14:paraId="616E29E7" w14:textId="77777777" w:rsidR="00A051CD" w:rsidRPr="006D4E5E" w:rsidRDefault="00A051CD" w:rsidP="00A051CD">
      <w:pPr>
        <w:pStyle w:val="paragraph"/>
      </w:pPr>
      <w:r w:rsidRPr="006D4E5E">
        <w:tab/>
        <w:t>(b)</w:t>
      </w:r>
      <w:r w:rsidRPr="006D4E5E">
        <w:tab/>
        <w:t>to minimise the growth in the eggs or egg products and their ingredients of pathogens that could adversely affect the export of the eggs or egg products as food that are fit for human consumption given the conditions under which they are to be stored, handled and transported; and</w:t>
      </w:r>
    </w:p>
    <w:p w14:paraId="5A4A7A48" w14:textId="77777777" w:rsidR="00A051CD" w:rsidRPr="006D4E5E" w:rsidRDefault="00A051CD" w:rsidP="00A051CD">
      <w:pPr>
        <w:pStyle w:val="paragraph"/>
      </w:pPr>
      <w:r w:rsidRPr="006D4E5E">
        <w:tab/>
        <w:t>(c)</w:t>
      </w:r>
      <w:r w:rsidRPr="006D4E5E">
        <w:tab/>
        <w:t>to ensure that the fitness for human consumption of the eggs and egg products and their ingredients is not otherwise adversely affected.</w:t>
      </w:r>
    </w:p>
    <w:p w14:paraId="7641F432" w14:textId="77777777" w:rsidR="00A051CD" w:rsidRPr="006D4E5E" w:rsidRDefault="00A051CD" w:rsidP="00A051CD">
      <w:pPr>
        <w:pStyle w:val="subsection"/>
      </w:pPr>
      <w:r w:rsidRPr="006D4E5E">
        <w:tab/>
        <w:t>(4)</w:t>
      </w:r>
      <w:r w:rsidRPr="006D4E5E">
        <w:tab/>
        <w:t>Without limiting subsection (3), the proposed arrangement must provide for measures to prevent eggs or egg products that are not fit for human consumption from being a source of contamination for prescribed eggs or egg products or their ingredients.</w:t>
      </w:r>
    </w:p>
    <w:p w14:paraId="5B420C69" w14:textId="77777777" w:rsidR="00A051CD" w:rsidRPr="006D4E5E" w:rsidRDefault="00A051CD" w:rsidP="00A051CD">
      <w:pPr>
        <w:pStyle w:val="subsection"/>
      </w:pPr>
      <w:r w:rsidRPr="006D4E5E">
        <w:tab/>
        <w:t>(5)</w:t>
      </w:r>
      <w:r w:rsidRPr="006D4E5E">
        <w:tab/>
        <w:t>Also without limiting subsection (3), the proposed arrangement must provide for measures to validate the effectiveness of temperature controls required under Part 2 of this Chapter.</w:t>
      </w:r>
    </w:p>
    <w:p w14:paraId="0FE307DE" w14:textId="77777777" w:rsidR="00A051CD" w:rsidRPr="006D4E5E" w:rsidRDefault="00A051CD" w:rsidP="00A051CD">
      <w:pPr>
        <w:pStyle w:val="SubsectionHead"/>
      </w:pPr>
      <w:r w:rsidRPr="006D4E5E">
        <w:t>Evaluation of fitness for consumption</w:t>
      </w:r>
    </w:p>
    <w:p w14:paraId="13B17C75" w14:textId="77777777" w:rsidR="00A051CD" w:rsidRPr="006D4E5E" w:rsidRDefault="00A051CD" w:rsidP="00A051CD">
      <w:pPr>
        <w:pStyle w:val="subsection"/>
      </w:pPr>
      <w:r w:rsidRPr="006D4E5E">
        <w:tab/>
        <w:t>(6)</w:t>
      </w:r>
      <w:r w:rsidRPr="006D4E5E">
        <w:tab/>
        <w:t>The proposed arrangement must provide for procedures to evaluate the fitness for human consumption of:</w:t>
      </w:r>
    </w:p>
    <w:p w14:paraId="1B005FCF" w14:textId="77777777" w:rsidR="00A051CD" w:rsidRPr="006D4E5E" w:rsidRDefault="00A051CD" w:rsidP="00A051CD">
      <w:pPr>
        <w:pStyle w:val="paragraph"/>
      </w:pPr>
      <w:r w:rsidRPr="006D4E5E">
        <w:tab/>
        <w:t>(a)</w:t>
      </w:r>
      <w:r w:rsidRPr="006D4E5E">
        <w:tab/>
        <w:t>all eggs and egg products (including returned products) received at the establishment; and</w:t>
      </w:r>
    </w:p>
    <w:p w14:paraId="786850BA" w14:textId="77777777" w:rsidR="00A051CD" w:rsidRPr="006D4E5E" w:rsidRDefault="00A051CD" w:rsidP="00A051CD">
      <w:pPr>
        <w:pStyle w:val="paragraph"/>
      </w:pPr>
      <w:r w:rsidRPr="006D4E5E">
        <w:tab/>
        <w:t>(b)</w:t>
      </w:r>
      <w:r w:rsidRPr="006D4E5E">
        <w:tab/>
        <w:t>all ingredients received at the establishment; and</w:t>
      </w:r>
    </w:p>
    <w:p w14:paraId="54EDE92E" w14:textId="77777777" w:rsidR="00A051CD" w:rsidRPr="006D4E5E" w:rsidRDefault="00A051CD" w:rsidP="00A051CD">
      <w:pPr>
        <w:pStyle w:val="paragraph"/>
      </w:pPr>
      <w:r w:rsidRPr="006D4E5E">
        <w:tab/>
        <w:t>(c)</w:t>
      </w:r>
      <w:r w:rsidRPr="006D4E5E">
        <w:tab/>
        <w:t>all eggs and egg products prepared at the establishment for export as food.</w:t>
      </w:r>
    </w:p>
    <w:p w14:paraId="46175C0F" w14:textId="77777777" w:rsidR="00A051CD" w:rsidRPr="006D4E5E" w:rsidRDefault="00A051CD" w:rsidP="00A051CD">
      <w:pPr>
        <w:pStyle w:val="SubsectionHead"/>
      </w:pPr>
      <w:r w:rsidRPr="006D4E5E">
        <w:lastRenderedPageBreak/>
        <w:t>Requirement relating to water</w:t>
      </w:r>
    </w:p>
    <w:p w14:paraId="093376D5" w14:textId="77777777" w:rsidR="00A051CD" w:rsidRPr="006D4E5E" w:rsidRDefault="00A051CD" w:rsidP="00A051CD">
      <w:pPr>
        <w:pStyle w:val="subsection"/>
      </w:pPr>
      <w:r w:rsidRPr="006D4E5E">
        <w:tab/>
        <w:t>(7)</w:t>
      </w:r>
      <w:r w:rsidRPr="006D4E5E">
        <w:tab/>
        <w:t>The proposed arrangement must provide for all water (including used water, recirculated water and ice) used at the establishment to be potable unless the water is used only in circumstances (specified in the arrangement) where there is no risk of the water coming into contact with or contaminating eggs or egg products.</w:t>
      </w:r>
    </w:p>
    <w:p w14:paraId="16627284" w14:textId="77777777" w:rsidR="00A051CD" w:rsidRPr="006D4E5E" w:rsidRDefault="00A051CD" w:rsidP="00A051CD">
      <w:pPr>
        <w:pStyle w:val="subsection"/>
      </w:pPr>
      <w:r w:rsidRPr="006D4E5E">
        <w:tab/>
        <w:t>(8)</w:t>
      </w:r>
      <w:r w:rsidRPr="006D4E5E">
        <w:tab/>
        <w:t>The proposed arrangement must record details of the system of controls (including in relation to treatment, testing and verification) to be implemented to ensure that water used at the establishment is potable.</w:t>
      </w:r>
    </w:p>
    <w:p w14:paraId="59D00113" w14:textId="77777777" w:rsidR="00A051CD" w:rsidRPr="006D4E5E" w:rsidRDefault="00A051CD" w:rsidP="00A051CD">
      <w:pPr>
        <w:pStyle w:val="subsection"/>
      </w:pPr>
      <w:r w:rsidRPr="006D4E5E">
        <w:tab/>
        <w:t>(9)</w:t>
      </w:r>
      <w:r w:rsidRPr="006D4E5E">
        <w:tab/>
        <w:t xml:space="preserve">The proposed arrangement must provide for the analysis of potable water for the presence of </w:t>
      </w:r>
      <w:r w:rsidRPr="006D4E5E">
        <w:rPr>
          <w:i/>
        </w:rPr>
        <w:t>E. coli</w:t>
      </w:r>
      <w:r w:rsidRPr="006D4E5E">
        <w:t xml:space="preserve"> to be performed by a laboratory accredited by NATA to perform the analysis.</w:t>
      </w:r>
    </w:p>
    <w:p w14:paraId="1BC62EEA" w14:textId="77777777" w:rsidR="00A051CD" w:rsidRPr="006D4E5E" w:rsidRDefault="00A051CD" w:rsidP="00A051CD">
      <w:pPr>
        <w:pStyle w:val="ActHead5"/>
      </w:pPr>
      <w:bookmarkStart w:id="70" w:name="_Toc65843353"/>
      <w:r w:rsidRPr="00AC4D76">
        <w:rPr>
          <w:rStyle w:val="CharSectno"/>
        </w:rPr>
        <w:t>5</w:t>
      </w:r>
      <w:r w:rsidR="006452FA" w:rsidRPr="00AC4D76">
        <w:rPr>
          <w:rStyle w:val="CharSectno"/>
        </w:rPr>
        <w:noBreakHyphen/>
      </w:r>
      <w:r w:rsidRPr="00AC4D76">
        <w:rPr>
          <w:rStyle w:val="CharSectno"/>
        </w:rPr>
        <w:t>5</w:t>
      </w:r>
      <w:r w:rsidRPr="006D4E5E">
        <w:t xml:space="preserve">  Identification, traceability and integrity</w:t>
      </w:r>
      <w:bookmarkEnd w:id="70"/>
    </w:p>
    <w:p w14:paraId="1D0287E6" w14:textId="77777777" w:rsidR="00A051CD" w:rsidRPr="006D4E5E" w:rsidRDefault="00A051CD" w:rsidP="00A051CD">
      <w:pPr>
        <w:pStyle w:val="subsection"/>
      </w:pPr>
      <w:r w:rsidRPr="006D4E5E">
        <w:tab/>
      </w:r>
      <w:r w:rsidRPr="006D4E5E">
        <w:tab/>
        <w:t>The proposed arrangement must provide for measures for the identification, traceability and integrity of the eggs and egg products that ensure that the eggs or egg products can be identified, traced and if necessary, recalled.</w:t>
      </w:r>
    </w:p>
    <w:p w14:paraId="05244193" w14:textId="77777777" w:rsidR="00A051CD" w:rsidRPr="006D4E5E" w:rsidRDefault="00A051CD" w:rsidP="00A051CD">
      <w:pPr>
        <w:pStyle w:val="ActHead2"/>
        <w:pageBreakBefore/>
        <w:ind w:left="0" w:firstLine="0"/>
      </w:pPr>
      <w:bookmarkStart w:id="71" w:name="_Toc65843354"/>
      <w:r w:rsidRPr="00AC4D76">
        <w:rPr>
          <w:rStyle w:val="CharPartNo"/>
        </w:rPr>
        <w:lastRenderedPageBreak/>
        <w:t>Part 2</w:t>
      </w:r>
      <w:r w:rsidRPr="006D4E5E">
        <w:t>—</w:t>
      </w:r>
      <w:r w:rsidRPr="00AC4D76">
        <w:rPr>
          <w:rStyle w:val="CharPartText"/>
        </w:rPr>
        <w:t>Conditions of approved arrangement</w:t>
      </w:r>
      <w:bookmarkEnd w:id="71"/>
    </w:p>
    <w:p w14:paraId="5AF44EA9" w14:textId="77777777" w:rsidR="00A051CD" w:rsidRPr="006D4E5E" w:rsidRDefault="00A051CD" w:rsidP="00A051CD">
      <w:pPr>
        <w:pStyle w:val="ActHead3"/>
      </w:pPr>
      <w:bookmarkStart w:id="72" w:name="_Toc65843355"/>
      <w:r w:rsidRPr="00AC4D76">
        <w:rPr>
          <w:rStyle w:val="CharDivNo"/>
        </w:rPr>
        <w:t>Division 1</w:t>
      </w:r>
      <w:r w:rsidRPr="006D4E5E">
        <w:t>—</w:t>
      </w:r>
      <w:r w:rsidRPr="00AC4D76">
        <w:rPr>
          <w:rStyle w:val="CharDivText"/>
        </w:rPr>
        <w:t>Purpose of this Part</w:t>
      </w:r>
      <w:bookmarkEnd w:id="72"/>
    </w:p>
    <w:p w14:paraId="697A9451" w14:textId="77777777" w:rsidR="00A051CD" w:rsidRPr="006D4E5E" w:rsidRDefault="00A051CD" w:rsidP="00A051CD">
      <w:pPr>
        <w:pStyle w:val="ActHead5"/>
      </w:pPr>
      <w:bookmarkStart w:id="73" w:name="_Toc65843356"/>
      <w:r w:rsidRPr="00AC4D76">
        <w:rPr>
          <w:rStyle w:val="CharSectno"/>
        </w:rPr>
        <w:t>5</w:t>
      </w:r>
      <w:r w:rsidR="006452FA" w:rsidRPr="00AC4D76">
        <w:rPr>
          <w:rStyle w:val="CharSectno"/>
        </w:rPr>
        <w:noBreakHyphen/>
      </w:r>
      <w:r w:rsidRPr="00AC4D76">
        <w:rPr>
          <w:rStyle w:val="CharSectno"/>
        </w:rPr>
        <w:t>6</w:t>
      </w:r>
      <w:r w:rsidRPr="006D4E5E">
        <w:t xml:space="preserve">  Purpose of this Part</w:t>
      </w:r>
      <w:bookmarkEnd w:id="73"/>
    </w:p>
    <w:p w14:paraId="1E98C8FC" w14:textId="77777777" w:rsidR="00A051CD" w:rsidRPr="006D4E5E" w:rsidRDefault="00A051CD" w:rsidP="00A051CD">
      <w:pPr>
        <w:pStyle w:val="subsection"/>
      </w:pPr>
      <w:r w:rsidRPr="006D4E5E">
        <w:tab/>
        <w:t>(1)</w:t>
      </w:r>
      <w:r w:rsidRPr="006D4E5E">
        <w:tab/>
        <w:t>For the purposes of paragraph 152(1)(b) of the Act, this Part prescribes conditions of an approved arrangement for a kind of export operations in relation to prescribed eggs or egg products.</w:t>
      </w:r>
    </w:p>
    <w:p w14:paraId="6663320D" w14:textId="77777777" w:rsidR="00A051CD" w:rsidRPr="006D4E5E" w:rsidRDefault="00A051CD" w:rsidP="00A051CD">
      <w:pPr>
        <w:pStyle w:val="subsection"/>
      </w:pPr>
      <w:r w:rsidRPr="006D4E5E">
        <w:tab/>
        <w:t>(2)</w:t>
      </w:r>
      <w:r w:rsidRPr="006D4E5E">
        <w:tab/>
        <w:t>A provision of this Part applies in relation to an approved arrangement referred to in subsection (1) if the provision relates to a kind of export operations covered by the arrangement.</w:t>
      </w:r>
    </w:p>
    <w:p w14:paraId="06841A02" w14:textId="77777777" w:rsidR="00A051CD" w:rsidRPr="006D4E5E" w:rsidRDefault="00A051CD" w:rsidP="00A051CD">
      <w:pPr>
        <w:pStyle w:val="notetext"/>
      </w:pPr>
      <w:r w:rsidRPr="006D4E5E">
        <w:t>Note 1:</w:t>
      </w:r>
      <w:r w:rsidRPr="006D4E5E">
        <w:tab/>
        <w:t>If an approved arrangement is renewed, the conditions also apply in relation to the renewed approved arrangement (see paragraph 157(1)(b) of the Act).</w:t>
      </w:r>
    </w:p>
    <w:p w14:paraId="14E666D1" w14:textId="77777777" w:rsidR="00A051CD" w:rsidRPr="006D4E5E" w:rsidRDefault="00A051CD" w:rsidP="00A051CD">
      <w:pPr>
        <w:pStyle w:val="notetext"/>
      </w:pPr>
      <w:r w:rsidRPr="006D4E5E">
        <w:t>Note 2:</w:t>
      </w:r>
      <w:r w:rsidRPr="006D4E5E">
        <w:tab/>
        <w:t xml:space="preserve">The holder of an approved arrangement may commit an offence or be liable to a civil penalty if a condition of the approved arrangement is contravened (see </w:t>
      </w:r>
      <w:r w:rsidR="00CF45DE" w:rsidRPr="006D4E5E">
        <w:t>section 1</w:t>
      </w:r>
      <w:r w:rsidRPr="006D4E5E">
        <w:t>84 of the Act).</w:t>
      </w:r>
    </w:p>
    <w:p w14:paraId="66031A38" w14:textId="77777777" w:rsidR="00A051CD" w:rsidRPr="006D4E5E" w:rsidRDefault="00A051CD" w:rsidP="00A051CD">
      <w:pPr>
        <w:pStyle w:val="ActHead3"/>
        <w:pageBreakBefore/>
      </w:pPr>
      <w:bookmarkStart w:id="74" w:name="_Toc65843357"/>
      <w:r w:rsidRPr="00AC4D76">
        <w:rPr>
          <w:rStyle w:val="CharDivNo"/>
        </w:rPr>
        <w:lastRenderedPageBreak/>
        <w:t>Division 2</w:t>
      </w:r>
      <w:r w:rsidRPr="006D4E5E">
        <w:t>—</w:t>
      </w:r>
      <w:r w:rsidRPr="00AC4D76">
        <w:rPr>
          <w:rStyle w:val="CharDivText"/>
        </w:rPr>
        <w:t>General</w:t>
      </w:r>
      <w:bookmarkEnd w:id="74"/>
    </w:p>
    <w:p w14:paraId="2011BC53" w14:textId="77777777" w:rsidR="00A051CD" w:rsidRPr="006D4E5E" w:rsidRDefault="00A051CD" w:rsidP="00A051CD">
      <w:pPr>
        <w:pStyle w:val="ActHead5"/>
      </w:pPr>
      <w:bookmarkStart w:id="75" w:name="_Toc65843358"/>
      <w:r w:rsidRPr="00AC4D76">
        <w:rPr>
          <w:rStyle w:val="CharSectno"/>
        </w:rPr>
        <w:t>5</w:t>
      </w:r>
      <w:r w:rsidR="006452FA" w:rsidRPr="00AC4D76">
        <w:rPr>
          <w:rStyle w:val="CharSectno"/>
        </w:rPr>
        <w:noBreakHyphen/>
      </w:r>
      <w:r w:rsidRPr="00AC4D76">
        <w:rPr>
          <w:rStyle w:val="CharSectno"/>
        </w:rPr>
        <w:t>7</w:t>
      </w:r>
      <w:r w:rsidRPr="006D4E5E">
        <w:t xml:space="preserve">  Importing country requirements must be met</w:t>
      </w:r>
      <w:bookmarkEnd w:id="75"/>
    </w:p>
    <w:p w14:paraId="637277CB" w14:textId="77777777" w:rsidR="00A051CD" w:rsidRPr="006D4E5E" w:rsidRDefault="00A051CD" w:rsidP="00A051CD">
      <w:pPr>
        <w:pStyle w:val="subsection"/>
      </w:pPr>
      <w:r w:rsidRPr="006D4E5E">
        <w:tab/>
      </w:r>
      <w:r w:rsidRPr="006D4E5E">
        <w:tab/>
        <w:t>An approved arrangement must ensure that all importing country requirements relating to the following are met:</w:t>
      </w:r>
    </w:p>
    <w:p w14:paraId="396A9710" w14:textId="77777777" w:rsidR="00A051CD" w:rsidRPr="006D4E5E" w:rsidRDefault="00A051CD" w:rsidP="00A051CD">
      <w:pPr>
        <w:pStyle w:val="paragraph"/>
      </w:pPr>
      <w:r w:rsidRPr="006D4E5E">
        <w:tab/>
        <w:t>(a)</w:t>
      </w:r>
      <w:r w:rsidRPr="006D4E5E">
        <w:tab/>
        <w:t>export operations carried out in relation to prescribed eggs or egg products in accordance with the arrangement;</w:t>
      </w:r>
    </w:p>
    <w:p w14:paraId="4932255E" w14:textId="77777777" w:rsidR="00A051CD" w:rsidRPr="006D4E5E" w:rsidRDefault="00A051CD" w:rsidP="00A051CD">
      <w:pPr>
        <w:pStyle w:val="paragraph"/>
      </w:pPr>
      <w:r w:rsidRPr="006D4E5E">
        <w:tab/>
        <w:t>(b)</w:t>
      </w:r>
      <w:r w:rsidRPr="006D4E5E">
        <w:tab/>
        <w:t>the prescribed eggs or egg products in relation to which the export operations are carried out.</w:t>
      </w:r>
    </w:p>
    <w:p w14:paraId="23D057D9" w14:textId="77777777" w:rsidR="00A051CD" w:rsidRPr="006D4E5E" w:rsidRDefault="00A051CD" w:rsidP="00A051CD">
      <w:pPr>
        <w:pStyle w:val="notetext"/>
      </w:pPr>
      <w:r w:rsidRPr="006D4E5E">
        <w:t>Note:</w:t>
      </w:r>
      <w:r w:rsidRPr="006D4E5E">
        <w:tab/>
        <w:t>For guidance on importing country requirements for specific importing countries, see MICoR.</w:t>
      </w:r>
    </w:p>
    <w:p w14:paraId="0AC6EB5D" w14:textId="77777777" w:rsidR="00A051CD" w:rsidRPr="006D4E5E" w:rsidRDefault="00A051CD" w:rsidP="00A051CD">
      <w:pPr>
        <w:pStyle w:val="ActHead3"/>
        <w:pageBreakBefore/>
      </w:pPr>
      <w:bookmarkStart w:id="76" w:name="_Toc65843359"/>
      <w:r w:rsidRPr="00AC4D76">
        <w:rPr>
          <w:rStyle w:val="CharDivNo"/>
        </w:rPr>
        <w:lastRenderedPageBreak/>
        <w:t>Division 3</w:t>
      </w:r>
      <w:r w:rsidRPr="006D4E5E">
        <w:t>—</w:t>
      </w:r>
      <w:r w:rsidRPr="00AC4D76">
        <w:rPr>
          <w:rStyle w:val="CharDivText"/>
        </w:rPr>
        <w:t>Operational hygiene</w:t>
      </w:r>
      <w:bookmarkEnd w:id="76"/>
    </w:p>
    <w:p w14:paraId="0C4005DC" w14:textId="77777777" w:rsidR="00A051CD" w:rsidRPr="006D4E5E" w:rsidRDefault="00A051CD" w:rsidP="00A051CD">
      <w:pPr>
        <w:pStyle w:val="ActHead5"/>
      </w:pPr>
      <w:bookmarkStart w:id="77" w:name="_Toc65843360"/>
      <w:r w:rsidRPr="00AC4D76">
        <w:rPr>
          <w:rStyle w:val="CharSectno"/>
        </w:rPr>
        <w:t>5</w:t>
      </w:r>
      <w:r w:rsidR="006452FA" w:rsidRPr="00AC4D76">
        <w:rPr>
          <w:rStyle w:val="CharSectno"/>
        </w:rPr>
        <w:noBreakHyphen/>
      </w:r>
      <w:r w:rsidRPr="00AC4D76">
        <w:rPr>
          <w:rStyle w:val="CharSectno"/>
        </w:rPr>
        <w:t>8</w:t>
      </w:r>
      <w:r w:rsidRPr="006D4E5E">
        <w:t xml:space="preserve">  Purpose of this Division</w:t>
      </w:r>
      <w:bookmarkEnd w:id="77"/>
    </w:p>
    <w:p w14:paraId="0F2D8FCF" w14:textId="77777777" w:rsidR="00A051CD" w:rsidRPr="006D4E5E" w:rsidRDefault="00A051CD" w:rsidP="00A051CD">
      <w:pPr>
        <w:pStyle w:val="subsection"/>
      </w:pPr>
      <w:r w:rsidRPr="006D4E5E">
        <w:tab/>
      </w:r>
      <w:r w:rsidRPr="006D4E5E">
        <w:tab/>
        <w:t>This Division prescribes conditions of an approved arrangement for operations to prepare prescribed eggs or egg products for export at a registered establishment.</w:t>
      </w:r>
    </w:p>
    <w:p w14:paraId="61F2A53B" w14:textId="77777777" w:rsidR="00A051CD" w:rsidRPr="006D4E5E" w:rsidRDefault="00A051CD" w:rsidP="00A051CD">
      <w:pPr>
        <w:pStyle w:val="ActHead5"/>
      </w:pPr>
      <w:bookmarkStart w:id="78" w:name="_Toc65843361"/>
      <w:r w:rsidRPr="00AC4D76">
        <w:rPr>
          <w:rStyle w:val="CharSectno"/>
        </w:rPr>
        <w:t>5</w:t>
      </w:r>
      <w:r w:rsidR="006452FA" w:rsidRPr="00AC4D76">
        <w:rPr>
          <w:rStyle w:val="CharSectno"/>
        </w:rPr>
        <w:noBreakHyphen/>
      </w:r>
      <w:r w:rsidRPr="00AC4D76">
        <w:rPr>
          <w:rStyle w:val="CharSectno"/>
        </w:rPr>
        <w:t>9</w:t>
      </w:r>
      <w:r w:rsidRPr="006D4E5E">
        <w:t xml:space="preserve">  Hygiene control—establishment and its equipment</w:t>
      </w:r>
      <w:bookmarkEnd w:id="78"/>
    </w:p>
    <w:p w14:paraId="34B9A8A4" w14:textId="77777777" w:rsidR="00A051CD" w:rsidRPr="006D4E5E" w:rsidRDefault="00A051CD" w:rsidP="00A051CD">
      <w:pPr>
        <w:pStyle w:val="SubsectionHead"/>
      </w:pPr>
      <w:r w:rsidRPr="006D4E5E">
        <w:t>Cleanliness</w:t>
      </w:r>
    </w:p>
    <w:p w14:paraId="51877E1C" w14:textId="77777777" w:rsidR="00A051CD" w:rsidRPr="006D4E5E" w:rsidRDefault="00A051CD" w:rsidP="00A051CD">
      <w:pPr>
        <w:pStyle w:val="subsection"/>
      </w:pPr>
      <w:r w:rsidRPr="006D4E5E">
        <w:tab/>
        <w:t>(1)</w:t>
      </w:r>
      <w:r w:rsidRPr="006D4E5E">
        <w:tab/>
        <w:t>A registered establishment must be kept clean and free of the following:</w:t>
      </w:r>
    </w:p>
    <w:p w14:paraId="55FDCC8A" w14:textId="77777777" w:rsidR="00A051CD" w:rsidRPr="006D4E5E" w:rsidRDefault="00A051CD" w:rsidP="00A051CD">
      <w:pPr>
        <w:pStyle w:val="paragraph"/>
      </w:pPr>
      <w:r w:rsidRPr="006D4E5E">
        <w:tab/>
        <w:t>(a)</w:t>
      </w:r>
      <w:r w:rsidRPr="006D4E5E">
        <w:tab/>
        <w:t>garbage (other than in garbage containers);</w:t>
      </w:r>
    </w:p>
    <w:p w14:paraId="049CB835" w14:textId="77777777" w:rsidR="00A051CD" w:rsidRPr="006D4E5E" w:rsidRDefault="00A051CD" w:rsidP="00A051CD">
      <w:pPr>
        <w:pStyle w:val="paragraph"/>
      </w:pPr>
      <w:r w:rsidRPr="006D4E5E">
        <w:tab/>
        <w:t>(b)</w:t>
      </w:r>
      <w:r w:rsidRPr="006D4E5E">
        <w:tab/>
        <w:t>recycled matter (other than in recycling containers);</w:t>
      </w:r>
    </w:p>
    <w:p w14:paraId="0B537637" w14:textId="77777777" w:rsidR="00A051CD" w:rsidRPr="006D4E5E" w:rsidRDefault="00A051CD" w:rsidP="00A051CD">
      <w:pPr>
        <w:pStyle w:val="paragraph"/>
      </w:pPr>
      <w:r w:rsidRPr="006D4E5E">
        <w:tab/>
        <w:t>(c)</w:t>
      </w:r>
      <w:r w:rsidRPr="006D4E5E">
        <w:tab/>
        <w:t>food waste (other than in a designated area for the separation and storage of waste and inedible material before their removal from the establishment);</w:t>
      </w:r>
    </w:p>
    <w:p w14:paraId="1BEACEDC" w14:textId="77777777" w:rsidR="00A051CD" w:rsidRPr="006D4E5E" w:rsidRDefault="00A051CD" w:rsidP="00A051CD">
      <w:pPr>
        <w:pStyle w:val="paragraph"/>
      </w:pPr>
      <w:r w:rsidRPr="006D4E5E">
        <w:tab/>
        <w:t>(d)</w:t>
      </w:r>
      <w:r w:rsidRPr="006D4E5E">
        <w:tab/>
        <w:t>dirt;</w:t>
      </w:r>
    </w:p>
    <w:p w14:paraId="1A0E8E37" w14:textId="77777777" w:rsidR="00A051CD" w:rsidRPr="006D4E5E" w:rsidRDefault="00A051CD" w:rsidP="00A051CD">
      <w:pPr>
        <w:pStyle w:val="paragraph"/>
      </w:pPr>
      <w:r w:rsidRPr="006D4E5E">
        <w:tab/>
        <w:t>(e)</w:t>
      </w:r>
      <w:r w:rsidRPr="006D4E5E">
        <w:tab/>
        <w:t>grease;</w:t>
      </w:r>
    </w:p>
    <w:p w14:paraId="3B72819D" w14:textId="77777777" w:rsidR="00A051CD" w:rsidRPr="006D4E5E" w:rsidRDefault="00A051CD" w:rsidP="00A051CD">
      <w:pPr>
        <w:pStyle w:val="paragraph"/>
      </w:pPr>
      <w:r w:rsidRPr="006D4E5E">
        <w:tab/>
        <w:t>(f)</w:t>
      </w:r>
      <w:r w:rsidRPr="006D4E5E">
        <w:tab/>
        <w:t>other visible matter that could contaminate prescribed eggs or egg products.</w:t>
      </w:r>
    </w:p>
    <w:p w14:paraId="32E32F44" w14:textId="77777777" w:rsidR="00A051CD" w:rsidRPr="006D4E5E" w:rsidRDefault="00A051CD" w:rsidP="00A051CD">
      <w:pPr>
        <w:pStyle w:val="subsection"/>
      </w:pPr>
      <w:r w:rsidRPr="006D4E5E">
        <w:tab/>
        <w:t>(2)</w:t>
      </w:r>
      <w:r w:rsidRPr="006D4E5E">
        <w:tab/>
        <w:t>Floors, walls and ceilings in the following areas of the establishment must be cleaned and sanitised whenever it is necessary to prevent the contamination of prescribed eggs or egg products:</w:t>
      </w:r>
    </w:p>
    <w:p w14:paraId="50990544" w14:textId="77777777" w:rsidR="00A051CD" w:rsidRPr="006D4E5E" w:rsidRDefault="00A051CD" w:rsidP="00A051CD">
      <w:pPr>
        <w:pStyle w:val="paragraph"/>
      </w:pPr>
      <w:r w:rsidRPr="006D4E5E">
        <w:tab/>
        <w:t>(a)</w:t>
      </w:r>
      <w:r w:rsidRPr="006D4E5E">
        <w:tab/>
        <w:t>food handling areas;</w:t>
      </w:r>
    </w:p>
    <w:p w14:paraId="196BD912" w14:textId="77777777" w:rsidR="00A051CD" w:rsidRPr="006D4E5E" w:rsidRDefault="00A051CD" w:rsidP="00A051CD">
      <w:pPr>
        <w:pStyle w:val="paragraph"/>
      </w:pPr>
      <w:r w:rsidRPr="006D4E5E">
        <w:tab/>
        <w:t>(b)</w:t>
      </w:r>
      <w:r w:rsidRPr="006D4E5E">
        <w:tab/>
        <w:t>areas used for cleaning and sanitising equipment and protective clothing;</w:t>
      </w:r>
    </w:p>
    <w:p w14:paraId="5973596F" w14:textId="77777777" w:rsidR="00A051CD" w:rsidRPr="006D4E5E" w:rsidRDefault="00A051CD" w:rsidP="00A051CD">
      <w:pPr>
        <w:pStyle w:val="paragraph"/>
      </w:pPr>
      <w:r w:rsidRPr="006D4E5E">
        <w:tab/>
        <w:t>(c)</w:t>
      </w:r>
      <w:r w:rsidRPr="006D4E5E">
        <w:tab/>
        <w:t>areas for personal hygiene.</w:t>
      </w:r>
    </w:p>
    <w:p w14:paraId="393AE59F" w14:textId="77777777" w:rsidR="00A051CD" w:rsidRPr="006D4E5E" w:rsidRDefault="00A051CD" w:rsidP="00A051CD">
      <w:pPr>
        <w:pStyle w:val="subsection"/>
      </w:pPr>
      <w:r w:rsidRPr="006D4E5E">
        <w:tab/>
        <w:t>(3)</w:t>
      </w:r>
      <w:r w:rsidRPr="006D4E5E">
        <w:tab/>
        <w:t>Whenever it is necessary to prevent the contamination of prescribed eggs or egg products, the following must be cleaned and sanitised:</w:t>
      </w:r>
    </w:p>
    <w:p w14:paraId="2387C6A0" w14:textId="77777777" w:rsidR="00A051CD" w:rsidRPr="006D4E5E" w:rsidRDefault="00A051CD" w:rsidP="00A051CD">
      <w:pPr>
        <w:pStyle w:val="paragraph"/>
      </w:pPr>
      <w:r w:rsidRPr="006D4E5E">
        <w:tab/>
        <w:t>(a)</w:t>
      </w:r>
      <w:r w:rsidRPr="006D4E5E">
        <w:tab/>
        <w:t>fixtures, fittings and equipment (other than single use items);</w:t>
      </w:r>
    </w:p>
    <w:p w14:paraId="2ADBB501" w14:textId="77777777" w:rsidR="00A051CD" w:rsidRPr="006D4E5E" w:rsidRDefault="00A051CD" w:rsidP="00A051CD">
      <w:pPr>
        <w:pStyle w:val="paragraph"/>
      </w:pPr>
      <w:r w:rsidRPr="006D4E5E">
        <w:tab/>
        <w:t>(b)</w:t>
      </w:r>
      <w:r w:rsidRPr="006D4E5E">
        <w:tab/>
        <w:t>food contact surfaces of fixtures, fittings and equipment.</w:t>
      </w:r>
    </w:p>
    <w:p w14:paraId="49BBA8C7" w14:textId="77777777" w:rsidR="00A051CD" w:rsidRPr="006D4E5E" w:rsidRDefault="00A051CD" w:rsidP="00A051CD">
      <w:pPr>
        <w:pStyle w:val="subsection"/>
      </w:pPr>
      <w:r w:rsidRPr="006D4E5E">
        <w:tab/>
        <w:t>(4)</w:t>
      </w:r>
      <w:r w:rsidRPr="006D4E5E">
        <w:tab/>
        <w:t>Equipment used for carrying out operations to prepare prescribed eggs or egg products at the establishment must be kept clean and free of the following:</w:t>
      </w:r>
    </w:p>
    <w:p w14:paraId="3F46A3B9" w14:textId="77777777" w:rsidR="00A051CD" w:rsidRPr="006D4E5E" w:rsidRDefault="00A051CD" w:rsidP="00A051CD">
      <w:pPr>
        <w:pStyle w:val="paragraph"/>
      </w:pPr>
      <w:r w:rsidRPr="006D4E5E">
        <w:tab/>
        <w:t>(a)</w:t>
      </w:r>
      <w:r w:rsidRPr="006D4E5E">
        <w:tab/>
        <w:t>food waste;</w:t>
      </w:r>
    </w:p>
    <w:p w14:paraId="1403CA59" w14:textId="77777777" w:rsidR="00A051CD" w:rsidRPr="006D4E5E" w:rsidRDefault="00A051CD" w:rsidP="00A051CD">
      <w:pPr>
        <w:pStyle w:val="paragraph"/>
      </w:pPr>
      <w:r w:rsidRPr="006D4E5E">
        <w:tab/>
        <w:t>(b)</w:t>
      </w:r>
      <w:r w:rsidRPr="006D4E5E">
        <w:tab/>
        <w:t>dirt;</w:t>
      </w:r>
    </w:p>
    <w:p w14:paraId="70767F83" w14:textId="77777777" w:rsidR="00A051CD" w:rsidRPr="006D4E5E" w:rsidRDefault="00A051CD" w:rsidP="00A051CD">
      <w:pPr>
        <w:pStyle w:val="paragraph"/>
      </w:pPr>
      <w:r w:rsidRPr="006D4E5E">
        <w:tab/>
        <w:t>(c)</w:t>
      </w:r>
      <w:r w:rsidRPr="006D4E5E">
        <w:tab/>
        <w:t>grease;</w:t>
      </w:r>
    </w:p>
    <w:p w14:paraId="0D06B3DD" w14:textId="77777777" w:rsidR="00A051CD" w:rsidRPr="006D4E5E" w:rsidRDefault="00A051CD" w:rsidP="00A051CD">
      <w:pPr>
        <w:pStyle w:val="paragraph"/>
      </w:pPr>
      <w:r w:rsidRPr="006D4E5E">
        <w:tab/>
        <w:t>(d)</w:t>
      </w:r>
      <w:r w:rsidRPr="006D4E5E">
        <w:tab/>
        <w:t>other visible matter that could contaminate the eggs or egg products.</w:t>
      </w:r>
    </w:p>
    <w:p w14:paraId="552ECEB8" w14:textId="77777777" w:rsidR="00A051CD" w:rsidRPr="006D4E5E" w:rsidRDefault="00A051CD" w:rsidP="00A051CD">
      <w:pPr>
        <w:pStyle w:val="subsection"/>
      </w:pPr>
      <w:r w:rsidRPr="006D4E5E">
        <w:tab/>
        <w:t>(5)</w:t>
      </w:r>
      <w:r w:rsidRPr="006D4E5E">
        <w:tab/>
        <w:t>Places around buildings, roads and other areas that are part of the establishment, or immediately around and serving the establishment, must be cleaned to the extent necessary to ensure they are not a source of contamination of prescribed eggs or egg products.</w:t>
      </w:r>
    </w:p>
    <w:p w14:paraId="7FBD53D6" w14:textId="77777777" w:rsidR="00A051CD" w:rsidRPr="006D4E5E" w:rsidRDefault="00A051CD" w:rsidP="00A051CD">
      <w:pPr>
        <w:pStyle w:val="SubsectionHead"/>
      </w:pPr>
      <w:r w:rsidRPr="006D4E5E">
        <w:t>Maintenance</w:t>
      </w:r>
    </w:p>
    <w:p w14:paraId="1D4647A2" w14:textId="77777777" w:rsidR="00A051CD" w:rsidRPr="006D4E5E" w:rsidRDefault="00A051CD" w:rsidP="00A051CD">
      <w:pPr>
        <w:pStyle w:val="subsection"/>
      </w:pPr>
      <w:r w:rsidRPr="006D4E5E">
        <w:tab/>
        <w:t>(6)</w:t>
      </w:r>
      <w:r w:rsidRPr="006D4E5E">
        <w:tab/>
        <w:t>The establishment’s buildings, fixtures and fittings must be maintained in the state of repair necessary to facilitate operations to prepare prescribed eggs and egg products that are fit for human consumption.</w:t>
      </w:r>
    </w:p>
    <w:p w14:paraId="2C36D451" w14:textId="77777777" w:rsidR="00A051CD" w:rsidRPr="006D4E5E" w:rsidRDefault="00A051CD" w:rsidP="00A051CD">
      <w:pPr>
        <w:pStyle w:val="subsection"/>
      </w:pPr>
      <w:r w:rsidRPr="006D4E5E">
        <w:lastRenderedPageBreak/>
        <w:tab/>
        <w:t>(7)</w:t>
      </w:r>
      <w:r w:rsidRPr="006D4E5E">
        <w:tab/>
        <w:t>Equipment at the establishment must be maintained in the state of repair and working order necessary to facilitate operations to prepare prescribed eggs and egg products that are fit for human consumption and having regard to its use.</w:t>
      </w:r>
    </w:p>
    <w:p w14:paraId="4E7BDF52" w14:textId="77777777" w:rsidR="00A051CD" w:rsidRPr="006D4E5E" w:rsidRDefault="00A051CD" w:rsidP="00A051CD">
      <w:pPr>
        <w:pStyle w:val="SubsectionHead"/>
      </w:pPr>
      <w:r w:rsidRPr="006D4E5E">
        <w:t>Pests</w:t>
      </w:r>
    </w:p>
    <w:p w14:paraId="013339F7" w14:textId="77777777" w:rsidR="00A051CD" w:rsidRPr="006D4E5E" w:rsidRDefault="00A051CD" w:rsidP="00A051CD">
      <w:pPr>
        <w:pStyle w:val="subsection"/>
      </w:pPr>
      <w:r w:rsidRPr="006D4E5E">
        <w:tab/>
        <w:t>(8)</w:t>
      </w:r>
      <w:r w:rsidRPr="006D4E5E">
        <w:tab/>
        <w:t>The entry of pests into the establishment and its equipment must, to the extent practicable, be prevented.</w:t>
      </w:r>
    </w:p>
    <w:p w14:paraId="25435ECC" w14:textId="77777777" w:rsidR="00A051CD" w:rsidRPr="006D4E5E" w:rsidRDefault="00A051CD" w:rsidP="00A051CD">
      <w:pPr>
        <w:pStyle w:val="subsection"/>
      </w:pPr>
      <w:r w:rsidRPr="006D4E5E">
        <w:tab/>
        <w:t>(9)</w:t>
      </w:r>
      <w:r w:rsidRPr="006D4E5E">
        <w:tab/>
        <w:t>The harbourage of pests in the establishment and its equipment must be prevented.</w:t>
      </w:r>
    </w:p>
    <w:p w14:paraId="24987614" w14:textId="77777777" w:rsidR="00A051CD" w:rsidRPr="006D4E5E" w:rsidRDefault="00A051CD" w:rsidP="00A051CD">
      <w:pPr>
        <w:pStyle w:val="SubsectionHead"/>
      </w:pPr>
      <w:r w:rsidRPr="006D4E5E">
        <w:t>Hazardous substances</w:t>
      </w:r>
    </w:p>
    <w:p w14:paraId="07F6A490" w14:textId="77777777" w:rsidR="00A051CD" w:rsidRPr="006D4E5E" w:rsidRDefault="00A051CD" w:rsidP="00A051CD">
      <w:pPr>
        <w:pStyle w:val="subsection"/>
      </w:pPr>
      <w:r w:rsidRPr="006D4E5E">
        <w:tab/>
        <w:t>(10)</w:t>
      </w:r>
      <w:r w:rsidRPr="006D4E5E">
        <w:tab/>
        <w:t>Hazardous substances at the establishment must:</w:t>
      </w:r>
    </w:p>
    <w:p w14:paraId="1C13E87E" w14:textId="77777777" w:rsidR="00A051CD" w:rsidRPr="006D4E5E" w:rsidRDefault="00A051CD" w:rsidP="00A051CD">
      <w:pPr>
        <w:pStyle w:val="paragraph"/>
      </w:pPr>
      <w:r w:rsidRPr="006D4E5E">
        <w:tab/>
        <w:t>(a)</w:t>
      </w:r>
      <w:r w:rsidRPr="006D4E5E">
        <w:tab/>
        <w:t>be stored in containers that:</w:t>
      </w:r>
    </w:p>
    <w:p w14:paraId="42CAE022" w14:textId="77777777" w:rsidR="00A051CD" w:rsidRPr="006D4E5E" w:rsidRDefault="00A051CD" w:rsidP="00A051CD">
      <w:pPr>
        <w:pStyle w:val="paragraphsub"/>
      </w:pPr>
      <w:r w:rsidRPr="006D4E5E">
        <w:tab/>
        <w:t>(i)</w:t>
      </w:r>
      <w:r w:rsidRPr="006D4E5E">
        <w:tab/>
        <w:t>are labelled with the name of the substance and a warning about its toxicity and use; and</w:t>
      </w:r>
    </w:p>
    <w:p w14:paraId="7C055CF1" w14:textId="77777777" w:rsidR="00A051CD" w:rsidRPr="006D4E5E" w:rsidRDefault="00A051CD" w:rsidP="00A051CD">
      <w:pPr>
        <w:pStyle w:val="paragraphsub"/>
      </w:pPr>
      <w:r w:rsidRPr="006D4E5E">
        <w:tab/>
        <w:t>(ii)</w:t>
      </w:r>
      <w:r w:rsidRPr="006D4E5E">
        <w:tab/>
        <w:t>are not used for any purpose other than the storage of hazardous substances; and</w:t>
      </w:r>
    </w:p>
    <w:p w14:paraId="74CB70F3" w14:textId="77777777" w:rsidR="00A051CD" w:rsidRPr="006D4E5E" w:rsidRDefault="00A051CD" w:rsidP="00A051CD">
      <w:pPr>
        <w:pStyle w:val="paragraph"/>
      </w:pPr>
      <w:r w:rsidRPr="006D4E5E">
        <w:tab/>
        <w:t>(b)</w:t>
      </w:r>
      <w:r w:rsidRPr="006D4E5E">
        <w:tab/>
        <w:t>not be a source of contamination for prescribed eggs or egg products.</w:t>
      </w:r>
    </w:p>
    <w:p w14:paraId="3BB90D98" w14:textId="77777777" w:rsidR="00A051CD" w:rsidRPr="006D4E5E" w:rsidRDefault="00A051CD" w:rsidP="00A051CD">
      <w:pPr>
        <w:pStyle w:val="subsection"/>
      </w:pPr>
      <w:r w:rsidRPr="006D4E5E">
        <w:tab/>
        <w:t>(11)</w:t>
      </w:r>
      <w:r w:rsidRPr="006D4E5E">
        <w:tab/>
        <w:t>Any other substances that may be a source of contamination for prescribed eggs or egg products must not be used or stored in food handling areas other than as necessary for hygienic or preparation purposes.</w:t>
      </w:r>
    </w:p>
    <w:p w14:paraId="454B48AD" w14:textId="77777777" w:rsidR="00A051CD" w:rsidRPr="006D4E5E" w:rsidRDefault="00A051CD" w:rsidP="00A051CD">
      <w:pPr>
        <w:pStyle w:val="ActHead5"/>
      </w:pPr>
      <w:bookmarkStart w:id="79" w:name="_Toc65843362"/>
      <w:r w:rsidRPr="00AC4D76">
        <w:rPr>
          <w:rStyle w:val="CharSectno"/>
        </w:rPr>
        <w:t>5</w:t>
      </w:r>
      <w:r w:rsidR="006452FA" w:rsidRPr="00AC4D76">
        <w:rPr>
          <w:rStyle w:val="CharSectno"/>
        </w:rPr>
        <w:noBreakHyphen/>
      </w:r>
      <w:r w:rsidRPr="00AC4D76">
        <w:rPr>
          <w:rStyle w:val="CharSectno"/>
        </w:rPr>
        <w:t>10</w:t>
      </w:r>
      <w:r w:rsidRPr="006D4E5E">
        <w:t xml:space="preserve">  Measuring devices</w:t>
      </w:r>
      <w:bookmarkEnd w:id="79"/>
    </w:p>
    <w:p w14:paraId="742FE11F" w14:textId="77777777" w:rsidR="00A051CD" w:rsidRPr="006D4E5E" w:rsidRDefault="00A051CD" w:rsidP="00A051CD">
      <w:pPr>
        <w:pStyle w:val="subsection"/>
      </w:pPr>
      <w:r w:rsidRPr="006D4E5E">
        <w:tab/>
      </w:r>
      <w:r w:rsidRPr="006D4E5E">
        <w:tab/>
        <w:t>Measuring devices used at a registered establishment for the purposes of meeting a requirement of this Part must be accurately calibrated.</w:t>
      </w:r>
    </w:p>
    <w:p w14:paraId="6BDC5F04" w14:textId="77777777" w:rsidR="00A051CD" w:rsidRPr="006D4E5E" w:rsidRDefault="00A051CD" w:rsidP="00A051CD">
      <w:pPr>
        <w:pStyle w:val="ActHead5"/>
      </w:pPr>
      <w:bookmarkStart w:id="80" w:name="_Toc65843363"/>
      <w:r w:rsidRPr="00AC4D76">
        <w:rPr>
          <w:rStyle w:val="CharSectno"/>
        </w:rPr>
        <w:t>5</w:t>
      </w:r>
      <w:r w:rsidR="006452FA" w:rsidRPr="00AC4D76">
        <w:rPr>
          <w:rStyle w:val="CharSectno"/>
        </w:rPr>
        <w:noBreakHyphen/>
      </w:r>
      <w:r w:rsidRPr="00AC4D76">
        <w:rPr>
          <w:rStyle w:val="CharSectno"/>
        </w:rPr>
        <w:t>11</w:t>
      </w:r>
      <w:r w:rsidRPr="006D4E5E">
        <w:t xml:space="preserve">  Hygiene control—processing</w:t>
      </w:r>
      <w:bookmarkEnd w:id="80"/>
    </w:p>
    <w:p w14:paraId="003606EE" w14:textId="77777777" w:rsidR="00A051CD" w:rsidRPr="006D4E5E" w:rsidRDefault="00A051CD" w:rsidP="00A051CD">
      <w:pPr>
        <w:pStyle w:val="subsection"/>
      </w:pPr>
      <w:r w:rsidRPr="006D4E5E">
        <w:tab/>
        <w:t>(1)</w:t>
      </w:r>
      <w:r w:rsidRPr="006D4E5E">
        <w:tab/>
        <w:t>Refrigeration chambers at a registered establishment must achieve the temperatures required under this Part for chilling, freezing, maintaining, thawing and tempering prescribed eggs and egg products, taking account of the maximum quantity of eggs or egg products to be chilled, frozen, maintained, thawed or tempered at any one time using the refrigeration chambers.</w:t>
      </w:r>
    </w:p>
    <w:p w14:paraId="33B49049" w14:textId="77777777" w:rsidR="00A051CD" w:rsidRPr="006D4E5E" w:rsidRDefault="00A051CD" w:rsidP="00A051CD">
      <w:pPr>
        <w:pStyle w:val="notetext"/>
      </w:pPr>
      <w:r w:rsidRPr="006D4E5E">
        <w:t>Note:</w:t>
      </w:r>
      <w:r w:rsidRPr="006D4E5E">
        <w:tab/>
        <w:t>The approved arrangement for operations to prepare the eggs or egg products must provide for measures to validate the effectiveness of the temperature controls (see subsections 5</w:t>
      </w:r>
      <w:r w:rsidR="006452FA">
        <w:noBreakHyphen/>
      </w:r>
      <w:r w:rsidRPr="006D4E5E">
        <w:t>16(9) and 5</w:t>
      </w:r>
      <w:r w:rsidR="006452FA">
        <w:noBreakHyphen/>
      </w:r>
      <w:r w:rsidRPr="006D4E5E">
        <w:t>17(2) and (4)).</w:t>
      </w:r>
    </w:p>
    <w:p w14:paraId="3110005C" w14:textId="77777777" w:rsidR="00A051CD" w:rsidRPr="006D4E5E" w:rsidRDefault="00A051CD" w:rsidP="00A051CD">
      <w:pPr>
        <w:pStyle w:val="subsection"/>
      </w:pPr>
      <w:r w:rsidRPr="006D4E5E">
        <w:rPr>
          <w:i/>
        </w:rPr>
        <w:tab/>
      </w:r>
      <w:r w:rsidRPr="006D4E5E">
        <w:t>(2)</w:t>
      </w:r>
      <w:r w:rsidRPr="006D4E5E">
        <w:tab/>
        <w:t>Ingredients for prescribed eggs or egg products must:</w:t>
      </w:r>
    </w:p>
    <w:p w14:paraId="4DEAA85B" w14:textId="77777777" w:rsidR="00A051CD" w:rsidRPr="006D4E5E" w:rsidRDefault="00A051CD" w:rsidP="00A051CD">
      <w:pPr>
        <w:pStyle w:val="paragraph"/>
      </w:pPr>
      <w:r w:rsidRPr="006D4E5E">
        <w:tab/>
        <w:t>(a)</w:t>
      </w:r>
      <w:r w:rsidRPr="006D4E5E">
        <w:tab/>
        <w:t>be fit for the purpose for which they are used; and</w:t>
      </w:r>
    </w:p>
    <w:p w14:paraId="3E498A38" w14:textId="77777777" w:rsidR="00A051CD" w:rsidRPr="006D4E5E" w:rsidRDefault="00A051CD" w:rsidP="00A051CD">
      <w:pPr>
        <w:pStyle w:val="paragraph"/>
      </w:pPr>
      <w:r w:rsidRPr="006D4E5E">
        <w:tab/>
        <w:t>(b)</w:t>
      </w:r>
      <w:r w:rsidRPr="006D4E5E">
        <w:tab/>
        <w:t>be labelled, stored and handled in a way that ensures their identity can be ascertained.</w:t>
      </w:r>
    </w:p>
    <w:p w14:paraId="2648540C" w14:textId="77777777" w:rsidR="00A051CD" w:rsidRPr="006D4E5E" w:rsidRDefault="00A051CD" w:rsidP="00A051CD">
      <w:pPr>
        <w:pStyle w:val="subsection"/>
      </w:pPr>
      <w:r w:rsidRPr="006D4E5E">
        <w:tab/>
        <w:t>(3)</w:t>
      </w:r>
      <w:r w:rsidRPr="006D4E5E">
        <w:tab/>
        <w:t xml:space="preserve">Water required under this Part to be potable must contain no detectable </w:t>
      </w:r>
      <w:r w:rsidRPr="006D4E5E">
        <w:rPr>
          <w:i/>
        </w:rPr>
        <w:t>E. coli</w:t>
      </w:r>
      <w:r w:rsidRPr="006D4E5E">
        <w:t xml:space="preserve"> for every 100 millilitres of water tested.</w:t>
      </w:r>
    </w:p>
    <w:p w14:paraId="3FCD11B2" w14:textId="77777777" w:rsidR="00A051CD" w:rsidRPr="006D4E5E" w:rsidRDefault="00A051CD" w:rsidP="00A051CD">
      <w:pPr>
        <w:pStyle w:val="subsection"/>
      </w:pPr>
      <w:r w:rsidRPr="006D4E5E">
        <w:tab/>
        <w:t>(4)</w:t>
      </w:r>
      <w:r w:rsidRPr="006D4E5E">
        <w:tab/>
        <w:t>Steam used in contact with prescribed eggs or egg products or food contact surfaces must be free from substances that may:</w:t>
      </w:r>
    </w:p>
    <w:p w14:paraId="392CC27D" w14:textId="77777777" w:rsidR="00A051CD" w:rsidRPr="006D4E5E" w:rsidRDefault="00A051CD" w:rsidP="00A051CD">
      <w:pPr>
        <w:pStyle w:val="paragraph"/>
      </w:pPr>
      <w:r w:rsidRPr="006D4E5E">
        <w:tab/>
        <w:t>(a)</w:t>
      </w:r>
      <w:r w:rsidRPr="006D4E5E">
        <w:tab/>
        <w:t>have the potential to cause harm to human health; and</w:t>
      </w:r>
    </w:p>
    <w:p w14:paraId="052E13AD" w14:textId="77777777" w:rsidR="00A051CD" w:rsidRPr="006D4E5E" w:rsidRDefault="00A051CD" w:rsidP="00A051CD">
      <w:pPr>
        <w:pStyle w:val="paragraph"/>
      </w:pPr>
      <w:r w:rsidRPr="006D4E5E">
        <w:lastRenderedPageBreak/>
        <w:tab/>
        <w:t>(b)</w:t>
      </w:r>
      <w:r w:rsidRPr="006D4E5E">
        <w:tab/>
        <w:t>be a source of contamination for the eggs or egg products.</w:t>
      </w:r>
    </w:p>
    <w:p w14:paraId="53B5744A" w14:textId="77777777" w:rsidR="00A051CD" w:rsidRPr="006D4E5E" w:rsidRDefault="00A051CD" w:rsidP="00A051CD">
      <w:pPr>
        <w:pStyle w:val="subsection"/>
      </w:pPr>
      <w:r w:rsidRPr="006D4E5E">
        <w:tab/>
        <w:t>(5)</w:t>
      </w:r>
      <w:r w:rsidRPr="006D4E5E">
        <w:tab/>
        <w:t>Compressed air and other processing gases that come into contact with prescribed eggs or egg products or food contact surfaces must be free from substances that may:</w:t>
      </w:r>
    </w:p>
    <w:p w14:paraId="733B2DAC" w14:textId="77777777" w:rsidR="00A051CD" w:rsidRPr="006D4E5E" w:rsidRDefault="00A051CD" w:rsidP="00A051CD">
      <w:pPr>
        <w:pStyle w:val="paragraph"/>
      </w:pPr>
      <w:r w:rsidRPr="006D4E5E">
        <w:tab/>
        <w:t>(a)</w:t>
      </w:r>
      <w:r w:rsidRPr="006D4E5E">
        <w:tab/>
        <w:t>have the potential to cause harm to human health; and</w:t>
      </w:r>
    </w:p>
    <w:p w14:paraId="405403D0" w14:textId="77777777" w:rsidR="00A051CD" w:rsidRPr="006D4E5E" w:rsidRDefault="00A051CD" w:rsidP="00A051CD">
      <w:pPr>
        <w:pStyle w:val="paragraph"/>
      </w:pPr>
      <w:r w:rsidRPr="006D4E5E">
        <w:tab/>
        <w:t>(b)</w:t>
      </w:r>
      <w:r w:rsidRPr="006D4E5E">
        <w:tab/>
        <w:t>be a source of contamination for the eggs or egg products.</w:t>
      </w:r>
    </w:p>
    <w:p w14:paraId="722324CA" w14:textId="77777777" w:rsidR="00A051CD" w:rsidRPr="006D4E5E" w:rsidRDefault="00A051CD" w:rsidP="00A051CD">
      <w:pPr>
        <w:pStyle w:val="ActHead5"/>
      </w:pPr>
      <w:bookmarkStart w:id="81" w:name="_Toc65843364"/>
      <w:r w:rsidRPr="00AC4D76">
        <w:rPr>
          <w:rStyle w:val="CharSectno"/>
        </w:rPr>
        <w:t>5</w:t>
      </w:r>
      <w:r w:rsidR="006452FA" w:rsidRPr="00AC4D76">
        <w:rPr>
          <w:rStyle w:val="CharSectno"/>
        </w:rPr>
        <w:noBreakHyphen/>
      </w:r>
      <w:r w:rsidRPr="00AC4D76">
        <w:rPr>
          <w:rStyle w:val="CharSectno"/>
        </w:rPr>
        <w:t>12</w:t>
      </w:r>
      <w:r w:rsidRPr="006D4E5E">
        <w:t xml:space="preserve">  Personal hygiene and health</w:t>
      </w:r>
      <w:bookmarkEnd w:id="81"/>
    </w:p>
    <w:p w14:paraId="49475E9B" w14:textId="77777777" w:rsidR="00A051CD" w:rsidRPr="006D4E5E" w:rsidRDefault="00A051CD" w:rsidP="00A051CD">
      <w:pPr>
        <w:pStyle w:val="SubsectionHead"/>
      </w:pPr>
      <w:r w:rsidRPr="006D4E5E">
        <w:t>General</w:t>
      </w:r>
    </w:p>
    <w:p w14:paraId="520538A6" w14:textId="77777777" w:rsidR="00A051CD" w:rsidRPr="006D4E5E" w:rsidRDefault="00A051CD" w:rsidP="00A051CD">
      <w:pPr>
        <w:pStyle w:val="subsection"/>
      </w:pPr>
      <w:r w:rsidRPr="006D4E5E">
        <w:tab/>
        <w:t>(1)</w:t>
      </w:r>
      <w:r w:rsidRPr="006D4E5E">
        <w:tab/>
        <w:t xml:space="preserve">A person known or suspected to be suffering from a medical condition, or to be a carrier of a medical condition (other than </w:t>
      </w:r>
      <w:r w:rsidRPr="006D4E5E">
        <w:rPr>
          <w:i/>
        </w:rPr>
        <w:t>Staphylococcus aureus</w:t>
      </w:r>
      <w:r w:rsidRPr="006D4E5E">
        <w:t>), likely to be transmitted through food must not be in any food handling area of a registered establishment in any capacity in which there is a risk of the person directly or indirectly contaminating prescribed eggs or egg products with pathogens.</w:t>
      </w:r>
    </w:p>
    <w:p w14:paraId="2D5B1811" w14:textId="77777777" w:rsidR="00A051CD" w:rsidRPr="006D4E5E" w:rsidRDefault="00A051CD" w:rsidP="00A051CD">
      <w:pPr>
        <w:pStyle w:val="subsection"/>
      </w:pPr>
      <w:r w:rsidRPr="006D4E5E">
        <w:tab/>
        <w:t>(2)</w:t>
      </w:r>
      <w:r w:rsidRPr="006D4E5E">
        <w:tab/>
        <w:t xml:space="preserve">If a person known or suspected to be suffering from a medical condition, or to be a carrier of a medical condition (other than </w:t>
      </w:r>
      <w:r w:rsidRPr="006D4E5E">
        <w:rPr>
          <w:i/>
        </w:rPr>
        <w:t>Staphylococcus aureus</w:t>
      </w:r>
      <w:r w:rsidRPr="006D4E5E">
        <w:t>), likely to be transmitted through food:</w:t>
      </w:r>
    </w:p>
    <w:p w14:paraId="1AB6FCE6" w14:textId="77777777" w:rsidR="00A051CD" w:rsidRPr="006D4E5E" w:rsidRDefault="00A051CD" w:rsidP="00A051CD">
      <w:pPr>
        <w:pStyle w:val="paragraph"/>
      </w:pPr>
      <w:r w:rsidRPr="006D4E5E">
        <w:tab/>
        <w:t>(a)</w:t>
      </w:r>
      <w:r w:rsidRPr="006D4E5E">
        <w:tab/>
        <w:t>is at the establishment; or</w:t>
      </w:r>
    </w:p>
    <w:p w14:paraId="7910CA49" w14:textId="77777777" w:rsidR="00A051CD" w:rsidRPr="006D4E5E" w:rsidRDefault="00A051CD" w:rsidP="00A051CD">
      <w:pPr>
        <w:pStyle w:val="paragraph"/>
      </w:pPr>
      <w:r w:rsidRPr="006D4E5E">
        <w:tab/>
        <w:t>(b)</w:t>
      </w:r>
      <w:r w:rsidRPr="006D4E5E">
        <w:tab/>
        <w:t>suspects that the medical condition may have resulted in contamination of prescribed eggs or egg products at the establishment;</w:t>
      </w:r>
    </w:p>
    <w:p w14:paraId="142D3E58" w14:textId="77777777" w:rsidR="00A051CD" w:rsidRPr="006D4E5E" w:rsidRDefault="00A051CD" w:rsidP="00A051CD">
      <w:pPr>
        <w:pStyle w:val="subsection2"/>
      </w:pPr>
      <w:r w:rsidRPr="006D4E5E">
        <w:t>the person must tell a person who manages or controls operations to prepare eggs or egg products at the establishment about the medical condition immediately.</w:t>
      </w:r>
    </w:p>
    <w:p w14:paraId="26BD7822" w14:textId="77777777" w:rsidR="00A051CD" w:rsidRPr="006D4E5E" w:rsidRDefault="00A051CD" w:rsidP="00A051CD">
      <w:pPr>
        <w:pStyle w:val="subsection"/>
      </w:pPr>
      <w:r w:rsidRPr="006D4E5E">
        <w:tab/>
        <w:t>(3)</w:t>
      </w:r>
      <w:r w:rsidRPr="006D4E5E">
        <w:tab/>
        <w:t>A person in a food handling area must:</w:t>
      </w:r>
    </w:p>
    <w:p w14:paraId="4DB672BD" w14:textId="77777777" w:rsidR="00A051CD" w:rsidRPr="006D4E5E" w:rsidRDefault="00A051CD" w:rsidP="00A051CD">
      <w:pPr>
        <w:pStyle w:val="paragraph"/>
      </w:pPr>
      <w:r w:rsidRPr="006D4E5E">
        <w:tab/>
        <w:t>(a)</w:t>
      </w:r>
      <w:r w:rsidRPr="006D4E5E">
        <w:tab/>
        <w:t>take all practicable measures to ensure the person’s body, anything from the person’s body and anything the person is wearing do not contaminate prescribed eggs or egg products or food contact surfaces; and</w:t>
      </w:r>
    </w:p>
    <w:p w14:paraId="6B5C93F3" w14:textId="77777777" w:rsidR="00A051CD" w:rsidRPr="006D4E5E" w:rsidRDefault="00A051CD" w:rsidP="00A051CD">
      <w:pPr>
        <w:pStyle w:val="paragraph"/>
      </w:pPr>
      <w:r w:rsidRPr="006D4E5E">
        <w:tab/>
        <w:t>(b)</w:t>
      </w:r>
      <w:r w:rsidRPr="006D4E5E">
        <w:tab/>
        <w:t>avoid unnecessary contact with prescribed eggs or egg products.</w:t>
      </w:r>
    </w:p>
    <w:p w14:paraId="59A4C291" w14:textId="77777777" w:rsidR="00A051CD" w:rsidRPr="006D4E5E" w:rsidRDefault="00A051CD" w:rsidP="00A051CD">
      <w:pPr>
        <w:pStyle w:val="notetext"/>
      </w:pPr>
      <w:r w:rsidRPr="006D4E5E">
        <w:t>Note:</w:t>
      </w:r>
      <w:r w:rsidRPr="006D4E5E">
        <w:tab/>
        <w:t>A visitor to a food handling area is a person in the food handling area.</w:t>
      </w:r>
    </w:p>
    <w:p w14:paraId="20C92718" w14:textId="77777777" w:rsidR="00A051CD" w:rsidRPr="006D4E5E" w:rsidRDefault="00A051CD" w:rsidP="00A051CD">
      <w:pPr>
        <w:pStyle w:val="subsection"/>
      </w:pPr>
      <w:r w:rsidRPr="006D4E5E">
        <w:tab/>
        <w:t>(4)</w:t>
      </w:r>
      <w:r w:rsidRPr="006D4E5E">
        <w:tab/>
        <w:t>A person in a food handling area must not do anything that could result in contamination of prescribed eggs or egg products in the area or that is likely to adversely affect the fitness for human consumption of prescribed eggs or egg products in the area.</w:t>
      </w:r>
    </w:p>
    <w:p w14:paraId="5FED8534" w14:textId="77777777" w:rsidR="00A051CD" w:rsidRPr="006D4E5E" w:rsidRDefault="00A051CD" w:rsidP="00A051CD">
      <w:pPr>
        <w:pStyle w:val="notetext"/>
      </w:pPr>
      <w:r w:rsidRPr="006D4E5E">
        <w:t>Examples:</w:t>
      </w:r>
      <w:r w:rsidRPr="006D4E5E">
        <w:tab/>
        <w:t>Eating, smoking, chewing, spitting, sneezing or coughing over unprotected eggs or egg products or food contact surfaces.</w:t>
      </w:r>
    </w:p>
    <w:p w14:paraId="361C12A7" w14:textId="77777777" w:rsidR="00A051CD" w:rsidRPr="006D4E5E" w:rsidRDefault="00A051CD" w:rsidP="00A051CD">
      <w:pPr>
        <w:pStyle w:val="subsection"/>
      </w:pPr>
      <w:r w:rsidRPr="006D4E5E">
        <w:tab/>
        <w:t>(5)</w:t>
      </w:r>
      <w:r w:rsidRPr="006D4E5E">
        <w:tab/>
        <w:t>A person in a food handling area must at all times wear protective clothing (including a hair covering) and footwear that are:</w:t>
      </w:r>
    </w:p>
    <w:p w14:paraId="6E0466AF" w14:textId="77777777" w:rsidR="00A051CD" w:rsidRPr="006D4E5E" w:rsidRDefault="00A051CD" w:rsidP="00A051CD">
      <w:pPr>
        <w:pStyle w:val="paragraph"/>
      </w:pPr>
      <w:r w:rsidRPr="006D4E5E">
        <w:tab/>
        <w:t>(a)</w:t>
      </w:r>
      <w:r w:rsidRPr="006D4E5E">
        <w:tab/>
        <w:t>suitable to prevent anything from the person’s body contaminating prescribed eggs or egg products in the area; and</w:t>
      </w:r>
    </w:p>
    <w:p w14:paraId="39E4357F" w14:textId="77777777" w:rsidR="00A051CD" w:rsidRPr="006D4E5E" w:rsidRDefault="00A051CD" w:rsidP="00A051CD">
      <w:pPr>
        <w:pStyle w:val="paragraph"/>
      </w:pPr>
      <w:r w:rsidRPr="006D4E5E">
        <w:tab/>
        <w:t>(b)</w:t>
      </w:r>
      <w:r w:rsidRPr="006D4E5E">
        <w:tab/>
        <w:t>clean, sanitary and in good repair.</w:t>
      </w:r>
    </w:p>
    <w:p w14:paraId="02E50E99" w14:textId="77777777" w:rsidR="00A051CD" w:rsidRPr="006D4E5E" w:rsidRDefault="00A051CD" w:rsidP="00A051CD">
      <w:pPr>
        <w:pStyle w:val="subsection"/>
      </w:pPr>
      <w:r w:rsidRPr="006D4E5E">
        <w:tab/>
        <w:t>(6)</w:t>
      </w:r>
      <w:r w:rsidRPr="006D4E5E">
        <w:tab/>
        <w:t>Personal belongings and clothing must not be stored in food handling areas.</w:t>
      </w:r>
    </w:p>
    <w:p w14:paraId="286DC5AC" w14:textId="77777777" w:rsidR="00A051CD" w:rsidRPr="006D4E5E" w:rsidRDefault="00A051CD" w:rsidP="00A051CD">
      <w:pPr>
        <w:pStyle w:val="SubsectionHead"/>
      </w:pPr>
      <w:r w:rsidRPr="006D4E5E">
        <w:lastRenderedPageBreak/>
        <w:t>Food handlers</w:t>
      </w:r>
    </w:p>
    <w:p w14:paraId="164512E8" w14:textId="77777777" w:rsidR="00A051CD" w:rsidRPr="006D4E5E" w:rsidRDefault="00A051CD" w:rsidP="00A051CD">
      <w:pPr>
        <w:pStyle w:val="subsection"/>
      </w:pPr>
      <w:r w:rsidRPr="006D4E5E">
        <w:tab/>
        <w:t>(7)</w:t>
      </w:r>
      <w:r w:rsidRPr="006D4E5E">
        <w:tab/>
        <w:t>A food handler who has a medical condition must take all practical measures to prevent the condition resulting in contamination of prescribed eggs or egg products or their ingredients.</w:t>
      </w:r>
    </w:p>
    <w:p w14:paraId="72F31A55" w14:textId="77777777" w:rsidR="00A051CD" w:rsidRPr="006D4E5E" w:rsidRDefault="00A051CD" w:rsidP="00A051CD">
      <w:pPr>
        <w:pStyle w:val="subsection"/>
      </w:pPr>
      <w:r w:rsidRPr="006D4E5E">
        <w:tab/>
        <w:t>(8)</w:t>
      </w:r>
      <w:r w:rsidRPr="006D4E5E">
        <w:tab/>
        <w:t>Without limiting subsection (7), coverings used for medical conditions must:</w:t>
      </w:r>
    </w:p>
    <w:p w14:paraId="734616BA" w14:textId="77777777" w:rsidR="00A051CD" w:rsidRPr="006D4E5E" w:rsidRDefault="00A051CD" w:rsidP="00A051CD">
      <w:pPr>
        <w:pStyle w:val="paragraph"/>
      </w:pPr>
      <w:r w:rsidRPr="006D4E5E">
        <w:tab/>
        <w:t>(a)</w:t>
      </w:r>
      <w:r w:rsidRPr="006D4E5E">
        <w:tab/>
        <w:t>be effective in preventing contamination of prescribed eggs or egg products; and</w:t>
      </w:r>
    </w:p>
    <w:p w14:paraId="62E2D47B" w14:textId="77777777" w:rsidR="00A051CD" w:rsidRPr="006D4E5E" w:rsidRDefault="00A051CD" w:rsidP="00A051CD">
      <w:pPr>
        <w:pStyle w:val="paragraph"/>
      </w:pPr>
      <w:r w:rsidRPr="006D4E5E">
        <w:tab/>
        <w:t>(b)</w:t>
      </w:r>
      <w:r w:rsidRPr="006D4E5E">
        <w:tab/>
        <w:t>be waterproof, firmly secured and conspicuous in colour.</w:t>
      </w:r>
    </w:p>
    <w:p w14:paraId="32FE56B7" w14:textId="77777777" w:rsidR="00A051CD" w:rsidRPr="006D4E5E" w:rsidRDefault="00A051CD" w:rsidP="00A051CD">
      <w:pPr>
        <w:pStyle w:val="subsection"/>
      </w:pPr>
      <w:r w:rsidRPr="006D4E5E">
        <w:tab/>
        <w:t>(9)</w:t>
      </w:r>
      <w:r w:rsidRPr="006D4E5E">
        <w:tab/>
        <w:t>A food handler must wash (using a sanitising agent) and dry thoroughly the food handler’s hands:</w:t>
      </w:r>
    </w:p>
    <w:p w14:paraId="625170C3" w14:textId="77777777" w:rsidR="00A051CD" w:rsidRPr="006D4E5E" w:rsidRDefault="00A051CD" w:rsidP="00A051CD">
      <w:pPr>
        <w:pStyle w:val="paragraph"/>
      </w:pPr>
      <w:r w:rsidRPr="006D4E5E">
        <w:tab/>
        <w:t>(a)</w:t>
      </w:r>
      <w:r w:rsidRPr="006D4E5E">
        <w:tab/>
        <w:t>on entering a food handling area of the establishment; and</w:t>
      </w:r>
    </w:p>
    <w:p w14:paraId="695FD136" w14:textId="77777777" w:rsidR="00A051CD" w:rsidRPr="006D4E5E" w:rsidRDefault="00A051CD" w:rsidP="00A051CD">
      <w:pPr>
        <w:pStyle w:val="paragraph"/>
      </w:pPr>
      <w:r w:rsidRPr="006D4E5E">
        <w:tab/>
        <w:t>(b)</w:t>
      </w:r>
      <w:r w:rsidRPr="006D4E5E">
        <w:tab/>
        <w:t>immediately after using the toilet; and</w:t>
      </w:r>
    </w:p>
    <w:p w14:paraId="1BEA05CC" w14:textId="77777777" w:rsidR="00A051CD" w:rsidRPr="006D4E5E" w:rsidRDefault="00A051CD" w:rsidP="00A051CD">
      <w:pPr>
        <w:pStyle w:val="paragraph"/>
      </w:pPr>
      <w:r w:rsidRPr="006D4E5E">
        <w:tab/>
        <w:t>(c)</w:t>
      </w:r>
      <w:r w:rsidRPr="006D4E5E">
        <w:tab/>
        <w:t>after touching the food handler’s nose or mouth; and</w:t>
      </w:r>
    </w:p>
    <w:p w14:paraId="7BED1C47" w14:textId="77777777" w:rsidR="00A051CD" w:rsidRPr="006D4E5E" w:rsidRDefault="00A051CD" w:rsidP="00A051CD">
      <w:pPr>
        <w:pStyle w:val="paragraph"/>
      </w:pPr>
      <w:r w:rsidRPr="006D4E5E">
        <w:tab/>
        <w:t>(d)</w:t>
      </w:r>
      <w:r w:rsidRPr="006D4E5E">
        <w:tab/>
        <w:t>whenever necessary to avoid contaminating prescribed eggs or egg products at the establishment;</w:t>
      </w:r>
    </w:p>
    <w:p w14:paraId="5262C056" w14:textId="77777777" w:rsidR="00A051CD" w:rsidRPr="006D4E5E" w:rsidRDefault="00A051CD" w:rsidP="00A051CD">
      <w:pPr>
        <w:pStyle w:val="subsection2"/>
      </w:pPr>
      <w:r w:rsidRPr="006D4E5E">
        <w:t>whether or not the food handler has been wearing, or is intending to wear, gloves.</w:t>
      </w:r>
    </w:p>
    <w:p w14:paraId="3179767D" w14:textId="77777777" w:rsidR="00A051CD" w:rsidRPr="006D4E5E" w:rsidRDefault="00A051CD" w:rsidP="00A051CD">
      <w:pPr>
        <w:pStyle w:val="ActHead3"/>
        <w:pageBreakBefore/>
      </w:pPr>
      <w:bookmarkStart w:id="82" w:name="_Toc65843365"/>
      <w:r w:rsidRPr="00AC4D76">
        <w:rPr>
          <w:rStyle w:val="CharDivNo"/>
        </w:rPr>
        <w:lastRenderedPageBreak/>
        <w:t>Division 4</w:t>
      </w:r>
      <w:r w:rsidRPr="006D4E5E">
        <w:t>—</w:t>
      </w:r>
      <w:r w:rsidRPr="00AC4D76">
        <w:rPr>
          <w:rStyle w:val="CharDivText"/>
        </w:rPr>
        <w:t>Preparation and transport</w:t>
      </w:r>
      <w:bookmarkEnd w:id="82"/>
    </w:p>
    <w:p w14:paraId="1BC36BAF" w14:textId="77777777" w:rsidR="00A051CD" w:rsidRPr="006D4E5E" w:rsidRDefault="00A051CD" w:rsidP="00A051CD">
      <w:pPr>
        <w:pStyle w:val="ActHead5"/>
      </w:pPr>
      <w:bookmarkStart w:id="83" w:name="_Toc65843366"/>
      <w:r w:rsidRPr="00AC4D76">
        <w:rPr>
          <w:rStyle w:val="CharSectno"/>
        </w:rPr>
        <w:t>5</w:t>
      </w:r>
      <w:r w:rsidR="006452FA" w:rsidRPr="00AC4D76">
        <w:rPr>
          <w:rStyle w:val="CharSectno"/>
        </w:rPr>
        <w:noBreakHyphen/>
      </w:r>
      <w:r w:rsidRPr="00AC4D76">
        <w:rPr>
          <w:rStyle w:val="CharSectno"/>
        </w:rPr>
        <w:t>13</w:t>
      </w:r>
      <w:r w:rsidRPr="006D4E5E">
        <w:t xml:space="preserve">  Sourcing eggs and egg products</w:t>
      </w:r>
      <w:bookmarkEnd w:id="83"/>
    </w:p>
    <w:p w14:paraId="3306DCFC" w14:textId="77777777" w:rsidR="00A051CD" w:rsidRPr="006D4E5E" w:rsidRDefault="00A051CD" w:rsidP="00A051CD">
      <w:pPr>
        <w:pStyle w:val="subsection"/>
      </w:pPr>
      <w:r w:rsidRPr="006D4E5E">
        <w:tab/>
        <w:t>(1)</w:t>
      </w:r>
      <w:r w:rsidRPr="006D4E5E">
        <w:tab/>
        <w:t>Prescribed eggs and egg products must not be sourced from areas where there are reasonable grounds to believe that either of the following are present and could result in unacceptable levels in the eggs or egg products:</w:t>
      </w:r>
    </w:p>
    <w:p w14:paraId="2958832B" w14:textId="77777777" w:rsidR="00A051CD" w:rsidRPr="006D4E5E" w:rsidRDefault="00A051CD" w:rsidP="00A051CD">
      <w:pPr>
        <w:pStyle w:val="paragraph"/>
      </w:pPr>
      <w:r w:rsidRPr="006D4E5E">
        <w:tab/>
        <w:t>(a)</w:t>
      </w:r>
      <w:r w:rsidRPr="006D4E5E">
        <w:tab/>
        <w:t>potentially harmful pathogens;</w:t>
      </w:r>
    </w:p>
    <w:p w14:paraId="43ACD75F" w14:textId="77777777" w:rsidR="00A051CD" w:rsidRPr="006D4E5E" w:rsidRDefault="00A051CD" w:rsidP="00A051CD">
      <w:pPr>
        <w:pStyle w:val="paragraph"/>
      </w:pPr>
      <w:r w:rsidRPr="006D4E5E">
        <w:tab/>
        <w:t>(b)</w:t>
      </w:r>
      <w:r w:rsidRPr="006D4E5E">
        <w:tab/>
        <w:t>potentially harmful substances.</w:t>
      </w:r>
    </w:p>
    <w:p w14:paraId="58CF2DAE" w14:textId="77777777" w:rsidR="00A051CD" w:rsidRPr="006D4E5E" w:rsidRDefault="00A051CD" w:rsidP="00A051CD">
      <w:pPr>
        <w:pStyle w:val="notetext"/>
      </w:pPr>
      <w:r w:rsidRPr="006D4E5E">
        <w:t>Examples:</w:t>
      </w:r>
      <w:r w:rsidRPr="006D4E5E">
        <w:tab/>
        <w:t>Pesticides, fungicides, heavy metals, natural toxicants or other contaminants and potentially harmful substances.</w:t>
      </w:r>
    </w:p>
    <w:p w14:paraId="1F1841B5" w14:textId="77777777" w:rsidR="00A051CD" w:rsidRPr="006D4E5E" w:rsidRDefault="00A051CD" w:rsidP="00A051CD">
      <w:pPr>
        <w:pStyle w:val="subsection"/>
      </w:pPr>
      <w:r w:rsidRPr="006D4E5E">
        <w:tab/>
        <w:t>(2)</w:t>
      </w:r>
      <w:r w:rsidRPr="006D4E5E">
        <w:tab/>
        <w:t>Eggs and egg products sourced in Australia that are to be prepared for export as food must be sourced only from:</w:t>
      </w:r>
    </w:p>
    <w:p w14:paraId="009D79E6" w14:textId="77777777" w:rsidR="00A051CD" w:rsidRPr="006D4E5E" w:rsidRDefault="00A051CD" w:rsidP="00A051CD">
      <w:pPr>
        <w:pStyle w:val="paragraph"/>
      </w:pPr>
      <w:r w:rsidRPr="006D4E5E">
        <w:tab/>
        <w:t>(a)</w:t>
      </w:r>
      <w:r w:rsidRPr="006D4E5E">
        <w:tab/>
        <w:t>a registered establishment; or</w:t>
      </w:r>
    </w:p>
    <w:p w14:paraId="345A286C" w14:textId="77777777" w:rsidR="00A051CD" w:rsidRPr="006D4E5E" w:rsidRDefault="00A051CD" w:rsidP="00A051CD">
      <w:pPr>
        <w:pStyle w:val="paragraph"/>
      </w:pPr>
      <w:r w:rsidRPr="006D4E5E">
        <w:tab/>
        <w:t>(b)</w:t>
      </w:r>
      <w:r w:rsidRPr="006D4E5E">
        <w:tab/>
        <w:t>an establishment in relation to which an exemption from the requirement to be registered to carry out export operations in relation to the eggs or egg products is in force under Part 2 of Chapter 2 of the Act; or</w:t>
      </w:r>
    </w:p>
    <w:p w14:paraId="01CD9619" w14:textId="77777777" w:rsidR="00A051CD" w:rsidRPr="006D4E5E" w:rsidRDefault="00A051CD" w:rsidP="00A051CD">
      <w:pPr>
        <w:pStyle w:val="paragraph"/>
      </w:pPr>
      <w:r w:rsidRPr="006D4E5E">
        <w:tab/>
        <w:t>(c)</w:t>
      </w:r>
      <w:r w:rsidRPr="006D4E5E">
        <w:tab/>
        <w:t>in relation to whole eggs—an establishment that stores and chills whole eggs that are, before they are exported, to be further prepared at an establishment referred to in paragraph (a) or (b).</w:t>
      </w:r>
    </w:p>
    <w:p w14:paraId="4703FA69" w14:textId="77777777" w:rsidR="00A051CD" w:rsidRPr="006D4E5E" w:rsidRDefault="00A051CD" w:rsidP="00A051CD">
      <w:pPr>
        <w:pStyle w:val="notetext"/>
      </w:pPr>
      <w:r w:rsidRPr="006D4E5E">
        <w:t>Note:</w:t>
      </w:r>
      <w:r w:rsidRPr="006D4E5E">
        <w:tab/>
        <w:t xml:space="preserve">Operations to store or chill whole eggs are not required to be carried out at a registered establishment if the operations are carried out at an establishment where no other operations to prepare prescribed eggs or egg products for export are carried out. All other operations to prepare the whole eggs for export must be carried out at a registered establishment (unless an exemption is in force in relation to the eggs under Part 2 of Chapter 2 of the Act) (see </w:t>
      </w:r>
      <w:r w:rsidR="00CF45DE" w:rsidRPr="006D4E5E">
        <w:t>section 2</w:t>
      </w:r>
      <w:r w:rsidR="006452FA">
        <w:noBreakHyphen/>
      </w:r>
      <w:r w:rsidRPr="006D4E5E">
        <w:t>4 of this instrument).</w:t>
      </w:r>
    </w:p>
    <w:p w14:paraId="7EAA6E9D" w14:textId="77777777" w:rsidR="00A051CD" w:rsidRPr="006D4E5E" w:rsidRDefault="00A051CD" w:rsidP="00A051CD">
      <w:pPr>
        <w:pStyle w:val="subsection"/>
      </w:pPr>
      <w:r w:rsidRPr="006D4E5E">
        <w:tab/>
        <w:t>(3)</w:t>
      </w:r>
      <w:r w:rsidRPr="006D4E5E">
        <w:tab/>
        <w:t>Prescribed eggs that are to be sourced directly from an establishment that collects, stores and chills eggs, must be sourced only from an establishment with:</w:t>
      </w:r>
    </w:p>
    <w:p w14:paraId="6B627BBD" w14:textId="77777777" w:rsidR="00A051CD" w:rsidRPr="006D4E5E" w:rsidRDefault="00A051CD" w:rsidP="00A051CD">
      <w:pPr>
        <w:pStyle w:val="paragraph"/>
      </w:pPr>
      <w:r w:rsidRPr="006D4E5E">
        <w:tab/>
        <w:t>(a)</w:t>
      </w:r>
      <w:r w:rsidRPr="006D4E5E">
        <w:tab/>
        <w:t>disease management controls that ensure only healthy hens are used for laying; and</w:t>
      </w:r>
    </w:p>
    <w:p w14:paraId="3C31E17E" w14:textId="77777777" w:rsidR="00A051CD" w:rsidRPr="006D4E5E" w:rsidRDefault="00A051CD" w:rsidP="00A051CD">
      <w:pPr>
        <w:pStyle w:val="paragraph"/>
      </w:pPr>
      <w:r w:rsidRPr="006D4E5E">
        <w:tab/>
        <w:t>(b)</w:t>
      </w:r>
      <w:r w:rsidRPr="006D4E5E">
        <w:tab/>
        <w:t>measures that ensure:</w:t>
      </w:r>
    </w:p>
    <w:p w14:paraId="60A484E6" w14:textId="77777777" w:rsidR="00A051CD" w:rsidRPr="006D4E5E" w:rsidRDefault="00A051CD" w:rsidP="00A051CD">
      <w:pPr>
        <w:pStyle w:val="paragraphsub"/>
      </w:pPr>
      <w:r w:rsidRPr="006D4E5E">
        <w:tab/>
        <w:t>(i)</w:t>
      </w:r>
      <w:r w:rsidRPr="006D4E5E">
        <w:tab/>
        <w:t>laying hens are not given feed or treated with a substance that could adversely affect the fitness for human consumption of eggs and egg products; and</w:t>
      </w:r>
    </w:p>
    <w:p w14:paraId="228B5B80" w14:textId="77777777" w:rsidR="00A051CD" w:rsidRPr="006D4E5E" w:rsidRDefault="00A051CD" w:rsidP="00A051CD">
      <w:pPr>
        <w:pStyle w:val="paragraphsub"/>
      </w:pPr>
      <w:r w:rsidRPr="006D4E5E">
        <w:tab/>
        <w:t>(ii)</w:t>
      </w:r>
      <w:r w:rsidRPr="006D4E5E">
        <w:tab/>
        <w:t>the collection, storing and chilling of eggs is done under conditions that ensure the fitness for human consumption of eggs and egg products is not adversely affected; and</w:t>
      </w:r>
    </w:p>
    <w:p w14:paraId="5741FF36" w14:textId="77777777" w:rsidR="00A051CD" w:rsidRPr="006D4E5E" w:rsidRDefault="00A051CD" w:rsidP="00A051CD">
      <w:pPr>
        <w:pStyle w:val="paragraphsub"/>
      </w:pPr>
      <w:r w:rsidRPr="006D4E5E">
        <w:tab/>
        <w:t>(iii)</w:t>
      </w:r>
      <w:r w:rsidRPr="006D4E5E">
        <w:tab/>
        <w:t>as soon as practicable after the eggs are laid, the eggs are placed under temperature controls that minimise the growth of pathogens that could adversely affect the fitness for human consumption of eggs or egg products.</w:t>
      </w:r>
    </w:p>
    <w:p w14:paraId="19E89FEC" w14:textId="77777777" w:rsidR="00A051CD" w:rsidRPr="006D4E5E" w:rsidRDefault="00A051CD" w:rsidP="00A051CD">
      <w:pPr>
        <w:pStyle w:val="SubsectionHead"/>
      </w:pPr>
      <w:r w:rsidRPr="006D4E5E">
        <w:t>Traceability</w:t>
      </w:r>
    </w:p>
    <w:p w14:paraId="0C4BEA64" w14:textId="77777777" w:rsidR="00A051CD" w:rsidRPr="006D4E5E" w:rsidRDefault="00A051CD" w:rsidP="00A051CD">
      <w:pPr>
        <w:pStyle w:val="subsection"/>
      </w:pPr>
      <w:r w:rsidRPr="006D4E5E">
        <w:tab/>
        <w:t>(4)</w:t>
      </w:r>
      <w:r w:rsidRPr="006D4E5E">
        <w:tab/>
        <w:t>Without limiting subsection (2) or (3), prescribed eggs or egg products, or egg or egg products that are to be prepared for export as food, and their ingredients must be sourced only from a supplier with inventory and tracing systems to ensure that the eggs or egg products and their ingredients are traceable and can be recalled if required.</w:t>
      </w:r>
    </w:p>
    <w:p w14:paraId="576BC702" w14:textId="77777777" w:rsidR="00A051CD" w:rsidRPr="006D4E5E" w:rsidRDefault="00A051CD" w:rsidP="00A051CD">
      <w:pPr>
        <w:pStyle w:val="subsection"/>
      </w:pPr>
      <w:r w:rsidRPr="006D4E5E">
        <w:lastRenderedPageBreak/>
        <w:tab/>
        <w:t>(5)</w:t>
      </w:r>
      <w:r w:rsidRPr="006D4E5E">
        <w:tab/>
        <w:t>The occupier of an establishment sourcing eggs or egg products or their ingredients from an establishment referred to in subsection (3) must make records of each supplier of the eggs or egg products and their ingredients.</w:t>
      </w:r>
    </w:p>
    <w:p w14:paraId="5CBE78E8" w14:textId="77777777" w:rsidR="00A051CD" w:rsidRPr="006D4E5E" w:rsidRDefault="00A051CD" w:rsidP="00A051CD">
      <w:pPr>
        <w:pStyle w:val="notetext"/>
      </w:pPr>
      <w:r w:rsidRPr="006D4E5E">
        <w:t>Note:</w:t>
      </w:r>
      <w:r w:rsidRPr="006D4E5E">
        <w:tab/>
        <w:t>The occupier of a registered establishment must retain each record made under this subsection for 3 years (see sub</w:t>
      </w:r>
      <w:r w:rsidR="00CF45DE" w:rsidRPr="006D4E5E">
        <w:t>section 1</w:t>
      </w:r>
      <w:r w:rsidRPr="006D4E5E">
        <w:t>1</w:t>
      </w:r>
      <w:r w:rsidR="006452FA">
        <w:noBreakHyphen/>
      </w:r>
      <w:r w:rsidRPr="006D4E5E">
        <w:t>7(2)).</w:t>
      </w:r>
    </w:p>
    <w:p w14:paraId="12314CAD" w14:textId="77777777" w:rsidR="00A051CD" w:rsidRPr="006D4E5E" w:rsidRDefault="00A051CD" w:rsidP="00A051CD">
      <w:pPr>
        <w:pStyle w:val="ActHead5"/>
      </w:pPr>
      <w:bookmarkStart w:id="84" w:name="_Toc65843367"/>
      <w:r w:rsidRPr="00AC4D76">
        <w:rPr>
          <w:rStyle w:val="CharSectno"/>
        </w:rPr>
        <w:t>5</w:t>
      </w:r>
      <w:r w:rsidR="006452FA" w:rsidRPr="00AC4D76">
        <w:rPr>
          <w:rStyle w:val="CharSectno"/>
        </w:rPr>
        <w:noBreakHyphen/>
      </w:r>
      <w:r w:rsidRPr="00AC4D76">
        <w:rPr>
          <w:rStyle w:val="CharSectno"/>
        </w:rPr>
        <w:t>14</w:t>
      </w:r>
      <w:r w:rsidRPr="006D4E5E">
        <w:t xml:space="preserve">  Handling eggs and egg products</w:t>
      </w:r>
      <w:bookmarkEnd w:id="84"/>
    </w:p>
    <w:p w14:paraId="08574E03" w14:textId="77777777" w:rsidR="00A051CD" w:rsidRPr="006D4E5E" w:rsidRDefault="00A051CD" w:rsidP="00A051CD">
      <w:pPr>
        <w:pStyle w:val="SubsectionHead"/>
      </w:pPr>
      <w:r w:rsidRPr="006D4E5E">
        <w:t>Whole eggs</w:t>
      </w:r>
    </w:p>
    <w:p w14:paraId="18586F4E" w14:textId="77777777" w:rsidR="00A051CD" w:rsidRPr="006D4E5E" w:rsidRDefault="00A051CD" w:rsidP="00A051CD">
      <w:pPr>
        <w:pStyle w:val="subsection"/>
      </w:pPr>
      <w:r w:rsidRPr="006D4E5E">
        <w:tab/>
        <w:t>(1)</w:t>
      </w:r>
      <w:r w:rsidRPr="006D4E5E">
        <w:tab/>
        <w:t>Prescribed eggs for export as whole eggs must have shells that are:</w:t>
      </w:r>
    </w:p>
    <w:p w14:paraId="13B2CF3E" w14:textId="77777777" w:rsidR="00A051CD" w:rsidRPr="006D4E5E" w:rsidRDefault="00A051CD" w:rsidP="00A051CD">
      <w:pPr>
        <w:pStyle w:val="paragraph"/>
      </w:pPr>
      <w:r w:rsidRPr="006D4E5E">
        <w:tab/>
        <w:t>(a)</w:t>
      </w:r>
      <w:r w:rsidRPr="006D4E5E">
        <w:tab/>
        <w:t>not cracked or broken; and</w:t>
      </w:r>
    </w:p>
    <w:p w14:paraId="4DC53113" w14:textId="77777777" w:rsidR="00A051CD" w:rsidRPr="006D4E5E" w:rsidRDefault="00A051CD" w:rsidP="00A051CD">
      <w:pPr>
        <w:pStyle w:val="paragraph"/>
      </w:pPr>
      <w:r w:rsidRPr="006D4E5E">
        <w:tab/>
        <w:t>(b)</w:t>
      </w:r>
      <w:r w:rsidRPr="006D4E5E">
        <w:tab/>
        <w:t>free from stain, dirt, blood, faecal matter and any other foreign matter.</w:t>
      </w:r>
    </w:p>
    <w:p w14:paraId="20F87E8B" w14:textId="77777777" w:rsidR="00A051CD" w:rsidRPr="006D4E5E" w:rsidRDefault="00A051CD" w:rsidP="00A051CD">
      <w:pPr>
        <w:pStyle w:val="SubsectionHead"/>
      </w:pPr>
      <w:r w:rsidRPr="006D4E5E">
        <w:t>Cleaning and cracking</w:t>
      </w:r>
    </w:p>
    <w:p w14:paraId="781B6FC3" w14:textId="77777777" w:rsidR="00A051CD" w:rsidRPr="006D4E5E" w:rsidRDefault="00A051CD" w:rsidP="00A051CD">
      <w:pPr>
        <w:pStyle w:val="subsection"/>
      </w:pPr>
      <w:r w:rsidRPr="006D4E5E">
        <w:tab/>
        <w:t>(2)</w:t>
      </w:r>
      <w:r w:rsidRPr="006D4E5E">
        <w:tab/>
        <w:t>The cleaning and cracking of eggs must be done in a way that minimises the risk of contamination of their contents.</w:t>
      </w:r>
    </w:p>
    <w:p w14:paraId="4F9B80CD" w14:textId="77777777" w:rsidR="00A051CD" w:rsidRPr="006D4E5E" w:rsidRDefault="00A051CD" w:rsidP="00A051CD">
      <w:pPr>
        <w:pStyle w:val="subsection"/>
      </w:pPr>
      <w:r w:rsidRPr="006D4E5E">
        <w:tab/>
        <w:t>(3)</w:t>
      </w:r>
      <w:r w:rsidRPr="006D4E5E">
        <w:tab/>
        <w:t>Cracked eggs must:</w:t>
      </w:r>
    </w:p>
    <w:p w14:paraId="1BA92725" w14:textId="77777777" w:rsidR="00A051CD" w:rsidRPr="006D4E5E" w:rsidRDefault="00A051CD" w:rsidP="00A051CD">
      <w:pPr>
        <w:pStyle w:val="paragraph"/>
      </w:pPr>
      <w:r w:rsidRPr="006D4E5E">
        <w:tab/>
        <w:t>(a)</w:t>
      </w:r>
      <w:r w:rsidRPr="006D4E5E">
        <w:tab/>
        <w:t>be separated from uncracked eggs; and</w:t>
      </w:r>
    </w:p>
    <w:p w14:paraId="434F74C8" w14:textId="77777777" w:rsidR="00A051CD" w:rsidRPr="006D4E5E" w:rsidRDefault="00A051CD" w:rsidP="00A051CD">
      <w:pPr>
        <w:pStyle w:val="paragraph"/>
      </w:pPr>
      <w:r w:rsidRPr="006D4E5E">
        <w:tab/>
        <w:t>(b)</w:t>
      </w:r>
      <w:r w:rsidRPr="006D4E5E">
        <w:tab/>
        <w:t>not contaminate other eggs.</w:t>
      </w:r>
    </w:p>
    <w:p w14:paraId="5A3FFB4A" w14:textId="77777777" w:rsidR="00A051CD" w:rsidRPr="006D4E5E" w:rsidRDefault="00A051CD" w:rsidP="00A051CD">
      <w:pPr>
        <w:pStyle w:val="subsection"/>
      </w:pPr>
      <w:r w:rsidRPr="006D4E5E">
        <w:tab/>
        <w:t>(4)</w:t>
      </w:r>
      <w:r w:rsidRPr="006D4E5E">
        <w:tab/>
        <w:t>If the membrane of a cracked egg is leaking, the contents of the egg must be dealt with as eggs or egg products that are not for export as food.</w:t>
      </w:r>
    </w:p>
    <w:p w14:paraId="63982F88" w14:textId="77777777" w:rsidR="00A051CD" w:rsidRPr="006D4E5E" w:rsidRDefault="00A051CD" w:rsidP="00A051CD">
      <w:pPr>
        <w:pStyle w:val="SubsectionHead"/>
      </w:pPr>
      <w:r w:rsidRPr="006D4E5E">
        <w:t>Fertilised eggs</w:t>
      </w:r>
    </w:p>
    <w:p w14:paraId="60645297" w14:textId="77777777" w:rsidR="00A051CD" w:rsidRPr="006D4E5E" w:rsidRDefault="00A051CD" w:rsidP="00A051CD">
      <w:pPr>
        <w:pStyle w:val="subsection"/>
      </w:pPr>
      <w:r w:rsidRPr="006D4E5E">
        <w:tab/>
        <w:t>(5)</w:t>
      </w:r>
      <w:r w:rsidRPr="006D4E5E">
        <w:tab/>
        <w:t>Fertilised eggs must be dealt with as eggs or egg products that are not for export as food.</w:t>
      </w:r>
    </w:p>
    <w:p w14:paraId="03C15110" w14:textId="77777777" w:rsidR="00A051CD" w:rsidRPr="006D4E5E" w:rsidRDefault="00A051CD" w:rsidP="00A051CD">
      <w:pPr>
        <w:pStyle w:val="ActHead5"/>
      </w:pPr>
      <w:bookmarkStart w:id="85" w:name="_Toc65843368"/>
      <w:r w:rsidRPr="00AC4D76">
        <w:rPr>
          <w:rStyle w:val="CharSectno"/>
        </w:rPr>
        <w:t>5</w:t>
      </w:r>
      <w:r w:rsidR="006452FA" w:rsidRPr="00AC4D76">
        <w:rPr>
          <w:rStyle w:val="CharSectno"/>
        </w:rPr>
        <w:noBreakHyphen/>
      </w:r>
      <w:r w:rsidRPr="00AC4D76">
        <w:rPr>
          <w:rStyle w:val="CharSectno"/>
        </w:rPr>
        <w:t>15</w:t>
      </w:r>
      <w:r w:rsidRPr="006D4E5E">
        <w:t xml:space="preserve">  Notifiable diseases</w:t>
      </w:r>
      <w:bookmarkEnd w:id="85"/>
    </w:p>
    <w:p w14:paraId="2A4F7D00" w14:textId="77777777" w:rsidR="00A051CD" w:rsidRPr="006D4E5E" w:rsidRDefault="00A051CD" w:rsidP="00A051CD">
      <w:pPr>
        <w:pStyle w:val="subsection"/>
      </w:pPr>
      <w:r w:rsidRPr="006D4E5E">
        <w:tab/>
        <w:t>(1)</w:t>
      </w:r>
      <w:r w:rsidRPr="006D4E5E">
        <w:tab/>
        <w:t>If the holder of an approved arrangement for operations to prepare prescribed eggs or egg products at a registered establishment is aware that eggs or egg products at the establishment are derived from a hen that is affected by, or reasonably suspected to be affected by, a notifiable disease, the holder must:</w:t>
      </w:r>
    </w:p>
    <w:p w14:paraId="467B2697" w14:textId="77777777" w:rsidR="00A051CD" w:rsidRPr="006D4E5E" w:rsidRDefault="00A051CD" w:rsidP="00A051CD">
      <w:pPr>
        <w:pStyle w:val="paragraph"/>
      </w:pPr>
      <w:r w:rsidRPr="006D4E5E">
        <w:tab/>
        <w:t>(a)</w:t>
      </w:r>
      <w:r w:rsidRPr="006D4E5E">
        <w:tab/>
        <w:t>notify an authorised officer immediately; and</w:t>
      </w:r>
    </w:p>
    <w:p w14:paraId="7D845488" w14:textId="77777777" w:rsidR="00A051CD" w:rsidRPr="006D4E5E" w:rsidRDefault="00A051CD" w:rsidP="00A051CD">
      <w:pPr>
        <w:pStyle w:val="paragraph"/>
      </w:pPr>
      <w:r w:rsidRPr="006D4E5E">
        <w:tab/>
        <w:t>(b)</w:t>
      </w:r>
      <w:r w:rsidRPr="006D4E5E">
        <w:tab/>
        <w:t>not deal with the eggs or egg products further for export as food without the written approval of an authorised officer.</w:t>
      </w:r>
    </w:p>
    <w:p w14:paraId="58ABD1E7" w14:textId="77777777" w:rsidR="00A051CD" w:rsidRPr="006D4E5E" w:rsidRDefault="00A051CD" w:rsidP="00A051CD">
      <w:pPr>
        <w:pStyle w:val="subsection"/>
      </w:pPr>
      <w:r w:rsidRPr="006D4E5E">
        <w:tab/>
        <w:t>(2)</w:t>
      </w:r>
      <w:r w:rsidRPr="006D4E5E">
        <w:tab/>
        <w:t>If the holder gives a notification under paragraph (1)(a) orally, the holder must, as soon as practicable after giving the notification, also give the notification in writing.</w:t>
      </w:r>
    </w:p>
    <w:p w14:paraId="52A0655B" w14:textId="77777777" w:rsidR="00A051CD" w:rsidRPr="006D4E5E" w:rsidRDefault="00A051CD" w:rsidP="00A051CD">
      <w:pPr>
        <w:pStyle w:val="ActHead5"/>
      </w:pPr>
      <w:bookmarkStart w:id="86" w:name="_Toc65843369"/>
      <w:r w:rsidRPr="00AC4D76">
        <w:rPr>
          <w:rStyle w:val="CharSectno"/>
        </w:rPr>
        <w:t>5</w:t>
      </w:r>
      <w:r w:rsidR="006452FA" w:rsidRPr="00AC4D76">
        <w:rPr>
          <w:rStyle w:val="CharSectno"/>
        </w:rPr>
        <w:noBreakHyphen/>
      </w:r>
      <w:r w:rsidRPr="00AC4D76">
        <w:rPr>
          <w:rStyle w:val="CharSectno"/>
        </w:rPr>
        <w:t>16</w:t>
      </w:r>
      <w:r w:rsidRPr="006D4E5E">
        <w:t xml:space="preserve">  Temperature controls for preparing prescribed eggs or egg products</w:t>
      </w:r>
      <w:bookmarkEnd w:id="86"/>
    </w:p>
    <w:p w14:paraId="6E5D371C" w14:textId="77777777" w:rsidR="00A051CD" w:rsidRPr="006D4E5E" w:rsidRDefault="00A051CD" w:rsidP="00A051CD">
      <w:pPr>
        <w:pStyle w:val="subsection"/>
      </w:pPr>
      <w:r w:rsidRPr="006D4E5E">
        <w:tab/>
        <w:t>(1)</w:t>
      </w:r>
      <w:r w:rsidRPr="006D4E5E">
        <w:tab/>
        <w:t>Prescribed eggs must be placed under temperature controls as soon as practicable after the eggs are laid.</w:t>
      </w:r>
    </w:p>
    <w:p w14:paraId="09183253" w14:textId="77777777" w:rsidR="00A051CD" w:rsidRPr="006D4E5E" w:rsidRDefault="00A051CD" w:rsidP="00A051CD">
      <w:pPr>
        <w:pStyle w:val="SubsectionHead"/>
      </w:pPr>
      <w:r w:rsidRPr="006D4E5E">
        <w:lastRenderedPageBreak/>
        <w:t>Chilling</w:t>
      </w:r>
    </w:p>
    <w:p w14:paraId="004F4517" w14:textId="77777777" w:rsidR="00A051CD" w:rsidRPr="006D4E5E" w:rsidRDefault="00A051CD" w:rsidP="00A051CD">
      <w:pPr>
        <w:pStyle w:val="subsection"/>
      </w:pPr>
      <w:r w:rsidRPr="006D4E5E">
        <w:tab/>
        <w:t>(2)</w:t>
      </w:r>
      <w:r w:rsidRPr="006D4E5E">
        <w:tab/>
        <w:t>Prescribed eggs and egg products that are to be chilled must:</w:t>
      </w:r>
    </w:p>
    <w:p w14:paraId="7C1A39E6" w14:textId="77777777" w:rsidR="00A051CD" w:rsidRPr="006D4E5E" w:rsidRDefault="00A051CD" w:rsidP="00A051CD">
      <w:pPr>
        <w:pStyle w:val="paragraph"/>
      </w:pPr>
      <w:r w:rsidRPr="006D4E5E">
        <w:tab/>
        <w:t>(a)</w:t>
      </w:r>
      <w:r w:rsidRPr="006D4E5E">
        <w:tab/>
        <w:t>be cooled:</w:t>
      </w:r>
    </w:p>
    <w:p w14:paraId="152C35C1" w14:textId="77777777" w:rsidR="00A051CD" w:rsidRPr="006D4E5E" w:rsidRDefault="00A051CD" w:rsidP="00A051CD">
      <w:pPr>
        <w:pStyle w:val="paragraphsub"/>
      </w:pPr>
      <w:r w:rsidRPr="006D4E5E">
        <w:tab/>
        <w:t>(i)</w:t>
      </w:r>
      <w:r w:rsidRPr="006D4E5E">
        <w:tab/>
        <w:t>for whole eggs—to a temperature of 18</w:t>
      </w:r>
      <w:r w:rsidR="002F46BD" w:rsidRPr="006D4E5E">
        <w:t xml:space="preserve"> </w:t>
      </w:r>
      <w:r w:rsidR="006452FA">
        <w:t>°</w:t>
      </w:r>
      <w:r w:rsidRPr="006D4E5E">
        <w:t>C or cooler; or</w:t>
      </w:r>
    </w:p>
    <w:p w14:paraId="5C16DF17" w14:textId="77777777" w:rsidR="00A051CD" w:rsidRPr="006D4E5E" w:rsidRDefault="00A051CD" w:rsidP="00A051CD">
      <w:pPr>
        <w:pStyle w:val="paragraphsub"/>
      </w:pPr>
      <w:r w:rsidRPr="006D4E5E">
        <w:tab/>
        <w:t>(ii)</w:t>
      </w:r>
      <w:r w:rsidRPr="006D4E5E">
        <w:tab/>
        <w:t>for any other eggs or egg products—to a temperature of 5</w:t>
      </w:r>
      <w:r w:rsidR="002F46BD" w:rsidRPr="006D4E5E">
        <w:t xml:space="preserve"> </w:t>
      </w:r>
      <w:r w:rsidR="006452FA">
        <w:t>°</w:t>
      </w:r>
      <w:r w:rsidRPr="006D4E5E">
        <w:t>C or cooler; or</w:t>
      </w:r>
    </w:p>
    <w:p w14:paraId="7479551C" w14:textId="77777777" w:rsidR="00A051CD" w:rsidRPr="006D4E5E" w:rsidRDefault="00A051CD" w:rsidP="00A051CD">
      <w:pPr>
        <w:pStyle w:val="paragraph"/>
      </w:pPr>
      <w:r w:rsidRPr="006D4E5E">
        <w:tab/>
        <w:t>(b)</w:t>
      </w:r>
      <w:r w:rsidRPr="006D4E5E">
        <w:tab/>
        <w:t>if the approved arrangement for operations to prepare the eggs or egg products provides for different temperature controls for chilling the eggs or egg products—be cooled in accordance with those controls.</w:t>
      </w:r>
    </w:p>
    <w:p w14:paraId="6DC3189E" w14:textId="77777777" w:rsidR="00A051CD" w:rsidRPr="006D4E5E" w:rsidRDefault="00A051CD" w:rsidP="00A051CD">
      <w:pPr>
        <w:pStyle w:val="subsection"/>
      </w:pPr>
      <w:r w:rsidRPr="006D4E5E">
        <w:tab/>
        <w:t>(3)</w:t>
      </w:r>
      <w:r w:rsidRPr="006D4E5E">
        <w:tab/>
        <w:t>For the purposes of subsection (2), the eggs or egg products must be cooled quickly enough to minimise the growth of pathogens that could adversely affect the fitness for human consumption of the eggs or egg products.</w:t>
      </w:r>
    </w:p>
    <w:p w14:paraId="70945291" w14:textId="77777777" w:rsidR="00A051CD" w:rsidRPr="006D4E5E" w:rsidRDefault="00A051CD" w:rsidP="00A051CD">
      <w:pPr>
        <w:pStyle w:val="subsection"/>
      </w:pPr>
      <w:r w:rsidRPr="006D4E5E">
        <w:tab/>
        <w:t>(4)</w:t>
      </w:r>
      <w:r w:rsidRPr="006D4E5E">
        <w:tab/>
        <w:t>The approved arrangement for operations to prepare the eggs or egg products must provide for measures to validate the effectiveness of:</w:t>
      </w:r>
    </w:p>
    <w:p w14:paraId="0530778B" w14:textId="77777777" w:rsidR="00A051CD" w:rsidRPr="006D4E5E" w:rsidRDefault="00A051CD" w:rsidP="00A051CD">
      <w:pPr>
        <w:pStyle w:val="paragraph"/>
      </w:pPr>
      <w:r w:rsidRPr="006D4E5E">
        <w:tab/>
        <w:t>(a)</w:t>
      </w:r>
      <w:r w:rsidRPr="006D4E5E">
        <w:tab/>
        <w:t>the rate of cooling of the eggs or egg products; and</w:t>
      </w:r>
    </w:p>
    <w:p w14:paraId="2F66D482" w14:textId="77777777" w:rsidR="00A051CD" w:rsidRPr="006D4E5E" w:rsidRDefault="00A051CD" w:rsidP="00A051CD">
      <w:pPr>
        <w:pStyle w:val="paragraph"/>
      </w:pPr>
      <w:r w:rsidRPr="006D4E5E">
        <w:tab/>
        <w:t>(b)</w:t>
      </w:r>
      <w:r w:rsidRPr="006D4E5E">
        <w:tab/>
        <w:t>if paragraph (2)(b) applies—the temperature controls referred to in that paragraph;</w:t>
      </w:r>
    </w:p>
    <w:p w14:paraId="16F33DDF" w14:textId="77777777" w:rsidR="00A051CD" w:rsidRPr="006D4E5E" w:rsidRDefault="00A051CD" w:rsidP="00A051CD">
      <w:pPr>
        <w:pStyle w:val="subsection2"/>
      </w:pPr>
      <w:r w:rsidRPr="006D4E5E">
        <w:t>in minimising the growth of pathogens that could adversely affect the fitness for human consumption of the eggs or egg products.</w:t>
      </w:r>
    </w:p>
    <w:p w14:paraId="0C9941CC" w14:textId="77777777" w:rsidR="00A051CD" w:rsidRPr="006D4E5E" w:rsidRDefault="00A051CD" w:rsidP="00A051CD">
      <w:pPr>
        <w:pStyle w:val="SubsectionHead"/>
      </w:pPr>
      <w:r w:rsidRPr="006D4E5E">
        <w:t>Freezing</w:t>
      </w:r>
    </w:p>
    <w:p w14:paraId="6E7DE1E9" w14:textId="77777777" w:rsidR="00A051CD" w:rsidRPr="006D4E5E" w:rsidRDefault="00A051CD" w:rsidP="00A051CD">
      <w:pPr>
        <w:pStyle w:val="subsection"/>
      </w:pPr>
      <w:r w:rsidRPr="006D4E5E">
        <w:tab/>
        <w:t>(5)</w:t>
      </w:r>
      <w:r w:rsidRPr="006D4E5E">
        <w:tab/>
        <w:t>Prescribed eggs or egg products that are to be frozen must be hard frozen.</w:t>
      </w:r>
    </w:p>
    <w:p w14:paraId="6E508753" w14:textId="77777777" w:rsidR="00A051CD" w:rsidRPr="006D4E5E" w:rsidRDefault="00A051CD" w:rsidP="00A051CD">
      <w:pPr>
        <w:pStyle w:val="subsection"/>
      </w:pPr>
      <w:r w:rsidRPr="006D4E5E">
        <w:tab/>
        <w:t>(6)</w:t>
      </w:r>
      <w:r w:rsidRPr="006D4E5E">
        <w:tab/>
        <w:t>For the purposes of subsection (5), achieving the temperature required for the eggs or egg products to be hard frozen must be done quickly enough to minimise the growth of pathogens that could adversely affect the fitness for human consumption of the eggs or egg products.</w:t>
      </w:r>
    </w:p>
    <w:p w14:paraId="226479B5" w14:textId="77777777" w:rsidR="00A051CD" w:rsidRPr="006D4E5E" w:rsidRDefault="00A051CD" w:rsidP="00A051CD">
      <w:pPr>
        <w:pStyle w:val="subsection"/>
      </w:pPr>
      <w:r w:rsidRPr="006D4E5E">
        <w:tab/>
        <w:t>(7)</w:t>
      </w:r>
      <w:r w:rsidRPr="006D4E5E">
        <w:tab/>
        <w:t>The approved arrangement for operations to prepare the eggs or egg products must provide for measures to validate the effectiveness of the rate of achieving the required temperature.</w:t>
      </w:r>
    </w:p>
    <w:p w14:paraId="039DE6A8" w14:textId="77777777" w:rsidR="00A051CD" w:rsidRPr="006D4E5E" w:rsidRDefault="00A051CD" w:rsidP="00A051CD">
      <w:pPr>
        <w:pStyle w:val="SubsectionHead"/>
      </w:pPr>
      <w:r w:rsidRPr="006D4E5E">
        <w:t>Thawing and tempering</w:t>
      </w:r>
    </w:p>
    <w:p w14:paraId="5BA65C99" w14:textId="77777777" w:rsidR="00A051CD" w:rsidRPr="006D4E5E" w:rsidRDefault="00A051CD" w:rsidP="00A051CD">
      <w:pPr>
        <w:pStyle w:val="subsection"/>
      </w:pPr>
      <w:r w:rsidRPr="006D4E5E">
        <w:tab/>
        <w:t>(8)</w:t>
      </w:r>
      <w:r w:rsidRPr="006D4E5E">
        <w:tab/>
        <w:t>Prescribed eggs or egg products must be thawed and tempered under temperature controls that minimise the growth of pathogens that could adversely affect the fitness for human consumption of the eggs or egg products.</w:t>
      </w:r>
    </w:p>
    <w:p w14:paraId="183B41CF" w14:textId="77777777" w:rsidR="00A051CD" w:rsidRPr="006D4E5E" w:rsidRDefault="00A051CD" w:rsidP="00A051CD">
      <w:pPr>
        <w:pStyle w:val="subsection"/>
      </w:pPr>
      <w:r w:rsidRPr="006D4E5E">
        <w:tab/>
        <w:t>(9)</w:t>
      </w:r>
      <w:r w:rsidRPr="006D4E5E">
        <w:tab/>
        <w:t>The approved arrangement for operations to prepare the eggs or egg products must provide for measures to validate the effectiveness of the temperature controls in minimising the growth of pathogens that could adversely affect the fitness for human consumption of the eggs or egg products.</w:t>
      </w:r>
    </w:p>
    <w:p w14:paraId="34586F14" w14:textId="77777777" w:rsidR="00A051CD" w:rsidRPr="006D4E5E" w:rsidRDefault="00A051CD" w:rsidP="00A051CD">
      <w:pPr>
        <w:pStyle w:val="ActHead5"/>
      </w:pPr>
      <w:bookmarkStart w:id="87" w:name="_Toc65843370"/>
      <w:r w:rsidRPr="00AC4D76">
        <w:rPr>
          <w:rStyle w:val="CharSectno"/>
        </w:rPr>
        <w:lastRenderedPageBreak/>
        <w:t>5</w:t>
      </w:r>
      <w:r w:rsidR="006452FA" w:rsidRPr="00AC4D76">
        <w:rPr>
          <w:rStyle w:val="CharSectno"/>
        </w:rPr>
        <w:noBreakHyphen/>
      </w:r>
      <w:r w:rsidRPr="00AC4D76">
        <w:rPr>
          <w:rStyle w:val="CharSectno"/>
        </w:rPr>
        <w:t>17</w:t>
      </w:r>
      <w:r w:rsidRPr="006D4E5E">
        <w:t xml:space="preserve">  Temperature controls for storing, handling, loading and transporting prescribed eggs or egg products</w:t>
      </w:r>
      <w:bookmarkEnd w:id="87"/>
    </w:p>
    <w:p w14:paraId="3FAA13AE" w14:textId="77777777" w:rsidR="00A051CD" w:rsidRPr="006D4E5E" w:rsidRDefault="00A051CD" w:rsidP="00A051CD">
      <w:pPr>
        <w:pStyle w:val="SubsectionHead"/>
      </w:pPr>
      <w:r w:rsidRPr="006D4E5E">
        <w:t>Shelf</w:t>
      </w:r>
      <w:r w:rsidR="006452FA">
        <w:noBreakHyphen/>
      </w:r>
      <w:r w:rsidRPr="006D4E5E">
        <w:t>stable eggs or egg products</w:t>
      </w:r>
    </w:p>
    <w:p w14:paraId="7AC1C3A3" w14:textId="77777777" w:rsidR="00A051CD" w:rsidRPr="006D4E5E" w:rsidRDefault="00A051CD" w:rsidP="00A051CD">
      <w:pPr>
        <w:pStyle w:val="subsection"/>
      </w:pPr>
      <w:r w:rsidRPr="006D4E5E">
        <w:tab/>
        <w:t>(1)</w:t>
      </w:r>
      <w:r w:rsidRPr="006D4E5E">
        <w:tab/>
        <w:t>Shelf</w:t>
      </w:r>
      <w:r w:rsidR="006452FA">
        <w:noBreakHyphen/>
      </w:r>
      <w:r w:rsidRPr="006D4E5E">
        <w:t>stable prescribed eggs or egg products must be stored, handled, loaded and transported at the temperature required under the approved arrangement for operations to prepare the eggs or egg products.</w:t>
      </w:r>
    </w:p>
    <w:p w14:paraId="767B44B7" w14:textId="77777777" w:rsidR="00A051CD" w:rsidRPr="006D4E5E" w:rsidRDefault="00A051CD" w:rsidP="00A051CD">
      <w:pPr>
        <w:pStyle w:val="subsection"/>
      </w:pPr>
      <w:r w:rsidRPr="006D4E5E">
        <w:tab/>
        <w:t>(2)</w:t>
      </w:r>
      <w:r w:rsidRPr="006D4E5E">
        <w:tab/>
        <w:t>The approved arrangement for operations to prepare the eggs or egg products must provide for measures to validate the effectiveness of the temperature controls in minimising the growth of pathogens that could adversely affect the fitness for human consumption of the eggs or egg products.</w:t>
      </w:r>
    </w:p>
    <w:p w14:paraId="72080E19" w14:textId="77777777" w:rsidR="00A051CD" w:rsidRPr="006D4E5E" w:rsidRDefault="00A051CD" w:rsidP="00A051CD">
      <w:pPr>
        <w:pStyle w:val="SubsectionHead"/>
      </w:pPr>
      <w:r w:rsidRPr="006D4E5E">
        <w:t>Prescribed eggs or egg products other than shelf</w:t>
      </w:r>
      <w:r w:rsidR="006452FA">
        <w:noBreakHyphen/>
      </w:r>
      <w:r w:rsidRPr="006D4E5E">
        <w:t>stable eggs or egg products</w:t>
      </w:r>
    </w:p>
    <w:p w14:paraId="3A11CB65" w14:textId="77777777" w:rsidR="00A051CD" w:rsidRPr="006D4E5E" w:rsidRDefault="00A051CD" w:rsidP="00A051CD">
      <w:pPr>
        <w:pStyle w:val="subsection"/>
      </w:pPr>
      <w:r w:rsidRPr="006D4E5E">
        <w:tab/>
        <w:t>(3)</w:t>
      </w:r>
      <w:r w:rsidRPr="006D4E5E">
        <w:tab/>
        <w:t>Prescribed eggs or egg products (other than shelf</w:t>
      </w:r>
      <w:r w:rsidR="006452FA">
        <w:noBreakHyphen/>
      </w:r>
      <w:r w:rsidRPr="006D4E5E">
        <w:t>stable eggs or egg products) must be stored, handled, loaded and transported at:</w:t>
      </w:r>
    </w:p>
    <w:p w14:paraId="57B4B456" w14:textId="77777777" w:rsidR="00A051CD" w:rsidRPr="006D4E5E" w:rsidRDefault="00A051CD" w:rsidP="00A051CD">
      <w:pPr>
        <w:pStyle w:val="paragraph"/>
      </w:pPr>
      <w:r w:rsidRPr="006D4E5E">
        <w:tab/>
        <w:t>(a)</w:t>
      </w:r>
      <w:r w:rsidRPr="006D4E5E">
        <w:tab/>
        <w:t>the temperatures required for chilling or freezing the eggs or egg products under section 5</w:t>
      </w:r>
      <w:r w:rsidR="006452FA">
        <w:noBreakHyphen/>
      </w:r>
      <w:r w:rsidRPr="006D4E5E">
        <w:t>16; or</w:t>
      </w:r>
    </w:p>
    <w:p w14:paraId="4A772E7E" w14:textId="77777777" w:rsidR="00A051CD" w:rsidRPr="006D4E5E" w:rsidRDefault="00A051CD" w:rsidP="00A051CD">
      <w:pPr>
        <w:pStyle w:val="paragraph"/>
      </w:pPr>
      <w:r w:rsidRPr="006D4E5E">
        <w:tab/>
        <w:t>(b)</w:t>
      </w:r>
      <w:r w:rsidRPr="006D4E5E">
        <w:tab/>
        <w:t>if the approved arrangement for operations to prepare the eggs or egg products provides for different temperatures for the storing, handling, loading and transporting of the eggs or egg products—those temperatures.</w:t>
      </w:r>
    </w:p>
    <w:p w14:paraId="593F7D26" w14:textId="77777777" w:rsidR="00A051CD" w:rsidRPr="006D4E5E" w:rsidRDefault="00A051CD" w:rsidP="00A051CD">
      <w:pPr>
        <w:pStyle w:val="subsection"/>
      </w:pPr>
      <w:r w:rsidRPr="006D4E5E">
        <w:tab/>
        <w:t>(4)</w:t>
      </w:r>
      <w:r w:rsidRPr="006D4E5E">
        <w:tab/>
        <w:t>If paragraph (3)(b) applies, the approved arrangement must provide for measures to validate the effectiveness of the temperature controls in minimising the growth of pathogens that could adversely affect the fitness for human consumption of the eggs or egg products.</w:t>
      </w:r>
    </w:p>
    <w:p w14:paraId="73B111CA" w14:textId="77777777" w:rsidR="00A051CD" w:rsidRPr="006D4E5E" w:rsidRDefault="00A051CD" w:rsidP="00A051CD">
      <w:pPr>
        <w:pStyle w:val="ActHead5"/>
      </w:pPr>
      <w:bookmarkStart w:id="88" w:name="_Toc65843371"/>
      <w:r w:rsidRPr="00AC4D76">
        <w:rPr>
          <w:rStyle w:val="CharSectno"/>
        </w:rPr>
        <w:t>5</w:t>
      </w:r>
      <w:r w:rsidR="006452FA" w:rsidRPr="00AC4D76">
        <w:rPr>
          <w:rStyle w:val="CharSectno"/>
        </w:rPr>
        <w:noBreakHyphen/>
      </w:r>
      <w:r w:rsidRPr="00AC4D76">
        <w:rPr>
          <w:rStyle w:val="CharSectno"/>
        </w:rPr>
        <w:t>18</w:t>
      </w:r>
      <w:r w:rsidRPr="006D4E5E">
        <w:t xml:space="preserve">  Preserving prescribed eggs and egg products</w:t>
      </w:r>
      <w:bookmarkEnd w:id="88"/>
    </w:p>
    <w:p w14:paraId="6B045D4E" w14:textId="77777777" w:rsidR="00A051CD" w:rsidRPr="006D4E5E" w:rsidRDefault="00A051CD" w:rsidP="00A051CD">
      <w:pPr>
        <w:pStyle w:val="subsection"/>
      </w:pPr>
      <w:r w:rsidRPr="006D4E5E">
        <w:tab/>
        <w:t>(1)</w:t>
      </w:r>
      <w:r w:rsidRPr="006D4E5E">
        <w:tab/>
        <w:t>Subject to any other requirements of this Part, a process applied to prescribed eggs or egg products for the purpose of extending their shelf life must ensure the safety of the eggs or egg products by:</w:t>
      </w:r>
    </w:p>
    <w:p w14:paraId="217C5AF8" w14:textId="77777777" w:rsidR="00A051CD" w:rsidRPr="006D4E5E" w:rsidRDefault="00A051CD" w:rsidP="00A051CD">
      <w:pPr>
        <w:pStyle w:val="paragraph"/>
      </w:pPr>
      <w:r w:rsidRPr="006D4E5E">
        <w:tab/>
        <w:t>(a)</w:t>
      </w:r>
      <w:r w:rsidRPr="006D4E5E">
        <w:tab/>
        <w:t>destroying or preventing the growth of pathogens; or</w:t>
      </w:r>
    </w:p>
    <w:p w14:paraId="3ABAA9A5" w14:textId="77777777" w:rsidR="00A051CD" w:rsidRPr="006D4E5E" w:rsidRDefault="00A051CD" w:rsidP="00A051CD">
      <w:pPr>
        <w:pStyle w:val="paragraph"/>
      </w:pPr>
      <w:r w:rsidRPr="006D4E5E">
        <w:tab/>
        <w:t>(b)</w:t>
      </w:r>
      <w:r w:rsidRPr="006D4E5E">
        <w:tab/>
        <w:t>reducing the growth of pathogens to a level that ensures that the microbiological safety of the eggs and egg products is not adversely affected.</w:t>
      </w:r>
    </w:p>
    <w:p w14:paraId="260AF8B5" w14:textId="77777777" w:rsidR="00A051CD" w:rsidRPr="006D4E5E" w:rsidRDefault="00A051CD" w:rsidP="00A051CD">
      <w:pPr>
        <w:pStyle w:val="subsection"/>
      </w:pPr>
      <w:r w:rsidRPr="006D4E5E">
        <w:tab/>
        <w:t>(2)</w:t>
      </w:r>
      <w:r w:rsidRPr="006D4E5E">
        <w:tab/>
        <w:t>The approved arrangement for operations to prepare the eggs or egg products must provide for measures to validate the effectiveness of the process in ensuring the safety of the eggs or egg products as referred to in paragraphs (1)(a) and (b).</w:t>
      </w:r>
    </w:p>
    <w:p w14:paraId="0DF40276" w14:textId="77777777" w:rsidR="00A051CD" w:rsidRPr="006D4E5E" w:rsidRDefault="00A051CD" w:rsidP="00A051CD">
      <w:pPr>
        <w:pStyle w:val="ActHead5"/>
      </w:pPr>
      <w:bookmarkStart w:id="89" w:name="_Toc65843372"/>
      <w:r w:rsidRPr="00AC4D76">
        <w:rPr>
          <w:rStyle w:val="CharSectno"/>
        </w:rPr>
        <w:t>5</w:t>
      </w:r>
      <w:r w:rsidR="006452FA" w:rsidRPr="00AC4D76">
        <w:rPr>
          <w:rStyle w:val="CharSectno"/>
        </w:rPr>
        <w:noBreakHyphen/>
      </w:r>
      <w:r w:rsidRPr="00AC4D76">
        <w:rPr>
          <w:rStyle w:val="CharSectno"/>
        </w:rPr>
        <w:t>19</w:t>
      </w:r>
      <w:r w:rsidRPr="006D4E5E">
        <w:t xml:space="preserve">  Thermal processing of canned prescribed eggs or egg products</w:t>
      </w:r>
      <w:bookmarkEnd w:id="89"/>
    </w:p>
    <w:p w14:paraId="650F2003" w14:textId="77777777" w:rsidR="00A051CD" w:rsidRPr="006D4E5E" w:rsidRDefault="00A051CD" w:rsidP="00A051CD">
      <w:pPr>
        <w:pStyle w:val="subsection"/>
      </w:pPr>
      <w:r w:rsidRPr="006D4E5E">
        <w:tab/>
        <w:t>(1)</w:t>
      </w:r>
      <w:r w:rsidRPr="006D4E5E">
        <w:tab/>
        <w:t>Subject to any other requirement in the approved arrangement for operations to prepare the eggs or egg products, canning of prescribed eggs or egg products must result in eggs or egg products that are commercially sterile.</w:t>
      </w:r>
    </w:p>
    <w:p w14:paraId="104C074F" w14:textId="77777777" w:rsidR="00A051CD" w:rsidRPr="006D4E5E" w:rsidRDefault="00A051CD" w:rsidP="00A051CD">
      <w:pPr>
        <w:pStyle w:val="subsection"/>
      </w:pPr>
      <w:r w:rsidRPr="006D4E5E">
        <w:tab/>
        <w:t>(2)</w:t>
      </w:r>
      <w:r w:rsidRPr="006D4E5E">
        <w:tab/>
        <w:t xml:space="preserve">For canning of low acid prescribed eggs or egg products, the approved arrangement for operations to prepare the eggs or egg products must provide for </w:t>
      </w:r>
      <w:r w:rsidRPr="006D4E5E">
        <w:lastRenderedPageBreak/>
        <w:t>measures to validate the effectiveness of the process to result in eggs or egg products that are commercially sterile.</w:t>
      </w:r>
    </w:p>
    <w:p w14:paraId="4FC10A9C" w14:textId="77777777" w:rsidR="00A051CD" w:rsidRPr="006D4E5E" w:rsidRDefault="00A051CD" w:rsidP="00A051CD">
      <w:pPr>
        <w:pStyle w:val="subsection"/>
      </w:pPr>
      <w:r w:rsidRPr="006D4E5E">
        <w:tab/>
        <w:t>(3)</w:t>
      </w:r>
      <w:r w:rsidRPr="006D4E5E">
        <w:tab/>
        <w:t>Before a thermal process designed from simulated manufacturing conditions is used for canning prescribed eggs or egg products, the results of the process must be verified in the actual production of canned eggs or egg products:</w:t>
      </w:r>
    </w:p>
    <w:p w14:paraId="3BC0E341" w14:textId="77777777" w:rsidR="00A051CD" w:rsidRPr="006D4E5E" w:rsidRDefault="00A051CD" w:rsidP="00A051CD">
      <w:pPr>
        <w:pStyle w:val="paragraph"/>
      </w:pPr>
      <w:r w:rsidRPr="006D4E5E">
        <w:tab/>
        <w:t>(a)</w:t>
      </w:r>
      <w:r w:rsidRPr="006D4E5E">
        <w:tab/>
        <w:t>using the thermal processing equipment to be used for canning the eggs or egg products; and</w:t>
      </w:r>
    </w:p>
    <w:p w14:paraId="71DB139F" w14:textId="77777777" w:rsidR="00A051CD" w:rsidRPr="006D4E5E" w:rsidRDefault="00A051CD" w:rsidP="00A051CD">
      <w:pPr>
        <w:pStyle w:val="paragraph"/>
      </w:pPr>
      <w:r w:rsidRPr="006D4E5E">
        <w:tab/>
        <w:t>(b)</w:t>
      </w:r>
      <w:r w:rsidRPr="006D4E5E">
        <w:tab/>
        <w:t>under the commercial operating conditions under which the canning is to take place.</w:t>
      </w:r>
    </w:p>
    <w:p w14:paraId="7C8CA0E3" w14:textId="77777777" w:rsidR="00A051CD" w:rsidRPr="006D4E5E" w:rsidRDefault="00A051CD" w:rsidP="00A051CD">
      <w:pPr>
        <w:pStyle w:val="subsection"/>
      </w:pPr>
      <w:r w:rsidRPr="006D4E5E">
        <w:tab/>
        <w:t>(4)</w:t>
      </w:r>
      <w:r w:rsidRPr="006D4E5E">
        <w:tab/>
        <w:t>The canning process and canning materials used must prevent contamination affecting the contents of the can.</w:t>
      </w:r>
    </w:p>
    <w:p w14:paraId="3A05147C" w14:textId="77777777" w:rsidR="00A051CD" w:rsidRPr="006D4E5E" w:rsidRDefault="00A051CD" w:rsidP="00A051CD">
      <w:pPr>
        <w:pStyle w:val="subsection"/>
      </w:pPr>
      <w:r w:rsidRPr="006D4E5E">
        <w:tab/>
        <w:t>(5)</w:t>
      </w:r>
      <w:r w:rsidRPr="006D4E5E">
        <w:tab/>
        <w:t>Cans to be used for thermal processing must be inspected and evaluated in accordance with the Codex requirements.</w:t>
      </w:r>
    </w:p>
    <w:p w14:paraId="6FEFA1CD" w14:textId="77777777" w:rsidR="00A051CD" w:rsidRPr="006D4E5E" w:rsidRDefault="00A051CD" w:rsidP="00A051CD">
      <w:pPr>
        <w:pStyle w:val="notetext"/>
      </w:pPr>
      <w:r w:rsidRPr="006D4E5E">
        <w:t>Note:</w:t>
      </w:r>
      <w:r w:rsidRPr="006D4E5E">
        <w:tab/>
        <w:t xml:space="preserve">See </w:t>
      </w:r>
      <w:r w:rsidR="00CF45DE" w:rsidRPr="006D4E5E">
        <w:t>section 7</w:t>
      </w:r>
      <w:r w:rsidRPr="006D4E5E">
        <w:t>.4.8 of Volume 1 of Codex (</w:t>
      </w:r>
      <w:r w:rsidRPr="006D4E5E">
        <w:rPr>
          <w:i/>
        </w:rPr>
        <w:t>Recommended Internal Code of Hygienic Practice for Low</w:t>
      </w:r>
      <w:r w:rsidR="006452FA">
        <w:rPr>
          <w:i/>
        </w:rPr>
        <w:noBreakHyphen/>
      </w:r>
      <w:r w:rsidRPr="006D4E5E">
        <w:rPr>
          <w:i/>
        </w:rPr>
        <w:t>Acid and Acidified Low</w:t>
      </w:r>
      <w:r w:rsidR="006452FA">
        <w:rPr>
          <w:i/>
        </w:rPr>
        <w:noBreakHyphen/>
      </w:r>
      <w:r w:rsidRPr="006D4E5E">
        <w:rPr>
          <w:i/>
        </w:rPr>
        <w:t>Acid Canned Foods</w:t>
      </w:r>
      <w:r w:rsidRPr="006D4E5E">
        <w:t>) CAC/RCP 23</w:t>
      </w:r>
      <w:r w:rsidR="006452FA">
        <w:noBreakHyphen/>
      </w:r>
      <w:r w:rsidRPr="006D4E5E">
        <w:t>1979.</w:t>
      </w:r>
    </w:p>
    <w:p w14:paraId="571F1D9F" w14:textId="77777777" w:rsidR="00A051CD" w:rsidRPr="006D4E5E" w:rsidRDefault="00A051CD" w:rsidP="00A051CD">
      <w:pPr>
        <w:pStyle w:val="subsection"/>
      </w:pPr>
      <w:r w:rsidRPr="006D4E5E">
        <w:tab/>
        <w:t>(6)</w:t>
      </w:r>
      <w:r w:rsidRPr="006D4E5E">
        <w:tab/>
        <w:t>After thermal processing, the cans must be cooled and handled in a way that prevents the introduction of pathogens that could affect the commercial sterility of the contents of the can.</w:t>
      </w:r>
    </w:p>
    <w:p w14:paraId="5FC0492E" w14:textId="77777777" w:rsidR="00A051CD" w:rsidRPr="006D4E5E" w:rsidRDefault="00A051CD" w:rsidP="00A051CD">
      <w:pPr>
        <w:pStyle w:val="subsection"/>
      </w:pPr>
      <w:r w:rsidRPr="006D4E5E">
        <w:tab/>
        <w:t>(7)</w:t>
      </w:r>
      <w:r w:rsidRPr="006D4E5E">
        <w:tab/>
        <w:t>If, in accordance with the approved arrangement for operations to prepare the eggs or egg products, the water used for cooling canned prescribed eggs or egg products is made potable by chlorination, the water must show a measurable free residual chlorine level after contact with the cans.</w:t>
      </w:r>
    </w:p>
    <w:p w14:paraId="6EC4638B" w14:textId="77777777" w:rsidR="00A051CD" w:rsidRPr="006D4E5E" w:rsidRDefault="00A051CD" w:rsidP="00A051CD">
      <w:pPr>
        <w:pStyle w:val="notetext"/>
      </w:pPr>
      <w:r w:rsidRPr="006D4E5E">
        <w:t>Note:</w:t>
      </w:r>
      <w:r w:rsidRPr="006D4E5E">
        <w:tab/>
        <w:t>For requirements for water to be potable, see subsections 5</w:t>
      </w:r>
      <w:r w:rsidR="006452FA">
        <w:noBreakHyphen/>
      </w:r>
      <w:r w:rsidRPr="006D4E5E">
        <w:t>4(7) and (8).</w:t>
      </w:r>
    </w:p>
    <w:p w14:paraId="7F2BB2AB" w14:textId="77777777" w:rsidR="00A051CD" w:rsidRPr="006D4E5E" w:rsidRDefault="00A051CD" w:rsidP="00A051CD">
      <w:pPr>
        <w:pStyle w:val="subsection"/>
      </w:pPr>
      <w:r w:rsidRPr="006D4E5E">
        <w:tab/>
        <w:t>(8)</w:t>
      </w:r>
      <w:r w:rsidRPr="006D4E5E">
        <w:tab/>
        <w:t>Cans that have undergone thermal processing must be identified and held separately from cans that have not undergone thermal processing.</w:t>
      </w:r>
    </w:p>
    <w:p w14:paraId="4A724EF8" w14:textId="77777777" w:rsidR="00A051CD" w:rsidRPr="006D4E5E" w:rsidRDefault="00A051CD" w:rsidP="00A051CD">
      <w:pPr>
        <w:pStyle w:val="ActHead5"/>
      </w:pPr>
      <w:bookmarkStart w:id="90" w:name="_Toc65843373"/>
      <w:r w:rsidRPr="00AC4D76">
        <w:rPr>
          <w:rStyle w:val="CharSectno"/>
        </w:rPr>
        <w:t>5</w:t>
      </w:r>
      <w:r w:rsidR="006452FA" w:rsidRPr="00AC4D76">
        <w:rPr>
          <w:rStyle w:val="CharSectno"/>
        </w:rPr>
        <w:noBreakHyphen/>
      </w:r>
      <w:r w:rsidRPr="00AC4D76">
        <w:rPr>
          <w:rStyle w:val="CharSectno"/>
        </w:rPr>
        <w:t>20</w:t>
      </w:r>
      <w:r w:rsidRPr="006D4E5E">
        <w:t xml:space="preserve">  Pasteurisation and other treatments</w:t>
      </w:r>
      <w:bookmarkEnd w:id="90"/>
    </w:p>
    <w:p w14:paraId="1E4C5BE2" w14:textId="77777777" w:rsidR="00A051CD" w:rsidRPr="006D4E5E" w:rsidRDefault="00A051CD" w:rsidP="00A051CD">
      <w:pPr>
        <w:pStyle w:val="subsection"/>
      </w:pPr>
      <w:r w:rsidRPr="006D4E5E">
        <w:tab/>
        <w:t>(1)</w:t>
      </w:r>
      <w:r w:rsidRPr="006D4E5E">
        <w:tab/>
        <w:t>This section applies to prescribed egg products that are liquid whole egg, liquid egg yolk, liquid egg white, or a mixture of liquid egg yolk and liquid egg white.</w:t>
      </w:r>
    </w:p>
    <w:p w14:paraId="726DB421" w14:textId="77777777" w:rsidR="00A051CD" w:rsidRPr="006D4E5E" w:rsidRDefault="00A051CD" w:rsidP="00A051CD">
      <w:pPr>
        <w:pStyle w:val="subsection"/>
      </w:pPr>
      <w:r w:rsidRPr="006D4E5E">
        <w:tab/>
        <w:t>(2)</w:t>
      </w:r>
      <w:r w:rsidRPr="006D4E5E">
        <w:tab/>
        <w:t>Liquid whole egg, or a mixture of liquid egg yolk and liquid egg white, must be pasteurised by being held at a temperature of not less than 64</w:t>
      </w:r>
      <w:r w:rsidR="002F46BD" w:rsidRPr="006D4E5E">
        <w:t xml:space="preserve"> </w:t>
      </w:r>
      <w:r w:rsidRPr="006D4E5E">
        <w:t>°C for not less than 2.5 minutes and then immediately cooled to a temperature of 5</w:t>
      </w:r>
      <w:r w:rsidR="002F46BD" w:rsidRPr="006D4E5E">
        <w:t xml:space="preserve"> </w:t>
      </w:r>
      <w:r w:rsidRPr="006D4E5E">
        <w:t>°C or cooler.</w:t>
      </w:r>
    </w:p>
    <w:p w14:paraId="75A45DAE" w14:textId="77777777" w:rsidR="00A051CD" w:rsidRPr="006D4E5E" w:rsidRDefault="00A051CD" w:rsidP="00A051CD">
      <w:pPr>
        <w:pStyle w:val="subsection"/>
      </w:pPr>
      <w:r w:rsidRPr="006D4E5E">
        <w:tab/>
        <w:t>(3)</w:t>
      </w:r>
      <w:r w:rsidRPr="006D4E5E">
        <w:tab/>
        <w:t>Liquid egg yolk must be pasteurised by being held at a temperature of not less than 60</w:t>
      </w:r>
      <w:r w:rsidR="002F46BD" w:rsidRPr="006D4E5E">
        <w:t> </w:t>
      </w:r>
      <w:r w:rsidRPr="006D4E5E">
        <w:t>°C for not less than 3.5 minutes and then immediately cooled to a temperature of 5</w:t>
      </w:r>
      <w:r w:rsidR="002F46BD" w:rsidRPr="006D4E5E">
        <w:t> </w:t>
      </w:r>
      <w:r w:rsidRPr="006D4E5E">
        <w:t>°C or cooler.</w:t>
      </w:r>
    </w:p>
    <w:p w14:paraId="3DAADA9E" w14:textId="77777777" w:rsidR="00A051CD" w:rsidRPr="006D4E5E" w:rsidRDefault="00A051CD" w:rsidP="00A051CD">
      <w:pPr>
        <w:pStyle w:val="subsection"/>
      </w:pPr>
      <w:r w:rsidRPr="006D4E5E">
        <w:tab/>
        <w:t>(4)</w:t>
      </w:r>
      <w:r w:rsidRPr="006D4E5E">
        <w:tab/>
        <w:t>Liquid egg white must be pasteurised by being held at a temperature of not less than 55</w:t>
      </w:r>
      <w:r w:rsidR="002F46BD" w:rsidRPr="006D4E5E">
        <w:t> </w:t>
      </w:r>
      <w:r w:rsidRPr="006D4E5E">
        <w:t>°C for not less than 9.5 minutes and then immediately cooled to a temperature of 5</w:t>
      </w:r>
      <w:r w:rsidR="002F46BD" w:rsidRPr="006D4E5E">
        <w:t> </w:t>
      </w:r>
      <w:r w:rsidRPr="006D4E5E">
        <w:t>°C or cooler.</w:t>
      </w:r>
    </w:p>
    <w:p w14:paraId="5E91A35B" w14:textId="77777777" w:rsidR="00A051CD" w:rsidRPr="006D4E5E" w:rsidRDefault="00A051CD" w:rsidP="00A051CD">
      <w:pPr>
        <w:pStyle w:val="subsection"/>
      </w:pPr>
      <w:r w:rsidRPr="006D4E5E">
        <w:tab/>
        <w:t>(5)</w:t>
      </w:r>
      <w:r w:rsidRPr="006D4E5E">
        <w:tab/>
        <w:t xml:space="preserve">If the approved arrangement for operations to prepare the prescribed egg products mentioned in subsection (2), (3) or (4) provides for the egg products to undergo different treatment (whether by another time and temperature </w:t>
      </w:r>
      <w:r w:rsidRPr="006D4E5E">
        <w:lastRenderedPageBreak/>
        <w:t>combination or otherwise), the egg products must undergo the different treatment.</w:t>
      </w:r>
    </w:p>
    <w:p w14:paraId="1434D099" w14:textId="77777777" w:rsidR="00A051CD" w:rsidRPr="006D4E5E" w:rsidRDefault="00A051CD" w:rsidP="00A051CD">
      <w:pPr>
        <w:pStyle w:val="notetext"/>
      </w:pPr>
      <w:r w:rsidRPr="006D4E5E">
        <w:t>Note:</w:t>
      </w:r>
      <w:r w:rsidRPr="006D4E5E">
        <w:tab/>
        <w:t xml:space="preserve">For information relating to pasteurisation standards and verification see Australian Standard AS 3993:2003, </w:t>
      </w:r>
      <w:r w:rsidRPr="006D4E5E">
        <w:rPr>
          <w:i/>
        </w:rPr>
        <w:t xml:space="preserve">Equipment for the pasteurization of milk and other </w:t>
      </w:r>
      <w:r w:rsidR="001B25D9" w:rsidRPr="006D4E5E">
        <w:rPr>
          <w:i/>
        </w:rPr>
        <w:t>liquid dairy products—Continuous</w:t>
      </w:r>
      <w:r w:rsidR="006452FA">
        <w:rPr>
          <w:i/>
        </w:rPr>
        <w:noBreakHyphen/>
      </w:r>
      <w:r w:rsidRPr="006D4E5E">
        <w:rPr>
          <w:i/>
        </w:rPr>
        <w:t>flow systems</w:t>
      </w:r>
      <w:r w:rsidRPr="006D4E5E">
        <w:t>, as in force at the commencement of this instrument.</w:t>
      </w:r>
    </w:p>
    <w:p w14:paraId="49333EB2" w14:textId="77777777" w:rsidR="00A051CD" w:rsidRPr="006D4E5E" w:rsidRDefault="001B25D9" w:rsidP="00A051CD">
      <w:pPr>
        <w:pStyle w:val="subsection"/>
      </w:pPr>
      <w:r w:rsidRPr="006D4E5E">
        <w:tab/>
      </w:r>
      <w:r w:rsidR="00A051CD" w:rsidRPr="006D4E5E">
        <w:t>(6)</w:t>
      </w:r>
      <w:r w:rsidR="00A051CD" w:rsidRPr="006D4E5E">
        <w:tab/>
        <w:t>If subsection (5) applies, the approved arrangement must provide for measures to validate the effectiveness of the treatment in ensuring the microbiological limits specified for egg products in the Food Standards Code are met for the egg products.</w:t>
      </w:r>
    </w:p>
    <w:p w14:paraId="4DF90695" w14:textId="77777777" w:rsidR="00A051CD" w:rsidRPr="006D4E5E" w:rsidRDefault="00A051CD" w:rsidP="00A051CD">
      <w:pPr>
        <w:pStyle w:val="notetext"/>
      </w:pPr>
      <w:r w:rsidRPr="006D4E5E">
        <w:t>Note:</w:t>
      </w:r>
      <w:r w:rsidRPr="006D4E5E">
        <w:tab/>
        <w:t>For microbiological limits see Standard 1.6.1 of the Food Standards Code.</w:t>
      </w:r>
    </w:p>
    <w:p w14:paraId="657E6CC0" w14:textId="77777777" w:rsidR="00A051CD" w:rsidRPr="006D4E5E" w:rsidRDefault="00A051CD" w:rsidP="00A051CD">
      <w:pPr>
        <w:pStyle w:val="ActHead5"/>
      </w:pPr>
      <w:bookmarkStart w:id="91" w:name="_Toc65843374"/>
      <w:r w:rsidRPr="00AC4D76">
        <w:rPr>
          <w:rStyle w:val="CharSectno"/>
        </w:rPr>
        <w:t>5</w:t>
      </w:r>
      <w:r w:rsidR="006452FA" w:rsidRPr="00AC4D76">
        <w:rPr>
          <w:rStyle w:val="CharSectno"/>
        </w:rPr>
        <w:noBreakHyphen/>
      </w:r>
      <w:r w:rsidRPr="00AC4D76">
        <w:rPr>
          <w:rStyle w:val="CharSectno"/>
        </w:rPr>
        <w:t>21</w:t>
      </w:r>
      <w:r w:rsidRPr="006D4E5E">
        <w:t xml:space="preserve">  Packaging and identification</w:t>
      </w:r>
      <w:bookmarkEnd w:id="91"/>
    </w:p>
    <w:p w14:paraId="3E1EEDCC" w14:textId="77777777" w:rsidR="00A051CD" w:rsidRPr="006D4E5E" w:rsidRDefault="00A051CD" w:rsidP="00A051CD">
      <w:pPr>
        <w:pStyle w:val="subsection"/>
      </w:pPr>
      <w:r w:rsidRPr="006D4E5E">
        <w:tab/>
        <w:t>(1)</w:t>
      </w:r>
      <w:r w:rsidRPr="006D4E5E">
        <w:tab/>
        <w:t>Packaging, labels and other materials used to package or identify prescribed eggs or egg products must:</w:t>
      </w:r>
    </w:p>
    <w:p w14:paraId="4395821A" w14:textId="77777777" w:rsidR="00A051CD" w:rsidRPr="006D4E5E" w:rsidRDefault="00A051CD" w:rsidP="00A051CD">
      <w:pPr>
        <w:pStyle w:val="paragraph"/>
      </w:pPr>
      <w:r w:rsidRPr="006D4E5E">
        <w:tab/>
        <w:t>(a)</w:t>
      </w:r>
      <w:r w:rsidRPr="006D4E5E">
        <w:tab/>
        <w:t>be fit for the purpose for which they are used; and</w:t>
      </w:r>
    </w:p>
    <w:p w14:paraId="59ACF4DD" w14:textId="77777777" w:rsidR="00A051CD" w:rsidRPr="006D4E5E" w:rsidRDefault="00A051CD" w:rsidP="00A051CD">
      <w:pPr>
        <w:pStyle w:val="paragraph"/>
      </w:pPr>
      <w:r w:rsidRPr="006D4E5E">
        <w:tab/>
        <w:t>(b)</w:t>
      </w:r>
      <w:r w:rsidRPr="006D4E5E">
        <w:tab/>
        <w:t>not adversely affect the fitness for human consumption of the eggs or egg products; and</w:t>
      </w:r>
    </w:p>
    <w:p w14:paraId="5B3A9ED2" w14:textId="77777777" w:rsidR="00A051CD" w:rsidRPr="006D4E5E" w:rsidRDefault="00A051CD" w:rsidP="00A051CD">
      <w:pPr>
        <w:pStyle w:val="paragraph"/>
      </w:pPr>
      <w:r w:rsidRPr="006D4E5E">
        <w:tab/>
        <w:t>(c)</w:t>
      </w:r>
      <w:r w:rsidRPr="006D4E5E">
        <w:tab/>
        <w:t>for packaging—effectively protect the eggs or egg products from contamination in the conditions under which they are to be stored, handled, loaded and transported.</w:t>
      </w:r>
    </w:p>
    <w:p w14:paraId="72EBC4A3" w14:textId="77777777" w:rsidR="00A051CD" w:rsidRPr="006D4E5E" w:rsidRDefault="00A051CD" w:rsidP="00A051CD">
      <w:pPr>
        <w:pStyle w:val="subsection"/>
      </w:pPr>
      <w:r w:rsidRPr="006D4E5E">
        <w:tab/>
        <w:t>(2)</w:t>
      </w:r>
      <w:r w:rsidRPr="006D4E5E">
        <w:tab/>
        <w:t>The way that prescribed eggs or egg products are packaged, labelled and identified must not adversely affect the fitness for human consumption of the eggs or egg products.</w:t>
      </w:r>
    </w:p>
    <w:p w14:paraId="59E3A610" w14:textId="77777777" w:rsidR="00A051CD" w:rsidRPr="006D4E5E" w:rsidRDefault="00A051CD" w:rsidP="00A051CD">
      <w:pPr>
        <w:pStyle w:val="ActHead5"/>
      </w:pPr>
      <w:bookmarkStart w:id="92" w:name="_Toc65843375"/>
      <w:r w:rsidRPr="00AC4D76">
        <w:rPr>
          <w:rStyle w:val="CharSectno"/>
        </w:rPr>
        <w:t>5</w:t>
      </w:r>
      <w:r w:rsidR="006452FA" w:rsidRPr="00AC4D76">
        <w:rPr>
          <w:rStyle w:val="CharSectno"/>
        </w:rPr>
        <w:noBreakHyphen/>
      </w:r>
      <w:r w:rsidRPr="00AC4D76">
        <w:rPr>
          <w:rStyle w:val="CharSectno"/>
        </w:rPr>
        <w:t>22</w:t>
      </w:r>
      <w:r w:rsidRPr="006D4E5E">
        <w:t xml:space="preserve">  Storage, handling and loading</w:t>
      </w:r>
      <w:bookmarkEnd w:id="92"/>
    </w:p>
    <w:p w14:paraId="0D668F9A" w14:textId="77777777" w:rsidR="00A051CD" w:rsidRPr="006D4E5E" w:rsidRDefault="00A051CD" w:rsidP="00A051CD">
      <w:pPr>
        <w:pStyle w:val="subsection"/>
      </w:pPr>
      <w:r w:rsidRPr="006D4E5E">
        <w:tab/>
        <w:t>(1)</w:t>
      </w:r>
      <w:r w:rsidRPr="006D4E5E">
        <w:tab/>
        <w:t>Prescribed eggs or egg products must be stored, handled and loaded in a way that ensures:</w:t>
      </w:r>
    </w:p>
    <w:p w14:paraId="329FCDFA" w14:textId="77777777" w:rsidR="00A051CD" w:rsidRPr="006D4E5E" w:rsidRDefault="00A051CD" w:rsidP="00A051CD">
      <w:pPr>
        <w:pStyle w:val="paragraph"/>
      </w:pPr>
      <w:r w:rsidRPr="006D4E5E">
        <w:tab/>
        <w:t>(a)</w:t>
      </w:r>
      <w:r w:rsidRPr="006D4E5E">
        <w:tab/>
        <w:t>they are protected from the likelihood of contamination; and</w:t>
      </w:r>
    </w:p>
    <w:p w14:paraId="37ADD127" w14:textId="77777777" w:rsidR="00A051CD" w:rsidRPr="006D4E5E" w:rsidRDefault="00A051CD" w:rsidP="00A051CD">
      <w:pPr>
        <w:pStyle w:val="paragraph"/>
      </w:pPr>
      <w:r w:rsidRPr="006D4E5E">
        <w:tab/>
        <w:t>(b)</w:t>
      </w:r>
      <w:r w:rsidRPr="006D4E5E">
        <w:tab/>
        <w:t>the conditions (including humidity and atmosphere) under which they are stored, handled and loaded do not adversely affect their fitness for human consumption.</w:t>
      </w:r>
    </w:p>
    <w:p w14:paraId="223D9D23" w14:textId="77777777" w:rsidR="00A051CD" w:rsidRPr="006D4E5E" w:rsidRDefault="00A051CD" w:rsidP="00A051CD">
      <w:pPr>
        <w:pStyle w:val="subsection"/>
      </w:pPr>
      <w:r w:rsidRPr="006D4E5E">
        <w:tab/>
        <w:t>(2)</w:t>
      </w:r>
      <w:r w:rsidRPr="006D4E5E">
        <w:tab/>
        <w:t>Prescribed eggs or egg products must not be loaded (including loaded for export) into or onto a conveyance unless the conveyance (including the food carrying compartment), the container system unit and the equipment used for loading comply with the applicable requirements of this Part.</w:t>
      </w:r>
    </w:p>
    <w:p w14:paraId="30C204A2" w14:textId="77777777" w:rsidR="00A051CD" w:rsidRPr="006D4E5E" w:rsidRDefault="00A051CD" w:rsidP="00A051CD">
      <w:pPr>
        <w:pStyle w:val="ActHead5"/>
      </w:pPr>
      <w:bookmarkStart w:id="93" w:name="_Toc65843376"/>
      <w:r w:rsidRPr="00AC4D76">
        <w:rPr>
          <w:rStyle w:val="CharSectno"/>
        </w:rPr>
        <w:t>5</w:t>
      </w:r>
      <w:r w:rsidR="006452FA" w:rsidRPr="00AC4D76">
        <w:rPr>
          <w:rStyle w:val="CharSectno"/>
        </w:rPr>
        <w:noBreakHyphen/>
      </w:r>
      <w:r w:rsidRPr="00AC4D76">
        <w:rPr>
          <w:rStyle w:val="CharSectno"/>
        </w:rPr>
        <w:t>23</w:t>
      </w:r>
      <w:r w:rsidRPr="006D4E5E">
        <w:t xml:space="preserve">  Container system units and food carrying compartments of vehicles—construction etc.</w:t>
      </w:r>
      <w:bookmarkEnd w:id="93"/>
    </w:p>
    <w:p w14:paraId="1E38882E" w14:textId="77777777" w:rsidR="00A051CD" w:rsidRPr="006D4E5E" w:rsidRDefault="00A051CD" w:rsidP="00A051CD">
      <w:pPr>
        <w:pStyle w:val="subsection"/>
      </w:pPr>
      <w:r w:rsidRPr="006D4E5E">
        <w:tab/>
        <w:t>(1)</w:t>
      </w:r>
      <w:r w:rsidRPr="006D4E5E">
        <w:tab/>
        <w:t>Container system units and the food carrying compartments of vehicles used to transport prescribed eggs or egg products must be constructed:</w:t>
      </w:r>
    </w:p>
    <w:p w14:paraId="79CD1191" w14:textId="77777777" w:rsidR="00A051CD" w:rsidRPr="006D4E5E" w:rsidRDefault="00A051CD" w:rsidP="00A051CD">
      <w:pPr>
        <w:pStyle w:val="paragraph"/>
        <w:rPr>
          <w:sz w:val="24"/>
          <w:szCs w:val="24"/>
        </w:rPr>
      </w:pPr>
      <w:r w:rsidRPr="006D4E5E">
        <w:tab/>
        <w:t>(a)</w:t>
      </w:r>
      <w:r w:rsidRPr="006D4E5E">
        <w:tab/>
        <w:t>to protect the eggs or egg products if there is a likelihood of their being contaminated during transport; and</w:t>
      </w:r>
    </w:p>
    <w:p w14:paraId="4B27E51B" w14:textId="77777777" w:rsidR="00A051CD" w:rsidRPr="006D4E5E" w:rsidRDefault="00A051CD" w:rsidP="00A051CD">
      <w:pPr>
        <w:pStyle w:val="paragraph"/>
      </w:pPr>
      <w:r w:rsidRPr="006D4E5E">
        <w:tab/>
        <w:t>(b)</w:t>
      </w:r>
      <w:r w:rsidRPr="006D4E5E">
        <w:tab/>
        <w:t>so that they can be effectively cleaned.</w:t>
      </w:r>
    </w:p>
    <w:p w14:paraId="548D1958" w14:textId="77777777" w:rsidR="00A051CD" w:rsidRPr="006D4E5E" w:rsidRDefault="00A051CD" w:rsidP="00A051CD">
      <w:pPr>
        <w:pStyle w:val="subsection"/>
      </w:pPr>
      <w:r w:rsidRPr="006D4E5E">
        <w:lastRenderedPageBreak/>
        <w:tab/>
        <w:t>(2)</w:t>
      </w:r>
      <w:r w:rsidRPr="006D4E5E">
        <w:tab/>
        <w:t>The food contact surfaces of container system units and food carrying compartments must be able to be easily and effectively cleaned and, if necessary, sanitised if there is a risk they may cause contamination of prescribed eggs or egg products.</w:t>
      </w:r>
    </w:p>
    <w:p w14:paraId="44122B52" w14:textId="77777777" w:rsidR="00A051CD" w:rsidRPr="006D4E5E" w:rsidRDefault="00A051CD" w:rsidP="00A051CD">
      <w:pPr>
        <w:pStyle w:val="subsection"/>
      </w:pPr>
      <w:r w:rsidRPr="006D4E5E">
        <w:tab/>
        <w:t>(3)</w:t>
      </w:r>
      <w:r w:rsidRPr="006D4E5E">
        <w:tab/>
        <w:t>The food contact surfaces of container system units and food carrying compartments must be effectively constructed, insulated and equipped to maintain prescribed eggs or egg products at the temperatures required by this Part.</w:t>
      </w:r>
    </w:p>
    <w:p w14:paraId="0814C747" w14:textId="77777777" w:rsidR="00A051CD" w:rsidRPr="006D4E5E" w:rsidRDefault="00A051CD" w:rsidP="00A051CD">
      <w:pPr>
        <w:pStyle w:val="subsection"/>
      </w:pPr>
      <w:r w:rsidRPr="006D4E5E">
        <w:tab/>
        <w:t>(4)</w:t>
      </w:r>
      <w:r w:rsidRPr="006D4E5E">
        <w:tab/>
        <w:t>However, a food carrying compartment need not meet the requirements referred to in subsection (1) or (3) if the eggs or egg products are transported in a container system unit that meets the requirements.</w:t>
      </w:r>
    </w:p>
    <w:p w14:paraId="202DA425" w14:textId="77777777" w:rsidR="00A051CD" w:rsidRPr="006D4E5E" w:rsidRDefault="00A051CD" w:rsidP="00A051CD">
      <w:pPr>
        <w:pStyle w:val="ActHead5"/>
      </w:pPr>
      <w:bookmarkStart w:id="94" w:name="_Toc65843377"/>
      <w:r w:rsidRPr="00AC4D76">
        <w:rPr>
          <w:rStyle w:val="CharSectno"/>
        </w:rPr>
        <w:t>5</w:t>
      </w:r>
      <w:r w:rsidR="006452FA" w:rsidRPr="00AC4D76">
        <w:rPr>
          <w:rStyle w:val="CharSectno"/>
        </w:rPr>
        <w:noBreakHyphen/>
      </w:r>
      <w:r w:rsidRPr="00AC4D76">
        <w:rPr>
          <w:rStyle w:val="CharSectno"/>
        </w:rPr>
        <w:t>24</w:t>
      </w:r>
      <w:r w:rsidRPr="006D4E5E">
        <w:t xml:space="preserve">  Vehicles, container system units etc.—hygiene control</w:t>
      </w:r>
      <w:bookmarkEnd w:id="94"/>
    </w:p>
    <w:p w14:paraId="11FEDF82" w14:textId="77777777" w:rsidR="00A051CD" w:rsidRPr="006D4E5E" w:rsidRDefault="00A051CD" w:rsidP="00A051CD">
      <w:pPr>
        <w:pStyle w:val="subsection"/>
      </w:pPr>
      <w:r w:rsidRPr="006D4E5E">
        <w:tab/>
        <w:t>(1)</w:t>
      </w:r>
      <w:r w:rsidRPr="006D4E5E">
        <w:tab/>
        <w:t>The following must be cleaned and sanitised whenever necessary to prevent the contamination of prescribed eggs or egg products:</w:t>
      </w:r>
    </w:p>
    <w:p w14:paraId="79D13D50" w14:textId="77777777" w:rsidR="00A051CD" w:rsidRPr="006D4E5E" w:rsidRDefault="00A051CD" w:rsidP="00A051CD">
      <w:pPr>
        <w:pStyle w:val="paragraph"/>
      </w:pPr>
      <w:r w:rsidRPr="006D4E5E">
        <w:tab/>
        <w:t>(a)</w:t>
      </w:r>
      <w:r w:rsidRPr="006D4E5E">
        <w:tab/>
        <w:t>container system units, food carrying compartments and vehicles used to transport prescribed eggs and egg products;</w:t>
      </w:r>
    </w:p>
    <w:p w14:paraId="6B2A2404" w14:textId="77777777" w:rsidR="00A051CD" w:rsidRPr="006D4E5E" w:rsidRDefault="00A051CD" w:rsidP="00A051CD">
      <w:pPr>
        <w:pStyle w:val="paragraph"/>
      </w:pPr>
      <w:r w:rsidRPr="006D4E5E">
        <w:tab/>
        <w:t>(b)</w:t>
      </w:r>
      <w:r w:rsidRPr="006D4E5E">
        <w:tab/>
        <w:t>equipment used to handle prescribed eggs and egg products during loading and transport.</w:t>
      </w:r>
    </w:p>
    <w:p w14:paraId="4AB49454" w14:textId="77777777" w:rsidR="00A051CD" w:rsidRPr="006D4E5E" w:rsidRDefault="00A051CD" w:rsidP="00A051CD">
      <w:pPr>
        <w:pStyle w:val="subsection"/>
      </w:pPr>
      <w:r w:rsidRPr="006D4E5E">
        <w:tab/>
        <w:t>(2)</w:t>
      </w:r>
      <w:r w:rsidRPr="006D4E5E">
        <w:tab/>
        <w:t>The following must be maintained in a good state of repair and working order to the extent necessary to ensure the fitness for human consumption of prescribed eggs and egg products is not adversely affected during transport:</w:t>
      </w:r>
    </w:p>
    <w:p w14:paraId="0CAB437E" w14:textId="77777777" w:rsidR="00A051CD" w:rsidRPr="006D4E5E" w:rsidRDefault="00A051CD" w:rsidP="00A051CD">
      <w:pPr>
        <w:pStyle w:val="paragraph"/>
      </w:pPr>
      <w:r w:rsidRPr="006D4E5E">
        <w:tab/>
        <w:t>(a)</w:t>
      </w:r>
      <w:r w:rsidRPr="006D4E5E">
        <w:tab/>
        <w:t>container system units, food carrying compartments and vehicles used to transport prescribed eggs and egg products;</w:t>
      </w:r>
    </w:p>
    <w:p w14:paraId="2148FE9C" w14:textId="77777777" w:rsidR="00A051CD" w:rsidRPr="006D4E5E" w:rsidRDefault="00A051CD" w:rsidP="00A051CD">
      <w:pPr>
        <w:pStyle w:val="paragraph"/>
      </w:pPr>
      <w:r w:rsidRPr="006D4E5E">
        <w:tab/>
        <w:t>(b)</w:t>
      </w:r>
      <w:r w:rsidRPr="006D4E5E">
        <w:tab/>
        <w:t>equipment used to handle prescribed eggs and egg products during loading and transport.</w:t>
      </w:r>
    </w:p>
    <w:p w14:paraId="085C653E" w14:textId="77777777" w:rsidR="00A051CD" w:rsidRPr="006D4E5E" w:rsidRDefault="00A051CD" w:rsidP="00A051CD">
      <w:pPr>
        <w:pStyle w:val="ActHead5"/>
        <w:ind w:left="0" w:firstLine="0"/>
      </w:pPr>
      <w:bookmarkStart w:id="95" w:name="_Toc65843378"/>
      <w:r w:rsidRPr="00AC4D76">
        <w:rPr>
          <w:rStyle w:val="CharSectno"/>
        </w:rPr>
        <w:t>5</w:t>
      </w:r>
      <w:r w:rsidR="006452FA" w:rsidRPr="00AC4D76">
        <w:rPr>
          <w:rStyle w:val="CharSectno"/>
        </w:rPr>
        <w:noBreakHyphen/>
      </w:r>
      <w:r w:rsidRPr="00AC4D76">
        <w:rPr>
          <w:rStyle w:val="CharSectno"/>
        </w:rPr>
        <w:t>25</w:t>
      </w:r>
      <w:r w:rsidRPr="006D4E5E">
        <w:t xml:space="preserve">  Transport</w:t>
      </w:r>
      <w:bookmarkEnd w:id="95"/>
    </w:p>
    <w:p w14:paraId="5BA4A256" w14:textId="77777777" w:rsidR="00A051CD" w:rsidRPr="006D4E5E" w:rsidRDefault="00A051CD" w:rsidP="00A051CD">
      <w:pPr>
        <w:pStyle w:val="subsection"/>
      </w:pPr>
      <w:r w:rsidRPr="006D4E5E">
        <w:tab/>
        <w:t>(1)</w:t>
      </w:r>
      <w:r w:rsidRPr="006D4E5E">
        <w:tab/>
        <w:t>Prescribed eggs and egg products must be transported under temperature controls that ensure that they are maintained during transportation in accordance with the applicable requirements of this Part.</w:t>
      </w:r>
    </w:p>
    <w:p w14:paraId="55F49A87" w14:textId="77777777" w:rsidR="00A051CD" w:rsidRPr="006D4E5E" w:rsidRDefault="00A051CD" w:rsidP="00A051CD">
      <w:pPr>
        <w:pStyle w:val="notetext"/>
      </w:pPr>
      <w:r w:rsidRPr="006D4E5E">
        <w:t>Note:</w:t>
      </w:r>
      <w:r w:rsidRPr="006D4E5E">
        <w:tab/>
        <w:t>See, for example, section 5</w:t>
      </w:r>
      <w:r w:rsidR="006452FA">
        <w:noBreakHyphen/>
      </w:r>
      <w:r w:rsidRPr="006D4E5E">
        <w:t>17.</w:t>
      </w:r>
    </w:p>
    <w:p w14:paraId="23D90C5B" w14:textId="77777777" w:rsidR="00A051CD" w:rsidRPr="006D4E5E" w:rsidRDefault="00A051CD" w:rsidP="00A051CD">
      <w:pPr>
        <w:pStyle w:val="subsection"/>
      </w:pPr>
      <w:r w:rsidRPr="006D4E5E">
        <w:tab/>
        <w:t>(2)</w:t>
      </w:r>
      <w:r w:rsidRPr="006D4E5E">
        <w:tab/>
        <w:t>Prescribed eggs and egg products must be transported under any other conditions necessary to ensure that their fitness for human consumption is not adversely affected during transport.</w:t>
      </w:r>
    </w:p>
    <w:p w14:paraId="58BBB455" w14:textId="77777777" w:rsidR="00A051CD" w:rsidRPr="006D4E5E" w:rsidRDefault="00A051CD" w:rsidP="00A051CD">
      <w:pPr>
        <w:pStyle w:val="ActHead5"/>
      </w:pPr>
      <w:bookmarkStart w:id="96" w:name="_Toc65843379"/>
      <w:r w:rsidRPr="00AC4D76">
        <w:rPr>
          <w:rStyle w:val="CharSectno"/>
        </w:rPr>
        <w:t>5</w:t>
      </w:r>
      <w:r w:rsidR="006452FA" w:rsidRPr="00AC4D76">
        <w:rPr>
          <w:rStyle w:val="CharSectno"/>
        </w:rPr>
        <w:noBreakHyphen/>
      </w:r>
      <w:r w:rsidRPr="00AC4D76">
        <w:rPr>
          <w:rStyle w:val="CharSectno"/>
        </w:rPr>
        <w:t>26</w:t>
      </w:r>
      <w:r w:rsidRPr="006D4E5E">
        <w:t xml:space="preserve">  Identification as not for export as food—fitness for human consumption etc.</w:t>
      </w:r>
      <w:bookmarkEnd w:id="96"/>
    </w:p>
    <w:p w14:paraId="34020057" w14:textId="77777777" w:rsidR="00A051CD" w:rsidRPr="006D4E5E" w:rsidRDefault="00A051CD" w:rsidP="00A051CD">
      <w:pPr>
        <w:pStyle w:val="subsection"/>
      </w:pPr>
      <w:r w:rsidRPr="006D4E5E">
        <w:tab/>
        <w:t>(1)</w:t>
      </w:r>
      <w:r w:rsidRPr="006D4E5E">
        <w:tab/>
        <w:t>Eggs and egg products that are not fit for human consumption (other than manufacturing grade eggs or egg products) must:</w:t>
      </w:r>
    </w:p>
    <w:p w14:paraId="4BD3CCD1" w14:textId="77777777" w:rsidR="00A051CD" w:rsidRPr="006D4E5E" w:rsidRDefault="00A051CD" w:rsidP="00A051CD">
      <w:pPr>
        <w:pStyle w:val="paragraph"/>
      </w:pPr>
      <w:r w:rsidRPr="006D4E5E">
        <w:tab/>
        <w:t>(a)</w:t>
      </w:r>
      <w:r w:rsidRPr="006D4E5E">
        <w:tab/>
        <w:t>be identified as not for export as food; and</w:t>
      </w:r>
    </w:p>
    <w:p w14:paraId="17654525" w14:textId="77777777" w:rsidR="00A051CD" w:rsidRPr="006D4E5E" w:rsidRDefault="00A051CD" w:rsidP="00A051CD">
      <w:pPr>
        <w:pStyle w:val="paragraph"/>
      </w:pPr>
      <w:r w:rsidRPr="006D4E5E">
        <w:tab/>
        <w:t>(b)</w:t>
      </w:r>
      <w:r w:rsidRPr="006D4E5E">
        <w:tab/>
        <w:t>be kept in a way that ensures they are not a source of contamination of prescribed eggs and egg products; and</w:t>
      </w:r>
    </w:p>
    <w:p w14:paraId="231A6067" w14:textId="77777777" w:rsidR="00A051CD" w:rsidRPr="006D4E5E" w:rsidRDefault="00A051CD" w:rsidP="00A051CD">
      <w:pPr>
        <w:pStyle w:val="paragraph"/>
      </w:pPr>
      <w:r w:rsidRPr="006D4E5E">
        <w:tab/>
        <w:t>(c)</w:t>
      </w:r>
      <w:r w:rsidRPr="006D4E5E">
        <w:tab/>
        <w:t>either:</w:t>
      </w:r>
    </w:p>
    <w:p w14:paraId="45F11F97" w14:textId="77777777" w:rsidR="00A051CD" w:rsidRPr="006D4E5E" w:rsidRDefault="00A051CD" w:rsidP="00A051CD">
      <w:pPr>
        <w:pStyle w:val="paragraphsub"/>
      </w:pPr>
      <w:r w:rsidRPr="006D4E5E">
        <w:lastRenderedPageBreak/>
        <w:tab/>
        <w:t>(i)</w:t>
      </w:r>
      <w:r w:rsidRPr="006D4E5E">
        <w:tab/>
        <w:t>be disposed of so that they do not contaminate prescribed eggs or egg products, their ingredients or the water supply; or</w:t>
      </w:r>
    </w:p>
    <w:p w14:paraId="4E55CB55" w14:textId="77777777" w:rsidR="00A051CD" w:rsidRPr="006D4E5E" w:rsidRDefault="00A051CD" w:rsidP="00A051CD">
      <w:pPr>
        <w:pStyle w:val="paragraphsub"/>
      </w:pPr>
      <w:r w:rsidRPr="006D4E5E">
        <w:tab/>
        <w:t>(ii)</w:t>
      </w:r>
      <w:r w:rsidRPr="006D4E5E">
        <w:tab/>
        <w:t>be treated to make them fit for human consumption.</w:t>
      </w:r>
    </w:p>
    <w:p w14:paraId="4C664FCC" w14:textId="77777777" w:rsidR="00A051CD" w:rsidRPr="006D4E5E" w:rsidRDefault="00A051CD" w:rsidP="00A051CD">
      <w:pPr>
        <w:pStyle w:val="subsection"/>
      </w:pPr>
      <w:r w:rsidRPr="006D4E5E">
        <w:tab/>
        <w:t>(2)</w:t>
      </w:r>
      <w:r w:rsidRPr="006D4E5E">
        <w:tab/>
        <w:t>Manufacturing grade eggs and egg products that are not fit for human consumption must:</w:t>
      </w:r>
    </w:p>
    <w:p w14:paraId="0C102FBC" w14:textId="77777777" w:rsidR="00A051CD" w:rsidRPr="006D4E5E" w:rsidRDefault="00A051CD" w:rsidP="00A051CD">
      <w:pPr>
        <w:pStyle w:val="paragraph"/>
      </w:pPr>
      <w:r w:rsidRPr="006D4E5E">
        <w:tab/>
        <w:t>(a)</w:t>
      </w:r>
      <w:r w:rsidRPr="006D4E5E">
        <w:tab/>
        <w:t>be identified as manufacturing grade and not fit for human consumption; and</w:t>
      </w:r>
    </w:p>
    <w:p w14:paraId="640404FA" w14:textId="77777777" w:rsidR="00A051CD" w:rsidRPr="006D4E5E" w:rsidRDefault="00A051CD" w:rsidP="00A051CD">
      <w:pPr>
        <w:pStyle w:val="paragraph"/>
      </w:pPr>
      <w:r w:rsidRPr="006D4E5E">
        <w:tab/>
        <w:t>(b)</w:t>
      </w:r>
      <w:r w:rsidRPr="006D4E5E">
        <w:tab/>
        <w:t>be kept in a way that ensures they are not a source of contamination of prescribed eggs and egg products.</w:t>
      </w:r>
    </w:p>
    <w:p w14:paraId="093FE82E" w14:textId="77777777" w:rsidR="00A051CD" w:rsidRPr="006D4E5E" w:rsidRDefault="00A051CD" w:rsidP="00A051CD">
      <w:pPr>
        <w:pStyle w:val="subsection"/>
      </w:pPr>
      <w:r w:rsidRPr="006D4E5E">
        <w:tab/>
        <w:t>(3)</w:t>
      </w:r>
      <w:r w:rsidRPr="006D4E5E">
        <w:tab/>
        <w:t>Eggs and egg products that are animal food must:</w:t>
      </w:r>
    </w:p>
    <w:p w14:paraId="73BADBC3" w14:textId="77777777" w:rsidR="00A051CD" w:rsidRPr="006D4E5E" w:rsidRDefault="00A051CD" w:rsidP="00A051CD">
      <w:pPr>
        <w:pStyle w:val="paragraph"/>
      </w:pPr>
      <w:r w:rsidRPr="006D4E5E">
        <w:tab/>
        <w:t>(a)</w:t>
      </w:r>
      <w:r w:rsidRPr="006D4E5E">
        <w:tab/>
        <w:t>be identified as animal food and not fit for human consumption; and</w:t>
      </w:r>
    </w:p>
    <w:p w14:paraId="628DCABD" w14:textId="77777777" w:rsidR="00A051CD" w:rsidRPr="006D4E5E" w:rsidRDefault="00A051CD" w:rsidP="00A051CD">
      <w:pPr>
        <w:pStyle w:val="paragraph"/>
      </w:pPr>
      <w:r w:rsidRPr="006D4E5E">
        <w:tab/>
        <w:t>(b)</w:t>
      </w:r>
      <w:r w:rsidRPr="006D4E5E">
        <w:tab/>
        <w:t>be kept in a way that ensures they are not a source of contamination of prescribed eggs and egg products.</w:t>
      </w:r>
    </w:p>
    <w:p w14:paraId="74A79B16" w14:textId="77777777" w:rsidR="00A051CD" w:rsidRPr="006D4E5E" w:rsidRDefault="00A051CD" w:rsidP="00A051CD">
      <w:pPr>
        <w:pStyle w:val="subsection"/>
      </w:pPr>
      <w:r w:rsidRPr="006D4E5E">
        <w:tab/>
        <w:t>(4)</w:t>
      </w:r>
      <w:r w:rsidRPr="006D4E5E">
        <w:tab/>
        <w:t>If, in relation to prescribed eggs or egg products:</w:t>
      </w:r>
    </w:p>
    <w:p w14:paraId="5CF58072" w14:textId="77777777" w:rsidR="00A051CD" w:rsidRPr="006D4E5E" w:rsidRDefault="00A051CD" w:rsidP="00A051CD">
      <w:pPr>
        <w:pStyle w:val="paragraph"/>
      </w:pPr>
      <w:r w:rsidRPr="006D4E5E">
        <w:tab/>
        <w:t>(a)</w:t>
      </w:r>
      <w:r w:rsidRPr="006D4E5E">
        <w:tab/>
        <w:t>an export permit for the eggs or egg products is revoked; or</w:t>
      </w:r>
    </w:p>
    <w:p w14:paraId="514D6D28" w14:textId="77777777" w:rsidR="00A051CD" w:rsidRPr="006D4E5E" w:rsidRDefault="00A051CD" w:rsidP="00A051CD">
      <w:pPr>
        <w:pStyle w:val="paragraph"/>
      </w:pPr>
      <w:r w:rsidRPr="006D4E5E">
        <w:tab/>
        <w:t>(b)</w:t>
      </w:r>
      <w:r w:rsidRPr="006D4E5E">
        <w:tab/>
        <w:t>the holder of the approved arrangement for operations to prepare the eggs or egg products is given a direction under sub</w:t>
      </w:r>
      <w:r w:rsidR="00CF45DE" w:rsidRPr="006D4E5E">
        <w:t>section 3</w:t>
      </w:r>
      <w:r w:rsidRPr="006D4E5E">
        <w:t>05(1) of the Act that the eggs or egg products are to be dealt with as not for export for food;</w:t>
      </w:r>
    </w:p>
    <w:p w14:paraId="226165E9" w14:textId="77777777" w:rsidR="00A051CD" w:rsidRPr="006D4E5E" w:rsidRDefault="00A051CD" w:rsidP="00A051CD">
      <w:pPr>
        <w:pStyle w:val="subsection2"/>
      </w:pPr>
      <w:r w:rsidRPr="006D4E5E">
        <w:t>the eggs or egg products must:</w:t>
      </w:r>
    </w:p>
    <w:p w14:paraId="0D8F4EF9" w14:textId="77777777" w:rsidR="00A051CD" w:rsidRPr="006D4E5E" w:rsidRDefault="00A051CD" w:rsidP="00A051CD">
      <w:pPr>
        <w:pStyle w:val="paragraph"/>
      </w:pPr>
      <w:r w:rsidRPr="006D4E5E">
        <w:tab/>
        <w:t>(c)</w:t>
      </w:r>
      <w:r w:rsidRPr="006D4E5E">
        <w:tab/>
        <w:t>be identified as not for export as food; and</w:t>
      </w:r>
    </w:p>
    <w:p w14:paraId="4DD56A31" w14:textId="77777777" w:rsidR="00A051CD" w:rsidRPr="006D4E5E" w:rsidRDefault="00A051CD" w:rsidP="00A051CD">
      <w:pPr>
        <w:pStyle w:val="paragraph"/>
      </w:pPr>
      <w:r w:rsidRPr="006D4E5E">
        <w:tab/>
        <w:t>(d)</w:t>
      </w:r>
      <w:r w:rsidRPr="006D4E5E">
        <w:tab/>
        <w:t>be kept in a way that ensures they are not a source of contamination of prescribed eggs and egg products; and</w:t>
      </w:r>
    </w:p>
    <w:p w14:paraId="0F57BB70" w14:textId="77777777" w:rsidR="00A051CD" w:rsidRPr="006D4E5E" w:rsidRDefault="00A051CD" w:rsidP="00A051CD">
      <w:pPr>
        <w:pStyle w:val="paragraph"/>
      </w:pPr>
      <w:r w:rsidRPr="006D4E5E">
        <w:tab/>
        <w:t>(e)</w:t>
      </w:r>
      <w:r w:rsidRPr="006D4E5E">
        <w:tab/>
        <w:t>not be loaded for export.</w:t>
      </w:r>
    </w:p>
    <w:p w14:paraId="33BE5ECD" w14:textId="77777777" w:rsidR="00A051CD" w:rsidRPr="006D4E5E" w:rsidRDefault="00A051CD" w:rsidP="00A051CD">
      <w:pPr>
        <w:pStyle w:val="subsection"/>
      </w:pPr>
      <w:r w:rsidRPr="006D4E5E">
        <w:tab/>
        <w:t>(5)</w:t>
      </w:r>
      <w:r w:rsidRPr="006D4E5E">
        <w:tab/>
        <w:t>Any other eggs or egg products that under this instrument must be dealt with as not for export as food must:</w:t>
      </w:r>
    </w:p>
    <w:p w14:paraId="2947B145" w14:textId="77777777" w:rsidR="00A051CD" w:rsidRPr="006D4E5E" w:rsidRDefault="00A051CD" w:rsidP="00A051CD">
      <w:pPr>
        <w:pStyle w:val="paragraph"/>
      </w:pPr>
      <w:r w:rsidRPr="006D4E5E">
        <w:tab/>
        <w:t>(a)</w:t>
      </w:r>
      <w:r w:rsidRPr="006D4E5E">
        <w:tab/>
        <w:t>be identified as not for export as food; and</w:t>
      </w:r>
    </w:p>
    <w:p w14:paraId="3E6872E4" w14:textId="77777777" w:rsidR="00A051CD" w:rsidRPr="006D4E5E" w:rsidRDefault="00A051CD" w:rsidP="00A051CD">
      <w:pPr>
        <w:pStyle w:val="paragraph"/>
      </w:pPr>
      <w:r w:rsidRPr="006D4E5E">
        <w:tab/>
        <w:t>(b)</w:t>
      </w:r>
      <w:r w:rsidRPr="006D4E5E">
        <w:tab/>
        <w:t>be kept in a way that ensures they are not a source of contamination of prescribed eggs and egg products.</w:t>
      </w:r>
    </w:p>
    <w:p w14:paraId="480C71F7" w14:textId="77777777" w:rsidR="00A051CD" w:rsidRPr="006D4E5E" w:rsidRDefault="00A051CD" w:rsidP="00A051CD">
      <w:pPr>
        <w:pStyle w:val="notetext"/>
      </w:pPr>
      <w:r w:rsidRPr="006D4E5E">
        <w:t>Note:</w:t>
      </w:r>
      <w:r w:rsidRPr="006D4E5E">
        <w:tab/>
        <w:t>For eggs or egg products that must be dealt with as not for export as food, see subsections 5</w:t>
      </w:r>
      <w:r w:rsidR="006452FA">
        <w:noBreakHyphen/>
      </w:r>
      <w:r w:rsidRPr="006D4E5E">
        <w:t>14(4) and (5).</w:t>
      </w:r>
    </w:p>
    <w:p w14:paraId="207CE21B" w14:textId="77777777" w:rsidR="00A051CD" w:rsidRPr="006D4E5E" w:rsidRDefault="00A051CD" w:rsidP="00A051CD">
      <w:pPr>
        <w:pStyle w:val="subsection"/>
      </w:pPr>
      <w:r w:rsidRPr="006D4E5E">
        <w:tab/>
        <w:t>(6)</w:t>
      </w:r>
      <w:r w:rsidRPr="006D4E5E">
        <w:tab/>
        <w:t>If prescribed eggs or egg products do not meet importing country requirements of one or more countries, the following must be readily ascertainable:</w:t>
      </w:r>
    </w:p>
    <w:p w14:paraId="71FAE352" w14:textId="77777777" w:rsidR="00A051CD" w:rsidRPr="006D4E5E" w:rsidRDefault="00A051CD" w:rsidP="00A051CD">
      <w:pPr>
        <w:pStyle w:val="paragraph"/>
      </w:pPr>
      <w:r w:rsidRPr="006D4E5E">
        <w:tab/>
        <w:t>(a)</w:t>
      </w:r>
      <w:r w:rsidRPr="006D4E5E">
        <w:tab/>
        <w:t>the country or countries to which the eggs or egg products are intended for export;</w:t>
      </w:r>
    </w:p>
    <w:p w14:paraId="40EFC5DD" w14:textId="77777777" w:rsidR="00A051CD" w:rsidRPr="006D4E5E" w:rsidRDefault="00A051CD" w:rsidP="00A051CD">
      <w:pPr>
        <w:pStyle w:val="paragraph"/>
      </w:pPr>
      <w:r w:rsidRPr="006D4E5E">
        <w:tab/>
        <w:t>(b)</w:t>
      </w:r>
      <w:r w:rsidRPr="006D4E5E">
        <w:tab/>
        <w:t>whether the importing country requirements relating to the eggs or egg products for each of those countries are met.</w:t>
      </w:r>
    </w:p>
    <w:p w14:paraId="4986798A" w14:textId="77777777" w:rsidR="00A051CD" w:rsidRPr="006D4E5E" w:rsidRDefault="00A051CD" w:rsidP="00A051CD">
      <w:pPr>
        <w:pStyle w:val="ActHead5"/>
      </w:pPr>
      <w:bookmarkStart w:id="97" w:name="_Toc65843380"/>
      <w:r w:rsidRPr="00AC4D76">
        <w:rPr>
          <w:rStyle w:val="CharSectno"/>
        </w:rPr>
        <w:t>5</w:t>
      </w:r>
      <w:r w:rsidR="006452FA" w:rsidRPr="00AC4D76">
        <w:rPr>
          <w:rStyle w:val="CharSectno"/>
        </w:rPr>
        <w:noBreakHyphen/>
      </w:r>
      <w:r w:rsidRPr="00AC4D76">
        <w:rPr>
          <w:rStyle w:val="CharSectno"/>
        </w:rPr>
        <w:t>27</w:t>
      </w:r>
      <w:r w:rsidRPr="006D4E5E">
        <w:t xml:space="preserve">  Product standards—general</w:t>
      </w:r>
      <w:bookmarkEnd w:id="97"/>
    </w:p>
    <w:p w14:paraId="46F17D32" w14:textId="77777777" w:rsidR="00A051CD" w:rsidRPr="006D4E5E" w:rsidRDefault="00A051CD" w:rsidP="00A051CD">
      <w:pPr>
        <w:pStyle w:val="SubsectionHead"/>
      </w:pPr>
      <w:r w:rsidRPr="006D4E5E">
        <w:t>Contaminants, chemicals, additives etc.</w:t>
      </w:r>
    </w:p>
    <w:p w14:paraId="395CCDBE" w14:textId="77777777" w:rsidR="00A051CD" w:rsidRPr="006D4E5E" w:rsidRDefault="00A051CD" w:rsidP="00A051CD">
      <w:pPr>
        <w:pStyle w:val="subsection"/>
      </w:pPr>
      <w:r w:rsidRPr="006D4E5E">
        <w:tab/>
        <w:t>(1)</w:t>
      </w:r>
      <w:r w:rsidRPr="006D4E5E">
        <w:tab/>
        <w:t>Prescribed eggs and egg products and their ingredients must not contain any of the following that does not comply with a requirement of the Food Standards Code:</w:t>
      </w:r>
    </w:p>
    <w:p w14:paraId="384DBF0D" w14:textId="77777777" w:rsidR="00A051CD" w:rsidRPr="006D4E5E" w:rsidRDefault="00A051CD" w:rsidP="00A051CD">
      <w:pPr>
        <w:pStyle w:val="paragraph"/>
      </w:pPr>
      <w:r w:rsidRPr="006D4E5E">
        <w:tab/>
        <w:t>(a)</w:t>
      </w:r>
      <w:r w:rsidRPr="006D4E5E">
        <w:tab/>
        <w:t>a level of metal or non</w:t>
      </w:r>
      <w:r w:rsidR="006452FA">
        <w:noBreakHyphen/>
      </w:r>
      <w:r w:rsidRPr="006D4E5E">
        <w:t>metal contaminant or a natural toxicant;</w:t>
      </w:r>
    </w:p>
    <w:p w14:paraId="19A72513" w14:textId="77777777" w:rsidR="00A051CD" w:rsidRPr="006D4E5E" w:rsidRDefault="00A051CD" w:rsidP="00A051CD">
      <w:pPr>
        <w:pStyle w:val="paragraph"/>
      </w:pPr>
      <w:r w:rsidRPr="006D4E5E">
        <w:lastRenderedPageBreak/>
        <w:tab/>
        <w:t>(b)</w:t>
      </w:r>
      <w:r w:rsidRPr="006D4E5E">
        <w:tab/>
        <w:t>an amount of agricultural or veterinary chemical;</w:t>
      </w:r>
    </w:p>
    <w:p w14:paraId="3C460B17" w14:textId="77777777" w:rsidR="00A051CD" w:rsidRPr="006D4E5E" w:rsidRDefault="00A051CD" w:rsidP="00A051CD">
      <w:pPr>
        <w:pStyle w:val="paragraph"/>
      </w:pPr>
      <w:r w:rsidRPr="006D4E5E">
        <w:tab/>
        <w:t>(c)</w:t>
      </w:r>
      <w:r w:rsidRPr="006D4E5E">
        <w:tab/>
        <w:t>a food additive, processing aid, vitamin, mineral, added nutrient or other matter or substance.</w:t>
      </w:r>
    </w:p>
    <w:p w14:paraId="66244C3E" w14:textId="77777777" w:rsidR="00A051CD" w:rsidRPr="006D4E5E" w:rsidRDefault="00A051CD" w:rsidP="00A051CD">
      <w:pPr>
        <w:pStyle w:val="notetext"/>
      </w:pPr>
      <w:r w:rsidRPr="006D4E5E">
        <w:t>Note 1:</w:t>
      </w:r>
      <w:r w:rsidRPr="006D4E5E">
        <w:tab/>
        <w:t>For contaminants and natural toxicants, see Standards 1.4.1 and 1.4.4 of the Food Standards Code.</w:t>
      </w:r>
    </w:p>
    <w:p w14:paraId="198DCD07" w14:textId="77777777" w:rsidR="00A051CD" w:rsidRPr="006D4E5E" w:rsidRDefault="00A051CD" w:rsidP="00A051CD">
      <w:pPr>
        <w:pStyle w:val="notetext"/>
      </w:pPr>
      <w:r w:rsidRPr="006D4E5E">
        <w:t>Note 2:</w:t>
      </w:r>
      <w:r w:rsidRPr="006D4E5E">
        <w:tab/>
        <w:t>For agricultural or veterinary chemicals, see Standard 1.4.2 of the Food Standards Code.</w:t>
      </w:r>
    </w:p>
    <w:p w14:paraId="6FFF4B99" w14:textId="77777777" w:rsidR="00A051CD" w:rsidRPr="006D4E5E" w:rsidRDefault="00A051CD" w:rsidP="00A051CD">
      <w:pPr>
        <w:pStyle w:val="notetext"/>
      </w:pPr>
      <w:r w:rsidRPr="006D4E5E">
        <w:t>Note 3:</w:t>
      </w:r>
      <w:r w:rsidRPr="006D4E5E">
        <w:tab/>
        <w:t>For food additives, processing aids and vitamins</w:t>
      </w:r>
      <w:r w:rsidR="00DE5E65" w:rsidRPr="006D4E5E">
        <w:t>,</w:t>
      </w:r>
      <w:r w:rsidRPr="006D4E5E">
        <w:t xml:space="preserve"> see Standards 1.3.1 to 1.3.3 of the Food Standards Code.</w:t>
      </w:r>
    </w:p>
    <w:p w14:paraId="3004266B" w14:textId="77777777" w:rsidR="00A051CD" w:rsidRPr="006D4E5E" w:rsidRDefault="00A051CD" w:rsidP="00A051CD">
      <w:pPr>
        <w:pStyle w:val="subsection"/>
      </w:pPr>
      <w:r w:rsidRPr="006D4E5E">
        <w:tab/>
        <w:t>(2)</w:t>
      </w:r>
      <w:r w:rsidRPr="006D4E5E">
        <w:tab/>
        <w:t>Paragraph (1)(a) does not apply if:</w:t>
      </w:r>
    </w:p>
    <w:p w14:paraId="2A4297D6" w14:textId="77777777" w:rsidR="00A051CD" w:rsidRPr="006D4E5E" w:rsidRDefault="00A051CD" w:rsidP="00A051CD">
      <w:pPr>
        <w:pStyle w:val="paragraph"/>
      </w:pPr>
      <w:r w:rsidRPr="006D4E5E">
        <w:tab/>
        <w:t>(a)</w:t>
      </w:r>
      <w:r w:rsidRPr="006D4E5E">
        <w:tab/>
        <w:t>importing country requirements provide for a maximum level of the contaminant or natural toxicant for the eggs or egg products or their ingredients that is different from the Food Standards Code requirement; and</w:t>
      </w:r>
    </w:p>
    <w:p w14:paraId="57C7B2B9" w14:textId="77777777" w:rsidR="00A051CD" w:rsidRPr="006D4E5E" w:rsidRDefault="00A051CD" w:rsidP="00A051CD">
      <w:pPr>
        <w:pStyle w:val="paragraph"/>
      </w:pPr>
      <w:r w:rsidRPr="006D4E5E">
        <w:tab/>
        <w:t>(b)</w:t>
      </w:r>
      <w:r w:rsidRPr="006D4E5E">
        <w:tab/>
        <w:t>the approved arrangement for operations to prepare the eggs or egg products provides for a system of controls to be implemented to ensure that the different requirement is complied with; and</w:t>
      </w:r>
    </w:p>
    <w:p w14:paraId="23205613" w14:textId="77777777" w:rsidR="00A051CD" w:rsidRPr="006D4E5E" w:rsidRDefault="00A051CD" w:rsidP="00A051CD">
      <w:pPr>
        <w:pStyle w:val="paragraph"/>
      </w:pPr>
      <w:r w:rsidRPr="006D4E5E">
        <w:tab/>
        <w:t>(c)</w:t>
      </w:r>
      <w:r w:rsidRPr="006D4E5E">
        <w:tab/>
        <w:t>the system of controls referred to in paragraph (b) of this subsection is implemented in accordance with the approved arrangement.</w:t>
      </w:r>
    </w:p>
    <w:p w14:paraId="2A92DBD7" w14:textId="77777777" w:rsidR="00A051CD" w:rsidRPr="006D4E5E" w:rsidRDefault="00A051CD" w:rsidP="00A051CD">
      <w:pPr>
        <w:pStyle w:val="subsection"/>
      </w:pPr>
      <w:r w:rsidRPr="006D4E5E">
        <w:tab/>
        <w:t>(3)</w:t>
      </w:r>
      <w:r w:rsidRPr="006D4E5E">
        <w:tab/>
        <w:t>Paragraph (1)(b) does not apply if:</w:t>
      </w:r>
    </w:p>
    <w:p w14:paraId="5F087EC7" w14:textId="77777777" w:rsidR="00A051CD" w:rsidRPr="006D4E5E" w:rsidRDefault="00A051CD" w:rsidP="00A051CD">
      <w:pPr>
        <w:pStyle w:val="paragraph"/>
      </w:pPr>
      <w:r w:rsidRPr="006D4E5E">
        <w:tab/>
        <w:t>(a)</w:t>
      </w:r>
      <w:r w:rsidRPr="006D4E5E">
        <w:tab/>
        <w:t>importing country requirements provide for an amount of agricultural or veterinary chemical for the eggs or egg products or their ingredients that is different from the Food Standards Code requirement; and</w:t>
      </w:r>
    </w:p>
    <w:p w14:paraId="63F4708E" w14:textId="77777777" w:rsidR="00A051CD" w:rsidRPr="006D4E5E" w:rsidRDefault="00A051CD" w:rsidP="00A051CD">
      <w:pPr>
        <w:pStyle w:val="paragraph"/>
      </w:pPr>
      <w:r w:rsidRPr="006D4E5E">
        <w:tab/>
        <w:t>(b)</w:t>
      </w:r>
      <w:r w:rsidRPr="006D4E5E">
        <w:tab/>
        <w:t>the approved arrangement for operations to prepare the eggs or egg products provides for a system of controls to be implemented to ensure that the different requirement is complied with; and</w:t>
      </w:r>
    </w:p>
    <w:p w14:paraId="338EF6BE" w14:textId="77777777" w:rsidR="00A051CD" w:rsidRPr="006D4E5E" w:rsidRDefault="00A051CD" w:rsidP="00A051CD">
      <w:pPr>
        <w:pStyle w:val="paragraph"/>
      </w:pPr>
      <w:r w:rsidRPr="006D4E5E">
        <w:tab/>
        <w:t>(c)</w:t>
      </w:r>
      <w:r w:rsidRPr="006D4E5E">
        <w:tab/>
        <w:t>the system of controls referred to in paragraph (b) of this subsection is implemented in accordance with the approved arrangement.</w:t>
      </w:r>
    </w:p>
    <w:p w14:paraId="0E9C93DE" w14:textId="77777777" w:rsidR="00A051CD" w:rsidRPr="006D4E5E" w:rsidRDefault="00A051CD" w:rsidP="00A051CD">
      <w:pPr>
        <w:pStyle w:val="subsection"/>
      </w:pPr>
      <w:r w:rsidRPr="006D4E5E">
        <w:tab/>
        <w:t>(4)</w:t>
      </w:r>
      <w:r w:rsidRPr="006D4E5E">
        <w:tab/>
        <w:t>Paragraph (1)(c) does not apply if:</w:t>
      </w:r>
    </w:p>
    <w:p w14:paraId="27E17202" w14:textId="77777777" w:rsidR="00A051CD" w:rsidRPr="006D4E5E" w:rsidRDefault="00A051CD" w:rsidP="00A051CD">
      <w:pPr>
        <w:pStyle w:val="paragraph"/>
      </w:pPr>
      <w:r w:rsidRPr="006D4E5E">
        <w:tab/>
        <w:t>(a)</w:t>
      </w:r>
      <w:r w:rsidRPr="006D4E5E">
        <w:tab/>
        <w:t>importing country requirements provide for a food additive, processing aid, vitamin, mineral, added nutrient or other matter or substance for the eggs or egg products or their ingredients that is different from the Food Standards Code requirement; and</w:t>
      </w:r>
    </w:p>
    <w:p w14:paraId="0EDF7FB6" w14:textId="77777777" w:rsidR="00A051CD" w:rsidRPr="006D4E5E" w:rsidRDefault="00A051CD" w:rsidP="00A051CD">
      <w:pPr>
        <w:pStyle w:val="paragraph"/>
      </w:pPr>
      <w:r w:rsidRPr="006D4E5E">
        <w:tab/>
        <w:t>(b)</w:t>
      </w:r>
      <w:r w:rsidRPr="006D4E5E">
        <w:tab/>
        <w:t>the approved arrangement for operations to prepare the eggs or egg products provides for a system of controls to be implemented to ensure that the different requirement is complied with; and</w:t>
      </w:r>
    </w:p>
    <w:p w14:paraId="2F331973" w14:textId="77777777" w:rsidR="00A051CD" w:rsidRPr="006D4E5E" w:rsidRDefault="00A051CD" w:rsidP="00A051CD">
      <w:pPr>
        <w:pStyle w:val="paragraph"/>
      </w:pPr>
      <w:r w:rsidRPr="006D4E5E">
        <w:tab/>
        <w:t>(c)</w:t>
      </w:r>
      <w:r w:rsidRPr="006D4E5E">
        <w:tab/>
        <w:t>the system of controls referred to in paragraph (b) of this subsection is implemented in accordance with the approved arrangement.</w:t>
      </w:r>
    </w:p>
    <w:p w14:paraId="56640A52" w14:textId="77777777" w:rsidR="00A051CD" w:rsidRPr="006D4E5E" w:rsidRDefault="00A051CD" w:rsidP="00A051CD">
      <w:pPr>
        <w:pStyle w:val="notetext"/>
      </w:pPr>
      <w:r w:rsidRPr="006D4E5E">
        <w:t>Note:</w:t>
      </w:r>
      <w:r w:rsidRPr="006D4E5E">
        <w:tab/>
        <w:t>It is a condition of an approved arrangement for export operations in relation to prescribed eggs or egg products that all importing country requirements relating to the eggs or egg products are met (see section 5</w:t>
      </w:r>
      <w:r w:rsidR="006452FA">
        <w:noBreakHyphen/>
      </w:r>
      <w:r w:rsidRPr="006D4E5E">
        <w:t>7).</w:t>
      </w:r>
    </w:p>
    <w:p w14:paraId="56ECD8CF" w14:textId="77777777" w:rsidR="00A051CD" w:rsidRPr="006D4E5E" w:rsidRDefault="00A051CD" w:rsidP="00A051CD">
      <w:pPr>
        <w:pStyle w:val="SubsectionHead"/>
      </w:pPr>
      <w:r w:rsidRPr="006D4E5E">
        <w:t>Microbiological limits</w:t>
      </w:r>
    </w:p>
    <w:p w14:paraId="5746620D" w14:textId="77777777" w:rsidR="00A051CD" w:rsidRPr="006D4E5E" w:rsidRDefault="00A051CD" w:rsidP="00A051CD">
      <w:pPr>
        <w:pStyle w:val="subsection"/>
      </w:pPr>
      <w:r w:rsidRPr="006D4E5E">
        <w:tab/>
        <w:t>(5)</w:t>
      </w:r>
      <w:r w:rsidRPr="006D4E5E">
        <w:tab/>
        <w:t>Prescribed eggs and egg products and their ingredients must meet the microbiological limits specified for eggs or egg products and their ingredients in the Food Standards Code.</w:t>
      </w:r>
    </w:p>
    <w:p w14:paraId="422C794B" w14:textId="77777777" w:rsidR="00A051CD" w:rsidRPr="006D4E5E" w:rsidRDefault="00A051CD" w:rsidP="00A051CD">
      <w:pPr>
        <w:pStyle w:val="notetext"/>
      </w:pPr>
      <w:r w:rsidRPr="006D4E5E">
        <w:lastRenderedPageBreak/>
        <w:t>Note:</w:t>
      </w:r>
      <w:r w:rsidRPr="006D4E5E">
        <w:tab/>
        <w:t>For microbiological limits</w:t>
      </w:r>
      <w:r w:rsidR="00DE5E65" w:rsidRPr="006D4E5E">
        <w:t>,</w:t>
      </w:r>
      <w:r w:rsidRPr="006D4E5E">
        <w:t xml:space="preserve"> see Standard 1.6.1 of the Food Standards Code.</w:t>
      </w:r>
    </w:p>
    <w:p w14:paraId="3F3613A7" w14:textId="77777777" w:rsidR="00A051CD" w:rsidRPr="006D4E5E" w:rsidRDefault="00A051CD" w:rsidP="00A051CD">
      <w:pPr>
        <w:pStyle w:val="subsection"/>
      </w:pPr>
      <w:r w:rsidRPr="006D4E5E">
        <w:tab/>
        <w:t>(6)</w:t>
      </w:r>
      <w:r w:rsidRPr="006D4E5E">
        <w:tab/>
        <w:t>Subsection (5) does not apply if:</w:t>
      </w:r>
    </w:p>
    <w:p w14:paraId="189CCC9B" w14:textId="77777777" w:rsidR="00A051CD" w:rsidRPr="006D4E5E" w:rsidRDefault="00A051CD" w:rsidP="00A051CD">
      <w:pPr>
        <w:pStyle w:val="paragraph"/>
      </w:pPr>
      <w:r w:rsidRPr="006D4E5E">
        <w:tab/>
        <w:t>(a)</w:t>
      </w:r>
      <w:r w:rsidRPr="006D4E5E">
        <w:tab/>
        <w:t>importing country requirements provide for a microbiological limit for the eggs or egg products or their ingredients that is different from the Food Standards Code requirement; and</w:t>
      </w:r>
    </w:p>
    <w:p w14:paraId="52620F1A" w14:textId="77777777" w:rsidR="00A051CD" w:rsidRPr="006D4E5E" w:rsidRDefault="00A051CD" w:rsidP="00A051CD">
      <w:pPr>
        <w:pStyle w:val="paragraph"/>
      </w:pPr>
      <w:r w:rsidRPr="006D4E5E">
        <w:tab/>
        <w:t>(b)</w:t>
      </w:r>
      <w:r w:rsidRPr="006D4E5E">
        <w:tab/>
        <w:t>the approved arrangement for operations to prepare the eggs or egg products for export provides for a system of controls to be implemented to ensure that the different microbiological limit requirement is met; and</w:t>
      </w:r>
    </w:p>
    <w:p w14:paraId="16EA4C83" w14:textId="77777777" w:rsidR="00A051CD" w:rsidRPr="006D4E5E" w:rsidRDefault="00A051CD" w:rsidP="00A051CD">
      <w:pPr>
        <w:pStyle w:val="paragraph"/>
      </w:pPr>
      <w:r w:rsidRPr="006D4E5E">
        <w:tab/>
        <w:t>(c)</w:t>
      </w:r>
      <w:r w:rsidRPr="006D4E5E">
        <w:tab/>
        <w:t>the system of controls referred to in paragraph (b) of this subsection is implemented in accordance with the approved arrangement.</w:t>
      </w:r>
    </w:p>
    <w:p w14:paraId="3585FEEE" w14:textId="77777777" w:rsidR="00A051CD" w:rsidRPr="006D4E5E" w:rsidRDefault="00A051CD" w:rsidP="00A051CD">
      <w:pPr>
        <w:pStyle w:val="notetext"/>
      </w:pPr>
      <w:r w:rsidRPr="006D4E5E">
        <w:t>Note 1:</w:t>
      </w:r>
      <w:r w:rsidRPr="006D4E5E">
        <w:tab/>
        <w:t>It is a condition of an approved arrangement for export operations in relation to prescribed eggs or egg products that all importing country requirements relating to the eggs or egg products are met (see section 5</w:t>
      </w:r>
      <w:r w:rsidR="006452FA">
        <w:noBreakHyphen/>
      </w:r>
      <w:r w:rsidRPr="006D4E5E">
        <w:t>7).</w:t>
      </w:r>
    </w:p>
    <w:p w14:paraId="7091B2EB" w14:textId="77777777" w:rsidR="00A051CD" w:rsidRPr="006D4E5E" w:rsidRDefault="00A051CD" w:rsidP="00A051CD">
      <w:pPr>
        <w:pStyle w:val="notetext"/>
      </w:pPr>
      <w:r w:rsidRPr="006D4E5E">
        <w:t>Note 2:</w:t>
      </w:r>
      <w:r w:rsidRPr="006D4E5E">
        <w:tab/>
        <w:t xml:space="preserve">For taking, testing and analysing samples in relation to microbiological limits, see </w:t>
      </w:r>
      <w:r w:rsidR="00CF45DE" w:rsidRPr="006D4E5E">
        <w:t>section 1</w:t>
      </w:r>
      <w:r w:rsidRPr="006D4E5E">
        <w:t>1</w:t>
      </w:r>
      <w:r w:rsidR="006452FA">
        <w:noBreakHyphen/>
      </w:r>
      <w:r w:rsidRPr="006D4E5E">
        <w:t>11.</w:t>
      </w:r>
    </w:p>
    <w:p w14:paraId="2089E5FF" w14:textId="77777777" w:rsidR="00A051CD" w:rsidRPr="006D4E5E" w:rsidRDefault="00A051CD" w:rsidP="00A051CD">
      <w:pPr>
        <w:pStyle w:val="SubsectionHead"/>
      </w:pPr>
      <w:r w:rsidRPr="006D4E5E">
        <w:t>Gene technology, irradiation etc.</w:t>
      </w:r>
    </w:p>
    <w:p w14:paraId="65492E98" w14:textId="77777777" w:rsidR="00A051CD" w:rsidRPr="006D4E5E" w:rsidRDefault="00A051CD" w:rsidP="00A051CD">
      <w:pPr>
        <w:pStyle w:val="subsection"/>
      </w:pPr>
      <w:r w:rsidRPr="006D4E5E">
        <w:tab/>
        <w:t>(7)</w:t>
      </w:r>
      <w:r w:rsidRPr="006D4E5E">
        <w:tab/>
        <w:t>Prescribed eggs and egg products and their ingredients must not:</w:t>
      </w:r>
    </w:p>
    <w:p w14:paraId="438D5795" w14:textId="77777777" w:rsidR="00A051CD" w:rsidRPr="006D4E5E" w:rsidRDefault="00A051CD" w:rsidP="00A051CD">
      <w:pPr>
        <w:pStyle w:val="paragraph"/>
      </w:pPr>
      <w:r w:rsidRPr="006D4E5E">
        <w:tab/>
        <w:t>(a)</w:t>
      </w:r>
      <w:r w:rsidRPr="006D4E5E">
        <w:tab/>
        <w:t>be produced using gene technology; or</w:t>
      </w:r>
    </w:p>
    <w:p w14:paraId="2065CB38" w14:textId="77777777" w:rsidR="00A051CD" w:rsidRPr="006D4E5E" w:rsidRDefault="00A051CD" w:rsidP="00A051CD">
      <w:pPr>
        <w:pStyle w:val="paragraph"/>
      </w:pPr>
      <w:r w:rsidRPr="006D4E5E">
        <w:tab/>
        <w:t>(b)</w:t>
      </w:r>
      <w:r w:rsidRPr="006D4E5E">
        <w:tab/>
        <w:t>be irradiated; or</w:t>
      </w:r>
    </w:p>
    <w:p w14:paraId="7C31DFE2" w14:textId="77777777" w:rsidR="00A051CD" w:rsidRPr="006D4E5E" w:rsidRDefault="00A051CD" w:rsidP="00A051CD">
      <w:pPr>
        <w:pStyle w:val="paragraph"/>
      </w:pPr>
      <w:r w:rsidRPr="006D4E5E">
        <w:tab/>
        <w:t>(c)</w:t>
      </w:r>
      <w:r w:rsidRPr="006D4E5E">
        <w:tab/>
        <w:t>be produced using, or be subjected to, any other process;</w:t>
      </w:r>
    </w:p>
    <w:p w14:paraId="2066D851" w14:textId="77777777" w:rsidR="00A051CD" w:rsidRPr="006D4E5E" w:rsidRDefault="00A051CD" w:rsidP="00A051CD">
      <w:pPr>
        <w:pStyle w:val="subsection2"/>
      </w:pPr>
      <w:r w:rsidRPr="006D4E5E">
        <w:t>in contravention of the Food Standards Code.</w:t>
      </w:r>
    </w:p>
    <w:p w14:paraId="24854E9B" w14:textId="77777777" w:rsidR="00A051CD" w:rsidRPr="006D4E5E" w:rsidRDefault="00A051CD" w:rsidP="00A051CD">
      <w:pPr>
        <w:pStyle w:val="notetext"/>
      </w:pPr>
      <w:r w:rsidRPr="006D4E5E">
        <w:t>Note 1:</w:t>
      </w:r>
      <w:r w:rsidRPr="006D4E5E">
        <w:tab/>
        <w:t>For gene technology, see Standard 1.5.2 of the Food Standards Code.</w:t>
      </w:r>
    </w:p>
    <w:p w14:paraId="2925461C" w14:textId="77777777" w:rsidR="00A051CD" w:rsidRPr="006D4E5E" w:rsidRDefault="00A051CD" w:rsidP="00A051CD">
      <w:pPr>
        <w:pStyle w:val="notetext"/>
      </w:pPr>
      <w:r w:rsidRPr="006D4E5E">
        <w:t>Note 2:</w:t>
      </w:r>
      <w:r w:rsidRPr="006D4E5E">
        <w:tab/>
        <w:t>For food irradiation, see Standard 1.5.3 of the Food Standards Code.</w:t>
      </w:r>
    </w:p>
    <w:p w14:paraId="15FF63AF" w14:textId="77777777" w:rsidR="00A051CD" w:rsidRPr="006D4E5E" w:rsidRDefault="00A051CD" w:rsidP="00A051CD">
      <w:pPr>
        <w:pStyle w:val="subsection"/>
      </w:pPr>
      <w:r w:rsidRPr="006D4E5E">
        <w:tab/>
        <w:t>(8)</w:t>
      </w:r>
      <w:r w:rsidRPr="006D4E5E">
        <w:tab/>
        <w:t>Subsection (7) does not apply if:</w:t>
      </w:r>
    </w:p>
    <w:p w14:paraId="019FFD4E" w14:textId="77777777" w:rsidR="00A051CD" w:rsidRPr="006D4E5E" w:rsidRDefault="00A051CD" w:rsidP="00A051CD">
      <w:pPr>
        <w:pStyle w:val="paragraph"/>
      </w:pPr>
      <w:r w:rsidRPr="006D4E5E">
        <w:tab/>
        <w:t>(a)</w:t>
      </w:r>
      <w:r w:rsidRPr="006D4E5E">
        <w:tab/>
        <w:t xml:space="preserve">importing country requirements relating to the eggs or egg products permit a process (the </w:t>
      </w:r>
      <w:r w:rsidRPr="006D4E5E">
        <w:rPr>
          <w:b/>
          <w:i/>
        </w:rPr>
        <w:t>different process</w:t>
      </w:r>
      <w:r w:rsidRPr="006D4E5E">
        <w:t>) referred to in paragraph (7)(a), (b) or (c) in relation to the eggs or egg products or their ingredients that would contravene the Food Standards Code; and</w:t>
      </w:r>
    </w:p>
    <w:p w14:paraId="71C54CCF" w14:textId="77777777" w:rsidR="00A051CD" w:rsidRPr="006D4E5E" w:rsidRDefault="00A051CD" w:rsidP="00A051CD">
      <w:pPr>
        <w:pStyle w:val="paragraph"/>
      </w:pPr>
      <w:r w:rsidRPr="006D4E5E">
        <w:tab/>
        <w:t>(b)</w:t>
      </w:r>
      <w:r w:rsidRPr="006D4E5E">
        <w:tab/>
        <w:t>the approved arrangement for operations to prepare the eggs or egg products provides for a system of controls to be implemented to ensure that the importing country requirements in relation to the different process are met; and</w:t>
      </w:r>
    </w:p>
    <w:p w14:paraId="3920993C" w14:textId="77777777" w:rsidR="00A051CD" w:rsidRPr="006D4E5E" w:rsidRDefault="00A051CD" w:rsidP="00A051CD">
      <w:pPr>
        <w:pStyle w:val="paragraph"/>
      </w:pPr>
      <w:r w:rsidRPr="006D4E5E">
        <w:tab/>
        <w:t>(c)</w:t>
      </w:r>
      <w:r w:rsidRPr="006D4E5E">
        <w:tab/>
        <w:t>the system of controls referred to in paragraph (b) of this subsection is implemented in accordance with the approved arrangement.</w:t>
      </w:r>
    </w:p>
    <w:p w14:paraId="32A377BA" w14:textId="77777777" w:rsidR="00A051CD" w:rsidRPr="006D4E5E" w:rsidRDefault="00A051CD" w:rsidP="00A051CD">
      <w:pPr>
        <w:pStyle w:val="notetext"/>
      </w:pPr>
      <w:r w:rsidRPr="006D4E5E">
        <w:t>Note:</w:t>
      </w:r>
      <w:r w:rsidRPr="006D4E5E">
        <w:tab/>
        <w:t>It is a condition of an approved arrangement for export operations in relation to prescribed eggs or egg products that all importing country requirements relating to the eggs or egg products are met (see section 5</w:t>
      </w:r>
      <w:r w:rsidR="006452FA">
        <w:noBreakHyphen/>
      </w:r>
      <w:r w:rsidRPr="006D4E5E">
        <w:t>7).</w:t>
      </w:r>
    </w:p>
    <w:p w14:paraId="4434E7BF" w14:textId="77777777" w:rsidR="00A051CD" w:rsidRPr="006D4E5E" w:rsidRDefault="00A051CD" w:rsidP="00A051CD">
      <w:pPr>
        <w:pStyle w:val="ActHead3"/>
        <w:pageBreakBefore/>
      </w:pPr>
      <w:bookmarkStart w:id="98" w:name="_Toc65843381"/>
      <w:r w:rsidRPr="00AC4D76">
        <w:rPr>
          <w:rStyle w:val="CharDivNo"/>
        </w:rPr>
        <w:lastRenderedPageBreak/>
        <w:t>Division 5</w:t>
      </w:r>
      <w:r w:rsidRPr="006D4E5E">
        <w:t>—</w:t>
      </w:r>
      <w:r w:rsidRPr="00AC4D76">
        <w:rPr>
          <w:rStyle w:val="CharDivText"/>
        </w:rPr>
        <w:t>Trade descriptions</w:t>
      </w:r>
      <w:bookmarkEnd w:id="98"/>
    </w:p>
    <w:p w14:paraId="3CAB67AC" w14:textId="77777777" w:rsidR="00A051CD" w:rsidRPr="006D4E5E" w:rsidRDefault="00A051CD" w:rsidP="00A051CD">
      <w:pPr>
        <w:pStyle w:val="notemargin"/>
      </w:pPr>
      <w:r w:rsidRPr="006D4E5E">
        <w:t>Note:</w:t>
      </w:r>
      <w:r w:rsidRPr="006D4E5E">
        <w:tab/>
        <w:t>See Part 2 of Chapter 8 of the Act and Part 1 of Chapter 8 of this instrument in relation to trade descriptions.</w:t>
      </w:r>
    </w:p>
    <w:p w14:paraId="16B510CC" w14:textId="77777777" w:rsidR="00A051CD" w:rsidRPr="006D4E5E" w:rsidRDefault="00A051CD" w:rsidP="00A051CD">
      <w:pPr>
        <w:pStyle w:val="ActHead5"/>
      </w:pPr>
      <w:bookmarkStart w:id="99" w:name="_Toc65843382"/>
      <w:r w:rsidRPr="00AC4D76">
        <w:rPr>
          <w:rStyle w:val="CharSectno"/>
        </w:rPr>
        <w:t>5</w:t>
      </w:r>
      <w:r w:rsidR="006452FA" w:rsidRPr="00AC4D76">
        <w:rPr>
          <w:rStyle w:val="CharSectno"/>
        </w:rPr>
        <w:noBreakHyphen/>
      </w:r>
      <w:r w:rsidRPr="00AC4D76">
        <w:rPr>
          <w:rStyle w:val="CharSectno"/>
        </w:rPr>
        <w:t>28</w:t>
      </w:r>
      <w:r w:rsidRPr="006D4E5E">
        <w:t xml:space="preserve">  Trade description must be applied to prescribed eggs and egg products</w:t>
      </w:r>
      <w:bookmarkEnd w:id="99"/>
    </w:p>
    <w:p w14:paraId="3B521762" w14:textId="77777777" w:rsidR="00A051CD" w:rsidRPr="006D4E5E" w:rsidRDefault="00A051CD" w:rsidP="00A051CD">
      <w:pPr>
        <w:pStyle w:val="SubsectionHead"/>
      </w:pPr>
      <w:r w:rsidRPr="006D4E5E">
        <w:t>General requirements</w:t>
      </w:r>
    </w:p>
    <w:p w14:paraId="5757EA0F" w14:textId="77777777" w:rsidR="00A051CD" w:rsidRPr="006D4E5E" w:rsidRDefault="00A051CD" w:rsidP="00A051CD">
      <w:pPr>
        <w:pStyle w:val="subsection"/>
      </w:pPr>
      <w:r w:rsidRPr="006D4E5E">
        <w:tab/>
        <w:t>(1)</w:t>
      </w:r>
      <w:r w:rsidRPr="006D4E5E">
        <w:tab/>
        <w:t>A trade description including the information referred to in subsection (3) must be applied to prescribed eggs or egg products.</w:t>
      </w:r>
    </w:p>
    <w:p w14:paraId="62BB2B05" w14:textId="77777777" w:rsidR="00A051CD" w:rsidRPr="006D4E5E" w:rsidRDefault="00A051CD" w:rsidP="00A051CD">
      <w:pPr>
        <w:pStyle w:val="subsection"/>
      </w:pPr>
      <w:r w:rsidRPr="006D4E5E">
        <w:tab/>
        <w:t>(2)</w:t>
      </w:r>
      <w:r w:rsidRPr="006D4E5E">
        <w:tab/>
        <w:t>The trade description must be applied no later than the time the prescribed eggs or egg products are packed in their immediate container before being loaded for export.</w:t>
      </w:r>
    </w:p>
    <w:p w14:paraId="416E5C65" w14:textId="77777777" w:rsidR="00A051CD" w:rsidRPr="006D4E5E" w:rsidRDefault="00A051CD" w:rsidP="00A051CD">
      <w:pPr>
        <w:pStyle w:val="notetext"/>
      </w:pPr>
      <w:r w:rsidRPr="006D4E5E">
        <w:t>Note 1:</w:t>
      </w:r>
      <w:r w:rsidRPr="006D4E5E">
        <w:tab/>
        <w:t xml:space="preserve">For </w:t>
      </w:r>
      <w:r w:rsidRPr="006D4E5E">
        <w:rPr>
          <w:b/>
          <w:i/>
        </w:rPr>
        <w:t>trade description</w:t>
      </w:r>
      <w:r w:rsidRPr="006D4E5E">
        <w:t xml:space="preserve">, see </w:t>
      </w:r>
      <w:r w:rsidR="00CF45DE" w:rsidRPr="006D4E5E">
        <w:t>section 2</w:t>
      </w:r>
      <w:r w:rsidRPr="006D4E5E">
        <w:t>46 of the Act. See also Chapter 8 of this instrument.</w:t>
      </w:r>
    </w:p>
    <w:p w14:paraId="41DB7904" w14:textId="77777777" w:rsidR="00A051CD" w:rsidRPr="006D4E5E" w:rsidRDefault="00A051CD" w:rsidP="00A051CD">
      <w:pPr>
        <w:pStyle w:val="notetext"/>
      </w:pPr>
      <w:r w:rsidRPr="006D4E5E">
        <w:t>Note 2:</w:t>
      </w:r>
      <w:r w:rsidRPr="006D4E5E">
        <w:tab/>
        <w:t xml:space="preserve">For </w:t>
      </w:r>
      <w:r w:rsidRPr="006D4E5E">
        <w:rPr>
          <w:b/>
          <w:i/>
        </w:rPr>
        <w:t>applied</w:t>
      </w:r>
      <w:r w:rsidRPr="006D4E5E">
        <w:t xml:space="preserve">, in relation to a trade description, see </w:t>
      </w:r>
      <w:r w:rsidR="00CF45DE" w:rsidRPr="006D4E5E">
        <w:t>section 2</w:t>
      </w:r>
      <w:r w:rsidRPr="006D4E5E">
        <w:t>47 of the Act.</w:t>
      </w:r>
    </w:p>
    <w:p w14:paraId="1BBE5EA1" w14:textId="77777777" w:rsidR="00A051CD" w:rsidRPr="006D4E5E" w:rsidRDefault="00A051CD" w:rsidP="00A051CD">
      <w:pPr>
        <w:pStyle w:val="notetext"/>
      </w:pPr>
      <w:r w:rsidRPr="006D4E5E">
        <w:t>Note 3:</w:t>
      </w:r>
      <w:r w:rsidRPr="006D4E5E">
        <w:tab/>
        <w:t xml:space="preserve">If the relevant importing country authority specifies that it does not require a trade description requirement prescribed by this Division to be met, the Secretary may approve a variation of the approved arrangement to provide that the trade description requirement does not apply (see </w:t>
      </w:r>
      <w:r w:rsidR="00CF45DE" w:rsidRPr="006D4E5E">
        <w:t>section 1</w:t>
      </w:r>
      <w:r w:rsidRPr="006D4E5E">
        <w:t>61 of the Act and section 5</w:t>
      </w:r>
      <w:r w:rsidR="006452FA">
        <w:noBreakHyphen/>
      </w:r>
      <w:r w:rsidRPr="006D4E5E">
        <w:t>44 of this instrument).</w:t>
      </w:r>
    </w:p>
    <w:p w14:paraId="71410799" w14:textId="77777777" w:rsidR="00A051CD" w:rsidRPr="006D4E5E" w:rsidRDefault="00A051CD" w:rsidP="00A051CD">
      <w:pPr>
        <w:pStyle w:val="SubsectionHead"/>
      </w:pPr>
      <w:r w:rsidRPr="006D4E5E">
        <w:t>Content of trade description</w:t>
      </w:r>
    </w:p>
    <w:p w14:paraId="66CD72DD" w14:textId="77777777" w:rsidR="00A051CD" w:rsidRPr="006D4E5E" w:rsidRDefault="00A051CD" w:rsidP="00A051CD">
      <w:pPr>
        <w:pStyle w:val="subsection"/>
      </w:pPr>
      <w:r w:rsidRPr="006D4E5E">
        <w:tab/>
        <w:t>(3)</w:t>
      </w:r>
      <w:r w:rsidRPr="006D4E5E">
        <w:tab/>
        <w:t>For the purposes of subsection (1), the</w:t>
      </w:r>
      <w:r w:rsidRPr="006D4E5E">
        <w:rPr>
          <w:b/>
        </w:rPr>
        <w:t xml:space="preserve"> </w:t>
      </w:r>
      <w:r w:rsidRPr="006D4E5E">
        <w:t>information in relation to the prescribed eggs or egg products is as follows:</w:t>
      </w:r>
    </w:p>
    <w:p w14:paraId="72BC72E8" w14:textId="77777777" w:rsidR="00A051CD" w:rsidRPr="006D4E5E" w:rsidRDefault="00A051CD" w:rsidP="00A051CD">
      <w:pPr>
        <w:pStyle w:val="paragraph"/>
      </w:pPr>
      <w:r w:rsidRPr="006D4E5E">
        <w:tab/>
        <w:t>(a)</w:t>
      </w:r>
      <w:r w:rsidRPr="006D4E5E">
        <w:tab/>
        <w:t>a description of the eggs or egg products;</w:t>
      </w:r>
    </w:p>
    <w:p w14:paraId="42911A54" w14:textId="77777777" w:rsidR="00A051CD" w:rsidRPr="006D4E5E" w:rsidRDefault="00A051CD" w:rsidP="00A051CD">
      <w:pPr>
        <w:pStyle w:val="paragraph"/>
      </w:pPr>
      <w:r w:rsidRPr="006D4E5E">
        <w:tab/>
        <w:t>(b)</w:t>
      </w:r>
      <w:r w:rsidRPr="006D4E5E">
        <w:tab/>
        <w:t>the net weight of the eggs or egg products;</w:t>
      </w:r>
    </w:p>
    <w:p w14:paraId="53ABDFA8" w14:textId="77777777" w:rsidR="00A051CD" w:rsidRPr="006D4E5E" w:rsidRDefault="00A051CD" w:rsidP="00A051CD">
      <w:pPr>
        <w:pStyle w:val="paragraph"/>
      </w:pPr>
      <w:r w:rsidRPr="006D4E5E">
        <w:tab/>
        <w:t>(c)</w:t>
      </w:r>
      <w:r w:rsidRPr="006D4E5E">
        <w:tab/>
        <w:t>the country of origin of the eggs or egg products;</w:t>
      </w:r>
    </w:p>
    <w:p w14:paraId="03B01364" w14:textId="77777777" w:rsidR="00A051CD" w:rsidRPr="006D4E5E" w:rsidRDefault="00A051CD" w:rsidP="00A051CD">
      <w:pPr>
        <w:pStyle w:val="paragraph"/>
      </w:pPr>
      <w:r w:rsidRPr="006D4E5E">
        <w:tab/>
        <w:t>(d)</w:t>
      </w:r>
      <w:r w:rsidRPr="006D4E5E">
        <w:tab/>
        <w:t>the registration number of the registered establishment where operations to prepare the eggs or egg products (other than storing, handling or loading) were last carried out before export;</w:t>
      </w:r>
    </w:p>
    <w:p w14:paraId="14E49143" w14:textId="77777777" w:rsidR="00A051CD" w:rsidRPr="006D4E5E" w:rsidRDefault="00A051CD" w:rsidP="00A051CD">
      <w:pPr>
        <w:pStyle w:val="paragraph"/>
      </w:pPr>
      <w:r w:rsidRPr="006D4E5E">
        <w:tab/>
        <w:t>(e)</w:t>
      </w:r>
      <w:r w:rsidRPr="006D4E5E">
        <w:tab/>
        <w:t>the name and address of:</w:t>
      </w:r>
    </w:p>
    <w:p w14:paraId="1FA57815" w14:textId="77777777" w:rsidR="00A051CD" w:rsidRPr="006D4E5E" w:rsidRDefault="00A051CD" w:rsidP="00A051CD">
      <w:pPr>
        <w:pStyle w:val="paragraphsub"/>
      </w:pPr>
      <w:r w:rsidRPr="006D4E5E">
        <w:tab/>
        <w:t>(i)</w:t>
      </w:r>
      <w:r w:rsidRPr="006D4E5E">
        <w:tab/>
        <w:t>the occupier of the registered establishment referred to in paragraph (d); or</w:t>
      </w:r>
    </w:p>
    <w:p w14:paraId="29FC6EB5" w14:textId="77777777" w:rsidR="00A051CD" w:rsidRPr="006D4E5E" w:rsidRDefault="00A051CD" w:rsidP="00A051CD">
      <w:pPr>
        <w:pStyle w:val="paragraphsub"/>
      </w:pPr>
      <w:r w:rsidRPr="006D4E5E">
        <w:tab/>
        <w:t>(ii)</w:t>
      </w:r>
      <w:r w:rsidRPr="006D4E5E">
        <w:tab/>
        <w:t>the exporter or consignee of the eggs or egg products;</w:t>
      </w:r>
    </w:p>
    <w:p w14:paraId="542FEE9E" w14:textId="77777777" w:rsidR="00A051CD" w:rsidRPr="006D4E5E" w:rsidRDefault="00A051CD" w:rsidP="00A051CD">
      <w:pPr>
        <w:pStyle w:val="paragraph"/>
      </w:pPr>
      <w:r w:rsidRPr="006D4E5E">
        <w:tab/>
        <w:t>(f)</w:t>
      </w:r>
      <w:r w:rsidRPr="006D4E5E">
        <w:tab/>
        <w:t>for eggs, or egg products that contain 2 or more ingredients—a list of ingredients in accordance with subsection 5</w:t>
      </w:r>
      <w:r w:rsidR="006452FA">
        <w:noBreakHyphen/>
      </w:r>
      <w:r w:rsidR="00DE5E65" w:rsidRPr="006D4E5E">
        <w:t>30</w:t>
      </w:r>
      <w:r w:rsidRPr="006D4E5E">
        <w:t>(2);</w:t>
      </w:r>
    </w:p>
    <w:p w14:paraId="4DE20D92" w14:textId="77777777" w:rsidR="00A051CD" w:rsidRPr="006D4E5E" w:rsidRDefault="00A051CD" w:rsidP="00A051CD">
      <w:pPr>
        <w:pStyle w:val="paragraph"/>
      </w:pPr>
      <w:r w:rsidRPr="006D4E5E">
        <w:tab/>
        <w:t>(g)</w:t>
      </w:r>
      <w:r w:rsidRPr="006D4E5E">
        <w:tab/>
        <w:t>the identity of the lot of the eggs or egg products;</w:t>
      </w:r>
    </w:p>
    <w:p w14:paraId="742F82A3" w14:textId="77777777" w:rsidR="00A051CD" w:rsidRPr="006D4E5E" w:rsidRDefault="00A051CD" w:rsidP="00A051CD">
      <w:pPr>
        <w:pStyle w:val="paragraph"/>
      </w:pPr>
      <w:r w:rsidRPr="006D4E5E">
        <w:tab/>
        <w:t>(h)</w:t>
      </w:r>
      <w:r w:rsidRPr="006D4E5E">
        <w:tab/>
        <w:t>any directions for the use or storage of the eggs or egg products that are necessary for reasons of food safety.</w:t>
      </w:r>
    </w:p>
    <w:p w14:paraId="5DB396EE" w14:textId="77777777" w:rsidR="00A051CD" w:rsidRPr="006D4E5E" w:rsidRDefault="00A051CD" w:rsidP="00A051CD">
      <w:pPr>
        <w:pStyle w:val="notetext"/>
      </w:pPr>
      <w:r w:rsidRPr="006D4E5E">
        <w:t>Note 1:</w:t>
      </w:r>
      <w:r w:rsidRPr="006D4E5E">
        <w:tab/>
        <w:t>The trade description must be accurate (see section 8</w:t>
      </w:r>
      <w:r w:rsidR="006452FA">
        <w:noBreakHyphen/>
      </w:r>
      <w:r w:rsidRPr="006D4E5E">
        <w:t>2). See also Division 3 of Part 2 of Chapter 8 of the Act for offences and civil penalty provisions in relation to false trade descriptions.</w:t>
      </w:r>
    </w:p>
    <w:p w14:paraId="4DB22212" w14:textId="77777777" w:rsidR="00A051CD" w:rsidRPr="006D4E5E" w:rsidRDefault="00A051CD" w:rsidP="00A051CD">
      <w:pPr>
        <w:pStyle w:val="notetext"/>
      </w:pPr>
      <w:r w:rsidRPr="006D4E5E">
        <w:t>Note 2:</w:t>
      </w:r>
      <w:r w:rsidRPr="006D4E5E">
        <w:tab/>
        <w:t>The Australian Consumer Law</w:t>
      </w:r>
      <w:r w:rsidRPr="006D4E5E">
        <w:rPr>
          <w:i/>
        </w:rPr>
        <w:t xml:space="preserve"> </w:t>
      </w:r>
      <w:r w:rsidRPr="006D4E5E">
        <w:t xml:space="preserve">(within the meaning of the </w:t>
      </w:r>
      <w:r w:rsidRPr="006D4E5E">
        <w:rPr>
          <w:i/>
        </w:rPr>
        <w:t>Competition and Consumer Act 2010</w:t>
      </w:r>
      <w:r w:rsidRPr="006D4E5E">
        <w:t xml:space="preserve">) contains prohibitions on engaging in conduct that is misleading or deceptive or is likely to mislead or deceive (see, for example, </w:t>
      </w:r>
      <w:r w:rsidR="00CF45DE" w:rsidRPr="006D4E5E">
        <w:t>section 1</w:t>
      </w:r>
      <w:r w:rsidRPr="006D4E5E">
        <w:t>8) and prohibitions on making false or misleading representations, including about the country of origin of goods (see, for example, sections 29 and 151). Part 5</w:t>
      </w:r>
      <w:r w:rsidR="006452FA">
        <w:noBreakHyphen/>
      </w:r>
      <w:r w:rsidRPr="006D4E5E">
        <w:t xml:space="preserve">3 of that Law provides defences that certain country of origin representations made about goods do not contravene </w:t>
      </w:r>
      <w:r w:rsidR="00CF45DE" w:rsidRPr="006D4E5E">
        <w:t>section 1</w:t>
      </w:r>
      <w:r w:rsidRPr="006D4E5E">
        <w:t xml:space="preserve">8 (misleading or deceptive conduct) or </w:t>
      </w:r>
      <w:r w:rsidR="00CF45DE" w:rsidRPr="006D4E5E">
        <w:t>paragraph 2</w:t>
      </w:r>
      <w:r w:rsidRPr="006D4E5E">
        <w:t xml:space="preserve">9(1)(a) or (k) or 151(1)(a) </w:t>
      </w:r>
      <w:r w:rsidRPr="006D4E5E">
        <w:lastRenderedPageBreak/>
        <w:t>or (k) (false or misleading representations) of that Law. For further guidance on correctly describing the country of origin, see the ACCC website (https://www.accc.gov.au).</w:t>
      </w:r>
    </w:p>
    <w:p w14:paraId="45D1DECF" w14:textId="77777777" w:rsidR="00A051CD" w:rsidRPr="006D4E5E" w:rsidRDefault="00A051CD" w:rsidP="00A051CD">
      <w:pPr>
        <w:pStyle w:val="subsection"/>
      </w:pPr>
      <w:r w:rsidRPr="006D4E5E">
        <w:tab/>
        <w:t>(4)</w:t>
      </w:r>
      <w:r w:rsidRPr="006D4E5E">
        <w:tab/>
        <w:t>For the purposes of paragraph (3)(d), the</w:t>
      </w:r>
      <w:r w:rsidRPr="006D4E5E">
        <w:rPr>
          <w:b/>
        </w:rPr>
        <w:t xml:space="preserve"> </w:t>
      </w:r>
      <w:r w:rsidRPr="006D4E5E">
        <w:t>registration number must be clearly identifiable as being the registration number of the registered establishment referred to in that paragraph.</w:t>
      </w:r>
    </w:p>
    <w:p w14:paraId="1F5D95F9" w14:textId="77777777" w:rsidR="00A051CD" w:rsidRPr="006D4E5E" w:rsidRDefault="00A051CD" w:rsidP="00A051CD">
      <w:pPr>
        <w:pStyle w:val="subsection"/>
      </w:pPr>
      <w:r w:rsidRPr="006D4E5E">
        <w:tab/>
        <w:t>(5)</w:t>
      </w:r>
      <w:r w:rsidRPr="006D4E5E">
        <w:tab/>
        <w:t>For the purposes of subparagraph (3)(e)(ii), if the exporter or consignee is not a person who prepared the eggs or egg products for export, the name of the exporter or consignee must be preceded by the words “PACKED FOR” or a statement of similar meaning.</w:t>
      </w:r>
    </w:p>
    <w:p w14:paraId="644F4513" w14:textId="77777777" w:rsidR="00A051CD" w:rsidRPr="006D4E5E" w:rsidRDefault="00A051CD" w:rsidP="00A051CD">
      <w:pPr>
        <w:pStyle w:val="subsection"/>
      </w:pPr>
      <w:r w:rsidRPr="006D4E5E">
        <w:tab/>
        <w:t>(6)</w:t>
      </w:r>
      <w:r w:rsidRPr="006D4E5E">
        <w:tab/>
        <w:t>Subsection (1) does not apply to the following eggs or egg products:</w:t>
      </w:r>
    </w:p>
    <w:p w14:paraId="5019DF04" w14:textId="77777777" w:rsidR="00A051CD" w:rsidRPr="006D4E5E" w:rsidRDefault="00A051CD" w:rsidP="00A051CD">
      <w:pPr>
        <w:pStyle w:val="paragraph"/>
      </w:pPr>
      <w:r w:rsidRPr="006D4E5E">
        <w:tab/>
        <w:t>(a)</w:t>
      </w:r>
      <w:r w:rsidRPr="006D4E5E">
        <w:tab/>
        <w:t>eggs or egg products transported from a registered establishment in cans without labels, if the cans comply with subsection 5</w:t>
      </w:r>
      <w:r w:rsidR="006452FA">
        <w:noBreakHyphen/>
      </w:r>
      <w:r w:rsidRPr="006D4E5E">
        <w:t>29(2);</w:t>
      </w:r>
    </w:p>
    <w:p w14:paraId="0B8D72A0" w14:textId="77777777" w:rsidR="00A051CD" w:rsidRPr="006D4E5E" w:rsidRDefault="00A051CD" w:rsidP="00A051CD">
      <w:pPr>
        <w:pStyle w:val="paragraph"/>
      </w:pPr>
      <w:r w:rsidRPr="006D4E5E">
        <w:tab/>
        <w:t>(b)</w:t>
      </w:r>
      <w:r w:rsidRPr="006D4E5E">
        <w:tab/>
        <w:t>eggs or egg products that have been bulk</w:t>
      </w:r>
      <w:r w:rsidR="006452FA">
        <w:noBreakHyphen/>
      </w:r>
      <w:r w:rsidRPr="006D4E5E">
        <w:t>loaded into container system units if the information referred to in subsection (3) of this section is:</w:t>
      </w:r>
    </w:p>
    <w:p w14:paraId="4C731341" w14:textId="77777777" w:rsidR="00A051CD" w:rsidRPr="006D4E5E" w:rsidRDefault="00A051CD" w:rsidP="00A051CD">
      <w:pPr>
        <w:pStyle w:val="paragraphsub"/>
      </w:pPr>
      <w:r w:rsidRPr="006D4E5E">
        <w:tab/>
        <w:t>(i)</w:t>
      </w:r>
      <w:r w:rsidRPr="006D4E5E">
        <w:tab/>
        <w:t>applied to the outer container of the eggs or egg products; or</w:t>
      </w:r>
    </w:p>
    <w:p w14:paraId="75B6881D" w14:textId="77777777" w:rsidR="00A051CD" w:rsidRPr="006D4E5E" w:rsidRDefault="00A051CD" w:rsidP="00A051CD">
      <w:pPr>
        <w:pStyle w:val="paragraphsub"/>
      </w:pPr>
      <w:r w:rsidRPr="006D4E5E">
        <w:tab/>
        <w:t>(ii)</w:t>
      </w:r>
      <w:r w:rsidRPr="006D4E5E">
        <w:tab/>
        <w:t>given to the consignee;</w:t>
      </w:r>
    </w:p>
    <w:p w14:paraId="7690C920" w14:textId="77777777" w:rsidR="00A051CD" w:rsidRPr="006D4E5E" w:rsidRDefault="00A051CD" w:rsidP="00A051CD">
      <w:pPr>
        <w:pStyle w:val="paragraph"/>
      </w:pPr>
      <w:r w:rsidRPr="006D4E5E">
        <w:tab/>
      </w:r>
      <w:r w:rsidRPr="006D4E5E">
        <w:tab/>
        <w:t>before the eggs or egg products are loaded for export;</w:t>
      </w:r>
    </w:p>
    <w:p w14:paraId="2B80D5ED" w14:textId="77777777" w:rsidR="00A051CD" w:rsidRPr="006D4E5E" w:rsidRDefault="00A051CD" w:rsidP="00A051CD">
      <w:pPr>
        <w:pStyle w:val="paragraph"/>
      </w:pPr>
      <w:r w:rsidRPr="006D4E5E">
        <w:tab/>
        <w:t>(c)</w:t>
      </w:r>
      <w:r w:rsidRPr="006D4E5E">
        <w:tab/>
        <w:t>eggs or egg products that are identified as not for retail sale if the information referred to in subsection (3) of this section is applied to the outer container of the eggs or egg products before the outer container is loaded for export.</w:t>
      </w:r>
    </w:p>
    <w:p w14:paraId="089B9DF9" w14:textId="77777777" w:rsidR="00A051CD" w:rsidRPr="006D4E5E" w:rsidRDefault="00A051CD" w:rsidP="00A051CD">
      <w:pPr>
        <w:pStyle w:val="SubsectionHead"/>
      </w:pPr>
      <w:r w:rsidRPr="006D4E5E">
        <w:t>Repacked eggs or egg products</w:t>
      </w:r>
    </w:p>
    <w:p w14:paraId="550807C3" w14:textId="77777777" w:rsidR="00A051CD" w:rsidRPr="006D4E5E" w:rsidRDefault="00A051CD" w:rsidP="00A051CD">
      <w:pPr>
        <w:pStyle w:val="subsection"/>
      </w:pPr>
      <w:r w:rsidRPr="006D4E5E">
        <w:tab/>
        <w:t>(7)</w:t>
      </w:r>
      <w:r w:rsidRPr="006D4E5E">
        <w:tab/>
        <w:t>In addition to any requirement of this instrument in relation to trade descriptions, imported eggs or egg products that are repacked in Australian territory without being further processed in Australian territory must contain the name and registration number of the registered establishment where the eggs or egg products were repacked preceded by the words “PACKED BY” or a statement of similar meaning.</w:t>
      </w:r>
    </w:p>
    <w:p w14:paraId="301EA76C" w14:textId="77777777" w:rsidR="00A051CD" w:rsidRPr="006D4E5E" w:rsidRDefault="00A051CD" w:rsidP="00A051CD">
      <w:pPr>
        <w:pStyle w:val="ActHead5"/>
      </w:pPr>
      <w:bookmarkStart w:id="100" w:name="_Toc65843383"/>
      <w:r w:rsidRPr="00AC4D76">
        <w:rPr>
          <w:rStyle w:val="CharSectno"/>
        </w:rPr>
        <w:t>5</w:t>
      </w:r>
      <w:r w:rsidR="006452FA" w:rsidRPr="00AC4D76">
        <w:rPr>
          <w:rStyle w:val="CharSectno"/>
        </w:rPr>
        <w:noBreakHyphen/>
      </w:r>
      <w:r w:rsidRPr="00AC4D76">
        <w:rPr>
          <w:rStyle w:val="CharSectno"/>
        </w:rPr>
        <w:t>29</w:t>
      </w:r>
      <w:r w:rsidRPr="006D4E5E">
        <w:t xml:space="preserve">  Incomplete trade description—canned eggs or egg products</w:t>
      </w:r>
      <w:bookmarkEnd w:id="100"/>
    </w:p>
    <w:p w14:paraId="23099D13" w14:textId="77777777" w:rsidR="00A051CD" w:rsidRPr="006D4E5E" w:rsidRDefault="00A051CD" w:rsidP="00A051CD">
      <w:pPr>
        <w:pStyle w:val="subsection"/>
      </w:pPr>
      <w:r w:rsidRPr="006D4E5E">
        <w:tab/>
        <w:t>(1)</w:t>
      </w:r>
      <w:r w:rsidRPr="006D4E5E">
        <w:tab/>
        <w:t>If cans containing prescribed eggs or egg products are not permanently marked with the complete trade description at the time of filling, the registration number of the registered establishment where the canning was carried out, preceded by the letters “EX”, must be embossed on the cans or indelibly applied directly to the cans.</w:t>
      </w:r>
    </w:p>
    <w:p w14:paraId="42DB9647" w14:textId="77777777" w:rsidR="00A051CD" w:rsidRPr="006D4E5E" w:rsidRDefault="00A051CD" w:rsidP="00A051CD">
      <w:pPr>
        <w:pStyle w:val="subsection"/>
      </w:pPr>
      <w:r w:rsidRPr="006D4E5E">
        <w:tab/>
        <w:t>(2)</w:t>
      </w:r>
      <w:r w:rsidRPr="006D4E5E">
        <w:tab/>
        <w:t>If cans containing prescribed eggs or egg products are to be transferred from a registered establishment without labels, the following must be embossed on the cans or indelibly applied directly to the cans:</w:t>
      </w:r>
    </w:p>
    <w:p w14:paraId="7D20FA5B" w14:textId="77777777" w:rsidR="00A051CD" w:rsidRPr="006D4E5E" w:rsidRDefault="00A051CD" w:rsidP="00A051CD">
      <w:pPr>
        <w:pStyle w:val="paragraph"/>
      </w:pPr>
      <w:r w:rsidRPr="006D4E5E">
        <w:tab/>
        <w:t>(a)</w:t>
      </w:r>
      <w:r w:rsidRPr="006D4E5E">
        <w:tab/>
        <w:t>a product code that can be used to identify the eggs or egg products;</w:t>
      </w:r>
    </w:p>
    <w:p w14:paraId="753169B8" w14:textId="77777777" w:rsidR="00A051CD" w:rsidRPr="006D4E5E" w:rsidRDefault="00A051CD" w:rsidP="00A051CD">
      <w:pPr>
        <w:pStyle w:val="paragraph"/>
      </w:pPr>
      <w:r w:rsidRPr="006D4E5E">
        <w:tab/>
        <w:t>(b)</w:t>
      </w:r>
      <w:r w:rsidRPr="006D4E5E">
        <w:tab/>
        <w:t>the registration number of the registered establishment where the canning was carried out, preceded by the letters “EX”;</w:t>
      </w:r>
    </w:p>
    <w:p w14:paraId="03B1B102" w14:textId="77777777" w:rsidR="00A051CD" w:rsidRPr="006D4E5E" w:rsidRDefault="00A051CD" w:rsidP="00A051CD">
      <w:pPr>
        <w:pStyle w:val="paragraph"/>
      </w:pPr>
      <w:r w:rsidRPr="006D4E5E">
        <w:tab/>
        <w:t>(c)</w:t>
      </w:r>
      <w:r w:rsidRPr="006D4E5E">
        <w:tab/>
        <w:t>the country of origin of the eggs or egg products;</w:t>
      </w:r>
    </w:p>
    <w:p w14:paraId="52E04243" w14:textId="77777777" w:rsidR="00A051CD" w:rsidRPr="006D4E5E" w:rsidRDefault="00A051CD" w:rsidP="00A051CD">
      <w:pPr>
        <w:pStyle w:val="paragraph"/>
      </w:pPr>
      <w:r w:rsidRPr="006D4E5E">
        <w:tab/>
        <w:t>(d)</w:t>
      </w:r>
      <w:r w:rsidRPr="006D4E5E">
        <w:tab/>
        <w:t>the identity of the lot of the eggs or egg products.</w:t>
      </w:r>
    </w:p>
    <w:p w14:paraId="005AE873" w14:textId="77777777" w:rsidR="00A051CD" w:rsidRPr="006D4E5E" w:rsidRDefault="00A051CD" w:rsidP="00A051CD">
      <w:pPr>
        <w:pStyle w:val="ActHead5"/>
      </w:pPr>
      <w:bookmarkStart w:id="101" w:name="_Toc65843384"/>
      <w:r w:rsidRPr="00AC4D76">
        <w:rPr>
          <w:rStyle w:val="CharSectno"/>
        </w:rPr>
        <w:lastRenderedPageBreak/>
        <w:t>5</w:t>
      </w:r>
      <w:r w:rsidR="006452FA" w:rsidRPr="00AC4D76">
        <w:rPr>
          <w:rStyle w:val="CharSectno"/>
        </w:rPr>
        <w:noBreakHyphen/>
      </w:r>
      <w:r w:rsidRPr="00AC4D76">
        <w:rPr>
          <w:rStyle w:val="CharSectno"/>
        </w:rPr>
        <w:t>30</w:t>
      </w:r>
      <w:r w:rsidRPr="006D4E5E">
        <w:t xml:space="preserve">  Labelling and naming of ingredients</w:t>
      </w:r>
      <w:bookmarkEnd w:id="101"/>
    </w:p>
    <w:p w14:paraId="3A942AAA" w14:textId="77777777" w:rsidR="00A051CD" w:rsidRPr="006D4E5E" w:rsidRDefault="00A051CD" w:rsidP="00A051CD">
      <w:pPr>
        <w:pStyle w:val="SubsectionHead"/>
      </w:pPr>
      <w:r w:rsidRPr="006D4E5E">
        <w:t>Requirements of Food Standards Code</w:t>
      </w:r>
    </w:p>
    <w:p w14:paraId="6135A003" w14:textId="77777777" w:rsidR="00A051CD" w:rsidRPr="006D4E5E" w:rsidRDefault="00A051CD" w:rsidP="00A051CD">
      <w:pPr>
        <w:pStyle w:val="subsection"/>
      </w:pPr>
      <w:r w:rsidRPr="006D4E5E">
        <w:tab/>
        <w:t>(1)</w:t>
      </w:r>
      <w:r w:rsidRPr="006D4E5E">
        <w:tab/>
        <w:t>Prescribed eggs or egg products must meet each applicable requirement for the labelling and naming of ingredients and compound ingredients in Standard 1.2.4 of the Food Standards Code.</w:t>
      </w:r>
    </w:p>
    <w:p w14:paraId="61487CA9" w14:textId="77777777" w:rsidR="00A051CD" w:rsidRPr="006D4E5E" w:rsidRDefault="00A051CD" w:rsidP="00A051CD">
      <w:pPr>
        <w:pStyle w:val="subsection"/>
      </w:pPr>
      <w:r w:rsidRPr="006D4E5E">
        <w:tab/>
        <w:t>(2)</w:t>
      </w:r>
      <w:r w:rsidRPr="006D4E5E">
        <w:tab/>
        <w:t>If prescribed eggs or egg products contain 2 or more ingredients, the ingredients must be listed in descending order of ingoing weight in accordance with Standard 1.2.4 of the Food Standards Code.</w:t>
      </w:r>
    </w:p>
    <w:p w14:paraId="34E35CFA" w14:textId="77777777" w:rsidR="00A051CD" w:rsidRPr="006D4E5E" w:rsidRDefault="00A051CD" w:rsidP="00A051CD">
      <w:pPr>
        <w:pStyle w:val="SubsectionHead"/>
      </w:pPr>
      <w:r w:rsidRPr="006D4E5E">
        <w:t>Compositional claims</w:t>
      </w:r>
    </w:p>
    <w:p w14:paraId="1172A6C9" w14:textId="77777777" w:rsidR="00A051CD" w:rsidRPr="006D4E5E" w:rsidRDefault="00A051CD" w:rsidP="00A051CD">
      <w:pPr>
        <w:pStyle w:val="subsection"/>
      </w:pPr>
      <w:r w:rsidRPr="006D4E5E">
        <w:tab/>
        <w:t>(3)</w:t>
      </w:r>
      <w:r w:rsidRPr="006D4E5E">
        <w:tab/>
        <w:t>If a claim as to composition is made in relation to prescribed eggs or egg products, the trade description for the eggs or egg products must include a quantitative statement supporting the claim.</w:t>
      </w:r>
    </w:p>
    <w:p w14:paraId="767516D4" w14:textId="77777777" w:rsidR="00A051CD" w:rsidRPr="006D4E5E" w:rsidRDefault="00A051CD" w:rsidP="00A051CD">
      <w:pPr>
        <w:pStyle w:val="ActHead5"/>
      </w:pPr>
      <w:bookmarkStart w:id="102" w:name="_Toc65843385"/>
      <w:r w:rsidRPr="00AC4D76">
        <w:rPr>
          <w:rStyle w:val="CharSectno"/>
        </w:rPr>
        <w:t>5</w:t>
      </w:r>
      <w:r w:rsidR="006452FA" w:rsidRPr="00AC4D76">
        <w:rPr>
          <w:rStyle w:val="CharSectno"/>
        </w:rPr>
        <w:noBreakHyphen/>
      </w:r>
      <w:r w:rsidRPr="00AC4D76">
        <w:rPr>
          <w:rStyle w:val="CharSectno"/>
        </w:rPr>
        <w:t>31</w:t>
      </w:r>
      <w:r w:rsidRPr="006D4E5E">
        <w:t xml:space="preserve">  Trade descriptions applied to packaging etc.</w:t>
      </w:r>
      <w:bookmarkEnd w:id="102"/>
    </w:p>
    <w:p w14:paraId="04F9AA7F" w14:textId="77777777" w:rsidR="00A051CD" w:rsidRPr="006D4E5E" w:rsidRDefault="00A051CD" w:rsidP="00A051CD">
      <w:pPr>
        <w:pStyle w:val="subsection"/>
      </w:pPr>
      <w:r w:rsidRPr="006D4E5E">
        <w:tab/>
      </w:r>
      <w:r w:rsidRPr="006D4E5E">
        <w:tab/>
        <w:t>A trade description or any other information applied to:</w:t>
      </w:r>
    </w:p>
    <w:p w14:paraId="790E77C4" w14:textId="77777777" w:rsidR="00A051CD" w:rsidRPr="006D4E5E" w:rsidRDefault="00A051CD" w:rsidP="00A051CD">
      <w:pPr>
        <w:pStyle w:val="paragraph"/>
      </w:pPr>
      <w:r w:rsidRPr="006D4E5E">
        <w:tab/>
        <w:t>(a)</w:t>
      </w:r>
      <w:r w:rsidRPr="006D4E5E">
        <w:tab/>
        <w:t>an immediate container of prescribed eggs or egg products; or</w:t>
      </w:r>
    </w:p>
    <w:p w14:paraId="3B158BCC" w14:textId="77777777" w:rsidR="00A051CD" w:rsidRPr="006D4E5E" w:rsidRDefault="00A051CD" w:rsidP="00A051CD">
      <w:pPr>
        <w:pStyle w:val="paragraph"/>
      </w:pPr>
      <w:r w:rsidRPr="006D4E5E">
        <w:tab/>
        <w:t>(b)</w:t>
      </w:r>
      <w:r w:rsidRPr="006D4E5E">
        <w:tab/>
        <w:t>an outer container containing immediate containers of prescribed eggs or egg products;</w:t>
      </w:r>
    </w:p>
    <w:p w14:paraId="44A0D2AC" w14:textId="77777777" w:rsidR="00A051CD" w:rsidRPr="006D4E5E" w:rsidRDefault="00A051CD" w:rsidP="00A051CD">
      <w:pPr>
        <w:pStyle w:val="subsection2"/>
      </w:pPr>
      <w:r w:rsidRPr="006D4E5E">
        <w:t>must not be inconsistent with the information required to be included in the trade description under this Division.</w:t>
      </w:r>
    </w:p>
    <w:p w14:paraId="68BEE7D9" w14:textId="77777777" w:rsidR="00A051CD" w:rsidRPr="006D4E5E" w:rsidRDefault="00A051CD" w:rsidP="00A051CD">
      <w:pPr>
        <w:pStyle w:val="ActHead3"/>
        <w:pageBreakBefore/>
      </w:pPr>
      <w:bookmarkStart w:id="103" w:name="_Toc65843386"/>
      <w:r w:rsidRPr="00AC4D76">
        <w:rPr>
          <w:rStyle w:val="CharDivNo"/>
        </w:rPr>
        <w:lastRenderedPageBreak/>
        <w:t>Division 6</w:t>
      </w:r>
      <w:r w:rsidRPr="006D4E5E">
        <w:t>—</w:t>
      </w:r>
      <w:r w:rsidRPr="00AC4D76">
        <w:rPr>
          <w:rStyle w:val="CharDivText"/>
        </w:rPr>
        <w:t>Official marks</w:t>
      </w:r>
      <w:bookmarkEnd w:id="103"/>
    </w:p>
    <w:p w14:paraId="7ED16817" w14:textId="77777777" w:rsidR="00A051CD" w:rsidRPr="006D4E5E" w:rsidRDefault="00A051CD" w:rsidP="00A051CD">
      <w:pPr>
        <w:pStyle w:val="notemargin"/>
      </w:pPr>
      <w:r w:rsidRPr="006D4E5E">
        <w:t>Note:</w:t>
      </w:r>
      <w:r w:rsidRPr="006D4E5E">
        <w:tab/>
        <w:t>See Part 3 of Chapter 8 of the Act and Part 2 of Chapter 8 of this instrument in relation to official marks.</w:t>
      </w:r>
    </w:p>
    <w:p w14:paraId="429328A6" w14:textId="77777777" w:rsidR="00A051CD" w:rsidRPr="006D4E5E" w:rsidRDefault="00A051CD" w:rsidP="00A051CD">
      <w:pPr>
        <w:pStyle w:val="ActHead5"/>
      </w:pPr>
      <w:bookmarkStart w:id="104" w:name="_Toc65843387"/>
      <w:r w:rsidRPr="00AC4D76">
        <w:rPr>
          <w:rStyle w:val="CharSectno"/>
        </w:rPr>
        <w:t>5</w:t>
      </w:r>
      <w:r w:rsidR="006452FA" w:rsidRPr="00AC4D76">
        <w:rPr>
          <w:rStyle w:val="CharSectno"/>
        </w:rPr>
        <w:noBreakHyphen/>
      </w:r>
      <w:r w:rsidRPr="00AC4D76">
        <w:rPr>
          <w:rStyle w:val="CharSectno"/>
        </w:rPr>
        <w:t>32</w:t>
      </w:r>
      <w:r w:rsidRPr="006D4E5E">
        <w:t xml:space="preserve">  Alteration of or interference with official mark</w:t>
      </w:r>
      <w:bookmarkEnd w:id="104"/>
    </w:p>
    <w:p w14:paraId="228B5088" w14:textId="77777777" w:rsidR="00A051CD" w:rsidRPr="006D4E5E" w:rsidRDefault="00A051CD" w:rsidP="00A051CD">
      <w:pPr>
        <w:pStyle w:val="subsection"/>
      </w:pPr>
      <w:r w:rsidRPr="006D4E5E">
        <w:tab/>
        <w:t>(1)</w:t>
      </w:r>
      <w:r w:rsidRPr="006D4E5E">
        <w:tab/>
        <w:t>If the holder of an approved arrangement for operations to prepare prescribed eggs or egg products at a registered establishment reasonably suspects that an official mark applied to prescribed eggs or egg products at the establishment has been altered or interfered with in contravention of section 8</w:t>
      </w:r>
      <w:r w:rsidR="006452FA">
        <w:noBreakHyphen/>
      </w:r>
      <w:r w:rsidRPr="006D4E5E">
        <w:t>19, the holder must:</w:t>
      </w:r>
    </w:p>
    <w:p w14:paraId="559D3E48" w14:textId="77777777" w:rsidR="00A051CD" w:rsidRPr="006D4E5E" w:rsidRDefault="00A051CD" w:rsidP="00A051CD">
      <w:pPr>
        <w:pStyle w:val="paragraph"/>
      </w:pPr>
      <w:r w:rsidRPr="006D4E5E">
        <w:tab/>
        <w:t>(a)</w:t>
      </w:r>
      <w:r w:rsidRPr="006D4E5E">
        <w:tab/>
        <w:t>notify an authorised officer immediately; and</w:t>
      </w:r>
    </w:p>
    <w:p w14:paraId="0C6B37EF" w14:textId="77777777" w:rsidR="00A051CD" w:rsidRPr="006D4E5E" w:rsidRDefault="00A051CD" w:rsidP="00A051CD">
      <w:pPr>
        <w:pStyle w:val="paragraph"/>
      </w:pPr>
      <w:r w:rsidRPr="006D4E5E">
        <w:tab/>
        <w:t>(b)</w:t>
      </w:r>
      <w:r w:rsidRPr="006D4E5E">
        <w:tab/>
        <w:t>not deal with the eggs or egg products further for export as food without the written approval of an authorised officer.</w:t>
      </w:r>
    </w:p>
    <w:p w14:paraId="084D9542" w14:textId="77777777" w:rsidR="00A051CD" w:rsidRPr="006D4E5E" w:rsidRDefault="00A051CD" w:rsidP="00A051CD">
      <w:pPr>
        <w:pStyle w:val="subsection"/>
      </w:pPr>
      <w:r w:rsidRPr="006D4E5E">
        <w:tab/>
        <w:t>(2)</w:t>
      </w:r>
      <w:r w:rsidRPr="006D4E5E">
        <w:tab/>
        <w:t>If the holder gives a notification under paragraph (1)(a) orally, the holder must, as soon as practicable after giving the notification, also give the notification in writing.</w:t>
      </w:r>
    </w:p>
    <w:p w14:paraId="2363B8C1" w14:textId="77777777" w:rsidR="00A051CD" w:rsidRPr="006D4E5E" w:rsidRDefault="00A051CD" w:rsidP="00A051CD">
      <w:pPr>
        <w:pStyle w:val="ActHead3"/>
        <w:pageBreakBefore/>
      </w:pPr>
      <w:bookmarkStart w:id="105" w:name="_Toc65843388"/>
      <w:r w:rsidRPr="00AC4D76">
        <w:rPr>
          <w:rStyle w:val="CharDivNo"/>
        </w:rPr>
        <w:lastRenderedPageBreak/>
        <w:t>Division 7</w:t>
      </w:r>
      <w:r w:rsidRPr="006D4E5E">
        <w:t>—</w:t>
      </w:r>
      <w:r w:rsidRPr="00AC4D76">
        <w:rPr>
          <w:rStyle w:val="CharDivText"/>
        </w:rPr>
        <w:t>Segregation, identification, security, traceability and integrity</w:t>
      </w:r>
      <w:bookmarkEnd w:id="105"/>
    </w:p>
    <w:p w14:paraId="43B38B4C" w14:textId="77777777" w:rsidR="00A051CD" w:rsidRPr="006D4E5E" w:rsidRDefault="00A051CD" w:rsidP="00A051CD">
      <w:pPr>
        <w:pStyle w:val="ActHead5"/>
      </w:pPr>
      <w:bookmarkStart w:id="106" w:name="_Toc65843389"/>
      <w:r w:rsidRPr="00AC4D76">
        <w:rPr>
          <w:rStyle w:val="CharSectno"/>
        </w:rPr>
        <w:t>5</w:t>
      </w:r>
      <w:r w:rsidR="006452FA" w:rsidRPr="00AC4D76">
        <w:rPr>
          <w:rStyle w:val="CharSectno"/>
        </w:rPr>
        <w:noBreakHyphen/>
      </w:r>
      <w:r w:rsidRPr="00AC4D76">
        <w:rPr>
          <w:rStyle w:val="CharSectno"/>
        </w:rPr>
        <w:t>33</w:t>
      </w:r>
      <w:r w:rsidRPr="006D4E5E">
        <w:t xml:space="preserve">  Segregation, identification and traceability—general</w:t>
      </w:r>
      <w:bookmarkEnd w:id="106"/>
    </w:p>
    <w:p w14:paraId="59F3AB83" w14:textId="77777777" w:rsidR="00A051CD" w:rsidRPr="006D4E5E" w:rsidRDefault="00A051CD" w:rsidP="00A051CD">
      <w:pPr>
        <w:pStyle w:val="subsection"/>
      </w:pPr>
      <w:r w:rsidRPr="006D4E5E">
        <w:tab/>
      </w:r>
      <w:r w:rsidRPr="006D4E5E">
        <w:tab/>
        <w:t xml:space="preserve">To the extent necessary to ensure that one or more of the objects referred to in </w:t>
      </w:r>
      <w:r w:rsidR="00CF45DE" w:rsidRPr="006D4E5E">
        <w:t>section 3</w:t>
      </w:r>
      <w:r w:rsidRPr="006D4E5E">
        <w:t xml:space="preserve"> of the Act is met:</w:t>
      </w:r>
    </w:p>
    <w:p w14:paraId="7407B6AD" w14:textId="77777777" w:rsidR="00A051CD" w:rsidRPr="006D4E5E" w:rsidRDefault="00A051CD" w:rsidP="00A051CD">
      <w:pPr>
        <w:pStyle w:val="paragraph"/>
      </w:pPr>
      <w:r w:rsidRPr="006D4E5E">
        <w:tab/>
        <w:t>(a)</w:t>
      </w:r>
      <w:r w:rsidRPr="006D4E5E">
        <w:tab/>
        <w:t>eggs and egg products meeting a particular description:</w:t>
      </w:r>
    </w:p>
    <w:p w14:paraId="66F7EEE0" w14:textId="77777777" w:rsidR="00A051CD" w:rsidRPr="006D4E5E" w:rsidRDefault="00A051CD" w:rsidP="00A051CD">
      <w:pPr>
        <w:pStyle w:val="paragraphsub"/>
      </w:pPr>
      <w:r w:rsidRPr="006D4E5E">
        <w:tab/>
        <w:t>(i)</w:t>
      </w:r>
      <w:r w:rsidRPr="006D4E5E">
        <w:tab/>
        <w:t>must be identified and segregated during preparation and transport from other eggs and egg products not meeting that description; and</w:t>
      </w:r>
    </w:p>
    <w:p w14:paraId="5093F418" w14:textId="77777777" w:rsidR="00A051CD" w:rsidRPr="006D4E5E" w:rsidRDefault="00A051CD" w:rsidP="00A051CD">
      <w:pPr>
        <w:pStyle w:val="paragraphsub"/>
      </w:pPr>
      <w:r w:rsidRPr="006D4E5E">
        <w:tab/>
        <w:t>(ii)</w:t>
      </w:r>
      <w:r w:rsidRPr="006D4E5E">
        <w:tab/>
        <w:t>must not be confused with other eggs or egg products not meeting that description; and</w:t>
      </w:r>
    </w:p>
    <w:p w14:paraId="57082C10" w14:textId="77777777" w:rsidR="00A051CD" w:rsidRPr="006D4E5E" w:rsidRDefault="00A051CD" w:rsidP="00A051CD">
      <w:pPr>
        <w:pStyle w:val="paragraphsub"/>
      </w:pPr>
      <w:r w:rsidRPr="006D4E5E">
        <w:tab/>
        <w:t>(iii)</w:t>
      </w:r>
      <w:r w:rsidRPr="006D4E5E">
        <w:tab/>
        <w:t>must be prepared and transported under conditions of security; and</w:t>
      </w:r>
    </w:p>
    <w:p w14:paraId="6F8F3881" w14:textId="77777777" w:rsidR="00A051CD" w:rsidRPr="006D4E5E" w:rsidRDefault="00A051CD" w:rsidP="00A051CD">
      <w:pPr>
        <w:pStyle w:val="paragraph"/>
        <w:rPr>
          <w:i/>
        </w:rPr>
      </w:pPr>
      <w:r w:rsidRPr="006D4E5E">
        <w:tab/>
        <w:t>(b)</w:t>
      </w:r>
      <w:r w:rsidRPr="006D4E5E">
        <w:tab/>
        <w:t>inventory controls and tracing systems must be maintained.</w:t>
      </w:r>
    </w:p>
    <w:p w14:paraId="64778CC5" w14:textId="77777777" w:rsidR="00A051CD" w:rsidRPr="006D4E5E" w:rsidRDefault="00A051CD" w:rsidP="00A051CD">
      <w:pPr>
        <w:pStyle w:val="notetext"/>
      </w:pPr>
      <w:r w:rsidRPr="006D4E5E">
        <w:t>Note:</w:t>
      </w:r>
      <w:r w:rsidRPr="006D4E5E">
        <w:tab/>
        <w:t>For requirements for inventory controls, see section 5</w:t>
      </w:r>
      <w:r w:rsidR="006452FA">
        <w:noBreakHyphen/>
      </w:r>
      <w:r w:rsidRPr="006D4E5E">
        <w:t>39.</w:t>
      </w:r>
    </w:p>
    <w:p w14:paraId="59604E96" w14:textId="77777777" w:rsidR="00A051CD" w:rsidRPr="006D4E5E" w:rsidRDefault="00A051CD" w:rsidP="00A051CD">
      <w:pPr>
        <w:pStyle w:val="ActHead5"/>
      </w:pPr>
      <w:bookmarkStart w:id="107" w:name="_Toc65843390"/>
      <w:r w:rsidRPr="00AC4D76">
        <w:rPr>
          <w:rStyle w:val="CharSectno"/>
        </w:rPr>
        <w:t>5</w:t>
      </w:r>
      <w:r w:rsidR="006452FA" w:rsidRPr="00AC4D76">
        <w:rPr>
          <w:rStyle w:val="CharSectno"/>
        </w:rPr>
        <w:noBreakHyphen/>
      </w:r>
      <w:r w:rsidRPr="00AC4D76">
        <w:rPr>
          <w:rStyle w:val="CharSectno"/>
        </w:rPr>
        <w:t>34</w:t>
      </w:r>
      <w:r w:rsidRPr="006D4E5E">
        <w:t xml:space="preserve">  Establishments where eggs or egg products that are not for export etc. are prepared</w:t>
      </w:r>
      <w:bookmarkEnd w:id="107"/>
    </w:p>
    <w:p w14:paraId="5EB3B558" w14:textId="77777777" w:rsidR="00A051CD" w:rsidRPr="006D4E5E" w:rsidRDefault="00A051CD" w:rsidP="00A051CD">
      <w:pPr>
        <w:pStyle w:val="subsection"/>
      </w:pPr>
      <w:r w:rsidRPr="006D4E5E">
        <w:tab/>
        <w:t>(1)</w:t>
      </w:r>
      <w:r w:rsidRPr="006D4E5E">
        <w:tab/>
        <w:t>Operations to prepare prescribed eggs or egg products must not be carried out at an establishment where either of the following operations are also carried out:</w:t>
      </w:r>
    </w:p>
    <w:p w14:paraId="2F40DD8B" w14:textId="77777777" w:rsidR="00A051CD" w:rsidRPr="006D4E5E" w:rsidRDefault="00A051CD" w:rsidP="00A051CD">
      <w:pPr>
        <w:pStyle w:val="paragraph"/>
      </w:pPr>
      <w:r w:rsidRPr="006D4E5E">
        <w:tab/>
        <w:t>(a)</w:t>
      </w:r>
      <w:r w:rsidRPr="006D4E5E">
        <w:tab/>
        <w:t>operations to prepare animal food or pharmaceutical material;</w:t>
      </w:r>
    </w:p>
    <w:p w14:paraId="667FD88A" w14:textId="77777777" w:rsidR="00A051CD" w:rsidRPr="006D4E5E" w:rsidRDefault="00A051CD" w:rsidP="00A051CD">
      <w:pPr>
        <w:pStyle w:val="paragraph"/>
      </w:pPr>
      <w:r w:rsidRPr="006D4E5E">
        <w:tab/>
        <w:t>(b)</w:t>
      </w:r>
      <w:r w:rsidRPr="006D4E5E">
        <w:tab/>
        <w:t>operations to prepare any other food (including eggs or egg products) that is not prescribed eggs or egg products.</w:t>
      </w:r>
    </w:p>
    <w:p w14:paraId="51A30511" w14:textId="77777777" w:rsidR="00A051CD" w:rsidRPr="006D4E5E" w:rsidRDefault="00A051CD" w:rsidP="00A051CD">
      <w:pPr>
        <w:pStyle w:val="notetext"/>
      </w:pPr>
      <w:r w:rsidRPr="006D4E5E">
        <w:t>Example:</w:t>
      </w:r>
      <w:r w:rsidRPr="006D4E5E">
        <w:tab/>
        <w:t>Operations to prepare food for domestic consumption.</w:t>
      </w:r>
    </w:p>
    <w:p w14:paraId="76063C55" w14:textId="77777777" w:rsidR="00A051CD" w:rsidRPr="006D4E5E" w:rsidRDefault="00A051CD" w:rsidP="00A051CD">
      <w:pPr>
        <w:pStyle w:val="subsection"/>
      </w:pPr>
      <w:r w:rsidRPr="006D4E5E">
        <w:tab/>
        <w:t>(2)</w:t>
      </w:r>
      <w:r w:rsidRPr="006D4E5E">
        <w:tab/>
        <w:t>Subsection (1) does not apply if:</w:t>
      </w:r>
    </w:p>
    <w:p w14:paraId="68457CF1" w14:textId="77777777" w:rsidR="00A051CD" w:rsidRPr="006D4E5E" w:rsidRDefault="00A051CD" w:rsidP="00A051CD">
      <w:pPr>
        <w:pStyle w:val="paragraph"/>
      </w:pPr>
      <w:r w:rsidRPr="006D4E5E">
        <w:tab/>
        <w:t>(a)</w:t>
      </w:r>
      <w:r w:rsidRPr="006D4E5E">
        <w:tab/>
        <w:t>the operations to prepare the prescribed eggs or egg products are carried out at a registered establishment in accordance with an approved arrangement; and</w:t>
      </w:r>
    </w:p>
    <w:p w14:paraId="4CD71153" w14:textId="77777777" w:rsidR="00A051CD" w:rsidRPr="006D4E5E" w:rsidRDefault="00A051CD" w:rsidP="00A051CD">
      <w:pPr>
        <w:pStyle w:val="paragraph"/>
      </w:pPr>
      <w:r w:rsidRPr="006D4E5E">
        <w:tab/>
        <w:t>(b)</w:t>
      </w:r>
      <w:r w:rsidRPr="006D4E5E">
        <w:tab/>
        <w:t>the fitness for human consumption and integrity of the prescribed eggs or egg products are ensured; and</w:t>
      </w:r>
    </w:p>
    <w:p w14:paraId="71C08CF1" w14:textId="77777777" w:rsidR="00A051CD" w:rsidRPr="006D4E5E" w:rsidRDefault="00A051CD" w:rsidP="00A051CD">
      <w:pPr>
        <w:pStyle w:val="paragraph"/>
      </w:pPr>
      <w:r w:rsidRPr="006D4E5E">
        <w:tab/>
        <w:t>(c)</w:t>
      </w:r>
      <w:r w:rsidRPr="006D4E5E">
        <w:tab/>
        <w:t>operations referred to in paragraph (1)(a) or (b) to prepare eggs or egg products at the establishment comply with the requirements of the Act for prescribed eggs or egg products.</w:t>
      </w:r>
    </w:p>
    <w:p w14:paraId="02EBFA0F" w14:textId="77777777" w:rsidR="00A051CD" w:rsidRPr="006D4E5E" w:rsidRDefault="00A051CD" w:rsidP="00A051CD">
      <w:pPr>
        <w:pStyle w:val="ActHead5"/>
      </w:pPr>
      <w:bookmarkStart w:id="108" w:name="_Toc65843391"/>
      <w:r w:rsidRPr="00AC4D76">
        <w:rPr>
          <w:rStyle w:val="CharSectno"/>
        </w:rPr>
        <w:t>5</w:t>
      </w:r>
      <w:r w:rsidR="006452FA" w:rsidRPr="00AC4D76">
        <w:rPr>
          <w:rStyle w:val="CharSectno"/>
        </w:rPr>
        <w:noBreakHyphen/>
      </w:r>
      <w:r w:rsidRPr="00AC4D76">
        <w:rPr>
          <w:rStyle w:val="CharSectno"/>
        </w:rPr>
        <w:t>35</w:t>
      </w:r>
      <w:r w:rsidRPr="006D4E5E">
        <w:t xml:space="preserve">  Integrity—general</w:t>
      </w:r>
      <w:bookmarkEnd w:id="108"/>
    </w:p>
    <w:p w14:paraId="31E4B258" w14:textId="77777777" w:rsidR="00A051CD" w:rsidRPr="006D4E5E" w:rsidRDefault="00A051CD" w:rsidP="00A051CD">
      <w:pPr>
        <w:pStyle w:val="subsection"/>
      </w:pPr>
      <w:r w:rsidRPr="006D4E5E">
        <w:tab/>
        <w:t>(1)</w:t>
      </w:r>
      <w:r w:rsidRPr="006D4E5E">
        <w:tab/>
        <w:t>The integrity of prescribed eggs or egg products must be able to be ensured.</w:t>
      </w:r>
    </w:p>
    <w:p w14:paraId="2D9AA9D9" w14:textId="77777777" w:rsidR="00A051CD" w:rsidRPr="006D4E5E" w:rsidRDefault="00A051CD" w:rsidP="00A051CD">
      <w:pPr>
        <w:pStyle w:val="notetext"/>
      </w:pPr>
      <w:r w:rsidRPr="006D4E5E">
        <w:t>Note:</w:t>
      </w:r>
      <w:r w:rsidRPr="006D4E5E">
        <w:tab/>
        <w:t>The approved arrangement must provide for measures for the identification, traceability and integrity of the eggs and egg products that ensure that they can be identified, traced and if necessary, recalled (see section 5</w:t>
      </w:r>
      <w:r w:rsidR="006452FA">
        <w:noBreakHyphen/>
      </w:r>
      <w:r w:rsidRPr="006D4E5E">
        <w:t>5).</w:t>
      </w:r>
    </w:p>
    <w:p w14:paraId="2172A614" w14:textId="77777777" w:rsidR="00A051CD" w:rsidRPr="006D4E5E" w:rsidRDefault="00A051CD" w:rsidP="00A051CD">
      <w:pPr>
        <w:pStyle w:val="subsection"/>
      </w:pPr>
      <w:r w:rsidRPr="006D4E5E">
        <w:tab/>
        <w:t>(2)</w:t>
      </w:r>
      <w:r w:rsidRPr="006D4E5E">
        <w:tab/>
        <w:t>The identity of prescribed eggs or egg products:</w:t>
      </w:r>
    </w:p>
    <w:p w14:paraId="465A023D" w14:textId="77777777" w:rsidR="00A051CD" w:rsidRPr="006D4E5E" w:rsidRDefault="00A051CD" w:rsidP="00A051CD">
      <w:pPr>
        <w:pStyle w:val="paragraph"/>
      </w:pPr>
      <w:r w:rsidRPr="006D4E5E">
        <w:tab/>
        <w:t>(a)</w:t>
      </w:r>
      <w:r w:rsidRPr="006D4E5E">
        <w:tab/>
        <w:t>must be readily ascertainable; and</w:t>
      </w:r>
    </w:p>
    <w:p w14:paraId="0614C81D" w14:textId="77777777" w:rsidR="00A051CD" w:rsidRPr="006D4E5E" w:rsidRDefault="00A051CD" w:rsidP="00A051CD">
      <w:pPr>
        <w:pStyle w:val="paragraph"/>
      </w:pPr>
      <w:r w:rsidRPr="006D4E5E">
        <w:tab/>
        <w:t>(b)</w:t>
      </w:r>
      <w:r w:rsidRPr="006D4E5E">
        <w:tab/>
        <w:t>must not be lost or confused with the identity of any other eggs or egg products.</w:t>
      </w:r>
    </w:p>
    <w:p w14:paraId="664DADDD" w14:textId="77777777" w:rsidR="00A051CD" w:rsidRPr="006D4E5E" w:rsidRDefault="00A051CD" w:rsidP="00A051CD">
      <w:pPr>
        <w:pStyle w:val="notetext"/>
      </w:pPr>
      <w:r w:rsidRPr="006D4E5E">
        <w:t>Note:</w:t>
      </w:r>
      <w:r w:rsidRPr="006D4E5E">
        <w:tab/>
        <w:t>For records that must be kept to ensure identification, traceability and integrity, see section 5</w:t>
      </w:r>
      <w:r w:rsidR="006452FA">
        <w:noBreakHyphen/>
      </w:r>
      <w:r w:rsidRPr="006D4E5E">
        <w:t>39.</w:t>
      </w:r>
    </w:p>
    <w:p w14:paraId="4D13F35E" w14:textId="77777777" w:rsidR="00A051CD" w:rsidRPr="006D4E5E" w:rsidRDefault="00A051CD" w:rsidP="00A051CD">
      <w:pPr>
        <w:pStyle w:val="subsection"/>
      </w:pPr>
      <w:r w:rsidRPr="006D4E5E">
        <w:lastRenderedPageBreak/>
        <w:tab/>
        <w:t>(3)</w:t>
      </w:r>
      <w:r w:rsidRPr="006D4E5E">
        <w:tab/>
        <w:t>Without limiting subsection (2), the following information must be applied to the outer container of prescribed eggs or egg products before the outer container is transferred from the establishment where the outer container is packed:</w:t>
      </w:r>
    </w:p>
    <w:p w14:paraId="116C2F33" w14:textId="77777777" w:rsidR="00A051CD" w:rsidRPr="006D4E5E" w:rsidRDefault="00A051CD" w:rsidP="00A051CD">
      <w:pPr>
        <w:pStyle w:val="paragraph"/>
      </w:pPr>
      <w:r w:rsidRPr="006D4E5E">
        <w:tab/>
        <w:t>(a)</w:t>
      </w:r>
      <w:r w:rsidRPr="006D4E5E">
        <w:tab/>
        <w:t>a description of the eggs or egg products;</w:t>
      </w:r>
    </w:p>
    <w:p w14:paraId="7E5B6707" w14:textId="77777777" w:rsidR="00A051CD" w:rsidRPr="006D4E5E" w:rsidRDefault="00A051CD" w:rsidP="00A051CD">
      <w:pPr>
        <w:pStyle w:val="paragraph"/>
      </w:pPr>
      <w:r w:rsidRPr="006D4E5E">
        <w:tab/>
        <w:t>(b)</w:t>
      </w:r>
      <w:r w:rsidRPr="006D4E5E">
        <w:tab/>
        <w:t>the net weight of the eggs or egg products;</w:t>
      </w:r>
    </w:p>
    <w:p w14:paraId="138C7DE4" w14:textId="77777777" w:rsidR="00A051CD" w:rsidRPr="006D4E5E" w:rsidRDefault="00A051CD" w:rsidP="00A051CD">
      <w:pPr>
        <w:pStyle w:val="paragraph"/>
      </w:pPr>
      <w:r w:rsidRPr="006D4E5E">
        <w:tab/>
        <w:t>(c)</w:t>
      </w:r>
      <w:r w:rsidRPr="006D4E5E">
        <w:tab/>
        <w:t>the country of origin of the eggs or egg products;</w:t>
      </w:r>
    </w:p>
    <w:p w14:paraId="0FC66188" w14:textId="77777777" w:rsidR="00A051CD" w:rsidRPr="006D4E5E" w:rsidRDefault="00A051CD" w:rsidP="00A051CD">
      <w:pPr>
        <w:pStyle w:val="paragraph"/>
      </w:pPr>
      <w:r w:rsidRPr="006D4E5E">
        <w:tab/>
        <w:t>(d)</w:t>
      </w:r>
      <w:r w:rsidRPr="006D4E5E">
        <w:tab/>
        <w:t>the identity of the lot of the eggs or egg products;</w:t>
      </w:r>
    </w:p>
    <w:p w14:paraId="48985FBE" w14:textId="77777777" w:rsidR="00A051CD" w:rsidRPr="006D4E5E" w:rsidRDefault="00A051CD" w:rsidP="00A051CD">
      <w:pPr>
        <w:pStyle w:val="paragraph"/>
      </w:pPr>
      <w:r w:rsidRPr="006D4E5E">
        <w:tab/>
        <w:t>(e)</w:t>
      </w:r>
      <w:r w:rsidRPr="006D4E5E">
        <w:tab/>
        <w:t>the registration number of the registered establishment where the eggs or egg products were packed into their immediate container;</w:t>
      </w:r>
    </w:p>
    <w:p w14:paraId="189DE4DA" w14:textId="77777777" w:rsidR="00A051CD" w:rsidRPr="006D4E5E" w:rsidRDefault="00A051CD" w:rsidP="00A051CD">
      <w:pPr>
        <w:pStyle w:val="paragraph"/>
      </w:pPr>
      <w:r w:rsidRPr="006D4E5E">
        <w:tab/>
        <w:t>(f)</w:t>
      </w:r>
      <w:r w:rsidRPr="006D4E5E">
        <w:tab/>
        <w:t>any directions for the use or storage of the eggs or egg products that are necessary for reasons of food safety.</w:t>
      </w:r>
    </w:p>
    <w:p w14:paraId="7C613717" w14:textId="77777777" w:rsidR="00A051CD" w:rsidRPr="006D4E5E" w:rsidRDefault="00A051CD" w:rsidP="00A051CD">
      <w:pPr>
        <w:pStyle w:val="notetext"/>
      </w:pPr>
      <w:r w:rsidRPr="006D4E5E">
        <w:t>Note:</w:t>
      </w:r>
      <w:r w:rsidRPr="006D4E5E">
        <w:tab/>
        <w:t>A description applied to an outer container must not be inconsistent with the information required to be included in the trade description under Division 5 of this Part (see section 5</w:t>
      </w:r>
      <w:r w:rsidR="006452FA">
        <w:noBreakHyphen/>
      </w:r>
      <w:r w:rsidRPr="006D4E5E">
        <w:t>31).</w:t>
      </w:r>
    </w:p>
    <w:p w14:paraId="388B5A87" w14:textId="77777777" w:rsidR="00A051CD" w:rsidRPr="006D4E5E" w:rsidRDefault="00A051CD" w:rsidP="00A051CD">
      <w:pPr>
        <w:pStyle w:val="ActHead3"/>
        <w:pageBreakBefore/>
      </w:pPr>
      <w:bookmarkStart w:id="109" w:name="_Toc65843392"/>
      <w:r w:rsidRPr="00AC4D76">
        <w:rPr>
          <w:rStyle w:val="CharDivNo"/>
        </w:rPr>
        <w:lastRenderedPageBreak/>
        <w:t>Division 8</w:t>
      </w:r>
      <w:r w:rsidRPr="006D4E5E">
        <w:t>—</w:t>
      </w:r>
      <w:r w:rsidRPr="00AC4D76">
        <w:rPr>
          <w:rStyle w:val="CharDivText"/>
        </w:rPr>
        <w:t>Transfers</w:t>
      </w:r>
      <w:bookmarkEnd w:id="109"/>
    </w:p>
    <w:p w14:paraId="551CB98B" w14:textId="77777777" w:rsidR="00A051CD" w:rsidRPr="006D4E5E" w:rsidRDefault="00A051CD" w:rsidP="00A051CD">
      <w:pPr>
        <w:pStyle w:val="ActHead5"/>
      </w:pPr>
      <w:bookmarkStart w:id="110" w:name="_Toc65843393"/>
      <w:r w:rsidRPr="00AC4D76">
        <w:rPr>
          <w:rStyle w:val="CharSectno"/>
        </w:rPr>
        <w:t>5</w:t>
      </w:r>
      <w:r w:rsidR="006452FA" w:rsidRPr="00AC4D76">
        <w:rPr>
          <w:rStyle w:val="CharSectno"/>
        </w:rPr>
        <w:noBreakHyphen/>
      </w:r>
      <w:r w:rsidRPr="00AC4D76">
        <w:rPr>
          <w:rStyle w:val="CharSectno"/>
        </w:rPr>
        <w:t>36</w:t>
      </w:r>
      <w:r w:rsidRPr="006D4E5E">
        <w:t xml:space="preserve">  Information and declarations relating to transferred prescribed eggs or egg products</w:t>
      </w:r>
      <w:bookmarkEnd w:id="110"/>
    </w:p>
    <w:p w14:paraId="4A06F4CB" w14:textId="77777777" w:rsidR="00A051CD" w:rsidRPr="006D4E5E" w:rsidRDefault="00A051CD" w:rsidP="00A051CD">
      <w:pPr>
        <w:pStyle w:val="subsection"/>
      </w:pPr>
      <w:r w:rsidRPr="006D4E5E">
        <w:tab/>
        <w:t>(1)</w:t>
      </w:r>
      <w:r w:rsidRPr="006D4E5E">
        <w:tab/>
        <w:t xml:space="preserve">If a consignment of prescribed eggs or egg products is transferred from a registered establishment (the </w:t>
      </w:r>
      <w:r w:rsidRPr="006D4E5E">
        <w:rPr>
          <w:b/>
          <w:i/>
        </w:rPr>
        <w:t>transferring establishment</w:t>
      </w:r>
      <w:r w:rsidRPr="006D4E5E">
        <w:t>) to another registered establishment (the</w:t>
      </w:r>
      <w:r w:rsidRPr="006D4E5E">
        <w:rPr>
          <w:i/>
        </w:rPr>
        <w:t xml:space="preserve"> </w:t>
      </w:r>
      <w:r w:rsidRPr="006D4E5E">
        <w:rPr>
          <w:b/>
          <w:i/>
        </w:rPr>
        <w:t>receiving establishment</w:t>
      </w:r>
      <w:r w:rsidRPr="006D4E5E">
        <w:t>), the following information and declarations must be given to the occupier of the receiving establishment:</w:t>
      </w:r>
    </w:p>
    <w:p w14:paraId="07E9EDC9" w14:textId="77777777" w:rsidR="00A051CD" w:rsidRPr="006D4E5E" w:rsidRDefault="00A051CD" w:rsidP="00A051CD">
      <w:pPr>
        <w:pStyle w:val="paragraph"/>
      </w:pPr>
      <w:r w:rsidRPr="006D4E5E">
        <w:tab/>
        <w:t>(a)</w:t>
      </w:r>
      <w:r w:rsidRPr="006D4E5E">
        <w:tab/>
        <w:t>a full description of the eggs or egg products;</w:t>
      </w:r>
    </w:p>
    <w:p w14:paraId="3453E9EC" w14:textId="77777777" w:rsidR="00A051CD" w:rsidRPr="006D4E5E" w:rsidRDefault="00A051CD" w:rsidP="00A051CD">
      <w:pPr>
        <w:pStyle w:val="paragraph"/>
      </w:pPr>
      <w:r w:rsidRPr="006D4E5E">
        <w:tab/>
        <w:t>(b)</w:t>
      </w:r>
      <w:r w:rsidRPr="006D4E5E">
        <w:tab/>
        <w:t>information about storage conditions for the eggs or egg products;</w:t>
      </w:r>
    </w:p>
    <w:p w14:paraId="1241DB87" w14:textId="77777777" w:rsidR="00A051CD" w:rsidRPr="006D4E5E" w:rsidRDefault="00A051CD" w:rsidP="00A051CD">
      <w:pPr>
        <w:pStyle w:val="paragraph"/>
      </w:pPr>
      <w:r w:rsidRPr="006D4E5E">
        <w:tab/>
        <w:t>(c)</w:t>
      </w:r>
      <w:r w:rsidRPr="006D4E5E">
        <w:tab/>
        <w:t>the name, address and registration number of the transferring establishment;</w:t>
      </w:r>
    </w:p>
    <w:p w14:paraId="038F86E4" w14:textId="77777777" w:rsidR="00A051CD" w:rsidRPr="006D4E5E" w:rsidRDefault="00A051CD" w:rsidP="00A051CD">
      <w:pPr>
        <w:pStyle w:val="paragraph"/>
      </w:pPr>
      <w:r w:rsidRPr="006D4E5E">
        <w:tab/>
        <w:t>(d)</w:t>
      </w:r>
      <w:r w:rsidRPr="006D4E5E">
        <w:tab/>
        <w:t>the quantity of eggs or egg products in the consignment;</w:t>
      </w:r>
    </w:p>
    <w:p w14:paraId="343678D3" w14:textId="77777777" w:rsidR="00A051CD" w:rsidRPr="006D4E5E" w:rsidRDefault="00A051CD" w:rsidP="00A051CD">
      <w:pPr>
        <w:pStyle w:val="paragraph"/>
      </w:pPr>
      <w:r w:rsidRPr="006D4E5E">
        <w:tab/>
        <w:t>(e)</w:t>
      </w:r>
      <w:r w:rsidRPr="006D4E5E">
        <w:tab/>
        <w:t>if the eggs or egg products are in packages—the number and kind of packages;</w:t>
      </w:r>
    </w:p>
    <w:p w14:paraId="28C5FFA2" w14:textId="77777777" w:rsidR="00A051CD" w:rsidRPr="006D4E5E" w:rsidRDefault="00A051CD" w:rsidP="00A051CD">
      <w:pPr>
        <w:pStyle w:val="paragraph"/>
      </w:pPr>
      <w:r w:rsidRPr="006D4E5E">
        <w:tab/>
        <w:t>(f)</w:t>
      </w:r>
      <w:r w:rsidRPr="006D4E5E">
        <w:tab/>
        <w:t>the name, address and registration number of the receiving establishment;</w:t>
      </w:r>
    </w:p>
    <w:p w14:paraId="4EECC08B" w14:textId="77777777" w:rsidR="00A051CD" w:rsidRPr="006D4E5E" w:rsidRDefault="00A051CD" w:rsidP="00A051CD">
      <w:pPr>
        <w:pStyle w:val="paragraph"/>
      </w:pPr>
      <w:r w:rsidRPr="006D4E5E">
        <w:tab/>
        <w:t>(g)</w:t>
      </w:r>
      <w:r w:rsidRPr="006D4E5E">
        <w:tab/>
        <w:t>if operations to prepare the eggs or egg products were carried out to meet importing country requirements of one or more countries—the name of each country;</w:t>
      </w:r>
    </w:p>
    <w:p w14:paraId="6BA37467" w14:textId="77777777" w:rsidR="00A051CD" w:rsidRPr="006D4E5E" w:rsidRDefault="00A051CD" w:rsidP="00A051CD">
      <w:pPr>
        <w:pStyle w:val="paragraph"/>
      </w:pPr>
      <w:r w:rsidRPr="006D4E5E">
        <w:tab/>
        <w:t>(h)</w:t>
      </w:r>
      <w:r w:rsidRPr="006D4E5E">
        <w:tab/>
        <w:t>if the consignment contains eggs or egg products that are transferred in cans without labels or are eggs or egg products that have been bulk</w:t>
      </w:r>
      <w:r w:rsidR="006452FA">
        <w:noBreakHyphen/>
      </w:r>
      <w:r w:rsidRPr="006D4E5E">
        <w:t>loaded into container system units—any other information referred to in subsection 5</w:t>
      </w:r>
      <w:r w:rsidR="006452FA">
        <w:noBreakHyphen/>
      </w:r>
      <w:r w:rsidRPr="006D4E5E">
        <w:t>28(3);</w:t>
      </w:r>
    </w:p>
    <w:p w14:paraId="78B5806F" w14:textId="77777777" w:rsidR="00A051CD" w:rsidRPr="006D4E5E" w:rsidRDefault="00A051CD" w:rsidP="00A051CD">
      <w:pPr>
        <w:pStyle w:val="paragraph"/>
      </w:pPr>
      <w:r w:rsidRPr="006D4E5E">
        <w:tab/>
        <w:t>(i)</w:t>
      </w:r>
      <w:r w:rsidRPr="006D4E5E">
        <w:tab/>
        <w:t>a declaration stating that, at the date the declaration is made:</w:t>
      </w:r>
    </w:p>
    <w:p w14:paraId="660D2D9D" w14:textId="77777777" w:rsidR="00A051CD" w:rsidRPr="006D4E5E" w:rsidRDefault="00A051CD" w:rsidP="00A051CD">
      <w:pPr>
        <w:pStyle w:val="paragraphsub"/>
      </w:pPr>
      <w:r w:rsidRPr="006D4E5E">
        <w:tab/>
        <w:t>(i)</w:t>
      </w:r>
      <w:r w:rsidRPr="006D4E5E">
        <w:tab/>
        <w:t>the prescribed export conditions, and any other conditions that apply in relation to the eggs or egg products under the Act, have been complied with; and</w:t>
      </w:r>
    </w:p>
    <w:p w14:paraId="229BD3A7" w14:textId="77777777" w:rsidR="00A051CD" w:rsidRPr="006D4E5E" w:rsidRDefault="00A051CD" w:rsidP="00A051CD">
      <w:pPr>
        <w:pStyle w:val="paragraphsub"/>
      </w:pPr>
      <w:r w:rsidRPr="006D4E5E">
        <w:tab/>
        <w:t>(ii)</w:t>
      </w:r>
      <w:r w:rsidRPr="006D4E5E">
        <w:tab/>
        <w:t>importing country requirements relating to the eggs or egg products have been met;</w:t>
      </w:r>
    </w:p>
    <w:p w14:paraId="4F136B8F" w14:textId="77777777" w:rsidR="00A051CD" w:rsidRPr="006D4E5E" w:rsidRDefault="00A051CD" w:rsidP="00A051CD">
      <w:pPr>
        <w:pStyle w:val="paragraph"/>
      </w:pPr>
      <w:r w:rsidRPr="006D4E5E">
        <w:tab/>
        <w:t>(j)</w:t>
      </w:r>
      <w:r w:rsidRPr="006D4E5E">
        <w:tab/>
        <w:t>a declaration stating that all of the information given in relation to the consignment is true and complete.</w:t>
      </w:r>
    </w:p>
    <w:p w14:paraId="37122823" w14:textId="77777777" w:rsidR="00A051CD" w:rsidRPr="006D4E5E" w:rsidRDefault="00A051CD" w:rsidP="00A051CD">
      <w:pPr>
        <w:pStyle w:val="notetext"/>
      </w:pPr>
      <w:r w:rsidRPr="006D4E5E">
        <w:t>Note:</w:t>
      </w:r>
      <w:r w:rsidRPr="006D4E5E">
        <w:tab/>
        <w:t>See subsections (3) and (4) for matters relating to the declarations referred to in paragraphs (i) and (j) of this subsection.</w:t>
      </w:r>
    </w:p>
    <w:p w14:paraId="4E9AA2BA" w14:textId="77777777" w:rsidR="00A051CD" w:rsidRPr="006D4E5E" w:rsidRDefault="00A051CD" w:rsidP="00A051CD">
      <w:pPr>
        <w:pStyle w:val="subsection"/>
      </w:pPr>
      <w:r w:rsidRPr="006D4E5E">
        <w:tab/>
        <w:t>(2)</w:t>
      </w:r>
      <w:r w:rsidRPr="006D4E5E">
        <w:tab/>
        <w:t>The information and declarations in relation to a consignment required to be given to the occupier of the receiving establishment under subsection (1) must:</w:t>
      </w:r>
    </w:p>
    <w:p w14:paraId="1D619582" w14:textId="77777777" w:rsidR="00A051CD" w:rsidRPr="006D4E5E" w:rsidRDefault="00A051CD" w:rsidP="00A051CD">
      <w:pPr>
        <w:pStyle w:val="paragraph"/>
      </w:pPr>
      <w:r w:rsidRPr="006D4E5E">
        <w:tab/>
        <w:t>(a)</w:t>
      </w:r>
      <w:r w:rsidRPr="006D4E5E">
        <w:tab/>
        <w:t>be in writing; and</w:t>
      </w:r>
    </w:p>
    <w:p w14:paraId="43B17132" w14:textId="77777777" w:rsidR="00A051CD" w:rsidRPr="006D4E5E" w:rsidRDefault="00A051CD" w:rsidP="00A051CD">
      <w:pPr>
        <w:pStyle w:val="paragraph"/>
      </w:pPr>
      <w:r w:rsidRPr="006D4E5E">
        <w:tab/>
        <w:t>(b)</w:t>
      </w:r>
      <w:r w:rsidRPr="006D4E5E">
        <w:tab/>
        <w:t>either:</w:t>
      </w:r>
    </w:p>
    <w:p w14:paraId="09506442" w14:textId="77777777" w:rsidR="00A051CD" w:rsidRPr="006D4E5E" w:rsidRDefault="00A051CD" w:rsidP="00A051CD">
      <w:pPr>
        <w:pStyle w:val="paragraphsub"/>
      </w:pPr>
      <w:r w:rsidRPr="006D4E5E">
        <w:tab/>
        <w:t>(i)</w:t>
      </w:r>
      <w:r w:rsidRPr="006D4E5E">
        <w:tab/>
        <w:t>be given to the occupier when the consignment leaves the transferring establishment; or</w:t>
      </w:r>
    </w:p>
    <w:p w14:paraId="6C22EA53" w14:textId="77777777" w:rsidR="00A051CD" w:rsidRPr="006D4E5E" w:rsidRDefault="00A051CD" w:rsidP="00A051CD">
      <w:pPr>
        <w:pStyle w:val="paragraphsub"/>
      </w:pPr>
      <w:r w:rsidRPr="006D4E5E">
        <w:tab/>
        <w:t>(ii)</w:t>
      </w:r>
      <w:r w:rsidRPr="006D4E5E">
        <w:tab/>
        <w:t>accompany the consignment when it arrives at the receiving establishment.</w:t>
      </w:r>
    </w:p>
    <w:p w14:paraId="128474C1" w14:textId="77777777" w:rsidR="00A051CD" w:rsidRPr="006D4E5E" w:rsidRDefault="00A051CD" w:rsidP="00A051CD">
      <w:pPr>
        <w:pStyle w:val="notetext"/>
      </w:pPr>
      <w:r w:rsidRPr="006D4E5E">
        <w:t>Note 1:</w:t>
      </w:r>
      <w:r w:rsidRPr="006D4E5E">
        <w:tab/>
        <w:t>Electronic message formats should be compliant with the United Nations Rules for Electronic Data Interchange for Administration, Commerce and Transport (UNEDIFACT). These Rules could in 2021 be viewed on the website of the United Nations Economic Commission for Europe (https://www.unece.org).</w:t>
      </w:r>
    </w:p>
    <w:p w14:paraId="7E7FDAAA" w14:textId="77777777" w:rsidR="00A051CD" w:rsidRPr="006D4E5E" w:rsidRDefault="00A051CD" w:rsidP="00A051CD">
      <w:pPr>
        <w:pStyle w:val="notetext"/>
      </w:pPr>
      <w:r w:rsidRPr="006D4E5E">
        <w:lastRenderedPageBreak/>
        <w:t>Note 2:</w:t>
      </w:r>
      <w:r w:rsidRPr="006D4E5E">
        <w:tab/>
        <w:t xml:space="preserve">For when requirements to give information (including a declaration) in writing can be met by an electronic communication, see section 9 of the </w:t>
      </w:r>
      <w:r w:rsidRPr="006D4E5E">
        <w:rPr>
          <w:i/>
        </w:rPr>
        <w:t>Electronic Transactions Act 1999</w:t>
      </w:r>
      <w:r w:rsidRPr="006D4E5E">
        <w:t>. For</w:t>
      </w:r>
      <w:r w:rsidRPr="006D4E5E">
        <w:rPr>
          <w:i/>
        </w:rPr>
        <w:t xml:space="preserve"> </w:t>
      </w:r>
      <w:r w:rsidRPr="006D4E5E">
        <w:t xml:space="preserve">electronic signatures, see </w:t>
      </w:r>
      <w:r w:rsidR="00CF45DE" w:rsidRPr="006D4E5E">
        <w:t>section 1</w:t>
      </w:r>
      <w:r w:rsidRPr="006D4E5E">
        <w:t>0 of that Act.</w:t>
      </w:r>
    </w:p>
    <w:p w14:paraId="09F4A1B3" w14:textId="77777777" w:rsidR="00A051CD" w:rsidRPr="006D4E5E" w:rsidRDefault="00A051CD" w:rsidP="00A051CD">
      <w:pPr>
        <w:pStyle w:val="SubsectionHead"/>
      </w:pPr>
      <w:r w:rsidRPr="006D4E5E">
        <w:t>Requirements for declarations</w:t>
      </w:r>
    </w:p>
    <w:p w14:paraId="08EBFFE9" w14:textId="77777777" w:rsidR="00A051CD" w:rsidRPr="006D4E5E" w:rsidRDefault="00A051CD" w:rsidP="00A051CD">
      <w:pPr>
        <w:pStyle w:val="subsection"/>
      </w:pPr>
      <w:r w:rsidRPr="006D4E5E">
        <w:tab/>
        <w:t>(3)</w:t>
      </w:r>
      <w:r w:rsidRPr="006D4E5E">
        <w:tab/>
        <w:t>A declaration referred to in paragraph (1)(i) or (j) in relation to a consignment of prescribed eggs or egg products must be made by:</w:t>
      </w:r>
    </w:p>
    <w:p w14:paraId="60C543BE" w14:textId="77777777" w:rsidR="00A051CD" w:rsidRPr="006D4E5E" w:rsidRDefault="00A051CD" w:rsidP="00A051CD">
      <w:pPr>
        <w:pStyle w:val="paragraph"/>
      </w:pPr>
      <w:r w:rsidRPr="006D4E5E">
        <w:tab/>
        <w:t>(a)</w:t>
      </w:r>
      <w:r w:rsidRPr="006D4E5E">
        <w:tab/>
        <w:t>the holder of the approved arrangement for operations to prepare the eggs or egg products for export at the transferring establishment; or</w:t>
      </w:r>
    </w:p>
    <w:p w14:paraId="0AC4AF69" w14:textId="77777777" w:rsidR="00A051CD" w:rsidRPr="006D4E5E" w:rsidRDefault="00A051CD" w:rsidP="00A051CD">
      <w:pPr>
        <w:pStyle w:val="paragraph"/>
      </w:pPr>
      <w:r w:rsidRPr="006D4E5E">
        <w:tab/>
        <w:t>(b)</w:t>
      </w:r>
      <w:r w:rsidRPr="006D4E5E">
        <w:tab/>
        <w:t>a person designated in the approved arrangement as a person who may make the declaration.</w:t>
      </w:r>
    </w:p>
    <w:p w14:paraId="368A0B63" w14:textId="77777777" w:rsidR="00A051CD" w:rsidRPr="006D4E5E" w:rsidRDefault="00A051CD" w:rsidP="00A051CD">
      <w:pPr>
        <w:pStyle w:val="subsection"/>
      </w:pPr>
      <w:r w:rsidRPr="006D4E5E">
        <w:tab/>
        <w:t>(4)</w:t>
      </w:r>
      <w:r w:rsidRPr="006D4E5E">
        <w:rPr>
          <w:b/>
        </w:rPr>
        <w:tab/>
      </w:r>
      <w:r w:rsidRPr="006D4E5E">
        <w:t>A declaration referred to in paragraph (1)(i) or (j):</w:t>
      </w:r>
    </w:p>
    <w:p w14:paraId="68E3B04D" w14:textId="77777777" w:rsidR="00A051CD" w:rsidRPr="006D4E5E" w:rsidRDefault="00A051CD" w:rsidP="00A051CD">
      <w:pPr>
        <w:pStyle w:val="paragraph"/>
      </w:pPr>
      <w:r w:rsidRPr="006D4E5E">
        <w:tab/>
        <w:t>(a)</w:t>
      </w:r>
      <w:r w:rsidRPr="006D4E5E">
        <w:tab/>
        <w:t>must not be made if there are no reasonable grounds for making it; and</w:t>
      </w:r>
    </w:p>
    <w:p w14:paraId="01EF63ED" w14:textId="77777777" w:rsidR="00A051CD" w:rsidRPr="006D4E5E" w:rsidRDefault="00A051CD" w:rsidP="00A051CD">
      <w:pPr>
        <w:pStyle w:val="paragraph"/>
      </w:pPr>
      <w:r w:rsidRPr="006D4E5E">
        <w:tab/>
        <w:t>(b)</w:t>
      </w:r>
      <w:r w:rsidRPr="006D4E5E">
        <w:tab/>
        <w:t>must not be false or misleading; and</w:t>
      </w:r>
    </w:p>
    <w:p w14:paraId="57D9286E" w14:textId="77777777" w:rsidR="00A051CD" w:rsidRPr="006D4E5E" w:rsidRDefault="00A051CD" w:rsidP="00A051CD">
      <w:pPr>
        <w:pStyle w:val="paragraph"/>
      </w:pPr>
      <w:r w:rsidRPr="006D4E5E">
        <w:tab/>
        <w:t>(c)</w:t>
      </w:r>
      <w:r w:rsidRPr="006D4E5E">
        <w:tab/>
        <w:t>must be signed and dated by the person who made it.</w:t>
      </w:r>
    </w:p>
    <w:p w14:paraId="40F0D9AE" w14:textId="77777777" w:rsidR="00A051CD" w:rsidRPr="006D4E5E" w:rsidRDefault="00A051CD" w:rsidP="00A051CD">
      <w:pPr>
        <w:pStyle w:val="notetext"/>
      </w:pPr>
      <w:r w:rsidRPr="006D4E5E">
        <w:t>Note 1:</w:t>
      </w:r>
      <w:r w:rsidRPr="006D4E5E">
        <w:tab/>
        <w:t>For suspension or revocation of the approved arrangement if these requirements are not met, see sections 171 and 179 of the Act.</w:t>
      </w:r>
    </w:p>
    <w:p w14:paraId="72DBD142" w14:textId="77777777" w:rsidR="00A051CD" w:rsidRPr="006D4E5E" w:rsidRDefault="00A051CD" w:rsidP="00A051CD">
      <w:pPr>
        <w:pStyle w:val="notetext"/>
      </w:pPr>
      <w:r w:rsidRPr="006D4E5E">
        <w:t>Note 2:</w:t>
      </w:r>
      <w:r w:rsidRPr="006D4E5E">
        <w:tab/>
        <w:t xml:space="preserve">A person may commit an offence or be liable to a civil penalty if the person provides false or misleading information or documents (see sections 137.1 and 137.2 of the </w:t>
      </w:r>
      <w:r w:rsidRPr="006D4E5E">
        <w:rPr>
          <w:i/>
        </w:rPr>
        <w:t>Criminal Code</w:t>
      </w:r>
      <w:r w:rsidRPr="006D4E5E">
        <w:t xml:space="preserve"> and sections 368 and 369 of the Act).</w:t>
      </w:r>
    </w:p>
    <w:p w14:paraId="75F7C423" w14:textId="77777777" w:rsidR="00A051CD" w:rsidRPr="006D4E5E" w:rsidRDefault="00A051CD" w:rsidP="00A051CD">
      <w:pPr>
        <w:pStyle w:val="subsection"/>
      </w:pPr>
      <w:r w:rsidRPr="006D4E5E">
        <w:tab/>
        <w:t>(5)</w:t>
      </w:r>
      <w:r w:rsidRPr="006D4E5E">
        <w:tab/>
        <w:t>Subsection (1) does not apply to a consignment of prescribed eggs or egg products if:</w:t>
      </w:r>
    </w:p>
    <w:p w14:paraId="3D2C79F6" w14:textId="77777777" w:rsidR="00A051CD" w:rsidRPr="006D4E5E" w:rsidRDefault="00A051CD" w:rsidP="00A051CD">
      <w:pPr>
        <w:pStyle w:val="paragraph"/>
      </w:pPr>
      <w:r w:rsidRPr="006D4E5E">
        <w:tab/>
        <w:t>(a)</w:t>
      </w:r>
      <w:r w:rsidRPr="006D4E5E">
        <w:tab/>
        <w:t>the occupier of the transferring establishment is also the occupier of the receiving establishment; and</w:t>
      </w:r>
    </w:p>
    <w:p w14:paraId="6E4FA6F5" w14:textId="77777777" w:rsidR="00A051CD" w:rsidRPr="006D4E5E" w:rsidRDefault="00A051CD" w:rsidP="00A051CD">
      <w:pPr>
        <w:pStyle w:val="paragraph"/>
      </w:pPr>
      <w:r w:rsidRPr="006D4E5E">
        <w:tab/>
        <w:t>(b)</w:t>
      </w:r>
      <w:r w:rsidRPr="006D4E5E">
        <w:tab/>
        <w:t>the approved arrangement for operations to prepare the eggs or egg products provides for a system of controls to be implemented to ensure that the requirements of Division 7 of this Part are complied with during the transfer.</w:t>
      </w:r>
    </w:p>
    <w:p w14:paraId="00C507FC" w14:textId="77777777" w:rsidR="00A051CD" w:rsidRPr="006D4E5E" w:rsidRDefault="00A051CD" w:rsidP="00A051CD">
      <w:pPr>
        <w:pStyle w:val="ActHead5"/>
      </w:pPr>
      <w:bookmarkStart w:id="111" w:name="_Toc65843394"/>
      <w:r w:rsidRPr="00AC4D76">
        <w:rPr>
          <w:rStyle w:val="CharSectno"/>
        </w:rPr>
        <w:t>5</w:t>
      </w:r>
      <w:r w:rsidR="006452FA" w:rsidRPr="00AC4D76">
        <w:rPr>
          <w:rStyle w:val="CharSectno"/>
        </w:rPr>
        <w:noBreakHyphen/>
      </w:r>
      <w:r w:rsidRPr="00AC4D76">
        <w:rPr>
          <w:rStyle w:val="CharSectno"/>
        </w:rPr>
        <w:t>37</w:t>
      </w:r>
      <w:r w:rsidRPr="006D4E5E">
        <w:t xml:space="preserve">  Information and declarations not received or inaccurate or incomplete</w:t>
      </w:r>
      <w:bookmarkEnd w:id="111"/>
    </w:p>
    <w:p w14:paraId="21CFEF25" w14:textId="77777777" w:rsidR="00A051CD" w:rsidRPr="006D4E5E" w:rsidRDefault="00A051CD" w:rsidP="00A051CD">
      <w:pPr>
        <w:pStyle w:val="subsection"/>
      </w:pPr>
      <w:r w:rsidRPr="006D4E5E">
        <w:tab/>
        <w:t>(1)</w:t>
      </w:r>
      <w:r w:rsidRPr="006D4E5E">
        <w:tab/>
        <w:t>This section applies if:</w:t>
      </w:r>
    </w:p>
    <w:p w14:paraId="41161271" w14:textId="77777777" w:rsidR="00A051CD" w:rsidRPr="006D4E5E" w:rsidRDefault="00A051CD" w:rsidP="00A051CD">
      <w:pPr>
        <w:pStyle w:val="paragraph"/>
      </w:pPr>
      <w:r w:rsidRPr="006D4E5E">
        <w:tab/>
        <w:t>(a)</w:t>
      </w:r>
      <w:r w:rsidRPr="006D4E5E">
        <w:tab/>
        <w:t xml:space="preserve">a consignment of prescribed eggs or egg products is transferred to a registered establishment (the </w:t>
      </w:r>
      <w:r w:rsidRPr="006D4E5E">
        <w:rPr>
          <w:b/>
          <w:i/>
        </w:rPr>
        <w:t>receiving establishment</w:t>
      </w:r>
      <w:r w:rsidRPr="006D4E5E">
        <w:t>); and</w:t>
      </w:r>
    </w:p>
    <w:p w14:paraId="06CE60A5" w14:textId="77777777" w:rsidR="00A051CD" w:rsidRPr="006D4E5E" w:rsidRDefault="00A051CD" w:rsidP="00A051CD">
      <w:pPr>
        <w:pStyle w:val="paragraph"/>
      </w:pPr>
      <w:r w:rsidRPr="006D4E5E">
        <w:tab/>
        <w:t>(b)</w:t>
      </w:r>
      <w:r w:rsidRPr="006D4E5E">
        <w:tab/>
        <w:t>the information and declarations required to be given to the occupier of the receiving establishment by section 5</w:t>
      </w:r>
      <w:r w:rsidR="006452FA">
        <w:noBreakHyphen/>
      </w:r>
      <w:r w:rsidRPr="006D4E5E">
        <w:t>36:</w:t>
      </w:r>
    </w:p>
    <w:p w14:paraId="365E3ECF" w14:textId="77777777" w:rsidR="00A051CD" w:rsidRPr="006D4E5E" w:rsidRDefault="00A051CD" w:rsidP="00A051CD">
      <w:pPr>
        <w:pStyle w:val="paragraphsub"/>
      </w:pPr>
      <w:r w:rsidRPr="006D4E5E">
        <w:tab/>
        <w:t>(i)</w:t>
      </w:r>
      <w:r w:rsidRPr="006D4E5E">
        <w:tab/>
        <w:t>are not given to the occupier in accordance with paragraph 5</w:t>
      </w:r>
      <w:r w:rsidR="006452FA">
        <w:noBreakHyphen/>
      </w:r>
      <w:r w:rsidRPr="006D4E5E">
        <w:t>36(2)(b); or</w:t>
      </w:r>
    </w:p>
    <w:p w14:paraId="589C4CC3" w14:textId="77777777" w:rsidR="00A051CD" w:rsidRPr="006D4E5E" w:rsidRDefault="00A051CD" w:rsidP="00A051CD">
      <w:pPr>
        <w:pStyle w:val="paragraphsub"/>
      </w:pPr>
      <w:r w:rsidRPr="006D4E5E">
        <w:tab/>
        <w:t>(ii)</w:t>
      </w:r>
      <w:r w:rsidRPr="006D4E5E">
        <w:tab/>
        <w:t>are inaccurate or incomplete.</w:t>
      </w:r>
    </w:p>
    <w:p w14:paraId="7F39AC34" w14:textId="77777777" w:rsidR="00A051CD" w:rsidRPr="006D4E5E" w:rsidRDefault="00A051CD" w:rsidP="00A051CD">
      <w:pPr>
        <w:pStyle w:val="subsection"/>
      </w:pPr>
      <w:r w:rsidRPr="006D4E5E">
        <w:tab/>
        <w:t>(2)</w:t>
      </w:r>
      <w:r w:rsidRPr="006D4E5E">
        <w:tab/>
        <w:t>The holder of an approved arrangement for operations to prepare the eggs or egg products for export must notify an authorised officer as soon as practicable after the holder becomes aware that this section applies to the consignment.</w:t>
      </w:r>
    </w:p>
    <w:p w14:paraId="62903F26" w14:textId="77777777" w:rsidR="00A051CD" w:rsidRPr="006D4E5E" w:rsidRDefault="00A051CD" w:rsidP="00A051CD">
      <w:pPr>
        <w:pStyle w:val="subsection"/>
      </w:pPr>
      <w:r w:rsidRPr="006D4E5E">
        <w:tab/>
        <w:t>(3)</w:t>
      </w:r>
      <w:r w:rsidRPr="006D4E5E">
        <w:tab/>
        <w:t>The eggs or egg products must:</w:t>
      </w:r>
    </w:p>
    <w:p w14:paraId="52D3832C" w14:textId="77777777" w:rsidR="00A051CD" w:rsidRPr="006D4E5E" w:rsidRDefault="00A051CD" w:rsidP="00A051CD">
      <w:pPr>
        <w:pStyle w:val="paragraph"/>
      </w:pPr>
      <w:r w:rsidRPr="006D4E5E">
        <w:tab/>
        <w:t>(a)</w:t>
      </w:r>
      <w:r w:rsidRPr="006D4E5E">
        <w:tab/>
        <w:t>be held at the receiving establishment and not dealt with further for export as food without the written approval of an authorised officer; or</w:t>
      </w:r>
    </w:p>
    <w:p w14:paraId="175C1E2E" w14:textId="77777777" w:rsidR="00A051CD" w:rsidRPr="006D4E5E" w:rsidRDefault="00A051CD" w:rsidP="00A051CD">
      <w:pPr>
        <w:pStyle w:val="paragraph"/>
      </w:pPr>
      <w:r w:rsidRPr="006D4E5E">
        <w:lastRenderedPageBreak/>
        <w:tab/>
        <w:t>(b)</w:t>
      </w:r>
      <w:r w:rsidRPr="006D4E5E">
        <w:tab/>
        <w:t>be identified as not for export as food and dealt with as not for export as food.</w:t>
      </w:r>
    </w:p>
    <w:p w14:paraId="43FE9377" w14:textId="77777777" w:rsidR="00A051CD" w:rsidRPr="006D4E5E" w:rsidRDefault="00A051CD" w:rsidP="00A051CD">
      <w:pPr>
        <w:pStyle w:val="ActHead3"/>
        <w:pageBreakBefore/>
      </w:pPr>
      <w:bookmarkStart w:id="112" w:name="_Toc65843395"/>
      <w:r w:rsidRPr="00AC4D76">
        <w:rPr>
          <w:rStyle w:val="CharDivNo"/>
        </w:rPr>
        <w:lastRenderedPageBreak/>
        <w:t>Division 9</w:t>
      </w:r>
      <w:r w:rsidRPr="006D4E5E">
        <w:t>—</w:t>
      </w:r>
      <w:r w:rsidRPr="00AC4D76">
        <w:rPr>
          <w:rStyle w:val="CharDivText"/>
        </w:rPr>
        <w:t>Management practices—export operations</w:t>
      </w:r>
      <w:bookmarkEnd w:id="112"/>
    </w:p>
    <w:p w14:paraId="186C2462" w14:textId="77777777" w:rsidR="00A051CD" w:rsidRPr="006D4E5E" w:rsidRDefault="00A051CD" w:rsidP="00A051CD">
      <w:pPr>
        <w:pStyle w:val="ActHead5"/>
      </w:pPr>
      <w:bookmarkStart w:id="113" w:name="_Toc65843396"/>
      <w:r w:rsidRPr="00AC4D76">
        <w:rPr>
          <w:rStyle w:val="CharSectno"/>
        </w:rPr>
        <w:t>5</w:t>
      </w:r>
      <w:r w:rsidR="006452FA" w:rsidRPr="00AC4D76">
        <w:rPr>
          <w:rStyle w:val="CharSectno"/>
        </w:rPr>
        <w:noBreakHyphen/>
      </w:r>
      <w:r w:rsidRPr="00AC4D76">
        <w:rPr>
          <w:rStyle w:val="CharSectno"/>
        </w:rPr>
        <w:t>38</w:t>
      </w:r>
      <w:r w:rsidRPr="006D4E5E">
        <w:t xml:space="preserve">  Management practices, organisational structure, resources and personnel</w:t>
      </w:r>
      <w:bookmarkEnd w:id="113"/>
    </w:p>
    <w:p w14:paraId="07BC8983" w14:textId="77777777" w:rsidR="00A051CD" w:rsidRPr="006D4E5E" w:rsidRDefault="00A051CD" w:rsidP="00A051CD">
      <w:pPr>
        <w:pStyle w:val="subsection"/>
      </w:pPr>
      <w:r w:rsidRPr="006D4E5E">
        <w:tab/>
        <w:t>(1)</w:t>
      </w:r>
      <w:r w:rsidRPr="006D4E5E">
        <w:tab/>
        <w:t>The holder of an approved arrangement for operations to prepare prescribed eggs or egg products must ensure that:</w:t>
      </w:r>
    </w:p>
    <w:p w14:paraId="66F42C1F" w14:textId="77777777" w:rsidR="00A051CD" w:rsidRPr="006D4E5E" w:rsidRDefault="00A051CD" w:rsidP="00A051CD">
      <w:pPr>
        <w:pStyle w:val="paragraph"/>
      </w:pPr>
      <w:r w:rsidRPr="006D4E5E">
        <w:tab/>
        <w:t>(a)</w:t>
      </w:r>
      <w:r w:rsidRPr="006D4E5E">
        <w:tab/>
        <w:t>the holder’s management practices and organisational structure; and</w:t>
      </w:r>
    </w:p>
    <w:p w14:paraId="404D90AE" w14:textId="77777777" w:rsidR="00A051CD" w:rsidRPr="006D4E5E" w:rsidRDefault="00A051CD" w:rsidP="00A051CD">
      <w:pPr>
        <w:pStyle w:val="paragraph"/>
      </w:pPr>
      <w:r w:rsidRPr="006D4E5E">
        <w:tab/>
        <w:t>(b)</w:t>
      </w:r>
      <w:r w:rsidRPr="006D4E5E">
        <w:tab/>
        <w:t>the resources provided to carry out the export operations; and</w:t>
      </w:r>
    </w:p>
    <w:p w14:paraId="7AB440DE" w14:textId="77777777" w:rsidR="00A051CD" w:rsidRPr="006D4E5E" w:rsidRDefault="00A051CD" w:rsidP="00A051CD">
      <w:pPr>
        <w:pStyle w:val="paragraph"/>
      </w:pPr>
      <w:r w:rsidRPr="006D4E5E">
        <w:tab/>
        <w:t>(c)</w:t>
      </w:r>
      <w:r w:rsidRPr="006D4E5E">
        <w:tab/>
        <w:t>the personnel who carry out the export operations and the training those personnel receive;</w:t>
      </w:r>
    </w:p>
    <w:p w14:paraId="702986CC" w14:textId="77777777" w:rsidR="00A051CD" w:rsidRPr="006D4E5E" w:rsidRDefault="00A051CD" w:rsidP="00A051CD">
      <w:pPr>
        <w:pStyle w:val="subsection2"/>
      </w:pPr>
      <w:r w:rsidRPr="006D4E5E">
        <w:t>are appropriate to ensure:</w:t>
      </w:r>
    </w:p>
    <w:p w14:paraId="04252D95" w14:textId="77777777" w:rsidR="00A051CD" w:rsidRPr="006D4E5E" w:rsidRDefault="00A051CD" w:rsidP="00A051CD">
      <w:pPr>
        <w:pStyle w:val="paragraph"/>
      </w:pPr>
      <w:r w:rsidRPr="006D4E5E">
        <w:tab/>
        <w:t>(d)</w:t>
      </w:r>
      <w:r w:rsidRPr="006D4E5E">
        <w:tab/>
        <w:t>compliance with the requirements of the Act in relation to the export operations and the prescribed eggs or egg products; and</w:t>
      </w:r>
    </w:p>
    <w:p w14:paraId="21526F25" w14:textId="77777777" w:rsidR="00A051CD" w:rsidRPr="006D4E5E" w:rsidRDefault="00A051CD" w:rsidP="00A051CD">
      <w:pPr>
        <w:pStyle w:val="paragraph"/>
      </w:pPr>
      <w:r w:rsidRPr="006D4E5E">
        <w:tab/>
        <w:t>(e)</w:t>
      </w:r>
      <w:r w:rsidRPr="006D4E5E">
        <w:tab/>
        <w:t>that importing country requirements relating to the export operations and prescribed eggs or egg products are met.</w:t>
      </w:r>
    </w:p>
    <w:p w14:paraId="727E92E3" w14:textId="77777777" w:rsidR="00A051CD" w:rsidRPr="006D4E5E" w:rsidRDefault="00A051CD" w:rsidP="00A051CD">
      <w:pPr>
        <w:pStyle w:val="subsection"/>
      </w:pPr>
      <w:r w:rsidRPr="006D4E5E">
        <w:tab/>
        <w:t>(2)</w:t>
      </w:r>
      <w:r w:rsidRPr="006D4E5E">
        <w:tab/>
        <w:t>The holder must make a written record of details of the matters referred to in paragraphs (1)(a) to (c).</w:t>
      </w:r>
    </w:p>
    <w:p w14:paraId="7CD6145C" w14:textId="77777777" w:rsidR="00A051CD" w:rsidRPr="006D4E5E" w:rsidRDefault="00A051CD" w:rsidP="00A051CD">
      <w:pPr>
        <w:pStyle w:val="notetext"/>
      </w:pPr>
      <w:r w:rsidRPr="006D4E5E">
        <w:t>Note 1:</w:t>
      </w:r>
      <w:r w:rsidRPr="006D4E5E">
        <w:tab/>
        <w:t>The holder of the approved arrangement must retain each record made under this section for 3 years (see sub</w:t>
      </w:r>
      <w:r w:rsidR="00CF45DE" w:rsidRPr="006D4E5E">
        <w:t>section 1</w:t>
      </w:r>
      <w:r w:rsidRPr="006D4E5E">
        <w:t>1</w:t>
      </w:r>
      <w:r w:rsidR="006452FA">
        <w:noBreakHyphen/>
      </w:r>
      <w:r w:rsidRPr="006D4E5E">
        <w:t>8(2)).</w:t>
      </w:r>
    </w:p>
    <w:p w14:paraId="3BD7FE0A" w14:textId="77777777" w:rsidR="00A051CD" w:rsidRPr="006D4E5E" w:rsidRDefault="00A051CD" w:rsidP="00A051CD">
      <w:pPr>
        <w:pStyle w:val="notetext"/>
      </w:pPr>
      <w:r w:rsidRPr="006D4E5E">
        <w:t>Note 2:</w:t>
      </w:r>
      <w:r w:rsidRPr="006D4E5E">
        <w:tab/>
        <w:t>For making electronic records, see sub</w:t>
      </w:r>
      <w:r w:rsidR="00CF45DE" w:rsidRPr="006D4E5E">
        <w:t>section 1</w:t>
      </w:r>
      <w:r w:rsidRPr="006D4E5E">
        <w:t xml:space="preserve">2(1) of the </w:t>
      </w:r>
      <w:r w:rsidRPr="006D4E5E">
        <w:rPr>
          <w:i/>
        </w:rPr>
        <w:t>Electronic Transactions Act 1999</w:t>
      </w:r>
      <w:r w:rsidRPr="006D4E5E">
        <w:t>.</w:t>
      </w:r>
    </w:p>
    <w:p w14:paraId="68399FC5" w14:textId="77777777" w:rsidR="00A051CD" w:rsidRPr="006D4E5E" w:rsidRDefault="00A051CD" w:rsidP="00A051CD">
      <w:pPr>
        <w:pStyle w:val="ActHead5"/>
      </w:pPr>
      <w:bookmarkStart w:id="114" w:name="_Toc65843397"/>
      <w:r w:rsidRPr="00AC4D76">
        <w:rPr>
          <w:rStyle w:val="CharSectno"/>
        </w:rPr>
        <w:t>5</w:t>
      </w:r>
      <w:r w:rsidR="006452FA" w:rsidRPr="00AC4D76">
        <w:rPr>
          <w:rStyle w:val="CharSectno"/>
        </w:rPr>
        <w:noBreakHyphen/>
      </w:r>
      <w:r w:rsidRPr="00AC4D76">
        <w:rPr>
          <w:rStyle w:val="CharSectno"/>
        </w:rPr>
        <w:t>39</w:t>
      </w:r>
      <w:r w:rsidRPr="006D4E5E">
        <w:t xml:space="preserve">  Verification of compliance with the Act and other matters</w:t>
      </w:r>
      <w:bookmarkEnd w:id="114"/>
    </w:p>
    <w:p w14:paraId="05B3361E" w14:textId="77777777" w:rsidR="00A051CD" w:rsidRPr="006D4E5E" w:rsidRDefault="00A051CD" w:rsidP="00A051CD">
      <w:pPr>
        <w:pStyle w:val="SubsectionHead"/>
      </w:pPr>
      <w:r w:rsidRPr="006D4E5E">
        <w:t>Matters that must be verified</w:t>
      </w:r>
    </w:p>
    <w:p w14:paraId="472FBF71" w14:textId="77777777" w:rsidR="00A051CD" w:rsidRPr="006D4E5E" w:rsidRDefault="00A051CD" w:rsidP="00A051CD">
      <w:pPr>
        <w:pStyle w:val="subsection"/>
      </w:pPr>
      <w:r w:rsidRPr="006D4E5E">
        <w:tab/>
        <w:t>(1)</w:t>
      </w:r>
      <w:r w:rsidRPr="006D4E5E">
        <w:tab/>
        <w:t>The holder of an approved arrangement for a kind of export operations in relation to prescribed eggs or egg products must verify that carrying out the export operations at a registered establishment in accordance with the approved arrangement will ensure compliance with the following:</w:t>
      </w:r>
    </w:p>
    <w:p w14:paraId="0DD021C7" w14:textId="77777777" w:rsidR="00A051CD" w:rsidRPr="006D4E5E" w:rsidRDefault="00A051CD" w:rsidP="00A051CD">
      <w:pPr>
        <w:pStyle w:val="paragraph"/>
      </w:pPr>
      <w:r w:rsidRPr="006D4E5E">
        <w:tab/>
        <w:t>(a)</w:t>
      </w:r>
      <w:r w:rsidRPr="006D4E5E">
        <w:tab/>
        <w:t>the applicable requirements of the Act;</w:t>
      </w:r>
    </w:p>
    <w:p w14:paraId="04AC8CF7" w14:textId="77777777" w:rsidR="00A051CD" w:rsidRPr="006D4E5E" w:rsidRDefault="00A051CD" w:rsidP="00A051CD">
      <w:pPr>
        <w:pStyle w:val="paragraph"/>
      </w:pPr>
      <w:r w:rsidRPr="006D4E5E">
        <w:tab/>
        <w:t>(b)</w:t>
      </w:r>
      <w:r w:rsidRPr="006D4E5E">
        <w:tab/>
        <w:t>the conditions in Divisions 2 to 7 of this Part;</w:t>
      </w:r>
    </w:p>
    <w:p w14:paraId="6AA87FA6" w14:textId="77777777" w:rsidR="00A051CD" w:rsidRPr="006D4E5E" w:rsidRDefault="00A051CD" w:rsidP="00A051CD">
      <w:pPr>
        <w:pStyle w:val="paragraph"/>
      </w:pPr>
      <w:r w:rsidRPr="006D4E5E">
        <w:tab/>
        <w:t>(c)</w:t>
      </w:r>
      <w:r w:rsidRPr="006D4E5E">
        <w:tab/>
        <w:t>section 5</w:t>
      </w:r>
      <w:r w:rsidR="006452FA">
        <w:noBreakHyphen/>
      </w:r>
      <w:r w:rsidRPr="006D4E5E">
        <w:t>38 of this instrument (management practices, organisational structure, resources and personnel).</w:t>
      </w:r>
    </w:p>
    <w:p w14:paraId="5D35EBAE" w14:textId="77777777" w:rsidR="00A051CD" w:rsidRPr="006D4E5E" w:rsidRDefault="00A051CD" w:rsidP="00A051CD">
      <w:pPr>
        <w:pStyle w:val="SubsectionHead"/>
      </w:pPr>
      <w:r w:rsidRPr="006D4E5E">
        <w:t>Record of verification</w:t>
      </w:r>
    </w:p>
    <w:p w14:paraId="789F4D05" w14:textId="77777777" w:rsidR="00A051CD" w:rsidRPr="006D4E5E" w:rsidRDefault="00A051CD" w:rsidP="00A051CD">
      <w:pPr>
        <w:pStyle w:val="subsection"/>
      </w:pPr>
      <w:r w:rsidRPr="006D4E5E">
        <w:tab/>
        <w:t>(2)</w:t>
      </w:r>
      <w:r w:rsidRPr="006D4E5E">
        <w:tab/>
        <w:t>A written</w:t>
      </w:r>
      <w:r w:rsidRPr="006D4E5E">
        <w:rPr>
          <w:b/>
        </w:rPr>
        <w:t xml:space="preserve"> </w:t>
      </w:r>
      <w:r w:rsidRPr="006D4E5E">
        <w:t>record must be made of:</w:t>
      </w:r>
    </w:p>
    <w:p w14:paraId="125ABEB7" w14:textId="77777777" w:rsidR="00A051CD" w:rsidRPr="006D4E5E" w:rsidRDefault="00A051CD" w:rsidP="00A051CD">
      <w:pPr>
        <w:pStyle w:val="paragraph"/>
      </w:pPr>
      <w:r w:rsidRPr="006D4E5E">
        <w:tab/>
        <w:t>(a)</w:t>
      </w:r>
      <w:r w:rsidRPr="006D4E5E">
        <w:tab/>
        <w:t>the methods, procedures, tests, monitoring and other evaluations used to verify compliance with the matters referred to in subsection (1); and</w:t>
      </w:r>
    </w:p>
    <w:p w14:paraId="3E533CBC" w14:textId="77777777" w:rsidR="00A051CD" w:rsidRPr="006D4E5E" w:rsidRDefault="00A051CD" w:rsidP="00A051CD">
      <w:pPr>
        <w:pStyle w:val="paragraph"/>
      </w:pPr>
      <w:r w:rsidRPr="006D4E5E">
        <w:tab/>
        <w:t>(b)</w:t>
      </w:r>
      <w:r w:rsidRPr="006D4E5E">
        <w:tab/>
        <w:t>the results of the verification.</w:t>
      </w:r>
    </w:p>
    <w:p w14:paraId="1A4DD25D" w14:textId="77777777" w:rsidR="00A051CD" w:rsidRPr="006D4E5E" w:rsidRDefault="00A051CD" w:rsidP="00A051CD">
      <w:pPr>
        <w:pStyle w:val="notetext"/>
      </w:pPr>
      <w:r w:rsidRPr="006D4E5E">
        <w:t>Note:</w:t>
      </w:r>
      <w:r w:rsidRPr="006D4E5E">
        <w:tab/>
        <w:t>The holder of the approved arrangement must retain each record made under this subsection for 3 years (see sub</w:t>
      </w:r>
      <w:r w:rsidR="00CF45DE" w:rsidRPr="006D4E5E">
        <w:t>section 1</w:t>
      </w:r>
      <w:r w:rsidRPr="006D4E5E">
        <w:t>1</w:t>
      </w:r>
      <w:r w:rsidR="006452FA">
        <w:noBreakHyphen/>
      </w:r>
      <w:r w:rsidRPr="006D4E5E">
        <w:t>8(2)).</w:t>
      </w:r>
    </w:p>
    <w:p w14:paraId="368BFA00" w14:textId="77777777" w:rsidR="00A051CD" w:rsidRPr="006D4E5E" w:rsidRDefault="00A051CD" w:rsidP="00A051CD">
      <w:pPr>
        <w:pStyle w:val="SubsectionHead"/>
      </w:pPr>
      <w:r w:rsidRPr="006D4E5E">
        <w:t>Inventory controls</w:t>
      </w:r>
    </w:p>
    <w:p w14:paraId="33029F07" w14:textId="77777777" w:rsidR="00A051CD" w:rsidRPr="006D4E5E" w:rsidRDefault="00A051CD" w:rsidP="00A051CD">
      <w:pPr>
        <w:pStyle w:val="subsection"/>
      </w:pPr>
      <w:r w:rsidRPr="006D4E5E">
        <w:tab/>
        <w:t>(3)</w:t>
      </w:r>
      <w:r w:rsidRPr="006D4E5E">
        <w:tab/>
        <w:t>The necessary inventory controls must be used in verifying compliance with the matters referred to in paragraphs (1)(b) and (c).</w:t>
      </w:r>
    </w:p>
    <w:p w14:paraId="069B9EE5" w14:textId="77777777" w:rsidR="00A051CD" w:rsidRPr="006D4E5E" w:rsidRDefault="00A051CD" w:rsidP="00A051CD">
      <w:pPr>
        <w:pStyle w:val="subsection"/>
      </w:pPr>
      <w:r w:rsidRPr="006D4E5E">
        <w:lastRenderedPageBreak/>
        <w:tab/>
        <w:t>(4)</w:t>
      </w:r>
      <w:r w:rsidRPr="006D4E5E">
        <w:tab/>
        <w:t>The inventory controls must be in writing, comprehensive, and able to be audited under Part 1 of Chapter 9 of the Act and as required by section 5</w:t>
      </w:r>
      <w:r w:rsidR="006452FA">
        <w:noBreakHyphen/>
      </w:r>
      <w:r w:rsidRPr="006D4E5E">
        <w:t>41 of this instrument.</w:t>
      </w:r>
    </w:p>
    <w:p w14:paraId="1B2B7862" w14:textId="77777777" w:rsidR="00A051CD" w:rsidRPr="006D4E5E" w:rsidRDefault="00A051CD" w:rsidP="00A051CD">
      <w:pPr>
        <w:pStyle w:val="subsection"/>
      </w:pPr>
      <w:r w:rsidRPr="006D4E5E">
        <w:tab/>
        <w:t>(5)</w:t>
      </w:r>
      <w:r w:rsidRPr="006D4E5E">
        <w:tab/>
        <w:t>Without limiting subsection (4), a record must be made of all information necessary to ensure the following in relation to prescribed eggs or egg products prepared for export at the registered establishment:</w:t>
      </w:r>
    </w:p>
    <w:p w14:paraId="6DB5FC20" w14:textId="77777777" w:rsidR="00A051CD" w:rsidRPr="006D4E5E" w:rsidRDefault="00A051CD" w:rsidP="00A051CD">
      <w:pPr>
        <w:pStyle w:val="paragraph"/>
      </w:pPr>
      <w:r w:rsidRPr="006D4E5E">
        <w:tab/>
        <w:t>(a)</w:t>
      </w:r>
      <w:r w:rsidRPr="006D4E5E">
        <w:tab/>
        <w:t>traceability to each lot of prescribed eggs or egg products prepared for export at the registered establishment;</w:t>
      </w:r>
    </w:p>
    <w:p w14:paraId="79963E20" w14:textId="77777777" w:rsidR="00A051CD" w:rsidRPr="006D4E5E" w:rsidRDefault="00A051CD" w:rsidP="00A051CD">
      <w:pPr>
        <w:pStyle w:val="paragraph"/>
      </w:pPr>
      <w:r w:rsidRPr="006D4E5E">
        <w:tab/>
        <w:t>(b)</w:t>
      </w:r>
      <w:r w:rsidRPr="006D4E5E">
        <w:tab/>
        <w:t>traceability to the supplier of each ingredient used in each lot of prescribed egg products (including date of supply).</w:t>
      </w:r>
    </w:p>
    <w:p w14:paraId="13DA3E0D" w14:textId="77777777" w:rsidR="00A051CD" w:rsidRPr="006D4E5E" w:rsidRDefault="00A051CD" w:rsidP="00A051CD">
      <w:pPr>
        <w:pStyle w:val="subsection"/>
      </w:pPr>
      <w:r w:rsidRPr="006D4E5E">
        <w:tab/>
        <w:t>(6)</w:t>
      </w:r>
      <w:r w:rsidRPr="006D4E5E">
        <w:tab/>
        <w:t>For the purposes of paragraph (5)(a), the record must include for each lot of prescribed eggs or egg products prepared for export at the registered establishment:</w:t>
      </w:r>
    </w:p>
    <w:p w14:paraId="368B25E8" w14:textId="77777777" w:rsidR="00A051CD" w:rsidRPr="006D4E5E" w:rsidRDefault="00A051CD" w:rsidP="00A051CD">
      <w:pPr>
        <w:pStyle w:val="paragraph"/>
      </w:pPr>
      <w:r w:rsidRPr="006D4E5E">
        <w:tab/>
        <w:t>(a)</w:t>
      </w:r>
      <w:r w:rsidRPr="006D4E5E">
        <w:tab/>
        <w:t>the identity of the lot; and</w:t>
      </w:r>
    </w:p>
    <w:p w14:paraId="1339FD11" w14:textId="77777777" w:rsidR="00A051CD" w:rsidRPr="006D4E5E" w:rsidRDefault="00A051CD" w:rsidP="00A051CD">
      <w:pPr>
        <w:pStyle w:val="paragraph"/>
      </w:pPr>
      <w:r w:rsidRPr="006D4E5E">
        <w:tab/>
        <w:t>(b)</w:t>
      </w:r>
      <w:r w:rsidRPr="006D4E5E">
        <w:tab/>
        <w:t>the quantity of eggs or egg products in the lot; and</w:t>
      </w:r>
    </w:p>
    <w:p w14:paraId="32AE291A" w14:textId="77777777" w:rsidR="00A051CD" w:rsidRPr="006D4E5E" w:rsidRDefault="00A051CD" w:rsidP="00A051CD">
      <w:pPr>
        <w:pStyle w:val="paragraph"/>
      </w:pPr>
      <w:r w:rsidRPr="006D4E5E">
        <w:tab/>
        <w:t>(c)</w:t>
      </w:r>
      <w:r w:rsidRPr="006D4E5E">
        <w:tab/>
        <w:t>a description of the eggs or egg products in the lot and their ingredients; and</w:t>
      </w:r>
    </w:p>
    <w:p w14:paraId="5E6B9F90" w14:textId="77777777" w:rsidR="00A051CD" w:rsidRPr="006D4E5E" w:rsidRDefault="00A051CD" w:rsidP="00A051CD">
      <w:pPr>
        <w:pStyle w:val="paragraph"/>
      </w:pPr>
      <w:r w:rsidRPr="006D4E5E">
        <w:tab/>
        <w:t>(d)</w:t>
      </w:r>
      <w:r w:rsidRPr="006D4E5E">
        <w:tab/>
        <w:t>the date of preparation of the eggs or egg products in the lot.</w:t>
      </w:r>
    </w:p>
    <w:p w14:paraId="61D53E56" w14:textId="77777777" w:rsidR="00A051CD" w:rsidRPr="006D4E5E" w:rsidRDefault="00A051CD" w:rsidP="00A051CD">
      <w:pPr>
        <w:pStyle w:val="ActHead5"/>
      </w:pPr>
      <w:bookmarkStart w:id="115" w:name="_Toc65843398"/>
      <w:r w:rsidRPr="00AC4D76">
        <w:rPr>
          <w:rStyle w:val="CharSectno"/>
        </w:rPr>
        <w:t>5</w:t>
      </w:r>
      <w:r w:rsidR="006452FA" w:rsidRPr="00AC4D76">
        <w:rPr>
          <w:rStyle w:val="CharSectno"/>
        </w:rPr>
        <w:noBreakHyphen/>
      </w:r>
      <w:r w:rsidRPr="00AC4D76">
        <w:rPr>
          <w:rStyle w:val="CharSectno"/>
        </w:rPr>
        <w:t>40</w:t>
      </w:r>
      <w:r w:rsidRPr="006D4E5E">
        <w:t xml:space="preserve">  Action must be taken to address non</w:t>
      </w:r>
      <w:r w:rsidR="006452FA">
        <w:noBreakHyphen/>
      </w:r>
      <w:r w:rsidRPr="006D4E5E">
        <w:t>compliance</w:t>
      </w:r>
      <w:bookmarkEnd w:id="115"/>
    </w:p>
    <w:p w14:paraId="4CC56014" w14:textId="77777777" w:rsidR="00A051CD" w:rsidRPr="006D4E5E" w:rsidRDefault="00A051CD" w:rsidP="00A051CD">
      <w:pPr>
        <w:pStyle w:val="subsection"/>
      </w:pPr>
      <w:r w:rsidRPr="006D4E5E">
        <w:tab/>
        <w:t>(1)</w:t>
      </w:r>
      <w:r w:rsidRPr="006D4E5E">
        <w:rPr>
          <w:b/>
        </w:rPr>
        <w:tab/>
      </w:r>
      <w:r w:rsidRPr="006D4E5E">
        <w:t>If a matter referred to in subsection 5</w:t>
      </w:r>
      <w:r w:rsidR="006452FA">
        <w:noBreakHyphen/>
      </w:r>
      <w:r w:rsidRPr="006D4E5E">
        <w:t>39(1) has not been complied with, or is not likely to be complied with, in carrying out export operations in relation to prescribed eggs or egg products in accordance with an approved arrangement:</w:t>
      </w:r>
    </w:p>
    <w:p w14:paraId="4B03BC40" w14:textId="77777777" w:rsidR="00A051CD" w:rsidRPr="006D4E5E" w:rsidRDefault="00A051CD" w:rsidP="00A051CD">
      <w:pPr>
        <w:pStyle w:val="paragraph"/>
      </w:pPr>
      <w:r w:rsidRPr="006D4E5E">
        <w:tab/>
        <w:t>(a)</w:t>
      </w:r>
      <w:r w:rsidRPr="006D4E5E">
        <w:tab/>
        <w:t>action must be taken:</w:t>
      </w:r>
    </w:p>
    <w:p w14:paraId="6959CD0C" w14:textId="77777777" w:rsidR="00A051CD" w:rsidRPr="006D4E5E" w:rsidRDefault="00A051CD" w:rsidP="00A051CD">
      <w:pPr>
        <w:pStyle w:val="paragraphsub"/>
      </w:pPr>
      <w:r w:rsidRPr="006D4E5E">
        <w:tab/>
        <w:t>(i)</w:t>
      </w:r>
      <w:r w:rsidRPr="006D4E5E">
        <w:tab/>
        <w:t>to address the non</w:t>
      </w:r>
      <w:r w:rsidR="006452FA">
        <w:noBreakHyphen/>
      </w:r>
      <w:r w:rsidRPr="006D4E5E">
        <w:t>compliance; and</w:t>
      </w:r>
    </w:p>
    <w:p w14:paraId="351C317B" w14:textId="77777777" w:rsidR="00A051CD" w:rsidRPr="006D4E5E" w:rsidRDefault="00A051CD" w:rsidP="00A051CD">
      <w:pPr>
        <w:pStyle w:val="paragraphsub"/>
      </w:pPr>
      <w:r w:rsidRPr="006D4E5E">
        <w:tab/>
        <w:t>(ii)</w:t>
      </w:r>
      <w:r w:rsidRPr="006D4E5E">
        <w:tab/>
        <w:t>to ensure that the non</w:t>
      </w:r>
      <w:r w:rsidR="006452FA">
        <w:noBreakHyphen/>
      </w:r>
      <w:r w:rsidRPr="006D4E5E">
        <w:t>compliance does not recur or does not occur; and</w:t>
      </w:r>
    </w:p>
    <w:p w14:paraId="15A319A6" w14:textId="77777777" w:rsidR="00A051CD" w:rsidRPr="006D4E5E" w:rsidRDefault="00A051CD" w:rsidP="00A051CD">
      <w:pPr>
        <w:pStyle w:val="paragraph"/>
      </w:pPr>
      <w:r w:rsidRPr="006D4E5E">
        <w:tab/>
        <w:t>(b)</w:t>
      </w:r>
      <w:r w:rsidRPr="006D4E5E">
        <w:tab/>
        <w:t>the effectiveness of the action must be assessed.</w:t>
      </w:r>
    </w:p>
    <w:p w14:paraId="2D1BA03D" w14:textId="77777777" w:rsidR="00A051CD" w:rsidRPr="006D4E5E" w:rsidRDefault="00A051CD" w:rsidP="00A051CD">
      <w:pPr>
        <w:pStyle w:val="subsection"/>
      </w:pPr>
      <w:r w:rsidRPr="006D4E5E">
        <w:tab/>
        <w:t>(2)</w:t>
      </w:r>
      <w:r w:rsidRPr="006D4E5E">
        <w:tab/>
        <w:t>A written record must be made of action taken under paragraph (1)(a) and the assessment of the effectiveness of the action.</w:t>
      </w:r>
    </w:p>
    <w:p w14:paraId="17DF2113" w14:textId="77777777" w:rsidR="00A051CD" w:rsidRPr="006D4E5E" w:rsidRDefault="00A051CD" w:rsidP="00A051CD">
      <w:pPr>
        <w:pStyle w:val="notetext"/>
      </w:pPr>
      <w:r w:rsidRPr="006D4E5E">
        <w:t>Note:</w:t>
      </w:r>
      <w:r w:rsidRPr="006D4E5E">
        <w:tab/>
        <w:t>The holder of the approved arrangement must retain each record made under this subsection for 3 years (see sub</w:t>
      </w:r>
      <w:r w:rsidR="00CF45DE" w:rsidRPr="006D4E5E">
        <w:t>section 1</w:t>
      </w:r>
      <w:r w:rsidRPr="006D4E5E">
        <w:t>1</w:t>
      </w:r>
      <w:r w:rsidR="006452FA">
        <w:noBreakHyphen/>
      </w:r>
      <w:r w:rsidRPr="006D4E5E">
        <w:t>8(2)).</w:t>
      </w:r>
    </w:p>
    <w:p w14:paraId="6604925E" w14:textId="77777777" w:rsidR="00A051CD" w:rsidRPr="006D4E5E" w:rsidRDefault="00A051CD" w:rsidP="00A051CD">
      <w:pPr>
        <w:pStyle w:val="ActHead5"/>
      </w:pPr>
      <w:bookmarkStart w:id="116" w:name="_Toc65843399"/>
      <w:r w:rsidRPr="00AC4D76">
        <w:rPr>
          <w:rStyle w:val="CharSectno"/>
        </w:rPr>
        <w:t>5</w:t>
      </w:r>
      <w:r w:rsidR="006452FA" w:rsidRPr="00AC4D76">
        <w:rPr>
          <w:rStyle w:val="CharSectno"/>
        </w:rPr>
        <w:noBreakHyphen/>
      </w:r>
      <w:r w:rsidRPr="00AC4D76">
        <w:rPr>
          <w:rStyle w:val="CharSectno"/>
        </w:rPr>
        <w:t>41</w:t>
      </w:r>
      <w:r w:rsidRPr="006D4E5E">
        <w:t xml:space="preserve">  Internal audit and management review</w:t>
      </w:r>
      <w:bookmarkEnd w:id="116"/>
    </w:p>
    <w:p w14:paraId="58701064" w14:textId="77777777" w:rsidR="00A051CD" w:rsidRPr="006D4E5E" w:rsidRDefault="00A051CD" w:rsidP="00A051CD">
      <w:pPr>
        <w:pStyle w:val="subsection"/>
      </w:pPr>
      <w:r w:rsidRPr="006D4E5E">
        <w:tab/>
        <w:t>(1)</w:t>
      </w:r>
      <w:r w:rsidRPr="006D4E5E">
        <w:tab/>
        <w:t>Subject to subsection (2), internal audits and management reviews must be conducted of the effectiveness of the management practices of the holder of an approved arrangement for a kind of export operations in relation to prescribed eggs or egg products that are carried out at a registered establishment in ensuring compliance with the matters referred to in subsection 5</w:t>
      </w:r>
      <w:r w:rsidR="006452FA">
        <w:noBreakHyphen/>
      </w:r>
      <w:r w:rsidRPr="006D4E5E">
        <w:t>39(1).</w:t>
      </w:r>
    </w:p>
    <w:p w14:paraId="5E31A9E9" w14:textId="77777777" w:rsidR="00A051CD" w:rsidRPr="006D4E5E" w:rsidRDefault="00A051CD" w:rsidP="00A051CD">
      <w:pPr>
        <w:pStyle w:val="notetext"/>
      </w:pPr>
      <w:r w:rsidRPr="006D4E5E">
        <w:t>Note:</w:t>
      </w:r>
      <w:r w:rsidRPr="006D4E5E">
        <w:tab/>
        <w:t>An internal audit under this section is not an audit under Part 1 of Chapter 9 of the Act.</w:t>
      </w:r>
    </w:p>
    <w:p w14:paraId="32504AD4" w14:textId="77777777" w:rsidR="00A051CD" w:rsidRPr="006D4E5E" w:rsidRDefault="00A051CD" w:rsidP="00A051CD">
      <w:pPr>
        <w:pStyle w:val="subsection"/>
      </w:pPr>
      <w:r w:rsidRPr="006D4E5E">
        <w:tab/>
        <w:t>(2)</w:t>
      </w:r>
      <w:r w:rsidRPr="006D4E5E">
        <w:tab/>
        <w:t>Internal audits are not required to be conducted if:</w:t>
      </w:r>
    </w:p>
    <w:p w14:paraId="4D53722B" w14:textId="77777777" w:rsidR="00A051CD" w:rsidRPr="006D4E5E" w:rsidRDefault="00A051CD" w:rsidP="00A051CD">
      <w:pPr>
        <w:pStyle w:val="paragraph"/>
      </w:pPr>
      <w:r w:rsidRPr="006D4E5E">
        <w:tab/>
        <w:t>(a)</w:t>
      </w:r>
      <w:r w:rsidRPr="006D4E5E">
        <w:tab/>
        <w:t>fewer than 3 people are employed at the registered establishment to carry out export operations in accordance with the approved arrangement; and</w:t>
      </w:r>
    </w:p>
    <w:p w14:paraId="154FBC95" w14:textId="77777777" w:rsidR="00A051CD" w:rsidRPr="006D4E5E" w:rsidRDefault="00A051CD" w:rsidP="00A051CD">
      <w:pPr>
        <w:pStyle w:val="paragraph"/>
      </w:pPr>
      <w:r w:rsidRPr="006D4E5E">
        <w:lastRenderedPageBreak/>
        <w:tab/>
        <w:t>(b)</w:t>
      </w:r>
      <w:r w:rsidRPr="006D4E5E">
        <w:tab/>
        <w:t>management reviews are conducted in accordance with the approved arrangement.</w:t>
      </w:r>
    </w:p>
    <w:p w14:paraId="2F025541" w14:textId="77777777" w:rsidR="00A051CD" w:rsidRPr="006D4E5E" w:rsidRDefault="00A051CD" w:rsidP="00A051CD">
      <w:pPr>
        <w:pStyle w:val="subsection"/>
      </w:pPr>
      <w:r w:rsidRPr="006D4E5E">
        <w:tab/>
        <w:t>(3)</w:t>
      </w:r>
      <w:r w:rsidRPr="006D4E5E">
        <w:tab/>
        <w:t>A record must be made of the following:</w:t>
      </w:r>
    </w:p>
    <w:p w14:paraId="078D7024" w14:textId="77777777" w:rsidR="00A051CD" w:rsidRPr="006D4E5E" w:rsidRDefault="00A051CD" w:rsidP="00A051CD">
      <w:pPr>
        <w:pStyle w:val="paragraph"/>
      </w:pPr>
      <w:r w:rsidRPr="006D4E5E">
        <w:tab/>
        <w:t>(a)</w:t>
      </w:r>
      <w:r w:rsidRPr="006D4E5E">
        <w:tab/>
        <w:t>each internal audit and management review conducted under subsection (1);</w:t>
      </w:r>
    </w:p>
    <w:p w14:paraId="5813BA2B" w14:textId="77777777" w:rsidR="00A051CD" w:rsidRPr="006D4E5E" w:rsidRDefault="00A051CD" w:rsidP="00A051CD">
      <w:pPr>
        <w:pStyle w:val="paragraph"/>
      </w:pPr>
      <w:r w:rsidRPr="006D4E5E">
        <w:tab/>
        <w:t>(b)</w:t>
      </w:r>
      <w:r w:rsidRPr="006D4E5E">
        <w:tab/>
        <w:t>the results of each internal audit or management review;</w:t>
      </w:r>
    </w:p>
    <w:p w14:paraId="07D9DA18" w14:textId="77777777" w:rsidR="00A051CD" w:rsidRPr="006D4E5E" w:rsidRDefault="00A051CD" w:rsidP="00A051CD">
      <w:pPr>
        <w:pStyle w:val="paragraph"/>
      </w:pPr>
      <w:r w:rsidRPr="006D4E5E">
        <w:tab/>
        <w:t>(c)</w:t>
      </w:r>
      <w:r w:rsidRPr="006D4E5E">
        <w:tab/>
        <w:t>each decision (if any) to take action as a result of an internal audit or management review;</w:t>
      </w:r>
    </w:p>
    <w:p w14:paraId="4B906F5C" w14:textId="77777777" w:rsidR="00A051CD" w:rsidRPr="006D4E5E" w:rsidRDefault="00A051CD" w:rsidP="00A051CD">
      <w:pPr>
        <w:pStyle w:val="paragraph"/>
      </w:pPr>
      <w:r w:rsidRPr="006D4E5E">
        <w:tab/>
        <w:t>(d)</w:t>
      </w:r>
      <w:r w:rsidRPr="006D4E5E">
        <w:tab/>
        <w:t>each action taken as a result of an internal audit or management review.</w:t>
      </w:r>
    </w:p>
    <w:p w14:paraId="7F0CEF70" w14:textId="77777777" w:rsidR="00A051CD" w:rsidRPr="006D4E5E" w:rsidRDefault="00A051CD" w:rsidP="00A051CD">
      <w:pPr>
        <w:pStyle w:val="notetext"/>
      </w:pPr>
      <w:r w:rsidRPr="006D4E5E">
        <w:t>Note:</w:t>
      </w:r>
      <w:r w:rsidRPr="006D4E5E">
        <w:tab/>
        <w:t>The holder of the approved arrangement must retain each record made under this subsection for 3 years (see sub</w:t>
      </w:r>
      <w:r w:rsidR="00CF45DE" w:rsidRPr="006D4E5E">
        <w:t>section 1</w:t>
      </w:r>
      <w:r w:rsidRPr="006D4E5E">
        <w:t>1</w:t>
      </w:r>
      <w:r w:rsidR="006452FA">
        <w:noBreakHyphen/>
      </w:r>
      <w:r w:rsidRPr="006D4E5E">
        <w:t>8(2)).</w:t>
      </w:r>
    </w:p>
    <w:p w14:paraId="2E4AA5C8" w14:textId="77777777" w:rsidR="00A051CD" w:rsidRPr="006D4E5E" w:rsidRDefault="00A051CD" w:rsidP="00A051CD">
      <w:pPr>
        <w:pStyle w:val="ActHead5"/>
      </w:pPr>
      <w:bookmarkStart w:id="117" w:name="_Toc65843400"/>
      <w:r w:rsidRPr="00AC4D76">
        <w:rPr>
          <w:rStyle w:val="CharSectno"/>
        </w:rPr>
        <w:t>5</w:t>
      </w:r>
      <w:r w:rsidR="006452FA" w:rsidRPr="00AC4D76">
        <w:rPr>
          <w:rStyle w:val="CharSectno"/>
        </w:rPr>
        <w:noBreakHyphen/>
      </w:r>
      <w:r w:rsidRPr="00AC4D76">
        <w:rPr>
          <w:rStyle w:val="CharSectno"/>
        </w:rPr>
        <w:t>42</w:t>
      </w:r>
      <w:r w:rsidRPr="006D4E5E">
        <w:t xml:space="preserve">  Authorised officer must be notified if prescribed eggs or egg products are not fit for human consumption or integrity cannot be ensured etc.</w:t>
      </w:r>
      <w:bookmarkEnd w:id="117"/>
    </w:p>
    <w:p w14:paraId="00C6BA82" w14:textId="77777777" w:rsidR="00A051CD" w:rsidRPr="006D4E5E" w:rsidRDefault="00A051CD" w:rsidP="00A051CD">
      <w:pPr>
        <w:pStyle w:val="subsection"/>
      </w:pPr>
      <w:r w:rsidRPr="006D4E5E">
        <w:tab/>
        <w:t>(1)</w:t>
      </w:r>
      <w:r w:rsidRPr="006D4E5E">
        <w:tab/>
        <w:t>This section applies if the holder of an approved arrangement for operations to prepare prescribed eggs or egg produc</w:t>
      </w:r>
      <w:r w:rsidR="00DE5E65" w:rsidRPr="006D4E5E">
        <w:t xml:space="preserve">ts at a registered establishment </w:t>
      </w:r>
      <w:r w:rsidRPr="006D4E5E">
        <w:t>reasonably believes that any of the following circumstances exists in relation to prescribed eggs or egg products for which an export permit has been issued:</w:t>
      </w:r>
    </w:p>
    <w:p w14:paraId="62EDC053" w14:textId="77777777" w:rsidR="00A051CD" w:rsidRPr="006D4E5E" w:rsidRDefault="00A051CD" w:rsidP="00A051CD">
      <w:pPr>
        <w:pStyle w:val="paragraph"/>
      </w:pPr>
      <w:r w:rsidRPr="006D4E5E">
        <w:tab/>
        <w:t>(a)</w:t>
      </w:r>
      <w:r w:rsidRPr="006D4E5E">
        <w:tab/>
        <w:t>there is or there will be a failure to meet applicable importing country requirements relating to the prescribed eggs or egg products;</w:t>
      </w:r>
    </w:p>
    <w:p w14:paraId="55F82BB6" w14:textId="77777777" w:rsidR="00A051CD" w:rsidRPr="006D4E5E" w:rsidRDefault="00A051CD" w:rsidP="00A051CD">
      <w:pPr>
        <w:pStyle w:val="paragraph"/>
      </w:pPr>
      <w:r w:rsidRPr="006D4E5E">
        <w:tab/>
        <w:t>(b)</w:t>
      </w:r>
      <w:r w:rsidRPr="006D4E5E">
        <w:tab/>
        <w:t>prescribed eggs or egg products prepared for export at the registered establishment in accordance with the approved arrangement are not fit for human consumption;</w:t>
      </w:r>
    </w:p>
    <w:p w14:paraId="2CB1B837" w14:textId="77777777" w:rsidR="00A051CD" w:rsidRPr="006D4E5E" w:rsidRDefault="00A051CD" w:rsidP="00A051CD">
      <w:pPr>
        <w:pStyle w:val="paragraph"/>
      </w:pPr>
      <w:r w:rsidRPr="006D4E5E">
        <w:tab/>
        <w:t>(c)</w:t>
      </w:r>
      <w:r w:rsidRPr="006D4E5E">
        <w:tab/>
        <w:t>there is or there has been a failure of a procedure, or another circumstance occurs or has occurred, at the registered establishment that has affected, or could affect, the fitness for human consumption of prescribed eggs or egg products prepared for export at the establishment in accordance with the approved arrangement;</w:t>
      </w:r>
    </w:p>
    <w:p w14:paraId="38F4DA51" w14:textId="77777777" w:rsidR="00A051CD" w:rsidRPr="006D4E5E" w:rsidRDefault="00A051CD" w:rsidP="00A051CD">
      <w:pPr>
        <w:pStyle w:val="paragraph"/>
      </w:pPr>
      <w:r w:rsidRPr="006D4E5E">
        <w:tab/>
        <w:t>(d)</w:t>
      </w:r>
      <w:r w:rsidRPr="006D4E5E">
        <w:tab/>
        <w:t>the fitness for human consumption, identification, traceability or integrity of prescribed eggs or egg products prepared for export at the registered establishment in accordance with the approved arrangement cannot be ensured;</w:t>
      </w:r>
    </w:p>
    <w:p w14:paraId="24682214" w14:textId="77777777" w:rsidR="00A051CD" w:rsidRPr="006D4E5E" w:rsidRDefault="00A051CD" w:rsidP="00A051CD">
      <w:pPr>
        <w:pStyle w:val="paragraph"/>
      </w:pPr>
      <w:r w:rsidRPr="006D4E5E">
        <w:rPr>
          <w:i/>
        </w:rPr>
        <w:tab/>
      </w:r>
      <w:r w:rsidRPr="006D4E5E">
        <w:t>(e)</w:t>
      </w:r>
      <w:r w:rsidRPr="006D4E5E">
        <w:tab/>
        <w:t xml:space="preserve">a consignment of prescribed eggs or egg products was transferred to the registered establishment (the </w:t>
      </w:r>
      <w:r w:rsidRPr="006D4E5E">
        <w:rPr>
          <w:b/>
          <w:i/>
        </w:rPr>
        <w:t>receiving establishment</w:t>
      </w:r>
      <w:r w:rsidRPr="006D4E5E">
        <w:t>) from another registered establishment and:</w:t>
      </w:r>
    </w:p>
    <w:p w14:paraId="49F02C23" w14:textId="77777777" w:rsidR="00A051CD" w:rsidRPr="006D4E5E" w:rsidRDefault="00A051CD" w:rsidP="00A051CD">
      <w:pPr>
        <w:pStyle w:val="paragraphsub"/>
      </w:pPr>
      <w:r w:rsidRPr="006D4E5E">
        <w:tab/>
        <w:t>(i)</w:t>
      </w:r>
      <w:r w:rsidRPr="006D4E5E">
        <w:tab/>
        <w:t>the information and declarations in relation to the consignment required by subsection 5</w:t>
      </w:r>
      <w:r w:rsidR="006452FA">
        <w:noBreakHyphen/>
      </w:r>
      <w:r w:rsidRPr="006D4E5E">
        <w:t>36(1) were not given to the occupier of the receiving establishment or did not accompany the consignment, as required by subsection 5</w:t>
      </w:r>
      <w:r w:rsidR="006452FA">
        <w:noBreakHyphen/>
      </w:r>
      <w:r w:rsidRPr="006D4E5E">
        <w:t>36(2), or were inaccurate or incomplete; and</w:t>
      </w:r>
    </w:p>
    <w:p w14:paraId="1DDA1083" w14:textId="77777777" w:rsidR="00A051CD" w:rsidRPr="006D4E5E" w:rsidRDefault="00A051CD" w:rsidP="00A051CD">
      <w:pPr>
        <w:pStyle w:val="paragraphsub"/>
      </w:pPr>
      <w:r w:rsidRPr="006D4E5E">
        <w:tab/>
        <w:t>(ii)</w:t>
      </w:r>
      <w:r w:rsidRPr="006D4E5E">
        <w:tab/>
        <w:t>the occupier of the receiving establishment is unable to obtain accurate and complete information and declarations.</w:t>
      </w:r>
    </w:p>
    <w:p w14:paraId="51B8243E" w14:textId="77777777" w:rsidR="00A051CD" w:rsidRPr="006D4E5E" w:rsidRDefault="00A051CD" w:rsidP="00A051CD">
      <w:pPr>
        <w:pStyle w:val="subsection"/>
      </w:pPr>
      <w:r w:rsidRPr="006D4E5E">
        <w:tab/>
        <w:t>(2)</w:t>
      </w:r>
      <w:r w:rsidRPr="006D4E5E">
        <w:tab/>
        <w:t>The holder of the approved arrangement must notify an authorised officer of the circumstance as soon as practicable after forming the belief.</w:t>
      </w:r>
    </w:p>
    <w:p w14:paraId="20533046" w14:textId="77777777" w:rsidR="00A051CD" w:rsidRPr="006D4E5E" w:rsidRDefault="00A051CD" w:rsidP="00A051CD">
      <w:pPr>
        <w:pStyle w:val="subsection"/>
      </w:pPr>
      <w:r w:rsidRPr="006D4E5E">
        <w:tab/>
        <w:t>(3)</w:t>
      </w:r>
      <w:r w:rsidRPr="006D4E5E">
        <w:tab/>
        <w:t>If the holder of an approved arrangement gives a notification under subsection (2) orally, the holder must, as soon as practicable after giving the notification, also give the notification in writing.</w:t>
      </w:r>
    </w:p>
    <w:p w14:paraId="326FA76D" w14:textId="77777777" w:rsidR="00A051CD" w:rsidRPr="006D4E5E" w:rsidRDefault="00A051CD" w:rsidP="00A051CD">
      <w:pPr>
        <w:pStyle w:val="ActHead2"/>
        <w:pageBreakBefore/>
      </w:pPr>
      <w:bookmarkStart w:id="118" w:name="_Toc65843401"/>
      <w:r w:rsidRPr="00AC4D76">
        <w:rPr>
          <w:rStyle w:val="CharPartNo"/>
        </w:rPr>
        <w:lastRenderedPageBreak/>
        <w:t>Part 3</w:t>
      </w:r>
      <w:r w:rsidRPr="006D4E5E">
        <w:t>—</w:t>
      </w:r>
      <w:r w:rsidRPr="00AC4D76">
        <w:rPr>
          <w:rStyle w:val="CharPartText"/>
        </w:rPr>
        <w:t>Renewal of approved arrangement</w:t>
      </w:r>
      <w:bookmarkEnd w:id="118"/>
    </w:p>
    <w:p w14:paraId="0076CAB5"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684B2784" w14:textId="77777777" w:rsidR="00A051CD" w:rsidRPr="006D4E5E" w:rsidRDefault="00A051CD" w:rsidP="00A051CD">
      <w:pPr>
        <w:pStyle w:val="ActHead5"/>
      </w:pPr>
      <w:bookmarkStart w:id="119" w:name="_Toc65843402"/>
      <w:r w:rsidRPr="00AC4D76">
        <w:rPr>
          <w:rStyle w:val="CharSectno"/>
        </w:rPr>
        <w:t>5</w:t>
      </w:r>
      <w:r w:rsidR="006452FA" w:rsidRPr="00AC4D76">
        <w:rPr>
          <w:rStyle w:val="CharSectno"/>
        </w:rPr>
        <w:noBreakHyphen/>
      </w:r>
      <w:r w:rsidRPr="00AC4D76">
        <w:rPr>
          <w:rStyle w:val="CharSectno"/>
        </w:rPr>
        <w:t>43</w:t>
      </w:r>
      <w:r w:rsidRPr="006D4E5E">
        <w:t xml:space="preserve">  Period within which application to renew approved arrangement must be made</w:t>
      </w:r>
      <w:bookmarkEnd w:id="119"/>
    </w:p>
    <w:p w14:paraId="2637E1C6" w14:textId="77777777" w:rsidR="00A051CD" w:rsidRPr="006D4E5E" w:rsidRDefault="00A051CD" w:rsidP="00A051CD">
      <w:pPr>
        <w:pStyle w:val="subsection"/>
      </w:pPr>
      <w:r w:rsidRPr="006D4E5E">
        <w:tab/>
      </w:r>
      <w:r w:rsidRPr="006D4E5E">
        <w:tab/>
        <w:t>For the purposes of paragraph 155(4)(a) of the Act, the period within which an application to renew an approved arrangement must be made is the period of 60 days starting on the day that is 180 days before the expiry date for the approved arrangement.</w:t>
      </w:r>
    </w:p>
    <w:p w14:paraId="48DD40AC" w14:textId="77777777" w:rsidR="00A051CD" w:rsidRPr="006D4E5E" w:rsidRDefault="00A051CD" w:rsidP="00A051CD">
      <w:pPr>
        <w:pStyle w:val="notetext"/>
        <w:rPr>
          <w:sz w:val="20"/>
        </w:rPr>
      </w:pPr>
      <w:r w:rsidRPr="006D4E5E">
        <w:t>Note 1:</w:t>
      </w:r>
      <w:r w:rsidRPr="006D4E5E">
        <w:tab/>
        <w:t>For example, if an approved arrangement expires on 8 July in a year (other than a leap year), an application for renewal can be made at any time between 9 January and 10 March in that year.</w:t>
      </w:r>
    </w:p>
    <w:p w14:paraId="6B06D4DB" w14:textId="77777777" w:rsidR="00A051CD" w:rsidRPr="006D4E5E" w:rsidRDefault="00A051CD" w:rsidP="00A051CD">
      <w:pPr>
        <w:pStyle w:val="notetext"/>
      </w:pPr>
      <w:r w:rsidRPr="006D4E5E">
        <w:t>Note 2:</w:t>
      </w:r>
      <w:r w:rsidRPr="006D4E5E">
        <w:tab/>
        <w:t>An application to renew an approved arrangement will only need to be made if there is an expiry date for the approved arrangement (see sub</w:t>
      </w:r>
      <w:r w:rsidR="00CF45DE" w:rsidRPr="006D4E5E">
        <w:t>section 1</w:t>
      </w:r>
      <w:r w:rsidRPr="006D4E5E">
        <w:t>55(1) of the Act).</w:t>
      </w:r>
    </w:p>
    <w:p w14:paraId="0020D59E" w14:textId="77777777" w:rsidR="00A051CD" w:rsidRPr="006D4E5E" w:rsidRDefault="00A051CD" w:rsidP="00A051CD">
      <w:pPr>
        <w:pStyle w:val="ActHead2"/>
        <w:pageBreakBefore/>
      </w:pPr>
      <w:bookmarkStart w:id="120" w:name="_Toc65843403"/>
      <w:r w:rsidRPr="00AC4D76">
        <w:rPr>
          <w:rStyle w:val="CharPartNo"/>
        </w:rPr>
        <w:lastRenderedPageBreak/>
        <w:t>Part 4</w:t>
      </w:r>
      <w:r w:rsidRPr="006D4E5E">
        <w:t>—</w:t>
      </w:r>
      <w:r w:rsidRPr="00AC4D76">
        <w:rPr>
          <w:rStyle w:val="CharPartText"/>
        </w:rPr>
        <w:t>Variation of approved arrangement</w:t>
      </w:r>
      <w:bookmarkEnd w:id="120"/>
    </w:p>
    <w:p w14:paraId="06AFABD9" w14:textId="77777777" w:rsidR="00A051CD" w:rsidRPr="006D4E5E" w:rsidRDefault="00A051CD" w:rsidP="00A051CD">
      <w:pPr>
        <w:pStyle w:val="ActHead3"/>
      </w:pPr>
      <w:bookmarkStart w:id="121" w:name="_Toc65843404"/>
      <w:r w:rsidRPr="00AC4D76">
        <w:rPr>
          <w:rStyle w:val="CharDivNo"/>
        </w:rPr>
        <w:t>Division 1</w:t>
      </w:r>
      <w:r w:rsidRPr="006D4E5E">
        <w:t>—</w:t>
      </w:r>
      <w:r w:rsidRPr="00AC4D76">
        <w:rPr>
          <w:rStyle w:val="CharDivText"/>
        </w:rPr>
        <w:t>Variations by holder</w:t>
      </w:r>
      <w:bookmarkEnd w:id="121"/>
    </w:p>
    <w:p w14:paraId="1C606613" w14:textId="77777777" w:rsidR="00A051CD" w:rsidRPr="006D4E5E" w:rsidRDefault="00A051CD" w:rsidP="00A051CD">
      <w:pPr>
        <w:pStyle w:val="ActHead5"/>
      </w:pPr>
      <w:bookmarkStart w:id="122" w:name="_Toc65843405"/>
      <w:r w:rsidRPr="00AC4D76">
        <w:rPr>
          <w:rStyle w:val="CharSectno"/>
        </w:rPr>
        <w:t>5</w:t>
      </w:r>
      <w:r w:rsidR="006452FA" w:rsidRPr="00AC4D76">
        <w:rPr>
          <w:rStyle w:val="CharSectno"/>
        </w:rPr>
        <w:noBreakHyphen/>
      </w:r>
      <w:r w:rsidRPr="00AC4D76">
        <w:rPr>
          <w:rStyle w:val="CharSectno"/>
        </w:rPr>
        <w:t>44</w:t>
      </w:r>
      <w:r w:rsidRPr="006D4E5E">
        <w:t xml:space="preserve">  Requirements that must be met for variation to be approved or conditions varied</w:t>
      </w:r>
      <w:bookmarkEnd w:id="122"/>
    </w:p>
    <w:p w14:paraId="39389845" w14:textId="77777777" w:rsidR="00A051CD" w:rsidRPr="006D4E5E" w:rsidRDefault="00A051CD" w:rsidP="00A051CD">
      <w:pPr>
        <w:pStyle w:val="subsection"/>
      </w:pPr>
      <w:r w:rsidRPr="006D4E5E">
        <w:tab/>
        <w:t>(1)</w:t>
      </w:r>
      <w:r w:rsidRPr="006D4E5E">
        <w:tab/>
        <w:t>This section applies in relation to an application under sub</w:t>
      </w:r>
      <w:r w:rsidR="00CF45DE" w:rsidRPr="006D4E5E">
        <w:t>section 1</w:t>
      </w:r>
      <w:r w:rsidRPr="006D4E5E">
        <w:t>61(1) of the Act to approve a variation of an approved arrangement for export operations in relation to prescribed eggs or egg products for export to a particular country, or to vary the conditions of such an approved arrangement, if:</w:t>
      </w:r>
    </w:p>
    <w:p w14:paraId="4B36748E" w14:textId="77777777" w:rsidR="00A051CD" w:rsidRPr="006D4E5E" w:rsidRDefault="00A051CD" w:rsidP="00A051CD">
      <w:pPr>
        <w:pStyle w:val="paragraph"/>
      </w:pPr>
      <w:r w:rsidRPr="006D4E5E">
        <w:tab/>
        <w:t>(a)</w:t>
      </w:r>
      <w:r w:rsidRPr="006D4E5E">
        <w:tab/>
        <w:t xml:space="preserve">the application is made because the relevant importing country authority does not require compliance with one or more conditions (the </w:t>
      </w:r>
      <w:r w:rsidRPr="006D4E5E">
        <w:rPr>
          <w:b/>
          <w:i/>
        </w:rPr>
        <w:t>relevant conditions</w:t>
      </w:r>
      <w:r w:rsidRPr="006D4E5E">
        <w:t>) in Divisions 3 to 7 of Part 2 of this Chapter; and</w:t>
      </w:r>
    </w:p>
    <w:p w14:paraId="032259E2" w14:textId="77777777" w:rsidR="00A051CD" w:rsidRPr="006D4E5E" w:rsidRDefault="00A051CD" w:rsidP="00A051CD">
      <w:pPr>
        <w:pStyle w:val="paragraph"/>
      </w:pPr>
      <w:r w:rsidRPr="006D4E5E">
        <w:tab/>
        <w:t>(b)</w:t>
      </w:r>
      <w:r w:rsidRPr="006D4E5E">
        <w:tab/>
        <w:t>the relevant importing country authority requires a different requirement relating to the prescribed eggs or egg products to be met.</w:t>
      </w:r>
    </w:p>
    <w:p w14:paraId="57DEF4F6" w14:textId="77777777" w:rsidR="00A051CD" w:rsidRPr="006D4E5E" w:rsidRDefault="00A051CD" w:rsidP="00A051CD">
      <w:pPr>
        <w:pStyle w:val="notetext"/>
      </w:pPr>
      <w:r w:rsidRPr="006D4E5E">
        <w:t>Note:</w:t>
      </w:r>
      <w:r w:rsidRPr="006D4E5E">
        <w:tab/>
        <w:t>A variation of an approved arrangement, or of the conditions of an approved arrangement, may be needed to implement an alternative regulatory arrangement approved under paragraph 379C(1)(a) of the Act or another significant variation (see Subdivisions B and C of Division 1 of Part 4 of Chapter 5 of the Act).</w:t>
      </w:r>
    </w:p>
    <w:p w14:paraId="1F68749D" w14:textId="77777777" w:rsidR="00A051CD" w:rsidRPr="006D4E5E" w:rsidRDefault="00A051CD" w:rsidP="00A051CD">
      <w:pPr>
        <w:pStyle w:val="subsection"/>
      </w:pPr>
      <w:r w:rsidRPr="006D4E5E">
        <w:tab/>
        <w:t>(2)</w:t>
      </w:r>
      <w:r w:rsidRPr="006D4E5E">
        <w:tab/>
        <w:t>For the purposes of paragraph 161(3)(c) of the Act, it is a requirement that:</w:t>
      </w:r>
    </w:p>
    <w:p w14:paraId="054E5D17" w14:textId="77777777" w:rsidR="00A051CD" w:rsidRPr="006D4E5E" w:rsidRDefault="00A051CD" w:rsidP="00A051CD">
      <w:pPr>
        <w:pStyle w:val="paragraph"/>
      </w:pPr>
      <w:r w:rsidRPr="006D4E5E">
        <w:tab/>
        <w:t>(a)</w:t>
      </w:r>
      <w:r w:rsidRPr="006D4E5E">
        <w:tab/>
        <w:t>compliance with the different importing country requirement referred to in paragraph (1)(b) of this section will not result in the relevant conditions being complied with; and</w:t>
      </w:r>
    </w:p>
    <w:p w14:paraId="2A55FBB8" w14:textId="77777777" w:rsidR="00A051CD" w:rsidRPr="006D4E5E" w:rsidRDefault="00A051CD" w:rsidP="00A051CD">
      <w:pPr>
        <w:pStyle w:val="paragraph"/>
      </w:pPr>
      <w:r w:rsidRPr="006D4E5E">
        <w:tab/>
        <w:t>(b)</w:t>
      </w:r>
      <w:r w:rsidRPr="006D4E5E">
        <w:tab/>
        <w:t>the approved arrangement will provide for a system of controls to be implemented to ensure that the different importing country requirement will be met; and</w:t>
      </w:r>
    </w:p>
    <w:p w14:paraId="3FA69CCF" w14:textId="77777777" w:rsidR="00A051CD" w:rsidRPr="006D4E5E" w:rsidRDefault="00A051CD" w:rsidP="00A051CD">
      <w:pPr>
        <w:pStyle w:val="paragraph"/>
      </w:pPr>
      <w:r w:rsidRPr="006D4E5E">
        <w:tab/>
        <w:t>(c)</w:t>
      </w:r>
      <w:r w:rsidRPr="006D4E5E">
        <w:tab/>
        <w:t>the system of controls referred to in paragraph (b) of this subsection will be implemented in carrying out operations in accordance with the approved arrangement.</w:t>
      </w:r>
    </w:p>
    <w:p w14:paraId="75DA784E" w14:textId="77777777" w:rsidR="00A051CD" w:rsidRPr="006D4E5E" w:rsidRDefault="00A051CD" w:rsidP="00A051CD">
      <w:pPr>
        <w:pStyle w:val="ActHead5"/>
      </w:pPr>
      <w:bookmarkStart w:id="123" w:name="_Toc65843406"/>
      <w:r w:rsidRPr="00AC4D76">
        <w:rPr>
          <w:rStyle w:val="CharSectno"/>
        </w:rPr>
        <w:t>5</w:t>
      </w:r>
      <w:r w:rsidR="006452FA" w:rsidRPr="00AC4D76">
        <w:rPr>
          <w:rStyle w:val="CharSectno"/>
        </w:rPr>
        <w:noBreakHyphen/>
      </w:r>
      <w:r w:rsidRPr="00AC4D76">
        <w:rPr>
          <w:rStyle w:val="CharSectno"/>
        </w:rPr>
        <w:t>45</w:t>
      </w:r>
      <w:r w:rsidRPr="006D4E5E">
        <w:t xml:space="preserve">  Significant variations</w:t>
      </w:r>
      <w:bookmarkEnd w:id="123"/>
    </w:p>
    <w:p w14:paraId="594630A3" w14:textId="77777777" w:rsidR="00A051CD" w:rsidRPr="006D4E5E" w:rsidRDefault="00A051CD" w:rsidP="00A051CD">
      <w:pPr>
        <w:pStyle w:val="subsection"/>
      </w:pPr>
      <w:r w:rsidRPr="006D4E5E">
        <w:tab/>
      </w:r>
      <w:r w:rsidRPr="006D4E5E">
        <w:tab/>
        <w:t>For the purposes of subparagraph 164(2)(c)(ii) of the Act, the following kinds of variations are prescribed in relation to an approved arrangement for a kind of export operations in relation to prescribed eggs or egg products:</w:t>
      </w:r>
    </w:p>
    <w:p w14:paraId="74C4B10F" w14:textId="77777777" w:rsidR="00A051CD" w:rsidRPr="006D4E5E" w:rsidRDefault="00A051CD" w:rsidP="00A051CD">
      <w:pPr>
        <w:pStyle w:val="paragraph"/>
      </w:pPr>
      <w:r w:rsidRPr="006D4E5E">
        <w:tab/>
        <w:t>(a)</w:t>
      </w:r>
      <w:r w:rsidRPr="006D4E5E">
        <w:tab/>
        <w:t>a variation of the person who manages or controls the export operations;</w:t>
      </w:r>
    </w:p>
    <w:p w14:paraId="38C9701B" w14:textId="77777777" w:rsidR="00A051CD" w:rsidRPr="006D4E5E" w:rsidRDefault="00A051CD" w:rsidP="00A051CD">
      <w:pPr>
        <w:pStyle w:val="paragraph"/>
      </w:pPr>
      <w:r w:rsidRPr="006D4E5E">
        <w:tab/>
        <w:t>(b)</w:t>
      </w:r>
      <w:r w:rsidRPr="006D4E5E">
        <w:tab/>
        <w:t>a variation of the functions a person is permitted to perform in accordance with the approved arrangement, including the following:</w:t>
      </w:r>
    </w:p>
    <w:p w14:paraId="22DE85C4" w14:textId="77777777" w:rsidR="00A051CD" w:rsidRPr="006D4E5E" w:rsidRDefault="00A051CD" w:rsidP="00A051CD">
      <w:pPr>
        <w:pStyle w:val="paragraphsub"/>
      </w:pPr>
      <w:r w:rsidRPr="006D4E5E">
        <w:tab/>
        <w:t>(i)</w:t>
      </w:r>
      <w:r w:rsidRPr="006D4E5E">
        <w:tab/>
        <w:t>making declarations;</w:t>
      </w:r>
    </w:p>
    <w:p w14:paraId="4DBE6E65" w14:textId="77777777" w:rsidR="00A051CD" w:rsidRPr="006D4E5E" w:rsidRDefault="00A051CD" w:rsidP="00A051CD">
      <w:pPr>
        <w:pStyle w:val="paragraphsub"/>
      </w:pPr>
      <w:r w:rsidRPr="006D4E5E">
        <w:tab/>
        <w:t>(ii)</w:t>
      </w:r>
      <w:r w:rsidRPr="006D4E5E">
        <w:tab/>
        <w:t>manufacturing or possessing an official marking device;</w:t>
      </w:r>
    </w:p>
    <w:p w14:paraId="1D9DE964" w14:textId="77777777" w:rsidR="00A051CD" w:rsidRPr="006D4E5E" w:rsidRDefault="00A051CD" w:rsidP="00A051CD">
      <w:pPr>
        <w:pStyle w:val="paragraphsub"/>
      </w:pPr>
      <w:r w:rsidRPr="006D4E5E">
        <w:tab/>
        <w:t>(iii)</w:t>
      </w:r>
      <w:r w:rsidRPr="006D4E5E">
        <w:tab/>
        <w:t>manufacturing, possessing, applying, altering or interfering with an official mark;</w:t>
      </w:r>
    </w:p>
    <w:p w14:paraId="4E0F6CDB" w14:textId="77777777" w:rsidR="00A051CD" w:rsidRPr="006D4E5E" w:rsidRDefault="00A051CD" w:rsidP="00A051CD">
      <w:pPr>
        <w:pStyle w:val="paragraph"/>
      </w:pPr>
      <w:r w:rsidRPr="006D4E5E">
        <w:tab/>
        <w:t>(c)</w:t>
      </w:r>
      <w:r w:rsidRPr="006D4E5E">
        <w:tab/>
        <w:t>a variation of the export operations that might:</w:t>
      </w:r>
    </w:p>
    <w:p w14:paraId="40CFEAFF" w14:textId="77777777" w:rsidR="00A051CD" w:rsidRPr="006D4E5E" w:rsidRDefault="00A051CD" w:rsidP="00A051CD">
      <w:pPr>
        <w:pStyle w:val="paragraphsub"/>
      </w:pPr>
      <w:r w:rsidRPr="006D4E5E">
        <w:tab/>
        <w:t>(i)</w:t>
      </w:r>
      <w:r w:rsidRPr="006D4E5E">
        <w:tab/>
        <w:t>jeopardise the fitness for human consumption of the prescribed eggs or egg products or affect the ability to ensure their integrity; or</w:t>
      </w:r>
    </w:p>
    <w:p w14:paraId="0376FF86" w14:textId="77777777" w:rsidR="00A051CD" w:rsidRPr="006D4E5E" w:rsidRDefault="00A051CD" w:rsidP="00A051CD">
      <w:pPr>
        <w:pStyle w:val="paragraphsub"/>
      </w:pPr>
      <w:r w:rsidRPr="006D4E5E">
        <w:lastRenderedPageBreak/>
        <w:tab/>
        <w:t>(ii)</w:t>
      </w:r>
      <w:r w:rsidRPr="006D4E5E">
        <w:tab/>
        <w:t>adversely affect the ability to accurately assess whether the fitness for human consumption of the prescribed eggs or egg products has been jeopardised;</w:t>
      </w:r>
    </w:p>
    <w:p w14:paraId="073564B7" w14:textId="77777777" w:rsidR="00A051CD" w:rsidRPr="006D4E5E" w:rsidRDefault="00A051CD" w:rsidP="00A051CD">
      <w:pPr>
        <w:pStyle w:val="paragraph"/>
      </w:pPr>
      <w:r w:rsidRPr="006D4E5E">
        <w:tab/>
        <w:t>(d)</w:t>
      </w:r>
      <w:r w:rsidRPr="006D4E5E">
        <w:tab/>
        <w:t>a variation that will provide for operations to prepare eggs or egg products that are not for export, or are animal food or pharmaceutical material, to be carried out as well as operations to prepare prescribed eggs or egg products;</w:t>
      </w:r>
    </w:p>
    <w:p w14:paraId="26657A54" w14:textId="77777777" w:rsidR="00A051CD" w:rsidRPr="006D4E5E" w:rsidRDefault="00A051CD" w:rsidP="00A051CD">
      <w:pPr>
        <w:pStyle w:val="paragraph"/>
      </w:pPr>
      <w:r w:rsidRPr="006D4E5E">
        <w:tab/>
        <w:t>(e)</w:t>
      </w:r>
      <w:r w:rsidRPr="006D4E5E">
        <w:tab/>
        <w:t>a variation that relates to, or varies, a variation of the approved arrangement that implemented an alternative regulatory arrangement approved under paragraph 379C(1)(a) of the Act.</w:t>
      </w:r>
    </w:p>
    <w:p w14:paraId="1E12A4AF" w14:textId="77777777" w:rsidR="00A051CD" w:rsidRPr="006D4E5E" w:rsidRDefault="00A051CD" w:rsidP="00A051CD">
      <w:pPr>
        <w:pStyle w:val="ActHead3"/>
        <w:pageBreakBefore/>
      </w:pPr>
      <w:bookmarkStart w:id="124" w:name="_Toc65843407"/>
      <w:r w:rsidRPr="00AC4D76">
        <w:rPr>
          <w:rStyle w:val="CharDivNo"/>
        </w:rPr>
        <w:lastRenderedPageBreak/>
        <w:t>Division 2</w:t>
      </w:r>
      <w:r w:rsidRPr="006D4E5E">
        <w:t>—</w:t>
      </w:r>
      <w:r w:rsidRPr="00AC4D76">
        <w:rPr>
          <w:rStyle w:val="CharDivText"/>
        </w:rPr>
        <w:t>Variations required by Secretary</w:t>
      </w:r>
      <w:bookmarkEnd w:id="124"/>
    </w:p>
    <w:p w14:paraId="4C44A1F1" w14:textId="77777777" w:rsidR="00A051CD" w:rsidRPr="006D4E5E" w:rsidRDefault="00A051CD" w:rsidP="00A051CD">
      <w:pPr>
        <w:pStyle w:val="ActHead5"/>
      </w:pPr>
      <w:bookmarkStart w:id="125" w:name="_Toc65843408"/>
      <w:r w:rsidRPr="00AC4D76">
        <w:rPr>
          <w:rStyle w:val="CharSectno"/>
        </w:rPr>
        <w:t>5</w:t>
      </w:r>
      <w:r w:rsidR="006452FA" w:rsidRPr="00AC4D76">
        <w:rPr>
          <w:rStyle w:val="CharSectno"/>
        </w:rPr>
        <w:noBreakHyphen/>
      </w:r>
      <w:r w:rsidRPr="00AC4D76">
        <w:rPr>
          <w:rStyle w:val="CharSectno"/>
        </w:rPr>
        <w:t>46</w:t>
      </w:r>
      <w:r w:rsidRPr="006D4E5E">
        <w:t xml:space="preserve">  Other reasons for requiring holder to vary approved arrangement</w:t>
      </w:r>
      <w:bookmarkEnd w:id="125"/>
    </w:p>
    <w:p w14:paraId="000588A0" w14:textId="77777777" w:rsidR="00A051CD" w:rsidRPr="006D4E5E" w:rsidRDefault="00A051CD" w:rsidP="00A051CD">
      <w:pPr>
        <w:pStyle w:val="subsection"/>
      </w:pPr>
      <w:r w:rsidRPr="006D4E5E">
        <w:tab/>
        <w:t>(1)</w:t>
      </w:r>
      <w:r w:rsidRPr="006D4E5E">
        <w:tab/>
        <w:t>This section applies in relation to an approved arrangement for operations to prepare prescribed eggs or egg products.</w:t>
      </w:r>
    </w:p>
    <w:p w14:paraId="6F570F14" w14:textId="77777777" w:rsidR="00A051CD" w:rsidRPr="006D4E5E" w:rsidRDefault="00A051CD" w:rsidP="00A051CD">
      <w:pPr>
        <w:pStyle w:val="subsection"/>
      </w:pPr>
      <w:r w:rsidRPr="006D4E5E">
        <w:tab/>
        <w:t>(2)</w:t>
      </w:r>
      <w:r w:rsidRPr="006D4E5E">
        <w:tab/>
        <w:t>For the purposes of paragraph 165(2)(h) of the Act, the Secretary may require the holder of the approved arrangement to vary an aspect of the arrangement under paragraph 165(1)(a) of the Act if the Secretary is no longer satisfied that compliance with the system of controls provided in the approved arrangement will ensure that there will be reasonable grounds for issuing:</w:t>
      </w:r>
    </w:p>
    <w:p w14:paraId="79EA71DE" w14:textId="77777777" w:rsidR="00A051CD" w:rsidRPr="006D4E5E" w:rsidRDefault="00A051CD" w:rsidP="00A051CD">
      <w:pPr>
        <w:pStyle w:val="paragraph"/>
      </w:pPr>
      <w:r w:rsidRPr="006D4E5E">
        <w:tab/>
        <w:t>(a)</w:t>
      </w:r>
      <w:r w:rsidRPr="006D4E5E">
        <w:tab/>
        <w:t>an export permit for prescribed eggs or egg products prepared in accordance with the approved arrangement; or</w:t>
      </w:r>
    </w:p>
    <w:p w14:paraId="321F462A" w14:textId="77777777" w:rsidR="00A051CD" w:rsidRPr="006D4E5E" w:rsidRDefault="00A051CD" w:rsidP="00A051CD">
      <w:pPr>
        <w:pStyle w:val="paragraph"/>
      </w:pPr>
      <w:r w:rsidRPr="006D4E5E">
        <w:tab/>
        <w:t>(b)</w:t>
      </w:r>
      <w:r w:rsidRPr="006D4E5E">
        <w:tab/>
        <w:t>a government certificate in relation to prescribed eggs or egg products prepared in accordance with the approved arrangement.</w:t>
      </w:r>
    </w:p>
    <w:p w14:paraId="74D37E1D" w14:textId="77777777" w:rsidR="00A051CD" w:rsidRPr="006D4E5E" w:rsidRDefault="00A051CD" w:rsidP="00A051CD">
      <w:pPr>
        <w:pStyle w:val="ActHead2"/>
        <w:pageBreakBefore/>
      </w:pPr>
      <w:bookmarkStart w:id="126" w:name="_Toc65843409"/>
      <w:r w:rsidRPr="00AC4D76">
        <w:rPr>
          <w:rStyle w:val="CharPartNo"/>
        </w:rPr>
        <w:lastRenderedPageBreak/>
        <w:t>Part 5</w:t>
      </w:r>
      <w:r w:rsidRPr="006D4E5E">
        <w:t>—</w:t>
      </w:r>
      <w:r w:rsidRPr="00AC4D76">
        <w:rPr>
          <w:rStyle w:val="CharPartText"/>
        </w:rPr>
        <w:t>Matters relating to applications</w:t>
      </w:r>
      <w:bookmarkEnd w:id="126"/>
    </w:p>
    <w:p w14:paraId="709A1BF6"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632FAF44" w14:textId="77777777" w:rsidR="00A051CD" w:rsidRPr="006D4E5E" w:rsidRDefault="00A051CD" w:rsidP="00A051CD">
      <w:pPr>
        <w:pStyle w:val="ActHead5"/>
      </w:pPr>
      <w:bookmarkStart w:id="127" w:name="_Toc65843410"/>
      <w:r w:rsidRPr="00AC4D76">
        <w:rPr>
          <w:rStyle w:val="CharSectno"/>
        </w:rPr>
        <w:t>5</w:t>
      </w:r>
      <w:r w:rsidR="006452FA" w:rsidRPr="00AC4D76">
        <w:rPr>
          <w:rStyle w:val="CharSectno"/>
        </w:rPr>
        <w:noBreakHyphen/>
      </w:r>
      <w:r w:rsidRPr="00AC4D76">
        <w:rPr>
          <w:rStyle w:val="CharSectno"/>
        </w:rPr>
        <w:t>47</w:t>
      </w:r>
      <w:r w:rsidRPr="006D4E5E">
        <w:t xml:space="preserve">  Application of this Part</w:t>
      </w:r>
      <w:bookmarkEnd w:id="127"/>
    </w:p>
    <w:p w14:paraId="3763AA22" w14:textId="77777777" w:rsidR="00A051CD" w:rsidRPr="006D4E5E" w:rsidRDefault="00A051CD" w:rsidP="00A051CD">
      <w:pPr>
        <w:pStyle w:val="subsection"/>
      </w:pPr>
      <w:r w:rsidRPr="006D4E5E">
        <w:tab/>
      </w:r>
      <w:r w:rsidRPr="006D4E5E">
        <w:tab/>
        <w:t>This Part applies in relation to the following applications:</w:t>
      </w:r>
    </w:p>
    <w:p w14:paraId="05829972" w14:textId="77777777" w:rsidR="00A051CD" w:rsidRPr="006D4E5E" w:rsidRDefault="00A051CD" w:rsidP="00A051CD">
      <w:pPr>
        <w:pStyle w:val="paragraph"/>
      </w:pPr>
      <w:r w:rsidRPr="006D4E5E">
        <w:tab/>
        <w:t>(a)</w:t>
      </w:r>
      <w:r w:rsidRPr="006D4E5E">
        <w:tab/>
        <w:t xml:space="preserve">an application under </w:t>
      </w:r>
      <w:r w:rsidR="00CF45DE" w:rsidRPr="006D4E5E">
        <w:t>section 1</w:t>
      </w:r>
      <w:r w:rsidRPr="006D4E5E">
        <w:t>50 of the Act to approve a proposed arrangement for a kind of export operations in relation to prescribed eggs or egg products;</w:t>
      </w:r>
    </w:p>
    <w:p w14:paraId="7E455BA3" w14:textId="77777777" w:rsidR="00A051CD" w:rsidRPr="006D4E5E" w:rsidRDefault="00A051CD" w:rsidP="00A051CD">
      <w:pPr>
        <w:pStyle w:val="paragraph"/>
      </w:pPr>
      <w:r w:rsidRPr="006D4E5E">
        <w:tab/>
        <w:t>(b)</w:t>
      </w:r>
      <w:r w:rsidRPr="006D4E5E">
        <w:tab/>
        <w:t xml:space="preserve">an application under </w:t>
      </w:r>
      <w:r w:rsidR="00CF45DE" w:rsidRPr="006D4E5E">
        <w:t>section 1</w:t>
      </w:r>
      <w:r w:rsidRPr="006D4E5E">
        <w:t>55 of the Act to renew an approved arrangement for a kind of export operations in relation to prescribed eggs or egg products;</w:t>
      </w:r>
    </w:p>
    <w:p w14:paraId="45D98961" w14:textId="77777777" w:rsidR="00A051CD" w:rsidRPr="006D4E5E" w:rsidRDefault="00A051CD" w:rsidP="00A051CD">
      <w:pPr>
        <w:pStyle w:val="paragraph"/>
      </w:pPr>
      <w:r w:rsidRPr="006D4E5E">
        <w:tab/>
        <w:t>(c)</w:t>
      </w:r>
      <w:r w:rsidRPr="006D4E5E">
        <w:tab/>
        <w:t xml:space="preserve">an application under </w:t>
      </w:r>
      <w:r w:rsidR="00CF45DE" w:rsidRPr="006D4E5E">
        <w:t>section 1</w:t>
      </w:r>
      <w:r w:rsidRPr="006D4E5E">
        <w:t>61 of the Act:</w:t>
      </w:r>
    </w:p>
    <w:p w14:paraId="4578302B" w14:textId="77777777" w:rsidR="00A051CD" w:rsidRPr="006D4E5E" w:rsidRDefault="00A051CD" w:rsidP="00A051CD">
      <w:pPr>
        <w:pStyle w:val="paragraphsub"/>
      </w:pPr>
      <w:r w:rsidRPr="006D4E5E">
        <w:tab/>
        <w:t>(i)</w:t>
      </w:r>
      <w:r w:rsidRPr="006D4E5E">
        <w:tab/>
        <w:t>to approve a variation of an approved arrangement for a kind of export operations in relation to prescribed eggs or egg products; or</w:t>
      </w:r>
    </w:p>
    <w:p w14:paraId="2EDCCAF9" w14:textId="77777777" w:rsidR="00A051CD" w:rsidRPr="006D4E5E" w:rsidRDefault="00A051CD" w:rsidP="00A051CD">
      <w:pPr>
        <w:pStyle w:val="paragraphsub"/>
      </w:pPr>
      <w:r w:rsidRPr="006D4E5E">
        <w:tab/>
        <w:t>(ii)</w:t>
      </w:r>
      <w:r w:rsidRPr="006D4E5E">
        <w:tab/>
        <w:t>to vary the conditions of an approved arrangement for a kind of export operations in relation to prescribed eggs or egg products;</w:t>
      </w:r>
    </w:p>
    <w:p w14:paraId="676374C4" w14:textId="77777777" w:rsidR="00A051CD" w:rsidRPr="006D4E5E" w:rsidRDefault="00A051CD" w:rsidP="00A051CD">
      <w:pPr>
        <w:pStyle w:val="paragraph"/>
      </w:pPr>
      <w:r w:rsidRPr="006D4E5E">
        <w:tab/>
        <w:t>(d)</w:t>
      </w:r>
      <w:r w:rsidRPr="006D4E5E">
        <w:tab/>
        <w:t>an application that is taken to have been made under sub</w:t>
      </w:r>
      <w:r w:rsidR="00CF45DE" w:rsidRPr="006D4E5E">
        <w:t>section 1</w:t>
      </w:r>
      <w:r w:rsidRPr="006D4E5E">
        <w:t>66(2) of the Act to approve a varied approved arrangement for a kind of export operations in relation to prescribed eggs or egg products.</w:t>
      </w:r>
    </w:p>
    <w:p w14:paraId="6D8379E3" w14:textId="77777777" w:rsidR="00107A05" w:rsidRPr="006D4E5E" w:rsidRDefault="00107A05" w:rsidP="00107A05">
      <w:pPr>
        <w:pStyle w:val="notetext"/>
      </w:pPr>
      <w:r w:rsidRPr="006D4E5E">
        <w:t>Note 1:</w:t>
      </w:r>
      <w:r w:rsidRPr="006D4E5E">
        <w:tab/>
        <w:t xml:space="preserve">If the Secretary has approved a manner for making an application, the application must be made in the approved manner and, if the Secretary has approved a form for </w:t>
      </w:r>
      <w:r w:rsidR="0078461A" w:rsidRPr="006D4E5E">
        <w:t xml:space="preserve">making the </w:t>
      </w:r>
      <w:r w:rsidRPr="006D4E5E">
        <w:t>application, it must include the information required by the form (see paragraphs 377(1)(a) and (b) of the Act).</w:t>
      </w:r>
    </w:p>
    <w:p w14:paraId="67E7EEE0" w14:textId="77777777" w:rsidR="00A051CD" w:rsidRPr="006D4E5E" w:rsidRDefault="00A051CD" w:rsidP="00A051CD">
      <w:pPr>
        <w:pStyle w:val="notetext"/>
      </w:pPr>
      <w:r w:rsidRPr="006D4E5E">
        <w:t>Note 2:</w:t>
      </w:r>
      <w:r w:rsidRPr="006D4E5E">
        <w:tab/>
        <w:t>The Secretary may accept any information previously given to the Secretary in connection with an application made under the Act as satisfying any requirement to give that information under sub</w:t>
      </w:r>
      <w:r w:rsidR="00CF45DE" w:rsidRPr="006D4E5E">
        <w:t>section 3</w:t>
      </w:r>
      <w:r w:rsidRPr="006D4E5E">
        <w:t>77(1) of the Act (see sub</w:t>
      </w:r>
      <w:r w:rsidR="00CF45DE" w:rsidRPr="006D4E5E">
        <w:t>section 3</w:t>
      </w:r>
      <w:r w:rsidRPr="006D4E5E">
        <w:t>77(3) of the Act).</w:t>
      </w:r>
    </w:p>
    <w:p w14:paraId="47C3F97E" w14:textId="77777777" w:rsidR="00A051CD" w:rsidRPr="006D4E5E" w:rsidRDefault="00A051CD" w:rsidP="00A051CD">
      <w:pPr>
        <w:pStyle w:val="ActHead5"/>
      </w:pPr>
      <w:bookmarkStart w:id="128" w:name="_Toc65843411"/>
      <w:r w:rsidRPr="00AC4D76">
        <w:rPr>
          <w:rStyle w:val="CharSectno"/>
        </w:rPr>
        <w:t>5</w:t>
      </w:r>
      <w:r w:rsidR="006452FA" w:rsidRPr="00AC4D76">
        <w:rPr>
          <w:rStyle w:val="CharSectno"/>
        </w:rPr>
        <w:noBreakHyphen/>
      </w:r>
      <w:r w:rsidRPr="00AC4D76">
        <w:rPr>
          <w:rStyle w:val="CharSectno"/>
        </w:rPr>
        <w:t>48</w:t>
      </w:r>
      <w:r w:rsidRPr="006D4E5E">
        <w:t xml:space="preserve">  Initial consideration period</w:t>
      </w:r>
      <w:bookmarkEnd w:id="128"/>
    </w:p>
    <w:p w14:paraId="444722C0" w14:textId="77777777" w:rsidR="00A051CD" w:rsidRPr="006D4E5E" w:rsidRDefault="00A051CD" w:rsidP="00A051CD">
      <w:pPr>
        <w:pStyle w:val="subsection"/>
      </w:pPr>
      <w:r w:rsidRPr="006D4E5E">
        <w:tab/>
      </w:r>
      <w:r w:rsidRPr="006D4E5E">
        <w:tab/>
        <w:t>For the purposes of sub</w:t>
      </w:r>
      <w:r w:rsidR="00CF45DE" w:rsidRPr="006D4E5E">
        <w:t>section 3</w:t>
      </w:r>
      <w:r w:rsidRPr="006D4E5E">
        <w:t>79(3) of the Act, the initial consideration period for an application is 120 days.</w:t>
      </w:r>
    </w:p>
    <w:p w14:paraId="780D00A1" w14:textId="77777777" w:rsidR="00A051CD" w:rsidRPr="006D4E5E" w:rsidRDefault="00A051CD" w:rsidP="00A051CD">
      <w:pPr>
        <w:pStyle w:val="notetext"/>
      </w:pPr>
      <w:r w:rsidRPr="006D4E5E">
        <w:t>Note:</w:t>
      </w:r>
      <w:r w:rsidRPr="006D4E5E">
        <w:tab/>
        <w:t>The consideration period for an application starts on the day after the day the Secretary receives the application (see sub</w:t>
      </w:r>
      <w:r w:rsidR="00CF45DE" w:rsidRPr="006D4E5E">
        <w:t>section 3</w:t>
      </w:r>
      <w:r w:rsidRPr="006D4E5E">
        <w:t>79(4) of the Act).</w:t>
      </w:r>
    </w:p>
    <w:p w14:paraId="25DE1B5F" w14:textId="77777777" w:rsidR="00A051CD" w:rsidRPr="006D4E5E" w:rsidRDefault="00A051CD" w:rsidP="00A051CD">
      <w:pPr>
        <w:pStyle w:val="ActHead5"/>
      </w:pPr>
      <w:bookmarkStart w:id="129" w:name="_Toc65843412"/>
      <w:r w:rsidRPr="00AC4D76">
        <w:rPr>
          <w:rStyle w:val="CharSectno"/>
        </w:rPr>
        <w:t>5</w:t>
      </w:r>
      <w:r w:rsidR="006452FA" w:rsidRPr="00AC4D76">
        <w:rPr>
          <w:rStyle w:val="CharSectno"/>
        </w:rPr>
        <w:noBreakHyphen/>
      </w:r>
      <w:r w:rsidRPr="00AC4D76">
        <w:rPr>
          <w:rStyle w:val="CharSectno"/>
        </w:rPr>
        <w:t>49</w:t>
      </w:r>
      <w:r w:rsidRPr="006D4E5E">
        <w:t xml:space="preserve">  Period within which request relating to application must be complied with</w:t>
      </w:r>
      <w:bookmarkEnd w:id="129"/>
    </w:p>
    <w:p w14:paraId="54CCE127" w14:textId="77777777" w:rsidR="00A051CD" w:rsidRPr="006D4E5E" w:rsidRDefault="00A051CD" w:rsidP="00A051CD">
      <w:pPr>
        <w:pStyle w:val="subsection"/>
      </w:pPr>
      <w:r w:rsidRPr="006D4E5E">
        <w:tab/>
      </w:r>
      <w:r w:rsidRPr="006D4E5E">
        <w:tab/>
        <w:t>For the purposes of paragraph 379(10)(b) of the Act, the period of 6 months is prescribed.</w:t>
      </w:r>
    </w:p>
    <w:p w14:paraId="52E6869C" w14:textId="77777777" w:rsidR="00A051CD" w:rsidRPr="006D4E5E" w:rsidRDefault="00A051CD" w:rsidP="00A051CD">
      <w:pPr>
        <w:pStyle w:val="ActHead1"/>
        <w:pageBreakBefore/>
      </w:pPr>
      <w:bookmarkStart w:id="130" w:name="_Toc65843413"/>
      <w:r w:rsidRPr="00AC4D76">
        <w:rPr>
          <w:rStyle w:val="CharChapNo"/>
        </w:rPr>
        <w:lastRenderedPageBreak/>
        <w:t>Chapter 7</w:t>
      </w:r>
      <w:r w:rsidRPr="006D4E5E">
        <w:t>—</w:t>
      </w:r>
      <w:r w:rsidRPr="00AC4D76">
        <w:rPr>
          <w:rStyle w:val="CharChapText"/>
        </w:rPr>
        <w:t>Export permits</w:t>
      </w:r>
      <w:bookmarkEnd w:id="130"/>
    </w:p>
    <w:p w14:paraId="70C6E8A8" w14:textId="77777777" w:rsidR="00A051CD" w:rsidRPr="006D4E5E" w:rsidRDefault="00A051CD" w:rsidP="00A051CD">
      <w:pPr>
        <w:pStyle w:val="ActHead2"/>
      </w:pPr>
      <w:bookmarkStart w:id="131" w:name="_Toc65843414"/>
      <w:r w:rsidRPr="00AC4D76">
        <w:rPr>
          <w:rStyle w:val="CharPartNo"/>
        </w:rPr>
        <w:t>Part 1</w:t>
      </w:r>
      <w:r w:rsidRPr="006D4E5E">
        <w:t>—</w:t>
      </w:r>
      <w:r w:rsidRPr="00AC4D76">
        <w:rPr>
          <w:rStyle w:val="CharPartText"/>
        </w:rPr>
        <w:t>Issue of export permit</w:t>
      </w:r>
      <w:bookmarkEnd w:id="131"/>
    </w:p>
    <w:p w14:paraId="19D87B01"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20F3A683" w14:textId="77777777" w:rsidR="00A051CD" w:rsidRPr="006D4E5E" w:rsidRDefault="00A051CD" w:rsidP="00A051CD">
      <w:pPr>
        <w:pStyle w:val="ActHead5"/>
      </w:pPr>
      <w:bookmarkStart w:id="132" w:name="_Toc65843415"/>
      <w:r w:rsidRPr="00AC4D76">
        <w:rPr>
          <w:rStyle w:val="CharSectno"/>
        </w:rPr>
        <w:t>7</w:t>
      </w:r>
      <w:r w:rsidR="006452FA" w:rsidRPr="00AC4D76">
        <w:rPr>
          <w:rStyle w:val="CharSectno"/>
        </w:rPr>
        <w:noBreakHyphen/>
      </w:r>
      <w:r w:rsidRPr="00AC4D76">
        <w:rPr>
          <w:rStyle w:val="CharSectno"/>
        </w:rPr>
        <w:t>1</w:t>
      </w:r>
      <w:r w:rsidRPr="006D4E5E">
        <w:t xml:space="preserve">  Conditions of export permit</w:t>
      </w:r>
      <w:bookmarkEnd w:id="132"/>
    </w:p>
    <w:p w14:paraId="3E47BE91" w14:textId="77777777" w:rsidR="00A051CD" w:rsidRPr="006D4E5E" w:rsidRDefault="00A051CD" w:rsidP="00A051CD">
      <w:pPr>
        <w:pStyle w:val="subsection"/>
      </w:pPr>
      <w:r w:rsidRPr="006D4E5E">
        <w:tab/>
      </w:r>
      <w:r w:rsidRPr="006D4E5E">
        <w:tab/>
        <w:t xml:space="preserve">For the purposes of </w:t>
      </w:r>
      <w:r w:rsidR="00CF45DE" w:rsidRPr="006D4E5E">
        <w:t>paragraph 2</w:t>
      </w:r>
      <w:r w:rsidRPr="006D4E5E">
        <w:t>27(1)(a) of the Act, the holder of an export permit for prescribed eggs or egg products must make written records of measures taken to ensure that the applicable requirements of the Act have been complied with.</w:t>
      </w:r>
    </w:p>
    <w:p w14:paraId="61668562" w14:textId="77777777" w:rsidR="00A051CD" w:rsidRPr="006D4E5E" w:rsidRDefault="00A051CD" w:rsidP="00A051CD">
      <w:pPr>
        <w:pStyle w:val="notetext"/>
      </w:pPr>
      <w:r w:rsidRPr="006D4E5E">
        <w:t>Note 1:</w:t>
      </w:r>
      <w:r w:rsidRPr="006D4E5E">
        <w:tab/>
        <w:t>See, for example, sections 7</w:t>
      </w:r>
      <w:r w:rsidR="006452FA">
        <w:noBreakHyphen/>
      </w:r>
      <w:r w:rsidRPr="006D4E5E">
        <w:t>6 (additional or corrected information to be given to Secretary), 7</w:t>
      </w:r>
      <w:r w:rsidR="006452FA">
        <w:noBreakHyphen/>
      </w:r>
      <w:r w:rsidRPr="006D4E5E">
        <w:t>7 (return of export permit) and 11</w:t>
      </w:r>
      <w:r w:rsidR="006452FA">
        <w:noBreakHyphen/>
      </w:r>
      <w:r w:rsidRPr="006D4E5E">
        <w:t>5 (retaining export permit in secure place) of this instrument.</w:t>
      </w:r>
    </w:p>
    <w:p w14:paraId="3517F019" w14:textId="77777777" w:rsidR="00A051CD" w:rsidRPr="006D4E5E" w:rsidRDefault="00A051CD" w:rsidP="00A051CD">
      <w:pPr>
        <w:pStyle w:val="notetext"/>
      </w:pPr>
      <w:r w:rsidRPr="006D4E5E">
        <w:t>Note 2:</w:t>
      </w:r>
      <w:r w:rsidRPr="006D4E5E">
        <w:tab/>
        <w:t>The holder of the export permit must retain each record made under this section for 3 years (see sub</w:t>
      </w:r>
      <w:r w:rsidR="00CF45DE" w:rsidRPr="006D4E5E">
        <w:t>section 1</w:t>
      </w:r>
      <w:r w:rsidRPr="006D4E5E">
        <w:t>1</w:t>
      </w:r>
      <w:r w:rsidR="006452FA">
        <w:noBreakHyphen/>
      </w:r>
      <w:r w:rsidRPr="006D4E5E">
        <w:t>6(2)).</w:t>
      </w:r>
    </w:p>
    <w:p w14:paraId="7262AD58" w14:textId="77777777" w:rsidR="00A051CD" w:rsidRPr="006D4E5E" w:rsidRDefault="00A051CD" w:rsidP="00A051CD">
      <w:pPr>
        <w:pStyle w:val="notetext"/>
      </w:pPr>
      <w:r w:rsidRPr="006D4E5E">
        <w:t>Note 3:</w:t>
      </w:r>
      <w:r w:rsidRPr="006D4E5E">
        <w:tab/>
        <w:t xml:space="preserve">The holder of an export permit may commit an offence or be liable to a civil penalty if a condition of the export permit is contravened (see </w:t>
      </w:r>
      <w:r w:rsidR="00CF45DE" w:rsidRPr="006D4E5E">
        <w:t>subsections 2</w:t>
      </w:r>
      <w:r w:rsidRPr="006D4E5E">
        <w:t>27(4) and (5) of the Act).</w:t>
      </w:r>
    </w:p>
    <w:p w14:paraId="4EA106FF" w14:textId="77777777" w:rsidR="00A051CD" w:rsidRPr="006D4E5E" w:rsidRDefault="00A051CD" w:rsidP="00A051CD">
      <w:pPr>
        <w:pStyle w:val="ActHead5"/>
      </w:pPr>
      <w:bookmarkStart w:id="133" w:name="_Toc65843416"/>
      <w:r w:rsidRPr="00AC4D76">
        <w:rPr>
          <w:rStyle w:val="CharSectno"/>
        </w:rPr>
        <w:t>7</w:t>
      </w:r>
      <w:r w:rsidR="006452FA" w:rsidRPr="00AC4D76">
        <w:rPr>
          <w:rStyle w:val="CharSectno"/>
        </w:rPr>
        <w:noBreakHyphen/>
      </w:r>
      <w:r w:rsidRPr="00AC4D76">
        <w:rPr>
          <w:rStyle w:val="CharSectno"/>
        </w:rPr>
        <w:t>2</w:t>
      </w:r>
      <w:r w:rsidRPr="006D4E5E">
        <w:t xml:space="preserve">  Period of effect of export permit</w:t>
      </w:r>
      <w:bookmarkEnd w:id="133"/>
    </w:p>
    <w:p w14:paraId="1296528F" w14:textId="77777777" w:rsidR="00A051CD" w:rsidRPr="006D4E5E" w:rsidRDefault="00A051CD" w:rsidP="00A051CD">
      <w:pPr>
        <w:pStyle w:val="subsection"/>
      </w:pPr>
      <w:r w:rsidRPr="006D4E5E">
        <w:tab/>
      </w:r>
      <w:r w:rsidRPr="006D4E5E">
        <w:tab/>
        <w:t xml:space="preserve">For the purposes of </w:t>
      </w:r>
      <w:r w:rsidR="00CF45DE" w:rsidRPr="006D4E5E">
        <w:t>paragraph 2</w:t>
      </w:r>
      <w:r w:rsidRPr="006D4E5E">
        <w:t xml:space="preserve">28(b) of the Act, an export permit for prescribed eggs or egg products remains in force (unless it is revoked under </w:t>
      </w:r>
      <w:r w:rsidR="00CF45DE" w:rsidRPr="006D4E5E">
        <w:t>section 2</w:t>
      </w:r>
      <w:r w:rsidRPr="006D4E5E">
        <w:t>33 of the Act) for 28 days starting on the day the permit is issued.</w:t>
      </w:r>
    </w:p>
    <w:p w14:paraId="2BE9FD56" w14:textId="77777777" w:rsidR="00A051CD" w:rsidRPr="006D4E5E" w:rsidRDefault="00A051CD" w:rsidP="00A051CD">
      <w:pPr>
        <w:pStyle w:val="notetext"/>
      </w:pPr>
      <w:r w:rsidRPr="006D4E5E">
        <w:t>Note:</w:t>
      </w:r>
      <w:r w:rsidRPr="006D4E5E">
        <w:tab/>
        <w:t xml:space="preserve">An export permit (other than an export permit issued by electronic means) must be retained in a secure place when it is not being used (see </w:t>
      </w:r>
      <w:r w:rsidR="00CF45DE" w:rsidRPr="006D4E5E">
        <w:t>section 1</w:t>
      </w:r>
      <w:r w:rsidRPr="006D4E5E">
        <w:t>1</w:t>
      </w:r>
      <w:r w:rsidR="006452FA">
        <w:noBreakHyphen/>
      </w:r>
      <w:r w:rsidRPr="006D4E5E">
        <w:t>5 of this instrument).</w:t>
      </w:r>
    </w:p>
    <w:p w14:paraId="4AA8875C" w14:textId="77777777" w:rsidR="00A051CD" w:rsidRPr="006D4E5E" w:rsidRDefault="00A051CD" w:rsidP="00A051CD">
      <w:pPr>
        <w:pStyle w:val="ActHead2"/>
        <w:pageBreakBefore/>
      </w:pPr>
      <w:bookmarkStart w:id="134" w:name="_Toc65843417"/>
      <w:r w:rsidRPr="00AC4D76">
        <w:rPr>
          <w:rStyle w:val="CharPartNo"/>
        </w:rPr>
        <w:lastRenderedPageBreak/>
        <w:t>Part 2</w:t>
      </w:r>
      <w:r w:rsidRPr="006D4E5E">
        <w:t>—</w:t>
      </w:r>
      <w:r w:rsidRPr="00AC4D76">
        <w:rPr>
          <w:rStyle w:val="CharPartText"/>
        </w:rPr>
        <w:t>Variation, suspension and revocation of export permit</w:t>
      </w:r>
      <w:bookmarkEnd w:id="134"/>
    </w:p>
    <w:p w14:paraId="3E5DBA53"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2CC1DD31" w14:textId="77777777" w:rsidR="00A051CD" w:rsidRPr="006D4E5E" w:rsidRDefault="00A051CD" w:rsidP="00A051CD">
      <w:pPr>
        <w:pStyle w:val="ActHead5"/>
      </w:pPr>
      <w:bookmarkStart w:id="135" w:name="_Toc65843418"/>
      <w:r w:rsidRPr="00AC4D76">
        <w:rPr>
          <w:rStyle w:val="CharSectno"/>
        </w:rPr>
        <w:t>7</w:t>
      </w:r>
      <w:r w:rsidR="006452FA" w:rsidRPr="00AC4D76">
        <w:rPr>
          <w:rStyle w:val="CharSectno"/>
        </w:rPr>
        <w:noBreakHyphen/>
      </w:r>
      <w:r w:rsidRPr="00AC4D76">
        <w:rPr>
          <w:rStyle w:val="CharSectno"/>
        </w:rPr>
        <w:t>3</w:t>
      </w:r>
      <w:r w:rsidRPr="006D4E5E">
        <w:t xml:space="preserve">  Period of effect of varied export permit</w:t>
      </w:r>
      <w:bookmarkEnd w:id="135"/>
    </w:p>
    <w:p w14:paraId="244F6EE1" w14:textId="77777777" w:rsidR="00A051CD" w:rsidRPr="006D4E5E" w:rsidRDefault="00A051CD" w:rsidP="00A051CD">
      <w:pPr>
        <w:pStyle w:val="subsection"/>
      </w:pPr>
      <w:r w:rsidRPr="006D4E5E">
        <w:tab/>
      </w:r>
      <w:r w:rsidRPr="006D4E5E">
        <w:tab/>
        <w:t xml:space="preserve">For the purposes of </w:t>
      </w:r>
      <w:r w:rsidR="00CF45DE" w:rsidRPr="006D4E5E">
        <w:t>paragraph 2</w:t>
      </w:r>
      <w:r w:rsidRPr="006D4E5E">
        <w:t xml:space="preserve">30(b) of the Act, a varied export permit for prescribed eggs or egg products remains in force (unless it is revoked under </w:t>
      </w:r>
      <w:r w:rsidR="00CF45DE" w:rsidRPr="006D4E5E">
        <w:t>section 2</w:t>
      </w:r>
      <w:r w:rsidRPr="006D4E5E">
        <w:t xml:space="preserve">33 of the Act) for the remainder of the period for which the export permit as originally issued was in force under </w:t>
      </w:r>
      <w:r w:rsidR="00CF45DE" w:rsidRPr="006D4E5E">
        <w:t>section 7</w:t>
      </w:r>
      <w:r w:rsidR="006452FA">
        <w:noBreakHyphen/>
      </w:r>
      <w:r w:rsidRPr="006D4E5E">
        <w:t>2.</w:t>
      </w:r>
    </w:p>
    <w:p w14:paraId="165D6B8F" w14:textId="77777777" w:rsidR="00A051CD" w:rsidRPr="006D4E5E" w:rsidRDefault="00A051CD" w:rsidP="00A051CD">
      <w:pPr>
        <w:pStyle w:val="notetext"/>
      </w:pPr>
      <w:r w:rsidRPr="006D4E5E">
        <w:t>Note:</w:t>
      </w:r>
      <w:r w:rsidRPr="006D4E5E">
        <w:tab/>
        <w:t xml:space="preserve">A varied export permit takes effect when it is issued (see </w:t>
      </w:r>
      <w:r w:rsidR="00CF45DE" w:rsidRPr="006D4E5E">
        <w:t>paragraph 2</w:t>
      </w:r>
      <w:r w:rsidRPr="006D4E5E">
        <w:t>30(a) of the Act).</w:t>
      </w:r>
    </w:p>
    <w:p w14:paraId="18F3FACF" w14:textId="77777777" w:rsidR="00A051CD" w:rsidRPr="006D4E5E" w:rsidRDefault="00A051CD" w:rsidP="00A051CD">
      <w:pPr>
        <w:pStyle w:val="ActHead5"/>
      </w:pPr>
      <w:bookmarkStart w:id="136" w:name="_Toc65843419"/>
      <w:r w:rsidRPr="00AC4D76">
        <w:rPr>
          <w:rStyle w:val="CharSectno"/>
        </w:rPr>
        <w:t>7</w:t>
      </w:r>
      <w:r w:rsidR="006452FA" w:rsidRPr="00AC4D76">
        <w:rPr>
          <w:rStyle w:val="CharSectno"/>
        </w:rPr>
        <w:noBreakHyphen/>
      </w:r>
      <w:r w:rsidRPr="00AC4D76">
        <w:rPr>
          <w:rStyle w:val="CharSectno"/>
        </w:rPr>
        <w:t>4</w:t>
      </w:r>
      <w:r w:rsidRPr="006D4E5E">
        <w:t xml:space="preserve">  Circumstances in which export permit may be suspended</w:t>
      </w:r>
      <w:bookmarkEnd w:id="136"/>
    </w:p>
    <w:p w14:paraId="62E990F8" w14:textId="77777777" w:rsidR="00A051CD" w:rsidRPr="006D4E5E" w:rsidRDefault="00A051CD" w:rsidP="00A051CD">
      <w:pPr>
        <w:pStyle w:val="subsection"/>
      </w:pPr>
      <w:r w:rsidRPr="006D4E5E">
        <w:tab/>
      </w:r>
      <w:r w:rsidRPr="006D4E5E">
        <w:tab/>
        <w:t xml:space="preserve">For the purposes of </w:t>
      </w:r>
      <w:r w:rsidR="00CF45DE" w:rsidRPr="006D4E5E">
        <w:t>subsection 2</w:t>
      </w:r>
      <w:r w:rsidRPr="006D4E5E">
        <w:t>31(1) of the Act, the following circumstances are prescribed in relation to an export permit for prescribed eggs or egg products:</w:t>
      </w:r>
    </w:p>
    <w:p w14:paraId="356B55A8" w14:textId="77777777" w:rsidR="00A051CD" w:rsidRPr="006D4E5E" w:rsidRDefault="00A051CD" w:rsidP="00A051CD">
      <w:pPr>
        <w:pStyle w:val="paragraph"/>
      </w:pPr>
      <w:r w:rsidRPr="006D4E5E">
        <w:tab/>
        <w:t>(a)</w:t>
      </w:r>
      <w:r w:rsidRPr="006D4E5E">
        <w:tab/>
        <w:t>a circumstance referred to in any of paragraphs 233(1)(a) to (f) of the Act;</w:t>
      </w:r>
    </w:p>
    <w:p w14:paraId="71C1E685" w14:textId="77777777" w:rsidR="00A051CD" w:rsidRPr="006D4E5E" w:rsidRDefault="00A051CD" w:rsidP="00A051CD">
      <w:pPr>
        <w:pStyle w:val="paragraph"/>
      </w:pPr>
      <w:r w:rsidRPr="006D4E5E">
        <w:tab/>
        <w:t>(b)</w:t>
      </w:r>
      <w:r w:rsidRPr="006D4E5E">
        <w:tab/>
        <w:t xml:space="preserve">a circumstance prescribed by </w:t>
      </w:r>
      <w:r w:rsidR="00CF45DE" w:rsidRPr="006D4E5E">
        <w:t>section 7</w:t>
      </w:r>
      <w:r w:rsidR="006452FA">
        <w:noBreakHyphen/>
      </w:r>
      <w:r w:rsidRPr="006D4E5E">
        <w:t>5 of this instrument.</w:t>
      </w:r>
    </w:p>
    <w:p w14:paraId="36B56A03" w14:textId="77777777" w:rsidR="00A051CD" w:rsidRPr="006D4E5E" w:rsidRDefault="00A051CD" w:rsidP="00A051CD">
      <w:pPr>
        <w:pStyle w:val="ActHead5"/>
      </w:pPr>
      <w:bookmarkStart w:id="137" w:name="_Toc65843420"/>
      <w:r w:rsidRPr="00AC4D76">
        <w:rPr>
          <w:rStyle w:val="CharSectno"/>
        </w:rPr>
        <w:t>7</w:t>
      </w:r>
      <w:r w:rsidR="006452FA" w:rsidRPr="00AC4D76">
        <w:rPr>
          <w:rStyle w:val="CharSectno"/>
        </w:rPr>
        <w:noBreakHyphen/>
      </w:r>
      <w:r w:rsidRPr="00AC4D76">
        <w:rPr>
          <w:rStyle w:val="CharSectno"/>
        </w:rPr>
        <w:t>5</w:t>
      </w:r>
      <w:r w:rsidRPr="006D4E5E">
        <w:t xml:space="preserve">  Other circumstances in which export permit may be revoked</w:t>
      </w:r>
      <w:bookmarkEnd w:id="137"/>
    </w:p>
    <w:p w14:paraId="68B0CBEE" w14:textId="77777777" w:rsidR="00A051CD" w:rsidRPr="006D4E5E" w:rsidRDefault="00A051CD" w:rsidP="00A051CD">
      <w:pPr>
        <w:pStyle w:val="subsection"/>
      </w:pPr>
      <w:r w:rsidRPr="006D4E5E">
        <w:tab/>
      </w:r>
      <w:r w:rsidRPr="006D4E5E">
        <w:tab/>
        <w:t xml:space="preserve">For the purposes of </w:t>
      </w:r>
      <w:r w:rsidR="00CF45DE" w:rsidRPr="006D4E5E">
        <w:t>paragraph 2</w:t>
      </w:r>
      <w:r w:rsidRPr="006D4E5E">
        <w:t>33(1)(g) of the Act, the following circumstances are prescribed in relation to an export permit for prescribed eggs or egg products:</w:t>
      </w:r>
    </w:p>
    <w:p w14:paraId="618C574E" w14:textId="77777777" w:rsidR="00A051CD" w:rsidRPr="006D4E5E" w:rsidRDefault="00A051CD" w:rsidP="00A051CD">
      <w:pPr>
        <w:pStyle w:val="paragraph"/>
      </w:pPr>
      <w:r w:rsidRPr="006D4E5E">
        <w:tab/>
        <w:t>(a)</w:t>
      </w:r>
      <w:r w:rsidRPr="006D4E5E">
        <w:tab/>
        <w:t>a person, other than the holder of the export permit, has given the Secretary information or a document in relation to the eggs or egg products that is false, misleading or incomplete;</w:t>
      </w:r>
    </w:p>
    <w:p w14:paraId="5FFE301D" w14:textId="77777777" w:rsidR="00A051CD" w:rsidRPr="006D4E5E" w:rsidRDefault="00A051CD" w:rsidP="00A051CD">
      <w:pPr>
        <w:pStyle w:val="paragraph"/>
      </w:pPr>
      <w:r w:rsidRPr="006D4E5E">
        <w:tab/>
        <w:t>(b)</w:t>
      </w:r>
      <w:r w:rsidRPr="006D4E5E">
        <w:tab/>
        <w:t>a condition or disease that is likely to affect the acceptability of the eggs or egg products to the importing country is present in Australian territory;</w:t>
      </w:r>
    </w:p>
    <w:p w14:paraId="3588AE24" w14:textId="77777777" w:rsidR="00A051CD" w:rsidRPr="006D4E5E" w:rsidRDefault="00A051CD" w:rsidP="00A051CD">
      <w:pPr>
        <w:pStyle w:val="paragraph"/>
      </w:pPr>
      <w:r w:rsidRPr="006D4E5E">
        <w:tab/>
        <w:t>(c)</w:t>
      </w:r>
      <w:r w:rsidRPr="006D4E5E">
        <w:tab/>
        <w:t>the export of the eggs or egg products could result in trade in the export of other goods from Australian territory being adversely affected.</w:t>
      </w:r>
    </w:p>
    <w:p w14:paraId="578D5A3E" w14:textId="77777777" w:rsidR="00A051CD" w:rsidRPr="006D4E5E" w:rsidRDefault="00A051CD" w:rsidP="00A051CD">
      <w:pPr>
        <w:pStyle w:val="notetext"/>
      </w:pPr>
      <w:r w:rsidRPr="006D4E5E">
        <w:t>Note:</w:t>
      </w:r>
      <w:r w:rsidRPr="006D4E5E">
        <w:tab/>
        <w:t xml:space="preserve">If an export permit is revoked, the person to whom it was issued must return the permit to the Secretary within 10 business days (unless it was issued by electronic means) (see </w:t>
      </w:r>
      <w:r w:rsidR="00CF45DE" w:rsidRPr="006D4E5E">
        <w:t>section 7</w:t>
      </w:r>
      <w:r w:rsidR="006452FA">
        <w:noBreakHyphen/>
      </w:r>
      <w:r w:rsidRPr="006D4E5E">
        <w:t>7).</w:t>
      </w:r>
    </w:p>
    <w:p w14:paraId="64CBDB15" w14:textId="77777777" w:rsidR="00A051CD" w:rsidRPr="006D4E5E" w:rsidRDefault="00A051CD" w:rsidP="00A051CD">
      <w:pPr>
        <w:pStyle w:val="ActHead2"/>
        <w:pageBreakBefore/>
      </w:pPr>
      <w:bookmarkStart w:id="138" w:name="_Toc65843421"/>
      <w:r w:rsidRPr="00AC4D76">
        <w:rPr>
          <w:rStyle w:val="CharPartNo"/>
        </w:rPr>
        <w:lastRenderedPageBreak/>
        <w:t>Part 3</w:t>
      </w:r>
      <w:r w:rsidRPr="006D4E5E">
        <w:t>—</w:t>
      </w:r>
      <w:r w:rsidRPr="00AC4D76">
        <w:rPr>
          <w:rStyle w:val="CharPartText"/>
        </w:rPr>
        <w:t>Other matters</w:t>
      </w:r>
      <w:bookmarkEnd w:id="138"/>
    </w:p>
    <w:p w14:paraId="7BA0974E"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5AD99401" w14:textId="77777777" w:rsidR="00A051CD" w:rsidRPr="006D4E5E" w:rsidRDefault="00A051CD" w:rsidP="00A051CD">
      <w:pPr>
        <w:pStyle w:val="ActHead5"/>
      </w:pPr>
      <w:bookmarkStart w:id="139" w:name="_Toc65843422"/>
      <w:r w:rsidRPr="00AC4D76">
        <w:rPr>
          <w:rStyle w:val="CharSectno"/>
        </w:rPr>
        <w:t>7</w:t>
      </w:r>
      <w:r w:rsidR="006452FA" w:rsidRPr="00AC4D76">
        <w:rPr>
          <w:rStyle w:val="CharSectno"/>
        </w:rPr>
        <w:noBreakHyphen/>
      </w:r>
      <w:r w:rsidRPr="00AC4D76">
        <w:rPr>
          <w:rStyle w:val="CharSectno"/>
        </w:rPr>
        <w:t>6</w:t>
      </w:r>
      <w:r w:rsidRPr="006D4E5E">
        <w:t xml:space="preserve">  Changes that require additional or corrected information to be given to the Secretary</w:t>
      </w:r>
      <w:bookmarkEnd w:id="139"/>
    </w:p>
    <w:p w14:paraId="680FD030" w14:textId="77777777" w:rsidR="00A051CD" w:rsidRPr="006D4E5E" w:rsidRDefault="00A051CD" w:rsidP="00A051CD">
      <w:pPr>
        <w:pStyle w:val="subsection"/>
      </w:pPr>
      <w:r w:rsidRPr="006D4E5E">
        <w:tab/>
      </w:r>
      <w:r w:rsidRPr="006D4E5E">
        <w:tab/>
        <w:t xml:space="preserve">For the purposes of </w:t>
      </w:r>
      <w:r w:rsidR="00CF45DE" w:rsidRPr="006D4E5E">
        <w:t>paragraph 2</w:t>
      </w:r>
      <w:r w:rsidRPr="006D4E5E">
        <w:t>35(1)(b) of the Act, each of the following changes is prescribed in relation to prescribed eggs or egg products for which an export permit is in force but that have not been exported:</w:t>
      </w:r>
    </w:p>
    <w:p w14:paraId="41B2BBDF" w14:textId="77777777" w:rsidR="00A051CD" w:rsidRPr="006D4E5E" w:rsidRDefault="00A051CD" w:rsidP="00A051CD">
      <w:pPr>
        <w:pStyle w:val="paragraph"/>
      </w:pPr>
      <w:r w:rsidRPr="006D4E5E">
        <w:tab/>
        <w:t>(a)</w:t>
      </w:r>
      <w:r w:rsidRPr="006D4E5E">
        <w:tab/>
      </w:r>
      <w:r w:rsidR="0073741E" w:rsidRPr="006D4E5E">
        <w:t>there are reasonable grounds to suspect</w:t>
      </w:r>
      <w:r w:rsidRPr="006D4E5E">
        <w:t xml:space="preserve"> that:</w:t>
      </w:r>
    </w:p>
    <w:p w14:paraId="00DE2C36" w14:textId="77777777" w:rsidR="00A051CD" w:rsidRPr="006D4E5E" w:rsidRDefault="00A051CD" w:rsidP="00A051CD">
      <w:pPr>
        <w:pStyle w:val="paragraphsub"/>
      </w:pPr>
      <w:r w:rsidRPr="006D4E5E">
        <w:tab/>
        <w:t>(i)</w:t>
      </w:r>
      <w:r w:rsidRPr="006D4E5E">
        <w:tab/>
        <w:t>the fitness for human consumption of the eggs or egg products has been jeopardised; or</w:t>
      </w:r>
    </w:p>
    <w:p w14:paraId="6652D10E" w14:textId="77777777" w:rsidR="00A051CD" w:rsidRPr="006D4E5E" w:rsidRDefault="00A051CD" w:rsidP="00A051CD">
      <w:pPr>
        <w:pStyle w:val="paragraphsub"/>
      </w:pPr>
      <w:r w:rsidRPr="006D4E5E">
        <w:tab/>
        <w:t>(ii)</w:t>
      </w:r>
      <w:r w:rsidRPr="006D4E5E">
        <w:tab/>
        <w:t>the integrity of the eggs or egg products cannot be ensured;</w:t>
      </w:r>
    </w:p>
    <w:p w14:paraId="122B0432" w14:textId="77777777" w:rsidR="00A051CD" w:rsidRPr="006D4E5E" w:rsidRDefault="00A051CD" w:rsidP="00A051CD">
      <w:pPr>
        <w:pStyle w:val="paragraph"/>
      </w:pPr>
      <w:r w:rsidRPr="006D4E5E">
        <w:tab/>
        <w:t>(b)</w:t>
      </w:r>
      <w:r w:rsidRPr="006D4E5E">
        <w:tab/>
      </w:r>
      <w:r w:rsidR="0073741E" w:rsidRPr="006D4E5E">
        <w:t>there are reasonable grounds to suspect</w:t>
      </w:r>
      <w:r w:rsidRPr="006D4E5E">
        <w:t xml:space="preserve"> that an importing country requirement relating to the eggs or egg products will not be, or is not likely to be, met before the eggs or egg products are imported into the importing country;</w:t>
      </w:r>
    </w:p>
    <w:p w14:paraId="174CA5A5" w14:textId="77777777" w:rsidR="00A051CD" w:rsidRPr="006D4E5E" w:rsidRDefault="00A051CD" w:rsidP="00A051CD">
      <w:pPr>
        <w:pStyle w:val="paragraph"/>
      </w:pPr>
      <w:r w:rsidRPr="006D4E5E">
        <w:tab/>
        <w:t>(c)</w:t>
      </w:r>
      <w:r w:rsidRPr="006D4E5E">
        <w:tab/>
      </w:r>
      <w:r w:rsidR="0073741E" w:rsidRPr="006D4E5E">
        <w:t>there are reasonable grounds to suspect</w:t>
      </w:r>
      <w:r w:rsidRPr="006D4E5E">
        <w:t xml:space="preserve"> that a prescribed export condition relating to the eggs or egg products has not been complied with in circumstances where the condition should have been complied with.</w:t>
      </w:r>
    </w:p>
    <w:p w14:paraId="727B563F" w14:textId="77777777" w:rsidR="00A051CD" w:rsidRPr="006D4E5E" w:rsidRDefault="00A051CD" w:rsidP="00A051CD">
      <w:pPr>
        <w:pStyle w:val="notetext"/>
      </w:pPr>
      <w:r w:rsidRPr="006D4E5E">
        <w:t>Note:</w:t>
      </w:r>
      <w:r w:rsidRPr="006D4E5E">
        <w:tab/>
        <w:t xml:space="preserve">The exporter may be liable to a civil penalty if the exporter fails to comply with a requirement under </w:t>
      </w:r>
      <w:r w:rsidR="00CF45DE" w:rsidRPr="006D4E5E">
        <w:t>section 2</w:t>
      </w:r>
      <w:r w:rsidRPr="006D4E5E">
        <w:t xml:space="preserve">35 of the Act (see </w:t>
      </w:r>
      <w:r w:rsidR="00CF45DE" w:rsidRPr="006D4E5E">
        <w:t>subsection 2</w:t>
      </w:r>
      <w:r w:rsidRPr="006D4E5E">
        <w:t>35(3) of the Act).</w:t>
      </w:r>
    </w:p>
    <w:p w14:paraId="00A8AEA5" w14:textId="77777777" w:rsidR="00A051CD" w:rsidRPr="006D4E5E" w:rsidRDefault="00A051CD" w:rsidP="00A051CD">
      <w:pPr>
        <w:pStyle w:val="ActHead5"/>
      </w:pPr>
      <w:bookmarkStart w:id="140" w:name="_Toc65843423"/>
      <w:r w:rsidRPr="00AC4D76">
        <w:rPr>
          <w:rStyle w:val="CharSectno"/>
        </w:rPr>
        <w:t>7</w:t>
      </w:r>
      <w:r w:rsidR="006452FA" w:rsidRPr="00AC4D76">
        <w:rPr>
          <w:rStyle w:val="CharSectno"/>
        </w:rPr>
        <w:noBreakHyphen/>
      </w:r>
      <w:r w:rsidRPr="00AC4D76">
        <w:rPr>
          <w:rStyle w:val="CharSectno"/>
        </w:rPr>
        <w:t>7</w:t>
      </w:r>
      <w:r w:rsidRPr="006D4E5E">
        <w:t xml:space="preserve">  Return of export permit</w:t>
      </w:r>
      <w:bookmarkEnd w:id="140"/>
    </w:p>
    <w:p w14:paraId="624097E0" w14:textId="77777777" w:rsidR="00A051CD" w:rsidRPr="006D4E5E" w:rsidRDefault="00A051CD" w:rsidP="00A051CD">
      <w:pPr>
        <w:pStyle w:val="subsection"/>
      </w:pPr>
      <w:r w:rsidRPr="006D4E5E">
        <w:tab/>
        <w:t>(1)</w:t>
      </w:r>
      <w:r w:rsidRPr="006D4E5E">
        <w:tab/>
        <w:t xml:space="preserve">For the purposes of </w:t>
      </w:r>
      <w:r w:rsidR="00CF45DE" w:rsidRPr="006D4E5E">
        <w:t>section 2</w:t>
      </w:r>
      <w:r w:rsidRPr="006D4E5E">
        <w:t>36 of the Act, a person to whom an export permit for prescribed eggs or egg products was issued must return the permit to the Secretary if the permit is revoked. The permit must be returned within 10 business days starting on the day the permit was revoked.</w:t>
      </w:r>
    </w:p>
    <w:p w14:paraId="630F6575" w14:textId="77777777" w:rsidR="00A051CD" w:rsidRPr="006D4E5E" w:rsidRDefault="00A051CD" w:rsidP="00A051CD">
      <w:pPr>
        <w:pStyle w:val="subsection"/>
      </w:pPr>
      <w:r w:rsidRPr="006D4E5E">
        <w:tab/>
        <w:t>(2)</w:t>
      </w:r>
      <w:r w:rsidRPr="006D4E5E">
        <w:tab/>
        <w:t>Subsection (1) does not apply in relation to an export permit that was issued by electronic means.</w:t>
      </w:r>
    </w:p>
    <w:p w14:paraId="60B43330" w14:textId="77777777" w:rsidR="00A051CD" w:rsidRPr="006D4E5E" w:rsidRDefault="00A051CD" w:rsidP="00A051CD">
      <w:pPr>
        <w:pStyle w:val="ActHead5"/>
      </w:pPr>
      <w:bookmarkStart w:id="141" w:name="_Toc65843424"/>
      <w:r w:rsidRPr="00AC4D76">
        <w:rPr>
          <w:rStyle w:val="CharSectno"/>
        </w:rPr>
        <w:t>7</w:t>
      </w:r>
      <w:r w:rsidR="006452FA" w:rsidRPr="00AC4D76">
        <w:rPr>
          <w:rStyle w:val="CharSectno"/>
        </w:rPr>
        <w:noBreakHyphen/>
      </w:r>
      <w:r w:rsidRPr="00AC4D76">
        <w:rPr>
          <w:rStyle w:val="CharSectno"/>
        </w:rPr>
        <w:t>8</w:t>
      </w:r>
      <w:r w:rsidRPr="006D4E5E">
        <w:t xml:space="preserve">  Notification that prescribed eggs or egg products are not to be exported</w:t>
      </w:r>
      <w:bookmarkEnd w:id="141"/>
    </w:p>
    <w:p w14:paraId="7C1C91AC" w14:textId="77777777" w:rsidR="00A051CD" w:rsidRPr="006D4E5E" w:rsidRDefault="00A051CD" w:rsidP="00A051CD">
      <w:pPr>
        <w:pStyle w:val="subsection"/>
      </w:pPr>
      <w:r w:rsidRPr="006D4E5E">
        <w:tab/>
        <w:t>(1)</w:t>
      </w:r>
      <w:r w:rsidRPr="006D4E5E">
        <w:tab/>
        <w:t xml:space="preserve">For the purposes of </w:t>
      </w:r>
      <w:r w:rsidR="00CF45DE" w:rsidRPr="006D4E5E">
        <w:t>section 2</w:t>
      </w:r>
      <w:r w:rsidRPr="006D4E5E">
        <w:t xml:space="preserve">37 of the Act, the holder of an export permit for prescribed eggs or egg products must notify the Secretary, in writing, if it is no longer intended to export the eggs or egg products because of a circumstance referred to in </w:t>
      </w:r>
      <w:r w:rsidR="00CF45DE" w:rsidRPr="006D4E5E">
        <w:t>section 7</w:t>
      </w:r>
      <w:r w:rsidR="006452FA">
        <w:noBreakHyphen/>
      </w:r>
      <w:r w:rsidRPr="006D4E5E">
        <w:t>4 of this instrument.</w:t>
      </w:r>
    </w:p>
    <w:p w14:paraId="6F0D807F" w14:textId="77777777" w:rsidR="00A051CD" w:rsidRPr="006D4E5E" w:rsidRDefault="00A051CD" w:rsidP="00A051CD">
      <w:pPr>
        <w:pStyle w:val="subsection"/>
      </w:pPr>
      <w:r w:rsidRPr="006D4E5E">
        <w:tab/>
        <w:t>(2)</w:t>
      </w:r>
      <w:r w:rsidRPr="006D4E5E">
        <w:tab/>
        <w:t>The notification must be given as soon as practicable, but not later than 10 business days, after the decision not to export the prescribed eggs or egg products is made.</w:t>
      </w:r>
    </w:p>
    <w:p w14:paraId="740782A4" w14:textId="77777777" w:rsidR="00A051CD" w:rsidRPr="006D4E5E" w:rsidRDefault="00A051CD" w:rsidP="00A051CD">
      <w:pPr>
        <w:pStyle w:val="ActHead2"/>
        <w:pageBreakBefore/>
      </w:pPr>
      <w:bookmarkStart w:id="142" w:name="_Toc65843425"/>
      <w:r w:rsidRPr="00AC4D76">
        <w:rPr>
          <w:rStyle w:val="CharPartNo"/>
        </w:rPr>
        <w:lastRenderedPageBreak/>
        <w:t>Part 4</w:t>
      </w:r>
      <w:r w:rsidRPr="006D4E5E">
        <w:t>—</w:t>
      </w:r>
      <w:r w:rsidRPr="00AC4D76">
        <w:rPr>
          <w:rStyle w:val="CharPartText"/>
        </w:rPr>
        <w:t>Applications for export permits</w:t>
      </w:r>
      <w:bookmarkEnd w:id="142"/>
    </w:p>
    <w:p w14:paraId="5F2BCD2E"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2E6B4470" w14:textId="77777777" w:rsidR="00A051CD" w:rsidRPr="006D4E5E" w:rsidRDefault="00A051CD" w:rsidP="00A051CD">
      <w:pPr>
        <w:pStyle w:val="ActHead5"/>
      </w:pPr>
      <w:bookmarkStart w:id="143" w:name="_Toc65843426"/>
      <w:r w:rsidRPr="00AC4D76">
        <w:rPr>
          <w:rStyle w:val="CharSectno"/>
        </w:rPr>
        <w:t>7</w:t>
      </w:r>
      <w:r w:rsidR="006452FA" w:rsidRPr="00AC4D76">
        <w:rPr>
          <w:rStyle w:val="CharSectno"/>
        </w:rPr>
        <w:noBreakHyphen/>
      </w:r>
      <w:r w:rsidRPr="00AC4D76">
        <w:rPr>
          <w:rStyle w:val="CharSectno"/>
        </w:rPr>
        <w:t>9</w:t>
      </w:r>
      <w:r w:rsidRPr="006D4E5E">
        <w:t xml:space="preserve">  Application of this Part</w:t>
      </w:r>
      <w:bookmarkEnd w:id="143"/>
    </w:p>
    <w:p w14:paraId="642D57A6" w14:textId="77777777" w:rsidR="00A051CD" w:rsidRPr="006D4E5E" w:rsidRDefault="00A051CD" w:rsidP="00A051CD">
      <w:pPr>
        <w:pStyle w:val="subsection"/>
      </w:pPr>
      <w:r w:rsidRPr="006D4E5E">
        <w:tab/>
      </w:r>
      <w:r w:rsidRPr="006D4E5E">
        <w:tab/>
        <w:t>This Part applies in relation to the following applications:</w:t>
      </w:r>
    </w:p>
    <w:p w14:paraId="3A8868C7" w14:textId="77777777" w:rsidR="00A051CD" w:rsidRPr="006D4E5E" w:rsidRDefault="00A051CD" w:rsidP="00A051CD">
      <w:pPr>
        <w:pStyle w:val="paragraph"/>
      </w:pPr>
      <w:r w:rsidRPr="006D4E5E">
        <w:tab/>
        <w:t>(a)</w:t>
      </w:r>
      <w:r w:rsidRPr="006D4E5E">
        <w:tab/>
        <w:t xml:space="preserve">an application under </w:t>
      </w:r>
      <w:r w:rsidR="00CF45DE" w:rsidRPr="006D4E5E">
        <w:t>section 2</w:t>
      </w:r>
      <w:r w:rsidRPr="006D4E5E">
        <w:t>24 of the Act for an export permit for prescribed eggs or egg products;</w:t>
      </w:r>
    </w:p>
    <w:p w14:paraId="1E285C3B" w14:textId="77777777" w:rsidR="00A051CD" w:rsidRPr="006D4E5E" w:rsidRDefault="00A051CD" w:rsidP="00A051CD">
      <w:pPr>
        <w:pStyle w:val="paragraph"/>
      </w:pPr>
      <w:r w:rsidRPr="006D4E5E">
        <w:tab/>
        <w:t>(b)</w:t>
      </w:r>
      <w:r w:rsidRPr="006D4E5E">
        <w:tab/>
        <w:t xml:space="preserve">an application under </w:t>
      </w:r>
      <w:r w:rsidR="00CF45DE" w:rsidRPr="006D4E5E">
        <w:t>paragraph 2</w:t>
      </w:r>
      <w:r w:rsidRPr="006D4E5E">
        <w:t>29(3)(b) of the Act to vary:</w:t>
      </w:r>
    </w:p>
    <w:p w14:paraId="0D671748" w14:textId="77777777" w:rsidR="00A051CD" w:rsidRPr="006D4E5E" w:rsidRDefault="00A051CD" w:rsidP="00A051CD">
      <w:pPr>
        <w:pStyle w:val="paragraphsub"/>
      </w:pPr>
      <w:r w:rsidRPr="006D4E5E">
        <w:tab/>
        <w:t>(i)</w:t>
      </w:r>
      <w:r w:rsidRPr="006D4E5E">
        <w:tab/>
        <w:t>an export permit for prescribed eggs or egg products; or</w:t>
      </w:r>
    </w:p>
    <w:p w14:paraId="46F4E273" w14:textId="77777777" w:rsidR="00A051CD" w:rsidRPr="006D4E5E" w:rsidRDefault="00A051CD" w:rsidP="00A051CD">
      <w:pPr>
        <w:pStyle w:val="paragraphsub"/>
      </w:pPr>
      <w:r w:rsidRPr="006D4E5E">
        <w:tab/>
        <w:t>(ii)</w:t>
      </w:r>
      <w:r w:rsidRPr="006D4E5E">
        <w:tab/>
        <w:t>conditions of an export permit for prescribed eggs or egg products.</w:t>
      </w:r>
    </w:p>
    <w:p w14:paraId="3BA01F95" w14:textId="77777777" w:rsidR="00A051CD" w:rsidRPr="006D4E5E" w:rsidRDefault="00A051CD" w:rsidP="00A051CD">
      <w:pPr>
        <w:pStyle w:val="ActHead5"/>
      </w:pPr>
      <w:bookmarkStart w:id="144" w:name="_Toc65843427"/>
      <w:r w:rsidRPr="00AC4D76">
        <w:rPr>
          <w:rStyle w:val="CharSectno"/>
        </w:rPr>
        <w:t>7</w:t>
      </w:r>
      <w:r w:rsidR="006452FA" w:rsidRPr="00AC4D76">
        <w:rPr>
          <w:rStyle w:val="CharSectno"/>
        </w:rPr>
        <w:noBreakHyphen/>
      </w:r>
      <w:r w:rsidRPr="00AC4D76">
        <w:rPr>
          <w:rStyle w:val="CharSectno"/>
        </w:rPr>
        <w:t>10</w:t>
      </w:r>
      <w:r w:rsidRPr="006D4E5E">
        <w:t xml:space="preserve">  Documents to accompany application</w:t>
      </w:r>
      <w:bookmarkEnd w:id="144"/>
    </w:p>
    <w:p w14:paraId="08E86DC0" w14:textId="77777777" w:rsidR="00A051CD" w:rsidRPr="006D4E5E" w:rsidRDefault="00A051CD" w:rsidP="00A051CD">
      <w:pPr>
        <w:pStyle w:val="subsection"/>
      </w:pPr>
      <w:r w:rsidRPr="006D4E5E">
        <w:tab/>
        <w:t>(1)</w:t>
      </w:r>
      <w:r w:rsidRPr="006D4E5E">
        <w:tab/>
        <w:t xml:space="preserve">For the purposes of </w:t>
      </w:r>
      <w:r w:rsidR="00CF45DE" w:rsidRPr="006D4E5E">
        <w:t>paragraph 2</w:t>
      </w:r>
      <w:r w:rsidRPr="006D4E5E">
        <w:t>39(1)(d) of the Act, an application must be accompanied by a declaration stating that the applicant has in the applicant’s possession:</w:t>
      </w:r>
    </w:p>
    <w:p w14:paraId="57C71153" w14:textId="77777777" w:rsidR="00A051CD" w:rsidRPr="006D4E5E" w:rsidRDefault="00A051CD" w:rsidP="00A051CD">
      <w:pPr>
        <w:pStyle w:val="paragraph"/>
      </w:pPr>
      <w:r w:rsidRPr="006D4E5E">
        <w:tab/>
        <w:t>(a)</w:t>
      </w:r>
      <w:r w:rsidRPr="006D4E5E">
        <w:tab/>
        <w:t>the information and declarations given to the occupier of a receiving establishment in relation to the eggs or egg products under section 5</w:t>
      </w:r>
      <w:r w:rsidR="006452FA">
        <w:noBreakHyphen/>
      </w:r>
      <w:r w:rsidRPr="006D4E5E">
        <w:t>36 of this instrument by the occupier of the registered establishment where operations to prepare the eggs or egg products for export (other than storing, handling or loading) were last carried out; or</w:t>
      </w:r>
    </w:p>
    <w:p w14:paraId="0AF08E4C" w14:textId="77777777" w:rsidR="00A051CD" w:rsidRPr="006D4E5E" w:rsidRDefault="00A051CD" w:rsidP="00A051CD">
      <w:pPr>
        <w:pStyle w:val="paragraph"/>
      </w:pPr>
      <w:r w:rsidRPr="006D4E5E">
        <w:tab/>
        <w:t>(b)</w:t>
      </w:r>
      <w:r w:rsidRPr="006D4E5E">
        <w:tab/>
        <w:t>a declaration by a relevant person that:</w:t>
      </w:r>
    </w:p>
    <w:p w14:paraId="498FB7BA" w14:textId="77777777" w:rsidR="00A051CD" w:rsidRPr="006D4E5E" w:rsidRDefault="00A051CD" w:rsidP="00A051CD">
      <w:pPr>
        <w:pStyle w:val="paragraphsub"/>
      </w:pPr>
      <w:r w:rsidRPr="006D4E5E">
        <w:tab/>
        <w:t>(i)</w:t>
      </w:r>
      <w:r w:rsidRPr="006D4E5E">
        <w:tab/>
        <w:t>identifies the eggs or egg products; and</w:t>
      </w:r>
    </w:p>
    <w:p w14:paraId="2988244D" w14:textId="77777777" w:rsidR="00E251C8" w:rsidRPr="006D4E5E" w:rsidRDefault="00E251C8" w:rsidP="00E251C8">
      <w:pPr>
        <w:pStyle w:val="paragraphsub"/>
      </w:pPr>
      <w:r w:rsidRPr="006D4E5E">
        <w:tab/>
        <w:t>(ii)</w:t>
      </w:r>
      <w:r w:rsidRPr="006D4E5E">
        <w:tab/>
        <w:t>states that the requirements of the Act in relation to the export of the eggs or egg products have been, or will be, complied with and importing country requirements relating to the eggs or egg products have been met, or will be met before the eggs or egg products are imported into the importing country; and</w:t>
      </w:r>
    </w:p>
    <w:p w14:paraId="66E56D9F" w14:textId="77777777" w:rsidR="00A051CD" w:rsidRPr="006D4E5E" w:rsidRDefault="00A051CD" w:rsidP="00A051CD">
      <w:pPr>
        <w:pStyle w:val="paragraphsub"/>
      </w:pPr>
      <w:r w:rsidRPr="006D4E5E">
        <w:tab/>
        <w:t>(iii)</w:t>
      </w:r>
      <w:r w:rsidRPr="006D4E5E">
        <w:tab/>
        <w:t>states that the information in the declaration is true and correct; and</w:t>
      </w:r>
    </w:p>
    <w:p w14:paraId="0AAB49D4" w14:textId="77777777" w:rsidR="00A051CD" w:rsidRPr="006D4E5E" w:rsidRDefault="00A051CD" w:rsidP="00A051CD">
      <w:pPr>
        <w:pStyle w:val="paragraphsub"/>
      </w:pPr>
      <w:r w:rsidRPr="006D4E5E">
        <w:tab/>
        <w:t>(iv)</w:t>
      </w:r>
      <w:r w:rsidRPr="006D4E5E">
        <w:tab/>
        <w:t>is signed and dated by the person who made it.</w:t>
      </w:r>
    </w:p>
    <w:p w14:paraId="683BEE0E" w14:textId="77777777" w:rsidR="00A051CD" w:rsidRPr="006D4E5E" w:rsidRDefault="00A051CD" w:rsidP="00A051CD">
      <w:pPr>
        <w:pStyle w:val="subsection"/>
      </w:pPr>
      <w:r w:rsidRPr="006D4E5E">
        <w:tab/>
        <w:t>(2)</w:t>
      </w:r>
      <w:r w:rsidRPr="006D4E5E">
        <w:tab/>
        <w:t>If an assessor has given notice to the applicant under subsection 9</w:t>
      </w:r>
      <w:r w:rsidR="006452FA">
        <w:noBreakHyphen/>
      </w:r>
      <w:r w:rsidRPr="006D4E5E">
        <w:t>20(2), the declaration referred to in subsection (1) must also state that the applicant has the notice.</w:t>
      </w:r>
    </w:p>
    <w:p w14:paraId="5E287716" w14:textId="77777777" w:rsidR="00A051CD" w:rsidRPr="006D4E5E" w:rsidRDefault="00A051CD" w:rsidP="00A051CD">
      <w:pPr>
        <w:pStyle w:val="subsection"/>
      </w:pPr>
      <w:r w:rsidRPr="006D4E5E">
        <w:tab/>
        <w:t>(3)</w:t>
      </w:r>
      <w:r w:rsidRPr="006D4E5E">
        <w:tab/>
        <w:t>The declaration must be in the form approved by the Secretary.</w:t>
      </w:r>
    </w:p>
    <w:p w14:paraId="516D6553" w14:textId="77777777" w:rsidR="00A051CD" w:rsidRPr="006D4E5E" w:rsidRDefault="00A051CD" w:rsidP="00A051CD">
      <w:pPr>
        <w:pStyle w:val="subsection"/>
      </w:pPr>
      <w:r w:rsidRPr="006D4E5E">
        <w:tab/>
        <w:t>(4)</w:t>
      </w:r>
      <w:r w:rsidRPr="006D4E5E">
        <w:rPr>
          <w:b/>
        </w:rPr>
        <w:tab/>
      </w:r>
      <w:r w:rsidRPr="006D4E5E">
        <w:t>The declaration:</w:t>
      </w:r>
    </w:p>
    <w:p w14:paraId="6CD5154A" w14:textId="77777777" w:rsidR="00A051CD" w:rsidRPr="006D4E5E" w:rsidRDefault="00A051CD" w:rsidP="00A051CD">
      <w:pPr>
        <w:pStyle w:val="paragraph"/>
      </w:pPr>
      <w:r w:rsidRPr="006D4E5E">
        <w:tab/>
        <w:t>(a)</w:t>
      </w:r>
      <w:r w:rsidRPr="006D4E5E">
        <w:tab/>
        <w:t>must not be made if there are no reasonable grounds for making it; and</w:t>
      </w:r>
    </w:p>
    <w:p w14:paraId="459EA68D" w14:textId="77777777" w:rsidR="00A051CD" w:rsidRPr="006D4E5E" w:rsidRDefault="00A051CD" w:rsidP="00A051CD">
      <w:pPr>
        <w:pStyle w:val="paragraph"/>
      </w:pPr>
      <w:r w:rsidRPr="006D4E5E">
        <w:tab/>
        <w:t>(b)</w:t>
      </w:r>
      <w:r w:rsidRPr="006D4E5E">
        <w:tab/>
        <w:t>must not be false or misleading; and</w:t>
      </w:r>
    </w:p>
    <w:p w14:paraId="72685400" w14:textId="77777777" w:rsidR="00A051CD" w:rsidRPr="006D4E5E" w:rsidRDefault="00A051CD" w:rsidP="00A051CD">
      <w:pPr>
        <w:pStyle w:val="paragraph"/>
      </w:pPr>
      <w:r w:rsidRPr="006D4E5E">
        <w:tab/>
        <w:t>(c)</w:t>
      </w:r>
      <w:r w:rsidRPr="006D4E5E">
        <w:tab/>
        <w:t>must be signed and dated by the person who made it.</w:t>
      </w:r>
    </w:p>
    <w:p w14:paraId="276B699B" w14:textId="77777777" w:rsidR="00A051CD" w:rsidRPr="006D4E5E" w:rsidRDefault="00A051CD" w:rsidP="00A051CD">
      <w:pPr>
        <w:pStyle w:val="notetext"/>
      </w:pPr>
      <w:r w:rsidRPr="006D4E5E">
        <w:t>Note:</w:t>
      </w:r>
      <w:r w:rsidRPr="006D4E5E">
        <w:tab/>
        <w:t xml:space="preserve">A person may commit an offence or be liable to a civil penalty if the person provides false or misleading information or documents (see sections 137.1 and 137.2 of the </w:t>
      </w:r>
      <w:r w:rsidRPr="006D4E5E">
        <w:rPr>
          <w:i/>
        </w:rPr>
        <w:t>Criminal Code</w:t>
      </w:r>
      <w:r w:rsidRPr="006D4E5E">
        <w:t xml:space="preserve"> and sections 368 and 369 of the Act).</w:t>
      </w:r>
    </w:p>
    <w:p w14:paraId="5EBF1E79" w14:textId="77777777" w:rsidR="00A051CD" w:rsidRPr="006D4E5E" w:rsidRDefault="00A051CD" w:rsidP="00A051CD">
      <w:pPr>
        <w:pStyle w:val="subsection"/>
      </w:pPr>
      <w:r w:rsidRPr="006D4E5E">
        <w:tab/>
        <w:t>(5)</w:t>
      </w:r>
      <w:r w:rsidRPr="006D4E5E">
        <w:tab/>
        <w:t xml:space="preserve">For the purposes of paragraph (1)(b), each of the following persons is a </w:t>
      </w:r>
      <w:r w:rsidRPr="006D4E5E">
        <w:rPr>
          <w:b/>
          <w:i/>
        </w:rPr>
        <w:t>relevant person</w:t>
      </w:r>
      <w:r w:rsidRPr="006D4E5E">
        <w:t>:</w:t>
      </w:r>
    </w:p>
    <w:p w14:paraId="6500E684" w14:textId="77777777" w:rsidR="00A051CD" w:rsidRPr="006D4E5E" w:rsidRDefault="00A051CD" w:rsidP="00A051CD">
      <w:pPr>
        <w:pStyle w:val="paragraph"/>
      </w:pPr>
      <w:r w:rsidRPr="006D4E5E">
        <w:lastRenderedPageBreak/>
        <w:tab/>
        <w:t>(a)</w:t>
      </w:r>
      <w:r w:rsidRPr="006D4E5E">
        <w:tab/>
        <w:t>the holder of the approved arrangement for operations to prepare the eggs or egg products for export at the registered establishment where those operations (other than storing, handling or loading) were last carried out;</w:t>
      </w:r>
    </w:p>
    <w:p w14:paraId="6E9838A2" w14:textId="77777777" w:rsidR="00A051CD" w:rsidRPr="006D4E5E" w:rsidRDefault="00A051CD" w:rsidP="00A051CD">
      <w:pPr>
        <w:pStyle w:val="paragraph"/>
      </w:pPr>
      <w:r w:rsidRPr="006D4E5E">
        <w:tab/>
        <w:t>(b)</w:t>
      </w:r>
      <w:r w:rsidRPr="006D4E5E">
        <w:tab/>
        <w:t>a person designated in the approved arrangement as a person who may make the declaration referred to in paragraph (1)(b).</w:t>
      </w:r>
    </w:p>
    <w:p w14:paraId="60C18128" w14:textId="77777777" w:rsidR="00A051CD" w:rsidRPr="006D4E5E" w:rsidRDefault="00A051CD" w:rsidP="00A051CD">
      <w:pPr>
        <w:pStyle w:val="ActHead1"/>
        <w:pageBreakBefore/>
      </w:pPr>
      <w:bookmarkStart w:id="145" w:name="_Toc65843428"/>
      <w:r w:rsidRPr="00AC4D76">
        <w:rPr>
          <w:rStyle w:val="CharChapNo"/>
        </w:rPr>
        <w:lastRenderedPageBreak/>
        <w:t>Chapter 8</w:t>
      </w:r>
      <w:r w:rsidRPr="006D4E5E">
        <w:t>—</w:t>
      </w:r>
      <w:r w:rsidRPr="00AC4D76">
        <w:rPr>
          <w:rStyle w:val="CharChapText"/>
        </w:rPr>
        <w:t>Other matters relating to export</w:t>
      </w:r>
      <w:bookmarkEnd w:id="145"/>
    </w:p>
    <w:p w14:paraId="7A84C15B" w14:textId="77777777" w:rsidR="00A051CD" w:rsidRPr="006D4E5E" w:rsidRDefault="00A051CD" w:rsidP="00A051CD">
      <w:pPr>
        <w:pStyle w:val="ActHead2"/>
      </w:pPr>
      <w:bookmarkStart w:id="146" w:name="_Toc65843429"/>
      <w:r w:rsidRPr="00AC4D76">
        <w:rPr>
          <w:rStyle w:val="CharPartNo"/>
        </w:rPr>
        <w:t>Part 1</w:t>
      </w:r>
      <w:r w:rsidRPr="006D4E5E">
        <w:t>—</w:t>
      </w:r>
      <w:r w:rsidRPr="00AC4D76">
        <w:rPr>
          <w:rStyle w:val="CharPartText"/>
        </w:rPr>
        <w:t>Trade descriptions</w:t>
      </w:r>
      <w:bookmarkEnd w:id="146"/>
    </w:p>
    <w:p w14:paraId="51FABA7E"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1AD1461F" w14:textId="77777777" w:rsidR="00A051CD" w:rsidRPr="006D4E5E" w:rsidRDefault="00A051CD" w:rsidP="00A051CD">
      <w:pPr>
        <w:pStyle w:val="ActHead5"/>
      </w:pPr>
      <w:bookmarkStart w:id="147" w:name="_Toc65843430"/>
      <w:r w:rsidRPr="00AC4D76">
        <w:rPr>
          <w:rStyle w:val="CharSectno"/>
        </w:rPr>
        <w:t>8</w:t>
      </w:r>
      <w:r w:rsidR="006452FA" w:rsidRPr="00AC4D76">
        <w:rPr>
          <w:rStyle w:val="CharSectno"/>
        </w:rPr>
        <w:noBreakHyphen/>
      </w:r>
      <w:r w:rsidRPr="00AC4D76">
        <w:rPr>
          <w:rStyle w:val="CharSectno"/>
        </w:rPr>
        <w:t>1</w:t>
      </w:r>
      <w:r w:rsidRPr="006D4E5E">
        <w:t xml:space="preserve">  Purpose of this Part</w:t>
      </w:r>
      <w:bookmarkEnd w:id="147"/>
    </w:p>
    <w:p w14:paraId="697BDEA3" w14:textId="77777777" w:rsidR="00A051CD" w:rsidRPr="006D4E5E" w:rsidRDefault="00A051CD" w:rsidP="00A051CD">
      <w:pPr>
        <w:pStyle w:val="subsection"/>
      </w:pPr>
      <w:r w:rsidRPr="006D4E5E">
        <w:tab/>
      </w:r>
      <w:r w:rsidRPr="006D4E5E">
        <w:tab/>
        <w:t xml:space="preserve">For the purposes of </w:t>
      </w:r>
      <w:r w:rsidR="00CF45DE" w:rsidRPr="006D4E5E">
        <w:t>section 2</w:t>
      </w:r>
      <w:r w:rsidRPr="006D4E5E">
        <w:t>48 of the Act, this Part makes provision for and in relation to trade descriptions for prescribed eggs and egg products that are intended to be exported.</w:t>
      </w:r>
    </w:p>
    <w:p w14:paraId="50190914" w14:textId="77777777" w:rsidR="00A051CD" w:rsidRPr="006D4E5E" w:rsidRDefault="00A051CD" w:rsidP="00A051CD">
      <w:pPr>
        <w:pStyle w:val="notetext"/>
      </w:pPr>
      <w:r w:rsidRPr="006D4E5E">
        <w:t>Note:</w:t>
      </w:r>
      <w:r w:rsidRPr="006D4E5E">
        <w:tab/>
        <w:t xml:space="preserve">A person may commit an offence or be liable to a civil penalty if the person engages in conduct that contravenes a provision in this Part (see </w:t>
      </w:r>
      <w:r w:rsidR="00CF45DE" w:rsidRPr="006D4E5E">
        <w:t>section 2</w:t>
      </w:r>
      <w:r w:rsidRPr="006D4E5E">
        <w:t>49 of the Act).</w:t>
      </w:r>
    </w:p>
    <w:p w14:paraId="6B7E1363" w14:textId="77777777" w:rsidR="00A051CD" w:rsidRPr="006D4E5E" w:rsidRDefault="00A051CD" w:rsidP="00A051CD">
      <w:pPr>
        <w:pStyle w:val="ActHead5"/>
      </w:pPr>
      <w:bookmarkStart w:id="148" w:name="_Toc65843431"/>
      <w:r w:rsidRPr="00AC4D76">
        <w:rPr>
          <w:rStyle w:val="CharSectno"/>
        </w:rPr>
        <w:t>8</w:t>
      </w:r>
      <w:r w:rsidR="006452FA" w:rsidRPr="00AC4D76">
        <w:rPr>
          <w:rStyle w:val="CharSectno"/>
        </w:rPr>
        <w:noBreakHyphen/>
      </w:r>
      <w:r w:rsidRPr="00AC4D76">
        <w:rPr>
          <w:rStyle w:val="CharSectno"/>
        </w:rPr>
        <w:t>2</w:t>
      </w:r>
      <w:r w:rsidRPr="006D4E5E">
        <w:t xml:space="preserve">  General requirements for trade descriptions</w:t>
      </w:r>
      <w:bookmarkEnd w:id="148"/>
    </w:p>
    <w:p w14:paraId="5EBAB5F9" w14:textId="77777777" w:rsidR="00A051CD" w:rsidRPr="006D4E5E" w:rsidRDefault="00A051CD" w:rsidP="00A051CD">
      <w:pPr>
        <w:pStyle w:val="subsection"/>
      </w:pPr>
      <w:r w:rsidRPr="006D4E5E">
        <w:tab/>
        <w:t>(1)</w:t>
      </w:r>
      <w:r w:rsidRPr="006D4E5E">
        <w:tab/>
        <w:t>A trade description applied to prescribed eggs or egg products must:</w:t>
      </w:r>
    </w:p>
    <w:p w14:paraId="3BE3F8C9" w14:textId="77777777" w:rsidR="00A051CD" w:rsidRPr="006D4E5E" w:rsidRDefault="00A051CD" w:rsidP="00A051CD">
      <w:pPr>
        <w:pStyle w:val="paragraph"/>
      </w:pPr>
      <w:r w:rsidRPr="006D4E5E">
        <w:tab/>
        <w:t>(a)</w:t>
      </w:r>
      <w:r w:rsidRPr="006D4E5E">
        <w:tab/>
        <w:t>be accurate and unambiguous; and</w:t>
      </w:r>
    </w:p>
    <w:p w14:paraId="33CBFD01" w14:textId="77777777" w:rsidR="00A051CD" w:rsidRPr="006D4E5E" w:rsidRDefault="00A051CD" w:rsidP="00A051CD">
      <w:pPr>
        <w:pStyle w:val="paragraph"/>
      </w:pPr>
      <w:r w:rsidRPr="006D4E5E">
        <w:tab/>
        <w:t>(b)</w:t>
      </w:r>
      <w:r w:rsidRPr="006D4E5E">
        <w:tab/>
        <w:t>to the extent practicable, be securely attached (unless the trade description is stated in any document relating to the eggs or egg products); and</w:t>
      </w:r>
    </w:p>
    <w:p w14:paraId="33B5DBDE" w14:textId="77777777" w:rsidR="00A051CD" w:rsidRPr="006D4E5E" w:rsidRDefault="00A051CD" w:rsidP="00A051CD">
      <w:pPr>
        <w:pStyle w:val="paragraph"/>
      </w:pPr>
      <w:r w:rsidRPr="006D4E5E">
        <w:tab/>
        <w:t>(c)</w:t>
      </w:r>
      <w:r w:rsidRPr="006D4E5E">
        <w:tab/>
        <w:t>be legible; and</w:t>
      </w:r>
    </w:p>
    <w:p w14:paraId="62C09895" w14:textId="77777777" w:rsidR="00A051CD" w:rsidRPr="006D4E5E" w:rsidRDefault="00A051CD" w:rsidP="00A051CD">
      <w:pPr>
        <w:pStyle w:val="paragraph"/>
      </w:pPr>
      <w:r w:rsidRPr="006D4E5E">
        <w:tab/>
        <w:t>(d)</w:t>
      </w:r>
      <w:r w:rsidRPr="006D4E5E">
        <w:tab/>
        <w:t>be prominent, conspicuous and not obscured in any way; and</w:t>
      </w:r>
    </w:p>
    <w:p w14:paraId="11AA6A2B" w14:textId="77777777" w:rsidR="00A051CD" w:rsidRPr="006D4E5E" w:rsidRDefault="00A051CD" w:rsidP="00A051CD">
      <w:pPr>
        <w:pStyle w:val="paragraph"/>
      </w:pPr>
      <w:r w:rsidRPr="006D4E5E">
        <w:tab/>
        <w:t>(e)</w:t>
      </w:r>
      <w:r w:rsidRPr="006D4E5E">
        <w:tab/>
        <w:t>to the extent practicable, be tamper evident.</w:t>
      </w:r>
    </w:p>
    <w:p w14:paraId="51B7A586" w14:textId="77777777" w:rsidR="00A051CD" w:rsidRPr="006D4E5E" w:rsidRDefault="00A051CD" w:rsidP="00A051CD">
      <w:pPr>
        <w:pStyle w:val="notetext"/>
      </w:pPr>
      <w:r w:rsidRPr="006D4E5E">
        <w:t>Note:</w:t>
      </w:r>
      <w:r w:rsidRPr="006D4E5E">
        <w:tab/>
        <w:t xml:space="preserve">For </w:t>
      </w:r>
      <w:r w:rsidRPr="006D4E5E">
        <w:rPr>
          <w:b/>
          <w:i/>
        </w:rPr>
        <w:t>applied</w:t>
      </w:r>
      <w:r w:rsidRPr="006D4E5E">
        <w:t xml:space="preserve">, in relation to a trade description, see </w:t>
      </w:r>
      <w:r w:rsidR="00CF45DE" w:rsidRPr="006D4E5E">
        <w:t>section 2</w:t>
      </w:r>
      <w:r w:rsidRPr="006D4E5E">
        <w:t>47 of the Act.</w:t>
      </w:r>
    </w:p>
    <w:p w14:paraId="0D55DE79" w14:textId="77777777" w:rsidR="00A051CD" w:rsidRPr="006D4E5E" w:rsidRDefault="00A051CD" w:rsidP="00A051CD">
      <w:pPr>
        <w:pStyle w:val="subsection"/>
      </w:pPr>
      <w:r w:rsidRPr="006D4E5E">
        <w:tab/>
        <w:t>(2)</w:t>
      </w:r>
      <w:r w:rsidRPr="006D4E5E">
        <w:tab/>
        <w:t>Information or pictures that are applied to prescribed eggs or egg products in addition to the trade description must not be inconsistent with the information required to be included in the trade description under Division 5 of Part 2 of Chapter 5 of this instrument (approved arrangements).</w:t>
      </w:r>
    </w:p>
    <w:p w14:paraId="324484CD" w14:textId="77777777" w:rsidR="00A051CD" w:rsidRPr="006D4E5E" w:rsidRDefault="00A051CD" w:rsidP="00A051CD">
      <w:pPr>
        <w:pStyle w:val="ActHead5"/>
      </w:pPr>
      <w:bookmarkStart w:id="149" w:name="_Toc65843432"/>
      <w:r w:rsidRPr="00AC4D76">
        <w:rPr>
          <w:rStyle w:val="CharSectno"/>
        </w:rPr>
        <w:t>8</w:t>
      </w:r>
      <w:r w:rsidR="006452FA" w:rsidRPr="00AC4D76">
        <w:rPr>
          <w:rStyle w:val="CharSectno"/>
        </w:rPr>
        <w:noBreakHyphen/>
      </w:r>
      <w:r w:rsidRPr="00AC4D76">
        <w:rPr>
          <w:rStyle w:val="CharSectno"/>
        </w:rPr>
        <w:t>3</w:t>
      </w:r>
      <w:r w:rsidRPr="006D4E5E">
        <w:t xml:space="preserve">  Trade descriptions in language other than English</w:t>
      </w:r>
      <w:bookmarkEnd w:id="149"/>
    </w:p>
    <w:p w14:paraId="09A772D5" w14:textId="77777777" w:rsidR="00A051CD" w:rsidRPr="006D4E5E" w:rsidRDefault="00A051CD" w:rsidP="00A051CD">
      <w:pPr>
        <w:pStyle w:val="subsection"/>
      </w:pPr>
      <w:r w:rsidRPr="006D4E5E">
        <w:tab/>
        <w:t>(1)</w:t>
      </w:r>
      <w:r w:rsidRPr="006D4E5E">
        <w:tab/>
        <w:t xml:space="preserve">This section applies in relation to a trade description that is applied to prescribed eggs or egg products if any part of the trade description is in a language (the </w:t>
      </w:r>
      <w:r w:rsidRPr="006D4E5E">
        <w:rPr>
          <w:b/>
          <w:i/>
        </w:rPr>
        <w:t>foreign language</w:t>
      </w:r>
      <w:r w:rsidRPr="006D4E5E">
        <w:t>) other than English.</w:t>
      </w:r>
    </w:p>
    <w:p w14:paraId="77ED1E5B" w14:textId="77777777" w:rsidR="00A051CD" w:rsidRPr="006D4E5E" w:rsidRDefault="00A051CD" w:rsidP="00A051CD">
      <w:pPr>
        <w:pStyle w:val="subsection"/>
      </w:pPr>
      <w:r w:rsidRPr="006D4E5E">
        <w:tab/>
        <w:t>(2)</w:t>
      </w:r>
      <w:r w:rsidRPr="006D4E5E">
        <w:tab/>
        <w:t>The part of the trade description that is in the foreign language must not be inconsistent with the part of the trade description that is in English.</w:t>
      </w:r>
    </w:p>
    <w:p w14:paraId="5EB2861D" w14:textId="77777777" w:rsidR="00A051CD" w:rsidRPr="006D4E5E" w:rsidRDefault="00A051CD" w:rsidP="00A051CD">
      <w:pPr>
        <w:pStyle w:val="subsection"/>
      </w:pPr>
      <w:r w:rsidRPr="006D4E5E">
        <w:tab/>
        <w:t>(3)</w:t>
      </w:r>
      <w:r w:rsidRPr="006D4E5E">
        <w:tab/>
        <w:t>On request, in writing, by an authorised officer to one of the following persons, the person must make available to an authorised officer a translation in English of the part of the trade description that is in the foreign language:</w:t>
      </w:r>
    </w:p>
    <w:p w14:paraId="01CFE686" w14:textId="77777777" w:rsidR="00A051CD" w:rsidRPr="006D4E5E" w:rsidRDefault="00A051CD" w:rsidP="00A051CD">
      <w:pPr>
        <w:pStyle w:val="paragraph"/>
      </w:pPr>
      <w:r w:rsidRPr="006D4E5E">
        <w:tab/>
        <w:t>(a)</w:t>
      </w:r>
      <w:r w:rsidRPr="006D4E5E">
        <w:tab/>
        <w:t>the occupier of the registered establishment where the trade description was applied to the prescribed eggs or egg products;</w:t>
      </w:r>
    </w:p>
    <w:p w14:paraId="1FCB49F2" w14:textId="77777777" w:rsidR="00A051CD" w:rsidRPr="006D4E5E" w:rsidRDefault="00A051CD" w:rsidP="00A051CD">
      <w:pPr>
        <w:pStyle w:val="paragraph"/>
      </w:pPr>
      <w:r w:rsidRPr="006D4E5E">
        <w:tab/>
        <w:t>(b)</w:t>
      </w:r>
      <w:r w:rsidRPr="006D4E5E">
        <w:tab/>
        <w:t>the occupier of another registered establishment where the prescribed eggs or egg products are being held at the time of the request;</w:t>
      </w:r>
    </w:p>
    <w:p w14:paraId="54E08349" w14:textId="77777777" w:rsidR="00A051CD" w:rsidRPr="006D4E5E" w:rsidRDefault="00A051CD" w:rsidP="00A051CD">
      <w:pPr>
        <w:pStyle w:val="paragraph"/>
      </w:pPr>
      <w:r w:rsidRPr="006D4E5E">
        <w:tab/>
        <w:t>(c)</w:t>
      </w:r>
      <w:r w:rsidRPr="006D4E5E">
        <w:tab/>
        <w:t>the exporter of the prescribed eggs or egg products.</w:t>
      </w:r>
    </w:p>
    <w:p w14:paraId="4419651B" w14:textId="77777777" w:rsidR="00A051CD" w:rsidRPr="006D4E5E" w:rsidRDefault="00A051CD" w:rsidP="00A051CD">
      <w:pPr>
        <w:pStyle w:val="subsection"/>
      </w:pPr>
      <w:r w:rsidRPr="006D4E5E">
        <w:tab/>
        <w:t>(4)</w:t>
      </w:r>
      <w:r w:rsidRPr="006D4E5E">
        <w:tab/>
        <w:t>The translation into English required by subsection (3) must be done by a person who:</w:t>
      </w:r>
    </w:p>
    <w:p w14:paraId="1D4891A1" w14:textId="77777777" w:rsidR="00A051CD" w:rsidRPr="006D4E5E" w:rsidRDefault="00A051CD" w:rsidP="00A051CD">
      <w:pPr>
        <w:pStyle w:val="paragraph"/>
      </w:pPr>
      <w:r w:rsidRPr="006D4E5E">
        <w:tab/>
        <w:t>(a)</w:t>
      </w:r>
      <w:r w:rsidRPr="006D4E5E">
        <w:tab/>
        <w:t>has appropriate qualifications for doing the translation; and</w:t>
      </w:r>
    </w:p>
    <w:p w14:paraId="040798A5" w14:textId="77777777" w:rsidR="00A051CD" w:rsidRPr="006D4E5E" w:rsidRDefault="00A051CD" w:rsidP="00A051CD">
      <w:pPr>
        <w:pStyle w:val="paragraph"/>
      </w:pPr>
      <w:r w:rsidRPr="006D4E5E">
        <w:lastRenderedPageBreak/>
        <w:tab/>
        <w:t>(b)</w:t>
      </w:r>
      <w:r w:rsidRPr="006D4E5E">
        <w:tab/>
        <w:t>is not employed by, and is independent of, the person referred to in subsection (3) who is required to make the translation available to an authorised officer.</w:t>
      </w:r>
    </w:p>
    <w:p w14:paraId="3277AC89" w14:textId="77777777" w:rsidR="00A051CD" w:rsidRPr="006D4E5E" w:rsidRDefault="00A051CD" w:rsidP="00A051CD">
      <w:pPr>
        <w:pStyle w:val="ActHead2"/>
        <w:pageBreakBefore/>
      </w:pPr>
      <w:bookmarkStart w:id="150" w:name="_Toc65843433"/>
      <w:r w:rsidRPr="00AC4D76">
        <w:rPr>
          <w:rStyle w:val="CharPartNo"/>
        </w:rPr>
        <w:lastRenderedPageBreak/>
        <w:t>Part 2</w:t>
      </w:r>
      <w:r w:rsidRPr="006D4E5E">
        <w:t>—</w:t>
      </w:r>
      <w:r w:rsidRPr="00AC4D76">
        <w:rPr>
          <w:rStyle w:val="CharPartText"/>
        </w:rPr>
        <w:t>Official marks</w:t>
      </w:r>
      <w:bookmarkEnd w:id="150"/>
    </w:p>
    <w:p w14:paraId="3422DF42" w14:textId="77777777" w:rsidR="00A051CD" w:rsidRPr="006D4E5E" w:rsidRDefault="00A051CD" w:rsidP="00A051CD">
      <w:pPr>
        <w:pStyle w:val="ActHead3"/>
      </w:pPr>
      <w:bookmarkStart w:id="151" w:name="_Toc65843434"/>
      <w:r w:rsidRPr="00AC4D76">
        <w:rPr>
          <w:rStyle w:val="CharDivNo"/>
        </w:rPr>
        <w:t>Division 1</w:t>
      </w:r>
      <w:r w:rsidRPr="006D4E5E">
        <w:t>—</w:t>
      </w:r>
      <w:r w:rsidRPr="00AC4D76">
        <w:rPr>
          <w:rStyle w:val="CharDivText"/>
        </w:rPr>
        <w:t>Marks that are official marks</w:t>
      </w:r>
      <w:bookmarkEnd w:id="151"/>
    </w:p>
    <w:p w14:paraId="38DBB880" w14:textId="77777777" w:rsidR="00A051CD" w:rsidRPr="006D4E5E" w:rsidRDefault="00A051CD" w:rsidP="00A051CD">
      <w:pPr>
        <w:pStyle w:val="ActHead5"/>
      </w:pPr>
      <w:bookmarkStart w:id="152" w:name="_Toc65843435"/>
      <w:r w:rsidRPr="00AC4D76">
        <w:rPr>
          <w:rStyle w:val="CharSectno"/>
        </w:rPr>
        <w:t>8</w:t>
      </w:r>
      <w:r w:rsidR="006452FA" w:rsidRPr="00AC4D76">
        <w:rPr>
          <w:rStyle w:val="CharSectno"/>
        </w:rPr>
        <w:noBreakHyphen/>
      </w:r>
      <w:r w:rsidRPr="00AC4D76">
        <w:rPr>
          <w:rStyle w:val="CharSectno"/>
        </w:rPr>
        <w:t>4</w:t>
      </w:r>
      <w:r w:rsidRPr="006D4E5E">
        <w:t xml:space="preserve">  Purpose of this Division</w:t>
      </w:r>
      <w:bookmarkEnd w:id="152"/>
    </w:p>
    <w:p w14:paraId="6041D1F3" w14:textId="77777777" w:rsidR="00A051CD" w:rsidRPr="006D4E5E" w:rsidRDefault="00A051CD" w:rsidP="00A051CD">
      <w:pPr>
        <w:pStyle w:val="subsection"/>
      </w:pPr>
      <w:r w:rsidRPr="006D4E5E">
        <w:tab/>
      </w:r>
      <w:r w:rsidRPr="006D4E5E">
        <w:tab/>
        <w:t xml:space="preserve">For the purposes of </w:t>
      </w:r>
      <w:r w:rsidR="00CF45DE" w:rsidRPr="006D4E5E">
        <w:t>subsection 2</w:t>
      </w:r>
      <w:r w:rsidRPr="006D4E5E">
        <w:t>55(1) of the Act, this Division provides that specified marks are official marks for the purposes of the Act for eggs or egg products that are intended to be exported.</w:t>
      </w:r>
    </w:p>
    <w:p w14:paraId="5820541B" w14:textId="77777777" w:rsidR="00A051CD" w:rsidRPr="006D4E5E" w:rsidRDefault="00A051CD" w:rsidP="00A051CD">
      <w:pPr>
        <w:pStyle w:val="ActHead5"/>
      </w:pPr>
      <w:bookmarkStart w:id="153" w:name="_Toc65843436"/>
      <w:r w:rsidRPr="00AC4D76">
        <w:rPr>
          <w:rStyle w:val="CharSectno"/>
        </w:rPr>
        <w:t>8</w:t>
      </w:r>
      <w:r w:rsidR="006452FA" w:rsidRPr="00AC4D76">
        <w:rPr>
          <w:rStyle w:val="CharSectno"/>
        </w:rPr>
        <w:noBreakHyphen/>
      </w:r>
      <w:r w:rsidRPr="00AC4D76">
        <w:rPr>
          <w:rStyle w:val="CharSectno"/>
        </w:rPr>
        <w:t>5</w:t>
      </w:r>
      <w:r w:rsidRPr="006D4E5E">
        <w:t xml:space="preserve">  Tolerances for dimensions of official marks</w:t>
      </w:r>
      <w:bookmarkEnd w:id="153"/>
    </w:p>
    <w:p w14:paraId="6B47812C" w14:textId="77777777" w:rsidR="00A051CD" w:rsidRPr="006D4E5E" w:rsidRDefault="00A051CD" w:rsidP="00A051CD">
      <w:pPr>
        <w:pStyle w:val="subsection"/>
      </w:pPr>
      <w:r w:rsidRPr="006D4E5E">
        <w:tab/>
      </w:r>
      <w:r w:rsidRPr="006D4E5E">
        <w:tab/>
        <w:t>The dimensions specified in this Division for an official mark for the purposes of the Act, or a part of such a mark, are subject to the following tolerances:</w:t>
      </w:r>
    </w:p>
    <w:p w14:paraId="31336E5F" w14:textId="77777777" w:rsidR="00A051CD" w:rsidRPr="006D4E5E" w:rsidRDefault="00A051CD" w:rsidP="00A051CD">
      <w:pPr>
        <w:pStyle w:val="paragraph"/>
      </w:pPr>
      <w:r w:rsidRPr="006D4E5E">
        <w:tab/>
        <w:t>(a)</w:t>
      </w:r>
      <w:r w:rsidRPr="006D4E5E">
        <w:tab/>
        <w:t>for dimensions up to 10 mm—± 1 mm;</w:t>
      </w:r>
    </w:p>
    <w:p w14:paraId="1D1DEFE1" w14:textId="77777777" w:rsidR="00A051CD" w:rsidRPr="006D4E5E" w:rsidRDefault="00A051CD" w:rsidP="00A051CD">
      <w:pPr>
        <w:pStyle w:val="paragraph"/>
      </w:pPr>
      <w:r w:rsidRPr="006D4E5E">
        <w:tab/>
        <w:t>(b)</w:t>
      </w:r>
      <w:r w:rsidRPr="006D4E5E">
        <w:tab/>
        <w:t>for dimensions over 10 mm—± 2 mm.</w:t>
      </w:r>
    </w:p>
    <w:p w14:paraId="20885B83" w14:textId="77777777" w:rsidR="00A051CD" w:rsidRPr="006D4E5E" w:rsidRDefault="00A051CD" w:rsidP="00A051CD">
      <w:pPr>
        <w:pStyle w:val="ActHead5"/>
      </w:pPr>
      <w:bookmarkStart w:id="154" w:name="_Toc65843437"/>
      <w:r w:rsidRPr="00AC4D76">
        <w:rPr>
          <w:rStyle w:val="CharSectno"/>
        </w:rPr>
        <w:t>8</w:t>
      </w:r>
      <w:r w:rsidR="006452FA" w:rsidRPr="00AC4D76">
        <w:rPr>
          <w:rStyle w:val="CharSectno"/>
        </w:rPr>
        <w:noBreakHyphen/>
      </w:r>
      <w:r w:rsidRPr="00AC4D76">
        <w:rPr>
          <w:rStyle w:val="CharSectno"/>
        </w:rPr>
        <w:t>6</w:t>
      </w:r>
      <w:r w:rsidRPr="006D4E5E">
        <w:t xml:space="preserve">  Official mark—foreign country identification</w:t>
      </w:r>
      <w:bookmarkEnd w:id="154"/>
    </w:p>
    <w:p w14:paraId="2A2B8316" w14:textId="77777777" w:rsidR="00A051CD" w:rsidRPr="006D4E5E" w:rsidRDefault="00A051CD" w:rsidP="00A051CD">
      <w:pPr>
        <w:pStyle w:val="subsection"/>
      </w:pPr>
      <w:r w:rsidRPr="006D4E5E">
        <w:tab/>
        <w:t>(1)</w:t>
      </w:r>
      <w:r w:rsidRPr="006D4E5E">
        <w:tab/>
        <w:t>A mark of the following design (with the relevant foreign country identification mark substituted for ‘A’), and of the dimensions provided by subsection (3), is an official mark for the purposes of the Act.</w:t>
      </w:r>
    </w:p>
    <w:p w14:paraId="6250BC4E" w14:textId="77777777" w:rsidR="00A051CD" w:rsidRPr="006D4E5E" w:rsidRDefault="00A051CD" w:rsidP="00A051CD">
      <w:pPr>
        <w:pStyle w:val="subsection"/>
        <w:jc w:val="center"/>
      </w:pPr>
      <w:r w:rsidRPr="006D4E5E">
        <w:rPr>
          <w:noProof/>
        </w:rPr>
        <w:drawing>
          <wp:inline distT="0" distB="0" distL="0" distR="0" wp14:anchorId="27E52A8A" wp14:editId="1D9DB2D2">
            <wp:extent cx="2146300" cy="20637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6300" cy="2063750"/>
                    </a:xfrm>
                    <a:prstGeom prst="rect">
                      <a:avLst/>
                    </a:prstGeom>
                    <a:noFill/>
                    <a:ln>
                      <a:noFill/>
                    </a:ln>
                  </pic:spPr>
                </pic:pic>
              </a:graphicData>
            </a:graphic>
          </wp:inline>
        </w:drawing>
      </w:r>
    </w:p>
    <w:p w14:paraId="4E54E9F5" w14:textId="77777777" w:rsidR="00A051CD" w:rsidRPr="006D4E5E" w:rsidRDefault="00A051CD" w:rsidP="00A051CD">
      <w:pPr>
        <w:pStyle w:val="subsection"/>
      </w:pPr>
      <w:r w:rsidRPr="006D4E5E">
        <w:tab/>
        <w:t>(2)</w:t>
      </w:r>
      <w:r w:rsidRPr="006D4E5E">
        <w:tab/>
        <w:t xml:space="preserve">For the purposes of this section, a </w:t>
      </w:r>
      <w:r w:rsidRPr="006D4E5E">
        <w:rPr>
          <w:b/>
          <w:i/>
        </w:rPr>
        <w:t>foreign country identification mark</w:t>
      </w:r>
      <w:r w:rsidRPr="006D4E5E">
        <w:t xml:space="preserve"> is a mark that is required to be applied to eggs or egg products that are to be imported into that country, as determined by the relevant importing country authority.</w:t>
      </w:r>
    </w:p>
    <w:p w14:paraId="2AA02BE1" w14:textId="77777777" w:rsidR="00A051CD" w:rsidRPr="006D4E5E" w:rsidRDefault="00A051CD" w:rsidP="00A051CD">
      <w:pPr>
        <w:pStyle w:val="notetext"/>
        <w:keepNext/>
        <w:keepLines/>
      </w:pPr>
      <w:r w:rsidRPr="006D4E5E">
        <w:t>Note:</w:t>
      </w:r>
      <w:r w:rsidRPr="006D4E5E">
        <w:tab/>
        <w:t>For guidance on foreign country identification marks, see MICoR.</w:t>
      </w:r>
    </w:p>
    <w:p w14:paraId="5DC02257" w14:textId="77777777" w:rsidR="00A051CD" w:rsidRPr="006D4E5E" w:rsidRDefault="00A051CD" w:rsidP="00A051CD">
      <w:pPr>
        <w:pStyle w:val="subsection"/>
      </w:pPr>
      <w:r w:rsidRPr="006D4E5E">
        <w:tab/>
        <w:t>(3)</w:t>
      </w:r>
      <w:r w:rsidRPr="006D4E5E">
        <w:tab/>
        <w:t>The dimensions are as follows:</w:t>
      </w:r>
    </w:p>
    <w:p w14:paraId="2EF24803" w14:textId="77777777" w:rsidR="00A051CD" w:rsidRPr="006D4E5E" w:rsidRDefault="00A051CD" w:rsidP="00A051CD">
      <w:pPr>
        <w:pStyle w:val="paragraph"/>
      </w:pPr>
      <w:r w:rsidRPr="006D4E5E">
        <w:tab/>
        <w:t>(a)</w:t>
      </w:r>
      <w:r w:rsidRPr="006D4E5E">
        <w:tab/>
        <w:t>the diameter of the circle—50 mm;</w:t>
      </w:r>
    </w:p>
    <w:p w14:paraId="1FC15DDA" w14:textId="77777777" w:rsidR="00A051CD" w:rsidRPr="006D4E5E" w:rsidRDefault="00A051CD" w:rsidP="00A051CD">
      <w:pPr>
        <w:pStyle w:val="paragraph"/>
      </w:pPr>
      <w:r w:rsidRPr="006D4E5E">
        <w:tab/>
        <w:t>(b)</w:t>
      </w:r>
      <w:r w:rsidRPr="006D4E5E">
        <w:tab/>
        <w:t>the minimum height of the letters in the word “Australia”—6 mm;</w:t>
      </w:r>
    </w:p>
    <w:p w14:paraId="583A47F7" w14:textId="77777777" w:rsidR="00A051CD" w:rsidRPr="006D4E5E" w:rsidRDefault="00A051CD" w:rsidP="00A051CD">
      <w:pPr>
        <w:pStyle w:val="paragraph"/>
      </w:pPr>
      <w:r w:rsidRPr="006D4E5E">
        <w:tab/>
        <w:t>(c)</w:t>
      </w:r>
      <w:r w:rsidRPr="006D4E5E">
        <w:tab/>
        <w:t>the dimensions of the foreign country identification mark—as specified for the mark by the relevant importing country authority.</w:t>
      </w:r>
    </w:p>
    <w:p w14:paraId="4EE7AB6B" w14:textId="77777777" w:rsidR="00A051CD" w:rsidRPr="006D4E5E" w:rsidRDefault="00A051CD" w:rsidP="00A051CD">
      <w:pPr>
        <w:pStyle w:val="notetext"/>
      </w:pPr>
      <w:r w:rsidRPr="006D4E5E">
        <w:t>Note:</w:t>
      </w:r>
      <w:r w:rsidRPr="006D4E5E">
        <w:tab/>
        <w:t>For guidance on the requirements for the dimensions of a foreign country identification mark, see MICoR.</w:t>
      </w:r>
    </w:p>
    <w:p w14:paraId="28A7F5CC" w14:textId="77777777" w:rsidR="00A051CD" w:rsidRPr="006D4E5E" w:rsidRDefault="00A051CD" w:rsidP="00A051CD">
      <w:pPr>
        <w:pStyle w:val="ActHead5"/>
      </w:pPr>
      <w:bookmarkStart w:id="155" w:name="_Toc65843438"/>
      <w:r w:rsidRPr="00AC4D76">
        <w:rPr>
          <w:rStyle w:val="CharSectno"/>
        </w:rPr>
        <w:lastRenderedPageBreak/>
        <w:t>8</w:t>
      </w:r>
      <w:r w:rsidR="006452FA" w:rsidRPr="00AC4D76">
        <w:rPr>
          <w:rStyle w:val="CharSectno"/>
        </w:rPr>
        <w:noBreakHyphen/>
      </w:r>
      <w:r w:rsidRPr="00AC4D76">
        <w:rPr>
          <w:rStyle w:val="CharSectno"/>
        </w:rPr>
        <w:t>7</w:t>
      </w:r>
      <w:r w:rsidRPr="006D4E5E">
        <w:t xml:space="preserve">  Official mark—tamper</w:t>
      </w:r>
      <w:r w:rsidR="006452FA">
        <w:noBreakHyphen/>
      </w:r>
      <w:r w:rsidRPr="006D4E5E">
        <w:t>indicative metal strap seal</w:t>
      </w:r>
      <w:bookmarkEnd w:id="155"/>
    </w:p>
    <w:p w14:paraId="4E8D695A" w14:textId="77777777" w:rsidR="00A051CD" w:rsidRPr="006D4E5E" w:rsidRDefault="00A051CD" w:rsidP="00A051CD">
      <w:pPr>
        <w:pStyle w:val="subsection"/>
      </w:pPr>
      <w:r w:rsidRPr="006D4E5E">
        <w:tab/>
      </w:r>
      <w:r w:rsidRPr="006D4E5E">
        <w:tab/>
        <w:t>A seal that:</w:t>
      </w:r>
    </w:p>
    <w:p w14:paraId="220F7E29" w14:textId="77777777" w:rsidR="00A051CD" w:rsidRPr="006D4E5E" w:rsidRDefault="00A051CD" w:rsidP="00A051CD">
      <w:pPr>
        <w:pStyle w:val="paragraph"/>
      </w:pPr>
      <w:r w:rsidRPr="006D4E5E">
        <w:tab/>
        <w:t>(a)</w:t>
      </w:r>
      <w:r w:rsidRPr="006D4E5E">
        <w:tab/>
        <w:t>is a tamper</w:t>
      </w:r>
      <w:r w:rsidR="006452FA">
        <w:noBreakHyphen/>
      </w:r>
      <w:r w:rsidRPr="006D4E5E">
        <w:t>indicative metal strap seal that can be secured in a loop by inserting one end of the seal into or through a protected locking mechanism on the other end; and</w:t>
      </w:r>
    </w:p>
    <w:p w14:paraId="4767A3EA" w14:textId="77777777" w:rsidR="00A051CD" w:rsidRPr="006D4E5E" w:rsidRDefault="00A051CD" w:rsidP="00A051CD">
      <w:pPr>
        <w:pStyle w:val="paragraph"/>
      </w:pPr>
      <w:r w:rsidRPr="006D4E5E">
        <w:tab/>
        <w:t>(b)</w:t>
      </w:r>
      <w:r w:rsidRPr="006D4E5E">
        <w:tab/>
        <w:t xml:space="preserve">complies with ISO 17712:2013 </w:t>
      </w:r>
      <w:r w:rsidRPr="006D4E5E">
        <w:rPr>
          <w:i/>
        </w:rPr>
        <w:t>Freight containers — Mechanical seals</w:t>
      </w:r>
      <w:r w:rsidRPr="006D4E5E">
        <w:t>, published by the International Organization for Standardization, as that document exists at the commencement of this instrument; and</w:t>
      </w:r>
    </w:p>
    <w:p w14:paraId="6E082A9C" w14:textId="77777777" w:rsidR="00A051CD" w:rsidRPr="006D4E5E" w:rsidRDefault="00A051CD" w:rsidP="00A051CD">
      <w:pPr>
        <w:pStyle w:val="paragraph"/>
      </w:pPr>
      <w:r w:rsidRPr="006D4E5E">
        <w:tab/>
        <w:t>(c)</w:t>
      </w:r>
      <w:r w:rsidRPr="006D4E5E">
        <w:tab/>
        <w:t>bears the words “Australian Government”; and</w:t>
      </w:r>
    </w:p>
    <w:p w14:paraId="4A57A45F" w14:textId="77777777" w:rsidR="00A051CD" w:rsidRPr="006D4E5E" w:rsidRDefault="00A051CD" w:rsidP="00A051CD">
      <w:pPr>
        <w:pStyle w:val="paragraph"/>
      </w:pPr>
      <w:r w:rsidRPr="006D4E5E">
        <w:tab/>
        <w:t>(d)</w:t>
      </w:r>
      <w:r w:rsidRPr="006D4E5E">
        <w:tab/>
        <w:t>bears a unique number, or a unique combination of letters and numbers, provided to the manufacturer of the seal by the Department;</w:t>
      </w:r>
    </w:p>
    <w:p w14:paraId="1F49BA8A" w14:textId="77777777" w:rsidR="00A051CD" w:rsidRPr="006D4E5E" w:rsidRDefault="00A051CD" w:rsidP="00A051CD">
      <w:pPr>
        <w:pStyle w:val="subsection2"/>
      </w:pPr>
      <w:r w:rsidRPr="006D4E5E">
        <w:t>is an official mark for the purposes of the Act.</w:t>
      </w:r>
    </w:p>
    <w:p w14:paraId="6A85F46E" w14:textId="77777777" w:rsidR="00A051CD" w:rsidRPr="006D4E5E" w:rsidRDefault="00A051CD" w:rsidP="00A051CD">
      <w:pPr>
        <w:pStyle w:val="ActHead5"/>
      </w:pPr>
      <w:bookmarkStart w:id="156" w:name="_Toc65843439"/>
      <w:r w:rsidRPr="00AC4D76">
        <w:rPr>
          <w:rStyle w:val="CharSectno"/>
        </w:rPr>
        <w:t>8</w:t>
      </w:r>
      <w:r w:rsidR="006452FA" w:rsidRPr="00AC4D76">
        <w:rPr>
          <w:rStyle w:val="CharSectno"/>
        </w:rPr>
        <w:noBreakHyphen/>
      </w:r>
      <w:r w:rsidRPr="00AC4D76">
        <w:rPr>
          <w:rStyle w:val="CharSectno"/>
        </w:rPr>
        <w:t>8</w:t>
      </w:r>
      <w:r w:rsidRPr="006D4E5E">
        <w:t xml:space="preserve">  Official mark—bolt seal</w:t>
      </w:r>
      <w:bookmarkEnd w:id="156"/>
    </w:p>
    <w:p w14:paraId="2FFF17EC" w14:textId="77777777" w:rsidR="00A051CD" w:rsidRPr="006D4E5E" w:rsidRDefault="00A051CD" w:rsidP="00A051CD">
      <w:pPr>
        <w:pStyle w:val="subsection"/>
      </w:pPr>
      <w:r w:rsidRPr="006D4E5E">
        <w:tab/>
      </w:r>
      <w:r w:rsidRPr="006D4E5E">
        <w:tab/>
        <w:t>A seal that:</w:t>
      </w:r>
    </w:p>
    <w:p w14:paraId="68458B27" w14:textId="77777777" w:rsidR="00A051CD" w:rsidRPr="006D4E5E" w:rsidRDefault="00A051CD" w:rsidP="00A051CD">
      <w:pPr>
        <w:pStyle w:val="paragraph"/>
      </w:pPr>
      <w:r w:rsidRPr="006D4E5E">
        <w:tab/>
        <w:t>(a)</w:t>
      </w:r>
      <w:r w:rsidRPr="006D4E5E">
        <w:tab/>
        <w:t>is a high security bolt seal; and</w:t>
      </w:r>
    </w:p>
    <w:p w14:paraId="4EF84FE0" w14:textId="77777777" w:rsidR="00A051CD" w:rsidRPr="006D4E5E" w:rsidRDefault="00A051CD" w:rsidP="00A051CD">
      <w:pPr>
        <w:pStyle w:val="paragraph"/>
      </w:pPr>
      <w:r w:rsidRPr="006D4E5E">
        <w:tab/>
        <w:t>(b)</w:t>
      </w:r>
      <w:r w:rsidRPr="006D4E5E">
        <w:tab/>
        <w:t xml:space="preserve">complies with ISO 17712:2013 </w:t>
      </w:r>
      <w:r w:rsidRPr="006D4E5E">
        <w:rPr>
          <w:i/>
        </w:rPr>
        <w:t>Freight containers — Mechanical seals</w:t>
      </w:r>
      <w:r w:rsidRPr="006D4E5E">
        <w:t>, published by the International Organization for Standardization, as that document exists at the commencement of this instrument; and</w:t>
      </w:r>
    </w:p>
    <w:p w14:paraId="271D361E" w14:textId="77777777" w:rsidR="00A051CD" w:rsidRPr="006D4E5E" w:rsidRDefault="00A051CD" w:rsidP="00A051CD">
      <w:pPr>
        <w:pStyle w:val="paragraph"/>
      </w:pPr>
      <w:r w:rsidRPr="006D4E5E">
        <w:tab/>
        <w:t>(c)</w:t>
      </w:r>
      <w:r w:rsidRPr="006D4E5E">
        <w:tab/>
        <w:t>bears the words “Australian Government”; and</w:t>
      </w:r>
    </w:p>
    <w:p w14:paraId="26B1EC66" w14:textId="77777777" w:rsidR="00A051CD" w:rsidRPr="006D4E5E" w:rsidRDefault="00A051CD" w:rsidP="00A051CD">
      <w:pPr>
        <w:pStyle w:val="paragraph"/>
      </w:pPr>
      <w:r w:rsidRPr="006D4E5E">
        <w:tab/>
        <w:t>(d)</w:t>
      </w:r>
      <w:r w:rsidRPr="006D4E5E">
        <w:tab/>
        <w:t>bears a unique number, or a unique combination of letters and numbers, provided to the manufacturer of the seal by the Department; and</w:t>
      </w:r>
    </w:p>
    <w:p w14:paraId="12C6D42F" w14:textId="77777777" w:rsidR="00A051CD" w:rsidRPr="006D4E5E" w:rsidRDefault="00A051CD" w:rsidP="00A051CD">
      <w:pPr>
        <w:pStyle w:val="paragraph"/>
      </w:pPr>
      <w:r w:rsidRPr="006D4E5E">
        <w:tab/>
        <w:t>(e)</w:t>
      </w:r>
      <w:r w:rsidRPr="006D4E5E">
        <w:tab/>
        <w:t>is coated with green or blue plastic;</w:t>
      </w:r>
    </w:p>
    <w:p w14:paraId="70C6BB5B" w14:textId="77777777" w:rsidR="00A051CD" w:rsidRPr="006D4E5E" w:rsidRDefault="00A051CD" w:rsidP="00A051CD">
      <w:pPr>
        <w:pStyle w:val="subsection2"/>
      </w:pPr>
      <w:r w:rsidRPr="006D4E5E">
        <w:t>is an official mark for the purposes of the Act.</w:t>
      </w:r>
    </w:p>
    <w:p w14:paraId="130E7950" w14:textId="77777777" w:rsidR="00A051CD" w:rsidRPr="006D4E5E" w:rsidRDefault="00A051CD" w:rsidP="00A051CD">
      <w:pPr>
        <w:pStyle w:val="ActHead5"/>
      </w:pPr>
      <w:bookmarkStart w:id="157" w:name="_Toc65843440"/>
      <w:r w:rsidRPr="00AC4D76">
        <w:rPr>
          <w:rStyle w:val="CharSectno"/>
        </w:rPr>
        <w:t>8</w:t>
      </w:r>
      <w:r w:rsidR="006452FA" w:rsidRPr="00AC4D76">
        <w:rPr>
          <w:rStyle w:val="CharSectno"/>
        </w:rPr>
        <w:noBreakHyphen/>
      </w:r>
      <w:r w:rsidRPr="00AC4D76">
        <w:rPr>
          <w:rStyle w:val="CharSectno"/>
        </w:rPr>
        <w:t>9</w:t>
      </w:r>
      <w:r w:rsidRPr="006D4E5E">
        <w:t xml:space="preserve">  Official mark—European Union</w:t>
      </w:r>
      <w:bookmarkEnd w:id="157"/>
    </w:p>
    <w:p w14:paraId="2D50B13B" w14:textId="77777777" w:rsidR="00A051CD" w:rsidRPr="006D4E5E" w:rsidRDefault="00A051CD" w:rsidP="00A051CD">
      <w:pPr>
        <w:pStyle w:val="subsection"/>
      </w:pPr>
      <w:r w:rsidRPr="006D4E5E">
        <w:tab/>
        <w:t>(1)</w:t>
      </w:r>
      <w:r w:rsidRPr="006D4E5E">
        <w:tab/>
        <w:t>A mark of the following design, and of the dimensions provided by subsection (2), is an official mark for the purposes of the Act.</w:t>
      </w:r>
    </w:p>
    <w:p w14:paraId="0BABDCA2" w14:textId="77777777" w:rsidR="00A051CD" w:rsidRPr="006D4E5E" w:rsidRDefault="00A051CD" w:rsidP="00A051CD">
      <w:pPr>
        <w:pStyle w:val="subsection"/>
        <w:jc w:val="center"/>
      </w:pPr>
      <w:r w:rsidRPr="006D4E5E">
        <w:rPr>
          <w:noProof/>
        </w:rPr>
        <w:drawing>
          <wp:inline distT="0" distB="0" distL="0" distR="0" wp14:anchorId="45E1EF17" wp14:editId="079E262B">
            <wp:extent cx="2228850" cy="158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8850" cy="1581150"/>
                    </a:xfrm>
                    <a:prstGeom prst="rect">
                      <a:avLst/>
                    </a:prstGeom>
                    <a:noFill/>
                    <a:ln>
                      <a:noFill/>
                    </a:ln>
                  </pic:spPr>
                </pic:pic>
              </a:graphicData>
            </a:graphic>
          </wp:inline>
        </w:drawing>
      </w:r>
    </w:p>
    <w:p w14:paraId="5B3BEF2B" w14:textId="77777777" w:rsidR="00A051CD" w:rsidRPr="006D4E5E" w:rsidRDefault="00A051CD" w:rsidP="00A051CD">
      <w:pPr>
        <w:pStyle w:val="subsection"/>
      </w:pPr>
      <w:r w:rsidRPr="006D4E5E">
        <w:tab/>
        <w:t>(2)</w:t>
      </w:r>
      <w:r w:rsidRPr="006D4E5E">
        <w:tab/>
        <w:t>The dimensions are as specified in:</w:t>
      </w:r>
    </w:p>
    <w:p w14:paraId="255326EE" w14:textId="77777777" w:rsidR="00A051CD" w:rsidRPr="006D4E5E" w:rsidRDefault="00A051CD" w:rsidP="00A051CD">
      <w:pPr>
        <w:pStyle w:val="paragraph"/>
      </w:pPr>
      <w:r w:rsidRPr="006D4E5E">
        <w:tab/>
        <w:t>(a)</w:t>
      </w:r>
      <w:r w:rsidRPr="006D4E5E">
        <w:tab/>
        <w:t>for a normal size mark—column 2 of the following table; or</w:t>
      </w:r>
    </w:p>
    <w:p w14:paraId="020937EE" w14:textId="77777777" w:rsidR="00A051CD" w:rsidRPr="006D4E5E" w:rsidRDefault="00A051CD" w:rsidP="00A051CD">
      <w:pPr>
        <w:pStyle w:val="paragraph"/>
      </w:pPr>
      <w:r w:rsidRPr="006D4E5E">
        <w:tab/>
        <w:t>(b)</w:t>
      </w:r>
      <w:r w:rsidRPr="006D4E5E">
        <w:tab/>
        <w:t>for a small size mark to be applied to a small item or the end panel of a carton—column 3 of the following table; or</w:t>
      </w:r>
    </w:p>
    <w:p w14:paraId="36B3532B" w14:textId="77777777" w:rsidR="00A051CD" w:rsidRPr="006D4E5E" w:rsidRDefault="00A051CD" w:rsidP="00A051CD">
      <w:pPr>
        <w:pStyle w:val="paragraph"/>
      </w:pPr>
      <w:r w:rsidRPr="006D4E5E">
        <w:tab/>
        <w:t>(c)</w:t>
      </w:r>
      <w:r w:rsidRPr="006D4E5E">
        <w:tab/>
        <w:t>for a computer</w:t>
      </w:r>
      <w:r w:rsidR="006452FA">
        <w:noBreakHyphen/>
      </w:r>
      <w:r w:rsidRPr="006D4E5E">
        <w:t>generated mark—column 4 of the following table.</w:t>
      </w:r>
    </w:p>
    <w:p w14:paraId="188A6AD3" w14:textId="77777777" w:rsidR="00A051CD" w:rsidRPr="006D4E5E" w:rsidRDefault="00A051CD" w:rsidP="00A051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1771"/>
        <w:gridCol w:w="1772"/>
        <w:gridCol w:w="2082"/>
      </w:tblGrid>
      <w:tr w:rsidR="00A051CD" w:rsidRPr="006D4E5E" w14:paraId="1877D0F9" w14:textId="77777777" w:rsidTr="00DA522A">
        <w:trPr>
          <w:tblHeader/>
        </w:trPr>
        <w:tc>
          <w:tcPr>
            <w:tcW w:w="8314" w:type="dxa"/>
            <w:gridSpan w:val="5"/>
            <w:tcBorders>
              <w:top w:val="single" w:sz="12" w:space="0" w:color="auto"/>
              <w:bottom w:val="single" w:sz="6" w:space="0" w:color="auto"/>
            </w:tcBorders>
            <w:shd w:val="clear" w:color="auto" w:fill="auto"/>
          </w:tcPr>
          <w:p w14:paraId="1130CEBD" w14:textId="77777777" w:rsidR="00A051CD" w:rsidRPr="006D4E5E" w:rsidRDefault="00A051CD" w:rsidP="00DA522A">
            <w:pPr>
              <w:pStyle w:val="TableHeading"/>
            </w:pPr>
            <w:r w:rsidRPr="006D4E5E">
              <w:lastRenderedPageBreak/>
              <w:t>Dimensions—European Union official mark</w:t>
            </w:r>
          </w:p>
        </w:tc>
      </w:tr>
      <w:tr w:rsidR="00A051CD" w:rsidRPr="006D4E5E" w14:paraId="14A70048" w14:textId="77777777" w:rsidTr="00DA522A">
        <w:trPr>
          <w:tblHeader/>
        </w:trPr>
        <w:tc>
          <w:tcPr>
            <w:tcW w:w="714" w:type="dxa"/>
            <w:tcBorders>
              <w:top w:val="single" w:sz="6" w:space="0" w:color="auto"/>
              <w:bottom w:val="single" w:sz="12" w:space="0" w:color="auto"/>
            </w:tcBorders>
            <w:shd w:val="clear" w:color="auto" w:fill="auto"/>
          </w:tcPr>
          <w:p w14:paraId="4798AFA8" w14:textId="77777777" w:rsidR="00A051CD" w:rsidRPr="006D4E5E" w:rsidRDefault="00A051CD" w:rsidP="00DA522A">
            <w:pPr>
              <w:pStyle w:val="TableHeading"/>
            </w:pPr>
            <w:r w:rsidRPr="006D4E5E">
              <w:t>Item</w:t>
            </w:r>
          </w:p>
        </w:tc>
        <w:tc>
          <w:tcPr>
            <w:tcW w:w="1975" w:type="dxa"/>
            <w:tcBorders>
              <w:top w:val="single" w:sz="6" w:space="0" w:color="auto"/>
              <w:bottom w:val="single" w:sz="12" w:space="0" w:color="auto"/>
            </w:tcBorders>
            <w:shd w:val="clear" w:color="auto" w:fill="auto"/>
          </w:tcPr>
          <w:p w14:paraId="479799A5" w14:textId="77777777" w:rsidR="00A051CD" w:rsidRPr="006D4E5E" w:rsidRDefault="00A051CD" w:rsidP="00DA522A">
            <w:pPr>
              <w:pStyle w:val="TableHeading"/>
            </w:pPr>
            <w:r w:rsidRPr="006D4E5E">
              <w:t>Column 1</w:t>
            </w:r>
          </w:p>
          <w:p w14:paraId="1DEE3213" w14:textId="77777777" w:rsidR="00A051CD" w:rsidRPr="006D4E5E" w:rsidRDefault="00A051CD" w:rsidP="00DA522A">
            <w:pPr>
              <w:pStyle w:val="TableHeading"/>
            </w:pPr>
            <w:r w:rsidRPr="006D4E5E">
              <w:t>Section of mark</w:t>
            </w:r>
          </w:p>
        </w:tc>
        <w:tc>
          <w:tcPr>
            <w:tcW w:w="1771" w:type="dxa"/>
            <w:tcBorders>
              <w:top w:val="single" w:sz="6" w:space="0" w:color="auto"/>
              <w:bottom w:val="single" w:sz="12" w:space="0" w:color="auto"/>
            </w:tcBorders>
            <w:shd w:val="clear" w:color="auto" w:fill="auto"/>
          </w:tcPr>
          <w:p w14:paraId="5603C24A" w14:textId="77777777" w:rsidR="00A051CD" w:rsidRPr="006D4E5E" w:rsidRDefault="00A051CD" w:rsidP="00DA522A">
            <w:pPr>
              <w:pStyle w:val="TableHeading"/>
            </w:pPr>
            <w:r w:rsidRPr="006D4E5E">
              <w:t>Column 2</w:t>
            </w:r>
          </w:p>
          <w:p w14:paraId="69418458" w14:textId="77777777" w:rsidR="00A051CD" w:rsidRPr="006D4E5E" w:rsidRDefault="00A051CD" w:rsidP="00DA522A">
            <w:pPr>
              <w:pStyle w:val="TableHeading"/>
            </w:pPr>
            <w:r w:rsidRPr="006D4E5E">
              <w:t>Normal size mark (mm)</w:t>
            </w:r>
          </w:p>
        </w:tc>
        <w:tc>
          <w:tcPr>
            <w:tcW w:w="1772" w:type="dxa"/>
            <w:tcBorders>
              <w:top w:val="single" w:sz="6" w:space="0" w:color="auto"/>
              <w:bottom w:val="single" w:sz="12" w:space="0" w:color="auto"/>
            </w:tcBorders>
            <w:shd w:val="clear" w:color="auto" w:fill="auto"/>
          </w:tcPr>
          <w:p w14:paraId="117F20A7" w14:textId="77777777" w:rsidR="00A051CD" w:rsidRPr="006D4E5E" w:rsidRDefault="00A051CD" w:rsidP="00DA522A">
            <w:pPr>
              <w:pStyle w:val="TableHeading"/>
            </w:pPr>
            <w:r w:rsidRPr="006D4E5E">
              <w:t>Column 3</w:t>
            </w:r>
          </w:p>
          <w:p w14:paraId="551463BC" w14:textId="77777777" w:rsidR="00A051CD" w:rsidRPr="006D4E5E" w:rsidRDefault="00A051CD" w:rsidP="00DA522A">
            <w:pPr>
              <w:pStyle w:val="TableHeading"/>
            </w:pPr>
            <w:r w:rsidRPr="006D4E5E">
              <w:t>Small size mark (mm)</w:t>
            </w:r>
          </w:p>
        </w:tc>
        <w:tc>
          <w:tcPr>
            <w:tcW w:w="2082" w:type="dxa"/>
            <w:tcBorders>
              <w:top w:val="single" w:sz="6" w:space="0" w:color="auto"/>
              <w:bottom w:val="single" w:sz="12" w:space="0" w:color="auto"/>
            </w:tcBorders>
            <w:shd w:val="clear" w:color="auto" w:fill="auto"/>
          </w:tcPr>
          <w:p w14:paraId="0A42FE90" w14:textId="77777777" w:rsidR="00A051CD" w:rsidRPr="006D4E5E" w:rsidRDefault="00A051CD" w:rsidP="00DA522A">
            <w:pPr>
              <w:pStyle w:val="TableHeading"/>
            </w:pPr>
            <w:r w:rsidRPr="006D4E5E">
              <w:t>Column 4</w:t>
            </w:r>
          </w:p>
          <w:p w14:paraId="472C96EE" w14:textId="77777777" w:rsidR="00A051CD" w:rsidRPr="006D4E5E" w:rsidRDefault="00A051CD" w:rsidP="00DA522A">
            <w:pPr>
              <w:pStyle w:val="TableHeading"/>
            </w:pPr>
            <w:r w:rsidRPr="006D4E5E">
              <w:t>Computer</w:t>
            </w:r>
            <w:r w:rsidR="006452FA">
              <w:noBreakHyphen/>
            </w:r>
            <w:r w:rsidRPr="006D4E5E">
              <w:t>generated mark (mm)</w:t>
            </w:r>
          </w:p>
        </w:tc>
      </w:tr>
      <w:tr w:rsidR="00A051CD" w:rsidRPr="006D4E5E" w14:paraId="6317F77C" w14:textId="77777777" w:rsidTr="00DA522A">
        <w:tc>
          <w:tcPr>
            <w:tcW w:w="714" w:type="dxa"/>
            <w:tcBorders>
              <w:top w:val="single" w:sz="12" w:space="0" w:color="auto"/>
            </w:tcBorders>
            <w:shd w:val="clear" w:color="auto" w:fill="auto"/>
          </w:tcPr>
          <w:p w14:paraId="65C27922" w14:textId="77777777" w:rsidR="00A051CD" w:rsidRPr="006D4E5E" w:rsidRDefault="00A051CD" w:rsidP="00DA522A">
            <w:pPr>
              <w:pStyle w:val="Tabletext"/>
            </w:pPr>
            <w:r w:rsidRPr="006D4E5E">
              <w:t>1</w:t>
            </w:r>
          </w:p>
        </w:tc>
        <w:tc>
          <w:tcPr>
            <w:tcW w:w="1975" w:type="dxa"/>
            <w:tcBorders>
              <w:top w:val="single" w:sz="12" w:space="0" w:color="auto"/>
            </w:tcBorders>
            <w:shd w:val="clear" w:color="auto" w:fill="auto"/>
          </w:tcPr>
          <w:p w14:paraId="70AE0948" w14:textId="77777777" w:rsidR="00A051CD" w:rsidRPr="006D4E5E" w:rsidRDefault="00A051CD" w:rsidP="00DA522A">
            <w:pPr>
              <w:pStyle w:val="Tabletext"/>
            </w:pPr>
            <w:r w:rsidRPr="006D4E5E">
              <w:t>Width of mark</w:t>
            </w:r>
          </w:p>
        </w:tc>
        <w:tc>
          <w:tcPr>
            <w:tcW w:w="1771" w:type="dxa"/>
            <w:tcBorders>
              <w:top w:val="single" w:sz="12" w:space="0" w:color="auto"/>
            </w:tcBorders>
            <w:shd w:val="clear" w:color="auto" w:fill="auto"/>
          </w:tcPr>
          <w:p w14:paraId="5FA6F9A1" w14:textId="77777777" w:rsidR="00A051CD" w:rsidRPr="006D4E5E" w:rsidRDefault="00A051CD" w:rsidP="00DA522A">
            <w:pPr>
              <w:pStyle w:val="Tabletext"/>
            </w:pPr>
            <w:r w:rsidRPr="006D4E5E">
              <w:t>65</w:t>
            </w:r>
          </w:p>
        </w:tc>
        <w:tc>
          <w:tcPr>
            <w:tcW w:w="1772" w:type="dxa"/>
            <w:tcBorders>
              <w:top w:val="single" w:sz="12" w:space="0" w:color="auto"/>
            </w:tcBorders>
            <w:shd w:val="clear" w:color="auto" w:fill="auto"/>
          </w:tcPr>
          <w:p w14:paraId="23C373AD" w14:textId="77777777" w:rsidR="00A051CD" w:rsidRPr="006D4E5E" w:rsidRDefault="00A051CD" w:rsidP="00DA522A">
            <w:pPr>
              <w:pStyle w:val="Tabletext"/>
            </w:pPr>
            <w:r w:rsidRPr="006D4E5E">
              <w:t>32</w:t>
            </w:r>
          </w:p>
        </w:tc>
        <w:tc>
          <w:tcPr>
            <w:tcW w:w="2082" w:type="dxa"/>
            <w:tcBorders>
              <w:top w:val="single" w:sz="12" w:space="0" w:color="auto"/>
            </w:tcBorders>
            <w:shd w:val="clear" w:color="auto" w:fill="auto"/>
          </w:tcPr>
          <w:p w14:paraId="1C3973B0" w14:textId="77777777" w:rsidR="00A051CD" w:rsidRPr="006D4E5E" w:rsidRDefault="00A051CD" w:rsidP="00DA522A">
            <w:pPr>
              <w:pStyle w:val="Tabletext"/>
            </w:pPr>
            <w:r w:rsidRPr="006D4E5E">
              <w:t>16</w:t>
            </w:r>
          </w:p>
        </w:tc>
      </w:tr>
      <w:tr w:rsidR="00A051CD" w:rsidRPr="006D4E5E" w14:paraId="3722B887" w14:textId="77777777" w:rsidTr="00DA522A">
        <w:tc>
          <w:tcPr>
            <w:tcW w:w="714" w:type="dxa"/>
            <w:tcBorders>
              <w:bottom w:val="single" w:sz="2" w:space="0" w:color="auto"/>
            </w:tcBorders>
            <w:shd w:val="clear" w:color="auto" w:fill="auto"/>
          </w:tcPr>
          <w:p w14:paraId="297E3401" w14:textId="77777777" w:rsidR="00A051CD" w:rsidRPr="006D4E5E" w:rsidRDefault="00A051CD" w:rsidP="00DA522A">
            <w:pPr>
              <w:pStyle w:val="Tabletext"/>
            </w:pPr>
            <w:r w:rsidRPr="006D4E5E">
              <w:t>2</w:t>
            </w:r>
          </w:p>
        </w:tc>
        <w:tc>
          <w:tcPr>
            <w:tcW w:w="1975" w:type="dxa"/>
            <w:tcBorders>
              <w:bottom w:val="single" w:sz="2" w:space="0" w:color="auto"/>
            </w:tcBorders>
            <w:shd w:val="clear" w:color="auto" w:fill="auto"/>
          </w:tcPr>
          <w:p w14:paraId="699DC9AD" w14:textId="77777777" w:rsidR="00A051CD" w:rsidRPr="006D4E5E" w:rsidRDefault="00A051CD" w:rsidP="00DA522A">
            <w:pPr>
              <w:pStyle w:val="Tabletext"/>
            </w:pPr>
            <w:r w:rsidRPr="006D4E5E">
              <w:t>Height of mark</w:t>
            </w:r>
          </w:p>
        </w:tc>
        <w:tc>
          <w:tcPr>
            <w:tcW w:w="1771" w:type="dxa"/>
            <w:tcBorders>
              <w:bottom w:val="single" w:sz="2" w:space="0" w:color="auto"/>
            </w:tcBorders>
            <w:shd w:val="clear" w:color="auto" w:fill="auto"/>
          </w:tcPr>
          <w:p w14:paraId="654EDE58" w14:textId="77777777" w:rsidR="00A051CD" w:rsidRPr="006D4E5E" w:rsidRDefault="00A051CD" w:rsidP="00DA522A">
            <w:pPr>
              <w:pStyle w:val="Tabletext"/>
            </w:pPr>
            <w:r w:rsidRPr="006D4E5E">
              <w:t>45</w:t>
            </w:r>
          </w:p>
        </w:tc>
        <w:tc>
          <w:tcPr>
            <w:tcW w:w="1772" w:type="dxa"/>
            <w:tcBorders>
              <w:bottom w:val="single" w:sz="2" w:space="0" w:color="auto"/>
            </w:tcBorders>
            <w:shd w:val="clear" w:color="auto" w:fill="auto"/>
          </w:tcPr>
          <w:p w14:paraId="1DB4B069" w14:textId="77777777" w:rsidR="00A051CD" w:rsidRPr="006D4E5E" w:rsidRDefault="00A051CD" w:rsidP="00DA522A">
            <w:pPr>
              <w:pStyle w:val="Tabletext"/>
            </w:pPr>
            <w:r w:rsidRPr="006D4E5E">
              <w:t>22</w:t>
            </w:r>
          </w:p>
        </w:tc>
        <w:tc>
          <w:tcPr>
            <w:tcW w:w="2082" w:type="dxa"/>
            <w:tcBorders>
              <w:bottom w:val="single" w:sz="2" w:space="0" w:color="auto"/>
            </w:tcBorders>
            <w:shd w:val="clear" w:color="auto" w:fill="auto"/>
          </w:tcPr>
          <w:p w14:paraId="37E068D6" w14:textId="77777777" w:rsidR="00A051CD" w:rsidRPr="006D4E5E" w:rsidRDefault="00A051CD" w:rsidP="00DA522A">
            <w:pPr>
              <w:pStyle w:val="Tabletext"/>
            </w:pPr>
            <w:r w:rsidRPr="006D4E5E">
              <w:t>11</w:t>
            </w:r>
          </w:p>
        </w:tc>
      </w:tr>
      <w:tr w:rsidR="00A051CD" w:rsidRPr="006D4E5E" w14:paraId="03E22BFF" w14:textId="77777777" w:rsidTr="00DA522A">
        <w:tc>
          <w:tcPr>
            <w:tcW w:w="714" w:type="dxa"/>
            <w:tcBorders>
              <w:top w:val="single" w:sz="2" w:space="0" w:color="auto"/>
              <w:bottom w:val="single" w:sz="12" w:space="0" w:color="auto"/>
            </w:tcBorders>
            <w:shd w:val="clear" w:color="auto" w:fill="auto"/>
          </w:tcPr>
          <w:p w14:paraId="4A0DE444" w14:textId="77777777" w:rsidR="00A051CD" w:rsidRPr="006D4E5E" w:rsidRDefault="00A051CD" w:rsidP="00DA522A">
            <w:pPr>
              <w:pStyle w:val="Tabletext"/>
            </w:pPr>
            <w:r w:rsidRPr="006D4E5E">
              <w:t>3</w:t>
            </w:r>
          </w:p>
        </w:tc>
        <w:tc>
          <w:tcPr>
            <w:tcW w:w="1975" w:type="dxa"/>
            <w:tcBorders>
              <w:top w:val="single" w:sz="2" w:space="0" w:color="auto"/>
              <w:bottom w:val="single" w:sz="12" w:space="0" w:color="auto"/>
            </w:tcBorders>
            <w:shd w:val="clear" w:color="auto" w:fill="auto"/>
          </w:tcPr>
          <w:p w14:paraId="11FADAA6" w14:textId="77777777" w:rsidR="00A051CD" w:rsidRPr="006D4E5E" w:rsidRDefault="00A051CD" w:rsidP="00DA522A">
            <w:pPr>
              <w:pStyle w:val="Tabletext"/>
            </w:pPr>
            <w:r w:rsidRPr="006D4E5E">
              <w:t>Height of letter “E”</w:t>
            </w:r>
          </w:p>
        </w:tc>
        <w:tc>
          <w:tcPr>
            <w:tcW w:w="1771" w:type="dxa"/>
            <w:tcBorders>
              <w:top w:val="single" w:sz="2" w:space="0" w:color="auto"/>
              <w:bottom w:val="single" w:sz="12" w:space="0" w:color="auto"/>
            </w:tcBorders>
            <w:shd w:val="clear" w:color="auto" w:fill="auto"/>
          </w:tcPr>
          <w:p w14:paraId="5FA2D2E4" w14:textId="77777777" w:rsidR="00A051CD" w:rsidRPr="006D4E5E" w:rsidRDefault="00A051CD" w:rsidP="00DA522A">
            <w:pPr>
              <w:pStyle w:val="Tabletext"/>
            </w:pPr>
            <w:r w:rsidRPr="006D4E5E">
              <w:t>10</w:t>
            </w:r>
          </w:p>
        </w:tc>
        <w:tc>
          <w:tcPr>
            <w:tcW w:w="1772" w:type="dxa"/>
            <w:tcBorders>
              <w:top w:val="single" w:sz="2" w:space="0" w:color="auto"/>
              <w:bottom w:val="single" w:sz="12" w:space="0" w:color="auto"/>
            </w:tcBorders>
            <w:shd w:val="clear" w:color="auto" w:fill="auto"/>
          </w:tcPr>
          <w:p w14:paraId="048164B3" w14:textId="77777777" w:rsidR="00A051CD" w:rsidRPr="006D4E5E" w:rsidRDefault="00A051CD" w:rsidP="00DA522A">
            <w:pPr>
              <w:pStyle w:val="Tabletext"/>
            </w:pPr>
            <w:r w:rsidRPr="006D4E5E">
              <w:t>3</w:t>
            </w:r>
          </w:p>
        </w:tc>
        <w:tc>
          <w:tcPr>
            <w:tcW w:w="2082" w:type="dxa"/>
            <w:tcBorders>
              <w:top w:val="single" w:sz="2" w:space="0" w:color="auto"/>
              <w:bottom w:val="single" w:sz="12" w:space="0" w:color="auto"/>
            </w:tcBorders>
            <w:shd w:val="clear" w:color="auto" w:fill="auto"/>
          </w:tcPr>
          <w:p w14:paraId="7300E1C5" w14:textId="77777777" w:rsidR="00A051CD" w:rsidRPr="006D4E5E" w:rsidRDefault="00A051CD" w:rsidP="00DA522A">
            <w:pPr>
              <w:pStyle w:val="Tabletext"/>
            </w:pPr>
            <w:r w:rsidRPr="006D4E5E">
              <w:t>3</w:t>
            </w:r>
          </w:p>
        </w:tc>
      </w:tr>
    </w:tbl>
    <w:p w14:paraId="16BE78A2" w14:textId="77777777" w:rsidR="00A051CD" w:rsidRPr="006D4E5E" w:rsidRDefault="00A051CD" w:rsidP="00A051CD">
      <w:pPr>
        <w:pStyle w:val="ActHead5"/>
      </w:pPr>
      <w:bookmarkStart w:id="158" w:name="_Toc65843441"/>
      <w:r w:rsidRPr="00AC4D76">
        <w:rPr>
          <w:rStyle w:val="CharSectno"/>
        </w:rPr>
        <w:t>8</w:t>
      </w:r>
      <w:r w:rsidR="006452FA" w:rsidRPr="00AC4D76">
        <w:rPr>
          <w:rStyle w:val="CharSectno"/>
        </w:rPr>
        <w:noBreakHyphen/>
      </w:r>
      <w:r w:rsidRPr="00AC4D76">
        <w:rPr>
          <w:rStyle w:val="CharSectno"/>
        </w:rPr>
        <w:t>10</w:t>
      </w:r>
      <w:r w:rsidRPr="006D4E5E">
        <w:t xml:space="preserve">  Official mark—carton seal</w:t>
      </w:r>
      <w:bookmarkEnd w:id="158"/>
    </w:p>
    <w:p w14:paraId="24268BA9" w14:textId="77777777" w:rsidR="00A051CD" w:rsidRPr="006D4E5E" w:rsidRDefault="00A051CD" w:rsidP="00A051CD">
      <w:pPr>
        <w:pStyle w:val="subsection"/>
      </w:pPr>
      <w:r w:rsidRPr="006D4E5E">
        <w:tab/>
        <w:t>(1)</w:t>
      </w:r>
      <w:r w:rsidRPr="006D4E5E">
        <w:tab/>
        <w:t>A mark:</w:t>
      </w:r>
    </w:p>
    <w:p w14:paraId="75C89DB2" w14:textId="77777777" w:rsidR="00A051CD" w:rsidRPr="006D4E5E" w:rsidRDefault="00A051CD" w:rsidP="00A051CD">
      <w:pPr>
        <w:pStyle w:val="paragraph"/>
      </w:pPr>
      <w:r w:rsidRPr="006D4E5E">
        <w:tab/>
        <w:t>(a)</w:t>
      </w:r>
      <w:r w:rsidRPr="006D4E5E">
        <w:tab/>
        <w:t>of the following design (but with the substitutions provided by subsection (3)); and</w:t>
      </w:r>
    </w:p>
    <w:p w14:paraId="2C56A48F" w14:textId="77777777" w:rsidR="00A051CD" w:rsidRPr="006D4E5E" w:rsidRDefault="00A051CD" w:rsidP="00A051CD">
      <w:pPr>
        <w:pStyle w:val="paragraph"/>
      </w:pPr>
      <w:r w:rsidRPr="006D4E5E">
        <w:tab/>
        <w:t>(b)</w:t>
      </w:r>
      <w:r w:rsidRPr="006D4E5E">
        <w:tab/>
        <w:t>printed in black, except for the Coat of Arms which is printed in red, on a white or security background; and</w:t>
      </w:r>
    </w:p>
    <w:p w14:paraId="12F3D533" w14:textId="77777777" w:rsidR="00A051CD" w:rsidRPr="006D4E5E" w:rsidRDefault="00A051CD" w:rsidP="00A051CD">
      <w:pPr>
        <w:pStyle w:val="paragraph"/>
      </w:pPr>
      <w:r w:rsidRPr="006D4E5E">
        <w:tab/>
        <w:t>(c)</w:t>
      </w:r>
      <w:r w:rsidRPr="006D4E5E">
        <w:tab/>
        <w:t>of the dimensions provided by subsection (2);</w:t>
      </w:r>
    </w:p>
    <w:p w14:paraId="2F46B170" w14:textId="77777777" w:rsidR="00A051CD" w:rsidRPr="006D4E5E" w:rsidRDefault="00A051CD" w:rsidP="00A051CD">
      <w:pPr>
        <w:pStyle w:val="subsection2"/>
      </w:pPr>
      <w:r w:rsidRPr="006D4E5E">
        <w:t>is an official mark for the purposes of the Act.</w:t>
      </w:r>
    </w:p>
    <w:p w14:paraId="4611DA19" w14:textId="77777777" w:rsidR="00A051CD" w:rsidRPr="006D4E5E" w:rsidRDefault="00A051CD" w:rsidP="00A051CD">
      <w:pPr>
        <w:pStyle w:val="subsection"/>
        <w:jc w:val="center"/>
      </w:pPr>
      <w:r w:rsidRPr="006D4E5E">
        <w:rPr>
          <w:noProof/>
        </w:rPr>
        <w:drawing>
          <wp:inline distT="0" distB="0" distL="0" distR="0" wp14:anchorId="592AE6CF" wp14:editId="5DE56CF6">
            <wp:extent cx="1403350" cy="38227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grayscl/>
                      <a:biLevel thresh="50000"/>
                      <a:extLst>
                        <a:ext uri="{28A0092B-C50C-407E-A947-70E740481C1C}">
                          <a14:useLocalDpi xmlns:a14="http://schemas.microsoft.com/office/drawing/2010/main" val="0"/>
                        </a:ext>
                      </a:extLst>
                    </a:blip>
                    <a:srcRect/>
                    <a:stretch>
                      <a:fillRect/>
                    </a:stretch>
                  </pic:blipFill>
                  <pic:spPr bwMode="auto">
                    <a:xfrm>
                      <a:off x="0" y="0"/>
                      <a:ext cx="1403350" cy="3822700"/>
                    </a:xfrm>
                    <a:prstGeom prst="rect">
                      <a:avLst/>
                    </a:prstGeom>
                    <a:noFill/>
                    <a:ln>
                      <a:noFill/>
                    </a:ln>
                  </pic:spPr>
                </pic:pic>
              </a:graphicData>
            </a:graphic>
          </wp:inline>
        </w:drawing>
      </w:r>
    </w:p>
    <w:p w14:paraId="35E8C4B4" w14:textId="77777777" w:rsidR="00A051CD" w:rsidRPr="006D4E5E" w:rsidRDefault="00A051CD" w:rsidP="00A051CD">
      <w:pPr>
        <w:pStyle w:val="subsection"/>
      </w:pPr>
      <w:r w:rsidRPr="006D4E5E">
        <w:tab/>
        <w:t>(2)</w:t>
      </w:r>
      <w:r w:rsidRPr="006D4E5E">
        <w:tab/>
        <w:t>The dimensions are:</w:t>
      </w:r>
    </w:p>
    <w:p w14:paraId="3DCEFC24" w14:textId="77777777" w:rsidR="00A051CD" w:rsidRPr="006D4E5E" w:rsidRDefault="00A051CD" w:rsidP="00A051CD">
      <w:pPr>
        <w:pStyle w:val="paragraph"/>
      </w:pPr>
      <w:r w:rsidRPr="006D4E5E">
        <w:tab/>
        <w:t>(a)</w:t>
      </w:r>
      <w:r w:rsidRPr="006D4E5E">
        <w:tab/>
        <w:t>width not less than 45 mm, and not more than 75 mm; and</w:t>
      </w:r>
    </w:p>
    <w:p w14:paraId="48ABC73F" w14:textId="77777777" w:rsidR="00A051CD" w:rsidRPr="006D4E5E" w:rsidRDefault="00A051CD" w:rsidP="00A051CD">
      <w:pPr>
        <w:pStyle w:val="paragraph"/>
      </w:pPr>
      <w:r w:rsidRPr="006D4E5E">
        <w:tab/>
        <w:t>(b)</w:t>
      </w:r>
      <w:r w:rsidRPr="006D4E5E">
        <w:tab/>
        <w:t>height not less than 125 mm, and not more than 160 mm.</w:t>
      </w:r>
    </w:p>
    <w:p w14:paraId="01079162" w14:textId="77777777" w:rsidR="00A051CD" w:rsidRPr="006D4E5E" w:rsidRDefault="00A051CD" w:rsidP="00A051CD">
      <w:pPr>
        <w:pStyle w:val="subsection"/>
      </w:pPr>
      <w:r w:rsidRPr="006D4E5E">
        <w:tab/>
        <w:t>(3)</w:t>
      </w:r>
      <w:r w:rsidRPr="006D4E5E">
        <w:tab/>
        <w:t>The substitutions in the design of the mark are as follows:</w:t>
      </w:r>
    </w:p>
    <w:p w14:paraId="1A6119BF" w14:textId="77777777" w:rsidR="00A051CD" w:rsidRPr="006D4E5E" w:rsidRDefault="00A051CD" w:rsidP="00A051CD">
      <w:pPr>
        <w:pStyle w:val="paragraph"/>
      </w:pPr>
      <w:r w:rsidRPr="006D4E5E">
        <w:lastRenderedPageBreak/>
        <w:tab/>
        <w:t>(a)</w:t>
      </w:r>
      <w:r w:rsidRPr="006D4E5E">
        <w:tab/>
        <w:t>the registration number of the registered establishment where operations to prepare the relevant eggs or egg products for export were carried out is to be substituted for ‘A’;</w:t>
      </w:r>
    </w:p>
    <w:p w14:paraId="1A257042" w14:textId="77777777" w:rsidR="00A051CD" w:rsidRPr="006D4E5E" w:rsidRDefault="00A051CD" w:rsidP="00A051CD">
      <w:pPr>
        <w:pStyle w:val="paragraph"/>
      </w:pPr>
      <w:r w:rsidRPr="006D4E5E">
        <w:tab/>
        <w:t>(b)</w:t>
      </w:r>
      <w:r w:rsidRPr="006D4E5E">
        <w:tab/>
        <w:t>a number, or a combination of letters and numbers, associated with the manufacturer of the mark is to be substituted for ‘B’;</w:t>
      </w:r>
    </w:p>
    <w:p w14:paraId="295057FA" w14:textId="77777777" w:rsidR="00A051CD" w:rsidRPr="006D4E5E" w:rsidRDefault="00A051CD" w:rsidP="00A051CD">
      <w:pPr>
        <w:pStyle w:val="paragraph"/>
      </w:pPr>
      <w:r w:rsidRPr="006D4E5E">
        <w:tab/>
        <w:t>(c)</w:t>
      </w:r>
      <w:r w:rsidRPr="006D4E5E">
        <w:tab/>
        <w:t>a number, or a combination of letters and numbers, that is unique to each mark is to be substituted for ‘C’.</w:t>
      </w:r>
    </w:p>
    <w:p w14:paraId="0A4BD24D" w14:textId="77777777" w:rsidR="00A051CD" w:rsidRPr="006D4E5E" w:rsidRDefault="00A051CD" w:rsidP="00A051CD">
      <w:pPr>
        <w:pStyle w:val="ActHead5"/>
      </w:pPr>
      <w:bookmarkStart w:id="159" w:name="_Toc65843442"/>
      <w:r w:rsidRPr="00AC4D76">
        <w:rPr>
          <w:rStyle w:val="CharSectno"/>
        </w:rPr>
        <w:t>8</w:t>
      </w:r>
      <w:r w:rsidR="006452FA" w:rsidRPr="00AC4D76">
        <w:rPr>
          <w:rStyle w:val="CharSectno"/>
        </w:rPr>
        <w:noBreakHyphen/>
      </w:r>
      <w:r w:rsidRPr="00AC4D76">
        <w:rPr>
          <w:rStyle w:val="CharSectno"/>
        </w:rPr>
        <w:t>11</w:t>
      </w:r>
      <w:r w:rsidRPr="006D4E5E">
        <w:t xml:space="preserve">  Official mark—goods opened for assessment and resealed</w:t>
      </w:r>
      <w:bookmarkEnd w:id="159"/>
    </w:p>
    <w:p w14:paraId="19CF7FD9" w14:textId="77777777" w:rsidR="00A051CD" w:rsidRPr="006D4E5E" w:rsidRDefault="00A051CD" w:rsidP="00A051CD">
      <w:pPr>
        <w:pStyle w:val="subsection"/>
      </w:pPr>
      <w:r w:rsidRPr="006D4E5E">
        <w:tab/>
        <w:t>(1)</w:t>
      </w:r>
      <w:r w:rsidRPr="006D4E5E">
        <w:tab/>
        <w:t>A mark:</w:t>
      </w:r>
    </w:p>
    <w:p w14:paraId="48685593" w14:textId="77777777" w:rsidR="00A051CD" w:rsidRPr="006D4E5E" w:rsidRDefault="00A051CD" w:rsidP="00A051CD">
      <w:pPr>
        <w:pStyle w:val="paragraph"/>
      </w:pPr>
      <w:r w:rsidRPr="006D4E5E">
        <w:tab/>
        <w:t>(a)</w:t>
      </w:r>
      <w:r w:rsidRPr="006D4E5E">
        <w:tab/>
        <w:t>of the following design (but with the substitutions provided by subsection (3)); and</w:t>
      </w:r>
    </w:p>
    <w:p w14:paraId="65A7D143" w14:textId="77777777" w:rsidR="00A051CD" w:rsidRPr="006D4E5E" w:rsidRDefault="00A051CD" w:rsidP="00A051CD">
      <w:pPr>
        <w:pStyle w:val="paragraph"/>
      </w:pPr>
      <w:r w:rsidRPr="006D4E5E">
        <w:tab/>
        <w:t>(b)</w:t>
      </w:r>
      <w:r w:rsidRPr="006D4E5E">
        <w:tab/>
        <w:t>printed in green, except for the Coat of Arms which is printed in red, on a white or security background; and</w:t>
      </w:r>
    </w:p>
    <w:p w14:paraId="7213EC3A" w14:textId="77777777" w:rsidR="00A051CD" w:rsidRPr="006D4E5E" w:rsidRDefault="00A051CD" w:rsidP="00A051CD">
      <w:pPr>
        <w:pStyle w:val="paragraph"/>
      </w:pPr>
      <w:r w:rsidRPr="006D4E5E">
        <w:tab/>
        <w:t>(c)</w:t>
      </w:r>
      <w:r w:rsidRPr="006D4E5E">
        <w:tab/>
        <w:t>of the dimensions provided by subsection (2);</w:t>
      </w:r>
    </w:p>
    <w:p w14:paraId="015A54B3" w14:textId="77777777" w:rsidR="00A051CD" w:rsidRPr="006D4E5E" w:rsidRDefault="00A051CD" w:rsidP="00A051CD">
      <w:pPr>
        <w:pStyle w:val="subsection2"/>
      </w:pPr>
      <w:r w:rsidRPr="006D4E5E">
        <w:t>is an official mark for the purposes of the Act.</w:t>
      </w:r>
    </w:p>
    <w:p w14:paraId="01701299" w14:textId="77777777" w:rsidR="00A051CD" w:rsidRPr="006D4E5E" w:rsidRDefault="00A051CD" w:rsidP="00A051CD">
      <w:pPr>
        <w:pStyle w:val="subsection"/>
        <w:jc w:val="center"/>
      </w:pPr>
      <w:r w:rsidRPr="006D4E5E">
        <w:rPr>
          <w:noProof/>
        </w:rPr>
        <w:drawing>
          <wp:inline distT="0" distB="0" distL="0" distR="0" wp14:anchorId="45920A6F" wp14:editId="0EA721D7">
            <wp:extent cx="1403350" cy="38227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grayscl/>
                      <a:biLevel thresh="50000"/>
                      <a:extLst>
                        <a:ext uri="{28A0092B-C50C-407E-A947-70E740481C1C}">
                          <a14:useLocalDpi xmlns:a14="http://schemas.microsoft.com/office/drawing/2010/main" val="0"/>
                        </a:ext>
                      </a:extLst>
                    </a:blip>
                    <a:srcRect/>
                    <a:stretch>
                      <a:fillRect/>
                    </a:stretch>
                  </pic:blipFill>
                  <pic:spPr bwMode="auto">
                    <a:xfrm>
                      <a:off x="0" y="0"/>
                      <a:ext cx="1403350" cy="3822700"/>
                    </a:xfrm>
                    <a:prstGeom prst="rect">
                      <a:avLst/>
                    </a:prstGeom>
                    <a:noFill/>
                    <a:ln>
                      <a:noFill/>
                    </a:ln>
                  </pic:spPr>
                </pic:pic>
              </a:graphicData>
            </a:graphic>
          </wp:inline>
        </w:drawing>
      </w:r>
    </w:p>
    <w:p w14:paraId="43863A92" w14:textId="77777777" w:rsidR="00A051CD" w:rsidRPr="006D4E5E" w:rsidRDefault="00A051CD" w:rsidP="00A051CD">
      <w:pPr>
        <w:pStyle w:val="subsection"/>
      </w:pPr>
      <w:r w:rsidRPr="006D4E5E">
        <w:tab/>
        <w:t>(2)</w:t>
      </w:r>
      <w:r w:rsidRPr="006D4E5E">
        <w:tab/>
        <w:t>The dimensions are:</w:t>
      </w:r>
    </w:p>
    <w:p w14:paraId="0F81C0DA" w14:textId="77777777" w:rsidR="00A051CD" w:rsidRPr="006D4E5E" w:rsidRDefault="00A051CD" w:rsidP="00A051CD">
      <w:pPr>
        <w:pStyle w:val="paragraph"/>
      </w:pPr>
      <w:r w:rsidRPr="006D4E5E">
        <w:tab/>
        <w:t>(a)</w:t>
      </w:r>
      <w:r w:rsidRPr="006D4E5E">
        <w:tab/>
        <w:t>width not less than 45 mm, and not more than 75 mm; and</w:t>
      </w:r>
    </w:p>
    <w:p w14:paraId="7FD03333" w14:textId="77777777" w:rsidR="00A051CD" w:rsidRPr="006D4E5E" w:rsidRDefault="00A051CD" w:rsidP="00A051CD">
      <w:pPr>
        <w:pStyle w:val="paragraph"/>
      </w:pPr>
      <w:r w:rsidRPr="006D4E5E">
        <w:tab/>
        <w:t>(b)</w:t>
      </w:r>
      <w:r w:rsidRPr="006D4E5E">
        <w:tab/>
        <w:t>height not less than 125 mm, and not more than 160 mm.</w:t>
      </w:r>
    </w:p>
    <w:p w14:paraId="71491AB8" w14:textId="77777777" w:rsidR="00A051CD" w:rsidRPr="006D4E5E" w:rsidRDefault="00A051CD" w:rsidP="00A051CD">
      <w:pPr>
        <w:pStyle w:val="subsection"/>
      </w:pPr>
      <w:r w:rsidRPr="006D4E5E">
        <w:tab/>
        <w:t>(3)</w:t>
      </w:r>
      <w:r w:rsidRPr="006D4E5E">
        <w:tab/>
        <w:t>The substitutions in the design of the mark are as follows:</w:t>
      </w:r>
    </w:p>
    <w:p w14:paraId="1C92F3F7" w14:textId="77777777" w:rsidR="00A051CD" w:rsidRPr="006D4E5E" w:rsidRDefault="00A051CD" w:rsidP="00A051CD">
      <w:pPr>
        <w:pStyle w:val="paragraph"/>
      </w:pPr>
      <w:r w:rsidRPr="006D4E5E">
        <w:tab/>
        <w:t>(a)</w:t>
      </w:r>
      <w:r w:rsidRPr="006D4E5E">
        <w:tab/>
        <w:t>a number, or a combination of letters and numbers, associated with the manufacturer of the mark is to be substituted for ‘A’;</w:t>
      </w:r>
    </w:p>
    <w:p w14:paraId="4CA60C98" w14:textId="77777777" w:rsidR="00A051CD" w:rsidRPr="006D4E5E" w:rsidRDefault="00A051CD" w:rsidP="00A051CD">
      <w:pPr>
        <w:pStyle w:val="paragraph"/>
      </w:pPr>
      <w:r w:rsidRPr="006D4E5E">
        <w:lastRenderedPageBreak/>
        <w:tab/>
        <w:t>(b)</w:t>
      </w:r>
      <w:r w:rsidRPr="006D4E5E">
        <w:tab/>
        <w:t>a number, or a combination of letters and numbers, that is unique to each mark is to be substituted for ‘B’.</w:t>
      </w:r>
    </w:p>
    <w:p w14:paraId="193DF019" w14:textId="77777777" w:rsidR="00A051CD" w:rsidRPr="006D4E5E" w:rsidRDefault="00A051CD" w:rsidP="00A051CD">
      <w:pPr>
        <w:pStyle w:val="ActHead5"/>
      </w:pPr>
      <w:bookmarkStart w:id="160" w:name="_Toc65843443"/>
      <w:r w:rsidRPr="00AC4D76">
        <w:rPr>
          <w:rStyle w:val="CharSectno"/>
        </w:rPr>
        <w:t>8</w:t>
      </w:r>
      <w:r w:rsidR="006452FA" w:rsidRPr="00AC4D76">
        <w:rPr>
          <w:rStyle w:val="CharSectno"/>
        </w:rPr>
        <w:noBreakHyphen/>
      </w:r>
      <w:r w:rsidRPr="00AC4D76">
        <w:rPr>
          <w:rStyle w:val="CharSectno"/>
        </w:rPr>
        <w:t>12</w:t>
      </w:r>
      <w:r w:rsidRPr="006D4E5E">
        <w:t xml:space="preserve">  Official mark—Australian Government</w:t>
      </w:r>
      <w:bookmarkEnd w:id="160"/>
    </w:p>
    <w:p w14:paraId="7830B07E" w14:textId="77777777" w:rsidR="00A051CD" w:rsidRPr="006D4E5E" w:rsidRDefault="00A051CD" w:rsidP="00A051CD">
      <w:pPr>
        <w:pStyle w:val="subsection"/>
      </w:pPr>
      <w:r w:rsidRPr="006D4E5E">
        <w:tab/>
      </w:r>
      <w:r w:rsidRPr="006D4E5E">
        <w:tab/>
        <w:t>A mark of the following design (but with a number representing the user of the mark substituted for “XXXX”) is an official mark for the purposes of the Act.</w:t>
      </w:r>
    </w:p>
    <w:p w14:paraId="7EEFC190" w14:textId="77777777" w:rsidR="00A051CD" w:rsidRPr="006D4E5E" w:rsidRDefault="00A051CD" w:rsidP="00A051CD">
      <w:pPr>
        <w:pStyle w:val="subsection"/>
        <w:jc w:val="center"/>
      </w:pPr>
      <w:r w:rsidRPr="006D4E5E">
        <w:rPr>
          <w:noProof/>
        </w:rPr>
        <w:drawing>
          <wp:inline distT="0" distB="0" distL="0" distR="0" wp14:anchorId="3CC9DC98" wp14:editId="2720827F">
            <wp:extent cx="1873250" cy="1873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grayscl/>
                      <a:biLevel thresh="50000"/>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inline>
        </w:drawing>
      </w:r>
    </w:p>
    <w:p w14:paraId="4EE1B1D0" w14:textId="77777777" w:rsidR="00A051CD" w:rsidRPr="006D4E5E" w:rsidRDefault="00A051CD" w:rsidP="00A051CD">
      <w:pPr>
        <w:pStyle w:val="notetext"/>
      </w:pPr>
      <w:r w:rsidRPr="006D4E5E">
        <w:t>Note:</w:t>
      </w:r>
      <w:r w:rsidRPr="006D4E5E">
        <w:tab/>
        <w:t>Sections 8</w:t>
      </w:r>
      <w:r w:rsidR="006452FA">
        <w:noBreakHyphen/>
      </w:r>
      <w:r w:rsidRPr="006D4E5E">
        <w:t>15 to 8</w:t>
      </w:r>
      <w:r w:rsidR="006452FA">
        <w:noBreakHyphen/>
      </w:r>
      <w:r w:rsidRPr="006D4E5E">
        <w:t>19 and 8</w:t>
      </w:r>
      <w:r w:rsidR="006452FA">
        <w:noBreakHyphen/>
      </w:r>
      <w:r w:rsidRPr="006D4E5E">
        <w:t>29 do not apply in relation to an official mark specified in this section (see subsections 8</w:t>
      </w:r>
      <w:r w:rsidR="006452FA">
        <w:noBreakHyphen/>
      </w:r>
      <w:r w:rsidRPr="006D4E5E">
        <w:t>13(2) and 8</w:t>
      </w:r>
      <w:r w:rsidR="006452FA">
        <w:noBreakHyphen/>
      </w:r>
      <w:r w:rsidRPr="006D4E5E">
        <w:t>29(2)).</w:t>
      </w:r>
    </w:p>
    <w:p w14:paraId="436F662F" w14:textId="77777777" w:rsidR="00A051CD" w:rsidRPr="006D4E5E" w:rsidRDefault="00A051CD" w:rsidP="00A051CD">
      <w:pPr>
        <w:pStyle w:val="ActHead3"/>
        <w:pageBreakBefore/>
      </w:pPr>
      <w:bookmarkStart w:id="161" w:name="_Toc65843444"/>
      <w:r w:rsidRPr="00AC4D76">
        <w:rPr>
          <w:rStyle w:val="CharDivNo"/>
        </w:rPr>
        <w:lastRenderedPageBreak/>
        <w:t>Division 2</w:t>
      </w:r>
      <w:r w:rsidRPr="006D4E5E">
        <w:t>—</w:t>
      </w:r>
      <w:r w:rsidRPr="00AC4D76">
        <w:rPr>
          <w:rStyle w:val="CharDivText"/>
        </w:rPr>
        <w:t>General rules relating to official marks</w:t>
      </w:r>
      <w:bookmarkEnd w:id="161"/>
    </w:p>
    <w:p w14:paraId="23AFE8F3" w14:textId="77777777" w:rsidR="00A051CD" w:rsidRPr="006D4E5E" w:rsidRDefault="00A051CD" w:rsidP="00A051CD">
      <w:pPr>
        <w:pStyle w:val="ActHead5"/>
      </w:pPr>
      <w:bookmarkStart w:id="162" w:name="_Toc65843445"/>
      <w:r w:rsidRPr="00AC4D76">
        <w:rPr>
          <w:rStyle w:val="CharSectno"/>
        </w:rPr>
        <w:t>8</w:t>
      </w:r>
      <w:r w:rsidR="006452FA" w:rsidRPr="00AC4D76">
        <w:rPr>
          <w:rStyle w:val="CharSectno"/>
        </w:rPr>
        <w:noBreakHyphen/>
      </w:r>
      <w:r w:rsidRPr="00AC4D76">
        <w:rPr>
          <w:rStyle w:val="CharSectno"/>
        </w:rPr>
        <w:t>13</w:t>
      </w:r>
      <w:r w:rsidRPr="006D4E5E">
        <w:t xml:space="preserve">  Purpose and application of this Division</w:t>
      </w:r>
      <w:bookmarkEnd w:id="162"/>
    </w:p>
    <w:p w14:paraId="2E887DE2" w14:textId="77777777" w:rsidR="00A051CD" w:rsidRPr="006D4E5E" w:rsidRDefault="00A051CD" w:rsidP="00A051CD">
      <w:pPr>
        <w:pStyle w:val="subsection"/>
      </w:pPr>
      <w:r w:rsidRPr="006D4E5E">
        <w:tab/>
        <w:t>(1)</w:t>
      </w:r>
      <w:r w:rsidRPr="006D4E5E">
        <w:tab/>
        <w:t xml:space="preserve">For the purposes of </w:t>
      </w:r>
      <w:r w:rsidR="00CF45DE" w:rsidRPr="006D4E5E">
        <w:t>subsection 2</w:t>
      </w:r>
      <w:r w:rsidRPr="006D4E5E">
        <w:t>55(2) of the Act, this Division makes provision for and in relation to certain matters relating to official marks specified in Division 1 of this Part for eggs or egg products that are intended to be exported.</w:t>
      </w:r>
    </w:p>
    <w:p w14:paraId="45520524" w14:textId="77777777" w:rsidR="00A051CD" w:rsidRPr="006D4E5E" w:rsidRDefault="00A051CD" w:rsidP="00A051CD">
      <w:pPr>
        <w:pStyle w:val="notetext"/>
      </w:pPr>
      <w:r w:rsidRPr="006D4E5E">
        <w:t>Note:</w:t>
      </w:r>
      <w:r w:rsidRPr="006D4E5E">
        <w:tab/>
        <w:t xml:space="preserve">A person may commit an offence or be liable to a civil penalty if the person engages in conduct that contravenes a provision in this Division (see </w:t>
      </w:r>
      <w:r w:rsidR="00CF45DE" w:rsidRPr="006D4E5E">
        <w:t>section 2</w:t>
      </w:r>
      <w:r w:rsidRPr="006D4E5E">
        <w:t>58 of the Act). Other provisions in Division 3 of Part 3 of Chapter 8 of the Act provide offences and civil penalty provisions relating to false, misleading or deceptive official marks.</w:t>
      </w:r>
    </w:p>
    <w:p w14:paraId="769C1F33" w14:textId="77777777" w:rsidR="00A051CD" w:rsidRPr="006D4E5E" w:rsidRDefault="00A051CD" w:rsidP="00A051CD">
      <w:pPr>
        <w:pStyle w:val="subsection"/>
      </w:pPr>
      <w:r w:rsidRPr="006D4E5E">
        <w:tab/>
        <w:t>(2)</w:t>
      </w:r>
      <w:r w:rsidRPr="006D4E5E">
        <w:tab/>
        <w:t>Sections 8</w:t>
      </w:r>
      <w:r w:rsidR="006452FA">
        <w:noBreakHyphen/>
      </w:r>
      <w:r w:rsidRPr="006D4E5E">
        <w:t>15 to 8</w:t>
      </w:r>
      <w:r w:rsidR="006452FA">
        <w:noBreakHyphen/>
      </w:r>
      <w:r w:rsidRPr="006D4E5E">
        <w:t>19 do not apply in relation to the official mark specified in section 8</w:t>
      </w:r>
      <w:r w:rsidR="006452FA">
        <w:noBreakHyphen/>
      </w:r>
      <w:r w:rsidRPr="006D4E5E">
        <w:t>12.</w:t>
      </w:r>
    </w:p>
    <w:p w14:paraId="5E65E1A9" w14:textId="77777777" w:rsidR="00A051CD" w:rsidRPr="006D4E5E" w:rsidRDefault="00A051CD" w:rsidP="00A051CD">
      <w:pPr>
        <w:pStyle w:val="ActHead5"/>
      </w:pPr>
      <w:bookmarkStart w:id="163" w:name="_Toc65843446"/>
      <w:r w:rsidRPr="00AC4D76">
        <w:rPr>
          <w:rStyle w:val="CharSectno"/>
        </w:rPr>
        <w:t>8</w:t>
      </w:r>
      <w:r w:rsidR="006452FA" w:rsidRPr="00AC4D76">
        <w:rPr>
          <w:rStyle w:val="CharSectno"/>
        </w:rPr>
        <w:noBreakHyphen/>
      </w:r>
      <w:r w:rsidRPr="00AC4D76">
        <w:rPr>
          <w:rStyle w:val="CharSectno"/>
        </w:rPr>
        <w:t>14</w:t>
      </w:r>
      <w:r w:rsidRPr="006D4E5E">
        <w:t xml:space="preserve">  Interpretation</w:t>
      </w:r>
      <w:bookmarkEnd w:id="163"/>
    </w:p>
    <w:p w14:paraId="058EED3C" w14:textId="77777777" w:rsidR="00A051CD" w:rsidRPr="006D4E5E" w:rsidRDefault="00A051CD" w:rsidP="00A051CD">
      <w:pPr>
        <w:pStyle w:val="SubsectionHead"/>
      </w:pPr>
      <w:r w:rsidRPr="006D4E5E">
        <w:t xml:space="preserve">When an official mark is </w:t>
      </w:r>
      <w:r w:rsidRPr="006D4E5E">
        <w:rPr>
          <w:b/>
        </w:rPr>
        <w:t>applied</w:t>
      </w:r>
      <w:r w:rsidRPr="006D4E5E">
        <w:t xml:space="preserve"> to eggs or egg products</w:t>
      </w:r>
    </w:p>
    <w:p w14:paraId="572FCC4B" w14:textId="77777777" w:rsidR="00A051CD" w:rsidRPr="006D4E5E" w:rsidRDefault="00A051CD" w:rsidP="00A051CD">
      <w:pPr>
        <w:pStyle w:val="subsection"/>
      </w:pPr>
      <w:r w:rsidRPr="006D4E5E">
        <w:tab/>
        <w:t>(1)</w:t>
      </w:r>
      <w:r w:rsidRPr="006D4E5E">
        <w:tab/>
        <w:t xml:space="preserve">For the purposes of this instrument, an official mark is </w:t>
      </w:r>
      <w:r w:rsidRPr="006D4E5E">
        <w:rPr>
          <w:b/>
          <w:i/>
        </w:rPr>
        <w:t>applied</w:t>
      </w:r>
      <w:r w:rsidRPr="006D4E5E">
        <w:t xml:space="preserve"> to eggs or egg products if the official mark is:</w:t>
      </w:r>
    </w:p>
    <w:p w14:paraId="5FBD4D9C" w14:textId="77777777" w:rsidR="00A051CD" w:rsidRPr="006D4E5E" w:rsidRDefault="00A051CD" w:rsidP="00A051CD">
      <w:pPr>
        <w:pStyle w:val="paragraph"/>
      </w:pPr>
      <w:r w:rsidRPr="006D4E5E">
        <w:tab/>
        <w:t>(a)</w:t>
      </w:r>
      <w:r w:rsidRPr="006D4E5E">
        <w:tab/>
        <w:t>applied directly to the eggs or egg products, their packaging or any covering containing the eggs or egg products; or</w:t>
      </w:r>
    </w:p>
    <w:p w14:paraId="7C5736E1" w14:textId="77777777" w:rsidR="00A051CD" w:rsidRPr="006D4E5E" w:rsidRDefault="00A051CD" w:rsidP="00A051CD">
      <w:pPr>
        <w:pStyle w:val="paragraph"/>
      </w:pPr>
      <w:r w:rsidRPr="006D4E5E">
        <w:tab/>
        <w:t>(b)</w:t>
      </w:r>
      <w:r w:rsidRPr="006D4E5E">
        <w:tab/>
        <w:t>applied to anything attached to the eggs or egg products, their packaging or any covering containing the eggs or egg products; or</w:t>
      </w:r>
    </w:p>
    <w:p w14:paraId="38E15471" w14:textId="77777777" w:rsidR="00A051CD" w:rsidRPr="006D4E5E" w:rsidRDefault="00A051CD" w:rsidP="00A051CD">
      <w:pPr>
        <w:pStyle w:val="paragraph"/>
      </w:pPr>
      <w:r w:rsidRPr="006D4E5E">
        <w:tab/>
        <w:t>(c)</w:t>
      </w:r>
      <w:r w:rsidRPr="006D4E5E">
        <w:tab/>
        <w:t>inserted into anything in which the eggs or egg products are packaged or any covering containing the eggs or egg products.</w:t>
      </w:r>
    </w:p>
    <w:p w14:paraId="377152E3" w14:textId="77777777" w:rsidR="00A051CD" w:rsidRPr="006D4E5E" w:rsidRDefault="00A051CD" w:rsidP="00A051CD">
      <w:pPr>
        <w:pStyle w:val="SubsectionHead"/>
      </w:pPr>
      <w:r w:rsidRPr="006D4E5E">
        <w:t>References to particular official marks</w:t>
      </w:r>
    </w:p>
    <w:p w14:paraId="11858E28" w14:textId="77777777" w:rsidR="00A051CD" w:rsidRPr="006D4E5E" w:rsidRDefault="00A051CD" w:rsidP="00A051CD">
      <w:pPr>
        <w:pStyle w:val="subsection"/>
      </w:pPr>
      <w:r w:rsidRPr="006D4E5E">
        <w:tab/>
        <w:t>(2)</w:t>
      </w:r>
      <w:r w:rsidRPr="006D4E5E">
        <w:tab/>
        <w:t>In this Division, a reference to a particular official mark is a reference to the official mark with that description specified in Division 1 of this Part.</w:t>
      </w:r>
    </w:p>
    <w:p w14:paraId="4BAB5724" w14:textId="77777777" w:rsidR="00A051CD" w:rsidRPr="006D4E5E" w:rsidRDefault="00A051CD" w:rsidP="00A051CD">
      <w:pPr>
        <w:pStyle w:val="ActHead5"/>
      </w:pPr>
      <w:bookmarkStart w:id="164" w:name="_Toc65843447"/>
      <w:r w:rsidRPr="00AC4D76">
        <w:rPr>
          <w:rStyle w:val="CharSectno"/>
        </w:rPr>
        <w:t>8</w:t>
      </w:r>
      <w:r w:rsidR="006452FA" w:rsidRPr="00AC4D76">
        <w:rPr>
          <w:rStyle w:val="CharSectno"/>
        </w:rPr>
        <w:noBreakHyphen/>
      </w:r>
      <w:r w:rsidRPr="00AC4D76">
        <w:rPr>
          <w:rStyle w:val="CharSectno"/>
        </w:rPr>
        <w:t>15</w:t>
      </w:r>
      <w:r w:rsidRPr="006D4E5E">
        <w:t xml:space="preserve">  Persons who may manufacture or supply official marks for eggs or egg products</w:t>
      </w:r>
      <w:bookmarkEnd w:id="164"/>
    </w:p>
    <w:p w14:paraId="073AEC47" w14:textId="77777777" w:rsidR="00A051CD" w:rsidRPr="006D4E5E" w:rsidRDefault="00A051CD" w:rsidP="00A051CD">
      <w:pPr>
        <w:pStyle w:val="subsection"/>
      </w:pPr>
      <w:r w:rsidRPr="006D4E5E">
        <w:tab/>
      </w:r>
      <w:r w:rsidRPr="006D4E5E">
        <w:tab/>
        <w:t>A person may manufacture or supply an official mark for eggs or egg products only if:</w:t>
      </w:r>
    </w:p>
    <w:p w14:paraId="7A871E5B" w14:textId="77777777" w:rsidR="00A051CD" w:rsidRPr="006D4E5E" w:rsidRDefault="00A051CD" w:rsidP="00A051CD">
      <w:pPr>
        <w:pStyle w:val="paragraph"/>
      </w:pPr>
      <w:r w:rsidRPr="006D4E5E">
        <w:tab/>
        <w:t>(a)</w:t>
      </w:r>
      <w:r w:rsidRPr="006D4E5E">
        <w:tab/>
        <w:t>the person is an authorised officer; or</w:t>
      </w:r>
    </w:p>
    <w:p w14:paraId="2CA47C99" w14:textId="77777777" w:rsidR="00A051CD" w:rsidRPr="006D4E5E" w:rsidRDefault="00A051CD" w:rsidP="00A051CD">
      <w:pPr>
        <w:pStyle w:val="paragraph"/>
      </w:pPr>
      <w:r w:rsidRPr="006D4E5E">
        <w:tab/>
        <w:t>(b)</w:t>
      </w:r>
      <w:r w:rsidRPr="006D4E5E">
        <w:tab/>
        <w:t>the manufacture or supply of the official mark by the person is:</w:t>
      </w:r>
    </w:p>
    <w:p w14:paraId="3D4CD705" w14:textId="77777777" w:rsidR="00A051CD" w:rsidRPr="006D4E5E" w:rsidRDefault="00A051CD" w:rsidP="00A051CD">
      <w:pPr>
        <w:pStyle w:val="paragraphsub"/>
      </w:pPr>
      <w:r w:rsidRPr="006D4E5E">
        <w:tab/>
        <w:t>(i)</w:t>
      </w:r>
      <w:r w:rsidRPr="006D4E5E">
        <w:tab/>
        <w:t>covered by an approved arrangement; or</w:t>
      </w:r>
    </w:p>
    <w:p w14:paraId="47E1A1B3" w14:textId="77777777" w:rsidR="00A051CD" w:rsidRPr="006D4E5E" w:rsidRDefault="00A051CD" w:rsidP="00A051CD">
      <w:pPr>
        <w:pStyle w:val="paragraphsub"/>
      </w:pPr>
      <w:r w:rsidRPr="006D4E5E">
        <w:tab/>
        <w:t>(ii)</w:t>
      </w:r>
      <w:r w:rsidRPr="006D4E5E">
        <w:tab/>
        <w:t>in accordance with a direction given by an authorised officer; or</w:t>
      </w:r>
    </w:p>
    <w:p w14:paraId="3605236C" w14:textId="77777777" w:rsidR="00A051CD" w:rsidRPr="006D4E5E" w:rsidRDefault="00A051CD" w:rsidP="00A051CD">
      <w:pPr>
        <w:pStyle w:val="paragraph"/>
      </w:pPr>
      <w:r w:rsidRPr="006D4E5E">
        <w:tab/>
        <w:t>(c)</w:t>
      </w:r>
      <w:r w:rsidRPr="006D4E5E">
        <w:tab/>
        <w:t>the Secretary has given the person a written approval to manufacture or supply the official mark at a specified registered establishment and in relation to specified eggs or egg products, and the manufacture or supply is in accordance with that approval.</w:t>
      </w:r>
    </w:p>
    <w:p w14:paraId="7E2CC670" w14:textId="77777777" w:rsidR="00A051CD" w:rsidRPr="006D4E5E" w:rsidRDefault="00A051CD" w:rsidP="00A051CD">
      <w:pPr>
        <w:pStyle w:val="ActHead5"/>
      </w:pPr>
      <w:bookmarkStart w:id="165" w:name="_Toc65843448"/>
      <w:r w:rsidRPr="00AC4D76">
        <w:rPr>
          <w:rStyle w:val="CharSectno"/>
        </w:rPr>
        <w:lastRenderedPageBreak/>
        <w:t>8</w:t>
      </w:r>
      <w:r w:rsidR="006452FA" w:rsidRPr="00AC4D76">
        <w:rPr>
          <w:rStyle w:val="CharSectno"/>
        </w:rPr>
        <w:noBreakHyphen/>
      </w:r>
      <w:r w:rsidRPr="00AC4D76">
        <w:rPr>
          <w:rStyle w:val="CharSectno"/>
        </w:rPr>
        <w:t>16</w:t>
      </w:r>
      <w:r w:rsidRPr="006D4E5E">
        <w:t xml:space="preserve">  Persons who may possess official marks that have not been applied to eggs or egg products</w:t>
      </w:r>
      <w:bookmarkEnd w:id="165"/>
    </w:p>
    <w:p w14:paraId="16C5BF96" w14:textId="77777777" w:rsidR="00A051CD" w:rsidRPr="006D4E5E" w:rsidRDefault="00A051CD" w:rsidP="00A051CD">
      <w:pPr>
        <w:pStyle w:val="subsection"/>
      </w:pPr>
      <w:r w:rsidRPr="006D4E5E">
        <w:tab/>
      </w:r>
      <w:r w:rsidRPr="006D4E5E">
        <w:tab/>
        <w:t>A person may possess an official mark for eggs or egg products that has not been applied to any eggs or egg products only if:</w:t>
      </w:r>
    </w:p>
    <w:p w14:paraId="3B538B93" w14:textId="77777777" w:rsidR="00A051CD" w:rsidRPr="006D4E5E" w:rsidRDefault="00A051CD" w:rsidP="00A051CD">
      <w:pPr>
        <w:pStyle w:val="paragraph"/>
      </w:pPr>
      <w:r w:rsidRPr="006D4E5E">
        <w:tab/>
        <w:t>(a)</w:t>
      </w:r>
      <w:r w:rsidRPr="006D4E5E">
        <w:tab/>
        <w:t>the person is permitted to manufacture or supply the official mark under section 8</w:t>
      </w:r>
      <w:r w:rsidR="006452FA">
        <w:noBreakHyphen/>
      </w:r>
      <w:r w:rsidRPr="006D4E5E">
        <w:t>15 or to apply the official mark under section 8</w:t>
      </w:r>
      <w:r w:rsidR="006452FA">
        <w:noBreakHyphen/>
      </w:r>
      <w:r w:rsidRPr="006D4E5E">
        <w:t>17; or</w:t>
      </w:r>
    </w:p>
    <w:p w14:paraId="0F1E5515" w14:textId="77777777" w:rsidR="00A051CD" w:rsidRPr="006D4E5E" w:rsidRDefault="00A051CD" w:rsidP="00A051CD">
      <w:pPr>
        <w:pStyle w:val="paragraph"/>
      </w:pPr>
      <w:r w:rsidRPr="006D4E5E">
        <w:tab/>
        <w:t>(b)</w:t>
      </w:r>
      <w:r w:rsidRPr="006D4E5E">
        <w:tab/>
        <w:t>the person is an authorised officer; or</w:t>
      </w:r>
    </w:p>
    <w:p w14:paraId="19B2AF78" w14:textId="77777777" w:rsidR="00A051CD" w:rsidRPr="006D4E5E" w:rsidRDefault="00A051CD" w:rsidP="00A051CD">
      <w:pPr>
        <w:pStyle w:val="paragraph"/>
      </w:pPr>
      <w:r w:rsidRPr="006D4E5E">
        <w:tab/>
        <w:t>(c)</w:t>
      </w:r>
      <w:r w:rsidRPr="006D4E5E">
        <w:tab/>
        <w:t>the possession of the official mark by the person is:</w:t>
      </w:r>
    </w:p>
    <w:p w14:paraId="770241D7" w14:textId="77777777" w:rsidR="00A051CD" w:rsidRPr="006D4E5E" w:rsidRDefault="00A051CD" w:rsidP="00A051CD">
      <w:pPr>
        <w:pStyle w:val="paragraphsub"/>
      </w:pPr>
      <w:r w:rsidRPr="006D4E5E">
        <w:tab/>
        <w:t>(i)</w:t>
      </w:r>
      <w:r w:rsidRPr="006D4E5E">
        <w:tab/>
        <w:t>covered by an approved arrangement; or</w:t>
      </w:r>
    </w:p>
    <w:p w14:paraId="2CA4DE9A" w14:textId="77777777" w:rsidR="00A051CD" w:rsidRPr="006D4E5E" w:rsidRDefault="00A051CD" w:rsidP="00A051CD">
      <w:pPr>
        <w:pStyle w:val="paragraphsub"/>
      </w:pPr>
      <w:r w:rsidRPr="006D4E5E">
        <w:tab/>
        <w:t>(ii)</w:t>
      </w:r>
      <w:r w:rsidRPr="006D4E5E">
        <w:tab/>
        <w:t>in accordance with a direction given by an authorised officer; or</w:t>
      </w:r>
    </w:p>
    <w:p w14:paraId="4BFC7969" w14:textId="77777777" w:rsidR="00A051CD" w:rsidRPr="006D4E5E" w:rsidRDefault="00A051CD" w:rsidP="00A051CD">
      <w:pPr>
        <w:pStyle w:val="paragraph"/>
      </w:pPr>
      <w:r w:rsidRPr="006D4E5E">
        <w:tab/>
        <w:t>(d)</w:t>
      </w:r>
      <w:r w:rsidRPr="006D4E5E">
        <w:tab/>
        <w:t>the Secretary has given the person a written approval to possess the official mark at a specified registered establishment and in relation to specified eggs or egg products, and the possession is in accordance with that approval.</w:t>
      </w:r>
    </w:p>
    <w:p w14:paraId="2FCA8537" w14:textId="77777777" w:rsidR="00A051CD" w:rsidRPr="006D4E5E" w:rsidRDefault="00A051CD" w:rsidP="00A051CD">
      <w:pPr>
        <w:pStyle w:val="ActHead5"/>
      </w:pPr>
      <w:bookmarkStart w:id="166" w:name="_Toc65843449"/>
      <w:r w:rsidRPr="00AC4D76">
        <w:rPr>
          <w:rStyle w:val="CharSectno"/>
        </w:rPr>
        <w:t>8</w:t>
      </w:r>
      <w:r w:rsidR="006452FA" w:rsidRPr="00AC4D76">
        <w:rPr>
          <w:rStyle w:val="CharSectno"/>
        </w:rPr>
        <w:noBreakHyphen/>
      </w:r>
      <w:r w:rsidRPr="00AC4D76">
        <w:rPr>
          <w:rStyle w:val="CharSectno"/>
        </w:rPr>
        <w:t>17</w:t>
      </w:r>
      <w:r w:rsidRPr="006D4E5E">
        <w:t xml:space="preserve">  Persons who may apply official marks to eggs or egg products etc.</w:t>
      </w:r>
      <w:bookmarkEnd w:id="166"/>
    </w:p>
    <w:p w14:paraId="0765612E" w14:textId="77777777" w:rsidR="00A051CD" w:rsidRPr="006D4E5E" w:rsidRDefault="00A051CD" w:rsidP="00A051CD">
      <w:pPr>
        <w:pStyle w:val="subsection"/>
      </w:pPr>
      <w:r w:rsidRPr="006D4E5E">
        <w:tab/>
      </w:r>
      <w:r w:rsidRPr="006D4E5E">
        <w:tab/>
        <w:t>An official mark may be applied to eggs or egg products only by:</w:t>
      </w:r>
    </w:p>
    <w:p w14:paraId="574DDF27" w14:textId="77777777" w:rsidR="00A051CD" w:rsidRPr="006D4E5E" w:rsidRDefault="00A051CD" w:rsidP="00A051CD">
      <w:pPr>
        <w:pStyle w:val="paragraph"/>
      </w:pPr>
      <w:r w:rsidRPr="006D4E5E">
        <w:tab/>
        <w:t>(a)</w:t>
      </w:r>
      <w:r w:rsidRPr="006D4E5E">
        <w:tab/>
        <w:t>a person acting in accordance with:</w:t>
      </w:r>
    </w:p>
    <w:p w14:paraId="6176B2E8" w14:textId="77777777" w:rsidR="00A051CD" w:rsidRPr="006D4E5E" w:rsidRDefault="00A051CD" w:rsidP="00A051CD">
      <w:pPr>
        <w:pStyle w:val="paragraphsub"/>
      </w:pPr>
      <w:r w:rsidRPr="006D4E5E">
        <w:tab/>
        <w:t>(i)</w:t>
      </w:r>
      <w:r w:rsidRPr="006D4E5E">
        <w:tab/>
        <w:t>an approved arrangement that covers the application of the official mark; or</w:t>
      </w:r>
    </w:p>
    <w:p w14:paraId="21BA6306" w14:textId="77777777" w:rsidR="00A051CD" w:rsidRPr="006D4E5E" w:rsidRDefault="00A051CD" w:rsidP="00A051CD">
      <w:pPr>
        <w:pStyle w:val="paragraphsub"/>
      </w:pPr>
      <w:r w:rsidRPr="006D4E5E">
        <w:tab/>
        <w:t>(ii)</w:t>
      </w:r>
      <w:r w:rsidRPr="006D4E5E">
        <w:tab/>
        <w:t>a direction given by an authorised officer; or</w:t>
      </w:r>
    </w:p>
    <w:p w14:paraId="06759082" w14:textId="77777777" w:rsidR="00A051CD" w:rsidRPr="006D4E5E" w:rsidRDefault="00A051CD" w:rsidP="00A051CD">
      <w:pPr>
        <w:pStyle w:val="paragraph"/>
      </w:pPr>
      <w:r w:rsidRPr="006D4E5E">
        <w:tab/>
        <w:t>(b)</w:t>
      </w:r>
      <w:r w:rsidRPr="006D4E5E">
        <w:tab/>
        <w:t>an authorised officer; or</w:t>
      </w:r>
    </w:p>
    <w:p w14:paraId="67358EF6" w14:textId="77777777" w:rsidR="00A051CD" w:rsidRPr="006D4E5E" w:rsidRDefault="00A051CD" w:rsidP="00A051CD">
      <w:pPr>
        <w:pStyle w:val="paragraph"/>
      </w:pPr>
      <w:r w:rsidRPr="006D4E5E">
        <w:tab/>
        <w:t>(c)</w:t>
      </w:r>
      <w:r w:rsidRPr="006D4E5E">
        <w:tab/>
        <w:t>a person to whom the Secretary has given a written approval to apply the official mark at a specified registered establishment and in relation to specified eggs or egg products, if the application is in accordance with the approval.</w:t>
      </w:r>
    </w:p>
    <w:p w14:paraId="0CBA5501" w14:textId="77777777" w:rsidR="00A051CD" w:rsidRPr="006D4E5E" w:rsidRDefault="00A051CD" w:rsidP="00A051CD">
      <w:pPr>
        <w:pStyle w:val="ActHead5"/>
      </w:pPr>
      <w:bookmarkStart w:id="167" w:name="_Toc65843450"/>
      <w:r w:rsidRPr="00AC4D76">
        <w:rPr>
          <w:rStyle w:val="CharSectno"/>
        </w:rPr>
        <w:t>8</w:t>
      </w:r>
      <w:r w:rsidR="006452FA" w:rsidRPr="00AC4D76">
        <w:rPr>
          <w:rStyle w:val="CharSectno"/>
        </w:rPr>
        <w:noBreakHyphen/>
      </w:r>
      <w:r w:rsidRPr="00AC4D76">
        <w:rPr>
          <w:rStyle w:val="CharSectno"/>
        </w:rPr>
        <w:t>18</w:t>
      </w:r>
      <w:r w:rsidRPr="006D4E5E">
        <w:t xml:space="preserve">  Circumstances in which official mark must not be applied to eggs or egg products</w:t>
      </w:r>
      <w:bookmarkEnd w:id="167"/>
    </w:p>
    <w:p w14:paraId="635BAE79" w14:textId="77777777" w:rsidR="00A051CD" w:rsidRPr="006D4E5E" w:rsidRDefault="00A051CD" w:rsidP="00A051CD">
      <w:pPr>
        <w:pStyle w:val="SubsectionHead"/>
      </w:pPr>
      <w:r w:rsidRPr="006D4E5E">
        <w:t>General</w:t>
      </w:r>
    </w:p>
    <w:p w14:paraId="4F41511E" w14:textId="77777777" w:rsidR="00A051CD" w:rsidRPr="006D4E5E" w:rsidRDefault="00A051CD" w:rsidP="00A051CD">
      <w:pPr>
        <w:pStyle w:val="subsection"/>
      </w:pPr>
      <w:r w:rsidRPr="006D4E5E">
        <w:tab/>
        <w:t>(1)</w:t>
      </w:r>
      <w:r w:rsidRPr="006D4E5E">
        <w:tab/>
        <w:t>A person must not apply an official mark to eggs or egg products if the eggs or egg products:</w:t>
      </w:r>
    </w:p>
    <w:p w14:paraId="17D1BABA" w14:textId="77777777" w:rsidR="00A051CD" w:rsidRPr="006D4E5E" w:rsidRDefault="00A051CD" w:rsidP="00A051CD">
      <w:pPr>
        <w:pStyle w:val="paragraph"/>
      </w:pPr>
      <w:r w:rsidRPr="006D4E5E">
        <w:tab/>
        <w:t>(a)</w:t>
      </w:r>
      <w:r w:rsidRPr="006D4E5E">
        <w:tab/>
        <w:t>are not fit for human consumption; or</w:t>
      </w:r>
    </w:p>
    <w:p w14:paraId="63F52857" w14:textId="77777777" w:rsidR="00A051CD" w:rsidRPr="006D4E5E" w:rsidRDefault="00A051CD" w:rsidP="00A051CD">
      <w:pPr>
        <w:pStyle w:val="paragraph"/>
      </w:pPr>
      <w:r w:rsidRPr="006D4E5E">
        <w:tab/>
        <w:t>(b)</w:t>
      </w:r>
      <w:r w:rsidRPr="006D4E5E">
        <w:tab/>
        <w:t>have deteriorated.</w:t>
      </w:r>
    </w:p>
    <w:p w14:paraId="4F198957" w14:textId="77777777" w:rsidR="00A051CD" w:rsidRPr="006D4E5E" w:rsidRDefault="00A051CD" w:rsidP="00A051CD">
      <w:pPr>
        <w:pStyle w:val="SubsectionHead"/>
      </w:pPr>
      <w:r w:rsidRPr="006D4E5E">
        <w:t>Foreign country identification official marks and European Union official marks</w:t>
      </w:r>
    </w:p>
    <w:p w14:paraId="21B6B27D" w14:textId="77777777" w:rsidR="00A051CD" w:rsidRPr="006D4E5E" w:rsidRDefault="00A051CD" w:rsidP="00A051CD">
      <w:pPr>
        <w:pStyle w:val="subsection"/>
      </w:pPr>
      <w:r w:rsidRPr="006D4E5E">
        <w:tab/>
        <w:t>(2)</w:t>
      </w:r>
      <w:r w:rsidRPr="006D4E5E">
        <w:tab/>
        <w:t>A person must not apply a foreign country identification official mark or a European Union official mark to eggs or egg products if the circumstances in which that mark may be applied to the eggs or egg products, as specified by the relevant importing country authority, no longer exist.</w:t>
      </w:r>
    </w:p>
    <w:p w14:paraId="78EA1DC1" w14:textId="77777777" w:rsidR="00A051CD" w:rsidRPr="006D4E5E" w:rsidRDefault="00A051CD" w:rsidP="00A051CD">
      <w:pPr>
        <w:pStyle w:val="notetext"/>
      </w:pPr>
      <w:r w:rsidRPr="006D4E5E">
        <w:t>Note:</w:t>
      </w:r>
      <w:r w:rsidRPr="006D4E5E">
        <w:tab/>
        <w:t>For the foreign country identification mark, see section 8</w:t>
      </w:r>
      <w:r w:rsidR="006452FA">
        <w:noBreakHyphen/>
      </w:r>
      <w:r w:rsidRPr="006D4E5E">
        <w:t>6. For the European Union official mark, see section 8</w:t>
      </w:r>
      <w:r w:rsidR="006452FA">
        <w:noBreakHyphen/>
      </w:r>
      <w:r w:rsidRPr="006D4E5E">
        <w:t>9.</w:t>
      </w:r>
    </w:p>
    <w:p w14:paraId="488465BB" w14:textId="77777777" w:rsidR="00A051CD" w:rsidRPr="006D4E5E" w:rsidRDefault="00A051CD" w:rsidP="00A051CD">
      <w:pPr>
        <w:pStyle w:val="ActHead5"/>
      </w:pPr>
      <w:bookmarkStart w:id="168" w:name="_Toc65843451"/>
      <w:r w:rsidRPr="00AC4D76">
        <w:rPr>
          <w:rStyle w:val="CharSectno"/>
        </w:rPr>
        <w:lastRenderedPageBreak/>
        <w:t>8</w:t>
      </w:r>
      <w:r w:rsidR="006452FA" w:rsidRPr="00AC4D76">
        <w:rPr>
          <w:rStyle w:val="CharSectno"/>
        </w:rPr>
        <w:noBreakHyphen/>
      </w:r>
      <w:r w:rsidRPr="00AC4D76">
        <w:rPr>
          <w:rStyle w:val="CharSectno"/>
        </w:rPr>
        <w:t>19</w:t>
      </w:r>
      <w:r w:rsidRPr="006D4E5E">
        <w:t xml:space="preserve">  Alteration of and interference with official marks</w:t>
      </w:r>
      <w:bookmarkEnd w:id="168"/>
    </w:p>
    <w:p w14:paraId="1A3F9113" w14:textId="77777777" w:rsidR="00A051CD" w:rsidRPr="006D4E5E" w:rsidRDefault="00A051CD" w:rsidP="00A051CD">
      <w:pPr>
        <w:pStyle w:val="subsection"/>
      </w:pPr>
      <w:r w:rsidRPr="006D4E5E">
        <w:tab/>
      </w:r>
      <w:r w:rsidRPr="006D4E5E">
        <w:tab/>
        <w:t>A person may alter, or interfere with, an official mark (whether or not it has been applied to any eggs or egg products) only if:</w:t>
      </w:r>
    </w:p>
    <w:p w14:paraId="13AD4D16" w14:textId="77777777" w:rsidR="00A051CD" w:rsidRPr="006D4E5E" w:rsidRDefault="00A051CD" w:rsidP="00A051CD">
      <w:pPr>
        <w:pStyle w:val="paragraph"/>
      </w:pPr>
      <w:r w:rsidRPr="006D4E5E">
        <w:tab/>
        <w:t>(a)</w:t>
      </w:r>
      <w:r w:rsidRPr="006D4E5E">
        <w:tab/>
        <w:t>the alteration or interference is required or permitted by this instrument; or</w:t>
      </w:r>
    </w:p>
    <w:p w14:paraId="7A730DE5" w14:textId="77777777" w:rsidR="00A051CD" w:rsidRPr="006D4E5E" w:rsidRDefault="00A051CD" w:rsidP="00A051CD">
      <w:pPr>
        <w:pStyle w:val="paragraph"/>
      </w:pPr>
      <w:r w:rsidRPr="006D4E5E">
        <w:tab/>
        <w:t>(b)</w:t>
      </w:r>
      <w:r w:rsidRPr="006D4E5E">
        <w:tab/>
        <w:t>the person is an authorised officer or a person acting in accordance with a direction given by an authorised officer; or</w:t>
      </w:r>
    </w:p>
    <w:p w14:paraId="2AE90048" w14:textId="77777777" w:rsidR="00A051CD" w:rsidRPr="006D4E5E" w:rsidRDefault="00A051CD" w:rsidP="00A051CD">
      <w:pPr>
        <w:pStyle w:val="paragraph"/>
      </w:pPr>
      <w:r w:rsidRPr="006D4E5E">
        <w:tab/>
        <w:t>(c)</w:t>
      </w:r>
      <w:r w:rsidRPr="006D4E5E">
        <w:tab/>
        <w:t>the person is designated in an approved arrangement as a person who may alter or interfere with an official mark and the alteration or interference is in accordance with the arrangement; or</w:t>
      </w:r>
    </w:p>
    <w:p w14:paraId="47BC87D2" w14:textId="77777777" w:rsidR="00A051CD" w:rsidRPr="006D4E5E" w:rsidRDefault="00A051CD" w:rsidP="00A051CD">
      <w:pPr>
        <w:pStyle w:val="paragraph"/>
      </w:pPr>
      <w:r w:rsidRPr="006D4E5E">
        <w:tab/>
        <w:t>(d)</w:t>
      </w:r>
      <w:r w:rsidRPr="006D4E5E">
        <w:tab/>
        <w:t>the Secretary has given the person a written approval to alter or interfere with an official mark at a specified registered establishment and in relation to specified eggs or egg products, and the alteration or interference is in accordance with the approval.</w:t>
      </w:r>
    </w:p>
    <w:p w14:paraId="26B36FF0" w14:textId="77777777" w:rsidR="00A051CD" w:rsidRPr="006D4E5E" w:rsidRDefault="00A051CD" w:rsidP="00A051CD">
      <w:pPr>
        <w:pStyle w:val="notetext"/>
      </w:pPr>
      <w:r w:rsidRPr="006D4E5E">
        <w:t>Note 1:</w:t>
      </w:r>
      <w:r w:rsidRPr="006D4E5E">
        <w:tab/>
        <w:t xml:space="preserve">For how a direction may be given by an authorised officer, see </w:t>
      </w:r>
      <w:r w:rsidR="00CF45DE" w:rsidRPr="006D4E5E">
        <w:t>section 3</w:t>
      </w:r>
      <w:r w:rsidRPr="006D4E5E">
        <w:t>09 of the Act.</w:t>
      </w:r>
    </w:p>
    <w:p w14:paraId="4CDA0C33" w14:textId="77777777" w:rsidR="00A051CD" w:rsidRPr="006D4E5E" w:rsidRDefault="00A051CD" w:rsidP="00A051CD">
      <w:pPr>
        <w:pStyle w:val="notetext"/>
      </w:pPr>
      <w:r w:rsidRPr="006D4E5E">
        <w:t>Note 2:</w:t>
      </w:r>
      <w:r w:rsidRPr="006D4E5E">
        <w:tab/>
        <w:t>A person may commit an offence or be liable to a civil penalty if the person engages in conduct and the conduct has the result that an official mark applied to certain eggs or egg products or documents is altered so as to be false, misleading or deceptive (see sections 261 and 262 of the Act).</w:t>
      </w:r>
    </w:p>
    <w:p w14:paraId="6412DB57" w14:textId="77777777" w:rsidR="00A051CD" w:rsidRPr="006D4E5E" w:rsidRDefault="00A051CD" w:rsidP="00A051CD">
      <w:pPr>
        <w:pStyle w:val="ActHead5"/>
      </w:pPr>
      <w:bookmarkStart w:id="169" w:name="_Toc65843452"/>
      <w:r w:rsidRPr="00AC4D76">
        <w:rPr>
          <w:rStyle w:val="CharSectno"/>
        </w:rPr>
        <w:t>8</w:t>
      </w:r>
      <w:r w:rsidR="006452FA" w:rsidRPr="00AC4D76">
        <w:rPr>
          <w:rStyle w:val="CharSectno"/>
        </w:rPr>
        <w:noBreakHyphen/>
      </w:r>
      <w:r w:rsidRPr="00AC4D76">
        <w:rPr>
          <w:rStyle w:val="CharSectno"/>
        </w:rPr>
        <w:t>20</w:t>
      </w:r>
      <w:r w:rsidRPr="006D4E5E">
        <w:t xml:space="preserve">  Official marks must be legible and securely attached</w:t>
      </w:r>
      <w:bookmarkEnd w:id="169"/>
    </w:p>
    <w:p w14:paraId="42757824" w14:textId="77777777" w:rsidR="00A051CD" w:rsidRPr="006D4E5E" w:rsidRDefault="00A051CD" w:rsidP="00A051CD">
      <w:pPr>
        <w:pStyle w:val="subsection"/>
      </w:pPr>
      <w:r w:rsidRPr="006D4E5E">
        <w:tab/>
      </w:r>
      <w:r w:rsidRPr="006D4E5E">
        <w:tab/>
        <w:t>An official mark applied to eggs or egg products must be:</w:t>
      </w:r>
    </w:p>
    <w:p w14:paraId="2F8EC742" w14:textId="77777777" w:rsidR="00A051CD" w:rsidRPr="006D4E5E" w:rsidRDefault="00A051CD" w:rsidP="00A051CD">
      <w:pPr>
        <w:pStyle w:val="paragraph"/>
      </w:pPr>
      <w:r w:rsidRPr="006D4E5E">
        <w:tab/>
        <w:t>(a)</w:t>
      </w:r>
      <w:r w:rsidRPr="006D4E5E">
        <w:tab/>
        <w:t>legible; and</w:t>
      </w:r>
    </w:p>
    <w:p w14:paraId="137F0213" w14:textId="77777777" w:rsidR="00A051CD" w:rsidRPr="006D4E5E" w:rsidRDefault="00A051CD" w:rsidP="00A051CD">
      <w:pPr>
        <w:pStyle w:val="paragraph"/>
      </w:pPr>
      <w:r w:rsidRPr="006D4E5E">
        <w:tab/>
        <w:t>(b)</w:t>
      </w:r>
      <w:r w:rsidRPr="006D4E5E">
        <w:tab/>
        <w:t>securely attached.</w:t>
      </w:r>
    </w:p>
    <w:p w14:paraId="0A7F573E" w14:textId="77777777" w:rsidR="00A051CD" w:rsidRPr="006D4E5E" w:rsidRDefault="00A051CD" w:rsidP="00A051CD">
      <w:pPr>
        <w:pStyle w:val="ActHead5"/>
      </w:pPr>
      <w:bookmarkStart w:id="170" w:name="_Toc65843453"/>
      <w:r w:rsidRPr="00AC4D76">
        <w:rPr>
          <w:rStyle w:val="CharSectno"/>
        </w:rPr>
        <w:t>8</w:t>
      </w:r>
      <w:r w:rsidR="006452FA" w:rsidRPr="00AC4D76">
        <w:rPr>
          <w:rStyle w:val="CharSectno"/>
        </w:rPr>
        <w:noBreakHyphen/>
      </w:r>
      <w:r w:rsidRPr="00AC4D76">
        <w:rPr>
          <w:rStyle w:val="CharSectno"/>
        </w:rPr>
        <w:t>21</w:t>
      </w:r>
      <w:r w:rsidRPr="006D4E5E">
        <w:t xml:space="preserve">  Security of official marks</w:t>
      </w:r>
      <w:bookmarkEnd w:id="170"/>
    </w:p>
    <w:p w14:paraId="52428BD0" w14:textId="77777777" w:rsidR="00A051CD" w:rsidRPr="006D4E5E" w:rsidRDefault="00A051CD" w:rsidP="00A051CD">
      <w:pPr>
        <w:pStyle w:val="subsection"/>
      </w:pPr>
      <w:r w:rsidRPr="006D4E5E">
        <w:tab/>
      </w:r>
      <w:r w:rsidRPr="006D4E5E">
        <w:tab/>
        <w:t>A person who is in possession of an official mark that has not been applied to any eggs or egg products, as permitted by section 8</w:t>
      </w:r>
      <w:r w:rsidR="006452FA">
        <w:noBreakHyphen/>
      </w:r>
      <w:r w:rsidRPr="006D4E5E">
        <w:t>16, must ensure that the official mark is stored securely.</w:t>
      </w:r>
    </w:p>
    <w:p w14:paraId="5DFA7D6F" w14:textId="77777777" w:rsidR="00A051CD" w:rsidRPr="006D4E5E" w:rsidRDefault="00A051CD" w:rsidP="00A051CD">
      <w:pPr>
        <w:pStyle w:val="ActHead5"/>
      </w:pPr>
      <w:bookmarkStart w:id="171" w:name="_Toc65843454"/>
      <w:r w:rsidRPr="00AC4D76">
        <w:rPr>
          <w:rStyle w:val="CharSectno"/>
        </w:rPr>
        <w:t>8</w:t>
      </w:r>
      <w:r w:rsidR="006452FA" w:rsidRPr="00AC4D76">
        <w:rPr>
          <w:rStyle w:val="CharSectno"/>
        </w:rPr>
        <w:noBreakHyphen/>
      </w:r>
      <w:r w:rsidRPr="00AC4D76">
        <w:rPr>
          <w:rStyle w:val="CharSectno"/>
        </w:rPr>
        <w:t>22</w:t>
      </w:r>
      <w:r w:rsidRPr="006D4E5E">
        <w:t xml:space="preserve">  Removal or defacement of official marks</w:t>
      </w:r>
      <w:bookmarkEnd w:id="171"/>
    </w:p>
    <w:p w14:paraId="6DAAE11D" w14:textId="77777777" w:rsidR="00A051CD" w:rsidRPr="006D4E5E" w:rsidRDefault="00A051CD" w:rsidP="00A051CD">
      <w:pPr>
        <w:pStyle w:val="subsection"/>
      </w:pPr>
      <w:r w:rsidRPr="006D4E5E">
        <w:tab/>
        <w:t>(1)</w:t>
      </w:r>
      <w:r w:rsidRPr="006D4E5E">
        <w:tab/>
        <w:t>If an official mark has been applied to eggs or egg products, the official mark must be removed or defaced if the eggs or egg products are no longer fit for human consumption or have deteriorated.</w:t>
      </w:r>
    </w:p>
    <w:p w14:paraId="4F8B14EA" w14:textId="77777777" w:rsidR="00A051CD" w:rsidRPr="006D4E5E" w:rsidRDefault="00A051CD" w:rsidP="00A051CD">
      <w:pPr>
        <w:pStyle w:val="subsection"/>
      </w:pPr>
      <w:r w:rsidRPr="006D4E5E">
        <w:tab/>
        <w:t>(2)</w:t>
      </w:r>
      <w:r w:rsidRPr="006D4E5E">
        <w:tab/>
        <w:t>Without limiting subsection (1), if an official mark has been applied to a carton in which eggs or egg products are packed, the official mark must be removed or defaced if it is no longer intended:</w:t>
      </w:r>
    </w:p>
    <w:p w14:paraId="25AE26C2" w14:textId="77777777" w:rsidR="00A051CD" w:rsidRPr="006D4E5E" w:rsidRDefault="00A051CD" w:rsidP="00A051CD">
      <w:pPr>
        <w:pStyle w:val="paragraph"/>
      </w:pPr>
      <w:r w:rsidRPr="006D4E5E">
        <w:tab/>
        <w:t>(a)</w:t>
      </w:r>
      <w:r w:rsidRPr="006D4E5E">
        <w:tab/>
        <w:t>to export the eggs or egg products; or</w:t>
      </w:r>
    </w:p>
    <w:p w14:paraId="25119A79" w14:textId="77777777" w:rsidR="00A051CD" w:rsidRPr="006D4E5E" w:rsidRDefault="00A051CD" w:rsidP="00A051CD">
      <w:pPr>
        <w:pStyle w:val="paragraph"/>
      </w:pPr>
      <w:r w:rsidRPr="006D4E5E">
        <w:tab/>
        <w:t>(b)</w:t>
      </w:r>
      <w:r w:rsidRPr="006D4E5E">
        <w:tab/>
        <w:t>to export the eggs or egg products in that carton.</w:t>
      </w:r>
    </w:p>
    <w:p w14:paraId="2F5FDE10" w14:textId="77777777" w:rsidR="00A051CD" w:rsidRPr="006D4E5E" w:rsidRDefault="00A051CD" w:rsidP="00A051CD">
      <w:pPr>
        <w:pStyle w:val="SubsectionHead"/>
      </w:pPr>
      <w:r w:rsidRPr="006D4E5E">
        <w:t>Foreign country identification official marks and European Union official marks</w:t>
      </w:r>
    </w:p>
    <w:p w14:paraId="0BD6D7F1" w14:textId="77777777" w:rsidR="00A051CD" w:rsidRPr="006D4E5E" w:rsidRDefault="00A051CD" w:rsidP="00A051CD">
      <w:pPr>
        <w:pStyle w:val="subsection"/>
      </w:pPr>
      <w:r w:rsidRPr="006D4E5E">
        <w:tab/>
        <w:t>(3)</w:t>
      </w:r>
      <w:r w:rsidRPr="006D4E5E">
        <w:tab/>
        <w:t>Without limiting subsection (1), if a foreign country identification official mark or a European Union official mark has been applied to eggs or egg products, the official mark must be removed or defaced if the circumstances in which that mark may be applied to the eggs or egg products, as specified by the relevant importing country authority, no longer exist.</w:t>
      </w:r>
    </w:p>
    <w:p w14:paraId="4C270102" w14:textId="77777777" w:rsidR="00A051CD" w:rsidRPr="006D4E5E" w:rsidRDefault="00A051CD" w:rsidP="00A051CD">
      <w:pPr>
        <w:pStyle w:val="SubsectionHead"/>
      </w:pPr>
      <w:r w:rsidRPr="006D4E5E">
        <w:lastRenderedPageBreak/>
        <w:t>Persons who may remove or deface official mark</w:t>
      </w:r>
    </w:p>
    <w:p w14:paraId="0F5E7602" w14:textId="77777777" w:rsidR="00A051CD" w:rsidRPr="006D4E5E" w:rsidRDefault="00A051CD" w:rsidP="00A051CD">
      <w:pPr>
        <w:pStyle w:val="subsection"/>
      </w:pPr>
      <w:r w:rsidRPr="006D4E5E">
        <w:tab/>
        <w:t>(4)</w:t>
      </w:r>
      <w:r w:rsidRPr="006D4E5E">
        <w:tab/>
        <w:t>If an official mark has been applied to eggs or egg products and the official mark is required to be removed or defaced under any of subsections (1) to (3), the official mark must be removed or defaced by:</w:t>
      </w:r>
    </w:p>
    <w:p w14:paraId="35E1DAC2" w14:textId="77777777" w:rsidR="00A051CD" w:rsidRPr="006D4E5E" w:rsidRDefault="00A051CD" w:rsidP="00A051CD">
      <w:pPr>
        <w:pStyle w:val="paragraph"/>
      </w:pPr>
      <w:r w:rsidRPr="006D4E5E">
        <w:tab/>
        <w:t>(a)</w:t>
      </w:r>
      <w:r w:rsidRPr="006D4E5E">
        <w:tab/>
        <w:t>an authorised officer or a person acting in accordance with a direction given by an authorised officer; or</w:t>
      </w:r>
    </w:p>
    <w:p w14:paraId="34920883" w14:textId="77777777" w:rsidR="00A051CD" w:rsidRPr="006D4E5E" w:rsidRDefault="00A051CD" w:rsidP="00A051CD">
      <w:pPr>
        <w:pStyle w:val="paragraph"/>
      </w:pPr>
      <w:r w:rsidRPr="006D4E5E">
        <w:tab/>
        <w:t>(b)</w:t>
      </w:r>
      <w:r w:rsidRPr="006D4E5E">
        <w:tab/>
        <w:t>a person designated in an approved arrangement in accordance with which the official mark was applied to the eggs or egg products as a person who may remove or deface the official mark; or</w:t>
      </w:r>
    </w:p>
    <w:p w14:paraId="615D60BB" w14:textId="77777777" w:rsidR="00A051CD" w:rsidRPr="006D4E5E" w:rsidRDefault="00A051CD" w:rsidP="00A051CD">
      <w:pPr>
        <w:pStyle w:val="paragraph"/>
      </w:pPr>
      <w:r w:rsidRPr="006D4E5E">
        <w:tab/>
        <w:t>(c)</w:t>
      </w:r>
      <w:r w:rsidRPr="006D4E5E">
        <w:tab/>
        <w:t>a person to whom the Secretary has given a written approval to remove or deface the official mark at a specified registered establishment and in relation to specified eggs or egg products, if the official mark is removed or defaced in accordance with the approval.</w:t>
      </w:r>
    </w:p>
    <w:p w14:paraId="5654C94A" w14:textId="77777777" w:rsidR="00A051CD" w:rsidRPr="006D4E5E" w:rsidRDefault="00A051CD" w:rsidP="00A051CD">
      <w:pPr>
        <w:pStyle w:val="notetext"/>
      </w:pPr>
      <w:r w:rsidRPr="006D4E5E">
        <w:t>Note 1:</w:t>
      </w:r>
      <w:r w:rsidRPr="006D4E5E">
        <w:tab/>
        <w:t xml:space="preserve">For how a direction may be given by an authorised officer, see </w:t>
      </w:r>
      <w:r w:rsidR="00CF45DE" w:rsidRPr="006D4E5E">
        <w:t>section 3</w:t>
      </w:r>
      <w:r w:rsidRPr="006D4E5E">
        <w:t>09 of the Act.</w:t>
      </w:r>
    </w:p>
    <w:p w14:paraId="0DBAF02E" w14:textId="77777777" w:rsidR="00A051CD" w:rsidRPr="006D4E5E" w:rsidRDefault="00A051CD" w:rsidP="00A051CD">
      <w:pPr>
        <w:pStyle w:val="notetext"/>
      </w:pPr>
      <w:r w:rsidRPr="006D4E5E">
        <w:t>Note 2:</w:t>
      </w:r>
      <w:r w:rsidRPr="006D4E5E">
        <w:tab/>
        <w:t xml:space="preserve">A person may commit an offence or be liable to a civil penalty if the person engages in conduct that contravenes a provision in this Division (see </w:t>
      </w:r>
      <w:r w:rsidR="00CF45DE" w:rsidRPr="006D4E5E">
        <w:t>section 2</w:t>
      </w:r>
      <w:r w:rsidRPr="006D4E5E">
        <w:t>58 of the Act).</w:t>
      </w:r>
    </w:p>
    <w:p w14:paraId="579CD573" w14:textId="77777777" w:rsidR="00A051CD" w:rsidRPr="006D4E5E" w:rsidRDefault="00A051CD" w:rsidP="00A051CD">
      <w:pPr>
        <w:pStyle w:val="ActHead5"/>
      </w:pPr>
      <w:bookmarkStart w:id="172" w:name="_Toc65843455"/>
      <w:r w:rsidRPr="00AC4D76">
        <w:rPr>
          <w:rStyle w:val="CharSectno"/>
        </w:rPr>
        <w:t>8</w:t>
      </w:r>
      <w:r w:rsidR="006452FA" w:rsidRPr="00AC4D76">
        <w:rPr>
          <w:rStyle w:val="CharSectno"/>
        </w:rPr>
        <w:noBreakHyphen/>
      </w:r>
      <w:r w:rsidRPr="00AC4D76">
        <w:rPr>
          <w:rStyle w:val="CharSectno"/>
        </w:rPr>
        <w:t>23</w:t>
      </w:r>
      <w:r w:rsidRPr="006D4E5E">
        <w:t xml:space="preserve">  Records of </w:t>
      </w:r>
      <w:r w:rsidRPr="006D4E5E">
        <w:rPr>
          <w:lang w:eastAsia="en-US"/>
        </w:rPr>
        <w:t>o</w:t>
      </w:r>
      <w:r w:rsidRPr="006D4E5E">
        <w:t>fficial marks manufactured or supplied</w:t>
      </w:r>
      <w:bookmarkEnd w:id="172"/>
    </w:p>
    <w:p w14:paraId="36B57438" w14:textId="77777777" w:rsidR="00A051CD" w:rsidRPr="006D4E5E" w:rsidRDefault="00A051CD" w:rsidP="00A051CD">
      <w:pPr>
        <w:pStyle w:val="subsection"/>
      </w:pPr>
      <w:r w:rsidRPr="006D4E5E">
        <w:tab/>
      </w:r>
      <w:r w:rsidRPr="006D4E5E">
        <w:tab/>
        <w:t>The holder of an approved arrangement that covers the manufacture or supply of official marks for use at establishments that are registered for operations to prepare eggs or egg products for export must:</w:t>
      </w:r>
    </w:p>
    <w:p w14:paraId="6A386135" w14:textId="77777777" w:rsidR="00A051CD" w:rsidRPr="006D4E5E" w:rsidRDefault="00A051CD" w:rsidP="00A051CD">
      <w:pPr>
        <w:pStyle w:val="paragraph"/>
      </w:pPr>
      <w:r w:rsidRPr="006D4E5E">
        <w:tab/>
        <w:t>(a)</w:t>
      </w:r>
      <w:r w:rsidRPr="006D4E5E">
        <w:tab/>
        <w:t>make a daily written record stating:</w:t>
      </w:r>
    </w:p>
    <w:p w14:paraId="0FF6186E" w14:textId="77777777" w:rsidR="00A051CD" w:rsidRPr="006D4E5E" w:rsidRDefault="00A051CD" w:rsidP="00A051CD">
      <w:pPr>
        <w:pStyle w:val="paragraphsub"/>
      </w:pPr>
      <w:r w:rsidRPr="006D4E5E">
        <w:tab/>
        <w:t>(i)</w:t>
      </w:r>
      <w:r w:rsidRPr="006D4E5E">
        <w:tab/>
        <w:t>each kind of official mark manufactured on that day; and</w:t>
      </w:r>
    </w:p>
    <w:p w14:paraId="6F13F632" w14:textId="77777777" w:rsidR="00A051CD" w:rsidRPr="006D4E5E" w:rsidRDefault="00A051CD" w:rsidP="00A051CD">
      <w:pPr>
        <w:pStyle w:val="paragraphsub"/>
      </w:pPr>
      <w:r w:rsidRPr="006D4E5E">
        <w:tab/>
        <w:t>(ii)</w:t>
      </w:r>
      <w:r w:rsidRPr="006D4E5E">
        <w:tab/>
        <w:t>the number of each kind of official mark manufactured on that day; and</w:t>
      </w:r>
    </w:p>
    <w:p w14:paraId="6BD8CBE1" w14:textId="77777777" w:rsidR="00A051CD" w:rsidRPr="006D4E5E" w:rsidRDefault="00A051CD" w:rsidP="00A051CD">
      <w:pPr>
        <w:pStyle w:val="paragraph"/>
      </w:pPr>
      <w:r w:rsidRPr="006D4E5E">
        <w:tab/>
        <w:t>(b)</w:t>
      </w:r>
      <w:r w:rsidRPr="006D4E5E">
        <w:tab/>
        <w:t>make a written record stating:</w:t>
      </w:r>
    </w:p>
    <w:p w14:paraId="77127058" w14:textId="77777777" w:rsidR="00A051CD" w:rsidRPr="006D4E5E" w:rsidRDefault="00A051CD" w:rsidP="00A051CD">
      <w:pPr>
        <w:pStyle w:val="paragraphsub"/>
      </w:pPr>
      <w:r w:rsidRPr="006D4E5E">
        <w:tab/>
        <w:t>(i)</w:t>
      </w:r>
      <w:r w:rsidRPr="006D4E5E">
        <w:tab/>
        <w:t>each day a consignment of official marks was supplied to an establishment that is registered for operations to prepare eggs or egg products for export; and</w:t>
      </w:r>
    </w:p>
    <w:p w14:paraId="196CD8AE" w14:textId="77777777" w:rsidR="00A051CD" w:rsidRPr="006D4E5E" w:rsidRDefault="00A051CD" w:rsidP="00A051CD">
      <w:pPr>
        <w:pStyle w:val="paragraphsub"/>
      </w:pPr>
      <w:r w:rsidRPr="006D4E5E">
        <w:tab/>
        <w:t>(ii)</w:t>
      </w:r>
      <w:r w:rsidRPr="006D4E5E">
        <w:tab/>
        <w:t>each kind of official mark included in the consignment; and</w:t>
      </w:r>
    </w:p>
    <w:p w14:paraId="7FC156A9" w14:textId="77777777" w:rsidR="00A051CD" w:rsidRPr="006D4E5E" w:rsidRDefault="00A051CD" w:rsidP="00A051CD">
      <w:pPr>
        <w:pStyle w:val="paragraphsub"/>
      </w:pPr>
      <w:r w:rsidRPr="006D4E5E">
        <w:tab/>
        <w:t>(iii)</w:t>
      </w:r>
      <w:r w:rsidRPr="006D4E5E">
        <w:tab/>
        <w:t>the means used to transport the consignment.</w:t>
      </w:r>
    </w:p>
    <w:p w14:paraId="37268E3A" w14:textId="77777777" w:rsidR="00A051CD" w:rsidRPr="006D4E5E" w:rsidRDefault="00A051CD" w:rsidP="00A051CD">
      <w:pPr>
        <w:pStyle w:val="notetext"/>
      </w:pPr>
      <w:r w:rsidRPr="006D4E5E">
        <w:t>Note:</w:t>
      </w:r>
      <w:r w:rsidRPr="006D4E5E">
        <w:tab/>
        <w:t xml:space="preserve">The holder of the approved arrangement must retain each record made under this section for 3 years (see </w:t>
      </w:r>
      <w:r w:rsidR="00CF45DE" w:rsidRPr="006D4E5E">
        <w:t>section 1</w:t>
      </w:r>
      <w:r w:rsidRPr="006D4E5E">
        <w:t>1</w:t>
      </w:r>
      <w:r w:rsidR="006452FA">
        <w:noBreakHyphen/>
      </w:r>
      <w:r w:rsidRPr="006D4E5E">
        <w:t>8).</w:t>
      </w:r>
    </w:p>
    <w:p w14:paraId="5D2B1239" w14:textId="77777777" w:rsidR="00A051CD" w:rsidRPr="006D4E5E" w:rsidRDefault="00A051CD" w:rsidP="00A051CD">
      <w:pPr>
        <w:pStyle w:val="ActHead5"/>
      </w:pPr>
      <w:bookmarkStart w:id="173" w:name="_Toc65843456"/>
      <w:r w:rsidRPr="00AC4D76">
        <w:rPr>
          <w:rStyle w:val="CharSectno"/>
        </w:rPr>
        <w:t>8</w:t>
      </w:r>
      <w:r w:rsidR="006452FA" w:rsidRPr="00AC4D76">
        <w:rPr>
          <w:rStyle w:val="CharSectno"/>
        </w:rPr>
        <w:noBreakHyphen/>
      </w:r>
      <w:r w:rsidRPr="00AC4D76">
        <w:rPr>
          <w:rStyle w:val="CharSectno"/>
        </w:rPr>
        <w:t>24</w:t>
      </w:r>
      <w:r w:rsidRPr="006D4E5E">
        <w:t xml:space="preserve">  Records of </w:t>
      </w:r>
      <w:r w:rsidRPr="006D4E5E">
        <w:rPr>
          <w:lang w:eastAsia="en-US"/>
        </w:rPr>
        <w:t>o</w:t>
      </w:r>
      <w:r w:rsidRPr="006D4E5E">
        <w:t>fficial marks received, applied, removed, defaced, destroyed or returned</w:t>
      </w:r>
      <w:bookmarkEnd w:id="173"/>
    </w:p>
    <w:p w14:paraId="5866F5AA" w14:textId="77777777" w:rsidR="00A051CD" w:rsidRPr="006D4E5E" w:rsidRDefault="00A051CD" w:rsidP="00A051CD">
      <w:pPr>
        <w:pStyle w:val="subsection"/>
      </w:pPr>
      <w:r w:rsidRPr="006D4E5E">
        <w:tab/>
      </w:r>
      <w:r w:rsidRPr="006D4E5E">
        <w:tab/>
        <w:t>The holder of an approved arrangement for operations to prepare prescribed eggs or egg products for export at a registered establishment must make a written record of the following:</w:t>
      </w:r>
    </w:p>
    <w:p w14:paraId="00EB5640" w14:textId="77777777" w:rsidR="00A051CD" w:rsidRPr="006D4E5E" w:rsidRDefault="00A051CD" w:rsidP="00A051CD">
      <w:pPr>
        <w:pStyle w:val="paragraph"/>
      </w:pPr>
      <w:r w:rsidRPr="006D4E5E">
        <w:tab/>
        <w:t>(a)</w:t>
      </w:r>
      <w:r w:rsidRPr="006D4E5E">
        <w:tab/>
        <w:t>consignments of official marks received at the establishment;</w:t>
      </w:r>
    </w:p>
    <w:p w14:paraId="5F588068" w14:textId="77777777" w:rsidR="00A051CD" w:rsidRPr="006D4E5E" w:rsidRDefault="00A051CD" w:rsidP="00A051CD">
      <w:pPr>
        <w:pStyle w:val="paragraph"/>
      </w:pPr>
      <w:r w:rsidRPr="006D4E5E">
        <w:tab/>
        <w:t>(b)</w:t>
      </w:r>
      <w:r w:rsidRPr="006D4E5E">
        <w:tab/>
        <w:t>official marks applied to eggs or egg products at the establishment;</w:t>
      </w:r>
    </w:p>
    <w:p w14:paraId="61430799" w14:textId="77777777" w:rsidR="00A051CD" w:rsidRPr="006D4E5E" w:rsidRDefault="00A051CD" w:rsidP="00A051CD">
      <w:pPr>
        <w:pStyle w:val="paragraph"/>
      </w:pPr>
      <w:r w:rsidRPr="006D4E5E">
        <w:tab/>
        <w:t>(c)</w:t>
      </w:r>
      <w:r w:rsidRPr="006D4E5E">
        <w:tab/>
        <w:t>official marks removed from eggs or egg products, or defaced, at the establishment;</w:t>
      </w:r>
    </w:p>
    <w:p w14:paraId="63875A83" w14:textId="77777777" w:rsidR="00A051CD" w:rsidRPr="006D4E5E" w:rsidRDefault="00A051CD" w:rsidP="00A051CD">
      <w:pPr>
        <w:pStyle w:val="paragraph"/>
      </w:pPr>
      <w:r w:rsidRPr="006D4E5E">
        <w:tab/>
        <w:t>(d)</w:t>
      </w:r>
      <w:r w:rsidRPr="006D4E5E">
        <w:tab/>
        <w:t>official marks destroyed at the establishment;</w:t>
      </w:r>
    </w:p>
    <w:p w14:paraId="5AA83CF0" w14:textId="77777777" w:rsidR="00A051CD" w:rsidRPr="006D4E5E" w:rsidRDefault="00A051CD" w:rsidP="00A051CD">
      <w:pPr>
        <w:pStyle w:val="paragraph"/>
      </w:pPr>
      <w:r w:rsidRPr="006D4E5E">
        <w:tab/>
        <w:t>(e)</w:t>
      </w:r>
      <w:r w:rsidRPr="006D4E5E">
        <w:tab/>
        <w:t>official marks returned from the establishment.</w:t>
      </w:r>
    </w:p>
    <w:p w14:paraId="0336ABDE" w14:textId="77777777" w:rsidR="00A051CD" w:rsidRPr="006D4E5E" w:rsidRDefault="00A051CD" w:rsidP="00A051CD">
      <w:pPr>
        <w:pStyle w:val="notetext"/>
      </w:pPr>
      <w:r w:rsidRPr="006D4E5E">
        <w:lastRenderedPageBreak/>
        <w:t>Note:</w:t>
      </w:r>
      <w:r w:rsidRPr="006D4E5E">
        <w:tab/>
        <w:t xml:space="preserve">The holder of the approved arrangement must retain each record made under this section for 3 years (see </w:t>
      </w:r>
      <w:r w:rsidR="00CF45DE" w:rsidRPr="006D4E5E">
        <w:t>section 1</w:t>
      </w:r>
      <w:r w:rsidRPr="006D4E5E">
        <w:t>1</w:t>
      </w:r>
      <w:r w:rsidR="006452FA">
        <w:noBreakHyphen/>
      </w:r>
      <w:r w:rsidRPr="006D4E5E">
        <w:t>8).</w:t>
      </w:r>
    </w:p>
    <w:p w14:paraId="636C0D9B" w14:textId="77777777" w:rsidR="00A051CD" w:rsidRPr="006D4E5E" w:rsidRDefault="00A051CD" w:rsidP="00A051CD">
      <w:pPr>
        <w:pStyle w:val="ActHead3"/>
        <w:pageBreakBefore/>
      </w:pPr>
      <w:bookmarkStart w:id="174" w:name="_Toc65843457"/>
      <w:r w:rsidRPr="00AC4D76">
        <w:rPr>
          <w:rStyle w:val="CharDivNo"/>
        </w:rPr>
        <w:lastRenderedPageBreak/>
        <w:t>Division 3</w:t>
      </w:r>
      <w:r w:rsidRPr="006D4E5E">
        <w:t>—</w:t>
      </w:r>
      <w:r w:rsidRPr="00AC4D76">
        <w:rPr>
          <w:rStyle w:val="CharDivText"/>
        </w:rPr>
        <w:t>Marks resembling official marks</w:t>
      </w:r>
      <w:bookmarkEnd w:id="174"/>
    </w:p>
    <w:p w14:paraId="4352E8B9" w14:textId="77777777" w:rsidR="00A051CD" w:rsidRPr="006D4E5E" w:rsidRDefault="00A051CD" w:rsidP="00A051CD">
      <w:pPr>
        <w:pStyle w:val="ActHead5"/>
      </w:pPr>
      <w:bookmarkStart w:id="175" w:name="_Toc65843458"/>
      <w:r w:rsidRPr="00AC4D76">
        <w:rPr>
          <w:rStyle w:val="CharSectno"/>
        </w:rPr>
        <w:t>8</w:t>
      </w:r>
      <w:r w:rsidR="006452FA" w:rsidRPr="00AC4D76">
        <w:rPr>
          <w:rStyle w:val="CharSectno"/>
        </w:rPr>
        <w:noBreakHyphen/>
      </w:r>
      <w:r w:rsidRPr="00AC4D76">
        <w:rPr>
          <w:rStyle w:val="CharSectno"/>
        </w:rPr>
        <w:t>25</w:t>
      </w:r>
      <w:r w:rsidRPr="006D4E5E">
        <w:t xml:space="preserve">  Purpose of this Division</w:t>
      </w:r>
      <w:bookmarkEnd w:id="175"/>
    </w:p>
    <w:p w14:paraId="5EB6E3E3" w14:textId="77777777" w:rsidR="00A051CD" w:rsidRPr="006D4E5E" w:rsidRDefault="00A051CD" w:rsidP="00A051CD">
      <w:pPr>
        <w:pStyle w:val="subsection"/>
      </w:pPr>
      <w:r w:rsidRPr="006D4E5E">
        <w:tab/>
      </w:r>
      <w:r w:rsidRPr="006D4E5E">
        <w:tab/>
        <w:t xml:space="preserve">For the purposes of </w:t>
      </w:r>
      <w:r w:rsidR="00CF45DE" w:rsidRPr="006D4E5E">
        <w:t>section 2</w:t>
      </w:r>
      <w:r w:rsidRPr="006D4E5E">
        <w:t>56 of the Act, this Division makes provision for and in relation to marks (</w:t>
      </w:r>
      <w:r w:rsidRPr="006D4E5E">
        <w:rPr>
          <w:b/>
          <w:i/>
        </w:rPr>
        <w:t>resemblances</w:t>
      </w:r>
      <w:r w:rsidRPr="006D4E5E">
        <w:t>) that:</w:t>
      </w:r>
    </w:p>
    <w:p w14:paraId="29515DC6" w14:textId="77777777" w:rsidR="00A051CD" w:rsidRPr="006D4E5E" w:rsidRDefault="00A051CD" w:rsidP="00A051CD">
      <w:pPr>
        <w:pStyle w:val="paragraph"/>
      </w:pPr>
      <w:r w:rsidRPr="006D4E5E">
        <w:tab/>
        <w:t>(a)</w:t>
      </w:r>
      <w:r w:rsidRPr="006D4E5E">
        <w:tab/>
        <w:t>resemble an official mark specified in Division 1 of this Part; or</w:t>
      </w:r>
    </w:p>
    <w:p w14:paraId="31873465" w14:textId="77777777" w:rsidR="00A051CD" w:rsidRPr="006D4E5E" w:rsidRDefault="00A051CD" w:rsidP="00A051CD">
      <w:pPr>
        <w:pStyle w:val="paragraph"/>
      </w:pPr>
      <w:r w:rsidRPr="006D4E5E">
        <w:tab/>
        <w:t>(b)</w:t>
      </w:r>
      <w:r w:rsidRPr="006D4E5E">
        <w:tab/>
        <w:t>are apparently intended to resemble or pass for an official mark specified in Division 1 of this Part.</w:t>
      </w:r>
    </w:p>
    <w:p w14:paraId="2AF1DAC3" w14:textId="77777777" w:rsidR="00A051CD" w:rsidRPr="006D4E5E" w:rsidRDefault="00A051CD" w:rsidP="00A051CD">
      <w:pPr>
        <w:pStyle w:val="notetext"/>
      </w:pPr>
      <w:r w:rsidRPr="006D4E5E">
        <w:t>Note:</w:t>
      </w:r>
      <w:r w:rsidRPr="006D4E5E">
        <w:tab/>
        <w:t xml:space="preserve">A person may commit an offence or be liable to a civil penalty if the person engages in conduct that contravenes a provision in this Division (see </w:t>
      </w:r>
      <w:r w:rsidR="00CF45DE" w:rsidRPr="006D4E5E">
        <w:t>section 2</w:t>
      </w:r>
      <w:r w:rsidRPr="006D4E5E">
        <w:t>58 of the Act).</w:t>
      </w:r>
    </w:p>
    <w:p w14:paraId="1B623D0A" w14:textId="77777777" w:rsidR="00A051CD" w:rsidRPr="006D4E5E" w:rsidRDefault="00A051CD" w:rsidP="00A051CD">
      <w:pPr>
        <w:pStyle w:val="ActHead5"/>
      </w:pPr>
      <w:bookmarkStart w:id="176" w:name="_Toc65843459"/>
      <w:r w:rsidRPr="00AC4D76">
        <w:rPr>
          <w:rStyle w:val="CharSectno"/>
        </w:rPr>
        <w:t>8</w:t>
      </w:r>
      <w:r w:rsidR="006452FA" w:rsidRPr="00AC4D76">
        <w:rPr>
          <w:rStyle w:val="CharSectno"/>
        </w:rPr>
        <w:noBreakHyphen/>
      </w:r>
      <w:r w:rsidRPr="00AC4D76">
        <w:rPr>
          <w:rStyle w:val="CharSectno"/>
        </w:rPr>
        <w:t>26</w:t>
      </w:r>
      <w:r w:rsidRPr="006D4E5E">
        <w:t xml:space="preserve">  Circumstances in which a mark resembles an official mark</w:t>
      </w:r>
      <w:bookmarkEnd w:id="176"/>
    </w:p>
    <w:p w14:paraId="22CC6613" w14:textId="77777777" w:rsidR="00A051CD" w:rsidRPr="006D4E5E" w:rsidRDefault="00A051CD" w:rsidP="00A051CD">
      <w:pPr>
        <w:pStyle w:val="subsection"/>
      </w:pPr>
      <w:r w:rsidRPr="006D4E5E">
        <w:tab/>
      </w:r>
      <w:r w:rsidRPr="006D4E5E">
        <w:tab/>
        <w:t>A mark resembles an official mark specified in Division 1 of this Part if the mark is, in all material respects, of the same design as the official mark, but its dimensions are different from the dimensions specified for the official mark in that Division.</w:t>
      </w:r>
    </w:p>
    <w:p w14:paraId="1674BEA5" w14:textId="77777777" w:rsidR="00A051CD" w:rsidRPr="006D4E5E" w:rsidRDefault="00A051CD" w:rsidP="00A051CD">
      <w:pPr>
        <w:pStyle w:val="ActHead5"/>
      </w:pPr>
      <w:bookmarkStart w:id="177" w:name="_Toc65843460"/>
      <w:r w:rsidRPr="00AC4D76">
        <w:rPr>
          <w:rStyle w:val="CharSectno"/>
        </w:rPr>
        <w:t>8</w:t>
      </w:r>
      <w:r w:rsidR="006452FA" w:rsidRPr="00AC4D76">
        <w:rPr>
          <w:rStyle w:val="CharSectno"/>
        </w:rPr>
        <w:noBreakHyphen/>
      </w:r>
      <w:r w:rsidRPr="00AC4D76">
        <w:rPr>
          <w:rStyle w:val="CharSectno"/>
        </w:rPr>
        <w:t>27</w:t>
      </w:r>
      <w:r w:rsidRPr="006D4E5E">
        <w:t xml:space="preserve">  Persons who may apply a resemblance</w:t>
      </w:r>
      <w:bookmarkEnd w:id="177"/>
    </w:p>
    <w:p w14:paraId="17C28E52" w14:textId="77777777" w:rsidR="00A051CD" w:rsidRPr="006D4E5E" w:rsidRDefault="00A051CD" w:rsidP="00A051CD">
      <w:pPr>
        <w:pStyle w:val="subsection"/>
      </w:pPr>
      <w:r w:rsidRPr="006D4E5E">
        <w:tab/>
      </w:r>
      <w:r w:rsidRPr="006D4E5E">
        <w:tab/>
        <w:t>A person may apply a resemblance to eggs or egg products, or to any thing containing eggs or egg products, only if:</w:t>
      </w:r>
    </w:p>
    <w:p w14:paraId="1DDA931E" w14:textId="77777777" w:rsidR="00A051CD" w:rsidRPr="006D4E5E" w:rsidRDefault="00A051CD" w:rsidP="00A051CD">
      <w:pPr>
        <w:pStyle w:val="paragraph"/>
      </w:pPr>
      <w:r w:rsidRPr="006D4E5E">
        <w:tab/>
        <w:t>(a)</w:t>
      </w:r>
      <w:r w:rsidRPr="006D4E5E">
        <w:tab/>
        <w:t>the person is designated in an approved arrangement as a person who may apply the resemblance to eggs or egg products, or the thing containing eggs or egg products; and</w:t>
      </w:r>
    </w:p>
    <w:p w14:paraId="654AA9A2" w14:textId="77777777" w:rsidR="00A051CD" w:rsidRPr="006D4E5E" w:rsidRDefault="00A051CD" w:rsidP="00A051CD">
      <w:pPr>
        <w:pStyle w:val="paragraph"/>
      </w:pPr>
      <w:r w:rsidRPr="006D4E5E">
        <w:tab/>
        <w:t>(b)</w:t>
      </w:r>
      <w:r w:rsidRPr="006D4E5E">
        <w:tab/>
        <w:t>the application of the resemblance is in accordance with the approved arrangement.</w:t>
      </w:r>
    </w:p>
    <w:p w14:paraId="7C5A8D7B" w14:textId="77777777" w:rsidR="00A051CD" w:rsidRPr="006D4E5E" w:rsidRDefault="00A051CD" w:rsidP="00A051CD">
      <w:pPr>
        <w:pStyle w:val="ActHead3"/>
        <w:pageBreakBefore/>
        <w:ind w:left="0" w:firstLine="0"/>
      </w:pPr>
      <w:bookmarkStart w:id="178" w:name="_Toc65843461"/>
      <w:r w:rsidRPr="00AC4D76">
        <w:rPr>
          <w:rStyle w:val="CharDivNo"/>
        </w:rPr>
        <w:lastRenderedPageBreak/>
        <w:t>Division 4</w:t>
      </w:r>
      <w:r w:rsidRPr="006D4E5E">
        <w:t>—</w:t>
      </w:r>
      <w:r w:rsidRPr="00AC4D76">
        <w:rPr>
          <w:rStyle w:val="CharDivText"/>
        </w:rPr>
        <w:t>Official marking devices</w:t>
      </w:r>
      <w:bookmarkEnd w:id="178"/>
    </w:p>
    <w:p w14:paraId="38F29B86" w14:textId="77777777" w:rsidR="00A051CD" w:rsidRPr="006D4E5E" w:rsidRDefault="00A051CD" w:rsidP="00A051CD">
      <w:pPr>
        <w:pStyle w:val="ActHead5"/>
      </w:pPr>
      <w:bookmarkStart w:id="179" w:name="_Toc65843462"/>
      <w:r w:rsidRPr="00AC4D76">
        <w:rPr>
          <w:rStyle w:val="CharSectno"/>
        </w:rPr>
        <w:t>8</w:t>
      </w:r>
      <w:r w:rsidR="006452FA" w:rsidRPr="00AC4D76">
        <w:rPr>
          <w:rStyle w:val="CharSectno"/>
        </w:rPr>
        <w:noBreakHyphen/>
      </w:r>
      <w:r w:rsidRPr="00AC4D76">
        <w:rPr>
          <w:rStyle w:val="CharSectno"/>
        </w:rPr>
        <w:t>28</w:t>
      </w:r>
      <w:r w:rsidRPr="006D4E5E">
        <w:t xml:space="preserve">  Purpose of this Division</w:t>
      </w:r>
      <w:bookmarkEnd w:id="179"/>
    </w:p>
    <w:p w14:paraId="4E4536A0" w14:textId="77777777" w:rsidR="00A051CD" w:rsidRPr="006D4E5E" w:rsidRDefault="00A051CD" w:rsidP="00A051CD">
      <w:pPr>
        <w:pStyle w:val="subsection"/>
      </w:pPr>
      <w:r w:rsidRPr="006D4E5E">
        <w:tab/>
      </w:r>
      <w:r w:rsidRPr="006D4E5E">
        <w:tab/>
        <w:t xml:space="preserve">For the purposes of </w:t>
      </w:r>
      <w:r w:rsidR="00CF45DE" w:rsidRPr="006D4E5E">
        <w:t>subsection 2</w:t>
      </w:r>
      <w:r w:rsidRPr="006D4E5E">
        <w:t>57(2) of the Act, this Division makes provision for and in relation to official marking devices that are capable of being used to apply an official mark specified in Division 1 of this Part to eggs or egg products that are intended to be exported.</w:t>
      </w:r>
    </w:p>
    <w:p w14:paraId="504D74E3" w14:textId="77777777" w:rsidR="00A051CD" w:rsidRPr="006D4E5E" w:rsidRDefault="00A051CD" w:rsidP="00A051CD">
      <w:pPr>
        <w:pStyle w:val="notetext"/>
      </w:pPr>
      <w:r w:rsidRPr="006D4E5E">
        <w:t>Note:</w:t>
      </w:r>
      <w:r w:rsidRPr="006D4E5E">
        <w:tab/>
        <w:t xml:space="preserve">A person may commit an offence or be liable to a civil penalty if the person engages in conduct that contravenes certain provisions in this Division (see </w:t>
      </w:r>
      <w:r w:rsidR="00CF45DE" w:rsidRPr="006D4E5E">
        <w:t>section 2</w:t>
      </w:r>
      <w:r w:rsidRPr="006D4E5E">
        <w:t>58 of the Act).</w:t>
      </w:r>
    </w:p>
    <w:p w14:paraId="4689FD5C" w14:textId="77777777" w:rsidR="00A051CD" w:rsidRPr="006D4E5E" w:rsidRDefault="00A051CD" w:rsidP="00A051CD">
      <w:pPr>
        <w:pStyle w:val="ActHead5"/>
      </w:pPr>
      <w:bookmarkStart w:id="180" w:name="_Toc65843463"/>
      <w:r w:rsidRPr="00AC4D76">
        <w:rPr>
          <w:rStyle w:val="CharSectno"/>
        </w:rPr>
        <w:t>8</w:t>
      </w:r>
      <w:r w:rsidR="006452FA" w:rsidRPr="00AC4D76">
        <w:rPr>
          <w:rStyle w:val="CharSectno"/>
        </w:rPr>
        <w:noBreakHyphen/>
      </w:r>
      <w:r w:rsidRPr="00AC4D76">
        <w:rPr>
          <w:rStyle w:val="CharSectno"/>
        </w:rPr>
        <w:t>29</w:t>
      </w:r>
      <w:r w:rsidRPr="006D4E5E">
        <w:t xml:space="preserve">  Persons who may manufacture, supply or possess official marking devices</w:t>
      </w:r>
      <w:bookmarkEnd w:id="180"/>
    </w:p>
    <w:p w14:paraId="36C9848B" w14:textId="77777777" w:rsidR="00A051CD" w:rsidRPr="006D4E5E" w:rsidRDefault="00A051CD" w:rsidP="00A051CD">
      <w:pPr>
        <w:pStyle w:val="subsection"/>
      </w:pPr>
      <w:r w:rsidRPr="006D4E5E">
        <w:tab/>
        <w:t>(1)</w:t>
      </w:r>
      <w:r w:rsidRPr="006D4E5E">
        <w:tab/>
        <w:t>A person may manufacture, supply or possess an official marking device only if:</w:t>
      </w:r>
    </w:p>
    <w:p w14:paraId="6BEEA554" w14:textId="77777777" w:rsidR="00A051CD" w:rsidRPr="006D4E5E" w:rsidRDefault="00A051CD" w:rsidP="00A051CD">
      <w:pPr>
        <w:pStyle w:val="paragraph"/>
      </w:pPr>
      <w:r w:rsidRPr="006D4E5E">
        <w:tab/>
        <w:t>(a)</w:t>
      </w:r>
      <w:r w:rsidRPr="006D4E5E">
        <w:tab/>
        <w:t>the person is an authorised officer or is acting in accordance with a direction given by an authorised officer; or</w:t>
      </w:r>
    </w:p>
    <w:p w14:paraId="3D4989BE" w14:textId="77777777" w:rsidR="00A051CD" w:rsidRPr="006D4E5E" w:rsidRDefault="00A051CD" w:rsidP="00A051CD">
      <w:pPr>
        <w:pStyle w:val="paragraph"/>
      </w:pPr>
      <w:r w:rsidRPr="006D4E5E">
        <w:tab/>
        <w:t>(b)</w:t>
      </w:r>
      <w:r w:rsidRPr="006D4E5E">
        <w:tab/>
        <w:t>the person is designated in an approved arrangement as a person who may manufacture, supply or possess an official marking device and the manufacture, supply or possession is in accordance with the arrangement; or</w:t>
      </w:r>
    </w:p>
    <w:p w14:paraId="49360C2C" w14:textId="77777777" w:rsidR="00A051CD" w:rsidRPr="006D4E5E" w:rsidRDefault="00A051CD" w:rsidP="00A051CD">
      <w:pPr>
        <w:pStyle w:val="paragraph"/>
      </w:pPr>
      <w:r w:rsidRPr="006D4E5E">
        <w:tab/>
        <w:t>(c)</w:t>
      </w:r>
      <w:r w:rsidRPr="006D4E5E">
        <w:tab/>
        <w:t>the Secretary has given the person a written approval to manufacture, supply or possess the official marking device and the manufacture, supply or possession is in accordance with that approval.</w:t>
      </w:r>
    </w:p>
    <w:p w14:paraId="397DDF22" w14:textId="77777777" w:rsidR="00A051CD" w:rsidRPr="006D4E5E" w:rsidRDefault="00A051CD" w:rsidP="00A051CD">
      <w:pPr>
        <w:pStyle w:val="notetext"/>
      </w:pPr>
      <w:r w:rsidRPr="006D4E5E">
        <w:t>Note:</w:t>
      </w:r>
      <w:r w:rsidRPr="006D4E5E">
        <w:tab/>
        <w:t xml:space="preserve">For how a direction may be given by an authorised officer, see </w:t>
      </w:r>
      <w:r w:rsidR="00CF45DE" w:rsidRPr="006D4E5E">
        <w:t>section 3</w:t>
      </w:r>
      <w:r w:rsidRPr="006D4E5E">
        <w:t>09 of the Act.</w:t>
      </w:r>
    </w:p>
    <w:p w14:paraId="2CE5EB74" w14:textId="77777777" w:rsidR="00A051CD" w:rsidRPr="006D4E5E" w:rsidRDefault="00A051CD" w:rsidP="00A051CD">
      <w:pPr>
        <w:pStyle w:val="subsection"/>
      </w:pPr>
      <w:r w:rsidRPr="006D4E5E">
        <w:tab/>
        <w:t>(2)</w:t>
      </w:r>
      <w:r w:rsidRPr="006D4E5E">
        <w:tab/>
        <w:t>This section does not apply in relation to the official mark specified in section 8</w:t>
      </w:r>
      <w:r w:rsidR="006452FA">
        <w:noBreakHyphen/>
      </w:r>
      <w:r w:rsidRPr="006D4E5E">
        <w:t>12.</w:t>
      </w:r>
    </w:p>
    <w:p w14:paraId="0B867B4A" w14:textId="77777777" w:rsidR="00A051CD" w:rsidRPr="006D4E5E" w:rsidRDefault="00A051CD" w:rsidP="00A051CD">
      <w:pPr>
        <w:pStyle w:val="ActHead5"/>
      </w:pPr>
      <w:bookmarkStart w:id="181" w:name="_Toc65843464"/>
      <w:r w:rsidRPr="00AC4D76">
        <w:rPr>
          <w:rStyle w:val="CharSectno"/>
        </w:rPr>
        <w:t>8</w:t>
      </w:r>
      <w:r w:rsidR="006452FA" w:rsidRPr="00AC4D76">
        <w:rPr>
          <w:rStyle w:val="CharSectno"/>
        </w:rPr>
        <w:noBreakHyphen/>
      </w:r>
      <w:r w:rsidRPr="00AC4D76">
        <w:rPr>
          <w:rStyle w:val="CharSectno"/>
        </w:rPr>
        <w:t>30</w:t>
      </w:r>
      <w:r w:rsidRPr="006D4E5E">
        <w:t xml:space="preserve">  Security of official marking devices</w:t>
      </w:r>
      <w:bookmarkEnd w:id="181"/>
    </w:p>
    <w:p w14:paraId="4134778F" w14:textId="77777777" w:rsidR="00A051CD" w:rsidRPr="006D4E5E" w:rsidRDefault="00A051CD" w:rsidP="00A051CD">
      <w:pPr>
        <w:pStyle w:val="subsection"/>
      </w:pPr>
      <w:r w:rsidRPr="006D4E5E">
        <w:tab/>
      </w:r>
      <w:r w:rsidRPr="006D4E5E">
        <w:tab/>
        <w:t>A person who is in possession of an official marking device, as permitted by section 8</w:t>
      </w:r>
      <w:r w:rsidR="006452FA">
        <w:noBreakHyphen/>
      </w:r>
      <w:r w:rsidRPr="006D4E5E">
        <w:t>29, must ensure that the official marking device is stored securely when it is not being used.</w:t>
      </w:r>
    </w:p>
    <w:p w14:paraId="14DB9333" w14:textId="77777777" w:rsidR="00A051CD" w:rsidRPr="006D4E5E" w:rsidRDefault="00A051CD" w:rsidP="00A051CD">
      <w:pPr>
        <w:pStyle w:val="ActHead5"/>
      </w:pPr>
      <w:bookmarkStart w:id="182" w:name="_Toc65843465"/>
      <w:r w:rsidRPr="00AC4D76">
        <w:rPr>
          <w:rStyle w:val="CharSectno"/>
        </w:rPr>
        <w:t>8</w:t>
      </w:r>
      <w:r w:rsidR="006452FA" w:rsidRPr="00AC4D76">
        <w:rPr>
          <w:rStyle w:val="CharSectno"/>
        </w:rPr>
        <w:noBreakHyphen/>
      </w:r>
      <w:r w:rsidRPr="00AC4D76">
        <w:rPr>
          <w:rStyle w:val="CharSectno"/>
        </w:rPr>
        <w:t>31</w:t>
      </w:r>
      <w:r w:rsidRPr="006D4E5E">
        <w:t xml:space="preserve">  Damaged etc. official marking devices</w:t>
      </w:r>
      <w:bookmarkEnd w:id="182"/>
    </w:p>
    <w:p w14:paraId="46AAD4BB" w14:textId="77777777" w:rsidR="00A051CD" w:rsidRPr="006D4E5E" w:rsidRDefault="00A051CD" w:rsidP="00A051CD">
      <w:pPr>
        <w:pStyle w:val="subsection"/>
      </w:pPr>
      <w:r w:rsidRPr="006D4E5E">
        <w:tab/>
        <w:t>(1)</w:t>
      </w:r>
      <w:r w:rsidRPr="006D4E5E">
        <w:tab/>
        <w:t>This section applies if:</w:t>
      </w:r>
    </w:p>
    <w:p w14:paraId="22AFF588" w14:textId="77777777" w:rsidR="00A051CD" w:rsidRPr="006D4E5E" w:rsidRDefault="00A051CD" w:rsidP="00A051CD">
      <w:pPr>
        <w:pStyle w:val="paragraph"/>
      </w:pPr>
      <w:r w:rsidRPr="006D4E5E">
        <w:tab/>
        <w:t>(a)</w:t>
      </w:r>
      <w:r w:rsidRPr="006D4E5E">
        <w:tab/>
        <w:t>a person (other than an authorised officer) is in possession of an official marking device; and</w:t>
      </w:r>
    </w:p>
    <w:p w14:paraId="536B35F3" w14:textId="77777777" w:rsidR="00A051CD" w:rsidRPr="006D4E5E" w:rsidRDefault="00A051CD" w:rsidP="00A051CD">
      <w:pPr>
        <w:pStyle w:val="paragraph"/>
      </w:pPr>
      <w:r w:rsidRPr="006D4E5E">
        <w:tab/>
        <w:t>(b)</w:t>
      </w:r>
      <w:r w:rsidRPr="006D4E5E">
        <w:tab/>
        <w:t>the person becomes aware that the official marking device is damaged or destroyed, worn or otherwise unfit for applying an official mark to eggs or egg products.</w:t>
      </w:r>
    </w:p>
    <w:p w14:paraId="5301996C" w14:textId="77777777" w:rsidR="00A051CD" w:rsidRPr="006D4E5E" w:rsidRDefault="00A051CD" w:rsidP="00A051CD">
      <w:pPr>
        <w:pStyle w:val="subsection"/>
      </w:pPr>
      <w:r w:rsidRPr="006D4E5E">
        <w:tab/>
        <w:t>(2)</w:t>
      </w:r>
      <w:r w:rsidRPr="006D4E5E">
        <w:tab/>
        <w:t>The person must notify an authorised officer in writing as soon as practicable after becoming aware of that fact and retain the official marking device in a secure place until otherwise directed by an authorised officer.</w:t>
      </w:r>
    </w:p>
    <w:p w14:paraId="7F679E85" w14:textId="77777777" w:rsidR="00A051CD" w:rsidRPr="006D4E5E" w:rsidRDefault="00A051CD" w:rsidP="00A051CD">
      <w:pPr>
        <w:pStyle w:val="ActHead5"/>
      </w:pPr>
      <w:bookmarkStart w:id="183" w:name="_Toc65843466"/>
      <w:r w:rsidRPr="00AC4D76">
        <w:rPr>
          <w:rStyle w:val="CharSectno"/>
        </w:rPr>
        <w:lastRenderedPageBreak/>
        <w:t>8</w:t>
      </w:r>
      <w:r w:rsidR="006452FA" w:rsidRPr="00AC4D76">
        <w:rPr>
          <w:rStyle w:val="CharSectno"/>
        </w:rPr>
        <w:noBreakHyphen/>
      </w:r>
      <w:r w:rsidRPr="00AC4D76">
        <w:rPr>
          <w:rStyle w:val="CharSectno"/>
        </w:rPr>
        <w:t>32</w:t>
      </w:r>
      <w:r w:rsidRPr="006D4E5E">
        <w:t xml:space="preserve">  Records of official marking devices manufactured or supplied</w:t>
      </w:r>
      <w:bookmarkEnd w:id="183"/>
    </w:p>
    <w:p w14:paraId="45394FCC" w14:textId="77777777" w:rsidR="00A051CD" w:rsidRPr="006D4E5E" w:rsidRDefault="00A051CD" w:rsidP="00A051CD">
      <w:pPr>
        <w:pStyle w:val="subsection"/>
      </w:pPr>
      <w:r w:rsidRPr="006D4E5E">
        <w:tab/>
      </w:r>
      <w:r w:rsidRPr="006D4E5E">
        <w:tab/>
        <w:t>A person (other than an authorised officer) who is permitted, under section 8</w:t>
      </w:r>
      <w:r w:rsidR="006452FA">
        <w:noBreakHyphen/>
      </w:r>
      <w:r w:rsidRPr="006D4E5E">
        <w:t>29, to manufacture or supply official marking devices for use at establishments that are registered for operations to prepare eggs or egg products for export must:</w:t>
      </w:r>
    </w:p>
    <w:p w14:paraId="42B72C23" w14:textId="77777777" w:rsidR="00A051CD" w:rsidRPr="006D4E5E" w:rsidRDefault="00A051CD" w:rsidP="00A051CD">
      <w:pPr>
        <w:pStyle w:val="paragraph"/>
      </w:pPr>
      <w:r w:rsidRPr="006D4E5E">
        <w:tab/>
        <w:t>(a)</w:t>
      </w:r>
      <w:r w:rsidRPr="006D4E5E">
        <w:tab/>
        <w:t>make a daily written record stating:</w:t>
      </w:r>
    </w:p>
    <w:p w14:paraId="08250B31" w14:textId="77777777" w:rsidR="00A051CD" w:rsidRPr="006D4E5E" w:rsidRDefault="00A051CD" w:rsidP="00A051CD">
      <w:pPr>
        <w:pStyle w:val="paragraphsub"/>
      </w:pPr>
      <w:r w:rsidRPr="006D4E5E">
        <w:tab/>
        <w:t>(i)</w:t>
      </w:r>
      <w:r w:rsidRPr="006D4E5E">
        <w:tab/>
        <w:t>each kind of official marking device manufactured by the person on that day; and</w:t>
      </w:r>
    </w:p>
    <w:p w14:paraId="102B0D6D" w14:textId="77777777" w:rsidR="00A051CD" w:rsidRPr="006D4E5E" w:rsidRDefault="00A051CD" w:rsidP="00A051CD">
      <w:pPr>
        <w:pStyle w:val="paragraphsub"/>
      </w:pPr>
      <w:r w:rsidRPr="006D4E5E">
        <w:tab/>
        <w:t>(ii)</w:t>
      </w:r>
      <w:r w:rsidRPr="006D4E5E">
        <w:tab/>
        <w:t>the number of each kind of official marking device manufactured by the person on that day; and</w:t>
      </w:r>
    </w:p>
    <w:p w14:paraId="5EAED208" w14:textId="77777777" w:rsidR="00A051CD" w:rsidRPr="006D4E5E" w:rsidRDefault="00A051CD" w:rsidP="00A051CD">
      <w:pPr>
        <w:pStyle w:val="paragraphsub"/>
      </w:pPr>
      <w:r w:rsidRPr="006D4E5E">
        <w:tab/>
        <w:t>(iii)</w:t>
      </w:r>
      <w:r w:rsidRPr="006D4E5E">
        <w:tab/>
        <w:t>the serial number of each official marking device manufactured by the person on that day; and</w:t>
      </w:r>
    </w:p>
    <w:p w14:paraId="73BC6906" w14:textId="77777777" w:rsidR="00A051CD" w:rsidRPr="006D4E5E" w:rsidRDefault="00A051CD" w:rsidP="00A051CD">
      <w:pPr>
        <w:pStyle w:val="paragraph"/>
      </w:pPr>
      <w:r w:rsidRPr="006D4E5E">
        <w:tab/>
        <w:t>(b)</w:t>
      </w:r>
      <w:r w:rsidRPr="006D4E5E">
        <w:tab/>
        <w:t>make a written record stating:</w:t>
      </w:r>
    </w:p>
    <w:p w14:paraId="1E160F81" w14:textId="77777777" w:rsidR="00A051CD" w:rsidRPr="006D4E5E" w:rsidRDefault="00A051CD" w:rsidP="00A051CD">
      <w:pPr>
        <w:pStyle w:val="paragraphsub"/>
      </w:pPr>
      <w:r w:rsidRPr="006D4E5E">
        <w:tab/>
        <w:t>(i)</w:t>
      </w:r>
      <w:r w:rsidRPr="006D4E5E">
        <w:tab/>
        <w:t>each day official marking devices were supplied by the person to establishments that are registered for operations to prepare eggs or egg products for export; and</w:t>
      </w:r>
    </w:p>
    <w:p w14:paraId="4F5D994F" w14:textId="77777777" w:rsidR="00A051CD" w:rsidRPr="006D4E5E" w:rsidRDefault="00A051CD" w:rsidP="00A051CD">
      <w:pPr>
        <w:pStyle w:val="paragraphsub"/>
      </w:pPr>
      <w:r w:rsidRPr="006D4E5E">
        <w:tab/>
        <w:t>(ii)</w:t>
      </w:r>
      <w:r w:rsidRPr="006D4E5E">
        <w:tab/>
        <w:t>the means used to transport each official marking device supplied by the person on that day.</w:t>
      </w:r>
    </w:p>
    <w:p w14:paraId="54CF568C" w14:textId="77777777" w:rsidR="00A051CD" w:rsidRPr="006D4E5E" w:rsidRDefault="00A051CD" w:rsidP="00A051CD">
      <w:pPr>
        <w:pStyle w:val="notetext"/>
      </w:pPr>
      <w:r w:rsidRPr="006D4E5E">
        <w:t>Note:</w:t>
      </w:r>
      <w:r w:rsidRPr="006D4E5E">
        <w:tab/>
        <w:t xml:space="preserve">A person who is required to make a record under this section must retain the record for 3 years (see </w:t>
      </w:r>
      <w:r w:rsidR="00CF45DE" w:rsidRPr="006D4E5E">
        <w:t>section 1</w:t>
      </w:r>
      <w:r w:rsidRPr="006D4E5E">
        <w:t>1</w:t>
      </w:r>
      <w:r w:rsidR="006452FA">
        <w:noBreakHyphen/>
      </w:r>
      <w:r w:rsidRPr="006D4E5E">
        <w:t>9).</w:t>
      </w:r>
    </w:p>
    <w:p w14:paraId="31381373" w14:textId="77777777" w:rsidR="00A051CD" w:rsidRPr="006D4E5E" w:rsidRDefault="00A051CD" w:rsidP="00A051CD">
      <w:pPr>
        <w:pStyle w:val="ActHead5"/>
      </w:pPr>
      <w:bookmarkStart w:id="184" w:name="_Toc65843467"/>
      <w:r w:rsidRPr="00AC4D76">
        <w:rPr>
          <w:rStyle w:val="CharSectno"/>
        </w:rPr>
        <w:t>8</w:t>
      </w:r>
      <w:r w:rsidR="006452FA" w:rsidRPr="00AC4D76">
        <w:rPr>
          <w:rStyle w:val="CharSectno"/>
        </w:rPr>
        <w:noBreakHyphen/>
      </w:r>
      <w:r w:rsidRPr="00AC4D76">
        <w:rPr>
          <w:rStyle w:val="CharSectno"/>
        </w:rPr>
        <w:t>33</w:t>
      </w:r>
      <w:r w:rsidRPr="006D4E5E">
        <w:t xml:space="preserve">  Records of official marking devices received, used, damaged, destroyed or returned</w:t>
      </w:r>
      <w:bookmarkEnd w:id="184"/>
    </w:p>
    <w:p w14:paraId="4F4EED68" w14:textId="77777777" w:rsidR="00A051CD" w:rsidRPr="006D4E5E" w:rsidRDefault="00A051CD" w:rsidP="00A051CD">
      <w:pPr>
        <w:pStyle w:val="subsection"/>
      </w:pPr>
      <w:r w:rsidRPr="006D4E5E">
        <w:tab/>
      </w:r>
      <w:r w:rsidRPr="006D4E5E">
        <w:tab/>
        <w:t>The occupier of an establishment that is registered for operations to prepare eggs or egg products for export must make a written record of the following:</w:t>
      </w:r>
    </w:p>
    <w:p w14:paraId="21F68553" w14:textId="77777777" w:rsidR="00A051CD" w:rsidRPr="006D4E5E" w:rsidRDefault="00A051CD" w:rsidP="00A051CD">
      <w:pPr>
        <w:pStyle w:val="paragraph"/>
      </w:pPr>
      <w:r w:rsidRPr="006D4E5E">
        <w:tab/>
        <w:t>(a)</w:t>
      </w:r>
      <w:r w:rsidRPr="006D4E5E">
        <w:tab/>
        <w:t>official marking devices received at the establishment;</w:t>
      </w:r>
    </w:p>
    <w:p w14:paraId="09659321" w14:textId="77777777" w:rsidR="00A051CD" w:rsidRPr="006D4E5E" w:rsidRDefault="00A051CD" w:rsidP="00A051CD">
      <w:pPr>
        <w:pStyle w:val="paragraph"/>
      </w:pPr>
      <w:r w:rsidRPr="006D4E5E">
        <w:tab/>
        <w:t>(b)</w:t>
      </w:r>
      <w:r w:rsidRPr="006D4E5E">
        <w:tab/>
        <w:t>official marking devices used to apply official marks to eggs or egg products at the establishment;</w:t>
      </w:r>
    </w:p>
    <w:p w14:paraId="18CA0187" w14:textId="77777777" w:rsidR="00A051CD" w:rsidRPr="006D4E5E" w:rsidRDefault="00A051CD" w:rsidP="00A051CD">
      <w:pPr>
        <w:pStyle w:val="paragraph"/>
      </w:pPr>
      <w:r w:rsidRPr="006D4E5E">
        <w:tab/>
        <w:t>(c)</w:t>
      </w:r>
      <w:r w:rsidRPr="006D4E5E">
        <w:tab/>
        <w:t>official marking devices damaged or destroyed at the establishment;</w:t>
      </w:r>
    </w:p>
    <w:p w14:paraId="18A955C9" w14:textId="77777777" w:rsidR="00A051CD" w:rsidRPr="006D4E5E" w:rsidRDefault="00A051CD" w:rsidP="00A051CD">
      <w:pPr>
        <w:pStyle w:val="paragraph"/>
      </w:pPr>
      <w:r w:rsidRPr="006D4E5E">
        <w:tab/>
        <w:t>(d)</w:t>
      </w:r>
      <w:r w:rsidRPr="006D4E5E">
        <w:tab/>
        <w:t>official marking devices returned from the establishment.</w:t>
      </w:r>
    </w:p>
    <w:p w14:paraId="334CCD46" w14:textId="77777777" w:rsidR="00A051CD" w:rsidRPr="006D4E5E" w:rsidRDefault="00A051CD" w:rsidP="00A051CD">
      <w:pPr>
        <w:pStyle w:val="notetext"/>
      </w:pPr>
      <w:r w:rsidRPr="006D4E5E">
        <w:t>Note:</w:t>
      </w:r>
      <w:r w:rsidRPr="006D4E5E">
        <w:tab/>
        <w:t>The occupier of the registered establishment must retain each record made under this section for 3 years (see sub</w:t>
      </w:r>
      <w:r w:rsidR="00CF45DE" w:rsidRPr="006D4E5E">
        <w:t>section 1</w:t>
      </w:r>
      <w:r w:rsidRPr="006D4E5E">
        <w:t>1</w:t>
      </w:r>
      <w:r w:rsidR="006452FA">
        <w:noBreakHyphen/>
      </w:r>
      <w:r w:rsidRPr="006D4E5E">
        <w:t>7(2)).</w:t>
      </w:r>
    </w:p>
    <w:p w14:paraId="246BB453" w14:textId="77777777" w:rsidR="00A051CD" w:rsidRPr="006D4E5E" w:rsidRDefault="00A051CD" w:rsidP="00A051CD">
      <w:pPr>
        <w:pStyle w:val="ActHead1"/>
        <w:pageBreakBefore/>
      </w:pPr>
      <w:bookmarkStart w:id="185" w:name="_Toc65843468"/>
      <w:r w:rsidRPr="00AC4D76">
        <w:rPr>
          <w:rStyle w:val="CharChapNo"/>
        </w:rPr>
        <w:lastRenderedPageBreak/>
        <w:t>Chapter 9</w:t>
      </w:r>
      <w:r w:rsidRPr="006D4E5E">
        <w:t>—</w:t>
      </w:r>
      <w:r w:rsidRPr="00AC4D76">
        <w:rPr>
          <w:rStyle w:val="CharChapText"/>
        </w:rPr>
        <w:t>Powers and officials</w:t>
      </w:r>
      <w:bookmarkEnd w:id="185"/>
    </w:p>
    <w:p w14:paraId="52F188FA" w14:textId="77777777" w:rsidR="00A051CD" w:rsidRPr="006D4E5E" w:rsidRDefault="00A051CD" w:rsidP="00A051CD">
      <w:pPr>
        <w:pStyle w:val="ActHead2"/>
      </w:pPr>
      <w:bookmarkStart w:id="186" w:name="_Toc65843469"/>
      <w:r w:rsidRPr="00AC4D76">
        <w:rPr>
          <w:rStyle w:val="CharPartNo"/>
        </w:rPr>
        <w:t>Part 1</w:t>
      </w:r>
      <w:r w:rsidRPr="006D4E5E">
        <w:t>—</w:t>
      </w:r>
      <w:r w:rsidRPr="00AC4D76">
        <w:rPr>
          <w:rStyle w:val="CharPartText"/>
        </w:rPr>
        <w:t>Audits</w:t>
      </w:r>
      <w:bookmarkEnd w:id="186"/>
    </w:p>
    <w:p w14:paraId="1720BAD6" w14:textId="77777777" w:rsidR="00A051CD" w:rsidRPr="006D4E5E" w:rsidRDefault="00A051CD" w:rsidP="00A051CD">
      <w:pPr>
        <w:pStyle w:val="ActHead3"/>
      </w:pPr>
      <w:bookmarkStart w:id="187" w:name="_Toc65843470"/>
      <w:r w:rsidRPr="00AC4D76">
        <w:rPr>
          <w:rStyle w:val="CharDivNo"/>
        </w:rPr>
        <w:t>Division 1</w:t>
      </w:r>
      <w:r w:rsidRPr="006D4E5E">
        <w:t>—</w:t>
      </w:r>
      <w:r w:rsidRPr="00AC4D76">
        <w:rPr>
          <w:rStyle w:val="CharDivText"/>
        </w:rPr>
        <w:t>General</w:t>
      </w:r>
      <w:bookmarkEnd w:id="187"/>
    </w:p>
    <w:p w14:paraId="5DAC5950" w14:textId="77777777" w:rsidR="00A051CD" w:rsidRPr="006D4E5E" w:rsidRDefault="00A051CD" w:rsidP="00A051CD">
      <w:pPr>
        <w:pStyle w:val="ActHead5"/>
        <w:ind w:left="0" w:firstLine="0"/>
      </w:pPr>
      <w:bookmarkStart w:id="188" w:name="_Toc65843471"/>
      <w:r w:rsidRPr="00AC4D76">
        <w:rPr>
          <w:rStyle w:val="CharSectno"/>
        </w:rPr>
        <w:t>9</w:t>
      </w:r>
      <w:r w:rsidR="006452FA" w:rsidRPr="00AC4D76">
        <w:rPr>
          <w:rStyle w:val="CharSectno"/>
        </w:rPr>
        <w:noBreakHyphen/>
      </w:r>
      <w:r w:rsidRPr="00AC4D76">
        <w:rPr>
          <w:rStyle w:val="CharSectno"/>
        </w:rPr>
        <w:t>1</w:t>
      </w:r>
      <w:r w:rsidRPr="006D4E5E">
        <w:t xml:space="preserve">  References to audit in this Part</w:t>
      </w:r>
      <w:bookmarkEnd w:id="188"/>
    </w:p>
    <w:p w14:paraId="37EB4D65" w14:textId="77777777" w:rsidR="00A051CD" w:rsidRPr="006D4E5E" w:rsidRDefault="00A051CD" w:rsidP="00A051CD">
      <w:pPr>
        <w:pStyle w:val="subsection"/>
      </w:pPr>
      <w:r w:rsidRPr="006D4E5E">
        <w:tab/>
      </w:r>
      <w:r w:rsidRPr="006D4E5E">
        <w:tab/>
        <w:t>In this Part, a reference to an audit is a reference to an audit under Part 1 of Chapter 9 of the Act:</w:t>
      </w:r>
    </w:p>
    <w:p w14:paraId="5904F4C8" w14:textId="77777777" w:rsidR="00A051CD" w:rsidRPr="006D4E5E" w:rsidRDefault="00A051CD" w:rsidP="00A051CD">
      <w:pPr>
        <w:pStyle w:val="paragraph"/>
      </w:pPr>
      <w:r w:rsidRPr="006D4E5E">
        <w:tab/>
        <w:t>(a)</w:t>
      </w:r>
      <w:r w:rsidRPr="006D4E5E">
        <w:tab/>
        <w:t>of export operations carried out in relation to eggs or egg products; or</w:t>
      </w:r>
    </w:p>
    <w:p w14:paraId="2E2F755F" w14:textId="77777777" w:rsidR="00A051CD" w:rsidRPr="006D4E5E" w:rsidRDefault="00A051CD" w:rsidP="00A051CD">
      <w:pPr>
        <w:pStyle w:val="paragraph"/>
      </w:pPr>
      <w:r w:rsidRPr="006D4E5E">
        <w:tab/>
        <w:t>(b)</w:t>
      </w:r>
      <w:r w:rsidRPr="006D4E5E">
        <w:tab/>
        <w:t xml:space="preserve">in relation to the performance of functions or the exercise of powers under the Act in relation to eggs or egg products by a person referred to in </w:t>
      </w:r>
      <w:r w:rsidR="00E251C8" w:rsidRPr="006D4E5E">
        <w:t>subparagraph</w:t>
      </w:r>
      <w:r w:rsidRPr="006D4E5E">
        <w:t> 267(1)(a)(i), (ii), (iii) or (v) of the Act; or</w:t>
      </w:r>
    </w:p>
    <w:p w14:paraId="6DB699BF" w14:textId="77777777" w:rsidR="00A051CD" w:rsidRPr="006D4E5E" w:rsidRDefault="00A051CD" w:rsidP="00A051CD">
      <w:pPr>
        <w:pStyle w:val="paragraph"/>
      </w:pPr>
      <w:r w:rsidRPr="006D4E5E">
        <w:tab/>
        <w:t>(c)</w:t>
      </w:r>
      <w:r w:rsidRPr="006D4E5E">
        <w:tab/>
        <w:t xml:space="preserve">in relation to compliance by a person referred to in </w:t>
      </w:r>
      <w:r w:rsidR="00E251C8" w:rsidRPr="006D4E5E">
        <w:t>subparagraph</w:t>
      </w:r>
      <w:r w:rsidRPr="006D4E5E">
        <w:t> 267(1)(a)(i)</w:t>
      </w:r>
      <w:r w:rsidR="00E251C8" w:rsidRPr="006D4E5E">
        <w:t>, (ii)</w:t>
      </w:r>
      <w:r w:rsidRPr="006D4E5E">
        <w:t xml:space="preserve"> </w:t>
      </w:r>
      <w:r w:rsidR="00E251C8" w:rsidRPr="006D4E5E">
        <w:t>or</w:t>
      </w:r>
      <w:r w:rsidRPr="006D4E5E">
        <w:t xml:space="preserve"> (iii) of the Act with the conditions applying to the performance of functions or the exercise of powers under the Act by the person in relation to eggs or egg products.</w:t>
      </w:r>
    </w:p>
    <w:p w14:paraId="1135253B" w14:textId="77777777" w:rsidR="00A051CD" w:rsidRPr="006D4E5E" w:rsidRDefault="00A051CD" w:rsidP="00A051CD">
      <w:pPr>
        <w:pStyle w:val="ActHead5"/>
      </w:pPr>
      <w:bookmarkStart w:id="189" w:name="_Toc65843472"/>
      <w:r w:rsidRPr="00AC4D76">
        <w:rPr>
          <w:rStyle w:val="CharSectno"/>
        </w:rPr>
        <w:t>9</w:t>
      </w:r>
      <w:r w:rsidR="006452FA" w:rsidRPr="00AC4D76">
        <w:rPr>
          <w:rStyle w:val="CharSectno"/>
        </w:rPr>
        <w:noBreakHyphen/>
      </w:r>
      <w:r w:rsidRPr="00AC4D76">
        <w:rPr>
          <w:rStyle w:val="CharSectno"/>
        </w:rPr>
        <w:t>2</w:t>
      </w:r>
      <w:r w:rsidRPr="006D4E5E">
        <w:t xml:space="preserve">  Audits of export operations</w:t>
      </w:r>
      <w:bookmarkEnd w:id="189"/>
    </w:p>
    <w:p w14:paraId="3EE21130" w14:textId="77777777" w:rsidR="00A051CD" w:rsidRPr="006D4E5E" w:rsidRDefault="00A051CD" w:rsidP="00A051CD">
      <w:pPr>
        <w:pStyle w:val="subsection"/>
      </w:pPr>
      <w:r w:rsidRPr="006D4E5E">
        <w:tab/>
      </w:r>
      <w:r w:rsidRPr="006D4E5E">
        <w:tab/>
        <w:t xml:space="preserve">For the purposes of </w:t>
      </w:r>
      <w:r w:rsidR="00CF45DE" w:rsidRPr="006D4E5E">
        <w:t>paragraph 2</w:t>
      </w:r>
      <w:r w:rsidRPr="006D4E5E">
        <w:t xml:space="preserve">66(2)(f) of the Act, whether the conditions of an exemption under Part 2 of Chapter 2 of the Act in relation to export operations carried out in relation to prescribed eggs or egg products are being, have been, or are likely to be complied with is a matter to which an audit under </w:t>
      </w:r>
      <w:r w:rsidR="00CF45DE" w:rsidRPr="006D4E5E">
        <w:t>subsection 2</w:t>
      </w:r>
      <w:r w:rsidRPr="006D4E5E">
        <w:t>66(1) of the Act may relate.</w:t>
      </w:r>
    </w:p>
    <w:p w14:paraId="01BA4698" w14:textId="77777777" w:rsidR="00A051CD" w:rsidRPr="006D4E5E" w:rsidRDefault="00A051CD" w:rsidP="00A051CD">
      <w:pPr>
        <w:pStyle w:val="ActHead3"/>
        <w:pageBreakBefore/>
      </w:pPr>
      <w:bookmarkStart w:id="190" w:name="_Toc65843473"/>
      <w:r w:rsidRPr="00AC4D76">
        <w:rPr>
          <w:rStyle w:val="CharDivNo"/>
        </w:rPr>
        <w:lastRenderedPageBreak/>
        <w:t>Division 2</w:t>
      </w:r>
      <w:r w:rsidRPr="006D4E5E">
        <w:t>—</w:t>
      </w:r>
      <w:r w:rsidRPr="00AC4D76">
        <w:rPr>
          <w:rStyle w:val="CharDivText"/>
        </w:rPr>
        <w:t>Conduct of audit etc.</w:t>
      </w:r>
      <w:bookmarkEnd w:id="190"/>
    </w:p>
    <w:p w14:paraId="6232D4C3" w14:textId="77777777" w:rsidR="00A051CD" w:rsidRPr="006D4E5E" w:rsidRDefault="00A051CD" w:rsidP="00A051CD">
      <w:pPr>
        <w:pStyle w:val="ActHead5"/>
      </w:pPr>
      <w:bookmarkStart w:id="191" w:name="_Toc65843474"/>
      <w:r w:rsidRPr="00AC4D76">
        <w:rPr>
          <w:rStyle w:val="CharSectno"/>
        </w:rPr>
        <w:t>9</w:t>
      </w:r>
      <w:r w:rsidR="006452FA" w:rsidRPr="00AC4D76">
        <w:rPr>
          <w:rStyle w:val="CharSectno"/>
        </w:rPr>
        <w:noBreakHyphen/>
      </w:r>
      <w:r w:rsidRPr="00AC4D76">
        <w:rPr>
          <w:rStyle w:val="CharSectno"/>
        </w:rPr>
        <w:t>3</w:t>
      </w:r>
      <w:r w:rsidRPr="006D4E5E">
        <w:t xml:space="preserve">  Purpose of this Division</w:t>
      </w:r>
      <w:bookmarkEnd w:id="191"/>
    </w:p>
    <w:p w14:paraId="531928BD" w14:textId="77777777" w:rsidR="00A051CD" w:rsidRPr="006D4E5E" w:rsidRDefault="00A051CD" w:rsidP="00A051CD">
      <w:pPr>
        <w:pStyle w:val="subsection"/>
      </w:pPr>
      <w:r w:rsidRPr="006D4E5E">
        <w:tab/>
      </w:r>
      <w:r w:rsidRPr="006D4E5E">
        <w:tab/>
        <w:t xml:space="preserve">For the purposes of </w:t>
      </w:r>
      <w:r w:rsidR="00CF45DE" w:rsidRPr="006D4E5E">
        <w:t>subsections 2</w:t>
      </w:r>
      <w:r w:rsidRPr="006D4E5E">
        <w:t>70(4) and (5) of the Act, this Division makes provision for and in relation to the following matters:</w:t>
      </w:r>
    </w:p>
    <w:p w14:paraId="073CBAB9" w14:textId="77777777" w:rsidR="00A051CD" w:rsidRPr="006D4E5E" w:rsidRDefault="00A051CD" w:rsidP="00A051CD">
      <w:pPr>
        <w:pStyle w:val="paragraph"/>
      </w:pPr>
      <w:r w:rsidRPr="006D4E5E">
        <w:tab/>
        <w:t>(a)</w:t>
      </w:r>
      <w:r w:rsidRPr="006D4E5E">
        <w:tab/>
        <w:t>the conduct of an audit;</w:t>
      </w:r>
    </w:p>
    <w:p w14:paraId="3FD3F970" w14:textId="77777777" w:rsidR="00A051CD" w:rsidRPr="006D4E5E" w:rsidRDefault="00A051CD" w:rsidP="00A051CD">
      <w:pPr>
        <w:pStyle w:val="paragraph"/>
      </w:pPr>
      <w:r w:rsidRPr="006D4E5E">
        <w:tab/>
        <w:t>(b)</w:t>
      </w:r>
      <w:r w:rsidRPr="006D4E5E">
        <w:tab/>
        <w:t>processes for dealing with any non</w:t>
      </w:r>
      <w:r w:rsidR="006452FA">
        <w:noBreakHyphen/>
      </w:r>
      <w:r w:rsidRPr="006D4E5E">
        <w:t>compliance with a requirement to which an audit relates;</w:t>
      </w:r>
    </w:p>
    <w:p w14:paraId="42151A4D" w14:textId="77777777" w:rsidR="00A051CD" w:rsidRPr="006D4E5E" w:rsidRDefault="00A051CD" w:rsidP="00A051CD">
      <w:pPr>
        <w:pStyle w:val="paragraph"/>
      </w:pPr>
      <w:r w:rsidRPr="006D4E5E">
        <w:tab/>
        <w:t>(c)</w:t>
      </w:r>
      <w:r w:rsidRPr="006D4E5E">
        <w:tab/>
        <w:t>audit reports.</w:t>
      </w:r>
    </w:p>
    <w:p w14:paraId="3E9EC2EE" w14:textId="77777777" w:rsidR="00A051CD" w:rsidRPr="006D4E5E" w:rsidRDefault="00A051CD" w:rsidP="00A051CD">
      <w:pPr>
        <w:pStyle w:val="ActHead5"/>
      </w:pPr>
      <w:bookmarkStart w:id="192" w:name="_Toc65843475"/>
      <w:r w:rsidRPr="00AC4D76">
        <w:rPr>
          <w:rStyle w:val="CharSectno"/>
        </w:rPr>
        <w:t>9</w:t>
      </w:r>
      <w:r w:rsidR="006452FA" w:rsidRPr="00AC4D76">
        <w:rPr>
          <w:rStyle w:val="CharSectno"/>
        </w:rPr>
        <w:noBreakHyphen/>
      </w:r>
      <w:r w:rsidRPr="00AC4D76">
        <w:rPr>
          <w:rStyle w:val="CharSectno"/>
        </w:rPr>
        <w:t>4</w:t>
      </w:r>
      <w:r w:rsidRPr="006D4E5E">
        <w:t xml:space="preserve">  Manner in which audit must be conducted</w:t>
      </w:r>
      <w:bookmarkEnd w:id="192"/>
    </w:p>
    <w:p w14:paraId="6BA8FED2" w14:textId="77777777" w:rsidR="00A051CD" w:rsidRPr="006D4E5E" w:rsidRDefault="00A051CD" w:rsidP="00A051CD">
      <w:pPr>
        <w:pStyle w:val="subsection"/>
      </w:pPr>
      <w:r w:rsidRPr="006D4E5E">
        <w:tab/>
      </w:r>
      <w:r w:rsidRPr="006D4E5E">
        <w:tab/>
        <w:t>An audit must be conducted:</w:t>
      </w:r>
    </w:p>
    <w:p w14:paraId="4D44C0BD" w14:textId="77777777" w:rsidR="00A051CD" w:rsidRPr="006D4E5E" w:rsidRDefault="00A051CD" w:rsidP="00A051CD">
      <w:pPr>
        <w:pStyle w:val="paragraph"/>
      </w:pPr>
      <w:r w:rsidRPr="006D4E5E">
        <w:tab/>
        <w:t>(a)</w:t>
      </w:r>
      <w:r w:rsidRPr="006D4E5E">
        <w:tab/>
        <w:t>as expeditiously as reasonably practicable; and</w:t>
      </w:r>
    </w:p>
    <w:p w14:paraId="61A2F5A4" w14:textId="77777777" w:rsidR="00A051CD" w:rsidRPr="006D4E5E" w:rsidRDefault="00A051CD" w:rsidP="00A051CD">
      <w:pPr>
        <w:pStyle w:val="paragraph"/>
      </w:pPr>
      <w:r w:rsidRPr="006D4E5E">
        <w:tab/>
        <w:t>(b)</w:t>
      </w:r>
      <w:r w:rsidRPr="006D4E5E">
        <w:tab/>
        <w:t>in a way that results in minimal interference to the export operations, or the performance of functions or the exercise of powers under the Act, to which the audit relates.</w:t>
      </w:r>
    </w:p>
    <w:p w14:paraId="43B66C65" w14:textId="77777777" w:rsidR="00A051CD" w:rsidRPr="006D4E5E" w:rsidRDefault="00A051CD" w:rsidP="00A051CD">
      <w:pPr>
        <w:pStyle w:val="notetext"/>
      </w:pPr>
      <w:r w:rsidRPr="006D4E5E">
        <w:t>Note:</w:t>
      </w:r>
      <w:r w:rsidRPr="006D4E5E">
        <w:tab/>
        <w:t xml:space="preserve">The Secretary need not give notice of an audit (see </w:t>
      </w:r>
      <w:r w:rsidR="00CF45DE" w:rsidRPr="006D4E5E">
        <w:t>subsection 2</w:t>
      </w:r>
      <w:r w:rsidRPr="006D4E5E">
        <w:t>70(1) of the Act).</w:t>
      </w:r>
    </w:p>
    <w:p w14:paraId="48693409" w14:textId="77777777" w:rsidR="00A051CD" w:rsidRPr="006D4E5E" w:rsidRDefault="00A051CD" w:rsidP="00A051CD">
      <w:pPr>
        <w:pStyle w:val="ActHead5"/>
      </w:pPr>
      <w:bookmarkStart w:id="193" w:name="_Toc65843476"/>
      <w:r w:rsidRPr="00AC4D76">
        <w:rPr>
          <w:rStyle w:val="CharSectno"/>
        </w:rPr>
        <w:t>9</w:t>
      </w:r>
      <w:r w:rsidR="006452FA" w:rsidRPr="00AC4D76">
        <w:rPr>
          <w:rStyle w:val="CharSectno"/>
        </w:rPr>
        <w:noBreakHyphen/>
      </w:r>
      <w:r w:rsidRPr="00AC4D76">
        <w:rPr>
          <w:rStyle w:val="CharSectno"/>
        </w:rPr>
        <w:t>5</w:t>
      </w:r>
      <w:r w:rsidRPr="006D4E5E">
        <w:t xml:space="preserve">  Notice of non</w:t>
      </w:r>
      <w:r w:rsidR="006452FA">
        <w:noBreakHyphen/>
      </w:r>
      <w:r w:rsidRPr="006D4E5E">
        <w:t>compliance with requirements</w:t>
      </w:r>
      <w:bookmarkEnd w:id="193"/>
    </w:p>
    <w:p w14:paraId="06FE12D7" w14:textId="77777777" w:rsidR="00A051CD" w:rsidRPr="006D4E5E" w:rsidRDefault="00A051CD" w:rsidP="00A051CD">
      <w:pPr>
        <w:pStyle w:val="subsection"/>
      </w:pPr>
      <w:r w:rsidRPr="006D4E5E">
        <w:tab/>
        <w:t>(1)</w:t>
      </w:r>
      <w:r w:rsidRPr="006D4E5E">
        <w:tab/>
        <w:t xml:space="preserve">If the result of an audit of export operations under </w:t>
      </w:r>
      <w:r w:rsidR="00CF45DE" w:rsidRPr="006D4E5E">
        <w:t>subsection 2</w:t>
      </w:r>
      <w:r w:rsidRPr="006D4E5E">
        <w:t>66(1) of the Act is that, in the auditor’s opinion, there is, or there has been, a failure (or a combination of failures) that amounts to a non</w:t>
      </w:r>
      <w:r w:rsidR="006452FA">
        <w:noBreakHyphen/>
      </w:r>
      <w:r w:rsidRPr="006D4E5E">
        <w:t>compliance with a requirement to which the audit relates, the auditor must:</w:t>
      </w:r>
    </w:p>
    <w:p w14:paraId="5C258637" w14:textId="77777777" w:rsidR="00A051CD" w:rsidRPr="006D4E5E" w:rsidRDefault="00A051CD" w:rsidP="00A051CD">
      <w:pPr>
        <w:pStyle w:val="paragraph"/>
      </w:pPr>
      <w:r w:rsidRPr="006D4E5E">
        <w:tab/>
        <w:t>(a)</w:t>
      </w:r>
      <w:r w:rsidRPr="006D4E5E">
        <w:tab/>
        <w:t>as soon as practicable after completing the audit, notify, in writing, the relevant person for the audit of the auditor’s opinion; and</w:t>
      </w:r>
    </w:p>
    <w:p w14:paraId="269ACA18" w14:textId="77777777" w:rsidR="00A051CD" w:rsidRPr="006D4E5E" w:rsidRDefault="00A051CD" w:rsidP="00A051CD">
      <w:pPr>
        <w:pStyle w:val="paragraph"/>
      </w:pPr>
      <w:r w:rsidRPr="006D4E5E">
        <w:tab/>
        <w:t>(b)</w:t>
      </w:r>
      <w:r w:rsidRPr="006D4E5E">
        <w:tab/>
        <w:t>assess whether the failure (or combination of failures) is a critical non</w:t>
      </w:r>
      <w:r w:rsidR="006452FA">
        <w:noBreakHyphen/>
      </w:r>
      <w:r w:rsidRPr="006D4E5E">
        <w:t>compliance.</w:t>
      </w:r>
    </w:p>
    <w:p w14:paraId="1B47B398" w14:textId="77777777" w:rsidR="00A051CD" w:rsidRPr="006D4E5E" w:rsidRDefault="00A051CD" w:rsidP="00A051CD">
      <w:pPr>
        <w:pStyle w:val="notetext"/>
      </w:pPr>
      <w:r w:rsidRPr="006D4E5E">
        <w:t>Note 1:</w:t>
      </w:r>
      <w:r w:rsidRPr="006D4E5E">
        <w:tab/>
        <w:t xml:space="preserve">An auditor is an authorised officer or an approved auditor (see the definition of </w:t>
      </w:r>
      <w:r w:rsidRPr="006D4E5E">
        <w:rPr>
          <w:b/>
          <w:i/>
        </w:rPr>
        <w:t>auditor</w:t>
      </w:r>
      <w:r w:rsidRPr="006D4E5E">
        <w:t xml:space="preserve"> in </w:t>
      </w:r>
      <w:r w:rsidR="00CF45DE" w:rsidRPr="006D4E5E">
        <w:t>section 1</w:t>
      </w:r>
      <w:r w:rsidRPr="006D4E5E">
        <w:t>2 of the Act).</w:t>
      </w:r>
    </w:p>
    <w:p w14:paraId="28C17C87" w14:textId="77777777" w:rsidR="00A051CD" w:rsidRPr="006D4E5E" w:rsidRDefault="00A051CD" w:rsidP="00A051CD">
      <w:pPr>
        <w:pStyle w:val="notetext"/>
      </w:pPr>
      <w:r w:rsidRPr="006D4E5E">
        <w:t>Note 2:</w:t>
      </w:r>
      <w:r w:rsidRPr="006D4E5E">
        <w:tab/>
        <w:t xml:space="preserve">For the person who is the </w:t>
      </w:r>
      <w:r w:rsidRPr="006D4E5E">
        <w:rPr>
          <w:b/>
          <w:i/>
        </w:rPr>
        <w:t>relevant person</w:t>
      </w:r>
      <w:r w:rsidRPr="006D4E5E">
        <w:t xml:space="preserve"> for an audit, see </w:t>
      </w:r>
      <w:r w:rsidR="00CF45DE" w:rsidRPr="006D4E5E">
        <w:t>section 2</w:t>
      </w:r>
      <w:r w:rsidRPr="006D4E5E">
        <w:t>69 of the Act.</w:t>
      </w:r>
    </w:p>
    <w:p w14:paraId="21D30443" w14:textId="77777777" w:rsidR="00A051CD" w:rsidRPr="006D4E5E" w:rsidRDefault="00A051CD" w:rsidP="00A051CD">
      <w:pPr>
        <w:pStyle w:val="subsection"/>
      </w:pPr>
      <w:r w:rsidRPr="006D4E5E">
        <w:tab/>
        <w:t>(2)</w:t>
      </w:r>
      <w:r w:rsidRPr="006D4E5E">
        <w:tab/>
        <w:t>If, in the auditor’s opinion, the failure (or combination of failures) is a critical non</w:t>
      </w:r>
      <w:r w:rsidR="006452FA">
        <w:noBreakHyphen/>
      </w:r>
      <w:r w:rsidRPr="006D4E5E">
        <w:t>compliance, the auditor must notify the Secretary of that opinion as soon as practicable after forming it.</w:t>
      </w:r>
    </w:p>
    <w:p w14:paraId="3757412D" w14:textId="77777777" w:rsidR="00A051CD" w:rsidRPr="006D4E5E" w:rsidRDefault="00A051CD" w:rsidP="00A051CD">
      <w:pPr>
        <w:pStyle w:val="subsection"/>
      </w:pPr>
      <w:r w:rsidRPr="006D4E5E">
        <w:tab/>
        <w:t>(3)</w:t>
      </w:r>
      <w:r w:rsidRPr="006D4E5E">
        <w:tab/>
        <w:t>If the auditor gives a notification under subsection (2) orally, the auditor must, as soon as practicable after giving the notification, also give the notification in writing.</w:t>
      </w:r>
    </w:p>
    <w:p w14:paraId="296C3616" w14:textId="77777777" w:rsidR="00A051CD" w:rsidRPr="006D4E5E" w:rsidRDefault="00A051CD" w:rsidP="00A051CD">
      <w:pPr>
        <w:pStyle w:val="subsection"/>
      </w:pPr>
      <w:r w:rsidRPr="006D4E5E">
        <w:tab/>
        <w:t>(4)</w:t>
      </w:r>
      <w:r w:rsidRPr="006D4E5E">
        <w:tab/>
        <w:t>For the purposes of this section and section 9</w:t>
      </w:r>
      <w:r w:rsidR="006452FA">
        <w:noBreakHyphen/>
      </w:r>
      <w:r w:rsidRPr="006D4E5E">
        <w:t xml:space="preserve">6 (audit reports), a failure (or a combination of failures) to comply with a requirement to which an audit relates is a </w:t>
      </w:r>
      <w:r w:rsidRPr="006D4E5E">
        <w:rPr>
          <w:b/>
          <w:i/>
        </w:rPr>
        <w:t>critical non</w:t>
      </w:r>
      <w:r w:rsidR="006452FA">
        <w:rPr>
          <w:b/>
          <w:i/>
        </w:rPr>
        <w:noBreakHyphen/>
      </w:r>
      <w:r w:rsidRPr="006D4E5E">
        <w:rPr>
          <w:b/>
          <w:i/>
        </w:rPr>
        <w:t>compliance</w:t>
      </w:r>
      <w:r w:rsidRPr="006D4E5E">
        <w:t xml:space="preserve"> if the failure (or combination of failures):</w:t>
      </w:r>
    </w:p>
    <w:p w14:paraId="3763C28F" w14:textId="77777777" w:rsidR="00A051CD" w:rsidRPr="006D4E5E" w:rsidRDefault="00A051CD" w:rsidP="00A051CD">
      <w:pPr>
        <w:pStyle w:val="paragraph"/>
      </w:pPr>
      <w:r w:rsidRPr="006D4E5E">
        <w:tab/>
        <w:t>(a)</w:t>
      </w:r>
      <w:r w:rsidRPr="006D4E5E">
        <w:tab/>
        <w:t>results in, or is likely to result in, the export, or the preparation for export, of eggs or egg products as food, the integrity of which cannot be ensured; or</w:t>
      </w:r>
    </w:p>
    <w:p w14:paraId="092BB641" w14:textId="77777777" w:rsidR="00A051CD" w:rsidRPr="006D4E5E" w:rsidRDefault="00A051CD" w:rsidP="00A051CD">
      <w:pPr>
        <w:pStyle w:val="paragraph"/>
      </w:pPr>
      <w:r w:rsidRPr="006D4E5E">
        <w:tab/>
        <w:t>(b)</w:t>
      </w:r>
      <w:r w:rsidRPr="006D4E5E">
        <w:tab/>
        <w:t>results in, or is likely to result in, the export, or the preparation for export, of eggs or egg products as food that:</w:t>
      </w:r>
    </w:p>
    <w:p w14:paraId="6CFB87F8" w14:textId="77777777" w:rsidR="00A051CD" w:rsidRPr="006D4E5E" w:rsidRDefault="00A051CD" w:rsidP="00A051CD">
      <w:pPr>
        <w:pStyle w:val="paragraphsub"/>
      </w:pPr>
      <w:r w:rsidRPr="006D4E5E">
        <w:lastRenderedPageBreak/>
        <w:tab/>
        <w:t>(i)</w:t>
      </w:r>
      <w:r w:rsidRPr="006D4E5E">
        <w:tab/>
        <w:t>are not fit for human consumption; or</w:t>
      </w:r>
    </w:p>
    <w:p w14:paraId="089C2351" w14:textId="77777777" w:rsidR="00A051CD" w:rsidRPr="006D4E5E" w:rsidRDefault="00A051CD" w:rsidP="00A051CD">
      <w:pPr>
        <w:pStyle w:val="paragraphsub"/>
      </w:pPr>
      <w:r w:rsidRPr="006D4E5E">
        <w:tab/>
        <w:t>(ii)</w:t>
      </w:r>
      <w:r w:rsidRPr="006D4E5E">
        <w:tab/>
        <w:t>are not traceable; or</w:t>
      </w:r>
    </w:p>
    <w:p w14:paraId="69039564" w14:textId="77777777" w:rsidR="00A051CD" w:rsidRPr="006D4E5E" w:rsidRDefault="00A051CD" w:rsidP="00A051CD">
      <w:pPr>
        <w:pStyle w:val="paragraphsub"/>
      </w:pPr>
      <w:r w:rsidRPr="006D4E5E">
        <w:tab/>
        <w:t>(iii)</w:t>
      </w:r>
      <w:r w:rsidRPr="006D4E5E">
        <w:tab/>
        <w:t>cannot be recalled if required; or</w:t>
      </w:r>
    </w:p>
    <w:p w14:paraId="49871BA8" w14:textId="77777777" w:rsidR="00A051CD" w:rsidRPr="006D4E5E" w:rsidRDefault="00A051CD" w:rsidP="00A051CD">
      <w:pPr>
        <w:pStyle w:val="paragraphsub"/>
      </w:pPr>
      <w:r w:rsidRPr="006D4E5E">
        <w:tab/>
        <w:t>(iv)</w:t>
      </w:r>
      <w:r w:rsidRPr="006D4E5E">
        <w:tab/>
        <w:t>do not meet an importing country requirement relating to the eggs or egg products; or</w:t>
      </w:r>
    </w:p>
    <w:p w14:paraId="5F3CDF4F" w14:textId="77777777" w:rsidR="00A051CD" w:rsidRPr="006D4E5E" w:rsidRDefault="00A051CD" w:rsidP="00A051CD">
      <w:pPr>
        <w:pStyle w:val="paragraph"/>
      </w:pPr>
      <w:r w:rsidRPr="006D4E5E">
        <w:tab/>
        <w:t>(c)</w:t>
      </w:r>
      <w:r w:rsidRPr="006D4E5E">
        <w:tab/>
        <w:t>results in, or is likely to result in, the issuing of an export permit or a government certificate in relation to the prescribed eggs or egg products for which there are no reasonable grounds; or</w:t>
      </w:r>
    </w:p>
    <w:p w14:paraId="3D4FCD64" w14:textId="77777777" w:rsidR="00A051CD" w:rsidRPr="006D4E5E" w:rsidRDefault="00A051CD" w:rsidP="00A051CD">
      <w:pPr>
        <w:pStyle w:val="paragraph"/>
      </w:pPr>
      <w:r w:rsidRPr="006D4E5E">
        <w:tab/>
        <w:t>(d)</w:t>
      </w:r>
      <w:r w:rsidRPr="006D4E5E">
        <w:tab/>
        <w:t>prevents, or is likely to prevent, an accurate assessment of whether the integrity of eggs or egg products exported, or prepared for export, as food can be ensured; or</w:t>
      </w:r>
    </w:p>
    <w:p w14:paraId="39873A30" w14:textId="77777777" w:rsidR="00A051CD" w:rsidRPr="006D4E5E" w:rsidRDefault="00A051CD" w:rsidP="00A051CD">
      <w:pPr>
        <w:pStyle w:val="paragraph"/>
      </w:pPr>
      <w:r w:rsidRPr="006D4E5E">
        <w:tab/>
        <w:t>(e)</w:t>
      </w:r>
      <w:r w:rsidRPr="006D4E5E">
        <w:tab/>
        <w:t>prevents, or is likely to prevent, an accurate assessment of whether eggs or egg products exported, or prepared for export, as food:</w:t>
      </w:r>
    </w:p>
    <w:p w14:paraId="13D01A82" w14:textId="77777777" w:rsidR="00A051CD" w:rsidRPr="006D4E5E" w:rsidRDefault="00A051CD" w:rsidP="00A051CD">
      <w:pPr>
        <w:pStyle w:val="paragraphsub"/>
      </w:pPr>
      <w:r w:rsidRPr="006D4E5E">
        <w:tab/>
        <w:t>(i)</w:t>
      </w:r>
      <w:r w:rsidRPr="006D4E5E">
        <w:tab/>
        <w:t>are fit for human consumption; or</w:t>
      </w:r>
    </w:p>
    <w:p w14:paraId="3195A340" w14:textId="77777777" w:rsidR="00A051CD" w:rsidRPr="006D4E5E" w:rsidRDefault="00A051CD" w:rsidP="00A051CD">
      <w:pPr>
        <w:pStyle w:val="paragraphsub"/>
      </w:pPr>
      <w:r w:rsidRPr="006D4E5E">
        <w:rPr>
          <w:i/>
        </w:rPr>
        <w:tab/>
      </w:r>
      <w:r w:rsidRPr="006D4E5E">
        <w:t>(ii)</w:t>
      </w:r>
      <w:r w:rsidRPr="006D4E5E">
        <w:tab/>
        <w:t>are traceable and can be recalled if required; or</w:t>
      </w:r>
    </w:p>
    <w:p w14:paraId="54A4A6AA" w14:textId="77777777" w:rsidR="00A051CD" w:rsidRPr="006D4E5E" w:rsidRDefault="00A051CD" w:rsidP="00A051CD">
      <w:pPr>
        <w:pStyle w:val="paragraphsub"/>
      </w:pPr>
      <w:r w:rsidRPr="006D4E5E">
        <w:tab/>
        <w:t>(iii)</w:t>
      </w:r>
      <w:r w:rsidRPr="006D4E5E">
        <w:tab/>
        <w:t>meet an importing country requirement relating to the eggs or egg products; or</w:t>
      </w:r>
    </w:p>
    <w:p w14:paraId="4B9AAE7C" w14:textId="77777777" w:rsidR="00A051CD" w:rsidRPr="006D4E5E" w:rsidRDefault="00A051CD" w:rsidP="00A051CD">
      <w:pPr>
        <w:pStyle w:val="paragraph"/>
      </w:pPr>
      <w:r w:rsidRPr="006D4E5E">
        <w:tab/>
        <w:t>(f)</w:t>
      </w:r>
      <w:r w:rsidRPr="006D4E5E">
        <w:tab/>
        <w:t>prevents, or is likely to prevent, an accurate assessment of whether there are, or will be, reasonable grounds for issuing:</w:t>
      </w:r>
    </w:p>
    <w:p w14:paraId="0824A603" w14:textId="77777777" w:rsidR="00A051CD" w:rsidRPr="006D4E5E" w:rsidRDefault="00A051CD" w:rsidP="00A051CD">
      <w:pPr>
        <w:pStyle w:val="paragraphsub"/>
      </w:pPr>
      <w:r w:rsidRPr="006D4E5E">
        <w:tab/>
        <w:t>(i)</w:t>
      </w:r>
      <w:r w:rsidRPr="006D4E5E">
        <w:tab/>
        <w:t>an export permit for the prescribed eggs or egg products; or</w:t>
      </w:r>
    </w:p>
    <w:p w14:paraId="01018833" w14:textId="77777777" w:rsidR="00A051CD" w:rsidRPr="006D4E5E" w:rsidRDefault="00A051CD" w:rsidP="00A051CD">
      <w:pPr>
        <w:pStyle w:val="paragraphsub"/>
      </w:pPr>
      <w:r w:rsidRPr="006D4E5E">
        <w:tab/>
        <w:t>(ii)</w:t>
      </w:r>
      <w:r w:rsidRPr="006D4E5E">
        <w:tab/>
        <w:t>a government certificate in relation to the prescribed eggs or egg products.</w:t>
      </w:r>
    </w:p>
    <w:p w14:paraId="32D2CE77" w14:textId="77777777" w:rsidR="00A051CD" w:rsidRPr="006D4E5E" w:rsidRDefault="00A051CD" w:rsidP="00A051CD">
      <w:pPr>
        <w:pStyle w:val="ActHead5"/>
      </w:pPr>
      <w:bookmarkStart w:id="194" w:name="_Toc65843477"/>
      <w:r w:rsidRPr="00AC4D76">
        <w:rPr>
          <w:rStyle w:val="CharSectno"/>
        </w:rPr>
        <w:t>9</w:t>
      </w:r>
      <w:r w:rsidR="006452FA" w:rsidRPr="00AC4D76">
        <w:rPr>
          <w:rStyle w:val="CharSectno"/>
        </w:rPr>
        <w:noBreakHyphen/>
      </w:r>
      <w:r w:rsidRPr="00AC4D76">
        <w:rPr>
          <w:rStyle w:val="CharSectno"/>
        </w:rPr>
        <w:t>6</w:t>
      </w:r>
      <w:r w:rsidRPr="006D4E5E">
        <w:t xml:space="preserve">  Audit reports</w:t>
      </w:r>
      <w:bookmarkEnd w:id="194"/>
    </w:p>
    <w:p w14:paraId="5C477F13" w14:textId="77777777" w:rsidR="00A051CD" w:rsidRPr="006D4E5E" w:rsidRDefault="00A051CD" w:rsidP="00A051CD">
      <w:pPr>
        <w:pStyle w:val="subsection"/>
      </w:pPr>
      <w:r w:rsidRPr="006D4E5E">
        <w:tab/>
        <w:t>(1)</w:t>
      </w:r>
      <w:r w:rsidRPr="006D4E5E">
        <w:tab/>
        <w:t xml:space="preserve">After an auditor completes an audit, or the audit ends, the auditor must make a written report (an </w:t>
      </w:r>
      <w:r w:rsidRPr="006D4E5E">
        <w:rPr>
          <w:b/>
          <w:i/>
        </w:rPr>
        <w:t>audit report</w:t>
      </w:r>
      <w:r w:rsidRPr="006D4E5E">
        <w:t>) of the audit.</w:t>
      </w:r>
    </w:p>
    <w:p w14:paraId="3DE2EB0F" w14:textId="77777777" w:rsidR="00A051CD" w:rsidRPr="006D4E5E" w:rsidRDefault="00A051CD" w:rsidP="00A051CD">
      <w:pPr>
        <w:pStyle w:val="notetext"/>
      </w:pPr>
      <w:r w:rsidRPr="006D4E5E">
        <w:t>Note:</w:t>
      </w:r>
      <w:r w:rsidRPr="006D4E5E">
        <w:tab/>
        <w:t xml:space="preserve">An auditor is an authorised officer or an approved auditor (see the definition of </w:t>
      </w:r>
      <w:r w:rsidRPr="006D4E5E">
        <w:rPr>
          <w:b/>
          <w:i/>
        </w:rPr>
        <w:t>auditor</w:t>
      </w:r>
      <w:r w:rsidRPr="006D4E5E">
        <w:t xml:space="preserve"> in </w:t>
      </w:r>
      <w:r w:rsidR="00CF45DE" w:rsidRPr="006D4E5E">
        <w:t>section 1</w:t>
      </w:r>
      <w:r w:rsidRPr="006D4E5E">
        <w:t>2 of the Act).</w:t>
      </w:r>
    </w:p>
    <w:p w14:paraId="456076DD" w14:textId="77777777" w:rsidR="00A051CD" w:rsidRPr="006D4E5E" w:rsidRDefault="00A051CD" w:rsidP="00A051CD">
      <w:pPr>
        <w:pStyle w:val="subsection"/>
      </w:pPr>
      <w:r w:rsidRPr="006D4E5E">
        <w:tab/>
        <w:t>(2)</w:t>
      </w:r>
      <w:r w:rsidRPr="006D4E5E">
        <w:tab/>
        <w:t>The audit report must include the following:</w:t>
      </w:r>
    </w:p>
    <w:p w14:paraId="20BCE304" w14:textId="77777777" w:rsidR="00A051CD" w:rsidRPr="006D4E5E" w:rsidRDefault="00A051CD" w:rsidP="00A051CD">
      <w:pPr>
        <w:pStyle w:val="paragraph"/>
      </w:pPr>
      <w:r w:rsidRPr="006D4E5E">
        <w:tab/>
        <w:t>(a)</w:t>
      </w:r>
      <w:r w:rsidRPr="006D4E5E">
        <w:tab/>
        <w:t>the name of the auditor;</w:t>
      </w:r>
    </w:p>
    <w:p w14:paraId="095DC50E" w14:textId="77777777" w:rsidR="00A051CD" w:rsidRPr="006D4E5E" w:rsidRDefault="00A051CD" w:rsidP="00A051CD">
      <w:pPr>
        <w:pStyle w:val="paragraph"/>
      </w:pPr>
      <w:r w:rsidRPr="006D4E5E">
        <w:tab/>
        <w:t>(b)</w:t>
      </w:r>
      <w:r w:rsidRPr="006D4E5E">
        <w:tab/>
        <w:t>the day the audit commenced, the day the audit was completed or ended and the total time spent (in hours) conducting the audit;</w:t>
      </w:r>
    </w:p>
    <w:p w14:paraId="6D5D7131" w14:textId="77777777" w:rsidR="00A051CD" w:rsidRPr="006D4E5E" w:rsidRDefault="00A051CD" w:rsidP="00A051CD">
      <w:pPr>
        <w:pStyle w:val="paragraph"/>
      </w:pPr>
      <w:r w:rsidRPr="006D4E5E">
        <w:tab/>
        <w:t>(c)</w:t>
      </w:r>
      <w:r w:rsidRPr="006D4E5E">
        <w:tab/>
        <w:t>the names of the persons present at the entry and exit meetings for the audit;</w:t>
      </w:r>
    </w:p>
    <w:p w14:paraId="34CC4D1A" w14:textId="77777777" w:rsidR="00A051CD" w:rsidRPr="006D4E5E" w:rsidRDefault="00A051CD" w:rsidP="00A051CD">
      <w:pPr>
        <w:pStyle w:val="paragraph"/>
      </w:pPr>
      <w:r w:rsidRPr="006D4E5E">
        <w:tab/>
        <w:t>(d)</w:t>
      </w:r>
      <w:r w:rsidRPr="006D4E5E">
        <w:tab/>
        <w:t xml:space="preserve">a description of the export operations, or the matters referred to in </w:t>
      </w:r>
      <w:r w:rsidR="00CF45DE" w:rsidRPr="006D4E5E">
        <w:t>subsection 2</w:t>
      </w:r>
      <w:r w:rsidRPr="006D4E5E">
        <w:t>67(1) of the Act, to which the audit relates;</w:t>
      </w:r>
    </w:p>
    <w:p w14:paraId="1CB6B24B" w14:textId="77777777" w:rsidR="00A051CD" w:rsidRPr="006D4E5E" w:rsidRDefault="00A051CD" w:rsidP="00A051CD">
      <w:pPr>
        <w:pStyle w:val="paragraph"/>
      </w:pPr>
      <w:r w:rsidRPr="006D4E5E">
        <w:tab/>
        <w:t>(e)</w:t>
      </w:r>
      <w:r w:rsidRPr="006D4E5E">
        <w:tab/>
        <w:t>a description of the nature and scope of the audit.</w:t>
      </w:r>
    </w:p>
    <w:p w14:paraId="27E2A48A" w14:textId="77777777" w:rsidR="00A051CD" w:rsidRPr="006D4E5E" w:rsidRDefault="00A051CD" w:rsidP="00A051CD">
      <w:pPr>
        <w:pStyle w:val="subsection"/>
      </w:pPr>
      <w:r w:rsidRPr="006D4E5E">
        <w:tab/>
        <w:t>(3)</w:t>
      </w:r>
      <w:r w:rsidRPr="006D4E5E">
        <w:tab/>
        <w:t>The audit report must state:</w:t>
      </w:r>
    </w:p>
    <w:p w14:paraId="3CCF0BF0" w14:textId="77777777" w:rsidR="00A051CD" w:rsidRPr="006D4E5E" w:rsidRDefault="00A051CD" w:rsidP="00A051CD">
      <w:pPr>
        <w:pStyle w:val="paragraph"/>
      </w:pPr>
      <w:r w:rsidRPr="006D4E5E">
        <w:tab/>
        <w:t>(a)</w:t>
      </w:r>
      <w:r w:rsidRPr="006D4E5E">
        <w:tab/>
        <w:t>whether, in the auditor’s opinion:</w:t>
      </w:r>
    </w:p>
    <w:p w14:paraId="6E09CCCD" w14:textId="77777777" w:rsidR="00A051CD" w:rsidRPr="006D4E5E" w:rsidRDefault="00A051CD" w:rsidP="00A051CD">
      <w:pPr>
        <w:pStyle w:val="paragraphsub"/>
      </w:pPr>
      <w:r w:rsidRPr="006D4E5E">
        <w:tab/>
        <w:t>(i)</w:t>
      </w:r>
      <w:r w:rsidRPr="006D4E5E">
        <w:tab/>
        <w:t>the audit was satisfactorily completed or the audit was ended before it could be satisfactorily completed; and</w:t>
      </w:r>
    </w:p>
    <w:p w14:paraId="0902D3C8" w14:textId="77777777" w:rsidR="00A051CD" w:rsidRPr="006D4E5E" w:rsidRDefault="00A051CD" w:rsidP="00A051CD">
      <w:pPr>
        <w:pStyle w:val="paragraphsub"/>
      </w:pPr>
      <w:r w:rsidRPr="006D4E5E">
        <w:tab/>
        <w:t>(ii)</w:t>
      </w:r>
      <w:r w:rsidRPr="006D4E5E">
        <w:tab/>
        <w:t>the requirements to which the audit relates are being, or have been, complied with; and</w:t>
      </w:r>
    </w:p>
    <w:p w14:paraId="4C834425" w14:textId="77777777" w:rsidR="00A051CD" w:rsidRPr="006D4E5E" w:rsidRDefault="00A051CD" w:rsidP="00A051CD">
      <w:pPr>
        <w:pStyle w:val="paragraph"/>
      </w:pPr>
      <w:r w:rsidRPr="006D4E5E">
        <w:tab/>
        <w:t>(b)</w:t>
      </w:r>
      <w:r w:rsidRPr="006D4E5E">
        <w:tab/>
        <w:t>the reasons for the auditor’s opinion.</w:t>
      </w:r>
    </w:p>
    <w:p w14:paraId="62DA2AE3" w14:textId="77777777" w:rsidR="00A051CD" w:rsidRPr="006D4E5E" w:rsidRDefault="00A051CD" w:rsidP="00A051CD">
      <w:pPr>
        <w:pStyle w:val="subsection"/>
      </w:pPr>
      <w:r w:rsidRPr="006D4E5E">
        <w:lastRenderedPageBreak/>
        <w:tab/>
        <w:t>(4)</w:t>
      </w:r>
      <w:r w:rsidRPr="006D4E5E">
        <w:tab/>
        <w:t>If the audit identified that there is, or there has been, a failure (or a combination of failures) that amounts to a non</w:t>
      </w:r>
      <w:r w:rsidR="006452FA">
        <w:noBreakHyphen/>
      </w:r>
      <w:r w:rsidRPr="006D4E5E">
        <w:t>compliance with one or more requirements to which the audit relates, the audit report must:</w:t>
      </w:r>
    </w:p>
    <w:p w14:paraId="66AC326F" w14:textId="77777777" w:rsidR="00A051CD" w:rsidRPr="006D4E5E" w:rsidRDefault="00A051CD" w:rsidP="00A051CD">
      <w:pPr>
        <w:pStyle w:val="paragraph"/>
      </w:pPr>
      <w:r w:rsidRPr="006D4E5E">
        <w:tab/>
        <w:t>(a)</w:t>
      </w:r>
      <w:r w:rsidRPr="006D4E5E">
        <w:tab/>
        <w:t>describe each failure; and</w:t>
      </w:r>
    </w:p>
    <w:p w14:paraId="7717C2B5" w14:textId="77777777" w:rsidR="00A051CD" w:rsidRPr="006D4E5E" w:rsidRDefault="00A051CD" w:rsidP="00A051CD">
      <w:pPr>
        <w:pStyle w:val="paragraph"/>
      </w:pPr>
      <w:r w:rsidRPr="006D4E5E">
        <w:tab/>
        <w:t>(b)</w:t>
      </w:r>
      <w:r w:rsidRPr="006D4E5E">
        <w:tab/>
        <w:t>state whether, in the auditor’s opinion, the failure (either by itself or in combination with other failures) is a critical non</w:t>
      </w:r>
      <w:r w:rsidR="006452FA">
        <w:noBreakHyphen/>
      </w:r>
      <w:r w:rsidRPr="006D4E5E">
        <w:t>compliance (within the meaning of subsection 9</w:t>
      </w:r>
      <w:r w:rsidR="006452FA">
        <w:noBreakHyphen/>
      </w:r>
      <w:r w:rsidRPr="006D4E5E">
        <w:t>5(4)) or has contributed to a critical non</w:t>
      </w:r>
      <w:r w:rsidR="006452FA">
        <w:noBreakHyphen/>
      </w:r>
      <w:r w:rsidRPr="006D4E5E">
        <w:t>compliance; and</w:t>
      </w:r>
    </w:p>
    <w:p w14:paraId="659599A8" w14:textId="77777777" w:rsidR="00A051CD" w:rsidRPr="006D4E5E" w:rsidRDefault="00A051CD" w:rsidP="00A051CD">
      <w:pPr>
        <w:pStyle w:val="paragraph"/>
      </w:pPr>
      <w:r w:rsidRPr="006D4E5E">
        <w:tab/>
        <w:t>(c)</w:t>
      </w:r>
      <w:r w:rsidRPr="006D4E5E">
        <w:tab/>
        <w:t>state the reasons for the auditor’s opinion.</w:t>
      </w:r>
    </w:p>
    <w:p w14:paraId="37349E45" w14:textId="77777777" w:rsidR="00A051CD" w:rsidRPr="006D4E5E" w:rsidRDefault="00A051CD" w:rsidP="00A051CD">
      <w:pPr>
        <w:pStyle w:val="subsection"/>
      </w:pPr>
      <w:r w:rsidRPr="006D4E5E">
        <w:tab/>
        <w:t>(5)</w:t>
      </w:r>
      <w:r w:rsidRPr="006D4E5E">
        <w:tab/>
        <w:t>The audit report may also include recommendations that any of the following actions be taken:</w:t>
      </w:r>
    </w:p>
    <w:p w14:paraId="78A8878B" w14:textId="77777777" w:rsidR="00A051CD" w:rsidRPr="006D4E5E" w:rsidRDefault="00A051CD" w:rsidP="00A051CD">
      <w:pPr>
        <w:pStyle w:val="paragraph"/>
      </w:pPr>
      <w:r w:rsidRPr="006D4E5E">
        <w:tab/>
        <w:t>(a)</w:t>
      </w:r>
      <w:r w:rsidRPr="006D4E5E">
        <w:tab/>
        <w:t>action to address any non</w:t>
      </w:r>
      <w:r w:rsidR="006452FA">
        <w:noBreakHyphen/>
      </w:r>
      <w:r w:rsidRPr="006D4E5E">
        <w:t>compliance with a requirement to which the audit relates;</w:t>
      </w:r>
    </w:p>
    <w:p w14:paraId="7464CE76" w14:textId="77777777" w:rsidR="00A051CD" w:rsidRPr="006D4E5E" w:rsidRDefault="00A051CD" w:rsidP="00A051CD">
      <w:pPr>
        <w:pStyle w:val="paragraph"/>
      </w:pPr>
      <w:r w:rsidRPr="006D4E5E">
        <w:tab/>
        <w:t>(b)</w:t>
      </w:r>
      <w:r w:rsidRPr="006D4E5E">
        <w:tab/>
        <w:t>action to ensure that any such non</w:t>
      </w:r>
      <w:r w:rsidR="006452FA">
        <w:noBreakHyphen/>
      </w:r>
      <w:r w:rsidRPr="006D4E5E">
        <w:t>compliance does not recur;</w:t>
      </w:r>
    </w:p>
    <w:p w14:paraId="5A518585" w14:textId="77777777" w:rsidR="00A051CD" w:rsidRPr="006D4E5E" w:rsidRDefault="00A051CD" w:rsidP="00A051CD">
      <w:pPr>
        <w:pStyle w:val="paragraph"/>
      </w:pPr>
      <w:r w:rsidRPr="006D4E5E">
        <w:tab/>
        <w:t>(c)</w:t>
      </w:r>
      <w:r w:rsidRPr="006D4E5E">
        <w:tab/>
        <w:t>action to assess the effectiveness of an action referred to in paragraph (a) or (b).</w:t>
      </w:r>
    </w:p>
    <w:p w14:paraId="047C1484" w14:textId="77777777" w:rsidR="00A051CD" w:rsidRPr="006D4E5E" w:rsidRDefault="00A051CD" w:rsidP="00A051CD">
      <w:pPr>
        <w:pStyle w:val="subsection"/>
      </w:pPr>
      <w:r w:rsidRPr="006D4E5E">
        <w:tab/>
        <w:t>(6)</w:t>
      </w:r>
      <w:r w:rsidRPr="006D4E5E">
        <w:tab/>
        <w:t>Within 14 business days after the audit is completed or ends, the auditor must:</w:t>
      </w:r>
    </w:p>
    <w:p w14:paraId="272BAD39" w14:textId="77777777" w:rsidR="00A051CD" w:rsidRPr="006D4E5E" w:rsidRDefault="00A051CD" w:rsidP="00A051CD">
      <w:pPr>
        <w:pStyle w:val="paragraph"/>
      </w:pPr>
      <w:r w:rsidRPr="006D4E5E">
        <w:tab/>
        <w:t>(a)</w:t>
      </w:r>
      <w:r w:rsidRPr="006D4E5E">
        <w:tab/>
        <w:t>give the audit report to the Secretary in a manner approved by the Secretary; and</w:t>
      </w:r>
    </w:p>
    <w:p w14:paraId="51A1300F" w14:textId="77777777" w:rsidR="00A051CD" w:rsidRPr="006D4E5E" w:rsidRDefault="00A051CD" w:rsidP="00A051CD">
      <w:pPr>
        <w:pStyle w:val="paragraph"/>
      </w:pPr>
      <w:r w:rsidRPr="006D4E5E">
        <w:tab/>
        <w:t>(b)</w:t>
      </w:r>
      <w:r w:rsidRPr="006D4E5E">
        <w:tab/>
        <w:t>give a copy of the audit report to the relevant person for the audit.</w:t>
      </w:r>
    </w:p>
    <w:p w14:paraId="2FBD8CD0" w14:textId="77777777" w:rsidR="00A051CD" w:rsidRPr="006D4E5E" w:rsidRDefault="00A051CD" w:rsidP="00A051CD">
      <w:pPr>
        <w:pStyle w:val="notetext"/>
      </w:pPr>
      <w:r w:rsidRPr="006D4E5E">
        <w:t>Note:</w:t>
      </w:r>
      <w:r w:rsidRPr="006D4E5E">
        <w:tab/>
        <w:t xml:space="preserve">For the person who is the </w:t>
      </w:r>
      <w:r w:rsidRPr="006D4E5E">
        <w:rPr>
          <w:b/>
          <w:i/>
        </w:rPr>
        <w:t>relevant person</w:t>
      </w:r>
      <w:r w:rsidRPr="006D4E5E">
        <w:t xml:space="preserve"> for an audit, see </w:t>
      </w:r>
      <w:r w:rsidR="00CF45DE" w:rsidRPr="006D4E5E">
        <w:t>section 2</w:t>
      </w:r>
      <w:r w:rsidRPr="006D4E5E">
        <w:t>69 of the Act.</w:t>
      </w:r>
    </w:p>
    <w:p w14:paraId="15CFC77B" w14:textId="77777777" w:rsidR="00A051CD" w:rsidRPr="006D4E5E" w:rsidRDefault="00A051CD" w:rsidP="00A051CD">
      <w:pPr>
        <w:pStyle w:val="ActHead3"/>
        <w:pageBreakBefore/>
      </w:pPr>
      <w:bookmarkStart w:id="195" w:name="_Toc65843478"/>
      <w:r w:rsidRPr="00AC4D76">
        <w:rPr>
          <w:rStyle w:val="CharDivNo"/>
        </w:rPr>
        <w:lastRenderedPageBreak/>
        <w:t>Division 3</w:t>
      </w:r>
      <w:r w:rsidRPr="006D4E5E">
        <w:t>—</w:t>
      </w:r>
      <w:r w:rsidRPr="00AC4D76">
        <w:rPr>
          <w:rStyle w:val="CharDivText"/>
        </w:rPr>
        <w:t>Approved auditors</w:t>
      </w:r>
      <w:bookmarkEnd w:id="195"/>
    </w:p>
    <w:p w14:paraId="5F246AD6" w14:textId="77777777" w:rsidR="00A051CD" w:rsidRPr="006D4E5E" w:rsidRDefault="00A051CD" w:rsidP="00A051CD">
      <w:pPr>
        <w:pStyle w:val="ActHead5"/>
      </w:pPr>
      <w:bookmarkStart w:id="196" w:name="_Toc65843479"/>
      <w:r w:rsidRPr="00AC4D76">
        <w:rPr>
          <w:rStyle w:val="CharSectno"/>
        </w:rPr>
        <w:t>9</w:t>
      </w:r>
      <w:r w:rsidR="006452FA" w:rsidRPr="00AC4D76">
        <w:rPr>
          <w:rStyle w:val="CharSectno"/>
        </w:rPr>
        <w:noBreakHyphen/>
      </w:r>
      <w:r w:rsidRPr="00AC4D76">
        <w:rPr>
          <w:rStyle w:val="CharSectno"/>
        </w:rPr>
        <w:t>7</w:t>
      </w:r>
      <w:r w:rsidRPr="006D4E5E">
        <w:t xml:space="preserve">  Purpose of this Division</w:t>
      </w:r>
      <w:bookmarkEnd w:id="196"/>
    </w:p>
    <w:p w14:paraId="13237394" w14:textId="77777777" w:rsidR="00A051CD" w:rsidRPr="006D4E5E" w:rsidRDefault="00A051CD" w:rsidP="00A051CD">
      <w:pPr>
        <w:pStyle w:val="subsection"/>
      </w:pPr>
      <w:r w:rsidRPr="006D4E5E">
        <w:tab/>
      </w:r>
      <w:r w:rsidRPr="006D4E5E">
        <w:tab/>
        <w:t xml:space="preserve">For the purposes of </w:t>
      </w:r>
      <w:r w:rsidR="00CF45DE" w:rsidRPr="006D4E5E">
        <w:t>subsections 2</w:t>
      </w:r>
      <w:r w:rsidRPr="006D4E5E">
        <w:t>73(6) and (7) of the Act, this Division makes provision for and in relation to matters relating to the approval of individuals to conduct audits.</w:t>
      </w:r>
    </w:p>
    <w:p w14:paraId="5215B474" w14:textId="77777777" w:rsidR="00A051CD" w:rsidRPr="006D4E5E" w:rsidRDefault="00A051CD" w:rsidP="00A051CD">
      <w:pPr>
        <w:pStyle w:val="ActHead5"/>
      </w:pPr>
      <w:bookmarkStart w:id="197" w:name="_Toc65843480"/>
      <w:r w:rsidRPr="00AC4D76">
        <w:rPr>
          <w:rStyle w:val="CharSectno"/>
        </w:rPr>
        <w:t>9</w:t>
      </w:r>
      <w:r w:rsidR="006452FA" w:rsidRPr="00AC4D76">
        <w:rPr>
          <w:rStyle w:val="CharSectno"/>
        </w:rPr>
        <w:noBreakHyphen/>
      </w:r>
      <w:r w:rsidRPr="00AC4D76">
        <w:rPr>
          <w:rStyle w:val="CharSectno"/>
        </w:rPr>
        <w:t>8</w:t>
      </w:r>
      <w:r w:rsidRPr="006D4E5E">
        <w:t xml:space="preserve">  Application for approval</w:t>
      </w:r>
      <w:bookmarkEnd w:id="197"/>
    </w:p>
    <w:p w14:paraId="25B8AF1E" w14:textId="77777777" w:rsidR="00A051CD" w:rsidRPr="006D4E5E" w:rsidRDefault="00A051CD" w:rsidP="00A051CD">
      <w:pPr>
        <w:pStyle w:val="subsection"/>
      </w:pPr>
      <w:r w:rsidRPr="006D4E5E">
        <w:tab/>
        <w:t>(1)</w:t>
      </w:r>
      <w:r w:rsidRPr="006D4E5E">
        <w:tab/>
        <w:t xml:space="preserve">An individual may apply to the Secretary to approve the individual, under </w:t>
      </w:r>
      <w:r w:rsidR="00CF45DE" w:rsidRPr="006D4E5E">
        <w:t>subsection 2</w:t>
      </w:r>
      <w:r w:rsidRPr="006D4E5E">
        <w:t>73(1) of the Act, to conduct audits.</w:t>
      </w:r>
    </w:p>
    <w:p w14:paraId="3922D7BB" w14:textId="77777777" w:rsidR="00A051CD" w:rsidRPr="006D4E5E" w:rsidRDefault="00A051CD" w:rsidP="00A051CD">
      <w:pPr>
        <w:pStyle w:val="subsection"/>
      </w:pPr>
      <w:r w:rsidRPr="006D4E5E">
        <w:tab/>
        <w:t>(2)</w:t>
      </w:r>
      <w:r w:rsidRPr="006D4E5E">
        <w:tab/>
        <w:t>An application must:</w:t>
      </w:r>
    </w:p>
    <w:p w14:paraId="08BB05DE" w14:textId="77777777" w:rsidR="00A051CD" w:rsidRPr="006D4E5E" w:rsidRDefault="00A051CD" w:rsidP="00A051CD">
      <w:pPr>
        <w:pStyle w:val="paragraph"/>
      </w:pPr>
      <w:r w:rsidRPr="006D4E5E">
        <w:tab/>
        <w:t>(a)</w:t>
      </w:r>
      <w:r w:rsidRPr="006D4E5E">
        <w:tab/>
        <w:t>if the Secretary has approved, in writing, a manner for making an application—be made in an approved manner; and</w:t>
      </w:r>
    </w:p>
    <w:p w14:paraId="09DCBC77" w14:textId="77777777" w:rsidR="00A051CD" w:rsidRPr="006D4E5E" w:rsidRDefault="00A051CD" w:rsidP="00A051CD">
      <w:pPr>
        <w:pStyle w:val="paragraph"/>
      </w:pPr>
      <w:r w:rsidRPr="006D4E5E">
        <w:tab/>
        <w:t>(b)</w:t>
      </w:r>
      <w:r w:rsidRPr="006D4E5E">
        <w:tab/>
        <w:t>if the Secretary has approved a form for making an application—include the information required by the form; and</w:t>
      </w:r>
    </w:p>
    <w:p w14:paraId="7436D826" w14:textId="77777777" w:rsidR="00A051CD" w:rsidRPr="006D4E5E" w:rsidRDefault="00A051CD" w:rsidP="00A051CD">
      <w:pPr>
        <w:pStyle w:val="paragraph"/>
      </w:pPr>
      <w:r w:rsidRPr="006D4E5E">
        <w:tab/>
        <w:t>(c)</w:t>
      </w:r>
      <w:r w:rsidRPr="006D4E5E">
        <w:tab/>
        <w:t>be accompanied by the following:</w:t>
      </w:r>
    </w:p>
    <w:p w14:paraId="770F2F79" w14:textId="77777777" w:rsidR="00A051CD" w:rsidRPr="006D4E5E" w:rsidRDefault="00A051CD" w:rsidP="00A051CD">
      <w:pPr>
        <w:pStyle w:val="paragraphsub"/>
      </w:pPr>
      <w:r w:rsidRPr="006D4E5E">
        <w:tab/>
        <w:t>(i)</w:t>
      </w:r>
      <w:r w:rsidRPr="006D4E5E">
        <w:tab/>
        <w:t>written evidence of the applicant’s qualifications;</w:t>
      </w:r>
    </w:p>
    <w:p w14:paraId="1C9D36F6" w14:textId="77777777" w:rsidR="00A051CD" w:rsidRPr="006D4E5E" w:rsidRDefault="00A051CD" w:rsidP="00A051CD">
      <w:pPr>
        <w:pStyle w:val="paragraphsub"/>
      </w:pPr>
      <w:r w:rsidRPr="006D4E5E">
        <w:tab/>
        <w:t>(ii)</w:t>
      </w:r>
      <w:r w:rsidRPr="006D4E5E">
        <w:tab/>
        <w:t>a document detailing the applicant’s experience to the extent that it is relevant to the work of an auditor;</w:t>
      </w:r>
    </w:p>
    <w:p w14:paraId="56523489" w14:textId="77777777" w:rsidR="00A051CD" w:rsidRPr="006D4E5E" w:rsidRDefault="00A051CD" w:rsidP="00A051CD">
      <w:pPr>
        <w:pStyle w:val="paragraphsub"/>
      </w:pPr>
      <w:r w:rsidRPr="006D4E5E">
        <w:tab/>
        <w:t>(iii)</w:t>
      </w:r>
      <w:r w:rsidRPr="006D4E5E">
        <w:tab/>
        <w:t>a document setting out the procedures for the conduct of audits by the applicant;</w:t>
      </w:r>
    </w:p>
    <w:p w14:paraId="2AB65C50" w14:textId="77777777" w:rsidR="00A051CD" w:rsidRPr="006D4E5E" w:rsidRDefault="00A051CD" w:rsidP="00A051CD">
      <w:pPr>
        <w:pStyle w:val="paragraphsub"/>
      </w:pPr>
      <w:r w:rsidRPr="006D4E5E">
        <w:tab/>
        <w:t>(iv)</w:t>
      </w:r>
      <w:r w:rsidRPr="006D4E5E">
        <w:tab/>
        <w:t>if an application fee is prescribed by the</w:t>
      </w:r>
      <w:r w:rsidRPr="006D4E5E">
        <w:rPr>
          <w:i/>
        </w:rPr>
        <w:t xml:space="preserve"> Export Control (Fees and Payments) </w:t>
      </w:r>
      <w:r w:rsidR="006452FA">
        <w:rPr>
          <w:i/>
        </w:rPr>
        <w:t>Rules 2</w:t>
      </w:r>
      <w:r w:rsidRPr="006D4E5E">
        <w:rPr>
          <w:i/>
        </w:rPr>
        <w:t>021—</w:t>
      </w:r>
      <w:r w:rsidRPr="006D4E5E">
        <w:t>the prescribed application fee.</w:t>
      </w:r>
    </w:p>
    <w:p w14:paraId="31003C29" w14:textId="77777777" w:rsidR="00A051CD" w:rsidRPr="006D4E5E" w:rsidRDefault="00A051CD" w:rsidP="00A051CD">
      <w:pPr>
        <w:pStyle w:val="subsection"/>
      </w:pPr>
      <w:r w:rsidRPr="006D4E5E">
        <w:tab/>
        <w:t>(3)</w:t>
      </w:r>
      <w:r w:rsidRPr="006D4E5E">
        <w:tab/>
        <w:t>An application is taken not to have been made if the application does not comply with the requirements referred to in subsection (2).</w:t>
      </w:r>
    </w:p>
    <w:p w14:paraId="7110B53A" w14:textId="77777777" w:rsidR="00A051CD" w:rsidRPr="006D4E5E" w:rsidRDefault="00A051CD" w:rsidP="00A051CD">
      <w:pPr>
        <w:pStyle w:val="ActHead5"/>
        <w:ind w:left="0" w:firstLine="0"/>
      </w:pPr>
      <w:bookmarkStart w:id="198" w:name="_Toc65843481"/>
      <w:r w:rsidRPr="00AC4D76">
        <w:rPr>
          <w:rStyle w:val="CharSectno"/>
        </w:rPr>
        <w:t>9</w:t>
      </w:r>
      <w:r w:rsidR="006452FA" w:rsidRPr="00AC4D76">
        <w:rPr>
          <w:rStyle w:val="CharSectno"/>
        </w:rPr>
        <w:noBreakHyphen/>
      </w:r>
      <w:r w:rsidRPr="00AC4D76">
        <w:rPr>
          <w:rStyle w:val="CharSectno"/>
        </w:rPr>
        <w:t>9</w:t>
      </w:r>
      <w:r w:rsidRPr="006D4E5E">
        <w:t xml:space="preserve">  Secretary must decide whether to approve applicant to conduct audits</w:t>
      </w:r>
      <w:bookmarkEnd w:id="198"/>
    </w:p>
    <w:p w14:paraId="29056516" w14:textId="77777777" w:rsidR="00A051CD" w:rsidRPr="006D4E5E" w:rsidRDefault="00A051CD" w:rsidP="00A051CD">
      <w:pPr>
        <w:pStyle w:val="subsection"/>
      </w:pPr>
      <w:r w:rsidRPr="006D4E5E">
        <w:tab/>
        <w:t>(1)</w:t>
      </w:r>
      <w:r w:rsidRPr="006D4E5E">
        <w:tab/>
        <w:t>On receiving an application under section 9</w:t>
      </w:r>
      <w:r w:rsidR="006452FA">
        <w:noBreakHyphen/>
      </w:r>
      <w:r w:rsidRPr="006D4E5E">
        <w:t>8, the Secretary must decide:</w:t>
      </w:r>
    </w:p>
    <w:p w14:paraId="4F03CFF0" w14:textId="77777777" w:rsidR="00A051CD" w:rsidRPr="006D4E5E" w:rsidRDefault="00A051CD" w:rsidP="00A051CD">
      <w:pPr>
        <w:pStyle w:val="paragraph"/>
      </w:pPr>
      <w:r w:rsidRPr="006D4E5E">
        <w:tab/>
        <w:t>(a)</w:t>
      </w:r>
      <w:r w:rsidRPr="006D4E5E">
        <w:tab/>
        <w:t xml:space="preserve">to approve the applicant, under </w:t>
      </w:r>
      <w:r w:rsidR="00CF45DE" w:rsidRPr="006D4E5E">
        <w:t>subsection 2</w:t>
      </w:r>
      <w:r w:rsidRPr="006D4E5E">
        <w:t>73(1) of the Act, to conduct audits; or</w:t>
      </w:r>
    </w:p>
    <w:p w14:paraId="604D06F2" w14:textId="77777777" w:rsidR="00A051CD" w:rsidRPr="006D4E5E" w:rsidRDefault="00A051CD" w:rsidP="00A051CD">
      <w:pPr>
        <w:pStyle w:val="paragraph"/>
      </w:pPr>
      <w:r w:rsidRPr="006D4E5E">
        <w:tab/>
        <w:t>(b)</w:t>
      </w:r>
      <w:r w:rsidRPr="006D4E5E">
        <w:tab/>
        <w:t>to refuse to approve the applicant to conduct audits.</w:t>
      </w:r>
    </w:p>
    <w:p w14:paraId="06106D2D" w14:textId="77777777" w:rsidR="00A051CD" w:rsidRPr="006D4E5E" w:rsidRDefault="00A051CD" w:rsidP="00A051CD">
      <w:pPr>
        <w:pStyle w:val="notetext"/>
      </w:pPr>
      <w:r w:rsidRPr="006D4E5E">
        <w:t>Note:</w:t>
      </w:r>
      <w:r w:rsidRPr="006D4E5E">
        <w:tab/>
        <w:t xml:space="preserve">A decision to refuse to approve the applicant to conduct audits is a reviewable decision (see </w:t>
      </w:r>
      <w:r w:rsidR="00CF45DE" w:rsidRPr="006D4E5E">
        <w:t>section 1</w:t>
      </w:r>
      <w:r w:rsidRPr="006D4E5E">
        <w:t>1</w:t>
      </w:r>
      <w:r w:rsidR="006452FA">
        <w:noBreakHyphen/>
      </w:r>
      <w:r w:rsidRPr="006D4E5E">
        <w:t xml:space="preserve">1 of this instrument) and the Secretary must give the applicant written notice of the decision (see </w:t>
      </w:r>
      <w:r w:rsidR="00CF45DE" w:rsidRPr="006D4E5E">
        <w:t>section 3</w:t>
      </w:r>
      <w:r w:rsidRPr="006D4E5E">
        <w:t>82 of the Act).</w:t>
      </w:r>
    </w:p>
    <w:p w14:paraId="3F39031B" w14:textId="77777777" w:rsidR="00A051CD" w:rsidRPr="006D4E5E" w:rsidRDefault="00A051CD" w:rsidP="00A051CD">
      <w:pPr>
        <w:pStyle w:val="subsection"/>
      </w:pPr>
      <w:r w:rsidRPr="006D4E5E">
        <w:tab/>
        <w:t>(2)</w:t>
      </w:r>
      <w:r w:rsidRPr="006D4E5E">
        <w:tab/>
        <w:t xml:space="preserve">The Secretary may approve the applicant, under </w:t>
      </w:r>
      <w:r w:rsidR="00CF45DE" w:rsidRPr="006D4E5E">
        <w:t>subsection 2</w:t>
      </w:r>
      <w:r w:rsidRPr="006D4E5E">
        <w:t>73(1) of the Act, to conduct audits if the Secretary is satisfied, having regard to any matter that the Secretary considers relevant, that the following additional requirements are met:</w:t>
      </w:r>
    </w:p>
    <w:p w14:paraId="0938FFA6" w14:textId="77777777" w:rsidR="00A051CD" w:rsidRPr="006D4E5E" w:rsidRDefault="00A051CD" w:rsidP="00A051CD">
      <w:pPr>
        <w:pStyle w:val="paragraph"/>
      </w:pPr>
      <w:r w:rsidRPr="006D4E5E">
        <w:tab/>
        <w:t>(a)</w:t>
      </w:r>
      <w:r w:rsidRPr="006D4E5E">
        <w:tab/>
        <w:t xml:space="preserve">the applicant is a fit and proper person (having regard to the matters referred to in </w:t>
      </w:r>
      <w:r w:rsidR="00CF45DE" w:rsidRPr="006D4E5E">
        <w:t>section 3</w:t>
      </w:r>
      <w:r w:rsidRPr="006D4E5E">
        <w:t>72 of the Act);</w:t>
      </w:r>
    </w:p>
    <w:p w14:paraId="6AB438CD" w14:textId="77777777" w:rsidR="00A051CD" w:rsidRPr="006D4E5E" w:rsidRDefault="00A051CD" w:rsidP="00A051CD">
      <w:pPr>
        <w:pStyle w:val="paragraph"/>
      </w:pPr>
      <w:r w:rsidRPr="006D4E5E">
        <w:tab/>
        <w:t>(b)</w:t>
      </w:r>
      <w:r w:rsidRPr="006D4E5E">
        <w:tab/>
        <w:t xml:space="preserve">the applicant has the necessary competency </w:t>
      </w:r>
      <w:r w:rsidR="00B9700C" w:rsidRPr="006D4E5E">
        <w:t xml:space="preserve">(for example, the knowledge, training, skills or experience) </w:t>
      </w:r>
      <w:r w:rsidRPr="006D4E5E">
        <w:t>to conduct audits;</w:t>
      </w:r>
    </w:p>
    <w:p w14:paraId="1EF404D7" w14:textId="77777777" w:rsidR="00A051CD" w:rsidRPr="006D4E5E" w:rsidRDefault="00A051CD" w:rsidP="00A051CD">
      <w:pPr>
        <w:pStyle w:val="paragraph"/>
      </w:pPr>
      <w:r w:rsidRPr="006D4E5E">
        <w:tab/>
        <w:t>(c)</w:t>
      </w:r>
      <w:r w:rsidRPr="006D4E5E">
        <w:tab/>
        <w:t>audits conducted by the applicant will be objective, independent, fair and accurate;</w:t>
      </w:r>
    </w:p>
    <w:p w14:paraId="126A62F5" w14:textId="77777777" w:rsidR="00A051CD" w:rsidRPr="006D4E5E" w:rsidRDefault="00A051CD" w:rsidP="00A051CD">
      <w:pPr>
        <w:pStyle w:val="paragraph"/>
      </w:pPr>
      <w:r w:rsidRPr="006D4E5E">
        <w:lastRenderedPageBreak/>
        <w:tab/>
        <w:t>(d)</w:t>
      </w:r>
      <w:r w:rsidRPr="006D4E5E">
        <w:tab/>
        <w:t>the applicant will comply with Division 2 of this Part in relation to audits conducted by the applicant;</w:t>
      </w:r>
    </w:p>
    <w:p w14:paraId="166302FC" w14:textId="77777777" w:rsidR="00A051CD" w:rsidRPr="006D4E5E" w:rsidRDefault="00A051CD" w:rsidP="00A051CD">
      <w:pPr>
        <w:pStyle w:val="paragraph"/>
      </w:pPr>
      <w:r w:rsidRPr="006D4E5E">
        <w:tab/>
        <w:t>(e)</w:t>
      </w:r>
      <w:r w:rsidRPr="006D4E5E">
        <w:tab/>
        <w:t>the applicant will comply with the procedures for conducting audits that are necessary to ensure that:</w:t>
      </w:r>
    </w:p>
    <w:p w14:paraId="6F7636F0" w14:textId="77777777" w:rsidR="00A051CD" w:rsidRPr="006D4E5E" w:rsidRDefault="00A051CD" w:rsidP="00A051CD">
      <w:pPr>
        <w:pStyle w:val="paragraphsub"/>
      </w:pPr>
      <w:r w:rsidRPr="006D4E5E">
        <w:tab/>
        <w:t>(i)</w:t>
      </w:r>
      <w:r w:rsidRPr="006D4E5E">
        <w:tab/>
        <w:t>the requirements referred to in paragraphs (c) and (d) are met; and</w:t>
      </w:r>
    </w:p>
    <w:p w14:paraId="25269AA3" w14:textId="77777777" w:rsidR="00A051CD" w:rsidRPr="006D4E5E" w:rsidRDefault="00A051CD" w:rsidP="00A051CD">
      <w:pPr>
        <w:pStyle w:val="paragraphsub"/>
      </w:pPr>
      <w:r w:rsidRPr="006D4E5E">
        <w:tab/>
        <w:t>(ii)</w:t>
      </w:r>
      <w:r w:rsidRPr="006D4E5E">
        <w:tab/>
        <w:t>an accurate assessment can be made of whether the requirements referred to in those paragraphs are met.</w:t>
      </w:r>
    </w:p>
    <w:p w14:paraId="55072605" w14:textId="77777777" w:rsidR="00A051CD" w:rsidRPr="006D4E5E" w:rsidRDefault="00A051CD" w:rsidP="00A051CD">
      <w:pPr>
        <w:pStyle w:val="subsection"/>
      </w:pPr>
      <w:r w:rsidRPr="006D4E5E">
        <w:tab/>
        <w:t>(3)</w:t>
      </w:r>
      <w:r w:rsidRPr="006D4E5E">
        <w:tab/>
        <w:t>For the purposes of paragraph (2)(c), the Secretary may consider any interests, pecuniary or otherwise, of the applicant that conflict or could conflict with the conduct of an audit by the applicant.</w:t>
      </w:r>
    </w:p>
    <w:p w14:paraId="0E4A809C" w14:textId="77777777" w:rsidR="00A051CD" w:rsidRPr="006D4E5E" w:rsidRDefault="00A051CD" w:rsidP="00A051CD">
      <w:pPr>
        <w:pStyle w:val="subsection"/>
      </w:pPr>
      <w:r w:rsidRPr="006D4E5E">
        <w:tab/>
        <w:t>(4)</w:t>
      </w:r>
      <w:r w:rsidRPr="006D4E5E">
        <w:tab/>
        <w:t>The Secretary may refuse to approve the applicant to conduct audits if:</w:t>
      </w:r>
    </w:p>
    <w:p w14:paraId="5B349EA3" w14:textId="77777777" w:rsidR="00A051CD" w:rsidRPr="006D4E5E" w:rsidRDefault="00A051CD" w:rsidP="00A051CD">
      <w:pPr>
        <w:pStyle w:val="paragraph"/>
      </w:pPr>
      <w:r w:rsidRPr="006D4E5E">
        <w:tab/>
        <w:t>(a)</w:t>
      </w:r>
      <w:r w:rsidRPr="006D4E5E">
        <w:tab/>
        <w:t>the applicant has a relevant Commonwealth liability that has not been paid; or</w:t>
      </w:r>
    </w:p>
    <w:p w14:paraId="0CB6B560" w14:textId="77777777" w:rsidR="00A051CD" w:rsidRPr="006D4E5E" w:rsidRDefault="00A051CD" w:rsidP="00A051CD">
      <w:pPr>
        <w:pStyle w:val="paragraph"/>
      </w:pPr>
      <w:r w:rsidRPr="006D4E5E">
        <w:tab/>
        <w:t>(b)</w:t>
      </w:r>
      <w:r w:rsidRPr="006D4E5E">
        <w:tab/>
        <w:t>the applicant made a statement that was false, misleading or incomplete, or for which there were no reasonable grounds:</w:t>
      </w:r>
    </w:p>
    <w:p w14:paraId="5858D567" w14:textId="77777777" w:rsidR="00A051CD" w:rsidRPr="006D4E5E" w:rsidRDefault="00A051CD" w:rsidP="00A051CD">
      <w:pPr>
        <w:pStyle w:val="paragraphsub"/>
      </w:pPr>
      <w:r w:rsidRPr="006D4E5E">
        <w:tab/>
        <w:t>(i)</w:t>
      </w:r>
      <w:r w:rsidRPr="006D4E5E">
        <w:tab/>
        <w:t>in the application; or</w:t>
      </w:r>
    </w:p>
    <w:p w14:paraId="62FFACBA" w14:textId="77777777" w:rsidR="00A051CD" w:rsidRPr="006D4E5E" w:rsidRDefault="00A051CD" w:rsidP="00A051CD">
      <w:pPr>
        <w:pStyle w:val="paragraphsub"/>
      </w:pPr>
      <w:r w:rsidRPr="006D4E5E">
        <w:tab/>
        <w:t>(ii)</w:t>
      </w:r>
      <w:r w:rsidRPr="006D4E5E">
        <w:tab/>
        <w:t>in a document required to be provided under the Act; or</w:t>
      </w:r>
    </w:p>
    <w:p w14:paraId="05925362" w14:textId="77777777" w:rsidR="00A051CD" w:rsidRPr="006D4E5E" w:rsidRDefault="00A051CD" w:rsidP="00A051CD">
      <w:pPr>
        <w:pStyle w:val="paragraph"/>
      </w:pPr>
      <w:r w:rsidRPr="006D4E5E">
        <w:tab/>
        <w:t>(c)</w:t>
      </w:r>
      <w:r w:rsidRPr="006D4E5E">
        <w:tab/>
        <w:t>the applicant gave information or a document that was false, misleading or incomplete, or for which there were no reasonable grounds:</w:t>
      </w:r>
    </w:p>
    <w:p w14:paraId="59959B16" w14:textId="77777777" w:rsidR="00A051CD" w:rsidRPr="006D4E5E" w:rsidRDefault="00A051CD" w:rsidP="00A051CD">
      <w:pPr>
        <w:pStyle w:val="paragraphsub"/>
      </w:pPr>
      <w:r w:rsidRPr="006D4E5E">
        <w:tab/>
        <w:t>(i)</w:t>
      </w:r>
      <w:r w:rsidRPr="006D4E5E">
        <w:tab/>
        <w:t>to the Secretary or to another person performing functions or exercising powers under the Act; or</w:t>
      </w:r>
    </w:p>
    <w:p w14:paraId="5B6B7594" w14:textId="77777777" w:rsidR="00A051CD" w:rsidRPr="006D4E5E" w:rsidRDefault="00A051CD" w:rsidP="00A051CD">
      <w:pPr>
        <w:pStyle w:val="paragraphsub"/>
      </w:pPr>
      <w:r w:rsidRPr="006D4E5E">
        <w:tab/>
        <w:t>(ii)</w:t>
      </w:r>
      <w:r w:rsidRPr="006D4E5E">
        <w:tab/>
        <w:t>to the Secretary or the Department under a prescribed agriculture law.</w:t>
      </w:r>
    </w:p>
    <w:p w14:paraId="448A9FC2" w14:textId="77777777" w:rsidR="00A051CD" w:rsidRPr="006D4E5E" w:rsidRDefault="00A051CD" w:rsidP="00A051CD">
      <w:pPr>
        <w:pStyle w:val="notetext"/>
      </w:pPr>
      <w:r w:rsidRPr="006D4E5E">
        <w:t>Note:</w:t>
      </w:r>
      <w:r w:rsidRPr="006D4E5E">
        <w:tab/>
        <w:t xml:space="preserve">The Secretary must not approve a person to conduct audits unless the Secretary is satisfied that the person satisfies, or will satisfy, certain training and qualification requirements determined by the Secretary (see </w:t>
      </w:r>
      <w:r w:rsidR="00CF45DE" w:rsidRPr="006D4E5E">
        <w:t>subsections 2</w:t>
      </w:r>
      <w:r w:rsidRPr="006D4E5E">
        <w:t>73(3) and (4) of the Act).</w:t>
      </w:r>
    </w:p>
    <w:p w14:paraId="151FAC06" w14:textId="77777777" w:rsidR="00A051CD" w:rsidRPr="006D4E5E" w:rsidRDefault="00A051CD" w:rsidP="00A051CD">
      <w:pPr>
        <w:pStyle w:val="ActHead5"/>
      </w:pPr>
      <w:bookmarkStart w:id="199" w:name="_Toc65843482"/>
      <w:r w:rsidRPr="00AC4D76">
        <w:rPr>
          <w:rStyle w:val="CharSectno"/>
        </w:rPr>
        <w:t>9</w:t>
      </w:r>
      <w:r w:rsidR="006452FA" w:rsidRPr="00AC4D76">
        <w:rPr>
          <w:rStyle w:val="CharSectno"/>
        </w:rPr>
        <w:noBreakHyphen/>
      </w:r>
      <w:r w:rsidRPr="00AC4D76">
        <w:rPr>
          <w:rStyle w:val="CharSectno"/>
        </w:rPr>
        <w:t>10</w:t>
      </w:r>
      <w:r w:rsidRPr="006D4E5E">
        <w:t xml:space="preserve">  Dealing with applications</w:t>
      </w:r>
      <w:bookmarkEnd w:id="199"/>
    </w:p>
    <w:p w14:paraId="7B170DC9" w14:textId="77777777" w:rsidR="00A051CD" w:rsidRPr="006D4E5E" w:rsidRDefault="00A051CD" w:rsidP="00A051CD">
      <w:pPr>
        <w:pStyle w:val="subsection"/>
      </w:pPr>
      <w:r w:rsidRPr="006D4E5E">
        <w:tab/>
        <w:t>(1)</w:t>
      </w:r>
      <w:r w:rsidRPr="006D4E5E">
        <w:tab/>
        <w:t>For the purpose of making a decision in relation to an application under section 9</w:t>
      </w:r>
      <w:r w:rsidR="006452FA">
        <w:noBreakHyphen/>
      </w:r>
      <w:r w:rsidRPr="006D4E5E">
        <w:t>8, the Secretary may request the applicant to give the Secretary further specified information or documents relevant to the application.</w:t>
      </w:r>
    </w:p>
    <w:p w14:paraId="3E78CD48" w14:textId="77777777" w:rsidR="00A051CD" w:rsidRPr="006D4E5E" w:rsidRDefault="00A051CD" w:rsidP="00A051CD">
      <w:pPr>
        <w:pStyle w:val="subsection"/>
      </w:pPr>
      <w:r w:rsidRPr="006D4E5E">
        <w:tab/>
        <w:t>(2)</w:t>
      </w:r>
      <w:r w:rsidRPr="006D4E5E">
        <w:tab/>
        <w:t>A request under subsection (1):</w:t>
      </w:r>
    </w:p>
    <w:p w14:paraId="3B682756" w14:textId="77777777" w:rsidR="00A051CD" w:rsidRPr="006D4E5E" w:rsidRDefault="00A051CD" w:rsidP="00A051CD">
      <w:pPr>
        <w:pStyle w:val="paragraph"/>
      </w:pPr>
      <w:r w:rsidRPr="006D4E5E">
        <w:tab/>
        <w:t>(a)</w:t>
      </w:r>
      <w:r w:rsidRPr="006D4E5E">
        <w:tab/>
        <w:t>must be in writing; and</w:t>
      </w:r>
    </w:p>
    <w:p w14:paraId="25B9E277" w14:textId="77777777" w:rsidR="00A051CD" w:rsidRPr="006D4E5E" w:rsidRDefault="00A051CD" w:rsidP="00A051CD">
      <w:pPr>
        <w:pStyle w:val="paragraph"/>
      </w:pPr>
      <w:r w:rsidRPr="006D4E5E">
        <w:tab/>
        <w:t>(b)</w:t>
      </w:r>
      <w:r w:rsidRPr="006D4E5E">
        <w:tab/>
        <w:t>must specify the period within which the request must be complied with; and</w:t>
      </w:r>
    </w:p>
    <w:p w14:paraId="6731A900" w14:textId="77777777" w:rsidR="00A051CD" w:rsidRPr="006D4E5E" w:rsidRDefault="00A051CD" w:rsidP="00A051CD">
      <w:pPr>
        <w:pStyle w:val="paragraph"/>
      </w:pPr>
      <w:r w:rsidRPr="006D4E5E">
        <w:tab/>
        <w:t>(c)</w:t>
      </w:r>
      <w:r w:rsidRPr="006D4E5E">
        <w:tab/>
        <w:t>may specify the manner in which the request is to be complied with.</w:t>
      </w:r>
    </w:p>
    <w:p w14:paraId="772D408F" w14:textId="77777777" w:rsidR="00A051CD" w:rsidRPr="006D4E5E" w:rsidRDefault="00A051CD" w:rsidP="00A051CD">
      <w:pPr>
        <w:pStyle w:val="ActHead5"/>
      </w:pPr>
      <w:bookmarkStart w:id="200" w:name="_Toc65843483"/>
      <w:r w:rsidRPr="00AC4D76">
        <w:rPr>
          <w:rStyle w:val="CharSectno"/>
        </w:rPr>
        <w:t>9</w:t>
      </w:r>
      <w:r w:rsidR="006452FA" w:rsidRPr="00AC4D76">
        <w:rPr>
          <w:rStyle w:val="CharSectno"/>
        </w:rPr>
        <w:noBreakHyphen/>
      </w:r>
      <w:r w:rsidRPr="00AC4D76">
        <w:rPr>
          <w:rStyle w:val="CharSectno"/>
        </w:rPr>
        <w:t>11</w:t>
      </w:r>
      <w:r w:rsidRPr="006D4E5E">
        <w:t xml:space="preserve">  Conditions of approval</w:t>
      </w:r>
      <w:bookmarkEnd w:id="200"/>
    </w:p>
    <w:p w14:paraId="1E12ACCE" w14:textId="77777777" w:rsidR="00A051CD" w:rsidRPr="006D4E5E" w:rsidRDefault="00A051CD" w:rsidP="00A051CD">
      <w:pPr>
        <w:pStyle w:val="subsection"/>
      </w:pPr>
      <w:r w:rsidRPr="006D4E5E">
        <w:tab/>
        <w:t>(1)</w:t>
      </w:r>
      <w:r w:rsidRPr="006D4E5E">
        <w:tab/>
        <w:t xml:space="preserve">The Secretary may approve an applicant, under </w:t>
      </w:r>
      <w:r w:rsidR="00CF45DE" w:rsidRPr="006D4E5E">
        <w:t>subsection 2</w:t>
      </w:r>
      <w:r w:rsidRPr="006D4E5E">
        <w:t>73(1) of the Act, to conduct audits subject to any conditions the Secretary considers necessary.</w:t>
      </w:r>
    </w:p>
    <w:p w14:paraId="4D7C223E" w14:textId="77777777" w:rsidR="00A051CD" w:rsidRPr="006D4E5E" w:rsidRDefault="00A051CD" w:rsidP="00A051CD">
      <w:pPr>
        <w:pStyle w:val="notetext"/>
      </w:pPr>
      <w:r w:rsidRPr="006D4E5E">
        <w:t>Note:</w:t>
      </w:r>
      <w:r w:rsidRPr="006D4E5E">
        <w:tab/>
        <w:t xml:space="preserve">A decision to approve the applicant to conduct audits subject to conditions is a reviewable decision (see </w:t>
      </w:r>
      <w:r w:rsidR="00CF45DE" w:rsidRPr="006D4E5E">
        <w:t>section 1</w:t>
      </w:r>
      <w:r w:rsidRPr="006D4E5E">
        <w:t>1</w:t>
      </w:r>
      <w:r w:rsidR="006452FA">
        <w:noBreakHyphen/>
      </w:r>
      <w:r w:rsidRPr="006D4E5E">
        <w:t xml:space="preserve">1 of this instrument) and the Secretary must give the applicant written notice of the decision (see </w:t>
      </w:r>
      <w:r w:rsidR="00CF45DE" w:rsidRPr="006D4E5E">
        <w:t>section 3</w:t>
      </w:r>
      <w:r w:rsidRPr="006D4E5E">
        <w:t>82 of the Act).</w:t>
      </w:r>
    </w:p>
    <w:p w14:paraId="2E3A8256" w14:textId="77777777" w:rsidR="00A051CD" w:rsidRPr="006D4E5E" w:rsidRDefault="00A051CD" w:rsidP="00A051CD">
      <w:pPr>
        <w:pStyle w:val="subsection"/>
      </w:pPr>
      <w:r w:rsidRPr="006D4E5E">
        <w:tab/>
        <w:t>(2)</w:t>
      </w:r>
      <w:r w:rsidRPr="006D4E5E">
        <w:tab/>
        <w:t xml:space="preserve">Without limiting the Secretary’s power under subsection (1), the conditions of an approval under </w:t>
      </w:r>
      <w:r w:rsidR="00CF45DE" w:rsidRPr="006D4E5E">
        <w:t>subsection 2</w:t>
      </w:r>
      <w:r w:rsidRPr="006D4E5E">
        <w:t xml:space="preserve">73(1) of the Act may relate to the scope of audits the </w:t>
      </w:r>
      <w:r w:rsidRPr="006D4E5E">
        <w:lastRenderedPageBreak/>
        <w:t>approved auditor is approved to conduct, including by reference to any of the following:</w:t>
      </w:r>
    </w:p>
    <w:p w14:paraId="15A6E09B" w14:textId="77777777" w:rsidR="00A051CD" w:rsidRPr="006D4E5E" w:rsidRDefault="00A051CD" w:rsidP="00A051CD">
      <w:pPr>
        <w:pStyle w:val="paragraph"/>
      </w:pPr>
      <w:r w:rsidRPr="006D4E5E">
        <w:tab/>
        <w:t>(a)</w:t>
      </w:r>
      <w:r w:rsidRPr="006D4E5E">
        <w:tab/>
        <w:t>a kind of export operations;</w:t>
      </w:r>
    </w:p>
    <w:p w14:paraId="3E035919" w14:textId="77777777" w:rsidR="00A051CD" w:rsidRPr="006D4E5E" w:rsidRDefault="00A051CD" w:rsidP="00A051CD">
      <w:pPr>
        <w:pStyle w:val="paragraph"/>
      </w:pPr>
      <w:r w:rsidRPr="006D4E5E">
        <w:tab/>
        <w:t>(b)</w:t>
      </w:r>
      <w:r w:rsidRPr="006D4E5E">
        <w:tab/>
        <w:t>aspects of a kind of export operations, such as whether:</w:t>
      </w:r>
    </w:p>
    <w:p w14:paraId="217DF62A" w14:textId="77777777" w:rsidR="00A051CD" w:rsidRPr="006D4E5E" w:rsidRDefault="00A051CD" w:rsidP="00A051CD">
      <w:pPr>
        <w:pStyle w:val="paragraphsub"/>
      </w:pPr>
      <w:r w:rsidRPr="006D4E5E">
        <w:tab/>
        <w:t>(i)</w:t>
      </w:r>
      <w:r w:rsidRPr="006D4E5E">
        <w:tab/>
        <w:t>the operations comply, have complied, or will comply with applicable requirements of the Act; or</w:t>
      </w:r>
    </w:p>
    <w:p w14:paraId="78597A2D" w14:textId="77777777" w:rsidR="00A051CD" w:rsidRPr="006D4E5E" w:rsidRDefault="00A051CD" w:rsidP="00A051CD">
      <w:pPr>
        <w:pStyle w:val="paragraphsub"/>
      </w:pPr>
      <w:r w:rsidRPr="006D4E5E">
        <w:tab/>
        <w:t>(ii)</w:t>
      </w:r>
      <w:r w:rsidRPr="006D4E5E">
        <w:tab/>
        <w:t>importing country requirements relating to operations of that kind are being, have been, or will be met; or</w:t>
      </w:r>
    </w:p>
    <w:p w14:paraId="1BB11725" w14:textId="77777777" w:rsidR="00A051CD" w:rsidRPr="006D4E5E" w:rsidRDefault="00A051CD" w:rsidP="00A051CD">
      <w:pPr>
        <w:pStyle w:val="paragraphsub"/>
      </w:pPr>
      <w:r w:rsidRPr="006D4E5E">
        <w:tab/>
        <w:t>(iii)</w:t>
      </w:r>
      <w:r w:rsidRPr="006D4E5E">
        <w:tab/>
        <w:t>the operations are being, have been, or will be carried out in accordance with an approved arrangement;</w:t>
      </w:r>
    </w:p>
    <w:p w14:paraId="73D1B796" w14:textId="77777777" w:rsidR="00A051CD" w:rsidRPr="006D4E5E" w:rsidRDefault="00A051CD" w:rsidP="00A051CD">
      <w:pPr>
        <w:pStyle w:val="paragraph"/>
      </w:pPr>
      <w:r w:rsidRPr="006D4E5E">
        <w:tab/>
        <w:t>(c)</w:t>
      </w:r>
      <w:r w:rsidRPr="006D4E5E">
        <w:tab/>
        <w:t>a kind of export operations carried out at a kind of place (for example, a registered establishment).</w:t>
      </w:r>
    </w:p>
    <w:p w14:paraId="4F7CEAD4" w14:textId="77777777" w:rsidR="00A051CD" w:rsidRPr="006D4E5E" w:rsidRDefault="00A051CD" w:rsidP="00A051CD">
      <w:pPr>
        <w:pStyle w:val="ActHead5"/>
      </w:pPr>
      <w:bookmarkStart w:id="201" w:name="_Toc65843484"/>
      <w:r w:rsidRPr="00AC4D76">
        <w:rPr>
          <w:rStyle w:val="CharSectno"/>
        </w:rPr>
        <w:t>9</w:t>
      </w:r>
      <w:r w:rsidR="006452FA" w:rsidRPr="00AC4D76">
        <w:rPr>
          <w:rStyle w:val="CharSectno"/>
        </w:rPr>
        <w:noBreakHyphen/>
      </w:r>
      <w:r w:rsidRPr="00AC4D76">
        <w:rPr>
          <w:rStyle w:val="CharSectno"/>
        </w:rPr>
        <w:t>12</w:t>
      </w:r>
      <w:r w:rsidRPr="006D4E5E">
        <w:t xml:space="preserve">  Notice of decision</w:t>
      </w:r>
      <w:bookmarkEnd w:id="201"/>
    </w:p>
    <w:p w14:paraId="0649B23E" w14:textId="77777777" w:rsidR="00A051CD" w:rsidRPr="006D4E5E" w:rsidRDefault="00A051CD" w:rsidP="00A051CD">
      <w:pPr>
        <w:pStyle w:val="subsection"/>
      </w:pPr>
      <w:r w:rsidRPr="006D4E5E">
        <w:tab/>
      </w:r>
      <w:r w:rsidRPr="006D4E5E">
        <w:tab/>
        <w:t xml:space="preserve">If the Secretary approves an applicant, under </w:t>
      </w:r>
      <w:r w:rsidR="00CF45DE" w:rsidRPr="006D4E5E">
        <w:t>subsection 2</w:t>
      </w:r>
      <w:r w:rsidRPr="006D4E5E">
        <w:t>73(1) of the Act, to conduct audits, the Secretary must give the applicant a written notice stating the following:</w:t>
      </w:r>
    </w:p>
    <w:p w14:paraId="5447A53A" w14:textId="77777777" w:rsidR="00A051CD" w:rsidRPr="006D4E5E" w:rsidRDefault="00A051CD" w:rsidP="00A051CD">
      <w:pPr>
        <w:pStyle w:val="paragraph"/>
      </w:pPr>
      <w:r w:rsidRPr="006D4E5E">
        <w:tab/>
        <w:t>(a)</w:t>
      </w:r>
      <w:r w:rsidRPr="006D4E5E">
        <w:tab/>
        <w:t>that the applicant is approved to conduct audits;</w:t>
      </w:r>
    </w:p>
    <w:p w14:paraId="5B9A7E75" w14:textId="77777777" w:rsidR="00A051CD" w:rsidRPr="006D4E5E" w:rsidRDefault="00A051CD" w:rsidP="00A051CD">
      <w:pPr>
        <w:pStyle w:val="paragraph"/>
      </w:pPr>
      <w:r w:rsidRPr="006D4E5E">
        <w:tab/>
        <w:t>(b)</w:t>
      </w:r>
      <w:r w:rsidRPr="006D4E5E">
        <w:tab/>
        <w:t>the scope of the audits covered by the approval;</w:t>
      </w:r>
    </w:p>
    <w:p w14:paraId="50F226EB" w14:textId="77777777" w:rsidR="00A051CD" w:rsidRPr="006D4E5E" w:rsidRDefault="00A051CD" w:rsidP="00A051CD">
      <w:pPr>
        <w:pStyle w:val="paragraph"/>
      </w:pPr>
      <w:r w:rsidRPr="006D4E5E">
        <w:tab/>
        <w:t>(c)</w:t>
      </w:r>
      <w:r w:rsidRPr="006D4E5E">
        <w:tab/>
        <w:t>the date the approval takes effect;</w:t>
      </w:r>
    </w:p>
    <w:p w14:paraId="74CBEC18" w14:textId="77777777" w:rsidR="00A051CD" w:rsidRPr="006D4E5E" w:rsidRDefault="00A051CD" w:rsidP="00A051CD">
      <w:pPr>
        <w:pStyle w:val="paragraph"/>
      </w:pPr>
      <w:r w:rsidRPr="006D4E5E">
        <w:tab/>
        <w:t>(d)</w:t>
      </w:r>
      <w:r w:rsidRPr="006D4E5E">
        <w:tab/>
        <w:t>that the approval remains in force for 12 months unless it is revoked earlier under section 9</w:t>
      </w:r>
      <w:r w:rsidR="006452FA">
        <w:noBreakHyphen/>
      </w:r>
      <w:r w:rsidRPr="006D4E5E">
        <w:t>15 of this instrument;</w:t>
      </w:r>
    </w:p>
    <w:p w14:paraId="4E2D560B" w14:textId="77777777" w:rsidR="00A051CD" w:rsidRPr="006D4E5E" w:rsidRDefault="00A051CD" w:rsidP="00A051CD">
      <w:pPr>
        <w:pStyle w:val="paragraph"/>
      </w:pPr>
      <w:r w:rsidRPr="006D4E5E">
        <w:tab/>
        <w:t>(e)</w:t>
      </w:r>
      <w:r w:rsidRPr="006D4E5E">
        <w:tab/>
        <w:t>any conditions of the approval imposed under section 9</w:t>
      </w:r>
      <w:r w:rsidR="006452FA">
        <w:noBreakHyphen/>
      </w:r>
      <w:r w:rsidRPr="006D4E5E">
        <w:t>11 of this instrument.</w:t>
      </w:r>
    </w:p>
    <w:p w14:paraId="3C4AD19E" w14:textId="77777777" w:rsidR="00A051CD" w:rsidRPr="006D4E5E" w:rsidRDefault="00A051CD" w:rsidP="00A051CD">
      <w:pPr>
        <w:pStyle w:val="ActHead5"/>
      </w:pPr>
      <w:bookmarkStart w:id="202" w:name="_Toc65843485"/>
      <w:r w:rsidRPr="00AC4D76">
        <w:rPr>
          <w:rStyle w:val="CharSectno"/>
        </w:rPr>
        <w:t>9</w:t>
      </w:r>
      <w:r w:rsidR="006452FA" w:rsidRPr="00AC4D76">
        <w:rPr>
          <w:rStyle w:val="CharSectno"/>
        </w:rPr>
        <w:noBreakHyphen/>
      </w:r>
      <w:r w:rsidRPr="00AC4D76">
        <w:rPr>
          <w:rStyle w:val="CharSectno"/>
        </w:rPr>
        <w:t>13</w:t>
      </w:r>
      <w:r w:rsidRPr="006D4E5E">
        <w:t xml:space="preserve">  Period of effect of approval</w:t>
      </w:r>
      <w:bookmarkEnd w:id="202"/>
    </w:p>
    <w:p w14:paraId="1D586A46" w14:textId="77777777" w:rsidR="00A051CD" w:rsidRPr="006D4E5E" w:rsidRDefault="00A051CD" w:rsidP="00A051CD">
      <w:pPr>
        <w:pStyle w:val="subsection"/>
      </w:pPr>
      <w:r w:rsidRPr="006D4E5E">
        <w:tab/>
      </w:r>
      <w:r w:rsidRPr="006D4E5E">
        <w:tab/>
        <w:t xml:space="preserve">An approval of an individual, under </w:t>
      </w:r>
      <w:r w:rsidR="00CF45DE" w:rsidRPr="006D4E5E">
        <w:t>subsection 2</w:t>
      </w:r>
      <w:r w:rsidRPr="006D4E5E">
        <w:t>73(1) of the Act, to conduct audits:</w:t>
      </w:r>
    </w:p>
    <w:p w14:paraId="63F1CB08" w14:textId="77777777" w:rsidR="00A051CD" w:rsidRPr="006D4E5E" w:rsidRDefault="00A051CD" w:rsidP="00A051CD">
      <w:pPr>
        <w:pStyle w:val="paragraph"/>
      </w:pPr>
      <w:r w:rsidRPr="006D4E5E">
        <w:tab/>
        <w:t>(a)</w:t>
      </w:r>
      <w:r w:rsidRPr="006D4E5E">
        <w:tab/>
        <w:t>takes effect on the date stated in the notice given to the individual under section 9</w:t>
      </w:r>
      <w:r w:rsidR="006452FA">
        <w:noBreakHyphen/>
      </w:r>
      <w:r w:rsidRPr="006D4E5E">
        <w:t>12 of this instrument; and</w:t>
      </w:r>
    </w:p>
    <w:p w14:paraId="4E06D64F" w14:textId="77777777" w:rsidR="00A051CD" w:rsidRPr="006D4E5E" w:rsidRDefault="00A051CD" w:rsidP="00A051CD">
      <w:pPr>
        <w:pStyle w:val="paragraph"/>
      </w:pPr>
      <w:r w:rsidRPr="006D4E5E">
        <w:tab/>
        <w:t>(b)</w:t>
      </w:r>
      <w:r w:rsidRPr="006D4E5E">
        <w:tab/>
        <w:t>remains in force for 12 months unless it is revoked earlier under section 9</w:t>
      </w:r>
      <w:r w:rsidR="006452FA">
        <w:noBreakHyphen/>
      </w:r>
      <w:r w:rsidRPr="006D4E5E">
        <w:t>15 of this instrument.</w:t>
      </w:r>
    </w:p>
    <w:p w14:paraId="77587DD2" w14:textId="77777777" w:rsidR="00A051CD" w:rsidRPr="006D4E5E" w:rsidRDefault="00A051CD" w:rsidP="00A051CD">
      <w:pPr>
        <w:pStyle w:val="ActHead5"/>
      </w:pPr>
      <w:bookmarkStart w:id="203" w:name="_Toc65843486"/>
      <w:r w:rsidRPr="00AC4D76">
        <w:rPr>
          <w:rStyle w:val="CharSectno"/>
        </w:rPr>
        <w:t>9</w:t>
      </w:r>
      <w:r w:rsidR="006452FA" w:rsidRPr="00AC4D76">
        <w:rPr>
          <w:rStyle w:val="CharSectno"/>
        </w:rPr>
        <w:noBreakHyphen/>
      </w:r>
      <w:r w:rsidRPr="00AC4D76">
        <w:rPr>
          <w:rStyle w:val="CharSectno"/>
        </w:rPr>
        <w:t>14</w:t>
      </w:r>
      <w:r w:rsidRPr="006D4E5E">
        <w:t xml:space="preserve">  Imposing or varying conditions of approval</w:t>
      </w:r>
      <w:bookmarkEnd w:id="203"/>
    </w:p>
    <w:p w14:paraId="18DFDB6D" w14:textId="77777777" w:rsidR="00A051CD" w:rsidRPr="006D4E5E" w:rsidRDefault="00A051CD" w:rsidP="00A051CD">
      <w:pPr>
        <w:pStyle w:val="subsection"/>
      </w:pPr>
      <w:r w:rsidRPr="006D4E5E">
        <w:tab/>
        <w:t>(1)</w:t>
      </w:r>
      <w:r w:rsidRPr="006D4E5E">
        <w:tab/>
        <w:t xml:space="preserve">If an individual is approved, under </w:t>
      </w:r>
      <w:r w:rsidR="00CF45DE" w:rsidRPr="006D4E5E">
        <w:t>subsection 2</w:t>
      </w:r>
      <w:r w:rsidRPr="006D4E5E">
        <w:t>73(1) of the Act, to conduct audits the Secretary may, if the Secretary considers it necessary to do so:</w:t>
      </w:r>
    </w:p>
    <w:p w14:paraId="5EF19B12" w14:textId="77777777" w:rsidR="00A051CD" w:rsidRPr="006D4E5E" w:rsidRDefault="00A051CD" w:rsidP="00A051CD">
      <w:pPr>
        <w:pStyle w:val="paragraph"/>
      </w:pPr>
      <w:r w:rsidRPr="006D4E5E">
        <w:tab/>
        <w:t>(a)</w:t>
      </w:r>
      <w:r w:rsidRPr="006D4E5E">
        <w:tab/>
        <w:t>impose conditions on the approval; or</w:t>
      </w:r>
    </w:p>
    <w:p w14:paraId="75D6DD66" w14:textId="77777777" w:rsidR="00A051CD" w:rsidRPr="006D4E5E" w:rsidRDefault="00A051CD" w:rsidP="00A051CD">
      <w:pPr>
        <w:pStyle w:val="paragraph"/>
      </w:pPr>
      <w:r w:rsidRPr="006D4E5E">
        <w:tab/>
        <w:t>(b)</w:t>
      </w:r>
      <w:r w:rsidRPr="006D4E5E">
        <w:tab/>
        <w:t>vary the conditions of the approval (including by imposing new conditions or removing conditions).</w:t>
      </w:r>
    </w:p>
    <w:p w14:paraId="4EF8866B" w14:textId="77777777" w:rsidR="00A051CD" w:rsidRPr="006D4E5E" w:rsidRDefault="00A051CD" w:rsidP="00A051CD">
      <w:pPr>
        <w:pStyle w:val="notetext"/>
      </w:pPr>
      <w:r w:rsidRPr="006D4E5E">
        <w:t>Note:</w:t>
      </w:r>
      <w:r w:rsidRPr="006D4E5E">
        <w:tab/>
        <w:t xml:space="preserve">A decision to impose conditions or vary the conditions of an approval to conduct audits is a reviewable decision (see </w:t>
      </w:r>
      <w:r w:rsidR="00CF45DE" w:rsidRPr="006D4E5E">
        <w:t>section 1</w:t>
      </w:r>
      <w:r w:rsidRPr="006D4E5E">
        <w:t>1</w:t>
      </w:r>
      <w:r w:rsidR="006452FA">
        <w:noBreakHyphen/>
      </w:r>
      <w:r w:rsidRPr="006D4E5E">
        <w:t xml:space="preserve">1 of this instrument) and the Secretary must give the holder of the approval written notice of the decision (see </w:t>
      </w:r>
      <w:r w:rsidR="00CF45DE" w:rsidRPr="006D4E5E">
        <w:t>section 3</w:t>
      </w:r>
      <w:r w:rsidRPr="006D4E5E">
        <w:t>82 of the Act).</w:t>
      </w:r>
    </w:p>
    <w:p w14:paraId="2F499428" w14:textId="77777777" w:rsidR="00A051CD" w:rsidRPr="006D4E5E" w:rsidRDefault="00A051CD" w:rsidP="00A051CD">
      <w:pPr>
        <w:pStyle w:val="subsection"/>
      </w:pPr>
      <w:r w:rsidRPr="006D4E5E">
        <w:tab/>
        <w:t>(2)</w:t>
      </w:r>
      <w:r w:rsidRPr="006D4E5E">
        <w:tab/>
        <w:t>If the Secretary imposes conditions on, or varies the conditions of, an individual’s approval, the Secretary must give the individual a written notice stating:</w:t>
      </w:r>
    </w:p>
    <w:p w14:paraId="34C5A1D7" w14:textId="77777777" w:rsidR="00A051CD" w:rsidRPr="006D4E5E" w:rsidRDefault="00A051CD" w:rsidP="00A051CD">
      <w:pPr>
        <w:pStyle w:val="paragraph"/>
      </w:pPr>
      <w:r w:rsidRPr="006D4E5E">
        <w:lastRenderedPageBreak/>
        <w:tab/>
        <w:t>(a)</w:t>
      </w:r>
      <w:r w:rsidRPr="006D4E5E">
        <w:tab/>
        <w:t>the conditions imposed or the varied conditions (including any new conditions); and</w:t>
      </w:r>
    </w:p>
    <w:p w14:paraId="1CDE90BF" w14:textId="77777777" w:rsidR="00A051CD" w:rsidRPr="006D4E5E" w:rsidRDefault="00A051CD" w:rsidP="00A051CD">
      <w:pPr>
        <w:pStyle w:val="paragraph"/>
      </w:pPr>
      <w:r w:rsidRPr="006D4E5E">
        <w:tab/>
        <w:t>(b)</w:t>
      </w:r>
      <w:r w:rsidRPr="006D4E5E">
        <w:tab/>
        <w:t>the reason for imposing or varying the conditions; and</w:t>
      </w:r>
    </w:p>
    <w:p w14:paraId="2163A87C" w14:textId="77777777" w:rsidR="00A051CD" w:rsidRPr="006D4E5E" w:rsidRDefault="00A051CD" w:rsidP="00A051CD">
      <w:pPr>
        <w:pStyle w:val="paragraph"/>
      </w:pPr>
      <w:r w:rsidRPr="006D4E5E">
        <w:tab/>
        <w:t>(c)</w:t>
      </w:r>
      <w:r w:rsidRPr="006D4E5E">
        <w:tab/>
        <w:t>the date the conditions or varied conditions take effect.</w:t>
      </w:r>
    </w:p>
    <w:p w14:paraId="07436043" w14:textId="77777777" w:rsidR="00A051CD" w:rsidRPr="006D4E5E" w:rsidRDefault="00A051CD" w:rsidP="00A051CD">
      <w:pPr>
        <w:pStyle w:val="ActHead5"/>
      </w:pPr>
      <w:bookmarkStart w:id="204" w:name="_Toc65843487"/>
      <w:r w:rsidRPr="00AC4D76">
        <w:rPr>
          <w:rStyle w:val="CharSectno"/>
        </w:rPr>
        <w:t>9</w:t>
      </w:r>
      <w:r w:rsidR="006452FA" w:rsidRPr="00AC4D76">
        <w:rPr>
          <w:rStyle w:val="CharSectno"/>
        </w:rPr>
        <w:noBreakHyphen/>
      </w:r>
      <w:r w:rsidRPr="00AC4D76">
        <w:rPr>
          <w:rStyle w:val="CharSectno"/>
        </w:rPr>
        <w:t>15</w:t>
      </w:r>
      <w:r w:rsidRPr="006D4E5E">
        <w:t xml:space="preserve">  Revocation of approval</w:t>
      </w:r>
      <w:bookmarkEnd w:id="204"/>
    </w:p>
    <w:p w14:paraId="3ED09B32" w14:textId="77777777" w:rsidR="00A051CD" w:rsidRPr="006D4E5E" w:rsidRDefault="00A051CD" w:rsidP="00A051CD">
      <w:pPr>
        <w:pStyle w:val="subsection"/>
      </w:pPr>
      <w:r w:rsidRPr="006D4E5E">
        <w:tab/>
        <w:t>(1)</w:t>
      </w:r>
      <w:r w:rsidRPr="006D4E5E">
        <w:tab/>
        <w:t>The Secretary may revoke the approval of an individual to conduct audits if the individual requests the Secretary, in writing, to do so or the Secretary is satisfied of any of the following:</w:t>
      </w:r>
    </w:p>
    <w:p w14:paraId="63DE911F" w14:textId="77777777" w:rsidR="00A051CD" w:rsidRPr="006D4E5E" w:rsidRDefault="00A051CD" w:rsidP="00A051CD">
      <w:pPr>
        <w:pStyle w:val="paragraph"/>
      </w:pPr>
      <w:r w:rsidRPr="006D4E5E">
        <w:tab/>
        <w:t>(a)</w:t>
      </w:r>
      <w:r w:rsidRPr="006D4E5E">
        <w:tab/>
        <w:t xml:space="preserve">the individual is no longer a fit and proper person (having regard to the matters referred to in </w:t>
      </w:r>
      <w:r w:rsidR="00CF45DE" w:rsidRPr="006D4E5E">
        <w:t>section 3</w:t>
      </w:r>
      <w:r w:rsidRPr="006D4E5E">
        <w:t>72 of the Act);</w:t>
      </w:r>
    </w:p>
    <w:p w14:paraId="6C7248CC" w14:textId="77777777" w:rsidR="00A051CD" w:rsidRPr="006D4E5E" w:rsidRDefault="00A051CD" w:rsidP="00A051CD">
      <w:pPr>
        <w:pStyle w:val="paragraph"/>
      </w:pPr>
      <w:r w:rsidRPr="006D4E5E">
        <w:tab/>
        <w:t>(b)</w:t>
      </w:r>
      <w:r w:rsidRPr="006D4E5E">
        <w:tab/>
        <w:t xml:space="preserve">the individual does not have the necessary competency </w:t>
      </w:r>
      <w:r w:rsidR="00B9700C" w:rsidRPr="006D4E5E">
        <w:t xml:space="preserve">(for example, the knowledge, training, skills or experience) </w:t>
      </w:r>
      <w:r w:rsidRPr="006D4E5E">
        <w:t>to conduct audits of the kind covered by the approval (including the conditions of the approval);</w:t>
      </w:r>
    </w:p>
    <w:p w14:paraId="775FA195" w14:textId="77777777" w:rsidR="00A051CD" w:rsidRPr="006D4E5E" w:rsidRDefault="00A051CD" w:rsidP="00A051CD">
      <w:pPr>
        <w:pStyle w:val="paragraph"/>
      </w:pPr>
      <w:r w:rsidRPr="006D4E5E">
        <w:tab/>
        <w:t>(c)</w:t>
      </w:r>
      <w:r w:rsidRPr="006D4E5E">
        <w:tab/>
        <w:t>the individual failed to show competency in conducting audits;</w:t>
      </w:r>
    </w:p>
    <w:p w14:paraId="2AC6CB7D" w14:textId="77777777" w:rsidR="00A051CD" w:rsidRPr="006D4E5E" w:rsidRDefault="00A051CD" w:rsidP="00A051CD">
      <w:pPr>
        <w:pStyle w:val="paragraph"/>
      </w:pPr>
      <w:r w:rsidRPr="006D4E5E">
        <w:tab/>
        <w:t>(d)</w:t>
      </w:r>
      <w:r w:rsidRPr="006D4E5E">
        <w:tab/>
        <w:t>an audit conducted by the individual, or an audit report given to the Secretary by the individual, was not objective, independent, fair or accurate;</w:t>
      </w:r>
    </w:p>
    <w:p w14:paraId="277945B7" w14:textId="77777777" w:rsidR="00A051CD" w:rsidRPr="006D4E5E" w:rsidRDefault="00A051CD" w:rsidP="00A051CD">
      <w:pPr>
        <w:pStyle w:val="paragraph"/>
      </w:pPr>
      <w:r w:rsidRPr="006D4E5E">
        <w:tab/>
        <w:t>(e)</w:t>
      </w:r>
      <w:r w:rsidRPr="006D4E5E">
        <w:tab/>
        <w:t>an audit conducted by the individual was not completed and the audit report did not give any reasonable explanation why the audit was not completed;</w:t>
      </w:r>
    </w:p>
    <w:p w14:paraId="72744602" w14:textId="77777777" w:rsidR="00A051CD" w:rsidRPr="006D4E5E" w:rsidRDefault="00A051CD" w:rsidP="00A051CD">
      <w:pPr>
        <w:pStyle w:val="paragraph"/>
      </w:pPr>
      <w:r w:rsidRPr="006D4E5E">
        <w:tab/>
        <w:t>(f)</w:t>
      </w:r>
      <w:r w:rsidRPr="006D4E5E">
        <w:tab/>
        <w:t>an audit report given to the Secretary by the individual was incomplete;</w:t>
      </w:r>
    </w:p>
    <w:p w14:paraId="71AEB455" w14:textId="77777777" w:rsidR="00A051CD" w:rsidRPr="006D4E5E" w:rsidRDefault="00A051CD" w:rsidP="00A051CD">
      <w:pPr>
        <w:pStyle w:val="paragraph"/>
      </w:pPr>
      <w:r w:rsidRPr="006D4E5E">
        <w:tab/>
        <w:t>(g)</w:t>
      </w:r>
      <w:r w:rsidRPr="006D4E5E">
        <w:tab/>
        <w:t>the individual failed to comply with a requirement prescribed by Division 2 of this Part that applied in relation to an audit conducted by the individual;</w:t>
      </w:r>
    </w:p>
    <w:p w14:paraId="56491996" w14:textId="77777777" w:rsidR="00A051CD" w:rsidRPr="006D4E5E" w:rsidRDefault="00A051CD" w:rsidP="00A051CD">
      <w:pPr>
        <w:pStyle w:val="paragraph"/>
      </w:pPr>
      <w:r w:rsidRPr="006D4E5E">
        <w:tab/>
        <w:t>(h)</w:t>
      </w:r>
      <w:r w:rsidRPr="006D4E5E">
        <w:tab/>
        <w:t>the individual contravened a condition of the approval;</w:t>
      </w:r>
    </w:p>
    <w:p w14:paraId="4D67814F" w14:textId="77777777" w:rsidR="00A051CD" w:rsidRPr="006D4E5E" w:rsidRDefault="00A051CD" w:rsidP="00A051CD">
      <w:pPr>
        <w:pStyle w:val="paragraph"/>
      </w:pPr>
      <w:r w:rsidRPr="006D4E5E">
        <w:tab/>
        <w:t>(i)</w:t>
      </w:r>
      <w:r w:rsidRPr="006D4E5E">
        <w:tab/>
        <w:t>the individual made a statement that was false, misleading or incomplete, or for which there were no reasonable grounds:</w:t>
      </w:r>
    </w:p>
    <w:p w14:paraId="16D88A2B" w14:textId="77777777" w:rsidR="00A051CD" w:rsidRPr="006D4E5E" w:rsidRDefault="00A051CD" w:rsidP="00A051CD">
      <w:pPr>
        <w:pStyle w:val="paragraphsub"/>
      </w:pPr>
      <w:r w:rsidRPr="006D4E5E">
        <w:tab/>
        <w:t>(i)</w:t>
      </w:r>
      <w:r w:rsidRPr="006D4E5E">
        <w:tab/>
        <w:t>in the application for approval; or</w:t>
      </w:r>
    </w:p>
    <w:p w14:paraId="0C395EA1" w14:textId="77777777" w:rsidR="00A051CD" w:rsidRPr="006D4E5E" w:rsidRDefault="00A051CD" w:rsidP="00A051CD">
      <w:pPr>
        <w:pStyle w:val="paragraphsub"/>
      </w:pPr>
      <w:r w:rsidRPr="006D4E5E">
        <w:tab/>
        <w:t>(ii)</w:t>
      </w:r>
      <w:r w:rsidRPr="006D4E5E">
        <w:tab/>
        <w:t>in a document required to be provided under the Act;</w:t>
      </w:r>
    </w:p>
    <w:p w14:paraId="0FEFF326" w14:textId="77777777" w:rsidR="00A051CD" w:rsidRPr="006D4E5E" w:rsidRDefault="00A051CD" w:rsidP="00A051CD">
      <w:pPr>
        <w:pStyle w:val="paragraph"/>
      </w:pPr>
      <w:r w:rsidRPr="006D4E5E">
        <w:tab/>
        <w:t>(j)</w:t>
      </w:r>
      <w:r w:rsidRPr="006D4E5E">
        <w:tab/>
        <w:t>the individual gave information or a document that was false, misleading or incomplete, or for which there were no reasonable grounds:</w:t>
      </w:r>
    </w:p>
    <w:p w14:paraId="034FB62D" w14:textId="77777777" w:rsidR="00A051CD" w:rsidRPr="006D4E5E" w:rsidRDefault="00A051CD" w:rsidP="00A051CD">
      <w:pPr>
        <w:pStyle w:val="paragraphsub"/>
      </w:pPr>
      <w:r w:rsidRPr="006D4E5E">
        <w:tab/>
        <w:t>(i)</w:t>
      </w:r>
      <w:r w:rsidRPr="006D4E5E">
        <w:tab/>
        <w:t>to the Secretary or to another person performing functions or exercising powers under the Act; or</w:t>
      </w:r>
    </w:p>
    <w:p w14:paraId="240C86C2" w14:textId="77777777" w:rsidR="00A051CD" w:rsidRPr="006D4E5E" w:rsidRDefault="00A051CD" w:rsidP="00A051CD">
      <w:pPr>
        <w:pStyle w:val="paragraphsub"/>
      </w:pPr>
      <w:r w:rsidRPr="006D4E5E">
        <w:tab/>
        <w:t>(ii)</w:t>
      </w:r>
      <w:r w:rsidRPr="006D4E5E">
        <w:tab/>
        <w:t>to the Secretary or the Department under a prescribed agriculture law.</w:t>
      </w:r>
    </w:p>
    <w:p w14:paraId="0F9A92FA" w14:textId="77777777" w:rsidR="00A051CD" w:rsidRPr="006D4E5E" w:rsidRDefault="00A051CD" w:rsidP="00A051CD">
      <w:pPr>
        <w:pStyle w:val="notetext"/>
      </w:pPr>
      <w:r w:rsidRPr="006D4E5E">
        <w:t>Note:</w:t>
      </w:r>
      <w:r w:rsidRPr="006D4E5E">
        <w:tab/>
        <w:t xml:space="preserve">A decision to revoke an individual’s approval to conduct audits (other than at the request of the individual) is a reviewable decision (see </w:t>
      </w:r>
      <w:r w:rsidR="00CF45DE" w:rsidRPr="006D4E5E">
        <w:t>section 1</w:t>
      </w:r>
      <w:r w:rsidRPr="006D4E5E">
        <w:t>1</w:t>
      </w:r>
      <w:r w:rsidR="006452FA">
        <w:noBreakHyphen/>
      </w:r>
      <w:r w:rsidRPr="006D4E5E">
        <w:t xml:space="preserve">1 of this instrument) and the Secretary must give the holder of the approval written notice of the decision (see </w:t>
      </w:r>
      <w:r w:rsidR="00CF45DE" w:rsidRPr="006D4E5E">
        <w:t>section 3</w:t>
      </w:r>
      <w:r w:rsidRPr="006D4E5E">
        <w:t>82 of the Act).</w:t>
      </w:r>
    </w:p>
    <w:p w14:paraId="38054AC6" w14:textId="77777777" w:rsidR="00A051CD" w:rsidRPr="006D4E5E" w:rsidRDefault="00A051CD" w:rsidP="00A051CD">
      <w:pPr>
        <w:pStyle w:val="subsection"/>
      </w:pPr>
      <w:r w:rsidRPr="006D4E5E">
        <w:tab/>
        <w:t>(2)</w:t>
      </w:r>
      <w:r w:rsidRPr="006D4E5E">
        <w:tab/>
        <w:t>For the purposes of paragraph (1)(b) or (c), the Secretary may assess the competency of an approved auditor at any time and in any way the Secretary considers appropriate.</w:t>
      </w:r>
    </w:p>
    <w:p w14:paraId="3E12727C" w14:textId="77777777" w:rsidR="00A051CD" w:rsidRPr="006D4E5E" w:rsidRDefault="00A051CD" w:rsidP="00A051CD">
      <w:pPr>
        <w:pStyle w:val="subsection"/>
      </w:pPr>
      <w:r w:rsidRPr="006D4E5E">
        <w:tab/>
        <w:t>(3)</w:t>
      </w:r>
      <w:r w:rsidRPr="006D4E5E">
        <w:tab/>
        <w:t>For the purposes of paragraph (1)(d), the Secretary may consider any interests, pecuniary or otherwise, of the individual that conflict or could conflict with the conduct of an audit by the individual.</w:t>
      </w:r>
    </w:p>
    <w:p w14:paraId="64BECFBE" w14:textId="77777777" w:rsidR="00A051CD" w:rsidRPr="006D4E5E" w:rsidRDefault="00A051CD" w:rsidP="00A051CD">
      <w:pPr>
        <w:pStyle w:val="subsection"/>
      </w:pPr>
      <w:r w:rsidRPr="006D4E5E">
        <w:lastRenderedPageBreak/>
        <w:tab/>
        <w:t>(4)</w:t>
      </w:r>
      <w:r w:rsidRPr="006D4E5E">
        <w:tab/>
        <w:t>If the Secretary decides to revoke an individual’s approval to conduct audits (other than at the request of the individual), the Secretary must give the individual a written notice stating:</w:t>
      </w:r>
    </w:p>
    <w:p w14:paraId="07349DEB" w14:textId="77777777" w:rsidR="00A051CD" w:rsidRPr="006D4E5E" w:rsidRDefault="00A051CD" w:rsidP="00A051CD">
      <w:pPr>
        <w:pStyle w:val="paragraph"/>
      </w:pPr>
      <w:r w:rsidRPr="006D4E5E">
        <w:tab/>
        <w:t>(a)</w:t>
      </w:r>
      <w:r w:rsidRPr="006D4E5E">
        <w:tab/>
        <w:t>that the approval is to be revoked; and</w:t>
      </w:r>
    </w:p>
    <w:p w14:paraId="089AF772" w14:textId="77777777" w:rsidR="00A051CD" w:rsidRPr="006D4E5E" w:rsidRDefault="00A051CD" w:rsidP="00A051CD">
      <w:pPr>
        <w:pStyle w:val="paragraph"/>
      </w:pPr>
      <w:r w:rsidRPr="006D4E5E">
        <w:tab/>
        <w:t>(b)</w:t>
      </w:r>
      <w:r w:rsidRPr="006D4E5E">
        <w:tab/>
        <w:t>the reasons for the revocation; and</w:t>
      </w:r>
    </w:p>
    <w:p w14:paraId="3C13974C" w14:textId="77777777" w:rsidR="00A051CD" w:rsidRPr="006D4E5E" w:rsidRDefault="00A051CD" w:rsidP="00A051CD">
      <w:pPr>
        <w:pStyle w:val="paragraph"/>
      </w:pPr>
      <w:r w:rsidRPr="006D4E5E">
        <w:tab/>
        <w:t>(c)</w:t>
      </w:r>
      <w:r w:rsidRPr="006D4E5E">
        <w:tab/>
        <w:t>the date the revocation is to take effect.</w:t>
      </w:r>
    </w:p>
    <w:p w14:paraId="56A01201" w14:textId="77777777" w:rsidR="00A051CD" w:rsidRPr="006D4E5E" w:rsidRDefault="00A051CD" w:rsidP="00A051CD">
      <w:pPr>
        <w:pStyle w:val="ActHead5"/>
      </w:pPr>
      <w:bookmarkStart w:id="205" w:name="_Toc65843488"/>
      <w:r w:rsidRPr="00AC4D76">
        <w:rPr>
          <w:rStyle w:val="CharSectno"/>
        </w:rPr>
        <w:t>9</w:t>
      </w:r>
      <w:r w:rsidR="006452FA" w:rsidRPr="00AC4D76">
        <w:rPr>
          <w:rStyle w:val="CharSectno"/>
        </w:rPr>
        <w:noBreakHyphen/>
      </w:r>
      <w:r w:rsidRPr="00AC4D76">
        <w:rPr>
          <w:rStyle w:val="CharSectno"/>
        </w:rPr>
        <w:t>16</w:t>
      </w:r>
      <w:r w:rsidRPr="006D4E5E">
        <w:t xml:space="preserve">  Register of approved auditors</w:t>
      </w:r>
      <w:bookmarkEnd w:id="205"/>
    </w:p>
    <w:p w14:paraId="55DF9092" w14:textId="77777777" w:rsidR="00A051CD" w:rsidRPr="006D4E5E" w:rsidRDefault="00A051CD" w:rsidP="00A051CD">
      <w:pPr>
        <w:pStyle w:val="subsection"/>
      </w:pPr>
      <w:r w:rsidRPr="006D4E5E">
        <w:tab/>
        <w:t>(1)</w:t>
      </w:r>
      <w:r w:rsidRPr="006D4E5E">
        <w:tab/>
        <w:t xml:space="preserve">The Secretary must keep a register of individuals who are approved under </w:t>
      </w:r>
      <w:r w:rsidR="00CF45DE" w:rsidRPr="006D4E5E">
        <w:t>subsection 2</w:t>
      </w:r>
      <w:r w:rsidRPr="006D4E5E">
        <w:t>73(1) of the Act to conduct audits.</w:t>
      </w:r>
    </w:p>
    <w:p w14:paraId="7CBA1391" w14:textId="77777777" w:rsidR="00A051CD" w:rsidRPr="006D4E5E" w:rsidRDefault="00A051CD" w:rsidP="00A051CD">
      <w:pPr>
        <w:pStyle w:val="subsection"/>
      </w:pPr>
      <w:r w:rsidRPr="006D4E5E">
        <w:tab/>
        <w:t>(2)</w:t>
      </w:r>
      <w:r w:rsidRPr="006D4E5E">
        <w:tab/>
        <w:t>The register:</w:t>
      </w:r>
    </w:p>
    <w:p w14:paraId="098D9C69" w14:textId="77777777" w:rsidR="00A051CD" w:rsidRPr="006D4E5E" w:rsidRDefault="00A051CD" w:rsidP="00A051CD">
      <w:pPr>
        <w:pStyle w:val="paragraph"/>
      </w:pPr>
      <w:r w:rsidRPr="006D4E5E">
        <w:tab/>
        <w:t>(a)</w:t>
      </w:r>
      <w:r w:rsidRPr="006D4E5E">
        <w:tab/>
        <w:t>may be kept at a place and in a form that the Secretary determines; and</w:t>
      </w:r>
    </w:p>
    <w:p w14:paraId="18B63001" w14:textId="77777777" w:rsidR="00A051CD" w:rsidRPr="006D4E5E" w:rsidRDefault="00A051CD" w:rsidP="00A051CD">
      <w:pPr>
        <w:pStyle w:val="paragraph"/>
      </w:pPr>
      <w:r w:rsidRPr="006D4E5E">
        <w:tab/>
        <w:t>(b)</w:t>
      </w:r>
      <w:r w:rsidRPr="006D4E5E">
        <w:tab/>
        <w:t>may be kept by electronic means; and</w:t>
      </w:r>
    </w:p>
    <w:p w14:paraId="205C5142" w14:textId="77777777" w:rsidR="00A051CD" w:rsidRPr="006D4E5E" w:rsidRDefault="00A051CD" w:rsidP="00A051CD">
      <w:pPr>
        <w:pStyle w:val="paragraph"/>
      </w:pPr>
      <w:r w:rsidRPr="006D4E5E">
        <w:tab/>
        <w:t>(c)</w:t>
      </w:r>
      <w:r w:rsidRPr="006D4E5E">
        <w:tab/>
        <w:t>must be publicly accessible.</w:t>
      </w:r>
    </w:p>
    <w:p w14:paraId="10A621FA" w14:textId="77777777" w:rsidR="00A051CD" w:rsidRPr="006D4E5E" w:rsidRDefault="00A051CD" w:rsidP="00A051CD">
      <w:pPr>
        <w:pStyle w:val="subsection"/>
      </w:pPr>
      <w:r w:rsidRPr="006D4E5E">
        <w:tab/>
        <w:t>(3)</w:t>
      </w:r>
      <w:r w:rsidRPr="006D4E5E">
        <w:tab/>
        <w:t xml:space="preserve">The register must include the following information about each individual who is approved under </w:t>
      </w:r>
      <w:r w:rsidR="00CF45DE" w:rsidRPr="006D4E5E">
        <w:t>subsection 2</w:t>
      </w:r>
      <w:r w:rsidRPr="006D4E5E">
        <w:t>73(1) of the Act to conduct audits:</w:t>
      </w:r>
    </w:p>
    <w:p w14:paraId="507234DB" w14:textId="77777777" w:rsidR="00A051CD" w:rsidRPr="006D4E5E" w:rsidRDefault="00A051CD" w:rsidP="00A051CD">
      <w:pPr>
        <w:pStyle w:val="paragraph"/>
      </w:pPr>
      <w:r w:rsidRPr="006D4E5E">
        <w:tab/>
        <w:t>(a)</w:t>
      </w:r>
      <w:r w:rsidRPr="006D4E5E">
        <w:tab/>
        <w:t>the individual’s name;</w:t>
      </w:r>
    </w:p>
    <w:p w14:paraId="4862A8DF" w14:textId="77777777" w:rsidR="00A051CD" w:rsidRPr="006D4E5E" w:rsidRDefault="00A051CD" w:rsidP="00A051CD">
      <w:pPr>
        <w:pStyle w:val="paragraph"/>
      </w:pPr>
      <w:r w:rsidRPr="006D4E5E">
        <w:tab/>
        <w:t>(b)</w:t>
      </w:r>
      <w:r w:rsidRPr="006D4E5E">
        <w:tab/>
        <w:t>any conditions of the individual’s approval.</w:t>
      </w:r>
    </w:p>
    <w:p w14:paraId="0BF561C2" w14:textId="77777777" w:rsidR="00A051CD" w:rsidRPr="006D4E5E" w:rsidRDefault="00A051CD" w:rsidP="00A051CD">
      <w:pPr>
        <w:pStyle w:val="ActHead5"/>
      </w:pPr>
      <w:bookmarkStart w:id="206" w:name="_Toc65843489"/>
      <w:r w:rsidRPr="00AC4D76">
        <w:rPr>
          <w:rStyle w:val="CharSectno"/>
        </w:rPr>
        <w:t>9</w:t>
      </w:r>
      <w:r w:rsidR="006452FA" w:rsidRPr="00AC4D76">
        <w:rPr>
          <w:rStyle w:val="CharSectno"/>
        </w:rPr>
        <w:noBreakHyphen/>
      </w:r>
      <w:r w:rsidRPr="00AC4D76">
        <w:rPr>
          <w:rStyle w:val="CharSectno"/>
        </w:rPr>
        <w:t>17</w:t>
      </w:r>
      <w:r w:rsidRPr="006D4E5E">
        <w:t xml:space="preserve">  Fit and proper person test</w:t>
      </w:r>
      <w:bookmarkEnd w:id="206"/>
    </w:p>
    <w:p w14:paraId="5FB414C9" w14:textId="77777777" w:rsidR="00A051CD" w:rsidRPr="006D4E5E" w:rsidRDefault="00A051CD" w:rsidP="00A051CD">
      <w:pPr>
        <w:pStyle w:val="SubsectionHead"/>
      </w:pPr>
      <w:r w:rsidRPr="006D4E5E">
        <w:t>Fit and proper person test</w:t>
      </w:r>
    </w:p>
    <w:p w14:paraId="1A8E3D89" w14:textId="77777777" w:rsidR="00A051CD" w:rsidRPr="006D4E5E" w:rsidRDefault="00A051CD" w:rsidP="00A051CD">
      <w:pPr>
        <w:pStyle w:val="subsection"/>
      </w:pPr>
      <w:r w:rsidRPr="006D4E5E">
        <w:tab/>
        <w:t>(1)</w:t>
      </w:r>
      <w:r w:rsidRPr="006D4E5E">
        <w:tab/>
        <w:t>For the purposes of paragraph 372(1)(d) of the Act, the following provisions of this instrument are prescribed:</w:t>
      </w:r>
    </w:p>
    <w:p w14:paraId="5DDB746E" w14:textId="77777777" w:rsidR="00A051CD" w:rsidRPr="006D4E5E" w:rsidRDefault="00A051CD" w:rsidP="00A051CD">
      <w:pPr>
        <w:pStyle w:val="paragraph"/>
      </w:pPr>
      <w:r w:rsidRPr="006D4E5E">
        <w:tab/>
        <w:t>(a)</w:t>
      </w:r>
      <w:r w:rsidRPr="006D4E5E">
        <w:tab/>
        <w:t>section 9</w:t>
      </w:r>
      <w:r w:rsidR="006452FA">
        <w:noBreakHyphen/>
      </w:r>
      <w:r w:rsidRPr="006D4E5E">
        <w:t>9 (decision to approve an individual to conduct audits);</w:t>
      </w:r>
    </w:p>
    <w:p w14:paraId="470E7AA0" w14:textId="77777777" w:rsidR="00A051CD" w:rsidRPr="006D4E5E" w:rsidRDefault="00A051CD" w:rsidP="00A051CD">
      <w:pPr>
        <w:pStyle w:val="paragraph"/>
      </w:pPr>
      <w:r w:rsidRPr="006D4E5E">
        <w:tab/>
        <w:t>(b)</w:t>
      </w:r>
      <w:r w:rsidRPr="006D4E5E">
        <w:tab/>
        <w:t>section 9</w:t>
      </w:r>
      <w:r w:rsidR="006452FA">
        <w:noBreakHyphen/>
      </w:r>
      <w:r w:rsidRPr="006D4E5E">
        <w:t>15 (decision to revoke an approval of an individual to conduct audits).</w:t>
      </w:r>
    </w:p>
    <w:p w14:paraId="11831DBA" w14:textId="77777777" w:rsidR="00A051CD" w:rsidRPr="006D4E5E" w:rsidRDefault="00A051CD" w:rsidP="00A051CD">
      <w:pPr>
        <w:pStyle w:val="subsection"/>
      </w:pPr>
      <w:r w:rsidRPr="006D4E5E">
        <w:tab/>
        <w:t>(2)</w:t>
      </w:r>
      <w:r w:rsidRPr="006D4E5E">
        <w:tab/>
        <w:t>For the purposes of subparagraph 372(2)(e)(v) of the Act, section 9</w:t>
      </w:r>
      <w:r w:rsidR="006452FA">
        <w:noBreakHyphen/>
      </w:r>
      <w:r w:rsidRPr="006D4E5E">
        <w:t>8 of this instrument (application by individual for approval to conduct audits) is prescribed.</w:t>
      </w:r>
    </w:p>
    <w:p w14:paraId="6E1814A0" w14:textId="77777777" w:rsidR="00A051CD" w:rsidRPr="006D4E5E" w:rsidRDefault="00A051CD" w:rsidP="00A051CD">
      <w:pPr>
        <w:pStyle w:val="subsection"/>
      </w:pPr>
      <w:r w:rsidRPr="006D4E5E">
        <w:tab/>
        <w:t>(3)</w:t>
      </w:r>
      <w:r w:rsidRPr="006D4E5E">
        <w:tab/>
        <w:t>For the purposes of paragraph 372(4)(b) of the Act, an approved auditor is prescribed.</w:t>
      </w:r>
    </w:p>
    <w:p w14:paraId="2CDC36D6" w14:textId="77777777" w:rsidR="00A051CD" w:rsidRPr="006D4E5E" w:rsidRDefault="00A051CD" w:rsidP="00A051CD">
      <w:pPr>
        <w:pStyle w:val="SubsectionHead"/>
      </w:pPr>
      <w:r w:rsidRPr="006D4E5E">
        <w:t>Notification of conviction of offence or order to pay pecuniary penalty</w:t>
      </w:r>
    </w:p>
    <w:p w14:paraId="17307B33" w14:textId="77777777" w:rsidR="00A051CD" w:rsidRPr="006D4E5E" w:rsidRDefault="00A051CD" w:rsidP="00A051CD">
      <w:pPr>
        <w:pStyle w:val="subsection"/>
      </w:pPr>
      <w:r w:rsidRPr="006D4E5E">
        <w:tab/>
        <w:t>(4)</w:t>
      </w:r>
      <w:r w:rsidRPr="006D4E5E">
        <w:tab/>
        <w:t>For the purposes of paragraph 374(1)(g) of the Act, an approved auditor is prescribed.</w:t>
      </w:r>
    </w:p>
    <w:p w14:paraId="39F303A2" w14:textId="77777777" w:rsidR="00A051CD" w:rsidRPr="006D4E5E" w:rsidRDefault="00A051CD" w:rsidP="00A051CD">
      <w:pPr>
        <w:pStyle w:val="ActHead2"/>
        <w:pageBreakBefore/>
      </w:pPr>
      <w:bookmarkStart w:id="207" w:name="_Toc65843490"/>
      <w:r w:rsidRPr="00AC4D76">
        <w:rPr>
          <w:rStyle w:val="CharPartNo"/>
        </w:rPr>
        <w:lastRenderedPageBreak/>
        <w:t>Part 2</w:t>
      </w:r>
      <w:r w:rsidRPr="006D4E5E">
        <w:t>—</w:t>
      </w:r>
      <w:r w:rsidRPr="00AC4D76">
        <w:rPr>
          <w:rStyle w:val="CharPartText"/>
        </w:rPr>
        <w:t>Assessments</w:t>
      </w:r>
      <w:bookmarkEnd w:id="207"/>
    </w:p>
    <w:p w14:paraId="3ADF28DB" w14:textId="77777777" w:rsidR="00A051CD" w:rsidRPr="006D4E5E" w:rsidRDefault="00A051CD" w:rsidP="00A051CD">
      <w:pPr>
        <w:pStyle w:val="ActHead3"/>
      </w:pPr>
      <w:bookmarkStart w:id="208" w:name="_Toc65843491"/>
      <w:r w:rsidRPr="00AC4D76">
        <w:rPr>
          <w:rStyle w:val="CharDivNo"/>
        </w:rPr>
        <w:t>Division 1</w:t>
      </w:r>
      <w:r w:rsidRPr="006D4E5E">
        <w:t>—</w:t>
      </w:r>
      <w:r w:rsidRPr="00AC4D76">
        <w:rPr>
          <w:rStyle w:val="CharDivText"/>
        </w:rPr>
        <w:t>General</w:t>
      </w:r>
      <w:bookmarkEnd w:id="208"/>
    </w:p>
    <w:p w14:paraId="1E2F2C95" w14:textId="77777777" w:rsidR="00A051CD" w:rsidRPr="006D4E5E" w:rsidRDefault="00A051CD" w:rsidP="00A051CD">
      <w:pPr>
        <w:pStyle w:val="ActHead5"/>
      </w:pPr>
      <w:bookmarkStart w:id="209" w:name="_Toc65843492"/>
      <w:r w:rsidRPr="00AC4D76">
        <w:rPr>
          <w:rStyle w:val="CharSectno"/>
        </w:rPr>
        <w:t>9</w:t>
      </w:r>
      <w:r w:rsidR="006452FA" w:rsidRPr="00AC4D76">
        <w:rPr>
          <w:rStyle w:val="CharSectno"/>
        </w:rPr>
        <w:noBreakHyphen/>
      </w:r>
      <w:r w:rsidRPr="00AC4D76">
        <w:rPr>
          <w:rStyle w:val="CharSectno"/>
        </w:rPr>
        <w:t>18</w:t>
      </w:r>
      <w:r w:rsidRPr="006D4E5E">
        <w:t xml:space="preserve">  References to assessment in this Part</w:t>
      </w:r>
      <w:bookmarkEnd w:id="209"/>
    </w:p>
    <w:p w14:paraId="12CE0D80" w14:textId="77777777" w:rsidR="00A051CD" w:rsidRPr="006D4E5E" w:rsidRDefault="00A051CD" w:rsidP="00A051CD">
      <w:pPr>
        <w:pStyle w:val="subsection"/>
      </w:pPr>
      <w:r w:rsidRPr="006D4E5E">
        <w:tab/>
      </w:r>
      <w:r w:rsidRPr="006D4E5E">
        <w:tab/>
        <w:t>In this Part, a reference to an assessment is a reference to an assessment of eggs or egg products under Part 2 of Chapter 9 of the Act.</w:t>
      </w:r>
    </w:p>
    <w:p w14:paraId="05E891EA" w14:textId="77777777" w:rsidR="00A051CD" w:rsidRPr="006D4E5E" w:rsidRDefault="00A051CD" w:rsidP="00A051CD">
      <w:pPr>
        <w:pStyle w:val="ActHead3"/>
        <w:pageBreakBefore/>
      </w:pPr>
      <w:bookmarkStart w:id="210" w:name="_Toc65843493"/>
      <w:r w:rsidRPr="00AC4D76">
        <w:rPr>
          <w:rStyle w:val="CharDivNo"/>
        </w:rPr>
        <w:lastRenderedPageBreak/>
        <w:t>Division 2</w:t>
      </w:r>
      <w:r w:rsidRPr="006D4E5E">
        <w:t>—</w:t>
      </w:r>
      <w:r w:rsidRPr="00AC4D76">
        <w:rPr>
          <w:rStyle w:val="CharDivText"/>
        </w:rPr>
        <w:t>Carrying out assessments etc.</w:t>
      </w:r>
      <w:bookmarkEnd w:id="210"/>
    </w:p>
    <w:p w14:paraId="46326A24" w14:textId="77777777" w:rsidR="00A051CD" w:rsidRPr="006D4E5E" w:rsidRDefault="00A051CD" w:rsidP="00A051CD">
      <w:pPr>
        <w:pStyle w:val="ActHead5"/>
      </w:pPr>
      <w:bookmarkStart w:id="211" w:name="_Toc65843494"/>
      <w:r w:rsidRPr="00AC4D76">
        <w:rPr>
          <w:rStyle w:val="CharSectno"/>
        </w:rPr>
        <w:t>9</w:t>
      </w:r>
      <w:r w:rsidR="006452FA" w:rsidRPr="00AC4D76">
        <w:rPr>
          <w:rStyle w:val="CharSectno"/>
        </w:rPr>
        <w:noBreakHyphen/>
      </w:r>
      <w:r w:rsidRPr="00AC4D76">
        <w:rPr>
          <w:rStyle w:val="CharSectno"/>
        </w:rPr>
        <w:t>19</w:t>
      </w:r>
      <w:r w:rsidRPr="006D4E5E">
        <w:t xml:space="preserve">  Circumstances in which assessment may be required or permitted</w:t>
      </w:r>
      <w:bookmarkEnd w:id="211"/>
    </w:p>
    <w:p w14:paraId="171EC065" w14:textId="77777777" w:rsidR="00A051CD" w:rsidRPr="006D4E5E" w:rsidRDefault="00A051CD" w:rsidP="00A051CD">
      <w:pPr>
        <w:pStyle w:val="subsection"/>
      </w:pPr>
      <w:r w:rsidRPr="006D4E5E">
        <w:tab/>
      </w:r>
      <w:r w:rsidRPr="006D4E5E">
        <w:tab/>
        <w:t xml:space="preserve">For the purposes of </w:t>
      </w:r>
      <w:r w:rsidR="00CF45DE" w:rsidRPr="006D4E5E">
        <w:t>subsection 2</w:t>
      </w:r>
      <w:r w:rsidRPr="006D4E5E">
        <w:t>77(2) of the Act, the Secretary may require or permit an assessment to be carried out at any stage of operations to prepare prescribed eggs or egg products for export.</w:t>
      </w:r>
    </w:p>
    <w:p w14:paraId="11C7A9F4" w14:textId="77777777" w:rsidR="00A051CD" w:rsidRPr="006D4E5E" w:rsidRDefault="00A051CD" w:rsidP="00A051CD">
      <w:pPr>
        <w:pStyle w:val="ActHead5"/>
      </w:pPr>
      <w:bookmarkStart w:id="212" w:name="_Toc65843495"/>
      <w:r w:rsidRPr="00AC4D76">
        <w:rPr>
          <w:rStyle w:val="CharSectno"/>
        </w:rPr>
        <w:t>9</w:t>
      </w:r>
      <w:r w:rsidR="006452FA" w:rsidRPr="00AC4D76">
        <w:rPr>
          <w:rStyle w:val="CharSectno"/>
        </w:rPr>
        <w:noBreakHyphen/>
      </w:r>
      <w:r w:rsidRPr="00AC4D76">
        <w:rPr>
          <w:rStyle w:val="CharSectno"/>
        </w:rPr>
        <w:t>20</w:t>
      </w:r>
      <w:r w:rsidRPr="006D4E5E">
        <w:t xml:space="preserve">  Process to be followed after assessment completed</w:t>
      </w:r>
      <w:bookmarkEnd w:id="212"/>
    </w:p>
    <w:p w14:paraId="33CF9F27" w14:textId="77777777" w:rsidR="00A051CD" w:rsidRPr="006D4E5E" w:rsidRDefault="00A051CD" w:rsidP="00A051CD">
      <w:pPr>
        <w:pStyle w:val="subsection"/>
      </w:pPr>
      <w:r w:rsidRPr="006D4E5E">
        <w:tab/>
        <w:t>(1)</w:t>
      </w:r>
      <w:r w:rsidRPr="006D4E5E">
        <w:tab/>
        <w:t xml:space="preserve">For the purposes of </w:t>
      </w:r>
      <w:r w:rsidR="00CF45DE" w:rsidRPr="006D4E5E">
        <w:t>section 2</w:t>
      </w:r>
      <w:r w:rsidRPr="006D4E5E">
        <w:t>79 of the Act, this section makes provision for and in relation to the process to be followed after the completion of:</w:t>
      </w:r>
    </w:p>
    <w:p w14:paraId="3F1966C5" w14:textId="77777777" w:rsidR="00A051CD" w:rsidRPr="006D4E5E" w:rsidRDefault="00A051CD" w:rsidP="00A051CD">
      <w:pPr>
        <w:pStyle w:val="paragraph"/>
      </w:pPr>
      <w:r w:rsidRPr="006D4E5E">
        <w:tab/>
        <w:t>(a)</w:t>
      </w:r>
      <w:r w:rsidRPr="006D4E5E">
        <w:tab/>
        <w:t>an assessment that was required or permitted to be carried out under section 9</w:t>
      </w:r>
      <w:r w:rsidR="006452FA">
        <w:noBreakHyphen/>
      </w:r>
      <w:r w:rsidRPr="006D4E5E">
        <w:t>19 of this instrument; or</w:t>
      </w:r>
    </w:p>
    <w:p w14:paraId="4C8877F8" w14:textId="77777777" w:rsidR="00A051CD" w:rsidRPr="006D4E5E" w:rsidRDefault="00A051CD" w:rsidP="00A051CD">
      <w:pPr>
        <w:pStyle w:val="paragraph"/>
      </w:pPr>
      <w:r w:rsidRPr="006D4E5E">
        <w:tab/>
        <w:t>(b)</w:t>
      </w:r>
      <w:r w:rsidRPr="006D4E5E">
        <w:tab/>
        <w:t xml:space="preserve">an assessment that was required to be carried out under </w:t>
      </w:r>
      <w:r w:rsidR="00CF45DE" w:rsidRPr="006D4E5E">
        <w:t>paragraph 2</w:t>
      </w:r>
      <w:r w:rsidRPr="006D4E5E">
        <w:t>41(c) of the Act for the purpose of making a decision in relation to:</w:t>
      </w:r>
    </w:p>
    <w:p w14:paraId="2A6F4E38" w14:textId="77777777" w:rsidR="00A051CD" w:rsidRPr="006D4E5E" w:rsidRDefault="00A051CD" w:rsidP="00A051CD">
      <w:pPr>
        <w:pStyle w:val="paragraphsub"/>
      </w:pPr>
      <w:r w:rsidRPr="006D4E5E">
        <w:tab/>
        <w:t>(i)</w:t>
      </w:r>
      <w:r w:rsidRPr="006D4E5E">
        <w:tab/>
        <w:t>an application for an export permit for prescribed eggs or egg products; or</w:t>
      </w:r>
    </w:p>
    <w:p w14:paraId="0B188E1E" w14:textId="77777777" w:rsidR="00A051CD" w:rsidRPr="006D4E5E" w:rsidRDefault="00A051CD" w:rsidP="00A051CD">
      <w:pPr>
        <w:pStyle w:val="paragraphsub"/>
      </w:pPr>
      <w:r w:rsidRPr="006D4E5E">
        <w:tab/>
        <w:t>(ii)</w:t>
      </w:r>
      <w:r w:rsidRPr="006D4E5E">
        <w:tab/>
        <w:t>an application to vary an export permit for prescribed eggs or egg products or the conditions of such an export permit.</w:t>
      </w:r>
    </w:p>
    <w:p w14:paraId="4810CB39" w14:textId="77777777" w:rsidR="00A051CD" w:rsidRPr="006D4E5E" w:rsidRDefault="00A051CD" w:rsidP="00A051CD">
      <w:pPr>
        <w:pStyle w:val="subsection"/>
      </w:pPr>
      <w:r w:rsidRPr="006D4E5E">
        <w:tab/>
        <w:t>(2)</w:t>
      </w:r>
      <w:r w:rsidRPr="006D4E5E">
        <w:tab/>
        <w:t>The assessor must give a written notice to the Secretary and the relevant person for the assessment stating whether the assessor reasonably believes the following in relation to the prescribed eggs or egg products:</w:t>
      </w:r>
    </w:p>
    <w:p w14:paraId="475117A2" w14:textId="77777777" w:rsidR="00A051CD" w:rsidRPr="006D4E5E" w:rsidRDefault="00A051CD" w:rsidP="00A051CD">
      <w:pPr>
        <w:pStyle w:val="paragraph"/>
      </w:pPr>
      <w:r w:rsidRPr="006D4E5E">
        <w:tab/>
        <w:t>(a)</w:t>
      </w:r>
      <w:r w:rsidRPr="006D4E5E">
        <w:tab/>
        <w:t>that the requirements of the Act in relation to the export of the eggs or egg products have been complied with, or will be complied with before the eggs or egg products are imported into the importing country;</w:t>
      </w:r>
    </w:p>
    <w:p w14:paraId="0D047819" w14:textId="77777777" w:rsidR="00A051CD" w:rsidRPr="006D4E5E" w:rsidRDefault="00A051CD" w:rsidP="00A051CD">
      <w:pPr>
        <w:pStyle w:val="paragraph"/>
      </w:pPr>
      <w:r w:rsidRPr="006D4E5E">
        <w:tab/>
        <w:t>(b)</w:t>
      </w:r>
      <w:r w:rsidRPr="006D4E5E">
        <w:tab/>
        <w:t>that importing country requirements relating to the eggs or egg products have been met, or will be met before the eggs or egg products are imported into the importing country.</w:t>
      </w:r>
    </w:p>
    <w:p w14:paraId="7F800D2D" w14:textId="77777777" w:rsidR="00A051CD" w:rsidRPr="006D4E5E" w:rsidRDefault="00A051CD" w:rsidP="00A051CD">
      <w:pPr>
        <w:pStyle w:val="notetext"/>
      </w:pPr>
      <w:r w:rsidRPr="006D4E5E">
        <w:t>Note 1:</w:t>
      </w:r>
      <w:r w:rsidRPr="006D4E5E">
        <w:tab/>
        <w:t xml:space="preserve">For </w:t>
      </w:r>
      <w:r w:rsidRPr="006D4E5E">
        <w:rPr>
          <w:b/>
          <w:i/>
        </w:rPr>
        <w:t>assessor</w:t>
      </w:r>
      <w:r w:rsidRPr="006D4E5E">
        <w:t xml:space="preserve">, see </w:t>
      </w:r>
      <w:r w:rsidR="00CF45DE" w:rsidRPr="006D4E5E">
        <w:t>section 1</w:t>
      </w:r>
      <w:r w:rsidRPr="006D4E5E">
        <w:t>2 of the Act.</w:t>
      </w:r>
    </w:p>
    <w:p w14:paraId="6E867D18" w14:textId="77777777" w:rsidR="00A051CD" w:rsidRPr="006D4E5E" w:rsidRDefault="00A051CD" w:rsidP="00A051CD">
      <w:pPr>
        <w:pStyle w:val="notetext"/>
      </w:pPr>
      <w:r w:rsidRPr="006D4E5E">
        <w:t>Note 2:</w:t>
      </w:r>
      <w:r w:rsidRPr="006D4E5E">
        <w:tab/>
        <w:t xml:space="preserve">For the </w:t>
      </w:r>
      <w:r w:rsidRPr="006D4E5E">
        <w:rPr>
          <w:b/>
          <w:i/>
        </w:rPr>
        <w:t>relevant person</w:t>
      </w:r>
      <w:r w:rsidRPr="006D4E5E">
        <w:t xml:space="preserve"> for an assessment, see </w:t>
      </w:r>
      <w:r w:rsidR="00CF45DE" w:rsidRPr="006D4E5E">
        <w:t>section 2</w:t>
      </w:r>
      <w:r w:rsidRPr="006D4E5E">
        <w:t>78 of the Act.</w:t>
      </w:r>
    </w:p>
    <w:p w14:paraId="3879E466" w14:textId="77777777" w:rsidR="00A051CD" w:rsidRPr="006D4E5E" w:rsidRDefault="00A051CD" w:rsidP="00A051CD">
      <w:pPr>
        <w:pStyle w:val="subsection"/>
      </w:pPr>
      <w:r w:rsidRPr="006D4E5E">
        <w:tab/>
        <w:t>(3)</w:t>
      </w:r>
      <w:r w:rsidRPr="006D4E5E">
        <w:tab/>
        <w:t>A notice given by an assessor under subsection (2) must be signed and dated by the assessor.</w:t>
      </w:r>
    </w:p>
    <w:p w14:paraId="373BFF70" w14:textId="77777777" w:rsidR="00A051CD" w:rsidRPr="006D4E5E" w:rsidRDefault="00A051CD" w:rsidP="00A051CD">
      <w:pPr>
        <w:pStyle w:val="notetext"/>
      </w:pPr>
      <w:r w:rsidRPr="006D4E5E">
        <w:t>Note:</w:t>
      </w:r>
      <w:r w:rsidRPr="006D4E5E">
        <w:tab/>
        <w:t xml:space="preserve">An assessor may commit an offence or be liable to a civil penalty if the person provides false or misleading information or documents (see sections 137.1 and 137.2 of the </w:t>
      </w:r>
      <w:r w:rsidRPr="006D4E5E">
        <w:rPr>
          <w:i/>
        </w:rPr>
        <w:t>Criminal Code</w:t>
      </w:r>
      <w:r w:rsidRPr="006D4E5E">
        <w:t xml:space="preserve"> and sections 368 and 369 of the Act).</w:t>
      </w:r>
    </w:p>
    <w:p w14:paraId="13C33220" w14:textId="77777777" w:rsidR="00A051CD" w:rsidRPr="006D4E5E" w:rsidRDefault="00A051CD" w:rsidP="00A051CD">
      <w:pPr>
        <w:pStyle w:val="ActHead3"/>
        <w:pageBreakBefore/>
        <w:ind w:left="0" w:firstLine="0"/>
      </w:pPr>
      <w:bookmarkStart w:id="213" w:name="_Toc65843496"/>
      <w:r w:rsidRPr="00AC4D76">
        <w:rPr>
          <w:rStyle w:val="CharDivNo"/>
        </w:rPr>
        <w:lastRenderedPageBreak/>
        <w:t>Division 3</w:t>
      </w:r>
      <w:r w:rsidRPr="006D4E5E">
        <w:t>—</w:t>
      </w:r>
      <w:r w:rsidRPr="00AC4D76">
        <w:rPr>
          <w:rStyle w:val="CharDivText"/>
        </w:rPr>
        <w:t>Approved assessors</w:t>
      </w:r>
      <w:bookmarkEnd w:id="213"/>
    </w:p>
    <w:p w14:paraId="42669F36" w14:textId="77777777" w:rsidR="00A051CD" w:rsidRPr="006D4E5E" w:rsidRDefault="00A051CD" w:rsidP="00A051CD">
      <w:pPr>
        <w:pStyle w:val="ActHead5"/>
      </w:pPr>
      <w:bookmarkStart w:id="214" w:name="_Toc65843497"/>
      <w:r w:rsidRPr="00AC4D76">
        <w:rPr>
          <w:rStyle w:val="CharSectno"/>
        </w:rPr>
        <w:t>9</w:t>
      </w:r>
      <w:r w:rsidR="006452FA" w:rsidRPr="00AC4D76">
        <w:rPr>
          <w:rStyle w:val="CharSectno"/>
        </w:rPr>
        <w:noBreakHyphen/>
      </w:r>
      <w:r w:rsidRPr="00AC4D76">
        <w:rPr>
          <w:rStyle w:val="CharSectno"/>
        </w:rPr>
        <w:t>21</w:t>
      </w:r>
      <w:r w:rsidRPr="006D4E5E">
        <w:t xml:space="preserve">  Purpose of this Division</w:t>
      </w:r>
      <w:bookmarkEnd w:id="214"/>
    </w:p>
    <w:p w14:paraId="75F6AD2F" w14:textId="77777777" w:rsidR="00A051CD" w:rsidRPr="006D4E5E" w:rsidRDefault="00A051CD" w:rsidP="00A051CD">
      <w:pPr>
        <w:pStyle w:val="subsection"/>
      </w:pPr>
      <w:r w:rsidRPr="006D4E5E">
        <w:tab/>
      </w:r>
      <w:r w:rsidRPr="006D4E5E">
        <w:tab/>
        <w:t xml:space="preserve">For the purposes of </w:t>
      </w:r>
      <w:r w:rsidR="00CF45DE" w:rsidRPr="006D4E5E">
        <w:t>subsections 2</w:t>
      </w:r>
      <w:r w:rsidRPr="006D4E5E">
        <w:t>81(6) and (7) of the Act, this Division makes provision for and in relation to matters relating to the approval of individuals to carry out assessments.</w:t>
      </w:r>
    </w:p>
    <w:p w14:paraId="135EEAB9" w14:textId="77777777" w:rsidR="00A051CD" w:rsidRPr="006D4E5E" w:rsidRDefault="00A051CD" w:rsidP="00A051CD">
      <w:pPr>
        <w:pStyle w:val="ActHead5"/>
      </w:pPr>
      <w:bookmarkStart w:id="215" w:name="_Toc65843498"/>
      <w:r w:rsidRPr="00AC4D76">
        <w:rPr>
          <w:rStyle w:val="CharSectno"/>
        </w:rPr>
        <w:t>9</w:t>
      </w:r>
      <w:r w:rsidR="006452FA" w:rsidRPr="00AC4D76">
        <w:rPr>
          <w:rStyle w:val="CharSectno"/>
        </w:rPr>
        <w:noBreakHyphen/>
      </w:r>
      <w:r w:rsidRPr="00AC4D76">
        <w:rPr>
          <w:rStyle w:val="CharSectno"/>
        </w:rPr>
        <w:t>22</w:t>
      </w:r>
      <w:r w:rsidRPr="006D4E5E">
        <w:t xml:space="preserve">  Application for approval</w:t>
      </w:r>
      <w:bookmarkEnd w:id="215"/>
    </w:p>
    <w:p w14:paraId="3B5F7E6B" w14:textId="77777777" w:rsidR="00A051CD" w:rsidRPr="006D4E5E" w:rsidRDefault="00A051CD" w:rsidP="00A051CD">
      <w:pPr>
        <w:pStyle w:val="subsection"/>
      </w:pPr>
      <w:r w:rsidRPr="006D4E5E">
        <w:tab/>
        <w:t>(1)</w:t>
      </w:r>
      <w:r w:rsidRPr="006D4E5E">
        <w:tab/>
        <w:t xml:space="preserve">An individual may apply to the Secretary to approve the individual, under </w:t>
      </w:r>
      <w:r w:rsidR="00CF45DE" w:rsidRPr="006D4E5E">
        <w:t>subsection 2</w:t>
      </w:r>
      <w:r w:rsidRPr="006D4E5E">
        <w:t>81(1) of the Act, to carry out assessments.</w:t>
      </w:r>
    </w:p>
    <w:p w14:paraId="5981A616" w14:textId="77777777" w:rsidR="00A051CD" w:rsidRPr="006D4E5E" w:rsidRDefault="00A051CD" w:rsidP="00A051CD">
      <w:pPr>
        <w:pStyle w:val="subsection"/>
      </w:pPr>
      <w:r w:rsidRPr="006D4E5E">
        <w:tab/>
        <w:t>(2)</w:t>
      </w:r>
      <w:r w:rsidRPr="006D4E5E">
        <w:tab/>
        <w:t>An application must:</w:t>
      </w:r>
    </w:p>
    <w:p w14:paraId="5DCD8450" w14:textId="77777777" w:rsidR="00A051CD" w:rsidRPr="006D4E5E" w:rsidRDefault="00A051CD" w:rsidP="00A051CD">
      <w:pPr>
        <w:pStyle w:val="paragraph"/>
      </w:pPr>
      <w:r w:rsidRPr="006D4E5E">
        <w:tab/>
        <w:t>(a)</w:t>
      </w:r>
      <w:r w:rsidRPr="006D4E5E">
        <w:tab/>
        <w:t>if the Secretary has approved, in writing, a manner for making an application—be made in an approved manner; and</w:t>
      </w:r>
    </w:p>
    <w:p w14:paraId="3059E79A" w14:textId="77777777" w:rsidR="00A051CD" w:rsidRPr="006D4E5E" w:rsidRDefault="00A051CD" w:rsidP="00A051CD">
      <w:pPr>
        <w:pStyle w:val="paragraph"/>
      </w:pPr>
      <w:r w:rsidRPr="006D4E5E">
        <w:tab/>
        <w:t>(b)</w:t>
      </w:r>
      <w:r w:rsidRPr="006D4E5E">
        <w:tab/>
        <w:t>if the Secretary has approved a form for making an application—include the information required by the form; and</w:t>
      </w:r>
    </w:p>
    <w:p w14:paraId="0416C010" w14:textId="77777777" w:rsidR="00A051CD" w:rsidRPr="006D4E5E" w:rsidRDefault="00A051CD" w:rsidP="00A051CD">
      <w:pPr>
        <w:pStyle w:val="paragraph"/>
      </w:pPr>
      <w:r w:rsidRPr="006D4E5E">
        <w:tab/>
        <w:t>(c)</w:t>
      </w:r>
      <w:r w:rsidRPr="006D4E5E">
        <w:tab/>
        <w:t>be accompanied by the following:</w:t>
      </w:r>
    </w:p>
    <w:p w14:paraId="77D2D35E" w14:textId="77777777" w:rsidR="00A051CD" w:rsidRPr="006D4E5E" w:rsidRDefault="00A051CD" w:rsidP="00A051CD">
      <w:pPr>
        <w:pStyle w:val="paragraphsub"/>
      </w:pPr>
      <w:r w:rsidRPr="006D4E5E">
        <w:tab/>
        <w:t>(i)</w:t>
      </w:r>
      <w:r w:rsidRPr="006D4E5E">
        <w:tab/>
        <w:t>written evidence of the applicant’s qualifications;</w:t>
      </w:r>
    </w:p>
    <w:p w14:paraId="6E03A7C5" w14:textId="77777777" w:rsidR="00A051CD" w:rsidRPr="006D4E5E" w:rsidRDefault="00A051CD" w:rsidP="00A051CD">
      <w:pPr>
        <w:pStyle w:val="paragraphsub"/>
      </w:pPr>
      <w:r w:rsidRPr="006D4E5E">
        <w:tab/>
        <w:t>(ii)</w:t>
      </w:r>
      <w:r w:rsidRPr="006D4E5E">
        <w:tab/>
        <w:t>a document detailing the applicant’s experience to the extent that it is relevant to the work of an assessor;</w:t>
      </w:r>
    </w:p>
    <w:p w14:paraId="1D481CB1" w14:textId="77777777" w:rsidR="00A051CD" w:rsidRPr="006D4E5E" w:rsidRDefault="00A051CD" w:rsidP="00A051CD">
      <w:pPr>
        <w:pStyle w:val="paragraphsub"/>
      </w:pPr>
      <w:r w:rsidRPr="006D4E5E">
        <w:tab/>
        <w:t>(iii)</w:t>
      </w:r>
      <w:r w:rsidRPr="006D4E5E">
        <w:tab/>
        <w:t>a document setting out the procedures for carrying out assessments by the applicant;</w:t>
      </w:r>
    </w:p>
    <w:p w14:paraId="728169F8" w14:textId="77777777" w:rsidR="00A051CD" w:rsidRPr="006D4E5E" w:rsidRDefault="00A051CD" w:rsidP="00A051CD">
      <w:pPr>
        <w:pStyle w:val="paragraphsub"/>
      </w:pPr>
      <w:r w:rsidRPr="006D4E5E">
        <w:tab/>
        <w:t>(iv)</w:t>
      </w:r>
      <w:r w:rsidRPr="006D4E5E">
        <w:tab/>
        <w:t>if an application fee is prescribed by the</w:t>
      </w:r>
      <w:r w:rsidRPr="006D4E5E">
        <w:rPr>
          <w:i/>
        </w:rPr>
        <w:t xml:space="preserve"> Export Control (Fees and Payments) </w:t>
      </w:r>
      <w:r w:rsidR="006452FA">
        <w:rPr>
          <w:i/>
        </w:rPr>
        <w:t>Rules 2</w:t>
      </w:r>
      <w:r w:rsidRPr="006D4E5E">
        <w:rPr>
          <w:i/>
        </w:rPr>
        <w:t>021—</w:t>
      </w:r>
      <w:r w:rsidRPr="006D4E5E">
        <w:t>the prescribed application fee.</w:t>
      </w:r>
    </w:p>
    <w:p w14:paraId="69CB4DB8" w14:textId="77777777" w:rsidR="00A051CD" w:rsidRPr="006D4E5E" w:rsidRDefault="00A051CD" w:rsidP="00A051CD">
      <w:pPr>
        <w:pStyle w:val="subsection"/>
      </w:pPr>
      <w:r w:rsidRPr="006D4E5E">
        <w:tab/>
        <w:t>(3)</w:t>
      </w:r>
      <w:r w:rsidRPr="006D4E5E">
        <w:tab/>
        <w:t>An application is taken not to have been made if the application does not comply with the requirements referred to in subsection (2).</w:t>
      </w:r>
    </w:p>
    <w:p w14:paraId="37718B26" w14:textId="77777777" w:rsidR="00A051CD" w:rsidRPr="006D4E5E" w:rsidRDefault="00A051CD" w:rsidP="00A051CD">
      <w:pPr>
        <w:pStyle w:val="ActHead5"/>
      </w:pPr>
      <w:bookmarkStart w:id="216" w:name="_Toc65843499"/>
      <w:r w:rsidRPr="00AC4D76">
        <w:rPr>
          <w:rStyle w:val="CharSectno"/>
        </w:rPr>
        <w:t>9</w:t>
      </w:r>
      <w:r w:rsidR="006452FA" w:rsidRPr="00AC4D76">
        <w:rPr>
          <w:rStyle w:val="CharSectno"/>
        </w:rPr>
        <w:noBreakHyphen/>
      </w:r>
      <w:r w:rsidRPr="00AC4D76">
        <w:rPr>
          <w:rStyle w:val="CharSectno"/>
        </w:rPr>
        <w:t>23</w:t>
      </w:r>
      <w:r w:rsidRPr="006D4E5E">
        <w:t xml:space="preserve">  Secretary must decide whether to approve applicant to carry out assessments</w:t>
      </w:r>
      <w:bookmarkEnd w:id="216"/>
    </w:p>
    <w:p w14:paraId="19F3FB96" w14:textId="77777777" w:rsidR="00A051CD" w:rsidRPr="006D4E5E" w:rsidRDefault="00A051CD" w:rsidP="00A051CD">
      <w:pPr>
        <w:pStyle w:val="subsection"/>
      </w:pPr>
      <w:r w:rsidRPr="006D4E5E">
        <w:tab/>
        <w:t>(1)</w:t>
      </w:r>
      <w:r w:rsidRPr="006D4E5E">
        <w:tab/>
        <w:t>On receiving an application under section 9</w:t>
      </w:r>
      <w:r w:rsidR="006452FA">
        <w:noBreakHyphen/>
      </w:r>
      <w:r w:rsidRPr="006D4E5E">
        <w:t>22, the Secretary must decide:</w:t>
      </w:r>
    </w:p>
    <w:p w14:paraId="4007679C" w14:textId="77777777" w:rsidR="00A051CD" w:rsidRPr="006D4E5E" w:rsidRDefault="00A051CD" w:rsidP="00A051CD">
      <w:pPr>
        <w:pStyle w:val="paragraph"/>
      </w:pPr>
      <w:r w:rsidRPr="006D4E5E">
        <w:tab/>
        <w:t>(a)</w:t>
      </w:r>
      <w:r w:rsidRPr="006D4E5E">
        <w:tab/>
        <w:t xml:space="preserve">to approve the applicant, under </w:t>
      </w:r>
      <w:r w:rsidR="00CF45DE" w:rsidRPr="006D4E5E">
        <w:t>subsection 2</w:t>
      </w:r>
      <w:r w:rsidRPr="006D4E5E">
        <w:t>81(1) of the Act, to carry out assessments; or</w:t>
      </w:r>
    </w:p>
    <w:p w14:paraId="771E9566" w14:textId="77777777" w:rsidR="00A051CD" w:rsidRPr="006D4E5E" w:rsidRDefault="00A051CD" w:rsidP="00A051CD">
      <w:pPr>
        <w:pStyle w:val="paragraph"/>
      </w:pPr>
      <w:r w:rsidRPr="006D4E5E">
        <w:tab/>
        <w:t>(b)</w:t>
      </w:r>
      <w:r w:rsidRPr="006D4E5E">
        <w:tab/>
        <w:t>to refuse to approve the applicant to carry out assessments.</w:t>
      </w:r>
    </w:p>
    <w:p w14:paraId="6B566010" w14:textId="77777777" w:rsidR="00A051CD" w:rsidRPr="006D4E5E" w:rsidRDefault="00A051CD" w:rsidP="00A051CD">
      <w:pPr>
        <w:pStyle w:val="notetext"/>
      </w:pPr>
      <w:r w:rsidRPr="006D4E5E">
        <w:t>Note:</w:t>
      </w:r>
      <w:r w:rsidRPr="006D4E5E">
        <w:tab/>
        <w:t xml:space="preserve">A decision to refuse to approve the applicant to carry out assessments is a reviewable decision (see </w:t>
      </w:r>
      <w:r w:rsidR="00CF45DE" w:rsidRPr="006D4E5E">
        <w:t>section 1</w:t>
      </w:r>
      <w:r w:rsidRPr="006D4E5E">
        <w:t>1</w:t>
      </w:r>
      <w:r w:rsidR="006452FA">
        <w:noBreakHyphen/>
      </w:r>
      <w:r w:rsidRPr="006D4E5E">
        <w:t xml:space="preserve">1 of this instrument) and the Secretary must give the applicant written notice of the decision (see </w:t>
      </w:r>
      <w:r w:rsidR="00CF45DE" w:rsidRPr="006D4E5E">
        <w:t>section 3</w:t>
      </w:r>
      <w:r w:rsidRPr="006D4E5E">
        <w:t>82 of the Act).</w:t>
      </w:r>
    </w:p>
    <w:p w14:paraId="6BB0494F" w14:textId="77777777" w:rsidR="00A051CD" w:rsidRPr="006D4E5E" w:rsidRDefault="00A051CD" w:rsidP="00A051CD">
      <w:pPr>
        <w:pStyle w:val="subsection"/>
      </w:pPr>
      <w:r w:rsidRPr="006D4E5E">
        <w:tab/>
        <w:t>(2)</w:t>
      </w:r>
      <w:r w:rsidRPr="006D4E5E">
        <w:tab/>
        <w:t xml:space="preserve">The Secretary may approve the applicant, under </w:t>
      </w:r>
      <w:r w:rsidR="00CF45DE" w:rsidRPr="006D4E5E">
        <w:t>subsection 2</w:t>
      </w:r>
      <w:r w:rsidRPr="006D4E5E">
        <w:t>81(1) of the Act, to carry out assessments if the Secretary is satisfied, having regard to any matter that the Secretary considers relevant, that the following additional requirements are met:</w:t>
      </w:r>
    </w:p>
    <w:p w14:paraId="64F95382" w14:textId="77777777" w:rsidR="00A051CD" w:rsidRPr="006D4E5E" w:rsidRDefault="00A051CD" w:rsidP="00A051CD">
      <w:pPr>
        <w:pStyle w:val="paragraph"/>
      </w:pPr>
      <w:r w:rsidRPr="006D4E5E">
        <w:tab/>
        <w:t>(a)</w:t>
      </w:r>
      <w:r w:rsidRPr="006D4E5E">
        <w:tab/>
        <w:t xml:space="preserve">the applicant is a fit and proper person (having regard to the matters referred to in </w:t>
      </w:r>
      <w:r w:rsidR="00CF45DE" w:rsidRPr="006D4E5E">
        <w:t>section 3</w:t>
      </w:r>
      <w:r w:rsidRPr="006D4E5E">
        <w:t>72 of the Act);</w:t>
      </w:r>
    </w:p>
    <w:p w14:paraId="4C058D26" w14:textId="77777777" w:rsidR="00A051CD" w:rsidRPr="006D4E5E" w:rsidRDefault="00A051CD" w:rsidP="00A051CD">
      <w:pPr>
        <w:pStyle w:val="paragraph"/>
      </w:pPr>
      <w:r w:rsidRPr="006D4E5E">
        <w:tab/>
        <w:t>(b)</w:t>
      </w:r>
      <w:r w:rsidRPr="006D4E5E">
        <w:tab/>
        <w:t xml:space="preserve">the applicant has the necessary competency </w:t>
      </w:r>
      <w:r w:rsidR="00B9700C" w:rsidRPr="006D4E5E">
        <w:t xml:space="preserve">(for example, the knowledge, training, skills or experience) </w:t>
      </w:r>
      <w:r w:rsidRPr="006D4E5E">
        <w:t>to carry out assessments;</w:t>
      </w:r>
    </w:p>
    <w:p w14:paraId="0C04CC5D" w14:textId="77777777" w:rsidR="00A051CD" w:rsidRPr="006D4E5E" w:rsidRDefault="00A051CD" w:rsidP="00A051CD">
      <w:pPr>
        <w:pStyle w:val="paragraph"/>
      </w:pPr>
      <w:r w:rsidRPr="006D4E5E">
        <w:lastRenderedPageBreak/>
        <w:tab/>
        <w:t>(c)</w:t>
      </w:r>
      <w:r w:rsidRPr="006D4E5E">
        <w:tab/>
        <w:t>assessments carried out by the applicant will be objective, independent, fair and accurate;</w:t>
      </w:r>
    </w:p>
    <w:p w14:paraId="2F20D24B" w14:textId="77777777" w:rsidR="00A051CD" w:rsidRPr="006D4E5E" w:rsidRDefault="00A051CD" w:rsidP="00A051CD">
      <w:pPr>
        <w:pStyle w:val="paragraph"/>
      </w:pPr>
      <w:r w:rsidRPr="006D4E5E">
        <w:tab/>
        <w:t>(d)</w:t>
      </w:r>
      <w:r w:rsidRPr="006D4E5E">
        <w:tab/>
        <w:t>the applicant will comply with Division 2 of this Part in relation to assessments carried out by the applicant;</w:t>
      </w:r>
    </w:p>
    <w:p w14:paraId="19305E2A" w14:textId="77777777" w:rsidR="00A051CD" w:rsidRPr="006D4E5E" w:rsidRDefault="00A051CD" w:rsidP="00A051CD">
      <w:pPr>
        <w:pStyle w:val="paragraph"/>
      </w:pPr>
      <w:r w:rsidRPr="006D4E5E">
        <w:tab/>
        <w:t>(e)</w:t>
      </w:r>
      <w:r w:rsidRPr="006D4E5E">
        <w:tab/>
        <w:t>the applicant will comply with the procedures for carrying out assessments that are necessary to ensure that:</w:t>
      </w:r>
    </w:p>
    <w:p w14:paraId="6F993FB5" w14:textId="77777777" w:rsidR="00A051CD" w:rsidRPr="006D4E5E" w:rsidRDefault="00A051CD" w:rsidP="00A051CD">
      <w:pPr>
        <w:pStyle w:val="paragraphsub"/>
      </w:pPr>
      <w:r w:rsidRPr="006D4E5E">
        <w:tab/>
        <w:t>(i)</w:t>
      </w:r>
      <w:r w:rsidRPr="006D4E5E">
        <w:tab/>
        <w:t>the requirements referred to in paragraphs (c) and (d) are met; and</w:t>
      </w:r>
    </w:p>
    <w:p w14:paraId="652DE369" w14:textId="77777777" w:rsidR="00A051CD" w:rsidRPr="006D4E5E" w:rsidRDefault="00A051CD" w:rsidP="00A051CD">
      <w:pPr>
        <w:pStyle w:val="paragraphsub"/>
      </w:pPr>
      <w:r w:rsidRPr="006D4E5E">
        <w:tab/>
        <w:t>(ii)</w:t>
      </w:r>
      <w:r w:rsidRPr="006D4E5E">
        <w:tab/>
        <w:t>an accurate assessment can be made of whether the requirements referred to in those paragraphs are met.</w:t>
      </w:r>
    </w:p>
    <w:p w14:paraId="2C7A1946" w14:textId="77777777" w:rsidR="00A051CD" w:rsidRPr="006D4E5E" w:rsidRDefault="00A051CD" w:rsidP="00A051CD">
      <w:pPr>
        <w:pStyle w:val="subsection"/>
      </w:pPr>
      <w:r w:rsidRPr="006D4E5E">
        <w:tab/>
        <w:t>(3)</w:t>
      </w:r>
      <w:r w:rsidRPr="006D4E5E">
        <w:tab/>
        <w:t>For the purposes of paragraph (2)(c), the Secretary may consider any interests, pecuniary or otherwise, of the applicant that conflict or could conflict with the conduct of an assessment by the applicant.</w:t>
      </w:r>
    </w:p>
    <w:p w14:paraId="63285C02" w14:textId="77777777" w:rsidR="00A051CD" w:rsidRPr="006D4E5E" w:rsidRDefault="00A051CD" w:rsidP="00A051CD">
      <w:pPr>
        <w:pStyle w:val="subsection"/>
      </w:pPr>
      <w:r w:rsidRPr="006D4E5E">
        <w:tab/>
        <w:t>(4)</w:t>
      </w:r>
      <w:r w:rsidRPr="006D4E5E">
        <w:tab/>
        <w:t>The Secretary may refuse to approve the applicant to carry out assessments if:</w:t>
      </w:r>
    </w:p>
    <w:p w14:paraId="1E5EA0CE" w14:textId="77777777" w:rsidR="00A051CD" w:rsidRPr="006D4E5E" w:rsidRDefault="00A051CD" w:rsidP="00A051CD">
      <w:pPr>
        <w:pStyle w:val="paragraph"/>
      </w:pPr>
      <w:r w:rsidRPr="006D4E5E">
        <w:tab/>
        <w:t>(a)</w:t>
      </w:r>
      <w:r w:rsidRPr="006D4E5E">
        <w:tab/>
        <w:t>the applicant has a relevant Commonwealth liability that has not been paid; or</w:t>
      </w:r>
    </w:p>
    <w:p w14:paraId="2F4BBDC7" w14:textId="77777777" w:rsidR="00A051CD" w:rsidRPr="006D4E5E" w:rsidRDefault="00A051CD" w:rsidP="00A051CD">
      <w:pPr>
        <w:pStyle w:val="paragraph"/>
      </w:pPr>
      <w:r w:rsidRPr="006D4E5E">
        <w:tab/>
        <w:t>(b)</w:t>
      </w:r>
      <w:r w:rsidRPr="006D4E5E">
        <w:tab/>
        <w:t>the applicant made a statement that was false, misleading or incomplete, or for which there were no reasonable grounds:</w:t>
      </w:r>
    </w:p>
    <w:p w14:paraId="07BC44F4" w14:textId="77777777" w:rsidR="00A051CD" w:rsidRPr="006D4E5E" w:rsidRDefault="00A051CD" w:rsidP="00A051CD">
      <w:pPr>
        <w:pStyle w:val="paragraphsub"/>
      </w:pPr>
      <w:r w:rsidRPr="006D4E5E">
        <w:tab/>
        <w:t>(i)</w:t>
      </w:r>
      <w:r w:rsidRPr="006D4E5E">
        <w:tab/>
        <w:t>in the application; or</w:t>
      </w:r>
    </w:p>
    <w:p w14:paraId="5CADE6F5" w14:textId="77777777" w:rsidR="00A051CD" w:rsidRPr="006D4E5E" w:rsidRDefault="00A051CD" w:rsidP="00A051CD">
      <w:pPr>
        <w:pStyle w:val="paragraphsub"/>
      </w:pPr>
      <w:r w:rsidRPr="006D4E5E">
        <w:tab/>
        <w:t>(ii)</w:t>
      </w:r>
      <w:r w:rsidRPr="006D4E5E">
        <w:tab/>
        <w:t>in a document required to be provided under the Act; or</w:t>
      </w:r>
    </w:p>
    <w:p w14:paraId="16822630" w14:textId="77777777" w:rsidR="00A051CD" w:rsidRPr="006D4E5E" w:rsidRDefault="00A051CD" w:rsidP="00A051CD">
      <w:pPr>
        <w:pStyle w:val="paragraph"/>
      </w:pPr>
      <w:r w:rsidRPr="006D4E5E">
        <w:tab/>
        <w:t>(c)</w:t>
      </w:r>
      <w:r w:rsidRPr="006D4E5E">
        <w:tab/>
        <w:t>the applicant gave information or a document that was false, misleading or incomplete, or for which there were no reasonable grounds:</w:t>
      </w:r>
    </w:p>
    <w:p w14:paraId="19FFC978" w14:textId="77777777" w:rsidR="00A051CD" w:rsidRPr="006D4E5E" w:rsidRDefault="00A051CD" w:rsidP="00A051CD">
      <w:pPr>
        <w:pStyle w:val="paragraphsub"/>
      </w:pPr>
      <w:r w:rsidRPr="006D4E5E">
        <w:tab/>
        <w:t>(i)</w:t>
      </w:r>
      <w:r w:rsidRPr="006D4E5E">
        <w:tab/>
        <w:t>to the Secretary or to another person performing functions or exercising powers under the Act; or</w:t>
      </w:r>
    </w:p>
    <w:p w14:paraId="04E0C5C2" w14:textId="77777777" w:rsidR="00A051CD" w:rsidRPr="006D4E5E" w:rsidRDefault="00A051CD" w:rsidP="00A051CD">
      <w:pPr>
        <w:pStyle w:val="paragraphsub"/>
      </w:pPr>
      <w:r w:rsidRPr="006D4E5E">
        <w:tab/>
        <w:t>(ii)</w:t>
      </w:r>
      <w:r w:rsidRPr="006D4E5E">
        <w:tab/>
        <w:t>to the Secretary or the Department under a prescribed agriculture law.</w:t>
      </w:r>
    </w:p>
    <w:p w14:paraId="3E0F49B1" w14:textId="77777777" w:rsidR="00A051CD" w:rsidRPr="006D4E5E" w:rsidRDefault="00A051CD" w:rsidP="00A051CD">
      <w:pPr>
        <w:pStyle w:val="notetext"/>
      </w:pPr>
      <w:r w:rsidRPr="006D4E5E">
        <w:t>Note:</w:t>
      </w:r>
      <w:r w:rsidRPr="006D4E5E">
        <w:tab/>
        <w:t xml:space="preserve">The Secretary must not approve a person to carry out assessments unless the Secretary is satisfied that the person satisfies, or will satisfy, certain training and qualification requirements determined by the Secretary (see </w:t>
      </w:r>
      <w:r w:rsidR="00CF45DE" w:rsidRPr="006D4E5E">
        <w:t>subsections 2</w:t>
      </w:r>
      <w:r w:rsidRPr="006D4E5E">
        <w:t>81(3) and (4) of the Act).</w:t>
      </w:r>
    </w:p>
    <w:p w14:paraId="6B8AD733" w14:textId="77777777" w:rsidR="00A051CD" w:rsidRPr="006D4E5E" w:rsidRDefault="00A051CD" w:rsidP="00A051CD">
      <w:pPr>
        <w:pStyle w:val="ActHead5"/>
      </w:pPr>
      <w:bookmarkStart w:id="217" w:name="_Toc65843500"/>
      <w:r w:rsidRPr="00AC4D76">
        <w:rPr>
          <w:rStyle w:val="CharSectno"/>
        </w:rPr>
        <w:t>9</w:t>
      </w:r>
      <w:r w:rsidR="006452FA" w:rsidRPr="00AC4D76">
        <w:rPr>
          <w:rStyle w:val="CharSectno"/>
        </w:rPr>
        <w:noBreakHyphen/>
      </w:r>
      <w:r w:rsidRPr="00AC4D76">
        <w:rPr>
          <w:rStyle w:val="CharSectno"/>
        </w:rPr>
        <w:t>24</w:t>
      </w:r>
      <w:r w:rsidRPr="006D4E5E">
        <w:t xml:space="preserve">  Dealing with applications</w:t>
      </w:r>
      <w:bookmarkEnd w:id="217"/>
    </w:p>
    <w:p w14:paraId="486EBFCE" w14:textId="77777777" w:rsidR="00A051CD" w:rsidRPr="006D4E5E" w:rsidRDefault="00A051CD" w:rsidP="00A051CD">
      <w:pPr>
        <w:pStyle w:val="subsection"/>
      </w:pPr>
      <w:r w:rsidRPr="006D4E5E">
        <w:tab/>
        <w:t>(1)</w:t>
      </w:r>
      <w:r w:rsidRPr="006D4E5E">
        <w:tab/>
        <w:t>For the purpose of making a decision in relation to an application under section 9</w:t>
      </w:r>
      <w:r w:rsidR="006452FA">
        <w:noBreakHyphen/>
      </w:r>
      <w:r w:rsidRPr="006D4E5E">
        <w:t>22, the Secretary may request the applicant to give the Secretary further specified information or documents relevant to the application.</w:t>
      </w:r>
    </w:p>
    <w:p w14:paraId="5BC11A7A" w14:textId="77777777" w:rsidR="00A051CD" w:rsidRPr="006D4E5E" w:rsidRDefault="00A051CD" w:rsidP="00A051CD">
      <w:pPr>
        <w:pStyle w:val="subsection"/>
      </w:pPr>
      <w:r w:rsidRPr="006D4E5E">
        <w:tab/>
        <w:t>(2)</w:t>
      </w:r>
      <w:r w:rsidRPr="006D4E5E">
        <w:tab/>
        <w:t>A request under subsection (1):</w:t>
      </w:r>
    </w:p>
    <w:p w14:paraId="1A218F97" w14:textId="77777777" w:rsidR="00A051CD" w:rsidRPr="006D4E5E" w:rsidRDefault="00A051CD" w:rsidP="00A051CD">
      <w:pPr>
        <w:pStyle w:val="paragraph"/>
      </w:pPr>
      <w:r w:rsidRPr="006D4E5E">
        <w:tab/>
        <w:t>(a)</w:t>
      </w:r>
      <w:r w:rsidRPr="006D4E5E">
        <w:tab/>
        <w:t>must be in writing; and</w:t>
      </w:r>
    </w:p>
    <w:p w14:paraId="148E6275" w14:textId="77777777" w:rsidR="00A051CD" w:rsidRPr="006D4E5E" w:rsidRDefault="00A051CD" w:rsidP="00A051CD">
      <w:pPr>
        <w:pStyle w:val="paragraph"/>
      </w:pPr>
      <w:r w:rsidRPr="006D4E5E">
        <w:tab/>
        <w:t>(b)</w:t>
      </w:r>
      <w:r w:rsidRPr="006D4E5E">
        <w:tab/>
        <w:t>must specify the period within which the request must be complied with; and</w:t>
      </w:r>
    </w:p>
    <w:p w14:paraId="3563EABC" w14:textId="77777777" w:rsidR="00A051CD" w:rsidRPr="006D4E5E" w:rsidRDefault="00A051CD" w:rsidP="00A051CD">
      <w:pPr>
        <w:pStyle w:val="paragraph"/>
      </w:pPr>
      <w:r w:rsidRPr="006D4E5E">
        <w:tab/>
        <w:t>(c)</w:t>
      </w:r>
      <w:r w:rsidRPr="006D4E5E">
        <w:tab/>
        <w:t>may specify the manner in which the request is to be complied with.</w:t>
      </w:r>
    </w:p>
    <w:p w14:paraId="55310C08" w14:textId="77777777" w:rsidR="00A051CD" w:rsidRPr="006D4E5E" w:rsidRDefault="00A051CD" w:rsidP="00A051CD">
      <w:pPr>
        <w:pStyle w:val="ActHead5"/>
      </w:pPr>
      <w:bookmarkStart w:id="218" w:name="_Toc65843501"/>
      <w:r w:rsidRPr="00AC4D76">
        <w:rPr>
          <w:rStyle w:val="CharSectno"/>
        </w:rPr>
        <w:t>9</w:t>
      </w:r>
      <w:r w:rsidR="006452FA" w:rsidRPr="00AC4D76">
        <w:rPr>
          <w:rStyle w:val="CharSectno"/>
        </w:rPr>
        <w:noBreakHyphen/>
      </w:r>
      <w:r w:rsidRPr="00AC4D76">
        <w:rPr>
          <w:rStyle w:val="CharSectno"/>
        </w:rPr>
        <w:t>25</w:t>
      </w:r>
      <w:r w:rsidRPr="006D4E5E">
        <w:t xml:space="preserve">  Conditions of approval</w:t>
      </w:r>
      <w:bookmarkEnd w:id="218"/>
    </w:p>
    <w:p w14:paraId="55A771A9" w14:textId="77777777" w:rsidR="00A051CD" w:rsidRPr="006D4E5E" w:rsidRDefault="00A051CD" w:rsidP="00A051CD">
      <w:pPr>
        <w:pStyle w:val="subsection"/>
      </w:pPr>
      <w:r w:rsidRPr="006D4E5E">
        <w:tab/>
        <w:t>(1)</w:t>
      </w:r>
      <w:r w:rsidRPr="006D4E5E">
        <w:tab/>
        <w:t xml:space="preserve">The Secretary may approve an applicant, under </w:t>
      </w:r>
      <w:r w:rsidR="00CF45DE" w:rsidRPr="006D4E5E">
        <w:t>subsection 2</w:t>
      </w:r>
      <w:r w:rsidRPr="006D4E5E">
        <w:t>81(1) of the Act, to carry out assessments subject to any conditions the Secretary considers necessary.</w:t>
      </w:r>
    </w:p>
    <w:p w14:paraId="13C049AC" w14:textId="77777777" w:rsidR="00A051CD" w:rsidRPr="006D4E5E" w:rsidRDefault="00A051CD" w:rsidP="00A051CD">
      <w:pPr>
        <w:pStyle w:val="notetext"/>
      </w:pPr>
      <w:r w:rsidRPr="006D4E5E">
        <w:t>Note:</w:t>
      </w:r>
      <w:r w:rsidRPr="006D4E5E">
        <w:tab/>
        <w:t xml:space="preserve">A decision to approve the applicant to carry out assessments subject to conditions is a reviewable decision (see </w:t>
      </w:r>
      <w:r w:rsidR="00CF45DE" w:rsidRPr="006D4E5E">
        <w:t>section 1</w:t>
      </w:r>
      <w:r w:rsidRPr="006D4E5E">
        <w:t>1</w:t>
      </w:r>
      <w:r w:rsidR="006452FA">
        <w:noBreakHyphen/>
      </w:r>
      <w:r w:rsidRPr="006D4E5E">
        <w:t xml:space="preserve">1 of this instrument) and the Secretary must give the applicant written notice of the decision (see </w:t>
      </w:r>
      <w:r w:rsidR="00CF45DE" w:rsidRPr="006D4E5E">
        <w:t>section 3</w:t>
      </w:r>
      <w:r w:rsidRPr="006D4E5E">
        <w:t>82 of the Act).</w:t>
      </w:r>
    </w:p>
    <w:p w14:paraId="52D706D4" w14:textId="77777777" w:rsidR="00A051CD" w:rsidRPr="006D4E5E" w:rsidRDefault="00A051CD" w:rsidP="00A051CD">
      <w:pPr>
        <w:pStyle w:val="subsection"/>
      </w:pPr>
      <w:r w:rsidRPr="006D4E5E">
        <w:lastRenderedPageBreak/>
        <w:tab/>
        <w:t>(2)</w:t>
      </w:r>
      <w:r w:rsidRPr="006D4E5E">
        <w:tab/>
        <w:t xml:space="preserve">Without limiting the Secretary’s power under subsection (1), the conditions of an approval under </w:t>
      </w:r>
      <w:r w:rsidR="00CF45DE" w:rsidRPr="006D4E5E">
        <w:t>subsection 2</w:t>
      </w:r>
      <w:r w:rsidRPr="006D4E5E">
        <w:t>81(1) of the Act may relate to the scope of assessments the approved assessor is approved to carry out, including by reference to any of the following:</w:t>
      </w:r>
    </w:p>
    <w:p w14:paraId="1E2DC776" w14:textId="77777777" w:rsidR="00A051CD" w:rsidRPr="006D4E5E" w:rsidRDefault="00A051CD" w:rsidP="00A051CD">
      <w:pPr>
        <w:pStyle w:val="paragraph"/>
      </w:pPr>
      <w:r w:rsidRPr="006D4E5E">
        <w:tab/>
        <w:t>(a)</w:t>
      </w:r>
      <w:r w:rsidRPr="006D4E5E">
        <w:tab/>
        <w:t>a kind of export operations;</w:t>
      </w:r>
    </w:p>
    <w:p w14:paraId="5D49C88A" w14:textId="77777777" w:rsidR="00A051CD" w:rsidRPr="006D4E5E" w:rsidRDefault="00A051CD" w:rsidP="00A051CD">
      <w:pPr>
        <w:pStyle w:val="paragraph"/>
      </w:pPr>
      <w:r w:rsidRPr="006D4E5E">
        <w:tab/>
        <w:t>(b)</w:t>
      </w:r>
      <w:r w:rsidRPr="006D4E5E">
        <w:tab/>
        <w:t>aspects of a kind of export operations, such as whether the operations are being, or have been, carried out in accordance with an approved arrangement;</w:t>
      </w:r>
    </w:p>
    <w:p w14:paraId="729F4BB1" w14:textId="77777777" w:rsidR="00A051CD" w:rsidRPr="006D4E5E" w:rsidRDefault="00A051CD" w:rsidP="00A051CD">
      <w:pPr>
        <w:pStyle w:val="paragraph"/>
      </w:pPr>
      <w:r w:rsidRPr="006D4E5E">
        <w:tab/>
        <w:t>(c)</w:t>
      </w:r>
      <w:r w:rsidRPr="006D4E5E">
        <w:tab/>
        <w:t>a kind of export operations carried out at a kind of place (for example, a registered establishment).</w:t>
      </w:r>
    </w:p>
    <w:p w14:paraId="6427C547" w14:textId="77777777" w:rsidR="00A051CD" w:rsidRPr="006D4E5E" w:rsidRDefault="00A051CD" w:rsidP="00A051CD">
      <w:pPr>
        <w:pStyle w:val="ActHead5"/>
      </w:pPr>
      <w:bookmarkStart w:id="219" w:name="_Toc65843502"/>
      <w:r w:rsidRPr="00AC4D76">
        <w:rPr>
          <w:rStyle w:val="CharSectno"/>
        </w:rPr>
        <w:t>9</w:t>
      </w:r>
      <w:r w:rsidR="006452FA" w:rsidRPr="00AC4D76">
        <w:rPr>
          <w:rStyle w:val="CharSectno"/>
        </w:rPr>
        <w:noBreakHyphen/>
      </w:r>
      <w:r w:rsidRPr="00AC4D76">
        <w:rPr>
          <w:rStyle w:val="CharSectno"/>
        </w:rPr>
        <w:t>26</w:t>
      </w:r>
      <w:r w:rsidRPr="006D4E5E">
        <w:t xml:space="preserve">  Notice of decision</w:t>
      </w:r>
      <w:bookmarkEnd w:id="219"/>
    </w:p>
    <w:p w14:paraId="64C817EC" w14:textId="77777777" w:rsidR="00A051CD" w:rsidRPr="006D4E5E" w:rsidRDefault="00A051CD" w:rsidP="00A051CD">
      <w:pPr>
        <w:pStyle w:val="subsection"/>
      </w:pPr>
      <w:r w:rsidRPr="006D4E5E">
        <w:tab/>
      </w:r>
      <w:r w:rsidRPr="006D4E5E">
        <w:tab/>
        <w:t xml:space="preserve">If the Secretary approves an applicant, under </w:t>
      </w:r>
      <w:r w:rsidR="00CF45DE" w:rsidRPr="006D4E5E">
        <w:t>subsection 2</w:t>
      </w:r>
      <w:r w:rsidRPr="006D4E5E">
        <w:t>81(1) of the Act, to carry out assessments, the Secretary must give the applicant a written notice stating the following:</w:t>
      </w:r>
    </w:p>
    <w:p w14:paraId="6B4A9E7C" w14:textId="77777777" w:rsidR="00A051CD" w:rsidRPr="006D4E5E" w:rsidRDefault="00A051CD" w:rsidP="00A051CD">
      <w:pPr>
        <w:pStyle w:val="paragraph"/>
      </w:pPr>
      <w:r w:rsidRPr="006D4E5E">
        <w:tab/>
        <w:t>(a)</w:t>
      </w:r>
      <w:r w:rsidRPr="006D4E5E">
        <w:tab/>
        <w:t>that the applicant is approved to carry out assessments of eggs or egg products under Part 2 of Chapter 9 of the Act;</w:t>
      </w:r>
    </w:p>
    <w:p w14:paraId="28AEEE83" w14:textId="77777777" w:rsidR="00A051CD" w:rsidRPr="006D4E5E" w:rsidRDefault="00A051CD" w:rsidP="00A051CD">
      <w:pPr>
        <w:pStyle w:val="paragraph"/>
      </w:pPr>
      <w:r w:rsidRPr="006D4E5E">
        <w:tab/>
        <w:t>(b)</w:t>
      </w:r>
      <w:r w:rsidRPr="006D4E5E">
        <w:tab/>
        <w:t>the scope of the assessments covered by the approval;</w:t>
      </w:r>
    </w:p>
    <w:p w14:paraId="5A00EDFB" w14:textId="77777777" w:rsidR="00A051CD" w:rsidRPr="006D4E5E" w:rsidRDefault="00A051CD" w:rsidP="00A051CD">
      <w:pPr>
        <w:pStyle w:val="paragraph"/>
      </w:pPr>
      <w:r w:rsidRPr="006D4E5E">
        <w:t xml:space="preserve"> </w:t>
      </w:r>
      <w:r w:rsidRPr="006D4E5E">
        <w:tab/>
        <w:t>(c)</w:t>
      </w:r>
      <w:r w:rsidRPr="006D4E5E">
        <w:tab/>
        <w:t>the date the approval takes effect;</w:t>
      </w:r>
    </w:p>
    <w:p w14:paraId="70B6A094" w14:textId="77777777" w:rsidR="00A051CD" w:rsidRPr="006D4E5E" w:rsidRDefault="00A051CD" w:rsidP="00A051CD">
      <w:pPr>
        <w:pStyle w:val="paragraph"/>
      </w:pPr>
      <w:r w:rsidRPr="006D4E5E">
        <w:tab/>
        <w:t>(d)</w:t>
      </w:r>
      <w:r w:rsidRPr="006D4E5E">
        <w:tab/>
        <w:t>that the approval remains in force for 12 months unless it is revoked earlier under section 9</w:t>
      </w:r>
      <w:r w:rsidR="006452FA">
        <w:noBreakHyphen/>
      </w:r>
      <w:r w:rsidRPr="006D4E5E">
        <w:t>29 of this instrument;</w:t>
      </w:r>
    </w:p>
    <w:p w14:paraId="293B4B46" w14:textId="77777777" w:rsidR="00A051CD" w:rsidRPr="006D4E5E" w:rsidRDefault="00A051CD" w:rsidP="00A051CD">
      <w:pPr>
        <w:pStyle w:val="paragraph"/>
      </w:pPr>
      <w:r w:rsidRPr="006D4E5E">
        <w:tab/>
        <w:t>(e)</w:t>
      </w:r>
      <w:r w:rsidRPr="006D4E5E">
        <w:tab/>
        <w:t>any conditions of the approval imposed under section 9</w:t>
      </w:r>
      <w:r w:rsidR="006452FA">
        <w:noBreakHyphen/>
      </w:r>
      <w:r w:rsidRPr="006D4E5E">
        <w:t>25 of this instrument.</w:t>
      </w:r>
    </w:p>
    <w:p w14:paraId="62C3797F" w14:textId="77777777" w:rsidR="00A051CD" w:rsidRPr="006D4E5E" w:rsidRDefault="00A051CD" w:rsidP="00A051CD">
      <w:pPr>
        <w:pStyle w:val="ActHead5"/>
      </w:pPr>
      <w:bookmarkStart w:id="220" w:name="_Toc65843503"/>
      <w:r w:rsidRPr="00AC4D76">
        <w:rPr>
          <w:rStyle w:val="CharSectno"/>
        </w:rPr>
        <w:t>9</w:t>
      </w:r>
      <w:r w:rsidR="006452FA" w:rsidRPr="00AC4D76">
        <w:rPr>
          <w:rStyle w:val="CharSectno"/>
        </w:rPr>
        <w:noBreakHyphen/>
      </w:r>
      <w:r w:rsidRPr="00AC4D76">
        <w:rPr>
          <w:rStyle w:val="CharSectno"/>
        </w:rPr>
        <w:t>27</w:t>
      </w:r>
      <w:r w:rsidRPr="006D4E5E">
        <w:t xml:space="preserve">  Period of effect of approval</w:t>
      </w:r>
      <w:bookmarkEnd w:id="220"/>
    </w:p>
    <w:p w14:paraId="0018D867" w14:textId="77777777" w:rsidR="00A051CD" w:rsidRPr="006D4E5E" w:rsidRDefault="00A051CD" w:rsidP="00A051CD">
      <w:pPr>
        <w:pStyle w:val="subsection"/>
      </w:pPr>
      <w:r w:rsidRPr="006D4E5E">
        <w:tab/>
      </w:r>
      <w:r w:rsidRPr="006D4E5E">
        <w:tab/>
        <w:t xml:space="preserve">An approval of an individual, under </w:t>
      </w:r>
      <w:r w:rsidR="00CF45DE" w:rsidRPr="006D4E5E">
        <w:t>subsection 2</w:t>
      </w:r>
      <w:r w:rsidRPr="006D4E5E">
        <w:t>81(1) of the Act, to carry out assessments:</w:t>
      </w:r>
    </w:p>
    <w:p w14:paraId="5432A409" w14:textId="77777777" w:rsidR="00A051CD" w:rsidRPr="006D4E5E" w:rsidRDefault="00A051CD" w:rsidP="00A051CD">
      <w:pPr>
        <w:pStyle w:val="paragraph"/>
      </w:pPr>
      <w:r w:rsidRPr="006D4E5E">
        <w:tab/>
        <w:t>(a)</w:t>
      </w:r>
      <w:r w:rsidRPr="006D4E5E">
        <w:tab/>
        <w:t>takes effect on the date stated in the notice given to the individual under section 9</w:t>
      </w:r>
      <w:r w:rsidR="006452FA">
        <w:noBreakHyphen/>
      </w:r>
      <w:r w:rsidRPr="006D4E5E">
        <w:t>26 of this instrument; and</w:t>
      </w:r>
    </w:p>
    <w:p w14:paraId="35CBC516" w14:textId="77777777" w:rsidR="00A051CD" w:rsidRPr="006D4E5E" w:rsidRDefault="00A051CD" w:rsidP="00A051CD">
      <w:pPr>
        <w:pStyle w:val="paragraph"/>
      </w:pPr>
      <w:r w:rsidRPr="006D4E5E">
        <w:tab/>
        <w:t>(b)</w:t>
      </w:r>
      <w:r w:rsidRPr="006D4E5E">
        <w:tab/>
        <w:t>remains in force for 12 months unless it is revoked earlier under section 9</w:t>
      </w:r>
      <w:r w:rsidR="006452FA">
        <w:noBreakHyphen/>
      </w:r>
      <w:r w:rsidRPr="006D4E5E">
        <w:t>29 of this instrument.</w:t>
      </w:r>
    </w:p>
    <w:p w14:paraId="6554BFF8" w14:textId="77777777" w:rsidR="00A051CD" w:rsidRPr="006D4E5E" w:rsidRDefault="00A051CD" w:rsidP="00A051CD">
      <w:pPr>
        <w:pStyle w:val="ActHead5"/>
      </w:pPr>
      <w:bookmarkStart w:id="221" w:name="_Toc65843504"/>
      <w:r w:rsidRPr="00AC4D76">
        <w:rPr>
          <w:rStyle w:val="CharSectno"/>
        </w:rPr>
        <w:t>9</w:t>
      </w:r>
      <w:r w:rsidR="006452FA" w:rsidRPr="00AC4D76">
        <w:rPr>
          <w:rStyle w:val="CharSectno"/>
        </w:rPr>
        <w:noBreakHyphen/>
      </w:r>
      <w:r w:rsidRPr="00AC4D76">
        <w:rPr>
          <w:rStyle w:val="CharSectno"/>
        </w:rPr>
        <w:t>28</w:t>
      </w:r>
      <w:r w:rsidRPr="006D4E5E">
        <w:t xml:space="preserve">  Imposing or varying conditions of approval</w:t>
      </w:r>
      <w:bookmarkEnd w:id="221"/>
    </w:p>
    <w:p w14:paraId="7F558B45" w14:textId="77777777" w:rsidR="00A051CD" w:rsidRPr="006D4E5E" w:rsidRDefault="00A051CD" w:rsidP="00A051CD">
      <w:pPr>
        <w:pStyle w:val="subsection"/>
      </w:pPr>
      <w:r w:rsidRPr="006D4E5E">
        <w:tab/>
        <w:t>(1)</w:t>
      </w:r>
      <w:r w:rsidRPr="006D4E5E">
        <w:tab/>
        <w:t xml:space="preserve">If an individual is approved, under </w:t>
      </w:r>
      <w:r w:rsidR="00CF45DE" w:rsidRPr="006D4E5E">
        <w:t>subsection 2</w:t>
      </w:r>
      <w:r w:rsidRPr="006D4E5E">
        <w:t>81(1) of the Act, to carry out assessments the Secretary may, if the Secretary considers it necessary to do so:</w:t>
      </w:r>
    </w:p>
    <w:p w14:paraId="0FCCD1C7" w14:textId="77777777" w:rsidR="00A051CD" w:rsidRPr="006D4E5E" w:rsidRDefault="00A051CD" w:rsidP="00A051CD">
      <w:pPr>
        <w:pStyle w:val="paragraph"/>
      </w:pPr>
      <w:r w:rsidRPr="006D4E5E">
        <w:tab/>
        <w:t>(a)</w:t>
      </w:r>
      <w:r w:rsidRPr="006D4E5E">
        <w:tab/>
        <w:t>impose conditions on the approval; or</w:t>
      </w:r>
    </w:p>
    <w:p w14:paraId="3F986E93" w14:textId="77777777" w:rsidR="00A051CD" w:rsidRPr="006D4E5E" w:rsidRDefault="00A051CD" w:rsidP="00A051CD">
      <w:pPr>
        <w:pStyle w:val="paragraph"/>
      </w:pPr>
      <w:r w:rsidRPr="006D4E5E">
        <w:tab/>
        <w:t>(b)</w:t>
      </w:r>
      <w:r w:rsidRPr="006D4E5E">
        <w:tab/>
        <w:t>vary the conditions of the approval (including by imposing new conditions or removing conditions).</w:t>
      </w:r>
    </w:p>
    <w:p w14:paraId="55D6C87B" w14:textId="77777777" w:rsidR="00A051CD" w:rsidRPr="006D4E5E" w:rsidRDefault="00A051CD" w:rsidP="00A051CD">
      <w:pPr>
        <w:pStyle w:val="notetext"/>
      </w:pPr>
      <w:r w:rsidRPr="006D4E5E">
        <w:t>Note:</w:t>
      </w:r>
      <w:r w:rsidRPr="006D4E5E">
        <w:tab/>
        <w:t xml:space="preserve">A decision to impose conditions or vary the conditions of an approval to carry out assessments is a reviewable decision (see </w:t>
      </w:r>
      <w:r w:rsidR="00CF45DE" w:rsidRPr="006D4E5E">
        <w:t>section 1</w:t>
      </w:r>
      <w:r w:rsidRPr="006D4E5E">
        <w:t>1</w:t>
      </w:r>
      <w:r w:rsidR="006452FA">
        <w:noBreakHyphen/>
      </w:r>
      <w:r w:rsidRPr="006D4E5E">
        <w:t xml:space="preserve">1 of this instrument) and the Secretary must give the holder of the approval written notice of the decision (see </w:t>
      </w:r>
      <w:r w:rsidR="00CF45DE" w:rsidRPr="006D4E5E">
        <w:t>section 3</w:t>
      </w:r>
      <w:r w:rsidRPr="006D4E5E">
        <w:t>82 of the Act).</w:t>
      </w:r>
    </w:p>
    <w:p w14:paraId="2BD5F0AD" w14:textId="77777777" w:rsidR="00A051CD" w:rsidRPr="006D4E5E" w:rsidRDefault="00A051CD" w:rsidP="00A051CD">
      <w:pPr>
        <w:pStyle w:val="subsection"/>
      </w:pPr>
      <w:r w:rsidRPr="006D4E5E">
        <w:tab/>
        <w:t>(2)</w:t>
      </w:r>
      <w:r w:rsidRPr="006D4E5E">
        <w:tab/>
        <w:t>If the Secretary imposes conditions on, or varies the conditions of, an individual’s approval, the Secretary must give the individual a written notice stating:</w:t>
      </w:r>
    </w:p>
    <w:p w14:paraId="497ED618" w14:textId="77777777" w:rsidR="00A051CD" w:rsidRPr="006D4E5E" w:rsidRDefault="00A051CD" w:rsidP="00A051CD">
      <w:pPr>
        <w:pStyle w:val="paragraph"/>
      </w:pPr>
      <w:r w:rsidRPr="006D4E5E">
        <w:lastRenderedPageBreak/>
        <w:tab/>
        <w:t>(a)</w:t>
      </w:r>
      <w:r w:rsidRPr="006D4E5E">
        <w:tab/>
        <w:t>the conditions imposed or the varied conditions (including any new conditions); and</w:t>
      </w:r>
    </w:p>
    <w:p w14:paraId="21E827DE" w14:textId="77777777" w:rsidR="00A051CD" w:rsidRPr="006D4E5E" w:rsidRDefault="00A051CD" w:rsidP="00A051CD">
      <w:pPr>
        <w:pStyle w:val="paragraph"/>
      </w:pPr>
      <w:r w:rsidRPr="006D4E5E">
        <w:tab/>
        <w:t>(b)</w:t>
      </w:r>
      <w:r w:rsidRPr="006D4E5E">
        <w:tab/>
        <w:t>the reason for imposing or varying the conditions; and</w:t>
      </w:r>
    </w:p>
    <w:p w14:paraId="624E3E9F" w14:textId="77777777" w:rsidR="00A051CD" w:rsidRPr="006D4E5E" w:rsidRDefault="00A051CD" w:rsidP="00A051CD">
      <w:pPr>
        <w:pStyle w:val="paragraph"/>
      </w:pPr>
      <w:r w:rsidRPr="006D4E5E">
        <w:tab/>
        <w:t>(c)</w:t>
      </w:r>
      <w:r w:rsidRPr="006D4E5E">
        <w:tab/>
        <w:t>the date the conditions or varied conditions take effect.</w:t>
      </w:r>
    </w:p>
    <w:p w14:paraId="6EC544D5" w14:textId="77777777" w:rsidR="00A051CD" w:rsidRPr="006D4E5E" w:rsidRDefault="00A051CD" w:rsidP="00A051CD">
      <w:pPr>
        <w:pStyle w:val="ActHead5"/>
      </w:pPr>
      <w:bookmarkStart w:id="222" w:name="_Toc65843505"/>
      <w:r w:rsidRPr="00AC4D76">
        <w:rPr>
          <w:rStyle w:val="CharSectno"/>
        </w:rPr>
        <w:t>9</w:t>
      </w:r>
      <w:r w:rsidR="006452FA" w:rsidRPr="00AC4D76">
        <w:rPr>
          <w:rStyle w:val="CharSectno"/>
        </w:rPr>
        <w:noBreakHyphen/>
      </w:r>
      <w:r w:rsidRPr="00AC4D76">
        <w:rPr>
          <w:rStyle w:val="CharSectno"/>
        </w:rPr>
        <w:t>29</w:t>
      </w:r>
      <w:r w:rsidRPr="006D4E5E">
        <w:t xml:space="preserve">  Revocation of approval</w:t>
      </w:r>
      <w:bookmarkEnd w:id="222"/>
    </w:p>
    <w:p w14:paraId="20EE8EE0" w14:textId="77777777" w:rsidR="00A051CD" w:rsidRPr="006D4E5E" w:rsidRDefault="00A051CD" w:rsidP="00A051CD">
      <w:pPr>
        <w:pStyle w:val="subsection"/>
      </w:pPr>
      <w:r w:rsidRPr="006D4E5E">
        <w:tab/>
        <w:t>(1)</w:t>
      </w:r>
      <w:r w:rsidRPr="006D4E5E">
        <w:tab/>
        <w:t>The Secretary may revoke the approval of an individual to carry out assessments if the individual requests the Secretary, in writing, to do so or the Secretary is satisfied of any of the following:</w:t>
      </w:r>
    </w:p>
    <w:p w14:paraId="7AEBE5A3" w14:textId="77777777" w:rsidR="00A051CD" w:rsidRPr="006D4E5E" w:rsidRDefault="00A051CD" w:rsidP="00A051CD">
      <w:pPr>
        <w:pStyle w:val="paragraph"/>
      </w:pPr>
      <w:r w:rsidRPr="006D4E5E">
        <w:tab/>
        <w:t>(a)</w:t>
      </w:r>
      <w:r w:rsidRPr="006D4E5E">
        <w:tab/>
        <w:t xml:space="preserve">the individual is no longer a fit and proper person (having regard to the matters referred to in </w:t>
      </w:r>
      <w:r w:rsidR="00CF45DE" w:rsidRPr="006D4E5E">
        <w:t>section 3</w:t>
      </w:r>
      <w:r w:rsidRPr="006D4E5E">
        <w:t>72 of the Act);</w:t>
      </w:r>
    </w:p>
    <w:p w14:paraId="46D59C3F" w14:textId="77777777" w:rsidR="00A051CD" w:rsidRPr="006D4E5E" w:rsidRDefault="00A051CD" w:rsidP="00A051CD">
      <w:pPr>
        <w:pStyle w:val="paragraph"/>
      </w:pPr>
      <w:r w:rsidRPr="006D4E5E">
        <w:tab/>
        <w:t>(b)</w:t>
      </w:r>
      <w:r w:rsidRPr="006D4E5E">
        <w:tab/>
        <w:t xml:space="preserve">the individual does not have the necessary competency </w:t>
      </w:r>
      <w:r w:rsidR="00B9700C" w:rsidRPr="006D4E5E">
        <w:t xml:space="preserve">(for example, the knowledge, training, skills or experience) </w:t>
      </w:r>
      <w:r w:rsidRPr="006D4E5E">
        <w:t>to carry out assessments;</w:t>
      </w:r>
    </w:p>
    <w:p w14:paraId="0BD7E472" w14:textId="77777777" w:rsidR="00A051CD" w:rsidRPr="006D4E5E" w:rsidRDefault="00A051CD" w:rsidP="00A051CD">
      <w:pPr>
        <w:pStyle w:val="paragraph"/>
      </w:pPr>
      <w:r w:rsidRPr="006D4E5E">
        <w:tab/>
        <w:t>(c)</w:t>
      </w:r>
      <w:r w:rsidRPr="006D4E5E">
        <w:tab/>
        <w:t>the individual failed to show competency in carrying out assessments;</w:t>
      </w:r>
    </w:p>
    <w:p w14:paraId="7463AECB" w14:textId="77777777" w:rsidR="00A051CD" w:rsidRPr="006D4E5E" w:rsidRDefault="00A051CD" w:rsidP="00A051CD">
      <w:pPr>
        <w:pStyle w:val="paragraph"/>
      </w:pPr>
      <w:r w:rsidRPr="006D4E5E">
        <w:tab/>
        <w:t>(d)</w:t>
      </w:r>
      <w:r w:rsidRPr="006D4E5E">
        <w:tab/>
        <w:t>an assessment carried out by the individual was not objective, fair or accurate;</w:t>
      </w:r>
    </w:p>
    <w:p w14:paraId="2F35A998" w14:textId="77777777" w:rsidR="00A051CD" w:rsidRPr="006D4E5E" w:rsidRDefault="00A051CD" w:rsidP="00A051CD">
      <w:pPr>
        <w:pStyle w:val="paragraph"/>
      </w:pPr>
      <w:r w:rsidRPr="006D4E5E">
        <w:tab/>
        <w:t>(e)</w:t>
      </w:r>
      <w:r w:rsidRPr="006D4E5E">
        <w:tab/>
        <w:t>the individual did not complete an assessment and did not give any reasonable explanation why the assessment was not completed;</w:t>
      </w:r>
    </w:p>
    <w:p w14:paraId="38B7EBD5" w14:textId="77777777" w:rsidR="00A051CD" w:rsidRPr="006D4E5E" w:rsidRDefault="00A051CD" w:rsidP="00A051CD">
      <w:pPr>
        <w:pStyle w:val="paragraph"/>
      </w:pPr>
      <w:r w:rsidRPr="006D4E5E">
        <w:tab/>
        <w:t>(f)</w:t>
      </w:r>
      <w:r w:rsidRPr="006D4E5E">
        <w:tab/>
        <w:t>the individual failed to comply with a requirement prescribed by Division 2 of this Part that applied in relation to an assessment carried out by the individual;</w:t>
      </w:r>
    </w:p>
    <w:p w14:paraId="02DF2C64" w14:textId="77777777" w:rsidR="00A051CD" w:rsidRPr="006D4E5E" w:rsidRDefault="00A051CD" w:rsidP="00A051CD">
      <w:pPr>
        <w:pStyle w:val="paragraph"/>
      </w:pPr>
      <w:r w:rsidRPr="006D4E5E">
        <w:tab/>
        <w:t>(g)</w:t>
      </w:r>
      <w:r w:rsidRPr="006D4E5E">
        <w:tab/>
        <w:t>the individual contravened a condition of the approval;</w:t>
      </w:r>
    </w:p>
    <w:p w14:paraId="46B69BEB" w14:textId="77777777" w:rsidR="00A051CD" w:rsidRPr="006D4E5E" w:rsidRDefault="00A051CD" w:rsidP="00A051CD">
      <w:pPr>
        <w:pStyle w:val="paragraph"/>
      </w:pPr>
      <w:r w:rsidRPr="006D4E5E">
        <w:tab/>
        <w:t>(h)</w:t>
      </w:r>
      <w:r w:rsidRPr="006D4E5E">
        <w:tab/>
        <w:t>the individual made a statement that was false, misleading or incomplete, or for which there were no reasonable grounds:</w:t>
      </w:r>
    </w:p>
    <w:p w14:paraId="66886AED" w14:textId="77777777" w:rsidR="00A051CD" w:rsidRPr="006D4E5E" w:rsidRDefault="00A051CD" w:rsidP="00A051CD">
      <w:pPr>
        <w:pStyle w:val="paragraphsub"/>
      </w:pPr>
      <w:r w:rsidRPr="006D4E5E">
        <w:tab/>
        <w:t>(i)</w:t>
      </w:r>
      <w:r w:rsidRPr="006D4E5E">
        <w:tab/>
        <w:t>in the application for approval; or</w:t>
      </w:r>
    </w:p>
    <w:p w14:paraId="1A7AEDCD" w14:textId="77777777" w:rsidR="00A051CD" w:rsidRPr="006D4E5E" w:rsidRDefault="00A051CD" w:rsidP="00A051CD">
      <w:pPr>
        <w:pStyle w:val="paragraphsub"/>
      </w:pPr>
      <w:r w:rsidRPr="006D4E5E">
        <w:tab/>
        <w:t>(ii)</w:t>
      </w:r>
      <w:r w:rsidRPr="006D4E5E">
        <w:tab/>
        <w:t>in a document required to be provided under the Act;</w:t>
      </w:r>
    </w:p>
    <w:p w14:paraId="790193EE" w14:textId="77777777" w:rsidR="00A051CD" w:rsidRPr="006D4E5E" w:rsidRDefault="00A051CD" w:rsidP="00A051CD">
      <w:pPr>
        <w:pStyle w:val="paragraph"/>
      </w:pPr>
      <w:r w:rsidRPr="006D4E5E">
        <w:tab/>
        <w:t>(i)</w:t>
      </w:r>
      <w:r w:rsidRPr="006D4E5E">
        <w:tab/>
        <w:t>the individual gave information or a document that was false, misleading or incomplete, or for which there were no reasonable grounds:</w:t>
      </w:r>
    </w:p>
    <w:p w14:paraId="4C951615" w14:textId="77777777" w:rsidR="00A051CD" w:rsidRPr="006D4E5E" w:rsidRDefault="00A051CD" w:rsidP="00A051CD">
      <w:pPr>
        <w:pStyle w:val="paragraphsub"/>
      </w:pPr>
      <w:r w:rsidRPr="006D4E5E">
        <w:tab/>
        <w:t>(i)</w:t>
      </w:r>
      <w:r w:rsidRPr="006D4E5E">
        <w:tab/>
        <w:t>to the Secretary or to another person performing functions or exercising powers under the Act; or</w:t>
      </w:r>
    </w:p>
    <w:p w14:paraId="0E7D10F4" w14:textId="77777777" w:rsidR="00A051CD" w:rsidRPr="006D4E5E" w:rsidRDefault="00A051CD" w:rsidP="00A051CD">
      <w:pPr>
        <w:pStyle w:val="paragraphsub"/>
      </w:pPr>
      <w:r w:rsidRPr="006D4E5E">
        <w:tab/>
        <w:t>(ii)</w:t>
      </w:r>
      <w:r w:rsidRPr="006D4E5E">
        <w:tab/>
        <w:t>to the Secretary or the Department under a prescribed agriculture law.</w:t>
      </w:r>
    </w:p>
    <w:p w14:paraId="6F0014A3" w14:textId="77777777" w:rsidR="00A051CD" w:rsidRPr="006D4E5E" w:rsidRDefault="00A051CD" w:rsidP="00A051CD">
      <w:pPr>
        <w:pStyle w:val="notetext"/>
      </w:pPr>
      <w:r w:rsidRPr="006D4E5E">
        <w:t>Note:</w:t>
      </w:r>
      <w:r w:rsidRPr="006D4E5E">
        <w:tab/>
        <w:t xml:space="preserve">A decision to revoke an individual’s approval to carry out assessments (other than at the request of the individual) is a reviewable decision (see </w:t>
      </w:r>
      <w:r w:rsidR="00CF45DE" w:rsidRPr="006D4E5E">
        <w:t>section 1</w:t>
      </w:r>
      <w:r w:rsidRPr="006D4E5E">
        <w:t>1</w:t>
      </w:r>
      <w:r w:rsidR="006452FA">
        <w:noBreakHyphen/>
      </w:r>
      <w:r w:rsidRPr="006D4E5E">
        <w:t xml:space="preserve">1 of this instrument) and the Secretary must give the holder of the approval written notice of the decision (see </w:t>
      </w:r>
      <w:r w:rsidR="00CF45DE" w:rsidRPr="006D4E5E">
        <w:t>section 3</w:t>
      </w:r>
      <w:r w:rsidRPr="006D4E5E">
        <w:t>82 of the Act).</w:t>
      </w:r>
    </w:p>
    <w:p w14:paraId="7124B3AA" w14:textId="77777777" w:rsidR="00A051CD" w:rsidRPr="006D4E5E" w:rsidRDefault="00A051CD" w:rsidP="00A051CD">
      <w:pPr>
        <w:pStyle w:val="subsection"/>
      </w:pPr>
      <w:r w:rsidRPr="006D4E5E">
        <w:tab/>
        <w:t>(2)</w:t>
      </w:r>
      <w:r w:rsidRPr="006D4E5E">
        <w:tab/>
        <w:t>For the purposes of paragraph (1)(b) or (c), the Secretary may assess the competency of an approved assessor at any time and in any way the Secretary considers appropriate.</w:t>
      </w:r>
    </w:p>
    <w:p w14:paraId="280D63BD" w14:textId="77777777" w:rsidR="00A051CD" w:rsidRPr="006D4E5E" w:rsidRDefault="00A051CD" w:rsidP="00A051CD">
      <w:pPr>
        <w:pStyle w:val="subsection"/>
      </w:pPr>
      <w:r w:rsidRPr="006D4E5E">
        <w:tab/>
        <w:t>(3)</w:t>
      </w:r>
      <w:r w:rsidRPr="006D4E5E">
        <w:tab/>
        <w:t>For the purposes of paragraph (1)(d), the Secretary may consider any interests, pecuniary or otherwise, of the individual that conflict or could conflict with the carrying out of an assessment by the individual.</w:t>
      </w:r>
    </w:p>
    <w:p w14:paraId="24B8218E" w14:textId="77777777" w:rsidR="00A051CD" w:rsidRPr="006D4E5E" w:rsidRDefault="00A051CD" w:rsidP="00A051CD">
      <w:pPr>
        <w:pStyle w:val="subsection"/>
      </w:pPr>
      <w:r w:rsidRPr="006D4E5E">
        <w:tab/>
        <w:t>(4)</w:t>
      </w:r>
      <w:r w:rsidRPr="006D4E5E">
        <w:tab/>
        <w:t>If the Secretary decides to revoke an individual’s approval to carry out assessments (other than at the request of the individual), the Secretary must give the individual a written notice stating:</w:t>
      </w:r>
    </w:p>
    <w:p w14:paraId="46EBFA89" w14:textId="77777777" w:rsidR="00A051CD" w:rsidRPr="006D4E5E" w:rsidRDefault="00A051CD" w:rsidP="00A051CD">
      <w:pPr>
        <w:pStyle w:val="paragraph"/>
      </w:pPr>
      <w:r w:rsidRPr="006D4E5E">
        <w:tab/>
        <w:t>(a)</w:t>
      </w:r>
      <w:r w:rsidRPr="006D4E5E">
        <w:tab/>
        <w:t>that the approval is to be revoked; and</w:t>
      </w:r>
    </w:p>
    <w:p w14:paraId="65F72B37" w14:textId="77777777" w:rsidR="00A051CD" w:rsidRPr="006D4E5E" w:rsidRDefault="00A051CD" w:rsidP="00A051CD">
      <w:pPr>
        <w:pStyle w:val="paragraph"/>
      </w:pPr>
      <w:r w:rsidRPr="006D4E5E">
        <w:tab/>
        <w:t>(b)</w:t>
      </w:r>
      <w:r w:rsidRPr="006D4E5E">
        <w:tab/>
        <w:t>the reasons for the revocation; and</w:t>
      </w:r>
    </w:p>
    <w:p w14:paraId="5641C7D4" w14:textId="77777777" w:rsidR="00A051CD" w:rsidRPr="006D4E5E" w:rsidRDefault="00A051CD" w:rsidP="00A051CD">
      <w:pPr>
        <w:pStyle w:val="paragraph"/>
      </w:pPr>
      <w:r w:rsidRPr="006D4E5E">
        <w:lastRenderedPageBreak/>
        <w:tab/>
        <w:t>(c)</w:t>
      </w:r>
      <w:r w:rsidRPr="006D4E5E">
        <w:tab/>
        <w:t>the date the revocation is to take effect.</w:t>
      </w:r>
    </w:p>
    <w:p w14:paraId="349BEA9B" w14:textId="77777777" w:rsidR="00A051CD" w:rsidRPr="006D4E5E" w:rsidRDefault="00A051CD" w:rsidP="00A051CD">
      <w:pPr>
        <w:pStyle w:val="ActHead5"/>
      </w:pPr>
      <w:bookmarkStart w:id="223" w:name="_Toc65843506"/>
      <w:r w:rsidRPr="00AC4D76">
        <w:rPr>
          <w:rStyle w:val="CharSectno"/>
        </w:rPr>
        <w:t>9</w:t>
      </w:r>
      <w:r w:rsidR="006452FA" w:rsidRPr="00AC4D76">
        <w:rPr>
          <w:rStyle w:val="CharSectno"/>
        </w:rPr>
        <w:noBreakHyphen/>
      </w:r>
      <w:r w:rsidRPr="00AC4D76">
        <w:rPr>
          <w:rStyle w:val="CharSectno"/>
        </w:rPr>
        <w:t>30</w:t>
      </w:r>
      <w:r w:rsidRPr="006D4E5E">
        <w:t xml:space="preserve">  Register of approved assessors</w:t>
      </w:r>
      <w:bookmarkEnd w:id="223"/>
    </w:p>
    <w:p w14:paraId="5C8406F0" w14:textId="77777777" w:rsidR="00A051CD" w:rsidRPr="006D4E5E" w:rsidRDefault="00A051CD" w:rsidP="00A051CD">
      <w:pPr>
        <w:pStyle w:val="subsection"/>
      </w:pPr>
      <w:r w:rsidRPr="006D4E5E">
        <w:tab/>
        <w:t>(1)</w:t>
      </w:r>
      <w:r w:rsidRPr="006D4E5E">
        <w:tab/>
        <w:t xml:space="preserve">The Secretary must keep a register of individuals who are approved under </w:t>
      </w:r>
      <w:r w:rsidR="00CF45DE" w:rsidRPr="006D4E5E">
        <w:t>subsection 2</w:t>
      </w:r>
      <w:r w:rsidRPr="006D4E5E">
        <w:t>81(1) of the Act to carry out assessments.</w:t>
      </w:r>
    </w:p>
    <w:p w14:paraId="500AFBBB" w14:textId="77777777" w:rsidR="00A051CD" w:rsidRPr="006D4E5E" w:rsidRDefault="00A051CD" w:rsidP="00A051CD">
      <w:pPr>
        <w:pStyle w:val="subsection"/>
      </w:pPr>
      <w:r w:rsidRPr="006D4E5E">
        <w:tab/>
        <w:t>(2)</w:t>
      </w:r>
      <w:r w:rsidRPr="006D4E5E">
        <w:tab/>
        <w:t>The register:</w:t>
      </w:r>
    </w:p>
    <w:p w14:paraId="506806E8" w14:textId="77777777" w:rsidR="00A051CD" w:rsidRPr="006D4E5E" w:rsidRDefault="00A051CD" w:rsidP="00A051CD">
      <w:pPr>
        <w:pStyle w:val="paragraph"/>
      </w:pPr>
      <w:r w:rsidRPr="006D4E5E">
        <w:tab/>
        <w:t>(a)</w:t>
      </w:r>
      <w:r w:rsidRPr="006D4E5E">
        <w:tab/>
        <w:t>may be kept at a place and in a form that the Secretary determines; and</w:t>
      </w:r>
    </w:p>
    <w:p w14:paraId="41DDC12E" w14:textId="77777777" w:rsidR="00A051CD" w:rsidRPr="006D4E5E" w:rsidRDefault="00A051CD" w:rsidP="00A051CD">
      <w:pPr>
        <w:pStyle w:val="paragraph"/>
      </w:pPr>
      <w:r w:rsidRPr="006D4E5E">
        <w:tab/>
        <w:t>(b)</w:t>
      </w:r>
      <w:r w:rsidRPr="006D4E5E">
        <w:tab/>
        <w:t>may be kept by electronic means; and</w:t>
      </w:r>
    </w:p>
    <w:p w14:paraId="7348E5D0" w14:textId="77777777" w:rsidR="00A051CD" w:rsidRPr="006D4E5E" w:rsidRDefault="00A051CD" w:rsidP="00A051CD">
      <w:pPr>
        <w:pStyle w:val="paragraph"/>
      </w:pPr>
      <w:r w:rsidRPr="006D4E5E">
        <w:tab/>
        <w:t>(c)</w:t>
      </w:r>
      <w:r w:rsidRPr="006D4E5E">
        <w:tab/>
        <w:t>must be publicly accessible.</w:t>
      </w:r>
    </w:p>
    <w:p w14:paraId="4EA5502D" w14:textId="77777777" w:rsidR="00A051CD" w:rsidRPr="006D4E5E" w:rsidRDefault="00A051CD" w:rsidP="00A051CD">
      <w:pPr>
        <w:pStyle w:val="subsection"/>
      </w:pPr>
      <w:r w:rsidRPr="006D4E5E">
        <w:tab/>
        <w:t>(3)</w:t>
      </w:r>
      <w:r w:rsidRPr="006D4E5E">
        <w:tab/>
        <w:t xml:space="preserve">The register must include the following information about each individual who is approved under </w:t>
      </w:r>
      <w:r w:rsidR="00CF45DE" w:rsidRPr="006D4E5E">
        <w:t>subsection 2</w:t>
      </w:r>
      <w:r w:rsidRPr="006D4E5E">
        <w:t>81(1) of the Act to carry out assessments:</w:t>
      </w:r>
    </w:p>
    <w:p w14:paraId="3701B2AD" w14:textId="77777777" w:rsidR="00A051CD" w:rsidRPr="006D4E5E" w:rsidRDefault="00A051CD" w:rsidP="00A051CD">
      <w:pPr>
        <w:pStyle w:val="paragraph"/>
      </w:pPr>
      <w:r w:rsidRPr="006D4E5E">
        <w:tab/>
        <w:t>(a)</w:t>
      </w:r>
      <w:r w:rsidRPr="006D4E5E">
        <w:tab/>
        <w:t>the individual’s name;</w:t>
      </w:r>
    </w:p>
    <w:p w14:paraId="57307901" w14:textId="77777777" w:rsidR="00A051CD" w:rsidRPr="006D4E5E" w:rsidRDefault="00A051CD" w:rsidP="00A051CD">
      <w:pPr>
        <w:pStyle w:val="paragraph"/>
      </w:pPr>
      <w:r w:rsidRPr="006D4E5E">
        <w:tab/>
        <w:t>(b)</w:t>
      </w:r>
      <w:r w:rsidRPr="006D4E5E">
        <w:tab/>
        <w:t>any conditions of the individual’s approval.</w:t>
      </w:r>
    </w:p>
    <w:p w14:paraId="799EF340" w14:textId="77777777" w:rsidR="00A051CD" w:rsidRPr="006D4E5E" w:rsidRDefault="00A051CD" w:rsidP="00A051CD">
      <w:pPr>
        <w:pStyle w:val="ActHead5"/>
      </w:pPr>
      <w:bookmarkStart w:id="224" w:name="_Toc65843507"/>
      <w:r w:rsidRPr="00AC4D76">
        <w:rPr>
          <w:rStyle w:val="CharSectno"/>
        </w:rPr>
        <w:t>9</w:t>
      </w:r>
      <w:r w:rsidR="006452FA" w:rsidRPr="00AC4D76">
        <w:rPr>
          <w:rStyle w:val="CharSectno"/>
        </w:rPr>
        <w:noBreakHyphen/>
      </w:r>
      <w:r w:rsidRPr="00AC4D76">
        <w:rPr>
          <w:rStyle w:val="CharSectno"/>
        </w:rPr>
        <w:t>31</w:t>
      </w:r>
      <w:r w:rsidRPr="006D4E5E">
        <w:t xml:space="preserve">  Fit and proper person test</w:t>
      </w:r>
      <w:bookmarkEnd w:id="224"/>
    </w:p>
    <w:p w14:paraId="61E6E0EC" w14:textId="77777777" w:rsidR="00A051CD" w:rsidRPr="006D4E5E" w:rsidRDefault="00A051CD" w:rsidP="00A051CD">
      <w:pPr>
        <w:pStyle w:val="SubsectionHead"/>
      </w:pPr>
      <w:r w:rsidRPr="006D4E5E">
        <w:t>Fit and proper person test</w:t>
      </w:r>
    </w:p>
    <w:p w14:paraId="714FB58B" w14:textId="77777777" w:rsidR="00A051CD" w:rsidRPr="006D4E5E" w:rsidRDefault="00A051CD" w:rsidP="00A051CD">
      <w:pPr>
        <w:pStyle w:val="subsection"/>
      </w:pPr>
      <w:r w:rsidRPr="006D4E5E">
        <w:tab/>
        <w:t>(1)</w:t>
      </w:r>
      <w:r w:rsidRPr="006D4E5E">
        <w:tab/>
        <w:t>For the purposes of paragraph 372(1)(d) of the Act, the following provisions of this instrument are prescribed:</w:t>
      </w:r>
    </w:p>
    <w:p w14:paraId="19F48059" w14:textId="77777777" w:rsidR="00A051CD" w:rsidRPr="006D4E5E" w:rsidRDefault="00A051CD" w:rsidP="00A051CD">
      <w:pPr>
        <w:pStyle w:val="paragraph"/>
      </w:pPr>
      <w:r w:rsidRPr="006D4E5E">
        <w:tab/>
        <w:t>(a)</w:t>
      </w:r>
      <w:r w:rsidRPr="006D4E5E">
        <w:tab/>
        <w:t>section 9</w:t>
      </w:r>
      <w:r w:rsidR="006452FA">
        <w:noBreakHyphen/>
      </w:r>
      <w:r w:rsidRPr="006D4E5E">
        <w:t>23 (decision to approve an individual to carry out assessments);</w:t>
      </w:r>
    </w:p>
    <w:p w14:paraId="53EC8AB5" w14:textId="77777777" w:rsidR="00A051CD" w:rsidRPr="006D4E5E" w:rsidRDefault="00A051CD" w:rsidP="00A051CD">
      <w:pPr>
        <w:pStyle w:val="paragraph"/>
      </w:pPr>
      <w:r w:rsidRPr="006D4E5E">
        <w:tab/>
        <w:t>(b)</w:t>
      </w:r>
      <w:r w:rsidRPr="006D4E5E">
        <w:tab/>
        <w:t>section 9</w:t>
      </w:r>
      <w:r w:rsidR="006452FA">
        <w:noBreakHyphen/>
      </w:r>
      <w:r w:rsidRPr="006D4E5E">
        <w:t>29 (decision to revoke an approval of an individual to carry out assessments).</w:t>
      </w:r>
    </w:p>
    <w:p w14:paraId="34921A52" w14:textId="77777777" w:rsidR="00A051CD" w:rsidRPr="006D4E5E" w:rsidRDefault="00A051CD" w:rsidP="00A051CD">
      <w:pPr>
        <w:pStyle w:val="subsection"/>
      </w:pPr>
      <w:r w:rsidRPr="006D4E5E">
        <w:tab/>
        <w:t>(2)</w:t>
      </w:r>
      <w:r w:rsidRPr="006D4E5E">
        <w:tab/>
        <w:t>For the purposes of subparagraph 372(2)(e)(v) of the Act, section 9</w:t>
      </w:r>
      <w:r w:rsidR="006452FA">
        <w:noBreakHyphen/>
      </w:r>
      <w:r w:rsidRPr="006D4E5E">
        <w:t>22 of this instrument (application by individual for approval to carry out assessments) is prescribed.</w:t>
      </w:r>
    </w:p>
    <w:p w14:paraId="64088A16" w14:textId="77777777" w:rsidR="00A051CD" w:rsidRPr="006D4E5E" w:rsidRDefault="00A051CD" w:rsidP="00A051CD">
      <w:pPr>
        <w:pStyle w:val="subsection"/>
      </w:pPr>
      <w:r w:rsidRPr="006D4E5E">
        <w:tab/>
        <w:t>(3)</w:t>
      </w:r>
      <w:r w:rsidRPr="006D4E5E">
        <w:tab/>
        <w:t>For the purposes of paragraph 372(4)(b) of the Act, an approved assessor is prescribed.</w:t>
      </w:r>
    </w:p>
    <w:p w14:paraId="36A66714" w14:textId="77777777" w:rsidR="00A051CD" w:rsidRPr="006D4E5E" w:rsidRDefault="00A051CD" w:rsidP="00A051CD">
      <w:pPr>
        <w:pStyle w:val="SubsectionHead"/>
      </w:pPr>
      <w:r w:rsidRPr="006D4E5E">
        <w:t>Notification of conviction of offence or order to pay pecuniary penalty</w:t>
      </w:r>
    </w:p>
    <w:p w14:paraId="28CD3220" w14:textId="77777777" w:rsidR="00A051CD" w:rsidRPr="006D4E5E" w:rsidRDefault="00A051CD" w:rsidP="00A051CD">
      <w:pPr>
        <w:pStyle w:val="subsection"/>
      </w:pPr>
      <w:r w:rsidRPr="006D4E5E">
        <w:tab/>
        <w:t>(4)</w:t>
      </w:r>
      <w:r w:rsidRPr="006D4E5E">
        <w:tab/>
        <w:t>For the purposes of paragraph 374(1)(g) of the Act, an approved assessor is prescribed.</w:t>
      </w:r>
    </w:p>
    <w:p w14:paraId="6308B084" w14:textId="77777777" w:rsidR="00A051CD" w:rsidRPr="006D4E5E" w:rsidRDefault="00A051CD" w:rsidP="00A051CD">
      <w:pPr>
        <w:pStyle w:val="ActHead2"/>
        <w:pageBreakBefore/>
      </w:pPr>
      <w:bookmarkStart w:id="225" w:name="_Toc65843508"/>
      <w:r w:rsidRPr="00AC4D76">
        <w:rPr>
          <w:rStyle w:val="CharPartNo"/>
        </w:rPr>
        <w:lastRenderedPageBreak/>
        <w:t>Part 3</w:t>
      </w:r>
      <w:r w:rsidRPr="006D4E5E">
        <w:t>—</w:t>
      </w:r>
      <w:r w:rsidRPr="00AC4D76">
        <w:rPr>
          <w:rStyle w:val="CharPartText"/>
        </w:rPr>
        <w:t>Powers of the Secretary</w:t>
      </w:r>
      <w:bookmarkEnd w:id="225"/>
    </w:p>
    <w:p w14:paraId="5F68AF50"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4E1A7777" w14:textId="77777777" w:rsidR="00A051CD" w:rsidRPr="006D4E5E" w:rsidRDefault="00A051CD" w:rsidP="00A051CD">
      <w:pPr>
        <w:pStyle w:val="ActHead5"/>
      </w:pPr>
      <w:bookmarkStart w:id="226" w:name="_Toc65843509"/>
      <w:r w:rsidRPr="00AC4D76">
        <w:rPr>
          <w:rStyle w:val="CharSectno"/>
        </w:rPr>
        <w:t>9</w:t>
      </w:r>
      <w:r w:rsidR="006452FA" w:rsidRPr="00AC4D76">
        <w:rPr>
          <w:rStyle w:val="CharSectno"/>
        </w:rPr>
        <w:noBreakHyphen/>
      </w:r>
      <w:r w:rsidRPr="00AC4D76">
        <w:rPr>
          <w:rStyle w:val="CharSectno"/>
        </w:rPr>
        <w:t>32</w:t>
      </w:r>
      <w:r w:rsidRPr="006D4E5E">
        <w:t xml:space="preserve">  Decisions that may be made by operation of computer program</w:t>
      </w:r>
      <w:bookmarkEnd w:id="226"/>
    </w:p>
    <w:p w14:paraId="6865DD2E" w14:textId="77777777" w:rsidR="00A051CD" w:rsidRPr="006D4E5E" w:rsidRDefault="00A051CD" w:rsidP="00A051CD">
      <w:pPr>
        <w:pStyle w:val="SubsectionHead"/>
      </w:pPr>
      <w:r w:rsidRPr="006D4E5E">
        <w:t>Kinds of decisions</w:t>
      </w:r>
    </w:p>
    <w:p w14:paraId="26E31C75" w14:textId="77777777" w:rsidR="00A051CD" w:rsidRPr="006D4E5E" w:rsidRDefault="00A051CD" w:rsidP="00A051CD">
      <w:pPr>
        <w:pStyle w:val="subsection"/>
      </w:pPr>
      <w:r w:rsidRPr="006D4E5E">
        <w:tab/>
        <w:t>(1)</w:t>
      </w:r>
      <w:r w:rsidRPr="006D4E5E">
        <w:tab/>
        <w:t xml:space="preserve">For the purposes of </w:t>
      </w:r>
      <w:r w:rsidR="00CF45DE" w:rsidRPr="006D4E5E">
        <w:t>paragraph 2</w:t>
      </w:r>
      <w:r w:rsidRPr="006D4E5E">
        <w:t xml:space="preserve">86(2)(a) of the Act, the following decisions may be made by the operation of a computer program (an </w:t>
      </w:r>
      <w:r w:rsidRPr="006D4E5E">
        <w:rPr>
          <w:b/>
          <w:i/>
        </w:rPr>
        <w:t>authorised computer program</w:t>
      </w:r>
      <w:r w:rsidRPr="006D4E5E">
        <w:t xml:space="preserve">) under an arrangement made under </w:t>
      </w:r>
      <w:r w:rsidR="00CF45DE" w:rsidRPr="006D4E5E">
        <w:t>subsection 2</w:t>
      </w:r>
      <w:r w:rsidRPr="006D4E5E">
        <w:t>86(1) of the Act:</w:t>
      </w:r>
    </w:p>
    <w:p w14:paraId="71C779CF" w14:textId="77777777" w:rsidR="00A051CD" w:rsidRPr="006D4E5E" w:rsidRDefault="00A051CD" w:rsidP="00A051CD">
      <w:pPr>
        <w:pStyle w:val="paragraph"/>
      </w:pPr>
      <w:r w:rsidRPr="006D4E5E">
        <w:tab/>
        <w:t>(a)</w:t>
      </w:r>
      <w:r w:rsidRPr="006D4E5E">
        <w:tab/>
        <w:t>a decision under paragraph 67(1)(a) of the Act to issue a government certificate in relation to eggs or egg products;</w:t>
      </w:r>
    </w:p>
    <w:p w14:paraId="0C98FB14" w14:textId="77777777" w:rsidR="00A051CD" w:rsidRPr="006D4E5E" w:rsidRDefault="00A051CD" w:rsidP="00A051CD">
      <w:pPr>
        <w:pStyle w:val="paragraph"/>
      </w:pPr>
      <w:r w:rsidRPr="006D4E5E">
        <w:tab/>
        <w:t>(b)</w:t>
      </w:r>
      <w:r w:rsidRPr="006D4E5E">
        <w:tab/>
        <w:t xml:space="preserve">a decision under </w:t>
      </w:r>
      <w:r w:rsidR="00CF45DE" w:rsidRPr="006D4E5E">
        <w:t>paragraph 2</w:t>
      </w:r>
      <w:r w:rsidRPr="006D4E5E">
        <w:t>25(1)(a) of the Act to issue an export permit for prescribed eggs or egg products.</w:t>
      </w:r>
    </w:p>
    <w:p w14:paraId="63E4F1ED" w14:textId="77777777" w:rsidR="00A051CD" w:rsidRPr="006D4E5E" w:rsidRDefault="00A051CD" w:rsidP="00A051CD">
      <w:pPr>
        <w:pStyle w:val="SubsectionHead"/>
      </w:pPr>
      <w:r w:rsidRPr="006D4E5E">
        <w:t>Persons who may use computer program</w:t>
      </w:r>
    </w:p>
    <w:p w14:paraId="6121EBC2" w14:textId="77777777" w:rsidR="00A051CD" w:rsidRPr="006D4E5E" w:rsidRDefault="00A051CD" w:rsidP="00A051CD">
      <w:pPr>
        <w:pStyle w:val="subsection"/>
      </w:pPr>
      <w:r w:rsidRPr="006D4E5E">
        <w:tab/>
        <w:t>(2)</w:t>
      </w:r>
      <w:r w:rsidRPr="006D4E5E">
        <w:tab/>
        <w:t xml:space="preserve">For the purposes of </w:t>
      </w:r>
      <w:r w:rsidR="00CF45DE" w:rsidRPr="006D4E5E">
        <w:t>paragraph 2</w:t>
      </w:r>
      <w:r w:rsidRPr="006D4E5E">
        <w:t>86(2)(b) of the Act, the following persons may use an authorised computer program:</w:t>
      </w:r>
    </w:p>
    <w:p w14:paraId="6D5E696F" w14:textId="77777777" w:rsidR="00A051CD" w:rsidRPr="006D4E5E" w:rsidRDefault="00A051CD" w:rsidP="00A051CD">
      <w:pPr>
        <w:pStyle w:val="paragraph"/>
      </w:pPr>
      <w:r w:rsidRPr="006D4E5E">
        <w:tab/>
        <w:t>(a)</w:t>
      </w:r>
      <w:r w:rsidRPr="006D4E5E">
        <w:tab/>
        <w:t>the occupier of a registered establishment where operations to prepare eggs or egg products for export are carried out;</w:t>
      </w:r>
    </w:p>
    <w:p w14:paraId="59FFC01B" w14:textId="77777777" w:rsidR="00A051CD" w:rsidRPr="006D4E5E" w:rsidRDefault="00A051CD" w:rsidP="00A051CD">
      <w:pPr>
        <w:pStyle w:val="paragraph"/>
      </w:pPr>
      <w:r w:rsidRPr="006D4E5E">
        <w:tab/>
        <w:t>(b)</w:t>
      </w:r>
      <w:r w:rsidRPr="006D4E5E">
        <w:tab/>
        <w:t>the holder of an approved arrangement for operations to prepare eggs or egg products for export at a registered establishment;</w:t>
      </w:r>
    </w:p>
    <w:p w14:paraId="4379C485" w14:textId="77777777" w:rsidR="00A051CD" w:rsidRPr="006D4E5E" w:rsidRDefault="00A051CD" w:rsidP="00A051CD">
      <w:pPr>
        <w:pStyle w:val="paragraph"/>
      </w:pPr>
      <w:r w:rsidRPr="006D4E5E">
        <w:tab/>
        <w:t>(c)</w:t>
      </w:r>
      <w:r w:rsidRPr="006D4E5E">
        <w:tab/>
        <w:t>an exporter of eggs or egg products;</w:t>
      </w:r>
    </w:p>
    <w:p w14:paraId="3174EDB2" w14:textId="77777777" w:rsidR="00A051CD" w:rsidRPr="006D4E5E" w:rsidRDefault="00A051CD" w:rsidP="00A051CD">
      <w:pPr>
        <w:pStyle w:val="paragraph"/>
      </w:pPr>
      <w:r w:rsidRPr="006D4E5E">
        <w:tab/>
        <w:t>(d)</w:t>
      </w:r>
      <w:r w:rsidRPr="006D4E5E">
        <w:tab/>
        <w:t xml:space="preserve">a person who provides services to, and is authorised in writing by, the occupier, holder or exporter referred to in paragraph (a), (b) or (c) </w:t>
      </w:r>
      <w:r w:rsidR="00E251C8" w:rsidRPr="006D4E5E">
        <w:t xml:space="preserve">of this subsection </w:t>
      </w:r>
      <w:r w:rsidRPr="006D4E5E">
        <w:t>to use the computer program to make the decision;</w:t>
      </w:r>
    </w:p>
    <w:p w14:paraId="6DCF9529" w14:textId="77777777" w:rsidR="00A051CD" w:rsidRPr="006D4E5E" w:rsidRDefault="00A051CD" w:rsidP="00A051CD">
      <w:pPr>
        <w:pStyle w:val="paragraph"/>
      </w:pPr>
      <w:r w:rsidRPr="006D4E5E">
        <w:tab/>
        <w:t>(e)</w:t>
      </w:r>
      <w:r w:rsidRPr="006D4E5E">
        <w:tab/>
        <w:t>an authorised officer;</w:t>
      </w:r>
    </w:p>
    <w:p w14:paraId="4F9A3B62" w14:textId="77777777" w:rsidR="00A051CD" w:rsidRPr="006D4E5E" w:rsidRDefault="00A051CD" w:rsidP="00A051CD">
      <w:pPr>
        <w:pStyle w:val="paragraph"/>
      </w:pPr>
      <w:r w:rsidRPr="006D4E5E">
        <w:tab/>
        <w:t>(f)</w:t>
      </w:r>
      <w:r w:rsidRPr="006D4E5E">
        <w:tab/>
        <w:t>an APS employee in the Department;</w:t>
      </w:r>
    </w:p>
    <w:p w14:paraId="6AE4F13F" w14:textId="77777777" w:rsidR="00A051CD" w:rsidRPr="006D4E5E" w:rsidRDefault="00A051CD" w:rsidP="00A051CD">
      <w:pPr>
        <w:pStyle w:val="paragraph"/>
      </w:pPr>
      <w:r w:rsidRPr="006D4E5E">
        <w:tab/>
        <w:t>(g)</w:t>
      </w:r>
      <w:r w:rsidRPr="006D4E5E">
        <w:tab/>
        <w:t>a person performing services for the Department under a contract;</w:t>
      </w:r>
    </w:p>
    <w:p w14:paraId="6C07E523" w14:textId="77777777" w:rsidR="00A051CD" w:rsidRPr="006D4E5E" w:rsidRDefault="00A051CD" w:rsidP="00A051CD">
      <w:pPr>
        <w:pStyle w:val="subsection2"/>
      </w:pPr>
      <w:r w:rsidRPr="006D4E5E">
        <w:t>if the Secretary has given the person a unique identifier to enable the person to access the computer program.</w:t>
      </w:r>
    </w:p>
    <w:p w14:paraId="05EE553F" w14:textId="77777777" w:rsidR="00A051CD" w:rsidRPr="006D4E5E" w:rsidRDefault="00A051CD" w:rsidP="00A051CD">
      <w:pPr>
        <w:pStyle w:val="SubsectionHead"/>
      </w:pPr>
      <w:r w:rsidRPr="006D4E5E">
        <w:t>Conditions of use of computer program</w:t>
      </w:r>
    </w:p>
    <w:p w14:paraId="23490A29" w14:textId="77777777" w:rsidR="00A051CD" w:rsidRPr="006D4E5E" w:rsidRDefault="00A051CD" w:rsidP="00A051CD">
      <w:pPr>
        <w:pStyle w:val="subsection"/>
      </w:pPr>
      <w:r w:rsidRPr="006D4E5E">
        <w:tab/>
        <w:t>(3)</w:t>
      </w:r>
      <w:r w:rsidRPr="006D4E5E">
        <w:tab/>
        <w:t xml:space="preserve">For the purposes of </w:t>
      </w:r>
      <w:r w:rsidR="00CF45DE" w:rsidRPr="006D4E5E">
        <w:t>paragraph 2</w:t>
      </w:r>
      <w:r w:rsidRPr="006D4E5E">
        <w:t>86(2)(c) of the Act, a person who may use an authorised computer program under subsection (2) of this section must:</w:t>
      </w:r>
    </w:p>
    <w:p w14:paraId="44178A2E" w14:textId="77777777" w:rsidR="00A051CD" w:rsidRPr="006D4E5E" w:rsidRDefault="00A051CD" w:rsidP="00A051CD">
      <w:pPr>
        <w:pStyle w:val="paragraph"/>
      </w:pPr>
      <w:r w:rsidRPr="006D4E5E">
        <w:tab/>
        <w:t>(a)</w:t>
      </w:r>
      <w:r w:rsidRPr="006D4E5E">
        <w:tab/>
        <w:t>be satisfied on reasonable grounds that information entered into the computer program by the person for the purpose of enabling decisions to be made by operation of the computer program is true and correct; and</w:t>
      </w:r>
    </w:p>
    <w:p w14:paraId="561CE4E5" w14:textId="77777777" w:rsidR="00A051CD" w:rsidRPr="006D4E5E" w:rsidRDefault="00A051CD" w:rsidP="00A051CD">
      <w:pPr>
        <w:pStyle w:val="paragraph"/>
      </w:pPr>
      <w:r w:rsidRPr="006D4E5E">
        <w:tab/>
        <w:t>(b)</w:t>
      </w:r>
      <w:r w:rsidRPr="006D4E5E">
        <w:tab/>
        <w:t>ensure that the information is accurately entered into the computer program.</w:t>
      </w:r>
    </w:p>
    <w:p w14:paraId="2D860B65" w14:textId="77777777" w:rsidR="00A051CD" w:rsidRPr="006D4E5E" w:rsidRDefault="00A051CD" w:rsidP="00A051CD">
      <w:pPr>
        <w:pStyle w:val="ActHead2"/>
        <w:pageBreakBefore/>
      </w:pPr>
      <w:bookmarkStart w:id="227" w:name="_Toc65843510"/>
      <w:r w:rsidRPr="00AC4D76">
        <w:rPr>
          <w:rStyle w:val="CharPartNo"/>
        </w:rPr>
        <w:lastRenderedPageBreak/>
        <w:t>Part 4</w:t>
      </w:r>
      <w:r w:rsidRPr="006D4E5E">
        <w:t>—</w:t>
      </w:r>
      <w:r w:rsidRPr="00AC4D76">
        <w:rPr>
          <w:rStyle w:val="CharPartText"/>
        </w:rPr>
        <w:t>Authorised officers</w:t>
      </w:r>
      <w:bookmarkEnd w:id="227"/>
    </w:p>
    <w:p w14:paraId="0A6FF23E" w14:textId="77777777" w:rsidR="00A051CD" w:rsidRPr="006D4E5E" w:rsidRDefault="00A051CD" w:rsidP="00A051CD">
      <w:pPr>
        <w:pStyle w:val="ActHead3"/>
      </w:pPr>
      <w:bookmarkStart w:id="228" w:name="_Toc65843511"/>
      <w:r w:rsidRPr="00AC4D76">
        <w:rPr>
          <w:rStyle w:val="CharDivNo"/>
        </w:rPr>
        <w:t>Division 1</w:t>
      </w:r>
      <w:r w:rsidRPr="006D4E5E">
        <w:t>—</w:t>
      </w:r>
      <w:r w:rsidRPr="00AC4D76">
        <w:rPr>
          <w:rStyle w:val="CharDivText"/>
        </w:rPr>
        <w:t>Third party authorised officers</w:t>
      </w:r>
      <w:bookmarkEnd w:id="228"/>
    </w:p>
    <w:p w14:paraId="03ACF21E" w14:textId="77777777" w:rsidR="00A051CD" w:rsidRPr="006D4E5E" w:rsidRDefault="00A051CD" w:rsidP="00A051CD">
      <w:pPr>
        <w:pStyle w:val="ActHead5"/>
      </w:pPr>
      <w:bookmarkStart w:id="229" w:name="_Toc65843512"/>
      <w:r w:rsidRPr="00AC4D76">
        <w:rPr>
          <w:rStyle w:val="CharSectno"/>
        </w:rPr>
        <w:t>9</w:t>
      </w:r>
      <w:r w:rsidR="006452FA" w:rsidRPr="00AC4D76">
        <w:rPr>
          <w:rStyle w:val="CharSectno"/>
        </w:rPr>
        <w:noBreakHyphen/>
      </w:r>
      <w:r w:rsidRPr="00AC4D76">
        <w:rPr>
          <w:rStyle w:val="CharSectno"/>
        </w:rPr>
        <w:t>33</w:t>
      </w:r>
      <w:r w:rsidRPr="006D4E5E">
        <w:t xml:space="preserve">  Requirement to be third party authorised officer—fit and proper person etc.</w:t>
      </w:r>
      <w:bookmarkEnd w:id="229"/>
    </w:p>
    <w:p w14:paraId="1CD12837" w14:textId="77777777" w:rsidR="00A051CD" w:rsidRPr="006D4E5E" w:rsidRDefault="00A051CD" w:rsidP="00A051CD">
      <w:pPr>
        <w:pStyle w:val="SubsectionHead"/>
      </w:pPr>
      <w:r w:rsidRPr="006D4E5E">
        <w:t>Other requirements that must be met for person to be third party authorised officer</w:t>
      </w:r>
    </w:p>
    <w:p w14:paraId="1F008C1E" w14:textId="77777777" w:rsidR="00A051CD" w:rsidRPr="006D4E5E" w:rsidRDefault="00A051CD" w:rsidP="00A051CD">
      <w:pPr>
        <w:pStyle w:val="subsection"/>
      </w:pPr>
      <w:r w:rsidRPr="006D4E5E">
        <w:tab/>
        <w:t>(1)</w:t>
      </w:r>
      <w:r w:rsidRPr="006D4E5E">
        <w:tab/>
        <w:t xml:space="preserve">For the purposes of </w:t>
      </w:r>
      <w:r w:rsidR="00CF45DE" w:rsidRPr="006D4E5E">
        <w:t>paragraph 2</w:t>
      </w:r>
      <w:r w:rsidRPr="006D4E5E">
        <w:t xml:space="preserve">91(7)(c) of the Act, it is a requirement for a person to be authorised to be a third party authorised officer for the purposes of performing functions and exercising powers in relation to eggs or egg products that the person be a fit and proper person (having regard to the matters referred to in </w:t>
      </w:r>
      <w:r w:rsidR="00CF45DE" w:rsidRPr="006D4E5E">
        <w:t>section 3</w:t>
      </w:r>
      <w:r w:rsidRPr="006D4E5E">
        <w:t>72 of the Act).</w:t>
      </w:r>
    </w:p>
    <w:p w14:paraId="730C0EF9" w14:textId="77777777" w:rsidR="00A051CD" w:rsidRPr="006D4E5E" w:rsidRDefault="00A051CD" w:rsidP="00A051CD">
      <w:pPr>
        <w:pStyle w:val="SubsectionHead"/>
      </w:pPr>
      <w:r w:rsidRPr="006D4E5E">
        <w:t>Fit and proper person test</w:t>
      </w:r>
    </w:p>
    <w:p w14:paraId="30A74983" w14:textId="77777777" w:rsidR="00A051CD" w:rsidRPr="006D4E5E" w:rsidRDefault="00A051CD" w:rsidP="00A051CD">
      <w:pPr>
        <w:pStyle w:val="subsection"/>
      </w:pPr>
      <w:r w:rsidRPr="006D4E5E">
        <w:tab/>
        <w:t>(2)</w:t>
      </w:r>
      <w:r w:rsidRPr="006D4E5E">
        <w:tab/>
        <w:t xml:space="preserve">For the purposes of paragraph 372(1)(d) of the Act, subsection (1) </w:t>
      </w:r>
      <w:r w:rsidRPr="006D4E5E">
        <w:rPr>
          <w:lang w:eastAsia="en-US"/>
        </w:rPr>
        <w:t xml:space="preserve">of this section </w:t>
      </w:r>
      <w:r w:rsidRPr="006D4E5E">
        <w:t>is prescribed.</w:t>
      </w:r>
    </w:p>
    <w:p w14:paraId="1CBC0587" w14:textId="77777777" w:rsidR="00A051CD" w:rsidRPr="006D4E5E" w:rsidRDefault="00A051CD" w:rsidP="00A051CD">
      <w:pPr>
        <w:pStyle w:val="subsection"/>
      </w:pPr>
      <w:r w:rsidRPr="006D4E5E">
        <w:tab/>
        <w:t>(3)</w:t>
      </w:r>
      <w:r w:rsidRPr="006D4E5E">
        <w:tab/>
        <w:t xml:space="preserve">For the purposes of subparagraph 372(2)(e)(v) of the Act, </w:t>
      </w:r>
      <w:r w:rsidR="00CF45DE" w:rsidRPr="006D4E5E">
        <w:t>subsection 2</w:t>
      </w:r>
      <w:r w:rsidRPr="006D4E5E">
        <w:t>91(3) of the Act (application by person to be third party authorised officer for the purposes of performing functions and exercising powers in relation to eggs or egg products) is prescribed.</w:t>
      </w:r>
    </w:p>
    <w:p w14:paraId="742CC4D6" w14:textId="77777777" w:rsidR="00A051CD" w:rsidRPr="006D4E5E" w:rsidRDefault="00A051CD" w:rsidP="00A051CD">
      <w:pPr>
        <w:pStyle w:val="subsection"/>
      </w:pPr>
      <w:r w:rsidRPr="006D4E5E">
        <w:tab/>
        <w:t>(4)</w:t>
      </w:r>
      <w:r w:rsidRPr="006D4E5E">
        <w:tab/>
        <w:t>For the purposes of paragraph 372(4)(b) of the Act, a person who is a third party authorised officer who may perform functions and exercise powers in relation to eggs or egg products is prescribed.</w:t>
      </w:r>
    </w:p>
    <w:p w14:paraId="748839CE" w14:textId="77777777" w:rsidR="00A051CD" w:rsidRPr="006D4E5E" w:rsidRDefault="00A051CD" w:rsidP="00A051CD">
      <w:pPr>
        <w:pStyle w:val="SubsectionHead"/>
      </w:pPr>
      <w:r w:rsidRPr="006D4E5E">
        <w:t>Notification of conviction of offence or order to pay pecuniary penalty</w:t>
      </w:r>
    </w:p>
    <w:p w14:paraId="291E7B9D" w14:textId="77777777" w:rsidR="00A051CD" w:rsidRPr="006D4E5E" w:rsidRDefault="00A051CD" w:rsidP="00A051CD">
      <w:pPr>
        <w:pStyle w:val="subsection"/>
      </w:pPr>
      <w:r w:rsidRPr="006D4E5E">
        <w:tab/>
        <w:t>(5)</w:t>
      </w:r>
      <w:r w:rsidRPr="006D4E5E">
        <w:tab/>
        <w:t>For the purposes of subparagraph 374(1)(g) of the Act, a third party authorised officer who may perform functions and exercise powers in relation to eggs or egg products is prescribed.</w:t>
      </w:r>
    </w:p>
    <w:p w14:paraId="1178FF8B" w14:textId="77777777" w:rsidR="00A051CD" w:rsidRPr="006D4E5E" w:rsidRDefault="00A051CD" w:rsidP="00A051CD">
      <w:pPr>
        <w:pStyle w:val="ActHead3"/>
        <w:pageBreakBefore/>
      </w:pPr>
      <w:bookmarkStart w:id="230" w:name="_Toc65843513"/>
      <w:r w:rsidRPr="00AC4D76">
        <w:rPr>
          <w:rStyle w:val="CharDivNo"/>
        </w:rPr>
        <w:lastRenderedPageBreak/>
        <w:t>Division 2</w:t>
      </w:r>
      <w:r w:rsidRPr="006D4E5E">
        <w:t>—</w:t>
      </w:r>
      <w:r w:rsidRPr="00AC4D76">
        <w:rPr>
          <w:rStyle w:val="CharDivText"/>
        </w:rPr>
        <w:t>Functions and powers</w:t>
      </w:r>
      <w:bookmarkEnd w:id="230"/>
    </w:p>
    <w:p w14:paraId="69F0323D" w14:textId="77777777" w:rsidR="00A051CD" w:rsidRPr="006D4E5E" w:rsidRDefault="00A051CD" w:rsidP="00A051CD">
      <w:pPr>
        <w:pStyle w:val="ActHead5"/>
      </w:pPr>
      <w:bookmarkStart w:id="231" w:name="_Toc65843514"/>
      <w:r w:rsidRPr="00AC4D76">
        <w:rPr>
          <w:rStyle w:val="CharSectno"/>
        </w:rPr>
        <w:t>9</w:t>
      </w:r>
      <w:r w:rsidR="006452FA" w:rsidRPr="00AC4D76">
        <w:rPr>
          <w:rStyle w:val="CharSectno"/>
        </w:rPr>
        <w:noBreakHyphen/>
      </w:r>
      <w:r w:rsidRPr="00AC4D76">
        <w:rPr>
          <w:rStyle w:val="CharSectno"/>
        </w:rPr>
        <w:t>34</w:t>
      </w:r>
      <w:r w:rsidRPr="006D4E5E">
        <w:t xml:space="preserve">  Purpose of this Division</w:t>
      </w:r>
      <w:bookmarkEnd w:id="231"/>
    </w:p>
    <w:p w14:paraId="3EC43796" w14:textId="77777777" w:rsidR="00A051CD" w:rsidRPr="006D4E5E" w:rsidRDefault="00A051CD" w:rsidP="00A051CD">
      <w:pPr>
        <w:pStyle w:val="subsection"/>
      </w:pPr>
      <w:r w:rsidRPr="006D4E5E">
        <w:tab/>
      </w:r>
      <w:r w:rsidRPr="006D4E5E">
        <w:tab/>
        <w:t xml:space="preserve">For the purposes of </w:t>
      </w:r>
      <w:r w:rsidR="00CF45DE" w:rsidRPr="006D4E5E">
        <w:t>section 3</w:t>
      </w:r>
      <w:r w:rsidRPr="006D4E5E">
        <w:t>00 of the Act, this Division confers functions and powers on authorised officers, or classes of authorised officers, that are necessary or convenient to be performed or exercised for the purposes of achieving the objects of the Act in relation to eggs or egg products for export.</w:t>
      </w:r>
    </w:p>
    <w:p w14:paraId="08953EC7" w14:textId="77777777" w:rsidR="00A051CD" w:rsidRPr="006D4E5E" w:rsidRDefault="00A051CD" w:rsidP="00A051CD">
      <w:pPr>
        <w:pStyle w:val="notetext"/>
      </w:pPr>
      <w:r w:rsidRPr="006D4E5E">
        <w:t>Note:</w:t>
      </w:r>
      <w:r w:rsidRPr="006D4E5E">
        <w:tab/>
        <w:t>An authorised officer may only perform functions or exercise powers conferred on an authorised officer by the Act that are specified in the authorised officer’s instrument of authorisation (see sub</w:t>
      </w:r>
      <w:r w:rsidR="00CF45DE" w:rsidRPr="006D4E5E">
        <w:t>section 3</w:t>
      </w:r>
      <w:r w:rsidRPr="006D4E5E">
        <w:t>01(1) of the Act).</w:t>
      </w:r>
    </w:p>
    <w:p w14:paraId="6095FE21" w14:textId="77777777" w:rsidR="00A051CD" w:rsidRPr="006D4E5E" w:rsidRDefault="00A051CD" w:rsidP="00A051CD">
      <w:pPr>
        <w:pStyle w:val="ActHead5"/>
      </w:pPr>
      <w:bookmarkStart w:id="232" w:name="_Toc65843515"/>
      <w:r w:rsidRPr="00AC4D76">
        <w:rPr>
          <w:rStyle w:val="CharSectno"/>
        </w:rPr>
        <w:t>9</w:t>
      </w:r>
      <w:r w:rsidR="006452FA" w:rsidRPr="00AC4D76">
        <w:rPr>
          <w:rStyle w:val="CharSectno"/>
        </w:rPr>
        <w:noBreakHyphen/>
      </w:r>
      <w:r w:rsidRPr="00AC4D76">
        <w:rPr>
          <w:rStyle w:val="CharSectno"/>
        </w:rPr>
        <w:t>35</w:t>
      </w:r>
      <w:r w:rsidRPr="006D4E5E">
        <w:t xml:space="preserve">  Inspecting establishments and securing areas, facilities, equipment or other things</w:t>
      </w:r>
      <w:bookmarkEnd w:id="232"/>
    </w:p>
    <w:p w14:paraId="75432DC6" w14:textId="77777777" w:rsidR="00A051CD" w:rsidRPr="006D4E5E" w:rsidRDefault="00A051CD" w:rsidP="00A051CD">
      <w:pPr>
        <w:pStyle w:val="subsection"/>
      </w:pPr>
      <w:r w:rsidRPr="006D4E5E">
        <w:tab/>
        <w:t>(1)</w:t>
      </w:r>
      <w:r w:rsidRPr="006D4E5E">
        <w:tab/>
        <w:t>An authorised officer may inspect:</w:t>
      </w:r>
    </w:p>
    <w:p w14:paraId="2D3FF373" w14:textId="77777777" w:rsidR="00A051CD" w:rsidRPr="006D4E5E" w:rsidRDefault="00A051CD" w:rsidP="00A051CD">
      <w:pPr>
        <w:pStyle w:val="paragraph"/>
      </w:pPr>
      <w:r w:rsidRPr="006D4E5E">
        <w:tab/>
        <w:t>(a)</w:t>
      </w:r>
      <w:r w:rsidRPr="006D4E5E">
        <w:tab/>
        <w:t>an establishment, or any area of an establishment, where operations are carried out to prepare or transport eggs or egg products; and</w:t>
      </w:r>
    </w:p>
    <w:p w14:paraId="096B599F" w14:textId="77777777" w:rsidR="00A051CD" w:rsidRPr="006D4E5E" w:rsidRDefault="00A051CD" w:rsidP="00A051CD">
      <w:pPr>
        <w:pStyle w:val="paragraph"/>
      </w:pPr>
      <w:r w:rsidRPr="006D4E5E">
        <w:tab/>
        <w:t>(b)</w:t>
      </w:r>
      <w:r w:rsidRPr="006D4E5E">
        <w:tab/>
        <w:t>any facilities or equipment or other things at the establishment or area of the establishment; and</w:t>
      </w:r>
    </w:p>
    <w:p w14:paraId="7659F03E" w14:textId="77777777" w:rsidR="00A051CD" w:rsidRPr="006D4E5E" w:rsidRDefault="00A051CD" w:rsidP="00A051CD">
      <w:pPr>
        <w:pStyle w:val="paragraph"/>
      </w:pPr>
      <w:r w:rsidRPr="006D4E5E">
        <w:tab/>
        <w:t>(c)</w:t>
      </w:r>
      <w:r w:rsidRPr="006D4E5E">
        <w:tab/>
        <w:t>any services provided at the establishment or area of the establishment.</w:t>
      </w:r>
    </w:p>
    <w:p w14:paraId="73625F4D" w14:textId="77777777" w:rsidR="00A051CD" w:rsidRPr="006D4E5E" w:rsidRDefault="00A051CD" w:rsidP="00A051CD">
      <w:pPr>
        <w:pStyle w:val="notetext"/>
      </w:pPr>
      <w:r w:rsidRPr="006D4E5E">
        <w:t>Note:</w:t>
      </w:r>
      <w:r w:rsidRPr="006D4E5E">
        <w:tab/>
        <w:t>Examples of other things that may be at an establishment or area of an establishment are vehicles or other conveyances.</w:t>
      </w:r>
    </w:p>
    <w:p w14:paraId="1FEEF2A7" w14:textId="77777777" w:rsidR="00A051CD" w:rsidRPr="006D4E5E" w:rsidRDefault="00A051CD" w:rsidP="00A051CD">
      <w:pPr>
        <w:pStyle w:val="subsection"/>
      </w:pPr>
      <w:r w:rsidRPr="006D4E5E">
        <w:tab/>
        <w:t>(2)</w:t>
      </w:r>
      <w:r w:rsidRPr="006D4E5E">
        <w:tab/>
        <w:t>If an authorised officer considers it is necessary to enable functions to be performed, or powers to be exercised, under the Act at an establishment in relation to eggs or egg products that have been prepared at the establishment or transported to or from the establishment, an authorised officer may secure an area of the establishment, or facilities, equipment or any other thing at the establishment, that has been, or will be, inspected under subsection (1), by attaching, or applying, an identification tag or similar means of identification to the area, facilities, equipment or other thing.</w:t>
      </w:r>
    </w:p>
    <w:p w14:paraId="2CDFB6E1" w14:textId="77777777" w:rsidR="00A051CD" w:rsidRPr="006D4E5E" w:rsidRDefault="00A051CD" w:rsidP="00A051CD">
      <w:pPr>
        <w:pStyle w:val="subsection"/>
      </w:pPr>
      <w:r w:rsidRPr="006D4E5E">
        <w:tab/>
        <w:t>(3)</w:t>
      </w:r>
      <w:r w:rsidRPr="006D4E5E">
        <w:tab/>
        <w:t>An identification tag, or other means of identification, used under subsection (2) must be in a form approved by the Secretary.</w:t>
      </w:r>
    </w:p>
    <w:p w14:paraId="1D7790C9" w14:textId="77777777" w:rsidR="00A051CD" w:rsidRPr="006D4E5E" w:rsidRDefault="00A051CD" w:rsidP="00A051CD">
      <w:pPr>
        <w:pStyle w:val="subsection"/>
      </w:pPr>
      <w:r w:rsidRPr="006D4E5E">
        <w:tab/>
        <w:t>(4)</w:t>
      </w:r>
      <w:r w:rsidRPr="006D4E5E">
        <w:tab/>
        <w:t>A person must not remove an identification tag, or other means of identification, that has been attached or applied to an area of an establishment, or facilities, equipment or any other thing, under subsection (2) unless the person:</w:t>
      </w:r>
    </w:p>
    <w:p w14:paraId="0EFA2798" w14:textId="77777777" w:rsidR="00A051CD" w:rsidRPr="006D4E5E" w:rsidRDefault="00A051CD" w:rsidP="00A051CD">
      <w:pPr>
        <w:pStyle w:val="paragraph"/>
      </w:pPr>
      <w:r w:rsidRPr="006D4E5E">
        <w:tab/>
        <w:t>(a)</w:t>
      </w:r>
      <w:r w:rsidRPr="006D4E5E">
        <w:tab/>
        <w:t>is an authorised officer; or</w:t>
      </w:r>
    </w:p>
    <w:p w14:paraId="2DCDAB04" w14:textId="77777777" w:rsidR="00A051CD" w:rsidRPr="006D4E5E" w:rsidRDefault="00A051CD" w:rsidP="00A051CD">
      <w:pPr>
        <w:pStyle w:val="paragraph"/>
      </w:pPr>
      <w:r w:rsidRPr="006D4E5E">
        <w:tab/>
        <w:t>(b)</w:t>
      </w:r>
      <w:r w:rsidRPr="006D4E5E">
        <w:tab/>
        <w:t>is acting in accordance with a direction given by an authorised officer.</w:t>
      </w:r>
    </w:p>
    <w:p w14:paraId="46268627" w14:textId="77777777" w:rsidR="00A051CD" w:rsidRPr="006D4E5E" w:rsidRDefault="00A051CD" w:rsidP="00A051CD">
      <w:pPr>
        <w:pStyle w:val="notetext"/>
      </w:pPr>
      <w:r w:rsidRPr="006D4E5E">
        <w:t>Note:</w:t>
      </w:r>
      <w:r w:rsidRPr="006D4E5E">
        <w:tab/>
        <w:t xml:space="preserve">For how a direction may be given by an authorised officer, see </w:t>
      </w:r>
      <w:r w:rsidR="00CF45DE" w:rsidRPr="006D4E5E">
        <w:t>section 3</w:t>
      </w:r>
      <w:r w:rsidRPr="006D4E5E">
        <w:t>09 of the Act.</w:t>
      </w:r>
    </w:p>
    <w:p w14:paraId="4EF56DDE" w14:textId="77777777" w:rsidR="00A051CD" w:rsidRPr="006D4E5E" w:rsidRDefault="00A051CD" w:rsidP="00A051CD">
      <w:pPr>
        <w:pStyle w:val="ActHead5"/>
      </w:pPr>
      <w:bookmarkStart w:id="233" w:name="_Toc65843516"/>
      <w:r w:rsidRPr="00AC4D76">
        <w:rPr>
          <w:rStyle w:val="CharSectno"/>
        </w:rPr>
        <w:t>9</w:t>
      </w:r>
      <w:r w:rsidR="006452FA" w:rsidRPr="00AC4D76">
        <w:rPr>
          <w:rStyle w:val="CharSectno"/>
        </w:rPr>
        <w:noBreakHyphen/>
      </w:r>
      <w:r w:rsidRPr="00AC4D76">
        <w:rPr>
          <w:rStyle w:val="CharSectno"/>
        </w:rPr>
        <w:t>36</w:t>
      </w:r>
      <w:r w:rsidRPr="006D4E5E">
        <w:t xml:space="preserve">  Securing and identifying establishment or conveyance etc.</w:t>
      </w:r>
      <w:bookmarkEnd w:id="233"/>
    </w:p>
    <w:p w14:paraId="3884C679" w14:textId="77777777" w:rsidR="00A051CD" w:rsidRPr="006D4E5E" w:rsidRDefault="00A051CD" w:rsidP="00A051CD">
      <w:pPr>
        <w:pStyle w:val="subsection"/>
      </w:pPr>
      <w:r w:rsidRPr="006D4E5E">
        <w:tab/>
        <w:t>(1)</w:t>
      </w:r>
      <w:r w:rsidRPr="006D4E5E">
        <w:tab/>
        <w:t>An authorised officer may secure or retain and identify, for the purpose of carrying out an assessment under Part 2 of Chapter 9 of the Act or an inspection of eggs or egg products, or applying a treatment to eggs or egg products, any of the following:</w:t>
      </w:r>
    </w:p>
    <w:p w14:paraId="58BEEE37" w14:textId="77777777" w:rsidR="00A051CD" w:rsidRPr="006D4E5E" w:rsidRDefault="00A051CD" w:rsidP="00A051CD">
      <w:pPr>
        <w:pStyle w:val="paragraph"/>
      </w:pPr>
      <w:r w:rsidRPr="006D4E5E">
        <w:tab/>
        <w:t>(a)</w:t>
      </w:r>
      <w:r w:rsidRPr="006D4E5E">
        <w:tab/>
        <w:t>a thing found at an establishment that is used, or apparently used, for operations to prepare eggs or egg products;</w:t>
      </w:r>
    </w:p>
    <w:p w14:paraId="2FC5A127" w14:textId="77777777" w:rsidR="00A051CD" w:rsidRPr="006D4E5E" w:rsidRDefault="00A051CD" w:rsidP="00A051CD">
      <w:pPr>
        <w:pStyle w:val="paragraph"/>
      </w:pPr>
      <w:r w:rsidRPr="006D4E5E">
        <w:lastRenderedPageBreak/>
        <w:tab/>
        <w:t>(b)</w:t>
      </w:r>
      <w:r w:rsidRPr="006D4E5E">
        <w:tab/>
        <w:t>a thing found in or on a conveyance that is used, or apparently used, to transport eggs or egg products;</w:t>
      </w:r>
    </w:p>
    <w:p w14:paraId="4BC42198" w14:textId="77777777" w:rsidR="00A051CD" w:rsidRPr="006D4E5E" w:rsidRDefault="00A051CD" w:rsidP="00A051CD">
      <w:pPr>
        <w:pStyle w:val="paragraph"/>
      </w:pPr>
      <w:r w:rsidRPr="006D4E5E">
        <w:tab/>
        <w:t>(c)</w:t>
      </w:r>
      <w:r w:rsidRPr="006D4E5E">
        <w:tab/>
        <w:t>an area of a registered establishment that is used, or apparently used, for operations to prepare eggs or egg products, including any facilities or equipment or services provided in that area;</w:t>
      </w:r>
    </w:p>
    <w:p w14:paraId="3E49A88C" w14:textId="77777777" w:rsidR="00A051CD" w:rsidRPr="006D4E5E" w:rsidRDefault="00A051CD" w:rsidP="00A051CD">
      <w:pPr>
        <w:pStyle w:val="paragraph"/>
      </w:pPr>
      <w:r w:rsidRPr="006D4E5E">
        <w:tab/>
        <w:t>(d)</w:t>
      </w:r>
      <w:r w:rsidRPr="006D4E5E">
        <w:tab/>
        <w:t>an establishment (other than a registered establishment) that is used, or apparently used, for operations to prepare eggs or egg products;</w:t>
      </w:r>
    </w:p>
    <w:p w14:paraId="2AD3E504" w14:textId="77777777" w:rsidR="00A051CD" w:rsidRPr="006D4E5E" w:rsidRDefault="00A051CD" w:rsidP="00A051CD">
      <w:pPr>
        <w:pStyle w:val="paragraph"/>
      </w:pPr>
      <w:r w:rsidRPr="006D4E5E">
        <w:tab/>
        <w:t>(e)</w:t>
      </w:r>
      <w:r w:rsidRPr="006D4E5E">
        <w:tab/>
        <w:t>a conveyance that is used, or apparently used, to transport eggs or egg products.</w:t>
      </w:r>
    </w:p>
    <w:p w14:paraId="1E05A259" w14:textId="77777777" w:rsidR="00A051CD" w:rsidRPr="006D4E5E" w:rsidRDefault="00A051CD" w:rsidP="00A051CD">
      <w:pPr>
        <w:pStyle w:val="subsection"/>
      </w:pPr>
      <w:r w:rsidRPr="006D4E5E">
        <w:tab/>
        <w:t>(2)</w:t>
      </w:r>
      <w:r w:rsidRPr="006D4E5E">
        <w:tab/>
        <w:t>For the purposes of subsection (1), a thing, an area, an establishment or a conveyance must be identified by attaching or applying an identification tag, or similar means of identification, to the thing, area, establishment or conveyance.</w:t>
      </w:r>
    </w:p>
    <w:p w14:paraId="5931E647" w14:textId="77777777" w:rsidR="00A051CD" w:rsidRPr="006D4E5E" w:rsidRDefault="00A051CD" w:rsidP="00A051CD">
      <w:pPr>
        <w:pStyle w:val="subsection"/>
      </w:pPr>
      <w:r w:rsidRPr="006D4E5E">
        <w:tab/>
        <w:t>(3)</w:t>
      </w:r>
      <w:r w:rsidRPr="006D4E5E">
        <w:tab/>
        <w:t>An identification tag, or other means of identification, used under subsection (2) must be in a form approved by the Secretary.</w:t>
      </w:r>
    </w:p>
    <w:p w14:paraId="6A5C299A" w14:textId="77777777" w:rsidR="00A051CD" w:rsidRPr="006D4E5E" w:rsidRDefault="00A051CD" w:rsidP="00A051CD">
      <w:pPr>
        <w:pStyle w:val="subsection"/>
      </w:pPr>
      <w:r w:rsidRPr="006D4E5E">
        <w:tab/>
        <w:t>(4)</w:t>
      </w:r>
      <w:r w:rsidRPr="006D4E5E">
        <w:tab/>
        <w:t>A person must not remove an identification tag, or other means of identification, that has been attached or applied to a thing, an area, an establishment or a conveyance under subsection (2) unless the person:</w:t>
      </w:r>
    </w:p>
    <w:p w14:paraId="6CB4E3CA" w14:textId="77777777" w:rsidR="00A051CD" w:rsidRPr="006D4E5E" w:rsidRDefault="00A051CD" w:rsidP="00A051CD">
      <w:pPr>
        <w:pStyle w:val="paragraph"/>
      </w:pPr>
      <w:r w:rsidRPr="006D4E5E">
        <w:tab/>
        <w:t>(a)</w:t>
      </w:r>
      <w:r w:rsidRPr="006D4E5E">
        <w:tab/>
        <w:t>is an authorised officer; or</w:t>
      </w:r>
    </w:p>
    <w:p w14:paraId="7293BD55" w14:textId="77777777" w:rsidR="00A051CD" w:rsidRPr="006D4E5E" w:rsidRDefault="00A051CD" w:rsidP="00A051CD">
      <w:pPr>
        <w:pStyle w:val="paragraph"/>
      </w:pPr>
      <w:r w:rsidRPr="006D4E5E">
        <w:tab/>
        <w:t>(b)</w:t>
      </w:r>
      <w:r w:rsidRPr="006D4E5E">
        <w:tab/>
        <w:t>is acting in accordance with a direction given by an authorised officer.</w:t>
      </w:r>
    </w:p>
    <w:p w14:paraId="28D356F3" w14:textId="77777777" w:rsidR="00A051CD" w:rsidRPr="006D4E5E" w:rsidRDefault="00A051CD" w:rsidP="00A051CD">
      <w:pPr>
        <w:pStyle w:val="notetext"/>
      </w:pPr>
      <w:r w:rsidRPr="006D4E5E">
        <w:t>Note:</w:t>
      </w:r>
      <w:r w:rsidRPr="006D4E5E">
        <w:tab/>
        <w:t xml:space="preserve">For how a direction may be given by an authorised officer, see </w:t>
      </w:r>
      <w:r w:rsidR="00CF45DE" w:rsidRPr="006D4E5E">
        <w:t>section 3</w:t>
      </w:r>
      <w:r w:rsidRPr="006D4E5E">
        <w:t>09 of the Act.</w:t>
      </w:r>
    </w:p>
    <w:p w14:paraId="4EBB5F80" w14:textId="77777777" w:rsidR="00A051CD" w:rsidRPr="006D4E5E" w:rsidRDefault="00A051CD" w:rsidP="00A051CD">
      <w:pPr>
        <w:pStyle w:val="ActHead5"/>
      </w:pPr>
      <w:bookmarkStart w:id="234" w:name="_Toc65843517"/>
      <w:r w:rsidRPr="00AC4D76">
        <w:rPr>
          <w:rStyle w:val="CharSectno"/>
        </w:rPr>
        <w:t>9</w:t>
      </w:r>
      <w:r w:rsidR="006452FA" w:rsidRPr="00AC4D76">
        <w:rPr>
          <w:rStyle w:val="CharSectno"/>
        </w:rPr>
        <w:noBreakHyphen/>
      </w:r>
      <w:r w:rsidRPr="00AC4D76">
        <w:rPr>
          <w:rStyle w:val="CharSectno"/>
        </w:rPr>
        <w:t>37</w:t>
      </w:r>
      <w:r w:rsidRPr="006D4E5E">
        <w:t xml:space="preserve">  Interference with identified establishment or conveyance etc.</w:t>
      </w:r>
      <w:bookmarkEnd w:id="234"/>
    </w:p>
    <w:p w14:paraId="054B8653" w14:textId="77777777" w:rsidR="00A051CD" w:rsidRPr="006D4E5E" w:rsidRDefault="00A051CD" w:rsidP="00A051CD">
      <w:pPr>
        <w:pStyle w:val="subsection"/>
      </w:pPr>
      <w:r w:rsidRPr="006D4E5E">
        <w:tab/>
      </w:r>
      <w:r w:rsidRPr="006D4E5E">
        <w:tab/>
        <w:t>A person must not interfere with or use any thing, area, establishment or conveyance identified under section 9</w:t>
      </w:r>
      <w:r w:rsidR="006452FA">
        <w:noBreakHyphen/>
      </w:r>
      <w:r w:rsidRPr="006D4E5E">
        <w:t>36, or move any thing or conveyance identified under section 9</w:t>
      </w:r>
      <w:r w:rsidR="006452FA">
        <w:noBreakHyphen/>
      </w:r>
      <w:r w:rsidRPr="006D4E5E">
        <w:t>36, unless the person:</w:t>
      </w:r>
    </w:p>
    <w:p w14:paraId="3D6CC2F1" w14:textId="77777777" w:rsidR="00A051CD" w:rsidRPr="006D4E5E" w:rsidRDefault="00A051CD" w:rsidP="00A051CD">
      <w:pPr>
        <w:pStyle w:val="paragraph"/>
      </w:pPr>
      <w:r w:rsidRPr="006D4E5E">
        <w:tab/>
        <w:t>(a)</w:t>
      </w:r>
      <w:r w:rsidRPr="006D4E5E">
        <w:tab/>
        <w:t>is an authorised officer; or</w:t>
      </w:r>
    </w:p>
    <w:p w14:paraId="107F7883" w14:textId="77777777" w:rsidR="00A051CD" w:rsidRPr="006D4E5E" w:rsidRDefault="00A051CD" w:rsidP="00A051CD">
      <w:pPr>
        <w:pStyle w:val="paragraph"/>
      </w:pPr>
      <w:r w:rsidRPr="006D4E5E">
        <w:tab/>
        <w:t>(b)</w:t>
      </w:r>
      <w:r w:rsidRPr="006D4E5E">
        <w:tab/>
        <w:t>is acting in accordance with a direction given by an authorised officer.</w:t>
      </w:r>
    </w:p>
    <w:p w14:paraId="053EEEB8" w14:textId="77777777" w:rsidR="00A051CD" w:rsidRPr="006D4E5E" w:rsidRDefault="00A051CD" w:rsidP="00A051CD">
      <w:pPr>
        <w:pStyle w:val="ActHead3"/>
        <w:pageBreakBefore/>
      </w:pPr>
      <w:bookmarkStart w:id="235" w:name="_Toc65843518"/>
      <w:r w:rsidRPr="00AC4D76">
        <w:rPr>
          <w:rStyle w:val="CharDivNo"/>
        </w:rPr>
        <w:lastRenderedPageBreak/>
        <w:t>Division 3</w:t>
      </w:r>
      <w:r w:rsidRPr="006D4E5E">
        <w:t>—</w:t>
      </w:r>
      <w:r w:rsidRPr="00AC4D76">
        <w:rPr>
          <w:rStyle w:val="CharDivText"/>
        </w:rPr>
        <w:t>Directions to deal with non</w:t>
      </w:r>
      <w:r w:rsidR="006452FA" w:rsidRPr="00AC4D76">
        <w:rPr>
          <w:rStyle w:val="CharDivText"/>
        </w:rPr>
        <w:noBreakHyphen/>
      </w:r>
      <w:r w:rsidRPr="00AC4D76">
        <w:rPr>
          <w:rStyle w:val="CharDivText"/>
        </w:rPr>
        <w:t>compliance with the Act etc.</w:t>
      </w:r>
      <w:bookmarkEnd w:id="235"/>
    </w:p>
    <w:p w14:paraId="5A58B400" w14:textId="77777777" w:rsidR="00A051CD" w:rsidRPr="006D4E5E" w:rsidRDefault="00A051CD" w:rsidP="00A051CD">
      <w:pPr>
        <w:pStyle w:val="ActHead5"/>
      </w:pPr>
      <w:bookmarkStart w:id="236" w:name="_Toc65843519"/>
      <w:r w:rsidRPr="00AC4D76">
        <w:rPr>
          <w:rStyle w:val="CharSectno"/>
        </w:rPr>
        <w:t>9</w:t>
      </w:r>
      <w:r w:rsidR="006452FA" w:rsidRPr="00AC4D76">
        <w:rPr>
          <w:rStyle w:val="CharSectno"/>
        </w:rPr>
        <w:noBreakHyphen/>
      </w:r>
      <w:r w:rsidRPr="00AC4D76">
        <w:rPr>
          <w:rStyle w:val="CharSectno"/>
        </w:rPr>
        <w:t>38</w:t>
      </w:r>
      <w:r w:rsidRPr="006D4E5E">
        <w:t xml:space="preserve">  Other grounds for giving direction</w:t>
      </w:r>
      <w:bookmarkEnd w:id="236"/>
    </w:p>
    <w:p w14:paraId="17FE55D2" w14:textId="77777777" w:rsidR="00A051CD" w:rsidRPr="006D4E5E" w:rsidRDefault="00A051CD" w:rsidP="00A051CD">
      <w:pPr>
        <w:pStyle w:val="subsection"/>
      </w:pPr>
      <w:r w:rsidRPr="006D4E5E">
        <w:tab/>
      </w:r>
      <w:r w:rsidRPr="006D4E5E">
        <w:tab/>
        <w:t>For the purposes of item 8 of the table in sub</w:t>
      </w:r>
      <w:r w:rsidR="00CF45DE" w:rsidRPr="006D4E5E">
        <w:t>section 3</w:t>
      </w:r>
      <w:r w:rsidRPr="006D4E5E">
        <w:t>05(1) of the Act:</w:t>
      </w:r>
    </w:p>
    <w:p w14:paraId="132F0965" w14:textId="77777777" w:rsidR="00A051CD" w:rsidRPr="006D4E5E" w:rsidRDefault="00A051CD" w:rsidP="00A051CD">
      <w:pPr>
        <w:pStyle w:val="paragraph"/>
      </w:pPr>
      <w:r w:rsidRPr="006D4E5E">
        <w:tab/>
        <w:t>(a)</w:t>
      </w:r>
      <w:r w:rsidRPr="006D4E5E">
        <w:tab/>
        <w:t xml:space="preserve">each person (a </w:t>
      </w:r>
      <w:r w:rsidRPr="006D4E5E">
        <w:rPr>
          <w:b/>
          <w:i/>
        </w:rPr>
        <w:t>relevant person</w:t>
      </w:r>
      <w:r w:rsidRPr="006D4E5E">
        <w:t>) referred to in column 1 of an item in the following table is prescribed; and</w:t>
      </w:r>
    </w:p>
    <w:p w14:paraId="0E8832B3" w14:textId="77777777" w:rsidR="00A051CD" w:rsidRPr="006D4E5E" w:rsidRDefault="00A051CD" w:rsidP="00A051CD">
      <w:pPr>
        <w:pStyle w:val="paragraph"/>
      </w:pPr>
      <w:r w:rsidRPr="006D4E5E">
        <w:tab/>
        <w:t>(b)</w:t>
      </w:r>
      <w:r w:rsidRPr="006D4E5E">
        <w:tab/>
        <w:t>each ground referred to in column 2 of that item is prescribed in relation to the relevant person prescribed by that item.</w:t>
      </w:r>
    </w:p>
    <w:p w14:paraId="1A0DA9B0" w14:textId="77777777" w:rsidR="00A051CD" w:rsidRPr="006D4E5E" w:rsidRDefault="00A051CD" w:rsidP="00A051CD">
      <w:pPr>
        <w:pStyle w:val="Tabletext"/>
      </w:pPr>
    </w:p>
    <w:tbl>
      <w:tblPr>
        <w:tblW w:w="0" w:type="auto"/>
        <w:tblInd w:w="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791"/>
        <w:gridCol w:w="4678"/>
      </w:tblGrid>
      <w:tr w:rsidR="00A051CD" w:rsidRPr="006D4E5E" w14:paraId="681ABB1B" w14:textId="77777777" w:rsidTr="00DA522A">
        <w:trPr>
          <w:tblHeader/>
        </w:trPr>
        <w:tc>
          <w:tcPr>
            <w:tcW w:w="8183" w:type="dxa"/>
            <w:gridSpan w:val="3"/>
            <w:tcBorders>
              <w:top w:val="single" w:sz="12" w:space="0" w:color="auto"/>
              <w:bottom w:val="single" w:sz="6" w:space="0" w:color="auto"/>
            </w:tcBorders>
            <w:shd w:val="clear" w:color="auto" w:fill="auto"/>
          </w:tcPr>
          <w:p w14:paraId="1933824E" w14:textId="77777777" w:rsidR="00A051CD" w:rsidRPr="006D4E5E" w:rsidRDefault="00A051CD" w:rsidP="00DA522A">
            <w:pPr>
              <w:pStyle w:val="TableHeading"/>
            </w:pPr>
            <w:r w:rsidRPr="006D4E5E">
              <w:t>Directions to deal with non</w:t>
            </w:r>
            <w:r w:rsidR="006452FA">
              <w:noBreakHyphen/>
            </w:r>
            <w:r w:rsidRPr="006D4E5E">
              <w:t>compliance with the requirements of th</w:t>
            </w:r>
            <w:r w:rsidR="005331EB" w:rsidRPr="006D4E5E">
              <w:t>e</w:t>
            </w:r>
            <w:r w:rsidRPr="006D4E5E">
              <w:t xml:space="preserve"> Act etc.</w:t>
            </w:r>
          </w:p>
        </w:tc>
      </w:tr>
      <w:tr w:rsidR="00A051CD" w:rsidRPr="006D4E5E" w14:paraId="1EAD57D8" w14:textId="77777777" w:rsidTr="00DA522A">
        <w:trPr>
          <w:tblHeader/>
        </w:trPr>
        <w:tc>
          <w:tcPr>
            <w:tcW w:w="714" w:type="dxa"/>
            <w:tcBorders>
              <w:top w:val="single" w:sz="6" w:space="0" w:color="auto"/>
              <w:bottom w:val="single" w:sz="12" w:space="0" w:color="auto"/>
            </w:tcBorders>
            <w:shd w:val="clear" w:color="auto" w:fill="auto"/>
          </w:tcPr>
          <w:p w14:paraId="6488F3AB" w14:textId="77777777" w:rsidR="00A051CD" w:rsidRPr="006D4E5E" w:rsidRDefault="00A051CD" w:rsidP="00DA522A">
            <w:pPr>
              <w:pStyle w:val="TableHeading"/>
            </w:pPr>
            <w:r w:rsidRPr="006D4E5E">
              <w:t>Item</w:t>
            </w:r>
          </w:p>
        </w:tc>
        <w:tc>
          <w:tcPr>
            <w:tcW w:w="2791" w:type="dxa"/>
            <w:tcBorders>
              <w:top w:val="single" w:sz="6" w:space="0" w:color="auto"/>
              <w:bottom w:val="single" w:sz="12" w:space="0" w:color="auto"/>
            </w:tcBorders>
            <w:shd w:val="clear" w:color="auto" w:fill="auto"/>
          </w:tcPr>
          <w:p w14:paraId="74F8C06F" w14:textId="77777777" w:rsidR="00A051CD" w:rsidRPr="006D4E5E" w:rsidRDefault="00A051CD" w:rsidP="00DA522A">
            <w:pPr>
              <w:pStyle w:val="TableHeading"/>
            </w:pPr>
            <w:r w:rsidRPr="006D4E5E">
              <w:t>Column 1</w:t>
            </w:r>
          </w:p>
          <w:p w14:paraId="05FB4FF3" w14:textId="77777777" w:rsidR="00A051CD" w:rsidRPr="006D4E5E" w:rsidRDefault="00A051CD" w:rsidP="00DA522A">
            <w:pPr>
              <w:pStyle w:val="TableHeading"/>
            </w:pPr>
            <w:r w:rsidRPr="006D4E5E">
              <w:t>Relevant person</w:t>
            </w:r>
          </w:p>
        </w:tc>
        <w:tc>
          <w:tcPr>
            <w:tcW w:w="4678" w:type="dxa"/>
            <w:tcBorders>
              <w:top w:val="single" w:sz="6" w:space="0" w:color="auto"/>
              <w:bottom w:val="single" w:sz="12" w:space="0" w:color="auto"/>
            </w:tcBorders>
            <w:shd w:val="clear" w:color="auto" w:fill="auto"/>
          </w:tcPr>
          <w:p w14:paraId="1536C6DE" w14:textId="77777777" w:rsidR="00A051CD" w:rsidRPr="006D4E5E" w:rsidRDefault="00A051CD" w:rsidP="00DA522A">
            <w:pPr>
              <w:pStyle w:val="TableHeading"/>
            </w:pPr>
            <w:r w:rsidRPr="006D4E5E">
              <w:t>Column 2</w:t>
            </w:r>
          </w:p>
          <w:p w14:paraId="7177DEDA" w14:textId="77777777" w:rsidR="00A051CD" w:rsidRPr="006D4E5E" w:rsidRDefault="00A051CD" w:rsidP="00DA522A">
            <w:pPr>
              <w:pStyle w:val="TableHeading"/>
            </w:pPr>
            <w:r w:rsidRPr="006D4E5E">
              <w:t>Grounds for giving direction</w:t>
            </w:r>
          </w:p>
        </w:tc>
      </w:tr>
      <w:tr w:rsidR="00A051CD" w:rsidRPr="006D4E5E" w14:paraId="159F2C51" w14:textId="77777777" w:rsidTr="00DA522A">
        <w:tc>
          <w:tcPr>
            <w:tcW w:w="714" w:type="dxa"/>
            <w:tcBorders>
              <w:top w:val="single" w:sz="12" w:space="0" w:color="auto"/>
            </w:tcBorders>
            <w:shd w:val="clear" w:color="auto" w:fill="auto"/>
          </w:tcPr>
          <w:p w14:paraId="7B0FBCAD" w14:textId="77777777" w:rsidR="00A051CD" w:rsidRPr="006D4E5E" w:rsidRDefault="00A051CD" w:rsidP="00DA522A">
            <w:pPr>
              <w:pStyle w:val="Tabletext"/>
            </w:pPr>
            <w:r w:rsidRPr="006D4E5E">
              <w:t>1</w:t>
            </w:r>
          </w:p>
        </w:tc>
        <w:tc>
          <w:tcPr>
            <w:tcW w:w="2791" w:type="dxa"/>
            <w:tcBorders>
              <w:top w:val="single" w:sz="12" w:space="0" w:color="auto"/>
            </w:tcBorders>
            <w:shd w:val="clear" w:color="auto" w:fill="auto"/>
          </w:tcPr>
          <w:p w14:paraId="25C6366E" w14:textId="77777777" w:rsidR="00A051CD" w:rsidRPr="006D4E5E" w:rsidRDefault="00A051CD" w:rsidP="00DA522A">
            <w:pPr>
              <w:pStyle w:val="Tabletext"/>
            </w:pPr>
            <w:r w:rsidRPr="006D4E5E">
              <w:t>The applicant for a government certificate in relation to prescribed eggs or egg products</w:t>
            </w:r>
          </w:p>
        </w:tc>
        <w:tc>
          <w:tcPr>
            <w:tcW w:w="4678" w:type="dxa"/>
            <w:tcBorders>
              <w:top w:val="single" w:sz="12" w:space="0" w:color="auto"/>
            </w:tcBorders>
            <w:shd w:val="clear" w:color="auto" w:fill="auto"/>
          </w:tcPr>
          <w:p w14:paraId="4022DDEC" w14:textId="77777777" w:rsidR="00A051CD" w:rsidRPr="006D4E5E" w:rsidRDefault="00A051CD" w:rsidP="00DA522A">
            <w:pPr>
              <w:pStyle w:val="Tabletext"/>
            </w:pPr>
            <w:r w:rsidRPr="006D4E5E">
              <w:t>Any of the following:</w:t>
            </w:r>
          </w:p>
          <w:p w14:paraId="14A876E9" w14:textId="77777777" w:rsidR="00A051CD" w:rsidRPr="006D4E5E" w:rsidRDefault="00A051CD" w:rsidP="00DA522A">
            <w:pPr>
              <w:pStyle w:val="Tablea"/>
            </w:pPr>
            <w:r w:rsidRPr="006D4E5E">
              <w:t>(a) some or all of the eggs or egg products do not comply, or are not likely to comply, with a requirement of the Act that applies in relation to the eggs or egg products;</w:t>
            </w:r>
          </w:p>
          <w:p w14:paraId="1DE689C2" w14:textId="77777777" w:rsidR="00A051CD" w:rsidRPr="006D4E5E" w:rsidRDefault="00A051CD" w:rsidP="00DA522A">
            <w:pPr>
              <w:pStyle w:val="Tablea"/>
            </w:pPr>
            <w:r w:rsidRPr="006D4E5E">
              <w:t>(b) some or all of the eggs or egg products do not meet, or are not likely to meet, an importing country requirement relating to the eggs or egg products;</w:t>
            </w:r>
          </w:p>
          <w:p w14:paraId="303FAB66" w14:textId="77777777" w:rsidR="00A051CD" w:rsidRPr="006D4E5E" w:rsidRDefault="00A051CD" w:rsidP="00DA522A">
            <w:pPr>
              <w:pStyle w:val="Tablea"/>
            </w:pPr>
            <w:r w:rsidRPr="006D4E5E">
              <w:t>(c) a matter to be stated in the government certificate in relation to the eggs or egg products is not true and correct</w:t>
            </w:r>
          </w:p>
        </w:tc>
      </w:tr>
      <w:tr w:rsidR="00A051CD" w:rsidRPr="006D4E5E" w14:paraId="7333B656" w14:textId="77777777" w:rsidTr="00DA522A">
        <w:tc>
          <w:tcPr>
            <w:tcW w:w="714" w:type="dxa"/>
            <w:shd w:val="clear" w:color="auto" w:fill="auto"/>
          </w:tcPr>
          <w:p w14:paraId="1673E51D" w14:textId="77777777" w:rsidR="00A051CD" w:rsidRPr="006D4E5E" w:rsidRDefault="00A051CD" w:rsidP="00DA522A">
            <w:pPr>
              <w:pStyle w:val="Tabletext"/>
            </w:pPr>
            <w:r w:rsidRPr="006D4E5E">
              <w:t>2</w:t>
            </w:r>
          </w:p>
        </w:tc>
        <w:tc>
          <w:tcPr>
            <w:tcW w:w="2791" w:type="dxa"/>
            <w:shd w:val="clear" w:color="auto" w:fill="auto"/>
          </w:tcPr>
          <w:p w14:paraId="77293A29" w14:textId="77777777" w:rsidR="00A051CD" w:rsidRPr="006D4E5E" w:rsidRDefault="00A051CD" w:rsidP="00DA522A">
            <w:pPr>
              <w:pStyle w:val="Tabletext"/>
            </w:pPr>
            <w:r w:rsidRPr="006D4E5E">
              <w:t>The holder of a government certificate in relation to prescribed eggs or egg products</w:t>
            </w:r>
          </w:p>
        </w:tc>
        <w:tc>
          <w:tcPr>
            <w:tcW w:w="4678" w:type="dxa"/>
            <w:shd w:val="clear" w:color="auto" w:fill="auto"/>
          </w:tcPr>
          <w:p w14:paraId="03A932AE" w14:textId="77777777" w:rsidR="00A051CD" w:rsidRPr="006D4E5E" w:rsidRDefault="00A051CD" w:rsidP="00DA522A">
            <w:pPr>
              <w:pStyle w:val="Tabletext"/>
            </w:pPr>
            <w:r w:rsidRPr="006D4E5E">
              <w:t>Any of the following:</w:t>
            </w:r>
          </w:p>
          <w:p w14:paraId="0D09F363" w14:textId="77777777" w:rsidR="00A051CD" w:rsidRPr="006D4E5E" w:rsidRDefault="00A051CD" w:rsidP="00DA522A">
            <w:pPr>
              <w:pStyle w:val="Tablea"/>
            </w:pPr>
            <w:r w:rsidRPr="006D4E5E">
              <w:t>(a) some or all of the eggs or egg products do not comply, or are not likely to comply, with a requirement of the Act that applies in relation to the eggs or egg products;</w:t>
            </w:r>
          </w:p>
          <w:p w14:paraId="51CADCF4" w14:textId="77777777" w:rsidR="00A051CD" w:rsidRPr="006D4E5E" w:rsidRDefault="00A051CD" w:rsidP="00DA522A">
            <w:pPr>
              <w:pStyle w:val="Tablea"/>
            </w:pPr>
            <w:r w:rsidRPr="006D4E5E">
              <w:t>(b) some or all of the eggs or egg products do not meet, or are not likely to meet, an importing country requirement relating to the eggs or egg products;</w:t>
            </w:r>
          </w:p>
          <w:p w14:paraId="6E8B5B1F" w14:textId="77777777" w:rsidR="00A051CD" w:rsidRPr="006D4E5E" w:rsidRDefault="00A051CD" w:rsidP="00DA522A">
            <w:pPr>
              <w:pStyle w:val="Tablea"/>
            </w:pPr>
            <w:r w:rsidRPr="006D4E5E">
              <w:t>(c) a matter to be stated in the government certificate in relation to the eggs or egg products is not true and correct</w:t>
            </w:r>
          </w:p>
        </w:tc>
      </w:tr>
      <w:tr w:rsidR="00A051CD" w:rsidRPr="006D4E5E" w14:paraId="0FFAF31A" w14:textId="77777777" w:rsidTr="00DA522A">
        <w:tc>
          <w:tcPr>
            <w:tcW w:w="714" w:type="dxa"/>
            <w:shd w:val="clear" w:color="auto" w:fill="auto"/>
          </w:tcPr>
          <w:p w14:paraId="21E6E7AC" w14:textId="77777777" w:rsidR="00A051CD" w:rsidRPr="006D4E5E" w:rsidRDefault="00A051CD" w:rsidP="00DA522A">
            <w:pPr>
              <w:pStyle w:val="Tabletext"/>
            </w:pPr>
            <w:r w:rsidRPr="006D4E5E">
              <w:t>3</w:t>
            </w:r>
          </w:p>
        </w:tc>
        <w:tc>
          <w:tcPr>
            <w:tcW w:w="2791" w:type="dxa"/>
            <w:shd w:val="clear" w:color="auto" w:fill="auto"/>
          </w:tcPr>
          <w:p w14:paraId="325270A6" w14:textId="77777777" w:rsidR="00A051CD" w:rsidRPr="006D4E5E" w:rsidRDefault="00A051CD" w:rsidP="00DA522A">
            <w:pPr>
              <w:pStyle w:val="Tabletext"/>
            </w:pPr>
            <w:r w:rsidRPr="006D4E5E">
              <w:t>The applicant for an export permit for prescribed eggs or egg products</w:t>
            </w:r>
          </w:p>
        </w:tc>
        <w:tc>
          <w:tcPr>
            <w:tcW w:w="4678" w:type="dxa"/>
            <w:shd w:val="clear" w:color="auto" w:fill="auto"/>
          </w:tcPr>
          <w:p w14:paraId="1FB86EDE" w14:textId="77777777" w:rsidR="00A051CD" w:rsidRPr="006D4E5E" w:rsidRDefault="00A051CD" w:rsidP="00DA522A">
            <w:pPr>
              <w:pStyle w:val="Tabletext"/>
            </w:pPr>
            <w:r w:rsidRPr="006D4E5E">
              <w:t>Either of the following:</w:t>
            </w:r>
          </w:p>
          <w:p w14:paraId="0181F6F8" w14:textId="77777777" w:rsidR="00A051CD" w:rsidRPr="006D4E5E" w:rsidRDefault="00A051CD" w:rsidP="00DA522A">
            <w:pPr>
              <w:pStyle w:val="Tablea"/>
            </w:pPr>
            <w:r w:rsidRPr="006D4E5E">
              <w:t>(a) the fitness for human consumption of some or all of the eggs or egg products has been or is likely to be jeopardised;</w:t>
            </w:r>
          </w:p>
          <w:p w14:paraId="71EC4409" w14:textId="77777777" w:rsidR="00A051CD" w:rsidRPr="006D4E5E" w:rsidRDefault="00A051CD" w:rsidP="00DA522A">
            <w:pPr>
              <w:pStyle w:val="Tablea"/>
            </w:pPr>
            <w:r w:rsidRPr="006D4E5E">
              <w:t>(b) it is likely that the integrity of some or all of the eggs or</w:t>
            </w:r>
            <w:r w:rsidR="00DE5E65" w:rsidRPr="006D4E5E">
              <w:t xml:space="preserve"> egg products cannot be ensured</w:t>
            </w:r>
          </w:p>
        </w:tc>
      </w:tr>
      <w:tr w:rsidR="00A051CD" w:rsidRPr="006D4E5E" w14:paraId="3B88F531" w14:textId="77777777" w:rsidTr="00DA522A">
        <w:tc>
          <w:tcPr>
            <w:tcW w:w="714" w:type="dxa"/>
            <w:tcBorders>
              <w:top w:val="single" w:sz="2" w:space="0" w:color="auto"/>
              <w:bottom w:val="single" w:sz="12" w:space="0" w:color="auto"/>
            </w:tcBorders>
            <w:shd w:val="clear" w:color="auto" w:fill="auto"/>
          </w:tcPr>
          <w:p w14:paraId="294CE5C4" w14:textId="77777777" w:rsidR="00A051CD" w:rsidRPr="006D4E5E" w:rsidRDefault="00A051CD" w:rsidP="00DA522A">
            <w:pPr>
              <w:pStyle w:val="Tabletext"/>
            </w:pPr>
            <w:r w:rsidRPr="006D4E5E">
              <w:t>4</w:t>
            </w:r>
          </w:p>
        </w:tc>
        <w:tc>
          <w:tcPr>
            <w:tcW w:w="2791" w:type="dxa"/>
            <w:tcBorders>
              <w:top w:val="single" w:sz="2" w:space="0" w:color="auto"/>
              <w:bottom w:val="single" w:sz="12" w:space="0" w:color="auto"/>
            </w:tcBorders>
            <w:shd w:val="clear" w:color="auto" w:fill="auto"/>
          </w:tcPr>
          <w:p w14:paraId="06176853" w14:textId="77777777" w:rsidR="00A051CD" w:rsidRPr="006D4E5E" w:rsidRDefault="00A051CD" w:rsidP="00DA522A">
            <w:pPr>
              <w:pStyle w:val="Tabletext"/>
            </w:pPr>
            <w:r w:rsidRPr="006D4E5E">
              <w:t>The holder of an export permit for prescribed eggs or egg products</w:t>
            </w:r>
          </w:p>
        </w:tc>
        <w:tc>
          <w:tcPr>
            <w:tcW w:w="4678" w:type="dxa"/>
            <w:tcBorders>
              <w:top w:val="single" w:sz="2" w:space="0" w:color="auto"/>
              <w:bottom w:val="single" w:sz="12" w:space="0" w:color="auto"/>
            </w:tcBorders>
            <w:shd w:val="clear" w:color="auto" w:fill="auto"/>
          </w:tcPr>
          <w:p w14:paraId="4B09DCA4" w14:textId="77777777" w:rsidR="00A051CD" w:rsidRPr="006D4E5E" w:rsidRDefault="00A051CD" w:rsidP="00DA522A">
            <w:pPr>
              <w:pStyle w:val="Tabletext"/>
            </w:pPr>
            <w:r w:rsidRPr="006D4E5E">
              <w:t>Either of the following:</w:t>
            </w:r>
          </w:p>
          <w:p w14:paraId="54626B06" w14:textId="77777777" w:rsidR="00A051CD" w:rsidRPr="006D4E5E" w:rsidRDefault="00A051CD" w:rsidP="00DA522A">
            <w:pPr>
              <w:pStyle w:val="Tablea"/>
            </w:pPr>
            <w:r w:rsidRPr="006D4E5E">
              <w:t>(a) the fitness for human consumption of some or all of the eggs or egg products has been or is likely to be jeopardised;</w:t>
            </w:r>
          </w:p>
          <w:p w14:paraId="5EB0B126" w14:textId="77777777" w:rsidR="00A051CD" w:rsidRPr="006D4E5E" w:rsidRDefault="00A051CD" w:rsidP="00DA522A">
            <w:pPr>
              <w:pStyle w:val="Tablea"/>
            </w:pPr>
            <w:r w:rsidRPr="006D4E5E">
              <w:t>(b) it is likely that the integrity of some or all of the eggs or</w:t>
            </w:r>
            <w:r w:rsidR="00DE5E65" w:rsidRPr="006D4E5E">
              <w:t xml:space="preserve"> egg products cannot be ensured</w:t>
            </w:r>
          </w:p>
        </w:tc>
      </w:tr>
    </w:tbl>
    <w:p w14:paraId="10333258" w14:textId="77777777" w:rsidR="00A051CD" w:rsidRPr="006D4E5E" w:rsidRDefault="00A051CD" w:rsidP="00A051CD">
      <w:pPr>
        <w:pStyle w:val="ActHead3"/>
        <w:pageBreakBefore/>
      </w:pPr>
      <w:bookmarkStart w:id="237" w:name="_Toc65843520"/>
      <w:r w:rsidRPr="00AC4D76">
        <w:rPr>
          <w:rStyle w:val="CharDivNo"/>
        </w:rPr>
        <w:lastRenderedPageBreak/>
        <w:t>Division 4</w:t>
      </w:r>
      <w:r w:rsidRPr="006D4E5E">
        <w:t>—</w:t>
      </w:r>
      <w:r w:rsidRPr="00AC4D76">
        <w:rPr>
          <w:rStyle w:val="CharDivText"/>
        </w:rPr>
        <w:t>Miscellaneous</w:t>
      </w:r>
      <w:bookmarkEnd w:id="237"/>
    </w:p>
    <w:p w14:paraId="171F0FC5" w14:textId="77777777" w:rsidR="00A051CD" w:rsidRPr="006D4E5E" w:rsidRDefault="00A051CD" w:rsidP="00A051CD">
      <w:pPr>
        <w:pStyle w:val="ActHead5"/>
      </w:pPr>
      <w:bookmarkStart w:id="238" w:name="_Toc65843521"/>
      <w:r w:rsidRPr="00AC4D76">
        <w:rPr>
          <w:rStyle w:val="CharSectno"/>
        </w:rPr>
        <w:t>9</w:t>
      </w:r>
      <w:r w:rsidR="006452FA" w:rsidRPr="00AC4D76">
        <w:rPr>
          <w:rStyle w:val="CharSectno"/>
        </w:rPr>
        <w:noBreakHyphen/>
      </w:r>
      <w:r w:rsidRPr="00AC4D76">
        <w:rPr>
          <w:rStyle w:val="CharSectno"/>
        </w:rPr>
        <w:t>39</w:t>
      </w:r>
      <w:r w:rsidRPr="006D4E5E">
        <w:t xml:space="preserve">  Circumstances in which identity card need not be carried</w:t>
      </w:r>
      <w:bookmarkEnd w:id="238"/>
    </w:p>
    <w:p w14:paraId="1DACBC14" w14:textId="77777777" w:rsidR="00A051CD" w:rsidRPr="006D4E5E" w:rsidRDefault="00A051CD" w:rsidP="00A051CD">
      <w:pPr>
        <w:pStyle w:val="subsection"/>
      </w:pPr>
      <w:r w:rsidRPr="006D4E5E">
        <w:tab/>
      </w:r>
      <w:r w:rsidRPr="006D4E5E">
        <w:tab/>
        <w:t>For the purposes of sub</w:t>
      </w:r>
      <w:r w:rsidR="00CF45DE" w:rsidRPr="006D4E5E">
        <w:t>section 3</w:t>
      </w:r>
      <w:r w:rsidRPr="006D4E5E">
        <w:t>06(5) of the Act, an authorised officer or approved auditor need not carry an identity card in an establishment, or a part of an establishment, if:</w:t>
      </w:r>
    </w:p>
    <w:p w14:paraId="06B817FF" w14:textId="77777777" w:rsidR="00A051CD" w:rsidRPr="006D4E5E" w:rsidRDefault="00A051CD" w:rsidP="00A051CD">
      <w:pPr>
        <w:pStyle w:val="paragraph"/>
      </w:pPr>
      <w:r w:rsidRPr="006D4E5E">
        <w:tab/>
        <w:t>(a)</w:t>
      </w:r>
      <w:r w:rsidRPr="006D4E5E">
        <w:tab/>
        <w:t>it would be unsafe or unhygienic to do so; or</w:t>
      </w:r>
    </w:p>
    <w:p w14:paraId="5F7D451C" w14:textId="77777777" w:rsidR="00A051CD" w:rsidRPr="006D4E5E" w:rsidRDefault="00A051CD" w:rsidP="00A051CD">
      <w:pPr>
        <w:pStyle w:val="paragraph"/>
      </w:pPr>
      <w:r w:rsidRPr="006D4E5E">
        <w:tab/>
        <w:t>(b)</w:t>
      </w:r>
      <w:r w:rsidRPr="006D4E5E">
        <w:tab/>
        <w:t>there would be a risk of the card, or of eggs or egg products, being contaminated.</w:t>
      </w:r>
    </w:p>
    <w:p w14:paraId="63D13B35" w14:textId="77777777" w:rsidR="00A051CD" w:rsidRPr="006D4E5E" w:rsidRDefault="00A051CD" w:rsidP="00A051CD">
      <w:pPr>
        <w:pStyle w:val="ActHead1"/>
        <w:pageBreakBefore/>
      </w:pPr>
      <w:bookmarkStart w:id="239" w:name="_Toc65843522"/>
      <w:r w:rsidRPr="00AC4D76">
        <w:rPr>
          <w:rStyle w:val="CharChapNo"/>
        </w:rPr>
        <w:lastRenderedPageBreak/>
        <w:t>Chapter 10</w:t>
      </w:r>
      <w:r w:rsidRPr="006D4E5E">
        <w:t>—</w:t>
      </w:r>
      <w:r w:rsidRPr="00AC4D76">
        <w:rPr>
          <w:rStyle w:val="CharChapText"/>
        </w:rPr>
        <w:t>Compliance and enforcement</w:t>
      </w:r>
      <w:bookmarkEnd w:id="239"/>
    </w:p>
    <w:p w14:paraId="6CD939A4" w14:textId="77777777" w:rsidR="00A051CD" w:rsidRPr="00AC4D76" w:rsidRDefault="00A051CD" w:rsidP="00A051CD">
      <w:pPr>
        <w:pStyle w:val="Header"/>
      </w:pPr>
      <w:bookmarkStart w:id="240" w:name="f_Check_Lines_below"/>
      <w:bookmarkEnd w:id="240"/>
      <w:r w:rsidRPr="00AC4D76">
        <w:rPr>
          <w:rStyle w:val="CharPartNo"/>
        </w:rPr>
        <w:t xml:space="preserve"> </w:t>
      </w:r>
      <w:r w:rsidRPr="00AC4D76">
        <w:rPr>
          <w:rStyle w:val="CharPartText"/>
        </w:rPr>
        <w:t xml:space="preserve"> </w:t>
      </w:r>
    </w:p>
    <w:p w14:paraId="64853D2A"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6688665F" w14:textId="77777777" w:rsidR="00A051CD" w:rsidRPr="006D4E5E" w:rsidRDefault="00A051CD" w:rsidP="00A051CD">
      <w:pPr>
        <w:pStyle w:val="ActHead5"/>
      </w:pPr>
      <w:bookmarkStart w:id="241" w:name="_Toc65843523"/>
      <w:r w:rsidRPr="00AC4D76">
        <w:rPr>
          <w:rStyle w:val="CharSectno"/>
        </w:rPr>
        <w:t>10</w:t>
      </w:r>
      <w:r w:rsidR="006452FA" w:rsidRPr="00AC4D76">
        <w:rPr>
          <w:rStyle w:val="CharSectno"/>
        </w:rPr>
        <w:noBreakHyphen/>
      </w:r>
      <w:r w:rsidRPr="00AC4D76">
        <w:rPr>
          <w:rStyle w:val="CharSectno"/>
        </w:rPr>
        <w:t>1</w:t>
      </w:r>
      <w:r w:rsidRPr="006D4E5E">
        <w:t xml:space="preserve">  Samples taken in exercising monitoring or investigation powers</w:t>
      </w:r>
      <w:bookmarkEnd w:id="241"/>
    </w:p>
    <w:p w14:paraId="19CC3CDB" w14:textId="77777777" w:rsidR="00A051CD" w:rsidRPr="006D4E5E" w:rsidRDefault="00A051CD" w:rsidP="00A051CD">
      <w:pPr>
        <w:pStyle w:val="subsection"/>
      </w:pPr>
      <w:r w:rsidRPr="006D4E5E">
        <w:tab/>
      </w:r>
      <w:r w:rsidRPr="006D4E5E">
        <w:tab/>
        <w:t>If a sample is taken as permitted by paragraph 327(2)(a) of the Act (additional monitoring power) or sub</w:t>
      </w:r>
      <w:r w:rsidR="00CF45DE" w:rsidRPr="006D4E5E">
        <w:t>section 3</w:t>
      </w:r>
      <w:r w:rsidRPr="006D4E5E">
        <w:t>30(2) of the Act (additional investigation power), the sample must be:</w:t>
      </w:r>
    </w:p>
    <w:p w14:paraId="4B475814" w14:textId="77777777" w:rsidR="00A051CD" w:rsidRPr="006D4E5E" w:rsidRDefault="00A051CD" w:rsidP="00A051CD">
      <w:pPr>
        <w:pStyle w:val="paragraph"/>
      </w:pPr>
      <w:r w:rsidRPr="006D4E5E">
        <w:tab/>
        <w:t>(a)</w:t>
      </w:r>
      <w:r w:rsidRPr="006D4E5E">
        <w:tab/>
        <w:t>identified with a mark or a tag; and</w:t>
      </w:r>
    </w:p>
    <w:p w14:paraId="0B0ACBCA" w14:textId="77777777" w:rsidR="00A051CD" w:rsidRPr="006D4E5E" w:rsidRDefault="00A051CD" w:rsidP="00A051CD">
      <w:pPr>
        <w:pStyle w:val="paragraph"/>
      </w:pPr>
      <w:r w:rsidRPr="006D4E5E">
        <w:tab/>
        <w:t>(b)</w:t>
      </w:r>
      <w:r w:rsidRPr="006D4E5E">
        <w:tab/>
        <w:t>kept in the custody or control of an authorised officer until whichever of the following first occurs:</w:t>
      </w:r>
    </w:p>
    <w:p w14:paraId="3838B3AA" w14:textId="77777777" w:rsidR="00A051CD" w:rsidRPr="006D4E5E" w:rsidRDefault="00A051CD" w:rsidP="00A051CD">
      <w:pPr>
        <w:pStyle w:val="paragraphsub"/>
      </w:pPr>
      <w:r w:rsidRPr="006D4E5E">
        <w:tab/>
        <w:t>(i)</w:t>
      </w:r>
      <w:r w:rsidRPr="006D4E5E">
        <w:tab/>
        <w:t>the sample is destroyed during testing or analysis in accordance with section 412 of the Act;</w:t>
      </w:r>
    </w:p>
    <w:p w14:paraId="72514BD5" w14:textId="77777777" w:rsidR="00A051CD" w:rsidRPr="006D4E5E" w:rsidRDefault="00A051CD" w:rsidP="00A051CD">
      <w:pPr>
        <w:pStyle w:val="paragraphsub"/>
      </w:pPr>
      <w:r w:rsidRPr="006D4E5E">
        <w:tab/>
        <w:t>(ii)</w:t>
      </w:r>
      <w:r w:rsidRPr="006D4E5E">
        <w:tab/>
        <w:t>the sample is given to an analyst appointed under section 413 of the Act;</w:t>
      </w:r>
    </w:p>
    <w:p w14:paraId="33D72ABB" w14:textId="77777777" w:rsidR="00A051CD" w:rsidRPr="006D4E5E" w:rsidRDefault="00A051CD" w:rsidP="00A051CD">
      <w:pPr>
        <w:pStyle w:val="paragraphsub"/>
      </w:pPr>
      <w:r w:rsidRPr="006D4E5E">
        <w:tab/>
        <w:t>(iii)</w:t>
      </w:r>
      <w:r w:rsidRPr="006D4E5E">
        <w:tab/>
        <w:t>the sample is otherwise disposed of.</w:t>
      </w:r>
    </w:p>
    <w:p w14:paraId="608F279E" w14:textId="77777777" w:rsidR="00A051CD" w:rsidRPr="006D4E5E" w:rsidRDefault="00A051CD" w:rsidP="00A051CD">
      <w:pPr>
        <w:pStyle w:val="ActHead5"/>
      </w:pPr>
      <w:bookmarkStart w:id="242" w:name="_Toc65843524"/>
      <w:r w:rsidRPr="00AC4D76">
        <w:rPr>
          <w:rStyle w:val="CharSectno"/>
        </w:rPr>
        <w:t>10</w:t>
      </w:r>
      <w:r w:rsidR="006452FA" w:rsidRPr="00AC4D76">
        <w:rPr>
          <w:rStyle w:val="CharSectno"/>
        </w:rPr>
        <w:noBreakHyphen/>
      </w:r>
      <w:r w:rsidRPr="00AC4D76">
        <w:rPr>
          <w:rStyle w:val="CharSectno"/>
        </w:rPr>
        <w:t>2</w:t>
      </w:r>
      <w:r w:rsidRPr="006D4E5E">
        <w:t xml:space="preserve">  Dealing with things seized in exercising investigation powers</w:t>
      </w:r>
      <w:bookmarkEnd w:id="242"/>
    </w:p>
    <w:p w14:paraId="6EEFB083" w14:textId="77777777" w:rsidR="00A051CD" w:rsidRPr="006D4E5E" w:rsidRDefault="00A051CD" w:rsidP="00A051CD">
      <w:pPr>
        <w:pStyle w:val="subsection"/>
      </w:pPr>
      <w:r w:rsidRPr="006D4E5E">
        <w:tab/>
      </w:r>
      <w:r w:rsidRPr="006D4E5E">
        <w:tab/>
        <w:t>If a thing has been seized at premises that have been entered under an investigation warrant or under sub</w:t>
      </w:r>
      <w:r w:rsidR="00CF45DE" w:rsidRPr="006D4E5E">
        <w:t>section 3</w:t>
      </w:r>
      <w:r w:rsidRPr="006D4E5E">
        <w:t>47(1) of the Act, the thing must be:</w:t>
      </w:r>
    </w:p>
    <w:p w14:paraId="7C5382CE" w14:textId="77777777" w:rsidR="00A051CD" w:rsidRPr="006D4E5E" w:rsidRDefault="00A051CD" w:rsidP="00A051CD">
      <w:pPr>
        <w:pStyle w:val="paragraph"/>
      </w:pPr>
      <w:r w:rsidRPr="006D4E5E">
        <w:tab/>
        <w:t>(a)</w:t>
      </w:r>
      <w:r w:rsidRPr="006D4E5E">
        <w:tab/>
        <w:t>identified with a mark or a tag; and</w:t>
      </w:r>
    </w:p>
    <w:p w14:paraId="2ACE045C" w14:textId="77777777" w:rsidR="00A051CD" w:rsidRPr="006D4E5E" w:rsidRDefault="00A051CD" w:rsidP="00A051CD">
      <w:pPr>
        <w:pStyle w:val="paragraph"/>
      </w:pPr>
      <w:r w:rsidRPr="006D4E5E">
        <w:tab/>
        <w:t>(b)</w:t>
      </w:r>
      <w:r w:rsidRPr="006D4E5E">
        <w:tab/>
        <w:t>kept in the custody or control of an authorised officer until whichever of the following first occurs:</w:t>
      </w:r>
    </w:p>
    <w:p w14:paraId="3C8A0A13" w14:textId="77777777" w:rsidR="00A051CD" w:rsidRPr="006D4E5E" w:rsidRDefault="00A051CD" w:rsidP="00A051CD">
      <w:pPr>
        <w:pStyle w:val="paragraphsub"/>
      </w:pPr>
      <w:r w:rsidRPr="006D4E5E">
        <w:tab/>
        <w:t>(i)</w:t>
      </w:r>
      <w:r w:rsidRPr="006D4E5E">
        <w:tab/>
        <w:t>the thing is given to an analyst appointed under section 413 of the Act;</w:t>
      </w:r>
    </w:p>
    <w:p w14:paraId="16B14DC7" w14:textId="77777777" w:rsidR="00A051CD" w:rsidRPr="006D4E5E" w:rsidRDefault="00A051CD" w:rsidP="00A051CD">
      <w:pPr>
        <w:pStyle w:val="paragraphsub"/>
      </w:pPr>
      <w:r w:rsidRPr="006D4E5E">
        <w:tab/>
        <w:t>(ii)</w:t>
      </w:r>
      <w:r w:rsidRPr="006D4E5E">
        <w:tab/>
        <w:t>the thing is destroyed during testing or analysis in accordance with section 412 of the Act;</w:t>
      </w:r>
    </w:p>
    <w:p w14:paraId="2B017AB9" w14:textId="77777777" w:rsidR="00A051CD" w:rsidRPr="006D4E5E" w:rsidRDefault="00A051CD" w:rsidP="00A051CD">
      <w:pPr>
        <w:pStyle w:val="paragraphsub"/>
      </w:pPr>
      <w:r w:rsidRPr="006D4E5E">
        <w:tab/>
        <w:t>(iii)</w:t>
      </w:r>
      <w:r w:rsidRPr="006D4E5E">
        <w:tab/>
        <w:t>the thing is forfeited in accordance with subsection 416(1) of the Act;</w:t>
      </w:r>
    </w:p>
    <w:p w14:paraId="72CDE438" w14:textId="77777777" w:rsidR="00A051CD" w:rsidRPr="006D4E5E" w:rsidRDefault="00A051CD" w:rsidP="00A051CD">
      <w:pPr>
        <w:pStyle w:val="paragraphsub"/>
      </w:pPr>
      <w:r w:rsidRPr="006D4E5E">
        <w:tab/>
        <w:t>(iv)</w:t>
      </w:r>
      <w:r w:rsidRPr="006D4E5E">
        <w:tab/>
        <w:t>the thing is destroyed or otherwise disposed of in accordance with section 418 of the Act;</w:t>
      </w:r>
    </w:p>
    <w:p w14:paraId="5FB93074" w14:textId="77777777" w:rsidR="00A051CD" w:rsidRPr="006D4E5E" w:rsidRDefault="00A051CD" w:rsidP="00A051CD">
      <w:pPr>
        <w:pStyle w:val="paragraphsub"/>
      </w:pPr>
      <w:r w:rsidRPr="006D4E5E">
        <w:tab/>
        <w:t>(v)</w:t>
      </w:r>
      <w:r w:rsidRPr="006D4E5E">
        <w:tab/>
        <w:t>the thing is returned in accordance with subsection 66(4) of the Regulatory Powers Act;</w:t>
      </w:r>
    </w:p>
    <w:p w14:paraId="5E84B292" w14:textId="77777777" w:rsidR="00A051CD" w:rsidRPr="006D4E5E" w:rsidRDefault="00A051CD" w:rsidP="00A051CD">
      <w:pPr>
        <w:pStyle w:val="paragraphsub"/>
      </w:pPr>
      <w:r w:rsidRPr="006D4E5E">
        <w:tab/>
        <w:t>(vi)</w:t>
      </w:r>
      <w:r w:rsidRPr="006D4E5E">
        <w:tab/>
        <w:t>the thing is disposed of in accordance with section 68 of the Regulatory Powers Act.</w:t>
      </w:r>
    </w:p>
    <w:p w14:paraId="23C3827A" w14:textId="77777777" w:rsidR="00A051CD" w:rsidRPr="006D4E5E" w:rsidRDefault="00A051CD" w:rsidP="00A051CD">
      <w:pPr>
        <w:pStyle w:val="notetext"/>
      </w:pPr>
      <w:r w:rsidRPr="006D4E5E">
        <w:t>Note:</w:t>
      </w:r>
      <w:r w:rsidRPr="006D4E5E">
        <w:tab/>
        <w:t>Sub</w:t>
      </w:r>
      <w:r w:rsidR="00CF45DE" w:rsidRPr="006D4E5E">
        <w:t>section 3</w:t>
      </w:r>
      <w:r w:rsidRPr="006D4E5E">
        <w:t>47(1) of the Act provides for entry, in certain circumstances, to premises that are, or that form part of, a registered establishment.</w:t>
      </w:r>
    </w:p>
    <w:p w14:paraId="1E714A54" w14:textId="77777777" w:rsidR="00A051CD" w:rsidRPr="006D4E5E" w:rsidRDefault="00A051CD" w:rsidP="00A051CD">
      <w:pPr>
        <w:pStyle w:val="ActHead1"/>
        <w:pageBreakBefore/>
      </w:pPr>
      <w:bookmarkStart w:id="243" w:name="_Toc65843525"/>
      <w:r w:rsidRPr="00AC4D76">
        <w:rPr>
          <w:rStyle w:val="CharChapNo"/>
        </w:rPr>
        <w:lastRenderedPageBreak/>
        <w:t>Chapter 11</w:t>
      </w:r>
      <w:r w:rsidRPr="006D4E5E">
        <w:t>—</w:t>
      </w:r>
      <w:r w:rsidRPr="00AC4D76">
        <w:rPr>
          <w:rStyle w:val="CharChapText"/>
        </w:rPr>
        <w:t>Miscellaneous</w:t>
      </w:r>
      <w:bookmarkEnd w:id="243"/>
    </w:p>
    <w:p w14:paraId="7B3D4158" w14:textId="77777777" w:rsidR="00A051CD" w:rsidRPr="006D4E5E" w:rsidRDefault="00A051CD" w:rsidP="00A051CD">
      <w:pPr>
        <w:pStyle w:val="ActHead2"/>
      </w:pPr>
      <w:bookmarkStart w:id="244" w:name="_Toc65843526"/>
      <w:r w:rsidRPr="00AC4D76">
        <w:rPr>
          <w:rStyle w:val="CharPartNo"/>
        </w:rPr>
        <w:t>Part 1</w:t>
      </w:r>
      <w:r w:rsidRPr="006D4E5E">
        <w:t>—</w:t>
      </w:r>
      <w:r w:rsidRPr="00AC4D76">
        <w:rPr>
          <w:rStyle w:val="CharPartText"/>
        </w:rPr>
        <w:t>Review of decisions</w:t>
      </w:r>
      <w:bookmarkEnd w:id="244"/>
    </w:p>
    <w:p w14:paraId="7800BC16"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4F3C8038" w14:textId="77777777" w:rsidR="00A051CD" w:rsidRPr="006D4E5E" w:rsidRDefault="00A051CD" w:rsidP="00A051CD">
      <w:pPr>
        <w:pStyle w:val="ActHead5"/>
      </w:pPr>
      <w:bookmarkStart w:id="245" w:name="_Toc65843527"/>
      <w:r w:rsidRPr="00AC4D76">
        <w:rPr>
          <w:rStyle w:val="CharSectno"/>
        </w:rPr>
        <w:t>11</w:t>
      </w:r>
      <w:r w:rsidR="006452FA" w:rsidRPr="00AC4D76">
        <w:rPr>
          <w:rStyle w:val="CharSectno"/>
        </w:rPr>
        <w:noBreakHyphen/>
      </w:r>
      <w:r w:rsidRPr="00AC4D76">
        <w:rPr>
          <w:rStyle w:val="CharSectno"/>
        </w:rPr>
        <w:t>1</w:t>
      </w:r>
      <w:r w:rsidRPr="006D4E5E">
        <w:t xml:space="preserve">  Reviewable decisions</w:t>
      </w:r>
      <w:bookmarkEnd w:id="245"/>
    </w:p>
    <w:p w14:paraId="5F0FB14B" w14:textId="77777777" w:rsidR="00A051CD" w:rsidRPr="006D4E5E" w:rsidRDefault="00A051CD" w:rsidP="00A051CD">
      <w:pPr>
        <w:pStyle w:val="subsection"/>
      </w:pPr>
      <w:r w:rsidRPr="006D4E5E">
        <w:tab/>
      </w:r>
      <w:r w:rsidRPr="006D4E5E">
        <w:tab/>
        <w:t>For the purposes of sub</w:t>
      </w:r>
      <w:r w:rsidR="00CF45DE" w:rsidRPr="006D4E5E">
        <w:t>section 3</w:t>
      </w:r>
      <w:r w:rsidRPr="006D4E5E">
        <w:t>81(2) of the Act:</w:t>
      </w:r>
    </w:p>
    <w:p w14:paraId="781178FD" w14:textId="77777777" w:rsidR="00A051CD" w:rsidRPr="006D4E5E" w:rsidRDefault="00A051CD" w:rsidP="00A051CD">
      <w:pPr>
        <w:pStyle w:val="paragraph"/>
      </w:pPr>
      <w:r w:rsidRPr="006D4E5E">
        <w:tab/>
        <w:t>(a)</w:t>
      </w:r>
      <w:r w:rsidRPr="006D4E5E">
        <w:tab/>
        <w:t>each decision referred to in column 1 of an item in the following table is a reviewable decision; and</w:t>
      </w:r>
    </w:p>
    <w:p w14:paraId="515B6D95" w14:textId="77777777" w:rsidR="00A051CD" w:rsidRPr="006D4E5E" w:rsidRDefault="00A051CD" w:rsidP="00A051CD">
      <w:pPr>
        <w:pStyle w:val="paragraph"/>
      </w:pPr>
      <w:r w:rsidRPr="006D4E5E">
        <w:tab/>
        <w:t>(b)</w:t>
      </w:r>
      <w:r w:rsidRPr="006D4E5E">
        <w:tab/>
        <w:t>the person referred to in column 3 of that item is the relevant person for the reviewable decision.</w:t>
      </w:r>
    </w:p>
    <w:p w14:paraId="3B87C7B8" w14:textId="77777777" w:rsidR="00A051CD" w:rsidRPr="006D4E5E" w:rsidRDefault="00A051CD" w:rsidP="00A051CD">
      <w:pPr>
        <w:pStyle w:val="Tabletext"/>
      </w:pPr>
    </w:p>
    <w:tbl>
      <w:tblPr>
        <w:tblW w:w="821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827"/>
        <w:gridCol w:w="2552"/>
      </w:tblGrid>
      <w:tr w:rsidR="00A051CD" w:rsidRPr="006D4E5E" w14:paraId="6B1D007F" w14:textId="77777777" w:rsidTr="00DA522A">
        <w:trPr>
          <w:tblHeader/>
        </w:trPr>
        <w:tc>
          <w:tcPr>
            <w:tcW w:w="8217" w:type="dxa"/>
            <w:gridSpan w:val="4"/>
            <w:tcBorders>
              <w:top w:val="single" w:sz="12" w:space="0" w:color="auto"/>
              <w:bottom w:val="single" w:sz="6" w:space="0" w:color="auto"/>
            </w:tcBorders>
            <w:shd w:val="clear" w:color="auto" w:fill="auto"/>
          </w:tcPr>
          <w:p w14:paraId="6305A878" w14:textId="77777777" w:rsidR="00A051CD" w:rsidRPr="006D4E5E" w:rsidRDefault="00A051CD" w:rsidP="00DA522A">
            <w:pPr>
              <w:pStyle w:val="TableHeading"/>
            </w:pPr>
            <w:r w:rsidRPr="006D4E5E">
              <w:t>Reviewable decisions</w:t>
            </w:r>
          </w:p>
        </w:tc>
      </w:tr>
      <w:tr w:rsidR="00A051CD" w:rsidRPr="006D4E5E" w14:paraId="129C48EE" w14:textId="77777777" w:rsidTr="00DA522A">
        <w:trPr>
          <w:tblHeader/>
        </w:trPr>
        <w:tc>
          <w:tcPr>
            <w:tcW w:w="714" w:type="dxa"/>
            <w:tcBorders>
              <w:top w:val="single" w:sz="6" w:space="0" w:color="auto"/>
              <w:bottom w:val="single" w:sz="12" w:space="0" w:color="auto"/>
            </w:tcBorders>
            <w:shd w:val="clear" w:color="auto" w:fill="auto"/>
          </w:tcPr>
          <w:p w14:paraId="52A90079" w14:textId="77777777" w:rsidR="00A051CD" w:rsidRPr="006D4E5E" w:rsidRDefault="00A051CD" w:rsidP="00DA522A">
            <w:pPr>
              <w:pStyle w:val="TableHeading"/>
            </w:pPr>
            <w:r w:rsidRPr="006D4E5E">
              <w:t>Item</w:t>
            </w:r>
          </w:p>
        </w:tc>
        <w:tc>
          <w:tcPr>
            <w:tcW w:w="2124" w:type="dxa"/>
            <w:tcBorders>
              <w:top w:val="single" w:sz="6" w:space="0" w:color="auto"/>
              <w:bottom w:val="single" w:sz="12" w:space="0" w:color="auto"/>
            </w:tcBorders>
            <w:shd w:val="clear" w:color="auto" w:fill="auto"/>
          </w:tcPr>
          <w:p w14:paraId="3883F102" w14:textId="77777777" w:rsidR="00A051CD" w:rsidRPr="006D4E5E" w:rsidRDefault="00A051CD" w:rsidP="00DA522A">
            <w:pPr>
              <w:pStyle w:val="TableHeading"/>
            </w:pPr>
            <w:r w:rsidRPr="006D4E5E">
              <w:t>Column 1</w:t>
            </w:r>
          </w:p>
          <w:p w14:paraId="38C1A568" w14:textId="77777777" w:rsidR="00A051CD" w:rsidRPr="006D4E5E" w:rsidRDefault="00A051CD" w:rsidP="00DA522A">
            <w:pPr>
              <w:pStyle w:val="TableHeading"/>
            </w:pPr>
            <w:r w:rsidRPr="006D4E5E">
              <w:t>Reviewable decision</w:t>
            </w:r>
          </w:p>
        </w:tc>
        <w:tc>
          <w:tcPr>
            <w:tcW w:w="2827" w:type="dxa"/>
            <w:tcBorders>
              <w:top w:val="single" w:sz="6" w:space="0" w:color="auto"/>
              <w:bottom w:val="single" w:sz="12" w:space="0" w:color="auto"/>
            </w:tcBorders>
            <w:shd w:val="clear" w:color="auto" w:fill="auto"/>
          </w:tcPr>
          <w:p w14:paraId="77F34BCA" w14:textId="77777777" w:rsidR="00A051CD" w:rsidRPr="006D4E5E" w:rsidRDefault="00A051CD" w:rsidP="00DA522A">
            <w:pPr>
              <w:pStyle w:val="TableHeading"/>
            </w:pPr>
            <w:r w:rsidRPr="006D4E5E">
              <w:t>Column 2</w:t>
            </w:r>
          </w:p>
          <w:p w14:paraId="4BAF6963" w14:textId="77777777" w:rsidR="00A051CD" w:rsidRPr="006D4E5E" w:rsidRDefault="00A051CD" w:rsidP="00DA522A">
            <w:pPr>
              <w:pStyle w:val="TableHeading"/>
            </w:pPr>
            <w:r w:rsidRPr="006D4E5E">
              <w:t>Provision of this instrument under which the reviewable decision is made</w:t>
            </w:r>
          </w:p>
        </w:tc>
        <w:tc>
          <w:tcPr>
            <w:tcW w:w="2552" w:type="dxa"/>
            <w:tcBorders>
              <w:top w:val="single" w:sz="6" w:space="0" w:color="auto"/>
              <w:bottom w:val="single" w:sz="12" w:space="0" w:color="auto"/>
            </w:tcBorders>
            <w:shd w:val="clear" w:color="auto" w:fill="auto"/>
          </w:tcPr>
          <w:p w14:paraId="236ACF1D" w14:textId="77777777" w:rsidR="00A051CD" w:rsidRPr="006D4E5E" w:rsidRDefault="00A051CD" w:rsidP="00DA522A">
            <w:pPr>
              <w:pStyle w:val="TableHeading"/>
            </w:pPr>
            <w:r w:rsidRPr="006D4E5E">
              <w:t>Column 3</w:t>
            </w:r>
          </w:p>
          <w:p w14:paraId="53983E56" w14:textId="77777777" w:rsidR="00A051CD" w:rsidRPr="006D4E5E" w:rsidRDefault="00A051CD" w:rsidP="00DA522A">
            <w:pPr>
              <w:pStyle w:val="TableHeading"/>
            </w:pPr>
            <w:r w:rsidRPr="006D4E5E">
              <w:t>Relevant person for the reviewable decision</w:t>
            </w:r>
          </w:p>
        </w:tc>
      </w:tr>
      <w:tr w:rsidR="00A051CD" w:rsidRPr="006D4E5E" w14:paraId="55B7DE26" w14:textId="77777777" w:rsidTr="00DA522A">
        <w:tc>
          <w:tcPr>
            <w:tcW w:w="714" w:type="dxa"/>
            <w:shd w:val="clear" w:color="auto" w:fill="auto"/>
          </w:tcPr>
          <w:p w14:paraId="10A68437" w14:textId="77777777" w:rsidR="00A051CD" w:rsidRPr="006D4E5E" w:rsidRDefault="00A051CD" w:rsidP="00DA522A">
            <w:pPr>
              <w:pStyle w:val="Tabletext"/>
            </w:pPr>
            <w:r w:rsidRPr="006D4E5E">
              <w:t>1</w:t>
            </w:r>
          </w:p>
        </w:tc>
        <w:tc>
          <w:tcPr>
            <w:tcW w:w="2124" w:type="dxa"/>
            <w:shd w:val="clear" w:color="auto" w:fill="auto"/>
          </w:tcPr>
          <w:p w14:paraId="5F2AFCD5" w14:textId="77777777" w:rsidR="00A051CD" w:rsidRPr="006D4E5E" w:rsidRDefault="00A051CD" w:rsidP="00DA522A">
            <w:pPr>
              <w:pStyle w:val="Tabletext"/>
            </w:pPr>
            <w:r w:rsidRPr="006D4E5E">
              <w:t>To refuse to approve an individual to conduct audits</w:t>
            </w:r>
          </w:p>
        </w:tc>
        <w:tc>
          <w:tcPr>
            <w:tcW w:w="2827" w:type="dxa"/>
            <w:shd w:val="clear" w:color="auto" w:fill="auto"/>
          </w:tcPr>
          <w:p w14:paraId="0F3262D4" w14:textId="77777777" w:rsidR="00A051CD" w:rsidRPr="006D4E5E" w:rsidRDefault="00A051CD" w:rsidP="00DA522A">
            <w:pPr>
              <w:pStyle w:val="Tabletext"/>
            </w:pPr>
            <w:r w:rsidRPr="006D4E5E">
              <w:t>Paragraph 9</w:t>
            </w:r>
            <w:r w:rsidR="006452FA">
              <w:noBreakHyphen/>
            </w:r>
            <w:r w:rsidRPr="006D4E5E">
              <w:t>9(1)(b)</w:t>
            </w:r>
          </w:p>
        </w:tc>
        <w:tc>
          <w:tcPr>
            <w:tcW w:w="2552" w:type="dxa"/>
            <w:shd w:val="clear" w:color="auto" w:fill="auto"/>
          </w:tcPr>
          <w:p w14:paraId="1B0624A0" w14:textId="77777777" w:rsidR="00A051CD" w:rsidRPr="006D4E5E" w:rsidRDefault="00A051CD" w:rsidP="00DA522A">
            <w:pPr>
              <w:pStyle w:val="Tabletext"/>
            </w:pPr>
            <w:r w:rsidRPr="006D4E5E">
              <w:t>The individual who applied for the approval</w:t>
            </w:r>
          </w:p>
        </w:tc>
      </w:tr>
      <w:tr w:rsidR="00A051CD" w:rsidRPr="006D4E5E" w14:paraId="1B84DBEE" w14:textId="77777777" w:rsidTr="00DA522A">
        <w:tc>
          <w:tcPr>
            <w:tcW w:w="714" w:type="dxa"/>
            <w:shd w:val="clear" w:color="auto" w:fill="auto"/>
          </w:tcPr>
          <w:p w14:paraId="09D23159" w14:textId="77777777" w:rsidR="00A051CD" w:rsidRPr="006D4E5E" w:rsidRDefault="00A051CD" w:rsidP="00DA522A">
            <w:pPr>
              <w:pStyle w:val="Tabletext"/>
            </w:pPr>
            <w:r w:rsidRPr="006D4E5E">
              <w:t>2</w:t>
            </w:r>
          </w:p>
        </w:tc>
        <w:tc>
          <w:tcPr>
            <w:tcW w:w="2124" w:type="dxa"/>
            <w:shd w:val="clear" w:color="auto" w:fill="auto"/>
          </w:tcPr>
          <w:p w14:paraId="5FBBD921" w14:textId="77777777" w:rsidR="00A051CD" w:rsidRPr="006D4E5E" w:rsidRDefault="00A051CD" w:rsidP="00DA522A">
            <w:pPr>
              <w:pStyle w:val="Tabletext"/>
            </w:pPr>
            <w:r w:rsidRPr="006D4E5E">
              <w:t>To approve an individual to conduct audits subject to conditions</w:t>
            </w:r>
          </w:p>
        </w:tc>
        <w:tc>
          <w:tcPr>
            <w:tcW w:w="2827" w:type="dxa"/>
            <w:shd w:val="clear" w:color="auto" w:fill="auto"/>
          </w:tcPr>
          <w:p w14:paraId="4485B0DD" w14:textId="77777777" w:rsidR="00A051CD" w:rsidRPr="006D4E5E" w:rsidRDefault="00A051CD" w:rsidP="00DA522A">
            <w:pPr>
              <w:pStyle w:val="Tabletext"/>
            </w:pPr>
            <w:r w:rsidRPr="006D4E5E">
              <w:t>Subsection 9</w:t>
            </w:r>
            <w:r w:rsidR="006452FA">
              <w:noBreakHyphen/>
            </w:r>
            <w:r w:rsidRPr="006D4E5E">
              <w:t>11(1)</w:t>
            </w:r>
          </w:p>
        </w:tc>
        <w:tc>
          <w:tcPr>
            <w:tcW w:w="2552" w:type="dxa"/>
            <w:shd w:val="clear" w:color="auto" w:fill="auto"/>
          </w:tcPr>
          <w:p w14:paraId="57DEDB03" w14:textId="77777777" w:rsidR="00A051CD" w:rsidRPr="006D4E5E" w:rsidRDefault="00A051CD" w:rsidP="00DA522A">
            <w:pPr>
              <w:pStyle w:val="Tabletext"/>
            </w:pPr>
            <w:r w:rsidRPr="006D4E5E">
              <w:t>The individual who applied for the approval</w:t>
            </w:r>
          </w:p>
        </w:tc>
      </w:tr>
      <w:tr w:rsidR="00A051CD" w:rsidRPr="006D4E5E" w14:paraId="52A25857" w14:textId="77777777" w:rsidTr="00DA522A">
        <w:tc>
          <w:tcPr>
            <w:tcW w:w="714" w:type="dxa"/>
            <w:shd w:val="clear" w:color="auto" w:fill="auto"/>
          </w:tcPr>
          <w:p w14:paraId="52F60B22" w14:textId="77777777" w:rsidR="00A051CD" w:rsidRPr="006D4E5E" w:rsidRDefault="00A051CD" w:rsidP="00DA522A">
            <w:pPr>
              <w:pStyle w:val="Tabletext"/>
            </w:pPr>
            <w:r w:rsidRPr="006D4E5E">
              <w:t>3</w:t>
            </w:r>
          </w:p>
        </w:tc>
        <w:tc>
          <w:tcPr>
            <w:tcW w:w="2124" w:type="dxa"/>
            <w:shd w:val="clear" w:color="auto" w:fill="auto"/>
          </w:tcPr>
          <w:p w14:paraId="4415F0BE" w14:textId="77777777" w:rsidR="00A051CD" w:rsidRPr="006D4E5E" w:rsidRDefault="00A051CD" w:rsidP="00DA522A">
            <w:pPr>
              <w:pStyle w:val="Tabletext"/>
            </w:pPr>
            <w:r w:rsidRPr="006D4E5E">
              <w:t>To impose conditions on, or vary, the conditions of an approval of an individual to conduct audits</w:t>
            </w:r>
          </w:p>
        </w:tc>
        <w:tc>
          <w:tcPr>
            <w:tcW w:w="2827" w:type="dxa"/>
            <w:shd w:val="clear" w:color="auto" w:fill="auto"/>
          </w:tcPr>
          <w:p w14:paraId="18C17740" w14:textId="77777777" w:rsidR="00A051CD" w:rsidRPr="006D4E5E" w:rsidRDefault="00A051CD" w:rsidP="00DA522A">
            <w:pPr>
              <w:pStyle w:val="Tabletext"/>
            </w:pPr>
            <w:r w:rsidRPr="006D4E5E">
              <w:t>Subsection 9</w:t>
            </w:r>
            <w:r w:rsidR="006452FA">
              <w:noBreakHyphen/>
            </w:r>
            <w:r w:rsidRPr="006D4E5E">
              <w:t>14(1)</w:t>
            </w:r>
          </w:p>
        </w:tc>
        <w:tc>
          <w:tcPr>
            <w:tcW w:w="2552" w:type="dxa"/>
            <w:shd w:val="clear" w:color="auto" w:fill="auto"/>
          </w:tcPr>
          <w:p w14:paraId="51089E00" w14:textId="77777777" w:rsidR="00A051CD" w:rsidRPr="006D4E5E" w:rsidRDefault="00A051CD" w:rsidP="00DA522A">
            <w:pPr>
              <w:pStyle w:val="Tabletext"/>
            </w:pPr>
            <w:r w:rsidRPr="006D4E5E">
              <w:t>The individual who is approved</w:t>
            </w:r>
          </w:p>
        </w:tc>
      </w:tr>
      <w:tr w:rsidR="00A051CD" w:rsidRPr="006D4E5E" w14:paraId="7A346973" w14:textId="77777777" w:rsidTr="00DA522A">
        <w:tc>
          <w:tcPr>
            <w:tcW w:w="714" w:type="dxa"/>
            <w:shd w:val="clear" w:color="auto" w:fill="auto"/>
          </w:tcPr>
          <w:p w14:paraId="3923E27D" w14:textId="77777777" w:rsidR="00A051CD" w:rsidRPr="006D4E5E" w:rsidRDefault="00A051CD" w:rsidP="00DA522A">
            <w:pPr>
              <w:pStyle w:val="Tabletext"/>
            </w:pPr>
            <w:r w:rsidRPr="006D4E5E">
              <w:t>4</w:t>
            </w:r>
          </w:p>
        </w:tc>
        <w:tc>
          <w:tcPr>
            <w:tcW w:w="2124" w:type="dxa"/>
            <w:shd w:val="clear" w:color="auto" w:fill="auto"/>
          </w:tcPr>
          <w:p w14:paraId="30B4A9EE" w14:textId="77777777" w:rsidR="00A051CD" w:rsidRPr="006D4E5E" w:rsidRDefault="00A051CD" w:rsidP="00DA522A">
            <w:pPr>
              <w:pStyle w:val="Tabletext"/>
            </w:pPr>
            <w:r w:rsidRPr="006D4E5E">
              <w:t>To revoke the approval of an individual to conduct audits (other than at the request of the individual)</w:t>
            </w:r>
          </w:p>
        </w:tc>
        <w:tc>
          <w:tcPr>
            <w:tcW w:w="2827" w:type="dxa"/>
            <w:shd w:val="clear" w:color="auto" w:fill="auto"/>
          </w:tcPr>
          <w:p w14:paraId="1DE7E51B" w14:textId="77777777" w:rsidR="00A051CD" w:rsidRPr="006D4E5E" w:rsidRDefault="00A051CD" w:rsidP="00DA522A">
            <w:pPr>
              <w:pStyle w:val="Tabletext"/>
            </w:pPr>
            <w:r w:rsidRPr="006D4E5E">
              <w:t>Subsection 9</w:t>
            </w:r>
            <w:r w:rsidR="006452FA">
              <w:noBreakHyphen/>
            </w:r>
            <w:r w:rsidRPr="006D4E5E">
              <w:t>15(1)</w:t>
            </w:r>
          </w:p>
        </w:tc>
        <w:tc>
          <w:tcPr>
            <w:tcW w:w="2552" w:type="dxa"/>
            <w:shd w:val="clear" w:color="auto" w:fill="auto"/>
          </w:tcPr>
          <w:p w14:paraId="644D07E3" w14:textId="77777777" w:rsidR="00A051CD" w:rsidRPr="006D4E5E" w:rsidRDefault="00A051CD" w:rsidP="00DA522A">
            <w:pPr>
              <w:pStyle w:val="Tabletext"/>
            </w:pPr>
            <w:r w:rsidRPr="006D4E5E">
              <w:t>The individual whose approval has been revoked</w:t>
            </w:r>
          </w:p>
        </w:tc>
      </w:tr>
      <w:tr w:rsidR="00A051CD" w:rsidRPr="006D4E5E" w14:paraId="6F0CFFC4" w14:textId="77777777" w:rsidTr="00DA522A">
        <w:tc>
          <w:tcPr>
            <w:tcW w:w="714" w:type="dxa"/>
            <w:shd w:val="clear" w:color="auto" w:fill="auto"/>
          </w:tcPr>
          <w:p w14:paraId="47BE66C0" w14:textId="77777777" w:rsidR="00A051CD" w:rsidRPr="006D4E5E" w:rsidRDefault="00A051CD" w:rsidP="00DA522A">
            <w:pPr>
              <w:pStyle w:val="Tabletext"/>
            </w:pPr>
            <w:r w:rsidRPr="006D4E5E">
              <w:t>5</w:t>
            </w:r>
          </w:p>
        </w:tc>
        <w:tc>
          <w:tcPr>
            <w:tcW w:w="2124" w:type="dxa"/>
            <w:shd w:val="clear" w:color="auto" w:fill="auto"/>
          </w:tcPr>
          <w:p w14:paraId="6E78A4E5" w14:textId="77777777" w:rsidR="00A051CD" w:rsidRPr="006D4E5E" w:rsidRDefault="00A051CD" w:rsidP="00DA522A">
            <w:pPr>
              <w:pStyle w:val="Tabletext"/>
            </w:pPr>
            <w:r w:rsidRPr="006D4E5E">
              <w:t>To refuse to approve an individual to carry out assessments</w:t>
            </w:r>
          </w:p>
        </w:tc>
        <w:tc>
          <w:tcPr>
            <w:tcW w:w="2827" w:type="dxa"/>
            <w:shd w:val="clear" w:color="auto" w:fill="auto"/>
          </w:tcPr>
          <w:p w14:paraId="255ADA88" w14:textId="77777777" w:rsidR="00A051CD" w:rsidRPr="006D4E5E" w:rsidRDefault="00A051CD" w:rsidP="00DA522A">
            <w:pPr>
              <w:pStyle w:val="Tabletext"/>
            </w:pPr>
            <w:r w:rsidRPr="006D4E5E">
              <w:t>Paragraph 9</w:t>
            </w:r>
            <w:r w:rsidR="006452FA">
              <w:noBreakHyphen/>
            </w:r>
            <w:r w:rsidRPr="006D4E5E">
              <w:t>23(1)(b)</w:t>
            </w:r>
          </w:p>
        </w:tc>
        <w:tc>
          <w:tcPr>
            <w:tcW w:w="2552" w:type="dxa"/>
            <w:shd w:val="clear" w:color="auto" w:fill="auto"/>
          </w:tcPr>
          <w:p w14:paraId="297E5844" w14:textId="77777777" w:rsidR="00A051CD" w:rsidRPr="006D4E5E" w:rsidRDefault="00A051CD" w:rsidP="00DA522A">
            <w:pPr>
              <w:pStyle w:val="Tabletext"/>
            </w:pPr>
            <w:r w:rsidRPr="006D4E5E">
              <w:t>The individual who applied for the approval</w:t>
            </w:r>
          </w:p>
        </w:tc>
      </w:tr>
      <w:tr w:rsidR="00A051CD" w:rsidRPr="006D4E5E" w14:paraId="4C44085A" w14:textId="77777777" w:rsidTr="00DA522A">
        <w:tc>
          <w:tcPr>
            <w:tcW w:w="714" w:type="dxa"/>
            <w:shd w:val="clear" w:color="auto" w:fill="auto"/>
          </w:tcPr>
          <w:p w14:paraId="60BD04F4" w14:textId="77777777" w:rsidR="00A051CD" w:rsidRPr="006D4E5E" w:rsidRDefault="00A051CD" w:rsidP="00DA522A">
            <w:pPr>
              <w:pStyle w:val="Tabletext"/>
            </w:pPr>
            <w:r w:rsidRPr="006D4E5E">
              <w:t>6</w:t>
            </w:r>
          </w:p>
        </w:tc>
        <w:tc>
          <w:tcPr>
            <w:tcW w:w="2124" w:type="dxa"/>
            <w:shd w:val="clear" w:color="auto" w:fill="auto"/>
          </w:tcPr>
          <w:p w14:paraId="4E73DD21" w14:textId="77777777" w:rsidR="00A051CD" w:rsidRPr="006D4E5E" w:rsidRDefault="00A051CD" w:rsidP="00DA522A">
            <w:pPr>
              <w:pStyle w:val="Tabletext"/>
            </w:pPr>
            <w:r w:rsidRPr="006D4E5E">
              <w:t>To approve an individual to carry out assessments subject to conditions</w:t>
            </w:r>
          </w:p>
        </w:tc>
        <w:tc>
          <w:tcPr>
            <w:tcW w:w="2827" w:type="dxa"/>
            <w:shd w:val="clear" w:color="auto" w:fill="auto"/>
          </w:tcPr>
          <w:p w14:paraId="4DF728AF" w14:textId="77777777" w:rsidR="00A051CD" w:rsidRPr="006D4E5E" w:rsidRDefault="00A051CD" w:rsidP="00DA522A">
            <w:pPr>
              <w:pStyle w:val="Tabletext"/>
            </w:pPr>
            <w:r w:rsidRPr="006D4E5E">
              <w:t>Subsection 9</w:t>
            </w:r>
            <w:r w:rsidR="006452FA">
              <w:noBreakHyphen/>
            </w:r>
            <w:r w:rsidRPr="006D4E5E">
              <w:t>25(1)</w:t>
            </w:r>
          </w:p>
        </w:tc>
        <w:tc>
          <w:tcPr>
            <w:tcW w:w="2552" w:type="dxa"/>
            <w:shd w:val="clear" w:color="auto" w:fill="auto"/>
          </w:tcPr>
          <w:p w14:paraId="1DE0986B" w14:textId="77777777" w:rsidR="00A051CD" w:rsidRPr="006D4E5E" w:rsidRDefault="00A051CD" w:rsidP="00DA522A">
            <w:pPr>
              <w:pStyle w:val="Tabletext"/>
            </w:pPr>
            <w:r w:rsidRPr="006D4E5E">
              <w:t>The individual who applied for the approval</w:t>
            </w:r>
          </w:p>
        </w:tc>
      </w:tr>
      <w:tr w:rsidR="00A051CD" w:rsidRPr="006D4E5E" w14:paraId="0FDF2F5E" w14:textId="77777777" w:rsidTr="00DA522A">
        <w:tc>
          <w:tcPr>
            <w:tcW w:w="714" w:type="dxa"/>
            <w:tcBorders>
              <w:bottom w:val="single" w:sz="2" w:space="0" w:color="auto"/>
            </w:tcBorders>
            <w:shd w:val="clear" w:color="auto" w:fill="auto"/>
          </w:tcPr>
          <w:p w14:paraId="69014979" w14:textId="77777777" w:rsidR="00A051CD" w:rsidRPr="006D4E5E" w:rsidRDefault="00A051CD" w:rsidP="00DA522A">
            <w:pPr>
              <w:pStyle w:val="Tabletext"/>
            </w:pPr>
            <w:r w:rsidRPr="006D4E5E">
              <w:t>7</w:t>
            </w:r>
          </w:p>
        </w:tc>
        <w:tc>
          <w:tcPr>
            <w:tcW w:w="2124" w:type="dxa"/>
            <w:tcBorders>
              <w:bottom w:val="single" w:sz="2" w:space="0" w:color="auto"/>
            </w:tcBorders>
            <w:shd w:val="clear" w:color="auto" w:fill="auto"/>
          </w:tcPr>
          <w:p w14:paraId="716C8C8F" w14:textId="77777777" w:rsidR="00A051CD" w:rsidRPr="006D4E5E" w:rsidRDefault="00A051CD" w:rsidP="00DA522A">
            <w:pPr>
              <w:pStyle w:val="Tabletext"/>
            </w:pPr>
            <w:r w:rsidRPr="006D4E5E">
              <w:t>To impose conditions on, or vary, the conditions of an approval of an individual to carry out assessments</w:t>
            </w:r>
          </w:p>
        </w:tc>
        <w:tc>
          <w:tcPr>
            <w:tcW w:w="2827" w:type="dxa"/>
            <w:tcBorders>
              <w:bottom w:val="single" w:sz="2" w:space="0" w:color="auto"/>
            </w:tcBorders>
            <w:shd w:val="clear" w:color="auto" w:fill="auto"/>
          </w:tcPr>
          <w:p w14:paraId="6C592F7A" w14:textId="77777777" w:rsidR="00A051CD" w:rsidRPr="006D4E5E" w:rsidRDefault="00A051CD" w:rsidP="00DA522A">
            <w:pPr>
              <w:pStyle w:val="Tabletext"/>
            </w:pPr>
            <w:r w:rsidRPr="006D4E5E">
              <w:t>Subsection 9</w:t>
            </w:r>
            <w:r w:rsidR="006452FA">
              <w:noBreakHyphen/>
            </w:r>
            <w:r w:rsidRPr="006D4E5E">
              <w:t>28(1)</w:t>
            </w:r>
          </w:p>
        </w:tc>
        <w:tc>
          <w:tcPr>
            <w:tcW w:w="2552" w:type="dxa"/>
            <w:tcBorders>
              <w:bottom w:val="single" w:sz="2" w:space="0" w:color="auto"/>
            </w:tcBorders>
            <w:shd w:val="clear" w:color="auto" w:fill="auto"/>
          </w:tcPr>
          <w:p w14:paraId="347F39F5" w14:textId="77777777" w:rsidR="00A051CD" w:rsidRPr="006D4E5E" w:rsidRDefault="00A051CD" w:rsidP="00DA522A">
            <w:pPr>
              <w:pStyle w:val="Tabletext"/>
            </w:pPr>
            <w:r w:rsidRPr="006D4E5E">
              <w:t>The individual who is approved</w:t>
            </w:r>
          </w:p>
        </w:tc>
      </w:tr>
      <w:tr w:rsidR="00A051CD" w:rsidRPr="006D4E5E" w14:paraId="017BBD37" w14:textId="77777777" w:rsidTr="00DA522A">
        <w:tc>
          <w:tcPr>
            <w:tcW w:w="714" w:type="dxa"/>
            <w:tcBorders>
              <w:top w:val="single" w:sz="2" w:space="0" w:color="auto"/>
              <w:bottom w:val="single" w:sz="12" w:space="0" w:color="auto"/>
            </w:tcBorders>
            <w:shd w:val="clear" w:color="auto" w:fill="auto"/>
          </w:tcPr>
          <w:p w14:paraId="0028E7F1" w14:textId="77777777" w:rsidR="00A051CD" w:rsidRPr="006D4E5E" w:rsidRDefault="00A051CD" w:rsidP="00DA522A">
            <w:pPr>
              <w:pStyle w:val="Tabletext"/>
            </w:pPr>
            <w:r w:rsidRPr="006D4E5E">
              <w:lastRenderedPageBreak/>
              <w:t>8</w:t>
            </w:r>
          </w:p>
        </w:tc>
        <w:tc>
          <w:tcPr>
            <w:tcW w:w="2124" w:type="dxa"/>
            <w:tcBorders>
              <w:top w:val="single" w:sz="2" w:space="0" w:color="auto"/>
              <w:bottom w:val="single" w:sz="12" w:space="0" w:color="auto"/>
            </w:tcBorders>
            <w:shd w:val="clear" w:color="auto" w:fill="auto"/>
          </w:tcPr>
          <w:p w14:paraId="3C56C445" w14:textId="77777777" w:rsidR="00A051CD" w:rsidRPr="006D4E5E" w:rsidRDefault="00A051CD" w:rsidP="00DA522A">
            <w:pPr>
              <w:pStyle w:val="Tabletext"/>
            </w:pPr>
            <w:r w:rsidRPr="006D4E5E">
              <w:t>To revoke the approval of an individual to carry out assessments (other than at the request of the individual)</w:t>
            </w:r>
          </w:p>
        </w:tc>
        <w:tc>
          <w:tcPr>
            <w:tcW w:w="2827" w:type="dxa"/>
            <w:tcBorders>
              <w:top w:val="single" w:sz="2" w:space="0" w:color="auto"/>
              <w:bottom w:val="single" w:sz="12" w:space="0" w:color="auto"/>
            </w:tcBorders>
            <w:shd w:val="clear" w:color="auto" w:fill="auto"/>
          </w:tcPr>
          <w:p w14:paraId="67B45BFD" w14:textId="77777777" w:rsidR="00A051CD" w:rsidRPr="006D4E5E" w:rsidRDefault="00A051CD" w:rsidP="00DA522A">
            <w:pPr>
              <w:pStyle w:val="Tabletext"/>
            </w:pPr>
            <w:r w:rsidRPr="006D4E5E">
              <w:t>Subsection 9</w:t>
            </w:r>
            <w:r w:rsidR="006452FA">
              <w:noBreakHyphen/>
            </w:r>
            <w:r w:rsidRPr="006D4E5E">
              <w:t>29(1)</w:t>
            </w:r>
          </w:p>
        </w:tc>
        <w:tc>
          <w:tcPr>
            <w:tcW w:w="2552" w:type="dxa"/>
            <w:tcBorders>
              <w:top w:val="single" w:sz="2" w:space="0" w:color="auto"/>
              <w:bottom w:val="single" w:sz="12" w:space="0" w:color="auto"/>
            </w:tcBorders>
            <w:shd w:val="clear" w:color="auto" w:fill="auto"/>
          </w:tcPr>
          <w:p w14:paraId="0D39E7BC" w14:textId="77777777" w:rsidR="00A051CD" w:rsidRPr="006D4E5E" w:rsidRDefault="00A051CD" w:rsidP="00DA522A">
            <w:pPr>
              <w:pStyle w:val="Tabletext"/>
            </w:pPr>
            <w:r w:rsidRPr="006D4E5E">
              <w:t>The individual whose approval has been revoked</w:t>
            </w:r>
          </w:p>
        </w:tc>
      </w:tr>
    </w:tbl>
    <w:p w14:paraId="03169703" w14:textId="77777777" w:rsidR="00A051CD" w:rsidRPr="006D4E5E" w:rsidRDefault="00A051CD" w:rsidP="00A051CD">
      <w:pPr>
        <w:pStyle w:val="ActHead2"/>
        <w:pageBreakBefore/>
      </w:pPr>
      <w:bookmarkStart w:id="246" w:name="_Toc65843528"/>
      <w:r w:rsidRPr="00AC4D76">
        <w:rPr>
          <w:rStyle w:val="CharPartNo"/>
        </w:rPr>
        <w:lastRenderedPageBreak/>
        <w:t>Part 2</w:t>
      </w:r>
      <w:r w:rsidRPr="006D4E5E">
        <w:t>—</w:t>
      </w:r>
      <w:r w:rsidRPr="00AC4D76">
        <w:rPr>
          <w:rStyle w:val="CharPartText"/>
        </w:rPr>
        <w:t>Records</w:t>
      </w:r>
      <w:bookmarkEnd w:id="246"/>
    </w:p>
    <w:p w14:paraId="14AC1221"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28403844" w14:textId="77777777" w:rsidR="00A051CD" w:rsidRPr="006D4E5E" w:rsidRDefault="00A051CD" w:rsidP="00A051CD">
      <w:pPr>
        <w:pStyle w:val="ActHead5"/>
        <w:ind w:left="0" w:firstLine="0"/>
      </w:pPr>
      <w:bookmarkStart w:id="247" w:name="_Toc65843529"/>
      <w:r w:rsidRPr="00AC4D76">
        <w:rPr>
          <w:rStyle w:val="CharSectno"/>
        </w:rPr>
        <w:t>11</w:t>
      </w:r>
      <w:r w:rsidR="006452FA" w:rsidRPr="00AC4D76">
        <w:rPr>
          <w:rStyle w:val="CharSectno"/>
        </w:rPr>
        <w:noBreakHyphen/>
      </w:r>
      <w:r w:rsidRPr="00AC4D76">
        <w:rPr>
          <w:rStyle w:val="CharSectno"/>
        </w:rPr>
        <w:t>2</w:t>
      </w:r>
      <w:r w:rsidRPr="006D4E5E">
        <w:t xml:space="preserve">  Purpose of this Part</w:t>
      </w:r>
      <w:bookmarkEnd w:id="247"/>
    </w:p>
    <w:p w14:paraId="42BB63B4" w14:textId="77777777" w:rsidR="00A051CD" w:rsidRPr="006D4E5E" w:rsidRDefault="00A051CD" w:rsidP="00A051CD">
      <w:pPr>
        <w:pStyle w:val="subsection"/>
      </w:pPr>
      <w:r w:rsidRPr="006D4E5E">
        <w:tab/>
      </w:r>
      <w:r w:rsidRPr="006D4E5E">
        <w:tab/>
        <w:t>For the purposes of subsections 408(1) and (2) of the Act, this Part makes provision for and in relation to the retention of records in relation to eggs or egg products.</w:t>
      </w:r>
    </w:p>
    <w:p w14:paraId="29ECCE2A" w14:textId="77777777" w:rsidR="00A051CD" w:rsidRPr="006D4E5E" w:rsidRDefault="00A051CD" w:rsidP="00A051CD">
      <w:pPr>
        <w:pStyle w:val="notetext"/>
      </w:pPr>
      <w:r w:rsidRPr="006D4E5E">
        <w:t>Note:</w:t>
      </w:r>
      <w:r w:rsidRPr="006D4E5E">
        <w:tab/>
        <w:t>A person may commit an offence of strict liability if the person is required to retain a record in accordance with a provision of this Part and the person fails to comply with the requirement (see subsection 408(3) of the Act).</w:t>
      </w:r>
    </w:p>
    <w:p w14:paraId="7CADF446" w14:textId="77777777" w:rsidR="00A051CD" w:rsidRPr="006D4E5E" w:rsidRDefault="00A051CD" w:rsidP="00A051CD">
      <w:pPr>
        <w:pStyle w:val="ActHead5"/>
      </w:pPr>
      <w:bookmarkStart w:id="248" w:name="_Toc65843530"/>
      <w:r w:rsidRPr="00AC4D76">
        <w:rPr>
          <w:rStyle w:val="CharSectno"/>
        </w:rPr>
        <w:t>11</w:t>
      </w:r>
      <w:r w:rsidR="006452FA" w:rsidRPr="00AC4D76">
        <w:rPr>
          <w:rStyle w:val="CharSectno"/>
        </w:rPr>
        <w:noBreakHyphen/>
      </w:r>
      <w:r w:rsidRPr="00AC4D76">
        <w:rPr>
          <w:rStyle w:val="CharSectno"/>
        </w:rPr>
        <w:t>3</w:t>
      </w:r>
      <w:r w:rsidRPr="006D4E5E">
        <w:t xml:space="preserve">  General requirements for records</w:t>
      </w:r>
      <w:bookmarkEnd w:id="248"/>
    </w:p>
    <w:p w14:paraId="38812B86" w14:textId="77777777" w:rsidR="00A051CD" w:rsidRPr="006D4E5E" w:rsidRDefault="00A051CD" w:rsidP="00A051CD">
      <w:pPr>
        <w:pStyle w:val="subsection"/>
      </w:pPr>
      <w:r w:rsidRPr="006D4E5E">
        <w:tab/>
        <w:t>(1)</w:t>
      </w:r>
      <w:r w:rsidRPr="006D4E5E">
        <w:tab/>
        <w:t>A record that is required to be retained under this Part in relation to eggs or egg products must be:</w:t>
      </w:r>
    </w:p>
    <w:p w14:paraId="4E6F8487" w14:textId="77777777" w:rsidR="00A051CD" w:rsidRPr="006D4E5E" w:rsidRDefault="00A051CD" w:rsidP="00A051CD">
      <w:pPr>
        <w:pStyle w:val="paragraph"/>
      </w:pPr>
      <w:r w:rsidRPr="006D4E5E">
        <w:tab/>
        <w:t>(a)</w:t>
      </w:r>
      <w:r w:rsidRPr="006D4E5E">
        <w:tab/>
        <w:t>in English; and</w:t>
      </w:r>
    </w:p>
    <w:p w14:paraId="273C0882" w14:textId="77777777" w:rsidR="00A051CD" w:rsidRPr="006D4E5E" w:rsidRDefault="00A051CD" w:rsidP="00A051CD">
      <w:pPr>
        <w:pStyle w:val="paragraph"/>
      </w:pPr>
      <w:r w:rsidRPr="006D4E5E">
        <w:tab/>
        <w:t>(b)</w:t>
      </w:r>
      <w:r w:rsidRPr="006D4E5E">
        <w:tab/>
        <w:t>if the record was required to be in another language to meet importing country requirements—in that other language; and</w:t>
      </w:r>
    </w:p>
    <w:p w14:paraId="451F386C" w14:textId="77777777" w:rsidR="00A051CD" w:rsidRPr="006D4E5E" w:rsidRDefault="00A051CD" w:rsidP="00A051CD">
      <w:pPr>
        <w:pStyle w:val="paragraph"/>
      </w:pPr>
      <w:r w:rsidRPr="006D4E5E">
        <w:tab/>
        <w:t>(c)</w:t>
      </w:r>
      <w:r w:rsidRPr="006D4E5E">
        <w:tab/>
        <w:t>dated; and</w:t>
      </w:r>
    </w:p>
    <w:p w14:paraId="59C44EDD" w14:textId="77777777" w:rsidR="00A051CD" w:rsidRPr="006D4E5E" w:rsidRDefault="00A051CD" w:rsidP="00A051CD">
      <w:pPr>
        <w:pStyle w:val="paragraph"/>
      </w:pPr>
      <w:r w:rsidRPr="006D4E5E">
        <w:tab/>
        <w:t>(d)</w:t>
      </w:r>
      <w:r w:rsidRPr="006D4E5E">
        <w:tab/>
        <w:t>accurate, legible and able to be audited.</w:t>
      </w:r>
    </w:p>
    <w:p w14:paraId="5B126700" w14:textId="77777777" w:rsidR="00A051CD" w:rsidRPr="006D4E5E" w:rsidRDefault="00A051CD" w:rsidP="00A051CD">
      <w:pPr>
        <w:pStyle w:val="subsection"/>
      </w:pPr>
      <w:r w:rsidRPr="006D4E5E">
        <w:tab/>
        <w:t>(2)</w:t>
      </w:r>
      <w:r w:rsidRPr="006D4E5E">
        <w:tab/>
        <w:t>If a person is required to retain a document under this Part, the person is taken to have complied with the requirement if:</w:t>
      </w:r>
    </w:p>
    <w:p w14:paraId="6C06485C" w14:textId="77777777" w:rsidR="00A051CD" w:rsidRPr="006D4E5E" w:rsidRDefault="00A051CD" w:rsidP="00A051CD">
      <w:pPr>
        <w:pStyle w:val="paragraph"/>
      </w:pPr>
      <w:r w:rsidRPr="006D4E5E">
        <w:tab/>
        <w:t>(a)</w:t>
      </w:r>
      <w:r w:rsidRPr="006D4E5E">
        <w:tab/>
        <w:t>the person is required, under a law of the Commonwealth or a State or Territory or in accordance with ordinary commercial practice, to give the document to another person; and</w:t>
      </w:r>
    </w:p>
    <w:p w14:paraId="4812D7B3" w14:textId="77777777" w:rsidR="00A051CD" w:rsidRPr="006D4E5E" w:rsidRDefault="00A051CD" w:rsidP="00A051CD">
      <w:pPr>
        <w:pStyle w:val="paragraph"/>
      </w:pPr>
      <w:r w:rsidRPr="006D4E5E">
        <w:tab/>
        <w:t>(b)</w:t>
      </w:r>
      <w:r w:rsidRPr="006D4E5E">
        <w:tab/>
        <w:t>the person gives the document to the other person as required; and</w:t>
      </w:r>
    </w:p>
    <w:p w14:paraId="15E9C59F" w14:textId="77777777" w:rsidR="00A051CD" w:rsidRPr="006D4E5E" w:rsidRDefault="00A051CD" w:rsidP="00A051CD">
      <w:pPr>
        <w:pStyle w:val="paragraph"/>
      </w:pPr>
      <w:r w:rsidRPr="006D4E5E">
        <w:tab/>
        <w:t>(c)</w:t>
      </w:r>
      <w:r w:rsidRPr="006D4E5E">
        <w:tab/>
        <w:t>the person retains a copy of the document.</w:t>
      </w:r>
    </w:p>
    <w:p w14:paraId="444F2533" w14:textId="77777777" w:rsidR="00A051CD" w:rsidRPr="006D4E5E" w:rsidRDefault="00A051CD" w:rsidP="00A051CD">
      <w:pPr>
        <w:pStyle w:val="ActHead5"/>
        <w:tabs>
          <w:tab w:val="left" w:pos="6966"/>
        </w:tabs>
      </w:pPr>
      <w:bookmarkStart w:id="249" w:name="_Toc65843531"/>
      <w:r w:rsidRPr="00AC4D76">
        <w:rPr>
          <w:rStyle w:val="CharSectno"/>
        </w:rPr>
        <w:t>11</w:t>
      </w:r>
      <w:r w:rsidR="006452FA" w:rsidRPr="00AC4D76">
        <w:rPr>
          <w:rStyle w:val="CharSectno"/>
        </w:rPr>
        <w:noBreakHyphen/>
      </w:r>
      <w:r w:rsidRPr="00AC4D76">
        <w:rPr>
          <w:rStyle w:val="CharSectno"/>
        </w:rPr>
        <w:t>4</w:t>
      </w:r>
      <w:r w:rsidRPr="006D4E5E">
        <w:t xml:space="preserve">  Government certificates</w:t>
      </w:r>
      <w:bookmarkEnd w:id="249"/>
    </w:p>
    <w:p w14:paraId="2B52F776" w14:textId="77777777" w:rsidR="00A051CD" w:rsidRPr="006D4E5E" w:rsidRDefault="00A051CD" w:rsidP="00A051CD">
      <w:pPr>
        <w:pStyle w:val="subsection"/>
      </w:pPr>
      <w:r w:rsidRPr="006D4E5E">
        <w:tab/>
        <w:t>(1)</w:t>
      </w:r>
      <w:r w:rsidRPr="006D4E5E">
        <w:tab/>
        <w:t>A person to whom a government certificate in relation to eggs or egg products is issued under the Act must retain the certificate in a secure place when it is not being used.</w:t>
      </w:r>
    </w:p>
    <w:p w14:paraId="28EC2CDB" w14:textId="77777777" w:rsidR="00A051CD" w:rsidRPr="006D4E5E" w:rsidRDefault="00A051CD" w:rsidP="00A051CD">
      <w:pPr>
        <w:pStyle w:val="subsection"/>
      </w:pPr>
      <w:r w:rsidRPr="006D4E5E">
        <w:tab/>
        <w:t>(2)</w:t>
      </w:r>
      <w:r w:rsidRPr="006D4E5E">
        <w:tab/>
        <w:t>Subsection (1) does not apply in relation to a government certificate that was issued by electronic means.</w:t>
      </w:r>
    </w:p>
    <w:p w14:paraId="07818FE0" w14:textId="77777777" w:rsidR="00A051CD" w:rsidRPr="006D4E5E" w:rsidRDefault="00A051CD" w:rsidP="00A051CD">
      <w:pPr>
        <w:pStyle w:val="ActHead5"/>
      </w:pPr>
      <w:bookmarkStart w:id="250" w:name="_Toc65843532"/>
      <w:r w:rsidRPr="00AC4D76">
        <w:rPr>
          <w:rStyle w:val="CharSectno"/>
        </w:rPr>
        <w:t>11</w:t>
      </w:r>
      <w:r w:rsidR="006452FA" w:rsidRPr="00AC4D76">
        <w:rPr>
          <w:rStyle w:val="CharSectno"/>
        </w:rPr>
        <w:noBreakHyphen/>
      </w:r>
      <w:r w:rsidRPr="00AC4D76">
        <w:rPr>
          <w:rStyle w:val="CharSectno"/>
        </w:rPr>
        <w:t>5</w:t>
      </w:r>
      <w:r w:rsidRPr="006D4E5E">
        <w:t xml:space="preserve">  Export permits</w:t>
      </w:r>
      <w:bookmarkEnd w:id="250"/>
    </w:p>
    <w:p w14:paraId="10792E57" w14:textId="77777777" w:rsidR="00A051CD" w:rsidRPr="006D4E5E" w:rsidRDefault="00A051CD" w:rsidP="00A051CD">
      <w:pPr>
        <w:pStyle w:val="subsection"/>
      </w:pPr>
      <w:r w:rsidRPr="006D4E5E">
        <w:tab/>
        <w:t>(1)</w:t>
      </w:r>
      <w:r w:rsidRPr="006D4E5E">
        <w:tab/>
        <w:t>A person to whom an export permit for prescribed eggs or egg products is issued under the Act must retain the export permit in a secure place when it is not being used.</w:t>
      </w:r>
    </w:p>
    <w:p w14:paraId="13F3684B" w14:textId="77777777" w:rsidR="00A051CD" w:rsidRPr="006D4E5E" w:rsidRDefault="00A051CD" w:rsidP="00A051CD">
      <w:pPr>
        <w:pStyle w:val="subsection"/>
      </w:pPr>
      <w:r w:rsidRPr="006D4E5E">
        <w:tab/>
        <w:t>(2)</w:t>
      </w:r>
      <w:r w:rsidRPr="006D4E5E">
        <w:tab/>
        <w:t>Subsection (1) does not apply in relation to an export permit that was issued by electronic means.</w:t>
      </w:r>
    </w:p>
    <w:p w14:paraId="7BF4D0EC" w14:textId="77777777" w:rsidR="00A051CD" w:rsidRPr="006D4E5E" w:rsidRDefault="00A051CD" w:rsidP="00A051CD">
      <w:pPr>
        <w:pStyle w:val="ActHead5"/>
      </w:pPr>
      <w:bookmarkStart w:id="251" w:name="_Toc65843533"/>
      <w:r w:rsidRPr="00AC4D76">
        <w:rPr>
          <w:rStyle w:val="CharSectno"/>
        </w:rPr>
        <w:lastRenderedPageBreak/>
        <w:t>11</w:t>
      </w:r>
      <w:r w:rsidR="006452FA" w:rsidRPr="00AC4D76">
        <w:rPr>
          <w:rStyle w:val="CharSectno"/>
        </w:rPr>
        <w:noBreakHyphen/>
      </w:r>
      <w:r w:rsidRPr="00AC4D76">
        <w:rPr>
          <w:rStyle w:val="CharSectno"/>
        </w:rPr>
        <w:t>6</w:t>
      </w:r>
      <w:r w:rsidRPr="006D4E5E">
        <w:t xml:space="preserve">  Records to be retained by exporter</w:t>
      </w:r>
      <w:bookmarkEnd w:id="251"/>
    </w:p>
    <w:p w14:paraId="79FFD91A" w14:textId="77777777" w:rsidR="00A051CD" w:rsidRPr="006D4E5E" w:rsidRDefault="00A051CD" w:rsidP="00A051CD">
      <w:pPr>
        <w:pStyle w:val="subsection"/>
      </w:pPr>
      <w:r w:rsidRPr="006D4E5E">
        <w:tab/>
        <w:t>(1)</w:t>
      </w:r>
      <w:r w:rsidRPr="006D4E5E">
        <w:tab/>
        <w:t>An exporter of prescribed eggs or egg products must retain the following records:</w:t>
      </w:r>
    </w:p>
    <w:p w14:paraId="6738C5E3" w14:textId="77777777" w:rsidR="00A051CD" w:rsidRPr="006D4E5E" w:rsidRDefault="00A051CD" w:rsidP="00A051CD">
      <w:pPr>
        <w:pStyle w:val="paragraph"/>
      </w:pPr>
      <w:r w:rsidRPr="006D4E5E">
        <w:tab/>
        <w:t>(a)</w:t>
      </w:r>
      <w:r w:rsidRPr="006D4E5E">
        <w:tab/>
        <w:t>each application by the exporter for a government certificate in relation to eggs or egg products;</w:t>
      </w:r>
    </w:p>
    <w:p w14:paraId="080C70A8" w14:textId="77777777" w:rsidR="00A051CD" w:rsidRPr="006D4E5E" w:rsidRDefault="00A051CD" w:rsidP="00A051CD">
      <w:pPr>
        <w:pStyle w:val="paragraph"/>
      </w:pPr>
      <w:r w:rsidRPr="006D4E5E">
        <w:tab/>
        <w:t>(b)</w:t>
      </w:r>
      <w:r w:rsidRPr="006D4E5E">
        <w:tab/>
        <w:t>each application by the exporter for an export permit for prescribed eggs or egg products;</w:t>
      </w:r>
    </w:p>
    <w:p w14:paraId="604A92AE" w14:textId="77777777" w:rsidR="00A051CD" w:rsidRPr="006D4E5E" w:rsidRDefault="00A051CD" w:rsidP="00A051CD">
      <w:pPr>
        <w:pStyle w:val="paragraph"/>
      </w:pPr>
      <w:r w:rsidRPr="006D4E5E">
        <w:tab/>
        <w:t>(c)</w:t>
      </w:r>
      <w:r w:rsidRPr="006D4E5E">
        <w:tab/>
        <w:t>each declaration given under paragraph 5</w:t>
      </w:r>
      <w:r w:rsidR="006452FA">
        <w:noBreakHyphen/>
      </w:r>
      <w:r w:rsidRPr="006D4E5E">
        <w:t>36(1)(i) or (j) that relates to prescribed eggs or egg products for which the exporter made an application for a government certificate or an export permit;</w:t>
      </w:r>
    </w:p>
    <w:p w14:paraId="27E9F926" w14:textId="77777777" w:rsidR="00A051CD" w:rsidRPr="006D4E5E" w:rsidRDefault="00A051CD" w:rsidP="00A051CD">
      <w:pPr>
        <w:pStyle w:val="paragraph"/>
      </w:pPr>
      <w:r w:rsidRPr="006D4E5E">
        <w:tab/>
        <w:t>(d)</w:t>
      </w:r>
      <w:r w:rsidRPr="006D4E5E">
        <w:tab/>
        <w:t>each other document:</w:t>
      </w:r>
    </w:p>
    <w:p w14:paraId="5607FBC6" w14:textId="77777777" w:rsidR="00A051CD" w:rsidRPr="006D4E5E" w:rsidRDefault="00A051CD" w:rsidP="00A051CD">
      <w:pPr>
        <w:pStyle w:val="paragraphsub"/>
      </w:pPr>
      <w:r w:rsidRPr="006D4E5E">
        <w:tab/>
        <w:t>(i)</w:t>
      </w:r>
      <w:r w:rsidRPr="006D4E5E">
        <w:tab/>
        <w:t>that is made by the exporter or that comes into the exporter’s possession; and</w:t>
      </w:r>
    </w:p>
    <w:p w14:paraId="0B52B406" w14:textId="77777777" w:rsidR="00A051CD" w:rsidRPr="006D4E5E" w:rsidRDefault="00A051CD" w:rsidP="00A051CD">
      <w:pPr>
        <w:pStyle w:val="paragraphsub"/>
      </w:pPr>
      <w:r w:rsidRPr="006D4E5E">
        <w:tab/>
        <w:t>(ii)</w:t>
      </w:r>
      <w:r w:rsidRPr="006D4E5E">
        <w:tab/>
        <w:t>that is relevant to showing whether the exporter has complied, or is complying, with the applicable requirements of the Act and whether importing country requirements have been, or are being, met in relation to the export of prescribed eggs or egg products.</w:t>
      </w:r>
    </w:p>
    <w:p w14:paraId="7ED0FC87" w14:textId="77777777" w:rsidR="00A051CD" w:rsidRPr="006D4E5E" w:rsidRDefault="00A051CD" w:rsidP="00A051CD">
      <w:pPr>
        <w:pStyle w:val="notetext"/>
      </w:pPr>
      <w:r w:rsidRPr="006D4E5E">
        <w:t>Note:</w:t>
      </w:r>
      <w:r w:rsidRPr="006D4E5E">
        <w:tab/>
        <w:t xml:space="preserve">A reference to the Act includes a reference to this instrument (see </w:t>
      </w:r>
      <w:r w:rsidR="00CF45DE" w:rsidRPr="006D4E5E">
        <w:t>section 1</w:t>
      </w:r>
      <w:r w:rsidR="006452FA">
        <w:noBreakHyphen/>
      </w:r>
      <w:r w:rsidRPr="006D4E5E">
        <w:t>5 and subsection 432(1) of the Act).</w:t>
      </w:r>
    </w:p>
    <w:p w14:paraId="3274C9A5" w14:textId="77777777" w:rsidR="00A051CD" w:rsidRPr="006D4E5E" w:rsidRDefault="00A051CD" w:rsidP="00A051CD">
      <w:pPr>
        <w:pStyle w:val="subsection"/>
      </w:pPr>
      <w:r w:rsidRPr="006D4E5E">
        <w:tab/>
        <w:t>(2)</w:t>
      </w:r>
      <w:r w:rsidRPr="006D4E5E">
        <w:tab/>
        <w:t>The exporter must retain each record referred to in subsection (1) for at least 3 years starting on the day the record is made by the exporter or comes into the exporter’s possession (as the case may be).</w:t>
      </w:r>
    </w:p>
    <w:p w14:paraId="4568897F" w14:textId="77777777" w:rsidR="00A051CD" w:rsidRPr="006D4E5E" w:rsidRDefault="00A051CD" w:rsidP="00A051CD">
      <w:pPr>
        <w:pStyle w:val="ActHead5"/>
      </w:pPr>
      <w:bookmarkStart w:id="252" w:name="_Toc65843534"/>
      <w:r w:rsidRPr="00AC4D76">
        <w:rPr>
          <w:rStyle w:val="CharSectno"/>
        </w:rPr>
        <w:t>11</w:t>
      </w:r>
      <w:r w:rsidR="006452FA" w:rsidRPr="00AC4D76">
        <w:rPr>
          <w:rStyle w:val="CharSectno"/>
        </w:rPr>
        <w:noBreakHyphen/>
      </w:r>
      <w:r w:rsidRPr="00AC4D76">
        <w:rPr>
          <w:rStyle w:val="CharSectno"/>
        </w:rPr>
        <w:t>7</w:t>
      </w:r>
      <w:r w:rsidRPr="006D4E5E">
        <w:t xml:space="preserve">  Records to be retained by occupier of registered establishment</w:t>
      </w:r>
      <w:bookmarkEnd w:id="252"/>
    </w:p>
    <w:p w14:paraId="566F9CB6" w14:textId="77777777" w:rsidR="00A051CD" w:rsidRPr="006D4E5E" w:rsidRDefault="00A051CD" w:rsidP="00A051CD">
      <w:pPr>
        <w:pStyle w:val="subsection"/>
      </w:pPr>
      <w:r w:rsidRPr="006D4E5E">
        <w:tab/>
        <w:t>(1)</w:t>
      </w:r>
      <w:r w:rsidRPr="006D4E5E">
        <w:tab/>
        <w:t>The occupier of an establishment that is registered for a kind of export operations in relation to prescribed eggs or egg products must retain each document:</w:t>
      </w:r>
    </w:p>
    <w:p w14:paraId="12DBC836" w14:textId="77777777" w:rsidR="00A051CD" w:rsidRPr="006D4E5E" w:rsidRDefault="00A051CD" w:rsidP="00A051CD">
      <w:pPr>
        <w:pStyle w:val="paragraph"/>
      </w:pPr>
      <w:r w:rsidRPr="006D4E5E">
        <w:tab/>
        <w:t>(a)</w:t>
      </w:r>
      <w:r w:rsidRPr="006D4E5E">
        <w:tab/>
        <w:t>that is made by the occupier or that comes into the occupier’s possession; and</w:t>
      </w:r>
    </w:p>
    <w:p w14:paraId="149C8E25" w14:textId="77777777" w:rsidR="00A051CD" w:rsidRPr="006D4E5E" w:rsidRDefault="00A051CD" w:rsidP="00A051CD">
      <w:pPr>
        <w:pStyle w:val="paragraph"/>
      </w:pPr>
      <w:r w:rsidRPr="006D4E5E">
        <w:tab/>
        <w:t>(b)</w:t>
      </w:r>
      <w:r w:rsidRPr="006D4E5E">
        <w:tab/>
        <w:t>that is relevant to showing whether the occupier has complied, or is complying, with the applicable requirements of the Act (including whether the conditions of the registration of the establishment have been, and are being, complied with).</w:t>
      </w:r>
    </w:p>
    <w:p w14:paraId="5505E2B4" w14:textId="77777777" w:rsidR="00A051CD" w:rsidRPr="006D4E5E" w:rsidRDefault="00A051CD" w:rsidP="00A051CD">
      <w:pPr>
        <w:pStyle w:val="notetext"/>
      </w:pPr>
      <w:r w:rsidRPr="006D4E5E">
        <w:t>Note:</w:t>
      </w:r>
      <w:r w:rsidRPr="006D4E5E">
        <w:tab/>
        <w:t xml:space="preserve">A reference to the Act includes a reference to this instrument (see </w:t>
      </w:r>
      <w:r w:rsidR="00CF45DE" w:rsidRPr="006D4E5E">
        <w:t>section 1</w:t>
      </w:r>
      <w:r w:rsidR="006452FA">
        <w:noBreakHyphen/>
      </w:r>
      <w:r w:rsidRPr="006D4E5E">
        <w:t>5 and subsection 432(1) of the Act).</w:t>
      </w:r>
    </w:p>
    <w:p w14:paraId="5DD6F53F" w14:textId="77777777" w:rsidR="00A051CD" w:rsidRPr="006D4E5E" w:rsidRDefault="00A051CD" w:rsidP="00A051CD">
      <w:pPr>
        <w:pStyle w:val="subsection"/>
      </w:pPr>
      <w:r w:rsidRPr="006D4E5E">
        <w:tab/>
        <w:t>(2)</w:t>
      </w:r>
      <w:r w:rsidRPr="006D4E5E">
        <w:tab/>
        <w:t>The occupier of the registered establishment must retain each record referred to in subsection (1) for at least 3 years starting on the day the record is made by the occupier or comes into the occupier’s possession (as the case may be).</w:t>
      </w:r>
    </w:p>
    <w:p w14:paraId="1A8B5445" w14:textId="77777777" w:rsidR="00A051CD" w:rsidRPr="006D4E5E" w:rsidRDefault="00A051CD" w:rsidP="00A051CD">
      <w:pPr>
        <w:pStyle w:val="ActHead5"/>
      </w:pPr>
      <w:bookmarkStart w:id="253" w:name="_Toc65843535"/>
      <w:r w:rsidRPr="00AC4D76">
        <w:rPr>
          <w:rStyle w:val="CharSectno"/>
        </w:rPr>
        <w:t>11</w:t>
      </w:r>
      <w:r w:rsidR="006452FA" w:rsidRPr="00AC4D76">
        <w:rPr>
          <w:rStyle w:val="CharSectno"/>
        </w:rPr>
        <w:noBreakHyphen/>
      </w:r>
      <w:r w:rsidRPr="00AC4D76">
        <w:rPr>
          <w:rStyle w:val="CharSectno"/>
        </w:rPr>
        <w:t>8</w:t>
      </w:r>
      <w:r w:rsidRPr="006D4E5E">
        <w:t xml:space="preserve">  Records to be retained by holder of approved arrangement</w:t>
      </w:r>
      <w:bookmarkEnd w:id="253"/>
    </w:p>
    <w:p w14:paraId="6E2CA17F" w14:textId="77777777" w:rsidR="00A051CD" w:rsidRPr="006D4E5E" w:rsidRDefault="00A051CD" w:rsidP="00A051CD">
      <w:pPr>
        <w:pStyle w:val="subsection"/>
      </w:pPr>
      <w:r w:rsidRPr="006D4E5E">
        <w:tab/>
        <w:t>(1)</w:t>
      </w:r>
      <w:r w:rsidRPr="006D4E5E">
        <w:tab/>
        <w:t>The holder of an approved arrangement for a kind of export operations in relation to prescribed eggs or egg products must retain each document:</w:t>
      </w:r>
    </w:p>
    <w:p w14:paraId="413C7B73" w14:textId="77777777" w:rsidR="00A051CD" w:rsidRPr="006D4E5E" w:rsidRDefault="00A051CD" w:rsidP="00A051CD">
      <w:pPr>
        <w:pStyle w:val="paragraph"/>
      </w:pPr>
      <w:r w:rsidRPr="006D4E5E">
        <w:tab/>
        <w:t>(a)</w:t>
      </w:r>
      <w:r w:rsidRPr="006D4E5E">
        <w:tab/>
        <w:t>that is made by the holder or that comes into the holder’s possession; and</w:t>
      </w:r>
    </w:p>
    <w:p w14:paraId="4858BD6C" w14:textId="77777777" w:rsidR="00A051CD" w:rsidRPr="006D4E5E" w:rsidRDefault="00A051CD" w:rsidP="00A051CD">
      <w:pPr>
        <w:pStyle w:val="paragraph"/>
      </w:pPr>
      <w:r w:rsidRPr="006D4E5E">
        <w:tab/>
        <w:t>(b)</w:t>
      </w:r>
      <w:r w:rsidRPr="006D4E5E">
        <w:tab/>
        <w:t>that is relevant to showing whether the holder has complied, or is complying, with:</w:t>
      </w:r>
    </w:p>
    <w:p w14:paraId="0F67BF7D" w14:textId="77777777" w:rsidR="00A051CD" w:rsidRPr="006D4E5E" w:rsidRDefault="00A051CD" w:rsidP="00A051CD">
      <w:pPr>
        <w:pStyle w:val="paragraphsub"/>
      </w:pPr>
      <w:r w:rsidRPr="006D4E5E">
        <w:tab/>
        <w:t>(i)</w:t>
      </w:r>
      <w:r w:rsidRPr="006D4E5E">
        <w:tab/>
        <w:t>the applicable requirements of the Act; and</w:t>
      </w:r>
    </w:p>
    <w:p w14:paraId="1A29DD6D" w14:textId="77777777" w:rsidR="00A051CD" w:rsidRPr="006D4E5E" w:rsidRDefault="00A051CD" w:rsidP="00A051CD">
      <w:pPr>
        <w:pStyle w:val="paragraphsub"/>
      </w:pPr>
      <w:r w:rsidRPr="006D4E5E">
        <w:lastRenderedPageBreak/>
        <w:tab/>
        <w:t>(ii)</w:t>
      </w:r>
      <w:r w:rsidRPr="006D4E5E">
        <w:tab/>
        <w:t>the approved arrangement; and</w:t>
      </w:r>
    </w:p>
    <w:p w14:paraId="53206F38" w14:textId="77777777" w:rsidR="00A051CD" w:rsidRPr="006D4E5E" w:rsidRDefault="00A051CD" w:rsidP="00A051CD">
      <w:pPr>
        <w:pStyle w:val="paragraphsub"/>
      </w:pPr>
      <w:r w:rsidRPr="006D4E5E">
        <w:tab/>
        <w:t>(iii)</w:t>
      </w:r>
      <w:r w:rsidRPr="006D4E5E">
        <w:tab/>
        <w:t>the conditions of the approved arrangement.</w:t>
      </w:r>
    </w:p>
    <w:p w14:paraId="1E57A245" w14:textId="77777777" w:rsidR="00A051CD" w:rsidRPr="006D4E5E" w:rsidRDefault="00A051CD" w:rsidP="00A051CD">
      <w:pPr>
        <w:pStyle w:val="notetext"/>
      </w:pPr>
      <w:r w:rsidRPr="006D4E5E">
        <w:t>Note:</w:t>
      </w:r>
      <w:r w:rsidRPr="006D4E5E">
        <w:tab/>
        <w:t>For example, the holder of an approved arrangement must retain each record made under subsections 5</w:t>
      </w:r>
      <w:r w:rsidR="006452FA">
        <w:noBreakHyphen/>
      </w:r>
      <w:r w:rsidRPr="006D4E5E">
        <w:t>39(2) (verification of compliance), 5</w:t>
      </w:r>
      <w:r w:rsidR="006452FA">
        <w:noBreakHyphen/>
      </w:r>
      <w:r w:rsidRPr="006D4E5E">
        <w:t>40(2) (action to address non</w:t>
      </w:r>
      <w:r w:rsidR="006452FA">
        <w:noBreakHyphen/>
      </w:r>
      <w:r w:rsidRPr="006D4E5E">
        <w:t>compliance) and 5</w:t>
      </w:r>
      <w:r w:rsidR="006452FA">
        <w:noBreakHyphen/>
      </w:r>
      <w:r w:rsidRPr="006D4E5E">
        <w:t>41(3) (internal audits and management reviews).</w:t>
      </w:r>
    </w:p>
    <w:p w14:paraId="22F8EC43" w14:textId="77777777" w:rsidR="00A051CD" w:rsidRPr="006D4E5E" w:rsidRDefault="00A051CD" w:rsidP="00A051CD">
      <w:pPr>
        <w:pStyle w:val="subsection"/>
      </w:pPr>
      <w:r w:rsidRPr="006D4E5E">
        <w:tab/>
        <w:t>(2)</w:t>
      </w:r>
      <w:r w:rsidRPr="006D4E5E">
        <w:tab/>
        <w:t>The holder of the approved arrangement must retain each record referred to in subsection (1) for at least 3 years starting on the day the record is made by the holder or comes into the holder’s possession (as the case may be).</w:t>
      </w:r>
    </w:p>
    <w:p w14:paraId="428C8CD9" w14:textId="77777777" w:rsidR="00A051CD" w:rsidRPr="006D4E5E" w:rsidRDefault="00A051CD" w:rsidP="00A051CD">
      <w:pPr>
        <w:pStyle w:val="ActHead5"/>
      </w:pPr>
      <w:bookmarkStart w:id="254" w:name="_Toc65843536"/>
      <w:r w:rsidRPr="00AC4D76">
        <w:rPr>
          <w:rStyle w:val="CharSectno"/>
        </w:rPr>
        <w:t>11</w:t>
      </w:r>
      <w:r w:rsidR="006452FA" w:rsidRPr="00AC4D76">
        <w:rPr>
          <w:rStyle w:val="CharSectno"/>
        </w:rPr>
        <w:noBreakHyphen/>
      </w:r>
      <w:r w:rsidRPr="00AC4D76">
        <w:rPr>
          <w:rStyle w:val="CharSectno"/>
        </w:rPr>
        <w:t>9</w:t>
      </w:r>
      <w:r w:rsidRPr="006D4E5E">
        <w:t xml:space="preserve">  Records relating to official marking devices</w:t>
      </w:r>
      <w:bookmarkEnd w:id="254"/>
    </w:p>
    <w:p w14:paraId="250437C0" w14:textId="77777777" w:rsidR="00A051CD" w:rsidRPr="006D4E5E" w:rsidRDefault="00A051CD" w:rsidP="00A051CD">
      <w:pPr>
        <w:pStyle w:val="subsection"/>
      </w:pPr>
      <w:r w:rsidRPr="006D4E5E">
        <w:tab/>
      </w:r>
      <w:r w:rsidRPr="006D4E5E">
        <w:tab/>
        <w:t>A person who is required to make a record by section 8</w:t>
      </w:r>
      <w:r w:rsidR="006452FA">
        <w:noBreakHyphen/>
      </w:r>
      <w:r w:rsidRPr="006D4E5E">
        <w:t>32 must retain each record made under that section for 3 years after making it.</w:t>
      </w:r>
    </w:p>
    <w:p w14:paraId="2DDB8F34" w14:textId="77777777" w:rsidR="00A051CD" w:rsidRPr="006D4E5E" w:rsidRDefault="00A051CD" w:rsidP="00A051CD">
      <w:pPr>
        <w:pStyle w:val="ActHead5"/>
      </w:pPr>
      <w:bookmarkStart w:id="255" w:name="_Toc65843537"/>
      <w:r w:rsidRPr="00AC4D76">
        <w:rPr>
          <w:rStyle w:val="CharSectno"/>
        </w:rPr>
        <w:t>11</w:t>
      </w:r>
      <w:r w:rsidR="006452FA" w:rsidRPr="00AC4D76">
        <w:rPr>
          <w:rStyle w:val="CharSectno"/>
        </w:rPr>
        <w:noBreakHyphen/>
      </w:r>
      <w:r w:rsidRPr="00AC4D76">
        <w:rPr>
          <w:rStyle w:val="CharSectno"/>
        </w:rPr>
        <w:t>10</w:t>
      </w:r>
      <w:r w:rsidRPr="006D4E5E">
        <w:t xml:space="preserve">  Records must not be altered or defaced during retention period</w:t>
      </w:r>
      <w:bookmarkEnd w:id="255"/>
    </w:p>
    <w:p w14:paraId="5B11782F" w14:textId="77777777" w:rsidR="00A051CD" w:rsidRPr="006D4E5E" w:rsidRDefault="00A051CD" w:rsidP="00A051CD">
      <w:pPr>
        <w:pStyle w:val="subsection"/>
      </w:pPr>
      <w:r w:rsidRPr="006D4E5E">
        <w:tab/>
        <w:t>(1)</w:t>
      </w:r>
      <w:r w:rsidRPr="006D4E5E">
        <w:tab/>
        <w:t xml:space="preserve">A record that is retained as required under this Part must not be altered or defaced during the period (the </w:t>
      </w:r>
      <w:r w:rsidRPr="006D4E5E">
        <w:rPr>
          <w:b/>
          <w:i/>
        </w:rPr>
        <w:t>retention period</w:t>
      </w:r>
      <w:r w:rsidRPr="006D4E5E">
        <w:t>) in which it is required to be retained.</w:t>
      </w:r>
    </w:p>
    <w:p w14:paraId="483C890D" w14:textId="77777777" w:rsidR="00A051CD" w:rsidRPr="006D4E5E" w:rsidRDefault="00A051CD" w:rsidP="00A051CD">
      <w:pPr>
        <w:pStyle w:val="subsection"/>
      </w:pPr>
      <w:r w:rsidRPr="006D4E5E">
        <w:tab/>
        <w:t>(2)</w:t>
      </w:r>
      <w:r w:rsidRPr="006D4E5E">
        <w:tab/>
        <w:t>However, subsection (1) does not prevent notations or markings being made on the record in accordance with ordinary practice.</w:t>
      </w:r>
    </w:p>
    <w:p w14:paraId="556299BA" w14:textId="77777777" w:rsidR="00A051CD" w:rsidRPr="006D4E5E" w:rsidRDefault="00A051CD" w:rsidP="00A051CD">
      <w:pPr>
        <w:pStyle w:val="subsection"/>
      </w:pPr>
      <w:r w:rsidRPr="006D4E5E">
        <w:tab/>
        <w:t>(3)</w:t>
      </w:r>
      <w:r w:rsidRPr="006D4E5E">
        <w:tab/>
        <w:t xml:space="preserve">If the record (the </w:t>
      </w:r>
      <w:r w:rsidRPr="006D4E5E">
        <w:rPr>
          <w:b/>
          <w:i/>
        </w:rPr>
        <w:t>original record</w:t>
      </w:r>
      <w:r w:rsidRPr="006D4E5E">
        <w:t>) is altered or defaced during the retention period, the person who is required to retain the original record must also retain, during the retention period, each document:</w:t>
      </w:r>
    </w:p>
    <w:p w14:paraId="42B064E3" w14:textId="77777777" w:rsidR="00A051CD" w:rsidRPr="006D4E5E" w:rsidRDefault="00A051CD" w:rsidP="00A051CD">
      <w:pPr>
        <w:pStyle w:val="paragraph"/>
      </w:pPr>
      <w:r w:rsidRPr="006D4E5E">
        <w:tab/>
        <w:t>(a)</w:t>
      </w:r>
      <w:r w:rsidRPr="006D4E5E">
        <w:tab/>
        <w:t>that the person creates or that comes into the person’s possession; and</w:t>
      </w:r>
    </w:p>
    <w:p w14:paraId="041B3D06" w14:textId="77777777" w:rsidR="00A051CD" w:rsidRPr="006D4E5E" w:rsidRDefault="00A051CD" w:rsidP="00A051CD">
      <w:pPr>
        <w:pStyle w:val="paragraph"/>
      </w:pPr>
      <w:r w:rsidRPr="006D4E5E">
        <w:tab/>
        <w:t>(b)</w:t>
      </w:r>
      <w:r w:rsidRPr="006D4E5E">
        <w:tab/>
        <w:t>that shows how the original record was altered or defaced.</w:t>
      </w:r>
    </w:p>
    <w:p w14:paraId="2400B984" w14:textId="77777777" w:rsidR="00A051CD" w:rsidRPr="006D4E5E" w:rsidRDefault="00A051CD" w:rsidP="00A051CD">
      <w:pPr>
        <w:pStyle w:val="ActHead2"/>
        <w:pageBreakBefore/>
      </w:pPr>
      <w:bookmarkStart w:id="256" w:name="_Toc65843538"/>
      <w:r w:rsidRPr="00AC4D76">
        <w:rPr>
          <w:rStyle w:val="CharPartNo"/>
        </w:rPr>
        <w:lastRenderedPageBreak/>
        <w:t>Part 3</w:t>
      </w:r>
      <w:r w:rsidRPr="006D4E5E">
        <w:t>—</w:t>
      </w:r>
      <w:r w:rsidRPr="00AC4D76">
        <w:rPr>
          <w:rStyle w:val="CharPartText"/>
        </w:rPr>
        <w:t>Samples</w:t>
      </w:r>
      <w:bookmarkEnd w:id="256"/>
    </w:p>
    <w:p w14:paraId="4AD9C87B"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1FECF41F" w14:textId="77777777" w:rsidR="00A051CD" w:rsidRPr="006D4E5E" w:rsidRDefault="00A051CD" w:rsidP="00A051CD">
      <w:pPr>
        <w:pStyle w:val="ActHead5"/>
      </w:pPr>
      <w:bookmarkStart w:id="257" w:name="_Toc65843539"/>
      <w:r w:rsidRPr="00AC4D76">
        <w:rPr>
          <w:rStyle w:val="CharSectno"/>
        </w:rPr>
        <w:t>11</w:t>
      </w:r>
      <w:r w:rsidR="006452FA" w:rsidRPr="00AC4D76">
        <w:rPr>
          <w:rStyle w:val="CharSectno"/>
        </w:rPr>
        <w:noBreakHyphen/>
      </w:r>
      <w:r w:rsidRPr="00AC4D76">
        <w:rPr>
          <w:rStyle w:val="CharSectno"/>
        </w:rPr>
        <w:t>11</w:t>
      </w:r>
      <w:r w:rsidRPr="006D4E5E">
        <w:t xml:space="preserve">  Microbiological limits—taking, testing and analysing samples</w:t>
      </w:r>
      <w:bookmarkEnd w:id="257"/>
    </w:p>
    <w:p w14:paraId="605E1024" w14:textId="77777777" w:rsidR="00A051CD" w:rsidRPr="006D4E5E" w:rsidRDefault="00A051CD" w:rsidP="00A051CD">
      <w:pPr>
        <w:pStyle w:val="subsection"/>
      </w:pPr>
      <w:r w:rsidRPr="006D4E5E">
        <w:tab/>
        <w:t>(1)</w:t>
      </w:r>
      <w:r w:rsidRPr="006D4E5E">
        <w:tab/>
        <w:t>For the purposes of paragraph 410(2)(a) of the Act and subject to subsection (3) of this section, the following methods of taking, testing and analysing samples of eggs or egg products and their ingredients to verify compliance with microbiological limits in the Food Standards Code are prescribed:</w:t>
      </w:r>
    </w:p>
    <w:p w14:paraId="139E2ED7" w14:textId="77777777" w:rsidR="00A051CD" w:rsidRPr="006D4E5E" w:rsidRDefault="00A051CD" w:rsidP="00A051CD">
      <w:pPr>
        <w:pStyle w:val="paragraph"/>
      </w:pPr>
      <w:r w:rsidRPr="006D4E5E">
        <w:tab/>
        <w:t>(a)</w:t>
      </w:r>
      <w:r w:rsidRPr="006D4E5E">
        <w:tab/>
        <w:t xml:space="preserve">the method specified in Australian/New Zealand Standard AS/NZS 1766:1998, </w:t>
      </w:r>
      <w:r w:rsidRPr="006D4E5E">
        <w:rPr>
          <w:i/>
        </w:rPr>
        <w:t>Methods for the Microbiological Examination of Food</w:t>
      </w:r>
      <w:r w:rsidRPr="006D4E5E">
        <w:t>, published jointly by, or on behalf of, Standards Australia and Standards New Zealand, as in force at the commencement of this instrument;</w:t>
      </w:r>
    </w:p>
    <w:p w14:paraId="3677A7F3" w14:textId="77777777" w:rsidR="00A051CD" w:rsidRPr="006D4E5E" w:rsidRDefault="00A051CD" w:rsidP="00A051CD">
      <w:pPr>
        <w:pStyle w:val="paragraph"/>
      </w:pPr>
      <w:r w:rsidRPr="006D4E5E">
        <w:tab/>
        <w:t>(b)</w:t>
      </w:r>
      <w:r w:rsidRPr="006D4E5E">
        <w:tab/>
        <w:t xml:space="preserve">an equivalent method of examination in accordance with Australian/New Zealand Standard AS/NZS 4659:1999, </w:t>
      </w:r>
      <w:r w:rsidRPr="006D4E5E">
        <w:rPr>
          <w:i/>
        </w:rPr>
        <w:t>Guide to Determining the Equivalence of Food Microbiology Test Methods</w:t>
      </w:r>
      <w:r w:rsidRPr="006D4E5E">
        <w:t>, published jointly by, or on behalf of, Standards Australia and Standards New Zealand, as in force at the commencement of this instrument.</w:t>
      </w:r>
    </w:p>
    <w:p w14:paraId="2772F7CF" w14:textId="77777777" w:rsidR="00A051CD" w:rsidRPr="006D4E5E" w:rsidRDefault="00A051CD" w:rsidP="00A051CD">
      <w:pPr>
        <w:pStyle w:val="subsection"/>
      </w:pPr>
      <w:r w:rsidRPr="006D4E5E">
        <w:tab/>
        <w:t>(2)</w:t>
      </w:r>
      <w:r w:rsidRPr="006D4E5E">
        <w:tab/>
        <w:t>The method must also comply with any additional requirements of the Food Standards Code.</w:t>
      </w:r>
    </w:p>
    <w:p w14:paraId="00999493" w14:textId="77777777" w:rsidR="00A051CD" w:rsidRPr="006D4E5E" w:rsidRDefault="00A051CD" w:rsidP="00A051CD">
      <w:pPr>
        <w:pStyle w:val="subsection"/>
      </w:pPr>
      <w:r w:rsidRPr="006D4E5E">
        <w:tab/>
        <w:t>(3)</w:t>
      </w:r>
      <w:r w:rsidRPr="006D4E5E">
        <w:tab/>
        <w:t>If:</w:t>
      </w:r>
    </w:p>
    <w:p w14:paraId="1EE56CBF" w14:textId="77777777" w:rsidR="00A051CD" w:rsidRPr="006D4E5E" w:rsidRDefault="00A051CD" w:rsidP="00A051CD">
      <w:pPr>
        <w:pStyle w:val="paragraph"/>
      </w:pPr>
      <w:r w:rsidRPr="006D4E5E">
        <w:tab/>
        <w:t>(a)</w:t>
      </w:r>
      <w:r w:rsidRPr="006D4E5E">
        <w:tab/>
        <w:t>importing country requirements relating to the eggs or egg products provide for a method of taking, testing and analysing samples of the eggs or egg products or their ingredients to verify compliance with microbiological limits that is different from the method referred to in paragraph (1)(a) or (b); and</w:t>
      </w:r>
    </w:p>
    <w:p w14:paraId="6289AEB5" w14:textId="77777777" w:rsidR="00A051CD" w:rsidRPr="006D4E5E" w:rsidRDefault="00A051CD" w:rsidP="00A051CD">
      <w:pPr>
        <w:pStyle w:val="paragraph"/>
      </w:pPr>
      <w:r w:rsidRPr="006D4E5E">
        <w:tab/>
        <w:t>(b)</w:t>
      </w:r>
      <w:r w:rsidRPr="006D4E5E">
        <w:tab/>
        <w:t>the approved arrangement for operations to prepare the eggs or egg products provides for the different method; and</w:t>
      </w:r>
    </w:p>
    <w:p w14:paraId="57003A7E" w14:textId="77777777" w:rsidR="00A051CD" w:rsidRPr="006D4E5E" w:rsidRDefault="00A051CD" w:rsidP="00A051CD">
      <w:pPr>
        <w:pStyle w:val="paragraph"/>
      </w:pPr>
      <w:r w:rsidRPr="006D4E5E">
        <w:tab/>
        <w:t>(c)</w:t>
      </w:r>
      <w:r w:rsidRPr="006D4E5E">
        <w:tab/>
        <w:t>the approved arrangement provides for a system of controls to be used to ensure compliance with the different method;</w:t>
      </w:r>
    </w:p>
    <w:p w14:paraId="3ED0E91D" w14:textId="77777777" w:rsidR="00A051CD" w:rsidRPr="006D4E5E" w:rsidRDefault="00A051CD" w:rsidP="00A051CD">
      <w:pPr>
        <w:pStyle w:val="subsection2"/>
      </w:pPr>
      <w:r w:rsidRPr="006D4E5E">
        <w:t>then the different method is prescribed.</w:t>
      </w:r>
    </w:p>
    <w:p w14:paraId="6F8BC23E" w14:textId="77777777" w:rsidR="00A051CD" w:rsidRPr="006D4E5E" w:rsidRDefault="00A051CD" w:rsidP="00A051CD">
      <w:pPr>
        <w:pStyle w:val="ActHead5"/>
      </w:pPr>
      <w:bookmarkStart w:id="258" w:name="_Toc65843540"/>
      <w:r w:rsidRPr="00AC4D76">
        <w:rPr>
          <w:rStyle w:val="CharSectno"/>
        </w:rPr>
        <w:t>11</w:t>
      </w:r>
      <w:r w:rsidR="006452FA" w:rsidRPr="00AC4D76">
        <w:rPr>
          <w:rStyle w:val="CharSectno"/>
        </w:rPr>
        <w:noBreakHyphen/>
      </w:r>
      <w:r w:rsidRPr="00AC4D76">
        <w:rPr>
          <w:rStyle w:val="CharSectno"/>
        </w:rPr>
        <w:t>12</w:t>
      </w:r>
      <w:r w:rsidRPr="006D4E5E">
        <w:t xml:space="preserve">  Storage of samples</w:t>
      </w:r>
      <w:bookmarkEnd w:id="258"/>
    </w:p>
    <w:p w14:paraId="5FA7B404" w14:textId="77777777" w:rsidR="00A051CD" w:rsidRPr="006D4E5E" w:rsidRDefault="00A051CD" w:rsidP="00A051CD">
      <w:pPr>
        <w:pStyle w:val="subsection"/>
      </w:pPr>
      <w:r w:rsidRPr="006D4E5E">
        <w:tab/>
        <w:t>(1)</w:t>
      </w:r>
      <w:r w:rsidRPr="006D4E5E">
        <w:tab/>
        <w:t>For the purposes of section 411 of the Act, a sample that may be tested or analysed under the Act must be held under conditions that are unlikely to affect the result of any testing or analysis of the sample.</w:t>
      </w:r>
    </w:p>
    <w:p w14:paraId="3FB1E215" w14:textId="77777777" w:rsidR="00A051CD" w:rsidRPr="006D4E5E" w:rsidRDefault="00A051CD" w:rsidP="00A051CD">
      <w:pPr>
        <w:pStyle w:val="subsection"/>
      </w:pPr>
      <w:r w:rsidRPr="006D4E5E">
        <w:tab/>
        <w:t>(2)</w:t>
      </w:r>
      <w:r w:rsidRPr="006D4E5E">
        <w:tab/>
        <w:t>Subsection (1) does not apply in relation to a sample that may be tested or analysed in the performance of functions or duties or the exercise of powers under Chapter 10 of the Act (compliance and enforcement) or the Regulatory Powers Act.</w:t>
      </w:r>
    </w:p>
    <w:p w14:paraId="263B174C" w14:textId="77777777" w:rsidR="00A051CD" w:rsidRPr="006D4E5E" w:rsidRDefault="00A051CD" w:rsidP="00A051CD">
      <w:pPr>
        <w:pStyle w:val="ActHead2"/>
        <w:pageBreakBefore/>
      </w:pPr>
      <w:bookmarkStart w:id="259" w:name="_Toc65843541"/>
      <w:r w:rsidRPr="00AC4D76">
        <w:rPr>
          <w:rStyle w:val="CharPartNo"/>
        </w:rPr>
        <w:lastRenderedPageBreak/>
        <w:t>Part 4</w:t>
      </w:r>
      <w:r w:rsidRPr="006D4E5E">
        <w:t>—</w:t>
      </w:r>
      <w:r w:rsidRPr="00AC4D76">
        <w:rPr>
          <w:rStyle w:val="CharPartText"/>
        </w:rPr>
        <w:t>Damaged or destroyed eggs or egg products</w:t>
      </w:r>
      <w:bookmarkEnd w:id="259"/>
    </w:p>
    <w:p w14:paraId="43F98604"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56972543" w14:textId="77777777" w:rsidR="00A051CD" w:rsidRPr="006D4E5E" w:rsidRDefault="00A051CD" w:rsidP="00A051CD">
      <w:pPr>
        <w:pStyle w:val="ActHead5"/>
      </w:pPr>
      <w:bookmarkStart w:id="260" w:name="_Toc65843542"/>
      <w:r w:rsidRPr="00AC4D76">
        <w:rPr>
          <w:rStyle w:val="CharSectno"/>
        </w:rPr>
        <w:t>11</w:t>
      </w:r>
      <w:r w:rsidR="006452FA" w:rsidRPr="00AC4D76">
        <w:rPr>
          <w:rStyle w:val="CharSectno"/>
        </w:rPr>
        <w:noBreakHyphen/>
      </w:r>
      <w:r w:rsidRPr="00AC4D76">
        <w:rPr>
          <w:rStyle w:val="CharSectno"/>
        </w:rPr>
        <w:t>13</w:t>
      </w:r>
      <w:r w:rsidRPr="006D4E5E">
        <w:t xml:space="preserve">  Division of compensation between owners</w:t>
      </w:r>
      <w:bookmarkEnd w:id="260"/>
    </w:p>
    <w:p w14:paraId="7F7D650F" w14:textId="77777777" w:rsidR="00A051CD" w:rsidRPr="006D4E5E" w:rsidRDefault="00A051CD" w:rsidP="00A051CD">
      <w:pPr>
        <w:pStyle w:val="subsection"/>
      </w:pPr>
      <w:r w:rsidRPr="006D4E5E">
        <w:tab/>
      </w:r>
      <w:r w:rsidRPr="006D4E5E">
        <w:tab/>
        <w:t>For the purposes of paragraph 420(2)(b) of the Act, compensation in respect of eggs or egg products that are owned by 2 or more owners must be divided among those owners so that each owner is paid an amount of compensation that is equal to the proportion that the Secretary is satisfied represents the owner’s interest in the eggs or egg products at the time the eggs or egg products were damaged or destroyed.</w:t>
      </w:r>
    </w:p>
    <w:p w14:paraId="089AFBF8" w14:textId="77777777" w:rsidR="00A051CD" w:rsidRPr="006D4E5E" w:rsidRDefault="00A051CD" w:rsidP="00A051CD">
      <w:pPr>
        <w:pStyle w:val="ActHead5"/>
      </w:pPr>
      <w:bookmarkStart w:id="261" w:name="_Toc65843543"/>
      <w:r w:rsidRPr="00AC4D76">
        <w:rPr>
          <w:rStyle w:val="CharSectno"/>
        </w:rPr>
        <w:t>11</w:t>
      </w:r>
      <w:r w:rsidR="006452FA" w:rsidRPr="00AC4D76">
        <w:rPr>
          <w:rStyle w:val="CharSectno"/>
        </w:rPr>
        <w:noBreakHyphen/>
      </w:r>
      <w:r w:rsidRPr="00AC4D76">
        <w:rPr>
          <w:rStyle w:val="CharSectno"/>
        </w:rPr>
        <w:t>14</w:t>
      </w:r>
      <w:r w:rsidRPr="006D4E5E">
        <w:t xml:space="preserve">  Amount of compensation</w:t>
      </w:r>
      <w:bookmarkEnd w:id="261"/>
    </w:p>
    <w:p w14:paraId="3CC114F6" w14:textId="77777777" w:rsidR="00A051CD" w:rsidRPr="006D4E5E" w:rsidRDefault="00A051CD" w:rsidP="00A051CD">
      <w:pPr>
        <w:pStyle w:val="SubsectionHead"/>
      </w:pPr>
      <w:r w:rsidRPr="006D4E5E">
        <w:t>Damaged eggs or egg products</w:t>
      </w:r>
    </w:p>
    <w:p w14:paraId="564E003A" w14:textId="77777777" w:rsidR="00A051CD" w:rsidRPr="006D4E5E" w:rsidRDefault="00A051CD" w:rsidP="00A051CD">
      <w:pPr>
        <w:pStyle w:val="subsection"/>
      </w:pPr>
      <w:r w:rsidRPr="006D4E5E">
        <w:tab/>
        <w:t>(1)</w:t>
      </w:r>
      <w:r w:rsidRPr="006D4E5E">
        <w:tab/>
        <w:t>For the purposes of subsection 420(5) of the Act, the amount of compensation payable under subsection 419(1) of the Act in respect of eggs or egg products that are damaged by a person in the course of performing functions or duties, or exercising powers, under the Act is the lesser of the following amounts:</w:t>
      </w:r>
    </w:p>
    <w:p w14:paraId="096B8944" w14:textId="77777777" w:rsidR="00A051CD" w:rsidRPr="006D4E5E" w:rsidRDefault="00A051CD" w:rsidP="00A051CD">
      <w:pPr>
        <w:pStyle w:val="paragraph"/>
      </w:pPr>
      <w:r w:rsidRPr="006D4E5E">
        <w:tab/>
        <w:t>(a)</w:t>
      </w:r>
      <w:r w:rsidRPr="006D4E5E">
        <w:tab/>
        <w:t>the amount that the Secretary determines was the market value of the eggs or egg products immediately before they were damaged;</w:t>
      </w:r>
    </w:p>
    <w:p w14:paraId="7D7DA128" w14:textId="77777777" w:rsidR="00A051CD" w:rsidRPr="006D4E5E" w:rsidRDefault="00A051CD" w:rsidP="00A051CD">
      <w:pPr>
        <w:pStyle w:val="paragraph"/>
      </w:pPr>
      <w:r w:rsidRPr="006D4E5E">
        <w:tab/>
        <w:t>(b)</w:t>
      </w:r>
      <w:r w:rsidRPr="006D4E5E">
        <w:tab/>
        <w:t>the cost to repair the damage.</w:t>
      </w:r>
    </w:p>
    <w:p w14:paraId="579C8938" w14:textId="77777777" w:rsidR="00A051CD" w:rsidRPr="006D4E5E" w:rsidRDefault="00A051CD" w:rsidP="00A051CD">
      <w:pPr>
        <w:pStyle w:val="notetext"/>
      </w:pPr>
      <w:r w:rsidRPr="006D4E5E">
        <w:t>Note:</w:t>
      </w:r>
      <w:r w:rsidRPr="006D4E5E">
        <w:tab/>
        <w:t>Subsection 419(2) of the Act provides that compensation is not payable in respect of goods that are damaged as a result of samples of the goods being taken:</w:t>
      </w:r>
    </w:p>
    <w:p w14:paraId="2B4915C4" w14:textId="77777777" w:rsidR="00A051CD" w:rsidRPr="006D4E5E" w:rsidRDefault="00A051CD" w:rsidP="00A051CD">
      <w:pPr>
        <w:pStyle w:val="notepara"/>
      </w:pPr>
      <w:r w:rsidRPr="006D4E5E">
        <w:t>(a)</w:t>
      </w:r>
      <w:r w:rsidRPr="006D4E5E">
        <w:tab/>
        <w:t>during an audit conducted in relation to the goods under Part 1 of Chapter 9 of the Act; or</w:t>
      </w:r>
    </w:p>
    <w:p w14:paraId="2DD4D3AD" w14:textId="77777777" w:rsidR="00A051CD" w:rsidRPr="006D4E5E" w:rsidRDefault="00A051CD" w:rsidP="00A051CD">
      <w:pPr>
        <w:pStyle w:val="notepara"/>
      </w:pPr>
      <w:r w:rsidRPr="006D4E5E">
        <w:t>(b)</w:t>
      </w:r>
      <w:r w:rsidRPr="006D4E5E">
        <w:tab/>
        <w:t>during an assessment of the goods carried out under Part 2 of that Chapter; or</w:t>
      </w:r>
    </w:p>
    <w:p w14:paraId="58C954A9" w14:textId="77777777" w:rsidR="00A051CD" w:rsidRPr="006D4E5E" w:rsidRDefault="00A051CD" w:rsidP="00A051CD">
      <w:pPr>
        <w:pStyle w:val="notepara"/>
      </w:pPr>
      <w:r w:rsidRPr="006D4E5E">
        <w:t>(c)</w:t>
      </w:r>
      <w:r w:rsidRPr="006D4E5E">
        <w:tab/>
        <w:t>as permitted by sub</w:t>
      </w:r>
      <w:r w:rsidR="00CF45DE" w:rsidRPr="006D4E5E">
        <w:t>section 3</w:t>
      </w:r>
      <w:r w:rsidRPr="006D4E5E">
        <w:t>27(2) or 330(2) of the Act.</w:t>
      </w:r>
    </w:p>
    <w:p w14:paraId="3EC1B5CE" w14:textId="77777777" w:rsidR="00A051CD" w:rsidRPr="006D4E5E" w:rsidRDefault="00A051CD" w:rsidP="00A051CD">
      <w:pPr>
        <w:pStyle w:val="SubsectionHead"/>
      </w:pPr>
      <w:r w:rsidRPr="006D4E5E">
        <w:t>Destroyed eggs or egg products</w:t>
      </w:r>
    </w:p>
    <w:p w14:paraId="28687495" w14:textId="77777777" w:rsidR="00A051CD" w:rsidRPr="006D4E5E" w:rsidRDefault="00A051CD" w:rsidP="00A051CD">
      <w:pPr>
        <w:pStyle w:val="subsection"/>
      </w:pPr>
      <w:r w:rsidRPr="006D4E5E">
        <w:tab/>
        <w:t>(2)</w:t>
      </w:r>
      <w:r w:rsidRPr="006D4E5E">
        <w:tab/>
        <w:t>For the purposes of subsection 420(5) of the Act, the amount of compensation payable under subsection 419(1) of the Act in respect of eggs or egg products that are destroyed under the Act is the amount that the Secretary determines was the market value of the eggs or egg products immediately before they were destroyed.</w:t>
      </w:r>
    </w:p>
    <w:p w14:paraId="4A4D3C50" w14:textId="77777777" w:rsidR="00A051CD" w:rsidRPr="006D4E5E" w:rsidRDefault="00A051CD" w:rsidP="00A051CD">
      <w:pPr>
        <w:pStyle w:val="ActHead2"/>
        <w:pageBreakBefore/>
      </w:pPr>
      <w:bookmarkStart w:id="262" w:name="_Toc65843544"/>
      <w:r w:rsidRPr="00AC4D76">
        <w:rPr>
          <w:rStyle w:val="CharPartNo"/>
        </w:rPr>
        <w:lastRenderedPageBreak/>
        <w:t>Part 5</w:t>
      </w:r>
      <w:r w:rsidRPr="006D4E5E">
        <w:t>—</w:t>
      </w:r>
      <w:r w:rsidRPr="00AC4D76">
        <w:rPr>
          <w:rStyle w:val="CharPartText"/>
        </w:rPr>
        <w:t>Relevant Commonwealth liabilities</w:t>
      </w:r>
      <w:bookmarkEnd w:id="262"/>
    </w:p>
    <w:p w14:paraId="100FAE25"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44987631" w14:textId="77777777" w:rsidR="00A051CD" w:rsidRPr="006D4E5E" w:rsidRDefault="00A051CD" w:rsidP="00A051CD">
      <w:pPr>
        <w:pStyle w:val="ActHead5"/>
      </w:pPr>
      <w:bookmarkStart w:id="263" w:name="_Toc65843545"/>
      <w:r w:rsidRPr="00AC4D76">
        <w:rPr>
          <w:rStyle w:val="CharSectno"/>
        </w:rPr>
        <w:t>11</w:t>
      </w:r>
      <w:r w:rsidR="006452FA" w:rsidRPr="00AC4D76">
        <w:rPr>
          <w:rStyle w:val="CharSectno"/>
        </w:rPr>
        <w:noBreakHyphen/>
      </w:r>
      <w:r w:rsidRPr="00AC4D76">
        <w:rPr>
          <w:rStyle w:val="CharSectno"/>
        </w:rPr>
        <w:t>15</w:t>
      </w:r>
      <w:r w:rsidRPr="006D4E5E">
        <w:t xml:space="preserve">  Circumstances in which relevant Commonwealth liability of a person is taken to have been paid</w:t>
      </w:r>
      <w:bookmarkEnd w:id="263"/>
    </w:p>
    <w:p w14:paraId="27FB0AD9" w14:textId="77777777" w:rsidR="00A051CD" w:rsidRPr="006D4E5E" w:rsidRDefault="00A051CD" w:rsidP="00A051CD">
      <w:pPr>
        <w:pStyle w:val="SubsectionHead"/>
      </w:pPr>
      <w:r w:rsidRPr="006D4E5E">
        <w:t>Purpose of this section</w:t>
      </w:r>
    </w:p>
    <w:p w14:paraId="64DBE086" w14:textId="77777777" w:rsidR="00A051CD" w:rsidRPr="006D4E5E" w:rsidRDefault="00A051CD" w:rsidP="00A051CD">
      <w:pPr>
        <w:pStyle w:val="subsection"/>
      </w:pPr>
      <w:r w:rsidRPr="006D4E5E">
        <w:tab/>
        <w:t>(1)</w:t>
      </w:r>
      <w:r w:rsidRPr="006D4E5E">
        <w:tab/>
        <w:t xml:space="preserve">For the purposes of section 431 of the Act, this section prescribes circumstances in which a relevant Commonwealth liability of a person is taken to have been paid for the purposes of any of the following provisions of the Act (a </w:t>
      </w:r>
      <w:r w:rsidRPr="006D4E5E">
        <w:rPr>
          <w:b/>
          <w:i/>
        </w:rPr>
        <w:t>relevant provision</w:t>
      </w:r>
      <w:r w:rsidRPr="006D4E5E">
        <w:t>):</w:t>
      </w:r>
    </w:p>
    <w:p w14:paraId="62416FA3" w14:textId="77777777" w:rsidR="00A051CD" w:rsidRPr="006D4E5E" w:rsidRDefault="00A051CD" w:rsidP="00A051CD">
      <w:pPr>
        <w:pStyle w:val="paragraph"/>
      </w:pPr>
      <w:r w:rsidRPr="006D4E5E">
        <w:tab/>
        <w:t>(a)</w:t>
      </w:r>
      <w:r w:rsidRPr="006D4E5E">
        <w:tab/>
        <w:t>paragraph 112(2)(b) (registration of establishment);</w:t>
      </w:r>
    </w:p>
    <w:p w14:paraId="03649CD5" w14:textId="77777777" w:rsidR="00A051CD" w:rsidRPr="006D4E5E" w:rsidRDefault="00A051CD" w:rsidP="00A051CD">
      <w:pPr>
        <w:pStyle w:val="paragraph"/>
      </w:pPr>
      <w:r w:rsidRPr="006D4E5E">
        <w:tab/>
        <w:t>(b)</w:t>
      </w:r>
      <w:r w:rsidRPr="006D4E5E">
        <w:tab/>
        <w:t>paragraph 117(2)(b) (renewal of registration of establishment);</w:t>
      </w:r>
    </w:p>
    <w:p w14:paraId="45E137F9" w14:textId="77777777" w:rsidR="00A051CD" w:rsidRPr="006D4E5E" w:rsidRDefault="00A051CD" w:rsidP="00A051CD">
      <w:pPr>
        <w:pStyle w:val="paragraph"/>
      </w:pPr>
      <w:r w:rsidRPr="006D4E5E">
        <w:tab/>
        <w:t>(c)</w:t>
      </w:r>
      <w:r w:rsidRPr="006D4E5E">
        <w:tab/>
        <w:t>paragraph 151(2)(b) (approval of proposed arrangement);</w:t>
      </w:r>
    </w:p>
    <w:p w14:paraId="6C2D25D1" w14:textId="77777777" w:rsidR="00A051CD" w:rsidRPr="006D4E5E" w:rsidRDefault="00A051CD" w:rsidP="00A051CD">
      <w:pPr>
        <w:pStyle w:val="paragraph"/>
      </w:pPr>
      <w:r w:rsidRPr="006D4E5E">
        <w:tab/>
        <w:t>(d)</w:t>
      </w:r>
      <w:r w:rsidRPr="006D4E5E">
        <w:tab/>
        <w:t>paragraph 156(2)(b) (renewal of approved arrangement);</w:t>
      </w:r>
    </w:p>
    <w:p w14:paraId="1B10C561" w14:textId="77777777" w:rsidR="00A051CD" w:rsidRPr="006D4E5E" w:rsidRDefault="00A051CD" w:rsidP="00A051CD">
      <w:pPr>
        <w:pStyle w:val="paragraph"/>
      </w:pPr>
      <w:r w:rsidRPr="006D4E5E">
        <w:tab/>
        <w:t>(e)</w:t>
      </w:r>
      <w:r w:rsidRPr="006D4E5E">
        <w:tab/>
        <w:t>paragraph 161(3)(a) (variation of approved arrangement).</w:t>
      </w:r>
    </w:p>
    <w:p w14:paraId="6D70D6DA" w14:textId="77777777" w:rsidR="00A051CD" w:rsidRPr="006D4E5E" w:rsidRDefault="00A051CD" w:rsidP="00A051CD">
      <w:pPr>
        <w:pStyle w:val="notetext"/>
      </w:pPr>
      <w:r w:rsidRPr="006D4E5E">
        <w:t>Note:</w:t>
      </w:r>
      <w:r w:rsidRPr="006D4E5E">
        <w:tab/>
        <w:t xml:space="preserve">For </w:t>
      </w:r>
      <w:r w:rsidRPr="006D4E5E">
        <w:rPr>
          <w:b/>
          <w:i/>
        </w:rPr>
        <w:t>relevant Commonwealth liability</w:t>
      </w:r>
      <w:r w:rsidRPr="006D4E5E">
        <w:t xml:space="preserve">, see </w:t>
      </w:r>
      <w:r w:rsidR="00CF45DE" w:rsidRPr="006D4E5E">
        <w:t>section 1</w:t>
      </w:r>
      <w:r w:rsidRPr="006D4E5E">
        <w:t>2 of the Act.</w:t>
      </w:r>
    </w:p>
    <w:p w14:paraId="1CEF6761" w14:textId="77777777" w:rsidR="00A051CD" w:rsidRPr="006D4E5E" w:rsidRDefault="00A051CD" w:rsidP="00A051CD">
      <w:pPr>
        <w:pStyle w:val="SubsectionHead"/>
      </w:pPr>
      <w:r w:rsidRPr="006D4E5E">
        <w:t>Payment undertaking may be given</w:t>
      </w:r>
    </w:p>
    <w:p w14:paraId="275DA338" w14:textId="77777777" w:rsidR="00A051CD" w:rsidRPr="006D4E5E" w:rsidRDefault="00A051CD" w:rsidP="00A051CD">
      <w:pPr>
        <w:pStyle w:val="subsection"/>
        <w:rPr>
          <w:u w:val="single"/>
        </w:rPr>
      </w:pPr>
      <w:r w:rsidRPr="006D4E5E">
        <w:tab/>
        <w:t>(2)</w:t>
      </w:r>
      <w:r w:rsidRPr="006D4E5E">
        <w:tab/>
        <w:t>A relevant Commonwealth liability of a person is taken to have been paid for the purposes of a relevant provision if:</w:t>
      </w:r>
    </w:p>
    <w:p w14:paraId="4E4B70E9" w14:textId="77777777" w:rsidR="00A051CD" w:rsidRPr="006D4E5E" w:rsidRDefault="00A051CD" w:rsidP="00A051CD">
      <w:pPr>
        <w:pStyle w:val="paragraph"/>
      </w:pPr>
      <w:r w:rsidRPr="006D4E5E">
        <w:tab/>
        <w:t>(a)</w:t>
      </w:r>
      <w:r w:rsidRPr="006D4E5E">
        <w:tab/>
        <w:t xml:space="preserve">the person, or another person, has given a written undertaking (a </w:t>
      </w:r>
      <w:r w:rsidRPr="006D4E5E">
        <w:rPr>
          <w:b/>
          <w:i/>
        </w:rPr>
        <w:t>payment undertaking</w:t>
      </w:r>
      <w:r w:rsidRPr="006D4E5E">
        <w:t>) to the Secretary to pay the amount of the relevant Commonwealth liability; and</w:t>
      </w:r>
    </w:p>
    <w:p w14:paraId="3F37851E" w14:textId="77777777" w:rsidR="00A051CD" w:rsidRPr="006D4E5E" w:rsidRDefault="00A051CD" w:rsidP="00A051CD">
      <w:pPr>
        <w:pStyle w:val="paragraph"/>
      </w:pPr>
      <w:r w:rsidRPr="006D4E5E">
        <w:tab/>
        <w:t>(b)</w:t>
      </w:r>
      <w:r w:rsidRPr="006D4E5E">
        <w:tab/>
        <w:t>the payment undertaking includes a term that the relevant Commonwealth liability is to be reduced by each amount paid in accordance with the undertaking; and</w:t>
      </w:r>
    </w:p>
    <w:p w14:paraId="4FFAAE02" w14:textId="77777777" w:rsidR="00A051CD" w:rsidRPr="006D4E5E" w:rsidRDefault="00A051CD" w:rsidP="00A051CD">
      <w:pPr>
        <w:pStyle w:val="paragraph"/>
      </w:pPr>
      <w:r w:rsidRPr="006D4E5E">
        <w:tab/>
        <w:t>(c)</w:t>
      </w:r>
      <w:r w:rsidRPr="006D4E5E">
        <w:tab/>
        <w:t>the Secretary has accepted the payment undertaking, having considered the following matters:</w:t>
      </w:r>
    </w:p>
    <w:p w14:paraId="5EF261F5" w14:textId="77777777" w:rsidR="00A051CD" w:rsidRPr="006D4E5E" w:rsidRDefault="00A051CD" w:rsidP="00A051CD">
      <w:pPr>
        <w:pStyle w:val="paragraphsub"/>
      </w:pPr>
      <w:r w:rsidRPr="006D4E5E">
        <w:tab/>
        <w:t>(i)</w:t>
      </w:r>
      <w:r w:rsidRPr="006D4E5E">
        <w:tab/>
        <w:t>the financial position of the person who gave the payment undertaking;</w:t>
      </w:r>
    </w:p>
    <w:p w14:paraId="13A4EF0A" w14:textId="77777777" w:rsidR="00A051CD" w:rsidRPr="006D4E5E" w:rsidRDefault="00A051CD" w:rsidP="00A051CD">
      <w:pPr>
        <w:pStyle w:val="paragraphsub"/>
      </w:pPr>
      <w:r w:rsidRPr="006D4E5E">
        <w:tab/>
        <w:t>(ii)</w:t>
      </w:r>
      <w:r w:rsidRPr="006D4E5E">
        <w:tab/>
        <w:t>the nature and likely cost of the export operations to which a decision under the relevant provision relates;</w:t>
      </w:r>
    </w:p>
    <w:p w14:paraId="39730FDA" w14:textId="77777777" w:rsidR="00A051CD" w:rsidRPr="006D4E5E" w:rsidRDefault="00A051CD" w:rsidP="00A051CD">
      <w:pPr>
        <w:pStyle w:val="paragraphsub"/>
      </w:pPr>
      <w:r w:rsidRPr="006D4E5E">
        <w:tab/>
        <w:t>(iii)</w:t>
      </w:r>
      <w:r w:rsidRPr="006D4E5E">
        <w:tab/>
        <w:t>whether the person who gave the payment undertaking will be able to comply with the undertaking and, if applicable, meet the cost of the export operations referred to in subparagraph (ii);</w:t>
      </w:r>
    </w:p>
    <w:p w14:paraId="0E33E109" w14:textId="77777777" w:rsidR="00A051CD" w:rsidRPr="006D4E5E" w:rsidRDefault="00A051CD" w:rsidP="00A051CD">
      <w:pPr>
        <w:pStyle w:val="paragraphsub"/>
      </w:pPr>
      <w:r w:rsidRPr="006D4E5E">
        <w:tab/>
        <w:t>(iv)</w:t>
      </w:r>
      <w:r w:rsidRPr="006D4E5E">
        <w:tab/>
        <w:t>any other relevant considerations.</w:t>
      </w:r>
    </w:p>
    <w:p w14:paraId="774CCAA4" w14:textId="77777777" w:rsidR="00A051CD" w:rsidRPr="006D4E5E" w:rsidRDefault="00A051CD" w:rsidP="00A051CD">
      <w:pPr>
        <w:pStyle w:val="subsection"/>
      </w:pPr>
      <w:r w:rsidRPr="006D4E5E">
        <w:tab/>
        <w:t>(3)</w:t>
      </w:r>
      <w:r w:rsidRPr="006D4E5E">
        <w:tab/>
        <w:t>A payment undertaking may be given by a person in relation to:</w:t>
      </w:r>
    </w:p>
    <w:p w14:paraId="5806F481" w14:textId="77777777" w:rsidR="00A051CD" w:rsidRPr="006D4E5E" w:rsidRDefault="00A051CD" w:rsidP="00A051CD">
      <w:pPr>
        <w:pStyle w:val="paragraph"/>
      </w:pPr>
      <w:r w:rsidRPr="006D4E5E">
        <w:tab/>
        <w:t>(a)</w:t>
      </w:r>
      <w:r w:rsidRPr="006D4E5E">
        <w:tab/>
        <w:t>a relevant Commonwealth liability of the person; or</w:t>
      </w:r>
    </w:p>
    <w:p w14:paraId="1DDEEDAE" w14:textId="77777777" w:rsidR="00A051CD" w:rsidRPr="006D4E5E" w:rsidRDefault="00A051CD" w:rsidP="00A051CD">
      <w:pPr>
        <w:pStyle w:val="paragraph"/>
      </w:pPr>
      <w:r w:rsidRPr="006D4E5E">
        <w:tab/>
        <w:t>(b)</w:t>
      </w:r>
      <w:r w:rsidRPr="006D4E5E">
        <w:tab/>
        <w:t>a relevant Commonwealth liability of another person.</w:t>
      </w:r>
    </w:p>
    <w:p w14:paraId="0C50E682" w14:textId="77777777" w:rsidR="00A051CD" w:rsidRPr="006D4E5E" w:rsidRDefault="00A051CD" w:rsidP="00A051CD">
      <w:pPr>
        <w:pStyle w:val="SubsectionHead"/>
      </w:pPr>
      <w:r w:rsidRPr="006D4E5E">
        <w:t>Payment undertaking may relate to 2 or more relevant Commonwealth liabilities</w:t>
      </w:r>
    </w:p>
    <w:p w14:paraId="16A7C8D8" w14:textId="77777777" w:rsidR="00A051CD" w:rsidRPr="006D4E5E" w:rsidRDefault="00A051CD" w:rsidP="00A051CD">
      <w:pPr>
        <w:pStyle w:val="subsection"/>
      </w:pPr>
      <w:r w:rsidRPr="006D4E5E">
        <w:tab/>
        <w:t>(4)</w:t>
      </w:r>
      <w:r w:rsidRPr="006D4E5E">
        <w:tab/>
        <w:t>A single payment undertaking may relate to 2 or more relevant Commonwealth liabilities.</w:t>
      </w:r>
    </w:p>
    <w:p w14:paraId="3DD0C21D" w14:textId="77777777" w:rsidR="00A051CD" w:rsidRPr="006D4E5E" w:rsidRDefault="00A051CD" w:rsidP="00A051CD">
      <w:pPr>
        <w:pStyle w:val="subsection"/>
      </w:pPr>
      <w:r w:rsidRPr="006D4E5E">
        <w:tab/>
        <w:t>(5)</w:t>
      </w:r>
      <w:r w:rsidRPr="006D4E5E">
        <w:tab/>
        <w:t>If:</w:t>
      </w:r>
    </w:p>
    <w:p w14:paraId="0CB39C7E" w14:textId="77777777" w:rsidR="00A051CD" w:rsidRPr="006D4E5E" w:rsidRDefault="00A051CD" w:rsidP="00A051CD">
      <w:pPr>
        <w:pStyle w:val="paragraph"/>
      </w:pPr>
      <w:r w:rsidRPr="006D4E5E">
        <w:lastRenderedPageBreak/>
        <w:tab/>
        <w:t>(a)</w:t>
      </w:r>
      <w:r w:rsidRPr="006D4E5E">
        <w:tab/>
        <w:t>a payment undertaking relates to 2 or more relevant Commonwealth liabilities; or</w:t>
      </w:r>
    </w:p>
    <w:p w14:paraId="61874BF6" w14:textId="77777777" w:rsidR="00A051CD" w:rsidRPr="006D4E5E" w:rsidRDefault="00A051CD" w:rsidP="00A051CD">
      <w:pPr>
        <w:pStyle w:val="paragraph"/>
      </w:pPr>
      <w:r w:rsidRPr="006D4E5E">
        <w:tab/>
        <w:t>(b)</w:t>
      </w:r>
      <w:r w:rsidRPr="006D4E5E">
        <w:tab/>
        <w:t>a person has given 2 or more payment undertakings in relation to different relevant Commonwealth liabilities of the person or of another person;</w:t>
      </w:r>
    </w:p>
    <w:p w14:paraId="1E7A136E" w14:textId="77777777" w:rsidR="00A051CD" w:rsidRPr="006D4E5E" w:rsidRDefault="00A051CD" w:rsidP="00A051CD">
      <w:pPr>
        <w:pStyle w:val="subsection2"/>
      </w:pPr>
      <w:r w:rsidRPr="006D4E5E">
        <w:t>the Secretary may determine the order in which payments are to be applied to reduce the outstanding relevant Commonwealth liabilities.</w:t>
      </w:r>
    </w:p>
    <w:p w14:paraId="4C482E7D" w14:textId="77777777" w:rsidR="00A051CD" w:rsidRPr="006D4E5E" w:rsidRDefault="00A051CD" w:rsidP="00A051CD">
      <w:pPr>
        <w:pStyle w:val="SubsectionHead"/>
      </w:pPr>
      <w:r w:rsidRPr="006D4E5E">
        <w:t>Variation of payment undertaking</w:t>
      </w:r>
    </w:p>
    <w:p w14:paraId="082C4ED9" w14:textId="77777777" w:rsidR="00A051CD" w:rsidRPr="006D4E5E" w:rsidRDefault="00A051CD" w:rsidP="00A051CD">
      <w:pPr>
        <w:pStyle w:val="subsection"/>
      </w:pPr>
      <w:r w:rsidRPr="006D4E5E">
        <w:tab/>
        <w:t>(6)</w:t>
      </w:r>
      <w:r w:rsidRPr="006D4E5E">
        <w:tab/>
        <w:t>A payment undertaking may be varied at any time by agreement between the Secretary and the person who gave the undertaking.</w:t>
      </w:r>
    </w:p>
    <w:p w14:paraId="26D9A1B7" w14:textId="77777777" w:rsidR="00A051CD" w:rsidRPr="006D4E5E" w:rsidRDefault="00A051CD" w:rsidP="00A051CD">
      <w:pPr>
        <w:pStyle w:val="subsection"/>
      </w:pPr>
      <w:r w:rsidRPr="006D4E5E">
        <w:tab/>
        <w:t>(7)</w:t>
      </w:r>
      <w:r w:rsidRPr="006D4E5E">
        <w:tab/>
        <w:t>The Secretary may agree to a variation of a payment undertaking if:</w:t>
      </w:r>
    </w:p>
    <w:p w14:paraId="061DBCE1" w14:textId="77777777" w:rsidR="00A051CD" w:rsidRPr="006D4E5E" w:rsidRDefault="00A051CD" w:rsidP="00A051CD">
      <w:pPr>
        <w:pStyle w:val="paragraph"/>
      </w:pPr>
      <w:r w:rsidRPr="006D4E5E">
        <w:tab/>
        <w:t>(a)</w:t>
      </w:r>
      <w:r w:rsidRPr="006D4E5E">
        <w:tab/>
        <w:t>having considered the matters referred to in paragraph (2)(c), the Secretary considers the variation is appropriate; and</w:t>
      </w:r>
    </w:p>
    <w:p w14:paraId="3DE3BD95" w14:textId="77777777" w:rsidR="00A051CD" w:rsidRPr="006D4E5E" w:rsidRDefault="00A051CD" w:rsidP="00A051CD">
      <w:pPr>
        <w:pStyle w:val="paragraph"/>
      </w:pPr>
      <w:r w:rsidRPr="006D4E5E">
        <w:tab/>
        <w:t>(b)</w:t>
      </w:r>
      <w:r w:rsidRPr="006D4E5E">
        <w:tab/>
        <w:t>the variation does not reduce the amount of any relevant Commonwealth liability covered by the undertaking that has not been paid.</w:t>
      </w:r>
    </w:p>
    <w:p w14:paraId="64ECDFA8" w14:textId="77777777" w:rsidR="00A051CD" w:rsidRPr="006D4E5E" w:rsidRDefault="00A051CD" w:rsidP="00A051CD">
      <w:pPr>
        <w:pStyle w:val="ActHead1"/>
        <w:pageBreakBefore/>
      </w:pPr>
      <w:bookmarkStart w:id="264" w:name="_Toc65843546"/>
      <w:r w:rsidRPr="00AC4D76">
        <w:rPr>
          <w:rStyle w:val="CharChapNo"/>
        </w:rPr>
        <w:lastRenderedPageBreak/>
        <w:t>Chapter 12</w:t>
      </w:r>
      <w:r w:rsidRPr="006D4E5E">
        <w:t>—</w:t>
      </w:r>
      <w:r w:rsidRPr="00AC4D76">
        <w:rPr>
          <w:rStyle w:val="CharChapText"/>
        </w:rPr>
        <w:t>Transitional provisions</w:t>
      </w:r>
      <w:bookmarkEnd w:id="264"/>
    </w:p>
    <w:p w14:paraId="6E4D2AC3" w14:textId="77777777" w:rsidR="00A051CD" w:rsidRPr="006D4E5E" w:rsidRDefault="00A051CD" w:rsidP="00A051CD">
      <w:pPr>
        <w:pStyle w:val="ActHead2"/>
      </w:pPr>
      <w:bookmarkStart w:id="265" w:name="_Toc65843547"/>
      <w:r w:rsidRPr="00AC4D76">
        <w:rPr>
          <w:rStyle w:val="CharPartNo"/>
        </w:rPr>
        <w:t>Part 1</w:t>
      </w:r>
      <w:r w:rsidRPr="006D4E5E">
        <w:t>—</w:t>
      </w:r>
      <w:r w:rsidRPr="00AC4D76">
        <w:rPr>
          <w:rStyle w:val="CharPartText"/>
        </w:rPr>
        <w:t>Preliminary</w:t>
      </w:r>
      <w:bookmarkEnd w:id="265"/>
    </w:p>
    <w:p w14:paraId="216E68E9"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23BB860B" w14:textId="77777777" w:rsidR="00A051CD" w:rsidRPr="006D4E5E" w:rsidRDefault="00A051CD" w:rsidP="00A051CD">
      <w:pPr>
        <w:pStyle w:val="ActHead5"/>
        <w:rPr>
          <w:b w:val="0"/>
        </w:rPr>
      </w:pPr>
      <w:bookmarkStart w:id="266" w:name="_Toc65843548"/>
      <w:r w:rsidRPr="00AC4D76">
        <w:rPr>
          <w:rStyle w:val="CharSectno"/>
        </w:rPr>
        <w:t>12</w:t>
      </w:r>
      <w:r w:rsidR="006452FA" w:rsidRPr="00AC4D76">
        <w:rPr>
          <w:rStyle w:val="CharSectno"/>
        </w:rPr>
        <w:noBreakHyphen/>
      </w:r>
      <w:r w:rsidRPr="00AC4D76">
        <w:rPr>
          <w:rStyle w:val="CharSectno"/>
        </w:rPr>
        <w:t>1</w:t>
      </w:r>
      <w:r w:rsidRPr="006D4E5E">
        <w:t xml:space="preserve">  Definitions</w:t>
      </w:r>
      <w:bookmarkEnd w:id="266"/>
    </w:p>
    <w:p w14:paraId="6C120DD7" w14:textId="77777777" w:rsidR="00A051CD" w:rsidRPr="006D4E5E" w:rsidRDefault="00A051CD" w:rsidP="00A051CD">
      <w:pPr>
        <w:pStyle w:val="subsection"/>
      </w:pPr>
      <w:r w:rsidRPr="006D4E5E">
        <w:tab/>
      </w:r>
      <w:r w:rsidRPr="006D4E5E">
        <w:tab/>
        <w:t>In this Chapter:</w:t>
      </w:r>
    </w:p>
    <w:p w14:paraId="0BA9D3A4" w14:textId="77777777" w:rsidR="00A051CD" w:rsidRPr="006D4E5E" w:rsidRDefault="00A051CD" w:rsidP="00A051CD">
      <w:pPr>
        <w:pStyle w:val="Definition"/>
      </w:pPr>
      <w:r w:rsidRPr="006D4E5E">
        <w:rPr>
          <w:b/>
          <w:i/>
        </w:rPr>
        <w:t>commencement time</w:t>
      </w:r>
      <w:r w:rsidRPr="006D4E5E">
        <w:t xml:space="preserve"> means the time when </w:t>
      </w:r>
      <w:r w:rsidR="00CF45DE" w:rsidRPr="006D4E5E">
        <w:t>section 3</w:t>
      </w:r>
      <w:r w:rsidRPr="006D4E5E">
        <w:t xml:space="preserve"> of the </w:t>
      </w:r>
      <w:r w:rsidRPr="006D4E5E">
        <w:rPr>
          <w:i/>
        </w:rPr>
        <w:t>Export Control Act 2020</w:t>
      </w:r>
      <w:r w:rsidRPr="006D4E5E">
        <w:t xml:space="preserve"> commences.</w:t>
      </w:r>
    </w:p>
    <w:p w14:paraId="0D28E8AA" w14:textId="77777777" w:rsidR="00A051CD" w:rsidRPr="006D4E5E" w:rsidRDefault="00A051CD" w:rsidP="00A051CD">
      <w:pPr>
        <w:pStyle w:val="Definition"/>
      </w:pPr>
      <w:r w:rsidRPr="006D4E5E">
        <w:rPr>
          <w:b/>
          <w:i/>
        </w:rPr>
        <w:t>old Export Control (Eggs) Orders</w:t>
      </w:r>
      <w:r w:rsidR="00DA522A" w:rsidRPr="006D4E5E">
        <w:t xml:space="preserve"> </w:t>
      </w:r>
      <w:r w:rsidRPr="006D4E5E">
        <w:t xml:space="preserve">means the </w:t>
      </w:r>
      <w:r w:rsidRPr="006D4E5E">
        <w:rPr>
          <w:i/>
        </w:rPr>
        <w:t>Export Control (Eggs and Egg Products) Orders 2005</w:t>
      </w:r>
      <w:r w:rsidRPr="006D4E5E">
        <w:t>, as in force immediately before the commencement time.</w:t>
      </w:r>
    </w:p>
    <w:p w14:paraId="75726A11" w14:textId="77777777" w:rsidR="00A051CD" w:rsidRPr="006D4E5E" w:rsidRDefault="00A051CD" w:rsidP="00A051CD">
      <w:pPr>
        <w:pStyle w:val="Definition"/>
      </w:pPr>
      <w:r w:rsidRPr="006D4E5E">
        <w:rPr>
          <w:b/>
          <w:i/>
        </w:rPr>
        <w:t>old Export Control (General) Order</w:t>
      </w:r>
      <w:r w:rsidR="00DA522A" w:rsidRPr="006D4E5E">
        <w:t xml:space="preserve"> </w:t>
      </w:r>
      <w:r w:rsidRPr="006D4E5E">
        <w:t xml:space="preserve">means the </w:t>
      </w:r>
      <w:r w:rsidRPr="006D4E5E">
        <w:rPr>
          <w:i/>
        </w:rPr>
        <w:t>Export Control (Prescribed Goods—General) Order 2005</w:t>
      </w:r>
      <w:r w:rsidRPr="006D4E5E">
        <w:t>, as in force immediately before the commencement time.</w:t>
      </w:r>
    </w:p>
    <w:p w14:paraId="415C03BD" w14:textId="77777777" w:rsidR="00A051CD" w:rsidRPr="006D4E5E" w:rsidRDefault="00A051CD" w:rsidP="00A051CD">
      <w:pPr>
        <w:pStyle w:val="ActHead2"/>
        <w:pageBreakBefore/>
      </w:pPr>
      <w:bookmarkStart w:id="267" w:name="_Toc65843549"/>
      <w:r w:rsidRPr="00AC4D76">
        <w:rPr>
          <w:rStyle w:val="CharPartNo"/>
        </w:rPr>
        <w:lastRenderedPageBreak/>
        <w:t>Part 2</w:t>
      </w:r>
      <w:r w:rsidRPr="006D4E5E">
        <w:t>—</w:t>
      </w:r>
      <w:r w:rsidRPr="00AC4D76">
        <w:rPr>
          <w:rStyle w:val="CharPartText"/>
        </w:rPr>
        <w:t>Approved arrangements</w:t>
      </w:r>
      <w:bookmarkEnd w:id="267"/>
    </w:p>
    <w:p w14:paraId="0208435A" w14:textId="77777777" w:rsidR="00A051CD" w:rsidRPr="00AC4D76" w:rsidRDefault="00A051CD" w:rsidP="00A051CD">
      <w:pPr>
        <w:pStyle w:val="Header"/>
      </w:pPr>
      <w:r w:rsidRPr="00AC4D76">
        <w:rPr>
          <w:rStyle w:val="CharDivNo"/>
        </w:rPr>
        <w:t xml:space="preserve"> </w:t>
      </w:r>
      <w:r w:rsidRPr="00AC4D76">
        <w:rPr>
          <w:rStyle w:val="CharDivText"/>
        </w:rPr>
        <w:t xml:space="preserve"> </w:t>
      </w:r>
    </w:p>
    <w:p w14:paraId="120C976F" w14:textId="77777777" w:rsidR="00A051CD" w:rsidRPr="006D4E5E" w:rsidRDefault="00A051CD" w:rsidP="00A051CD">
      <w:pPr>
        <w:pStyle w:val="ActHead5"/>
      </w:pPr>
      <w:bookmarkStart w:id="268" w:name="_Toc65843550"/>
      <w:r w:rsidRPr="00AC4D76">
        <w:rPr>
          <w:rStyle w:val="CharSectno"/>
        </w:rPr>
        <w:t>12</w:t>
      </w:r>
      <w:r w:rsidR="006452FA" w:rsidRPr="00AC4D76">
        <w:rPr>
          <w:rStyle w:val="CharSectno"/>
        </w:rPr>
        <w:noBreakHyphen/>
      </w:r>
      <w:r w:rsidRPr="00AC4D76">
        <w:rPr>
          <w:rStyle w:val="CharSectno"/>
        </w:rPr>
        <w:t>2</w:t>
      </w:r>
      <w:r w:rsidRPr="006D4E5E">
        <w:t xml:space="preserve">  Information and declarations given before commencement time</w:t>
      </w:r>
      <w:bookmarkEnd w:id="268"/>
    </w:p>
    <w:p w14:paraId="081A3899" w14:textId="77777777" w:rsidR="00A051CD" w:rsidRPr="006D4E5E" w:rsidRDefault="00A051CD" w:rsidP="00A051CD">
      <w:pPr>
        <w:pStyle w:val="subsection"/>
      </w:pPr>
      <w:r w:rsidRPr="006D4E5E">
        <w:tab/>
        <w:t>(1)</w:t>
      </w:r>
      <w:r w:rsidRPr="006D4E5E">
        <w:tab/>
        <w:t>This section applies if information and declarations had been given under subclause 6.1 of Schedule 8 to the old Export Control (Eggs) Orders to a consignee that is the occupier of a registered establishment in relation to eggs or egg products that were at the registered establishment immediately before the commencement time.</w:t>
      </w:r>
    </w:p>
    <w:p w14:paraId="70FA03B2" w14:textId="77777777" w:rsidR="00A051CD" w:rsidRPr="006D4E5E" w:rsidRDefault="00A051CD" w:rsidP="00A051CD">
      <w:pPr>
        <w:pStyle w:val="subsection"/>
      </w:pPr>
      <w:r w:rsidRPr="006D4E5E">
        <w:tab/>
        <w:t>(2)</w:t>
      </w:r>
      <w:r w:rsidRPr="006D4E5E">
        <w:tab/>
        <w:t>At the commencement time:</w:t>
      </w:r>
    </w:p>
    <w:p w14:paraId="426CB3C2" w14:textId="77777777" w:rsidR="00A051CD" w:rsidRPr="006D4E5E" w:rsidRDefault="00A051CD" w:rsidP="00A051CD">
      <w:pPr>
        <w:pStyle w:val="paragraph"/>
      </w:pPr>
      <w:r w:rsidRPr="006D4E5E">
        <w:tab/>
        <w:t>(a)</w:t>
      </w:r>
      <w:r w:rsidRPr="006D4E5E">
        <w:tab/>
        <w:t>the information and declarations are taken to be the information and declarations required to be given to the occupier of the registered establishment by section 5</w:t>
      </w:r>
      <w:r w:rsidR="006452FA">
        <w:noBreakHyphen/>
      </w:r>
      <w:r w:rsidRPr="006D4E5E">
        <w:t>36 of this instrument in relation to the eggs or egg products; and</w:t>
      </w:r>
    </w:p>
    <w:p w14:paraId="5F38E920" w14:textId="77777777" w:rsidR="00A051CD" w:rsidRPr="006D4E5E" w:rsidRDefault="00A051CD" w:rsidP="00A051CD">
      <w:pPr>
        <w:pStyle w:val="paragraph"/>
      </w:pPr>
      <w:r w:rsidRPr="006D4E5E">
        <w:tab/>
        <w:t>(b)</w:t>
      </w:r>
      <w:r w:rsidRPr="006D4E5E">
        <w:tab/>
        <w:t>the information and declarations are taken to have been given in accordance with paragraph 5</w:t>
      </w:r>
      <w:r w:rsidR="006452FA">
        <w:noBreakHyphen/>
      </w:r>
      <w:r w:rsidRPr="006D4E5E">
        <w:t>36(2)(b) of this instrument.</w:t>
      </w:r>
    </w:p>
    <w:p w14:paraId="25544DB0" w14:textId="77777777" w:rsidR="00A051CD" w:rsidRPr="006D4E5E" w:rsidRDefault="00A051CD" w:rsidP="00A051CD">
      <w:pPr>
        <w:pStyle w:val="ActHead2"/>
        <w:pageBreakBefore/>
      </w:pPr>
      <w:bookmarkStart w:id="269" w:name="_Toc65843551"/>
      <w:r w:rsidRPr="00AC4D76">
        <w:rPr>
          <w:rStyle w:val="CharPartNo"/>
        </w:rPr>
        <w:lastRenderedPageBreak/>
        <w:t>Part 3</w:t>
      </w:r>
      <w:r w:rsidRPr="006D4E5E">
        <w:t>—</w:t>
      </w:r>
      <w:r w:rsidRPr="00AC4D76">
        <w:rPr>
          <w:rStyle w:val="CharPartText"/>
        </w:rPr>
        <w:t>Other matters relating to export</w:t>
      </w:r>
      <w:bookmarkEnd w:id="269"/>
    </w:p>
    <w:p w14:paraId="2E352358" w14:textId="77777777" w:rsidR="00A051CD" w:rsidRPr="006D4E5E" w:rsidRDefault="00A051CD" w:rsidP="00A051CD">
      <w:pPr>
        <w:pStyle w:val="ActHead3"/>
      </w:pPr>
      <w:bookmarkStart w:id="270" w:name="_Toc65843552"/>
      <w:r w:rsidRPr="00AC4D76">
        <w:rPr>
          <w:rStyle w:val="CharDivNo"/>
        </w:rPr>
        <w:t>Division 1</w:t>
      </w:r>
      <w:r w:rsidRPr="006D4E5E">
        <w:t>—</w:t>
      </w:r>
      <w:r w:rsidRPr="00AC4D76">
        <w:rPr>
          <w:rStyle w:val="CharDivText"/>
        </w:rPr>
        <w:t>Trade descriptions</w:t>
      </w:r>
      <w:bookmarkEnd w:id="270"/>
    </w:p>
    <w:p w14:paraId="4799A89B" w14:textId="77777777" w:rsidR="00A051CD" w:rsidRPr="006D4E5E" w:rsidRDefault="00A051CD" w:rsidP="00A051CD">
      <w:pPr>
        <w:pStyle w:val="ActHead5"/>
      </w:pPr>
      <w:bookmarkStart w:id="271" w:name="_Toc65843553"/>
      <w:r w:rsidRPr="00AC4D76">
        <w:rPr>
          <w:rStyle w:val="CharSectno"/>
        </w:rPr>
        <w:t>12</w:t>
      </w:r>
      <w:r w:rsidR="006452FA" w:rsidRPr="00AC4D76">
        <w:rPr>
          <w:rStyle w:val="CharSectno"/>
        </w:rPr>
        <w:noBreakHyphen/>
      </w:r>
      <w:r w:rsidRPr="00AC4D76">
        <w:rPr>
          <w:rStyle w:val="CharSectno"/>
        </w:rPr>
        <w:t>3</w:t>
      </w:r>
      <w:r w:rsidRPr="006D4E5E">
        <w:t xml:space="preserve">  Request for translation not complied with before commencement time</w:t>
      </w:r>
      <w:bookmarkEnd w:id="271"/>
    </w:p>
    <w:p w14:paraId="6CE620A4" w14:textId="77777777" w:rsidR="00A051CD" w:rsidRPr="006D4E5E" w:rsidRDefault="00A051CD" w:rsidP="00A051CD">
      <w:pPr>
        <w:pStyle w:val="subsection"/>
      </w:pPr>
      <w:r w:rsidRPr="006D4E5E">
        <w:tab/>
      </w:r>
      <w:r w:rsidRPr="006D4E5E">
        <w:tab/>
        <w:t>If an authorised officer had given a person written notice under suborder 76.1 of the old Export Control (Eggs) Orders requesting a translation of part of a trade description or other information and the request had not been complied with before the commencement time, the notice continues to have effect after the commencement time as if it were a request given to the person under subsection 8</w:t>
      </w:r>
      <w:r w:rsidR="006452FA">
        <w:noBreakHyphen/>
      </w:r>
      <w:r w:rsidRPr="006D4E5E">
        <w:t>3(3) of this instrument.</w:t>
      </w:r>
    </w:p>
    <w:p w14:paraId="537F27B7" w14:textId="77777777" w:rsidR="00A051CD" w:rsidRPr="006D4E5E" w:rsidRDefault="00A051CD" w:rsidP="00A051CD">
      <w:pPr>
        <w:pStyle w:val="ActHead3"/>
        <w:pageBreakBefore/>
      </w:pPr>
      <w:bookmarkStart w:id="272" w:name="_Toc65843554"/>
      <w:r w:rsidRPr="00AC4D76">
        <w:rPr>
          <w:rStyle w:val="CharDivNo"/>
        </w:rPr>
        <w:lastRenderedPageBreak/>
        <w:t>Division 2</w:t>
      </w:r>
      <w:r w:rsidRPr="006D4E5E">
        <w:t>—</w:t>
      </w:r>
      <w:r w:rsidRPr="00AC4D76">
        <w:rPr>
          <w:rStyle w:val="CharDivText"/>
        </w:rPr>
        <w:t>Official marks</w:t>
      </w:r>
      <w:bookmarkEnd w:id="272"/>
    </w:p>
    <w:p w14:paraId="5023864C" w14:textId="77777777" w:rsidR="00A051CD" w:rsidRPr="006D4E5E" w:rsidRDefault="00A051CD" w:rsidP="00A051CD">
      <w:pPr>
        <w:pStyle w:val="ActHead5"/>
      </w:pPr>
      <w:bookmarkStart w:id="273" w:name="_Toc65843555"/>
      <w:r w:rsidRPr="00AC4D76">
        <w:rPr>
          <w:rStyle w:val="CharSectno"/>
        </w:rPr>
        <w:t>12</w:t>
      </w:r>
      <w:r w:rsidR="006452FA" w:rsidRPr="00AC4D76">
        <w:rPr>
          <w:rStyle w:val="CharSectno"/>
        </w:rPr>
        <w:noBreakHyphen/>
      </w:r>
      <w:r w:rsidRPr="00AC4D76">
        <w:rPr>
          <w:rStyle w:val="CharSectno"/>
        </w:rPr>
        <w:t>4</w:t>
      </w:r>
      <w:r w:rsidRPr="006D4E5E">
        <w:t xml:space="preserve">  Person approved before commencement time to manufacture an official mark</w:t>
      </w:r>
      <w:bookmarkEnd w:id="273"/>
    </w:p>
    <w:p w14:paraId="7DE4043F" w14:textId="77777777" w:rsidR="00A051CD" w:rsidRPr="006D4E5E" w:rsidRDefault="00A051CD" w:rsidP="00A051CD">
      <w:pPr>
        <w:pStyle w:val="subsection"/>
      </w:pPr>
      <w:r w:rsidRPr="006D4E5E">
        <w:tab/>
        <w:t>(1)</w:t>
      </w:r>
      <w:r w:rsidRPr="006D4E5E">
        <w:tab/>
        <w:t>This section applies in relation to a person who, immediately before the commencement time, was approved by the Secretary under sub</w:t>
      </w:r>
      <w:r w:rsidR="00CF45DE" w:rsidRPr="006D4E5E">
        <w:t>section 1</w:t>
      </w:r>
      <w:r w:rsidRPr="006D4E5E">
        <w:t>3.18(2) of the old Export Control (General) Order to manufacture an official mark in relation to prescribed eggs or egg products.</w:t>
      </w:r>
    </w:p>
    <w:p w14:paraId="2F83E1A5" w14:textId="77777777" w:rsidR="00A051CD" w:rsidRPr="006D4E5E" w:rsidRDefault="00A051CD" w:rsidP="00A051CD">
      <w:pPr>
        <w:pStyle w:val="subsection"/>
        <w:rPr>
          <w:b/>
        </w:rPr>
      </w:pPr>
      <w:r w:rsidRPr="006D4E5E">
        <w:tab/>
        <w:t>(2)</w:t>
      </w:r>
      <w:r w:rsidRPr="006D4E5E">
        <w:tab/>
        <w:t>The person is taken, at the commencement time, to have been given a written approval by the Secretary under paragraph 8</w:t>
      </w:r>
      <w:r w:rsidR="006452FA">
        <w:noBreakHyphen/>
      </w:r>
      <w:r w:rsidRPr="006D4E5E">
        <w:t>15(c) of this instrument to manufacture or supply the official mark at a registered establishment in relation to prescribed eggs or egg products.</w:t>
      </w:r>
    </w:p>
    <w:p w14:paraId="71743B0C" w14:textId="77777777" w:rsidR="00A051CD" w:rsidRPr="006D4E5E" w:rsidRDefault="00A051CD" w:rsidP="00A051CD">
      <w:pPr>
        <w:pStyle w:val="ActHead5"/>
      </w:pPr>
      <w:bookmarkStart w:id="274" w:name="_Toc65843556"/>
      <w:r w:rsidRPr="00AC4D76">
        <w:rPr>
          <w:rStyle w:val="CharSectno"/>
        </w:rPr>
        <w:t>12</w:t>
      </w:r>
      <w:r w:rsidR="006452FA" w:rsidRPr="00AC4D76">
        <w:rPr>
          <w:rStyle w:val="CharSectno"/>
        </w:rPr>
        <w:noBreakHyphen/>
      </w:r>
      <w:r w:rsidRPr="00AC4D76">
        <w:rPr>
          <w:rStyle w:val="CharSectno"/>
        </w:rPr>
        <w:t>5</w:t>
      </w:r>
      <w:r w:rsidRPr="006D4E5E">
        <w:t xml:space="preserve">  Person approved before commencement time to possess an official mark</w:t>
      </w:r>
      <w:bookmarkEnd w:id="274"/>
    </w:p>
    <w:p w14:paraId="130A3FD6" w14:textId="77777777" w:rsidR="00A051CD" w:rsidRPr="006D4E5E" w:rsidRDefault="00A051CD" w:rsidP="00A051CD">
      <w:pPr>
        <w:pStyle w:val="subsection"/>
      </w:pPr>
      <w:r w:rsidRPr="006D4E5E">
        <w:tab/>
        <w:t>(1)</w:t>
      </w:r>
      <w:r w:rsidRPr="006D4E5E">
        <w:tab/>
        <w:t>This section applies in relation to a person who, immediately before the commencement time, was approved by the Secretary under paragraph 13.18(3)(e) of the old Export Control (General) Order as a person who may possess an official mark (other than an official mark that has been applied to goods) in a specified registered establishment in relation to prescribed eggs or egg products.</w:t>
      </w:r>
    </w:p>
    <w:p w14:paraId="0B3FAD9E" w14:textId="77777777" w:rsidR="00A051CD" w:rsidRPr="006D4E5E" w:rsidRDefault="00A051CD" w:rsidP="00A051CD">
      <w:pPr>
        <w:pStyle w:val="subsection"/>
      </w:pPr>
      <w:r w:rsidRPr="006D4E5E">
        <w:tab/>
        <w:t>(2)</w:t>
      </w:r>
      <w:r w:rsidRPr="006D4E5E">
        <w:tab/>
        <w:t>The person is taken, at the commencement time, to have been given a written approval by the Secretary under paragraph 8</w:t>
      </w:r>
      <w:r w:rsidR="006452FA">
        <w:noBreakHyphen/>
      </w:r>
      <w:r w:rsidRPr="006D4E5E">
        <w:t>16(d) of this instrument to possess the official mark at the registered establishment in relation to prescribed eggs or egg products.</w:t>
      </w:r>
    </w:p>
    <w:p w14:paraId="24F434B5" w14:textId="77777777" w:rsidR="00A051CD" w:rsidRPr="006D4E5E" w:rsidRDefault="00A051CD" w:rsidP="00A051CD">
      <w:pPr>
        <w:pStyle w:val="ActHead5"/>
      </w:pPr>
      <w:bookmarkStart w:id="275" w:name="_Toc65843557"/>
      <w:r w:rsidRPr="00AC4D76">
        <w:rPr>
          <w:rStyle w:val="CharSectno"/>
        </w:rPr>
        <w:t>12</w:t>
      </w:r>
      <w:r w:rsidR="006452FA" w:rsidRPr="00AC4D76">
        <w:rPr>
          <w:rStyle w:val="CharSectno"/>
        </w:rPr>
        <w:noBreakHyphen/>
      </w:r>
      <w:r w:rsidRPr="00AC4D76">
        <w:rPr>
          <w:rStyle w:val="CharSectno"/>
        </w:rPr>
        <w:t>6</w:t>
      </w:r>
      <w:r w:rsidRPr="006D4E5E">
        <w:t xml:space="preserve">  Person approved before commencement time to apply an official mark</w:t>
      </w:r>
      <w:bookmarkEnd w:id="275"/>
    </w:p>
    <w:p w14:paraId="4796C0F8" w14:textId="77777777" w:rsidR="00A051CD" w:rsidRPr="006D4E5E" w:rsidRDefault="00A051CD" w:rsidP="00A051CD">
      <w:pPr>
        <w:pStyle w:val="subsection"/>
      </w:pPr>
      <w:r w:rsidRPr="006D4E5E">
        <w:tab/>
        <w:t>(1)</w:t>
      </w:r>
      <w:r w:rsidRPr="006D4E5E">
        <w:tab/>
        <w:t>This section applies in relation to a person who, immediately before the commencement time, was approved by the Secretary under paragraph 13.18(3)(e) of the old Export Control (General) Order as a person who may apply an official mark in a specified registered establishment in relation to prescribed eggs or egg products.</w:t>
      </w:r>
    </w:p>
    <w:p w14:paraId="7D75D34A" w14:textId="77777777" w:rsidR="00A051CD" w:rsidRPr="006D4E5E" w:rsidRDefault="00A051CD" w:rsidP="00A051CD">
      <w:pPr>
        <w:pStyle w:val="subsection"/>
      </w:pPr>
      <w:r w:rsidRPr="006D4E5E">
        <w:tab/>
        <w:t>(2)</w:t>
      </w:r>
      <w:r w:rsidRPr="006D4E5E">
        <w:tab/>
        <w:t>The person is taken, at the commencement time, to have been given a written approval by the Secretary under paragraph 8</w:t>
      </w:r>
      <w:r w:rsidR="006452FA">
        <w:noBreakHyphen/>
      </w:r>
      <w:r w:rsidRPr="006D4E5E">
        <w:t>17(c) of this instrument to apply the official mark at the registered establishment in relation to prescribed eggs or egg products.</w:t>
      </w:r>
    </w:p>
    <w:p w14:paraId="2C37BEFC" w14:textId="77777777" w:rsidR="00A051CD" w:rsidRPr="006D4E5E" w:rsidRDefault="00A051CD" w:rsidP="00A051CD">
      <w:pPr>
        <w:pStyle w:val="ActHead3"/>
        <w:pageBreakBefore/>
      </w:pPr>
      <w:bookmarkStart w:id="276" w:name="_Toc65843558"/>
      <w:r w:rsidRPr="00AC4D76">
        <w:rPr>
          <w:rStyle w:val="CharDivNo"/>
        </w:rPr>
        <w:lastRenderedPageBreak/>
        <w:t>Division 3</w:t>
      </w:r>
      <w:r w:rsidRPr="006D4E5E">
        <w:t>—</w:t>
      </w:r>
      <w:r w:rsidRPr="00AC4D76">
        <w:rPr>
          <w:rStyle w:val="CharDivText"/>
        </w:rPr>
        <w:t>Official marking devices</w:t>
      </w:r>
      <w:bookmarkEnd w:id="276"/>
    </w:p>
    <w:p w14:paraId="71A6A22F" w14:textId="77777777" w:rsidR="00A051CD" w:rsidRPr="006D4E5E" w:rsidRDefault="00A051CD" w:rsidP="00A051CD">
      <w:pPr>
        <w:pStyle w:val="ActHead5"/>
      </w:pPr>
      <w:bookmarkStart w:id="277" w:name="_Toc65843559"/>
      <w:r w:rsidRPr="00AC4D76">
        <w:rPr>
          <w:rStyle w:val="CharSectno"/>
        </w:rPr>
        <w:t>12</w:t>
      </w:r>
      <w:r w:rsidR="006452FA" w:rsidRPr="00AC4D76">
        <w:rPr>
          <w:rStyle w:val="CharSectno"/>
        </w:rPr>
        <w:noBreakHyphen/>
      </w:r>
      <w:r w:rsidRPr="00AC4D76">
        <w:rPr>
          <w:rStyle w:val="CharSectno"/>
        </w:rPr>
        <w:t>7</w:t>
      </w:r>
      <w:r w:rsidRPr="006D4E5E">
        <w:t xml:space="preserve">  Person approved before commencement time to manufacture an official marking device</w:t>
      </w:r>
      <w:bookmarkEnd w:id="277"/>
    </w:p>
    <w:p w14:paraId="20A8E0B5" w14:textId="77777777" w:rsidR="00A051CD" w:rsidRPr="006D4E5E" w:rsidRDefault="00A051CD" w:rsidP="00A051CD">
      <w:pPr>
        <w:pStyle w:val="subsection"/>
      </w:pPr>
      <w:r w:rsidRPr="006D4E5E">
        <w:tab/>
        <w:t>(1)</w:t>
      </w:r>
      <w:r w:rsidRPr="006D4E5E">
        <w:tab/>
        <w:t>This section applies in relation to a person who, immediately before the commencement time, was a person approved by the Secretary under sub</w:t>
      </w:r>
      <w:r w:rsidR="00CF45DE" w:rsidRPr="006D4E5E">
        <w:t>section 1</w:t>
      </w:r>
      <w:r w:rsidRPr="006D4E5E">
        <w:t>3.18(2) of the old Export Control (General) Order to manufacture an official marking device that is capable of being used to apply an official mark to prescribed eggs or egg products.</w:t>
      </w:r>
    </w:p>
    <w:p w14:paraId="09C14E82" w14:textId="77777777" w:rsidR="00A051CD" w:rsidRPr="006D4E5E" w:rsidRDefault="00A051CD" w:rsidP="00A051CD">
      <w:pPr>
        <w:pStyle w:val="subsection"/>
      </w:pPr>
      <w:r w:rsidRPr="006D4E5E">
        <w:tab/>
        <w:t>(2)</w:t>
      </w:r>
      <w:r w:rsidRPr="006D4E5E">
        <w:tab/>
        <w:t>The person is taken, at the commencement time, to have been given a written approval by the Secretary under paragraph 8</w:t>
      </w:r>
      <w:r w:rsidR="006452FA">
        <w:noBreakHyphen/>
      </w:r>
      <w:r w:rsidRPr="006D4E5E">
        <w:t>29(1)(c) of this instrument to manufacture or supply the official marking device.</w:t>
      </w:r>
    </w:p>
    <w:p w14:paraId="57ED8108" w14:textId="77777777" w:rsidR="00A051CD" w:rsidRPr="006D4E5E" w:rsidRDefault="00A051CD" w:rsidP="00A051CD">
      <w:pPr>
        <w:pStyle w:val="ActHead5"/>
      </w:pPr>
      <w:bookmarkStart w:id="278" w:name="_Toc65843560"/>
      <w:r w:rsidRPr="00AC4D76">
        <w:rPr>
          <w:rStyle w:val="CharSectno"/>
        </w:rPr>
        <w:t>12</w:t>
      </w:r>
      <w:r w:rsidR="006452FA" w:rsidRPr="00AC4D76">
        <w:rPr>
          <w:rStyle w:val="CharSectno"/>
        </w:rPr>
        <w:noBreakHyphen/>
      </w:r>
      <w:r w:rsidRPr="00AC4D76">
        <w:rPr>
          <w:rStyle w:val="CharSectno"/>
        </w:rPr>
        <w:t>8</w:t>
      </w:r>
      <w:r w:rsidRPr="006D4E5E">
        <w:t xml:space="preserve">  Person approved before commencement time to possess an official marking device</w:t>
      </w:r>
      <w:bookmarkEnd w:id="278"/>
    </w:p>
    <w:p w14:paraId="4D7BE566" w14:textId="77777777" w:rsidR="00A051CD" w:rsidRPr="006D4E5E" w:rsidRDefault="00A051CD" w:rsidP="00A051CD">
      <w:pPr>
        <w:pStyle w:val="subsection"/>
      </w:pPr>
      <w:r w:rsidRPr="006D4E5E">
        <w:tab/>
        <w:t>(1)</w:t>
      </w:r>
      <w:r w:rsidRPr="006D4E5E">
        <w:tab/>
        <w:t>This section applies in relation to a person who, immediately before the commencement time, was a person approved by the Secretary under sub</w:t>
      </w:r>
      <w:r w:rsidR="00CF45DE" w:rsidRPr="006D4E5E">
        <w:t>section 1</w:t>
      </w:r>
      <w:r w:rsidRPr="006D4E5E">
        <w:t>3.18(2)</w:t>
      </w:r>
      <w:r w:rsidR="00DE5E65" w:rsidRPr="006D4E5E">
        <w:t xml:space="preserve"> </w:t>
      </w:r>
      <w:r w:rsidRPr="006D4E5E">
        <w:t>of the old Export Control (General) Order to possess an official marking device that is capable of being used to apply an official mark to prescribed eggs or egg products.</w:t>
      </w:r>
    </w:p>
    <w:p w14:paraId="251C5D90" w14:textId="77777777" w:rsidR="00A051CD" w:rsidRPr="006D4E5E" w:rsidRDefault="00A051CD" w:rsidP="00A051CD">
      <w:pPr>
        <w:pStyle w:val="subsection"/>
      </w:pPr>
      <w:r w:rsidRPr="006D4E5E">
        <w:tab/>
        <w:t>(2)</w:t>
      </w:r>
      <w:r w:rsidRPr="006D4E5E">
        <w:tab/>
        <w:t>The person is taken, at the commencement time, to have been given a written approval by the Secretary under paragraph 8</w:t>
      </w:r>
      <w:r w:rsidR="006452FA">
        <w:noBreakHyphen/>
      </w:r>
      <w:r w:rsidRPr="006D4E5E">
        <w:t>29(1)(c) of this instrument to possess the official marking device.</w:t>
      </w:r>
    </w:p>
    <w:p w14:paraId="4C3E192E" w14:textId="77777777" w:rsidR="00A051CD" w:rsidRPr="006D4E5E" w:rsidRDefault="00A051CD" w:rsidP="00A051CD">
      <w:pPr>
        <w:pStyle w:val="ActHead2"/>
        <w:pageBreakBefore/>
      </w:pPr>
      <w:bookmarkStart w:id="279" w:name="_Toc65843561"/>
      <w:r w:rsidRPr="00AC4D76">
        <w:rPr>
          <w:rStyle w:val="CharPartNo"/>
        </w:rPr>
        <w:lastRenderedPageBreak/>
        <w:t>Part 4</w:t>
      </w:r>
      <w:r w:rsidRPr="006D4E5E">
        <w:t>—</w:t>
      </w:r>
      <w:r w:rsidRPr="00AC4D76">
        <w:rPr>
          <w:rStyle w:val="CharPartText"/>
        </w:rPr>
        <w:t>Powers and officials</w:t>
      </w:r>
      <w:bookmarkEnd w:id="279"/>
    </w:p>
    <w:p w14:paraId="0558D893" w14:textId="77777777" w:rsidR="00A051CD" w:rsidRPr="006D4E5E" w:rsidRDefault="00A051CD" w:rsidP="00A051CD">
      <w:pPr>
        <w:pStyle w:val="ActHead3"/>
      </w:pPr>
      <w:bookmarkStart w:id="280" w:name="_Toc65843562"/>
      <w:r w:rsidRPr="00AC4D76">
        <w:rPr>
          <w:rStyle w:val="CharDivNo"/>
        </w:rPr>
        <w:t>Division 1</w:t>
      </w:r>
      <w:r w:rsidRPr="006D4E5E">
        <w:t>—</w:t>
      </w:r>
      <w:r w:rsidRPr="00AC4D76">
        <w:rPr>
          <w:rStyle w:val="CharDivText"/>
        </w:rPr>
        <w:t>Approved auditors</w:t>
      </w:r>
      <w:bookmarkEnd w:id="280"/>
    </w:p>
    <w:p w14:paraId="3C79313B" w14:textId="77777777" w:rsidR="00A051CD" w:rsidRPr="006D4E5E" w:rsidRDefault="00A051CD" w:rsidP="00A051CD">
      <w:pPr>
        <w:pStyle w:val="ActHead5"/>
      </w:pPr>
      <w:bookmarkStart w:id="281" w:name="_Toc65843563"/>
      <w:r w:rsidRPr="00AC4D76">
        <w:rPr>
          <w:rStyle w:val="CharSectno"/>
        </w:rPr>
        <w:t>12</w:t>
      </w:r>
      <w:r w:rsidR="006452FA" w:rsidRPr="00AC4D76">
        <w:rPr>
          <w:rStyle w:val="CharSectno"/>
        </w:rPr>
        <w:noBreakHyphen/>
      </w:r>
      <w:r w:rsidRPr="00AC4D76">
        <w:rPr>
          <w:rStyle w:val="CharSectno"/>
        </w:rPr>
        <w:t>9</w:t>
      </w:r>
      <w:r w:rsidRPr="006D4E5E">
        <w:t xml:space="preserve">  Application for approval as auditor not decided, or notice of decision not given, before commencement time</w:t>
      </w:r>
      <w:bookmarkEnd w:id="281"/>
    </w:p>
    <w:p w14:paraId="10627642" w14:textId="77777777" w:rsidR="00A051CD" w:rsidRPr="006D4E5E" w:rsidRDefault="00A051CD" w:rsidP="00A051CD">
      <w:pPr>
        <w:pStyle w:val="subsection"/>
      </w:pPr>
      <w:r w:rsidRPr="006D4E5E">
        <w:tab/>
        <w:t>(1)</w:t>
      </w:r>
      <w:r w:rsidRPr="006D4E5E">
        <w:tab/>
        <w:t>This section applies in relation to an application to the Secretary by an individual for approval as an approved auditor that had been made under subclause 2.1 of Schedule 10 to the old Export Control (Eggs) Orders if:</w:t>
      </w:r>
    </w:p>
    <w:p w14:paraId="2C5F82F1" w14:textId="77777777" w:rsidR="00A051CD" w:rsidRPr="006D4E5E" w:rsidRDefault="00A051CD" w:rsidP="00A051CD">
      <w:pPr>
        <w:pStyle w:val="paragraph"/>
      </w:pPr>
      <w:r w:rsidRPr="006D4E5E">
        <w:tab/>
        <w:t>(a)</w:t>
      </w:r>
      <w:r w:rsidRPr="006D4E5E">
        <w:tab/>
        <w:t>no decision on the application had been made before the commencement time; or</w:t>
      </w:r>
    </w:p>
    <w:p w14:paraId="672F1D88" w14:textId="77777777" w:rsidR="00A051CD" w:rsidRPr="006D4E5E" w:rsidRDefault="00A051CD" w:rsidP="00A051CD">
      <w:pPr>
        <w:pStyle w:val="paragraph"/>
      </w:pPr>
      <w:r w:rsidRPr="006D4E5E">
        <w:tab/>
        <w:t>(b)</w:t>
      </w:r>
      <w:r w:rsidRPr="006D4E5E">
        <w:tab/>
        <w:t>a decision on the application had been made before the commencement time but written notice of the decision had not been given to the applicant before that time.</w:t>
      </w:r>
    </w:p>
    <w:p w14:paraId="158CDD46" w14:textId="77777777" w:rsidR="00A051CD" w:rsidRPr="006D4E5E" w:rsidRDefault="00A051CD" w:rsidP="00A051CD">
      <w:pPr>
        <w:pStyle w:val="SubsectionHead"/>
      </w:pPr>
      <w:r w:rsidRPr="006D4E5E">
        <w:t>Decision not made before commencement time</w:t>
      </w:r>
    </w:p>
    <w:p w14:paraId="58118B5D" w14:textId="77777777" w:rsidR="00A051CD" w:rsidRPr="006D4E5E" w:rsidRDefault="00A051CD" w:rsidP="00A051CD">
      <w:pPr>
        <w:pStyle w:val="subsection"/>
      </w:pPr>
      <w:r w:rsidRPr="006D4E5E">
        <w:tab/>
        <w:t>(2)</w:t>
      </w:r>
      <w:r w:rsidRPr="006D4E5E">
        <w:tab/>
        <w:t>If no decision on the application had been made before the commencement time:</w:t>
      </w:r>
    </w:p>
    <w:p w14:paraId="341C4CD2" w14:textId="77777777" w:rsidR="00A051CD" w:rsidRPr="006D4E5E" w:rsidRDefault="00A051CD" w:rsidP="00A051CD">
      <w:pPr>
        <w:pStyle w:val="paragraph"/>
      </w:pPr>
      <w:r w:rsidRPr="006D4E5E">
        <w:tab/>
        <w:t>(a)</w:t>
      </w:r>
      <w:r w:rsidRPr="006D4E5E">
        <w:tab/>
        <w:t>the application is taken after the commencement time to be an application made under subsection 9</w:t>
      </w:r>
      <w:r w:rsidR="006452FA">
        <w:noBreakHyphen/>
      </w:r>
      <w:r w:rsidRPr="006D4E5E">
        <w:t xml:space="preserve">8(1) of this instrument to the Secretary to approve the individual, under </w:t>
      </w:r>
      <w:r w:rsidR="00CF45DE" w:rsidRPr="006D4E5E">
        <w:t>subsection 2</w:t>
      </w:r>
      <w:r w:rsidRPr="006D4E5E">
        <w:t>73(1) of the Act, to conduct audits; and</w:t>
      </w:r>
    </w:p>
    <w:p w14:paraId="3CBBEC8E" w14:textId="77777777" w:rsidR="00A051CD" w:rsidRPr="006D4E5E" w:rsidRDefault="00A051CD" w:rsidP="00A051CD">
      <w:pPr>
        <w:pStyle w:val="paragraph"/>
      </w:pPr>
      <w:r w:rsidRPr="006D4E5E">
        <w:tab/>
        <w:t>(b)</w:t>
      </w:r>
      <w:r w:rsidRPr="006D4E5E">
        <w:tab/>
        <w:t>subsections 9</w:t>
      </w:r>
      <w:r w:rsidR="006452FA">
        <w:noBreakHyphen/>
      </w:r>
      <w:r w:rsidRPr="006D4E5E">
        <w:t>8(2) and (3) of this instrument do not apply in relation to the application.</w:t>
      </w:r>
    </w:p>
    <w:p w14:paraId="106EDC61" w14:textId="77777777" w:rsidR="00A051CD" w:rsidRPr="006D4E5E" w:rsidRDefault="00A051CD" w:rsidP="00A051CD">
      <w:pPr>
        <w:pStyle w:val="SubsectionHead"/>
      </w:pPr>
      <w:r w:rsidRPr="006D4E5E">
        <w:t>Decision made before commencement time but notice not given before that time</w:t>
      </w:r>
    </w:p>
    <w:p w14:paraId="08093215" w14:textId="77777777" w:rsidR="00A051CD" w:rsidRPr="006D4E5E" w:rsidRDefault="00A051CD" w:rsidP="00A051CD">
      <w:pPr>
        <w:pStyle w:val="subsection"/>
      </w:pPr>
      <w:r w:rsidRPr="006D4E5E">
        <w:tab/>
        <w:t>(3)</w:t>
      </w:r>
      <w:r w:rsidRPr="006D4E5E">
        <w:tab/>
        <w:t>If a decision on the application had been made before the commencement time but the Secretary had not notified the applicant of the decision before that time, the Secretary must, as soon as practicable after that time, give the applicant written notice of the decision.</w:t>
      </w:r>
    </w:p>
    <w:p w14:paraId="63D315FC" w14:textId="77777777" w:rsidR="00A051CD" w:rsidRPr="006D4E5E" w:rsidRDefault="00A051CD" w:rsidP="00A051CD">
      <w:pPr>
        <w:pStyle w:val="subsection"/>
      </w:pPr>
      <w:r w:rsidRPr="006D4E5E">
        <w:tab/>
        <w:t>(4)</w:t>
      </w:r>
      <w:r w:rsidRPr="006D4E5E">
        <w:tab/>
        <w:t>If the decision referred to in subsection (3) was to approve the applicant as an approved auditor:</w:t>
      </w:r>
    </w:p>
    <w:p w14:paraId="33FF53E4" w14:textId="77777777" w:rsidR="00A051CD" w:rsidRPr="006D4E5E" w:rsidRDefault="00A051CD" w:rsidP="00A051CD">
      <w:pPr>
        <w:pStyle w:val="paragraph"/>
      </w:pPr>
      <w:r w:rsidRPr="006D4E5E">
        <w:tab/>
        <w:t>(a)</w:t>
      </w:r>
      <w:r w:rsidRPr="006D4E5E">
        <w:tab/>
        <w:t>the decision is taken to be a decision under paragraph 9</w:t>
      </w:r>
      <w:r w:rsidR="006452FA">
        <w:noBreakHyphen/>
      </w:r>
      <w:r w:rsidRPr="006D4E5E">
        <w:t>9(1)(a) of this instrument; and</w:t>
      </w:r>
    </w:p>
    <w:p w14:paraId="65422885" w14:textId="77777777" w:rsidR="00A051CD" w:rsidRPr="006D4E5E" w:rsidRDefault="00A051CD" w:rsidP="00A051CD">
      <w:pPr>
        <w:pStyle w:val="paragraph"/>
      </w:pPr>
      <w:r w:rsidRPr="006D4E5E">
        <w:tab/>
        <w:t>(b)</w:t>
      </w:r>
      <w:r w:rsidRPr="006D4E5E">
        <w:tab/>
        <w:t>the Secretary must give the applicant a written notice in accordance with section 9</w:t>
      </w:r>
      <w:r w:rsidR="006452FA">
        <w:noBreakHyphen/>
      </w:r>
      <w:r w:rsidRPr="006D4E5E">
        <w:t>12 of this instrument.</w:t>
      </w:r>
    </w:p>
    <w:p w14:paraId="3619563A" w14:textId="77777777" w:rsidR="00A051CD" w:rsidRPr="006D4E5E" w:rsidRDefault="00A051CD" w:rsidP="00A051CD">
      <w:pPr>
        <w:pStyle w:val="subsection"/>
      </w:pPr>
      <w:r w:rsidRPr="006D4E5E">
        <w:tab/>
        <w:t>(5)</w:t>
      </w:r>
      <w:r w:rsidRPr="006D4E5E">
        <w:tab/>
        <w:t>If the decision referred to in subsection (3) was to refuse to approve the applicant as an approved auditor, the decision is taken to be a decision under paragraph 9</w:t>
      </w:r>
      <w:r w:rsidR="006452FA">
        <w:noBreakHyphen/>
      </w:r>
      <w:r w:rsidRPr="006D4E5E">
        <w:t>9(1)(b) of this instrument.</w:t>
      </w:r>
    </w:p>
    <w:p w14:paraId="050DB5BB" w14:textId="77777777" w:rsidR="00A051CD" w:rsidRPr="006D4E5E" w:rsidRDefault="00A051CD" w:rsidP="00A051CD">
      <w:pPr>
        <w:pStyle w:val="notetext"/>
      </w:pPr>
      <w:r w:rsidRPr="006D4E5E">
        <w:t>Note:</w:t>
      </w:r>
      <w:r w:rsidRPr="006D4E5E">
        <w:tab/>
        <w:t>A decision under paragraph 9</w:t>
      </w:r>
      <w:r w:rsidR="006452FA">
        <w:noBreakHyphen/>
      </w:r>
      <w:r w:rsidRPr="006D4E5E">
        <w:t xml:space="preserve">9(1)(b) of this instrument to refuse to approve the applicant to conduct audits is a reviewable decision (see </w:t>
      </w:r>
      <w:r w:rsidR="00CF45DE" w:rsidRPr="006D4E5E">
        <w:t>section 1</w:t>
      </w:r>
      <w:r w:rsidRPr="006D4E5E">
        <w:t>1</w:t>
      </w:r>
      <w:r w:rsidR="006452FA">
        <w:noBreakHyphen/>
      </w:r>
      <w:r w:rsidRPr="006D4E5E">
        <w:t xml:space="preserve">1 of this instrument) and the Secretary must give the applicant written notice of the decision (see </w:t>
      </w:r>
      <w:r w:rsidR="00CF45DE" w:rsidRPr="006D4E5E">
        <w:t>section 3</w:t>
      </w:r>
      <w:r w:rsidRPr="006D4E5E">
        <w:t>82 of the Act).</w:t>
      </w:r>
    </w:p>
    <w:p w14:paraId="7A01856C" w14:textId="77777777" w:rsidR="00A051CD" w:rsidRPr="006D4E5E" w:rsidRDefault="00A051CD" w:rsidP="00A051CD">
      <w:pPr>
        <w:pStyle w:val="ActHead5"/>
      </w:pPr>
      <w:bookmarkStart w:id="282" w:name="_Toc65843564"/>
      <w:r w:rsidRPr="00AC4D76">
        <w:rPr>
          <w:rStyle w:val="CharSectno"/>
        </w:rPr>
        <w:lastRenderedPageBreak/>
        <w:t>12</w:t>
      </w:r>
      <w:r w:rsidR="006452FA" w:rsidRPr="00AC4D76">
        <w:rPr>
          <w:rStyle w:val="CharSectno"/>
        </w:rPr>
        <w:noBreakHyphen/>
      </w:r>
      <w:r w:rsidRPr="00AC4D76">
        <w:rPr>
          <w:rStyle w:val="CharSectno"/>
        </w:rPr>
        <w:t>10</w:t>
      </w:r>
      <w:r w:rsidRPr="006D4E5E">
        <w:t xml:space="preserve">  Request for further information not complied with before commencement time</w:t>
      </w:r>
      <w:bookmarkEnd w:id="282"/>
    </w:p>
    <w:p w14:paraId="27686CCF" w14:textId="77777777" w:rsidR="00A051CD" w:rsidRPr="006D4E5E" w:rsidRDefault="00A051CD" w:rsidP="00A051CD">
      <w:pPr>
        <w:pStyle w:val="subsection"/>
      </w:pPr>
      <w:r w:rsidRPr="006D4E5E">
        <w:tab/>
        <w:t>(1)</w:t>
      </w:r>
      <w:r w:rsidRPr="006D4E5E">
        <w:tab/>
        <w:t>If the Secretary had requested an applicant for approval as an approved auditor to provide further specified information or documents under subclause 3.1 of Schedule 10 to the old Export Control (Eggs) Orders and the request had not been complied with before the commencement time, the request must be complied with after the commencement time as if it were a request made by the Secretary under subsection 9</w:t>
      </w:r>
      <w:r w:rsidR="006452FA">
        <w:noBreakHyphen/>
      </w:r>
      <w:r w:rsidRPr="006D4E5E">
        <w:t>10(1) of this instrument.</w:t>
      </w:r>
    </w:p>
    <w:p w14:paraId="6C22FC51" w14:textId="77777777" w:rsidR="00A051CD" w:rsidRPr="006D4E5E" w:rsidRDefault="00A051CD" w:rsidP="00A051CD">
      <w:pPr>
        <w:pStyle w:val="subsection"/>
      </w:pPr>
      <w:r w:rsidRPr="006D4E5E">
        <w:tab/>
        <w:t>(2)</w:t>
      </w:r>
      <w:r w:rsidRPr="006D4E5E">
        <w:tab/>
        <w:t>If the request did not specify the period within which the request must be complied with, it must be complied with as soon as practicable.</w:t>
      </w:r>
    </w:p>
    <w:p w14:paraId="15369555" w14:textId="77777777" w:rsidR="00A051CD" w:rsidRPr="006D4E5E" w:rsidRDefault="00A051CD" w:rsidP="00A051CD">
      <w:pPr>
        <w:pStyle w:val="ActHead5"/>
      </w:pPr>
      <w:bookmarkStart w:id="283" w:name="_Toc65843565"/>
      <w:r w:rsidRPr="00AC4D76">
        <w:rPr>
          <w:rStyle w:val="CharSectno"/>
        </w:rPr>
        <w:t>12</w:t>
      </w:r>
      <w:r w:rsidR="006452FA" w:rsidRPr="00AC4D76">
        <w:rPr>
          <w:rStyle w:val="CharSectno"/>
        </w:rPr>
        <w:noBreakHyphen/>
      </w:r>
      <w:r w:rsidRPr="00AC4D76">
        <w:rPr>
          <w:rStyle w:val="CharSectno"/>
        </w:rPr>
        <w:t>11</w:t>
      </w:r>
      <w:r w:rsidRPr="006D4E5E">
        <w:t xml:space="preserve">  Decision to revoke approval as auditor decided, but notice not given</w:t>
      </w:r>
      <w:r w:rsidR="001B063B" w:rsidRPr="006D4E5E">
        <w:t>,</w:t>
      </w:r>
      <w:r w:rsidRPr="006D4E5E">
        <w:t xml:space="preserve"> before commencement time</w:t>
      </w:r>
      <w:bookmarkEnd w:id="283"/>
    </w:p>
    <w:p w14:paraId="6A0B928D" w14:textId="77777777" w:rsidR="00A051CD" w:rsidRPr="006D4E5E" w:rsidRDefault="00A051CD" w:rsidP="00A051CD">
      <w:pPr>
        <w:pStyle w:val="subsection"/>
      </w:pPr>
      <w:r w:rsidRPr="006D4E5E">
        <w:tab/>
        <w:t>(1)</w:t>
      </w:r>
      <w:r w:rsidRPr="006D4E5E">
        <w:tab/>
        <w:t>If the Secretary had made a decision under subclause 11.1 of Schedule 10 to the old Export Control (Eggs) Orders to revoke the approval of a person as an approved auditor but had not notified the person of the decision before the commencement time, the Secretary must, as soon as practicable after that time, give the person written notice of the decision.</w:t>
      </w:r>
    </w:p>
    <w:p w14:paraId="59021FA9" w14:textId="77777777" w:rsidR="00A051CD" w:rsidRPr="006D4E5E" w:rsidRDefault="00A051CD" w:rsidP="00A051CD">
      <w:pPr>
        <w:pStyle w:val="subsection"/>
      </w:pPr>
      <w:r w:rsidRPr="006D4E5E">
        <w:tab/>
        <w:t>(2)</w:t>
      </w:r>
      <w:r w:rsidRPr="006D4E5E">
        <w:tab/>
        <w:t>The decision is taken to be a decision under subsection 9</w:t>
      </w:r>
      <w:r w:rsidR="006452FA">
        <w:noBreakHyphen/>
      </w:r>
      <w:r w:rsidRPr="006D4E5E">
        <w:t>15(1) of this instrument.</w:t>
      </w:r>
    </w:p>
    <w:p w14:paraId="41857A93" w14:textId="77777777" w:rsidR="00A051CD" w:rsidRPr="006D4E5E" w:rsidRDefault="00A051CD" w:rsidP="00A051CD">
      <w:pPr>
        <w:pStyle w:val="notetext"/>
      </w:pPr>
      <w:r w:rsidRPr="006D4E5E">
        <w:t>Note:</w:t>
      </w:r>
      <w:r w:rsidRPr="006D4E5E">
        <w:tab/>
        <w:t>A decision under subsection 9</w:t>
      </w:r>
      <w:r w:rsidR="006452FA">
        <w:noBreakHyphen/>
      </w:r>
      <w:r w:rsidRPr="006D4E5E">
        <w:t xml:space="preserve">15(1) of this instrument to revoke an individual’s approval to conduct audits (other than at the request of the individual) is a reviewable decision (see </w:t>
      </w:r>
      <w:r w:rsidR="00CF45DE" w:rsidRPr="006D4E5E">
        <w:t>section 1</w:t>
      </w:r>
      <w:r w:rsidRPr="006D4E5E">
        <w:t>1</w:t>
      </w:r>
      <w:r w:rsidR="006452FA">
        <w:noBreakHyphen/>
      </w:r>
      <w:r w:rsidRPr="006D4E5E">
        <w:t xml:space="preserve">1 of this instrument) and the Secretary must give the holder of the approval written notice of the decision (see </w:t>
      </w:r>
      <w:r w:rsidR="00CF45DE" w:rsidRPr="006D4E5E">
        <w:t>section 3</w:t>
      </w:r>
      <w:r w:rsidRPr="006D4E5E">
        <w:t>82 of the Act).</w:t>
      </w:r>
    </w:p>
    <w:p w14:paraId="38BC2D9F" w14:textId="77777777" w:rsidR="00A051CD" w:rsidRPr="006D4E5E" w:rsidRDefault="00A051CD" w:rsidP="00A051CD">
      <w:pPr>
        <w:pStyle w:val="ActHead3"/>
        <w:pageBreakBefore/>
      </w:pPr>
      <w:bookmarkStart w:id="284" w:name="_Toc65843566"/>
      <w:r w:rsidRPr="00AC4D76">
        <w:rPr>
          <w:rStyle w:val="CharDivNo"/>
        </w:rPr>
        <w:lastRenderedPageBreak/>
        <w:t>Division 2</w:t>
      </w:r>
      <w:r w:rsidRPr="006D4E5E">
        <w:t>—</w:t>
      </w:r>
      <w:r w:rsidRPr="00AC4D76">
        <w:rPr>
          <w:rStyle w:val="CharDivText"/>
        </w:rPr>
        <w:t>Assessments</w:t>
      </w:r>
      <w:bookmarkEnd w:id="284"/>
    </w:p>
    <w:p w14:paraId="262F0CE6" w14:textId="77777777" w:rsidR="00A051CD" w:rsidRPr="006D4E5E" w:rsidRDefault="00A051CD" w:rsidP="00A051CD">
      <w:pPr>
        <w:pStyle w:val="ActHead5"/>
      </w:pPr>
      <w:bookmarkStart w:id="285" w:name="_Toc65843567"/>
      <w:r w:rsidRPr="00AC4D76">
        <w:rPr>
          <w:rStyle w:val="CharSectno"/>
        </w:rPr>
        <w:t>12</w:t>
      </w:r>
      <w:r w:rsidR="006452FA" w:rsidRPr="00AC4D76">
        <w:rPr>
          <w:rStyle w:val="CharSectno"/>
        </w:rPr>
        <w:noBreakHyphen/>
      </w:r>
      <w:r w:rsidRPr="00AC4D76">
        <w:rPr>
          <w:rStyle w:val="CharSectno"/>
        </w:rPr>
        <w:t>12</w:t>
      </w:r>
      <w:r w:rsidRPr="006D4E5E">
        <w:t xml:space="preserve">  Verification by authorised officer before commencement time</w:t>
      </w:r>
      <w:bookmarkEnd w:id="285"/>
    </w:p>
    <w:p w14:paraId="760E88C0" w14:textId="77777777" w:rsidR="00A051CD" w:rsidRPr="006D4E5E" w:rsidRDefault="00A051CD" w:rsidP="00A051CD">
      <w:pPr>
        <w:pStyle w:val="subsection"/>
      </w:pPr>
      <w:r w:rsidRPr="006D4E5E">
        <w:tab/>
        <w:t>(1)</w:t>
      </w:r>
      <w:r w:rsidRPr="006D4E5E">
        <w:tab/>
        <w:t>This section applies if an authorised officer had, under suborder 8.1 of Schedule 9 to the Old Export Control (Eggs) Orders, given a written verification of matters referred to in paragraph 8.1(b) to that Schedule in relation to prescribed eggs or egg products that had not been exported before the commencement time.</w:t>
      </w:r>
    </w:p>
    <w:p w14:paraId="26A12C9B" w14:textId="77777777" w:rsidR="00A051CD" w:rsidRPr="006D4E5E" w:rsidRDefault="00A051CD" w:rsidP="00A051CD">
      <w:pPr>
        <w:pStyle w:val="subsection"/>
      </w:pPr>
      <w:r w:rsidRPr="006D4E5E">
        <w:tab/>
        <w:t>(2)</w:t>
      </w:r>
      <w:r w:rsidRPr="006D4E5E">
        <w:tab/>
        <w:t>The written verification is taken, at the commencement time, to be a notice to the Secretary under subsection 9</w:t>
      </w:r>
      <w:r w:rsidR="006452FA">
        <w:noBreakHyphen/>
      </w:r>
      <w:r w:rsidRPr="006D4E5E">
        <w:t>20(2) of this instrument.</w:t>
      </w:r>
    </w:p>
    <w:p w14:paraId="1038FDB8" w14:textId="77777777" w:rsidR="00A051CD" w:rsidRPr="006D4E5E" w:rsidRDefault="00A051CD" w:rsidP="00A051CD">
      <w:pPr>
        <w:pStyle w:val="subsection"/>
      </w:pPr>
      <w:r w:rsidRPr="006D4E5E">
        <w:tab/>
        <w:t>(3)</w:t>
      </w:r>
      <w:r w:rsidRPr="006D4E5E">
        <w:tab/>
        <w:t>The Secretary must give a copy of the written verification to the person who would be the relevant person for an assessment of the prescribed eggs or egg products if an assessment of the eggs or egg products were carried out under Part 2 of Chapter 9 of the Act.</w:t>
      </w:r>
    </w:p>
    <w:sectPr w:rsidR="00A051CD" w:rsidRPr="006D4E5E" w:rsidSect="00D565F1">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E456D" w14:textId="77777777" w:rsidR="006D4E5E" w:rsidRDefault="006D4E5E" w:rsidP="00715914">
      <w:pPr>
        <w:spacing w:line="240" w:lineRule="auto"/>
      </w:pPr>
      <w:r>
        <w:separator/>
      </w:r>
    </w:p>
  </w:endnote>
  <w:endnote w:type="continuationSeparator" w:id="0">
    <w:p w14:paraId="0B92E6C7" w14:textId="77777777" w:rsidR="006D4E5E" w:rsidRDefault="006D4E5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97DE" w14:textId="77777777" w:rsidR="00AC4D76" w:rsidRPr="00D565F1" w:rsidRDefault="00D565F1" w:rsidP="00D565F1">
    <w:pPr>
      <w:pStyle w:val="Footer"/>
      <w:rPr>
        <w:i/>
        <w:sz w:val="18"/>
      </w:rPr>
    </w:pPr>
    <w:r w:rsidRPr="00D565F1">
      <w:rPr>
        <w:i/>
        <w:sz w:val="18"/>
      </w:rPr>
      <w:t>OPC63814 -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67519" w14:textId="77777777" w:rsidR="006D4E5E" w:rsidRDefault="006D4E5E" w:rsidP="00F21896">
    <w:pPr>
      <w:pStyle w:val="Footer"/>
    </w:pPr>
  </w:p>
  <w:p w14:paraId="72B6EB17" w14:textId="77777777" w:rsidR="006D4E5E" w:rsidRPr="00D565F1" w:rsidRDefault="00D565F1" w:rsidP="00D565F1">
    <w:pPr>
      <w:pStyle w:val="Footer"/>
      <w:rPr>
        <w:i/>
        <w:sz w:val="18"/>
      </w:rPr>
    </w:pPr>
    <w:r w:rsidRPr="00D565F1">
      <w:rPr>
        <w:i/>
        <w:sz w:val="18"/>
      </w:rPr>
      <w:t>OPC63814 -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9BAB" w14:textId="77777777" w:rsidR="006D4E5E" w:rsidRPr="00D565F1" w:rsidRDefault="00D565F1" w:rsidP="00D565F1">
    <w:pPr>
      <w:pStyle w:val="Footer"/>
      <w:tabs>
        <w:tab w:val="clear" w:pos="4153"/>
        <w:tab w:val="clear" w:pos="8306"/>
        <w:tab w:val="center" w:pos="4150"/>
        <w:tab w:val="right" w:pos="8307"/>
      </w:tabs>
      <w:spacing w:before="120"/>
      <w:rPr>
        <w:i/>
        <w:sz w:val="18"/>
      </w:rPr>
    </w:pPr>
    <w:r w:rsidRPr="00D565F1">
      <w:rPr>
        <w:i/>
        <w:sz w:val="18"/>
      </w:rPr>
      <w:t>OPC63814 -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CB9AA" w14:textId="77777777" w:rsidR="006D4E5E" w:rsidRPr="00E33C1C" w:rsidRDefault="006D4E5E" w:rsidP="00F2189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D4E5E" w14:paraId="5EF5046E" w14:textId="77777777" w:rsidTr="002B676B">
      <w:tc>
        <w:tcPr>
          <w:tcW w:w="709" w:type="dxa"/>
          <w:tcBorders>
            <w:top w:val="nil"/>
            <w:left w:val="nil"/>
            <w:bottom w:val="nil"/>
            <w:right w:val="nil"/>
          </w:tcBorders>
        </w:tcPr>
        <w:p w14:paraId="2F7B7EEF" w14:textId="77777777" w:rsidR="006D4E5E" w:rsidRDefault="006D4E5E" w:rsidP="00DA522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w:t>
          </w:r>
          <w:r w:rsidRPr="00ED79B6">
            <w:rPr>
              <w:i/>
              <w:sz w:val="18"/>
            </w:rPr>
            <w:fldChar w:fldCharType="end"/>
          </w:r>
        </w:p>
      </w:tc>
      <w:tc>
        <w:tcPr>
          <w:tcW w:w="6379" w:type="dxa"/>
          <w:tcBorders>
            <w:top w:val="nil"/>
            <w:left w:val="nil"/>
            <w:bottom w:val="nil"/>
            <w:right w:val="nil"/>
          </w:tcBorders>
        </w:tcPr>
        <w:p w14:paraId="2FC157F0" w14:textId="19C2C659" w:rsidR="006D4E5E" w:rsidRDefault="006D4E5E" w:rsidP="00DA52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86CF6">
            <w:rPr>
              <w:i/>
              <w:sz w:val="18"/>
            </w:rPr>
            <w:t>Export Control (Eggs and Egg Products) Rules 2021</w:t>
          </w:r>
          <w:r w:rsidRPr="007A1328">
            <w:rPr>
              <w:i/>
              <w:sz w:val="18"/>
            </w:rPr>
            <w:fldChar w:fldCharType="end"/>
          </w:r>
        </w:p>
      </w:tc>
      <w:tc>
        <w:tcPr>
          <w:tcW w:w="1384" w:type="dxa"/>
          <w:tcBorders>
            <w:top w:val="nil"/>
            <w:left w:val="nil"/>
            <w:bottom w:val="nil"/>
            <w:right w:val="nil"/>
          </w:tcBorders>
        </w:tcPr>
        <w:p w14:paraId="2757661C" w14:textId="77777777" w:rsidR="006D4E5E" w:rsidRDefault="006D4E5E" w:rsidP="00DA522A">
          <w:pPr>
            <w:spacing w:line="0" w:lineRule="atLeast"/>
            <w:jc w:val="right"/>
            <w:rPr>
              <w:sz w:val="18"/>
            </w:rPr>
          </w:pPr>
        </w:p>
      </w:tc>
    </w:tr>
  </w:tbl>
  <w:p w14:paraId="78B7DC01" w14:textId="77777777" w:rsidR="006D4E5E" w:rsidRPr="00D565F1" w:rsidRDefault="00D565F1" w:rsidP="00D565F1">
    <w:pPr>
      <w:rPr>
        <w:rFonts w:cs="Times New Roman"/>
        <w:i/>
        <w:sz w:val="18"/>
      </w:rPr>
    </w:pPr>
    <w:r w:rsidRPr="00D565F1">
      <w:rPr>
        <w:rFonts w:cs="Times New Roman"/>
        <w:i/>
        <w:sz w:val="18"/>
      </w:rPr>
      <w:t>OPC63814 -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DB57" w14:textId="77777777" w:rsidR="006D4E5E" w:rsidRPr="00E33C1C" w:rsidRDefault="006D4E5E" w:rsidP="00F2189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6D4E5E" w14:paraId="58908A2A" w14:textId="77777777" w:rsidTr="00DA522A">
      <w:tc>
        <w:tcPr>
          <w:tcW w:w="1383" w:type="dxa"/>
          <w:tcBorders>
            <w:top w:val="nil"/>
            <w:left w:val="nil"/>
            <w:bottom w:val="nil"/>
            <w:right w:val="nil"/>
          </w:tcBorders>
        </w:tcPr>
        <w:p w14:paraId="58D655BF" w14:textId="77777777" w:rsidR="006D4E5E" w:rsidRDefault="006D4E5E" w:rsidP="00DA522A">
          <w:pPr>
            <w:spacing w:line="0" w:lineRule="atLeast"/>
            <w:rPr>
              <w:sz w:val="18"/>
            </w:rPr>
          </w:pPr>
        </w:p>
      </w:tc>
      <w:tc>
        <w:tcPr>
          <w:tcW w:w="6380" w:type="dxa"/>
          <w:tcBorders>
            <w:top w:val="nil"/>
            <w:left w:val="nil"/>
            <w:bottom w:val="nil"/>
            <w:right w:val="nil"/>
          </w:tcBorders>
        </w:tcPr>
        <w:p w14:paraId="31A4629E" w14:textId="112990D7" w:rsidR="006D4E5E" w:rsidRDefault="006D4E5E" w:rsidP="00DA52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86CF6">
            <w:rPr>
              <w:i/>
              <w:sz w:val="18"/>
            </w:rPr>
            <w:t>Export Control (Eggs and Egg Products) Rules 2021</w:t>
          </w:r>
          <w:r w:rsidRPr="007A1328">
            <w:rPr>
              <w:i/>
              <w:sz w:val="18"/>
            </w:rPr>
            <w:fldChar w:fldCharType="end"/>
          </w:r>
        </w:p>
      </w:tc>
      <w:tc>
        <w:tcPr>
          <w:tcW w:w="709" w:type="dxa"/>
          <w:tcBorders>
            <w:top w:val="nil"/>
            <w:left w:val="nil"/>
            <w:bottom w:val="nil"/>
            <w:right w:val="nil"/>
          </w:tcBorders>
        </w:tcPr>
        <w:p w14:paraId="0A682643" w14:textId="77777777" w:rsidR="006D4E5E" w:rsidRDefault="006D4E5E" w:rsidP="00DA522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w:t>
          </w:r>
          <w:r w:rsidRPr="00ED79B6">
            <w:rPr>
              <w:i/>
              <w:sz w:val="18"/>
            </w:rPr>
            <w:fldChar w:fldCharType="end"/>
          </w:r>
        </w:p>
      </w:tc>
    </w:tr>
  </w:tbl>
  <w:p w14:paraId="3C116571" w14:textId="77777777" w:rsidR="006D4E5E" w:rsidRPr="00D565F1" w:rsidRDefault="00D565F1" w:rsidP="00D565F1">
    <w:pPr>
      <w:rPr>
        <w:rFonts w:cs="Times New Roman"/>
        <w:i/>
        <w:sz w:val="18"/>
      </w:rPr>
    </w:pPr>
    <w:r w:rsidRPr="00D565F1">
      <w:rPr>
        <w:rFonts w:cs="Times New Roman"/>
        <w:i/>
        <w:sz w:val="18"/>
      </w:rPr>
      <w:t>OPC63814 -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52CD" w14:textId="77777777" w:rsidR="006D4E5E" w:rsidRPr="00E33C1C" w:rsidRDefault="006D4E5E" w:rsidP="00F2189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D4E5E" w14:paraId="2B3EE47C" w14:textId="77777777" w:rsidTr="002B676B">
      <w:tc>
        <w:tcPr>
          <w:tcW w:w="709" w:type="dxa"/>
          <w:tcBorders>
            <w:top w:val="nil"/>
            <w:left w:val="nil"/>
            <w:bottom w:val="nil"/>
            <w:right w:val="nil"/>
          </w:tcBorders>
        </w:tcPr>
        <w:p w14:paraId="7B544ED2" w14:textId="77777777" w:rsidR="006D4E5E" w:rsidRDefault="006D4E5E" w:rsidP="00DA522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C60D203" w14:textId="28AD94C5" w:rsidR="006D4E5E" w:rsidRDefault="006D4E5E" w:rsidP="00DA52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86CF6">
            <w:rPr>
              <w:i/>
              <w:sz w:val="18"/>
            </w:rPr>
            <w:t>Export Control (Eggs and Egg Products) Rules 2021</w:t>
          </w:r>
          <w:r w:rsidRPr="007A1328">
            <w:rPr>
              <w:i/>
              <w:sz w:val="18"/>
            </w:rPr>
            <w:fldChar w:fldCharType="end"/>
          </w:r>
        </w:p>
      </w:tc>
      <w:tc>
        <w:tcPr>
          <w:tcW w:w="1384" w:type="dxa"/>
          <w:tcBorders>
            <w:top w:val="nil"/>
            <w:left w:val="nil"/>
            <w:bottom w:val="nil"/>
            <w:right w:val="nil"/>
          </w:tcBorders>
        </w:tcPr>
        <w:p w14:paraId="5965A384" w14:textId="77777777" w:rsidR="006D4E5E" w:rsidRDefault="006D4E5E" w:rsidP="00DA522A">
          <w:pPr>
            <w:spacing w:line="0" w:lineRule="atLeast"/>
            <w:jc w:val="right"/>
            <w:rPr>
              <w:sz w:val="18"/>
            </w:rPr>
          </w:pPr>
        </w:p>
      </w:tc>
    </w:tr>
  </w:tbl>
  <w:p w14:paraId="26D0213F" w14:textId="77777777" w:rsidR="006D4E5E" w:rsidRPr="00D565F1" w:rsidRDefault="00D565F1" w:rsidP="00D565F1">
    <w:pPr>
      <w:rPr>
        <w:rFonts w:cs="Times New Roman"/>
        <w:i/>
        <w:sz w:val="18"/>
      </w:rPr>
    </w:pPr>
    <w:r w:rsidRPr="00D565F1">
      <w:rPr>
        <w:rFonts w:cs="Times New Roman"/>
        <w:i/>
        <w:sz w:val="18"/>
      </w:rPr>
      <w:t>OPC63814 -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EF31" w14:textId="77777777" w:rsidR="006D4E5E" w:rsidRPr="00E33C1C" w:rsidRDefault="006D4E5E" w:rsidP="00F2189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6D4E5E" w14:paraId="5F5264F4" w14:textId="77777777" w:rsidTr="00DA522A">
      <w:tc>
        <w:tcPr>
          <w:tcW w:w="1384" w:type="dxa"/>
          <w:tcBorders>
            <w:top w:val="nil"/>
            <w:left w:val="nil"/>
            <w:bottom w:val="nil"/>
            <w:right w:val="nil"/>
          </w:tcBorders>
        </w:tcPr>
        <w:p w14:paraId="48C036FE" w14:textId="77777777" w:rsidR="006D4E5E" w:rsidRDefault="006D4E5E" w:rsidP="00DA522A">
          <w:pPr>
            <w:spacing w:line="0" w:lineRule="atLeast"/>
            <w:rPr>
              <w:sz w:val="18"/>
            </w:rPr>
          </w:pPr>
        </w:p>
      </w:tc>
      <w:tc>
        <w:tcPr>
          <w:tcW w:w="6379" w:type="dxa"/>
          <w:tcBorders>
            <w:top w:val="nil"/>
            <w:left w:val="nil"/>
            <w:bottom w:val="nil"/>
            <w:right w:val="nil"/>
          </w:tcBorders>
        </w:tcPr>
        <w:p w14:paraId="110A826C" w14:textId="46647BBD" w:rsidR="006D4E5E" w:rsidRDefault="006D4E5E" w:rsidP="00DA52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86CF6">
            <w:rPr>
              <w:i/>
              <w:sz w:val="18"/>
            </w:rPr>
            <w:t>Export Control (Eggs and Egg Products) Rules 2021</w:t>
          </w:r>
          <w:r w:rsidRPr="007A1328">
            <w:rPr>
              <w:i/>
              <w:sz w:val="18"/>
            </w:rPr>
            <w:fldChar w:fldCharType="end"/>
          </w:r>
        </w:p>
      </w:tc>
      <w:tc>
        <w:tcPr>
          <w:tcW w:w="709" w:type="dxa"/>
          <w:tcBorders>
            <w:top w:val="nil"/>
            <w:left w:val="nil"/>
            <w:bottom w:val="nil"/>
            <w:right w:val="nil"/>
          </w:tcBorders>
        </w:tcPr>
        <w:p w14:paraId="5B3A1C09" w14:textId="77777777" w:rsidR="006D4E5E" w:rsidRDefault="006D4E5E" w:rsidP="00DA522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6F7BCC1" w14:textId="77777777" w:rsidR="006D4E5E" w:rsidRPr="00D565F1" w:rsidRDefault="00D565F1" w:rsidP="00D565F1">
    <w:pPr>
      <w:rPr>
        <w:rFonts w:cs="Times New Roman"/>
        <w:i/>
        <w:sz w:val="18"/>
      </w:rPr>
    </w:pPr>
    <w:r w:rsidRPr="00D565F1">
      <w:rPr>
        <w:rFonts w:cs="Times New Roman"/>
        <w:i/>
        <w:sz w:val="18"/>
      </w:rPr>
      <w:t>OPC63814 -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5E85" w14:textId="77777777" w:rsidR="006D4E5E" w:rsidRPr="00E33C1C" w:rsidRDefault="006D4E5E" w:rsidP="00F2189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D4E5E" w14:paraId="31107296" w14:textId="77777777" w:rsidTr="00DA522A">
      <w:tc>
        <w:tcPr>
          <w:tcW w:w="1384" w:type="dxa"/>
          <w:tcBorders>
            <w:top w:val="nil"/>
            <w:left w:val="nil"/>
            <w:bottom w:val="nil"/>
            <w:right w:val="nil"/>
          </w:tcBorders>
        </w:tcPr>
        <w:p w14:paraId="254FEE3B" w14:textId="77777777" w:rsidR="006D4E5E" w:rsidRDefault="006D4E5E" w:rsidP="00DA522A">
          <w:pPr>
            <w:spacing w:line="0" w:lineRule="atLeast"/>
            <w:rPr>
              <w:sz w:val="18"/>
            </w:rPr>
          </w:pPr>
        </w:p>
      </w:tc>
      <w:tc>
        <w:tcPr>
          <w:tcW w:w="6379" w:type="dxa"/>
          <w:tcBorders>
            <w:top w:val="nil"/>
            <w:left w:val="nil"/>
            <w:bottom w:val="nil"/>
            <w:right w:val="nil"/>
          </w:tcBorders>
        </w:tcPr>
        <w:p w14:paraId="06732614" w14:textId="4CC6C0E4" w:rsidR="006D4E5E" w:rsidRDefault="006D4E5E" w:rsidP="00DA52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86CF6">
            <w:rPr>
              <w:i/>
              <w:sz w:val="18"/>
            </w:rPr>
            <w:t>Export Control (Eggs and Egg Products) Rules 2021</w:t>
          </w:r>
          <w:r w:rsidRPr="007A1328">
            <w:rPr>
              <w:i/>
              <w:sz w:val="18"/>
            </w:rPr>
            <w:fldChar w:fldCharType="end"/>
          </w:r>
        </w:p>
      </w:tc>
      <w:tc>
        <w:tcPr>
          <w:tcW w:w="709" w:type="dxa"/>
          <w:tcBorders>
            <w:top w:val="nil"/>
            <w:left w:val="nil"/>
            <w:bottom w:val="nil"/>
            <w:right w:val="nil"/>
          </w:tcBorders>
        </w:tcPr>
        <w:p w14:paraId="0A887C2D" w14:textId="77777777" w:rsidR="006D4E5E" w:rsidRDefault="006D4E5E" w:rsidP="00DA522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F08ACB9" w14:textId="77777777" w:rsidR="006D4E5E" w:rsidRPr="00D565F1" w:rsidRDefault="00D565F1" w:rsidP="00D565F1">
    <w:pPr>
      <w:rPr>
        <w:rFonts w:cs="Times New Roman"/>
        <w:i/>
        <w:sz w:val="18"/>
      </w:rPr>
    </w:pPr>
    <w:r w:rsidRPr="00D565F1">
      <w:rPr>
        <w:rFonts w:cs="Times New Roman"/>
        <w:i/>
        <w:sz w:val="18"/>
      </w:rPr>
      <w:t>OPC63814 -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42738" w14:textId="77777777" w:rsidR="006D4E5E" w:rsidRDefault="006D4E5E" w:rsidP="00715914">
      <w:pPr>
        <w:spacing w:line="240" w:lineRule="auto"/>
      </w:pPr>
      <w:r>
        <w:separator/>
      </w:r>
    </w:p>
  </w:footnote>
  <w:footnote w:type="continuationSeparator" w:id="0">
    <w:p w14:paraId="5E7DD0E4" w14:textId="77777777" w:rsidR="006D4E5E" w:rsidRDefault="006D4E5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EA52" w14:textId="77777777" w:rsidR="006D4E5E" w:rsidRPr="005F1388" w:rsidRDefault="006D4E5E" w:rsidP="00F21896">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C5BF" w14:textId="77777777" w:rsidR="006D4E5E" w:rsidRPr="005F1388" w:rsidRDefault="006D4E5E" w:rsidP="00F21896">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6A91F" w14:textId="77777777" w:rsidR="006D4E5E" w:rsidRPr="005F1388" w:rsidRDefault="006D4E5E" w:rsidP="00F2189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5FD28" w14:textId="77777777" w:rsidR="006D4E5E" w:rsidRPr="00ED79B6" w:rsidRDefault="006D4E5E" w:rsidP="00F21896">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C17C" w14:textId="77777777" w:rsidR="006D4E5E" w:rsidRPr="00ED79B6" w:rsidRDefault="006D4E5E" w:rsidP="00F21896">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5A39" w14:textId="77777777" w:rsidR="006D4E5E" w:rsidRPr="00ED79B6" w:rsidRDefault="006D4E5E" w:rsidP="00F2189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F388D" w14:textId="2DC9D754" w:rsidR="006D4E5E" w:rsidRDefault="006D4E5E" w:rsidP="00F21896">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F513B3">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F513B3">
      <w:rPr>
        <w:noProof/>
        <w:sz w:val="20"/>
      </w:rPr>
      <w:t>Preliminary</w:t>
    </w:r>
    <w:r>
      <w:rPr>
        <w:sz w:val="20"/>
      </w:rPr>
      <w:fldChar w:fldCharType="end"/>
    </w:r>
  </w:p>
  <w:p w14:paraId="62C974A1" w14:textId="316CDE34" w:rsidR="006D4E5E" w:rsidRDefault="006D4E5E" w:rsidP="00F21896">
    <w:pPr>
      <w:rPr>
        <w:sz w:val="20"/>
      </w:rPr>
    </w:pPr>
    <w:r w:rsidRPr="007A1328">
      <w:rPr>
        <w:b/>
        <w:sz w:val="20"/>
      </w:rPr>
      <w:fldChar w:fldCharType="begin"/>
    </w:r>
    <w:r w:rsidRPr="007A1328">
      <w:rPr>
        <w:b/>
        <w:sz w:val="20"/>
      </w:rPr>
      <w:instrText xml:space="preserve"> STYLEREF CharPartNo </w:instrText>
    </w:r>
    <w:r w:rsidR="00F513B3">
      <w:rPr>
        <w:b/>
        <w:sz w:val="20"/>
      </w:rPr>
      <w:fldChar w:fldCharType="separate"/>
    </w:r>
    <w:r w:rsidR="00F513B3">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513B3">
      <w:rPr>
        <w:sz w:val="20"/>
      </w:rPr>
      <w:fldChar w:fldCharType="separate"/>
    </w:r>
    <w:r w:rsidR="00F513B3">
      <w:rPr>
        <w:noProof/>
        <w:sz w:val="20"/>
      </w:rPr>
      <w:t>Interpretation</w:t>
    </w:r>
    <w:r>
      <w:rPr>
        <w:sz w:val="20"/>
      </w:rPr>
      <w:fldChar w:fldCharType="end"/>
    </w:r>
  </w:p>
  <w:p w14:paraId="658C248B" w14:textId="2917C52E" w:rsidR="006D4E5E" w:rsidRPr="007A1328" w:rsidRDefault="006D4E5E" w:rsidP="00F2189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C62E374" w14:textId="77777777" w:rsidR="006D4E5E" w:rsidRPr="007A1328" w:rsidRDefault="006D4E5E" w:rsidP="00F21896">
    <w:pPr>
      <w:rPr>
        <w:b/>
        <w:sz w:val="24"/>
      </w:rPr>
    </w:pPr>
  </w:p>
  <w:p w14:paraId="08BCB5C1" w14:textId="29019864" w:rsidR="006D4E5E" w:rsidRPr="007A1328" w:rsidRDefault="006D4E5E" w:rsidP="00F2189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86CF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513B3">
      <w:rPr>
        <w:noProof/>
        <w:sz w:val="24"/>
      </w:rPr>
      <w:t>1-5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2B0E7" w14:textId="239BD6C0" w:rsidR="006D4E5E" w:rsidRPr="007A1328" w:rsidRDefault="006D4E5E" w:rsidP="00F21896">
    <w:pPr>
      <w:jc w:val="right"/>
      <w:rPr>
        <w:sz w:val="20"/>
      </w:rPr>
    </w:pPr>
    <w:r w:rsidRPr="007A1328">
      <w:rPr>
        <w:sz w:val="20"/>
      </w:rPr>
      <w:fldChar w:fldCharType="begin"/>
    </w:r>
    <w:r w:rsidRPr="007A1328">
      <w:rPr>
        <w:sz w:val="20"/>
      </w:rPr>
      <w:instrText xml:space="preserve"> STYLEREF CharChapText </w:instrText>
    </w:r>
    <w:r w:rsidR="00F513B3">
      <w:rPr>
        <w:sz w:val="20"/>
      </w:rPr>
      <w:fldChar w:fldCharType="separate"/>
    </w:r>
    <w:r w:rsidR="00F513B3">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F513B3">
      <w:rPr>
        <w:b/>
        <w:sz w:val="20"/>
      </w:rPr>
      <w:fldChar w:fldCharType="separate"/>
    </w:r>
    <w:r w:rsidR="00F513B3">
      <w:rPr>
        <w:b/>
        <w:noProof/>
        <w:sz w:val="20"/>
      </w:rPr>
      <w:t>Chapter 1</w:t>
    </w:r>
    <w:r>
      <w:rPr>
        <w:b/>
        <w:sz w:val="20"/>
      </w:rPr>
      <w:fldChar w:fldCharType="end"/>
    </w:r>
  </w:p>
  <w:p w14:paraId="30996A02" w14:textId="5C560EB8" w:rsidR="006D4E5E" w:rsidRPr="007A1328" w:rsidRDefault="006D4E5E" w:rsidP="00F21896">
    <w:pPr>
      <w:jc w:val="right"/>
      <w:rPr>
        <w:sz w:val="20"/>
      </w:rPr>
    </w:pPr>
    <w:r w:rsidRPr="007A1328">
      <w:rPr>
        <w:sz w:val="20"/>
      </w:rPr>
      <w:fldChar w:fldCharType="begin"/>
    </w:r>
    <w:r w:rsidRPr="007A1328">
      <w:rPr>
        <w:sz w:val="20"/>
      </w:rPr>
      <w:instrText xml:space="preserve"> STYLEREF CharPartText </w:instrText>
    </w:r>
    <w:r w:rsidR="00F513B3">
      <w:rPr>
        <w:sz w:val="20"/>
      </w:rPr>
      <w:fldChar w:fldCharType="separate"/>
    </w:r>
    <w:r w:rsidR="00F513B3">
      <w:rPr>
        <w:noProof/>
        <w:sz w:val="20"/>
      </w:rPr>
      <w:t>Interpretation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513B3">
      <w:rPr>
        <w:b/>
        <w:sz w:val="20"/>
      </w:rPr>
      <w:fldChar w:fldCharType="separate"/>
    </w:r>
    <w:r w:rsidR="00F513B3">
      <w:rPr>
        <w:b/>
        <w:noProof/>
        <w:sz w:val="20"/>
      </w:rPr>
      <w:t>Part 2</w:t>
    </w:r>
    <w:r>
      <w:rPr>
        <w:b/>
        <w:sz w:val="20"/>
      </w:rPr>
      <w:fldChar w:fldCharType="end"/>
    </w:r>
  </w:p>
  <w:p w14:paraId="08848B46" w14:textId="18061A7F" w:rsidR="006D4E5E" w:rsidRPr="007A1328" w:rsidRDefault="006D4E5E" w:rsidP="00F2189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FDFA6EA" w14:textId="77777777" w:rsidR="006D4E5E" w:rsidRPr="007A1328" w:rsidRDefault="006D4E5E" w:rsidP="00F21896">
    <w:pPr>
      <w:jc w:val="right"/>
      <w:rPr>
        <w:b/>
        <w:sz w:val="24"/>
      </w:rPr>
    </w:pPr>
  </w:p>
  <w:p w14:paraId="22133879" w14:textId="71AB77B6" w:rsidR="006D4E5E" w:rsidRPr="007A1328" w:rsidRDefault="006D4E5E" w:rsidP="00F2189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86CF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513B3">
      <w:rPr>
        <w:noProof/>
        <w:sz w:val="24"/>
      </w:rPr>
      <w:t>1-5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670A" w14:textId="77777777" w:rsidR="006D4E5E" w:rsidRPr="007A1328" w:rsidRDefault="006D4E5E" w:rsidP="00F218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F540DD"/>
    <w:multiLevelType w:val="hybridMultilevel"/>
    <w:tmpl w:val="352C1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806F5B"/>
    <w:multiLevelType w:val="hybridMultilevel"/>
    <w:tmpl w:val="848C8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8E6D38"/>
    <w:multiLevelType w:val="hybridMultilevel"/>
    <w:tmpl w:val="9258D8AA"/>
    <w:lvl w:ilvl="0" w:tplc="CDDE620A">
      <w:start w:val="1"/>
      <w:numFmt w:val="lowerLetter"/>
      <w:lvlText w:val="(%1)"/>
      <w:lvlJc w:val="left"/>
      <w:pPr>
        <w:ind w:left="1815" w:hanging="375"/>
      </w:pPr>
      <w:rPr>
        <w:rFonts w:hint="default"/>
        <w:sz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25ED3287"/>
    <w:multiLevelType w:val="hybridMultilevel"/>
    <w:tmpl w:val="35683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035319"/>
    <w:multiLevelType w:val="hybridMultilevel"/>
    <w:tmpl w:val="CBCAC1C0"/>
    <w:lvl w:ilvl="0" w:tplc="D69A77C6">
      <w:start w:val="1"/>
      <w:numFmt w:val="lowerLetter"/>
      <w:lvlText w:val="(%1)"/>
      <w:lvlJc w:val="left"/>
      <w:pPr>
        <w:ind w:left="720" w:hanging="360"/>
      </w:pPr>
      <w:rPr>
        <w:rFonts w:hint="default"/>
      </w:rPr>
    </w:lvl>
    <w:lvl w:ilvl="1" w:tplc="8B907B3C">
      <w:start w:val="1"/>
      <w:numFmt w:val="lowerRoman"/>
      <w:lvlText w:val="%2."/>
      <w:lvlJc w:val="righ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C94687"/>
    <w:multiLevelType w:val="hybridMultilevel"/>
    <w:tmpl w:val="6EFE62C8"/>
    <w:lvl w:ilvl="0" w:tplc="754078A2">
      <w:start w:val="1"/>
      <w:numFmt w:val="lowerLetter"/>
      <w:lvlText w:val="(%1)"/>
      <w:lvlJc w:val="left"/>
      <w:pPr>
        <w:ind w:left="1470" w:hanging="51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3F444EE4"/>
    <w:multiLevelType w:val="hybridMultilevel"/>
    <w:tmpl w:val="8B884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4F1B7CEF"/>
    <w:multiLevelType w:val="hybridMultilevel"/>
    <w:tmpl w:val="6914B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4B151C"/>
    <w:multiLevelType w:val="hybridMultilevel"/>
    <w:tmpl w:val="25C2E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AE14C6"/>
    <w:multiLevelType w:val="hybridMultilevel"/>
    <w:tmpl w:val="4EAEF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DB334D"/>
    <w:multiLevelType w:val="hybridMultilevel"/>
    <w:tmpl w:val="FBF213B8"/>
    <w:lvl w:ilvl="0" w:tplc="8F44C512">
      <w:start w:val="1"/>
      <w:numFmt w:val="lowerLetter"/>
      <w:lvlText w:val="(%1)"/>
      <w:lvlJc w:val="left"/>
      <w:pPr>
        <w:ind w:left="1500" w:hanging="525"/>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30" w15:restartNumberingAfterBreak="0">
    <w:nsid w:val="6F7F340F"/>
    <w:multiLevelType w:val="hybridMultilevel"/>
    <w:tmpl w:val="CD3E8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3"/>
  </w:num>
  <w:num w:numId="4">
    <w:abstractNumId w:val="25"/>
  </w:num>
  <w:num w:numId="5">
    <w:abstractNumId w:val="16"/>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2"/>
  </w:num>
  <w:num w:numId="19">
    <w:abstractNumId w:val="10"/>
  </w:num>
  <w:num w:numId="20">
    <w:abstractNumId w:val="23"/>
  </w:num>
  <w:num w:numId="21">
    <w:abstractNumId w:val="30"/>
  </w:num>
  <w:num w:numId="22">
    <w:abstractNumId w:val="19"/>
  </w:num>
  <w:num w:numId="23">
    <w:abstractNumId w:val="20"/>
  </w:num>
  <w:num w:numId="24">
    <w:abstractNumId w:val="28"/>
  </w:num>
  <w:num w:numId="25">
    <w:abstractNumId w:val="26"/>
  </w:num>
  <w:num w:numId="26">
    <w:abstractNumId w:val="14"/>
  </w:num>
  <w:num w:numId="27">
    <w:abstractNumId w:val="24"/>
  </w:num>
  <w:num w:numId="28">
    <w:abstractNumId w:val="29"/>
  </w:num>
  <w:num w:numId="29">
    <w:abstractNumId w:val="27"/>
  </w:num>
  <w:num w:numId="30">
    <w:abstractNumId w:val="21"/>
  </w:num>
  <w:num w:numId="3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98"/>
    <w:rsid w:val="00004470"/>
    <w:rsid w:val="000064A4"/>
    <w:rsid w:val="000136AF"/>
    <w:rsid w:val="000269C4"/>
    <w:rsid w:val="000332C6"/>
    <w:rsid w:val="0003481B"/>
    <w:rsid w:val="000437C1"/>
    <w:rsid w:val="000521A0"/>
    <w:rsid w:val="000531E9"/>
    <w:rsid w:val="0005365D"/>
    <w:rsid w:val="00054675"/>
    <w:rsid w:val="000614BF"/>
    <w:rsid w:val="0006353A"/>
    <w:rsid w:val="00064FF2"/>
    <w:rsid w:val="00081453"/>
    <w:rsid w:val="000876D7"/>
    <w:rsid w:val="00094C72"/>
    <w:rsid w:val="000B1957"/>
    <w:rsid w:val="000B20B4"/>
    <w:rsid w:val="000B58FA"/>
    <w:rsid w:val="000B7E30"/>
    <w:rsid w:val="000C5FC9"/>
    <w:rsid w:val="000C6524"/>
    <w:rsid w:val="000D05EF"/>
    <w:rsid w:val="000D65F4"/>
    <w:rsid w:val="000E2261"/>
    <w:rsid w:val="000F21C1"/>
    <w:rsid w:val="00103AED"/>
    <w:rsid w:val="001056FE"/>
    <w:rsid w:val="0010745C"/>
    <w:rsid w:val="00107A05"/>
    <w:rsid w:val="0012093F"/>
    <w:rsid w:val="00127F6B"/>
    <w:rsid w:val="00130EF1"/>
    <w:rsid w:val="00132CEB"/>
    <w:rsid w:val="00137068"/>
    <w:rsid w:val="00142B62"/>
    <w:rsid w:val="0014539C"/>
    <w:rsid w:val="00150940"/>
    <w:rsid w:val="00150D6D"/>
    <w:rsid w:val="00153893"/>
    <w:rsid w:val="00155ED3"/>
    <w:rsid w:val="00157B8B"/>
    <w:rsid w:val="00162DF8"/>
    <w:rsid w:val="0016384D"/>
    <w:rsid w:val="00163CCE"/>
    <w:rsid w:val="00166C2F"/>
    <w:rsid w:val="00167598"/>
    <w:rsid w:val="001709BC"/>
    <w:rsid w:val="00173485"/>
    <w:rsid w:val="001809D7"/>
    <w:rsid w:val="00184C40"/>
    <w:rsid w:val="001877B8"/>
    <w:rsid w:val="001939E1"/>
    <w:rsid w:val="00194C3E"/>
    <w:rsid w:val="00195382"/>
    <w:rsid w:val="00197BCB"/>
    <w:rsid w:val="001B063B"/>
    <w:rsid w:val="001B25D9"/>
    <w:rsid w:val="001C61C5"/>
    <w:rsid w:val="001C69C4"/>
    <w:rsid w:val="001D37EF"/>
    <w:rsid w:val="001E06A1"/>
    <w:rsid w:val="001E3590"/>
    <w:rsid w:val="001E57E1"/>
    <w:rsid w:val="001E7407"/>
    <w:rsid w:val="001F5D5E"/>
    <w:rsid w:val="001F6219"/>
    <w:rsid w:val="001F6CD4"/>
    <w:rsid w:val="001F738B"/>
    <w:rsid w:val="00206C4D"/>
    <w:rsid w:val="0021053C"/>
    <w:rsid w:val="00215AF1"/>
    <w:rsid w:val="00225469"/>
    <w:rsid w:val="00226562"/>
    <w:rsid w:val="002321E8"/>
    <w:rsid w:val="002322FB"/>
    <w:rsid w:val="00236EEC"/>
    <w:rsid w:val="0024010F"/>
    <w:rsid w:val="00240749"/>
    <w:rsid w:val="00240D1D"/>
    <w:rsid w:val="00242A9F"/>
    <w:rsid w:val="00243018"/>
    <w:rsid w:val="00247201"/>
    <w:rsid w:val="002564A4"/>
    <w:rsid w:val="0026736C"/>
    <w:rsid w:val="00275B08"/>
    <w:rsid w:val="00281308"/>
    <w:rsid w:val="00284719"/>
    <w:rsid w:val="00286CF6"/>
    <w:rsid w:val="00292B52"/>
    <w:rsid w:val="00297ECB"/>
    <w:rsid w:val="002A7BCF"/>
    <w:rsid w:val="002B327F"/>
    <w:rsid w:val="002B676B"/>
    <w:rsid w:val="002C1F88"/>
    <w:rsid w:val="002C67F3"/>
    <w:rsid w:val="002D043A"/>
    <w:rsid w:val="002D2718"/>
    <w:rsid w:val="002D6224"/>
    <w:rsid w:val="002D666B"/>
    <w:rsid w:val="002E3F4B"/>
    <w:rsid w:val="002F04C5"/>
    <w:rsid w:val="002F158D"/>
    <w:rsid w:val="002F46BD"/>
    <w:rsid w:val="003029FF"/>
    <w:rsid w:val="00304F8B"/>
    <w:rsid w:val="00306358"/>
    <w:rsid w:val="003105AD"/>
    <w:rsid w:val="00311054"/>
    <w:rsid w:val="003354D2"/>
    <w:rsid w:val="00335BC6"/>
    <w:rsid w:val="003407BF"/>
    <w:rsid w:val="003415D3"/>
    <w:rsid w:val="00344701"/>
    <w:rsid w:val="003475DE"/>
    <w:rsid w:val="00352235"/>
    <w:rsid w:val="00352B0F"/>
    <w:rsid w:val="00356690"/>
    <w:rsid w:val="00360459"/>
    <w:rsid w:val="0038038C"/>
    <w:rsid w:val="00383EE0"/>
    <w:rsid w:val="0039382E"/>
    <w:rsid w:val="003B0CB1"/>
    <w:rsid w:val="003B35EC"/>
    <w:rsid w:val="003B77A7"/>
    <w:rsid w:val="003C10AE"/>
    <w:rsid w:val="003C39B4"/>
    <w:rsid w:val="003C6231"/>
    <w:rsid w:val="003D0BFE"/>
    <w:rsid w:val="003D5700"/>
    <w:rsid w:val="003E341B"/>
    <w:rsid w:val="004116CD"/>
    <w:rsid w:val="00413D1D"/>
    <w:rsid w:val="004144EC"/>
    <w:rsid w:val="00415E63"/>
    <w:rsid w:val="00417EB9"/>
    <w:rsid w:val="00422025"/>
    <w:rsid w:val="00424CA9"/>
    <w:rsid w:val="00431E9B"/>
    <w:rsid w:val="004379E3"/>
    <w:rsid w:val="0044015E"/>
    <w:rsid w:val="0044291A"/>
    <w:rsid w:val="00444ABD"/>
    <w:rsid w:val="00452646"/>
    <w:rsid w:val="004562B2"/>
    <w:rsid w:val="00461C81"/>
    <w:rsid w:val="00467661"/>
    <w:rsid w:val="004705B7"/>
    <w:rsid w:val="00472DBE"/>
    <w:rsid w:val="00474A19"/>
    <w:rsid w:val="004763F9"/>
    <w:rsid w:val="00481B23"/>
    <w:rsid w:val="00487000"/>
    <w:rsid w:val="00492079"/>
    <w:rsid w:val="00496F97"/>
    <w:rsid w:val="004A4AA1"/>
    <w:rsid w:val="004A77A7"/>
    <w:rsid w:val="004C6AE8"/>
    <w:rsid w:val="004D3593"/>
    <w:rsid w:val="004E063A"/>
    <w:rsid w:val="004E7BEC"/>
    <w:rsid w:val="004F0A18"/>
    <w:rsid w:val="004F12E0"/>
    <w:rsid w:val="004F5437"/>
    <w:rsid w:val="004F731D"/>
    <w:rsid w:val="00505D3D"/>
    <w:rsid w:val="00506AF6"/>
    <w:rsid w:val="00516B8D"/>
    <w:rsid w:val="00522E79"/>
    <w:rsid w:val="00527632"/>
    <w:rsid w:val="00531C67"/>
    <w:rsid w:val="00532D00"/>
    <w:rsid w:val="005331EB"/>
    <w:rsid w:val="00537FBC"/>
    <w:rsid w:val="00541F37"/>
    <w:rsid w:val="00553EA3"/>
    <w:rsid w:val="00554954"/>
    <w:rsid w:val="005570D7"/>
    <w:rsid w:val="005574D1"/>
    <w:rsid w:val="00557921"/>
    <w:rsid w:val="00584811"/>
    <w:rsid w:val="00585784"/>
    <w:rsid w:val="00593AA6"/>
    <w:rsid w:val="00594161"/>
    <w:rsid w:val="00594749"/>
    <w:rsid w:val="005B4067"/>
    <w:rsid w:val="005B76C7"/>
    <w:rsid w:val="005C3F41"/>
    <w:rsid w:val="005D2D09"/>
    <w:rsid w:val="005E7326"/>
    <w:rsid w:val="005F1AE4"/>
    <w:rsid w:val="00600219"/>
    <w:rsid w:val="00603DC4"/>
    <w:rsid w:val="00620076"/>
    <w:rsid w:val="0062208C"/>
    <w:rsid w:val="00622372"/>
    <w:rsid w:val="0062553E"/>
    <w:rsid w:val="00644755"/>
    <w:rsid w:val="006452FA"/>
    <w:rsid w:val="00645B61"/>
    <w:rsid w:val="00651D4B"/>
    <w:rsid w:val="006574DF"/>
    <w:rsid w:val="00661AFA"/>
    <w:rsid w:val="00663EE6"/>
    <w:rsid w:val="00670EA1"/>
    <w:rsid w:val="00677CC2"/>
    <w:rsid w:val="006835A1"/>
    <w:rsid w:val="006905DE"/>
    <w:rsid w:val="0069207B"/>
    <w:rsid w:val="006944A8"/>
    <w:rsid w:val="006B5789"/>
    <w:rsid w:val="006C30C5"/>
    <w:rsid w:val="006C7F8C"/>
    <w:rsid w:val="006D4E5E"/>
    <w:rsid w:val="006D7998"/>
    <w:rsid w:val="006E1361"/>
    <w:rsid w:val="006E6246"/>
    <w:rsid w:val="006F14AB"/>
    <w:rsid w:val="006F318F"/>
    <w:rsid w:val="006F4226"/>
    <w:rsid w:val="006F4804"/>
    <w:rsid w:val="0070017E"/>
    <w:rsid w:val="00700B2C"/>
    <w:rsid w:val="007050A2"/>
    <w:rsid w:val="00710D11"/>
    <w:rsid w:val="00713084"/>
    <w:rsid w:val="00714F20"/>
    <w:rsid w:val="0071590F"/>
    <w:rsid w:val="00715914"/>
    <w:rsid w:val="00717768"/>
    <w:rsid w:val="007206A0"/>
    <w:rsid w:val="007219EB"/>
    <w:rsid w:val="00731E00"/>
    <w:rsid w:val="00732E92"/>
    <w:rsid w:val="0073741E"/>
    <w:rsid w:val="007440B7"/>
    <w:rsid w:val="007500C8"/>
    <w:rsid w:val="00754A0D"/>
    <w:rsid w:val="00756272"/>
    <w:rsid w:val="00757757"/>
    <w:rsid w:val="0076681A"/>
    <w:rsid w:val="007715C9"/>
    <w:rsid w:val="00771613"/>
    <w:rsid w:val="00774EDD"/>
    <w:rsid w:val="007757EC"/>
    <w:rsid w:val="007814CA"/>
    <w:rsid w:val="00783E89"/>
    <w:rsid w:val="0078461A"/>
    <w:rsid w:val="007848A7"/>
    <w:rsid w:val="00787420"/>
    <w:rsid w:val="00793915"/>
    <w:rsid w:val="007B6B10"/>
    <w:rsid w:val="007C1869"/>
    <w:rsid w:val="007C2253"/>
    <w:rsid w:val="007D5A63"/>
    <w:rsid w:val="007D7B81"/>
    <w:rsid w:val="007E163D"/>
    <w:rsid w:val="007E329E"/>
    <w:rsid w:val="007E667A"/>
    <w:rsid w:val="007F113C"/>
    <w:rsid w:val="007F28C9"/>
    <w:rsid w:val="00802458"/>
    <w:rsid w:val="00803587"/>
    <w:rsid w:val="008117E9"/>
    <w:rsid w:val="00824498"/>
    <w:rsid w:val="008412E0"/>
    <w:rsid w:val="00853FD1"/>
    <w:rsid w:val="00856A31"/>
    <w:rsid w:val="00864698"/>
    <w:rsid w:val="00864B24"/>
    <w:rsid w:val="00865AB8"/>
    <w:rsid w:val="00867B37"/>
    <w:rsid w:val="00870B9E"/>
    <w:rsid w:val="008754D0"/>
    <w:rsid w:val="008842EB"/>
    <w:rsid w:val="008851B1"/>
    <w:rsid w:val="008855C9"/>
    <w:rsid w:val="00886456"/>
    <w:rsid w:val="008A46E1"/>
    <w:rsid w:val="008A4F43"/>
    <w:rsid w:val="008A7C38"/>
    <w:rsid w:val="008B129E"/>
    <w:rsid w:val="008B2706"/>
    <w:rsid w:val="008B2CDD"/>
    <w:rsid w:val="008D0D04"/>
    <w:rsid w:val="008D0EE0"/>
    <w:rsid w:val="008D1A5A"/>
    <w:rsid w:val="008E2168"/>
    <w:rsid w:val="008E4C38"/>
    <w:rsid w:val="008E6067"/>
    <w:rsid w:val="008F54E7"/>
    <w:rsid w:val="00903422"/>
    <w:rsid w:val="00913635"/>
    <w:rsid w:val="00915DF9"/>
    <w:rsid w:val="00917459"/>
    <w:rsid w:val="00920F13"/>
    <w:rsid w:val="009254C3"/>
    <w:rsid w:val="00932377"/>
    <w:rsid w:val="00942CA5"/>
    <w:rsid w:val="0094366A"/>
    <w:rsid w:val="00944040"/>
    <w:rsid w:val="00947989"/>
    <w:rsid w:val="009479F5"/>
    <w:rsid w:val="00947D5A"/>
    <w:rsid w:val="009532A5"/>
    <w:rsid w:val="009637E2"/>
    <w:rsid w:val="00971E21"/>
    <w:rsid w:val="00982242"/>
    <w:rsid w:val="009868E9"/>
    <w:rsid w:val="00994DB5"/>
    <w:rsid w:val="00995570"/>
    <w:rsid w:val="009B7581"/>
    <w:rsid w:val="009D0D13"/>
    <w:rsid w:val="009D4D47"/>
    <w:rsid w:val="009D763C"/>
    <w:rsid w:val="009E540E"/>
    <w:rsid w:val="009E5CFC"/>
    <w:rsid w:val="009E67E9"/>
    <w:rsid w:val="00A045A3"/>
    <w:rsid w:val="00A051CD"/>
    <w:rsid w:val="00A079CB"/>
    <w:rsid w:val="00A12128"/>
    <w:rsid w:val="00A139FF"/>
    <w:rsid w:val="00A206B0"/>
    <w:rsid w:val="00A209D2"/>
    <w:rsid w:val="00A22C98"/>
    <w:rsid w:val="00A22F12"/>
    <w:rsid w:val="00A231E2"/>
    <w:rsid w:val="00A23D1E"/>
    <w:rsid w:val="00A25338"/>
    <w:rsid w:val="00A35BBB"/>
    <w:rsid w:val="00A52817"/>
    <w:rsid w:val="00A62765"/>
    <w:rsid w:val="00A62AA1"/>
    <w:rsid w:val="00A64912"/>
    <w:rsid w:val="00A70A74"/>
    <w:rsid w:val="00A77B5A"/>
    <w:rsid w:val="00A92744"/>
    <w:rsid w:val="00A92757"/>
    <w:rsid w:val="00AA4287"/>
    <w:rsid w:val="00AB272B"/>
    <w:rsid w:val="00AC4D76"/>
    <w:rsid w:val="00AC6411"/>
    <w:rsid w:val="00AD5641"/>
    <w:rsid w:val="00AD7889"/>
    <w:rsid w:val="00AE1DB0"/>
    <w:rsid w:val="00AE267C"/>
    <w:rsid w:val="00AF021B"/>
    <w:rsid w:val="00AF06CF"/>
    <w:rsid w:val="00B05CF4"/>
    <w:rsid w:val="00B07CDB"/>
    <w:rsid w:val="00B16A31"/>
    <w:rsid w:val="00B17DFD"/>
    <w:rsid w:val="00B308FE"/>
    <w:rsid w:val="00B30BB0"/>
    <w:rsid w:val="00B33709"/>
    <w:rsid w:val="00B33B3C"/>
    <w:rsid w:val="00B435C9"/>
    <w:rsid w:val="00B469D3"/>
    <w:rsid w:val="00B50ADC"/>
    <w:rsid w:val="00B5378F"/>
    <w:rsid w:val="00B566B1"/>
    <w:rsid w:val="00B574B7"/>
    <w:rsid w:val="00B63834"/>
    <w:rsid w:val="00B65F8A"/>
    <w:rsid w:val="00B72734"/>
    <w:rsid w:val="00B80199"/>
    <w:rsid w:val="00B83204"/>
    <w:rsid w:val="00B84AA2"/>
    <w:rsid w:val="00B9700C"/>
    <w:rsid w:val="00BA0C87"/>
    <w:rsid w:val="00BA220B"/>
    <w:rsid w:val="00BA3A57"/>
    <w:rsid w:val="00BA691F"/>
    <w:rsid w:val="00BB4E1A"/>
    <w:rsid w:val="00BC015E"/>
    <w:rsid w:val="00BC76AC"/>
    <w:rsid w:val="00BD05F4"/>
    <w:rsid w:val="00BD0ECB"/>
    <w:rsid w:val="00BE03AC"/>
    <w:rsid w:val="00BE2155"/>
    <w:rsid w:val="00BE2213"/>
    <w:rsid w:val="00BE719A"/>
    <w:rsid w:val="00BE720A"/>
    <w:rsid w:val="00BF0469"/>
    <w:rsid w:val="00BF0D73"/>
    <w:rsid w:val="00BF2465"/>
    <w:rsid w:val="00C0441B"/>
    <w:rsid w:val="00C20B99"/>
    <w:rsid w:val="00C22292"/>
    <w:rsid w:val="00C25E7F"/>
    <w:rsid w:val="00C2746F"/>
    <w:rsid w:val="00C324A0"/>
    <w:rsid w:val="00C3300F"/>
    <w:rsid w:val="00C37EFE"/>
    <w:rsid w:val="00C42BF8"/>
    <w:rsid w:val="00C50043"/>
    <w:rsid w:val="00C62181"/>
    <w:rsid w:val="00C622A0"/>
    <w:rsid w:val="00C64388"/>
    <w:rsid w:val="00C7573B"/>
    <w:rsid w:val="00C824D0"/>
    <w:rsid w:val="00C93C03"/>
    <w:rsid w:val="00CA6418"/>
    <w:rsid w:val="00CB2C8E"/>
    <w:rsid w:val="00CB602E"/>
    <w:rsid w:val="00CD60B3"/>
    <w:rsid w:val="00CE051D"/>
    <w:rsid w:val="00CE0854"/>
    <w:rsid w:val="00CE1335"/>
    <w:rsid w:val="00CE1745"/>
    <w:rsid w:val="00CE493D"/>
    <w:rsid w:val="00CF07FA"/>
    <w:rsid w:val="00CF0BB2"/>
    <w:rsid w:val="00CF37BC"/>
    <w:rsid w:val="00CF3EE8"/>
    <w:rsid w:val="00CF45DE"/>
    <w:rsid w:val="00D0130D"/>
    <w:rsid w:val="00D050E6"/>
    <w:rsid w:val="00D055C3"/>
    <w:rsid w:val="00D0624E"/>
    <w:rsid w:val="00D123B0"/>
    <w:rsid w:val="00D13441"/>
    <w:rsid w:val="00D150E7"/>
    <w:rsid w:val="00D16F4F"/>
    <w:rsid w:val="00D26472"/>
    <w:rsid w:val="00D32F65"/>
    <w:rsid w:val="00D424BA"/>
    <w:rsid w:val="00D47FD2"/>
    <w:rsid w:val="00D52DC2"/>
    <w:rsid w:val="00D53BCC"/>
    <w:rsid w:val="00D562AB"/>
    <w:rsid w:val="00D565F1"/>
    <w:rsid w:val="00D70DFB"/>
    <w:rsid w:val="00D716F3"/>
    <w:rsid w:val="00D766DF"/>
    <w:rsid w:val="00D94629"/>
    <w:rsid w:val="00D95B63"/>
    <w:rsid w:val="00DA186E"/>
    <w:rsid w:val="00DA4116"/>
    <w:rsid w:val="00DA522A"/>
    <w:rsid w:val="00DA6D93"/>
    <w:rsid w:val="00DB251C"/>
    <w:rsid w:val="00DB42A3"/>
    <w:rsid w:val="00DB4630"/>
    <w:rsid w:val="00DC4F88"/>
    <w:rsid w:val="00DC6B05"/>
    <w:rsid w:val="00DE5E65"/>
    <w:rsid w:val="00E05704"/>
    <w:rsid w:val="00E11E44"/>
    <w:rsid w:val="00E251C8"/>
    <w:rsid w:val="00E27368"/>
    <w:rsid w:val="00E3270E"/>
    <w:rsid w:val="00E338EF"/>
    <w:rsid w:val="00E357FD"/>
    <w:rsid w:val="00E544BB"/>
    <w:rsid w:val="00E54DB0"/>
    <w:rsid w:val="00E662CB"/>
    <w:rsid w:val="00E74DC7"/>
    <w:rsid w:val="00E76806"/>
    <w:rsid w:val="00E8075A"/>
    <w:rsid w:val="00E94D5E"/>
    <w:rsid w:val="00EA7100"/>
    <w:rsid w:val="00EA7F9F"/>
    <w:rsid w:val="00EB1274"/>
    <w:rsid w:val="00EB408D"/>
    <w:rsid w:val="00EB6AD0"/>
    <w:rsid w:val="00EC03B8"/>
    <w:rsid w:val="00ED2BB6"/>
    <w:rsid w:val="00ED34E1"/>
    <w:rsid w:val="00ED3B8D"/>
    <w:rsid w:val="00ED659C"/>
    <w:rsid w:val="00ED67C3"/>
    <w:rsid w:val="00EE2D6B"/>
    <w:rsid w:val="00EF038D"/>
    <w:rsid w:val="00EF2E3A"/>
    <w:rsid w:val="00EF5557"/>
    <w:rsid w:val="00EF6417"/>
    <w:rsid w:val="00F072A7"/>
    <w:rsid w:val="00F078DC"/>
    <w:rsid w:val="00F114DD"/>
    <w:rsid w:val="00F20003"/>
    <w:rsid w:val="00F21896"/>
    <w:rsid w:val="00F274E3"/>
    <w:rsid w:val="00F32BA8"/>
    <w:rsid w:val="00F344E5"/>
    <w:rsid w:val="00F349F1"/>
    <w:rsid w:val="00F4350D"/>
    <w:rsid w:val="00F45A9A"/>
    <w:rsid w:val="00F513B3"/>
    <w:rsid w:val="00F567F7"/>
    <w:rsid w:val="00F62036"/>
    <w:rsid w:val="00F638E9"/>
    <w:rsid w:val="00F65B52"/>
    <w:rsid w:val="00F67BCA"/>
    <w:rsid w:val="00F73BD6"/>
    <w:rsid w:val="00F83989"/>
    <w:rsid w:val="00F85099"/>
    <w:rsid w:val="00F87099"/>
    <w:rsid w:val="00F8780A"/>
    <w:rsid w:val="00F90E12"/>
    <w:rsid w:val="00F9379C"/>
    <w:rsid w:val="00F95C54"/>
    <w:rsid w:val="00F9632C"/>
    <w:rsid w:val="00FA1E52"/>
    <w:rsid w:val="00FA200C"/>
    <w:rsid w:val="00FA2FEA"/>
    <w:rsid w:val="00FA43AB"/>
    <w:rsid w:val="00FB06D6"/>
    <w:rsid w:val="00FB08AA"/>
    <w:rsid w:val="00FB1409"/>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1B79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452FA"/>
    <w:pPr>
      <w:spacing w:line="260" w:lineRule="atLeast"/>
    </w:pPr>
    <w:rPr>
      <w:sz w:val="22"/>
    </w:rPr>
  </w:style>
  <w:style w:type="paragraph" w:styleId="Heading1">
    <w:name w:val="heading 1"/>
    <w:basedOn w:val="Normal"/>
    <w:next w:val="Normal"/>
    <w:link w:val="Heading1Char"/>
    <w:uiPriority w:val="9"/>
    <w:qFormat/>
    <w:rsid w:val="006452FA"/>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52FA"/>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52FA"/>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52FA"/>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452FA"/>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452FA"/>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452FA"/>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452FA"/>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452FA"/>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452FA"/>
  </w:style>
  <w:style w:type="paragraph" w:customStyle="1" w:styleId="OPCParaBase">
    <w:name w:val="OPCParaBase"/>
    <w:qFormat/>
    <w:rsid w:val="006452FA"/>
    <w:pPr>
      <w:spacing w:line="260" w:lineRule="atLeast"/>
    </w:pPr>
    <w:rPr>
      <w:rFonts w:eastAsia="Times New Roman" w:cs="Times New Roman"/>
      <w:sz w:val="22"/>
      <w:lang w:eastAsia="en-AU"/>
    </w:rPr>
  </w:style>
  <w:style w:type="paragraph" w:customStyle="1" w:styleId="ShortT">
    <w:name w:val="ShortT"/>
    <w:basedOn w:val="OPCParaBase"/>
    <w:next w:val="Normal"/>
    <w:qFormat/>
    <w:rsid w:val="006452FA"/>
    <w:pPr>
      <w:spacing w:line="240" w:lineRule="auto"/>
    </w:pPr>
    <w:rPr>
      <w:b/>
      <w:sz w:val="40"/>
    </w:rPr>
  </w:style>
  <w:style w:type="paragraph" w:customStyle="1" w:styleId="ActHead1">
    <w:name w:val="ActHead 1"/>
    <w:aliases w:val="c"/>
    <w:basedOn w:val="OPCParaBase"/>
    <w:next w:val="Normal"/>
    <w:qFormat/>
    <w:rsid w:val="006452F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452F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452F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452F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452F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452F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452F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452F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452F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452FA"/>
  </w:style>
  <w:style w:type="paragraph" w:customStyle="1" w:styleId="Blocks">
    <w:name w:val="Blocks"/>
    <w:aliases w:val="bb"/>
    <w:basedOn w:val="OPCParaBase"/>
    <w:qFormat/>
    <w:rsid w:val="006452FA"/>
    <w:pPr>
      <w:spacing w:line="240" w:lineRule="auto"/>
    </w:pPr>
    <w:rPr>
      <w:sz w:val="24"/>
    </w:rPr>
  </w:style>
  <w:style w:type="paragraph" w:customStyle="1" w:styleId="BoxText">
    <w:name w:val="BoxText"/>
    <w:aliases w:val="bt"/>
    <w:basedOn w:val="OPCParaBase"/>
    <w:qFormat/>
    <w:rsid w:val="006452F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452FA"/>
    <w:rPr>
      <w:b/>
    </w:rPr>
  </w:style>
  <w:style w:type="paragraph" w:customStyle="1" w:styleId="BoxHeadItalic">
    <w:name w:val="BoxHeadItalic"/>
    <w:aliases w:val="bhi"/>
    <w:basedOn w:val="BoxText"/>
    <w:next w:val="BoxStep"/>
    <w:qFormat/>
    <w:rsid w:val="006452FA"/>
    <w:rPr>
      <w:i/>
    </w:rPr>
  </w:style>
  <w:style w:type="paragraph" w:customStyle="1" w:styleId="BoxList">
    <w:name w:val="BoxList"/>
    <w:aliases w:val="bl"/>
    <w:basedOn w:val="BoxText"/>
    <w:qFormat/>
    <w:rsid w:val="006452FA"/>
    <w:pPr>
      <w:ind w:left="1559" w:hanging="425"/>
    </w:pPr>
  </w:style>
  <w:style w:type="paragraph" w:customStyle="1" w:styleId="BoxNote">
    <w:name w:val="BoxNote"/>
    <w:aliases w:val="bn"/>
    <w:basedOn w:val="BoxText"/>
    <w:qFormat/>
    <w:rsid w:val="006452FA"/>
    <w:pPr>
      <w:tabs>
        <w:tab w:val="left" w:pos="1985"/>
      </w:tabs>
      <w:spacing w:before="122" w:line="198" w:lineRule="exact"/>
      <w:ind w:left="2948" w:hanging="1814"/>
    </w:pPr>
    <w:rPr>
      <w:sz w:val="18"/>
    </w:rPr>
  </w:style>
  <w:style w:type="paragraph" w:customStyle="1" w:styleId="BoxPara">
    <w:name w:val="BoxPara"/>
    <w:aliases w:val="bp"/>
    <w:basedOn w:val="BoxText"/>
    <w:qFormat/>
    <w:rsid w:val="006452FA"/>
    <w:pPr>
      <w:tabs>
        <w:tab w:val="right" w:pos="2268"/>
      </w:tabs>
      <w:ind w:left="2552" w:hanging="1418"/>
    </w:pPr>
  </w:style>
  <w:style w:type="paragraph" w:customStyle="1" w:styleId="BoxStep">
    <w:name w:val="BoxStep"/>
    <w:aliases w:val="bs"/>
    <w:basedOn w:val="BoxText"/>
    <w:qFormat/>
    <w:rsid w:val="006452FA"/>
    <w:pPr>
      <w:ind w:left="1985" w:hanging="851"/>
    </w:pPr>
  </w:style>
  <w:style w:type="character" w:customStyle="1" w:styleId="CharAmPartNo">
    <w:name w:val="CharAmPartNo"/>
    <w:basedOn w:val="OPCCharBase"/>
    <w:qFormat/>
    <w:rsid w:val="006452FA"/>
  </w:style>
  <w:style w:type="character" w:customStyle="1" w:styleId="CharAmPartText">
    <w:name w:val="CharAmPartText"/>
    <w:basedOn w:val="OPCCharBase"/>
    <w:qFormat/>
    <w:rsid w:val="006452FA"/>
  </w:style>
  <w:style w:type="character" w:customStyle="1" w:styleId="CharAmSchNo">
    <w:name w:val="CharAmSchNo"/>
    <w:basedOn w:val="OPCCharBase"/>
    <w:qFormat/>
    <w:rsid w:val="006452FA"/>
  </w:style>
  <w:style w:type="character" w:customStyle="1" w:styleId="CharAmSchText">
    <w:name w:val="CharAmSchText"/>
    <w:basedOn w:val="OPCCharBase"/>
    <w:qFormat/>
    <w:rsid w:val="006452FA"/>
  </w:style>
  <w:style w:type="character" w:customStyle="1" w:styleId="CharBoldItalic">
    <w:name w:val="CharBoldItalic"/>
    <w:basedOn w:val="OPCCharBase"/>
    <w:uiPriority w:val="1"/>
    <w:qFormat/>
    <w:rsid w:val="006452FA"/>
    <w:rPr>
      <w:b/>
      <w:i/>
    </w:rPr>
  </w:style>
  <w:style w:type="character" w:customStyle="1" w:styleId="CharChapNo">
    <w:name w:val="CharChapNo"/>
    <w:basedOn w:val="OPCCharBase"/>
    <w:uiPriority w:val="1"/>
    <w:qFormat/>
    <w:rsid w:val="006452FA"/>
  </w:style>
  <w:style w:type="character" w:customStyle="1" w:styleId="CharChapText">
    <w:name w:val="CharChapText"/>
    <w:basedOn w:val="OPCCharBase"/>
    <w:uiPriority w:val="1"/>
    <w:qFormat/>
    <w:rsid w:val="006452FA"/>
  </w:style>
  <w:style w:type="character" w:customStyle="1" w:styleId="CharDivNo">
    <w:name w:val="CharDivNo"/>
    <w:basedOn w:val="OPCCharBase"/>
    <w:uiPriority w:val="1"/>
    <w:qFormat/>
    <w:rsid w:val="006452FA"/>
  </w:style>
  <w:style w:type="character" w:customStyle="1" w:styleId="CharDivText">
    <w:name w:val="CharDivText"/>
    <w:basedOn w:val="OPCCharBase"/>
    <w:uiPriority w:val="1"/>
    <w:qFormat/>
    <w:rsid w:val="006452FA"/>
  </w:style>
  <w:style w:type="character" w:customStyle="1" w:styleId="CharItalic">
    <w:name w:val="CharItalic"/>
    <w:basedOn w:val="OPCCharBase"/>
    <w:uiPriority w:val="1"/>
    <w:qFormat/>
    <w:rsid w:val="006452FA"/>
    <w:rPr>
      <w:i/>
    </w:rPr>
  </w:style>
  <w:style w:type="character" w:customStyle="1" w:styleId="CharPartNo">
    <w:name w:val="CharPartNo"/>
    <w:basedOn w:val="OPCCharBase"/>
    <w:uiPriority w:val="1"/>
    <w:qFormat/>
    <w:rsid w:val="006452FA"/>
  </w:style>
  <w:style w:type="character" w:customStyle="1" w:styleId="CharPartText">
    <w:name w:val="CharPartText"/>
    <w:basedOn w:val="OPCCharBase"/>
    <w:uiPriority w:val="1"/>
    <w:qFormat/>
    <w:rsid w:val="006452FA"/>
  </w:style>
  <w:style w:type="character" w:customStyle="1" w:styleId="CharSectno">
    <w:name w:val="CharSectno"/>
    <w:basedOn w:val="OPCCharBase"/>
    <w:qFormat/>
    <w:rsid w:val="006452FA"/>
  </w:style>
  <w:style w:type="character" w:customStyle="1" w:styleId="CharSubdNo">
    <w:name w:val="CharSubdNo"/>
    <w:basedOn w:val="OPCCharBase"/>
    <w:uiPriority w:val="1"/>
    <w:qFormat/>
    <w:rsid w:val="006452FA"/>
  </w:style>
  <w:style w:type="character" w:customStyle="1" w:styleId="CharSubdText">
    <w:name w:val="CharSubdText"/>
    <w:basedOn w:val="OPCCharBase"/>
    <w:uiPriority w:val="1"/>
    <w:qFormat/>
    <w:rsid w:val="006452FA"/>
  </w:style>
  <w:style w:type="paragraph" w:customStyle="1" w:styleId="CTA--">
    <w:name w:val="CTA --"/>
    <w:basedOn w:val="OPCParaBase"/>
    <w:next w:val="Normal"/>
    <w:rsid w:val="006452FA"/>
    <w:pPr>
      <w:spacing w:before="60" w:line="240" w:lineRule="atLeast"/>
      <w:ind w:left="142" w:hanging="142"/>
    </w:pPr>
    <w:rPr>
      <w:sz w:val="20"/>
    </w:rPr>
  </w:style>
  <w:style w:type="paragraph" w:customStyle="1" w:styleId="CTA-">
    <w:name w:val="CTA -"/>
    <w:basedOn w:val="OPCParaBase"/>
    <w:rsid w:val="006452FA"/>
    <w:pPr>
      <w:spacing w:before="60" w:line="240" w:lineRule="atLeast"/>
      <w:ind w:left="85" w:hanging="85"/>
    </w:pPr>
    <w:rPr>
      <w:sz w:val="20"/>
    </w:rPr>
  </w:style>
  <w:style w:type="paragraph" w:customStyle="1" w:styleId="CTA---">
    <w:name w:val="CTA ---"/>
    <w:basedOn w:val="OPCParaBase"/>
    <w:next w:val="Normal"/>
    <w:rsid w:val="006452FA"/>
    <w:pPr>
      <w:spacing w:before="60" w:line="240" w:lineRule="atLeast"/>
      <w:ind w:left="198" w:hanging="198"/>
    </w:pPr>
    <w:rPr>
      <w:sz w:val="20"/>
    </w:rPr>
  </w:style>
  <w:style w:type="paragraph" w:customStyle="1" w:styleId="CTA----">
    <w:name w:val="CTA ----"/>
    <w:basedOn w:val="OPCParaBase"/>
    <w:next w:val="Normal"/>
    <w:rsid w:val="006452FA"/>
    <w:pPr>
      <w:spacing w:before="60" w:line="240" w:lineRule="atLeast"/>
      <w:ind w:left="255" w:hanging="255"/>
    </w:pPr>
    <w:rPr>
      <w:sz w:val="20"/>
    </w:rPr>
  </w:style>
  <w:style w:type="paragraph" w:customStyle="1" w:styleId="CTA1a">
    <w:name w:val="CTA 1(a)"/>
    <w:basedOn w:val="OPCParaBase"/>
    <w:rsid w:val="006452FA"/>
    <w:pPr>
      <w:tabs>
        <w:tab w:val="right" w:pos="414"/>
      </w:tabs>
      <w:spacing w:before="40" w:line="240" w:lineRule="atLeast"/>
      <w:ind w:left="675" w:hanging="675"/>
    </w:pPr>
    <w:rPr>
      <w:sz w:val="20"/>
    </w:rPr>
  </w:style>
  <w:style w:type="paragraph" w:customStyle="1" w:styleId="CTA1ai">
    <w:name w:val="CTA 1(a)(i)"/>
    <w:basedOn w:val="OPCParaBase"/>
    <w:rsid w:val="006452FA"/>
    <w:pPr>
      <w:tabs>
        <w:tab w:val="right" w:pos="1004"/>
      </w:tabs>
      <w:spacing w:before="40" w:line="240" w:lineRule="atLeast"/>
      <w:ind w:left="1253" w:hanging="1253"/>
    </w:pPr>
    <w:rPr>
      <w:sz w:val="20"/>
    </w:rPr>
  </w:style>
  <w:style w:type="paragraph" w:customStyle="1" w:styleId="CTA2a">
    <w:name w:val="CTA 2(a)"/>
    <w:basedOn w:val="OPCParaBase"/>
    <w:rsid w:val="006452FA"/>
    <w:pPr>
      <w:tabs>
        <w:tab w:val="right" w:pos="482"/>
      </w:tabs>
      <w:spacing w:before="40" w:line="240" w:lineRule="atLeast"/>
      <w:ind w:left="748" w:hanging="748"/>
    </w:pPr>
    <w:rPr>
      <w:sz w:val="20"/>
    </w:rPr>
  </w:style>
  <w:style w:type="paragraph" w:customStyle="1" w:styleId="CTA2ai">
    <w:name w:val="CTA 2(a)(i)"/>
    <w:basedOn w:val="OPCParaBase"/>
    <w:rsid w:val="006452FA"/>
    <w:pPr>
      <w:tabs>
        <w:tab w:val="right" w:pos="1089"/>
      </w:tabs>
      <w:spacing w:before="40" w:line="240" w:lineRule="atLeast"/>
      <w:ind w:left="1327" w:hanging="1327"/>
    </w:pPr>
    <w:rPr>
      <w:sz w:val="20"/>
    </w:rPr>
  </w:style>
  <w:style w:type="paragraph" w:customStyle="1" w:styleId="CTA3a">
    <w:name w:val="CTA 3(a)"/>
    <w:basedOn w:val="OPCParaBase"/>
    <w:rsid w:val="006452FA"/>
    <w:pPr>
      <w:tabs>
        <w:tab w:val="right" w:pos="556"/>
      </w:tabs>
      <w:spacing w:before="40" w:line="240" w:lineRule="atLeast"/>
      <w:ind w:left="805" w:hanging="805"/>
    </w:pPr>
    <w:rPr>
      <w:sz w:val="20"/>
    </w:rPr>
  </w:style>
  <w:style w:type="paragraph" w:customStyle="1" w:styleId="CTA3ai">
    <w:name w:val="CTA 3(a)(i)"/>
    <w:basedOn w:val="OPCParaBase"/>
    <w:rsid w:val="006452FA"/>
    <w:pPr>
      <w:tabs>
        <w:tab w:val="right" w:pos="1140"/>
      </w:tabs>
      <w:spacing w:before="40" w:line="240" w:lineRule="atLeast"/>
      <w:ind w:left="1361" w:hanging="1361"/>
    </w:pPr>
    <w:rPr>
      <w:sz w:val="20"/>
    </w:rPr>
  </w:style>
  <w:style w:type="paragraph" w:customStyle="1" w:styleId="CTA4a">
    <w:name w:val="CTA 4(a)"/>
    <w:basedOn w:val="OPCParaBase"/>
    <w:rsid w:val="006452FA"/>
    <w:pPr>
      <w:tabs>
        <w:tab w:val="right" w:pos="624"/>
      </w:tabs>
      <w:spacing w:before="40" w:line="240" w:lineRule="atLeast"/>
      <w:ind w:left="873" w:hanging="873"/>
    </w:pPr>
    <w:rPr>
      <w:sz w:val="20"/>
    </w:rPr>
  </w:style>
  <w:style w:type="paragraph" w:customStyle="1" w:styleId="CTA4ai">
    <w:name w:val="CTA 4(a)(i)"/>
    <w:basedOn w:val="OPCParaBase"/>
    <w:rsid w:val="006452FA"/>
    <w:pPr>
      <w:tabs>
        <w:tab w:val="right" w:pos="1213"/>
      </w:tabs>
      <w:spacing w:before="40" w:line="240" w:lineRule="atLeast"/>
      <w:ind w:left="1452" w:hanging="1452"/>
    </w:pPr>
    <w:rPr>
      <w:sz w:val="20"/>
    </w:rPr>
  </w:style>
  <w:style w:type="paragraph" w:customStyle="1" w:styleId="CTACAPS">
    <w:name w:val="CTA CAPS"/>
    <w:basedOn w:val="OPCParaBase"/>
    <w:rsid w:val="006452FA"/>
    <w:pPr>
      <w:spacing w:before="60" w:line="240" w:lineRule="atLeast"/>
    </w:pPr>
    <w:rPr>
      <w:sz w:val="20"/>
    </w:rPr>
  </w:style>
  <w:style w:type="paragraph" w:customStyle="1" w:styleId="CTAright">
    <w:name w:val="CTA right"/>
    <w:basedOn w:val="OPCParaBase"/>
    <w:rsid w:val="006452FA"/>
    <w:pPr>
      <w:spacing w:before="60" w:line="240" w:lineRule="auto"/>
      <w:jc w:val="right"/>
    </w:pPr>
    <w:rPr>
      <w:sz w:val="20"/>
    </w:rPr>
  </w:style>
  <w:style w:type="paragraph" w:customStyle="1" w:styleId="subsection">
    <w:name w:val="subsection"/>
    <w:aliases w:val="ss,Subsection"/>
    <w:basedOn w:val="OPCParaBase"/>
    <w:link w:val="subsectionChar"/>
    <w:rsid w:val="006452FA"/>
    <w:pPr>
      <w:tabs>
        <w:tab w:val="right" w:pos="1021"/>
      </w:tabs>
      <w:spacing w:before="180" w:line="240" w:lineRule="auto"/>
      <w:ind w:left="1134" w:hanging="1134"/>
    </w:pPr>
  </w:style>
  <w:style w:type="paragraph" w:customStyle="1" w:styleId="Definition">
    <w:name w:val="Definition"/>
    <w:aliases w:val="dd"/>
    <w:basedOn w:val="OPCParaBase"/>
    <w:rsid w:val="006452FA"/>
    <w:pPr>
      <w:spacing w:before="180" w:line="240" w:lineRule="auto"/>
      <w:ind w:left="1134"/>
    </w:pPr>
  </w:style>
  <w:style w:type="paragraph" w:customStyle="1" w:styleId="EndNotespara">
    <w:name w:val="EndNotes(para)"/>
    <w:aliases w:val="eta"/>
    <w:basedOn w:val="OPCParaBase"/>
    <w:next w:val="EndNotessubpara"/>
    <w:rsid w:val="006452F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452F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452F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452FA"/>
    <w:pPr>
      <w:tabs>
        <w:tab w:val="right" w:pos="1412"/>
      </w:tabs>
      <w:spacing w:before="60" w:line="240" w:lineRule="auto"/>
      <w:ind w:left="1525" w:hanging="1525"/>
    </w:pPr>
    <w:rPr>
      <w:sz w:val="20"/>
    </w:rPr>
  </w:style>
  <w:style w:type="paragraph" w:customStyle="1" w:styleId="Formula">
    <w:name w:val="Formula"/>
    <w:basedOn w:val="OPCParaBase"/>
    <w:rsid w:val="006452FA"/>
    <w:pPr>
      <w:spacing w:line="240" w:lineRule="auto"/>
      <w:ind w:left="1134"/>
    </w:pPr>
    <w:rPr>
      <w:sz w:val="20"/>
    </w:rPr>
  </w:style>
  <w:style w:type="paragraph" w:styleId="Header">
    <w:name w:val="header"/>
    <w:basedOn w:val="OPCParaBase"/>
    <w:link w:val="HeaderChar"/>
    <w:unhideWhenUsed/>
    <w:rsid w:val="006452F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452FA"/>
    <w:rPr>
      <w:rFonts w:eastAsia="Times New Roman" w:cs="Times New Roman"/>
      <w:sz w:val="16"/>
      <w:lang w:eastAsia="en-AU"/>
    </w:rPr>
  </w:style>
  <w:style w:type="paragraph" w:customStyle="1" w:styleId="House">
    <w:name w:val="House"/>
    <w:basedOn w:val="OPCParaBase"/>
    <w:rsid w:val="006452FA"/>
    <w:pPr>
      <w:spacing w:line="240" w:lineRule="auto"/>
    </w:pPr>
    <w:rPr>
      <w:sz w:val="28"/>
    </w:rPr>
  </w:style>
  <w:style w:type="paragraph" w:customStyle="1" w:styleId="Item">
    <w:name w:val="Item"/>
    <w:aliases w:val="i"/>
    <w:basedOn w:val="OPCParaBase"/>
    <w:next w:val="ItemHead"/>
    <w:rsid w:val="006452FA"/>
    <w:pPr>
      <w:keepLines/>
      <w:spacing w:before="80" w:line="240" w:lineRule="auto"/>
      <w:ind w:left="709"/>
    </w:pPr>
  </w:style>
  <w:style w:type="paragraph" w:customStyle="1" w:styleId="ItemHead">
    <w:name w:val="ItemHead"/>
    <w:aliases w:val="ih"/>
    <w:basedOn w:val="OPCParaBase"/>
    <w:next w:val="Item"/>
    <w:rsid w:val="006452F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452FA"/>
    <w:pPr>
      <w:spacing w:line="240" w:lineRule="auto"/>
    </w:pPr>
    <w:rPr>
      <w:b/>
      <w:sz w:val="32"/>
    </w:rPr>
  </w:style>
  <w:style w:type="paragraph" w:customStyle="1" w:styleId="notedraft">
    <w:name w:val="note(draft)"/>
    <w:aliases w:val="nd"/>
    <w:basedOn w:val="OPCParaBase"/>
    <w:rsid w:val="006452FA"/>
    <w:pPr>
      <w:spacing w:before="240" w:line="240" w:lineRule="auto"/>
      <w:ind w:left="284" w:hanging="284"/>
    </w:pPr>
    <w:rPr>
      <w:i/>
      <w:sz w:val="24"/>
    </w:rPr>
  </w:style>
  <w:style w:type="paragraph" w:customStyle="1" w:styleId="notemargin">
    <w:name w:val="note(margin)"/>
    <w:aliases w:val="nm"/>
    <w:basedOn w:val="OPCParaBase"/>
    <w:rsid w:val="006452FA"/>
    <w:pPr>
      <w:tabs>
        <w:tab w:val="left" w:pos="709"/>
      </w:tabs>
      <w:spacing w:before="122" w:line="198" w:lineRule="exact"/>
      <w:ind w:left="709" w:hanging="709"/>
    </w:pPr>
    <w:rPr>
      <w:sz w:val="18"/>
    </w:rPr>
  </w:style>
  <w:style w:type="paragraph" w:customStyle="1" w:styleId="noteToPara">
    <w:name w:val="noteToPara"/>
    <w:aliases w:val="ntp"/>
    <w:basedOn w:val="OPCParaBase"/>
    <w:rsid w:val="006452FA"/>
    <w:pPr>
      <w:spacing w:before="122" w:line="198" w:lineRule="exact"/>
      <w:ind w:left="2353" w:hanging="709"/>
    </w:pPr>
    <w:rPr>
      <w:sz w:val="18"/>
    </w:rPr>
  </w:style>
  <w:style w:type="paragraph" w:customStyle="1" w:styleId="noteParlAmend">
    <w:name w:val="note(ParlAmend)"/>
    <w:aliases w:val="npp"/>
    <w:basedOn w:val="OPCParaBase"/>
    <w:next w:val="ParlAmend"/>
    <w:rsid w:val="006452FA"/>
    <w:pPr>
      <w:spacing w:line="240" w:lineRule="auto"/>
      <w:jc w:val="right"/>
    </w:pPr>
    <w:rPr>
      <w:rFonts w:ascii="Arial" w:hAnsi="Arial"/>
      <w:b/>
      <w:i/>
    </w:rPr>
  </w:style>
  <w:style w:type="paragraph" w:customStyle="1" w:styleId="Page1">
    <w:name w:val="Page1"/>
    <w:basedOn w:val="OPCParaBase"/>
    <w:rsid w:val="006452FA"/>
    <w:pPr>
      <w:spacing w:before="5600" w:line="240" w:lineRule="auto"/>
    </w:pPr>
    <w:rPr>
      <w:b/>
      <w:sz w:val="32"/>
    </w:rPr>
  </w:style>
  <w:style w:type="paragraph" w:customStyle="1" w:styleId="PageBreak">
    <w:name w:val="PageBreak"/>
    <w:aliases w:val="pb"/>
    <w:basedOn w:val="OPCParaBase"/>
    <w:rsid w:val="006452FA"/>
    <w:pPr>
      <w:spacing w:line="240" w:lineRule="auto"/>
    </w:pPr>
    <w:rPr>
      <w:sz w:val="20"/>
    </w:rPr>
  </w:style>
  <w:style w:type="paragraph" w:customStyle="1" w:styleId="paragraphsub">
    <w:name w:val="paragraph(sub)"/>
    <w:aliases w:val="aa"/>
    <w:basedOn w:val="OPCParaBase"/>
    <w:rsid w:val="006452FA"/>
    <w:pPr>
      <w:tabs>
        <w:tab w:val="right" w:pos="1985"/>
      </w:tabs>
      <w:spacing w:before="40" w:line="240" w:lineRule="auto"/>
      <w:ind w:left="2098" w:hanging="2098"/>
    </w:pPr>
  </w:style>
  <w:style w:type="paragraph" w:customStyle="1" w:styleId="paragraphsub-sub">
    <w:name w:val="paragraph(sub-sub)"/>
    <w:aliases w:val="aaa"/>
    <w:basedOn w:val="OPCParaBase"/>
    <w:rsid w:val="006452FA"/>
    <w:pPr>
      <w:tabs>
        <w:tab w:val="right" w:pos="2722"/>
      </w:tabs>
      <w:spacing w:before="40" w:line="240" w:lineRule="auto"/>
      <w:ind w:left="2835" w:hanging="2835"/>
    </w:pPr>
  </w:style>
  <w:style w:type="paragraph" w:customStyle="1" w:styleId="paragraph">
    <w:name w:val="paragraph"/>
    <w:aliases w:val="a"/>
    <w:basedOn w:val="OPCParaBase"/>
    <w:link w:val="paragraphChar"/>
    <w:rsid w:val="006452FA"/>
    <w:pPr>
      <w:tabs>
        <w:tab w:val="right" w:pos="1531"/>
      </w:tabs>
      <w:spacing w:before="40" w:line="240" w:lineRule="auto"/>
      <w:ind w:left="1644" w:hanging="1644"/>
    </w:pPr>
  </w:style>
  <w:style w:type="paragraph" w:customStyle="1" w:styleId="ParlAmend">
    <w:name w:val="ParlAmend"/>
    <w:aliases w:val="pp"/>
    <w:basedOn w:val="OPCParaBase"/>
    <w:rsid w:val="006452FA"/>
    <w:pPr>
      <w:spacing w:before="240" w:line="240" w:lineRule="atLeast"/>
      <w:ind w:hanging="567"/>
    </w:pPr>
    <w:rPr>
      <w:sz w:val="24"/>
    </w:rPr>
  </w:style>
  <w:style w:type="paragraph" w:customStyle="1" w:styleId="Penalty">
    <w:name w:val="Penalty"/>
    <w:basedOn w:val="OPCParaBase"/>
    <w:rsid w:val="006452FA"/>
    <w:pPr>
      <w:tabs>
        <w:tab w:val="left" w:pos="2977"/>
      </w:tabs>
      <w:spacing w:before="180" w:line="240" w:lineRule="auto"/>
      <w:ind w:left="1985" w:hanging="851"/>
    </w:pPr>
  </w:style>
  <w:style w:type="paragraph" w:customStyle="1" w:styleId="Portfolio">
    <w:name w:val="Portfolio"/>
    <w:basedOn w:val="OPCParaBase"/>
    <w:rsid w:val="006452FA"/>
    <w:pPr>
      <w:spacing w:line="240" w:lineRule="auto"/>
    </w:pPr>
    <w:rPr>
      <w:i/>
      <w:sz w:val="20"/>
    </w:rPr>
  </w:style>
  <w:style w:type="paragraph" w:customStyle="1" w:styleId="Preamble">
    <w:name w:val="Preamble"/>
    <w:basedOn w:val="OPCParaBase"/>
    <w:next w:val="Normal"/>
    <w:rsid w:val="006452F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452FA"/>
    <w:pPr>
      <w:spacing w:line="240" w:lineRule="auto"/>
    </w:pPr>
    <w:rPr>
      <w:i/>
      <w:sz w:val="20"/>
    </w:rPr>
  </w:style>
  <w:style w:type="paragraph" w:customStyle="1" w:styleId="Session">
    <w:name w:val="Session"/>
    <w:basedOn w:val="OPCParaBase"/>
    <w:rsid w:val="006452FA"/>
    <w:pPr>
      <w:spacing w:line="240" w:lineRule="auto"/>
    </w:pPr>
    <w:rPr>
      <w:sz w:val="28"/>
    </w:rPr>
  </w:style>
  <w:style w:type="paragraph" w:customStyle="1" w:styleId="Sponsor">
    <w:name w:val="Sponsor"/>
    <w:basedOn w:val="OPCParaBase"/>
    <w:rsid w:val="006452FA"/>
    <w:pPr>
      <w:spacing w:line="240" w:lineRule="auto"/>
    </w:pPr>
    <w:rPr>
      <w:i/>
    </w:rPr>
  </w:style>
  <w:style w:type="paragraph" w:customStyle="1" w:styleId="Subitem">
    <w:name w:val="Subitem"/>
    <w:aliases w:val="iss"/>
    <w:basedOn w:val="OPCParaBase"/>
    <w:rsid w:val="006452FA"/>
    <w:pPr>
      <w:spacing w:before="180" w:line="240" w:lineRule="auto"/>
      <w:ind w:left="709" w:hanging="709"/>
    </w:pPr>
  </w:style>
  <w:style w:type="paragraph" w:customStyle="1" w:styleId="SubitemHead">
    <w:name w:val="SubitemHead"/>
    <w:aliases w:val="issh"/>
    <w:basedOn w:val="OPCParaBase"/>
    <w:rsid w:val="006452F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452FA"/>
    <w:pPr>
      <w:spacing w:before="40" w:line="240" w:lineRule="auto"/>
      <w:ind w:left="1134"/>
    </w:pPr>
  </w:style>
  <w:style w:type="paragraph" w:customStyle="1" w:styleId="SubsectionHead">
    <w:name w:val="SubsectionHead"/>
    <w:aliases w:val="ssh"/>
    <w:basedOn w:val="OPCParaBase"/>
    <w:next w:val="subsection"/>
    <w:rsid w:val="006452FA"/>
    <w:pPr>
      <w:keepNext/>
      <w:keepLines/>
      <w:spacing w:before="240" w:line="240" w:lineRule="auto"/>
      <w:ind w:left="1134"/>
    </w:pPr>
    <w:rPr>
      <w:i/>
    </w:rPr>
  </w:style>
  <w:style w:type="paragraph" w:customStyle="1" w:styleId="Tablea">
    <w:name w:val="Table(a)"/>
    <w:aliases w:val="ta"/>
    <w:basedOn w:val="OPCParaBase"/>
    <w:rsid w:val="006452FA"/>
    <w:pPr>
      <w:spacing w:before="60" w:line="240" w:lineRule="auto"/>
      <w:ind w:left="284" w:hanging="284"/>
    </w:pPr>
    <w:rPr>
      <w:sz w:val="20"/>
    </w:rPr>
  </w:style>
  <w:style w:type="paragraph" w:customStyle="1" w:styleId="TableAA">
    <w:name w:val="Table(AA)"/>
    <w:aliases w:val="taaa"/>
    <w:basedOn w:val="OPCParaBase"/>
    <w:rsid w:val="006452F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452F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452FA"/>
    <w:pPr>
      <w:spacing w:before="60" w:line="240" w:lineRule="atLeast"/>
    </w:pPr>
    <w:rPr>
      <w:sz w:val="20"/>
    </w:rPr>
  </w:style>
  <w:style w:type="paragraph" w:customStyle="1" w:styleId="TLPBoxTextnote">
    <w:name w:val="TLPBoxText(note"/>
    <w:aliases w:val="right)"/>
    <w:basedOn w:val="OPCParaBase"/>
    <w:rsid w:val="006452F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452FA"/>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452FA"/>
    <w:pPr>
      <w:spacing w:before="122" w:line="198" w:lineRule="exact"/>
      <w:ind w:left="1985" w:hanging="851"/>
      <w:jc w:val="right"/>
    </w:pPr>
    <w:rPr>
      <w:sz w:val="18"/>
    </w:rPr>
  </w:style>
  <w:style w:type="paragraph" w:customStyle="1" w:styleId="TLPTableBullet">
    <w:name w:val="TLPTableBullet"/>
    <w:aliases w:val="ttb"/>
    <w:basedOn w:val="OPCParaBase"/>
    <w:rsid w:val="006452FA"/>
    <w:pPr>
      <w:spacing w:line="240" w:lineRule="exact"/>
      <w:ind w:left="284" w:hanging="284"/>
    </w:pPr>
    <w:rPr>
      <w:sz w:val="20"/>
    </w:rPr>
  </w:style>
  <w:style w:type="paragraph" w:styleId="TOC1">
    <w:name w:val="toc 1"/>
    <w:basedOn w:val="Normal"/>
    <w:next w:val="Normal"/>
    <w:uiPriority w:val="39"/>
    <w:unhideWhenUsed/>
    <w:rsid w:val="006452F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452F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452F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452F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452F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452F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452F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452F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452F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452FA"/>
    <w:pPr>
      <w:keepLines/>
      <w:spacing w:before="240" w:after="120" w:line="240" w:lineRule="auto"/>
      <w:ind w:left="794"/>
    </w:pPr>
    <w:rPr>
      <w:b/>
      <w:kern w:val="28"/>
      <w:sz w:val="20"/>
    </w:rPr>
  </w:style>
  <w:style w:type="paragraph" w:customStyle="1" w:styleId="TofSectsHeading">
    <w:name w:val="TofSects(Heading)"/>
    <w:basedOn w:val="OPCParaBase"/>
    <w:rsid w:val="006452FA"/>
    <w:pPr>
      <w:spacing w:before="240" w:after="120" w:line="240" w:lineRule="auto"/>
    </w:pPr>
    <w:rPr>
      <w:b/>
      <w:sz w:val="24"/>
    </w:rPr>
  </w:style>
  <w:style w:type="paragraph" w:customStyle="1" w:styleId="TofSectsSection">
    <w:name w:val="TofSects(Section)"/>
    <w:basedOn w:val="OPCParaBase"/>
    <w:rsid w:val="006452FA"/>
    <w:pPr>
      <w:keepLines/>
      <w:spacing w:before="40" w:line="240" w:lineRule="auto"/>
      <w:ind w:left="1588" w:hanging="794"/>
    </w:pPr>
    <w:rPr>
      <w:kern w:val="28"/>
      <w:sz w:val="18"/>
    </w:rPr>
  </w:style>
  <w:style w:type="paragraph" w:customStyle="1" w:styleId="TofSectsSubdiv">
    <w:name w:val="TofSects(Subdiv)"/>
    <w:basedOn w:val="OPCParaBase"/>
    <w:rsid w:val="006452FA"/>
    <w:pPr>
      <w:keepLines/>
      <w:spacing w:before="80" w:line="240" w:lineRule="auto"/>
      <w:ind w:left="1588" w:hanging="794"/>
    </w:pPr>
    <w:rPr>
      <w:kern w:val="28"/>
    </w:rPr>
  </w:style>
  <w:style w:type="paragraph" w:customStyle="1" w:styleId="WRStyle">
    <w:name w:val="WR Style"/>
    <w:aliases w:val="WR"/>
    <w:basedOn w:val="OPCParaBase"/>
    <w:rsid w:val="006452FA"/>
    <w:pPr>
      <w:spacing w:before="240" w:line="240" w:lineRule="auto"/>
      <w:ind w:left="284" w:hanging="284"/>
    </w:pPr>
    <w:rPr>
      <w:b/>
      <w:i/>
      <w:kern w:val="28"/>
      <w:sz w:val="24"/>
    </w:rPr>
  </w:style>
  <w:style w:type="paragraph" w:customStyle="1" w:styleId="notepara">
    <w:name w:val="note(para)"/>
    <w:aliases w:val="na"/>
    <w:basedOn w:val="OPCParaBase"/>
    <w:rsid w:val="006452FA"/>
    <w:pPr>
      <w:spacing w:before="40" w:line="198" w:lineRule="exact"/>
      <w:ind w:left="2354" w:hanging="369"/>
    </w:pPr>
    <w:rPr>
      <w:sz w:val="18"/>
    </w:rPr>
  </w:style>
  <w:style w:type="paragraph" w:styleId="Footer">
    <w:name w:val="footer"/>
    <w:link w:val="FooterChar"/>
    <w:rsid w:val="006452F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452FA"/>
    <w:rPr>
      <w:rFonts w:eastAsia="Times New Roman" w:cs="Times New Roman"/>
      <w:sz w:val="22"/>
      <w:szCs w:val="24"/>
      <w:lang w:eastAsia="en-AU"/>
    </w:rPr>
  </w:style>
  <w:style w:type="character" w:styleId="LineNumber">
    <w:name w:val="line number"/>
    <w:basedOn w:val="OPCCharBase"/>
    <w:uiPriority w:val="99"/>
    <w:unhideWhenUsed/>
    <w:rsid w:val="006452FA"/>
    <w:rPr>
      <w:sz w:val="16"/>
    </w:rPr>
  </w:style>
  <w:style w:type="table" w:customStyle="1" w:styleId="CFlag">
    <w:name w:val="CFlag"/>
    <w:basedOn w:val="TableNormal"/>
    <w:uiPriority w:val="99"/>
    <w:rsid w:val="006452FA"/>
    <w:rPr>
      <w:rFonts w:eastAsia="Times New Roman" w:cs="Times New Roman"/>
      <w:lang w:eastAsia="en-AU"/>
    </w:rPr>
    <w:tblPr/>
  </w:style>
  <w:style w:type="paragraph" w:styleId="BalloonText">
    <w:name w:val="Balloon Text"/>
    <w:basedOn w:val="Normal"/>
    <w:link w:val="BalloonTextChar"/>
    <w:uiPriority w:val="99"/>
    <w:unhideWhenUsed/>
    <w:rsid w:val="006452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52FA"/>
    <w:rPr>
      <w:rFonts w:ascii="Tahoma" w:hAnsi="Tahoma" w:cs="Tahoma"/>
      <w:sz w:val="16"/>
      <w:szCs w:val="16"/>
    </w:rPr>
  </w:style>
  <w:style w:type="table" w:styleId="TableGrid">
    <w:name w:val="Table Grid"/>
    <w:basedOn w:val="TableNormal"/>
    <w:uiPriority w:val="59"/>
    <w:rsid w:val="0064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452FA"/>
    <w:rPr>
      <w:b/>
      <w:sz w:val="28"/>
      <w:szCs w:val="32"/>
    </w:rPr>
  </w:style>
  <w:style w:type="paragraph" w:customStyle="1" w:styleId="LegislationMadeUnder">
    <w:name w:val="LegislationMadeUnder"/>
    <w:basedOn w:val="OPCParaBase"/>
    <w:next w:val="Normal"/>
    <w:rsid w:val="006452FA"/>
    <w:rPr>
      <w:i/>
      <w:sz w:val="32"/>
      <w:szCs w:val="32"/>
    </w:rPr>
  </w:style>
  <w:style w:type="paragraph" w:customStyle="1" w:styleId="SignCoverPageEnd">
    <w:name w:val="SignCoverPageEnd"/>
    <w:basedOn w:val="OPCParaBase"/>
    <w:next w:val="Normal"/>
    <w:rsid w:val="006452F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452FA"/>
    <w:pPr>
      <w:pBdr>
        <w:top w:val="single" w:sz="4" w:space="1" w:color="auto"/>
      </w:pBdr>
      <w:spacing w:before="360"/>
      <w:ind w:right="397"/>
      <w:jc w:val="both"/>
    </w:pPr>
  </w:style>
  <w:style w:type="paragraph" w:customStyle="1" w:styleId="NotesHeading1">
    <w:name w:val="NotesHeading 1"/>
    <w:basedOn w:val="OPCParaBase"/>
    <w:next w:val="Normal"/>
    <w:rsid w:val="006452FA"/>
    <w:rPr>
      <w:b/>
      <w:sz w:val="28"/>
      <w:szCs w:val="28"/>
    </w:rPr>
  </w:style>
  <w:style w:type="paragraph" w:customStyle="1" w:styleId="NotesHeading2">
    <w:name w:val="NotesHeading 2"/>
    <w:basedOn w:val="OPCParaBase"/>
    <w:next w:val="Normal"/>
    <w:rsid w:val="006452FA"/>
    <w:rPr>
      <w:b/>
      <w:sz w:val="28"/>
      <w:szCs w:val="28"/>
    </w:rPr>
  </w:style>
  <w:style w:type="paragraph" w:customStyle="1" w:styleId="CompiledActNo">
    <w:name w:val="CompiledActNo"/>
    <w:basedOn w:val="OPCParaBase"/>
    <w:next w:val="Normal"/>
    <w:rsid w:val="006452FA"/>
    <w:rPr>
      <w:b/>
      <w:sz w:val="24"/>
      <w:szCs w:val="24"/>
    </w:rPr>
  </w:style>
  <w:style w:type="paragraph" w:customStyle="1" w:styleId="ENotesText">
    <w:name w:val="ENotesText"/>
    <w:aliases w:val="Ent"/>
    <w:basedOn w:val="OPCParaBase"/>
    <w:next w:val="Normal"/>
    <w:rsid w:val="006452FA"/>
    <w:pPr>
      <w:spacing w:before="120"/>
    </w:pPr>
  </w:style>
  <w:style w:type="paragraph" w:customStyle="1" w:styleId="CompiledMadeUnder">
    <w:name w:val="CompiledMadeUnder"/>
    <w:basedOn w:val="OPCParaBase"/>
    <w:next w:val="Normal"/>
    <w:rsid w:val="006452FA"/>
    <w:rPr>
      <w:i/>
      <w:sz w:val="24"/>
      <w:szCs w:val="24"/>
    </w:rPr>
  </w:style>
  <w:style w:type="paragraph" w:customStyle="1" w:styleId="Paragraphsub-sub-sub">
    <w:name w:val="Paragraph(sub-sub-sub)"/>
    <w:aliases w:val="aaaa"/>
    <w:basedOn w:val="OPCParaBase"/>
    <w:rsid w:val="006452FA"/>
    <w:pPr>
      <w:tabs>
        <w:tab w:val="right" w:pos="3402"/>
      </w:tabs>
      <w:spacing w:before="40" w:line="240" w:lineRule="auto"/>
      <w:ind w:left="3402" w:hanging="3402"/>
    </w:pPr>
  </w:style>
  <w:style w:type="paragraph" w:customStyle="1" w:styleId="TableTextEndNotes">
    <w:name w:val="TableTextEndNotes"/>
    <w:aliases w:val="Tten"/>
    <w:basedOn w:val="Normal"/>
    <w:rsid w:val="006452FA"/>
    <w:pPr>
      <w:spacing w:before="60" w:line="240" w:lineRule="auto"/>
    </w:pPr>
    <w:rPr>
      <w:rFonts w:cs="Arial"/>
      <w:sz w:val="20"/>
      <w:szCs w:val="22"/>
    </w:rPr>
  </w:style>
  <w:style w:type="paragraph" w:customStyle="1" w:styleId="NoteToSubpara">
    <w:name w:val="NoteToSubpara"/>
    <w:aliases w:val="nts"/>
    <w:basedOn w:val="OPCParaBase"/>
    <w:rsid w:val="006452FA"/>
    <w:pPr>
      <w:spacing w:before="40" w:line="198" w:lineRule="exact"/>
      <w:ind w:left="2835" w:hanging="709"/>
    </w:pPr>
    <w:rPr>
      <w:sz w:val="18"/>
    </w:rPr>
  </w:style>
  <w:style w:type="paragraph" w:customStyle="1" w:styleId="ENoteTableHeading">
    <w:name w:val="ENoteTableHeading"/>
    <w:aliases w:val="enth"/>
    <w:basedOn w:val="OPCParaBase"/>
    <w:rsid w:val="006452FA"/>
    <w:pPr>
      <w:keepNext/>
      <w:spacing w:before="60" w:line="240" w:lineRule="atLeast"/>
    </w:pPr>
    <w:rPr>
      <w:rFonts w:ascii="Arial" w:hAnsi="Arial"/>
      <w:b/>
      <w:sz w:val="16"/>
    </w:rPr>
  </w:style>
  <w:style w:type="paragraph" w:customStyle="1" w:styleId="ENoteTTi">
    <w:name w:val="ENoteTTi"/>
    <w:aliases w:val="entti"/>
    <w:basedOn w:val="OPCParaBase"/>
    <w:rsid w:val="006452FA"/>
    <w:pPr>
      <w:keepNext/>
      <w:spacing w:before="60" w:line="240" w:lineRule="atLeast"/>
      <w:ind w:left="170"/>
    </w:pPr>
    <w:rPr>
      <w:sz w:val="16"/>
    </w:rPr>
  </w:style>
  <w:style w:type="paragraph" w:customStyle="1" w:styleId="ENotesHeading1">
    <w:name w:val="ENotesHeading 1"/>
    <w:aliases w:val="Enh1"/>
    <w:basedOn w:val="OPCParaBase"/>
    <w:next w:val="Normal"/>
    <w:rsid w:val="006452FA"/>
    <w:pPr>
      <w:spacing w:before="120"/>
      <w:outlineLvl w:val="1"/>
    </w:pPr>
    <w:rPr>
      <w:b/>
      <w:sz w:val="28"/>
      <w:szCs w:val="28"/>
    </w:rPr>
  </w:style>
  <w:style w:type="paragraph" w:customStyle="1" w:styleId="ENotesHeading2">
    <w:name w:val="ENotesHeading 2"/>
    <w:aliases w:val="Enh2"/>
    <w:basedOn w:val="OPCParaBase"/>
    <w:next w:val="Normal"/>
    <w:rsid w:val="006452FA"/>
    <w:pPr>
      <w:spacing w:before="120" w:after="120"/>
      <w:outlineLvl w:val="2"/>
    </w:pPr>
    <w:rPr>
      <w:b/>
      <w:sz w:val="24"/>
      <w:szCs w:val="28"/>
    </w:rPr>
  </w:style>
  <w:style w:type="paragraph" w:customStyle="1" w:styleId="ENoteTTIndentHeading">
    <w:name w:val="ENoteTTIndentHeading"/>
    <w:aliases w:val="enTTHi"/>
    <w:basedOn w:val="OPCParaBase"/>
    <w:rsid w:val="006452F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452FA"/>
    <w:pPr>
      <w:spacing w:before="60" w:line="240" w:lineRule="atLeast"/>
    </w:pPr>
    <w:rPr>
      <w:sz w:val="16"/>
    </w:rPr>
  </w:style>
  <w:style w:type="paragraph" w:customStyle="1" w:styleId="MadeunderText">
    <w:name w:val="MadeunderText"/>
    <w:basedOn w:val="OPCParaBase"/>
    <w:next w:val="Normal"/>
    <w:rsid w:val="006452FA"/>
    <w:pPr>
      <w:spacing w:before="240"/>
    </w:pPr>
    <w:rPr>
      <w:sz w:val="24"/>
      <w:szCs w:val="24"/>
    </w:rPr>
  </w:style>
  <w:style w:type="paragraph" w:customStyle="1" w:styleId="ENotesHeading3">
    <w:name w:val="ENotesHeading 3"/>
    <w:aliases w:val="Enh3"/>
    <w:basedOn w:val="OPCParaBase"/>
    <w:next w:val="Normal"/>
    <w:rsid w:val="006452FA"/>
    <w:pPr>
      <w:keepNext/>
      <w:spacing w:before="120" w:line="240" w:lineRule="auto"/>
      <w:outlineLvl w:val="4"/>
    </w:pPr>
    <w:rPr>
      <w:b/>
      <w:szCs w:val="24"/>
    </w:rPr>
  </w:style>
  <w:style w:type="character" w:customStyle="1" w:styleId="CharSubPartTextCASA">
    <w:name w:val="CharSubPartText(CASA)"/>
    <w:basedOn w:val="OPCCharBase"/>
    <w:uiPriority w:val="1"/>
    <w:rsid w:val="006452FA"/>
  </w:style>
  <w:style w:type="character" w:customStyle="1" w:styleId="CharSubPartNoCASA">
    <w:name w:val="CharSubPartNo(CASA)"/>
    <w:basedOn w:val="OPCCharBase"/>
    <w:uiPriority w:val="1"/>
    <w:rsid w:val="006452FA"/>
  </w:style>
  <w:style w:type="paragraph" w:customStyle="1" w:styleId="ENoteTTIndentHeadingSub">
    <w:name w:val="ENoteTTIndentHeadingSub"/>
    <w:aliases w:val="enTTHis"/>
    <w:basedOn w:val="OPCParaBase"/>
    <w:rsid w:val="006452FA"/>
    <w:pPr>
      <w:keepNext/>
      <w:spacing w:before="60" w:line="240" w:lineRule="atLeast"/>
      <w:ind w:left="340"/>
    </w:pPr>
    <w:rPr>
      <w:b/>
      <w:sz w:val="16"/>
    </w:rPr>
  </w:style>
  <w:style w:type="paragraph" w:customStyle="1" w:styleId="ENoteTTiSub">
    <w:name w:val="ENoteTTiSub"/>
    <w:aliases w:val="enttis"/>
    <w:basedOn w:val="OPCParaBase"/>
    <w:rsid w:val="006452FA"/>
    <w:pPr>
      <w:keepNext/>
      <w:spacing w:before="60" w:line="240" w:lineRule="atLeast"/>
      <w:ind w:left="340"/>
    </w:pPr>
    <w:rPr>
      <w:sz w:val="16"/>
    </w:rPr>
  </w:style>
  <w:style w:type="paragraph" w:customStyle="1" w:styleId="SubDivisionMigration">
    <w:name w:val="SubDivisionMigration"/>
    <w:aliases w:val="sdm"/>
    <w:basedOn w:val="OPCParaBase"/>
    <w:rsid w:val="006452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452F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452FA"/>
    <w:pPr>
      <w:spacing w:before="122" w:line="240" w:lineRule="auto"/>
      <w:ind w:left="1985" w:hanging="851"/>
    </w:pPr>
    <w:rPr>
      <w:sz w:val="18"/>
    </w:rPr>
  </w:style>
  <w:style w:type="paragraph" w:customStyle="1" w:styleId="FreeForm">
    <w:name w:val="FreeForm"/>
    <w:rsid w:val="006452FA"/>
    <w:rPr>
      <w:rFonts w:ascii="Arial" w:hAnsi="Arial"/>
      <w:sz w:val="22"/>
    </w:rPr>
  </w:style>
  <w:style w:type="paragraph" w:customStyle="1" w:styleId="SOText">
    <w:name w:val="SO Text"/>
    <w:aliases w:val="sot"/>
    <w:link w:val="SOTextChar"/>
    <w:rsid w:val="006452F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452FA"/>
    <w:rPr>
      <w:sz w:val="22"/>
    </w:rPr>
  </w:style>
  <w:style w:type="paragraph" w:customStyle="1" w:styleId="SOTextNote">
    <w:name w:val="SO TextNote"/>
    <w:aliases w:val="sont"/>
    <w:basedOn w:val="SOText"/>
    <w:qFormat/>
    <w:rsid w:val="006452FA"/>
    <w:pPr>
      <w:spacing w:before="122" w:line="198" w:lineRule="exact"/>
      <w:ind w:left="1843" w:hanging="709"/>
    </w:pPr>
    <w:rPr>
      <w:sz w:val="18"/>
    </w:rPr>
  </w:style>
  <w:style w:type="paragraph" w:customStyle="1" w:styleId="SOPara">
    <w:name w:val="SO Para"/>
    <w:aliases w:val="soa"/>
    <w:basedOn w:val="SOText"/>
    <w:link w:val="SOParaChar"/>
    <w:qFormat/>
    <w:rsid w:val="006452FA"/>
    <w:pPr>
      <w:tabs>
        <w:tab w:val="right" w:pos="1786"/>
      </w:tabs>
      <w:spacing w:before="40"/>
      <w:ind w:left="2070" w:hanging="936"/>
    </w:pPr>
  </w:style>
  <w:style w:type="character" w:customStyle="1" w:styleId="SOParaChar">
    <w:name w:val="SO Para Char"/>
    <w:aliases w:val="soa Char"/>
    <w:basedOn w:val="DefaultParagraphFont"/>
    <w:link w:val="SOPara"/>
    <w:rsid w:val="006452FA"/>
    <w:rPr>
      <w:sz w:val="22"/>
    </w:rPr>
  </w:style>
  <w:style w:type="paragraph" w:customStyle="1" w:styleId="FileName">
    <w:name w:val="FileName"/>
    <w:basedOn w:val="Normal"/>
    <w:rsid w:val="006452FA"/>
  </w:style>
  <w:style w:type="paragraph" w:customStyle="1" w:styleId="TableHeading">
    <w:name w:val="TableHeading"/>
    <w:aliases w:val="th"/>
    <w:basedOn w:val="OPCParaBase"/>
    <w:next w:val="Tabletext"/>
    <w:rsid w:val="006452FA"/>
    <w:pPr>
      <w:keepNext/>
      <w:spacing w:before="60" w:line="240" w:lineRule="atLeast"/>
    </w:pPr>
    <w:rPr>
      <w:b/>
      <w:sz w:val="20"/>
    </w:rPr>
  </w:style>
  <w:style w:type="paragraph" w:customStyle="1" w:styleId="SOHeadBold">
    <w:name w:val="SO HeadBold"/>
    <w:aliases w:val="sohb"/>
    <w:basedOn w:val="SOText"/>
    <w:next w:val="SOText"/>
    <w:link w:val="SOHeadBoldChar"/>
    <w:qFormat/>
    <w:rsid w:val="006452FA"/>
    <w:rPr>
      <w:b/>
    </w:rPr>
  </w:style>
  <w:style w:type="character" w:customStyle="1" w:styleId="SOHeadBoldChar">
    <w:name w:val="SO HeadBold Char"/>
    <w:aliases w:val="sohb Char"/>
    <w:basedOn w:val="DefaultParagraphFont"/>
    <w:link w:val="SOHeadBold"/>
    <w:rsid w:val="006452FA"/>
    <w:rPr>
      <w:b/>
      <w:sz w:val="22"/>
    </w:rPr>
  </w:style>
  <w:style w:type="paragraph" w:customStyle="1" w:styleId="SOHeadItalic">
    <w:name w:val="SO HeadItalic"/>
    <w:aliases w:val="sohi"/>
    <w:basedOn w:val="SOText"/>
    <w:next w:val="SOText"/>
    <w:link w:val="SOHeadItalicChar"/>
    <w:qFormat/>
    <w:rsid w:val="006452FA"/>
    <w:rPr>
      <w:i/>
    </w:rPr>
  </w:style>
  <w:style w:type="character" w:customStyle="1" w:styleId="SOHeadItalicChar">
    <w:name w:val="SO HeadItalic Char"/>
    <w:aliases w:val="sohi Char"/>
    <w:basedOn w:val="DefaultParagraphFont"/>
    <w:link w:val="SOHeadItalic"/>
    <w:rsid w:val="006452FA"/>
    <w:rPr>
      <w:i/>
      <w:sz w:val="22"/>
    </w:rPr>
  </w:style>
  <w:style w:type="paragraph" w:customStyle="1" w:styleId="SOBullet">
    <w:name w:val="SO Bullet"/>
    <w:aliases w:val="sotb"/>
    <w:basedOn w:val="SOText"/>
    <w:link w:val="SOBulletChar"/>
    <w:qFormat/>
    <w:rsid w:val="006452FA"/>
    <w:pPr>
      <w:ind w:left="1559" w:hanging="425"/>
    </w:pPr>
  </w:style>
  <w:style w:type="character" w:customStyle="1" w:styleId="SOBulletChar">
    <w:name w:val="SO Bullet Char"/>
    <w:aliases w:val="sotb Char"/>
    <w:basedOn w:val="DefaultParagraphFont"/>
    <w:link w:val="SOBullet"/>
    <w:rsid w:val="006452FA"/>
    <w:rPr>
      <w:sz w:val="22"/>
    </w:rPr>
  </w:style>
  <w:style w:type="paragraph" w:customStyle="1" w:styleId="SOBulletNote">
    <w:name w:val="SO BulletNote"/>
    <w:aliases w:val="sonb"/>
    <w:basedOn w:val="SOTextNote"/>
    <w:link w:val="SOBulletNoteChar"/>
    <w:qFormat/>
    <w:rsid w:val="006452FA"/>
    <w:pPr>
      <w:tabs>
        <w:tab w:val="left" w:pos="1560"/>
      </w:tabs>
      <w:ind w:left="2268" w:hanging="1134"/>
    </w:pPr>
  </w:style>
  <w:style w:type="character" w:customStyle="1" w:styleId="SOBulletNoteChar">
    <w:name w:val="SO BulletNote Char"/>
    <w:aliases w:val="sonb Char"/>
    <w:basedOn w:val="DefaultParagraphFont"/>
    <w:link w:val="SOBulletNote"/>
    <w:rsid w:val="006452FA"/>
    <w:rPr>
      <w:sz w:val="18"/>
    </w:rPr>
  </w:style>
  <w:style w:type="paragraph" w:customStyle="1" w:styleId="SOText2">
    <w:name w:val="SO Text2"/>
    <w:aliases w:val="sot2"/>
    <w:basedOn w:val="Normal"/>
    <w:next w:val="SOText"/>
    <w:link w:val="SOText2Char"/>
    <w:rsid w:val="006452F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452FA"/>
    <w:rPr>
      <w:sz w:val="22"/>
    </w:rPr>
  </w:style>
  <w:style w:type="paragraph" w:customStyle="1" w:styleId="SubPartCASA">
    <w:name w:val="SubPart(CASA)"/>
    <w:aliases w:val="csp"/>
    <w:basedOn w:val="OPCParaBase"/>
    <w:next w:val="ActHead3"/>
    <w:rsid w:val="006452F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452FA"/>
    <w:rPr>
      <w:rFonts w:eastAsia="Times New Roman" w:cs="Times New Roman"/>
      <w:sz w:val="22"/>
      <w:lang w:eastAsia="en-AU"/>
    </w:rPr>
  </w:style>
  <w:style w:type="character" w:customStyle="1" w:styleId="notetextChar">
    <w:name w:val="note(text) Char"/>
    <w:aliases w:val="n Char"/>
    <w:basedOn w:val="DefaultParagraphFont"/>
    <w:link w:val="notetext"/>
    <w:rsid w:val="006452FA"/>
    <w:rPr>
      <w:rFonts w:eastAsia="Times New Roman" w:cs="Times New Roman"/>
      <w:sz w:val="18"/>
      <w:lang w:eastAsia="en-AU"/>
    </w:rPr>
  </w:style>
  <w:style w:type="character" w:customStyle="1" w:styleId="Heading1Char">
    <w:name w:val="Heading 1 Char"/>
    <w:basedOn w:val="DefaultParagraphFont"/>
    <w:link w:val="Heading1"/>
    <w:uiPriority w:val="9"/>
    <w:rsid w:val="006452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52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52F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452F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452F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452F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452F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452F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452F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452FA"/>
    <w:rPr>
      <w:rFonts w:ascii="Arial" w:hAnsi="Arial" w:cs="Arial" w:hint="default"/>
      <w:b/>
      <w:bCs/>
      <w:sz w:val="28"/>
      <w:szCs w:val="28"/>
    </w:rPr>
  </w:style>
  <w:style w:type="paragraph" w:styleId="Index1">
    <w:name w:val="index 1"/>
    <w:basedOn w:val="Normal"/>
    <w:next w:val="Normal"/>
    <w:autoRedefine/>
    <w:rsid w:val="006452FA"/>
    <w:pPr>
      <w:ind w:left="240" w:hanging="240"/>
    </w:pPr>
  </w:style>
  <w:style w:type="paragraph" w:styleId="Index2">
    <w:name w:val="index 2"/>
    <w:basedOn w:val="Normal"/>
    <w:next w:val="Normal"/>
    <w:autoRedefine/>
    <w:rsid w:val="006452FA"/>
    <w:pPr>
      <w:ind w:left="480" w:hanging="240"/>
    </w:pPr>
  </w:style>
  <w:style w:type="paragraph" w:styleId="Index3">
    <w:name w:val="index 3"/>
    <w:basedOn w:val="Normal"/>
    <w:next w:val="Normal"/>
    <w:autoRedefine/>
    <w:rsid w:val="006452FA"/>
    <w:pPr>
      <w:ind w:left="720" w:hanging="240"/>
    </w:pPr>
  </w:style>
  <w:style w:type="paragraph" w:styleId="Index4">
    <w:name w:val="index 4"/>
    <w:basedOn w:val="Normal"/>
    <w:next w:val="Normal"/>
    <w:autoRedefine/>
    <w:rsid w:val="006452FA"/>
    <w:pPr>
      <w:ind w:left="960" w:hanging="240"/>
    </w:pPr>
  </w:style>
  <w:style w:type="paragraph" w:styleId="Index5">
    <w:name w:val="index 5"/>
    <w:basedOn w:val="Normal"/>
    <w:next w:val="Normal"/>
    <w:autoRedefine/>
    <w:rsid w:val="006452FA"/>
    <w:pPr>
      <w:ind w:left="1200" w:hanging="240"/>
    </w:pPr>
  </w:style>
  <w:style w:type="paragraph" w:styleId="Index6">
    <w:name w:val="index 6"/>
    <w:basedOn w:val="Normal"/>
    <w:next w:val="Normal"/>
    <w:autoRedefine/>
    <w:rsid w:val="006452FA"/>
    <w:pPr>
      <w:ind w:left="1440" w:hanging="240"/>
    </w:pPr>
  </w:style>
  <w:style w:type="paragraph" w:styleId="Index7">
    <w:name w:val="index 7"/>
    <w:basedOn w:val="Normal"/>
    <w:next w:val="Normal"/>
    <w:autoRedefine/>
    <w:rsid w:val="006452FA"/>
    <w:pPr>
      <w:ind w:left="1680" w:hanging="240"/>
    </w:pPr>
  </w:style>
  <w:style w:type="paragraph" w:styleId="Index8">
    <w:name w:val="index 8"/>
    <w:basedOn w:val="Normal"/>
    <w:next w:val="Normal"/>
    <w:autoRedefine/>
    <w:rsid w:val="006452FA"/>
    <w:pPr>
      <w:ind w:left="1920" w:hanging="240"/>
    </w:pPr>
  </w:style>
  <w:style w:type="paragraph" w:styleId="Index9">
    <w:name w:val="index 9"/>
    <w:basedOn w:val="Normal"/>
    <w:next w:val="Normal"/>
    <w:autoRedefine/>
    <w:rsid w:val="006452FA"/>
    <w:pPr>
      <w:ind w:left="2160" w:hanging="240"/>
    </w:pPr>
  </w:style>
  <w:style w:type="paragraph" w:styleId="NormalIndent">
    <w:name w:val="Normal Indent"/>
    <w:basedOn w:val="Normal"/>
    <w:rsid w:val="006452FA"/>
    <w:pPr>
      <w:ind w:left="720"/>
    </w:pPr>
  </w:style>
  <w:style w:type="paragraph" w:styleId="FootnoteText">
    <w:name w:val="footnote text"/>
    <w:basedOn w:val="Normal"/>
    <w:link w:val="FootnoteTextChar"/>
    <w:rsid w:val="006452FA"/>
    <w:rPr>
      <w:sz w:val="20"/>
    </w:rPr>
  </w:style>
  <w:style w:type="character" w:customStyle="1" w:styleId="FootnoteTextChar">
    <w:name w:val="Footnote Text Char"/>
    <w:basedOn w:val="DefaultParagraphFont"/>
    <w:link w:val="FootnoteText"/>
    <w:rsid w:val="006452FA"/>
  </w:style>
  <w:style w:type="paragraph" w:styleId="CommentText">
    <w:name w:val="annotation text"/>
    <w:basedOn w:val="Normal"/>
    <w:link w:val="CommentTextChar"/>
    <w:rsid w:val="006452FA"/>
    <w:rPr>
      <w:sz w:val="20"/>
    </w:rPr>
  </w:style>
  <w:style w:type="character" w:customStyle="1" w:styleId="CommentTextChar">
    <w:name w:val="Comment Text Char"/>
    <w:basedOn w:val="DefaultParagraphFont"/>
    <w:link w:val="CommentText"/>
    <w:rsid w:val="006452FA"/>
  </w:style>
  <w:style w:type="paragraph" w:styleId="IndexHeading">
    <w:name w:val="index heading"/>
    <w:basedOn w:val="Normal"/>
    <w:next w:val="Index1"/>
    <w:rsid w:val="006452FA"/>
    <w:rPr>
      <w:rFonts w:ascii="Arial" w:hAnsi="Arial" w:cs="Arial"/>
      <w:b/>
      <w:bCs/>
    </w:rPr>
  </w:style>
  <w:style w:type="paragraph" w:styleId="Caption">
    <w:name w:val="caption"/>
    <w:basedOn w:val="Normal"/>
    <w:next w:val="Normal"/>
    <w:qFormat/>
    <w:rsid w:val="006452FA"/>
    <w:pPr>
      <w:spacing w:before="120" w:after="120"/>
    </w:pPr>
    <w:rPr>
      <w:b/>
      <w:bCs/>
      <w:sz w:val="20"/>
    </w:rPr>
  </w:style>
  <w:style w:type="paragraph" w:styleId="TableofFigures">
    <w:name w:val="table of figures"/>
    <w:basedOn w:val="Normal"/>
    <w:next w:val="Normal"/>
    <w:rsid w:val="006452FA"/>
    <w:pPr>
      <w:ind w:left="480" w:hanging="480"/>
    </w:pPr>
  </w:style>
  <w:style w:type="paragraph" w:styleId="EnvelopeAddress">
    <w:name w:val="envelope address"/>
    <w:basedOn w:val="Normal"/>
    <w:rsid w:val="006452F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452FA"/>
    <w:rPr>
      <w:rFonts w:ascii="Arial" w:hAnsi="Arial" w:cs="Arial"/>
      <w:sz w:val="20"/>
    </w:rPr>
  </w:style>
  <w:style w:type="character" w:styleId="FootnoteReference">
    <w:name w:val="footnote reference"/>
    <w:basedOn w:val="DefaultParagraphFont"/>
    <w:rsid w:val="006452FA"/>
    <w:rPr>
      <w:rFonts w:ascii="Times New Roman" w:hAnsi="Times New Roman"/>
      <w:sz w:val="20"/>
      <w:vertAlign w:val="superscript"/>
    </w:rPr>
  </w:style>
  <w:style w:type="character" w:styleId="CommentReference">
    <w:name w:val="annotation reference"/>
    <w:basedOn w:val="DefaultParagraphFont"/>
    <w:rsid w:val="006452FA"/>
    <w:rPr>
      <w:sz w:val="16"/>
      <w:szCs w:val="16"/>
    </w:rPr>
  </w:style>
  <w:style w:type="character" w:styleId="PageNumber">
    <w:name w:val="page number"/>
    <w:basedOn w:val="DefaultParagraphFont"/>
    <w:rsid w:val="006452FA"/>
  </w:style>
  <w:style w:type="character" w:styleId="EndnoteReference">
    <w:name w:val="endnote reference"/>
    <w:basedOn w:val="DefaultParagraphFont"/>
    <w:rsid w:val="006452FA"/>
    <w:rPr>
      <w:vertAlign w:val="superscript"/>
    </w:rPr>
  </w:style>
  <w:style w:type="paragraph" w:styleId="EndnoteText">
    <w:name w:val="endnote text"/>
    <w:basedOn w:val="Normal"/>
    <w:link w:val="EndnoteTextChar"/>
    <w:rsid w:val="006452FA"/>
    <w:rPr>
      <w:sz w:val="20"/>
    </w:rPr>
  </w:style>
  <w:style w:type="character" w:customStyle="1" w:styleId="EndnoteTextChar">
    <w:name w:val="Endnote Text Char"/>
    <w:basedOn w:val="DefaultParagraphFont"/>
    <w:link w:val="EndnoteText"/>
    <w:rsid w:val="006452FA"/>
  </w:style>
  <w:style w:type="paragraph" w:styleId="TableofAuthorities">
    <w:name w:val="table of authorities"/>
    <w:basedOn w:val="Normal"/>
    <w:next w:val="Normal"/>
    <w:rsid w:val="006452FA"/>
    <w:pPr>
      <w:ind w:left="240" w:hanging="240"/>
    </w:pPr>
  </w:style>
  <w:style w:type="paragraph" w:styleId="MacroText">
    <w:name w:val="macro"/>
    <w:link w:val="MacroTextChar"/>
    <w:rsid w:val="006452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452FA"/>
    <w:rPr>
      <w:rFonts w:ascii="Courier New" w:eastAsia="Times New Roman" w:hAnsi="Courier New" w:cs="Courier New"/>
      <w:lang w:eastAsia="en-AU"/>
    </w:rPr>
  </w:style>
  <w:style w:type="paragraph" w:styleId="TOAHeading">
    <w:name w:val="toa heading"/>
    <w:basedOn w:val="Normal"/>
    <w:next w:val="Normal"/>
    <w:rsid w:val="006452FA"/>
    <w:pPr>
      <w:spacing w:before="120"/>
    </w:pPr>
    <w:rPr>
      <w:rFonts w:ascii="Arial" w:hAnsi="Arial" w:cs="Arial"/>
      <w:b/>
      <w:bCs/>
    </w:rPr>
  </w:style>
  <w:style w:type="paragraph" w:styleId="List">
    <w:name w:val="List"/>
    <w:basedOn w:val="Normal"/>
    <w:rsid w:val="006452FA"/>
    <w:pPr>
      <w:ind w:left="283" w:hanging="283"/>
    </w:pPr>
  </w:style>
  <w:style w:type="paragraph" w:styleId="ListBullet">
    <w:name w:val="List Bullet"/>
    <w:basedOn w:val="Normal"/>
    <w:autoRedefine/>
    <w:rsid w:val="006452FA"/>
    <w:pPr>
      <w:tabs>
        <w:tab w:val="num" w:pos="360"/>
      </w:tabs>
      <w:ind w:left="360" w:hanging="360"/>
    </w:pPr>
  </w:style>
  <w:style w:type="paragraph" w:styleId="ListNumber">
    <w:name w:val="List Number"/>
    <w:basedOn w:val="Normal"/>
    <w:rsid w:val="006452FA"/>
    <w:pPr>
      <w:tabs>
        <w:tab w:val="num" w:pos="360"/>
      </w:tabs>
      <w:ind w:left="360" w:hanging="360"/>
    </w:pPr>
  </w:style>
  <w:style w:type="paragraph" w:styleId="List2">
    <w:name w:val="List 2"/>
    <w:basedOn w:val="Normal"/>
    <w:rsid w:val="006452FA"/>
    <w:pPr>
      <w:ind w:left="566" w:hanging="283"/>
    </w:pPr>
  </w:style>
  <w:style w:type="paragraph" w:styleId="List3">
    <w:name w:val="List 3"/>
    <w:basedOn w:val="Normal"/>
    <w:rsid w:val="006452FA"/>
    <w:pPr>
      <w:ind w:left="849" w:hanging="283"/>
    </w:pPr>
  </w:style>
  <w:style w:type="paragraph" w:styleId="List4">
    <w:name w:val="List 4"/>
    <w:basedOn w:val="Normal"/>
    <w:rsid w:val="006452FA"/>
    <w:pPr>
      <w:ind w:left="1132" w:hanging="283"/>
    </w:pPr>
  </w:style>
  <w:style w:type="paragraph" w:styleId="List5">
    <w:name w:val="List 5"/>
    <w:basedOn w:val="Normal"/>
    <w:rsid w:val="006452FA"/>
    <w:pPr>
      <w:ind w:left="1415" w:hanging="283"/>
    </w:pPr>
  </w:style>
  <w:style w:type="paragraph" w:styleId="ListBullet2">
    <w:name w:val="List Bullet 2"/>
    <w:basedOn w:val="Normal"/>
    <w:autoRedefine/>
    <w:rsid w:val="006452FA"/>
    <w:pPr>
      <w:tabs>
        <w:tab w:val="num" w:pos="360"/>
      </w:tabs>
    </w:pPr>
  </w:style>
  <w:style w:type="paragraph" w:styleId="ListBullet3">
    <w:name w:val="List Bullet 3"/>
    <w:basedOn w:val="Normal"/>
    <w:autoRedefine/>
    <w:rsid w:val="006452FA"/>
    <w:pPr>
      <w:tabs>
        <w:tab w:val="num" w:pos="926"/>
      </w:tabs>
      <w:ind w:left="926" w:hanging="360"/>
    </w:pPr>
  </w:style>
  <w:style w:type="paragraph" w:styleId="ListBullet4">
    <w:name w:val="List Bullet 4"/>
    <w:basedOn w:val="Normal"/>
    <w:autoRedefine/>
    <w:rsid w:val="006452FA"/>
    <w:pPr>
      <w:tabs>
        <w:tab w:val="num" w:pos="1209"/>
      </w:tabs>
      <w:ind w:left="1209" w:hanging="360"/>
    </w:pPr>
  </w:style>
  <w:style w:type="paragraph" w:styleId="ListBullet5">
    <w:name w:val="List Bullet 5"/>
    <w:basedOn w:val="Normal"/>
    <w:autoRedefine/>
    <w:rsid w:val="006452FA"/>
    <w:pPr>
      <w:tabs>
        <w:tab w:val="num" w:pos="1492"/>
      </w:tabs>
      <w:ind w:left="1492" w:hanging="360"/>
    </w:pPr>
  </w:style>
  <w:style w:type="paragraph" w:styleId="ListNumber2">
    <w:name w:val="List Number 2"/>
    <w:basedOn w:val="Normal"/>
    <w:rsid w:val="006452FA"/>
    <w:pPr>
      <w:tabs>
        <w:tab w:val="num" w:pos="643"/>
      </w:tabs>
      <w:ind w:left="643" w:hanging="360"/>
    </w:pPr>
  </w:style>
  <w:style w:type="paragraph" w:styleId="ListNumber3">
    <w:name w:val="List Number 3"/>
    <w:basedOn w:val="Normal"/>
    <w:rsid w:val="006452FA"/>
    <w:pPr>
      <w:tabs>
        <w:tab w:val="num" w:pos="926"/>
      </w:tabs>
      <w:ind w:left="926" w:hanging="360"/>
    </w:pPr>
  </w:style>
  <w:style w:type="paragraph" w:styleId="ListNumber4">
    <w:name w:val="List Number 4"/>
    <w:basedOn w:val="Normal"/>
    <w:rsid w:val="006452FA"/>
    <w:pPr>
      <w:tabs>
        <w:tab w:val="num" w:pos="1209"/>
      </w:tabs>
      <w:ind w:left="1209" w:hanging="360"/>
    </w:pPr>
  </w:style>
  <w:style w:type="paragraph" w:styleId="ListNumber5">
    <w:name w:val="List Number 5"/>
    <w:basedOn w:val="Normal"/>
    <w:rsid w:val="006452FA"/>
    <w:pPr>
      <w:tabs>
        <w:tab w:val="num" w:pos="1492"/>
      </w:tabs>
      <w:ind w:left="1492" w:hanging="360"/>
    </w:pPr>
  </w:style>
  <w:style w:type="paragraph" w:styleId="Title">
    <w:name w:val="Title"/>
    <w:basedOn w:val="Normal"/>
    <w:link w:val="TitleChar"/>
    <w:qFormat/>
    <w:rsid w:val="006452FA"/>
    <w:pPr>
      <w:spacing w:before="240" w:after="60"/>
    </w:pPr>
    <w:rPr>
      <w:rFonts w:ascii="Arial" w:hAnsi="Arial" w:cs="Arial"/>
      <w:b/>
      <w:bCs/>
      <w:sz w:val="40"/>
      <w:szCs w:val="40"/>
    </w:rPr>
  </w:style>
  <w:style w:type="character" w:customStyle="1" w:styleId="TitleChar">
    <w:name w:val="Title Char"/>
    <w:basedOn w:val="DefaultParagraphFont"/>
    <w:link w:val="Title"/>
    <w:rsid w:val="006452FA"/>
    <w:rPr>
      <w:rFonts w:ascii="Arial" w:hAnsi="Arial" w:cs="Arial"/>
      <w:b/>
      <w:bCs/>
      <w:sz w:val="40"/>
      <w:szCs w:val="40"/>
    </w:rPr>
  </w:style>
  <w:style w:type="paragraph" w:styleId="Closing">
    <w:name w:val="Closing"/>
    <w:basedOn w:val="Normal"/>
    <w:link w:val="ClosingChar"/>
    <w:rsid w:val="006452FA"/>
    <w:pPr>
      <w:ind w:left="4252"/>
    </w:pPr>
  </w:style>
  <w:style w:type="character" w:customStyle="1" w:styleId="ClosingChar">
    <w:name w:val="Closing Char"/>
    <w:basedOn w:val="DefaultParagraphFont"/>
    <w:link w:val="Closing"/>
    <w:rsid w:val="006452FA"/>
    <w:rPr>
      <w:sz w:val="22"/>
    </w:rPr>
  </w:style>
  <w:style w:type="paragraph" w:styleId="Signature">
    <w:name w:val="Signature"/>
    <w:basedOn w:val="Normal"/>
    <w:link w:val="SignatureChar"/>
    <w:rsid w:val="006452FA"/>
    <w:pPr>
      <w:ind w:left="4252"/>
    </w:pPr>
  </w:style>
  <w:style w:type="character" w:customStyle="1" w:styleId="SignatureChar">
    <w:name w:val="Signature Char"/>
    <w:basedOn w:val="DefaultParagraphFont"/>
    <w:link w:val="Signature"/>
    <w:rsid w:val="006452FA"/>
    <w:rPr>
      <w:sz w:val="22"/>
    </w:rPr>
  </w:style>
  <w:style w:type="paragraph" w:styleId="BodyText">
    <w:name w:val="Body Text"/>
    <w:basedOn w:val="Normal"/>
    <w:link w:val="BodyTextChar"/>
    <w:rsid w:val="006452FA"/>
    <w:pPr>
      <w:spacing w:after="120"/>
    </w:pPr>
  </w:style>
  <w:style w:type="character" w:customStyle="1" w:styleId="BodyTextChar">
    <w:name w:val="Body Text Char"/>
    <w:basedOn w:val="DefaultParagraphFont"/>
    <w:link w:val="BodyText"/>
    <w:rsid w:val="006452FA"/>
    <w:rPr>
      <w:sz w:val="22"/>
    </w:rPr>
  </w:style>
  <w:style w:type="paragraph" w:styleId="BodyTextIndent">
    <w:name w:val="Body Text Indent"/>
    <w:basedOn w:val="Normal"/>
    <w:link w:val="BodyTextIndentChar"/>
    <w:rsid w:val="006452FA"/>
    <w:pPr>
      <w:spacing w:after="120"/>
      <w:ind w:left="283"/>
    </w:pPr>
  </w:style>
  <w:style w:type="character" w:customStyle="1" w:styleId="BodyTextIndentChar">
    <w:name w:val="Body Text Indent Char"/>
    <w:basedOn w:val="DefaultParagraphFont"/>
    <w:link w:val="BodyTextIndent"/>
    <w:rsid w:val="006452FA"/>
    <w:rPr>
      <w:sz w:val="22"/>
    </w:rPr>
  </w:style>
  <w:style w:type="paragraph" w:styleId="ListContinue">
    <w:name w:val="List Continue"/>
    <w:basedOn w:val="Normal"/>
    <w:rsid w:val="006452FA"/>
    <w:pPr>
      <w:spacing w:after="120"/>
      <w:ind w:left="283"/>
    </w:pPr>
  </w:style>
  <w:style w:type="paragraph" w:styleId="ListContinue2">
    <w:name w:val="List Continue 2"/>
    <w:basedOn w:val="Normal"/>
    <w:rsid w:val="006452FA"/>
    <w:pPr>
      <w:spacing w:after="120"/>
      <w:ind w:left="566"/>
    </w:pPr>
  </w:style>
  <w:style w:type="paragraph" w:styleId="ListContinue3">
    <w:name w:val="List Continue 3"/>
    <w:basedOn w:val="Normal"/>
    <w:rsid w:val="006452FA"/>
    <w:pPr>
      <w:spacing w:after="120"/>
      <w:ind w:left="849"/>
    </w:pPr>
  </w:style>
  <w:style w:type="paragraph" w:styleId="ListContinue4">
    <w:name w:val="List Continue 4"/>
    <w:basedOn w:val="Normal"/>
    <w:rsid w:val="006452FA"/>
    <w:pPr>
      <w:spacing w:after="120"/>
      <w:ind w:left="1132"/>
    </w:pPr>
  </w:style>
  <w:style w:type="paragraph" w:styleId="ListContinue5">
    <w:name w:val="List Continue 5"/>
    <w:basedOn w:val="Normal"/>
    <w:rsid w:val="006452FA"/>
    <w:pPr>
      <w:spacing w:after="120"/>
      <w:ind w:left="1415"/>
    </w:pPr>
  </w:style>
  <w:style w:type="paragraph" w:styleId="MessageHeader">
    <w:name w:val="Message Header"/>
    <w:basedOn w:val="Normal"/>
    <w:link w:val="MessageHeaderChar"/>
    <w:rsid w:val="006452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452FA"/>
    <w:rPr>
      <w:rFonts w:ascii="Arial" w:hAnsi="Arial" w:cs="Arial"/>
      <w:sz w:val="22"/>
      <w:shd w:val="pct20" w:color="auto" w:fill="auto"/>
    </w:rPr>
  </w:style>
  <w:style w:type="paragraph" w:styleId="Subtitle">
    <w:name w:val="Subtitle"/>
    <w:basedOn w:val="Normal"/>
    <w:link w:val="SubtitleChar"/>
    <w:qFormat/>
    <w:rsid w:val="006452FA"/>
    <w:pPr>
      <w:spacing w:after="60"/>
      <w:jc w:val="center"/>
      <w:outlineLvl w:val="1"/>
    </w:pPr>
    <w:rPr>
      <w:rFonts w:ascii="Arial" w:hAnsi="Arial" w:cs="Arial"/>
    </w:rPr>
  </w:style>
  <w:style w:type="character" w:customStyle="1" w:styleId="SubtitleChar">
    <w:name w:val="Subtitle Char"/>
    <w:basedOn w:val="DefaultParagraphFont"/>
    <w:link w:val="Subtitle"/>
    <w:rsid w:val="006452FA"/>
    <w:rPr>
      <w:rFonts w:ascii="Arial" w:hAnsi="Arial" w:cs="Arial"/>
      <w:sz w:val="22"/>
    </w:rPr>
  </w:style>
  <w:style w:type="paragraph" w:styleId="Salutation">
    <w:name w:val="Salutation"/>
    <w:basedOn w:val="Normal"/>
    <w:next w:val="Normal"/>
    <w:link w:val="SalutationChar"/>
    <w:rsid w:val="006452FA"/>
  </w:style>
  <w:style w:type="character" w:customStyle="1" w:styleId="SalutationChar">
    <w:name w:val="Salutation Char"/>
    <w:basedOn w:val="DefaultParagraphFont"/>
    <w:link w:val="Salutation"/>
    <w:rsid w:val="006452FA"/>
    <w:rPr>
      <w:sz w:val="22"/>
    </w:rPr>
  </w:style>
  <w:style w:type="paragraph" w:styleId="Date">
    <w:name w:val="Date"/>
    <w:basedOn w:val="Normal"/>
    <w:next w:val="Normal"/>
    <w:link w:val="DateChar"/>
    <w:rsid w:val="006452FA"/>
  </w:style>
  <w:style w:type="character" w:customStyle="1" w:styleId="DateChar">
    <w:name w:val="Date Char"/>
    <w:basedOn w:val="DefaultParagraphFont"/>
    <w:link w:val="Date"/>
    <w:rsid w:val="006452FA"/>
    <w:rPr>
      <w:sz w:val="22"/>
    </w:rPr>
  </w:style>
  <w:style w:type="paragraph" w:styleId="BodyTextFirstIndent">
    <w:name w:val="Body Text First Indent"/>
    <w:basedOn w:val="BodyText"/>
    <w:link w:val="BodyTextFirstIndentChar"/>
    <w:rsid w:val="006452FA"/>
    <w:pPr>
      <w:ind w:firstLine="210"/>
    </w:pPr>
  </w:style>
  <w:style w:type="character" w:customStyle="1" w:styleId="BodyTextFirstIndentChar">
    <w:name w:val="Body Text First Indent Char"/>
    <w:basedOn w:val="BodyTextChar"/>
    <w:link w:val="BodyTextFirstIndent"/>
    <w:rsid w:val="006452FA"/>
    <w:rPr>
      <w:sz w:val="22"/>
    </w:rPr>
  </w:style>
  <w:style w:type="paragraph" w:styleId="BodyTextFirstIndent2">
    <w:name w:val="Body Text First Indent 2"/>
    <w:basedOn w:val="BodyTextIndent"/>
    <w:link w:val="BodyTextFirstIndent2Char"/>
    <w:rsid w:val="006452FA"/>
    <w:pPr>
      <w:ind w:firstLine="210"/>
    </w:pPr>
  </w:style>
  <w:style w:type="character" w:customStyle="1" w:styleId="BodyTextFirstIndent2Char">
    <w:name w:val="Body Text First Indent 2 Char"/>
    <w:basedOn w:val="BodyTextIndentChar"/>
    <w:link w:val="BodyTextFirstIndent2"/>
    <w:rsid w:val="006452FA"/>
    <w:rPr>
      <w:sz w:val="22"/>
    </w:rPr>
  </w:style>
  <w:style w:type="paragraph" w:styleId="BodyText2">
    <w:name w:val="Body Text 2"/>
    <w:basedOn w:val="Normal"/>
    <w:link w:val="BodyText2Char"/>
    <w:rsid w:val="006452FA"/>
    <w:pPr>
      <w:spacing w:after="120" w:line="480" w:lineRule="auto"/>
    </w:pPr>
  </w:style>
  <w:style w:type="character" w:customStyle="1" w:styleId="BodyText2Char">
    <w:name w:val="Body Text 2 Char"/>
    <w:basedOn w:val="DefaultParagraphFont"/>
    <w:link w:val="BodyText2"/>
    <w:rsid w:val="006452FA"/>
    <w:rPr>
      <w:sz w:val="22"/>
    </w:rPr>
  </w:style>
  <w:style w:type="paragraph" w:styleId="BodyText3">
    <w:name w:val="Body Text 3"/>
    <w:basedOn w:val="Normal"/>
    <w:link w:val="BodyText3Char"/>
    <w:rsid w:val="006452FA"/>
    <w:pPr>
      <w:spacing w:after="120"/>
    </w:pPr>
    <w:rPr>
      <w:sz w:val="16"/>
      <w:szCs w:val="16"/>
    </w:rPr>
  </w:style>
  <w:style w:type="character" w:customStyle="1" w:styleId="BodyText3Char">
    <w:name w:val="Body Text 3 Char"/>
    <w:basedOn w:val="DefaultParagraphFont"/>
    <w:link w:val="BodyText3"/>
    <w:rsid w:val="006452FA"/>
    <w:rPr>
      <w:sz w:val="16"/>
      <w:szCs w:val="16"/>
    </w:rPr>
  </w:style>
  <w:style w:type="paragraph" w:styleId="BodyTextIndent2">
    <w:name w:val="Body Text Indent 2"/>
    <w:basedOn w:val="Normal"/>
    <w:link w:val="BodyTextIndent2Char"/>
    <w:rsid w:val="006452FA"/>
    <w:pPr>
      <w:spacing w:after="120" w:line="480" w:lineRule="auto"/>
      <w:ind w:left="283"/>
    </w:pPr>
  </w:style>
  <w:style w:type="character" w:customStyle="1" w:styleId="BodyTextIndent2Char">
    <w:name w:val="Body Text Indent 2 Char"/>
    <w:basedOn w:val="DefaultParagraphFont"/>
    <w:link w:val="BodyTextIndent2"/>
    <w:rsid w:val="006452FA"/>
    <w:rPr>
      <w:sz w:val="22"/>
    </w:rPr>
  </w:style>
  <w:style w:type="paragraph" w:styleId="BodyTextIndent3">
    <w:name w:val="Body Text Indent 3"/>
    <w:basedOn w:val="Normal"/>
    <w:link w:val="BodyTextIndent3Char"/>
    <w:rsid w:val="006452FA"/>
    <w:pPr>
      <w:spacing w:after="120"/>
      <w:ind w:left="283"/>
    </w:pPr>
    <w:rPr>
      <w:sz w:val="16"/>
      <w:szCs w:val="16"/>
    </w:rPr>
  </w:style>
  <w:style w:type="character" w:customStyle="1" w:styleId="BodyTextIndent3Char">
    <w:name w:val="Body Text Indent 3 Char"/>
    <w:basedOn w:val="DefaultParagraphFont"/>
    <w:link w:val="BodyTextIndent3"/>
    <w:rsid w:val="006452FA"/>
    <w:rPr>
      <w:sz w:val="16"/>
      <w:szCs w:val="16"/>
    </w:rPr>
  </w:style>
  <w:style w:type="paragraph" w:styleId="BlockText">
    <w:name w:val="Block Text"/>
    <w:basedOn w:val="Normal"/>
    <w:rsid w:val="006452FA"/>
    <w:pPr>
      <w:spacing w:after="120"/>
      <w:ind w:left="1440" w:right="1440"/>
    </w:pPr>
  </w:style>
  <w:style w:type="character" w:styleId="Hyperlink">
    <w:name w:val="Hyperlink"/>
    <w:basedOn w:val="DefaultParagraphFont"/>
    <w:rsid w:val="006452FA"/>
    <w:rPr>
      <w:color w:val="0000FF"/>
      <w:u w:val="single"/>
    </w:rPr>
  </w:style>
  <w:style w:type="character" w:styleId="FollowedHyperlink">
    <w:name w:val="FollowedHyperlink"/>
    <w:basedOn w:val="DefaultParagraphFont"/>
    <w:rsid w:val="006452FA"/>
    <w:rPr>
      <w:color w:val="800080"/>
      <w:u w:val="single"/>
    </w:rPr>
  </w:style>
  <w:style w:type="character" w:styleId="Strong">
    <w:name w:val="Strong"/>
    <w:basedOn w:val="DefaultParagraphFont"/>
    <w:qFormat/>
    <w:rsid w:val="006452FA"/>
    <w:rPr>
      <w:b/>
      <w:bCs/>
    </w:rPr>
  </w:style>
  <w:style w:type="character" w:styleId="Emphasis">
    <w:name w:val="Emphasis"/>
    <w:basedOn w:val="DefaultParagraphFont"/>
    <w:qFormat/>
    <w:rsid w:val="006452FA"/>
    <w:rPr>
      <w:i/>
      <w:iCs/>
    </w:rPr>
  </w:style>
  <w:style w:type="paragraph" w:styleId="DocumentMap">
    <w:name w:val="Document Map"/>
    <w:basedOn w:val="Normal"/>
    <w:link w:val="DocumentMapChar"/>
    <w:rsid w:val="006452FA"/>
    <w:pPr>
      <w:shd w:val="clear" w:color="auto" w:fill="000080"/>
    </w:pPr>
    <w:rPr>
      <w:rFonts w:ascii="Tahoma" w:hAnsi="Tahoma" w:cs="Tahoma"/>
    </w:rPr>
  </w:style>
  <w:style w:type="character" w:customStyle="1" w:styleId="DocumentMapChar">
    <w:name w:val="Document Map Char"/>
    <w:basedOn w:val="DefaultParagraphFont"/>
    <w:link w:val="DocumentMap"/>
    <w:rsid w:val="006452FA"/>
    <w:rPr>
      <w:rFonts w:ascii="Tahoma" w:hAnsi="Tahoma" w:cs="Tahoma"/>
      <w:sz w:val="22"/>
      <w:shd w:val="clear" w:color="auto" w:fill="000080"/>
    </w:rPr>
  </w:style>
  <w:style w:type="paragraph" w:styleId="PlainText">
    <w:name w:val="Plain Text"/>
    <w:basedOn w:val="Normal"/>
    <w:link w:val="PlainTextChar"/>
    <w:rsid w:val="006452FA"/>
    <w:rPr>
      <w:rFonts w:ascii="Courier New" w:hAnsi="Courier New" w:cs="Courier New"/>
      <w:sz w:val="20"/>
    </w:rPr>
  </w:style>
  <w:style w:type="character" w:customStyle="1" w:styleId="PlainTextChar">
    <w:name w:val="Plain Text Char"/>
    <w:basedOn w:val="DefaultParagraphFont"/>
    <w:link w:val="PlainText"/>
    <w:rsid w:val="006452FA"/>
    <w:rPr>
      <w:rFonts w:ascii="Courier New" w:hAnsi="Courier New" w:cs="Courier New"/>
    </w:rPr>
  </w:style>
  <w:style w:type="paragraph" w:styleId="E-mailSignature">
    <w:name w:val="E-mail Signature"/>
    <w:basedOn w:val="Normal"/>
    <w:link w:val="E-mailSignatureChar"/>
    <w:rsid w:val="006452FA"/>
  </w:style>
  <w:style w:type="character" w:customStyle="1" w:styleId="E-mailSignatureChar">
    <w:name w:val="E-mail Signature Char"/>
    <w:basedOn w:val="DefaultParagraphFont"/>
    <w:link w:val="E-mailSignature"/>
    <w:rsid w:val="006452FA"/>
    <w:rPr>
      <w:sz w:val="22"/>
    </w:rPr>
  </w:style>
  <w:style w:type="paragraph" w:styleId="NormalWeb">
    <w:name w:val="Normal (Web)"/>
    <w:basedOn w:val="Normal"/>
    <w:rsid w:val="006452FA"/>
  </w:style>
  <w:style w:type="character" w:styleId="HTMLAcronym">
    <w:name w:val="HTML Acronym"/>
    <w:basedOn w:val="DefaultParagraphFont"/>
    <w:rsid w:val="006452FA"/>
  </w:style>
  <w:style w:type="paragraph" w:styleId="HTMLAddress">
    <w:name w:val="HTML Address"/>
    <w:basedOn w:val="Normal"/>
    <w:link w:val="HTMLAddressChar"/>
    <w:rsid w:val="006452FA"/>
    <w:rPr>
      <w:i/>
      <w:iCs/>
    </w:rPr>
  </w:style>
  <w:style w:type="character" w:customStyle="1" w:styleId="HTMLAddressChar">
    <w:name w:val="HTML Address Char"/>
    <w:basedOn w:val="DefaultParagraphFont"/>
    <w:link w:val="HTMLAddress"/>
    <w:rsid w:val="006452FA"/>
    <w:rPr>
      <w:i/>
      <w:iCs/>
      <w:sz w:val="22"/>
    </w:rPr>
  </w:style>
  <w:style w:type="character" w:styleId="HTMLCite">
    <w:name w:val="HTML Cite"/>
    <w:basedOn w:val="DefaultParagraphFont"/>
    <w:rsid w:val="006452FA"/>
    <w:rPr>
      <w:i/>
      <w:iCs/>
    </w:rPr>
  </w:style>
  <w:style w:type="character" w:styleId="HTMLCode">
    <w:name w:val="HTML Code"/>
    <w:basedOn w:val="DefaultParagraphFont"/>
    <w:rsid w:val="006452FA"/>
    <w:rPr>
      <w:rFonts w:ascii="Courier New" w:hAnsi="Courier New" w:cs="Courier New"/>
      <w:sz w:val="20"/>
      <w:szCs w:val="20"/>
    </w:rPr>
  </w:style>
  <w:style w:type="character" w:styleId="HTMLDefinition">
    <w:name w:val="HTML Definition"/>
    <w:basedOn w:val="DefaultParagraphFont"/>
    <w:rsid w:val="006452FA"/>
    <w:rPr>
      <w:i/>
      <w:iCs/>
    </w:rPr>
  </w:style>
  <w:style w:type="character" w:styleId="HTMLKeyboard">
    <w:name w:val="HTML Keyboard"/>
    <w:basedOn w:val="DefaultParagraphFont"/>
    <w:rsid w:val="006452FA"/>
    <w:rPr>
      <w:rFonts w:ascii="Courier New" w:hAnsi="Courier New" w:cs="Courier New"/>
      <w:sz w:val="20"/>
      <w:szCs w:val="20"/>
    </w:rPr>
  </w:style>
  <w:style w:type="paragraph" w:styleId="HTMLPreformatted">
    <w:name w:val="HTML Preformatted"/>
    <w:basedOn w:val="Normal"/>
    <w:link w:val="HTMLPreformattedChar"/>
    <w:rsid w:val="006452FA"/>
    <w:rPr>
      <w:rFonts w:ascii="Courier New" w:hAnsi="Courier New" w:cs="Courier New"/>
      <w:sz w:val="20"/>
    </w:rPr>
  </w:style>
  <w:style w:type="character" w:customStyle="1" w:styleId="HTMLPreformattedChar">
    <w:name w:val="HTML Preformatted Char"/>
    <w:basedOn w:val="DefaultParagraphFont"/>
    <w:link w:val="HTMLPreformatted"/>
    <w:rsid w:val="006452FA"/>
    <w:rPr>
      <w:rFonts w:ascii="Courier New" w:hAnsi="Courier New" w:cs="Courier New"/>
    </w:rPr>
  </w:style>
  <w:style w:type="character" w:styleId="HTMLSample">
    <w:name w:val="HTML Sample"/>
    <w:basedOn w:val="DefaultParagraphFont"/>
    <w:rsid w:val="006452FA"/>
    <w:rPr>
      <w:rFonts w:ascii="Courier New" w:hAnsi="Courier New" w:cs="Courier New"/>
    </w:rPr>
  </w:style>
  <w:style w:type="character" w:styleId="HTMLTypewriter">
    <w:name w:val="HTML Typewriter"/>
    <w:basedOn w:val="DefaultParagraphFont"/>
    <w:rsid w:val="006452FA"/>
    <w:rPr>
      <w:rFonts w:ascii="Courier New" w:hAnsi="Courier New" w:cs="Courier New"/>
      <w:sz w:val="20"/>
      <w:szCs w:val="20"/>
    </w:rPr>
  </w:style>
  <w:style w:type="character" w:styleId="HTMLVariable">
    <w:name w:val="HTML Variable"/>
    <w:basedOn w:val="DefaultParagraphFont"/>
    <w:rsid w:val="006452FA"/>
    <w:rPr>
      <w:i/>
      <w:iCs/>
    </w:rPr>
  </w:style>
  <w:style w:type="paragraph" w:styleId="CommentSubject">
    <w:name w:val="annotation subject"/>
    <w:basedOn w:val="CommentText"/>
    <w:next w:val="CommentText"/>
    <w:link w:val="CommentSubjectChar"/>
    <w:rsid w:val="006452FA"/>
    <w:rPr>
      <w:b/>
      <w:bCs/>
    </w:rPr>
  </w:style>
  <w:style w:type="character" w:customStyle="1" w:styleId="CommentSubjectChar">
    <w:name w:val="Comment Subject Char"/>
    <w:basedOn w:val="CommentTextChar"/>
    <w:link w:val="CommentSubject"/>
    <w:rsid w:val="006452FA"/>
    <w:rPr>
      <w:b/>
      <w:bCs/>
    </w:rPr>
  </w:style>
  <w:style w:type="numbering" w:styleId="1ai">
    <w:name w:val="Outline List 1"/>
    <w:basedOn w:val="NoList"/>
    <w:rsid w:val="006452FA"/>
    <w:pPr>
      <w:numPr>
        <w:numId w:val="2"/>
      </w:numPr>
    </w:pPr>
  </w:style>
  <w:style w:type="numbering" w:styleId="111111">
    <w:name w:val="Outline List 2"/>
    <w:basedOn w:val="NoList"/>
    <w:rsid w:val="006452FA"/>
    <w:pPr>
      <w:numPr>
        <w:numId w:val="3"/>
      </w:numPr>
    </w:pPr>
  </w:style>
  <w:style w:type="numbering" w:styleId="ArticleSection">
    <w:name w:val="Outline List 3"/>
    <w:basedOn w:val="NoList"/>
    <w:rsid w:val="006452FA"/>
    <w:pPr>
      <w:numPr>
        <w:numId w:val="4"/>
      </w:numPr>
    </w:pPr>
  </w:style>
  <w:style w:type="table" w:styleId="TableSimple1">
    <w:name w:val="Table Simple 1"/>
    <w:basedOn w:val="TableNormal"/>
    <w:rsid w:val="006452F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52F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52F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452F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452F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452F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452F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452F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52F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52F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52F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452F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452F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452F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452F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452F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452F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452F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452F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452F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452F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452F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452F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452F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452F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452F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452F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52F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452F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52F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52F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452F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52F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452F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452F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52F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452F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52F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452F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452F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452F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452F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452F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452FA"/>
    <w:rPr>
      <w:rFonts w:eastAsia="Times New Roman" w:cs="Times New Roman"/>
      <w:b/>
      <w:kern w:val="28"/>
      <w:sz w:val="24"/>
      <w:lang w:eastAsia="en-AU"/>
    </w:rPr>
  </w:style>
  <w:style w:type="paragraph" w:customStyle="1" w:styleId="ETAsubitem">
    <w:name w:val="ETA(subitem)"/>
    <w:basedOn w:val="OPCParaBase"/>
    <w:rsid w:val="006452FA"/>
    <w:pPr>
      <w:tabs>
        <w:tab w:val="right" w:pos="340"/>
      </w:tabs>
      <w:spacing w:before="60" w:line="240" w:lineRule="auto"/>
      <w:ind w:left="454" w:hanging="454"/>
    </w:pPr>
    <w:rPr>
      <w:sz w:val="20"/>
    </w:rPr>
  </w:style>
  <w:style w:type="paragraph" w:customStyle="1" w:styleId="ETApara">
    <w:name w:val="ETA(para)"/>
    <w:basedOn w:val="OPCParaBase"/>
    <w:rsid w:val="006452FA"/>
    <w:pPr>
      <w:tabs>
        <w:tab w:val="right" w:pos="754"/>
      </w:tabs>
      <w:spacing w:before="60" w:line="240" w:lineRule="auto"/>
      <w:ind w:left="828" w:hanging="828"/>
    </w:pPr>
    <w:rPr>
      <w:sz w:val="20"/>
    </w:rPr>
  </w:style>
  <w:style w:type="paragraph" w:customStyle="1" w:styleId="ETAsubpara">
    <w:name w:val="ETA(subpara)"/>
    <w:basedOn w:val="OPCParaBase"/>
    <w:rsid w:val="006452FA"/>
    <w:pPr>
      <w:tabs>
        <w:tab w:val="right" w:pos="1083"/>
      </w:tabs>
      <w:spacing w:before="60" w:line="240" w:lineRule="auto"/>
      <w:ind w:left="1191" w:hanging="1191"/>
    </w:pPr>
    <w:rPr>
      <w:sz w:val="20"/>
    </w:rPr>
  </w:style>
  <w:style w:type="paragraph" w:customStyle="1" w:styleId="ETAsub-subpara">
    <w:name w:val="ETA(sub-subpara)"/>
    <w:basedOn w:val="OPCParaBase"/>
    <w:rsid w:val="006452F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452FA"/>
  </w:style>
  <w:style w:type="numbering" w:customStyle="1" w:styleId="OPCBodyList">
    <w:name w:val="OPCBodyList"/>
    <w:uiPriority w:val="99"/>
    <w:rsid w:val="005E7326"/>
    <w:pPr>
      <w:numPr>
        <w:numId w:val="5"/>
      </w:numPr>
    </w:pPr>
  </w:style>
  <w:style w:type="character" w:customStyle="1" w:styleId="paragraphChar">
    <w:name w:val="paragraph Char"/>
    <w:aliases w:val="a Char"/>
    <w:link w:val="paragraph"/>
    <w:rsid w:val="005E7326"/>
    <w:rPr>
      <w:rFonts w:eastAsia="Times New Roman" w:cs="Times New Roman"/>
      <w:sz w:val="22"/>
      <w:lang w:eastAsia="en-AU"/>
    </w:rPr>
  </w:style>
  <w:style w:type="paragraph" w:styleId="Revision">
    <w:name w:val="Revision"/>
    <w:hidden/>
    <w:uiPriority w:val="99"/>
    <w:semiHidden/>
    <w:rsid w:val="005E7326"/>
    <w:rPr>
      <w:sz w:val="22"/>
    </w:rPr>
  </w:style>
  <w:style w:type="paragraph" w:styleId="ListParagraph">
    <w:name w:val="List Paragraph"/>
    <w:basedOn w:val="Normal"/>
    <w:uiPriority w:val="34"/>
    <w:qFormat/>
    <w:rsid w:val="00B84AA2"/>
    <w:pPr>
      <w:spacing w:before="120" w:line="240" w:lineRule="auto"/>
      <w:ind w:left="720"/>
      <w:contextualSpacing/>
    </w:pPr>
    <w:rPr>
      <w:rFonts w:ascii="Cambria" w:eastAsia="Calibri" w:hAnsi="Cambria" w:cs="Times New Roman"/>
      <w:szCs w:val="22"/>
    </w:rPr>
  </w:style>
  <w:style w:type="character" w:customStyle="1" w:styleId="chare24kjd">
    <w:name w:val="chare24kjd"/>
    <w:basedOn w:val="DefaultParagraphFont"/>
    <w:rsid w:val="0023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jpeg"/><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B09B9-6C44-4144-9A9D-64D314EF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135</Pages>
  <Words>33707</Words>
  <Characters>214043</Characters>
  <Application>Microsoft Office Word</Application>
  <DocSecurity>0</DocSecurity>
  <PresentationFormat/>
  <Lines>19458</Lines>
  <Paragraphs>11261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2020-05-12T05:18:00Z</cp:lastPrinted>
  <dcterms:created xsi:type="dcterms:W3CDTF">2021-04-16T03:26:00Z</dcterms:created>
  <dcterms:modified xsi:type="dcterms:W3CDTF">2021-04-16T03:26:00Z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Control (Eggs and Egg Products) Rules 2021</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OPC63814</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DateMade">
    <vt:lpwstr>19 March 2021</vt:lpwstr>
  </property>
</Properties>
</file>