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18954" w14:textId="77777777" w:rsidR="00716AA2" w:rsidRPr="00021FCC" w:rsidRDefault="00716AA2" w:rsidP="00716AA2">
      <w:pPr>
        <w:rPr>
          <w:sz w:val="28"/>
        </w:rPr>
      </w:pPr>
      <w:r w:rsidRPr="00021FCC">
        <w:rPr>
          <w:noProof/>
          <w:lang w:eastAsia="en-AU"/>
        </w:rPr>
        <w:drawing>
          <wp:inline distT="0" distB="0" distL="0" distR="0" wp14:anchorId="3A647EED" wp14:editId="183D2A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E14C3" w14:textId="77777777" w:rsidR="00716AA2" w:rsidRPr="00021FCC" w:rsidRDefault="00716AA2" w:rsidP="00716AA2">
      <w:pPr>
        <w:rPr>
          <w:sz w:val="19"/>
        </w:rPr>
      </w:pPr>
    </w:p>
    <w:p w14:paraId="40BF4DFD" w14:textId="094C7CFF" w:rsidR="00716AA2" w:rsidRPr="00021FCC" w:rsidRDefault="00716AA2" w:rsidP="00716AA2">
      <w:pPr>
        <w:pStyle w:val="ShortT"/>
      </w:pPr>
      <w:r w:rsidRPr="00021FCC">
        <w:t>Small Pelagic Fishery (</w:t>
      </w:r>
      <w:proofErr w:type="spellStart"/>
      <w:r w:rsidRPr="00021FCC">
        <w:t>Overcatch</w:t>
      </w:r>
      <w:proofErr w:type="spellEnd"/>
      <w:r w:rsidRPr="00021FCC">
        <w:t xml:space="preserve"> and </w:t>
      </w:r>
      <w:proofErr w:type="spellStart"/>
      <w:r w:rsidRPr="00021FCC">
        <w:t>Undercatch</w:t>
      </w:r>
      <w:proofErr w:type="spellEnd"/>
      <w:r w:rsidRPr="00021FCC">
        <w:t>)</w:t>
      </w:r>
      <w:r w:rsidR="00D46B60" w:rsidRPr="00021FCC">
        <w:t xml:space="preserve"> Determination 2021</w:t>
      </w:r>
    </w:p>
    <w:p w14:paraId="061FB1E3" w14:textId="77777777" w:rsidR="00716AA2" w:rsidRPr="00021FCC" w:rsidRDefault="00716AA2" w:rsidP="00716AA2">
      <w:pPr>
        <w:pStyle w:val="SignCoverPageStart"/>
        <w:spacing w:before="240"/>
        <w:ind w:right="91"/>
        <w:rPr>
          <w:szCs w:val="22"/>
        </w:rPr>
      </w:pPr>
      <w:r w:rsidRPr="00021FCC">
        <w:rPr>
          <w:szCs w:val="22"/>
        </w:rPr>
        <w:t xml:space="preserve">The Australian Fisheries Management Authority makes the following determination in accordance with a decision made by the Commissioners under section 23 of the </w:t>
      </w:r>
      <w:r w:rsidRPr="00021FCC">
        <w:rPr>
          <w:i/>
          <w:szCs w:val="22"/>
        </w:rPr>
        <w:t>Fisheries Administration Act 1991</w:t>
      </w:r>
      <w:r w:rsidRPr="00021FCC">
        <w:rPr>
          <w:szCs w:val="22"/>
        </w:rPr>
        <w:t xml:space="preserve">.  </w:t>
      </w:r>
    </w:p>
    <w:p w14:paraId="08F8162E" w14:textId="73A8CB8F" w:rsidR="00716AA2" w:rsidRPr="00021FCC" w:rsidRDefault="00716AA2" w:rsidP="183D2A47">
      <w:pPr>
        <w:keepNext/>
        <w:spacing w:before="300" w:line="240" w:lineRule="atLeast"/>
        <w:ind w:right="397"/>
        <w:jc w:val="both"/>
      </w:pPr>
      <w:r w:rsidRPr="00021FCC">
        <w:t>Dated</w:t>
      </w:r>
      <w:r w:rsidRPr="00021FCC">
        <w:tab/>
      </w:r>
      <w:r w:rsidR="00021FCC" w:rsidRPr="00021FCC">
        <w:t>16 March 2021</w:t>
      </w:r>
    </w:p>
    <w:p w14:paraId="5DC006F1" w14:textId="77777777" w:rsidR="006E5138" w:rsidRPr="00021FCC" w:rsidRDefault="006E5138" w:rsidP="006E5138">
      <w:pPr>
        <w:keepNext/>
        <w:tabs>
          <w:tab w:val="left" w:pos="3402"/>
        </w:tabs>
        <w:spacing w:before="1440" w:line="300" w:lineRule="atLeast"/>
        <w:ind w:right="397"/>
        <w:rPr>
          <w:rFonts w:eastAsia="Calibri" w:cs="Times New Roman"/>
          <w:b/>
          <w:szCs w:val="22"/>
        </w:rPr>
      </w:pPr>
      <w:r w:rsidRPr="00021FCC">
        <w:rPr>
          <w:rFonts w:eastAsia="Calibri" w:cs="Times New Roman"/>
          <w:szCs w:val="22"/>
        </w:rPr>
        <w:t xml:space="preserve">Wez Norris </w:t>
      </w:r>
    </w:p>
    <w:p w14:paraId="2AD7434A" w14:textId="77777777" w:rsidR="006E5138" w:rsidRPr="00021FCC" w:rsidRDefault="006E5138" w:rsidP="006E5138">
      <w:pPr>
        <w:keepNext/>
        <w:tabs>
          <w:tab w:val="left" w:pos="3402"/>
        </w:tabs>
        <w:spacing w:line="300" w:lineRule="atLeast"/>
        <w:ind w:right="397"/>
        <w:rPr>
          <w:rFonts w:eastAsia="Calibri" w:cs="Times New Roman"/>
          <w:szCs w:val="22"/>
        </w:rPr>
      </w:pPr>
      <w:r w:rsidRPr="00021FCC">
        <w:rPr>
          <w:rFonts w:eastAsia="Calibri" w:cs="Times New Roman"/>
          <w:szCs w:val="22"/>
        </w:rPr>
        <w:t xml:space="preserve">Chief Executive Officer </w:t>
      </w:r>
    </w:p>
    <w:p w14:paraId="1C14AAF2" w14:textId="77777777" w:rsidR="00716AA2" w:rsidRPr="00021FCC" w:rsidRDefault="00716AA2" w:rsidP="00716AA2">
      <w:pPr>
        <w:pStyle w:val="SignCoverPageEnd"/>
        <w:ind w:right="91"/>
        <w:rPr>
          <w:sz w:val="22"/>
          <w:szCs w:val="22"/>
        </w:rPr>
      </w:pPr>
      <w:proofErr w:type="gramStart"/>
      <w:r w:rsidRPr="00021FCC">
        <w:rPr>
          <w:sz w:val="22"/>
          <w:szCs w:val="22"/>
        </w:rPr>
        <w:t>for</w:t>
      </w:r>
      <w:proofErr w:type="gramEnd"/>
      <w:r w:rsidRPr="00021FCC">
        <w:rPr>
          <w:sz w:val="22"/>
          <w:szCs w:val="22"/>
        </w:rPr>
        <w:t xml:space="preserve"> and on behalf of the Commission of the Australian Fisheries Management Authority</w:t>
      </w:r>
    </w:p>
    <w:p w14:paraId="5FEECD78" w14:textId="77777777" w:rsidR="00716AA2" w:rsidRPr="00021FCC" w:rsidRDefault="00716AA2" w:rsidP="00716AA2">
      <w:pPr>
        <w:tabs>
          <w:tab w:val="left" w:pos="8100"/>
        </w:tabs>
      </w:pPr>
    </w:p>
    <w:p w14:paraId="674D6057" w14:textId="77777777" w:rsidR="00716AA2" w:rsidRPr="00021FCC" w:rsidRDefault="00716AA2" w:rsidP="00716AA2"/>
    <w:p w14:paraId="1E75CB17" w14:textId="77777777" w:rsidR="00716AA2" w:rsidRPr="00021FCC" w:rsidRDefault="00716AA2" w:rsidP="00716AA2"/>
    <w:p w14:paraId="53D1143A" w14:textId="35E0329B" w:rsidR="009E3CB8" w:rsidRPr="00021FCC" w:rsidRDefault="009E3CB8" w:rsidP="004B682D">
      <w:pPr>
        <w:spacing w:after="160" w:line="259" w:lineRule="auto"/>
      </w:pPr>
    </w:p>
    <w:p w14:paraId="7E1E713D" w14:textId="77777777" w:rsidR="009E3CB8" w:rsidRPr="00021FCC" w:rsidRDefault="009E3CB8" w:rsidP="009E3CB8"/>
    <w:p w14:paraId="1701DDAC" w14:textId="0E730753" w:rsidR="009E3CB8" w:rsidRPr="00021FCC" w:rsidRDefault="009E3CB8" w:rsidP="009E3CB8"/>
    <w:p w14:paraId="6DECB0F3" w14:textId="77777777" w:rsidR="009E3CB8" w:rsidRPr="00021FCC" w:rsidRDefault="009E3CB8" w:rsidP="009E3CB8">
      <w:pPr>
        <w:sectPr w:rsidR="009E3CB8" w:rsidRPr="00021FCC" w:rsidSect="009E3CB8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0C239B3" w14:textId="77777777" w:rsidR="006E5138" w:rsidRPr="00021FCC" w:rsidRDefault="006E5138" w:rsidP="006E5138">
      <w:pPr>
        <w:outlineLvl w:val="0"/>
        <w:rPr>
          <w:sz w:val="36"/>
        </w:rPr>
      </w:pPr>
      <w:r w:rsidRPr="00021FCC">
        <w:rPr>
          <w:sz w:val="36"/>
        </w:rPr>
        <w:lastRenderedPageBreak/>
        <w:t>Contents</w:t>
      </w:r>
    </w:p>
    <w:p w14:paraId="762C5008" w14:textId="77777777" w:rsidR="006E5138" w:rsidRPr="00021FCC" w:rsidRDefault="006E5138" w:rsidP="006E5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1FCC">
        <w:fldChar w:fldCharType="begin"/>
      </w:r>
      <w:r w:rsidRPr="00021FCC">
        <w:instrText xml:space="preserve"> TOC \o "1-9" </w:instrText>
      </w:r>
      <w:r w:rsidRPr="00021FCC">
        <w:fldChar w:fldCharType="separate"/>
      </w:r>
      <w:r w:rsidRPr="00021FCC">
        <w:rPr>
          <w:noProof/>
        </w:rPr>
        <w:t>1  Name</w:t>
      </w:r>
      <w:r w:rsidRPr="00021FCC">
        <w:rPr>
          <w:noProof/>
        </w:rPr>
        <w:tab/>
      </w:r>
      <w:r w:rsidRPr="00021FCC">
        <w:rPr>
          <w:noProof/>
        </w:rPr>
        <w:fldChar w:fldCharType="begin"/>
      </w:r>
      <w:r w:rsidRPr="00021FCC">
        <w:rPr>
          <w:noProof/>
        </w:rPr>
        <w:instrText xml:space="preserve"> PAGEREF _Toc61349066 \h </w:instrText>
      </w:r>
      <w:r w:rsidRPr="00021FCC">
        <w:rPr>
          <w:noProof/>
        </w:rPr>
      </w:r>
      <w:r w:rsidRPr="00021FCC">
        <w:rPr>
          <w:noProof/>
        </w:rPr>
        <w:fldChar w:fldCharType="separate"/>
      </w:r>
      <w:r w:rsidRPr="00021FCC">
        <w:rPr>
          <w:noProof/>
        </w:rPr>
        <w:t>1</w:t>
      </w:r>
      <w:r w:rsidRPr="00021FCC">
        <w:rPr>
          <w:noProof/>
        </w:rPr>
        <w:fldChar w:fldCharType="end"/>
      </w:r>
    </w:p>
    <w:p w14:paraId="1D07321A" w14:textId="77777777" w:rsidR="006E5138" w:rsidRPr="00021FCC" w:rsidRDefault="006E5138" w:rsidP="006E5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1FCC">
        <w:rPr>
          <w:noProof/>
        </w:rPr>
        <w:t>2  Commencement</w:t>
      </w:r>
      <w:r w:rsidRPr="00021FCC">
        <w:rPr>
          <w:noProof/>
        </w:rPr>
        <w:tab/>
      </w:r>
      <w:r w:rsidRPr="00021FCC">
        <w:rPr>
          <w:noProof/>
        </w:rPr>
        <w:fldChar w:fldCharType="begin"/>
      </w:r>
      <w:r w:rsidRPr="00021FCC">
        <w:rPr>
          <w:noProof/>
        </w:rPr>
        <w:instrText xml:space="preserve"> PAGEREF _Toc61349067 \h </w:instrText>
      </w:r>
      <w:r w:rsidRPr="00021FCC">
        <w:rPr>
          <w:noProof/>
        </w:rPr>
      </w:r>
      <w:r w:rsidRPr="00021FCC">
        <w:rPr>
          <w:noProof/>
        </w:rPr>
        <w:fldChar w:fldCharType="separate"/>
      </w:r>
      <w:r w:rsidRPr="00021FCC">
        <w:rPr>
          <w:noProof/>
        </w:rPr>
        <w:t>1</w:t>
      </w:r>
      <w:r w:rsidRPr="00021FCC">
        <w:rPr>
          <w:noProof/>
        </w:rPr>
        <w:fldChar w:fldCharType="end"/>
      </w:r>
    </w:p>
    <w:p w14:paraId="3819D834" w14:textId="77777777" w:rsidR="006E5138" w:rsidRPr="00021FCC" w:rsidRDefault="006E5138" w:rsidP="006E5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1FCC">
        <w:rPr>
          <w:noProof/>
        </w:rPr>
        <w:t>3  Cessation</w:t>
      </w:r>
      <w:r w:rsidRPr="00021FCC">
        <w:rPr>
          <w:noProof/>
        </w:rPr>
        <w:tab/>
      </w:r>
      <w:r w:rsidRPr="00021FCC">
        <w:rPr>
          <w:noProof/>
        </w:rPr>
        <w:fldChar w:fldCharType="begin"/>
      </w:r>
      <w:r w:rsidRPr="00021FCC">
        <w:rPr>
          <w:noProof/>
        </w:rPr>
        <w:instrText xml:space="preserve"> PAGEREF _Toc61349068 \h </w:instrText>
      </w:r>
      <w:r w:rsidRPr="00021FCC">
        <w:rPr>
          <w:noProof/>
        </w:rPr>
      </w:r>
      <w:r w:rsidRPr="00021FCC">
        <w:rPr>
          <w:noProof/>
        </w:rPr>
        <w:fldChar w:fldCharType="separate"/>
      </w:r>
      <w:r w:rsidRPr="00021FCC">
        <w:rPr>
          <w:noProof/>
        </w:rPr>
        <w:t>1</w:t>
      </w:r>
      <w:r w:rsidRPr="00021FCC">
        <w:rPr>
          <w:noProof/>
        </w:rPr>
        <w:fldChar w:fldCharType="end"/>
      </w:r>
    </w:p>
    <w:p w14:paraId="528804AD" w14:textId="77777777" w:rsidR="006E5138" w:rsidRPr="00021FCC" w:rsidRDefault="006E5138" w:rsidP="006E5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1FCC">
        <w:rPr>
          <w:noProof/>
        </w:rPr>
        <w:t>4  Authority</w:t>
      </w:r>
      <w:r w:rsidRPr="00021FCC">
        <w:rPr>
          <w:noProof/>
        </w:rPr>
        <w:tab/>
      </w:r>
      <w:r w:rsidRPr="00021FCC">
        <w:rPr>
          <w:noProof/>
        </w:rPr>
        <w:fldChar w:fldCharType="begin"/>
      </w:r>
      <w:r w:rsidRPr="00021FCC">
        <w:rPr>
          <w:noProof/>
        </w:rPr>
        <w:instrText xml:space="preserve"> PAGEREF _Toc61349069 \h </w:instrText>
      </w:r>
      <w:r w:rsidRPr="00021FCC">
        <w:rPr>
          <w:noProof/>
        </w:rPr>
      </w:r>
      <w:r w:rsidRPr="00021FCC">
        <w:rPr>
          <w:noProof/>
        </w:rPr>
        <w:fldChar w:fldCharType="separate"/>
      </w:r>
      <w:r w:rsidRPr="00021FCC">
        <w:rPr>
          <w:noProof/>
        </w:rPr>
        <w:t>1</w:t>
      </w:r>
      <w:r w:rsidRPr="00021FCC">
        <w:rPr>
          <w:noProof/>
        </w:rPr>
        <w:fldChar w:fldCharType="end"/>
      </w:r>
    </w:p>
    <w:p w14:paraId="47284D1E" w14:textId="77777777" w:rsidR="006E5138" w:rsidRPr="00021FCC" w:rsidRDefault="006E5138" w:rsidP="006E5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1FCC">
        <w:rPr>
          <w:noProof/>
        </w:rPr>
        <w:t>5  Definitions</w:t>
      </w:r>
      <w:r w:rsidRPr="00021FCC">
        <w:rPr>
          <w:noProof/>
        </w:rPr>
        <w:tab/>
      </w:r>
      <w:r w:rsidRPr="00021FCC">
        <w:rPr>
          <w:noProof/>
        </w:rPr>
        <w:fldChar w:fldCharType="begin"/>
      </w:r>
      <w:r w:rsidRPr="00021FCC">
        <w:rPr>
          <w:noProof/>
        </w:rPr>
        <w:instrText xml:space="preserve"> PAGEREF _Toc61349070 \h </w:instrText>
      </w:r>
      <w:r w:rsidRPr="00021FCC">
        <w:rPr>
          <w:noProof/>
        </w:rPr>
      </w:r>
      <w:r w:rsidRPr="00021FCC">
        <w:rPr>
          <w:noProof/>
        </w:rPr>
        <w:fldChar w:fldCharType="separate"/>
      </w:r>
      <w:r w:rsidRPr="00021FCC">
        <w:rPr>
          <w:noProof/>
        </w:rPr>
        <w:t>1</w:t>
      </w:r>
      <w:r w:rsidRPr="00021FCC">
        <w:rPr>
          <w:noProof/>
        </w:rPr>
        <w:fldChar w:fldCharType="end"/>
      </w:r>
    </w:p>
    <w:p w14:paraId="702363CB" w14:textId="5A0F07CF" w:rsidR="006E5138" w:rsidRPr="00021FCC" w:rsidRDefault="006E5138" w:rsidP="006E5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1FCC">
        <w:rPr>
          <w:noProof/>
        </w:rPr>
        <w:t>6  Determination of overcatch and undercatch</w:t>
      </w:r>
      <w:r w:rsidRPr="00021FCC">
        <w:rPr>
          <w:noProof/>
        </w:rPr>
        <w:tab/>
      </w:r>
      <w:r w:rsidR="00B57474" w:rsidRPr="00021FCC">
        <w:rPr>
          <w:noProof/>
        </w:rPr>
        <w:t>1</w:t>
      </w:r>
    </w:p>
    <w:p w14:paraId="18B8522B" w14:textId="77777777" w:rsidR="006E5138" w:rsidRPr="00021FCC" w:rsidRDefault="006E5138" w:rsidP="006E5138">
      <w:r w:rsidRPr="00021FCC">
        <w:fldChar w:fldCharType="end"/>
      </w:r>
    </w:p>
    <w:p w14:paraId="2CF2796C" w14:textId="068F4121" w:rsidR="00716AA2" w:rsidRPr="00021FCC" w:rsidRDefault="00716AA2" w:rsidP="009E3CB8">
      <w:pPr>
        <w:sectPr w:rsidR="00716AA2" w:rsidRPr="00021FCC" w:rsidSect="00716AA2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DD3F782" w14:textId="77777777" w:rsidR="00716AA2" w:rsidRPr="00021FCC" w:rsidRDefault="00716AA2" w:rsidP="00716AA2">
      <w:pPr>
        <w:pStyle w:val="ActHead5"/>
        <w:ind w:left="0" w:firstLine="0"/>
      </w:pPr>
      <w:bookmarkStart w:id="0" w:name="_Toc506206243"/>
      <w:bookmarkStart w:id="1" w:name="_Toc506206531"/>
      <w:bookmarkStart w:id="2" w:name="_Toc517953442"/>
      <w:proofErr w:type="gramStart"/>
      <w:r w:rsidRPr="00021FCC">
        <w:lastRenderedPageBreak/>
        <w:t>1  Name</w:t>
      </w:r>
      <w:bookmarkEnd w:id="0"/>
      <w:bookmarkEnd w:id="1"/>
      <w:bookmarkEnd w:id="2"/>
      <w:proofErr w:type="gramEnd"/>
    </w:p>
    <w:p w14:paraId="57CB07F9" w14:textId="79071CDF" w:rsidR="00716AA2" w:rsidRPr="00021FCC" w:rsidRDefault="00716AA2" w:rsidP="00716AA2">
      <w:pPr>
        <w:pStyle w:val="subsection"/>
      </w:pPr>
      <w:r w:rsidRPr="00021FCC">
        <w:tab/>
      </w:r>
      <w:r w:rsidRPr="00021FCC">
        <w:tab/>
        <w:t>This instrument</w:t>
      </w:r>
      <w:r w:rsidR="43F38AC3" w:rsidRPr="00021FCC">
        <w:t xml:space="preserve"> is</w:t>
      </w:r>
      <w:r w:rsidRPr="00021FCC">
        <w:t xml:space="preserve"> the </w:t>
      </w:r>
      <w:r w:rsidRPr="00021FCC">
        <w:rPr>
          <w:i/>
          <w:iCs/>
        </w:rPr>
        <w:t>Small Pelagic Fishery (</w:t>
      </w:r>
      <w:proofErr w:type="spellStart"/>
      <w:r w:rsidRPr="00021FCC">
        <w:rPr>
          <w:i/>
          <w:iCs/>
        </w:rPr>
        <w:t>Overcatch</w:t>
      </w:r>
      <w:proofErr w:type="spellEnd"/>
      <w:r w:rsidRPr="00021FCC">
        <w:rPr>
          <w:i/>
          <w:iCs/>
        </w:rPr>
        <w:t xml:space="preserve"> and </w:t>
      </w:r>
      <w:proofErr w:type="spellStart"/>
      <w:r w:rsidRPr="00021FCC">
        <w:rPr>
          <w:i/>
          <w:iCs/>
        </w:rPr>
        <w:t>Undercatch</w:t>
      </w:r>
      <w:proofErr w:type="spellEnd"/>
      <w:r w:rsidRPr="00021FCC">
        <w:rPr>
          <w:i/>
          <w:iCs/>
        </w:rPr>
        <w:t>) Determination 20</w:t>
      </w:r>
      <w:r w:rsidR="2EED0A42" w:rsidRPr="00021FCC">
        <w:rPr>
          <w:i/>
          <w:iCs/>
        </w:rPr>
        <w:t>21</w:t>
      </w:r>
      <w:r w:rsidRPr="00021FCC">
        <w:t>.</w:t>
      </w:r>
    </w:p>
    <w:p w14:paraId="5CAB6B4A" w14:textId="77777777" w:rsidR="00B57474" w:rsidRPr="00021FCC" w:rsidRDefault="00B57474" w:rsidP="00B57474">
      <w:pPr>
        <w:pStyle w:val="ActHead5"/>
        <w:ind w:left="0" w:firstLine="0"/>
      </w:pPr>
      <w:bookmarkStart w:id="3" w:name="_Toc61349067"/>
      <w:bookmarkStart w:id="4" w:name="_Toc58491712"/>
      <w:bookmarkStart w:id="5" w:name="_Toc506206245"/>
      <w:bookmarkStart w:id="6" w:name="_Toc506206533"/>
      <w:bookmarkStart w:id="7" w:name="_Toc517953444"/>
      <w:bookmarkStart w:id="8" w:name="_Toc506206246"/>
      <w:bookmarkStart w:id="9" w:name="_Toc506206534"/>
      <w:bookmarkStart w:id="10" w:name="_Toc517953445"/>
      <w:proofErr w:type="gramStart"/>
      <w:r w:rsidRPr="00021FCC">
        <w:t>2  Commencement</w:t>
      </w:r>
      <w:bookmarkEnd w:id="3"/>
      <w:proofErr w:type="gramEnd"/>
      <w:r w:rsidRPr="00021FCC">
        <w:t xml:space="preserve"> </w:t>
      </w:r>
    </w:p>
    <w:p w14:paraId="373FD4F8" w14:textId="77777777" w:rsidR="00B57474" w:rsidRPr="00021FCC" w:rsidRDefault="00B57474" w:rsidP="00B57474">
      <w:pPr>
        <w:pStyle w:val="subsection"/>
      </w:pPr>
      <w:r w:rsidRPr="00021FCC">
        <w:tab/>
      </w:r>
      <w:r w:rsidRPr="00021FCC">
        <w:tab/>
        <w:t xml:space="preserve">This instrument commences on 1 May 2021. </w:t>
      </w:r>
    </w:p>
    <w:p w14:paraId="26D9F4D4" w14:textId="77777777" w:rsidR="00B57474" w:rsidRPr="00021FCC" w:rsidRDefault="00B57474" w:rsidP="00B57474">
      <w:pPr>
        <w:pStyle w:val="ActHead5"/>
        <w:ind w:left="0" w:firstLine="0"/>
      </w:pPr>
      <w:bookmarkStart w:id="11" w:name="_Toc61349068"/>
      <w:bookmarkEnd w:id="4"/>
      <w:proofErr w:type="gramStart"/>
      <w:r w:rsidRPr="00021FCC">
        <w:t xml:space="preserve">3  </w:t>
      </w:r>
      <w:bookmarkEnd w:id="5"/>
      <w:bookmarkEnd w:id="6"/>
      <w:bookmarkEnd w:id="7"/>
      <w:r w:rsidRPr="00021FCC">
        <w:t>Cessation</w:t>
      </w:r>
      <w:bookmarkEnd w:id="11"/>
      <w:proofErr w:type="gramEnd"/>
      <w:r w:rsidRPr="00021FCC">
        <w:t xml:space="preserve"> </w:t>
      </w:r>
    </w:p>
    <w:p w14:paraId="12922E7A" w14:textId="77777777" w:rsidR="00B57474" w:rsidRPr="00021FCC" w:rsidRDefault="00B57474" w:rsidP="00B57474">
      <w:pPr>
        <w:pStyle w:val="subsection"/>
      </w:pPr>
      <w:r w:rsidRPr="00021FCC">
        <w:tab/>
      </w:r>
      <w:r w:rsidRPr="00021FCC">
        <w:tab/>
        <w:t xml:space="preserve">This instrument ceases on 1 May 2022.  </w:t>
      </w:r>
    </w:p>
    <w:p w14:paraId="759016D8" w14:textId="77777777" w:rsidR="00716AA2" w:rsidRPr="00021FCC" w:rsidRDefault="00716AA2" w:rsidP="00716AA2">
      <w:pPr>
        <w:pStyle w:val="ActHead5"/>
        <w:ind w:left="0" w:firstLine="0"/>
      </w:pPr>
      <w:proofErr w:type="gramStart"/>
      <w:r w:rsidRPr="00021FCC">
        <w:t>4  Authority</w:t>
      </w:r>
      <w:bookmarkEnd w:id="8"/>
      <w:bookmarkEnd w:id="9"/>
      <w:bookmarkEnd w:id="10"/>
      <w:proofErr w:type="gramEnd"/>
    </w:p>
    <w:p w14:paraId="33C9593A" w14:textId="6FF46EA6" w:rsidR="00716AA2" w:rsidRPr="00021FCC" w:rsidRDefault="00716AA2" w:rsidP="00716AA2">
      <w:pPr>
        <w:pStyle w:val="subsection"/>
        <w:rPr>
          <w:i/>
        </w:rPr>
      </w:pPr>
      <w:r w:rsidRPr="00021FCC">
        <w:tab/>
      </w:r>
      <w:r w:rsidRPr="00021FCC">
        <w:tab/>
        <w:t xml:space="preserve">This instrument is made </w:t>
      </w:r>
      <w:r w:rsidR="00CE5F5C" w:rsidRPr="00021FCC">
        <w:t>under</w:t>
      </w:r>
      <w:r w:rsidRPr="00021FCC">
        <w:t xml:space="preserve"> paragraph 17(6</w:t>
      </w:r>
      <w:proofErr w:type="gramStart"/>
      <w:r w:rsidRPr="00021FCC">
        <w:t>)(</w:t>
      </w:r>
      <w:proofErr w:type="gramEnd"/>
      <w:r w:rsidRPr="00021FCC">
        <w:t xml:space="preserve">aa) of the Act for the purpose of subsections 29(5) and 30(3) of the </w:t>
      </w:r>
      <w:r w:rsidR="00D66B99" w:rsidRPr="00021FCC">
        <w:t xml:space="preserve">Management </w:t>
      </w:r>
      <w:r w:rsidRPr="00021FCC">
        <w:t xml:space="preserve">Plan.  </w:t>
      </w:r>
    </w:p>
    <w:p w14:paraId="4E70CA2E" w14:textId="77777777" w:rsidR="00716AA2" w:rsidRPr="00021FCC" w:rsidRDefault="00716AA2" w:rsidP="00716AA2">
      <w:pPr>
        <w:pStyle w:val="ActHead5"/>
        <w:ind w:left="0" w:firstLine="0"/>
      </w:pPr>
      <w:bookmarkStart w:id="12" w:name="_Toc506206247"/>
      <w:bookmarkStart w:id="13" w:name="_Toc506206535"/>
      <w:bookmarkStart w:id="14" w:name="_Toc517953446"/>
      <w:proofErr w:type="gramStart"/>
      <w:r w:rsidRPr="00021FCC">
        <w:t>5  Definitions</w:t>
      </w:r>
      <w:bookmarkEnd w:id="12"/>
      <w:bookmarkEnd w:id="13"/>
      <w:bookmarkEnd w:id="14"/>
      <w:proofErr w:type="gramEnd"/>
    </w:p>
    <w:p w14:paraId="580924D2" w14:textId="77777777" w:rsidR="00716AA2" w:rsidRPr="00021FCC" w:rsidRDefault="00716AA2" w:rsidP="00716AA2">
      <w:pPr>
        <w:pStyle w:val="subsection"/>
      </w:pPr>
      <w:r w:rsidRPr="00021FCC">
        <w:tab/>
        <w:t>(1)</w:t>
      </w:r>
      <w:r w:rsidRPr="00021FCC">
        <w:tab/>
        <w:t>In this instrument:</w:t>
      </w:r>
    </w:p>
    <w:p w14:paraId="71D66B85" w14:textId="77777777" w:rsidR="00716AA2" w:rsidRPr="00021FCC" w:rsidRDefault="00716AA2" w:rsidP="00716AA2">
      <w:pPr>
        <w:pStyle w:val="Definition"/>
      </w:pPr>
      <w:r w:rsidRPr="00021FCC">
        <w:rPr>
          <w:b/>
          <w:i/>
        </w:rPr>
        <w:t>Act</w:t>
      </w:r>
      <w:r w:rsidRPr="00021FCC">
        <w:t xml:space="preserve"> means the </w:t>
      </w:r>
      <w:r w:rsidRPr="00021FCC">
        <w:rPr>
          <w:i/>
        </w:rPr>
        <w:t>Fisheries Management Act 1991</w:t>
      </w:r>
      <w:r w:rsidRPr="00021FCC">
        <w:t>.</w:t>
      </w:r>
    </w:p>
    <w:p w14:paraId="49E7C859" w14:textId="77777777" w:rsidR="00716AA2" w:rsidRPr="00021FCC" w:rsidRDefault="00716AA2" w:rsidP="00716AA2">
      <w:pPr>
        <w:pStyle w:val="Definition"/>
      </w:pPr>
      <w:r w:rsidRPr="00021FCC">
        <w:rPr>
          <w:b/>
          <w:i/>
        </w:rPr>
        <w:t>Management Plan</w:t>
      </w:r>
      <w:r w:rsidRPr="00021FCC">
        <w:t xml:space="preserve"> means the </w:t>
      </w:r>
      <w:r w:rsidRPr="00021FCC">
        <w:rPr>
          <w:i/>
        </w:rPr>
        <w:t xml:space="preserve">Small Pelagic Fishery </w:t>
      </w:r>
      <w:r w:rsidR="00D66B99" w:rsidRPr="00021FCC">
        <w:rPr>
          <w:i/>
        </w:rPr>
        <w:t>Management Plan 2009</w:t>
      </w:r>
      <w:r w:rsidR="00D66B99" w:rsidRPr="00021FCC">
        <w:t xml:space="preserve">.  </w:t>
      </w:r>
    </w:p>
    <w:p w14:paraId="5BFDE20F" w14:textId="3C86EBD5" w:rsidR="00716AA2" w:rsidRPr="00021FCC" w:rsidRDefault="00716AA2" w:rsidP="00716AA2">
      <w:pPr>
        <w:pStyle w:val="subsection"/>
      </w:pPr>
      <w:r w:rsidRPr="00021FCC">
        <w:tab/>
        <w:t>(2)</w:t>
      </w:r>
      <w:r w:rsidRPr="00021FCC">
        <w:tab/>
        <w:t>A term used in this instrument that is defined for the purposes of the</w:t>
      </w:r>
      <w:r w:rsidR="00E46F9E" w:rsidRPr="00021FCC">
        <w:t xml:space="preserve"> Management</w:t>
      </w:r>
      <w:r w:rsidRPr="00021FCC">
        <w:t xml:space="preserve"> Plan has the same meaning in this instrument as it has in that</w:t>
      </w:r>
      <w:r w:rsidR="00E46F9E" w:rsidRPr="00021FCC">
        <w:t xml:space="preserve"> Management</w:t>
      </w:r>
      <w:r w:rsidRPr="00021FCC">
        <w:t xml:space="preserve"> Plan.</w:t>
      </w:r>
    </w:p>
    <w:p w14:paraId="35D65096" w14:textId="77777777" w:rsidR="00716AA2" w:rsidRPr="00021FCC" w:rsidRDefault="00716AA2" w:rsidP="00716AA2">
      <w:pPr>
        <w:pStyle w:val="notetext"/>
        <w:spacing w:before="120" w:after="120"/>
      </w:pPr>
      <w:r w:rsidRPr="00021FCC">
        <w:t>Note:</w:t>
      </w:r>
      <w:r w:rsidRPr="00021FCC">
        <w:tab/>
        <w:t xml:space="preserve">Terms defined in the </w:t>
      </w:r>
      <w:r w:rsidRPr="00021FCC">
        <w:rPr>
          <w:i/>
        </w:rPr>
        <w:t xml:space="preserve">Fisheries Management Act 1991 </w:t>
      </w:r>
      <w:r w:rsidRPr="00021FCC">
        <w:t xml:space="preserve">have the same meaning in this instrument (see </w:t>
      </w:r>
      <w:r w:rsidR="00D66B99" w:rsidRPr="00021FCC">
        <w:t>paragraph 13(1</w:t>
      </w:r>
      <w:proofErr w:type="gramStart"/>
      <w:r w:rsidR="00D66B99" w:rsidRPr="00021FCC">
        <w:t>)(</w:t>
      </w:r>
      <w:proofErr w:type="gramEnd"/>
      <w:r w:rsidR="00D66B99" w:rsidRPr="00021FCC">
        <w:t xml:space="preserve">b) of the </w:t>
      </w:r>
      <w:r w:rsidR="00D66B99" w:rsidRPr="00021FCC">
        <w:rPr>
          <w:i/>
        </w:rPr>
        <w:t>Legislation Act 2003</w:t>
      </w:r>
      <w:r w:rsidR="00D66B99" w:rsidRPr="00021FCC">
        <w:t>)</w:t>
      </w:r>
      <w:r w:rsidRPr="00021FCC">
        <w:t xml:space="preserve">.  </w:t>
      </w:r>
    </w:p>
    <w:p w14:paraId="79DE5CFC" w14:textId="78454B5C" w:rsidR="00716AA2" w:rsidRPr="00021FCC" w:rsidRDefault="00716AA2" w:rsidP="00716AA2">
      <w:pPr>
        <w:pStyle w:val="AFMANormal"/>
        <w:rPr>
          <w:b/>
          <w:szCs w:val="24"/>
        </w:rPr>
      </w:pPr>
      <w:bookmarkStart w:id="15" w:name="_Toc506206248"/>
      <w:bookmarkStart w:id="16" w:name="_Toc506206536"/>
      <w:bookmarkStart w:id="17" w:name="_Toc517953447"/>
      <w:proofErr w:type="gramStart"/>
      <w:r w:rsidRPr="00021FCC">
        <w:rPr>
          <w:b/>
          <w:szCs w:val="24"/>
        </w:rPr>
        <w:t xml:space="preserve">6  </w:t>
      </w:r>
      <w:r w:rsidR="00CE5F5C" w:rsidRPr="00021FCC">
        <w:rPr>
          <w:b/>
          <w:szCs w:val="24"/>
        </w:rPr>
        <w:t>Determination</w:t>
      </w:r>
      <w:proofErr w:type="gramEnd"/>
      <w:r w:rsidR="00CE5F5C" w:rsidRPr="00021FCC">
        <w:rPr>
          <w:b/>
          <w:szCs w:val="24"/>
        </w:rPr>
        <w:t xml:space="preserve"> of </w:t>
      </w:r>
      <w:proofErr w:type="spellStart"/>
      <w:r w:rsidR="00CE5F5C" w:rsidRPr="00021FCC">
        <w:rPr>
          <w:b/>
          <w:szCs w:val="24"/>
        </w:rPr>
        <w:t>overcatch</w:t>
      </w:r>
      <w:proofErr w:type="spellEnd"/>
      <w:r w:rsidR="00CE5F5C" w:rsidRPr="00021FCC">
        <w:rPr>
          <w:b/>
          <w:szCs w:val="24"/>
        </w:rPr>
        <w:t xml:space="preserve"> and </w:t>
      </w:r>
      <w:proofErr w:type="spellStart"/>
      <w:r w:rsidR="00CE5F5C" w:rsidRPr="00021FCC">
        <w:rPr>
          <w:b/>
          <w:szCs w:val="24"/>
        </w:rPr>
        <w:t>undercatch</w:t>
      </w:r>
      <w:proofErr w:type="spellEnd"/>
    </w:p>
    <w:p w14:paraId="62A22F39" w14:textId="77777777" w:rsidR="0062563E" w:rsidRPr="00021FCC" w:rsidRDefault="00716AA2" w:rsidP="00D66B99">
      <w:pPr>
        <w:pStyle w:val="subsection"/>
      </w:pPr>
      <w:r w:rsidRPr="00021FCC">
        <w:tab/>
      </w:r>
      <w:r w:rsidRPr="00021FCC">
        <w:tab/>
      </w:r>
      <w:bookmarkEnd w:id="15"/>
      <w:bookmarkEnd w:id="16"/>
      <w:bookmarkEnd w:id="17"/>
      <w:r w:rsidR="00D66B99" w:rsidRPr="00021FCC">
        <w:t>For a species of fish specified in an item in column 1 of the table within the sub-area of fishery specified in an item in column 2 of the table:</w:t>
      </w:r>
    </w:p>
    <w:p w14:paraId="02FA8B55" w14:textId="36F3DB58" w:rsidR="00D66B99" w:rsidRPr="00021FCC" w:rsidRDefault="00D66B99" w:rsidP="00D66B99">
      <w:pPr>
        <w:pStyle w:val="paragraph"/>
      </w:pPr>
      <w:r w:rsidRPr="00021FCC">
        <w:tab/>
        <w:t>(a)</w:t>
      </w:r>
      <w:r w:rsidRPr="00021FCC">
        <w:tab/>
      </w:r>
      <w:proofErr w:type="gramStart"/>
      <w:r w:rsidRPr="00021FCC">
        <w:t>the</w:t>
      </w:r>
      <w:proofErr w:type="gramEnd"/>
      <w:r w:rsidRPr="00021FCC">
        <w:t xml:space="preserve"> determined percentage of </w:t>
      </w:r>
      <w:proofErr w:type="spellStart"/>
      <w:r w:rsidRPr="00021FCC">
        <w:t>overcatch</w:t>
      </w:r>
      <w:proofErr w:type="spellEnd"/>
      <w:r w:rsidRPr="00021FCC">
        <w:t xml:space="preserve"> for the purpose of subsection 29(5) of the</w:t>
      </w:r>
      <w:r w:rsidR="00E46F9E" w:rsidRPr="00021FCC">
        <w:t xml:space="preserve"> Management</w:t>
      </w:r>
      <w:r w:rsidRPr="00021FCC">
        <w:t xml:space="preserve"> Plan is determined in column 3 of the table; and </w:t>
      </w:r>
    </w:p>
    <w:p w14:paraId="60BFE563" w14:textId="6CE2B143" w:rsidR="00D66B99" w:rsidRPr="00021FCC" w:rsidRDefault="00D66B99" w:rsidP="00D66B99">
      <w:pPr>
        <w:pStyle w:val="paragraph"/>
      </w:pPr>
      <w:r w:rsidRPr="00021FCC">
        <w:tab/>
        <w:t>(b)</w:t>
      </w:r>
      <w:r w:rsidRPr="00021FCC">
        <w:tab/>
      </w:r>
      <w:proofErr w:type="gramStart"/>
      <w:r w:rsidRPr="00021FCC">
        <w:t>the</w:t>
      </w:r>
      <w:proofErr w:type="gramEnd"/>
      <w:r w:rsidRPr="00021FCC">
        <w:t xml:space="preserve"> determined percentage of </w:t>
      </w:r>
      <w:proofErr w:type="spellStart"/>
      <w:r w:rsidRPr="00021FCC">
        <w:t>undercatch</w:t>
      </w:r>
      <w:proofErr w:type="spellEnd"/>
      <w:r w:rsidRPr="00021FCC">
        <w:t xml:space="preserve"> for the purpose of subsection 30(3) of the </w:t>
      </w:r>
      <w:r w:rsidR="00E46F9E" w:rsidRPr="00021FCC">
        <w:t xml:space="preserve">Management </w:t>
      </w:r>
      <w:r w:rsidRPr="00021FCC">
        <w:t xml:space="preserve">Plan is determined in column 4 of the table; and </w:t>
      </w:r>
    </w:p>
    <w:p w14:paraId="3CCFF8EF" w14:textId="428FE587" w:rsidR="00D66B99" w:rsidRPr="00021FCC" w:rsidRDefault="00D66B99" w:rsidP="00D66B99">
      <w:pPr>
        <w:pStyle w:val="paragraph"/>
      </w:pPr>
      <w:r w:rsidRPr="00021FCC">
        <w:tab/>
        <w:t>(c)</w:t>
      </w:r>
      <w:r w:rsidRPr="00021FCC">
        <w:tab/>
      </w:r>
      <w:proofErr w:type="gramStart"/>
      <w:r w:rsidRPr="00021FCC">
        <w:t>the</w:t>
      </w:r>
      <w:proofErr w:type="gramEnd"/>
      <w:r w:rsidRPr="00021FCC">
        <w:t xml:space="preserve"> determined w</w:t>
      </w:r>
      <w:r w:rsidR="00A45EEF" w:rsidRPr="00021FCC">
        <w:t xml:space="preserve">eight, in kilograms, </w:t>
      </w:r>
      <w:r w:rsidRPr="00021FCC">
        <w:t xml:space="preserve">of </w:t>
      </w:r>
      <w:proofErr w:type="spellStart"/>
      <w:r w:rsidRPr="00021FCC">
        <w:t>overcatch</w:t>
      </w:r>
      <w:proofErr w:type="spellEnd"/>
      <w:r w:rsidRPr="00021FCC">
        <w:t xml:space="preserve"> for the purpose of subsection 29(5) of the </w:t>
      </w:r>
      <w:r w:rsidR="00E46F9E" w:rsidRPr="00021FCC">
        <w:t xml:space="preserve">Management </w:t>
      </w:r>
      <w:r w:rsidRPr="00021FCC">
        <w:t xml:space="preserve">Plan is determined in column 5 of the table.  </w:t>
      </w:r>
    </w:p>
    <w:p w14:paraId="118DBDDF" w14:textId="77777777" w:rsidR="00A45EEF" w:rsidRPr="00021FCC" w:rsidRDefault="00A45EEF" w:rsidP="00D66B99">
      <w:pPr>
        <w:pStyle w:val="paragraph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441"/>
        <w:gridCol w:w="1560"/>
        <w:gridCol w:w="1417"/>
        <w:gridCol w:w="1417"/>
        <w:gridCol w:w="1417"/>
      </w:tblGrid>
      <w:tr w:rsidR="00A45EEF" w:rsidRPr="00021FCC" w14:paraId="1594BD36" w14:textId="77777777" w:rsidTr="00F604AE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B9CDB6" w14:textId="77777777" w:rsidR="00A45EEF" w:rsidRPr="00021FCC" w:rsidRDefault="00A45EEF" w:rsidP="00354F75">
            <w:pPr>
              <w:pStyle w:val="TableHeading"/>
            </w:pPr>
            <w:r w:rsidRPr="00021FCC">
              <w:t>Item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156D59" w14:textId="77777777" w:rsidR="00A45EEF" w:rsidRPr="00021FCC" w:rsidRDefault="00A45EEF" w:rsidP="00354F75">
            <w:pPr>
              <w:pStyle w:val="TableHeading"/>
            </w:pPr>
            <w:r w:rsidRPr="00021FCC">
              <w:t>Column 1</w:t>
            </w:r>
          </w:p>
          <w:p w14:paraId="0510CBF3" w14:textId="77777777" w:rsidR="00A45EEF" w:rsidRPr="00021FCC" w:rsidRDefault="00A45EEF" w:rsidP="00354F75">
            <w:pPr>
              <w:pStyle w:val="TableHeading"/>
            </w:pPr>
            <w:r w:rsidRPr="00021FCC">
              <w:t>Species of fish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C9DE" w14:textId="77777777" w:rsidR="00A45EEF" w:rsidRPr="00021FCC" w:rsidRDefault="00A45EEF" w:rsidP="00354F75">
            <w:pPr>
              <w:pStyle w:val="TableHeading"/>
            </w:pPr>
            <w:r w:rsidRPr="00021FCC">
              <w:t>Column 2</w:t>
            </w:r>
          </w:p>
          <w:p w14:paraId="18894A61" w14:textId="77777777" w:rsidR="00A45EEF" w:rsidRPr="00021FCC" w:rsidRDefault="00A45EEF" w:rsidP="00354F75">
            <w:pPr>
              <w:pStyle w:val="TableHeading"/>
            </w:pPr>
            <w:r w:rsidRPr="00021FCC">
              <w:t>Sub-area of the fishery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65F7211C" w14:textId="77777777" w:rsidR="00A45EEF" w:rsidRPr="00021FCC" w:rsidRDefault="00A45EEF" w:rsidP="00354F75">
            <w:pPr>
              <w:pStyle w:val="TableHeading"/>
            </w:pPr>
            <w:r w:rsidRPr="00021FCC">
              <w:t>Column 3</w:t>
            </w:r>
          </w:p>
          <w:p w14:paraId="54BE2003" w14:textId="77777777" w:rsidR="00A45EEF" w:rsidRPr="00021FCC" w:rsidRDefault="00A45EEF" w:rsidP="00354F75">
            <w:pPr>
              <w:pStyle w:val="TableHeading"/>
            </w:pPr>
            <w:r w:rsidRPr="00021FCC">
              <w:t>Determined percentage (</w:t>
            </w:r>
            <w:proofErr w:type="spellStart"/>
            <w:r w:rsidRPr="00021FCC">
              <w:t>overcatch</w:t>
            </w:r>
            <w:proofErr w:type="spellEnd"/>
            <w:r w:rsidRPr="00021FCC"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1CDF0210" w14:textId="77777777" w:rsidR="00A45EEF" w:rsidRPr="00021FCC" w:rsidRDefault="00A45EEF" w:rsidP="00354F75">
            <w:pPr>
              <w:pStyle w:val="TableHeading"/>
            </w:pPr>
            <w:r w:rsidRPr="00021FCC">
              <w:t xml:space="preserve">Column 4 </w:t>
            </w:r>
          </w:p>
          <w:p w14:paraId="325ED3AA" w14:textId="77777777" w:rsidR="00A45EEF" w:rsidRPr="00021FCC" w:rsidRDefault="00A45EEF" w:rsidP="00A45EEF">
            <w:pPr>
              <w:pStyle w:val="Tabletext"/>
              <w:rPr>
                <w:b/>
              </w:rPr>
            </w:pPr>
            <w:r w:rsidRPr="00021FCC">
              <w:rPr>
                <w:b/>
              </w:rPr>
              <w:t>Determined percentage (</w:t>
            </w:r>
            <w:proofErr w:type="spellStart"/>
            <w:r w:rsidRPr="00021FCC">
              <w:rPr>
                <w:b/>
              </w:rPr>
              <w:t>undercatch</w:t>
            </w:r>
            <w:proofErr w:type="spellEnd"/>
            <w:r w:rsidRPr="00021FCC"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7AEAEEE8" w14:textId="77777777" w:rsidR="00A45EEF" w:rsidRPr="00021FCC" w:rsidRDefault="00A45EEF" w:rsidP="00354F75">
            <w:pPr>
              <w:pStyle w:val="TableHeading"/>
            </w:pPr>
            <w:r w:rsidRPr="00021FCC">
              <w:t xml:space="preserve">Column 5 </w:t>
            </w:r>
          </w:p>
          <w:p w14:paraId="21DC256E" w14:textId="77777777" w:rsidR="00A45EEF" w:rsidRPr="00021FCC" w:rsidRDefault="00A45EEF" w:rsidP="00A45EEF">
            <w:pPr>
              <w:pStyle w:val="Tabletext"/>
              <w:rPr>
                <w:b/>
              </w:rPr>
            </w:pPr>
            <w:r w:rsidRPr="00021FCC">
              <w:rPr>
                <w:b/>
              </w:rPr>
              <w:t>Determined weight</w:t>
            </w:r>
          </w:p>
        </w:tc>
      </w:tr>
      <w:tr w:rsidR="00A45EEF" w:rsidRPr="00021FCC" w14:paraId="3C274911" w14:textId="77777777" w:rsidTr="00F604A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062B88B4" w14:textId="77777777" w:rsidR="00A45EEF" w:rsidRPr="00021FCC" w:rsidRDefault="00A45EEF" w:rsidP="00354F75">
            <w:pPr>
              <w:pStyle w:val="Tabletext"/>
            </w:pPr>
            <w:r w:rsidRPr="00021FCC">
              <w:t>1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auto"/>
          </w:tcPr>
          <w:p w14:paraId="4F280AD3" w14:textId="77777777" w:rsidR="00A45EEF" w:rsidRPr="00021FCC" w:rsidRDefault="00A45EEF" w:rsidP="00354F75">
            <w:pPr>
              <w:pStyle w:val="Tabletext"/>
            </w:pPr>
            <w:r w:rsidRPr="00021FCC">
              <w:t>Blue mackerel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4E342BA6" w14:textId="77777777" w:rsidR="00A45EEF" w:rsidRPr="00021FCC" w:rsidRDefault="00A45EEF" w:rsidP="00354F75">
            <w:pPr>
              <w:pStyle w:val="Tablea"/>
            </w:pPr>
            <w:r w:rsidRPr="00021FCC">
              <w:t>Eastern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27B67D4" w14:textId="77777777" w:rsidR="00A45EEF" w:rsidRPr="00021FCC" w:rsidRDefault="00A45EEF" w:rsidP="00354F75">
            <w:pPr>
              <w:pStyle w:val="Tablea"/>
            </w:pPr>
            <w:r w:rsidRPr="00021FCC">
              <w:t>10%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34B18C5" w14:textId="77777777" w:rsidR="00A45EEF" w:rsidRPr="00021FCC" w:rsidRDefault="00A45EEF" w:rsidP="00354F75">
            <w:pPr>
              <w:pStyle w:val="Tablea"/>
            </w:pPr>
            <w:r w:rsidRPr="00021FCC">
              <w:t>10%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301EE7F" w14:textId="55A23AF8" w:rsidR="00A45EEF" w:rsidRPr="00021FCC" w:rsidRDefault="00A45EEF" w:rsidP="0096766C">
            <w:pPr>
              <w:pStyle w:val="Tablea"/>
            </w:pPr>
            <w:r w:rsidRPr="00021FCC">
              <w:t>2</w:t>
            </w:r>
            <w:r w:rsidR="0096766C" w:rsidRPr="00021FCC">
              <w:t> </w:t>
            </w:r>
            <w:r w:rsidRPr="00021FCC">
              <w:t>000 kg</w:t>
            </w:r>
          </w:p>
        </w:tc>
      </w:tr>
      <w:tr w:rsidR="00A45EEF" w:rsidRPr="00021FCC" w14:paraId="1B211F5E" w14:textId="77777777" w:rsidTr="00F604A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A2ADD3A" w14:textId="77777777" w:rsidR="00A45EEF" w:rsidRPr="00021FCC" w:rsidRDefault="00A45EEF" w:rsidP="00A45EEF">
            <w:pPr>
              <w:pStyle w:val="Tabletext"/>
            </w:pPr>
            <w:r w:rsidRPr="00021FCC">
              <w:lastRenderedPageBreak/>
              <w:t>2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6975E1EB" w14:textId="77777777" w:rsidR="00A45EEF" w:rsidRPr="00021FCC" w:rsidRDefault="00A45EEF" w:rsidP="00A45EEF">
            <w:pPr>
              <w:pStyle w:val="Tabletext"/>
            </w:pPr>
            <w:r w:rsidRPr="00021FCC">
              <w:t>Blue mackerel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A68EB21" w14:textId="77777777" w:rsidR="00A45EEF" w:rsidRPr="00021FCC" w:rsidRDefault="00A45EEF" w:rsidP="00A45EEF">
            <w:pPr>
              <w:pStyle w:val="Tablea"/>
            </w:pPr>
            <w:r w:rsidRPr="00021FCC">
              <w:t>Western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114D5E" w14:textId="77777777" w:rsidR="00A45EEF" w:rsidRPr="00021FCC" w:rsidRDefault="00A45EEF" w:rsidP="00A45EEF">
            <w:pPr>
              <w:pStyle w:val="Tablea"/>
            </w:pPr>
            <w:r w:rsidRPr="00021FCC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D1FD11" w14:textId="77777777" w:rsidR="00A45EEF" w:rsidRPr="00021FCC" w:rsidRDefault="00A45EEF" w:rsidP="00A45EEF">
            <w:pPr>
              <w:pStyle w:val="Tablea"/>
            </w:pPr>
            <w:r w:rsidRPr="00021FCC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E660EC" w14:textId="407F19E8" w:rsidR="00A45EEF" w:rsidRPr="00021FCC" w:rsidRDefault="00A45EEF" w:rsidP="0096766C">
            <w:pPr>
              <w:pStyle w:val="Tablea"/>
            </w:pPr>
            <w:r w:rsidRPr="00021FCC">
              <w:t>2</w:t>
            </w:r>
            <w:r w:rsidR="0096766C" w:rsidRPr="00021FCC">
              <w:t> </w:t>
            </w:r>
            <w:r w:rsidRPr="00021FCC">
              <w:t>000 kg</w:t>
            </w:r>
          </w:p>
        </w:tc>
      </w:tr>
      <w:tr w:rsidR="00A45EEF" w:rsidRPr="00021FCC" w14:paraId="1CCBB978" w14:textId="77777777" w:rsidTr="00F604A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0BD269F" w14:textId="77777777" w:rsidR="00A45EEF" w:rsidRPr="00021FCC" w:rsidRDefault="00A45EEF" w:rsidP="00A45EEF">
            <w:pPr>
              <w:pStyle w:val="Tabletext"/>
            </w:pPr>
            <w:r w:rsidRPr="00021FCC">
              <w:t>3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537F9AEB" w14:textId="77777777" w:rsidR="00A45EEF" w:rsidRPr="00021FCC" w:rsidRDefault="00A45EEF" w:rsidP="00A45EEF">
            <w:pPr>
              <w:pStyle w:val="Tabletext"/>
            </w:pPr>
            <w:r w:rsidRPr="00021FCC">
              <w:t>Jack mackerel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1671E8F" w14:textId="77777777" w:rsidR="00A45EEF" w:rsidRPr="00021FCC" w:rsidRDefault="00A45EEF" w:rsidP="00A45EEF">
            <w:pPr>
              <w:pStyle w:val="Tablea"/>
            </w:pPr>
            <w:r w:rsidRPr="00021FCC">
              <w:t>Eastern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0C3116" w14:textId="77777777" w:rsidR="00A45EEF" w:rsidRPr="00021FCC" w:rsidRDefault="00A45EEF" w:rsidP="00A45EEF">
            <w:pPr>
              <w:pStyle w:val="Tablea"/>
            </w:pPr>
            <w:r w:rsidRPr="00021FCC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C3EA5E" w14:textId="77777777" w:rsidR="00A45EEF" w:rsidRPr="00021FCC" w:rsidRDefault="00A45EEF" w:rsidP="00A45EEF">
            <w:pPr>
              <w:pStyle w:val="Tablea"/>
            </w:pPr>
            <w:r w:rsidRPr="00021FCC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02D5AB" w14:textId="7CE5683F" w:rsidR="00A45EEF" w:rsidRPr="00021FCC" w:rsidRDefault="00A45EEF" w:rsidP="0096766C">
            <w:pPr>
              <w:pStyle w:val="Tablea"/>
            </w:pPr>
            <w:r w:rsidRPr="00021FCC">
              <w:t>2</w:t>
            </w:r>
            <w:r w:rsidR="0096766C" w:rsidRPr="00021FCC">
              <w:t> </w:t>
            </w:r>
            <w:r w:rsidRPr="00021FCC">
              <w:t>000 kg</w:t>
            </w:r>
          </w:p>
        </w:tc>
      </w:tr>
      <w:tr w:rsidR="00A45EEF" w:rsidRPr="00021FCC" w14:paraId="6FDEFCD4" w14:textId="77777777" w:rsidTr="00F604A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E96FAD9" w14:textId="77777777" w:rsidR="00A45EEF" w:rsidRPr="00021FCC" w:rsidRDefault="00A45EEF" w:rsidP="00A45EEF">
            <w:pPr>
              <w:pStyle w:val="Tabletext"/>
            </w:pPr>
            <w:r w:rsidRPr="00021FCC">
              <w:t>4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112230E6" w14:textId="77777777" w:rsidR="00A45EEF" w:rsidRPr="00021FCC" w:rsidRDefault="00A45EEF" w:rsidP="00A45EEF">
            <w:pPr>
              <w:pStyle w:val="Tabletext"/>
            </w:pPr>
            <w:r w:rsidRPr="00021FCC">
              <w:t>Jack mackerel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7BAA7C4" w14:textId="77777777" w:rsidR="00A45EEF" w:rsidRPr="00021FCC" w:rsidRDefault="00A45EEF" w:rsidP="00A45EEF">
            <w:pPr>
              <w:pStyle w:val="Tablea"/>
            </w:pPr>
            <w:r w:rsidRPr="00021FCC">
              <w:t>Western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C2FD97" w14:textId="77777777" w:rsidR="00A45EEF" w:rsidRPr="00021FCC" w:rsidRDefault="00A45EEF" w:rsidP="00A45EEF">
            <w:pPr>
              <w:pStyle w:val="Tablea"/>
            </w:pPr>
            <w:r w:rsidRPr="00021FCC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877F92" w14:textId="77777777" w:rsidR="00A45EEF" w:rsidRPr="00021FCC" w:rsidRDefault="00A45EEF" w:rsidP="00A45EEF">
            <w:pPr>
              <w:pStyle w:val="Tablea"/>
            </w:pPr>
            <w:r w:rsidRPr="00021FCC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35C54C" w14:textId="47FFA6B9" w:rsidR="00A45EEF" w:rsidRPr="00021FCC" w:rsidRDefault="00A45EEF" w:rsidP="0096766C">
            <w:pPr>
              <w:pStyle w:val="Tablea"/>
            </w:pPr>
            <w:r w:rsidRPr="00021FCC">
              <w:t>2</w:t>
            </w:r>
            <w:r w:rsidR="0096766C" w:rsidRPr="00021FCC">
              <w:t> </w:t>
            </w:r>
            <w:r w:rsidRPr="00021FCC">
              <w:t>000 kg</w:t>
            </w:r>
          </w:p>
        </w:tc>
      </w:tr>
      <w:tr w:rsidR="00A45EEF" w:rsidRPr="00021FCC" w14:paraId="1929E659" w14:textId="77777777" w:rsidTr="00F604A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5896338C" w14:textId="77777777" w:rsidR="00A45EEF" w:rsidRPr="00021FCC" w:rsidRDefault="00A45EEF" w:rsidP="00A45EEF">
            <w:pPr>
              <w:pStyle w:val="Tabletext"/>
            </w:pPr>
            <w:r w:rsidRPr="00021FCC">
              <w:t>5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1544564E" w14:textId="77777777" w:rsidR="00A45EEF" w:rsidRPr="00021FCC" w:rsidRDefault="00A45EEF" w:rsidP="00A45EEF">
            <w:pPr>
              <w:pStyle w:val="Tabletext"/>
            </w:pPr>
            <w:r w:rsidRPr="00021FCC">
              <w:t>Redbait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9AFBD02" w14:textId="77777777" w:rsidR="00A45EEF" w:rsidRPr="00021FCC" w:rsidRDefault="00A45EEF" w:rsidP="00A45EEF">
            <w:pPr>
              <w:pStyle w:val="Tablea"/>
            </w:pPr>
            <w:r w:rsidRPr="00021FCC">
              <w:t>Eastern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F2EB49" w14:textId="77777777" w:rsidR="00A45EEF" w:rsidRPr="00021FCC" w:rsidRDefault="00A45EEF" w:rsidP="00A45EEF">
            <w:pPr>
              <w:pStyle w:val="Tablea"/>
            </w:pPr>
            <w:r w:rsidRPr="00021FCC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394F93" w14:textId="77777777" w:rsidR="00A45EEF" w:rsidRPr="00021FCC" w:rsidRDefault="00A45EEF" w:rsidP="00A45EEF">
            <w:pPr>
              <w:pStyle w:val="Tablea"/>
            </w:pPr>
            <w:r w:rsidRPr="00021FCC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AE7E23" w14:textId="677130C0" w:rsidR="00A45EEF" w:rsidRPr="00021FCC" w:rsidRDefault="00A45EEF" w:rsidP="0096766C">
            <w:pPr>
              <w:pStyle w:val="Tablea"/>
            </w:pPr>
            <w:r w:rsidRPr="00021FCC">
              <w:t>2</w:t>
            </w:r>
            <w:r w:rsidR="0096766C" w:rsidRPr="00021FCC">
              <w:t> </w:t>
            </w:r>
            <w:r w:rsidRPr="00021FCC">
              <w:t>000 kg</w:t>
            </w:r>
          </w:p>
        </w:tc>
      </w:tr>
      <w:tr w:rsidR="00A45EEF" w:rsidRPr="00021FCC" w14:paraId="600C586D" w14:textId="77777777" w:rsidTr="00F604A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776B1CE" w14:textId="77777777" w:rsidR="00A45EEF" w:rsidRPr="00021FCC" w:rsidRDefault="00A45EEF" w:rsidP="00A45EEF">
            <w:pPr>
              <w:pStyle w:val="Tabletext"/>
            </w:pPr>
            <w:r w:rsidRPr="00021FCC">
              <w:t>6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1F9024FF" w14:textId="77777777" w:rsidR="00A45EEF" w:rsidRPr="00021FCC" w:rsidRDefault="00A45EEF" w:rsidP="00A45EEF">
            <w:pPr>
              <w:pStyle w:val="Tabletext"/>
            </w:pPr>
            <w:r w:rsidRPr="00021FCC">
              <w:t>Redbait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7E81988" w14:textId="77777777" w:rsidR="00A45EEF" w:rsidRPr="00021FCC" w:rsidRDefault="00A45EEF" w:rsidP="00A45EEF">
            <w:pPr>
              <w:pStyle w:val="Tablea"/>
            </w:pPr>
            <w:r w:rsidRPr="00021FCC">
              <w:t>Western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2880E0" w14:textId="77777777" w:rsidR="00A45EEF" w:rsidRPr="00021FCC" w:rsidRDefault="00A45EEF" w:rsidP="00A45EEF">
            <w:pPr>
              <w:pStyle w:val="Tablea"/>
            </w:pPr>
            <w:r w:rsidRPr="00021FCC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E4DEA1" w14:textId="77777777" w:rsidR="00A45EEF" w:rsidRPr="00021FCC" w:rsidRDefault="00A45EEF" w:rsidP="00A45EEF">
            <w:pPr>
              <w:pStyle w:val="Tablea"/>
            </w:pPr>
            <w:r w:rsidRPr="00021FCC">
              <w:t>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3D8460" w14:textId="634D1B9C" w:rsidR="00A45EEF" w:rsidRPr="00021FCC" w:rsidRDefault="00A45EEF" w:rsidP="00A45EEF">
            <w:pPr>
              <w:pStyle w:val="Tablea"/>
            </w:pPr>
            <w:r w:rsidRPr="00021FCC">
              <w:t>2</w:t>
            </w:r>
            <w:r w:rsidR="00CB296D" w:rsidRPr="00021FCC">
              <w:t xml:space="preserve"> </w:t>
            </w:r>
            <w:r w:rsidRPr="00021FCC">
              <w:t>000 kg</w:t>
            </w:r>
          </w:p>
        </w:tc>
      </w:tr>
      <w:tr w:rsidR="00A45EEF" w:rsidRPr="00C25098" w14:paraId="0D4DB706" w14:textId="77777777" w:rsidTr="00F604AE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A929AF" w14:textId="77777777" w:rsidR="00A45EEF" w:rsidRPr="00021FCC" w:rsidRDefault="00A45EEF" w:rsidP="00A45EEF">
            <w:pPr>
              <w:pStyle w:val="Tabletext"/>
            </w:pPr>
            <w:r w:rsidRPr="00021FCC">
              <w:t>7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B1017A" w14:textId="77777777" w:rsidR="00A45EEF" w:rsidRPr="00021FCC" w:rsidRDefault="00A45EEF" w:rsidP="00A45EEF">
            <w:pPr>
              <w:pStyle w:val="Tabletext"/>
            </w:pPr>
            <w:r w:rsidRPr="00021FCC">
              <w:t>Australian sardine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929C88" w14:textId="77777777" w:rsidR="00A45EEF" w:rsidRPr="00021FCC" w:rsidRDefault="00A45EEF" w:rsidP="00A45EEF">
            <w:pPr>
              <w:pStyle w:val="Tablea"/>
              <w:ind w:left="0" w:firstLine="0"/>
            </w:pPr>
            <w:r w:rsidRPr="00021FCC">
              <w:t>Australian sardine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488BE6F2" w14:textId="77777777" w:rsidR="00A45EEF" w:rsidRPr="00021FCC" w:rsidRDefault="00A45EEF" w:rsidP="00A45EEF">
            <w:pPr>
              <w:pStyle w:val="Tablea"/>
            </w:pPr>
            <w:r w:rsidRPr="00021FCC">
              <w:t>10%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3A27AE14" w14:textId="77777777" w:rsidR="00A45EEF" w:rsidRPr="00021FCC" w:rsidRDefault="00A45EEF" w:rsidP="00A45EEF">
            <w:pPr>
              <w:pStyle w:val="Tablea"/>
            </w:pPr>
            <w:r w:rsidRPr="00021FCC">
              <w:t>10%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1F4DF8C7" w14:textId="3023EF7B" w:rsidR="00A45EEF" w:rsidRPr="00C25098" w:rsidRDefault="00A45EEF" w:rsidP="00A45EEF">
            <w:pPr>
              <w:pStyle w:val="Tablea"/>
            </w:pPr>
            <w:r w:rsidRPr="00021FCC">
              <w:t>2</w:t>
            </w:r>
            <w:r w:rsidR="00CB296D" w:rsidRPr="00021FCC">
              <w:t xml:space="preserve"> </w:t>
            </w:r>
            <w:r w:rsidRPr="00021FCC">
              <w:t>000 kg</w:t>
            </w:r>
            <w:bookmarkStart w:id="18" w:name="_GoBack"/>
            <w:bookmarkEnd w:id="18"/>
          </w:p>
        </w:tc>
      </w:tr>
    </w:tbl>
    <w:p w14:paraId="797314A7" w14:textId="77777777" w:rsidR="00D66B99" w:rsidRDefault="00D66B99" w:rsidP="00D66B99">
      <w:pPr>
        <w:pStyle w:val="paragraph"/>
      </w:pPr>
    </w:p>
    <w:sectPr w:rsidR="00D66B99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BCDB2" w14:textId="77777777" w:rsidR="0060289A" w:rsidRDefault="0060289A" w:rsidP="00A45EEF">
      <w:pPr>
        <w:spacing w:line="240" w:lineRule="auto"/>
      </w:pPr>
      <w:r>
        <w:separator/>
      </w:r>
    </w:p>
  </w:endnote>
  <w:endnote w:type="continuationSeparator" w:id="0">
    <w:p w14:paraId="69731C5C" w14:textId="77777777" w:rsidR="0060289A" w:rsidRDefault="0060289A" w:rsidP="00A45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68E62" w14:textId="77777777" w:rsidR="009E3CB8" w:rsidRPr="00E33C1C" w:rsidRDefault="009E3CB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CB8" w14:paraId="4808F0F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3113AD" w14:textId="77777777" w:rsidR="009E3CB8" w:rsidRDefault="009E3CB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CCB807" w14:textId="77777777" w:rsidR="009E3CB8" w:rsidRPr="004E1307" w:rsidRDefault="009E3CB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BCB8C4" w14:textId="77777777" w:rsidR="009E3CB8" w:rsidRDefault="009E3CB8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9E3CB8" w14:paraId="2704044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A115C06" w14:textId="77777777" w:rsidR="009E3CB8" w:rsidRDefault="009E3CB8" w:rsidP="00A369E3">
          <w:pPr>
            <w:jc w:val="right"/>
            <w:rPr>
              <w:sz w:val="18"/>
            </w:rPr>
          </w:pPr>
        </w:p>
      </w:tc>
    </w:tr>
  </w:tbl>
  <w:p w14:paraId="60261208" w14:textId="77777777" w:rsidR="009E3CB8" w:rsidRPr="00ED79B6" w:rsidRDefault="009E3CB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6F43C" w14:textId="77777777" w:rsidR="009E3CB8" w:rsidRPr="00E33C1C" w:rsidRDefault="009E3CB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9E3CB8" w14:paraId="3FE9539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946036" w14:textId="77777777" w:rsidR="009E3CB8" w:rsidRDefault="009E3CB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3BDD38" w14:textId="3BFAF9DC" w:rsidR="009E3CB8" w:rsidRDefault="009E3CB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B682D">
            <w:rPr>
              <w:i/>
              <w:noProof/>
              <w:sz w:val="18"/>
            </w:rPr>
            <w:t>Small Pelagic Fishery (Overcatch and Undercatch)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A292DF" w14:textId="7055BCE8" w:rsidR="009E3CB8" w:rsidRDefault="009E3CB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682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E3CB8" w14:paraId="7D34772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37EAB7" w14:textId="77777777" w:rsidR="009E3CB8" w:rsidRDefault="009E3CB8" w:rsidP="00A369E3">
          <w:pPr>
            <w:rPr>
              <w:sz w:val="18"/>
            </w:rPr>
          </w:pPr>
        </w:p>
      </w:tc>
    </w:tr>
  </w:tbl>
  <w:p w14:paraId="60CBD2A1" w14:textId="77777777" w:rsidR="009E3CB8" w:rsidRPr="00ED79B6" w:rsidRDefault="009E3CB8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B63CE" w14:textId="77777777" w:rsidR="009E3CB8" w:rsidRPr="00E33C1C" w:rsidRDefault="009E3CB8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9E3CB8" w14:paraId="1636D9F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508F28" w14:textId="77777777" w:rsidR="009E3CB8" w:rsidRDefault="009E3CB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90C9A5" w14:textId="77777777" w:rsidR="009E3CB8" w:rsidRDefault="009E3CB8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94B028" w14:textId="77777777" w:rsidR="009E3CB8" w:rsidRDefault="009E3CB8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15537CB" w14:textId="77777777" w:rsidR="009E3CB8" w:rsidRPr="00ED79B6" w:rsidRDefault="009E3CB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4E22" w14:textId="77777777" w:rsidR="00714415" w:rsidRPr="00E33C1C" w:rsidRDefault="00021FC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4415" w14:paraId="4B9B213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2849EB" w14:textId="77777777" w:rsidR="00714415" w:rsidRDefault="000D791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A86E7F" w14:textId="77777777" w:rsidR="00714415" w:rsidRPr="004E1307" w:rsidRDefault="000D791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31086">
            <w:rPr>
              <w:i/>
              <w:noProof/>
              <w:sz w:val="18"/>
            </w:rPr>
            <w:t>Small Pelagic Fishery (Overcatch and Undercatch)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A3EBD5" w14:textId="77777777" w:rsidR="00714415" w:rsidRDefault="00021FC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14415" w14:paraId="1F28C93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564F31" w14:textId="77777777" w:rsidR="00714415" w:rsidRDefault="00021FCC" w:rsidP="00A369E3">
          <w:pPr>
            <w:jc w:val="right"/>
            <w:rPr>
              <w:sz w:val="18"/>
            </w:rPr>
          </w:pPr>
        </w:p>
      </w:tc>
    </w:tr>
  </w:tbl>
  <w:p w14:paraId="7ABC2894" w14:textId="77777777" w:rsidR="00714415" w:rsidRPr="00ED79B6" w:rsidRDefault="00021FCC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B28AA" w14:textId="77777777" w:rsidR="00714415" w:rsidRPr="00E33C1C" w:rsidRDefault="00021FC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14415" w14:paraId="5311285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43EB68" w14:textId="77777777" w:rsidR="00714415" w:rsidRDefault="00021FC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AAD2F8" w14:textId="0CF1578E" w:rsidR="00714415" w:rsidRDefault="000D791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E3CB8">
            <w:rPr>
              <w:i/>
              <w:noProof/>
              <w:sz w:val="18"/>
            </w:rPr>
            <w:t>Small Pelagic Fishery (Overcatch and Undercatch)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6C33EE" w14:textId="4014447D" w:rsidR="00714415" w:rsidRDefault="000D791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3CB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14:paraId="35BCA2C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46A88A" w14:textId="77777777" w:rsidR="00714415" w:rsidRDefault="00021FCC" w:rsidP="00A369E3">
          <w:pPr>
            <w:rPr>
              <w:sz w:val="18"/>
            </w:rPr>
          </w:pPr>
        </w:p>
      </w:tc>
    </w:tr>
  </w:tbl>
  <w:p w14:paraId="20BD94AC" w14:textId="77777777" w:rsidR="00714415" w:rsidRPr="00ED79B6" w:rsidRDefault="00021FCC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4365C" w14:textId="77777777" w:rsidR="00714415" w:rsidRPr="00E33C1C" w:rsidRDefault="00021FC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14415" w14:paraId="68B45F8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86319A" w14:textId="77777777" w:rsidR="00714415" w:rsidRDefault="00021FC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29B40B" w14:textId="77777777" w:rsidR="00714415" w:rsidRDefault="00021FC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ECCE56" w14:textId="77777777" w:rsidR="00714415" w:rsidRDefault="00021FC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AC1B746" w14:textId="77777777" w:rsidR="00714415" w:rsidRPr="00ED79B6" w:rsidRDefault="00021FCC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231F7" w14:textId="77777777" w:rsidR="00714415" w:rsidRPr="002B0EA5" w:rsidRDefault="00021FCC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14415" w14:paraId="3EB6215E" w14:textId="77777777" w:rsidTr="00714415">
      <w:tc>
        <w:tcPr>
          <w:tcW w:w="365" w:type="pct"/>
        </w:tcPr>
        <w:p w14:paraId="6F83BEF3" w14:textId="77777777" w:rsidR="00714415" w:rsidRDefault="000D791B" w:rsidP="007144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C41519C" w14:textId="77777777" w:rsidR="00714415" w:rsidRDefault="000D791B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31086">
            <w:rPr>
              <w:i/>
              <w:noProof/>
              <w:sz w:val="18"/>
            </w:rPr>
            <w:t>Small Pelagic Fishery (Overcatch and Undercatch)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0E4A5B6" w14:textId="77777777" w:rsidR="00714415" w:rsidRDefault="00021FCC" w:rsidP="00714415">
          <w:pPr>
            <w:spacing w:line="0" w:lineRule="atLeast"/>
            <w:jc w:val="right"/>
            <w:rPr>
              <w:sz w:val="18"/>
            </w:rPr>
          </w:pPr>
        </w:p>
      </w:tc>
    </w:tr>
    <w:tr w:rsidR="00714415" w14:paraId="4354544B" w14:textId="77777777" w:rsidTr="00714415">
      <w:tc>
        <w:tcPr>
          <w:tcW w:w="5000" w:type="pct"/>
          <w:gridSpan w:val="3"/>
        </w:tcPr>
        <w:p w14:paraId="6C2ADC5A" w14:textId="77777777" w:rsidR="00714415" w:rsidRDefault="00021FCC" w:rsidP="00714415">
          <w:pPr>
            <w:jc w:val="right"/>
            <w:rPr>
              <w:sz w:val="18"/>
            </w:rPr>
          </w:pPr>
        </w:p>
      </w:tc>
    </w:tr>
  </w:tbl>
  <w:p w14:paraId="153294CB" w14:textId="77777777" w:rsidR="00714415" w:rsidRPr="00ED79B6" w:rsidRDefault="00021FCC" w:rsidP="0071441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ED055" w14:textId="77777777" w:rsidR="00714415" w:rsidRPr="002B0EA5" w:rsidRDefault="00021FCC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14415" w14:paraId="1365006C" w14:textId="77777777" w:rsidTr="00714415">
      <w:tc>
        <w:tcPr>
          <w:tcW w:w="947" w:type="pct"/>
        </w:tcPr>
        <w:p w14:paraId="0F6B2200" w14:textId="77777777" w:rsidR="00714415" w:rsidRDefault="00021FCC" w:rsidP="0071441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C041AAA" w14:textId="38A609C8" w:rsidR="00714415" w:rsidRDefault="000D791B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21FCC">
            <w:rPr>
              <w:i/>
              <w:noProof/>
              <w:sz w:val="18"/>
            </w:rPr>
            <w:t>Small Pelagic Fishery (Overcatch and Undercatch)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47FBC3B" w14:textId="19CE00F8" w:rsidR="00714415" w:rsidRDefault="000D791B" w:rsidP="007144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C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14:paraId="0BE3763F" w14:textId="77777777" w:rsidTr="00714415">
      <w:tc>
        <w:tcPr>
          <w:tcW w:w="5000" w:type="pct"/>
          <w:gridSpan w:val="3"/>
        </w:tcPr>
        <w:p w14:paraId="24CDF2AC" w14:textId="77777777" w:rsidR="00714415" w:rsidRDefault="00021FCC" w:rsidP="00714415">
          <w:pPr>
            <w:rPr>
              <w:sz w:val="18"/>
            </w:rPr>
          </w:pPr>
        </w:p>
      </w:tc>
    </w:tr>
  </w:tbl>
  <w:p w14:paraId="303C067C" w14:textId="77777777" w:rsidR="00714415" w:rsidRPr="00ED79B6" w:rsidRDefault="00021FCC" w:rsidP="0071441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1A4D3" w14:textId="77777777" w:rsidR="0060289A" w:rsidRDefault="0060289A" w:rsidP="00A45EEF">
      <w:pPr>
        <w:spacing w:line="240" w:lineRule="auto"/>
      </w:pPr>
      <w:r>
        <w:separator/>
      </w:r>
    </w:p>
  </w:footnote>
  <w:footnote w:type="continuationSeparator" w:id="0">
    <w:p w14:paraId="3985B756" w14:textId="77777777" w:rsidR="0060289A" w:rsidRDefault="0060289A" w:rsidP="00A45E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E4E6E" w14:textId="77777777" w:rsidR="009E3CB8" w:rsidRPr="005F1388" w:rsidRDefault="009E3CB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784EF" w14:textId="77777777" w:rsidR="009E3CB8" w:rsidRPr="005F1388" w:rsidRDefault="009E3CB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25C3B" w14:textId="77777777" w:rsidR="00714415" w:rsidRPr="005F1388" w:rsidRDefault="00021FC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18C68" w14:textId="77777777" w:rsidR="00714415" w:rsidRPr="005F1388" w:rsidRDefault="00021FCC" w:rsidP="00715914">
    <w:pPr>
      <w:pStyle w:val="Header"/>
      <w:tabs>
        <w:tab w:val="clear" w:pos="4150"/>
        <w:tab w:val="clear" w:pos="8307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7CCEE" w14:textId="77777777" w:rsidR="00714415" w:rsidRDefault="00021FCC" w:rsidP="00715914">
    <w:pPr>
      <w:rPr>
        <w:sz w:val="20"/>
      </w:rPr>
    </w:pPr>
  </w:p>
  <w:p w14:paraId="040DA2A0" w14:textId="77777777" w:rsidR="00714415" w:rsidRDefault="00021FCC" w:rsidP="00715914">
    <w:pPr>
      <w:rPr>
        <w:sz w:val="20"/>
      </w:rPr>
    </w:pPr>
  </w:p>
  <w:p w14:paraId="1A2497A3" w14:textId="77777777" w:rsidR="00714415" w:rsidRPr="007A1328" w:rsidRDefault="00021FCC" w:rsidP="00715914">
    <w:pPr>
      <w:rPr>
        <w:sz w:val="20"/>
      </w:rPr>
    </w:pPr>
  </w:p>
  <w:p w14:paraId="08DA14F2" w14:textId="77777777" w:rsidR="00714415" w:rsidRPr="007A1328" w:rsidRDefault="00021FCC" w:rsidP="00715914">
    <w:pPr>
      <w:rPr>
        <w:b/>
        <w:sz w:val="24"/>
      </w:rPr>
    </w:pPr>
  </w:p>
  <w:p w14:paraId="31623B64" w14:textId="77777777" w:rsidR="00714415" w:rsidRPr="007A1328" w:rsidRDefault="00021FC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A0263" w14:textId="77777777" w:rsidR="00714415" w:rsidRPr="007A1328" w:rsidRDefault="00021FCC" w:rsidP="00715914">
    <w:pPr>
      <w:jc w:val="right"/>
      <w:rPr>
        <w:sz w:val="20"/>
      </w:rPr>
    </w:pPr>
  </w:p>
  <w:p w14:paraId="2EEA848E" w14:textId="77777777" w:rsidR="00714415" w:rsidRPr="007A1328" w:rsidRDefault="00021FCC" w:rsidP="00715914">
    <w:pPr>
      <w:jc w:val="right"/>
      <w:rPr>
        <w:sz w:val="20"/>
      </w:rPr>
    </w:pPr>
  </w:p>
  <w:p w14:paraId="75EC0756" w14:textId="77777777" w:rsidR="00714415" w:rsidRPr="007A1328" w:rsidRDefault="00021FCC" w:rsidP="00715914">
    <w:pPr>
      <w:jc w:val="right"/>
      <w:rPr>
        <w:sz w:val="20"/>
      </w:rPr>
    </w:pPr>
  </w:p>
  <w:p w14:paraId="7AE26094" w14:textId="77777777" w:rsidR="00714415" w:rsidRPr="007A1328" w:rsidRDefault="00021FCC" w:rsidP="00715914">
    <w:pPr>
      <w:jc w:val="right"/>
      <w:rPr>
        <w:b/>
        <w:sz w:val="24"/>
      </w:rPr>
    </w:pPr>
  </w:p>
  <w:p w14:paraId="59A01529" w14:textId="77777777" w:rsidR="00714415" w:rsidRPr="007A1328" w:rsidRDefault="00021FC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A2"/>
    <w:rsid w:val="00021FCC"/>
    <w:rsid w:val="0003724C"/>
    <w:rsid w:val="000D791B"/>
    <w:rsid w:val="002343E2"/>
    <w:rsid w:val="0042358C"/>
    <w:rsid w:val="00426FDC"/>
    <w:rsid w:val="004828EF"/>
    <w:rsid w:val="004B682D"/>
    <w:rsid w:val="005142EC"/>
    <w:rsid w:val="00533C5C"/>
    <w:rsid w:val="0060289A"/>
    <w:rsid w:val="0062563E"/>
    <w:rsid w:val="006E5138"/>
    <w:rsid w:val="00714954"/>
    <w:rsid w:val="00716AA2"/>
    <w:rsid w:val="007E0705"/>
    <w:rsid w:val="00826FF6"/>
    <w:rsid w:val="0096766C"/>
    <w:rsid w:val="009E3CB8"/>
    <w:rsid w:val="009F1F30"/>
    <w:rsid w:val="00A45EEF"/>
    <w:rsid w:val="00B1611F"/>
    <w:rsid w:val="00B25BD0"/>
    <w:rsid w:val="00B57474"/>
    <w:rsid w:val="00BB2E9D"/>
    <w:rsid w:val="00C14632"/>
    <w:rsid w:val="00C25098"/>
    <w:rsid w:val="00C31086"/>
    <w:rsid w:val="00CB296D"/>
    <w:rsid w:val="00CE5F5C"/>
    <w:rsid w:val="00D01093"/>
    <w:rsid w:val="00D46B60"/>
    <w:rsid w:val="00D66B99"/>
    <w:rsid w:val="00E46F9E"/>
    <w:rsid w:val="183D2A47"/>
    <w:rsid w:val="2262D448"/>
    <w:rsid w:val="2EED0A42"/>
    <w:rsid w:val="43F38AC3"/>
    <w:rsid w:val="6501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5F0DCB"/>
  <w15:chartTrackingRefBased/>
  <w15:docId w15:val="{58933E7F-813A-4ECE-A012-615844C0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6AA2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716AA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16AA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716AA2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716AA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16AA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716AA2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716AA2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table" w:styleId="TableGrid">
    <w:name w:val="Table Grid"/>
    <w:basedOn w:val="TableNormal"/>
    <w:uiPriority w:val="59"/>
    <w:rsid w:val="00716AA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716AA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716AA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16AA2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16AA2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FMANormal">
    <w:name w:val="AFMA Normal"/>
    <w:rsid w:val="00716AA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  <w:style w:type="paragraph" w:customStyle="1" w:styleId="Definition">
    <w:name w:val="Definition"/>
    <w:aliases w:val="dd"/>
    <w:basedOn w:val="Normal"/>
    <w:rsid w:val="00716AA2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customStyle="1" w:styleId="Tablea">
    <w:name w:val="Table(a)"/>
    <w:aliases w:val="ta"/>
    <w:basedOn w:val="Normal"/>
    <w:rsid w:val="00D66B99"/>
    <w:pPr>
      <w:spacing w:before="60" w:line="240" w:lineRule="auto"/>
      <w:ind w:left="284" w:hanging="284"/>
    </w:pPr>
    <w:rPr>
      <w:rFonts w:eastAsia="Times New Roman" w:cs="Times New Roman"/>
      <w:sz w:val="20"/>
      <w:lang w:eastAsia="en-AU"/>
    </w:rPr>
  </w:style>
  <w:style w:type="paragraph" w:customStyle="1" w:styleId="Tabletext">
    <w:name w:val="Tabletext"/>
    <w:aliases w:val="tt"/>
    <w:basedOn w:val="Normal"/>
    <w:rsid w:val="00D66B9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D66B9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0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86"/>
    <w:rPr>
      <w:rFonts w:ascii="Segoe UI" w:hAnsi="Segoe UI" w:cs="Segoe UI"/>
      <w:sz w:val="18"/>
      <w:szCs w:val="18"/>
    </w:rPr>
  </w:style>
  <w:style w:type="paragraph" w:styleId="TOC5">
    <w:name w:val="toc 5"/>
    <w:basedOn w:val="Normal"/>
    <w:next w:val="Normal"/>
    <w:uiPriority w:val="39"/>
    <w:unhideWhenUsed/>
    <w:rsid w:val="009E3CB8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E3CB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9E3CB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B6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8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82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82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image" Target="media/image1.jpg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9dc7b98a-aa4a-4582-9fad-77df62eff277">CEO Cleared</DocumentStatus>
    <_dlc_DocId xmlns="9dc7b98a-aa4a-4582-9fad-77df62eff277">EUD6H3SF57PH-1982826464-2155</_dlc_DocId>
    <_dlc_DocIdUrl xmlns="9dc7b98a-aa4a-4582-9fad-77df62eff277">
      <Url>https://afmagovau.sharepoint.com/sites/AFMA-PROD/_layouts/15/DocIdRedir.aspx?ID=EUD6H3SF57PH-1982826464-2155</Url>
      <Description>EUD6H3SF57PH-1982826464-2155</Description>
    </_dlc_DocIdUrl>
    <SharedWithUsers xmlns="9dc7b98a-aa4a-4582-9fad-77df62eff277">
      <UserInfo>
        <DisplayName/>
        <AccountId xsi:nil="true"/>
        <AccountType/>
      </UserInfo>
    </SharedWithUsers>
    <_dlc_DocIdPersistId xmlns="9dc7b98a-aa4a-4582-9fad-77df62eff277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0" ma:contentTypeDescription="Create a new document." ma:contentTypeScope="" ma:versionID="5c941fd861b6a553d9599e06000a098f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9c866cf595cb8ad1b927b34b934dc1a2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5992EB-A989-4AF3-9288-051FBF16F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94181-FB24-483A-B925-C2AF57F6EEE3}">
  <ds:schemaRefs>
    <ds:schemaRef ds:uri="http://schemas.microsoft.com/office/2006/metadata/properties"/>
    <ds:schemaRef ds:uri="http://schemas.microsoft.com/office/infopath/2007/PartnerControls"/>
    <ds:schemaRef ds:uri="904bc84a-60cd-4f24-a9c3-2fc6d2543610"/>
    <ds:schemaRef ds:uri="6fb0ed87-503f-48df-a91d-967e1e467143"/>
    <ds:schemaRef ds:uri="9dc7b98a-aa4a-4582-9fad-77df62eff277"/>
  </ds:schemaRefs>
</ds:datastoreItem>
</file>

<file path=customXml/itemProps3.xml><?xml version="1.0" encoding="utf-8"?>
<ds:datastoreItem xmlns:ds="http://schemas.openxmlformats.org/officeDocument/2006/customXml" ds:itemID="{B6903566-BF32-4315-9623-F23614EFA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8E4D6-AD3F-4F62-A068-7364D7799AF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2284</Characters>
  <Application>Microsoft Office Word</Application>
  <DocSecurity>0</DocSecurity>
  <Lines>19</Lines>
  <Paragraphs>5</Paragraphs>
  <ScaleCrop>false</ScaleCrop>
  <Company>The Australian Governmnet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MCKILLOP, Kylie</dc:creator>
  <cp:keywords/>
  <dc:description/>
  <cp:lastModifiedBy>DAL PIVA, Daniel</cp:lastModifiedBy>
  <cp:revision>19</cp:revision>
  <cp:lastPrinted>2019-03-13T00:17:00Z</cp:lastPrinted>
  <dcterms:created xsi:type="dcterms:W3CDTF">2019-03-13T00:16:00Z</dcterms:created>
  <dcterms:modified xsi:type="dcterms:W3CDTF">2021-03-17T01:09:00Z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a88c9840-c452-4d6b-9b58-bca79a8b2ede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f0f115ea-099b-4efc-bf12-d74c0fcf968a</vt:lpwstr>
  </property>
  <property fmtid="{D5CDD505-2E9C-101B-9397-08002B2CF9AE}" pid="5" name="Order">
    <vt:r8>92000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SEC">
    <vt:lpwstr>OFFICIAL</vt:lpwstr>
  </property>
  <property fmtid="{D5CDD505-2E9C-101B-9397-08002B2CF9AE}" pid="13" name="ApplyMark">
    <vt:lpwstr>false</vt:lpwstr>
  </property>
</Properties>
</file>