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98E32" w14:textId="70F494FF" w:rsidR="006D6009" w:rsidRDefault="006D6009" w:rsidP="004B519A">
      <w:pPr>
        <w:keepNext/>
        <w:ind w:left="720" w:hanging="720"/>
        <w:rPr>
          <w:rFonts w:ascii="Arial" w:eastAsia="Times New Roman" w:hAnsi="Arial"/>
          <w:b/>
          <w:sz w:val="24"/>
          <w:szCs w:val="24"/>
        </w:rPr>
      </w:pPr>
      <w:r>
        <w:rPr>
          <w:rFonts w:ascii="Arial" w:eastAsia="Times New Roman" w:hAnsi="Arial"/>
          <w:b/>
          <w:sz w:val="24"/>
          <w:szCs w:val="24"/>
        </w:rPr>
        <w:t>Explanatory Statement</w:t>
      </w:r>
    </w:p>
    <w:p w14:paraId="7204E243" w14:textId="77777777" w:rsidR="004B519A" w:rsidRDefault="004B519A" w:rsidP="004B519A">
      <w:pPr>
        <w:keepNext/>
        <w:ind w:left="720" w:hanging="720"/>
        <w:rPr>
          <w:rFonts w:ascii="Arial" w:eastAsia="Times New Roman" w:hAnsi="Arial"/>
          <w:b/>
          <w:sz w:val="24"/>
          <w:szCs w:val="24"/>
        </w:rPr>
      </w:pPr>
    </w:p>
    <w:p w14:paraId="21B3C712" w14:textId="47B7D0FA" w:rsidR="0097132A" w:rsidRDefault="0097132A" w:rsidP="004B519A">
      <w:pPr>
        <w:keepNext/>
        <w:ind w:left="720" w:hanging="720"/>
        <w:rPr>
          <w:rFonts w:ascii="Arial" w:eastAsia="Times New Roman" w:hAnsi="Arial"/>
          <w:b/>
          <w:i/>
          <w:iCs/>
          <w:sz w:val="24"/>
          <w:szCs w:val="24"/>
        </w:rPr>
      </w:pPr>
      <w:r w:rsidRPr="00180854">
        <w:rPr>
          <w:rFonts w:ascii="Arial" w:eastAsia="Times New Roman" w:hAnsi="Arial"/>
          <w:b/>
          <w:i/>
          <w:iCs/>
          <w:sz w:val="24"/>
          <w:szCs w:val="24"/>
        </w:rPr>
        <w:t>Civil Aviation Safety Regulations 1998</w:t>
      </w:r>
    </w:p>
    <w:p w14:paraId="71D8E7A0" w14:textId="77777777" w:rsidR="004B519A" w:rsidRPr="00180854" w:rsidRDefault="004B519A" w:rsidP="004B519A">
      <w:pPr>
        <w:keepNext/>
        <w:ind w:left="720" w:hanging="720"/>
        <w:rPr>
          <w:rFonts w:ascii="Arial" w:eastAsia="Times New Roman" w:hAnsi="Arial"/>
          <w:b/>
          <w:i/>
          <w:iCs/>
          <w:sz w:val="24"/>
          <w:szCs w:val="24"/>
        </w:rPr>
      </w:pPr>
    </w:p>
    <w:p w14:paraId="63EF8033" w14:textId="67A87BFD" w:rsidR="006D6009" w:rsidRPr="00180854" w:rsidRDefault="006D67A6" w:rsidP="004B519A">
      <w:pPr>
        <w:rPr>
          <w:rFonts w:ascii="Arial" w:eastAsia="Times New Roman" w:hAnsi="Arial"/>
          <w:b/>
          <w:i/>
          <w:iCs/>
          <w:sz w:val="24"/>
          <w:szCs w:val="24"/>
        </w:rPr>
      </w:pPr>
      <w:r>
        <w:rPr>
          <w:rFonts w:ascii="Arial" w:hAnsi="Arial" w:cs="Arial"/>
          <w:b/>
          <w:bCs/>
          <w:i/>
          <w:sz w:val="24"/>
          <w:szCs w:val="24"/>
        </w:rPr>
        <w:t>CASA</w:t>
      </w:r>
      <w:r w:rsidR="00FA421C">
        <w:rPr>
          <w:rFonts w:ascii="Arial" w:hAnsi="Arial" w:cs="Arial"/>
          <w:b/>
          <w:bCs/>
          <w:i/>
          <w:sz w:val="24"/>
          <w:szCs w:val="24"/>
        </w:rPr>
        <w:t xml:space="preserve"> </w:t>
      </w:r>
      <w:r w:rsidR="002C1A23">
        <w:rPr>
          <w:rFonts w:ascii="Arial" w:hAnsi="Arial" w:cs="Arial"/>
          <w:b/>
          <w:bCs/>
          <w:i/>
          <w:sz w:val="24"/>
          <w:szCs w:val="24"/>
        </w:rPr>
        <w:t>EX20/21</w:t>
      </w:r>
      <w:r w:rsidR="001E4017">
        <w:t> </w:t>
      </w:r>
      <w:r w:rsidR="001E4017">
        <w:rPr>
          <w:rFonts w:cs="Arial"/>
        </w:rPr>
        <w:t>–</w:t>
      </w:r>
      <w:r w:rsidR="001E4017" w:rsidRPr="00605E8D">
        <w:rPr>
          <w:rFonts w:cs="Arial"/>
        </w:rPr>
        <w:t xml:space="preserve"> </w:t>
      </w:r>
      <w:r>
        <w:rPr>
          <w:rFonts w:ascii="Arial" w:hAnsi="Arial" w:cs="Arial"/>
          <w:b/>
          <w:bCs/>
          <w:i/>
          <w:sz w:val="24"/>
          <w:szCs w:val="24"/>
        </w:rPr>
        <w:t>Flight Instructors and Part 141 Operators (Flight Training</w:t>
      </w:r>
      <w:r w:rsidR="001E4017">
        <w:t> </w:t>
      </w:r>
      <w:r w:rsidR="001E4017">
        <w:rPr>
          <w:rFonts w:cs="Arial"/>
        </w:rPr>
        <w:t>–</w:t>
      </w:r>
      <w:r w:rsidR="001E4017" w:rsidRPr="00605E8D">
        <w:rPr>
          <w:rFonts w:cs="Arial"/>
        </w:rPr>
        <w:t xml:space="preserve"> </w:t>
      </w:r>
      <w:r w:rsidR="002C1A23">
        <w:rPr>
          <w:rFonts w:ascii="Arial" w:hAnsi="Arial" w:cs="Arial"/>
          <w:b/>
          <w:bCs/>
          <w:i/>
          <w:sz w:val="24"/>
          <w:szCs w:val="24"/>
        </w:rPr>
        <w:t xml:space="preserve">Certain </w:t>
      </w:r>
      <w:r>
        <w:rPr>
          <w:rFonts w:ascii="Arial" w:hAnsi="Arial" w:cs="Arial"/>
          <w:b/>
          <w:bCs/>
          <w:i/>
          <w:sz w:val="24"/>
          <w:szCs w:val="24"/>
        </w:rPr>
        <w:t xml:space="preserve">Solo </w:t>
      </w:r>
      <w:r w:rsidR="001E22E9">
        <w:rPr>
          <w:rFonts w:ascii="Arial" w:hAnsi="Arial" w:cs="Arial"/>
          <w:b/>
          <w:bCs/>
          <w:i/>
          <w:sz w:val="24"/>
          <w:szCs w:val="24"/>
        </w:rPr>
        <w:t>Cross-country</w:t>
      </w:r>
      <w:r w:rsidR="002C1A23">
        <w:rPr>
          <w:rFonts w:ascii="Arial" w:hAnsi="Arial" w:cs="Arial"/>
          <w:b/>
          <w:bCs/>
          <w:i/>
          <w:sz w:val="24"/>
          <w:szCs w:val="24"/>
        </w:rPr>
        <w:t xml:space="preserve"> Flights</w:t>
      </w:r>
      <w:r>
        <w:rPr>
          <w:rFonts w:ascii="Arial" w:hAnsi="Arial" w:cs="Arial"/>
          <w:b/>
          <w:bCs/>
          <w:i/>
          <w:sz w:val="24"/>
          <w:szCs w:val="24"/>
        </w:rPr>
        <w:t>)</w:t>
      </w:r>
      <w:r w:rsidR="00682163">
        <w:rPr>
          <w:rFonts w:ascii="Arial" w:hAnsi="Arial" w:cs="Arial"/>
          <w:b/>
          <w:bCs/>
          <w:i/>
          <w:sz w:val="24"/>
          <w:szCs w:val="24"/>
        </w:rPr>
        <w:t xml:space="preserve"> </w:t>
      </w:r>
      <w:r w:rsidR="002C1A23">
        <w:rPr>
          <w:rFonts w:ascii="Arial" w:hAnsi="Arial" w:cs="Arial"/>
          <w:b/>
          <w:bCs/>
          <w:i/>
          <w:sz w:val="24"/>
          <w:szCs w:val="24"/>
        </w:rPr>
        <w:t xml:space="preserve">Exemption </w:t>
      </w:r>
      <w:r w:rsidR="00256FCD" w:rsidRPr="00256FCD">
        <w:rPr>
          <w:rFonts w:ascii="Arial" w:hAnsi="Arial" w:cs="Arial"/>
          <w:b/>
          <w:bCs/>
          <w:i/>
          <w:sz w:val="24"/>
          <w:szCs w:val="24"/>
        </w:rPr>
        <w:t>202</w:t>
      </w:r>
      <w:r w:rsidR="00F73CD4">
        <w:rPr>
          <w:rFonts w:ascii="Arial" w:hAnsi="Arial" w:cs="Arial"/>
          <w:b/>
          <w:bCs/>
          <w:i/>
          <w:sz w:val="24"/>
          <w:szCs w:val="24"/>
        </w:rPr>
        <w:t>1</w:t>
      </w:r>
    </w:p>
    <w:p w14:paraId="24D2D811" w14:textId="77777777" w:rsidR="004B519A" w:rsidRDefault="004B519A" w:rsidP="00DD79DA">
      <w:pPr>
        <w:rPr>
          <w:rFonts w:ascii="Times New Roman" w:eastAsia="Times New Roman" w:hAnsi="Times New Roman"/>
          <w:b/>
          <w:sz w:val="24"/>
          <w:szCs w:val="24"/>
          <w:lang w:eastAsia="en-AU"/>
        </w:rPr>
      </w:pPr>
    </w:p>
    <w:p w14:paraId="70E818AF" w14:textId="751E41E5" w:rsidR="005237C8" w:rsidRDefault="006D6009" w:rsidP="00DD79DA">
      <w:pP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3210B64E" w14:textId="6E2A9464" w:rsidR="006D67A6" w:rsidRDefault="00180854" w:rsidP="00DD79DA">
      <w:pPr>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Th</w:t>
      </w:r>
      <w:r w:rsidR="00242B9E">
        <w:rPr>
          <w:rFonts w:ascii="Times New Roman" w:eastAsia="Times New Roman" w:hAnsi="Times New Roman"/>
          <w:bCs/>
          <w:iCs/>
          <w:sz w:val="24"/>
          <w:szCs w:val="24"/>
          <w:lang w:eastAsia="en-AU"/>
        </w:rPr>
        <w:t xml:space="preserve">e purpose of </w:t>
      </w:r>
      <w:r w:rsidR="005237C8">
        <w:rPr>
          <w:rFonts w:ascii="Times New Roman" w:eastAsia="Times New Roman" w:hAnsi="Times New Roman"/>
          <w:bCs/>
          <w:iCs/>
          <w:sz w:val="24"/>
          <w:szCs w:val="24"/>
          <w:lang w:eastAsia="en-AU"/>
        </w:rPr>
        <w:t xml:space="preserve">the instrument </w:t>
      </w:r>
      <w:r w:rsidR="00242B9E">
        <w:rPr>
          <w:rFonts w:ascii="Times New Roman" w:eastAsia="Times New Roman" w:hAnsi="Times New Roman"/>
          <w:bCs/>
          <w:iCs/>
          <w:sz w:val="24"/>
          <w:szCs w:val="24"/>
          <w:lang w:eastAsia="en-AU"/>
        </w:rPr>
        <w:t>is to</w:t>
      </w:r>
      <w:r w:rsidR="006D67A6">
        <w:rPr>
          <w:rFonts w:ascii="Times New Roman" w:eastAsia="Times New Roman" w:hAnsi="Times New Roman"/>
          <w:bCs/>
          <w:iCs/>
          <w:sz w:val="24"/>
          <w:szCs w:val="24"/>
          <w:lang w:eastAsia="en-AU"/>
        </w:rPr>
        <w:t xml:space="preserve"> exempt flight instructors </w:t>
      </w:r>
      <w:r w:rsidR="00487DD6">
        <w:rPr>
          <w:rFonts w:ascii="Times New Roman" w:eastAsia="Times New Roman" w:hAnsi="Times New Roman"/>
          <w:bCs/>
          <w:iCs/>
          <w:sz w:val="24"/>
          <w:szCs w:val="24"/>
          <w:lang w:eastAsia="en-AU"/>
        </w:rPr>
        <w:t xml:space="preserve">and Part 141 operators </w:t>
      </w:r>
      <w:r w:rsidR="006D67A6">
        <w:rPr>
          <w:rFonts w:ascii="Times New Roman" w:eastAsia="Times New Roman" w:hAnsi="Times New Roman"/>
          <w:bCs/>
          <w:iCs/>
          <w:sz w:val="24"/>
          <w:szCs w:val="24"/>
          <w:lang w:eastAsia="en-AU"/>
        </w:rPr>
        <w:t>from</w:t>
      </w:r>
      <w:r w:rsidR="00487DD6">
        <w:rPr>
          <w:rFonts w:ascii="Times New Roman" w:eastAsia="Times New Roman" w:hAnsi="Times New Roman"/>
          <w:bCs/>
          <w:iCs/>
          <w:sz w:val="24"/>
          <w:szCs w:val="24"/>
          <w:lang w:eastAsia="en-AU"/>
        </w:rPr>
        <w:t xml:space="preserve"> certain</w:t>
      </w:r>
      <w:r w:rsidR="006D67A6">
        <w:rPr>
          <w:rFonts w:ascii="Times New Roman" w:eastAsia="Times New Roman" w:hAnsi="Times New Roman"/>
          <w:bCs/>
          <w:iCs/>
          <w:sz w:val="24"/>
          <w:szCs w:val="24"/>
          <w:lang w:eastAsia="en-AU"/>
        </w:rPr>
        <w:t xml:space="preserve"> provisions of </w:t>
      </w:r>
      <w:r w:rsidR="000018C1">
        <w:rPr>
          <w:rFonts w:ascii="Times New Roman" w:eastAsia="Times New Roman" w:hAnsi="Times New Roman"/>
          <w:bCs/>
          <w:iCs/>
          <w:sz w:val="24"/>
          <w:szCs w:val="24"/>
          <w:lang w:eastAsia="en-AU"/>
        </w:rPr>
        <w:t xml:space="preserve">the </w:t>
      </w:r>
      <w:r w:rsidR="000018C1">
        <w:rPr>
          <w:rFonts w:ascii="Times New Roman" w:eastAsia="Times New Roman" w:hAnsi="Times New Roman"/>
          <w:bCs/>
          <w:i/>
          <w:sz w:val="24"/>
          <w:szCs w:val="24"/>
          <w:lang w:eastAsia="en-AU"/>
        </w:rPr>
        <w:t>Civil Aviation Safety Regulations 1998</w:t>
      </w:r>
      <w:r w:rsidR="000018C1">
        <w:rPr>
          <w:rFonts w:ascii="Times New Roman" w:eastAsia="Times New Roman" w:hAnsi="Times New Roman"/>
          <w:bCs/>
          <w:iCs/>
          <w:sz w:val="24"/>
          <w:szCs w:val="24"/>
          <w:lang w:eastAsia="en-AU"/>
        </w:rPr>
        <w:t xml:space="preserve"> (</w:t>
      </w:r>
      <w:r w:rsidR="000018C1">
        <w:rPr>
          <w:rFonts w:ascii="Times New Roman" w:eastAsia="Times New Roman" w:hAnsi="Times New Roman"/>
          <w:b/>
          <w:i/>
          <w:sz w:val="24"/>
          <w:szCs w:val="24"/>
          <w:lang w:eastAsia="en-AU"/>
        </w:rPr>
        <w:t>CASR</w:t>
      </w:r>
      <w:r w:rsidR="000018C1">
        <w:rPr>
          <w:rFonts w:ascii="Times New Roman" w:eastAsia="Times New Roman" w:hAnsi="Times New Roman"/>
          <w:bCs/>
          <w:iCs/>
          <w:sz w:val="24"/>
          <w:szCs w:val="24"/>
          <w:lang w:eastAsia="en-AU"/>
        </w:rPr>
        <w:t xml:space="preserve">), </w:t>
      </w:r>
      <w:r w:rsidR="006D67A6">
        <w:rPr>
          <w:rFonts w:ascii="Times New Roman" w:eastAsia="Times New Roman" w:hAnsi="Times New Roman"/>
          <w:bCs/>
          <w:iCs/>
          <w:sz w:val="24"/>
          <w:szCs w:val="24"/>
          <w:lang w:eastAsia="en-AU"/>
        </w:rPr>
        <w:t xml:space="preserve">provisions whose consequential amendment was overlooked in the making of </w:t>
      </w:r>
      <w:r w:rsidR="006D67A6">
        <w:rPr>
          <w:rFonts w:ascii="Times New Roman" w:eastAsia="Times New Roman" w:hAnsi="Times New Roman"/>
          <w:bCs/>
          <w:i/>
          <w:sz w:val="24"/>
          <w:szCs w:val="24"/>
          <w:lang w:eastAsia="en-AU"/>
        </w:rPr>
        <w:t xml:space="preserve">Civil Aviation Safety Amendment (Flight Crew Licensing Measures No. 1) Regulations 2018 </w:t>
      </w:r>
      <w:r w:rsidR="006D67A6">
        <w:rPr>
          <w:rFonts w:ascii="Times New Roman" w:eastAsia="Times New Roman" w:hAnsi="Times New Roman"/>
          <w:bCs/>
          <w:iCs/>
          <w:sz w:val="24"/>
          <w:szCs w:val="24"/>
          <w:lang w:eastAsia="en-AU"/>
        </w:rPr>
        <w:t xml:space="preserve">(the </w:t>
      </w:r>
      <w:r w:rsidR="0092760E">
        <w:rPr>
          <w:rFonts w:ascii="Times New Roman" w:eastAsia="Times New Roman" w:hAnsi="Times New Roman"/>
          <w:b/>
          <w:i/>
          <w:sz w:val="24"/>
          <w:szCs w:val="24"/>
          <w:lang w:eastAsia="en-AU"/>
        </w:rPr>
        <w:t xml:space="preserve">2018 </w:t>
      </w:r>
      <w:r w:rsidR="006D67A6">
        <w:rPr>
          <w:rFonts w:ascii="Times New Roman" w:eastAsia="Times New Roman" w:hAnsi="Times New Roman"/>
          <w:b/>
          <w:i/>
          <w:sz w:val="24"/>
          <w:szCs w:val="24"/>
          <w:lang w:eastAsia="en-AU"/>
        </w:rPr>
        <w:t>amending regulations</w:t>
      </w:r>
      <w:r w:rsidR="006D67A6">
        <w:rPr>
          <w:rFonts w:ascii="Times New Roman" w:eastAsia="Times New Roman" w:hAnsi="Times New Roman"/>
          <w:bCs/>
          <w:iCs/>
          <w:sz w:val="24"/>
          <w:szCs w:val="24"/>
          <w:lang w:eastAsia="en-AU"/>
        </w:rPr>
        <w:t>)</w:t>
      </w:r>
      <w:r w:rsidR="00D644A5">
        <w:rPr>
          <w:rFonts w:ascii="Times New Roman" w:eastAsia="Times New Roman" w:hAnsi="Times New Roman"/>
          <w:bCs/>
          <w:iCs/>
          <w:sz w:val="24"/>
          <w:szCs w:val="24"/>
          <w:lang w:eastAsia="en-AU"/>
        </w:rPr>
        <w:t xml:space="preserve">. </w:t>
      </w:r>
      <w:r w:rsidR="006D67A6">
        <w:rPr>
          <w:rFonts w:ascii="Times New Roman" w:eastAsia="Times New Roman" w:hAnsi="Times New Roman"/>
          <w:bCs/>
          <w:iCs/>
          <w:sz w:val="24"/>
          <w:szCs w:val="24"/>
          <w:lang w:eastAsia="en-AU"/>
        </w:rPr>
        <w:t xml:space="preserve">This instrument </w:t>
      </w:r>
      <w:r w:rsidR="000018C1">
        <w:rPr>
          <w:rFonts w:ascii="Times New Roman" w:eastAsia="Times New Roman" w:hAnsi="Times New Roman"/>
          <w:bCs/>
          <w:iCs/>
          <w:sz w:val="24"/>
          <w:szCs w:val="24"/>
          <w:lang w:eastAsia="en-AU"/>
        </w:rPr>
        <w:t xml:space="preserve">is necessary to </w:t>
      </w:r>
      <w:r w:rsidR="00B162D7">
        <w:rPr>
          <w:rFonts w:ascii="Times New Roman" w:eastAsia="Times New Roman" w:hAnsi="Times New Roman"/>
          <w:bCs/>
          <w:iCs/>
          <w:sz w:val="24"/>
          <w:szCs w:val="24"/>
          <w:lang w:eastAsia="en-AU"/>
        </w:rPr>
        <w:t>correct an anomaly that</w:t>
      </w:r>
      <w:r w:rsidR="006D67A6">
        <w:rPr>
          <w:rFonts w:ascii="Times New Roman" w:eastAsia="Times New Roman" w:hAnsi="Times New Roman"/>
          <w:bCs/>
          <w:iCs/>
          <w:sz w:val="24"/>
          <w:szCs w:val="24"/>
          <w:lang w:eastAsia="en-AU"/>
        </w:rPr>
        <w:t xml:space="preserve"> would make flight instructors </w:t>
      </w:r>
      <w:r w:rsidR="000018C1">
        <w:rPr>
          <w:rFonts w:ascii="Times New Roman" w:eastAsia="Times New Roman" w:hAnsi="Times New Roman"/>
          <w:bCs/>
          <w:iCs/>
          <w:sz w:val="24"/>
          <w:szCs w:val="24"/>
          <w:lang w:eastAsia="en-AU"/>
        </w:rPr>
        <w:t xml:space="preserve">and Part 141 operators </w:t>
      </w:r>
      <w:r w:rsidR="006D67A6">
        <w:rPr>
          <w:rFonts w:ascii="Times New Roman" w:eastAsia="Times New Roman" w:hAnsi="Times New Roman"/>
          <w:bCs/>
          <w:iCs/>
          <w:sz w:val="24"/>
          <w:szCs w:val="24"/>
          <w:lang w:eastAsia="en-AU"/>
        </w:rPr>
        <w:t>guilty of committing offences</w:t>
      </w:r>
      <w:r w:rsidR="000018C1">
        <w:rPr>
          <w:rFonts w:ascii="Times New Roman" w:eastAsia="Times New Roman" w:hAnsi="Times New Roman"/>
          <w:bCs/>
          <w:iCs/>
          <w:sz w:val="24"/>
          <w:szCs w:val="24"/>
          <w:lang w:eastAsia="en-AU"/>
        </w:rPr>
        <w:t xml:space="preserve"> under CASR</w:t>
      </w:r>
      <w:r w:rsidR="006D67A6">
        <w:rPr>
          <w:rFonts w:ascii="Times New Roman" w:eastAsia="Times New Roman" w:hAnsi="Times New Roman"/>
          <w:bCs/>
          <w:iCs/>
          <w:sz w:val="24"/>
          <w:szCs w:val="24"/>
          <w:lang w:eastAsia="en-AU"/>
        </w:rPr>
        <w:t xml:space="preserve"> that they are unable to avoid</w:t>
      </w:r>
      <w:r w:rsidR="00D644A5">
        <w:rPr>
          <w:rFonts w:ascii="Times New Roman" w:eastAsia="Times New Roman" w:hAnsi="Times New Roman"/>
          <w:bCs/>
          <w:iCs/>
          <w:sz w:val="24"/>
          <w:szCs w:val="24"/>
          <w:lang w:eastAsia="en-AU"/>
        </w:rPr>
        <w:t xml:space="preserve">. </w:t>
      </w:r>
    </w:p>
    <w:p w14:paraId="728BB7FC" w14:textId="77777777" w:rsidR="004B519A" w:rsidRPr="00DD79DA" w:rsidRDefault="004B519A" w:rsidP="00DD79DA">
      <w:pPr>
        <w:rPr>
          <w:rFonts w:ascii="Times New Roman" w:eastAsia="Times New Roman" w:hAnsi="Times New Roman"/>
          <w:b/>
          <w:sz w:val="24"/>
          <w:szCs w:val="24"/>
          <w:lang w:eastAsia="en-AU"/>
        </w:rPr>
      </w:pPr>
    </w:p>
    <w:p w14:paraId="68B6FAF9" w14:textId="77777777" w:rsidR="00682163" w:rsidRDefault="00682163" w:rsidP="004B519A">
      <w:pPr>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14:paraId="4EC71014" w14:textId="62B80D75"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empowers the Governor-General to make regulations for the Act and in the interests of the safety of air navigation. Relevantly, the Governor-General has made CASR.</w:t>
      </w:r>
    </w:p>
    <w:p w14:paraId="45C09F24" w14:textId="77777777" w:rsidR="00682163" w:rsidRDefault="00682163" w:rsidP="00682163">
      <w:pPr>
        <w:rPr>
          <w:rFonts w:ascii="Times New Roman" w:eastAsia="Times New Roman" w:hAnsi="Times New Roman"/>
          <w:i/>
          <w:sz w:val="24"/>
          <w:szCs w:val="24"/>
        </w:rPr>
      </w:pPr>
    </w:p>
    <w:p w14:paraId="37698AA3" w14:textId="2D0CFE62"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Subpart 11.F of </w:t>
      </w:r>
      <w:r w:rsidR="000018C1">
        <w:rPr>
          <w:rFonts w:ascii="Times New Roman" w:eastAsia="Times New Roman" w:hAnsi="Times New Roman"/>
          <w:sz w:val="24"/>
          <w:szCs w:val="24"/>
        </w:rPr>
        <w:t>CASR</w:t>
      </w:r>
      <w:r w:rsidRPr="004213FD">
        <w:rPr>
          <w:rFonts w:ascii="Times New Roman" w:eastAsia="Times New Roman" w:hAnsi="Times New Roman"/>
          <w:sz w:val="24"/>
          <w:szCs w:val="24"/>
        </w:rPr>
        <w:t xml:space="preserve"> </w:t>
      </w:r>
      <w:r>
        <w:rPr>
          <w:rFonts w:ascii="Times New Roman" w:eastAsia="Times New Roman" w:hAnsi="Times New Roman"/>
          <w:sz w:val="24"/>
          <w:szCs w:val="24"/>
        </w:rPr>
        <w:t xml:space="preserve">provides for the granting of exemptions from </w:t>
      </w:r>
      <w:proofErr w:type="gramStart"/>
      <w:r>
        <w:rPr>
          <w:rFonts w:ascii="Times New Roman" w:eastAsia="Times New Roman" w:hAnsi="Times New Roman"/>
          <w:sz w:val="24"/>
          <w:szCs w:val="24"/>
        </w:rPr>
        <w:t>particular provisions</w:t>
      </w:r>
      <w:proofErr w:type="gramEnd"/>
      <w:r>
        <w:rPr>
          <w:rFonts w:ascii="Times New Roman" w:eastAsia="Times New Roman" w:hAnsi="Times New Roman"/>
          <w:sz w:val="24"/>
          <w:szCs w:val="24"/>
        </w:rPr>
        <w:t xml:space="preserve"> of the regulations. </w:t>
      </w:r>
    </w:p>
    <w:p w14:paraId="6427E124" w14:textId="77777777" w:rsidR="00682163" w:rsidRDefault="00682163" w:rsidP="00682163">
      <w:pPr>
        <w:rPr>
          <w:rFonts w:ascii="Times New Roman" w:eastAsia="Times New Roman" w:hAnsi="Times New Roman"/>
          <w:sz w:val="24"/>
          <w:szCs w:val="24"/>
        </w:rPr>
      </w:pPr>
    </w:p>
    <w:p w14:paraId="7361B728" w14:textId="347BDED2" w:rsidR="00682163" w:rsidRDefault="00682163" w:rsidP="00682163">
      <w:pPr>
        <w:rPr>
          <w:rFonts w:ascii="Times New Roman" w:eastAsia="Times New Roman" w:hAnsi="Times New Roman"/>
          <w:sz w:val="24"/>
          <w:szCs w:val="24"/>
        </w:rPr>
      </w:pP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(1) of CASR provides that, for subsection 98 (5A) of the Act, the Civil Aviation Safety Authority (</w:t>
      </w:r>
      <w:r w:rsidRPr="0044563D">
        <w:rPr>
          <w:rFonts w:ascii="Times New Roman" w:eastAsia="Times New Roman" w:hAnsi="Times New Roman"/>
          <w:b/>
          <w:i/>
          <w:sz w:val="24"/>
          <w:szCs w:val="24"/>
        </w:rPr>
        <w:t>CASA</w:t>
      </w:r>
      <w:r>
        <w:rPr>
          <w:rFonts w:ascii="Times New Roman" w:eastAsia="Times New Roman" w:hAnsi="Times New Roman"/>
          <w:sz w:val="24"/>
          <w:szCs w:val="24"/>
        </w:rPr>
        <w:t>) may grant an exemption from compliance with a provision of the regulations.</w:t>
      </w:r>
    </w:p>
    <w:p w14:paraId="06BC6834" w14:textId="77777777" w:rsidR="00682163" w:rsidRDefault="00682163" w:rsidP="00682163">
      <w:pPr>
        <w:rPr>
          <w:rFonts w:ascii="Times New Roman" w:eastAsia="Times New Roman" w:hAnsi="Times New Roman"/>
          <w:sz w:val="24"/>
          <w:szCs w:val="24"/>
        </w:rPr>
      </w:pPr>
    </w:p>
    <w:p w14:paraId="04F6514F" w14:textId="2F151337"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(2) of CASR, an exemption may be granted to a person or a class of persons and may specify the class by reference to membership of a specified body or any other characteristic. </w:t>
      </w:r>
    </w:p>
    <w:p w14:paraId="789A02F0" w14:textId="77777777" w:rsidR="00682163" w:rsidRDefault="00682163" w:rsidP="00682163">
      <w:pPr>
        <w:rPr>
          <w:rFonts w:ascii="Times New Roman" w:eastAsia="Times New Roman" w:hAnsi="Times New Roman"/>
          <w:sz w:val="24"/>
          <w:szCs w:val="24"/>
        </w:rPr>
      </w:pPr>
    </w:p>
    <w:p w14:paraId="476F96B7" w14:textId="77777777"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11.160 (3) of CASR, an exemption may be granted on application by a person or on CASA’s own initiative.</w:t>
      </w:r>
    </w:p>
    <w:p w14:paraId="1EF5C91E" w14:textId="77777777" w:rsidR="00682163" w:rsidRDefault="00682163" w:rsidP="00682163">
      <w:pPr>
        <w:rPr>
          <w:rFonts w:ascii="Times New Roman" w:eastAsia="Times New Roman" w:hAnsi="Times New Roman"/>
          <w:sz w:val="24"/>
          <w:szCs w:val="24"/>
        </w:rPr>
      </w:pPr>
    </w:p>
    <w:p w14:paraId="5631472F" w14:textId="6188AFB3"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Under </w:t>
      </w:r>
      <w:proofErr w:type="spellStart"/>
      <w:r>
        <w:rPr>
          <w:rFonts w:ascii="Times New Roman" w:eastAsia="Times New Roman" w:hAnsi="Times New Roman"/>
          <w:sz w:val="24"/>
          <w:szCs w:val="24"/>
        </w:rPr>
        <w:t>s</w:t>
      </w:r>
      <w:r w:rsidRPr="005E5D0B">
        <w:rPr>
          <w:rFonts w:ascii="Times New Roman" w:eastAsia="Times New Roman" w:hAnsi="Times New Roman"/>
          <w:sz w:val="24"/>
          <w:szCs w:val="24"/>
        </w:rPr>
        <w:t>ubregulation</w:t>
      </w:r>
      <w:proofErr w:type="spellEnd"/>
      <w:r w:rsidRPr="005E5D0B">
        <w:rPr>
          <w:rFonts w:ascii="Times New Roman" w:eastAsia="Times New Roman" w:hAnsi="Times New Roman"/>
          <w:sz w:val="24"/>
          <w:szCs w:val="24"/>
        </w:rPr>
        <w:t xml:space="preserve"> 11.170 (3)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grant an exemption,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sidR="00D644A5">
        <w:rPr>
          <w:rFonts w:ascii="Times New Roman" w:eastAsia="Times New Roman" w:hAnsi="Times New Roman"/>
          <w:sz w:val="24"/>
          <w:szCs w:val="24"/>
        </w:rPr>
        <w:t xml:space="preserve">. </w:t>
      </w:r>
      <w:r>
        <w:rPr>
          <w:rFonts w:ascii="Times New Roman" w:eastAsia="Times New Roman" w:hAnsi="Times New Roman"/>
          <w:sz w:val="24"/>
          <w:szCs w:val="24"/>
        </w:rPr>
        <w:t>CASA has regard to the same test when deciding whether to grant an exemption on its own initiative.</w:t>
      </w:r>
    </w:p>
    <w:p w14:paraId="3B84B442" w14:textId="77777777" w:rsidR="00682163" w:rsidRDefault="00682163" w:rsidP="00682163">
      <w:pPr>
        <w:rPr>
          <w:rFonts w:ascii="Times New Roman" w:eastAsia="Times New Roman" w:hAnsi="Times New Roman"/>
          <w:sz w:val="24"/>
          <w:szCs w:val="24"/>
        </w:rPr>
      </w:pPr>
    </w:p>
    <w:p w14:paraId="5E5BA701" w14:textId="66F64491"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Regulation 11.225 of CASR requires exemption</w:t>
      </w:r>
      <w:r w:rsidR="000018C1">
        <w:rPr>
          <w:rFonts w:ascii="Times New Roman" w:eastAsia="Times New Roman" w:hAnsi="Times New Roman"/>
          <w:sz w:val="24"/>
          <w:szCs w:val="24"/>
        </w:rPr>
        <w:t>s</w:t>
      </w:r>
      <w:r>
        <w:rPr>
          <w:rFonts w:ascii="Times New Roman" w:eastAsia="Times New Roman" w:hAnsi="Times New Roman"/>
          <w:sz w:val="24"/>
          <w:szCs w:val="24"/>
        </w:rPr>
        <w:t xml:space="preserve"> to be published on the </w:t>
      </w:r>
      <w:r w:rsidR="003350A8">
        <w:rPr>
          <w:rFonts w:ascii="Times New Roman" w:eastAsia="Times New Roman" w:hAnsi="Times New Roman"/>
          <w:sz w:val="24"/>
          <w:szCs w:val="24"/>
        </w:rPr>
        <w:t>internet</w:t>
      </w:r>
      <w:r>
        <w:rPr>
          <w:rFonts w:ascii="Times New Roman" w:eastAsia="Times New Roman" w:hAnsi="Times New Roman"/>
          <w:sz w:val="24"/>
          <w:szCs w:val="24"/>
        </w:rPr>
        <w:t xml:space="preserve">. Under </w:t>
      </w:r>
      <w:proofErr w:type="spellStart"/>
      <w:r>
        <w:rPr>
          <w:rFonts w:ascii="Times New Roman" w:eastAsia="Times New Roman" w:hAnsi="Times New Roman"/>
          <w:sz w:val="24"/>
          <w:szCs w:val="24"/>
        </w:rPr>
        <w:t>subregulation</w:t>
      </w:r>
      <w:proofErr w:type="spellEnd"/>
      <w:r>
        <w:rPr>
          <w:rFonts w:ascii="Times New Roman" w:eastAsia="Times New Roman" w:hAnsi="Times New Roman"/>
          <w:sz w:val="24"/>
          <w:szCs w:val="24"/>
        </w:rPr>
        <w:t xml:space="preserve"> 11.230 (1), the maximum duration of an exemption is 3 years.</w:t>
      </w:r>
    </w:p>
    <w:p w14:paraId="5295E391" w14:textId="5B481BFF" w:rsidR="001220D2" w:rsidRPr="00E205E5" w:rsidRDefault="001220D2" w:rsidP="00E205E5">
      <w:pPr>
        <w:rPr>
          <w:rFonts w:ascii="Times New Roman" w:eastAsia="Times New Roman" w:hAnsi="Times New Roman"/>
          <w:sz w:val="24"/>
          <w:szCs w:val="24"/>
        </w:rPr>
      </w:pPr>
    </w:p>
    <w:p w14:paraId="61686819" w14:textId="3E362FDC" w:rsidR="001220D2" w:rsidRPr="00E205E5" w:rsidRDefault="001220D2" w:rsidP="00E205E5">
      <w:pPr>
        <w:rPr>
          <w:rFonts w:ascii="Times New Roman" w:eastAsia="Times New Roman" w:hAnsi="Times New Roman"/>
          <w:sz w:val="24"/>
          <w:szCs w:val="24"/>
        </w:rPr>
      </w:pPr>
      <w:r w:rsidRPr="00E205E5">
        <w:rPr>
          <w:rFonts w:ascii="Times New Roman" w:eastAsia="Times New Roman" w:hAnsi="Times New Roman"/>
          <w:sz w:val="24"/>
          <w:szCs w:val="24"/>
        </w:rPr>
        <w:t xml:space="preserve">Part 141 of CASR deals with recreational, </w:t>
      </w:r>
      <w:proofErr w:type="gramStart"/>
      <w:r w:rsidRPr="00E205E5">
        <w:rPr>
          <w:rFonts w:ascii="Times New Roman" w:eastAsia="Times New Roman" w:hAnsi="Times New Roman"/>
          <w:sz w:val="24"/>
          <w:szCs w:val="24"/>
        </w:rPr>
        <w:t>private</w:t>
      </w:r>
      <w:proofErr w:type="gramEnd"/>
      <w:r w:rsidRPr="00E205E5">
        <w:rPr>
          <w:rFonts w:ascii="Times New Roman" w:eastAsia="Times New Roman" w:hAnsi="Times New Roman"/>
          <w:sz w:val="24"/>
          <w:szCs w:val="24"/>
        </w:rPr>
        <w:t xml:space="preserve"> and commercial pilot flight training, other than certain integrated training courses.</w:t>
      </w:r>
    </w:p>
    <w:p w14:paraId="3FD6DE8B" w14:textId="77777777" w:rsidR="001220D2" w:rsidRPr="00E205E5" w:rsidRDefault="001220D2" w:rsidP="00E205E5">
      <w:pPr>
        <w:rPr>
          <w:rFonts w:ascii="Times New Roman" w:eastAsia="Times New Roman" w:hAnsi="Times New Roman"/>
          <w:sz w:val="24"/>
          <w:szCs w:val="24"/>
        </w:rPr>
      </w:pPr>
    </w:p>
    <w:p w14:paraId="7866FC2C" w14:textId="601013DE" w:rsidR="001220D2" w:rsidRPr="00E205E5" w:rsidRDefault="001220D2" w:rsidP="00E205E5">
      <w:pPr>
        <w:rPr>
          <w:rFonts w:ascii="Times New Roman" w:eastAsia="Times New Roman" w:hAnsi="Times New Roman"/>
          <w:sz w:val="24"/>
          <w:szCs w:val="24"/>
        </w:rPr>
      </w:pPr>
      <w:r w:rsidRPr="00E205E5">
        <w:rPr>
          <w:rFonts w:ascii="Times New Roman" w:eastAsia="Times New Roman" w:hAnsi="Times New Roman"/>
          <w:sz w:val="24"/>
          <w:szCs w:val="24"/>
        </w:rPr>
        <w:t>Paragraph 141.305</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(3)</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(c) of CASR makes it an offence for a Part 141 operator, amongst other things, to allow a student pilot who is undertaking authorised Part 141 flight training</w:t>
      </w:r>
      <w:r w:rsidR="00D75D6F" w:rsidRPr="00E205E5">
        <w:rPr>
          <w:rFonts w:ascii="Times New Roman" w:eastAsia="Times New Roman" w:hAnsi="Times New Roman"/>
          <w:sz w:val="24"/>
          <w:szCs w:val="24"/>
        </w:rPr>
        <w:t xml:space="preserve"> with the operator to conduct a solo cross-country flight for the first time if </w:t>
      </w:r>
      <w:r w:rsidR="00D75D6F" w:rsidRPr="00E205E5">
        <w:rPr>
          <w:rFonts w:ascii="Times New Roman" w:eastAsia="Times New Roman" w:hAnsi="Times New Roman"/>
          <w:sz w:val="24"/>
          <w:szCs w:val="24"/>
        </w:rPr>
        <w:lastRenderedPageBreak/>
        <w:t>the student has not completed at least 2 hours of dual instrument time, 1 hour of which is conducted during dual instrument flight time.</w:t>
      </w:r>
    </w:p>
    <w:p w14:paraId="171095BC" w14:textId="724D148D" w:rsidR="00D75D6F" w:rsidRPr="00E205E5" w:rsidRDefault="00D75D6F" w:rsidP="00E205E5">
      <w:pPr>
        <w:rPr>
          <w:rFonts w:ascii="Times New Roman" w:eastAsia="Times New Roman" w:hAnsi="Times New Roman"/>
          <w:sz w:val="24"/>
          <w:szCs w:val="24"/>
        </w:rPr>
      </w:pPr>
    </w:p>
    <w:p w14:paraId="121A5B76" w14:textId="63D706AF" w:rsidR="00D75D6F" w:rsidRPr="00E205E5" w:rsidRDefault="00D75D6F" w:rsidP="00E205E5">
      <w:pPr>
        <w:rPr>
          <w:rFonts w:ascii="Times New Roman" w:eastAsia="Times New Roman" w:hAnsi="Times New Roman"/>
          <w:sz w:val="24"/>
          <w:szCs w:val="24"/>
        </w:rPr>
      </w:pPr>
      <w:proofErr w:type="spellStart"/>
      <w:r w:rsidRPr="00E205E5">
        <w:rPr>
          <w:rFonts w:ascii="Times New Roman" w:eastAsia="Times New Roman" w:hAnsi="Times New Roman"/>
          <w:sz w:val="24"/>
          <w:szCs w:val="24"/>
        </w:rPr>
        <w:t>Subregulation</w:t>
      </w:r>
      <w:proofErr w:type="spellEnd"/>
      <w:r w:rsidRPr="00E205E5">
        <w:rPr>
          <w:rFonts w:ascii="Times New Roman" w:eastAsia="Times New Roman" w:hAnsi="Times New Roman"/>
          <w:sz w:val="24"/>
          <w:szCs w:val="24"/>
        </w:rPr>
        <w:t xml:space="preserve"> 141.305</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(6) of CASR makes it an offence for a Part 141 operator, amongst other things, to allow the holder of a pilot licence who is receiving flight training from the operator for a recreational navigation endorsement to conduct a solo cross-country flight if the holder has not completed at least 2 hours of dual instrument time, 1 hour of which is conducted during dual instrument flight time.</w:t>
      </w:r>
    </w:p>
    <w:p w14:paraId="0E877D5E" w14:textId="7A4C3CDD" w:rsidR="001220D2" w:rsidRDefault="001220D2" w:rsidP="00682163">
      <w:pPr>
        <w:rPr>
          <w:rFonts w:ascii="Times New Roman" w:eastAsia="Times New Roman" w:hAnsi="Times New Roman"/>
          <w:sz w:val="24"/>
          <w:szCs w:val="24"/>
        </w:rPr>
      </w:pPr>
    </w:p>
    <w:p w14:paraId="59C7D941" w14:textId="4B285C03" w:rsidR="001220D2" w:rsidRDefault="00D75D6F" w:rsidP="00682163">
      <w:pPr>
        <w:rPr>
          <w:rFonts w:ascii="Times New Roman" w:eastAsia="Times New Roman" w:hAnsi="Times New Roman"/>
          <w:sz w:val="24"/>
          <w:szCs w:val="24"/>
        </w:rPr>
      </w:pPr>
      <w:proofErr w:type="spellStart"/>
      <w:r>
        <w:rPr>
          <w:rFonts w:ascii="Times New Roman" w:eastAsia="Times New Roman" w:hAnsi="Times New Roman"/>
          <w:sz w:val="24"/>
          <w:szCs w:val="24"/>
        </w:rPr>
        <w:t>Subr</w:t>
      </w:r>
      <w:r w:rsidR="001220D2">
        <w:rPr>
          <w:rFonts w:ascii="Times New Roman" w:eastAsia="Times New Roman" w:hAnsi="Times New Roman"/>
          <w:sz w:val="24"/>
          <w:szCs w:val="24"/>
        </w:rPr>
        <w:t>egulation</w:t>
      </w:r>
      <w:proofErr w:type="spellEnd"/>
      <w:r w:rsidR="001220D2">
        <w:rPr>
          <w:rFonts w:ascii="Times New Roman" w:eastAsia="Times New Roman" w:hAnsi="Times New Roman"/>
          <w:sz w:val="24"/>
          <w:szCs w:val="24"/>
        </w:rPr>
        <w:t xml:space="preserve"> 61.1225</w:t>
      </w:r>
      <w:r w:rsidR="00970B29">
        <w:rPr>
          <w:rFonts w:ascii="Times New Roman" w:eastAsia="Times New Roman" w:hAnsi="Times New Roman"/>
          <w:sz w:val="24"/>
          <w:szCs w:val="24"/>
        </w:rPr>
        <w:t xml:space="preserve"> </w:t>
      </w:r>
      <w:r>
        <w:rPr>
          <w:rFonts w:ascii="Times New Roman" w:eastAsia="Times New Roman" w:hAnsi="Times New Roman"/>
          <w:sz w:val="24"/>
          <w:szCs w:val="24"/>
        </w:rPr>
        <w:t>(4)</w:t>
      </w:r>
      <w:r w:rsidR="001220D2">
        <w:rPr>
          <w:rFonts w:ascii="Times New Roman" w:eastAsia="Times New Roman" w:hAnsi="Times New Roman"/>
          <w:sz w:val="24"/>
          <w:szCs w:val="24"/>
        </w:rPr>
        <w:t xml:space="preserve"> of CASR</w:t>
      </w:r>
      <w:r>
        <w:rPr>
          <w:rFonts w:ascii="Times New Roman" w:eastAsia="Times New Roman" w:hAnsi="Times New Roman"/>
          <w:sz w:val="24"/>
          <w:szCs w:val="24"/>
        </w:rPr>
        <w:t xml:space="preserve"> makes it an offence for a flight instructor, amongst other things</w:t>
      </w:r>
      <w:r w:rsidR="00590F11">
        <w:rPr>
          <w:rFonts w:ascii="Times New Roman" w:eastAsia="Times New Roman" w:hAnsi="Times New Roman"/>
          <w:sz w:val="24"/>
          <w:szCs w:val="24"/>
        </w:rPr>
        <w:t xml:space="preserve">, </w:t>
      </w:r>
      <w:r w:rsidR="00084F33">
        <w:rPr>
          <w:rFonts w:ascii="Times New Roman" w:eastAsia="Times New Roman" w:hAnsi="Times New Roman"/>
          <w:sz w:val="24"/>
          <w:szCs w:val="24"/>
        </w:rPr>
        <w:t xml:space="preserve">to </w:t>
      </w:r>
      <w:r w:rsidR="00590F11">
        <w:rPr>
          <w:rFonts w:ascii="Times New Roman" w:eastAsia="Times New Roman" w:hAnsi="Times New Roman"/>
          <w:sz w:val="24"/>
          <w:szCs w:val="24"/>
        </w:rPr>
        <w:t xml:space="preserve">approve a student to conduct a solo cross-country flight as a student pilot for the first time </w:t>
      </w:r>
      <w:r w:rsidR="00084F33">
        <w:rPr>
          <w:rFonts w:ascii="Times New Roman" w:eastAsia="Times New Roman" w:hAnsi="Times New Roman"/>
          <w:sz w:val="24"/>
          <w:szCs w:val="24"/>
        </w:rPr>
        <w:t>if</w:t>
      </w:r>
      <w:r w:rsidR="003C48A8">
        <w:rPr>
          <w:rFonts w:ascii="Times New Roman" w:eastAsia="Times New Roman" w:hAnsi="Times New Roman"/>
          <w:sz w:val="24"/>
          <w:szCs w:val="24"/>
        </w:rPr>
        <w:t xml:space="preserve">, amongst other things, </w:t>
      </w:r>
      <w:r w:rsidR="00590F11">
        <w:rPr>
          <w:rFonts w:ascii="Times New Roman" w:eastAsia="Times New Roman" w:hAnsi="Times New Roman"/>
          <w:sz w:val="24"/>
          <w:szCs w:val="24"/>
        </w:rPr>
        <w:t xml:space="preserve">the student has not completed at least 2 hours of dual instrument time, 1 hour of which is conducted during dual instrument </w:t>
      </w:r>
      <w:r w:rsidR="00B162D7">
        <w:rPr>
          <w:rFonts w:ascii="Times New Roman" w:eastAsia="Times New Roman" w:hAnsi="Times New Roman"/>
          <w:sz w:val="24"/>
          <w:szCs w:val="24"/>
        </w:rPr>
        <w:t xml:space="preserve">flight </w:t>
      </w:r>
      <w:r w:rsidR="00590F11">
        <w:rPr>
          <w:rFonts w:ascii="Times New Roman" w:eastAsia="Times New Roman" w:hAnsi="Times New Roman"/>
          <w:sz w:val="24"/>
          <w:szCs w:val="24"/>
        </w:rPr>
        <w:t>time.</w:t>
      </w:r>
    </w:p>
    <w:p w14:paraId="47FAC7E4" w14:textId="7AD34985" w:rsidR="00590F11" w:rsidRDefault="00590F11" w:rsidP="00682163">
      <w:pPr>
        <w:rPr>
          <w:rFonts w:ascii="Times New Roman" w:eastAsia="Times New Roman" w:hAnsi="Times New Roman"/>
          <w:sz w:val="24"/>
          <w:szCs w:val="24"/>
        </w:rPr>
      </w:pPr>
    </w:p>
    <w:p w14:paraId="16B86F67" w14:textId="6E66EDFE" w:rsidR="00590F11" w:rsidRPr="00084F33" w:rsidRDefault="00590F11" w:rsidP="00682163">
      <w:pPr>
        <w:rPr>
          <w:rFonts w:ascii="Times New Roman" w:eastAsia="Times New Roman" w:hAnsi="Times New Roman"/>
          <w:i/>
          <w:iCs/>
          <w:sz w:val="24"/>
          <w:szCs w:val="24"/>
        </w:rPr>
      </w:pPr>
      <w:r>
        <w:rPr>
          <w:rFonts w:ascii="Times New Roman" w:eastAsia="Times New Roman" w:hAnsi="Times New Roman"/>
          <w:sz w:val="24"/>
          <w:szCs w:val="24"/>
        </w:rPr>
        <w:t>CASR was amended by the 2018 amending regulations to remove dual instrument flight time obligations on students</w:t>
      </w:r>
      <w:r w:rsidR="00D644A5">
        <w:rPr>
          <w:rFonts w:ascii="Times New Roman" w:eastAsia="Times New Roman" w:hAnsi="Times New Roman"/>
          <w:sz w:val="24"/>
          <w:szCs w:val="24"/>
        </w:rPr>
        <w:t xml:space="preserve">. </w:t>
      </w:r>
      <w:r w:rsidR="00084F33" w:rsidRPr="00084F33">
        <w:rPr>
          <w:rFonts w:ascii="Times New Roman" w:hAnsi="Times New Roman"/>
          <w:sz w:val="24"/>
          <w:szCs w:val="24"/>
        </w:rPr>
        <w:t>Further details of the effect of those regulations are discussed below in “Background”.</w:t>
      </w:r>
    </w:p>
    <w:p w14:paraId="5C30EF9F" w14:textId="5C659D00" w:rsidR="00590F11" w:rsidRDefault="00590F11" w:rsidP="00682163">
      <w:pPr>
        <w:rPr>
          <w:rFonts w:ascii="Times New Roman" w:eastAsia="Times New Roman" w:hAnsi="Times New Roman"/>
          <w:sz w:val="24"/>
          <w:szCs w:val="24"/>
        </w:rPr>
      </w:pPr>
    </w:p>
    <w:p w14:paraId="6FDEF5C5" w14:textId="38F3D05D" w:rsidR="00682163" w:rsidRDefault="00682163" w:rsidP="00682163">
      <w:pPr>
        <w:rPr>
          <w:rFonts w:ascii="Times New Roman" w:eastAsia="Times New Roman" w:hAnsi="Times New Roman"/>
          <w:b/>
          <w:sz w:val="24"/>
          <w:szCs w:val="24"/>
        </w:rPr>
      </w:pPr>
      <w:r>
        <w:rPr>
          <w:rFonts w:ascii="Times New Roman" w:eastAsia="Times New Roman" w:hAnsi="Times New Roman"/>
          <w:b/>
          <w:sz w:val="24"/>
          <w:szCs w:val="24"/>
        </w:rPr>
        <w:t>Background</w:t>
      </w:r>
    </w:p>
    <w:p w14:paraId="0F384B98" w14:textId="46F4F169" w:rsidR="00B92789" w:rsidRDefault="000018C1" w:rsidP="00B92789">
      <w:pPr>
        <w:rPr>
          <w:rFonts w:ascii="Times New Roman" w:eastAsia="Times New Roman" w:hAnsi="Times New Roman"/>
          <w:sz w:val="24"/>
          <w:szCs w:val="24"/>
        </w:rPr>
      </w:pPr>
      <w:r>
        <w:rPr>
          <w:rFonts w:ascii="Times New Roman" w:eastAsia="Times New Roman" w:hAnsi="Times New Roman"/>
          <w:bCs/>
          <w:sz w:val="24"/>
          <w:szCs w:val="24"/>
        </w:rPr>
        <w:t>The</w:t>
      </w:r>
      <w:r w:rsidR="0092760E">
        <w:rPr>
          <w:rFonts w:ascii="Times New Roman" w:eastAsia="Times New Roman" w:hAnsi="Times New Roman"/>
          <w:bCs/>
          <w:sz w:val="24"/>
          <w:szCs w:val="24"/>
        </w:rPr>
        <w:t xml:space="preserve"> exemption is required to </w:t>
      </w:r>
      <w:r w:rsidR="00590F11">
        <w:rPr>
          <w:rFonts w:ascii="Times New Roman" w:eastAsia="Times New Roman" w:hAnsi="Times New Roman"/>
          <w:bCs/>
          <w:sz w:val="24"/>
          <w:szCs w:val="24"/>
        </w:rPr>
        <w:t>correct</w:t>
      </w:r>
      <w:r w:rsidR="00B92789">
        <w:rPr>
          <w:rFonts w:ascii="Times New Roman" w:eastAsia="Times New Roman" w:hAnsi="Times New Roman"/>
          <w:bCs/>
          <w:sz w:val="24"/>
          <w:szCs w:val="24"/>
        </w:rPr>
        <w:t xml:space="preserve"> </w:t>
      </w:r>
      <w:r w:rsidR="0092760E">
        <w:rPr>
          <w:rFonts w:ascii="Times New Roman" w:eastAsia="Times New Roman" w:hAnsi="Times New Roman"/>
          <w:bCs/>
          <w:sz w:val="24"/>
          <w:szCs w:val="24"/>
        </w:rPr>
        <w:t>an anomaly left by the 2018 amending regulations</w:t>
      </w:r>
      <w:r w:rsidR="00B92789">
        <w:rPr>
          <w:rFonts w:ascii="Times New Roman" w:eastAsia="Times New Roman" w:hAnsi="Times New Roman"/>
          <w:bCs/>
          <w:sz w:val="24"/>
          <w:szCs w:val="24"/>
        </w:rPr>
        <w:t>.</w:t>
      </w:r>
      <w:r w:rsidR="00B92789" w:rsidRPr="00B92789">
        <w:rPr>
          <w:rFonts w:ascii="Times New Roman" w:eastAsia="Times New Roman" w:hAnsi="Times New Roman"/>
          <w:sz w:val="24"/>
          <w:szCs w:val="24"/>
        </w:rPr>
        <w:t xml:space="preserve"> </w:t>
      </w:r>
    </w:p>
    <w:p w14:paraId="3539CD80" w14:textId="77777777" w:rsidR="00B92789" w:rsidRDefault="00B92789" w:rsidP="00B92789">
      <w:pPr>
        <w:rPr>
          <w:rFonts w:ascii="Times New Roman" w:eastAsia="Times New Roman" w:hAnsi="Times New Roman"/>
          <w:sz w:val="24"/>
          <w:szCs w:val="24"/>
        </w:rPr>
      </w:pPr>
    </w:p>
    <w:p w14:paraId="1685DB97" w14:textId="13AD642E" w:rsidR="00B92789" w:rsidRDefault="00B92789" w:rsidP="00B92789">
      <w:pPr>
        <w:rPr>
          <w:rFonts w:ascii="Times New Roman" w:eastAsia="Times New Roman" w:hAnsi="Times New Roman"/>
          <w:sz w:val="24"/>
          <w:szCs w:val="24"/>
        </w:rPr>
      </w:pPr>
      <w:r>
        <w:rPr>
          <w:rFonts w:ascii="Times New Roman" w:eastAsia="Times New Roman" w:hAnsi="Times New Roman"/>
          <w:sz w:val="24"/>
          <w:szCs w:val="24"/>
        </w:rPr>
        <w:t xml:space="preserve">Before the commencement of the 2018 amending regulations, </w:t>
      </w:r>
      <w:r w:rsidR="003804DA">
        <w:rPr>
          <w:rFonts w:ascii="Times New Roman" w:eastAsia="Times New Roman" w:hAnsi="Times New Roman"/>
          <w:sz w:val="24"/>
          <w:szCs w:val="24"/>
        </w:rPr>
        <w:t>applicants for private or commercial pilot licences with the helicopter category rating were required, under regulations 61.550 and 61.615 of CASR, to have completed at least 2 or 10 hours respectively of dual instrument time at least 1 or 5 hours respectively of which were required to be dual instrument flight time in a helicopter</w:t>
      </w:r>
      <w:r w:rsidR="00D644A5">
        <w:rPr>
          <w:rFonts w:ascii="Times New Roman" w:eastAsia="Times New Roman" w:hAnsi="Times New Roman"/>
          <w:sz w:val="24"/>
          <w:szCs w:val="24"/>
        </w:rPr>
        <w:t xml:space="preserve">. </w:t>
      </w:r>
      <w:r w:rsidR="003804DA">
        <w:rPr>
          <w:rFonts w:ascii="Times New Roman" w:eastAsia="Times New Roman" w:hAnsi="Times New Roman"/>
          <w:sz w:val="24"/>
          <w:szCs w:val="24"/>
        </w:rPr>
        <w:t xml:space="preserve">Similarly, </w:t>
      </w:r>
      <w:r>
        <w:rPr>
          <w:rFonts w:ascii="Times New Roman" w:eastAsia="Times New Roman" w:hAnsi="Times New Roman"/>
          <w:sz w:val="24"/>
          <w:szCs w:val="24"/>
        </w:rPr>
        <w:t>applicants for recreational navigation endorsements were required, under regulations 61.495 and</w:t>
      </w:r>
      <w:r w:rsidR="001E4017">
        <w:rPr>
          <w:rFonts w:ascii="Times New Roman" w:eastAsia="Times New Roman" w:hAnsi="Times New Roman"/>
          <w:sz w:val="24"/>
          <w:szCs w:val="24"/>
        </w:rPr>
        <w:t> </w:t>
      </w:r>
      <w:r>
        <w:rPr>
          <w:rFonts w:ascii="Times New Roman" w:eastAsia="Times New Roman" w:hAnsi="Times New Roman"/>
          <w:sz w:val="24"/>
          <w:szCs w:val="24"/>
        </w:rPr>
        <w:t>61.500</w:t>
      </w:r>
      <w:r w:rsidR="00590F11">
        <w:rPr>
          <w:rFonts w:ascii="Times New Roman" w:eastAsia="Times New Roman" w:hAnsi="Times New Roman"/>
          <w:sz w:val="24"/>
          <w:szCs w:val="24"/>
        </w:rPr>
        <w:t xml:space="preserve"> of CASR</w:t>
      </w:r>
      <w:r>
        <w:rPr>
          <w:rFonts w:ascii="Times New Roman" w:eastAsia="Times New Roman" w:hAnsi="Times New Roman"/>
          <w:sz w:val="24"/>
          <w:szCs w:val="24"/>
        </w:rPr>
        <w:t xml:space="preserve">, to have completed at least 2 hours of dual instrument time at least 1 </w:t>
      </w:r>
      <w:r w:rsidR="003804DA">
        <w:rPr>
          <w:rFonts w:ascii="Times New Roman" w:eastAsia="Times New Roman" w:hAnsi="Times New Roman"/>
          <w:sz w:val="24"/>
          <w:szCs w:val="24"/>
        </w:rPr>
        <w:t xml:space="preserve">hour </w:t>
      </w:r>
      <w:r>
        <w:rPr>
          <w:rFonts w:ascii="Times New Roman" w:eastAsia="Times New Roman" w:hAnsi="Times New Roman"/>
          <w:sz w:val="24"/>
          <w:szCs w:val="24"/>
        </w:rPr>
        <w:t>of which was to be conducted during dual instrument flight time.</w:t>
      </w:r>
    </w:p>
    <w:p w14:paraId="1F7CC5BB" w14:textId="77777777" w:rsidR="00B92789" w:rsidRDefault="00B92789" w:rsidP="00B92789">
      <w:pPr>
        <w:rPr>
          <w:rFonts w:ascii="Times New Roman" w:eastAsia="Times New Roman" w:hAnsi="Times New Roman"/>
          <w:sz w:val="24"/>
          <w:szCs w:val="24"/>
        </w:rPr>
      </w:pPr>
    </w:p>
    <w:p w14:paraId="2845EE92" w14:textId="4C89590D" w:rsidR="00B92789" w:rsidRPr="00E205E5" w:rsidRDefault="00B92789" w:rsidP="00B92789">
      <w:pPr>
        <w:rPr>
          <w:rFonts w:ascii="Times New Roman" w:eastAsia="Times New Roman" w:hAnsi="Times New Roman"/>
          <w:sz w:val="24"/>
          <w:szCs w:val="24"/>
        </w:rPr>
      </w:pPr>
      <w:r>
        <w:rPr>
          <w:rFonts w:ascii="Times New Roman" w:eastAsia="Times New Roman" w:hAnsi="Times New Roman"/>
          <w:sz w:val="24"/>
          <w:szCs w:val="24"/>
        </w:rPr>
        <w:t xml:space="preserve">After the commencement of the 2018 amending regulations, those dual instrument time requirements were no longer required of students but under </w:t>
      </w:r>
      <w:proofErr w:type="spellStart"/>
      <w:r>
        <w:rPr>
          <w:rFonts w:ascii="Times New Roman" w:eastAsia="Times New Roman" w:hAnsi="Times New Roman"/>
          <w:sz w:val="24"/>
          <w:szCs w:val="24"/>
        </w:rPr>
        <w:t>subregulations</w:t>
      </w:r>
      <w:proofErr w:type="spellEnd"/>
      <w:r>
        <w:rPr>
          <w:rFonts w:ascii="Times New Roman" w:eastAsia="Times New Roman" w:hAnsi="Times New Roman"/>
          <w:sz w:val="24"/>
          <w:szCs w:val="24"/>
        </w:rPr>
        <w:t xml:space="preserve"> 141.305</w:t>
      </w:r>
      <w:r w:rsidR="00970B29">
        <w:rPr>
          <w:rFonts w:ascii="Times New Roman" w:eastAsia="Times New Roman" w:hAnsi="Times New Roman"/>
          <w:sz w:val="24"/>
          <w:szCs w:val="24"/>
        </w:rPr>
        <w:t xml:space="preserve"> </w:t>
      </w:r>
      <w:r>
        <w:rPr>
          <w:rFonts w:ascii="Times New Roman" w:eastAsia="Times New Roman" w:hAnsi="Times New Roman"/>
          <w:sz w:val="24"/>
          <w:szCs w:val="24"/>
        </w:rPr>
        <w:t>(1) and (6) and 61.1225</w:t>
      </w:r>
      <w:r w:rsidR="00970B29">
        <w:rPr>
          <w:rFonts w:ascii="Times New Roman" w:eastAsia="Times New Roman" w:hAnsi="Times New Roman"/>
          <w:sz w:val="24"/>
          <w:szCs w:val="24"/>
        </w:rPr>
        <w:t xml:space="preserve"> </w:t>
      </w:r>
      <w:r>
        <w:rPr>
          <w:rFonts w:ascii="Times New Roman" w:eastAsia="Times New Roman" w:hAnsi="Times New Roman"/>
          <w:sz w:val="24"/>
          <w:szCs w:val="24"/>
        </w:rPr>
        <w:t>(4)</w:t>
      </w:r>
      <w:r w:rsidR="00590F11">
        <w:rPr>
          <w:rFonts w:ascii="Times New Roman" w:eastAsia="Times New Roman" w:hAnsi="Times New Roman"/>
          <w:sz w:val="24"/>
          <w:szCs w:val="24"/>
        </w:rPr>
        <w:t xml:space="preserve"> of CASR</w:t>
      </w:r>
      <w:r>
        <w:rPr>
          <w:rFonts w:ascii="Times New Roman" w:eastAsia="Times New Roman" w:hAnsi="Times New Roman"/>
          <w:sz w:val="24"/>
          <w:szCs w:val="24"/>
        </w:rPr>
        <w:t xml:space="preserve">, Part 141 </w:t>
      </w:r>
      <w:r w:rsidRPr="00FF732A">
        <w:rPr>
          <w:rFonts w:ascii="Times New Roman" w:eastAsia="Times New Roman" w:hAnsi="Times New Roman"/>
          <w:sz w:val="24"/>
          <w:szCs w:val="24"/>
        </w:rPr>
        <w:t>operators and flight instructors were still</w:t>
      </w:r>
      <w:r w:rsidR="00B162D7" w:rsidRPr="00FF732A">
        <w:rPr>
          <w:rFonts w:ascii="Times New Roman" w:eastAsia="Times New Roman" w:hAnsi="Times New Roman"/>
          <w:sz w:val="24"/>
          <w:szCs w:val="24"/>
        </w:rPr>
        <w:t xml:space="preserve"> prima facie </w:t>
      </w:r>
      <w:r w:rsidRPr="00FF732A">
        <w:rPr>
          <w:rFonts w:ascii="Times New Roman" w:eastAsia="Times New Roman" w:hAnsi="Times New Roman"/>
          <w:sz w:val="24"/>
          <w:szCs w:val="24"/>
        </w:rPr>
        <w:t>required to ensure that the obsolete requirements had been met.</w:t>
      </w:r>
      <w:r w:rsidR="00FF732A" w:rsidRPr="00FF732A">
        <w:rPr>
          <w:rFonts w:ascii="Times New Roman" w:eastAsia="Times New Roman" w:hAnsi="Times New Roman"/>
          <w:sz w:val="24"/>
          <w:szCs w:val="24"/>
        </w:rPr>
        <w:t xml:space="preserve"> </w:t>
      </w:r>
      <w:r w:rsidR="00FF732A" w:rsidRPr="00E205E5">
        <w:rPr>
          <w:rFonts w:ascii="Times New Roman" w:eastAsia="Times New Roman" w:hAnsi="Times New Roman"/>
          <w:sz w:val="24"/>
          <w:szCs w:val="24"/>
        </w:rPr>
        <w:t xml:space="preserve">An offence against </w:t>
      </w:r>
      <w:proofErr w:type="spellStart"/>
      <w:r w:rsidR="00FF732A" w:rsidRPr="00E205E5">
        <w:rPr>
          <w:rFonts w:ascii="Times New Roman" w:eastAsia="Times New Roman" w:hAnsi="Times New Roman"/>
          <w:sz w:val="24"/>
          <w:szCs w:val="24"/>
        </w:rPr>
        <w:t>subregulation</w:t>
      </w:r>
      <w:proofErr w:type="spellEnd"/>
      <w:r w:rsidR="00FF732A" w:rsidRPr="00E205E5">
        <w:rPr>
          <w:rFonts w:ascii="Times New Roman" w:eastAsia="Times New Roman" w:hAnsi="Times New Roman"/>
          <w:sz w:val="24"/>
          <w:szCs w:val="24"/>
        </w:rPr>
        <w:t xml:space="preserve"> 141.305(1) is an offence of strict liability.</w:t>
      </w:r>
    </w:p>
    <w:p w14:paraId="4C2A3172" w14:textId="09B7C792" w:rsidR="00C364B8" w:rsidRPr="00E205E5" w:rsidRDefault="00C364B8" w:rsidP="00B92789">
      <w:pPr>
        <w:rPr>
          <w:rFonts w:ascii="Times New Roman" w:eastAsia="Times New Roman" w:hAnsi="Times New Roman"/>
          <w:sz w:val="24"/>
          <w:szCs w:val="24"/>
        </w:rPr>
      </w:pPr>
    </w:p>
    <w:p w14:paraId="6A6FE7C1" w14:textId="15179D0C" w:rsidR="00C364B8" w:rsidRPr="00E205E5" w:rsidRDefault="00C364B8" w:rsidP="00B92789">
      <w:pPr>
        <w:rPr>
          <w:rFonts w:ascii="Times New Roman" w:eastAsia="Times New Roman" w:hAnsi="Times New Roman"/>
          <w:sz w:val="24"/>
          <w:szCs w:val="24"/>
        </w:rPr>
      </w:pPr>
      <w:r w:rsidRPr="00E205E5">
        <w:rPr>
          <w:rFonts w:ascii="Times New Roman" w:eastAsia="Times New Roman" w:hAnsi="Times New Roman"/>
          <w:sz w:val="24"/>
          <w:szCs w:val="24"/>
        </w:rPr>
        <w:t>CASA intends to amend the affected regulations at its earliest opportunity prior to the expiry of the exemption, subject to the allocation of OPC drafting resources.</w:t>
      </w:r>
    </w:p>
    <w:p w14:paraId="750A8B7D" w14:textId="30962B41" w:rsidR="007771D8" w:rsidRPr="00E205E5" w:rsidRDefault="007771D8" w:rsidP="00B92789">
      <w:pPr>
        <w:rPr>
          <w:rFonts w:ascii="Times New Roman" w:eastAsia="Times New Roman" w:hAnsi="Times New Roman"/>
          <w:sz w:val="24"/>
          <w:szCs w:val="24"/>
        </w:rPr>
      </w:pPr>
    </w:p>
    <w:p w14:paraId="56499A12" w14:textId="69CDA28B" w:rsidR="00487DD6" w:rsidRPr="00E205E5" w:rsidRDefault="007771D8" w:rsidP="00B92789">
      <w:pPr>
        <w:rPr>
          <w:rFonts w:ascii="Times New Roman" w:eastAsia="Times New Roman" w:hAnsi="Times New Roman"/>
          <w:b/>
          <w:bCs/>
          <w:sz w:val="24"/>
          <w:szCs w:val="24"/>
        </w:rPr>
      </w:pPr>
      <w:r w:rsidRPr="00E205E5">
        <w:rPr>
          <w:rFonts w:ascii="Times New Roman" w:eastAsia="Times New Roman" w:hAnsi="Times New Roman"/>
          <w:b/>
          <w:bCs/>
          <w:sz w:val="24"/>
          <w:szCs w:val="24"/>
        </w:rPr>
        <w:t>Documents incorporated by reference</w:t>
      </w:r>
    </w:p>
    <w:p w14:paraId="3F7885E1" w14:textId="09314229" w:rsidR="002B47F6" w:rsidRPr="00E205E5" w:rsidRDefault="0013142B" w:rsidP="00E205E5">
      <w:pPr>
        <w:rPr>
          <w:rFonts w:ascii="Times New Roman" w:eastAsia="Times New Roman" w:hAnsi="Times New Roman"/>
          <w:sz w:val="24"/>
          <w:szCs w:val="24"/>
        </w:rPr>
      </w:pPr>
      <w:r w:rsidRPr="00E205E5">
        <w:rPr>
          <w:rFonts w:ascii="Times New Roman" w:eastAsia="Times New Roman" w:hAnsi="Times New Roman"/>
          <w:sz w:val="24"/>
          <w:szCs w:val="24"/>
        </w:rPr>
        <w:t xml:space="preserve">The instrument incorporates </w:t>
      </w:r>
      <w:r w:rsidR="002B47F6" w:rsidRPr="00E205E5">
        <w:rPr>
          <w:rFonts w:ascii="Times New Roman" w:eastAsia="Times New Roman" w:hAnsi="Times New Roman"/>
          <w:sz w:val="24"/>
          <w:szCs w:val="24"/>
        </w:rPr>
        <w:t xml:space="preserve">element H6.4 of section 4 of Schedule 2 of the </w:t>
      </w:r>
      <w:r w:rsidR="002B47F6" w:rsidRPr="001E4017">
        <w:rPr>
          <w:rFonts w:ascii="Times New Roman" w:eastAsia="Times New Roman" w:hAnsi="Times New Roman"/>
          <w:i/>
          <w:iCs/>
          <w:sz w:val="24"/>
          <w:szCs w:val="24"/>
        </w:rPr>
        <w:t>Part 61 Manual of Standards Instrument 2014</w:t>
      </w:r>
      <w:r w:rsidR="002B47F6" w:rsidRPr="00E205E5">
        <w:rPr>
          <w:rFonts w:ascii="Times New Roman" w:eastAsia="Times New Roman" w:hAnsi="Times New Roman"/>
          <w:sz w:val="24"/>
          <w:szCs w:val="24"/>
        </w:rPr>
        <w:t xml:space="preserve"> </w:t>
      </w:r>
      <w:r w:rsidR="00790C01" w:rsidRPr="00E205E5">
        <w:rPr>
          <w:rFonts w:ascii="Times New Roman" w:eastAsia="Times New Roman" w:hAnsi="Times New Roman"/>
          <w:sz w:val="24"/>
          <w:szCs w:val="24"/>
        </w:rPr>
        <w:t xml:space="preserve">(the </w:t>
      </w:r>
      <w:r w:rsidR="00790C01" w:rsidRPr="001E4017">
        <w:rPr>
          <w:rFonts w:ascii="Times New Roman" w:eastAsia="Times New Roman" w:hAnsi="Times New Roman"/>
          <w:b/>
          <w:bCs/>
          <w:i/>
          <w:iCs/>
          <w:sz w:val="24"/>
          <w:szCs w:val="24"/>
        </w:rPr>
        <w:t>Part 61 MOS</w:t>
      </w:r>
      <w:r w:rsidR="00790C01" w:rsidRPr="00E205E5">
        <w:rPr>
          <w:rFonts w:ascii="Times New Roman" w:eastAsia="Times New Roman" w:hAnsi="Times New Roman"/>
          <w:sz w:val="24"/>
          <w:szCs w:val="24"/>
        </w:rPr>
        <w:t>). Element H6.4 is entitled “</w:t>
      </w:r>
      <w:r w:rsidR="002B47F6" w:rsidRPr="001E4017">
        <w:rPr>
          <w:rFonts w:ascii="Times New Roman" w:eastAsia="Times New Roman" w:hAnsi="Times New Roman"/>
          <w:i/>
          <w:iCs/>
          <w:sz w:val="24"/>
          <w:szCs w:val="24"/>
        </w:rPr>
        <w:t>Land, take off and manoeuvre in a confined area</w:t>
      </w:r>
      <w:r w:rsidR="00790C01" w:rsidRPr="00E205E5">
        <w:rPr>
          <w:rFonts w:ascii="Times New Roman" w:eastAsia="Times New Roman" w:hAnsi="Times New Roman"/>
          <w:sz w:val="24"/>
          <w:szCs w:val="24"/>
        </w:rPr>
        <w:t>”</w:t>
      </w:r>
      <w:r w:rsidR="002B47F6" w:rsidRPr="00E205E5">
        <w:rPr>
          <w:rFonts w:ascii="Times New Roman" w:eastAsia="Times New Roman" w:hAnsi="Times New Roman"/>
          <w:sz w:val="24"/>
          <w:szCs w:val="24"/>
        </w:rPr>
        <w:t>. Th</w:t>
      </w:r>
      <w:r w:rsidR="00790C01" w:rsidRPr="00E205E5">
        <w:rPr>
          <w:rFonts w:ascii="Times New Roman" w:eastAsia="Times New Roman" w:hAnsi="Times New Roman"/>
          <w:sz w:val="24"/>
          <w:szCs w:val="24"/>
        </w:rPr>
        <w:t xml:space="preserve">is element consists of training that is </w:t>
      </w:r>
      <w:r w:rsidR="002B47F6" w:rsidRPr="00E205E5">
        <w:rPr>
          <w:rFonts w:ascii="Times New Roman" w:eastAsia="Times New Roman" w:hAnsi="Times New Roman"/>
          <w:sz w:val="24"/>
          <w:szCs w:val="24"/>
        </w:rPr>
        <w:t>prescribed for students undertaking helicopter training.</w:t>
      </w:r>
    </w:p>
    <w:p w14:paraId="7CC413A5" w14:textId="09328C78" w:rsidR="00790C01" w:rsidRPr="00E205E5" w:rsidRDefault="00790C01" w:rsidP="00E205E5">
      <w:pPr>
        <w:rPr>
          <w:rFonts w:ascii="Times New Roman" w:eastAsia="Times New Roman" w:hAnsi="Times New Roman"/>
          <w:sz w:val="24"/>
          <w:szCs w:val="24"/>
        </w:rPr>
      </w:pPr>
    </w:p>
    <w:p w14:paraId="7F4119F8" w14:textId="29376192" w:rsidR="00790C01" w:rsidRPr="00E205E5" w:rsidRDefault="00790C01" w:rsidP="00E205E5">
      <w:pPr>
        <w:rPr>
          <w:rFonts w:ascii="Times New Roman" w:eastAsia="Times New Roman" w:hAnsi="Times New Roman"/>
          <w:sz w:val="24"/>
          <w:szCs w:val="24"/>
        </w:rPr>
      </w:pPr>
      <w:r w:rsidRPr="00E205E5">
        <w:rPr>
          <w:rFonts w:ascii="Times New Roman" w:eastAsia="Times New Roman" w:hAnsi="Times New Roman"/>
          <w:sz w:val="24"/>
          <w:szCs w:val="24"/>
        </w:rPr>
        <w:t xml:space="preserve">By virtue of section 10 of the Acts Interpretation Act 1901 and section 13 of the </w:t>
      </w:r>
      <w:r w:rsidRPr="001E4017">
        <w:rPr>
          <w:rFonts w:ascii="Times New Roman" w:eastAsia="Times New Roman" w:hAnsi="Times New Roman"/>
          <w:i/>
          <w:iCs/>
          <w:sz w:val="24"/>
          <w:szCs w:val="24"/>
        </w:rPr>
        <w:t>Legislation Act 2003</w:t>
      </w:r>
      <w:r w:rsidR="001E4017">
        <w:rPr>
          <w:rFonts w:ascii="Times New Roman" w:eastAsia="Times New Roman" w:hAnsi="Times New Roman"/>
          <w:sz w:val="24"/>
          <w:szCs w:val="24"/>
        </w:rPr>
        <w:t xml:space="preserve"> ( the </w:t>
      </w:r>
      <w:r w:rsidR="001E4017">
        <w:rPr>
          <w:rFonts w:ascii="Times New Roman" w:eastAsia="Times New Roman" w:hAnsi="Times New Roman"/>
          <w:b/>
          <w:bCs/>
          <w:i/>
          <w:iCs/>
          <w:sz w:val="24"/>
          <w:szCs w:val="24"/>
        </w:rPr>
        <w:t>LA</w:t>
      </w:r>
      <w:r w:rsidR="001E4017">
        <w:rPr>
          <w:rFonts w:ascii="Times New Roman" w:eastAsia="Times New Roman" w:hAnsi="Times New Roman"/>
          <w:sz w:val="24"/>
          <w:szCs w:val="24"/>
        </w:rPr>
        <w:t>)</w:t>
      </w:r>
      <w:r w:rsidRPr="00E205E5">
        <w:rPr>
          <w:rFonts w:ascii="Times New Roman" w:eastAsia="Times New Roman" w:hAnsi="Times New Roman"/>
          <w:sz w:val="24"/>
          <w:szCs w:val="24"/>
        </w:rPr>
        <w:t xml:space="preserve">, the reference in the instrument to the Part 61 MOS is to be construed as a reference to that MOS as originally made and as amended from time </w:t>
      </w:r>
      <w:r w:rsidRPr="00E205E5">
        <w:rPr>
          <w:rFonts w:ascii="Times New Roman" w:eastAsia="Times New Roman" w:hAnsi="Times New Roman"/>
          <w:sz w:val="24"/>
          <w:szCs w:val="24"/>
        </w:rPr>
        <w:lastRenderedPageBreak/>
        <w:t>to time. The Part 61 MOS is subordinate legislation made under regulations 11.068 and</w:t>
      </w:r>
      <w:r w:rsidR="001E4017">
        <w:rPr>
          <w:rFonts w:ascii="Times New Roman" w:eastAsia="Times New Roman" w:hAnsi="Times New Roman"/>
          <w:sz w:val="24"/>
          <w:szCs w:val="24"/>
        </w:rPr>
        <w:t> </w:t>
      </w:r>
      <w:r w:rsidRPr="00E205E5">
        <w:rPr>
          <w:rFonts w:ascii="Times New Roman" w:eastAsia="Times New Roman" w:hAnsi="Times New Roman"/>
          <w:sz w:val="24"/>
          <w:szCs w:val="24"/>
        </w:rPr>
        <w:t>61.035 of CASR. It is freely available on the Federal register of legislation.</w:t>
      </w:r>
    </w:p>
    <w:p w14:paraId="0DB4D3E5" w14:textId="77777777" w:rsidR="002B47F6" w:rsidRPr="00E205E5" w:rsidRDefault="002B47F6" w:rsidP="00E205E5">
      <w:pPr>
        <w:rPr>
          <w:rFonts w:ascii="Times New Roman" w:eastAsia="Times New Roman" w:hAnsi="Times New Roman"/>
          <w:sz w:val="24"/>
          <w:szCs w:val="24"/>
        </w:rPr>
      </w:pPr>
    </w:p>
    <w:p w14:paraId="05BAD7C4" w14:textId="4F7F2980" w:rsidR="0013142B" w:rsidRPr="00E205E5" w:rsidRDefault="0013142B" w:rsidP="00790C01">
      <w:pPr>
        <w:rPr>
          <w:rFonts w:ascii="Times New Roman" w:eastAsia="Times New Roman" w:hAnsi="Times New Roman"/>
          <w:sz w:val="24"/>
          <w:szCs w:val="24"/>
        </w:rPr>
      </w:pPr>
      <w:r w:rsidRPr="00E205E5">
        <w:rPr>
          <w:rFonts w:ascii="Times New Roman" w:eastAsia="Times New Roman" w:hAnsi="Times New Roman"/>
          <w:sz w:val="24"/>
          <w:szCs w:val="24"/>
        </w:rPr>
        <w:t>Subparagraph 14</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(1)</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(a)</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(ii) of the LA allows a legislative instrument to apply, adopt or incorporate the provisions of another legislative instrument, as the other instrument is in force at a particular time or in force from time to time</w:t>
      </w:r>
      <w:r w:rsidR="00D644A5"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The other instrument must be of a type mentioned in subsection 14</w:t>
      </w:r>
      <w:r w:rsidR="00970B29" w:rsidRPr="00E205E5">
        <w:rPr>
          <w:rFonts w:ascii="Times New Roman" w:eastAsia="Times New Roman" w:hAnsi="Times New Roman"/>
          <w:sz w:val="24"/>
          <w:szCs w:val="24"/>
        </w:rPr>
        <w:t xml:space="preserve"> </w:t>
      </w:r>
      <w:r w:rsidRPr="00E205E5">
        <w:rPr>
          <w:rFonts w:ascii="Times New Roman" w:eastAsia="Times New Roman" w:hAnsi="Times New Roman"/>
          <w:sz w:val="24"/>
          <w:szCs w:val="24"/>
        </w:rPr>
        <w:t>(3) of the LA, which relevantly includes a disallowable instrument</w:t>
      </w:r>
      <w:r w:rsidR="00D644A5" w:rsidRPr="00E205E5">
        <w:rPr>
          <w:rFonts w:ascii="Times New Roman" w:eastAsia="Times New Roman" w:hAnsi="Times New Roman"/>
          <w:sz w:val="24"/>
          <w:szCs w:val="24"/>
        </w:rPr>
        <w:t xml:space="preserve">. </w:t>
      </w:r>
    </w:p>
    <w:p w14:paraId="22DBB7E8" w14:textId="77777777" w:rsidR="00D17BAC" w:rsidRDefault="00D17BAC" w:rsidP="00682163">
      <w:pPr>
        <w:rPr>
          <w:rFonts w:ascii="Times New Roman" w:eastAsia="Times New Roman" w:hAnsi="Times New Roman"/>
          <w:b/>
          <w:sz w:val="24"/>
          <w:szCs w:val="24"/>
        </w:rPr>
      </w:pPr>
    </w:p>
    <w:p w14:paraId="498995DA" w14:textId="586343DA" w:rsidR="00D17BAC" w:rsidRDefault="00D17BAC" w:rsidP="00D17BAC">
      <w:pPr>
        <w:rPr>
          <w:rFonts w:ascii="Times New Roman" w:eastAsia="Times New Roman" w:hAnsi="Times New Roman"/>
          <w:b/>
          <w:sz w:val="24"/>
          <w:szCs w:val="24"/>
        </w:rPr>
      </w:pPr>
      <w:r>
        <w:rPr>
          <w:rFonts w:ascii="Times New Roman" w:eastAsia="Times New Roman" w:hAnsi="Times New Roman"/>
          <w:b/>
          <w:sz w:val="24"/>
          <w:szCs w:val="24"/>
        </w:rPr>
        <w:t>Content of instrument</w:t>
      </w:r>
    </w:p>
    <w:p w14:paraId="3E46A489" w14:textId="39EB2228" w:rsidR="00D17BAC" w:rsidRPr="00CA216F" w:rsidRDefault="00D17BAC" w:rsidP="00D17BAC">
      <w:pPr>
        <w:rPr>
          <w:rFonts w:ascii="Times New Roman" w:eastAsia="Times New Roman" w:hAnsi="Times New Roman"/>
          <w:bCs/>
          <w:sz w:val="24"/>
          <w:szCs w:val="24"/>
        </w:rPr>
      </w:pPr>
      <w:r>
        <w:rPr>
          <w:rFonts w:ascii="Times New Roman" w:eastAsia="Times New Roman" w:hAnsi="Times New Roman"/>
          <w:bCs/>
          <w:sz w:val="24"/>
          <w:szCs w:val="24"/>
        </w:rPr>
        <w:t>Section 1 sets out the name of the instrument</w:t>
      </w:r>
      <w:r w:rsidR="001E4017">
        <w:rPr>
          <w:rFonts w:ascii="Times New Roman" w:eastAsia="Times New Roman" w:hAnsi="Times New Roman"/>
          <w:bCs/>
          <w:sz w:val="24"/>
          <w:szCs w:val="24"/>
        </w:rPr>
        <w:t>.</w:t>
      </w:r>
    </w:p>
    <w:p w14:paraId="6DD5EDAC" w14:textId="77777777" w:rsidR="00E205E5" w:rsidRDefault="00E205E5" w:rsidP="00D17BAC">
      <w:pPr>
        <w:rPr>
          <w:rFonts w:ascii="Times New Roman" w:eastAsia="Times New Roman" w:hAnsi="Times New Roman"/>
          <w:iCs/>
          <w:sz w:val="24"/>
          <w:szCs w:val="24"/>
        </w:rPr>
      </w:pPr>
    </w:p>
    <w:p w14:paraId="54184920" w14:textId="7D66DA69" w:rsidR="00D17BAC" w:rsidRDefault="00D17BAC" w:rsidP="00D17BAC">
      <w:pPr>
        <w:rPr>
          <w:rFonts w:ascii="Times New Roman" w:eastAsia="Times New Roman" w:hAnsi="Times New Roman"/>
          <w:iCs/>
          <w:sz w:val="24"/>
          <w:szCs w:val="24"/>
        </w:rPr>
      </w:pPr>
      <w:r>
        <w:rPr>
          <w:rFonts w:ascii="Times New Roman" w:eastAsia="Times New Roman" w:hAnsi="Times New Roman"/>
          <w:iCs/>
          <w:sz w:val="24"/>
          <w:szCs w:val="24"/>
        </w:rPr>
        <w:t>Section 2 provides that the instrument commences on the day after its registration and is repealed at the end of 3</w:t>
      </w:r>
      <w:r w:rsidR="00B162D7">
        <w:rPr>
          <w:rFonts w:ascii="Times New Roman" w:eastAsia="Times New Roman" w:hAnsi="Times New Roman"/>
          <w:iCs/>
          <w:sz w:val="24"/>
          <w:szCs w:val="24"/>
        </w:rPr>
        <w:t xml:space="preserve">1 January </w:t>
      </w:r>
      <w:r>
        <w:rPr>
          <w:rFonts w:ascii="Times New Roman" w:eastAsia="Times New Roman" w:hAnsi="Times New Roman"/>
          <w:iCs/>
          <w:sz w:val="24"/>
          <w:szCs w:val="24"/>
        </w:rPr>
        <w:t>202</w:t>
      </w:r>
      <w:r w:rsidR="00B162D7">
        <w:rPr>
          <w:rFonts w:ascii="Times New Roman" w:eastAsia="Times New Roman" w:hAnsi="Times New Roman"/>
          <w:iCs/>
          <w:sz w:val="24"/>
          <w:szCs w:val="24"/>
        </w:rPr>
        <w:t>4</w:t>
      </w:r>
      <w:r>
        <w:rPr>
          <w:rFonts w:ascii="Times New Roman" w:eastAsia="Times New Roman" w:hAnsi="Times New Roman"/>
          <w:iCs/>
          <w:sz w:val="24"/>
          <w:szCs w:val="24"/>
        </w:rPr>
        <w:t>.</w:t>
      </w:r>
    </w:p>
    <w:p w14:paraId="42BA3DB9" w14:textId="77777777" w:rsidR="00D17BAC" w:rsidRDefault="00D17BAC" w:rsidP="00D17BAC">
      <w:pPr>
        <w:rPr>
          <w:rFonts w:ascii="Times New Roman" w:eastAsia="Times New Roman" w:hAnsi="Times New Roman"/>
          <w:iCs/>
          <w:sz w:val="24"/>
          <w:szCs w:val="24"/>
        </w:rPr>
      </w:pPr>
    </w:p>
    <w:p w14:paraId="7DDEA7AA" w14:textId="666675BC" w:rsidR="00D17BAC" w:rsidRDefault="00D17BAC" w:rsidP="00D17BAC">
      <w:pPr>
        <w:rPr>
          <w:rFonts w:ascii="Times New Roman" w:eastAsia="Times New Roman" w:hAnsi="Times New Roman"/>
          <w:iCs/>
          <w:sz w:val="24"/>
          <w:szCs w:val="24"/>
        </w:rPr>
      </w:pPr>
      <w:r>
        <w:rPr>
          <w:rFonts w:ascii="Times New Roman" w:eastAsia="Times New Roman" w:hAnsi="Times New Roman"/>
          <w:iCs/>
          <w:sz w:val="24"/>
          <w:szCs w:val="24"/>
        </w:rPr>
        <w:t xml:space="preserve">Section 3 contains a definition of </w:t>
      </w:r>
      <w:r w:rsidR="00B162D7">
        <w:rPr>
          <w:rFonts w:ascii="Times New Roman" w:eastAsia="Times New Roman" w:hAnsi="Times New Roman"/>
          <w:b/>
          <w:bCs/>
          <w:i/>
          <w:sz w:val="24"/>
          <w:szCs w:val="24"/>
        </w:rPr>
        <w:t>flight instructor</w:t>
      </w:r>
      <w:r w:rsidR="00094770">
        <w:rPr>
          <w:rFonts w:ascii="Times New Roman" w:eastAsia="Times New Roman" w:hAnsi="Times New Roman"/>
          <w:iCs/>
          <w:sz w:val="24"/>
          <w:szCs w:val="24"/>
        </w:rPr>
        <w:t xml:space="preserve"> and includes a Note </w:t>
      </w:r>
      <w:r w:rsidR="003350A8">
        <w:rPr>
          <w:rFonts w:ascii="Times New Roman" w:eastAsia="Times New Roman" w:hAnsi="Times New Roman"/>
          <w:iCs/>
          <w:sz w:val="24"/>
          <w:szCs w:val="24"/>
        </w:rPr>
        <w:t xml:space="preserve">indicating </w:t>
      </w:r>
      <w:r w:rsidR="00094770">
        <w:rPr>
          <w:rFonts w:ascii="Times New Roman" w:eastAsia="Times New Roman" w:hAnsi="Times New Roman"/>
          <w:iCs/>
          <w:sz w:val="24"/>
          <w:szCs w:val="24"/>
        </w:rPr>
        <w:t>that terms and expressions in the instrument have the same meaning as in the</w:t>
      </w:r>
      <w:r w:rsidR="00094770" w:rsidRPr="00094770">
        <w:rPr>
          <w:rFonts w:ascii="Times New Roman" w:eastAsia="Times New Roman" w:hAnsi="Times New Roman"/>
          <w:iCs/>
          <w:sz w:val="24"/>
          <w:szCs w:val="24"/>
        </w:rPr>
        <w:t xml:space="preserve"> </w:t>
      </w:r>
      <w:r w:rsidR="00094770" w:rsidRPr="00094770">
        <w:rPr>
          <w:rFonts w:ascii="Times New Roman" w:hAnsi="Times New Roman"/>
          <w:i/>
          <w:iCs/>
        </w:rPr>
        <w:t>Civil Aviation Act 1988</w:t>
      </w:r>
      <w:r w:rsidR="00094770" w:rsidRPr="00094770">
        <w:rPr>
          <w:rFonts w:ascii="Times New Roman" w:hAnsi="Times New Roman"/>
        </w:rPr>
        <w:t xml:space="preserve"> a</w:t>
      </w:r>
      <w:r w:rsidR="00094770" w:rsidRPr="00094770">
        <w:rPr>
          <w:rFonts w:ascii="Times New Roman" w:hAnsi="Times New Roman"/>
          <w:iCs/>
        </w:rPr>
        <w:t>nd the regulations</w:t>
      </w:r>
      <w:r w:rsidR="00094770">
        <w:rPr>
          <w:rFonts w:ascii="Times New Roman" w:hAnsi="Times New Roman"/>
          <w:iCs/>
        </w:rPr>
        <w:t>.</w:t>
      </w:r>
      <w:r w:rsidR="007771D8">
        <w:rPr>
          <w:rFonts w:ascii="Times New Roman" w:hAnsi="Times New Roman"/>
          <w:iCs/>
        </w:rPr>
        <w:t xml:space="preserve"> The terms given as examples in the Note are all to be found in the CASR Dictionary.</w:t>
      </w:r>
    </w:p>
    <w:p w14:paraId="61D30D35" w14:textId="77777777" w:rsidR="00D17BAC" w:rsidRDefault="00D17BAC" w:rsidP="00D17BAC">
      <w:pPr>
        <w:rPr>
          <w:rFonts w:ascii="Times New Roman" w:eastAsia="Times New Roman" w:hAnsi="Times New Roman"/>
          <w:iCs/>
          <w:sz w:val="24"/>
          <w:szCs w:val="24"/>
        </w:rPr>
      </w:pPr>
    </w:p>
    <w:p w14:paraId="5B44D06C" w14:textId="63AE63D3" w:rsidR="00D17BAC" w:rsidRDefault="00D17BAC" w:rsidP="00D17BAC">
      <w:pPr>
        <w:rPr>
          <w:rFonts w:ascii="Times New Roman" w:eastAsia="Times New Roman" w:hAnsi="Times New Roman"/>
          <w:iCs/>
          <w:sz w:val="24"/>
          <w:szCs w:val="24"/>
        </w:rPr>
      </w:pPr>
      <w:r>
        <w:rPr>
          <w:rFonts w:ascii="Times New Roman" w:eastAsia="Times New Roman" w:hAnsi="Times New Roman"/>
          <w:iCs/>
          <w:sz w:val="24"/>
          <w:szCs w:val="24"/>
        </w:rPr>
        <w:t>Section 4</w:t>
      </w:r>
      <w:r w:rsidR="00094770">
        <w:rPr>
          <w:rFonts w:ascii="Times New Roman" w:eastAsia="Times New Roman" w:hAnsi="Times New Roman"/>
          <w:iCs/>
          <w:sz w:val="24"/>
          <w:szCs w:val="24"/>
        </w:rPr>
        <w:t xml:space="preserve"> sets out the exemptions that apply to a flight instructor and a Part 141 operator in relation to students who are receiving training other than integrated training for a private or commercial pilot licence with the helicopter rating who have completed the specified training under the Part 61 MOS</w:t>
      </w:r>
      <w:r w:rsidR="00D644A5">
        <w:rPr>
          <w:rFonts w:ascii="Times New Roman" w:eastAsia="Times New Roman" w:hAnsi="Times New Roman"/>
          <w:iCs/>
          <w:sz w:val="24"/>
          <w:szCs w:val="24"/>
        </w:rPr>
        <w:t xml:space="preserve">. </w:t>
      </w:r>
    </w:p>
    <w:p w14:paraId="6BF51526" w14:textId="77777777" w:rsidR="00D81B3A" w:rsidRDefault="00D81B3A" w:rsidP="00D17BAC">
      <w:pPr>
        <w:rPr>
          <w:rFonts w:ascii="Times New Roman" w:eastAsia="Times New Roman" w:hAnsi="Times New Roman"/>
          <w:iCs/>
          <w:sz w:val="24"/>
          <w:szCs w:val="24"/>
        </w:rPr>
      </w:pPr>
    </w:p>
    <w:p w14:paraId="014023A9" w14:textId="76AC48D4" w:rsidR="00D81B3A" w:rsidRDefault="00094770" w:rsidP="00094770">
      <w:pPr>
        <w:rPr>
          <w:rFonts w:ascii="Times New Roman" w:eastAsia="Times New Roman" w:hAnsi="Times New Roman"/>
          <w:iCs/>
          <w:sz w:val="24"/>
          <w:szCs w:val="24"/>
        </w:rPr>
      </w:pPr>
      <w:r>
        <w:rPr>
          <w:rFonts w:ascii="Times New Roman" w:eastAsia="Times New Roman" w:hAnsi="Times New Roman"/>
          <w:iCs/>
          <w:sz w:val="24"/>
          <w:szCs w:val="24"/>
        </w:rPr>
        <w:t xml:space="preserve">Section 5 sets out the exemptions that apply </w:t>
      </w:r>
      <w:r w:rsidR="00D81B3A">
        <w:rPr>
          <w:rFonts w:ascii="Times New Roman" w:eastAsia="Times New Roman" w:hAnsi="Times New Roman"/>
          <w:iCs/>
          <w:sz w:val="24"/>
          <w:szCs w:val="24"/>
        </w:rPr>
        <w:t xml:space="preserve">to </w:t>
      </w:r>
      <w:r>
        <w:rPr>
          <w:rFonts w:ascii="Times New Roman" w:eastAsia="Times New Roman" w:hAnsi="Times New Roman"/>
          <w:iCs/>
          <w:sz w:val="24"/>
          <w:szCs w:val="24"/>
        </w:rPr>
        <w:t xml:space="preserve">a flight instructor and a Part 141 operator in relation to students who </w:t>
      </w:r>
      <w:r w:rsidRPr="00D644A5">
        <w:rPr>
          <w:rFonts w:ascii="Times New Roman" w:eastAsia="Times New Roman" w:hAnsi="Times New Roman"/>
          <w:iCs/>
          <w:sz w:val="24"/>
          <w:szCs w:val="24"/>
        </w:rPr>
        <w:t xml:space="preserve">are receiving </w:t>
      </w:r>
      <w:r w:rsidRPr="00D644A5">
        <w:rPr>
          <w:rFonts w:ascii="Times New Roman" w:hAnsi="Times New Roman"/>
          <w:sz w:val="24"/>
          <w:szCs w:val="24"/>
        </w:rPr>
        <w:t>flight training for the grant of a recreational navigation endorsement</w:t>
      </w:r>
      <w:r w:rsidRPr="00D644A5">
        <w:rPr>
          <w:rFonts w:ascii="Times New Roman" w:eastAsia="Times New Roman" w:hAnsi="Times New Roman"/>
          <w:iCs/>
          <w:sz w:val="24"/>
          <w:szCs w:val="24"/>
        </w:rPr>
        <w:t xml:space="preserve"> (</w:t>
      </w:r>
      <w:r>
        <w:rPr>
          <w:rFonts w:ascii="Times New Roman" w:eastAsia="Times New Roman" w:hAnsi="Times New Roman"/>
          <w:iCs/>
          <w:sz w:val="24"/>
          <w:szCs w:val="24"/>
        </w:rPr>
        <w:t>whether or not as part of helicopter training) and who, in the case of helicopter training, have completed the specified training under the Part 61 MOS</w:t>
      </w:r>
      <w:r w:rsidR="00D644A5">
        <w:rPr>
          <w:rFonts w:ascii="Times New Roman" w:eastAsia="Times New Roman" w:hAnsi="Times New Roman"/>
          <w:iCs/>
          <w:sz w:val="24"/>
          <w:szCs w:val="24"/>
        </w:rPr>
        <w:t xml:space="preserve">. </w:t>
      </w:r>
    </w:p>
    <w:p w14:paraId="0E7C8C8B" w14:textId="77777777" w:rsidR="00D81B3A" w:rsidRDefault="00D81B3A" w:rsidP="00094770">
      <w:pPr>
        <w:rPr>
          <w:rFonts w:ascii="Times New Roman" w:eastAsia="Times New Roman" w:hAnsi="Times New Roman"/>
          <w:iCs/>
          <w:sz w:val="24"/>
          <w:szCs w:val="24"/>
        </w:rPr>
      </w:pPr>
    </w:p>
    <w:p w14:paraId="08A5D2C3" w14:textId="0C1F5249" w:rsidR="00094770" w:rsidRDefault="00094770" w:rsidP="00094770">
      <w:pPr>
        <w:rPr>
          <w:rFonts w:ascii="Times New Roman" w:eastAsia="Times New Roman" w:hAnsi="Times New Roman"/>
          <w:iCs/>
          <w:sz w:val="24"/>
          <w:szCs w:val="24"/>
        </w:rPr>
      </w:pPr>
      <w:r>
        <w:rPr>
          <w:rFonts w:ascii="Times New Roman" w:eastAsia="Times New Roman" w:hAnsi="Times New Roman"/>
          <w:iCs/>
          <w:sz w:val="24"/>
          <w:szCs w:val="24"/>
        </w:rPr>
        <w:t xml:space="preserve">The effect of the exemptions </w:t>
      </w:r>
      <w:r w:rsidR="00D81B3A">
        <w:rPr>
          <w:rFonts w:ascii="Times New Roman" w:eastAsia="Times New Roman" w:hAnsi="Times New Roman"/>
          <w:iCs/>
          <w:sz w:val="24"/>
          <w:szCs w:val="24"/>
        </w:rPr>
        <w:t xml:space="preserve">is </w:t>
      </w:r>
      <w:r>
        <w:rPr>
          <w:rFonts w:ascii="Times New Roman" w:eastAsia="Times New Roman" w:hAnsi="Times New Roman"/>
          <w:iCs/>
          <w:sz w:val="24"/>
          <w:szCs w:val="24"/>
        </w:rPr>
        <w:t>to nullify the references to the obsolete dual instrument time requirements imposed on students under repealed provisions</w:t>
      </w:r>
      <w:r w:rsidR="003804DA">
        <w:rPr>
          <w:rFonts w:ascii="Times New Roman" w:eastAsia="Times New Roman" w:hAnsi="Times New Roman"/>
          <w:iCs/>
          <w:sz w:val="24"/>
          <w:szCs w:val="24"/>
        </w:rPr>
        <w:t>, thereby relieving flight instructors and Part 141 operators from automatically committing offences that they are unable to avoid</w:t>
      </w:r>
      <w:r>
        <w:rPr>
          <w:rFonts w:ascii="Times New Roman" w:eastAsia="Times New Roman" w:hAnsi="Times New Roman"/>
          <w:iCs/>
          <w:sz w:val="24"/>
          <w:szCs w:val="24"/>
        </w:rPr>
        <w:t>.</w:t>
      </w:r>
    </w:p>
    <w:p w14:paraId="7BFF351F" w14:textId="77777777" w:rsidR="00094770" w:rsidRDefault="00094770" w:rsidP="00D17BAC">
      <w:pPr>
        <w:rPr>
          <w:rFonts w:ascii="Times New Roman" w:eastAsia="Times New Roman" w:hAnsi="Times New Roman"/>
          <w:iCs/>
          <w:sz w:val="24"/>
          <w:szCs w:val="24"/>
        </w:rPr>
      </w:pPr>
    </w:p>
    <w:p w14:paraId="1F120EC5" w14:textId="327F97A5" w:rsidR="00D17BAC" w:rsidRDefault="00D17BAC" w:rsidP="00D17BAC">
      <w:pPr>
        <w:rPr>
          <w:rFonts w:ascii="Times New Roman" w:hAnsi="Times New Roman"/>
          <w:iCs/>
          <w:sz w:val="24"/>
          <w:szCs w:val="24"/>
        </w:rPr>
      </w:pPr>
      <w:r w:rsidRPr="001E22E9">
        <w:rPr>
          <w:rFonts w:ascii="Times New Roman" w:hAnsi="Times New Roman"/>
          <w:iCs/>
          <w:sz w:val="24"/>
          <w:szCs w:val="24"/>
        </w:rPr>
        <w:t xml:space="preserve">CASA assessed the impact on aviation safety of removing the dual instrument flight time requirements </w:t>
      </w:r>
      <w:r w:rsidR="00190894" w:rsidRPr="001E22E9">
        <w:rPr>
          <w:rFonts w:ascii="Times New Roman" w:hAnsi="Times New Roman"/>
          <w:iCs/>
          <w:sz w:val="24"/>
          <w:szCs w:val="24"/>
        </w:rPr>
        <w:t xml:space="preserve">ahead of </w:t>
      </w:r>
      <w:r w:rsidRPr="001E22E9">
        <w:rPr>
          <w:rFonts w:ascii="Times New Roman" w:hAnsi="Times New Roman"/>
          <w:iCs/>
          <w:sz w:val="24"/>
          <w:szCs w:val="24"/>
        </w:rPr>
        <w:t>the 2018 amending regulations</w:t>
      </w:r>
      <w:r w:rsidR="00D644A5">
        <w:rPr>
          <w:rFonts w:ascii="Times New Roman" w:hAnsi="Times New Roman"/>
          <w:iCs/>
          <w:sz w:val="24"/>
          <w:szCs w:val="24"/>
        </w:rPr>
        <w:t xml:space="preserve">. </w:t>
      </w:r>
      <w:r w:rsidRPr="001E22E9">
        <w:rPr>
          <w:rFonts w:ascii="Times New Roman" w:hAnsi="Times New Roman"/>
          <w:iCs/>
          <w:sz w:val="24"/>
          <w:szCs w:val="24"/>
        </w:rPr>
        <w:t>The exemptions contained in the instrument are mechanical in nature and simply fill a consequential gap that was overlooked when those regulations were drafted.</w:t>
      </w:r>
    </w:p>
    <w:p w14:paraId="0F92E5BB" w14:textId="77777777" w:rsidR="00084F33" w:rsidRPr="001E22E9" w:rsidRDefault="00084F33" w:rsidP="00D17BAC">
      <w:pPr>
        <w:rPr>
          <w:rFonts w:ascii="Times New Roman" w:hAnsi="Times New Roman"/>
          <w:iCs/>
          <w:sz w:val="24"/>
          <w:szCs w:val="24"/>
        </w:rPr>
      </w:pPr>
    </w:p>
    <w:p w14:paraId="00D8B01B" w14:textId="2AFACC5C" w:rsidR="00190894" w:rsidRDefault="00190894" w:rsidP="00190894">
      <w:pPr>
        <w:keepNext/>
        <w:rPr>
          <w:rFonts w:ascii="Times New Roman" w:eastAsia="Times New Roman" w:hAnsi="Times New Roman"/>
          <w:b/>
          <w:sz w:val="24"/>
          <w:szCs w:val="24"/>
        </w:rPr>
      </w:pPr>
      <w:r>
        <w:rPr>
          <w:rFonts w:ascii="Times New Roman" w:eastAsia="Times New Roman" w:hAnsi="Times New Roman"/>
          <w:b/>
          <w:i/>
          <w:sz w:val="24"/>
          <w:szCs w:val="24"/>
        </w:rPr>
        <w:t>Legislation Act 2003</w:t>
      </w:r>
    </w:p>
    <w:p w14:paraId="104073A6" w14:textId="02068FD4" w:rsidR="00835D03" w:rsidRDefault="00835D03" w:rsidP="00835D03">
      <w:pPr>
        <w:rPr>
          <w:rFonts w:ascii="Times New Roman" w:eastAsia="Times New Roman" w:hAnsi="Times New Roman"/>
          <w:sz w:val="24"/>
          <w:szCs w:val="24"/>
        </w:rPr>
      </w:pPr>
      <w:r>
        <w:rPr>
          <w:rFonts w:ascii="Times New Roman" w:eastAsia="Times New Roman" w:hAnsi="Times New Roman"/>
          <w:sz w:val="24"/>
          <w:szCs w:val="24"/>
        </w:rPr>
        <w:t>Subsection 8 (4) of the LA provides that an instrument is a legislative instrument if it determines the law or alters the content of the law rather than determining particular cases in which the law is to apply or is not to apply</w:t>
      </w:r>
      <w:r w:rsidR="00D644A5">
        <w:rPr>
          <w:rFonts w:ascii="Times New Roman" w:eastAsia="Times New Roman" w:hAnsi="Times New Roman"/>
          <w:sz w:val="24"/>
          <w:szCs w:val="24"/>
        </w:rPr>
        <w:t xml:space="preserve">. </w:t>
      </w:r>
      <w:r>
        <w:rPr>
          <w:rFonts w:ascii="Times New Roman" w:eastAsia="Times New Roman" w:hAnsi="Times New Roman"/>
          <w:sz w:val="24"/>
          <w:szCs w:val="24"/>
        </w:rPr>
        <w:t>Section</w:t>
      </w:r>
      <w:r w:rsidR="00F73CD4">
        <w:rPr>
          <w:rFonts w:ascii="Times New Roman" w:eastAsia="Times New Roman" w:hAnsi="Times New Roman"/>
          <w:sz w:val="24"/>
          <w:szCs w:val="24"/>
        </w:rPr>
        <w:t>s 4 and 5</w:t>
      </w:r>
      <w:r>
        <w:rPr>
          <w:rFonts w:ascii="Times New Roman" w:eastAsia="Times New Roman" w:hAnsi="Times New Roman"/>
          <w:sz w:val="24"/>
          <w:szCs w:val="24"/>
        </w:rPr>
        <w:t xml:space="preserve"> of the </w:t>
      </w:r>
      <w:proofErr w:type="gramStart"/>
      <w:r>
        <w:rPr>
          <w:rFonts w:ascii="Times New Roman" w:eastAsia="Times New Roman" w:hAnsi="Times New Roman"/>
          <w:sz w:val="24"/>
          <w:szCs w:val="24"/>
        </w:rPr>
        <w:t>instrument</w:t>
      </w:r>
      <w:proofErr w:type="gramEnd"/>
      <w:r>
        <w:rPr>
          <w:rFonts w:ascii="Times New Roman" w:eastAsia="Times New Roman" w:hAnsi="Times New Roman"/>
          <w:sz w:val="24"/>
          <w:szCs w:val="24"/>
        </w:rPr>
        <w:t xml:space="preserve"> alter the content of the law for all flight instructors and Part 141 operators in respect of </w:t>
      </w:r>
      <w:r w:rsidR="00B408BA">
        <w:rPr>
          <w:rFonts w:ascii="Times New Roman" w:eastAsia="Times New Roman" w:hAnsi="Times New Roman"/>
          <w:sz w:val="24"/>
          <w:szCs w:val="24"/>
        </w:rPr>
        <w:t>training oversight of students conducting solo cross-country flights for the first time</w:t>
      </w:r>
      <w:r w:rsidR="00D644A5">
        <w:rPr>
          <w:rFonts w:ascii="Times New Roman" w:eastAsia="Times New Roman" w:hAnsi="Times New Roman"/>
          <w:sz w:val="24"/>
          <w:szCs w:val="24"/>
        </w:rPr>
        <w:t xml:space="preserve">. </w:t>
      </w:r>
      <w:r w:rsidR="00B408BA">
        <w:rPr>
          <w:rFonts w:ascii="Times New Roman" w:eastAsia="Times New Roman" w:hAnsi="Times New Roman"/>
          <w:sz w:val="24"/>
          <w:szCs w:val="24"/>
        </w:rPr>
        <w:t>The section has the effect of removing an obligation on those flight instructors and Part</w:t>
      </w:r>
      <w:r w:rsidR="001E4017">
        <w:rPr>
          <w:rFonts w:ascii="Times New Roman" w:eastAsia="Times New Roman" w:hAnsi="Times New Roman"/>
          <w:sz w:val="24"/>
          <w:szCs w:val="24"/>
        </w:rPr>
        <w:t> </w:t>
      </w:r>
      <w:r w:rsidR="00B408BA">
        <w:rPr>
          <w:rFonts w:ascii="Times New Roman" w:eastAsia="Times New Roman" w:hAnsi="Times New Roman"/>
          <w:sz w:val="24"/>
          <w:szCs w:val="24"/>
        </w:rPr>
        <w:t>141 operators.</w:t>
      </w:r>
    </w:p>
    <w:p w14:paraId="32FBBB9C" w14:textId="77777777" w:rsidR="00835D03" w:rsidRDefault="00835D03" w:rsidP="00835D03">
      <w:pPr>
        <w:rPr>
          <w:rFonts w:ascii="Times New Roman" w:eastAsia="Times New Roman" w:hAnsi="Times New Roman"/>
          <w:sz w:val="24"/>
          <w:szCs w:val="24"/>
        </w:rPr>
      </w:pPr>
    </w:p>
    <w:p w14:paraId="13E8B655" w14:textId="338B958D" w:rsidR="00190894" w:rsidRPr="006D6009" w:rsidRDefault="00835D03" w:rsidP="00835D03">
      <w:pPr>
        <w:rPr>
          <w:rFonts w:ascii="Times New Roman" w:eastAsia="Times New Roman" w:hAnsi="Times New Roman"/>
          <w:sz w:val="24"/>
          <w:szCs w:val="24"/>
        </w:rPr>
      </w:pPr>
      <w:r>
        <w:rPr>
          <w:rFonts w:ascii="Times New Roman" w:eastAsia="Times New Roman" w:hAnsi="Times New Roman"/>
          <w:sz w:val="24"/>
          <w:szCs w:val="24"/>
        </w:rPr>
        <w:lastRenderedPageBreak/>
        <w:t>Additionally, paragraph</w:t>
      </w:r>
      <w:r w:rsidR="00190894">
        <w:rPr>
          <w:rFonts w:ascii="Times New Roman" w:eastAsia="Times New Roman" w:hAnsi="Times New Roman"/>
          <w:sz w:val="24"/>
          <w:szCs w:val="24"/>
        </w:rPr>
        <w:t xml:space="preserve"> 98 (5A) (a) of the Act provides that CASA may issue instruments in relation to matters affecting the safe navigation and operation or the maintenance of aeroplanes.</w:t>
      </w:r>
      <w:r>
        <w:rPr>
          <w:rFonts w:ascii="Times New Roman" w:eastAsia="Times New Roman" w:hAnsi="Times New Roman"/>
          <w:sz w:val="24"/>
          <w:szCs w:val="24"/>
        </w:rPr>
        <w:t xml:space="preserve"> P</w:t>
      </w:r>
      <w:r w:rsidR="00190894">
        <w:rPr>
          <w:rFonts w:ascii="Times New Roman" w:eastAsia="Times New Roman" w:hAnsi="Times New Roman"/>
          <w:sz w:val="24"/>
          <w:szCs w:val="24"/>
        </w:rPr>
        <w:t xml:space="preserve">aragraph 98 (5AA) (a) of the Act provides that an instrument issued under paragraph 98 (5A) (a) is a legislative instrument if the instrument is expressed to apply in relation to a class of persons. The instrument exempts all flight instructors and Part 141 operators </w:t>
      </w:r>
      <w:r w:rsidR="00B408BA">
        <w:rPr>
          <w:rFonts w:ascii="Times New Roman" w:eastAsia="Times New Roman" w:hAnsi="Times New Roman"/>
          <w:sz w:val="24"/>
          <w:szCs w:val="24"/>
        </w:rPr>
        <w:t xml:space="preserve">(that is, a class of persons) </w:t>
      </w:r>
      <w:r w:rsidR="00190894">
        <w:rPr>
          <w:rFonts w:ascii="Times New Roman" w:eastAsia="Times New Roman" w:hAnsi="Times New Roman"/>
          <w:sz w:val="24"/>
          <w:szCs w:val="24"/>
        </w:rPr>
        <w:t xml:space="preserve">from the </w:t>
      </w:r>
      <w:r w:rsidR="00F73CD4">
        <w:rPr>
          <w:rFonts w:ascii="Times New Roman" w:eastAsia="Times New Roman" w:hAnsi="Times New Roman"/>
          <w:sz w:val="24"/>
          <w:szCs w:val="24"/>
        </w:rPr>
        <w:t xml:space="preserve">specified </w:t>
      </w:r>
      <w:r w:rsidR="00190894">
        <w:rPr>
          <w:rFonts w:ascii="Times New Roman" w:eastAsia="Times New Roman" w:hAnsi="Times New Roman"/>
          <w:sz w:val="24"/>
          <w:szCs w:val="24"/>
        </w:rPr>
        <w:t xml:space="preserve">provisions of CASR. The instrument is, therefore, a legislative instrument, and is </w:t>
      </w:r>
      <w:r w:rsidR="00190894">
        <w:rPr>
          <w:rFonts w:ascii="Times New Roman" w:eastAsia="Times New Roman" w:hAnsi="Times New Roman"/>
          <w:iCs/>
          <w:sz w:val="24"/>
          <w:szCs w:val="24"/>
        </w:rPr>
        <w:t>subject to tabling and disallowance in the Parliament under sections 38 and 42 of the</w:t>
      </w:r>
      <w:r w:rsidR="001E4017">
        <w:rPr>
          <w:rFonts w:ascii="Times New Roman" w:eastAsia="Times New Roman" w:hAnsi="Times New Roman"/>
          <w:iCs/>
          <w:sz w:val="24"/>
          <w:szCs w:val="24"/>
        </w:rPr>
        <w:t> </w:t>
      </w:r>
      <w:r w:rsidR="00190894">
        <w:rPr>
          <w:rFonts w:ascii="Times New Roman" w:eastAsia="Times New Roman" w:hAnsi="Times New Roman"/>
          <w:iCs/>
          <w:sz w:val="24"/>
          <w:szCs w:val="24"/>
        </w:rPr>
        <w:t>LA.</w:t>
      </w:r>
    </w:p>
    <w:p w14:paraId="61A78909" w14:textId="77777777" w:rsidR="00190894" w:rsidRPr="00161A36" w:rsidRDefault="00190894" w:rsidP="00190894">
      <w:pPr>
        <w:rPr>
          <w:rFonts w:ascii="Times New Roman" w:eastAsia="Times New Roman" w:hAnsi="Times New Roman"/>
          <w:color w:val="FFFFFF" w:themeColor="background1"/>
          <w:sz w:val="24"/>
          <w:szCs w:val="24"/>
        </w:rPr>
      </w:pPr>
    </w:p>
    <w:p w14:paraId="7340FF69" w14:textId="77777777" w:rsidR="00190894" w:rsidRDefault="00190894" w:rsidP="00190894">
      <w:pPr>
        <w:keepNext/>
        <w:rPr>
          <w:rFonts w:ascii="Times New Roman" w:eastAsia="Times New Roman" w:hAnsi="Times New Roman"/>
          <w:b/>
          <w:sz w:val="24"/>
          <w:szCs w:val="24"/>
        </w:rPr>
      </w:pPr>
      <w:r>
        <w:rPr>
          <w:rFonts w:ascii="Times New Roman" w:eastAsia="Times New Roman" w:hAnsi="Times New Roman"/>
          <w:b/>
          <w:sz w:val="24"/>
          <w:szCs w:val="24"/>
        </w:rPr>
        <w:t>Consultation</w:t>
      </w:r>
    </w:p>
    <w:p w14:paraId="1F935F46" w14:textId="398A4978" w:rsidR="00190894" w:rsidRDefault="004D2B5D" w:rsidP="00190894">
      <w:pPr>
        <w:rPr>
          <w:rFonts w:ascii="Times New Roman" w:eastAsia="Times New Roman" w:hAnsi="Times New Roman"/>
          <w:sz w:val="24"/>
          <w:szCs w:val="24"/>
        </w:rPr>
      </w:pPr>
      <w:r>
        <w:rPr>
          <w:rFonts w:ascii="Times New Roman" w:eastAsia="Times New Roman" w:hAnsi="Times New Roman"/>
          <w:sz w:val="24"/>
          <w:szCs w:val="24"/>
        </w:rPr>
        <w:t>Extensive c</w:t>
      </w:r>
      <w:r w:rsidR="00517A50">
        <w:rPr>
          <w:rFonts w:ascii="Times New Roman" w:eastAsia="Times New Roman" w:hAnsi="Times New Roman"/>
          <w:sz w:val="24"/>
          <w:szCs w:val="24"/>
        </w:rPr>
        <w:t xml:space="preserve">onsultation occurred ahead of the amending regulations with </w:t>
      </w:r>
      <w:r>
        <w:rPr>
          <w:rFonts w:ascii="Times New Roman" w:eastAsia="Times New Roman" w:hAnsi="Times New Roman"/>
          <w:sz w:val="24"/>
          <w:szCs w:val="24"/>
        </w:rPr>
        <w:t xml:space="preserve">the aircraft industry and the flight training </w:t>
      </w:r>
      <w:r w:rsidR="00517A50">
        <w:rPr>
          <w:rFonts w:ascii="Times New Roman" w:eastAsia="Times New Roman" w:hAnsi="Times New Roman"/>
          <w:sz w:val="24"/>
          <w:szCs w:val="24"/>
        </w:rPr>
        <w:t xml:space="preserve">sector, </w:t>
      </w:r>
      <w:r>
        <w:rPr>
          <w:rFonts w:ascii="Times New Roman" w:eastAsia="Times New Roman" w:hAnsi="Times New Roman"/>
          <w:sz w:val="24"/>
          <w:szCs w:val="24"/>
        </w:rPr>
        <w:t xml:space="preserve">resulting in the removal of certain </w:t>
      </w:r>
      <w:r w:rsidR="00517A50">
        <w:rPr>
          <w:rFonts w:ascii="Times New Roman" w:eastAsia="Times New Roman" w:hAnsi="Times New Roman"/>
          <w:sz w:val="24"/>
          <w:szCs w:val="24"/>
        </w:rPr>
        <w:t>dual instrument flight time requirements obligations on students</w:t>
      </w:r>
      <w:r w:rsidR="00D644A5">
        <w:rPr>
          <w:rFonts w:ascii="Times New Roman" w:eastAsia="Times New Roman" w:hAnsi="Times New Roman"/>
          <w:sz w:val="24"/>
          <w:szCs w:val="24"/>
        </w:rPr>
        <w:t xml:space="preserve">. </w:t>
      </w:r>
      <w:r>
        <w:rPr>
          <w:rFonts w:ascii="Times New Roman" w:eastAsia="Times New Roman" w:hAnsi="Times New Roman"/>
          <w:sz w:val="24"/>
          <w:szCs w:val="24"/>
        </w:rPr>
        <w:t>The instrument is a necessary mechanical remedy that flows from the amending regulations, filling a gap until such time as the CASR can be amended</w:t>
      </w:r>
      <w:r w:rsidR="00D644A5">
        <w:rPr>
          <w:rFonts w:ascii="Times New Roman" w:eastAsia="Times New Roman" w:hAnsi="Times New Roman"/>
          <w:sz w:val="24"/>
          <w:szCs w:val="24"/>
        </w:rPr>
        <w:t>.</w:t>
      </w:r>
      <w:r w:rsidR="00517A50">
        <w:rPr>
          <w:rFonts w:ascii="Times New Roman" w:eastAsia="Times New Roman" w:hAnsi="Times New Roman"/>
          <w:sz w:val="24"/>
          <w:szCs w:val="24"/>
        </w:rPr>
        <w:t xml:space="preserve"> </w:t>
      </w:r>
      <w:r w:rsidR="00D47091">
        <w:rPr>
          <w:rFonts w:ascii="Times New Roman" w:eastAsia="Times New Roman" w:hAnsi="Times New Roman"/>
          <w:sz w:val="24"/>
          <w:szCs w:val="24"/>
        </w:rPr>
        <w:t>With extensive consultation on the principal measure already having been undertaken</w:t>
      </w:r>
      <w:r w:rsidR="00E37156">
        <w:rPr>
          <w:rFonts w:ascii="Times New Roman" w:eastAsia="Times New Roman" w:hAnsi="Times New Roman"/>
          <w:sz w:val="24"/>
          <w:szCs w:val="24"/>
        </w:rPr>
        <w:t xml:space="preserve"> and the fact that this instrument is a necessary mechanical remedy, </w:t>
      </w:r>
      <w:r w:rsidR="00190894">
        <w:rPr>
          <w:rFonts w:ascii="Times New Roman" w:eastAsia="Times New Roman" w:hAnsi="Times New Roman"/>
          <w:sz w:val="24"/>
          <w:szCs w:val="24"/>
        </w:rPr>
        <w:t>CASA is satisfied that no consultation is appropriate or reasonably practicable for this instrument for section 17 of the LA.</w:t>
      </w:r>
    </w:p>
    <w:p w14:paraId="73BACB48" w14:textId="77777777" w:rsidR="00190894" w:rsidRDefault="00190894" w:rsidP="00190894">
      <w:pPr>
        <w:rPr>
          <w:rFonts w:ascii="Times New Roman" w:eastAsia="Times New Roman" w:hAnsi="Times New Roman"/>
          <w:sz w:val="24"/>
          <w:szCs w:val="24"/>
        </w:rPr>
      </w:pPr>
    </w:p>
    <w:p w14:paraId="6015749A" w14:textId="77777777" w:rsidR="00190894" w:rsidRDefault="00190894" w:rsidP="00190894">
      <w:pPr>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14:paraId="32272411" w14:textId="1F4ECA27" w:rsidR="00190894" w:rsidRPr="0026287B" w:rsidRDefault="00190894" w:rsidP="00190894">
      <w:pPr>
        <w:rPr>
          <w:rFonts w:ascii="Times New Roman" w:eastAsia="Times New Roman" w:hAnsi="Times New Roman"/>
          <w:iCs/>
          <w:sz w:val="24"/>
          <w:szCs w:val="24"/>
        </w:rPr>
      </w:pPr>
      <w:r>
        <w:rPr>
          <w:rFonts w:ascii="Times New Roman" w:eastAsia="Times New Roman" w:hAnsi="Times New Roman"/>
          <w:iCs/>
          <w:sz w:val="24"/>
          <w:szCs w:val="24"/>
        </w:rPr>
        <w:t xml:space="preserve">This instrument </w:t>
      </w:r>
      <w:r w:rsidR="00D47091">
        <w:rPr>
          <w:rFonts w:ascii="Times New Roman" w:eastAsia="Times New Roman" w:hAnsi="Times New Roman"/>
          <w:iCs/>
          <w:sz w:val="24"/>
          <w:szCs w:val="24"/>
        </w:rPr>
        <w:t>is an exemption for flight instructors and Part 141 operators from certain provisions of</w:t>
      </w:r>
      <w:r>
        <w:rPr>
          <w:rFonts w:ascii="Times New Roman" w:eastAsia="Times New Roman" w:hAnsi="Times New Roman"/>
          <w:iCs/>
          <w:sz w:val="24"/>
          <w:szCs w:val="24"/>
        </w:rPr>
        <w:t xml:space="preserve"> CASR</w:t>
      </w:r>
      <w:r w:rsidR="00D644A5">
        <w:rPr>
          <w:rFonts w:ascii="Times New Roman" w:eastAsia="Times New Roman" w:hAnsi="Times New Roman"/>
          <w:iCs/>
          <w:sz w:val="24"/>
          <w:szCs w:val="24"/>
        </w:rPr>
        <w:t xml:space="preserve">. </w:t>
      </w:r>
      <w:r>
        <w:rPr>
          <w:rFonts w:ascii="Times New Roman" w:eastAsia="Times New Roman" w:hAnsi="Times New Roman"/>
          <w:iCs/>
          <w:sz w:val="24"/>
          <w:szCs w:val="24"/>
        </w:rPr>
        <w:t>Accordingly, a</w:t>
      </w:r>
      <w:r w:rsidRPr="0026287B">
        <w:rPr>
          <w:rFonts w:ascii="Times New Roman" w:eastAsia="Times New Roman" w:hAnsi="Times New Roman"/>
          <w:iCs/>
          <w:sz w:val="24"/>
          <w:szCs w:val="24"/>
        </w:rPr>
        <w:t xml:space="preserve"> Regulation Impact Statement (</w:t>
      </w:r>
      <w:r w:rsidRPr="0026287B">
        <w:rPr>
          <w:rFonts w:ascii="Times New Roman" w:eastAsia="Times New Roman" w:hAnsi="Times New Roman"/>
          <w:b/>
          <w:iCs/>
          <w:sz w:val="24"/>
          <w:szCs w:val="24"/>
        </w:rPr>
        <w:t>RIS</w:t>
      </w:r>
      <w:r w:rsidRPr="0026287B">
        <w:rPr>
          <w:rFonts w:ascii="Times New Roman" w:eastAsia="Times New Roman" w:hAnsi="Times New Roman"/>
          <w:iCs/>
          <w:sz w:val="24"/>
          <w:szCs w:val="24"/>
        </w:rPr>
        <w:t>) is not required in this case, as the exemption is covered by a standing agreement between CASA and OBPR under which a RIS is not required for exemptions (OBPR id: 14507).</w:t>
      </w:r>
    </w:p>
    <w:p w14:paraId="5836FCD7" w14:textId="77777777" w:rsidR="00084F33" w:rsidRDefault="00084F33" w:rsidP="00190894">
      <w:pPr>
        <w:keepNext/>
        <w:rPr>
          <w:rFonts w:ascii="Times New Roman" w:eastAsia="Times New Roman" w:hAnsi="Times New Roman"/>
          <w:b/>
          <w:sz w:val="24"/>
          <w:szCs w:val="24"/>
        </w:rPr>
      </w:pPr>
    </w:p>
    <w:p w14:paraId="229F7E23" w14:textId="171D4043" w:rsidR="00190894" w:rsidRDefault="00190894" w:rsidP="00190894">
      <w:pPr>
        <w:keepNext/>
        <w:rPr>
          <w:rFonts w:ascii="Times New Roman" w:eastAsia="Times New Roman" w:hAnsi="Times New Roman"/>
          <w:b/>
          <w:sz w:val="24"/>
          <w:szCs w:val="24"/>
        </w:rPr>
      </w:pPr>
      <w:r>
        <w:rPr>
          <w:rFonts w:ascii="Times New Roman" w:eastAsia="Times New Roman" w:hAnsi="Times New Roman"/>
          <w:b/>
          <w:sz w:val="24"/>
          <w:szCs w:val="24"/>
        </w:rPr>
        <w:t>Senate Committee concerns</w:t>
      </w:r>
    </w:p>
    <w:p w14:paraId="5BB6D603" w14:textId="77777777" w:rsidR="00190894" w:rsidRDefault="00190894" w:rsidP="00190894">
      <w:pPr>
        <w:rPr>
          <w:rFonts w:ascii="Times New Roman" w:eastAsia="Times New Roman" w:hAnsi="Times New Roman"/>
          <w:sz w:val="24"/>
          <w:szCs w:val="24"/>
        </w:rPr>
      </w:pPr>
      <w:r>
        <w:rPr>
          <w:rFonts w:ascii="Times New Roman" w:eastAsia="Times New Roman" w:hAnsi="Times New Roman"/>
          <w:sz w:val="24"/>
          <w:szCs w:val="24"/>
        </w:rPr>
        <w:t>There are no issues in this instrument that would give rise to areas of concern for the Senate Standing Committee for the Scrutiny of Delegated Legislation.</w:t>
      </w:r>
    </w:p>
    <w:p w14:paraId="7AEAF77F" w14:textId="77777777" w:rsidR="00682163" w:rsidRPr="00161A36" w:rsidRDefault="00682163" w:rsidP="00682163">
      <w:pPr>
        <w:rPr>
          <w:rFonts w:ascii="Times New Roman" w:eastAsia="Times New Roman" w:hAnsi="Times New Roman"/>
          <w:color w:val="FFFFFF" w:themeColor="background1"/>
          <w:sz w:val="24"/>
          <w:szCs w:val="24"/>
        </w:rPr>
      </w:pPr>
    </w:p>
    <w:p w14:paraId="5BA0738B" w14:textId="77777777" w:rsidR="00682163" w:rsidRDefault="00682163" w:rsidP="00682163">
      <w:pPr>
        <w:keepNext/>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14:paraId="357D7303" w14:textId="77777777"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Attachment 1 has been prepared in accordance with Part 3 of the </w:t>
      </w:r>
      <w:r w:rsidRPr="006E319E">
        <w:rPr>
          <w:rFonts w:ascii="Times New Roman" w:eastAsia="Times New Roman" w:hAnsi="Times New Roman"/>
          <w:i/>
          <w:sz w:val="24"/>
          <w:szCs w:val="24"/>
        </w:rPr>
        <w:t>Human Rights (Parliamentary Scrutiny) Act</w:t>
      </w:r>
      <w:r>
        <w:rPr>
          <w:rFonts w:ascii="Times New Roman" w:eastAsia="Times New Roman" w:hAnsi="Times New Roman"/>
          <w:i/>
          <w:sz w:val="24"/>
          <w:szCs w:val="24"/>
        </w:rPr>
        <w:t> </w:t>
      </w:r>
      <w:r w:rsidRPr="006E319E">
        <w:rPr>
          <w:rFonts w:ascii="Times New Roman" w:eastAsia="Times New Roman" w:hAnsi="Times New Roman"/>
          <w:i/>
          <w:sz w:val="24"/>
          <w:szCs w:val="24"/>
        </w:rPr>
        <w:t>2011</w:t>
      </w:r>
      <w:r>
        <w:rPr>
          <w:rFonts w:ascii="Times New Roman" w:eastAsia="Times New Roman" w:hAnsi="Times New Roman"/>
          <w:sz w:val="24"/>
          <w:szCs w:val="24"/>
        </w:rPr>
        <w:t>. The instrument does not engage any of the applicable rights or freedoms, and is compatible with human rights, as it does not raise any human rights issues.</w:t>
      </w:r>
    </w:p>
    <w:p w14:paraId="28B219ED" w14:textId="77777777" w:rsidR="00682163" w:rsidRDefault="00682163" w:rsidP="00682163">
      <w:pPr>
        <w:rPr>
          <w:rFonts w:ascii="Times New Roman" w:eastAsia="Times New Roman" w:hAnsi="Times New Roman"/>
          <w:sz w:val="24"/>
          <w:szCs w:val="24"/>
        </w:rPr>
      </w:pPr>
    </w:p>
    <w:p w14:paraId="539958C9" w14:textId="77777777" w:rsidR="00682163" w:rsidRDefault="00682163" w:rsidP="00682163">
      <w:pPr>
        <w:keepNext/>
        <w:rPr>
          <w:rFonts w:ascii="Times New Roman" w:eastAsia="Times New Roman" w:hAnsi="Times New Roman"/>
          <w:b/>
          <w:sz w:val="24"/>
          <w:szCs w:val="24"/>
        </w:rPr>
      </w:pPr>
      <w:r>
        <w:rPr>
          <w:rFonts w:ascii="Times New Roman" w:eastAsia="Times New Roman" w:hAnsi="Times New Roman"/>
          <w:b/>
          <w:sz w:val="24"/>
          <w:szCs w:val="24"/>
        </w:rPr>
        <w:t>Making and commencement</w:t>
      </w:r>
    </w:p>
    <w:p w14:paraId="3CEFFFFF" w14:textId="7A77C233"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 xml:space="preserve">The </w:t>
      </w:r>
      <w:r w:rsidR="00793A7C">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w:t>
      </w:r>
      <w:r w:rsidR="00FE7EBA">
        <w:rPr>
          <w:rFonts w:ascii="Times New Roman" w:eastAsia="Times New Roman" w:hAnsi="Times New Roman"/>
          <w:sz w:val="24"/>
          <w:szCs w:val="24"/>
        </w:rPr>
        <w:t xml:space="preserve">the </w:t>
      </w:r>
      <w:r w:rsidR="00F73CD4">
        <w:rPr>
          <w:rFonts w:ascii="Times New Roman" w:eastAsia="Times New Roman" w:hAnsi="Times New Roman"/>
          <w:sz w:val="24"/>
          <w:szCs w:val="24"/>
        </w:rPr>
        <w:t xml:space="preserve">Acting </w:t>
      </w:r>
      <w:r w:rsidR="00FE7EBA">
        <w:rPr>
          <w:rFonts w:ascii="Times New Roman" w:eastAsia="Times New Roman" w:hAnsi="Times New Roman"/>
          <w:sz w:val="24"/>
          <w:szCs w:val="24"/>
        </w:rPr>
        <w:t>Director of Aviation Safety, on behalf of CASA, in accordance with subsection 73</w:t>
      </w:r>
      <w:r w:rsidR="00970B29">
        <w:rPr>
          <w:rFonts w:ascii="Times New Roman" w:eastAsia="Times New Roman" w:hAnsi="Times New Roman"/>
          <w:sz w:val="24"/>
          <w:szCs w:val="24"/>
        </w:rPr>
        <w:t xml:space="preserve"> </w:t>
      </w:r>
      <w:r w:rsidR="00FE7EBA">
        <w:rPr>
          <w:rFonts w:ascii="Times New Roman" w:eastAsia="Times New Roman" w:hAnsi="Times New Roman"/>
          <w:sz w:val="24"/>
          <w:szCs w:val="24"/>
        </w:rPr>
        <w:t>(2) of the Act.</w:t>
      </w:r>
    </w:p>
    <w:p w14:paraId="56BEA385" w14:textId="77777777" w:rsidR="00682163" w:rsidRDefault="00682163" w:rsidP="00682163">
      <w:pPr>
        <w:rPr>
          <w:rFonts w:ascii="Times New Roman" w:eastAsia="Times New Roman" w:hAnsi="Times New Roman"/>
          <w:sz w:val="24"/>
          <w:szCs w:val="24"/>
        </w:rPr>
      </w:pPr>
    </w:p>
    <w:p w14:paraId="6A9418DB" w14:textId="3336B87E" w:rsidR="00682163" w:rsidRDefault="00682163" w:rsidP="00682163">
      <w:pPr>
        <w:rPr>
          <w:rFonts w:ascii="Times New Roman" w:eastAsia="Times New Roman" w:hAnsi="Times New Roman"/>
          <w:sz w:val="24"/>
          <w:szCs w:val="24"/>
        </w:rPr>
      </w:pPr>
      <w:r>
        <w:rPr>
          <w:rFonts w:ascii="Times New Roman" w:eastAsia="Times New Roman" w:hAnsi="Times New Roman"/>
          <w:sz w:val="24"/>
          <w:szCs w:val="24"/>
        </w:rPr>
        <w:t>The instrument commences on the day after it is registered and is repealed at the end of</w:t>
      </w:r>
      <w:r w:rsidR="001E4017">
        <w:rPr>
          <w:rFonts w:ascii="Times New Roman" w:eastAsia="Times New Roman" w:hAnsi="Times New Roman"/>
          <w:sz w:val="24"/>
          <w:szCs w:val="24"/>
        </w:rPr>
        <w:t> </w:t>
      </w:r>
      <w:r w:rsidR="00F73CD4">
        <w:rPr>
          <w:rFonts w:ascii="Times New Roman" w:eastAsia="Times New Roman" w:hAnsi="Times New Roman"/>
          <w:sz w:val="24"/>
          <w:szCs w:val="24"/>
        </w:rPr>
        <w:t>31 January 2024</w:t>
      </w:r>
      <w:r>
        <w:rPr>
          <w:rFonts w:ascii="Times New Roman" w:eastAsia="Times New Roman" w:hAnsi="Times New Roman"/>
          <w:sz w:val="24"/>
          <w:szCs w:val="24"/>
        </w:rPr>
        <w:t>.</w:t>
      </w:r>
    </w:p>
    <w:p w14:paraId="6CF6BA0F" w14:textId="77777777" w:rsidR="00682163" w:rsidRDefault="00682163" w:rsidP="00682163">
      <w:pPr>
        <w:jc w:val="center"/>
        <w:rPr>
          <w:rFonts w:ascii="Times New Roman" w:hAnsi="Times New Roman"/>
          <w:sz w:val="24"/>
          <w:szCs w:val="24"/>
        </w:rPr>
      </w:pPr>
    </w:p>
    <w:p w14:paraId="504CC2E4" w14:textId="77777777" w:rsidR="00682163" w:rsidRDefault="00682163" w:rsidP="00682163"/>
    <w:p w14:paraId="69A9A60E" w14:textId="77777777" w:rsidR="009159EA" w:rsidRDefault="009159EA" w:rsidP="006D6009">
      <w:pPr>
        <w:rPr>
          <w:rFonts w:ascii="Times New Roman" w:eastAsia="Times New Roman" w:hAnsi="Times New Roman"/>
          <w:b/>
          <w:sz w:val="24"/>
          <w:szCs w:val="24"/>
        </w:rPr>
      </w:pPr>
    </w:p>
    <w:p w14:paraId="65BEADB1" w14:textId="77777777" w:rsidR="006D6009" w:rsidRDefault="006D6009" w:rsidP="006D6009">
      <w:pPr>
        <w:pageBreakBefore/>
        <w:spacing w:after="120"/>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14:paraId="5F1A54F0" w14:textId="77777777" w:rsidR="006D6009" w:rsidRDefault="006D6009" w:rsidP="006D6009">
      <w:pPr>
        <w:spacing w:before="360" w:after="120"/>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10395BC6" w14:textId="77777777" w:rsidR="006D6009" w:rsidRDefault="006D6009" w:rsidP="006D6009">
      <w:pPr>
        <w:spacing w:before="120" w:after="120"/>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14:paraId="03827394" w14:textId="77777777" w:rsidR="006D6009" w:rsidRDefault="006D6009" w:rsidP="006D6009">
      <w:pPr>
        <w:spacing w:before="120" w:after="120"/>
        <w:rPr>
          <w:rFonts w:ascii="Times New Roman" w:hAnsi="Times New Roman"/>
          <w:sz w:val="24"/>
          <w:szCs w:val="24"/>
          <w:lang w:eastAsia="en-AU"/>
        </w:rPr>
      </w:pPr>
    </w:p>
    <w:p w14:paraId="3E98B488" w14:textId="05559712" w:rsidR="006D6009" w:rsidRPr="0026287B" w:rsidRDefault="006D67A6" w:rsidP="006D6009">
      <w:pPr>
        <w:jc w:val="center"/>
        <w:rPr>
          <w:rFonts w:ascii="Times New Roman" w:hAnsi="Times New Roman"/>
          <w:b/>
          <w:iCs/>
          <w:sz w:val="24"/>
          <w:szCs w:val="24"/>
        </w:rPr>
      </w:pPr>
      <w:r>
        <w:rPr>
          <w:rFonts w:ascii="Times New Roman" w:hAnsi="Times New Roman"/>
          <w:b/>
          <w:iCs/>
          <w:sz w:val="24"/>
          <w:szCs w:val="24"/>
        </w:rPr>
        <w:t>CASA</w:t>
      </w:r>
      <w:r w:rsidR="00FA421C">
        <w:rPr>
          <w:rFonts w:ascii="Times New Roman" w:hAnsi="Times New Roman"/>
          <w:b/>
          <w:iCs/>
          <w:sz w:val="24"/>
          <w:szCs w:val="24"/>
        </w:rPr>
        <w:t xml:space="preserve"> </w:t>
      </w:r>
      <w:r w:rsidR="002C1A23">
        <w:rPr>
          <w:rFonts w:ascii="Times New Roman" w:hAnsi="Times New Roman"/>
          <w:b/>
          <w:iCs/>
          <w:sz w:val="24"/>
          <w:szCs w:val="24"/>
        </w:rPr>
        <w:t>EX20/21</w:t>
      </w:r>
      <w:r w:rsidR="001E4017">
        <w:t> </w:t>
      </w:r>
      <w:r w:rsidR="001E4017">
        <w:rPr>
          <w:rFonts w:cs="Arial"/>
        </w:rPr>
        <w:t>–</w:t>
      </w:r>
      <w:r w:rsidR="001E4017" w:rsidRPr="00605E8D">
        <w:rPr>
          <w:rFonts w:cs="Arial"/>
        </w:rPr>
        <w:t xml:space="preserve"> </w:t>
      </w:r>
      <w:r>
        <w:rPr>
          <w:rFonts w:ascii="Times New Roman" w:hAnsi="Times New Roman"/>
          <w:b/>
          <w:iCs/>
          <w:sz w:val="24"/>
          <w:szCs w:val="24"/>
        </w:rPr>
        <w:t xml:space="preserve">Flight Instructors and Part 141 Operators (Flight Training </w:t>
      </w:r>
      <w:r w:rsidR="00793A7C">
        <w:rPr>
          <w:rFonts w:ascii="Times New Roman" w:hAnsi="Times New Roman"/>
          <w:b/>
          <w:iCs/>
          <w:sz w:val="24"/>
          <w:szCs w:val="24"/>
        </w:rPr>
        <w:t>–</w:t>
      </w:r>
      <w:r>
        <w:rPr>
          <w:rFonts w:ascii="Times New Roman" w:hAnsi="Times New Roman"/>
          <w:b/>
          <w:iCs/>
          <w:sz w:val="24"/>
          <w:szCs w:val="24"/>
        </w:rPr>
        <w:t xml:space="preserve"> </w:t>
      </w:r>
      <w:r w:rsidR="00793A7C">
        <w:rPr>
          <w:rFonts w:ascii="Times New Roman" w:hAnsi="Times New Roman"/>
          <w:b/>
          <w:iCs/>
          <w:sz w:val="24"/>
          <w:szCs w:val="24"/>
        </w:rPr>
        <w:t xml:space="preserve">Certain </w:t>
      </w:r>
      <w:r>
        <w:rPr>
          <w:rFonts w:ascii="Times New Roman" w:hAnsi="Times New Roman"/>
          <w:b/>
          <w:iCs/>
          <w:sz w:val="24"/>
          <w:szCs w:val="24"/>
        </w:rPr>
        <w:t xml:space="preserve">Solo </w:t>
      </w:r>
      <w:r w:rsidR="001E22E9">
        <w:rPr>
          <w:rFonts w:ascii="Times New Roman" w:hAnsi="Times New Roman"/>
          <w:b/>
          <w:iCs/>
          <w:sz w:val="24"/>
          <w:szCs w:val="24"/>
        </w:rPr>
        <w:t>Cross-country</w:t>
      </w:r>
      <w:r>
        <w:rPr>
          <w:rFonts w:ascii="Times New Roman" w:hAnsi="Times New Roman"/>
          <w:b/>
          <w:iCs/>
          <w:sz w:val="24"/>
          <w:szCs w:val="24"/>
        </w:rPr>
        <w:t xml:space="preserve"> Flights)</w:t>
      </w:r>
      <w:r w:rsidR="00793A7C">
        <w:rPr>
          <w:rFonts w:ascii="Times New Roman" w:hAnsi="Times New Roman"/>
          <w:b/>
          <w:iCs/>
          <w:sz w:val="24"/>
          <w:szCs w:val="24"/>
        </w:rPr>
        <w:t xml:space="preserve"> </w:t>
      </w:r>
      <w:r w:rsidR="002C1A23">
        <w:rPr>
          <w:rFonts w:ascii="Times New Roman" w:hAnsi="Times New Roman"/>
          <w:b/>
          <w:iCs/>
          <w:sz w:val="24"/>
          <w:szCs w:val="24"/>
        </w:rPr>
        <w:t xml:space="preserve">Exemption </w:t>
      </w:r>
      <w:r w:rsidR="0026287B" w:rsidRPr="0026287B">
        <w:rPr>
          <w:rFonts w:ascii="Times New Roman" w:hAnsi="Times New Roman"/>
          <w:b/>
          <w:sz w:val="24"/>
          <w:szCs w:val="24"/>
        </w:rPr>
        <w:t>202</w:t>
      </w:r>
      <w:r w:rsidR="00F73CD4">
        <w:rPr>
          <w:rFonts w:ascii="Times New Roman" w:hAnsi="Times New Roman"/>
          <w:b/>
          <w:sz w:val="24"/>
          <w:szCs w:val="24"/>
        </w:rPr>
        <w:t>1</w:t>
      </w:r>
    </w:p>
    <w:p w14:paraId="34B76C8E" w14:textId="77777777" w:rsidR="00E205E5" w:rsidRDefault="00E205E5" w:rsidP="006D6009">
      <w:pPr>
        <w:jc w:val="center"/>
        <w:rPr>
          <w:rFonts w:ascii="Times New Roman" w:hAnsi="Times New Roman"/>
          <w:sz w:val="24"/>
          <w:szCs w:val="24"/>
        </w:rPr>
      </w:pPr>
    </w:p>
    <w:p w14:paraId="6956935B" w14:textId="430BBF51" w:rsidR="006D6009" w:rsidRDefault="006D6009" w:rsidP="006D6009">
      <w:pPr>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39600312" w14:textId="77777777" w:rsidR="006D6009" w:rsidRDefault="006D6009" w:rsidP="006D6009">
      <w:pPr>
        <w:jc w:val="center"/>
        <w:rPr>
          <w:rFonts w:ascii="Times New Roman" w:hAnsi="Times New Roman"/>
          <w:sz w:val="24"/>
          <w:szCs w:val="24"/>
        </w:rPr>
      </w:pPr>
    </w:p>
    <w:p w14:paraId="33628A6E" w14:textId="77777777" w:rsidR="006D6009" w:rsidRDefault="006D6009" w:rsidP="006D6009">
      <w:pPr>
        <w:rPr>
          <w:rFonts w:ascii="Times New Roman" w:hAnsi="Times New Roman"/>
          <w:b/>
          <w:sz w:val="24"/>
          <w:szCs w:val="24"/>
        </w:rPr>
      </w:pPr>
      <w:r>
        <w:rPr>
          <w:rFonts w:ascii="Times New Roman" w:hAnsi="Times New Roman"/>
          <w:b/>
          <w:sz w:val="24"/>
          <w:szCs w:val="24"/>
        </w:rPr>
        <w:t>Overview of the legislative instrument</w:t>
      </w:r>
    </w:p>
    <w:p w14:paraId="46B1C470" w14:textId="4C7968DB" w:rsidR="002B280D" w:rsidRPr="002B280D" w:rsidRDefault="002B280D" w:rsidP="002B280D">
      <w:pPr>
        <w:rPr>
          <w:rFonts w:ascii="Times New Roman" w:hAnsi="Times New Roman"/>
          <w:b/>
          <w:iCs/>
          <w:sz w:val="24"/>
          <w:szCs w:val="24"/>
        </w:rPr>
      </w:pPr>
      <w:r>
        <w:rPr>
          <w:rFonts w:ascii="Times New Roman" w:hAnsi="Times New Roman"/>
          <w:iCs/>
          <w:sz w:val="24"/>
          <w:szCs w:val="24"/>
        </w:rPr>
        <w:t xml:space="preserve">The purpose of the </w:t>
      </w:r>
      <w:r w:rsidR="006D67A6">
        <w:rPr>
          <w:rFonts w:ascii="Times New Roman" w:hAnsi="Times New Roman"/>
          <w:bCs/>
          <w:i/>
          <w:sz w:val="24"/>
          <w:szCs w:val="24"/>
        </w:rPr>
        <w:t>CASA</w:t>
      </w:r>
      <w:r w:rsidR="00FA421C">
        <w:rPr>
          <w:rFonts w:ascii="Times New Roman" w:hAnsi="Times New Roman"/>
          <w:bCs/>
          <w:i/>
          <w:sz w:val="24"/>
          <w:szCs w:val="24"/>
        </w:rPr>
        <w:t xml:space="preserve"> </w:t>
      </w:r>
      <w:r w:rsidR="002C1A23">
        <w:rPr>
          <w:rFonts w:ascii="Times New Roman" w:hAnsi="Times New Roman"/>
          <w:bCs/>
          <w:i/>
          <w:sz w:val="24"/>
          <w:szCs w:val="24"/>
        </w:rPr>
        <w:t>EX20/21</w:t>
      </w:r>
      <w:r w:rsidR="001E4017" w:rsidRPr="001E4017">
        <w:rPr>
          <w:rFonts w:ascii="Times New Roman" w:hAnsi="Times New Roman"/>
          <w:bCs/>
          <w:i/>
          <w:sz w:val="24"/>
          <w:szCs w:val="24"/>
        </w:rPr>
        <w:t xml:space="preserve"> – </w:t>
      </w:r>
      <w:r w:rsidR="006D67A6">
        <w:rPr>
          <w:rFonts w:ascii="Times New Roman" w:hAnsi="Times New Roman"/>
          <w:bCs/>
          <w:i/>
          <w:sz w:val="24"/>
          <w:szCs w:val="24"/>
        </w:rPr>
        <w:t>Flight Instructors and Part 141 Operators (Flight Training</w:t>
      </w:r>
      <w:r w:rsidR="001E4017" w:rsidRPr="001E4017">
        <w:rPr>
          <w:rFonts w:ascii="Times New Roman" w:hAnsi="Times New Roman"/>
          <w:bCs/>
          <w:i/>
          <w:sz w:val="24"/>
          <w:szCs w:val="24"/>
        </w:rPr>
        <w:t xml:space="preserve"> – </w:t>
      </w:r>
      <w:r w:rsidR="00793A7C">
        <w:rPr>
          <w:rFonts w:ascii="Times New Roman" w:hAnsi="Times New Roman"/>
          <w:bCs/>
          <w:i/>
          <w:sz w:val="24"/>
          <w:szCs w:val="24"/>
        </w:rPr>
        <w:t xml:space="preserve">Certain </w:t>
      </w:r>
      <w:r w:rsidR="006D67A6">
        <w:rPr>
          <w:rFonts w:ascii="Times New Roman" w:hAnsi="Times New Roman"/>
          <w:bCs/>
          <w:i/>
          <w:sz w:val="24"/>
          <w:szCs w:val="24"/>
        </w:rPr>
        <w:t>Solo Cross-</w:t>
      </w:r>
      <w:r w:rsidR="001E22E9">
        <w:rPr>
          <w:rFonts w:ascii="Times New Roman" w:hAnsi="Times New Roman"/>
          <w:bCs/>
          <w:i/>
          <w:sz w:val="24"/>
          <w:szCs w:val="24"/>
        </w:rPr>
        <w:t>c</w:t>
      </w:r>
      <w:r w:rsidR="006D67A6">
        <w:rPr>
          <w:rFonts w:ascii="Times New Roman" w:hAnsi="Times New Roman"/>
          <w:bCs/>
          <w:i/>
          <w:sz w:val="24"/>
          <w:szCs w:val="24"/>
        </w:rPr>
        <w:t>ountry Flights)</w:t>
      </w:r>
      <w:r w:rsidR="00793A7C">
        <w:rPr>
          <w:rFonts w:ascii="Times New Roman" w:hAnsi="Times New Roman"/>
          <w:bCs/>
          <w:i/>
          <w:sz w:val="24"/>
          <w:szCs w:val="24"/>
        </w:rPr>
        <w:t xml:space="preserve"> </w:t>
      </w:r>
      <w:r w:rsidR="002C1A23">
        <w:rPr>
          <w:rFonts w:ascii="Times New Roman" w:hAnsi="Times New Roman"/>
          <w:bCs/>
          <w:i/>
          <w:sz w:val="24"/>
          <w:szCs w:val="24"/>
        </w:rPr>
        <w:t xml:space="preserve">Exemption </w:t>
      </w:r>
      <w:r w:rsidRPr="002B280D">
        <w:rPr>
          <w:rFonts w:ascii="Times New Roman" w:hAnsi="Times New Roman"/>
          <w:bCs/>
          <w:i/>
          <w:sz w:val="24"/>
          <w:szCs w:val="24"/>
        </w:rPr>
        <w:t>202</w:t>
      </w:r>
      <w:r w:rsidR="00F73CD4">
        <w:rPr>
          <w:rFonts w:ascii="Times New Roman" w:hAnsi="Times New Roman"/>
          <w:bCs/>
          <w:i/>
          <w:sz w:val="24"/>
          <w:szCs w:val="24"/>
        </w:rPr>
        <w:t>1</w:t>
      </w:r>
      <w:r>
        <w:rPr>
          <w:rFonts w:ascii="Times New Roman" w:hAnsi="Times New Roman"/>
          <w:bCs/>
          <w:i/>
          <w:sz w:val="24"/>
          <w:szCs w:val="24"/>
        </w:rPr>
        <w:t xml:space="preserve"> </w:t>
      </w:r>
      <w:r>
        <w:rPr>
          <w:rFonts w:ascii="Times New Roman" w:hAnsi="Times New Roman"/>
          <w:bCs/>
          <w:iCs/>
          <w:sz w:val="24"/>
          <w:szCs w:val="24"/>
        </w:rPr>
        <w:t xml:space="preserve">is </w:t>
      </w:r>
      <w:r w:rsidR="00793A7C">
        <w:rPr>
          <w:rFonts w:ascii="Times New Roman" w:eastAsia="Times New Roman" w:hAnsi="Times New Roman"/>
          <w:bCs/>
          <w:iCs/>
          <w:sz w:val="24"/>
          <w:szCs w:val="24"/>
          <w:lang w:eastAsia="en-AU"/>
        </w:rPr>
        <w:t xml:space="preserve">to exempt flight instructors and Part 141 operators from certain provisions of </w:t>
      </w:r>
      <w:r w:rsidR="0060704D">
        <w:rPr>
          <w:rFonts w:ascii="Times New Roman" w:eastAsia="Times New Roman" w:hAnsi="Times New Roman"/>
          <w:bCs/>
          <w:iCs/>
          <w:sz w:val="24"/>
          <w:szCs w:val="24"/>
          <w:lang w:eastAsia="en-AU"/>
        </w:rPr>
        <w:t xml:space="preserve">the </w:t>
      </w:r>
      <w:r w:rsidR="0060704D">
        <w:rPr>
          <w:rFonts w:ascii="Times New Roman" w:eastAsia="Times New Roman" w:hAnsi="Times New Roman"/>
          <w:bCs/>
          <w:i/>
          <w:sz w:val="24"/>
          <w:szCs w:val="24"/>
          <w:lang w:eastAsia="en-AU"/>
        </w:rPr>
        <w:t>Civil Aviation Safety Regulations 1998</w:t>
      </w:r>
      <w:r w:rsidR="0060704D">
        <w:rPr>
          <w:rFonts w:ascii="Times New Roman" w:eastAsia="Times New Roman" w:hAnsi="Times New Roman"/>
          <w:bCs/>
          <w:iCs/>
          <w:sz w:val="24"/>
          <w:szCs w:val="24"/>
          <w:lang w:eastAsia="en-AU"/>
        </w:rPr>
        <w:t xml:space="preserve"> (</w:t>
      </w:r>
      <w:r w:rsidR="0060704D">
        <w:rPr>
          <w:rFonts w:ascii="Times New Roman" w:eastAsia="Times New Roman" w:hAnsi="Times New Roman"/>
          <w:b/>
          <w:i/>
          <w:sz w:val="24"/>
          <w:szCs w:val="24"/>
          <w:lang w:eastAsia="en-AU"/>
        </w:rPr>
        <w:t>CASR</w:t>
      </w:r>
      <w:r w:rsidR="0060704D">
        <w:rPr>
          <w:rFonts w:ascii="Times New Roman" w:eastAsia="Times New Roman" w:hAnsi="Times New Roman"/>
          <w:bCs/>
          <w:iCs/>
          <w:sz w:val="24"/>
          <w:szCs w:val="24"/>
          <w:lang w:eastAsia="en-AU"/>
        </w:rPr>
        <w:t>)</w:t>
      </w:r>
      <w:r w:rsidR="00F73CD4">
        <w:rPr>
          <w:rFonts w:ascii="Times New Roman" w:eastAsia="Times New Roman" w:hAnsi="Times New Roman"/>
          <w:bCs/>
          <w:iCs/>
          <w:sz w:val="24"/>
          <w:szCs w:val="24"/>
          <w:lang w:eastAsia="en-AU"/>
        </w:rPr>
        <w:t xml:space="preserve"> -</w:t>
      </w:r>
      <w:r w:rsidR="00793A7C">
        <w:rPr>
          <w:rFonts w:ascii="Times New Roman" w:eastAsia="Times New Roman" w:hAnsi="Times New Roman"/>
          <w:bCs/>
          <w:iCs/>
          <w:sz w:val="24"/>
          <w:szCs w:val="24"/>
          <w:lang w:eastAsia="en-AU"/>
        </w:rPr>
        <w:t xml:space="preserve"> provisions whose consequential amendment was inadvertently overlooked in the making of </w:t>
      </w:r>
      <w:r w:rsidR="00793A7C">
        <w:rPr>
          <w:rFonts w:ascii="Times New Roman" w:eastAsia="Times New Roman" w:hAnsi="Times New Roman"/>
          <w:bCs/>
          <w:i/>
          <w:sz w:val="24"/>
          <w:szCs w:val="24"/>
          <w:lang w:eastAsia="en-AU"/>
        </w:rPr>
        <w:t>Civil Aviation Safety Amendment (Flight Crew Licensing Measures No. 1) Regulations 2018</w:t>
      </w:r>
      <w:r w:rsidR="00D644A5">
        <w:rPr>
          <w:rFonts w:ascii="Times New Roman" w:eastAsia="Times New Roman" w:hAnsi="Times New Roman"/>
          <w:bCs/>
          <w:iCs/>
          <w:sz w:val="24"/>
          <w:szCs w:val="24"/>
          <w:lang w:eastAsia="en-AU"/>
        </w:rPr>
        <w:t xml:space="preserve">. </w:t>
      </w:r>
      <w:r w:rsidR="00793A7C">
        <w:rPr>
          <w:rFonts w:ascii="Times New Roman" w:eastAsia="Times New Roman" w:hAnsi="Times New Roman"/>
          <w:bCs/>
          <w:iCs/>
          <w:sz w:val="24"/>
          <w:szCs w:val="24"/>
          <w:lang w:eastAsia="en-AU"/>
        </w:rPr>
        <w:t>T</w:t>
      </w:r>
      <w:r w:rsidR="00F73CD4">
        <w:rPr>
          <w:rFonts w:ascii="Times New Roman" w:eastAsia="Times New Roman" w:hAnsi="Times New Roman"/>
          <w:bCs/>
          <w:iCs/>
          <w:sz w:val="24"/>
          <w:szCs w:val="24"/>
          <w:lang w:eastAsia="en-AU"/>
        </w:rPr>
        <w:t>he</w:t>
      </w:r>
      <w:r w:rsidR="00793A7C">
        <w:rPr>
          <w:rFonts w:ascii="Times New Roman" w:eastAsia="Times New Roman" w:hAnsi="Times New Roman"/>
          <w:bCs/>
          <w:iCs/>
          <w:sz w:val="24"/>
          <w:szCs w:val="24"/>
          <w:lang w:eastAsia="en-AU"/>
        </w:rPr>
        <w:t xml:space="preserve"> </w:t>
      </w:r>
      <w:r w:rsidR="0060704D">
        <w:rPr>
          <w:rFonts w:ascii="Times New Roman" w:eastAsia="Times New Roman" w:hAnsi="Times New Roman"/>
          <w:bCs/>
          <w:iCs/>
          <w:sz w:val="24"/>
          <w:szCs w:val="24"/>
          <w:lang w:eastAsia="en-AU"/>
        </w:rPr>
        <w:t xml:space="preserve">exemptions in the </w:t>
      </w:r>
      <w:r w:rsidR="00793A7C">
        <w:rPr>
          <w:rFonts w:ascii="Times New Roman" w:eastAsia="Times New Roman" w:hAnsi="Times New Roman"/>
          <w:bCs/>
          <w:iCs/>
          <w:sz w:val="24"/>
          <w:szCs w:val="24"/>
          <w:lang w:eastAsia="en-AU"/>
        </w:rPr>
        <w:t>instrument fill a gap that, if left unfilled, would make flight instructors</w:t>
      </w:r>
      <w:r w:rsidR="003350A8">
        <w:rPr>
          <w:rFonts w:ascii="Times New Roman" w:eastAsia="Times New Roman" w:hAnsi="Times New Roman"/>
          <w:bCs/>
          <w:iCs/>
          <w:sz w:val="24"/>
          <w:szCs w:val="24"/>
          <w:lang w:eastAsia="en-AU"/>
        </w:rPr>
        <w:t xml:space="preserve"> and Part 141 operators</w:t>
      </w:r>
      <w:r w:rsidR="00793A7C">
        <w:rPr>
          <w:rFonts w:ascii="Times New Roman" w:eastAsia="Times New Roman" w:hAnsi="Times New Roman"/>
          <w:bCs/>
          <w:iCs/>
          <w:sz w:val="24"/>
          <w:szCs w:val="24"/>
          <w:lang w:eastAsia="en-AU"/>
        </w:rPr>
        <w:t xml:space="preserve"> guilty of committing offences that they are unable to avoid.</w:t>
      </w:r>
      <w:r w:rsidR="0060704D">
        <w:rPr>
          <w:rFonts w:ascii="Times New Roman" w:eastAsia="Times New Roman" w:hAnsi="Times New Roman"/>
          <w:bCs/>
          <w:iCs/>
          <w:sz w:val="24"/>
          <w:szCs w:val="24"/>
          <w:lang w:eastAsia="en-AU"/>
        </w:rPr>
        <w:t xml:space="preserve"> It is a temporary measure to address an anomaly in </w:t>
      </w:r>
      <w:r w:rsidR="00E37156">
        <w:rPr>
          <w:rFonts w:ascii="Times New Roman" w:eastAsia="Times New Roman" w:hAnsi="Times New Roman"/>
          <w:bCs/>
          <w:iCs/>
          <w:sz w:val="24"/>
          <w:szCs w:val="24"/>
          <w:lang w:eastAsia="en-AU"/>
        </w:rPr>
        <w:t xml:space="preserve">the </w:t>
      </w:r>
      <w:r w:rsidR="0060704D">
        <w:rPr>
          <w:rFonts w:ascii="Times New Roman" w:eastAsia="Times New Roman" w:hAnsi="Times New Roman"/>
          <w:bCs/>
          <w:iCs/>
          <w:sz w:val="24"/>
          <w:szCs w:val="24"/>
          <w:lang w:eastAsia="en-AU"/>
        </w:rPr>
        <w:t>CASR until such time as</w:t>
      </w:r>
      <w:r w:rsidR="00F73CD4">
        <w:rPr>
          <w:rFonts w:ascii="Times New Roman" w:eastAsia="Times New Roman" w:hAnsi="Times New Roman"/>
          <w:bCs/>
          <w:iCs/>
          <w:sz w:val="24"/>
          <w:szCs w:val="24"/>
          <w:lang w:eastAsia="en-AU"/>
        </w:rPr>
        <w:t xml:space="preserve"> the</w:t>
      </w:r>
      <w:r w:rsidR="0060704D">
        <w:rPr>
          <w:rFonts w:ascii="Times New Roman" w:eastAsia="Times New Roman" w:hAnsi="Times New Roman"/>
          <w:bCs/>
          <w:iCs/>
          <w:sz w:val="24"/>
          <w:szCs w:val="24"/>
          <w:lang w:eastAsia="en-AU"/>
        </w:rPr>
        <w:t xml:space="preserve"> CASR can be amended.</w:t>
      </w:r>
    </w:p>
    <w:p w14:paraId="59ACB371" w14:textId="77777777" w:rsidR="006D6009" w:rsidRDefault="006D6009" w:rsidP="006D6009">
      <w:pPr>
        <w:rPr>
          <w:rFonts w:ascii="Times New Roman" w:hAnsi="Times New Roman"/>
          <w:sz w:val="24"/>
          <w:szCs w:val="24"/>
        </w:rPr>
      </w:pPr>
    </w:p>
    <w:p w14:paraId="516CE0F9" w14:textId="77777777" w:rsidR="006D6009" w:rsidRDefault="006D6009" w:rsidP="006D6009">
      <w:pPr>
        <w:rPr>
          <w:rFonts w:ascii="Times New Roman" w:hAnsi="Times New Roman"/>
          <w:b/>
          <w:sz w:val="24"/>
          <w:szCs w:val="24"/>
        </w:rPr>
      </w:pPr>
      <w:r>
        <w:rPr>
          <w:rFonts w:ascii="Times New Roman" w:hAnsi="Times New Roman"/>
          <w:b/>
          <w:sz w:val="24"/>
          <w:szCs w:val="24"/>
        </w:rPr>
        <w:t>Human rights implications</w:t>
      </w:r>
    </w:p>
    <w:p w14:paraId="58FF9203" w14:textId="77777777" w:rsidR="006D6009" w:rsidRDefault="006D6009" w:rsidP="006D6009">
      <w:pPr>
        <w:rPr>
          <w:rFonts w:ascii="Times New Roman" w:hAnsi="Times New Roman"/>
          <w:sz w:val="24"/>
          <w:szCs w:val="24"/>
        </w:rPr>
      </w:pPr>
      <w:r>
        <w:rPr>
          <w:rFonts w:ascii="Times New Roman" w:hAnsi="Times New Roman"/>
          <w:sz w:val="24"/>
          <w:szCs w:val="24"/>
        </w:rPr>
        <w:t xml:space="preserve">This legislative instrument </w:t>
      </w:r>
      <w:bookmarkStart w:id="0" w:name="_Hlk508024160"/>
      <w:r>
        <w:rPr>
          <w:rFonts w:ascii="Times New Roman" w:hAnsi="Times New Roman"/>
          <w:sz w:val="24"/>
          <w:szCs w:val="24"/>
        </w:rPr>
        <w:t>does not engage any of the applicable rights or freedoms</w:t>
      </w:r>
      <w:bookmarkEnd w:id="0"/>
      <w:r>
        <w:rPr>
          <w:rFonts w:ascii="Times New Roman" w:hAnsi="Times New Roman"/>
          <w:sz w:val="24"/>
          <w:szCs w:val="24"/>
        </w:rPr>
        <w:t>.</w:t>
      </w:r>
    </w:p>
    <w:p w14:paraId="5F9169F6" w14:textId="77777777" w:rsidR="006D6009" w:rsidRDefault="006D6009" w:rsidP="006D6009">
      <w:pPr>
        <w:rPr>
          <w:rFonts w:ascii="Times New Roman" w:hAnsi="Times New Roman"/>
          <w:sz w:val="24"/>
          <w:szCs w:val="24"/>
        </w:rPr>
      </w:pPr>
    </w:p>
    <w:p w14:paraId="53CF71C0" w14:textId="77777777" w:rsidR="006D6009" w:rsidRDefault="006D6009" w:rsidP="006D6009">
      <w:pPr>
        <w:rPr>
          <w:rFonts w:ascii="Times New Roman" w:hAnsi="Times New Roman"/>
          <w:b/>
          <w:sz w:val="24"/>
          <w:szCs w:val="24"/>
        </w:rPr>
      </w:pPr>
      <w:r>
        <w:rPr>
          <w:rFonts w:ascii="Times New Roman" w:hAnsi="Times New Roman"/>
          <w:b/>
          <w:sz w:val="24"/>
          <w:szCs w:val="24"/>
        </w:rPr>
        <w:t>Conclusion</w:t>
      </w:r>
    </w:p>
    <w:p w14:paraId="584BB8BA" w14:textId="77777777" w:rsidR="006D6009" w:rsidRDefault="006D6009" w:rsidP="006D6009">
      <w:pPr>
        <w:rPr>
          <w:rFonts w:ascii="Times New Roman" w:hAnsi="Times New Roman"/>
          <w:sz w:val="24"/>
          <w:szCs w:val="24"/>
        </w:rPr>
      </w:pPr>
      <w:r>
        <w:rPr>
          <w:rFonts w:ascii="Times New Roman" w:hAnsi="Times New Roman"/>
          <w:sz w:val="24"/>
          <w:szCs w:val="24"/>
        </w:rPr>
        <w:t>This legislative instrument is compatible with human rights as it does not raise any human rights issues.</w:t>
      </w:r>
    </w:p>
    <w:p w14:paraId="6BFA9993" w14:textId="77777777" w:rsidR="006D6009" w:rsidRDefault="006D6009" w:rsidP="006D6009">
      <w:pPr>
        <w:rPr>
          <w:rFonts w:ascii="Times New Roman" w:hAnsi="Times New Roman"/>
          <w:b/>
          <w:bCs/>
          <w:sz w:val="24"/>
          <w:szCs w:val="24"/>
        </w:rPr>
      </w:pPr>
    </w:p>
    <w:p w14:paraId="07E28CB9" w14:textId="77777777" w:rsidR="006D6009" w:rsidRDefault="006D6009" w:rsidP="006D6009">
      <w:pPr>
        <w:rPr>
          <w:rFonts w:ascii="Times New Roman" w:hAnsi="Times New Roman"/>
          <w:b/>
          <w:bCs/>
          <w:sz w:val="24"/>
          <w:szCs w:val="24"/>
        </w:rPr>
      </w:pPr>
    </w:p>
    <w:p w14:paraId="193D537A" w14:textId="77777777" w:rsidR="006D6009" w:rsidRDefault="006D6009" w:rsidP="006D6009">
      <w:pPr>
        <w:jc w:val="center"/>
        <w:rPr>
          <w:rFonts w:ascii="Times New Roman" w:hAnsi="Times New Roman"/>
          <w:b/>
          <w:bCs/>
          <w:sz w:val="24"/>
          <w:szCs w:val="24"/>
        </w:rPr>
      </w:pPr>
    </w:p>
    <w:p w14:paraId="60B8209F" w14:textId="77777777" w:rsidR="006D6009" w:rsidRDefault="006D6009" w:rsidP="006D6009">
      <w:pPr>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E205E5">
      <w:headerReference w:type="default" r:id="rId7"/>
      <w:pgSz w:w="11906" w:h="16838" w:code="9"/>
      <w:pgMar w:top="1440" w:right="1701"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BD74B" w14:textId="77777777" w:rsidR="00DD0E53" w:rsidRDefault="00DD0E53" w:rsidP="00777D3F">
      <w:r>
        <w:separator/>
      </w:r>
    </w:p>
  </w:endnote>
  <w:endnote w:type="continuationSeparator" w:id="0">
    <w:p w14:paraId="576DAF6D" w14:textId="77777777" w:rsidR="00DD0E53" w:rsidRDefault="00DD0E53" w:rsidP="00777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Ebrim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916450" w14:textId="77777777" w:rsidR="00DD0E53" w:rsidRDefault="00DD0E53" w:rsidP="00777D3F">
      <w:r>
        <w:separator/>
      </w:r>
    </w:p>
  </w:footnote>
  <w:footnote w:type="continuationSeparator" w:id="0">
    <w:p w14:paraId="7955EAA9" w14:textId="77777777" w:rsidR="00DD0E53" w:rsidRDefault="00DD0E53" w:rsidP="00777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DD0E53" w:rsidRPr="00D85E9E" w:rsidRDefault="00DD0E53"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DD0E53" w:rsidRDefault="00DD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640FA"/>
    <w:multiLevelType w:val="hybridMultilevel"/>
    <w:tmpl w:val="C3D8CA0E"/>
    <w:lvl w:ilvl="0" w:tplc="4BE632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F3EBF"/>
    <w:multiLevelType w:val="hybridMultilevel"/>
    <w:tmpl w:val="A8565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1A0C54"/>
    <w:multiLevelType w:val="hybridMultilevel"/>
    <w:tmpl w:val="581A4406"/>
    <w:lvl w:ilvl="0" w:tplc="1AA203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878F0"/>
    <w:multiLevelType w:val="hybridMultilevel"/>
    <w:tmpl w:val="31ACE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9609D"/>
    <w:multiLevelType w:val="hybridMultilevel"/>
    <w:tmpl w:val="6960F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5C06AE"/>
    <w:multiLevelType w:val="hybridMultilevel"/>
    <w:tmpl w:val="C96609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1BC6CC5"/>
    <w:multiLevelType w:val="hybridMultilevel"/>
    <w:tmpl w:val="2488FFD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4936367"/>
    <w:multiLevelType w:val="hybridMultilevel"/>
    <w:tmpl w:val="805CE7BE"/>
    <w:lvl w:ilvl="0" w:tplc="7466F3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4714C0"/>
    <w:multiLevelType w:val="hybridMultilevel"/>
    <w:tmpl w:val="F3629A40"/>
    <w:lvl w:ilvl="0" w:tplc="A63A9D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A82837"/>
    <w:multiLevelType w:val="hybridMultilevel"/>
    <w:tmpl w:val="1FCE95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463CCE"/>
    <w:multiLevelType w:val="hybridMultilevel"/>
    <w:tmpl w:val="608094D2"/>
    <w:lvl w:ilvl="0" w:tplc="4DF8B9E0">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E70841"/>
    <w:multiLevelType w:val="hybridMultilevel"/>
    <w:tmpl w:val="B0EE4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497214"/>
    <w:multiLevelType w:val="hybridMultilevel"/>
    <w:tmpl w:val="583C814A"/>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3" w15:restartNumberingAfterBreak="0">
    <w:nsid w:val="6448777D"/>
    <w:multiLevelType w:val="hybridMultilevel"/>
    <w:tmpl w:val="8214D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4"/>
  </w:num>
  <w:num w:numId="5">
    <w:abstractNumId w:val="13"/>
  </w:num>
  <w:num w:numId="6">
    <w:abstractNumId w:val="10"/>
  </w:num>
  <w:num w:numId="7">
    <w:abstractNumId w:val="3"/>
  </w:num>
  <w:num w:numId="8">
    <w:abstractNumId w:val="0"/>
  </w:num>
  <w:num w:numId="9">
    <w:abstractNumId w:val="2"/>
  </w:num>
  <w:num w:numId="10">
    <w:abstractNumId w:val="9"/>
  </w:num>
  <w:num w:numId="11">
    <w:abstractNumId w:val="1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18C1"/>
    <w:rsid w:val="00010280"/>
    <w:rsid w:val="00037779"/>
    <w:rsid w:val="000447DD"/>
    <w:rsid w:val="00047C47"/>
    <w:rsid w:val="000506F7"/>
    <w:rsid w:val="00051BCD"/>
    <w:rsid w:val="00061A76"/>
    <w:rsid w:val="00070AC4"/>
    <w:rsid w:val="0008465C"/>
    <w:rsid w:val="00084F33"/>
    <w:rsid w:val="0009173B"/>
    <w:rsid w:val="00094770"/>
    <w:rsid w:val="000A4D84"/>
    <w:rsid w:val="000A4F5F"/>
    <w:rsid w:val="000C1CB8"/>
    <w:rsid w:val="000E6F47"/>
    <w:rsid w:val="000F2C90"/>
    <w:rsid w:val="001220D2"/>
    <w:rsid w:val="00123A83"/>
    <w:rsid w:val="001278BB"/>
    <w:rsid w:val="0013142B"/>
    <w:rsid w:val="00136D22"/>
    <w:rsid w:val="0014064F"/>
    <w:rsid w:val="00144AE6"/>
    <w:rsid w:val="001526C0"/>
    <w:rsid w:val="00161A36"/>
    <w:rsid w:val="00170769"/>
    <w:rsid w:val="001733CE"/>
    <w:rsid w:val="00180854"/>
    <w:rsid w:val="00185309"/>
    <w:rsid w:val="00190894"/>
    <w:rsid w:val="001B06B8"/>
    <w:rsid w:val="001B410B"/>
    <w:rsid w:val="001B4C54"/>
    <w:rsid w:val="001B525D"/>
    <w:rsid w:val="001D565A"/>
    <w:rsid w:val="001E066C"/>
    <w:rsid w:val="001E22E9"/>
    <w:rsid w:val="001E39BD"/>
    <w:rsid w:val="001E4017"/>
    <w:rsid w:val="001E6E71"/>
    <w:rsid w:val="00202327"/>
    <w:rsid w:val="0022191E"/>
    <w:rsid w:val="00240382"/>
    <w:rsid w:val="00241825"/>
    <w:rsid w:val="00242B9E"/>
    <w:rsid w:val="002451AC"/>
    <w:rsid w:val="00256FCD"/>
    <w:rsid w:val="0026287B"/>
    <w:rsid w:val="00282807"/>
    <w:rsid w:val="00282ED8"/>
    <w:rsid w:val="00282FB9"/>
    <w:rsid w:val="002B280D"/>
    <w:rsid w:val="002B47F6"/>
    <w:rsid w:val="002C1A23"/>
    <w:rsid w:val="002D1189"/>
    <w:rsid w:val="002D4334"/>
    <w:rsid w:val="002E3331"/>
    <w:rsid w:val="002E3732"/>
    <w:rsid w:val="002E785F"/>
    <w:rsid w:val="002F02B4"/>
    <w:rsid w:val="002F0987"/>
    <w:rsid w:val="003126B1"/>
    <w:rsid w:val="00316A82"/>
    <w:rsid w:val="003350A8"/>
    <w:rsid w:val="00342D57"/>
    <w:rsid w:val="003457F7"/>
    <w:rsid w:val="00360F91"/>
    <w:rsid w:val="003651EA"/>
    <w:rsid w:val="00372676"/>
    <w:rsid w:val="003804DA"/>
    <w:rsid w:val="00383F98"/>
    <w:rsid w:val="003A7937"/>
    <w:rsid w:val="003B16D2"/>
    <w:rsid w:val="003C1331"/>
    <w:rsid w:val="003C48A8"/>
    <w:rsid w:val="003C69C5"/>
    <w:rsid w:val="003D09C9"/>
    <w:rsid w:val="003D10E4"/>
    <w:rsid w:val="003D3DCB"/>
    <w:rsid w:val="003D72F0"/>
    <w:rsid w:val="003E2227"/>
    <w:rsid w:val="004048F8"/>
    <w:rsid w:val="00420CC3"/>
    <w:rsid w:val="004213FD"/>
    <w:rsid w:val="00424404"/>
    <w:rsid w:val="0044563D"/>
    <w:rsid w:val="00487DD6"/>
    <w:rsid w:val="00491FA9"/>
    <w:rsid w:val="004A07C5"/>
    <w:rsid w:val="004A471F"/>
    <w:rsid w:val="004B519A"/>
    <w:rsid w:val="004C0485"/>
    <w:rsid w:val="004D256D"/>
    <w:rsid w:val="004D2B5D"/>
    <w:rsid w:val="004E5393"/>
    <w:rsid w:val="004F3092"/>
    <w:rsid w:val="005075C5"/>
    <w:rsid w:val="00507A32"/>
    <w:rsid w:val="00517A50"/>
    <w:rsid w:val="005237C8"/>
    <w:rsid w:val="00550048"/>
    <w:rsid w:val="00556238"/>
    <w:rsid w:val="00556489"/>
    <w:rsid w:val="00566BEC"/>
    <w:rsid w:val="00590F11"/>
    <w:rsid w:val="005A4ECB"/>
    <w:rsid w:val="005A6E45"/>
    <w:rsid w:val="005B2744"/>
    <w:rsid w:val="005B717D"/>
    <w:rsid w:val="005D6FAD"/>
    <w:rsid w:val="005D77C6"/>
    <w:rsid w:val="005E3FEA"/>
    <w:rsid w:val="005E5D0B"/>
    <w:rsid w:val="0060704D"/>
    <w:rsid w:val="0064385F"/>
    <w:rsid w:val="00646F9C"/>
    <w:rsid w:val="006643CB"/>
    <w:rsid w:val="006668C5"/>
    <w:rsid w:val="006734AA"/>
    <w:rsid w:val="006802BC"/>
    <w:rsid w:val="00682163"/>
    <w:rsid w:val="00687F1E"/>
    <w:rsid w:val="006C32F8"/>
    <w:rsid w:val="006D6009"/>
    <w:rsid w:val="006D67A6"/>
    <w:rsid w:val="006E319E"/>
    <w:rsid w:val="006E565D"/>
    <w:rsid w:val="006E65C9"/>
    <w:rsid w:val="006F2AB9"/>
    <w:rsid w:val="00707EEA"/>
    <w:rsid w:val="007147B3"/>
    <w:rsid w:val="00735CAB"/>
    <w:rsid w:val="00736D95"/>
    <w:rsid w:val="00744203"/>
    <w:rsid w:val="00762E73"/>
    <w:rsid w:val="0077616B"/>
    <w:rsid w:val="007771D8"/>
    <w:rsid w:val="00777D3F"/>
    <w:rsid w:val="00781E1F"/>
    <w:rsid w:val="00790C01"/>
    <w:rsid w:val="00793A7C"/>
    <w:rsid w:val="007B0ECB"/>
    <w:rsid w:val="007B2A9C"/>
    <w:rsid w:val="007B5B91"/>
    <w:rsid w:val="007C2CED"/>
    <w:rsid w:val="007E6ECC"/>
    <w:rsid w:val="007F2F23"/>
    <w:rsid w:val="007F3739"/>
    <w:rsid w:val="00807B5B"/>
    <w:rsid w:val="00821658"/>
    <w:rsid w:val="00835D03"/>
    <w:rsid w:val="00836D1E"/>
    <w:rsid w:val="008379D8"/>
    <w:rsid w:val="0084414C"/>
    <w:rsid w:val="00847A13"/>
    <w:rsid w:val="00867A7E"/>
    <w:rsid w:val="008742E1"/>
    <w:rsid w:val="00880B40"/>
    <w:rsid w:val="00890B37"/>
    <w:rsid w:val="00894672"/>
    <w:rsid w:val="008A3661"/>
    <w:rsid w:val="008A4059"/>
    <w:rsid w:val="008A61EC"/>
    <w:rsid w:val="008B1E7D"/>
    <w:rsid w:val="008D33D8"/>
    <w:rsid w:val="008E55AA"/>
    <w:rsid w:val="008F36AD"/>
    <w:rsid w:val="009069E7"/>
    <w:rsid w:val="00912244"/>
    <w:rsid w:val="009159EA"/>
    <w:rsid w:val="009163DF"/>
    <w:rsid w:val="00922142"/>
    <w:rsid w:val="0092760E"/>
    <w:rsid w:val="00930DDF"/>
    <w:rsid w:val="00957BDD"/>
    <w:rsid w:val="00970B29"/>
    <w:rsid w:val="0097132A"/>
    <w:rsid w:val="00976D50"/>
    <w:rsid w:val="00984093"/>
    <w:rsid w:val="00987AB7"/>
    <w:rsid w:val="009969CC"/>
    <w:rsid w:val="009B0F46"/>
    <w:rsid w:val="009B3897"/>
    <w:rsid w:val="009B5D10"/>
    <w:rsid w:val="009E7B46"/>
    <w:rsid w:val="00A07135"/>
    <w:rsid w:val="00A14029"/>
    <w:rsid w:val="00A218FA"/>
    <w:rsid w:val="00A31079"/>
    <w:rsid w:val="00A35F86"/>
    <w:rsid w:val="00A502C6"/>
    <w:rsid w:val="00A62004"/>
    <w:rsid w:val="00A62329"/>
    <w:rsid w:val="00A626C5"/>
    <w:rsid w:val="00A85491"/>
    <w:rsid w:val="00AA7178"/>
    <w:rsid w:val="00AB0B02"/>
    <w:rsid w:val="00AC2C3F"/>
    <w:rsid w:val="00AE354F"/>
    <w:rsid w:val="00AF69BF"/>
    <w:rsid w:val="00AF7303"/>
    <w:rsid w:val="00B00D51"/>
    <w:rsid w:val="00B1258F"/>
    <w:rsid w:val="00B162D7"/>
    <w:rsid w:val="00B408BA"/>
    <w:rsid w:val="00B469F6"/>
    <w:rsid w:val="00B53874"/>
    <w:rsid w:val="00B55D7D"/>
    <w:rsid w:val="00B55ECB"/>
    <w:rsid w:val="00B60722"/>
    <w:rsid w:val="00B74B47"/>
    <w:rsid w:val="00B92789"/>
    <w:rsid w:val="00BE08C2"/>
    <w:rsid w:val="00BE2A9A"/>
    <w:rsid w:val="00BF7D74"/>
    <w:rsid w:val="00C07144"/>
    <w:rsid w:val="00C2261C"/>
    <w:rsid w:val="00C26001"/>
    <w:rsid w:val="00C2618D"/>
    <w:rsid w:val="00C35687"/>
    <w:rsid w:val="00C364B8"/>
    <w:rsid w:val="00C41DC8"/>
    <w:rsid w:val="00C42B73"/>
    <w:rsid w:val="00C75D8B"/>
    <w:rsid w:val="00C8025B"/>
    <w:rsid w:val="00C84D44"/>
    <w:rsid w:val="00C925D5"/>
    <w:rsid w:val="00CA216F"/>
    <w:rsid w:val="00CB09A6"/>
    <w:rsid w:val="00CB3154"/>
    <w:rsid w:val="00CC1407"/>
    <w:rsid w:val="00CE48FA"/>
    <w:rsid w:val="00D07D84"/>
    <w:rsid w:val="00D135AB"/>
    <w:rsid w:val="00D16EAA"/>
    <w:rsid w:val="00D17BAC"/>
    <w:rsid w:val="00D32240"/>
    <w:rsid w:val="00D47091"/>
    <w:rsid w:val="00D61D54"/>
    <w:rsid w:val="00D644A5"/>
    <w:rsid w:val="00D75D6F"/>
    <w:rsid w:val="00D81B3A"/>
    <w:rsid w:val="00D81F26"/>
    <w:rsid w:val="00D83801"/>
    <w:rsid w:val="00D84C39"/>
    <w:rsid w:val="00D84FE2"/>
    <w:rsid w:val="00DA1094"/>
    <w:rsid w:val="00DC5479"/>
    <w:rsid w:val="00DC55D0"/>
    <w:rsid w:val="00DC5683"/>
    <w:rsid w:val="00DC7DEF"/>
    <w:rsid w:val="00DD0E53"/>
    <w:rsid w:val="00DD55C1"/>
    <w:rsid w:val="00DD79DA"/>
    <w:rsid w:val="00DE3377"/>
    <w:rsid w:val="00E119C6"/>
    <w:rsid w:val="00E17344"/>
    <w:rsid w:val="00E205E5"/>
    <w:rsid w:val="00E24D5C"/>
    <w:rsid w:val="00E318FE"/>
    <w:rsid w:val="00E37156"/>
    <w:rsid w:val="00E413E5"/>
    <w:rsid w:val="00E824A0"/>
    <w:rsid w:val="00EA4B7D"/>
    <w:rsid w:val="00EB45AA"/>
    <w:rsid w:val="00EB7468"/>
    <w:rsid w:val="00EC6A8C"/>
    <w:rsid w:val="00F221BA"/>
    <w:rsid w:val="00F25143"/>
    <w:rsid w:val="00F33DDA"/>
    <w:rsid w:val="00F3458E"/>
    <w:rsid w:val="00F408A1"/>
    <w:rsid w:val="00F60838"/>
    <w:rsid w:val="00F73CD4"/>
    <w:rsid w:val="00FA4186"/>
    <w:rsid w:val="00FA421C"/>
    <w:rsid w:val="00FB689D"/>
    <w:rsid w:val="00FC118D"/>
    <w:rsid w:val="00FE6994"/>
    <w:rsid w:val="00FE7EBA"/>
    <w:rsid w:val="00FF618C"/>
    <w:rsid w:val="00FF732A"/>
    <w:rsid w:val="00FF7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A82"/>
    <w:pPr>
      <w:autoSpaceDE w:val="0"/>
      <w:autoSpaceDN w:val="0"/>
      <w:adjustRightInd w:val="0"/>
    </w:pPr>
    <w:rPr>
      <w:rFonts w:ascii="Times New Roman" w:eastAsia="Times New Roman" w:hAnsi="Times New Roman" w:cs="Times New Roman"/>
      <w:color w:val="000000"/>
      <w:sz w:val="24"/>
      <w:szCs w:val="24"/>
      <w:lang w:eastAsia="en-AU"/>
    </w:rPr>
  </w:style>
  <w:style w:type="paragraph" w:styleId="ListParagraph">
    <w:name w:val="List Paragraph"/>
    <w:basedOn w:val="Normal"/>
    <w:uiPriority w:val="34"/>
    <w:qFormat/>
    <w:rsid w:val="00316A82"/>
    <w:pPr>
      <w:tabs>
        <w:tab w:val="left" w:pos="567"/>
      </w:tabs>
      <w:overflowPunct w:val="0"/>
      <w:autoSpaceDE w:val="0"/>
      <w:autoSpaceDN w:val="0"/>
      <w:adjustRightInd w:val="0"/>
      <w:ind w:left="720"/>
      <w:contextualSpacing/>
      <w:textAlignment w:val="baseline"/>
    </w:pPr>
    <w:rPr>
      <w:rFonts w:ascii="Times New (W1)" w:eastAsia="Times New Roman" w:hAnsi="Times New (W1)"/>
      <w:sz w:val="24"/>
      <w:szCs w:val="24"/>
    </w:rPr>
  </w:style>
  <w:style w:type="paragraph" w:customStyle="1" w:styleId="LDNote">
    <w:name w:val="LDNote"/>
    <w:basedOn w:val="Normal"/>
    <w:link w:val="LDNoteChar"/>
    <w:rsid w:val="000506F7"/>
    <w:pPr>
      <w:tabs>
        <w:tab w:val="right" w:pos="454"/>
        <w:tab w:val="left" w:pos="737"/>
      </w:tabs>
      <w:spacing w:before="60" w:after="60"/>
      <w:ind w:left="737"/>
    </w:pPr>
    <w:rPr>
      <w:rFonts w:ascii="Times New Roman" w:eastAsia="Times New Roman" w:hAnsi="Times New Roman"/>
      <w:sz w:val="20"/>
      <w:szCs w:val="24"/>
    </w:rPr>
  </w:style>
  <w:style w:type="character" w:customStyle="1" w:styleId="LDNoteChar">
    <w:name w:val="LDNote Char"/>
    <w:link w:val="LDNote"/>
    <w:locked/>
    <w:rsid w:val="000506F7"/>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Civil Aviation Safety Authority</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Huehne, Eva</dc:creator>
  <cp:lastModifiedBy>Fairweather, Tom</cp:lastModifiedBy>
  <cp:revision>4</cp:revision>
  <cp:lastPrinted>2021-02-24T06:44:00Z</cp:lastPrinted>
  <dcterms:created xsi:type="dcterms:W3CDTF">2021-02-24T06:07:00Z</dcterms:created>
  <dcterms:modified xsi:type="dcterms:W3CDTF">2021-02-24T06:47:00Z</dcterms:modified>
</cp:coreProperties>
</file>