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46E6A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CAEDBAC" wp14:editId="0B2E3FD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9772" w14:textId="77777777" w:rsidR="005E317F" w:rsidRDefault="005E317F" w:rsidP="005E317F">
      <w:pPr>
        <w:rPr>
          <w:sz w:val="19"/>
        </w:rPr>
      </w:pPr>
    </w:p>
    <w:p w14:paraId="2B6AE06F" w14:textId="48EC8EB3" w:rsidR="005E317F" w:rsidRPr="00E500D4" w:rsidRDefault="00B04F38" w:rsidP="005E317F">
      <w:pPr>
        <w:pStyle w:val="ShortT"/>
      </w:pPr>
      <w:r>
        <w:t>Fuel Quality Standards</w:t>
      </w:r>
      <w:r w:rsidR="005E317F" w:rsidRPr="00DA182D">
        <w:t xml:space="preserve"> </w:t>
      </w:r>
      <w:r w:rsidR="005E317F">
        <w:t>(</w:t>
      </w:r>
      <w:r>
        <w:t>Petrol</w:t>
      </w:r>
      <w:r w:rsidR="005E317F">
        <w:t xml:space="preserve">) </w:t>
      </w:r>
      <w:r w:rsidRPr="00B04F38">
        <w:t xml:space="preserve">Amendment Determination </w:t>
      </w:r>
      <w:r w:rsidR="00CF729F" w:rsidRPr="002814A7">
        <w:t>202</w:t>
      </w:r>
      <w:r w:rsidR="00CF729F">
        <w:t>1</w:t>
      </w:r>
    </w:p>
    <w:p w14:paraId="3E30CB14" w14:textId="61D91590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08124E">
        <w:rPr>
          <w:szCs w:val="22"/>
        </w:rPr>
        <w:t>Angus Taylor</w:t>
      </w:r>
      <w:r w:rsidRPr="00DA182D">
        <w:rPr>
          <w:szCs w:val="22"/>
        </w:rPr>
        <w:t xml:space="preserve">, </w:t>
      </w:r>
      <w:r w:rsidR="0008124E">
        <w:rPr>
          <w:szCs w:val="22"/>
        </w:rPr>
        <w:t>Minister for Energy and Emissions Reduction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B04F38">
        <w:rPr>
          <w:szCs w:val="22"/>
        </w:rPr>
        <w:t>determination</w:t>
      </w:r>
      <w:r w:rsidRPr="00DA182D">
        <w:rPr>
          <w:szCs w:val="22"/>
        </w:rPr>
        <w:t>.</w:t>
      </w:r>
    </w:p>
    <w:p w14:paraId="70EBA66A" w14:textId="514D1334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BD159D">
        <w:rPr>
          <w:szCs w:val="22"/>
        </w:rPr>
        <w:t>3 February 2021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1B5C1CC8" w14:textId="50F11700" w:rsidR="005E317F" w:rsidRDefault="0008124E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Angus Taylor</w:t>
      </w:r>
      <w:bookmarkStart w:id="0" w:name="_GoBack"/>
      <w:bookmarkEnd w:id="0"/>
    </w:p>
    <w:p w14:paraId="37C8EA44" w14:textId="4B563510" w:rsidR="005E317F" w:rsidRPr="000D3FB9" w:rsidRDefault="0008124E" w:rsidP="005E317F">
      <w:pPr>
        <w:pStyle w:val="SignCoverPageEnd"/>
        <w:ind w:right="91"/>
        <w:rPr>
          <w:sz w:val="22"/>
        </w:rPr>
      </w:pPr>
      <w:r w:rsidRPr="0008124E">
        <w:rPr>
          <w:sz w:val="22"/>
        </w:rPr>
        <w:t xml:space="preserve">Minister for Energy and Emissions Reduction </w:t>
      </w:r>
    </w:p>
    <w:p w14:paraId="31D002BA" w14:textId="77777777" w:rsidR="00B20990" w:rsidRDefault="00B20990" w:rsidP="00B20990"/>
    <w:p w14:paraId="1405731D" w14:textId="77777777" w:rsidR="00B20990" w:rsidRDefault="00B20990" w:rsidP="00B20990">
      <w:pPr>
        <w:sectPr w:rsidR="00B20990" w:rsidSect="000165D3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01DD556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1E4E7D58" w14:textId="77777777" w:rsidR="00E4754B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E4754B">
        <w:rPr>
          <w:noProof/>
        </w:rPr>
        <w:t>1  Name</w:t>
      </w:r>
      <w:r w:rsidR="00E4754B">
        <w:rPr>
          <w:noProof/>
        </w:rPr>
        <w:tab/>
      </w:r>
      <w:r w:rsidR="00E4754B">
        <w:rPr>
          <w:noProof/>
        </w:rPr>
        <w:fldChar w:fldCharType="begin"/>
      </w:r>
      <w:r w:rsidR="00E4754B">
        <w:rPr>
          <w:noProof/>
        </w:rPr>
        <w:instrText xml:space="preserve"> PAGEREF _Toc57191881 \h </w:instrText>
      </w:r>
      <w:r w:rsidR="00E4754B">
        <w:rPr>
          <w:noProof/>
        </w:rPr>
      </w:r>
      <w:r w:rsidR="00E4754B">
        <w:rPr>
          <w:noProof/>
        </w:rPr>
        <w:fldChar w:fldCharType="separate"/>
      </w:r>
      <w:r w:rsidR="00E4754B">
        <w:rPr>
          <w:noProof/>
        </w:rPr>
        <w:t>1</w:t>
      </w:r>
      <w:r w:rsidR="00E4754B">
        <w:rPr>
          <w:noProof/>
        </w:rPr>
        <w:fldChar w:fldCharType="end"/>
      </w:r>
    </w:p>
    <w:p w14:paraId="442B5284" w14:textId="77777777" w:rsidR="00E4754B" w:rsidRDefault="00E475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_Toc57191882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09589C" w14:textId="77777777" w:rsidR="00E4754B" w:rsidRDefault="00E475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_Toc57191883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A993D86" w14:textId="77777777" w:rsidR="00E4754B" w:rsidRDefault="00E4754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_Toc57191884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3DA2A40" w14:textId="77777777" w:rsidR="00E4754B" w:rsidRDefault="00E4754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_Toc57191885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393BABB" w14:textId="77777777" w:rsidR="00E4754B" w:rsidRDefault="00E4754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Fuel Quality Standards (Petrol) Determination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_Toc57191886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13F376A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413DA18B" w14:textId="77777777" w:rsidR="00B20990" w:rsidRDefault="00B20990" w:rsidP="00B20990"/>
    <w:p w14:paraId="746B3701" w14:textId="77777777" w:rsidR="00B20990" w:rsidRDefault="00B20990" w:rsidP="00B20990">
      <w:pPr>
        <w:sectPr w:rsidR="00B20990" w:rsidSect="00C160A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02A07CA" w14:textId="77777777" w:rsidR="005E317F" w:rsidRPr="009C2562" w:rsidRDefault="005E317F" w:rsidP="005E317F">
      <w:pPr>
        <w:pStyle w:val="ActHead5"/>
      </w:pPr>
      <w:bookmarkStart w:id="2" w:name="_Toc57191881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7779B5E8" w14:textId="362B4052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B04F38">
        <w:rPr>
          <w:i/>
        </w:rPr>
        <w:t xml:space="preserve">Fuel Quality Standards (Petrol) Amendment Determination </w:t>
      </w:r>
      <w:r w:rsidR="00CF729F" w:rsidRPr="002814A7">
        <w:rPr>
          <w:i/>
        </w:rPr>
        <w:t>202</w:t>
      </w:r>
      <w:r w:rsidR="00CF729F">
        <w:rPr>
          <w:i/>
        </w:rPr>
        <w:t>1</w:t>
      </w:r>
      <w:r w:rsidRPr="009C2562">
        <w:t>.</w:t>
      </w:r>
    </w:p>
    <w:p w14:paraId="13448A35" w14:textId="77777777" w:rsidR="005E317F" w:rsidRDefault="005E317F" w:rsidP="005E317F">
      <w:pPr>
        <w:pStyle w:val="ActHead5"/>
      </w:pPr>
      <w:bookmarkStart w:id="4" w:name="_Toc57191882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4776CFB9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40BB616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22A7CD9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0554794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5DDB3E84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86BEA6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4CA0E6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CC5730B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6FDBDB73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FA3FC5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6D3F09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7180745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611BA77D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07EAE81" w14:textId="3A97A96C" w:rsidR="00002BCC" w:rsidRPr="0008124E" w:rsidRDefault="00002BCC" w:rsidP="00D73AD8">
            <w:pPr>
              <w:pStyle w:val="Tabletext"/>
              <w:rPr>
                <w:i/>
              </w:rPr>
            </w:pPr>
            <w:r w:rsidRPr="0008124E">
              <w:t xml:space="preserve">1.  </w:t>
            </w:r>
            <w:r w:rsidR="00D73AD8" w:rsidRPr="0008124E">
              <w:t>The whole of this instrument.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6F98212" w14:textId="77777777" w:rsidR="00002BCC" w:rsidRPr="0008124E" w:rsidRDefault="00B04F38" w:rsidP="00A02135">
            <w:pPr>
              <w:pStyle w:val="Tabletext"/>
              <w:rPr>
                <w:i/>
              </w:rPr>
            </w:pPr>
            <w:r w:rsidRPr="0008124E">
              <w:t>The day after this instrument is registered</w:t>
            </w:r>
            <w:r w:rsidR="00002BCC" w:rsidRPr="0008124E">
              <w:rPr>
                <w:i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CFFEC5E" w14:textId="77777777" w:rsidR="00002BCC" w:rsidRPr="00B43C50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7CF56257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CCA8E13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1B97374" w14:textId="77777777" w:rsidR="005E317F" w:rsidRPr="009C2562" w:rsidRDefault="005E317F" w:rsidP="005E317F">
      <w:pPr>
        <w:pStyle w:val="ActHead5"/>
      </w:pPr>
      <w:bookmarkStart w:id="5" w:name="_Toc57191883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328EE90E" w14:textId="77777777" w:rsidR="005E317F" w:rsidRPr="00B04F38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B04F38">
        <w:t xml:space="preserve">section 21 of the </w:t>
      </w:r>
      <w:r w:rsidR="00B04F38">
        <w:rPr>
          <w:i/>
        </w:rPr>
        <w:t>Fuel Quality Standards Act 2000</w:t>
      </w:r>
      <w:r w:rsidR="00B04F38">
        <w:t xml:space="preserve">. </w:t>
      </w:r>
    </w:p>
    <w:p w14:paraId="2F8F959A" w14:textId="77777777" w:rsidR="005E317F" w:rsidRPr="006065DA" w:rsidRDefault="005E317F" w:rsidP="005E317F">
      <w:pPr>
        <w:pStyle w:val="ActHead5"/>
      </w:pPr>
      <w:bookmarkStart w:id="6" w:name="_Toc57191884"/>
      <w:proofErr w:type="gramStart"/>
      <w:r w:rsidRPr="006065DA">
        <w:t>4  Schedules</w:t>
      </w:r>
      <w:bookmarkEnd w:id="6"/>
      <w:proofErr w:type="gramEnd"/>
    </w:p>
    <w:p w14:paraId="326B14C8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108FC58" w14:textId="77777777" w:rsidR="005E317F" w:rsidRDefault="005E317F" w:rsidP="005E317F">
      <w:pPr>
        <w:pStyle w:val="ActHead6"/>
        <w:pageBreakBefore/>
      </w:pPr>
      <w:bookmarkStart w:id="7" w:name="_Toc57191885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60C5A4F1" w14:textId="77777777" w:rsidR="005E317F" w:rsidRDefault="00B04F38" w:rsidP="005E317F">
      <w:pPr>
        <w:pStyle w:val="ActHead9"/>
      </w:pPr>
      <w:bookmarkStart w:id="8" w:name="_Toc57191886"/>
      <w:r>
        <w:t>Fuel Quality Standards (Petrol) Determination 2019</w:t>
      </w:r>
      <w:bookmarkEnd w:id="8"/>
      <w:r>
        <w:t xml:space="preserve"> </w:t>
      </w:r>
    </w:p>
    <w:p w14:paraId="19559DC0" w14:textId="5340A6C8" w:rsidR="005E317F" w:rsidRDefault="005E317F" w:rsidP="005E317F">
      <w:pPr>
        <w:pStyle w:val="ItemHead"/>
      </w:pPr>
      <w:proofErr w:type="gramStart"/>
      <w:r>
        <w:t xml:space="preserve">1  </w:t>
      </w:r>
      <w:r w:rsidR="00D73AD8">
        <w:t>Subsection</w:t>
      </w:r>
      <w:proofErr w:type="gramEnd"/>
      <w:r w:rsidR="00D73AD8">
        <w:t xml:space="preserve"> 5(2) (i</w:t>
      </w:r>
      <w:r w:rsidR="00B04F38">
        <w:t>tem 15 of the table</w:t>
      </w:r>
      <w:r w:rsidR="00D73AD8">
        <w:t>)</w:t>
      </w:r>
    </w:p>
    <w:p w14:paraId="04918D52" w14:textId="77777777" w:rsidR="005E317F" w:rsidRDefault="005E317F" w:rsidP="005E317F">
      <w:pPr>
        <w:pStyle w:val="Item"/>
      </w:pPr>
      <w:r>
        <w:t>Omit “</w:t>
      </w:r>
      <w:r w:rsidR="00B04F38">
        <w:t>Phosphorous</w:t>
      </w:r>
      <w:r>
        <w:t>”</w:t>
      </w:r>
      <w:r w:rsidR="00B04F38">
        <w:t>, substitute “Phosphorus”</w:t>
      </w:r>
      <w:r>
        <w:t>.</w:t>
      </w:r>
    </w:p>
    <w:p w14:paraId="5EE7299A" w14:textId="724B260A" w:rsidR="005E317F" w:rsidRDefault="005E317F" w:rsidP="005E317F">
      <w:pPr>
        <w:pStyle w:val="ItemHead"/>
      </w:pPr>
      <w:proofErr w:type="gramStart"/>
      <w:r>
        <w:t xml:space="preserve">2  </w:t>
      </w:r>
      <w:r w:rsidR="00B04F38">
        <w:t>S</w:t>
      </w:r>
      <w:r w:rsidR="00D73AD8">
        <w:t>ubs</w:t>
      </w:r>
      <w:r w:rsidR="00B04F38">
        <w:t>ection</w:t>
      </w:r>
      <w:proofErr w:type="gramEnd"/>
      <w:r w:rsidR="00B04F38">
        <w:t xml:space="preserve"> 5(5)</w:t>
      </w:r>
    </w:p>
    <w:p w14:paraId="6533D63B" w14:textId="77777777" w:rsidR="005E317F" w:rsidRPr="006065DA" w:rsidRDefault="005E317F" w:rsidP="005E317F">
      <w:pPr>
        <w:pStyle w:val="Item"/>
      </w:pPr>
      <w:r>
        <w:t>Omit “</w:t>
      </w:r>
      <w:r w:rsidR="00B04F38">
        <w:t>phosphorous</w:t>
      </w:r>
      <w:r>
        <w:t>”, substitute “</w:t>
      </w:r>
      <w:r w:rsidR="00B04F38">
        <w:t>phosphorus</w:t>
      </w:r>
      <w:r>
        <w:t>”.</w:t>
      </w:r>
    </w:p>
    <w:p w14:paraId="10AE74BF" w14:textId="23EA6F80" w:rsidR="005E317F" w:rsidRDefault="005E317F" w:rsidP="005E317F">
      <w:pPr>
        <w:pStyle w:val="ItemHead"/>
      </w:pPr>
      <w:proofErr w:type="gramStart"/>
      <w:r>
        <w:t xml:space="preserve">3  </w:t>
      </w:r>
      <w:r w:rsidR="00D73AD8">
        <w:t>Subsection</w:t>
      </w:r>
      <w:proofErr w:type="gramEnd"/>
      <w:r w:rsidR="00D73AD8">
        <w:t xml:space="preserve"> 6(2) (i</w:t>
      </w:r>
      <w:r w:rsidR="00B04F38">
        <w:t>tem</w:t>
      </w:r>
      <w:r w:rsidR="00E4754B">
        <w:t xml:space="preserve"> 12</w:t>
      </w:r>
      <w:r w:rsidR="00B04F38">
        <w:t xml:space="preserve"> of the table</w:t>
      </w:r>
      <w:r w:rsidR="00D73AD8">
        <w:t>)</w:t>
      </w:r>
    </w:p>
    <w:p w14:paraId="0FC178AA" w14:textId="77777777" w:rsidR="005E317F" w:rsidRPr="006065DA" w:rsidRDefault="00B04F38" w:rsidP="005E317F">
      <w:pPr>
        <w:pStyle w:val="Item"/>
      </w:pPr>
      <w:r>
        <w:t xml:space="preserve">Omit “1.0%”, substitute “1.25%”. </w:t>
      </w:r>
    </w:p>
    <w:p w14:paraId="0C3ECADB" w14:textId="77777777" w:rsidR="00DB64FC" w:rsidRDefault="00DB64FC" w:rsidP="006065DA">
      <w:pPr>
        <w:pStyle w:val="subsection"/>
      </w:pPr>
    </w:p>
    <w:p w14:paraId="57BC44F9" w14:textId="3E80D031" w:rsidR="003F6F52" w:rsidRPr="00DA182D" w:rsidRDefault="003F6F52" w:rsidP="00AE0431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AD8AB8" w14:textId="77777777" w:rsidR="003E1C21" w:rsidRDefault="003E1C21" w:rsidP="0048364F">
      <w:pPr>
        <w:spacing w:line="240" w:lineRule="auto"/>
      </w:pPr>
      <w:r>
        <w:separator/>
      </w:r>
    </w:p>
  </w:endnote>
  <w:endnote w:type="continuationSeparator" w:id="0">
    <w:p w14:paraId="0DDB94E4" w14:textId="77777777" w:rsidR="003E1C21" w:rsidRDefault="003E1C2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3C96AC9" w14:textId="77777777" w:rsidTr="0001176A">
      <w:tc>
        <w:tcPr>
          <w:tcW w:w="5000" w:type="pct"/>
        </w:tcPr>
        <w:p w14:paraId="369D8378" w14:textId="77777777" w:rsidR="009278C1" w:rsidRDefault="009278C1" w:rsidP="0001176A">
          <w:pPr>
            <w:rPr>
              <w:sz w:val="18"/>
            </w:rPr>
          </w:pPr>
        </w:p>
      </w:tc>
    </w:tr>
  </w:tbl>
  <w:p w14:paraId="71127E4D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68FEB4D" w14:textId="77777777" w:rsidTr="00C160A1">
      <w:tc>
        <w:tcPr>
          <w:tcW w:w="5000" w:type="pct"/>
        </w:tcPr>
        <w:p w14:paraId="08D67695" w14:textId="77777777" w:rsidR="00B20990" w:rsidRDefault="00B20990" w:rsidP="007946FE">
          <w:pPr>
            <w:rPr>
              <w:sz w:val="18"/>
            </w:rPr>
          </w:pPr>
        </w:p>
      </w:tc>
    </w:tr>
  </w:tbl>
  <w:p w14:paraId="7A42B326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0803B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CF3D6BE" w14:textId="77777777" w:rsidTr="00C160A1">
      <w:tc>
        <w:tcPr>
          <w:tcW w:w="5000" w:type="pct"/>
        </w:tcPr>
        <w:p w14:paraId="23B40A17" w14:textId="77777777" w:rsidR="00B20990" w:rsidRDefault="00B20990" w:rsidP="00465764">
          <w:pPr>
            <w:rPr>
              <w:sz w:val="18"/>
            </w:rPr>
          </w:pPr>
        </w:p>
      </w:tc>
    </w:tr>
  </w:tbl>
  <w:p w14:paraId="41820E51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9B89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7DB07A79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83ACB3A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2933228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04F38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3F80A51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1C5B50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65764D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8BE8450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DBDFE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DB808BB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AEE71B1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88C8AE4" w14:textId="77777777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D159D">
            <w:rPr>
              <w:i/>
              <w:noProof/>
              <w:sz w:val="18"/>
            </w:rPr>
            <w:t>Fuel Quality Standards (Petrol)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2B8FC69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159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D0E29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833DDCC" w14:textId="77777777" w:rsidR="00B20990" w:rsidRDefault="00B20990" w:rsidP="007946FE">
          <w:pPr>
            <w:rPr>
              <w:sz w:val="18"/>
            </w:rPr>
          </w:pPr>
        </w:p>
      </w:tc>
    </w:tr>
  </w:tbl>
  <w:p w14:paraId="00913132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639E8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5400F1D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98293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159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72C63A" w14:textId="7777777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D159D">
            <w:rPr>
              <w:i/>
              <w:noProof/>
              <w:sz w:val="18"/>
            </w:rPr>
            <w:t>Fuel Quality Standards (Petrol)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92B7A5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D31940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34B5CBD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3207BFEF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669E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564A885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7AD50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4C751F" w14:textId="7777777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D159D">
            <w:rPr>
              <w:i/>
              <w:noProof/>
              <w:sz w:val="18"/>
            </w:rPr>
            <w:t>Fuel Quality Standards (Petrol) Amendment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35E37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15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7DDDEA8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A1D10F" w14:textId="77777777" w:rsidR="00EE57E8" w:rsidRDefault="00EE57E8" w:rsidP="00EE57E8">
          <w:pPr>
            <w:rPr>
              <w:sz w:val="18"/>
            </w:rPr>
          </w:pPr>
        </w:p>
      </w:tc>
    </w:tr>
  </w:tbl>
  <w:p w14:paraId="65B37AF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96FC8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6B3332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022C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81DE02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4F3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2EB3C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36BFCF5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BE4DEA" w14:textId="3EF72C87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B04F38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62FB2">
            <w:rPr>
              <w:i/>
              <w:noProof/>
              <w:sz w:val="18"/>
            </w:rPr>
            <w:t>8/2/2021 9:44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8130F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C7DAF" w14:textId="77777777" w:rsidR="003E1C21" w:rsidRDefault="003E1C21" w:rsidP="0048364F">
      <w:pPr>
        <w:spacing w:line="240" w:lineRule="auto"/>
      </w:pPr>
      <w:r>
        <w:separator/>
      </w:r>
    </w:p>
  </w:footnote>
  <w:footnote w:type="continuationSeparator" w:id="0">
    <w:p w14:paraId="202C4B1A" w14:textId="77777777" w:rsidR="003E1C21" w:rsidRDefault="003E1C2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6FD0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9F1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FE31D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06394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547B4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93468" w14:textId="77777777" w:rsidR="00EE57E8" w:rsidRPr="00A961C4" w:rsidRDefault="00EE57E8" w:rsidP="0048364F">
    <w:pPr>
      <w:rPr>
        <w:b/>
        <w:sz w:val="20"/>
      </w:rPr>
    </w:pPr>
  </w:p>
  <w:p w14:paraId="6C8C62AE" w14:textId="77777777" w:rsidR="00EE57E8" w:rsidRPr="00A961C4" w:rsidRDefault="00EE57E8" w:rsidP="0048364F">
    <w:pPr>
      <w:rPr>
        <w:b/>
        <w:sz w:val="20"/>
      </w:rPr>
    </w:pPr>
  </w:p>
  <w:p w14:paraId="60B2927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9EE56" w14:textId="77777777" w:rsidR="00EE57E8" w:rsidRPr="00A961C4" w:rsidRDefault="00EE57E8" w:rsidP="0048364F">
    <w:pPr>
      <w:jc w:val="right"/>
      <w:rPr>
        <w:sz w:val="20"/>
      </w:rPr>
    </w:pPr>
  </w:p>
  <w:p w14:paraId="02790F92" w14:textId="77777777" w:rsidR="00EE57E8" w:rsidRPr="00A961C4" w:rsidRDefault="00EE57E8" w:rsidP="0048364F">
    <w:pPr>
      <w:jc w:val="right"/>
      <w:rPr>
        <w:b/>
        <w:sz w:val="20"/>
      </w:rPr>
    </w:pPr>
  </w:p>
  <w:p w14:paraId="7956FB99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38"/>
    <w:rsid w:val="00000263"/>
    <w:rsid w:val="00002BCC"/>
    <w:rsid w:val="000113BC"/>
    <w:rsid w:val="000136AF"/>
    <w:rsid w:val="000165D3"/>
    <w:rsid w:val="0004044E"/>
    <w:rsid w:val="0005120E"/>
    <w:rsid w:val="00054577"/>
    <w:rsid w:val="000614BF"/>
    <w:rsid w:val="0007169C"/>
    <w:rsid w:val="00077593"/>
    <w:rsid w:val="0008124E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14A7"/>
    <w:rsid w:val="00285CDD"/>
    <w:rsid w:val="00291167"/>
    <w:rsid w:val="0029489E"/>
    <w:rsid w:val="00297ECB"/>
    <w:rsid w:val="002C152A"/>
    <w:rsid w:val="002D043A"/>
    <w:rsid w:val="00316B03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E1C21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5C53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4A17"/>
    <w:rsid w:val="0056541A"/>
    <w:rsid w:val="00581211"/>
    <w:rsid w:val="00584811"/>
    <w:rsid w:val="00593AA6"/>
    <w:rsid w:val="00594161"/>
    <w:rsid w:val="00594749"/>
    <w:rsid w:val="00594956"/>
    <w:rsid w:val="005B1555"/>
    <w:rsid w:val="005B377E"/>
    <w:rsid w:val="005B4067"/>
    <w:rsid w:val="005C26FF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87D2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62FB2"/>
    <w:rsid w:val="00976A63"/>
    <w:rsid w:val="00994207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E0431"/>
    <w:rsid w:val="00AF33DB"/>
    <w:rsid w:val="00B032D8"/>
    <w:rsid w:val="00B04F3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D159D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CF729F"/>
    <w:rsid w:val="00D03107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3AD8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1105"/>
    <w:rsid w:val="00E22935"/>
    <w:rsid w:val="00E4754B"/>
    <w:rsid w:val="00E54292"/>
    <w:rsid w:val="00E60191"/>
    <w:rsid w:val="00E65E1D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0843E53"/>
  <w15:docId w15:val="{03BAA963-7BFE-433B-B7A2-67CC0F8B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04F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4F3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4F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4F38"/>
    <w:rPr>
      <w:b/>
      <w:bCs/>
    </w:rPr>
  </w:style>
  <w:style w:type="paragraph" w:styleId="Revision">
    <w:name w:val="Revision"/>
    <w:hidden/>
    <w:uiPriority w:val="99"/>
    <w:semiHidden/>
    <w:rsid w:val="005C26F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image" Target="media/image1.jpg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7BEA0A67BE37648BA98304C3D788F2A" ma:contentTypeVersion="" ma:contentTypeDescription="PDMS Document Site Content Type" ma:contentTypeScope="" ma:versionID="cb3e5cd49d9387cd7a2965f806466ddb">
  <xsd:schema xmlns:xsd="http://www.w3.org/2001/XMLSchema" xmlns:xs="http://www.w3.org/2001/XMLSchema" xmlns:p="http://schemas.microsoft.com/office/2006/metadata/properties" xmlns:ns2="8E84C31B-CD25-4DC4-A19C-30CFE000B86F" targetNamespace="http://schemas.microsoft.com/office/2006/metadata/properties" ma:root="true" ma:fieldsID="3a1748c9251eefa8ae04f34b45cb2cef" ns2:_="">
    <xsd:import namespace="8E84C31B-CD25-4DC4-A19C-30CFE000B86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4C31B-CD25-4DC4-A19C-30CFE000B86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E84C31B-CD25-4DC4-A19C-30CFE000B8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FB795-A6A2-40AC-9856-A1B416EFB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4C31B-CD25-4DC4-A19C-30CFE000B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FF056-82DF-47E7-BE98-9BA4B6A79F4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E84C31B-CD25-4DC4-A19C-30CFE000B86F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61E672-DD7A-477F-A2D8-E8861630F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Solari, Jessica</dc:creator>
  <cp:lastModifiedBy>Musolino, Teddy</cp:lastModifiedBy>
  <cp:revision>3</cp:revision>
  <dcterms:created xsi:type="dcterms:W3CDTF">2021-02-07T22:48:00Z</dcterms:created>
  <dcterms:modified xsi:type="dcterms:W3CDTF">2021-02-08T02:34:00Z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0x010100266966F133664895A6EE3632470D45F50067BEA0A67BE37648BA98304C3D788F2A</vt:lpwstr>
  </property>
  <property fmtid="{D5CDD505-2E9C-101B-9397-08002B2CF9AE}" pid="3" name="DocHub_LegalKeywords">
    <vt:lpwstr/>
  </property>
  <property fmtid="{D5CDD505-2E9C-101B-9397-08002B2CF9AE}" pid="4" name="DocHub_Year">
    <vt:lpwstr>7276;#2020|6a3660c5-15bd-4052-a0a1-6237663b7600</vt:lpwstr>
  </property>
  <property fmtid="{D5CDD505-2E9C-101B-9397-08002B2CF9AE}" pid="5" name="DocHub_DocumentType">
    <vt:lpwstr>11372;#Determination|57d18168-db5c-4edd-8cb2-0e182b980878</vt:lpwstr>
  </property>
  <property fmtid="{D5CDD505-2E9C-101B-9397-08002B2CF9AE}" pid="6" name="DocHub_SecurityClassification">
    <vt:lpwstr>434;#Legal privilege|e0e7653a-6457-4726-a51f-c98e23f83bad</vt:lpwstr>
  </property>
  <property fmtid="{D5CDD505-2E9C-101B-9397-08002B2CF9AE}" pid="7" name="DocHub_LegalClient">
    <vt:lpwstr/>
  </property>
  <property fmtid="{D5CDD505-2E9C-101B-9397-08002B2CF9AE}" pid="8" name="DocHub_Keywords">
    <vt:lpwstr>14302;#legislative instrument|828d6e83-1865-4438-a44d-dc0483735c1f</vt:lpwstr>
  </property>
  <property fmtid="{D5CDD505-2E9C-101B-9397-08002B2CF9AE}" pid="9" name="DocHub_WorkActivity">
    <vt:lpwstr>513;#Legislation and Regulation|6cbc66f5-f4a2-4565-a58b-d5f2d2ac9bd0</vt:lpwstr>
  </property>
  <property fmtid="{D5CDD505-2E9C-101B-9397-08002B2CF9AE}" pid="10" name="_dlc_DocIdItemGuid">
    <vt:lpwstr>9e3284b6-4920-4189-b96b-9a02df57c1fd</vt:lpwstr>
  </property>
</Properties>
</file>