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FAC31" w14:textId="77777777" w:rsidR="000A5653" w:rsidRDefault="000A5653" w:rsidP="000A5653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A24E283" wp14:editId="24129F2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C2B1" w14:textId="77777777" w:rsidR="000A5653" w:rsidRDefault="000A5653" w:rsidP="000A5653">
      <w:pPr>
        <w:rPr>
          <w:sz w:val="19"/>
        </w:rPr>
      </w:pPr>
    </w:p>
    <w:p w14:paraId="04D2F9EA" w14:textId="0D69167A" w:rsidR="000A5653" w:rsidRPr="00E500D4" w:rsidRDefault="000A5653" w:rsidP="000A5653">
      <w:pPr>
        <w:pStyle w:val="ShortT"/>
      </w:pPr>
      <w:r>
        <w:t>Child Care Subsidy Amendment (Coronavirus Response Measures No. </w:t>
      </w:r>
      <w:r w:rsidR="006F3512">
        <w:t>1</w:t>
      </w:r>
      <w:r>
        <w:t>) Minister’s Rules 202</w:t>
      </w:r>
      <w:r w:rsidR="006F3512">
        <w:t>1</w:t>
      </w:r>
    </w:p>
    <w:p w14:paraId="2CCA31EB" w14:textId="193447D3" w:rsidR="000A5653" w:rsidRPr="00DA182D" w:rsidRDefault="000A5653" w:rsidP="000A5653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43977">
        <w:rPr>
          <w:szCs w:val="22"/>
        </w:rPr>
        <w:t xml:space="preserve">Alan </w:t>
      </w:r>
      <w:proofErr w:type="spellStart"/>
      <w:r w:rsidR="00C43977">
        <w:rPr>
          <w:szCs w:val="22"/>
        </w:rPr>
        <w:t>Tudge</w:t>
      </w:r>
      <w:proofErr w:type="spellEnd"/>
      <w:r>
        <w:rPr>
          <w:szCs w:val="22"/>
        </w:rPr>
        <w:t>, Minister for Education</w:t>
      </w:r>
      <w:r w:rsidR="00C43977">
        <w:rPr>
          <w:szCs w:val="22"/>
        </w:rPr>
        <w:t xml:space="preserve"> and Youth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rules</w:t>
      </w:r>
      <w:r w:rsidRPr="00DA182D">
        <w:rPr>
          <w:szCs w:val="22"/>
        </w:rPr>
        <w:t>.</w:t>
      </w:r>
    </w:p>
    <w:p w14:paraId="63E9C8C7" w14:textId="31DB4408" w:rsidR="000A5653" w:rsidRPr="00001A63" w:rsidRDefault="000A5653" w:rsidP="000A5653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9638C0">
        <w:rPr>
          <w:szCs w:val="22"/>
        </w:rPr>
        <w:t>19 January 2021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1AC87447" w14:textId="5BDD00DA" w:rsidR="000A5653" w:rsidRDefault="00C43977" w:rsidP="000A5653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Alan </w:t>
      </w:r>
      <w:proofErr w:type="spellStart"/>
      <w:r>
        <w:rPr>
          <w:szCs w:val="22"/>
        </w:rPr>
        <w:t>Tudge</w:t>
      </w:r>
      <w:proofErr w:type="spellEnd"/>
    </w:p>
    <w:p w14:paraId="1721968C" w14:textId="6CAB6E36" w:rsidR="000A5653" w:rsidRPr="000D3FB9" w:rsidRDefault="000A5653" w:rsidP="000A5653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  <w:r w:rsidR="00C43977">
        <w:rPr>
          <w:sz w:val="22"/>
        </w:rPr>
        <w:t xml:space="preserve"> and Youth</w:t>
      </w:r>
    </w:p>
    <w:p w14:paraId="7E9928A9" w14:textId="77777777" w:rsidR="000A5653" w:rsidRDefault="000A5653" w:rsidP="000A5653"/>
    <w:p w14:paraId="54B9D740" w14:textId="77777777" w:rsidR="000A5653" w:rsidRDefault="000A5653" w:rsidP="000A5653">
      <w:pPr>
        <w:sectPr w:rsidR="000A5653" w:rsidSect="000A565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88395D4" w14:textId="77777777" w:rsidR="000A5653" w:rsidRDefault="000A5653" w:rsidP="000A5653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78EC71DF" w14:textId="4D4F4656" w:rsidR="006F3512" w:rsidRDefault="000A56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6F3512">
        <w:rPr>
          <w:noProof/>
        </w:rPr>
        <w:t>1  Name</w:t>
      </w:r>
      <w:r w:rsidR="006F3512">
        <w:rPr>
          <w:noProof/>
        </w:rPr>
        <w:tab/>
      </w:r>
      <w:r w:rsidR="006F3512">
        <w:rPr>
          <w:noProof/>
        </w:rPr>
        <w:fldChar w:fldCharType="begin"/>
      </w:r>
      <w:r w:rsidR="006F3512">
        <w:rPr>
          <w:noProof/>
        </w:rPr>
        <w:instrText xml:space="preserve"> PAGEREF _Toc60742308 \h </w:instrText>
      </w:r>
      <w:r w:rsidR="006F3512">
        <w:rPr>
          <w:noProof/>
        </w:rPr>
      </w:r>
      <w:r w:rsidR="006F3512">
        <w:rPr>
          <w:noProof/>
        </w:rPr>
        <w:fldChar w:fldCharType="separate"/>
      </w:r>
      <w:r w:rsidR="00391816">
        <w:rPr>
          <w:noProof/>
        </w:rPr>
        <w:t>1</w:t>
      </w:r>
      <w:r w:rsidR="006F3512">
        <w:rPr>
          <w:noProof/>
        </w:rPr>
        <w:fldChar w:fldCharType="end"/>
      </w:r>
    </w:p>
    <w:p w14:paraId="21D978BE" w14:textId="398614C0" w:rsidR="006F3512" w:rsidRDefault="006F35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_Toc60742309 \h </w:instrText>
      </w:r>
      <w:r>
        <w:rPr>
          <w:noProof/>
        </w:rPr>
      </w:r>
      <w:r>
        <w:rPr>
          <w:noProof/>
        </w:rPr>
        <w:fldChar w:fldCharType="separate"/>
      </w:r>
      <w:r w:rsidR="00391816">
        <w:rPr>
          <w:noProof/>
        </w:rPr>
        <w:t>1</w:t>
      </w:r>
      <w:r>
        <w:rPr>
          <w:noProof/>
        </w:rPr>
        <w:fldChar w:fldCharType="end"/>
      </w:r>
    </w:p>
    <w:p w14:paraId="2EF9C6E6" w14:textId="3830FD30" w:rsidR="006F3512" w:rsidRDefault="006F35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_Toc60742310 \h </w:instrText>
      </w:r>
      <w:r>
        <w:rPr>
          <w:noProof/>
        </w:rPr>
      </w:r>
      <w:r>
        <w:rPr>
          <w:noProof/>
        </w:rPr>
        <w:fldChar w:fldCharType="separate"/>
      </w:r>
      <w:r w:rsidR="00391816">
        <w:rPr>
          <w:noProof/>
        </w:rPr>
        <w:t>1</w:t>
      </w:r>
      <w:r>
        <w:rPr>
          <w:noProof/>
        </w:rPr>
        <w:fldChar w:fldCharType="end"/>
      </w:r>
    </w:p>
    <w:p w14:paraId="3F503009" w14:textId="735306BA" w:rsidR="006F3512" w:rsidRDefault="006F35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_Toc60742311 \h </w:instrText>
      </w:r>
      <w:r>
        <w:rPr>
          <w:noProof/>
        </w:rPr>
      </w:r>
      <w:r>
        <w:rPr>
          <w:noProof/>
        </w:rPr>
        <w:fldChar w:fldCharType="separate"/>
      </w:r>
      <w:r w:rsidR="00391816">
        <w:rPr>
          <w:noProof/>
        </w:rPr>
        <w:t>1</w:t>
      </w:r>
      <w:r>
        <w:rPr>
          <w:noProof/>
        </w:rPr>
        <w:fldChar w:fldCharType="end"/>
      </w:r>
    </w:p>
    <w:p w14:paraId="024F91E1" w14:textId="5959D218" w:rsidR="006F3512" w:rsidRDefault="006F351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_Toc60742312 \h </w:instrText>
      </w:r>
      <w:r>
        <w:rPr>
          <w:noProof/>
        </w:rPr>
      </w:r>
      <w:r>
        <w:rPr>
          <w:noProof/>
        </w:rPr>
        <w:fldChar w:fldCharType="separate"/>
      </w:r>
      <w:r w:rsidR="00391816">
        <w:rPr>
          <w:noProof/>
        </w:rPr>
        <w:t>2</w:t>
      </w:r>
      <w:r>
        <w:rPr>
          <w:noProof/>
        </w:rPr>
        <w:fldChar w:fldCharType="end"/>
      </w:r>
    </w:p>
    <w:p w14:paraId="419C1897" w14:textId="06442F60" w:rsidR="006F3512" w:rsidRDefault="006F351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Child Care Subsidy Minister’s Rules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_Toc60742313 \h </w:instrText>
      </w:r>
      <w:r>
        <w:rPr>
          <w:noProof/>
        </w:rPr>
      </w:r>
      <w:r>
        <w:rPr>
          <w:noProof/>
        </w:rPr>
        <w:fldChar w:fldCharType="separate"/>
      </w:r>
      <w:r w:rsidR="00391816">
        <w:rPr>
          <w:noProof/>
        </w:rPr>
        <w:t>2</w:t>
      </w:r>
      <w:r>
        <w:rPr>
          <w:noProof/>
        </w:rPr>
        <w:fldChar w:fldCharType="end"/>
      </w:r>
    </w:p>
    <w:p w14:paraId="340C6BAB" w14:textId="572671E6" w:rsidR="000A5653" w:rsidRDefault="000A5653" w:rsidP="000A5653">
      <w:r w:rsidRPr="005E317F">
        <w:rPr>
          <w:rFonts w:cs="Times New Roman"/>
          <w:sz w:val="20"/>
        </w:rPr>
        <w:fldChar w:fldCharType="end"/>
      </w:r>
    </w:p>
    <w:p w14:paraId="5B8B3B96" w14:textId="77777777" w:rsidR="000A5653" w:rsidRDefault="000A5653" w:rsidP="000A5653"/>
    <w:p w14:paraId="0779D9BD" w14:textId="77777777" w:rsidR="000A5653" w:rsidRDefault="000A5653" w:rsidP="000A5653">
      <w:pPr>
        <w:sectPr w:rsidR="000A5653" w:rsidSect="00EE39C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8A2DEE1" w14:textId="77777777" w:rsidR="000A5653" w:rsidRPr="009C2562" w:rsidRDefault="000A5653" w:rsidP="000A5653">
      <w:pPr>
        <w:pStyle w:val="ActHead5"/>
      </w:pPr>
      <w:bookmarkStart w:id="2" w:name="_Toc60742308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4B4D58EC" w14:textId="2DD6618B" w:rsidR="000A5653" w:rsidRDefault="000A5653" w:rsidP="000A5653">
      <w:pPr>
        <w:pStyle w:val="subsection"/>
      </w:pPr>
      <w:r w:rsidRPr="009C2562">
        <w:tab/>
      </w:r>
      <w:r w:rsidRPr="009C2562">
        <w:tab/>
      </w:r>
      <w:r w:rsidRPr="00155382">
        <w:t xml:space="preserve">This instrument is the </w:t>
      </w:r>
      <w:bookmarkStart w:id="3" w:name="BKCheck15B_3"/>
      <w:bookmarkStart w:id="4" w:name="_Hlk60742566"/>
      <w:bookmarkEnd w:id="3"/>
      <w:r w:rsidRPr="00155382">
        <w:rPr>
          <w:i/>
        </w:rPr>
        <w:fldChar w:fldCharType="begin"/>
      </w:r>
      <w:r w:rsidRPr="00155382">
        <w:rPr>
          <w:i/>
        </w:rPr>
        <w:instrText xml:space="preserve"> STYLEREF  ShortT  \* MERGEFORMAT </w:instrText>
      </w:r>
      <w:r w:rsidRPr="00155382">
        <w:rPr>
          <w:i/>
        </w:rPr>
        <w:fldChar w:fldCharType="separate"/>
      </w:r>
      <w:r w:rsidR="00391816">
        <w:rPr>
          <w:i/>
          <w:noProof/>
        </w:rPr>
        <w:t>Child Care Subsidy Amendment (Coronavirus Response Measures No. 1) Minister’s Rules 2021</w:t>
      </w:r>
      <w:r w:rsidRPr="00155382">
        <w:rPr>
          <w:i/>
        </w:rPr>
        <w:fldChar w:fldCharType="end"/>
      </w:r>
      <w:r w:rsidRPr="00155382">
        <w:t>.</w:t>
      </w:r>
      <w:bookmarkEnd w:id="4"/>
    </w:p>
    <w:p w14:paraId="715920E3" w14:textId="77777777" w:rsidR="000A5653" w:rsidRDefault="000A5653" w:rsidP="000A5653">
      <w:pPr>
        <w:pStyle w:val="ActHead5"/>
      </w:pPr>
      <w:bookmarkStart w:id="5" w:name="_Toc60742309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  <w:proofErr w:type="gramEnd"/>
    </w:p>
    <w:p w14:paraId="034F856D" w14:textId="77777777" w:rsidR="000A5653" w:rsidRPr="003422B4" w:rsidRDefault="000A5653" w:rsidP="000A5653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CBE5BE0" w14:textId="77777777" w:rsidR="000A5653" w:rsidRPr="003422B4" w:rsidRDefault="000A5653" w:rsidP="000A5653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A5653" w:rsidRPr="003422B4" w14:paraId="5990512B" w14:textId="77777777" w:rsidTr="00E31A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D75979" w14:textId="77777777" w:rsidR="000A5653" w:rsidRPr="003422B4" w:rsidRDefault="000A5653" w:rsidP="00E31A1E">
            <w:pPr>
              <w:pStyle w:val="TableHeading"/>
            </w:pPr>
            <w:r w:rsidRPr="003422B4">
              <w:t>Commencement information</w:t>
            </w:r>
          </w:p>
        </w:tc>
      </w:tr>
      <w:tr w:rsidR="000A5653" w:rsidRPr="003422B4" w14:paraId="104C8E18" w14:textId="77777777" w:rsidTr="00E31A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86D323" w14:textId="77777777" w:rsidR="000A5653" w:rsidRPr="003422B4" w:rsidRDefault="000A5653" w:rsidP="00E31A1E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F5EAA80" w14:textId="77777777" w:rsidR="000A5653" w:rsidRPr="003422B4" w:rsidRDefault="000A5653" w:rsidP="00E31A1E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BFC09A" w14:textId="77777777" w:rsidR="000A5653" w:rsidRPr="003422B4" w:rsidRDefault="000A5653" w:rsidP="00E31A1E">
            <w:pPr>
              <w:pStyle w:val="TableHeading"/>
            </w:pPr>
            <w:r w:rsidRPr="003422B4">
              <w:t>Column 3</w:t>
            </w:r>
          </w:p>
        </w:tc>
      </w:tr>
      <w:tr w:rsidR="000A5653" w:rsidRPr="003422B4" w14:paraId="4AB631B6" w14:textId="77777777" w:rsidTr="00E31A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F3E065" w14:textId="77777777" w:rsidR="000A5653" w:rsidRPr="003422B4" w:rsidRDefault="000A5653" w:rsidP="00E31A1E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DF46CF1" w14:textId="77777777" w:rsidR="000A5653" w:rsidRPr="003422B4" w:rsidRDefault="000A5653" w:rsidP="00E31A1E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0422C1" w14:textId="77777777" w:rsidR="000A5653" w:rsidRPr="003422B4" w:rsidRDefault="000A5653" w:rsidP="00E31A1E">
            <w:pPr>
              <w:pStyle w:val="TableHeading"/>
            </w:pPr>
            <w:r w:rsidRPr="003422B4">
              <w:t>Date/Details</w:t>
            </w:r>
          </w:p>
        </w:tc>
      </w:tr>
      <w:tr w:rsidR="000A5653" w:rsidRPr="00155382" w14:paraId="6146F35A" w14:textId="77777777" w:rsidTr="00E31A1E"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A9DE6A9" w14:textId="77777777" w:rsidR="000A5653" w:rsidRDefault="000A5653" w:rsidP="00E31A1E">
            <w:pPr>
              <w:pStyle w:val="Tabletext"/>
            </w:pPr>
            <w:r>
              <w:t>1. The whole of this instrument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6A6CF8A" w14:textId="77777777" w:rsidR="000A5653" w:rsidRDefault="000A5653" w:rsidP="00E31A1E">
            <w:pPr>
              <w:pStyle w:val="Tabletext"/>
            </w:pPr>
            <w:r>
              <w:t>The day after the instrument is registered.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874BB6B" w14:textId="77777777" w:rsidR="000A5653" w:rsidRPr="00155382" w:rsidRDefault="000A5653" w:rsidP="00E31A1E">
            <w:pPr>
              <w:pStyle w:val="Tabletext"/>
            </w:pPr>
          </w:p>
        </w:tc>
      </w:tr>
    </w:tbl>
    <w:p w14:paraId="79F2AAB8" w14:textId="77777777" w:rsidR="000A5653" w:rsidRPr="003422B4" w:rsidRDefault="000A5653" w:rsidP="000A5653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D8C4BAD" w14:textId="77777777" w:rsidR="000A5653" w:rsidRPr="003422B4" w:rsidRDefault="000A5653" w:rsidP="000A5653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A402F59" w14:textId="77777777" w:rsidR="000A5653" w:rsidRPr="009C2562" w:rsidRDefault="000A5653" w:rsidP="000A5653">
      <w:pPr>
        <w:pStyle w:val="ActHead5"/>
      </w:pPr>
      <w:bookmarkStart w:id="6" w:name="_Toc60742310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proofErr w:type="gramEnd"/>
    </w:p>
    <w:p w14:paraId="4B653AC7" w14:textId="77777777" w:rsidR="000A5653" w:rsidRPr="009C2562" w:rsidRDefault="000A5653" w:rsidP="000A5653">
      <w:pPr>
        <w:pStyle w:val="subsection"/>
      </w:pPr>
      <w:r w:rsidRPr="009C2562">
        <w:tab/>
      </w:r>
      <w:r w:rsidRPr="009C2562">
        <w:tab/>
        <w:t>This instrument is made under</w:t>
      </w:r>
      <w:r>
        <w:t xml:space="preserve"> the </w:t>
      </w:r>
      <w:r>
        <w:rPr>
          <w:i/>
        </w:rPr>
        <w:t>A New Tax System (Family Assistance) Act 1999</w:t>
      </w:r>
      <w:r w:rsidRPr="009C2562">
        <w:t>.</w:t>
      </w:r>
    </w:p>
    <w:p w14:paraId="058CCF25" w14:textId="77777777" w:rsidR="000A5653" w:rsidRPr="006065DA" w:rsidRDefault="000A5653" w:rsidP="000A5653">
      <w:pPr>
        <w:pStyle w:val="ActHead5"/>
      </w:pPr>
      <w:bookmarkStart w:id="7" w:name="_Toc60742311"/>
      <w:proofErr w:type="gramStart"/>
      <w:r w:rsidRPr="006065DA">
        <w:t>4  Schedules</w:t>
      </w:r>
      <w:bookmarkEnd w:id="7"/>
      <w:proofErr w:type="gramEnd"/>
    </w:p>
    <w:p w14:paraId="05F372AC" w14:textId="77777777" w:rsidR="000A5653" w:rsidRDefault="000A5653" w:rsidP="000A5653">
      <w:pPr>
        <w:pStyle w:val="subsection"/>
      </w:pPr>
      <w:r w:rsidRPr="006065DA">
        <w:tab/>
      </w:r>
      <w:r w:rsidRPr="006065DA">
        <w:tab/>
        <w:t xml:space="preserve">Each instrument that is specified in a Schedule to this instrument is amended or repealed as set out in the applicable items in the Schedule concerned, and any other item in a Schedule to this instrument has </w:t>
      </w:r>
      <w:proofErr w:type="gramStart"/>
      <w:r w:rsidRPr="006065DA">
        <w:t>effect</w:t>
      </w:r>
      <w:proofErr w:type="gramEnd"/>
      <w:r w:rsidRPr="006065DA">
        <w:t xml:space="preserve"> according to its terms.</w:t>
      </w:r>
    </w:p>
    <w:p w14:paraId="6782D4BF" w14:textId="77777777" w:rsidR="000A5653" w:rsidRPr="0014797F" w:rsidRDefault="000A5653" w:rsidP="000A5653">
      <w:pPr>
        <w:rPr>
          <w:lang w:eastAsia="en-AU"/>
        </w:rPr>
      </w:pPr>
    </w:p>
    <w:p w14:paraId="2128A04B" w14:textId="77777777" w:rsidR="000A5653" w:rsidRPr="0014797F" w:rsidRDefault="000A5653" w:rsidP="000A5653">
      <w:pPr>
        <w:rPr>
          <w:lang w:eastAsia="en-AU"/>
        </w:rPr>
      </w:pPr>
    </w:p>
    <w:p w14:paraId="2E9A2F38" w14:textId="77777777" w:rsidR="000A5653" w:rsidRPr="0014797F" w:rsidRDefault="000A5653" w:rsidP="000A5653">
      <w:pPr>
        <w:rPr>
          <w:lang w:eastAsia="en-AU"/>
        </w:rPr>
      </w:pPr>
    </w:p>
    <w:p w14:paraId="6C12463E" w14:textId="77777777" w:rsidR="000A5653" w:rsidRPr="0014797F" w:rsidRDefault="000A5653" w:rsidP="000A5653">
      <w:pPr>
        <w:rPr>
          <w:lang w:eastAsia="en-AU"/>
        </w:rPr>
      </w:pPr>
    </w:p>
    <w:p w14:paraId="141D9CA1" w14:textId="77777777" w:rsidR="000A5653" w:rsidRPr="0014797F" w:rsidRDefault="000A5653" w:rsidP="000A5653">
      <w:pPr>
        <w:rPr>
          <w:lang w:eastAsia="en-AU"/>
        </w:rPr>
      </w:pPr>
    </w:p>
    <w:p w14:paraId="4F0E99BD" w14:textId="77777777" w:rsidR="000A5653" w:rsidRDefault="000A5653" w:rsidP="000A5653">
      <w:pPr>
        <w:rPr>
          <w:lang w:eastAsia="en-AU"/>
        </w:rPr>
      </w:pPr>
    </w:p>
    <w:p w14:paraId="7E2CCBE9" w14:textId="77777777" w:rsidR="000A5653" w:rsidRPr="0014797F" w:rsidRDefault="000A5653" w:rsidP="000A5653">
      <w:pPr>
        <w:tabs>
          <w:tab w:val="left" w:pos="5190"/>
        </w:tabs>
        <w:rPr>
          <w:lang w:eastAsia="en-AU"/>
        </w:rPr>
      </w:pPr>
      <w:r>
        <w:rPr>
          <w:lang w:eastAsia="en-AU"/>
        </w:rPr>
        <w:tab/>
      </w:r>
    </w:p>
    <w:p w14:paraId="1797AB33" w14:textId="77777777" w:rsidR="000A5653" w:rsidRDefault="000A5653" w:rsidP="000A5653">
      <w:pPr>
        <w:pStyle w:val="ActHead6"/>
        <w:pageBreakBefore/>
      </w:pPr>
      <w:bookmarkStart w:id="8" w:name="_Toc6074231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8"/>
    </w:p>
    <w:p w14:paraId="308F7941" w14:textId="77777777" w:rsidR="000A5653" w:rsidRDefault="000A5653" w:rsidP="000A5653">
      <w:pPr>
        <w:pStyle w:val="ActHead9"/>
        <w:tabs>
          <w:tab w:val="left" w:pos="6465"/>
        </w:tabs>
      </w:pPr>
      <w:bookmarkStart w:id="9" w:name="_Toc60742313"/>
      <w:r>
        <w:t>Child Care Subsidy Minister’s Rules 2017</w:t>
      </w:r>
      <w:bookmarkEnd w:id="9"/>
      <w:r>
        <w:tab/>
      </w:r>
    </w:p>
    <w:p w14:paraId="5D60FE6D" w14:textId="02BCA86A" w:rsidR="000A5653" w:rsidRDefault="000A5653" w:rsidP="000A5653">
      <w:pPr>
        <w:pStyle w:val="ItemHead"/>
      </w:pPr>
      <w:proofErr w:type="gramStart"/>
      <w:r>
        <w:t>1  Section</w:t>
      </w:r>
      <w:proofErr w:type="gramEnd"/>
      <w:r>
        <w:t xml:space="preserve"> 15C</w:t>
      </w:r>
    </w:p>
    <w:p w14:paraId="6D0D7B6E" w14:textId="77777777" w:rsidR="000A5653" w:rsidRPr="009E138F" w:rsidRDefault="000A5653" w:rsidP="000A5653">
      <w:pPr>
        <w:pStyle w:val="Item"/>
      </w:pPr>
      <w:r>
        <w:t>Repeal the section.</w:t>
      </w:r>
    </w:p>
    <w:p w14:paraId="39451104" w14:textId="292788D9" w:rsidR="000A5653" w:rsidRDefault="005F0D69" w:rsidP="000A5653">
      <w:pPr>
        <w:pStyle w:val="ItemHead"/>
      </w:pPr>
      <w:proofErr w:type="gramStart"/>
      <w:r>
        <w:t>2</w:t>
      </w:r>
      <w:r w:rsidR="000A5653">
        <w:t xml:space="preserve">  Before</w:t>
      </w:r>
      <w:proofErr w:type="gramEnd"/>
      <w:r w:rsidR="000A5653">
        <w:t xml:space="preserve"> subsection 16A(1)</w:t>
      </w:r>
    </w:p>
    <w:p w14:paraId="29AA8937" w14:textId="77777777" w:rsidR="000A5653" w:rsidRDefault="000A5653" w:rsidP="000A5653">
      <w:pPr>
        <w:pStyle w:val="Item"/>
      </w:pPr>
      <w:r>
        <w:t>Insert:</w:t>
      </w:r>
    </w:p>
    <w:p w14:paraId="0E5ED6C1" w14:textId="77777777" w:rsidR="000A5653" w:rsidRDefault="000A5653" w:rsidP="000A5653">
      <w:pPr>
        <w:pStyle w:val="subsection"/>
      </w:pPr>
      <w:r>
        <w:tab/>
        <w:t>(1A)</w:t>
      </w:r>
      <w:r>
        <w:tab/>
        <w:t>This section sets out payments that are prescribed for the purposes of paragraph 2(2</w:t>
      </w:r>
      <w:proofErr w:type="gramStart"/>
      <w:r>
        <w:t>A)(</w:t>
      </w:r>
      <w:proofErr w:type="gramEnd"/>
      <w:r>
        <w:t>c) of Schedule 2 to the Family Assistance Act.</w:t>
      </w:r>
    </w:p>
    <w:p w14:paraId="6761606F" w14:textId="77777777" w:rsidR="000A5653" w:rsidRPr="003B3FF2" w:rsidRDefault="000A5653" w:rsidP="000A5653">
      <w:pPr>
        <w:pStyle w:val="notetext"/>
      </w:pPr>
      <w:r>
        <w:t>Note:</w:t>
      </w:r>
      <w:r>
        <w:tab/>
        <w:t>A payment prescribed in this section does not reduce the hourly session fee for a session of care, for the purposes of working out the hourly rate of CCS for that session.</w:t>
      </w:r>
    </w:p>
    <w:p w14:paraId="1DBD769E" w14:textId="2BD69E1F" w:rsidR="000A5653" w:rsidRDefault="005F0D69" w:rsidP="000A5653">
      <w:pPr>
        <w:pStyle w:val="ItemHead"/>
      </w:pPr>
      <w:proofErr w:type="gramStart"/>
      <w:r>
        <w:t>3</w:t>
      </w:r>
      <w:r w:rsidR="000A5653">
        <w:t xml:space="preserve">  Subsection</w:t>
      </w:r>
      <w:proofErr w:type="gramEnd"/>
      <w:r w:rsidR="000A5653">
        <w:t xml:space="preserve"> 16A(1)</w:t>
      </w:r>
    </w:p>
    <w:p w14:paraId="087C3B48" w14:textId="77777777" w:rsidR="000A5653" w:rsidRDefault="000A5653" w:rsidP="000A5653">
      <w:pPr>
        <w:pStyle w:val="Item"/>
      </w:pPr>
      <w:r>
        <w:t>Omit “For paragraph 2(2</w:t>
      </w:r>
      <w:proofErr w:type="gramStart"/>
      <w:r>
        <w:t>A)(</w:t>
      </w:r>
      <w:proofErr w:type="gramEnd"/>
      <w:r>
        <w:t>c) of Schedule 2 to the Family Assistance Act, a payment”, substitute “A payment”.</w:t>
      </w:r>
    </w:p>
    <w:p w14:paraId="20FAEF42" w14:textId="4E71F5F2" w:rsidR="000A5653" w:rsidRDefault="005F0D69" w:rsidP="000A5653">
      <w:pPr>
        <w:pStyle w:val="ItemHead"/>
      </w:pPr>
      <w:proofErr w:type="gramStart"/>
      <w:r>
        <w:t>4</w:t>
      </w:r>
      <w:r w:rsidR="000A5653">
        <w:t xml:space="preserve">  After</w:t>
      </w:r>
      <w:proofErr w:type="gramEnd"/>
      <w:r w:rsidR="000A5653">
        <w:t xml:space="preserve"> subsection 16A(3)</w:t>
      </w:r>
    </w:p>
    <w:p w14:paraId="55B96FFF" w14:textId="77777777" w:rsidR="000A5653" w:rsidRPr="009E138F" w:rsidRDefault="000A5653" w:rsidP="000A5653">
      <w:pPr>
        <w:pStyle w:val="Item"/>
      </w:pPr>
      <w:r>
        <w:t>Insert:</w:t>
      </w:r>
    </w:p>
    <w:p w14:paraId="460A6C3E" w14:textId="77777777" w:rsidR="000A5653" w:rsidRDefault="000A5653" w:rsidP="000A5653">
      <w:pPr>
        <w:pStyle w:val="SubsectionHead"/>
      </w:pPr>
      <w:r>
        <w:t>Payments for children in vulnerable or disadvantaged circumstances</w:t>
      </w:r>
    </w:p>
    <w:p w14:paraId="18E761DD" w14:textId="77777777" w:rsidR="000A5653" w:rsidRDefault="000A5653" w:rsidP="000A5653">
      <w:pPr>
        <w:pStyle w:val="subsection"/>
      </w:pPr>
      <w:r>
        <w:tab/>
        <w:t>(3A)</w:t>
      </w:r>
      <w:r>
        <w:tab/>
        <w:t>A payment made by a State or Territory, or an authority of a State or Territory, to an approved provider is prescribed if:</w:t>
      </w:r>
    </w:p>
    <w:p w14:paraId="7FA21EDE" w14:textId="77777777" w:rsidR="000A5653" w:rsidRDefault="000A5653" w:rsidP="000A5653">
      <w:pPr>
        <w:pStyle w:val="paragraph"/>
      </w:pPr>
      <w:r>
        <w:tab/>
        <w:t>(a)</w:t>
      </w:r>
      <w:r>
        <w:tab/>
        <w:t>it is for the purpose of enabling a child in vulnerable or disadvantaged circumstances to participate in early childhood education and care; and</w:t>
      </w:r>
    </w:p>
    <w:p w14:paraId="098724B6" w14:textId="77777777" w:rsidR="000A5653" w:rsidRDefault="000A5653" w:rsidP="000A5653">
      <w:pPr>
        <w:pStyle w:val="paragraph"/>
      </w:pPr>
      <w:r>
        <w:tab/>
        <w:t>(b)</w:t>
      </w:r>
      <w:r>
        <w:tab/>
        <w:t>it is made to reduce, wholly or in part, the liability of an individual or the individual’s partner to pay for a session of care provided to the child.</w:t>
      </w:r>
    </w:p>
    <w:p w14:paraId="2098098D" w14:textId="77777777" w:rsidR="000A5653" w:rsidRDefault="000A5653" w:rsidP="000A5653">
      <w:pPr>
        <w:pStyle w:val="SubsectionHead"/>
      </w:pPr>
      <w:r>
        <w:t>Payments for children to participate in a kindergarten program in Victoria</w:t>
      </w:r>
    </w:p>
    <w:p w14:paraId="03B318E1" w14:textId="77777777" w:rsidR="000A5653" w:rsidRDefault="000A5653" w:rsidP="000A5653">
      <w:pPr>
        <w:pStyle w:val="subsection"/>
      </w:pPr>
      <w:r>
        <w:tab/>
        <w:t>(3B)</w:t>
      </w:r>
      <w:r>
        <w:tab/>
        <w:t>A payment made by Victoria to an approved provider is prescribed if:</w:t>
      </w:r>
    </w:p>
    <w:p w14:paraId="08CE1B20" w14:textId="77777777" w:rsidR="000A5653" w:rsidRDefault="000A5653" w:rsidP="000A5653">
      <w:pPr>
        <w:pStyle w:val="paragraph"/>
      </w:pPr>
      <w:r>
        <w:tab/>
        <w:t>(a)</w:t>
      </w:r>
      <w:r>
        <w:tab/>
        <w:t xml:space="preserve">it is for the purpose of enabling a child </w:t>
      </w:r>
      <w:r w:rsidRPr="00E31A1E">
        <w:t>to participate in a kindergarten program in Victoria in 2021</w:t>
      </w:r>
      <w:r>
        <w:t>; and</w:t>
      </w:r>
    </w:p>
    <w:p w14:paraId="65F3549E" w14:textId="77777777" w:rsidR="000A5653" w:rsidRDefault="000A5653" w:rsidP="000A5653">
      <w:pPr>
        <w:pStyle w:val="paragraph"/>
      </w:pPr>
      <w:r>
        <w:tab/>
        <w:t>(b)</w:t>
      </w:r>
      <w:r>
        <w:tab/>
        <w:t>it is made to reduce, wholly or in part, the liability of an individual or the individual’s partner to pay for a session of care provided to the child.</w:t>
      </w:r>
    </w:p>
    <w:p w14:paraId="430221DE" w14:textId="47BAF246" w:rsidR="000A5653" w:rsidRDefault="005F0D69" w:rsidP="000A5653">
      <w:pPr>
        <w:pStyle w:val="ItemHead"/>
      </w:pPr>
      <w:proofErr w:type="gramStart"/>
      <w:r>
        <w:t>5</w:t>
      </w:r>
      <w:r w:rsidR="000A5653">
        <w:t xml:space="preserve">  Subsection</w:t>
      </w:r>
      <w:proofErr w:type="gramEnd"/>
      <w:r w:rsidR="000A5653">
        <w:t xml:space="preserve"> 16A(4)</w:t>
      </w:r>
    </w:p>
    <w:p w14:paraId="43DA0DC7" w14:textId="77777777" w:rsidR="000A5653" w:rsidRPr="009E138F" w:rsidRDefault="000A5653" w:rsidP="000A5653">
      <w:pPr>
        <w:pStyle w:val="Item"/>
      </w:pPr>
      <w:r>
        <w:t>Insert:</w:t>
      </w:r>
    </w:p>
    <w:p w14:paraId="1F4F53C0" w14:textId="77777777" w:rsidR="000A5653" w:rsidRPr="0099327E" w:rsidRDefault="000A5653" w:rsidP="000A5653">
      <w:pPr>
        <w:pStyle w:val="Definition"/>
      </w:pPr>
      <w:r w:rsidRPr="0099327E">
        <w:rPr>
          <w:b/>
          <w:bCs/>
          <w:i/>
          <w:iCs/>
        </w:rPr>
        <w:t>kindergarten</w:t>
      </w:r>
      <w:r>
        <w:rPr>
          <w:b/>
          <w:bCs/>
          <w:i/>
          <w:iCs/>
        </w:rPr>
        <w:t xml:space="preserve"> program</w:t>
      </w:r>
      <w:r>
        <w:t xml:space="preserve"> means an early childhood education program provided to </w:t>
      </w:r>
      <w:r w:rsidRPr="009715B6">
        <w:t xml:space="preserve">children </w:t>
      </w:r>
      <w:r>
        <w:t>before their first year of school.</w:t>
      </w:r>
    </w:p>
    <w:p w14:paraId="28D0B7B8" w14:textId="77777777" w:rsidR="000A5653" w:rsidRPr="00C32B03" w:rsidRDefault="000A5653" w:rsidP="000A5653"/>
    <w:p w14:paraId="697AC6E8" w14:textId="77777777" w:rsidR="000A5653" w:rsidRDefault="000A5653"/>
    <w:sectPr w:rsidR="000A5653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D87E6" w14:textId="77777777" w:rsidR="00E149BC" w:rsidRDefault="00701781">
      <w:pPr>
        <w:spacing w:line="240" w:lineRule="auto"/>
      </w:pPr>
      <w:r>
        <w:separator/>
      </w:r>
    </w:p>
  </w:endnote>
  <w:endnote w:type="continuationSeparator" w:id="0">
    <w:p w14:paraId="7D9B3B36" w14:textId="77777777" w:rsidR="00E149BC" w:rsidRDefault="00701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E39C8" w14:paraId="59C3F695" w14:textId="77777777" w:rsidTr="00EE39C8">
      <w:tc>
        <w:tcPr>
          <w:tcW w:w="5000" w:type="pct"/>
        </w:tcPr>
        <w:p w14:paraId="012A95DD" w14:textId="77777777" w:rsidR="00EE39C8" w:rsidRDefault="00361882" w:rsidP="00EE39C8">
          <w:pPr>
            <w:rPr>
              <w:sz w:val="18"/>
            </w:rPr>
          </w:pPr>
        </w:p>
      </w:tc>
    </w:tr>
  </w:tbl>
  <w:p w14:paraId="4DD78DEB" w14:textId="77777777" w:rsidR="00EE39C8" w:rsidRPr="005F1388" w:rsidRDefault="0036188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E39C8" w14:paraId="7BFA25FC" w14:textId="77777777" w:rsidTr="00EE39C8">
      <w:tc>
        <w:tcPr>
          <w:tcW w:w="5000" w:type="pct"/>
        </w:tcPr>
        <w:p w14:paraId="114E17F7" w14:textId="77777777" w:rsidR="00EE39C8" w:rsidRDefault="00361882" w:rsidP="00EE39C8">
          <w:pPr>
            <w:rPr>
              <w:sz w:val="18"/>
            </w:rPr>
          </w:pPr>
        </w:p>
      </w:tc>
    </w:tr>
  </w:tbl>
  <w:p w14:paraId="46902AC9" w14:textId="77777777" w:rsidR="00EE39C8" w:rsidRPr="006D3667" w:rsidRDefault="00361882" w:rsidP="00EE39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15BC7" w14:textId="77777777" w:rsidR="00EE39C8" w:rsidRDefault="00361882" w:rsidP="00EE39C8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E39C8" w14:paraId="4188EEA7" w14:textId="77777777" w:rsidTr="00EE39C8">
      <w:tc>
        <w:tcPr>
          <w:tcW w:w="5000" w:type="pct"/>
        </w:tcPr>
        <w:p w14:paraId="223AB6F1" w14:textId="77777777" w:rsidR="00EE39C8" w:rsidRDefault="00361882" w:rsidP="00EE39C8">
          <w:pPr>
            <w:rPr>
              <w:sz w:val="18"/>
            </w:rPr>
          </w:pPr>
        </w:p>
      </w:tc>
    </w:tr>
  </w:tbl>
  <w:p w14:paraId="3D3851DD" w14:textId="77777777" w:rsidR="00EE39C8" w:rsidRPr="00486382" w:rsidRDefault="0036188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0915E" w14:textId="77777777" w:rsidR="00EE39C8" w:rsidRPr="00E33C1C" w:rsidRDefault="00361882" w:rsidP="00EE39C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E39C8" w14:paraId="3F9C9DC7" w14:textId="77777777" w:rsidTr="00EE39C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77582D7" w14:textId="77777777" w:rsidR="00EE39C8" w:rsidRDefault="005F0D69" w:rsidP="00EE39C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22934B7" w14:textId="0C610325" w:rsidR="00EE39C8" w:rsidRDefault="005F0D69" w:rsidP="00EE39C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91816">
            <w:rPr>
              <w:i/>
              <w:noProof/>
              <w:sz w:val="18"/>
            </w:rPr>
            <w:t>Child Care Subsidy Amendment (Coronavirus Response Measures No. 1)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1D83CAD" w14:textId="77777777" w:rsidR="00EE39C8" w:rsidRDefault="00361882" w:rsidP="00EE39C8">
          <w:pPr>
            <w:spacing w:line="0" w:lineRule="atLeast"/>
            <w:jc w:val="right"/>
            <w:rPr>
              <w:sz w:val="18"/>
            </w:rPr>
          </w:pPr>
        </w:p>
      </w:tc>
    </w:tr>
    <w:tr w:rsidR="00EE39C8" w14:paraId="0214E0E2" w14:textId="77777777" w:rsidTr="00EE39C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65DA877" w14:textId="77777777" w:rsidR="00EE39C8" w:rsidRDefault="00361882" w:rsidP="00EE39C8">
          <w:pPr>
            <w:jc w:val="right"/>
            <w:rPr>
              <w:sz w:val="18"/>
            </w:rPr>
          </w:pPr>
        </w:p>
      </w:tc>
    </w:tr>
  </w:tbl>
  <w:p w14:paraId="7603F71E" w14:textId="77777777" w:rsidR="00EE39C8" w:rsidRPr="00ED79B6" w:rsidRDefault="00361882" w:rsidP="00EE39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E3110" w14:textId="77777777" w:rsidR="00EE39C8" w:rsidRPr="00E33C1C" w:rsidRDefault="00361882" w:rsidP="00EE39C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E39C8" w14:paraId="65E488C7" w14:textId="77777777" w:rsidTr="00EE39C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D7D1AAA" w14:textId="77777777" w:rsidR="00EE39C8" w:rsidRDefault="00361882" w:rsidP="00EE39C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374BC29" w14:textId="727FC41E" w:rsidR="00EE39C8" w:rsidRPr="00B20990" w:rsidRDefault="005F0D69" w:rsidP="00EE39C8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61882">
            <w:rPr>
              <w:i/>
              <w:noProof/>
              <w:sz w:val="18"/>
            </w:rPr>
            <w:t>Child Care Subsidy Amendment (Coronavirus Response Measures No. 1)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063208D" w14:textId="77777777" w:rsidR="00EE39C8" w:rsidRDefault="005F0D69" w:rsidP="00EE39C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39C8" w14:paraId="02A02F1E" w14:textId="77777777" w:rsidTr="00EE39C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B60260B" w14:textId="77777777" w:rsidR="00EE39C8" w:rsidRDefault="00361882" w:rsidP="00EE39C8">
          <w:pPr>
            <w:rPr>
              <w:sz w:val="18"/>
            </w:rPr>
          </w:pPr>
        </w:p>
      </w:tc>
    </w:tr>
  </w:tbl>
  <w:p w14:paraId="563C5170" w14:textId="77777777" w:rsidR="00EE39C8" w:rsidRPr="00ED79B6" w:rsidRDefault="00361882" w:rsidP="00EE39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172F9" w14:textId="77777777" w:rsidR="00EE39C8" w:rsidRPr="00E33C1C" w:rsidRDefault="0036188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39C8" w14:paraId="165A623B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047D11" w14:textId="77777777" w:rsidR="00EE39C8" w:rsidRDefault="005F0D69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3EE160" w14:textId="5371F127" w:rsidR="00EE39C8" w:rsidRDefault="005F0D6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91816">
            <w:rPr>
              <w:i/>
              <w:noProof/>
              <w:sz w:val="18"/>
            </w:rPr>
            <w:t>Child Care Subsidy Amendment (Coronavirus Response Measures No. 1)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258DE71" w14:textId="77777777" w:rsidR="00EE39C8" w:rsidRDefault="0036188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39C8" w14:paraId="0A540A5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77285C" w14:textId="77777777" w:rsidR="00EE39C8" w:rsidRDefault="00361882" w:rsidP="00EE57E8">
          <w:pPr>
            <w:jc w:val="right"/>
            <w:rPr>
              <w:sz w:val="18"/>
            </w:rPr>
          </w:pPr>
        </w:p>
      </w:tc>
    </w:tr>
  </w:tbl>
  <w:p w14:paraId="551E93C9" w14:textId="77777777" w:rsidR="00EE39C8" w:rsidRPr="00ED79B6" w:rsidRDefault="00361882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9E2E4" w14:textId="77777777" w:rsidR="00EE39C8" w:rsidRPr="00E33C1C" w:rsidRDefault="0036188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39C8" w14:paraId="50CFDDA9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824268" w14:textId="77777777" w:rsidR="00EE39C8" w:rsidRDefault="0036188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3A7A1C" w14:textId="37781E53" w:rsidR="00EE39C8" w:rsidRDefault="005F0D6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61882">
            <w:rPr>
              <w:i/>
              <w:noProof/>
              <w:sz w:val="18"/>
            </w:rPr>
            <w:t>Child Care Subsidy Amendment (Coronavirus Response Measures No. 1)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6B2DFB" w14:textId="77777777" w:rsidR="00EE39C8" w:rsidRDefault="005F0D6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39C8" w14:paraId="70447EDA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777EB3" w14:textId="77777777" w:rsidR="00EE39C8" w:rsidRDefault="00361882" w:rsidP="00EE57E8">
          <w:pPr>
            <w:rPr>
              <w:sz w:val="18"/>
            </w:rPr>
          </w:pPr>
        </w:p>
      </w:tc>
    </w:tr>
  </w:tbl>
  <w:p w14:paraId="0EC36BA2" w14:textId="77777777" w:rsidR="00EE39C8" w:rsidRPr="00ED79B6" w:rsidRDefault="00361882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2CA1F" w14:textId="77777777" w:rsidR="00EE39C8" w:rsidRPr="00E33C1C" w:rsidRDefault="0036188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39C8" w14:paraId="2D37154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40D6E8" w14:textId="77777777" w:rsidR="00EE39C8" w:rsidRDefault="0036188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8185B5" w14:textId="1AE3A584" w:rsidR="00EE39C8" w:rsidRDefault="005F0D69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181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F33B4F" w14:textId="77777777" w:rsidR="00EE39C8" w:rsidRDefault="005F0D6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39C8" w14:paraId="3EAC873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537F486" w14:textId="1C54E689" w:rsidR="00EE39C8" w:rsidRDefault="005F0D69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91816">
            <w:rPr>
              <w:i/>
              <w:noProof/>
              <w:sz w:val="18"/>
            </w:rPr>
            <w:t>O:\!Link to O Corporate SPECIAL drive\EDU Legal Group\Legislation\LIs\2020\ECEC instruments 2020\13-LEX41843- CCS Min Rules Amend COVID No 8 and No 9\Final instruments and ES\Covid no. 9\Covid measure no 1 of 2021 - final.docx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638C0">
            <w:rPr>
              <w:i/>
              <w:noProof/>
              <w:sz w:val="18"/>
            </w:rPr>
            <w:t>20/1/2021 12:14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CBBD83" w14:textId="77777777" w:rsidR="00EE39C8" w:rsidRPr="00ED79B6" w:rsidRDefault="0036188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AFCA5" w14:textId="77777777" w:rsidR="00E149BC" w:rsidRDefault="00701781">
      <w:pPr>
        <w:spacing w:line="240" w:lineRule="auto"/>
      </w:pPr>
      <w:r>
        <w:separator/>
      </w:r>
    </w:p>
  </w:footnote>
  <w:footnote w:type="continuationSeparator" w:id="0">
    <w:p w14:paraId="7C940911" w14:textId="77777777" w:rsidR="00E149BC" w:rsidRDefault="00701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DEAD" w14:textId="77777777" w:rsidR="00EE39C8" w:rsidRPr="005F1388" w:rsidRDefault="0036188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28262" w14:textId="77777777" w:rsidR="00EE39C8" w:rsidRPr="005F1388" w:rsidRDefault="0036188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073E9" w14:textId="77777777" w:rsidR="00EE39C8" w:rsidRPr="005F1388" w:rsidRDefault="0036188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ECDB9" w14:textId="77777777" w:rsidR="00EE39C8" w:rsidRPr="00ED79B6" w:rsidRDefault="00361882" w:rsidP="00EE39C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D13F3" w14:textId="77777777" w:rsidR="00EE39C8" w:rsidRPr="00ED79B6" w:rsidRDefault="00361882" w:rsidP="00EE39C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94A7" w14:textId="77777777" w:rsidR="00EE39C8" w:rsidRPr="00ED79B6" w:rsidRDefault="0036188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B00EB" w14:textId="77777777" w:rsidR="00EE39C8" w:rsidRPr="00A961C4" w:rsidRDefault="00361882" w:rsidP="0048364F">
    <w:pPr>
      <w:rPr>
        <w:b/>
        <w:sz w:val="20"/>
      </w:rPr>
    </w:pPr>
  </w:p>
  <w:p w14:paraId="7A2EF110" w14:textId="77777777" w:rsidR="00EE39C8" w:rsidRPr="00A961C4" w:rsidRDefault="00361882" w:rsidP="0048364F">
    <w:pPr>
      <w:rPr>
        <w:b/>
        <w:sz w:val="20"/>
      </w:rPr>
    </w:pPr>
  </w:p>
  <w:p w14:paraId="75E2EDC4" w14:textId="77777777" w:rsidR="00EE39C8" w:rsidRPr="00A961C4" w:rsidRDefault="0036188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D3A9D" w14:textId="77777777" w:rsidR="00EE39C8" w:rsidRPr="00A961C4" w:rsidRDefault="00361882" w:rsidP="0048364F">
    <w:pPr>
      <w:jc w:val="right"/>
      <w:rPr>
        <w:sz w:val="20"/>
      </w:rPr>
    </w:pPr>
  </w:p>
  <w:p w14:paraId="752E763E" w14:textId="77777777" w:rsidR="00EE39C8" w:rsidRPr="00A961C4" w:rsidRDefault="00361882" w:rsidP="0048364F">
    <w:pPr>
      <w:jc w:val="right"/>
      <w:rPr>
        <w:b/>
        <w:sz w:val="20"/>
      </w:rPr>
    </w:pPr>
  </w:p>
  <w:p w14:paraId="127B273B" w14:textId="77777777" w:rsidR="00EE39C8" w:rsidRPr="00A961C4" w:rsidRDefault="00361882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E0861"/>
    <w:multiLevelType w:val="hybridMultilevel"/>
    <w:tmpl w:val="6DBA059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53"/>
    <w:rsid w:val="000752F8"/>
    <w:rsid w:val="000A5653"/>
    <w:rsid w:val="00361882"/>
    <w:rsid w:val="00391816"/>
    <w:rsid w:val="005F0D69"/>
    <w:rsid w:val="006F3512"/>
    <w:rsid w:val="00701781"/>
    <w:rsid w:val="007822C0"/>
    <w:rsid w:val="00921C11"/>
    <w:rsid w:val="009638C0"/>
    <w:rsid w:val="00AF56B6"/>
    <w:rsid w:val="00C43977"/>
    <w:rsid w:val="00E1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5C4D"/>
  <w15:chartTrackingRefBased/>
  <w15:docId w15:val="{FDE04224-6817-4D05-913D-FB841897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0A5653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0A5653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0A5653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0A5653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0A5653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0A5653"/>
  </w:style>
  <w:style w:type="character" w:customStyle="1" w:styleId="CharAmSchText">
    <w:name w:val="CharAmSchText"/>
    <w:basedOn w:val="DefaultParagraphFont"/>
    <w:uiPriority w:val="1"/>
    <w:qFormat/>
    <w:rsid w:val="000A5653"/>
  </w:style>
  <w:style w:type="character" w:customStyle="1" w:styleId="CharSectno">
    <w:name w:val="CharSectno"/>
    <w:basedOn w:val="DefaultParagraphFont"/>
    <w:qFormat/>
    <w:rsid w:val="000A5653"/>
  </w:style>
  <w:style w:type="paragraph" w:customStyle="1" w:styleId="subsection">
    <w:name w:val="subsection"/>
    <w:aliases w:val="ss,Subsection"/>
    <w:basedOn w:val="Normal"/>
    <w:link w:val="subsectionChar"/>
    <w:rsid w:val="000A5653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0A5653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0A565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0A5653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0A5653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0A5653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0A5653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sub">
    <w:name w:val="paragraph(sub)"/>
    <w:aliases w:val="aa"/>
    <w:basedOn w:val="Normal"/>
    <w:rsid w:val="000A5653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rsid w:val="000A5653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SubsectionHead">
    <w:name w:val="SubsectionHead"/>
    <w:aliases w:val="ssh"/>
    <w:basedOn w:val="Normal"/>
    <w:next w:val="subsection"/>
    <w:rsid w:val="000A5653"/>
    <w:pPr>
      <w:keepNext/>
      <w:keepLines/>
      <w:spacing w:before="240" w:line="240" w:lineRule="auto"/>
      <w:ind w:left="1134"/>
    </w:pPr>
    <w:rPr>
      <w:rFonts w:eastAsia="Times New Roman" w:cs="Times New Roman"/>
      <w:i/>
      <w:lang w:eastAsia="en-AU"/>
    </w:rPr>
  </w:style>
  <w:style w:type="paragraph" w:customStyle="1" w:styleId="Tabletext">
    <w:name w:val="Tabletext"/>
    <w:aliases w:val="tt"/>
    <w:basedOn w:val="Normal"/>
    <w:rsid w:val="000A5653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A5653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A565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0A565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0A56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A5653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0A565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0A565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0A5653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0A5653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A5653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A5653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A5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565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653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9BF9B2883124598ABE3329268DB45" ma:contentTypeVersion="4" ma:contentTypeDescription="Create a new document." ma:contentTypeScope="" ma:versionID="112021dea55407d1352e21975ce0eb99">
  <xsd:schema xmlns:xsd="http://www.w3.org/2001/XMLSchema" xmlns:xs="http://www.w3.org/2001/XMLSchema" xmlns:p="http://schemas.microsoft.com/office/2006/metadata/properties" xmlns:ns3="2ccae5fa-19e2-410c-9927-e9b203bf454a" targetNamespace="http://schemas.microsoft.com/office/2006/metadata/properties" ma:root="true" ma:fieldsID="b29dc2ec7ac652afb93d0da7482d2fcf" ns3:_="">
    <xsd:import namespace="2ccae5fa-19e2-410c-9927-e9b203bf4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ae5fa-19e2-410c-9927-e9b203bf4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AD4A7E-1B6B-46A5-835F-1BE4661E8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ae5fa-19e2-410c-9927-e9b203bf4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CB75D-82EB-4AF8-967F-E3395C9DE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13593-6865-40D9-9E4E-6CE7C2C53110}">
  <ds:schemaRefs>
    <ds:schemaRef ds:uri="http://schemas.microsoft.com/office/2006/documentManagement/types"/>
    <ds:schemaRef ds:uri="http://schemas.microsoft.com/office/2006/metadata/properties"/>
    <ds:schemaRef ds:uri="2ccae5fa-19e2-410c-9927-e9b203bf454a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Fong</dc:creator>
  <cp:keywords/>
  <dc:description/>
  <cp:lastModifiedBy>BAKER,Fiona</cp:lastModifiedBy>
  <cp:revision>2</cp:revision>
  <cp:lastPrinted>2021-01-05T01:33:00Z</cp:lastPrinted>
  <dcterms:created xsi:type="dcterms:W3CDTF">2021-01-20T01:20:00Z</dcterms:created>
  <dcterms:modified xsi:type="dcterms:W3CDTF">2021-01-20T01:20:00Z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0x0101007849BF9B2883124598ABE3329268DB45</vt:lpwstr>
  </property>
</Properties>
</file>