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AU"/>
        </w:rPr>
        <w:drawing>
          <wp:inline distT="0" distB="0" distL="0" distR="0" wp14:anchorId="6FE1B72E">
            <wp:extent cx="798830" cy="609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7952" w:rsidRP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79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COMMONWEALTH OF AUSTRALIA</w:t>
      </w:r>
    </w:p>
    <w:p w:rsidR="00CA7952" w:rsidRPr="00CA7952" w:rsidRDefault="00CA7952" w:rsidP="00CA79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485EB2" w:rsidP="00CA795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Defence </w:t>
      </w:r>
      <w:r w:rsidR="00CA7952" w:rsidRPr="00CA795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Act 19</w:t>
      </w:r>
      <w:r w:rsidR="00DD66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03</w:t>
      </w:r>
    </w:p>
    <w:p w:rsidR="00CA7952" w:rsidRPr="00CA7952" w:rsidRDefault="00CA7952" w:rsidP="00CA79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Default="00485EB2" w:rsidP="00485E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85EB2">
        <w:rPr>
          <w:rFonts w:ascii="Times New Roman" w:eastAsia="Calibri" w:hAnsi="Times New Roman" w:cs="Times New Roman"/>
          <w:b/>
          <w:sz w:val="24"/>
        </w:rPr>
        <w:t>Order to Call Out the Australian Defence Force Reserves</w:t>
      </w:r>
    </w:p>
    <w:p w:rsidR="00485EB2" w:rsidRPr="00CA7952" w:rsidRDefault="00485EB2" w:rsidP="00485E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00E4" w:rsidRPr="009000E4" w:rsidRDefault="00CA7952" w:rsidP="00EA7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952">
        <w:rPr>
          <w:rFonts w:ascii="Times New Roman" w:eastAsia="Calibri" w:hAnsi="Times New Roman" w:cs="Times New Roman"/>
          <w:color w:val="000000"/>
          <w:sz w:val="24"/>
        </w:rPr>
        <w:t xml:space="preserve">I, General the Honourable </w:t>
      </w:r>
      <w:r w:rsidR="00485EB2">
        <w:rPr>
          <w:rFonts w:ascii="Times New Roman" w:eastAsia="Calibri" w:hAnsi="Times New Roman" w:cs="Times New Roman"/>
          <w:color w:val="000000"/>
          <w:sz w:val="24"/>
        </w:rPr>
        <w:t>David Hurley AC DSC (</w:t>
      </w:r>
      <w:proofErr w:type="spellStart"/>
      <w:r w:rsidR="00485EB2">
        <w:rPr>
          <w:rFonts w:ascii="Times New Roman" w:eastAsia="Calibri" w:hAnsi="Times New Roman" w:cs="Times New Roman"/>
          <w:color w:val="000000"/>
          <w:sz w:val="24"/>
        </w:rPr>
        <w:t>Ret</w:t>
      </w:r>
      <w:r w:rsidRPr="00CA7952">
        <w:rPr>
          <w:rFonts w:ascii="Times New Roman" w:eastAsia="Calibri" w:hAnsi="Times New Roman" w:cs="Times New Roman"/>
          <w:color w:val="000000"/>
          <w:sz w:val="24"/>
        </w:rPr>
        <w:t>d</w:t>
      </w:r>
      <w:proofErr w:type="spellEnd"/>
      <w:r w:rsidRPr="00CA7952">
        <w:rPr>
          <w:rFonts w:ascii="Times New Roman" w:eastAsia="Calibri" w:hAnsi="Times New Roman" w:cs="Times New Roman"/>
          <w:color w:val="000000"/>
          <w:sz w:val="24"/>
        </w:rPr>
        <w:t xml:space="preserve">), Governor-General of the Commonwealth of Australia, acting with the advice of the </w:t>
      </w:r>
      <w:r w:rsidR="002275F6">
        <w:rPr>
          <w:rFonts w:ascii="Times New Roman" w:eastAsia="Calibri" w:hAnsi="Times New Roman" w:cs="Times New Roman"/>
          <w:color w:val="000000"/>
          <w:sz w:val="24"/>
        </w:rPr>
        <w:t xml:space="preserve">Minister for Defence under subsection 28(4)(b) of the </w:t>
      </w:r>
      <w:r w:rsidR="002275F6">
        <w:rPr>
          <w:rFonts w:ascii="Times New Roman" w:eastAsia="Calibri" w:hAnsi="Times New Roman" w:cs="Times New Roman"/>
          <w:i/>
          <w:color w:val="000000"/>
          <w:sz w:val="24"/>
        </w:rPr>
        <w:t>Defence Act 1903,</w:t>
      </w:r>
      <w:r w:rsidR="002275F6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2275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call out some of the </w:t>
      </w:r>
      <w:r w:rsidR="002275F6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>Australian Defence Force Reserves</w:t>
      </w:r>
      <w:r w:rsidR="00B0479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B04796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4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 specified in Schedule 1, </w:t>
      </w:r>
      <w:r w:rsidRPr="00CA79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under </w:t>
      </w:r>
      <w:r w:rsidR="00485EB2">
        <w:rPr>
          <w:rFonts w:ascii="Times New Roman" w:eastAsia="Calibri" w:hAnsi="Times New Roman" w:cs="Times New Roman"/>
          <w:color w:val="000000"/>
          <w:sz w:val="24"/>
          <w:szCs w:val="24"/>
        </w:rPr>
        <w:t>sub</w:t>
      </w:r>
      <w:r w:rsidRPr="00CA7952">
        <w:rPr>
          <w:rFonts w:ascii="Times New Roman" w:eastAsia="Calibri" w:hAnsi="Times New Roman" w:cs="Times New Roman"/>
          <w:color w:val="000000"/>
          <w:sz w:val="24"/>
          <w:szCs w:val="24"/>
        </w:rPr>
        <w:t>section </w:t>
      </w:r>
      <w:r w:rsidR="00485EB2">
        <w:rPr>
          <w:rFonts w:ascii="Times New Roman" w:eastAsia="Calibri" w:hAnsi="Times New Roman" w:cs="Times New Roman"/>
          <w:color w:val="000000"/>
          <w:sz w:val="24"/>
          <w:szCs w:val="24"/>
        </w:rPr>
        <w:t>28(</w:t>
      </w:r>
      <w:r w:rsidR="002275F6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CA79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the </w:t>
      </w:r>
      <w:r w:rsidR="00485EB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Defence Act 1903</w:t>
      </w:r>
      <w:r w:rsidR="00B0479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000E4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>for continuous full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noBreakHyphen/>
      </w:r>
      <w:r w:rsidR="009000E4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>time service</w:t>
      </w:r>
      <w:r w:rsidR="00455584">
        <w:rPr>
          <w:rFonts w:ascii="Times New Roman" w:eastAsia="Calibri" w:hAnsi="Times New Roman" w:cs="Times New Roman"/>
          <w:color w:val="000000"/>
          <w:sz w:val="24"/>
          <w:szCs w:val="24"/>
        </w:rPr>
        <w:t>, as specified by the Chief of Defence Force</w:t>
      </w:r>
      <w:r w:rsidR="00AD40C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4555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D40C2" w:rsidRPr="00AD40C2">
        <w:rPr>
          <w:rFonts w:ascii="Times New Roman" w:eastAsia="Calibri" w:hAnsi="Times New Roman" w:cs="Times New Roman"/>
          <w:color w:val="000000"/>
          <w:sz w:val="24"/>
          <w:szCs w:val="24"/>
        </w:rPr>
        <w:t>to provide civil aid, humanitarian assistance, medical or civil emergency or disaster relief</w:t>
      </w:r>
      <w:r w:rsidR="00485EB2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from the date of this Order, </w:t>
      </w:r>
      <w:r w:rsidR="00CD7BE6">
        <w:rPr>
          <w:rFonts w:ascii="Times New Roman" w:eastAsia="Calibri" w:hAnsi="Times New Roman" w:cs="Times New Roman"/>
          <w:color w:val="000000"/>
          <w:sz w:val="24"/>
          <w:szCs w:val="24"/>
        </w:rPr>
        <w:t>until</w:t>
      </w:r>
      <w:r w:rsidR="00BD6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</w:t>
      </w:r>
      <w:r w:rsidR="00CD7BE6">
        <w:rPr>
          <w:rFonts w:ascii="Times New Roman" w:eastAsia="Calibri" w:hAnsi="Times New Roman" w:cs="Times New Roman"/>
          <w:color w:val="000000"/>
          <w:sz w:val="24"/>
          <w:szCs w:val="24"/>
        </w:rPr>
        <w:t>evoked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5EB2" w:rsidRDefault="00485EB2" w:rsidP="00CA7952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CA7952" w:rsidP="00CA7952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36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Signed and sealed with the </w:t>
      </w: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3673">
        <w:rPr>
          <w:rFonts w:ascii="Times New Roman" w:eastAsia="Calibri" w:hAnsi="Times New Roman" w:cs="Times New Roman"/>
          <w:color w:val="000000"/>
          <w:sz w:val="24"/>
          <w:szCs w:val="24"/>
        </w:rPr>
        <w:t>Great Seal of Australia 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85437C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January </w:t>
      </w:r>
      <w:r w:rsidR="003C08B0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</w:p>
    <w:p w:rsidR="00CA7952" w:rsidRP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ab/>
      </w:r>
    </w:p>
    <w:p w:rsidR="00CA7952" w:rsidRP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3637A1" w:rsidRPr="00CA7952" w:rsidRDefault="003637A1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B13673" w:rsidRPr="00CA7952" w:rsidRDefault="00B13673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B13673" w:rsidRDefault="0085437C" w:rsidP="00B13673">
      <w:pPr>
        <w:keepNext/>
        <w:tabs>
          <w:tab w:val="left" w:pos="5954"/>
        </w:tabs>
        <w:spacing w:after="0" w:line="240" w:lineRule="exact"/>
        <w:ind w:right="1513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>
        <w:rPr>
          <w:rFonts w:ascii="Times New Roman" w:eastAsia="Calibri" w:hAnsi="Times New Roman" w:cs="Times New Roman"/>
          <w:sz w:val="24"/>
        </w:rPr>
        <w:tab/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</w:rPr>
        <w:t>signed</w:t>
      </w:r>
      <w:bookmarkStart w:id="0" w:name="_GoBack"/>
      <w:bookmarkEnd w:id="0"/>
      <w:proofErr w:type="gramEnd"/>
    </w:p>
    <w:p w:rsidR="00B13673" w:rsidRDefault="00B13673" w:rsidP="00B13673">
      <w:pPr>
        <w:keepNext/>
        <w:tabs>
          <w:tab w:val="left" w:pos="5954"/>
        </w:tabs>
        <w:spacing w:after="0" w:line="240" w:lineRule="exact"/>
        <w:ind w:right="1513"/>
        <w:jc w:val="right"/>
        <w:rPr>
          <w:rFonts w:ascii="Times New Roman" w:eastAsia="Calibri" w:hAnsi="Times New Roman" w:cs="Times New Roman"/>
          <w:sz w:val="24"/>
        </w:rPr>
      </w:pPr>
    </w:p>
    <w:p w:rsidR="00CA7952" w:rsidRPr="00CA7952" w:rsidRDefault="00B13673" w:rsidP="003637A1">
      <w:pPr>
        <w:keepNext/>
        <w:tabs>
          <w:tab w:val="left" w:pos="5954"/>
        </w:tabs>
        <w:spacing w:after="0" w:line="240" w:lineRule="exact"/>
        <w:ind w:right="662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David Hurley</w:t>
      </w:r>
    </w:p>
    <w:p w:rsidR="00CA7952" w:rsidRPr="00CA7952" w:rsidRDefault="00CA7952" w:rsidP="003637A1">
      <w:pPr>
        <w:keepNext/>
        <w:tabs>
          <w:tab w:val="left" w:pos="5954"/>
        </w:tabs>
        <w:spacing w:after="0" w:line="240" w:lineRule="exact"/>
        <w:ind w:right="662"/>
        <w:jc w:val="right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>Governor-General</w:t>
      </w:r>
    </w:p>
    <w:p w:rsidR="00CA7952" w:rsidRPr="00CA7952" w:rsidRDefault="00CA7952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>By His Excellency’s Command</w:t>
      </w: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Pr="00B13673" w:rsidRDefault="00B13673" w:rsidP="00B13673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Linda Reynolds</w:t>
      </w:r>
    </w:p>
    <w:p w:rsidR="00B13673" w:rsidRPr="00CA7952" w:rsidRDefault="00B13673" w:rsidP="00B13673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Minister for Defence</w:t>
      </w:r>
    </w:p>
    <w:p w:rsidR="00C72041" w:rsidRDefault="00C72041"/>
    <w:p w:rsidR="00E827A5" w:rsidRDefault="00E827A5"/>
    <w:p w:rsidR="00E827A5" w:rsidRDefault="00E827A5">
      <w:r>
        <w:br w:type="page"/>
      </w:r>
    </w:p>
    <w:p w:rsidR="00E827A5" w:rsidRDefault="00E827A5" w:rsidP="00E827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217E7" w:rsidRDefault="00E827A5" w:rsidP="00BD6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Schedule 1</w:t>
      </w:r>
      <w:r w:rsidR="00BD670A">
        <w:rPr>
          <w:rFonts w:ascii="Times New Roman" w:eastAsia="Calibri" w:hAnsi="Times New Roman" w:cs="Times New Roman"/>
          <w:b/>
          <w:sz w:val="24"/>
        </w:rPr>
        <w:t xml:space="preserve"> </w:t>
      </w:r>
      <w:r w:rsidR="00B544F7">
        <w:rPr>
          <w:rFonts w:ascii="Times New Roman" w:eastAsia="Calibri" w:hAnsi="Times New Roman" w:cs="Times New Roman"/>
          <w:b/>
          <w:sz w:val="24"/>
        </w:rPr>
        <w:t>to</w:t>
      </w:r>
    </w:p>
    <w:p w:rsidR="000217E7" w:rsidRDefault="000217E7" w:rsidP="00BD6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544F7" w:rsidRDefault="00B544F7" w:rsidP="00B54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E827A5" w:rsidRPr="00485EB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85EB2">
        <w:rPr>
          <w:rFonts w:ascii="Times New Roman" w:eastAsia="Calibri" w:hAnsi="Times New Roman" w:cs="Times New Roman"/>
          <w:b/>
          <w:sz w:val="24"/>
        </w:rPr>
        <w:t>Order to Call Out the Australian Defence Force Reserves</w:t>
      </w:r>
    </w:p>
    <w:p w:rsidR="00E827A5" w:rsidRDefault="00E827A5" w:rsidP="00BD6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544F7" w:rsidRPr="00CD7BE6" w:rsidRDefault="00CD7BE6" w:rsidP="00CD7B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7BE6">
        <w:rPr>
          <w:rFonts w:ascii="Times New Roman" w:hAnsi="Times New Roman" w:cs="Times New Roman"/>
          <w:sz w:val="24"/>
          <w:szCs w:val="24"/>
        </w:rPr>
        <w:t xml:space="preserve">Army Reserve members </w:t>
      </w:r>
      <w:r w:rsidR="000C05F1">
        <w:rPr>
          <w:rFonts w:ascii="Times New Roman" w:hAnsi="Times New Roman" w:cs="Times New Roman"/>
          <w:sz w:val="24"/>
          <w:szCs w:val="24"/>
        </w:rPr>
        <w:t xml:space="preserve">from Forces Command </w:t>
      </w:r>
      <w:r w:rsidR="00B544F7">
        <w:rPr>
          <w:rFonts w:ascii="Times New Roman" w:eastAsia="Calibri" w:hAnsi="Times New Roman" w:cs="Times New Roman"/>
          <w:color w:val="000000"/>
          <w:sz w:val="24"/>
          <w:szCs w:val="24"/>
        </w:rPr>
        <w:t>are called out f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or continuous full time service.</w:t>
      </w:r>
    </w:p>
    <w:p w:rsidR="00E827A5" w:rsidRPr="000217E7" w:rsidRDefault="00E827A5" w:rsidP="000217E7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E827A5" w:rsidRPr="000217E7" w:rsidSect="00CA79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402"/>
    <w:multiLevelType w:val="hybridMultilevel"/>
    <w:tmpl w:val="35D0DA00"/>
    <w:lvl w:ilvl="0" w:tplc="7A9E74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4C3A50"/>
    <w:multiLevelType w:val="hybridMultilevel"/>
    <w:tmpl w:val="CEC8497C"/>
    <w:lvl w:ilvl="0" w:tplc="CC6E3754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231"/>
    <w:multiLevelType w:val="hybridMultilevel"/>
    <w:tmpl w:val="45A682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62B43"/>
    <w:multiLevelType w:val="hybridMultilevel"/>
    <w:tmpl w:val="26DC2FD6"/>
    <w:lvl w:ilvl="0" w:tplc="2B70E58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52"/>
    <w:rsid w:val="000217E7"/>
    <w:rsid w:val="00095312"/>
    <w:rsid w:val="000C05F1"/>
    <w:rsid w:val="002275F6"/>
    <w:rsid w:val="003637A1"/>
    <w:rsid w:val="003C08B0"/>
    <w:rsid w:val="00436CB3"/>
    <w:rsid w:val="00455584"/>
    <w:rsid w:val="00485EB2"/>
    <w:rsid w:val="00506F6E"/>
    <w:rsid w:val="0051345D"/>
    <w:rsid w:val="00582847"/>
    <w:rsid w:val="00623716"/>
    <w:rsid w:val="00733491"/>
    <w:rsid w:val="0085437C"/>
    <w:rsid w:val="009000E4"/>
    <w:rsid w:val="00957141"/>
    <w:rsid w:val="00A705E9"/>
    <w:rsid w:val="00AD40C2"/>
    <w:rsid w:val="00B04796"/>
    <w:rsid w:val="00B13673"/>
    <w:rsid w:val="00B51534"/>
    <w:rsid w:val="00B544F7"/>
    <w:rsid w:val="00BD670A"/>
    <w:rsid w:val="00C72041"/>
    <w:rsid w:val="00CA7952"/>
    <w:rsid w:val="00CC1013"/>
    <w:rsid w:val="00CD7BE6"/>
    <w:rsid w:val="00D669B6"/>
    <w:rsid w:val="00DD6681"/>
    <w:rsid w:val="00DE3813"/>
    <w:rsid w:val="00E827A5"/>
    <w:rsid w:val="00EA7755"/>
    <w:rsid w:val="00F06664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4A20"/>
  <w15:chartTrackingRefBased/>
  <w15:docId w15:val="{60FE449E-B0B9-444B-9918-FB73EFD4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D279D52D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Whiteman, Michael</dc:creator>
  <cp:keywords/>
  <dc:description/>
  <cp:lastModifiedBy>Gu, Rebecca MS</cp:lastModifiedBy>
  <cp:revision>2</cp:revision>
  <cp:lastPrinted>2020-01-03T09:24:00Z</cp:lastPrinted>
  <dcterms:created xsi:type="dcterms:W3CDTF">2020-01-05T23:48:00Z</dcterms:created>
  <dcterms:modified xsi:type="dcterms:W3CDTF">2020-01-05T23:48:00Z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BN11183690</vt:lpwstr>
  </property>
  <property fmtid="{D5CDD505-2E9C-101B-9397-08002B2CF9AE}" pid="4" name="Objective-Title">
    <vt:lpwstr>Reserves Call Out Order -  for AGS Review - DL</vt:lpwstr>
  </property>
  <property fmtid="{D5CDD505-2E9C-101B-9397-08002B2CF9AE}" pid="5" name="Objective-Comment">
    <vt:lpwstr/>
  </property>
  <property fmtid="{D5CDD505-2E9C-101B-9397-08002B2CF9AE}" pid="6" name="Objective-CreationStamp">
    <vt:filetime>2019-11-20T00:55:59Z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2019-11-20T00:56:01Z</vt:filetime>
  </property>
  <property fmtid="{D5CDD505-2E9C-101B-9397-08002B2CF9AE}" pid="11" name="Objective-Owner">
    <vt:lpwstr>Copeland, Damian COL</vt:lpwstr>
  </property>
  <property fmtid="{D5CDD505-2E9C-101B-9397-08002B2CF9AE}" pid="12" name="Objective-Path">
    <vt:lpwstr>Objective Global Folder - PROD:Defence Business Units:Vice Chief of Defence Force Group:Military Strategic Commitments Division:MSC : Military Strategic Commitments:000. MSC Division:02. MSC BRANCH:08. MSC Legal:MSC Legal - VCDF Group MSC:post-2018:Callin</vt:lpwstr>
  </property>
  <property fmtid="{D5CDD505-2E9C-101B-9397-08002B2CF9AE}" pid="13" name="Objective-Parent">
    <vt:lpwstr>EXCO Documents (28 Nov 19)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Restricted]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