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24FA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310876C" wp14:editId="6C280B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07E48" w14:textId="77777777" w:rsidR="00715914" w:rsidRPr="00E500D4" w:rsidRDefault="00715914" w:rsidP="00715914">
      <w:pPr>
        <w:rPr>
          <w:sz w:val="19"/>
        </w:rPr>
      </w:pPr>
    </w:p>
    <w:p w14:paraId="6DE98CE9" w14:textId="2A8D4FB2" w:rsidR="00554826" w:rsidRPr="00E500D4" w:rsidRDefault="00C1522A" w:rsidP="00554826">
      <w:pPr>
        <w:pStyle w:val="ShortT"/>
      </w:pPr>
      <w:r w:rsidRPr="00C1522A">
        <w:t>Higher Education Support (Maximum Payments for Other Grants) Determination 2020</w:t>
      </w:r>
    </w:p>
    <w:p w14:paraId="33CFB10B" w14:textId="00B13CB0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1522A">
        <w:rPr>
          <w:szCs w:val="22"/>
        </w:rPr>
        <w:t>Dan Tehan</w:t>
      </w:r>
      <w:r w:rsidRPr="00DA182D">
        <w:rPr>
          <w:szCs w:val="22"/>
        </w:rPr>
        <w:t xml:space="preserve">, </w:t>
      </w:r>
      <w:r w:rsidR="00C1522A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C1522A">
        <w:rPr>
          <w:szCs w:val="22"/>
        </w:rPr>
        <w:t>determination</w:t>
      </w:r>
      <w:r w:rsidRPr="00DA182D">
        <w:rPr>
          <w:szCs w:val="22"/>
        </w:rPr>
        <w:t>.</w:t>
      </w:r>
    </w:p>
    <w:p w14:paraId="41C7CA23" w14:textId="5DE645E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B3419">
        <w:rPr>
          <w:szCs w:val="22"/>
        </w:rPr>
        <w:t>15 December 2020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8A28412" w14:textId="1407559A" w:rsidR="00554826" w:rsidRDefault="00C1522A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Dan Tehan</w:t>
      </w:r>
    </w:p>
    <w:p w14:paraId="7DB17AD4" w14:textId="2D8F7836" w:rsidR="00554826" w:rsidRPr="008E0027" w:rsidRDefault="00C1522A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1CC2247C" w14:textId="77777777" w:rsidR="00554826" w:rsidRDefault="00554826" w:rsidP="00554826"/>
    <w:p w14:paraId="5EFE5A20" w14:textId="77777777" w:rsidR="00554826" w:rsidRPr="00ED79B6" w:rsidRDefault="00554826" w:rsidP="00554826"/>
    <w:p w14:paraId="5ED4567D" w14:textId="77777777" w:rsidR="00F6696E" w:rsidRDefault="00F6696E" w:rsidP="00F6696E"/>
    <w:p w14:paraId="1306E396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A55B3B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A65989E" w14:textId="557B3523" w:rsidR="00FB3676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B3676">
        <w:rPr>
          <w:noProof/>
        </w:rPr>
        <w:t>1  Name</w:t>
      </w:r>
      <w:r w:rsidR="00FB3676">
        <w:rPr>
          <w:noProof/>
        </w:rPr>
        <w:tab/>
      </w:r>
      <w:r w:rsidR="00FB3676">
        <w:rPr>
          <w:noProof/>
        </w:rPr>
        <w:fldChar w:fldCharType="begin"/>
      </w:r>
      <w:r w:rsidR="00FB3676">
        <w:rPr>
          <w:noProof/>
        </w:rPr>
        <w:instrText xml:space="preserve"> PAGEREF _Toc57123184 \h </w:instrText>
      </w:r>
      <w:r w:rsidR="00FB3676">
        <w:rPr>
          <w:noProof/>
        </w:rPr>
      </w:r>
      <w:r w:rsidR="00FB3676">
        <w:rPr>
          <w:noProof/>
        </w:rPr>
        <w:fldChar w:fldCharType="separate"/>
      </w:r>
      <w:r w:rsidR="00FB3676">
        <w:rPr>
          <w:noProof/>
        </w:rPr>
        <w:t>1</w:t>
      </w:r>
      <w:r w:rsidR="00FB3676">
        <w:rPr>
          <w:noProof/>
        </w:rPr>
        <w:fldChar w:fldCharType="end"/>
      </w:r>
    </w:p>
    <w:p w14:paraId="069CD51F" w14:textId="67E02565" w:rsidR="00FB3676" w:rsidRDefault="00FB36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_Toc57123185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9A8CA12" w14:textId="09F1D9C9" w:rsidR="00FB3676" w:rsidRDefault="00FB36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_Toc57123186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5CFD23" w14:textId="16AB0F18" w:rsidR="00FB3676" w:rsidRDefault="00FB36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_Toc57123187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68176E" w14:textId="0A9EA697" w:rsidR="00FB3676" w:rsidRDefault="00FB36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_Toc57123188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957D091" w14:textId="4746FCD3" w:rsidR="00FB3676" w:rsidRDefault="00FB36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Determination of maximum payments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_Toc57123189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8E94350" w14:textId="4035AFDC" w:rsidR="00FB3676" w:rsidRDefault="00FB36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_Toc57123190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7C81879" w14:textId="0FD1E22B" w:rsidR="00FB3676" w:rsidRDefault="00FB36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(Maximum Payments for Other Grants)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_Toc57123191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96E71EF" w14:textId="0339C5CA" w:rsidR="00F6696E" w:rsidRDefault="00B418CB" w:rsidP="00F6696E">
      <w:pPr>
        <w:outlineLvl w:val="0"/>
      </w:pPr>
      <w:r>
        <w:fldChar w:fldCharType="end"/>
      </w:r>
    </w:p>
    <w:p w14:paraId="7D15BE54" w14:textId="77777777" w:rsidR="00F6696E" w:rsidRPr="00A802BC" w:rsidRDefault="00F6696E" w:rsidP="00F6696E">
      <w:pPr>
        <w:outlineLvl w:val="0"/>
        <w:rPr>
          <w:sz w:val="20"/>
        </w:rPr>
      </w:pPr>
    </w:p>
    <w:p w14:paraId="46339AEB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4CB13B2" w14:textId="77777777" w:rsidR="00554826" w:rsidRPr="00554826" w:rsidRDefault="00554826" w:rsidP="00554826">
      <w:pPr>
        <w:pStyle w:val="ActHead5"/>
      </w:pPr>
      <w:bookmarkStart w:id="1" w:name="_Toc57123184"/>
      <w:r w:rsidRPr="00554826">
        <w:lastRenderedPageBreak/>
        <w:t>1  Name</w:t>
      </w:r>
      <w:bookmarkEnd w:id="1"/>
    </w:p>
    <w:p w14:paraId="3DBF63D6" w14:textId="4D3F5D8C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B6F78" w:rsidRPr="009B6F78">
        <w:rPr>
          <w:bCs/>
          <w:i/>
        </w:rPr>
        <w:t>Higher Education Support (Maximum Payments for Other Grants) Determination 2020</w:t>
      </w:r>
      <w:r w:rsidRPr="009B6F78">
        <w:rPr>
          <w:bCs/>
        </w:rPr>
        <w:t>.</w:t>
      </w:r>
    </w:p>
    <w:p w14:paraId="7265F037" w14:textId="77777777" w:rsidR="00554826" w:rsidRPr="00554826" w:rsidRDefault="00554826" w:rsidP="00554826">
      <w:pPr>
        <w:pStyle w:val="ActHead5"/>
      </w:pPr>
      <w:bookmarkStart w:id="3" w:name="_Toc57123185"/>
      <w:r w:rsidRPr="00554826">
        <w:t>2  Commencement</w:t>
      </w:r>
      <w:bookmarkEnd w:id="3"/>
    </w:p>
    <w:p w14:paraId="4BBD6843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C55BCF7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4F255A80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3F156A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7A245B55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0DB5EB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08D4E9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DCAEA2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58747514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D0CDF4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79F011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FBA1A1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6113493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BC6712" w14:textId="4A21E680" w:rsidR="003767E2" w:rsidRPr="003A6229" w:rsidRDefault="00B96529" w:rsidP="00A02135">
            <w:pPr>
              <w:pStyle w:val="Tabletext"/>
              <w:rPr>
                <w:i/>
              </w:rPr>
            </w:pPr>
            <w:r>
              <w:t>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CAD91C" w14:textId="4560BF3B" w:rsidR="003767E2" w:rsidRPr="00B96529" w:rsidRDefault="00B96529" w:rsidP="00A02135">
            <w:pPr>
              <w:pStyle w:val="Tabletext"/>
              <w:rPr>
                <w:iCs/>
              </w:rPr>
            </w:pPr>
            <w:r w:rsidRPr="00B96529">
              <w:rPr>
                <w:iCs/>
              </w:rPr>
              <w:t xml:space="preserve">The day after the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F7CA28" w14:textId="01BC5E5F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3BEC46A7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25F4AAF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CC1097E" w14:textId="77777777" w:rsidR="00554826" w:rsidRPr="00554826" w:rsidRDefault="00554826" w:rsidP="00554826">
      <w:pPr>
        <w:pStyle w:val="ActHead5"/>
      </w:pPr>
      <w:bookmarkStart w:id="4" w:name="_Toc57123186"/>
      <w:r w:rsidRPr="00554826">
        <w:t>3  Authority</w:t>
      </w:r>
      <w:bookmarkEnd w:id="4"/>
    </w:p>
    <w:p w14:paraId="24961299" w14:textId="16C7D81B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04496" w:rsidRPr="00B174E7">
        <w:t>subsection 41-45(1B) of the Act</w:t>
      </w:r>
      <w:r w:rsidRPr="00B174E7">
        <w:t>.</w:t>
      </w:r>
    </w:p>
    <w:p w14:paraId="2C5439AC" w14:textId="77777777" w:rsidR="00554826" w:rsidRPr="00554826" w:rsidRDefault="00554826" w:rsidP="00554826">
      <w:pPr>
        <w:pStyle w:val="ActHead5"/>
      </w:pPr>
      <w:bookmarkStart w:id="5" w:name="_Toc57123187"/>
      <w:r w:rsidRPr="00554826">
        <w:t>4  Definitions</w:t>
      </w:r>
      <w:bookmarkEnd w:id="5"/>
    </w:p>
    <w:p w14:paraId="0C428BE7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6FFDCCA5" w14:textId="75E6D3AB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604496">
        <w:rPr>
          <w:i/>
        </w:rPr>
        <w:t>Higher Education Support Act 2003</w:t>
      </w:r>
      <w:r>
        <w:t>.</w:t>
      </w:r>
    </w:p>
    <w:p w14:paraId="2B488B83" w14:textId="77777777" w:rsidR="00554826" w:rsidRPr="00554826" w:rsidRDefault="00554826" w:rsidP="00554826">
      <w:pPr>
        <w:pStyle w:val="ActHead5"/>
      </w:pPr>
      <w:bookmarkStart w:id="6" w:name="_Toc454781205"/>
      <w:bookmarkStart w:id="7" w:name="_Toc57123188"/>
      <w:r w:rsidRPr="00554826">
        <w:t>5  Schedules</w:t>
      </w:r>
      <w:bookmarkEnd w:id="6"/>
      <w:bookmarkEnd w:id="7"/>
    </w:p>
    <w:p w14:paraId="191CE394" w14:textId="4992A6C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repealed as set out in the applicable items in the Schedule concerned.</w:t>
      </w:r>
    </w:p>
    <w:p w14:paraId="04536715" w14:textId="0A3CDF01" w:rsidR="00554826" w:rsidRPr="006A154F" w:rsidRDefault="00554826" w:rsidP="00795A7C">
      <w:pPr>
        <w:pStyle w:val="ActHead5"/>
        <w:rPr>
          <w:highlight w:val="yellow"/>
        </w:rPr>
      </w:pPr>
      <w:bookmarkStart w:id="8" w:name="_Toc57123189"/>
      <w:r w:rsidRPr="003106FC">
        <w:lastRenderedPageBreak/>
        <w:t xml:space="preserve">6 </w:t>
      </w:r>
      <w:r w:rsidR="003106FC" w:rsidRPr="003106FC">
        <w:t xml:space="preserve"> Determination of maximum payments</w:t>
      </w:r>
      <w:bookmarkEnd w:id="8"/>
    </w:p>
    <w:p w14:paraId="1A2281E8" w14:textId="3E524C6B" w:rsidR="00554826" w:rsidRPr="007362AE" w:rsidRDefault="00554826" w:rsidP="00FB3676">
      <w:pPr>
        <w:pStyle w:val="subsection"/>
        <w:keepNext/>
      </w:pPr>
      <w:r w:rsidRPr="007362AE">
        <w:tab/>
      </w:r>
      <w:r w:rsidR="00346282">
        <w:tab/>
      </w:r>
      <w:r w:rsidR="00795A7C">
        <w:t>F</w:t>
      </w:r>
      <w:r w:rsidR="00795A7C" w:rsidRPr="007362AE">
        <w:t>or the purpose</w:t>
      </w:r>
      <w:r w:rsidR="00795A7C">
        <w:t>s</w:t>
      </w:r>
      <w:r w:rsidR="00795A7C" w:rsidRPr="007362AE">
        <w:t xml:space="preserve"> of item 13 of the table </w:t>
      </w:r>
      <w:r w:rsidR="00FB4937">
        <w:t>in</w:t>
      </w:r>
      <w:r w:rsidR="00795A7C" w:rsidRPr="007362AE">
        <w:t xml:space="preserve"> subsection 41-45(1) of the Act</w:t>
      </w:r>
      <w:r w:rsidR="00795A7C">
        <w:t>,</w:t>
      </w:r>
      <w:r w:rsidR="00795A7C" w:rsidRPr="007362AE">
        <w:t xml:space="preserve"> </w:t>
      </w:r>
      <w:r w:rsidR="00795A7C">
        <w:t>t</w:t>
      </w:r>
      <w:r w:rsidR="007362AE" w:rsidRPr="007362AE">
        <w:t>he total payments made under Part 2-3 of the Act in respect of a year referred to below must not exceed the amount specified:</w:t>
      </w:r>
    </w:p>
    <w:p w14:paraId="676122F6" w14:textId="1FE3C0B6" w:rsidR="007362AE" w:rsidRPr="007362AE" w:rsidRDefault="00554826" w:rsidP="00FB3676">
      <w:pPr>
        <w:pStyle w:val="paragraph"/>
        <w:keepNext/>
      </w:pPr>
      <w:r w:rsidRPr="007362AE">
        <w:tab/>
        <w:t>(a)</w:t>
      </w:r>
      <w:r w:rsidRPr="007362AE">
        <w:tab/>
      </w:r>
      <w:r w:rsidR="00795A7C">
        <w:t>for</w:t>
      </w:r>
      <w:r w:rsidR="007362AE" w:rsidRPr="007362AE">
        <w:t xml:space="preserve"> the year 2020</w:t>
      </w:r>
      <w:r w:rsidR="00795A7C">
        <w:t>—</w:t>
      </w:r>
      <w:r w:rsidR="007362AE" w:rsidRPr="007362AE">
        <w:t>$1,784,061,000</w:t>
      </w:r>
      <w:r w:rsidR="00E02762">
        <w:t xml:space="preserve">; </w:t>
      </w:r>
    </w:p>
    <w:p w14:paraId="1487352D" w14:textId="56254E68" w:rsidR="007362AE" w:rsidRPr="007362AE" w:rsidRDefault="007362AE" w:rsidP="00FB3676">
      <w:pPr>
        <w:pStyle w:val="paragraph"/>
        <w:keepNext/>
      </w:pPr>
      <w:r w:rsidRPr="007362AE">
        <w:tab/>
        <w:t>(b)</w:t>
      </w:r>
      <w:r w:rsidRPr="007362AE">
        <w:tab/>
      </w:r>
      <w:r w:rsidR="00795A7C">
        <w:t>for</w:t>
      </w:r>
      <w:r w:rsidRPr="007362AE">
        <w:t xml:space="preserve"> the year 2021</w:t>
      </w:r>
      <w:r w:rsidR="00795A7C">
        <w:t>—</w:t>
      </w:r>
      <w:r w:rsidRPr="007362AE">
        <w:t>$3,272,065,000</w:t>
      </w:r>
      <w:r w:rsidR="00E02762">
        <w:t xml:space="preserve">; </w:t>
      </w:r>
    </w:p>
    <w:p w14:paraId="220FB1DA" w14:textId="0F401A81" w:rsidR="007362AE" w:rsidRPr="007362AE" w:rsidRDefault="007362AE" w:rsidP="00FB3676">
      <w:pPr>
        <w:pStyle w:val="paragraph"/>
        <w:keepNext/>
      </w:pPr>
      <w:r w:rsidRPr="007362AE">
        <w:tab/>
        <w:t>(c)</w:t>
      </w:r>
      <w:r w:rsidRPr="007362AE">
        <w:tab/>
      </w:r>
      <w:r w:rsidR="00795A7C">
        <w:t>for</w:t>
      </w:r>
      <w:r w:rsidRPr="007362AE">
        <w:t xml:space="preserve"> the year 2022</w:t>
      </w:r>
      <w:r w:rsidR="00795A7C">
        <w:t>—</w:t>
      </w:r>
      <w:r w:rsidRPr="007362AE">
        <w:t>$2,230,560,000</w:t>
      </w:r>
      <w:r w:rsidR="00E02762">
        <w:t xml:space="preserve">; </w:t>
      </w:r>
    </w:p>
    <w:p w14:paraId="4F26BC01" w14:textId="7CE829FD" w:rsidR="007362AE" w:rsidRPr="007362AE" w:rsidRDefault="007362AE" w:rsidP="00FB3676">
      <w:pPr>
        <w:pStyle w:val="paragraph"/>
        <w:keepNext/>
      </w:pPr>
      <w:r w:rsidRPr="007362AE">
        <w:tab/>
        <w:t>(d)</w:t>
      </w:r>
      <w:r w:rsidRPr="007362AE">
        <w:tab/>
      </w:r>
      <w:r w:rsidR="00795A7C">
        <w:t>for</w:t>
      </w:r>
      <w:r w:rsidRPr="007362AE">
        <w:t xml:space="preserve"> the year 2023</w:t>
      </w:r>
      <w:r w:rsidR="00795A7C">
        <w:t>—</w:t>
      </w:r>
      <w:r w:rsidRPr="007362AE">
        <w:t>$2,210,378,000</w:t>
      </w:r>
      <w:r w:rsidR="00E02762">
        <w:t>; and</w:t>
      </w:r>
    </w:p>
    <w:p w14:paraId="4A8DEDE1" w14:textId="18CB54E0" w:rsidR="00554826" w:rsidRPr="007362AE" w:rsidRDefault="007362AE" w:rsidP="00FB3676">
      <w:pPr>
        <w:pStyle w:val="paragraph"/>
        <w:keepNext/>
      </w:pPr>
      <w:r w:rsidRPr="007362AE">
        <w:tab/>
        <w:t xml:space="preserve">(e) </w:t>
      </w:r>
      <w:r w:rsidRPr="007362AE">
        <w:tab/>
      </w:r>
      <w:r w:rsidR="00795A7C">
        <w:t>for</w:t>
      </w:r>
      <w:r w:rsidRPr="007362AE">
        <w:t xml:space="preserve"> the year 2024</w:t>
      </w:r>
      <w:r w:rsidR="00795A7C">
        <w:t>—</w:t>
      </w:r>
      <w:r w:rsidRPr="007362AE">
        <w:t>$2,241,533,000.</w:t>
      </w:r>
    </w:p>
    <w:p w14:paraId="7C09C183" w14:textId="0A87F1E4" w:rsidR="00554826" w:rsidRPr="00B25306" w:rsidRDefault="00554826" w:rsidP="007362AE">
      <w:pPr>
        <w:pStyle w:val="paragraph"/>
      </w:pPr>
    </w:p>
    <w:p w14:paraId="1D51CC22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610EC79" w14:textId="77777777" w:rsidR="00D6537E" w:rsidRPr="004E1307" w:rsidRDefault="004E1307" w:rsidP="00D6537E">
      <w:pPr>
        <w:pStyle w:val="ActHead6"/>
      </w:pPr>
      <w:bookmarkStart w:id="9" w:name="_Toc57123190"/>
      <w:r>
        <w:lastRenderedPageBreak/>
        <w:t xml:space="preserve">Schedule </w:t>
      </w:r>
      <w:r w:rsidR="00D6537E" w:rsidRPr="004E1307">
        <w:t>1—Repeals</w:t>
      </w:r>
      <w:bookmarkEnd w:id="9"/>
    </w:p>
    <w:p w14:paraId="324CB9AC" w14:textId="225222C0" w:rsidR="00D6537E" w:rsidRPr="00D6537E" w:rsidRDefault="003C673D" w:rsidP="002C6D35">
      <w:pPr>
        <w:pStyle w:val="ActHead9"/>
      </w:pPr>
      <w:bookmarkStart w:id="10" w:name="_Toc57123191"/>
      <w:r w:rsidRPr="003C673D">
        <w:t>Higher Education Support (Maximum Payments for Other Grants) Determination 2019</w:t>
      </w:r>
      <w:bookmarkEnd w:id="10"/>
    </w:p>
    <w:p w14:paraId="447BBB8C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59D6CF50" w14:textId="77777777" w:rsidR="004E1307" w:rsidRDefault="00D6537E" w:rsidP="00D6537E">
      <w:pPr>
        <w:pStyle w:val="Item"/>
      </w:pPr>
      <w:r>
        <w:t>Repeal the instrument</w:t>
      </w:r>
    </w:p>
    <w:p w14:paraId="20DC07A8" w14:textId="77777777" w:rsidR="00554826" w:rsidRPr="00554826" w:rsidRDefault="00554826" w:rsidP="00554826"/>
    <w:p w14:paraId="27820BEF" w14:textId="76BED68B" w:rsidR="00A75FE9" w:rsidRDefault="00A75FE9" w:rsidP="00A73F0F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B343" w14:textId="77777777" w:rsidR="00C815A0" w:rsidRDefault="00C815A0" w:rsidP="00715914">
      <w:pPr>
        <w:spacing w:line="240" w:lineRule="auto"/>
      </w:pPr>
      <w:r>
        <w:separator/>
      </w:r>
    </w:p>
  </w:endnote>
  <w:endnote w:type="continuationSeparator" w:id="0">
    <w:p w14:paraId="3EF0AEBB" w14:textId="77777777" w:rsidR="00C815A0" w:rsidRDefault="00C815A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DAF2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3CCD8F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04DC2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7FC453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15A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9B886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86EADB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AC7E1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90C4D5B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0B8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70B365D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15C98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E21710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15A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9BAFC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0BF121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57EA2A" w14:textId="77777777" w:rsidR="0072147A" w:rsidRDefault="0072147A" w:rsidP="00A369E3">
          <w:pPr>
            <w:rPr>
              <w:sz w:val="18"/>
            </w:rPr>
          </w:pPr>
        </w:p>
      </w:tc>
    </w:tr>
  </w:tbl>
  <w:p w14:paraId="5D26DFF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CE51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B09F6F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D2B9C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2E555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8CFE7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8551BC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2D46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51CF8934" w14:textId="77777777" w:rsidTr="00A87A58">
      <w:tc>
        <w:tcPr>
          <w:tcW w:w="365" w:type="pct"/>
        </w:tcPr>
        <w:p w14:paraId="261A8281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20D4C9A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15A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40A39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D4BBA47" w14:textId="77777777" w:rsidTr="00A87A58">
      <w:tc>
        <w:tcPr>
          <w:tcW w:w="5000" w:type="pct"/>
          <w:gridSpan w:val="3"/>
        </w:tcPr>
        <w:p w14:paraId="21CF6B15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D3611BB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020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0401343" w14:textId="77777777" w:rsidTr="00A87A58">
      <w:tc>
        <w:tcPr>
          <w:tcW w:w="947" w:type="pct"/>
        </w:tcPr>
        <w:p w14:paraId="6B50DF70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898CE4A" w14:textId="2F6ACCE2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3419">
            <w:rPr>
              <w:i/>
              <w:noProof/>
              <w:sz w:val="18"/>
            </w:rPr>
            <w:t>Higher Education Support (Maximum Payments for Other Grants)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92EB77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502BBD9" w14:textId="77777777" w:rsidTr="00A87A58">
      <w:tc>
        <w:tcPr>
          <w:tcW w:w="5000" w:type="pct"/>
          <w:gridSpan w:val="3"/>
        </w:tcPr>
        <w:p w14:paraId="452FC76F" w14:textId="77777777" w:rsidR="00F6696E" w:rsidRDefault="00F6696E" w:rsidP="000850AC">
          <w:pPr>
            <w:rPr>
              <w:sz w:val="18"/>
            </w:rPr>
          </w:pPr>
        </w:p>
      </w:tc>
    </w:tr>
  </w:tbl>
  <w:p w14:paraId="64ED5B75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800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48AA642" w14:textId="77777777" w:rsidTr="00A87A58">
      <w:tc>
        <w:tcPr>
          <w:tcW w:w="365" w:type="pct"/>
        </w:tcPr>
        <w:p w14:paraId="565B6633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B6CA971" w14:textId="162D9A3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3419">
            <w:rPr>
              <w:i/>
              <w:noProof/>
              <w:sz w:val="18"/>
            </w:rPr>
            <w:t>Higher Education Support (Maximum Payments for Other Grants)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2AD11A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6F3249C" w14:textId="77777777" w:rsidTr="00A87A58">
      <w:tc>
        <w:tcPr>
          <w:tcW w:w="5000" w:type="pct"/>
          <w:gridSpan w:val="3"/>
        </w:tcPr>
        <w:p w14:paraId="7618F81B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8D057CE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332C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4113631" w14:textId="77777777" w:rsidTr="00A87A58">
      <w:tc>
        <w:tcPr>
          <w:tcW w:w="947" w:type="pct"/>
        </w:tcPr>
        <w:p w14:paraId="5284F54D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1C36E67" w14:textId="0042A46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3419">
            <w:rPr>
              <w:i/>
              <w:noProof/>
              <w:sz w:val="18"/>
            </w:rPr>
            <w:t>Higher Education Support (Maximum Payments for Other Grants)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16F40A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0D4FBBE" w14:textId="77777777" w:rsidTr="00A87A58">
      <w:tc>
        <w:tcPr>
          <w:tcW w:w="5000" w:type="pct"/>
          <w:gridSpan w:val="3"/>
        </w:tcPr>
        <w:p w14:paraId="1358CD9F" w14:textId="77777777" w:rsidR="008C2EAC" w:rsidRDefault="008C2EAC" w:rsidP="000850AC">
          <w:pPr>
            <w:rPr>
              <w:sz w:val="18"/>
            </w:rPr>
          </w:pPr>
        </w:p>
      </w:tc>
    </w:tr>
  </w:tbl>
  <w:p w14:paraId="15CA7D98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F3D51" w14:textId="77777777" w:rsidR="00C815A0" w:rsidRDefault="00C815A0" w:rsidP="00715914">
      <w:pPr>
        <w:spacing w:line="240" w:lineRule="auto"/>
      </w:pPr>
      <w:r>
        <w:separator/>
      </w:r>
    </w:p>
  </w:footnote>
  <w:footnote w:type="continuationSeparator" w:id="0">
    <w:p w14:paraId="3A51C0DB" w14:textId="77777777" w:rsidR="00C815A0" w:rsidRDefault="00C815A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5BC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3D0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8953D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21F3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A0CD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C37A" w14:textId="77777777" w:rsidR="004E1307" w:rsidRDefault="004E1307" w:rsidP="00715914">
    <w:pPr>
      <w:rPr>
        <w:sz w:val="20"/>
      </w:rPr>
    </w:pPr>
  </w:p>
  <w:p w14:paraId="1437103E" w14:textId="77777777" w:rsidR="004E1307" w:rsidRDefault="004E1307" w:rsidP="00715914">
    <w:pPr>
      <w:rPr>
        <w:sz w:val="20"/>
      </w:rPr>
    </w:pPr>
  </w:p>
  <w:p w14:paraId="1F76C3D0" w14:textId="77777777" w:rsidR="004E1307" w:rsidRPr="007A1328" w:rsidRDefault="004E1307" w:rsidP="00715914">
    <w:pPr>
      <w:rPr>
        <w:sz w:val="20"/>
      </w:rPr>
    </w:pPr>
  </w:p>
  <w:p w14:paraId="2A42B943" w14:textId="77777777" w:rsidR="004E1307" w:rsidRPr="007A1328" w:rsidRDefault="004E1307" w:rsidP="00715914">
    <w:pPr>
      <w:rPr>
        <w:b/>
        <w:sz w:val="24"/>
      </w:rPr>
    </w:pPr>
  </w:p>
  <w:p w14:paraId="5CCA09BE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21283" w14:textId="77777777" w:rsidR="004E1307" w:rsidRPr="007A1328" w:rsidRDefault="004E1307" w:rsidP="00715914">
    <w:pPr>
      <w:jc w:val="right"/>
      <w:rPr>
        <w:sz w:val="20"/>
      </w:rPr>
    </w:pPr>
  </w:p>
  <w:p w14:paraId="4B4D1FBA" w14:textId="77777777" w:rsidR="004E1307" w:rsidRPr="007A1328" w:rsidRDefault="004E1307" w:rsidP="00715914">
    <w:pPr>
      <w:jc w:val="right"/>
      <w:rPr>
        <w:sz w:val="20"/>
      </w:rPr>
    </w:pPr>
  </w:p>
  <w:p w14:paraId="68C7113D" w14:textId="77777777" w:rsidR="004E1307" w:rsidRPr="007A1328" w:rsidRDefault="004E1307" w:rsidP="00715914">
    <w:pPr>
      <w:jc w:val="right"/>
      <w:rPr>
        <w:sz w:val="20"/>
      </w:rPr>
    </w:pPr>
  </w:p>
  <w:p w14:paraId="37ED35DD" w14:textId="77777777" w:rsidR="004E1307" w:rsidRPr="007A1328" w:rsidRDefault="004E1307" w:rsidP="00715914">
    <w:pPr>
      <w:jc w:val="right"/>
      <w:rPr>
        <w:b/>
        <w:sz w:val="24"/>
      </w:rPr>
    </w:pPr>
  </w:p>
  <w:p w14:paraId="22383DE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0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5319"/>
    <w:rsid w:val="002A7BCF"/>
    <w:rsid w:val="002C3FD1"/>
    <w:rsid w:val="002C6D35"/>
    <w:rsid w:val="002D043A"/>
    <w:rsid w:val="002D266B"/>
    <w:rsid w:val="002D6224"/>
    <w:rsid w:val="00304F8B"/>
    <w:rsid w:val="003106FC"/>
    <w:rsid w:val="00335BC6"/>
    <w:rsid w:val="003415D3"/>
    <w:rsid w:val="00344338"/>
    <w:rsid w:val="00344701"/>
    <w:rsid w:val="00346282"/>
    <w:rsid w:val="00352B0F"/>
    <w:rsid w:val="00360459"/>
    <w:rsid w:val="003767E2"/>
    <w:rsid w:val="0038049F"/>
    <w:rsid w:val="003C6231"/>
    <w:rsid w:val="003C673D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496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62AE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5A7C"/>
    <w:rsid w:val="007B3419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5D7F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B6F78"/>
    <w:rsid w:val="009C3413"/>
    <w:rsid w:val="00A0441E"/>
    <w:rsid w:val="00A12128"/>
    <w:rsid w:val="00A22C98"/>
    <w:rsid w:val="00A231E2"/>
    <w:rsid w:val="00A369E3"/>
    <w:rsid w:val="00A57600"/>
    <w:rsid w:val="00A64912"/>
    <w:rsid w:val="00A65776"/>
    <w:rsid w:val="00A70A74"/>
    <w:rsid w:val="00A73F0F"/>
    <w:rsid w:val="00A75FE9"/>
    <w:rsid w:val="00AD53CC"/>
    <w:rsid w:val="00AD5641"/>
    <w:rsid w:val="00AF06CF"/>
    <w:rsid w:val="00B07CDB"/>
    <w:rsid w:val="00B16A31"/>
    <w:rsid w:val="00B174E7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6529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522A"/>
    <w:rsid w:val="00C16619"/>
    <w:rsid w:val="00C25E7F"/>
    <w:rsid w:val="00C2746F"/>
    <w:rsid w:val="00C323D6"/>
    <w:rsid w:val="00C324A0"/>
    <w:rsid w:val="00C42BF8"/>
    <w:rsid w:val="00C50043"/>
    <w:rsid w:val="00C7573B"/>
    <w:rsid w:val="00C815A0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17EE"/>
    <w:rsid w:val="00D52DC2"/>
    <w:rsid w:val="00D53BCC"/>
    <w:rsid w:val="00D54C9E"/>
    <w:rsid w:val="00D6537E"/>
    <w:rsid w:val="00D70DFB"/>
    <w:rsid w:val="00D72BA7"/>
    <w:rsid w:val="00D766DF"/>
    <w:rsid w:val="00D8206C"/>
    <w:rsid w:val="00D91F10"/>
    <w:rsid w:val="00DA186E"/>
    <w:rsid w:val="00DA4116"/>
    <w:rsid w:val="00DB251C"/>
    <w:rsid w:val="00DB4630"/>
    <w:rsid w:val="00DB6A61"/>
    <w:rsid w:val="00DC4F88"/>
    <w:rsid w:val="00DE107C"/>
    <w:rsid w:val="00DF2388"/>
    <w:rsid w:val="00E02762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56E39"/>
    <w:rsid w:val="00F6696E"/>
    <w:rsid w:val="00F73BD6"/>
    <w:rsid w:val="00F83989"/>
    <w:rsid w:val="00F85099"/>
    <w:rsid w:val="00F9379C"/>
    <w:rsid w:val="00F9632C"/>
    <w:rsid w:val="00FA1E52"/>
    <w:rsid w:val="00FB3676"/>
    <w:rsid w:val="00FB4937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384B17"/>
  <w15:docId w15:val="{D5A8F2E2-D082-4126-A8DF-22997CF4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2937\AppData\Local\Microsoft\Windows\INetCache\IE\V1A9OBBJ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C73B8C2-FF7E-4967-909A-20FE8661D4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9BD7A423C56674593B4523F45978246" ma:contentTypeVersion="" ma:contentTypeDescription="PDMS Document Site Content Type" ma:contentTypeScope="" ma:versionID="63e81b1549e53760f5db42c1e536c4d4">
  <xsd:schema xmlns:xsd="http://www.w3.org/2001/XMLSchema" xmlns:xs="http://www.w3.org/2001/XMLSchema" xmlns:p="http://schemas.microsoft.com/office/2006/metadata/properties" xmlns:ns2="AC73B8C2-FF7E-4967-909A-20FE8661D4A4" targetNamespace="http://schemas.microsoft.com/office/2006/metadata/properties" ma:root="true" ma:fieldsID="27edc7e36930551aab13684070517345" ns2:_="">
    <xsd:import namespace="AC73B8C2-FF7E-4967-909A-20FE8661D4A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3B8C2-FF7E-4967-909A-20FE8661D4A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6B1F-3383-494D-8C27-B5D919119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AA7D7-CCDB-43DF-B260-740E7F69FD13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AC73B8C2-FF7E-4967-909A-20FE8661D4A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D49A7D-1549-4CC7-92C9-8B6775A61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3B8C2-FF7E-4967-909A-20FE8661D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3F5E9-D27D-4D61-9B1F-FAF3A447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7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HAYNES,Natalie</dc:creator>
  <cp:lastModifiedBy>HERBERT,Callum</cp:lastModifiedBy>
  <cp:revision>3</cp:revision>
  <dcterms:created xsi:type="dcterms:W3CDTF">2020-12-15T04:19:00Z</dcterms:created>
  <dcterms:modified xsi:type="dcterms:W3CDTF">2020-12-15T04:41:00Z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0x010100266966F133664895A6EE3632470D45F500B9BD7A423C56674593B4523F45978246</vt:lpwstr>
  </property>
</Properties>
</file>