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008DE5" w14:textId="77777777" w:rsidR="00331886" w:rsidRDefault="00331886" w:rsidP="00331886">
      <w:pPr>
        <w:rPr>
          <w:noProof/>
          <w:lang w:eastAsia="en-AU"/>
        </w:rPr>
      </w:pPr>
    </w:p>
    <w:p w14:paraId="09505C9E" w14:textId="77777777" w:rsidR="00331886" w:rsidRPr="00CF416A" w:rsidRDefault="00331886" w:rsidP="00331886">
      <w:pPr>
        <w:rPr>
          <w:sz w:val="28"/>
        </w:rPr>
      </w:pPr>
      <w:r w:rsidRPr="00CF416A">
        <w:rPr>
          <w:noProof/>
          <w:lang w:eastAsia="en-AU"/>
        </w:rPr>
        <w:drawing>
          <wp:inline distT="0" distB="0" distL="0" distR="0" wp14:anchorId="3E184446" wp14:editId="4400099F">
            <wp:extent cx="1419225" cy="1104900"/>
            <wp:effectExtent l="0" t="0" r="9525" b="0"/>
            <wp:docPr id="5" name="Picture 5"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19225" cy="1104900"/>
                    </a:xfrm>
                    <a:prstGeom prst="rect">
                      <a:avLst/>
                    </a:prstGeom>
                    <a:noFill/>
                    <a:ln>
                      <a:noFill/>
                    </a:ln>
                  </pic:spPr>
                </pic:pic>
              </a:graphicData>
            </a:graphic>
          </wp:inline>
        </w:drawing>
      </w:r>
    </w:p>
    <w:p w14:paraId="6AFDC561" w14:textId="51AE2565" w:rsidR="00331886" w:rsidRPr="00CF416A" w:rsidRDefault="00DB0677" w:rsidP="00331886">
      <w:pPr>
        <w:pStyle w:val="ShortT"/>
        <w:spacing w:before="240"/>
      </w:pPr>
      <w:r w:rsidRPr="00CF416A">
        <w:t>Commonwealth Grant Scheme Guidelines 20</w:t>
      </w:r>
      <w:r w:rsidR="003C39F7" w:rsidRPr="00CF416A">
        <w:t>20</w:t>
      </w:r>
    </w:p>
    <w:p w14:paraId="248A0BFB" w14:textId="61464B09" w:rsidR="00331886" w:rsidRPr="00CF416A" w:rsidRDefault="00331886" w:rsidP="00331886">
      <w:pPr>
        <w:pStyle w:val="MadeunderText"/>
      </w:pPr>
      <w:r w:rsidRPr="00CF416A">
        <w:t xml:space="preserve">made under </w:t>
      </w:r>
      <w:r w:rsidR="00DB0677" w:rsidRPr="00CF416A">
        <w:t>238-10</w:t>
      </w:r>
      <w:r w:rsidRPr="00CF416A">
        <w:t xml:space="preserve"> of the</w:t>
      </w:r>
    </w:p>
    <w:p w14:paraId="5EFA6BD5" w14:textId="2F8AF995" w:rsidR="00331886" w:rsidRPr="00CF416A" w:rsidRDefault="00DB0677" w:rsidP="00331886">
      <w:pPr>
        <w:pStyle w:val="CompiledMadeUnder"/>
        <w:spacing w:before="240"/>
      </w:pPr>
      <w:r w:rsidRPr="00CF416A">
        <w:t>Higher Education Support Act 2003</w:t>
      </w:r>
    </w:p>
    <w:p w14:paraId="4807A771" w14:textId="409EA610" w:rsidR="00331886" w:rsidRPr="00CF416A" w:rsidRDefault="00331886" w:rsidP="00331886">
      <w:pPr>
        <w:spacing w:before="1000"/>
        <w:ind w:left="3600" w:hanging="3600"/>
        <w:rPr>
          <w:rFonts w:cs="Arial"/>
          <w:sz w:val="24"/>
          <w:szCs w:val="24"/>
        </w:rPr>
      </w:pPr>
      <w:r w:rsidRPr="00CF416A">
        <w:rPr>
          <w:rFonts w:cs="Arial"/>
          <w:b/>
          <w:sz w:val="32"/>
          <w:szCs w:val="32"/>
        </w:rPr>
        <w:t>Compilation No. </w:t>
      </w:r>
      <w:r w:rsidR="00F97A10" w:rsidRPr="00CF416A">
        <w:rPr>
          <w:rFonts w:cs="Arial"/>
          <w:b/>
          <w:sz w:val="32"/>
          <w:szCs w:val="32"/>
        </w:rPr>
        <w:t>2</w:t>
      </w:r>
      <w:r w:rsidRPr="00CF416A">
        <w:rPr>
          <w:rFonts w:cs="Arial"/>
          <w:color w:val="FF0000"/>
          <w:sz w:val="24"/>
          <w:szCs w:val="24"/>
        </w:rPr>
        <w:tab/>
      </w:r>
    </w:p>
    <w:p w14:paraId="68AF6474" w14:textId="47BAF1E2" w:rsidR="00331886" w:rsidRPr="00CF416A" w:rsidRDefault="00331886" w:rsidP="00331886">
      <w:pPr>
        <w:spacing w:before="480"/>
        <w:ind w:left="3600" w:hanging="3600"/>
        <w:rPr>
          <w:rFonts w:cs="Arial"/>
          <w:sz w:val="24"/>
        </w:rPr>
      </w:pPr>
      <w:r w:rsidRPr="00CF416A">
        <w:rPr>
          <w:rFonts w:cs="Arial"/>
          <w:b/>
          <w:sz w:val="24"/>
        </w:rPr>
        <w:t>Compilation date:</w:t>
      </w:r>
      <w:r w:rsidRPr="00CF416A">
        <w:rPr>
          <w:rFonts w:cs="Arial"/>
          <w:sz w:val="24"/>
        </w:rPr>
        <w:tab/>
      </w:r>
      <w:r w:rsidR="00F97A10" w:rsidRPr="00CF416A">
        <w:rPr>
          <w:rFonts w:cs="Arial"/>
          <w:sz w:val="24"/>
        </w:rPr>
        <w:t>13 February</w:t>
      </w:r>
      <w:r w:rsidR="00401D2A" w:rsidRPr="00CF416A">
        <w:rPr>
          <w:rFonts w:cs="Arial"/>
          <w:sz w:val="24"/>
        </w:rPr>
        <w:t xml:space="preserve"> 2021</w:t>
      </w:r>
    </w:p>
    <w:p w14:paraId="2BAD9E25" w14:textId="4E7F4BF2" w:rsidR="00331886" w:rsidRPr="00CF416A" w:rsidRDefault="00331886" w:rsidP="00331886">
      <w:pPr>
        <w:spacing w:before="240"/>
        <w:ind w:left="3600" w:hanging="3600"/>
        <w:rPr>
          <w:rFonts w:cs="Arial"/>
          <w:sz w:val="24"/>
        </w:rPr>
      </w:pPr>
      <w:r w:rsidRPr="00CF416A">
        <w:rPr>
          <w:rFonts w:cs="Arial"/>
          <w:b/>
          <w:sz w:val="24"/>
        </w:rPr>
        <w:t>Includes amendments up to:</w:t>
      </w:r>
      <w:r w:rsidRPr="00CF416A">
        <w:rPr>
          <w:rFonts w:cs="Arial"/>
          <w:sz w:val="24"/>
        </w:rPr>
        <w:tab/>
      </w:r>
      <w:r w:rsidR="00401D2A" w:rsidRPr="00CF416A">
        <w:rPr>
          <w:rFonts w:cs="Arial"/>
          <w:sz w:val="24"/>
        </w:rPr>
        <w:t>F202</w:t>
      </w:r>
      <w:r w:rsidR="00B018BA" w:rsidRPr="00CF416A">
        <w:rPr>
          <w:rFonts w:cs="Arial"/>
          <w:sz w:val="24"/>
        </w:rPr>
        <w:t>1L00117</w:t>
      </w:r>
    </w:p>
    <w:p w14:paraId="284559D4" w14:textId="77777777" w:rsidR="00331886" w:rsidRPr="00CF416A" w:rsidRDefault="00331886" w:rsidP="00331886">
      <w:pPr>
        <w:pageBreakBefore/>
        <w:rPr>
          <w:rFonts w:cs="Arial"/>
          <w:b/>
          <w:sz w:val="32"/>
          <w:szCs w:val="32"/>
        </w:rPr>
      </w:pPr>
      <w:r w:rsidRPr="00CF416A">
        <w:rPr>
          <w:rFonts w:cs="Arial"/>
          <w:b/>
          <w:sz w:val="32"/>
          <w:szCs w:val="32"/>
        </w:rPr>
        <w:lastRenderedPageBreak/>
        <w:t>About this compilation</w:t>
      </w:r>
    </w:p>
    <w:p w14:paraId="0793D85C" w14:textId="77777777" w:rsidR="00331886" w:rsidRPr="00CF416A" w:rsidRDefault="00331886" w:rsidP="00331886">
      <w:pPr>
        <w:spacing w:before="240"/>
        <w:rPr>
          <w:rFonts w:cs="Arial"/>
        </w:rPr>
      </w:pPr>
      <w:r w:rsidRPr="00CF416A">
        <w:rPr>
          <w:rFonts w:cs="Arial"/>
          <w:b/>
          <w:szCs w:val="22"/>
        </w:rPr>
        <w:t>This compilation</w:t>
      </w:r>
    </w:p>
    <w:p w14:paraId="4DE00532" w14:textId="52DAAE64" w:rsidR="00331886" w:rsidRPr="00CF416A" w:rsidRDefault="00331886" w:rsidP="00331886">
      <w:pPr>
        <w:spacing w:before="120" w:after="120"/>
        <w:rPr>
          <w:rFonts w:cs="Arial"/>
          <w:szCs w:val="22"/>
        </w:rPr>
      </w:pPr>
      <w:r w:rsidRPr="00CF416A">
        <w:rPr>
          <w:rFonts w:cs="Arial"/>
          <w:szCs w:val="22"/>
        </w:rPr>
        <w:t xml:space="preserve">This is a compilation of the </w:t>
      </w:r>
      <w:r w:rsidR="00DB0677" w:rsidRPr="00CF416A">
        <w:rPr>
          <w:rFonts w:cs="Arial"/>
          <w:i/>
          <w:szCs w:val="22"/>
        </w:rPr>
        <w:t>Commonwealth Grant Scheme Guidelines 2020</w:t>
      </w:r>
      <w:r w:rsidRPr="00CF416A">
        <w:rPr>
          <w:rFonts w:cs="Arial"/>
          <w:szCs w:val="22"/>
        </w:rPr>
        <w:t xml:space="preserve"> that shows the text of the law as amended and in force on </w:t>
      </w:r>
      <w:r w:rsidR="004714CF" w:rsidRPr="00CF416A">
        <w:rPr>
          <w:rFonts w:cs="Arial"/>
          <w:szCs w:val="22"/>
        </w:rPr>
        <w:t>1</w:t>
      </w:r>
      <w:r w:rsidR="001418B3" w:rsidRPr="00CF416A">
        <w:rPr>
          <w:rFonts w:cs="Arial"/>
          <w:szCs w:val="22"/>
        </w:rPr>
        <w:t>3</w:t>
      </w:r>
      <w:r w:rsidR="00401D2A" w:rsidRPr="00CF416A">
        <w:rPr>
          <w:rFonts w:cs="Arial"/>
          <w:szCs w:val="22"/>
        </w:rPr>
        <w:t>/0</w:t>
      </w:r>
      <w:r w:rsidR="001418B3" w:rsidRPr="00CF416A">
        <w:rPr>
          <w:rFonts w:cs="Arial"/>
          <w:szCs w:val="22"/>
        </w:rPr>
        <w:t>2</w:t>
      </w:r>
      <w:r w:rsidR="00401D2A" w:rsidRPr="00CF416A">
        <w:rPr>
          <w:rFonts w:cs="Arial"/>
          <w:szCs w:val="22"/>
        </w:rPr>
        <w:t>/2021</w:t>
      </w:r>
      <w:r w:rsidRPr="00CF416A">
        <w:rPr>
          <w:rFonts w:cs="Arial"/>
          <w:szCs w:val="22"/>
        </w:rPr>
        <w:t xml:space="preserve"> (the </w:t>
      </w:r>
      <w:r w:rsidRPr="00CF416A">
        <w:rPr>
          <w:rFonts w:cs="Arial"/>
          <w:b/>
          <w:i/>
          <w:szCs w:val="22"/>
        </w:rPr>
        <w:t>compilation date</w:t>
      </w:r>
      <w:r w:rsidRPr="00CF416A">
        <w:rPr>
          <w:rFonts w:cs="Arial"/>
          <w:szCs w:val="22"/>
        </w:rPr>
        <w:t>).</w:t>
      </w:r>
    </w:p>
    <w:p w14:paraId="2634211A" w14:textId="77777777" w:rsidR="00331886" w:rsidRPr="00CF416A" w:rsidRDefault="00331886" w:rsidP="00331886">
      <w:pPr>
        <w:spacing w:after="120"/>
        <w:rPr>
          <w:rFonts w:cs="Arial"/>
          <w:szCs w:val="22"/>
        </w:rPr>
      </w:pPr>
      <w:r w:rsidRPr="00CF416A">
        <w:rPr>
          <w:rFonts w:cs="Arial"/>
          <w:szCs w:val="22"/>
        </w:rPr>
        <w:t xml:space="preserve">The notes at the end of this compilation (the </w:t>
      </w:r>
      <w:r w:rsidRPr="00CF416A">
        <w:rPr>
          <w:rFonts w:cs="Arial"/>
          <w:b/>
          <w:i/>
          <w:szCs w:val="22"/>
        </w:rPr>
        <w:t>endnotes</w:t>
      </w:r>
      <w:r w:rsidRPr="00CF416A">
        <w:rPr>
          <w:rFonts w:cs="Arial"/>
          <w:szCs w:val="22"/>
        </w:rPr>
        <w:t>) include information about amending laws and the amendment history of provisions of the compiled law.</w:t>
      </w:r>
    </w:p>
    <w:p w14:paraId="38E69AA4" w14:textId="77777777" w:rsidR="00331886" w:rsidRPr="00CF416A" w:rsidRDefault="00331886" w:rsidP="00331886">
      <w:pPr>
        <w:tabs>
          <w:tab w:val="left" w:pos="5640"/>
        </w:tabs>
        <w:spacing w:before="120" w:after="120"/>
        <w:rPr>
          <w:rFonts w:cs="Arial"/>
          <w:b/>
          <w:szCs w:val="22"/>
        </w:rPr>
      </w:pPr>
      <w:proofErr w:type="spellStart"/>
      <w:r w:rsidRPr="00CF416A">
        <w:rPr>
          <w:rFonts w:cs="Arial"/>
          <w:b/>
          <w:szCs w:val="22"/>
        </w:rPr>
        <w:t>Uncommenced</w:t>
      </w:r>
      <w:proofErr w:type="spellEnd"/>
      <w:r w:rsidRPr="00CF416A">
        <w:rPr>
          <w:rFonts w:cs="Arial"/>
          <w:b/>
          <w:szCs w:val="22"/>
        </w:rPr>
        <w:t xml:space="preserve"> amendments</w:t>
      </w:r>
    </w:p>
    <w:p w14:paraId="01C76843" w14:textId="77777777" w:rsidR="00331886" w:rsidRPr="00CF416A" w:rsidRDefault="00331886" w:rsidP="00331886">
      <w:pPr>
        <w:spacing w:after="120"/>
        <w:rPr>
          <w:rFonts w:cs="Arial"/>
          <w:szCs w:val="22"/>
        </w:rPr>
      </w:pPr>
      <w:r w:rsidRPr="00CF416A">
        <w:rPr>
          <w:rFonts w:cs="Arial"/>
          <w:szCs w:val="22"/>
        </w:rPr>
        <w:t xml:space="preserve">The effect of </w:t>
      </w:r>
      <w:proofErr w:type="spellStart"/>
      <w:r w:rsidRPr="00CF416A">
        <w:rPr>
          <w:rFonts w:cs="Arial"/>
          <w:szCs w:val="22"/>
        </w:rPr>
        <w:t>uncommenced</w:t>
      </w:r>
      <w:proofErr w:type="spellEnd"/>
      <w:r w:rsidRPr="00CF416A">
        <w:rPr>
          <w:rFonts w:cs="Arial"/>
          <w:szCs w:val="22"/>
        </w:rPr>
        <w:t xml:space="preserve"> amendments is not shown in the text of the compiled law. Any </w:t>
      </w:r>
      <w:proofErr w:type="spellStart"/>
      <w:r w:rsidRPr="00CF416A">
        <w:rPr>
          <w:rFonts w:cs="Arial"/>
          <w:szCs w:val="22"/>
        </w:rPr>
        <w:t>uncommenced</w:t>
      </w:r>
      <w:proofErr w:type="spellEnd"/>
      <w:r w:rsidRPr="00CF416A">
        <w:rPr>
          <w:rFonts w:cs="Arial"/>
          <w:szCs w:val="22"/>
        </w:rPr>
        <w:t xml:space="preserve"> amendments affecting the law are accessible on the Legislation Register (www.legislation.gov.au). The details of amendments made up to, but not commenced at, the compilation date </w:t>
      </w:r>
      <w:proofErr w:type="gramStart"/>
      <w:r w:rsidRPr="00CF416A">
        <w:rPr>
          <w:rFonts w:cs="Arial"/>
          <w:szCs w:val="22"/>
        </w:rPr>
        <w:t>are</w:t>
      </w:r>
      <w:proofErr w:type="gramEnd"/>
      <w:r w:rsidRPr="00CF416A">
        <w:rPr>
          <w:rFonts w:cs="Arial"/>
          <w:szCs w:val="22"/>
        </w:rPr>
        <w:t xml:space="preserve"> underlined in the endnotes. For more information on any </w:t>
      </w:r>
      <w:proofErr w:type="spellStart"/>
      <w:r w:rsidRPr="00CF416A">
        <w:rPr>
          <w:rFonts w:cs="Arial"/>
          <w:szCs w:val="22"/>
        </w:rPr>
        <w:t>uncommenced</w:t>
      </w:r>
      <w:proofErr w:type="spellEnd"/>
      <w:r w:rsidRPr="00CF416A">
        <w:rPr>
          <w:rFonts w:cs="Arial"/>
          <w:szCs w:val="22"/>
        </w:rPr>
        <w:t xml:space="preserve"> amendments, see the series page on the Legislation Register for the compiled law.</w:t>
      </w:r>
    </w:p>
    <w:p w14:paraId="59F78E48" w14:textId="77777777" w:rsidR="00331886" w:rsidRPr="00CF416A" w:rsidRDefault="00331886" w:rsidP="00331886">
      <w:pPr>
        <w:spacing w:before="120" w:after="120"/>
        <w:rPr>
          <w:rFonts w:cs="Arial"/>
          <w:b/>
          <w:szCs w:val="22"/>
        </w:rPr>
      </w:pPr>
      <w:r w:rsidRPr="00CF416A">
        <w:rPr>
          <w:rFonts w:cs="Arial"/>
          <w:b/>
          <w:szCs w:val="22"/>
        </w:rPr>
        <w:t>Application, saving and transitional provisions for provisions and amendments</w:t>
      </w:r>
    </w:p>
    <w:p w14:paraId="091A45FD" w14:textId="77777777" w:rsidR="00331886" w:rsidRPr="00CF416A" w:rsidRDefault="00331886" w:rsidP="00331886">
      <w:pPr>
        <w:spacing w:after="120"/>
        <w:rPr>
          <w:rFonts w:cs="Arial"/>
          <w:szCs w:val="22"/>
        </w:rPr>
      </w:pPr>
      <w:r w:rsidRPr="00CF416A">
        <w:rPr>
          <w:rFonts w:cs="Arial"/>
          <w:szCs w:val="22"/>
        </w:rPr>
        <w:t>If the operation of a provision or amendment of the compiled law is affected by an application, saving or transitional provision that is not included in this compilation, details are included in the endnotes.</w:t>
      </w:r>
    </w:p>
    <w:p w14:paraId="4FFBBF9E" w14:textId="77777777" w:rsidR="00331886" w:rsidRPr="00CF416A" w:rsidRDefault="00331886" w:rsidP="00331886">
      <w:pPr>
        <w:spacing w:before="120" w:after="120"/>
        <w:rPr>
          <w:rFonts w:cs="Arial"/>
          <w:b/>
          <w:szCs w:val="22"/>
        </w:rPr>
      </w:pPr>
      <w:r w:rsidRPr="00CF416A">
        <w:rPr>
          <w:rFonts w:cs="Arial"/>
          <w:b/>
          <w:szCs w:val="22"/>
        </w:rPr>
        <w:t>Modifications</w:t>
      </w:r>
    </w:p>
    <w:p w14:paraId="07F2FFE5" w14:textId="77777777" w:rsidR="00331886" w:rsidRPr="00CF416A" w:rsidRDefault="00331886" w:rsidP="00331886">
      <w:pPr>
        <w:spacing w:after="120"/>
        <w:rPr>
          <w:rFonts w:cs="Arial"/>
          <w:szCs w:val="22"/>
        </w:rPr>
      </w:pPr>
      <w:r w:rsidRPr="00CF416A">
        <w:rPr>
          <w:rFonts w:cs="Arial"/>
          <w:szCs w:val="22"/>
        </w:rPr>
        <w:t>If the compiled law is modified by another law, the compiled law operates as modified but the modification does not amend the text of the law. Accordingly, this compilation does not show the text of the compiled law as modified. For more information on any modifications, see the series page on the Legislation Register for the compiled law.</w:t>
      </w:r>
    </w:p>
    <w:p w14:paraId="104FB276" w14:textId="77777777" w:rsidR="00331886" w:rsidRPr="00CF416A" w:rsidRDefault="00331886" w:rsidP="00331886">
      <w:pPr>
        <w:spacing w:before="80" w:after="120"/>
        <w:rPr>
          <w:rFonts w:cs="Arial"/>
          <w:b/>
          <w:szCs w:val="22"/>
        </w:rPr>
      </w:pPr>
      <w:r w:rsidRPr="00CF416A">
        <w:rPr>
          <w:rFonts w:cs="Arial"/>
          <w:b/>
          <w:szCs w:val="22"/>
        </w:rPr>
        <w:t>Self</w:t>
      </w:r>
      <w:r w:rsidRPr="00CF416A">
        <w:rPr>
          <w:rFonts w:cs="Arial"/>
          <w:b/>
          <w:szCs w:val="22"/>
        </w:rPr>
        <w:noBreakHyphen/>
        <w:t>repealing provisions</w:t>
      </w:r>
    </w:p>
    <w:p w14:paraId="5C7E0A2B" w14:textId="77777777" w:rsidR="00331886" w:rsidRPr="00CF416A" w:rsidRDefault="00331886" w:rsidP="00331886">
      <w:pPr>
        <w:spacing w:after="120"/>
        <w:rPr>
          <w:rFonts w:cs="Arial"/>
        </w:rPr>
      </w:pPr>
      <w:r w:rsidRPr="00CF416A">
        <w:rPr>
          <w:rFonts w:cs="Arial"/>
          <w:szCs w:val="22"/>
        </w:rPr>
        <w:t>If a provision of the compiled law has been repealed in accordance with a provision of the law, details are included in the endnotes.</w:t>
      </w:r>
    </w:p>
    <w:p w14:paraId="6A590164" w14:textId="77777777" w:rsidR="00331886" w:rsidRPr="00CF416A" w:rsidRDefault="00331886" w:rsidP="00331886">
      <w:pPr>
        <w:pStyle w:val="Header"/>
        <w:tabs>
          <w:tab w:val="clear" w:pos="4150"/>
          <w:tab w:val="clear" w:pos="8307"/>
        </w:tabs>
      </w:pPr>
      <w:r w:rsidRPr="00CF416A">
        <w:rPr>
          <w:rStyle w:val="CharChapNo"/>
        </w:rPr>
        <w:t xml:space="preserve"> </w:t>
      </w:r>
      <w:r w:rsidRPr="00CF416A">
        <w:rPr>
          <w:rStyle w:val="CharChapText"/>
        </w:rPr>
        <w:t xml:space="preserve"> </w:t>
      </w:r>
    </w:p>
    <w:p w14:paraId="73973723" w14:textId="77777777" w:rsidR="00331886" w:rsidRPr="00CF416A" w:rsidRDefault="00331886" w:rsidP="00331886">
      <w:pPr>
        <w:pStyle w:val="Header"/>
        <w:tabs>
          <w:tab w:val="clear" w:pos="4150"/>
          <w:tab w:val="clear" w:pos="8307"/>
        </w:tabs>
      </w:pPr>
      <w:r w:rsidRPr="00CF416A">
        <w:rPr>
          <w:rStyle w:val="CharPartNo"/>
        </w:rPr>
        <w:t xml:space="preserve"> </w:t>
      </w:r>
      <w:r w:rsidRPr="00CF416A">
        <w:rPr>
          <w:rStyle w:val="CharPartText"/>
        </w:rPr>
        <w:t xml:space="preserve"> </w:t>
      </w:r>
    </w:p>
    <w:p w14:paraId="0B2B2371" w14:textId="77777777" w:rsidR="00331886" w:rsidRPr="00CF416A" w:rsidRDefault="00331886" w:rsidP="00331886">
      <w:pPr>
        <w:pStyle w:val="Header"/>
        <w:tabs>
          <w:tab w:val="clear" w:pos="4150"/>
          <w:tab w:val="clear" w:pos="8307"/>
        </w:tabs>
      </w:pPr>
      <w:r w:rsidRPr="00CF416A">
        <w:rPr>
          <w:rStyle w:val="CharDivNo"/>
        </w:rPr>
        <w:t xml:space="preserve"> </w:t>
      </w:r>
      <w:r w:rsidRPr="00CF416A">
        <w:rPr>
          <w:rStyle w:val="CharDivText"/>
        </w:rPr>
        <w:t xml:space="preserve"> </w:t>
      </w:r>
    </w:p>
    <w:p w14:paraId="10FB64EB" w14:textId="77777777" w:rsidR="00331886" w:rsidRPr="00CF416A" w:rsidRDefault="00331886" w:rsidP="00331886">
      <w:pPr>
        <w:sectPr w:rsidR="00331886" w:rsidRPr="00CF416A" w:rsidSect="00331886">
          <w:headerReference w:type="even" r:id="rId11"/>
          <w:headerReference w:type="default" r:id="rId12"/>
          <w:footerReference w:type="even" r:id="rId13"/>
          <w:footerReference w:type="default" r:id="rId14"/>
          <w:headerReference w:type="first" r:id="rId15"/>
          <w:footerReference w:type="first" r:id="rId16"/>
          <w:type w:val="continuous"/>
          <w:pgSz w:w="11907" w:h="16839"/>
          <w:pgMar w:top="1440" w:right="1797" w:bottom="1440" w:left="1797" w:header="720" w:footer="3402" w:gutter="0"/>
          <w:cols w:space="708"/>
          <w:titlePg/>
          <w:docGrid w:linePitch="360"/>
        </w:sectPr>
      </w:pPr>
    </w:p>
    <w:p w14:paraId="23624EDD" w14:textId="77777777" w:rsidR="00DB0677" w:rsidRPr="00CF416A" w:rsidRDefault="00DB0677" w:rsidP="00DB0677">
      <w:pPr>
        <w:pStyle w:val="ActHead5"/>
        <w:rPr>
          <w:sz w:val="40"/>
          <w:szCs w:val="40"/>
        </w:rPr>
      </w:pPr>
      <w:bookmarkStart w:id="0" w:name="_Toc51764868"/>
      <w:bookmarkStart w:id="1" w:name="_Toc56602497"/>
      <w:bookmarkStart w:id="2" w:name="_Toc58575516"/>
      <w:r w:rsidRPr="00CF416A">
        <w:rPr>
          <w:sz w:val="40"/>
          <w:szCs w:val="40"/>
        </w:rPr>
        <w:lastRenderedPageBreak/>
        <w:t>Chapter 1 – Preliminary</w:t>
      </w:r>
      <w:bookmarkEnd w:id="0"/>
      <w:bookmarkEnd w:id="1"/>
      <w:bookmarkEnd w:id="2"/>
    </w:p>
    <w:p w14:paraId="0D783E3E" w14:textId="77777777" w:rsidR="00DB0677" w:rsidRPr="00CF416A" w:rsidRDefault="00DB0677" w:rsidP="00DB0677">
      <w:pPr>
        <w:pStyle w:val="ActHead5"/>
      </w:pPr>
      <w:bookmarkStart w:id="3" w:name="_Toc51764869"/>
      <w:bookmarkStart w:id="4" w:name="_Toc56602498"/>
      <w:bookmarkStart w:id="5" w:name="_Toc58575517"/>
      <w:proofErr w:type="gramStart"/>
      <w:r w:rsidRPr="00CF416A">
        <w:t>1  Name</w:t>
      </w:r>
      <w:bookmarkEnd w:id="3"/>
      <w:bookmarkEnd w:id="4"/>
      <w:bookmarkEnd w:id="5"/>
      <w:proofErr w:type="gramEnd"/>
    </w:p>
    <w:p w14:paraId="58F88EB6" w14:textId="77777777" w:rsidR="00DB0677" w:rsidRPr="00CF416A" w:rsidRDefault="00DB0677" w:rsidP="00DB0677">
      <w:pPr>
        <w:pStyle w:val="subsection"/>
      </w:pPr>
      <w:r w:rsidRPr="00CF416A">
        <w:tab/>
      </w:r>
      <w:r w:rsidRPr="00CF416A">
        <w:tab/>
        <w:t xml:space="preserve">This instrument is the </w:t>
      </w:r>
      <w:bookmarkStart w:id="6" w:name="BKCheck15B_3"/>
      <w:bookmarkEnd w:id="6"/>
      <w:r w:rsidRPr="00CF416A">
        <w:rPr>
          <w:i/>
        </w:rPr>
        <w:t>Commonwealth Grant Scheme Guidelines 2020</w:t>
      </w:r>
      <w:r w:rsidRPr="00CF416A">
        <w:t>.</w:t>
      </w:r>
    </w:p>
    <w:p w14:paraId="5287D32D" w14:textId="77777777" w:rsidR="00DB0677" w:rsidRPr="00CF416A" w:rsidRDefault="00DB0677" w:rsidP="00DB0677">
      <w:pPr>
        <w:pStyle w:val="ActHead5"/>
      </w:pPr>
      <w:bookmarkStart w:id="7" w:name="_Toc51764870"/>
      <w:bookmarkStart w:id="8" w:name="_Toc56602499"/>
      <w:bookmarkStart w:id="9" w:name="_Toc58575518"/>
      <w:proofErr w:type="gramStart"/>
      <w:r w:rsidRPr="00CF416A">
        <w:t>2  Commencement</w:t>
      </w:r>
      <w:bookmarkEnd w:id="7"/>
      <w:bookmarkEnd w:id="8"/>
      <w:bookmarkEnd w:id="9"/>
      <w:proofErr w:type="gramEnd"/>
    </w:p>
    <w:p w14:paraId="3FBD573D" w14:textId="77777777" w:rsidR="00DB0677" w:rsidRPr="00CF416A" w:rsidRDefault="00DB0677" w:rsidP="00DB0677">
      <w:pPr>
        <w:pStyle w:val="subsection"/>
      </w:pPr>
      <w:r w:rsidRPr="00CF416A">
        <w:tab/>
        <w:t>(1)</w:t>
      </w:r>
      <w:r w:rsidRPr="00CF416A">
        <w:tab/>
        <w:t>Each provision of this instrument specified in column 1 of the table commences, or is taken to have commenced, in accordance with column 2 of the table. Any other statement in column 2 has effect according to its terms.</w:t>
      </w:r>
    </w:p>
    <w:p w14:paraId="5DC89C98" w14:textId="77777777" w:rsidR="00DB0677" w:rsidRPr="00CF416A" w:rsidRDefault="00DB0677" w:rsidP="00DB0677">
      <w:pPr>
        <w:pStyle w:val="Tabletext"/>
      </w:pPr>
    </w:p>
    <w:tbl>
      <w:tblPr>
        <w:tblW w:w="0" w:type="auto"/>
        <w:tblInd w:w="107" w:type="dxa"/>
        <w:tblBorders>
          <w:top w:val="single" w:sz="4" w:space="0" w:color="auto"/>
          <w:bottom w:val="single" w:sz="2" w:space="0" w:color="auto"/>
          <w:insideH w:val="single" w:sz="2" w:space="0" w:color="auto"/>
        </w:tblBorders>
        <w:tblLayout w:type="fixed"/>
        <w:tblCellMar>
          <w:left w:w="107" w:type="dxa"/>
          <w:right w:w="107" w:type="dxa"/>
        </w:tblCellMar>
        <w:tblLook w:val="04A0" w:firstRow="1" w:lastRow="0" w:firstColumn="1" w:lastColumn="0" w:noHBand="0" w:noVBand="1"/>
      </w:tblPr>
      <w:tblGrid>
        <w:gridCol w:w="2127"/>
        <w:gridCol w:w="4394"/>
        <w:gridCol w:w="1843"/>
      </w:tblGrid>
      <w:tr w:rsidR="00DB0677" w:rsidRPr="00CF416A" w14:paraId="657D88A0" w14:textId="77777777" w:rsidTr="00F97A10">
        <w:trPr>
          <w:tblHeader/>
        </w:trPr>
        <w:tc>
          <w:tcPr>
            <w:tcW w:w="8364" w:type="dxa"/>
            <w:gridSpan w:val="3"/>
            <w:tcBorders>
              <w:top w:val="single" w:sz="12" w:space="0" w:color="auto"/>
              <w:bottom w:val="single" w:sz="6" w:space="0" w:color="auto"/>
            </w:tcBorders>
            <w:shd w:val="clear" w:color="auto" w:fill="auto"/>
            <w:hideMark/>
          </w:tcPr>
          <w:p w14:paraId="742C6076" w14:textId="77777777" w:rsidR="00DB0677" w:rsidRPr="00CF416A" w:rsidRDefault="00DB0677" w:rsidP="00F97A10">
            <w:pPr>
              <w:pStyle w:val="TableHeading"/>
            </w:pPr>
            <w:r w:rsidRPr="00CF416A">
              <w:t>Commencement information</w:t>
            </w:r>
          </w:p>
        </w:tc>
      </w:tr>
      <w:tr w:rsidR="00DB0677" w:rsidRPr="00CF416A" w14:paraId="64EA50DC" w14:textId="77777777" w:rsidTr="00F97A10">
        <w:trPr>
          <w:tblHeader/>
        </w:trPr>
        <w:tc>
          <w:tcPr>
            <w:tcW w:w="2127" w:type="dxa"/>
            <w:tcBorders>
              <w:top w:val="single" w:sz="6" w:space="0" w:color="auto"/>
              <w:bottom w:val="single" w:sz="6" w:space="0" w:color="auto"/>
            </w:tcBorders>
            <w:shd w:val="clear" w:color="auto" w:fill="auto"/>
            <w:hideMark/>
          </w:tcPr>
          <w:p w14:paraId="1BEF4269" w14:textId="77777777" w:rsidR="00DB0677" w:rsidRPr="00CF416A" w:rsidRDefault="00DB0677" w:rsidP="00F97A10">
            <w:pPr>
              <w:pStyle w:val="TableHeading"/>
            </w:pPr>
            <w:r w:rsidRPr="00CF416A">
              <w:t>Column 1</w:t>
            </w:r>
          </w:p>
        </w:tc>
        <w:tc>
          <w:tcPr>
            <w:tcW w:w="4394" w:type="dxa"/>
            <w:tcBorders>
              <w:top w:val="single" w:sz="6" w:space="0" w:color="auto"/>
              <w:bottom w:val="single" w:sz="6" w:space="0" w:color="auto"/>
            </w:tcBorders>
            <w:shd w:val="clear" w:color="auto" w:fill="auto"/>
            <w:hideMark/>
          </w:tcPr>
          <w:p w14:paraId="44D37948" w14:textId="77777777" w:rsidR="00DB0677" w:rsidRPr="00CF416A" w:rsidRDefault="00DB0677" w:rsidP="00F97A10">
            <w:pPr>
              <w:pStyle w:val="TableHeading"/>
            </w:pPr>
            <w:r w:rsidRPr="00CF416A">
              <w:t>Column 2</w:t>
            </w:r>
          </w:p>
        </w:tc>
        <w:tc>
          <w:tcPr>
            <w:tcW w:w="1843" w:type="dxa"/>
            <w:tcBorders>
              <w:top w:val="single" w:sz="6" w:space="0" w:color="auto"/>
              <w:bottom w:val="single" w:sz="6" w:space="0" w:color="auto"/>
            </w:tcBorders>
            <w:shd w:val="clear" w:color="auto" w:fill="auto"/>
            <w:hideMark/>
          </w:tcPr>
          <w:p w14:paraId="7FE08F67" w14:textId="77777777" w:rsidR="00DB0677" w:rsidRPr="00CF416A" w:rsidRDefault="00DB0677" w:rsidP="00F97A10">
            <w:pPr>
              <w:pStyle w:val="TableHeading"/>
            </w:pPr>
            <w:r w:rsidRPr="00CF416A">
              <w:t>Column 3</w:t>
            </w:r>
          </w:p>
        </w:tc>
      </w:tr>
      <w:tr w:rsidR="00DB0677" w:rsidRPr="00CF416A" w14:paraId="406E0976" w14:textId="77777777" w:rsidTr="00F97A10">
        <w:trPr>
          <w:tblHeader/>
        </w:trPr>
        <w:tc>
          <w:tcPr>
            <w:tcW w:w="2127" w:type="dxa"/>
            <w:tcBorders>
              <w:top w:val="single" w:sz="6" w:space="0" w:color="auto"/>
              <w:bottom w:val="single" w:sz="12" w:space="0" w:color="auto"/>
            </w:tcBorders>
            <w:shd w:val="clear" w:color="auto" w:fill="auto"/>
            <w:hideMark/>
          </w:tcPr>
          <w:p w14:paraId="0C2CFE3D" w14:textId="77777777" w:rsidR="00DB0677" w:rsidRPr="00CF416A" w:rsidRDefault="00DB0677" w:rsidP="00F97A10">
            <w:pPr>
              <w:pStyle w:val="TableHeading"/>
            </w:pPr>
            <w:r w:rsidRPr="00CF416A">
              <w:t>Provisions</w:t>
            </w:r>
          </w:p>
        </w:tc>
        <w:tc>
          <w:tcPr>
            <w:tcW w:w="4394" w:type="dxa"/>
            <w:tcBorders>
              <w:top w:val="single" w:sz="6" w:space="0" w:color="auto"/>
              <w:bottom w:val="single" w:sz="12" w:space="0" w:color="auto"/>
            </w:tcBorders>
            <w:shd w:val="clear" w:color="auto" w:fill="auto"/>
            <w:hideMark/>
          </w:tcPr>
          <w:p w14:paraId="3522165E" w14:textId="77777777" w:rsidR="00DB0677" w:rsidRPr="00CF416A" w:rsidRDefault="00DB0677" w:rsidP="00F97A10">
            <w:pPr>
              <w:pStyle w:val="TableHeading"/>
            </w:pPr>
            <w:r w:rsidRPr="00CF416A">
              <w:t>Commencement</w:t>
            </w:r>
          </w:p>
        </w:tc>
        <w:tc>
          <w:tcPr>
            <w:tcW w:w="1843" w:type="dxa"/>
            <w:tcBorders>
              <w:top w:val="single" w:sz="6" w:space="0" w:color="auto"/>
              <w:bottom w:val="single" w:sz="12" w:space="0" w:color="auto"/>
            </w:tcBorders>
            <w:shd w:val="clear" w:color="auto" w:fill="auto"/>
            <w:hideMark/>
          </w:tcPr>
          <w:p w14:paraId="77C0F46E" w14:textId="77777777" w:rsidR="00DB0677" w:rsidRPr="00CF416A" w:rsidRDefault="00DB0677" w:rsidP="00F97A10">
            <w:pPr>
              <w:pStyle w:val="TableHeading"/>
            </w:pPr>
            <w:r w:rsidRPr="00CF416A">
              <w:t>Date/Details</w:t>
            </w:r>
          </w:p>
        </w:tc>
      </w:tr>
      <w:tr w:rsidR="00DB0677" w:rsidRPr="00CF416A" w14:paraId="3B0E8E2F" w14:textId="77777777" w:rsidTr="00F97A10">
        <w:tc>
          <w:tcPr>
            <w:tcW w:w="2127" w:type="dxa"/>
            <w:tcBorders>
              <w:top w:val="single" w:sz="12" w:space="0" w:color="auto"/>
              <w:bottom w:val="single" w:sz="12" w:space="0" w:color="auto"/>
            </w:tcBorders>
            <w:shd w:val="clear" w:color="auto" w:fill="auto"/>
            <w:hideMark/>
          </w:tcPr>
          <w:p w14:paraId="586DC41D" w14:textId="77777777" w:rsidR="00DB0677" w:rsidRPr="00CF416A" w:rsidRDefault="00DB0677" w:rsidP="00F97A10">
            <w:pPr>
              <w:pStyle w:val="Tabletext"/>
              <w:rPr>
                <w:i/>
              </w:rPr>
            </w:pPr>
            <w:r w:rsidRPr="00CF416A">
              <w:t>1.  The whole of this instrument</w:t>
            </w:r>
          </w:p>
        </w:tc>
        <w:tc>
          <w:tcPr>
            <w:tcW w:w="4394" w:type="dxa"/>
            <w:tcBorders>
              <w:top w:val="single" w:sz="12" w:space="0" w:color="auto"/>
              <w:bottom w:val="single" w:sz="12" w:space="0" w:color="auto"/>
            </w:tcBorders>
            <w:shd w:val="clear" w:color="auto" w:fill="auto"/>
            <w:hideMark/>
          </w:tcPr>
          <w:p w14:paraId="06097AFC" w14:textId="77777777" w:rsidR="00DB0677" w:rsidRPr="00CF416A" w:rsidRDefault="00DB0677" w:rsidP="00F97A10">
            <w:pPr>
              <w:pStyle w:val="Tabletext"/>
            </w:pPr>
            <w:r w:rsidRPr="00CF416A">
              <w:t xml:space="preserve">The day after this instrument is registered. </w:t>
            </w:r>
          </w:p>
        </w:tc>
        <w:tc>
          <w:tcPr>
            <w:tcW w:w="1843" w:type="dxa"/>
            <w:tcBorders>
              <w:top w:val="single" w:sz="12" w:space="0" w:color="auto"/>
              <w:bottom w:val="single" w:sz="12" w:space="0" w:color="auto"/>
            </w:tcBorders>
            <w:shd w:val="clear" w:color="auto" w:fill="auto"/>
          </w:tcPr>
          <w:p w14:paraId="34BFBEFC" w14:textId="77777777" w:rsidR="00DB0677" w:rsidRPr="00CF416A" w:rsidRDefault="00DB0677" w:rsidP="00F97A10">
            <w:pPr>
              <w:pStyle w:val="Tabletext"/>
            </w:pPr>
          </w:p>
        </w:tc>
      </w:tr>
    </w:tbl>
    <w:p w14:paraId="3871633D" w14:textId="77777777" w:rsidR="00DB0677" w:rsidRPr="00CF416A" w:rsidRDefault="00DB0677" w:rsidP="00DB0677">
      <w:pPr>
        <w:pStyle w:val="notetext"/>
      </w:pPr>
      <w:r w:rsidRPr="00CF416A">
        <w:rPr>
          <w:snapToGrid w:val="0"/>
          <w:lang w:eastAsia="en-US"/>
        </w:rPr>
        <w:t>Note:</w:t>
      </w:r>
      <w:r w:rsidRPr="00CF416A">
        <w:rPr>
          <w:snapToGrid w:val="0"/>
          <w:lang w:eastAsia="en-US"/>
        </w:rPr>
        <w:tab/>
        <w:t>This table relates only to the provisions of this instrument</w:t>
      </w:r>
      <w:r w:rsidRPr="00CF416A">
        <w:t xml:space="preserve"> </w:t>
      </w:r>
      <w:r w:rsidRPr="00CF416A">
        <w:rPr>
          <w:snapToGrid w:val="0"/>
          <w:lang w:eastAsia="en-US"/>
        </w:rPr>
        <w:t>as originally made. It will not be amended to deal with any later amendments of this instrument.</w:t>
      </w:r>
    </w:p>
    <w:p w14:paraId="70F8DD8B" w14:textId="77777777" w:rsidR="00DB0677" w:rsidRPr="00CF416A" w:rsidRDefault="00DB0677" w:rsidP="00DB0677">
      <w:pPr>
        <w:pStyle w:val="subsection"/>
      </w:pPr>
      <w:r w:rsidRPr="00CF416A">
        <w:tab/>
        <w:t>(2)</w:t>
      </w:r>
      <w:r w:rsidRPr="00CF416A">
        <w:tab/>
        <w:t>Any information in column 3 of the table is not part of this instrument. Information may be inserted in this column, or information in it may be edited, in any published version of this instrument.</w:t>
      </w:r>
    </w:p>
    <w:p w14:paraId="16581B27" w14:textId="77777777" w:rsidR="00DB0677" w:rsidRPr="00CF416A" w:rsidRDefault="00DB0677" w:rsidP="00DB0677">
      <w:pPr>
        <w:pStyle w:val="ActHead5"/>
      </w:pPr>
      <w:bookmarkStart w:id="10" w:name="_Toc51764871"/>
      <w:bookmarkStart w:id="11" w:name="_Toc56602500"/>
      <w:bookmarkStart w:id="12" w:name="_Toc58575519"/>
      <w:proofErr w:type="gramStart"/>
      <w:r w:rsidRPr="00CF416A">
        <w:t>3  Authority</w:t>
      </w:r>
      <w:bookmarkEnd w:id="10"/>
      <w:bookmarkEnd w:id="11"/>
      <w:bookmarkEnd w:id="12"/>
      <w:proofErr w:type="gramEnd"/>
    </w:p>
    <w:p w14:paraId="4D16722C" w14:textId="77777777" w:rsidR="00DB0677" w:rsidRPr="00CF416A" w:rsidRDefault="00DB0677" w:rsidP="00DB0677">
      <w:pPr>
        <w:pStyle w:val="subsection"/>
      </w:pPr>
      <w:r w:rsidRPr="00CF416A">
        <w:tab/>
      </w:r>
      <w:r w:rsidRPr="00CF416A">
        <w:tab/>
        <w:t>This instrument is made under section 238-10 of the</w:t>
      </w:r>
      <w:r w:rsidRPr="00CF416A">
        <w:rPr>
          <w:i/>
        </w:rPr>
        <w:t xml:space="preserve"> </w:t>
      </w:r>
      <w:r w:rsidRPr="00CF416A">
        <w:t>Act.</w:t>
      </w:r>
    </w:p>
    <w:p w14:paraId="7126D501" w14:textId="77777777" w:rsidR="00DB0677" w:rsidRPr="00CF416A" w:rsidRDefault="00DB0677" w:rsidP="00DB0677">
      <w:pPr>
        <w:pStyle w:val="ActHead5"/>
      </w:pPr>
      <w:bookmarkStart w:id="13" w:name="_Toc51764872"/>
      <w:bookmarkStart w:id="14" w:name="_Toc56602501"/>
      <w:bookmarkStart w:id="15" w:name="_Toc58575520"/>
      <w:proofErr w:type="gramStart"/>
      <w:r w:rsidRPr="00CF416A">
        <w:t>4  Definitions</w:t>
      </w:r>
      <w:bookmarkEnd w:id="13"/>
      <w:bookmarkEnd w:id="14"/>
      <w:bookmarkEnd w:id="15"/>
      <w:proofErr w:type="gramEnd"/>
    </w:p>
    <w:p w14:paraId="79C66B17" w14:textId="77777777" w:rsidR="00DB0677" w:rsidRPr="00CF416A" w:rsidRDefault="00DB0677" w:rsidP="00DB0677">
      <w:pPr>
        <w:pStyle w:val="notetext"/>
      </w:pPr>
      <w:r w:rsidRPr="00CF416A">
        <w:t>Note:</w:t>
      </w:r>
      <w:r w:rsidRPr="00CF416A">
        <w:tab/>
      </w:r>
      <w:proofErr w:type="gramStart"/>
      <w:r w:rsidRPr="00CF416A">
        <w:t>A number of</w:t>
      </w:r>
      <w:proofErr w:type="gramEnd"/>
      <w:r w:rsidRPr="00CF416A">
        <w:t xml:space="preserve"> expressions used in this instrument are defined in Schedule 1 of the Act, including the following:</w:t>
      </w:r>
    </w:p>
    <w:p w14:paraId="4C074891" w14:textId="77777777" w:rsidR="00DB0677" w:rsidRPr="00CF416A" w:rsidRDefault="00DB0677" w:rsidP="00DB0677">
      <w:pPr>
        <w:pStyle w:val="notepara"/>
      </w:pPr>
      <w:r w:rsidRPr="00CF416A">
        <w:t>(a)</w:t>
      </w:r>
      <w:r w:rsidRPr="00CF416A">
        <w:tab/>
      </w:r>
      <w:proofErr w:type="gramStart"/>
      <w:r w:rsidRPr="00CF416A">
        <w:t>EFTSL;</w:t>
      </w:r>
      <w:proofErr w:type="gramEnd"/>
    </w:p>
    <w:p w14:paraId="4E77BC37" w14:textId="77777777" w:rsidR="00DB0677" w:rsidRPr="00CF416A" w:rsidRDefault="00DB0677" w:rsidP="00DB0677">
      <w:pPr>
        <w:pStyle w:val="notepara"/>
      </w:pPr>
      <w:r w:rsidRPr="00CF416A">
        <w:t>(b)</w:t>
      </w:r>
      <w:r w:rsidRPr="00CF416A">
        <w:tab/>
        <w:t xml:space="preserve">funding </w:t>
      </w:r>
      <w:proofErr w:type="gramStart"/>
      <w:r w:rsidRPr="00CF416A">
        <w:t>clusters;</w:t>
      </w:r>
      <w:proofErr w:type="gramEnd"/>
    </w:p>
    <w:p w14:paraId="627C6624" w14:textId="77777777" w:rsidR="00DB0677" w:rsidRPr="00CF416A" w:rsidRDefault="00DB0677" w:rsidP="00DB0677">
      <w:pPr>
        <w:pStyle w:val="notepara"/>
      </w:pPr>
      <w:r w:rsidRPr="00CF416A">
        <w:t>(c)</w:t>
      </w:r>
      <w:r w:rsidRPr="00CF416A">
        <w:tab/>
        <w:t xml:space="preserve">maximum basic grant </w:t>
      </w:r>
      <w:proofErr w:type="gramStart"/>
      <w:r w:rsidRPr="00CF416A">
        <w:t>amount;</w:t>
      </w:r>
      <w:proofErr w:type="gramEnd"/>
    </w:p>
    <w:p w14:paraId="59675CF3" w14:textId="77777777" w:rsidR="00DB0677" w:rsidRPr="00CF416A" w:rsidRDefault="00DB0677" w:rsidP="00DB0677">
      <w:pPr>
        <w:pStyle w:val="notepara"/>
      </w:pPr>
      <w:r w:rsidRPr="00CF416A">
        <w:t>(d)</w:t>
      </w:r>
      <w:r w:rsidRPr="00CF416A">
        <w:tab/>
        <w:t>national priority; and</w:t>
      </w:r>
    </w:p>
    <w:p w14:paraId="6D65C95D" w14:textId="77777777" w:rsidR="00DB0677" w:rsidRPr="00CF416A" w:rsidRDefault="00DB0677" w:rsidP="00DB0677">
      <w:pPr>
        <w:pStyle w:val="notepara"/>
      </w:pPr>
      <w:r w:rsidRPr="00CF416A">
        <w:t>(e)</w:t>
      </w:r>
      <w:r w:rsidRPr="00CF416A">
        <w:tab/>
        <w:t>Table A provider.</w:t>
      </w:r>
    </w:p>
    <w:p w14:paraId="74EAF4FC" w14:textId="77777777" w:rsidR="00DB0677" w:rsidRPr="00CF416A" w:rsidRDefault="00DB0677" w:rsidP="00DB0677">
      <w:pPr>
        <w:pStyle w:val="subsection"/>
      </w:pPr>
      <w:r w:rsidRPr="00CF416A">
        <w:tab/>
      </w:r>
      <w:r w:rsidRPr="00CF416A">
        <w:tab/>
        <w:t>In this instrument:</w:t>
      </w:r>
    </w:p>
    <w:p w14:paraId="74C55FA7" w14:textId="77777777" w:rsidR="00DB0677" w:rsidRPr="00CF416A" w:rsidRDefault="00DB0677" w:rsidP="00DB0677">
      <w:pPr>
        <w:pStyle w:val="Definition"/>
      </w:pPr>
      <w:r w:rsidRPr="00CF416A">
        <w:rPr>
          <w:b/>
          <w:i/>
        </w:rPr>
        <w:t>Act</w:t>
      </w:r>
      <w:r w:rsidRPr="00CF416A">
        <w:t xml:space="preserve"> means the </w:t>
      </w:r>
      <w:r w:rsidRPr="00CF416A">
        <w:rPr>
          <w:i/>
        </w:rPr>
        <w:t>Higher Education Support Act 2003</w:t>
      </w:r>
      <w:r w:rsidRPr="00CF416A">
        <w:t>.</w:t>
      </w:r>
    </w:p>
    <w:p w14:paraId="52F39077" w14:textId="77777777" w:rsidR="00DB0677" w:rsidRPr="00CF416A" w:rsidRDefault="00DB0677" w:rsidP="00DB0677">
      <w:pPr>
        <w:pStyle w:val="Definition"/>
      </w:pPr>
      <w:r w:rsidRPr="00CF416A">
        <w:rPr>
          <w:b/>
          <w:i/>
        </w:rPr>
        <w:t xml:space="preserve">Department </w:t>
      </w:r>
      <w:r w:rsidRPr="00CF416A">
        <w:t>means</w:t>
      </w:r>
      <w:r w:rsidRPr="00CF416A">
        <w:rPr>
          <w:bCs/>
        </w:rPr>
        <w:t xml:space="preserve"> the Commonwealth department administered by the Minister responsible for administering the Act</w:t>
      </w:r>
      <w:r w:rsidRPr="00CF416A">
        <w:t>.</w:t>
      </w:r>
    </w:p>
    <w:p w14:paraId="64F9F660" w14:textId="77777777" w:rsidR="00DB0677" w:rsidRPr="00CF416A" w:rsidRDefault="00DB0677" w:rsidP="00DB0677">
      <w:pPr>
        <w:pStyle w:val="Definition"/>
      </w:pPr>
      <w:r w:rsidRPr="00CF416A">
        <w:rPr>
          <w:b/>
          <w:i/>
        </w:rPr>
        <w:t xml:space="preserve">HESDC </w:t>
      </w:r>
      <w:r w:rsidRPr="00CF416A">
        <w:t>means the Higher Education Student Data Collection which is a component of the Higher Education Statistics Collection required under subsection 19-70(1) of the Act.</w:t>
      </w:r>
    </w:p>
    <w:p w14:paraId="646DB636" w14:textId="77777777" w:rsidR="00DB0677" w:rsidRPr="00CF416A" w:rsidRDefault="00DB0677" w:rsidP="00DB0677">
      <w:pPr>
        <w:pStyle w:val="ActHead5"/>
        <w:ind w:left="0" w:firstLine="0"/>
      </w:pPr>
      <w:bookmarkStart w:id="16" w:name="_Toc454781205"/>
      <w:bookmarkStart w:id="17" w:name="_Toc51764873"/>
      <w:bookmarkStart w:id="18" w:name="_Toc56602502"/>
      <w:bookmarkStart w:id="19" w:name="_Toc58575521"/>
      <w:proofErr w:type="gramStart"/>
      <w:r w:rsidRPr="00CF416A">
        <w:lastRenderedPageBreak/>
        <w:t>5  Schedules</w:t>
      </w:r>
      <w:bookmarkEnd w:id="16"/>
      <w:bookmarkEnd w:id="17"/>
      <w:bookmarkEnd w:id="18"/>
      <w:bookmarkEnd w:id="19"/>
      <w:proofErr w:type="gramEnd"/>
    </w:p>
    <w:p w14:paraId="5FF420B0" w14:textId="77777777" w:rsidR="00DB0677" w:rsidRPr="00CF416A" w:rsidRDefault="00DB0677" w:rsidP="00DB0677">
      <w:pPr>
        <w:pStyle w:val="subsection"/>
      </w:pPr>
      <w:r w:rsidRPr="00CF416A">
        <w:tab/>
      </w:r>
      <w:r w:rsidRPr="00CF416A">
        <w:tab/>
        <w:t>The instrument specified in the Schedule to this instrument is repealed as set out in the applicable items in the Schedule.</w:t>
      </w:r>
    </w:p>
    <w:p w14:paraId="3396EF6F" w14:textId="77777777" w:rsidR="00DB0677" w:rsidRPr="00CF416A" w:rsidRDefault="00DB0677" w:rsidP="00DB0677">
      <w:pPr>
        <w:pStyle w:val="ActHead5"/>
        <w:ind w:left="0" w:firstLine="0"/>
      </w:pPr>
      <w:bookmarkStart w:id="20" w:name="_Toc58575522"/>
      <w:proofErr w:type="gramStart"/>
      <w:r w:rsidRPr="00CF416A">
        <w:t>6  Savings</w:t>
      </w:r>
      <w:proofErr w:type="gramEnd"/>
      <w:r w:rsidRPr="00CF416A">
        <w:t xml:space="preserve"> provision</w:t>
      </w:r>
      <w:bookmarkEnd w:id="20"/>
    </w:p>
    <w:p w14:paraId="406C3397" w14:textId="77777777" w:rsidR="00DB0677" w:rsidRPr="00CF416A" w:rsidRDefault="00DB0677" w:rsidP="00DB0677">
      <w:pPr>
        <w:pStyle w:val="subsection"/>
      </w:pPr>
      <w:r w:rsidRPr="00CF416A">
        <w:tab/>
      </w:r>
      <w:r w:rsidRPr="00CF416A">
        <w:tab/>
      </w:r>
      <w:bookmarkStart w:id="21" w:name="_Hlk54711506"/>
      <w:r w:rsidRPr="00CF416A">
        <w:t xml:space="preserve">Despite the repeal of the </w:t>
      </w:r>
      <w:r w:rsidRPr="00CF416A">
        <w:rPr>
          <w:i/>
          <w:iCs/>
        </w:rPr>
        <w:t>Commonwealth Grant Scheme Guidelines 2012</w:t>
      </w:r>
      <w:r w:rsidRPr="00CF416A">
        <w:t xml:space="preserve"> made by Schedule 1 of this instrument, those guidelines, as in force immediately before the commencement of this instrument, continue to apply on and after that commencement in relation to a grant made under Part 2-2 of the Act for the 2020 grant year</w:t>
      </w:r>
      <w:bookmarkEnd w:id="21"/>
      <w:r w:rsidRPr="00CF416A">
        <w:t>.</w:t>
      </w:r>
    </w:p>
    <w:p w14:paraId="1203FF86" w14:textId="77777777" w:rsidR="00DB0677" w:rsidRPr="00CF416A" w:rsidRDefault="00DB0677" w:rsidP="00DB0677">
      <w:pPr>
        <w:pStyle w:val="subsection"/>
      </w:pPr>
    </w:p>
    <w:p w14:paraId="3E6E7F16" w14:textId="77777777" w:rsidR="00DB0677" w:rsidRPr="00CF416A" w:rsidRDefault="00DB0677" w:rsidP="00DB0677">
      <w:pPr>
        <w:pStyle w:val="ActHead5"/>
      </w:pPr>
      <w:r w:rsidRPr="00CF416A">
        <w:br w:type="column"/>
      </w:r>
      <w:bookmarkStart w:id="22" w:name="_Toc51764874"/>
      <w:bookmarkStart w:id="23" w:name="_Toc56602503"/>
      <w:bookmarkStart w:id="24" w:name="_Toc58575523"/>
      <w:r w:rsidRPr="00CF416A">
        <w:rPr>
          <w:sz w:val="40"/>
          <w:szCs w:val="40"/>
        </w:rPr>
        <w:lastRenderedPageBreak/>
        <w:t>Chapter 2 – Higher Education Providers</w:t>
      </w:r>
      <w:bookmarkEnd w:id="22"/>
      <w:bookmarkEnd w:id="23"/>
      <w:bookmarkEnd w:id="24"/>
    </w:p>
    <w:p w14:paraId="300E4CCE" w14:textId="77777777" w:rsidR="00DB0677" w:rsidRPr="00CF416A" w:rsidRDefault="00DB0677" w:rsidP="00DB0677">
      <w:pPr>
        <w:pStyle w:val="ActHead5"/>
      </w:pPr>
      <w:bookmarkStart w:id="25" w:name="_Toc51764875"/>
      <w:bookmarkStart w:id="26" w:name="_Toc56602504"/>
      <w:bookmarkStart w:id="27" w:name="_Toc58575524"/>
      <w:proofErr w:type="gramStart"/>
      <w:r w:rsidRPr="00CF416A">
        <w:t>7  Purpose</w:t>
      </w:r>
      <w:bookmarkEnd w:id="25"/>
      <w:bookmarkEnd w:id="26"/>
      <w:bookmarkEnd w:id="27"/>
      <w:proofErr w:type="gramEnd"/>
    </w:p>
    <w:p w14:paraId="2FA53E33" w14:textId="77777777" w:rsidR="00DB0677" w:rsidRPr="00CF416A" w:rsidRDefault="00DB0677" w:rsidP="00DB0677">
      <w:pPr>
        <w:pStyle w:val="subsection"/>
        <w:tabs>
          <w:tab w:val="clear" w:pos="1021"/>
          <w:tab w:val="left" w:pos="0"/>
        </w:tabs>
        <w:ind w:left="0" w:firstLine="0"/>
      </w:pPr>
      <w:r w:rsidRPr="00CF416A">
        <w:t>This chapter specifies,</w:t>
      </w:r>
      <w:r w:rsidRPr="00CF416A">
        <w:rPr>
          <w:rFonts w:eastAsiaTheme="minorHAnsi" w:cstheme="minorBidi"/>
          <w:lang w:eastAsia="en-US"/>
        </w:rPr>
        <w:t xml:space="preserve"> </w:t>
      </w:r>
      <w:r w:rsidRPr="00CF416A">
        <w:t>for the purposes of subparagraph 30-1(1)(b)(</w:t>
      </w:r>
      <w:proofErr w:type="spellStart"/>
      <w:r w:rsidRPr="00CF416A">
        <w:t>i</w:t>
      </w:r>
      <w:proofErr w:type="spellEnd"/>
      <w:r w:rsidRPr="00CF416A">
        <w:t>) of the Act, providers other than Table A providers that can be paid grants under Part 2-2 of the Act.</w:t>
      </w:r>
    </w:p>
    <w:p w14:paraId="714FE951" w14:textId="77777777" w:rsidR="00DB0677" w:rsidRPr="00CF416A" w:rsidRDefault="00DB0677" w:rsidP="00DB0677">
      <w:pPr>
        <w:pStyle w:val="ActHead5"/>
      </w:pPr>
      <w:bookmarkStart w:id="28" w:name="_Toc58575525"/>
      <w:proofErr w:type="gramStart"/>
      <w:r w:rsidRPr="00CF416A">
        <w:t>8  Higher</w:t>
      </w:r>
      <w:proofErr w:type="gramEnd"/>
      <w:r w:rsidRPr="00CF416A">
        <w:t xml:space="preserve"> Education Providers</w:t>
      </w:r>
      <w:bookmarkEnd w:id="28"/>
      <w:r w:rsidRPr="00CF416A">
        <w:t xml:space="preserve"> </w:t>
      </w:r>
    </w:p>
    <w:p w14:paraId="21B6AA82" w14:textId="77777777" w:rsidR="00DB0677" w:rsidRPr="00CF416A" w:rsidRDefault="00DB0677" w:rsidP="00DB0677">
      <w:pPr>
        <w:pStyle w:val="subsection"/>
        <w:spacing w:after="100"/>
      </w:pPr>
      <w:r w:rsidRPr="00CF416A">
        <w:t>The higher education providers are:</w:t>
      </w:r>
    </w:p>
    <w:p w14:paraId="77B80E39" w14:textId="77777777" w:rsidR="00DB0677" w:rsidRPr="00CF416A" w:rsidRDefault="00DB0677" w:rsidP="00DB0677">
      <w:pPr>
        <w:pStyle w:val="paragraph"/>
        <w:spacing w:after="100"/>
      </w:pPr>
      <w:r w:rsidRPr="00CF416A">
        <w:tab/>
        <w:t>(a)</w:t>
      </w:r>
      <w:r w:rsidRPr="00CF416A">
        <w:tab/>
        <w:t xml:space="preserve">Avondale University College </w:t>
      </w:r>
      <w:proofErr w:type="gramStart"/>
      <w:r w:rsidRPr="00CF416A">
        <w:t>Limited;</w:t>
      </w:r>
      <w:proofErr w:type="gramEnd"/>
      <w:r w:rsidRPr="00CF416A">
        <w:t xml:space="preserve"> </w:t>
      </w:r>
    </w:p>
    <w:p w14:paraId="6B06881B" w14:textId="77777777" w:rsidR="00DB0677" w:rsidRPr="00CF416A" w:rsidRDefault="00DB0677" w:rsidP="00DB0677">
      <w:pPr>
        <w:pStyle w:val="paragraph"/>
        <w:spacing w:after="100"/>
      </w:pPr>
      <w:r w:rsidRPr="00CF416A">
        <w:tab/>
        <w:t>(b)</w:t>
      </w:r>
      <w:r w:rsidRPr="00CF416A">
        <w:tab/>
        <w:t xml:space="preserve">The University of Notre Dame Australia trading as University of Notre Dame </w:t>
      </w:r>
      <w:proofErr w:type="gramStart"/>
      <w:r w:rsidRPr="00CF416A">
        <w:t>Australia;</w:t>
      </w:r>
      <w:proofErr w:type="gramEnd"/>
    </w:p>
    <w:p w14:paraId="74A0671F" w14:textId="77777777" w:rsidR="00DB0677" w:rsidRPr="00CF416A" w:rsidRDefault="00DB0677" w:rsidP="00DB0677">
      <w:pPr>
        <w:pStyle w:val="paragraph"/>
        <w:spacing w:after="100"/>
      </w:pPr>
      <w:r w:rsidRPr="00CF416A">
        <w:tab/>
        <w:t>(c)</w:t>
      </w:r>
      <w:r w:rsidRPr="00CF416A">
        <w:tab/>
        <w:t xml:space="preserve">Bond University </w:t>
      </w:r>
      <w:proofErr w:type="gramStart"/>
      <w:r w:rsidRPr="00CF416A">
        <w:t>Limited;</w:t>
      </w:r>
      <w:proofErr w:type="gramEnd"/>
    </w:p>
    <w:p w14:paraId="48A0FF15" w14:textId="77777777" w:rsidR="00DB0677" w:rsidRPr="00CF416A" w:rsidRDefault="00DB0677" w:rsidP="00DB0677">
      <w:pPr>
        <w:pStyle w:val="paragraph"/>
        <w:spacing w:after="100"/>
      </w:pPr>
      <w:r w:rsidRPr="00CF416A">
        <w:tab/>
        <w:t>(d)</w:t>
      </w:r>
      <w:r w:rsidRPr="00CF416A">
        <w:tab/>
        <w:t xml:space="preserve">University of </w:t>
      </w:r>
      <w:proofErr w:type="gramStart"/>
      <w:r w:rsidRPr="00CF416A">
        <w:t>Divinity;</w:t>
      </w:r>
      <w:proofErr w:type="gramEnd"/>
    </w:p>
    <w:p w14:paraId="636694FB" w14:textId="77777777" w:rsidR="00DB0677" w:rsidRPr="00CF416A" w:rsidRDefault="00DB0677" w:rsidP="00DB0677">
      <w:pPr>
        <w:pStyle w:val="paragraph"/>
        <w:spacing w:after="100"/>
      </w:pPr>
      <w:r w:rsidRPr="00CF416A">
        <w:tab/>
        <w:t>(e)</w:t>
      </w:r>
      <w:r w:rsidRPr="00CF416A">
        <w:tab/>
        <w:t xml:space="preserve">Tabor College Inc trading as Tabor </w:t>
      </w:r>
      <w:proofErr w:type="gramStart"/>
      <w:r w:rsidRPr="00CF416A">
        <w:t>Adelaide;</w:t>
      </w:r>
      <w:proofErr w:type="gramEnd"/>
    </w:p>
    <w:p w14:paraId="716E3E8B" w14:textId="77777777" w:rsidR="00DB0677" w:rsidRPr="00CF416A" w:rsidRDefault="00DB0677" w:rsidP="00DB0677">
      <w:pPr>
        <w:pStyle w:val="paragraph"/>
        <w:spacing w:after="100"/>
      </w:pPr>
      <w:r w:rsidRPr="00CF416A">
        <w:tab/>
        <w:t>(f)</w:t>
      </w:r>
      <w:r w:rsidRPr="00CF416A">
        <w:tab/>
        <w:t xml:space="preserve">Eastern College Australia </w:t>
      </w:r>
      <w:proofErr w:type="gramStart"/>
      <w:r w:rsidRPr="00CF416A">
        <w:t>Inc;</w:t>
      </w:r>
      <w:proofErr w:type="gramEnd"/>
    </w:p>
    <w:p w14:paraId="2D6240C6" w14:textId="77777777" w:rsidR="00DB0677" w:rsidRPr="00CF416A" w:rsidRDefault="00DB0677" w:rsidP="00DB0677">
      <w:pPr>
        <w:pStyle w:val="paragraph"/>
        <w:spacing w:after="100"/>
      </w:pPr>
      <w:r w:rsidRPr="00CF416A">
        <w:tab/>
        <w:t>(g)</w:t>
      </w:r>
      <w:r w:rsidRPr="00CF416A">
        <w:tab/>
        <w:t xml:space="preserve">Christian Heritage </w:t>
      </w:r>
      <w:proofErr w:type="gramStart"/>
      <w:r w:rsidRPr="00CF416A">
        <w:t>College;</w:t>
      </w:r>
      <w:proofErr w:type="gramEnd"/>
    </w:p>
    <w:p w14:paraId="2D5BC386" w14:textId="77777777" w:rsidR="00DB0677" w:rsidRPr="00CF416A" w:rsidRDefault="00DB0677" w:rsidP="00DB0677">
      <w:pPr>
        <w:pStyle w:val="paragraph"/>
        <w:spacing w:after="100"/>
      </w:pPr>
      <w:r w:rsidRPr="00CF416A">
        <w:tab/>
        <w:t>(h)</w:t>
      </w:r>
      <w:r w:rsidRPr="00CF416A">
        <w:tab/>
        <w:t xml:space="preserve">Holmesglen Institute trading as Holmesglen Institute of </w:t>
      </w:r>
      <w:proofErr w:type="gramStart"/>
      <w:r w:rsidRPr="00CF416A">
        <w:t>TAFE;</w:t>
      </w:r>
      <w:proofErr w:type="gramEnd"/>
      <w:r w:rsidRPr="00CF416A">
        <w:t xml:space="preserve"> </w:t>
      </w:r>
    </w:p>
    <w:p w14:paraId="3468AC1E" w14:textId="77777777" w:rsidR="00DB0677" w:rsidRPr="00CF416A" w:rsidRDefault="00DB0677" w:rsidP="00DB0677">
      <w:pPr>
        <w:pStyle w:val="paragraph"/>
        <w:spacing w:after="100"/>
      </w:pPr>
      <w:r w:rsidRPr="00CF416A">
        <w:tab/>
        <w:t>(</w:t>
      </w:r>
      <w:proofErr w:type="spellStart"/>
      <w:r w:rsidRPr="00CF416A">
        <w:t>i</w:t>
      </w:r>
      <w:proofErr w:type="spellEnd"/>
      <w:r w:rsidRPr="00CF416A">
        <w:t>)</w:t>
      </w:r>
      <w:r w:rsidRPr="00CF416A">
        <w:tab/>
        <w:t xml:space="preserve">Melbourne </w:t>
      </w:r>
      <w:proofErr w:type="gramStart"/>
      <w:r w:rsidRPr="00CF416A">
        <w:t>Polytechnic;</w:t>
      </w:r>
      <w:proofErr w:type="gramEnd"/>
      <w:r w:rsidRPr="00CF416A">
        <w:t xml:space="preserve"> </w:t>
      </w:r>
    </w:p>
    <w:p w14:paraId="2E9FDCD5" w14:textId="77777777" w:rsidR="00DB0677" w:rsidRPr="00CF416A" w:rsidRDefault="00DB0677" w:rsidP="00DB0677">
      <w:pPr>
        <w:pStyle w:val="paragraph"/>
        <w:spacing w:after="100"/>
      </w:pPr>
      <w:r w:rsidRPr="00CF416A">
        <w:tab/>
        <w:t>(j)</w:t>
      </w:r>
      <w:r w:rsidRPr="00CF416A">
        <w:tab/>
        <w:t xml:space="preserve">Academy of Information Technology Pty </w:t>
      </w:r>
      <w:proofErr w:type="gramStart"/>
      <w:r w:rsidRPr="00CF416A">
        <w:t>Ltd;</w:t>
      </w:r>
      <w:proofErr w:type="gramEnd"/>
    </w:p>
    <w:p w14:paraId="45E79A5D" w14:textId="77777777" w:rsidR="00DB0677" w:rsidRPr="00CF416A" w:rsidRDefault="00DB0677" w:rsidP="00DB0677">
      <w:pPr>
        <w:pStyle w:val="paragraph"/>
        <w:spacing w:after="100"/>
      </w:pPr>
      <w:r w:rsidRPr="00CF416A">
        <w:tab/>
        <w:t>(k)</w:t>
      </w:r>
      <w:r w:rsidRPr="00CF416A">
        <w:tab/>
        <w:t xml:space="preserve">Australian College of Nursing </w:t>
      </w:r>
      <w:proofErr w:type="gramStart"/>
      <w:r w:rsidRPr="00CF416A">
        <w:t>Ltd;</w:t>
      </w:r>
      <w:proofErr w:type="gramEnd"/>
    </w:p>
    <w:p w14:paraId="6119CA75" w14:textId="77777777" w:rsidR="00DB0677" w:rsidRPr="00CF416A" w:rsidRDefault="00DB0677" w:rsidP="00DB0677">
      <w:pPr>
        <w:pStyle w:val="paragraph"/>
        <w:spacing w:after="100"/>
      </w:pPr>
      <w:r w:rsidRPr="00CF416A">
        <w:tab/>
        <w:t>(l)</w:t>
      </w:r>
      <w:r w:rsidRPr="00CF416A">
        <w:tab/>
      </w:r>
      <w:proofErr w:type="spellStart"/>
      <w:r w:rsidRPr="00CF416A">
        <w:t>Alphacrucis</w:t>
      </w:r>
      <w:proofErr w:type="spellEnd"/>
      <w:r w:rsidRPr="00CF416A">
        <w:t xml:space="preserve"> College </w:t>
      </w:r>
      <w:proofErr w:type="gramStart"/>
      <w:r w:rsidRPr="00CF416A">
        <w:t>Limited;</w:t>
      </w:r>
      <w:proofErr w:type="gramEnd"/>
    </w:p>
    <w:p w14:paraId="3578E131" w14:textId="77777777" w:rsidR="00DB0677" w:rsidRPr="00CF416A" w:rsidRDefault="00DB0677" w:rsidP="00DB0677">
      <w:pPr>
        <w:pStyle w:val="paragraph"/>
        <w:spacing w:after="100"/>
      </w:pPr>
      <w:r w:rsidRPr="00CF416A">
        <w:tab/>
        <w:t>(m)</w:t>
      </w:r>
      <w:r w:rsidRPr="00CF416A">
        <w:tab/>
        <w:t xml:space="preserve">Higher Education Leadership Institute Pty </w:t>
      </w:r>
      <w:proofErr w:type="gramStart"/>
      <w:r w:rsidRPr="00CF416A">
        <w:t>Ltd;</w:t>
      </w:r>
      <w:proofErr w:type="gramEnd"/>
    </w:p>
    <w:p w14:paraId="7963E3D9" w14:textId="77777777" w:rsidR="00DB0677" w:rsidRPr="00CF416A" w:rsidRDefault="00DB0677" w:rsidP="00DB0677">
      <w:pPr>
        <w:pStyle w:val="paragraph"/>
        <w:spacing w:after="100"/>
      </w:pPr>
      <w:r w:rsidRPr="00CF416A">
        <w:tab/>
        <w:t>(n)</w:t>
      </w:r>
      <w:r w:rsidRPr="00CF416A">
        <w:tab/>
        <w:t xml:space="preserve">Chisholm </w:t>
      </w:r>
      <w:proofErr w:type="gramStart"/>
      <w:r w:rsidRPr="00CF416A">
        <w:t>Institute;</w:t>
      </w:r>
      <w:proofErr w:type="gramEnd"/>
      <w:r w:rsidRPr="00CF416A">
        <w:t xml:space="preserve"> </w:t>
      </w:r>
    </w:p>
    <w:p w14:paraId="0828EDE0" w14:textId="77777777" w:rsidR="00DB0677" w:rsidRPr="00CF416A" w:rsidRDefault="00DB0677" w:rsidP="00DB0677">
      <w:pPr>
        <w:pStyle w:val="paragraph"/>
        <w:spacing w:after="100"/>
      </w:pPr>
      <w:r w:rsidRPr="00CF416A">
        <w:tab/>
        <w:t>(o)</w:t>
      </w:r>
      <w:r w:rsidRPr="00CF416A">
        <w:tab/>
        <w:t xml:space="preserve">The </w:t>
      </w:r>
      <w:proofErr w:type="spellStart"/>
      <w:r w:rsidRPr="00CF416A">
        <w:t>Cairnmillar</w:t>
      </w:r>
      <w:proofErr w:type="spellEnd"/>
      <w:r w:rsidRPr="00CF416A">
        <w:t xml:space="preserve"> </w:t>
      </w:r>
      <w:proofErr w:type="gramStart"/>
      <w:r w:rsidRPr="00CF416A">
        <w:t>Institute;</w:t>
      </w:r>
      <w:proofErr w:type="gramEnd"/>
    </w:p>
    <w:p w14:paraId="253A6F89" w14:textId="77777777" w:rsidR="00DB0677" w:rsidRPr="00CF416A" w:rsidRDefault="00DB0677" w:rsidP="00DB0677">
      <w:pPr>
        <w:pStyle w:val="paragraph"/>
        <w:spacing w:after="100"/>
      </w:pPr>
      <w:r w:rsidRPr="00CF416A">
        <w:tab/>
        <w:t>(p)</w:t>
      </w:r>
      <w:r w:rsidRPr="00CF416A">
        <w:tab/>
        <w:t xml:space="preserve">Box Hill </w:t>
      </w:r>
      <w:proofErr w:type="gramStart"/>
      <w:r w:rsidRPr="00CF416A">
        <w:t>Institute;</w:t>
      </w:r>
      <w:proofErr w:type="gramEnd"/>
      <w:r w:rsidRPr="00CF416A">
        <w:t xml:space="preserve"> </w:t>
      </w:r>
    </w:p>
    <w:p w14:paraId="4DD5A759" w14:textId="77777777" w:rsidR="00DB0677" w:rsidRPr="00CF416A" w:rsidRDefault="00DB0677" w:rsidP="00DB0677">
      <w:pPr>
        <w:pStyle w:val="paragraph"/>
        <w:spacing w:after="100"/>
      </w:pPr>
      <w:r w:rsidRPr="00CF416A">
        <w:tab/>
        <w:t>(q)</w:t>
      </w:r>
      <w:r w:rsidRPr="00CF416A">
        <w:tab/>
        <w:t xml:space="preserve">Australian College of Natural Medicine Pty Ltd trading as Endeavour College of Natural </w:t>
      </w:r>
      <w:proofErr w:type="gramStart"/>
      <w:r w:rsidRPr="00CF416A">
        <w:t>Health;</w:t>
      </w:r>
      <w:proofErr w:type="gramEnd"/>
    </w:p>
    <w:p w14:paraId="1881CD3D" w14:textId="77777777" w:rsidR="00DB0677" w:rsidRPr="00CF416A" w:rsidRDefault="00DB0677" w:rsidP="00DB0677">
      <w:pPr>
        <w:pStyle w:val="paragraph"/>
        <w:spacing w:after="100"/>
      </w:pPr>
      <w:r w:rsidRPr="00CF416A">
        <w:tab/>
        <w:t>(r)</w:t>
      </w:r>
      <w:r w:rsidRPr="00CF416A">
        <w:tab/>
        <w:t xml:space="preserve">Engineering Institute of Technology Pty </w:t>
      </w:r>
      <w:proofErr w:type="gramStart"/>
      <w:r w:rsidRPr="00CF416A">
        <w:t>Ltd;</w:t>
      </w:r>
      <w:proofErr w:type="gramEnd"/>
    </w:p>
    <w:p w14:paraId="46AB50B6" w14:textId="77777777" w:rsidR="00DB0677" w:rsidRPr="00CF416A" w:rsidRDefault="00DB0677" w:rsidP="00DB0677">
      <w:pPr>
        <w:pStyle w:val="paragraph"/>
        <w:spacing w:after="100"/>
      </w:pPr>
      <w:r w:rsidRPr="00CF416A">
        <w:tab/>
        <w:t>(s)</w:t>
      </w:r>
      <w:r w:rsidRPr="00CF416A">
        <w:tab/>
      </w:r>
      <w:proofErr w:type="spellStart"/>
      <w:r w:rsidRPr="00CF416A">
        <w:t>Excelsia</w:t>
      </w:r>
      <w:proofErr w:type="spellEnd"/>
      <w:r w:rsidRPr="00CF416A">
        <w:t xml:space="preserve"> </w:t>
      </w:r>
      <w:proofErr w:type="gramStart"/>
      <w:r w:rsidRPr="00CF416A">
        <w:t>College;</w:t>
      </w:r>
      <w:proofErr w:type="gramEnd"/>
    </w:p>
    <w:p w14:paraId="35442EC2" w14:textId="77777777" w:rsidR="00DB0677" w:rsidRPr="00CF416A" w:rsidRDefault="00DB0677" w:rsidP="00DB0677">
      <w:pPr>
        <w:pStyle w:val="paragraph"/>
        <w:spacing w:after="100"/>
      </w:pPr>
      <w:r w:rsidRPr="00CF416A">
        <w:tab/>
        <w:t>(t)</w:t>
      </w:r>
      <w:r w:rsidRPr="00CF416A">
        <w:tab/>
        <w:t xml:space="preserve">Health Education and Training </w:t>
      </w:r>
      <w:proofErr w:type="gramStart"/>
      <w:r w:rsidRPr="00CF416A">
        <w:t>Institute;</w:t>
      </w:r>
      <w:proofErr w:type="gramEnd"/>
    </w:p>
    <w:p w14:paraId="13C29DBF" w14:textId="77777777" w:rsidR="00DB0677" w:rsidRPr="00CF416A" w:rsidRDefault="00DB0677" w:rsidP="00DB0677">
      <w:pPr>
        <w:pStyle w:val="paragraph"/>
        <w:spacing w:after="100"/>
      </w:pPr>
      <w:r w:rsidRPr="00CF416A">
        <w:tab/>
        <w:t>(u)</w:t>
      </w:r>
      <w:r w:rsidRPr="00CF416A">
        <w:tab/>
      </w:r>
      <w:proofErr w:type="spellStart"/>
      <w:r w:rsidRPr="00CF416A">
        <w:t>Navitas</w:t>
      </w:r>
      <w:proofErr w:type="spellEnd"/>
      <w:r w:rsidRPr="00CF416A">
        <w:t xml:space="preserve"> Bundoora Pty </w:t>
      </w:r>
      <w:proofErr w:type="gramStart"/>
      <w:r w:rsidRPr="00CF416A">
        <w:t>Ltd;</w:t>
      </w:r>
      <w:proofErr w:type="gramEnd"/>
    </w:p>
    <w:p w14:paraId="2C2A76FD" w14:textId="77777777" w:rsidR="00DB0677" w:rsidRPr="00CF416A" w:rsidRDefault="00DB0677" w:rsidP="00DB0677">
      <w:pPr>
        <w:pStyle w:val="paragraph"/>
        <w:spacing w:after="100"/>
      </w:pPr>
      <w:r w:rsidRPr="00CF416A">
        <w:tab/>
        <w:t>(v)</w:t>
      </w:r>
      <w:r w:rsidRPr="00CF416A">
        <w:tab/>
        <w:t xml:space="preserve">Marcus Oldham </w:t>
      </w:r>
      <w:proofErr w:type="gramStart"/>
      <w:r w:rsidRPr="00CF416A">
        <w:t>College;</w:t>
      </w:r>
      <w:proofErr w:type="gramEnd"/>
    </w:p>
    <w:p w14:paraId="74239023" w14:textId="77777777" w:rsidR="00DB0677" w:rsidRPr="00CF416A" w:rsidRDefault="00DB0677" w:rsidP="00DB0677">
      <w:pPr>
        <w:pStyle w:val="paragraph"/>
        <w:spacing w:after="100"/>
      </w:pPr>
      <w:r w:rsidRPr="00CF416A">
        <w:tab/>
        <w:t>(w)</w:t>
      </w:r>
      <w:r w:rsidRPr="00CF416A">
        <w:tab/>
        <w:t xml:space="preserve">Melbourne Institute of Business and Technology Pty </w:t>
      </w:r>
      <w:proofErr w:type="gramStart"/>
      <w:r w:rsidRPr="00CF416A">
        <w:t>Ltd;</w:t>
      </w:r>
      <w:proofErr w:type="gramEnd"/>
      <w:r w:rsidRPr="00CF416A">
        <w:t xml:space="preserve"> </w:t>
      </w:r>
    </w:p>
    <w:p w14:paraId="135D92D1" w14:textId="77777777" w:rsidR="00DB0677" w:rsidRPr="00CF416A" w:rsidRDefault="00DB0677" w:rsidP="00DB0677">
      <w:pPr>
        <w:pStyle w:val="paragraph"/>
        <w:spacing w:after="100"/>
      </w:pPr>
      <w:r w:rsidRPr="00CF416A">
        <w:tab/>
        <w:t>(x)</w:t>
      </w:r>
      <w:r w:rsidRPr="00CF416A">
        <w:tab/>
        <w:t xml:space="preserve">Melbourne Institute of Technology Pty </w:t>
      </w:r>
      <w:proofErr w:type="gramStart"/>
      <w:r w:rsidRPr="00CF416A">
        <w:t>Ltd;</w:t>
      </w:r>
      <w:proofErr w:type="gramEnd"/>
    </w:p>
    <w:p w14:paraId="07D61866" w14:textId="77777777" w:rsidR="00DB0677" w:rsidRPr="00CF416A" w:rsidRDefault="00DB0677" w:rsidP="00DB0677">
      <w:pPr>
        <w:pStyle w:val="paragraph"/>
        <w:spacing w:after="100"/>
      </w:pPr>
      <w:r w:rsidRPr="00CF416A">
        <w:tab/>
        <w:t>(y)</w:t>
      </w:r>
      <w:r w:rsidRPr="00CF416A">
        <w:tab/>
        <w:t xml:space="preserve">SAE Institute Pty </w:t>
      </w:r>
      <w:proofErr w:type="gramStart"/>
      <w:r w:rsidRPr="00CF416A">
        <w:t>Limited;</w:t>
      </w:r>
      <w:proofErr w:type="gramEnd"/>
    </w:p>
    <w:p w14:paraId="3B72A492" w14:textId="77777777" w:rsidR="00DB0677" w:rsidRPr="00CF416A" w:rsidRDefault="00DB0677" w:rsidP="00DB0677">
      <w:pPr>
        <w:pStyle w:val="paragraph"/>
        <w:spacing w:after="100"/>
      </w:pPr>
      <w:r w:rsidRPr="00CF416A">
        <w:tab/>
        <w:t>(z)</w:t>
      </w:r>
      <w:r w:rsidRPr="00CF416A">
        <w:tab/>
        <w:t xml:space="preserve">Technical and Further Education </w:t>
      </w:r>
      <w:proofErr w:type="gramStart"/>
      <w:r w:rsidRPr="00CF416A">
        <w:t>Commission;</w:t>
      </w:r>
      <w:proofErr w:type="gramEnd"/>
      <w:r w:rsidRPr="00CF416A">
        <w:t xml:space="preserve"> </w:t>
      </w:r>
    </w:p>
    <w:p w14:paraId="382052A0" w14:textId="77777777" w:rsidR="00DB0677" w:rsidRPr="00CF416A" w:rsidRDefault="00DB0677" w:rsidP="00DB0677">
      <w:pPr>
        <w:pStyle w:val="paragraph"/>
        <w:spacing w:after="100"/>
      </w:pPr>
      <w:r w:rsidRPr="00CF416A">
        <w:lastRenderedPageBreak/>
        <w:tab/>
        <w:t>(za)</w:t>
      </w:r>
      <w:r w:rsidRPr="00CF416A">
        <w:tab/>
        <w:t xml:space="preserve">TAFE Queensland; and </w:t>
      </w:r>
    </w:p>
    <w:p w14:paraId="4B0E98F2" w14:textId="77777777" w:rsidR="00DB0677" w:rsidRPr="00CF416A" w:rsidRDefault="00DB0677" w:rsidP="00DB0677">
      <w:pPr>
        <w:pStyle w:val="paragraph"/>
        <w:spacing w:after="100"/>
      </w:pPr>
      <w:r w:rsidRPr="00CF416A">
        <w:tab/>
        <w:t>(</w:t>
      </w:r>
      <w:proofErr w:type="spellStart"/>
      <w:r w:rsidRPr="00CF416A">
        <w:t>zb</w:t>
      </w:r>
      <w:proofErr w:type="spellEnd"/>
      <w:r w:rsidRPr="00CF416A">
        <w:t>)</w:t>
      </w:r>
      <w:r w:rsidRPr="00CF416A">
        <w:tab/>
        <w:t>TAFE SA.</w:t>
      </w:r>
    </w:p>
    <w:p w14:paraId="0A0E4712" w14:textId="77777777" w:rsidR="00DB0677" w:rsidRPr="00CF416A" w:rsidRDefault="00DB0677" w:rsidP="00DB0677">
      <w:pPr>
        <w:pStyle w:val="subsection"/>
        <w:ind w:left="0" w:firstLine="0"/>
      </w:pPr>
    </w:p>
    <w:p w14:paraId="60C93822" w14:textId="77777777" w:rsidR="00DB0677" w:rsidRPr="00CF416A" w:rsidRDefault="00DB0677" w:rsidP="00DB0677">
      <w:pPr>
        <w:pStyle w:val="subsection"/>
        <w:rPr>
          <w:sz w:val="40"/>
          <w:szCs w:val="40"/>
        </w:rPr>
      </w:pPr>
    </w:p>
    <w:p w14:paraId="227B4BD7" w14:textId="77777777" w:rsidR="00DB0677" w:rsidRPr="00CF416A" w:rsidRDefault="00DB0677" w:rsidP="00DB0677">
      <w:pPr>
        <w:pStyle w:val="ActHead5"/>
      </w:pPr>
    </w:p>
    <w:p w14:paraId="6F1948A0" w14:textId="77777777" w:rsidR="00DB0677" w:rsidRPr="00CF416A" w:rsidRDefault="00DB0677" w:rsidP="00DB0677">
      <w:pPr>
        <w:pStyle w:val="ActHead5"/>
      </w:pPr>
    </w:p>
    <w:p w14:paraId="380413F1" w14:textId="77777777" w:rsidR="00DB0677" w:rsidRPr="00CF416A" w:rsidRDefault="00DB0677" w:rsidP="00DB0677">
      <w:pPr>
        <w:pStyle w:val="subsection"/>
      </w:pPr>
    </w:p>
    <w:p w14:paraId="0F7DDB19" w14:textId="77777777" w:rsidR="00DB0677" w:rsidRPr="00CF416A" w:rsidRDefault="00DB0677" w:rsidP="00DB0677">
      <w:pPr>
        <w:pStyle w:val="subsection"/>
      </w:pPr>
    </w:p>
    <w:p w14:paraId="6A4AF9B0" w14:textId="77777777" w:rsidR="00DB0677" w:rsidRPr="00CF416A" w:rsidRDefault="00DB0677" w:rsidP="00DB0677">
      <w:pPr>
        <w:pStyle w:val="subsection"/>
      </w:pPr>
    </w:p>
    <w:p w14:paraId="5959CA33" w14:textId="77777777" w:rsidR="00DB0677" w:rsidRPr="00CF416A" w:rsidRDefault="00DB0677" w:rsidP="00DB0677">
      <w:pPr>
        <w:rPr>
          <w:b/>
          <w:kern w:val="28"/>
          <w:sz w:val="40"/>
          <w:szCs w:val="40"/>
          <w:lang w:eastAsia="en-AU"/>
        </w:rPr>
      </w:pPr>
      <w:r w:rsidRPr="00CF416A">
        <w:rPr>
          <w:sz w:val="40"/>
          <w:szCs w:val="40"/>
        </w:rPr>
        <w:br w:type="page"/>
      </w:r>
    </w:p>
    <w:p w14:paraId="64AEEAA1" w14:textId="77777777" w:rsidR="00DB0677" w:rsidRPr="00CF416A" w:rsidRDefault="00DB0677" w:rsidP="00DB0677">
      <w:pPr>
        <w:pStyle w:val="ActHead5"/>
        <w:rPr>
          <w:sz w:val="40"/>
          <w:szCs w:val="40"/>
        </w:rPr>
      </w:pPr>
      <w:bookmarkStart w:id="29" w:name="_Toc51764876"/>
      <w:bookmarkStart w:id="30" w:name="_Toc56602505"/>
      <w:bookmarkStart w:id="31" w:name="_Toc58575526"/>
      <w:r w:rsidRPr="00CF416A">
        <w:rPr>
          <w:sz w:val="40"/>
          <w:szCs w:val="40"/>
        </w:rPr>
        <w:lastRenderedPageBreak/>
        <w:t>Chapter 3 – National Priorities</w:t>
      </w:r>
      <w:bookmarkEnd w:id="29"/>
      <w:bookmarkEnd w:id="30"/>
      <w:bookmarkEnd w:id="31"/>
    </w:p>
    <w:p w14:paraId="256C161B" w14:textId="77777777" w:rsidR="00DB0677" w:rsidRPr="00CF416A" w:rsidRDefault="00DB0677" w:rsidP="00DB0677">
      <w:pPr>
        <w:pStyle w:val="ActHead5"/>
      </w:pPr>
      <w:bookmarkStart w:id="32" w:name="_Toc51764877"/>
      <w:bookmarkStart w:id="33" w:name="_Toc56602506"/>
      <w:bookmarkStart w:id="34" w:name="_Toc58575527"/>
      <w:proofErr w:type="gramStart"/>
      <w:r w:rsidRPr="00CF416A">
        <w:t>9  Purpose</w:t>
      </w:r>
      <w:bookmarkEnd w:id="32"/>
      <w:bookmarkEnd w:id="33"/>
      <w:bookmarkEnd w:id="34"/>
      <w:proofErr w:type="gramEnd"/>
    </w:p>
    <w:p w14:paraId="3E98C7B3" w14:textId="77777777" w:rsidR="00DB0677" w:rsidRPr="00CF416A" w:rsidRDefault="00DB0677" w:rsidP="00DB0677">
      <w:pPr>
        <w:pStyle w:val="subsection"/>
        <w:tabs>
          <w:tab w:val="clear" w:pos="1021"/>
          <w:tab w:val="left" w:pos="0"/>
        </w:tabs>
        <w:ind w:left="0" w:firstLine="0"/>
      </w:pPr>
      <w:r w:rsidRPr="00CF416A">
        <w:t>This chapter specifies, for the purposes of paragraph 30-20(b) of the Act, outcomes in the provision of higher education as national priorities.</w:t>
      </w:r>
    </w:p>
    <w:p w14:paraId="0631F938" w14:textId="77777777" w:rsidR="00DB0677" w:rsidRPr="00CF416A" w:rsidRDefault="00DB0677" w:rsidP="00DB0677">
      <w:pPr>
        <w:pStyle w:val="ActHead5"/>
      </w:pPr>
      <w:bookmarkStart w:id="35" w:name="_Toc51764878"/>
      <w:bookmarkStart w:id="36" w:name="_Toc56602507"/>
      <w:bookmarkStart w:id="37" w:name="_Toc58575528"/>
      <w:proofErr w:type="gramStart"/>
      <w:r w:rsidRPr="00CF416A">
        <w:t>10  National</w:t>
      </w:r>
      <w:proofErr w:type="gramEnd"/>
      <w:r w:rsidRPr="00CF416A">
        <w:t xml:space="preserve"> Priorities</w:t>
      </w:r>
      <w:bookmarkEnd w:id="35"/>
      <w:bookmarkEnd w:id="36"/>
      <w:bookmarkEnd w:id="37"/>
      <w:r w:rsidRPr="00CF416A">
        <w:t xml:space="preserve"> </w:t>
      </w:r>
    </w:p>
    <w:p w14:paraId="46328EFE" w14:textId="77777777" w:rsidR="00DB0677" w:rsidRPr="00CF416A" w:rsidRDefault="00DB0677" w:rsidP="00DB0677">
      <w:pPr>
        <w:pStyle w:val="subsection"/>
      </w:pPr>
      <w:r w:rsidRPr="00CF416A">
        <w:t>The following outcomes are national priorities:</w:t>
      </w:r>
    </w:p>
    <w:p w14:paraId="1CA48237" w14:textId="77777777" w:rsidR="00DB0677" w:rsidRPr="00CF416A" w:rsidRDefault="00DB0677" w:rsidP="000C352B">
      <w:pPr>
        <w:pStyle w:val="subsection"/>
        <w:numPr>
          <w:ilvl w:val="0"/>
          <w:numId w:val="6"/>
        </w:numPr>
        <w:ind w:left="1560"/>
      </w:pPr>
      <w:r w:rsidRPr="00CF416A">
        <w:t xml:space="preserve">increasing the number of persons undertaking Education and Nursing courses of </w:t>
      </w:r>
      <w:proofErr w:type="gramStart"/>
      <w:r w:rsidRPr="00CF416A">
        <w:t>study;</w:t>
      </w:r>
      <w:proofErr w:type="gramEnd"/>
    </w:p>
    <w:p w14:paraId="5B41819F" w14:textId="3D65CF06" w:rsidR="00C44932" w:rsidRPr="00CF416A" w:rsidRDefault="00FA57A8" w:rsidP="00EF0614">
      <w:pPr>
        <w:pStyle w:val="subsection"/>
        <w:numPr>
          <w:ilvl w:val="0"/>
          <w:numId w:val="6"/>
        </w:numPr>
        <w:ind w:left="1560"/>
      </w:pPr>
      <w:r w:rsidRPr="00CF416A">
        <w:t xml:space="preserve">supporting </w:t>
      </w:r>
      <w:proofErr w:type="gramStart"/>
      <w:r w:rsidRPr="00CF416A">
        <w:t>a number of</w:t>
      </w:r>
      <w:proofErr w:type="gramEnd"/>
      <w:r w:rsidRPr="00CF416A">
        <w:t xml:space="preserve"> persons undertaking courses of study in any field of education at the University of Notre Dame Australia; and</w:t>
      </w:r>
      <w:r w:rsidR="00DB0677" w:rsidRPr="00CF416A">
        <w:t xml:space="preserve"> </w:t>
      </w:r>
    </w:p>
    <w:p w14:paraId="7BE92194" w14:textId="40C4DC3A" w:rsidR="00DB0677" w:rsidRPr="00CF416A" w:rsidRDefault="00DB0677" w:rsidP="00FA57A8">
      <w:pPr>
        <w:pStyle w:val="subsection"/>
        <w:numPr>
          <w:ilvl w:val="0"/>
          <w:numId w:val="17"/>
        </w:numPr>
      </w:pPr>
      <w:r w:rsidRPr="00CF416A">
        <w:t>in 2021 only, providing retraining and upskilling opportunities in the following areas of study: Education, Nursing, the Behavioural Science subpart of the Society and Culture part of funding cluster one, English, Mathematics, Indigenous and Foreign Languages, Agriculture, Allied Health, Other Health, Computing, Built Environment, Science, Engineering and Environmental Studies.</w:t>
      </w:r>
    </w:p>
    <w:p w14:paraId="39BA29EB" w14:textId="77777777" w:rsidR="00DB0677" w:rsidRPr="00CF416A" w:rsidRDefault="00DB0677" w:rsidP="00DB0677">
      <w:pPr>
        <w:pStyle w:val="subsection"/>
        <w:ind w:left="0" w:firstLine="0"/>
      </w:pPr>
    </w:p>
    <w:p w14:paraId="35E6FFA7" w14:textId="77777777" w:rsidR="00DB0677" w:rsidRPr="00CF416A" w:rsidRDefault="00DB0677" w:rsidP="00DB0677">
      <w:pPr>
        <w:pStyle w:val="subsection"/>
        <w:ind w:left="0" w:firstLine="0"/>
      </w:pPr>
    </w:p>
    <w:p w14:paraId="79EA76FE" w14:textId="77777777" w:rsidR="00DB0677" w:rsidRPr="00CF416A" w:rsidRDefault="00DB0677" w:rsidP="00DB0677">
      <w:pPr>
        <w:pStyle w:val="subsection"/>
        <w:ind w:left="0" w:firstLine="0"/>
      </w:pPr>
    </w:p>
    <w:p w14:paraId="32E3D97F" w14:textId="77777777" w:rsidR="00DB0677" w:rsidRPr="00CF416A" w:rsidRDefault="00DB0677" w:rsidP="00DB0677">
      <w:pPr>
        <w:pStyle w:val="subsection"/>
        <w:ind w:left="0" w:firstLine="0"/>
      </w:pPr>
    </w:p>
    <w:p w14:paraId="6A1BB447" w14:textId="77777777" w:rsidR="00DB0677" w:rsidRPr="00CF416A" w:rsidRDefault="00DB0677" w:rsidP="00DB0677">
      <w:pPr>
        <w:pStyle w:val="subsection"/>
        <w:ind w:left="0" w:firstLine="0"/>
      </w:pPr>
    </w:p>
    <w:p w14:paraId="43DFEB26" w14:textId="77777777" w:rsidR="00DB0677" w:rsidRPr="00CF416A" w:rsidRDefault="00DB0677" w:rsidP="00DB0677">
      <w:pPr>
        <w:pStyle w:val="subsection"/>
        <w:ind w:left="0" w:firstLine="0"/>
      </w:pPr>
    </w:p>
    <w:p w14:paraId="004CE51A" w14:textId="77777777" w:rsidR="00DB0677" w:rsidRPr="00CF416A" w:rsidRDefault="00DB0677" w:rsidP="00DB0677">
      <w:pPr>
        <w:pStyle w:val="subsection"/>
        <w:ind w:left="0" w:firstLine="0"/>
      </w:pPr>
    </w:p>
    <w:p w14:paraId="20FDD730" w14:textId="77777777" w:rsidR="00DB0677" w:rsidRPr="00CF416A" w:rsidRDefault="00DB0677" w:rsidP="00DB0677">
      <w:pPr>
        <w:pStyle w:val="subsection"/>
        <w:ind w:left="0" w:firstLine="0"/>
      </w:pPr>
    </w:p>
    <w:p w14:paraId="4534FD84" w14:textId="77777777" w:rsidR="00DB0677" w:rsidRPr="00CF416A" w:rsidRDefault="00DB0677" w:rsidP="00DB0677">
      <w:pPr>
        <w:pStyle w:val="subsection"/>
        <w:ind w:left="0" w:firstLine="0"/>
      </w:pPr>
    </w:p>
    <w:p w14:paraId="1CEE9835" w14:textId="77777777" w:rsidR="00DB0677" w:rsidRPr="00CF416A" w:rsidRDefault="00DB0677" w:rsidP="00DB0677">
      <w:pPr>
        <w:pStyle w:val="Heading1"/>
        <w:spacing w:before="0"/>
        <w:rPr>
          <w:b w:val="0"/>
          <w:szCs w:val="24"/>
        </w:rPr>
      </w:pPr>
      <w:bookmarkStart w:id="38" w:name="OLE_LINK2"/>
      <w:bookmarkStart w:id="39" w:name="_Toc340826647"/>
      <w:bookmarkStart w:id="40" w:name="_Toc187123372"/>
      <w:bookmarkStart w:id="41" w:name="_Toc126732213"/>
      <w:bookmarkStart w:id="42" w:name="_Toc115842902"/>
    </w:p>
    <w:p w14:paraId="0851E846" w14:textId="77777777" w:rsidR="00DB0677" w:rsidRPr="00CF416A" w:rsidRDefault="00DB0677" w:rsidP="00DB0677">
      <w:pPr>
        <w:pStyle w:val="ActHead5"/>
        <w:spacing w:before="0"/>
        <w:rPr>
          <w:sz w:val="40"/>
          <w:szCs w:val="40"/>
        </w:rPr>
      </w:pPr>
      <w:r w:rsidRPr="00CF416A">
        <w:rPr>
          <w:b w:val="0"/>
          <w:szCs w:val="24"/>
        </w:rPr>
        <w:br w:type="column"/>
      </w:r>
      <w:bookmarkStart w:id="43" w:name="_Toc51764879"/>
      <w:bookmarkStart w:id="44" w:name="_Toc56602508"/>
      <w:bookmarkStart w:id="45" w:name="_Toc58575529"/>
      <w:r w:rsidRPr="00CF416A">
        <w:rPr>
          <w:sz w:val="40"/>
          <w:szCs w:val="40"/>
        </w:rPr>
        <w:lastRenderedPageBreak/>
        <w:t>Chapter 4 – Medical Student Loading</w:t>
      </w:r>
      <w:bookmarkEnd w:id="43"/>
      <w:bookmarkEnd w:id="44"/>
      <w:bookmarkEnd w:id="45"/>
    </w:p>
    <w:p w14:paraId="49486FB0" w14:textId="77777777" w:rsidR="00DB0677" w:rsidRPr="00CF416A" w:rsidRDefault="00DB0677" w:rsidP="00DB0677">
      <w:pPr>
        <w:pStyle w:val="ActHead5"/>
      </w:pPr>
      <w:bookmarkStart w:id="46" w:name="_Toc51764880"/>
      <w:bookmarkStart w:id="47" w:name="_Toc56602509"/>
      <w:bookmarkStart w:id="48" w:name="_Toc58575530"/>
      <w:proofErr w:type="gramStart"/>
      <w:r w:rsidRPr="00CF416A">
        <w:t>11  Purpose</w:t>
      </w:r>
      <w:bookmarkEnd w:id="46"/>
      <w:bookmarkEnd w:id="47"/>
      <w:bookmarkEnd w:id="48"/>
      <w:proofErr w:type="gramEnd"/>
    </w:p>
    <w:p w14:paraId="7AF19DDB" w14:textId="77777777" w:rsidR="00DB0677" w:rsidRPr="00CF416A" w:rsidRDefault="00DB0677" w:rsidP="00DB0677">
      <w:pPr>
        <w:pStyle w:val="subsection"/>
        <w:tabs>
          <w:tab w:val="clear" w:pos="1021"/>
          <w:tab w:val="left" w:pos="0"/>
        </w:tabs>
        <w:ind w:left="0" w:firstLine="0"/>
      </w:pPr>
      <w:r w:rsidRPr="00CF416A">
        <w:t xml:space="preserve">This chapter specifies, for the purposes of subparagraph 33-1(1)(b)(ii) of the Act, </w:t>
      </w:r>
      <w:bookmarkStart w:id="49" w:name="_Toc187123374"/>
      <w:r w:rsidRPr="00CF416A">
        <w:t>the method for working out the amount of medical student loading for a provider for a year</w:t>
      </w:r>
      <w:bookmarkEnd w:id="49"/>
      <w:r w:rsidRPr="00CF416A">
        <w:t>.</w:t>
      </w:r>
    </w:p>
    <w:p w14:paraId="2241E27B" w14:textId="77777777" w:rsidR="00DB0677" w:rsidRPr="00CF416A" w:rsidRDefault="00DB0677" w:rsidP="00DB0677">
      <w:pPr>
        <w:pStyle w:val="ActHead5"/>
      </w:pPr>
      <w:bookmarkStart w:id="50" w:name="_Toc51764881"/>
      <w:bookmarkStart w:id="51" w:name="_Toc56602510"/>
      <w:bookmarkStart w:id="52" w:name="_Toc58575531"/>
      <w:proofErr w:type="gramStart"/>
      <w:r w:rsidRPr="00CF416A">
        <w:t>12  Working</w:t>
      </w:r>
      <w:proofErr w:type="gramEnd"/>
      <w:r w:rsidRPr="00CF416A">
        <w:t xml:space="preserve"> out the medical student loading</w:t>
      </w:r>
      <w:bookmarkEnd w:id="50"/>
      <w:bookmarkEnd w:id="51"/>
      <w:bookmarkEnd w:id="52"/>
      <w:r w:rsidRPr="00CF416A">
        <w:t xml:space="preserve"> </w:t>
      </w:r>
    </w:p>
    <w:p w14:paraId="549A4F57" w14:textId="77777777" w:rsidR="00DB0677" w:rsidRPr="00CF416A" w:rsidRDefault="00DB0677" w:rsidP="000C352B">
      <w:pPr>
        <w:pStyle w:val="subsection"/>
        <w:numPr>
          <w:ilvl w:val="0"/>
          <w:numId w:val="7"/>
        </w:numPr>
      </w:pPr>
      <w:r w:rsidRPr="00CF416A">
        <w:t>The medical student loading for a provider for Commonwealth supported ‘medical student EFTSL’ for the allocated number of medical student places in 2021 and later years is the medical student loading in 2020 (of $1,465 per place) indexed in accordance with Part 5-6 of the Act.</w:t>
      </w:r>
    </w:p>
    <w:p w14:paraId="3EE2A176" w14:textId="77777777" w:rsidR="00DB0677" w:rsidRPr="00CF416A" w:rsidRDefault="00DB0677" w:rsidP="000C352B">
      <w:pPr>
        <w:pStyle w:val="subsection"/>
        <w:numPr>
          <w:ilvl w:val="0"/>
          <w:numId w:val="7"/>
        </w:numPr>
      </w:pPr>
      <w:r w:rsidRPr="00CF416A">
        <w:t xml:space="preserve">For the purposes of determining a ‘medical student EFTSL’ only students undertaking medical units of study in a course of study in medicine, completion of which would allow provisional registration as a medical practitioner by an authority of a State, a Territory or the Commonwealth (Field of Education codes (under the Australian Bureau of Statistics (ABS) Australian Standard Classification of Education) 019901 - medical science and 060100 to 060199 - medical studies, excluding 060113 – pathology), are taken into account.  </w:t>
      </w:r>
    </w:p>
    <w:p w14:paraId="1758F214" w14:textId="77777777" w:rsidR="00DB0677" w:rsidRPr="00CF416A" w:rsidRDefault="00DB0677" w:rsidP="000C352B">
      <w:pPr>
        <w:pStyle w:val="subsection"/>
        <w:numPr>
          <w:ilvl w:val="0"/>
          <w:numId w:val="7"/>
        </w:numPr>
      </w:pPr>
      <w:r w:rsidRPr="00CF416A">
        <w:t>The allocation of medical student places for a particular year is equal to the most recent full year student load data reported by the provider through the HESDC and cleared as final by the Department, plus any subsequent approved variations for a course of study in medicine not yet reported in the HESDC and specifically allocated to the provider by the Minister.</w:t>
      </w:r>
    </w:p>
    <w:p w14:paraId="4A4BA44F" w14:textId="77777777" w:rsidR="00DB0677" w:rsidRPr="00CF416A" w:rsidRDefault="00DB0677" w:rsidP="00DB0677">
      <w:pPr>
        <w:pStyle w:val="ActHead5"/>
        <w:spacing w:before="0"/>
        <w:rPr>
          <w:sz w:val="40"/>
          <w:szCs w:val="40"/>
        </w:rPr>
      </w:pPr>
    </w:p>
    <w:bookmarkEnd w:id="38"/>
    <w:bookmarkEnd w:id="39"/>
    <w:bookmarkEnd w:id="40"/>
    <w:bookmarkEnd w:id="41"/>
    <w:bookmarkEnd w:id="42"/>
    <w:p w14:paraId="52EB49A2" w14:textId="77777777" w:rsidR="00DB0677" w:rsidRPr="00CF416A" w:rsidRDefault="00DB0677" w:rsidP="00DB0677">
      <w:pPr>
        <w:pStyle w:val="subsection"/>
        <w:tabs>
          <w:tab w:val="clear" w:pos="1021"/>
          <w:tab w:val="left" w:pos="0"/>
        </w:tabs>
        <w:ind w:left="0" w:firstLine="0"/>
      </w:pPr>
    </w:p>
    <w:p w14:paraId="2774AB03" w14:textId="77777777" w:rsidR="00DB0677" w:rsidRPr="00CF416A" w:rsidRDefault="00DB0677" w:rsidP="00DB0677">
      <w:pPr>
        <w:pStyle w:val="ActHead5"/>
        <w:rPr>
          <w:sz w:val="40"/>
          <w:szCs w:val="40"/>
        </w:rPr>
      </w:pPr>
      <w:r w:rsidRPr="00CF416A">
        <w:rPr>
          <w:sz w:val="40"/>
          <w:szCs w:val="40"/>
        </w:rPr>
        <w:br w:type="column"/>
      </w:r>
      <w:bookmarkStart w:id="53" w:name="_Toc51764885"/>
      <w:bookmarkStart w:id="54" w:name="_Toc56602511"/>
      <w:bookmarkStart w:id="55" w:name="_Toc58575532"/>
      <w:r w:rsidRPr="00CF416A">
        <w:rPr>
          <w:sz w:val="40"/>
          <w:szCs w:val="40"/>
        </w:rPr>
        <w:lastRenderedPageBreak/>
        <w:t>Chapter 5 – Determining the Funding Clusters</w:t>
      </w:r>
      <w:bookmarkEnd w:id="53"/>
      <w:bookmarkEnd w:id="54"/>
      <w:bookmarkEnd w:id="55"/>
    </w:p>
    <w:p w14:paraId="41D15FCA" w14:textId="77777777" w:rsidR="00DB0677" w:rsidRPr="00CF416A" w:rsidRDefault="00DB0677" w:rsidP="00DB0677">
      <w:pPr>
        <w:pStyle w:val="ActHead5"/>
      </w:pPr>
      <w:bookmarkStart w:id="56" w:name="_Toc51764886"/>
      <w:bookmarkStart w:id="57" w:name="_Toc56602512"/>
      <w:bookmarkStart w:id="58" w:name="_Toc58575533"/>
      <w:proofErr w:type="gramStart"/>
      <w:r w:rsidRPr="00CF416A">
        <w:t>13  Purpose</w:t>
      </w:r>
      <w:bookmarkEnd w:id="56"/>
      <w:bookmarkEnd w:id="57"/>
      <w:bookmarkEnd w:id="58"/>
      <w:proofErr w:type="gramEnd"/>
    </w:p>
    <w:p w14:paraId="1854B016" w14:textId="77777777" w:rsidR="00DB0677" w:rsidRPr="00CF416A" w:rsidRDefault="00DB0677" w:rsidP="000C352B">
      <w:pPr>
        <w:pStyle w:val="subsection"/>
        <w:numPr>
          <w:ilvl w:val="0"/>
          <w:numId w:val="8"/>
        </w:numPr>
      </w:pPr>
      <w:r w:rsidRPr="00CF416A">
        <w:t>This chapter specifies, for the purposes of section 33-35 of the Act, how to determine, for the purposes of the Act, the funding cluster, or the part of a funding cluster, in which units of study are included, or the particular funding cluster, or the particular part of a particular funding cluster, in which a particular unit is included for the purposes of the Act.</w:t>
      </w:r>
    </w:p>
    <w:p w14:paraId="03F3FE75" w14:textId="77777777" w:rsidR="00DB0677" w:rsidRPr="00CF416A" w:rsidRDefault="00DB0677" w:rsidP="000C352B">
      <w:pPr>
        <w:pStyle w:val="subsection"/>
        <w:numPr>
          <w:ilvl w:val="0"/>
          <w:numId w:val="8"/>
        </w:numPr>
      </w:pPr>
      <w:r w:rsidRPr="00CF416A">
        <w:t xml:space="preserve">Funding clusters are defined by the field of education (FOE) code arising from applying the ABS Australian Standard Classification of Education as set out in the table below. </w:t>
      </w:r>
    </w:p>
    <w:p w14:paraId="42758667" w14:textId="77777777" w:rsidR="00DB0677" w:rsidRPr="00CF416A" w:rsidRDefault="00DB0677" w:rsidP="00DB0677">
      <w:pPr>
        <w:pStyle w:val="ActHead5"/>
      </w:pPr>
      <w:bookmarkStart w:id="59" w:name="_Toc51764887"/>
      <w:bookmarkStart w:id="60" w:name="_Toc56602513"/>
      <w:bookmarkStart w:id="61" w:name="_Toc58575534"/>
      <w:proofErr w:type="gramStart"/>
      <w:r w:rsidRPr="00CF416A">
        <w:t>14  Determining</w:t>
      </w:r>
      <w:proofErr w:type="gramEnd"/>
      <w:r w:rsidRPr="00CF416A">
        <w:t xml:space="preserve"> the funding clusters</w:t>
      </w:r>
      <w:bookmarkEnd w:id="59"/>
      <w:bookmarkEnd w:id="60"/>
      <w:bookmarkEnd w:id="61"/>
    </w:p>
    <w:p w14:paraId="31B1E43A" w14:textId="77777777" w:rsidR="00DB0677" w:rsidRPr="00CF416A" w:rsidRDefault="00DB0677" w:rsidP="00DB0677">
      <w:pPr>
        <w:pStyle w:val="subsection"/>
        <w:spacing w:before="0"/>
        <w:ind w:left="1128" w:firstLine="0"/>
      </w:pPr>
    </w:p>
    <w:p w14:paraId="108D5180" w14:textId="77777777" w:rsidR="00DB0677" w:rsidRPr="00CF416A" w:rsidRDefault="00DB0677" w:rsidP="00DB0677">
      <w:pPr>
        <w:pStyle w:val="subsection"/>
        <w:spacing w:before="0"/>
      </w:pPr>
    </w:p>
    <w:tbl>
      <w:tblPr>
        <w:tblStyle w:val="TableGrid"/>
        <w:tblW w:w="10207" w:type="dxa"/>
        <w:tblInd w:w="-714" w:type="dxa"/>
        <w:tblLook w:val="04A0" w:firstRow="1" w:lastRow="0" w:firstColumn="1" w:lastColumn="0" w:noHBand="0" w:noVBand="1"/>
      </w:tblPr>
      <w:tblGrid>
        <w:gridCol w:w="2410"/>
        <w:gridCol w:w="2170"/>
        <w:gridCol w:w="4206"/>
        <w:gridCol w:w="1421"/>
      </w:tblGrid>
      <w:tr w:rsidR="00DB0677" w:rsidRPr="00CF416A" w14:paraId="0DD00668" w14:textId="77777777" w:rsidTr="00F97A10">
        <w:trPr>
          <w:tblHeader/>
        </w:trPr>
        <w:tc>
          <w:tcPr>
            <w:tcW w:w="2410" w:type="dxa"/>
            <w:shd w:val="clear" w:color="auto" w:fill="D9D9D9" w:themeFill="background1" w:themeFillShade="D9"/>
          </w:tcPr>
          <w:p w14:paraId="187C5978" w14:textId="77777777" w:rsidR="00DB0677" w:rsidRPr="00CF416A" w:rsidRDefault="00DB0677" w:rsidP="00F97A10">
            <w:pPr>
              <w:pStyle w:val="subsection"/>
              <w:spacing w:before="0"/>
              <w:ind w:left="0" w:firstLine="0"/>
              <w:jc w:val="center"/>
              <w:rPr>
                <w:b/>
                <w:szCs w:val="22"/>
              </w:rPr>
            </w:pPr>
            <w:r w:rsidRPr="00CF416A">
              <w:rPr>
                <w:b/>
                <w:szCs w:val="22"/>
              </w:rPr>
              <w:t>Funding cluster</w:t>
            </w:r>
          </w:p>
        </w:tc>
        <w:tc>
          <w:tcPr>
            <w:tcW w:w="2170" w:type="dxa"/>
            <w:shd w:val="clear" w:color="auto" w:fill="D9D9D9" w:themeFill="background1" w:themeFillShade="D9"/>
          </w:tcPr>
          <w:p w14:paraId="75810C62" w14:textId="77777777" w:rsidR="00DB0677" w:rsidRPr="00CF416A" w:rsidRDefault="00DB0677" w:rsidP="00F97A10">
            <w:pPr>
              <w:pStyle w:val="subsection"/>
              <w:spacing w:before="0"/>
              <w:ind w:left="0" w:firstLine="0"/>
              <w:jc w:val="center"/>
              <w:rPr>
                <w:b/>
                <w:szCs w:val="22"/>
              </w:rPr>
            </w:pPr>
            <w:r w:rsidRPr="00CF416A">
              <w:rPr>
                <w:b/>
                <w:szCs w:val="22"/>
              </w:rPr>
              <w:t>Part, or subpart, of funding cluster</w:t>
            </w:r>
          </w:p>
        </w:tc>
        <w:tc>
          <w:tcPr>
            <w:tcW w:w="4206" w:type="dxa"/>
            <w:shd w:val="clear" w:color="auto" w:fill="D9D9D9" w:themeFill="background1" w:themeFillShade="D9"/>
          </w:tcPr>
          <w:p w14:paraId="72C509DA" w14:textId="77777777" w:rsidR="00DB0677" w:rsidRPr="00CF416A" w:rsidRDefault="00DB0677" w:rsidP="00F97A10">
            <w:pPr>
              <w:pStyle w:val="subsection"/>
              <w:spacing w:before="0"/>
              <w:ind w:left="0" w:firstLine="0"/>
              <w:jc w:val="center"/>
              <w:rPr>
                <w:b/>
                <w:szCs w:val="22"/>
              </w:rPr>
            </w:pPr>
            <w:r w:rsidRPr="00CF416A">
              <w:rPr>
                <w:b/>
                <w:szCs w:val="22"/>
              </w:rPr>
              <w:t>Unit description</w:t>
            </w:r>
          </w:p>
        </w:tc>
        <w:tc>
          <w:tcPr>
            <w:tcW w:w="1421" w:type="dxa"/>
            <w:shd w:val="clear" w:color="auto" w:fill="D9D9D9" w:themeFill="background1" w:themeFillShade="D9"/>
          </w:tcPr>
          <w:p w14:paraId="0C17F2F3" w14:textId="77777777" w:rsidR="00DB0677" w:rsidRPr="00CF416A" w:rsidRDefault="00DB0677" w:rsidP="00F97A10">
            <w:pPr>
              <w:pStyle w:val="subsection"/>
              <w:spacing w:before="0"/>
              <w:ind w:left="0" w:firstLine="0"/>
              <w:jc w:val="center"/>
              <w:rPr>
                <w:b/>
                <w:szCs w:val="22"/>
              </w:rPr>
            </w:pPr>
            <w:r w:rsidRPr="00CF416A">
              <w:rPr>
                <w:b/>
                <w:szCs w:val="22"/>
              </w:rPr>
              <w:t>FOE Code</w:t>
            </w:r>
            <w:r w:rsidRPr="00CF416A">
              <w:rPr>
                <w:b/>
                <w:szCs w:val="22"/>
                <w:vertAlign w:val="superscript"/>
              </w:rPr>
              <w:t>1</w:t>
            </w:r>
          </w:p>
        </w:tc>
      </w:tr>
      <w:tr w:rsidR="00DB0677" w:rsidRPr="00CF416A" w14:paraId="567A0577" w14:textId="77777777" w:rsidTr="00F97A10">
        <w:tc>
          <w:tcPr>
            <w:tcW w:w="2410" w:type="dxa"/>
            <w:vMerge w:val="restart"/>
          </w:tcPr>
          <w:p w14:paraId="00928B1E" w14:textId="77777777" w:rsidR="00DB0677" w:rsidRPr="00CF416A" w:rsidRDefault="00DB0677" w:rsidP="00F97A10">
            <w:pPr>
              <w:pStyle w:val="subsection"/>
              <w:spacing w:before="0"/>
              <w:ind w:left="0" w:firstLine="0"/>
              <w:rPr>
                <w:b/>
                <w:szCs w:val="22"/>
              </w:rPr>
            </w:pPr>
            <w:r w:rsidRPr="00CF416A">
              <w:rPr>
                <w:b/>
                <w:szCs w:val="22"/>
              </w:rPr>
              <w:t>Funding cluster 1</w:t>
            </w:r>
          </w:p>
          <w:p w14:paraId="10EFAE61" w14:textId="77777777" w:rsidR="00DB0677" w:rsidRPr="00CF416A" w:rsidRDefault="00DB0677" w:rsidP="00F97A10">
            <w:pPr>
              <w:pStyle w:val="subsection"/>
              <w:spacing w:before="0"/>
              <w:ind w:left="0" w:firstLine="0"/>
              <w:rPr>
                <w:szCs w:val="22"/>
              </w:rPr>
            </w:pPr>
            <w:r w:rsidRPr="00CF416A">
              <w:rPr>
                <w:szCs w:val="22"/>
              </w:rPr>
              <w:t>Law, Accounting, Administration, Economics, Commerce, Communications, and Society and Culture</w:t>
            </w:r>
          </w:p>
        </w:tc>
        <w:tc>
          <w:tcPr>
            <w:tcW w:w="2170" w:type="dxa"/>
            <w:vMerge w:val="restart"/>
          </w:tcPr>
          <w:p w14:paraId="560186B8" w14:textId="77777777" w:rsidR="00DB0677" w:rsidRPr="00CF416A" w:rsidRDefault="00DB0677" w:rsidP="00F97A10">
            <w:pPr>
              <w:pStyle w:val="subsection"/>
              <w:spacing w:before="0"/>
              <w:ind w:left="0" w:firstLine="0"/>
              <w:rPr>
                <w:szCs w:val="22"/>
              </w:rPr>
            </w:pPr>
            <w:r w:rsidRPr="00CF416A">
              <w:rPr>
                <w:szCs w:val="22"/>
              </w:rPr>
              <w:t>Law,</w:t>
            </w:r>
            <w:r w:rsidRPr="00CF416A">
              <w:rPr>
                <w:rFonts w:eastAsiaTheme="minorHAnsi" w:cstheme="minorBidi"/>
                <w:szCs w:val="22"/>
                <w:lang w:eastAsia="en-US"/>
              </w:rPr>
              <w:t xml:space="preserve"> </w:t>
            </w:r>
            <w:r w:rsidRPr="00CF416A">
              <w:rPr>
                <w:szCs w:val="22"/>
              </w:rPr>
              <w:t xml:space="preserve">Accounting, Administration, Economics, Commerce, Communications </w:t>
            </w:r>
          </w:p>
        </w:tc>
        <w:tc>
          <w:tcPr>
            <w:tcW w:w="4206" w:type="dxa"/>
          </w:tcPr>
          <w:p w14:paraId="139A3120" w14:textId="77777777" w:rsidR="00DB0677" w:rsidRPr="00CF416A" w:rsidRDefault="00DB0677" w:rsidP="00F97A10">
            <w:pPr>
              <w:pStyle w:val="subsection"/>
              <w:spacing w:before="0"/>
              <w:ind w:left="0" w:firstLine="0"/>
              <w:rPr>
                <w:szCs w:val="22"/>
              </w:rPr>
            </w:pPr>
            <w:r w:rsidRPr="00CF416A">
              <w:rPr>
                <w:szCs w:val="22"/>
              </w:rPr>
              <w:t>Law</w:t>
            </w:r>
          </w:p>
        </w:tc>
        <w:tc>
          <w:tcPr>
            <w:tcW w:w="1421" w:type="dxa"/>
          </w:tcPr>
          <w:p w14:paraId="1D5B668E" w14:textId="77777777" w:rsidR="00DB0677" w:rsidRPr="00CF416A" w:rsidRDefault="00DB0677" w:rsidP="00F97A10">
            <w:pPr>
              <w:pStyle w:val="subsection"/>
              <w:spacing w:before="0"/>
              <w:ind w:left="0" w:firstLine="0"/>
              <w:jc w:val="center"/>
              <w:rPr>
                <w:szCs w:val="22"/>
              </w:rPr>
            </w:pPr>
            <w:r w:rsidRPr="00CF416A">
              <w:rPr>
                <w:szCs w:val="22"/>
              </w:rPr>
              <w:t>0909</w:t>
            </w:r>
          </w:p>
        </w:tc>
      </w:tr>
      <w:tr w:rsidR="00DB0677" w:rsidRPr="00CF416A" w14:paraId="30B18D62" w14:textId="77777777" w:rsidTr="00F97A10">
        <w:tc>
          <w:tcPr>
            <w:tcW w:w="2410" w:type="dxa"/>
            <w:vMerge/>
          </w:tcPr>
          <w:p w14:paraId="223082B2" w14:textId="77777777" w:rsidR="00DB0677" w:rsidRPr="00CF416A" w:rsidRDefault="00DB0677" w:rsidP="00F97A10">
            <w:pPr>
              <w:pStyle w:val="subsection"/>
              <w:spacing w:before="0"/>
              <w:ind w:left="0" w:firstLine="0"/>
              <w:rPr>
                <w:b/>
                <w:szCs w:val="22"/>
              </w:rPr>
            </w:pPr>
          </w:p>
        </w:tc>
        <w:tc>
          <w:tcPr>
            <w:tcW w:w="2170" w:type="dxa"/>
            <w:vMerge/>
          </w:tcPr>
          <w:p w14:paraId="3A129FAF" w14:textId="77777777" w:rsidR="00DB0677" w:rsidRPr="00CF416A" w:rsidRDefault="00DB0677" w:rsidP="00F97A10">
            <w:pPr>
              <w:pStyle w:val="subsection"/>
              <w:spacing w:before="0"/>
              <w:ind w:left="0" w:firstLine="0"/>
              <w:rPr>
                <w:szCs w:val="22"/>
              </w:rPr>
            </w:pPr>
          </w:p>
        </w:tc>
        <w:tc>
          <w:tcPr>
            <w:tcW w:w="4206" w:type="dxa"/>
          </w:tcPr>
          <w:p w14:paraId="7784DF2D" w14:textId="77777777" w:rsidR="00DB0677" w:rsidRPr="00CF416A" w:rsidRDefault="00DB0677" w:rsidP="00F97A10">
            <w:pPr>
              <w:pStyle w:val="subsection"/>
              <w:spacing w:before="0"/>
              <w:ind w:left="0" w:firstLine="0"/>
              <w:rPr>
                <w:szCs w:val="22"/>
              </w:rPr>
            </w:pPr>
            <w:r w:rsidRPr="00CF416A">
              <w:rPr>
                <w:szCs w:val="22"/>
              </w:rPr>
              <w:t>Accounting</w:t>
            </w:r>
          </w:p>
        </w:tc>
        <w:tc>
          <w:tcPr>
            <w:tcW w:w="1421" w:type="dxa"/>
          </w:tcPr>
          <w:p w14:paraId="3F72C30D" w14:textId="77777777" w:rsidR="00DB0677" w:rsidRPr="00CF416A" w:rsidRDefault="00DB0677" w:rsidP="00F97A10">
            <w:pPr>
              <w:pStyle w:val="subsection"/>
              <w:spacing w:before="0"/>
              <w:ind w:left="0" w:firstLine="0"/>
              <w:jc w:val="center"/>
              <w:rPr>
                <w:szCs w:val="22"/>
              </w:rPr>
            </w:pPr>
            <w:r w:rsidRPr="00CF416A">
              <w:rPr>
                <w:szCs w:val="22"/>
              </w:rPr>
              <w:t>0801</w:t>
            </w:r>
          </w:p>
        </w:tc>
      </w:tr>
      <w:tr w:rsidR="00DB0677" w:rsidRPr="00CF416A" w14:paraId="6B90C502" w14:textId="77777777" w:rsidTr="00F97A10">
        <w:tc>
          <w:tcPr>
            <w:tcW w:w="2410" w:type="dxa"/>
            <w:vMerge/>
          </w:tcPr>
          <w:p w14:paraId="2689C344" w14:textId="77777777" w:rsidR="00DB0677" w:rsidRPr="00CF416A" w:rsidRDefault="00DB0677" w:rsidP="00F97A10">
            <w:pPr>
              <w:pStyle w:val="subsection"/>
              <w:spacing w:before="0"/>
              <w:ind w:left="0" w:firstLine="0"/>
              <w:rPr>
                <w:szCs w:val="22"/>
              </w:rPr>
            </w:pPr>
          </w:p>
        </w:tc>
        <w:tc>
          <w:tcPr>
            <w:tcW w:w="2170" w:type="dxa"/>
            <w:vMerge/>
          </w:tcPr>
          <w:p w14:paraId="0E14D94E" w14:textId="77777777" w:rsidR="00DB0677" w:rsidRPr="00CF416A" w:rsidRDefault="00DB0677" w:rsidP="00F97A10">
            <w:pPr>
              <w:pStyle w:val="subsection"/>
              <w:spacing w:before="0"/>
              <w:ind w:left="0" w:firstLine="0"/>
              <w:rPr>
                <w:szCs w:val="22"/>
              </w:rPr>
            </w:pPr>
          </w:p>
        </w:tc>
        <w:tc>
          <w:tcPr>
            <w:tcW w:w="4206" w:type="dxa"/>
          </w:tcPr>
          <w:p w14:paraId="50E13165" w14:textId="77777777" w:rsidR="00DB0677" w:rsidRPr="00CF416A" w:rsidRDefault="00DB0677" w:rsidP="00F97A10">
            <w:pPr>
              <w:pStyle w:val="subsection"/>
              <w:spacing w:before="0"/>
              <w:ind w:left="0" w:firstLine="0"/>
              <w:rPr>
                <w:szCs w:val="22"/>
              </w:rPr>
            </w:pPr>
            <w:r w:rsidRPr="00CF416A">
              <w:rPr>
                <w:szCs w:val="22"/>
              </w:rPr>
              <w:t>Business and Management</w:t>
            </w:r>
          </w:p>
        </w:tc>
        <w:tc>
          <w:tcPr>
            <w:tcW w:w="1421" w:type="dxa"/>
          </w:tcPr>
          <w:p w14:paraId="6A30C209" w14:textId="77777777" w:rsidR="00DB0677" w:rsidRPr="00CF416A" w:rsidRDefault="00DB0677" w:rsidP="00F97A10">
            <w:pPr>
              <w:pStyle w:val="subsection"/>
              <w:spacing w:before="0"/>
              <w:ind w:left="0" w:firstLine="0"/>
              <w:jc w:val="center"/>
              <w:rPr>
                <w:szCs w:val="22"/>
              </w:rPr>
            </w:pPr>
            <w:r w:rsidRPr="00CF416A">
              <w:rPr>
                <w:szCs w:val="22"/>
              </w:rPr>
              <w:t>0803</w:t>
            </w:r>
          </w:p>
        </w:tc>
      </w:tr>
      <w:tr w:rsidR="00DB0677" w:rsidRPr="00CF416A" w14:paraId="312E7749" w14:textId="77777777" w:rsidTr="00F97A10">
        <w:tc>
          <w:tcPr>
            <w:tcW w:w="2410" w:type="dxa"/>
            <w:vMerge/>
          </w:tcPr>
          <w:p w14:paraId="2BE2D397" w14:textId="77777777" w:rsidR="00DB0677" w:rsidRPr="00CF416A" w:rsidRDefault="00DB0677" w:rsidP="00F97A10">
            <w:pPr>
              <w:pStyle w:val="subsection"/>
              <w:spacing w:before="0"/>
              <w:ind w:left="0" w:firstLine="0"/>
              <w:rPr>
                <w:szCs w:val="22"/>
              </w:rPr>
            </w:pPr>
          </w:p>
        </w:tc>
        <w:tc>
          <w:tcPr>
            <w:tcW w:w="2170" w:type="dxa"/>
            <w:vMerge/>
          </w:tcPr>
          <w:p w14:paraId="37DC170E" w14:textId="77777777" w:rsidR="00DB0677" w:rsidRPr="00CF416A" w:rsidRDefault="00DB0677" w:rsidP="00F97A10">
            <w:pPr>
              <w:pStyle w:val="subsection"/>
              <w:spacing w:before="0"/>
              <w:ind w:left="0" w:firstLine="0"/>
              <w:rPr>
                <w:szCs w:val="22"/>
              </w:rPr>
            </w:pPr>
          </w:p>
        </w:tc>
        <w:tc>
          <w:tcPr>
            <w:tcW w:w="4206" w:type="dxa"/>
          </w:tcPr>
          <w:p w14:paraId="116D4DB4" w14:textId="77777777" w:rsidR="00DB0677" w:rsidRPr="00CF416A" w:rsidRDefault="00DB0677" w:rsidP="00F97A10">
            <w:pPr>
              <w:pStyle w:val="subsection"/>
              <w:spacing w:before="0"/>
              <w:ind w:left="0" w:firstLine="0"/>
              <w:rPr>
                <w:szCs w:val="22"/>
              </w:rPr>
            </w:pPr>
            <w:r w:rsidRPr="00CF416A">
              <w:rPr>
                <w:szCs w:val="22"/>
              </w:rPr>
              <w:t>Sales and Marketing</w:t>
            </w:r>
          </w:p>
        </w:tc>
        <w:tc>
          <w:tcPr>
            <w:tcW w:w="1421" w:type="dxa"/>
          </w:tcPr>
          <w:p w14:paraId="294AAF29" w14:textId="77777777" w:rsidR="00DB0677" w:rsidRPr="00CF416A" w:rsidRDefault="00DB0677" w:rsidP="00F97A10">
            <w:pPr>
              <w:pStyle w:val="subsection"/>
              <w:spacing w:before="0"/>
              <w:ind w:left="0" w:firstLine="0"/>
              <w:jc w:val="center"/>
              <w:rPr>
                <w:szCs w:val="22"/>
              </w:rPr>
            </w:pPr>
            <w:r w:rsidRPr="00CF416A">
              <w:rPr>
                <w:szCs w:val="22"/>
              </w:rPr>
              <w:t>0805</w:t>
            </w:r>
          </w:p>
        </w:tc>
      </w:tr>
      <w:tr w:rsidR="00DB0677" w:rsidRPr="00CF416A" w14:paraId="0D44AE15" w14:textId="77777777" w:rsidTr="00F97A10">
        <w:tc>
          <w:tcPr>
            <w:tcW w:w="2410" w:type="dxa"/>
            <w:vMerge/>
          </w:tcPr>
          <w:p w14:paraId="5EA2F89F" w14:textId="77777777" w:rsidR="00DB0677" w:rsidRPr="00CF416A" w:rsidRDefault="00DB0677" w:rsidP="00F97A10">
            <w:pPr>
              <w:pStyle w:val="subsection"/>
              <w:spacing w:before="0"/>
              <w:ind w:left="0" w:firstLine="0"/>
              <w:rPr>
                <w:szCs w:val="22"/>
              </w:rPr>
            </w:pPr>
          </w:p>
        </w:tc>
        <w:tc>
          <w:tcPr>
            <w:tcW w:w="2170" w:type="dxa"/>
            <w:vMerge/>
          </w:tcPr>
          <w:p w14:paraId="2D28C215" w14:textId="77777777" w:rsidR="00DB0677" w:rsidRPr="00CF416A" w:rsidRDefault="00DB0677" w:rsidP="00F97A10">
            <w:pPr>
              <w:pStyle w:val="subsection"/>
              <w:spacing w:before="0"/>
              <w:ind w:left="0" w:firstLine="0"/>
              <w:rPr>
                <w:szCs w:val="22"/>
              </w:rPr>
            </w:pPr>
          </w:p>
        </w:tc>
        <w:tc>
          <w:tcPr>
            <w:tcW w:w="4206" w:type="dxa"/>
          </w:tcPr>
          <w:p w14:paraId="0FAA5CB3" w14:textId="77777777" w:rsidR="00DB0677" w:rsidRPr="00CF416A" w:rsidRDefault="00DB0677" w:rsidP="00F97A10">
            <w:pPr>
              <w:pStyle w:val="subsection"/>
              <w:spacing w:before="0"/>
              <w:ind w:left="0" w:firstLine="0"/>
              <w:rPr>
                <w:szCs w:val="22"/>
              </w:rPr>
            </w:pPr>
            <w:r w:rsidRPr="00CF416A">
              <w:rPr>
                <w:szCs w:val="22"/>
              </w:rPr>
              <w:t>Tourism</w:t>
            </w:r>
          </w:p>
        </w:tc>
        <w:tc>
          <w:tcPr>
            <w:tcW w:w="1421" w:type="dxa"/>
          </w:tcPr>
          <w:p w14:paraId="15B2F3EE" w14:textId="77777777" w:rsidR="00DB0677" w:rsidRPr="00CF416A" w:rsidRDefault="00DB0677" w:rsidP="00F97A10">
            <w:pPr>
              <w:pStyle w:val="subsection"/>
              <w:spacing w:before="0"/>
              <w:ind w:left="0" w:firstLine="0"/>
              <w:jc w:val="center"/>
              <w:rPr>
                <w:szCs w:val="22"/>
              </w:rPr>
            </w:pPr>
            <w:r w:rsidRPr="00CF416A">
              <w:rPr>
                <w:szCs w:val="22"/>
              </w:rPr>
              <w:t>0807</w:t>
            </w:r>
          </w:p>
        </w:tc>
      </w:tr>
      <w:tr w:rsidR="00DB0677" w:rsidRPr="00CF416A" w14:paraId="1AE4C9DB" w14:textId="77777777" w:rsidTr="00F97A10">
        <w:tc>
          <w:tcPr>
            <w:tcW w:w="2410" w:type="dxa"/>
            <w:vMerge/>
          </w:tcPr>
          <w:p w14:paraId="1ED70D15" w14:textId="77777777" w:rsidR="00DB0677" w:rsidRPr="00CF416A" w:rsidRDefault="00DB0677" w:rsidP="00F97A10">
            <w:pPr>
              <w:pStyle w:val="subsection"/>
              <w:spacing w:before="0"/>
              <w:ind w:left="0" w:firstLine="0"/>
              <w:rPr>
                <w:szCs w:val="22"/>
              </w:rPr>
            </w:pPr>
          </w:p>
        </w:tc>
        <w:tc>
          <w:tcPr>
            <w:tcW w:w="2170" w:type="dxa"/>
            <w:vMerge/>
          </w:tcPr>
          <w:p w14:paraId="3B1DB3F9" w14:textId="77777777" w:rsidR="00DB0677" w:rsidRPr="00CF416A" w:rsidRDefault="00DB0677" w:rsidP="00F97A10">
            <w:pPr>
              <w:pStyle w:val="subsection"/>
              <w:spacing w:before="0"/>
              <w:ind w:left="0" w:firstLine="0"/>
              <w:rPr>
                <w:szCs w:val="22"/>
              </w:rPr>
            </w:pPr>
          </w:p>
        </w:tc>
        <w:tc>
          <w:tcPr>
            <w:tcW w:w="4206" w:type="dxa"/>
          </w:tcPr>
          <w:p w14:paraId="7D8E2D06" w14:textId="77777777" w:rsidR="00DB0677" w:rsidRPr="00CF416A" w:rsidRDefault="00DB0677" w:rsidP="00F97A10">
            <w:pPr>
              <w:pStyle w:val="subsection"/>
              <w:spacing w:before="0"/>
              <w:ind w:left="0" w:firstLine="0"/>
              <w:rPr>
                <w:szCs w:val="22"/>
              </w:rPr>
            </w:pPr>
            <w:r w:rsidRPr="00CF416A">
              <w:rPr>
                <w:szCs w:val="22"/>
              </w:rPr>
              <w:t>Office Studies</w:t>
            </w:r>
          </w:p>
        </w:tc>
        <w:tc>
          <w:tcPr>
            <w:tcW w:w="1421" w:type="dxa"/>
          </w:tcPr>
          <w:p w14:paraId="526229A7" w14:textId="77777777" w:rsidR="00DB0677" w:rsidRPr="00CF416A" w:rsidRDefault="00DB0677" w:rsidP="00F97A10">
            <w:pPr>
              <w:pStyle w:val="subsection"/>
              <w:spacing w:before="0"/>
              <w:ind w:left="0" w:firstLine="0"/>
              <w:jc w:val="center"/>
              <w:rPr>
                <w:szCs w:val="22"/>
              </w:rPr>
            </w:pPr>
            <w:r w:rsidRPr="00CF416A">
              <w:rPr>
                <w:szCs w:val="22"/>
              </w:rPr>
              <w:t>0809</w:t>
            </w:r>
          </w:p>
        </w:tc>
      </w:tr>
      <w:tr w:rsidR="00DB0677" w:rsidRPr="00CF416A" w14:paraId="6BB96EED" w14:textId="77777777" w:rsidTr="00F97A10">
        <w:tc>
          <w:tcPr>
            <w:tcW w:w="2410" w:type="dxa"/>
            <w:vMerge/>
          </w:tcPr>
          <w:p w14:paraId="56209665" w14:textId="77777777" w:rsidR="00DB0677" w:rsidRPr="00CF416A" w:rsidRDefault="00DB0677" w:rsidP="00F97A10">
            <w:pPr>
              <w:pStyle w:val="subsection"/>
              <w:spacing w:before="0"/>
              <w:ind w:left="0" w:firstLine="0"/>
              <w:rPr>
                <w:szCs w:val="22"/>
              </w:rPr>
            </w:pPr>
          </w:p>
        </w:tc>
        <w:tc>
          <w:tcPr>
            <w:tcW w:w="2170" w:type="dxa"/>
            <w:vMerge/>
          </w:tcPr>
          <w:p w14:paraId="3B36979A" w14:textId="77777777" w:rsidR="00DB0677" w:rsidRPr="00CF416A" w:rsidRDefault="00DB0677" w:rsidP="00F97A10">
            <w:pPr>
              <w:pStyle w:val="subsection"/>
              <w:spacing w:before="0"/>
              <w:ind w:left="0" w:firstLine="0"/>
              <w:rPr>
                <w:szCs w:val="22"/>
              </w:rPr>
            </w:pPr>
          </w:p>
        </w:tc>
        <w:tc>
          <w:tcPr>
            <w:tcW w:w="4206" w:type="dxa"/>
          </w:tcPr>
          <w:p w14:paraId="3862D2E7" w14:textId="77777777" w:rsidR="00DB0677" w:rsidRPr="00CF416A" w:rsidRDefault="00DB0677" w:rsidP="00F97A10">
            <w:pPr>
              <w:pStyle w:val="subsection"/>
              <w:spacing w:before="0"/>
              <w:ind w:left="0" w:firstLine="0"/>
              <w:rPr>
                <w:szCs w:val="22"/>
              </w:rPr>
            </w:pPr>
            <w:r w:rsidRPr="00CF416A">
              <w:rPr>
                <w:szCs w:val="22"/>
              </w:rPr>
              <w:t>Banking, Finance and Related Fields</w:t>
            </w:r>
          </w:p>
        </w:tc>
        <w:tc>
          <w:tcPr>
            <w:tcW w:w="1421" w:type="dxa"/>
          </w:tcPr>
          <w:p w14:paraId="4241A73C" w14:textId="77777777" w:rsidR="00DB0677" w:rsidRPr="00CF416A" w:rsidRDefault="00DB0677" w:rsidP="00F97A10">
            <w:pPr>
              <w:pStyle w:val="subsection"/>
              <w:spacing w:before="0"/>
              <w:ind w:left="0" w:firstLine="0"/>
              <w:jc w:val="center"/>
              <w:rPr>
                <w:szCs w:val="22"/>
              </w:rPr>
            </w:pPr>
            <w:r w:rsidRPr="00CF416A">
              <w:rPr>
                <w:szCs w:val="22"/>
              </w:rPr>
              <w:t>0811</w:t>
            </w:r>
          </w:p>
        </w:tc>
      </w:tr>
      <w:tr w:rsidR="00DB0677" w:rsidRPr="00CF416A" w14:paraId="24112DB8" w14:textId="77777777" w:rsidTr="00F97A10">
        <w:tc>
          <w:tcPr>
            <w:tcW w:w="2410" w:type="dxa"/>
            <w:vMerge/>
          </w:tcPr>
          <w:p w14:paraId="43E17AE6" w14:textId="77777777" w:rsidR="00DB0677" w:rsidRPr="00CF416A" w:rsidRDefault="00DB0677" w:rsidP="00F97A10">
            <w:pPr>
              <w:pStyle w:val="subsection"/>
              <w:spacing w:before="0"/>
              <w:ind w:left="0" w:firstLine="0"/>
              <w:rPr>
                <w:szCs w:val="22"/>
              </w:rPr>
            </w:pPr>
          </w:p>
        </w:tc>
        <w:tc>
          <w:tcPr>
            <w:tcW w:w="2170" w:type="dxa"/>
            <w:vMerge/>
          </w:tcPr>
          <w:p w14:paraId="3C34ACAF" w14:textId="77777777" w:rsidR="00DB0677" w:rsidRPr="00CF416A" w:rsidRDefault="00DB0677" w:rsidP="00F97A10">
            <w:pPr>
              <w:pStyle w:val="subsection"/>
              <w:spacing w:before="0"/>
              <w:ind w:left="0" w:firstLine="0"/>
              <w:rPr>
                <w:szCs w:val="22"/>
              </w:rPr>
            </w:pPr>
          </w:p>
        </w:tc>
        <w:tc>
          <w:tcPr>
            <w:tcW w:w="4206" w:type="dxa"/>
          </w:tcPr>
          <w:p w14:paraId="4BD19B54" w14:textId="77777777" w:rsidR="00DB0677" w:rsidRPr="00CF416A" w:rsidRDefault="00DB0677" w:rsidP="00F97A10">
            <w:pPr>
              <w:pStyle w:val="subsection"/>
              <w:spacing w:before="0"/>
              <w:ind w:left="0" w:firstLine="0"/>
              <w:rPr>
                <w:szCs w:val="22"/>
              </w:rPr>
            </w:pPr>
            <w:r w:rsidRPr="00CF416A">
              <w:rPr>
                <w:szCs w:val="22"/>
              </w:rPr>
              <w:t>Other Management and Commerce</w:t>
            </w:r>
          </w:p>
        </w:tc>
        <w:tc>
          <w:tcPr>
            <w:tcW w:w="1421" w:type="dxa"/>
          </w:tcPr>
          <w:p w14:paraId="4340B29E" w14:textId="77777777" w:rsidR="00DB0677" w:rsidRPr="00CF416A" w:rsidRDefault="00DB0677" w:rsidP="00F97A10">
            <w:pPr>
              <w:pStyle w:val="subsection"/>
              <w:spacing w:before="0"/>
              <w:ind w:left="0" w:firstLine="0"/>
              <w:jc w:val="center"/>
              <w:rPr>
                <w:szCs w:val="22"/>
              </w:rPr>
            </w:pPr>
            <w:r w:rsidRPr="00CF416A">
              <w:rPr>
                <w:szCs w:val="22"/>
              </w:rPr>
              <w:t>0899</w:t>
            </w:r>
          </w:p>
        </w:tc>
      </w:tr>
      <w:tr w:rsidR="00DB0677" w:rsidRPr="00CF416A" w14:paraId="0B1F0DE1" w14:textId="77777777" w:rsidTr="00F97A10">
        <w:tc>
          <w:tcPr>
            <w:tcW w:w="2410" w:type="dxa"/>
            <w:vMerge/>
          </w:tcPr>
          <w:p w14:paraId="4213A8E9" w14:textId="77777777" w:rsidR="00DB0677" w:rsidRPr="00CF416A" w:rsidRDefault="00DB0677" w:rsidP="00F97A10">
            <w:pPr>
              <w:pStyle w:val="subsection"/>
              <w:spacing w:before="0"/>
              <w:ind w:left="0" w:firstLine="0"/>
              <w:rPr>
                <w:szCs w:val="22"/>
              </w:rPr>
            </w:pPr>
          </w:p>
        </w:tc>
        <w:tc>
          <w:tcPr>
            <w:tcW w:w="2170" w:type="dxa"/>
            <w:vMerge/>
          </w:tcPr>
          <w:p w14:paraId="0743CDE9" w14:textId="77777777" w:rsidR="00DB0677" w:rsidRPr="00CF416A" w:rsidRDefault="00DB0677" w:rsidP="00F97A10">
            <w:pPr>
              <w:pStyle w:val="subsection"/>
              <w:spacing w:before="0"/>
              <w:ind w:left="0" w:firstLine="0"/>
              <w:rPr>
                <w:szCs w:val="22"/>
              </w:rPr>
            </w:pPr>
          </w:p>
        </w:tc>
        <w:tc>
          <w:tcPr>
            <w:tcW w:w="4206" w:type="dxa"/>
          </w:tcPr>
          <w:p w14:paraId="4F3F2043" w14:textId="77777777" w:rsidR="00DB0677" w:rsidRPr="00CF416A" w:rsidRDefault="00DB0677" w:rsidP="00F97A10">
            <w:pPr>
              <w:pStyle w:val="subsection"/>
              <w:spacing w:before="0"/>
              <w:ind w:left="0" w:firstLine="0"/>
              <w:rPr>
                <w:szCs w:val="22"/>
              </w:rPr>
            </w:pPr>
            <w:r w:rsidRPr="00CF416A">
              <w:rPr>
                <w:szCs w:val="22"/>
              </w:rPr>
              <w:t>Economics and Econometrics</w:t>
            </w:r>
          </w:p>
        </w:tc>
        <w:tc>
          <w:tcPr>
            <w:tcW w:w="1421" w:type="dxa"/>
          </w:tcPr>
          <w:p w14:paraId="43C58228" w14:textId="77777777" w:rsidR="00DB0677" w:rsidRPr="00CF416A" w:rsidRDefault="00DB0677" w:rsidP="00F97A10">
            <w:pPr>
              <w:pStyle w:val="subsection"/>
              <w:spacing w:before="0"/>
              <w:ind w:left="0" w:firstLine="0"/>
              <w:jc w:val="center"/>
              <w:rPr>
                <w:szCs w:val="22"/>
              </w:rPr>
            </w:pPr>
            <w:r w:rsidRPr="00CF416A">
              <w:rPr>
                <w:szCs w:val="22"/>
              </w:rPr>
              <w:t>0919</w:t>
            </w:r>
          </w:p>
        </w:tc>
      </w:tr>
      <w:tr w:rsidR="00DB0677" w:rsidRPr="00CF416A" w14:paraId="1E380C92" w14:textId="77777777" w:rsidTr="00F97A10">
        <w:tc>
          <w:tcPr>
            <w:tcW w:w="2410" w:type="dxa"/>
            <w:vMerge/>
          </w:tcPr>
          <w:p w14:paraId="41641FF1" w14:textId="77777777" w:rsidR="00DB0677" w:rsidRPr="00CF416A" w:rsidRDefault="00DB0677" w:rsidP="00F97A10">
            <w:pPr>
              <w:pStyle w:val="subsection"/>
              <w:spacing w:before="0"/>
              <w:ind w:left="0" w:firstLine="0"/>
              <w:rPr>
                <w:szCs w:val="22"/>
              </w:rPr>
            </w:pPr>
          </w:p>
        </w:tc>
        <w:tc>
          <w:tcPr>
            <w:tcW w:w="2170" w:type="dxa"/>
            <w:vMerge/>
          </w:tcPr>
          <w:p w14:paraId="392A4B06" w14:textId="77777777" w:rsidR="00DB0677" w:rsidRPr="00CF416A" w:rsidRDefault="00DB0677" w:rsidP="00F97A10">
            <w:pPr>
              <w:pStyle w:val="subsection"/>
              <w:spacing w:before="0"/>
              <w:ind w:left="0" w:firstLine="0"/>
              <w:rPr>
                <w:szCs w:val="22"/>
              </w:rPr>
            </w:pPr>
          </w:p>
        </w:tc>
        <w:tc>
          <w:tcPr>
            <w:tcW w:w="4206" w:type="dxa"/>
          </w:tcPr>
          <w:p w14:paraId="268D034B" w14:textId="77777777" w:rsidR="00DB0677" w:rsidRPr="00CF416A" w:rsidRDefault="00DB0677" w:rsidP="00F97A10">
            <w:pPr>
              <w:pStyle w:val="subsection"/>
              <w:spacing w:before="0"/>
              <w:ind w:left="0" w:firstLine="0"/>
              <w:rPr>
                <w:szCs w:val="22"/>
              </w:rPr>
            </w:pPr>
            <w:r w:rsidRPr="00CF416A">
              <w:rPr>
                <w:szCs w:val="22"/>
              </w:rPr>
              <w:t>Food and Hospitality</w:t>
            </w:r>
          </w:p>
        </w:tc>
        <w:tc>
          <w:tcPr>
            <w:tcW w:w="1421" w:type="dxa"/>
          </w:tcPr>
          <w:p w14:paraId="0AC40D1F" w14:textId="77777777" w:rsidR="00DB0677" w:rsidRPr="00CF416A" w:rsidRDefault="00DB0677" w:rsidP="00F97A10">
            <w:pPr>
              <w:pStyle w:val="subsection"/>
              <w:spacing w:before="0"/>
              <w:ind w:left="0" w:firstLine="0"/>
              <w:jc w:val="center"/>
              <w:rPr>
                <w:szCs w:val="22"/>
              </w:rPr>
            </w:pPr>
            <w:r w:rsidRPr="00CF416A">
              <w:rPr>
                <w:szCs w:val="22"/>
              </w:rPr>
              <w:t>1101</w:t>
            </w:r>
          </w:p>
        </w:tc>
      </w:tr>
      <w:tr w:rsidR="00DB0677" w:rsidRPr="00CF416A" w14:paraId="0C312470" w14:textId="77777777" w:rsidTr="00F97A10">
        <w:tc>
          <w:tcPr>
            <w:tcW w:w="2410" w:type="dxa"/>
            <w:vMerge/>
          </w:tcPr>
          <w:p w14:paraId="6746FA41" w14:textId="77777777" w:rsidR="00DB0677" w:rsidRPr="00CF416A" w:rsidRDefault="00DB0677" w:rsidP="00F97A10">
            <w:pPr>
              <w:pStyle w:val="subsection"/>
              <w:spacing w:before="0"/>
              <w:ind w:left="0" w:firstLine="0"/>
              <w:rPr>
                <w:szCs w:val="22"/>
              </w:rPr>
            </w:pPr>
          </w:p>
        </w:tc>
        <w:tc>
          <w:tcPr>
            <w:tcW w:w="2170" w:type="dxa"/>
            <w:vMerge/>
          </w:tcPr>
          <w:p w14:paraId="28FB78D0" w14:textId="77777777" w:rsidR="00DB0677" w:rsidRPr="00CF416A" w:rsidRDefault="00DB0677" w:rsidP="00F97A10">
            <w:pPr>
              <w:pStyle w:val="subsection"/>
              <w:spacing w:before="0"/>
              <w:ind w:left="0" w:firstLine="0"/>
              <w:rPr>
                <w:szCs w:val="22"/>
              </w:rPr>
            </w:pPr>
          </w:p>
        </w:tc>
        <w:tc>
          <w:tcPr>
            <w:tcW w:w="4206" w:type="dxa"/>
          </w:tcPr>
          <w:p w14:paraId="52569E4D" w14:textId="77777777" w:rsidR="00DB0677" w:rsidRPr="00CF416A" w:rsidRDefault="00DB0677" w:rsidP="00F97A10">
            <w:pPr>
              <w:pStyle w:val="subsection"/>
              <w:spacing w:before="0"/>
              <w:ind w:left="0" w:firstLine="0"/>
              <w:rPr>
                <w:szCs w:val="22"/>
              </w:rPr>
            </w:pPr>
            <w:r w:rsidRPr="00CF416A">
              <w:rPr>
                <w:szCs w:val="22"/>
              </w:rPr>
              <w:t>Personal Services</w:t>
            </w:r>
          </w:p>
        </w:tc>
        <w:tc>
          <w:tcPr>
            <w:tcW w:w="1421" w:type="dxa"/>
          </w:tcPr>
          <w:p w14:paraId="6003C889" w14:textId="77777777" w:rsidR="00DB0677" w:rsidRPr="00CF416A" w:rsidRDefault="00DB0677" w:rsidP="00F97A10">
            <w:pPr>
              <w:pStyle w:val="subsection"/>
              <w:spacing w:before="0"/>
              <w:ind w:left="0" w:firstLine="0"/>
              <w:jc w:val="center"/>
              <w:rPr>
                <w:szCs w:val="22"/>
              </w:rPr>
            </w:pPr>
            <w:r w:rsidRPr="00CF416A">
              <w:rPr>
                <w:szCs w:val="22"/>
              </w:rPr>
              <w:t>1103</w:t>
            </w:r>
          </w:p>
        </w:tc>
      </w:tr>
      <w:tr w:rsidR="00DB0677" w:rsidRPr="00CF416A" w14:paraId="0CD9FAF0" w14:textId="77777777" w:rsidTr="00F97A10">
        <w:tc>
          <w:tcPr>
            <w:tcW w:w="2410" w:type="dxa"/>
            <w:vMerge/>
          </w:tcPr>
          <w:p w14:paraId="544F890B" w14:textId="77777777" w:rsidR="00DB0677" w:rsidRPr="00CF416A" w:rsidRDefault="00DB0677" w:rsidP="00F97A10">
            <w:pPr>
              <w:pStyle w:val="subsection"/>
              <w:spacing w:before="0"/>
              <w:ind w:left="0" w:firstLine="0"/>
              <w:rPr>
                <w:szCs w:val="22"/>
              </w:rPr>
            </w:pPr>
          </w:p>
        </w:tc>
        <w:tc>
          <w:tcPr>
            <w:tcW w:w="2170" w:type="dxa"/>
            <w:vMerge/>
          </w:tcPr>
          <w:p w14:paraId="0A495938" w14:textId="77777777" w:rsidR="00DB0677" w:rsidRPr="00CF416A" w:rsidRDefault="00DB0677" w:rsidP="00F97A10">
            <w:pPr>
              <w:pStyle w:val="subsection"/>
              <w:spacing w:before="0"/>
              <w:ind w:left="0" w:firstLine="0"/>
              <w:rPr>
                <w:szCs w:val="22"/>
              </w:rPr>
            </w:pPr>
          </w:p>
        </w:tc>
        <w:tc>
          <w:tcPr>
            <w:tcW w:w="4206" w:type="dxa"/>
          </w:tcPr>
          <w:p w14:paraId="3AF0743D" w14:textId="77777777" w:rsidR="00DB0677" w:rsidRPr="00CF416A" w:rsidRDefault="00DB0677" w:rsidP="00F97A10">
            <w:pPr>
              <w:pStyle w:val="subsection"/>
              <w:spacing w:before="0"/>
              <w:ind w:left="0" w:firstLine="0"/>
              <w:rPr>
                <w:szCs w:val="22"/>
              </w:rPr>
            </w:pPr>
            <w:r w:rsidRPr="00CF416A">
              <w:rPr>
                <w:szCs w:val="22"/>
              </w:rPr>
              <w:t>General Education Programmes</w:t>
            </w:r>
          </w:p>
        </w:tc>
        <w:tc>
          <w:tcPr>
            <w:tcW w:w="1421" w:type="dxa"/>
          </w:tcPr>
          <w:p w14:paraId="35A81929" w14:textId="77777777" w:rsidR="00DB0677" w:rsidRPr="00CF416A" w:rsidRDefault="00DB0677" w:rsidP="00F97A10">
            <w:pPr>
              <w:pStyle w:val="subsection"/>
              <w:spacing w:before="0"/>
              <w:ind w:left="0" w:firstLine="0"/>
              <w:jc w:val="center"/>
              <w:rPr>
                <w:szCs w:val="22"/>
              </w:rPr>
            </w:pPr>
            <w:r w:rsidRPr="00CF416A">
              <w:rPr>
                <w:szCs w:val="22"/>
              </w:rPr>
              <w:t>1201</w:t>
            </w:r>
          </w:p>
        </w:tc>
      </w:tr>
      <w:tr w:rsidR="00DB0677" w:rsidRPr="00CF416A" w14:paraId="734DC804" w14:textId="77777777" w:rsidTr="00F97A10">
        <w:tc>
          <w:tcPr>
            <w:tcW w:w="2410" w:type="dxa"/>
            <w:vMerge/>
          </w:tcPr>
          <w:p w14:paraId="217C6FC7" w14:textId="77777777" w:rsidR="00DB0677" w:rsidRPr="00CF416A" w:rsidRDefault="00DB0677" w:rsidP="00F97A10">
            <w:pPr>
              <w:pStyle w:val="subsection"/>
              <w:spacing w:before="0"/>
              <w:ind w:left="0" w:firstLine="0"/>
              <w:rPr>
                <w:szCs w:val="22"/>
              </w:rPr>
            </w:pPr>
          </w:p>
        </w:tc>
        <w:tc>
          <w:tcPr>
            <w:tcW w:w="2170" w:type="dxa"/>
            <w:vMerge/>
          </w:tcPr>
          <w:p w14:paraId="3DD8EDAD" w14:textId="77777777" w:rsidR="00DB0677" w:rsidRPr="00CF416A" w:rsidRDefault="00DB0677" w:rsidP="00F97A10">
            <w:pPr>
              <w:pStyle w:val="subsection"/>
              <w:spacing w:before="0"/>
              <w:ind w:left="0" w:firstLine="0"/>
              <w:rPr>
                <w:szCs w:val="22"/>
              </w:rPr>
            </w:pPr>
          </w:p>
        </w:tc>
        <w:tc>
          <w:tcPr>
            <w:tcW w:w="4206" w:type="dxa"/>
          </w:tcPr>
          <w:p w14:paraId="4622CB28" w14:textId="77777777" w:rsidR="00DB0677" w:rsidRPr="00CF416A" w:rsidRDefault="00DB0677" w:rsidP="00F97A10">
            <w:pPr>
              <w:pStyle w:val="subsection"/>
              <w:spacing w:before="0"/>
              <w:ind w:left="0" w:firstLine="0"/>
              <w:rPr>
                <w:szCs w:val="22"/>
              </w:rPr>
            </w:pPr>
            <w:r w:rsidRPr="00CF416A">
              <w:rPr>
                <w:szCs w:val="22"/>
              </w:rPr>
              <w:t>Social Skills Programs</w:t>
            </w:r>
          </w:p>
        </w:tc>
        <w:tc>
          <w:tcPr>
            <w:tcW w:w="1421" w:type="dxa"/>
          </w:tcPr>
          <w:p w14:paraId="3FD8980C" w14:textId="77777777" w:rsidR="00DB0677" w:rsidRPr="00CF416A" w:rsidRDefault="00DB0677" w:rsidP="00F97A10">
            <w:pPr>
              <w:pStyle w:val="subsection"/>
              <w:spacing w:before="0"/>
              <w:ind w:left="0" w:firstLine="0"/>
              <w:jc w:val="center"/>
              <w:rPr>
                <w:szCs w:val="22"/>
              </w:rPr>
            </w:pPr>
            <w:r w:rsidRPr="00CF416A">
              <w:rPr>
                <w:szCs w:val="22"/>
              </w:rPr>
              <w:t>1203</w:t>
            </w:r>
          </w:p>
        </w:tc>
      </w:tr>
      <w:tr w:rsidR="00DB0677" w:rsidRPr="00CF416A" w14:paraId="15A56252" w14:textId="77777777" w:rsidTr="00F97A10">
        <w:tc>
          <w:tcPr>
            <w:tcW w:w="2410" w:type="dxa"/>
            <w:vMerge/>
          </w:tcPr>
          <w:p w14:paraId="09FF427C" w14:textId="77777777" w:rsidR="00DB0677" w:rsidRPr="00CF416A" w:rsidRDefault="00DB0677" w:rsidP="00F97A10">
            <w:pPr>
              <w:pStyle w:val="subsection"/>
              <w:spacing w:before="0"/>
              <w:ind w:left="0" w:firstLine="0"/>
              <w:rPr>
                <w:szCs w:val="22"/>
              </w:rPr>
            </w:pPr>
          </w:p>
        </w:tc>
        <w:tc>
          <w:tcPr>
            <w:tcW w:w="2170" w:type="dxa"/>
            <w:vMerge/>
          </w:tcPr>
          <w:p w14:paraId="20A63A6F" w14:textId="77777777" w:rsidR="00DB0677" w:rsidRPr="00CF416A" w:rsidRDefault="00DB0677" w:rsidP="00F97A10">
            <w:pPr>
              <w:pStyle w:val="subsection"/>
              <w:spacing w:before="0"/>
              <w:ind w:left="0" w:firstLine="0"/>
              <w:rPr>
                <w:szCs w:val="22"/>
              </w:rPr>
            </w:pPr>
          </w:p>
        </w:tc>
        <w:tc>
          <w:tcPr>
            <w:tcW w:w="4206" w:type="dxa"/>
          </w:tcPr>
          <w:p w14:paraId="241C6E52" w14:textId="77777777" w:rsidR="00DB0677" w:rsidRPr="00CF416A" w:rsidRDefault="00DB0677" w:rsidP="00F97A10">
            <w:pPr>
              <w:pStyle w:val="subsection"/>
              <w:spacing w:before="0"/>
              <w:ind w:left="0" w:firstLine="0"/>
              <w:rPr>
                <w:szCs w:val="22"/>
              </w:rPr>
            </w:pPr>
            <w:r w:rsidRPr="00CF416A">
              <w:rPr>
                <w:szCs w:val="22"/>
              </w:rPr>
              <w:t>Employment Skills Programs</w:t>
            </w:r>
          </w:p>
        </w:tc>
        <w:tc>
          <w:tcPr>
            <w:tcW w:w="1421" w:type="dxa"/>
          </w:tcPr>
          <w:p w14:paraId="71C109E4" w14:textId="77777777" w:rsidR="00DB0677" w:rsidRPr="00CF416A" w:rsidRDefault="00DB0677" w:rsidP="00F97A10">
            <w:pPr>
              <w:pStyle w:val="subsection"/>
              <w:spacing w:before="0"/>
              <w:ind w:left="0" w:firstLine="0"/>
              <w:jc w:val="center"/>
              <w:rPr>
                <w:szCs w:val="22"/>
              </w:rPr>
            </w:pPr>
            <w:r w:rsidRPr="00CF416A">
              <w:rPr>
                <w:szCs w:val="22"/>
              </w:rPr>
              <w:t>1205</w:t>
            </w:r>
          </w:p>
        </w:tc>
      </w:tr>
      <w:tr w:rsidR="00DB0677" w:rsidRPr="00CF416A" w14:paraId="5220B888" w14:textId="77777777" w:rsidTr="00F97A10">
        <w:tc>
          <w:tcPr>
            <w:tcW w:w="2410" w:type="dxa"/>
            <w:vMerge/>
          </w:tcPr>
          <w:p w14:paraId="04B9AC40" w14:textId="77777777" w:rsidR="00DB0677" w:rsidRPr="00CF416A" w:rsidRDefault="00DB0677" w:rsidP="00F97A10">
            <w:pPr>
              <w:pStyle w:val="subsection"/>
              <w:spacing w:before="0"/>
              <w:ind w:left="0" w:firstLine="0"/>
              <w:rPr>
                <w:szCs w:val="22"/>
              </w:rPr>
            </w:pPr>
          </w:p>
        </w:tc>
        <w:tc>
          <w:tcPr>
            <w:tcW w:w="2170" w:type="dxa"/>
            <w:vMerge/>
          </w:tcPr>
          <w:p w14:paraId="6211B929" w14:textId="77777777" w:rsidR="00DB0677" w:rsidRPr="00CF416A" w:rsidRDefault="00DB0677" w:rsidP="00F97A10">
            <w:pPr>
              <w:pStyle w:val="subsection"/>
              <w:spacing w:before="0"/>
              <w:ind w:left="0" w:firstLine="0"/>
              <w:rPr>
                <w:szCs w:val="22"/>
              </w:rPr>
            </w:pPr>
          </w:p>
        </w:tc>
        <w:tc>
          <w:tcPr>
            <w:tcW w:w="4206" w:type="dxa"/>
          </w:tcPr>
          <w:p w14:paraId="5CF956A6" w14:textId="77777777" w:rsidR="00DB0677" w:rsidRPr="00CF416A" w:rsidRDefault="00DB0677" w:rsidP="00F97A10">
            <w:pPr>
              <w:pStyle w:val="subsection"/>
              <w:spacing w:before="0"/>
              <w:ind w:left="0" w:firstLine="0"/>
              <w:rPr>
                <w:szCs w:val="22"/>
              </w:rPr>
            </w:pPr>
            <w:r w:rsidRPr="00CF416A">
              <w:rPr>
                <w:szCs w:val="22"/>
              </w:rPr>
              <w:t>Other Mixed Field Programmes</w:t>
            </w:r>
          </w:p>
        </w:tc>
        <w:tc>
          <w:tcPr>
            <w:tcW w:w="1421" w:type="dxa"/>
          </w:tcPr>
          <w:p w14:paraId="647E08B3" w14:textId="77777777" w:rsidR="00DB0677" w:rsidRPr="00CF416A" w:rsidRDefault="00DB0677" w:rsidP="00F97A10">
            <w:pPr>
              <w:pStyle w:val="subsection"/>
              <w:spacing w:before="0"/>
              <w:ind w:left="0" w:firstLine="0"/>
              <w:jc w:val="center"/>
              <w:rPr>
                <w:szCs w:val="22"/>
              </w:rPr>
            </w:pPr>
            <w:r w:rsidRPr="00CF416A">
              <w:rPr>
                <w:szCs w:val="22"/>
              </w:rPr>
              <w:t>1299</w:t>
            </w:r>
          </w:p>
        </w:tc>
      </w:tr>
      <w:tr w:rsidR="00DB0677" w:rsidRPr="00CF416A" w14:paraId="7DE135FE" w14:textId="77777777" w:rsidTr="00F97A10">
        <w:tc>
          <w:tcPr>
            <w:tcW w:w="2410" w:type="dxa"/>
            <w:vMerge/>
          </w:tcPr>
          <w:p w14:paraId="4C541CC3" w14:textId="77777777" w:rsidR="00DB0677" w:rsidRPr="00CF416A" w:rsidRDefault="00DB0677" w:rsidP="00F97A10">
            <w:pPr>
              <w:pStyle w:val="subsection"/>
              <w:spacing w:before="0"/>
              <w:ind w:left="0" w:firstLine="0"/>
              <w:rPr>
                <w:szCs w:val="22"/>
              </w:rPr>
            </w:pPr>
          </w:p>
        </w:tc>
        <w:tc>
          <w:tcPr>
            <w:tcW w:w="2170" w:type="dxa"/>
            <w:vMerge/>
          </w:tcPr>
          <w:p w14:paraId="51E03922" w14:textId="77777777" w:rsidR="00DB0677" w:rsidRPr="00CF416A" w:rsidRDefault="00DB0677" w:rsidP="00F97A10">
            <w:pPr>
              <w:pStyle w:val="subsection"/>
              <w:spacing w:before="0"/>
              <w:ind w:left="0" w:firstLine="0"/>
              <w:rPr>
                <w:szCs w:val="22"/>
              </w:rPr>
            </w:pPr>
          </w:p>
        </w:tc>
        <w:tc>
          <w:tcPr>
            <w:tcW w:w="4206" w:type="dxa"/>
          </w:tcPr>
          <w:p w14:paraId="21FCB474" w14:textId="77777777" w:rsidR="00DB0677" w:rsidRPr="00CF416A" w:rsidRDefault="00DB0677" w:rsidP="00F97A10">
            <w:pPr>
              <w:pStyle w:val="subsection"/>
              <w:spacing w:before="0"/>
              <w:ind w:left="0" w:firstLine="0"/>
              <w:rPr>
                <w:szCs w:val="22"/>
              </w:rPr>
            </w:pPr>
            <w:r w:rsidRPr="00CF416A">
              <w:rPr>
                <w:szCs w:val="22"/>
              </w:rPr>
              <w:t>Communication and Media Studies</w:t>
            </w:r>
          </w:p>
        </w:tc>
        <w:tc>
          <w:tcPr>
            <w:tcW w:w="1421" w:type="dxa"/>
          </w:tcPr>
          <w:p w14:paraId="76A39D94" w14:textId="77777777" w:rsidR="00DB0677" w:rsidRPr="00CF416A" w:rsidRDefault="00DB0677" w:rsidP="00F97A10">
            <w:pPr>
              <w:pStyle w:val="subsection"/>
              <w:spacing w:before="0"/>
              <w:ind w:left="0" w:firstLine="0"/>
              <w:jc w:val="center"/>
              <w:rPr>
                <w:szCs w:val="22"/>
              </w:rPr>
            </w:pPr>
            <w:r w:rsidRPr="00CF416A">
              <w:rPr>
                <w:szCs w:val="22"/>
              </w:rPr>
              <w:t>1007</w:t>
            </w:r>
          </w:p>
        </w:tc>
      </w:tr>
      <w:tr w:rsidR="00DB0677" w:rsidRPr="00CF416A" w14:paraId="032691C2" w14:textId="77777777" w:rsidTr="00F97A10">
        <w:tc>
          <w:tcPr>
            <w:tcW w:w="2410" w:type="dxa"/>
            <w:vMerge/>
          </w:tcPr>
          <w:p w14:paraId="43E13B99" w14:textId="77777777" w:rsidR="00DB0677" w:rsidRPr="00CF416A" w:rsidRDefault="00DB0677" w:rsidP="00F97A10">
            <w:pPr>
              <w:pStyle w:val="subsection"/>
              <w:spacing w:before="0"/>
              <w:ind w:left="0" w:firstLine="0"/>
              <w:rPr>
                <w:szCs w:val="22"/>
              </w:rPr>
            </w:pPr>
          </w:p>
        </w:tc>
        <w:tc>
          <w:tcPr>
            <w:tcW w:w="2170" w:type="dxa"/>
            <w:vMerge w:val="restart"/>
          </w:tcPr>
          <w:p w14:paraId="32B82CD5" w14:textId="77777777" w:rsidR="00DB0677" w:rsidRPr="00CF416A" w:rsidRDefault="00DB0677" w:rsidP="00F97A10">
            <w:pPr>
              <w:pStyle w:val="subsection"/>
              <w:spacing w:before="0"/>
              <w:ind w:left="0" w:firstLine="0"/>
              <w:rPr>
                <w:szCs w:val="22"/>
              </w:rPr>
            </w:pPr>
            <w:r w:rsidRPr="00CF416A">
              <w:rPr>
                <w:szCs w:val="22"/>
              </w:rPr>
              <w:t>Society and Culture – any other subpart</w:t>
            </w:r>
          </w:p>
        </w:tc>
        <w:tc>
          <w:tcPr>
            <w:tcW w:w="4206" w:type="dxa"/>
            <w:tcBorders>
              <w:top w:val="single" w:sz="4" w:space="0" w:color="auto"/>
              <w:left w:val="single" w:sz="4" w:space="0" w:color="auto"/>
              <w:bottom w:val="single" w:sz="4" w:space="0" w:color="auto"/>
              <w:right w:val="single" w:sz="4" w:space="0" w:color="auto"/>
            </w:tcBorders>
          </w:tcPr>
          <w:p w14:paraId="5E9CAF75" w14:textId="77777777" w:rsidR="00DB0677" w:rsidRPr="00CF416A" w:rsidRDefault="00DB0677" w:rsidP="00F97A10">
            <w:pPr>
              <w:pStyle w:val="subsection"/>
              <w:spacing w:before="0"/>
              <w:ind w:left="0" w:firstLine="0"/>
              <w:rPr>
                <w:szCs w:val="22"/>
              </w:rPr>
            </w:pPr>
            <w:r w:rsidRPr="00CF416A">
              <w:rPr>
                <w:szCs w:val="22"/>
              </w:rPr>
              <w:t>History</w:t>
            </w:r>
          </w:p>
        </w:tc>
        <w:tc>
          <w:tcPr>
            <w:tcW w:w="1421" w:type="dxa"/>
            <w:tcBorders>
              <w:top w:val="single" w:sz="4" w:space="0" w:color="auto"/>
              <w:left w:val="single" w:sz="4" w:space="0" w:color="auto"/>
              <w:bottom w:val="single" w:sz="4" w:space="0" w:color="auto"/>
              <w:right w:val="single" w:sz="4" w:space="0" w:color="auto"/>
            </w:tcBorders>
          </w:tcPr>
          <w:p w14:paraId="3C0411AB" w14:textId="77777777" w:rsidR="00DB0677" w:rsidRPr="00CF416A" w:rsidRDefault="00DB0677" w:rsidP="00F97A10">
            <w:pPr>
              <w:pStyle w:val="subsection"/>
              <w:spacing w:before="0"/>
              <w:ind w:left="0" w:firstLine="0"/>
              <w:jc w:val="center"/>
              <w:rPr>
                <w:szCs w:val="22"/>
              </w:rPr>
            </w:pPr>
            <w:r w:rsidRPr="00CF416A">
              <w:rPr>
                <w:szCs w:val="22"/>
              </w:rPr>
              <w:t>090305</w:t>
            </w:r>
          </w:p>
        </w:tc>
      </w:tr>
      <w:tr w:rsidR="00DB0677" w:rsidRPr="00CF416A" w14:paraId="3FA09E8C" w14:textId="77777777" w:rsidTr="00F97A10">
        <w:tc>
          <w:tcPr>
            <w:tcW w:w="2410" w:type="dxa"/>
            <w:vMerge/>
          </w:tcPr>
          <w:p w14:paraId="79B281A3" w14:textId="77777777" w:rsidR="00DB0677" w:rsidRPr="00CF416A" w:rsidRDefault="00DB0677" w:rsidP="00F97A10">
            <w:pPr>
              <w:pStyle w:val="subsection"/>
              <w:spacing w:before="0"/>
              <w:ind w:left="0" w:firstLine="0"/>
              <w:rPr>
                <w:szCs w:val="22"/>
              </w:rPr>
            </w:pPr>
          </w:p>
        </w:tc>
        <w:tc>
          <w:tcPr>
            <w:tcW w:w="2170" w:type="dxa"/>
            <w:vMerge/>
          </w:tcPr>
          <w:p w14:paraId="502432F7" w14:textId="77777777" w:rsidR="00DB0677" w:rsidRPr="00CF416A" w:rsidRDefault="00DB0677" w:rsidP="00F97A10">
            <w:pPr>
              <w:pStyle w:val="subsection"/>
              <w:spacing w:before="0"/>
              <w:ind w:left="0" w:firstLine="0"/>
              <w:rPr>
                <w:szCs w:val="22"/>
              </w:rPr>
            </w:pPr>
          </w:p>
        </w:tc>
        <w:tc>
          <w:tcPr>
            <w:tcW w:w="4206" w:type="dxa"/>
            <w:tcBorders>
              <w:top w:val="single" w:sz="4" w:space="0" w:color="auto"/>
              <w:left w:val="single" w:sz="4" w:space="0" w:color="auto"/>
              <w:bottom w:val="single" w:sz="4" w:space="0" w:color="auto"/>
              <w:right w:val="single" w:sz="4" w:space="0" w:color="auto"/>
            </w:tcBorders>
          </w:tcPr>
          <w:p w14:paraId="17C41C1A" w14:textId="77777777" w:rsidR="00DB0677" w:rsidRPr="00CF416A" w:rsidRDefault="00DB0677" w:rsidP="00F97A10">
            <w:pPr>
              <w:pStyle w:val="subsection"/>
              <w:spacing w:before="0"/>
              <w:ind w:left="0" w:firstLine="0"/>
              <w:rPr>
                <w:szCs w:val="22"/>
              </w:rPr>
            </w:pPr>
            <w:r w:rsidRPr="00CF416A">
              <w:rPr>
                <w:szCs w:val="22"/>
              </w:rPr>
              <w:t>Archaeology</w:t>
            </w:r>
          </w:p>
        </w:tc>
        <w:tc>
          <w:tcPr>
            <w:tcW w:w="1421" w:type="dxa"/>
            <w:tcBorders>
              <w:top w:val="single" w:sz="4" w:space="0" w:color="auto"/>
              <w:left w:val="single" w:sz="4" w:space="0" w:color="auto"/>
              <w:bottom w:val="single" w:sz="4" w:space="0" w:color="auto"/>
              <w:right w:val="single" w:sz="4" w:space="0" w:color="auto"/>
            </w:tcBorders>
          </w:tcPr>
          <w:p w14:paraId="5976DA46" w14:textId="77777777" w:rsidR="00DB0677" w:rsidRPr="00CF416A" w:rsidRDefault="00DB0677" w:rsidP="00F97A10">
            <w:pPr>
              <w:pStyle w:val="subsection"/>
              <w:spacing w:before="0"/>
              <w:ind w:left="0" w:firstLine="0"/>
              <w:jc w:val="center"/>
              <w:rPr>
                <w:szCs w:val="22"/>
              </w:rPr>
            </w:pPr>
            <w:r w:rsidRPr="00CF416A">
              <w:rPr>
                <w:szCs w:val="22"/>
              </w:rPr>
              <w:t>090307</w:t>
            </w:r>
          </w:p>
        </w:tc>
      </w:tr>
      <w:tr w:rsidR="00DB0677" w:rsidRPr="00CF416A" w14:paraId="4D21EF50" w14:textId="77777777" w:rsidTr="00F97A10">
        <w:tc>
          <w:tcPr>
            <w:tcW w:w="2410" w:type="dxa"/>
            <w:vMerge/>
          </w:tcPr>
          <w:p w14:paraId="0FEF4903" w14:textId="77777777" w:rsidR="00DB0677" w:rsidRPr="00CF416A" w:rsidRDefault="00DB0677" w:rsidP="00F97A10">
            <w:pPr>
              <w:pStyle w:val="subsection"/>
              <w:spacing w:before="0"/>
              <w:ind w:left="0" w:firstLine="0"/>
              <w:rPr>
                <w:szCs w:val="22"/>
              </w:rPr>
            </w:pPr>
          </w:p>
        </w:tc>
        <w:tc>
          <w:tcPr>
            <w:tcW w:w="2170" w:type="dxa"/>
            <w:vMerge/>
          </w:tcPr>
          <w:p w14:paraId="69D0BDFF" w14:textId="77777777" w:rsidR="00DB0677" w:rsidRPr="00CF416A" w:rsidRDefault="00DB0677" w:rsidP="00F97A10">
            <w:pPr>
              <w:pStyle w:val="subsection"/>
              <w:spacing w:before="0"/>
              <w:ind w:left="0" w:firstLine="0"/>
              <w:rPr>
                <w:szCs w:val="22"/>
              </w:rPr>
            </w:pPr>
          </w:p>
        </w:tc>
        <w:tc>
          <w:tcPr>
            <w:tcW w:w="4206" w:type="dxa"/>
            <w:tcBorders>
              <w:top w:val="single" w:sz="4" w:space="0" w:color="auto"/>
              <w:left w:val="single" w:sz="4" w:space="0" w:color="auto"/>
              <w:bottom w:val="single" w:sz="4" w:space="0" w:color="auto"/>
              <w:right w:val="single" w:sz="4" w:space="0" w:color="auto"/>
            </w:tcBorders>
          </w:tcPr>
          <w:p w14:paraId="0815CB8A" w14:textId="77777777" w:rsidR="00DB0677" w:rsidRPr="00CF416A" w:rsidRDefault="00DB0677" w:rsidP="00F97A10">
            <w:pPr>
              <w:pStyle w:val="subsection"/>
              <w:spacing w:before="0"/>
              <w:ind w:left="0" w:firstLine="0"/>
              <w:rPr>
                <w:szCs w:val="22"/>
              </w:rPr>
            </w:pPr>
            <w:r w:rsidRPr="00CF416A">
              <w:rPr>
                <w:szCs w:val="22"/>
              </w:rPr>
              <w:t>Indigenous Studies</w:t>
            </w:r>
          </w:p>
        </w:tc>
        <w:tc>
          <w:tcPr>
            <w:tcW w:w="1421" w:type="dxa"/>
            <w:tcBorders>
              <w:top w:val="single" w:sz="4" w:space="0" w:color="auto"/>
              <w:left w:val="single" w:sz="4" w:space="0" w:color="auto"/>
              <w:bottom w:val="single" w:sz="4" w:space="0" w:color="auto"/>
              <w:right w:val="single" w:sz="4" w:space="0" w:color="auto"/>
            </w:tcBorders>
          </w:tcPr>
          <w:p w14:paraId="472E0FD3" w14:textId="77777777" w:rsidR="00DB0677" w:rsidRPr="00CF416A" w:rsidRDefault="00DB0677" w:rsidP="00F97A10">
            <w:pPr>
              <w:pStyle w:val="subsection"/>
              <w:spacing w:before="0"/>
              <w:ind w:left="0" w:firstLine="0"/>
              <w:jc w:val="center"/>
              <w:rPr>
                <w:szCs w:val="22"/>
              </w:rPr>
            </w:pPr>
            <w:r w:rsidRPr="00CF416A">
              <w:rPr>
                <w:szCs w:val="22"/>
              </w:rPr>
              <w:t>090311</w:t>
            </w:r>
          </w:p>
        </w:tc>
      </w:tr>
      <w:tr w:rsidR="00DB0677" w:rsidRPr="00CF416A" w14:paraId="28B6D4E2" w14:textId="77777777" w:rsidTr="00F97A10">
        <w:tc>
          <w:tcPr>
            <w:tcW w:w="2410" w:type="dxa"/>
            <w:vMerge/>
          </w:tcPr>
          <w:p w14:paraId="29E6ABDA" w14:textId="77777777" w:rsidR="00DB0677" w:rsidRPr="00CF416A" w:rsidRDefault="00DB0677" w:rsidP="00F97A10">
            <w:pPr>
              <w:pStyle w:val="subsection"/>
              <w:spacing w:before="0"/>
              <w:ind w:left="0" w:firstLine="0"/>
              <w:rPr>
                <w:b/>
                <w:szCs w:val="22"/>
              </w:rPr>
            </w:pPr>
          </w:p>
        </w:tc>
        <w:tc>
          <w:tcPr>
            <w:tcW w:w="2170" w:type="dxa"/>
            <w:vMerge/>
          </w:tcPr>
          <w:p w14:paraId="115B913B" w14:textId="77777777" w:rsidR="00DB0677" w:rsidRPr="00CF416A" w:rsidRDefault="00DB0677" w:rsidP="00F97A10">
            <w:pPr>
              <w:pStyle w:val="subsection"/>
              <w:spacing w:before="0"/>
              <w:ind w:left="0" w:firstLine="0"/>
              <w:rPr>
                <w:szCs w:val="22"/>
              </w:rPr>
            </w:pPr>
          </w:p>
        </w:tc>
        <w:tc>
          <w:tcPr>
            <w:tcW w:w="4206" w:type="dxa"/>
          </w:tcPr>
          <w:p w14:paraId="00DF3F68" w14:textId="77777777" w:rsidR="00DB0677" w:rsidRPr="00CF416A" w:rsidRDefault="00DB0677" w:rsidP="00F97A10">
            <w:pPr>
              <w:pStyle w:val="subsection"/>
              <w:spacing w:before="0"/>
              <w:ind w:left="0" w:firstLine="0"/>
              <w:rPr>
                <w:szCs w:val="22"/>
              </w:rPr>
            </w:pPr>
            <w:r w:rsidRPr="00CF416A">
              <w:rPr>
                <w:szCs w:val="22"/>
              </w:rPr>
              <w:t>Justice and Law Enforcement</w:t>
            </w:r>
          </w:p>
        </w:tc>
        <w:tc>
          <w:tcPr>
            <w:tcW w:w="1421" w:type="dxa"/>
          </w:tcPr>
          <w:p w14:paraId="0F902A63" w14:textId="77777777" w:rsidR="00DB0677" w:rsidRPr="00CF416A" w:rsidRDefault="00DB0677" w:rsidP="00F97A10">
            <w:pPr>
              <w:pStyle w:val="subsection"/>
              <w:spacing w:before="0"/>
              <w:ind w:left="0" w:firstLine="0"/>
              <w:jc w:val="center"/>
              <w:rPr>
                <w:szCs w:val="22"/>
              </w:rPr>
            </w:pPr>
            <w:r w:rsidRPr="00CF416A">
              <w:rPr>
                <w:szCs w:val="22"/>
              </w:rPr>
              <w:t>0911</w:t>
            </w:r>
          </w:p>
        </w:tc>
      </w:tr>
      <w:tr w:rsidR="00DB0677" w:rsidRPr="00CF416A" w14:paraId="5F9159F8" w14:textId="77777777" w:rsidTr="00F97A10">
        <w:tc>
          <w:tcPr>
            <w:tcW w:w="2410" w:type="dxa"/>
            <w:vMerge/>
          </w:tcPr>
          <w:p w14:paraId="0911BAEF" w14:textId="77777777" w:rsidR="00DB0677" w:rsidRPr="00CF416A" w:rsidRDefault="00DB0677" w:rsidP="00F97A10">
            <w:pPr>
              <w:pStyle w:val="subsection"/>
              <w:spacing w:before="0"/>
              <w:ind w:left="0" w:firstLine="0"/>
              <w:rPr>
                <w:b/>
                <w:szCs w:val="22"/>
              </w:rPr>
            </w:pPr>
          </w:p>
        </w:tc>
        <w:tc>
          <w:tcPr>
            <w:tcW w:w="2170" w:type="dxa"/>
            <w:vMerge/>
          </w:tcPr>
          <w:p w14:paraId="083D0FF9" w14:textId="77777777" w:rsidR="00DB0677" w:rsidRPr="00CF416A" w:rsidRDefault="00DB0677" w:rsidP="00F97A10">
            <w:pPr>
              <w:pStyle w:val="subsection"/>
              <w:spacing w:before="0"/>
              <w:ind w:left="0" w:firstLine="0"/>
              <w:rPr>
                <w:szCs w:val="22"/>
              </w:rPr>
            </w:pPr>
          </w:p>
        </w:tc>
        <w:tc>
          <w:tcPr>
            <w:tcW w:w="4206" w:type="dxa"/>
          </w:tcPr>
          <w:p w14:paraId="299A7493" w14:textId="77777777" w:rsidR="00DB0677" w:rsidRPr="00CF416A" w:rsidRDefault="00DB0677" w:rsidP="00F97A10">
            <w:pPr>
              <w:pStyle w:val="subsection"/>
              <w:spacing w:before="0"/>
              <w:ind w:left="0" w:firstLine="0"/>
              <w:rPr>
                <w:szCs w:val="22"/>
              </w:rPr>
            </w:pPr>
            <w:r w:rsidRPr="00CF416A">
              <w:rPr>
                <w:szCs w:val="22"/>
              </w:rPr>
              <w:t>Philosophy and Religious Studies</w:t>
            </w:r>
          </w:p>
        </w:tc>
        <w:tc>
          <w:tcPr>
            <w:tcW w:w="1421" w:type="dxa"/>
          </w:tcPr>
          <w:p w14:paraId="2576F492" w14:textId="77777777" w:rsidR="00DB0677" w:rsidRPr="00CF416A" w:rsidRDefault="00DB0677" w:rsidP="00F97A10">
            <w:pPr>
              <w:pStyle w:val="subsection"/>
              <w:spacing w:before="0"/>
              <w:ind w:left="0" w:firstLine="0"/>
              <w:jc w:val="center"/>
              <w:rPr>
                <w:szCs w:val="22"/>
              </w:rPr>
            </w:pPr>
            <w:r w:rsidRPr="00CF416A">
              <w:rPr>
                <w:szCs w:val="22"/>
              </w:rPr>
              <w:t>0917</w:t>
            </w:r>
          </w:p>
        </w:tc>
      </w:tr>
      <w:tr w:rsidR="00DB0677" w:rsidRPr="00CF416A" w14:paraId="7208112F" w14:textId="77777777" w:rsidTr="00F97A10">
        <w:tc>
          <w:tcPr>
            <w:tcW w:w="2410" w:type="dxa"/>
            <w:vMerge/>
          </w:tcPr>
          <w:p w14:paraId="663567E1" w14:textId="77777777" w:rsidR="00DB0677" w:rsidRPr="00CF416A" w:rsidRDefault="00DB0677" w:rsidP="00F97A10">
            <w:pPr>
              <w:pStyle w:val="subsection"/>
              <w:spacing w:before="0"/>
              <w:ind w:left="0" w:firstLine="0"/>
              <w:rPr>
                <w:szCs w:val="22"/>
              </w:rPr>
            </w:pPr>
          </w:p>
        </w:tc>
        <w:tc>
          <w:tcPr>
            <w:tcW w:w="2170" w:type="dxa"/>
            <w:vMerge w:val="restart"/>
          </w:tcPr>
          <w:p w14:paraId="29DF10BC" w14:textId="77777777" w:rsidR="00DB0677" w:rsidRPr="00CF416A" w:rsidRDefault="00DB0677" w:rsidP="00F97A10">
            <w:pPr>
              <w:pStyle w:val="subsection"/>
              <w:spacing w:before="0"/>
              <w:ind w:left="0" w:firstLine="0"/>
              <w:rPr>
                <w:szCs w:val="22"/>
              </w:rPr>
            </w:pPr>
            <w:r w:rsidRPr="00CF416A">
              <w:rPr>
                <w:szCs w:val="22"/>
              </w:rPr>
              <w:t>Society and Culture –Social Studies or Behavioural Science subparts</w:t>
            </w:r>
          </w:p>
        </w:tc>
        <w:tc>
          <w:tcPr>
            <w:tcW w:w="4206" w:type="dxa"/>
            <w:shd w:val="clear" w:color="auto" w:fill="auto"/>
          </w:tcPr>
          <w:p w14:paraId="6D91C8A5" w14:textId="77777777" w:rsidR="00DB0677" w:rsidRPr="00CF416A" w:rsidRDefault="00DB0677" w:rsidP="00F97A10">
            <w:pPr>
              <w:pStyle w:val="subsection"/>
              <w:spacing w:before="0"/>
              <w:ind w:left="0" w:firstLine="0"/>
              <w:rPr>
                <w:szCs w:val="22"/>
              </w:rPr>
            </w:pPr>
            <w:r w:rsidRPr="00CF416A">
              <w:rPr>
                <w:szCs w:val="22"/>
              </w:rPr>
              <w:t>Political Science and Policy Studies</w:t>
            </w:r>
          </w:p>
        </w:tc>
        <w:tc>
          <w:tcPr>
            <w:tcW w:w="1421" w:type="dxa"/>
            <w:shd w:val="clear" w:color="auto" w:fill="auto"/>
          </w:tcPr>
          <w:p w14:paraId="0CCB65AB" w14:textId="77777777" w:rsidR="00DB0677" w:rsidRPr="00CF416A" w:rsidRDefault="00DB0677" w:rsidP="00F97A10">
            <w:pPr>
              <w:pStyle w:val="subsection"/>
              <w:spacing w:before="0"/>
              <w:ind w:left="0" w:firstLine="0"/>
              <w:jc w:val="center"/>
              <w:rPr>
                <w:szCs w:val="22"/>
              </w:rPr>
            </w:pPr>
            <w:r w:rsidRPr="00CF416A">
              <w:rPr>
                <w:szCs w:val="22"/>
              </w:rPr>
              <w:t>0901</w:t>
            </w:r>
          </w:p>
        </w:tc>
      </w:tr>
      <w:tr w:rsidR="00DB0677" w:rsidRPr="00CF416A" w14:paraId="54DB1B69" w14:textId="77777777" w:rsidTr="00F97A10">
        <w:tc>
          <w:tcPr>
            <w:tcW w:w="2410" w:type="dxa"/>
            <w:vMerge/>
          </w:tcPr>
          <w:p w14:paraId="3A881D87" w14:textId="77777777" w:rsidR="00DB0677" w:rsidRPr="00CF416A" w:rsidRDefault="00DB0677" w:rsidP="00F97A10">
            <w:pPr>
              <w:pStyle w:val="subsection"/>
              <w:spacing w:before="0"/>
              <w:ind w:left="0" w:firstLine="0"/>
              <w:rPr>
                <w:szCs w:val="22"/>
              </w:rPr>
            </w:pPr>
          </w:p>
        </w:tc>
        <w:tc>
          <w:tcPr>
            <w:tcW w:w="2170" w:type="dxa"/>
            <w:vMerge/>
          </w:tcPr>
          <w:p w14:paraId="12E19BC9" w14:textId="77777777" w:rsidR="00DB0677" w:rsidRPr="00CF416A" w:rsidRDefault="00DB0677" w:rsidP="00F97A10">
            <w:pPr>
              <w:pStyle w:val="subsection"/>
              <w:spacing w:before="0"/>
              <w:ind w:left="0"/>
              <w:rPr>
                <w:szCs w:val="22"/>
              </w:rPr>
            </w:pPr>
          </w:p>
        </w:tc>
        <w:tc>
          <w:tcPr>
            <w:tcW w:w="4206" w:type="dxa"/>
            <w:shd w:val="clear" w:color="auto" w:fill="auto"/>
          </w:tcPr>
          <w:p w14:paraId="74223C64" w14:textId="77777777" w:rsidR="00DB0677" w:rsidRPr="00CF416A" w:rsidRDefault="00DB0677" w:rsidP="00F97A10">
            <w:pPr>
              <w:pStyle w:val="subsection"/>
              <w:spacing w:before="0"/>
              <w:ind w:left="0" w:firstLine="0"/>
              <w:rPr>
                <w:szCs w:val="22"/>
              </w:rPr>
            </w:pPr>
            <w:r w:rsidRPr="00CF416A">
              <w:rPr>
                <w:szCs w:val="22"/>
              </w:rPr>
              <w:t>Human Movement</w:t>
            </w:r>
          </w:p>
        </w:tc>
        <w:tc>
          <w:tcPr>
            <w:tcW w:w="1421" w:type="dxa"/>
            <w:shd w:val="clear" w:color="auto" w:fill="auto"/>
          </w:tcPr>
          <w:p w14:paraId="6073C861" w14:textId="77777777" w:rsidR="00DB0677" w:rsidRPr="00CF416A" w:rsidRDefault="00DB0677" w:rsidP="00F97A10">
            <w:pPr>
              <w:pStyle w:val="subsection"/>
              <w:spacing w:before="0"/>
              <w:ind w:left="0" w:firstLine="0"/>
              <w:jc w:val="center"/>
              <w:rPr>
                <w:szCs w:val="22"/>
              </w:rPr>
            </w:pPr>
            <w:r w:rsidRPr="00CF416A">
              <w:rPr>
                <w:szCs w:val="22"/>
              </w:rPr>
              <w:t>069903</w:t>
            </w:r>
          </w:p>
        </w:tc>
      </w:tr>
      <w:tr w:rsidR="00DB0677" w:rsidRPr="00CF416A" w14:paraId="793B4A29" w14:textId="77777777" w:rsidTr="00F97A10">
        <w:tc>
          <w:tcPr>
            <w:tcW w:w="2410" w:type="dxa"/>
            <w:vMerge/>
          </w:tcPr>
          <w:p w14:paraId="74B773BE" w14:textId="77777777" w:rsidR="00DB0677" w:rsidRPr="00CF416A" w:rsidRDefault="00DB0677" w:rsidP="00F97A10">
            <w:pPr>
              <w:pStyle w:val="subsection"/>
              <w:spacing w:before="0"/>
              <w:ind w:left="0" w:firstLine="0"/>
              <w:rPr>
                <w:szCs w:val="22"/>
              </w:rPr>
            </w:pPr>
          </w:p>
        </w:tc>
        <w:tc>
          <w:tcPr>
            <w:tcW w:w="2170" w:type="dxa"/>
            <w:vMerge/>
          </w:tcPr>
          <w:p w14:paraId="3CE02FBE" w14:textId="77777777" w:rsidR="00DB0677" w:rsidRPr="00CF416A" w:rsidRDefault="00DB0677" w:rsidP="00F97A10">
            <w:pPr>
              <w:pStyle w:val="subsection"/>
              <w:spacing w:before="0"/>
              <w:ind w:left="0"/>
              <w:rPr>
                <w:szCs w:val="22"/>
              </w:rPr>
            </w:pPr>
          </w:p>
        </w:tc>
        <w:tc>
          <w:tcPr>
            <w:tcW w:w="4206" w:type="dxa"/>
          </w:tcPr>
          <w:p w14:paraId="7F945F44" w14:textId="77777777" w:rsidR="00DB0677" w:rsidRPr="00CF416A" w:rsidRDefault="00DB0677" w:rsidP="00F97A10">
            <w:pPr>
              <w:pStyle w:val="subsection"/>
              <w:spacing w:before="0"/>
              <w:ind w:left="0" w:firstLine="0"/>
              <w:rPr>
                <w:szCs w:val="22"/>
              </w:rPr>
            </w:pPr>
            <w:r w:rsidRPr="00CF416A">
              <w:rPr>
                <w:szCs w:val="22"/>
              </w:rPr>
              <w:t>Sport and Recreation</w:t>
            </w:r>
          </w:p>
        </w:tc>
        <w:tc>
          <w:tcPr>
            <w:tcW w:w="1421" w:type="dxa"/>
          </w:tcPr>
          <w:p w14:paraId="7A17AC56" w14:textId="77777777" w:rsidR="00DB0677" w:rsidRPr="00CF416A" w:rsidRDefault="00DB0677" w:rsidP="00F97A10">
            <w:pPr>
              <w:pStyle w:val="subsection"/>
              <w:spacing w:before="0"/>
              <w:ind w:left="0" w:firstLine="0"/>
              <w:jc w:val="center"/>
              <w:rPr>
                <w:szCs w:val="22"/>
              </w:rPr>
            </w:pPr>
            <w:r w:rsidRPr="00CF416A">
              <w:rPr>
                <w:szCs w:val="22"/>
              </w:rPr>
              <w:t>0921</w:t>
            </w:r>
          </w:p>
        </w:tc>
      </w:tr>
      <w:tr w:rsidR="00DB0677" w:rsidRPr="00CF416A" w14:paraId="2BAB4173" w14:textId="77777777" w:rsidTr="00F97A10">
        <w:tc>
          <w:tcPr>
            <w:tcW w:w="2410" w:type="dxa"/>
            <w:vMerge/>
          </w:tcPr>
          <w:p w14:paraId="72990EE3" w14:textId="77777777" w:rsidR="00DB0677" w:rsidRPr="00CF416A" w:rsidRDefault="00DB0677" w:rsidP="00F97A10">
            <w:pPr>
              <w:pStyle w:val="subsection"/>
              <w:spacing w:before="0"/>
              <w:ind w:left="0" w:firstLine="0"/>
              <w:rPr>
                <w:szCs w:val="22"/>
              </w:rPr>
            </w:pPr>
          </w:p>
        </w:tc>
        <w:tc>
          <w:tcPr>
            <w:tcW w:w="2170" w:type="dxa"/>
            <w:vMerge/>
          </w:tcPr>
          <w:p w14:paraId="74DD0E60" w14:textId="77777777" w:rsidR="00DB0677" w:rsidRPr="00CF416A" w:rsidRDefault="00DB0677" w:rsidP="00F97A10">
            <w:pPr>
              <w:pStyle w:val="subsection"/>
              <w:spacing w:before="0"/>
              <w:ind w:left="0"/>
              <w:rPr>
                <w:szCs w:val="22"/>
              </w:rPr>
            </w:pPr>
          </w:p>
        </w:tc>
        <w:tc>
          <w:tcPr>
            <w:tcW w:w="4206" w:type="dxa"/>
            <w:tcBorders>
              <w:top w:val="single" w:sz="4" w:space="0" w:color="auto"/>
              <w:left w:val="single" w:sz="4" w:space="0" w:color="auto"/>
              <w:bottom w:val="single" w:sz="4" w:space="0" w:color="auto"/>
              <w:right w:val="single" w:sz="4" w:space="0" w:color="auto"/>
            </w:tcBorders>
          </w:tcPr>
          <w:p w14:paraId="5F7D7913" w14:textId="77777777" w:rsidR="00DB0677" w:rsidRPr="00CF416A" w:rsidRDefault="00DB0677" w:rsidP="00F97A10">
            <w:pPr>
              <w:pStyle w:val="subsection"/>
              <w:spacing w:before="0"/>
              <w:ind w:left="0" w:firstLine="0"/>
              <w:rPr>
                <w:szCs w:val="22"/>
              </w:rPr>
            </w:pPr>
            <w:r w:rsidRPr="00CF416A">
              <w:rPr>
                <w:szCs w:val="22"/>
              </w:rPr>
              <w:t>Studies in Human Society</w:t>
            </w:r>
          </w:p>
        </w:tc>
        <w:tc>
          <w:tcPr>
            <w:tcW w:w="1421" w:type="dxa"/>
            <w:tcBorders>
              <w:top w:val="single" w:sz="4" w:space="0" w:color="auto"/>
              <w:left w:val="single" w:sz="4" w:space="0" w:color="auto"/>
              <w:bottom w:val="single" w:sz="4" w:space="0" w:color="auto"/>
              <w:right w:val="single" w:sz="4" w:space="0" w:color="auto"/>
            </w:tcBorders>
          </w:tcPr>
          <w:p w14:paraId="6B9AC603" w14:textId="77777777" w:rsidR="00DB0677" w:rsidRPr="00CF416A" w:rsidRDefault="00DB0677" w:rsidP="00F97A10">
            <w:pPr>
              <w:pStyle w:val="subsection"/>
              <w:spacing w:before="0"/>
              <w:ind w:left="0" w:firstLine="0"/>
              <w:jc w:val="center"/>
              <w:rPr>
                <w:szCs w:val="22"/>
              </w:rPr>
            </w:pPr>
            <w:r w:rsidRPr="00CF416A">
              <w:rPr>
                <w:szCs w:val="22"/>
              </w:rPr>
              <w:t>090300</w:t>
            </w:r>
          </w:p>
        </w:tc>
      </w:tr>
      <w:tr w:rsidR="00DB0677" w:rsidRPr="00CF416A" w14:paraId="2DEEB6F1" w14:textId="77777777" w:rsidTr="00F97A10">
        <w:tc>
          <w:tcPr>
            <w:tcW w:w="2410" w:type="dxa"/>
            <w:vMerge/>
          </w:tcPr>
          <w:p w14:paraId="63FAA308" w14:textId="77777777" w:rsidR="00DB0677" w:rsidRPr="00CF416A" w:rsidRDefault="00DB0677" w:rsidP="00F97A10">
            <w:pPr>
              <w:pStyle w:val="subsection"/>
              <w:spacing w:before="0"/>
              <w:ind w:left="0" w:firstLine="0"/>
              <w:rPr>
                <w:szCs w:val="22"/>
              </w:rPr>
            </w:pPr>
          </w:p>
        </w:tc>
        <w:tc>
          <w:tcPr>
            <w:tcW w:w="2170" w:type="dxa"/>
            <w:vMerge/>
          </w:tcPr>
          <w:p w14:paraId="214D43F9" w14:textId="77777777" w:rsidR="00DB0677" w:rsidRPr="00CF416A" w:rsidRDefault="00DB0677" w:rsidP="00F97A10">
            <w:pPr>
              <w:pStyle w:val="subsection"/>
              <w:spacing w:before="0"/>
              <w:ind w:left="0"/>
              <w:rPr>
                <w:szCs w:val="22"/>
              </w:rPr>
            </w:pPr>
          </w:p>
        </w:tc>
        <w:tc>
          <w:tcPr>
            <w:tcW w:w="4206" w:type="dxa"/>
            <w:tcBorders>
              <w:top w:val="single" w:sz="4" w:space="0" w:color="auto"/>
              <w:left w:val="single" w:sz="4" w:space="0" w:color="auto"/>
              <w:bottom w:val="single" w:sz="4" w:space="0" w:color="auto"/>
              <w:right w:val="single" w:sz="4" w:space="0" w:color="auto"/>
            </w:tcBorders>
          </w:tcPr>
          <w:p w14:paraId="2C3567AC" w14:textId="77777777" w:rsidR="00DB0677" w:rsidRPr="00CF416A" w:rsidRDefault="00DB0677" w:rsidP="00F97A10">
            <w:pPr>
              <w:pStyle w:val="subsection"/>
              <w:spacing w:before="0"/>
              <w:ind w:left="0" w:firstLine="0"/>
              <w:rPr>
                <w:szCs w:val="22"/>
              </w:rPr>
            </w:pPr>
            <w:r w:rsidRPr="00CF416A">
              <w:rPr>
                <w:szCs w:val="22"/>
              </w:rPr>
              <w:t>Sociology</w:t>
            </w:r>
          </w:p>
        </w:tc>
        <w:tc>
          <w:tcPr>
            <w:tcW w:w="1421" w:type="dxa"/>
            <w:tcBorders>
              <w:top w:val="single" w:sz="4" w:space="0" w:color="auto"/>
              <w:left w:val="single" w:sz="4" w:space="0" w:color="auto"/>
              <w:bottom w:val="single" w:sz="4" w:space="0" w:color="auto"/>
              <w:right w:val="single" w:sz="4" w:space="0" w:color="auto"/>
            </w:tcBorders>
          </w:tcPr>
          <w:p w14:paraId="17D6FE83" w14:textId="77777777" w:rsidR="00DB0677" w:rsidRPr="00CF416A" w:rsidRDefault="00DB0677" w:rsidP="00F97A10">
            <w:pPr>
              <w:pStyle w:val="subsection"/>
              <w:spacing w:before="0"/>
              <w:ind w:left="0" w:firstLine="0"/>
              <w:jc w:val="center"/>
              <w:rPr>
                <w:szCs w:val="22"/>
              </w:rPr>
            </w:pPr>
            <w:r w:rsidRPr="00CF416A">
              <w:rPr>
                <w:szCs w:val="22"/>
              </w:rPr>
              <w:t>090301</w:t>
            </w:r>
          </w:p>
        </w:tc>
      </w:tr>
      <w:tr w:rsidR="00DB0677" w:rsidRPr="00CF416A" w14:paraId="084938F1" w14:textId="77777777" w:rsidTr="00F97A10">
        <w:tc>
          <w:tcPr>
            <w:tcW w:w="2410" w:type="dxa"/>
            <w:vMerge/>
          </w:tcPr>
          <w:p w14:paraId="39ECFCBD" w14:textId="77777777" w:rsidR="00DB0677" w:rsidRPr="00CF416A" w:rsidRDefault="00DB0677" w:rsidP="00F97A10">
            <w:pPr>
              <w:pStyle w:val="subsection"/>
              <w:spacing w:before="0"/>
              <w:ind w:left="0" w:firstLine="0"/>
              <w:rPr>
                <w:szCs w:val="22"/>
              </w:rPr>
            </w:pPr>
          </w:p>
        </w:tc>
        <w:tc>
          <w:tcPr>
            <w:tcW w:w="2170" w:type="dxa"/>
            <w:vMerge/>
          </w:tcPr>
          <w:p w14:paraId="53A8B98C" w14:textId="77777777" w:rsidR="00DB0677" w:rsidRPr="00CF416A" w:rsidRDefault="00DB0677" w:rsidP="00F97A10">
            <w:pPr>
              <w:pStyle w:val="subsection"/>
              <w:spacing w:before="0"/>
              <w:ind w:left="0"/>
              <w:rPr>
                <w:szCs w:val="22"/>
              </w:rPr>
            </w:pPr>
          </w:p>
        </w:tc>
        <w:tc>
          <w:tcPr>
            <w:tcW w:w="4206" w:type="dxa"/>
            <w:tcBorders>
              <w:top w:val="single" w:sz="4" w:space="0" w:color="auto"/>
              <w:left w:val="single" w:sz="4" w:space="0" w:color="auto"/>
              <w:bottom w:val="single" w:sz="4" w:space="0" w:color="auto"/>
              <w:right w:val="single" w:sz="4" w:space="0" w:color="auto"/>
            </w:tcBorders>
          </w:tcPr>
          <w:p w14:paraId="0AE3165D" w14:textId="77777777" w:rsidR="00DB0677" w:rsidRPr="00CF416A" w:rsidRDefault="00DB0677" w:rsidP="00F97A10">
            <w:pPr>
              <w:pStyle w:val="subsection"/>
              <w:spacing w:before="0"/>
              <w:ind w:left="0" w:firstLine="0"/>
              <w:rPr>
                <w:szCs w:val="22"/>
              </w:rPr>
            </w:pPr>
            <w:r w:rsidRPr="00CF416A">
              <w:rPr>
                <w:szCs w:val="22"/>
              </w:rPr>
              <w:t>Anthropology</w:t>
            </w:r>
          </w:p>
        </w:tc>
        <w:tc>
          <w:tcPr>
            <w:tcW w:w="1421" w:type="dxa"/>
            <w:tcBorders>
              <w:top w:val="single" w:sz="4" w:space="0" w:color="auto"/>
              <w:left w:val="single" w:sz="4" w:space="0" w:color="auto"/>
              <w:bottom w:val="single" w:sz="4" w:space="0" w:color="auto"/>
              <w:right w:val="single" w:sz="4" w:space="0" w:color="auto"/>
            </w:tcBorders>
          </w:tcPr>
          <w:p w14:paraId="44DDB3D8" w14:textId="77777777" w:rsidR="00DB0677" w:rsidRPr="00CF416A" w:rsidRDefault="00DB0677" w:rsidP="00F97A10">
            <w:pPr>
              <w:pStyle w:val="subsection"/>
              <w:spacing w:before="0"/>
              <w:ind w:left="0" w:firstLine="0"/>
              <w:jc w:val="center"/>
              <w:rPr>
                <w:szCs w:val="22"/>
              </w:rPr>
            </w:pPr>
            <w:r w:rsidRPr="00CF416A">
              <w:rPr>
                <w:szCs w:val="22"/>
              </w:rPr>
              <w:t>090303</w:t>
            </w:r>
          </w:p>
        </w:tc>
      </w:tr>
      <w:tr w:rsidR="00DB0677" w:rsidRPr="00CF416A" w14:paraId="60675E18" w14:textId="77777777" w:rsidTr="00F97A10">
        <w:tc>
          <w:tcPr>
            <w:tcW w:w="2410" w:type="dxa"/>
            <w:vMerge/>
          </w:tcPr>
          <w:p w14:paraId="7C1A365C" w14:textId="77777777" w:rsidR="00DB0677" w:rsidRPr="00CF416A" w:rsidRDefault="00DB0677" w:rsidP="00F97A10">
            <w:pPr>
              <w:pStyle w:val="subsection"/>
              <w:spacing w:before="0"/>
              <w:ind w:left="0" w:firstLine="0"/>
              <w:rPr>
                <w:szCs w:val="22"/>
              </w:rPr>
            </w:pPr>
          </w:p>
        </w:tc>
        <w:tc>
          <w:tcPr>
            <w:tcW w:w="2170" w:type="dxa"/>
            <w:vMerge/>
          </w:tcPr>
          <w:p w14:paraId="14A46C33" w14:textId="77777777" w:rsidR="00DB0677" w:rsidRPr="00CF416A" w:rsidRDefault="00DB0677" w:rsidP="00F97A10">
            <w:pPr>
              <w:pStyle w:val="subsection"/>
              <w:spacing w:before="0"/>
              <w:ind w:left="0"/>
              <w:rPr>
                <w:szCs w:val="22"/>
              </w:rPr>
            </w:pPr>
          </w:p>
        </w:tc>
        <w:tc>
          <w:tcPr>
            <w:tcW w:w="4206" w:type="dxa"/>
            <w:tcBorders>
              <w:top w:val="single" w:sz="4" w:space="0" w:color="auto"/>
              <w:left w:val="single" w:sz="4" w:space="0" w:color="auto"/>
              <w:bottom w:val="single" w:sz="4" w:space="0" w:color="auto"/>
              <w:right w:val="single" w:sz="4" w:space="0" w:color="auto"/>
            </w:tcBorders>
          </w:tcPr>
          <w:p w14:paraId="02D78EE9" w14:textId="77777777" w:rsidR="00DB0677" w:rsidRPr="00CF416A" w:rsidRDefault="00DB0677" w:rsidP="00F97A10">
            <w:pPr>
              <w:pStyle w:val="subsection"/>
              <w:spacing w:before="0"/>
              <w:ind w:left="0" w:firstLine="0"/>
              <w:rPr>
                <w:szCs w:val="22"/>
              </w:rPr>
            </w:pPr>
            <w:r w:rsidRPr="00CF416A">
              <w:rPr>
                <w:szCs w:val="22"/>
              </w:rPr>
              <w:t>Human Geography</w:t>
            </w:r>
          </w:p>
        </w:tc>
        <w:tc>
          <w:tcPr>
            <w:tcW w:w="1421" w:type="dxa"/>
            <w:tcBorders>
              <w:top w:val="single" w:sz="4" w:space="0" w:color="auto"/>
              <w:left w:val="single" w:sz="4" w:space="0" w:color="auto"/>
              <w:bottom w:val="single" w:sz="4" w:space="0" w:color="auto"/>
              <w:right w:val="single" w:sz="4" w:space="0" w:color="auto"/>
            </w:tcBorders>
          </w:tcPr>
          <w:p w14:paraId="229244D5" w14:textId="77777777" w:rsidR="00DB0677" w:rsidRPr="00CF416A" w:rsidRDefault="00DB0677" w:rsidP="00F97A10">
            <w:pPr>
              <w:pStyle w:val="subsection"/>
              <w:spacing w:before="0"/>
              <w:ind w:left="0" w:firstLine="0"/>
              <w:jc w:val="center"/>
              <w:rPr>
                <w:szCs w:val="22"/>
              </w:rPr>
            </w:pPr>
            <w:r w:rsidRPr="00CF416A">
              <w:rPr>
                <w:szCs w:val="22"/>
              </w:rPr>
              <w:t>090309</w:t>
            </w:r>
          </w:p>
        </w:tc>
      </w:tr>
      <w:tr w:rsidR="00DB0677" w:rsidRPr="00CF416A" w14:paraId="2510CBC8" w14:textId="77777777" w:rsidTr="00F97A10">
        <w:tc>
          <w:tcPr>
            <w:tcW w:w="2410" w:type="dxa"/>
            <w:vMerge/>
          </w:tcPr>
          <w:p w14:paraId="7891B0D5" w14:textId="77777777" w:rsidR="00DB0677" w:rsidRPr="00CF416A" w:rsidRDefault="00DB0677" w:rsidP="00F97A10">
            <w:pPr>
              <w:pStyle w:val="subsection"/>
              <w:spacing w:before="0"/>
              <w:ind w:left="0" w:firstLine="0"/>
              <w:rPr>
                <w:szCs w:val="22"/>
              </w:rPr>
            </w:pPr>
          </w:p>
        </w:tc>
        <w:tc>
          <w:tcPr>
            <w:tcW w:w="2170" w:type="dxa"/>
            <w:vMerge/>
          </w:tcPr>
          <w:p w14:paraId="0839CDB9" w14:textId="77777777" w:rsidR="00DB0677" w:rsidRPr="00CF416A" w:rsidRDefault="00DB0677" w:rsidP="00F97A10">
            <w:pPr>
              <w:pStyle w:val="subsection"/>
              <w:spacing w:before="0"/>
              <w:ind w:left="0"/>
              <w:rPr>
                <w:szCs w:val="22"/>
              </w:rPr>
            </w:pPr>
          </w:p>
        </w:tc>
        <w:tc>
          <w:tcPr>
            <w:tcW w:w="4206" w:type="dxa"/>
            <w:tcBorders>
              <w:top w:val="single" w:sz="4" w:space="0" w:color="auto"/>
              <w:left w:val="single" w:sz="4" w:space="0" w:color="auto"/>
              <w:bottom w:val="single" w:sz="4" w:space="0" w:color="auto"/>
              <w:right w:val="single" w:sz="4" w:space="0" w:color="auto"/>
            </w:tcBorders>
          </w:tcPr>
          <w:p w14:paraId="2C95ECE1" w14:textId="77777777" w:rsidR="00DB0677" w:rsidRPr="00CF416A" w:rsidRDefault="00DB0677" w:rsidP="00F97A10">
            <w:pPr>
              <w:pStyle w:val="subsection"/>
              <w:spacing w:before="0"/>
              <w:ind w:left="0" w:firstLine="0"/>
              <w:rPr>
                <w:szCs w:val="22"/>
              </w:rPr>
            </w:pPr>
            <w:r w:rsidRPr="00CF416A">
              <w:rPr>
                <w:szCs w:val="22"/>
              </w:rPr>
              <w:t>Gender Specific Studies</w:t>
            </w:r>
          </w:p>
        </w:tc>
        <w:tc>
          <w:tcPr>
            <w:tcW w:w="1421" w:type="dxa"/>
            <w:tcBorders>
              <w:top w:val="single" w:sz="4" w:space="0" w:color="auto"/>
              <w:left w:val="single" w:sz="4" w:space="0" w:color="auto"/>
              <w:bottom w:val="single" w:sz="4" w:space="0" w:color="auto"/>
              <w:right w:val="single" w:sz="4" w:space="0" w:color="auto"/>
            </w:tcBorders>
          </w:tcPr>
          <w:p w14:paraId="0EAD2FD6" w14:textId="77777777" w:rsidR="00DB0677" w:rsidRPr="00CF416A" w:rsidRDefault="00DB0677" w:rsidP="00F97A10">
            <w:pPr>
              <w:pStyle w:val="subsection"/>
              <w:spacing w:before="0"/>
              <w:ind w:left="0" w:firstLine="0"/>
              <w:jc w:val="center"/>
              <w:rPr>
                <w:szCs w:val="22"/>
              </w:rPr>
            </w:pPr>
            <w:r w:rsidRPr="00CF416A">
              <w:rPr>
                <w:szCs w:val="22"/>
              </w:rPr>
              <w:t>090313</w:t>
            </w:r>
          </w:p>
        </w:tc>
      </w:tr>
      <w:tr w:rsidR="00DB0677" w:rsidRPr="00CF416A" w14:paraId="487DDE74" w14:textId="77777777" w:rsidTr="00F97A10">
        <w:tc>
          <w:tcPr>
            <w:tcW w:w="2410" w:type="dxa"/>
            <w:vMerge/>
          </w:tcPr>
          <w:p w14:paraId="1066837D" w14:textId="77777777" w:rsidR="00DB0677" w:rsidRPr="00CF416A" w:rsidRDefault="00DB0677" w:rsidP="00F97A10">
            <w:pPr>
              <w:pStyle w:val="subsection"/>
              <w:spacing w:before="0"/>
              <w:ind w:left="0" w:firstLine="0"/>
              <w:rPr>
                <w:b/>
                <w:szCs w:val="22"/>
              </w:rPr>
            </w:pPr>
          </w:p>
        </w:tc>
        <w:tc>
          <w:tcPr>
            <w:tcW w:w="2170" w:type="dxa"/>
            <w:vMerge/>
          </w:tcPr>
          <w:p w14:paraId="47CEFEFE" w14:textId="77777777" w:rsidR="00DB0677" w:rsidRPr="00CF416A" w:rsidRDefault="00DB0677" w:rsidP="00F97A10">
            <w:pPr>
              <w:pStyle w:val="subsection"/>
              <w:spacing w:before="0"/>
              <w:ind w:left="0"/>
              <w:rPr>
                <w:szCs w:val="22"/>
              </w:rPr>
            </w:pPr>
          </w:p>
        </w:tc>
        <w:tc>
          <w:tcPr>
            <w:tcW w:w="4206" w:type="dxa"/>
            <w:tcBorders>
              <w:top w:val="single" w:sz="4" w:space="0" w:color="auto"/>
              <w:left w:val="single" w:sz="4" w:space="0" w:color="auto"/>
              <w:bottom w:val="single" w:sz="4" w:space="0" w:color="auto"/>
              <w:right w:val="single" w:sz="4" w:space="0" w:color="auto"/>
            </w:tcBorders>
          </w:tcPr>
          <w:p w14:paraId="6B193308" w14:textId="77777777" w:rsidR="00DB0677" w:rsidRPr="00CF416A" w:rsidRDefault="00DB0677" w:rsidP="00F97A10">
            <w:pPr>
              <w:pStyle w:val="subsection"/>
              <w:spacing w:before="0"/>
              <w:ind w:left="0" w:firstLine="0"/>
              <w:rPr>
                <w:szCs w:val="22"/>
              </w:rPr>
            </w:pPr>
            <w:r w:rsidRPr="00CF416A">
              <w:rPr>
                <w:szCs w:val="22"/>
              </w:rPr>
              <w:t>Studies in Human Society not elsewhere classified</w:t>
            </w:r>
          </w:p>
        </w:tc>
        <w:tc>
          <w:tcPr>
            <w:tcW w:w="1421" w:type="dxa"/>
            <w:tcBorders>
              <w:top w:val="single" w:sz="4" w:space="0" w:color="auto"/>
              <w:left w:val="single" w:sz="4" w:space="0" w:color="auto"/>
              <w:bottom w:val="single" w:sz="4" w:space="0" w:color="auto"/>
              <w:right w:val="single" w:sz="4" w:space="0" w:color="auto"/>
            </w:tcBorders>
          </w:tcPr>
          <w:p w14:paraId="40C7B52A" w14:textId="77777777" w:rsidR="00DB0677" w:rsidRPr="00CF416A" w:rsidRDefault="00DB0677" w:rsidP="00F97A10">
            <w:pPr>
              <w:pStyle w:val="subsection"/>
              <w:spacing w:before="0"/>
              <w:ind w:left="0" w:firstLine="0"/>
              <w:jc w:val="center"/>
              <w:rPr>
                <w:szCs w:val="22"/>
              </w:rPr>
            </w:pPr>
            <w:r w:rsidRPr="00CF416A">
              <w:rPr>
                <w:szCs w:val="22"/>
              </w:rPr>
              <w:t>090399</w:t>
            </w:r>
          </w:p>
        </w:tc>
      </w:tr>
      <w:tr w:rsidR="00DB0677" w:rsidRPr="00CF416A" w14:paraId="54296D6F" w14:textId="77777777" w:rsidTr="00F97A10">
        <w:tc>
          <w:tcPr>
            <w:tcW w:w="2410" w:type="dxa"/>
            <w:vMerge/>
          </w:tcPr>
          <w:p w14:paraId="1FCBEBF3" w14:textId="77777777" w:rsidR="00DB0677" w:rsidRPr="00CF416A" w:rsidRDefault="00DB0677" w:rsidP="00F97A10">
            <w:pPr>
              <w:pStyle w:val="subsection"/>
              <w:spacing w:before="0"/>
              <w:ind w:left="0" w:firstLine="0"/>
              <w:rPr>
                <w:b/>
                <w:szCs w:val="22"/>
              </w:rPr>
            </w:pPr>
          </w:p>
        </w:tc>
        <w:tc>
          <w:tcPr>
            <w:tcW w:w="2170" w:type="dxa"/>
            <w:vMerge/>
          </w:tcPr>
          <w:p w14:paraId="6D277AA7" w14:textId="77777777" w:rsidR="00DB0677" w:rsidRPr="00CF416A" w:rsidRDefault="00DB0677" w:rsidP="00F97A10">
            <w:pPr>
              <w:pStyle w:val="subsection"/>
              <w:spacing w:before="0"/>
              <w:ind w:left="0" w:firstLine="0"/>
              <w:rPr>
                <w:szCs w:val="22"/>
              </w:rPr>
            </w:pPr>
          </w:p>
        </w:tc>
        <w:tc>
          <w:tcPr>
            <w:tcW w:w="4206" w:type="dxa"/>
          </w:tcPr>
          <w:p w14:paraId="1E994D69" w14:textId="77777777" w:rsidR="00DB0677" w:rsidRPr="00CF416A" w:rsidRDefault="00DB0677" w:rsidP="00F97A10">
            <w:pPr>
              <w:pStyle w:val="subsection"/>
              <w:spacing w:before="0"/>
              <w:ind w:left="0" w:firstLine="0"/>
              <w:rPr>
                <w:szCs w:val="22"/>
              </w:rPr>
            </w:pPr>
            <w:r w:rsidRPr="00CF416A">
              <w:rPr>
                <w:szCs w:val="22"/>
              </w:rPr>
              <w:t>Librarianship, Information Management and Curatorial Studies</w:t>
            </w:r>
          </w:p>
        </w:tc>
        <w:tc>
          <w:tcPr>
            <w:tcW w:w="1421" w:type="dxa"/>
          </w:tcPr>
          <w:p w14:paraId="7A3B689E" w14:textId="77777777" w:rsidR="00DB0677" w:rsidRPr="00CF416A" w:rsidRDefault="00DB0677" w:rsidP="00F97A10">
            <w:pPr>
              <w:pStyle w:val="subsection"/>
              <w:spacing w:before="0"/>
              <w:ind w:left="0" w:firstLine="0"/>
              <w:jc w:val="center"/>
              <w:rPr>
                <w:szCs w:val="22"/>
              </w:rPr>
            </w:pPr>
            <w:r w:rsidRPr="00CF416A">
              <w:rPr>
                <w:szCs w:val="22"/>
              </w:rPr>
              <w:t>0913</w:t>
            </w:r>
          </w:p>
        </w:tc>
      </w:tr>
      <w:tr w:rsidR="00DB0677" w:rsidRPr="00CF416A" w14:paraId="7C7E1E82" w14:textId="77777777" w:rsidTr="00F97A10">
        <w:tc>
          <w:tcPr>
            <w:tcW w:w="2410" w:type="dxa"/>
            <w:vMerge/>
          </w:tcPr>
          <w:p w14:paraId="545814DD" w14:textId="77777777" w:rsidR="00DB0677" w:rsidRPr="00CF416A" w:rsidRDefault="00DB0677" w:rsidP="00F97A10">
            <w:pPr>
              <w:pStyle w:val="subsection"/>
              <w:spacing w:before="0"/>
              <w:ind w:left="0" w:firstLine="0"/>
              <w:rPr>
                <w:szCs w:val="22"/>
              </w:rPr>
            </w:pPr>
          </w:p>
        </w:tc>
        <w:tc>
          <w:tcPr>
            <w:tcW w:w="2170" w:type="dxa"/>
            <w:vMerge/>
          </w:tcPr>
          <w:p w14:paraId="52253E72" w14:textId="77777777" w:rsidR="00DB0677" w:rsidRPr="00CF416A" w:rsidRDefault="00DB0677" w:rsidP="00F97A10">
            <w:pPr>
              <w:pStyle w:val="subsection"/>
              <w:spacing w:before="0"/>
              <w:ind w:left="0" w:firstLine="0"/>
              <w:rPr>
                <w:szCs w:val="22"/>
              </w:rPr>
            </w:pPr>
          </w:p>
        </w:tc>
        <w:tc>
          <w:tcPr>
            <w:tcW w:w="4206" w:type="dxa"/>
          </w:tcPr>
          <w:p w14:paraId="79D98549" w14:textId="77777777" w:rsidR="00DB0677" w:rsidRPr="00CF416A" w:rsidRDefault="00DB0677" w:rsidP="00F97A10">
            <w:pPr>
              <w:pStyle w:val="subsection"/>
              <w:spacing w:before="0"/>
              <w:ind w:left="0" w:firstLine="0"/>
              <w:rPr>
                <w:szCs w:val="22"/>
              </w:rPr>
            </w:pPr>
            <w:r w:rsidRPr="00CF416A">
              <w:rPr>
                <w:szCs w:val="22"/>
              </w:rPr>
              <w:t>Other Society and Culture</w:t>
            </w:r>
          </w:p>
        </w:tc>
        <w:tc>
          <w:tcPr>
            <w:tcW w:w="1421" w:type="dxa"/>
          </w:tcPr>
          <w:p w14:paraId="28DB349C" w14:textId="77777777" w:rsidR="00DB0677" w:rsidRPr="00CF416A" w:rsidRDefault="00DB0677" w:rsidP="00F97A10">
            <w:pPr>
              <w:pStyle w:val="subsection"/>
              <w:spacing w:before="0"/>
              <w:ind w:left="0" w:firstLine="0"/>
              <w:jc w:val="center"/>
              <w:rPr>
                <w:szCs w:val="22"/>
              </w:rPr>
            </w:pPr>
            <w:r w:rsidRPr="00CF416A">
              <w:rPr>
                <w:szCs w:val="22"/>
              </w:rPr>
              <w:t>0999</w:t>
            </w:r>
          </w:p>
        </w:tc>
      </w:tr>
      <w:tr w:rsidR="00DB0677" w:rsidRPr="00CF416A" w14:paraId="432908B0" w14:textId="77777777" w:rsidTr="00F97A10">
        <w:tc>
          <w:tcPr>
            <w:tcW w:w="2410" w:type="dxa"/>
            <w:vMerge/>
          </w:tcPr>
          <w:p w14:paraId="0D655944" w14:textId="77777777" w:rsidR="00DB0677" w:rsidRPr="00CF416A" w:rsidRDefault="00DB0677" w:rsidP="00F97A10">
            <w:pPr>
              <w:pStyle w:val="subsection"/>
              <w:spacing w:before="0"/>
              <w:ind w:left="0" w:firstLine="0"/>
              <w:rPr>
                <w:szCs w:val="22"/>
              </w:rPr>
            </w:pPr>
          </w:p>
        </w:tc>
        <w:tc>
          <w:tcPr>
            <w:tcW w:w="2170" w:type="dxa"/>
            <w:vMerge/>
          </w:tcPr>
          <w:p w14:paraId="041E38E2" w14:textId="77777777" w:rsidR="00DB0677" w:rsidRPr="00CF416A" w:rsidRDefault="00DB0677" w:rsidP="00F97A10">
            <w:pPr>
              <w:pStyle w:val="subsection"/>
              <w:spacing w:before="0"/>
              <w:ind w:left="0" w:firstLine="0"/>
              <w:rPr>
                <w:szCs w:val="22"/>
              </w:rPr>
            </w:pPr>
          </w:p>
        </w:tc>
        <w:tc>
          <w:tcPr>
            <w:tcW w:w="4206" w:type="dxa"/>
          </w:tcPr>
          <w:p w14:paraId="1678EBE7" w14:textId="77777777" w:rsidR="00DB0677" w:rsidRPr="00CF416A" w:rsidDel="00B407E8" w:rsidRDefault="00DB0677" w:rsidP="00F97A10">
            <w:pPr>
              <w:pStyle w:val="subsection"/>
              <w:spacing w:before="0"/>
              <w:ind w:left="0" w:firstLine="0"/>
              <w:rPr>
                <w:szCs w:val="22"/>
              </w:rPr>
            </w:pPr>
            <w:r w:rsidRPr="00CF416A">
              <w:rPr>
                <w:szCs w:val="22"/>
              </w:rPr>
              <w:t>Behavioural Science</w:t>
            </w:r>
            <w:r w:rsidRPr="00CF416A">
              <w:rPr>
                <w:szCs w:val="22"/>
                <w:vertAlign w:val="superscript"/>
              </w:rPr>
              <w:t>2</w:t>
            </w:r>
          </w:p>
        </w:tc>
        <w:tc>
          <w:tcPr>
            <w:tcW w:w="1421" w:type="dxa"/>
          </w:tcPr>
          <w:p w14:paraId="37FEC06E" w14:textId="77777777" w:rsidR="00DB0677" w:rsidRPr="00CF416A" w:rsidDel="00B407E8" w:rsidRDefault="00DB0677" w:rsidP="00F97A10">
            <w:pPr>
              <w:pStyle w:val="subsection"/>
              <w:spacing w:before="0"/>
              <w:ind w:left="0" w:firstLine="0"/>
              <w:jc w:val="center"/>
              <w:rPr>
                <w:szCs w:val="22"/>
              </w:rPr>
            </w:pPr>
            <w:r w:rsidRPr="00CF416A">
              <w:rPr>
                <w:szCs w:val="22"/>
              </w:rPr>
              <w:t>0907</w:t>
            </w:r>
          </w:p>
        </w:tc>
      </w:tr>
      <w:tr w:rsidR="00DB0677" w:rsidRPr="00CF416A" w14:paraId="16D5F32A" w14:textId="77777777" w:rsidTr="00F97A10">
        <w:tc>
          <w:tcPr>
            <w:tcW w:w="2410" w:type="dxa"/>
            <w:vMerge/>
          </w:tcPr>
          <w:p w14:paraId="183F21C7" w14:textId="77777777" w:rsidR="00DB0677" w:rsidRPr="00CF416A" w:rsidRDefault="00DB0677" w:rsidP="00F97A10">
            <w:pPr>
              <w:pStyle w:val="subsection"/>
              <w:spacing w:before="0"/>
              <w:ind w:left="0" w:firstLine="0"/>
              <w:rPr>
                <w:szCs w:val="22"/>
              </w:rPr>
            </w:pPr>
          </w:p>
        </w:tc>
        <w:tc>
          <w:tcPr>
            <w:tcW w:w="2170" w:type="dxa"/>
            <w:vMerge/>
          </w:tcPr>
          <w:p w14:paraId="48FFA0F7" w14:textId="77777777" w:rsidR="00DB0677" w:rsidRPr="00CF416A" w:rsidRDefault="00DB0677" w:rsidP="00F97A10">
            <w:pPr>
              <w:pStyle w:val="subsection"/>
              <w:spacing w:before="0"/>
              <w:ind w:left="0" w:firstLine="0"/>
              <w:rPr>
                <w:szCs w:val="22"/>
              </w:rPr>
            </w:pPr>
          </w:p>
        </w:tc>
        <w:tc>
          <w:tcPr>
            <w:tcW w:w="4206" w:type="dxa"/>
            <w:tcBorders>
              <w:top w:val="single" w:sz="4" w:space="0" w:color="auto"/>
              <w:left w:val="single" w:sz="4" w:space="0" w:color="auto"/>
              <w:bottom w:val="single" w:sz="4" w:space="0" w:color="auto"/>
              <w:right w:val="single" w:sz="4" w:space="0" w:color="auto"/>
            </w:tcBorders>
          </w:tcPr>
          <w:p w14:paraId="11CEFD20" w14:textId="77777777" w:rsidR="00DB0677" w:rsidRPr="00CF416A" w:rsidDel="00B407E8" w:rsidRDefault="00DB0677" w:rsidP="00F97A10">
            <w:pPr>
              <w:pStyle w:val="subsection"/>
              <w:spacing w:before="0"/>
              <w:ind w:left="0" w:firstLine="0"/>
              <w:rPr>
                <w:szCs w:val="22"/>
              </w:rPr>
            </w:pPr>
            <w:r w:rsidRPr="00CF416A">
              <w:rPr>
                <w:szCs w:val="22"/>
              </w:rPr>
              <w:t>Human Welfare Studies and Services</w:t>
            </w:r>
            <w:r w:rsidRPr="00CF416A">
              <w:rPr>
                <w:szCs w:val="22"/>
                <w:vertAlign w:val="superscript"/>
              </w:rPr>
              <w:t>3</w:t>
            </w:r>
          </w:p>
        </w:tc>
        <w:tc>
          <w:tcPr>
            <w:tcW w:w="1421" w:type="dxa"/>
            <w:tcBorders>
              <w:top w:val="single" w:sz="4" w:space="0" w:color="auto"/>
              <w:left w:val="single" w:sz="4" w:space="0" w:color="auto"/>
              <w:bottom w:val="single" w:sz="4" w:space="0" w:color="auto"/>
              <w:right w:val="single" w:sz="4" w:space="0" w:color="auto"/>
            </w:tcBorders>
          </w:tcPr>
          <w:p w14:paraId="4CD15C7D" w14:textId="77777777" w:rsidR="00DB0677" w:rsidRPr="00CF416A" w:rsidDel="00B407E8" w:rsidRDefault="00DB0677" w:rsidP="00F97A10">
            <w:pPr>
              <w:pStyle w:val="subsection"/>
              <w:spacing w:before="0"/>
              <w:ind w:left="0" w:firstLine="0"/>
              <w:jc w:val="center"/>
              <w:rPr>
                <w:szCs w:val="22"/>
              </w:rPr>
            </w:pPr>
            <w:r w:rsidRPr="00CF416A">
              <w:rPr>
                <w:szCs w:val="22"/>
              </w:rPr>
              <w:t>0905</w:t>
            </w:r>
          </w:p>
        </w:tc>
      </w:tr>
      <w:tr w:rsidR="00DB0677" w:rsidRPr="00CF416A" w14:paraId="18CCFAD9" w14:textId="77777777" w:rsidTr="00F97A10">
        <w:tc>
          <w:tcPr>
            <w:tcW w:w="2410" w:type="dxa"/>
            <w:vMerge w:val="restart"/>
          </w:tcPr>
          <w:p w14:paraId="28DE5E3D" w14:textId="77777777" w:rsidR="00DB0677" w:rsidRPr="00CF416A" w:rsidRDefault="00DB0677" w:rsidP="00F97A10">
            <w:pPr>
              <w:pStyle w:val="subsection"/>
              <w:spacing w:before="0"/>
              <w:ind w:left="0" w:firstLine="0"/>
              <w:rPr>
                <w:szCs w:val="22"/>
              </w:rPr>
            </w:pPr>
            <w:r w:rsidRPr="00CF416A">
              <w:rPr>
                <w:b/>
                <w:szCs w:val="22"/>
              </w:rPr>
              <w:t>Funding cluster 2</w:t>
            </w:r>
            <w:r w:rsidRPr="00CF416A">
              <w:rPr>
                <w:szCs w:val="22"/>
              </w:rPr>
              <w:t xml:space="preserve"> Education, Clinical Psychology, English, Mathematics, Statistics, Allied Health, Other Health, Built Environment, Computing, Visual and Performing Arts, Professional Pathway Psychology, and Professional Pathway Social Work</w:t>
            </w:r>
          </w:p>
        </w:tc>
        <w:tc>
          <w:tcPr>
            <w:tcW w:w="2170" w:type="dxa"/>
            <w:vMerge w:val="restart"/>
          </w:tcPr>
          <w:p w14:paraId="75D204AD" w14:textId="77777777" w:rsidR="00DB0677" w:rsidRPr="00CF416A" w:rsidRDefault="00DB0677" w:rsidP="00F97A10">
            <w:pPr>
              <w:pStyle w:val="subsection"/>
              <w:spacing w:before="0"/>
              <w:ind w:left="0" w:firstLine="0"/>
              <w:rPr>
                <w:szCs w:val="22"/>
              </w:rPr>
            </w:pPr>
            <w:r w:rsidRPr="00CF416A">
              <w:rPr>
                <w:szCs w:val="22"/>
              </w:rPr>
              <w:t>Education, Clinical Psychology, English, Mathematics, Statistics</w:t>
            </w:r>
          </w:p>
        </w:tc>
        <w:tc>
          <w:tcPr>
            <w:tcW w:w="4206" w:type="dxa"/>
          </w:tcPr>
          <w:p w14:paraId="150A5BBC" w14:textId="77777777" w:rsidR="00DB0677" w:rsidRPr="00CF416A" w:rsidRDefault="00DB0677" w:rsidP="00F97A10">
            <w:pPr>
              <w:pStyle w:val="subsection"/>
              <w:spacing w:before="0"/>
              <w:ind w:left="0" w:firstLine="0"/>
              <w:rPr>
                <w:szCs w:val="22"/>
              </w:rPr>
            </w:pPr>
            <w:r w:rsidRPr="00CF416A">
              <w:rPr>
                <w:szCs w:val="22"/>
              </w:rPr>
              <w:t>Teacher Education</w:t>
            </w:r>
          </w:p>
        </w:tc>
        <w:tc>
          <w:tcPr>
            <w:tcW w:w="1421" w:type="dxa"/>
          </w:tcPr>
          <w:p w14:paraId="496DEA94" w14:textId="77777777" w:rsidR="00DB0677" w:rsidRPr="00CF416A" w:rsidRDefault="00DB0677" w:rsidP="00F97A10">
            <w:pPr>
              <w:pStyle w:val="subsection"/>
              <w:spacing w:before="0"/>
              <w:ind w:left="0" w:firstLine="0"/>
              <w:jc w:val="center"/>
              <w:rPr>
                <w:szCs w:val="22"/>
              </w:rPr>
            </w:pPr>
            <w:r w:rsidRPr="00CF416A">
              <w:rPr>
                <w:szCs w:val="22"/>
              </w:rPr>
              <w:t>0701</w:t>
            </w:r>
          </w:p>
        </w:tc>
      </w:tr>
      <w:tr w:rsidR="00DB0677" w:rsidRPr="00CF416A" w14:paraId="11E430EF" w14:textId="77777777" w:rsidTr="00F97A10">
        <w:tc>
          <w:tcPr>
            <w:tcW w:w="2410" w:type="dxa"/>
            <w:vMerge/>
          </w:tcPr>
          <w:p w14:paraId="0AC00A76" w14:textId="77777777" w:rsidR="00DB0677" w:rsidRPr="00CF416A" w:rsidRDefault="00DB0677" w:rsidP="00F97A10">
            <w:pPr>
              <w:pStyle w:val="subsection"/>
              <w:spacing w:before="0"/>
              <w:ind w:left="0" w:firstLine="0"/>
              <w:rPr>
                <w:szCs w:val="22"/>
              </w:rPr>
            </w:pPr>
          </w:p>
        </w:tc>
        <w:tc>
          <w:tcPr>
            <w:tcW w:w="2170" w:type="dxa"/>
            <w:vMerge/>
          </w:tcPr>
          <w:p w14:paraId="045E0A1E" w14:textId="77777777" w:rsidR="00DB0677" w:rsidRPr="00CF416A" w:rsidRDefault="00DB0677" w:rsidP="00F97A10">
            <w:pPr>
              <w:pStyle w:val="subsection"/>
              <w:spacing w:before="0"/>
              <w:ind w:left="0" w:firstLine="0"/>
              <w:rPr>
                <w:szCs w:val="22"/>
              </w:rPr>
            </w:pPr>
          </w:p>
        </w:tc>
        <w:tc>
          <w:tcPr>
            <w:tcW w:w="4206" w:type="dxa"/>
          </w:tcPr>
          <w:p w14:paraId="26B6CBAF" w14:textId="77777777" w:rsidR="00DB0677" w:rsidRPr="00CF416A" w:rsidRDefault="00DB0677" w:rsidP="00F97A10">
            <w:pPr>
              <w:pStyle w:val="subsection"/>
              <w:spacing w:before="0"/>
              <w:ind w:left="0" w:firstLine="0"/>
              <w:rPr>
                <w:szCs w:val="22"/>
              </w:rPr>
            </w:pPr>
            <w:r w:rsidRPr="00CF416A">
              <w:rPr>
                <w:szCs w:val="22"/>
              </w:rPr>
              <w:t>Curriculum and Education Studies</w:t>
            </w:r>
          </w:p>
        </w:tc>
        <w:tc>
          <w:tcPr>
            <w:tcW w:w="1421" w:type="dxa"/>
          </w:tcPr>
          <w:p w14:paraId="4DB0C78C" w14:textId="77777777" w:rsidR="00DB0677" w:rsidRPr="00CF416A" w:rsidRDefault="00DB0677" w:rsidP="00F97A10">
            <w:pPr>
              <w:pStyle w:val="subsection"/>
              <w:spacing w:before="0"/>
              <w:ind w:left="0" w:firstLine="0"/>
              <w:jc w:val="center"/>
              <w:rPr>
                <w:szCs w:val="22"/>
              </w:rPr>
            </w:pPr>
            <w:r w:rsidRPr="00CF416A">
              <w:rPr>
                <w:szCs w:val="22"/>
              </w:rPr>
              <w:t>0703</w:t>
            </w:r>
          </w:p>
        </w:tc>
      </w:tr>
      <w:tr w:rsidR="00DB0677" w:rsidRPr="00CF416A" w14:paraId="6DA54817" w14:textId="77777777" w:rsidTr="00F97A10">
        <w:tc>
          <w:tcPr>
            <w:tcW w:w="2410" w:type="dxa"/>
            <w:vMerge/>
          </w:tcPr>
          <w:p w14:paraId="7A3609F3" w14:textId="77777777" w:rsidR="00DB0677" w:rsidRPr="00CF416A" w:rsidRDefault="00DB0677" w:rsidP="00F97A10">
            <w:pPr>
              <w:pStyle w:val="subsection"/>
              <w:spacing w:before="0"/>
              <w:ind w:left="0" w:firstLine="0"/>
              <w:rPr>
                <w:szCs w:val="22"/>
              </w:rPr>
            </w:pPr>
          </w:p>
        </w:tc>
        <w:tc>
          <w:tcPr>
            <w:tcW w:w="2170" w:type="dxa"/>
            <w:vMerge/>
          </w:tcPr>
          <w:p w14:paraId="0628BA46" w14:textId="77777777" w:rsidR="00DB0677" w:rsidRPr="00CF416A" w:rsidRDefault="00DB0677" w:rsidP="00F97A10">
            <w:pPr>
              <w:pStyle w:val="subsection"/>
              <w:spacing w:before="0"/>
              <w:ind w:left="0" w:firstLine="0"/>
              <w:rPr>
                <w:szCs w:val="22"/>
              </w:rPr>
            </w:pPr>
          </w:p>
        </w:tc>
        <w:tc>
          <w:tcPr>
            <w:tcW w:w="4206" w:type="dxa"/>
          </w:tcPr>
          <w:p w14:paraId="637EC0CE" w14:textId="77777777" w:rsidR="00DB0677" w:rsidRPr="00CF416A" w:rsidRDefault="00DB0677" w:rsidP="00F97A10">
            <w:pPr>
              <w:pStyle w:val="subsection"/>
              <w:spacing w:before="0"/>
              <w:ind w:left="0" w:firstLine="0"/>
              <w:rPr>
                <w:szCs w:val="22"/>
              </w:rPr>
            </w:pPr>
            <w:r w:rsidRPr="00CF416A">
              <w:rPr>
                <w:szCs w:val="22"/>
              </w:rPr>
              <w:t>Other Education</w:t>
            </w:r>
          </w:p>
        </w:tc>
        <w:tc>
          <w:tcPr>
            <w:tcW w:w="1421" w:type="dxa"/>
          </w:tcPr>
          <w:p w14:paraId="10B79394" w14:textId="77777777" w:rsidR="00DB0677" w:rsidRPr="00CF416A" w:rsidRDefault="00DB0677" w:rsidP="00F97A10">
            <w:pPr>
              <w:pStyle w:val="subsection"/>
              <w:spacing w:before="0"/>
              <w:ind w:left="0" w:firstLine="0"/>
              <w:jc w:val="center"/>
              <w:rPr>
                <w:szCs w:val="22"/>
              </w:rPr>
            </w:pPr>
            <w:r w:rsidRPr="00CF416A">
              <w:rPr>
                <w:szCs w:val="22"/>
              </w:rPr>
              <w:t>0799</w:t>
            </w:r>
          </w:p>
        </w:tc>
      </w:tr>
      <w:tr w:rsidR="00DB0677" w:rsidRPr="00CF416A" w14:paraId="760B427A" w14:textId="77777777" w:rsidTr="00F97A10">
        <w:tc>
          <w:tcPr>
            <w:tcW w:w="2410" w:type="dxa"/>
            <w:vMerge/>
          </w:tcPr>
          <w:p w14:paraId="78CB8473" w14:textId="77777777" w:rsidR="00DB0677" w:rsidRPr="00CF416A" w:rsidRDefault="00DB0677" w:rsidP="00F97A10">
            <w:pPr>
              <w:pStyle w:val="subsection"/>
              <w:spacing w:before="0"/>
              <w:ind w:left="0" w:firstLine="0"/>
              <w:rPr>
                <w:szCs w:val="22"/>
              </w:rPr>
            </w:pPr>
          </w:p>
        </w:tc>
        <w:tc>
          <w:tcPr>
            <w:tcW w:w="2170" w:type="dxa"/>
            <w:vMerge/>
          </w:tcPr>
          <w:p w14:paraId="32A537C6" w14:textId="77777777" w:rsidR="00DB0677" w:rsidRPr="00CF416A" w:rsidRDefault="00DB0677" w:rsidP="00F97A10">
            <w:pPr>
              <w:pStyle w:val="subsection"/>
              <w:spacing w:before="0"/>
              <w:ind w:left="0" w:firstLine="0"/>
              <w:rPr>
                <w:szCs w:val="22"/>
              </w:rPr>
            </w:pPr>
          </w:p>
        </w:tc>
        <w:tc>
          <w:tcPr>
            <w:tcW w:w="4206" w:type="dxa"/>
            <w:shd w:val="clear" w:color="auto" w:fill="auto"/>
          </w:tcPr>
          <w:p w14:paraId="0759747C" w14:textId="77777777" w:rsidR="00DB0677" w:rsidRPr="00CF416A" w:rsidRDefault="00DB0677" w:rsidP="00F97A10">
            <w:pPr>
              <w:pStyle w:val="subsection"/>
              <w:spacing w:before="0"/>
              <w:ind w:left="0" w:firstLine="0"/>
              <w:rPr>
                <w:szCs w:val="22"/>
                <w:vertAlign w:val="superscript"/>
              </w:rPr>
            </w:pPr>
            <w:r w:rsidRPr="00CF416A">
              <w:rPr>
                <w:szCs w:val="22"/>
              </w:rPr>
              <w:t>Postgraduate Clinical Psychology</w:t>
            </w:r>
            <w:r w:rsidRPr="00CF416A">
              <w:rPr>
                <w:szCs w:val="22"/>
                <w:vertAlign w:val="superscript"/>
              </w:rPr>
              <w:t>4</w:t>
            </w:r>
          </w:p>
        </w:tc>
        <w:tc>
          <w:tcPr>
            <w:tcW w:w="1421" w:type="dxa"/>
            <w:shd w:val="clear" w:color="auto" w:fill="auto"/>
          </w:tcPr>
          <w:p w14:paraId="0DD66C73" w14:textId="77777777" w:rsidR="00DB0677" w:rsidRPr="00CF416A" w:rsidRDefault="00DB0677" w:rsidP="00F97A10">
            <w:pPr>
              <w:pStyle w:val="subsection"/>
              <w:spacing w:before="0"/>
              <w:ind w:left="0" w:firstLine="0"/>
              <w:jc w:val="center"/>
              <w:rPr>
                <w:szCs w:val="22"/>
              </w:rPr>
            </w:pPr>
            <w:r w:rsidRPr="00CF416A">
              <w:rPr>
                <w:szCs w:val="22"/>
              </w:rPr>
              <w:t>090701</w:t>
            </w:r>
          </w:p>
        </w:tc>
      </w:tr>
      <w:tr w:rsidR="00DB0677" w:rsidRPr="00CF416A" w14:paraId="6C79C12D" w14:textId="77777777" w:rsidTr="00F97A10">
        <w:tc>
          <w:tcPr>
            <w:tcW w:w="2410" w:type="dxa"/>
            <w:vMerge/>
          </w:tcPr>
          <w:p w14:paraId="29024632" w14:textId="77777777" w:rsidR="00DB0677" w:rsidRPr="00CF416A" w:rsidRDefault="00DB0677" w:rsidP="00F97A10">
            <w:pPr>
              <w:pStyle w:val="subsection"/>
              <w:spacing w:before="0"/>
              <w:ind w:left="0" w:firstLine="0"/>
              <w:rPr>
                <w:szCs w:val="22"/>
              </w:rPr>
            </w:pPr>
          </w:p>
        </w:tc>
        <w:tc>
          <w:tcPr>
            <w:tcW w:w="2170" w:type="dxa"/>
            <w:vMerge/>
          </w:tcPr>
          <w:p w14:paraId="574BBA03" w14:textId="77777777" w:rsidR="00DB0677" w:rsidRPr="00CF416A" w:rsidRDefault="00DB0677" w:rsidP="00F97A10">
            <w:pPr>
              <w:pStyle w:val="subsection"/>
              <w:spacing w:before="0"/>
              <w:ind w:left="0" w:firstLine="0"/>
              <w:rPr>
                <w:szCs w:val="22"/>
              </w:rPr>
            </w:pPr>
          </w:p>
        </w:tc>
        <w:tc>
          <w:tcPr>
            <w:tcW w:w="4206" w:type="dxa"/>
          </w:tcPr>
          <w:p w14:paraId="0F2BFABB" w14:textId="77777777" w:rsidR="00DB0677" w:rsidRPr="00CF416A" w:rsidRDefault="00DB0677" w:rsidP="00F97A10">
            <w:pPr>
              <w:pStyle w:val="subsection"/>
              <w:spacing w:before="0"/>
              <w:ind w:left="0" w:firstLine="0"/>
              <w:rPr>
                <w:szCs w:val="22"/>
              </w:rPr>
            </w:pPr>
            <w:r w:rsidRPr="00CF416A">
              <w:rPr>
                <w:szCs w:val="22"/>
              </w:rPr>
              <w:t>Mathematical Sciences</w:t>
            </w:r>
          </w:p>
        </w:tc>
        <w:tc>
          <w:tcPr>
            <w:tcW w:w="1421" w:type="dxa"/>
          </w:tcPr>
          <w:p w14:paraId="253E9228" w14:textId="77777777" w:rsidR="00DB0677" w:rsidRPr="00CF416A" w:rsidRDefault="00DB0677" w:rsidP="00F97A10">
            <w:pPr>
              <w:pStyle w:val="subsection"/>
              <w:spacing w:before="0"/>
              <w:ind w:left="0" w:firstLine="0"/>
              <w:jc w:val="center"/>
              <w:rPr>
                <w:szCs w:val="22"/>
              </w:rPr>
            </w:pPr>
            <w:r w:rsidRPr="00CF416A">
              <w:rPr>
                <w:szCs w:val="22"/>
              </w:rPr>
              <w:t>0101</w:t>
            </w:r>
          </w:p>
        </w:tc>
      </w:tr>
      <w:tr w:rsidR="00DB0677" w:rsidRPr="00CF416A" w14:paraId="0258D39C" w14:textId="77777777" w:rsidTr="00F97A10">
        <w:tc>
          <w:tcPr>
            <w:tcW w:w="2410" w:type="dxa"/>
            <w:vMerge/>
          </w:tcPr>
          <w:p w14:paraId="15F4C17A" w14:textId="77777777" w:rsidR="00DB0677" w:rsidRPr="00CF416A" w:rsidRDefault="00DB0677" w:rsidP="00F97A10">
            <w:pPr>
              <w:pStyle w:val="subsection"/>
              <w:spacing w:before="0"/>
              <w:ind w:left="0" w:firstLine="0"/>
              <w:rPr>
                <w:szCs w:val="22"/>
              </w:rPr>
            </w:pPr>
          </w:p>
        </w:tc>
        <w:tc>
          <w:tcPr>
            <w:tcW w:w="2170" w:type="dxa"/>
            <w:vMerge/>
          </w:tcPr>
          <w:p w14:paraId="69AF2EF9" w14:textId="77777777" w:rsidR="00DB0677" w:rsidRPr="00CF416A" w:rsidRDefault="00DB0677" w:rsidP="00F97A10">
            <w:pPr>
              <w:pStyle w:val="subsection"/>
              <w:spacing w:before="0"/>
              <w:ind w:left="0" w:firstLine="0"/>
              <w:rPr>
                <w:szCs w:val="22"/>
              </w:rPr>
            </w:pPr>
          </w:p>
        </w:tc>
        <w:tc>
          <w:tcPr>
            <w:tcW w:w="4206" w:type="dxa"/>
          </w:tcPr>
          <w:p w14:paraId="00A9F581" w14:textId="77777777" w:rsidR="00DB0677" w:rsidRPr="00CF416A" w:rsidRDefault="00DB0677" w:rsidP="00F97A10">
            <w:pPr>
              <w:pStyle w:val="subsection"/>
              <w:spacing w:before="0"/>
              <w:ind w:left="0" w:firstLine="0"/>
              <w:rPr>
                <w:szCs w:val="22"/>
              </w:rPr>
            </w:pPr>
            <w:r w:rsidRPr="00CF416A">
              <w:rPr>
                <w:szCs w:val="22"/>
              </w:rPr>
              <w:t>Language and Literature</w:t>
            </w:r>
          </w:p>
        </w:tc>
        <w:tc>
          <w:tcPr>
            <w:tcW w:w="1421" w:type="dxa"/>
          </w:tcPr>
          <w:p w14:paraId="133C10AF" w14:textId="77777777" w:rsidR="00DB0677" w:rsidRPr="00CF416A" w:rsidRDefault="00DB0677" w:rsidP="00F97A10">
            <w:pPr>
              <w:pStyle w:val="subsection"/>
              <w:spacing w:before="0"/>
              <w:ind w:left="0" w:firstLine="0"/>
              <w:jc w:val="center"/>
              <w:rPr>
                <w:szCs w:val="22"/>
              </w:rPr>
            </w:pPr>
            <w:r w:rsidRPr="00CF416A">
              <w:rPr>
                <w:szCs w:val="22"/>
              </w:rPr>
              <w:t>091500</w:t>
            </w:r>
          </w:p>
        </w:tc>
      </w:tr>
      <w:tr w:rsidR="00DB0677" w:rsidRPr="00CF416A" w14:paraId="584D5074" w14:textId="77777777" w:rsidTr="00F97A10">
        <w:tc>
          <w:tcPr>
            <w:tcW w:w="2410" w:type="dxa"/>
            <w:vMerge/>
          </w:tcPr>
          <w:p w14:paraId="24BAB1F9" w14:textId="77777777" w:rsidR="00DB0677" w:rsidRPr="00CF416A" w:rsidRDefault="00DB0677" w:rsidP="00F97A10">
            <w:pPr>
              <w:pStyle w:val="subsection"/>
              <w:spacing w:before="0"/>
              <w:ind w:left="0" w:firstLine="0"/>
              <w:rPr>
                <w:szCs w:val="22"/>
              </w:rPr>
            </w:pPr>
          </w:p>
        </w:tc>
        <w:tc>
          <w:tcPr>
            <w:tcW w:w="2170" w:type="dxa"/>
            <w:vMerge/>
          </w:tcPr>
          <w:p w14:paraId="294A5253" w14:textId="77777777" w:rsidR="00DB0677" w:rsidRPr="00CF416A" w:rsidRDefault="00DB0677" w:rsidP="00F97A10">
            <w:pPr>
              <w:pStyle w:val="subsection"/>
              <w:spacing w:before="0"/>
              <w:ind w:left="0" w:firstLine="0"/>
              <w:rPr>
                <w:szCs w:val="22"/>
              </w:rPr>
            </w:pPr>
          </w:p>
        </w:tc>
        <w:tc>
          <w:tcPr>
            <w:tcW w:w="4206" w:type="dxa"/>
          </w:tcPr>
          <w:p w14:paraId="2344F71C" w14:textId="77777777" w:rsidR="00DB0677" w:rsidRPr="00CF416A" w:rsidRDefault="00DB0677" w:rsidP="00F97A10">
            <w:pPr>
              <w:pStyle w:val="subsection"/>
              <w:spacing w:before="0"/>
              <w:ind w:left="0" w:firstLine="0"/>
              <w:rPr>
                <w:szCs w:val="22"/>
              </w:rPr>
            </w:pPr>
            <w:r w:rsidRPr="00CF416A">
              <w:rPr>
                <w:szCs w:val="22"/>
              </w:rPr>
              <w:t>English Language</w:t>
            </w:r>
          </w:p>
        </w:tc>
        <w:tc>
          <w:tcPr>
            <w:tcW w:w="1421" w:type="dxa"/>
          </w:tcPr>
          <w:p w14:paraId="27C8AACD" w14:textId="77777777" w:rsidR="00DB0677" w:rsidRPr="00CF416A" w:rsidRDefault="00DB0677" w:rsidP="00F97A10">
            <w:pPr>
              <w:pStyle w:val="subsection"/>
              <w:spacing w:before="0"/>
              <w:ind w:left="0" w:firstLine="0"/>
              <w:jc w:val="center"/>
              <w:rPr>
                <w:szCs w:val="22"/>
              </w:rPr>
            </w:pPr>
            <w:r w:rsidRPr="00CF416A">
              <w:rPr>
                <w:szCs w:val="22"/>
              </w:rPr>
              <w:t>091501</w:t>
            </w:r>
          </w:p>
        </w:tc>
      </w:tr>
      <w:tr w:rsidR="00DB0677" w:rsidRPr="00CF416A" w14:paraId="3651757D" w14:textId="77777777" w:rsidTr="00F97A10">
        <w:tc>
          <w:tcPr>
            <w:tcW w:w="2410" w:type="dxa"/>
            <w:vMerge/>
          </w:tcPr>
          <w:p w14:paraId="29144965" w14:textId="77777777" w:rsidR="00DB0677" w:rsidRPr="00CF416A" w:rsidRDefault="00DB0677" w:rsidP="00F97A10">
            <w:pPr>
              <w:pStyle w:val="subsection"/>
              <w:spacing w:before="0"/>
              <w:ind w:left="0" w:firstLine="0"/>
              <w:rPr>
                <w:szCs w:val="22"/>
              </w:rPr>
            </w:pPr>
          </w:p>
        </w:tc>
        <w:tc>
          <w:tcPr>
            <w:tcW w:w="2170" w:type="dxa"/>
            <w:vMerge/>
          </w:tcPr>
          <w:p w14:paraId="0A50825C" w14:textId="77777777" w:rsidR="00DB0677" w:rsidRPr="00CF416A" w:rsidRDefault="00DB0677" w:rsidP="00F97A10">
            <w:pPr>
              <w:pStyle w:val="subsection"/>
              <w:spacing w:before="0"/>
              <w:ind w:left="0" w:firstLine="0"/>
              <w:rPr>
                <w:szCs w:val="22"/>
              </w:rPr>
            </w:pPr>
          </w:p>
        </w:tc>
        <w:tc>
          <w:tcPr>
            <w:tcW w:w="4206" w:type="dxa"/>
          </w:tcPr>
          <w:p w14:paraId="4DA5AEA8" w14:textId="77777777" w:rsidR="00DB0677" w:rsidRPr="00CF416A" w:rsidRDefault="00DB0677" w:rsidP="00F97A10">
            <w:pPr>
              <w:pStyle w:val="subsection"/>
              <w:spacing w:before="0"/>
              <w:ind w:left="0" w:firstLine="0"/>
              <w:rPr>
                <w:szCs w:val="22"/>
              </w:rPr>
            </w:pPr>
            <w:r w:rsidRPr="00CF416A">
              <w:rPr>
                <w:szCs w:val="22"/>
              </w:rPr>
              <w:t>Linguistics</w:t>
            </w:r>
          </w:p>
        </w:tc>
        <w:tc>
          <w:tcPr>
            <w:tcW w:w="1421" w:type="dxa"/>
          </w:tcPr>
          <w:p w14:paraId="682A3573" w14:textId="77777777" w:rsidR="00DB0677" w:rsidRPr="00CF416A" w:rsidRDefault="00DB0677" w:rsidP="00F97A10">
            <w:pPr>
              <w:pStyle w:val="subsection"/>
              <w:spacing w:before="0"/>
              <w:ind w:left="0" w:firstLine="0"/>
              <w:jc w:val="center"/>
              <w:rPr>
                <w:szCs w:val="22"/>
              </w:rPr>
            </w:pPr>
            <w:r w:rsidRPr="00CF416A">
              <w:rPr>
                <w:szCs w:val="22"/>
              </w:rPr>
              <w:t>091521</w:t>
            </w:r>
          </w:p>
        </w:tc>
      </w:tr>
      <w:tr w:rsidR="00DB0677" w:rsidRPr="00CF416A" w14:paraId="5283449F" w14:textId="77777777" w:rsidTr="00F97A10">
        <w:tc>
          <w:tcPr>
            <w:tcW w:w="2410" w:type="dxa"/>
            <w:vMerge/>
          </w:tcPr>
          <w:p w14:paraId="6E1507C9" w14:textId="77777777" w:rsidR="00DB0677" w:rsidRPr="00CF416A" w:rsidRDefault="00DB0677" w:rsidP="00F97A10">
            <w:pPr>
              <w:pStyle w:val="subsection"/>
              <w:spacing w:before="0"/>
              <w:ind w:left="0" w:firstLine="0"/>
              <w:rPr>
                <w:szCs w:val="22"/>
              </w:rPr>
            </w:pPr>
          </w:p>
        </w:tc>
        <w:tc>
          <w:tcPr>
            <w:tcW w:w="2170" w:type="dxa"/>
            <w:vMerge/>
          </w:tcPr>
          <w:p w14:paraId="37D89FE2" w14:textId="77777777" w:rsidR="00DB0677" w:rsidRPr="00CF416A" w:rsidRDefault="00DB0677" w:rsidP="00F97A10">
            <w:pPr>
              <w:pStyle w:val="subsection"/>
              <w:spacing w:before="0"/>
              <w:ind w:left="0" w:firstLine="0"/>
              <w:rPr>
                <w:szCs w:val="22"/>
              </w:rPr>
            </w:pPr>
          </w:p>
        </w:tc>
        <w:tc>
          <w:tcPr>
            <w:tcW w:w="4206" w:type="dxa"/>
          </w:tcPr>
          <w:p w14:paraId="0C7A704E" w14:textId="77777777" w:rsidR="00DB0677" w:rsidRPr="00CF416A" w:rsidRDefault="00DB0677" w:rsidP="00F97A10">
            <w:pPr>
              <w:pStyle w:val="subsection"/>
              <w:spacing w:before="0"/>
              <w:ind w:left="0" w:firstLine="0"/>
              <w:rPr>
                <w:szCs w:val="22"/>
              </w:rPr>
            </w:pPr>
            <w:r w:rsidRPr="00CF416A">
              <w:rPr>
                <w:szCs w:val="22"/>
              </w:rPr>
              <w:t>Literature</w:t>
            </w:r>
          </w:p>
        </w:tc>
        <w:tc>
          <w:tcPr>
            <w:tcW w:w="1421" w:type="dxa"/>
          </w:tcPr>
          <w:p w14:paraId="50331396" w14:textId="77777777" w:rsidR="00DB0677" w:rsidRPr="00CF416A" w:rsidRDefault="00DB0677" w:rsidP="00F97A10">
            <w:pPr>
              <w:pStyle w:val="subsection"/>
              <w:spacing w:before="0"/>
              <w:ind w:left="0" w:firstLine="0"/>
              <w:jc w:val="center"/>
              <w:rPr>
                <w:szCs w:val="22"/>
              </w:rPr>
            </w:pPr>
            <w:r w:rsidRPr="00CF416A">
              <w:rPr>
                <w:szCs w:val="22"/>
              </w:rPr>
              <w:t>091523</w:t>
            </w:r>
          </w:p>
        </w:tc>
      </w:tr>
      <w:tr w:rsidR="00DB0677" w:rsidRPr="00CF416A" w14:paraId="1ABAB72C" w14:textId="77777777" w:rsidTr="00F97A10">
        <w:tc>
          <w:tcPr>
            <w:tcW w:w="2410" w:type="dxa"/>
            <w:vMerge/>
          </w:tcPr>
          <w:p w14:paraId="10EC6D84" w14:textId="77777777" w:rsidR="00DB0677" w:rsidRPr="00CF416A" w:rsidRDefault="00DB0677" w:rsidP="00F97A10">
            <w:pPr>
              <w:pStyle w:val="subsection"/>
              <w:spacing w:before="0"/>
              <w:ind w:left="0" w:firstLine="0"/>
              <w:rPr>
                <w:szCs w:val="22"/>
              </w:rPr>
            </w:pPr>
          </w:p>
        </w:tc>
        <w:tc>
          <w:tcPr>
            <w:tcW w:w="2170" w:type="dxa"/>
            <w:vMerge/>
          </w:tcPr>
          <w:p w14:paraId="59322E0E" w14:textId="77777777" w:rsidR="00DB0677" w:rsidRPr="00CF416A" w:rsidRDefault="00DB0677" w:rsidP="00F97A10">
            <w:pPr>
              <w:pStyle w:val="subsection"/>
              <w:spacing w:before="0"/>
              <w:ind w:left="0" w:firstLine="0"/>
              <w:rPr>
                <w:szCs w:val="22"/>
              </w:rPr>
            </w:pPr>
          </w:p>
        </w:tc>
        <w:tc>
          <w:tcPr>
            <w:tcW w:w="4206" w:type="dxa"/>
          </w:tcPr>
          <w:p w14:paraId="751DA567" w14:textId="77777777" w:rsidR="00DB0677" w:rsidRPr="00CF416A" w:rsidRDefault="00DB0677" w:rsidP="00F97A10">
            <w:pPr>
              <w:pStyle w:val="subsection"/>
              <w:spacing w:before="0"/>
              <w:ind w:left="0" w:firstLine="0"/>
              <w:rPr>
                <w:szCs w:val="22"/>
              </w:rPr>
            </w:pPr>
            <w:r w:rsidRPr="00CF416A">
              <w:rPr>
                <w:szCs w:val="22"/>
              </w:rPr>
              <w:t>Language and Literature, not elsewhere classified</w:t>
            </w:r>
          </w:p>
        </w:tc>
        <w:tc>
          <w:tcPr>
            <w:tcW w:w="1421" w:type="dxa"/>
          </w:tcPr>
          <w:p w14:paraId="0D5F43DA" w14:textId="77777777" w:rsidR="00DB0677" w:rsidRPr="00CF416A" w:rsidRDefault="00DB0677" w:rsidP="00F97A10">
            <w:pPr>
              <w:pStyle w:val="subsection"/>
              <w:spacing w:before="0"/>
              <w:ind w:left="0" w:firstLine="0"/>
              <w:jc w:val="center"/>
              <w:rPr>
                <w:szCs w:val="22"/>
              </w:rPr>
            </w:pPr>
            <w:r w:rsidRPr="00CF416A">
              <w:rPr>
                <w:szCs w:val="22"/>
              </w:rPr>
              <w:t>091599</w:t>
            </w:r>
          </w:p>
        </w:tc>
      </w:tr>
      <w:tr w:rsidR="00DB0677" w:rsidRPr="00CF416A" w14:paraId="0885AF5F" w14:textId="77777777" w:rsidTr="00F97A10">
        <w:tc>
          <w:tcPr>
            <w:tcW w:w="2410" w:type="dxa"/>
            <w:vMerge/>
          </w:tcPr>
          <w:p w14:paraId="0811D693" w14:textId="77777777" w:rsidR="00DB0677" w:rsidRPr="00CF416A" w:rsidRDefault="00DB0677" w:rsidP="00F97A10">
            <w:pPr>
              <w:pStyle w:val="subsection"/>
              <w:spacing w:before="0"/>
              <w:ind w:left="0" w:firstLine="0"/>
              <w:rPr>
                <w:szCs w:val="22"/>
              </w:rPr>
            </w:pPr>
          </w:p>
        </w:tc>
        <w:tc>
          <w:tcPr>
            <w:tcW w:w="2170" w:type="dxa"/>
            <w:vMerge w:val="restart"/>
          </w:tcPr>
          <w:p w14:paraId="2F6172BC" w14:textId="77777777" w:rsidR="00DB0677" w:rsidRPr="00CF416A" w:rsidRDefault="00DB0677" w:rsidP="00F97A10">
            <w:pPr>
              <w:pStyle w:val="subsection"/>
              <w:spacing w:before="0"/>
              <w:ind w:left="0" w:firstLine="0"/>
              <w:rPr>
                <w:szCs w:val="22"/>
              </w:rPr>
            </w:pPr>
            <w:r w:rsidRPr="00CF416A">
              <w:rPr>
                <w:szCs w:val="22"/>
              </w:rPr>
              <w:t xml:space="preserve">Allied Health, Other Health, Built Environment, Computing </w:t>
            </w:r>
          </w:p>
        </w:tc>
        <w:tc>
          <w:tcPr>
            <w:tcW w:w="4206" w:type="dxa"/>
          </w:tcPr>
          <w:p w14:paraId="487B6C04" w14:textId="77777777" w:rsidR="00DB0677" w:rsidRPr="00CF416A" w:rsidRDefault="00DB0677" w:rsidP="00F97A10">
            <w:pPr>
              <w:pStyle w:val="subsection"/>
              <w:spacing w:before="0"/>
              <w:ind w:left="0" w:firstLine="0"/>
              <w:rPr>
                <w:szCs w:val="22"/>
              </w:rPr>
            </w:pPr>
            <w:r w:rsidRPr="00CF416A">
              <w:rPr>
                <w:szCs w:val="22"/>
              </w:rPr>
              <w:t>Pharmacy</w:t>
            </w:r>
          </w:p>
        </w:tc>
        <w:tc>
          <w:tcPr>
            <w:tcW w:w="1421" w:type="dxa"/>
          </w:tcPr>
          <w:p w14:paraId="41EBA780" w14:textId="77777777" w:rsidR="00DB0677" w:rsidRPr="00CF416A" w:rsidRDefault="00DB0677" w:rsidP="00F97A10">
            <w:pPr>
              <w:pStyle w:val="subsection"/>
              <w:spacing w:before="0"/>
              <w:ind w:left="0" w:firstLine="0"/>
              <w:jc w:val="center"/>
              <w:rPr>
                <w:szCs w:val="22"/>
              </w:rPr>
            </w:pPr>
            <w:r w:rsidRPr="00CF416A">
              <w:rPr>
                <w:szCs w:val="22"/>
              </w:rPr>
              <w:t>0605</w:t>
            </w:r>
          </w:p>
        </w:tc>
      </w:tr>
      <w:tr w:rsidR="00DB0677" w:rsidRPr="00CF416A" w14:paraId="6FCD0681" w14:textId="77777777" w:rsidTr="00F97A10">
        <w:tc>
          <w:tcPr>
            <w:tcW w:w="2410" w:type="dxa"/>
            <w:vMerge/>
          </w:tcPr>
          <w:p w14:paraId="0BA58923" w14:textId="77777777" w:rsidR="00DB0677" w:rsidRPr="00CF416A" w:rsidRDefault="00DB0677" w:rsidP="00F97A10">
            <w:pPr>
              <w:pStyle w:val="subsection"/>
              <w:spacing w:before="0"/>
              <w:ind w:left="0" w:firstLine="0"/>
              <w:rPr>
                <w:szCs w:val="22"/>
              </w:rPr>
            </w:pPr>
          </w:p>
        </w:tc>
        <w:tc>
          <w:tcPr>
            <w:tcW w:w="2170" w:type="dxa"/>
            <w:vMerge/>
          </w:tcPr>
          <w:p w14:paraId="688AAAFA" w14:textId="77777777" w:rsidR="00DB0677" w:rsidRPr="00CF416A" w:rsidRDefault="00DB0677" w:rsidP="00F97A10">
            <w:pPr>
              <w:pStyle w:val="subsection"/>
              <w:spacing w:before="0"/>
              <w:ind w:left="0" w:firstLine="0"/>
              <w:rPr>
                <w:szCs w:val="22"/>
              </w:rPr>
            </w:pPr>
          </w:p>
        </w:tc>
        <w:tc>
          <w:tcPr>
            <w:tcW w:w="4206" w:type="dxa"/>
          </w:tcPr>
          <w:p w14:paraId="2ACE198E" w14:textId="77777777" w:rsidR="00DB0677" w:rsidRPr="00CF416A" w:rsidRDefault="00DB0677" w:rsidP="00F97A10">
            <w:pPr>
              <w:pStyle w:val="subsection"/>
              <w:spacing w:before="0"/>
              <w:ind w:left="0" w:firstLine="0"/>
              <w:rPr>
                <w:szCs w:val="22"/>
              </w:rPr>
            </w:pPr>
            <w:r w:rsidRPr="00CF416A">
              <w:rPr>
                <w:szCs w:val="22"/>
              </w:rPr>
              <w:t>Optical Science</w:t>
            </w:r>
          </w:p>
        </w:tc>
        <w:tc>
          <w:tcPr>
            <w:tcW w:w="1421" w:type="dxa"/>
          </w:tcPr>
          <w:p w14:paraId="3FB7232B" w14:textId="77777777" w:rsidR="00DB0677" w:rsidRPr="00CF416A" w:rsidRDefault="00DB0677" w:rsidP="00F97A10">
            <w:pPr>
              <w:pStyle w:val="subsection"/>
              <w:spacing w:before="0"/>
              <w:ind w:left="0" w:firstLine="0"/>
              <w:jc w:val="center"/>
              <w:rPr>
                <w:szCs w:val="22"/>
              </w:rPr>
            </w:pPr>
            <w:r w:rsidRPr="00CF416A">
              <w:rPr>
                <w:szCs w:val="22"/>
              </w:rPr>
              <w:t>0609</w:t>
            </w:r>
          </w:p>
        </w:tc>
      </w:tr>
      <w:tr w:rsidR="00DB0677" w:rsidRPr="00CF416A" w14:paraId="53BC0145" w14:textId="77777777" w:rsidTr="00F97A10">
        <w:tc>
          <w:tcPr>
            <w:tcW w:w="2410" w:type="dxa"/>
            <w:vMerge/>
          </w:tcPr>
          <w:p w14:paraId="277F738F" w14:textId="77777777" w:rsidR="00DB0677" w:rsidRPr="00CF416A" w:rsidRDefault="00DB0677" w:rsidP="00F97A10">
            <w:pPr>
              <w:pStyle w:val="subsection"/>
              <w:spacing w:before="0"/>
              <w:ind w:left="0" w:firstLine="0"/>
              <w:rPr>
                <w:b/>
                <w:szCs w:val="22"/>
              </w:rPr>
            </w:pPr>
          </w:p>
        </w:tc>
        <w:tc>
          <w:tcPr>
            <w:tcW w:w="2170" w:type="dxa"/>
            <w:vMerge/>
          </w:tcPr>
          <w:p w14:paraId="5F80EF9E" w14:textId="77777777" w:rsidR="00DB0677" w:rsidRPr="00CF416A" w:rsidRDefault="00DB0677" w:rsidP="00F97A10">
            <w:pPr>
              <w:pStyle w:val="subsection"/>
              <w:spacing w:before="0"/>
              <w:ind w:left="0" w:firstLine="0"/>
              <w:rPr>
                <w:szCs w:val="22"/>
              </w:rPr>
            </w:pPr>
          </w:p>
        </w:tc>
        <w:tc>
          <w:tcPr>
            <w:tcW w:w="4206" w:type="dxa"/>
          </w:tcPr>
          <w:p w14:paraId="707562DA" w14:textId="77777777" w:rsidR="00DB0677" w:rsidRPr="00CF416A" w:rsidRDefault="00DB0677" w:rsidP="00F97A10">
            <w:pPr>
              <w:pStyle w:val="subsection"/>
              <w:spacing w:before="0"/>
              <w:ind w:left="0" w:firstLine="0"/>
              <w:rPr>
                <w:szCs w:val="22"/>
              </w:rPr>
            </w:pPr>
            <w:r w:rsidRPr="00CF416A">
              <w:rPr>
                <w:szCs w:val="22"/>
              </w:rPr>
              <w:t>Public Health</w:t>
            </w:r>
          </w:p>
        </w:tc>
        <w:tc>
          <w:tcPr>
            <w:tcW w:w="1421" w:type="dxa"/>
          </w:tcPr>
          <w:p w14:paraId="625E38F5" w14:textId="77777777" w:rsidR="00DB0677" w:rsidRPr="00CF416A" w:rsidRDefault="00DB0677" w:rsidP="00F97A10">
            <w:pPr>
              <w:pStyle w:val="subsection"/>
              <w:spacing w:before="0"/>
              <w:ind w:left="0" w:firstLine="0"/>
              <w:jc w:val="center"/>
              <w:rPr>
                <w:szCs w:val="22"/>
              </w:rPr>
            </w:pPr>
            <w:r w:rsidRPr="00CF416A">
              <w:rPr>
                <w:szCs w:val="22"/>
              </w:rPr>
              <w:t>0613</w:t>
            </w:r>
          </w:p>
        </w:tc>
      </w:tr>
      <w:tr w:rsidR="00DB0677" w:rsidRPr="00CF416A" w14:paraId="1CA0C25E" w14:textId="77777777" w:rsidTr="00F97A10">
        <w:tc>
          <w:tcPr>
            <w:tcW w:w="2410" w:type="dxa"/>
            <w:vMerge/>
          </w:tcPr>
          <w:p w14:paraId="6E898DFA" w14:textId="77777777" w:rsidR="00DB0677" w:rsidRPr="00CF416A" w:rsidRDefault="00DB0677" w:rsidP="00F97A10">
            <w:pPr>
              <w:pStyle w:val="subsection"/>
              <w:spacing w:before="0"/>
              <w:ind w:left="0" w:firstLine="0"/>
              <w:rPr>
                <w:szCs w:val="22"/>
              </w:rPr>
            </w:pPr>
          </w:p>
        </w:tc>
        <w:tc>
          <w:tcPr>
            <w:tcW w:w="2170" w:type="dxa"/>
            <w:vMerge/>
          </w:tcPr>
          <w:p w14:paraId="2E18AED3" w14:textId="77777777" w:rsidR="00DB0677" w:rsidRPr="00CF416A" w:rsidRDefault="00DB0677" w:rsidP="00F97A10">
            <w:pPr>
              <w:pStyle w:val="subsection"/>
              <w:spacing w:before="0"/>
              <w:ind w:left="0" w:firstLine="0"/>
              <w:rPr>
                <w:szCs w:val="22"/>
              </w:rPr>
            </w:pPr>
          </w:p>
        </w:tc>
        <w:tc>
          <w:tcPr>
            <w:tcW w:w="4206" w:type="dxa"/>
          </w:tcPr>
          <w:p w14:paraId="03F7AA00" w14:textId="77777777" w:rsidR="00DB0677" w:rsidRPr="00CF416A" w:rsidRDefault="00DB0677" w:rsidP="00F97A10">
            <w:pPr>
              <w:pStyle w:val="subsection"/>
              <w:spacing w:before="0"/>
              <w:ind w:left="0" w:firstLine="0"/>
              <w:rPr>
                <w:szCs w:val="22"/>
              </w:rPr>
            </w:pPr>
            <w:r w:rsidRPr="00CF416A">
              <w:rPr>
                <w:szCs w:val="22"/>
              </w:rPr>
              <w:t>Radiography</w:t>
            </w:r>
          </w:p>
        </w:tc>
        <w:tc>
          <w:tcPr>
            <w:tcW w:w="1421" w:type="dxa"/>
          </w:tcPr>
          <w:p w14:paraId="4F417134" w14:textId="77777777" w:rsidR="00DB0677" w:rsidRPr="00CF416A" w:rsidRDefault="00DB0677" w:rsidP="00F97A10">
            <w:pPr>
              <w:pStyle w:val="subsection"/>
              <w:spacing w:before="0"/>
              <w:ind w:left="0" w:firstLine="0"/>
              <w:jc w:val="center"/>
              <w:rPr>
                <w:szCs w:val="22"/>
              </w:rPr>
            </w:pPr>
            <w:r w:rsidRPr="00CF416A">
              <w:rPr>
                <w:szCs w:val="22"/>
              </w:rPr>
              <w:t>0615</w:t>
            </w:r>
          </w:p>
        </w:tc>
      </w:tr>
      <w:tr w:rsidR="00DB0677" w:rsidRPr="00CF416A" w14:paraId="716DD85A" w14:textId="77777777" w:rsidTr="00F97A10">
        <w:tc>
          <w:tcPr>
            <w:tcW w:w="2410" w:type="dxa"/>
            <w:vMerge/>
          </w:tcPr>
          <w:p w14:paraId="5E4D47E5" w14:textId="77777777" w:rsidR="00DB0677" w:rsidRPr="00CF416A" w:rsidRDefault="00DB0677" w:rsidP="00F97A10">
            <w:pPr>
              <w:pStyle w:val="subsection"/>
              <w:spacing w:before="0"/>
              <w:ind w:left="0" w:firstLine="0"/>
              <w:rPr>
                <w:szCs w:val="22"/>
              </w:rPr>
            </w:pPr>
          </w:p>
        </w:tc>
        <w:tc>
          <w:tcPr>
            <w:tcW w:w="2170" w:type="dxa"/>
            <w:vMerge/>
          </w:tcPr>
          <w:p w14:paraId="55CBFB6D" w14:textId="77777777" w:rsidR="00DB0677" w:rsidRPr="00CF416A" w:rsidRDefault="00DB0677" w:rsidP="00F97A10">
            <w:pPr>
              <w:pStyle w:val="subsection"/>
              <w:spacing w:before="0"/>
              <w:ind w:left="0" w:firstLine="0"/>
              <w:rPr>
                <w:szCs w:val="22"/>
              </w:rPr>
            </w:pPr>
          </w:p>
        </w:tc>
        <w:tc>
          <w:tcPr>
            <w:tcW w:w="4206" w:type="dxa"/>
          </w:tcPr>
          <w:p w14:paraId="0D795945" w14:textId="77777777" w:rsidR="00DB0677" w:rsidRPr="00CF416A" w:rsidRDefault="00DB0677" w:rsidP="00F97A10">
            <w:pPr>
              <w:pStyle w:val="subsection"/>
              <w:spacing w:before="0"/>
              <w:ind w:left="0" w:firstLine="0"/>
              <w:rPr>
                <w:szCs w:val="22"/>
              </w:rPr>
            </w:pPr>
            <w:r w:rsidRPr="00CF416A">
              <w:rPr>
                <w:szCs w:val="22"/>
              </w:rPr>
              <w:t>Rehabilitation Therapies</w:t>
            </w:r>
          </w:p>
        </w:tc>
        <w:tc>
          <w:tcPr>
            <w:tcW w:w="1421" w:type="dxa"/>
          </w:tcPr>
          <w:p w14:paraId="03626949" w14:textId="77777777" w:rsidR="00DB0677" w:rsidRPr="00CF416A" w:rsidRDefault="00DB0677" w:rsidP="00F97A10">
            <w:pPr>
              <w:pStyle w:val="subsection"/>
              <w:spacing w:before="0"/>
              <w:ind w:left="0" w:firstLine="0"/>
              <w:jc w:val="center"/>
              <w:rPr>
                <w:szCs w:val="22"/>
              </w:rPr>
            </w:pPr>
            <w:r w:rsidRPr="00CF416A">
              <w:rPr>
                <w:szCs w:val="22"/>
              </w:rPr>
              <w:t>0617</w:t>
            </w:r>
          </w:p>
        </w:tc>
      </w:tr>
      <w:tr w:rsidR="00DB0677" w:rsidRPr="00CF416A" w14:paraId="591C311A" w14:textId="77777777" w:rsidTr="00F97A10">
        <w:tc>
          <w:tcPr>
            <w:tcW w:w="2410" w:type="dxa"/>
            <w:vMerge/>
          </w:tcPr>
          <w:p w14:paraId="1E11F5CD" w14:textId="77777777" w:rsidR="00DB0677" w:rsidRPr="00CF416A" w:rsidRDefault="00DB0677" w:rsidP="00F97A10">
            <w:pPr>
              <w:pStyle w:val="subsection"/>
              <w:spacing w:before="0"/>
              <w:ind w:left="0" w:firstLine="0"/>
              <w:rPr>
                <w:szCs w:val="22"/>
              </w:rPr>
            </w:pPr>
          </w:p>
        </w:tc>
        <w:tc>
          <w:tcPr>
            <w:tcW w:w="2170" w:type="dxa"/>
            <w:vMerge/>
          </w:tcPr>
          <w:p w14:paraId="320F6BC0" w14:textId="77777777" w:rsidR="00DB0677" w:rsidRPr="00CF416A" w:rsidRDefault="00DB0677" w:rsidP="00F97A10">
            <w:pPr>
              <w:pStyle w:val="subsection"/>
              <w:spacing w:before="0"/>
              <w:ind w:left="0" w:firstLine="0"/>
              <w:rPr>
                <w:szCs w:val="22"/>
              </w:rPr>
            </w:pPr>
          </w:p>
        </w:tc>
        <w:tc>
          <w:tcPr>
            <w:tcW w:w="4206" w:type="dxa"/>
          </w:tcPr>
          <w:p w14:paraId="14A57A05" w14:textId="77777777" w:rsidR="00DB0677" w:rsidRPr="00CF416A" w:rsidRDefault="00DB0677" w:rsidP="00F97A10">
            <w:pPr>
              <w:pStyle w:val="subsection"/>
              <w:spacing w:before="0"/>
              <w:ind w:left="0" w:firstLine="0"/>
              <w:rPr>
                <w:szCs w:val="22"/>
              </w:rPr>
            </w:pPr>
            <w:r w:rsidRPr="00CF416A">
              <w:rPr>
                <w:szCs w:val="22"/>
              </w:rPr>
              <w:t>Complementary Therapies</w:t>
            </w:r>
          </w:p>
        </w:tc>
        <w:tc>
          <w:tcPr>
            <w:tcW w:w="1421" w:type="dxa"/>
          </w:tcPr>
          <w:p w14:paraId="2B46E06B" w14:textId="77777777" w:rsidR="00DB0677" w:rsidRPr="00CF416A" w:rsidRDefault="00DB0677" w:rsidP="00F97A10">
            <w:pPr>
              <w:pStyle w:val="subsection"/>
              <w:spacing w:before="0"/>
              <w:ind w:left="0" w:firstLine="0"/>
              <w:jc w:val="center"/>
              <w:rPr>
                <w:szCs w:val="22"/>
              </w:rPr>
            </w:pPr>
            <w:r w:rsidRPr="00CF416A">
              <w:rPr>
                <w:szCs w:val="22"/>
              </w:rPr>
              <w:t>0619</w:t>
            </w:r>
          </w:p>
        </w:tc>
      </w:tr>
      <w:tr w:rsidR="00DB0677" w:rsidRPr="00CF416A" w14:paraId="3557F47C" w14:textId="77777777" w:rsidTr="00F97A10">
        <w:tc>
          <w:tcPr>
            <w:tcW w:w="2410" w:type="dxa"/>
            <w:vMerge/>
          </w:tcPr>
          <w:p w14:paraId="2994902F" w14:textId="77777777" w:rsidR="00DB0677" w:rsidRPr="00CF416A" w:rsidRDefault="00DB0677" w:rsidP="00F97A10">
            <w:pPr>
              <w:pStyle w:val="subsection"/>
              <w:spacing w:before="0"/>
              <w:ind w:left="0" w:firstLine="0"/>
              <w:rPr>
                <w:szCs w:val="22"/>
              </w:rPr>
            </w:pPr>
          </w:p>
        </w:tc>
        <w:tc>
          <w:tcPr>
            <w:tcW w:w="2170" w:type="dxa"/>
            <w:vMerge/>
          </w:tcPr>
          <w:p w14:paraId="436C1777" w14:textId="77777777" w:rsidR="00DB0677" w:rsidRPr="00CF416A" w:rsidRDefault="00DB0677" w:rsidP="00F97A10">
            <w:pPr>
              <w:pStyle w:val="subsection"/>
              <w:spacing w:before="0"/>
              <w:ind w:left="0" w:firstLine="0"/>
              <w:rPr>
                <w:szCs w:val="22"/>
              </w:rPr>
            </w:pPr>
          </w:p>
        </w:tc>
        <w:tc>
          <w:tcPr>
            <w:tcW w:w="4206" w:type="dxa"/>
            <w:tcBorders>
              <w:top w:val="single" w:sz="4" w:space="0" w:color="auto"/>
              <w:left w:val="single" w:sz="4" w:space="0" w:color="auto"/>
              <w:bottom w:val="single" w:sz="4" w:space="0" w:color="auto"/>
              <w:right w:val="single" w:sz="4" w:space="0" w:color="auto"/>
            </w:tcBorders>
          </w:tcPr>
          <w:p w14:paraId="24CD1982" w14:textId="77777777" w:rsidR="00DB0677" w:rsidRPr="00CF416A" w:rsidRDefault="00DB0677" w:rsidP="00F97A10">
            <w:pPr>
              <w:pStyle w:val="subsection"/>
              <w:spacing w:before="0"/>
              <w:ind w:left="0" w:firstLine="0"/>
              <w:rPr>
                <w:szCs w:val="22"/>
              </w:rPr>
            </w:pPr>
            <w:r w:rsidRPr="00CF416A">
              <w:rPr>
                <w:szCs w:val="22"/>
              </w:rPr>
              <w:t>Other Health</w:t>
            </w:r>
          </w:p>
        </w:tc>
        <w:tc>
          <w:tcPr>
            <w:tcW w:w="1421" w:type="dxa"/>
            <w:tcBorders>
              <w:top w:val="single" w:sz="4" w:space="0" w:color="auto"/>
              <w:left w:val="single" w:sz="4" w:space="0" w:color="auto"/>
              <w:bottom w:val="single" w:sz="4" w:space="0" w:color="auto"/>
              <w:right w:val="single" w:sz="4" w:space="0" w:color="auto"/>
            </w:tcBorders>
          </w:tcPr>
          <w:p w14:paraId="6B584B91" w14:textId="77777777" w:rsidR="00DB0677" w:rsidRPr="00CF416A" w:rsidRDefault="00DB0677" w:rsidP="00F97A10">
            <w:pPr>
              <w:pStyle w:val="subsection"/>
              <w:spacing w:before="0"/>
              <w:ind w:left="0" w:firstLine="0"/>
              <w:jc w:val="center"/>
              <w:rPr>
                <w:szCs w:val="22"/>
              </w:rPr>
            </w:pPr>
            <w:r w:rsidRPr="00CF416A">
              <w:rPr>
                <w:szCs w:val="22"/>
              </w:rPr>
              <w:t>069900</w:t>
            </w:r>
          </w:p>
        </w:tc>
      </w:tr>
      <w:tr w:rsidR="00DB0677" w:rsidRPr="00CF416A" w14:paraId="7D1E6C47" w14:textId="77777777" w:rsidTr="00F97A10">
        <w:tc>
          <w:tcPr>
            <w:tcW w:w="2410" w:type="dxa"/>
            <w:vMerge/>
          </w:tcPr>
          <w:p w14:paraId="0A4B07CD" w14:textId="77777777" w:rsidR="00DB0677" w:rsidRPr="00CF416A" w:rsidRDefault="00DB0677" w:rsidP="00F97A10">
            <w:pPr>
              <w:pStyle w:val="subsection"/>
              <w:spacing w:before="0"/>
              <w:ind w:left="0" w:firstLine="0"/>
              <w:rPr>
                <w:szCs w:val="22"/>
              </w:rPr>
            </w:pPr>
          </w:p>
        </w:tc>
        <w:tc>
          <w:tcPr>
            <w:tcW w:w="2170" w:type="dxa"/>
            <w:vMerge/>
          </w:tcPr>
          <w:p w14:paraId="7B76F346" w14:textId="77777777" w:rsidR="00DB0677" w:rsidRPr="00CF416A" w:rsidRDefault="00DB0677" w:rsidP="00F97A10">
            <w:pPr>
              <w:pStyle w:val="subsection"/>
              <w:spacing w:before="0"/>
              <w:ind w:left="0" w:firstLine="0"/>
              <w:rPr>
                <w:szCs w:val="22"/>
              </w:rPr>
            </w:pPr>
          </w:p>
        </w:tc>
        <w:tc>
          <w:tcPr>
            <w:tcW w:w="4206" w:type="dxa"/>
            <w:tcBorders>
              <w:top w:val="single" w:sz="4" w:space="0" w:color="auto"/>
              <w:left w:val="single" w:sz="4" w:space="0" w:color="auto"/>
              <w:bottom w:val="single" w:sz="4" w:space="0" w:color="auto"/>
              <w:right w:val="single" w:sz="4" w:space="0" w:color="auto"/>
            </w:tcBorders>
          </w:tcPr>
          <w:p w14:paraId="1D5FC04A" w14:textId="77777777" w:rsidR="00DB0677" w:rsidRPr="00CF416A" w:rsidRDefault="00DB0677" w:rsidP="00F97A10">
            <w:pPr>
              <w:pStyle w:val="subsection"/>
              <w:spacing w:before="0"/>
              <w:ind w:left="0" w:firstLine="0"/>
              <w:rPr>
                <w:szCs w:val="22"/>
              </w:rPr>
            </w:pPr>
            <w:r w:rsidRPr="00CF416A">
              <w:rPr>
                <w:szCs w:val="22"/>
              </w:rPr>
              <w:t>Nutrition and Dietetics</w:t>
            </w:r>
          </w:p>
        </w:tc>
        <w:tc>
          <w:tcPr>
            <w:tcW w:w="1421" w:type="dxa"/>
            <w:tcBorders>
              <w:top w:val="single" w:sz="4" w:space="0" w:color="auto"/>
              <w:left w:val="single" w:sz="4" w:space="0" w:color="auto"/>
              <w:bottom w:val="single" w:sz="4" w:space="0" w:color="auto"/>
              <w:right w:val="single" w:sz="4" w:space="0" w:color="auto"/>
            </w:tcBorders>
          </w:tcPr>
          <w:p w14:paraId="7D609419" w14:textId="77777777" w:rsidR="00DB0677" w:rsidRPr="00CF416A" w:rsidRDefault="00DB0677" w:rsidP="00F97A10">
            <w:pPr>
              <w:pStyle w:val="subsection"/>
              <w:spacing w:before="0"/>
              <w:ind w:left="0" w:firstLine="0"/>
              <w:jc w:val="center"/>
              <w:rPr>
                <w:szCs w:val="22"/>
              </w:rPr>
            </w:pPr>
            <w:r w:rsidRPr="00CF416A">
              <w:rPr>
                <w:szCs w:val="22"/>
              </w:rPr>
              <w:t>069901</w:t>
            </w:r>
          </w:p>
        </w:tc>
      </w:tr>
      <w:tr w:rsidR="00DB0677" w:rsidRPr="00CF416A" w14:paraId="104D2F84" w14:textId="77777777" w:rsidTr="00F97A10">
        <w:tc>
          <w:tcPr>
            <w:tcW w:w="2410" w:type="dxa"/>
            <w:vMerge/>
          </w:tcPr>
          <w:p w14:paraId="132CE0E6" w14:textId="77777777" w:rsidR="00DB0677" w:rsidRPr="00CF416A" w:rsidRDefault="00DB0677" w:rsidP="00F97A10">
            <w:pPr>
              <w:pStyle w:val="subsection"/>
              <w:spacing w:before="0"/>
              <w:ind w:left="0" w:firstLine="0"/>
              <w:rPr>
                <w:szCs w:val="22"/>
              </w:rPr>
            </w:pPr>
          </w:p>
        </w:tc>
        <w:tc>
          <w:tcPr>
            <w:tcW w:w="2170" w:type="dxa"/>
            <w:vMerge/>
          </w:tcPr>
          <w:p w14:paraId="3BBC89D5" w14:textId="77777777" w:rsidR="00DB0677" w:rsidRPr="00CF416A" w:rsidRDefault="00DB0677" w:rsidP="00F97A10">
            <w:pPr>
              <w:pStyle w:val="subsection"/>
              <w:spacing w:before="0"/>
              <w:ind w:left="0" w:firstLine="0"/>
              <w:rPr>
                <w:szCs w:val="22"/>
              </w:rPr>
            </w:pPr>
          </w:p>
        </w:tc>
        <w:tc>
          <w:tcPr>
            <w:tcW w:w="4206" w:type="dxa"/>
            <w:tcBorders>
              <w:top w:val="single" w:sz="4" w:space="0" w:color="auto"/>
              <w:left w:val="single" w:sz="4" w:space="0" w:color="auto"/>
              <w:bottom w:val="single" w:sz="4" w:space="0" w:color="auto"/>
              <w:right w:val="single" w:sz="4" w:space="0" w:color="auto"/>
            </w:tcBorders>
          </w:tcPr>
          <w:p w14:paraId="4B0085A6" w14:textId="77777777" w:rsidR="00DB0677" w:rsidRPr="00CF416A" w:rsidRDefault="00DB0677" w:rsidP="00F97A10">
            <w:pPr>
              <w:pStyle w:val="subsection"/>
              <w:spacing w:before="0"/>
              <w:ind w:left="0" w:firstLine="0"/>
              <w:rPr>
                <w:szCs w:val="22"/>
              </w:rPr>
            </w:pPr>
            <w:r w:rsidRPr="00CF416A">
              <w:rPr>
                <w:szCs w:val="22"/>
              </w:rPr>
              <w:t>Paramedical Studies</w:t>
            </w:r>
          </w:p>
        </w:tc>
        <w:tc>
          <w:tcPr>
            <w:tcW w:w="1421" w:type="dxa"/>
            <w:tcBorders>
              <w:top w:val="single" w:sz="4" w:space="0" w:color="auto"/>
              <w:left w:val="single" w:sz="4" w:space="0" w:color="auto"/>
              <w:bottom w:val="single" w:sz="4" w:space="0" w:color="auto"/>
              <w:right w:val="single" w:sz="4" w:space="0" w:color="auto"/>
            </w:tcBorders>
          </w:tcPr>
          <w:p w14:paraId="6E13FFE7" w14:textId="77777777" w:rsidR="00DB0677" w:rsidRPr="00CF416A" w:rsidRDefault="00DB0677" w:rsidP="00F97A10">
            <w:pPr>
              <w:pStyle w:val="subsection"/>
              <w:spacing w:before="0"/>
              <w:ind w:left="0" w:firstLine="0"/>
              <w:jc w:val="center"/>
              <w:rPr>
                <w:szCs w:val="22"/>
              </w:rPr>
            </w:pPr>
            <w:r w:rsidRPr="00CF416A">
              <w:rPr>
                <w:szCs w:val="22"/>
              </w:rPr>
              <w:t>069905</w:t>
            </w:r>
          </w:p>
        </w:tc>
      </w:tr>
      <w:tr w:rsidR="00DB0677" w:rsidRPr="00CF416A" w14:paraId="39736B79" w14:textId="77777777" w:rsidTr="00F97A10">
        <w:tc>
          <w:tcPr>
            <w:tcW w:w="2410" w:type="dxa"/>
            <w:vMerge/>
          </w:tcPr>
          <w:p w14:paraId="7C249252" w14:textId="77777777" w:rsidR="00DB0677" w:rsidRPr="00CF416A" w:rsidRDefault="00DB0677" w:rsidP="00F97A10">
            <w:pPr>
              <w:pStyle w:val="subsection"/>
              <w:spacing w:before="0"/>
              <w:ind w:left="0" w:firstLine="0"/>
              <w:rPr>
                <w:szCs w:val="22"/>
              </w:rPr>
            </w:pPr>
          </w:p>
        </w:tc>
        <w:tc>
          <w:tcPr>
            <w:tcW w:w="2170" w:type="dxa"/>
            <w:vMerge/>
          </w:tcPr>
          <w:p w14:paraId="220E5CE9" w14:textId="77777777" w:rsidR="00DB0677" w:rsidRPr="00CF416A" w:rsidRDefault="00DB0677" w:rsidP="00F97A10">
            <w:pPr>
              <w:pStyle w:val="subsection"/>
              <w:spacing w:before="0"/>
              <w:ind w:left="0" w:firstLine="0"/>
              <w:rPr>
                <w:szCs w:val="22"/>
              </w:rPr>
            </w:pPr>
          </w:p>
        </w:tc>
        <w:tc>
          <w:tcPr>
            <w:tcW w:w="4206" w:type="dxa"/>
            <w:tcBorders>
              <w:top w:val="single" w:sz="4" w:space="0" w:color="auto"/>
              <w:left w:val="single" w:sz="4" w:space="0" w:color="auto"/>
              <w:bottom w:val="single" w:sz="4" w:space="0" w:color="auto"/>
              <w:right w:val="single" w:sz="4" w:space="0" w:color="auto"/>
            </w:tcBorders>
          </w:tcPr>
          <w:p w14:paraId="1C0F19B5" w14:textId="77777777" w:rsidR="00DB0677" w:rsidRPr="00CF416A" w:rsidRDefault="00DB0677" w:rsidP="00F97A10">
            <w:pPr>
              <w:pStyle w:val="subsection"/>
              <w:spacing w:before="0"/>
              <w:ind w:left="0" w:firstLine="0"/>
              <w:rPr>
                <w:szCs w:val="22"/>
              </w:rPr>
            </w:pPr>
            <w:r w:rsidRPr="00CF416A">
              <w:rPr>
                <w:szCs w:val="22"/>
              </w:rPr>
              <w:t>First Aid</w:t>
            </w:r>
          </w:p>
        </w:tc>
        <w:tc>
          <w:tcPr>
            <w:tcW w:w="1421" w:type="dxa"/>
            <w:tcBorders>
              <w:top w:val="single" w:sz="4" w:space="0" w:color="auto"/>
              <w:left w:val="single" w:sz="4" w:space="0" w:color="auto"/>
              <w:bottom w:val="single" w:sz="4" w:space="0" w:color="auto"/>
              <w:right w:val="single" w:sz="4" w:space="0" w:color="auto"/>
            </w:tcBorders>
          </w:tcPr>
          <w:p w14:paraId="0A59FE0A" w14:textId="77777777" w:rsidR="00DB0677" w:rsidRPr="00CF416A" w:rsidRDefault="00DB0677" w:rsidP="00F97A10">
            <w:pPr>
              <w:pStyle w:val="subsection"/>
              <w:spacing w:before="0"/>
              <w:ind w:left="0" w:firstLine="0"/>
              <w:jc w:val="center"/>
              <w:rPr>
                <w:szCs w:val="22"/>
              </w:rPr>
            </w:pPr>
            <w:r w:rsidRPr="00CF416A">
              <w:rPr>
                <w:szCs w:val="22"/>
              </w:rPr>
              <w:t>069907</w:t>
            </w:r>
          </w:p>
        </w:tc>
      </w:tr>
      <w:tr w:rsidR="00DB0677" w:rsidRPr="00CF416A" w14:paraId="4E881307" w14:textId="77777777" w:rsidTr="00F97A10">
        <w:tc>
          <w:tcPr>
            <w:tcW w:w="2410" w:type="dxa"/>
            <w:vMerge/>
          </w:tcPr>
          <w:p w14:paraId="1BEED062" w14:textId="77777777" w:rsidR="00DB0677" w:rsidRPr="00CF416A" w:rsidRDefault="00DB0677" w:rsidP="00F97A10">
            <w:pPr>
              <w:pStyle w:val="subsection"/>
              <w:spacing w:before="0"/>
              <w:ind w:left="0" w:firstLine="0"/>
              <w:rPr>
                <w:szCs w:val="22"/>
              </w:rPr>
            </w:pPr>
          </w:p>
        </w:tc>
        <w:tc>
          <w:tcPr>
            <w:tcW w:w="2170" w:type="dxa"/>
            <w:vMerge/>
          </w:tcPr>
          <w:p w14:paraId="33BD07C2" w14:textId="77777777" w:rsidR="00DB0677" w:rsidRPr="00CF416A" w:rsidRDefault="00DB0677" w:rsidP="00F97A10">
            <w:pPr>
              <w:pStyle w:val="subsection"/>
              <w:spacing w:before="0"/>
              <w:ind w:left="0" w:firstLine="0"/>
              <w:rPr>
                <w:szCs w:val="22"/>
              </w:rPr>
            </w:pPr>
          </w:p>
        </w:tc>
        <w:tc>
          <w:tcPr>
            <w:tcW w:w="4206" w:type="dxa"/>
            <w:tcBorders>
              <w:top w:val="single" w:sz="4" w:space="0" w:color="auto"/>
              <w:left w:val="single" w:sz="4" w:space="0" w:color="auto"/>
              <w:bottom w:val="single" w:sz="4" w:space="0" w:color="auto"/>
              <w:right w:val="single" w:sz="4" w:space="0" w:color="auto"/>
            </w:tcBorders>
          </w:tcPr>
          <w:p w14:paraId="75DF743E" w14:textId="77777777" w:rsidR="00DB0677" w:rsidRPr="00CF416A" w:rsidRDefault="00DB0677" w:rsidP="00F97A10">
            <w:pPr>
              <w:pStyle w:val="subsection"/>
              <w:spacing w:before="0"/>
              <w:ind w:left="0" w:firstLine="0"/>
              <w:rPr>
                <w:szCs w:val="22"/>
              </w:rPr>
            </w:pPr>
            <w:r w:rsidRPr="00CF416A">
              <w:rPr>
                <w:szCs w:val="22"/>
              </w:rPr>
              <w:t>Health not elsewhere classified</w:t>
            </w:r>
          </w:p>
        </w:tc>
        <w:tc>
          <w:tcPr>
            <w:tcW w:w="1421" w:type="dxa"/>
            <w:tcBorders>
              <w:top w:val="single" w:sz="4" w:space="0" w:color="auto"/>
              <w:left w:val="single" w:sz="4" w:space="0" w:color="auto"/>
              <w:bottom w:val="single" w:sz="4" w:space="0" w:color="auto"/>
              <w:right w:val="single" w:sz="4" w:space="0" w:color="auto"/>
            </w:tcBorders>
          </w:tcPr>
          <w:p w14:paraId="187B5567" w14:textId="77777777" w:rsidR="00DB0677" w:rsidRPr="00CF416A" w:rsidRDefault="00DB0677" w:rsidP="00F97A10">
            <w:pPr>
              <w:pStyle w:val="subsection"/>
              <w:spacing w:before="0"/>
              <w:ind w:left="0" w:firstLine="0"/>
              <w:jc w:val="center"/>
              <w:rPr>
                <w:szCs w:val="22"/>
              </w:rPr>
            </w:pPr>
            <w:r w:rsidRPr="00CF416A">
              <w:rPr>
                <w:szCs w:val="22"/>
              </w:rPr>
              <w:t>069999</w:t>
            </w:r>
          </w:p>
        </w:tc>
      </w:tr>
      <w:tr w:rsidR="00DB0677" w:rsidRPr="00CF416A" w14:paraId="5F7A871C" w14:textId="77777777" w:rsidTr="00F97A10">
        <w:tc>
          <w:tcPr>
            <w:tcW w:w="2410" w:type="dxa"/>
            <w:vMerge/>
          </w:tcPr>
          <w:p w14:paraId="554EDFBD" w14:textId="77777777" w:rsidR="00DB0677" w:rsidRPr="00CF416A" w:rsidRDefault="00DB0677" w:rsidP="00F97A10">
            <w:pPr>
              <w:pStyle w:val="subsection"/>
              <w:spacing w:before="0"/>
              <w:ind w:left="0" w:firstLine="0"/>
              <w:rPr>
                <w:szCs w:val="22"/>
              </w:rPr>
            </w:pPr>
          </w:p>
        </w:tc>
        <w:tc>
          <w:tcPr>
            <w:tcW w:w="2170" w:type="dxa"/>
            <w:vMerge/>
          </w:tcPr>
          <w:p w14:paraId="4DEA3A97" w14:textId="77777777" w:rsidR="00DB0677" w:rsidRPr="00CF416A" w:rsidRDefault="00DB0677" w:rsidP="00F97A10">
            <w:pPr>
              <w:pStyle w:val="subsection"/>
              <w:spacing w:before="0"/>
              <w:ind w:left="0" w:firstLine="0"/>
              <w:rPr>
                <w:szCs w:val="22"/>
              </w:rPr>
            </w:pPr>
          </w:p>
        </w:tc>
        <w:tc>
          <w:tcPr>
            <w:tcW w:w="4206" w:type="dxa"/>
          </w:tcPr>
          <w:p w14:paraId="2DD68008" w14:textId="77777777" w:rsidR="00DB0677" w:rsidRPr="00CF416A" w:rsidRDefault="00DB0677" w:rsidP="00F97A10">
            <w:pPr>
              <w:pStyle w:val="subsection"/>
              <w:spacing w:before="0"/>
              <w:ind w:left="0" w:firstLine="0"/>
              <w:rPr>
                <w:szCs w:val="22"/>
              </w:rPr>
            </w:pPr>
            <w:r w:rsidRPr="00CF416A">
              <w:rPr>
                <w:szCs w:val="22"/>
              </w:rPr>
              <w:t>Architecture and Urban Environment</w:t>
            </w:r>
          </w:p>
        </w:tc>
        <w:tc>
          <w:tcPr>
            <w:tcW w:w="1421" w:type="dxa"/>
          </w:tcPr>
          <w:p w14:paraId="18FA9032" w14:textId="77777777" w:rsidR="00DB0677" w:rsidRPr="00CF416A" w:rsidRDefault="00DB0677" w:rsidP="00F97A10">
            <w:pPr>
              <w:pStyle w:val="subsection"/>
              <w:spacing w:before="0"/>
              <w:ind w:left="0" w:firstLine="0"/>
              <w:jc w:val="center"/>
              <w:rPr>
                <w:szCs w:val="22"/>
              </w:rPr>
            </w:pPr>
            <w:r w:rsidRPr="00CF416A">
              <w:rPr>
                <w:szCs w:val="22"/>
              </w:rPr>
              <w:t>0401</w:t>
            </w:r>
          </w:p>
        </w:tc>
      </w:tr>
      <w:tr w:rsidR="00DB0677" w:rsidRPr="00CF416A" w14:paraId="7C2851C8" w14:textId="77777777" w:rsidTr="00F97A10">
        <w:tc>
          <w:tcPr>
            <w:tcW w:w="2410" w:type="dxa"/>
            <w:vMerge/>
          </w:tcPr>
          <w:p w14:paraId="7A9E18CE" w14:textId="77777777" w:rsidR="00DB0677" w:rsidRPr="00CF416A" w:rsidRDefault="00DB0677" w:rsidP="00F97A10">
            <w:pPr>
              <w:pStyle w:val="subsection"/>
              <w:spacing w:before="0"/>
              <w:ind w:left="0" w:firstLine="0"/>
              <w:rPr>
                <w:b/>
                <w:szCs w:val="22"/>
              </w:rPr>
            </w:pPr>
          </w:p>
        </w:tc>
        <w:tc>
          <w:tcPr>
            <w:tcW w:w="2170" w:type="dxa"/>
            <w:vMerge/>
          </w:tcPr>
          <w:p w14:paraId="1E2A9CA9" w14:textId="77777777" w:rsidR="00DB0677" w:rsidRPr="00CF416A" w:rsidRDefault="00DB0677" w:rsidP="00F97A10">
            <w:pPr>
              <w:pStyle w:val="subsection"/>
              <w:spacing w:before="0"/>
              <w:ind w:left="0" w:firstLine="0"/>
              <w:rPr>
                <w:szCs w:val="22"/>
              </w:rPr>
            </w:pPr>
          </w:p>
        </w:tc>
        <w:tc>
          <w:tcPr>
            <w:tcW w:w="4206" w:type="dxa"/>
          </w:tcPr>
          <w:p w14:paraId="63C8C2C1" w14:textId="77777777" w:rsidR="00DB0677" w:rsidRPr="00CF416A" w:rsidRDefault="00DB0677" w:rsidP="00F97A10">
            <w:pPr>
              <w:pStyle w:val="subsection"/>
              <w:spacing w:before="0"/>
              <w:ind w:left="0" w:firstLine="0"/>
              <w:rPr>
                <w:szCs w:val="22"/>
              </w:rPr>
            </w:pPr>
            <w:r w:rsidRPr="00CF416A">
              <w:rPr>
                <w:szCs w:val="22"/>
              </w:rPr>
              <w:t>Building</w:t>
            </w:r>
          </w:p>
        </w:tc>
        <w:tc>
          <w:tcPr>
            <w:tcW w:w="1421" w:type="dxa"/>
          </w:tcPr>
          <w:p w14:paraId="27E44B45" w14:textId="77777777" w:rsidR="00DB0677" w:rsidRPr="00CF416A" w:rsidRDefault="00DB0677" w:rsidP="00F97A10">
            <w:pPr>
              <w:pStyle w:val="subsection"/>
              <w:spacing w:before="0"/>
              <w:ind w:left="0" w:firstLine="0"/>
              <w:jc w:val="center"/>
              <w:rPr>
                <w:szCs w:val="22"/>
              </w:rPr>
            </w:pPr>
            <w:r w:rsidRPr="00CF416A">
              <w:rPr>
                <w:szCs w:val="22"/>
              </w:rPr>
              <w:t>0403</w:t>
            </w:r>
          </w:p>
        </w:tc>
      </w:tr>
      <w:tr w:rsidR="00DB0677" w:rsidRPr="00CF416A" w14:paraId="4814DE66" w14:textId="77777777" w:rsidTr="00F97A10">
        <w:tc>
          <w:tcPr>
            <w:tcW w:w="2410" w:type="dxa"/>
            <w:vMerge/>
          </w:tcPr>
          <w:p w14:paraId="31D65CF1" w14:textId="77777777" w:rsidR="00DB0677" w:rsidRPr="00CF416A" w:rsidRDefault="00DB0677" w:rsidP="00F97A10">
            <w:pPr>
              <w:pStyle w:val="subsection"/>
              <w:spacing w:before="0"/>
              <w:ind w:left="0" w:firstLine="0"/>
              <w:rPr>
                <w:szCs w:val="22"/>
              </w:rPr>
            </w:pPr>
          </w:p>
        </w:tc>
        <w:tc>
          <w:tcPr>
            <w:tcW w:w="2170" w:type="dxa"/>
            <w:vMerge/>
          </w:tcPr>
          <w:p w14:paraId="07B869FD" w14:textId="77777777" w:rsidR="00DB0677" w:rsidRPr="00CF416A" w:rsidRDefault="00DB0677" w:rsidP="00F97A10">
            <w:pPr>
              <w:pStyle w:val="subsection"/>
              <w:spacing w:before="0"/>
              <w:ind w:left="0" w:firstLine="0"/>
              <w:rPr>
                <w:szCs w:val="22"/>
              </w:rPr>
            </w:pPr>
          </w:p>
        </w:tc>
        <w:tc>
          <w:tcPr>
            <w:tcW w:w="4206" w:type="dxa"/>
          </w:tcPr>
          <w:p w14:paraId="48C6B99E" w14:textId="77777777" w:rsidR="00DB0677" w:rsidRPr="00CF416A" w:rsidRDefault="00DB0677" w:rsidP="00F97A10">
            <w:pPr>
              <w:pStyle w:val="subsection"/>
              <w:spacing w:before="0"/>
              <w:ind w:left="0" w:firstLine="0"/>
              <w:rPr>
                <w:szCs w:val="22"/>
              </w:rPr>
            </w:pPr>
            <w:r w:rsidRPr="00CF416A">
              <w:rPr>
                <w:szCs w:val="22"/>
              </w:rPr>
              <w:t>Computer Science</w:t>
            </w:r>
          </w:p>
        </w:tc>
        <w:tc>
          <w:tcPr>
            <w:tcW w:w="1421" w:type="dxa"/>
          </w:tcPr>
          <w:p w14:paraId="0ACBD0C5" w14:textId="77777777" w:rsidR="00DB0677" w:rsidRPr="00CF416A" w:rsidRDefault="00DB0677" w:rsidP="00F97A10">
            <w:pPr>
              <w:pStyle w:val="subsection"/>
              <w:spacing w:before="0"/>
              <w:ind w:left="0" w:firstLine="0"/>
              <w:jc w:val="center"/>
              <w:rPr>
                <w:szCs w:val="22"/>
              </w:rPr>
            </w:pPr>
            <w:r w:rsidRPr="00CF416A">
              <w:rPr>
                <w:szCs w:val="22"/>
              </w:rPr>
              <w:t>0201</w:t>
            </w:r>
          </w:p>
        </w:tc>
      </w:tr>
      <w:tr w:rsidR="00DB0677" w:rsidRPr="00CF416A" w14:paraId="6690A486" w14:textId="77777777" w:rsidTr="00F97A10">
        <w:tc>
          <w:tcPr>
            <w:tcW w:w="2410" w:type="dxa"/>
            <w:vMerge/>
          </w:tcPr>
          <w:p w14:paraId="63A4B7CF" w14:textId="77777777" w:rsidR="00DB0677" w:rsidRPr="00CF416A" w:rsidRDefault="00DB0677" w:rsidP="00F97A10">
            <w:pPr>
              <w:pStyle w:val="subsection"/>
              <w:spacing w:before="0"/>
              <w:ind w:left="0" w:firstLine="0"/>
              <w:rPr>
                <w:szCs w:val="22"/>
              </w:rPr>
            </w:pPr>
          </w:p>
        </w:tc>
        <w:tc>
          <w:tcPr>
            <w:tcW w:w="2170" w:type="dxa"/>
            <w:vMerge/>
          </w:tcPr>
          <w:p w14:paraId="412C685A" w14:textId="77777777" w:rsidR="00DB0677" w:rsidRPr="00CF416A" w:rsidRDefault="00DB0677" w:rsidP="00F97A10">
            <w:pPr>
              <w:pStyle w:val="subsection"/>
              <w:spacing w:before="0"/>
              <w:ind w:left="0" w:firstLine="0"/>
              <w:rPr>
                <w:szCs w:val="22"/>
              </w:rPr>
            </w:pPr>
          </w:p>
        </w:tc>
        <w:tc>
          <w:tcPr>
            <w:tcW w:w="4206" w:type="dxa"/>
          </w:tcPr>
          <w:p w14:paraId="5FAC0A9A" w14:textId="77777777" w:rsidR="00DB0677" w:rsidRPr="00CF416A" w:rsidRDefault="00DB0677" w:rsidP="00F97A10">
            <w:pPr>
              <w:pStyle w:val="subsection"/>
              <w:spacing w:before="0"/>
              <w:ind w:left="0" w:firstLine="0"/>
              <w:rPr>
                <w:szCs w:val="22"/>
              </w:rPr>
            </w:pPr>
            <w:r w:rsidRPr="00CF416A">
              <w:rPr>
                <w:szCs w:val="22"/>
              </w:rPr>
              <w:t>Information Systems</w:t>
            </w:r>
          </w:p>
        </w:tc>
        <w:tc>
          <w:tcPr>
            <w:tcW w:w="1421" w:type="dxa"/>
          </w:tcPr>
          <w:p w14:paraId="661FA1D7" w14:textId="77777777" w:rsidR="00DB0677" w:rsidRPr="00CF416A" w:rsidRDefault="00DB0677" w:rsidP="00F97A10">
            <w:pPr>
              <w:pStyle w:val="subsection"/>
              <w:spacing w:before="0"/>
              <w:ind w:left="0" w:firstLine="0"/>
              <w:jc w:val="center"/>
              <w:rPr>
                <w:szCs w:val="22"/>
              </w:rPr>
            </w:pPr>
            <w:r w:rsidRPr="00CF416A">
              <w:rPr>
                <w:szCs w:val="22"/>
              </w:rPr>
              <w:t>0203</w:t>
            </w:r>
          </w:p>
        </w:tc>
      </w:tr>
      <w:tr w:rsidR="00DB0677" w:rsidRPr="00CF416A" w14:paraId="07B1481A" w14:textId="77777777" w:rsidTr="00F97A10">
        <w:tc>
          <w:tcPr>
            <w:tcW w:w="2410" w:type="dxa"/>
            <w:vMerge/>
          </w:tcPr>
          <w:p w14:paraId="56048657" w14:textId="77777777" w:rsidR="00DB0677" w:rsidRPr="00CF416A" w:rsidRDefault="00DB0677" w:rsidP="00F97A10">
            <w:pPr>
              <w:pStyle w:val="subsection"/>
              <w:spacing w:before="0"/>
              <w:ind w:left="0" w:firstLine="0"/>
              <w:rPr>
                <w:szCs w:val="22"/>
              </w:rPr>
            </w:pPr>
          </w:p>
        </w:tc>
        <w:tc>
          <w:tcPr>
            <w:tcW w:w="2170" w:type="dxa"/>
            <w:vMerge/>
          </w:tcPr>
          <w:p w14:paraId="06A29365" w14:textId="77777777" w:rsidR="00DB0677" w:rsidRPr="00CF416A" w:rsidRDefault="00DB0677" w:rsidP="00F97A10">
            <w:pPr>
              <w:pStyle w:val="subsection"/>
              <w:spacing w:before="0"/>
              <w:ind w:left="0" w:firstLine="0"/>
              <w:rPr>
                <w:szCs w:val="22"/>
              </w:rPr>
            </w:pPr>
          </w:p>
        </w:tc>
        <w:tc>
          <w:tcPr>
            <w:tcW w:w="4206" w:type="dxa"/>
          </w:tcPr>
          <w:p w14:paraId="25FD50BA" w14:textId="77777777" w:rsidR="00DB0677" w:rsidRPr="00CF416A" w:rsidRDefault="00DB0677" w:rsidP="00F97A10">
            <w:pPr>
              <w:pStyle w:val="subsection"/>
              <w:spacing w:before="0"/>
              <w:ind w:left="0" w:firstLine="0"/>
              <w:rPr>
                <w:szCs w:val="22"/>
              </w:rPr>
            </w:pPr>
            <w:r w:rsidRPr="00CF416A">
              <w:rPr>
                <w:szCs w:val="22"/>
              </w:rPr>
              <w:t>Other Information Technology</w:t>
            </w:r>
          </w:p>
        </w:tc>
        <w:tc>
          <w:tcPr>
            <w:tcW w:w="1421" w:type="dxa"/>
          </w:tcPr>
          <w:p w14:paraId="020EAA8B" w14:textId="77777777" w:rsidR="00DB0677" w:rsidRPr="00CF416A" w:rsidRDefault="00DB0677" w:rsidP="00F97A10">
            <w:pPr>
              <w:pStyle w:val="subsection"/>
              <w:spacing w:before="0"/>
              <w:ind w:left="0" w:firstLine="0"/>
              <w:jc w:val="center"/>
              <w:rPr>
                <w:szCs w:val="22"/>
              </w:rPr>
            </w:pPr>
            <w:r w:rsidRPr="00CF416A">
              <w:rPr>
                <w:szCs w:val="22"/>
              </w:rPr>
              <w:t>0299</w:t>
            </w:r>
          </w:p>
        </w:tc>
      </w:tr>
      <w:tr w:rsidR="00DB0677" w:rsidRPr="00CF416A" w14:paraId="17D20062" w14:textId="77777777" w:rsidTr="00F97A10">
        <w:tc>
          <w:tcPr>
            <w:tcW w:w="2410" w:type="dxa"/>
            <w:vMerge/>
          </w:tcPr>
          <w:p w14:paraId="3727CA5D" w14:textId="77777777" w:rsidR="00DB0677" w:rsidRPr="00CF416A" w:rsidRDefault="00DB0677" w:rsidP="00F97A10">
            <w:pPr>
              <w:pStyle w:val="subsection"/>
              <w:spacing w:before="0"/>
              <w:ind w:left="0" w:firstLine="0"/>
              <w:rPr>
                <w:szCs w:val="22"/>
              </w:rPr>
            </w:pPr>
          </w:p>
        </w:tc>
        <w:tc>
          <w:tcPr>
            <w:tcW w:w="2170" w:type="dxa"/>
            <w:vMerge w:val="restart"/>
          </w:tcPr>
          <w:p w14:paraId="0C8B361C" w14:textId="77777777" w:rsidR="00DB0677" w:rsidRPr="00CF416A" w:rsidRDefault="00DB0677" w:rsidP="00F97A10">
            <w:pPr>
              <w:pStyle w:val="subsection"/>
              <w:spacing w:before="0"/>
              <w:ind w:left="0" w:firstLine="0"/>
              <w:rPr>
                <w:szCs w:val="22"/>
              </w:rPr>
            </w:pPr>
            <w:r w:rsidRPr="00CF416A">
              <w:rPr>
                <w:szCs w:val="22"/>
              </w:rPr>
              <w:t>Visual and Performing Arts</w:t>
            </w:r>
          </w:p>
        </w:tc>
        <w:tc>
          <w:tcPr>
            <w:tcW w:w="4206" w:type="dxa"/>
          </w:tcPr>
          <w:p w14:paraId="53A77CAE" w14:textId="77777777" w:rsidR="00DB0677" w:rsidRPr="00CF416A" w:rsidRDefault="00DB0677" w:rsidP="00F97A10">
            <w:pPr>
              <w:pStyle w:val="subsection"/>
              <w:spacing w:before="0"/>
              <w:ind w:left="0" w:firstLine="0"/>
              <w:rPr>
                <w:szCs w:val="22"/>
              </w:rPr>
            </w:pPr>
            <w:r w:rsidRPr="00CF416A">
              <w:rPr>
                <w:szCs w:val="22"/>
              </w:rPr>
              <w:t>Performing Arts</w:t>
            </w:r>
          </w:p>
        </w:tc>
        <w:tc>
          <w:tcPr>
            <w:tcW w:w="1421" w:type="dxa"/>
          </w:tcPr>
          <w:p w14:paraId="5B66F501" w14:textId="77777777" w:rsidR="00DB0677" w:rsidRPr="00CF416A" w:rsidRDefault="00DB0677" w:rsidP="00F97A10">
            <w:pPr>
              <w:pStyle w:val="subsection"/>
              <w:spacing w:before="0"/>
              <w:ind w:left="0" w:firstLine="0"/>
              <w:jc w:val="center"/>
              <w:rPr>
                <w:szCs w:val="22"/>
              </w:rPr>
            </w:pPr>
            <w:r w:rsidRPr="00CF416A">
              <w:rPr>
                <w:szCs w:val="22"/>
              </w:rPr>
              <w:t>1001</w:t>
            </w:r>
          </w:p>
        </w:tc>
      </w:tr>
      <w:tr w:rsidR="00DB0677" w:rsidRPr="00CF416A" w14:paraId="692935F4" w14:textId="77777777" w:rsidTr="00F97A10">
        <w:tc>
          <w:tcPr>
            <w:tcW w:w="2410" w:type="dxa"/>
            <w:vMerge/>
          </w:tcPr>
          <w:p w14:paraId="6E655AFC" w14:textId="77777777" w:rsidR="00DB0677" w:rsidRPr="00CF416A" w:rsidRDefault="00DB0677" w:rsidP="00F97A10">
            <w:pPr>
              <w:pStyle w:val="subsection"/>
              <w:spacing w:before="0"/>
              <w:ind w:left="0" w:firstLine="0"/>
              <w:rPr>
                <w:szCs w:val="22"/>
              </w:rPr>
            </w:pPr>
          </w:p>
        </w:tc>
        <w:tc>
          <w:tcPr>
            <w:tcW w:w="2170" w:type="dxa"/>
            <w:vMerge/>
          </w:tcPr>
          <w:p w14:paraId="416055E8" w14:textId="77777777" w:rsidR="00DB0677" w:rsidRPr="00CF416A" w:rsidRDefault="00DB0677" w:rsidP="00F97A10">
            <w:pPr>
              <w:pStyle w:val="subsection"/>
              <w:spacing w:before="0"/>
              <w:ind w:left="0" w:firstLine="0"/>
              <w:rPr>
                <w:szCs w:val="22"/>
              </w:rPr>
            </w:pPr>
          </w:p>
        </w:tc>
        <w:tc>
          <w:tcPr>
            <w:tcW w:w="4206" w:type="dxa"/>
          </w:tcPr>
          <w:p w14:paraId="27CC6F89" w14:textId="77777777" w:rsidR="00DB0677" w:rsidRPr="00CF416A" w:rsidRDefault="00DB0677" w:rsidP="00F97A10">
            <w:pPr>
              <w:pStyle w:val="subsection"/>
              <w:spacing w:before="0"/>
              <w:ind w:left="0" w:firstLine="0"/>
              <w:rPr>
                <w:szCs w:val="22"/>
              </w:rPr>
            </w:pPr>
            <w:r w:rsidRPr="00CF416A">
              <w:rPr>
                <w:szCs w:val="22"/>
              </w:rPr>
              <w:t>Visual Arts and Crafts</w:t>
            </w:r>
          </w:p>
        </w:tc>
        <w:tc>
          <w:tcPr>
            <w:tcW w:w="1421" w:type="dxa"/>
          </w:tcPr>
          <w:p w14:paraId="68DFB4D5" w14:textId="77777777" w:rsidR="00DB0677" w:rsidRPr="00CF416A" w:rsidRDefault="00DB0677" w:rsidP="00F97A10">
            <w:pPr>
              <w:pStyle w:val="subsection"/>
              <w:spacing w:before="0"/>
              <w:ind w:left="0" w:firstLine="0"/>
              <w:jc w:val="center"/>
              <w:rPr>
                <w:szCs w:val="22"/>
              </w:rPr>
            </w:pPr>
            <w:r w:rsidRPr="00CF416A">
              <w:rPr>
                <w:szCs w:val="22"/>
              </w:rPr>
              <w:t>1003</w:t>
            </w:r>
          </w:p>
        </w:tc>
      </w:tr>
      <w:tr w:rsidR="00DB0677" w:rsidRPr="00CF416A" w14:paraId="30FB15D6" w14:textId="77777777" w:rsidTr="00F97A10">
        <w:tc>
          <w:tcPr>
            <w:tcW w:w="2410" w:type="dxa"/>
            <w:vMerge/>
          </w:tcPr>
          <w:p w14:paraId="6D07C507" w14:textId="77777777" w:rsidR="00DB0677" w:rsidRPr="00CF416A" w:rsidRDefault="00DB0677" w:rsidP="00F97A10">
            <w:pPr>
              <w:pStyle w:val="subsection"/>
              <w:spacing w:before="0"/>
              <w:ind w:left="0" w:firstLine="0"/>
              <w:rPr>
                <w:szCs w:val="22"/>
              </w:rPr>
            </w:pPr>
          </w:p>
        </w:tc>
        <w:tc>
          <w:tcPr>
            <w:tcW w:w="2170" w:type="dxa"/>
            <w:vMerge/>
          </w:tcPr>
          <w:p w14:paraId="5E1E9341" w14:textId="77777777" w:rsidR="00DB0677" w:rsidRPr="00CF416A" w:rsidRDefault="00DB0677" w:rsidP="00F97A10">
            <w:pPr>
              <w:pStyle w:val="subsection"/>
              <w:spacing w:before="0"/>
              <w:ind w:left="0" w:firstLine="0"/>
              <w:rPr>
                <w:szCs w:val="22"/>
              </w:rPr>
            </w:pPr>
          </w:p>
        </w:tc>
        <w:tc>
          <w:tcPr>
            <w:tcW w:w="4206" w:type="dxa"/>
          </w:tcPr>
          <w:p w14:paraId="56040C3D" w14:textId="77777777" w:rsidR="00DB0677" w:rsidRPr="00CF416A" w:rsidRDefault="00DB0677" w:rsidP="00F97A10">
            <w:pPr>
              <w:pStyle w:val="subsection"/>
              <w:spacing w:before="0"/>
              <w:ind w:left="0" w:firstLine="0"/>
              <w:rPr>
                <w:szCs w:val="22"/>
              </w:rPr>
            </w:pPr>
            <w:r w:rsidRPr="00CF416A">
              <w:rPr>
                <w:szCs w:val="22"/>
              </w:rPr>
              <w:t>Graphic and Design Studies</w:t>
            </w:r>
          </w:p>
        </w:tc>
        <w:tc>
          <w:tcPr>
            <w:tcW w:w="1421" w:type="dxa"/>
          </w:tcPr>
          <w:p w14:paraId="74566203" w14:textId="77777777" w:rsidR="00DB0677" w:rsidRPr="00CF416A" w:rsidRDefault="00DB0677" w:rsidP="00F97A10">
            <w:pPr>
              <w:pStyle w:val="subsection"/>
              <w:spacing w:before="0"/>
              <w:ind w:left="0" w:firstLine="0"/>
              <w:jc w:val="center"/>
              <w:rPr>
                <w:szCs w:val="22"/>
              </w:rPr>
            </w:pPr>
            <w:r w:rsidRPr="00CF416A">
              <w:rPr>
                <w:szCs w:val="22"/>
              </w:rPr>
              <w:t>1005</w:t>
            </w:r>
          </w:p>
        </w:tc>
      </w:tr>
      <w:tr w:rsidR="00DB0677" w:rsidRPr="00CF416A" w14:paraId="6BAEFA24" w14:textId="77777777" w:rsidTr="00F97A10">
        <w:tc>
          <w:tcPr>
            <w:tcW w:w="2410" w:type="dxa"/>
            <w:vMerge/>
          </w:tcPr>
          <w:p w14:paraId="2B817940" w14:textId="77777777" w:rsidR="00DB0677" w:rsidRPr="00CF416A" w:rsidRDefault="00DB0677" w:rsidP="00F97A10">
            <w:pPr>
              <w:pStyle w:val="subsection"/>
              <w:spacing w:before="0"/>
              <w:ind w:left="0" w:firstLine="0"/>
              <w:rPr>
                <w:szCs w:val="22"/>
              </w:rPr>
            </w:pPr>
          </w:p>
        </w:tc>
        <w:tc>
          <w:tcPr>
            <w:tcW w:w="2170" w:type="dxa"/>
            <w:vMerge/>
          </w:tcPr>
          <w:p w14:paraId="2115632B" w14:textId="77777777" w:rsidR="00DB0677" w:rsidRPr="00CF416A" w:rsidRDefault="00DB0677" w:rsidP="00F97A10">
            <w:pPr>
              <w:pStyle w:val="subsection"/>
              <w:spacing w:before="0"/>
              <w:ind w:left="0" w:firstLine="0"/>
              <w:rPr>
                <w:szCs w:val="22"/>
              </w:rPr>
            </w:pPr>
          </w:p>
        </w:tc>
        <w:tc>
          <w:tcPr>
            <w:tcW w:w="4206" w:type="dxa"/>
          </w:tcPr>
          <w:p w14:paraId="4C8A3712" w14:textId="77777777" w:rsidR="00DB0677" w:rsidRPr="00CF416A" w:rsidRDefault="00DB0677" w:rsidP="00F97A10">
            <w:pPr>
              <w:pStyle w:val="subsection"/>
              <w:spacing w:before="0"/>
              <w:ind w:left="0" w:firstLine="0"/>
              <w:rPr>
                <w:szCs w:val="22"/>
              </w:rPr>
            </w:pPr>
            <w:r w:rsidRPr="00CF416A">
              <w:rPr>
                <w:szCs w:val="22"/>
              </w:rPr>
              <w:t>Other Creative Arts</w:t>
            </w:r>
          </w:p>
        </w:tc>
        <w:tc>
          <w:tcPr>
            <w:tcW w:w="1421" w:type="dxa"/>
          </w:tcPr>
          <w:p w14:paraId="6D6F8E32" w14:textId="77777777" w:rsidR="00DB0677" w:rsidRPr="00CF416A" w:rsidRDefault="00DB0677" w:rsidP="00F97A10">
            <w:pPr>
              <w:pStyle w:val="subsection"/>
              <w:spacing w:before="0"/>
              <w:ind w:left="0" w:firstLine="0"/>
              <w:jc w:val="center"/>
              <w:rPr>
                <w:szCs w:val="22"/>
              </w:rPr>
            </w:pPr>
            <w:r w:rsidRPr="00CF416A">
              <w:rPr>
                <w:szCs w:val="22"/>
              </w:rPr>
              <w:t>1099</w:t>
            </w:r>
          </w:p>
        </w:tc>
      </w:tr>
      <w:tr w:rsidR="00DB0677" w:rsidRPr="00CF416A" w14:paraId="65688658" w14:textId="77777777" w:rsidTr="00F97A10">
        <w:tc>
          <w:tcPr>
            <w:tcW w:w="2410" w:type="dxa"/>
            <w:vMerge/>
          </w:tcPr>
          <w:p w14:paraId="32BF1929" w14:textId="77777777" w:rsidR="00DB0677" w:rsidRPr="00CF416A" w:rsidRDefault="00DB0677" w:rsidP="00F97A10">
            <w:pPr>
              <w:pStyle w:val="subsection"/>
              <w:spacing w:before="0"/>
              <w:ind w:left="0" w:firstLine="0"/>
              <w:rPr>
                <w:szCs w:val="22"/>
              </w:rPr>
            </w:pPr>
          </w:p>
        </w:tc>
        <w:tc>
          <w:tcPr>
            <w:tcW w:w="2170" w:type="dxa"/>
          </w:tcPr>
          <w:p w14:paraId="68350AE4" w14:textId="77777777" w:rsidR="00DB0677" w:rsidRPr="00CF416A" w:rsidRDefault="00DB0677" w:rsidP="00F97A10">
            <w:pPr>
              <w:pStyle w:val="subsection"/>
              <w:spacing w:before="0"/>
              <w:ind w:left="0" w:firstLine="0"/>
              <w:rPr>
                <w:szCs w:val="22"/>
              </w:rPr>
            </w:pPr>
            <w:r w:rsidRPr="00CF416A">
              <w:rPr>
                <w:szCs w:val="22"/>
              </w:rPr>
              <w:t>Professional Pathway Psychology</w:t>
            </w:r>
          </w:p>
        </w:tc>
        <w:tc>
          <w:tcPr>
            <w:tcW w:w="4206" w:type="dxa"/>
          </w:tcPr>
          <w:p w14:paraId="55EFB43A" w14:textId="77777777" w:rsidR="00DB0677" w:rsidRPr="00CF416A" w:rsidRDefault="00DB0677" w:rsidP="00F97A10">
            <w:pPr>
              <w:pStyle w:val="subsection"/>
              <w:spacing w:before="0"/>
              <w:ind w:left="0" w:firstLine="0"/>
              <w:rPr>
                <w:szCs w:val="22"/>
              </w:rPr>
            </w:pPr>
            <w:r w:rsidRPr="00CF416A">
              <w:rPr>
                <w:szCs w:val="22"/>
              </w:rPr>
              <w:t>Behavioural Science</w:t>
            </w:r>
            <w:r w:rsidRPr="00CF416A">
              <w:rPr>
                <w:szCs w:val="22"/>
                <w:vertAlign w:val="superscript"/>
              </w:rPr>
              <w:t>5</w:t>
            </w:r>
          </w:p>
        </w:tc>
        <w:tc>
          <w:tcPr>
            <w:tcW w:w="1421" w:type="dxa"/>
          </w:tcPr>
          <w:p w14:paraId="67E20862" w14:textId="77777777" w:rsidR="00DB0677" w:rsidRPr="00CF416A" w:rsidRDefault="00DB0677" w:rsidP="00F97A10">
            <w:pPr>
              <w:pStyle w:val="subsection"/>
              <w:spacing w:before="0"/>
              <w:ind w:left="0" w:firstLine="0"/>
              <w:jc w:val="center"/>
              <w:rPr>
                <w:szCs w:val="22"/>
              </w:rPr>
            </w:pPr>
            <w:r w:rsidRPr="00CF416A">
              <w:rPr>
                <w:szCs w:val="22"/>
              </w:rPr>
              <w:t>0907</w:t>
            </w:r>
          </w:p>
        </w:tc>
      </w:tr>
      <w:tr w:rsidR="00DB0677" w:rsidRPr="00CF416A" w14:paraId="259CE184" w14:textId="77777777" w:rsidTr="00F97A10">
        <w:tc>
          <w:tcPr>
            <w:tcW w:w="2410" w:type="dxa"/>
            <w:vMerge/>
          </w:tcPr>
          <w:p w14:paraId="75F6C9A3" w14:textId="77777777" w:rsidR="00DB0677" w:rsidRPr="00CF416A" w:rsidRDefault="00DB0677" w:rsidP="00F97A10">
            <w:pPr>
              <w:pStyle w:val="subsection"/>
              <w:spacing w:before="0"/>
              <w:ind w:left="0" w:firstLine="0"/>
              <w:rPr>
                <w:szCs w:val="22"/>
              </w:rPr>
            </w:pPr>
          </w:p>
        </w:tc>
        <w:tc>
          <w:tcPr>
            <w:tcW w:w="2170" w:type="dxa"/>
          </w:tcPr>
          <w:p w14:paraId="17A27318" w14:textId="77777777" w:rsidR="00DB0677" w:rsidRPr="00CF416A" w:rsidRDefault="00DB0677" w:rsidP="00F97A10">
            <w:pPr>
              <w:pStyle w:val="subsection"/>
              <w:spacing w:before="0"/>
              <w:ind w:left="0" w:firstLine="0"/>
              <w:rPr>
                <w:szCs w:val="22"/>
              </w:rPr>
            </w:pPr>
            <w:r w:rsidRPr="00CF416A">
              <w:rPr>
                <w:szCs w:val="22"/>
              </w:rPr>
              <w:t>Professional Pathway Social Work</w:t>
            </w:r>
          </w:p>
        </w:tc>
        <w:tc>
          <w:tcPr>
            <w:tcW w:w="4206" w:type="dxa"/>
            <w:tcBorders>
              <w:top w:val="single" w:sz="4" w:space="0" w:color="auto"/>
              <w:left w:val="single" w:sz="4" w:space="0" w:color="auto"/>
              <w:bottom w:val="single" w:sz="4" w:space="0" w:color="auto"/>
              <w:right w:val="single" w:sz="4" w:space="0" w:color="auto"/>
            </w:tcBorders>
          </w:tcPr>
          <w:p w14:paraId="4E262361" w14:textId="77777777" w:rsidR="00DB0677" w:rsidRPr="00CF416A" w:rsidRDefault="00DB0677" w:rsidP="00F97A10">
            <w:pPr>
              <w:pStyle w:val="subsection"/>
              <w:spacing w:before="0"/>
              <w:ind w:left="0" w:firstLine="0"/>
              <w:rPr>
                <w:szCs w:val="22"/>
              </w:rPr>
            </w:pPr>
            <w:r w:rsidRPr="00CF416A">
              <w:rPr>
                <w:szCs w:val="22"/>
              </w:rPr>
              <w:t>Human Welfare Studies and Services</w:t>
            </w:r>
            <w:r w:rsidRPr="00CF416A">
              <w:rPr>
                <w:szCs w:val="22"/>
                <w:vertAlign w:val="superscript"/>
              </w:rPr>
              <w:t>6</w:t>
            </w:r>
          </w:p>
        </w:tc>
        <w:tc>
          <w:tcPr>
            <w:tcW w:w="1421" w:type="dxa"/>
            <w:tcBorders>
              <w:top w:val="single" w:sz="4" w:space="0" w:color="auto"/>
              <w:left w:val="single" w:sz="4" w:space="0" w:color="auto"/>
              <w:bottom w:val="single" w:sz="4" w:space="0" w:color="auto"/>
              <w:right w:val="single" w:sz="4" w:space="0" w:color="auto"/>
            </w:tcBorders>
          </w:tcPr>
          <w:p w14:paraId="28281AE7" w14:textId="77777777" w:rsidR="00DB0677" w:rsidRPr="00CF416A" w:rsidRDefault="00DB0677" w:rsidP="00F97A10">
            <w:pPr>
              <w:pStyle w:val="subsection"/>
              <w:spacing w:before="0"/>
              <w:ind w:left="0" w:firstLine="0"/>
              <w:jc w:val="center"/>
              <w:rPr>
                <w:szCs w:val="22"/>
              </w:rPr>
            </w:pPr>
            <w:r w:rsidRPr="00CF416A">
              <w:rPr>
                <w:szCs w:val="22"/>
              </w:rPr>
              <w:t>0905</w:t>
            </w:r>
          </w:p>
        </w:tc>
      </w:tr>
      <w:tr w:rsidR="00DB0677" w:rsidRPr="00CF416A" w14:paraId="733615E5" w14:textId="77777777" w:rsidTr="00F97A10">
        <w:tc>
          <w:tcPr>
            <w:tcW w:w="2410" w:type="dxa"/>
            <w:vMerge w:val="restart"/>
          </w:tcPr>
          <w:p w14:paraId="0E845761" w14:textId="77777777" w:rsidR="00DB0677" w:rsidRPr="00CF416A" w:rsidRDefault="00DB0677" w:rsidP="00F97A10">
            <w:pPr>
              <w:pStyle w:val="subsection"/>
              <w:spacing w:before="0"/>
              <w:ind w:left="0" w:firstLine="0"/>
              <w:rPr>
                <w:szCs w:val="22"/>
              </w:rPr>
            </w:pPr>
            <w:r w:rsidRPr="00CF416A">
              <w:rPr>
                <w:b/>
                <w:szCs w:val="22"/>
              </w:rPr>
              <w:t>Funding cluster 3</w:t>
            </w:r>
            <w:r w:rsidRPr="00CF416A">
              <w:rPr>
                <w:szCs w:val="22"/>
              </w:rPr>
              <w:t xml:space="preserve"> Nursing, Indigenous and </w:t>
            </w:r>
            <w:r w:rsidRPr="00CF416A">
              <w:rPr>
                <w:szCs w:val="22"/>
              </w:rPr>
              <w:lastRenderedPageBreak/>
              <w:t>Foreign Languages, Engineering, Surveying, Environmental Studies, Science</w:t>
            </w:r>
          </w:p>
        </w:tc>
        <w:tc>
          <w:tcPr>
            <w:tcW w:w="2170" w:type="dxa"/>
            <w:vMerge w:val="restart"/>
          </w:tcPr>
          <w:p w14:paraId="0618D03A" w14:textId="77777777" w:rsidR="00DB0677" w:rsidRPr="00CF416A" w:rsidRDefault="00DB0677" w:rsidP="00F97A10">
            <w:pPr>
              <w:pStyle w:val="subsection"/>
              <w:spacing w:before="0"/>
              <w:ind w:left="0" w:firstLine="0"/>
              <w:rPr>
                <w:szCs w:val="22"/>
              </w:rPr>
            </w:pPr>
            <w:r w:rsidRPr="00CF416A">
              <w:rPr>
                <w:szCs w:val="22"/>
              </w:rPr>
              <w:lastRenderedPageBreak/>
              <w:t>Nursing, Indigenous and Foreign Languages</w:t>
            </w:r>
          </w:p>
        </w:tc>
        <w:tc>
          <w:tcPr>
            <w:tcW w:w="4206" w:type="dxa"/>
          </w:tcPr>
          <w:p w14:paraId="00F8E617" w14:textId="77777777" w:rsidR="00DB0677" w:rsidRPr="00CF416A" w:rsidRDefault="00DB0677" w:rsidP="00F97A10">
            <w:pPr>
              <w:pStyle w:val="subsection"/>
              <w:spacing w:before="0"/>
              <w:ind w:left="0" w:firstLine="0"/>
              <w:rPr>
                <w:szCs w:val="22"/>
              </w:rPr>
            </w:pPr>
            <w:r w:rsidRPr="00CF416A">
              <w:rPr>
                <w:szCs w:val="22"/>
              </w:rPr>
              <w:t>Nursing</w:t>
            </w:r>
          </w:p>
        </w:tc>
        <w:tc>
          <w:tcPr>
            <w:tcW w:w="1421" w:type="dxa"/>
          </w:tcPr>
          <w:p w14:paraId="679FA97D" w14:textId="77777777" w:rsidR="00DB0677" w:rsidRPr="00CF416A" w:rsidRDefault="00DB0677" w:rsidP="00F97A10">
            <w:pPr>
              <w:pStyle w:val="subsection"/>
              <w:spacing w:before="0"/>
              <w:ind w:left="0" w:firstLine="0"/>
              <w:jc w:val="center"/>
              <w:rPr>
                <w:szCs w:val="22"/>
              </w:rPr>
            </w:pPr>
            <w:r w:rsidRPr="00CF416A">
              <w:rPr>
                <w:szCs w:val="22"/>
              </w:rPr>
              <w:t>0603</w:t>
            </w:r>
          </w:p>
        </w:tc>
      </w:tr>
      <w:tr w:rsidR="00DB0677" w:rsidRPr="00CF416A" w14:paraId="41693414" w14:textId="77777777" w:rsidTr="00F97A10">
        <w:tc>
          <w:tcPr>
            <w:tcW w:w="2410" w:type="dxa"/>
            <w:vMerge/>
          </w:tcPr>
          <w:p w14:paraId="7CF2F6A9" w14:textId="77777777" w:rsidR="00DB0677" w:rsidRPr="00CF416A" w:rsidRDefault="00DB0677" w:rsidP="00F97A10">
            <w:pPr>
              <w:pStyle w:val="subsection"/>
              <w:spacing w:before="0"/>
              <w:ind w:left="0" w:firstLine="0"/>
              <w:rPr>
                <w:szCs w:val="22"/>
              </w:rPr>
            </w:pPr>
          </w:p>
        </w:tc>
        <w:tc>
          <w:tcPr>
            <w:tcW w:w="2170" w:type="dxa"/>
            <w:vMerge/>
          </w:tcPr>
          <w:p w14:paraId="0FEDB6FF" w14:textId="77777777" w:rsidR="00DB0677" w:rsidRPr="00CF416A" w:rsidRDefault="00DB0677" w:rsidP="00F97A10">
            <w:pPr>
              <w:pStyle w:val="subsection"/>
              <w:spacing w:before="0"/>
              <w:ind w:left="0" w:firstLine="0"/>
              <w:rPr>
                <w:szCs w:val="22"/>
              </w:rPr>
            </w:pPr>
          </w:p>
        </w:tc>
        <w:tc>
          <w:tcPr>
            <w:tcW w:w="4206" w:type="dxa"/>
          </w:tcPr>
          <w:p w14:paraId="2D920305" w14:textId="77777777" w:rsidR="00DB0677" w:rsidRPr="00CF416A" w:rsidRDefault="00DB0677" w:rsidP="00F97A10">
            <w:pPr>
              <w:pStyle w:val="subsection"/>
              <w:spacing w:before="0"/>
              <w:ind w:left="0" w:firstLine="0"/>
              <w:rPr>
                <w:szCs w:val="22"/>
              </w:rPr>
            </w:pPr>
            <w:r w:rsidRPr="00CF416A">
              <w:rPr>
                <w:szCs w:val="22"/>
              </w:rPr>
              <w:t>Translating and Interpreting</w:t>
            </w:r>
          </w:p>
        </w:tc>
        <w:tc>
          <w:tcPr>
            <w:tcW w:w="1421" w:type="dxa"/>
          </w:tcPr>
          <w:p w14:paraId="558A9B00" w14:textId="77777777" w:rsidR="00DB0677" w:rsidRPr="00CF416A" w:rsidRDefault="00DB0677" w:rsidP="00F97A10">
            <w:pPr>
              <w:pStyle w:val="subsection"/>
              <w:spacing w:before="0"/>
              <w:ind w:left="0" w:firstLine="0"/>
              <w:jc w:val="center"/>
              <w:rPr>
                <w:szCs w:val="22"/>
              </w:rPr>
            </w:pPr>
            <w:r w:rsidRPr="00CF416A">
              <w:rPr>
                <w:szCs w:val="22"/>
              </w:rPr>
              <w:t>091519</w:t>
            </w:r>
          </w:p>
        </w:tc>
      </w:tr>
      <w:tr w:rsidR="00DB0677" w:rsidRPr="00CF416A" w14:paraId="5908460E" w14:textId="77777777" w:rsidTr="00F97A10">
        <w:tc>
          <w:tcPr>
            <w:tcW w:w="2410" w:type="dxa"/>
            <w:vMerge/>
          </w:tcPr>
          <w:p w14:paraId="7BFFBE60" w14:textId="77777777" w:rsidR="00DB0677" w:rsidRPr="00CF416A" w:rsidRDefault="00DB0677" w:rsidP="00F97A10">
            <w:pPr>
              <w:pStyle w:val="subsection"/>
              <w:spacing w:before="0"/>
              <w:ind w:left="0" w:firstLine="0"/>
              <w:rPr>
                <w:szCs w:val="22"/>
              </w:rPr>
            </w:pPr>
          </w:p>
        </w:tc>
        <w:tc>
          <w:tcPr>
            <w:tcW w:w="2170" w:type="dxa"/>
            <w:vMerge/>
          </w:tcPr>
          <w:p w14:paraId="1D376449" w14:textId="77777777" w:rsidR="00DB0677" w:rsidRPr="00CF416A" w:rsidRDefault="00DB0677" w:rsidP="00F97A10">
            <w:pPr>
              <w:pStyle w:val="subsection"/>
              <w:spacing w:before="0"/>
              <w:ind w:left="0" w:firstLine="0"/>
              <w:rPr>
                <w:szCs w:val="22"/>
              </w:rPr>
            </w:pPr>
          </w:p>
        </w:tc>
        <w:tc>
          <w:tcPr>
            <w:tcW w:w="4206" w:type="dxa"/>
          </w:tcPr>
          <w:p w14:paraId="710EFE49" w14:textId="77777777" w:rsidR="00DB0677" w:rsidRPr="00CF416A" w:rsidRDefault="00DB0677" w:rsidP="00F97A10">
            <w:pPr>
              <w:pStyle w:val="subsection"/>
              <w:spacing w:before="0"/>
              <w:ind w:left="0" w:firstLine="0"/>
              <w:rPr>
                <w:szCs w:val="22"/>
              </w:rPr>
            </w:pPr>
            <w:r w:rsidRPr="00CF416A">
              <w:rPr>
                <w:szCs w:val="22"/>
              </w:rPr>
              <w:t>Australian Indigenous Languages</w:t>
            </w:r>
          </w:p>
        </w:tc>
        <w:tc>
          <w:tcPr>
            <w:tcW w:w="1421" w:type="dxa"/>
          </w:tcPr>
          <w:p w14:paraId="673E3871" w14:textId="77777777" w:rsidR="00DB0677" w:rsidRPr="00CF416A" w:rsidRDefault="00DB0677" w:rsidP="00F97A10">
            <w:pPr>
              <w:pStyle w:val="subsection"/>
              <w:spacing w:before="0"/>
              <w:ind w:left="0" w:firstLine="0"/>
              <w:jc w:val="center"/>
              <w:rPr>
                <w:szCs w:val="22"/>
              </w:rPr>
            </w:pPr>
            <w:r w:rsidRPr="00CF416A">
              <w:rPr>
                <w:szCs w:val="22"/>
              </w:rPr>
              <w:t>091517</w:t>
            </w:r>
          </w:p>
        </w:tc>
      </w:tr>
      <w:tr w:rsidR="00DB0677" w:rsidRPr="00CF416A" w14:paraId="472379AD" w14:textId="77777777" w:rsidTr="00F97A10">
        <w:tc>
          <w:tcPr>
            <w:tcW w:w="2410" w:type="dxa"/>
            <w:vMerge/>
          </w:tcPr>
          <w:p w14:paraId="2D745C5B" w14:textId="77777777" w:rsidR="00DB0677" w:rsidRPr="00CF416A" w:rsidRDefault="00DB0677" w:rsidP="00F97A10">
            <w:pPr>
              <w:pStyle w:val="subsection"/>
              <w:spacing w:before="0"/>
              <w:ind w:left="0" w:firstLine="0"/>
              <w:rPr>
                <w:szCs w:val="22"/>
              </w:rPr>
            </w:pPr>
          </w:p>
        </w:tc>
        <w:tc>
          <w:tcPr>
            <w:tcW w:w="2170" w:type="dxa"/>
            <w:vMerge/>
          </w:tcPr>
          <w:p w14:paraId="6407DDA8" w14:textId="77777777" w:rsidR="00DB0677" w:rsidRPr="00CF416A" w:rsidRDefault="00DB0677" w:rsidP="00F97A10">
            <w:pPr>
              <w:pStyle w:val="subsection"/>
              <w:spacing w:before="0"/>
              <w:ind w:left="0" w:firstLine="0"/>
              <w:rPr>
                <w:szCs w:val="22"/>
              </w:rPr>
            </w:pPr>
          </w:p>
        </w:tc>
        <w:tc>
          <w:tcPr>
            <w:tcW w:w="4206" w:type="dxa"/>
          </w:tcPr>
          <w:p w14:paraId="1CCF64A1" w14:textId="77777777" w:rsidR="00DB0677" w:rsidRPr="00CF416A" w:rsidRDefault="00DB0677" w:rsidP="00F97A10">
            <w:pPr>
              <w:pStyle w:val="subsection"/>
              <w:spacing w:before="0"/>
              <w:ind w:left="0" w:firstLine="0"/>
              <w:rPr>
                <w:szCs w:val="22"/>
              </w:rPr>
            </w:pPr>
            <w:r w:rsidRPr="00CF416A">
              <w:rPr>
                <w:szCs w:val="22"/>
              </w:rPr>
              <w:t>Eastern Asian Languages</w:t>
            </w:r>
          </w:p>
        </w:tc>
        <w:tc>
          <w:tcPr>
            <w:tcW w:w="1421" w:type="dxa"/>
          </w:tcPr>
          <w:p w14:paraId="5B542BDC" w14:textId="77777777" w:rsidR="00DB0677" w:rsidRPr="00CF416A" w:rsidRDefault="00DB0677" w:rsidP="00F97A10">
            <w:pPr>
              <w:pStyle w:val="subsection"/>
              <w:spacing w:before="0"/>
              <w:ind w:left="0" w:firstLine="0"/>
              <w:jc w:val="center"/>
              <w:rPr>
                <w:szCs w:val="22"/>
              </w:rPr>
            </w:pPr>
            <w:r w:rsidRPr="00CF416A">
              <w:rPr>
                <w:szCs w:val="22"/>
              </w:rPr>
              <w:t>091515</w:t>
            </w:r>
          </w:p>
        </w:tc>
      </w:tr>
      <w:tr w:rsidR="00DB0677" w:rsidRPr="00CF416A" w14:paraId="0F0DA767" w14:textId="77777777" w:rsidTr="00F97A10">
        <w:tc>
          <w:tcPr>
            <w:tcW w:w="2410" w:type="dxa"/>
            <w:vMerge/>
          </w:tcPr>
          <w:p w14:paraId="36FFCB1F" w14:textId="77777777" w:rsidR="00DB0677" w:rsidRPr="00CF416A" w:rsidRDefault="00DB0677" w:rsidP="00F97A10">
            <w:pPr>
              <w:pStyle w:val="subsection"/>
              <w:spacing w:before="0"/>
              <w:ind w:left="0" w:firstLine="0"/>
              <w:rPr>
                <w:b/>
                <w:szCs w:val="22"/>
              </w:rPr>
            </w:pPr>
          </w:p>
        </w:tc>
        <w:tc>
          <w:tcPr>
            <w:tcW w:w="2170" w:type="dxa"/>
            <w:vMerge/>
          </w:tcPr>
          <w:p w14:paraId="0E2045F9" w14:textId="77777777" w:rsidR="00DB0677" w:rsidRPr="00CF416A" w:rsidRDefault="00DB0677" w:rsidP="00F97A10">
            <w:pPr>
              <w:pStyle w:val="subsection"/>
              <w:spacing w:before="0"/>
              <w:ind w:left="0" w:firstLine="0"/>
              <w:rPr>
                <w:szCs w:val="22"/>
              </w:rPr>
            </w:pPr>
          </w:p>
        </w:tc>
        <w:tc>
          <w:tcPr>
            <w:tcW w:w="4206" w:type="dxa"/>
          </w:tcPr>
          <w:p w14:paraId="07290F8B" w14:textId="77777777" w:rsidR="00DB0677" w:rsidRPr="00CF416A" w:rsidRDefault="00DB0677" w:rsidP="00F97A10">
            <w:pPr>
              <w:pStyle w:val="subsection"/>
              <w:spacing w:before="0"/>
              <w:ind w:left="0" w:firstLine="0"/>
              <w:rPr>
                <w:szCs w:val="22"/>
              </w:rPr>
            </w:pPr>
            <w:r w:rsidRPr="00CF416A">
              <w:rPr>
                <w:szCs w:val="22"/>
              </w:rPr>
              <w:t>Southeast Asian Languages</w:t>
            </w:r>
          </w:p>
        </w:tc>
        <w:tc>
          <w:tcPr>
            <w:tcW w:w="1421" w:type="dxa"/>
          </w:tcPr>
          <w:p w14:paraId="4D45EFCF" w14:textId="77777777" w:rsidR="00DB0677" w:rsidRPr="00CF416A" w:rsidRDefault="00DB0677" w:rsidP="00F97A10">
            <w:pPr>
              <w:pStyle w:val="subsection"/>
              <w:spacing w:before="0"/>
              <w:ind w:left="0" w:firstLine="0"/>
              <w:jc w:val="center"/>
              <w:rPr>
                <w:szCs w:val="22"/>
              </w:rPr>
            </w:pPr>
            <w:r w:rsidRPr="00CF416A">
              <w:rPr>
                <w:szCs w:val="22"/>
              </w:rPr>
              <w:t>091513</w:t>
            </w:r>
          </w:p>
        </w:tc>
      </w:tr>
      <w:tr w:rsidR="00DB0677" w:rsidRPr="00CF416A" w14:paraId="3FDC038C" w14:textId="77777777" w:rsidTr="00F97A10">
        <w:tc>
          <w:tcPr>
            <w:tcW w:w="2410" w:type="dxa"/>
            <w:vMerge/>
          </w:tcPr>
          <w:p w14:paraId="19DBCDAC" w14:textId="77777777" w:rsidR="00DB0677" w:rsidRPr="00CF416A" w:rsidRDefault="00DB0677" w:rsidP="00F97A10">
            <w:pPr>
              <w:pStyle w:val="subsection"/>
              <w:spacing w:before="0"/>
              <w:ind w:left="0" w:firstLine="0"/>
              <w:rPr>
                <w:szCs w:val="22"/>
              </w:rPr>
            </w:pPr>
          </w:p>
        </w:tc>
        <w:tc>
          <w:tcPr>
            <w:tcW w:w="2170" w:type="dxa"/>
            <w:vMerge/>
          </w:tcPr>
          <w:p w14:paraId="206DFC41" w14:textId="77777777" w:rsidR="00DB0677" w:rsidRPr="00CF416A" w:rsidRDefault="00DB0677" w:rsidP="00F97A10">
            <w:pPr>
              <w:pStyle w:val="subsection"/>
              <w:spacing w:before="0"/>
              <w:ind w:left="0" w:firstLine="0"/>
              <w:rPr>
                <w:szCs w:val="22"/>
              </w:rPr>
            </w:pPr>
          </w:p>
        </w:tc>
        <w:tc>
          <w:tcPr>
            <w:tcW w:w="4206" w:type="dxa"/>
          </w:tcPr>
          <w:p w14:paraId="36730901" w14:textId="77777777" w:rsidR="00DB0677" w:rsidRPr="00CF416A" w:rsidRDefault="00DB0677" w:rsidP="00F97A10">
            <w:pPr>
              <w:pStyle w:val="subsection"/>
              <w:spacing w:before="0"/>
              <w:ind w:left="0" w:firstLine="0"/>
              <w:rPr>
                <w:szCs w:val="22"/>
              </w:rPr>
            </w:pPr>
            <w:r w:rsidRPr="00CF416A">
              <w:rPr>
                <w:szCs w:val="22"/>
              </w:rPr>
              <w:t>Southern Asian Languages</w:t>
            </w:r>
          </w:p>
        </w:tc>
        <w:tc>
          <w:tcPr>
            <w:tcW w:w="1421" w:type="dxa"/>
          </w:tcPr>
          <w:p w14:paraId="762D3876" w14:textId="77777777" w:rsidR="00DB0677" w:rsidRPr="00CF416A" w:rsidRDefault="00DB0677" w:rsidP="00F97A10">
            <w:pPr>
              <w:pStyle w:val="subsection"/>
              <w:spacing w:before="0"/>
              <w:ind w:left="0" w:firstLine="0"/>
              <w:jc w:val="center"/>
              <w:rPr>
                <w:szCs w:val="22"/>
              </w:rPr>
            </w:pPr>
            <w:r w:rsidRPr="00CF416A">
              <w:rPr>
                <w:szCs w:val="22"/>
              </w:rPr>
              <w:t>091511</w:t>
            </w:r>
          </w:p>
        </w:tc>
      </w:tr>
      <w:tr w:rsidR="00DB0677" w:rsidRPr="00CF416A" w14:paraId="034243DA" w14:textId="77777777" w:rsidTr="00F97A10">
        <w:tc>
          <w:tcPr>
            <w:tcW w:w="2410" w:type="dxa"/>
            <w:vMerge/>
          </w:tcPr>
          <w:p w14:paraId="7680F549" w14:textId="77777777" w:rsidR="00DB0677" w:rsidRPr="00CF416A" w:rsidRDefault="00DB0677" w:rsidP="00F97A10">
            <w:pPr>
              <w:pStyle w:val="subsection"/>
              <w:spacing w:before="0"/>
              <w:ind w:left="0" w:firstLine="0"/>
              <w:rPr>
                <w:szCs w:val="22"/>
              </w:rPr>
            </w:pPr>
          </w:p>
        </w:tc>
        <w:tc>
          <w:tcPr>
            <w:tcW w:w="2170" w:type="dxa"/>
            <w:vMerge/>
          </w:tcPr>
          <w:p w14:paraId="4C4EF325" w14:textId="77777777" w:rsidR="00DB0677" w:rsidRPr="00CF416A" w:rsidRDefault="00DB0677" w:rsidP="00F97A10">
            <w:pPr>
              <w:pStyle w:val="subsection"/>
              <w:spacing w:before="0"/>
              <w:ind w:left="0" w:firstLine="0"/>
              <w:rPr>
                <w:szCs w:val="22"/>
              </w:rPr>
            </w:pPr>
          </w:p>
        </w:tc>
        <w:tc>
          <w:tcPr>
            <w:tcW w:w="4206" w:type="dxa"/>
          </w:tcPr>
          <w:p w14:paraId="0BD2B593" w14:textId="77777777" w:rsidR="00DB0677" w:rsidRPr="00CF416A" w:rsidRDefault="00DB0677" w:rsidP="00F97A10">
            <w:pPr>
              <w:pStyle w:val="subsection"/>
              <w:spacing w:before="0"/>
              <w:ind w:left="0" w:firstLine="0"/>
              <w:rPr>
                <w:szCs w:val="22"/>
              </w:rPr>
            </w:pPr>
            <w:r w:rsidRPr="00CF416A">
              <w:rPr>
                <w:szCs w:val="22"/>
              </w:rPr>
              <w:t>Southwest Asian and North African Languages</w:t>
            </w:r>
          </w:p>
        </w:tc>
        <w:tc>
          <w:tcPr>
            <w:tcW w:w="1421" w:type="dxa"/>
          </w:tcPr>
          <w:p w14:paraId="2D8C87CB" w14:textId="77777777" w:rsidR="00DB0677" w:rsidRPr="00CF416A" w:rsidRDefault="00DB0677" w:rsidP="00F97A10">
            <w:pPr>
              <w:pStyle w:val="subsection"/>
              <w:spacing w:before="0"/>
              <w:ind w:left="0" w:firstLine="0"/>
              <w:jc w:val="center"/>
              <w:rPr>
                <w:szCs w:val="22"/>
              </w:rPr>
            </w:pPr>
            <w:r w:rsidRPr="00CF416A">
              <w:rPr>
                <w:szCs w:val="22"/>
              </w:rPr>
              <w:t>091509</w:t>
            </w:r>
          </w:p>
        </w:tc>
      </w:tr>
      <w:tr w:rsidR="00DB0677" w:rsidRPr="00CF416A" w14:paraId="1B6B4637" w14:textId="77777777" w:rsidTr="00F97A10">
        <w:tc>
          <w:tcPr>
            <w:tcW w:w="2410" w:type="dxa"/>
            <w:vMerge/>
          </w:tcPr>
          <w:p w14:paraId="2031B227" w14:textId="77777777" w:rsidR="00DB0677" w:rsidRPr="00CF416A" w:rsidRDefault="00DB0677" w:rsidP="00F97A10">
            <w:pPr>
              <w:pStyle w:val="subsection"/>
              <w:spacing w:before="0"/>
              <w:ind w:left="0" w:firstLine="0"/>
              <w:rPr>
                <w:szCs w:val="22"/>
              </w:rPr>
            </w:pPr>
          </w:p>
        </w:tc>
        <w:tc>
          <w:tcPr>
            <w:tcW w:w="2170" w:type="dxa"/>
            <w:vMerge/>
          </w:tcPr>
          <w:p w14:paraId="2D8C3F3D" w14:textId="77777777" w:rsidR="00DB0677" w:rsidRPr="00CF416A" w:rsidRDefault="00DB0677" w:rsidP="00F97A10">
            <w:pPr>
              <w:pStyle w:val="subsection"/>
              <w:spacing w:before="0"/>
              <w:ind w:left="0" w:firstLine="0"/>
              <w:rPr>
                <w:szCs w:val="22"/>
              </w:rPr>
            </w:pPr>
          </w:p>
        </w:tc>
        <w:tc>
          <w:tcPr>
            <w:tcW w:w="4206" w:type="dxa"/>
          </w:tcPr>
          <w:p w14:paraId="7862D30F" w14:textId="77777777" w:rsidR="00DB0677" w:rsidRPr="00CF416A" w:rsidRDefault="00DB0677" w:rsidP="00F97A10">
            <w:pPr>
              <w:pStyle w:val="subsection"/>
              <w:spacing w:before="0"/>
              <w:ind w:left="0" w:firstLine="0"/>
              <w:rPr>
                <w:szCs w:val="22"/>
              </w:rPr>
            </w:pPr>
            <w:r w:rsidRPr="00CF416A">
              <w:rPr>
                <w:szCs w:val="22"/>
              </w:rPr>
              <w:t>Eastern European Languages</w:t>
            </w:r>
          </w:p>
        </w:tc>
        <w:tc>
          <w:tcPr>
            <w:tcW w:w="1421" w:type="dxa"/>
          </w:tcPr>
          <w:p w14:paraId="0247E6BB" w14:textId="77777777" w:rsidR="00DB0677" w:rsidRPr="00CF416A" w:rsidRDefault="00DB0677" w:rsidP="00F97A10">
            <w:pPr>
              <w:pStyle w:val="subsection"/>
              <w:spacing w:before="0"/>
              <w:ind w:left="0" w:firstLine="0"/>
              <w:jc w:val="center"/>
              <w:rPr>
                <w:szCs w:val="22"/>
              </w:rPr>
            </w:pPr>
            <w:r w:rsidRPr="00CF416A">
              <w:rPr>
                <w:szCs w:val="22"/>
              </w:rPr>
              <w:t>091507</w:t>
            </w:r>
          </w:p>
        </w:tc>
      </w:tr>
      <w:tr w:rsidR="00DB0677" w:rsidRPr="00CF416A" w14:paraId="289C386C" w14:textId="77777777" w:rsidTr="00F97A10">
        <w:tc>
          <w:tcPr>
            <w:tcW w:w="2410" w:type="dxa"/>
            <w:vMerge/>
          </w:tcPr>
          <w:p w14:paraId="7D715AE2" w14:textId="77777777" w:rsidR="00DB0677" w:rsidRPr="00CF416A" w:rsidRDefault="00DB0677" w:rsidP="00F97A10">
            <w:pPr>
              <w:pStyle w:val="subsection"/>
              <w:spacing w:before="0"/>
              <w:ind w:left="0" w:firstLine="0"/>
              <w:rPr>
                <w:szCs w:val="22"/>
              </w:rPr>
            </w:pPr>
          </w:p>
        </w:tc>
        <w:tc>
          <w:tcPr>
            <w:tcW w:w="2170" w:type="dxa"/>
            <w:vMerge/>
          </w:tcPr>
          <w:p w14:paraId="00B89C12" w14:textId="77777777" w:rsidR="00DB0677" w:rsidRPr="00CF416A" w:rsidRDefault="00DB0677" w:rsidP="00F97A10">
            <w:pPr>
              <w:pStyle w:val="subsection"/>
              <w:spacing w:before="0"/>
              <w:ind w:left="0" w:firstLine="0"/>
              <w:rPr>
                <w:szCs w:val="22"/>
              </w:rPr>
            </w:pPr>
          </w:p>
        </w:tc>
        <w:tc>
          <w:tcPr>
            <w:tcW w:w="4206" w:type="dxa"/>
          </w:tcPr>
          <w:p w14:paraId="45481DB4" w14:textId="77777777" w:rsidR="00DB0677" w:rsidRPr="00CF416A" w:rsidRDefault="00DB0677" w:rsidP="00F97A10">
            <w:pPr>
              <w:pStyle w:val="subsection"/>
              <w:spacing w:before="0"/>
              <w:ind w:left="0" w:firstLine="0"/>
              <w:rPr>
                <w:szCs w:val="22"/>
              </w:rPr>
            </w:pPr>
            <w:r w:rsidRPr="00CF416A">
              <w:rPr>
                <w:szCs w:val="22"/>
              </w:rPr>
              <w:t>Southern European Languages</w:t>
            </w:r>
          </w:p>
        </w:tc>
        <w:tc>
          <w:tcPr>
            <w:tcW w:w="1421" w:type="dxa"/>
          </w:tcPr>
          <w:p w14:paraId="7AA860F3" w14:textId="77777777" w:rsidR="00DB0677" w:rsidRPr="00CF416A" w:rsidRDefault="00DB0677" w:rsidP="00F97A10">
            <w:pPr>
              <w:pStyle w:val="subsection"/>
              <w:spacing w:before="0"/>
              <w:ind w:left="0" w:firstLine="0"/>
              <w:jc w:val="center"/>
              <w:rPr>
                <w:szCs w:val="22"/>
              </w:rPr>
            </w:pPr>
            <w:r w:rsidRPr="00CF416A">
              <w:rPr>
                <w:szCs w:val="22"/>
              </w:rPr>
              <w:t>091505</w:t>
            </w:r>
          </w:p>
        </w:tc>
      </w:tr>
      <w:tr w:rsidR="00DB0677" w:rsidRPr="00CF416A" w14:paraId="7C55EF28" w14:textId="77777777" w:rsidTr="00F97A10">
        <w:tc>
          <w:tcPr>
            <w:tcW w:w="2410" w:type="dxa"/>
            <w:vMerge/>
          </w:tcPr>
          <w:p w14:paraId="0C2D61AD" w14:textId="77777777" w:rsidR="00DB0677" w:rsidRPr="00CF416A" w:rsidRDefault="00DB0677" w:rsidP="00F97A10">
            <w:pPr>
              <w:pStyle w:val="subsection"/>
              <w:spacing w:before="0"/>
              <w:ind w:left="0" w:firstLine="0"/>
              <w:rPr>
                <w:szCs w:val="22"/>
              </w:rPr>
            </w:pPr>
          </w:p>
        </w:tc>
        <w:tc>
          <w:tcPr>
            <w:tcW w:w="2170" w:type="dxa"/>
            <w:vMerge/>
          </w:tcPr>
          <w:p w14:paraId="4408E68A" w14:textId="77777777" w:rsidR="00DB0677" w:rsidRPr="00CF416A" w:rsidRDefault="00DB0677" w:rsidP="00F97A10">
            <w:pPr>
              <w:pStyle w:val="subsection"/>
              <w:spacing w:before="0"/>
              <w:ind w:left="0" w:firstLine="0"/>
              <w:rPr>
                <w:szCs w:val="22"/>
              </w:rPr>
            </w:pPr>
          </w:p>
        </w:tc>
        <w:tc>
          <w:tcPr>
            <w:tcW w:w="4206" w:type="dxa"/>
          </w:tcPr>
          <w:p w14:paraId="24811AEB" w14:textId="77777777" w:rsidR="00DB0677" w:rsidRPr="00CF416A" w:rsidRDefault="00DB0677" w:rsidP="00F97A10">
            <w:pPr>
              <w:pStyle w:val="subsection"/>
              <w:spacing w:before="0"/>
              <w:ind w:left="0" w:firstLine="0"/>
              <w:rPr>
                <w:szCs w:val="22"/>
              </w:rPr>
            </w:pPr>
            <w:r w:rsidRPr="00CF416A">
              <w:rPr>
                <w:szCs w:val="22"/>
              </w:rPr>
              <w:t>Northern European Languages</w:t>
            </w:r>
          </w:p>
        </w:tc>
        <w:tc>
          <w:tcPr>
            <w:tcW w:w="1421" w:type="dxa"/>
          </w:tcPr>
          <w:p w14:paraId="07F27A99" w14:textId="77777777" w:rsidR="00DB0677" w:rsidRPr="00CF416A" w:rsidRDefault="00DB0677" w:rsidP="00F97A10">
            <w:pPr>
              <w:pStyle w:val="subsection"/>
              <w:spacing w:before="0"/>
              <w:ind w:left="0" w:firstLine="0"/>
              <w:jc w:val="center"/>
              <w:rPr>
                <w:szCs w:val="22"/>
              </w:rPr>
            </w:pPr>
            <w:r w:rsidRPr="00CF416A">
              <w:rPr>
                <w:szCs w:val="22"/>
              </w:rPr>
              <w:t>091503</w:t>
            </w:r>
          </w:p>
        </w:tc>
      </w:tr>
      <w:tr w:rsidR="00DB0677" w:rsidRPr="00CF416A" w14:paraId="6C720729" w14:textId="77777777" w:rsidTr="00F97A10">
        <w:tc>
          <w:tcPr>
            <w:tcW w:w="2410" w:type="dxa"/>
            <w:vMerge/>
          </w:tcPr>
          <w:p w14:paraId="07C4DEDA" w14:textId="77777777" w:rsidR="00DB0677" w:rsidRPr="00CF416A" w:rsidRDefault="00DB0677" w:rsidP="00F97A10">
            <w:pPr>
              <w:pStyle w:val="subsection"/>
              <w:spacing w:before="0"/>
              <w:ind w:left="0" w:firstLine="0"/>
              <w:rPr>
                <w:b/>
                <w:szCs w:val="22"/>
              </w:rPr>
            </w:pPr>
          </w:p>
        </w:tc>
        <w:tc>
          <w:tcPr>
            <w:tcW w:w="2170" w:type="dxa"/>
            <w:vMerge w:val="restart"/>
          </w:tcPr>
          <w:p w14:paraId="26A5F47D" w14:textId="77777777" w:rsidR="00DB0677" w:rsidRPr="00CF416A" w:rsidRDefault="00DB0677" w:rsidP="00F97A10">
            <w:pPr>
              <w:pStyle w:val="subsection"/>
              <w:spacing w:before="0"/>
              <w:ind w:left="0" w:firstLine="0"/>
              <w:rPr>
                <w:szCs w:val="22"/>
              </w:rPr>
            </w:pPr>
            <w:r w:rsidRPr="00CF416A">
              <w:rPr>
                <w:szCs w:val="22"/>
              </w:rPr>
              <w:t>Engineering, Surveying, Environmental Studies, Science</w:t>
            </w:r>
          </w:p>
        </w:tc>
        <w:tc>
          <w:tcPr>
            <w:tcW w:w="4206" w:type="dxa"/>
          </w:tcPr>
          <w:p w14:paraId="47A12817" w14:textId="77777777" w:rsidR="00DB0677" w:rsidRPr="00CF416A" w:rsidRDefault="00DB0677" w:rsidP="00F97A10">
            <w:pPr>
              <w:pStyle w:val="subsection"/>
              <w:spacing w:before="0"/>
              <w:ind w:left="0" w:firstLine="0"/>
              <w:rPr>
                <w:szCs w:val="22"/>
              </w:rPr>
            </w:pPr>
            <w:r w:rsidRPr="00CF416A">
              <w:rPr>
                <w:szCs w:val="22"/>
              </w:rPr>
              <w:t>Manufacturing Engineering and Technology</w:t>
            </w:r>
          </w:p>
        </w:tc>
        <w:tc>
          <w:tcPr>
            <w:tcW w:w="1421" w:type="dxa"/>
          </w:tcPr>
          <w:p w14:paraId="0C8BDB8A" w14:textId="77777777" w:rsidR="00DB0677" w:rsidRPr="00CF416A" w:rsidRDefault="00DB0677" w:rsidP="00F97A10">
            <w:pPr>
              <w:pStyle w:val="subsection"/>
              <w:spacing w:before="0"/>
              <w:ind w:left="0" w:firstLine="0"/>
              <w:jc w:val="center"/>
              <w:rPr>
                <w:szCs w:val="22"/>
              </w:rPr>
            </w:pPr>
            <w:r w:rsidRPr="00CF416A">
              <w:rPr>
                <w:szCs w:val="22"/>
              </w:rPr>
              <w:t>0301</w:t>
            </w:r>
          </w:p>
        </w:tc>
      </w:tr>
      <w:tr w:rsidR="00DB0677" w:rsidRPr="00CF416A" w14:paraId="2761AA83" w14:textId="77777777" w:rsidTr="00F97A10">
        <w:tc>
          <w:tcPr>
            <w:tcW w:w="2410" w:type="dxa"/>
            <w:vMerge/>
          </w:tcPr>
          <w:p w14:paraId="6D899B6A" w14:textId="77777777" w:rsidR="00DB0677" w:rsidRPr="00CF416A" w:rsidRDefault="00DB0677" w:rsidP="00F97A10">
            <w:pPr>
              <w:pStyle w:val="subsection"/>
              <w:spacing w:before="0"/>
              <w:ind w:left="0" w:firstLine="0"/>
              <w:rPr>
                <w:szCs w:val="22"/>
              </w:rPr>
            </w:pPr>
          </w:p>
        </w:tc>
        <w:tc>
          <w:tcPr>
            <w:tcW w:w="2170" w:type="dxa"/>
            <w:vMerge/>
          </w:tcPr>
          <w:p w14:paraId="531C2486" w14:textId="77777777" w:rsidR="00DB0677" w:rsidRPr="00CF416A" w:rsidRDefault="00DB0677" w:rsidP="00F97A10">
            <w:pPr>
              <w:pStyle w:val="subsection"/>
              <w:spacing w:before="0"/>
              <w:ind w:left="0" w:firstLine="0"/>
              <w:rPr>
                <w:szCs w:val="22"/>
              </w:rPr>
            </w:pPr>
          </w:p>
        </w:tc>
        <w:tc>
          <w:tcPr>
            <w:tcW w:w="4206" w:type="dxa"/>
          </w:tcPr>
          <w:p w14:paraId="79B1FB9F" w14:textId="77777777" w:rsidR="00DB0677" w:rsidRPr="00CF416A" w:rsidRDefault="00DB0677" w:rsidP="00F97A10">
            <w:pPr>
              <w:pStyle w:val="subsection"/>
              <w:spacing w:before="0"/>
              <w:ind w:left="0" w:firstLine="0"/>
              <w:rPr>
                <w:szCs w:val="22"/>
              </w:rPr>
            </w:pPr>
            <w:r w:rsidRPr="00CF416A">
              <w:rPr>
                <w:szCs w:val="22"/>
              </w:rPr>
              <w:t>Process and Resources Engineering</w:t>
            </w:r>
          </w:p>
        </w:tc>
        <w:tc>
          <w:tcPr>
            <w:tcW w:w="1421" w:type="dxa"/>
          </w:tcPr>
          <w:p w14:paraId="3C0F05E3" w14:textId="77777777" w:rsidR="00DB0677" w:rsidRPr="00CF416A" w:rsidRDefault="00DB0677" w:rsidP="00F97A10">
            <w:pPr>
              <w:pStyle w:val="subsection"/>
              <w:spacing w:before="0"/>
              <w:ind w:left="0" w:firstLine="0"/>
              <w:jc w:val="center"/>
              <w:rPr>
                <w:szCs w:val="22"/>
              </w:rPr>
            </w:pPr>
            <w:r w:rsidRPr="00CF416A">
              <w:rPr>
                <w:szCs w:val="22"/>
              </w:rPr>
              <w:t>0303</w:t>
            </w:r>
          </w:p>
        </w:tc>
      </w:tr>
      <w:tr w:rsidR="00DB0677" w:rsidRPr="00CF416A" w14:paraId="6AFBCE33" w14:textId="77777777" w:rsidTr="00F97A10">
        <w:tc>
          <w:tcPr>
            <w:tcW w:w="2410" w:type="dxa"/>
            <w:vMerge/>
          </w:tcPr>
          <w:p w14:paraId="68D71D48" w14:textId="77777777" w:rsidR="00DB0677" w:rsidRPr="00CF416A" w:rsidRDefault="00DB0677" w:rsidP="00F97A10">
            <w:pPr>
              <w:pStyle w:val="subsection"/>
              <w:spacing w:before="0"/>
              <w:ind w:left="0" w:firstLine="0"/>
              <w:rPr>
                <w:szCs w:val="22"/>
              </w:rPr>
            </w:pPr>
          </w:p>
        </w:tc>
        <w:tc>
          <w:tcPr>
            <w:tcW w:w="2170" w:type="dxa"/>
            <w:vMerge/>
          </w:tcPr>
          <w:p w14:paraId="1F8B4E1E" w14:textId="77777777" w:rsidR="00DB0677" w:rsidRPr="00CF416A" w:rsidRDefault="00DB0677" w:rsidP="00F97A10">
            <w:pPr>
              <w:pStyle w:val="subsection"/>
              <w:spacing w:before="0"/>
              <w:ind w:left="0" w:firstLine="0"/>
              <w:rPr>
                <w:szCs w:val="22"/>
              </w:rPr>
            </w:pPr>
          </w:p>
        </w:tc>
        <w:tc>
          <w:tcPr>
            <w:tcW w:w="4206" w:type="dxa"/>
          </w:tcPr>
          <w:p w14:paraId="3E408B26" w14:textId="77777777" w:rsidR="00DB0677" w:rsidRPr="00CF416A" w:rsidRDefault="00DB0677" w:rsidP="00F97A10">
            <w:pPr>
              <w:pStyle w:val="subsection"/>
              <w:spacing w:before="0"/>
              <w:ind w:left="0" w:firstLine="0"/>
              <w:rPr>
                <w:szCs w:val="22"/>
              </w:rPr>
            </w:pPr>
            <w:r w:rsidRPr="00CF416A">
              <w:rPr>
                <w:szCs w:val="22"/>
              </w:rPr>
              <w:t>Automotive Engineering and Technology</w:t>
            </w:r>
          </w:p>
        </w:tc>
        <w:tc>
          <w:tcPr>
            <w:tcW w:w="1421" w:type="dxa"/>
          </w:tcPr>
          <w:p w14:paraId="4D26F7C3" w14:textId="77777777" w:rsidR="00DB0677" w:rsidRPr="00CF416A" w:rsidRDefault="00DB0677" w:rsidP="00F97A10">
            <w:pPr>
              <w:pStyle w:val="subsection"/>
              <w:spacing w:before="0"/>
              <w:ind w:left="0" w:firstLine="0"/>
              <w:jc w:val="center"/>
              <w:rPr>
                <w:szCs w:val="22"/>
              </w:rPr>
            </w:pPr>
            <w:r w:rsidRPr="00CF416A">
              <w:rPr>
                <w:szCs w:val="22"/>
              </w:rPr>
              <w:t>0305</w:t>
            </w:r>
          </w:p>
        </w:tc>
      </w:tr>
      <w:tr w:rsidR="00DB0677" w:rsidRPr="00CF416A" w14:paraId="4BE14BB7" w14:textId="77777777" w:rsidTr="00F97A10">
        <w:tc>
          <w:tcPr>
            <w:tcW w:w="2410" w:type="dxa"/>
            <w:vMerge/>
          </w:tcPr>
          <w:p w14:paraId="59227CFA" w14:textId="77777777" w:rsidR="00DB0677" w:rsidRPr="00CF416A" w:rsidRDefault="00DB0677" w:rsidP="00F97A10">
            <w:pPr>
              <w:pStyle w:val="subsection"/>
              <w:spacing w:before="0"/>
              <w:ind w:left="0" w:firstLine="0"/>
              <w:rPr>
                <w:szCs w:val="22"/>
              </w:rPr>
            </w:pPr>
          </w:p>
        </w:tc>
        <w:tc>
          <w:tcPr>
            <w:tcW w:w="2170" w:type="dxa"/>
            <w:vMerge/>
          </w:tcPr>
          <w:p w14:paraId="1B2165CE" w14:textId="77777777" w:rsidR="00DB0677" w:rsidRPr="00CF416A" w:rsidRDefault="00DB0677" w:rsidP="00F97A10">
            <w:pPr>
              <w:pStyle w:val="subsection"/>
              <w:spacing w:before="0"/>
              <w:ind w:left="0" w:firstLine="0"/>
              <w:rPr>
                <w:szCs w:val="22"/>
              </w:rPr>
            </w:pPr>
          </w:p>
        </w:tc>
        <w:tc>
          <w:tcPr>
            <w:tcW w:w="4206" w:type="dxa"/>
          </w:tcPr>
          <w:p w14:paraId="6B4B4149" w14:textId="77777777" w:rsidR="00DB0677" w:rsidRPr="00CF416A" w:rsidRDefault="00DB0677" w:rsidP="00F97A10">
            <w:pPr>
              <w:pStyle w:val="subsection"/>
              <w:spacing w:before="0"/>
              <w:ind w:left="0" w:firstLine="0"/>
              <w:rPr>
                <w:szCs w:val="22"/>
              </w:rPr>
            </w:pPr>
            <w:r w:rsidRPr="00CF416A">
              <w:rPr>
                <w:szCs w:val="22"/>
              </w:rPr>
              <w:t>Mechanical and Industrial Engineering and Technology</w:t>
            </w:r>
          </w:p>
        </w:tc>
        <w:tc>
          <w:tcPr>
            <w:tcW w:w="1421" w:type="dxa"/>
          </w:tcPr>
          <w:p w14:paraId="4114893A" w14:textId="77777777" w:rsidR="00DB0677" w:rsidRPr="00CF416A" w:rsidRDefault="00DB0677" w:rsidP="00F97A10">
            <w:pPr>
              <w:pStyle w:val="subsection"/>
              <w:spacing w:before="0"/>
              <w:ind w:left="0" w:firstLine="0"/>
              <w:jc w:val="center"/>
              <w:rPr>
                <w:szCs w:val="22"/>
              </w:rPr>
            </w:pPr>
            <w:r w:rsidRPr="00CF416A">
              <w:rPr>
                <w:szCs w:val="22"/>
              </w:rPr>
              <w:t>0307</w:t>
            </w:r>
          </w:p>
        </w:tc>
      </w:tr>
      <w:tr w:rsidR="00DB0677" w:rsidRPr="00CF416A" w14:paraId="36A168F4" w14:textId="77777777" w:rsidTr="00F97A10">
        <w:tc>
          <w:tcPr>
            <w:tcW w:w="2410" w:type="dxa"/>
            <w:vMerge/>
          </w:tcPr>
          <w:p w14:paraId="1D227690" w14:textId="77777777" w:rsidR="00DB0677" w:rsidRPr="00CF416A" w:rsidRDefault="00DB0677" w:rsidP="00F97A10">
            <w:pPr>
              <w:pStyle w:val="subsection"/>
              <w:spacing w:before="0"/>
              <w:ind w:left="0" w:firstLine="0"/>
              <w:rPr>
                <w:szCs w:val="22"/>
              </w:rPr>
            </w:pPr>
          </w:p>
        </w:tc>
        <w:tc>
          <w:tcPr>
            <w:tcW w:w="2170" w:type="dxa"/>
            <w:vMerge/>
          </w:tcPr>
          <w:p w14:paraId="4E2B25F0" w14:textId="77777777" w:rsidR="00DB0677" w:rsidRPr="00CF416A" w:rsidRDefault="00DB0677" w:rsidP="00F97A10">
            <w:pPr>
              <w:pStyle w:val="subsection"/>
              <w:spacing w:before="0"/>
              <w:ind w:left="0" w:firstLine="0"/>
              <w:rPr>
                <w:szCs w:val="22"/>
              </w:rPr>
            </w:pPr>
          </w:p>
        </w:tc>
        <w:tc>
          <w:tcPr>
            <w:tcW w:w="4206" w:type="dxa"/>
          </w:tcPr>
          <w:p w14:paraId="685B47CB" w14:textId="77777777" w:rsidR="00DB0677" w:rsidRPr="00CF416A" w:rsidRDefault="00DB0677" w:rsidP="00F97A10">
            <w:pPr>
              <w:pStyle w:val="subsection"/>
              <w:spacing w:before="0"/>
              <w:ind w:left="0" w:firstLine="0"/>
              <w:rPr>
                <w:szCs w:val="22"/>
              </w:rPr>
            </w:pPr>
            <w:r w:rsidRPr="00CF416A">
              <w:rPr>
                <w:szCs w:val="22"/>
              </w:rPr>
              <w:t>Civil Engineering</w:t>
            </w:r>
          </w:p>
        </w:tc>
        <w:tc>
          <w:tcPr>
            <w:tcW w:w="1421" w:type="dxa"/>
          </w:tcPr>
          <w:p w14:paraId="10DE2E43" w14:textId="77777777" w:rsidR="00DB0677" w:rsidRPr="00CF416A" w:rsidRDefault="00DB0677" w:rsidP="00F97A10">
            <w:pPr>
              <w:pStyle w:val="subsection"/>
              <w:spacing w:before="0"/>
              <w:ind w:left="0" w:firstLine="0"/>
              <w:jc w:val="center"/>
              <w:rPr>
                <w:szCs w:val="22"/>
              </w:rPr>
            </w:pPr>
            <w:r w:rsidRPr="00CF416A">
              <w:rPr>
                <w:szCs w:val="22"/>
              </w:rPr>
              <w:t>0309</w:t>
            </w:r>
          </w:p>
        </w:tc>
      </w:tr>
      <w:tr w:rsidR="00DB0677" w:rsidRPr="00CF416A" w14:paraId="4906A401" w14:textId="77777777" w:rsidTr="00F97A10">
        <w:tc>
          <w:tcPr>
            <w:tcW w:w="2410" w:type="dxa"/>
            <w:vMerge/>
          </w:tcPr>
          <w:p w14:paraId="69441D59" w14:textId="77777777" w:rsidR="00DB0677" w:rsidRPr="00CF416A" w:rsidRDefault="00DB0677" w:rsidP="00F97A10">
            <w:pPr>
              <w:pStyle w:val="subsection"/>
              <w:spacing w:before="0"/>
              <w:ind w:left="0" w:firstLine="0"/>
              <w:rPr>
                <w:szCs w:val="22"/>
              </w:rPr>
            </w:pPr>
          </w:p>
        </w:tc>
        <w:tc>
          <w:tcPr>
            <w:tcW w:w="2170" w:type="dxa"/>
            <w:vMerge/>
          </w:tcPr>
          <w:p w14:paraId="7526CED3" w14:textId="77777777" w:rsidR="00DB0677" w:rsidRPr="00CF416A" w:rsidRDefault="00DB0677" w:rsidP="00F97A10">
            <w:pPr>
              <w:pStyle w:val="subsection"/>
              <w:spacing w:before="0"/>
              <w:ind w:left="0" w:firstLine="0"/>
              <w:rPr>
                <w:szCs w:val="22"/>
              </w:rPr>
            </w:pPr>
          </w:p>
        </w:tc>
        <w:tc>
          <w:tcPr>
            <w:tcW w:w="4206" w:type="dxa"/>
          </w:tcPr>
          <w:p w14:paraId="6CD95947" w14:textId="77777777" w:rsidR="00DB0677" w:rsidRPr="00CF416A" w:rsidRDefault="00DB0677" w:rsidP="00F97A10">
            <w:pPr>
              <w:pStyle w:val="subsection"/>
              <w:spacing w:before="0"/>
              <w:ind w:left="0" w:firstLine="0"/>
              <w:rPr>
                <w:szCs w:val="22"/>
              </w:rPr>
            </w:pPr>
            <w:r w:rsidRPr="00CF416A">
              <w:rPr>
                <w:szCs w:val="22"/>
              </w:rPr>
              <w:t xml:space="preserve">Geomatic Engineering </w:t>
            </w:r>
          </w:p>
        </w:tc>
        <w:tc>
          <w:tcPr>
            <w:tcW w:w="1421" w:type="dxa"/>
          </w:tcPr>
          <w:p w14:paraId="6942F6E5" w14:textId="77777777" w:rsidR="00DB0677" w:rsidRPr="00CF416A" w:rsidRDefault="00DB0677" w:rsidP="00F97A10">
            <w:pPr>
              <w:pStyle w:val="subsection"/>
              <w:spacing w:before="0"/>
              <w:ind w:left="0" w:firstLine="0"/>
              <w:jc w:val="center"/>
              <w:rPr>
                <w:szCs w:val="22"/>
              </w:rPr>
            </w:pPr>
            <w:r w:rsidRPr="00CF416A">
              <w:rPr>
                <w:szCs w:val="22"/>
              </w:rPr>
              <w:t>0311</w:t>
            </w:r>
          </w:p>
        </w:tc>
      </w:tr>
      <w:tr w:rsidR="00DB0677" w:rsidRPr="00CF416A" w14:paraId="4048C7BB" w14:textId="77777777" w:rsidTr="00F97A10">
        <w:tc>
          <w:tcPr>
            <w:tcW w:w="2410" w:type="dxa"/>
            <w:vMerge/>
          </w:tcPr>
          <w:p w14:paraId="1ECE9B06" w14:textId="77777777" w:rsidR="00DB0677" w:rsidRPr="00CF416A" w:rsidRDefault="00DB0677" w:rsidP="00F97A10">
            <w:pPr>
              <w:pStyle w:val="subsection"/>
              <w:spacing w:before="0"/>
              <w:ind w:left="0" w:firstLine="0"/>
              <w:rPr>
                <w:b/>
                <w:szCs w:val="22"/>
              </w:rPr>
            </w:pPr>
          </w:p>
        </w:tc>
        <w:tc>
          <w:tcPr>
            <w:tcW w:w="2170" w:type="dxa"/>
            <w:vMerge/>
          </w:tcPr>
          <w:p w14:paraId="771DF4CA" w14:textId="77777777" w:rsidR="00DB0677" w:rsidRPr="00CF416A" w:rsidRDefault="00DB0677" w:rsidP="00F97A10">
            <w:pPr>
              <w:pStyle w:val="subsection"/>
              <w:spacing w:before="0"/>
              <w:ind w:left="0" w:firstLine="0"/>
              <w:rPr>
                <w:szCs w:val="22"/>
              </w:rPr>
            </w:pPr>
          </w:p>
        </w:tc>
        <w:tc>
          <w:tcPr>
            <w:tcW w:w="4206" w:type="dxa"/>
          </w:tcPr>
          <w:p w14:paraId="5344F1C0" w14:textId="77777777" w:rsidR="00DB0677" w:rsidRPr="00CF416A" w:rsidRDefault="00DB0677" w:rsidP="00F97A10">
            <w:pPr>
              <w:pStyle w:val="subsection"/>
              <w:spacing w:before="0"/>
              <w:ind w:left="0" w:firstLine="0"/>
              <w:rPr>
                <w:szCs w:val="22"/>
              </w:rPr>
            </w:pPr>
            <w:r w:rsidRPr="00CF416A">
              <w:rPr>
                <w:szCs w:val="22"/>
              </w:rPr>
              <w:t>Electrical and Electronic Engineering and Technology</w:t>
            </w:r>
          </w:p>
        </w:tc>
        <w:tc>
          <w:tcPr>
            <w:tcW w:w="1421" w:type="dxa"/>
          </w:tcPr>
          <w:p w14:paraId="16FB4312" w14:textId="77777777" w:rsidR="00DB0677" w:rsidRPr="00CF416A" w:rsidRDefault="00DB0677" w:rsidP="00F97A10">
            <w:pPr>
              <w:pStyle w:val="subsection"/>
              <w:spacing w:before="0"/>
              <w:ind w:left="0" w:firstLine="0"/>
              <w:jc w:val="center"/>
              <w:rPr>
                <w:szCs w:val="22"/>
              </w:rPr>
            </w:pPr>
            <w:r w:rsidRPr="00CF416A">
              <w:rPr>
                <w:szCs w:val="22"/>
              </w:rPr>
              <w:t>0313</w:t>
            </w:r>
          </w:p>
        </w:tc>
      </w:tr>
      <w:tr w:rsidR="00DB0677" w:rsidRPr="00CF416A" w14:paraId="39594154" w14:textId="77777777" w:rsidTr="00F97A10">
        <w:tc>
          <w:tcPr>
            <w:tcW w:w="2410" w:type="dxa"/>
            <w:vMerge/>
          </w:tcPr>
          <w:p w14:paraId="432321A2" w14:textId="77777777" w:rsidR="00DB0677" w:rsidRPr="00CF416A" w:rsidRDefault="00DB0677" w:rsidP="00F97A10">
            <w:pPr>
              <w:pStyle w:val="subsection"/>
              <w:spacing w:before="0"/>
              <w:ind w:left="0" w:firstLine="0"/>
              <w:rPr>
                <w:szCs w:val="22"/>
              </w:rPr>
            </w:pPr>
          </w:p>
        </w:tc>
        <w:tc>
          <w:tcPr>
            <w:tcW w:w="2170" w:type="dxa"/>
            <w:vMerge/>
          </w:tcPr>
          <w:p w14:paraId="35CE0F61" w14:textId="77777777" w:rsidR="00DB0677" w:rsidRPr="00CF416A" w:rsidRDefault="00DB0677" w:rsidP="00F97A10">
            <w:pPr>
              <w:pStyle w:val="subsection"/>
              <w:spacing w:before="0"/>
              <w:ind w:left="0" w:firstLine="0"/>
              <w:rPr>
                <w:szCs w:val="22"/>
              </w:rPr>
            </w:pPr>
          </w:p>
        </w:tc>
        <w:tc>
          <w:tcPr>
            <w:tcW w:w="4206" w:type="dxa"/>
          </w:tcPr>
          <w:p w14:paraId="3D30D9AD" w14:textId="77777777" w:rsidR="00DB0677" w:rsidRPr="00CF416A" w:rsidRDefault="00DB0677" w:rsidP="00F97A10">
            <w:pPr>
              <w:pStyle w:val="subsection"/>
              <w:spacing w:before="0"/>
              <w:ind w:left="0" w:firstLine="0"/>
              <w:rPr>
                <w:szCs w:val="22"/>
              </w:rPr>
            </w:pPr>
            <w:r w:rsidRPr="00CF416A">
              <w:rPr>
                <w:szCs w:val="22"/>
              </w:rPr>
              <w:t>Aerospace Engineering and Technology</w:t>
            </w:r>
          </w:p>
        </w:tc>
        <w:tc>
          <w:tcPr>
            <w:tcW w:w="1421" w:type="dxa"/>
          </w:tcPr>
          <w:p w14:paraId="161B88BC" w14:textId="77777777" w:rsidR="00DB0677" w:rsidRPr="00CF416A" w:rsidRDefault="00DB0677" w:rsidP="00F97A10">
            <w:pPr>
              <w:pStyle w:val="subsection"/>
              <w:spacing w:before="0"/>
              <w:ind w:left="0" w:firstLine="0"/>
              <w:jc w:val="center"/>
              <w:rPr>
                <w:szCs w:val="22"/>
              </w:rPr>
            </w:pPr>
            <w:r w:rsidRPr="00CF416A">
              <w:rPr>
                <w:szCs w:val="22"/>
              </w:rPr>
              <w:t>0315</w:t>
            </w:r>
          </w:p>
        </w:tc>
      </w:tr>
      <w:tr w:rsidR="00DB0677" w:rsidRPr="00CF416A" w14:paraId="41F2555B" w14:textId="77777777" w:rsidTr="00F97A10">
        <w:tc>
          <w:tcPr>
            <w:tcW w:w="2410" w:type="dxa"/>
            <w:vMerge/>
          </w:tcPr>
          <w:p w14:paraId="302C13BA" w14:textId="77777777" w:rsidR="00DB0677" w:rsidRPr="00CF416A" w:rsidRDefault="00DB0677" w:rsidP="00F97A10">
            <w:pPr>
              <w:pStyle w:val="subsection"/>
              <w:spacing w:before="0"/>
              <w:ind w:left="0" w:firstLine="0"/>
              <w:rPr>
                <w:szCs w:val="22"/>
              </w:rPr>
            </w:pPr>
          </w:p>
        </w:tc>
        <w:tc>
          <w:tcPr>
            <w:tcW w:w="2170" w:type="dxa"/>
            <w:vMerge/>
          </w:tcPr>
          <w:p w14:paraId="25FD82BD" w14:textId="77777777" w:rsidR="00DB0677" w:rsidRPr="00CF416A" w:rsidRDefault="00DB0677" w:rsidP="00F97A10">
            <w:pPr>
              <w:pStyle w:val="subsection"/>
              <w:spacing w:before="0"/>
              <w:ind w:left="0" w:firstLine="0"/>
              <w:rPr>
                <w:szCs w:val="22"/>
              </w:rPr>
            </w:pPr>
          </w:p>
        </w:tc>
        <w:tc>
          <w:tcPr>
            <w:tcW w:w="4206" w:type="dxa"/>
          </w:tcPr>
          <w:p w14:paraId="098D6108" w14:textId="77777777" w:rsidR="00DB0677" w:rsidRPr="00CF416A" w:rsidRDefault="00DB0677" w:rsidP="00F97A10">
            <w:pPr>
              <w:pStyle w:val="subsection"/>
              <w:spacing w:before="0"/>
              <w:ind w:left="0" w:firstLine="0"/>
              <w:rPr>
                <w:szCs w:val="22"/>
              </w:rPr>
            </w:pPr>
            <w:r w:rsidRPr="00CF416A">
              <w:rPr>
                <w:szCs w:val="22"/>
              </w:rPr>
              <w:t>Maritime Engineering and Technology</w:t>
            </w:r>
          </w:p>
        </w:tc>
        <w:tc>
          <w:tcPr>
            <w:tcW w:w="1421" w:type="dxa"/>
          </w:tcPr>
          <w:p w14:paraId="0FD0379E" w14:textId="77777777" w:rsidR="00DB0677" w:rsidRPr="00CF416A" w:rsidRDefault="00DB0677" w:rsidP="00F97A10">
            <w:pPr>
              <w:pStyle w:val="subsection"/>
              <w:spacing w:before="0"/>
              <w:ind w:left="0" w:firstLine="0"/>
              <w:jc w:val="center"/>
              <w:rPr>
                <w:szCs w:val="22"/>
              </w:rPr>
            </w:pPr>
            <w:r w:rsidRPr="00CF416A">
              <w:rPr>
                <w:szCs w:val="22"/>
              </w:rPr>
              <w:t>0317</w:t>
            </w:r>
          </w:p>
        </w:tc>
      </w:tr>
      <w:tr w:rsidR="00DB0677" w:rsidRPr="00CF416A" w14:paraId="1DB5A664" w14:textId="77777777" w:rsidTr="00F97A10">
        <w:tc>
          <w:tcPr>
            <w:tcW w:w="2410" w:type="dxa"/>
            <w:vMerge/>
          </w:tcPr>
          <w:p w14:paraId="08C15D4D" w14:textId="77777777" w:rsidR="00DB0677" w:rsidRPr="00CF416A" w:rsidRDefault="00DB0677" w:rsidP="00F97A10">
            <w:pPr>
              <w:pStyle w:val="subsection"/>
              <w:spacing w:before="0"/>
              <w:ind w:left="0" w:firstLine="0"/>
              <w:rPr>
                <w:szCs w:val="22"/>
              </w:rPr>
            </w:pPr>
          </w:p>
        </w:tc>
        <w:tc>
          <w:tcPr>
            <w:tcW w:w="2170" w:type="dxa"/>
            <w:vMerge/>
          </w:tcPr>
          <w:p w14:paraId="7D251342" w14:textId="77777777" w:rsidR="00DB0677" w:rsidRPr="00CF416A" w:rsidRDefault="00DB0677" w:rsidP="00F97A10">
            <w:pPr>
              <w:pStyle w:val="subsection"/>
              <w:spacing w:before="0"/>
              <w:ind w:left="0" w:firstLine="0"/>
              <w:rPr>
                <w:szCs w:val="22"/>
              </w:rPr>
            </w:pPr>
          </w:p>
        </w:tc>
        <w:tc>
          <w:tcPr>
            <w:tcW w:w="4206" w:type="dxa"/>
          </w:tcPr>
          <w:p w14:paraId="1260C556" w14:textId="77777777" w:rsidR="00DB0677" w:rsidRPr="00CF416A" w:rsidRDefault="00DB0677" w:rsidP="00F97A10">
            <w:pPr>
              <w:pStyle w:val="subsection"/>
              <w:spacing w:before="0"/>
              <w:ind w:left="0" w:firstLine="0"/>
              <w:rPr>
                <w:szCs w:val="22"/>
              </w:rPr>
            </w:pPr>
            <w:r w:rsidRPr="00CF416A">
              <w:rPr>
                <w:szCs w:val="22"/>
              </w:rPr>
              <w:t>Other Engineering and Related Technologies</w:t>
            </w:r>
          </w:p>
        </w:tc>
        <w:tc>
          <w:tcPr>
            <w:tcW w:w="1421" w:type="dxa"/>
          </w:tcPr>
          <w:p w14:paraId="257F3F8C" w14:textId="77777777" w:rsidR="00DB0677" w:rsidRPr="00CF416A" w:rsidRDefault="00DB0677" w:rsidP="00F97A10">
            <w:pPr>
              <w:pStyle w:val="subsection"/>
              <w:spacing w:before="0"/>
              <w:ind w:left="0" w:firstLine="0"/>
              <w:jc w:val="center"/>
              <w:rPr>
                <w:szCs w:val="22"/>
              </w:rPr>
            </w:pPr>
            <w:r w:rsidRPr="00CF416A">
              <w:rPr>
                <w:szCs w:val="22"/>
              </w:rPr>
              <w:t>0399</w:t>
            </w:r>
          </w:p>
        </w:tc>
      </w:tr>
      <w:tr w:rsidR="00DB0677" w:rsidRPr="00CF416A" w14:paraId="4BE21A55" w14:textId="77777777" w:rsidTr="00F97A10">
        <w:tc>
          <w:tcPr>
            <w:tcW w:w="2410" w:type="dxa"/>
            <w:vMerge/>
          </w:tcPr>
          <w:p w14:paraId="5CBD1D92" w14:textId="77777777" w:rsidR="00DB0677" w:rsidRPr="00CF416A" w:rsidRDefault="00DB0677" w:rsidP="00F97A10">
            <w:pPr>
              <w:pStyle w:val="subsection"/>
              <w:spacing w:before="0"/>
              <w:ind w:left="0" w:firstLine="0"/>
              <w:rPr>
                <w:szCs w:val="22"/>
              </w:rPr>
            </w:pPr>
          </w:p>
        </w:tc>
        <w:tc>
          <w:tcPr>
            <w:tcW w:w="2170" w:type="dxa"/>
            <w:vMerge/>
          </w:tcPr>
          <w:p w14:paraId="5E2462AC" w14:textId="77777777" w:rsidR="00DB0677" w:rsidRPr="00CF416A" w:rsidRDefault="00DB0677" w:rsidP="00F97A10">
            <w:pPr>
              <w:pStyle w:val="subsection"/>
              <w:spacing w:before="0"/>
              <w:ind w:left="0" w:firstLine="0"/>
              <w:rPr>
                <w:szCs w:val="22"/>
              </w:rPr>
            </w:pPr>
          </w:p>
        </w:tc>
        <w:tc>
          <w:tcPr>
            <w:tcW w:w="4206" w:type="dxa"/>
          </w:tcPr>
          <w:p w14:paraId="34EA4B42" w14:textId="77777777" w:rsidR="00DB0677" w:rsidRPr="00CF416A" w:rsidRDefault="00DB0677" w:rsidP="00F97A10">
            <w:pPr>
              <w:pStyle w:val="subsection"/>
              <w:spacing w:before="0"/>
              <w:ind w:left="0" w:firstLine="0"/>
              <w:rPr>
                <w:szCs w:val="22"/>
              </w:rPr>
            </w:pPr>
            <w:r w:rsidRPr="00CF416A">
              <w:rPr>
                <w:szCs w:val="22"/>
              </w:rPr>
              <w:t>Environmental Studies</w:t>
            </w:r>
          </w:p>
        </w:tc>
        <w:tc>
          <w:tcPr>
            <w:tcW w:w="1421" w:type="dxa"/>
          </w:tcPr>
          <w:p w14:paraId="1B55F699" w14:textId="77777777" w:rsidR="00DB0677" w:rsidRPr="00CF416A" w:rsidRDefault="00DB0677" w:rsidP="00F97A10">
            <w:pPr>
              <w:pStyle w:val="subsection"/>
              <w:spacing w:before="0"/>
              <w:ind w:left="0" w:firstLine="0"/>
              <w:jc w:val="center"/>
              <w:rPr>
                <w:szCs w:val="22"/>
              </w:rPr>
            </w:pPr>
            <w:r w:rsidRPr="00CF416A">
              <w:rPr>
                <w:szCs w:val="22"/>
              </w:rPr>
              <w:t>0509</w:t>
            </w:r>
          </w:p>
        </w:tc>
      </w:tr>
      <w:tr w:rsidR="00DB0677" w:rsidRPr="00CF416A" w14:paraId="317D3BE9" w14:textId="77777777" w:rsidTr="00F97A10">
        <w:tc>
          <w:tcPr>
            <w:tcW w:w="2410" w:type="dxa"/>
            <w:vMerge/>
          </w:tcPr>
          <w:p w14:paraId="3C19050C" w14:textId="77777777" w:rsidR="00DB0677" w:rsidRPr="00CF416A" w:rsidRDefault="00DB0677" w:rsidP="00F97A10">
            <w:pPr>
              <w:pStyle w:val="subsection"/>
              <w:spacing w:before="0"/>
              <w:ind w:left="0" w:firstLine="0"/>
              <w:rPr>
                <w:szCs w:val="22"/>
              </w:rPr>
            </w:pPr>
          </w:p>
        </w:tc>
        <w:tc>
          <w:tcPr>
            <w:tcW w:w="2170" w:type="dxa"/>
            <w:vMerge/>
          </w:tcPr>
          <w:p w14:paraId="26E372DB" w14:textId="77777777" w:rsidR="00DB0677" w:rsidRPr="00CF416A" w:rsidRDefault="00DB0677" w:rsidP="00F97A10">
            <w:pPr>
              <w:pStyle w:val="subsection"/>
              <w:spacing w:before="0"/>
              <w:ind w:left="0" w:firstLine="0"/>
              <w:rPr>
                <w:szCs w:val="22"/>
              </w:rPr>
            </w:pPr>
          </w:p>
        </w:tc>
        <w:tc>
          <w:tcPr>
            <w:tcW w:w="4206" w:type="dxa"/>
          </w:tcPr>
          <w:p w14:paraId="7EB9F8B2" w14:textId="77777777" w:rsidR="00DB0677" w:rsidRPr="00CF416A" w:rsidRDefault="00DB0677" w:rsidP="00F97A10">
            <w:pPr>
              <w:pStyle w:val="subsection"/>
              <w:spacing w:before="0"/>
              <w:ind w:left="0" w:firstLine="0"/>
              <w:rPr>
                <w:szCs w:val="22"/>
              </w:rPr>
            </w:pPr>
            <w:r w:rsidRPr="00CF416A">
              <w:rPr>
                <w:szCs w:val="22"/>
              </w:rPr>
              <w:t>Other Agriculture, Environmental and Related Studies</w:t>
            </w:r>
          </w:p>
        </w:tc>
        <w:tc>
          <w:tcPr>
            <w:tcW w:w="1421" w:type="dxa"/>
          </w:tcPr>
          <w:p w14:paraId="3F86CD42" w14:textId="77777777" w:rsidR="00DB0677" w:rsidRPr="00CF416A" w:rsidRDefault="00DB0677" w:rsidP="00F97A10">
            <w:pPr>
              <w:pStyle w:val="subsection"/>
              <w:spacing w:before="0"/>
              <w:ind w:left="0" w:firstLine="0"/>
              <w:jc w:val="center"/>
              <w:rPr>
                <w:szCs w:val="22"/>
              </w:rPr>
            </w:pPr>
            <w:r w:rsidRPr="00CF416A">
              <w:rPr>
                <w:szCs w:val="22"/>
              </w:rPr>
              <w:t>0599</w:t>
            </w:r>
          </w:p>
        </w:tc>
      </w:tr>
      <w:tr w:rsidR="00DB0677" w:rsidRPr="00CF416A" w14:paraId="30C0F635" w14:textId="77777777" w:rsidTr="00F97A10">
        <w:tc>
          <w:tcPr>
            <w:tcW w:w="2410" w:type="dxa"/>
            <w:vMerge/>
          </w:tcPr>
          <w:p w14:paraId="2C7038CE" w14:textId="77777777" w:rsidR="00DB0677" w:rsidRPr="00CF416A" w:rsidRDefault="00DB0677" w:rsidP="00F97A10">
            <w:pPr>
              <w:pStyle w:val="subsection"/>
              <w:spacing w:before="0"/>
              <w:ind w:left="0" w:firstLine="0"/>
              <w:rPr>
                <w:b/>
                <w:szCs w:val="22"/>
              </w:rPr>
            </w:pPr>
          </w:p>
        </w:tc>
        <w:tc>
          <w:tcPr>
            <w:tcW w:w="2170" w:type="dxa"/>
            <w:vMerge/>
          </w:tcPr>
          <w:p w14:paraId="68400489" w14:textId="77777777" w:rsidR="00DB0677" w:rsidRPr="00CF416A" w:rsidRDefault="00DB0677" w:rsidP="00F97A10">
            <w:pPr>
              <w:pStyle w:val="subsection"/>
              <w:spacing w:before="0"/>
              <w:ind w:left="0" w:firstLine="0"/>
              <w:rPr>
                <w:szCs w:val="22"/>
              </w:rPr>
            </w:pPr>
          </w:p>
        </w:tc>
        <w:tc>
          <w:tcPr>
            <w:tcW w:w="4206" w:type="dxa"/>
          </w:tcPr>
          <w:p w14:paraId="7AFAE378" w14:textId="77777777" w:rsidR="00DB0677" w:rsidRPr="00CF416A" w:rsidRDefault="00DB0677" w:rsidP="00F97A10">
            <w:pPr>
              <w:pStyle w:val="subsection"/>
              <w:spacing w:before="0"/>
              <w:ind w:left="0" w:firstLine="0"/>
              <w:rPr>
                <w:szCs w:val="22"/>
              </w:rPr>
            </w:pPr>
            <w:r w:rsidRPr="00CF416A">
              <w:rPr>
                <w:szCs w:val="22"/>
              </w:rPr>
              <w:t xml:space="preserve">Physics and Astronomy </w:t>
            </w:r>
          </w:p>
        </w:tc>
        <w:tc>
          <w:tcPr>
            <w:tcW w:w="1421" w:type="dxa"/>
          </w:tcPr>
          <w:p w14:paraId="05F55B6C" w14:textId="77777777" w:rsidR="00DB0677" w:rsidRPr="00CF416A" w:rsidRDefault="00DB0677" w:rsidP="00F97A10">
            <w:pPr>
              <w:pStyle w:val="subsection"/>
              <w:spacing w:before="0"/>
              <w:ind w:left="0" w:firstLine="0"/>
              <w:jc w:val="center"/>
              <w:rPr>
                <w:szCs w:val="22"/>
              </w:rPr>
            </w:pPr>
            <w:r w:rsidRPr="00CF416A">
              <w:rPr>
                <w:szCs w:val="22"/>
              </w:rPr>
              <w:t>0103</w:t>
            </w:r>
          </w:p>
        </w:tc>
      </w:tr>
      <w:tr w:rsidR="00DB0677" w:rsidRPr="00CF416A" w14:paraId="176F7AC7" w14:textId="77777777" w:rsidTr="00F97A10">
        <w:tc>
          <w:tcPr>
            <w:tcW w:w="2410" w:type="dxa"/>
            <w:vMerge/>
          </w:tcPr>
          <w:p w14:paraId="75B21D07" w14:textId="77777777" w:rsidR="00DB0677" w:rsidRPr="00CF416A" w:rsidRDefault="00DB0677" w:rsidP="00F97A10">
            <w:pPr>
              <w:pStyle w:val="subsection"/>
              <w:spacing w:before="0"/>
              <w:ind w:left="0" w:firstLine="0"/>
              <w:rPr>
                <w:szCs w:val="22"/>
              </w:rPr>
            </w:pPr>
          </w:p>
        </w:tc>
        <w:tc>
          <w:tcPr>
            <w:tcW w:w="2170" w:type="dxa"/>
            <w:vMerge/>
          </w:tcPr>
          <w:p w14:paraId="4D108436" w14:textId="77777777" w:rsidR="00DB0677" w:rsidRPr="00CF416A" w:rsidRDefault="00DB0677" w:rsidP="00F97A10">
            <w:pPr>
              <w:pStyle w:val="subsection"/>
              <w:spacing w:before="0"/>
              <w:ind w:left="0" w:firstLine="0"/>
              <w:rPr>
                <w:szCs w:val="22"/>
              </w:rPr>
            </w:pPr>
          </w:p>
        </w:tc>
        <w:tc>
          <w:tcPr>
            <w:tcW w:w="4206" w:type="dxa"/>
          </w:tcPr>
          <w:p w14:paraId="0DACF066" w14:textId="77777777" w:rsidR="00DB0677" w:rsidRPr="00CF416A" w:rsidRDefault="00DB0677" w:rsidP="00F97A10">
            <w:pPr>
              <w:pStyle w:val="subsection"/>
              <w:spacing w:before="0"/>
              <w:ind w:left="0" w:firstLine="0"/>
              <w:rPr>
                <w:szCs w:val="22"/>
              </w:rPr>
            </w:pPr>
            <w:r w:rsidRPr="00CF416A">
              <w:rPr>
                <w:szCs w:val="22"/>
              </w:rPr>
              <w:t>Chemical Sciences</w:t>
            </w:r>
          </w:p>
        </w:tc>
        <w:tc>
          <w:tcPr>
            <w:tcW w:w="1421" w:type="dxa"/>
          </w:tcPr>
          <w:p w14:paraId="3E8F384B" w14:textId="77777777" w:rsidR="00DB0677" w:rsidRPr="00CF416A" w:rsidRDefault="00DB0677" w:rsidP="00F97A10">
            <w:pPr>
              <w:pStyle w:val="subsection"/>
              <w:spacing w:before="0"/>
              <w:ind w:left="0" w:firstLine="0"/>
              <w:jc w:val="center"/>
              <w:rPr>
                <w:szCs w:val="22"/>
              </w:rPr>
            </w:pPr>
            <w:r w:rsidRPr="00CF416A">
              <w:rPr>
                <w:szCs w:val="22"/>
              </w:rPr>
              <w:t>0105</w:t>
            </w:r>
          </w:p>
        </w:tc>
      </w:tr>
      <w:tr w:rsidR="00DB0677" w:rsidRPr="00CF416A" w14:paraId="1A5EB9DB" w14:textId="77777777" w:rsidTr="00F97A10">
        <w:tc>
          <w:tcPr>
            <w:tcW w:w="2410" w:type="dxa"/>
            <w:vMerge/>
          </w:tcPr>
          <w:p w14:paraId="2AC5DC7E" w14:textId="77777777" w:rsidR="00DB0677" w:rsidRPr="00CF416A" w:rsidRDefault="00DB0677" w:rsidP="00F97A10">
            <w:pPr>
              <w:pStyle w:val="subsection"/>
              <w:spacing w:before="0"/>
              <w:ind w:left="0" w:firstLine="0"/>
              <w:rPr>
                <w:szCs w:val="22"/>
              </w:rPr>
            </w:pPr>
          </w:p>
        </w:tc>
        <w:tc>
          <w:tcPr>
            <w:tcW w:w="2170" w:type="dxa"/>
            <w:vMerge/>
          </w:tcPr>
          <w:p w14:paraId="03A88A18" w14:textId="77777777" w:rsidR="00DB0677" w:rsidRPr="00CF416A" w:rsidRDefault="00DB0677" w:rsidP="00F97A10">
            <w:pPr>
              <w:pStyle w:val="subsection"/>
              <w:spacing w:before="0"/>
              <w:ind w:left="0" w:firstLine="0"/>
              <w:rPr>
                <w:szCs w:val="22"/>
              </w:rPr>
            </w:pPr>
          </w:p>
        </w:tc>
        <w:tc>
          <w:tcPr>
            <w:tcW w:w="4206" w:type="dxa"/>
          </w:tcPr>
          <w:p w14:paraId="73C676A9" w14:textId="77777777" w:rsidR="00DB0677" w:rsidRPr="00CF416A" w:rsidRDefault="00DB0677" w:rsidP="00F97A10">
            <w:pPr>
              <w:pStyle w:val="subsection"/>
              <w:spacing w:before="0"/>
              <w:ind w:left="0" w:firstLine="0"/>
              <w:rPr>
                <w:szCs w:val="22"/>
              </w:rPr>
            </w:pPr>
            <w:r w:rsidRPr="00CF416A">
              <w:rPr>
                <w:szCs w:val="22"/>
              </w:rPr>
              <w:t>Earth Sciences</w:t>
            </w:r>
          </w:p>
        </w:tc>
        <w:tc>
          <w:tcPr>
            <w:tcW w:w="1421" w:type="dxa"/>
          </w:tcPr>
          <w:p w14:paraId="1FC31739" w14:textId="77777777" w:rsidR="00DB0677" w:rsidRPr="00CF416A" w:rsidRDefault="00DB0677" w:rsidP="00F97A10">
            <w:pPr>
              <w:pStyle w:val="subsection"/>
              <w:spacing w:before="0"/>
              <w:ind w:left="0" w:firstLine="0"/>
              <w:jc w:val="center"/>
              <w:rPr>
                <w:szCs w:val="22"/>
              </w:rPr>
            </w:pPr>
            <w:r w:rsidRPr="00CF416A">
              <w:rPr>
                <w:szCs w:val="22"/>
              </w:rPr>
              <w:t>0107</w:t>
            </w:r>
          </w:p>
        </w:tc>
      </w:tr>
      <w:tr w:rsidR="00DB0677" w:rsidRPr="00CF416A" w14:paraId="1A8A3CBA" w14:textId="77777777" w:rsidTr="00F97A10">
        <w:tc>
          <w:tcPr>
            <w:tcW w:w="2410" w:type="dxa"/>
            <w:vMerge/>
          </w:tcPr>
          <w:p w14:paraId="3F0CB95C" w14:textId="77777777" w:rsidR="00DB0677" w:rsidRPr="00CF416A" w:rsidRDefault="00DB0677" w:rsidP="00F97A10">
            <w:pPr>
              <w:pStyle w:val="subsection"/>
              <w:spacing w:before="0"/>
              <w:ind w:left="0" w:firstLine="0"/>
              <w:rPr>
                <w:szCs w:val="22"/>
              </w:rPr>
            </w:pPr>
          </w:p>
        </w:tc>
        <w:tc>
          <w:tcPr>
            <w:tcW w:w="2170" w:type="dxa"/>
            <w:vMerge/>
          </w:tcPr>
          <w:p w14:paraId="662FDE1A" w14:textId="77777777" w:rsidR="00DB0677" w:rsidRPr="00CF416A" w:rsidRDefault="00DB0677" w:rsidP="00F97A10">
            <w:pPr>
              <w:pStyle w:val="subsection"/>
              <w:spacing w:before="0"/>
              <w:ind w:left="0" w:firstLine="0"/>
              <w:rPr>
                <w:szCs w:val="22"/>
              </w:rPr>
            </w:pPr>
          </w:p>
        </w:tc>
        <w:tc>
          <w:tcPr>
            <w:tcW w:w="4206" w:type="dxa"/>
          </w:tcPr>
          <w:p w14:paraId="556889EC" w14:textId="77777777" w:rsidR="00DB0677" w:rsidRPr="00CF416A" w:rsidRDefault="00DB0677" w:rsidP="00F97A10">
            <w:pPr>
              <w:pStyle w:val="subsection"/>
              <w:spacing w:before="0"/>
              <w:ind w:left="0" w:firstLine="0"/>
              <w:rPr>
                <w:szCs w:val="22"/>
              </w:rPr>
            </w:pPr>
            <w:r w:rsidRPr="00CF416A">
              <w:rPr>
                <w:szCs w:val="22"/>
              </w:rPr>
              <w:t>Biological Sciences</w:t>
            </w:r>
          </w:p>
        </w:tc>
        <w:tc>
          <w:tcPr>
            <w:tcW w:w="1421" w:type="dxa"/>
          </w:tcPr>
          <w:p w14:paraId="268013F4" w14:textId="77777777" w:rsidR="00DB0677" w:rsidRPr="00CF416A" w:rsidRDefault="00DB0677" w:rsidP="00F97A10">
            <w:pPr>
              <w:pStyle w:val="subsection"/>
              <w:spacing w:before="0"/>
              <w:ind w:left="0" w:firstLine="0"/>
              <w:jc w:val="center"/>
              <w:rPr>
                <w:szCs w:val="22"/>
              </w:rPr>
            </w:pPr>
            <w:r w:rsidRPr="00CF416A">
              <w:rPr>
                <w:szCs w:val="22"/>
              </w:rPr>
              <w:t>0109</w:t>
            </w:r>
          </w:p>
        </w:tc>
      </w:tr>
      <w:tr w:rsidR="00DB0677" w:rsidRPr="00CF416A" w14:paraId="493352CB" w14:textId="77777777" w:rsidTr="00F97A10">
        <w:tc>
          <w:tcPr>
            <w:tcW w:w="2410" w:type="dxa"/>
            <w:vMerge/>
          </w:tcPr>
          <w:p w14:paraId="4448712E" w14:textId="77777777" w:rsidR="00DB0677" w:rsidRPr="00CF416A" w:rsidRDefault="00DB0677" w:rsidP="00F97A10">
            <w:pPr>
              <w:pStyle w:val="subsection"/>
              <w:spacing w:before="0"/>
              <w:ind w:left="0" w:firstLine="0"/>
              <w:rPr>
                <w:szCs w:val="22"/>
              </w:rPr>
            </w:pPr>
          </w:p>
        </w:tc>
        <w:tc>
          <w:tcPr>
            <w:tcW w:w="2170" w:type="dxa"/>
            <w:vMerge/>
          </w:tcPr>
          <w:p w14:paraId="2A2AC1BC" w14:textId="77777777" w:rsidR="00DB0677" w:rsidRPr="00CF416A" w:rsidRDefault="00DB0677" w:rsidP="00F97A10">
            <w:pPr>
              <w:pStyle w:val="subsection"/>
              <w:spacing w:before="0"/>
              <w:ind w:left="0" w:firstLine="0"/>
              <w:rPr>
                <w:szCs w:val="22"/>
              </w:rPr>
            </w:pPr>
          </w:p>
        </w:tc>
        <w:tc>
          <w:tcPr>
            <w:tcW w:w="4206" w:type="dxa"/>
          </w:tcPr>
          <w:p w14:paraId="455722D6" w14:textId="77777777" w:rsidR="00DB0677" w:rsidRPr="00CF416A" w:rsidRDefault="00DB0677" w:rsidP="00F97A10">
            <w:pPr>
              <w:pStyle w:val="subsection"/>
              <w:spacing w:before="0"/>
              <w:ind w:left="0" w:firstLine="0"/>
              <w:rPr>
                <w:szCs w:val="22"/>
              </w:rPr>
            </w:pPr>
            <w:r w:rsidRPr="00CF416A">
              <w:rPr>
                <w:szCs w:val="22"/>
              </w:rPr>
              <w:t xml:space="preserve">Other Natural and Physical Sciences </w:t>
            </w:r>
          </w:p>
        </w:tc>
        <w:tc>
          <w:tcPr>
            <w:tcW w:w="1421" w:type="dxa"/>
          </w:tcPr>
          <w:p w14:paraId="3AE047E8" w14:textId="77777777" w:rsidR="00DB0677" w:rsidRPr="00CF416A" w:rsidRDefault="00DB0677" w:rsidP="00F97A10">
            <w:pPr>
              <w:pStyle w:val="subsection"/>
              <w:spacing w:before="0"/>
              <w:ind w:left="0" w:firstLine="0"/>
              <w:jc w:val="center"/>
              <w:rPr>
                <w:szCs w:val="22"/>
              </w:rPr>
            </w:pPr>
            <w:r w:rsidRPr="00CF416A">
              <w:rPr>
                <w:szCs w:val="22"/>
              </w:rPr>
              <w:t>0199</w:t>
            </w:r>
          </w:p>
        </w:tc>
      </w:tr>
      <w:tr w:rsidR="00DB0677" w:rsidRPr="00CF416A" w14:paraId="6E34E853" w14:textId="77777777" w:rsidTr="00F97A10">
        <w:tc>
          <w:tcPr>
            <w:tcW w:w="2410" w:type="dxa"/>
            <w:vMerge w:val="restart"/>
          </w:tcPr>
          <w:p w14:paraId="50FC0279" w14:textId="77777777" w:rsidR="00DB0677" w:rsidRPr="00CF416A" w:rsidRDefault="00DB0677" w:rsidP="00F97A10">
            <w:pPr>
              <w:pStyle w:val="subsection"/>
              <w:spacing w:before="0"/>
              <w:ind w:left="0" w:firstLine="0"/>
              <w:rPr>
                <w:szCs w:val="22"/>
              </w:rPr>
            </w:pPr>
            <w:r w:rsidRPr="00CF416A">
              <w:rPr>
                <w:b/>
                <w:szCs w:val="22"/>
              </w:rPr>
              <w:t>Funding cluster 4</w:t>
            </w:r>
            <w:r w:rsidRPr="00CF416A">
              <w:rPr>
                <w:szCs w:val="22"/>
              </w:rPr>
              <w:t xml:space="preserve"> Agriculture, Medicine, Dentistry, Veterinary Science, Pathology</w:t>
            </w:r>
          </w:p>
        </w:tc>
        <w:tc>
          <w:tcPr>
            <w:tcW w:w="2170" w:type="dxa"/>
            <w:vMerge w:val="restart"/>
          </w:tcPr>
          <w:p w14:paraId="6EF7B5CB" w14:textId="77777777" w:rsidR="00DB0677" w:rsidRPr="00CF416A" w:rsidRDefault="00DB0677" w:rsidP="00F97A10">
            <w:pPr>
              <w:pStyle w:val="subsection"/>
              <w:spacing w:before="0"/>
              <w:ind w:left="0" w:firstLine="0"/>
              <w:rPr>
                <w:szCs w:val="22"/>
              </w:rPr>
            </w:pPr>
            <w:r w:rsidRPr="00CF416A">
              <w:rPr>
                <w:szCs w:val="22"/>
              </w:rPr>
              <w:t xml:space="preserve">Agriculture </w:t>
            </w:r>
          </w:p>
        </w:tc>
        <w:tc>
          <w:tcPr>
            <w:tcW w:w="4206" w:type="dxa"/>
          </w:tcPr>
          <w:p w14:paraId="300624C8" w14:textId="77777777" w:rsidR="00DB0677" w:rsidRPr="00CF416A" w:rsidRDefault="00DB0677" w:rsidP="00F97A10">
            <w:pPr>
              <w:pStyle w:val="subsection"/>
              <w:spacing w:before="0"/>
              <w:ind w:left="0" w:firstLine="0"/>
              <w:rPr>
                <w:szCs w:val="22"/>
              </w:rPr>
            </w:pPr>
            <w:r w:rsidRPr="00CF416A">
              <w:rPr>
                <w:szCs w:val="22"/>
              </w:rPr>
              <w:t>Agriculture</w:t>
            </w:r>
          </w:p>
        </w:tc>
        <w:tc>
          <w:tcPr>
            <w:tcW w:w="1421" w:type="dxa"/>
          </w:tcPr>
          <w:p w14:paraId="76BDE631" w14:textId="77777777" w:rsidR="00DB0677" w:rsidRPr="00CF416A" w:rsidRDefault="00DB0677" w:rsidP="00F97A10">
            <w:pPr>
              <w:pStyle w:val="subsection"/>
              <w:spacing w:before="0"/>
              <w:ind w:left="0" w:firstLine="0"/>
              <w:jc w:val="center"/>
              <w:rPr>
                <w:szCs w:val="22"/>
              </w:rPr>
            </w:pPr>
            <w:r w:rsidRPr="00CF416A">
              <w:rPr>
                <w:szCs w:val="22"/>
              </w:rPr>
              <w:t>0501</w:t>
            </w:r>
          </w:p>
        </w:tc>
      </w:tr>
      <w:tr w:rsidR="00DB0677" w:rsidRPr="00CF416A" w14:paraId="162222DD" w14:textId="77777777" w:rsidTr="00F97A10">
        <w:tc>
          <w:tcPr>
            <w:tcW w:w="2410" w:type="dxa"/>
            <w:vMerge/>
          </w:tcPr>
          <w:p w14:paraId="7EC1A22C" w14:textId="77777777" w:rsidR="00DB0677" w:rsidRPr="00CF416A" w:rsidRDefault="00DB0677" w:rsidP="00F97A10">
            <w:pPr>
              <w:pStyle w:val="subsection"/>
              <w:spacing w:before="0"/>
              <w:ind w:left="0" w:firstLine="0"/>
              <w:rPr>
                <w:b/>
                <w:szCs w:val="22"/>
              </w:rPr>
            </w:pPr>
          </w:p>
        </w:tc>
        <w:tc>
          <w:tcPr>
            <w:tcW w:w="2170" w:type="dxa"/>
            <w:vMerge/>
          </w:tcPr>
          <w:p w14:paraId="65777315" w14:textId="77777777" w:rsidR="00DB0677" w:rsidRPr="00CF416A" w:rsidRDefault="00DB0677" w:rsidP="00F97A10">
            <w:pPr>
              <w:pStyle w:val="subsection"/>
              <w:spacing w:before="0"/>
              <w:ind w:left="0" w:firstLine="0"/>
              <w:rPr>
                <w:szCs w:val="22"/>
              </w:rPr>
            </w:pPr>
          </w:p>
        </w:tc>
        <w:tc>
          <w:tcPr>
            <w:tcW w:w="4206" w:type="dxa"/>
          </w:tcPr>
          <w:p w14:paraId="3286EBA2" w14:textId="77777777" w:rsidR="00DB0677" w:rsidRPr="00CF416A" w:rsidRDefault="00DB0677" w:rsidP="00F97A10">
            <w:pPr>
              <w:pStyle w:val="subsection"/>
              <w:spacing w:before="0"/>
              <w:ind w:left="0" w:firstLine="0"/>
              <w:rPr>
                <w:szCs w:val="22"/>
              </w:rPr>
            </w:pPr>
            <w:r w:rsidRPr="00CF416A">
              <w:rPr>
                <w:szCs w:val="22"/>
              </w:rPr>
              <w:t xml:space="preserve">Horticulture and Viticulture </w:t>
            </w:r>
          </w:p>
        </w:tc>
        <w:tc>
          <w:tcPr>
            <w:tcW w:w="1421" w:type="dxa"/>
          </w:tcPr>
          <w:p w14:paraId="7D0A7B1E" w14:textId="77777777" w:rsidR="00DB0677" w:rsidRPr="00CF416A" w:rsidRDefault="00DB0677" w:rsidP="00F97A10">
            <w:pPr>
              <w:pStyle w:val="subsection"/>
              <w:spacing w:before="0"/>
              <w:ind w:left="0" w:firstLine="0"/>
              <w:jc w:val="center"/>
              <w:rPr>
                <w:szCs w:val="22"/>
              </w:rPr>
            </w:pPr>
            <w:r w:rsidRPr="00CF416A">
              <w:rPr>
                <w:szCs w:val="22"/>
              </w:rPr>
              <w:t>0503</w:t>
            </w:r>
          </w:p>
        </w:tc>
      </w:tr>
      <w:tr w:rsidR="00DB0677" w:rsidRPr="00CF416A" w14:paraId="7F3D5E79" w14:textId="77777777" w:rsidTr="00F97A10">
        <w:tc>
          <w:tcPr>
            <w:tcW w:w="2410" w:type="dxa"/>
            <w:vMerge/>
          </w:tcPr>
          <w:p w14:paraId="36A04098" w14:textId="77777777" w:rsidR="00DB0677" w:rsidRPr="00CF416A" w:rsidRDefault="00DB0677" w:rsidP="00F97A10">
            <w:pPr>
              <w:pStyle w:val="subsection"/>
              <w:spacing w:before="0"/>
              <w:ind w:left="0" w:firstLine="0"/>
              <w:rPr>
                <w:szCs w:val="22"/>
              </w:rPr>
            </w:pPr>
          </w:p>
        </w:tc>
        <w:tc>
          <w:tcPr>
            <w:tcW w:w="2170" w:type="dxa"/>
            <w:vMerge/>
          </w:tcPr>
          <w:p w14:paraId="3CDAC58F" w14:textId="77777777" w:rsidR="00DB0677" w:rsidRPr="00CF416A" w:rsidRDefault="00DB0677" w:rsidP="00F97A10">
            <w:pPr>
              <w:pStyle w:val="subsection"/>
              <w:spacing w:before="0"/>
              <w:ind w:left="0" w:firstLine="0"/>
              <w:rPr>
                <w:szCs w:val="22"/>
              </w:rPr>
            </w:pPr>
          </w:p>
        </w:tc>
        <w:tc>
          <w:tcPr>
            <w:tcW w:w="4206" w:type="dxa"/>
          </w:tcPr>
          <w:p w14:paraId="2FD9DD96" w14:textId="77777777" w:rsidR="00DB0677" w:rsidRPr="00CF416A" w:rsidRDefault="00DB0677" w:rsidP="00F97A10">
            <w:pPr>
              <w:pStyle w:val="subsection"/>
              <w:spacing w:before="0"/>
              <w:ind w:left="0" w:firstLine="0"/>
              <w:rPr>
                <w:szCs w:val="22"/>
              </w:rPr>
            </w:pPr>
            <w:r w:rsidRPr="00CF416A">
              <w:rPr>
                <w:szCs w:val="22"/>
              </w:rPr>
              <w:t>Forestry Studies</w:t>
            </w:r>
          </w:p>
        </w:tc>
        <w:tc>
          <w:tcPr>
            <w:tcW w:w="1421" w:type="dxa"/>
          </w:tcPr>
          <w:p w14:paraId="541686C7" w14:textId="77777777" w:rsidR="00DB0677" w:rsidRPr="00CF416A" w:rsidRDefault="00DB0677" w:rsidP="00F97A10">
            <w:pPr>
              <w:pStyle w:val="subsection"/>
              <w:spacing w:before="0"/>
              <w:ind w:left="0" w:firstLine="0"/>
              <w:jc w:val="center"/>
              <w:rPr>
                <w:szCs w:val="22"/>
              </w:rPr>
            </w:pPr>
            <w:r w:rsidRPr="00CF416A">
              <w:rPr>
                <w:szCs w:val="22"/>
              </w:rPr>
              <w:t>0505</w:t>
            </w:r>
          </w:p>
        </w:tc>
      </w:tr>
      <w:tr w:rsidR="00DB0677" w:rsidRPr="00CF416A" w14:paraId="71E9D0D0" w14:textId="77777777" w:rsidTr="00F97A10">
        <w:tc>
          <w:tcPr>
            <w:tcW w:w="2410" w:type="dxa"/>
            <w:vMerge/>
          </w:tcPr>
          <w:p w14:paraId="705E5485" w14:textId="77777777" w:rsidR="00DB0677" w:rsidRPr="00CF416A" w:rsidRDefault="00DB0677" w:rsidP="00F97A10">
            <w:pPr>
              <w:pStyle w:val="subsection"/>
              <w:spacing w:before="0"/>
              <w:ind w:left="0" w:firstLine="0"/>
              <w:rPr>
                <w:szCs w:val="22"/>
              </w:rPr>
            </w:pPr>
          </w:p>
        </w:tc>
        <w:tc>
          <w:tcPr>
            <w:tcW w:w="2170" w:type="dxa"/>
            <w:vMerge/>
          </w:tcPr>
          <w:p w14:paraId="6DDD693A" w14:textId="77777777" w:rsidR="00DB0677" w:rsidRPr="00CF416A" w:rsidRDefault="00DB0677" w:rsidP="00F97A10">
            <w:pPr>
              <w:pStyle w:val="subsection"/>
              <w:spacing w:before="0"/>
              <w:ind w:left="0" w:firstLine="0"/>
              <w:rPr>
                <w:szCs w:val="22"/>
              </w:rPr>
            </w:pPr>
          </w:p>
        </w:tc>
        <w:tc>
          <w:tcPr>
            <w:tcW w:w="4206" w:type="dxa"/>
          </w:tcPr>
          <w:p w14:paraId="621ABA19" w14:textId="77777777" w:rsidR="00DB0677" w:rsidRPr="00CF416A" w:rsidRDefault="00DB0677" w:rsidP="00F97A10">
            <w:pPr>
              <w:pStyle w:val="subsection"/>
              <w:spacing w:before="0"/>
              <w:ind w:left="0" w:firstLine="0"/>
              <w:rPr>
                <w:szCs w:val="22"/>
              </w:rPr>
            </w:pPr>
            <w:r w:rsidRPr="00CF416A">
              <w:rPr>
                <w:szCs w:val="22"/>
              </w:rPr>
              <w:t>Fisheries Studies</w:t>
            </w:r>
          </w:p>
        </w:tc>
        <w:tc>
          <w:tcPr>
            <w:tcW w:w="1421" w:type="dxa"/>
          </w:tcPr>
          <w:p w14:paraId="36623DCE" w14:textId="77777777" w:rsidR="00DB0677" w:rsidRPr="00CF416A" w:rsidRDefault="00DB0677" w:rsidP="00F97A10">
            <w:pPr>
              <w:pStyle w:val="subsection"/>
              <w:spacing w:before="0"/>
              <w:ind w:left="0" w:firstLine="0"/>
              <w:jc w:val="center"/>
              <w:rPr>
                <w:szCs w:val="22"/>
              </w:rPr>
            </w:pPr>
            <w:r w:rsidRPr="00CF416A">
              <w:rPr>
                <w:szCs w:val="22"/>
              </w:rPr>
              <w:t>0507</w:t>
            </w:r>
          </w:p>
        </w:tc>
      </w:tr>
      <w:tr w:rsidR="00DB0677" w:rsidRPr="00CF416A" w14:paraId="469E707E" w14:textId="77777777" w:rsidTr="00F97A10">
        <w:tc>
          <w:tcPr>
            <w:tcW w:w="2410" w:type="dxa"/>
            <w:vMerge/>
          </w:tcPr>
          <w:p w14:paraId="31FCB89E" w14:textId="77777777" w:rsidR="00DB0677" w:rsidRPr="00CF416A" w:rsidRDefault="00DB0677" w:rsidP="00F97A10">
            <w:pPr>
              <w:pStyle w:val="subsection"/>
              <w:spacing w:before="0"/>
              <w:ind w:left="0" w:firstLine="0"/>
              <w:rPr>
                <w:szCs w:val="22"/>
              </w:rPr>
            </w:pPr>
          </w:p>
        </w:tc>
        <w:tc>
          <w:tcPr>
            <w:tcW w:w="2170" w:type="dxa"/>
          </w:tcPr>
          <w:p w14:paraId="47436562" w14:textId="77777777" w:rsidR="00DB0677" w:rsidRPr="00CF416A" w:rsidRDefault="00DB0677" w:rsidP="00F97A10">
            <w:pPr>
              <w:pStyle w:val="subsection"/>
              <w:spacing w:before="0"/>
              <w:ind w:left="0" w:firstLine="0"/>
              <w:rPr>
                <w:szCs w:val="22"/>
              </w:rPr>
            </w:pPr>
            <w:r w:rsidRPr="00CF416A">
              <w:rPr>
                <w:szCs w:val="22"/>
              </w:rPr>
              <w:t>Pathology</w:t>
            </w:r>
          </w:p>
        </w:tc>
        <w:tc>
          <w:tcPr>
            <w:tcW w:w="4206" w:type="dxa"/>
          </w:tcPr>
          <w:p w14:paraId="7F952E39" w14:textId="77777777" w:rsidR="00DB0677" w:rsidRPr="00CF416A" w:rsidRDefault="00DB0677" w:rsidP="00F97A10">
            <w:pPr>
              <w:pStyle w:val="subsection"/>
              <w:spacing w:before="0"/>
              <w:ind w:left="0" w:firstLine="0"/>
              <w:rPr>
                <w:szCs w:val="22"/>
              </w:rPr>
            </w:pPr>
            <w:r w:rsidRPr="00CF416A">
              <w:rPr>
                <w:szCs w:val="22"/>
              </w:rPr>
              <w:t>Pathology</w:t>
            </w:r>
          </w:p>
        </w:tc>
        <w:tc>
          <w:tcPr>
            <w:tcW w:w="1421" w:type="dxa"/>
          </w:tcPr>
          <w:p w14:paraId="191B47CE" w14:textId="77777777" w:rsidR="00DB0677" w:rsidRPr="00CF416A" w:rsidRDefault="00DB0677" w:rsidP="00F97A10">
            <w:pPr>
              <w:pStyle w:val="subsection"/>
              <w:spacing w:before="0"/>
              <w:ind w:left="0" w:firstLine="0"/>
              <w:jc w:val="center"/>
              <w:rPr>
                <w:szCs w:val="22"/>
              </w:rPr>
            </w:pPr>
            <w:r w:rsidRPr="00CF416A">
              <w:rPr>
                <w:szCs w:val="22"/>
              </w:rPr>
              <w:t>060113</w:t>
            </w:r>
          </w:p>
        </w:tc>
      </w:tr>
      <w:tr w:rsidR="00DB0677" w:rsidRPr="00CF416A" w14:paraId="2D22001E" w14:textId="77777777" w:rsidTr="00F97A10">
        <w:tc>
          <w:tcPr>
            <w:tcW w:w="2410" w:type="dxa"/>
            <w:vMerge/>
          </w:tcPr>
          <w:p w14:paraId="474E76A0" w14:textId="77777777" w:rsidR="00DB0677" w:rsidRPr="00CF416A" w:rsidRDefault="00DB0677" w:rsidP="00F97A10">
            <w:pPr>
              <w:pStyle w:val="subsection"/>
              <w:spacing w:before="0"/>
              <w:ind w:left="0" w:firstLine="0"/>
              <w:rPr>
                <w:szCs w:val="22"/>
              </w:rPr>
            </w:pPr>
          </w:p>
        </w:tc>
        <w:tc>
          <w:tcPr>
            <w:tcW w:w="2170" w:type="dxa"/>
            <w:vMerge w:val="restart"/>
          </w:tcPr>
          <w:p w14:paraId="2829C4B3" w14:textId="77777777" w:rsidR="00DB0677" w:rsidRPr="00CF416A" w:rsidRDefault="00DB0677" w:rsidP="00F97A10">
            <w:pPr>
              <w:pStyle w:val="subsection"/>
              <w:spacing w:before="0"/>
              <w:ind w:left="0" w:firstLine="0"/>
              <w:rPr>
                <w:szCs w:val="22"/>
              </w:rPr>
            </w:pPr>
            <w:r w:rsidRPr="00CF416A">
              <w:rPr>
                <w:szCs w:val="22"/>
              </w:rPr>
              <w:t>Medicine, Dentistry, Veterinary Science</w:t>
            </w:r>
          </w:p>
        </w:tc>
        <w:tc>
          <w:tcPr>
            <w:tcW w:w="4206" w:type="dxa"/>
            <w:tcBorders>
              <w:top w:val="single" w:sz="4" w:space="0" w:color="auto"/>
              <w:left w:val="single" w:sz="4" w:space="0" w:color="auto"/>
              <w:bottom w:val="single" w:sz="4" w:space="0" w:color="auto"/>
              <w:right w:val="single" w:sz="4" w:space="0" w:color="auto"/>
            </w:tcBorders>
          </w:tcPr>
          <w:p w14:paraId="656BC212" w14:textId="77777777" w:rsidR="00DB0677" w:rsidRPr="00CF416A" w:rsidRDefault="00DB0677" w:rsidP="00F97A10">
            <w:pPr>
              <w:pStyle w:val="subsection"/>
              <w:spacing w:before="0"/>
              <w:ind w:left="0" w:firstLine="0"/>
              <w:rPr>
                <w:szCs w:val="22"/>
              </w:rPr>
            </w:pPr>
            <w:r w:rsidRPr="00CF416A">
              <w:rPr>
                <w:szCs w:val="22"/>
              </w:rPr>
              <w:t>Medical Studies</w:t>
            </w:r>
          </w:p>
        </w:tc>
        <w:tc>
          <w:tcPr>
            <w:tcW w:w="1421" w:type="dxa"/>
            <w:tcBorders>
              <w:top w:val="single" w:sz="4" w:space="0" w:color="auto"/>
              <w:left w:val="single" w:sz="4" w:space="0" w:color="auto"/>
              <w:bottom w:val="single" w:sz="4" w:space="0" w:color="auto"/>
              <w:right w:val="single" w:sz="4" w:space="0" w:color="auto"/>
            </w:tcBorders>
          </w:tcPr>
          <w:p w14:paraId="72010B78" w14:textId="77777777" w:rsidR="00DB0677" w:rsidRPr="00CF416A" w:rsidRDefault="00DB0677" w:rsidP="00F97A10">
            <w:pPr>
              <w:pStyle w:val="subsection"/>
              <w:spacing w:before="0"/>
              <w:ind w:left="0" w:firstLine="0"/>
              <w:jc w:val="center"/>
              <w:rPr>
                <w:szCs w:val="22"/>
              </w:rPr>
            </w:pPr>
            <w:r w:rsidRPr="00CF416A">
              <w:rPr>
                <w:szCs w:val="22"/>
              </w:rPr>
              <w:t>060100</w:t>
            </w:r>
          </w:p>
        </w:tc>
      </w:tr>
      <w:tr w:rsidR="00DB0677" w:rsidRPr="00CF416A" w14:paraId="7E4530F5" w14:textId="77777777" w:rsidTr="00F97A10">
        <w:tc>
          <w:tcPr>
            <w:tcW w:w="2410" w:type="dxa"/>
            <w:vMerge/>
          </w:tcPr>
          <w:p w14:paraId="0C6B4CC1" w14:textId="77777777" w:rsidR="00DB0677" w:rsidRPr="00CF416A" w:rsidRDefault="00DB0677" w:rsidP="00F97A10">
            <w:pPr>
              <w:pStyle w:val="subsection"/>
              <w:spacing w:before="0"/>
              <w:ind w:left="0" w:firstLine="0"/>
              <w:rPr>
                <w:szCs w:val="22"/>
              </w:rPr>
            </w:pPr>
          </w:p>
        </w:tc>
        <w:tc>
          <w:tcPr>
            <w:tcW w:w="2170" w:type="dxa"/>
            <w:vMerge/>
          </w:tcPr>
          <w:p w14:paraId="0B6C3107" w14:textId="77777777" w:rsidR="00DB0677" w:rsidRPr="00CF416A" w:rsidRDefault="00DB0677" w:rsidP="00F97A10">
            <w:pPr>
              <w:pStyle w:val="subsection"/>
              <w:spacing w:before="0"/>
              <w:ind w:left="0" w:firstLine="0"/>
              <w:rPr>
                <w:szCs w:val="22"/>
              </w:rPr>
            </w:pPr>
          </w:p>
        </w:tc>
        <w:tc>
          <w:tcPr>
            <w:tcW w:w="4206" w:type="dxa"/>
            <w:tcBorders>
              <w:top w:val="single" w:sz="4" w:space="0" w:color="auto"/>
              <w:left w:val="single" w:sz="4" w:space="0" w:color="auto"/>
              <w:bottom w:val="single" w:sz="4" w:space="0" w:color="auto"/>
              <w:right w:val="single" w:sz="4" w:space="0" w:color="auto"/>
            </w:tcBorders>
          </w:tcPr>
          <w:p w14:paraId="50A193C3" w14:textId="77777777" w:rsidR="00DB0677" w:rsidRPr="00CF416A" w:rsidRDefault="00DB0677" w:rsidP="00F97A10">
            <w:pPr>
              <w:pStyle w:val="subsection"/>
              <w:spacing w:before="0"/>
              <w:ind w:left="0" w:firstLine="0"/>
              <w:rPr>
                <w:szCs w:val="22"/>
              </w:rPr>
            </w:pPr>
            <w:r w:rsidRPr="00CF416A">
              <w:rPr>
                <w:szCs w:val="22"/>
              </w:rPr>
              <w:t>General Medicine</w:t>
            </w:r>
          </w:p>
        </w:tc>
        <w:tc>
          <w:tcPr>
            <w:tcW w:w="1421" w:type="dxa"/>
            <w:tcBorders>
              <w:top w:val="single" w:sz="4" w:space="0" w:color="auto"/>
              <w:left w:val="single" w:sz="4" w:space="0" w:color="auto"/>
              <w:bottom w:val="single" w:sz="4" w:space="0" w:color="auto"/>
              <w:right w:val="single" w:sz="4" w:space="0" w:color="auto"/>
            </w:tcBorders>
          </w:tcPr>
          <w:p w14:paraId="61AE7ED9" w14:textId="77777777" w:rsidR="00DB0677" w:rsidRPr="00CF416A" w:rsidRDefault="00DB0677" w:rsidP="00F97A10">
            <w:pPr>
              <w:pStyle w:val="subsection"/>
              <w:spacing w:before="0"/>
              <w:ind w:left="0" w:firstLine="0"/>
              <w:jc w:val="center"/>
              <w:rPr>
                <w:szCs w:val="22"/>
              </w:rPr>
            </w:pPr>
            <w:r w:rsidRPr="00CF416A">
              <w:rPr>
                <w:szCs w:val="22"/>
              </w:rPr>
              <w:t>060101</w:t>
            </w:r>
          </w:p>
        </w:tc>
      </w:tr>
      <w:tr w:rsidR="00DB0677" w:rsidRPr="00CF416A" w14:paraId="0B50B54E" w14:textId="77777777" w:rsidTr="00F97A10">
        <w:tc>
          <w:tcPr>
            <w:tcW w:w="2410" w:type="dxa"/>
            <w:vMerge/>
          </w:tcPr>
          <w:p w14:paraId="3F7416F2" w14:textId="77777777" w:rsidR="00DB0677" w:rsidRPr="00CF416A" w:rsidRDefault="00DB0677" w:rsidP="00F97A10">
            <w:pPr>
              <w:pStyle w:val="subsection"/>
              <w:spacing w:before="0"/>
              <w:ind w:left="0" w:firstLine="0"/>
              <w:rPr>
                <w:szCs w:val="22"/>
              </w:rPr>
            </w:pPr>
          </w:p>
        </w:tc>
        <w:tc>
          <w:tcPr>
            <w:tcW w:w="2170" w:type="dxa"/>
            <w:vMerge/>
          </w:tcPr>
          <w:p w14:paraId="63A12A23" w14:textId="77777777" w:rsidR="00DB0677" w:rsidRPr="00CF416A" w:rsidRDefault="00DB0677" w:rsidP="00F97A10">
            <w:pPr>
              <w:pStyle w:val="subsection"/>
              <w:spacing w:before="0"/>
              <w:ind w:left="0" w:firstLine="0"/>
              <w:rPr>
                <w:szCs w:val="22"/>
              </w:rPr>
            </w:pPr>
          </w:p>
        </w:tc>
        <w:tc>
          <w:tcPr>
            <w:tcW w:w="4206" w:type="dxa"/>
            <w:tcBorders>
              <w:top w:val="single" w:sz="4" w:space="0" w:color="auto"/>
              <w:left w:val="single" w:sz="4" w:space="0" w:color="auto"/>
              <w:bottom w:val="single" w:sz="4" w:space="0" w:color="auto"/>
              <w:right w:val="single" w:sz="4" w:space="0" w:color="auto"/>
            </w:tcBorders>
          </w:tcPr>
          <w:p w14:paraId="38DA73F5" w14:textId="77777777" w:rsidR="00DB0677" w:rsidRPr="00CF416A" w:rsidRDefault="00DB0677" w:rsidP="00F97A10">
            <w:pPr>
              <w:pStyle w:val="subsection"/>
              <w:spacing w:before="0"/>
              <w:ind w:left="0" w:firstLine="0"/>
              <w:rPr>
                <w:szCs w:val="22"/>
              </w:rPr>
            </w:pPr>
            <w:r w:rsidRPr="00CF416A">
              <w:rPr>
                <w:szCs w:val="22"/>
              </w:rPr>
              <w:t>Surgery</w:t>
            </w:r>
          </w:p>
        </w:tc>
        <w:tc>
          <w:tcPr>
            <w:tcW w:w="1421" w:type="dxa"/>
            <w:tcBorders>
              <w:top w:val="single" w:sz="4" w:space="0" w:color="auto"/>
              <w:left w:val="single" w:sz="4" w:space="0" w:color="auto"/>
              <w:bottom w:val="single" w:sz="4" w:space="0" w:color="auto"/>
              <w:right w:val="single" w:sz="4" w:space="0" w:color="auto"/>
            </w:tcBorders>
          </w:tcPr>
          <w:p w14:paraId="2F9F3F6B" w14:textId="77777777" w:rsidR="00DB0677" w:rsidRPr="00CF416A" w:rsidRDefault="00DB0677" w:rsidP="00F97A10">
            <w:pPr>
              <w:pStyle w:val="subsection"/>
              <w:spacing w:before="0"/>
              <w:ind w:left="0" w:firstLine="0"/>
              <w:jc w:val="center"/>
              <w:rPr>
                <w:szCs w:val="22"/>
              </w:rPr>
            </w:pPr>
            <w:r w:rsidRPr="00CF416A">
              <w:rPr>
                <w:szCs w:val="22"/>
              </w:rPr>
              <w:t>060103</w:t>
            </w:r>
          </w:p>
        </w:tc>
      </w:tr>
      <w:tr w:rsidR="00DB0677" w:rsidRPr="00CF416A" w14:paraId="508D69FC" w14:textId="77777777" w:rsidTr="00F97A10">
        <w:tc>
          <w:tcPr>
            <w:tcW w:w="2410" w:type="dxa"/>
            <w:vMerge/>
          </w:tcPr>
          <w:p w14:paraId="3248251D" w14:textId="77777777" w:rsidR="00DB0677" w:rsidRPr="00CF416A" w:rsidRDefault="00DB0677" w:rsidP="00F97A10">
            <w:pPr>
              <w:pStyle w:val="subsection"/>
              <w:spacing w:before="0"/>
              <w:ind w:left="0" w:firstLine="0"/>
              <w:rPr>
                <w:szCs w:val="22"/>
              </w:rPr>
            </w:pPr>
          </w:p>
        </w:tc>
        <w:tc>
          <w:tcPr>
            <w:tcW w:w="2170" w:type="dxa"/>
            <w:vMerge/>
          </w:tcPr>
          <w:p w14:paraId="14C490B8" w14:textId="77777777" w:rsidR="00DB0677" w:rsidRPr="00CF416A" w:rsidRDefault="00DB0677" w:rsidP="00F97A10">
            <w:pPr>
              <w:pStyle w:val="subsection"/>
              <w:spacing w:before="0"/>
              <w:ind w:left="0" w:firstLine="0"/>
              <w:rPr>
                <w:szCs w:val="22"/>
              </w:rPr>
            </w:pPr>
          </w:p>
        </w:tc>
        <w:tc>
          <w:tcPr>
            <w:tcW w:w="4206" w:type="dxa"/>
            <w:tcBorders>
              <w:top w:val="single" w:sz="4" w:space="0" w:color="auto"/>
              <w:left w:val="single" w:sz="4" w:space="0" w:color="auto"/>
              <w:bottom w:val="single" w:sz="4" w:space="0" w:color="auto"/>
              <w:right w:val="single" w:sz="4" w:space="0" w:color="auto"/>
            </w:tcBorders>
          </w:tcPr>
          <w:p w14:paraId="53F0ABC0" w14:textId="77777777" w:rsidR="00DB0677" w:rsidRPr="00CF416A" w:rsidRDefault="00DB0677" w:rsidP="00F97A10">
            <w:pPr>
              <w:pStyle w:val="subsection"/>
              <w:spacing w:before="0"/>
              <w:ind w:left="0" w:firstLine="0"/>
              <w:rPr>
                <w:szCs w:val="22"/>
              </w:rPr>
            </w:pPr>
            <w:r w:rsidRPr="00CF416A">
              <w:rPr>
                <w:szCs w:val="22"/>
              </w:rPr>
              <w:t>Psychiatry</w:t>
            </w:r>
          </w:p>
        </w:tc>
        <w:tc>
          <w:tcPr>
            <w:tcW w:w="1421" w:type="dxa"/>
            <w:tcBorders>
              <w:top w:val="single" w:sz="4" w:space="0" w:color="auto"/>
              <w:left w:val="single" w:sz="4" w:space="0" w:color="auto"/>
              <w:bottom w:val="single" w:sz="4" w:space="0" w:color="auto"/>
              <w:right w:val="single" w:sz="4" w:space="0" w:color="auto"/>
            </w:tcBorders>
          </w:tcPr>
          <w:p w14:paraId="52F9B479" w14:textId="77777777" w:rsidR="00DB0677" w:rsidRPr="00CF416A" w:rsidRDefault="00DB0677" w:rsidP="00F97A10">
            <w:pPr>
              <w:pStyle w:val="subsection"/>
              <w:spacing w:before="0"/>
              <w:ind w:left="0" w:firstLine="0"/>
              <w:jc w:val="center"/>
              <w:rPr>
                <w:szCs w:val="22"/>
              </w:rPr>
            </w:pPr>
            <w:r w:rsidRPr="00CF416A">
              <w:rPr>
                <w:szCs w:val="22"/>
              </w:rPr>
              <w:t>060105</w:t>
            </w:r>
          </w:p>
        </w:tc>
      </w:tr>
      <w:tr w:rsidR="00DB0677" w:rsidRPr="00CF416A" w14:paraId="21930024" w14:textId="77777777" w:rsidTr="00F97A10">
        <w:tc>
          <w:tcPr>
            <w:tcW w:w="2410" w:type="dxa"/>
            <w:vMerge/>
          </w:tcPr>
          <w:p w14:paraId="5C27D531" w14:textId="77777777" w:rsidR="00DB0677" w:rsidRPr="00CF416A" w:rsidRDefault="00DB0677" w:rsidP="00F97A10">
            <w:pPr>
              <w:pStyle w:val="subsection"/>
              <w:spacing w:before="0"/>
              <w:ind w:left="0" w:firstLine="0"/>
              <w:rPr>
                <w:szCs w:val="22"/>
              </w:rPr>
            </w:pPr>
          </w:p>
        </w:tc>
        <w:tc>
          <w:tcPr>
            <w:tcW w:w="2170" w:type="dxa"/>
            <w:vMerge/>
          </w:tcPr>
          <w:p w14:paraId="7F2AA12C" w14:textId="77777777" w:rsidR="00DB0677" w:rsidRPr="00CF416A" w:rsidRDefault="00DB0677" w:rsidP="00F97A10">
            <w:pPr>
              <w:pStyle w:val="subsection"/>
              <w:spacing w:before="0"/>
              <w:ind w:left="0" w:firstLine="0"/>
              <w:rPr>
                <w:szCs w:val="22"/>
              </w:rPr>
            </w:pPr>
          </w:p>
        </w:tc>
        <w:tc>
          <w:tcPr>
            <w:tcW w:w="4206" w:type="dxa"/>
            <w:tcBorders>
              <w:top w:val="single" w:sz="4" w:space="0" w:color="auto"/>
              <w:left w:val="single" w:sz="4" w:space="0" w:color="auto"/>
              <w:bottom w:val="single" w:sz="4" w:space="0" w:color="auto"/>
              <w:right w:val="single" w:sz="4" w:space="0" w:color="auto"/>
            </w:tcBorders>
          </w:tcPr>
          <w:p w14:paraId="2176162A" w14:textId="77777777" w:rsidR="00DB0677" w:rsidRPr="00CF416A" w:rsidRDefault="00DB0677" w:rsidP="00F97A10">
            <w:pPr>
              <w:pStyle w:val="subsection"/>
              <w:spacing w:before="0"/>
              <w:ind w:left="0" w:firstLine="0"/>
              <w:rPr>
                <w:szCs w:val="22"/>
              </w:rPr>
            </w:pPr>
            <w:r w:rsidRPr="00CF416A">
              <w:rPr>
                <w:szCs w:val="22"/>
              </w:rPr>
              <w:t>Obstetrics and Gynaecology</w:t>
            </w:r>
          </w:p>
        </w:tc>
        <w:tc>
          <w:tcPr>
            <w:tcW w:w="1421" w:type="dxa"/>
            <w:tcBorders>
              <w:top w:val="single" w:sz="4" w:space="0" w:color="auto"/>
              <w:left w:val="single" w:sz="4" w:space="0" w:color="auto"/>
              <w:bottom w:val="single" w:sz="4" w:space="0" w:color="auto"/>
              <w:right w:val="single" w:sz="4" w:space="0" w:color="auto"/>
            </w:tcBorders>
          </w:tcPr>
          <w:p w14:paraId="4A3D026E" w14:textId="77777777" w:rsidR="00DB0677" w:rsidRPr="00CF416A" w:rsidRDefault="00DB0677" w:rsidP="00F97A10">
            <w:pPr>
              <w:pStyle w:val="subsection"/>
              <w:spacing w:before="0"/>
              <w:ind w:left="0" w:firstLine="0"/>
              <w:jc w:val="center"/>
              <w:rPr>
                <w:szCs w:val="22"/>
              </w:rPr>
            </w:pPr>
            <w:r w:rsidRPr="00CF416A">
              <w:rPr>
                <w:szCs w:val="22"/>
              </w:rPr>
              <w:t>060107</w:t>
            </w:r>
          </w:p>
        </w:tc>
      </w:tr>
      <w:tr w:rsidR="00DB0677" w:rsidRPr="00CF416A" w14:paraId="20F58259" w14:textId="77777777" w:rsidTr="00F97A10">
        <w:tc>
          <w:tcPr>
            <w:tcW w:w="2410" w:type="dxa"/>
            <w:vMerge/>
          </w:tcPr>
          <w:p w14:paraId="1F79382D" w14:textId="77777777" w:rsidR="00DB0677" w:rsidRPr="00CF416A" w:rsidRDefault="00DB0677" w:rsidP="00F97A10">
            <w:pPr>
              <w:pStyle w:val="subsection"/>
              <w:spacing w:before="0"/>
              <w:ind w:left="0" w:firstLine="0"/>
              <w:rPr>
                <w:szCs w:val="22"/>
              </w:rPr>
            </w:pPr>
          </w:p>
        </w:tc>
        <w:tc>
          <w:tcPr>
            <w:tcW w:w="2170" w:type="dxa"/>
            <w:vMerge/>
          </w:tcPr>
          <w:p w14:paraId="086CDAB0" w14:textId="77777777" w:rsidR="00DB0677" w:rsidRPr="00CF416A" w:rsidRDefault="00DB0677" w:rsidP="00F97A10">
            <w:pPr>
              <w:pStyle w:val="subsection"/>
              <w:spacing w:before="0"/>
              <w:ind w:left="0" w:firstLine="0"/>
              <w:rPr>
                <w:szCs w:val="22"/>
              </w:rPr>
            </w:pPr>
          </w:p>
        </w:tc>
        <w:tc>
          <w:tcPr>
            <w:tcW w:w="4206" w:type="dxa"/>
            <w:tcBorders>
              <w:top w:val="single" w:sz="4" w:space="0" w:color="auto"/>
              <w:left w:val="single" w:sz="4" w:space="0" w:color="auto"/>
              <w:bottom w:val="single" w:sz="4" w:space="0" w:color="auto"/>
              <w:right w:val="single" w:sz="4" w:space="0" w:color="auto"/>
            </w:tcBorders>
          </w:tcPr>
          <w:p w14:paraId="530E383A" w14:textId="77777777" w:rsidR="00DB0677" w:rsidRPr="00CF416A" w:rsidRDefault="00DB0677" w:rsidP="00F97A10">
            <w:pPr>
              <w:pStyle w:val="subsection"/>
              <w:spacing w:before="0"/>
              <w:ind w:left="0" w:firstLine="0"/>
              <w:rPr>
                <w:szCs w:val="22"/>
              </w:rPr>
            </w:pPr>
            <w:r w:rsidRPr="00CF416A">
              <w:rPr>
                <w:szCs w:val="22"/>
              </w:rPr>
              <w:t>Paediatrics</w:t>
            </w:r>
          </w:p>
        </w:tc>
        <w:tc>
          <w:tcPr>
            <w:tcW w:w="1421" w:type="dxa"/>
            <w:tcBorders>
              <w:top w:val="single" w:sz="4" w:space="0" w:color="auto"/>
              <w:left w:val="single" w:sz="4" w:space="0" w:color="auto"/>
              <w:bottom w:val="single" w:sz="4" w:space="0" w:color="auto"/>
              <w:right w:val="single" w:sz="4" w:space="0" w:color="auto"/>
            </w:tcBorders>
          </w:tcPr>
          <w:p w14:paraId="638FDBF0" w14:textId="77777777" w:rsidR="00DB0677" w:rsidRPr="00CF416A" w:rsidRDefault="00DB0677" w:rsidP="00F97A10">
            <w:pPr>
              <w:pStyle w:val="subsection"/>
              <w:spacing w:before="0"/>
              <w:ind w:left="0" w:firstLine="0"/>
              <w:jc w:val="center"/>
              <w:rPr>
                <w:szCs w:val="22"/>
              </w:rPr>
            </w:pPr>
            <w:r w:rsidRPr="00CF416A">
              <w:rPr>
                <w:szCs w:val="22"/>
              </w:rPr>
              <w:t>060109</w:t>
            </w:r>
          </w:p>
        </w:tc>
      </w:tr>
      <w:tr w:rsidR="00DB0677" w:rsidRPr="00CF416A" w14:paraId="25C67261" w14:textId="77777777" w:rsidTr="00F97A10">
        <w:tc>
          <w:tcPr>
            <w:tcW w:w="2410" w:type="dxa"/>
            <w:vMerge/>
          </w:tcPr>
          <w:p w14:paraId="059642FD" w14:textId="77777777" w:rsidR="00DB0677" w:rsidRPr="00CF416A" w:rsidRDefault="00DB0677" w:rsidP="00F97A10">
            <w:pPr>
              <w:pStyle w:val="subsection"/>
              <w:spacing w:before="0"/>
              <w:ind w:left="0" w:firstLine="0"/>
              <w:rPr>
                <w:szCs w:val="22"/>
              </w:rPr>
            </w:pPr>
          </w:p>
        </w:tc>
        <w:tc>
          <w:tcPr>
            <w:tcW w:w="2170" w:type="dxa"/>
            <w:vMerge/>
          </w:tcPr>
          <w:p w14:paraId="70948F4A" w14:textId="77777777" w:rsidR="00DB0677" w:rsidRPr="00CF416A" w:rsidRDefault="00DB0677" w:rsidP="00F97A10">
            <w:pPr>
              <w:pStyle w:val="subsection"/>
              <w:spacing w:before="0"/>
              <w:ind w:left="0" w:firstLine="0"/>
              <w:rPr>
                <w:szCs w:val="22"/>
              </w:rPr>
            </w:pPr>
          </w:p>
        </w:tc>
        <w:tc>
          <w:tcPr>
            <w:tcW w:w="4206" w:type="dxa"/>
            <w:tcBorders>
              <w:top w:val="single" w:sz="4" w:space="0" w:color="auto"/>
              <w:left w:val="single" w:sz="4" w:space="0" w:color="auto"/>
              <w:bottom w:val="single" w:sz="4" w:space="0" w:color="auto"/>
              <w:right w:val="single" w:sz="4" w:space="0" w:color="auto"/>
            </w:tcBorders>
          </w:tcPr>
          <w:p w14:paraId="0E4A109B" w14:textId="77777777" w:rsidR="00DB0677" w:rsidRPr="00CF416A" w:rsidRDefault="00DB0677" w:rsidP="00F97A10">
            <w:pPr>
              <w:pStyle w:val="subsection"/>
              <w:spacing w:before="0"/>
              <w:ind w:left="0" w:firstLine="0"/>
              <w:rPr>
                <w:szCs w:val="22"/>
              </w:rPr>
            </w:pPr>
            <w:r w:rsidRPr="00CF416A">
              <w:rPr>
                <w:szCs w:val="22"/>
              </w:rPr>
              <w:t>Anaesthesiology</w:t>
            </w:r>
          </w:p>
        </w:tc>
        <w:tc>
          <w:tcPr>
            <w:tcW w:w="1421" w:type="dxa"/>
            <w:tcBorders>
              <w:top w:val="single" w:sz="4" w:space="0" w:color="auto"/>
              <w:left w:val="single" w:sz="4" w:space="0" w:color="auto"/>
              <w:bottom w:val="single" w:sz="4" w:space="0" w:color="auto"/>
              <w:right w:val="single" w:sz="4" w:space="0" w:color="auto"/>
            </w:tcBorders>
          </w:tcPr>
          <w:p w14:paraId="4A6BD490" w14:textId="77777777" w:rsidR="00DB0677" w:rsidRPr="00CF416A" w:rsidRDefault="00DB0677" w:rsidP="00F97A10">
            <w:pPr>
              <w:pStyle w:val="subsection"/>
              <w:spacing w:before="0"/>
              <w:ind w:left="0" w:firstLine="0"/>
              <w:jc w:val="center"/>
              <w:rPr>
                <w:szCs w:val="22"/>
              </w:rPr>
            </w:pPr>
            <w:r w:rsidRPr="00CF416A">
              <w:rPr>
                <w:szCs w:val="22"/>
              </w:rPr>
              <w:t>060111</w:t>
            </w:r>
          </w:p>
        </w:tc>
      </w:tr>
      <w:tr w:rsidR="00DB0677" w:rsidRPr="00CF416A" w14:paraId="689D0FD4" w14:textId="77777777" w:rsidTr="00F97A10">
        <w:tc>
          <w:tcPr>
            <w:tcW w:w="2410" w:type="dxa"/>
            <w:vMerge/>
          </w:tcPr>
          <w:p w14:paraId="491EB374" w14:textId="77777777" w:rsidR="00DB0677" w:rsidRPr="00CF416A" w:rsidRDefault="00DB0677" w:rsidP="00F97A10">
            <w:pPr>
              <w:pStyle w:val="subsection"/>
              <w:spacing w:before="0"/>
              <w:ind w:left="0" w:firstLine="0"/>
              <w:rPr>
                <w:szCs w:val="22"/>
              </w:rPr>
            </w:pPr>
          </w:p>
        </w:tc>
        <w:tc>
          <w:tcPr>
            <w:tcW w:w="2170" w:type="dxa"/>
            <w:vMerge/>
          </w:tcPr>
          <w:p w14:paraId="39D7362B" w14:textId="77777777" w:rsidR="00DB0677" w:rsidRPr="00CF416A" w:rsidRDefault="00DB0677" w:rsidP="00F97A10">
            <w:pPr>
              <w:pStyle w:val="subsection"/>
              <w:spacing w:before="0"/>
              <w:ind w:left="0" w:firstLine="0"/>
              <w:rPr>
                <w:szCs w:val="22"/>
              </w:rPr>
            </w:pPr>
          </w:p>
        </w:tc>
        <w:tc>
          <w:tcPr>
            <w:tcW w:w="4206" w:type="dxa"/>
            <w:tcBorders>
              <w:top w:val="single" w:sz="4" w:space="0" w:color="auto"/>
              <w:left w:val="single" w:sz="4" w:space="0" w:color="auto"/>
              <w:bottom w:val="single" w:sz="4" w:space="0" w:color="auto"/>
              <w:right w:val="single" w:sz="4" w:space="0" w:color="auto"/>
            </w:tcBorders>
          </w:tcPr>
          <w:p w14:paraId="1045DEF9" w14:textId="77777777" w:rsidR="00DB0677" w:rsidRPr="00CF416A" w:rsidRDefault="00DB0677" w:rsidP="00F97A10">
            <w:pPr>
              <w:pStyle w:val="subsection"/>
              <w:spacing w:before="0"/>
              <w:ind w:left="0" w:firstLine="0"/>
              <w:rPr>
                <w:szCs w:val="22"/>
              </w:rPr>
            </w:pPr>
            <w:r w:rsidRPr="00CF416A">
              <w:rPr>
                <w:szCs w:val="22"/>
              </w:rPr>
              <w:t>Radiology</w:t>
            </w:r>
          </w:p>
        </w:tc>
        <w:tc>
          <w:tcPr>
            <w:tcW w:w="1421" w:type="dxa"/>
            <w:tcBorders>
              <w:top w:val="single" w:sz="4" w:space="0" w:color="auto"/>
              <w:left w:val="single" w:sz="4" w:space="0" w:color="auto"/>
              <w:bottom w:val="single" w:sz="4" w:space="0" w:color="auto"/>
              <w:right w:val="single" w:sz="4" w:space="0" w:color="auto"/>
            </w:tcBorders>
          </w:tcPr>
          <w:p w14:paraId="6387B7A5" w14:textId="77777777" w:rsidR="00DB0677" w:rsidRPr="00CF416A" w:rsidRDefault="00DB0677" w:rsidP="00F97A10">
            <w:pPr>
              <w:pStyle w:val="subsection"/>
              <w:spacing w:before="0"/>
              <w:ind w:left="0" w:firstLine="0"/>
              <w:jc w:val="center"/>
              <w:rPr>
                <w:szCs w:val="22"/>
              </w:rPr>
            </w:pPr>
            <w:r w:rsidRPr="00CF416A">
              <w:rPr>
                <w:szCs w:val="22"/>
              </w:rPr>
              <w:t>060115</w:t>
            </w:r>
          </w:p>
        </w:tc>
      </w:tr>
      <w:tr w:rsidR="00DB0677" w:rsidRPr="00CF416A" w14:paraId="456B96BE" w14:textId="77777777" w:rsidTr="00F97A10">
        <w:tc>
          <w:tcPr>
            <w:tcW w:w="2410" w:type="dxa"/>
            <w:vMerge/>
          </w:tcPr>
          <w:p w14:paraId="6C751E84" w14:textId="77777777" w:rsidR="00DB0677" w:rsidRPr="00CF416A" w:rsidRDefault="00DB0677" w:rsidP="00F97A10">
            <w:pPr>
              <w:pStyle w:val="subsection"/>
              <w:spacing w:before="0"/>
              <w:ind w:left="0" w:firstLine="0"/>
              <w:rPr>
                <w:szCs w:val="22"/>
              </w:rPr>
            </w:pPr>
          </w:p>
        </w:tc>
        <w:tc>
          <w:tcPr>
            <w:tcW w:w="2170" w:type="dxa"/>
            <w:vMerge/>
          </w:tcPr>
          <w:p w14:paraId="64209A5F" w14:textId="77777777" w:rsidR="00DB0677" w:rsidRPr="00CF416A" w:rsidRDefault="00DB0677" w:rsidP="00F97A10">
            <w:pPr>
              <w:pStyle w:val="subsection"/>
              <w:spacing w:before="0"/>
              <w:ind w:left="0" w:firstLine="0"/>
              <w:rPr>
                <w:szCs w:val="22"/>
              </w:rPr>
            </w:pPr>
          </w:p>
        </w:tc>
        <w:tc>
          <w:tcPr>
            <w:tcW w:w="4206" w:type="dxa"/>
            <w:tcBorders>
              <w:top w:val="single" w:sz="4" w:space="0" w:color="auto"/>
              <w:left w:val="single" w:sz="4" w:space="0" w:color="auto"/>
              <w:bottom w:val="single" w:sz="4" w:space="0" w:color="auto"/>
              <w:right w:val="single" w:sz="4" w:space="0" w:color="auto"/>
            </w:tcBorders>
          </w:tcPr>
          <w:p w14:paraId="51CF286B" w14:textId="77777777" w:rsidR="00DB0677" w:rsidRPr="00CF416A" w:rsidRDefault="00DB0677" w:rsidP="00F97A10">
            <w:pPr>
              <w:pStyle w:val="subsection"/>
              <w:spacing w:before="0"/>
              <w:ind w:left="0" w:firstLine="0"/>
              <w:rPr>
                <w:szCs w:val="22"/>
              </w:rPr>
            </w:pPr>
            <w:r w:rsidRPr="00CF416A">
              <w:rPr>
                <w:szCs w:val="22"/>
              </w:rPr>
              <w:t>Internal Medicine</w:t>
            </w:r>
          </w:p>
        </w:tc>
        <w:tc>
          <w:tcPr>
            <w:tcW w:w="1421" w:type="dxa"/>
            <w:tcBorders>
              <w:top w:val="single" w:sz="4" w:space="0" w:color="auto"/>
              <w:left w:val="single" w:sz="4" w:space="0" w:color="auto"/>
              <w:bottom w:val="single" w:sz="4" w:space="0" w:color="auto"/>
              <w:right w:val="single" w:sz="4" w:space="0" w:color="auto"/>
            </w:tcBorders>
          </w:tcPr>
          <w:p w14:paraId="134E7F05" w14:textId="77777777" w:rsidR="00DB0677" w:rsidRPr="00CF416A" w:rsidRDefault="00DB0677" w:rsidP="00F97A10">
            <w:pPr>
              <w:pStyle w:val="subsection"/>
              <w:spacing w:before="0"/>
              <w:ind w:left="0" w:firstLine="0"/>
              <w:jc w:val="center"/>
              <w:rPr>
                <w:szCs w:val="22"/>
              </w:rPr>
            </w:pPr>
            <w:r w:rsidRPr="00CF416A">
              <w:rPr>
                <w:szCs w:val="22"/>
              </w:rPr>
              <w:t>060117</w:t>
            </w:r>
          </w:p>
        </w:tc>
      </w:tr>
      <w:tr w:rsidR="00DB0677" w:rsidRPr="00CF416A" w14:paraId="08BA7D9F" w14:textId="77777777" w:rsidTr="00F97A10">
        <w:tc>
          <w:tcPr>
            <w:tcW w:w="2410" w:type="dxa"/>
            <w:vMerge/>
          </w:tcPr>
          <w:p w14:paraId="4B82CC24" w14:textId="77777777" w:rsidR="00DB0677" w:rsidRPr="00CF416A" w:rsidRDefault="00DB0677" w:rsidP="00F97A10">
            <w:pPr>
              <w:pStyle w:val="subsection"/>
              <w:spacing w:before="0"/>
              <w:ind w:left="0" w:firstLine="0"/>
              <w:rPr>
                <w:szCs w:val="22"/>
              </w:rPr>
            </w:pPr>
          </w:p>
        </w:tc>
        <w:tc>
          <w:tcPr>
            <w:tcW w:w="2170" w:type="dxa"/>
            <w:vMerge/>
          </w:tcPr>
          <w:p w14:paraId="73DE681A" w14:textId="77777777" w:rsidR="00DB0677" w:rsidRPr="00CF416A" w:rsidRDefault="00DB0677" w:rsidP="00F97A10">
            <w:pPr>
              <w:pStyle w:val="subsection"/>
              <w:spacing w:before="0"/>
              <w:ind w:left="0" w:firstLine="0"/>
              <w:rPr>
                <w:szCs w:val="22"/>
              </w:rPr>
            </w:pPr>
          </w:p>
        </w:tc>
        <w:tc>
          <w:tcPr>
            <w:tcW w:w="4206" w:type="dxa"/>
            <w:tcBorders>
              <w:top w:val="single" w:sz="4" w:space="0" w:color="auto"/>
              <w:left w:val="single" w:sz="4" w:space="0" w:color="auto"/>
              <w:bottom w:val="single" w:sz="4" w:space="0" w:color="auto"/>
              <w:right w:val="single" w:sz="4" w:space="0" w:color="auto"/>
            </w:tcBorders>
          </w:tcPr>
          <w:p w14:paraId="364CA448" w14:textId="77777777" w:rsidR="00DB0677" w:rsidRPr="00CF416A" w:rsidRDefault="00DB0677" w:rsidP="00F97A10">
            <w:pPr>
              <w:pStyle w:val="subsection"/>
              <w:spacing w:before="0"/>
              <w:ind w:left="0" w:firstLine="0"/>
              <w:rPr>
                <w:szCs w:val="22"/>
              </w:rPr>
            </w:pPr>
            <w:r w:rsidRPr="00CF416A">
              <w:rPr>
                <w:szCs w:val="22"/>
              </w:rPr>
              <w:t>General Practice</w:t>
            </w:r>
          </w:p>
        </w:tc>
        <w:tc>
          <w:tcPr>
            <w:tcW w:w="1421" w:type="dxa"/>
            <w:tcBorders>
              <w:top w:val="single" w:sz="4" w:space="0" w:color="auto"/>
              <w:left w:val="single" w:sz="4" w:space="0" w:color="auto"/>
              <w:bottom w:val="single" w:sz="4" w:space="0" w:color="auto"/>
              <w:right w:val="single" w:sz="4" w:space="0" w:color="auto"/>
            </w:tcBorders>
          </w:tcPr>
          <w:p w14:paraId="35473B4B" w14:textId="77777777" w:rsidR="00DB0677" w:rsidRPr="00CF416A" w:rsidRDefault="00DB0677" w:rsidP="00F97A10">
            <w:pPr>
              <w:pStyle w:val="subsection"/>
              <w:spacing w:before="0"/>
              <w:ind w:left="0" w:firstLine="0"/>
              <w:jc w:val="center"/>
              <w:rPr>
                <w:szCs w:val="22"/>
              </w:rPr>
            </w:pPr>
            <w:r w:rsidRPr="00CF416A">
              <w:rPr>
                <w:szCs w:val="22"/>
              </w:rPr>
              <w:t>060119</w:t>
            </w:r>
          </w:p>
        </w:tc>
      </w:tr>
      <w:tr w:rsidR="00DB0677" w:rsidRPr="00CF416A" w14:paraId="3052B6F2" w14:textId="77777777" w:rsidTr="00F97A10">
        <w:tc>
          <w:tcPr>
            <w:tcW w:w="2410" w:type="dxa"/>
            <w:vMerge/>
          </w:tcPr>
          <w:p w14:paraId="7571FA46" w14:textId="77777777" w:rsidR="00DB0677" w:rsidRPr="00CF416A" w:rsidRDefault="00DB0677" w:rsidP="00F97A10">
            <w:pPr>
              <w:pStyle w:val="subsection"/>
              <w:spacing w:before="0"/>
              <w:ind w:left="0" w:firstLine="0"/>
              <w:rPr>
                <w:szCs w:val="22"/>
              </w:rPr>
            </w:pPr>
          </w:p>
        </w:tc>
        <w:tc>
          <w:tcPr>
            <w:tcW w:w="2170" w:type="dxa"/>
            <w:vMerge/>
          </w:tcPr>
          <w:p w14:paraId="309B5481" w14:textId="77777777" w:rsidR="00DB0677" w:rsidRPr="00CF416A" w:rsidRDefault="00DB0677" w:rsidP="00F97A10">
            <w:pPr>
              <w:pStyle w:val="subsection"/>
              <w:spacing w:before="0"/>
              <w:ind w:left="0" w:firstLine="0"/>
              <w:rPr>
                <w:szCs w:val="22"/>
              </w:rPr>
            </w:pPr>
          </w:p>
        </w:tc>
        <w:tc>
          <w:tcPr>
            <w:tcW w:w="4206" w:type="dxa"/>
            <w:tcBorders>
              <w:top w:val="single" w:sz="4" w:space="0" w:color="auto"/>
              <w:left w:val="single" w:sz="4" w:space="0" w:color="auto"/>
              <w:bottom w:val="single" w:sz="4" w:space="0" w:color="auto"/>
              <w:right w:val="single" w:sz="4" w:space="0" w:color="auto"/>
            </w:tcBorders>
          </w:tcPr>
          <w:p w14:paraId="5205A31E" w14:textId="77777777" w:rsidR="00DB0677" w:rsidRPr="00CF416A" w:rsidRDefault="00DB0677" w:rsidP="00F97A10">
            <w:pPr>
              <w:pStyle w:val="subsection"/>
              <w:spacing w:before="0"/>
              <w:ind w:left="0" w:firstLine="0"/>
              <w:rPr>
                <w:szCs w:val="22"/>
              </w:rPr>
            </w:pPr>
            <w:r w:rsidRPr="00CF416A">
              <w:rPr>
                <w:szCs w:val="22"/>
              </w:rPr>
              <w:t>Medical Studies not elsewhere classified</w:t>
            </w:r>
          </w:p>
        </w:tc>
        <w:tc>
          <w:tcPr>
            <w:tcW w:w="1421" w:type="dxa"/>
            <w:tcBorders>
              <w:top w:val="single" w:sz="4" w:space="0" w:color="auto"/>
              <w:left w:val="single" w:sz="4" w:space="0" w:color="auto"/>
              <w:bottom w:val="single" w:sz="4" w:space="0" w:color="auto"/>
              <w:right w:val="single" w:sz="4" w:space="0" w:color="auto"/>
            </w:tcBorders>
          </w:tcPr>
          <w:p w14:paraId="3D4F8FF6" w14:textId="77777777" w:rsidR="00DB0677" w:rsidRPr="00CF416A" w:rsidRDefault="00DB0677" w:rsidP="00F97A10">
            <w:pPr>
              <w:pStyle w:val="subsection"/>
              <w:spacing w:before="0"/>
              <w:ind w:left="0" w:firstLine="0"/>
              <w:jc w:val="center"/>
              <w:rPr>
                <w:szCs w:val="22"/>
              </w:rPr>
            </w:pPr>
            <w:r w:rsidRPr="00CF416A">
              <w:rPr>
                <w:szCs w:val="22"/>
              </w:rPr>
              <w:t>060199</w:t>
            </w:r>
          </w:p>
        </w:tc>
      </w:tr>
      <w:tr w:rsidR="00DB0677" w:rsidRPr="00CF416A" w14:paraId="76174C0E" w14:textId="77777777" w:rsidTr="00F97A10">
        <w:tc>
          <w:tcPr>
            <w:tcW w:w="2410" w:type="dxa"/>
            <w:vMerge/>
          </w:tcPr>
          <w:p w14:paraId="70412EF0" w14:textId="77777777" w:rsidR="00DB0677" w:rsidRPr="00CF416A" w:rsidRDefault="00DB0677" w:rsidP="00F97A10">
            <w:pPr>
              <w:pStyle w:val="subsection"/>
              <w:spacing w:before="0"/>
              <w:ind w:left="0" w:firstLine="0"/>
              <w:rPr>
                <w:szCs w:val="22"/>
              </w:rPr>
            </w:pPr>
          </w:p>
        </w:tc>
        <w:tc>
          <w:tcPr>
            <w:tcW w:w="2170" w:type="dxa"/>
            <w:vMerge/>
          </w:tcPr>
          <w:p w14:paraId="0FB2A2E7" w14:textId="77777777" w:rsidR="00DB0677" w:rsidRPr="00CF416A" w:rsidRDefault="00DB0677" w:rsidP="00F97A10">
            <w:pPr>
              <w:pStyle w:val="subsection"/>
              <w:spacing w:before="0"/>
              <w:ind w:left="0" w:firstLine="0"/>
              <w:rPr>
                <w:szCs w:val="22"/>
              </w:rPr>
            </w:pPr>
          </w:p>
        </w:tc>
        <w:tc>
          <w:tcPr>
            <w:tcW w:w="4206" w:type="dxa"/>
          </w:tcPr>
          <w:p w14:paraId="5320392E" w14:textId="77777777" w:rsidR="00DB0677" w:rsidRPr="00CF416A" w:rsidRDefault="00DB0677" w:rsidP="00F97A10">
            <w:pPr>
              <w:pStyle w:val="subsection"/>
              <w:spacing w:before="0"/>
              <w:ind w:left="0" w:firstLine="0"/>
              <w:rPr>
                <w:szCs w:val="22"/>
              </w:rPr>
            </w:pPr>
            <w:r w:rsidRPr="00CF416A">
              <w:rPr>
                <w:szCs w:val="22"/>
              </w:rPr>
              <w:t>Dental Studies</w:t>
            </w:r>
          </w:p>
        </w:tc>
        <w:tc>
          <w:tcPr>
            <w:tcW w:w="1421" w:type="dxa"/>
          </w:tcPr>
          <w:p w14:paraId="163E7B92" w14:textId="77777777" w:rsidR="00DB0677" w:rsidRPr="00CF416A" w:rsidRDefault="00DB0677" w:rsidP="00F97A10">
            <w:pPr>
              <w:pStyle w:val="subsection"/>
              <w:spacing w:before="0"/>
              <w:ind w:left="0" w:firstLine="0"/>
              <w:jc w:val="center"/>
              <w:rPr>
                <w:szCs w:val="22"/>
              </w:rPr>
            </w:pPr>
            <w:r w:rsidRPr="00CF416A">
              <w:rPr>
                <w:szCs w:val="22"/>
              </w:rPr>
              <w:t>0607</w:t>
            </w:r>
          </w:p>
        </w:tc>
      </w:tr>
      <w:tr w:rsidR="00DB0677" w:rsidRPr="00CF416A" w14:paraId="5A029B6E" w14:textId="77777777" w:rsidTr="00F97A10">
        <w:tc>
          <w:tcPr>
            <w:tcW w:w="2410" w:type="dxa"/>
            <w:vMerge/>
          </w:tcPr>
          <w:p w14:paraId="76CDA1E1" w14:textId="77777777" w:rsidR="00DB0677" w:rsidRPr="00CF416A" w:rsidRDefault="00DB0677" w:rsidP="00F97A10">
            <w:pPr>
              <w:pStyle w:val="subsection"/>
              <w:spacing w:before="0"/>
              <w:ind w:left="0" w:firstLine="0"/>
              <w:rPr>
                <w:szCs w:val="22"/>
              </w:rPr>
            </w:pPr>
          </w:p>
        </w:tc>
        <w:tc>
          <w:tcPr>
            <w:tcW w:w="2170" w:type="dxa"/>
            <w:vMerge/>
          </w:tcPr>
          <w:p w14:paraId="49C82B0D" w14:textId="77777777" w:rsidR="00DB0677" w:rsidRPr="00CF416A" w:rsidRDefault="00DB0677" w:rsidP="00F97A10">
            <w:pPr>
              <w:pStyle w:val="subsection"/>
              <w:spacing w:before="0"/>
              <w:ind w:left="0" w:firstLine="0"/>
              <w:rPr>
                <w:szCs w:val="22"/>
              </w:rPr>
            </w:pPr>
          </w:p>
        </w:tc>
        <w:tc>
          <w:tcPr>
            <w:tcW w:w="4206" w:type="dxa"/>
          </w:tcPr>
          <w:p w14:paraId="1F28645F" w14:textId="77777777" w:rsidR="00DB0677" w:rsidRPr="00CF416A" w:rsidRDefault="00DB0677" w:rsidP="00F97A10">
            <w:pPr>
              <w:pStyle w:val="subsection"/>
              <w:spacing w:before="0"/>
              <w:ind w:left="0" w:firstLine="0"/>
              <w:rPr>
                <w:szCs w:val="22"/>
              </w:rPr>
            </w:pPr>
            <w:r w:rsidRPr="00CF416A">
              <w:rPr>
                <w:szCs w:val="22"/>
              </w:rPr>
              <w:t>Veterinary Studies</w:t>
            </w:r>
          </w:p>
        </w:tc>
        <w:tc>
          <w:tcPr>
            <w:tcW w:w="1421" w:type="dxa"/>
          </w:tcPr>
          <w:p w14:paraId="6B9F5166" w14:textId="77777777" w:rsidR="00DB0677" w:rsidRPr="00CF416A" w:rsidRDefault="00DB0677" w:rsidP="00F97A10">
            <w:pPr>
              <w:pStyle w:val="subsection"/>
              <w:spacing w:before="0"/>
              <w:ind w:left="0" w:firstLine="0"/>
              <w:jc w:val="center"/>
              <w:rPr>
                <w:szCs w:val="22"/>
              </w:rPr>
            </w:pPr>
            <w:r w:rsidRPr="00CF416A">
              <w:rPr>
                <w:szCs w:val="22"/>
              </w:rPr>
              <w:t>0611</w:t>
            </w:r>
          </w:p>
        </w:tc>
      </w:tr>
    </w:tbl>
    <w:p w14:paraId="3111C206" w14:textId="77777777" w:rsidR="00DB0677" w:rsidRPr="00CF416A" w:rsidRDefault="00DB0677" w:rsidP="00DB0677">
      <w:pPr>
        <w:pStyle w:val="subsection"/>
        <w:spacing w:before="0"/>
        <w:ind w:left="1128" w:firstLine="0"/>
      </w:pPr>
    </w:p>
    <w:p w14:paraId="114D2BB6" w14:textId="77777777" w:rsidR="00DB0677" w:rsidRPr="00CF416A" w:rsidRDefault="00DB0677" w:rsidP="000C352B">
      <w:pPr>
        <w:widowControl w:val="0"/>
        <w:numPr>
          <w:ilvl w:val="0"/>
          <w:numId w:val="5"/>
        </w:numPr>
        <w:tabs>
          <w:tab w:val="left" w:pos="1531"/>
        </w:tabs>
        <w:spacing w:line="240" w:lineRule="auto"/>
        <w:jc w:val="both"/>
        <w:rPr>
          <w:sz w:val="18"/>
          <w:szCs w:val="18"/>
        </w:rPr>
      </w:pPr>
      <w:r w:rsidRPr="00CF416A">
        <w:rPr>
          <w:sz w:val="18"/>
          <w:szCs w:val="18"/>
        </w:rPr>
        <w:t xml:space="preserve">Note: where a </w:t>
      </w:r>
      <w:proofErr w:type="gramStart"/>
      <w:r w:rsidRPr="00CF416A">
        <w:rPr>
          <w:sz w:val="18"/>
          <w:szCs w:val="18"/>
        </w:rPr>
        <w:t>4 digit</w:t>
      </w:r>
      <w:proofErr w:type="gramEnd"/>
      <w:r w:rsidRPr="00CF416A">
        <w:rPr>
          <w:sz w:val="18"/>
          <w:szCs w:val="18"/>
        </w:rPr>
        <w:t xml:space="preserve"> FOE code is used in this table, the relevant part of the funding cluster also includes all 6 digit FOE codes starting with that 4 digit code.  </w:t>
      </w:r>
    </w:p>
    <w:p w14:paraId="58929C30" w14:textId="77777777" w:rsidR="00DB0677" w:rsidRPr="00CF416A" w:rsidRDefault="00DB0677" w:rsidP="000C352B">
      <w:pPr>
        <w:widowControl w:val="0"/>
        <w:numPr>
          <w:ilvl w:val="0"/>
          <w:numId w:val="5"/>
        </w:numPr>
        <w:tabs>
          <w:tab w:val="left" w:pos="1531"/>
        </w:tabs>
        <w:spacing w:line="240" w:lineRule="auto"/>
        <w:jc w:val="both"/>
        <w:rPr>
          <w:sz w:val="18"/>
          <w:szCs w:val="18"/>
        </w:rPr>
      </w:pPr>
      <w:r w:rsidRPr="00CF416A">
        <w:rPr>
          <w:sz w:val="18"/>
          <w:szCs w:val="18"/>
        </w:rPr>
        <w:t>Excluding Postgraduate Clinical Psychology units, which are in funding cluster 2 (see note 4</w:t>
      </w:r>
      <w:proofErr w:type="gramStart"/>
      <w:r w:rsidRPr="00CF416A">
        <w:rPr>
          <w:sz w:val="18"/>
          <w:szCs w:val="18"/>
        </w:rPr>
        <w:t>), and</w:t>
      </w:r>
      <w:proofErr w:type="gramEnd"/>
      <w:r w:rsidRPr="00CF416A">
        <w:rPr>
          <w:sz w:val="18"/>
          <w:szCs w:val="18"/>
        </w:rPr>
        <w:t xml:space="preserve"> excluding Professional Pathway Psychology units with FOE codes starting with 0907 which are in cluster 2 (see note 5).</w:t>
      </w:r>
    </w:p>
    <w:p w14:paraId="0B7ECAB0" w14:textId="77777777" w:rsidR="00DB0677" w:rsidRPr="00CF416A" w:rsidRDefault="00DB0677" w:rsidP="000C352B">
      <w:pPr>
        <w:widowControl w:val="0"/>
        <w:numPr>
          <w:ilvl w:val="0"/>
          <w:numId w:val="5"/>
        </w:numPr>
        <w:tabs>
          <w:tab w:val="left" w:pos="1531"/>
        </w:tabs>
        <w:spacing w:line="240" w:lineRule="auto"/>
        <w:jc w:val="both"/>
        <w:rPr>
          <w:sz w:val="18"/>
          <w:szCs w:val="18"/>
        </w:rPr>
      </w:pPr>
      <w:r w:rsidRPr="00CF416A">
        <w:rPr>
          <w:sz w:val="18"/>
          <w:szCs w:val="18"/>
        </w:rPr>
        <w:t>Excluding Professional Pathway Social Work units with FOE codes starting with 0905 which are in cluster 2 (see note 6).</w:t>
      </w:r>
    </w:p>
    <w:p w14:paraId="1A326EF9" w14:textId="77777777" w:rsidR="00DB0677" w:rsidRPr="00CF416A" w:rsidRDefault="00DB0677" w:rsidP="000C352B">
      <w:pPr>
        <w:widowControl w:val="0"/>
        <w:numPr>
          <w:ilvl w:val="0"/>
          <w:numId w:val="5"/>
        </w:numPr>
        <w:tabs>
          <w:tab w:val="left" w:pos="1531"/>
        </w:tabs>
        <w:spacing w:line="240" w:lineRule="auto"/>
        <w:ind w:left="357" w:hanging="357"/>
        <w:rPr>
          <w:sz w:val="18"/>
          <w:szCs w:val="18"/>
        </w:rPr>
      </w:pPr>
      <w:r w:rsidRPr="00CF416A">
        <w:rPr>
          <w:sz w:val="18"/>
          <w:szCs w:val="18"/>
        </w:rPr>
        <w:t xml:space="preserve">Postgraduate Clinical Psychology units of study are in funding cluster 2 and are psychology units of study (FOE code 090701) that contribute to courses of study that are accredited for the purposes of professional registration by the </w:t>
      </w:r>
      <w:r w:rsidRPr="00CF416A">
        <w:rPr>
          <w:sz w:val="18"/>
          <w:szCs w:val="18"/>
          <w:lang w:val="en"/>
        </w:rPr>
        <w:t>Australian Health Practitioner Regulation Agency (</w:t>
      </w:r>
      <w:r w:rsidRPr="00CF416A">
        <w:rPr>
          <w:sz w:val="18"/>
          <w:szCs w:val="18"/>
        </w:rPr>
        <w:t>AHPRA) and which lead to Endorsed Areas of Practice in Clinical Psychology, Clinical Neuropsychology, Counselling Psychology, Educational and Developmental Psychology, Forensic Psychology, Health Psychology, Sports Psychology and Community Psychology.</w:t>
      </w:r>
    </w:p>
    <w:p w14:paraId="1BD8004E" w14:textId="77777777" w:rsidR="00DB0677" w:rsidRPr="00CF416A" w:rsidRDefault="00DB0677" w:rsidP="000C352B">
      <w:pPr>
        <w:widowControl w:val="0"/>
        <w:numPr>
          <w:ilvl w:val="0"/>
          <w:numId w:val="5"/>
        </w:numPr>
        <w:tabs>
          <w:tab w:val="left" w:pos="1531"/>
        </w:tabs>
        <w:spacing w:line="240" w:lineRule="auto"/>
        <w:rPr>
          <w:sz w:val="18"/>
          <w:szCs w:val="18"/>
        </w:rPr>
      </w:pPr>
      <w:r w:rsidRPr="00CF416A">
        <w:rPr>
          <w:sz w:val="18"/>
          <w:szCs w:val="18"/>
        </w:rPr>
        <w:t>Professional Pathway Psychology units of study are Behavioural Science units (with FOE codes starting with 0907) that contribute to a course of study that leads to a bachelor degree or honours degree in psychology with a course structure that makes it compulsory to study units relevant to professional registration as a psychologist by the Psychology Board of Australia, and the course of study represents a pathway to professional registration as a psychologist.</w:t>
      </w:r>
    </w:p>
    <w:p w14:paraId="48906C81" w14:textId="77777777" w:rsidR="00DB0677" w:rsidRPr="00CF416A" w:rsidRDefault="00DB0677" w:rsidP="000C352B">
      <w:pPr>
        <w:widowControl w:val="0"/>
        <w:numPr>
          <w:ilvl w:val="0"/>
          <w:numId w:val="5"/>
        </w:numPr>
        <w:tabs>
          <w:tab w:val="left" w:pos="1531"/>
        </w:tabs>
        <w:spacing w:line="240" w:lineRule="auto"/>
        <w:rPr>
          <w:sz w:val="18"/>
          <w:szCs w:val="18"/>
        </w:rPr>
      </w:pPr>
      <w:r w:rsidRPr="00CF416A">
        <w:rPr>
          <w:sz w:val="18"/>
          <w:szCs w:val="18"/>
        </w:rPr>
        <w:t xml:space="preserve">Professional Pathway Social Work units of study are Human Welfare Studies and Services units (with FOE codes starting with 0905) that contribute to courses of study that lead to a </w:t>
      </w:r>
      <w:proofErr w:type="gramStart"/>
      <w:r w:rsidRPr="00CF416A">
        <w:rPr>
          <w:sz w:val="18"/>
          <w:szCs w:val="18"/>
        </w:rPr>
        <w:t>bachelor</w:t>
      </w:r>
      <w:proofErr w:type="gramEnd"/>
      <w:r w:rsidRPr="00CF416A">
        <w:rPr>
          <w:sz w:val="18"/>
          <w:szCs w:val="18"/>
        </w:rPr>
        <w:t xml:space="preserve"> degree, honours degree or master’s degree in:</w:t>
      </w:r>
    </w:p>
    <w:p w14:paraId="679F653B" w14:textId="77777777" w:rsidR="00DB0677" w:rsidRPr="00CF416A" w:rsidRDefault="00DB0677" w:rsidP="000C352B">
      <w:pPr>
        <w:widowControl w:val="0"/>
        <w:numPr>
          <w:ilvl w:val="1"/>
          <w:numId w:val="5"/>
        </w:numPr>
        <w:tabs>
          <w:tab w:val="left" w:pos="1531"/>
        </w:tabs>
        <w:spacing w:line="240" w:lineRule="auto"/>
        <w:rPr>
          <w:sz w:val="18"/>
          <w:szCs w:val="18"/>
        </w:rPr>
      </w:pPr>
      <w:r w:rsidRPr="00CF416A">
        <w:rPr>
          <w:sz w:val="18"/>
          <w:szCs w:val="18"/>
        </w:rPr>
        <w:t xml:space="preserve">social work accredited by the Australian Association of Social </w:t>
      </w:r>
      <w:proofErr w:type="gramStart"/>
      <w:r w:rsidRPr="00CF416A">
        <w:rPr>
          <w:sz w:val="18"/>
          <w:szCs w:val="18"/>
        </w:rPr>
        <w:t>Workers;</w:t>
      </w:r>
      <w:proofErr w:type="gramEnd"/>
    </w:p>
    <w:p w14:paraId="68FB7680" w14:textId="77777777" w:rsidR="00DB0677" w:rsidRPr="00CF416A" w:rsidRDefault="00DB0677" w:rsidP="000C352B">
      <w:pPr>
        <w:widowControl w:val="0"/>
        <w:numPr>
          <w:ilvl w:val="1"/>
          <w:numId w:val="5"/>
        </w:numPr>
        <w:tabs>
          <w:tab w:val="left" w:pos="1531"/>
        </w:tabs>
        <w:spacing w:line="240" w:lineRule="auto"/>
        <w:rPr>
          <w:sz w:val="18"/>
          <w:szCs w:val="18"/>
        </w:rPr>
      </w:pPr>
      <w:r w:rsidRPr="00CF416A">
        <w:rPr>
          <w:sz w:val="18"/>
          <w:szCs w:val="18"/>
        </w:rPr>
        <w:t xml:space="preserve">youth work accredited by Youth Work </w:t>
      </w:r>
      <w:proofErr w:type="gramStart"/>
      <w:r w:rsidRPr="00CF416A">
        <w:rPr>
          <w:sz w:val="18"/>
          <w:szCs w:val="18"/>
        </w:rPr>
        <w:t>Australia;</w:t>
      </w:r>
      <w:proofErr w:type="gramEnd"/>
    </w:p>
    <w:p w14:paraId="11FE0630" w14:textId="77777777" w:rsidR="00DB0677" w:rsidRPr="00CF416A" w:rsidRDefault="00DB0677" w:rsidP="000C352B">
      <w:pPr>
        <w:widowControl w:val="0"/>
        <w:numPr>
          <w:ilvl w:val="1"/>
          <w:numId w:val="5"/>
        </w:numPr>
        <w:tabs>
          <w:tab w:val="left" w:pos="1531"/>
        </w:tabs>
        <w:spacing w:line="240" w:lineRule="auto"/>
        <w:rPr>
          <w:sz w:val="18"/>
          <w:szCs w:val="18"/>
        </w:rPr>
      </w:pPr>
      <w:r w:rsidRPr="00CF416A">
        <w:rPr>
          <w:sz w:val="18"/>
          <w:szCs w:val="18"/>
        </w:rPr>
        <w:t>counselling accredited by the Australian Counsellors Association and/or the Psychotherapy and Counselling Federation of Australia; and</w:t>
      </w:r>
    </w:p>
    <w:p w14:paraId="59401250" w14:textId="77777777" w:rsidR="00DB0677" w:rsidRPr="00CF416A" w:rsidRDefault="00DB0677" w:rsidP="000C352B">
      <w:pPr>
        <w:widowControl w:val="0"/>
        <w:numPr>
          <w:ilvl w:val="1"/>
          <w:numId w:val="5"/>
        </w:numPr>
        <w:tabs>
          <w:tab w:val="left" w:pos="1531"/>
        </w:tabs>
        <w:spacing w:line="240" w:lineRule="auto"/>
        <w:rPr>
          <w:sz w:val="18"/>
          <w:szCs w:val="18"/>
        </w:rPr>
      </w:pPr>
      <w:r w:rsidRPr="00CF416A">
        <w:rPr>
          <w:sz w:val="18"/>
          <w:szCs w:val="18"/>
        </w:rPr>
        <w:t xml:space="preserve">community work accredited by the Australian Community Workers Association. </w:t>
      </w:r>
    </w:p>
    <w:p w14:paraId="0A0B6DB8" w14:textId="77777777" w:rsidR="00DB0677" w:rsidRPr="00CF416A" w:rsidRDefault="00DB0677" w:rsidP="00DB0677">
      <w:pPr>
        <w:widowControl w:val="0"/>
        <w:tabs>
          <w:tab w:val="left" w:pos="1531"/>
        </w:tabs>
        <w:rPr>
          <w:sz w:val="18"/>
          <w:szCs w:val="18"/>
        </w:rPr>
      </w:pPr>
    </w:p>
    <w:p w14:paraId="737CD979" w14:textId="77777777" w:rsidR="00DB0677" w:rsidRPr="00CF416A" w:rsidRDefault="00DB0677" w:rsidP="00DB0677">
      <w:pPr>
        <w:pStyle w:val="subsection"/>
        <w:spacing w:before="0"/>
        <w:ind w:left="0" w:firstLine="0"/>
      </w:pPr>
    </w:p>
    <w:p w14:paraId="17AFE88D" w14:textId="77777777" w:rsidR="00DB0677" w:rsidRPr="00CF416A" w:rsidRDefault="00DB0677" w:rsidP="00DB0677">
      <w:pPr>
        <w:pStyle w:val="ActHead5"/>
        <w:tabs>
          <w:tab w:val="left" w:pos="1725"/>
        </w:tabs>
        <w:ind w:left="0" w:firstLine="0"/>
        <w:rPr>
          <w:sz w:val="18"/>
          <w:szCs w:val="18"/>
        </w:rPr>
      </w:pPr>
    </w:p>
    <w:p w14:paraId="52792AC9" w14:textId="77777777" w:rsidR="00DB0677" w:rsidRPr="00CF416A" w:rsidRDefault="00DB0677" w:rsidP="00DB0677">
      <w:pPr>
        <w:pStyle w:val="ActHead5"/>
        <w:rPr>
          <w:sz w:val="40"/>
          <w:szCs w:val="40"/>
        </w:rPr>
      </w:pPr>
      <w:r w:rsidRPr="00CF416A">
        <w:br w:type="column"/>
      </w:r>
      <w:bookmarkStart w:id="62" w:name="_Toc51764888"/>
      <w:bookmarkStart w:id="63" w:name="_Toc56602514"/>
      <w:bookmarkStart w:id="64" w:name="_Toc58575535"/>
      <w:r w:rsidRPr="00CF416A">
        <w:rPr>
          <w:sz w:val="40"/>
          <w:szCs w:val="40"/>
        </w:rPr>
        <w:lastRenderedPageBreak/>
        <w:t>Chapter 6 – Advances for Certain Purposes</w:t>
      </w:r>
      <w:bookmarkEnd w:id="62"/>
      <w:bookmarkEnd w:id="63"/>
      <w:bookmarkEnd w:id="64"/>
    </w:p>
    <w:p w14:paraId="0D6B3864" w14:textId="77777777" w:rsidR="00DB0677" w:rsidRPr="00CF416A" w:rsidRDefault="00DB0677" w:rsidP="00DB0677">
      <w:pPr>
        <w:pStyle w:val="ActHead5"/>
      </w:pPr>
      <w:bookmarkStart w:id="65" w:name="_Toc51764889"/>
      <w:bookmarkStart w:id="66" w:name="_Toc56602515"/>
      <w:bookmarkStart w:id="67" w:name="_Toc58575536"/>
      <w:proofErr w:type="gramStart"/>
      <w:r w:rsidRPr="00CF416A">
        <w:t>15  Purpose</w:t>
      </w:r>
      <w:bookmarkEnd w:id="65"/>
      <w:bookmarkEnd w:id="66"/>
      <w:bookmarkEnd w:id="67"/>
      <w:proofErr w:type="gramEnd"/>
    </w:p>
    <w:p w14:paraId="655EFFDC" w14:textId="77777777" w:rsidR="00DB0677" w:rsidRPr="00CF416A" w:rsidRDefault="00DB0677" w:rsidP="00DB0677">
      <w:pPr>
        <w:pStyle w:val="subsection"/>
      </w:pPr>
      <w:r w:rsidRPr="00CF416A">
        <w:t>This chapter specifies, for the purposes of subsection 33-40(5) of the Act, how:</w:t>
      </w:r>
    </w:p>
    <w:p w14:paraId="088A8938" w14:textId="77777777" w:rsidR="00DB0677" w:rsidRPr="00CF416A" w:rsidRDefault="00DB0677" w:rsidP="000C352B">
      <w:pPr>
        <w:pStyle w:val="subsection"/>
        <w:numPr>
          <w:ilvl w:val="0"/>
          <w:numId w:val="11"/>
        </w:numPr>
        <w:ind w:left="1560"/>
      </w:pPr>
      <w:r w:rsidRPr="00CF416A">
        <w:t xml:space="preserve">advances in relation to expenditure of a provider for certain purposes are to be determined by the Minister under subsection 33-40(1) of the Act; and </w:t>
      </w:r>
    </w:p>
    <w:p w14:paraId="45BEEB35" w14:textId="77777777" w:rsidR="00DB0677" w:rsidRPr="00CF416A" w:rsidRDefault="00DB0677" w:rsidP="000C352B">
      <w:pPr>
        <w:pStyle w:val="subsection"/>
        <w:numPr>
          <w:ilvl w:val="0"/>
          <w:numId w:val="11"/>
        </w:numPr>
        <w:ind w:left="1560"/>
      </w:pPr>
      <w:r w:rsidRPr="00CF416A">
        <w:t>amounts of grant payable to providers under section 33-1 of the Act in the three years following the making of the advance are to be reduced.</w:t>
      </w:r>
    </w:p>
    <w:p w14:paraId="48521D21" w14:textId="77777777" w:rsidR="00DB0677" w:rsidRPr="00CF416A" w:rsidRDefault="00DB0677" w:rsidP="00DB0677">
      <w:pPr>
        <w:pStyle w:val="ActHead5"/>
      </w:pPr>
      <w:bookmarkStart w:id="68" w:name="_Toc51764890"/>
      <w:bookmarkStart w:id="69" w:name="_Toc56602516"/>
      <w:bookmarkStart w:id="70" w:name="_Toc58575537"/>
      <w:proofErr w:type="gramStart"/>
      <w:r w:rsidRPr="00CF416A">
        <w:t>16  Advances</w:t>
      </w:r>
      <w:proofErr w:type="gramEnd"/>
      <w:r w:rsidRPr="00CF416A">
        <w:t xml:space="preserve"> for certain purposes</w:t>
      </w:r>
      <w:bookmarkEnd w:id="68"/>
      <w:bookmarkEnd w:id="69"/>
      <w:bookmarkEnd w:id="70"/>
    </w:p>
    <w:p w14:paraId="113462C4" w14:textId="77777777" w:rsidR="00DB0677" w:rsidRPr="00CF416A" w:rsidRDefault="00DB0677" w:rsidP="00DB0677">
      <w:pPr>
        <w:pStyle w:val="subsection"/>
        <w:tabs>
          <w:tab w:val="clear" w:pos="1021"/>
          <w:tab w:val="left" w:pos="0"/>
        </w:tabs>
        <w:ind w:left="0" w:firstLine="0"/>
      </w:pPr>
      <w:r w:rsidRPr="00CF416A">
        <w:t>The purposes for which an advance may be made to a provider under subsection 33-40(1) include the following:</w:t>
      </w:r>
    </w:p>
    <w:p w14:paraId="21BDC2A3" w14:textId="77777777" w:rsidR="00DB0677" w:rsidRPr="00CF416A" w:rsidRDefault="00DB0677" w:rsidP="000C352B">
      <w:pPr>
        <w:pStyle w:val="subsection"/>
        <w:numPr>
          <w:ilvl w:val="0"/>
          <w:numId w:val="14"/>
        </w:numPr>
        <w:ind w:left="1560"/>
      </w:pPr>
      <w:r w:rsidRPr="00CF416A">
        <w:t xml:space="preserve">to assist providers with the cash-flow implications of </w:t>
      </w:r>
      <w:proofErr w:type="gramStart"/>
      <w:r w:rsidRPr="00CF416A">
        <w:t>restructuring;</w:t>
      </w:r>
      <w:proofErr w:type="gramEnd"/>
    </w:p>
    <w:p w14:paraId="07E09AFE" w14:textId="77777777" w:rsidR="00DB0677" w:rsidRPr="00CF416A" w:rsidRDefault="00DB0677" w:rsidP="000C352B">
      <w:pPr>
        <w:pStyle w:val="subsection"/>
        <w:numPr>
          <w:ilvl w:val="0"/>
          <w:numId w:val="14"/>
        </w:numPr>
        <w:ind w:left="1560"/>
      </w:pPr>
      <w:r w:rsidRPr="00CF416A">
        <w:t xml:space="preserve">to implement adjustments arising from the specific effects of Commonwealth policy change on the payment of </w:t>
      </w:r>
      <w:proofErr w:type="gramStart"/>
      <w:r w:rsidRPr="00CF416A">
        <w:t>grants;</w:t>
      </w:r>
      <w:proofErr w:type="gramEnd"/>
      <w:r w:rsidRPr="00CF416A">
        <w:t xml:space="preserve"> </w:t>
      </w:r>
    </w:p>
    <w:p w14:paraId="4EA6C974" w14:textId="77777777" w:rsidR="00DB0677" w:rsidRPr="00CF416A" w:rsidRDefault="00DB0677" w:rsidP="000C352B">
      <w:pPr>
        <w:pStyle w:val="subsection"/>
        <w:numPr>
          <w:ilvl w:val="0"/>
          <w:numId w:val="14"/>
        </w:numPr>
        <w:ind w:left="1560"/>
      </w:pPr>
      <w:r w:rsidRPr="00CF416A">
        <w:t xml:space="preserve">to rationalise staffing levels, courses and infrastructure both within and between </w:t>
      </w:r>
      <w:proofErr w:type="gramStart"/>
      <w:r w:rsidRPr="00CF416A">
        <w:t>providers;</w:t>
      </w:r>
      <w:proofErr w:type="gramEnd"/>
      <w:r w:rsidRPr="00CF416A">
        <w:t xml:space="preserve"> </w:t>
      </w:r>
    </w:p>
    <w:p w14:paraId="6F8B5668" w14:textId="77777777" w:rsidR="00DB0677" w:rsidRPr="00CF416A" w:rsidRDefault="00DB0677" w:rsidP="000C352B">
      <w:pPr>
        <w:pStyle w:val="subsection"/>
        <w:numPr>
          <w:ilvl w:val="0"/>
          <w:numId w:val="14"/>
        </w:numPr>
        <w:ind w:left="1560"/>
      </w:pPr>
      <w:r w:rsidRPr="00CF416A">
        <w:t xml:space="preserve">to help secure genuine productivity improvements in the area of workplace </w:t>
      </w:r>
      <w:proofErr w:type="gramStart"/>
      <w:r w:rsidRPr="00CF416A">
        <w:t>reform;</w:t>
      </w:r>
      <w:proofErr w:type="gramEnd"/>
    </w:p>
    <w:p w14:paraId="4F7EC9DE" w14:textId="77777777" w:rsidR="00DB0677" w:rsidRPr="00CF416A" w:rsidRDefault="00DB0677" w:rsidP="000C352B">
      <w:pPr>
        <w:pStyle w:val="subsection"/>
        <w:numPr>
          <w:ilvl w:val="0"/>
          <w:numId w:val="14"/>
        </w:numPr>
        <w:ind w:left="1560"/>
      </w:pPr>
      <w:r w:rsidRPr="00CF416A">
        <w:t xml:space="preserve">to implement explicit decisions to restructure the educational profile of a provider; and </w:t>
      </w:r>
    </w:p>
    <w:p w14:paraId="4E132DAD" w14:textId="77777777" w:rsidR="00DB0677" w:rsidRPr="00CF416A" w:rsidRDefault="00DB0677" w:rsidP="000C352B">
      <w:pPr>
        <w:pStyle w:val="subsection"/>
        <w:numPr>
          <w:ilvl w:val="0"/>
          <w:numId w:val="14"/>
        </w:numPr>
        <w:ind w:left="1560"/>
      </w:pPr>
      <w:r w:rsidRPr="00CF416A">
        <w:t xml:space="preserve">such other purposes as the Minister may determine.  </w:t>
      </w:r>
    </w:p>
    <w:p w14:paraId="50CC327E" w14:textId="77777777" w:rsidR="00DB0677" w:rsidRPr="00CF416A" w:rsidRDefault="00DB0677" w:rsidP="00DB0677">
      <w:pPr>
        <w:pStyle w:val="ActHead5"/>
      </w:pPr>
      <w:bookmarkStart w:id="71" w:name="_Toc51764891"/>
      <w:bookmarkStart w:id="72" w:name="_Toc56602517"/>
      <w:bookmarkStart w:id="73" w:name="_Toc58575538"/>
      <w:proofErr w:type="gramStart"/>
      <w:r w:rsidRPr="00CF416A">
        <w:t>17  Reduction</w:t>
      </w:r>
      <w:proofErr w:type="gramEnd"/>
      <w:r w:rsidRPr="00CF416A">
        <w:t xml:space="preserve"> of grant amounts in the following three years</w:t>
      </w:r>
      <w:bookmarkEnd w:id="71"/>
      <w:bookmarkEnd w:id="72"/>
      <w:bookmarkEnd w:id="73"/>
    </w:p>
    <w:p w14:paraId="44B9F426" w14:textId="77777777" w:rsidR="00DB0677" w:rsidRPr="00CF416A" w:rsidRDefault="00DB0677" w:rsidP="000C352B">
      <w:pPr>
        <w:pStyle w:val="subsection"/>
        <w:numPr>
          <w:ilvl w:val="0"/>
          <w:numId w:val="12"/>
        </w:numPr>
      </w:pPr>
      <w:r w:rsidRPr="00CF416A">
        <w:t>A reduction, for the purposes of subsection 33-40(4) of the Act, in the amount of the grant payable to a provider under section 33-1 of the Act for each of the years (up to a maximum of three years) following the year in which an advance is made under subsection 33-40(1), will be decided by the Minister.</w:t>
      </w:r>
    </w:p>
    <w:p w14:paraId="2CD8309F" w14:textId="77777777" w:rsidR="00DB0677" w:rsidRPr="00CF416A" w:rsidRDefault="00DB0677" w:rsidP="000C352B">
      <w:pPr>
        <w:pStyle w:val="subsection"/>
        <w:numPr>
          <w:ilvl w:val="0"/>
          <w:numId w:val="12"/>
        </w:numPr>
      </w:pPr>
      <w:r w:rsidRPr="00CF416A">
        <w:t>In the years (up to a maximum of three years) following the year in which the advance is made to the provider under subsection 33-40(1) of the Act, the amount of the grant to the provider for a year, payable under section 33-1 of the Act, will also be reduced by an amount (A) calculated in accordance with the following formula.</w:t>
      </w:r>
    </w:p>
    <w:p w14:paraId="7CCDFCEE" w14:textId="77777777" w:rsidR="00DB0677" w:rsidRPr="00CF416A" w:rsidRDefault="00DB0677" w:rsidP="00DB0677">
      <w:pPr>
        <w:pStyle w:val="subsection"/>
        <w:spacing w:before="0"/>
        <w:ind w:left="1128" w:firstLine="0"/>
      </w:pPr>
    </w:p>
    <w:p w14:paraId="056D2702" w14:textId="77777777" w:rsidR="00DB0677" w:rsidRPr="00CF416A" w:rsidRDefault="00DB0677" w:rsidP="00DB0677">
      <w:pPr>
        <w:pStyle w:val="subsection"/>
        <w:spacing w:before="0" w:after="120"/>
        <w:ind w:left="1128" w:firstLine="0"/>
      </w:pPr>
      <w:r w:rsidRPr="00CF416A">
        <w:tab/>
      </w:r>
      <w:r w:rsidRPr="00CF416A">
        <w:tab/>
      </w:r>
      <w:r w:rsidRPr="00CF416A">
        <w:tab/>
        <w:t xml:space="preserve">A = B – C </w:t>
      </w:r>
    </w:p>
    <w:p w14:paraId="477E249C" w14:textId="77777777" w:rsidR="00DB0677" w:rsidRPr="00CF416A" w:rsidRDefault="00DB0677" w:rsidP="00DB0677">
      <w:pPr>
        <w:pStyle w:val="subsection"/>
        <w:spacing w:after="120"/>
        <w:ind w:left="1128" w:firstLine="0"/>
      </w:pPr>
      <w:r w:rsidRPr="00CF416A">
        <w:t>Where</w:t>
      </w:r>
    </w:p>
    <w:p w14:paraId="4D4F46F1" w14:textId="77777777" w:rsidR="00DB0677" w:rsidRPr="00CF416A" w:rsidRDefault="00DB0677" w:rsidP="00DB0677">
      <w:pPr>
        <w:pStyle w:val="subsection"/>
        <w:spacing w:after="120"/>
        <w:ind w:left="1128" w:firstLine="0"/>
      </w:pPr>
      <w:r w:rsidRPr="00CF416A">
        <w:lastRenderedPageBreak/>
        <w:t xml:space="preserve">B = the reduction in the amount of the grant for that year determined by the Minister indexed in accordance with Part 5-6 of the Act. </w:t>
      </w:r>
    </w:p>
    <w:p w14:paraId="75617652" w14:textId="77777777" w:rsidR="00DB0677" w:rsidRPr="00CF416A" w:rsidRDefault="00DB0677" w:rsidP="00DB0677">
      <w:pPr>
        <w:pStyle w:val="subsection"/>
        <w:spacing w:after="120"/>
        <w:ind w:left="1128" w:firstLine="0"/>
      </w:pPr>
      <w:r w:rsidRPr="00CF416A">
        <w:t xml:space="preserve">C = the reduction in the amount of the grant for that year determined by the Minister. </w:t>
      </w:r>
    </w:p>
    <w:p w14:paraId="370521C6" w14:textId="77777777" w:rsidR="00DB0677" w:rsidRPr="00CF416A" w:rsidRDefault="00DB0677" w:rsidP="00DB0677">
      <w:pPr>
        <w:rPr>
          <w:b/>
          <w:kern w:val="28"/>
          <w:sz w:val="40"/>
          <w:szCs w:val="40"/>
          <w:lang w:eastAsia="en-AU"/>
        </w:rPr>
      </w:pPr>
      <w:r w:rsidRPr="00CF416A">
        <w:rPr>
          <w:sz w:val="40"/>
          <w:szCs w:val="40"/>
        </w:rPr>
        <w:br w:type="page"/>
      </w:r>
    </w:p>
    <w:p w14:paraId="5AED77AE" w14:textId="77777777" w:rsidR="00DB0677" w:rsidRPr="00CF416A" w:rsidRDefault="00DB0677" w:rsidP="00DB0677">
      <w:pPr>
        <w:pStyle w:val="ActHead5"/>
        <w:rPr>
          <w:sz w:val="40"/>
          <w:szCs w:val="40"/>
        </w:rPr>
      </w:pPr>
      <w:bookmarkStart w:id="74" w:name="_Toc51764892"/>
      <w:bookmarkStart w:id="75" w:name="_Toc56602518"/>
      <w:bookmarkStart w:id="76" w:name="_Toc58575539"/>
      <w:r w:rsidRPr="00CF416A">
        <w:rPr>
          <w:sz w:val="40"/>
          <w:szCs w:val="40"/>
        </w:rPr>
        <w:lastRenderedPageBreak/>
        <w:t>Chapter 7 – Transition Fund Loading</w:t>
      </w:r>
      <w:bookmarkEnd w:id="74"/>
      <w:bookmarkEnd w:id="75"/>
      <w:bookmarkEnd w:id="76"/>
      <w:r w:rsidRPr="00CF416A">
        <w:rPr>
          <w:sz w:val="40"/>
          <w:szCs w:val="40"/>
        </w:rPr>
        <w:t xml:space="preserve"> </w:t>
      </w:r>
    </w:p>
    <w:p w14:paraId="63152460" w14:textId="77777777" w:rsidR="00DB0677" w:rsidRPr="00CF416A" w:rsidRDefault="00DB0677" w:rsidP="00DB0677">
      <w:pPr>
        <w:pStyle w:val="ActHead5"/>
      </w:pPr>
      <w:bookmarkStart w:id="77" w:name="_Toc51764893"/>
      <w:bookmarkStart w:id="78" w:name="_Toc56602519"/>
      <w:bookmarkStart w:id="79" w:name="_Toc58575540"/>
      <w:r w:rsidRPr="00CF416A">
        <w:t>18 Purpose</w:t>
      </w:r>
      <w:bookmarkEnd w:id="77"/>
      <w:bookmarkEnd w:id="78"/>
      <w:bookmarkEnd w:id="79"/>
    </w:p>
    <w:p w14:paraId="3D2172BB" w14:textId="77777777" w:rsidR="00DB0677" w:rsidRPr="00CF416A" w:rsidRDefault="00DB0677" w:rsidP="00DB0677">
      <w:pPr>
        <w:pStyle w:val="subsection"/>
        <w:tabs>
          <w:tab w:val="clear" w:pos="1021"/>
          <w:tab w:val="left" w:pos="0"/>
        </w:tabs>
        <w:ind w:left="0" w:firstLine="0"/>
      </w:pPr>
      <w:r w:rsidRPr="00CF416A">
        <w:t xml:space="preserve">This chapter specifies, for the purposes of subparagraph 33-1(1)(b)(iv) of the Act, the method for working out the amount of Transition Fund Loading payable to a higher education provider for a year. </w:t>
      </w:r>
    </w:p>
    <w:p w14:paraId="473B5370" w14:textId="77777777" w:rsidR="00DB0677" w:rsidRPr="00CF416A" w:rsidRDefault="00DB0677" w:rsidP="00DB0677">
      <w:pPr>
        <w:pStyle w:val="ActHead5"/>
      </w:pPr>
      <w:bookmarkStart w:id="80" w:name="_Toc51764894"/>
      <w:bookmarkStart w:id="81" w:name="_Toc56602520"/>
      <w:bookmarkStart w:id="82" w:name="_Toc58575541"/>
      <w:r w:rsidRPr="00CF416A">
        <w:t>19 Working out the Transition Fund Loading</w:t>
      </w:r>
      <w:bookmarkEnd w:id="80"/>
      <w:bookmarkEnd w:id="81"/>
      <w:bookmarkEnd w:id="82"/>
      <w:r w:rsidRPr="00CF416A">
        <w:t xml:space="preserve"> </w:t>
      </w:r>
    </w:p>
    <w:p w14:paraId="49FCD1EB" w14:textId="77777777" w:rsidR="00DB0677" w:rsidRPr="00CF416A" w:rsidRDefault="00DB0677" w:rsidP="000C352B">
      <w:pPr>
        <w:pStyle w:val="subsection"/>
        <w:numPr>
          <w:ilvl w:val="0"/>
          <w:numId w:val="10"/>
        </w:numPr>
      </w:pPr>
      <w:r w:rsidRPr="00CF416A">
        <w:t xml:space="preserve">The Transition Fund Loading is payable to a Table A provider, and the University of Notre Dame Australia, for the grant years 2021, 2022 and 2023. The Transition Fund Loading for a provider is calculated by the Department for a year using the following formula: </w:t>
      </w:r>
    </w:p>
    <w:p w14:paraId="030E033C" w14:textId="77777777" w:rsidR="00DB0677" w:rsidRPr="00CF416A" w:rsidRDefault="00DB0677" w:rsidP="00DB0677">
      <w:pPr>
        <w:pStyle w:val="subsection"/>
      </w:pPr>
      <m:oMathPara>
        <m:oMath>
          <m:r>
            <w:rPr>
              <w:rFonts w:ascii="Cambria Math" w:hAnsi="Cambria Math"/>
            </w:rPr>
            <m:t>Transition Fund Loading= OF-NF-HEPPP reallocation</m:t>
          </m:r>
        </m:oMath>
      </m:oMathPara>
    </w:p>
    <w:p w14:paraId="4B9EC6A0" w14:textId="77777777" w:rsidR="00DB0677" w:rsidRPr="00CF416A" w:rsidRDefault="00DB0677" w:rsidP="00DB0677">
      <w:pPr>
        <w:pStyle w:val="subsection"/>
        <w:spacing w:after="120"/>
        <w:ind w:left="1128" w:firstLine="0"/>
      </w:pPr>
      <w:r w:rsidRPr="00CF416A">
        <w:t>Where:</w:t>
      </w:r>
    </w:p>
    <w:p w14:paraId="2536B9F3" w14:textId="77777777" w:rsidR="00DB0677" w:rsidRPr="00CF416A" w:rsidRDefault="00DB0677" w:rsidP="00DB0677">
      <w:pPr>
        <w:pStyle w:val="subsection"/>
        <w:spacing w:after="120"/>
        <w:ind w:left="1128" w:firstLine="0"/>
      </w:pPr>
      <w:r w:rsidRPr="00CF416A">
        <w:t xml:space="preserve">OF = ‘old funding’, which represents the lesser of: </w:t>
      </w:r>
    </w:p>
    <w:p w14:paraId="3F88773E" w14:textId="77777777" w:rsidR="00DB0677" w:rsidRPr="00CF416A" w:rsidRDefault="00DB0677" w:rsidP="000C352B">
      <w:pPr>
        <w:pStyle w:val="subsection"/>
        <w:numPr>
          <w:ilvl w:val="1"/>
          <w:numId w:val="13"/>
        </w:numPr>
        <w:spacing w:after="120"/>
      </w:pPr>
      <w:r w:rsidRPr="00CF416A">
        <w:t xml:space="preserve">the actual amount of funding the provider would have been entitled to receive under section 33-5 of the Act for the relevant year using 2020 enrolments, plus related student contribution amounts they would have received using 2020 </w:t>
      </w:r>
      <w:proofErr w:type="gramStart"/>
      <w:r w:rsidRPr="00CF416A">
        <w:t>enrolments,  or</w:t>
      </w:r>
      <w:proofErr w:type="gramEnd"/>
    </w:p>
    <w:p w14:paraId="715368CD" w14:textId="77777777" w:rsidR="00DB0677" w:rsidRPr="00CF416A" w:rsidRDefault="00DB0677" w:rsidP="000C352B">
      <w:pPr>
        <w:pStyle w:val="subsection"/>
        <w:numPr>
          <w:ilvl w:val="1"/>
          <w:numId w:val="13"/>
        </w:numPr>
        <w:spacing w:after="120"/>
      </w:pPr>
      <w:r w:rsidRPr="00CF416A">
        <w:t>the actual amount of funding the provider would have been entitled to receive under section 33-5 of the Act for the relevant year using enrolments for the relevant year, plus related student contribution amounts they would have received using enrolments for the relevant year,</w:t>
      </w:r>
    </w:p>
    <w:p w14:paraId="27E8742A" w14:textId="77777777" w:rsidR="00DB0677" w:rsidRPr="00CF416A" w:rsidRDefault="00DB0677" w:rsidP="00DB0677">
      <w:pPr>
        <w:pStyle w:val="subsection"/>
        <w:spacing w:after="120"/>
      </w:pPr>
      <w:r w:rsidRPr="00CF416A">
        <w:tab/>
      </w:r>
      <w:r w:rsidRPr="00CF416A">
        <w:tab/>
        <w:t xml:space="preserve">if changes to the Act had never been made to implement the Job-ready Graduates Package. </w:t>
      </w:r>
    </w:p>
    <w:p w14:paraId="1BBD341F" w14:textId="77777777" w:rsidR="00DB0677" w:rsidRPr="00CF416A" w:rsidRDefault="00DB0677" w:rsidP="00DB0677">
      <w:pPr>
        <w:pStyle w:val="subsection"/>
        <w:spacing w:after="120"/>
        <w:ind w:left="1128" w:firstLine="0"/>
      </w:pPr>
      <w:r w:rsidRPr="00CF416A">
        <w:t xml:space="preserve">NF = ‘new funding’, which represents: </w:t>
      </w:r>
    </w:p>
    <w:p w14:paraId="448539F7" w14:textId="77777777" w:rsidR="00DB0677" w:rsidRPr="00CF416A" w:rsidRDefault="00DB0677" w:rsidP="000C352B">
      <w:pPr>
        <w:pStyle w:val="subsection"/>
        <w:numPr>
          <w:ilvl w:val="1"/>
          <w:numId w:val="9"/>
        </w:numPr>
        <w:spacing w:after="120"/>
      </w:pPr>
      <w:r w:rsidRPr="00CF416A">
        <w:t>the actual amount of funding the provider is entitled to receive under section 33-5 of the Act</w:t>
      </w:r>
      <w:r w:rsidRPr="00CF416A">
        <w:rPr>
          <w:rFonts w:eastAsiaTheme="minorHAnsi" w:cstheme="minorBidi"/>
          <w:lang w:eastAsia="en-US"/>
        </w:rPr>
        <w:t xml:space="preserve"> </w:t>
      </w:r>
      <w:r w:rsidRPr="00CF416A">
        <w:t xml:space="preserve">in the relevant year, excluding any funding the provider may receive in relation to ‘short courses’ and ‘national priority </w:t>
      </w:r>
      <w:proofErr w:type="gramStart"/>
      <w:r w:rsidRPr="00CF416A">
        <w:t>places’;</w:t>
      </w:r>
      <w:proofErr w:type="gramEnd"/>
      <w:r w:rsidRPr="00CF416A">
        <w:t xml:space="preserve"> </w:t>
      </w:r>
    </w:p>
    <w:p w14:paraId="460D951E" w14:textId="77777777" w:rsidR="00DB0677" w:rsidRPr="00CF416A" w:rsidRDefault="00DB0677" w:rsidP="000C352B">
      <w:pPr>
        <w:pStyle w:val="subsection"/>
        <w:numPr>
          <w:ilvl w:val="1"/>
          <w:numId w:val="9"/>
        </w:numPr>
        <w:spacing w:after="120"/>
      </w:pPr>
      <w:r w:rsidRPr="00CF416A">
        <w:t xml:space="preserve">related student contribution amounts; and </w:t>
      </w:r>
    </w:p>
    <w:p w14:paraId="121E7851" w14:textId="77777777" w:rsidR="00DB0677" w:rsidRPr="00CF416A" w:rsidRDefault="00DB0677" w:rsidP="000C352B">
      <w:pPr>
        <w:pStyle w:val="subsection"/>
        <w:numPr>
          <w:ilvl w:val="1"/>
          <w:numId w:val="9"/>
        </w:numPr>
        <w:spacing w:after="120"/>
      </w:pPr>
      <w:r w:rsidRPr="00CF416A">
        <w:t>the actual amount of funding the provider is entitled to receive under the National Priorities and Industry Linkage Fund for the relevant year,</w:t>
      </w:r>
    </w:p>
    <w:p w14:paraId="35FA7BCA" w14:textId="77777777" w:rsidR="00DB0677" w:rsidRPr="00CF416A" w:rsidRDefault="00DB0677" w:rsidP="00DB0677">
      <w:pPr>
        <w:pStyle w:val="subsection"/>
        <w:spacing w:after="120"/>
      </w:pPr>
      <w:r w:rsidRPr="00CF416A">
        <w:tab/>
      </w:r>
      <w:r w:rsidRPr="00CF416A">
        <w:tab/>
        <w:t xml:space="preserve">after changes to the Act have been made to implement the Job-ready Graduates Package, plus any grant amounts the provider receives under the Higher </w:t>
      </w:r>
      <w:r w:rsidRPr="00CF416A">
        <w:lastRenderedPageBreak/>
        <w:t xml:space="preserve">Education Continuity Guarantee which is a program established under Part 2-3 of the Act and set out in the </w:t>
      </w:r>
      <w:r w:rsidRPr="00CF416A">
        <w:rPr>
          <w:i/>
          <w:iCs/>
        </w:rPr>
        <w:t>Other Grants Guidelines (Education) 2012</w:t>
      </w:r>
      <w:r w:rsidRPr="00CF416A">
        <w:t>.</w:t>
      </w:r>
    </w:p>
    <w:p w14:paraId="656BCF58" w14:textId="77777777" w:rsidR="00DB0677" w:rsidRPr="00CF416A" w:rsidRDefault="00DB0677" w:rsidP="00DB0677">
      <w:pPr>
        <w:pStyle w:val="subsection"/>
        <w:spacing w:after="120"/>
        <w:ind w:left="1128" w:firstLine="0"/>
      </w:pPr>
      <w:r w:rsidRPr="00CF416A">
        <w:t>HEPPP reallocation = any change to a provider’s funding under the Higher Education Participation and Partnerships Program (HEPPP) (including both increases in funding and decreases in funding) that will occur as a result of changes made to the formula for calculating the HEPPP from 1 January 2021.</w:t>
      </w:r>
    </w:p>
    <w:p w14:paraId="73FE5070" w14:textId="77777777" w:rsidR="00DB0677" w:rsidRPr="00CF416A" w:rsidRDefault="00DB0677" w:rsidP="000C352B">
      <w:pPr>
        <w:pStyle w:val="subsection"/>
        <w:numPr>
          <w:ilvl w:val="0"/>
          <w:numId w:val="10"/>
        </w:numPr>
        <w:spacing w:after="120"/>
      </w:pPr>
      <w:r w:rsidRPr="00CF416A">
        <w:t>If the Transition Fund Loading for a provider as calculated under (1) is less than zero, no Transition Fund Loading will be paid to that provider.</w:t>
      </w:r>
    </w:p>
    <w:p w14:paraId="7E60C0FC" w14:textId="77777777" w:rsidR="00DB0677" w:rsidRPr="00CF416A" w:rsidRDefault="00DB0677" w:rsidP="00DB0677">
      <w:pPr>
        <w:pStyle w:val="subsection"/>
        <w:spacing w:after="120"/>
        <w:ind w:left="0" w:firstLine="0"/>
      </w:pPr>
      <w:r w:rsidRPr="00CF416A">
        <w:br w:type="page"/>
      </w:r>
    </w:p>
    <w:p w14:paraId="60D87DC1" w14:textId="77777777" w:rsidR="00DB0677" w:rsidRPr="00CF416A" w:rsidRDefault="00DB0677" w:rsidP="00DB0677">
      <w:pPr>
        <w:pStyle w:val="ActHead5"/>
        <w:rPr>
          <w:sz w:val="40"/>
          <w:szCs w:val="40"/>
        </w:rPr>
      </w:pPr>
      <w:bookmarkStart w:id="83" w:name="_Toc51764895"/>
      <w:bookmarkStart w:id="84" w:name="_Toc56602521"/>
      <w:bookmarkStart w:id="85" w:name="_Toc58575542"/>
      <w:r w:rsidRPr="00CF416A">
        <w:rPr>
          <w:sz w:val="40"/>
          <w:szCs w:val="40"/>
        </w:rPr>
        <w:lastRenderedPageBreak/>
        <w:t>Chapter 8 – Maximum basic grant amount for higher education courses</w:t>
      </w:r>
      <w:bookmarkEnd w:id="83"/>
      <w:bookmarkEnd w:id="84"/>
      <w:bookmarkEnd w:id="85"/>
    </w:p>
    <w:p w14:paraId="6C5D38D7" w14:textId="77777777" w:rsidR="00DB0677" w:rsidRPr="00CF416A" w:rsidRDefault="00DB0677" w:rsidP="00DB0677">
      <w:pPr>
        <w:pStyle w:val="ActHead5"/>
      </w:pPr>
      <w:bookmarkStart w:id="86" w:name="_Toc51764896"/>
      <w:bookmarkStart w:id="87" w:name="_Toc56602522"/>
      <w:bookmarkStart w:id="88" w:name="_Toc58575543"/>
      <w:r w:rsidRPr="00CF416A">
        <w:t>20 Purpose</w:t>
      </w:r>
      <w:bookmarkEnd w:id="86"/>
      <w:bookmarkEnd w:id="87"/>
      <w:bookmarkEnd w:id="88"/>
    </w:p>
    <w:p w14:paraId="4F5A873E" w14:textId="77777777" w:rsidR="00DB0677" w:rsidRPr="00CF416A" w:rsidRDefault="00DB0677" w:rsidP="00DB0677">
      <w:pPr>
        <w:pStyle w:val="subsection"/>
        <w:tabs>
          <w:tab w:val="clear" w:pos="1021"/>
          <w:tab w:val="left" w:pos="0"/>
        </w:tabs>
        <w:ind w:left="0" w:firstLine="0"/>
      </w:pPr>
      <w:r w:rsidRPr="00CF416A">
        <w:t xml:space="preserve">This chapter specifies amounts for the purposes of subsection 30-27(2) and paragraph </w:t>
      </w:r>
      <w:r w:rsidRPr="00CF416A">
        <w:br/>
        <w:t xml:space="preserve">30-27(3)(a) of the Act, which provide that the maximum basic grant amount for a Table A provider for higher education courses for the grant years 2021, 2022, 2023 and 2024 must not be less than the amount specified in these Guidelines. </w:t>
      </w:r>
    </w:p>
    <w:p w14:paraId="5F03282B" w14:textId="77777777" w:rsidR="00DB0677" w:rsidRPr="00CF416A" w:rsidRDefault="00DB0677" w:rsidP="00DB0677">
      <w:pPr>
        <w:pStyle w:val="ActHead5"/>
      </w:pPr>
      <w:bookmarkStart w:id="89" w:name="_Toc51764897"/>
      <w:bookmarkStart w:id="90" w:name="_Toc56602523"/>
      <w:bookmarkStart w:id="91" w:name="_Toc58575544"/>
      <w:r w:rsidRPr="00CF416A">
        <w:t>21 Maximum basic grant amounts for higher education courses</w:t>
      </w:r>
      <w:bookmarkEnd w:id="89"/>
      <w:bookmarkEnd w:id="90"/>
      <w:bookmarkEnd w:id="91"/>
    </w:p>
    <w:p w14:paraId="1728E0E0" w14:textId="77777777" w:rsidR="00DB0677" w:rsidRPr="00CF416A" w:rsidRDefault="00DB0677" w:rsidP="00DB0677">
      <w:pPr>
        <w:pStyle w:val="subsection"/>
        <w:tabs>
          <w:tab w:val="clear" w:pos="1021"/>
          <w:tab w:val="left" w:pos="0"/>
        </w:tabs>
        <w:ind w:left="0" w:firstLine="0"/>
      </w:pPr>
      <w:r w:rsidRPr="00CF416A">
        <w:t xml:space="preserve">The maximum basic grant amount for higher education courses specified in a Table A provider’s funding agreement must not be less than the following amounts specified for each provider for the relevant grant year: </w:t>
      </w:r>
    </w:p>
    <w:p w14:paraId="1647B064" w14:textId="77777777" w:rsidR="00DB0677" w:rsidRPr="00CF416A" w:rsidRDefault="00DB0677" w:rsidP="00DB0677">
      <w:pPr>
        <w:pStyle w:val="subsection"/>
        <w:tabs>
          <w:tab w:val="clear" w:pos="1021"/>
          <w:tab w:val="left" w:pos="0"/>
        </w:tabs>
        <w:ind w:left="0" w:firstLine="0"/>
        <w:rPr>
          <w:sz w:val="18"/>
          <w:szCs w:val="18"/>
        </w:rPr>
      </w:pPr>
    </w:p>
    <w:tbl>
      <w:tblPr>
        <w:tblW w:w="8364" w:type="dxa"/>
        <w:tblInd w:w="-5" w:type="dxa"/>
        <w:tblLook w:val="04A0" w:firstRow="1" w:lastRow="0" w:firstColumn="1" w:lastColumn="0" w:noHBand="0" w:noVBand="1"/>
      </w:tblPr>
      <w:tblGrid>
        <w:gridCol w:w="4253"/>
        <w:gridCol w:w="4111"/>
      </w:tblGrid>
      <w:tr w:rsidR="00DB0677" w:rsidRPr="00CF416A" w14:paraId="51F40315" w14:textId="77777777" w:rsidTr="00F97A10">
        <w:trPr>
          <w:trHeight w:val="300"/>
          <w:tblHeader/>
        </w:trPr>
        <w:tc>
          <w:tcPr>
            <w:tcW w:w="4253"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hideMark/>
          </w:tcPr>
          <w:p w14:paraId="5746BCF3" w14:textId="77777777" w:rsidR="00DB0677" w:rsidRPr="00CF416A" w:rsidRDefault="00DB0677" w:rsidP="00F97A10">
            <w:pPr>
              <w:jc w:val="center"/>
              <w:rPr>
                <w:b/>
                <w:bCs/>
                <w:color w:val="000000"/>
                <w:szCs w:val="22"/>
                <w:lang w:eastAsia="en-AU"/>
              </w:rPr>
            </w:pPr>
            <w:r w:rsidRPr="00CF416A">
              <w:rPr>
                <w:b/>
                <w:bCs/>
                <w:color w:val="000000"/>
                <w:szCs w:val="22"/>
                <w:lang w:eastAsia="en-AU"/>
              </w:rPr>
              <w:t>Provider Name</w:t>
            </w:r>
          </w:p>
        </w:tc>
        <w:tc>
          <w:tcPr>
            <w:tcW w:w="4111" w:type="dxa"/>
            <w:tcBorders>
              <w:top w:val="single" w:sz="4" w:space="0" w:color="auto"/>
              <w:left w:val="nil"/>
              <w:bottom w:val="single" w:sz="4" w:space="0" w:color="auto"/>
              <w:right w:val="single" w:sz="4" w:space="0" w:color="auto"/>
            </w:tcBorders>
            <w:shd w:val="clear" w:color="auto" w:fill="BFBFBF" w:themeFill="background1" w:themeFillShade="BF"/>
            <w:noWrap/>
            <w:hideMark/>
          </w:tcPr>
          <w:p w14:paraId="4FCBA133" w14:textId="77777777" w:rsidR="00DB0677" w:rsidRPr="00CF416A" w:rsidRDefault="00DB0677" w:rsidP="00F97A10">
            <w:pPr>
              <w:jc w:val="center"/>
              <w:rPr>
                <w:b/>
                <w:bCs/>
                <w:color w:val="000000"/>
                <w:szCs w:val="22"/>
                <w:lang w:eastAsia="en-AU"/>
              </w:rPr>
            </w:pPr>
            <w:r w:rsidRPr="00CF416A">
              <w:rPr>
                <w:b/>
                <w:bCs/>
                <w:color w:val="000000"/>
                <w:szCs w:val="22"/>
                <w:lang w:eastAsia="en-AU"/>
              </w:rPr>
              <w:t>Amount specified for the purposes of subsection 30-27(2) for 2021, 2022 and 2023</w:t>
            </w:r>
          </w:p>
        </w:tc>
      </w:tr>
      <w:tr w:rsidR="00DB0677" w:rsidRPr="00CF416A" w14:paraId="7680D951" w14:textId="77777777" w:rsidTr="00F97A10">
        <w:trPr>
          <w:trHeight w:val="315"/>
        </w:trPr>
        <w:tc>
          <w:tcPr>
            <w:tcW w:w="4253" w:type="dxa"/>
            <w:tcBorders>
              <w:top w:val="nil"/>
              <w:left w:val="single" w:sz="4" w:space="0" w:color="auto"/>
              <w:bottom w:val="single" w:sz="4" w:space="0" w:color="auto"/>
              <w:right w:val="single" w:sz="4" w:space="0" w:color="auto"/>
            </w:tcBorders>
            <w:shd w:val="clear" w:color="auto" w:fill="auto"/>
            <w:noWrap/>
            <w:vAlign w:val="bottom"/>
            <w:hideMark/>
          </w:tcPr>
          <w:p w14:paraId="19272981" w14:textId="77777777" w:rsidR="00DB0677" w:rsidRPr="00CF416A" w:rsidRDefault="00DB0677" w:rsidP="00F97A10">
            <w:pPr>
              <w:rPr>
                <w:color w:val="000000"/>
                <w:szCs w:val="22"/>
                <w:lang w:eastAsia="en-AU"/>
              </w:rPr>
            </w:pPr>
            <w:r w:rsidRPr="00CF416A">
              <w:rPr>
                <w:color w:val="000000"/>
                <w:szCs w:val="22"/>
                <w:lang w:eastAsia="en-AU"/>
              </w:rPr>
              <w:t>Australian Catholic University</w:t>
            </w:r>
          </w:p>
        </w:tc>
        <w:tc>
          <w:tcPr>
            <w:tcW w:w="4111" w:type="dxa"/>
            <w:tcBorders>
              <w:top w:val="nil"/>
              <w:left w:val="nil"/>
              <w:bottom w:val="single" w:sz="4" w:space="0" w:color="auto"/>
              <w:right w:val="single" w:sz="4" w:space="0" w:color="auto"/>
            </w:tcBorders>
            <w:shd w:val="clear" w:color="auto" w:fill="auto"/>
            <w:noWrap/>
            <w:hideMark/>
          </w:tcPr>
          <w:p w14:paraId="0E6FEA6C" w14:textId="77777777" w:rsidR="00DB0677" w:rsidRPr="00CF416A" w:rsidRDefault="00DB0677" w:rsidP="00F97A10">
            <w:pPr>
              <w:jc w:val="center"/>
              <w:rPr>
                <w:color w:val="000000"/>
                <w:szCs w:val="22"/>
                <w:lang w:eastAsia="en-AU"/>
              </w:rPr>
            </w:pPr>
            <w:r w:rsidRPr="00CF416A">
              <w:rPr>
                <w:color w:val="000000"/>
                <w:szCs w:val="22"/>
                <w:lang w:eastAsia="en-AU"/>
              </w:rPr>
              <w:t>$235,635,774</w:t>
            </w:r>
          </w:p>
        </w:tc>
      </w:tr>
      <w:tr w:rsidR="00DB0677" w:rsidRPr="00CF416A" w14:paraId="6E180413" w14:textId="77777777" w:rsidTr="00F97A10">
        <w:trPr>
          <w:trHeight w:val="315"/>
        </w:trPr>
        <w:tc>
          <w:tcPr>
            <w:tcW w:w="4253" w:type="dxa"/>
            <w:tcBorders>
              <w:top w:val="nil"/>
              <w:left w:val="single" w:sz="4" w:space="0" w:color="auto"/>
              <w:bottom w:val="single" w:sz="4" w:space="0" w:color="auto"/>
              <w:right w:val="single" w:sz="4" w:space="0" w:color="auto"/>
            </w:tcBorders>
            <w:shd w:val="clear" w:color="auto" w:fill="auto"/>
            <w:noWrap/>
            <w:vAlign w:val="bottom"/>
            <w:hideMark/>
          </w:tcPr>
          <w:p w14:paraId="481DFF72" w14:textId="77777777" w:rsidR="00DB0677" w:rsidRPr="00CF416A" w:rsidRDefault="00DB0677" w:rsidP="00F97A10">
            <w:pPr>
              <w:rPr>
                <w:color w:val="000000"/>
                <w:szCs w:val="22"/>
                <w:lang w:eastAsia="en-AU"/>
              </w:rPr>
            </w:pPr>
            <w:r w:rsidRPr="00CF416A">
              <w:rPr>
                <w:color w:val="000000"/>
                <w:szCs w:val="22"/>
                <w:lang w:eastAsia="en-AU"/>
              </w:rPr>
              <w:t>Charles Darwin University</w:t>
            </w:r>
          </w:p>
        </w:tc>
        <w:tc>
          <w:tcPr>
            <w:tcW w:w="4111" w:type="dxa"/>
            <w:tcBorders>
              <w:top w:val="nil"/>
              <w:left w:val="nil"/>
              <w:bottom w:val="single" w:sz="4" w:space="0" w:color="auto"/>
              <w:right w:val="single" w:sz="4" w:space="0" w:color="auto"/>
            </w:tcBorders>
            <w:shd w:val="clear" w:color="auto" w:fill="auto"/>
            <w:noWrap/>
            <w:hideMark/>
          </w:tcPr>
          <w:p w14:paraId="41DD9E8B" w14:textId="77777777" w:rsidR="00DB0677" w:rsidRPr="00CF416A" w:rsidRDefault="00DB0677" w:rsidP="00F97A10">
            <w:pPr>
              <w:jc w:val="center"/>
              <w:rPr>
                <w:color w:val="000000"/>
                <w:szCs w:val="22"/>
                <w:lang w:eastAsia="en-AU"/>
              </w:rPr>
            </w:pPr>
            <w:r w:rsidRPr="00CF416A">
              <w:rPr>
                <w:color w:val="000000"/>
                <w:szCs w:val="22"/>
                <w:lang w:eastAsia="en-AU"/>
              </w:rPr>
              <w:t>$53,583,766</w:t>
            </w:r>
          </w:p>
        </w:tc>
      </w:tr>
      <w:tr w:rsidR="00DB0677" w:rsidRPr="00CF416A" w14:paraId="4BBDB526" w14:textId="77777777" w:rsidTr="00F97A10">
        <w:trPr>
          <w:trHeight w:val="315"/>
        </w:trPr>
        <w:tc>
          <w:tcPr>
            <w:tcW w:w="4253" w:type="dxa"/>
            <w:tcBorders>
              <w:top w:val="nil"/>
              <w:left w:val="single" w:sz="4" w:space="0" w:color="auto"/>
              <w:bottom w:val="single" w:sz="4" w:space="0" w:color="auto"/>
              <w:right w:val="single" w:sz="4" w:space="0" w:color="auto"/>
            </w:tcBorders>
            <w:shd w:val="clear" w:color="auto" w:fill="auto"/>
            <w:noWrap/>
            <w:vAlign w:val="bottom"/>
            <w:hideMark/>
          </w:tcPr>
          <w:p w14:paraId="2A6134FB" w14:textId="77777777" w:rsidR="00DB0677" w:rsidRPr="00CF416A" w:rsidRDefault="00DB0677" w:rsidP="00F97A10">
            <w:pPr>
              <w:rPr>
                <w:color w:val="000000"/>
                <w:szCs w:val="22"/>
                <w:lang w:eastAsia="en-AU"/>
              </w:rPr>
            </w:pPr>
            <w:r w:rsidRPr="00CF416A">
              <w:rPr>
                <w:color w:val="000000"/>
                <w:szCs w:val="22"/>
                <w:lang w:eastAsia="en-AU"/>
              </w:rPr>
              <w:t>Charles Sturt University</w:t>
            </w:r>
          </w:p>
        </w:tc>
        <w:tc>
          <w:tcPr>
            <w:tcW w:w="4111" w:type="dxa"/>
            <w:tcBorders>
              <w:top w:val="nil"/>
              <w:left w:val="nil"/>
              <w:bottom w:val="single" w:sz="4" w:space="0" w:color="auto"/>
              <w:right w:val="single" w:sz="4" w:space="0" w:color="auto"/>
            </w:tcBorders>
            <w:shd w:val="clear" w:color="auto" w:fill="auto"/>
            <w:noWrap/>
            <w:hideMark/>
          </w:tcPr>
          <w:p w14:paraId="6E3A4032" w14:textId="77777777" w:rsidR="00DB0677" w:rsidRPr="00CF416A" w:rsidRDefault="00DB0677" w:rsidP="00F97A10">
            <w:pPr>
              <w:jc w:val="center"/>
              <w:rPr>
                <w:color w:val="000000"/>
                <w:szCs w:val="22"/>
                <w:lang w:eastAsia="en-AU"/>
              </w:rPr>
            </w:pPr>
            <w:r w:rsidRPr="00CF416A">
              <w:rPr>
                <w:color w:val="000000"/>
                <w:szCs w:val="22"/>
                <w:lang w:eastAsia="en-AU"/>
              </w:rPr>
              <w:t>$164,984,115</w:t>
            </w:r>
          </w:p>
        </w:tc>
      </w:tr>
      <w:tr w:rsidR="00DB0677" w:rsidRPr="00CF416A" w14:paraId="476ADA7F" w14:textId="77777777" w:rsidTr="00F97A10">
        <w:trPr>
          <w:trHeight w:val="315"/>
        </w:trPr>
        <w:tc>
          <w:tcPr>
            <w:tcW w:w="4253" w:type="dxa"/>
            <w:tcBorders>
              <w:top w:val="nil"/>
              <w:left w:val="single" w:sz="4" w:space="0" w:color="auto"/>
              <w:bottom w:val="single" w:sz="4" w:space="0" w:color="auto"/>
              <w:right w:val="single" w:sz="4" w:space="0" w:color="auto"/>
            </w:tcBorders>
            <w:shd w:val="clear" w:color="auto" w:fill="auto"/>
            <w:noWrap/>
            <w:vAlign w:val="bottom"/>
            <w:hideMark/>
          </w:tcPr>
          <w:p w14:paraId="47DB5DBA" w14:textId="77777777" w:rsidR="00DB0677" w:rsidRPr="00CF416A" w:rsidRDefault="00DB0677" w:rsidP="00F97A10">
            <w:pPr>
              <w:rPr>
                <w:color w:val="000000"/>
                <w:szCs w:val="22"/>
                <w:lang w:eastAsia="en-AU"/>
              </w:rPr>
            </w:pPr>
            <w:r w:rsidRPr="00CF416A">
              <w:rPr>
                <w:color w:val="000000"/>
                <w:szCs w:val="22"/>
                <w:lang w:eastAsia="en-AU"/>
              </w:rPr>
              <w:t>Central Queensland University</w:t>
            </w:r>
          </w:p>
        </w:tc>
        <w:tc>
          <w:tcPr>
            <w:tcW w:w="4111" w:type="dxa"/>
            <w:tcBorders>
              <w:top w:val="nil"/>
              <w:left w:val="nil"/>
              <w:bottom w:val="single" w:sz="4" w:space="0" w:color="auto"/>
              <w:right w:val="single" w:sz="4" w:space="0" w:color="auto"/>
            </w:tcBorders>
            <w:shd w:val="clear" w:color="auto" w:fill="auto"/>
            <w:noWrap/>
            <w:hideMark/>
          </w:tcPr>
          <w:p w14:paraId="45A78A20" w14:textId="77777777" w:rsidR="00DB0677" w:rsidRPr="00CF416A" w:rsidRDefault="00DB0677" w:rsidP="00F97A10">
            <w:pPr>
              <w:jc w:val="center"/>
              <w:rPr>
                <w:color w:val="000000"/>
                <w:szCs w:val="22"/>
                <w:lang w:eastAsia="en-AU"/>
              </w:rPr>
            </w:pPr>
            <w:r w:rsidRPr="00CF416A">
              <w:rPr>
                <w:color w:val="000000"/>
                <w:szCs w:val="22"/>
                <w:lang w:eastAsia="en-AU"/>
              </w:rPr>
              <w:t>$112,128,466</w:t>
            </w:r>
          </w:p>
        </w:tc>
      </w:tr>
      <w:tr w:rsidR="00DB0677" w:rsidRPr="00CF416A" w14:paraId="67E4AC6D" w14:textId="77777777" w:rsidTr="00F97A10">
        <w:trPr>
          <w:trHeight w:val="315"/>
        </w:trPr>
        <w:tc>
          <w:tcPr>
            <w:tcW w:w="4253" w:type="dxa"/>
            <w:tcBorders>
              <w:top w:val="nil"/>
              <w:left w:val="single" w:sz="4" w:space="0" w:color="auto"/>
              <w:bottom w:val="single" w:sz="4" w:space="0" w:color="auto"/>
              <w:right w:val="single" w:sz="4" w:space="0" w:color="auto"/>
            </w:tcBorders>
            <w:shd w:val="clear" w:color="auto" w:fill="auto"/>
            <w:noWrap/>
            <w:vAlign w:val="bottom"/>
            <w:hideMark/>
          </w:tcPr>
          <w:p w14:paraId="694D110D" w14:textId="77777777" w:rsidR="00DB0677" w:rsidRPr="00CF416A" w:rsidRDefault="00DB0677" w:rsidP="00F97A10">
            <w:pPr>
              <w:rPr>
                <w:color w:val="000000"/>
                <w:szCs w:val="22"/>
                <w:lang w:eastAsia="en-AU"/>
              </w:rPr>
            </w:pPr>
            <w:r w:rsidRPr="00CF416A">
              <w:rPr>
                <w:color w:val="000000"/>
                <w:szCs w:val="22"/>
                <w:lang w:eastAsia="en-AU"/>
              </w:rPr>
              <w:t>Curtin University</w:t>
            </w:r>
          </w:p>
        </w:tc>
        <w:tc>
          <w:tcPr>
            <w:tcW w:w="4111" w:type="dxa"/>
            <w:tcBorders>
              <w:top w:val="nil"/>
              <w:left w:val="nil"/>
              <w:bottom w:val="single" w:sz="4" w:space="0" w:color="auto"/>
              <w:right w:val="single" w:sz="4" w:space="0" w:color="auto"/>
            </w:tcBorders>
            <w:shd w:val="clear" w:color="auto" w:fill="auto"/>
            <w:noWrap/>
            <w:hideMark/>
          </w:tcPr>
          <w:p w14:paraId="4C941489" w14:textId="77777777" w:rsidR="00DB0677" w:rsidRPr="00CF416A" w:rsidRDefault="00DB0677" w:rsidP="00F97A10">
            <w:pPr>
              <w:jc w:val="center"/>
              <w:rPr>
                <w:color w:val="000000"/>
                <w:szCs w:val="22"/>
                <w:lang w:eastAsia="en-AU"/>
              </w:rPr>
            </w:pPr>
            <w:r w:rsidRPr="00CF416A">
              <w:rPr>
                <w:color w:val="000000"/>
                <w:szCs w:val="22"/>
                <w:lang w:eastAsia="en-AU"/>
              </w:rPr>
              <w:t>$245,426,826</w:t>
            </w:r>
          </w:p>
        </w:tc>
      </w:tr>
      <w:tr w:rsidR="00DB0677" w:rsidRPr="00CF416A" w14:paraId="7ABADA18" w14:textId="77777777" w:rsidTr="00F97A10">
        <w:trPr>
          <w:trHeight w:val="315"/>
        </w:trPr>
        <w:tc>
          <w:tcPr>
            <w:tcW w:w="4253" w:type="dxa"/>
            <w:tcBorders>
              <w:top w:val="nil"/>
              <w:left w:val="single" w:sz="4" w:space="0" w:color="auto"/>
              <w:bottom w:val="single" w:sz="4" w:space="0" w:color="auto"/>
              <w:right w:val="single" w:sz="4" w:space="0" w:color="auto"/>
            </w:tcBorders>
            <w:shd w:val="clear" w:color="auto" w:fill="auto"/>
            <w:noWrap/>
            <w:vAlign w:val="bottom"/>
            <w:hideMark/>
          </w:tcPr>
          <w:p w14:paraId="4AB7B793" w14:textId="77777777" w:rsidR="00DB0677" w:rsidRPr="00CF416A" w:rsidRDefault="00DB0677" w:rsidP="00F97A10">
            <w:pPr>
              <w:rPr>
                <w:color w:val="000000"/>
                <w:szCs w:val="22"/>
                <w:lang w:eastAsia="en-AU"/>
              </w:rPr>
            </w:pPr>
            <w:r w:rsidRPr="00CF416A">
              <w:rPr>
                <w:color w:val="000000"/>
                <w:szCs w:val="22"/>
                <w:lang w:eastAsia="en-AU"/>
              </w:rPr>
              <w:t>Deakin University</w:t>
            </w:r>
          </w:p>
        </w:tc>
        <w:tc>
          <w:tcPr>
            <w:tcW w:w="4111" w:type="dxa"/>
            <w:tcBorders>
              <w:top w:val="nil"/>
              <w:left w:val="nil"/>
              <w:bottom w:val="single" w:sz="4" w:space="0" w:color="auto"/>
              <w:right w:val="single" w:sz="4" w:space="0" w:color="auto"/>
            </w:tcBorders>
            <w:shd w:val="clear" w:color="auto" w:fill="auto"/>
            <w:noWrap/>
            <w:hideMark/>
          </w:tcPr>
          <w:p w14:paraId="050A646A" w14:textId="77777777" w:rsidR="00DB0677" w:rsidRPr="00CF416A" w:rsidRDefault="00DB0677" w:rsidP="00F97A10">
            <w:pPr>
              <w:jc w:val="center"/>
              <w:rPr>
                <w:color w:val="000000"/>
                <w:szCs w:val="22"/>
                <w:lang w:eastAsia="en-AU"/>
              </w:rPr>
            </w:pPr>
            <w:r w:rsidRPr="00CF416A">
              <w:rPr>
                <w:color w:val="000000"/>
                <w:szCs w:val="22"/>
                <w:lang w:eastAsia="en-AU"/>
              </w:rPr>
              <w:t>$256,285,106</w:t>
            </w:r>
          </w:p>
        </w:tc>
      </w:tr>
      <w:tr w:rsidR="00DB0677" w:rsidRPr="00CF416A" w14:paraId="3228025A" w14:textId="77777777" w:rsidTr="00F97A10">
        <w:trPr>
          <w:trHeight w:val="315"/>
        </w:trPr>
        <w:tc>
          <w:tcPr>
            <w:tcW w:w="4253" w:type="dxa"/>
            <w:tcBorders>
              <w:top w:val="nil"/>
              <w:left w:val="single" w:sz="4" w:space="0" w:color="auto"/>
              <w:bottom w:val="single" w:sz="4" w:space="0" w:color="auto"/>
              <w:right w:val="single" w:sz="4" w:space="0" w:color="auto"/>
            </w:tcBorders>
            <w:shd w:val="clear" w:color="auto" w:fill="auto"/>
            <w:noWrap/>
            <w:vAlign w:val="bottom"/>
            <w:hideMark/>
          </w:tcPr>
          <w:p w14:paraId="6D4DD5A2" w14:textId="77777777" w:rsidR="00DB0677" w:rsidRPr="00CF416A" w:rsidRDefault="00DB0677" w:rsidP="00F97A10">
            <w:pPr>
              <w:rPr>
                <w:color w:val="000000"/>
                <w:szCs w:val="22"/>
                <w:lang w:eastAsia="en-AU"/>
              </w:rPr>
            </w:pPr>
            <w:r w:rsidRPr="00CF416A">
              <w:rPr>
                <w:color w:val="000000"/>
                <w:szCs w:val="22"/>
                <w:lang w:eastAsia="en-AU"/>
              </w:rPr>
              <w:t>Edith Cowan University</w:t>
            </w:r>
          </w:p>
        </w:tc>
        <w:tc>
          <w:tcPr>
            <w:tcW w:w="4111" w:type="dxa"/>
            <w:tcBorders>
              <w:top w:val="nil"/>
              <w:left w:val="nil"/>
              <w:bottom w:val="single" w:sz="4" w:space="0" w:color="auto"/>
              <w:right w:val="single" w:sz="4" w:space="0" w:color="auto"/>
            </w:tcBorders>
            <w:shd w:val="clear" w:color="auto" w:fill="auto"/>
            <w:noWrap/>
            <w:hideMark/>
          </w:tcPr>
          <w:p w14:paraId="5E099F10" w14:textId="77777777" w:rsidR="00DB0677" w:rsidRPr="00CF416A" w:rsidRDefault="00DB0677" w:rsidP="00F97A10">
            <w:pPr>
              <w:jc w:val="center"/>
              <w:rPr>
                <w:color w:val="000000"/>
                <w:szCs w:val="22"/>
                <w:lang w:eastAsia="en-AU"/>
              </w:rPr>
            </w:pPr>
            <w:r w:rsidRPr="00CF416A">
              <w:rPr>
                <w:color w:val="000000"/>
                <w:szCs w:val="22"/>
                <w:lang w:eastAsia="en-AU"/>
              </w:rPr>
              <w:t>$148,404,878</w:t>
            </w:r>
          </w:p>
        </w:tc>
      </w:tr>
      <w:tr w:rsidR="00DB0677" w:rsidRPr="00CF416A" w14:paraId="097B800E" w14:textId="77777777" w:rsidTr="00F97A10">
        <w:trPr>
          <w:trHeight w:val="315"/>
        </w:trPr>
        <w:tc>
          <w:tcPr>
            <w:tcW w:w="4253" w:type="dxa"/>
            <w:tcBorders>
              <w:top w:val="nil"/>
              <w:left w:val="single" w:sz="4" w:space="0" w:color="auto"/>
              <w:bottom w:val="single" w:sz="4" w:space="0" w:color="auto"/>
              <w:right w:val="single" w:sz="4" w:space="0" w:color="auto"/>
            </w:tcBorders>
            <w:shd w:val="clear" w:color="auto" w:fill="auto"/>
            <w:noWrap/>
            <w:vAlign w:val="bottom"/>
            <w:hideMark/>
          </w:tcPr>
          <w:p w14:paraId="43EF12DB" w14:textId="77777777" w:rsidR="00DB0677" w:rsidRPr="00CF416A" w:rsidRDefault="00DB0677" w:rsidP="00F97A10">
            <w:pPr>
              <w:rPr>
                <w:color w:val="000000"/>
                <w:szCs w:val="22"/>
                <w:lang w:eastAsia="en-AU"/>
              </w:rPr>
            </w:pPr>
            <w:r w:rsidRPr="00CF416A">
              <w:rPr>
                <w:color w:val="000000"/>
                <w:szCs w:val="22"/>
                <w:lang w:eastAsia="en-AU"/>
              </w:rPr>
              <w:t>Federation University Australia</w:t>
            </w:r>
          </w:p>
        </w:tc>
        <w:tc>
          <w:tcPr>
            <w:tcW w:w="4111" w:type="dxa"/>
            <w:tcBorders>
              <w:top w:val="nil"/>
              <w:left w:val="nil"/>
              <w:bottom w:val="single" w:sz="4" w:space="0" w:color="auto"/>
              <w:right w:val="single" w:sz="4" w:space="0" w:color="auto"/>
            </w:tcBorders>
            <w:shd w:val="clear" w:color="auto" w:fill="auto"/>
            <w:noWrap/>
            <w:hideMark/>
          </w:tcPr>
          <w:p w14:paraId="45B3456F" w14:textId="77777777" w:rsidR="00DB0677" w:rsidRPr="00CF416A" w:rsidRDefault="00DB0677" w:rsidP="00F97A10">
            <w:pPr>
              <w:jc w:val="center"/>
              <w:rPr>
                <w:color w:val="000000"/>
                <w:szCs w:val="22"/>
                <w:lang w:eastAsia="en-AU"/>
              </w:rPr>
            </w:pPr>
            <w:r w:rsidRPr="00CF416A">
              <w:rPr>
                <w:color w:val="000000"/>
                <w:szCs w:val="22"/>
                <w:lang w:eastAsia="en-AU"/>
              </w:rPr>
              <w:t>$81,087,788</w:t>
            </w:r>
          </w:p>
        </w:tc>
      </w:tr>
      <w:tr w:rsidR="00DB0677" w:rsidRPr="00CF416A" w14:paraId="1C52F9F0" w14:textId="77777777" w:rsidTr="00F97A10">
        <w:trPr>
          <w:trHeight w:val="315"/>
        </w:trPr>
        <w:tc>
          <w:tcPr>
            <w:tcW w:w="4253" w:type="dxa"/>
            <w:tcBorders>
              <w:top w:val="nil"/>
              <w:left w:val="single" w:sz="4" w:space="0" w:color="auto"/>
              <w:bottom w:val="single" w:sz="4" w:space="0" w:color="auto"/>
              <w:right w:val="single" w:sz="4" w:space="0" w:color="auto"/>
            </w:tcBorders>
            <w:shd w:val="clear" w:color="auto" w:fill="auto"/>
            <w:noWrap/>
            <w:vAlign w:val="bottom"/>
            <w:hideMark/>
          </w:tcPr>
          <w:p w14:paraId="61EC4C8F" w14:textId="77777777" w:rsidR="00DB0677" w:rsidRPr="00CF416A" w:rsidRDefault="00DB0677" w:rsidP="00F97A10">
            <w:pPr>
              <w:rPr>
                <w:color w:val="000000"/>
                <w:szCs w:val="22"/>
                <w:lang w:eastAsia="en-AU"/>
              </w:rPr>
            </w:pPr>
            <w:r w:rsidRPr="00CF416A">
              <w:rPr>
                <w:color w:val="000000"/>
                <w:szCs w:val="22"/>
                <w:lang w:eastAsia="en-AU"/>
              </w:rPr>
              <w:t xml:space="preserve">Flinders University </w:t>
            </w:r>
          </w:p>
        </w:tc>
        <w:tc>
          <w:tcPr>
            <w:tcW w:w="4111" w:type="dxa"/>
            <w:tcBorders>
              <w:top w:val="nil"/>
              <w:left w:val="nil"/>
              <w:bottom w:val="single" w:sz="4" w:space="0" w:color="auto"/>
              <w:right w:val="single" w:sz="4" w:space="0" w:color="auto"/>
            </w:tcBorders>
            <w:shd w:val="clear" w:color="auto" w:fill="auto"/>
            <w:noWrap/>
            <w:hideMark/>
          </w:tcPr>
          <w:p w14:paraId="414201FC" w14:textId="77777777" w:rsidR="00DB0677" w:rsidRPr="00CF416A" w:rsidRDefault="00DB0677" w:rsidP="00F97A10">
            <w:pPr>
              <w:jc w:val="center"/>
              <w:rPr>
                <w:color w:val="000000"/>
                <w:szCs w:val="22"/>
                <w:lang w:eastAsia="en-AU"/>
              </w:rPr>
            </w:pPr>
            <w:r w:rsidRPr="00CF416A">
              <w:rPr>
                <w:color w:val="000000"/>
                <w:szCs w:val="22"/>
                <w:lang w:eastAsia="en-AU"/>
              </w:rPr>
              <w:t>$131,809,482</w:t>
            </w:r>
          </w:p>
        </w:tc>
      </w:tr>
      <w:tr w:rsidR="00DB0677" w:rsidRPr="00CF416A" w14:paraId="27389652" w14:textId="77777777" w:rsidTr="00F97A10">
        <w:trPr>
          <w:trHeight w:val="315"/>
        </w:trPr>
        <w:tc>
          <w:tcPr>
            <w:tcW w:w="4253" w:type="dxa"/>
            <w:tcBorders>
              <w:top w:val="nil"/>
              <w:left w:val="single" w:sz="4" w:space="0" w:color="auto"/>
              <w:bottom w:val="single" w:sz="4" w:space="0" w:color="auto"/>
              <w:right w:val="single" w:sz="4" w:space="0" w:color="auto"/>
            </w:tcBorders>
            <w:shd w:val="clear" w:color="auto" w:fill="auto"/>
            <w:noWrap/>
            <w:vAlign w:val="bottom"/>
            <w:hideMark/>
          </w:tcPr>
          <w:p w14:paraId="364B3A6A" w14:textId="77777777" w:rsidR="00DB0677" w:rsidRPr="00CF416A" w:rsidRDefault="00DB0677" w:rsidP="00F97A10">
            <w:pPr>
              <w:rPr>
                <w:color w:val="000000"/>
                <w:szCs w:val="22"/>
                <w:lang w:eastAsia="en-AU"/>
              </w:rPr>
            </w:pPr>
            <w:r w:rsidRPr="00CF416A">
              <w:rPr>
                <w:color w:val="000000"/>
                <w:szCs w:val="22"/>
                <w:lang w:eastAsia="en-AU"/>
              </w:rPr>
              <w:t>Griffith University</w:t>
            </w:r>
          </w:p>
        </w:tc>
        <w:tc>
          <w:tcPr>
            <w:tcW w:w="4111" w:type="dxa"/>
            <w:tcBorders>
              <w:top w:val="nil"/>
              <w:left w:val="nil"/>
              <w:bottom w:val="single" w:sz="4" w:space="0" w:color="auto"/>
              <w:right w:val="single" w:sz="4" w:space="0" w:color="auto"/>
            </w:tcBorders>
            <w:shd w:val="clear" w:color="auto" w:fill="auto"/>
            <w:noWrap/>
            <w:hideMark/>
          </w:tcPr>
          <w:p w14:paraId="7F0CC042" w14:textId="77777777" w:rsidR="00DB0677" w:rsidRPr="00CF416A" w:rsidRDefault="00DB0677" w:rsidP="00F97A10">
            <w:pPr>
              <w:jc w:val="center"/>
              <w:rPr>
                <w:color w:val="000000"/>
                <w:szCs w:val="22"/>
                <w:lang w:eastAsia="en-AU"/>
              </w:rPr>
            </w:pPr>
            <w:r w:rsidRPr="00CF416A">
              <w:rPr>
                <w:color w:val="000000"/>
                <w:szCs w:val="22"/>
                <w:lang w:eastAsia="en-AU"/>
              </w:rPr>
              <w:t>$240,887,326</w:t>
            </w:r>
          </w:p>
        </w:tc>
      </w:tr>
      <w:tr w:rsidR="00DB0677" w:rsidRPr="00CF416A" w14:paraId="4EDD3EC4" w14:textId="77777777" w:rsidTr="00F97A10">
        <w:trPr>
          <w:trHeight w:val="315"/>
        </w:trPr>
        <w:tc>
          <w:tcPr>
            <w:tcW w:w="4253" w:type="dxa"/>
            <w:tcBorders>
              <w:top w:val="nil"/>
              <w:left w:val="single" w:sz="4" w:space="0" w:color="auto"/>
              <w:bottom w:val="single" w:sz="4" w:space="0" w:color="auto"/>
              <w:right w:val="single" w:sz="4" w:space="0" w:color="auto"/>
            </w:tcBorders>
            <w:shd w:val="clear" w:color="auto" w:fill="auto"/>
            <w:noWrap/>
            <w:vAlign w:val="bottom"/>
            <w:hideMark/>
          </w:tcPr>
          <w:p w14:paraId="40EB8275" w14:textId="77777777" w:rsidR="00DB0677" w:rsidRPr="00CF416A" w:rsidRDefault="00DB0677" w:rsidP="00F97A10">
            <w:pPr>
              <w:rPr>
                <w:color w:val="000000"/>
                <w:szCs w:val="22"/>
                <w:lang w:eastAsia="en-AU"/>
              </w:rPr>
            </w:pPr>
            <w:r w:rsidRPr="00CF416A">
              <w:rPr>
                <w:color w:val="000000"/>
                <w:szCs w:val="22"/>
                <w:lang w:eastAsia="en-AU"/>
              </w:rPr>
              <w:t>James Cook University</w:t>
            </w:r>
          </w:p>
        </w:tc>
        <w:tc>
          <w:tcPr>
            <w:tcW w:w="4111" w:type="dxa"/>
            <w:tcBorders>
              <w:top w:val="nil"/>
              <w:left w:val="nil"/>
              <w:bottom w:val="single" w:sz="4" w:space="0" w:color="auto"/>
              <w:right w:val="single" w:sz="4" w:space="0" w:color="auto"/>
            </w:tcBorders>
            <w:shd w:val="clear" w:color="auto" w:fill="auto"/>
            <w:noWrap/>
            <w:hideMark/>
          </w:tcPr>
          <w:p w14:paraId="25F8A4F6" w14:textId="77777777" w:rsidR="00DB0677" w:rsidRPr="00CF416A" w:rsidRDefault="00DB0677" w:rsidP="00F97A10">
            <w:pPr>
              <w:jc w:val="center"/>
              <w:rPr>
                <w:color w:val="000000"/>
                <w:szCs w:val="22"/>
                <w:lang w:eastAsia="en-AU"/>
              </w:rPr>
            </w:pPr>
            <w:r w:rsidRPr="00CF416A">
              <w:rPr>
                <w:color w:val="000000"/>
                <w:szCs w:val="22"/>
                <w:lang w:eastAsia="en-AU"/>
              </w:rPr>
              <w:t>$109,357,531</w:t>
            </w:r>
          </w:p>
        </w:tc>
      </w:tr>
      <w:tr w:rsidR="00DB0677" w:rsidRPr="00CF416A" w14:paraId="187419FB" w14:textId="77777777" w:rsidTr="00F97A10">
        <w:trPr>
          <w:trHeight w:val="315"/>
        </w:trPr>
        <w:tc>
          <w:tcPr>
            <w:tcW w:w="4253" w:type="dxa"/>
            <w:tcBorders>
              <w:top w:val="nil"/>
              <w:left w:val="single" w:sz="4" w:space="0" w:color="auto"/>
              <w:bottom w:val="single" w:sz="4" w:space="0" w:color="auto"/>
              <w:right w:val="single" w:sz="4" w:space="0" w:color="auto"/>
            </w:tcBorders>
            <w:shd w:val="clear" w:color="auto" w:fill="auto"/>
            <w:noWrap/>
            <w:vAlign w:val="bottom"/>
            <w:hideMark/>
          </w:tcPr>
          <w:p w14:paraId="18BDD766" w14:textId="77777777" w:rsidR="00DB0677" w:rsidRPr="00CF416A" w:rsidRDefault="00DB0677" w:rsidP="00F97A10">
            <w:pPr>
              <w:rPr>
                <w:color w:val="000000"/>
                <w:szCs w:val="22"/>
                <w:lang w:eastAsia="en-AU"/>
              </w:rPr>
            </w:pPr>
            <w:r w:rsidRPr="00CF416A">
              <w:rPr>
                <w:color w:val="000000"/>
                <w:szCs w:val="22"/>
                <w:lang w:eastAsia="en-AU"/>
              </w:rPr>
              <w:t>La Trobe University</w:t>
            </w:r>
          </w:p>
        </w:tc>
        <w:tc>
          <w:tcPr>
            <w:tcW w:w="4111" w:type="dxa"/>
            <w:tcBorders>
              <w:top w:val="nil"/>
              <w:left w:val="nil"/>
              <w:bottom w:val="single" w:sz="4" w:space="0" w:color="auto"/>
              <w:right w:val="single" w:sz="4" w:space="0" w:color="auto"/>
            </w:tcBorders>
            <w:shd w:val="clear" w:color="auto" w:fill="auto"/>
            <w:noWrap/>
            <w:hideMark/>
          </w:tcPr>
          <w:p w14:paraId="45FD10A3" w14:textId="77777777" w:rsidR="00DB0677" w:rsidRPr="00CF416A" w:rsidRDefault="00DB0677" w:rsidP="00F97A10">
            <w:pPr>
              <w:jc w:val="center"/>
              <w:rPr>
                <w:color w:val="000000"/>
                <w:szCs w:val="22"/>
                <w:lang w:eastAsia="en-AU"/>
              </w:rPr>
            </w:pPr>
            <w:r w:rsidRPr="00CF416A">
              <w:rPr>
                <w:color w:val="000000"/>
                <w:szCs w:val="22"/>
                <w:lang w:eastAsia="en-AU"/>
              </w:rPr>
              <w:t>$230,661,452</w:t>
            </w:r>
          </w:p>
        </w:tc>
      </w:tr>
      <w:tr w:rsidR="00DB0677" w:rsidRPr="00CF416A" w14:paraId="2B9ED6C8" w14:textId="77777777" w:rsidTr="00F97A10">
        <w:trPr>
          <w:trHeight w:val="315"/>
        </w:trPr>
        <w:tc>
          <w:tcPr>
            <w:tcW w:w="4253" w:type="dxa"/>
            <w:tcBorders>
              <w:top w:val="nil"/>
              <w:left w:val="single" w:sz="4" w:space="0" w:color="auto"/>
              <w:bottom w:val="single" w:sz="4" w:space="0" w:color="auto"/>
              <w:right w:val="single" w:sz="4" w:space="0" w:color="auto"/>
            </w:tcBorders>
            <w:shd w:val="clear" w:color="auto" w:fill="auto"/>
            <w:noWrap/>
            <w:vAlign w:val="bottom"/>
            <w:hideMark/>
          </w:tcPr>
          <w:p w14:paraId="391560B7" w14:textId="77777777" w:rsidR="00DB0677" w:rsidRPr="00CF416A" w:rsidRDefault="00DB0677" w:rsidP="00F97A10">
            <w:pPr>
              <w:rPr>
                <w:color w:val="000000"/>
                <w:szCs w:val="22"/>
                <w:lang w:eastAsia="en-AU"/>
              </w:rPr>
            </w:pPr>
            <w:r w:rsidRPr="00CF416A">
              <w:rPr>
                <w:color w:val="000000"/>
                <w:szCs w:val="22"/>
                <w:lang w:eastAsia="en-AU"/>
              </w:rPr>
              <w:t>Macquarie University</w:t>
            </w:r>
          </w:p>
        </w:tc>
        <w:tc>
          <w:tcPr>
            <w:tcW w:w="4111" w:type="dxa"/>
            <w:tcBorders>
              <w:top w:val="nil"/>
              <w:left w:val="nil"/>
              <w:bottom w:val="single" w:sz="4" w:space="0" w:color="auto"/>
              <w:right w:val="single" w:sz="4" w:space="0" w:color="auto"/>
            </w:tcBorders>
            <w:shd w:val="clear" w:color="auto" w:fill="auto"/>
            <w:noWrap/>
            <w:hideMark/>
          </w:tcPr>
          <w:p w14:paraId="042C1E9B" w14:textId="77777777" w:rsidR="00DB0677" w:rsidRPr="00CF416A" w:rsidRDefault="00DB0677" w:rsidP="00F97A10">
            <w:pPr>
              <w:jc w:val="center"/>
              <w:rPr>
                <w:color w:val="000000"/>
                <w:szCs w:val="22"/>
                <w:lang w:eastAsia="en-AU"/>
              </w:rPr>
            </w:pPr>
            <w:r w:rsidRPr="00CF416A">
              <w:rPr>
                <w:color w:val="000000"/>
                <w:szCs w:val="22"/>
                <w:lang w:eastAsia="en-AU"/>
              </w:rPr>
              <w:t>$154,381,410</w:t>
            </w:r>
          </w:p>
        </w:tc>
      </w:tr>
      <w:tr w:rsidR="00DB0677" w:rsidRPr="00CF416A" w14:paraId="4453EEA3" w14:textId="77777777" w:rsidTr="00F97A10">
        <w:trPr>
          <w:trHeight w:val="315"/>
        </w:trPr>
        <w:tc>
          <w:tcPr>
            <w:tcW w:w="4253" w:type="dxa"/>
            <w:tcBorders>
              <w:top w:val="nil"/>
              <w:left w:val="single" w:sz="4" w:space="0" w:color="auto"/>
              <w:bottom w:val="single" w:sz="4" w:space="0" w:color="auto"/>
              <w:right w:val="single" w:sz="4" w:space="0" w:color="auto"/>
            </w:tcBorders>
            <w:shd w:val="clear" w:color="auto" w:fill="auto"/>
            <w:noWrap/>
            <w:vAlign w:val="bottom"/>
            <w:hideMark/>
          </w:tcPr>
          <w:p w14:paraId="07A29286" w14:textId="77777777" w:rsidR="00DB0677" w:rsidRPr="00CF416A" w:rsidRDefault="00DB0677" w:rsidP="00F97A10">
            <w:pPr>
              <w:rPr>
                <w:color w:val="000000"/>
                <w:szCs w:val="22"/>
                <w:lang w:eastAsia="en-AU"/>
              </w:rPr>
            </w:pPr>
            <w:r w:rsidRPr="00CF416A">
              <w:rPr>
                <w:color w:val="000000"/>
                <w:szCs w:val="22"/>
                <w:lang w:eastAsia="en-AU"/>
              </w:rPr>
              <w:t>Monash University</w:t>
            </w:r>
          </w:p>
        </w:tc>
        <w:tc>
          <w:tcPr>
            <w:tcW w:w="4111" w:type="dxa"/>
            <w:tcBorders>
              <w:top w:val="nil"/>
              <w:left w:val="nil"/>
              <w:bottom w:val="single" w:sz="4" w:space="0" w:color="auto"/>
              <w:right w:val="single" w:sz="4" w:space="0" w:color="auto"/>
            </w:tcBorders>
            <w:shd w:val="clear" w:color="auto" w:fill="auto"/>
            <w:noWrap/>
            <w:hideMark/>
          </w:tcPr>
          <w:p w14:paraId="02DBC652" w14:textId="77777777" w:rsidR="00DB0677" w:rsidRPr="00CF416A" w:rsidRDefault="00DB0677" w:rsidP="00F97A10">
            <w:pPr>
              <w:jc w:val="center"/>
              <w:rPr>
                <w:color w:val="000000"/>
                <w:szCs w:val="22"/>
                <w:lang w:eastAsia="en-AU"/>
              </w:rPr>
            </w:pPr>
            <w:r w:rsidRPr="00CF416A">
              <w:rPr>
                <w:color w:val="000000"/>
                <w:szCs w:val="22"/>
                <w:lang w:eastAsia="en-AU"/>
              </w:rPr>
              <w:t>$288,800,814</w:t>
            </w:r>
          </w:p>
        </w:tc>
      </w:tr>
      <w:tr w:rsidR="00DB0677" w:rsidRPr="00CF416A" w14:paraId="6C868559" w14:textId="77777777" w:rsidTr="00F97A10">
        <w:trPr>
          <w:trHeight w:val="315"/>
        </w:trPr>
        <w:tc>
          <w:tcPr>
            <w:tcW w:w="4253" w:type="dxa"/>
            <w:tcBorders>
              <w:top w:val="nil"/>
              <w:left w:val="single" w:sz="4" w:space="0" w:color="auto"/>
              <w:bottom w:val="single" w:sz="4" w:space="0" w:color="auto"/>
              <w:right w:val="single" w:sz="4" w:space="0" w:color="auto"/>
            </w:tcBorders>
            <w:shd w:val="clear" w:color="auto" w:fill="auto"/>
            <w:noWrap/>
            <w:vAlign w:val="bottom"/>
            <w:hideMark/>
          </w:tcPr>
          <w:p w14:paraId="62F6BB8E" w14:textId="77777777" w:rsidR="00DB0677" w:rsidRPr="00CF416A" w:rsidRDefault="00DB0677" w:rsidP="00F97A10">
            <w:pPr>
              <w:rPr>
                <w:color w:val="000000"/>
                <w:szCs w:val="22"/>
                <w:lang w:eastAsia="en-AU"/>
              </w:rPr>
            </w:pPr>
            <w:r w:rsidRPr="00CF416A">
              <w:rPr>
                <w:color w:val="000000"/>
                <w:szCs w:val="22"/>
                <w:lang w:eastAsia="en-AU"/>
              </w:rPr>
              <w:t>Murdoch University</w:t>
            </w:r>
          </w:p>
        </w:tc>
        <w:tc>
          <w:tcPr>
            <w:tcW w:w="4111" w:type="dxa"/>
            <w:tcBorders>
              <w:top w:val="nil"/>
              <w:left w:val="nil"/>
              <w:bottom w:val="single" w:sz="4" w:space="0" w:color="auto"/>
              <w:right w:val="single" w:sz="4" w:space="0" w:color="auto"/>
            </w:tcBorders>
            <w:shd w:val="clear" w:color="auto" w:fill="auto"/>
            <w:noWrap/>
            <w:hideMark/>
          </w:tcPr>
          <w:p w14:paraId="2E862D59" w14:textId="77777777" w:rsidR="00DB0677" w:rsidRPr="00CF416A" w:rsidRDefault="00DB0677" w:rsidP="00F97A10">
            <w:pPr>
              <w:jc w:val="center"/>
              <w:rPr>
                <w:color w:val="000000"/>
                <w:szCs w:val="22"/>
                <w:lang w:eastAsia="en-AU"/>
              </w:rPr>
            </w:pPr>
            <w:r w:rsidRPr="00CF416A">
              <w:rPr>
                <w:color w:val="000000"/>
                <w:szCs w:val="22"/>
                <w:lang w:eastAsia="en-AU"/>
              </w:rPr>
              <w:t>$85,872,317</w:t>
            </w:r>
          </w:p>
        </w:tc>
      </w:tr>
      <w:tr w:rsidR="00DB0677" w:rsidRPr="00CF416A" w14:paraId="070B2F11" w14:textId="77777777" w:rsidTr="00F97A10">
        <w:trPr>
          <w:trHeight w:val="315"/>
        </w:trPr>
        <w:tc>
          <w:tcPr>
            <w:tcW w:w="4253" w:type="dxa"/>
            <w:tcBorders>
              <w:top w:val="nil"/>
              <w:left w:val="single" w:sz="4" w:space="0" w:color="auto"/>
              <w:bottom w:val="single" w:sz="4" w:space="0" w:color="auto"/>
              <w:right w:val="single" w:sz="4" w:space="0" w:color="auto"/>
            </w:tcBorders>
            <w:shd w:val="clear" w:color="auto" w:fill="auto"/>
            <w:noWrap/>
            <w:vAlign w:val="bottom"/>
            <w:hideMark/>
          </w:tcPr>
          <w:p w14:paraId="7FB69540" w14:textId="77777777" w:rsidR="00DB0677" w:rsidRPr="00CF416A" w:rsidRDefault="00DB0677" w:rsidP="00F97A10">
            <w:pPr>
              <w:rPr>
                <w:color w:val="000000"/>
                <w:szCs w:val="22"/>
                <w:lang w:eastAsia="en-AU"/>
              </w:rPr>
            </w:pPr>
            <w:r w:rsidRPr="00CF416A">
              <w:rPr>
                <w:color w:val="000000"/>
                <w:szCs w:val="22"/>
                <w:lang w:eastAsia="en-AU"/>
              </w:rPr>
              <w:t>Queensland University of Technology</w:t>
            </w:r>
          </w:p>
        </w:tc>
        <w:tc>
          <w:tcPr>
            <w:tcW w:w="4111" w:type="dxa"/>
            <w:tcBorders>
              <w:top w:val="nil"/>
              <w:left w:val="nil"/>
              <w:bottom w:val="single" w:sz="4" w:space="0" w:color="auto"/>
              <w:right w:val="single" w:sz="4" w:space="0" w:color="auto"/>
            </w:tcBorders>
            <w:shd w:val="clear" w:color="auto" w:fill="auto"/>
            <w:noWrap/>
            <w:hideMark/>
          </w:tcPr>
          <w:p w14:paraId="1A88A413" w14:textId="77777777" w:rsidR="00DB0677" w:rsidRPr="00CF416A" w:rsidRDefault="00DB0677" w:rsidP="00F97A10">
            <w:pPr>
              <w:jc w:val="center"/>
              <w:rPr>
                <w:color w:val="000000"/>
                <w:szCs w:val="22"/>
                <w:lang w:eastAsia="en-AU"/>
              </w:rPr>
            </w:pPr>
            <w:r w:rsidRPr="00CF416A">
              <w:rPr>
                <w:color w:val="000000"/>
                <w:szCs w:val="22"/>
                <w:lang w:eastAsia="en-AU"/>
              </w:rPr>
              <w:t>$274,919,449</w:t>
            </w:r>
          </w:p>
        </w:tc>
      </w:tr>
      <w:tr w:rsidR="00DB0677" w:rsidRPr="00CF416A" w14:paraId="6D110D3C" w14:textId="77777777" w:rsidTr="00F97A10">
        <w:trPr>
          <w:trHeight w:val="315"/>
        </w:trPr>
        <w:tc>
          <w:tcPr>
            <w:tcW w:w="4253" w:type="dxa"/>
            <w:tcBorders>
              <w:top w:val="nil"/>
              <w:left w:val="single" w:sz="4" w:space="0" w:color="auto"/>
              <w:bottom w:val="single" w:sz="4" w:space="0" w:color="auto"/>
              <w:right w:val="single" w:sz="4" w:space="0" w:color="auto"/>
            </w:tcBorders>
            <w:shd w:val="clear" w:color="auto" w:fill="auto"/>
            <w:noWrap/>
            <w:vAlign w:val="bottom"/>
            <w:hideMark/>
          </w:tcPr>
          <w:p w14:paraId="53196190" w14:textId="77777777" w:rsidR="00DB0677" w:rsidRPr="00CF416A" w:rsidRDefault="00DB0677" w:rsidP="00F97A10">
            <w:pPr>
              <w:rPr>
                <w:color w:val="000000"/>
                <w:szCs w:val="22"/>
                <w:lang w:eastAsia="en-AU"/>
              </w:rPr>
            </w:pPr>
            <w:r w:rsidRPr="00CF416A">
              <w:rPr>
                <w:color w:val="000000"/>
                <w:szCs w:val="22"/>
                <w:lang w:eastAsia="en-AU"/>
              </w:rPr>
              <w:t>Royal Melbourne Institute of Technology</w:t>
            </w:r>
          </w:p>
        </w:tc>
        <w:tc>
          <w:tcPr>
            <w:tcW w:w="4111" w:type="dxa"/>
            <w:tcBorders>
              <w:top w:val="nil"/>
              <w:left w:val="nil"/>
              <w:bottom w:val="single" w:sz="4" w:space="0" w:color="auto"/>
              <w:right w:val="single" w:sz="4" w:space="0" w:color="auto"/>
            </w:tcBorders>
            <w:shd w:val="clear" w:color="auto" w:fill="auto"/>
            <w:noWrap/>
            <w:hideMark/>
          </w:tcPr>
          <w:p w14:paraId="0FC0A89B" w14:textId="77777777" w:rsidR="00DB0677" w:rsidRPr="00CF416A" w:rsidRDefault="00DB0677" w:rsidP="00F97A10">
            <w:pPr>
              <w:jc w:val="center"/>
              <w:rPr>
                <w:color w:val="000000"/>
                <w:szCs w:val="22"/>
                <w:lang w:eastAsia="en-AU"/>
              </w:rPr>
            </w:pPr>
            <w:r w:rsidRPr="00CF416A">
              <w:rPr>
                <w:color w:val="000000"/>
                <w:szCs w:val="22"/>
                <w:lang w:eastAsia="en-AU"/>
              </w:rPr>
              <w:t>$246,922,297</w:t>
            </w:r>
          </w:p>
        </w:tc>
      </w:tr>
      <w:tr w:rsidR="00DB0677" w:rsidRPr="00CF416A" w14:paraId="4082FFDD" w14:textId="77777777" w:rsidTr="00F97A10">
        <w:trPr>
          <w:trHeight w:val="315"/>
        </w:trPr>
        <w:tc>
          <w:tcPr>
            <w:tcW w:w="4253" w:type="dxa"/>
            <w:tcBorders>
              <w:top w:val="nil"/>
              <w:left w:val="single" w:sz="4" w:space="0" w:color="auto"/>
              <w:bottom w:val="single" w:sz="4" w:space="0" w:color="auto"/>
              <w:right w:val="single" w:sz="4" w:space="0" w:color="auto"/>
            </w:tcBorders>
            <w:shd w:val="clear" w:color="auto" w:fill="auto"/>
            <w:noWrap/>
            <w:vAlign w:val="bottom"/>
            <w:hideMark/>
          </w:tcPr>
          <w:p w14:paraId="4235A936" w14:textId="77777777" w:rsidR="00DB0677" w:rsidRPr="00CF416A" w:rsidRDefault="00DB0677" w:rsidP="00F97A10">
            <w:pPr>
              <w:rPr>
                <w:color w:val="000000"/>
                <w:szCs w:val="22"/>
                <w:lang w:eastAsia="en-AU"/>
              </w:rPr>
            </w:pPr>
            <w:r w:rsidRPr="00CF416A">
              <w:rPr>
                <w:color w:val="000000"/>
                <w:szCs w:val="22"/>
                <w:lang w:eastAsia="en-AU"/>
              </w:rPr>
              <w:t>Southern Cross University</w:t>
            </w:r>
          </w:p>
        </w:tc>
        <w:tc>
          <w:tcPr>
            <w:tcW w:w="4111" w:type="dxa"/>
            <w:tcBorders>
              <w:top w:val="nil"/>
              <w:left w:val="nil"/>
              <w:bottom w:val="single" w:sz="4" w:space="0" w:color="auto"/>
              <w:right w:val="single" w:sz="4" w:space="0" w:color="auto"/>
            </w:tcBorders>
            <w:shd w:val="clear" w:color="auto" w:fill="auto"/>
            <w:noWrap/>
            <w:hideMark/>
          </w:tcPr>
          <w:p w14:paraId="1FA9648C" w14:textId="77777777" w:rsidR="00DB0677" w:rsidRPr="00CF416A" w:rsidRDefault="00DB0677" w:rsidP="00F97A10">
            <w:pPr>
              <w:jc w:val="center"/>
              <w:rPr>
                <w:color w:val="000000"/>
                <w:szCs w:val="22"/>
                <w:lang w:eastAsia="en-AU"/>
              </w:rPr>
            </w:pPr>
            <w:r w:rsidRPr="00CF416A">
              <w:rPr>
                <w:color w:val="000000"/>
                <w:szCs w:val="22"/>
                <w:lang w:eastAsia="en-AU"/>
              </w:rPr>
              <w:t>$79,460,846</w:t>
            </w:r>
          </w:p>
        </w:tc>
      </w:tr>
      <w:tr w:rsidR="00DB0677" w:rsidRPr="00CF416A" w14:paraId="7A9B2096" w14:textId="77777777" w:rsidTr="00F97A10">
        <w:trPr>
          <w:trHeight w:val="315"/>
        </w:trPr>
        <w:tc>
          <w:tcPr>
            <w:tcW w:w="4253" w:type="dxa"/>
            <w:tcBorders>
              <w:top w:val="nil"/>
              <w:left w:val="single" w:sz="4" w:space="0" w:color="auto"/>
              <w:bottom w:val="single" w:sz="4" w:space="0" w:color="auto"/>
              <w:right w:val="single" w:sz="4" w:space="0" w:color="auto"/>
            </w:tcBorders>
            <w:shd w:val="clear" w:color="auto" w:fill="auto"/>
            <w:noWrap/>
            <w:vAlign w:val="bottom"/>
            <w:hideMark/>
          </w:tcPr>
          <w:p w14:paraId="7C9E932E" w14:textId="77777777" w:rsidR="00DB0677" w:rsidRPr="00CF416A" w:rsidRDefault="00DB0677" w:rsidP="00F97A10">
            <w:pPr>
              <w:rPr>
                <w:color w:val="000000"/>
                <w:szCs w:val="22"/>
                <w:lang w:eastAsia="en-AU"/>
              </w:rPr>
            </w:pPr>
            <w:r w:rsidRPr="00CF416A">
              <w:rPr>
                <w:color w:val="000000"/>
                <w:szCs w:val="22"/>
                <w:lang w:eastAsia="en-AU"/>
              </w:rPr>
              <w:t>Swinburne University of Technology</w:t>
            </w:r>
          </w:p>
        </w:tc>
        <w:tc>
          <w:tcPr>
            <w:tcW w:w="4111" w:type="dxa"/>
            <w:tcBorders>
              <w:top w:val="nil"/>
              <w:left w:val="nil"/>
              <w:bottom w:val="single" w:sz="4" w:space="0" w:color="auto"/>
              <w:right w:val="single" w:sz="4" w:space="0" w:color="auto"/>
            </w:tcBorders>
            <w:shd w:val="clear" w:color="auto" w:fill="auto"/>
            <w:noWrap/>
            <w:hideMark/>
          </w:tcPr>
          <w:p w14:paraId="6A813A01" w14:textId="77777777" w:rsidR="00DB0677" w:rsidRPr="00CF416A" w:rsidRDefault="00DB0677" w:rsidP="00F97A10">
            <w:pPr>
              <w:jc w:val="center"/>
              <w:rPr>
                <w:color w:val="000000"/>
                <w:szCs w:val="22"/>
                <w:lang w:eastAsia="en-AU"/>
              </w:rPr>
            </w:pPr>
            <w:r w:rsidRPr="00CF416A">
              <w:rPr>
                <w:color w:val="000000"/>
                <w:szCs w:val="22"/>
                <w:lang w:eastAsia="en-AU"/>
              </w:rPr>
              <w:t>$152,649,837</w:t>
            </w:r>
          </w:p>
        </w:tc>
      </w:tr>
      <w:tr w:rsidR="00DB0677" w:rsidRPr="00CF416A" w14:paraId="4B8B1D4A" w14:textId="77777777" w:rsidTr="00F97A10">
        <w:trPr>
          <w:trHeight w:val="315"/>
        </w:trPr>
        <w:tc>
          <w:tcPr>
            <w:tcW w:w="4253" w:type="dxa"/>
            <w:tcBorders>
              <w:top w:val="nil"/>
              <w:left w:val="single" w:sz="4" w:space="0" w:color="auto"/>
              <w:bottom w:val="single" w:sz="4" w:space="0" w:color="auto"/>
              <w:right w:val="single" w:sz="4" w:space="0" w:color="auto"/>
            </w:tcBorders>
            <w:shd w:val="clear" w:color="auto" w:fill="auto"/>
            <w:noWrap/>
            <w:vAlign w:val="bottom"/>
            <w:hideMark/>
          </w:tcPr>
          <w:p w14:paraId="2C3E0DBC" w14:textId="77777777" w:rsidR="00DB0677" w:rsidRPr="00CF416A" w:rsidRDefault="00DB0677" w:rsidP="00F97A10">
            <w:pPr>
              <w:rPr>
                <w:color w:val="000000"/>
                <w:szCs w:val="22"/>
                <w:lang w:eastAsia="en-AU"/>
              </w:rPr>
            </w:pPr>
            <w:r w:rsidRPr="00CF416A">
              <w:rPr>
                <w:color w:val="000000"/>
                <w:szCs w:val="22"/>
                <w:lang w:eastAsia="en-AU"/>
              </w:rPr>
              <w:t>The Australian National University</w:t>
            </w:r>
          </w:p>
        </w:tc>
        <w:tc>
          <w:tcPr>
            <w:tcW w:w="4111" w:type="dxa"/>
            <w:tcBorders>
              <w:top w:val="nil"/>
              <w:left w:val="nil"/>
              <w:bottom w:val="single" w:sz="4" w:space="0" w:color="auto"/>
              <w:right w:val="single" w:sz="4" w:space="0" w:color="auto"/>
            </w:tcBorders>
            <w:shd w:val="clear" w:color="auto" w:fill="auto"/>
            <w:noWrap/>
            <w:hideMark/>
          </w:tcPr>
          <w:p w14:paraId="63A1A6DB" w14:textId="77777777" w:rsidR="00DB0677" w:rsidRPr="00CF416A" w:rsidRDefault="00DB0677" w:rsidP="00F97A10">
            <w:pPr>
              <w:jc w:val="center"/>
              <w:rPr>
                <w:color w:val="000000"/>
                <w:szCs w:val="22"/>
                <w:lang w:eastAsia="en-AU"/>
              </w:rPr>
            </w:pPr>
            <w:r w:rsidRPr="00CF416A">
              <w:rPr>
                <w:color w:val="000000"/>
                <w:szCs w:val="22"/>
                <w:lang w:eastAsia="en-AU"/>
              </w:rPr>
              <w:t>$62,199,086</w:t>
            </w:r>
          </w:p>
        </w:tc>
      </w:tr>
      <w:tr w:rsidR="00DB0677" w:rsidRPr="00CF416A" w14:paraId="6597DBB7" w14:textId="77777777" w:rsidTr="00F97A10">
        <w:trPr>
          <w:trHeight w:val="315"/>
        </w:trPr>
        <w:tc>
          <w:tcPr>
            <w:tcW w:w="4253" w:type="dxa"/>
            <w:tcBorders>
              <w:top w:val="nil"/>
              <w:left w:val="single" w:sz="4" w:space="0" w:color="auto"/>
              <w:bottom w:val="single" w:sz="4" w:space="0" w:color="auto"/>
              <w:right w:val="single" w:sz="4" w:space="0" w:color="auto"/>
            </w:tcBorders>
            <w:shd w:val="clear" w:color="auto" w:fill="auto"/>
            <w:noWrap/>
            <w:vAlign w:val="bottom"/>
            <w:hideMark/>
          </w:tcPr>
          <w:p w14:paraId="32EF71C8" w14:textId="77777777" w:rsidR="00DB0677" w:rsidRPr="00CF416A" w:rsidRDefault="00DB0677" w:rsidP="00F97A10">
            <w:pPr>
              <w:rPr>
                <w:color w:val="000000"/>
                <w:szCs w:val="22"/>
                <w:lang w:eastAsia="en-AU"/>
              </w:rPr>
            </w:pPr>
            <w:r w:rsidRPr="00CF416A">
              <w:rPr>
                <w:color w:val="000000"/>
                <w:szCs w:val="22"/>
                <w:lang w:eastAsia="en-AU"/>
              </w:rPr>
              <w:t>The University of Adelaide</w:t>
            </w:r>
          </w:p>
        </w:tc>
        <w:tc>
          <w:tcPr>
            <w:tcW w:w="4111" w:type="dxa"/>
            <w:tcBorders>
              <w:top w:val="nil"/>
              <w:left w:val="nil"/>
              <w:bottom w:val="single" w:sz="4" w:space="0" w:color="auto"/>
              <w:right w:val="single" w:sz="4" w:space="0" w:color="auto"/>
            </w:tcBorders>
            <w:shd w:val="clear" w:color="auto" w:fill="auto"/>
            <w:noWrap/>
            <w:hideMark/>
          </w:tcPr>
          <w:p w14:paraId="26ECCD97" w14:textId="77777777" w:rsidR="00DB0677" w:rsidRPr="00CF416A" w:rsidRDefault="00DB0677" w:rsidP="00F97A10">
            <w:pPr>
              <w:jc w:val="center"/>
              <w:rPr>
                <w:color w:val="000000"/>
                <w:szCs w:val="22"/>
                <w:lang w:eastAsia="en-AU"/>
              </w:rPr>
            </w:pPr>
            <w:r w:rsidRPr="00CF416A">
              <w:rPr>
                <w:color w:val="000000"/>
                <w:szCs w:val="22"/>
                <w:lang w:eastAsia="en-AU"/>
              </w:rPr>
              <w:t>$146,365,475</w:t>
            </w:r>
          </w:p>
        </w:tc>
      </w:tr>
      <w:tr w:rsidR="00DB0677" w:rsidRPr="00CF416A" w14:paraId="1CD9CD32" w14:textId="77777777" w:rsidTr="00F97A10">
        <w:trPr>
          <w:trHeight w:val="315"/>
        </w:trPr>
        <w:tc>
          <w:tcPr>
            <w:tcW w:w="4253" w:type="dxa"/>
            <w:tcBorders>
              <w:top w:val="nil"/>
              <w:left w:val="single" w:sz="4" w:space="0" w:color="auto"/>
              <w:bottom w:val="single" w:sz="4" w:space="0" w:color="auto"/>
              <w:right w:val="single" w:sz="4" w:space="0" w:color="auto"/>
            </w:tcBorders>
            <w:shd w:val="clear" w:color="auto" w:fill="auto"/>
            <w:noWrap/>
            <w:vAlign w:val="bottom"/>
            <w:hideMark/>
          </w:tcPr>
          <w:p w14:paraId="0DD4EEB9" w14:textId="77777777" w:rsidR="00DB0677" w:rsidRPr="00CF416A" w:rsidRDefault="00DB0677" w:rsidP="00F97A10">
            <w:pPr>
              <w:rPr>
                <w:color w:val="000000"/>
                <w:szCs w:val="22"/>
                <w:lang w:eastAsia="en-AU"/>
              </w:rPr>
            </w:pPr>
            <w:r w:rsidRPr="00CF416A">
              <w:rPr>
                <w:color w:val="000000"/>
                <w:szCs w:val="22"/>
                <w:lang w:eastAsia="en-AU"/>
              </w:rPr>
              <w:lastRenderedPageBreak/>
              <w:t>The University of Melbourne</w:t>
            </w:r>
          </w:p>
        </w:tc>
        <w:tc>
          <w:tcPr>
            <w:tcW w:w="4111" w:type="dxa"/>
            <w:tcBorders>
              <w:top w:val="nil"/>
              <w:left w:val="nil"/>
              <w:bottom w:val="single" w:sz="4" w:space="0" w:color="auto"/>
              <w:right w:val="single" w:sz="4" w:space="0" w:color="auto"/>
            </w:tcBorders>
            <w:shd w:val="clear" w:color="auto" w:fill="auto"/>
            <w:noWrap/>
            <w:hideMark/>
          </w:tcPr>
          <w:p w14:paraId="3CD6F09F" w14:textId="77777777" w:rsidR="00DB0677" w:rsidRPr="00CF416A" w:rsidRDefault="00DB0677" w:rsidP="00F97A10">
            <w:pPr>
              <w:jc w:val="center"/>
              <w:rPr>
                <w:color w:val="000000"/>
                <w:szCs w:val="22"/>
                <w:lang w:eastAsia="en-AU"/>
              </w:rPr>
            </w:pPr>
            <w:r w:rsidRPr="00CF416A">
              <w:rPr>
                <w:color w:val="000000"/>
                <w:szCs w:val="22"/>
                <w:lang w:eastAsia="en-AU"/>
              </w:rPr>
              <w:t>$247,637,399</w:t>
            </w:r>
          </w:p>
        </w:tc>
      </w:tr>
      <w:tr w:rsidR="00DB0677" w:rsidRPr="00CF416A" w14:paraId="27344334" w14:textId="77777777" w:rsidTr="00F97A10">
        <w:trPr>
          <w:trHeight w:val="315"/>
        </w:trPr>
        <w:tc>
          <w:tcPr>
            <w:tcW w:w="4253" w:type="dxa"/>
            <w:tcBorders>
              <w:top w:val="nil"/>
              <w:left w:val="single" w:sz="4" w:space="0" w:color="auto"/>
              <w:bottom w:val="single" w:sz="4" w:space="0" w:color="auto"/>
              <w:right w:val="single" w:sz="4" w:space="0" w:color="auto"/>
            </w:tcBorders>
            <w:shd w:val="clear" w:color="auto" w:fill="auto"/>
            <w:noWrap/>
            <w:vAlign w:val="bottom"/>
            <w:hideMark/>
          </w:tcPr>
          <w:p w14:paraId="6AA1AAF0" w14:textId="77777777" w:rsidR="00DB0677" w:rsidRPr="00CF416A" w:rsidRDefault="00DB0677" w:rsidP="00F97A10">
            <w:pPr>
              <w:rPr>
                <w:color w:val="000000"/>
                <w:szCs w:val="22"/>
                <w:lang w:eastAsia="en-AU"/>
              </w:rPr>
            </w:pPr>
            <w:r w:rsidRPr="00CF416A">
              <w:rPr>
                <w:color w:val="000000"/>
                <w:szCs w:val="22"/>
                <w:lang w:eastAsia="en-AU"/>
              </w:rPr>
              <w:t>University of New England</w:t>
            </w:r>
          </w:p>
        </w:tc>
        <w:tc>
          <w:tcPr>
            <w:tcW w:w="4111" w:type="dxa"/>
            <w:tcBorders>
              <w:top w:val="nil"/>
              <w:left w:val="nil"/>
              <w:bottom w:val="single" w:sz="4" w:space="0" w:color="auto"/>
              <w:right w:val="single" w:sz="4" w:space="0" w:color="auto"/>
            </w:tcBorders>
            <w:shd w:val="clear" w:color="auto" w:fill="auto"/>
            <w:noWrap/>
            <w:hideMark/>
          </w:tcPr>
          <w:p w14:paraId="5727A6BB" w14:textId="77777777" w:rsidR="00DB0677" w:rsidRPr="00CF416A" w:rsidRDefault="00DB0677" w:rsidP="00F97A10">
            <w:pPr>
              <w:jc w:val="center"/>
              <w:rPr>
                <w:color w:val="000000"/>
                <w:szCs w:val="22"/>
                <w:lang w:eastAsia="en-AU"/>
              </w:rPr>
            </w:pPr>
            <w:r w:rsidRPr="00CF416A">
              <w:rPr>
                <w:color w:val="000000"/>
                <w:szCs w:val="22"/>
                <w:lang w:eastAsia="en-AU"/>
              </w:rPr>
              <w:t>$97,097,008</w:t>
            </w:r>
          </w:p>
        </w:tc>
      </w:tr>
      <w:tr w:rsidR="00DB0677" w:rsidRPr="00CF416A" w14:paraId="0F686A76" w14:textId="77777777" w:rsidTr="00F97A10">
        <w:trPr>
          <w:trHeight w:val="315"/>
        </w:trPr>
        <w:tc>
          <w:tcPr>
            <w:tcW w:w="4253" w:type="dxa"/>
            <w:tcBorders>
              <w:top w:val="nil"/>
              <w:left w:val="single" w:sz="4" w:space="0" w:color="auto"/>
              <w:bottom w:val="single" w:sz="4" w:space="0" w:color="auto"/>
              <w:right w:val="single" w:sz="4" w:space="0" w:color="auto"/>
            </w:tcBorders>
            <w:shd w:val="clear" w:color="auto" w:fill="auto"/>
            <w:noWrap/>
            <w:vAlign w:val="bottom"/>
            <w:hideMark/>
          </w:tcPr>
          <w:p w14:paraId="1B02F19E" w14:textId="77777777" w:rsidR="00DB0677" w:rsidRPr="00CF416A" w:rsidRDefault="00DB0677" w:rsidP="00F97A10">
            <w:pPr>
              <w:rPr>
                <w:color w:val="000000"/>
                <w:szCs w:val="22"/>
                <w:lang w:eastAsia="en-AU"/>
              </w:rPr>
            </w:pPr>
            <w:r w:rsidRPr="00CF416A">
              <w:rPr>
                <w:color w:val="000000"/>
                <w:szCs w:val="22"/>
                <w:lang w:eastAsia="en-AU"/>
              </w:rPr>
              <w:t>University of Newcastle</w:t>
            </w:r>
          </w:p>
        </w:tc>
        <w:tc>
          <w:tcPr>
            <w:tcW w:w="4111" w:type="dxa"/>
            <w:tcBorders>
              <w:top w:val="nil"/>
              <w:left w:val="nil"/>
              <w:bottom w:val="single" w:sz="4" w:space="0" w:color="auto"/>
              <w:right w:val="single" w:sz="4" w:space="0" w:color="auto"/>
            </w:tcBorders>
            <w:shd w:val="clear" w:color="auto" w:fill="auto"/>
            <w:noWrap/>
            <w:hideMark/>
          </w:tcPr>
          <w:p w14:paraId="5AFBF810" w14:textId="77777777" w:rsidR="00DB0677" w:rsidRPr="00CF416A" w:rsidRDefault="00DB0677" w:rsidP="00F97A10">
            <w:pPr>
              <w:jc w:val="center"/>
              <w:rPr>
                <w:color w:val="000000"/>
                <w:szCs w:val="22"/>
                <w:lang w:eastAsia="en-AU"/>
              </w:rPr>
            </w:pPr>
            <w:r w:rsidRPr="00CF416A">
              <w:rPr>
                <w:color w:val="000000"/>
                <w:szCs w:val="22"/>
                <w:lang w:eastAsia="en-AU"/>
              </w:rPr>
              <w:t>$205,177,381</w:t>
            </w:r>
          </w:p>
        </w:tc>
      </w:tr>
      <w:tr w:rsidR="00DB0677" w:rsidRPr="00CF416A" w14:paraId="76290CC1" w14:textId="77777777" w:rsidTr="00F97A10">
        <w:trPr>
          <w:trHeight w:val="315"/>
        </w:trPr>
        <w:tc>
          <w:tcPr>
            <w:tcW w:w="4253" w:type="dxa"/>
            <w:tcBorders>
              <w:top w:val="nil"/>
              <w:left w:val="single" w:sz="4" w:space="0" w:color="auto"/>
              <w:bottom w:val="single" w:sz="4" w:space="0" w:color="auto"/>
              <w:right w:val="single" w:sz="4" w:space="0" w:color="auto"/>
            </w:tcBorders>
            <w:shd w:val="clear" w:color="auto" w:fill="auto"/>
            <w:noWrap/>
            <w:vAlign w:val="bottom"/>
            <w:hideMark/>
          </w:tcPr>
          <w:p w14:paraId="33C8F2E1" w14:textId="77777777" w:rsidR="00DB0677" w:rsidRPr="00CF416A" w:rsidRDefault="00DB0677" w:rsidP="00F97A10">
            <w:pPr>
              <w:rPr>
                <w:color w:val="000000"/>
                <w:szCs w:val="22"/>
                <w:lang w:eastAsia="en-AU"/>
              </w:rPr>
            </w:pPr>
            <w:r w:rsidRPr="00CF416A">
              <w:rPr>
                <w:color w:val="000000"/>
                <w:szCs w:val="22"/>
                <w:lang w:eastAsia="en-AU"/>
              </w:rPr>
              <w:t>The University of Queensland</w:t>
            </w:r>
          </w:p>
        </w:tc>
        <w:tc>
          <w:tcPr>
            <w:tcW w:w="4111" w:type="dxa"/>
            <w:tcBorders>
              <w:top w:val="nil"/>
              <w:left w:val="nil"/>
              <w:bottom w:val="single" w:sz="4" w:space="0" w:color="auto"/>
              <w:right w:val="single" w:sz="4" w:space="0" w:color="auto"/>
            </w:tcBorders>
            <w:shd w:val="clear" w:color="auto" w:fill="auto"/>
            <w:noWrap/>
            <w:hideMark/>
          </w:tcPr>
          <w:p w14:paraId="3F1A7C8D" w14:textId="77777777" w:rsidR="00DB0677" w:rsidRPr="00CF416A" w:rsidRDefault="00DB0677" w:rsidP="00F97A10">
            <w:pPr>
              <w:jc w:val="center"/>
              <w:rPr>
                <w:color w:val="000000"/>
                <w:szCs w:val="22"/>
                <w:lang w:eastAsia="en-AU"/>
              </w:rPr>
            </w:pPr>
            <w:r w:rsidRPr="00CF416A">
              <w:rPr>
                <w:color w:val="000000"/>
                <w:szCs w:val="22"/>
                <w:lang w:eastAsia="en-AU"/>
              </w:rPr>
              <w:t>$267,650,819</w:t>
            </w:r>
          </w:p>
        </w:tc>
      </w:tr>
      <w:tr w:rsidR="00DB0677" w:rsidRPr="00CF416A" w14:paraId="3F5C6E11" w14:textId="77777777" w:rsidTr="00F97A10">
        <w:trPr>
          <w:trHeight w:val="315"/>
        </w:trPr>
        <w:tc>
          <w:tcPr>
            <w:tcW w:w="4253" w:type="dxa"/>
            <w:tcBorders>
              <w:top w:val="nil"/>
              <w:left w:val="single" w:sz="4" w:space="0" w:color="auto"/>
              <w:bottom w:val="single" w:sz="4" w:space="0" w:color="auto"/>
              <w:right w:val="single" w:sz="4" w:space="0" w:color="auto"/>
            </w:tcBorders>
            <w:shd w:val="clear" w:color="auto" w:fill="auto"/>
            <w:noWrap/>
            <w:vAlign w:val="bottom"/>
            <w:hideMark/>
          </w:tcPr>
          <w:p w14:paraId="1FDB38A8" w14:textId="77777777" w:rsidR="00DB0677" w:rsidRPr="00CF416A" w:rsidRDefault="00DB0677" w:rsidP="00F97A10">
            <w:pPr>
              <w:rPr>
                <w:color w:val="000000"/>
                <w:szCs w:val="22"/>
                <w:lang w:eastAsia="en-AU"/>
              </w:rPr>
            </w:pPr>
            <w:r w:rsidRPr="00CF416A">
              <w:rPr>
                <w:color w:val="000000"/>
                <w:szCs w:val="22"/>
                <w:lang w:eastAsia="en-AU"/>
              </w:rPr>
              <w:t>The University of Western Australia</w:t>
            </w:r>
          </w:p>
        </w:tc>
        <w:tc>
          <w:tcPr>
            <w:tcW w:w="4111" w:type="dxa"/>
            <w:tcBorders>
              <w:top w:val="nil"/>
              <w:left w:val="nil"/>
              <w:bottom w:val="single" w:sz="4" w:space="0" w:color="auto"/>
              <w:right w:val="single" w:sz="4" w:space="0" w:color="auto"/>
            </w:tcBorders>
            <w:shd w:val="clear" w:color="auto" w:fill="auto"/>
            <w:noWrap/>
            <w:hideMark/>
          </w:tcPr>
          <w:p w14:paraId="38195847" w14:textId="77777777" w:rsidR="00DB0677" w:rsidRPr="00CF416A" w:rsidRDefault="00DB0677" w:rsidP="00F97A10">
            <w:pPr>
              <w:jc w:val="center"/>
              <w:rPr>
                <w:color w:val="000000"/>
                <w:szCs w:val="22"/>
                <w:lang w:eastAsia="en-AU"/>
              </w:rPr>
            </w:pPr>
            <w:r w:rsidRPr="00CF416A">
              <w:rPr>
                <w:color w:val="000000"/>
                <w:szCs w:val="22"/>
                <w:lang w:eastAsia="en-AU"/>
              </w:rPr>
              <w:t>$137,315,215</w:t>
            </w:r>
          </w:p>
        </w:tc>
      </w:tr>
      <w:tr w:rsidR="00DB0677" w:rsidRPr="00CF416A" w14:paraId="0E4C734A" w14:textId="77777777" w:rsidTr="00F97A10">
        <w:trPr>
          <w:trHeight w:val="315"/>
        </w:trPr>
        <w:tc>
          <w:tcPr>
            <w:tcW w:w="4253" w:type="dxa"/>
            <w:tcBorders>
              <w:top w:val="nil"/>
              <w:left w:val="single" w:sz="4" w:space="0" w:color="auto"/>
              <w:bottom w:val="single" w:sz="4" w:space="0" w:color="auto"/>
              <w:right w:val="single" w:sz="4" w:space="0" w:color="auto"/>
            </w:tcBorders>
            <w:shd w:val="clear" w:color="auto" w:fill="auto"/>
            <w:noWrap/>
            <w:vAlign w:val="bottom"/>
            <w:hideMark/>
          </w:tcPr>
          <w:p w14:paraId="57F74696" w14:textId="77777777" w:rsidR="00DB0677" w:rsidRPr="00CF416A" w:rsidRDefault="00DB0677" w:rsidP="00F97A10">
            <w:pPr>
              <w:rPr>
                <w:color w:val="000000"/>
                <w:szCs w:val="22"/>
                <w:lang w:eastAsia="en-AU"/>
              </w:rPr>
            </w:pPr>
            <w:r w:rsidRPr="00CF416A">
              <w:rPr>
                <w:color w:val="000000"/>
                <w:szCs w:val="22"/>
                <w:lang w:eastAsia="en-AU"/>
              </w:rPr>
              <w:t>University of Wollongong</w:t>
            </w:r>
          </w:p>
        </w:tc>
        <w:tc>
          <w:tcPr>
            <w:tcW w:w="4111" w:type="dxa"/>
            <w:tcBorders>
              <w:top w:val="nil"/>
              <w:left w:val="nil"/>
              <w:bottom w:val="single" w:sz="4" w:space="0" w:color="auto"/>
              <w:right w:val="single" w:sz="4" w:space="0" w:color="auto"/>
            </w:tcBorders>
            <w:shd w:val="clear" w:color="auto" w:fill="auto"/>
            <w:noWrap/>
            <w:hideMark/>
          </w:tcPr>
          <w:p w14:paraId="445BBC1D" w14:textId="77777777" w:rsidR="00DB0677" w:rsidRPr="00CF416A" w:rsidRDefault="00DB0677" w:rsidP="00F97A10">
            <w:pPr>
              <w:jc w:val="center"/>
              <w:rPr>
                <w:color w:val="000000"/>
                <w:szCs w:val="22"/>
                <w:lang w:eastAsia="en-AU"/>
              </w:rPr>
            </w:pPr>
            <w:r w:rsidRPr="00CF416A">
              <w:rPr>
                <w:color w:val="000000"/>
                <w:szCs w:val="22"/>
                <w:lang w:eastAsia="en-AU"/>
              </w:rPr>
              <w:t>$132,377,292</w:t>
            </w:r>
          </w:p>
        </w:tc>
      </w:tr>
      <w:tr w:rsidR="00DB0677" w:rsidRPr="00CF416A" w14:paraId="21685578" w14:textId="77777777" w:rsidTr="00F97A10">
        <w:trPr>
          <w:trHeight w:val="315"/>
        </w:trPr>
        <w:tc>
          <w:tcPr>
            <w:tcW w:w="4253" w:type="dxa"/>
            <w:tcBorders>
              <w:top w:val="nil"/>
              <w:left w:val="single" w:sz="4" w:space="0" w:color="auto"/>
              <w:bottom w:val="single" w:sz="4" w:space="0" w:color="auto"/>
              <w:right w:val="single" w:sz="4" w:space="0" w:color="auto"/>
            </w:tcBorders>
            <w:shd w:val="clear" w:color="auto" w:fill="auto"/>
            <w:noWrap/>
            <w:vAlign w:val="bottom"/>
            <w:hideMark/>
          </w:tcPr>
          <w:p w14:paraId="25EF8DB0" w14:textId="77777777" w:rsidR="00DB0677" w:rsidRPr="00CF416A" w:rsidRDefault="00DB0677" w:rsidP="00F97A10">
            <w:pPr>
              <w:rPr>
                <w:color w:val="000000"/>
                <w:szCs w:val="22"/>
                <w:lang w:eastAsia="en-AU"/>
              </w:rPr>
            </w:pPr>
            <w:r w:rsidRPr="00CF416A">
              <w:rPr>
                <w:color w:val="000000"/>
                <w:szCs w:val="22"/>
                <w:lang w:eastAsia="en-AU"/>
              </w:rPr>
              <w:t>University of Canberra</w:t>
            </w:r>
          </w:p>
        </w:tc>
        <w:tc>
          <w:tcPr>
            <w:tcW w:w="4111" w:type="dxa"/>
            <w:tcBorders>
              <w:top w:val="nil"/>
              <w:left w:val="nil"/>
              <w:bottom w:val="single" w:sz="4" w:space="0" w:color="auto"/>
              <w:right w:val="single" w:sz="4" w:space="0" w:color="auto"/>
            </w:tcBorders>
            <w:shd w:val="clear" w:color="auto" w:fill="auto"/>
            <w:noWrap/>
            <w:hideMark/>
          </w:tcPr>
          <w:p w14:paraId="721B6E6E" w14:textId="77777777" w:rsidR="00DB0677" w:rsidRPr="00CF416A" w:rsidRDefault="00DB0677" w:rsidP="00F97A10">
            <w:pPr>
              <w:jc w:val="center"/>
              <w:rPr>
                <w:color w:val="000000"/>
                <w:szCs w:val="22"/>
                <w:lang w:eastAsia="en-AU"/>
              </w:rPr>
            </w:pPr>
            <w:r w:rsidRPr="00CF416A">
              <w:rPr>
                <w:color w:val="000000"/>
                <w:szCs w:val="22"/>
                <w:lang w:eastAsia="en-AU"/>
              </w:rPr>
              <w:t>$83,508,716</w:t>
            </w:r>
          </w:p>
        </w:tc>
      </w:tr>
      <w:tr w:rsidR="00DB0677" w:rsidRPr="00CF416A" w14:paraId="37DA48C3" w14:textId="77777777" w:rsidTr="00F97A10">
        <w:trPr>
          <w:trHeight w:val="315"/>
        </w:trPr>
        <w:tc>
          <w:tcPr>
            <w:tcW w:w="4253" w:type="dxa"/>
            <w:tcBorders>
              <w:top w:val="nil"/>
              <w:left w:val="single" w:sz="4" w:space="0" w:color="auto"/>
              <w:bottom w:val="single" w:sz="4" w:space="0" w:color="auto"/>
              <w:right w:val="single" w:sz="4" w:space="0" w:color="auto"/>
            </w:tcBorders>
            <w:shd w:val="clear" w:color="auto" w:fill="auto"/>
            <w:noWrap/>
            <w:vAlign w:val="bottom"/>
            <w:hideMark/>
          </w:tcPr>
          <w:p w14:paraId="3AA39876" w14:textId="77777777" w:rsidR="00DB0677" w:rsidRPr="00CF416A" w:rsidRDefault="00DB0677" w:rsidP="00F97A10">
            <w:pPr>
              <w:rPr>
                <w:color w:val="000000"/>
                <w:szCs w:val="22"/>
                <w:lang w:eastAsia="en-AU"/>
              </w:rPr>
            </w:pPr>
            <w:r w:rsidRPr="00CF416A">
              <w:rPr>
                <w:color w:val="000000"/>
                <w:szCs w:val="22"/>
                <w:lang w:eastAsia="en-AU"/>
              </w:rPr>
              <w:t>University of New South Wales</w:t>
            </w:r>
          </w:p>
        </w:tc>
        <w:tc>
          <w:tcPr>
            <w:tcW w:w="4111" w:type="dxa"/>
            <w:tcBorders>
              <w:top w:val="nil"/>
              <w:left w:val="nil"/>
              <w:bottom w:val="single" w:sz="4" w:space="0" w:color="auto"/>
              <w:right w:val="single" w:sz="4" w:space="0" w:color="auto"/>
            </w:tcBorders>
            <w:shd w:val="clear" w:color="auto" w:fill="auto"/>
            <w:noWrap/>
            <w:hideMark/>
          </w:tcPr>
          <w:p w14:paraId="311CC5BA" w14:textId="77777777" w:rsidR="00DB0677" w:rsidRPr="00CF416A" w:rsidRDefault="00DB0677" w:rsidP="00F97A10">
            <w:pPr>
              <w:jc w:val="center"/>
              <w:rPr>
                <w:color w:val="000000"/>
                <w:szCs w:val="22"/>
                <w:lang w:eastAsia="en-AU"/>
              </w:rPr>
            </w:pPr>
            <w:r w:rsidRPr="00CF416A">
              <w:rPr>
                <w:color w:val="000000"/>
                <w:szCs w:val="22"/>
                <w:lang w:eastAsia="en-AU"/>
              </w:rPr>
              <w:t>$242,673,373</w:t>
            </w:r>
          </w:p>
        </w:tc>
      </w:tr>
      <w:tr w:rsidR="00DB0677" w:rsidRPr="00CF416A" w14:paraId="6F8ED330" w14:textId="77777777" w:rsidTr="00F97A10">
        <w:trPr>
          <w:trHeight w:val="315"/>
        </w:trPr>
        <w:tc>
          <w:tcPr>
            <w:tcW w:w="4253" w:type="dxa"/>
            <w:tcBorders>
              <w:top w:val="nil"/>
              <w:left w:val="single" w:sz="4" w:space="0" w:color="auto"/>
              <w:bottom w:val="single" w:sz="4" w:space="0" w:color="auto"/>
              <w:right w:val="single" w:sz="4" w:space="0" w:color="auto"/>
            </w:tcBorders>
            <w:shd w:val="clear" w:color="auto" w:fill="auto"/>
            <w:noWrap/>
            <w:vAlign w:val="bottom"/>
            <w:hideMark/>
          </w:tcPr>
          <w:p w14:paraId="4C2632A9" w14:textId="77777777" w:rsidR="00DB0677" w:rsidRPr="00CF416A" w:rsidRDefault="00DB0677" w:rsidP="00F97A10">
            <w:pPr>
              <w:rPr>
                <w:color w:val="000000"/>
                <w:szCs w:val="22"/>
                <w:lang w:eastAsia="en-AU"/>
              </w:rPr>
            </w:pPr>
            <w:r w:rsidRPr="00CF416A">
              <w:rPr>
                <w:color w:val="000000"/>
                <w:szCs w:val="22"/>
                <w:lang w:eastAsia="en-AU"/>
              </w:rPr>
              <w:t>University of South Australia</w:t>
            </w:r>
          </w:p>
        </w:tc>
        <w:tc>
          <w:tcPr>
            <w:tcW w:w="4111" w:type="dxa"/>
            <w:tcBorders>
              <w:top w:val="nil"/>
              <w:left w:val="nil"/>
              <w:bottom w:val="single" w:sz="4" w:space="0" w:color="auto"/>
              <w:right w:val="single" w:sz="4" w:space="0" w:color="auto"/>
            </w:tcBorders>
            <w:shd w:val="clear" w:color="auto" w:fill="auto"/>
            <w:noWrap/>
            <w:hideMark/>
          </w:tcPr>
          <w:p w14:paraId="707264B8" w14:textId="77777777" w:rsidR="00DB0677" w:rsidRPr="00CF416A" w:rsidRDefault="00DB0677" w:rsidP="00F97A10">
            <w:pPr>
              <w:jc w:val="center"/>
              <w:rPr>
                <w:color w:val="000000"/>
                <w:szCs w:val="22"/>
                <w:lang w:eastAsia="en-AU"/>
              </w:rPr>
            </w:pPr>
            <w:r w:rsidRPr="00CF416A">
              <w:rPr>
                <w:color w:val="000000"/>
                <w:szCs w:val="22"/>
                <w:lang w:eastAsia="en-AU"/>
              </w:rPr>
              <w:t>$182,159,215</w:t>
            </w:r>
          </w:p>
        </w:tc>
      </w:tr>
      <w:tr w:rsidR="00DB0677" w:rsidRPr="00CF416A" w14:paraId="19EDCCC2" w14:textId="77777777" w:rsidTr="00F97A10">
        <w:trPr>
          <w:trHeight w:val="315"/>
        </w:trPr>
        <w:tc>
          <w:tcPr>
            <w:tcW w:w="4253" w:type="dxa"/>
            <w:tcBorders>
              <w:top w:val="nil"/>
              <w:left w:val="single" w:sz="4" w:space="0" w:color="auto"/>
              <w:bottom w:val="single" w:sz="4" w:space="0" w:color="auto"/>
              <w:right w:val="single" w:sz="4" w:space="0" w:color="auto"/>
            </w:tcBorders>
            <w:shd w:val="clear" w:color="auto" w:fill="auto"/>
            <w:noWrap/>
            <w:vAlign w:val="bottom"/>
            <w:hideMark/>
          </w:tcPr>
          <w:p w14:paraId="5548CB74" w14:textId="77777777" w:rsidR="00DB0677" w:rsidRPr="00CF416A" w:rsidRDefault="00DB0677" w:rsidP="00F97A10">
            <w:pPr>
              <w:rPr>
                <w:color w:val="000000"/>
                <w:szCs w:val="22"/>
                <w:lang w:eastAsia="en-AU"/>
              </w:rPr>
            </w:pPr>
            <w:r w:rsidRPr="00CF416A">
              <w:rPr>
                <w:color w:val="000000"/>
                <w:szCs w:val="22"/>
                <w:lang w:eastAsia="en-AU"/>
              </w:rPr>
              <w:t>University of Southern Queensland</w:t>
            </w:r>
          </w:p>
        </w:tc>
        <w:tc>
          <w:tcPr>
            <w:tcW w:w="4111" w:type="dxa"/>
            <w:tcBorders>
              <w:top w:val="nil"/>
              <w:left w:val="nil"/>
              <w:bottom w:val="single" w:sz="4" w:space="0" w:color="auto"/>
              <w:right w:val="single" w:sz="4" w:space="0" w:color="auto"/>
            </w:tcBorders>
            <w:shd w:val="clear" w:color="auto" w:fill="auto"/>
            <w:noWrap/>
            <w:hideMark/>
          </w:tcPr>
          <w:p w14:paraId="64B1F416" w14:textId="77777777" w:rsidR="00DB0677" w:rsidRPr="00CF416A" w:rsidRDefault="00DB0677" w:rsidP="00F97A10">
            <w:pPr>
              <w:jc w:val="center"/>
              <w:rPr>
                <w:color w:val="000000"/>
                <w:szCs w:val="22"/>
                <w:lang w:eastAsia="en-AU"/>
              </w:rPr>
            </w:pPr>
            <w:r w:rsidRPr="00CF416A">
              <w:rPr>
                <w:color w:val="000000"/>
                <w:szCs w:val="22"/>
                <w:lang w:eastAsia="en-AU"/>
              </w:rPr>
              <w:t>$128,754,402</w:t>
            </w:r>
          </w:p>
        </w:tc>
      </w:tr>
      <w:tr w:rsidR="00DB0677" w:rsidRPr="00CF416A" w14:paraId="74AFCCAA" w14:textId="77777777" w:rsidTr="00F97A10">
        <w:trPr>
          <w:trHeight w:val="315"/>
        </w:trPr>
        <w:tc>
          <w:tcPr>
            <w:tcW w:w="4253" w:type="dxa"/>
            <w:tcBorders>
              <w:top w:val="nil"/>
              <w:left w:val="single" w:sz="4" w:space="0" w:color="auto"/>
              <w:bottom w:val="single" w:sz="4" w:space="0" w:color="auto"/>
              <w:right w:val="single" w:sz="4" w:space="0" w:color="auto"/>
            </w:tcBorders>
            <w:shd w:val="clear" w:color="auto" w:fill="auto"/>
            <w:noWrap/>
            <w:vAlign w:val="bottom"/>
            <w:hideMark/>
          </w:tcPr>
          <w:p w14:paraId="52D4DD02" w14:textId="77777777" w:rsidR="00DB0677" w:rsidRPr="00CF416A" w:rsidRDefault="00DB0677" w:rsidP="00F97A10">
            <w:pPr>
              <w:rPr>
                <w:color w:val="000000"/>
                <w:szCs w:val="22"/>
                <w:lang w:eastAsia="en-AU"/>
              </w:rPr>
            </w:pPr>
            <w:r w:rsidRPr="00CF416A">
              <w:rPr>
                <w:color w:val="000000"/>
                <w:szCs w:val="22"/>
                <w:lang w:eastAsia="en-AU"/>
              </w:rPr>
              <w:t>The University of Sydney</w:t>
            </w:r>
          </w:p>
        </w:tc>
        <w:tc>
          <w:tcPr>
            <w:tcW w:w="4111" w:type="dxa"/>
            <w:tcBorders>
              <w:top w:val="nil"/>
              <w:left w:val="nil"/>
              <w:bottom w:val="single" w:sz="4" w:space="0" w:color="auto"/>
              <w:right w:val="single" w:sz="4" w:space="0" w:color="auto"/>
            </w:tcBorders>
            <w:shd w:val="clear" w:color="auto" w:fill="auto"/>
            <w:noWrap/>
            <w:hideMark/>
          </w:tcPr>
          <w:p w14:paraId="4B2F67D9" w14:textId="77777777" w:rsidR="00DB0677" w:rsidRPr="00CF416A" w:rsidRDefault="00DB0677" w:rsidP="00F97A10">
            <w:pPr>
              <w:jc w:val="center"/>
              <w:rPr>
                <w:color w:val="000000"/>
                <w:szCs w:val="22"/>
                <w:lang w:eastAsia="en-AU"/>
              </w:rPr>
            </w:pPr>
            <w:r w:rsidRPr="00CF416A">
              <w:rPr>
                <w:color w:val="000000"/>
                <w:szCs w:val="22"/>
                <w:lang w:eastAsia="en-AU"/>
              </w:rPr>
              <w:t>$274,202,022</w:t>
            </w:r>
          </w:p>
        </w:tc>
      </w:tr>
      <w:tr w:rsidR="00DB0677" w:rsidRPr="00CF416A" w14:paraId="3FE0D3D0" w14:textId="77777777" w:rsidTr="00F97A10">
        <w:trPr>
          <w:trHeight w:val="315"/>
        </w:trPr>
        <w:tc>
          <w:tcPr>
            <w:tcW w:w="4253" w:type="dxa"/>
            <w:tcBorders>
              <w:top w:val="nil"/>
              <w:left w:val="single" w:sz="4" w:space="0" w:color="auto"/>
              <w:bottom w:val="single" w:sz="4" w:space="0" w:color="auto"/>
              <w:right w:val="single" w:sz="4" w:space="0" w:color="auto"/>
            </w:tcBorders>
            <w:shd w:val="clear" w:color="auto" w:fill="auto"/>
            <w:noWrap/>
            <w:vAlign w:val="bottom"/>
            <w:hideMark/>
          </w:tcPr>
          <w:p w14:paraId="174B97FC" w14:textId="77777777" w:rsidR="00DB0677" w:rsidRPr="00CF416A" w:rsidRDefault="00DB0677" w:rsidP="00F97A10">
            <w:pPr>
              <w:rPr>
                <w:color w:val="000000"/>
                <w:szCs w:val="22"/>
                <w:lang w:eastAsia="en-AU"/>
              </w:rPr>
            </w:pPr>
            <w:r w:rsidRPr="00CF416A">
              <w:rPr>
                <w:color w:val="000000"/>
                <w:szCs w:val="22"/>
                <w:lang w:eastAsia="en-AU"/>
              </w:rPr>
              <w:t>University of Tasmania</w:t>
            </w:r>
          </w:p>
        </w:tc>
        <w:tc>
          <w:tcPr>
            <w:tcW w:w="4111" w:type="dxa"/>
            <w:tcBorders>
              <w:top w:val="nil"/>
              <w:left w:val="nil"/>
              <w:bottom w:val="single" w:sz="4" w:space="0" w:color="auto"/>
              <w:right w:val="single" w:sz="4" w:space="0" w:color="auto"/>
            </w:tcBorders>
            <w:shd w:val="clear" w:color="auto" w:fill="auto"/>
            <w:noWrap/>
            <w:hideMark/>
          </w:tcPr>
          <w:p w14:paraId="4A126CB2" w14:textId="77777777" w:rsidR="00DB0677" w:rsidRPr="00CF416A" w:rsidRDefault="00DB0677" w:rsidP="00F97A10">
            <w:pPr>
              <w:jc w:val="center"/>
              <w:rPr>
                <w:color w:val="000000"/>
                <w:szCs w:val="22"/>
                <w:lang w:eastAsia="en-AU"/>
              </w:rPr>
            </w:pPr>
            <w:r w:rsidRPr="00CF416A">
              <w:rPr>
                <w:color w:val="000000"/>
                <w:szCs w:val="22"/>
                <w:lang w:eastAsia="en-AU"/>
              </w:rPr>
              <w:t>$194,779,275</w:t>
            </w:r>
          </w:p>
        </w:tc>
      </w:tr>
      <w:tr w:rsidR="00DB0677" w:rsidRPr="00CF416A" w14:paraId="03B52EF6" w14:textId="77777777" w:rsidTr="00F97A10">
        <w:trPr>
          <w:trHeight w:val="315"/>
        </w:trPr>
        <w:tc>
          <w:tcPr>
            <w:tcW w:w="4253" w:type="dxa"/>
            <w:tcBorders>
              <w:top w:val="nil"/>
              <w:left w:val="single" w:sz="4" w:space="0" w:color="auto"/>
              <w:bottom w:val="single" w:sz="4" w:space="0" w:color="auto"/>
              <w:right w:val="single" w:sz="4" w:space="0" w:color="auto"/>
            </w:tcBorders>
            <w:shd w:val="clear" w:color="auto" w:fill="auto"/>
            <w:noWrap/>
            <w:vAlign w:val="bottom"/>
            <w:hideMark/>
          </w:tcPr>
          <w:p w14:paraId="2F2AA2AA" w14:textId="77777777" w:rsidR="00DB0677" w:rsidRPr="00CF416A" w:rsidRDefault="00DB0677" w:rsidP="00F97A10">
            <w:pPr>
              <w:rPr>
                <w:color w:val="000000"/>
                <w:szCs w:val="22"/>
                <w:lang w:eastAsia="en-AU"/>
              </w:rPr>
            </w:pPr>
            <w:r w:rsidRPr="00CF416A">
              <w:rPr>
                <w:color w:val="000000"/>
                <w:szCs w:val="22"/>
                <w:lang w:eastAsia="en-AU"/>
              </w:rPr>
              <w:t>University of Technology Sydney</w:t>
            </w:r>
          </w:p>
        </w:tc>
        <w:tc>
          <w:tcPr>
            <w:tcW w:w="4111" w:type="dxa"/>
            <w:tcBorders>
              <w:top w:val="nil"/>
              <w:left w:val="nil"/>
              <w:bottom w:val="single" w:sz="4" w:space="0" w:color="auto"/>
              <w:right w:val="single" w:sz="4" w:space="0" w:color="auto"/>
            </w:tcBorders>
            <w:shd w:val="clear" w:color="auto" w:fill="auto"/>
            <w:noWrap/>
            <w:hideMark/>
          </w:tcPr>
          <w:p w14:paraId="11AF0DE8" w14:textId="77777777" w:rsidR="00DB0677" w:rsidRPr="00CF416A" w:rsidRDefault="00DB0677" w:rsidP="00F97A10">
            <w:pPr>
              <w:jc w:val="center"/>
              <w:rPr>
                <w:color w:val="000000"/>
                <w:szCs w:val="22"/>
                <w:lang w:eastAsia="en-AU"/>
              </w:rPr>
            </w:pPr>
            <w:r w:rsidRPr="00CF416A">
              <w:rPr>
                <w:color w:val="000000"/>
                <w:szCs w:val="22"/>
                <w:lang w:eastAsia="en-AU"/>
              </w:rPr>
              <w:t>$198,758,701</w:t>
            </w:r>
          </w:p>
        </w:tc>
      </w:tr>
      <w:tr w:rsidR="00DB0677" w:rsidRPr="00CF416A" w14:paraId="6F8D3A85" w14:textId="77777777" w:rsidTr="00F97A10">
        <w:trPr>
          <w:trHeight w:val="315"/>
        </w:trPr>
        <w:tc>
          <w:tcPr>
            <w:tcW w:w="4253" w:type="dxa"/>
            <w:tcBorders>
              <w:top w:val="nil"/>
              <w:left w:val="single" w:sz="4" w:space="0" w:color="auto"/>
              <w:bottom w:val="single" w:sz="4" w:space="0" w:color="auto"/>
              <w:right w:val="single" w:sz="4" w:space="0" w:color="auto"/>
            </w:tcBorders>
            <w:shd w:val="clear" w:color="auto" w:fill="auto"/>
            <w:noWrap/>
            <w:vAlign w:val="bottom"/>
            <w:hideMark/>
          </w:tcPr>
          <w:p w14:paraId="58D75740" w14:textId="77777777" w:rsidR="00DB0677" w:rsidRPr="00CF416A" w:rsidRDefault="00DB0677" w:rsidP="00F97A10">
            <w:pPr>
              <w:rPr>
                <w:color w:val="000000"/>
                <w:szCs w:val="22"/>
                <w:lang w:eastAsia="en-AU"/>
              </w:rPr>
            </w:pPr>
            <w:r w:rsidRPr="00CF416A">
              <w:rPr>
                <w:color w:val="000000"/>
                <w:szCs w:val="22"/>
                <w:lang w:eastAsia="en-AU"/>
              </w:rPr>
              <w:t>University of the Sunshine Coast</w:t>
            </w:r>
          </w:p>
        </w:tc>
        <w:tc>
          <w:tcPr>
            <w:tcW w:w="4111" w:type="dxa"/>
            <w:tcBorders>
              <w:top w:val="nil"/>
              <w:left w:val="nil"/>
              <w:bottom w:val="single" w:sz="4" w:space="0" w:color="auto"/>
              <w:right w:val="single" w:sz="4" w:space="0" w:color="auto"/>
            </w:tcBorders>
            <w:shd w:val="clear" w:color="auto" w:fill="auto"/>
            <w:noWrap/>
            <w:hideMark/>
          </w:tcPr>
          <w:p w14:paraId="583B21D1" w14:textId="77777777" w:rsidR="00DB0677" w:rsidRPr="00CF416A" w:rsidRDefault="00DB0677" w:rsidP="00F97A10">
            <w:pPr>
              <w:jc w:val="center"/>
              <w:rPr>
                <w:color w:val="000000"/>
                <w:szCs w:val="22"/>
                <w:lang w:eastAsia="en-AU"/>
              </w:rPr>
            </w:pPr>
            <w:r w:rsidRPr="00CF416A">
              <w:rPr>
                <w:color w:val="000000"/>
                <w:szCs w:val="22"/>
                <w:lang w:eastAsia="en-AU"/>
              </w:rPr>
              <w:t>$132,817,986</w:t>
            </w:r>
          </w:p>
        </w:tc>
      </w:tr>
      <w:tr w:rsidR="00DB0677" w:rsidRPr="00CF416A" w14:paraId="22FD475B" w14:textId="77777777" w:rsidTr="00F97A10">
        <w:trPr>
          <w:trHeight w:val="315"/>
        </w:trPr>
        <w:tc>
          <w:tcPr>
            <w:tcW w:w="4253" w:type="dxa"/>
            <w:tcBorders>
              <w:top w:val="nil"/>
              <w:left w:val="single" w:sz="4" w:space="0" w:color="auto"/>
              <w:bottom w:val="single" w:sz="4" w:space="0" w:color="auto"/>
              <w:right w:val="single" w:sz="4" w:space="0" w:color="auto"/>
            </w:tcBorders>
            <w:shd w:val="clear" w:color="auto" w:fill="auto"/>
            <w:noWrap/>
            <w:vAlign w:val="bottom"/>
            <w:hideMark/>
          </w:tcPr>
          <w:p w14:paraId="180AFA3A" w14:textId="77777777" w:rsidR="00DB0677" w:rsidRPr="00CF416A" w:rsidRDefault="00DB0677" w:rsidP="00F97A10">
            <w:pPr>
              <w:rPr>
                <w:color w:val="000000"/>
                <w:szCs w:val="22"/>
                <w:lang w:eastAsia="en-AU"/>
              </w:rPr>
            </w:pPr>
            <w:r w:rsidRPr="00CF416A">
              <w:rPr>
                <w:color w:val="000000"/>
                <w:szCs w:val="22"/>
                <w:lang w:eastAsia="en-AU"/>
              </w:rPr>
              <w:t>Victoria University</w:t>
            </w:r>
          </w:p>
        </w:tc>
        <w:tc>
          <w:tcPr>
            <w:tcW w:w="4111" w:type="dxa"/>
            <w:tcBorders>
              <w:top w:val="nil"/>
              <w:left w:val="nil"/>
              <w:bottom w:val="single" w:sz="4" w:space="0" w:color="auto"/>
              <w:right w:val="single" w:sz="4" w:space="0" w:color="auto"/>
            </w:tcBorders>
            <w:shd w:val="clear" w:color="auto" w:fill="auto"/>
            <w:noWrap/>
            <w:hideMark/>
          </w:tcPr>
          <w:p w14:paraId="782E4AEC" w14:textId="77777777" w:rsidR="00DB0677" w:rsidRPr="00CF416A" w:rsidRDefault="00DB0677" w:rsidP="00F97A10">
            <w:pPr>
              <w:jc w:val="center"/>
              <w:rPr>
                <w:color w:val="000000"/>
                <w:szCs w:val="22"/>
                <w:lang w:eastAsia="en-AU"/>
              </w:rPr>
            </w:pPr>
            <w:r w:rsidRPr="00CF416A">
              <w:rPr>
                <w:color w:val="000000"/>
                <w:szCs w:val="22"/>
                <w:lang w:eastAsia="en-AU"/>
              </w:rPr>
              <w:t>$117,470,290</w:t>
            </w:r>
          </w:p>
        </w:tc>
      </w:tr>
      <w:tr w:rsidR="00DB0677" w:rsidRPr="00CF416A" w14:paraId="74F2D324" w14:textId="77777777" w:rsidTr="00F97A10">
        <w:trPr>
          <w:trHeight w:val="315"/>
        </w:trPr>
        <w:tc>
          <w:tcPr>
            <w:tcW w:w="4253" w:type="dxa"/>
            <w:tcBorders>
              <w:top w:val="nil"/>
              <w:left w:val="single" w:sz="4" w:space="0" w:color="auto"/>
              <w:bottom w:val="single" w:sz="4" w:space="0" w:color="auto"/>
              <w:right w:val="single" w:sz="4" w:space="0" w:color="auto"/>
            </w:tcBorders>
            <w:shd w:val="clear" w:color="auto" w:fill="auto"/>
            <w:noWrap/>
            <w:vAlign w:val="bottom"/>
            <w:hideMark/>
          </w:tcPr>
          <w:p w14:paraId="69A73F34" w14:textId="77777777" w:rsidR="00DB0677" w:rsidRPr="00CF416A" w:rsidRDefault="00DB0677" w:rsidP="00F97A10">
            <w:pPr>
              <w:rPr>
                <w:color w:val="000000"/>
                <w:szCs w:val="22"/>
                <w:lang w:eastAsia="en-AU"/>
              </w:rPr>
            </w:pPr>
            <w:r w:rsidRPr="00CF416A">
              <w:rPr>
                <w:color w:val="000000"/>
                <w:szCs w:val="22"/>
                <w:lang w:eastAsia="en-AU"/>
              </w:rPr>
              <w:t>Western Sydney University</w:t>
            </w:r>
          </w:p>
        </w:tc>
        <w:tc>
          <w:tcPr>
            <w:tcW w:w="4111" w:type="dxa"/>
            <w:tcBorders>
              <w:top w:val="nil"/>
              <w:left w:val="nil"/>
              <w:bottom w:val="single" w:sz="4" w:space="0" w:color="auto"/>
              <w:right w:val="single" w:sz="4" w:space="0" w:color="auto"/>
            </w:tcBorders>
            <w:shd w:val="clear" w:color="auto" w:fill="auto"/>
            <w:noWrap/>
            <w:hideMark/>
          </w:tcPr>
          <w:p w14:paraId="5030A33A" w14:textId="77777777" w:rsidR="00DB0677" w:rsidRPr="00CF416A" w:rsidRDefault="00DB0677" w:rsidP="00F97A10">
            <w:pPr>
              <w:jc w:val="center"/>
              <w:rPr>
                <w:color w:val="000000"/>
                <w:szCs w:val="22"/>
                <w:lang w:eastAsia="en-AU"/>
              </w:rPr>
            </w:pPr>
            <w:r w:rsidRPr="00CF416A">
              <w:rPr>
                <w:color w:val="000000"/>
                <w:szCs w:val="22"/>
                <w:lang w:eastAsia="en-AU"/>
              </w:rPr>
              <w:t>$257,452,485</w:t>
            </w:r>
          </w:p>
        </w:tc>
      </w:tr>
    </w:tbl>
    <w:p w14:paraId="229AFB93" w14:textId="77777777" w:rsidR="00DB0677" w:rsidRPr="00CF416A" w:rsidRDefault="00DB0677" w:rsidP="00DB0677">
      <w:pPr>
        <w:pStyle w:val="subsection"/>
        <w:tabs>
          <w:tab w:val="clear" w:pos="1021"/>
          <w:tab w:val="left" w:pos="0"/>
        </w:tabs>
        <w:spacing w:before="0"/>
        <w:ind w:left="0" w:firstLine="0"/>
      </w:pPr>
    </w:p>
    <w:p w14:paraId="2EB1F4AB" w14:textId="77777777" w:rsidR="00DB0677" w:rsidRPr="00CF416A" w:rsidRDefault="00DB0677" w:rsidP="00DB0677">
      <w:pPr>
        <w:pStyle w:val="subsection"/>
        <w:tabs>
          <w:tab w:val="clear" w:pos="1021"/>
          <w:tab w:val="left" w:pos="0"/>
        </w:tabs>
        <w:ind w:left="0" w:firstLine="0"/>
        <w:rPr>
          <w:b/>
        </w:rPr>
      </w:pPr>
    </w:p>
    <w:p w14:paraId="7C041BC9" w14:textId="77777777" w:rsidR="00DB0677" w:rsidRPr="00CF416A" w:rsidRDefault="00DB0677" w:rsidP="00DB0677">
      <w:pPr>
        <w:pStyle w:val="subsection"/>
        <w:tabs>
          <w:tab w:val="clear" w:pos="1021"/>
          <w:tab w:val="left" w:pos="0"/>
        </w:tabs>
        <w:ind w:left="0" w:firstLine="0"/>
        <w:rPr>
          <w:b/>
        </w:rPr>
      </w:pPr>
    </w:p>
    <w:p w14:paraId="44AADBCA" w14:textId="77777777" w:rsidR="00DB0677" w:rsidRPr="00CF416A" w:rsidRDefault="00DB0677" w:rsidP="00DB0677">
      <w:pPr>
        <w:pStyle w:val="subsection"/>
        <w:tabs>
          <w:tab w:val="clear" w:pos="1021"/>
          <w:tab w:val="left" w:pos="0"/>
        </w:tabs>
        <w:ind w:left="0" w:firstLine="0"/>
        <w:rPr>
          <w:b/>
        </w:rPr>
      </w:pPr>
    </w:p>
    <w:p w14:paraId="69BEB244" w14:textId="77777777" w:rsidR="00DB0677" w:rsidRPr="00CF416A" w:rsidRDefault="00DB0677" w:rsidP="00DB0677">
      <w:pPr>
        <w:pStyle w:val="subsection"/>
        <w:tabs>
          <w:tab w:val="clear" w:pos="1021"/>
          <w:tab w:val="left" w:pos="0"/>
        </w:tabs>
        <w:ind w:left="0" w:firstLine="0"/>
        <w:rPr>
          <w:b/>
        </w:rPr>
      </w:pPr>
    </w:p>
    <w:p w14:paraId="53C9CB65" w14:textId="77777777" w:rsidR="00DB0677" w:rsidRPr="00CF416A" w:rsidRDefault="00DB0677" w:rsidP="00DB0677">
      <w:pPr>
        <w:rPr>
          <w:b/>
          <w:kern w:val="28"/>
          <w:sz w:val="32"/>
          <w:lang w:eastAsia="en-AU"/>
        </w:rPr>
      </w:pPr>
      <w:r w:rsidRPr="00CF416A">
        <w:br w:type="page"/>
      </w:r>
    </w:p>
    <w:p w14:paraId="7F8CC2B8" w14:textId="77777777" w:rsidR="00DB0677" w:rsidRPr="00CF416A" w:rsidRDefault="00DB0677" w:rsidP="00DB0677">
      <w:pPr>
        <w:pStyle w:val="ActHead6"/>
      </w:pPr>
      <w:bookmarkStart w:id="92" w:name="_Toc51764898"/>
      <w:bookmarkStart w:id="93" w:name="_Toc56602524"/>
      <w:bookmarkStart w:id="94" w:name="_Toc58575545"/>
      <w:r w:rsidRPr="00CF416A">
        <w:lastRenderedPageBreak/>
        <w:t>Schedule 1—Repeals</w:t>
      </w:r>
      <w:bookmarkEnd w:id="92"/>
      <w:bookmarkEnd w:id="93"/>
      <w:bookmarkEnd w:id="94"/>
    </w:p>
    <w:p w14:paraId="561715A9" w14:textId="77777777" w:rsidR="00DB0677" w:rsidRPr="00CF416A" w:rsidRDefault="00DB0677" w:rsidP="00DB0677">
      <w:pPr>
        <w:pStyle w:val="ActHead9"/>
      </w:pPr>
      <w:bookmarkStart w:id="95" w:name="_Toc51764899"/>
      <w:bookmarkStart w:id="96" w:name="_Toc56602525"/>
      <w:bookmarkStart w:id="97" w:name="_Toc58575546"/>
      <w:r w:rsidRPr="00CF416A">
        <w:t>Commonwealth Grant Scheme Guidelines 2012</w:t>
      </w:r>
      <w:bookmarkEnd w:id="95"/>
      <w:bookmarkEnd w:id="96"/>
      <w:bookmarkEnd w:id="97"/>
    </w:p>
    <w:p w14:paraId="4EA6E84F" w14:textId="77777777" w:rsidR="00DB0677" w:rsidRPr="00CF416A" w:rsidRDefault="00DB0677" w:rsidP="00DB0677">
      <w:pPr>
        <w:pStyle w:val="ItemHead"/>
      </w:pPr>
      <w:proofErr w:type="gramStart"/>
      <w:r w:rsidRPr="00CF416A">
        <w:t>1  The</w:t>
      </w:r>
      <w:proofErr w:type="gramEnd"/>
      <w:r w:rsidRPr="00CF416A">
        <w:t xml:space="preserve"> whole of the instrument</w:t>
      </w:r>
    </w:p>
    <w:p w14:paraId="742AF876" w14:textId="77777777" w:rsidR="00DB0677" w:rsidRPr="00CF416A" w:rsidRDefault="00DB0677" w:rsidP="00DB0677">
      <w:pPr>
        <w:pStyle w:val="Item"/>
      </w:pPr>
      <w:r w:rsidRPr="00CF416A">
        <w:t>Repeal the instrument</w:t>
      </w:r>
    </w:p>
    <w:p w14:paraId="2F8AB7EF" w14:textId="77777777" w:rsidR="00DB0677" w:rsidRPr="00CF416A" w:rsidRDefault="00DB0677" w:rsidP="00DB0677"/>
    <w:p w14:paraId="77BF2968" w14:textId="77777777" w:rsidR="00DB0677" w:rsidRPr="00CF416A" w:rsidRDefault="00DB0677" w:rsidP="00DB0677"/>
    <w:p w14:paraId="2A6D9700" w14:textId="66353C97" w:rsidR="00331886" w:rsidRPr="00CF416A" w:rsidRDefault="00331886" w:rsidP="00331886">
      <w:pPr>
        <w:rPr>
          <w:color w:val="FF0000"/>
          <w:sz w:val="24"/>
          <w:szCs w:val="24"/>
        </w:rPr>
      </w:pPr>
    </w:p>
    <w:p w14:paraId="4946B4C4" w14:textId="77777777" w:rsidR="00331886" w:rsidRPr="00CF416A" w:rsidRDefault="00331886" w:rsidP="00331886">
      <w:pPr>
        <w:rPr>
          <w:b/>
        </w:rPr>
      </w:pPr>
    </w:p>
    <w:p w14:paraId="38918DE8" w14:textId="77777777" w:rsidR="00331886" w:rsidRPr="00CF416A" w:rsidRDefault="00331886" w:rsidP="00331886">
      <w:pPr>
        <w:sectPr w:rsidR="00331886" w:rsidRPr="00CF416A" w:rsidSect="00AC07B0">
          <w:headerReference w:type="even" r:id="rId17"/>
          <w:headerReference w:type="default" r:id="rId18"/>
          <w:footerReference w:type="even" r:id="rId19"/>
          <w:footerReference w:type="default" r:id="rId20"/>
          <w:headerReference w:type="first" r:id="rId21"/>
          <w:pgSz w:w="11907" w:h="16839"/>
          <w:pgMar w:top="2378" w:right="1797" w:bottom="1440" w:left="1797" w:header="720" w:footer="709" w:gutter="0"/>
          <w:pgNumType w:start="1"/>
          <w:cols w:space="708"/>
          <w:docGrid w:linePitch="360"/>
        </w:sectPr>
      </w:pPr>
    </w:p>
    <w:p w14:paraId="42FDDACB" w14:textId="77777777" w:rsidR="00331886" w:rsidRPr="00CF416A" w:rsidRDefault="00331886" w:rsidP="00331886">
      <w:pPr>
        <w:pStyle w:val="ENotesHeading1"/>
      </w:pPr>
      <w:r w:rsidRPr="00CF416A">
        <w:lastRenderedPageBreak/>
        <w:t>Endnotes</w:t>
      </w:r>
    </w:p>
    <w:p w14:paraId="1FBF6B99" w14:textId="77777777" w:rsidR="00331886" w:rsidRPr="00CF416A" w:rsidRDefault="00331886" w:rsidP="00331886">
      <w:pPr>
        <w:pStyle w:val="ENotesHeading2"/>
        <w:spacing w:line="240" w:lineRule="auto"/>
      </w:pPr>
      <w:r w:rsidRPr="00CF416A">
        <w:t>Endnote 1—About the endnotes</w:t>
      </w:r>
    </w:p>
    <w:p w14:paraId="0D8F9BDC" w14:textId="77777777" w:rsidR="00331886" w:rsidRPr="00CF416A" w:rsidRDefault="00331886" w:rsidP="00331886">
      <w:pPr>
        <w:spacing w:after="120"/>
      </w:pPr>
      <w:r w:rsidRPr="00CF416A">
        <w:t>The endnotes provide information about this compilation and the compiled law.</w:t>
      </w:r>
    </w:p>
    <w:p w14:paraId="595B0124" w14:textId="77777777" w:rsidR="00331886" w:rsidRPr="00CF416A" w:rsidRDefault="00331886" w:rsidP="00331886">
      <w:pPr>
        <w:spacing w:after="120"/>
      </w:pPr>
      <w:r w:rsidRPr="00CF416A">
        <w:t>The following endnotes are included in every compilation:</w:t>
      </w:r>
    </w:p>
    <w:p w14:paraId="1347A117" w14:textId="77777777" w:rsidR="00331886" w:rsidRPr="00CF416A" w:rsidRDefault="00331886" w:rsidP="00331886">
      <w:r w:rsidRPr="00CF416A">
        <w:t>Endnote 1—About the endnotes</w:t>
      </w:r>
    </w:p>
    <w:p w14:paraId="3DFBAF1F" w14:textId="77777777" w:rsidR="00331886" w:rsidRPr="00CF416A" w:rsidRDefault="00331886" w:rsidP="00331886">
      <w:r w:rsidRPr="00CF416A">
        <w:t>Endnote 2—Abbreviation key</w:t>
      </w:r>
    </w:p>
    <w:p w14:paraId="7B7A01D7" w14:textId="77777777" w:rsidR="00331886" w:rsidRPr="00CF416A" w:rsidRDefault="00331886" w:rsidP="00331886">
      <w:r w:rsidRPr="00CF416A">
        <w:t>Endnote 3—Legislation history</w:t>
      </w:r>
    </w:p>
    <w:p w14:paraId="12A57D2F" w14:textId="77777777" w:rsidR="00331886" w:rsidRPr="00CF416A" w:rsidRDefault="00331886" w:rsidP="00331886">
      <w:pPr>
        <w:spacing w:after="120"/>
      </w:pPr>
      <w:r w:rsidRPr="00CF416A">
        <w:t>Endnote 4—Amendment history</w:t>
      </w:r>
    </w:p>
    <w:p w14:paraId="71C03316" w14:textId="77777777" w:rsidR="00331886" w:rsidRPr="00CF416A" w:rsidRDefault="00331886" w:rsidP="00331886">
      <w:r w:rsidRPr="00CF416A">
        <w:rPr>
          <w:b/>
        </w:rPr>
        <w:t>Abbreviation key—Endnote 2</w:t>
      </w:r>
    </w:p>
    <w:p w14:paraId="7574C9FA" w14:textId="77777777" w:rsidR="00331886" w:rsidRPr="00CF416A" w:rsidRDefault="00331886" w:rsidP="00331886">
      <w:pPr>
        <w:spacing w:after="120"/>
      </w:pPr>
      <w:r w:rsidRPr="00CF416A">
        <w:t>The abbreviation key sets out abbreviations that may be used in the endnotes.</w:t>
      </w:r>
    </w:p>
    <w:p w14:paraId="1C7566BF" w14:textId="77777777" w:rsidR="00331886" w:rsidRPr="00CF416A" w:rsidRDefault="00331886" w:rsidP="00331886">
      <w:pPr>
        <w:rPr>
          <w:b/>
        </w:rPr>
      </w:pPr>
      <w:r w:rsidRPr="00CF416A">
        <w:rPr>
          <w:b/>
        </w:rPr>
        <w:t>Legislation history and amendment history—Endnotes 3 and 4</w:t>
      </w:r>
    </w:p>
    <w:p w14:paraId="5EF368A7" w14:textId="77777777" w:rsidR="00331886" w:rsidRPr="00CF416A" w:rsidRDefault="00331886" w:rsidP="00331886">
      <w:pPr>
        <w:spacing w:after="120"/>
      </w:pPr>
      <w:r w:rsidRPr="00CF416A">
        <w:t>Amending laws are annotated in the legislation history and amendment history.</w:t>
      </w:r>
    </w:p>
    <w:p w14:paraId="3B02C282" w14:textId="77777777" w:rsidR="00331886" w:rsidRPr="00CF416A" w:rsidRDefault="00331886" w:rsidP="00331886">
      <w:pPr>
        <w:spacing w:after="120"/>
      </w:pPr>
      <w:r w:rsidRPr="00CF416A">
        <w:t>The legislation history in endnote 3 provides information about each law that has amended (or will amend) the compiled law. The information includes commencement details for amending laws and details of any application, saving or transitional provisions that are not included in this compilation.</w:t>
      </w:r>
    </w:p>
    <w:p w14:paraId="73ECC805" w14:textId="77777777" w:rsidR="00331886" w:rsidRPr="00CF416A" w:rsidRDefault="00331886" w:rsidP="00331886">
      <w:pPr>
        <w:spacing w:after="120"/>
      </w:pPr>
      <w:r w:rsidRPr="00CF416A">
        <w:t>The amendment history in endnote 4 provides information about amendments at the provision (generally section or equivalent) level. It also includes information about any provision of the compiled law that has been repealed in accordance with a provision of the law.</w:t>
      </w:r>
    </w:p>
    <w:p w14:paraId="5DC25D01" w14:textId="77777777" w:rsidR="00331886" w:rsidRPr="00CF416A" w:rsidRDefault="00331886" w:rsidP="00331886">
      <w:pPr>
        <w:keepNext/>
      </w:pPr>
      <w:r w:rsidRPr="00CF416A">
        <w:rPr>
          <w:b/>
        </w:rPr>
        <w:t>Misdescribed amendments</w:t>
      </w:r>
    </w:p>
    <w:p w14:paraId="0476CC81" w14:textId="77777777" w:rsidR="00331886" w:rsidRPr="00CF416A" w:rsidRDefault="00331886" w:rsidP="00331886">
      <w:pPr>
        <w:spacing w:after="120"/>
      </w:pPr>
      <w:r w:rsidRPr="00CF416A">
        <w:t>A misdescribed amendment is an amendment that does not accurately describe the amendment to be made. If, despite the misdescription, the amendment can be given effect as intended, the amendment is incorporated into the compiled law and the abbreviation “(md)” added to the details of the amendment included in the amendment history.</w:t>
      </w:r>
    </w:p>
    <w:p w14:paraId="5C901BDF" w14:textId="77777777" w:rsidR="00331886" w:rsidRPr="00CF416A" w:rsidRDefault="00331886" w:rsidP="00331886">
      <w:pPr>
        <w:spacing w:before="120"/>
      </w:pPr>
      <w:r w:rsidRPr="00CF416A">
        <w:t>If a misdescribed amendment cannot be given effect as intended, the abbreviation “(md not incorp)” is added to the details of the amendment included in the amendment history.</w:t>
      </w:r>
    </w:p>
    <w:p w14:paraId="1F8A1DE5" w14:textId="77777777" w:rsidR="00331886" w:rsidRPr="00CF416A" w:rsidRDefault="00331886" w:rsidP="00331886"/>
    <w:p w14:paraId="10A9928A" w14:textId="77777777" w:rsidR="00331886" w:rsidRPr="00CF416A" w:rsidRDefault="00331886" w:rsidP="00331886">
      <w:pPr>
        <w:pStyle w:val="ENotesHeading2"/>
        <w:pageBreakBefore/>
        <w:outlineLvl w:val="9"/>
      </w:pPr>
      <w:r w:rsidRPr="00CF416A">
        <w:lastRenderedPageBreak/>
        <w:t>Endnote 2—Abbreviation key</w:t>
      </w:r>
    </w:p>
    <w:p w14:paraId="54678263" w14:textId="77777777" w:rsidR="00331886" w:rsidRPr="00CF416A" w:rsidRDefault="00331886" w:rsidP="00331886">
      <w:pPr>
        <w:pStyle w:val="Tabletext"/>
      </w:pPr>
    </w:p>
    <w:tbl>
      <w:tblPr>
        <w:tblW w:w="5000" w:type="pct"/>
        <w:tblLook w:val="0000" w:firstRow="0" w:lastRow="0" w:firstColumn="0" w:lastColumn="0" w:noHBand="0" w:noVBand="0"/>
      </w:tblPr>
      <w:tblGrid>
        <w:gridCol w:w="4454"/>
        <w:gridCol w:w="3859"/>
      </w:tblGrid>
      <w:tr w:rsidR="00331886" w:rsidRPr="00CF416A" w14:paraId="3477734A" w14:textId="77777777" w:rsidTr="00F97A10">
        <w:tc>
          <w:tcPr>
            <w:tcW w:w="2679" w:type="pct"/>
            <w:shd w:val="clear" w:color="auto" w:fill="auto"/>
          </w:tcPr>
          <w:p w14:paraId="2201EA08" w14:textId="77777777" w:rsidR="00331886" w:rsidRPr="00CF416A" w:rsidRDefault="00331886" w:rsidP="00F97A10">
            <w:pPr>
              <w:spacing w:before="60"/>
              <w:ind w:left="34"/>
              <w:rPr>
                <w:sz w:val="20"/>
              </w:rPr>
            </w:pPr>
            <w:r w:rsidRPr="00CF416A">
              <w:rPr>
                <w:sz w:val="20"/>
              </w:rPr>
              <w:t>ad = added or inserted</w:t>
            </w:r>
          </w:p>
        </w:tc>
        <w:tc>
          <w:tcPr>
            <w:tcW w:w="2321" w:type="pct"/>
            <w:shd w:val="clear" w:color="auto" w:fill="auto"/>
          </w:tcPr>
          <w:p w14:paraId="3E7BF51F" w14:textId="77777777" w:rsidR="00331886" w:rsidRPr="00CF416A" w:rsidRDefault="00331886" w:rsidP="00F97A10">
            <w:pPr>
              <w:spacing w:before="60"/>
              <w:ind w:left="34"/>
              <w:rPr>
                <w:sz w:val="20"/>
              </w:rPr>
            </w:pPr>
            <w:r w:rsidRPr="00CF416A">
              <w:rPr>
                <w:sz w:val="20"/>
              </w:rPr>
              <w:t>o = order(s)</w:t>
            </w:r>
          </w:p>
        </w:tc>
      </w:tr>
      <w:tr w:rsidR="00331886" w:rsidRPr="00CF416A" w14:paraId="520B796F" w14:textId="77777777" w:rsidTr="00F97A10">
        <w:tc>
          <w:tcPr>
            <w:tcW w:w="2679" w:type="pct"/>
            <w:shd w:val="clear" w:color="auto" w:fill="auto"/>
          </w:tcPr>
          <w:p w14:paraId="658EAD3B" w14:textId="77777777" w:rsidR="00331886" w:rsidRPr="00CF416A" w:rsidRDefault="00331886" w:rsidP="00F97A10">
            <w:pPr>
              <w:spacing w:before="60"/>
              <w:ind w:left="34"/>
              <w:rPr>
                <w:sz w:val="20"/>
              </w:rPr>
            </w:pPr>
            <w:r w:rsidRPr="00CF416A">
              <w:rPr>
                <w:sz w:val="20"/>
              </w:rPr>
              <w:t>am = amended</w:t>
            </w:r>
          </w:p>
        </w:tc>
        <w:tc>
          <w:tcPr>
            <w:tcW w:w="2321" w:type="pct"/>
            <w:shd w:val="clear" w:color="auto" w:fill="auto"/>
          </w:tcPr>
          <w:p w14:paraId="2D9897FC" w14:textId="77777777" w:rsidR="00331886" w:rsidRPr="00CF416A" w:rsidRDefault="00331886" w:rsidP="00F97A10">
            <w:pPr>
              <w:spacing w:before="60"/>
              <w:ind w:left="34"/>
              <w:rPr>
                <w:sz w:val="20"/>
              </w:rPr>
            </w:pPr>
            <w:r w:rsidRPr="00CF416A">
              <w:rPr>
                <w:sz w:val="20"/>
              </w:rPr>
              <w:t>Ord = Ordinance</w:t>
            </w:r>
          </w:p>
        </w:tc>
      </w:tr>
      <w:tr w:rsidR="00331886" w:rsidRPr="00CF416A" w14:paraId="7239505F" w14:textId="77777777" w:rsidTr="00F97A10">
        <w:tc>
          <w:tcPr>
            <w:tcW w:w="2679" w:type="pct"/>
            <w:shd w:val="clear" w:color="auto" w:fill="auto"/>
          </w:tcPr>
          <w:p w14:paraId="1D3E7DD4" w14:textId="77777777" w:rsidR="00331886" w:rsidRPr="00CF416A" w:rsidRDefault="00331886" w:rsidP="00F97A10">
            <w:pPr>
              <w:spacing w:before="60"/>
              <w:ind w:left="34"/>
              <w:rPr>
                <w:sz w:val="20"/>
              </w:rPr>
            </w:pPr>
            <w:proofErr w:type="spellStart"/>
            <w:r w:rsidRPr="00CF416A">
              <w:rPr>
                <w:sz w:val="20"/>
              </w:rPr>
              <w:t>amdt</w:t>
            </w:r>
            <w:proofErr w:type="spellEnd"/>
            <w:r w:rsidRPr="00CF416A">
              <w:rPr>
                <w:sz w:val="20"/>
              </w:rPr>
              <w:t xml:space="preserve"> = amendment</w:t>
            </w:r>
          </w:p>
        </w:tc>
        <w:tc>
          <w:tcPr>
            <w:tcW w:w="2321" w:type="pct"/>
            <w:shd w:val="clear" w:color="auto" w:fill="auto"/>
          </w:tcPr>
          <w:p w14:paraId="016DF414" w14:textId="77777777" w:rsidR="00331886" w:rsidRPr="00CF416A" w:rsidRDefault="00331886" w:rsidP="00F97A10">
            <w:pPr>
              <w:spacing w:before="60"/>
              <w:ind w:left="34"/>
              <w:rPr>
                <w:sz w:val="20"/>
              </w:rPr>
            </w:pPr>
            <w:proofErr w:type="spellStart"/>
            <w:r w:rsidRPr="00CF416A">
              <w:rPr>
                <w:sz w:val="20"/>
              </w:rPr>
              <w:t>orig</w:t>
            </w:r>
            <w:proofErr w:type="spellEnd"/>
            <w:r w:rsidRPr="00CF416A">
              <w:rPr>
                <w:sz w:val="20"/>
              </w:rPr>
              <w:t xml:space="preserve"> = original</w:t>
            </w:r>
          </w:p>
        </w:tc>
      </w:tr>
      <w:tr w:rsidR="00331886" w:rsidRPr="00CF416A" w14:paraId="2D114808" w14:textId="77777777" w:rsidTr="00F97A10">
        <w:tc>
          <w:tcPr>
            <w:tcW w:w="2679" w:type="pct"/>
            <w:shd w:val="clear" w:color="auto" w:fill="auto"/>
          </w:tcPr>
          <w:p w14:paraId="1BCD33B1" w14:textId="77777777" w:rsidR="00331886" w:rsidRPr="00CF416A" w:rsidRDefault="00331886" w:rsidP="00F97A10">
            <w:pPr>
              <w:spacing w:before="60"/>
              <w:ind w:left="34"/>
              <w:rPr>
                <w:sz w:val="20"/>
              </w:rPr>
            </w:pPr>
            <w:r w:rsidRPr="00CF416A">
              <w:rPr>
                <w:sz w:val="20"/>
              </w:rPr>
              <w:t>c = clause(s)</w:t>
            </w:r>
          </w:p>
        </w:tc>
        <w:tc>
          <w:tcPr>
            <w:tcW w:w="2321" w:type="pct"/>
            <w:shd w:val="clear" w:color="auto" w:fill="auto"/>
          </w:tcPr>
          <w:p w14:paraId="2A44D0F6" w14:textId="77777777" w:rsidR="00331886" w:rsidRPr="00CF416A" w:rsidRDefault="00331886" w:rsidP="00F97A10">
            <w:pPr>
              <w:spacing w:before="60"/>
              <w:ind w:left="34"/>
              <w:rPr>
                <w:sz w:val="20"/>
              </w:rPr>
            </w:pPr>
            <w:r w:rsidRPr="00CF416A">
              <w:rPr>
                <w:sz w:val="20"/>
              </w:rPr>
              <w:t>par = paragraph(s)/subparagraph(s)</w:t>
            </w:r>
          </w:p>
        </w:tc>
      </w:tr>
      <w:tr w:rsidR="00331886" w:rsidRPr="00CF416A" w14:paraId="081B79DF" w14:textId="77777777" w:rsidTr="00F97A10">
        <w:tc>
          <w:tcPr>
            <w:tcW w:w="2679" w:type="pct"/>
            <w:shd w:val="clear" w:color="auto" w:fill="auto"/>
          </w:tcPr>
          <w:p w14:paraId="0B052C82" w14:textId="77777777" w:rsidR="00331886" w:rsidRPr="00CF416A" w:rsidRDefault="00331886" w:rsidP="00F97A10">
            <w:pPr>
              <w:spacing w:before="60"/>
              <w:ind w:left="34"/>
              <w:rPr>
                <w:sz w:val="20"/>
              </w:rPr>
            </w:pPr>
            <w:r w:rsidRPr="00CF416A">
              <w:rPr>
                <w:sz w:val="20"/>
              </w:rPr>
              <w:t>C[x] = Compilation No. x</w:t>
            </w:r>
          </w:p>
        </w:tc>
        <w:tc>
          <w:tcPr>
            <w:tcW w:w="2321" w:type="pct"/>
            <w:shd w:val="clear" w:color="auto" w:fill="auto"/>
          </w:tcPr>
          <w:p w14:paraId="60892348" w14:textId="77777777" w:rsidR="00331886" w:rsidRPr="00CF416A" w:rsidRDefault="00331886" w:rsidP="00F97A10">
            <w:pPr>
              <w:ind w:left="34" w:firstLine="216"/>
              <w:rPr>
                <w:sz w:val="20"/>
              </w:rPr>
            </w:pPr>
            <w:r w:rsidRPr="00CF416A">
              <w:rPr>
                <w:sz w:val="20"/>
              </w:rPr>
              <w:t>/sub</w:t>
            </w:r>
            <w:r w:rsidRPr="00CF416A">
              <w:rPr>
                <w:sz w:val="20"/>
              </w:rPr>
              <w:noBreakHyphen/>
              <w:t>subparagraph(s)</w:t>
            </w:r>
          </w:p>
        </w:tc>
      </w:tr>
      <w:tr w:rsidR="00331886" w:rsidRPr="00CF416A" w14:paraId="20CB4E1F" w14:textId="77777777" w:rsidTr="00F97A10">
        <w:tc>
          <w:tcPr>
            <w:tcW w:w="2679" w:type="pct"/>
            <w:shd w:val="clear" w:color="auto" w:fill="auto"/>
          </w:tcPr>
          <w:p w14:paraId="211F0507" w14:textId="77777777" w:rsidR="00331886" w:rsidRPr="00CF416A" w:rsidRDefault="00331886" w:rsidP="00F97A10">
            <w:pPr>
              <w:spacing w:before="60"/>
              <w:ind w:left="34"/>
              <w:rPr>
                <w:sz w:val="20"/>
              </w:rPr>
            </w:pPr>
            <w:r w:rsidRPr="00CF416A">
              <w:rPr>
                <w:sz w:val="20"/>
              </w:rPr>
              <w:t>Ch = Chapter(s)</w:t>
            </w:r>
          </w:p>
        </w:tc>
        <w:tc>
          <w:tcPr>
            <w:tcW w:w="2321" w:type="pct"/>
            <w:shd w:val="clear" w:color="auto" w:fill="auto"/>
          </w:tcPr>
          <w:p w14:paraId="3E10AD0B" w14:textId="77777777" w:rsidR="00331886" w:rsidRPr="00CF416A" w:rsidRDefault="00331886" w:rsidP="00F97A10">
            <w:pPr>
              <w:spacing w:before="60"/>
              <w:ind w:left="34"/>
              <w:rPr>
                <w:sz w:val="20"/>
              </w:rPr>
            </w:pPr>
            <w:proofErr w:type="spellStart"/>
            <w:r w:rsidRPr="00CF416A">
              <w:rPr>
                <w:sz w:val="20"/>
              </w:rPr>
              <w:t>pres</w:t>
            </w:r>
            <w:proofErr w:type="spellEnd"/>
            <w:r w:rsidRPr="00CF416A">
              <w:rPr>
                <w:sz w:val="20"/>
              </w:rPr>
              <w:t xml:space="preserve"> = present</w:t>
            </w:r>
          </w:p>
        </w:tc>
      </w:tr>
      <w:tr w:rsidR="00331886" w:rsidRPr="00CF416A" w14:paraId="404E5AC9" w14:textId="77777777" w:rsidTr="00F97A10">
        <w:tc>
          <w:tcPr>
            <w:tcW w:w="2679" w:type="pct"/>
            <w:shd w:val="clear" w:color="auto" w:fill="auto"/>
          </w:tcPr>
          <w:p w14:paraId="3280CDE9" w14:textId="77777777" w:rsidR="00331886" w:rsidRPr="00CF416A" w:rsidRDefault="00331886" w:rsidP="00F97A10">
            <w:pPr>
              <w:spacing w:before="60"/>
              <w:ind w:left="34"/>
              <w:rPr>
                <w:sz w:val="20"/>
              </w:rPr>
            </w:pPr>
            <w:r w:rsidRPr="00CF416A">
              <w:rPr>
                <w:sz w:val="20"/>
              </w:rPr>
              <w:t>def = definition(s)</w:t>
            </w:r>
          </w:p>
        </w:tc>
        <w:tc>
          <w:tcPr>
            <w:tcW w:w="2321" w:type="pct"/>
            <w:shd w:val="clear" w:color="auto" w:fill="auto"/>
          </w:tcPr>
          <w:p w14:paraId="12682489" w14:textId="77777777" w:rsidR="00331886" w:rsidRPr="00CF416A" w:rsidRDefault="00331886" w:rsidP="00F97A10">
            <w:pPr>
              <w:spacing w:before="60"/>
              <w:ind w:left="34"/>
              <w:rPr>
                <w:sz w:val="20"/>
              </w:rPr>
            </w:pPr>
            <w:proofErr w:type="spellStart"/>
            <w:r w:rsidRPr="00CF416A">
              <w:rPr>
                <w:sz w:val="20"/>
              </w:rPr>
              <w:t>prev</w:t>
            </w:r>
            <w:proofErr w:type="spellEnd"/>
            <w:r w:rsidRPr="00CF416A">
              <w:rPr>
                <w:sz w:val="20"/>
              </w:rPr>
              <w:t xml:space="preserve"> = previous</w:t>
            </w:r>
          </w:p>
        </w:tc>
      </w:tr>
      <w:tr w:rsidR="00331886" w:rsidRPr="00CF416A" w14:paraId="06733F0F" w14:textId="77777777" w:rsidTr="00F97A10">
        <w:tc>
          <w:tcPr>
            <w:tcW w:w="2679" w:type="pct"/>
            <w:shd w:val="clear" w:color="auto" w:fill="auto"/>
          </w:tcPr>
          <w:p w14:paraId="18FDA1A5" w14:textId="77777777" w:rsidR="00331886" w:rsidRPr="00CF416A" w:rsidRDefault="00331886" w:rsidP="00F97A10">
            <w:pPr>
              <w:spacing w:before="60"/>
              <w:ind w:left="34"/>
              <w:rPr>
                <w:sz w:val="20"/>
              </w:rPr>
            </w:pPr>
            <w:proofErr w:type="spellStart"/>
            <w:r w:rsidRPr="00CF416A">
              <w:rPr>
                <w:sz w:val="20"/>
              </w:rPr>
              <w:t>Dict</w:t>
            </w:r>
            <w:proofErr w:type="spellEnd"/>
            <w:r w:rsidRPr="00CF416A">
              <w:rPr>
                <w:sz w:val="20"/>
              </w:rPr>
              <w:t xml:space="preserve"> = Dictionary</w:t>
            </w:r>
          </w:p>
        </w:tc>
        <w:tc>
          <w:tcPr>
            <w:tcW w:w="2321" w:type="pct"/>
            <w:shd w:val="clear" w:color="auto" w:fill="auto"/>
          </w:tcPr>
          <w:p w14:paraId="552EFB80" w14:textId="77777777" w:rsidR="00331886" w:rsidRPr="00CF416A" w:rsidRDefault="00331886" w:rsidP="00F97A10">
            <w:pPr>
              <w:spacing w:before="60"/>
              <w:ind w:left="34"/>
              <w:rPr>
                <w:sz w:val="20"/>
              </w:rPr>
            </w:pPr>
            <w:r w:rsidRPr="00CF416A">
              <w:rPr>
                <w:sz w:val="20"/>
              </w:rPr>
              <w:t>(</w:t>
            </w:r>
            <w:proofErr w:type="spellStart"/>
            <w:r w:rsidRPr="00CF416A">
              <w:rPr>
                <w:sz w:val="20"/>
              </w:rPr>
              <w:t>prev</w:t>
            </w:r>
            <w:proofErr w:type="spellEnd"/>
            <w:r w:rsidRPr="00CF416A">
              <w:rPr>
                <w:sz w:val="20"/>
              </w:rPr>
              <w:t>…) = previously</w:t>
            </w:r>
          </w:p>
        </w:tc>
      </w:tr>
      <w:tr w:rsidR="00331886" w:rsidRPr="00CF416A" w14:paraId="7E128D2E" w14:textId="77777777" w:rsidTr="00F97A10">
        <w:tc>
          <w:tcPr>
            <w:tcW w:w="2679" w:type="pct"/>
            <w:shd w:val="clear" w:color="auto" w:fill="auto"/>
          </w:tcPr>
          <w:p w14:paraId="0E46E8F6" w14:textId="77777777" w:rsidR="00331886" w:rsidRPr="00CF416A" w:rsidRDefault="00331886" w:rsidP="00F97A10">
            <w:pPr>
              <w:spacing w:before="60"/>
              <w:ind w:left="34"/>
              <w:rPr>
                <w:sz w:val="20"/>
              </w:rPr>
            </w:pPr>
            <w:r w:rsidRPr="00CF416A">
              <w:rPr>
                <w:sz w:val="20"/>
              </w:rPr>
              <w:t>disallowed = disallowed by Parliament</w:t>
            </w:r>
          </w:p>
        </w:tc>
        <w:tc>
          <w:tcPr>
            <w:tcW w:w="2321" w:type="pct"/>
            <w:shd w:val="clear" w:color="auto" w:fill="auto"/>
          </w:tcPr>
          <w:p w14:paraId="5163D5EC" w14:textId="77777777" w:rsidR="00331886" w:rsidRPr="00CF416A" w:rsidRDefault="00331886" w:rsidP="00F97A10">
            <w:pPr>
              <w:spacing w:before="60"/>
              <w:ind w:left="34"/>
              <w:rPr>
                <w:sz w:val="20"/>
              </w:rPr>
            </w:pPr>
            <w:r w:rsidRPr="00CF416A">
              <w:rPr>
                <w:sz w:val="20"/>
              </w:rPr>
              <w:t>Pt = Part(s)</w:t>
            </w:r>
          </w:p>
        </w:tc>
      </w:tr>
      <w:tr w:rsidR="00331886" w:rsidRPr="00CF416A" w14:paraId="039C2F65" w14:textId="77777777" w:rsidTr="00F97A10">
        <w:tc>
          <w:tcPr>
            <w:tcW w:w="2679" w:type="pct"/>
            <w:shd w:val="clear" w:color="auto" w:fill="auto"/>
          </w:tcPr>
          <w:p w14:paraId="28BF24BC" w14:textId="77777777" w:rsidR="00331886" w:rsidRPr="00CF416A" w:rsidRDefault="00331886" w:rsidP="00F97A10">
            <w:pPr>
              <w:spacing w:before="60"/>
              <w:ind w:left="34"/>
              <w:rPr>
                <w:sz w:val="20"/>
              </w:rPr>
            </w:pPr>
            <w:proofErr w:type="spellStart"/>
            <w:r w:rsidRPr="00CF416A">
              <w:rPr>
                <w:sz w:val="20"/>
              </w:rPr>
              <w:t>Div</w:t>
            </w:r>
            <w:proofErr w:type="spellEnd"/>
            <w:r w:rsidRPr="00CF416A">
              <w:rPr>
                <w:sz w:val="20"/>
              </w:rPr>
              <w:t xml:space="preserve"> = Division(s)</w:t>
            </w:r>
          </w:p>
        </w:tc>
        <w:tc>
          <w:tcPr>
            <w:tcW w:w="2321" w:type="pct"/>
            <w:shd w:val="clear" w:color="auto" w:fill="auto"/>
          </w:tcPr>
          <w:p w14:paraId="47F10010" w14:textId="77777777" w:rsidR="00331886" w:rsidRPr="00CF416A" w:rsidRDefault="00331886" w:rsidP="00F97A10">
            <w:pPr>
              <w:spacing w:before="60"/>
              <w:ind w:left="34"/>
              <w:rPr>
                <w:sz w:val="20"/>
              </w:rPr>
            </w:pPr>
            <w:r w:rsidRPr="00CF416A">
              <w:rPr>
                <w:sz w:val="20"/>
              </w:rPr>
              <w:t>r = regulation(s)/rule(s)</w:t>
            </w:r>
          </w:p>
        </w:tc>
      </w:tr>
      <w:tr w:rsidR="00331886" w:rsidRPr="00CF416A" w14:paraId="78E9F5DC" w14:textId="77777777" w:rsidTr="00F97A10">
        <w:tc>
          <w:tcPr>
            <w:tcW w:w="2679" w:type="pct"/>
            <w:shd w:val="clear" w:color="auto" w:fill="auto"/>
          </w:tcPr>
          <w:p w14:paraId="19D2F768" w14:textId="77777777" w:rsidR="00331886" w:rsidRPr="00CF416A" w:rsidRDefault="00331886" w:rsidP="00F97A10">
            <w:pPr>
              <w:spacing w:before="60"/>
              <w:ind w:left="34"/>
              <w:rPr>
                <w:sz w:val="20"/>
              </w:rPr>
            </w:pPr>
            <w:r w:rsidRPr="00CF416A">
              <w:rPr>
                <w:sz w:val="20"/>
              </w:rPr>
              <w:t>exp = expires/expired or ceases/ceased to have</w:t>
            </w:r>
          </w:p>
        </w:tc>
        <w:tc>
          <w:tcPr>
            <w:tcW w:w="2321" w:type="pct"/>
            <w:shd w:val="clear" w:color="auto" w:fill="auto"/>
          </w:tcPr>
          <w:p w14:paraId="4D6A0FB8" w14:textId="77777777" w:rsidR="00331886" w:rsidRPr="00CF416A" w:rsidRDefault="00331886" w:rsidP="00F97A10">
            <w:pPr>
              <w:spacing w:before="60"/>
              <w:ind w:left="34"/>
              <w:rPr>
                <w:sz w:val="20"/>
              </w:rPr>
            </w:pPr>
            <w:proofErr w:type="spellStart"/>
            <w:r w:rsidRPr="00CF416A">
              <w:rPr>
                <w:sz w:val="20"/>
              </w:rPr>
              <w:t>reloc</w:t>
            </w:r>
            <w:proofErr w:type="spellEnd"/>
            <w:r w:rsidRPr="00CF416A">
              <w:rPr>
                <w:sz w:val="20"/>
              </w:rPr>
              <w:t xml:space="preserve"> = relocated</w:t>
            </w:r>
          </w:p>
        </w:tc>
      </w:tr>
      <w:tr w:rsidR="00331886" w:rsidRPr="00CF416A" w14:paraId="4AFECDC7" w14:textId="77777777" w:rsidTr="00F97A10">
        <w:tc>
          <w:tcPr>
            <w:tcW w:w="2679" w:type="pct"/>
            <w:shd w:val="clear" w:color="auto" w:fill="auto"/>
          </w:tcPr>
          <w:p w14:paraId="4289E7F7" w14:textId="77777777" w:rsidR="00331886" w:rsidRPr="00CF416A" w:rsidRDefault="00331886" w:rsidP="00F97A10">
            <w:pPr>
              <w:ind w:left="34" w:firstLine="250"/>
              <w:rPr>
                <w:sz w:val="20"/>
              </w:rPr>
            </w:pPr>
            <w:r w:rsidRPr="00CF416A">
              <w:rPr>
                <w:sz w:val="20"/>
              </w:rPr>
              <w:t>effect</w:t>
            </w:r>
          </w:p>
        </w:tc>
        <w:tc>
          <w:tcPr>
            <w:tcW w:w="2321" w:type="pct"/>
            <w:shd w:val="clear" w:color="auto" w:fill="auto"/>
          </w:tcPr>
          <w:p w14:paraId="3F94D010" w14:textId="77777777" w:rsidR="00331886" w:rsidRPr="00CF416A" w:rsidRDefault="00331886" w:rsidP="00F97A10">
            <w:pPr>
              <w:spacing w:before="60"/>
              <w:ind w:left="34"/>
              <w:rPr>
                <w:sz w:val="20"/>
              </w:rPr>
            </w:pPr>
            <w:proofErr w:type="spellStart"/>
            <w:r w:rsidRPr="00CF416A">
              <w:rPr>
                <w:sz w:val="20"/>
              </w:rPr>
              <w:t>renum</w:t>
            </w:r>
            <w:proofErr w:type="spellEnd"/>
            <w:r w:rsidRPr="00CF416A">
              <w:rPr>
                <w:sz w:val="20"/>
              </w:rPr>
              <w:t xml:space="preserve"> = renumbered</w:t>
            </w:r>
          </w:p>
        </w:tc>
      </w:tr>
      <w:tr w:rsidR="00331886" w:rsidRPr="00CF416A" w14:paraId="0792ECCC" w14:textId="77777777" w:rsidTr="00F97A10">
        <w:tc>
          <w:tcPr>
            <w:tcW w:w="2679" w:type="pct"/>
            <w:shd w:val="clear" w:color="auto" w:fill="auto"/>
          </w:tcPr>
          <w:p w14:paraId="2C292E93" w14:textId="77777777" w:rsidR="00331886" w:rsidRPr="00CF416A" w:rsidRDefault="00331886" w:rsidP="00F97A10">
            <w:pPr>
              <w:spacing w:before="60"/>
              <w:ind w:left="34"/>
              <w:rPr>
                <w:sz w:val="20"/>
              </w:rPr>
            </w:pPr>
            <w:r w:rsidRPr="00CF416A">
              <w:rPr>
                <w:sz w:val="20"/>
              </w:rPr>
              <w:t>F = Federal Register of Legislation</w:t>
            </w:r>
          </w:p>
        </w:tc>
        <w:tc>
          <w:tcPr>
            <w:tcW w:w="2321" w:type="pct"/>
            <w:shd w:val="clear" w:color="auto" w:fill="auto"/>
          </w:tcPr>
          <w:p w14:paraId="42EC8ABA" w14:textId="77777777" w:rsidR="00331886" w:rsidRPr="00CF416A" w:rsidRDefault="00331886" w:rsidP="00F97A10">
            <w:pPr>
              <w:spacing w:before="60"/>
              <w:ind w:left="34"/>
              <w:rPr>
                <w:sz w:val="20"/>
              </w:rPr>
            </w:pPr>
            <w:r w:rsidRPr="00CF416A">
              <w:rPr>
                <w:sz w:val="20"/>
              </w:rPr>
              <w:t>rep = repealed</w:t>
            </w:r>
          </w:p>
        </w:tc>
      </w:tr>
      <w:tr w:rsidR="00331886" w:rsidRPr="00CF416A" w14:paraId="78293BB1" w14:textId="77777777" w:rsidTr="00F97A10">
        <w:tc>
          <w:tcPr>
            <w:tcW w:w="2679" w:type="pct"/>
            <w:shd w:val="clear" w:color="auto" w:fill="auto"/>
          </w:tcPr>
          <w:p w14:paraId="2A92FED0" w14:textId="77777777" w:rsidR="00331886" w:rsidRPr="00CF416A" w:rsidRDefault="00331886" w:rsidP="00F97A10">
            <w:pPr>
              <w:spacing w:before="60"/>
              <w:ind w:left="34"/>
              <w:rPr>
                <w:sz w:val="20"/>
              </w:rPr>
            </w:pPr>
            <w:proofErr w:type="spellStart"/>
            <w:r w:rsidRPr="00CF416A">
              <w:rPr>
                <w:sz w:val="20"/>
              </w:rPr>
              <w:t>gaz</w:t>
            </w:r>
            <w:proofErr w:type="spellEnd"/>
            <w:r w:rsidRPr="00CF416A">
              <w:rPr>
                <w:sz w:val="20"/>
              </w:rPr>
              <w:t xml:space="preserve"> = gazette</w:t>
            </w:r>
          </w:p>
        </w:tc>
        <w:tc>
          <w:tcPr>
            <w:tcW w:w="2321" w:type="pct"/>
            <w:shd w:val="clear" w:color="auto" w:fill="auto"/>
          </w:tcPr>
          <w:p w14:paraId="64464DF2" w14:textId="77777777" w:rsidR="00331886" w:rsidRPr="00CF416A" w:rsidRDefault="00331886" w:rsidP="00F97A10">
            <w:pPr>
              <w:spacing w:before="60"/>
              <w:ind w:left="34"/>
              <w:rPr>
                <w:sz w:val="20"/>
              </w:rPr>
            </w:pPr>
            <w:proofErr w:type="spellStart"/>
            <w:r w:rsidRPr="00CF416A">
              <w:rPr>
                <w:sz w:val="20"/>
              </w:rPr>
              <w:t>rs</w:t>
            </w:r>
            <w:proofErr w:type="spellEnd"/>
            <w:r w:rsidRPr="00CF416A">
              <w:rPr>
                <w:sz w:val="20"/>
              </w:rPr>
              <w:t xml:space="preserve"> = repealed and substituted</w:t>
            </w:r>
          </w:p>
        </w:tc>
      </w:tr>
      <w:tr w:rsidR="00331886" w:rsidRPr="00CF416A" w14:paraId="6FCDC934" w14:textId="77777777" w:rsidTr="00F97A10">
        <w:tc>
          <w:tcPr>
            <w:tcW w:w="2679" w:type="pct"/>
            <w:shd w:val="clear" w:color="auto" w:fill="auto"/>
          </w:tcPr>
          <w:p w14:paraId="60E3DC07" w14:textId="77777777" w:rsidR="00331886" w:rsidRPr="00CF416A" w:rsidRDefault="00331886" w:rsidP="00F97A10">
            <w:pPr>
              <w:spacing w:before="60"/>
              <w:ind w:left="34"/>
              <w:rPr>
                <w:sz w:val="20"/>
              </w:rPr>
            </w:pPr>
            <w:r w:rsidRPr="00CF416A">
              <w:rPr>
                <w:sz w:val="20"/>
              </w:rPr>
              <w:t xml:space="preserve">LA = </w:t>
            </w:r>
            <w:r w:rsidRPr="00CF416A">
              <w:rPr>
                <w:i/>
                <w:sz w:val="20"/>
              </w:rPr>
              <w:t>Legislation Act 2003</w:t>
            </w:r>
          </w:p>
        </w:tc>
        <w:tc>
          <w:tcPr>
            <w:tcW w:w="2321" w:type="pct"/>
            <w:shd w:val="clear" w:color="auto" w:fill="auto"/>
          </w:tcPr>
          <w:p w14:paraId="207CD395" w14:textId="77777777" w:rsidR="00331886" w:rsidRPr="00CF416A" w:rsidRDefault="00331886" w:rsidP="00F97A10">
            <w:pPr>
              <w:spacing w:before="60"/>
              <w:ind w:left="34"/>
              <w:rPr>
                <w:sz w:val="20"/>
              </w:rPr>
            </w:pPr>
            <w:r w:rsidRPr="00CF416A">
              <w:rPr>
                <w:sz w:val="20"/>
              </w:rPr>
              <w:t>s = section(s)/subsection(s)</w:t>
            </w:r>
          </w:p>
        </w:tc>
      </w:tr>
      <w:tr w:rsidR="00331886" w:rsidRPr="00CF416A" w14:paraId="7631D47A" w14:textId="77777777" w:rsidTr="00F97A10">
        <w:tc>
          <w:tcPr>
            <w:tcW w:w="2679" w:type="pct"/>
            <w:shd w:val="clear" w:color="auto" w:fill="auto"/>
          </w:tcPr>
          <w:p w14:paraId="44ACB412" w14:textId="77777777" w:rsidR="00331886" w:rsidRPr="00CF416A" w:rsidRDefault="00331886" w:rsidP="00F97A10">
            <w:pPr>
              <w:spacing w:before="60"/>
              <w:ind w:left="34"/>
              <w:rPr>
                <w:sz w:val="20"/>
              </w:rPr>
            </w:pPr>
            <w:r w:rsidRPr="00CF416A">
              <w:rPr>
                <w:sz w:val="20"/>
              </w:rPr>
              <w:t xml:space="preserve">LIA = </w:t>
            </w:r>
            <w:r w:rsidRPr="00CF416A">
              <w:rPr>
                <w:i/>
                <w:sz w:val="20"/>
              </w:rPr>
              <w:t>Legislative Instruments Act 2003</w:t>
            </w:r>
          </w:p>
        </w:tc>
        <w:tc>
          <w:tcPr>
            <w:tcW w:w="2321" w:type="pct"/>
            <w:shd w:val="clear" w:color="auto" w:fill="auto"/>
          </w:tcPr>
          <w:p w14:paraId="3084EAD6" w14:textId="77777777" w:rsidR="00331886" w:rsidRPr="00CF416A" w:rsidRDefault="00331886" w:rsidP="00F97A10">
            <w:pPr>
              <w:spacing w:before="60"/>
              <w:ind w:left="34"/>
              <w:rPr>
                <w:sz w:val="20"/>
              </w:rPr>
            </w:pPr>
            <w:r w:rsidRPr="00CF416A">
              <w:rPr>
                <w:sz w:val="20"/>
              </w:rPr>
              <w:t>Sch = Schedule(s)</w:t>
            </w:r>
          </w:p>
        </w:tc>
      </w:tr>
      <w:tr w:rsidR="00331886" w:rsidRPr="00CF416A" w14:paraId="23B83388" w14:textId="77777777" w:rsidTr="00F97A10">
        <w:tc>
          <w:tcPr>
            <w:tcW w:w="2679" w:type="pct"/>
            <w:shd w:val="clear" w:color="auto" w:fill="auto"/>
          </w:tcPr>
          <w:p w14:paraId="70B14A1F" w14:textId="77777777" w:rsidR="00331886" w:rsidRPr="00CF416A" w:rsidRDefault="00331886" w:rsidP="00F97A10">
            <w:pPr>
              <w:spacing w:before="60"/>
              <w:ind w:left="34"/>
              <w:rPr>
                <w:sz w:val="20"/>
              </w:rPr>
            </w:pPr>
            <w:r w:rsidRPr="00CF416A">
              <w:rPr>
                <w:sz w:val="20"/>
              </w:rPr>
              <w:t>(md) = misdescribed amendment can be given</w:t>
            </w:r>
          </w:p>
        </w:tc>
        <w:tc>
          <w:tcPr>
            <w:tcW w:w="2321" w:type="pct"/>
            <w:shd w:val="clear" w:color="auto" w:fill="auto"/>
          </w:tcPr>
          <w:p w14:paraId="5C758690" w14:textId="77777777" w:rsidR="00331886" w:rsidRPr="00CF416A" w:rsidRDefault="00331886" w:rsidP="00F97A10">
            <w:pPr>
              <w:spacing w:before="60"/>
              <w:ind w:left="34"/>
              <w:rPr>
                <w:sz w:val="20"/>
              </w:rPr>
            </w:pPr>
            <w:proofErr w:type="spellStart"/>
            <w:r w:rsidRPr="00CF416A">
              <w:rPr>
                <w:sz w:val="20"/>
              </w:rPr>
              <w:t>Sdiv</w:t>
            </w:r>
            <w:proofErr w:type="spellEnd"/>
            <w:r w:rsidRPr="00CF416A">
              <w:rPr>
                <w:sz w:val="20"/>
              </w:rPr>
              <w:t xml:space="preserve"> = Subdivision(s)</w:t>
            </w:r>
          </w:p>
        </w:tc>
      </w:tr>
      <w:tr w:rsidR="00331886" w:rsidRPr="00CF416A" w14:paraId="6BEAFFB3" w14:textId="77777777" w:rsidTr="00F97A10">
        <w:tc>
          <w:tcPr>
            <w:tcW w:w="2679" w:type="pct"/>
            <w:shd w:val="clear" w:color="auto" w:fill="auto"/>
          </w:tcPr>
          <w:p w14:paraId="6C9DAD7D" w14:textId="77777777" w:rsidR="00331886" w:rsidRPr="00CF416A" w:rsidRDefault="00331886" w:rsidP="00F97A10">
            <w:pPr>
              <w:ind w:left="34" w:firstLine="250"/>
              <w:rPr>
                <w:sz w:val="20"/>
              </w:rPr>
            </w:pPr>
            <w:r w:rsidRPr="00CF416A">
              <w:rPr>
                <w:sz w:val="20"/>
              </w:rPr>
              <w:t>effect</w:t>
            </w:r>
          </w:p>
        </w:tc>
        <w:tc>
          <w:tcPr>
            <w:tcW w:w="2321" w:type="pct"/>
            <w:shd w:val="clear" w:color="auto" w:fill="auto"/>
          </w:tcPr>
          <w:p w14:paraId="78158061" w14:textId="77777777" w:rsidR="00331886" w:rsidRPr="00CF416A" w:rsidRDefault="00331886" w:rsidP="00F97A10">
            <w:pPr>
              <w:spacing w:before="60"/>
              <w:ind w:left="34"/>
              <w:rPr>
                <w:sz w:val="20"/>
              </w:rPr>
            </w:pPr>
            <w:r w:rsidRPr="00CF416A">
              <w:rPr>
                <w:sz w:val="20"/>
              </w:rPr>
              <w:t>SLI = Select Legislative Instrument</w:t>
            </w:r>
          </w:p>
        </w:tc>
      </w:tr>
      <w:tr w:rsidR="00331886" w:rsidRPr="00CF416A" w14:paraId="66D04235" w14:textId="77777777" w:rsidTr="00F97A10">
        <w:tc>
          <w:tcPr>
            <w:tcW w:w="2679" w:type="pct"/>
            <w:shd w:val="clear" w:color="auto" w:fill="auto"/>
          </w:tcPr>
          <w:p w14:paraId="3160569C" w14:textId="77777777" w:rsidR="00331886" w:rsidRPr="00CF416A" w:rsidRDefault="00331886" w:rsidP="00F97A10">
            <w:pPr>
              <w:spacing w:before="60"/>
              <w:ind w:left="34"/>
              <w:rPr>
                <w:sz w:val="20"/>
              </w:rPr>
            </w:pPr>
            <w:r w:rsidRPr="00CF416A">
              <w:rPr>
                <w:sz w:val="20"/>
              </w:rPr>
              <w:t>(md not incorp) = misdescribed amendment</w:t>
            </w:r>
          </w:p>
        </w:tc>
        <w:tc>
          <w:tcPr>
            <w:tcW w:w="2321" w:type="pct"/>
            <w:shd w:val="clear" w:color="auto" w:fill="auto"/>
          </w:tcPr>
          <w:p w14:paraId="57E77DC1" w14:textId="77777777" w:rsidR="00331886" w:rsidRPr="00CF416A" w:rsidRDefault="00331886" w:rsidP="00F97A10">
            <w:pPr>
              <w:spacing w:before="60"/>
              <w:ind w:left="34"/>
              <w:rPr>
                <w:sz w:val="20"/>
              </w:rPr>
            </w:pPr>
            <w:r w:rsidRPr="00CF416A">
              <w:rPr>
                <w:sz w:val="20"/>
              </w:rPr>
              <w:t>SR = Statutory Rules</w:t>
            </w:r>
          </w:p>
        </w:tc>
      </w:tr>
      <w:tr w:rsidR="00331886" w:rsidRPr="00CF416A" w14:paraId="6FA54A79" w14:textId="77777777" w:rsidTr="00F97A10">
        <w:tc>
          <w:tcPr>
            <w:tcW w:w="2679" w:type="pct"/>
            <w:shd w:val="clear" w:color="auto" w:fill="auto"/>
          </w:tcPr>
          <w:p w14:paraId="5E88D713" w14:textId="77777777" w:rsidR="00331886" w:rsidRPr="00CF416A" w:rsidRDefault="00331886" w:rsidP="00F97A10">
            <w:pPr>
              <w:ind w:left="34" w:firstLine="250"/>
              <w:rPr>
                <w:sz w:val="20"/>
              </w:rPr>
            </w:pPr>
            <w:r w:rsidRPr="00CF416A">
              <w:rPr>
                <w:sz w:val="20"/>
              </w:rPr>
              <w:t>cannot be given effect</w:t>
            </w:r>
          </w:p>
        </w:tc>
        <w:tc>
          <w:tcPr>
            <w:tcW w:w="2321" w:type="pct"/>
            <w:shd w:val="clear" w:color="auto" w:fill="auto"/>
          </w:tcPr>
          <w:p w14:paraId="42AFDC5A" w14:textId="77777777" w:rsidR="00331886" w:rsidRPr="00CF416A" w:rsidRDefault="00331886" w:rsidP="00F97A10">
            <w:pPr>
              <w:spacing w:before="60"/>
              <w:ind w:left="34"/>
              <w:rPr>
                <w:sz w:val="20"/>
              </w:rPr>
            </w:pPr>
            <w:r w:rsidRPr="00CF416A">
              <w:rPr>
                <w:sz w:val="20"/>
              </w:rPr>
              <w:t>Sub</w:t>
            </w:r>
            <w:r w:rsidRPr="00CF416A">
              <w:rPr>
                <w:sz w:val="20"/>
              </w:rPr>
              <w:noBreakHyphen/>
              <w:t>Ch = Sub</w:t>
            </w:r>
            <w:r w:rsidRPr="00CF416A">
              <w:rPr>
                <w:sz w:val="20"/>
              </w:rPr>
              <w:noBreakHyphen/>
              <w:t>Chapter(s)</w:t>
            </w:r>
          </w:p>
        </w:tc>
      </w:tr>
      <w:tr w:rsidR="00331886" w:rsidRPr="00CF416A" w14:paraId="40E6C5C5" w14:textId="77777777" w:rsidTr="00F97A10">
        <w:tc>
          <w:tcPr>
            <w:tcW w:w="2679" w:type="pct"/>
            <w:shd w:val="clear" w:color="auto" w:fill="auto"/>
          </w:tcPr>
          <w:p w14:paraId="332705BC" w14:textId="77777777" w:rsidR="00331886" w:rsidRPr="00CF416A" w:rsidRDefault="00331886" w:rsidP="00F97A10">
            <w:pPr>
              <w:spacing w:before="60"/>
              <w:ind w:left="34"/>
              <w:rPr>
                <w:sz w:val="20"/>
              </w:rPr>
            </w:pPr>
            <w:r w:rsidRPr="00CF416A">
              <w:rPr>
                <w:sz w:val="20"/>
              </w:rPr>
              <w:t>mod = modified/modification</w:t>
            </w:r>
          </w:p>
        </w:tc>
        <w:tc>
          <w:tcPr>
            <w:tcW w:w="2321" w:type="pct"/>
            <w:shd w:val="clear" w:color="auto" w:fill="auto"/>
          </w:tcPr>
          <w:p w14:paraId="7B13C7D9" w14:textId="77777777" w:rsidR="00331886" w:rsidRPr="00CF416A" w:rsidRDefault="00331886" w:rsidP="00F97A10">
            <w:pPr>
              <w:spacing w:before="60"/>
              <w:ind w:left="34"/>
              <w:rPr>
                <w:sz w:val="20"/>
              </w:rPr>
            </w:pPr>
            <w:proofErr w:type="spellStart"/>
            <w:r w:rsidRPr="00CF416A">
              <w:rPr>
                <w:sz w:val="20"/>
              </w:rPr>
              <w:t>SubPt</w:t>
            </w:r>
            <w:proofErr w:type="spellEnd"/>
            <w:r w:rsidRPr="00CF416A">
              <w:rPr>
                <w:sz w:val="20"/>
              </w:rPr>
              <w:t xml:space="preserve"> = Subpart(s)</w:t>
            </w:r>
          </w:p>
        </w:tc>
      </w:tr>
      <w:tr w:rsidR="00331886" w:rsidRPr="00CF416A" w14:paraId="69573BED" w14:textId="77777777" w:rsidTr="00F97A10">
        <w:tc>
          <w:tcPr>
            <w:tcW w:w="2679" w:type="pct"/>
            <w:shd w:val="clear" w:color="auto" w:fill="auto"/>
          </w:tcPr>
          <w:p w14:paraId="703DECCE" w14:textId="77777777" w:rsidR="00331886" w:rsidRPr="00CF416A" w:rsidRDefault="00331886" w:rsidP="00F97A10">
            <w:pPr>
              <w:spacing w:before="60"/>
              <w:ind w:left="34"/>
              <w:rPr>
                <w:sz w:val="20"/>
              </w:rPr>
            </w:pPr>
            <w:r w:rsidRPr="00CF416A">
              <w:rPr>
                <w:sz w:val="20"/>
              </w:rPr>
              <w:t>No. = Number(s)</w:t>
            </w:r>
          </w:p>
        </w:tc>
        <w:tc>
          <w:tcPr>
            <w:tcW w:w="2321" w:type="pct"/>
            <w:shd w:val="clear" w:color="auto" w:fill="auto"/>
          </w:tcPr>
          <w:p w14:paraId="12B29DAA" w14:textId="77777777" w:rsidR="00331886" w:rsidRPr="00CF416A" w:rsidRDefault="00331886" w:rsidP="00F97A10">
            <w:pPr>
              <w:spacing w:before="60"/>
              <w:ind w:left="34"/>
              <w:rPr>
                <w:sz w:val="20"/>
              </w:rPr>
            </w:pPr>
            <w:r w:rsidRPr="00CF416A">
              <w:rPr>
                <w:sz w:val="20"/>
                <w:u w:val="single"/>
              </w:rPr>
              <w:t>underlining</w:t>
            </w:r>
            <w:r w:rsidRPr="00CF416A">
              <w:rPr>
                <w:sz w:val="20"/>
              </w:rPr>
              <w:t xml:space="preserve"> = whole or part not</w:t>
            </w:r>
          </w:p>
        </w:tc>
      </w:tr>
      <w:tr w:rsidR="00331886" w:rsidRPr="00CF416A" w14:paraId="055BFA30" w14:textId="77777777" w:rsidTr="00F97A10">
        <w:tc>
          <w:tcPr>
            <w:tcW w:w="2679" w:type="pct"/>
            <w:shd w:val="clear" w:color="auto" w:fill="auto"/>
          </w:tcPr>
          <w:p w14:paraId="52A2E3A4" w14:textId="77777777" w:rsidR="00331886" w:rsidRPr="00CF416A" w:rsidRDefault="00331886" w:rsidP="00F97A10">
            <w:pPr>
              <w:spacing w:before="60"/>
              <w:ind w:left="34"/>
              <w:rPr>
                <w:sz w:val="20"/>
              </w:rPr>
            </w:pPr>
          </w:p>
        </w:tc>
        <w:tc>
          <w:tcPr>
            <w:tcW w:w="2321" w:type="pct"/>
            <w:shd w:val="clear" w:color="auto" w:fill="auto"/>
          </w:tcPr>
          <w:p w14:paraId="4E03DDAC" w14:textId="77777777" w:rsidR="00331886" w:rsidRPr="00CF416A" w:rsidRDefault="00331886" w:rsidP="00F97A10">
            <w:pPr>
              <w:ind w:left="34" w:firstLine="216"/>
              <w:rPr>
                <w:sz w:val="20"/>
              </w:rPr>
            </w:pPr>
            <w:r w:rsidRPr="00CF416A">
              <w:rPr>
                <w:sz w:val="20"/>
              </w:rPr>
              <w:t>commenced or to be commenced</w:t>
            </w:r>
          </w:p>
        </w:tc>
      </w:tr>
    </w:tbl>
    <w:p w14:paraId="3499A9BA" w14:textId="77777777" w:rsidR="00331886" w:rsidRPr="00CF416A" w:rsidRDefault="00331886" w:rsidP="00331886">
      <w:pPr>
        <w:pStyle w:val="Tabletext"/>
      </w:pPr>
    </w:p>
    <w:p w14:paraId="06111772" w14:textId="77777777" w:rsidR="00331886" w:rsidRPr="00CF416A" w:rsidRDefault="00331886" w:rsidP="00331886">
      <w:pPr>
        <w:pStyle w:val="ENotesHeading2"/>
        <w:pageBreakBefore/>
      </w:pPr>
      <w:r w:rsidRPr="00CF416A">
        <w:lastRenderedPageBreak/>
        <w:t>Endnote 3—Legislation history</w:t>
      </w:r>
    </w:p>
    <w:p w14:paraId="58BD1FD8" w14:textId="77777777" w:rsidR="00331886" w:rsidRPr="00CF416A" w:rsidRDefault="00331886" w:rsidP="00331886">
      <w:pPr>
        <w:pStyle w:val="Tabletext"/>
      </w:pPr>
    </w:p>
    <w:tbl>
      <w:tblPr>
        <w:tblW w:w="8359" w:type="dxa"/>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2405"/>
        <w:gridCol w:w="1985"/>
        <w:gridCol w:w="1984"/>
        <w:gridCol w:w="1985"/>
      </w:tblGrid>
      <w:tr w:rsidR="00331886" w:rsidRPr="00CF416A" w14:paraId="6E378222" w14:textId="77777777" w:rsidTr="00F97A10">
        <w:trPr>
          <w:cantSplit/>
          <w:tblHeader/>
        </w:trPr>
        <w:tc>
          <w:tcPr>
            <w:tcW w:w="2405" w:type="dxa"/>
            <w:tcBorders>
              <w:top w:val="single" w:sz="12" w:space="0" w:color="auto"/>
              <w:bottom w:val="single" w:sz="12" w:space="0" w:color="auto"/>
            </w:tcBorders>
            <w:shd w:val="clear" w:color="auto" w:fill="auto"/>
          </w:tcPr>
          <w:p w14:paraId="6A7B7A7B" w14:textId="77777777" w:rsidR="00331886" w:rsidRPr="00CF416A" w:rsidRDefault="00331886" w:rsidP="00F97A10">
            <w:pPr>
              <w:pStyle w:val="ENoteTableHeading"/>
            </w:pPr>
            <w:r w:rsidRPr="00CF416A">
              <w:t>Name</w:t>
            </w:r>
          </w:p>
        </w:tc>
        <w:tc>
          <w:tcPr>
            <w:tcW w:w="1985" w:type="dxa"/>
            <w:tcBorders>
              <w:top w:val="single" w:sz="12" w:space="0" w:color="auto"/>
              <w:bottom w:val="single" w:sz="12" w:space="0" w:color="auto"/>
            </w:tcBorders>
            <w:shd w:val="clear" w:color="auto" w:fill="auto"/>
          </w:tcPr>
          <w:p w14:paraId="1E16B8CC" w14:textId="77777777" w:rsidR="00331886" w:rsidRPr="00CF416A" w:rsidRDefault="00331886" w:rsidP="00F97A10">
            <w:pPr>
              <w:pStyle w:val="ENoteTableHeading"/>
            </w:pPr>
            <w:r w:rsidRPr="00CF416A">
              <w:t>Registration</w:t>
            </w:r>
          </w:p>
        </w:tc>
        <w:tc>
          <w:tcPr>
            <w:tcW w:w="1984" w:type="dxa"/>
            <w:tcBorders>
              <w:top w:val="single" w:sz="12" w:space="0" w:color="auto"/>
              <w:bottom w:val="single" w:sz="12" w:space="0" w:color="auto"/>
            </w:tcBorders>
            <w:shd w:val="clear" w:color="auto" w:fill="auto"/>
          </w:tcPr>
          <w:p w14:paraId="68BC241A" w14:textId="77777777" w:rsidR="00331886" w:rsidRPr="00CF416A" w:rsidRDefault="00331886" w:rsidP="00F97A10">
            <w:pPr>
              <w:pStyle w:val="ENoteTableHeading"/>
            </w:pPr>
            <w:r w:rsidRPr="00CF416A">
              <w:t>Commencement</w:t>
            </w:r>
          </w:p>
        </w:tc>
        <w:tc>
          <w:tcPr>
            <w:tcW w:w="1985" w:type="dxa"/>
            <w:tcBorders>
              <w:top w:val="single" w:sz="12" w:space="0" w:color="auto"/>
              <w:bottom w:val="single" w:sz="12" w:space="0" w:color="auto"/>
            </w:tcBorders>
            <w:shd w:val="clear" w:color="auto" w:fill="auto"/>
          </w:tcPr>
          <w:p w14:paraId="14C1E9EA" w14:textId="77777777" w:rsidR="00331886" w:rsidRPr="00CF416A" w:rsidRDefault="00331886" w:rsidP="00F97A10">
            <w:pPr>
              <w:pStyle w:val="ENoteTableHeading"/>
            </w:pPr>
            <w:r w:rsidRPr="00CF416A">
              <w:t>Application, saving and transitional provisions</w:t>
            </w:r>
          </w:p>
        </w:tc>
      </w:tr>
      <w:tr w:rsidR="00331886" w:rsidRPr="00CF416A" w14:paraId="551FF939" w14:textId="77777777" w:rsidTr="00F97A10">
        <w:trPr>
          <w:cantSplit/>
        </w:trPr>
        <w:tc>
          <w:tcPr>
            <w:tcW w:w="2405" w:type="dxa"/>
            <w:tcBorders>
              <w:top w:val="single" w:sz="12" w:space="0" w:color="auto"/>
              <w:bottom w:val="single" w:sz="4" w:space="0" w:color="auto"/>
            </w:tcBorders>
            <w:shd w:val="clear" w:color="auto" w:fill="auto"/>
          </w:tcPr>
          <w:p w14:paraId="6288412B" w14:textId="66662117" w:rsidR="00331886" w:rsidRPr="00CF416A" w:rsidRDefault="003C39F7" w:rsidP="00F97A10">
            <w:pPr>
              <w:pStyle w:val="ENoteTableText"/>
            </w:pPr>
            <w:r w:rsidRPr="00CF416A">
              <w:t>Common</w:t>
            </w:r>
            <w:r w:rsidR="00401D2A" w:rsidRPr="00CF416A">
              <w:t>wealth Grant Scheme Guidelines 2020</w:t>
            </w:r>
          </w:p>
        </w:tc>
        <w:tc>
          <w:tcPr>
            <w:tcW w:w="1985" w:type="dxa"/>
            <w:tcBorders>
              <w:top w:val="single" w:sz="12" w:space="0" w:color="auto"/>
              <w:bottom w:val="single" w:sz="4" w:space="0" w:color="auto"/>
            </w:tcBorders>
            <w:shd w:val="clear" w:color="auto" w:fill="auto"/>
          </w:tcPr>
          <w:p w14:paraId="20390157" w14:textId="37F9E36F" w:rsidR="00331886" w:rsidRPr="00CF416A" w:rsidRDefault="00401D2A" w:rsidP="00F97A10">
            <w:pPr>
              <w:pStyle w:val="ENoteTableText"/>
            </w:pPr>
            <w:r w:rsidRPr="00CF416A">
              <w:t>14 December 2020</w:t>
            </w:r>
            <w:r w:rsidR="00AD4AA1" w:rsidRPr="00CF416A">
              <w:t xml:space="preserve"> (F2020L01609)</w:t>
            </w:r>
          </w:p>
        </w:tc>
        <w:tc>
          <w:tcPr>
            <w:tcW w:w="1984" w:type="dxa"/>
            <w:tcBorders>
              <w:top w:val="single" w:sz="12" w:space="0" w:color="auto"/>
              <w:bottom w:val="single" w:sz="4" w:space="0" w:color="auto"/>
            </w:tcBorders>
            <w:shd w:val="clear" w:color="auto" w:fill="auto"/>
          </w:tcPr>
          <w:p w14:paraId="45F51D9A" w14:textId="42469EE4" w:rsidR="00331886" w:rsidRPr="00CF416A" w:rsidRDefault="00401D2A" w:rsidP="00F97A10">
            <w:pPr>
              <w:pStyle w:val="ENoteTableText"/>
            </w:pPr>
            <w:r w:rsidRPr="00CF416A">
              <w:t>15 December 2020</w:t>
            </w:r>
          </w:p>
        </w:tc>
        <w:tc>
          <w:tcPr>
            <w:tcW w:w="1985" w:type="dxa"/>
            <w:tcBorders>
              <w:top w:val="single" w:sz="12" w:space="0" w:color="auto"/>
              <w:bottom w:val="single" w:sz="4" w:space="0" w:color="auto"/>
            </w:tcBorders>
            <w:shd w:val="clear" w:color="auto" w:fill="auto"/>
          </w:tcPr>
          <w:p w14:paraId="677D8338" w14:textId="39FE7E38" w:rsidR="00331886" w:rsidRPr="00CF416A" w:rsidRDefault="00401D2A" w:rsidP="00F97A10">
            <w:pPr>
              <w:pStyle w:val="ENoteTableText"/>
            </w:pPr>
            <w:r w:rsidRPr="00CF416A">
              <w:t>s6</w:t>
            </w:r>
          </w:p>
        </w:tc>
      </w:tr>
      <w:tr w:rsidR="00331886" w:rsidRPr="00CF416A" w14:paraId="69788B83" w14:textId="77777777" w:rsidTr="00F97A10">
        <w:trPr>
          <w:cantSplit/>
        </w:trPr>
        <w:tc>
          <w:tcPr>
            <w:tcW w:w="2405" w:type="dxa"/>
            <w:tcBorders>
              <w:bottom w:val="single" w:sz="12" w:space="0" w:color="auto"/>
            </w:tcBorders>
            <w:shd w:val="clear" w:color="auto" w:fill="auto"/>
          </w:tcPr>
          <w:p w14:paraId="46A8DF8A" w14:textId="67335732" w:rsidR="00331886" w:rsidRPr="00CF416A" w:rsidRDefault="00401D2A" w:rsidP="00F97A10">
            <w:pPr>
              <w:pStyle w:val="ENoteTableText"/>
            </w:pPr>
            <w:r w:rsidRPr="00CF416A">
              <w:t>Commonwealth Grant Scheme Guidelines Amendment (No. 1) 2021</w:t>
            </w:r>
          </w:p>
        </w:tc>
        <w:tc>
          <w:tcPr>
            <w:tcW w:w="1985" w:type="dxa"/>
            <w:tcBorders>
              <w:bottom w:val="single" w:sz="12" w:space="0" w:color="auto"/>
            </w:tcBorders>
            <w:shd w:val="clear" w:color="auto" w:fill="auto"/>
          </w:tcPr>
          <w:p w14:paraId="5794972F" w14:textId="7DDB14B6" w:rsidR="00331886" w:rsidRPr="00CF416A" w:rsidRDefault="00401D2A" w:rsidP="00F97A10">
            <w:pPr>
              <w:pStyle w:val="ENoteTableText"/>
            </w:pPr>
            <w:r w:rsidRPr="00CF416A">
              <w:t>12 February 2021</w:t>
            </w:r>
            <w:r w:rsidR="00AD4AA1" w:rsidRPr="00CF416A">
              <w:t xml:space="preserve"> (F2021L00117)</w:t>
            </w:r>
          </w:p>
        </w:tc>
        <w:tc>
          <w:tcPr>
            <w:tcW w:w="1984" w:type="dxa"/>
            <w:tcBorders>
              <w:bottom w:val="single" w:sz="12" w:space="0" w:color="auto"/>
            </w:tcBorders>
            <w:shd w:val="clear" w:color="auto" w:fill="auto"/>
          </w:tcPr>
          <w:p w14:paraId="19BC4432" w14:textId="16521EF9" w:rsidR="00331886" w:rsidRPr="00CF416A" w:rsidRDefault="00AD4AA1" w:rsidP="00F97A10">
            <w:pPr>
              <w:pStyle w:val="ENoteTableText"/>
            </w:pPr>
            <w:r w:rsidRPr="00CF416A">
              <w:t>Part 1, Sch 1 (items 1, 2, 3): 1 January</w:t>
            </w:r>
            <w:r w:rsidR="00401D2A" w:rsidRPr="00CF416A">
              <w:t xml:space="preserve"> 2021</w:t>
            </w:r>
          </w:p>
          <w:p w14:paraId="48001855" w14:textId="77777777" w:rsidR="00AD4AA1" w:rsidRPr="00CF416A" w:rsidRDefault="00AD4AA1" w:rsidP="00F97A10">
            <w:pPr>
              <w:pStyle w:val="ENoteTableText"/>
              <w:rPr>
                <w:u w:val="single"/>
              </w:rPr>
            </w:pPr>
            <w:r w:rsidRPr="00CF416A">
              <w:t>Part 2, Sch 1 (items 4, 5): 13 February</w:t>
            </w:r>
            <w:r w:rsidR="00A514DE" w:rsidRPr="00CF416A">
              <w:t xml:space="preserve"> 2021</w:t>
            </w:r>
          </w:p>
          <w:p w14:paraId="7A78CF0C" w14:textId="54C5EC1E" w:rsidR="00A514DE" w:rsidRPr="00CF416A" w:rsidRDefault="00A514DE" w:rsidP="00F97A10">
            <w:pPr>
              <w:pStyle w:val="ENoteTableText"/>
            </w:pPr>
          </w:p>
        </w:tc>
        <w:tc>
          <w:tcPr>
            <w:tcW w:w="1985" w:type="dxa"/>
            <w:tcBorders>
              <w:bottom w:val="single" w:sz="12" w:space="0" w:color="auto"/>
            </w:tcBorders>
            <w:shd w:val="clear" w:color="auto" w:fill="auto"/>
          </w:tcPr>
          <w:p w14:paraId="07ABEB8F" w14:textId="77777777" w:rsidR="00331886" w:rsidRPr="00CF416A" w:rsidRDefault="00331886" w:rsidP="00F97A10">
            <w:pPr>
              <w:pStyle w:val="ENoteTableText"/>
            </w:pPr>
          </w:p>
        </w:tc>
      </w:tr>
    </w:tbl>
    <w:p w14:paraId="508D1421" w14:textId="77777777" w:rsidR="00331886" w:rsidRPr="00CF416A" w:rsidRDefault="00331886" w:rsidP="00331886">
      <w:pPr>
        <w:pStyle w:val="Tabletext"/>
      </w:pPr>
    </w:p>
    <w:p w14:paraId="4F4A1346" w14:textId="77777777" w:rsidR="00331886" w:rsidRPr="00CF416A" w:rsidRDefault="00331886" w:rsidP="00331886">
      <w:pPr>
        <w:pStyle w:val="ENotesHeading2"/>
        <w:pageBreakBefore/>
      </w:pPr>
      <w:r w:rsidRPr="00CF416A">
        <w:lastRenderedPageBreak/>
        <w:t>Endnote 4—Amendment history</w:t>
      </w:r>
    </w:p>
    <w:p w14:paraId="67D243BD" w14:textId="77777777" w:rsidR="00331886" w:rsidRPr="00CF416A" w:rsidRDefault="00331886" w:rsidP="00331886">
      <w:pPr>
        <w:pStyle w:val="Tabletext"/>
      </w:pPr>
    </w:p>
    <w:tbl>
      <w:tblPr>
        <w:tblW w:w="8359" w:type="dxa"/>
        <w:tblInd w:w="113" w:type="dxa"/>
        <w:tblLayout w:type="fixed"/>
        <w:tblLook w:val="0000" w:firstRow="0" w:lastRow="0" w:firstColumn="0" w:lastColumn="0" w:noHBand="0" w:noVBand="0"/>
      </w:tblPr>
      <w:tblGrid>
        <w:gridCol w:w="2405"/>
        <w:gridCol w:w="5954"/>
      </w:tblGrid>
      <w:tr w:rsidR="00331886" w:rsidRPr="00CF416A" w14:paraId="1D9039C1" w14:textId="77777777" w:rsidTr="00F97A10">
        <w:trPr>
          <w:cantSplit/>
          <w:tblHeader/>
        </w:trPr>
        <w:tc>
          <w:tcPr>
            <w:tcW w:w="2405" w:type="dxa"/>
            <w:tcBorders>
              <w:top w:val="single" w:sz="12" w:space="0" w:color="auto"/>
              <w:bottom w:val="single" w:sz="12" w:space="0" w:color="auto"/>
            </w:tcBorders>
            <w:shd w:val="clear" w:color="auto" w:fill="auto"/>
          </w:tcPr>
          <w:p w14:paraId="087D854D" w14:textId="77777777" w:rsidR="00331886" w:rsidRPr="00CF416A" w:rsidRDefault="00331886" w:rsidP="00F97A10">
            <w:pPr>
              <w:pStyle w:val="ENoteTableHeading"/>
            </w:pPr>
            <w:r w:rsidRPr="00CF416A">
              <w:t>Provision affected</w:t>
            </w:r>
          </w:p>
        </w:tc>
        <w:tc>
          <w:tcPr>
            <w:tcW w:w="5954" w:type="dxa"/>
            <w:tcBorders>
              <w:top w:val="single" w:sz="12" w:space="0" w:color="auto"/>
              <w:bottom w:val="single" w:sz="12" w:space="0" w:color="auto"/>
            </w:tcBorders>
            <w:shd w:val="clear" w:color="auto" w:fill="auto"/>
          </w:tcPr>
          <w:p w14:paraId="526F9411" w14:textId="77777777" w:rsidR="00331886" w:rsidRPr="00CF416A" w:rsidRDefault="00331886" w:rsidP="00F97A10">
            <w:pPr>
              <w:pStyle w:val="ENoteTableHeading"/>
            </w:pPr>
            <w:r w:rsidRPr="00CF416A">
              <w:t>How affected</w:t>
            </w:r>
          </w:p>
        </w:tc>
      </w:tr>
      <w:tr w:rsidR="00331886" w:rsidRPr="00CF416A" w14:paraId="10B6F843" w14:textId="77777777" w:rsidTr="00F93FD8">
        <w:trPr>
          <w:cantSplit/>
        </w:trPr>
        <w:tc>
          <w:tcPr>
            <w:tcW w:w="2405" w:type="dxa"/>
            <w:tcBorders>
              <w:top w:val="single" w:sz="12" w:space="0" w:color="auto"/>
            </w:tcBorders>
            <w:shd w:val="clear" w:color="auto" w:fill="auto"/>
          </w:tcPr>
          <w:p w14:paraId="410451F7" w14:textId="4D096BA9" w:rsidR="00331886" w:rsidRPr="00CF416A" w:rsidRDefault="00F93FD8" w:rsidP="00F97A10">
            <w:pPr>
              <w:pStyle w:val="ENoteTableText"/>
              <w:rPr>
                <w:b/>
                <w:bCs/>
                <w:color w:val="FF0000"/>
                <w:szCs w:val="16"/>
              </w:rPr>
            </w:pPr>
            <w:r w:rsidRPr="00CF416A">
              <w:rPr>
                <w:b/>
                <w:bCs/>
                <w:szCs w:val="16"/>
              </w:rPr>
              <w:t>Chapter 2</w:t>
            </w:r>
          </w:p>
        </w:tc>
        <w:tc>
          <w:tcPr>
            <w:tcW w:w="5954" w:type="dxa"/>
            <w:tcBorders>
              <w:top w:val="single" w:sz="12" w:space="0" w:color="auto"/>
            </w:tcBorders>
            <w:shd w:val="clear" w:color="auto" w:fill="auto"/>
          </w:tcPr>
          <w:p w14:paraId="5DC95B0D" w14:textId="57A2CF12" w:rsidR="00331886" w:rsidRPr="00CF416A" w:rsidRDefault="00331886" w:rsidP="00F97A10">
            <w:pPr>
              <w:pStyle w:val="ENoteTableText"/>
              <w:rPr>
                <w:rFonts w:eastAsiaTheme="minorHAnsi" w:cstheme="minorBidi"/>
                <w:color w:val="FF0000"/>
                <w:szCs w:val="16"/>
                <w:lang w:eastAsia="en-US"/>
              </w:rPr>
            </w:pPr>
          </w:p>
        </w:tc>
      </w:tr>
      <w:tr w:rsidR="00F93FD8" w:rsidRPr="00CF416A" w14:paraId="1A4DDECF" w14:textId="77777777" w:rsidTr="00F93FD8">
        <w:trPr>
          <w:cantSplit/>
        </w:trPr>
        <w:tc>
          <w:tcPr>
            <w:tcW w:w="2405" w:type="dxa"/>
            <w:shd w:val="clear" w:color="auto" w:fill="auto"/>
          </w:tcPr>
          <w:p w14:paraId="31B443D0" w14:textId="44967830" w:rsidR="00F93FD8" w:rsidRPr="00CF416A" w:rsidRDefault="00F93FD8" w:rsidP="00F93FD8">
            <w:pPr>
              <w:pStyle w:val="ENoteTableText"/>
            </w:pPr>
            <w:r w:rsidRPr="00CF416A">
              <w:t>s 8</w:t>
            </w:r>
          </w:p>
        </w:tc>
        <w:tc>
          <w:tcPr>
            <w:tcW w:w="5954" w:type="dxa"/>
            <w:shd w:val="clear" w:color="auto" w:fill="auto"/>
          </w:tcPr>
          <w:p w14:paraId="6B9A5222" w14:textId="53D62159" w:rsidR="00F93FD8" w:rsidRPr="00CF416A" w:rsidRDefault="00F93FD8" w:rsidP="00F93FD8">
            <w:pPr>
              <w:pStyle w:val="ENoteTableText"/>
              <w:rPr>
                <w:rFonts w:eastAsiaTheme="minorHAnsi" w:cstheme="minorBidi"/>
                <w:szCs w:val="16"/>
                <w:lang w:eastAsia="en-US"/>
              </w:rPr>
            </w:pPr>
            <w:proofErr w:type="spellStart"/>
            <w:r w:rsidRPr="00CF416A">
              <w:rPr>
                <w:rFonts w:eastAsiaTheme="minorHAnsi" w:cstheme="minorBidi"/>
                <w:szCs w:val="16"/>
                <w:lang w:eastAsia="en-US"/>
              </w:rPr>
              <w:t>rs</w:t>
            </w:r>
            <w:proofErr w:type="spellEnd"/>
            <w:r w:rsidRPr="00CF416A">
              <w:rPr>
                <w:rFonts w:eastAsiaTheme="minorHAnsi" w:cstheme="minorBidi"/>
                <w:szCs w:val="16"/>
                <w:lang w:eastAsia="en-US"/>
              </w:rPr>
              <w:t xml:space="preserve"> F2021L00117</w:t>
            </w:r>
          </w:p>
        </w:tc>
      </w:tr>
      <w:tr w:rsidR="00F93FD8" w:rsidRPr="00CF416A" w14:paraId="30F7723B" w14:textId="77777777" w:rsidTr="00F93FD8">
        <w:trPr>
          <w:cantSplit/>
        </w:trPr>
        <w:tc>
          <w:tcPr>
            <w:tcW w:w="2405" w:type="dxa"/>
            <w:shd w:val="clear" w:color="auto" w:fill="auto"/>
          </w:tcPr>
          <w:p w14:paraId="180F3C15" w14:textId="34D02B28" w:rsidR="00F93FD8" w:rsidRPr="00CF416A" w:rsidRDefault="00F93FD8" w:rsidP="00F93FD8">
            <w:pPr>
              <w:pStyle w:val="ENoteTableText"/>
              <w:rPr>
                <w:b/>
                <w:bCs/>
                <w:color w:val="FF0000"/>
              </w:rPr>
            </w:pPr>
            <w:r w:rsidRPr="00CF416A">
              <w:rPr>
                <w:b/>
                <w:bCs/>
              </w:rPr>
              <w:t>Chapter 3</w:t>
            </w:r>
          </w:p>
        </w:tc>
        <w:tc>
          <w:tcPr>
            <w:tcW w:w="5954" w:type="dxa"/>
            <w:shd w:val="clear" w:color="auto" w:fill="auto"/>
          </w:tcPr>
          <w:p w14:paraId="1B80A2EF" w14:textId="77777777" w:rsidR="00F93FD8" w:rsidRPr="00CF416A" w:rsidRDefault="00F93FD8" w:rsidP="00F93FD8">
            <w:pPr>
              <w:pStyle w:val="ENoteTableText"/>
              <w:rPr>
                <w:rFonts w:eastAsiaTheme="minorHAnsi" w:cstheme="minorBidi"/>
                <w:color w:val="FF0000"/>
                <w:szCs w:val="16"/>
                <w:lang w:eastAsia="en-US"/>
              </w:rPr>
            </w:pPr>
          </w:p>
        </w:tc>
      </w:tr>
      <w:tr w:rsidR="00331886" w:rsidRPr="00CF416A" w14:paraId="2C240313" w14:textId="77777777" w:rsidTr="00F97A10">
        <w:trPr>
          <w:cantSplit/>
        </w:trPr>
        <w:tc>
          <w:tcPr>
            <w:tcW w:w="2405" w:type="dxa"/>
            <w:shd w:val="clear" w:color="auto" w:fill="auto"/>
          </w:tcPr>
          <w:p w14:paraId="6DC2571A" w14:textId="336B9178" w:rsidR="00904C74" w:rsidRPr="00CF416A" w:rsidRDefault="00904C74" w:rsidP="00F97A10">
            <w:pPr>
              <w:pStyle w:val="ENoteTableText"/>
            </w:pPr>
            <w:r w:rsidRPr="00CF416A">
              <w:t>s 10(b)</w:t>
            </w:r>
          </w:p>
          <w:p w14:paraId="3E8C790D" w14:textId="1DD6D9FD" w:rsidR="00904C74" w:rsidRPr="00CF416A" w:rsidRDefault="00904C74" w:rsidP="00F97A10">
            <w:pPr>
              <w:pStyle w:val="ENoteTableText"/>
            </w:pPr>
            <w:r w:rsidRPr="00CF416A">
              <w:t>s 10(c)</w:t>
            </w:r>
          </w:p>
          <w:p w14:paraId="565EE374" w14:textId="214065C2" w:rsidR="00331886" w:rsidRPr="00CF416A" w:rsidRDefault="00F93FD8" w:rsidP="00F97A10">
            <w:pPr>
              <w:pStyle w:val="ENoteTableText"/>
            </w:pPr>
            <w:r w:rsidRPr="00CF416A">
              <w:t xml:space="preserve">s </w:t>
            </w:r>
            <w:r w:rsidR="00401D2A" w:rsidRPr="00CF416A">
              <w:t>10</w:t>
            </w:r>
            <w:r w:rsidR="0030639A" w:rsidRPr="00CF416A">
              <w:t>(d)</w:t>
            </w:r>
          </w:p>
        </w:tc>
        <w:tc>
          <w:tcPr>
            <w:tcW w:w="5954" w:type="dxa"/>
            <w:shd w:val="clear" w:color="auto" w:fill="auto"/>
          </w:tcPr>
          <w:p w14:paraId="10128231" w14:textId="23382D23" w:rsidR="00904C74" w:rsidRPr="00CF416A" w:rsidRDefault="00036C22" w:rsidP="00F97A10">
            <w:pPr>
              <w:pStyle w:val="ENoteTableText"/>
              <w:rPr>
                <w:rFonts w:eastAsiaTheme="minorHAnsi" w:cstheme="minorBidi"/>
                <w:szCs w:val="16"/>
                <w:lang w:eastAsia="en-US"/>
              </w:rPr>
            </w:pPr>
            <w:proofErr w:type="spellStart"/>
            <w:r w:rsidRPr="00CF416A">
              <w:rPr>
                <w:rFonts w:eastAsiaTheme="minorHAnsi" w:cstheme="minorBidi"/>
                <w:szCs w:val="16"/>
                <w:lang w:eastAsia="en-US"/>
              </w:rPr>
              <w:t>rs</w:t>
            </w:r>
            <w:proofErr w:type="spellEnd"/>
            <w:r w:rsidR="00904C74" w:rsidRPr="00CF416A">
              <w:rPr>
                <w:rFonts w:eastAsiaTheme="minorHAnsi" w:cstheme="minorBidi"/>
                <w:szCs w:val="16"/>
                <w:lang w:eastAsia="en-US"/>
              </w:rPr>
              <w:t xml:space="preserve"> F2021L00117</w:t>
            </w:r>
          </w:p>
          <w:p w14:paraId="6D23609E" w14:textId="635BF2D1" w:rsidR="00904C74" w:rsidRPr="00CF416A" w:rsidRDefault="00904C74" w:rsidP="00F97A10">
            <w:pPr>
              <w:pStyle w:val="ENoteTableText"/>
              <w:rPr>
                <w:rFonts w:eastAsiaTheme="minorHAnsi" w:cstheme="minorBidi"/>
                <w:szCs w:val="16"/>
                <w:lang w:eastAsia="en-US"/>
              </w:rPr>
            </w:pPr>
            <w:r w:rsidRPr="00CF416A">
              <w:rPr>
                <w:rFonts w:eastAsiaTheme="minorHAnsi" w:cstheme="minorBidi"/>
                <w:szCs w:val="16"/>
                <w:lang w:eastAsia="en-US"/>
              </w:rPr>
              <w:t>rep F2021L00117</w:t>
            </w:r>
          </w:p>
          <w:p w14:paraId="1148AD10" w14:textId="45D73BF1" w:rsidR="00331886" w:rsidRPr="00CF416A" w:rsidRDefault="0030639A" w:rsidP="00F97A10">
            <w:pPr>
              <w:pStyle w:val="ENoteTableText"/>
            </w:pPr>
            <w:r w:rsidRPr="00CF416A">
              <w:rPr>
                <w:rFonts w:eastAsiaTheme="minorHAnsi" w:cstheme="minorBidi"/>
                <w:szCs w:val="16"/>
                <w:lang w:eastAsia="en-US"/>
              </w:rPr>
              <w:t>ad</w:t>
            </w:r>
            <w:r w:rsidR="00401D2A" w:rsidRPr="00CF416A">
              <w:rPr>
                <w:rFonts w:eastAsiaTheme="minorHAnsi" w:cstheme="minorBidi"/>
                <w:szCs w:val="16"/>
                <w:lang w:eastAsia="en-US"/>
              </w:rPr>
              <w:t xml:space="preserve"> F2021L00117</w:t>
            </w:r>
          </w:p>
        </w:tc>
      </w:tr>
      <w:tr w:rsidR="00F93FD8" w:rsidRPr="00CF416A" w14:paraId="25568EBC" w14:textId="77777777" w:rsidTr="00F97A10">
        <w:trPr>
          <w:cantSplit/>
        </w:trPr>
        <w:tc>
          <w:tcPr>
            <w:tcW w:w="2405" w:type="dxa"/>
            <w:shd w:val="clear" w:color="auto" w:fill="auto"/>
          </w:tcPr>
          <w:p w14:paraId="2E1E5A45" w14:textId="3729D56A" w:rsidR="00F93FD8" w:rsidRPr="00CF416A" w:rsidRDefault="00F93FD8" w:rsidP="00F97A10">
            <w:pPr>
              <w:pStyle w:val="ENoteTableText"/>
              <w:rPr>
                <w:b/>
                <w:bCs/>
              </w:rPr>
            </w:pPr>
            <w:r w:rsidRPr="00CF416A">
              <w:rPr>
                <w:b/>
                <w:bCs/>
              </w:rPr>
              <w:t>Chapter 5</w:t>
            </w:r>
          </w:p>
        </w:tc>
        <w:tc>
          <w:tcPr>
            <w:tcW w:w="5954" w:type="dxa"/>
            <w:shd w:val="clear" w:color="auto" w:fill="auto"/>
          </w:tcPr>
          <w:p w14:paraId="5D79D112" w14:textId="77777777" w:rsidR="00F93FD8" w:rsidRPr="00CF416A" w:rsidRDefault="00F93FD8" w:rsidP="00F97A10">
            <w:pPr>
              <w:pStyle w:val="ENoteTableText"/>
              <w:rPr>
                <w:rFonts w:eastAsiaTheme="minorHAnsi" w:cstheme="minorBidi"/>
                <w:color w:val="FF0000"/>
                <w:szCs w:val="16"/>
                <w:lang w:eastAsia="en-US"/>
              </w:rPr>
            </w:pPr>
          </w:p>
        </w:tc>
      </w:tr>
      <w:tr w:rsidR="00331886" w14:paraId="55EEF48A" w14:textId="77777777" w:rsidTr="00F97A10">
        <w:trPr>
          <w:cantSplit/>
        </w:trPr>
        <w:tc>
          <w:tcPr>
            <w:tcW w:w="2405" w:type="dxa"/>
            <w:tcBorders>
              <w:bottom w:val="single" w:sz="12" w:space="0" w:color="auto"/>
            </w:tcBorders>
            <w:shd w:val="clear" w:color="auto" w:fill="auto"/>
          </w:tcPr>
          <w:p w14:paraId="7C96B595" w14:textId="36701358" w:rsidR="00331886" w:rsidRPr="00CF416A" w:rsidRDefault="00F93FD8" w:rsidP="00F97A10">
            <w:pPr>
              <w:pStyle w:val="ENoteTableText"/>
            </w:pPr>
            <w:r w:rsidRPr="00CF416A">
              <w:t xml:space="preserve">s </w:t>
            </w:r>
            <w:r w:rsidR="00401D2A" w:rsidRPr="00CF416A">
              <w:t>14</w:t>
            </w:r>
          </w:p>
        </w:tc>
        <w:tc>
          <w:tcPr>
            <w:tcW w:w="5954" w:type="dxa"/>
            <w:tcBorders>
              <w:bottom w:val="single" w:sz="12" w:space="0" w:color="auto"/>
            </w:tcBorders>
            <w:shd w:val="clear" w:color="auto" w:fill="auto"/>
          </w:tcPr>
          <w:p w14:paraId="3CC1127C" w14:textId="697A6DA2" w:rsidR="00331886" w:rsidRPr="00E117A3" w:rsidRDefault="00401D2A" w:rsidP="00F97A10">
            <w:pPr>
              <w:pStyle w:val="ENoteTableText"/>
            </w:pPr>
            <w:r w:rsidRPr="00CF416A">
              <w:rPr>
                <w:rFonts w:eastAsiaTheme="minorHAnsi" w:cstheme="minorBidi"/>
                <w:szCs w:val="16"/>
                <w:lang w:eastAsia="en-US"/>
              </w:rPr>
              <w:t>am F2021L00117</w:t>
            </w:r>
          </w:p>
        </w:tc>
      </w:tr>
    </w:tbl>
    <w:p w14:paraId="4B2835A3" w14:textId="77777777" w:rsidR="00331886" w:rsidRPr="00164D8F" w:rsidRDefault="00331886" w:rsidP="00331886">
      <w:pPr>
        <w:sectPr w:rsidR="00331886" w:rsidRPr="00164D8F" w:rsidSect="00F97A10">
          <w:headerReference w:type="even" r:id="rId22"/>
          <w:headerReference w:type="default" r:id="rId23"/>
          <w:footerReference w:type="even" r:id="rId24"/>
          <w:footerReference w:type="default" r:id="rId25"/>
          <w:footerReference w:type="first" r:id="rId26"/>
          <w:pgSz w:w="11907" w:h="16839"/>
          <w:pgMar w:top="2325" w:right="1797" w:bottom="1440" w:left="1797" w:header="720" w:footer="709" w:gutter="0"/>
          <w:cols w:space="708"/>
          <w:docGrid w:linePitch="360"/>
        </w:sectPr>
      </w:pPr>
    </w:p>
    <w:p w14:paraId="609E9072" w14:textId="77777777" w:rsidR="00331886" w:rsidRPr="00152412" w:rsidRDefault="00331886" w:rsidP="00331886"/>
    <w:sectPr w:rsidR="00331886" w:rsidRPr="00152412" w:rsidSect="00DF6D7F">
      <w:footerReference w:type="even" r:id="rId27"/>
      <w:footerReference w:type="default" r:id="rId28"/>
      <w:type w:val="continuous"/>
      <w:pgSz w:w="11907" w:h="16839" w:code="9"/>
      <w:pgMar w:top="1440" w:right="1797" w:bottom="1440" w:left="1797" w:header="72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C4EB56" w14:textId="77777777" w:rsidR="00D005E8" w:rsidRDefault="00D005E8" w:rsidP="008E17F3">
      <w:pPr>
        <w:spacing w:line="240" w:lineRule="auto"/>
      </w:pPr>
      <w:r>
        <w:separator/>
      </w:r>
    </w:p>
  </w:endnote>
  <w:endnote w:type="continuationSeparator" w:id="0">
    <w:p w14:paraId="69289C93" w14:textId="77777777" w:rsidR="00D005E8" w:rsidRDefault="00D005E8" w:rsidP="008E17F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Gautami">
    <w:panose1 w:val="02000500000000000000"/>
    <w:charset w:val="00"/>
    <w:family w:val="swiss"/>
    <w:pitch w:val="variable"/>
    <w:sig w:usb0="002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embedItalic r:id="rId1" w:fontKey="{6466F84F-207C-4871-8984-839D5C2DFBA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1FE3AA" w14:textId="77777777" w:rsidR="00904C74" w:rsidRDefault="00904C74" w:rsidP="00F97A10">
    <w:pPr>
      <w:pStyle w:val="Footer"/>
      <w:pBdr>
        <w:top w:val="single" w:sz="6" w:space="1" w:color="auto"/>
      </w:pBdr>
      <w:jc w:val="righ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58304D" w14:textId="77777777" w:rsidR="00904C74" w:rsidRDefault="00904C74" w:rsidP="008E17F3">
    <w:pPr>
      <w:pStyle w:val="Footer"/>
      <w:tabs>
        <w:tab w:val="clear" w:pos="4153"/>
        <w:tab w:val="clear" w:pos="8306"/>
        <w:tab w:val="left" w:pos="7680"/>
      </w:tabs>
      <w:ind w:right="27"/>
      <w:rPr>
        <w:sz w:val="16"/>
      </w:rPr>
    </w:pPr>
    <w:r>
      <w:rPr>
        <w:sz w:val="16"/>
      </w:rPr>
      <w:tab/>
    </w:r>
    <w:r>
      <w:rPr>
        <w:sz w:val="16"/>
      </w:rPr>
      <w:tab/>
    </w:r>
    <w:r>
      <w:t xml:space="preserve">Page  </w:t>
    </w:r>
    <w:r>
      <w:fldChar w:fldCharType="begin"/>
    </w:r>
    <w:r>
      <w:instrText xml:space="preserve"> PAGE  \* MERGEFORMAT </w:instrText>
    </w:r>
    <w:r>
      <w:fldChar w:fldCharType="separate"/>
    </w:r>
    <w:r>
      <w:rPr>
        <w:noProof/>
      </w:rPr>
      <w:t>1</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8581E7" w14:textId="77777777" w:rsidR="00904C74" w:rsidRPr="00E33C1C" w:rsidRDefault="00904C74" w:rsidP="00F85C9A">
    <w:pPr>
      <w:pBdr>
        <w:top w:val="single" w:sz="6" w:space="1" w:color="auto"/>
      </w:pBdr>
      <w:spacing w:before="120" w:line="0" w:lineRule="atLeast"/>
      <w:rPr>
        <w:sz w:val="16"/>
        <w:szCs w:val="16"/>
      </w:rPr>
    </w:pPr>
  </w:p>
  <w:p w14:paraId="20D56C10" w14:textId="77777777" w:rsidR="00904C74" w:rsidRPr="00F85C9A" w:rsidRDefault="00904C74" w:rsidP="00F85C9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3E32D6" w14:textId="6DE9C3BD" w:rsidR="00904C74" w:rsidRDefault="00904C74" w:rsidP="00F97A10">
    <w:pPr>
      <w:pStyle w:val="Footer"/>
      <w:spacing w:before="120"/>
    </w:pPr>
    <w:r w:rsidRPr="00CB7761">
      <w:t>Prepared by</w:t>
    </w:r>
    <w:r>
      <w:t xml:space="preserve"> the Department of Education, Skills and Employment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D75F6E" w14:textId="77777777" w:rsidR="00904C74" w:rsidRPr="007B3B51" w:rsidRDefault="00904C74" w:rsidP="00F97A10">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0"/>
      <w:gridCol w:w="1072"/>
      <w:gridCol w:w="3324"/>
      <w:gridCol w:w="1736"/>
      <w:gridCol w:w="761"/>
    </w:tblGrid>
    <w:tr w:rsidR="00904C74" w:rsidRPr="007B3B51" w14:paraId="5D30D26A" w14:textId="77777777" w:rsidTr="00F97A10">
      <w:tc>
        <w:tcPr>
          <w:tcW w:w="854" w:type="pct"/>
        </w:tcPr>
        <w:p w14:paraId="6374DC18" w14:textId="77777777" w:rsidR="00904C74" w:rsidRPr="007B3B51" w:rsidRDefault="00904C74" w:rsidP="00F97A10">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8</w:t>
          </w:r>
          <w:r w:rsidRPr="007B3B51">
            <w:rPr>
              <w:i/>
              <w:sz w:val="16"/>
              <w:szCs w:val="16"/>
            </w:rPr>
            <w:fldChar w:fldCharType="end"/>
          </w:r>
        </w:p>
      </w:tc>
      <w:tc>
        <w:tcPr>
          <w:tcW w:w="3688" w:type="pct"/>
          <w:gridSpan w:val="3"/>
        </w:tcPr>
        <w:p w14:paraId="152C7C88" w14:textId="2BF7236B" w:rsidR="00904C74" w:rsidRPr="007B3B51" w:rsidRDefault="00904C74" w:rsidP="00F97A10">
          <w:pPr>
            <w:jc w:val="center"/>
            <w:rPr>
              <w:i/>
              <w:sz w:val="16"/>
              <w:szCs w:val="16"/>
            </w:rPr>
          </w:pPr>
          <w:r w:rsidRPr="00963BA8">
            <w:rPr>
              <w:i/>
              <w:noProof/>
              <w:sz w:val="16"/>
              <w:szCs w:val="16"/>
            </w:rPr>
            <w:t>Commonwealth Grant Scheme Guidelines 2020</w:t>
          </w:r>
        </w:p>
      </w:tc>
      <w:tc>
        <w:tcPr>
          <w:tcW w:w="458" w:type="pct"/>
        </w:tcPr>
        <w:p w14:paraId="66B231E4" w14:textId="77777777" w:rsidR="00904C74" w:rsidRPr="007B3B51" w:rsidRDefault="00904C74" w:rsidP="00F97A10">
          <w:pPr>
            <w:jc w:val="right"/>
            <w:rPr>
              <w:sz w:val="16"/>
              <w:szCs w:val="16"/>
            </w:rPr>
          </w:pPr>
        </w:p>
      </w:tc>
    </w:tr>
    <w:tr w:rsidR="00904C74" w:rsidRPr="0055472E" w14:paraId="2EB3B1FF" w14:textId="77777777" w:rsidTr="00F97A10">
      <w:tc>
        <w:tcPr>
          <w:tcW w:w="1499" w:type="pct"/>
          <w:gridSpan w:val="2"/>
        </w:tcPr>
        <w:p w14:paraId="35051D80" w14:textId="6673326E" w:rsidR="00904C74" w:rsidRPr="008479AD" w:rsidRDefault="00904C74" w:rsidP="00F97A10">
          <w:pPr>
            <w:spacing w:before="120"/>
            <w:rPr>
              <w:sz w:val="16"/>
              <w:szCs w:val="16"/>
              <w:highlight w:val="green"/>
            </w:rPr>
          </w:pPr>
          <w:r w:rsidRPr="00D378D2">
            <w:rPr>
              <w:sz w:val="16"/>
              <w:szCs w:val="16"/>
            </w:rPr>
            <w:t xml:space="preserve">Compilation No. </w:t>
          </w:r>
          <w:r w:rsidR="008479AD" w:rsidRPr="00D378D2">
            <w:rPr>
              <w:sz w:val="16"/>
              <w:szCs w:val="16"/>
            </w:rPr>
            <w:t>2</w:t>
          </w:r>
        </w:p>
      </w:tc>
      <w:tc>
        <w:tcPr>
          <w:tcW w:w="1999" w:type="pct"/>
        </w:tcPr>
        <w:p w14:paraId="20498E0B" w14:textId="77777777" w:rsidR="00904C74" w:rsidRPr="008479AD" w:rsidRDefault="00904C74" w:rsidP="00F97A10">
          <w:pPr>
            <w:spacing w:before="120"/>
            <w:jc w:val="center"/>
            <w:rPr>
              <w:sz w:val="16"/>
              <w:szCs w:val="16"/>
              <w:highlight w:val="green"/>
            </w:rPr>
          </w:pPr>
        </w:p>
      </w:tc>
      <w:tc>
        <w:tcPr>
          <w:tcW w:w="1502" w:type="pct"/>
          <w:gridSpan w:val="2"/>
        </w:tcPr>
        <w:p w14:paraId="40DB0DF8" w14:textId="1EE6B26F" w:rsidR="00904C74" w:rsidRPr="008479AD" w:rsidRDefault="00904C74" w:rsidP="00F97A10">
          <w:pPr>
            <w:spacing w:before="120"/>
            <w:jc w:val="right"/>
            <w:rPr>
              <w:sz w:val="16"/>
              <w:szCs w:val="16"/>
              <w:highlight w:val="green"/>
            </w:rPr>
          </w:pPr>
          <w:r w:rsidRPr="00D378D2">
            <w:rPr>
              <w:sz w:val="16"/>
              <w:szCs w:val="16"/>
            </w:rPr>
            <w:t>Compilation date: 1</w:t>
          </w:r>
          <w:r w:rsidR="008479AD" w:rsidRPr="00D378D2">
            <w:rPr>
              <w:sz w:val="16"/>
              <w:szCs w:val="16"/>
            </w:rPr>
            <w:t>3</w:t>
          </w:r>
          <w:r w:rsidRPr="00D378D2">
            <w:rPr>
              <w:sz w:val="16"/>
              <w:szCs w:val="16"/>
            </w:rPr>
            <w:t>/0</w:t>
          </w:r>
          <w:r w:rsidR="008479AD" w:rsidRPr="00D378D2">
            <w:rPr>
              <w:sz w:val="16"/>
              <w:szCs w:val="16"/>
            </w:rPr>
            <w:t>2</w:t>
          </w:r>
          <w:r w:rsidRPr="00D378D2">
            <w:rPr>
              <w:sz w:val="16"/>
              <w:szCs w:val="16"/>
            </w:rPr>
            <w:t>/2021</w:t>
          </w:r>
        </w:p>
      </w:tc>
    </w:tr>
  </w:tbl>
  <w:p w14:paraId="3EC04161" w14:textId="77777777" w:rsidR="00904C74" w:rsidRPr="0086496F" w:rsidRDefault="00904C74" w:rsidP="00F97A10">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C1E6AA" w14:textId="77777777" w:rsidR="00904C74" w:rsidRPr="007B3B51" w:rsidRDefault="00904C74" w:rsidP="00F97A10">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0"/>
      <w:gridCol w:w="1072"/>
      <w:gridCol w:w="3324"/>
      <w:gridCol w:w="1736"/>
      <w:gridCol w:w="761"/>
    </w:tblGrid>
    <w:tr w:rsidR="00904C74" w:rsidRPr="007B3B51" w14:paraId="1C246FA5" w14:textId="77777777" w:rsidTr="00F97A10">
      <w:tc>
        <w:tcPr>
          <w:tcW w:w="854" w:type="pct"/>
        </w:tcPr>
        <w:p w14:paraId="47BAE318" w14:textId="77777777" w:rsidR="00904C74" w:rsidRPr="007B3B51" w:rsidRDefault="00904C74" w:rsidP="00F97A10">
          <w:pPr>
            <w:rPr>
              <w:i/>
              <w:sz w:val="16"/>
              <w:szCs w:val="16"/>
            </w:rPr>
          </w:pPr>
        </w:p>
      </w:tc>
      <w:tc>
        <w:tcPr>
          <w:tcW w:w="3688" w:type="pct"/>
          <w:gridSpan w:val="3"/>
        </w:tcPr>
        <w:p w14:paraId="67A6F9AA" w14:textId="1854AEE5" w:rsidR="00904C74" w:rsidRPr="007B3B51" w:rsidRDefault="00904C74" w:rsidP="00F97A10">
          <w:pPr>
            <w:jc w:val="center"/>
            <w:rPr>
              <w:i/>
              <w:sz w:val="16"/>
              <w:szCs w:val="16"/>
            </w:rPr>
          </w:pPr>
          <w:r>
            <w:rPr>
              <w:i/>
              <w:sz w:val="16"/>
              <w:szCs w:val="16"/>
            </w:rPr>
            <w:t>Commonwealth Grant Scheme Guidelines 2020</w:t>
          </w:r>
        </w:p>
      </w:tc>
      <w:tc>
        <w:tcPr>
          <w:tcW w:w="458" w:type="pct"/>
        </w:tcPr>
        <w:p w14:paraId="0BC4E8D2" w14:textId="77777777" w:rsidR="00904C74" w:rsidRPr="007B3B51" w:rsidRDefault="00904C74" w:rsidP="00F97A10">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r>
    <w:tr w:rsidR="00904C74" w:rsidRPr="00130F37" w14:paraId="129C686C" w14:textId="77777777" w:rsidTr="00F97A10">
      <w:tc>
        <w:tcPr>
          <w:tcW w:w="1499" w:type="pct"/>
          <w:gridSpan w:val="2"/>
        </w:tcPr>
        <w:p w14:paraId="3CDBDEFD" w14:textId="13580832" w:rsidR="00904C74" w:rsidRPr="008479AD" w:rsidRDefault="00904C74" w:rsidP="00F97A10">
          <w:pPr>
            <w:spacing w:before="120"/>
            <w:rPr>
              <w:sz w:val="16"/>
              <w:szCs w:val="16"/>
              <w:highlight w:val="green"/>
            </w:rPr>
          </w:pPr>
          <w:r w:rsidRPr="00D378D2">
            <w:rPr>
              <w:sz w:val="16"/>
              <w:szCs w:val="16"/>
            </w:rPr>
            <w:t xml:space="preserve">Compilation No. </w:t>
          </w:r>
          <w:r w:rsidR="008479AD" w:rsidRPr="00D378D2">
            <w:rPr>
              <w:sz w:val="16"/>
              <w:szCs w:val="16"/>
            </w:rPr>
            <w:t>2</w:t>
          </w:r>
        </w:p>
      </w:tc>
      <w:tc>
        <w:tcPr>
          <w:tcW w:w="1999" w:type="pct"/>
        </w:tcPr>
        <w:p w14:paraId="5A0665C7" w14:textId="77777777" w:rsidR="00904C74" w:rsidRPr="008479AD" w:rsidRDefault="00904C74" w:rsidP="00F97A10">
          <w:pPr>
            <w:spacing w:before="120"/>
            <w:jc w:val="center"/>
            <w:rPr>
              <w:sz w:val="16"/>
              <w:szCs w:val="16"/>
              <w:highlight w:val="green"/>
            </w:rPr>
          </w:pPr>
        </w:p>
      </w:tc>
      <w:tc>
        <w:tcPr>
          <w:tcW w:w="1502" w:type="pct"/>
          <w:gridSpan w:val="2"/>
        </w:tcPr>
        <w:p w14:paraId="427B6347" w14:textId="17881197" w:rsidR="00904C74" w:rsidRPr="008479AD" w:rsidRDefault="00904C74" w:rsidP="00F97A10">
          <w:pPr>
            <w:spacing w:before="120"/>
            <w:jc w:val="right"/>
            <w:rPr>
              <w:sz w:val="16"/>
              <w:szCs w:val="16"/>
              <w:highlight w:val="green"/>
            </w:rPr>
          </w:pPr>
          <w:r w:rsidRPr="00D378D2">
            <w:rPr>
              <w:sz w:val="16"/>
              <w:szCs w:val="16"/>
            </w:rPr>
            <w:t>Compilation date: 1</w:t>
          </w:r>
          <w:r w:rsidR="008479AD" w:rsidRPr="00D378D2">
            <w:rPr>
              <w:sz w:val="16"/>
              <w:szCs w:val="16"/>
            </w:rPr>
            <w:t>3</w:t>
          </w:r>
          <w:r w:rsidRPr="00D378D2">
            <w:rPr>
              <w:sz w:val="16"/>
              <w:szCs w:val="16"/>
            </w:rPr>
            <w:t>/0</w:t>
          </w:r>
          <w:r w:rsidR="008479AD" w:rsidRPr="00D378D2">
            <w:rPr>
              <w:sz w:val="16"/>
              <w:szCs w:val="16"/>
            </w:rPr>
            <w:t>2</w:t>
          </w:r>
          <w:r w:rsidRPr="00D378D2">
            <w:rPr>
              <w:sz w:val="16"/>
              <w:szCs w:val="16"/>
            </w:rPr>
            <w:t>/2021</w:t>
          </w:r>
        </w:p>
      </w:tc>
    </w:tr>
  </w:tbl>
  <w:p w14:paraId="155EB19B" w14:textId="77777777" w:rsidR="00904C74" w:rsidRPr="0086496F" w:rsidRDefault="00904C74" w:rsidP="00F97A10">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EF3FF0" w14:textId="77777777" w:rsidR="00904C74" w:rsidRPr="007B3B51" w:rsidRDefault="00904C74" w:rsidP="00F97A10">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0"/>
      <w:gridCol w:w="1072"/>
      <w:gridCol w:w="3324"/>
      <w:gridCol w:w="1736"/>
      <w:gridCol w:w="761"/>
    </w:tblGrid>
    <w:tr w:rsidR="00904C74" w:rsidRPr="007B3B51" w14:paraId="6141B95B" w14:textId="77777777" w:rsidTr="00F97A10">
      <w:tc>
        <w:tcPr>
          <w:tcW w:w="854" w:type="pct"/>
        </w:tcPr>
        <w:p w14:paraId="1C74B4A1" w14:textId="77777777" w:rsidR="00904C74" w:rsidRPr="007B3B51" w:rsidRDefault="00904C74" w:rsidP="00F97A10">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4</w:t>
          </w:r>
          <w:r w:rsidRPr="007B3B51">
            <w:rPr>
              <w:i/>
              <w:sz w:val="16"/>
              <w:szCs w:val="16"/>
            </w:rPr>
            <w:fldChar w:fldCharType="end"/>
          </w:r>
        </w:p>
      </w:tc>
      <w:tc>
        <w:tcPr>
          <w:tcW w:w="3688" w:type="pct"/>
          <w:gridSpan w:val="3"/>
        </w:tcPr>
        <w:p w14:paraId="4442412E" w14:textId="28BD1917" w:rsidR="00904C74" w:rsidRPr="007B3B51" w:rsidRDefault="00904C74" w:rsidP="00F97A10">
          <w:pPr>
            <w:jc w:val="center"/>
            <w:rPr>
              <w:i/>
              <w:sz w:val="16"/>
              <w:szCs w:val="16"/>
            </w:rPr>
          </w:pPr>
          <w:r w:rsidRPr="00963BA8">
            <w:rPr>
              <w:i/>
              <w:noProof/>
              <w:sz w:val="16"/>
              <w:szCs w:val="16"/>
            </w:rPr>
            <w:t>Commonwealth Grant Scheme Guidelines 2020</w:t>
          </w:r>
        </w:p>
      </w:tc>
      <w:tc>
        <w:tcPr>
          <w:tcW w:w="458" w:type="pct"/>
        </w:tcPr>
        <w:p w14:paraId="3CCB607F" w14:textId="77777777" w:rsidR="00904C74" w:rsidRPr="007B3B51" w:rsidRDefault="00904C74" w:rsidP="00F97A10">
          <w:pPr>
            <w:jc w:val="right"/>
            <w:rPr>
              <w:sz w:val="16"/>
              <w:szCs w:val="16"/>
            </w:rPr>
          </w:pPr>
        </w:p>
      </w:tc>
    </w:tr>
    <w:tr w:rsidR="00904C74" w:rsidRPr="0055472E" w14:paraId="2E0E825E" w14:textId="77777777" w:rsidTr="00F97A10">
      <w:tc>
        <w:tcPr>
          <w:tcW w:w="1499" w:type="pct"/>
          <w:gridSpan w:val="2"/>
        </w:tcPr>
        <w:p w14:paraId="3170D45E" w14:textId="5A177950" w:rsidR="00904C74" w:rsidRPr="00D378D2" w:rsidRDefault="00904C74" w:rsidP="00F97A10">
          <w:pPr>
            <w:spacing w:before="120"/>
            <w:rPr>
              <w:sz w:val="16"/>
              <w:szCs w:val="16"/>
            </w:rPr>
          </w:pPr>
          <w:r w:rsidRPr="00D378D2">
            <w:rPr>
              <w:sz w:val="16"/>
              <w:szCs w:val="16"/>
            </w:rPr>
            <w:t xml:space="preserve">Compilation No. </w:t>
          </w:r>
          <w:r w:rsidR="008479AD" w:rsidRPr="00D378D2">
            <w:rPr>
              <w:sz w:val="16"/>
              <w:szCs w:val="16"/>
            </w:rPr>
            <w:t>2</w:t>
          </w:r>
        </w:p>
      </w:tc>
      <w:tc>
        <w:tcPr>
          <w:tcW w:w="1999" w:type="pct"/>
        </w:tcPr>
        <w:p w14:paraId="508FDABC" w14:textId="77777777" w:rsidR="00904C74" w:rsidRPr="00D378D2" w:rsidRDefault="00904C74" w:rsidP="00F97A10">
          <w:pPr>
            <w:spacing w:before="120"/>
            <w:jc w:val="center"/>
            <w:rPr>
              <w:sz w:val="16"/>
              <w:szCs w:val="16"/>
            </w:rPr>
          </w:pPr>
        </w:p>
      </w:tc>
      <w:tc>
        <w:tcPr>
          <w:tcW w:w="1502" w:type="pct"/>
          <w:gridSpan w:val="2"/>
        </w:tcPr>
        <w:p w14:paraId="39C74E2A" w14:textId="7CC1974F" w:rsidR="00904C74" w:rsidRPr="00D378D2" w:rsidRDefault="00904C74" w:rsidP="00F97A10">
          <w:pPr>
            <w:spacing w:before="120"/>
            <w:jc w:val="right"/>
            <w:rPr>
              <w:sz w:val="16"/>
              <w:szCs w:val="16"/>
            </w:rPr>
          </w:pPr>
          <w:r w:rsidRPr="00D378D2">
            <w:rPr>
              <w:sz w:val="16"/>
              <w:szCs w:val="16"/>
            </w:rPr>
            <w:t>Compilation date: 1</w:t>
          </w:r>
          <w:r w:rsidR="008479AD" w:rsidRPr="00D378D2">
            <w:rPr>
              <w:sz w:val="16"/>
              <w:szCs w:val="16"/>
            </w:rPr>
            <w:t>3</w:t>
          </w:r>
          <w:r w:rsidRPr="00D378D2">
            <w:rPr>
              <w:sz w:val="16"/>
              <w:szCs w:val="16"/>
            </w:rPr>
            <w:t>/0</w:t>
          </w:r>
          <w:r w:rsidR="008479AD" w:rsidRPr="00D378D2">
            <w:rPr>
              <w:sz w:val="16"/>
              <w:szCs w:val="16"/>
            </w:rPr>
            <w:t>2</w:t>
          </w:r>
          <w:r w:rsidRPr="00D378D2">
            <w:rPr>
              <w:sz w:val="16"/>
              <w:szCs w:val="16"/>
            </w:rPr>
            <w:t>/2021</w:t>
          </w:r>
        </w:p>
      </w:tc>
    </w:tr>
  </w:tbl>
  <w:p w14:paraId="7DAC1335" w14:textId="77777777" w:rsidR="00904C74" w:rsidRPr="0086496F" w:rsidRDefault="00904C74" w:rsidP="00F97A10">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268EE7" w14:textId="77777777" w:rsidR="00904C74" w:rsidRPr="007B3B51" w:rsidRDefault="00904C74" w:rsidP="00F97A10">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0"/>
      <w:gridCol w:w="1072"/>
      <w:gridCol w:w="3324"/>
      <w:gridCol w:w="1736"/>
      <w:gridCol w:w="761"/>
    </w:tblGrid>
    <w:tr w:rsidR="00904C74" w:rsidRPr="007B3B51" w14:paraId="015C05AC" w14:textId="77777777" w:rsidTr="00F97A10">
      <w:tc>
        <w:tcPr>
          <w:tcW w:w="854" w:type="pct"/>
        </w:tcPr>
        <w:p w14:paraId="584537A4" w14:textId="77777777" w:rsidR="00904C74" w:rsidRPr="007B3B51" w:rsidRDefault="00904C74" w:rsidP="00F97A10">
          <w:pPr>
            <w:rPr>
              <w:i/>
              <w:sz w:val="16"/>
              <w:szCs w:val="16"/>
            </w:rPr>
          </w:pPr>
        </w:p>
      </w:tc>
      <w:tc>
        <w:tcPr>
          <w:tcW w:w="3688" w:type="pct"/>
          <w:gridSpan w:val="3"/>
        </w:tcPr>
        <w:p w14:paraId="72747501" w14:textId="5CB4380D" w:rsidR="00904C74" w:rsidRPr="007B3B51" w:rsidRDefault="00904C74" w:rsidP="00F97A10">
          <w:pPr>
            <w:jc w:val="center"/>
            <w:rPr>
              <w:i/>
              <w:sz w:val="16"/>
              <w:szCs w:val="16"/>
            </w:rPr>
          </w:pPr>
          <w:r w:rsidRPr="00963BA8">
            <w:rPr>
              <w:i/>
              <w:noProof/>
              <w:sz w:val="16"/>
              <w:szCs w:val="16"/>
            </w:rPr>
            <w:t>Commonwealth Grant Scheme Guidelines 2020</w:t>
          </w:r>
        </w:p>
      </w:tc>
      <w:tc>
        <w:tcPr>
          <w:tcW w:w="458" w:type="pct"/>
        </w:tcPr>
        <w:p w14:paraId="78B98CD0" w14:textId="77777777" w:rsidR="00904C74" w:rsidRPr="007B3B51" w:rsidRDefault="00904C74" w:rsidP="00F97A10">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5</w:t>
          </w:r>
          <w:r w:rsidRPr="007B3B51">
            <w:rPr>
              <w:i/>
              <w:sz w:val="16"/>
              <w:szCs w:val="16"/>
            </w:rPr>
            <w:fldChar w:fldCharType="end"/>
          </w:r>
        </w:p>
      </w:tc>
    </w:tr>
    <w:tr w:rsidR="00904C74" w:rsidRPr="00130F37" w14:paraId="49830FCC" w14:textId="77777777" w:rsidTr="00F97A10">
      <w:tc>
        <w:tcPr>
          <w:tcW w:w="1499" w:type="pct"/>
          <w:gridSpan w:val="2"/>
        </w:tcPr>
        <w:p w14:paraId="42523F92" w14:textId="29D6A491" w:rsidR="00904C74" w:rsidRPr="00130F37" w:rsidRDefault="00904C74" w:rsidP="00F97A10">
          <w:pPr>
            <w:spacing w:before="120"/>
            <w:rPr>
              <w:sz w:val="16"/>
              <w:szCs w:val="16"/>
            </w:rPr>
          </w:pPr>
          <w:r w:rsidRPr="00130F37">
            <w:rPr>
              <w:sz w:val="16"/>
              <w:szCs w:val="16"/>
            </w:rPr>
            <w:t xml:space="preserve">Compilation </w:t>
          </w:r>
          <w:r w:rsidRPr="00D378D2">
            <w:rPr>
              <w:sz w:val="16"/>
              <w:szCs w:val="16"/>
            </w:rPr>
            <w:t xml:space="preserve">No. </w:t>
          </w:r>
          <w:r w:rsidR="008479AD" w:rsidRPr="00D378D2">
            <w:rPr>
              <w:sz w:val="16"/>
              <w:szCs w:val="16"/>
            </w:rPr>
            <w:t>2</w:t>
          </w:r>
        </w:p>
      </w:tc>
      <w:tc>
        <w:tcPr>
          <w:tcW w:w="1999" w:type="pct"/>
        </w:tcPr>
        <w:p w14:paraId="685DA4B2" w14:textId="77777777" w:rsidR="00904C74" w:rsidRPr="00130F37" w:rsidRDefault="00904C74" w:rsidP="00F97A10">
          <w:pPr>
            <w:spacing w:before="120"/>
            <w:jc w:val="center"/>
            <w:rPr>
              <w:sz w:val="16"/>
              <w:szCs w:val="16"/>
            </w:rPr>
          </w:pPr>
        </w:p>
      </w:tc>
      <w:tc>
        <w:tcPr>
          <w:tcW w:w="1502" w:type="pct"/>
          <w:gridSpan w:val="2"/>
        </w:tcPr>
        <w:p w14:paraId="6B84321A" w14:textId="42240594" w:rsidR="00904C74" w:rsidRPr="00130F37" w:rsidRDefault="00904C74" w:rsidP="00F97A10">
          <w:pPr>
            <w:spacing w:before="120"/>
            <w:jc w:val="right"/>
            <w:rPr>
              <w:sz w:val="16"/>
              <w:szCs w:val="16"/>
            </w:rPr>
          </w:pPr>
          <w:r w:rsidRPr="00130F37">
            <w:rPr>
              <w:sz w:val="16"/>
              <w:szCs w:val="16"/>
            </w:rPr>
            <w:t xml:space="preserve">Compilation </w:t>
          </w:r>
          <w:r w:rsidRPr="00D378D2">
            <w:rPr>
              <w:sz w:val="16"/>
              <w:szCs w:val="16"/>
            </w:rPr>
            <w:t>date: 1</w:t>
          </w:r>
          <w:r w:rsidR="008479AD" w:rsidRPr="00D378D2">
            <w:rPr>
              <w:sz w:val="16"/>
              <w:szCs w:val="16"/>
            </w:rPr>
            <w:t>3</w:t>
          </w:r>
          <w:r w:rsidRPr="00D378D2">
            <w:rPr>
              <w:sz w:val="16"/>
              <w:szCs w:val="16"/>
            </w:rPr>
            <w:t>/0</w:t>
          </w:r>
          <w:r w:rsidR="008479AD" w:rsidRPr="00D378D2">
            <w:rPr>
              <w:sz w:val="16"/>
              <w:szCs w:val="16"/>
            </w:rPr>
            <w:t>2</w:t>
          </w:r>
          <w:r w:rsidRPr="00D378D2">
            <w:rPr>
              <w:sz w:val="16"/>
              <w:szCs w:val="16"/>
            </w:rPr>
            <w:t>/2021</w:t>
          </w:r>
        </w:p>
      </w:tc>
    </w:tr>
  </w:tbl>
  <w:p w14:paraId="4401E4CB" w14:textId="77777777" w:rsidR="00904C74" w:rsidRPr="0086496F" w:rsidRDefault="00904C74" w:rsidP="00F97A10">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A74423" w14:textId="77777777" w:rsidR="00904C74" w:rsidRPr="007A1328" w:rsidRDefault="00904C74" w:rsidP="00F97A10">
    <w:pPr>
      <w:pBdr>
        <w:top w:val="single" w:sz="6" w:space="1" w:color="auto"/>
      </w:pBdr>
      <w:spacing w:before="120"/>
      <w:rPr>
        <w:sz w:val="18"/>
      </w:rPr>
    </w:pPr>
  </w:p>
  <w:p w14:paraId="47EDDE29" w14:textId="77777777" w:rsidR="00904C74" w:rsidRPr="007A1328" w:rsidRDefault="00904C74" w:rsidP="00F97A10">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Pr>
        <w:i/>
        <w:noProof/>
        <w:sz w:val="18"/>
      </w:rPr>
      <w:t>[name of principal legislative instrument or notifiable instrument]</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60</w:t>
    </w:r>
    <w:r w:rsidRPr="007A1328">
      <w:rPr>
        <w:i/>
        <w:sz w:val="18"/>
      </w:rPr>
      <w:fldChar w:fldCharType="end"/>
    </w:r>
  </w:p>
  <w:p w14:paraId="0B70B6DF" w14:textId="77777777" w:rsidR="00904C74" w:rsidRPr="007A1328" w:rsidRDefault="00904C74" w:rsidP="00F97A10">
    <w:pPr>
      <w:rPr>
        <w:i/>
        <w:sz w:val="18"/>
      </w:rPr>
    </w:pPr>
    <w:r w:rsidRPr="007A1328">
      <w:rPr>
        <w:i/>
        <w:sz w:val="18"/>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B8CA06" w14:textId="77777777" w:rsidR="00904C74" w:rsidRDefault="00904C74" w:rsidP="008E17F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52B246B" w14:textId="77777777" w:rsidR="00904C74" w:rsidRDefault="00904C74" w:rsidP="008E17F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7E15A0" w14:textId="77777777" w:rsidR="00D005E8" w:rsidRDefault="00D005E8" w:rsidP="008E17F3">
      <w:pPr>
        <w:spacing w:line="240" w:lineRule="auto"/>
      </w:pPr>
      <w:r>
        <w:separator/>
      </w:r>
    </w:p>
  </w:footnote>
  <w:footnote w:type="continuationSeparator" w:id="0">
    <w:p w14:paraId="06C942EB" w14:textId="77777777" w:rsidR="00D005E8" w:rsidRDefault="00D005E8" w:rsidP="008E17F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491247" w14:textId="77777777" w:rsidR="00904C74" w:rsidRDefault="00904C74" w:rsidP="00F97A10">
    <w:pPr>
      <w:pStyle w:val="Header"/>
      <w:pBdr>
        <w:bottom w:val="single" w:sz="6" w:space="1" w:color="auto"/>
      </w:pBdr>
      <w:tabs>
        <w:tab w:val="clear" w:pos="4150"/>
        <w:tab w:val="clear" w:pos="8307"/>
      </w:tabs>
    </w:pPr>
  </w:p>
  <w:p w14:paraId="394F05FC" w14:textId="77777777" w:rsidR="00904C74" w:rsidRDefault="00904C74" w:rsidP="00F97A10">
    <w:pPr>
      <w:pStyle w:val="Header"/>
      <w:pBdr>
        <w:bottom w:val="single" w:sz="6" w:space="1" w:color="auto"/>
      </w:pBdr>
      <w:tabs>
        <w:tab w:val="clear" w:pos="4150"/>
        <w:tab w:val="clear" w:pos="8307"/>
      </w:tabs>
    </w:pPr>
  </w:p>
  <w:p w14:paraId="27A5665F" w14:textId="77777777" w:rsidR="00904C74" w:rsidRPr="005F1388" w:rsidRDefault="00904C74" w:rsidP="00F97A10">
    <w:pPr>
      <w:pStyle w:val="Header"/>
      <w:pBdr>
        <w:bottom w:val="single" w:sz="6" w:space="1" w:color="auto"/>
      </w:pBdr>
      <w:tabs>
        <w:tab w:val="clear" w:pos="4150"/>
        <w:tab w:val="clear" w:pos="8307"/>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A60D4E" w14:textId="77777777" w:rsidR="00904C74" w:rsidRPr="00ED79B6" w:rsidRDefault="00904C74" w:rsidP="00F85C9A">
    <w:pPr>
      <w:pBdr>
        <w:bottom w:val="single" w:sz="12" w:space="1" w:color="auto"/>
      </w:pBdr>
      <w:spacing w:before="1000" w:line="240" w:lineRule="auto"/>
    </w:pPr>
  </w:p>
  <w:p w14:paraId="195935D7" w14:textId="77777777" w:rsidR="00904C74" w:rsidRPr="00F85C9A" w:rsidRDefault="00904C74" w:rsidP="00F85C9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2FF731" w14:textId="77777777" w:rsidR="00904C74" w:rsidRPr="005F1388" w:rsidRDefault="00904C74" w:rsidP="00F97A10">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865A9B" w14:textId="77777777" w:rsidR="00904C74" w:rsidRPr="00ED79B6" w:rsidRDefault="00904C74" w:rsidP="00F97A10">
    <w:pPr>
      <w:pBdr>
        <w:bottom w:val="single" w:sz="6" w:space="1" w:color="auto"/>
      </w:pBdr>
      <w:spacing w:before="100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3F6407" w14:textId="77777777" w:rsidR="00904C74" w:rsidRPr="00ED79B6" w:rsidRDefault="00904C74" w:rsidP="00F97A10">
    <w:pPr>
      <w:pBdr>
        <w:bottom w:val="single" w:sz="6" w:space="1" w:color="auto"/>
      </w:pBdr>
      <w:spacing w:before="100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4901B7" w14:textId="77777777" w:rsidR="00904C74" w:rsidRPr="00ED79B6" w:rsidRDefault="00904C74" w:rsidP="00F97A10">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DD2D1A" w14:textId="77777777" w:rsidR="00904C74" w:rsidRPr="007E528B" w:rsidRDefault="00904C74" w:rsidP="00F97A10">
    <w:pPr>
      <w:rPr>
        <w:sz w:val="26"/>
        <w:szCs w:val="26"/>
      </w:rPr>
    </w:pPr>
  </w:p>
  <w:p w14:paraId="5C181CC7" w14:textId="77777777" w:rsidR="00904C74" w:rsidRPr="00750516" w:rsidRDefault="00904C74" w:rsidP="00F97A10">
    <w:pPr>
      <w:rPr>
        <w:b/>
        <w:sz w:val="20"/>
      </w:rPr>
    </w:pPr>
    <w:r w:rsidRPr="00750516">
      <w:rPr>
        <w:b/>
        <w:sz w:val="20"/>
      </w:rPr>
      <w:t>Endnotes</w:t>
    </w:r>
  </w:p>
  <w:p w14:paraId="2414F26F" w14:textId="77777777" w:rsidR="00904C74" w:rsidRPr="007A1328" w:rsidRDefault="00904C74" w:rsidP="00F97A10">
    <w:pPr>
      <w:rPr>
        <w:sz w:val="20"/>
      </w:rPr>
    </w:pPr>
  </w:p>
  <w:p w14:paraId="52A554A1" w14:textId="77777777" w:rsidR="00904C74" w:rsidRPr="007A1328" w:rsidRDefault="00904C74" w:rsidP="00F97A10">
    <w:pPr>
      <w:rPr>
        <w:b/>
        <w:sz w:val="24"/>
      </w:rPr>
    </w:pPr>
  </w:p>
  <w:p w14:paraId="2BAC8932" w14:textId="496EDCFC" w:rsidR="00904C74" w:rsidRPr="007E528B" w:rsidRDefault="00904C74" w:rsidP="00F97A10">
    <w:pPr>
      <w:pBdr>
        <w:bottom w:val="single" w:sz="6" w:space="1" w:color="auto"/>
      </w:pBdr>
      <w:rPr>
        <w:szCs w:val="22"/>
      </w:rPr>
    </w:pPr>
    <w:r>
      <w:rPr>
        <w:szCs w:val="22"/>
      </w:rPr>
      <w:fldChar w:fldCharType="begin"/>
    </w:r>
    <w:r>
      <w:rPr>
        <w:szCs w:val="22"/>
      </w:rPr>
      <w:instrText xml:space="preserve"> STYLEREF  "ENotesHeading 2,Enh2" </w:instrText>
    </w:r>
    <w:r>
      <w:rPr>
        <w:szCs w:val="22"/>
      </w:rPr>
      <w:fldChar w:fldCharType="separate"/>
    </w:r>
    <w:r w:rsidR="00CF416A">
      <w:rPr>
        <w:noProof/>
        <w:szCs w:val="22"/>
      </w:rPr>
      <w:t>Endnote 3—Legislation history</w:t>
    </w:r>
    <w:r>
      <w:rPr>
        <w:szCs w:val="22"/>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15BAF9" w14:textId="77777777" w:rsidR="00904C74" w:rsidRPr="007E528B" w:rsidRDefault="00904C74" w:rsidP="00F97A10">
    <w:pPr>
      <w:jc w:val="right"/>
      <w:rPr>
        <w:sz w:val="26"/>
        <w:szCs w:val="26"/>
      </w:rPr>
    </w:pPr>
  </w:p>
  <w:p w14:paraId="60B2C0A4" w14:textId="77777777" w:rsidR="00904C74" w:rsidRPr="00750516" w:rsidRDefault="00904C74" w:rsidP="00F97A10">
    <w:pPr>
      <w:jc w:val="right"/>
      <w:rPr>
        <w:b/>
        <w:sz w:val="20"/>
      </w:rPr>
    </w:pPr>
    <w:r w:rsidRPr="00750516">
      <w:rPr>
        <w:b/>
        <w:sz w:val="20"/>
      </w:rPr>
      <w:t>Endnotes</w:t>
    </w:r>
  </w:p>
  <w:p w14:paraId="449539C8" w14:textId="77777777" w:rsidR="00904C74" w:rsidRPr="007A1328" w:rsidRDefault="00904C74" w:rsidP="00F97A10">
    <w:pPr>
      <w:jc w:val="right"/>
      <w:rPr>
        <w:sz w:val="20"/>
      </w:rPr>
    </w:pPr>
  </w:p>
  <w:p w14:paraId="2BD67E35" w14:textId="77777777" w:rsidR="00904C74" w:rsidRPr="007A1328" w:rsidRDefault="00904C74" w:rsidP="00F97A10">
    <w:pPr>
      <w:jc w:val="right"/>
      <w:rPr>
        <w:b/>
        <w:sz w:val="24"/>
      </w:rPr>
    </w:pPr>
  </w:p>
  <w:p w14:paraId="5EB474D8" w14:textId="34364CE4" w:rsidR="00904C74" w:rsidRPr="007E528B" w:rsidRDefault="00904C74" w:rsidP="00F97A10">
    <w:pPr>
      <w:pBdr>
        <w:bottom w:val="single" w:sz="6" w:space="1" w:color="auto"/>
      </w:pBdr>
      <w:jc w:val="right"/>
      <w:rPr>
        <w:szCs w:val="22"/>
      </w:rPr>
    </w:pPr>
    <w:r>
      <w:rPr>
        <w:szCs w:val="22"/>
      </w:rPr>
      <w:fldChar w:fldCharType="begin"/>
    </w:r>
    <w:r>
      <w:rPr>
        <w:szCs w:val="22"/>
      </w:rPr>
      <w:instrText xml:space="preserve"> STYLEREF  "ENotesHeading 2,Enh2" </w:instrText>
    </w:r>
    <w:r>
      <w:rPr>
        <w:szCs w:val="22"/>
      </w:rPr>
      <w:fldChar w:fldCharType="separate"/>
    </w:r>
    <w:r w:rsidR="00CF416A">
      <w:rPr>
        <w:noProof/>
        <w:szCs w:val="22"/>
      </w:rPr>
      <w:t>Endnote 2—Abbreviation key</w:t>
    </w:r>
    <w:r>
      <w:rPr>
        <w:szCs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1A034C"/>
    <w:multiLevelType w:val="hybridMultilevel"/>
    <w:tmpl w:val="19EE1C8A"/>
    <w:lvl w:ilvl="0" w:tplc="0C09000F">
      <w:start w:val="1"/>
      <w:numFmt w:val="decimal"/>
      <w:lvlText w:val="%1."/>
      <w:lvlJc w:val="left"/>
      <w:pPr>
        <w:tabs>
          <w:tab w:val="num" w:pos="360"/>
        </w:tabs>
        <w:ind w:left="360" w:hanging="360"/>
      </w:p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1" w15:restartNumberingAfterBreak="0">
    <w:nsid w:val="163E75B9"/>
    <w:multiLevelType w:val="hybridMultilevel"/>
    <w:tmpl w:val="485C6AE0"/>
    <w:lvl w:ilvl="0" w:tplc="4E6AA1D2">
      <w:start w:val="1"/>
      <w:numFmt w:val="lowerLetter"/>
      <w:lvlText w:val="(%1)"/>
      <w:lvlJc w:val="left"/>
      <w:pPr>
        <w:ind w:left="2062"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6641DF2"/>
    <w:multiLevelType w:val="hybridMultilevel"/>
    <w:tmpl w:val="F7842D62"/>
    <w:lvl w:ilvl="0" w:tplc="7F847DE4">
      <w:start w:val="1"/>
      <w:numFmt w:val="decimal"/>
      <w:pStyle w:val="numberedpara"/>
      <w:lvlText w:val="%1."/>
      <w:lvlJc w:val="right"/>
      <w:pPr>
        <w:tabs>
          <w:tab w:val="num" w:pos="567"/>
        </w:tabs>
        <w:ind w:left="0" w:hanging="567"/>
      </w:pPr>
      <w:rPr>
        <w:rFonts w:ascii="Calibri" w:hAnsi="Calibri" w:hint="default"/>
        <w:b w:val="0"/>
        <w:i w:val="0"/>
        <w:color w:val="auto"/>
        <w:sz w:val="22"/>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 w15:restartNumberingAfterBreak="0">
    <w:nsid w:val="1B03710E"/>
    <w:multiLevelType w:val="multilevel"/>
    <w:tmpl w:val="6F7076BC"/>
    <w:styleLink w:val="OPCBodyList"/>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pStyle w:val="BodyParaBullet"/>
      <w:lvlText w:val=""/>
      <w:lvlJc w:val="left"/>
      <w:pPr>
        <w:tabs>
          <w:tab w:val="num" w:pos="1440"/>
        </w:tabs>
        <w:ind w:left="1440" w:hanging="720"/>
      </w:pPr>
      <w:rPr>
        <w:rFonts w:ascii="Symbol" w:hAnsi="Symbol" w:hint="default"/>
      </w:rPr>
    </w:lvl>
    <w:lvl w:ilvl="3">
      <w:start w:val="1"/>
      <w:numFmt w:val="lowerRoman"/>
      <w:pStyle w:val="BodySubPara"/>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232C0FDC"/>
    <w:multiLevelType w:val="hybridMultilevel"/>
    <w:tmpl w:val="97C28BE6"/>
    <w:lvl w:ilvl="0" w:tplc="1AF20AD8">
      <w:start w:val="1"/>
      <w:numFmt w:val="decimal"/>
      <w:lvlText w:val="(%1)"/>
      <w:lvlJc w:val="left"/>
      <w:pPr>
        <w:ind w:left="1128" w:hanging="360"/>
      </w:pPr>
      <w:rPr>
        <w:rFonts w:hint="default"/>
      </w:rPr>
    </w:lvl>
    <w:lvl w:ilvl="1" w:tplc="4E6AA1D2">
      <w:start w:val="1"/>
      <w:numFmt w:val="lowerLetter"/>
      <w:lvlText w:val="(%2)"/>
      <w:lvlJc w:val="left"/>
      <w:pPr>
        <w:ind w:left="2062" w:hanging="360"/>
      </w:pPr>
      <w:rPr>
        <w:rFonts w:hint="default"/>
      </w:rPr>
    </w:lvl>
    <w:lvl w:ilvl="2" w:tplc="0C09001B" w:tentative="1">
      <w:start w:val="1"/>
      <w:numFmt w:val="lowerRoman"/>
      <w:lvlText w:val="%3."/>
      <w:lvlJc w:val="right"/>
      <w:pPr>
        <w:ind w:left="2568" w:hanging="180"/>
      </w:pPr>
    </w:lvl>
    <w:lvl w:ilvl="3" w:tplc="0C09000F" w:tentative="1">
      <w:start w:val="1"/>
      <w:numFmt w:val="decimal"/>
      <w:lvlText w:val="%4."/>
      <w:lvlJc w:val="left"/>
      <w:pPr>
        <w:ind w:left="3288" w:hanging="360"/>
      </w:pPr>
    </w:lvl>
    <w:lvl w:ilvl="4" w:tplc="0C090019" w:tentative="1">
      <w:start w:val="1"/>
      <w:numFmt w:val="lowerLetter"/>
      <w:lvlText w:val="%5."/>
      <w:lvlJc w:val="left"/>
      <w:pPr>
        <w:ind w:left="4008" w:hanging="360"/>
      </w:pPr>
    </w:lvl>
    <w:lvl w:ilvl="5" w:tplc="0C09001B" w:tentative="1">
      <w:start w:val="1"/>
      <w:numFmt w:val="lowerRoman"/>
      <w:lvlText w:val="%6."/>
      <w:lvlJc w:val="right"/>
      <w:pPr>
        <w:ind w:left="4728" w:hanging="180"/>
      </w:pPr>
    </w:lvl>
    <w:lvl w:ilvl="6" w:tplc="0C09000F" w:tentative="1">
      <w:start w:val="1"/>
      <w:numFmt w:val="decimal"/>
      <w:lvlText w:val="%7."/>
      <w:lvlJc w:val="left"/>
      <w:pPr>
        <w:ind w:left="5448" w:hanging="360"/>
      </w:pPr>
    </w:lvl>
    <w:lvl w:ilvl="7" w:tplc="0C090019" w:tentative="1">
      <w:start w:val="1"/>
      <w:numFmt w:val="lowerLetter"/>
      <w:lvlText w:val="%8."/>
      <w:lvlJc w:val="left"/>
      <w:pPr>
        <w:ind w:left="6168" w:hanging="360"/>
      </w:pPr>
    </w:lvl>
    <w:lvl w:ilvl="8" w:tplc="0C09001B" w:tentative="1">
      <w:start w:val="1"/>
      <w:numFmt w:val="lowerRoman"/>
      <w:lvlText w:val="%9."/>
      <w:lvlJc w:val="right"/>
      <w:pPr>
        <w:ind w:left="6888" w:hanging="180"/>
      </w:pPr>
    </w:lvl>
  </w:abstractNum>
  <w:abstractNum w:abstractNumId="5" w15:restartNumberingAfterBreak="0">
    <w:nsid w:val="3A8834D8"/>
    <w:multiLevelType w:val="hybridMultilevel"/>
    <w:tmpl w:val="485C6AE0"/>
    <w:lvl w:ilvl="0" w:tplc="4E6AA1D2">
      <w:start w:val="1"/>
      <w:numFmt w:val="lowerLetter"/>
      <w:lvlText w:val="(%1)"/>
      <w:lvlJc w:val="left"/>
      <w:pPr>
        <w:ind w:left="2062"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7" w15:restartNumberingAfterBreak="0">
    <w:nsid w:val="486D547F"/>
    <w:multiLevelType w:val="hybridMultilevel"/>
    <w:tmpl w:val="C8808A82"/>
    <w:lvl w:ilvl="0" w:tplc="4B86A46E">
      <w:start w:val="4"/>
      <w:numFmt w:val="lowerLetter"/>
      <w:lvlText w:val="(%1)"/>
      <w:lvlJc w:val="left"/>
      <w:pPr>
        <w:ind w:left="1560" w:hanging="360"/>
      </w:pPr>
      <w:rPr>
        <w:rFonts w:hint="default"/>
      </w:rPr>
    </w:lvl>
    <w:lvl w:ilvl="1" w:tplc="0C090019" w:tentative="1">
      <w:start w:val="1"/>
      <w:numFmt w:val="lowerLetter"/>
      <w:lvlText w:val="%2."/>
      <w:lvlJc w:val="left"/>
      <w:pPr>
        <w:ind w:left="938" w:hanging="360"/>
      </w:pPr>
    </w:lvl>
    <w:lvl w:ilvl="2" w:tplc="0C09001B" w:tentative="1">
      <w:start w:val="1"/>
      <w:numFmt w:val="lowerRoman"/>
      <w:lvlText w:val="%3."/>
      <w:lvlJc w:val="right"/>
      <w:pPr>
        <w:ind w:left="1658" w:hanging="180"/>
      </w:pPr>
    </w:lvl>
    <w:lvl w:ilvl="3" w:tplc="0C09000F" w:tentative="1">
      <w:start w:val="1"/>
      <w:numFmt w:val="decimal"/>
      <w:lvlText w:val="%4."/>
      <w:lvlJc w:val="left"/>
      <w:pPr>
        <w:ind w:left="2378" w:hanging="360"/>
      </w:pPr>
    </w:lvl>
    <w:lvl w:ilvl="4" w:tplc="0C090019" w:tentative="1">
      <w:start w:val="1"/>
      <w:numFmt w:val="lowerLetter"/>
      <w:lvlText w:val="%5."/>
      <w:lvlJc w:val="left"/>
      <w:pPr>
        <w:ind w:left="3098" w:hanging="360"/>
      </w:pPr>
    </w:lvl>
    <w:lvl w:ilvl="5" w:tplc="0C09001B" w:tentative="1">
      <w:start w:val="1"/>
      <w:numFmt w:val="lowerRoman"/>
      <w:lvlText w:val="%6."/>
      <w:lvlJc w:val="right"/>
      <w:pPr>
        <w:ind w:left="3818" w:hanging="180"/>
      </w:pPr>
    </w:lvl>
    <w:lvl w:ilvl="6" w:tplc="0C09000F" w:tentative="1">
      <w:start w:val="1"/>
      <w:numFmt w:val="decimal"/>
      <w:lvlText w:val="%7."/>
      <w:lvlJc w:val="left"/>
      <w:pPr>
        <w:ind w:left="4538" w:hanging="360"/>
      </w:pPr>
    </w:lvl>
    <w:lvl w:ilvl="7" w:tplc="0C090019" w:tentative="1">
      <w:start w:val="1"/>
      <w:numFmt w:val="lowerLetter"/>
      <w:lvlText w:val="%8."/>
      <w:lvlJc w:val="left"/>
      <w:pPr>
        <w:ind w:left="5258" w:hanging="360"/>
      </w:pPr>
    </w:lvl>
    <w:lvl w:ilvl="8" w:tplc="0C09001B" w:tentative="1">
      <w:start w:val="1"/>
      <w:numFmt w:val="lowerRoman"/>
      <w:lvlText w:val="%9."/>
      <w:lvlJc w:val="right"/>
      <w:pPr>
        <w:ind w:left="5978" w:hanging="180"/>
      </w:pPr>
    </w:lvl>
  </w:abstractNum>
  <w:abstractNum w:abstractNumId="8" w15:restartNumberingAfterBreak="0">
    <w:nsid w:val="4B220F25"/>
    <w:multiLevelType w:val="hybridMultilevel"/>
    <w:tmpl w:val="97C28BE6"/>
    <w:lvl w:ilvl="0" w:tplc="1AF20AD8">
      <w:start w:val="1"/>
      <w:numFmt w:val="decimal"/>
      <w:lvlText w:val="(%1)"/>
      <w:lvlJc w:val="left"/>
      <w:pPr>
        <w:ind w:left="1128" w:hanging="360"/>
      </w:pPr>
      <w:rPr>
        <w:rFonts w:hint="default"/>
      </w:rPr>
    </w:lvl>
    <w:lvl w:ilvl="1" w:tplc="4E6AA1D2">
      <w:start w:val="1"/>
      <w:numFmt w:val="lowerLetter"/>
      <w:lvlText w:val="(%2)"/>
      <w:lvlJc w:val="left"/>
      <w:pPr>
        <w:ind w:left="2062" w:hanging="360"/>
      </w:pPr>
      <w:rPr>
        <w:rFonts w:hint="default"/>
      </w:rPr>
    </w:lvl>
    <w:lvl w:ilvl="2" w:tplc="0C09001B" w:tentative="1">
      <w:start w:val="1"/>
      <w:numFmt w:val="lowerRoman"/>
      <w:lvlText w:val="%3."/>
      <w:lvlJc w:val="right"/>
      <w:pPr>
        <w:ind w:left="2568" w:hanging="180"/>
      </w:pPr>
    </w:lvl>
    <w:lvl w:ilvl="3" w:tplc="0C09000F" w:tentative="1">
      <w:start w:val="1"/>
      <w:numFmt w:val="decimal"/>
      <w:lvlText w:val="%4."/>
      <w:lvlJc w:val="left"/>
      <w:pPr>
        <w:ind w:left="3288" w:hanging="360"/>
      </w:pPr>
    </w:lvl>
    <w:lvl w:ilvl="4" w:tplc="0C090019" w:tentative="1">
      <w:start w:val="1"/>
      <w:numFmt w:val="lowerLetter"/>
      <w:lvlText w:val="%5."/>
      <w:lvlJc w:val="left"/>
      <w:pPr>
        <w:ind w:left="4008" w:hanging="360"/>
      </w:pPr>
    </w:lvl>
    <w:lvl w:ilvl="5" w:tplc="0C09001B" w:tentative="1">
      <w:start w:val="1"/>
      <w:numFmt w:val="lowerRoman"/>
      <w:lvlText w:val="%6."/>
      <w:lvlJc w:val="right"/>
      <w:pPr>
        <w:ind w:left="4728" w:hanging="180"/>
      </w:pPr>
    </w:lvl>
    <w:lvl w:ilvl="6" w:tplc="0C09000F" w:tentative="1">
      <w:start w:val="1"/>
      <w:numFmt w:val="decimal"/>
      <w:lvlText w:val="%7."/>
      <w:lvlJc w:val="left"/>
      <w:pPr>
        <w:ind w:left="5448" w:hanging="360"/>
      </w:pPr>
    </w:lvl>
    <w:lvl w:ilvl="7" w:tplc="0C090019" w:tentative="1">
      <w:start w:val="1"/>
      <w:numFmt w:val="lowerLetter"/>
      <w:lvlText w:val="%8."/>
      <w:lvlJc w:val="left"/>
      <w:pPr>
        <w:ind w:left="6168" w:hanging="360"/>
      </w:pPr>
    </w:lvl>
    <w:lvl w:ilvl="8" w:tplc="0C09001B" w:tentative="1">
      <w:start w:val="1"/>
      <w:numFmt w:val="lowerRoman"/>
      <w:lvlText w:val="%9."/>
      <w:lvlJc w:val="right"/>
      <w:pPr>
        <w:ind w:left="6888" w:hanging="180"/>
      </w:pPr>
    </w:lvl>
  </w:abstractNum>
  <w:abstractNum w:abstractNumId="9" w15:restartNumberingAfterBreak="0">
    <w:nsid w:val="4BB76B74"/>
    <w:multiLevelType w:val="hybridMultilevel"/>
    <w:tmpl w:val="97C28BE6"/>
    <w:lvl w:ilvl="0" w:tplc="1AF20AD8">
      <w:start w:val="1"/>
      <w:numFmt w:val="decimal"/>
      <w:lvlText w:val="(%1)"/>
      <w:lvlJc w:val="left"/>
      <w:pPr>
        <w:ind w:left="1128" w:hanging="360"/>
      </w:pPr>
      <w:rPr>
        <w:rFonts w:hint="default"/>
      </w:rPr>
    </w:lvl>
    <w:lvl w:ilvl="1" w:tplc="4E6AA1D2">
      <w:start w:val="1"/>
      <w:numFmt w:val="lowerLetter"/>
      <w:lvlText w:val="(%2)"/>
      <w:lvlJc w:val="left"/>
      <w:pPr>
        <w:ind w:left="2062" w:hanging="360"/>
      </w:pPr>
      <w:rPr>
        <w:rFonts w:hint="default"/>
      </w:rPr>
    </w:lvl>
    <w:lvl w:ilvl="2" w:tplc="0C09001B">
      <w:start w:val="1"/>
      <w:numFmt w:val="lowerRoman"/>
      <w:lvlText w:val="%3."/>
      <w:lvlJc w:val="right"/>
      <w:pPr>
        <w:ind w:left="2568" w:hanging="180"/>
      </w:pPr>
    </w:lvl>
    <w:lvl w:ilvl="3" w:tplc="0C09000F" w:tentative="1">
      <w:start w:val="1"/>
      <w:numFmt w:val="decimal"/>
      <w:lvlText w:val="%4."/>
      <w:lvlJc w:val="left"/>
      <w:pPr>
        <w:ind w:left="3288" w:hanging="360"/>
      </w:pPr>
    </w:lvl>
    <w:lvl w:ilvl="4" w:tplc="0C090019" w:tentative="1">
      <w:start w:val="1"/>
      <w:numFmt w:val="lowerLetter"/>
      <w:lvlText w:val="%5."/>
      <w:lvlJc w:val="left"/>
      <w:pPr>
        <w:ind w:left="4008" w:hanging="360"/>
      </w:pPr>
    </w:lvl>
    <w:lvl w:ilvl="5" w:tplc="0C09001B" w:tentative="1">
      <w:start w:val="1"/>
      <w:numFmt w:val="lowerRoman"/>
      <w:lvlText w:val="%6."/>
      <w:lvlJc w:val="right"/>
      <w:pPr>
        <w:ind w:left="4728" w:hanging="180"/>
      </w:pPr>
    </w:lvl>
    <w:lvl w:ilvl="6" w:tplc="0C09000F" w:tentative="1">
      <w:start w:val="1"/>
      <w:numFmt w:val="decimal"/>
      <w:lvlText w:val="%7."/>
      <w:lvlJc w:val="left"/>
      <w:pPr>
        <w:ind w:left="5448" w:hanging="360"/>
      </w:pPr>
    </w:lvl>
    <w:lvl w:ilvl="7" w:tplc="0C090019" w:tentative="1">
      <w:start w:val="1"/>
      <w:numFmt w:val="lowerLetter"/>
      <w:lvlText w:val="%8."/>
      <w:lvlJc w:val="left"/>
      <w:pPr>
        <w:ind w:left="6168" w:hanging="360"/>
      </w:pPr>
    </w:lvl>
    <w:lvl w:ilvl="8" w:tplc="0C09001B" w:tentative="1">
      <w:start w:val="1"/>
      <w:numFmt w:val="lowerRoman"/>
      <w:lvlText w:val="%9."/>
      <w:lvlJc w:val="right"/>
      <w:pPr>
        <w:ind w:left="6888" w:hanging="180"/>
      </w:pPr>
    </w:lvl>
  </w:abstractNum>
  <w:abstractNum w:abstractNumId="10" w15:restartNumberingAfterBreak="0">
    <w:nsid w:val="51E92CE9"/>
    <w:multiLevelType w:val="hybridMultilevel"/>
    <w:tmpl w:val="2794CB82"/>
    <w:lvl w:ilvl="0" w:tplc="CCA2DA56">
      <w:start w:val="4"/>
      <w:numFmt w:val="lowerLetter"/>
      <w:lvlText w:val="(%1)"/>
      <w:lvlJc w:val="left"/>
      <w:pPr>
        <w:ind w:left="2062"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60A1584C"/>
    <w:multiLevelType w:val="hybridMultilevel"/>
    <w:tmpl w:val="97C28BE6"/>
    <w:lvl w:ilvl="0" w:tplc="1AF20AD8">
      <w:start w:val="1"/>
      <w:numFmt w:val="decimal"/>
      <w:lvlText w:val="(%1)"/>
      <w:lvlJc w:val="left"/>
      <w:pPr>
        <w:ind w:left="1128" w:hanging="360"/>
      </w:pPr>
      <w:rPr>
        <w:rFonts w:hint="default"/>
      </w:rPr>
    </w:lvl>
    <w:lvl w:ilvl="1" w:tplc="4E6AA1D2">
      <w:start w:val="1"/>
      <w:numFmt w:val="lowerLetter"/>
      <w:lvlText w:val="(%2)"/>
      <w:lvlJc w:val="left"/>
      <w:pPr>
        <w:ind w:left="2062" w:hanging="360"/>
      </w:pPr>
      <w:rPr>
        <w:rFonts w:hint="default"/>
      </w:rPr>
    </w:lvl>
    <w:lvl w:ilvl="2" w:tplc="0C09001B" w:tentative="1">
      <w:start w:val="1"/>
      <w:numFmt w:val="lowerRoman"/>
      <w:lvlText w:val="%3."/>
      <w:lvlJc w:val="right"/>
      <w:pPr>
        <w:ind w:left="2568" w:hanging="180"/>
      </w:pPr>
    </w:lvl>
    <w:lvl w:ilvl="3" w:tplc="0C09000F" w:tentative="1">
      <w:start w:val="1"/>
      <w:numFmt w:val="decimal"/>
      <w:lvlText w:val="%4."/>
      <w:lvlJc w:val="left"/>
      <w:pPr>
        <w:ind w:left="3288" w:hanging="360"/>
      </w:pPr>
    </w:lvl>
    <w:lvl w:ilvl="4" w:tplc="0C090019" w:tentative="1">
      <w:start w:val="1"/>
      <w:numFmt w:val="lowerLetter"/>
      <w:lvlText w:val="%5."/>
      <w:lvlJc w:val="left"/>
      <w:pPr>
        <w:ind w:left="4008" w:hanging="360"/>
      </w:pPr>
    </w:lvl>
    <w:lvl w:ilvl="5" w:tplc="0C09001B" w:tentative="1">
      <w:start w:val="1"/>
      <w:numFmt w:val="lowerRoman"/>
      <w:lvlText w:val="%6."/>
      <w:lvlJc w:val="right"/>
      <w:pPr>
        <w:ind w:left="4728" w:hanging="180"/>
      </w:pPr>
    </w:lvl>
    <w:lvl w:ilvl="6" w:tplc="0C09000F" w:tentative="1">
      <w:start w:val="1"/>
      <w:numFmt w:val="decimal"/>
      <w:lvlText w:val="%7."/>
      <w:lvlJc w:val="left"/>
      <w:pPr>
        <w:ind w:left="5448" w:hanging="360"/>
      </w:pPr>
    </w:lvl>
    <w:lvl w:ilvl="7" w:tplc="0C090019" w:tentative="1">
      <w:start w:val="1"/>
      <w:numFmt w:val="lowerLetter"/>
      <w:lvlText w:val="%8."/>
      <w:lvlJc w:val="left"/>
      <w:pPr>
        <w:ind w:left="6168" w:hanging="360"/>
      </w:pPr>
    </w:lvl>
    <w:lvl w:ilvl="8" w:tplc="0C09001B" w:tentative="1">
      <w:start w:val="1"/>
      <w:numFmt w:val="lowerRoman"/>
      <w:lvlText w:val="%9."/>
      <w:lvlJc w:val="right"/>
      <w:pPr>
        <w:ind w:left="6888" w:hanging="180"/>
      </w:pPr>
    </w:lvl>
  </w:abstractNum>
  <w:abstractNum w:abstractNumId="12" w15:restartNumberingAfterBreak="0">
    <w:nsid w:val="62940937"/>
    <w:multiLevelType w:val="hybridMultilevel"/>
    <w:tmpl w:val="97C28BE6"/>
    <w:lvl w:ilvl="0" w:tplc="1AF20AD8">
      <w:start w:val="1"/>
      <w:numFmt w:val="decimal"/>
      <w:lvlText w:val="(%1)"/>
      <w:lvlJc w:val="left"/>
      <w:pPr>
        <w:ind w:left="1128" w:hanging="360"/>
      </w:pPr>
      <w:rPr>
        <w:rFonts w:hint="default"/>
      </w:rPr>
    </w:lvl>
    <w:lvl w:ilvl="1" w:tplc="4E6AA1D2">
      <w:start w:val="1"/>
      <w:numFmt w:val="lowerLetter"/>
      <w:lvlText w:val="(%2)"/>
      <w:lvlJc w:val="left"/>
      <w:pPr>
        <w:ind w:left="2062" w:hanging="360"/>
      </w:pPr>
      <w:rPr>
        <w:rFonts w:hint="default"/>
      </w:rPr>
    </w:lvl>
    <w:lvl w:ilvl="2" w:tplc="0C09001B">
      <w:start w:val="1"/>
      <w:numFmt w:val="lowerRoman"/>
      <w:lvlText w:val="%3."/>
      <w:lvlJc w:val="right"/>
      <w:pPr>
        <w:ind w:left="2568" w:hanging="180"/>
      </w:pPr>
    </w:lvl>
    <w:lvl w:ilvl="3" w:tplc="0C09000F" w:tentative="1">
      <w:start w:val="1"/>
      <w:numFmt w:val="decimal"/>
      <w:lvlText w:val="%4."/>
      <w:lvlJc w:val="left"/>
      <w:pPr>
        <w:ind w:left="3288" w:hanging="360"/>
      </w:pPr>
    </w:lvl>
    <w:lvl w:ilvl="4" w:tplc="0C090019" w:tentative="1">
      <w:start w:val="1"/>
      <w:numFmt w:val="lowerLetter"/>
      <w:lvlText w:val="%5."/>
      <w:lvlJc w:val="left"/>
      <w:pPr>
        <w:ind w:left="4008" w:hanging="360"/>
      </w:pPr>
    </w:lvl>
    <w:lvl w:ilvl="5" w:tplc="0C09001B" w:tentative="1">
      <w:start w:val="1"/>
      <w:numFmt w:val="lowerRoman"/>
      <w:lvlText w:val="%6."/>
      <w:lvlJc w:val="right"/>
      <w:pPr>
        <w:ind w:left="4728" w:hanging="180"/>
      </w:pPr>
    </w:lvl>
    <w:lvl w:ilvl="6" w:tplc="0C09000F" w:tentative="1">
      <w:start w:val="1"/>
      <w:numFmt w:val="decimal"/>
      <w:lvlText w:val="%7."/>
      <w:lvlJc w:val="left"/>
      <w:pPr>
        <w:ind w:left="5448" w:hanging="360"/>
      </w:pPr>
    </w:lvl>
    <w:lvl w:ilvl="7" w:tplc="0C090019" w:tentative="1">
      <w:start w:val="1"/>
      <w:numFmt w:val="lowerLetter"/>
      <w:lvlText w:val="%8."/>
      <w:lvlJc w:val="left"/>
      <w:pPr>
        <w:ind w:left="6168" w:hanging="360"/>
      </w:pPr>
    </w:lvl>
    <w:lvl w:ilvl="8" w:tplc="0C09001B" w:tentative="1">
      <w:start w:val="1"/>
      <w:numFmt w:val="lowerRoman"/>
      <w:lvlText w:val="%9."/>
      <w:lvlJc w:val="right"/>
      <w:pPr>
        <w:ind w:left="6888" w:hanging="180"/>
      </w:pPr>
    </w:lvl>
  </w:abstractNum>
  <w:abstractNum w:abstractNumId="13" w15:restartNumberingAfterBreak="0">
    <w:nsid w:val="672670BC"/>
    <w:multiLevelType w:val="hybridMultilevel"/>
    <w:tmpl w:val="1E6EA656"/>
    <w:lvl w:ilvl="0" w:tplc="4E6AA1D2">
      <w:start w:val="1"/>
      <w:numFmt w:val="lowerLetter"/>
      <w:lvlText w:val="(%1)"/>
      <w:lvlJc w:val="left"/>
      <w:pPr>
        <w:ind w:left="2062"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6ADE042F"/>
    <w:multiLevelType w:val="hybridMultilevel"/>
    <w:tmpl w:val="97C28BE6"/>
    <w:lvl w:ilvl="0" w:tplc="1AF20AD8">
      <w:start w:val="1"/>
      <w:numFmt w:val="decimal"/>
      <w:lvlText w:val="(%1)"/>
      <w:lvlJc w:val="left"/>
      <w:pPr>
        <w:ind w:left="1128" w:hanging="360"/>
      </w:pPr>
      <w:rPr>
        <w:rFonts w:hint="default"/>
      </w:rPr>
    </w:lvl>
    <w:lvl w:ilvl="1" w:tplc="4E6AA1D2">
      <w:start w:val="1"/>
      <w:numFmt w:val="lowerLetter"/>
      <w:lvlText w:val="(%2)"/>
      <w:lvlJc w:val="left"/>
      <w:pPr>
        <w:ind w:left="2062" w:hanging="360"/>
      </w:pPr>
      <w:rPr>
        <w:rFonts w:hint="default"/>
      </w:rPr>
    </w:lvl>
    <w:lvl w:ilvl="2" w:tplc="0C09001B" w:tentative="1">
      <w:start w:val="1"/>
      <w:numFmt w:val="lowerRoman"/>
      <w:lvlText w:val="%3."/>
      <w:lvlJc w:val="right"/>
      <w:pPr>
        <w:ind w:left="2568" w:hanging="180"/>
      </w:pPr>
    </w:lvl>
    <w:lvl w:ilvl="3" w:tplc="0C09000F" w:tentative="1">
      <w:start w:val="1"/>
      <w:numFmt w:val="decimal"/>
      <w:lvlText w:val="%4."/>
      <w:lvlJc w:val="left"/>
      <w:pPr>
        <w:ind w:left="3288" w:hanging="360"/>
      </w:pPr>
    </w:lvl>
    <w:lvl w:ilvl="4" w:tplc="0C090019" w:tentative="1">
      <w:start w:val="1"/>
      <w:numFmt w:val="lowerLetter"/>
      <w:lvlText w:val="%5."/>
      <w:lvlJc w:val="left"/>
      <w:pPr>
        <w:ind w:left="4008" w:hanging="360"/>
      </w:pPr>
    </w:lvl>
    <w:lvl w:ilvl="5" w:tplc="0C09001B" w:tentative="1">
      <w:start w:val="1"/>
      <w:numFmt w:val="lowerRoman"/>
      <w:lvlText w:val="%6."/>
      <w:lvlJc w:val="right"/>
      <w:pPr>
        <w:ind w:left="4728" w:hanging="180"/>
      </w:pPr>
    </w:lvl>
    <w:lvl w:ilvl="6" w:tplc="0C09000F" w:tentative="1">
      <w:start w:val="1"/>
      <w:numFmt w:val="decimal"/>
      <w:lvlText w:val="%7."/>
      <w:lvlJc w:val="left"/>
      <w:pPr>
        <w:ind w:left="5448" w:hanging="360"/>
      </w:pPr>
    </w:lvl>
    <w:lvl w:ilvl="7" w:tplc="0C090019" w:tentative="1">
      <w:start w:val="1"/>
      <w:numFmt w:val="lowerLetter"/>
      <w:lvlText w:val="%8."/>
      <w:lvlJc w:val="left"/>
      <w:pPr>
        <w:ind w:left="6168" w:hanging="360"/>
      </w:pPr>
    </w:lvl>
    <w:lvl w:ilvl="8" w:tplc="0C09001B" w:tentative="1">
      <w:start w:val="1"/>
      <w:numFmt w:val="lowerRoman"/>
      <w:lvlText w:val="%9."/>
      <w:lvlJc w:val="right"/>
      <w:pPr>
        <w:ind w:left="6888" w:hanging="180"/>
      </w:pPr>
    </w:lvl>
  </w:abstractNum>
  <w:abstractNum w:abstractNumId="15" w15:restartNumberingAfterBreak="0">
    <w:nsid w:val="6CDC15A3"/>
    <w:multiLevelType w:val="multilevel"/>
    <w:tmpl w:val="0C09001F"/>
    <w:styleLink w:val="111111"/>
    <w:lvl w:ilvl="0">
      <w:start w:val="1"/>
      <w:numFmt w:val="decimal"/>
      <w:lvlText w:val="%1."/>
      <w:lvlJc w:val="left"/>
      <w:pPr>
        <w:tabs>
          <w:tab w:val="num" w:pos="360"/>
        </w:tabs>
        <w:ind w:left="360" w:hanging="360"/>
      </w:pPr>
      <w:rPr>
        <w:b/>
        <w:bCs/>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6" w15:restartNumberingAfterBreak="0">
    <w:nsid w:val="6E9E02C2"/>
    <w:multiLevelType w:val="hybridMultilevel"/>
    <w:tmpl w:val="1E6EA656"/>
    <w:lvl w:ilvl="0" w:tplc="4E6AA1D2">
      <w:start w:val="1"/>
      <w:numFmt w:val="lowerLetter"/>
      <w:lvlText w:val="(%1)"/>
      <w:lvlJc w:val="left"/>
      <w:pPr>
        <w:ind w:left="2062"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6"/>
  </w:num>
  <w:num w:numId="2">
    <w:abstractNumId w:val="3"/>
  </w:num>
  <w:num w:numId="3">
    <w:abstractNumId w:val="2"/>
  </w:num>
  <w:num w:numId="4">
    <w:abstractNumId w:val="15"/>
  </w:num>
  <w:num w:numId="5">
    <w:abstractNumId w:val="0"/>
  </w:num>
  <w:num w:numId="6">
    <w:abstractNumId w:val="13"/>
  </w:num>
  <w:num w:numId="7">
    <w:abstractNumId w:val="4"/>
  </w:num>
  <w:num w:numId="8">
    <w:abstractNumId w:val="11"/>
  </w:num>
  <w:num w:numId="9">
    <w:abstractNumId w:val="8"/>
  </w:num>
  <w:num w:numId="10">
    <w:abstractNumId w:val="12"/>
  </w:num>
  <w:num w:numId="11">
    <w:abstractNumId w:val="5"/>
  </w:num>
  <w:num w:numId="12">
    <w:abstractNumId w:val="14"/>
  </w:num>
  <w:num w:numId="13">
    <w:abstractNumId w:val="9"/>
  </w:num>
  <w:num w:numId="14">
    <w:abstractNumId w:val="1"/>
  </w:num>
  <w:num w:numId="15">
    <w:abstractNumId w:val="10"/>
  </w:num>
  <w:num w:numId="16">
    <w:abstractNumId w:val="16"/>
  </w:num>
  <w:num w:numId="17">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6"/>
  <w:embedTrueTypeFonts/>
  <w:saveSubsetFonts/>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7068"/>
    <w:rsid w:val="000136AF"/>
    <w:rsid w:val="00022B7E"/>
    <w:rsid w:val="00036B0B"/>
    <w:rsid w:val="00036C22"/>
    <w:rsid w:val="00056743"/>
    <w:rsid w:val="000614BF"/>
    <w:rsid w:val="000668FB"/>
    <w:rsid w:val="000C352B"/>
    <w:rsid w:val="000C604C"/>
    <w:rsid w:val="000D05EF"/>
    <w:rsid w:val="0010745C"/>
    <w:rsid w:val="00121165"/>
    <w:rsid w:val="001418B3"/>
    <w:rsid w:val="0016127C"/>
    <w:rsid w:val="00166C2F"/>
    <w:rsid w:val="00177577"/>
    <w:rsid w:val="001939E1"/>
    <w:rsid w:val="00195382"/>
    <w:rsid w:val="001C69C4"/>
    <w:rsid w:val="001E3590"/>
    <w:rsid w:val="001E7407"/>
    <w:rsid w:val="00253D1B"/>
    <w:rsid w:val="00295FBA"/>
    <w:rsid w:val="002970D7"/>
    <w:rsid w:val="00297ECB"/>
    <w:rsid w:val="002C7668"/>
    <w:rsid w:val="002D043A"/>
    <w:rsid w:val="002D6A8E"/>
    <w:rsid w:val="0030639A"/>
    <w:rsid w:val="00307068"/>
    <w:rsid w:val="00311448"/>
    <w:rsid w:val="0031438D"/>
    <w:rsid w:val="00331886"/>
    <w:rsid w:val="00352B0F"/>
    <w:rsid w:val="00360FB0"/>
    <w:rsid w:val="003B5210"/>
    <w:rsid w:val="003B5735"/>
    <w:rsid w:val="003C39F7"/>
    <w:rsid w:val="003D0BFE"/>
    <w:rsid w:val="003D5700"/>
    <w:rsid w:val="003D6F8A"/>
    <w:rsid w:val="003E4160"/>
    <w:rsid w:val="00401D2A"/>
    <w:rsid w:val="004116CD"/>
    <w:rsid w:val="00416D2F"/>
    <w:rsid w:val="00424CA9"/>
    <w:rsid w:val="00436157"/>
    <w:rsid w:val="0044291A"/>
    <w:rsid w:val="004551C9"/>
    <w:rsid w:val="004560FB"/>
    <w:rsid w:val="004653F8"/>
    <w:rsid w:val="004714CF"/>
    <w:rsid w:val="00496F97"/>
    <w:rsid w:val="0050007B"/>
    <w:rsid w:val="00516B8D"/>
    <w:rsid w:val="005327A0"/>
    <w:rsid w:val="00537FBC"/>
    <w:rsid w:val="00584811"/>
    <w:rsid w:val="00594161"/>
    <w:rsid w:val="00594749"/>
    <w:rsid w:val="005C44A8"/>
    <w:rsid w:val="00600219"/>
    <w:rsid w:val="00613A55"/>
    <w:rsid w:val="006207A3"/>
    <w:rsid w:val="006279B8"/>
    <w:rsid w:val="00677CC2"/>
    <w:rsid w:val="00680F77"/>
    <w:rsid w:val="00684030"/>
    <w:rsid w:val="0069207B"/>
    <w:rsid w:val="006C7F8C"/>
    <w:rsid w:val="006D77BA"/>
    <w:rsid w:val="006E2E9F"/>
    <w:rsid w:val="00704A73"/>
    <w:rsid w:val="007276BC"/>
    <w:rsid w:val="00731E00"/>
    <w:rsid w:val="00733990"/>
    <w:rsid w:val="00766393"/>
    <w:rsid w:val="007715C9"/>
    <w:rsid w:val="00774EDD"/>
    <w:rsid w:val="00775577"/>
    <w:rsid w:val="007757EC"/>
    <w:rsid w:val="007C3C82"/>
    <w:rsid w:val="008006B2"/>
    <w:rsid w:val="008479AD"/>
    <w:rsid w:val="00856A31"/>
    <w:rsid w:val="008754D0"/>
    <w:rsid w:val="00893A33"/>
    <w:rsid w:val="008E17F3"/>
    <w:rsid w:val="008E3B8C"/>
    <w:rsid w:val="008E4F16"/>
    <w:rsid w:val="00904C74"/>
    <w:rsid w:val="009258F6"/>
    <w:rsid w:val="0093421B"/>
    <w:rsid w:val="0094622F"/>
    <w:rsid w:val="00963BA8"/>
    <w:rsid w:val="00973120"/>
    <w:rsid w:val="0098638B"/>
    <w:rsid w:val="009A71E7"/>
    <w:rsid w:val="009B5BEC"/>
    <w:rsid w:val="00A231E2"/>
    <w:rsid w:val="00A514DE"/>
    <w:rsid w:val="00A64912"/>
    <w:rsid w:val="00A70A74"/>
    <w:rsid w:val="00A91B5C"/>
    <w:rsid w:val="00AC07B0"/>
    <w:rsid w:val="00AD4AA1"/>
    <w:rsid w:val="00AD5641"/>
    <w:rsid w:val="00AF14A0"/>
    <w:rsid w:val="00B018BA"/>
    <w:rsid w:val="00B33B3C"/>
    <w:rsid w:val="00BE719A"/>
    <w:rsid w:val="00BE720A"/>
    <w:rsid w:val="00C42BF8"/>
    <w:rsid w:val="00C44932"/>
    <w:rsid w:val="00C50043"/>
    <w:rsid w:val="00C544DF"/>
    <w:rsid w:val="00C61CDD"/>
    <w:rsid w:val="00C7573B"/>
    <w:rsid w:val="00C83868"/>
    <w:rsid w:val="00CB3D6B"/>
    <w:rsid w:val="00CB48D8"/>
    <w:rsid w:val="00CD0200"/>
    <w:rsid w:val="00CF0BB2"/>
    <w:rsid w:val="00CF10A0"/>
    <w:rsid w:val="00CF416A"/>
    <w:rsid w:val="00D005E8"/>
    <w:rsid w:val="00D13441"/>
    <w:rsid w:val="00D378D2"/>
    <w:rsid w:val="00D70DFB"/>
    <w:rsid w:val="00D766DF"/>
    <w:rsid w:val="00DB0677"/>
    <w:rsid w:val="00DB3CFE"/>
    <w:rsid w:val="00DB6E60"/>
    <w:rsid w:val="00DC7B41"/>
    <w:rsid w:val="00DE7073"/>
    <w:rsid w:val="00DF1CF5"/>
    <w:rsid w:val="00DF6D7F"/>
    <w:rsid w:val="00E74DC7"/>
    <w:rsid w:val="00E76A98"/>
    <w:rsid w:val="00E94B69"/>
    <w:rsid w:val="00ED0C49"/>
    <w:rsid w:val="00EE0816"/>
    <w:rsid w:val="00EF0614"/>
    <w:rsid w:val="00EF2E3A"/>
    <w:rsid w:val="00F04811"/>
    <w:rsid w:val="00F078DC"/>
    <w:rsid w:val="00F23E5F"/>
    <w:rsid w:val="00F51269"/>
    <w:rsid w:val="00F54735"/>
    <w:rsid w:val="00F85C9A"/>
    <w:rsid w:val="00F93FD8"/>
    <w:rsid w:val="00F97A10"/>
    <w:rsid w:val="00FA25AC"/>
    <w:rsid w:val="00FA57A8"/>
    <w:rsid w:val="00FE495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3DE6FAF"/>
  <w15:docId w15:val="{EF937F4B-8F91-47A4-A998-17C3A327F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C69C4"/>
    <w:pPr>
      <w:spacing w:line="260" w:lineRule="atLeast"/>
    </w:pPr>
    <w:rPr>
      <w:sz w:val="22"/>
    </w:rPr>
  </w:style>
  <w:style w:type="paragraph" w:styleId="Heading1">
    <w:name w:val="heading 1"/>
    <w:aliases w:val="1 + Calibri"/>
    <w:basedOn w:val="Normal"/>
    <w:next w:val="Normal"/>
    <w:link w:val="Heading1Char"/>
    <w:uiPriority w:val="9"/>
    <w:qFormat/>
    <w:rsid w:val="00DB0677"/>
    <w:pPr>
      <w:keepLines/>
      <w:spacing w:before="240" w:line="240" w:lineRule="auto"/>
      <w:outlineLvl w:val="0"/>
    </w:pPr>
    <w:rPr>
      <w:rFonts w:ascii="Arial" w:eastAsia="Times New Roman" w:hAnsi="Arial" w:cs="Times New Roman"/>
      <w:b/>
      <w:sz w:val="24"/>
    </w:rPr>
  </w:style>
  <w:style w:type="paragraph" w:styleId="Heading2">
    <w:name w:val="heading 2"/>
    <w:aliases w:val="Heading 2 Char2,Heading 2 Char Char,Heading 2 Char1 Char Char2,Heading 2 Char Char Char Char2,Heading 2 Char3 Char Char Char Char1,Heading 2 Char2 Char Char Char Char Char1,Heading 2 Char1 Char Char Char Char Char Char1,Heading 2 Char1 Char2"/>
    <w:basedOn w:val="Normal"/>
    <w:next w:val="Normal"/>
    <w:link w:val="Heading2Char"/>
    <w:qFormat/>
    <w:rsid w:val="00DB0677"/>
    <w:pPr>
      <w:keepLines/>
      <w:spacing w:before="120" w:line="240" w:lineRule="auto"/>
      <w:outlineLvl w:val="1"/>
    </w:pPr>
    <w:rPr>
      <w:rFonts w:ascii="Arial" w:eastAsia="Times New Roman" w:hAnsi="Arial" w:cs="Arial"/>
      <w:b/>
    </w:rPr>
  </w:style>
  <w:style w:type="paragraph" w:styleId="Heading3">
    <w:name w:val="heading 3"/>
    <w:basedOn w:val="Normal"/>
    <w:next w:val="NormalIndent"/>
    <w:link w:val="Heading3Char"/>
    <w:uiPriority w:val="9"/>
    <w:qFormat/>
    <w:rsid w:val="00DB0677"/>
    <w:pPr>
      <w:keepLines/>
      <w:spacing w:line="240" w:lineRule="auto"/>
      <w:ind w:left="283"/>
      <w:outlineLvl w:val="2"/>
    </w:pPr>
    <w:rPr>
      <w:rFonts w:ascii="Arial" w:eastAsia="Times New Roman" w:hAnsi="Arial" w:cs="Arial"/>
      <w:b/>
      <w:i/>
      <w:iCs/>
    </w:rPr>
  </w:style>
  <w:style w:type="paragraph" w:styleId="Heading4">
    <w:name w:val="heading 4"/>
    <w:basedOn w:val="Normal"/>
    <w:next w:val="Normal"/>
    <w:link w:val="Heading4Char"/>
    <w:uiPriority w:val="9"/>
    <w:qFormat/>
    <w:rsid w:val="00DB0677"/>
    <w:pPr>
      <w:keepNext/>
      <w:keepLines/>
      <w:spacing w:line="240" w:lineRule="auto"/>
      <w:outlineLvl w:val="3"/>
    </w:pPr>
    <w:rPr>
      <w:rFonts w:ascii="Arial Narrow" w:eastAsia="Times New Roman" w:hAnsi="Arial Narrow" w:cs="Times New Roman"/>
      <w:color w:val="0000FF"/>
      <w:sz w:val="30"/>
    </w:rPr>
  </w:style>
  <w:style w:type="paragraph" w:styleId="Heading5">
    <w:name w:val="heading 5"/>
    <w:basedOn w:val="Normal"/>
    <w:next w:val="Normal"/>
    <w:link w:val="Heading5Char"/>
    <w:uiPriority w:val="9"/>
    <w:qFormat/>
    <w:rsid w:val="00DB0677"/>
    <w:pPr>
      <w:keepNext/>
      <w:keepLines/>
      <w:framePr w:wrap="auto" w:hAnchor="margin" w:xAlign="center" w:y="-283"/>
      <w:spacing w:line="240" w:lineRule="auto"/>
      <w:suppressOverlap/>
      <w:outlineLvl w:val="4"/>
    </w:pPr>
    <w:rPr>
      <w:rFonts w:ascii="Arial Narrow" w:eastAsia="Times New Roman" w:hAnsi="Arial Narrow" w:cs="Times New Roman"/>
      <w:b/>
      <w:bCs/>
      <w:color w:val="000080"/>
      <w:sz w:val="28"/>
    </w:rPr>
  </w:style>
  <w:style w:type="paragraph" w:styleId="Heading6">
    <w:name w:val="heading 6"/>
    <w:basedOn w:val="Normal"/>
    <w:next w:val="Normal"/>
    <w:link w:val="Heading6Char"/>
    <w:qFormat/>
    <w:rsid w:val="00DB0677"/>
    <w:pPr>
      <w:keepNext/>
      <w:keepLines/>
      <w:spacing w:line="240" w:lineRule="auto"/>
      <w:outlineLvl w:val="5"/>
    </w:pPr>
    <w:rPr>
      <w:rFonts w:ascii="Arial Narrow" w:eastAsia="Times New Roman" w:hAnsi="Arial Narrow" w:cs="Times New Roman"/>
      <w:b/>
      <w:bCs/>
      <w:color w:val="000080"/>
      <w:sz w:val="28"/>
    </w:rPr>
  </w:style>
  <w:style w:type="paragraph" w:styleId="Heading7">
    <w:name w:val="heading 7"/>
    <w:basedOn w:val="Normal"/>
    <w:next w:val="Normal"/>
    <w:link w:val="Heading7Char"/>
    <w:uiPriority w:val="9"/>
    <w:qFormat/>
    <w:rsid w:val="00DB0677"/>
    <w:pPr>
      <w:keepNext/>
      <w:keepLines/>
      <w:spacing w:line="240" w:lineRule="auto"/>
      <w:outlineLvl w:val="6"/>
    </w:pPr>
    <w:rPr>
      <w:rFonts w:ascii="Arial Narrow" w:eastAsia="Times New Roman" w:hAnsi="Arial Narrow" w:cs="Times New Roman"/>
      <w:b/>
      <w:bCs/>
      <w:color w:val="660066"/>
      <w:sz w:val="30"/>
    </w:rPr>
  </w:style>
  <w:style w:type="paragraph" w:styleId="Heading8">
    <w:name w:val="heading 8"/>
    <w:basedOn w:val="Normal"/>
    <w:next w:val="Normal"/>
    <w:link w:val="Heading8Char"/>
    <w:uiPriority w:val="9"/>
    <w:qFormat/>
    <w:rsid w:val="00DB0677"/>
    <w:pPr>
      <w:keepNext/>
      <w:keepLines/>
      <w:spacing w:line="240" w:lineRule="auto"/>
      <w:outlineLvl w:val="7"/>
    </w:pPr>
    <w:rPr>
      <w:rFonts w:ascii="Arial Narrow" w:eastAsia="Times New Roman" w:hAnsi="Arial Narrow" w:cs="Times New Roman"/>
      <w:b/>
      <w:bCs/>
      <w:color w:val="003366"/>
      <w:sz w:val="30"/>
    </w:rPr>
  </w:style>
  <w:style w:type="paragraph" w:styleId="Heading9">
    <w:name w:val="heading 9"/>
    <w:basedOn w:val="Normal"/>
    <w:next w:val="Normal"/>
    <w:link w:val="Heading9Char"/>
    <w:uiPriority w:val="9"/>
    <w:qFormat/>
    <w:rsid w:val="00DB0677"/>
    <w:pPr>
      <w:keepNext/>
      <w:keepLines/>
      <w:spacing w:line="240" w:lineRule="auto"/>
      <w:outlineLvl w:val="8"/>
    </w:pPr>
    <w:rPr>
      <w:rFonts w:ascii="Arial Narrow" w:eastAsia="Times New Roman" w:hAnsi="Arial Narrow" w:cs="Times New Roman"/>
      <w:b/>
      <w:bCs/>
      <w:color w:val="000066"/>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A231E2"/>
  </w:style>
  <w:style w:type="paragraph" w:customStyle="1" w:styleId="OPCParaBase">
    <w:name w:val="OPCParaBase"/>
    <w:qFormat/>
    <w:rsid w:val="00A231E2"/>
    <w:pPr>
      <w:spacing w:line="260" w:lineRule="atLeast"/>
    </w:pPr>
    <w:rPr>
      <w:rFonts w:eastAsia="Times New Roman" w:cs="Times New Roman"/>
      <w:sz w:val="22"/>
      <w:lang w:eastAsia="en-AU"/>
    </w:rPr>
  </w:style>
  <w:style w:type="paragraph" w:customStyle="1" w:styleId="ShortT">
    <w:name w:val="ShortT"/>
    <w:basedOn w:val="OPCParaBase"/>
    <w:next w:val="Normal"/>
    <w:qFormat/>
    <w:rsid w:val="00A231E2"/>
    <w:pPr>
      <w:spacing w:line="240" w:lineRule="auto"/>
    </w:pPr>
    <w:rPr>
      <w:b/>
      <w:sz w:val="40"/>
    </w:rPr>
  </w:style>
  <w:style w:type="paragraph" w:customStyle="1" w:styleId="ActHead1">
    <w:name w:val="ActHead 1"/>
    <w:aliases w:val="c"/>
    <w:basedOn w:val="OPCParaBase"/>
    <w:next w:val="Normal"/>
    <w:qFormat/>
    <w:rsid w:val="00A231E2"/>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6C7F8C"/>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6C7F8C"/>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6C7F8C"/>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1E7407"/>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1E7407"/>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774EDD"/>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774ED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774EDD"/>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A231E2"/>
  </w:style>
  <w:style w:type="paragraph" w:customStyle="1" w:styleId="Blocks">
    <w:name w:val="Blocks"/>
    <w:aliases w:val="bb"/>
    <w:basedOn w:val="OPCParaBase"/>
    <w:qFormat/>
    <w:rsid w:val="00A231E2"/>
    <w:pPr>
      <w:spacing w:line="240" w:lineRule="auto"/>
    </w:pPr>
    <w:rPr>
      <w:sz w:val="24"/>
    </w:rPr>
  </w:style>
  <w:style w:type="paragraph" w:customStyle="1" w:styleId="BoxText">
    <w:name w:val="BoxText"/>
    <w:aliases w:val="bt"/>
    <w:basedOn w:val="OPCParaBase"/>
    <w:qFormat/>
    <w:rsid w:val="00F04811"/>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231E2"/>
    <w:rPr>
      <w:b/>
    </w:rPr>
  </w:style>
  <w:style w:type="paragraph" w:customStyle="1" w:styleId="BoxHeadItalic">
    <w:name w:val="BoxHeadItalic"/>
    <w:aliases w:val="bhi"/>
    <w:basedOn w:val="BoxText"/>
    <w:next w:val="Normal"/>
    <w:qFormat/>
    <w:rsid w:val="00A231E2"/>
    <w:rPr>
      <w:i/>
    </w:rPr>
  </w:style>
  <w:style w:type="paragraph" w:customStyle="1" w:styleId="BoxList">
    <w:name w:val="BoxList"/>
    <w:aliases w:val="bl"/>
    <w:basedOn w:val="BoxText"/>
    <w:qFormat/>
    <w:rsid w:val="00A231E2"/>
    <w:pPr>
      <w:ind w:left="1559" w:hanging="425"/>
    </w:pPr>
  </w:style>
  <w:style w:type="paragraph" w:customStyle="1" w:styleId="BoxNote">
    <w:name w:val="BoxNote"/>
    <w:aliases w:val="bn"/>
    <w:basedOn w:val="BoxText"/>
    <w:qFormat/>
    <w:rsid w:val="00A231E2"/>
    <w:pPr>
      <w:tabs>
        <w:tab w:val="left" w:pos="1985"/>
      </w:tabs>
      <w:spacing w:before="122" w:line="198" w:lineRule="exact"/>
      <w:ind w:left="2948" w:hanging="1814"/>
    </w:pPr>
    <w:rPr>
      <w:sz w:val="18"/>
    </w:rPr>
  </w:style>
  <w:style w:type="paragraph" w:customStyle="1" w:styleId="BoxPara">
    <w:name w:val="BoxPara"/>
    <w:aliases w:val="bp"/>
    <w:basedOn w:val="BoxText"/>
    <w:qFormat/>
    <w:rsid w:val="00A231E2"/>
    <w:pPr>
      <w:tabs>
        <w:tab w:val="right" w:pos="2268"/>
      </w:tabs>
      <w:ind w:left="2552" w:hanging="1418"/>
    </w:pPr>
  </w:style>
  <w:style w:type="paragraph" w:customStyle="1" w:styleId="BoxStep">
    <w:name w:val="BoxStep"/>
    <w:aliases w:val="bs"/>
    <w:basedOn w:val="BoxText"/>
    <w:qFormat/>
    <w:rsid w:val="00A231E2"/>
    <w:pPr>
      <w:ind w:left="1985" w:hanging="851"/>
    </w:pPr>
  </w:style>
  <w:style w:type="character" w:customStyle="1" w:styleId="CharAmPartNo">
    <w:name w:val="CharAmPartNo"/>
    <w:basedOn w:val="OPCCharBase"/>
    <w:uiPriority w:val="1"/>
    <w:qFormat/>
    <w:rsid w:val="00A231E2"/>
  </w:style>
  <w:style w:type="character" w:customStyle="1" w:styleId="CharAmPartText">
    <w:name w:val="CharAmPartText"/>
    <w:basedOn w:val="OPCCharBase"/>
    <w:uiPriority w:val="1"/>
    <w:qFormat/>
    <w:rsid w:val="00A231E2"/>
  </w:style>
  <w:style w:type="character" w:customStyle="1" w:styleId="CharAmSchNo">
    <w:name w:val="CharAmSchNo"/>
    <w:basedOn w:val="OPCCharBase"/>
    <w:uiPriority w:val="1"/>
    <w:qFormat/>
    <w:rsid w:val="00A231E2"/>
  </w:style>
  <w:style w:type="character" w:customStyle="1" w:styleId="CharAmSchText">
    <w:name w:val="CharAmSchText"/>
    <w:basedOn w:val="OPCCharBase"/>
    <w:uiPriority w:val="1"/>
    <w:qFormat/>
    <w:rsid w:val="00A231E2"/>
  </w:style>
  <w:style w:type="character" w:customStyle="1" w:styleId="CharBoldItalic">
    <w:name w:val="CharBoldItalic"/>
    <w:basedOn w:val="OPCCharBase"/>
    <w:uiPriority w:val="1"/>
    <w:qFormat/>
    <w:rsid w:val="00A231E2"/>
    <w:rPr>
      <w:b/>
      <w:i/>
    </w:rPr>
  </w:style>
  <w:style w:type="character" w:customStyle="1" w:styleId="CharChapNo">
    <w:name w:val="CharChapNo"/>
    <w:basedOn w:val="OPCCharBase"/>
    <w:qFormat/>
    <w:rsid w:val="00A231E2"/>
  </w:style>
  <w:style w:type="character" w:customStyle="1" w:styleId="CharChapText">
    <w:name w:val="CharChapText"/>
    <w:basedOn w:val="OPCCharBase"/>
    <w:qFormat/>
    <w:rsid w:val="00A231E2"/>
  </w:style>
  <w:style w:type="character" w:customStyle="1" w:styleId="CharDivNo">
    <w:name w:val="CharDivNo"/>
    <w:basedOn w:val="OPCCharBase"/>
    <w:qFormat/>
    <w:rsid w:val="00A231E2"/>
  </w:style>
  <w:style w:type="character" w:customStyle="1" w:styleId="CharDivText">
    <w:name w:val="CharDivText"/>
    <w:basedOn w:val="OPCCharBase"/>
    <w:qFormat/>
    <w:rsid w:val="00A231E2"/>
  </w:style>
  <w:style w:type="character" w:customStyle="1" w:styleId="CharItalic">
    <w:name w:val="CharItalic"/>
    <w:basedOn w:val="OPCCharBase"/>
    <w:uiPriority w:val="1"/>
    <w:qFormat/>
    <w:rsid w:val="00A231E2"/>
    <w:rPr>
      <w:i/>
    </w:rPr>
  </w:style>
  <w:style w:type="character" w:customStyle="1" w:styleId="CharPartNo">
    <w:name w:val="CharPartNo"/>
    <w:basedOn w:val="OPCCharBase"/>
    <w:qFormat/>
    <w:rsid w:val="00A231E2"/>
  </w:style>
  <w:style w:type="character" w:customStyle="1" w:styleId="CharPartText">
    <w:name w:val="CharPartText"/>
    <w:basedOn w:val="OPCCharBase"/>
    <w:qFormat/>
    <w:rsid w:val="00A231E2"/>
  </w:style>
  <w:style w:type="character" w:customStyle="1" w:styleId="CharSectno">
    <w:name w:val="CharSectno"/>
    <w:basedOn w:val="OPCCharBase"/>
    <w:qFormat/>
    <w:rsid w:val="00A231E2"/>
  </w:style>
  <w:style w:type="character" w:customStyle="1" w:styleId="CharSubdNo">
    <w:name w:val="CharSubdNo"/>
    <w:basedOn w:val="OPCCharBase"/>
    <w:uiPriority w:val="1"/>
    <w:qFormat/>
    <w:rsid w:val="00A231E2"/>
  </w:style>
  <w:style w:type="character" w:customStyle="1" w:styleId="CharSubdText">
    <w:name w:val="CharSubdText"/>
    <w:basedOn w:val="OPCCharBase"/>
    <w:uiPriority w:val="1"/>
    <w:qFormat/>
    <w:rsid w:val="00A231E2"/>
  </w:style>
  <w:style w:type="paragraph" w:customStyle="1" w:styleId="CTA--">
    <w:name w:val="CTA --"/>
    <w:basedOn w:val="OPCParaBase"/>
    <w:next w:val="Normal"/>
    <w:rsid w:val="00166C2F"/>
    <w:pPr>
      <w:spacing w:before="60" w:line="240" w:lineRule="atLeast"/>
      <w:ind w:left="142" w:hanging="142"/>
    </w:pPr>
    <w:rPr>
      <w:sz w:val="20"/>
    </w:rPr>
  </w:style>
  <w:style w:type="paragraph" w:customStyle="1" w:styleId="CTA-">
    <w:name w:val="CTA -"/>
    <w:basedOn w:val="OPCParaBase"/>
    <w:rsid w:val="00677CC2"/>
    <w:pPr>
      <w:spacing w:before="60" w:line="240" w:lineRule="atLeast"/>
      <w:ind w:left="85" w:hanging="85"/>
    </w:pPr>
    <w:rPr>
      <w:sz w:val="20"/>
    </w:rPr>
  </w:style>
  <w:style w:type="paragraph" w:customStyle="1" w:styleId="CTA---">
    <w:name w:val="CTA ---"/>
    <w:basedOn w:val="OPCParaBase"/>
    <w:next w:val="Normal"/>
    <w:rsid w:val="00677CC2"/>
    <w:pPr>
      <w:spacing w:before="60" w:line="240" w:lineRule="atLeast"/>
      <w:ind w:left="198" w:hanging="198"/>
    </w:pPr>
    <w:rPr>
      <w:sz w:val="20"/>
    </w:rPr>
  </w:style>
  <w:style w:type="paragraph" w:customStyle="1" w:styleId="CTA----">
    <w:name w:val="CTA ----"/>
    <w:basedOn w:val="OPCParaBase"/>
    <w:next w:val="Normal"/>
    <w:rsid w:val="00677CC2"/>
    <w:pPr>
      <w:spacing w:before="60" w:line="240" w:lineRule="atLeast"/>
      <w:ind w:left="255" w:hanging="255"/>
    </w:pPr>
    <w:rPr>
      <w:sz w:val="20"/>
    </w:rPr>
  </w:style>
  <w:style w:type="paragraph" w:customStyle="1" w:styleId="CTA1a">
    <w:name w:val="CTA 1(a)"/>
    <w:basedOn w:val="OPCParaBase"/>
    <w:rsid w:val="00A70A74"/>
    <w:pPr>
      <w:tabs>
        <w:tab w:val="right" w:pos="414"/>
      </w:tabs>
      <w:spacing w:before="40" w:line="240" w:lineRule="atLeast"/>
      <w:ind w:left="675" w:hanging="675"/>
    </w:pPr>
    <w:rPr>
      <w:sz w:val="20"/>
    </w:rPr>
  </w:style>
  <w:style w:type="paragraph" w:customStyle="1" w:styleId="CTA1ai">
    <w:name w:val="CTA 1(a)(i)"/>
    <w:basedOn w:val="OPCParaBase"/>
    <w:rsid w:val="00A70A74"/>
    <w:pPr>
      <w:tabs>
        <w:tab w:val="right" w:pos="1004"/>
      </w:tabs>
      <w:spacing w:before="40" w:line="240" w:lineRule="atLeast"/>
      <w:ind w:left="1253" w:hanging="1253"/>
    </w:pPr>
    <w:rPr>
      <w:sz w:val="20"/>
    </w:rPr>
  </w:style>
  <w:style w:type="paragraph" w:customStyle="1" w:styleId="CTA2a">
    <w:name w:val="CTA 2(a)"/>
    <w:basedOn w:val="OPCParaBase"/>
    <w:rsid w:val="00297ECB"/>
    <w:pPr>
      <w:tabs>
        <w:tab w:val="right" w:pos="482"/>
      </w:tabs>
      <w:spacing w:before="40" w:line="240" w:lineRule="atLeast"/>
      <w:ind w:left="748" w:hanging="748"/>
    </w:pPr>
    <w:rPr>
      <w:sz w:val="20"/>
    </w:rPr>
  </w:style>
  <w:style w:type="paragraph" w:customStyle="1" w:styleId="CTA2ai">
    <w:name w:val="CTA 2(a)(i)"/>
    <w:basedOn w:val="OPCParaBase"/>
    <w:rsid w:val="00297ECB"/>
    <w:pPr>
      <w:tabs>
        <w:tab w:val="right" w:pos="1089"/>
      </w:tabs>
      <w:spacing w:before="40" w:line="240" w:lineRule="atLeast"/>
      <w:ind w:left="1327" w:hanging="1327"/>
    </w:pPr>
    <w:rPr>
      <w:sz w:val="20"/>
    </w:rPr>
  </w:style>
  <w:style w:type="paragraph" w:customStyle="1" w:styleId="CTA3a">
    <w:name w:val="CTA 3(a)"/>
    <w:basedOn w:val="OPCParaBase"/>
    <w:rsid w:val="00297ECB"/>
    <w:pPr>
      <w:tabs>
        <w:tab w:val="right" w:pos="556"/>
      </w:tabs>
      <w:spacing w:before="40" w:line="240" w:lineRule="atLeast"/>
      <w:ind w:left="805" w:hanging="805"/>
    </w:pPr>
    <w:rPr>
      <w:sz w:val="20"/>
    </w:rPr>
  </w:style>
  <w:style w:type="paragraph" w:customStyle="1" w:styleId="CTA3ai">
    <w:name w:val="CTA 3(a)(i)"/>
    <w:basedOn w:val="OPCParaBase"/>
    <w:rsid w:val="00297ECB"/>
    <w:pPr>
      <w:tabs>
        <w:tab w:val="right" w:pos="1140"/>
      </w:tabs>
      <w:spacing w:before="40" w:line="240" w:lineRule="atLeast"/>
      <w:ind w:left="1361" w:hanging="1361"/>
    </w:pPr>
    <w:rPr>
      <w:sz w:val="20"/>
    </w:rPr>
  </w:style>
  <w:style w:type="paragraph" w:customStyle="1" w:styleId="CTA4a">
    <w:name w:val="CTA 4(a)"/>
    <w:basedOn w:val="OPCParaBase"/>
    <w:rsid w:val="00297ECB"/>
    <w:pPr>
      <w:tabs>
        <w:tab w:val="right" w:pos="624"/>
      </w:tabs>
      <w:spacing w:before="40" w:line="240" w:lineRule="atLeast"/>
      <w:ind w:left="873" w:hanging="873"/>
    </w:pPr>
    <w:rPr>
      <w:sz w:val="20"/>
    </w:rPr>
  </w:style>
  <w:style w:type="paragraph" w:customStyle="1" w:styleId="CTA4ai">
    <w:name w:val="CTA 4(a)(i)"/>
    <w:basedOn w:val="OPCParaBase"/>
    <w:rsid w:val="00297ECB"/>
    <w:pPr>
      <w:tabs>
        <w:tab w:val="right" w:pos="1213"/>
      </w:tabs>
      <w:spacing w:before="40" w:line="240" w:lineRule="atLeast"/>
      <w:ind w:left="1452" w:hanging="1452"/>
    </w:pPr>
    <w:rPr>
      <w:sz w:val="20"/>
    </w:rPr>
  </w:style>
  <w:style w:type="paragraph" w:customStyle="1" w:styleId="CTACAPS">
    <w:name w:val="CTA CAPS"/>
    <w:basedOn w:val="OPCParaBase"/>
    <w:rsid w:val="00B33B3C"/>
    <w:pPr>
      <w:spacing w:before="60" w:line="240" w:lineRule="atLeast"/>
    </w:pPr>
    <w:rPr>
      <w:sz w:val="20"/>
    </w:rPr>
  </w:style>
  <w:style w:type="paragraph" w:customStyle="1" w:styleId="CTAright">
    <w:name w:val="CTA right"/>
    <w:basedOn w:val="OPCParaBase"/>
    <w:rsid w:val="00F04811"/>
    <w:pPr>
      <w:spacing w:before="60" w:line="240" w:lineRule="auto"/>
      <w:jc w:val="right"/>
    </w:pPr>
    <w:rPr>
      <w:sz w:val="20"/>
    </w:rPr>
  </w:style>
  <w:style w:type="paragraph" w:customStyle="1" w:styleId="subsection">
    <w:name w:val="subsection"/>
    <w:aliases w:val="ss,Subsection"/>
    <w:basedOn w:val="OPCParaBase"/>
    <w:link w:val="subsectionChar"/>
    <w:rsid w:val="00600219"/>
    <w:pPr>
      <w:tabs>
        <w:tab w:val="right" w:pos="1021"/>
      </w:tabs>
      <w:spacing w:before="180" w:line="240" w:lineRule="auto"/>
      <w:ind w:left="1134" w:hanging="1134"/>
    </w:pPr>
  </w:style>
  <w:style w:type="paragraph" w:customStyle="1" w:styleId="Definition">
    <w:name w:val="Definition"/>
    <w:aliases w:val="dd"/>
    <w:basedOn w:val="OPCParaBase"/>
    <w:rsid w:val="00600219"/>
    <w:pPr>
      <w:spacing w:before="180" w:line="240" w:lineRule="auto"/>
      <w:ind w:left="1134"/>
    </w:pPr>
  </w:style>
  <w:style w:type="paragraph" w:customStyle="1" w:styleId="ETAsubitem">
    <w:name w:val="ETA(subitem)"/>
    <w:basedOn w:val="OPCParaBase"/>
    <w:rsid w:val="007715C9"/>
    <w:pPr>
      <w:tabs>
        <w:tab w:val="right" w:pos="340"/>
      </w:tabs>
      <w:spacing w:before="60" w:line="240" w:lineRule="auto"/>
      <w:ind w:left="454" w:hanging="454"/>
    </w:pPr>
    <w:rPr>
      <w:sz w:val="20"/>
    </w:rPr>
  </w:style>
  <w:style w:type="paragraph" w:customStyle="1" w:styleId="ETApara">
    <w:name w:val="ETA(para)"/>
    <w:basedOn w:val="OPCParaBase"/>
    <w:rsid w:val="007715C9"/>
    <w:pPr>
      <w:tabs>
        <w:tab w:val="right" w:pos="754"/>
      </w:tabs>
      <w:spacing w:before="60" w:line="240" w:lineRule="auto"/>
      <w:ind w:left="828" w:hanging="828"/>
    </w:pPr>
    <w:rPr>
      <w:sz w:val="20"/>
    </w:rPr>
  </w:style>
  <w:style w:type="paragraph" w:customStyle="1" w:styleId="ETAsubpara">
    <w:name w:val="ETA(subpara)"/>
    <w:basedOn w:val="OPCParaBase"/>
    <w:rsid w:val="007715C9"/>
    <w:pPr>
      <w:tabs>
        <w:tab w:val="right" w:pos="1083"/>
      </w:tabs>
      <w:spacing w:before="60" w:line="240" w:lineRule="auto"/>
      <w:ind w:left="1191" w:hanging="1191"/>
    </w:pPr>
    <w:rPr>
      <w:sz w:val="20"/>
    </w:rPr>
  </w:style>
  <w:style w:type="paragraph" w:customStyle="1" w:styleId="ETAsub-subpara">
    <w:name w:val="ETA(sub-subpara)"/>
    <w:basedOn w:val="OPCParaBase"/>
    <w:rsid w:val="007715C9"/>
    <w:pPr>
      <w:tabs>
        <w:tab w:val="right" w:pos="1412"/>
      </w:tabs>
      <w:spacing w:before="60" w:line="240" w:lineRule="auto"/>
      <w:ind w:left="1525" w:hanging="1525"/>
    </w:pPr>
    <w:rPr>
      <w:sz w:val="20"/>
    </w:rPr>
  </w:style>
  <w:style w:type="paragraph" w:customStyle="1" w:styleId="Formula">
    <w:name w:val="Formula"/>
    <w:basedOn w:val="OPCParaBase"/>
    <w:rsid w:val="00BE720A"/>
    <w:pPr>
      <w:spacing w:line="240" w:lineRule="auto"/>
      <w:ind w:left="1134"/>
    </w:pPr>
    <w:rPr>
      <w:sz w:val="20"/>
    </w:rPr>
  </w:style>
  <w:style w:type="paragraph" w:styleId="Header">
    <w:name w:val="header"/>
    <w:basedOn w:val="OPCParaBase"/>
    <w:link w:val="HeaderChar"/>
    <w:unhideWhenUsed/>
    <w:rsid w:val="001C69C4"/>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1C69C4"/>
    <w:rPr>
      <w:rFonts w:eastAsia="Times New Roman" w:cs="Times New Roman"/>
      <w:sz w:val="16"/>
      <w:lang w:eastAsia="en-AU"/>
    </w:rPr>
  </w:style>
  <w:style w:type="paragraph" w:customStyle="1" w:styleId="House">
    <w:name w:val="House"/>
    <w:basedOn w:val="OPCParaBase"/>
    <w:rsid w:val="001C69C4"/>
    <w:pPr>
      <w:spacing w:line="240" w:lineRule="auto"/>
    </w:pPr>
    <w:rPr>
      <w:sz w:val="28"/>
    </w:rPr>
  </w:style>
  <w:style w:type="paragraph" w:customStyle="1" w:styleId="Item">
    <w:name w:val="Item"/>
    <w:aliases w:val="i"/>
    <w:basedOn w:val="OPCParaBase"/>
    <w:next w:val="ItemHead"/>
    <w:rsid w:val="00C42BF8"/>
    <w:pPr>
      <w:keepLines/>
      <w:spacing w:before="80" w:line="240" w:lineRule="auto"/>
      <w:ind w:left="709"/>
    </w:pPr>
  </w:style>
  <w:style w:type="paragraph" w:customStyle="1" w:styleId="ItemHead">
    <w:name w:val="ItemHead"/>
    <w:aliases w:val="ih"/>
    <w:basedOn w:val="OPCParaBase"/>
    <w:next w:val="Item"/>
    <w:rsid w:val="007757EC"/>
    <w:pPr>
      <w:keepLines/>
      <w:spacing w:before="220" w:line="240" w:lineRule="auto"/>
      <w:ind w:left="709" w:hanging="709"/>
    </w:pPr>
    <w:rPr>
      <w:rFonts w:ascii="Arial" w:hAnsi="Arial"/>
      <w:b/>
      <w:kern w:val="28"/>
      <w:sz w:val="24"/>
    </w:rPr>
  </w:style>
  <w:style w:type="paragraph" w:customStyle="1" w:styleId="LongT">
    <w:name w:val="LongT"/>
    <w:basedOn w:val="OPCParaBase"/>
    <w:rsid w:val="000D05EF"/>
    <w:pPr>
      <w:spacing w:line="240" w:lineRule="auto"/>
    </w:pPr>
    <w:rPr>
      <w:b/>
      <w:sz w:val="32"/>
    </w:rPr>
  </w:style>
  <w:style w:type="paragraph" w:customStyle="1" w:styleId="notedraft">
    <w:name w:val="note(draft)"/>
    <w:aliases w:val="nd"/>
    <w:basedOn w:val="OPCParaBase"/>
    <w:rsid w:val="000D05EF"/>
    <w:pPr>
      <w:spacing w:before="240" w:line="240" w:lineRule="auto"/>
      <w:ind w:left="284" w:hanging="284"/>
    </w:pPr>
    <w:rPr>
      <w:i/>
      <w:sz w:val="24"/>
    </w:rPr>
  </w:style>
  <w:style w:type="paragraph" w:customStyle="1" w:styleId="notemargin">
    <w:name w:val="note(margin)"/>
    <w:aliases w:val="nm"/>
    <w:basedOn w:val="OPCParaBase"/>
    <w:rsid w:val="000D05EF"/>
    <w:pPr>
      <w:tabs>
        <w:tab w:val="left" w:pos="709"/>
      </w:tabs>
      <w:spacing w:before="122" w:line="198" w:lineRule="exact"/>
      <w:ind w:left="709" w:hanging="709"/>
    </w:pPr>
    <w:rPr>
      <w:sz w:val="18"/>
    </w:rPr>
  </w:style>
  <w:style w:type="paragraph" w:customStyle="1" w:styleId="notepara">
    <w:name w:val="note(para)"/>
    <w:aliases w:val="na"/>
    <w:basedOn w:val="OPCParaBase"/>
    <w:rsid w:val="00F51269"/>
    <w:pPr>
      <w:spacing w:before="40" w:line="198" w:lineRule="exact"/>
      <w:ind w:left="2354" w:hanging="369"/>
    </w:pPr>
    <w:rPr>
      <w:sz w:val="18"/>
    </w:rPr>
  </w:style>
  <w:style w:type="paragraph" w:customStyle="1" w:styleId="noteParlAmend">
    <w:name w:val="note(ParlAmend)"/>
    <w:aliases w:val="npp"/>
    <w:basedOn w:val="OPCParaBase"/>
    <w:next w:val="ParlAmend"/>
    <w:rsid w:val="00594749"/>
    <w:pPr>
      <w:spacing w:line="240" w:lineRule="auto"/>
      <w:jc w:val="right"/>
    </w:pPr>
    <w:rPr>
      <w:rFonts w:ascii="Arial" w:hAnsi="Arial"/>
      <w:b/>
      <w:i/>
    </w:rPr>
  </w:style>
  <w:style w:type="paragraph" w:customStyle="1" w:styleId="Page1">
    <w:name w:val="Page1"/>
    <w:basedOn w:val="OPCParaBase"/>
    <w:rsid w:val="00195382"/>
    <w:pPr>
      <w:spacing w:before="5600" w:line="240" w:lineRule="auto"/>
    </w:pPr>
    <w:rPr>
      <w:b/>
      <w:sz w:val="32"/>
    </w:rPr>
  </w:style>
  <w:style w:type="paragraph" w:customStyle="1" w:styleId="PageBreak">
    <w:name w:val="PageBreak"/>
    <w:aliases w:val="pb"/>
    <w:basedOn w:val="OPCParaBase"/>
    <w:rsid w:val="00A64912"/>
    <w:pPr>
      <w:spacing w:line="240" w:lineRule="auto"/>
    </w:pPr>
    <w:rPr>
      <w:sz w:val="10"/>
    </w:rPr>
  </w:style>
  <w:style w:type="paragraph" w:customStyle="1" w:styleId="paragraphsub">
    <w:name w:val="paragraph(sub)"/>
    <w:aliases w:val="aa"/>
    <w:basedOn w:val="OPCParaBase"/>
    <w:rsid w:val="00A64912"/>
    <w:pPr>
      <w:tabs>
        <w:tab w:val="right" w:pos="1985"/>
      </w:tabs>
      <w:spacing w:before="40" w:line="240" w:lineRule="auto"/>
      <w:ind w:left="2098" w:hanging="2098"/>
    </w:pPr>
  </w:style>
  <w:style w:type="paragraph" w:customStyle="1" w:styleId="paragraphsub-sub">
    <w:name w:val="paragraph(sub-sub)"/>
    <w:aliases w:val="aaa"/>
    <w:basedOn w:val="OPCParaBase"/>
    <w:rsid w:val="00AD5641"/>
    <w:pPr>
      <w:tabs>
        <w:tab w:val="right" w:pos="2722"/>
      </w:tabs>
      <w:spacing w:before="40" w:line="240" w:lineRule="auto"/>
      <w:ind w:left="2835" w:hanging="2835"/>
    </w:pPr>
  </w:style>
  <w:style w:type="paragraph" w:customStyle="1" w:styleId="paragraph">
    <w:name w:val="paragraph"/>
    <w:aliases w:val="a"/>
    <w:basedOn w:val="OPCParaBase"/>
    <w:link w:val="paragraphChar"/>
    <w:rsid w:val="00AD5641"/>
    <w:pPr>
      <w:tabs>
        <w:tab w:val="right" w:pos="1531"/>
      </w:tabs>
      <w:spacing w:before="40" w:line="240" w:lineRule="auto"/>
      <w:ind w:left="1644" w:hanging="1644"/>
    </w:pPr>
  </w:style>
  <w:style w:type="paragraph" w:customStyle="1" w:styleId="ParlAmend">
    <w:name w:val="ParlAmend"/>
    <w:aliases w:val="pp"/>
    <w:basedOn w:val="OPCParaBase"/>
    <w:rsid w:val="00AD5641"/>
    <w:pPr>
      <w:spacing w:before="240" w:line="240" w:lineRule="atLeast"/>
      <w:ind w:hanging="567"/>
    </w:pPr>
    <w:rPr>
      <w:sz w:val="24"/>
    </w:rPr>
  </w:style>
  <w:style w:type="paragraph" w:customStyle="1" w:styleId="Penalty">
    <w:name w:val="Penalty"/>
    <w:basedOn w:val="OPCParaBase"/>
    <w:rsid w:val="00496F97"/>
    <w:pPr>
      <w:tabs>
        <w:tab w:val="left" w:pos="2977"/>
      </w:tabs>
      <w:spacing w:before="180" w:line="240" w:lineRule="auto"/>
      <w:ind w:left="1985" w:hanging="851"/>
    </w:pPr>
  </w:style>
  <w:style w:type="paragraph" w:customStyle="1" w:styleId="Portfolio">
    <w:name w:val="Portfolio"/>
    <w:basedOn w:val="OPCParaBase"/>
    <w:rsid w:val="00352B0F"/>
    <w:pPr>
      <w:spacing w:line="240" w:lineRule="auto"/>
    </w:pPr>
    <w:rPr>
      <w:i/>
      <w:sz w:val="20"/>
    </w:rPr>
  </w:style>
  <w:style w:type="paragraph" w:customStyle="1" w:styleId="Preamble">
    <w:name w:val="Preamble"/>
    <w:basedOn w:val="OPCParaBase"/>
    <w:next w:val="Normal"/>
    <w:rsid w:val="00352B0F"/>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352B0F"/>
    <w:pPr>
      <w:spacing w:line="240" w:lineRule="auto"/>
    </w:pPr>
    <w:rPr>
      <w:i/>
      <w:sz w:val="20"/>
    </w:rPr>
  </w:style>
  <w:style w:type="paragraph" w:customStyle="1" w:styleId="Session">
    <w:name w:val="Session"/>
    <w:basedOn w:val="OPCParaBase"/>
    <w:rsid w:val="000136AF"/>
    <w:pPr>
      <w:spacing w:line="240" w:lineRule="auto"/>
    </w:pPr>
    <w:rPr>
      <w:sz w:val="28"/>
    </w:rPr>
  </w:style>
  <w:style w:type="paragraph" w:customStyle="1" w:styleId="Sponsor">
    <w:name w:val="Sponsor"/>
    <w:basedOn w:val="OPCParaBase"/>
    <w:rsid w:val="000136AF"/>
    <w:pPr>
      <w:spacing w:line="240" w:lineRule="auto"/>
    </w:pPr>
    <w:rPr>
      <w:i/>
    </w:rPr>
  </w:style>
  <w:style w:type="paragraph" w:customStyle="1" w:styleId="Subitem">
    <w:name w:val="Subitem"/>
    <w:aliases w:val="iss"/>
    <w:basedOn w:val="OPCParaBase"/>
    <w:rsid w:val="000136AF"/>
    <w:pPr>
      <w:spacing w:before="180" w:line="240" w:lineRule="auto"/>
      <w:ind w:left="709" w:hanging="709"/>
    </w:pPr>
  </w:style>
  <w:style w:type="paragraph" w:customStyle="1" w:styleId="SubitemHead">
    <w:name w:val="SubitemHead"/>
    <w:aliases w:val="issh"/>
    <w:basedOn w:val="OPCParaBase"/>
    <w:rsid w:val="000136A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C7573B"/>
    <w:pPr>
      <w:spacing w:before="40" w:line="240" w:lineRule="auto"/>
      <w:ind w:left="1134"/>
    </w:pPr>
  </w:style>
  <w:style w:type="paragraph" w:customStyle="1" w:styleId="SubsectionHead">
    <w:name w:val="SubsectionHead"/>
    <w:aliases w:val="ssh"/>
    <w:basedOn w:val="OPCParaBase"/>
    <w:next w:val="subsection"/>
    <w:rsid w:val="00C7573B"/>
    <w:pPr>
      <w:keepNext/>
      <w:keepLines/>
      <w:spacing w:before="240" w:line="240" w:lineRule="auto"/>
      <w:ind w:left="1134"/>
    </w:pPr>
    <w:rPr>
      <w:i/>
    </w:rPr>
  </w:style>
  <w:style w:type="paragraph" w:customStyle="1" w:styleId="Tablea">
    <w:name w:val="Table(a)"/>
    <w:aliases w:val="ta"/>
    <w:basedOn w:val="OPCParaBase"/>
    <w:rsid w:val="00537FBC"/>
    <w:pPr>
      <w:spacing w:before="60" w:line="240" w:lineRule="auto"/>
      <w:ind w:left="284" w:hanging="284"/>
    </w:pPr>
    <w:rPr>
      <w:sz w:val="20"/>
    </w:rPr>
  </w:style>
  <w:style w:type="paragraph" w:customStyle="1" w:styleId="TableAA">
    <w:name w:val="Table(AA)"/>
    <w:aliases w:val="taaa"/>
    <w:basedOn w:val="OPCParaBase"/>
    <w:rsid w:val="00BE719A"/>
    <w:pPr>
      <w:tabs>
        <w:tab w:val="left" w:pos="-6543"/>
        <w:tab w:val="left" w:pos="-6260"/>
      </w:tabs>
      <w:spacing w:line="240" w:lineRule="exact"/>
      <w:ind w:left="1055" w:hanging="284"/>
    </w:pPr>
    <w:rPr>
      <w:sz w:val="20"/>
    </w:rPr>
  </w:style>
  <w:style w:type="paragraph" w:customStyle="1" w:styleId="Tablei">
    <w:name w:val="Table(i)"/>
    <w:aliases w:val="taa"/>
    <w:basedOn w:val="OPCParaBase"/>
    <w:rsid w:val="00BE719A"/>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BE719A"/>
    <w:pPr>
      <w:spacing w:before="60" w:line="240" w:lineRule="atLeast"/>
    </w:pPr>
    <w:rPr>
      <w:sz w:val="20"/>
    </w:rPr>
  </w:style>
  <w:style w:type="paragraph" w:customStyle="1" w:styleId="TLPBoxTextnote">
    <w:name w:val="TLPBoxText(note"/>
    <w:aliases w:val="right)"/>
    <w:basedOn w:val="OPCParaBase"/>
    <w:rsid w:val="00731E0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594161"/>
    <w:pPr>
      <w:numPr>
        <w:numId w:val="1"/>
      </w:numPr>
      <w:tabs>
        <w:tab w:val="clear" w:pos="2517"/>
      </w:tabs>
      <w:spacing w:before="60" w:line="198" w:lineRule="exact"/>
      <w:ind w:left="2625"/>
    </w:pPr>
    <w:rPr>
      <w:sz w:val="18"/>
    </w:rPr>
  </w:style>
  <w:style w:type="paragraph" w:customStyle="1" w:styleId="TLPnoteright">
    <w:name w:val="TLPnote(right)"/>
    <w:aliases w:val="nr"/>
    <w:basedOn w:val="OPCParaBase"/>
    <w:rsid w:val="00594161"/>
    <w:pPr>
      <w:spacing w:before="122" w:line="198" w:lineRule="exact"/>
      <w:ind w:left="1985" w:hanging="851"/>
      <w:jc w:val="right"/>
    </w:pPr>
    <w:rPr>
      <w:sz w:val="18"/>
    </w:rPr>
  </w:style>
  <w:style w:type="paragraph" w:customStyle="1" w:styleId="TLPTableBullet">
    <w:name w:val="TLPTableBullet"/>
    <w:aliases w:val="ttb"/>
    <w:basedOn w:val="OPCParaBase"/>
    <w:rsid w:val="0044291A"/>
    <w:pPr>
      <w:spacing w:line="240" w:lineRule="exact"/>
      <w:ind w:left="284" w:hanging="284"/>
    </w:pPr>
    <w:rPr>
      <w:sz w:val="20"/>
    </w:rPr>
  </w:style>
  <w:style w:type="paragraph" w:styleId="TOC1">
    <w:name w:val="toc 1"/>
    <w:basedOn w:val="OPCParaBase"/>
    <w:next w:val="Normal"/>
    <w:uiPriority w:val="39"/>
    <w:unhideWhenUsed/>
    <w:rsid w:val="00A91B5C"/>
    <w:pPr>
      <w:spacing w:line="240" w:lineRule="auto"/>
    </w:pPr>
    <w:rPr>
      <w:sz w:val="24"/>
    </w:rPr>
  </w:style>
  <w:style w:type="paragraph" w:styleId="TOC2">
    <w:name w:val="toc 2"/>
    <w:basedOn w:val="OPCParaBase"/>
    <w:next w:val="Normal"/>
    <w:uiPriority w:val="39"/>
    <w:unhideWhenUsed/>
    <w:rsid w:val="00A91B5C"/>
    <w:pPr>
      <w:tabs>
        <w:tab w:val="right" w:leader="dot" w:pos="9017"/>
      </w:tabs>
      <w:spacing w:line="240" w:lineRule="auto"/>
      <w:ind w:left="238"/>
    </w:pPr>
    <w:rPr>
      <w:b/>
      <w:noProof/>
      <w:sz w:val="24"/>
    </w:rPr>
  </w:style>
  <w:style w:type="paragraph" w:styleId="TOC3">
    <w:name w:val="toc 3"/>
    <w:basedOn w:val="OPCParaBase"/>
    <w:next w:val="Normal"/>
    <w:uiPriority w:val="39"/>
    <w:unhideWhenUsed/>
    <w:rsid w:val="00A91B5C"/>
    <w:pPr>
      <w:tabs>
        <w:tab w:val="right" w:leader="dot" w:pos="9017"/>
      </w:tabs>
      <w:spacing w:line="240" w:lineRule="auto"/>
      <w:ind w:left="482"/>
    </w:pPr>
    <w:rPr>
      <w:noProof/>
      <w:sz w:val="24"/>
    </w:rPr>
  </w:style>
  <w:style w:type="paragraph" w:styleId="TOC4">
    <w:name w:val="toc 4"/>
    <w:basedOn w:val="OPCParaBase"/>
    <w:next w:val="Normal"/>
    <w:uiPriority w:val="39"/>
    <w:unhideWhenUsed/>
    <w:rsid w:val="00A91B5C"/>
    <w:pPr>
      <w:tabs>
        <w:tab w:val="right" w:leader="dot" w:pos="9017"/>
      </w:tabs>
      <w:spacing w:line="240" w:lineRule="auto"/>
      <w:ind w:left="720"/>
    </w:pPr>
    <w:rPr>
      <w:noProof/>
      <w:sz w:val="24"/>
    </w:rPr>
  </w:style>
  <w:style w:type="paragraph" w:styleId="TOC5">
    <w:name w:val="toc 5"/>
    <w:basedOn w:val="OPCParaBase"/>
    <w:next w:val="Normal"/>
    <w:uiPriority w:val="39"/>
    <w:unhideWhenUsed/>
    <w:rsid w:val="00A91B5C"/>
    <w:pPr>
      <w:spacing w:line="240" w:lineRule="auto"/>
      <w:ind w:left="958"/>
    </w:pPr>
    <w:rPr>
      <w:sz w:val="24"/>
    </w:rPr>
  </w:style>
  <w:style w:type="paragraph" w:styleId="TOC6">
    <w:name w:val="toc 6"/>
    <w:basedOn w:val="OPCParaBase"/>
    <w:next w:val="Normal"/>
    <w:uiPriority w:val="39"/>
    <w:unhideWhenUsed/>
    <w:rsid w:val="00A91B5C"/>
    <w:pPr>
      <w:spacing w:line="240" w:lineRule="auto"/>
      <w:ind w:left="1202"/>
    </w:pPr>
    <w:rPr>
      <w:sz w:val="24"/>
    </w:rPr>
  </w:style>
  <w:style w:type="paragraph" w:styleId="TOC7">
    <w:name w:val="toc 7"/>
    <w:basedOn w:val="OPCParaBase"/>
    <w:next w:val="Normal"/>
    <w:uiPriority w:val="39"/>
    <w:unhideWhenUsed/>
    <w:rsid w:val="00A91B5C"/>
    <w:pPr>
      <w:spacing w:line="240" w:lineRule="auto"/>
      <w:ind w:left="1440"/>
    </w:pPr>
    <w:rPr>
      <w:sz w:val="24"/>
    </w:rPr>
  </w:style>
  <w:style w:type="paragraph" w:styleId="TOC8">
    <w:name w:val="toc 8"/>
    <w:basedOn w:val="OPCParaBase"/>
    <w:next w:val="Normal"/>
    <w:uiPriority w:val="39"/>
    <w:unhideWhenUsed/>
    <w:rsid w:val="00A91B5C"/>
    <w:pPr>
      <w:spacing w:line="240" w:lineRule="auto"/>
      <w:ind w:left="1678"/>
    </w:pPr>
    <w:rPr>
      <w:sz w:val="24"/>
    </w:rPr>
  </w:style>
  <w:style w:type="paragraph" w:styleId="TOC9">
    <w:name w:val="toc 9"/>
    <w:basedOn w:val="OPCParaBase"/>
    <w:next w:val="Normal"/>
    <w:uiPriority w:val="39"/>
    <w:unhideWhenUsed/>
    <w:rsid w:val="00A91B5C"/>
    <w:pPr>
      <w:spacing w:line="240" w:lineRule="auto"/>
      <w:ind w:left="1922"/>
    </w:pPr>
    <w:rPr>
      <w:sz w:val="24"/>
    </w:rPr>
  </w:style>
  <w:style w:type="paragraph" w:customStyle="1" w:styleId="TofSectsGroupHeading">
    <w:name w:val="TofSects(GroupHeading)"/>
    <w:basedOn w:val="OPCParaBase"/>
    <w:next w:val="TofSectsSection"/>
    <w:rsid w:val="00516B8D"/>
    <w:pPr>
      <w:keepLines/>
      <w:spacing w:before="240" w:after="120" w:line="240" w:lineRule="auto"/>
      <w:ind w:left="794"/>
    </w:pPr>
    <w:rPr>
      <w:b/>
      <w:kern w:val="28"/>
      <w:sz w:val="20"/>
    </w:rPr>
  </w:style>
  <w:style w:type="paragraph" w:customStyle="1" w:styleId="TofSectsHeading">
    <w:name w:val="TofSects(Heading)"/>
    <w:basedOn w:val="OPCParaBase"/>
    <w:rsid w:val="00856A31"/>
    <w:pPr>
      <w:spacing w:before="240" w:after="120" w:line="240" w:lineRule="auto"/>
    </w:pPr>
    <w:rPr>
      <w:b/>
      <w:sz w:val="24"/>
    </w:rPr>
  </w:style>
  <w:style w:type="paragraph" w:customStyle="1" w:styleId="TofSectsSection">
    <w:name w:val="TofSects(Section)"/>
    <w:basedOn w:val="OPCParaBase"/>
    <w:rsid w:val="00856A31"/>
    <w:pPr>
      <w:keepLines/>
      <w:spacing w:before="40" w:line="240" w:lineRule="auto"/>
      <w:ind w:left="1588" w:hanging="794"/>
    </w:pPr>
    <w:rPr>
      <w:kern w:val="28"/>
      <w:sz w:val="18"/>
    </w:rPr>
  </w:style>
  <w:style w:type="paragraph" w:customStyle="1" w:styleId="TofSectsSubdiv">
    <w:name w:val="TofSects(Subdiv)"/>
    <w:basedOn w:val="OPCParaBase"/>
    <w:rsid w:val="00856A31"/>
    <w:pPr>
      <w:keepLines/>
      <w:spacing w:before="80" w:line="240" w:lineRule="auto"/>
      <w:ind w:left="1588" w:hanging="794"/>
    </w:pPr>
    <w:rPr>
      <w:kern w:val="28"/>
    </w:rPr>
  </w:style>
  <w:style w:type="paragraph" w:customStyle="1" w:styleId="WRStyle">
    <w:name w:val="WR Style"/>
    <w:aliases w:val="WR"/>
    <w:basedOn w:val="OPCParaBase"/>
    <w:rsid w:val="00856A31"/>
    <w:pPr>
      <w:spacing w:before="240" w:line="240" w:lineRule="auto"/>
      <w:ind w:left="284" w:hanging="284"/>
    </w:pPr>
    <w:rPr>
      <w:b/>
      <w:i/>
      <w:kern w:val="28"/>
      <w:sz w:val="24"/>
    </w:rPr>
  </w:style>
  <w:style w:type="paragraph" w:customStyle="1" w:styleId="Body">
    <w:name w:val="Body"/>
    <w:aliases w:val="b"/>
    <w:basedOn w:val="OPCParaBase"/>
    <w:rsid w:val="00F23E5F"/>
    <w:pPr>
      <w:spacing w:before="240" w:line="240" w:lineRule="auto"/>
    </w:pPr>
    <w:rPr>
      <w:sz w:val="24"/>
    </w:rPr>
  </w:style>
  <w:style w:type="paragraph" w:customStyle="1" w:styleId="BodyNum">
    <w:name w:val="BodyNum"/>
    <w:aliases w:val="b1"/>
    <w:basedOn w:val="OPCParaBase"/>
    <w:rsid w:val="00680F77"/>
    <w:pPr>
      <w:numPr>
        <w:numId w:val="2"/>
      </w:numPr>
      <w:tabs>
        <w:tab w:val="clear" w:pos="720"/>
        <w:tab w:val="num" w:pos="360"/>
      </w:tabs>
      <w:spacing w:before="240" w:line="240" w:lineRule="auto"/>
    </w:pPr>
    <w:rPr>
      <w:sz w:val="24"/>
    </w:rPr>
  </w:style>
  <w:style w:type="paragraph" w:customStyle="1" w:styleId="BodyPara">
    <w:name w:val="BodyPara"/>
    <w:aliases w:val="ba"/>
    <w:basedOn w:val="OPCParaBase"/>
    <w:rsid w:val="00680F77"/>
    <w:pPr>
      <w:numPr>
        <w:ilvl w:val="1"/>
        <w:numId w:val="2"/>
      </w:numPr>
      <w:tabs>
        <w:tab w:val="clear" w:pos="1440"/>
        <w:tab w:val="num" w:pos="360"/>
      </w:tabs>
      <w:spacing w:before="240" w:line="240" w:lineRule="auto"/>
      <w:ind w:left="0" w:firstLine="0"/>
    </w:pPr>
    <w:rPr>
      <w:sz w:val="24"/>
    </w:rPr>
  </w:style>
  <w:style w:type="paragraph" w:customStyle="1" w:styleId="BodyParaBullet">
    <w:name w:val="BodyParaBullet"/>
    <w:aliases w:val="bpb"/>
    <w:basedOn w:val="OPCParaBase"/>
    <w:rsid w:val="00680F77"/>
    <w:pPr>
      <w:numPr>
        <w:ilvl w:val="2"/>
        <w:numId w:val="2"/>
      </w:numPr>
      <w:tabs>
        <w:tab w:val="left" w:pos="2160"/>
      </w:tabs>
      <w:spacing w:before="240" w:line="240" w:lineRule="auto"/>
    </w:pPr>
    <w:rPr>
      <w:sz w:val="24"/>
    </w:rPr>
  </w:style>
  <w:style w:type="paragraph" w:customStyle="1" w:styleId="BodySubPara">
    <w:name w:val="BodySubPara"/>
    <w:aliases w:val="bi"/>
    <w:basedOn w:val="OPCParaBase"/>
    <w:rsid w:val="00680F77"/>
    <w:pPr>
      <w:numPr>
        <w:ilvl w:val="3"/>
        <w:numId w:val="2"/>
      </w:numPr>
      <w:spacing w:before="240" w:line="240" w:lineRule="auto"/>
    </w:pPr>
    <w:rPr>
      <w:sz w:val="24"/>
    </w:rPr>
  </w:style>
  <w:style w:type="numbering" w:customStyle="1" w:styleId="OPCBodyList">
    <w:name w:val="OPCBodyList"/>
    <w:uiPriority w:val="99"/>
    <w:rsid w:val="00680F77"/>
    <w:pPr>
      <w:numPr>
        <w:numId w:val="2"/>
      </w:numPr>
    </w:pPr>
  </w:style>
  <w:style w:type="paragraph" w:customStyle="1" w:styleId="Head1">
    <w:name w:val="Head 1"/>
    <w:aliases w:val="1"/>
    <w:basedOn w:val="OPCParaBase"/>
    <w:next w:val="BodyNum"/>
    <w:rsid w:val="008E3B8C"/>
    <w:pPr>
      <w:keepNext/>
      <w:spacing w:before="240" w:after="60" w:line="240" w:lineRule="auto"/>
      <w:outlineLvl w:val="0"/>
    </w:pPr>
    <w:rPr>
      <w:rFonts w:ascii="Arial" w:hAnsi="Arial"/>
      <w:b/>
      <w:kern w:val="28"/>
      <w:sz w:val="36"/>
    </w:rPr>
  </w:style>
  <w:style w:type="paragraph" w:customStyle="1" w:styleId="Head2">
    <w:name w:val="Head 2"/>
    <w:aliases w:val="2"/>
    <w:basedOn w:val="OPCParaBase"/>
    <w:next w:val="BodyNum"/>
    <w:rsid w:val="008E3B8C"/>
    <w:pPr>
      <w:keepNext/>
      <w:spacing w:before="240" w:after="60" w:line="240" w:lineRule="auto"/>
      <w:outlineLvl w:val="1"/>
    </w:pPr>
    <w:rPr>
      <w:rFonts w:ascii="Arial" w:hAnsi="Arial"/>
      <w:b/>
      <w:kern w:val="28"/>
      <w:sz w:val="28"/>
    </w:rPr>
  </w:style>
  <w:style w:type="paragraph" w:customStyle="1" w:styleId="Head3">
    <w:name w:val="Head 3"/>
    <w:aliases w:val="3"/>
    <w:basedOn w:val="OPCParaBase"/>
    <w:next w:val="BodyNum"/>
    <w:rsid w:val="008E3B8C"/>
    <w:pPr>
      <w:keepNext/>
      <w:spacing w:before="240" w:after="60" w:line="240" w:lineRule="auto"/>
      <w:outlineLvl w:val="2"/>
    </w:pPr>
    <w:rPr>
      <w:rFonts w:ascii="Arial" w:hAnsi="Arial"/>
      <w:b/>
      <w:i/>
      <w:kern w:val="28"/>
      <w:sz w:val="26"/>
    </w:rPr>
  </w:style>
  <w:style w:type="paragraph" w:customStyle="1" w:styleId="Head4">
    <w:name w:val="Head 4"/>
    <w:aliases w:val="4"/>
    <w:basedOn w:val="OPCParaBase"/>
    <w:next w:val="BodyNum"/>
    <w:rsid w:val="00253D1B"/>
    <w:pPr>
      <w:keepNext/>
      <w:spacing w:before="240" w:after="60" w:line="240" w:lineRule="auto"/>
      <w:outlineLvl w:val="3"/>
    </w:pPr>
    <w:rPr>
      <w:rFonts w:ascii="Arial" w:hAnsi="Arial"/>
      <w:b/>
      <w:kern w:val="28"/>
    </w:rPr>
  </w:style>
  <w:style w:type="paragraph" w:customStyle="1" w:styleId="Head5">
    <w:name w:val="Head 5"/>
    <w:aliases w:val="5"/>
    <w:basedOn w:val="OPCParaBase"/>
    <w:next w:val="BodyNum"/>
    <w:rsid w:val="00253D1B"/>
    <w:pPr>
      <w:keepNext/>
      <w:spacing w:before="240" w:after="60" w:line="240" w:lineRule="auto"/>
      <w:outlineLvl w:val="4"/>
    </w:pPr>
    <w:rPr>
      <w:rFonts w:ascii="Arial" w:hAnsi="Arial"/>
      <w:b/>
      <w:i/>
      <w:kern w:val="28"/>
    </w:rPr>
  </w:style>
  <w:style w:type="paragraph" w:customStyle="1" w:styleId="noteToPara">
    <w:name w:val="noteToPara"/>
    <w:aliases w:val="ntp"/>
    <w:basedOn w:val="OPCParaBase"/>
    <w:rsid w:val="00F51269"/>
    <w:pPr>
      <w:spacing w:before="122" w:line="198" w:lineRule="exact"/>
      <w:ind w:left="2353" w:hanging="709"/>
    </w:pPr>
    <w:rPr>
      <w:sz w:val="18"/>
    </w:rPr>
  </w:style>
  <w:style w:type="paragraph" w:styleId="Footer">
    <w:name w:val="footer"/>
    <w:link w:val="FooterChar"/>
    <w:rsid w:val="008E17F3"/>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8E17F3"/>
    <w:rPr>
      <w:rFonts w:eastAsia="Times New Roman" w:cs="Times New Roman"/>
      <w:sz w:val="22"/>
      <w:szCs w:val="24"/>
      <w:lang w:eastAsia="en-AU"/>
    </w:rPr>
  </w:style>
  <w:style w:type="character" w:styleId="PageNumber">
    <w:name w:val="page number"/>
    <w:basedOn w:val="DefaultParagraphFont"/>
    <w:rsid w:val="008E17F3"/>
  </w:style>
  <w:style w:type="paragraph" w:styleId="BalloonText">
    <w:name w:val="Balloon Text"/>
    <w:basedOn w:val="Normal"/>
    <w:link w:val="BalloonTextChar"/>
    <w:uiPriority w:val="99"/>
    <w:semiHidden/>
    <w:unhideWhenUsed/>
    <w:rsid w:val="0076639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6393"/>
    <w:rPr>
      <w:rFonts w:ascii="Tahoma" w:hAnsi="Tahoma" w:cs="Tahoma"/>
      <w:sz w:val="16"/>
      <w:szCs w:val="16"/>
    </w:rPr>
  </w:style>
  <w:style w:type="paragraph" w:customStyle="1" w:styleId="MessShortTitle">
    <w:name w:val="MessShortTitle"/>
    <w:basedOn w:val="Head2"/>
    <w:rsid w:val="00022B7E"/>
  </w:style>
  <w:style w:type="paragraph" w:customStyle="1" w:styleId="notetext">
    <w:name w:val="note(text)"/>
    <w:aliases w:val="n"/>
    <w:basedOn w:val="OPCParaBase"/>
    <w:link w:val="notetextChar"/>
    <w:rsid w:val="00775577"/>
    <w:pPr>
      <w:spacing w:before="122" w:line="240" w:lineRule="auto"/>
      <w:ind w:left="1985" w:hanging="851"/>
    </w:pPr>
    <w:rPr>
      <w:sz w:val="18"/>
    </w:rPr>
  </w:style>
  <w:style w:type="paragraph" w:customStyle="1" w:styleId="FreeForm">
    <w:name w:val="FreeForm"/>
    <w:rsid w:val="006279B8"/>
    <w:rPr>
      <w:rFonts w:ascii="Arial" w:hAnsi="Arial"/>
      <w:sz w:val="22"/>
    </w:rPr>
  </w:style>
  <w:style w:type="paragraph" w:customStyle="1" w:styleId="SOTextNote">
    <w:name w:val="SO TextNote"/>
    <w:aliases w:val="sont"/>
    <w:basedOn w:val="Normal"/>
    <w:qFormat/>
    <w:rsid w:val="003D6F8A"/>
    <w:pPr>
      <w:pBdr>
        <w:top w:val="single" w:sz="6" w:space="5" w:color="auto"/>
        <w:left w:val="single" w:sz="6" w:space="5" w:color="auto"/>
        <w:bottom w:val="single" w:sz="6" w:space="5" w:color="auto"/>
        <w:right w:val="single" w:sz="6" w:space="5" w:color="auto"/>
      </w:pBdr>
      <w:spacing w:before="122" w:line="198" w:lineRule="exact"/>
      <w:ind w:left="1843" w:hanging="709"/>
    </w:pPr>
    <w:rPr>
      <w:sz w:val="18"/>
    </w:rPr>
  </w:style>
  <w:style w:type="paragraph" w:customStyle="1" w:styleId="SOPara">
    <w:name w:val="SO Para"/>
    <w:aliases w:val="soa"/>
    <w:basedOn w:val="Normal"/>
    <w:link w:val="SOParaChar"/>
    <w:qFormat/>
    <w:rsid w:val="00CB48D8"/>
    <w:pPr>
      <w:pBdr>
        <w:top w:val="single" w:sz="6" w:space="5" w:color="auto"/>
        <w:left w:val="single" w:sz="6" w:space="5" w:color="auto"/>
        <w:bottom w:val="single" w:sz="6" w:space="5" w:color="auto"/>
        <w:right w:val="single" w:sz="6" w:space="5" w:color="auto"/>
      </w:pBdr>
      <w:tabs>
        <w:tab w:val="right" w:pos="1786"/>
      </w:tabs>
      <w:spacing w:before="40" w:line="240" w:lineRule="auto"/>
      <w:ind w:left="2070" w:hanging="936"/>
    </w:pPr>
  </w:style>
  <w:style w:type="character" w:customStyle="1" w:styleId="SOParaChar">
    <w:name w:val="SO Para Char"/>
    <w:aliases w:val="soa Char"/>
    <w:basedOn w:val="DefaultParagraphFont"/>
    <w:link w:val="SOPara"/>
    <w:rsid w:val="00CB48D8"/>
    <w:rPr>
      <w:sz w:val="22"/>
    </w:rPr>
  </w:style>
  <w:style w:type="paragraph" w:customStyle="1" w:styleId="SOHeadItalic">
    <w:name w:val="SO HeadItalic"/>
    <w:aliases w:val="sohi"/>
    <w:basedOn w:val="Normal"/>
    <w:next w:val="Normal"/>
    <w:link w:val="SOHeadItalicChar"/>
    <w:qFormat/>
    <w:rsid w:val="00DE7073"/>
    <w:pPr>
      <w:pBdr>
        <w:top w:val="single" w:sz="6" w:space="5" w:color="auto"/>
        <w:left w:val="single" w:sz="6" w:space="5" w:color="auto"/>
        <w:bottom w:val="single" w:sz="6" w:space="5" w:color="auto"/>
        <w:right w:val="single" w:sz="6" w:space="5" w:color="auto"/>
      </w:pBdr>
      <w:spacing w:before="240" w:line="240" w:lineRule="auto"/>
      <w:ind w:left="1134"/>
    </w:pPr>
    <w:rPr>
      <w:i/>
    </w:rPr>
  </w:style>
  <w:style w:type="character" w:customStyle="1" w:styleId="SOHeadItalicChar">
    <w:name w:val="SO HeadItalic Char"/>
    <w:aliases w:val="sohi Char"/>
    <w:basedOn w:val="DefaultParagraphFont"/>
    <w:link w:val="SOHeadItalic"/>
    <w:rsid w:val="00DE7073"/>
    <w:rPr>
      <w:i/>
      <w:sz w:val="22"/>
    </w:rPr>
  </w:style>
  <w:style w:type="paragraph" w:customStyle="1" w:styleId="SOHeadBold">
    <w:name w:val="SO HeadBold"/>
    <w:aliases w:val="sohb"/>
    <w:basedOn w:val="Normal"/>
    <w:next w:val="Normal"/>
    <w:link w:val="SOHeadBoldChar"/>
    <w:qFormat/>
    <w:rsid w:val="00704A73"/>
    <w:pPr>
      <w:pBdr>
        <w:top w:val="single" w:sz="6" w:space="5" w:color="auto"/>
        <w:left w:val="single" w:sz="6" w:space="5" w:color="auto"/>
        <w:bottom w:val="single" w:sz="6" w:space="5" w:color="auto"/>
        <w:right w:val="single" w:sz="6" w:space="5" w:color="auto"/>
      </w:pBdr>
      <w:spacing w:before="240" w:line="240" w:lineRule="auto"/>
      <w:ind w:left="1134"/>
    </w:pPr>
    <w:rPr>
      <w:b/>
    </w:rPr>
  </w:style>
  <w:style w:type="character" w:customStyle="1" w:styleId="SOHeadBoldChar">
    <w:name w:val="SO HeadBold Char"/>
    <w:aliases w:val="sohb Char"/>
    <w:basedOn w:val="DefaultParagraphFont"/>
    <w:link w:val="SOHeadBold"/>
    <w:rsid w:val="00704A73"/>
    <w:rPr>
      <w:b/>
      <w:sz w:val="22"/>
    </w:rPr>
  </w:style>
  <w:style w:type="paragraph" w:customStyle="1" w:styleId="SOBulletNote">
    <w:name w:val="SO BulletNote"/>
    <w:aliases w:val="sonb"/>
    <w:basedOn w:val="SOTextNote"/>
    <w:link w:val="SOBulletNoteChar"/>
    <w:qFormat/>
    <w:rsid w:val="000C604C"/>
    <w:pPr>
      <w:tabs>
        <w:tab w:val="left" w:pos="1560"/>
      </w:tabs>
      <w:ind w:left="2268" w:hanging="1134"/>
    </w:pPr>
  </w:style>
  <w:style w:type="character" w:customStyle="1" w:styleId="SOBulletNoteChar">
    <w:name w:val="SO BulletNote Char"/>
    <w:aliases w:val="sonb Char"/>
    <w:basedOn w:val="DefaultParagraphFont"/>
    <w:link w:val="SOBulletNote"/>
    <w:rsid w:val="000C604C"/>
    <w:rPr>
      <w:sz w:val="18"/>
    </w:rPr>
  </w:style>
  <w:style w:type="paragraph" w:customStyle="1" w:styleId="SOBullet">
    <w:name w:val="SO Bullet"/>
    <w:aliases w:val="sotb"/>
    <w:basedOn w:val="Normal"/>
    <w:link w:val="SOBulletChar"/>
    <w:qFormat/>
    <w:rsid w:val="006D77BA"/>
    <w:pPr>
      <w:pBdr>
        <w:top w:val="single" w:sz="6" w:space="5" w:color="auto"/>
        <w:left w:val="single" w:sz="6" w:space="5" w:color="auto"/>
        <w:bottom w:val="single" w:sz="6" w:space="5" w:color="auto"/>
        <w:right w:val="single" w:sz="6" w:space="5" w:color="auto"/>
      </w:pBdr>
      <w:spacing w:before="240" w:line="240" w:lineRule="auto"/>
      <w:ind w:left="1134"/>
    </w:pPr>
  </w:style>
  <w:style w:type="character" w:customStyle="1" w:styleId="SOBulletChar">
    <w:name w:val="SO Bullet Char"/>
    <w:aliases w:val="sotb Char"/>
    <w:basedOn w:val="DefaultParagraphFont"/>
    <w:link w:val="SOBullet"/>
    <w:rsid w:val="006D77BA"/>
    <w:rPr>
      <w:sz w:val="22"/>
    </w:rPr>
  </w:style>
  <w:style w:type="paragraph" w:customStyle="1" w:styleId="TableHeading">
    <w:name w:val="TableHeading"/>
    <w:aliases w:val="th"/>
    <w:basedOn w:val="OPCParaBase"/>
    <w:next w:val="Tabletext"/>
    <w:rsid w:val="00CB3D6B"/>
    <w:pPr>
      <w:keepNext/>
      <w:spacing w:before="60" w:line="240" w:lineRule="atLeast"/>
    </w:pPr>
    <w:rPr>
      <w:b/>
      <w:sz w:val="20"/>
    </w:rPr>
  </w:style>
  <w:style w:type="table" w:styleId="TableGrid">
    <w:name w:val="Table Grid"/>
    <w:basedOn w:val="TableNormal"/>
    <w:uiPriority w:val="59"/>
    <w:rsid w:val="003070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piledMadeUnder">
    <w:name w:val="CompiledMadeUnder"/>
    <w:basedOn w:val="OPCParaBase"/>
    <w:next w:val="Normal"/>
    <w:rsid w:val="00307068"/>
    <w:rPr>
      <w:i/>
      <w:sz w:val="24"/>
      <w:szCs w:val="24"/>
    </w:rPr>
  </w:style>
  <w:style w:type="paragraph" w:customStyle="1" w:styleId="ENoteTableHeading">
    <w:name w:val="ENoteTableHeading"/>
    <w:aliases w:val="enth"/>
    <w:basedOn w:val="OPCParaBase"/>
    <w:rsid w:val="00307068"/>
    <w:pPr>
      <w:keepNext/>
      <w:spacing w:before="60" w:line="240" w:lineRule="atLeast"/>
    </w:pPr>
    <w:rPr>
      <w:rFonts w:ascii="Arial" w:hAnsi="Arial"/>
      <w:b/>
      <w:sz w:val="16"/>
    </w:rPr>
  </w:style>
  <w:style w:type="paragraph" w:customStyle="1" w:styleId="ENoteTableText">
    <w:name w:val="ENoteTableText"/>
    <w:aliases w:val="entt"/>
    <w:basedOn w:val="OPCParaBase"/>
    <w:rsid w:val="00307068"/>
    <w:pPr>
      <w:spacing w:before="60" w:line="240" w:lineRule="atLeast"/>
    </w:pPr>
    <w:rPr>
      <w:sz w:val="16"/>
    </w:rPr>
  </w:style>
  <w:style w:type="paragraph" w:customStyle="1" w:styleId="ENotesHeading1">
    <w:name w:val="ENotesHeading 1"/>
    <w:aliases w:val="Enh1,ENh1"/>
    <w:basedOn w:val="OPCParaBase"/>
    <w:next w:val="Normal"/>
    <w:rsid w:val="00307068"/>
    <w:pPr>
      <w:spacing w:before="120"/>
      <w:outlineLvl w:val="1"/>
    </w:pPr>
    <w:rPr>
      <w:b/>
      <w:sz w:val="28"/>
      <w:szCs w:val="28"/>
    </w:rPr>
  </w:style>
  <w:style w:type="paragraph" w:customStyle="1" w:styleId="ENotesHeading2">
    <w:name w:val="ENotesHeading 2"/>
    <w:aliases w:val="Enh2,ENh2"/>
    <w:basedOn w:val="OPCParaBase"/>
    <w:next w:val="Normal"/>
    <w:rsid w:val="00307068"/>
    <w:pPr>
      <w:spacing w:before="120" w:after="120"/>
      <w:outlineLvl w:val="2"/>
    </w:pPr>
    <w:rPr>
      <w:b/>
      <w:sz w:val="24"/>
      <w:szCs w:val="28"/>
    </w:rPr>
  </w:style>
  <w:style w:type="paragraph" w:customStyle="1" w:styleId="MadeunderText">
    <w:name w:val="MadeunderText"/>
    <w:basedOn w:val="OPCParaBase"/>
    <w:next w:val="CompiledMadeUnder"/>
    <w:rsid w:val="00307068"/>
    <w:pPr>
      <w:spacing w:before="240"/>
    </w:pPr>
    <w:rPr>
      <w:sz w:val="24"/>
      <w:szCs w:val="24"/>
    </w:rPr>
  </w:style>
  <w:style w:type="character" w:customStyle="1" w:styleId="subsectionChar">
    <w:name w:val="subsection Char"/>
    <w:aliases w:val="ss Char"/>
    <w:basedOn w:val="DefaultParagraphFont"/>
    <w:link w:val="subsection"/>
    <w:locked/>
    <w:rsid w:val="00AF14A0"/>
    <w:rPr>
      <w:rFonts w:eastAsia="Times New Roman" w:cs="Times New Roman"/>
      <w:sz w:val="22"/>
      <w:lang w:eastAsia="en-AU"/>
    </w:rPr>
  </w:style>
  <w:style w:type="paragraph" w:customStyle="1" w:styleId="SOText">
    <w:name w:val="SO Text"/>
    <w:aliases w:val="sot"/>
    <w:link w:val="SOTextChar"/>
    <w:rsid w:val="00AF14A0"/>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AF14A0"/>
    <w:rPr>
      <w:sz w:val="22"/>
    </w:rPr>
  </w:style>
  <w:style w:type="character" w:customStyle="1" w:styleId="paragraphChar">
    <w:name w:val="paragraph Char"/>
    <w:aliases w:val="a Char"/>
    <w:basedOn w:val="DefaultParagraphFont"/>
    <w:link w:val="paragraph"/>
    <w:rsid w:val="00AF14A0"/>
    <w:rPr>
      <w:rFonts w:eastAsia="Times New Roman" w:cs="Times New Roman"/>
      <w:sz w:val="22"/>
      <w:lang w:eastAsia="en-AU"/>
    </w:rPr>
  </w:style>
  <w:style w:type="character" w:customStyle="1" w:styleId="notetextChar">
    <w:name w:val="note(text) Char"/>
    <w:aliases w:val="n Char"/>
    <w:basedOn w:val="DefaultParagraphFont"/>
    <w:link w:val="notetext"/>
    <w:rsid w:val="00AF14A0"/>
    <w:rPr>
      <w:rFonts w:eastAsia="Times New Roman" w:cs="Times New Roman"/>
      <w:sz w:val="18"/>
      <w:lang w:eastAsia="en-AU"/>
    </w:rPr>
  </w:style>
  <w:style w:type="character" w:customStyle="1" w:styleId="ActHead5Char">
    <w:name w:val="ActHead 5 Char"/>
    <w:aliases w:val="s Char"/>
    <w:basedOn w:val="DefaultParagraphFont"/>
    <w:link w:val="ActHead5"/>
    <w:rsid w:val="00AF14A0"/>
    <w:rPr>
      <w:rFonts w:eastAsia="Times New Roman" w:cs="Times New Roman"/>
      <w:b/>
      <w:kern w:val="28"/>
      <w:sz w:val="24"/>
      <w:lang w:eastAsia="en-AU"/>
    </w:rPr>
  </w:style>
  <w:style w:type="character" w:customStyle="1" w:styleId="Heading1Char">
    <w:name w:val="Heading 1 Char"/>
    <w:aliases w:val="1 + Calibri Char"/>
    <w:basedOn w:val="DefaultParagraphFont"/>
    <w:link w:val="Heading1"/>
    <w:uiPriority w:val="9"/>
    <w:rsid w:val="00DB0677"/>
    <w:rPr>
      <w:rFonts w:ascii="Arial" w:eastAsia="Times New Roman" w:hAnsi="Arial" w:cs="Times New Roman"/>
      <w:b/>
      <w:sz w:val="24"/>
    </w:rPr>
  </w:style>
  <w:style w:type="character" w:customStyle="1" w:styleId="Heading2Char">
    <w:name w:val="Heading 2 Char"/>
    <w:aliases w:val="Heading 2 Char2 Char,Heading 2 Char Char Char,Heading 2 Char1 Char Char2 Char,Heading 2 Char Char Char Char2 Char,Heading 2 Char3 Char Char Char Char1 Char,Heading 2 Char2 Char Char Char Char Char1 Char,Heading 2 Char1 Char2 Char"/>
    <w:basedOn w:val="DefaultParagraphFont"/>
    <w:link w:val="Heading2"/>
    <w:rsid w:val="00DB0677"/>
    <w:rPr>
      <w:rFonts w:ascii="Arial" w:eastAsia="Times New Roman" w:hAnsi="Arial" w:cs="Arial"/>
      <w:b/>
      <w:sz w:val="22"/>
    </w:rPr>
  </w:style>
  <w:style w:type="character" w:customStyle="1" w:styleId="Heading3Char">
    <w:name w:val="Heading 3 Char"/>
    <w:basedOn w:val="DefaultParagraphFont"/>
    <w:link w:val="Heading3"/>
    <w:uiPriority w:val="9"/>
    <w:rsid w:val="00DB0677"/>
    <w:rPr>
      <w:rFonts w:ascii="Arial" w:eastAsia="Times New Roman" w:hAnsi="Arial" w:cs="Arial"/>
      <w:b/>
      <w:i/>
      <w:iCs/>
      <w:sz w:val="22"/>
    </w:rPr>
  </w:style>
  <w:style w:type="character" w:customStyle="1" w:styleId="Heading4Char">
    <w:name w:val="Heading 4 Char"/>
    <w:basedOn w:val="DefaultParagraphFont"/>
    <w:link w:val="Heading4"/>
    <w:uiPriority w:val="9"/>
    <w:rsid w:val="00DB0677"/>
    <w:rPr>
      <w:rFonts w:ascii="Arial Narrow" w:eastAsia="Times New Roman" w:hAnsi="Arial Narrow" w:cs="Times New Roman"/>
      <w:color w:val="0000FF"/>
      <w:sz w:val="30"/>
    </w:rPr>
  </w:style>
  <w:style w:type="character" w:customStyle="1" w:styleId="Heading5Char">
    <w:name w:val="Heading 5 Char"/>
    <w:basedOn w:val="DefaultParagraphFont"/>
    <w:link w:val="Heading5"/>
    <w:uiPriority w:val="9"/>
    <w:rsid w:val="00DB0677"/>
    <w:rPr>
      <w:rFonts w:ascii="Arial Narrow" w:eastAsia="Times New Roman" w:hAnsi="Arial Narrow" w:cs="Times New Roman"/>
      <w:b/>
      <w:bCs/>
      <w:color w:val="000080"/>
      <w:sz w:val="28"/>
    </w:rPr>
  </w:style>
  <w:style w:type="character" w:customStyle="1" w:styleId="Heading6Char">
    <w:name w:val="Heading 6 Char"/>
    <w:basedOn w:val="DefaultParagraphFont"/>
    <w:link w:val="Heading6"/>
    <w:rsid w:val="00DB0677"/>
    <w:rPr>
      <w:rFonts w:ascii="Arial Narrow" w:eastAsia="Times New Roman" w:hAnsi="Arial Narrow" w:cs="Times New Roman"/>
      <w:b/>
      <w:bCs/>
      <w:color w:val="000080"/>
      <w:sz w:val="28"/>
    </w:rPr>
  </w:style>
  <w:style w:type="character" w:customStyle="1" w:styleId="Heading7Char">
    <w:name w:val="Heading 7 Char"/>
    <w:basedOn w:val="DefaultParagraphFont"/>
    <w:link w:val="Heading7"/>
    <w:uiPriority w:val="9"/>
    <w:rsid w:val="00DB0677"/>
    <w:rPr>
      <w:rFonts w:ascii="Arial Narrow" w:eastAsia="Times New Roman" w:hAnsi="Arial Narrow" w:cs="Times New Roman"/>
      <w:b/>
      <w:bCs/>
      <w:color w:val="660066"/>
      <w:sz w:val="30"/>
    </w:rPr>
  </w:style>
  <w:style w:type="character" w:customStyle="1" w:styleId="Heading8Char">
    <w:name w:val="Heading 8 Char"/>
    <w:basedOn w:val="DefaultParagraphFont"/>
    <w:link w:val="Heading8"/>
    <w:uiPriority w:val="9"/>
    <w:rsid w:val="00DB0677"/>
    <w:rPr>
      <w:rFonts w:ascii="Arial Narrow" w:eastAsia="Times New Roman" w:hAnsi="Arial Narrow" w:cs="Times New Roman"/>
      <w:b/>
      <w:bCs/>
      <w:color w:val="003366"/>
      <w:sz w:val="30"/>
    </w:rPr>
  </w:style>
  <w:style w:type="character" w:customStyle="1" w:styleId="Heading9Char">
    <w:name w:val="Heading 9 Char"/>
    <w:basedOn w:val="DefaultParagraphFont"/>
    <w:link w:val="Heading9"/>
    <w:uiPriority w:val="9"/>
    <w:rsid w:val="00DB0677"/>
    <w:rPr>
      <w:rFonts w:ascii="Arial Narrow" w:eastAsia="Times New Roman" w:hAnsi="Arial Narrow" w:cs="Times New Roman"/>
      <w:b/>
      <w:bCs/>
      <w:color w:val="000066"/>
      <w:sz w:val="30"/>
    </w:rPr>
  </w:style>
  <w:style w:type="paragraph" w:styleId="NormalIndent">
    <w:name w:val="Normal Indent"/>
    <w:basedOn w:val="Normal"/>
    <w:rsid w:val="00DB0677"/>
    <w:pPr>
      <w:keepLines/>
      <w:spacing w:line="240" w:lineRule="auto"/>
      <w:ind w:left="567"/>
    </w:pPr>
    <w:rPr>
      <w:rFonts w:ascii="Arial" w:eastAsia="Times New Roman" w:hAnsi="Arial" w:cs="Times New Roman"/>
    </w:rPr>
  </w:style>
  <w:style w:type="character" w:styleId="FootnoteReference">
    <w:name w:val="footnote reference"/>
    <w:basedOn w:val="DefaultParagraphFont"/>
    <w:semiHidden/>
    <w:rsid w:val="00DB0677"/>
    <w:rPr>
      <w:position w:val="6"/>
      <w:sz w:val="16"/>
    </w:rPr>
  </w:style>
  <w:style w:type="paragraph" w:styleId="FootnoteText">
    <w:name w:val="footnote text"/>
    <w:basedOn w:val="Normal"/>
    <w:link w:val="FootnoteTextChar"/>
    <w:semiHidden/>
    <w:rsid w:val="00DB0677"/>
    <w:pPr>
      <w:keepLines/>
      <w:spacing w:line="240" w:lineRule="auto"/>
      <w:ind w:left="284" w:hanging="284"/>
    </w:pPr>
    <w:rPr>
      <w:rFonts w:ascii="Arial" w:eastAsia="Times New Roman" w:hAnsi="Arial" w:cs="Times New Roman"/>
      <w:sz w:val="16"/>
    </w:rPr>
  </w:style>
  <w:style w:type="character" w:customStyle="1" w:styleId="FootnoteTextChar">
    <w:name w:val="Footnote Text Char"/>
    <w:basedOn w:val="DefaultParagraphFont"/>
    <w:link w:val="FootnoteText"/>
    <w:semiHidden/>
    <w:rsid w:val="00DB0677"/>
    <w:rPr>
      <w:rFonts w:ascii="Arial" w:eastAsia="Times New Roman" w:hAnsi="Arial" w:cs="Times New Roman"/>
      <w:sz w:val="16"/>
    </w:rPr>
  </w:style>
  <w:style w:type="character" w:styleId="CommentReference">
    <w:name w:val="annotation reference"/>
    <w:basedOn w:val="DefaultParagraphFont"/>
    <w:uiPriority w:val="99"/>
    <w:rsid w:val="00DB0677"/>
    <w:rPr>
      <w:sz w:val="16"/>
      <w:szCs w:val="16"/>
    </w:rPr>
  </w:style>
  <w:style w:type="paragraph" w:customStyle="1" w:styleId="Heading21">
    <w:name w:val="Heading 21"/>
    <w:basedOn w:val="Normal"/>
    <w:rsid w:val="00DB0677"/>
    <w:pPr>
      <w:keepLines/>
      <w:spacing w:after="120" w:line="240" w:lineRule="auto"/>
      <w:jc w:val="right"/>
    </w:pPr>
    <w:rPr>
      <w:rFonts w:ascii="Calibri" w:eastAsia="Times New Roman" w:hAnsi="Calibri" w:cs="Times New Roman"/>
    </w:rPr>
  </w:style>
  <w:style w:type="paragraph" w:customStyle="1" w:styleId="Arial9">
    <w:name w:val="Arial9"/>
    <w:basedOn w:val="Normal"/>
    <w:rsid w:val="00DB0677"/>
    <w:pPr>
      <w:keepLines/>
      <w:spacing w:line="240" w:lineRule="auto"/>
      <w:jc w:val="right"/>
    </w:pPr>
    <w:rPr>
      <w:rFonts w:ascii="Arial" w:eastAsia="Times New Roman" w:hAnsi="Arial" w:cs="Times New Roman"/>
      <w:sz w:val="18"/>
    </w:rPr>
  </w:style>
  <w:style w:type="paragraph" w:customStyle="1" w:styleId="Arial12">
    <w:name w:val="Arial12"/>
    <w:basedOn w:val="Heading21"/>
    <w:rsid w:val="00DB0677"/>
    <w:rPr>
      <w:sz w:val="24"/>
    </w:rPr>
  </w:style>
  <w:style w:type="paragraph" w:styleId="BodyText">
    <w:name w:val="Body Text"/>
    <w:basedOn w:val="Normal"/>
    <w:link w:val="BodyTextChar"/>
    <w:rsid w:val="00DB0677"/>
    <w:pPr>
      <w:keepLines/>
      <w:spacing w:after="120" w:line="240" w:lineRule="auto"/>
    </w:pPr>
    <w:rPr>
      <w:rFonts w:ascii="Arial" w:eastAsia="Times New Roman" w:hAnsi="Arial" w:cs="Times New Roman"/>
    </w:rPr>
  </w:style>
  <w:style w:type="character" w:customStyle="1" w:styleId="BodyTextChar">
    <w:name w:val="Body Text Char"/>
    <w:basedOn w:val="DefaultParagraphFont"/>
    <w:link w:val="BodyText"/>
    <w:rsid w:val="00DB0677"/>
    <w:rPr>
      <w:rFonts w:ascii="Arial" w:eastAsia="Times New Roman" w:hAnsi="Arial" w:cs="Times New Roman"/>
      <w:sz w:val="22"/>
    </w:rPr>
  </w:style>
  <w:style w:type="paragraph" w:styleId="MacroText">
    <w:name w:val="macro"/>
    <w:basedOn w:val="Normal"/>
    <w:link w:val="MacroTextChar"/>
    <w:semiHidden/>
    <w:rsid w:val="00DB0677"/>
    <w:pPr>
      <w:tabs>
        <w:tab w:val="left" w:pos="284"/>
        <w:tab w:val="left" w:pos="567"/>
        <w:tab w:val="left" w:pos="851"/>
        <w:tab w:val="left" w:pos="1134"/>
        <w:tab w:val="left" w:pos="1418"/>
        <w:tab w:val="left" w:pos="1701"/>
        <w:tab w:val="left" w:pos="1985"/>
        <w:tab w:val="left" w:pos="2268"/>
      </w:tabs>
      <w:spacing w:line="240" w:lineRule="auto"/>
    </w:pPr>
    <w:rPr>
      <w:rFonts w:ascii="Arial" w:eastAsia="Times New Roman" w:hAnsi="Arial" w:cs="Times New Roman"/>
    </w:rPr>
  </w:style>
  <w:style w:type="character" w:customStyle="1" w:styleId="MacroTextChar">
    <w:name w:val="Macro Text Char"/>
    <w:basedOn w:val="DefaultParagraphFont"/>
    <w:link w:val="MacroText"/>
    <w:semiHidden/>
    <w:rsid w:val="00DB0677"/>
    <w:rPr>
      <w:rFonts w:ascii="Arial" w:eastAsia="Times New Roman" w:hAnsi="Arial" w:cs="Times New Roman"/>
      <w:sz w:val="22"/>
    </w:rPr>
  </w:style>
  <w:style w:type="character" w:styleId="Hyperlink">
    <w:name w:val="Hyperlink"/>
    <w:basedOn w:val="DefaultParagraphFont"/>
    <w:uiPriority w:val="99"/>
    <w:rsid w:val="00DB0677"/>
    <w:rPr>
      <w:rFonts w:ascii="Arial" w:hAnsi="Arial"/>
      <w:color w:val="0000FF"/>
      <w:sz w:val="20"/>
      <w:u w:val="single"/>
    </w:rPr>
  </w:style>
  <w:style w:type="paragraph" w:styleId="CommentText">
    <w:name w:val="annotation text"/>
    <w:basedOn w:val="Normal"/>
    <w:link w:val="CommentTextChar"/>
    <w:uiPriority w:val="99"/>
    <w:rsid w:val="00DB0677"/>
    <w:pPr>
      <w:keepLines/>
      <w:spacing w:line="240" w:lineRule="auto"/>
    </w:pPr>
    <w:rPr>
      <w:rFonts w:ascii="Arial" w:eastAsia="Times New Roman" w:hAnsi="Arial" w:cs="Times New Roman"/>
      <w:sz w:val="20"/>
    </w:rPr>
  </w:style>
  <w:style w:type="character" w:customStyle="1" w:styleId="CommentTextChar">
    <w:name w:val="Comment Text Char"/>
    <w:basedOn w:val="DefaultParagraphFont"/>
    <w:link w:val="CommentText"/>
    <w:uiPriority w:val="99"/>
    <w:rsid w:val="00DB0677"/>
    <w:rPr>
      <w:rFonts w:ascii="Arial" w:eastAsia="Times New Roman" w:hAnsi="Arial" w:cs="Times New Roman"/>
    </w:rPr>
  </w:style>
  <w:style w:type="character" w:styleId="FollowedHyperlink">
    <w:name w:val="FollowedHyperlink"/>
    <w:basedOn w:val="DefaultParagraphFont"/>
    <w:rsid w:val="00DB0677"/>
    <w:rPr>
      <w:color w:val="800080"/>
      <w:u w:val="single"/>
    </w:rPr>
  </w:style>
  <w:style w:type="paragraph" w:customStyle="1" w:styleId="minuteheading">
    <w:name w:val="minute heading"/>
    <w:basedOn w:val="Normal"/>
    <w:rsid w:val="00DB0677"/>
    <w:pPr>
      <w:keepLines/>
      <w:spacing w:after="240" w:line="240" w:lineRule="auto"/>
      <w:jc w:val="right"/>
    </w:pPr>
    <w:rPr>
      <w:rFonts w:ascii="Calibri" w:eastAsia="Times New Roman" w:hAnsi="Calibri" w:cs="Times New Roman"/>
      <w:b/>
      <w:bCs/>
      <w:color w:val="808080"/>
      <w:spacing w:val="20"/>
      <w:kern w:val="22"/>
    </w:rPr>
  </w:style>
  <w:style w:type="paragraph" w:customStyle="1" w:styleId="Heading11">
    <w:name w:val="Heading 11"/>
    <w:basedOn w:val="Normal"/>
    <w:link w:val="heading1Char0"/>
    <w:rsid w:val="00DB0677"/>
    <w:pPr>
      <w:keepLines/>
      <w:spacing w:after="480" w:line="240" w:lineRule="auto"/>
    </w:pPr>
    <w:rPr>
      <w:rFonts w:ascii="Calibri" w:eastAsia="Times New Roman" w:hAnsi="Calibri" w:cs="Times New Roman"/>
      <w:b/>
      <w:sz w:val="28"/>
    </w:rPr>
  </w:style>
  <w:style w:type="paragraph" w:customStyle="1" w:styleId="StyleCalibri14ptBoldBefore12ptAfter12pt">
    <w:name w:val="Style Calibri 14 pt Bold Before:  12 pt After:  12 pt"/>
    <w:basedOn w:val="Normal"/>
    <w:rsid w:val="00DB0677"/>
    <w:pPr>
      <w:keepLines/>
      <w:spacing w:line="240" w:lineRule="auto"/>
    </w:pPr>
    <w:rPr>
      <w:rFonts w:ascii="Calibri" w:eastAsia="Times New Roman" w:hAnsi="Calibri" w:cs="Times New Roman"/>
      <w:b/>
      <w:bCs/>
      <w:sz w:val="28"/>
    </w:rPr>
  </w:style>
  <w:style w:type="paragraph" w:customStyle="1" w:styleId="numberedpara">
    <w:name w:val="numbered para"/>
    <w:basedOn w:val="Normal"/>
    <w:rsid w:val="00DB0677"/>
    <w:pPr>
      <w:keepLines/>
      <w:numPr>
        <w:numId w:val="3"/>
      </w:numPr>
      <w:spacing w:line="240" w:lineRule="auto"/>
    </w:pPr>
    <w:rPr>
      <w:rFonts w:ascii="Calibri" w:eastAsia="Times New Roman" w:hAnsi="Calibri" w:cs="Times New Roman"/>
      <w:szCs w:val="16"/>
    </w:rPr>
  </w:style>
  <w:style w:type="paragraph" w:customStyle="1" w:styleId="heading2-right">
    <w:name w:val="heading2 - right"/>
    <w:basedOn w:val="Heading21"/>
    <w:rsid w:val="00DB0677"/>
    <w:pPr>
      <w:tabs>
        <w:tab w:val="left" w:pos="1320"/>
        <w:tab w:val="left" w:pos="2375"/>
      </w:tabs>
      <w:ind w:left="1321" w:hanging="1321"/>
    </w:pPr>
    <w:rPr>
      <w:b/>
    </w:rPr>
  </w:style>
  <w:style w:type="paragraph" w:customStyle="1" w:styleId="heading2Left">
    <w:name w:val="heading 2 + Left"/>
    <w:basedOn w:val="Heading21"/>
    <w:rsid w:val="00DB0677"/>
    <w:pPr>
      <w:jc w:val="left"/>
    </w:pPr>
  </w:style>
  <w:style w:type="paragraph" w:customStyle="1" w:styleId="heading1right">
    <w:name w:val="heading 1_right"/>
    <w:basedOn w:val="Heading11"/>
    <w:rsid w:val="00DB0677"/>
    <w:pPr>
      <w:tabs>
        <w:tab w:val="left" w:pos="0"/>
      </w:tabs>
      <w:spacing w:before="360" w:after="120"/>
      <w:ind w:left="-1210"/>
    </w:pPr>
    <w:rPr>
      <w:bCs/>
    </w:rPr>
  </w:style>
  <w:style w:type="character" w:customStyle="1" w:styleId="heading1Char0">
    <w:name w:val="heading 1 Char"/>
    <w:basedOn w:val="DefaultParagraphFont"/>
    <w:link w:val="Heading11"/>
    <w:rsid w:val="00DB0677"/>
    <w:rPr>
      <w:rFonts w:ascii="Calibri" w:eastAsia="Times New Roman" w:hAnsi="Calibri" w:cs="Times New Roman"/>
      <w:b/>
      <w:sz w:val="28"/>
    </w:rPr>
  </w:style>
  <w:style w:type="paragraph" w:customStyle="1" w:styleId="Footer1">
    <w:name w:val="Footer1"/>
    <w:basedOn w:val="Normal"/>
    <w:rsid w:val="00DB0677"/>
    <w:pPr>
      <w:keepLines/>
      <w:spacing w:line="288" w:lineRule="auto"/>
      <w:ind w:left="57" w:right="-565" w:firstLine="1153"/>
      <w:jc w:val="right"/>
    </w:pPr>
    <w:rPr>
      <w:rFonts w:ascii="Calibri" w:eastAsia="Times New Roman" w:hAnsi="Calibri" w:cs="Gautami"/>
      <w:kern w:val="16"/>
      <w:sz w:val="16"/>
      <w:szCs w:val="16"/>
    </w:rPr>
  </w:style>
  <w:style w:type="paragraph" w:customStyle="1" w:styleId="Style">
    <w:name w:val="Style"/>
    <w:basedOn w:val="Normal"/>
    <w:rsid w:val="00DB0677"/>
    <w:pPr>
      <w:spacing w:line="240" w:lineRule="auto"/>
    </w:pPr>
    <w:rPr>
      <w:rFonts w:ascii="Arial" w:eastAsia="Times New Roman" w:hAnsi="Arial" w:cs="Arial"/>
      <w:szCs w:val="22"/>
    </w:rPr>
  </w:style>
  <w:style w:type="paragraph" w:customStyle="1" w:styleId="HR">
    <w:name w:val="HR"/>
    <w:aliases w:val="Regulation Heading"/>
    <w:basedOn w:val="Normal"/>
    <w:next w:val="R1"/>
    <w:rsid w:val="00DB0677"/>
    <w:pPr>
      <w:keepNext/>
      <w:spacing w:before="360" w:line="240" w:lineRule="auto"/>
      <w:ind w:left="964" w:hanging="964"/>
    </w:pPr>
    <w:rPr>
      <w:rFonts w:ascii="Arial" w:eastAsia="Times New Roman" w:hAnsi="Arial" w:cs="Arial"/>
      <w:b/>
      <w:bCs/>
      <w:sz w:val="24"/>
      <w:szCs w:val="24"/>
      <w:lang w:eastAsia="en-AU"/>
    </w:rPr>
  </w:style>
  <w:style w:type="paragraph" w:customStyle="1" w:styleId="R1">
    <w:name w:val="R1"/>
    <w:aliases w:val="1. or 1.(1)"/>
    <w:basedOn w:val="Normal"/>
    <w:next w:val="R2"/>
    <w:rsid w:val="00DB0677"/>
    <w:pPr>
      <w:keepLines/>
      <w:tabs>
        <w:tab w:val="right" w:pos="794"/>
      </w:tabs>
      <w:spacing w:before="120" w:line="260" w:lineRule="exact"/>
      <w:ind w:left="964" w:hanging="964"/>
      <w:jc w:val="both"/>
    </w:pPr>
    <w:rPr>
      <w:rFonts w:eastAsia="Times New Roman" w:cs="Times New Roman"/>
      <w:sz w:val="24"/>
      <w:szCs w:val="24"/>
      <w:lang w:eastAsia="en-AU"/>
    </w:rPr>
  </w:style>
  <w:style w:type="paragraph" w:customStyle="1" w:styleId="R2">
    <w:name w:val="R2"/>
    <w:aliases w:val="(2)"/>
    <w:basedOn w:val="Normal"/>
    <w:rsid w:val="00DB0677"/>
    <w:pPr>
      <w:keepLines/>
      <w:tabs>
        <w:tab w:val="right" w:pos="794"/>
      </w:tabs>
      <w:spacing w:before="180" w:line="260" w:lineRule="exact"/>
      <w:ind w:left="964" w:hanging="964"/>
      <w:jc w:val="both"/>
    </w:pPr>
    <w:rPr>
      <w:rFonts w:eastAsia="Times New Roman" w:cs="Times New Roman"/>
      <w:sz w:val="24"/>
      <w:szCs w:val="24"/>
      <w:lang w:eastAsia="en-AU"/>
    </w:rPr>
  </w:style>
  <w:style w:type="paragraph" w:customStyle="1" w:styleId="TableENotesHeading">
    <w:name w:val="TableENotesHeading"/>
    <w:basedOn w:val="Normal"/>
    <w:rsid w:val="00DB0677"/>
    <w:pPr>
      <w:spacing w:before="240" w:after="240" w:line="300" w:lineRule="exact"/>
      <w:ind w:left="2410" w:hanging="2410"/>
    </w:pPr>
    <w:rPr>
      <w:rFonts w:ascii="Arial" w:eastAsia="Times New Roman" w:hAnsi="Arial" w:cs="Arial"/>
      <w:b/>
      <w:bCs/>
      <w:noProof/>
      <w:sz w:val="28"/>
      <w:szCs w:val="28"/>
      <w:lang w:eastAsia="en-AU"/>
    </w:rPr>
  </w:style>
  <w:style w:type="paragraph" w:customStyle="1" w:styleId="EndNotes">
    <w:name w:val="EndNotes"/>
    <w:basedOn w:val="Normal"/>
    <w:rsid w:val="00DB0677"/>
    <w:pPr>
      <w:spacing w:before="120" w:line="260" w:lineRule="exact"/>
      <w:jc w:val="both"/>
    </w:pPr>
    <w:rPr>
      <w:rFonts w:eastAsia="Times New Roman" w:cs="Times New Roman"/>
      <w:noProof/>
      <w:sz w:val="24"/>
      <w:szCs w:val="24"/>
      <w:lang w:eastAsia="en-AU"/>
    </w:rPr>
  </w:style>
  <w:style w:type="paragraph" w:customStyle="1" w:styleId="ENoteNo">
    <w:name w:val="ENoteNo"/>
    <w:basedOn w:val="EndNotes"/>
    <w:rsid w:val="00DB0677"/>
    <w:pPr>
      <w:ind w:left="357" w:hanging="357"/>
    </w:pPr>
    <w:rPr>
      <w:rFonts w:ascii="Arial" w:hAnsi="Arial" w:cs="Arial"/>
      <w:b/>
      <w:bCs/>
    </w:rPr>
  </w:style>
  <w:style w:type="paragraph" w:customStyle="1" w:styleId="TableColHead">
    <w:name w:val="TableColHead"/>
    <w:basedOn w:val="Normal"/>
    <w:rsid w:val="00DB0677"/>
    <w:pPr>
      <w:keepNext/>
      <w:spacing w:before="120" w:after="60" w:line="200" w:lineRule="exact"/>
    </w:pPr>
    <w:rPr>
      <w:rFonts w:ascii="Arial" w:eastAsia="Times New Roman" w:hAnsi="Arial" w:cs="Arial"/>
      <w:b/>
      <w:bCs/>
      <w:noProof/>
      <w:sz w:val="18"/>
      <w:szCs w:val="18"/>
    </w:rPr>
  </w:style>
  <w:style w:type="paragraph" w:styleId="NoteHeading">
    <w:name w:val="Note Heading"/>
    <w:aliases w:val="HN"/>
    <w:basedOn w:val="Normal"/>
    <w:next w:val="Normal"/>
    <w:link w:val="NoteHeadingChar"/>
    <w:rsid w:val="00DB0677"/>
    <w:pPr>
      <w:keepNext/>
      <w:keepLines/>
      <w:tabs>
        <w:tab w:val="left" w:pos="1559"/>
      </w:tabs>
      <w:spacing w:before="120" w:line="240" w:lineRule="atLeast"/>
    </w:pPr>
    <w:rPr>
      <w:rFonts w:ascii="Arial" w:eastAsia="Times New Roman" w:hAnsi="Arial" w:cs="Arial"/>
      <w:b/>
      <w:bCs/>
      <w:noProof/>
      <w:sz w:val="32"/>
      <w:szCs w:val="32"/>
      <w:lang w:eastAsia="en-AU"/>
    </w:rPr>
  </w:style>
  <w:style w:type="character" w:customStyle="1" w:styleId="NoteHeadingChar">
    <w:name w:val="Note Heading Char"/>
    <w:aliases w:val="HN Char"/>
    <w:basedOn w:val="DefaultParagraphFont"/>
    <w:link w:val="NoteHeading"/>
    <w:rsid w:val="00DB0677"/>
    <w:rPr>
      <w:rFonts w:ascii="Arial" w:eastAsia="Times New Roman" w:hAnsi="Arial" w:cs="Arial"/>
      <w:b/>
      <w:bCs/>
      <w:noProof/>
      <w:sz w:val="32"/>
      <w:szCs w:val="32"/>
      <w:lang w:eastAsia="en-AU"/>
    </w:rPr>
  </w:style>
  <w:style w:type="paragraph" w:customStyle="1" w:styleId="TableOfAmend">
    <w:name w:val="TableOfAmend"/>
    <w:basedOn w:val="Normal"/>
    <w:rsid w:val="00DB0677"/>
    <w:pPr>
      <w:tabs>
        <w:tab w:val="right" w:leader="dot" w:pos="2268"/>
      </w:tabs>
      <w:spacing w:before="60" w:line="200" w:lineRule="exact"/>
      <w:ind w:left="170" w:right="-11" w:hanging="170"/>
    </w:pPr>
    <w:rPr>
      <w:rFonts w:ascii="Arial" w:eastAsia="Times New Roman" w:hAnsi="Arial" w:cs="Arial"/>
      <w:noProof/>
      <w:sz w:val="18"/>
      <w:szCs w:val="18"/>
      <w:lang w:eastAsia="en-AU"/>
    </w:rPr>
  </w:style>
  <w:style w:type="paragraph" w:customStyle="1" w:styleId="TableOfAmendHead">
    <w:name w:val="TableOfAmendHead"/>
    <w:basedOn w:val="TableOfAmend"/>
    <w:next w:val="Normal"/>
    <w:rsid w:val="00DB0677"/>
    <w:pPr>
      <w:spacing w:after="60"/>
    </w:pPr>
    <w:rPr>
      <w:sz w:val="16"/>
      <w:szCs w:val="16"/>
    </w:rPr>
  </w:style>
  <w:style w:type="character" w:customStyle="1" w:styleId="CharENotesHeading">
    <w:name w:val="CharENotesHeading"/>
    <w:basedOn w:val="DefaultParagraphFont"/>
    <w:rsid w:val="00DB0677"/>
  </w:style>
  <w:style w:type="paragraph" w:customStyle="1" w:styleId="TableENotesHeadingAmdt">
    <w:name w:val="TableENotesHeadingAmdt"/>
    <w:basedOn w:val="Normal"/>
    <w:next w:val="Normal"/>
    <w:rsid w:val="00DB0677"/>
    <w:pPr>
      <w:pageBreakBefore/>
      <w:spacing w:before="240" w:after="240" w:line="300" w:lineRule="exact"/>
      <w:ind w:left="2410" w:hanging="2410"/>
    </w:pPr>
    <w:rPr>
      <w:rFonts w:ascii="Arial" w:eastAsia="Times New Roman" w:hAnsi="Arial" w:cs="Arial"/>
      <w:b/>
      <w:bCs/>
      <w:noProof/>
      <w:sz w:val="28"/>
      <w:szCs w:val="28"/>
      <w:lang w:eastAsia="en-AU"/>
    </w:rPr>
  </w:style>
  <w:style w:type="paragraph" w:styleId="Title">
    <w:name w:val="Title"/>
    <w:basedOn w:val="Normal"/>
    <w:link w:val="TitleChar"/>
    <w:qFormat/>
    <w:rsid w:val="00DB0677"/>
    <w:pPr>
      <w:spacing w:before="240" w:after="60" w:line="240" w:lineRule="auto"/>
    </w:pPr>
    <w:rPr>
      <w:rFonts w:ascii="Arial" w:eastAsia="Times New Roman" w:hAnsi="Arial" w:cs="Arial"/>
      <w:b/>
      <w:bCs/>
      <w:sz w:val="40"/>
      <w:szCs w:val="40"/>
      <w:lang w:eastAsia="en-AU"/>
    </w:rPr>
  </w:style>
  <w:style w:type="character" w:customStyle="1" w:styleId="TitleChar">
    <w:name w:val="Title Char"/>
    <w:basedOn w:val="DefaultParagraphFont"/>
    <w:link w:val="Title"/>
    <w:rsid w:val="00DB0677"/>
    <w:rPr>
      <w:rFonts w:ascii="Arial" w:eastAsia="Times New Roman" w:hAnsi="Arial" w:cs="Arial"/>
      <w:b/>
      <w:bCs/>
      <w:sz w:val="40"/>
      <w:szCs w:val="40"/>
      <w:lang w:eastAsia="en-AU"/>
    </w:rPr>
  </w:style>
  <w:style w:type="paragraph" w:customStyle="1" w:styleId="CoverUpdate">
    <w:name w:val="CoverUpdate"/>
    <w:basedOn w:val="Normal"/>
    <w:rsid w:val="00DB0677"/>
    <w:pPr>
      <w:spacing w:before="240" w:line="240" w:lineRule="auto"/>
    </w:pPr>
    <w:rPr>
      <w:rFonts w:eastAsia="Times New Roman" w:cs="Times New Roman"/>
      <w:sz w:val="24"/>
      <w:szCs w:val="24"/>
      <w:lang w:eastAsia="en-AU"/>
    </w:rPr>
  </w:style>
  <w:style w:type="paragraph" w:customStyle="1" w:styleId="CoverAct">
    <w:name w:val="CoverAct"/>
    <w:basedOn w:val="Normal"/>
    <w:next w:val="CoverUpdate"/>
    <w:rsid w:val="00DB0677"/>
    <w:pPr>
      <w:pBdr>
        <w:bottom w:val="single" w:sz="4" w:space="3" w:color="auto"/>
      </w:pBdr>
      <w:spacing w:line="240" w:lineRule="auto"/>
    </w:pPr>
    <w:rPr>
      <w:rFonts w:ascii="Arial" w:eastAsia="Times New Roman" w:hAnsi="Arial" w:cs="Arial"/>
      <w:i/>
      <w:iCs/>
      <w:sz w:val="28"/>
      <w:szCs w:val="28"/>
      <w:lang w:eastAsia="en-AU"/>
    </w:rPr>
  </w:style>
  <w:style w:type="paragraph" w:customStyle="1" w:styleId="CoverMade">
    <w:name w:val="CoverMade"/>
    <w:basedOn w:val="Normal"/>
    <w:rsid w:val="00DB0677"/>
    <w:pPr>
      <w:spacing w:before="240" w:after="240" w:line="240" w:lineRule="auto"/>
    </w:pPr>
    <w:rPr>
      <w:rFonts w:ascii="Arial" w:eastAsia="Times New Roman" w:hAnsi="Arial" w:cs="Arial"/>
      <w:sz w:val="24"/>
      <w:szCs w:val="24"/>
      <w:lang w:eastAsia="en-AU"/>
    </w:rPr>
  </w:style>
  <w:style w:type="paragraph" w:customStyle="1" w:styleId="CoverStatRule">
    <w:name w:val="CoverStatRule"/>
    <w:basedOn w:val="Normal"/>
    <w:next w:val="Normal"/>
    <w:rsid w:val="00DB0677"/>
    <w:pPr>
      <w:spacing w:before="240" w:line="240" w:lineRule="auto"/>
    </w:pPr>
    <w:rPr>
      <w:rFonts w:ascii="Arial" w:eastAsia="Times New Roman" w:hAnsi="Arial" w:cs="Arial"/>
      <w:b/>
      <w:bCs/>
      <w:sz w:val="24"/>
      <w:szCs w:val="24"/>
      <w:lang w:eastAsia="en-AU"/>
    </w:rPr>
  </w:style>
  <w:style w:type="paragraph" w:styleId="CommentSubject">
    <w:name w:val="annotation subject"/>
    <w:basedOn w:val="CommentText"/>
    <w:next w:val="CommentText"/>
    <w:link w:val="CommentSubjectChar"/>
    <w:uiPriority w:val="99"/>
    <w:semiHidden/>
    <w:rsid w:val="00DB0677"/>
    <w:rPr>
      <w:b/>
      <w:bCs/>
    </w:rPr>
  </w:style>
  <w:style w:type="character" w:customStyle="1" w:styleId="CommentSubjectChar">
    <w:name w:val="Comment Subject Char"/>
    <w:basedOn w:val="CommentTextChar"/>
    <w:link w:val="CommentSubject"/>
    <w:uiPriority w:val="99"/>
    <w:semiHidden/>
    <w:rsid w:val="00DB0677"/>
    <w:rPr>
      <w:rFonts w:ascii="Arial" w:eastAsia="Times New Roman" w:hAnsi="Arial" w:cs="Times New Roman"/>
      <w:b/>
      <w:bCs/>
    </w:rPr>
  </w:style>
  <w:style w:type="character" w:customStyle="1" w:styleId="EmailStyle611">
    <w:name w:val="EmailStyle611"/>
    <w:basedOn w:val="DefaultParagraphFont"/>
    <w:semiHidden/>
    <w:rsid w:val="00DB0677"/>
    <w:rPr>
      <w:rFonts w:ascii="Franklin Gothic Book" w:hAnsi="Franklin Gothic Book"/>
      <w:b w:val="0"/>
      <w:bCs w:val="0"/>
      <w:i w:val="0"/>
      <w:iCs w:val="0"/>
      <w:strike w:val="0"/>
      <w:color w:val="000000"/>
      <w:sz w:val="20"/>
      <w:szCs w:val="20"/>
      <w:u w:val="none"/>
    </w:rPr>
  </w:style>
  <w:style w:type="character" w:customStyle="1" w:styleId="1CharChar">
    <w:name w:val="1 Char Char"/>
    <w:basedOn w:val="DefaultParagraphFont"/>
    <w:rsid w:val="00DB0677"/>
    <w:rPr>
      <w:rFonts w:ascii="Arial" w:eastAsia="Batang" w:hAnsi="Arial" w:cs="Arial"/>
      <w:b/>
      <w:bCs/>
      <w:sz w:val="28"/>
      <w:szCs w:val="32"/>
      <w:lang w:val="en-AU" w:eastAsia="en-US" w:bidi="ar-SA"/>
    </w:rPr>
  </w:style>
  <w:style w:type="paragraph" w:customStyle="1" w:styleId="CharCharCharCharCharChar">
    <w:name w:val="Char Char Char Char Char Char"/>
    <w:basedOn w:val="Normal"/>
    <w:rsid w:val="00DB0677"/>
    <w:pPr>
      <w:spacing w:line="240" w:lineRule="auto"/>
    </w:pPr>
    <w:rPr>
      <w:rFonts w:ascii="Arial" w:eastAsia="Times New Roman" w:hAnsi="Arial" w:cs="Times New Roman"/>
    </w:rPr>
  </w:style>
  <w:style w:type="character" w:customStyle="1" w:styleId="Heading2CharChar1">
    <w:name w:val="Heading 2 Char Char1"/>
    <w:aliases w:val="Heading 2 Char1 Char Char1,Heading 2 Char Char Char Char1,Heading 2 Char3 Char Char Char Char,Heading 2 Char2 Char Char Char Char Char,Heading 2 Char1 Char Char Char Char Char Char,Heading 2 Char Char Char Char Char Char Char Char"/>
    <w:basedOn w:val="DefaultParagraphFont"/>
    <w:rsid w:val="00DB0677"/>
    <w:rPr>
      <w:rFonts w:ascii="Arial" w:hAnsi="Arial" w:cs="Arial"/>
      <w:b/>
      <w:bCs/>
      <w:iCs/>
      <w:sz w:val="26"/>
      <w:szCs w:val="28"/>
      <w:lang w:val="en-AU" w:eastAsia="en-US" w:bidi="ar-SA"/>
    </w:rPr>
  </w:style>
  <w:style w:type="paragraph" w:styleId="NormalWeb">
    <w:name w:val="Normal (Web)"/>
    <w:basedOn w:val="Normal"/>
    <w:rsid w:val="00DB0677"/>
    <w:pPr>
      <w:spacing w:before="100" w:beforeAutospacing="1" w:after="100" w:afterAutospacing="1" w:line="240" w:lineRule="auto"/>
    </w:pPr>
    <w:rPr>
      <w:rFonts w:eastAsia="Times New Roman" w:cs="Times New Roman"/>
      <w:sz w:val="24"/>
      <w:szCs w:val="24"/>
      <w:lang w:eastAsia="en-AU"/>
    </w:rPr>
  </w:style>
  <w:style w:type="paragraph" w:customStyle="1" w:styleId="Excercisenumbers">
    <w:name w:val="Excercise numbers"/>
    <w:basedOn w:val="Normal"/>
    <w:rsid w:val="00DB0677"/>
    <w:pPr>
      <w:keepLines/>
      <w:tabs>
        <w:tab w:val="num" w:pos="2448"/>
      </w:tabs>
      <w:spacing w:line="240" w:lineRule="auto"/>
      <w:ind w:left="2448" w:hanging="848"/>
    </w:pPr>
    <w:rPr>
      <w:rFonts w:ascii="Arial" w:eastAsia="Times New Roman" w:hAnsi="Arial" w:cs="Times New Roman"/>
      <w:sz w:val="20"/>
    </w:rPr>
  </w:style>
  <w:style w:type="paragraph" w:customStyle="1" w:styleId="BodyText1">
    <w:name w:val="Body Text1"/>
    <w:basedOn w:val="Normal"/>
    <w:rsid w:val="00DB0677"/>
    <w:pPr>
      <w:numPr>
        <w:ilvl w:val="12"/>
      </w:numPr>
      <w:spacing w:line="240" w:lineRule="auto"/>
    </w:pPr>
    <w:rPr>
      <w:rFonts w:eastAsia="Times New Roman" w:cs="Times New Roman"/>
      <w:sz w:val="24"/>
    </w:rPr>
  </w:style>
  <w:style w:type="paragraph" w:customStyle="1" w:styleId="Style5CharCharChar">
    <w:name w:val="Style5 Char Char Char"/>
    <w:link w:val="Style5CharCharCharChar"/>
    <w:rsid w:val="00DB0677"/>
    <w:pPr>
      <w:tabs>
        <w:tab w:val="num" w:pos="1700"/>
      </w:tabs>
      <w:ind w:left="1700" w:hanging="1133"/>
    </w:pPr>
    <w:rPr>
      <w:rFonts w:ascii="Arial" w:eastAsia="Times New Roman" w:hAnsi="Arial" w:cs="Times New Roman"/>
      <w:sz w:val="22"/>
    </w:rPr>
  </w:style>
  <w:style w:type="character" w:customStyle="1" w:styleId="Style5CharCharCharChar">
    <w:name w:val="Style5 Char Char Char Char"/>
    <w:basedOn w:val="DefaultParagraphFont"/>
    <w:link w:val="Style5CharCharChar"/>
    <w:rsid w:val="00DB0677"/>
    <w:rPr>
      <w:rFonts w:ascii="Arial" w:eastAsia="Times New Roman" w:hAnsi="Arial" w:cs="Times New Roman"/>
      <w:sz w:val="22"/>
    </w:rPr>
  </w:style>
  <w:style w:type="paragraph" w:customStyle="1" w:styleId="Style1">
    <w:name w:val="Style1"/>
    <w:basedOn w:val="Normal"/>
    <w:rsid w:val="00DB0677"/>
    <w:pPr>
      <w:spacing w:line="240" w:lineRule="auto"/>
      <w:ind w:left="1400" w:hanging="800"/>
    </w:pPr>
    <w:rPr>
      <w:rFonts w:ascii="Arial" w:eastAsia="Times New Roman" w:hAnsi="Arial" w:cs="Times New Roman"/>
    </w:rPr>
  </w:style>
  <w:style w:type="paragraph" w:customStyle="1" w:styleId="Head20">
    <w:name w:val="Head2"/>
    <w:basedOn w:val="Normal"/>
    <w:rsid w:val="00DB0677"/>
    <w:pPr>
      <w:keepLines/>
      <w:tabs>
        <w:tab w:val="left" w:pos="1620"/>
      </w:tabs>
      <w:spacing w:line="240" w:lineRule="auto"/>
    </w:pPr>
    <w:rPr>
      <w:rFonts w:ascii="Arial" w:eastAsia="Times New Roman" w:hAnsi="Arial" w:cs="Arial"/>
      <w:b/>
      <w:bCs/>
      <w:szCs w:val="22"/>
    </w:rPr>
  </w:style>
  <w:style w:type="paragraph" w:customStyle="1" w:styleId="Head10">
    <w:name w:val="Head1"/>
    <w:basedOn w:val="Normal"/>
    <w:rsid w:val="00DB0677"/>
    <w:pPr>
      <w:keepLines/>
      <w:tabs>
        <w:tab w:val="left" w:pos="1620"/>
      </w:tabs>
      <w:spacing w:line="240" w:lineRule="auto"/>
    </w:pPr>
    <w:rPr>
      <w:rFonts w:ascii="Arial" w:eastAsia="Times New Roman" w:hAnsi="Arial" w:cs="Arial"/>
      <w:b/>
      <w:bCs/>
      <w:szCs w:val="22"/>
    </w:rPr>
  </w:style>
  <w:style w:type="paragraph" w:customStyle="1" w:styleId="Char">
    <w:name w:val="Char"/>
    <w:basedOn w:val="Normal"/>
    <w:rsid w:val="00DB0677"/>
    <w:pPr>
      <w:spacing w:line="240" w:lineRule="auto"/>
    </w:pPr>
    <w:rPr>
      <w:rFonts w:ascii="Arial" w:eastAsia="Times New Roman" w:hAnsi="Arial" w:cs="Arial"/>
      <w:szCs w:val="22"/>
    </w:rPr>
  </w:style>
  <w:style w:type="table" w:customStyle="1" w:styleId="TableGrid1">
    <w:name w:val="Table Grid1"/>
    <w:basedOn w:val="TableNormal"/>
    <w:next w:val="TableGrid"/>
    <w:rsid w:val="00DB0677"/>
    <w:pPr>
      <w:keepLines/>
    </w:pPr>
    <w:rPr>
      <w:rFonts w:ascii="Times" w:eastAsia="Times New Roman" w:hAnsi="Times" w:cs="Times"/>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NoList"/>
    <w:rsid w:val="00DB0677"/>
    <w:pPr>
      <w:numPr>
        <w:numId w:val="4"/>
      </w:numPr>
    </w:pPr>
  </w:style>
  <w:style w:type="paragraph" w:customStyle="1" w:styleId="UpdateDate">
    <w:name w:val="UpdateDate"/>
    <w:basedOn w:val="Normal"/>
    <w:rsid w:val="00DB0677"/>
    <w:pPr>
      <w:spacing w:before="240"/>
    </w:pPr>
    <w:rPr>
      <w:rFonts w:eastAsia="Times New Roman" w:cs="Times New Roman"/>
      <w:sz w:val="24"/>
      <w:szCs w:val="24"/>
      <w:lang w:eastAsia="en-AU"/>
    </w:rPr>
  </w:style>
  <w:style w:type="paragraph" w:styleId="DocumentMap">
    <w:name w:val="Document Map"/>
    <w:basedOn w:val="Normal"/>
    <w:link w:val="DocumentMapChar"/>
    <w:semiHidden/>
    <w:rsid w:val="00DB0677"/>
    <w:pPr>
      <w:keepLines/>
      <w:shd w:val="clear" w:color="auto" w:fill="000080"/>
      <w:spacing w:line="240" w:lineRule="auto"/>
    </w:pPr>
    <w:rPr>
      <w:rFonts w:ascii="Tahoma" w:eastAsia="Times New Roman" w:hAnsi="Tahoma" w:cs="Tahoma"/>
      <w:sz w:val="20"/>
    </w:rPr>
  </w:style>
  <w:style w:type="character" w:customStyle="1" w:styleId="DocumentMapChar">
    <w:name w:val="Document Map Char"/>
    <w:basedOn w:val="DefaultParagraphFont"/>
    <w:link w:val="DocumentMap"/>
    <w:semiHidden/>
    <w:rsid w:val="00DB0677"/>
    <w:rPr>
      <w:rFonts w:ascii="Tahoma" w:eastAsia="Times New Roman" w:hAnsi="Tahoma" w:cs="Tahoma"/>
      <w:shd w:val="clear" w:color="auto" w:fill="000080"/>
    </w:rPr>
  </w:style>
  <w:style w:type="character" w:styleId="Emphasis">
    <w:name w:val="Emphasis"/>
    <w:basedOn w:val="DefaultParagraphFont"/>
    <w:qFormat/>
    <w:rsid w:val="00DB0677"/>
    <w:rPr>
      <w:b/>
      <w:bCs/>
      <w:i w:val="0"/>
      <w:iCs w:val="0"/>
    </w:rPr>
  </w:style>
  <w:style w:type="character" w:customStyle="1" w:styleId="EmailStyle911">
    <w:name w:val="EmailStyle911"/>
    <w:basedOn w:val="DefaultParagraphFont"/>
    <w:semiHidden/>
    <w:rsid w:val="00DB0677"/>
    <w:rPr>
      <w:rFonts w:ascii="Franklin Gothic Book" w:hAnsi="Franklin Gothic Book"/>
      <w:b w:val="0"/>
      <w:bCs w:val="0"/>
      <w:i w:val="0"/>
      <w:iCs w:val="0"/>
      <w:strike w:val="0"/>
      <w:color w:val="000000"/>
      <w:sz w:val="20"/>
      <w:szCs w:val="20"/>
      <w:u w:val="none"/>
    </w:rPr>
  </w:style>
  <w:style w:type="paragraph" w:styleId="ListParagraph">
    <w:name w:val="List Paragraph"/>
    <w:aliases w:val="List Paragraph1,Recommendation,List Paragraph11,L,bullet point list,0Bullet,Bullet point,Bullets,Content descriptions,DDM Gen Text,Dot point 1.5 line spacing,List Paragraph - bullets,List Paragraph Number,NAST Quote,NFP GP Bulleted List"/>
    <w:basedOn w:val="Normal"/>
    <w:link w:val="ListParagraphChar"/>
    <w:uiPriority w:val="34"/>
    <w:qFormat/>
    <w:rsid w:val="00DB0677"/>
    <w:pPr>
      <w:keepLines/>
      <w:spacing w:line="240" w:lineRule="auto"/>
      <w:ind w:left="720"/>
      <w:contextualSpacing/>
    </w:pPr>
    <w:rPr>
      <w:rFonts w:ascii="Arial" w:eastAsia="Times New Roman" w:hAnsi="Arial" w:cs="Times New Roman"/>
    </w:rPr>
  </w:style>
  <w:style w:type="character" w:customStyle="1" w:styleId="ListParagraphChar">
    <w:name w:val="List Paragraph Char"/>
    <w:aliases w:val="List Paragraph1 Char,Recommendation Char,List Paragraph11 Char,L Char,bullet point list Char,0Bullet Char,Bullet point Char,Bullets Char,Content descriptions Char,DDM Gen Text Char,Dot point 1.5 line spacing Char,NAST Quote Char"/>
    <w:basedOn w:val="DefaultParagraphFont"/>
    <w:link w:val="ListParagraph"/>
    <w:uiPriority w:val="34"/>
    <w:locked/>
    <w:rsid w:val="00DB0677"/>
    <w:rPr>
      <w:rFonts w:ascii="Arial" w:eastAsia="Times New Roman" w:hAnsi="Arial" w:cs="Times New Roman"/>
      <w:sz w:val="22"/>
    </w:rPr>
  </w:style>
  <w:style w:type="paragraph" w:customStyle="1" w:styleId="Default">
    <w:name w:val="Default"/>
    <w:rsid w:val="00DB0677"/>
    <w:pPr>
      <w:autoSpaceDE w:val="0"/>
      <w:autoSpaceDN w:val="0"/>
      <w:adjustRightInd w:val="0"/>
    </w:pPr>
    <w:rPr>
      <w:rFonts w:eastAsia="Times New Roman" w:cs="Times New Roman"/>
      <w:color w:val="000000"/>
      <w:sz w:val="24"/>
      <w:szCs w:val="24"/>
      <w:lang w:eastAsia="en-AU"/>
    </w:rPr>
  </w:style>
  <w:style w:type="paragraph" w:customStyle="1" w:styleId="CompiledActNo">
    <w:name w:val="CompiledActNo"/>
    <w:basedOn w:val="Normal"/>
    <w:next w:val="Normal"/>
    <w:rsid w:val="00DB0677"/>
    <w:rPr>
      <w:rFonts w:eastAsia="Times New Roman" w:cs="Times New Roman"/>
      <w:b/>
      <w:sz w:val="24"/>
      <w:szCs w:val="24"/>
      <w:lang w:eastAsia="en-AU"/>
    </w:rPr>
  </w:style>
  <w:style w:type="character" w:customStyle="1" w:styleId="legsubtitle1">
    <w:name w:val="legsubtitle1"/>
    <w:basedOn w:val="DefaultParagraphFont"/>
    <w:rsid w:val="00DB0677"/>
    <w:rPr>
      <w:b/>
      <w:bCs/>
    </w:rPr>
  </w:style>
  <w:style w:type="paragraph" w:customStyle="1" w:styleId="EndNotespara">
    <w:name w:val="EndNotes(para)"/>
    <w:aliases w:val="eta"/>
    <w:basedOn w:val="OPCParaBase"/>
    <w:next w:val="EndNotessubpara"/>
    <w:rsid w:val="00DB0677"/>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DB0677"/>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DB0677"/>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DB0677"/>
    <w:pPr>
      <w:tabs>
        <w:tab w:val="right" w:pos="1412"/>
      </w:tabs>
      <w:spacing w:before="60" w:line="240" w:lineRule="auto"/>
      <w:ind w:left="1525" w:hanging="1525"/>
    </w:pPr>
    <w:rPr>
      <w:sz w:val="20"/>
    </w:rPr>
  </w:style>
  <w:style w:type="character" w:styleId="LineNumber">
    <w:name w:val="line number"/>
    <w:basedOn w:val="OPCCharBase"/>
    <w:uiPriority w:val="99"/>
    <w:semiHidden/>
    <w:unhideWhenUsed/>
    <w:rsid w:val="00DB0677"/>
    <w:rPr>
      <w:sz w:val="16"/>
    </w:rPr>
  </w:style>
  <w:style w:type="table" w:customStyle="1" w:styleId="CFlag">
    <w:name w:val="CFlag"/>
    <w:basedOn w:val="TableNormal"/>
    <w:uiPriority w:val="99"/>
    <w:rsid w:val="00DB0677"/>
    <w:rPr>
      <w:rFonts w:eastAsia="Times New Roman" w:cs="Times New Roman"/>
      <w:lang w:eastAsia="en-AU"/>
    </w:rPr>
    <w:tblPr/>
  </w:style>
  <w:style w:type="paragraph" w:customStyle="1" w:styleId="InstNo">
    <w:name w:val="InstNo"/>
    <w:basedOn w:val="OPCParaBase"/>
    <w:next w:val="Normal"/>
    <w:rsid w:val="00DB0677"/>
    <w:rPr>
      <w:b/>
      <w:sz w:val="28"/>
      <w:szCs w:val="32"/>
    </w:rPr>
  </w:style>
  <w:style w:type="paragraph" w:customStyle="1" w:styleId="LegislationMadeUnder">
    <w:name w:val="LegislationMadeUnder"/>
    <w:basedOn w:val="OPCParaBase"/>
    <w:next w:val="Normal"/>
    <w:rsid w:val="00DB0677"/>
    <w:rPr>
      <w:i/>
      <w:sz w:val="32"/>
      <w:szCs w:val="32"/>
    </w:rPr>
  </w:style>
  <w:style w:type="paragraph" w:customStyle="1" w:styleId="SignCoverPageEnd">
    <w:name w:val="SignCoverPageEnd"/>
    <w:basedOn w:val="OPCParaBase"/>
    <w:next w:val="Normal"/>
    <w:rsid w:val="00DB0677"/>
    <w:pPr>
      <w:keepNext/>
      <w:pBdr>
        <w:bottom w:val="single" w:sz="4" w:space="12" w:color="auto"/>
      </w:pBdr>
      <w:tabs>
        <w:tab w:val="left" w:pos="3402"/>
      </w:tabs>
      <w:spacing w:line="300" w:lineRule="atLeast"/>
      <w:ind w:right="397"/>
    </w:pPr>
    <w:rPr>
      <w:sz w:val="24"/>
    </w:rPr>
  </w:style>
  <w:style w:type="paragraph" w:customStyle="1" w:styleId="SignCoverPageStart">
    <w:name w:val="SignCoverPageStart"/>
    <w:basedOn w:val="OPCParaBase"/>
    <w:next w:val="Normal"/>
    <w:rsid w:val="00DB0677"/>
    <w:pPr>
      <w:pBdr>
        <w:top w:val="single" w:sz="4" w:space="1" w:color="auto"/>
      </w:pBdr>
      <w:spacing w:before="360"/>
      <w:ind w:right="397"/>
      <w:jc w:val="both"/>
    </w:pPr>
  </w:style>
  <w:style w:type="paragraph" w:customStyle="1" w:styleId="NotesHeading1">
    <w:name w:val="NotesHeading 1"/>
    <w:basedOn w:val="OPCParaBase"/>
    <w:next w:val="Normal"/>
    <w:rsid w:val="00DB0677"/>
    <w:pPr>
      <w:outlineLvl w:val="0"/>
    </w:pPr>
    <w:rPr>
      <w:b/>
      <w:sz w:val="28"/>
      <w:szCs w:val="28"/>
    </w:rPr>
  </w:style>
  <w:style w:type="paragraph" w:customStyle="1" w:styleId="NotesHeading2">
    <w:name w:val="NotesHeading 2"/>
    <w:basedOn w:val="OPCParaBase"/>
    <w:next w:val="Normal"/>
    <w:rsid w:val="00DB0677"/>
    <w:rPr>
      <w:b/>
      <w:sz w:val="28"/>
      <w:szCs w:val="28"/>
    </w:rPr>
  </w:style>
  <w:style w:type="paragraph" w:customStyle="1" w:styleId="ENotesText">
    <w:name w:val="ENotesText"/>
    <w:aliases w:val="Ent"/>
    <w:basedOn w:val="OPCParaBase"/>
    <w:next w:val="Normal"/>
    <w:rsid w:val="00DB0677"/>
    <w:pPr>
      <w:spacing w:before="120"/>
    </w:pPr>
  </w:style>
  <w:style w:type="paragraph" w:customStyle="1" w:styleId="Paragraphsub-sub-sub">
    <w:name w:val="Paragraph(sub-sub-sub)"/>
    <w:aliases w:val="aaaa"/>
    <w:basedOn w:val="OPCParaBase"/>
    <w:rsid w:val="00DB0677"/>
    <w:pPr>
      <w:tabs>
        <w:tab w:val="right" w:pos="3402"/>
      </w:tabs>
      <w:spacing w:before="40" w:line="240" w:lineRule="auto"/>
      <w:ind w:left="3402" w:hanging="3402"/>
    </w:pPr>
  </w:style>
  <w:style w:type="paragraph" w:customStyle="1" w:styleId="TableTextEndNotes">
    <w:name w:val="TableTextEndNotes"/>
    <w:aliases w:val="Tten"/>
    <w:basedOn w:val="Normal"/>
    <w:rsid w:val="00DB0677"/>
    <w:pPr>
      <w:spacing w:before="60" w:line="240" w:lineRule="auto"/>
    </w:pPr>
    <w:rPr>
      <w:rFonts w:cs="Arial"/>
      <w:sz w:val="20"/>
      <w:szCs w:val="22"/>
    </w:rPr>
  </w:style>
  <w:style w:type="paragraph" w:customStyle="1" w:styleId="NoteToSubpara">
    <w:name w:val="NoteToSubpara"/>
    <w:aliases w:val="nts"/>
    <w:basedOn w:val="OPCParaBase"/>
    <w:rsid w:val="00DB0677"/>
    <w:pPr>
      <w:spacing w:before="40" w:line="198" w:lineRule="exact"/>
      <w:ind w:left="2835" w:hanging="709"/>
    </w:pPr>
    <w:rPr>
      <w:sz w:val="18"/>
    </w:rPr>
  </w:style>
  <w:style w:type="paragraph" w:customStyle="1" w:styleId="ENoteTTi">
    <w:name w:val="ENoteTTi"/>
    <w:aliases w:val="entti"/>
    <w:basedOn w:val="OPCParaBase"/>
    <w:rsid w:val="00DB0677"/>
    <w:pPr>
      <w:keepNext/>
      <w:spacing w:before="60" w:line="240" w:lineRule="atLeast"/>
      <w:ind w:left="170"/>
    </w:pPr>
    <w:rPr>
      <w:sz w:val="16"/>
    </w:rPr>
  </w:style>
  <w:style w:type="paragraph" w:customStyle="1" w:styleId="ENoteTTIndentHeading">
    <w:name w:val="ENoteTTIndentHeading"/>
    <w:aliases w:val="enTTHi"/>
    <w:basedOn w:val="OPCParaBase"/>
    <w:rsid w:val="00DB0677"/>
    <w:pPr>
      <w:keepNext/>
      <w:spacing w:before="60" w:line="240" w:lineRule="atLeast"/>
      <w:ind w:left="170"/>
    </w:pPr>
    <w:rPr>
      <w:rFonts w:cs="Arial"/>
      <w:b/>
      <w:sz w:val="16"/>
      <w:szCs w:val="16"/>
    </w:rPr>
  </w:style>
  <w:style w:type="paragraph" w:customStyle="1" w:styleId="ENotesHeading3">
    <w:name w:val="ENotesHeading 3"/>
    <w:aliases w:val="Enh3"/>
    <w:basedOn w:val="OPCParaBase"/>
    <w:next w:val="Normal"/>
    <w:rsid w:val="00DB0677"/>
    <w:pPr>
      <w:keepNext/>
      <w:spacing w:before="120" w:line="240" w:lineRule="auto"/>
      <w:outlineLvl w:val="4"/>
    </w:pPr>
    <w:rPr>
      <w:b/>
      <w:szCs w:val="24"/>
    </w:rPr>
  </w:style>
  <w:style w:type="paragraph" w:customStyle="1" w:styleId="SubPartCASA">
    <w:name w:val="SubPart(CASA)"/>
    <w:aliases w:val="csp"/>
    <w:basedOn w:val="OPCParaBase"/>
    <w:next w:val="ActHead3"/>
    <w:rsid w:val="00DB0677"/>
    <w:pPr>
      <w:keepNext/>
      <w:keepLines/>
      <w:spacing w:before="280"/>
      <w:outlineLvl w:val="1"/>
    </w:pPr>
    <w:rPr>
      <w:b/>
      <w:kern w:val="28"/>
      <w:sz w:val="32"/>
    </w:rPr>
  </w:style>
  <w:style w:type="character" w:customStyle="1" w:styleId="CharSubPartTextCASA">
    <w:name w:val="CharSubPartText(CASA)"/>
    <w:basedOn w:val="OPCCharBase"/>
    <w:uiPriority w:val="1"/>
    <w:rsid w:val="00DB0677"/>
  </w:style>
  <w:style w:type="character" w:customStyle="1" w:styleId="CharSubPartNoCASA">
    <w:name w:val="CharSubPartNo(CASA)"/>
    <w:basedOn w:val="OPCCharBase"/>
    <w:uiPriority w:val="1"/>
    <w:rsid w:val="00DB0677"/>
  </w:style>
  <w:style w:type="paragraph" w:customStyle="1" w:styleId="ENoteTTIndentHeadingSub">
    <w:name w:val="ENoteTTIndentHeadingSub"/>
    <w:aliases w:val="enTTHis"/>
    <w:basedOn w:val="OPCParaBase"/>
    <w:rsid w:val="00DB0677"/>
    <w:pPr>
      <w:keepNext/>
      <w:spacing w:before="60" w:line="240" w:lineRule="atLeast"/>
      <w:ind w:left="340"/>
    </w:pPr>
    <w:rPr>
      <w:b/>
      <w:sz w:val="16"/>
    </w:rPr>
  </w:style>
  <w:style w:type="paragraph" w:customStyle="1" w:styleId="ENoteTTiSub">
    <w:name w:val="ENoteTTiSub"/>
    <w:aliases w:val="enttis"/>
    <w:basedOn w:val="OPCParaBase"/>
    <w:rsid w:val="00DB0677"/>
    <w:pPr>
      <w:keepNext/>
      <w:spacing w:before="60" w:line="240" w:lineRule="atLeast"/>
      <w:ind w:left="340"/>
    </w:pPr>
    <w:rPr>
      <w:sz w:val="16"/>
    </w:rPr>
  </w:style>
  <w:style w:type="paragraph" w:customStyle="1" w:styleId="SubDivisionMigration">
    <w:name w:val="SubDivisionMigration"/>
    <w:aliases w:val="sdm"/>
    <w:basedOn w:val="OPCParaBase"/>
    <w:rsid w:val="00DB0677"/>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DB0677"/>
    <w:pPr>
      <w:keepNext/>
      <w:keepLines/>
      <w:spacing w:before="240" w:line="240" w:lineRule="auto"/>
      <w:ind w:left="1134" w:hanging="1134"/>
    </w:pPr>
    <w:rPr>
      <w:b/>
      <w:sz w:val="28"/>
    </w:rPr>
  </w:style>
  <w:style w:type="paragraph" w:customStyle="1" w:styleId="FileName">
    <w:name w:val="FileName"/>
    <w:basedOn w:val="Normal"/>
    <w:rsid w:val="00DB0677"/>
  </w:style>
  <w:style w:type="paragraph" w:customStyle="1" w:styleId="StyleparagraphaLeft0cm">
    <w:name w:val="Style paragrapha + Left:  0 cm"/>
    <w:basedOn w:val="Normal"/>
    <w:uiPriority w:val="99"/>
    <w:rsid w:val="00DB0677"/>
    <w:pPr>
      <w:tabs>
        <w:tab w:val="right" w:pos="1531"/>
      </w:tabs>
      <w:spacing w:before="120" w:after="120" w:line="240" w:lineRule="auto"/>
      <w:ind w:left="851" w:hanging="851"/>
    </w:pPr>
    <w:rPr>
      <w:rFonts w:ascii="Arial" w:eastAsia="Times New Roman" w:hAnsi="Arial" w:cs="Arial"/>
      <w:szCs w:val="22"/>
      <w:lang w:eastAsia="en-AU"/>
    </w:rPr>
  </w:style>
  <w:style w:type="character" w:customStyle="1" w:styleId="guidelinenumbersChar">
    <w:name w:val="guideline numbers Char"/>
    <w:basedOn w:val="DefaultParagraphFont"/>
    <w:link w:val="guidelinenumbers"/>
    <w:uiPriority w:val="99"/>
    <w:locked/>
    <w:rsid w:val="00DB0677"/>
    <w:rPr>
      <w:rFonts w:ascii="Arial" w:hAnsi="Arial" w:cs="Arial"/>
    </w:rPr>
  </w:style>
  <w:style w:type="paragraph" w:customStyle="1" w:styleId="guidelinenumbers">
    <w:name w:val="guideline numbers"/>
    <w:basedOn w:val="Normal"/>
    <w:link w:val="guidelinenumbersChar"/>
    <w:uiPriority w:val="99"/>
    <w:rsid w:val="00DB0677"/>
    <w:pPr>
      <w:widowControl w:val="0"/>
      <w:tabs>
        <w:tab w:val="num" w:pos="643"/>
        <w:tab w:val="left" w:pos="1531"/>
      </w:tabs>
      <w:spacing w:line="240" w:lineRule="auto"/>
      <w:ind w:left="643" w:hanging="360"/>
    </w:pPr>
    <w:rPr>
      <w:rFonts w:ascii="Arial" w:hAnsi="Arial" w:cs="Arial"/>
      <w:sz w:val="20"/>
    </w:rPr>
  </w:style>
  <w:style w:type="character" w:styleId="PlaceholderText">
    <w:name w:val="Placeholder Text"/>
    <w:basedOn w:val="DefaultParagraphFont"/>
    <w:uiPriority w:val="99"/>
    <w:semiHidden/>
    <w:rsid w:val="00DB0677"/>
    <w:rPr>
      <w:color w:val="808080"/>
    </w:rPr>
  </w:style>
  <w:style w:type="paragraph" w:styleId="Revision">
    <w:name w:val="Revision"/>
    <w:hidden/>
    <w:uiPriority w:val="99"/>
    <w:semiHidden/>
    <w:rsid w:val="00DB0677"/>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footer" Target="footer8.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oter" Target="footer7.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footer" Target="footer6.xml"/><Relationship Id="rId5" Type="http://schemas.openxmlformats.org/officeDocument/2006/relationships/styles" Target="styles.xml"/><Relationship Id="rId15" Type="http://schemas.openxmlformats.org/officeDocument/2006/relationships/header" Target="header3.xml"/><Relationship Id="rId23" Type="http://schemas.openxmlformats.org/officeDocument/2006/relationships/header" Target="header8.xml"/><Relationship Id="rId28" Type="http://schemas.openxmlformats.org/officeDocument/2006/relationships/footer" Target="footer10.xml"/><Relationship Id="rId10" Type="http://schemas.openxmlformats.org/officeDocument/2006/relationships/image" Target="media/image1.wmf"/><Relationship Id="rId19" Type="http://schemas.openxmlformats.org/officeDocument/2006/relationships/footer" Target="footer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header" Target="header7.xml"/><Relationship Id="rId27" Type="http://schemas.openxmlformats.org/officeDocument/2006/relationships/footer" Target="footer9.xml"/><Relationship Id="rId30" Type="http://schemas.openxmlformats.org/officeDocument/2006/relationships/theme" Target="theme/theme1.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Sundry\Sundry.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849BF9B2883124598ABE3329268DB45" ma:contentTypeVersion="4" ma:contentTypeDescription="Create a new document." ma:contentTypeScope="" ma:versionID="112021dea55407d1352e21975ce0eb99">
  <xsd:schema xmlns:xsd="http://www.w3.org/2001/XMLSchema" xmlns:xs="http://www.w3.org/2001/XMLSchema" xmlns:p="http://schemas.microsoft.com/office/2006/metadata/properties" xmlns:ns3="2ccae5fa-19e2-410c-9927-e9b203bf454a" targetNamespace="http://schemas.microsoft.com/office/2006/metadata/properties" ma:root="true" ma:fieldsID="b29dc2ec7ac652afb93d0da7482d2fcf" ns3:_="">
    <xsd:import namespace="2ccae5fa-19e2-410c-9927-e9b203bf45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cae5fa-19e2-410c-9927-e9b203bf45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8BE36AF-C371-431E-9EB2-AAE4DB6E51AF}">
  <ds:schemaRefs>
    <ds:schemaRef ds:uri="http://schemas.microsoft.com/sharepoint/v3/contenttype/forms"/>
  </ds:schemaRefs>
</ds:datastoreItem>
</file>

<file path=customXml/itemProps2.xml><?xml version="1.0" encoding="utf-8"?>
<ds:datastoreItem xmlns:ds="http://schemas.openxmlformats.org/officeDocument/2006/customXml" ds:itemID="{97C82357-9863-4A84-BCD5-7429D2277D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cae5fa-19e2-410c-9927-e9b203bf4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FFC07CA-6214-4CA5-AB4D-E505849F612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Sundry.dotx</Template>
  <TotalTime>0</TotalTime>
  <Pages>23</Pages>
  <Words>3794</Words>
  <Characters>21628</Characters>
  <Application>Microsoft Office Word</Application>
  <DocSecurity>4</DocSecurity>
  <Lines>180</Lines>
  <Paragraphs>50</Paragraphs>
  <ScaleCrop>false</ScaleCrop>
  <HeadingPairs>
    <vt:vector size="2" baseType="variant">
      <vt:variant>
        <vt:lpstr>Title</vt:lpstr>
      </vt:variant>
      <vt:variant>
        <vt:i4>1</vt:i4>
      </vt:variant>
    </vt:vector>
  </HeadingPairs>
  <TitlesOfParts>
    <vt:vector size="1" baseType="lpstr">
      <vt:lpstr>Compilations—Agency prepared template</vt:lpstr>
    </vt:vector>
  </TitlesOfParts>
  <Company>Office of Parliamentary Counsel</Company>
  <LinksUpToDate>false</LinksUpToDate>
  <CharactersWithSpaces>25372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Compilations—Agency prepared template</dc:title>
  <dc:creator>colesd</dc:creator>
  <cp:lastModifiedBy>DAMAJ,Aline</cp:lastModifiedBy>
  <cp:revision>2</cp:revision>
  <cp:lastPrinted>2020-03-03T22:17:00Z</cp:lastPrinted>
  <dcterms:created xsi:type="dcterms:W3CDTF">2021-04-29T03:46:00Z</dcterms:created>
  <dcterms:modified xsi:type="dcterms:W3CDTF">2021-04-29T03:46:00Z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UNCLASSIFIED</vt:lpwstr>
  </property>
  <property fmtid="{D5CDD505-2E9C-101B-9397-08002B2CF9AE}" pid="3" name="DLM">
    <vt:lpwstr>No DLM</vt:lpwstr>
  </property>
  <property fmtid="{D5CDD505-2E9C-101B-9397-08002B2CF9AE}" pid="4" name="CompilationNumber">
    <vt:lpwstr/>
  </property>
  <property fmtid="{D5CDD505-2E9C-101B-9397-08002B2CF9AE}" pid="5" name="StartDate">
    <vt:lpwstr/>
  </property>
  <property fmtid="{D5CDD505-2E9C-101B-9397-08002B2CF9AE}" pid="6" name="IncludesUpTo">
    <vt:lpwstr/>
  </property>
  <property fmtid="{D5CDD505-2E9C-101B-9397-08002B2CF9AE}" pid="7" name="RegisteredDate">
    <vt:lpwstr/>
  </property>
  <property fmtid="{D5CDD505-2E9C-101B-9397-08002B2CF9AE}" pid="8" name="ContentTypeId">
    <vt:lpwstr>0x0101007849BF9B2883124598ABE3329268DB45</vt:lpwstr>
  </property>
</Properties>
</file>