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9" w14:textId="2F05E855" w:rsidR="00670C8D" w:rsidRPr="00521029" w:rsidRDefault="00CA51E8" w:rsidP="00670C8D">
      <w:pPr>
        <w:pStyle w:val="Heading1"/>
        <w:spacing w:before="0" w:after="0" w:line="240" w:lineRule="auto"/>
        <w:jc w:val="center"/>
        <w:rPr>
          <w:rFonts w:ascii="Times New Roman" w:hAnsi="Times New Roman"/>
          <w:b/>
          <w:sz w:val="24"/>
          <w:u w:val="single"/>
        </w:rPr>
      </w:pPr>
      <w:r>
        <w:rPr>
          <w:rFonts w:ascii="Times New Roman" w:hAnsi="Times New Roman"/>
          <w:b/>
          <w:sz w:val="24"/>
          <w:u w:val="single"/>
        </w:rPr>
        <w:t xml:space="preserve">Ombudsman </w:t>
      </w:r>
      <w:r w:rsidR="00376163">
        <w:rPr>
          <w:rFonts w:ascii="Times New Roman" w:hAnsi="Times New Roman"/>
          <w:b/>
          <w:sz w:val="24"/>
          <w:u w:val="single"/>
        </w:rPr>
        <w:t xml:space="preserve">Amendment </w:t>
      </w:r>
      <w:r>
        <w:rPr>
          <w:rFonts w:ascii="Times New Roman" w:hAnsi="Times New Roman"/>
          <w:b/>
          <w:sz w:val="24"/>
          <w:u w:val="single"/>
        </w:rPr>
        <w:t>(Defence Reparation Scheme) Regulations 2020</w:t>
      </w: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146FF33D" w14:textId="1582DE99" w:rsidR="00012AD6" w:rsidRPr="00394402" w:rsidRDefault="002B361E" w:rsidP="00670C8D">
      <w:pPr>
        <w:pStyle w:val="Heading1"/>
        <w:spacing w:before="0" w:after="0" w:line="240" w:lineRule="auto"/>
        <w:jc w:val="center"/>
        <w:rPr>
          <w:rFonts w:ascii="Times New Roman" w:hAnsi="Times New Roman"/>
          <w:caps w:val="0"/>
          <w:color w:val="FF0000"/>
          <w:sz w:val="24"/>
          <w:szCs w:val="24"/>
        </w:rPr>
      </w:pPr>
      <w:r w:rsidRPr="00E26062">
        <w:rPr>
          <w:rFonts w:ascii="Times New Roman" w:hAnsi="Times New Roman"/>
          <w:b/>
          <w:sz w:val="24"/>
        </w:rPr>
        <w:t>EXPLANATORY STATEMENT</w:t>
      </w:r>
      <w:r w:rsidR="00670C8D" w:rsidRPr="00E26062">
        <w:rPr>
          <w:rFonts w:ascii="Times New Roman" w:hAnsi="Times New Roman"/>
          <w:b/>
          <w:sz w:val="24"/>
        </w:rPr>
        <w:t xml:space="preserve"> </w:t>
      </w:r>
      <w:r w:rsidR="00012AD6" w:rsidRPr="00E26062">
        <w:rPr>
          <w:rFonts w:ascii="Times New Roman" w:hAnsi="Times New Roman"/>
          <w:b/>
          <w:sz w:val="24"/>
        </w:rPr>
        <w:br/>
      </w:r>
    </w:p>
    <w:p w14:paraId="2424007E" w14:textId="0344CFF8" w:rsidR="00BC6D47" w:rsidRPr="00521029" w:rsidRDefault="00E23B2F" w:rsidP="00A80418">
      <w:pPr>
        <w:spacing w:after="0"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09BFDCD4" w14:textId="2D0223BE" w:rsidR="00AF0C63" w:rsidRPr="00521029" w:rsidRDefault="00AF0C63" w:rsidP="00E26062">
      <w:pPr>
        <w:pStyle w:val="NoSpacing"/>
        <w:rPr>
          <w:color w:val="FF0000"/>
        </w:rPr>
      </w:pPr>
    </w:p>
    <w:p w14:paraId="197164E2" w14:textId="77777777" w:rsidR="00394402" w:rsidRDefault="00394402" w:rsidP="00394402">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Purpose and operation of the Instrument</w:t>
      </w:r>
    </w:p>
    <w:p w14:paraId="1E6147FE" w14:textId="2D92E632" w:rsidR="00376163" w:rsidRDefault="00376163"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45685C">
        <w:rPr>
          <w:rFonts w:ascii="Times New Roman" w:eastAsia="Times New Roman" w:hAnsi="Times New Roman" w:cs="Times New Roman"/>
          <w:i/>
          <w:sz w:val="24"/>
          <w:lang w:eastAsia="en-AU"/>
        </w:rPr>
        <w:t>Ombudsman Amendment (Defence Reparation Scheme) Regulations 2020</w:t>
      </w:r>
      <w:r w:rsidRPr="00C425E1">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sz w:val="24"/>
          <w:lang w:eastAsia="en-AU"/>
        </w:rPr>
        <w:t xml:space="preserve">Regulations) provide a time-limited extension of the Defence Reparation Scheme, which is currently scheduled to conclude on 1 July 2021, to ensure that complainants </w:t>
      </w:r>
      <w:r w:rsidR="00AA1DBA" w:rsidRPr="00C425E1">
        <w:rPr>
          <w:rFonts w:ascii="Times New Roman" w:eastAsia="Times New Roman" w:hAnsi="Times New Roman" w:cs="Times New Roman"/>
          <w:sz w:val="24"/>
          <w:lang w:eastAsia="en-AU"/>
        </w:rPr>
        <w:t>have a further 12</w:t>
      </w:r>
      <w:r w:rsidR="00A56FDF" w:rsidRPr="00C425E1">
        <w:rPr>
          <w:rFonts w:ascii="Times New Roman" w:eastAsia="Times New Roman" w:hAnsi="Times New Roman" w:cs="Times New Roman"/>
          <w:sz w:val="24"/>
          <w:lang w:eastAsia="en-AU"/>
        </w:rPr>
        <w:t> </w:t>
      </w:r>
      <w:r w:rsidR="00AA1DBA" w:rsidRPr="00C425E1">
        <w:rPr>
          <w:rFonts w:ascii="Times New Roman" w:eastAsia="Times New Roman" w:hAnsi="Times New Roman" w:cs="Times New Roman"/>
          <w:sz w:val="24"/>
          <w:lang w:eastAsia="en-AU"/>
        </w:rPr>
        <w:t xml:space="preserve">months to make contact with the Defence Force Ombudsman and potentially </w:t>
      </w:r>
      <w:r w:rsidRPr="00C425E1">
        <w:rPr>
          <w:rFonts w:ascii="Times New Roman" w:eastAsia="Times New Roman" w:hAnsi="Times New Roman" w:cs="Times New Roman"/>
          <w:sz w:val="24"/>
          <w:lang w:eastAsia="en-AU"/>
        </w:rPr>
        <w:t xml:space="preserve">still </w:t>
      </w:r>
      <w:r w:rsidR="00AA1DBA" w:rsidRPr="00C425E1">
        <w:rPr>
          <w:rFonts w:ascii="Times New Roman" w:eastAsia="Times New Roman" w:hAnsi="Times New Roman" w:cs="Times New Roman"/>
          <w:sz w:val="24"/>
          <w:lang w:eastAsia="en-AU"/>
        </w:rPr>
        <w:t xml:space="preserve">be able to </w:t>
      </w:r>
      <w:r w:rsidRPr="00C425E1">
        <w:rPr>
          <w:rFonts w:ascii="Times New Roman" w:eastAsia="Times New Roman" w:hAnsi="Times New Roman" w:cs="Times New Roman"/>
          <w:sz w:val="24"/>
          <w:lang w:eastAsia="en-AU"/>
        </w:rPr>
        <w:t xml:space="preserve">receive a reparation payment in certain circumstances. </w:t>
      </w:r>
    </w:p>
    <w:p w14:paraId="48CD1F4F" w14:textId="77777777" w:rsidR="0045685C" w:rsidRPr="00C425E1" w:rsidRDefault="0045685C" w:rsidP="00C425E1">
      <w:pPr>
        <w:keepNext/>
        <w:spacing w:after="0" w:line="240" w:lineRule="auto"/>
        <w:ind w:right="748"/>
        <w:rPr>
          <w:rFonts w:ascii="Times New Roman" w:eastAsia="Times New Roman" w:hAnsi="Times New Roman" w:cs="Times New Roman"/>
          <w:sz w:val="24"/>
          <w:lang w:eastAsia="en-AU"/>
        </w:rPr>
      </w:pPr>
    </w:p>
    <w:p w14:paraId="514DD4B7" w14:textId="77777777" w:rsidR="00245D1E" w:rsidRDefault="00394402"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Regulations are made under the </w:t>
      </w:r>
      <w:r w:rsidR="000123CD" w:rsidRPr="00C425E1">
        <w:rPr>
          <w:rFonts w:ascii="Times New Roman" w:eastAsia="Times New Roman" w:hAnsi="Times New Roman" w:cs="Times New Roman"/>
          <w:i/>
          <w:sz w:val="24"/>
          <w:lang w:eastAsia="en-AU"/>
        </w:rPr>
        <w:t>Ombudsman Act 1976</w:t>
      </w:r>
      <w:r w:rsidR="000123CD" w:rsidRPr="00C425E1">
        <w:rPr>
          <w:rFonts w:ascii="Times New Roman" w:eastAsia="Times New Roman" w:hAnsi="Times New Roman" w:cs="Times New Roman"/>
          <w:sz w:val="24"/>
          <w:lang w:eastAsia="en-AU"/>
        </w:rPr>
        <w:t xml:space="preserve"> (the Act)</w:t>
      </w:r>
      <w:r w:rsidRPr="00C425E1">
        <w:rPr>
          <w:rFonts w:ascii="Times New Roman" w:eastAsia="Times New Roman" w:hAnsi="Times New Roman" w:cs="Times New Roman"/>
          <w:sz w:val="24"/>
          <w:lang w:eastAsia="en-AU"/>
        </w:rPr>
        <w:t>. The Act</w:t>
      </w:r>
      <w:r w:rsidR="000123CD" w:rsidRPr="00C425E1">
        <w:rPr>
          <w:rFonts w:ascii="Times New Roman" w:eastAsia="Times New Roman" w:hAnsi="Times New Roman" w:cs="Times New Roman"/>
          <w:sz w:val="24"/>
          <w:lang w:eastAsia="en-AU"/>
        </w:rPr>
        <w:t xml:space="preserve"> establishes the </w:t>
      </w:r>
      <w:r w:rsidRPr="00C425E1">
        <w:rPr>
          <w:rFonts w:ascii="Times New Roman" w:eastAsia="Times New Roman" w:hAnsi="Times New Roman" w:cs="Times New Roman"/>
          <w:sz w:val="24"/>
          <w:lang w:eastAsia="en-AU"/>
        </w:rPr>
        <w:t>O</w:t>
      </w:r>
      <w:r w:rsidR="000123CD" w:rsidRPr="00C425E1">
        <w:rPr>
          <w:rFonts w:ascii="Times New Roman" w:eastAsia="Times New Roman" w:hAnsi="Times New Roman" w:cs="Times New Roman"/>
          <w:sz w:val="24"/>
          <w:lang w:eastAsia="en-AU"/>
        </w:rPr>
        <w:t xml:space="preserve">ffice of the Commonwealth Ombudsman to investigate complaints made under the Act and to perform other specialised functions. </w:t>
      </w:r>
    </w:p>
    <w:p w14:paraId="6C16EDF0" w14:textId="77777777" w:rsidR="00245D1E" w:rsidRDefault="00245D1E" w:rsidP="00C425E1">
      <w:pPr>
        <w:keepNext/>
        <w:spacing w:after="0" w:line="240" w:lineRule="auto"/>
        <w:ind w:right="748"/>
        <w:rPr>
          <w:rFonts w:ascii="Times New Roman" w:eastAsia="Times New Roman" w:hAnsi="Times New Roman" w:cs="Times New Roman"/>
          <w:sz w:val="24"/>
          <w:lang w:eastAsia="en-AU"/>
        </w:rPr>
      </w:pPr>
    </w:p>
    <w:p w14:paraId="4E3320AC" w14:textId="1F9DBD44" w:rsidR="000123CD" w:rsidRDefault="000123CD"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Section 38 of the Act provides that the Governor</w:t>
      </w:r>
      <w:r w:rsidR="00A56FDF" w:rsidRPr="00C425E1">
        <w:rPr>
          <w:rFonts w:ascii="Times New Roman" w:eastAsia="Times New Roman" w:hAnsi="Times New Roman" w:cs="Times New Roman"/>
          <w:sz w:val="24"/>
          <w:lang w:eastAsia="en-AU"/>
        </w:rPr>
        <w:noBreakHyphen/>
      </w:r>
      <w:r w:rsidRPr="00C425E1">
        <w:rPr>
          <w:rFonts w:ascii="Times New Roman" w:eastAsia="Times New Roman" w:hAnsi="Times New Roman" w:cs="Times New Roman"/>
          <w:sz w:val="24"/>
          <w:lang w:eastAsia="en-AU"/>
        </w:rPr>
        <w:t>General may make regulations, not inconsistent with the Act, prescribing all matters that are required or permitted by the Act to be prescribed or are necessary or convenient to be prescribed for carrying out or giving effect to the Act.</w:t>
      </w:r>
    </w:p>
    <w:p w14:paraId="33219846" w14:textId="77777777" w:rsidR="0045685C" w:rsidRPr="00C425E1" w:rsidRDefault="0045685C" w:rsidP="00C425E1">
      <w:pPr>
        <w:keepNext/>
        <w:spacing w:after="0" w:line="240" w:lineRule="auto"/>
        <w:ind w:right="748"/>
        <w:rPr>
          <w:rFonts w:ascii="Times New Roman" w:eastAsia="Times New Roman" w:hAnsi="Times New Roman" w:cs="Times New Roman"/>
          <w:sz w:val="24"/>
          <w:lang w:eastAsia="en-AU"/>
        </w:rPr>
      </w:pPr>
    </w:p>
    <w:p w14:paraId="029D0014" w14:textId="33A737D3" w:rsidR="00917F5A" w:rsidRDefault="00917F5A"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Section 19B of the Act establishes the </w:t>
      </w:r>
      <w:r w:rsidR="00AA1DBA" w:rsidRPr="00C425E1">
        <w:rPr>
          <w:rFonts w:ascii="Times New Roman" w:eastAsia="Times New Roman" w:hAnsi="Times New Roman" w:cs="Times New Roman"/>
          <w:sz w:val="24"/>
          <w:lang w:eastAsia="en-AU"/>
        </w:rPr>
        <w:t>o</w:t>
      </w:r>
      <w:r w:rsidRPr="00C425E1">
        <w:rPr>
          <w:rFonts w:ascii="Times New Roman" w:eastAsia="Times New Roman" w:hAnsi="Times New Roman" w:cs="Times New Roman"/>
          <w:sz w:val="24"/>
          <w:lang w:eastAsia="en-AU"/>
        </w:rPr>
        <w:t>ffice of the Defence Force Ombudsman (DFO). Paragraph 19C(1)(a) of the Act provides that the functions of the DFO include any functions that are conferred on him or her by the Act or the Principal</w:t>
      </w:r>
      <w:r w:rsidR="00840BC8">
        <w:rPr>
          <w:rFonts w:ascii="Times New Roman" w:eastAsia="Times New Roman" w:hAnsi="Times New Roman" w:cs="Times New Roman"/>
          <w:sz w:val="24"/>
          <w:lang w:eastAsia="en-AU"/>
        </w:rPr>
        <w:t> </w:t>
      </w:r>
      <w:r w:rsidRPr="00C425E1">
        <w:rPr>
          <w:rFonts w:ascii="Times New Roman" w:eastAsia="Times New Roman" w:hAnsi="Times New Roman" w:cs="Times New Roman"/>
          <w:sz w:val="24"/>
          <w:lang w:eastAsia="en-AU"/>
        </w:rPr>
        <w:t>Regulations.</w:t>
      </w:r>
    </w:p>
    <w:p w14:paraId="2ADB7917" w14:textId="77777777" w:rsidR="0045685C" w:rsidRPr="00C425E1" w:rsidRDefault="0045685C" w:rsidP="00C425E1">
      <w:pPr>
        <w:keepNext/>
        <w:spacing w:after="0" w:line="240" w:lineRule="auto"/>
        <w:ind w:right="748"/>
        <w:rPr>
          <w:rFonts w:ascii="Times New Roman" w:eastAsia="Times New Roman" w:hAnsi="Times New Roman" w:cs="Times New Roman"/>
          <w:sz w:val="24"/>
          <w:lang w:eastAsia="en-AU"/>
        </w:rPr>
      </w:pPr>
    </w:p>
    <w:p w14:paraId="1311D97C" w14:textId="03BD7A47" w:rsidR="00A80418" w:rsidRPr="00C425E1" w:rsidRDefault="00A80418"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Ombudsman Regulations 2017</w:t>
      </w:r>
      <w:r w:rsidRPr="00C425E1">
        <w:rPr>
          <w:rFonts w:ascii="Times New Roman" w:eastAsia="Times New Roman" w:hAnsi="Times New Roman" w:cs="Times New Roman"/>
          <w:sz w:val="24"/>
          <w:lang w:eastAsia="en-AU"/>
        </w:rPr>
        <w:t xml:space="preserve"> (the Principal Regulations) made under the Act prescribe such matters as prescribed authorities for the purposes of the Act, the terms and conditions of the Office of </w:t>
      </w:r>
      <w:r w:rsidR="00A56FDF"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sz w:val="24"/>
          <w:lang w:eastAsia="en-AU"/>
        </w:rPr>
        <w:t xml:space="preserve">Ombudsman and other matters. </w:t>
      </w:r>
      <w:r w:rsidR="00245D1E">
        <w:rPr>
          <w:rFonts w:ascii="Times New Roman" w:eastAsia="Times New Roman" w:hAnsi="Times New Roman" w:cs="Times New Roman"/>
          <w:sz w:val="24"/>
          <w:lang w:eastAsia="en-AU"/>
        </w:rPr>
        <w:t xml:space="preserve">The Principal Regulations repealed and remade the </w:t>
      </w:r>
      <w:r w:rsidR="00245D1E">
        <w:rPr>
          <w:rFonts w:ascii="Times New Roman" w:eastAsia="Times New Roman" w:hAnsi="Times New Roman" w:cs="Times New Roman"/>
          <w:i/>
          <w:sz w:val="24"/>
          <w:lang w:eastAsia="en-AU"/>
        </w:rPr>
        <w:t xml:space="preserve">Ombudsman Regulations 1977 </w:t>
      </w:r>
      <w:r w:rsidR="00245D1E">
        <w:rPr>
          <w:rFonts w:ascii="Times New Roman" w:eastAsia="Times New Roman" w:hAnsi="Times New Roman" w:cs="Times New Roman"/>
          <w:sz w:val="24"/>
          <w:lang w:eastAsia="en-AU"/>
        </w:rPr>
        <w:t xml:space="preserve">(the former Principal Regulations) which were scheduled to sunset on 1 October 2017. </w:t>
      </w:r>
    </w:p>
    <w:p w14:paraId="40C14205" w14:textId="77777777" w:rsidR="0045685C" w:rsidRDefault="0045685C" w:rsidP="00C425E1">
      <w:pPr>
        <w:pStyle w:val="NoSpacing"/>
      </w:pPr>
    </w:p>
    <w:p w14:paraId="65384304" w14:textId="3A6FEC76" w:rsidR="00394402" w:rsidRPr="006A5E4B" w:rsidRDefault="00394402" w:rsidP="00A80418">
      <w:pPr>
        <w:autoSpaceDE w:val="0"/>
        <w:autoSpaceDN w:val="0"/>
        <w:adjustRightInd w:val="0"/>
        <w:spacing w:after="120" w:line="360" w:lineRule="auto"/>
        <w:rPr>
          <w:rFonts w:ascii="Times New Roman" w:hAnsi="Times New Roman" w:cs="Times New Roman"/>
          <w:i/>
          <w:color w:val="000000"/>
          <w:sz w:val="24"/>
          <w:szCs w:val="24"/>
        </w:rPr>
      </w:pPr>
      <w:r w:rsidRPr="006A5E4B">
        <w:rPr>
          <w:rFonts w:ascii="Times New Roman" w:hAnsi="Times New Roman" w:cs="Times New Roman"/>
          <w:i/>
          <w:color w:val="000000"/>
          <w:sz w:val="24"/>
          <w:szCs w:val="24"/>
        </w:rPr>
        <w:t>Functions of the Defence Force Ombudsman</w:t>
      </w:r>
    </w:p>
    <w:p w14:paraId="052609EE" w14:textId="1310B791" w:rsidR="006D4824" w:rsidRPr="00C425E1" w:rsidRDefault="00A80418"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 xml:space="preserve">Ombudsman Amendment (Functions of the Defence Force Ombudsman) Regulations 2016 </w:t>
      </w:r>
      <w:r w:rsidRPr="00C425E1">
        <w:rPr>
          <w:rFonts w:ascii="Times New Roman" w:eastAsia="Times New Roman" w:hAnsi="Times New Roman" w:cs="Times New Roman"/>
          <w:sz w:val="24"/>
          <w:lang w:eastAsia="en-AU"/>
        </w:rPr>
        <w:t xml:space="preserve">(the 2016 Regulations) </w:t>
      </w:r>
      <w:r w:rsidR="006D4824" w:rsidRPr="00C425E1">
        <w:rPr>
          <w:rFonts w:ascii="Times New Roman" w:eastAsia="Times New Roman" w:hAnsi="Times New Roman" w:cs="Times New Roman"/>
          <w:sz w:val="24"/>
          <w:lang w:eastAsia="en-AU"/>
        </w:rPr>
        <w:t>amended the</w:t>
      </w:r>
      <w:r w:rsidR="00245D1E">
        <w:rPr>
          <w:rFonts w:ascii="Times New Roman" w:eastAsia="Times New Roman" w:hAnsi="Times New Roman" w:cs="Times New Roman"/>
          <w:sz w:val="24"/>
          <w:lang w:eastAsia="en-AU"/>
        </w:rPr>
        <w:t xml:space="preserve"> former</w:t>
      </w:r>
      <w:r w:rsidR="006D4824" w:rsidRPr="00C425E1">
        <w:rPr>
          <w:rFonts w:ascii="Times New Roman" w:eastAsia="Times New Roman" w:hAnsi="Times New Roman" w:cs="Times New Roman"/>
          <w:sz w:val="24"/>
          <w:lang w:eastAsia="en-AU"/>
        </w:rPr>
        <w:t xml:space="preserve"> Principal Regulations by conferring additional functions on the DFO, including to</w:t>
      </w:r>
      <w:r w:rsidR="00516FB9" w:rsidRPr="00C425E1">
        <w:rPr>
          <w:rFonts w:ascii="Times New Roman" w:eastAsia="Times New Roman" w:hAnsi="Times New Roman" w:cs="Times New Roman"/>
          <w:sz w:val="24"/>
          <w:lang w:eastAsia="en-AU"/>
        </w:rPr>
        <w:t xml:space="preserve"> </w:t>
      </w:r>
      <w:r w:rsidR="006D4824" w:rsidRPr="00C425E1">
        <w:rPr>
          <w:rFonts w:ascii="Times New Roman" w:eastAsia="Times New Roman" w:hAnsi="Times New Roman" w:cs="Times New Roman"/>
          <w:sz w:val="24"/>
          <w:lang w:eastAsia="en-AU"/>
        </w:rPr>
        <w:t>take appropriate action to respond to complaints about abuse in Defence</w:t>
      </w:r>
      <w:r w:rsidR="00381504" w:rsidRPr="00C425E1">
        <w:rPr>
          <w:rFonts w:ascii="Times New Roman" w:eastAsia="Times New Roman" w:hAnsi="Times New Roman" w:cs="Times New Roman"/>
          <w:sz w:val="24"/>
          <w:lang w:eastAsia="en-AU"/>
        </w:rPr>
        <w:t xml:space="preserve"> (such as facilitating counselling for the complainant, using an alternative dispute resolution process or restorative engagement conference to resolve a complaint</w:t>
      </w:r>
      <w:r w:rsidR="00A56FDF" w:rsidRPr="00C425E1">
        <w:rPr>
          <w:rFonts w:ascii="Times New Roman" w:eastAsia="Times New Roman" w:hAnsi="Times New Roman" w:cs="Times New Roman"/>
          <w:sz w:val="24"/>
          <w:lang w:eastAsia="en-AU"/>
        </w:rPr>
        <w:t>, and</w:t>
      </w:r>
      <w:r w:rsidR="00381504" w:rsidRPr="00C425E1">
        <w:rPr>
          <w:rFonts w:ascii="Times New Roman" w:eastAsia="Times New Roman" w:hAnsi="Times New Roman" w:cs="Times New Roman"/>
          <w:sz w:val="24"/>
          <w:lang w:eastAsia="en-AU"/>
        </w:rPr>
        <w:t xml:space="preserve"> making a recommendation to </w:t>
      </w:r>
      <w:r w:rsidR="00A56FDF" w:rsidRPr="00C425E1">
        <w:rPr>
          <w:rFonts w:ascii="Times New Roman" w:eastAsia="Times New Roman" w:hAnsi="Times New Roman" w:cs="Times New Roman"/>
          <w:sz w:val="24"/>
          <w:lang w:eastAsia="en-AU"/>
        </w:rPr>
        <w:t xml:space="preserve">the </w:t>
      </w:r>
      <w:r w:rsidR="00381504" w:rsidRPr="00C425E1">
        <w:rPr>
          <w:rFonts w:ascii="Times New Roman" w:eastAsia="Times New Roman" w:hAnsi="Times New Roman" w:cs="Times New Roman"/>
          <w:sz w:val="24"/>
          <w:lang w:eastAsia="en-AU"/>
        </w:rPr>
        <w:t>Defence</w:t>
      </w:r>
      <w:r w:rsidR="00A56FDF" w:rsidRPr="00C425E1">
        <w:rPr>
          <w:rFonts w:ascii="Times New Roman" w:eastAsia="Times New Roman" w:hAnsi="Times New Roman" w:cs="Times New Roman"/>
          <w:sz w:val="24"/>
          <w:lang w:eastAsia="en-AU"/>
        </w:rPr>
        <w:t xml:space="preserve"> Department</w:t>
      </w:r>
      <w:r w:rsidR="00381504" w:rsidRPr="00C425E1">
        <w:rPr>
          <w:rFonts w:ascii="Times New Roman" w:eastAsia="Times New Roman" w:hAnsi="Times New Roman" w:cs="Times New Roman"/>
          <w:sz w:val="24"/>
          <w:lang w:eastAsia="en-AU"/>
        </w:rPr>
        <w:t xml:space="preserve"> in respect of a complaint)</w:t>
      </w:r>
      <w:r w:rsidR="00BE587A" w:rsidRPr="00C425E1">
        <w:rPr>
          <w:rFonts w:ascii="Times New Roman" w:eastAsia="Times New Roman" w:hAnsi="Times New Roman" w:cs="Times New Roman"/>
          <w:sz w:val="24"/>
          <w:lang w:eastAsia="en-AU"/>
        </w:rPr>
        <w:t>.</w:t>
      </w:r>
    </w:p>
    <w:p w14:paraId="4D6003CE" w14:textId="77777777" w:rsidR="0045685C" w:rsidRDefault="0045685C" w:rsidP="00C425E1">
      <w:pPr>
        <w:keepNext/>
        <w:spacing w:after="0" w:line="240" w:lineRule="auto"/>
        <w:ind w:right="748"/>
        <w:rPr>
          <w:rFonts w:ascii="Times New Roman" w:eastAsia="Times New Roman" w:hAnsi="Times New Roman" w:cs="Times New Roman"/>
          <w:sz w:val="24"/>
          <w:lang w:eastAsia="en-AU"/>
        </w:rPr>
      </w:pPr>
    </w:p>
    <w:p w14:paraId="3AE40595" w14:textId="7990EFC2" w:rsidR="00223A60" w:rsidRPr="00C425E1" w:rsidRDefault="00223A60"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purpose of these functions was to complement reforms undertaken in </w:t>
      </w:r>
      <w:r w:rsidR="002F7B4E"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sz w:val="24"/>
          <w:lang w:eastAsia="en-AU"/>
        </w:rPr>
        <w:t>Defence</w:t>
      </w:r>
      <w:r w:rsidR="002F7B4E" w:rsidRPr="00C425E1">
        <w:rPr>
          <w:rFonts w:ascii="Times New Roman" w:eastAsia="Times New Roman" w:hAnsi="Times New Roman" w:cs="Times New Roman"/>
          <w:sz w:val="24"/>
          <w:lang w:eastAsia="en-AU"/>
        </w:rPr>
        <w:t xml:space="preserve"> Department</w:t>
      </w:r>
      <w:r w:rsidRPr="00C425E1">
        <w:rPr>
          <w:rFonts w:ascii="Times New Roman" w:eastAsia="Times New Roman" w:hAnsi="Times New Roman" w:cs="Times New Roman"/>
          <w:sz w:val="24"/>
          <w:lang w:eastAsia="en-AU"/>
        </w:rPr>
        <w:t xml:space="preserve"> to prevent and respond to abuse, recognising that an independe</w:t>
      </w:r>
      <w:r w:rsidR="00CA0513" w:rsidRPr="00C425E1">
        <w:rPr>
          <w:rFonts w:ascii="Times New Roman" w:eastAsia="Times New Roman" w:hAnsi="Times New Roman" w:cs="Times New Roman"/>
          <w:sz w:val="24"/>
          <w:lang w:eastAsia="en-AU"/>
        </w:rPr>
        <w:t>nt complaints mechanism remains</w:t>
      </w:r>
      <w:r w:rsidRPr="00C425E1">
        <w:rPr>
          <w:rFonts w:ascii="Times New Roman" w:eastAsia="Times New Roman" w:hAnsi="Times New Roman" w:cs="Times New Roman"/>
          <w:sz w:val="24"/>
          <w:lang w:eastAsia="en-AU"/>
        </w:rPr>
        <w:t xml:space="preserve"> desirable for those victims who </w:t>
      </w:r>
      <w:r w:rsidR="00CA0513" w:rsidRPr="00C425E1">
        <w:rPr>
          <w:rFonts w:ascii="Times New Roman" w:eastAsia="Times New Roman" w:hAnsi="Times New Roman" w:cs="Times New Roman"/>
          <w:sz w:val="24"/>
          <w:lang w:eastAsia="en-AU"/>
        </w:rPr>
        <w:t>a</w:t>
      </w:r>
      <w:r w:rsidRPr="00C425E1">
        <w:rPr>
          <w:rFonts w:ascii="Times New Roman" w:eastAsia="Times New Roman" w:hAnsi="Times New Roman" w:cs="Times New Roman"/>
          <w:sz w:val="24"/>
          <w:lang w:eastAsia="en-AU"/>
        </w:rPr>
        <w:t xml:space="preserve">re uncomfortable reporting abuse within </w:t>
      </w:r>
      <w:r w:rsidR="002F7B4E" w:rsidRPr="00C425E1">
        <w:rPr>
          <w:rFonts w:ascii="Times New Roman" w:eastAsia="Times New Roman" w:hAnsi="Times New Roman" w:cs="Times New Roman"/>
          <w:sz w:val="24"/>
          <w:lang w:eastAsia="en-AU"/>
        </w:rPr>
        <w:t>the department</w:t>
      </w:r>
      <w:r w:rsidRPr="00C425E1">
        <w:rPr>
          <w:rFonts w:ascii="Times New Roman" w:eastAsia="Times New Roman" w:hAnsi="Times New Roman" w:cs="Times New Roman"/>
          <w:sz w:val="24"/>
          <w:lang w:eastAsia="en-AU"/>
        </w:rPr>
        <w:t>.</w:t>
      </w:r>
      <w:r w:rsidR="00480CA7" w:rsidRPr="00C425E1">
        <w:rPr>
          <w:rFonts w:ascii="Times New Roman" w:eastAsia="Times New Roman" w:hAnsi="Times New Roman" w:cs="Times New Roman"/>
          <w:sz w:val="24"/>
          <w:lang w:eastAsia="en-AU"/>
        </w:rPr>
        <w:t xml:space="preserve"> Under the 2016 Regulations, the DFO is authorised to take appropriate action to respond to complaints of abuse, including </w:t>
      </w:r>
      <w:r w:rsidR="00480CA7" w:rsidRPr="00C425E1">
        <w:rPr>
          <w:rFonts w:ascii="Times New Roman" w:eastAsia="Times New Roman" w:hAnsi="Times New Roman" w:cs="Times New Roman"/>
          <w:sz w:val="24"/>
          <w:lang w:eastAsia="en-AU"/>
        </w:rPr>
        <w:lastRenderedPageBreak/>
        <w:t xml:space="preserve">where the complainant has not approached </w:t>
      </w:r>
      <w:r w:rsidR="00A56FDF" w:rsidRPr="00C425E1">
        <w:rPr>
          <w:rFonts w:ascii="Times New Roman" w:eastAsia="Times New Roman" w:hAnsi="Times New Roman" w:cs="Times New Roman"/>
          <w:sz w:val="24"/>
          <w:lang w:eastAsia="en-AU"/>
        </w:rPr>
        <w:t xml:space="preserve">the </w:t>
      </w:r>
      <w:r w:rsidR="00480CA7" w:rsidRPr="00C425E1">
        <w:rPr>
          <w:rFonts w:ascii="Times New Roman" w:eastAsia="Times New Roman" w:hAnsi="Times New Roman" w:cs="Times New Roman"/>
          <w:sz w:val="24"/>
          <w:lang w:eastAsia="en-AU"/>
        </w:rPr>
        <w:t xml:space="preserve">Defence </w:t>
      </w:r>
      <w:r w:rsidR="00A56FDF" w:rsidRPr="00C425E1">
        <w:rPr>
          <w:rFonts w:ascii="Times New Roman" w:eastAsia="Times New Roman" w:hAnsi="Times New Roman" w:cs="Times New Roman"/>
          <w:sz w:val="24"/>
          <w:lang w:eastAsia="en-AU"/>
        </w:rPr>
        <w:t xml:space="preserve">Department </w:t>
      </w:r>
      <w:r w:rsidR="00480CA7" w:rsidRPr="00C425E1">
        <w:rPr>
          <w:rFonts w:ascii="Times New Roman" w:eastAsia="Times New Roman" w:hAnsi="Times New Roman" w:cs="Times New Roman"/>
          <w:sz w:val="24"/>
          <w:lang w:eastAsia="en-AU"/>
        </w:rPr>
        <w:t>in relation to the complaint.</w:t>
      </w:r>
    </w:p>
    <w:p w14:paraId="42D3E7EB" w14:textId="77777777" w:rsidR="00245D1E" w:rsidRDefault="00245D1E" w:rsidP="00C425E1">
      <w:pPr>
        <w:keepNext/>
        <w:spacing w:after="0" w:line="240" w:lineRule="auto"/>
        <w:ind w:right="748"/>
        <w:rPr>
          <w:rFonts w:ascii="Times New Roman" w:eastAsia="Times New Roman" w:hAnsi="Times New Roman" w:cs="Times New Roman"/>
          <w:sz w:val="24"/>
          <w:lang w:eastAsia="en-AU"/>
        </w:rPr>
      </w:pPr>
    </w:p>
    <w:p w14:paraId="1EE62032" w14:textId="77777777" w:rsidR="00223A60" w:rsidRPr="00C425E1" w:rsidRDefault="00223A60"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A ‘complainant’ is defined under section 5 of the Principal Regulations to include:</w:t>
      </w:r>
    </w:p>
    <w:p w14:paraId="7D6DDD53" w14:textId="693D3E89" w:rsidR="00223A60" w:rsidRPr="00C425E1" w:rsidRDefault="00223A60"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a person who is or was a member of the Defence Force; and </w:t>
      </w:r>
    </w:p>
    <w:p w14:paraId="7AD0BE12" w14:textId="0DD076E6" w:rsidR="00223A60" w:rsidRPr="00C425E1" w:rsidRDefault="00223A60"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a person who is or was an APS employee deployed outside Australia in connection with an operation of the Defence Force, or for the purposes of capacity-building or peacekeeping functions by the Defence Force, and</w:t>
      </w:r>
    </w:p>
    <w:p w14:paraId="3518C1BC" w14:textId="3FC56A85" w:rsidR="00223A60" w:rsidRDefault="00223A60"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a person who is or was contracted to provide services outside of Australia in connection with an operation of the Defence Force, or for the purposes of capacity</w:t>
      </w:r>
      <w:r w:rsidR="00A56FDF" w:rsidRPr="00C425E1">
        <w:rPr>
          <w:rFonts w:ascii="Times New Roman" w:eastAsia="Times New Roman" w:hAnsi="Times New Roman" w:cs="Times New Roman"/>
          <w:sz w:val="24"/>
          <w:lang w:eastAsia="en-AU"/>
        </w:rPr>
        <w:noBreakHyphen/>
      </w:r>
      <w:r w:rsidRPr="00C425E1">
        <w:rPr>
          <w:rFonts w:ascii="Times New Roman" w:eastAsia="Times New Roman" w:hAnsi="Times New Roman" w:cs="Times New Roman"/>
          <w:sz w:val="24"/>
          <w:lang w:eastAsia="en-AU"/>
        </w:rPr>
        <w:t xml:space="preserve">building or peacekeeping functions by the Defence Force. </w:t>
      </w:r>
    </w:p>
    <w:p w14:paraId="7C3B0B68" w14:textId="77777777" w:rsidR="0045685C" w:rsidRPr="00C425E1" w:rsidRDefault="0045685C" w:rsidP="00C425E1">
      <w:pPr>
        <w:keepNext/>
        <w:spacing w:after="0" w:line="240" w:lineRule="auto"/>
        <w:ind w:left="360" w:right="748"/>
        <w:rPr>
          <w:rFonts w:ascii="Times New Roman" w:eastAsia="Times New Roman" w:hAnsi="Times New Roman" w:cs="Times New Roman"/>
          <w:sz w:val="24"/>
          <w:lang w:eastAsia="en-AU"/>
        </w:rPr>
      </w:pPr>
    </w:p>
    <w:p w14:paraId="2A306D84" w14:textId="11CD1341" w:rsidR="00223A60" w:rsidRDefault="00223A60"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‘Abuse’, in relation to a complainant, is defined in section 5 of the Principal Regulations to include sexual abuse, serious physical abuse, and serious bullying or harassment, of the complainant.  </w:t>
      </w:r>
    </w:p>
    <w:p w14:paraId="70C6CF77" w14:textId="77777777" w:rsidR="0045685C" w:rsidRPr="00C425E1" w:rsidRDefault="0045685C" w:rsidP="00C425E1">
      <w:pPr>
        <w:keepNext/>
        <w:spacing w:after="0" w:line="240" w:lineRule="auto"/>
        <w:ind w:right="748"/>
        <w:rPr>
          <w:rFonts w:ascii="Times New Roman" w:eastAsia="Times New Roman" w:hAnsi="Times New Roman" w:cs="Times New Roman"/>
          <w:sz w:val="24"/>
          <w:lang w:eastAsia="en-AU"/>
        </w:rPr>
      </w:pPr>
    </w:p>
    <w:p w14:paraId="273F5F4D" w14:textId="076E86FD" w:rsidR="00394402" w:rsidRPr="006A5E4B" w:rsidRDefault="00394402" w:rsidP="00DE27C8">
      <w:pPr>
        <w:spacing w:after="120" w:line="360" w:lineRule="auto"/>
        <w:rPr>
          <w:rFonts w:ascii="Times New Roman" w:hAnsi="Times New Roman" w:cs="Times New Roman"/>
          <w:i/>
          <w:sz w:val="24"/>
          <w:szCs w:val="24"/>
        </w:rPr>
      </w:pPr>
      <w:r w:rsidRPr="006A5E4B">
        <w:rPr>
          <w:rFonts w:ascii="Times New Roman" w:hAnsi="Times New Roman" w:cs="Times New Roman"/>
          <w:i/>
          <w:color w:val="000000"/>
          <w:sz w:val="24"/>
          <w:szCs w:val="24"/>
        </w:rPr>
        <w:t>Defence Reparation Scheme</w:t>
      </w:r>
    </w:p>
    <w:p w14:paraId="2025A052" w14:textId="2371492B" w:rsidR="002F7B4E" w:rsidRDefault="002F7B4E"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Ombudsman Amendment (Functions of the Defence Force Ombudsman) Regulations 2017</w:t>
      </w:r>
      <w:r w:rsidRPr="00C425E1">
        <w:rPr>
          <w:rFonts w:ascii="Times New Roman" w:eastAsia="Times New Roman" w:hAnsi="Times New Roman" w:cs="Times New Roman"/>
          <w:sz w:val="24"/>
          <w:lang w:eastAsia="en-AU"/>
        </w:rPr>
        <w:t xml:space="preserve"> (the 2017 Regulations) further amended the Principal Regulations to provide an additional </w:t>
      </w:r>
      <w:r w:rsidR="00A95CB7" w:rsidRPr="00C425E1">
        <w:rPr>
          <w:rFonts w:ascii="Times New Roman" w:eastAsia="Times New Roman" w:hAnsi="Times New Roman" w:cs="Times New Roman"/>
          <w:sz w:val="24"/>
          <w:lang w:eastAsia="en-AU"/>
        </w:rPr>
        <w:t>response</w:t>
      </w:r>
      <w:r w:rsidRPr="00C425E1">
        <w:rPr>
          <w:rFonts w:ascii="Times New Roman" w:eastAsia="Times New Roman" w:hAnsi="Times New Roman" w:cs="Times New Roman"/>
          <w:sz w:val="24"/>
          <w:lang w:eastAsia="en-AU"/>
        </w:rPr>
        <w:t xml:space="preserve"> the DFO </w:t>
      </w:r>
      <w:r w:rsidR="00E50752" w:rsidRPr="00C425E1">
        <w:rPr>
          <w:rFonts w:ascii="Times New Roman" w:eastAsia="Times New Roman" w:hAnsi="Times New Roman" w:cs="Times New Roman"/>
          <w:sz w:val="24"/>
          <w:lang w:eastAsia="en-AU"/>
        </w:rPr>
        <w:t xml:space="preserve">can take </w:t>
      </w:r>
      <w:r w:rsidRPr="00C425E1">
        <w:rPr>
          <w:rFonts w:ascii="Times New Roman" w:eastAsia="Times New Roman" w:hAnsi="Times New Roman" w:cs="Times New Roman"/>
          <w:sz w:val="24"/>
          <w:lang w:eastAsia="en-AU"/>
        </w:rPr>
        <w:t>in relation to an abuse complaint</w:t>
      </w:r>
      <w:r w:rsidR="00376163" w:rsidRPr="00C425E1">
        <w:rPr>
          <w:rFonts w:ascii="Times New Roman" w:eastAsia="Times New Roman" w:hAnsi="Times New Roman" w:cs="Times New Roman"/>
          <w:sz w:val="24"/>
          <w:lang w:eastAsia="en-AU"/>
        </w:rPr>
        <w:t xml:space="preserve">. New </w:t>
      </w:r>
      <w:r w:rsidR="00340B67">
        <w:rPr>
          <w:rFonts w:ascii="Times New Roman" w:eastAsia="Times New Roman" w:hAnsi="Times New Roman" w:cs="Times New Roman"/>
          <w:sz w:val="24"/>
          <w:lang w:eastAsia="en-AU"/>
        </w:rPr>
        <w:t>s</w:t>
      </w:r>
      <w:r w:rsidR="00376163" w:rsidRPr="00C425E1">
        <w:rPr>
          <w:rFonts w:ascii="Times New Roman" w:eastAsia="Times New Roman" w:hAnsi="Times New Roman" w:cs="Times New Roman"/>
          <w:sz w:val="24"/>
          <w:lang w:eastAsia="en-AU"/>
        </w:rPr>
        <w:t xml:space="preserve">ection 14A provided that the DFO may recommend that the </w:t>
      </w:r>
      <w:r w:rsidRPr="00C425E1">
        <w:rPr>
          <w:rFonts w:ascii="Times New Roman" w:eastAsia="Times New Roman" w:hAnsi="Times New Roman" w:cs="Times New Roman"/>
          <w:sz w:val="24"/>
          <w:lang w:eastAsia="en-AU"/>
        </w:rPr>
        <w:t xml:space="preserve">Defence Secretary make a reparation payment to the complainant in relation to abuse that occurred on or before 30 June 2014 and where the complaint was made to the DFO before 1 July 2021 (Defence Reparation Scheme). </w:t>
      </w:r>
    </w:p>
    <w:p w14:paraId="472160B3" w14:textId="77777777" w:rsidR="0045685C" w:rsidRPr="00C425E1" w:rsidRDefault="0045685C" w:rsidP="00C425E1">
      <w:pPr>
        <w:keepNext/>
        <w:spacing w:after="0" w:line="240" w:lineRule="auto"/>
        <w:ind w:right="748"/>
        <w:rPr>
          <w:rFonts w:ascii="Times New Roman" w:eastAsia="Times New Roman" w:hAnsi="Times New Roman" w:cs="Times New Roman"/>
          <w:sz w:val="24"/>
          <w:lang w:eastAsia="en-AU"/>
        </w:rPr>
      </w:pPr>
    </w:p>
    <w:p w14:paraId="339CDABD" w14:textId="25ED481E" w:rsidR="00394402" w:rsidRPr="00C425E1" w:rsidRDefault="002F7B4E"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Under the Scheme,</w:t>
      </w:r>
      <w:r w:rsidR="00394402" w:rsidRPr="00C425E1">
        <w:rPr>
          <w:rFonts w:ascii="Times New Roman" w:eastAsia="Times New Roman" w:hAnsi="Times New Roman" w:cs="Times New Roman"/>
          <w:sz w:val="24"/>
          <w:lang w:eastAsia="en-AU"/>
        </w:rPr>
        <w:t xml:space="preserve"> the DFO can make a recommendation </w:t>
      </w:r>
      <w:r w:rsidR="00376163" w:rsidRPr="00C425E1">
        <w:rPr>
          <w:rFonts w:ascii="Times New Roman" w:eastAsia="Times New Roman" w:hAnsi="Times New Roman" w:cs="Times New Roman"/>
          <w:sz w:val="24"/>
          <w:lang w:eastAsia="en-AU"/>
        </w:rPr>
        <w:t>t</w:t>
      </w:r>
      <w:r w:rsidR="00394402" w:rsidRPr="00C425E1">
        <w:rPr>
          <w:rFonts w:ascii="Times New Roman" w:eastAsia="Times New Roman" w:hAnsi="Times New Roman" w:cs="Times New Roman"/>
          <w:sz w:val="24"/>
          <w:lang w:eastAsia="en-AU"/>
        </w:rPr>
        <w:t>hat the Defence Secretary:</w:t>
      </w:r>
    </w:p>
    <w:p w14:paraId="238048C6" w14:textId="2160299E" w:rsidR="00394402" w:rsidRPr="00C425E1" w:rsidRDefault="00394402"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make a reparation payment of up to $45,000 to the complainant if the DFO is satisfied that the abuse involved the most serious forms of abuse</w:t>
      </w:r>
    </w:p>
    <w:p w14:paraId="0B748BAE" w14:textId="4B5BE2E6" w:rsidR="00394402" w:rsidRPr="00C425E1" w:rsidRDefault="00394402"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make a reparation payment of up to $20,000 to the complainant if the DFO is satisfied that the abuse involved unlawful interference with the complainant accompanied by some element of indecency, and</w:t>
      </w:r>
    </w:p>
    <w:p w14:paraId="111F4B16" w14:textId="5F307AF3" w:rsidR="00394402" w:rsidRPr="00C425E1" w:rsidRDefault="00394402"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make an additional payment of up to $5,000 if the DFO is satisfied that </w:t>
      </w:r>
      <w:r w:rsidR="00CE263A"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sz w:val="24"/>
          <w:lang w:eastAsia="en-AU"/>
        </w:rPr>
        <w:t xml:space="preserve">Defence Department did not respond appropriately to the abuse. </w:t>
      </w:r>
    </w:p>
    <w:p w14:paraId="17F7CA6F" w14:textId="77777777" w:rsidR="0045685C" w:rsidRDefault="0045685C" w:rsidP="00C425E1">
      <w:pPr>
        <w:keepNext/>
        <w:spacing w:after="0" w:line="240" w:lineRule="auto"/>
        <w:ind w:right="748"/>
        <w:rPr>
          <w:rFonts w:ascii="Times New Roman" w:eastAsia="Times New Roman" w:hAnsi="Times New Roman" w:cs="Times New Roman"/>
          <w:sz w:val="24"/>
          <w:lang w:eastAsia="en-AU"/>
        </w:rPr>
      </w:pPr>
    </w:p>
    <w:p w14:paraId="7890394B" w14:textId="000F4CBB" w:rsidR="00394402" w:rsidRDefault="00394402" w:rsidP="00C425E1">
      <w:pPr>
        <w:pStyle w:val="NoSpacing"/>
        <w:rPr>
          <w:lang w:eastAsia="en-AU"/>
        </w:rPr>
      </w:pPr>
      <w:r w:rsidRPr="00C425E1">
        <w:rPr>
          <w:rFonts w:ascii="Times New Roman" w:eastAsia="Times New Roman" w:hAnsi="Times New Roman" w:cs="Times New Roman"/>
          <w:sz w:val="24"/>
          <w:lang w:eastAsia="en-AU"/>
        </w:rPr>
        <w:t xml:space="preserve">A reparation payment represents an acknowledgement by the Defence Department that the abuse suffered by the complainant was wrong, that it can have a lasting and serious impact. It also acknowledges that, in the past, the Defence Department was not positioned appropriately to respond to abuse in many cases. </w:t>
      </w:r>
      <w:r w:rsidR="00AA1DBA" w:rsidRPr="00C425E1">
        <w:rPr>
          <w:rFonts w:ascii="Times New Roman" w:eastAsia="Times New Roman" w:hAnsi="Times New Roman" w:cs="Times New Roman"/>
          <w:sz w:val="24"/>
          <w:lang w:eastAsia="en-AU"/>
        </w:rPr>
        <w:t>30 June 2014 represents a key date from which time people could have confidence in the advances being made by</w:t>
      </w:r>
      <w:r w:rsidR="00CE263A" w:rsidRPr="00C425E1">
        <w:rPr>
          <w:rFonts w:ascii="Times New Roman" w:eastAsia="Times New Roman" w:hAnsi="Times New Roman" w:cs="Times New Roman"/>
          <w:sz w:val="24"/>
          <w:lang w:eastAsia="en-AU"/>
        </w:rPr>
        <w:t xml:space="preserve"> the</w:t>
      </w:r>
      <w:r w:rsidR="00AA1DBA" w:rsidRPr="00C425E1">
        <w:rPr>
          <w:rFonts w:ascii="Times New Roman" w:eastAsia="Times New Roman" w:hAnsi="Times New Roman" w:cs="Times New Roman"/>
          <w:sz w:val="24"/>
          <w:lang w:eastAsia="en-AU"/>
        </w:rPr>
        <w:t xml:space="preserve"> Defence</w:t>
      </w:r>
      <w:r w:rsidR="00CE263A" w:rsidRPr="00C425E1">
        <w:rPr>
          <w:rFonts w:ascii="Times New Roman" w:eastAsia="Times New Roman" w:hAnsi="Times New Roman" w:cs="Times New Roman"/>
          <w:sz w:val="24"/>
          <w:lang w:eastAsia="en-AU"/>
        </w:rPr>
        <w:t xml:space="preserve"> Department</w:t>
      </w:r>
      <w:r w:rsidR="00AA1DBA" w:rsidRPr="00C425E1">
        <w:rPr>
          <w:rFonts w:ascii="Times New Roman" w:eastAsia="Times New Roman" w:hAnsi="Times New Roman" w:cs="Times New Roman"/>
          <w:sz w:val="24"/>
          <w:lang w:eastAsia="en-AU"/>
        </w:rPr>
        <w:t xml:space="preserve"> in reforming culture and in Defence’s ability to appropriately address complaints of abuse where it occurred. </w:t>
      </w:r>
      <w:r w:rsidRPr="00C425E1">
        <w:rPr>
          <w:rFonts w:ascii="Times New Roman" w:eastAsia="Times New Roman" w:hAnsi="Times New Roman" w:cs="Times New Roman"/>
          <w:sz w:val="24"/>
          <w:lang w:eastAsia="en-AU"/>
        </w:rPr>
        <w:t xml:space="preserve">The payments are not intended to be compensation and complainants </w:t>
      </w:r>
      <w:r w:rsidR="00AA1DBA" w:rsidRPr="00C425E1">
        <w:rPr>
          <w:rFonts w:ascii="Times New Roman" w:eastAsia="Times New Roman" w:hAnsi="Times New Roman" w:cs="Times New Roman"/>
          <w:sz w:val="24"/>
          <w:lang w:eastAsia="en-AU"/>
        </w:rPr>
        <w:t>are</w:t>
      </w:r>
      <w:r w:rsidRPr="00C425E1">
        <w:rPr>
          <w:rFonts w:ascii="Times New Roman" w:eastAsia="Times New Roman" w:hAnsi="Times New Roman" w:cs="Times New Roman"/>
          <w:sz w:val="24"/>
          <w:lang w:eastAsia="en-AU"/>
        </w:rPr>
        <w:t xml:space="preserve"> not required to release the Commonwealth from liability.</w:t>
      </w:r>
    </w:p>
    <w:p w14:paraId="181DC630" w14:textId="77777777" w:rsidR="0045685C" w:rsidRPr="00C425E1" w:rsidRDefault="0045685C" w:rsidP="00C425E1">
      <w:pPr>
        <w:keepNext/>
        <w:spacing w:after="0" w:line="240" w:lineRule="auto"/>
        <w:ind w:right="748"/>
        <w:rPr>
          <w:rFonts w:ascii="Times New Roman" w:eastAsia="Times New Roman" w:hAnsi="Times New Roman" w:cs="Times New Roman"/>
          <w:sz w:val="24"/>
          <w:lang w:eastAsia="en-AU"/>
        </w:rPr>
      </w:pPr>
    </w:p>
    <w:p w14:paraId="4FF2FC30" w14:textId="5488C734" w:rsidR="00394402" w:rsidRPr="00C425E1" w:rsidRDefault="00394402"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Reparation payments were originally only to be an available outcome in relation to those complaints which, in addition to meeting other </w:t>
      </w:r>
      <w:r w:rsidR="00AA1DBA" w:rsidRPr="00C425E1">
        <w:rPr>
          <w:rFonts w:ascii="Times New Roman" w:eastAsia="Times New Roman" w:hAnsi="Times New Roman" w:cs="Times New Roman"/>
          <w:sz w:val="24"/>
          <w:lang w:eastAsia="en-AU"/>
        </w:rPr>
        <w:t xml:space="preserve">relevant </w:t>
      </w:r>
      <w:r w:rsidRPr="00C425E1">
        <w:rPr>
          <w:rFonts w:ascii="Times New Roman" w:eastAsia="Times New Roman" w:hAnsi="Times New Roman" w:cs="Times New Roman"/>
          <w:sz w:val="24"/>
          <w:lang w:eastAsia="en-AU"/>
        </w:rPr>
        <w:t xml:space="preserve">criteria (including the date of abuse), were made to the DFO before 1 July 2021. </w:t>
      </w:r>
    </w:p>
    <w:p w14:paraId="198D218A" w14:textId="77777777" w:rsidR="0045685C" w:rsidRDefault="0045685C" w:rsidP="00C425E1">
      <w:pPr>
        <w:keepNext/>
        <w:spacing w:after="0" w:line="240" w:lineRule="auto"/>
        <w:ind w:right="748"/>
        <w:rPr>
          <w:rFonts w:ascii="Times New Roman" w:eastAsia="Times New Roman" w:hAnsi="Times New Roman" w:cs="Times New Roman"/>
          <w:sz w:val="24"/>
          <w:lang w:eastAsia="en-AU"/>
        </w:rPr>
      </w:pPr>
    </w:p>
    <w:p w14:paraId="48FE88C1" w14:textId="5AA31C3A" w:rsidR="00394402" w:rsidRPr="00C425E1" w:rsidRDefault="00AA1DBA"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Although the ability to make complaints of abuse to the DFO will continue following the conclusion of the Defence Reparation Scheme, t</w:t>
      </w:r>
      <w:r w:rsidR="00394402" w:rsidRPr="00C425E1">
        <w:rPr>
          <w:rFonts w:ascii="Times New Roman" w:eastAsia="Times New Roman" w:hAnsi="Times New Roman" w:cs="Times New Roman"/>
          <w:sz w:val="24"/>
          <w:lang w:eastAsia="en-AU"/>
        </w:rPr>
        <w:t xml:space="preserve">he Scheme has been an effective </w:t>
      </w:r>
      <w:r w:rsidR="00394402" w:rsidRPr="00C425E1">
        <w:rPr>
          <w:rFonts w:ascii="Times New Roman" w:eastAsia="Times New Roman" w:hAnsi="Times New Roman" w:cs="Times New Roman"/>
          <w:sz w:val="24"/>
          <w:lang w:eastAsia="en-AU"/>
        </w:rPr>
        <w:lastRenderedPageBreak/>
        <w:t xml:space="preserve">mechanism </w:t>
      </w:r>
      <w:r w:rsidRPr="00C425E1">
        <w:rPr>
          <w:rFonts w:ascii="Times New Roman" w:eastAsia="Times New Roman" w:hAnsi="Times New Roman" w:cs="Times New Roman"/>
          <w:sz w:val="24"/>
          <w:lang w:eastAsia="en-AU"/>
        </w:rPr>
        <w:t xml:space="preserve">to encourage people to come forward and assist </w:t>
      </w:r>
      <w:r w:rsidR="00394402" w:rsidRPr="00C425E1">
        <w:rPr>
          <w:rFonts w:ascii="Times New Roman" w:eastAsia="Times New Roman" w:hAnsi="Times New Roman" w:cs="Times New Roman"/>
          <w:sz w:val="24"/>
          <w:lang w:eastAsia="en-AU"/>
        </w:rPr>
        <w:t xml:space="preserve">the Defence Department to respond to reports of abuse. While the Scheme is scheduled to conclude on 1 July 2021, the Ombudsman continues to receive a steady flow of </w:t>
      </w:r>
      <w:r w:rsidRPr="00C425E1">
        <w:rPr>
          <w:rFonts w:ascii="Times New Roman" w:eastAsia="Times New Roman" w:hAnsi="Times New Roman" w:cs="Times New Roman"/>
          <w:sz w:val="24"/>
          <w:lang w:eastAsia="en-AU"/>
        </w:rPr>
        <w:t>complaints</w:t>
      </w:r>
      <w:r w:rsidR="00394402" w:rsidRPr="00C425E1">
        <w:rPr>
          <w:rFonts w:ascii="Times New Roman" w:eastAsia="Times New Roman" w:hAnsi="Times New Roman" w:cs="Times New Roman"/>
          <w:sz w:val="24"/>
          <w:lang w:eastAsia="en-AU"/>
        </w:rPr>
        <w:t xml:space="preserve"> of abuse from former and serving members of the Defence Force. If the Scheme were to conclude on 1 July 2021, there is a risk that complainants with </w:t>
      </w:r>
      <w:r w:rsidRPr="00C425E1">
        <w:rPr>
          <w:rFonts w:ascii="Times New Roman" w:eastAsia="Times New Roman" w:hAnsi="Times New Roman" w:cs="Times New Roman"/>
          <w:sz w:val="24"/>
          <w:lang w:eastAsia="en-AU"/>
        </w:rPr>
        <w:t xml:space="preserve">complaints </w:t>
      </w:r>
      <w:r w:rsidR="00394402" w:rsidRPr="00C425E1">
        <w:rPr>
          <w:rFonts w:ascii="Times New Roman" w:eastAsia="Times New Roman" w:hAnsi="Times New Roman" w:cs="Times New Roman"/>
          <w:sz w:val="24"/>
          <w:lang w:eastAsia="en-AU"/>
        </w:rPr>
        <w:t>of abuse may not come forward.</w:t>
      </w:r>
    </w:p>
    <w:p w14:paraId="564C5EE8" w14:textId="77777777" w:rsidR="0045685C" w:rsidRDefault="0045685C" w:rsidP="00C425E1">
      <w:pPr>
        <w:keepNext/>
        <w:spacing w:after="0" w:line="240" w:lineRule="auto"/>
        <w:ind w:right="748"/>
        <w:rPr>
          <w:rFonts w:ascii="Times New Roman" w:eastAsia="Times New Roman" w:hAnsi="Times New Roman" w:cs="Times New Roman"/>
          <w:sz w:val="24"/>
          <w:lang w:eastAsia="en-AU"/>
        </w:rPr>
      </w:pPr>
    </w:p>
    <w:p w14:paraId="7F79BD52" w14:textId="4958E494" w:rsidR="00875243" w:rsidRPr="00C425E1" w:rsidRDefault="00394402"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Accordingly, t</w:t>
      </w:r>
      <w:r w:rsidR="00546990" w:rsidRPr="00C425E1">
        <w:rPr>
          <w:rFonts w:ascii="Times New Roman" w:eastAsia="Times New Roman" w:hAnsi="Times New Roman" w:cs="Times New Roman"/>
          <w:sz w:val="24"/>
          <w:lang w:eastAsia="en-AU"/>
        </w:rPr>
        <w:t xml:space="preserve">he Regulations </w:t>
      </w:r>
      <w:r w:rsidRPr="00C425E1">
        <w:rPr>
          <w:rFonts w:ascii="Times New Roman" w:eastAsia="Times New Roman" w:hAnsi="Times New Roman" w:cs="Times New Roman"/>
          <w:sz w:val="24"/>
          <w:lang w:eastAsia="en-AU"/>
        </w:rPr>
        <w:t xml:space="preserve">provide a time-limited extension of the Defence Reparation Scheme to ensure that complainants </w:t>
      </w:r>
      <w:r w:rsidR="00546990" w:rsidRPr="00C425E1">
        <w:rPr>
          <w:rFonts w:ascii="Times New Roman" w:eastAsia="Times New Roman" w:hAnsi="Times New Roman" w:cs="Times New Roman"/>
          <w:sz w:val="24"/>
          <w:lang w:eastAsia="en-AU"/>
        </w:rPr>
        <w:t>may</w:t>
      </w:r>
      <w:r w:rsidRPr="00C425E1">
        <w:rPr>
          <w:rFonts w:ascii="Times New Roman" w:eastAsia="Times New Roman" w:hAnsi="Times New Roman" w:cs="Times New Roman"/>
          <w:sz w:val="24"/>
          <w:lang w:eastAsia="en-AU"/>
        </w:rPr>
        <w:t xml:space="preserve"> still</w:t>
      </w:r>
      <w:r w:rsidR="00546990" w:rsidRPr="00C425E1">
        <w:rPr>
          <w:rFonts w:ascii="Times New Roman" w:eastAsia="Times New Roman" w:hAnsi="Times New Roman" w:cs="Times New Roman"/>
          <w:sz w:val="24"/>
          <w:lang w:eastAsia="en-AU"/>
        </w:rPr>
        <w:t xml:space="preserve"> receive a reparation payment. </w:t>
      </w:r>
      <w:r w:rsidR="00875243" w:rsidRPr="00C425E1">
        <w:rPr>
          <w:rFonts w:ascii="Times New Roman" w:eastAsia="Times New Roman" w:hAnsi="Times New Roman" w:cs="Times New Roman"/>
          <w:sz w:val="24"/>
          <w:lang w:eastAsia="en-AU"/>
        </w:rPr>
        <w:t xml:space="preserve">The Regulations </w:t>
      </w:r>
      <w:r w:rsidR="009B07B0" w:rsidRPr="00C425E1">
        <w:rPr>
          <w:rFonts w:ascii="Times New Roman" w:eastAsia="Times New Roman" w:hAnsi="Times New Roman" w:cs="Times New Roman"/>
          <w:sz w:val="24"/>
          <w:lang w:eastAsia="en-AU"/>
        </w:rPr>
        <w:t xml:space="preserve">enable the DFO to </w:t>
      </w:r>
      <w:r w:rsidR="00CA0AC0" w:rsidRPr="00C425E1">
        <w:rPr>
          <w:rFonts w:ascii="Times New Roman" w:eastAsia="Times New Roman" w:hAnsi="Times New Roman" w:cs="Times New Roman"/>
          <w:sz w:val="24"/>
          <w:lang w:eastAsia="en-AU"/>
        </w:rPr>
        <w:t xml:space="preserve">continue to </w:t>
      </w:r>
      <w:r w:rsidR="00C559C7" w:rsidRPr="00C425E1">
        <w:rPr>
          <w:rFonts w:ascii="Times New Roman" w:eastAsia="Times New Roman" w:hAnsi="Times New Roman" w:cs="Times New Roman"/>
          <w:sz w:val="24"/>
          <w:lang w:eastAsia="en-AU"/>
        </w:rPr>
        <w:t>recommend that Defence make a reparation payment under section 14A</w:t>
      </w:r>
      <w:r w:rsidR="00E96A52">
        <w:rPr>
          <w:rFonts w:ascii="Times New Roman" w:eastAsia="Times New Roman" w:hAnsi="Times New Roman" w:cs="Times New Roman"/>
          <w:sz w:val="24"/>
          <w:lang w:eastAsia="en-AU"/>
        </w:rPr>
        <w:t xml:space="preserve"> where</w:t>
      </w:r>
      <w:r w:rsidR="00AA1DBA" w:rsidRPr="00C425E1">
        <w:rPr>
          <w:rFonts w:ascii="Times New Roman" w:eastAsia="Times New Roman" w:hAnsi="Times New Roman" w:cs="Times New Roman"/>
          <w:sz w:val="24"/>
          <w:lang w:eastAsia="en-AU"/>
        </w:rPr>
        <w:t xml:space="preserve"> </w:t>
      </w:r>
      <w:r w:rsidR="009B07B0" w:rsidRPr="00C425E1">
        <w:rPr>
          <w:rFonts w:ascii="Times New Roman" w:eastAsia="Times New Roman" w:hAnsi="Times New Roman" w:cs="Times New Roman"/>
          <w:sz w:val="24"/>
          <w:lang w:eastAsia="en-AU"/>
        </w:rPr>
        <w:t>either:</w:t>
      </w:r>
    </w:p>
    <w:p w14:paraId="4434DB80" w14:textId="7245E3EB" w:rsidR="009B07B0" w:rsidRDefault="009B07B0"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a complaint </w:t>
      </w:r>
      <w:r w:rsidR="00E96A52">
        <w:rPr>
          <w:rFonts w:ascii="Times New Roman" w:eastAsia="Times New Roman" w:hAnsi="Times New Roman" w:cs="Times New Roman"/>
          <w:sz w:val="24"/>
          <w:lang w:eastAsia="en-AU"/>
        </w:rPr>
        <w:t xml:space="preserve">has been made to the DFO </w:t>
      </w:r>
      <w:r w:rsidR="0079647D" w:rsidRPr="00C425E1">
        <w:rPr>
          <w:rFonts w:ascii="Times New Roman" w:eastAsia="Times New Roman" w:hAnsi="Times New Roman" w:cs="Times New Roman"/>
          <w:sz w:val="24"/>
          <w:lang w:eastAsia="en-AU"/>
        </w:rPr>
        <w:t xml:space="preserve">on or </w:t>
      </w:r>
      <w:r w:rsidRPr="00C425E1">
        <w:rPr>
          <w:rFonts w:ascii="Times New Roman" w:eastAsia="Times New Roman" w:hAnsi="Times New Roman" w:cs="Times New Roman"/>
          <w:sz w:val="24"/>
          <w:lang w:eastAsia="en-AU"/>
        </w:rPr>
        <w:t xml:space="preserve">before </w:t>
      </w:r>
      <w:r w:rsidR="0079647D" w:rsidRPr="00C425E1">
        <w:rPr>
          <w:rFonts w:ascii="Times New Roman" w:eastAsia="Times New Roman" w:hAnsi="Times New Roman" w:cs="Times New Roman"/>
          <w:sz w:val="24"/>
          <w:lang w:eastAsia="en-AU"/>
        </w:rPr>
        <w:t>30 June</w:t>
      </w:r>
      <w:r w:rsidRPr="00C425E1">
        <w:rPr>
          <w:rFonts w:ascii="Times New Roman" w:eastAsia="Times New Roman" w:hAnsi="Times New Roman" w:cs="Times New Roman"/>
          <w:sz w:val="24"/>
          <w:lang w:eastAsia="en-AU"/>
        </w:rPr>
        <w:t xml:space="preserve"> 2022; or</w:t>
      </w:r>
    </w:p>
    <w:p w14:paraId="5682BF77" w14:textId="70F82DB7" w:rsidR="00E96A52" w:rsidRPr="00C425E1" w:rsidRDefault="00E96A52"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both:</w:t>
      </w:r>
    </w:p>
    <w:p w14:paraId="5AB67B38" w14:textId="6991D435" w:rsidR="00E96A52" w:rsidRDefault="00E96A52" w:rsidP="006905FE">
      <w:pPr>
        <w:pStyle w:val="ListParagraph"/>
        <w:keepNext/>
        <w:numPr>
          <w:ilvl w:val="1"/>
          <w:numId w:val="22"/>
        </w:numPr>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a person has </w:t>
      </w:r>
      <w:r w:rsidR="0079647D" w:rsidRPr="00C425E1">
        <w:rPr>
          <w:rFonts w:ascii="Times New Roman" w:eastAsia="Times New Roman" w:hAnsi="Times New Roman" w:cs="Times New Roman"/>
          <w:sz w:val="24"/>
          <w:lang w:eastAsia="en-AU"/>
        </w:rPr>
        <w:t>provid</w:t>
      </w:r>
      <w:r>
        <w:rPr>
          <w:rFonts w:ascii="Times New Roman" w:eastAsia="Times New Roman" w:hAnsi="Times New Roman" w:cs="Times New Roman"/>
          <w:sz w:val="24"/>
          <w:lang w:eastAsia="en-AU"/>
        </w:rPr>
        <w:t>ed</w:t>
      </w:r>
      <w:r w:rsidR="00BD1B4B">
        <w:rPr>
          <w:rFonts w:ascii="Times New Roman" w:eastAsia="Times New Roman" w:hAnsi="Times New Roman" w:cs="Times New Roman"/>
          <w:sz w:val="24"/>
          <w:lang w:eastAsia="en-AU"/>
        </w:rPr>
        <w:t xml:space="preserve"> in writing</w:t>
      </w:r>
      <w:r w:rsidR="0079647D" w:rsidRPr="00C425E1">
        <w:rPr>
          <w:rFonts w:ascii="Times New Roman" w:eastAsia="Times New Roman" w:hAnsi="Times New Roman" w:cs="Times New Roman"/>
          <w:sz w:val="24"/>
          <w:lang w:eastAsia="en-AU"/>
        </w:rPr>
        <w:t xml:space="preserve"> a notice of</w:t>
      </w:r>
      <w:r w:rsidR="009B07B0" w:rsidRPr="00C425E1">
        <w:rPr>
          <w:rFonts w:ascii="Times New Roman" w:eastAsia="Times New Roman" w:hAnsi="Times New Roman" w:cs="Times New Roman"/>
          <w:sz w:val="24"/>
          <w:lang w:eastAsia="en-AU"/>
        </w:rPr>
        <w:t xml:space="preserve"> intention to make a complaint</w:t>
      </w:r>
      <w:r w:rsidR="0079647D" w:rsidRPr="00C425E1">
        <w:rPr>
          <w:rFonts w:ascii="Times New Roman" w:eastAsia="Times New Roman" w:hAnsi="Times New Roman" w:cs="Times New Roman"/>
          <w:sz w:val="24"/>
          <w:lang w:eastAsia="en-AU"/>
        </w:rPr>
        <w:t xml:space="preserve"> to the DFO on or</w:t>
      </w:r>
      <w:r w:rsidR="009B07B0" w:rsidRPr="00C425E1">
        <w:rPr>
          <w:rFonts w:ascii="Times New Roman" w:eastAsia="Times New Roman" w:hAnsi="Times New Roman" w:cs="Times New Roman"/>
          <w:sz w:val="24"/>
          <w:lang w:eastAsia="en-AU"/>
        </w:rPr>
        <w:t xml:space="preserve"> before </w:t>
      </w:r>
      <w:r w:rsidR="0079647D" w:rsidRPr="00C425E1">
        <w:rPr>
          <w:rFonts w:ascii="Times New Roman" w:eastAsia="Times New Roman" w:hAnsi="Times New Roman" w:cs="Times New Roman"/>
          <w:sz w:val="24"/>
          <w:lang w:eastAsia="en-AU"/>
        </w:rPr>
        <w:t>30 June</w:t>
      </w:r>
      <w:r w:rsidR="009B07B0" w:rsidRPr="00C425E1">
        <w:rPr>
          <w:rFonts w:ascii="Times New Roman" w:eastAsia="Times New Roman" w:hAnsi="Times New Roman" w:cs="Times New Roman"/>
          <w:sz w:val="24"/>
          <w:lang w:eastAsia="en-AU"/>
        </w:rPr>
        <w:t xml:space="preserve"> 2022</w:t>
      </w:r>
      <w:r>
        <w:rPr>
          <w:rFonts w:ascii="Times New Roman" w:eastAsia="Times New Roman" w:hAnsi="Times New Roman" w:cs="Times New Roman"/>
          <w:sz w:val="24"/>
          <w:lang w:eastAsia="en-AU"/>
        </w:rPr>
        <w:t>;</w:t>
      </w:r>
      <w:r w:rsidR="00CC5A78" w:rsidRPr="00C425E1">
        <w:rPr>
          <w:rFonts w:ascii="Times New Roman" w:eastAsia="Times New Roman" w:hAnsi="Times New Roman" w:cs="Times New Roman"/>
          <w:sz w:val="24"/>
          <w:lang w:eastAsia="en-AU"/>
        </w:rPr>
        <w:t xml:space="preserve"> and</w:t>
      </w:r>
      <w:r w:rsidR="00AA1DBA" w:rsidRPr="00C425E1">
        <w:rPr>
          <w:rFonts w:ascii="Times New Roman" w:eastAsia="Times New Roman" w:hAnsi="Times New Roman" w:cs="Times New Roman"/>
          <w:sz w:val="24"/>
          <w:lang w:eastAsia="en-AU"/>
        </w:rPr>
        <w:t xml:space="preserve"> </w:t>
      </w:r>
    </w:p>
    <w:p w14:paraId="784B47FD" w14:textId="2EEA4F87" w:rsidR="00CC5A78" w:rsidRDefault="00AA1DBA" w:rsidP="006905FE">
      <w:pPr>
        <w:pStyle w:val="ListParagraph"/>
        <w:keepNext/>
        <w:numPr>
          <w:ilvl w:val="1"/>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complaint </w:t>
      </w:r>
      <w:r w:rsidR="006905FE">
        <w:rPr>
          <w:rFonts w:ascii="Times New Roman" w:eastAsia="Times New Roman" w:hAnsi="Times New Roman" w:cs="Times New Roman"/>
          <w:sz w:val="24"/>
          <w:lang w:eastAsia="en-AU"/>
        </w:rPr>
        <w:t xml:space="preserve">has been made </w:t>
      </w:r>
      <w:r w:rsidR="0079647D" w:rsidRPr="00C425E1">
        <w:rPr>
          <w:rFonts w:ascii="Times New Roman" w:eastAsia="Times New Roman" w:hAnsi="Times New Roman" w:cs="Times New Roman"/>
          <w:sz w:val="24"/>
          <w:lang w:eastAsia="en-AU"/>
        </w:rPr>
        <w:t xml:space="preserve">on or </w:t>
      </w:r>
      <w:r w:rsidR="009B07B0" w:rsidRPr="00C425E1">
        <w:rPr>
          <w:rFonts w:ascii="Times New Roman" w:eastAsia="Times New Roman" w:hAnsi="Times New Roman" w:cs="Times New Roman"/>
          <w:sz w:val="24"/>
          <w:lang w:eastAsia="en-AU"/>
        </w:rPr>
        <w:t xml:space="preserve">before </w:t>
      </w:r>
      <w:r w:rsidR="0079647D" w:rsidRPr="00C425E1">
        <w:rPr>
          <w:rFonts w:ascii="Times New Roman" w:eastAsia="Times New Roman" w:hAnsi="Times New Roman" w:cs="Times New Roman"/>
          <w:sz w:val="24"/>
          <w:lang w:eastAsia="en-AU"/>
        </w:rPr>
        <w:t>30 June</w:t>
      </w:r>
      <w:r w:rsidR="009B07B0" w:rsidRPr="00C425E1">
        <w:rPr>
          <w:rFonts w:ascii="Times New Roman" w:eastAsia="Times New Roman" w:hAnsi="Times New Roman" w:cs="Times New Roman"/>
          <w:sz w:val="24"/>
          <w:lang w:eastAsia="en-AU"/>
        </w:rPr>
        <w:t xml:space="preserve"> </w:t>
      </w:r>
      <w:r w:rsidR="00CC5A78" w:rsidRPr="00C425E1">
        <w:rPr>
          <w:rFonts w:ascii="Times New Roman" w:eastAsia="Times New Roman" w:hAnsi="Times New Roman" w:cs="Times New Roman"/>
          <w:sz w:val="24"/>
          <w:lang w:eastAsia="en-AU"/>
        </w:rPr>
        <w:t>2023.</w:t>
      </w:r>
    </w:p>
    <w:p w14:paraId="739D191C" w14:textId="77777777" w:rsidR="0045685C" w:rsidRPr="00C425E1" w:rsidRDefault="0045685C" w:rsidP="00C425E1">
      <w:pPr>
        <w:pStyle w:val="ListParagraph"/>
        <w:keepNext/>
        <w:spacing w:after="0" w:line="240" w:lineRule="auto"/>
        <w:ind w:right="748"/>
        <w:rPr>
          <w:rFonts w:ascii="Times New Roman" w:eastAsia="Times New Roman" w:hAnsi="Times New Roman" w:cs="Times New Roman"/>
          <w:sz w:val="24"/>
          <w:lang w:eastAsia="en-AU"/>
        </w:rPr>
      </w:pPr>
    </w:p>
    <w:p w14:paraId="776BF50B" w14:textId="1CFB6EEA" w:rsidR="00C559C7" w:rsidRPr="00C425E1" w:rsidRDefault="00394402"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Scheme will conclude on </w:t>
      </w:r>
      <w:r w:rsidR="00AA1DBA" w:rsidRPr="00C425E1">
        <w:rPr>
          <w:rFonts w:ascii="Times New Roman" w:eastAsia="Times New Roman" w:hAnsi="Times New Roman" w:cs="Times New Roman"/>
          <w:sz w:val="24"/>
          <w:lang w:eastAsia="en-AU"/>
        </w:rPr>
        <w:t>30 June</w:t>
      </w:r>
      <w:r w:rsidRPr="00C425E1">
        <w:rPr>
          <w:rFonts w:ascii="Times New Roman" w:eastAsia="Times New Roman" w:hAnsi="Times New Roman" w:cs="Times New Roman"/>
          <w:sz w:val="24"/>
          <w:lang w:eastAsia="en-AU"/>
        </w:rPr>
        <w:t xml:space="preserve"> 2023 in order to bring finality to the administration of the reparation payments and to </w:t>
      </w:r>
      <w:r w:rsidR="00546990" w:rsidRPr="00C425E1">
        <w:rPr>
          <w:rFonts w:ascii="Times New Roman" w:eastAsia="Times New Roman" w:hAnsi="Times New Roman" w:cs="Times New Roman"/>
          <w:sz w:val="24"/>
          <w:lang w:eastAsia="en-AU"/>
        </w:rPr>
        <w:t xml:space="preserve">provide a degree of financial certainty to the Commonwealth. </w:t>
      </w:r>
      <w:r w:rsidR="00AA1DBA" w:rsidRPr="00C425E1">
        <w:rPr>
          <w:rFonts w:ascii="Times New Roman" w:eastAsia="Times New Roman" w:hAnsi="Times New Roman" w:cs="Times New Roman"/>
          <w:sz w:val="24"/>
          <w:lang w:eastAsia="en-AU"/>
        </w:rPr>
        <w:t>The DFO will continue to be able to receive complaints about abuse and continue to offer its other remedies, such as restorative engagement conferences and referrals to counselling.</w:t>
      </w:r>
    </w:p>
    <w:p w14:paraId="6689F48A" w14:textId="77777777" w:rsidR="0045685C" w:rsidRDefault="0045685C" w:rsidP="00C425E1">
      <w:pPr>
        <w:pStyle w:val="NoSpacing"/>
      </w:pPr>
    </w:p>
    <w:p w14:paraId="09BFDCE0" w14:textId="77777777" w:rsidR="0026109C" w:rsidRPr="00376163" w:rsidRDefault="004F430F" w:rsidP="00CF14E3">
      <w:pPr>
        <w:spacing w:line="360" w:lineRule="auto"/>
        <w:rPr>
          <w:rFonts w:ascii="Times New Roman" w:hAnsi="Times New Roman" w:cs="Times New Roman"/>
          <w:b/>
          <w:caps/>
          <w:sz w:val="24"/>
          <w:szCs w:val="24"/>
        </w:rPr>
      </w:pPr>
      <w:r w:rsidRPr="00376163">
        <w:rPr>
          <w:rFonts w:ascii="Times New Roman" w:hAnsi="Times New Roman" w:cs="Times New Roman"/>
          <w:b/>
          <w:caps/>
          <w:sz w:val="24"/>
          <w:szCs w:val="24"/>
        </w:rPr>
        <w:t>Consultation</w:t>
      </w:r>
    </w:p>
    <w:p w14:paraId="3022B754" w14:textId="048DEFE1" w:rsidR="00875243" w:rsidRDefault="00722B1A" w:rsidP="00C425E1">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Defence Reparation Scheme was reviewed by the Department of Defence and the Commonwealth Ombudsman. The review supported a time-limited extension of the Scheme. </w:t>
      </w:r>
      <w:r w:rsidR="00875243" w:rsidRPr="00C425E1">
        <w:rPr>
          <w:rFonts w:ascii="Times New Roman" w:eastAsia="Times New Roman" w:hAnsi="Times New Roman" w:cs="Times New Roman"/>
          <w:sz w:val="24"/>
          <w:lang w:eastAsia="en-AU"/>
        </w:rPr>
        <w:t>Consultation was undertaken with the</w:t>
      </w:r>
      <w:r>
        <w:rPr>
          <w:rFonts w:ascii="Times New Roman" w:eastAsia="Times New Roman" w:hAnsi="Times New Roman" w:cs="Times New Roman"/>
          <w:sz w:val="24"/>
          <w:lang w:eastAsia="en-AU"/>
        </w:rPr>
        <w:t xml:space="preserve"> Department of Defence and </w:t>
      </w:r>
      <w:r w:rsidR="00875243" w:rsidRPr="00C425E1">
        <w:rPr>
          <w:rFonts w:ascii="Times New Roman" w:eastAsia="Times New Roman" w:hAnsi="Times New Roman" w:cs="Times New Roman"/>
          <w:sz w:val="24"/>
          <w:lang w:eastAsia="en-AU"/>
        </w:rPr>
        <w:t>Offic</w:t>
      </w:r>
      <w:r w:rsidR="00664938" w:rsidRPr="00C425E1">
        <w:rPr>
          <w:rFonts w:ascii="Times New Roman" w:eastAsia="Times New Roman" w:hAnsi="Times New Roman" w:cs="Times New Roman"/>
          <w:sz w:val="24"/>
          <w:lang w:eastAsia="en-AU"/>
        </w:rPr>
        <w:t xml:space="preserve">e of the Commonwealth Ombudsman </w:t>
      </w:r>
      <w:r>
        <w:rPr>
          <w:rFonts w:ascii="Times New Roman" w:eastAsia="Times New Roman" w:hAnsi="Times New Roman" w:cs="Times New Roman"/>
          <w:sz w:val="24"/>
          <w:lang w:eastAsia="en-AU"/>
        </w:rPr>
        <w:t>on the Regulations</w:t>
      </w:r>
      <w:r w:rsidR="00664938" w:rsidRPr="00C425E1">
        <w:rPr>
          <w:rFonts w:ascii="Times New Roman" w:eastAsia="Times New Roman" w:hAnsi="Times New Roman" w:cs="Times New Roman"/>
          <w:sz w:val="24"/>
          <w:lang w:eastAsia="en-AU"/>
        </w:rPr>
        <w:t>.</w:t>
      </w:r>
    </w:p>
    <w:p w14:paraId="2FE4A100" w14:textId="77777777" w:rsidR="00245D1E" w:rsidRPr="00C425E1" w:rsidRDefault="00245D1E" w:rsidP="00C425E1">
      <w:pPr>
        <w:keepNext/>
        <w:spacing w:after="0" w:line="240" w:lineRule="auto"/>
        <w:ind w:right="748"/>
        <w:rPr>
          <w:rFonts w:ascii="Times New Roman" w:eastAsia="Times New Roman" w:hAnsi="Times New Roman" w:cs="Times New Roman"/>
          <w:sz w:val="24"/>
          <w:lang w:eastAsia="en-AU"/>
        </w:rPr>
      </w:pPr>
    </w:p>
    <w:p w14:paraId="01959F9B" w14:textId="77777777" w:rsidR="00394402" w:rsidRPr="00376163" w:rsidRDefault="00394402" w:rsidP="00394402">
      <w:pPr>
        <w:spacing w:line="360" w:lineRule="auto"/>
        <w:rPr>
          <w:rFonts w:ascii="Times New Roman" w:hAnsi="Times New Roman" w:cs="Times New Roman"/>
          <w:b/>
          <w:caps/>
          <w:sz w:val="24"/>
          <w:szCs w:val="24"/>
        </w:rPr>
      </w:pPr>
      <w:r w:rsidRPr="00376163">
        <w:rPr>
          <w:rFonts w:ascii="Times New Roman" w:hAnsi="Times New Roman" w:cs="Times New Roman"/>
          <w:b/>
          <w:caps/>
          <w:sz w:val="24"/>
          <w:szCs w:val="24"/>
        </w:rPr>
        <w:t>Regulation Impact Statement</w:t>
      </w:r>
    </w:p>
    <w:p w14:paraId="6418A64B" w14:textId="30570551" w:rsidR="00394402" w:rsidRPr="00C425E1" w:rsidRDefault="00394402" w:rsidP="00C425E1">
      <w:pPr>
        <w:keepNext/>
        <w:spacing w:after="0" w:line="240" w:lineRule="auto"/>
        <w:ind w:right="748"/>
        <w:rPr>
          <w:rFonts w:ascii="Times New Roman" w:eastAsia="Times New Roman" w:hAnsi="Times New Roman" w:cs="Times New Roman"/>
          <w:sz w:val="24"/>
          <w:lang w:eastAsia="en-AU"/>
        </w:rPr>
      </w:pPr>
      <w:r w:rsidRPr="00690031">
        <w:rPr>
          <w:rFonts w:ascii="Times New Roman" w:eastAsia="Times New Roman" w:hAnsi="Times New Roman" w:cs="Times New Roman"/>
          <w:sz w:val="24"/>
          <w:lang w:eastAsia="en-AU"/>
        </w:rPr>
        <w:t xml:space="preserve">The Regulations do not create any regulatory impact. The OBPR reference is </w:t>
      </w:r>
      <w:r w:rsidR="00797F90" w:rsidRPr="00690031">
        <w:rPr>
          <w:rFonts w:ascii="Times New Roman" w:eastAsia="Times New Roman" w:hAnsi="Times New Roman" w:cs="Times New Roman"/>
          <w:sz w:val="24"/>
          <w:lang w:eastAsia="en-AU"/>
        </w:rPr>
        <w:t>43274.</w:t>
      </w:r>
    </w:p>
    <w:p w14:paraId="4B3EF7FF" w14:textId="77777777" w:rsidR="00E26062" w:rsidRPr="001B4C3D" w:rsidRDefault="00E26062" w:rsidP="00E26062">
      <w:pPr>
        <w:pStyle w:val="Body"/>
        <w:rPr>
          <w:b/>
          <w:szCs w:val="24"/>
        </w:rPr>
      </w:pPr>
      <w:r w:rsidRPr="001B4C3D">
        <w:rPr>
          <w:b/>
          <w:szCs w:val="24"/>
        </w:rPr>
        <w:t>OTHER DETAILS</w:t>
      </w:r>
    </w:p>
    <w:p w14:paraId="49BCBE23" w14:textId="03AC8D37" w:rsidR="00E26062" w:rsidRPr="006A5E4B" w:rsidRDefault="00E26062" w:rsidP="00E26062">
      <w:pPr>
        <w:pStyle w:val="NoSpacing"/>
        <w:rPr>
          <w:rFonts w:ascii="Times New Roman" w:hAnsi="Times New Roman" w:cs="Times New Roman"/>
          <w:sz w:val="24"/>
          <w:szCs w:val="24"/>
        </w:rPr>
      </w:pPr>
    </w:p>
    <w:p w14:paraId="308BF30C" w14:textId="68D73003" w:rsidR="00875243" w:rsidRPr="00C425E1" w:rsidRDefault="00875243"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Details of the Regulations are set out in the </w:t>
      </w:r>
      <w:r w:rsidRPr="00C425E1">
        <w:rPr>
          <w:rFonts w:ascii="Times New Roman" w:eastAsia="Times New Roman" w:hAnsi="Times New Roman" w:cs="Times New Roman"/>
          <w:sz w:val="24"/>
          <w:u w:val="single"/>
          <w:lang w:eastAsia="en-AU"/>
        </w:rPr>
        <w:t>Attachment</w:t>
      </w:r>
      <w:r w:rsidR="00E26062" w:rsidRPr="00C425E1">
        <w:rPr>
          <w:rFonts w:ascii="Times New Roman" w:eastAsia="Times New Roman" w:hAnsi="Times New Roman" w:cs="Times New Roman"/>
          <w:sz w:val="24"/>
          <w:u w:val="single"/>
          <w:lang w:eastAsia="en-AU"/>
        </w:rPr>
        <w:t xml:space="preserve"> A</w:t>
      </w:r>
      <w:r w:rsidRPr="00C425E1">
        <w:rPr>
          <w:rFonts w:ascii="Times New Roman" w:eastAsia="Times New Roman" w:hAnsi="Times New Roman" w:cs="Times New Roman"/>
          <w:sz w:val="24"/>
          <w:lang w:eastAsia="en-AU"/>
        </w:rPr>
        <w:t>.</w:t>
      </w:r>
    </w:p>
    <w:p w14:paraId="406B4695" w14:textId="77777777" w:rsidR="00245D1E" w:rsidRDefault="00245D1E" w:rsidP="00C425E1">
      <w:pPr>
        <w:keepNext/>
        <w:spacing w:after="0" w:line="240" w:lineRule="auto"/>
        <w:ind w:right="748"/>
        <w:rPr>
          <w:rFonts w:ascii="Times New Roman" w:eastAsia="Times New Roman" w:hAnsi="Times New Roman" w:cs="Times New Roman"/>
          <w:sz w:val="24"/>
          <w:lang w:eastAsia="en-AU"/>
        </w:rPr>
      </w:pPr>
    </w:p>
    <w:p w14:paraId="58BB360D" w14:textId="46BFE3C7" w:rsidR="00875243" w:rsidRPr="00C425E1" w:rsidRDefault="00875243"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The Act specifies no conditions that need to be satisfied before the power to make the Regulations may be exercised.</w:t>
      </w:r>
    </w:p>
    <w:p w14:paraId="6E7F8CFB" w14:textId="77777777" w:rsidR="00245D1E" w:rsidRDefault="00245D1E" w:rsidP="00C425E1">
      <w:pPr>
        <w:keepNext/>
        <w:spacing w:after="0" w:line="240" w:lineRule="auto"/>
        <w:ind w:right="748"/>
        <w:rPr>
          <w:rFonts w:ascii="Times New Roman" w:eastAsia="Times New Roman" w:hAnsi="Times New Roman" w:cs="Times New Roman"/>
          <w:sz w:val="24"/>
          <w:lang w:eastAsia="en-AU"/>
        </w:rPr>
      </w:pPr>
    </w:p>
    <w:p w14:paraId="51911AD9" w14:textId="4A92272E" w:rsidR="00875243" w:rsidRPr="00C425E1" w:rsidRDefault="00875243"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The Regulations are a legislative instrument for the purposes of the Legislation Act 2003.</w:t>
      </w:r>
    </w:p>
    <w:p w14:paraId="2E5064A2" w14:textId="77777777" w:rsidR="00245D1E" w:rsidRDefault="00245D1E" w:rsidP="00C425E1">
      <w:pPr>
        <w:keepNext/>
        <w:spacing w:after="0" w:line="240" w:lineRule="auto"/>
        <w:ind w:right="748"/>
        <w:rPr>
          <w:rFonts w:ascii="Times New Roman" w:eastAsia="Times New Roman" w:hAnsi="Times New Roman" w:cs="Times New Roman"/>
          <w:sz w:val="24"/>
          <w:lang w:eastAsia="en-AU"/>
        </w:rPr>
      </w:pPr>
    </w:p>
    <w:p w14:paraId="63F5DA0A" w14:textId="2D163136" w:rsidR="00875243" w:rsidRPr="00C425E1" w:rsidRDefault="00875243"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The Regulations commence the day after registration.</w:t>
      </w:r>
      <w:r w:rsidR="00E26062" w:rsidRPr="00C425E1">
        <w:rPr>
          <w:rFonts w:ascii="Times New Roman" w:eastAsia="Times New Roman" w:hAnsi="Times New Roman" w:cs="Times New Roman"/>
          <w:sz w:val="24"/>
          <w:lang w:eastAsia="en-AU"/>
        </w:rPr>
        <w:tab/>
      </w:r>
    </w:p>
    <w:p w14:paraId="5D31609C" w14:textId="77777777" w:rsidR="00245D1E" w:rsidRDefault="00245D1E" w:rsidP="00C425E1">
      <w:pPr>
        <w:keepNext/>
        <w:spacing w:after="0" w:line="240" w:lineRule="auto"/>
        <w:ind w:right="748"/>
      </w:pPr>
    </w:p>
    <w:p w14:paraId="3663679B" w14:textId="77777777" w:rsidR="00E26062" w:rsidRPr="00C425E1" w:rsidRDefault="00E26062" w:rsidP="00C425E1">
      <w:pPr>
        <w:keepNext/>
        <w:spacing w:after="0" w:line="240" w:lineRule="auto"/>
        <w:ind w:right="748"/>
      </w:pPr>
      <w:r w:rsidRPr="00C425E1">
        <w:rPr>
          <w:rFonts w:ascii="Times New Roman" w:eastAsia="Times New Roman" w:hAnsi="Times New Roman" w:cs="Times New Roman"/>
          <w:sz w:val="24"/>
          <w:lang w:eastAsia="en-AU"/>
        </w:rPr>
        <w:t xml:space="preserve">The Regulations and the Act are available on the Federal Register of Legislation </w:t>
      </w:r>
      <w:hyperlink r:id="rId11" w:history="1">
        <w:r w:rsidRPr="00C425E1">
          <w:t>https://www.legislation.gov.au/</w:t>
        </w:r>
      </w:hyperlink>
      <w:r w:rsidRPr="00C425E1">
        <w:rPr>
          <w:rFonts w:ascii="Times New Roman" w:eastAsia="Times New Roman" w:hAnsi="Times New Roman" w:cs="Times New Roman"/>
          <w:sz w:val="24"/>
          <w:lang w:eastAsia="en-AU"/>
        </w:rPr>
        <w:t>.</w:t>
      </w:r>
    </w:p>
    <w:p w14:paraId="2EAED583" w14:textId="77777777" w:rsidR="00376163" w:rsidRPr="00C425E1" w:rsidRDefault="00376163"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br w:type="page"/>
      </w:r>
    </w:p>
    <w:p w14:paraId="09BFDCE7" w14:textId="20671C21" w:rsidR="008B2955" w:rsidRPr="00376163" w:rsidRDefault="008B2955" w:rsidP="00D04770">
      <w:pPr>
        <w:spacing w:line="360" w:lineRule="auto"/>
        <w:rPr>
          <w:rFonts w:ascii="Times New Roman" w:hAnsi="Times New Roman" w:cs="Times New Roman"/>
          <w:b/>
          <w:caps/>
          <w:sz w:val="24"/>
          <w:szCs w:val="24"/>
        </w:rPr>
      </w:pPr>
      <w:r w:rsidRPr="00376163">
        <w:rPr>
          <w:rFonts w:ascii="Times New Roman" w:hAnsi="Times New Roman" w:cs="Times New Roman"/>
          <w:b/>
          <w:caps/>
          <w:sz w:val="24"/>
          <w:szCs w:val="24"/>
        </w:rPr>
        <w:lastRenderedPageBreak/>
        <w:t>Statement of Compatibility with Human Rights</w:t>
      </w:r>
    </w:p>
    <w:p w14:paraId="09BFDCE8" w14:textId="77777777" w:rsidR="001D3031" w:rsidRPr="00C425E1" w:rsidRDefault="001D3031" w:rsidP="00C425E1">
      <w:pPr>
        <w:keepNext/>
        <w:spacing w:after="0" w:line="240" w:lineRule="auto"/>
        <w:ind w:right="748"/>
        <w:rPr>
          <w:rFonts w:ascii="Times New Roman" w:eastAsia="Times New Roman" w:hAnsi="Times New Roman" w:cs="Times New Roman"/>
          <w:i/>
          <w:sz w:val="24"/>
          <w:lang w:eastAsia="en-AU"/>
        </w:rPr>
      </w:pPr>
      <w:r w:rsidRPr="00C425E1">
        <w:rPr>
          <w:rFonts w:ascii="Times New Roman" w:eastAsia="Times New Roman" w:hAnsi="Times New Roman" w:cs="Times New Roman"/>
          <w:i/>
          <w:sz w:val="24"/>
          <w:lang w:eastAsia="en-AU"/>
        </w:rPr>
        <w:t>Prepared in accordance with Part 3 of the Human Rights (Parliamentary Scrutiny) Act 2011</w:t>
      </w:r>
    </w:p>
    <w:p w14:paraId="5BC81E13" w14:textId="77777777" w:rsidR="004C075C" w:rsidRDefault="004C075C" w:rsidP="00C425E1">
      <w:pPr>
        <w:pStyle w:val="NoSpacing"/>
      </w:pPr>
    </w:p>
    <w:p w14:paraId="35996637" w14:textId="476AA235" w:rsidR="00875243" w:rsidRPr="006A5E4B" w:rsidRDefault="00CC7938" w:rsidP="00D04770">
      <w:pPr>
        <w:spacing w:line="360" w:lineRule="auto"/>
        <w:rPr>
          <w:rFonts w:ascii="Times New Roman" w:hAnsi="Times New Roman" w:cs="Times New Roman"/>
          <w:b/>
          <w:i/>
          <w:sz w:val="24"/>
          <w:szCs w:val="24"/>
        </w:rPr>
      </w:pPr>
      <w:r w:rsidRPr="006A5E4B">
        <w:rPr>
          <w:rFonts w:ascii="Times New Roman" w:hAnsi="Times New Roman" w:cs="Times New Roman"/>
          <w:b/>
          <w:i/>
          <w:sz w:val="24"/>
          <w:szCs w:val="24"/>
        </w:rPr>
        <w:t xml:space="preserve">Ombudsman </w:t>
      </w:r>
      <w:r w:rsidR="00917F5A" w:rsidRPr="00527E4E">
        <w:rPr>
          <w:rFonts w:ascii="Times New Roman" w:hAnsi="Times New Roman" w:cs="Times New Roman"/>
          <w:b/>
          <w:i/>
          <w:sz w:val="24"/>
          <w:szCs w:val="24"/>
        </w:rPr>
        <w:t>Amendment</w:t>
      </w:r>
      <w:r w:rsidR="00917F5A" w:rsidRPr="00376163">
        <w:rPr>
          <w:rFonts w:ascii="Times New Roman" w:hAnsi="Times New Roman" w:cs="Times New Roman"/>
          <w:b/>
          <w:i/>
          <w:sz w:val="24"/>
          <w:szCs w:val="24"/>
        </w:rPr>
        <w:t xml:space="preserve"> </w:t>
      </w:r>
      <w:r w:rsidRPr="006A5E4B">
        <w:rPr>
          <w:rFonts w:ascii="Times New Roman" w:hAnsi="Times New Roman" w:cs="Times New Roman"/>
          <w:b/>
          <w:i/>
          <w:sz w:val="24"/>
          <w:szCs w:val="24"/>
        </w:rPr>
        <w:t>(Defence Reparation Scheme) Regulations 2020</w:t>
      </w:r>
    </w:p>
    <w:p w14:paraId="414576CB" w14:textId="0E3D37C5" w:rsidR="00CC7938" w:rsidRDefault="00E26062"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 xml:space="preserve">Ombudsman </w:t>
      </w:r>
      <w:r w:rsidR="00917F5A" w:rsidRPr="00C425E1">
        <w:rPr>
          <w:rFonts w:ascii="Times New Roman" w:eastAsia="Times New Roman" w:hAnsi="Times New Roman" w:cs="Times New Roman"/>
          <w:i/>
          <w:sz w:val="24"/>
          <w:lang w:eastAsia="en-AU"/>
        </w:rPr>
        <w:t xml:space="preserve">Amendment </w:t>
      </w:r>
      <w:r w:rsidRPr="00C425E1">
        <w:rPr>
          <w:rFonts w:ascii="Times New Roman" w:eastAsia="Times New Roman" w:hAnsi="Times New Roman" w:cs="Times New Roman"/>
          <w:i/>
          <w:sz w:val="24"/>
          <w:lang w:eastAsia="en-AU"/>
        </w:rPr>
        <w:t>(Defence Reparation Scheme) Regulations 2020</w:t>
      </w:r>
      <w:r w:rsidRPr="00C425E1">
        <w:rPr>
          <w:rFonts w:ascii="Times New Roman" w:eastAsia="Times New Roman" w:hAnsi="Times New Roman" w:cs="Times New Roman"/>
          <w:sz w:val="24"/>
          <w:lang w:eastAsia="en-AU"/>
        </w:rPr>
        <w:t xml:space="preserve"> (the</w:t>
      </w:r>
      <w:r w:rsidR="004C075C">
        <w:rPr>
          <w:rFonts w:ascii="Times New Roman" w:eastAsia="Times New Roman" w:hAnsi="Times New Roman" w:cs="Times New Roman"/>
          <w:sz w:val="24"/>
          <w:lang w:eastAsia="en-AU"/>
        </w:rPr>
        <w:t> </w:t>
      </w:r>
      <w:r w:rsidRPr="00C425E1">
        <w:rPr>
          <w:rFonts w:ascii="Times New Roman" w:eastAsia="Times New Roman" w:hAnsi="Times New Roman" w:cs="Times New Roman"/>
          <w:sz w:val="24"/>
          <w:lang w:eastAsia="en-AU"/>
        </w:rPr>
        <w:t>Regulations)</w:t>
      </w:r>
      <w:r w:rsidR="00CC7938" w:rsidRPr="00C425E1">
        <w:rPr>
          <w:rFonts w:ascii="Times New Roman" w:eastAsia="Times New Roman" w:hAnsi="Times New Roman" w:cs="Times New Roman"/>
          <w:sz w:val="24"/>
          <w:lang w:eastAsia="en-AU"/>
        </w:rPr>
        <w:t xml:space="preserve"> </w:t>
      </w:r>
      <w:r w:rsidR="00582527" w:rsidRPr="00C425E1">
        <w:rPr>
          <w:rFonts w:ascii="Times New Roman" w:eastAsia="Times New Roman" w:hAnsi="Times New Roman" w:cs="Times New Roman"/>
          <w:sz w:val="24"/>
          <w:lang w:eastAsia="en-AU"/>
        </w:rPr>
        <w:t>are</w:t>
      </w:r>
      <w:r w:rsidR="00CC7938" w:rsidRPr="00C425E1">
        <w:rPr>
          <w:rFonts w:ascii="Times New Roman" w:eastAsia="Times New Roman" w:hAnsi="Times New Roman" w:cs="Times New Roman"/>
          <w:sz w:val="24"/>
          <w:lang w:eastAsia="en-AU"/>
        </w:rPr>
        <w:t xml:space="preserve"> compatible with the human rights and freedoms recognised or declared in the international instruments listed in section 3 of </w:t>
      </w:r>
      <w:r w:rsidR="00CC7938" w:rsidRPr="00C425E1">
        <w:rPr>
          <w:rFonts w:ascii="Times New Roman" w:eastAsia="Times New Roman" w:hAnsi="Times New Roman" w:cs="Times New Roman"/>
          <w:i/>
          <w:sz w:val="24"/>
          <w:lang w:eastAsia="en-AU"/>
        </w:rPr>
        <w:t>the Human Rights (Parliamentary Scrutiny) Act 2011</w:t>
      </w:r>
      <w:r w:rsidR="00CC7938" w:rsidRPr="00C425E1">
        <w:rPr>
          <w:rFonts w:ascii="Times New Roman" w:eastAsia="Times New Roman" w:hAnsi="Times New Roman" w:cs="Times New Roman"/>
          <w:sz w:val="24"/>
          <w:lang w:eastAsia="en-AU"/>
        </w:rPr>
        <w:t>.</w:t>
      </w:r>
    </w:p>
    <w:p w14:paraId="4533BCB8" w14:textId="77777777" w:rsidR="004C075C" w:rsidRPr="00C425E1" w:rsidRDefault="004C075C" w:rsidP="00C425E1">
      <w:pPr>
        <w:keepNext/>
        <w:spacing w:after="0" w:line="240" w:lineRule="auto"/>
        <w:ind w:right="748"/>
        <w:rPr>
          <w:rFonts w:ascii="Times New Roman" w:eastAsia="Times New Roman" w:hAnsi="Times New Roman" w:cs="Times New Roman"/>
          <w:sz w:val="24"/>
          <w:lang w:eastAsia="en-AU"/>
        </w:rPr>
      </w:pPr>
    </w:p>
    <w:p w14:paraId="54FE00B0" w14:textId="0091B724" w:rsidR="001C64C1" w:rsidRPr="006A5E4B" w:rsidRDefault="001C64C1" w:rsidP="00CC7938">
      <w:pPr>
        <w:spacing w:line="360" w:lineRule="auto"/>
        <w:rPr>
          <w:rFonts w:ascii="Times New Roman" w:hAnsi="Times New Roman" w:cs="Times New Roman"/>
          <w:b/>
          <w:sz w:val="24"/>
          <w:szCs w:val="24"/>
        </w:rPr>
      </w:pPr>
      <w:r w:rsidRPr="006A5E4B">
        <w:rPr>
          <w:rFonts w:ascii="Times New Roman" w:hAnsi="Times New Roman" w:cs="Times New Roman"/>
          <w:b/>
          <w:sz w:val="24"/>
          <w:szCs w:val="24"/>
        </w:rPr>
        <w:t xml:space="preserve">Overview </w:t>
      </w:r>
    </w:p>
    <w:p w14:paraId="121E7326" w14:textId="712BA10A" w:rsidR="001C64C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Ombudsman Act 1976</w:t>
      </w:r>
      <w:r w:rsidRPr="00C425E1">
        <w:rPr>
          <w:rFonts w:ascii="Times New Roman" w:eastAsia="Times New Roman" w:hAnsi="Times New Roman" w:cs="Times New Roman"/>
          <w:sz w:val="24"/>
          <w:lang w:eastAsia="en-AU"/>
        </w:rPr>
        <w:t xml:space="preserve"> (the Act) establishes the </w:t>
      </w:r>
      <w:r w:rsidR="006B56F1" w:rsidRPr="00C425E1">
        <w:rPr>
          <w:rFonts w:ascii="Times New Roman" w:eastAsia="Times New Roman" w:hAnsi="Times New Roman" w:cs="Times New Roman"/>
          <w:sz w:val="24"/>
          <w:lang w:eastAsia="en-AU"/>
        </w:rPr>
        <w:t>O</w:t>
      </w:r>
      <w:r w:rsidRPr="00C425E1">
        <w:rPr>
          <w:rFonts w:ascii="Times New Roman" w:eastAsia="Times New Roman" w:hAnsi="Times New Roman" w:cs="Times New Roman"/>
          <w:sz w:val="24"/>
          <w:lang w:eastAsia="en-AU"/>
        </w:rPr>
        <w:t>ffice of the Commonwealth Ombudsman to investigate complaints made under the Act and to perform other specialised functions.</w:t>
      </w:r>
    </w:p>
    <w:p w14:paraId="64706C30" w14:textId="77777777" w:rsidR="004C075C" w:rsidRPr="00C425E1" w:rsidRDefault="004C075C" w:rsidP="00C425E1">
      <w:pPr>
        <w:keepNext/>
        <w:spacing w:after="0" w:line="240" w:lineRule="auto"/>
        <w:ind w:right="748"/>
        <w:rPr>
          <w:rFonts w:ascii="Times New Roman" w:eastAsia="Times New Roman" w:hAnsi="Times New Roman" w:cs="Times New Roman"/>
          <w:sz w:val="24"/>
          <w:lang w:eastAsia="en-AU"/>
        </w:rPr>
      </w:pPr>
    </w:p>
    <w:p w14:paraId="655E5E1D" w14:textId="31CDE8FB" w:rsidR="001C64C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Section 38 of the Act provides that the Governor-General may make regulations, not inconsistent with the Act, prescribing all matters that are required or permitted by the Act to be prescribed or are necessary or convenient to be prescribed for carrying out or giving effect to the Act and, in particular, prescribing matters in connection with fees and expenses of witnesses appearing before the Ombudsman. </w:t>
      </w:r>
    </w:p>
    <w:p w14:paraId="47F369E5" w14:textId="77777777" w:rsidR="004C075C" w:rsidRPr="00C425E1" w:rsidRDefault="004C075C" w:rsidP="00C425E1">
      <w:pPr>
        <w:keepNext/>
        <w:spacing w:after="0" w:line="240" w:lineRule="auto"/>
        <w:ind w:right="748"/>
        <w:rPr>
          <w:rFonts w:ascii="Times New Roman" w:eastAsia="Times New Roman" w:hAnsi="Times New Roman" w:cs="Times New Roman"/>
          <w:sz w:val="24"/>
          <w:lang w:eastAsia="en-AU"/>
        </w:rPr>
      </w:pPr>
    </w:p>
    <w:p w14:paraId="704D5CA4" w14:textId="77777777" w:rsidR="001C64C1" w:rsidRPr="00C425E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Ombudsman Regulations 2017</w:t>
      </w:r>
      <w:r w:rsidRPr="00C425E1">
        <w:rPr>
          <w:rFonts w:ascii="Times New Roman" w:eastAsia="Times New Roman" w:hAnsi="Times New Roman" w:cs="Times New Roman"/>
          <w:sz w:val="24"/>
          <w:lang w:eastAsia="en-AU"/>
        </w:rPr>
        <w:t xml:space="preserve"> (the Principal Regulations) made under the Act prescribe such matters as prescribed authorities for the purposes of the Act, the terms and conditions of the office of Ombudsman and other matters. </w:t>
      </w:r>
    </w:p>
    <w:p w14:paraId="54DAD5AA" w14:textId="77777777" w:rsidR="004C075C" w:rsidRDefault="004C075C" w:rsidP="00C425E1">
      <w:pPr>
        <w:keepNext/>
        <w:spacing w:after="0" w:line="240" w:lineRule="auto"/>
        <w:ind w:right="748"/>
        <w:rPr>
          <w:rFonts w:ascii="Times New Roman" w:eastAsia="Times New Roman" w:hAnsi="Times New Roman" w:cs="Times New Roman"/>
          <w:sz w:val="24"/>
          <w:lang w:eastAsia="en-AU"/>
        </w:rPr>
      </w:pPr>
    </w:p>
    <w:p w14:paraId="62E8052C" w14:textId="5A2A23CE" w:rsidR="001C64C1" w:rsidRPr="00C425E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Section 19B of the Act establishes the </w:t>
      </w:r>
      <w:r w:rsidR="00E336BF" w:rsidRPr="00C425E1">
        <w:rPr>
          <w:rFonts w:ascii="Times New Roman" w:eastAsia="Times New Roman" w:hAnsi="Times New Roman" w:cs="Times New Roman"/>
          <w:sz w:val="24"/>
          <w:lang w:eastAsia="en-AU"/>
        </w:rPr>
        <w:t>o</w:t>
      </w:r>
      <w:r w:rsidRPr="00C425E1">
        <w:rPr>
          <w:rFonts w:ascii="Times New Roman" w:eastAsia="Times New Roman" w:hAnsi="Times New Roman" w:cs="Times New Roman"/>
          <w:sz w:val="24"/>
          <w:lang w:eastAsia="en-AU"/>
        </w:rPr>
        <w:t xml:space="preserve">ffice of the Defence Force Ombudsman (DFO). Subsection 19C(1)(a) of the Act provides that the functions of the DFO include any functions that are conferred on him or her by the Act or the Principal Regulations. </w:t>
      </w:r>
    </w:p>
    <w:p w14:paraId="6A43BD23" w14:textId="77777777" w:rsidR="004C075C" w:rsidRDefault="004C075C" w:rsidP="00C425E1">
      <w:pPr>
        <w:keepNext/>
        <w:spacing w:after="0" w:line="240" w:lineRule="auto"/>
        <w:ind w:right="748"/>
        <w:rPr>
          <w:rFonts w:ascii="Times New Roman" w:eastAsia="Times New Roman" w:hAnsi="Times New Roman" w:cs="Times New Roman"/>
          <w:sz w:val="24"/>
          <w:lang w:eastAsia="en-AU"/>
        </w:rPr>
      </w:pPr>
    </w:p>
    <w:p w14:paraId="7A1B6417" w14:textId="77777777" w:rsidR="001C64C1" w:rsidRPr="00C425E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Paragraph 14(1)(a) of the Principal Regulations provides that “For the purpose of paragraph 19C(1)(a) of the Act, the DFO has the function of taking appropriate action to respond to a complaint of abuse made by a complainant about abuse engaged in by a member of Defence”. </w:t>
      </w:r>
    </w:p>
    <w:p w14:paraId="4A8436AC" w14:textId="77777777" w:rsidR="004C075C" w:rsidRDefault="004C075C" w:rsidP="00C425E1">
      <w:pPr>
        <w:keepNext/>
        <w:spacing w:after="0" w:line="240" w:lineRule="auto"/>
        <w:ind w:right="748"/>
        <w:rPr>
          <w:rFonts w:ascii="Times New Roman" w:eastAsia="Times New Roman" w:hAnsi="Times New Roman" w:cs="Times New Roman"/>
          <w:sz w:val="24"/>
          <w:lang w:eastAsia="en-AU"/>
        </w:rPr>
      </w:pPr>
    </w:p>
    <w:p w14:paraId="0D1D4FA8" w14:textId="6AC6379E" w:rsidR="001C64C1" w:rsidRPr="00C425E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 xml:space="preserve">Ombudsman Amendment (Functions of the Defence Force Ombudsman) </w:t>
      </w:r>
      <w:r w:rsidR="00917F5A" w:rsidRPr="00C425E1">
        <w:rPr>
          <w:rFonts w:ascii="Times New Roman" w:eastAsia="Times New Roman" w:hAnsi="Times New Roman" w:cs="Times New Roman"/>
          <w:i/>
          <w:sz w:val="24"/>
          <w:lang w:eastAsia="en-AU"/>
        </w:rPr>
        <w:t>Regulations </w:t>
      </w:r>
      <w:r w:rsidRPr="00C425E1">
        <w:rPr>
          <w:rFonts w:ascii="Times New Roman" w:eastAsia="Times New Roman" w:hAnsi="Times New Roman" w:cs="Times New Roman"/>
          <w:i/>
          <w:sz w:val="24"/>
          <w:lang w:eastAsia="en-AU"/>
        </w:rPr>
        <w:t>2017</w:t>
      </w:r>
      <w:r w:rsidRPr="00C425E1">
        <w:rPr>
          <w:rFonts w:ascii="Times New Roman" w:eastAsia="Times New Roman" w:hAnsi="Times New Roman" w:cs="Times New Roman"/>
          <w:sz w:val="24"/>
          <w:lang w:eastAsia="en-AU"/>
        </w:rPr>
        <w:t xml:space="preserve"> (the 2017 Regulations) amend</w:t>
      </w:r>
      <w:r w:rsidR="00E336BF" w:rsidRPr="00C425E1">
        <w:rPr>
          <w:rFonts w:ascii="Times New Roman" w:eastAsia="Times New Roman" w:hAnsi="Times New Roman" w:cs="Times New Roman"/>
          <w:sz w:val="24"/>
          <w:lang w:eastAsia="en-AU"/>
        </w:rPr>
        <w:t>ed</w:t>
      </w:r>
      <w:r w:rsidR="00917F5A" w:rsidRPr="00C425E1">
        <w:rPr>
          <w:rFonts w:ascii="Times New Roman" w:eastAsia="Times New Roman" w:hAnsi="Times New Roman" w:cs="Times New Roman"/>
          <w:sz w:val="24"/>
          <w:lang w:eastAsia="en-AU"/>
        </w:rPr>
        <w:t xml:space="preserve"> </w:t>
      </w:r>
      <w:r w:rsidRPr="00C425E1">
        <w:rPr>
          <w:rFonts w:ascii="Times New Roman" w:eastAsia="Times New Roman" w:hAnsi="Times New Roman" w:cs="Times New Roman"/>
          <w:sz w:val="24"/>
          <w:lang w:eastAsia="en-AU"/>
        </w:rPr>
        <w:t xml:space="preserve">the Principal Regulations to provide an additional action the DFO may take in response to a complaint of abuse, namely by recommending that the </w:t>
      </w:r>
      <w:r w:rsidR="00E336BF" w:rsidRPr="00C425E1">
        <w:rPr>
          <w:rFonts w:ascii="Times New Roman" w:eastAsia="Times New Roman" w:hAnsi="Times New Roman" w:cs="Times New Roman"/>
          <w:sz w:val="24"/>
          <w:lang w:eastAsia="en-AU"/>
        </w:rPr>
        <w:t>Secretary of the Department of Defence</w:t>
      </w:r>
      <w:r w:rsidRPr="00C425E1">
        <w:rPr>
          <w:rFonts w:ascii="Times New Roman" w:eastAsia="Times New Roman" w:hAnsi="Times New Roman" w:cs="Times New Roman"/>
          <w:sz w:val="24"/>
          <w:lang w:eastAsia="en-AU"/>
        </w:rPr>
        <w:t xml:space="preserve"> make a reparation payment to the complainant in certain circumstances</w:t>
      </w:r>
      <w:r w:rsidR="00FE44EB" w:rsidRPr="00C425E1">
        <w:rPr>
          <w:rFonts w:ascii="Times New Roman" w:eastAsia="Times New Roman" w:hAnsi="Times New Roman" w:cs="Times New Roman"/>
          <w:sz w:val="24"/>
          <w:lang w:eastAsia="en-AU"/>
        </w:rPr>
        <w:t xml:space="preserve"> (the Defence Reparation Scheme)</w:t>
      </w:r>
      <w:r w:rsidRPr="00C425E1">
        <w:rPr>
          <w:rFonts w:ascii="Times New Roman" w:eastAsia="Times New Roman" w:hAnsi="Times New Roman" w:cs="Times New Roman"/>
          <w:sz w:val="24"/>
          <w:lang w:eastAsia="en-AU"/>
        </w:rPr>
        <w:t>.</w:t>
      </w:r>
      <w:r w:rsidR="00E336BF" w:rsidRPr="00C425E1">
        <w:rPr>
          <w:rFonts w:ascii="Times New Roman" w:eastAsia="Times New Roman" w:hAnsi="Times New Roman" w:cs="Times New Roman"/>
          <w:sz w:val="24"/>
          <w:lang w:eastAsia="en-AU"/>
        </w:rPr>
        <w:t xml:space="preserve"> In order to make a complaint that is eligible for a reparation payment, the complaint must relate to alleged abuse that occurred on or before 30</w:t>
      </w:r>
      <w:r w:rsidR="004C075C">
        <w:rPr>
          <w:rFonts w:ascii="Times New Roman" w:eastAsia="Times New Roman" w:hAnsi="Times New Roman" w:cs="Times New Roman"/>
          <w:sz w:val="24"/>
          <w:lang w:eastAsia="en-AU"/>
        </w:rPr>
        <w:t> </w:t>
      </w:r>
      <w:r w:rsidR="00E336BF" w:rsidRPr="00C425E1">
        <w:rPr>
          <w:rFonts w:ascii="Times New Roman" w:eastAsia="Times New Roman" w:hAnsi="Times New Roman" w:cs="Times New Roman"/>
          <w:sz w:val="24"/>
          <w:lang w:eastAsia="en-AU"/>
        </w:rPr>
        <w:t xml:space="preserve">June 2014, and the complaint must be made before 1 July 2021. </w:t>
      </w:r>
    </w:p>
    <w:p w14:paraId="4D324DFC" w14:textId="77777777" w:rsidR="004C075C" w:rsidRDefault="004C075C" w:rsidP="00C425E1">
      <w:pPr>
        <w:keepNext/>
        <w:spacing w:after="0" w:line="240" w:lineRule="auto"/>
        <w:ind w:right="748"/>
        <w:rPr>
          <w:rFonts w:ascii="Times New Roman" w:eastAsia="Times New Roman" w:hAnsi="Times New Roman" w:cs="Times New Roman"/>
          <w:sz w:val="24"/>
          <w:lang w:eastAsia="en-AU"/>
        </w:rPr>
      </w:pPr>
    </w:p>
    <w:p w14:paraId="19323B22" w14:textId="3E7C16DC" w:rsidR="001C64C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Pr="00C425E1">
        <w:rPr>
          <w:rFonts w:ascii="Times New Roman" w:eastAsia="Times New Roman" w:hAnsi="Times New Roman" w:cs="Times New Roman"/>
          <w:i/>
          <w:sz w:val="24"/>
          <w:lang w:eastAsia="en-AU"/>
        </w:rPr>
        <w:t>Ombudsman (Defence Reparation Scheme Amendment) Regulations 2020</w:t>
      </w:r>
      <w:r w:rsidRPr="00C425E1">
        <w:rPr>
          <w:rFonts w:ascii="Times New Roman" w:eastAsia="Times New Roman" w:hAnsi="Times New Roman" w:cs="Times New Roman"/>
          <w:sz w:val="24"/>
          <w:lang w:eastAsia="en-AU"/>
        </w:rPr>
        <w:t xml:space="preserve"> further amend the Principal Regulations to provide that the DFO may recommend that the </w:t>
      </w:r>
      <w:r w:rsidRPr="00C425E1">
        <w:rPr>
          <w:rFonts w:ascii="Times New Roman" w:eastAsia="Times New Roman" w:hAnsi="Times New Roman" w:cs="Times New Roman"/>
          <w:sz w:val="24"/>
          <w:lang w:eastAsia="en-AU"/>
        </w:rPr>
        <w:lastRenderedPageBreak/>
        <w:t xml:space="preserve">Department of Defence make reparation payments </w:t>
      </w:r>
      <w:r w:rsidR="001F1F27" w:rsidRPr="00C425E1">
        <w:rPr>
          <w:rFonts w:ascii="Times New Roman" w:eastAsia="Times New Roman" w:hAnsi="Times New Roman" w:cs="Times New Roman"/>
          <w:sz w:val="24"/>
          <w:lang w:eastAsia="en-AU"/>
        </w:rPr>
        <w:t>in certain circumstance</w:t>
      </w:r>
      <w:r w:rsidR="006E4A7B" w:rsidRPr="00C425E1">
        <w:rPr>
          <w:rFonts w:ascii="Times New Roman" w:eastAsia="Times New Roman" w:hAnsi="Times New Roman" w:cs="Times New Roman"/>
          <w:sz w:val="24"/>
          <w:lang w:eastAsia="en-AU"/>
        </w:rPr>
        <w:t>s</w:t>
      </w:r>
      <w:r w:rsidR="001F1F27" w:rsidRPr="00C425E1">
        <w:rPr>
          <w:rFonts w:ascii="Times New Roman" w:eastAsia="Times New Roman" w:hAnsi="Times New Roman" w:cs="Times New Roman"/>
          <w:sz w:val="24"/>
          <w:lang w:eastAsia="en-AU"/>
        </w:rPr>
        <w:t xml:space="preserve"> </w:t>
      </w:r>
      <w:r w:rsidRPr="00C425E1">
        <w:rPr>
          <w:rFonts w:ascii="Times New Roman" w:eastAsia="Times New Roman" w:hAnsi="Times New Roman" w:cs="Times New Roman"/>
          <w:sz w:val="24"/>
          <w:lang w:eastAsia="en-AU"/>
        </w:rPr>
        <w:t>for complaints made</w:t>
      </w:r>
      <w:r w:rsidR="00AA1DBA" w:rsidRPr="00C425E1">
        <w:rPr>
          <w:rFonts w:ascii="Times New Roman" w:eastAsia="Times New Roman" w:hAnsi="Times New Roman" w:cs="Times New Roman"/>
          <w:sz w:val="24"/>
          <w:lang w:eastAsia="en-AU"/>
        </w:rPr>
        <w:t xml:space="preserve"> on or</w:t>
      </w:r>
      <w:r w:rsidRPr="00C425E1">
        <w:rPr>
          <w:rFonts w:ascii="Times New Roman" w:eastAsia="Times New Roman" w:hAnsi="Times New Roman" w:cs="Times New Roman"/>
          <w:sz w:val="24"/>
          <w:lang w:eastAsia="en-AU"/>
        </w:rPr>
        <w:t xml:space="preserve"> before </w:t>
      </w:r>
      <w:r w:rsidR="00AA1DBA" w:rsidRPr="00C425E1">
        <w:rPr>
          <w:rFonts w:ascii="Times New Roman" w:eastAsia="Times New Roman" w:hAnsi="Times New Roman" w:cs="Times New Roman"/>
          <w:sz w:val="24"/>
          <w:lang w:eastAsia="en-AU"/>
        </w:rPr>
        <w:t>30 June</w:t>
      </w:r>
      <w:r w:rsidRPr="00C425E1">
        <w:rPr>
          <w:rFonts w:ascii="Times New Roman" w:eastAsia="Times New Roman" w:hAnsi="Times New Roman" w:cs="Times New Roman"/>
          <w:sz w:val="24"/>
          <w:lang w:eastAsia="en-AU"/>
        </w:rPr>
        <w:t xml:space="preserve"> 2023.</w:t>
      </w:r>
    </w:p>
    <w:p w14:paraId="029C6995" w14:textId="77777777" w:rsidR="004C075C" w:rsidRPr="00C425E1" w:rsidRDefault="004C075C" w:rsidP="00C425E1">
      <w:pPr>
        <w:keepNext/>
        <w:spacing w:after="0" w:line="240" w:lineRule="auto"/>
        <w:ind w:right="748"/>
        <w:rPr>
          <w:rFonts w:ascii="Times New Roman" w:eastAsia="Times New Roman" w:hAnsi="Times New Roman" w:cs="Times New Roman"/>
          <w:sz w:val="24"/>
          <w:lang w:eastAsia="en-AU"/>
        </w:rPr>
      </w:pPr>
    </w:p>
    <w:p w14:paraId="7634F84E" w14:textId="6926AC4A" w:rsidR="001C64C1" w:rsidRPr="006A5E4B" w:rsidRDefault="001C64C1" w:rsidP="001C64C1">
      <w:pPr>
        <w:spacing w:line="360" w:lineRule="auto"/>
        <w:rPr>
          <w:rFonts w:ascii="Times New Roman" w:hAnsi="Times New Roman" w:cs="Times New Roman"/>
          <w:b/>
          <w:sz w:val="24"/>
          <w:szCs w:val="24"/>
        </w:rPr>
      </w:pPr>
      <w:r w:rsidRPr="006A5E4B">
        <w:rPr>
          <w:rFonts w:ascii="Times New Roman" w:hAnsi="Times New Roman" w:cs="Times New Roman"/>
          <w:b/>
          <w:sz w:val="24"/>
          <w:szCs w:val="24"/>
        </w:rPr>
        <w:t>Human rights implications</w:t>
      </w:r>
    </w:p>
    <w:p w14:paraId="786138ED" w14:textId="13E23FFF" w:rsidR="001C64C1" w:rsidRPr="00C425E1" w:rsidRDefault="007A757B"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The Regulations</w:t>
      </w:r>
      <w:r w:rsidR="001C64C1" w:rsidRPr="00C425E1">
        <w:rPr>
          <w:rFonts w:ascii="Times New Roman" w:eastAsia="Times New Roman" w:hAnsi="Times New Roman" w:cs="Times New Roman"/>
          <w:sz w:val="24"/>
          <w:lang w:eastAsia="en-AU"/>
        </w:rPr>
        <w:t xml:space="preserve"> engage the following </w:t>
      </w:r>
      <w:r w:rsidR="004C3F91" w:rsidRPr="00C425E1">
        <w:rPr>
          <w:rFonts w:ascii="Times New Roman" w:eastAsia="Times New Roman" w:hAnsi="Times New Roman" w:cs="Times New Roman"/>
          <w:sz w:val="24"/>
          <w:lang w:eastAsia="en-AU"/>
        </w:rPr>
        <w:t xml:space="preserve">human </w:t>
      </w:r>
      <w:r w:rsidR="001C64C1" w:rsidRPr="00C425E1">
        <w:rPr>
          <w:rFonts w:ascii="Times New Roman" w:eastAsia="Times New Roman" w:hAnsi="Times New Roman" w:cs="Times New Roman"/>
          <w:sz w:val="24"/>
          <w:lang w:eastAsia="en-AU"/>
        </w:rPr>
        <w:t xml:space="preserve">rights: </w:t>
      </w:r>
    </w:p>
    <w:p w14:paraId="44D1C273" w14:textId="2A073846" w:rsidR="001C64C1" w:rsidRPr="00C425E1" w:rsidRDefault="006310BD"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t</w:t>
      </w:r>
      <w:r w:rsidR="001C64C1" w:rsidRPr="00C425E1">
        <w:rPr>
          <w:rFonts w:ascii="Times New Roman" w:eastAsia="Times New Roman" w:hAnsi="Times New Roman" w:cs="Times New Roman"/>
          <w:sz w:val="24"/>
          <w:lang w:eastAsia="en-AU"/>
        </w:rPr>
        <w:t>he right to an effective remedy – Article 2 of the International Covenant on Civ</w:t>
      </w:r>
      <w:r w:rsidRPr="00C425E1">
        <w:rPr>
          <w:rFonts w:ascii="Times New Roman" w:eastAsia="Times New Roman" w:hAnsi="Times New Roman" w:cs="Times New Roman"/>
          <w:sz w:val="24"/>
          <w:lang w:eastAsia="en-AU"/>
        </w:rPr>
        <w:t>il and Political Rights (ICCPR); and</w:t>
      </w:r>
    </w:p>
    <w:p w14:paraId="3E1D946A" w14:textId="57B575C8" w:rsidR="001C64C1" w:rsidRDefault="006310BD" w:rsidP="00C425E1">
      <w:pPr>
        <w:pStyle w:val="ListParagraph"/>
        <w:keepNext/>
        <w:numPr>
          <w:ilvl w:val="0"/>
          <w:numId w:val="22"/>
        </w:numPr>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t</w:t>
      </w:r>
      <w:r w:rsidR="001C64C1" w:rsidRPr="00C425E1">
        <w:rPr>
          <w:rFonts w:ascii="Times New Roman" w:eastAsia="Times New Roman" w:hAnsi="Times New Roman" w:cs="Times New Roman"/>
          <w:sz w:val="24"/>
          <w:lang w:eastAsia="en-AU"/>
        </w:rPr>
        <w:t xml:space="preserve">he right to </w:t>
      </w:r>
      <w:r w:rsidR="00E21A37" w:rsidRPr="00C425E1">
        <w:rPr>
          <w:rFonts w:ascii="Times New Roman" w:eastAsia="Times New Roman" w:hAnsi="Times New Roman" w:cs="Times New Roman"/>
          <w:sz w:val="24"/>
          <w:lang w:eastAsia="en-AU"/>
        </w:rPr>
        <w:t>just and favourable conditions of work</w:t>
      </w:r>
      <w:r w:rsidR="001C64C1" w:rsidRPr="00C425E1">
        <w:rPr>
          <w:rFonts w:ascii="Times New Roman" w:eastAsia="Times New Roman" w:hAnsi="Times New Roman" w:cs="Times New Roman"/>
          <w:sz w:val="24"/>
          <w:lang w:eastAsia="en-AU"/>
        </w:rPr>
        <w:t xml:space="preserve"> – Article</w:t>
      </w:r>
      <w:r w:rsidR="00F929E0" w:rsidRPr="00C425E1">
        <w:rPr>
          <w:rFonts w:ascii="Times New Roman" w:eastAsia="Times New Roman" w:hAnsi="Times New Roman" w:cs="Times New Roman"/>
          <w:sz w:val="24"/>
          <w:lang w:eastAsia="en-AU"/>
        </w:rPr>
        <w:t xml:space="preserve"> </w:t>
      </w:r>
      <w:r w:rsidR="001C64C1" w:rsidRPr="00C425E1">
        <w:rPr>
          <w:rFonts w:ascii="Times New Roman" w:eastAsia="Times New Roman" w:hAnsi="Times New Roman" w:cs="Times New Roman"/>
          <w:sz w:val="24"/>
          <w:lang w:eastAsia="en-AU"/>
        </w:rPr>
        <w:t>7</w:t>
      </w:r>
      <w:r w:rsidR="00F929E0" w:rsidRPr="00C425E1">
        <w:rPr>
          <w:rFonts w:ascii="Times New Roman" w:eastAsia="Times New Roman" w:hAnsi="Times New Roman" w:cs="Times New Roman"/>
          <w:sz w:val="24"/>
          <w:lang w:eastAsia="en-AU"/>
        </w:rPr>
        <w:t xml:space="preserve"> </w:t>
      </w:r>
      <w:r w:rsidR="001C64C1" w:rsidRPr="00C425E1">
        <w:rPr>
          <w:rFonts w:ascii="Times New Roman" w:eastAsia="Times New Roman" w:hAnsi="Times New Roman" w:cs="Times New Roman"/>
          <w:sz w:val="24"/>
          <w:lang w:eastAsia="en-AU"/>
        </w:rPr>
        <w:t>of the International Covenant on Economic, Social and Cultural Rights (ICESCR).</w:t>
      </w:r>
    </w:p>
    <w:p w14:paraId="2C9D0BB8" w14:textId="77777777" w:rsidR="004C075C" w:rsidRPr="00C425E1" w:rsidRDefault="004C075C" w:rsidP="00C425E1">
      <w:pPr>
        <w:pStyle w:val="ListParagraph"/>
        <w:keepNext/>
        <w:spacing w:after="0" w:line="240" w:lineRule="auto"/>
        <w:ind w:right="748"/>
        <w:rPr>
          <w:rFonts w:ascii="Times New Roman" w:eastAsia="Times New Roman" w:hAnsi="Times New Roman" w:cs="Times New Roman"/>
          <w:sz w:val="24"/>
          <w:lang w:eastAsia="en-AU"/>
        </w:rPr>
      </w:pPr>
    </w:p>
    <w:p w14:paraId="62666344" w14:textId="77777777" w:rsidR="001C64C1" w:rsidRPr="006A5E4B" w:rsidRDefault="001C64C1" w:rsidP="00C82E75">
      <w:pPr>
        <w:spacing w:after="120" w:line="360" w:lineRule="auto"/>
        <w:rPr>
          <w:rFonts w:ascii="Times New Roman" w:hAnsi="Times New Roman" w:cs="Times New Roman"/>
          <w:sz w:val="24"/>
          <w:szCs w:val="24"/>
          <w:u w:val="single"/>
        </w:rPr>
      </w:pPr>
      <w:r w:rsidRPr="006A5E4B">
        <w:rPr>
          <w:rFonts w:ascii="Times New Roman" w:hAnsi="Times New Roman" w:cs="Times New Roman"/>
          <w:sz w:val="24"/>
          <w:szCs w:val="24"/>
          <w:u w:val="single"/>
        </w:rPr>
        <w:t xml:space="preserve">The right to an effective remedy (ICCPR Article 2) </w:t>
      </w:r>
    </w:p>
    <w:p w14:paraId="73F169D3" w14:textId="0CFB1BD8" w:rsidR="001C64C1" w:rsidRPr="00C425E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Article 2 of the ICCPR provides that persons whose rights or freedoms are violated shall have an effective remedy, notwithstanding that the violation has been committed by persons acting in an official capacity. It also provides that a person claiming such a remedy shall have their rights determined by competent judicial, administrative or legislative authorities.</w:t>
      </w:r>
    </w:p>
    <w:p w14:paraId="5AF6BE6A" w14:textId="77777777" w:rsidR="004C075C" w:rsidRDefault="004C075C" w:rsidP="00C425E1">
      <w:pPr>
        <w:keepNext/>
        <w:spacing w:after="0" w:line="240" w:lineRule="auto"/>
        <w:ind w:right="748"/>
        <w:rPr>
          <w:rFonts w:ascii="Times New Roman" w:eastAsia="Times New Roman" w:hAnsi="Times New Roman" w:cs="Times New Roman"/>
          <w:sz w:val="24"/>
          <w:lang w:eastAsia="en-AU"/>
        </w:rPr>
      </w:pPr>
    </w:p>
    <w:p w14:paraId="619CCF84" w14:textId="5ABB2ECE" w:rsidR="00CA0513" w:rsidRPr="00C425E1" w:rsidRDefault="00CA0513"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Both the UN Human Rights Committee and the Committee on the Elimination of Racial Discrimination have stated that the right to an effective remedy encompasses an obligation to bring to justice perpetrators of human rights abuses, including discrimination, and also to provide appropriate reparation to victims. Reparation can involve measures including compensation, restitution, rehabilitation, public apologies, guarantees of non-repetition and changes in relevant laws and practices.</w:t>
      </w:r>
    </w:p>
    <w:p w14:paraId="46F3D873" w14:textId="77777777" w:rsidR="004C075C" w:rsidRDefault="004C075C" w:rsidP="00C425E1">
      <w:pPr>
        <w:keepNext/>
        <w:spacing w:after="0" w:line="240" w:lineRule="auto"/>
        <w:ind w:right="748"/>
        <w:rPr>
          <w:rFonts w:ascii="Times New Roman" w:eastAsia="Times New Roman" w:hAnsi="Times New Roman" w:cs="Times New Roman"/>
          <w:sz w:val="24"/>
          <w:lang w:eastAsia="en-AU"/>
        </w:rPr>
      </w:pPr>
    </w:p>
    <w:p w14:paraId="39707B8F" w14:textId="4C028D07" w:rsidR="00CA0513" w:rsidRPr="00C425E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The Regulations engage th</w:t>
      </w:r>
      <w:r w:rsidR="00CA0513" w:rsidRPr="00C425E1">
        <w:rPr>
          <w:rFonts w:ascii="Times New Roman" w:eastAsia="Times New Roman" w:hAnsi="Times New Roman" w:cs="Times New Roman"/>
          <w:sz w:val="24"/>
          <w:lang w:eastAsia="en-AU"/>
        </w:rPr>
        <w:t>e</w:t>
      </w:r>
      <w:r w:rsidRPr="00C425E1">
        <w:rPr>
          <w:rFonts w:ascii="Times New Roman" w:eastAsia="Times New Roman" w:hAnsi="Times New Roman" w:cs="Times New Roman"/>
          <w:sz w:val="24"/>
          <w:lang w:eastAsia="en-AU"/>
        </w:rPr>
        <w:t xml:space="preserve"> right</w:t>
      </w:r>
      <w:r w:rsidR="00CA0513" w:rsidRPr="00C425E1">
        <w:rPr>
          <w:rFonts w:ascii="Times New Roman" w:eastAsia="Times New Roman" w:hAnsi="Times New Roman" w:cs="Times New Roman"/>
          <w:sz w:val="24"/>
          <w:lang w:eastAsia="en-AU"/>
        </w:rPr>
        <w:t xml:space="preserve"> to an effective remedy</w:t>
      </w:r>
      <w:r w:rsidRPr="00C425E1">
        <w:rPr>
          <w:rFonts w:ascii="Times New Roman" w:eastAsia="Times New Roman" w:hAnsi="Times New Roman" w:cs="Times New Roman"/>
          <w:sz w:val="24"/>
          <w:lang w:eastAsia="en-AU"/>
        </w:rPr>
        <w:t xml:space="preserve"> by providing </w:t>
      </w:r>
      <w:r w:rsidR="00F24633" w:rsidRPr="00C425E1">
        <w:rPr>
          <w:rFonts w:ascii="Times New Roman" w:eastAsia="Times New Roman" w:hAnsi="Times New Roman" w:cs="Times New Roman"/>
          <w:sz w:val="24"/>
          <w:lang w:eastAsia="en-AU"/>
        </w:rPr>
        <w:t xml:space="preserve">an alternative complaints mechanism for </w:t>
      </w:r>
      <w:r w:rsidR="00A95CB7" w:rsidRPr="00C425E1">
        <w:rPr>
          <w:rFonts w:ascii="Times New Roman" w:eastAsia="Times New Roman" w:hAnsi="Times New Roman" w:cs="Times New Roman"/>
          <w:sz w:val="24"/>
          <w:lang w:eastAsia="en-AU"/>
        </w:rPr>
        <w:t>former and serving members of the Defence Force</w:t>
      </w:r>
      <w:r w:rsidR="00A95CB7" w:rsidRPr="00C425E1" w:rsidDel="00A95CB7">
        <w:rPr>
          <w:rFonts w:ascii="Times New Roman" w:eastAsia="Times New Roman" w:hAnsi="Times New Roman" w:cs="Times New Roman"/>
          <w:sz w:val="24"/>
          <w:lang w:eastAsia="en-AU"/>
        </w:rPr>
        <w:t xml:space="preserve"> </w:t>
      </w:r>
      <w:r w:rsidR="00F24633" w:rsidRPr="00C425E1">
        <w:rPr>
          <w:rFonts w:ascii="Times New Roman" w:eastAsia="Times New Roman" w:hAnsi="Times New Roman" w:cs="Times New Roman"/>
          <w:sz w:val="24"/>
          <w:lang w:eastAsia="en-AU"/>
        </w:rPr>
        <w:t xml:space="preserve">who cannot, or do not feel comfortable, accessing </w:t>
      </w:r>
      <w:r w:rsidR="00E50752" w:rsidRPr="00C425E1">
        <w:rPr>
          <w:rFonts w:ascii="Times New Roman" w:eastAsia="Times New Roman" w:hAnsi="Times New Roman" w:cs="Times New Roman"/>
          <w:sz w:val="24"/>
          <w:lang w:eastAsia="en-AU"/>
        </w:rPr>
        <w:t xml:space="preserve">the </w:t>
      </w:r>
      <w:r w:rsidR="00F24633" w:rsidRPr="00C425E1">
        <w:rPr>
          <w:rFonts w:ascii="Times New Roman" w:eastAsia="Times New Roman" w:hAnsi="Times New Roman" w:cs="Times New Roman"/>
          <w:sz w:val="24"/>
          <w:lang w:eastAsia="en-AU"/>
        </w:rPr>
        <w:t>Defence</w:t>
      </w:r>
      <w:r w:rsidR="00F9683F" w:rsidRPr="00C425E1">
        <w:rPr>
          <w:rFonts w:ascii="Times New Roman" w:eastAsia="Times New Roman" w:hAnsi="Times New Roman" w:cs="Times New Roman"/>
          <w:sz w:val="24"/>
          <w:lang w:eastAsia="en-AU"/>
        </w:rPr>
        <w:t xml:space="preserve"> Department</w:t>
      </w:r>
      <w:r w:rsidR="00F24633" w:rsidRPr="00C425E1">
        <w:rPr>
          <w:rFonts w:ascii="Times New Roman" w:eastAsia="Times New Roman" w:hAnsi="Times New Roman" w:cs="Times New Roman"/>
          <w:sz w:val="24"/>
          <w:lang w:eastAsia="en-AU"/>
        </w:rPr>
        <w:t>’s internal mechanism</w:t>
      </w:r>
      <w:r w:rsidR="00687295" w:rsidRPr="00C425E1">
        <w:rPr>
          <w:rFonts w:ascii="Times New Roman" w:eastAsia="Times New Roman" w:hAnsi="Times New Roman" w:cs="Times New Roman"/>
          <w:sz w:val="24"/>
          <w:lang w:eastAsia="en-AU"/>
        </w:rPr>
        <w:t xml:space="preserve"> to report a complaint of abuse</w:t>
      </w:r>
      <w:r w:rsidR="00F24633" w:rsidRPr="00C425E1">
        <w:rPr>
          <w:rFonts w:ascii="Times New Roman" w:eastAsia="Times New Roman" w:hAnsi="Times New Roman" w:cs="Times New Roman"/>
          <w:sz w:val="24"/>
          <w:lang w:eastAsia="en-AU"/>
        </w:rPr>
        <w:t xml:space="preserve">. </w:t>
      </w:r>
      <w:r w:rsidR="00687295" w:rsidRPr="00C425E1">
        <w:rPr>
          <w:rFonts w:ascii="Times New Roman" w:eastAsia="Times New Roman" w:hAnsi="Times New Roman" w:cs="Times New Roman"/>
          <w:sz w:val="24"/>
          <w:lang w:eastAsia="en-AU"/>
        </w:rPr>
        <w:t xml:space="preserve">‘Abuse’ includes sexual abuse, serious physical abuse, and serious bullying or harassment. </w:t>
      </w:r>
      <w:r w:rsidR="00F24633" w:rsidRPr="00C425E1">
        <w:rPr>
          <w:rFonts w:ascii="Times New Roman" w:eastAsia="Times New Roman" w:hAnsi="Times New Roman" w:cs="Times New Roman"/>
          <w:sz w:val="24"/>
          <w:lang w:eastAsia="en-AU"/>
        </w:rPr>
        <w:t>The Regulations authorise the DFO to take appropriate action to respond to complaints of abuse in the Australian Defence Force, including by</w:t>
      </w:r>
      <w:r w:rsidRPr="00C425E1">
        <w:rPr>
          <w:rFonts w:ascii="Times New Roman" w:eastAsia="Times New Roman" w:hAnsi="Times New Roman" w:cs="Times New Roman"/>
          <w:sz w:val="24"/>
          <w:lang w:eastAsia="en-AU"/>
        </w:rPr>
        <w:t xml:space="preserve"> recommend</w:t>
      </w:r>
      <w:r w:rsidR="00F24633" w:rsidRPr="00C425E1">
        <w:rPr>
          <w:rFonts w:ascii="Times New Roman" w:eastAsia="Times New Roman" w:hAnsi="Times New Roman" w:cs="Times New Roman"/>
          <w:sz w:val="24"/>
          <w:lang w:eastAsia="en-AU"/>
        </w:rPr>
        <w:t>ing</w:t>
      </w:r>
      <w:r w:rsidRPr="00C425E1">
        <w:rPr>
          <w:rFonts w:ascii="Times New Roman" w:eastAsia="Times New Roman" w:hAnsi="Times New Roman" w:cs="Times New Roman"/>
          <w:sz w:val="24"/>
          <w:lang w:eastAsia="en-AU"/>
        </w:rPr>
        <w:t xml:space="preserve"> the Defence</w:t>
      </w:r>
      <w:r w:rsidR="00356C7B" w:rsidRPr="00C425E1">
        <w:rPr>
          <w:rFonts w:ascii="Times New Roman" w:eastAsia="Times New Roman" w:hAnsi="Times New Roman" w:cs="Times New Roman"/>
          <w:sz w:val="24"/>
          <w:lang w:eastAsia="en-AU"/>
        </w:rPr>
        <w:t xml:space="preserve"> Secretary</w:t>
      </w:r>
      <w:r w:rsidRPr="00C425E1">
        <w:rPr>
          <w:rFonts w:ascii="Times New Roman" w:eastAsia="Times New Roman" w:hAnsi="Times New Roman" w:cs="Times New Roman"/>
          <w:sz w:val="24"/>
          <w:lang w:eastAsia="en-AU"/>
        </w:rPr>
        <w:t xml:space="preserve"> make a reparation payment in response to a complaint of abuse in </w:t>
      </w:r>
      <w:r w:rsidR="00F24633" w:rsidRPr="00C425E1">
        <w:rPr>
          <w:rFonts w:ascii="Times New Roman" w:eastAsia="Times New Roman" w:hAnsi="Times New Roman" w:cs="Times New Roman"/>
          <w:sz w:val="24"/>
          <w:lang w:eastAsia="en-AU"/>
        </w:rPr>
        <w:t>certain circumstances</w:t>
      </w:r>
      <w:r w:rsidRPr="00C425E1">
        <w:rPr>
          <w:rFonts w:ascii="Times New Roman" w:eastAsia="Times New Roman" w:hAnsi="Times New Roman" w:cs="Times New Roman"/>
          <w:sz w:val="24"/>
          <w:lang w:eastAsia="en-AU"/>
        </w:rPr>
        <w:t>.</w:t>
      </w:r>
      <w:r w:rsidR="00F24633" w:rsidRPr="00C425E1">
        <w:rPr>
          <w:rFonts w:ascii="Times New Roman" w:eastAsia="Times New Roman" w:hAnsi="Times New Roman" w:cs="Times New Roman"/>
          <w:sz w:val="24"/>
          <w:lang w:eastAsia="en-AU"/>
        </w:rPr>
        <w:t xml:space="preserve"> </w:t>
      </w:r>
      <w:r w:rsidR="00687295" w:rsidRPr="00C425E1">
        <w:rPr>
          <w:rFonts w:ascii="Times New Roman" w:eastAsia="Times New Roman" w:hAnsi="Times New Roman" w:cs="Times New Roman"/>
          <w:sz w:val="24"/>
          <w:lang w:eastAsia="en-AU"/>
        </w:rPr>
        <w:t>The Regulations positively engage the right to an effective remedy for such abuse.</w:t>
      </w:r>
    </w:p>
    <w:p w14:paraId="13C39BDB" w14:textId="77777777" w:rsidR="004C075C" w:rsidRDefault="004C075C" w:rsidP="00C425E1">
      <w:pPr>
        <w:pStyle w:val="NoSpacing"/>
      </w:pPr>
    </w:p>
    <w:p w14:paraId="3598AE9A" w14:textId="644D9D32" w:rsidR="001C64C1" w:rsidRPr="006A5E4B" w:rsidRDefault="001C64C1" w:rsidP="00C82E75">
      <w:pPr>
        <w:spacing w:after="120" w:line="360" w:lineRule="auto"/>
        <w:rPr>
          <w:rFonts w:ascii="Times New Roman" w:hAnsi="Times New Roman" w:cs="Times New Roman"/>
          <w:sz w:val="24"/>
          <w:szCs w:val="24"/>
          <w:u w:val="single"/>
        </w:rPr>
      </w:pPr>
      <w:r w:rsidRPr="006A5E4B">
        <w:rPr>
          <w:rFonts w:ascii="Times New Roman" w:hAnsi="Times New Roman" w:cs="Times New Roman"/>
          <w:sz w:val="24"/>
          <w:szCs w:val="24"/>
          <w:u w:val="single"/>
        </w:rPr>
        <w:t xml:space="preserve">The right to </w:t>
      </w:r>
      <w:r w:rsidR="007722BA" w:rsidRPr="006A5E4B">
        <w:rPr>
          <w:rFonts w:ascii="Times New Roman" w:hAnsi="Times New Roman" w:cs="Times New Roman"/>
          <w:sz w:val="24"/>
          <w:szCs w:val="24"/>
          <w:u w:val="single"/>
        </w:rPr>
        <w:t>just and favourable conditions of work</w:t>
      </w:r>
      <w:r w:rsidR="00A95CB7" w:rsidRPr="006A5E4B">
        <w:rPr>
          <w:rFonts w:ascii="Times New Roman" w:hAnsi="Times New Roman" w:cs="Times New Roman"/>
          <w:sz w:val="24"/>
          <w:szCs w:val="24"/>
          <w:u w:val="single"/>
        </w:rPr>
        <w:t xml:space="preserve"> (ICESCR Article 7)</w:t>
      </w:r>
    </w:p>
    <w:p w14:paraId="3D6F17F2" w14:textId="4DC48D25" w:rsidR="001C64C1" w:rsidRPr="00C425E1" w:rsidRDefault="001C64C1"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Article 7 of the ICESCR provides that all people have the right to just and favourable conditions of work, including safe and healthy working conditions. </w:t>
      </w:r>
    </w:p>
    <w:p w14:paraId="137FF637" w14:textId="77777777" w:rsidR="004C075C" w:rsidRDefault="004C075C" w:rsidP="00C425E1">
      <w:pPr>
        <w:keepNext/>
        <w:spacing w:after="0" w:line="240" w:lineRule="auto"/>
        <w:ind w:right="748"/>
        <w:rPr>
          <w:rFonts w:ascii="Times New Roman" w:eastAsia="Times New Roman" w:hAnsi="Times New Roman" w:cs="Times New Roman"/>
          <w:sz w:val="24"/>
          <w:lang w:eastAsia="en-AU"/>
        </w:rPr>
      </w:pPr>
    </w:p>
    <w:p w14:paraId="5C2F0E89" w14:textId="18E926E1" w:rsidR="001C64C1" w:rsidRPr="00C425E1" w:rsidRDefault="00F929E0"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Regulations </w:t>
      </w:r>
      <w:r w:rsidR="00687295" w:rsidRPr="00C425E1">
        <w:rPr>
          <w:rFonts w:ascii="Times New Roman" w:eastAsia="Times New Roman" w:hAnsi="Times New Roman" w:cs="Times New Roman"/>
          <w:sz w:val="24"/>
          <w:lang w:eastAsia="en-AU"/>
        </w:rPr>
        <w:t xml:space="preserve">positively </w:t>
      </w:r>
      <w:r w:rsidRPr="00C425E1">
        <w:rPr>
          <w:rFonts w:ascii="Times New Roman" w:eastAsia="Times New Roman" w:hAnsi="Times New Roman" w:cs="Times New Roman"/>
          <w:sz w:val="24"/>
          <w:lang w:eastAsia="en-AU"/>
        </w:rPr>
        <w:t>engage the right to just and favourable conditions of work b</w:t>
      </w:r>
      <w:r w:rsidR="001C64C1" w:rsidRPr="00C425E1">
        <w:rPr>
          <w:rFonts w:ascii="Times New Roman" w:eastAsia="Times New Roman" w:hAnsi="Times New Roman" w:cs="Times New Roman"/>
          <w:sz w:val="24"/>
          <w:lang w:eastAsia="en-AU"/>
        </w:rPr>
        <w:t>y</w:t>
      </w:r>
      <w:r w:rsidRPr="00C425E1">
        <w:rPr>
          <w:rFonts w:ascii="Times New Roman" w:eastAsia="Times New Roman" w:hAnsi="Times New Roman" w:cs="Times New Roman"/>
          <w:sz w:val="24"/>
          <w:lang w:eastAsia="en-AU"/>
        </w:rPr>
        <w:t xml:space="preserve"> authorising the DFO to take appropriate action to respond to complaints of abuse</w:t>
      </w:r>
      <w:r w:rsidR="006E4A7B" w:rsidRPr="00C425E1">
        <w:rPr>
          <w:rFonts w:ascii="Times New Roman" w:eastAsia="Times New Roman" w:hAnsi="Times New Roman" w:cs="Times New Roman"/>
          <w:sz w:val="24"/>
          <w:lang w:eastAsia="en-AU"/>
        </w:rPr>
        <w:t>. T</w:t>
      </w:r>
      <w:r w:rsidR="001C64C1" w:rsidRPr="00C425E1">
        <w:rPr>
          <w:rFonts w:ascii="Times New Roman" w:eastAsia="Times New Roman" w:hAnsi="Times New Roman" w:cs="Times New Roman"/>
          <w:sz w:val="24"/>
          <w:lang w:eastAsia="en-AU"/>
        </w:rPr>
        <w:t xml:space="preserve">he DFO may respond to a complaint of abuse in Defence by recommending the making of </w:t>
      </w:r>
      <w:r w:rsidR="006E4A7B" w:rsidRPr="00C425E1">
        <w:rPr>
          <w:rFonts w:ascii="Times New Roman" w:eastAsia="Times New Roman" w:hAnsi="Times New Roman" w:cs="Times New Roman"/>
          <w:sz w:val="24"/>
          <w:lang w:eastAsia="en-AU"/>
        </w:rPr>
        <w:t xml:space="preserve">a </w:t>
      </w:r>
      <w:r w:rsidR="001C64C1" w:rsidRPr="00C425E1">
        <w:rPr>
          <w:rFonts w:ascii="Times New Roman" w:eastAsia="Times New Roman" w:hAnsi="Times New Roman" w:cs="Times New Roman"/>
          <w:sz w:val="24"/>
          <w:lang w:eastAsia="en-AU"/>
        </w:rPr>
        <w:t>reparation payment</w:t>
      </w:r>
      <w:r w:rsidR="006E4A7B" w:rsidRPr="00C425E1">
        <w:rPr>
          <w:rFonts w:ascii="Times New Roman" w:eastAsia="Times New Roman" w:hAnsi="Times New Roman" w:cs="Times New Roman"/>
          <w:sz w:val="24"/>
          <w:lang w:eastAsia="en-AU"/>
        </w:rPr>
        <w:t xml:space="preserve"> in certain circumstances</w:t>
      </w:r>
      <w:r w:rsidRPr="00C425E1">
        <w:rPr>
          <w:rFonts w:ascii="Times New Roman" w:eastAsia="Times New Roman" w:hAnsi="Times New Roman" w:cs="Times New Roman"/>
          <w:sz w:val="24"/>
          <w:lang w:eastAsia="en-AU"/>
        </w:rPr>
        <w:t>.</w:t>
      </w:r>
      <w:r w:rsidR="001C64C1" w:rsidRPr="00C425E1">
        <w:rPr>
          <w:rFonts w:ascii="Times New Roman" w:eastAsia="Times New Roman" w:hAnsi="Times New Roman" w:cs="Times New Roman"/>
          <w:sz w:val="24"/>
          <w:lang w:eastAsia="en-AU"/>
        </w:rPr>
        <w:t xml:space="preserve"> </w:t>
      </w:r>
      <w:r w:rsidR="00FE44EB" w:rsidRPr="00C425E1">
        <w:rPr>
          <w:rFonts w:ascii="Times New Roman" w:eastAsia="Times New Roman" w:hAnsi="Times New Roman" w:cs="Times New Roman"/>
          <w:sz w:val="24"/>
          <w:lang w:eastAsia="en-AU"/>
        </w:rPr>
        <w:t xml:space="preserve">The Regulations provide a time-limited extension of the Defence Reparation Scheme to </w:t>
      </w:r>
      <w:r w:rsidR="00AA1DBA" w:rsidRPr="00C425E1">
        <w:rPr>
          <w:rFonts w:ascii="Times New Roman" w:eastAsia="Times New Roman" w:hAnsi="Times New Roman" w:cs="Times New Roman"/>
          <w:sz w:val="24"/>
          <w:lang w:eastAsia="en-AU"/>
        </w:rPr>
        <w:t>30 June</w:t>
      </w:r>
      <w:r w:rsidR="00FE44EB" w:rsidRPr="00C425E1">
        <w:rPr>
          <w:rFonts w:ascii="Times New Roman" w:eastAsia="Times New Roman" w:hAnsi="Times New Roman" w:cs="Times New Roman"/>
          <w:sz w:val="24"/>
          <w:lang w:eastAsia="en-AU"/>
        </w:rPr>
        <w:t xml:space="preserve"> 2023 to ensure that complainants may still receive a reparation payment</w:t>
      </w:r>
      <w:r w:rsidR="00F9683F" w:rsidRPr="00C425E1">
        <w:rPr>
          <w:rFonts w:ascii="Times New Roman" w:eastAsia="Times New Roman" w:hAnsi="Times New Roman" w:cs="Times New Roman"/>
          <w:sz w:val="24"/>
          <w:lang w:eastAsia="en-AU"/>
        </w:rPr>
        <w:t xml:space="preserve"> in appropriate circumstances</w:t>
      </w:r>
      <w:r w:rsidR="00FE44EB" w:rsidRPr="00C425E1">
        <w:rPr>
          <w:rFonts w:ascii="Times New Roman" w:eastAsia="Times New Roman" w:hAnsi="Times New Roman" w:cs="Times New Roman"/>
          <w:sz w:val="24"/>
          <w:lang w:eastAsia="en-AU"/>
        </w:rPr>
        <w:t xml:space="preserve">. </w:t>
      </w:r>
      <w:r w:rsidRPr="00C425E1">
        <w:rPr>
          <w:rFonts w:ascii="Times New Roman" w:eastAsia="Times New Roman" w:hAnsi="Times New Roman" w:cs="Times New Roman"/>
          <w:sz w:val="24"/>
          <w:lang w:eastAsia="en-AU"/>
        </w:rPr>
        <w:t>T</w:t>
      </w:r>
      <w:r w:rsidR="001C64C1" w:rsidRPr="00C425E1">
        <w:rPr>
          <w:rFonts w:ascii="Times New Roman" w:eastAsia="Times New Roman" w:hAnsi="Times New Roman" w:cs="Times New Roman"/>
          <w:sz w:val="24"/>
          <w:lang w:eastAsia="en-AU"/>
        </w:rPr>
        <w:t xml:space="preserve">he Regulations support members of Defence having a workplace that is safe, healthy and free of abuse. </w:t>
      </w:r>
    </w:p>
    <w:p w14:paraId="2F1556CD" w14:textId="77777777" w:rsidR="004C075C" w:rsidRDefault="004C075C" w:rsidP="00354A2D">
      <w:pPr>
        <w:spacing w:line="360" w:lineRule="auto"/>
        <w:rPr>
          <w:rFonts w:ascii="Times New Roman" w:hAnsi="Times New Roman" w:cs="Times New Roman"/>
          <w:b/>
          <w:sz w:val="24"/>
          <w:szCs w:val="24"/>
        </w:rPr>
      </w:pPr>
    </w:p>
    <w:p w14:paraId="516CE948" w14:textId="77777777" w:rsidR="00354A2D" w:rsidRPr="006A5E4B" w:rsidRDefault="00354A2D" w:rsidP="00354A2D">
      <w:pPr>
        <w:spacing w:line="360" w:lineRule="auto"/>
        <w:rPr>
          <w:rFonts w:ascii="Times New Roman" w:hAnsi="Times New Roman" w:cs="Times New Roman"/>
          <w:b/>
          <w:sz w:val="24"/>
          <w:szCs w:val="24"/>
        </w:rPr>
      </w:pPr>
      <w:r w:rsidRPr="006A5E4B">
        <w:rPr>
          <w:rFonts w:ascii="Times New Roman" w:hAnsi="Times New Roman" w:cs="Times New Roman"/>
          <w:b/>
          <w:sz w:val="24"/>
          <w:szCs w:val="24"/>
        </w:rPr>
        <w:lastRenderedPageBreak/>
        <w:t xml:space="preserve">Conclusion </w:t>
      </w:r>
    </w:p>
    <w:p w14:paraId="144D9189" w14:textId="053717CD" w:rsidR="001C64C1" w:rsidRPr="00C425E1" w:rsidRDefault="00354A2D" w:rsidP="00C425E1">
      <w:pPr>
        <w:keepNext/>
        <w:spacing w:after="0" w:line="240" w:lineRule="auto"/>
        <w:ind w:right="748"/>
        <w:rPr>
          <w:rFonts w:ascii="Times New Roman" w:eastAsia="Times New Roman" w:hAnsi="Times New Roman" w:cs="Times New Roman"/>
          <w:sz w:val="24"/>
          <w:lang w:eastAsia="en-AU"/>
        </w:rPr>
      </w:pPr>
      <w:r w:rsidRPr="00C425E1">
        <w:rPr>
          <w:rFonts w:ascii="Times New Roman" w:eastAsia="Times New Roman" w:hAnsi="Times New Roman" w:cs="Times New Roman"/>
          <w:sz w:val="24"/>
          <w:lang w:eastAsia="en-AU"/>
        </w:rPr>
        <w:t xml:space="preserve">The </w:t>
      </w:r>
      <w:r w:rsidR="006B56F1" w:rsidRPr="00C425E1">
        <w:rPr>
          <w:rFonts w:ascii="Times New Roman" w:eastAsia="Times New Roman" w:hAnsi="Times New Roman" w:cs="Times New Roman"/>
          <w:sz w:val="24"/>
          <w:lang w:eastAsia="en-AU"/>
        </w:rPr>
        <w:t>Regulations</w:t>
      </w:r>
      <w:r w:rsidRPr="00C425E1">
        <w:rPr>
          <w:rFonts w:ascii="Times New Roman" w:eastAsia="Times New Roman" w:hAnsi="Times New Roman" w:cs="Times New Roman"/>
          <w:sz w:val="24"/>
          <w:lang w:eastAsia="en-AU"/>
        </w:rPr>
        <w:t xml:space="preserve"> </w:t>
      </w:r>
      <w:r w:rsidR="006B56F1" w:rsidRPr="00C425E1">
        <w:rPr>
          <w:rFonts w:ascii="Times New Roman" w:eastAsia="Times New Roman" w:hAnsi="Times New Roman" w:cs="Times New Roman"/>
          <w:sz w:val="24"/>
          <w:lang w:eastAsia="en-AU"/>
        </w:rPr>
        <w:t>are</w:t>
      </w:r>
      <w:r w:rsidRPr="00C425E1">
        <w:rPr>
          <w:rFonts w:ascii="Times New Roman" w:eastAsia="Times New Roman" w:hAnsi="Times New Roman" w:cs="Times New Roman"/>
          <w:sz w:val="24"/>
          <w:lang w:eastAsia="en-AU"/>
        </w:rPr>
        <w:t xml:space="preserve"> compatible with human rights because </w:t>
      </w:r>
      <w:r w:rsidR="00917F5A" w:rsidRPr="00C425E1">
        <w:rPr>
          <w:rFonts w:ascii="Times New Roman" w:eastAsia="Times New Roman" w:hAnsi="Times New Roman" w:cs="Times New Roman"/>
          <w:sz w:val="24"/>
          <w:lang w:eastAsia="en-AU"/>
        </w:rPr>
        <w:t xml:space="preserve">they </w:t>
      </w:r>
      <w:r w:rsidRPr="00C425E1">
        <w:rPr>
          <w:rFonts w:ascii="Times New Roman" w:eastAsia="Times New Roman" w:hAnsi="Times New Roman" w:cs="Times New Roman"/>
          <w:sz w:val="24"/>
          <w:lang w:eastAsia="en-AU"/>
        </w:rPr>
        <w:t>promote the protection of human rights</w:t>
      </w:r>
      <w:bookmarkStart w:id="0" w:name="_GoBack"/>
      <w:bookmarkEnd w:id="0"/>
      <w:r w:rsidRPr="00C425E1">
        <w:rPr>
          <w:rFonts w:ascii="Times New Roman" w:eastAsia="Times New Roman" w:hAnsi="Times New Roman" w:cs="Times New Roman"/>
          <w:sz w:val="24"/>
          <w:lang w:eastAsia="en-AU"/>
        </w:rPr>
        <w:t>.</w:t>
      </w:r>
    </w:p>
    <w:p w14:paraId="09BFDCEB" w14:textId="77777777" w:rsidR="009B6322" w:rsidRPr="006A5E4B" w:rsidRDefault="009B6322">
      <w:pPr>
        <w:rPr>
          <w:rFonts w:ascii="Times New Roman" w:hAnsi="Times New Roman" w:cs="Times New Roman"/>
          <w:color w:val="FF0000"/>
          <w:sz w:val="24"/>
          <w:szCs w:val="24"/>
        </w:rPr>
      </w:pPr>
      <w:r w:rsidRPr="006A5E4B">
        <w:rPr>
          <w:rFonts w:ascii="Times New Roman" w:hAnsi="Times New Roman" w:cs="Times New Roman"/>
          <w:color w:val="FF0000"/>
          <w:sz w:val="24"/>
          <w:szCs w:val="24"/>
        </w:rPr>
        <w:br w:type="page"/>
      </w:r>
    </w:p>
    <w:p w14:paraId="121F2E18" w14:textId="77777777" w:rsidR="009C0BE2" w:rsidRPr="00376163" w:rsidRDefault="009C0BE2" w:rsidP="009C0BE2">
      <w:pPr>
        <w:spacing w:line="360" w:lineRule="auto"/>
        <w:jc w:val="right"/>
        <w:rPr>
          <w:rFonts w:ascii="Times New Roman" w:hAnsi="Times New Roman" w:cs="Times New Roman"/>
          <w:b/>
          <w:sz w:val="24"/>
          <w:szCs w:val="24"/>
        </w:rPr>
      </w:pPr>
      <w:r w:rsidRPr="00376163">
        <w:rPr>
          <w:rFonts w:ascii="Times New Roman" w:hAnsi="Times New Roman" w:cs="Times New Roman"/>
          <w:b/>
          <w:sz w:val="24"/>
          <w:szCs w:val="24"/>
        </w:rPr>
        <w:lastRenderedPageBreak/>
        <w:t>Attachment A</w:t>
      </w:r>
    </w:p>
    <w:p w14:paraId="01EB1897" w14:textId="331B14E0" w:rsidR="00BC6D47" w:rsidRPr="00376163" w:rsidRDefault="00BC6D47" w:rsidP="00043840">
      <w:pPr>
        <w:spacing w:line="360" w:lineRule="auto"/>
        <w:rPr>
          <w:rFonts w:ascii="Times New Roman" w:hAnsi="Times New Roman" w:cs="Times New Roman"/>
          <w:b/>
          <w:caps/>
          <w:sz w:val="24"/>
          <w:szCs w:val="24"/>
        </w:rPr>
      </w:pPr>
      <w:r w:rsidRPr="00376163">
        <w:rPr>
          <w:rFonts w:ascii="Times New Roman" w:hAnsi="Times New Roman" w:cs="Times New Roman"/>
          <w:b/>
          <w:caps/>
          <w:sz w:val="24"/>
          <w:szCs w:val="24"/>
        </w:rPr>
        <w:t>NOTES ON SECTIONS</w:t>
      </w:r>
    </w:p>
    <w:p w14:paraId="7E877529" w14:textId="679A8BD1" w:rsidR="00043840" w:rsidRPr="008B54CC" w:rsidRDefault="006310BD" w:rsidP="00043840">
      <w:pPr>
        <w:spacing w:line="360" w:lineRule="auto"/>
        <w:rPr>
          <w:rFonts w:ascii="Times New Roman" w:hAnsi="Times New Roman" w:cs="Times New Roman"/>
          <w:b/>
          <w:sz w:val="24"/>
          <w:szCs w:val="24"/>
          <w:u w:val="single"/>
        </w:rPr>
      </w:pPr>
      <w:r w:rsidRPr="008B54CC">
        <w:rPr>
          <w:rFonts w:ascii="Times New Roman" w:hAnsi="Times New Roman" w:cs="Times New Roman"/>
          <w:b/>
          <w:sz w:val="24"/>
          <w:szCs w:val="24"/>
          <w:u w:val="single"/>
        </w:rPr>
        <w:t xml:space="preserve">Details of the </w:t>
      </w:r>
      <w:r w:rsidRPr="008B54CC">
        <w:rPr>
          <w:rFonts w:ascii="Times New Roman" w:hAnsi="Times New Roman" w:cs="Times New Roman"/>
          <w:b/>
          <w:i/>
          <w:sz w:val="24"/>
          <w:szCs w:val="24"/>
          <w:u w:val="single"/>
        </w:rPr>
        <w:t xml:space="preserve">Ombudsman </w:t>
      </w:r>
      <w:r w:rsidR="008B54CC" w:rsidRPr="008B54CC">
        <w:rPr>
          <w:rFonts w:ascii="Times New Roman" w:hAnsi="Times New Roman" w:cs="Times New Roman"/>
          <w:b/>
          <w:i/>
          <w:sz w:val="24"/>
          <w:szCs w:val="24"/>
          <w:u w:val="single"/>
        </w:rPr>
        <w:t xml:space="preserve">Amendment </w:t>
      </w:r>
      <w:r w:rsidRPr="008B54CC">
        <w:rPr>
          <w:rFonts w:ascii="Times New Roman" w:hAnsi="Times New Roman" w:cs="Times New Roman"/>
          <w:b/>
          <w:i/>
          <w:sz w:val="24"/>
          <w:szCs w:val="24"/>
          <w:u w:val="single"/>
        </w:rPr>
        <w:t xml:space="preserve">(Defence </w:t>
      </w:r>
      <w:r w:rsidR="008B54CC" w:rsidRPr="008B54CC">
        <w:rPr>
          <w:rFonts w:ascii="Times New Roman" w:hAnsi="Times New Roman" w:cs="Times New Roman"/>
          <w:b/>
          <w:i/>
          <w:sz w:val="24"/>
          <w:szCs w:val="24"/>
          <w:u w:val="single"/>
        </w:rPr>
        <w:t>Reparation Scheme</w:t>
      </w:r>
      <w:r w:rsidRPr="008B54CC">
        <w:rPr>
          <w:rFonts w:ascii="Times New Roman" w:hAnsi="Times New Roman" w:cs="Times New Roman"/>
          <w:b/>
          <w:i/>
          <w:sz w:val="24"/>
          <w:szCs w:val="24"/>
          <w:u w:val="single"/>
        </w:rPr>
        <w:t>) Regulations 2020</w:t>
      </w:r>
      <w:r w:rsidR="00C16B35" w:rsidRPr="008B54CC">
        <w:rPr>
          <w:rFonts w:ascii="Times New Roman" w:hAnsi="Times New Roman" w:cs="Times New Roman"/>
          <w:b/>
          <w:sz w:val="24"/>
          <w:szCs w:val="24"/>
          <w:u w:val="single"/>
        </w:rPr>
        <w:t xml:space="preserve"> </w:t>
      </w:r>
    </w:p>
    <w:p w14:paraId="0032D546" w14:textId="77777777" w:rsidR="00043840" w:rsidRPr="008B54CC" w:rsidRDefault="00C16B35" w:rsidP="002F4CC7">
      <w:pPr>
        <w:spacing w:line="240" w:lineRule="auto"/>
        <w:rPr>
          <w:rFonts w:ascii="Times New Roman" w:hAnsi="Times New Roman" w:cs="Times New Roman"/>
          <w:b/>
          <w:sz w:val="24"/>
          <w:szCs w:val="24"/>
        </w:rPr>
      </w:pPr>
      <w:r w:rsidRPr="008B54CC">
        <w:rPr>
          <w:rFonts w:ascii="Times New Roman" w:hAnsi="Times New Roman" w:cs="Times New Roman"/>
          <w:b/>
          <w:sz w:val="24"/>
          <w:szCs w:val="24"/>
        </w:rPr>
        <w:t>Section 1 – Name</w:t>
      </w:r>
    </w:p>
    <w:p w14:paraId="4AB22170" w14:textId="56EE6AEB" w:rsidR="00043840" w:rsidRPr="008B54CC" w:rsidRDefault="00A25DB3" w:rsidP="002F4CC7">
      <w:pPr>
        <w:spacing w:line="240" w:lineRule="auto"/>
        <w:rPr>
          <w:rFonts w:ascii="Times New Roman" w:hAnsi="Times New Roman" w:cs="Times New Roman"/>
          <w:sz w:val="24"/>
          <w:szCs w:val="24"/>
        </w:rPr>
      </w:pPr>
      <w:r>
        <w:rPr>
          <w:rFonts w:ascii="Times New Roman" w:hAnsi="Times New Roman" w:cs="Times New Roman"/>
          <w:sz w:val="24"/>
          <w:szCs w:val="24"/>
        </w:rPr>
        <w:t>This s</w:t>
      </w:r>
      <w:r w:rsidR="00C16B35" w:rsidRPr="008B54CC">
        <w:rPr>
          <w:rFonts w:ascii="Times New Roman" w:hAnsi="Times New Roman" w:cs="Times New Roman"/>
          <w:sz w:val="24"/>
          <w:szCs w:val="24"/>
        </w:rPr>
        <w:t xml:space="preserve">ection provides that the title of the </w:t>
      </w:r>
      <w:r w:rsidR="00411CA5">
        <w:rPr>
          <w:rFonts w:ascii="Times New Roman" w:hAnsi="Times New Roman" w:cs="Times New Roman"/>
          <w:sz w:val="24"/>
          <w:szCs w:val="24"/>
        </w:rPr>
        <w:t>Regulations</w:t>
      </w:r>
      <w:r w:rsidR="00C16B35" w:rsidRPr="008B54CC">
        <w:rPr>
          <w:rFonts w:ascii="Times New Roman" w:hAnsi="Times New Roman" w:cs="Times New Roman"/>
          <w:sz w:val="24"/>
          <w:szCs w:val="24"/>
        </w:rPr>
        <w:t xml:space="preserve"> is the </w:t>
      </w:r>
      <w:r w:rsidR="006310BD" w:rsidRPr="008B54CC">
        <w:rPr>
          <w:rFonts w:ascii="Times New Roman" w:hAnsi="Times New Roman" w:cs="Times New Roman"/>
          <w:i/>
          <w:sz w:val="24"/>
          <w:szCs w:val="24"/>
        </w:rPr>
        <w:t>Ombudsman</w:t>
      </w:r>
      <w:r w:rsidR="008B54CC" w:rsidRPr="008B54CC">
        <w:rPr>
          <w:rFonts w:ascii="Times New Roman" w:hAnsi="Times New Roman" w:cs="Times New Roman"/>
          <w:i/>
          <w:sz w:val="24"/>
          <w:szCs w:val="24"/>
        </w:rPr>
        <w:t xml:space="preserve"> Amendment (Defence Reparation Scheme</w:t>
      </w:r>
      <w:r w:rsidR="006310BD" w:rsidRPr="008B54CC">
        <w:rPr>
          <w:rFonts w:ascii="Times New Roman" w:hAnsi="Times New Roman" w:cs="Times New Roman"/>
          <w:i/>
          <w:sz w:val="24"/>
          <w:szCs w:val="24"/>
        </w:rPr>
        <w:t>) Regulations 2020</w:t>
      </w:r>
      <w:r w:rsidR="00C16B35" w:rsidRPr="008B54CC">
        <w:rPr>
          <w:rFonts w:ascii="Times New Roman" w:hAnsi="Times New Roman" w:cs="Times New Roman"/>
          <w:sz w:val="24"/>
          <w:szCs w:val="24"/>
        </w:rPr>
        <w:t xml:space="preserve">. </w:t>
      </w:r>
    </w:p>
    <w:p w14:paraId="0CF8DC30" w14:textId="77777777" w:rsidR="00043840" w:rsidRPr="008B54CC" w:rsidRDefault="00C16B35" w:rsidP="002F4CC7">
      <w:pPr>
        <w:spacing w:line="240" w:lineRule="auto"/>
        <w:rPr>
          <w:rFonts w:ascii="Times New Roman" w:hAnsi="Times New Roman" w:cs="Times New Roman"/>
          <w:b/>
          <w:sz w:val="24"/>
          <w:szCs w:val="24"/>
        </w:rPr>
      </w:pPr>
      <w:r w:rsidRPr="008B54CC">
        <w:rPr>
          <w:rFonts w:ascii="Times New Roman" w:hAnsi="Times New Roman" w:cs="Times New Roman"/>
          <w:b/>
          <w:sz w:val="24"/>
          <w:szCs w:val="24"/>
        </w:rPr>
        <w:t>Section 2 – Commencement</w:t>
      </w:r>
    </w:p>
    <w:p w14:paraId="09BFDCFC" w14:textId="586F7670" w:rsidR="00C16B35" w:rsidRPr="008B54CC" w:rsidRDefault="006310BD" w:rsidP="002F4CC7">
      <w:pPr>
        <w:spacing w:line="240" w:lineRule="auto"/>
        <w:rPr>
          <w:rFonts w:ascii="Times New Roman" w:hAnsi="Times New Roman" w:cs="Times New Roman"/>
          <w:b/>
          <w:sz w:val="24"/>
          <w:szCs w:val="24"/>
        </w:rPr>
      </w:pPr>
      <w:r w:rsidRPr="008B54CC">
        <w:rPr>
          <w:rFonts w:ascii="Times New Roman" w:hAnsi="Times New Roman" w:cs="Times New Roman"/>
          <w:sz w:val="24"/>
          <w:szCs w:val="24"/>
        </w:rPr>
        <w:t>This section provides for the Regulations to commence the day after registration.</w:t>
      </w:r>
    </w:p>
    <w:p w14:paraId="5F9B456F" w14:textId="17437113" w:rsidR="006310BD" w:rsidRPr="008B54CC" w:rsidRDefault="006310BD" w:rsidP="002F4CC7">
      <w:pPr>
        <w:keepNext/>
        <w:spacing w:line="240" w:lineRule="auto"/>
        <w:rPr>
          <w:rFonts w:ascii="Times New Roman" w:hAnsi="Times New Roman" w:cs="Times New Roman"/>
          <w:b/>
          <w:sz w:val="24"/>
          <w:szCs w:val="24"/>
        </w:rPr>
      </w:pPr>
      <w:r w:rsidRPr="008B54CC">
        <w:rPr>
          <w:rFonts w:ascii="Times New Roman" w:hAnsi="Times New Roman" w:cs="Times New Roman"/>
          <w:b/>
          <w:sz w:val="24"/>
          <w:szCs w:val="24"/>
        </w:rPr>
        <w:t>Section 3 – Authority</w:t>
      </w:r>
    </w:p>
    <w:p w14:paraId="033F139B" w14:textId="4BA82189" w:rsidR="006310BD" w:rsidRPr="008B54CC" w:rsidRDefault="006310BD" w:rsidP="002F4CC7">
      <w:pPr>
        <w:keepNext/>
        <w:spacing w:line="240" w:lineRule="auto"/>
        <w:rPr>
          <w:rFonts w:ascii="Times New Roman" w:hAnsi="Times New Roman" w:cs="Times New Roman"/>
          <w:sz w:val="24"/>
          <w:szCs w:val="24"/>
        </w:rPr>
      </w:pPr>
      <w:r w:rsidRPr="008B54CC">
        <w:rPr>
          <w:rFonts w:ascii="Times New Roman" w:hAnsi="Times New Roman" w:cs="Times New Roman"/>
          <w:sz w:val="24"/>
          <w:szCs w:val="24"/>
        </w:rPr>
        <w:t xml:space="preserve">This section provides that </w:t>
      </w:r>
      <w:r w:rsidRPr="00411CA5">
        <w:rPr>
          <w:rFonts w:ascii="Times New Roman" w:hAnsi="Times New Roman" w:cs="Times New Roman"/>
          <w:sz w:val="24"/>
          <w:szCs w:val="24"/>
        </w:rPr>
        <w:t>the</w:t>
      </w:r>
      <w:r w:rsidRPr="00411CA5">
        <w:rPr>
          <w:rFonts w:ascii="Times New Roman" w:hAnsi="Times New Roman" w:cs="Times New Roman"/>
          <w:b/>
          <w:sz w:val="24"/>
          <w:szCs w:val="24"/>
        </w:rPr>
        <w:t xml:space="preserve"> </w:t>
      </w:r>
      <w:r w:rsidR="00411CA5" w:rsidRPr="00411CA5">
        <w:rPr>
          <w:rFonts w:ascii="Times New Roman" w:hAnsi="Times New Roman" w:cs="Times New Roman"/>
          <w:sz w:val="24"/>
          <w:szCs w:val="24"/>
        </w:rPr>
        <w:t>Regulations are</w:t>
      </w:r>
      <w:r w:rsidR="00411CA5">
        <w:rPr>
          <w:rFonts w:ascii="Times New Roman" w:hAnsi="Times New Roman" w:cs="Times New Roman"/>
          <w:i/>
          <w:sz w:val="24"/>
          <w:szCs w:val="24"/>
        </w:rPr>
        <w:t xml:space="preserve"> </w:t>
      </w:r>
      <w:r w:rsidRPr="008B54CC">
        <w:rPr>
          <w:rFonts w:ascii="Times New Roman" w:hAnsi="Times New Roman" w:cs="Times New Roman"/>
          <w:sz w:val="24"/>
          <w:szCs w:val="24"/>
        </w:rPr>
        <w:t xml:space="preserve">made under the </w:t>
      </w:r>
      <w:r w:rsidRPr="008B54CC">
        <w:rPr>
          <w:rFonts w:ascii="Times New Roman" w:hAnsi="Times New Roman" w:cs="Times New Roman"/>
          <w:i/>
          <w:sz w:val="24"/>
          <w:szCs w:val="24"/>
        </w:rPr>
        <w:t>Ombudsman Act 1976</w:t>
      </w:r>
      <w:r w:rsidRPr="008B54CC">
        <w:rPr>
          <w:rFonts w:ascii="Times New Roman" w:hAnsi="Times New Roman" w:cs="Times New Roman"/>
          <w:sz w:val="24"/>
          <w:szCs w:val="24"/>
        </w:rPr>
        <w:t>.</w:t>
      </w:r>
    </w:p>
    <w:p w14:paraId="6427ABC8" w14:textId="5EFCB9C1" w:rsidR="006310BD" w:rsidRPr="008B54CC" w:rsidRDefault="006310BD" w:rsidP="002F4CC7">
      <w:pPr>
        <w:keepNext/>
        <w:spacing w:line="240" w:lineRule="auto"/>
        <w:rPr>
          <w:rFonts w:ascii="Times New Roman" w:hAnsi="Times New Roman" w:cs="Times New Roman"/>
          <w:b/>
          <w:sz w:val="24"/>
          <w:szCs w:val="24"/>
        </w:rPr>
      </w:pPr>
      <w:r w:rsidRPr="008B54CC">
        <w:rPr>
          <w:rFonts w:ascii="Times New Roman" w:hAnsi="Times New Roman" w:cs="Times New Roman"/>
          <w:b/>
          <w:sz w:val="24"/>
          <w:szCs w:val="24"/>
        </w:rPr>
        <w:t>Section 4 – Schedules</w:t>
      </w:r>
    </w:p>
    <w:p w14:paraId="3045C098" w14:textId="091D8C47" w:rsidR="006310BD" w:rsidRPr="008B54CC" w:rsidRDefault="006310BD" w:rsidP="002F4CC7">
      <w:pPr>
        <w:keepNext/>
        <w:spacing w:line="240" w:lineRule="auto"/>
        <w:rPr>
          <w:rFonts w:ascii="Times New Roman" w:hAnsi="Times New Roman" w:cs="Times New Roman"/>
          <w:sz w:val="24"/>
          <w:szCs w:val="24"/>
        </w:rPr>
      </w:pPr>
      <w:r w:rsidRPr="008B54CC">
        <w:rPr>
          <w:rFonts w:ascii="Times New Roman" w:hAnsi="Times New Roman" w:cs="Times New Roman"/>
          <w:sz w:val="24"/>
          <w:szCs w:val="24"/>
        </w:rPr>
        <w:t xml:space="preserve">This section provides that each instrument that is specified in a Schedule to </w:t>
      </w:r>
      <w:r w:rsidR="006B56F1" w:rsidRPr="008B54CC">
        <w:rPr>
          <w:rFonts w:ascii="Times New Roman" w:hAnsi="Times New Roman" w:cs="Times New Roman"/>
          <w:sz w:val="24"/>
          <w:szCs w:val="24"/>
        </w:rPr>
        <w:t>the Regulations</w:t>
      </w:r>
      <w:r w:rsidRPr="008B54CC">
        <w:rPr>
          <w:rFonts w:ascii="Times New Roman" w:hAnsi="Times New Roman" w:cs="Times New Roman"/>
          <w:sz w:val="24"/>
          <w:szCs w:val="24"/>
        </w:rPr>
        <w:t xml:space="preserve"> is amended or repealed as set out in the applicable items in the Schedule concerned, and any other item in a Schedule to this instrument has effect according to its terms.</w:t>
      </w:r>
    </w:p>
    <w:p w14:paraId="09BFDCFD" w14:textId="11BEA013" w:rsidR="00C16B35" w:rsidRPr="008B54CC" w:rsidRDefault="00C16B35" w:rsidP="00521029">
      <w:pPr>
        <w:keepNext/>
        <w:spacing w:line="360" w:lineRule="auto"/>
        <w:rPr>
          <w:rFonts w:ascii="Times New Roman" w:hAnsi="Times New Roman" w:cs="Times New Roman"/>
          <w:b/>
          <w:sz w:val="24"/>
          <w:szCs w:val="24"/>
          <w:u w:val="single"/>
        </w:rPr>
      </w:pPr>
      <w:r w:rsidRPr="008B54CC">
        <w:rPr>
          <w:rFonts w:ascii="Times New Roman" w:hAnsi="Times New Roman" w:cs="Times New Roman"/>
          <w:b/>
          <w:sz w:val="24"/>
          <w:szCs w:val="24"/>
          <w:u w:val="single"/>
        </w:rPr>
        <w:t>S</w:t>
      </w:r>
      <w:r w:rsidR="006310BD" w:rsidRPr="008B54CC">
        <w:rPr>
          <w:rFonts w:ascii="Times New Roman" w:hAnsi="Times New Roman" w:cs="Times New Roman"/>
          <w:b/>
          <w:sz w:val="24"/>
          <w:szCs w:val="24"/>
          <w:u w:val="single"/>
        </w:rPr>
        <w:t>chedule</w:t>
      </w:r>
      <w:r w:rsidRPr="008B54CC">
        <w:rPr>
          <w:rFonts w:ascii="Times New Roman" w:hAnsi="Times New Roman" w:cs="Times New Roman"/>
          <w:b/>
          <w:sz w:val="24"/>
          <w:szCs w:val="24"/>
          <w:u w:val="single"/>
        </w:rPr>
        <w:t xml:space="preserve"> 1 – Amendments</w:t>
      </w:r>
    </w:p>
    <w:p w14:paraId="0FAE2FEA" w14:textId="0EE8C99B" w:rsidR="0033661A" w:rsidRDefault="006310BD" w:rsidP="00521029">
      <w:pPr>
        <w:keepNext/>
        <w:spacing w:line="360" w:lineRule="auto"/>
        <w:rPr>
          <w:rFonts w:ascii="Times New Roman" w:hAnsi="Times New Roman" w:cs="Times New Roman"/>
          <w:b/>
          <w:i/>
          <w:sz w:val="24"/>
          <w:szCs w:val="24"/>
        </w:rPr>
      </w:pPr>
      <w:r w:rsidRPr="008B54CC">
        <w:rPr>
          <w:rFonts w:ascii="Times New Roman" w:hAnsi="Times New Roman" w:cs="Times New Roman"/>
          <w:b/>
          <w:i/>
          <w:sz w:val="24"/>
          <w:szCs w:val="24"/>
        </w:rPr>
        <w:t>Ombudsman Regulations 2017</w:t>
      </w:r>
    </w:p>
    <w:p w14:paraId="2D64C6BC" w14:textId="77777777" w:rsidR="0061332F" w:rsidRDefault="0061332F" w:rsidP="0061332F">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Paragraph</w:t>
      </w:r>
      <w:r w:rsidRPr="007D7EFA">
        <w:rPr>
          <w:rFonts w:ascii="Times New Roman" w:eastAsia="Times New Roman" w:hAnsi="Times New Roman" w:cs="Times New Roman"/>
          <w:sz w:val="24"/>
          <w:lang w:eastAsia="en-AU"/>
        </w:rPr>
        <w:t xml:space="preserve"> 14(1)</w:t>
      </w:r>
      <w:r>
        <w:rPr>
          <w:rFonts w:ascii="Times New Roman" w:eastAsia="Times New Roman" w:hAnsi="Times New Roman" w:cs="Times New Roman"/>
          <w:sz w:val="24"/>
          <w:lang w:eastAsia="en-AU"/>
        </w:rPr>
        <w:t>(a)</w:t>
      </w:r>
      <w:r w:rsidRPr="007D7EFA">
        <w:rPr>
          <w:rFonts w:ascii="Times New Roman" w:eastAsia="Times New Roman" w:hAnsi="Times New Roman" w:cs="Times New Roman"/>
          <w:sz w:val="24"/>
          <w:lang w:eastAsia="en-AU"/>
        </w:rPr>
        <w:t xml:space="preserve"> of the </w:t>
      </w:r>
      <w:r w:rsidRPr="007D7EFA">
        <w:rPr>
          <w:rFonts w:ascii="Times New Roman" w:eastAsia="Times New Roman" w:hAnsi="Times New Roman" w:cs="Times New Roman"/>
          <w:i/>
          <w:sz w:val="24"/>
          <w:lang w:eastAsia="en-AU"/>
        </w:rPr>
        <w:t>Ombudsman Regulations 2017</w:t>
      </w:r>
      <w:r w:rsidRPr="007D7EFA">
        <w:rPr>
          <w:rFonts w:ascii="Times New Roman" w:eastAsia="Times New Roman" w:hAnsi="Times New Roman" w:cs="Times New Roman"/>
          <w:sz w:val="24"/>
          <w:lang w:eastAsia="en-AU"/>
        </w:rPr>
        <w:t xml:space="preserve"> provides that the Defence Force Ombudsman </w:t>
      </w:r>
      <w:r>
        <w:rPr>
          <w:rFonts w:ascii="Times New Roman" w:eastAsia="Times New Roman" w:hAnsi="Times New Roman" w:cs="Times New Roman"/>
          <w:sz w:val="24"/>
          <w:lang w:eastAsia="en-AU"/>
        </w:rPr>
        <w:t xml:space="preserve">(DFO) </w:t>
      </w:r>
      <w:r w:rsidRPr="007D7EFA">
        <w:rPr>
          <w:rFonts w:ascii="Times New Roman" w:eastAsia="Times New Roman" w:hAnsi="Times New Roman" w:cs="Times New Roman"/>
          <w:sz w:val="24"/>
          <w:lang w:eastAsia="en-AU"/>
        </w:rPr>
        <w:t xml:space="preserve">may take appropriate action to respond to a ‘new complaint’ of ‘abuse’, if satisfied that the abuse is reasonably likely to have occurred. </w:t>
      </w:r>
    </w:p>
    <w:p w14:paraId="0E28DE09" w14:textId="77777777" w:rsidR="0061332F" w:rsidRDefault="0061332F" w:rsidP="0061332F">
      <w:pPr>
        <w:keepNext/>
        <w:spacing w:after="0" w:line="240" w:lineRule="auto"/>
        <w:ind w:right="748"/>
        <w:rPr>
          <w:rFonts w:ascii="Times New Roman" w:eastAsia="Times New Roman" w:hAnsi="Times New Roman" w:cs="Times New Roman"/>
          <w:sz w:val="24"/>
          <w:lang w:eastAsia="en-AU"/>
        </w:rPr>
      </w:pPr>
    </w:p>
    <w:p w14:paraId="50DABA8A" w14:textId="77777777" w:rsidR="0061332F" w:rsidRDefault="0061332F" w:rsidP="0061332F">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DFO</w:t>
      </w:r>
      <w:r w:rsidRPr="007D7EFA">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may</w:t>
      </w:r>
      <w:r w:rsidRPr="007D7EFA">
        <w:rPr>
          <w:rFonts w:ascii="Times New Roman" w:eastAsia="Times New Roman" w:hAnsi="Times New Roman" w:cs="Times New Roman"/>
          <w:sz w:val="24"/>
          <w:lang w:eastAsia="en-AU"/>
        </w:rPr>
        <w:t xml:space="preserve"> take a range of actions, including facilitating counselling for the complainant (subparagraph 14(1)(a)(i)), or using a process to address or resolve the complaint, such as an alternative dispute resolution process or a restorative engagement conference (subparagraph 14(1)(a)(ii)). </w:t>
      </w:r>
    </w:p>
    <w:p w14:paraId="72330D9B" w14:textId="77777777" w:rsidR="0061332F" w:rsidRDefault="0061332F" w:rsidP="0061332F">
      <w:pPr>
        <w:keepNext/>
        <w:spacing w:after="0" w:line="240" w:lineRule="auto"/>
        <w:ind w:right="748"/>
        <w:rPr>
          <w:rFonts w:ascii="Times New Roman" w:eastAsia="Times New Roman" w:hAnsi="Times New Roman" w:cs="Times New Roman"/>
          <w:sz w:val="24"/>
          <w:lang w:eastAsia="en-AU"/>
        </w:rPr>
      </w:pPr>
    </w:p>
    <w:p w14:paraId="0C1B625C" w14:textId="3FA38783" w:rsidR="00411CA5" w:rsidRPr="007D7EFA" w:rsidRDefault="0061332F" w:rsidP="0061332F">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w:t>
      </w:r>
      <w:r w:rsidRPr="007D7EFA">
        <w:rPr>
          <w:rFonts w:ascii="Times New Roman" w:eastAsia="Times New Roman" w:hAnsi="Times New Roman" w:cs="Times New Roman"/>
          <w:sz w:val="24"/>
          <w:lang w:eastAsia="en-AU"/>
        </w:rPr>
        <w:t>ubsection 14(1A) provides that a complaint is a ‘new complaint’ if</w:t>
      </w:r>
      <w:r>
        <w:rPr>
          <w:rFonts w:ascii="Times New Roman" w:eastAsia="Times New Roman" w:hAnsi="Times New Roman" w:cs="Times New Roman"/>
          <w:sz w:val="24"/>
          <w:lang w:eastAsia="en-AU"/>
        </w:rPr>
        <w:t xml:space="preserve"> </w:t>
      </w:r>
      <w:r w:rsidRPr="007D7EFA">
        <w:rPr>
          <w:rFonts w:ascii="Times New Roman" w:eastAsia="Times New Roman" w:hAnsi="Times New Roman" w:cs="Times New Roman"/>
          <w:sz w:val="24"/>
          <w:lang w:eastAsia="en-AU"/>
        </w:rPr>
        <w:t>the complaint is made to the D</w:t>
      </w:r>
      <w:r>
        <w:rPr>
          <w:rFonts w:ascii="Times New Roman" w:eastAsia="Times New Roman" w:hAnsi="Times New Roman" w:cs="Times New Roman"/>
          <w:sz w:val="24"/>
          <w:lang w:eastAsia="en-AU"/>
        </w:rPr>
        <w:t>FO on or after the 16 December 2017 (the ‘amendment da</w:t>
      </w:r>
      <w:r w:rsidR="00AA1DBA">
        <w:rPr>
          <w:rFonts w:ascii="Times New Roman" w:eastAsia="Times New Roman" w:hAnsi="Times New Roman" w:cs="Times New Roman"/>
          <w:sz w:val="24"/>
          <w:lang w:eastAsia="en-AU"/>
        </w:rPr>
        <w:t>y</w:t>
      </w:r>
      <w:r>
        <w:rPr>
          <w:rFonts w:ascii="Times New Roman" w:eastAsia="Times New Roman" w:hAnsi="Times New Roman" w:cs="Times New Roman"/>
          <w:sz w:val="24"/>
          <w:lang w:eastAsia="en-AU"/>
        </w:rPr>
        <w:t xml:space="preserve">’) or </w:t>
      </w:r>
      <w:r w:rsidRPr="007D7EFA">
        <w:rPr>
          <w:rFonts w:ascii="Times New Roman" w:eastAsia="Times New Roman" w:hAnsi="Times New Roman" w:cs="Times New Roman"/>
          <w:sz w:val="24"/>
          <w:lang w:eastAsia="en-AU"/>
        </w:rPr>
        <w:t>the complaint was made to the D</w:t>
      </w:r>
      <w:r>
        <w:rPr>
          <w:rFonts w:ascii="Times New Roman" w:eastAsia="Times New Roman" w:hAnsi="Times New Roman" w:cs="Times New Roman"/>
          <w:sz w:val="24"/>
          <w:lang w:eastAsia="en-AU"/>
        </w:rPr>
        <w:t>FO</w:t>
      </w:r>
      <w:r w:rsidRPr="007D7EFA">
        <w:rPr>
          <w:rFonts w:ascii="Times New Roman" w:eastAsia="Times New Roman" w:hAnsi="Times New Roman" w:cs="Times New Roman"/>
          <w:sz w:val="24"/>
          <w:lang w:eastAsia="en-AU"/>
        </w:rPr>
        <w:t xml:space="preserve"> on or after 1 December 2016 but before </w:t>
      </w:r>
      <w:r>
        <w:rPr>
          <w:rFonts w:ascii="Times New Roman" w:eastAsia="Times New Roman" w:hAnsi="Times New Roman" w:cs="Times New Roman"/>
          <w:sz w:val="24"/>
          <w:lang w:eastAsia="en-AU"/>
        </w:rPr>
        <w:t xml:space="preserve">16 December 2017 where the </w:t>
      </w:r>
      <w:r w:rsidRPr="007D7EFA">
        <w:rPr>
          <w:rFonts w:ascii="Times New Roman" w:eastAsia="Times New Roman" w:hAnsi="Times New Roman" w:cs="Times New Roman"/>
          <w:sz w:val="24"/>
          <w:lang w:eastAsia="en-AU"/>
        </w:rPr>
        <w:t>complaint had not been finally dealt with</w:t>
      </w:r>
      <w:r>
        <w:rPr>
          <w:rFonts w:ascii="Times New Roman" w:eastAsia="Times New Roman" w:hAnsi="Times New Roman" w:cs="Times New Roman"/>
          <w:sz w:val="24"/>
          <w:lang w:eastAsia="en-AU"/>
        </w:rPr>
        <w:t xml:space="preserve">. </w:t>
      </w:r>
    </w:p>
    <w:p w14:paraId="6485867E" w14:textId="77777777" w:rsidR="0061332F" w:rsidRDefault="0061332F" w:rsidP="0061332F">
      <w:pPr>
        <w:keepNext/>
        <w:spacing w:after="0" w:line="240" w:lineRule="auto"/>
        <w:ind w:right="748"/>
        <w:rPr>
          <w:rFonts w:ascii="Times New Roman" w:eastAsia="Times New Roman" w:hAnsi="Times New Roman" w:cs="Times New Roman"/>
          <w:sz w:val="24"/>
          <w:lang w:eastAsia="en-AU"/>
        </w:rPr>
      </w:pPr>
    </w:p>
    <w:p w14:paraId="718573E0" w14:textId="3497CBFC" w:rsidR="0061332F" w:rsidRDefault="0061332F" w:rsidP="0061332F">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Section 5 defines t</w:t>
      </w:r>
      <w:r w:rsidRPr="007D7EFA">
        <w:rPr>
          <w:rFonts w:ascii="Times New Roman" w:eastAsia="Times New Roman" w:hAnsi="Times New Roman" w:cs="Times New Roman"/>
          <w:sz w:val="24"/>
          <w:lang w:eastAsia="en-AU"/>
        </w:rPr>
        <w:t>he ‘amendment da</w:t>
      </w:r>
      <w:r w:rsidR="00AA1DBA">
        <w:rPr>
          <w:rFonts w:ascii="Times New Roman" w:eastAsia="Times New Roman" w:hAnsi="Times New Roman" w:cs="Times New Roman"/>
          <w:sz w:val="24"/>
          <w:lang w:eastAsia="en-AU"/>
        </w:rPr>
        <w:t>y</w:t>
      </w:r>
      <w:r w:rsidRPr="007D7EFA">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as </w:t>
      </w:r>
      <w:r w:rsidRPr="007D7EFA">
        <w:rPr>
          <w:rFonts w:ascii="Times New Roman" w:eastAsia="Times New Roman" w:hAnsi="Times New Roman" w:cs="Times New Roman"/>
          <w:sz w:val="24"/>
          <w:lang w:eastAsia="en-AU"/>
        </w:rPr>
        <w:t>the da</w:t>
      </w:r>
      <w:r w:rsidR="00AA1DBA">
        <w:rPr>
          <w:rFonts w:ascii="Times New Roman" w:eastAsia="Times New Roman" w:hAnsi="Times New Roman" w:cs="Times New Roman"/>
          <w:sz w:val="24"/>
          <w:lang w:eastAsia="en-AU"/>
        </w:rPr>
        <w:t>y</w:t>
      </w:r>
      <w:r w:rsidRPr="007D7EFA">
        <w:rPr>
          <w:rFonts w:ascii="Times New Roman" w:eastAsia="Times New Roman" w:hAnsi="Times New Roman" w:cs="Times New Roman"/>
          <w:sz w:val="24"/>
          <w:lang w:eastAsia="en-AU"/>
        </w:rPr>
        <w:t xml:space="preserve"> on which the </w:t>
      </w:r>
      <w:r w:rsidRPr="007D7EFA">
        <w:rPr>
          <w:rFonts w:ascii="Times New Roman" w:eastAsia="Times New Roman" w:hAnsi="Times New Roman" w:cs="Times New Roman"/>
          <w:i/>
          <w:sz w:val="24"/>
          <w:lang w:eastAsia="en-AU"/>
        </w:rPr>
        <w:t>Ombudsman Amendment (Functions of the Defence Force Ombudsman) Regulations 2017</w:t>
      </w:r>
      <w:r>
        <w:rPr>
          <w:rFonts w:ascii="Times New Roman" w:eastAsia="Times New Roman" w:hAnsi="Times New Roman" w:cs="Times New Roman"/>
          <w:i/>
          <w:sz w:val="24"/>
          <w:lang w:eastAsia="en-AU"/>
        </w:rPr>
        <w:t>,</w:t>
      </w:r>
      <w:r w:rsidRPr="007D7EFA">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which inserted subsection 14(1A), </w:t>
      </w:r>
      <w:r w:rsidRPr="007D7EFA">
        <w:rPr>
          <w:rFonts w:ascii="Times New Roman" w:eastAsia="Times New Roman" w:hAnsi="Times New Roman" w:cs="Times New Roman"/>
          <w:sz w:val="24"/>
          <w:lang w:eastAsia="en-AU"/>
        </w:rPr>
        <w:t>commenced</w:t>
      </w:r>
      <w:r>
        <w:rPr>
          <w:rFonts w:ascii="Times New Roman" w:eastAsia="Times New Roman" w:hAnsi="Times New Roman" w:cs="Times New Roman"/>
          <w:sz w:val="24"/>
          <w:lang w:eastAsia="en-AU"/>
        </w:rPr>
        <w:t>,</w:t>
      </w:r>
      <w:r w:rsidRPr="007D7EFA">
        <w:rPr>
          <w:rFonts w:ascii="Times New Roman" w:eastAsia="Times New Roman" w:hAnsi="Times New Roman" w:cs="Times New Roman"/>
          <w:sz w:val="24"/>
          <w:lang w:eastAsia="en-AU"/>
        </w:rPr>
        <w:t xml:space="preserve"> being 16 December 2017. </w:t>
      </w:r>
    </w:p>
    <w:p w14:paraId="27BB4BFE" w14:textId="77777777" w:rsidR="0061332F" w:rsidRDefault="0061332F" w:rsidP="0061332F">
      <w:pPr>
        <w:keepNext/>
        <w:spacing w:after="0" w:line="240" w:lineRule="auto"/>
        <w:ind w:right="748"/>
        <w:rPr>
          <w:rFonts w:ascii="Times New Roman" w:eastAsia="Times New Roman" w:hAnsi="Times New Roman" w:cs="Times New Roman"/>
          <w:sz w:val="24"/>
          <w:lang w:eastAsia="en-AU"/>
        </w:rPr>
      </w:pPr>
    </w:p>
    <w:p w14:paraId="575F0D3D" w14:textId="77777777" w:rsidR="0061332F" w:rsidRPr="009950C6" w:rsidRDefault="0061332F" w:rsidP="0061332F">
      <w:pPr>
        <w:keepNext/>
        <w:spacing w:after="0" w:line="360" w:lineRule="auto"/>
        <w:rPr>
          <w:rFonts w:ascii="Times New Roman" w:hAnsi="Times New Roman" w:cs="Times New Roman"/>
          <w:i/>
          <w:sz w:val="24"/>
          <w:szCs w:val="24"/>
        </w:rPr>
      </w:pPr>
      <w:r w:rsidRPr="009950C6">
        <w:rPr>
          <w:rFonts w:ascii="Times New Roman" w:hAnsi="Times New Roman" w:cs="Times New Roman"/>
          <w:i/>
          <w:sz w:val="24"/>
          <w:szCs w:val="24"/>
        </w:rPr>
        <w:t xml:space="preserve">Defence Reparation Scheme </w:t>
      </w:r>
    </w:p>
    <w:p w14:paraId="748BBF50" w14:textId="7B6A1A6E" w:rsidR="0061332F" w:rsidRPr="007D7EFA" w:rsidRDefault="0061332F" w:rsidP="0061332F">
      <w:pPr>
        <w:keepNext/>
        <w:spacing w:after="0" w:line="240" w:lineRule="auto"/>
        <w:ind w:right="748"/>
        <w:rPr>
          <w:rFonts w:ascii="Times New Roman" w:eastAsia="Times New Roman" w:hAnsi="Times New Roman" w:cs="Times New Roman"/>
          <w:sz w:val="24"/>
          <w:lang w:eastAsia="en-AU"/>
        </w:rPr>
      </w:pPr>
      <w:r w:rsidRPr="007D7EFA">
        <w:rPr>
          <w:rFonts w:ascii="Times New Roman" w:eastAsia="Times New Roman" w:hAnsi="Times New Roman" w:cs="Times New Roman"/>
          <w:sz w:val="24"/>
          <w:lang w:eastAsia="en-AU"/>
        </w:rPr>
        <w:t xml:space="preserve">Subparagraph 14(1)(a)(iiia) </w:t>
      </w:r>
      <w:r w:rsidR="00A25DB3">
        <w:rPr>
          <w:rFonts w:ascii="Times New Roman" w:eastAsia="Times New Roman" w:hAnsi="Times New Roman" w:cs="Times New Roman"/>
          <w:sz w:val="24"/>
          <w:lang w:eastAsia="en-AU"/>
        </w:rPr>
        <w:t>currently</w:t>
      </w:r>
      <w:r w:rsidR="002B2ED4">
        <w:rPr>
          <w:rFonts w:ascii="Times New Roman" w:eastAsia="Times New Roman" w:hAnsi="Times New Roman" w:cs="Times New Roman"/>
          <w:sz w:val="24"/>
          <w:lang w:eastAsia="en-AU"/>
        </w:rPr>
        <w:t xml:space="preserve"> provide</w:t>
      </w:r>
      <w:r w:rsidR="00A25DB3">
        <w:rPr>
          <w:rFonts w:ascii="Times New Roman" w:eastAsia="Times New Roman" w:hAnsi="Times New Roman" w:cs="Times New Roman"/>
          <w:sz w:val="24"/>
          <w:lang w:eastAsia="en-AU"/>
        </w:rPr>
        <w:t>s</w:t>
      </w:r>
      <w:r w:rsidRPr="007D7EFA">
        <w:rPr>
          <w:rFonts w:ascii="Times New Roman" w:eastAsia="Times New Roman" w:hAnsi="Times New Roman" w:cs="Times New Roman"/>
          <w:sz w:val="24"/>
          <w:lang w:eastAsia="en-AU"/>
        </w:rPr>
        <w:t xml:space="preserve"> that a further action the D</w:t>
      </w:r>
      <w:r>
        <w:rPr>
          <w:rFonts w:ascii="Times New Roman" w:eastAsia="Times New Roman" w:hAnsi="Times New Roman" w:cs="Times New Roman"/>
          <w:sz w:val="24"/>
          <w:lang w:eastAsia="en-AU"/>
        </w:rPr>
        <w:t>FO may</w:t>
      </w:r>
      <w:r w:rsidRPr="007D7EFA">
        <w:rPr>
          <w:rFonts w:ascii="Times New Roman" w:eastAsia="Times New Roman" w:hAnsi="Times New Roman" w:cs="Times New Roman"/>
          <w:sz w:val="24"/>
          <w:lang w:eastAsia="en-AU"/>
        </w:rPr>
        <w:t xml:space="preserve"> take</w:t>
      </w:r>
      <w:r>
        <w:rPr>
          <w:rFonts w:ascii="Times New Roman" w:eastAsia="Times New Roman" w:hAnsi="Times New Roman" w:cs="Times New Roman"/>
          <w:sz w:val="24"/>
          <w:lang w:eastAsia="en-AU"/>
        </w:rPr>
        <w:t>,</w:t>
      </w:r>
      <w:r w:rsidRPr="007D7EFA">
        <w:rPr>
          <w:rFonts w:ascii="Times New Roman" w:eastAsia="Times New Roman" w:hAnsi="Times New Roman" w:cs="Times New Roman"/>
          <w:sz w:val="24"/>
          <w:lang w:eastAsia="en-AU"/>
        </w:rPr>
        <w:t xml:space="preserve"> in relation to complaints made before 1 July 2021 which relate to abuse that allegedly occurred on or before 30 June 2014</w:t>
      </w:r>
      <w:r>
        <w:rPr>
          <w:rFonts w:ascii="Times New Roman" w:eastAsia="Times New Roman" w:hAnsi="Times New Roman" w:cs="Times New Roman"/>
          <w:sz w:val="24"/>
          <w:lang w:eastAsia="en-AU"/>
        </w:rPr>
        <w:t xml:space="preserve">, is to recommended the Defence </w:t>
      </w:r>
      <w:r>
        <w:rPr>
          <w:rFonts w:ascii="Times New Roman" w:eastAsia="Times New Roman" w:hAnsi="Times New Roman" w:cs="Times New Roman"/>
          <w:sz w:val="24"/>
          <w:lang w:eastAsia="en-AU"/>
        </w:rPr>
        <w:lastRenderedPageBreak/>
        <w:t>Secretary make a reparation payment to the complainant under section 14A</w:t>
      </w:r>
      <w:r w:rsidRPr="007D7EFA">
        <w:rPr>
          <w:rFonts w:ascii="Times New Roman" w:eastAsia="Times New Roman" w:hAnsi="Times New Roman" w:cs="Times New Roman"/>
          <w:sz w:val="24"/>
          <w:lang w:eastAsia="en-AU"/>
        </w:rPr>
        <w:t>. This is known as the ‘Defence Reparation Scheme’.</w:t>
      </w:r>
    </w:p>
    <w:p w14:paraId="30375E51" w14:textId="77777777" w:rsidR="0061332F" w:rsidRPr="007D7EFA" w:rsidRDefault="0061332F" w:rsidP="0061332F">
      <w:pPr>
        <w:keepNext/>
        <w:spacing w:after="0" w:line="240" w:lineRule="auto"/>
        <w:ind w:right="748"/>
        <w:rPr>
          <w:rFonts w:ascii="Times New Roman" w:eastAsia="Times New Roman" w:hAnsi="Times New Roman" w:cs="Times New Roman"/>
          <w:sz w:val="24"/>
          <w:lang w:eastAsia="en-AU"/>
        </w:rPr>
      </w:pPr>
    </w:p>
    <w:p w14:paraId="572A25D0" w14:textId="77777777" w:rsidR="0061332F" w:rsidRPr="007D7EFA" w:rsidRDefault="0061332F" w:rsidP="0061332F">
      <w:pPr>
        <w:keepNext/>
        <w:spacing w:after="0" w:line="240" w:lineRule="auto"/>
        <w:ind w:right="748"/>
        <w:rPr>
          <w:rFonts w:ascii="Times New Roman" w:eastAsia="Times New Roman" w:hAnsi="Times New Roman" w:cs="Times New Roman"/>
          <w:sz w:val="24"/>
          <w:lang w:eastAsia="en-AU"/>
        </w:rPr>
      </w:pPr>
      <w:r w:rsidRPr="007D7EFA">
        <w:rPr>
          <w:rFonts w:ascii="Times New Roman" w:eastAsia="Times New Roman" w:hAnsi="Times New Roman" w:cs="Times New Roman"/>
          <w:sz w:val="24"/>
          <w:lang w:eastAsia="en-AU"/>
        </w:rPr>
        <w:t xml:space="preserve">Under the Scheme, the DFO </w:t>
      </w:r>
      <w:r>
        <w:rPr>
          <w:rFonts w:ascii="Times New Roman" w:eastAsia="Times New Roman" w:hAnsi="Times New Roman" w:cs="Times New Roman"/>
          <w:sz w:val="24"/>
          <w:lang w:eastAsia="en-AU"/>
        </w:rPr>
        <w:t>may recommend</w:t>
      </w:r>
      <w:r w:rsidRPr="007D7EFA">
        <w:rPr>
          <w:rFonts w:ascii="Times New Roman" w:eastAsia="Times New Roman" w:hAnsi="Times New Roman" w:cs="Times New Roman"/>
          <w:sz w:val="24"/>
          <w:lang w:eastAsia="en-AU"/>
        </w:rPr>
        <w:t xml:space="preserve"> that the Defence Secretary:</w:t>
      </w:r>
    </w:p>
    <w:p w14:paraId="06F974FB" w14:textId="77777777" w:rsidR="0061332F" w:rsidRPr="007D7EFA" w:rsidRDefault="0061332F" w:rsidP="0061332F">
      <w:pPr>
        <w:pStyle w:val="ListParagraph"/>
        <w:keepNext/>
        <w:numPr>
          <w:ilvl w:val="0"/>
          <w:numId w:val="17"/>
        </w:numPr>
        <w:spacing w:after="0" w:line="240" w:lineRule="auto"/>
        <w:ind w:left="644" w:right="748"/>
        <w:rPr>
          <w:rFonts w:ascii="Times New Roman" w:eastAsia="Times New Roman" w:hAnsi="Times New Roman" w:cs="Times New Roman"/>
          <w:sz w:val="24"/>
          <w:lang w:eastAsia="en-AU"/>
        </w:rPr>
      </w:pPr>
      <w:r w:rsidRPr="007D7EFA">
        <w:rPr>
          <w:rFonts w:ascii="Times New Roman" w:eastAsia="Times New Roman" w:hAnsi="Times New Roman" w:cs="Times New Roman"/>
          <w:sz w:val="24"/>
          <w:lang w:eastAsia="en-AU"/>
        </w:rPr>
        <w:t>make a reparation payment of up to $45,000 to the complainant if the DFO is satisfied that the abuse involved the most serious forms of abuse</w:t>
      </w:r>
    </w:p>
    <w:p w14:paraId="2B09818C" w14:textId="77777777" w:rsidR="0061332F" w:rsidRPr="007D7EFA" w:rsidRDefault="0061332F" w:rsidP="0061332F">
      <w:pPr>
        <w:pStyle w:val="ListParagraph"/>
        <w:keepNext/>
        <w:numPr>
          <w:ilvl w:val="0"/>
          <w:numId w:val="17"/>
        </w:numPr>
        <w:spacing w:after="0" w:line="240" w:lineRule="auto"/>
        <w:ind w:left="644" w:right="748"/>
        <w:rPr>
          <w:rFonts w:ascii="Times New Roman" w:eastAsia="Times New Roman" w:hAnsi="Times New Roman" w:cs="Times New Roman"/>
          <w:sz w:val="24"/>
          <w:lang w:eastAsia="en-AU"/>
        </w:rPr>
      </w:pPr>
      <w:r w:rsidRPr="007D7EFA">
        <w:rPr>
          <w:rFonts w:ascii="Times New Roman" w:eastAsia="Times New Roman" w:hAnsi="Times New Roman" w:cs="Times New Roman"/>
          <w:sz w:val="24"/>
          <w:lang w:eastAsia="en-AU"/>
        </w:rPr>
        <w:t>make a reparation payment of up to $20,000 to the complainant if the DFO is satisfied that the abuse involved unlawful interference with the complainant accompanied by some element of indecency, and</w:t>
      </w:r>
    </w:p>
    <w:p w14:paraId="26BBB2D3" w14:textId="77777777" w:rsidR="0061332F" w:rsidRPr="007D7EFA" w:rsidRDefault="0061332F" w:rsidP="0061332F">
      <w:pPr>
        <w:pStyle w:val="ListParagraph"/>
        <w:keepNext/>
        <w:numPr>
          <w:ilvl w:val="0"/>
          <w:numId w:val="17"/>
        </w:numPr>
        <w:spacing w:after="0" w:line="240" w:lineRule="auto"/>
        <w:ind w:left="644" w:right="748"/>
        <w:rPr>
          <w:rFonts w:ascii="Times New Roman" w:eastAsia="Times New Roman" w:hAnsi="Times New Roman" w:cs="Times New Roman"/>
          <w:sz w:val="24"/>
          <w:lang w:eastAsia="en-AU"/>
        </w:rPr>
      </w:pPr>
      <w:r w:rsidRPr="007D7EFA">
        <w:rPr>
          <w:rFonts w:ascii="Times New Roman" w:eastAsia="Times New Roman" w:hAnsi="Times New Roman" w:cs="Times New Roman"/>
          <w:sz w:val="24"/>
          <w:lang w:eastAsia="en-AU"/>
        </w:rPr>
        <w:t xml:space="preserve">make an additional payment of up to $5,000 if the DFO is satisfied that Defence Department did not respond appropriately to the abuse. </w:t>
      </w:r>
    </w:p>
    <w:p w14:paraId="09C80FC3" w14:textId="77777777" w:rsidR="0061332F" w:rsidRPr="007D7EFA" w:rsidRDefault="0061332F" w:rsidP="0061332F">
      <w:pPr>
        <w:keepNext/>
        <w:spacing w:after="0" w:line="240" w:lineRule="auto"/>
        <w:ind w:right="748"/>
        <w:rPr>
          <w:rFonts w:ascii="Times New Roman" w:eastAsia="Times New Roman" w:hAnsi="Times New Roman" w:cs="Times New Roman"/>
          <w:sz w:val="24"/>
          <w:lang w:eastAsia="en-AU"/>
        </w:rPr>
      </w:pPr>
    </w:p>
    <w:p w14:paraId="5B116DC7" w14:textId="77777777" w:rsidR="0061332F" w:rsidRPr="007D7EFA" w:rsidRDefault="0061332F" w:rsidP="0061332F">
      <w:pPr>
        <w:keepNext/>
        <w:spacing w:after="0" w:line="240" w:lineRule="auto"/>
        <w:ind w:right="748"/>
        <w:rPr>
          <w:rFonts w:ascii="Times New Roman" w:eastAsia="Times New Roman" w:hAnsi="Times New Roman" w:cs="Times New Roman"/>
          <w:sz w:val="24"/>
          <w:lang w:eastAsia="en-AU"/>
        </w:rPr>
      </w:pPr>
      <w:r w:rsidRPr="007D7EFA">
        <w:rPr>
          <w:rFonts w:ascii="Times New Roman" w:eastAsia="Times New Roman" w:hAnsi="Times New Roman" w:cs="Times New Roman"/>
          <w:sz w:val="24"/>
          <w:lang w:eastAsia="en-AU"/>
        </w:rPr>
        <w:t xml:space="preserve">Reparation payments are not intended to be compensation and complainants will not be required to release the Commonwealth from liability by accepting a payment. </w:t>
      </w:r>
    </w:p>
    <w:p w14:paraId="0CB9672D" w14:textId="5DFF3AA1" w:rsidR="002B2ED4" w:rsidRDefault="002B2ED4" w:rsidP="00C80232">
      <w:pPr>
        <w:pStyle w:val="NoSpacing"/>
      </w:pPr>
    </w:p>
    <w:p w14:paraId="09BFDCFE" w14:textId="554E9D2B" w:rsidR="00C16B35" w:rsidRPr="008B54CC" w:rsidRDefault="006310BD" w:rsidP="00D137DB">
      <w:pPr>
        <w:spacing w:line="240" w:lineRule="auto"/>
        <w:rPr>
          <w:rFonts w:ascii="Times New Roman" w:hAnsi="Times New Roman" w:cs="Times New Roman"/>
          <w:b/>
          <w:sz w:val="24"/>
          <w:szCs w:val="24"/>
        </w:rPr>
      </w:pPr>
      <w:r w:rsidRPr="008B54CC">
        <w:rPr>
          <w:rFonts w:ascii="Times New Roman" w:hAnsi="Times New Roman" w:cs="Times New Roman"/>
          <w:b/>
          <w:sz w:val="24"/>
          <w:szCs w:val="24"/>
        </w:rPr>
        <w:t xml:space="preserve">Item 1 </w:t>
      </w:r>
      <w:r w:rsidR="008B54CC" w:rsidRPr="008B54CC">
        <w:rPr>
          <w:rFonts w:ascii="Times New Roman" w:hAnsi="Times New Roman" w:cs="Times New Roman"/>
          <w:b/>
          <w:sz w:val="24"/>
          <w:szCs w:val="24"/>
        </w:rPr>
        <w:t>–</w:t>
      </w:r>
      <w:r w:rsidRPr="008B54CC">
        <w:rPr>
          <w:rFonts w:ascii="Times New Roman" w:hAnsi="Times New Roman" w:cs="Times New Roman"/>
          <w:b/>
          <w:sz w:val="24"/>
          <w:szCs w:val="24"/>
        </w:rPr>
        <w:t xml:space="preserve"> </w:t>
      </w:r>
      <w:r w:rsidR="008B54CC" w:rsidRPr="008B54CC">
        <w:rPr>
          <w:rFonts w:ascii="Times New Roman" w:hAnsi="Times New Roman" w:cs="Times New Roman"/>
          <w:b/>
          <w:sz w:val="24"/>
          <w:szCs w:val="24"/>
        </w:rPr>
        <w:t>Subparagraph 14(1)(a)(iiia)</w:t>
      </w:r>
    </w:p>
    <w:p w14:paraId="186CB4E8" w14:textId="75BD3E12" w:rsidR="0033661A" w:rsidRPr="00445D8F" w:rsidRDefault="008B54CC" w:rsidP="00D137DB">
      <w:pPr>
        <w:keepNext/>
        <w:spacing w:line="240" w:lineRule="auto"/>
        <w:rPr>
          <w:rFonts w:ascii="Times New Roman" w:hAnsi="Times New Roman" w:cs="Times New Roman"/>
          <w:sz w:val="24"/>
          <w:szCs w:val="24"/>
        </w:rPr>
      </w:pPr>
      <w:r w:rsidRPr="00445D8F">
        <w:rPr>
          <w:rFonts w:ascii="Times New Roman" w:hAnsi="Times New Roman" w:cs="Times New Roman"/>
          <w:sz w:val="24"/>
          <w:szCs w:val="24"/>
        </w:rPr>
        <w:t xml:space="preserve">Item 1 replaces </w:t>
      </w:r>
      <w:r w:rsidR="0033661A">
        <w:rPr>
          <w:rFonts w:ascii="Times New Roman" w:hAnsi="Times New Roman" w:cs="Times New Roman"/>
          <w:sz w:val="24"/>
          <w:szCs w:val="24"/>
        </w:rPr>
        <w:t xml:space="preserve">subparagraph </w:t>
      </w:r>
      <w:r w:rsidRPr="00445D8F">
        <w:rPr>
          <w:rFonts w:ascii="Times New Roman" w:hAnsi="Times New Roman" w:cs="Times New Roman"/>
          <w:sz w:val="24"/>
          <w:szCs w:val="24"/>
        </w:rPr>
        <w:t>14(1)(a)(iiia) to provide that the D</w:t>
      </w:r>
      <w:r w:rsidR="00411CA5">
        <w:rPr>
          <w:rFonts w:ascii="Times New Roman" w:hAnsi="Times New Roman" w:cs="Times New Roman"/>
          <w:sz w:val="24"/>
          <w:szCs w:val="24"/>
        </w:rPr>
        <w:t>FO</w:t>
      </w:r>
      <w:r w:rsidRPr="00445D8F">
        <w:rPr>
          <w:rFonts w:ascii="Times New Roman" w:hAnsi="Times New Roman" w:cs="Times New Roman"/>
          <w:sz w:val="24"/>
          <w:szCs w:val="24"/>
        </w:rPr>
        <w:t xml:space="preserve"> may </w:t>
      </w:r>
      <w:r w:rsidR="00877BB1" w:rsidRPr="00445D8F">
        <w:rPr>
          <w:rFonts w:ascii="Times New Roman" w:hAnsi="Times New Roman" w:cs="Times New Roman"/>
          <w:sz w:val="24"/>
          <w:szCs w:val="24"/>
        </w:rPr>
        <w:t>make</w:t>
      </w:r>
      <w:r w:rsidRPr="00445D8F">
        <w:rPr>
          <w:rFonts w:ascii="Times New Roman" w:hAnsi="Times New Roman" w:cs="Times New Roman"/>
          <w:sz w:val="24"/>
          <w:szCs w:val="24"/>
        </w:rPr>
        <w:t xml:space="preserve"> recommendations under section 14A</w:t>
      </w:r>
      <w:r w:rsidR="00877BB1" w:rsidRPr="00445D8F">
        <w:rPr>
          <w:rFonts w:ascii="Times New Roman" w:hAnsi="Times New Roman" w:cs="Times New Roman"/>
          <w:sz w:val="24"/>
          <w:szCs w:val="24"/>
        </w:rPr>
        <w:t xml:space="preserve"> in relation to a new complaint</w:t>
      </w:r>
      <w:r w:rsidRPr="00445D8F">
        <w:rPr>
          <w:rFonts w:ascii="Times New Roman" w:hAnsi="Times New Roman" w:cs="Times New Roman"/>
          <w:sz w:val="24"/>
          <w:szCs w:val="24"/>
        </w:rPr>
        <w:t xml:space="preserve">, if the complaint is covered by </w:t>
      </w:r>
      <w:r w:rsidR="0033661A">
        <w:rPr>
          <w:rFonts w:ascii="Times New Roman" w:hAnsi="Times New Roman" w:cs="Times New Roman"/>
          <w:sz w:val="24"/>
          <w:szCs w:val="24"/>
        </w:rPr>
        <w:t xml:space="preserve">new </w:t>
      </w:r>
      <w:r w:rsidRPr="00445D8F">
        <w:rPr>
          <w:rFonts w:ascii="Times New Roman" w:hAnsi="Times New Roman" w:cs="Times New Roman"/>
          <w:sz w:val="24"/>
          <w:szCs w:val="24"/>
        </w:rPr>
        <w:t xml:space="preserve">subsection </w:t>
      </w:r>
      <w:r w:rsidR="00A62E04">
        <w:rPr>
          <w:rFonts w:ascii="Times New Roman" w:hAnsi="Times New Roman" w:cs="Times New Roman"/>
          <w:sz w:val="24"/>
          <w:szCs w:val="24"/>
        </w:rPr>
        <w:t>14(</w:t>
      </w:r>
      <w:r w:rsidRPr="00445D8F">
        <w:rPr>
          <w:rFonts w:ascii="Times New Roman" w:hAnsi="Times New Roman" w:cs="Times New Roman"/>
          <w:sz w:val="24"/>
          <w:szCs w:val="24"/>
        </w:rPr>
        <w:t>1B</w:t>
      </w:r>
      <w:r w:rsidR="00A62E04">
        <w:rPr>
          <w:rFonts w:ascii="Times New Roman" w:hAnsi="Times New Roman" w:cs="Times New Roman"/>
          <w:sz w:val="24"/>
          <w:szCs w:val="24"/>
        </w:rPr>
        <w:t>)</w:t>
      </w:r>
      <w:r w:rsidRPr="00445D8F">
        <w:rPr>
          <w:rFonts w:ascii="Times New Roman" w:hAnsi="Times New Roman" w:cs="Times New Roman"/>
          <w:sz w:val="24"/>
          <w:szCs w:val="24"/>
        </w:rPr>
        <w:t>.</w:t>
      </w:r>
      <w:r w:rsidR="00A976D0" w:rsidRPr="00445D8F">
        <w:rPr>
          <w:rFonts w:ascii="Times New Roman" w:hAnsi="Times New Roman" w:cs="Times New Roman"/>
          <w:sz w:val="24"/>
          <w:szCs w:val="24"/>
        </w:rPr>
        <w:t xml:space="preserve"> The effect of </w:t>
      </w:r>
      <w:r w:rsidR="0033661A">
        <w:rPr>
          <w:rFonts w:ascii="Times New Roman" w:hAnsi="Times New Roman" w:cs="Times New Roman"/>
          <w:sz w:val="24"/>
          <w:szCs w:val="24"/>
        </w:rPr>
        <w:t xml:space="preserve">new </w:t>
      </w:r>
      <w:r w:rsidR="00A976D0" w:rsidRPr="00445D8F">
        <w:rPr>
          <w:rFonts w:ascii="Times New Roman" w:hAnsi="Times New Roman" w:cs="Times New Roman"/>
          <w:sz w:val="24"/>
          <w:szCs w:val="24"/>
        </w:rPr>
        <w:t>subsection 14(1B) is described in item</w:t>
      </w:r>
      <w:r w:rsidR="00A25DB3">
        <w:rPr>
          <w:rFonts w:ascii="Times New Roman" w:hAnsi="Times New Roman" w:cs="Times New Roman"/>
          <w:sz w:val="24"/>
          <w:szCs w:val="24"/>
        </w:rPr>
        <w:t> </w:t>
      </w:r>
      <w:r w:rsidR="00A976D0" w:rsidRPr="00445D8F">
        <w:rPr>
          <w:rFonts w:ascii="Times New Roman" w:hAnsi="Times New Roman" w:cs="Times New Roman"/>
          <w:sz w:val="24"/>
          <w:szCs w:val="24"/>
        </w:rPr>
        <w:t>2 below.</w:t>
      </w:r>
    </w:p>
    <w:p w14:paraId="0F2F61FC" w14:textId="78417495" w:rsidR="008B54CC" w:rsidRPr="008B54CC" w:rsidRDefault="008B54CC" w:rsidP="00D137DB">
      <w:pPr>
        <w:spacing w:line="240" w:lineRule="auto"/>
        <w:rPr>
          <w:rFonts w:ascii="Times New Roman" w:hAnsi="Times New Roman" w:cs="Times New Roman"/>
          <w:b/>
          <w:sz w:val="24"/>
          <w:szCs w:val="24"/>
        </w:rPr>
      </w:pPr>
      <w:r w:rsidRPr="008B54CC">
        <w:rPr>
          <w:rFonts w:ascii="Times New Roman" w:hAnsi="Times New Roman" w:cs="Times New Roman"/>
          <w:b/>
          <w:sz w:val="24"/>
          <w:szCs w:val="24"/>
        </w:rPr>
        <w:t>Item 2</w:t>
      </w:r>
      <w:r w:rsidR="00A62E04">
        <w:rPr>
          <w:rFonts w:ascii="Times New Roman" w:hAnsi="Times New Roman" w:cs="Times New Roman"/>
          <w:b/>
          <w:sz w:val="24"/>
          <w:szCs w:val="24"/>
        </w:rPr>
        <w:t xml:space="preserve"> – After subsection 14(1A)</w:t>
      </w:r>
    </w:p>
    <w:p w14:paraId="27CEB659" w14:textId="780324E2" w:rsidR="008B54CC" w:rsidRPr="008B54CC" w:rsidRDefault="008B54CC" w:rsidP="00D137DB">
      <w:pPr>
        <w:spacing w:after="0" w:line="240" w:lineRule="auto"/>
        <w:ind w:right="91"/>
        <w:rPr>
          <w:rFonts w:ascii="Times New Roman" w:eastAsia="Times New Roman" w:hAnsi="Times New Roman" w:cs="Times New Roman"/>
          <w:sz w:val="24"/>
          <w:lang w:eastAsia="en-AU"/>
        </w:rPr>
      </w:pPr>
      <w:r w:rsidRPr="008B54CC">
        <w:rPr>
          <w:rFonts w:ascii="Times New Roman" w:eastAsia="Times New Roman" w:hAnsi="Times New Roman" w:cs="Times New Roman"/>
          <w:sz w:val="24"/>
          <w:lang w:eastAsia="en-AU"/>
        </w:rPr>
        <w:t xml:space="preserve">Item 2 inserts new </w:t>
      </w:r>
      <w:r w:rsidR="00A62E04">
        <w:rPr>
          <w:rFonts w:ascii="Times New Roman" w:eastAsia="Times New Roman" w:hAnsi="Times New Roman" w:cs="Times New Roman"/>
          <w:sz w:val="24"/>
          <w:lang w:eastAsia="en-AU"/>
        </w:rPr>
        <w:t>sub</w:t>
      </w:r>
      <w:r w:rsidRPr="008B54CC">
        <w:rPr>
          <w:rFonts w:ascii="Times New Roman" w:eastAsia="Times New Roman" w:hAnsi="Times New Roman" w:cs="Times New Roman"/>
          <w:sz w:val="24"/>
          <w:lang w:eastAsia="en-AU"/>
        </w:rPr>
        <w:t>section 14(1B) which provides that a new co</w:t>
      </w:r>
      <w:r w:rsidR="00A62E04">
        <w:rPr>
          <w:rFonts w:ascii="Times New Roman" w:eastAsia="Times New Roman" w:hAnsi="Times New Roman" w:cs="Times New Roman"/>
          <w:sz w:val="24"/>
          <w:lang w:eastAsia="en-AU"/>
        </w:rPr>
        <w:t>mplaint is covered by that subsection</w:t>
      </w:r>
      <w:r w:rsidRPr="008B54CC">
        <w:rPr>
          <w:rFonts w:ascii="Times New Roman" w:eastAsia="Times New Roman" w:hAnsi="Times New Roman" w:cs="Times New Roman"/>
          <w:sz w:val="24"/>
          <w:lang w:eastAsia="en-AU"/>
        </w:rPr>
        <w:t xml:space="preserve"> if it meets the following criteria:</w:t>
      </w:r>
    </w:p>
    <w:p w14:paraId="40364ED9" w14:textId="18778D35" w:rsidR="008B54CC" w:rsidRPr="008B54CC" w:rsidRDefault="008B54CC" w:rsidP="00D137DB">
      <w:pPr>
        <w:pStyle w:val="ListParagraph"/>
        <w:numPr>
          <w:ilvl w:val="0"/>
          <w:numId w:val="21"/>
        </w:numPr>
        <w:spacing w:after="120" w:line="240" w:lineRule="auto"/>
        <w:ind w:right="91"/>
        <w:rPr>
          <w:rFonts w:ascii="Times New Roman" w:eastAsia="Times New Roman" w:hAnsi="Times New Roman" w:cs="Times New Roman"/>
          <w:sz w:val="24"/>
          <w:lang w:eastAsia="en-AU"/>
        </w:rPr>
      </w:pPr>
      <w:r w:rsidRPr="008B54CC">
        <w:rPr>
          <w:rFonts w:ascii="Times New Roman" w:eastAsia="Times New Roman" w:hAnsi="Times New Roman" w:cs="Times New Roman"/>
          <w:sz w:val="24"/>
          <w:lang w:eastAsia="en-AU"/>
        </w:rPr>
        <w:t>the complaint must be about abuse allegedly engaged in by a member of Defence on or before 30 June 2014</w:t>
      </w:r>
      <w:r w:rsidR="00411CA5">
        <w:rPr>
          <w:rFonts w:ascii="Times New Roman" w:eastAsia="Times New Roman" w:hAnsi="Times New Roman" w:cs="Times New Roman"/>
          <w:sz w:val="24"/>
          <w:lang w:eastAsia="en-AU"/>
        </w:rPr>
        <w:t xml:space="preserve"> (new paragraph 14(1B)(a))</w:t>
      </w:r>
      <w:r w:rsidRPr="008B54CC">
        <w:rPr>
          <w:rFonts w:ascii="Times New Roman" w:eastAsia="Times New Roman" w:hAnsi="Times New Roman" w:cs="Times New Roman"/>
          <w:sz w:val="24"/>
          <w:lang w:eastAsia="en-AU"/>
        </w:rPr>
        <w:t>; and</w:t>
      </w:r>
    </w:p>
    <w:p w14:paraId="7E7B9E7D" w14:textId="77777777" w:rsidR="008B54CC" w:rsidRPr="008B54CC" w:rsidRDefault="008B54CC" w:rsidP="00D137DB">
      <w:pPr>
        <w:pStyle w:val="ListParagraph"/>
        <w:numPr>
          <w:ilvl w:val="0"/>
          <w:numId w:val="21"/>
        </w:numPr>
        <w:spacing w:after="120" w:line="240" w:lineRule="auto"/>
        <w:ind w:right="91"/>
        <w:rPr>
          <w:rFonts w:ascii="Times New Roman" w:eastAsia="Times New Roman" w:hAnsi="Times New Roman" w:cs="Times New Roman"/>
          <w:sz w:val="24"/>
          <w:lang w:eastAsia="en-AU"/>
        </w:rPr>
      </w:pPr>
      <w:r w:rsidRPr="008B54CC">
        <w:rPr>
          <w:rFonts w:ascii="Times New Roman" w:eastAsia="Times New Roman" w:hAnsi="Times New Roman" w:cs="Times New Roman"/>
          <w:sz w:val="24"/>
          <w:lang w:eastAsia="en-AU"/>
        </w:rPr>
        <w:t>either:</w:t>
      </w:r>
    </w:p>
    <w:p w14:paraId="677C226F" w14:textId="2BAAE51E" w:rsidR="008B54CC" w:rsidRPr="008B54CC" w:rsidRDefault="008B54CC" w:rsidP="00D137DB">
      <w:pPr>
        <w:pStyle w:val="ListParagraph"/>
        <w:numPr>
          <w:ilvl w:val="1"/>
          <w:numId w:val="21"/>
        </w:numPr>
        <w:spacing w:after="120" w:line="240" w:lineRule="auto"/>
        <w:ind w:right="91"/>
        <w:rPr>
          <w:rFonts w:ascii="Times New Roman" w:eastAsia="Times New Roman" w:hAnsi="Times New Roman" w:cs="Times New Roman"/>
          <w:sz w:val="24"/>
          <w:lang w:eastAsia="en-AU"/>
        </w:rPr>
      </w:pPr>
      <w:r w:rsidRPr="008B54CC">
        <w:rPr>
          <w:rFonts w:ascii="Times New Roman" w:eastAsia="Times New Roman" w:hAnsi="Times New Roman" w:cs="Times New Roman"/>
          <w:sz w:val="24"/>
          <w:lang w:eastAsia="en-AU"/>
        </w:rPr>
        <w:t>the complaint is made to the D</w:t>
      </w:r>
      <w:r w:rsidR="00411CA5">
        <w:rPr>
          <w:rFonts w:ascii="Times New Roman" w:eastAsia="Times New Roman" w:hAnsi="Times New Roman" w:cs="Times New Roman"/>
          <w:sz w:val="24"/>
          <w:lang w:eastAsia="en-AU"/>
        </w:rPr>
        <w:t>FO</w:t>
      </w:r>
      <w:r w:rsidRPr="008B54CC">
        <w:rPr>
          <w:rFonts w:ascii="Times New Roman" w:eastAsia="Times New Roman" w:hAnsi="Times New Roman" w:cs="Times New Roman"/>
          <w:sz w:val="24"/>
          <w:lang w:eastAsia="en-AU"/>
        </w:rPr>
        <w:t xml:space="preserve"> on or before 30 June 2022</w:t>
      </w:r>
      <w:r w:rsidR="00411CA5">
        <w:rPr>
          <w:rFonts w:ascii="Times New Roman" w:eastAsia="Times New Roman" w:hAnsi="Times New Roman" w:cs="Times New Roman"/>
          <w:sz w:val="24"/>
          <w:lang w:eastAsia="en-AU"/>
        </w:rPr>
        <w:t xml:space="preserve"> (new subparagraph 14(1B)(b)(i))</w:t>
      </w:r>
      <w:r w:rsidRPr="008B54CC">
        <w:rPr>
          <w:rFonts w:ascii="Times New Roman" w:eastAsia="Times New Roman" w:hAnsi="Times New Roman" w:cs="Times New Roman"/>
          <w:sz w:val="24"/>
          <w:lang w:eastAsia="en-AU"/>
        </w:rPr>
        <w:t>; or</w:t>
      </w:r>
    </w:p>
    <w:p w14:paraId="2041F470" w14:textId="51BC753B" w:rsidR="008B54CC" w:rsidRPr="008B54CC" w:rsidRDefault="008B54CC" w:rsidP="00D137DB">
      <w:pPr>
        <w:pStyle w:val="ListParagraph"/>
        <w:numPr>
          <w:ilvl w:val="1"/>
          <w:numId w:val="21"/>
        </w:numPr>
        <w:spacing w:after="240" w:line="240" w:lineRule="auto"/>
        <w:ind w:left="1434" w:right="91" w:hanging="357"/>
        <w:rPr>
          <w:rFonts w:ascii="Times New Roman" w:eastAsia="Times New Roman" w:hAnsi="Times New Roman" w:cs="Times New Roman"/>
          <w:sz w:val="24"/>
          <w:lang w:eastAsia="en-AU"/>
        </w:rPr>
      </w:pPr>
      <w:r w:rsidRPr="008B54CC">
        <w:rPr>
          <w:rFonts w:ascii="Times New Roman" w:eastAsia="Times New Roman" w:hAnsi="Times New Roman" w:cs="Times New Roman"/>
          <w:sz w:val="24"/>
          <w:lang w:eastAsia="en-AU"/>
        </w:rPr>
        <w:t>a written notice of intention to make a complaint is given to the D</w:t>
      </w:r>
      <w:r w:rsidR="00411CA5">
        <w:rPr>
          <w:rFonts w:ascii="Times New Roman" w:eastAsia="Times New Roman" w:hAnsi="Times New Roman" w:cs="Times New Roman"/>
          <w:sz w:val="24"/>
          <w:lang w:eastAsia="en-AU"/>
        </w:rPr>
        <w:t>FO</w:t>
      </w:r>
      <w:r w:rsidRPr="008B54CC">
        <w:rPr>
          <w:rFonts w:ascii="Times New Roman" w:eastAsia="Times New Roman" w:hAnsi="Times New Roman" w:cs="Times New Roman"/>
          <w:sz w:val="24"/>
          <w:lang w:eastAsia="en-AU"/>
        </w:rPr>
        <w:t xml:space="preserve"> on or before 30 June 2022</w:t>
      </w:r>
      <w:r w:rsidR="00411CA5">
        <w:rPr>
          <w:rFonts w:ascii="Times New Roman" w:eastAsia="Times New Roman" w:hAnsi="Times New Roman" w:cs="Times New Roman"/>
          <w:sz w:val="24"/>
          <w:lang w:eastAsia="en-AU"/>
        </w:rPr>
        <w:t>,</w:t>
      </w:r>
      <w:r w:rsidRPr="008B54CC">
        <w:rPr>
          <w:rFonts w:ascii="Times New Roman" w:eastAsia="Times New Roman" w:hAnsi="Times New Roman" w:cs="Times New Roman"/>
          <w:sz w:val="24"/>
          <w:lang w:eastAsia="en-AU"/>
        </w:rPr>
        <w:t xml:space="preserve"> and the </w:t>
      </w:r>
      <w:r w:rsidR="00A976D0">
        <w:rPr>
          <w:rFonts w:ascii="Times New Roman" w:eastAsia="Times New Roman" w:hAnsi="Times New Roman" w:cs="Times New Roman"/>
          <w:sz w:val="24"/>
          <w:lang w:eastAsia="en-AU"/>
        </w:rPr>
        <w:t xml:space="preserve">subsequent </w:t>
      </w:r>
      <w:r w:rsidRPr="008B54CC">
        <w:rPr>
          <w:rFonts w:ascii="Times New Roman" w:eastAsia="Times New Roman" w:hAnsi="Times New Roman" w:cs="Times New Roman"/>
          <w:sz w:val="24"/>
          <w:lang w:eastAsia="en-AU"/>
        </w:rPr>
        <w:t>complaint is made to the D</w:t>
      </w:r>
      <w:r w:rsidR="00411CA5">
        <w:rPr>
          <w:rFonts w:ascii="Times New Roman" w:eastAsia="Times New Roman" w:hAnsi="Times New Roman" w:cs="Times New Roman"/>
          <w:sz w:val="24"/>
          <w:lang w:eastAsia="en-AU"/>
        </w:rPr>
        <w:t>FO</w:t>
      </w:r>
      <w:r w:rsidRPr="008B54CC">
        <w:rPr>
          <w:rFonts w:ascii="Times New Roman" w:eastAsia="Times New Roman" w:hAnsi="Times New Roman" w:cs="Times New Roman"/>
          <w:sz w:val="24"/>
          <w:lang w:eastAsia="en-AU"/>
        </w:rPr>
        <w:t xml:space="preserve"> on or before 30 June 2023</w:t>
      </w:r>
      <w:r w:rsidR="00411CA5">
        <w:rPr>
          <w:rFonts w:ascii="Times New Roman" w:eastAsia="Times New Roman" w:hAnsi="Times New Roman" w:cs="Times New Roman"/>
          <w:sz w:val="24"/>
          <w:lang w:eastAsia="en-AU"/>
        </w:rPr>
        <w:t xml:space="preserve"> (new subparagraph 14(1B)(b)(ii))</w:t>
      </w:r>
      <w:r w:rsidRPr="008B54CC">
        <w:rPr>
          <w:rFonts w:ascii="Times New Roman" w:eastAsia="Times New Roman" w:hAnsi="Times New Roman" w:cs="Times New Roman"/>
          <w:sz w:val="24"/>
          <w:lang w:eastAsia="en-AU"/>
        </w:rPr>
        <w:t>.</w:t>
      </w:r>
    </w:p>
    <w:p w14:paraId="3224A73A" w14:textId="77777777" w:rsidR="002B2ED4" w:rsidRPr="00B7035A" w:rsidRDefault="002B2ED4" w:rsidP="00D137DB">
      <w:pPr>
        <w:spacing w:before="120" w:line="360" w:lineRule="auto"/>
        <w:ind w:right="91"/>
        <w:rPr>
          <w:rFonts w:ascii="Times New Roman" w:eastAsia="Times New Roman" w:hAnsi="Times New Roman" w:cs="Times New Roman"/>
          <w:i/>
          <w:sz w:val="24"/>
          <w:lang w:eastAsia="en-AU"/>
        </w:rPr>
      </w:pPr>
      <w:r w:rsidRPr="00B7035A">
        <w:rPr>
          <w:rFonts w:ascii="Times New Roman" w:eastAsia="Times New Roman" w:hAnsi="Times New Roman" w:cs="Times New Roman"/>
          <w:i/>
          <w:sz w:val="24"/>
          <w:lang w:eastAsia="en-AU"/>
        </w:rPr>
        <w:t xml:space="preserve">Extension of the Defence Reparation Scheme </w:t>
      </w:r>
    </w:p>
    <w:p w14:paraId="43301B63" w14:textId="6FA0FB43" w:rsidR="002B2ED4" w:rsidRDefault="00A25DB3" w:rsidP="002B2ED4">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Current</w:t>
      </w:r>
      <w:r w:rsidR="002B2ED4">
        <w:rPr>
          <w:rFonts w:ascii="Times New Roman" w:eastAsia="Times New Roman" w:hAnsi="Times New Roman" w:cs="Times New Roman"/>
          <w:sz w:val="24"/>
          <w:lang w:eastAsia="en-AU"/>
        </w:rPr>
        <w:t xml:space="preserve"> </w:t>
      </w:r>
      <w:r w:rsidR="002B2ED4" w:rsidRPr="007D7EFA">
        <w:rPr>
          <w:rFonts w:ascii="Times New Roman" w:eastAsia="Times New Roman" w:hAnsi="Times New Roman" w:cs="Times New Roman"/>
          <w:sz w:val="24"/>
          <w:lang w:eastAsia="en-AU"/>
        </w:rPr>
        <w:t>subp</w:t>
      </w:r>
      <w:r w:rsidR="002B2ED4">
        <w:rPr>
          <w:rFonts w:ascii="Times New Roman" w:eastAsia="Times New Roman" w:hAnsi="Times New Roman" w:cs="Times New Roman"/>
          <w:sz w:val="24"/>
          <w:lang w:eastAsia="en-AU"/>
        </w:rPr>
        <w:t>aragraph 14(1)(a)(iiia) provide</w:t>
      </w:r>
      <w:r w:rsidR="00AA1DBA">
        <w:rPr>
          <w:rFonts w:ascii="Times New Roman" w:eastAsia="Times New Roman" w:hAnsi="Times New Roman" w:cs="Times New Roman"/>
          <w:sz w:val="24"/>
          <w:lang w:eastAsia="en-AU"/>
        </w:rPr>
        <w:t>s</w:t>
      </w:r>
      <w:r w:rsidR="002B2ED4" w:rsidRPr="007D7EFA">
        <w:rPr>
          <w:rFonts w:ascii="Times New Roman" w:eastAsia="Times New Roman" w:hAnsi="Times New Roman" w:cs="Times New Roman"/>
          <w:sz w:val="24"/>
          <w:lang w:eastAsia="en-AU"/>
        </w:rPr>
        <w:t xml:space="preserve"> that the D</w:t>
      </w:r>
      <w:r w:rsidR="002B2ED4">
        <w:rPr>
          <w:rFonts w:ascii="Times New Roman" w:eastAsia="Times New Roman" w:hAnsi="Times New Roman" w:cs="Times New Roman"/>
          <w:sz w:val="24"/>
          <w:lang w:eastAsia="en-AU"/>
        </w:rPr>
        <w:t>FO</w:t>
      </w:r>
      <w:r w:rsidR="002B2ED4" w:rsidRPr="007D7EFA">
        <w:rPr>
          <w:rFonts w:ascii="Times New Roman" w:eastAsia="Times New Roman" w:hAnsi="Times New Roman" w:cs="Times New Roman"/>
          <w:sz w:val="24"/>
          <w:lang w:eastAsia="en-AU"/>
        </w:rPr>
        <w:t xml:space="preserve"> </w:t>
      </w:r>
      <w:r w:rsidR="002B2ED4">
        <w:rPr>
          <w:rFonts w:ascii="Times New Roman" w:eastAsia="Times New Roman" w:hAnsi="Times New Roman" w:cs="Times New Roman"/>
          <w:sz w:val="24"/>
          <w:lang w:eastAsia="en-AU"/>
        </w:rPr>
        <w:t>may</w:t>
      </w:r>
      <w:r w:rsidR="002B2ED4" w:rsidRPr="007D7EFA">
        <w:rPr>
          <w:rFonts w:ascii="Times New Roman" w:eastAsia="Times New Roman" w:hAnsi="Times New Roman" w:cs="Times New Roman"/>
          <w:sz w:val="24"/>
          <w:lang w:eastAsia="en-AU"/>
        </w:rPr>
        <w:t xml:space="preserve"> only make recommendations for reparation payments in relation to complaints made </w:t>
      </w:r>
      <w:r w:rsidR="002B2ED4" w:rsidRPr="007D7EFA">
        <w:rPr>
          <w:rFonts w:ascii="Times New Roman" w:eastAsia="Times New Roman" w:hAnsi="Times New Roman" w:cs="Times New Roman"/>
          <w:i/>
          <w:sz w:val="24"/>
          <w:lang w:eastAsia="en-AU"/>
        </w:rPr>
        <w:t>before</w:t>
      </w:r>
      <w:r w:rsidR="002B2ED4" w:rsidRPr="007D7EFA">
        <w:rPr>
          <w:rFonts w:ascii="Times New Roman" w:eastAsia="Times New Roman" w:hAnsi="Times New Roman" w:cs="Times New Roman"/>
          <w:sz w:val="24"/>
          <w:lang w:eastAsia="en-AU"/>
        </w:rPr>
        <w:t xml:space="preserve"> 1</w:t>
      </w:r>
      <w:r w:rsidR="002B2ED4">
        <w:rPr>
          <w:rFonts w:ascii="Times New Roman" w:eastAsia="Times New Roman" w:hAnsi="Times New Roman" w:cs="Times New Roman"/>
          <w:sz w:val="24"/>
          <w:lang w:eastAsia="en-AU"/>
        </w:rPr>
        <w:t> </w:t>
      </w:r>
      <w:r w:rsidR="002B2ED4" w:rsidRPr="007D7EFA">
        <w:rPr>
          <w:rFonts w:ascii="Times New Roman" w:eastAsia="Times New Roman" w:hAnsi="Times New Roman" w:cs="Times New Roman"/>
          <w:sz w:val="24"/>
          <w:lang w:eastAsia="en-AU"/>
        </w:rPr>
        <w:t>July 202</w:t>
      </w:r>
      <w:r w:rsidR="002B2ED4">
        <w:rPr>
          <w:rFonts w:ascii="Times New Roman" w:eastAsia="Times New Roman" w:hAnsi="Times New Roman" w:cs="Times New Roman"/>
          <w:sz w:val="24"/>
          <w:lang w:eastAsia="en-AU"/>
        </w:rPr>
        <w:t>1. New paragraph 14(1B)(b)</w:t>
      </w:r>
      <w:r w:rsidR="002B2ED4" w:rsidRPr="007D7EFA">
        <w:rPr>
          <w:rFonts w:ascii="Times New Roman" w:eastAsia="Times New Roman" w:hAnsi="Times New Roman" w:cs="Times New Roman"/>
          <w:sz w:val="24"/>
          <w:lang w:eastAsia="en-AU"/>
        </w:rPr>
        <w:t xml:space="preserve"> extend</w:t>
      </w:r>
      <w:r w:rsidR="002B2ED4">
        <w:rPr>
          <w:rFonts w:ascii="Times New Roman" w:eastAsia="Times New Roman" w:hAnsi="Times New Roman" w:cs="Times New Roman"/>
          <w:sz w:val="24"/>
          <w:lang w:eastAsia="en-AU"/>
        </w:rPr>
        <w:t>s</w:t>
      </w:r>
      <w:r w:rsidR="002B2ED4" w:rsidRPr="007D7EFA">
        <w:rPr>
          <w:rFonts w:ascii="Times New Roman" w:eastAsia="Times New Roman" w:hAnsi="Times New Roman" w:cs="Times New Roman"/>
          <w:sz w:val="24"/>
          <w:lang w:eastAsia="en-AU"/>
        </w:rPr>
        <w:t xml:space="preserve"> the period during which complaints could be made to </w:t>
      </w:r>
      <w:r w:rsidR="00AA1DBA">
        <w:rPr>
          <w:rFonts w:ascii="Times New Roman" w:eastAsia="Times New Roman" w:hAnsi="Times New Roman" w:cs="Times New Roman"/>
          <w:sz w:val="24"/>
          <w:lang w:eastAsia="en-AU"/>
        </w:rPr>
        <w:t>the DFO. Taken together, they require contact about the complaint of abuse to have been made with the DFO, in writing, on or before 30 June 2022</w:t>
      </w:r>
      <w:r w:rsidR="00DA43DB">
        <w:rPr>
          <w:rFonts w:ascii="Times New Roman" w:eastAsia="Times New Roman" w:hAnsi="Times New Roman" w:cs="Times New Roman"/>
          <w:sz w:val="24"/>
          <w:lang w:eastAsia="en-AU"/>
        </w:rPr>
        <w:t>.</w:t>
      </w:r>
      <w:r w:rsidR="00AA1DBA">
        <w:rPr>
          <w:rFonts w:ascii="Times New Roman" w:eastAsia="Times New Roman" w:hAnsi="Times New Roman" w:cs="Times New Roman"/>
          <w:sz w:val="24"/>
          <w:lang w:eastAsia="en-AU"/>
        </w:rPr>
        <w:t xml:space="preserve"> Contact can be made in one of two ways: either by making a full complaint on or before 30 June 2022; or by notifying the DFO, in writing, of an </w:t>
      </w:r>
      <w:r w:rsidR="00AA1DBA" w:rsidRPr="008862AE">
        <w:rPr>
          <w:rFonts w:ascii="Times New Roman" w:eastAsia="Times New Roman" w:hAnsi="Times New Roman" w:cs="Times New Roman"/>
          <w:i/>
          <w:sz w:val="24"/>
          <w:lang w:eastAsia="en-AU"/>
        </w:rPr>
        <w:t>intention</w:t>
      </w:r>
      <w:r w:rsidR="00AA1DBA">
        <w:rPr>
          <w:rFonts w:ascii="Times New Roman" w:eastAsia="Times New Roman" w:hAnsi="Times New Roman" w:cs="Times New Roman"/>
          <w:sz w:val="24"/>
          <w:lang w:eastAsia="en-AU"/>
        </w:rPr>
        <w:t xml:space="preserve"> to make a complaint on or before 30 June 2022, with the full complaint then needing to be </w:t>
      </w:r>
      <w:r w:rsidR="00516FB9">
        <w:rPr>
          <w:rFonts w:ascii="Times New Roman" w:eastAsia="Times New Roman" w:hAnsi="Times New Roman" w:cs="Times New Roman"/>
          <w:sz w:val="24"/>
          <w:lang w:eastAsia="en-AU"/>
        </w:rPr>
        <w:t>made on</w:t>
      </w:r>
      <w:r w:rsidR="00AA1DBA">
        <w:rPr>
          <w:rFonts w:ascii="Times New Roman" w:eastAsia="Times New Roman" w:hAnsi="Times New Roman" w:cs="Times New Roman"/>
          <w:sz w:val="24"/>
          <w:lang w:eastAsia="en-AU"/>
        </w:rPr>
        <w:t xml:space="preserve"> or before 30 June 2023.</w:t>
      </w:r>
      <w:r w:rsidR="002B2ED4" w:rsidRPr="007D7EFA">
        <w:rPr>
          <w:rFonts w:ascii="Times New Roman" w:eastAsia="Times New Roman" w:hAnsi="Times New Roman" w:cs="Times New Roman"/>
          <w:sz w:val="24"/>
          <w:lang w:eastAsia="en-AU"/>
        </w:rPr>
        <w:t xml:space="preserve"> </w:t>
      </w:r>
    </w:p>
    <w:p w14:paraId="27976B19" w14:textId="77777777" w:rsidR="002B2ED4" w:rsidRPr="007D7EFA" w:rsidRDefault="002B2ED4" w:rsidP="002B2ED4">
      <w:pPr>
        <w:keepNext/>
        <w:spacing w:after="0" w:line="240" w:lineRule="auto"/>
        <w:ind w:right="748"/>
        <w:rPr>
          <w:rFonts w:ascii="Times New Roman" w:eastAsia="Times New Roman" w:hAnsi="Times New Roman" w:cs="Times New Roman"/>
          <w:sz w:val="24"/>
          <w:lang w:eastAsia="en-AU"/>
        </w:rPr>
      </w:pPr>
    </w:p>
    <w:p w14:paraId="76F47884" w14:textId="67BC4E9E" w:rsidR="002B2ED4" w:rsidRDefault="002B2ED4" w:rsidP="002B2ED4">
      <w:pPr>
        <w:keepNext/>
        <w:spacing w:after="0" w:line="240" w:lineRule="auto"/>
        <w:ind w:right="748"/>
        <w:rPr>
          <w:rFonts w:ascii="Times New Roman" w:eastAsia="Times New Roman" w:hAnsi="Times New Roman" w:cs="Times New Roman"/>
          <w:sz w:val="24"/>
          <w:lang w:eastAsia="en-AU"/>
        </w:rPr>
      </w:pPr>
      <w:r w:rsidRPr="007D7EFA">
        <w:rPr>
          <w:rFonts w:ascii="Times New Roman" w:eastAsia="Times New Roman" w:hAnsi="Times New Roman" w:cs="Times New Roman"/>
          <w:sz w:val="24"/>
          <w:lang w:eastAsia="en-AU"/>
        </w:rPr>
        <w:t>This extension allow</w:t>
      </w:r>
      <w:r>
        <w:rPr>
          <w:rFonts w:ascii="Times New Roman" w:eastAsia="Times New Roman" w:hAnsi="Times New Roman" w:cs="Times New Roman"/>
          <w:sz w:val="24"/>
          <w:lang w:eastAsia="en-AU"/>
        </w:rPr>
        <w:t>s</w:t>
      </w:r>
      <w:r w:rsidRPr="007D7EFA">
        <w:rPr>
          <w:rFonts w:ascii="Times New Roman" w:eastAsia="Times New Roman" w:hAnsi="Times New Roman" w:cs="Times New Roman"/>
          <w:sz w:val="24"/>
          <w:lang w:eastAsia="en-AU"/>
        </w:rPr>
        <w:t xml:space="preserve"> </w:t>
      </w:r>
      <w:r w:rsidR="00AA1DBA">
        <w:rPr>
          <w:rFonts w:ascii="Times New Roman" w:eastAsia="Times New Roman" w:hAnsi="Times New Roman" w:cs="Times New Roman"/>
          <w:sz w:val="24"/>
          <w:lang w:eastAsia="en-AU"/>
        </w:rPr>
        <w:t>complaints</w:t>
      </w:r>
      <w:r w:rsidRPr="007D7EFA">
        <w:rPr>
          <w:rFonts w:ascii="Times New Roman" w:eastAsia="Times New Roman" w:hAnsi="Times New Roman" w:cs="Times New Roman"/>
          <w:sz w:val="24"/>
          <w:lang w:eastAsia="en-AU"/>
        </w:rPr>
        <w:t xml:space="preserve"> of abuse from former and serving members of the Defence Force to continue to be made to the D</w:t>
      </w:r>
      <w:r>
        <w:rPr>
          <w:rFonts w:ascii="Times New Roman" w:eastAsia="Times New Roman" w:hAnsi="Times New Roman" w:cs="Times New Roman"/>
          <w:sz w:val="24"/>
          <w:lang w:eastAsia="en-AU"/>
        </w:rPr>
        <w:t>FO.</w:t>
      </w:r>
      <w:r w:rsidRPr="007D7EFA">
        <w:rPr>
          <w:rFonts w:ascii="Times New Roman" w:eastAsia="Times New Roman" w:hAnsi="Times New Roman" w:cs="Times New Roman"/>
          <w:sz w:val="24"/>
          <w:lang w:eastAsia="en-AU"/>
        </w:rPr>
        <w:t xml:space="preserve"> If the Scheme conclude</w:t>
      </w:r>
      <w:r>
        <w:rPr>
          <w:rFonts w:ascii="Times New Roman" w:eastAsia="Times New Roman" w:hAnsi="Times New Roman" w:cs="Times New Roman"/>
          <w:sz w:val="24"/>
          <w:lang w:eastAsia="en-AU"/>
        </w:rPr>
        <w:t>d</w:t>
      </w:r>
      <w:r w:rsidRPr="007D7EFA">
        <w:rPr>
          <w:rFonts w:ascii="Times New Roman" w:eastAsia="Times New Roman" w:hAnsi="Times New Roman" w:cs="Times New Roman"/>
          <w:sz w:val="24"/>
          <w:lang w:eastAsia="en-AU"/>
        </w:rPr>
        <w:t xml:space="preserve"> on 1</w:t>
      </w:r>
      <w:r>
        <w:rPr>
          <w:rFonts w:ascii="Times New Roman" w:eastAsia="Times New Roman" w:hAnsi="Times New Roman" w:cs="Times New Roman"/>
          <w:sz w:val="24"/>
          <w:lang w:eastAsia="en-AU"/>
        </w:rPr>
        <w:t> </w:t>
      </w:r>
      <w:r w:rsidRPr="007D7EFA">
        <w:rPr>
          <w:rFonts w:ascii="Times New Roman" w:eastAsia="Times New Roman" w:hAnsi="Times New Roman" w:cs="Times New Roman"/>
          <w:sz w:val="24"/>
          <w:lang w:eastAsia="en-AU"/>
        </w:rPr>
        <w:t>July</w:t>
      </w:r>
      <w:r w:rsidR="00B0768B">
        <w:rPr>
          <w:rFonts w:ascii="Times New Roman" w:eastAsia="Times New Roman" w:hAnsi="Times New Roman" w:cs="Times New Roman"/>
          <w:sz w:val="24"/>
          <w:lang w:eastAsia="en-AU"/>
        </w:rPr>
        <w:t> </w:t>
      </w:r>
      <w:r w:rsidRPr="007D7EFA">
        <w:rPr>
          <w:rFonts w:ascii="Times New Roman" w:eastAsia="Times New Roman" w:hAnsi="Times New Roman" w:cs="Times New Roman"/>
          <w:sz w:val="24"/>
          <w:lang w:eastAsia="en-AU"/>
        </w:rPr>
        <w:t xml:space="preserve">2021, there would be a risk that complainants with </w:t>
      </w:r>
      <w:r w:rsidR="00AA1DBA">
        <w:rPr>
          <w:rFonts w:ascii="Times New Roman" w:eastAsia="Times New Roman" w:hAnsi="Times New Roman" w:cs="Times New Roman"/>
          <w:sz w:val="24"/>
          <w:lang w:eastAsia="en-AU"/>
        </w:rPr>
        <w:t xml:space="preserve">complaints </w:t>
      </w:r>
      <w:r w:rsidRPr="007D7EFA">
        <w:rPr>
          <w:rFonts w:ascii="Times New Roman" w:eastAsia="Times New Roman" w:hAnsi="Times New Roman" w:cs="Times New Roman"/>
          <w:sz w:val="24"/>
          <w:lang w:eastAsia="en-AU"/>
        </w:rPr>
        <w:t xml:space="preserve">of abuse may </w:t>
      </w:r>
      <w:r w:rsidRPr="007D7EFA">
        <w:rPr>
          <w:rFonts w:ascii="Times New Roman" w:eastAsia="Times New Roman" w:hAnsi="Times New Roman" w:cs="Times New Roman"/>
          <w:sz w:val="24"/>
          <w:lang w:eastAsia="en-AU"/>
        </w:rPr>
        <w:lastRenderedPageBreak/>
        <w:t>not come forward. Paragraph</w:t>
      </w:r>
      <w:r>
        <w:rPr>
          <w:rFonts w:ascii="Times New Roman" w:eastAsia="Times New Roman" w:hAnsi="Times New Roman" w:cs="Times New Roman"/>
          <w:sz w:val="24"/>
          <w:lang w:eastAsia="en-AU"/>
        </w:rPr>
        <w:t> </w:t>
      </w:r>
      <w:r w:rsidRPr="0072572E">
        <w:rPr>
          <w:rFonts w:ascii="Times New Roman" w:eastAsia="Times New Roman" w:hAnsi="Times New Roman" w:cs="Times New Roman"/>
          <w:sz w:val="24"/>
          <w:lang w:eastAsia="en-AU"/>
        </w:rPr>
        <w:t>14(1B)(b) provide</w:t>
      </w:r>
      <w:r>
        <w:rPr>
          <w:rFonts w:ascii="Times New Roman" w:eastAsia="Times New Roman" w:hAnsi="Times New Roman" w:cs="Times New Roman"/>
          <w:sz w:val="24"/>
          <w:lang w:eastAsia="en-AU"/>
        </w:rPr>
        <w:t>s</w:t>
      </w:r>
      <w:r w:rsidRPr="0072572E">
        <w:rPr>
          <w:rFonts w:ascii="Times New Roman" w:eastAsia="Times New Roman" w:hAnsi="Times New Roman" w:cs="Times New Roman"/>
          <w:sz w:val="24"/>
          <w:lang w:eastAsia="en-AU"/>
        </w:rPr>
        <w:t xml:space="preserve"> a time-limited extension of the Scheme to ensure that complainants may still receive a reparation payment.</w:t>
      </w:r>
    </w:p>
    <w:p w14:paraId="0B24EDC0" w14:textId="77777777" w:rsidR="00B61812" w:rsidRDefault="00B61812" w:rsidP="00B442DD">
      <w:pPr>
        <w:pStyle w:val="NoSpacing"/>
        <w:rPr>
          <w:i/>
          <w:lang w:eastAsia="en-AU"/>
        </w:rPr>
      </w:pPr>
    </w:p>
    <w:p w14:paraId="3F974072" w14:textId="77777777" w:rsidR="002B2ED4" w:rsidRPr="00BE4B76" w:rsidRDefault="002B2ED4" w:rsidP="002B2ED4">
      <w:pPr>
        <w:spacing w:line="360" w:lineRule="auto"/>
        <w:ind w:right="91"/>
        <w:rPr>
          <w:rFonts w:ascii="Times New Roman" w:eastAsia="Times New Roman" w:hAnsi="Times New Roman" w:cs="Times New Roman"/>
          <w:i/>
          <w:sz w:val="24"/>
          <w:lang w:eastAsia="en-AU"/>
        </w:rPr>
      </w:pPr>
      <w:r w:rsidRPr="00BE4B76">
        <w:rPr>
          <w:rFonts w:ascii="Times New Roman" w:eastAsia="Times New Roman" w:hAnsi="Times New Roman" w:cs="Times New Roman"/>
          <w:i/>
          <w:sz w:val="24"/>
          <w:lang w:eastAsia="en-AU"/>
        </w:rPr>
        <w:t>Making a complaint</w:t>
      </w:r>
    </w:p>
    <w:p w14:paraId="28903493" w14:textId="43D9C1A3" w:rsidR="002B2ED4" w:rsidRPr="0072572E" w:rsidRDefault="002B2ED4" w:rsidP="002B2ED4">
      <w:pPr>
        <w:keepNext/>
        <w:spacing w:after="0" w:line="240" w:lineRule="auto"/>
        <w:ind w:right="748"/>
        <w:rPr>
          <w:rFonts w:ascii="Times New Roman" w:eastAsia="Times New Roman" w:hAnsi="Times New Roman" w:cs="Times New Roman"/>
          <w:sz w:val="24"/>
          <w:lang w:eastAsia="en-AU"/>
        </w:rPr>
      </w:pPr>
      <w:r w:rsidRPr="0072572E">
        <w:rPr>
          <w:rFonts w:ascii="Times New Roman" w:eastAsia="Times New Roman" w:hAnsi="Times New Roman" w:cs="Times New Roman"/>
          <w:sz w:val="24"/>
          <w:lang w:eastAsia="en-AU"/>
        </w:rPr>
        <w:t>New subparagraphs 14(1B)(b)(i) or (ii) outline the procedural requirements that must be satisfied in order to make a new complaint that could be subject to a recommendation by the D</w:t>
      </w:r>
      <w:r>
        <w:rPr>
          <w:rFonts w:ascii="Times New Roman" w:eastAsia="Times New Roman" w:hAnsi="Times New Roman" w:cs="Times New Roman"/>
          <w:sz w:val="24"/>
          <w:lang w:eastAsia="en-AU"/>
        </w:rPr>
        <w:t>FO</w:t>
      </w:r>
      <w:r w:rsidRPr="0072572E">
        <w:rPr>
          <w:rFonts w:ascii="Times New Roman" w:eastAsia="Times New Roman" w:hAnsi="Times New Roman" w:cs="Times New Roman"/>
          <w:sz w:val="24"/>
          <w:lang w:eastAsia="en-AU"/>
        </w:rPr>
        <w:t xml:space="preserve"> for reparation</w:t>
      </w:r>
      <w:r>
        <w:rPr>
          <w:rFonts w:ascii="Times New Roman" w:eastAsia="Times New Roman" w:hAnsi="Times New Roman" w:cs="Times New Roman"/>
          <w:sz w:val="24"/>
          <w:lang w:eastAsia="en-AU"/>
        </w:rPr>
        <w:t xml:space="preserve"> payment</w:t>
      </w:r>
      <w:r w:rsidRPr="0072572E">
        <w:rPr>
          <w:rFonts w:ascii="Times New Roman" w:eastAsia="Times New Roman" w:hAnsi="Times New Roman" w:cs="Times New Roman"/>
          <w:sz w:val="24"/>
          <w:lang w:eastAsia="en-AU"/>
        </w:rPr>
        <w:t>. There are two avenues through which such a complaint c</w:t>
      </w:r>
      <w:r w:rsidR="00A25DB3">
        <w:rPr>
          <w:rFonts w:ascii="Times New Roman" w:eastAsia="Times New Roman" w:hAnsi="Times New Roman" w:cs="Times New Roman"/>
          <w:sz w:val="24"/>
          <w:lang w:eastAsia="en-AU"/>
        </w:rPr>
        <w:t>an</w:t>
      </w:r>
      <w:r w:rsidRPr="0072572E">
        <w:rPr>
          <w:rFonts w:ascii="Times New Roman" w:eastAsia="Times New Roman" w:hAnsi="Times New Roman" w:cs="Times New Roman"/>
          <w:sz w:val="24"/>
          <w:lang w:eastAsia="en-AU"/>
        </w:rPr>
        <w:t xml:space="preserve"> be made. </w:t>
      </w:r>
    </w:p>
    <w:p w14:paraId="3F3DB91A" w14:textId="77777777" w:rsidR="002B2ED4" w:rsidRDefault="002B2ED4" w:rsidP="002B2ED4">
      <w:pPr>
        <w:keepNext/>
        <w:spacing w:after="0" w:line="240" w:lineRule="auto"/>
        <w:ind w:right="748"/>
        <w:rPr>
          <w:rFonts w:ascii="Times New Roman" w:eastAsia="Times New Roman" w:hAnsi="Times New Roman" w:cs="Times New Roman"/>
          <w:sz w:val="24"/>
          <w:lang w:eastAsia="en-AU"/>
        </w:rPr>
      </w:pPr>
    </w:p>
    <w:p w14:paraId="3DF30226" w14:textId="4C4AF215" w:rsidR="002B2ED4" w:rsidRPr="0072572E" w:rsidRDefault="002B2ED4" w:rsidP="002B2ED4">
      <w:pPr>
        <w:keepNext/>
        <w:spacing w:after="0" w:line="240" w:lineRule="auto"/>
        <w:ind w:right="748"/>
        <w:rPr>
          <w:rFonts w:ascii="Times New Roman" w:eastAsia="Times New Roman" w:hAnsi="Times New Roman" w:cs="Times New Roman"/>
          <w:sz w:val="24"/>
          <w:lang w:eastAsia="en-AU"/>
        </w:rPr>
      </w:pPr>
      <w:r w:rsidRPr="0072572E">
        <w:rPr>
          <w:rFonts w:ascii="Times New Roman" w:eastAsia="Times New Roman" w:hAnsi="Times New Roman" w:cs="Times New Roman"/>
          <w:sz w:val="24"/>
          <w:lang w:eastAsia="en-AU"/>
        </w:rPr>
        <w:t>First, new subparagraph 14(1B)(b)(i) provide</w:t>
      </w:r>
      <w:r>
        <w:rPr>
          <w:rFonts w:ascii="Times New Roman" w:eastAsia="Times New Roman" w:hAnsi="Times New Roman" w:cs="Times New Roman"/>
          <w:sz w:val="24"/>
          <w:lang w:eastAsia="en-AU"/>
        </w:rPr>
        <w:t>s</w:t>
      </w:r>
      <w:r w:rsidRPr="0072572E">
        <w:rPr>
          <w:rFonts w:ascii="Times New Roman" w:eastAsia="Times New Roman" w:hAnsi="Times New Roman" w:cs="Times New Roman"/>
          <w:sz w:val="24"/>
          <w:lang w:eastAsia="en-AU"/>
        </w:rPr>
        <w:t xml:space="preserve"> that a new complaint about alleged abuse engaged in by a member of Defence on or before 30 June 2014 c</w:t>
      </w:r>
      <w:r>
        <w:rPr>
          <w:rFonts w:ascii="Times New Roman" w:eastAsia="Times New Roman" w:hAnsi="Times New Roman" w:cs="Times New Roman"/>
          <w:sz w:val="24"/>
          <w:lang w:eastAsia="en-AU"/>
        </w:rPr>
        <w:t>an</w:t>
      </w:r>
      <w:r w:rsidRPr="0072572E">
        <w:rPr>
          <w:rFonts w:ascii="Times New Roman" w:eastAsia="Times New Roman" w:hAnsi="Times New Roman" w:cs="Times New Roman"/>
          <w:sz w:val="24"/>
          <w:lang w:eastAsia="en-AU"/>
        </w:rPr>
        <w:t xml:space="preserve"> be made </w:t>
      </w:r>
      <w:r w:rsidR="00A25DB3">
        <w:rPr>
          <w:rFonts w:ascii="Times New Roman" w:eastAsia="Times New Roman" w:hAnsi="Times New Roman" w:cs="Times New Roman"/>
          <w:sz w:val="24"/>
          <w:lang w:eastAsia="en-AU"/>
        </w:rPr>
        <w:t xml:space="preserve">to the DFO </w:t>
      </w:r>
      <w:r w:rsidRPr="0072572E">
        <w:rPr>
          <w:rFonts w:ascii="Times New Roman" w:eastAsia="Times New Roman" w:hAnsi="Times New Roman" w:cs="Times New Roman"/>
          <w:sz w:val="24"/>
          <w:lang w:eastAsia="en-AU"/>
        </w:rPr>
        <w:t>on or before 30 June 2022 (i.e. by no later than 11.59pm of 30 June</w:t>
      </w:r>
      <w:r>
        <w:rPr>
          <w:rFonts w:ascii="Times New Roman" w:eastAsia="Times New Roman" w:hAnsi="Times New Roman" w:cs="Times New Roman"/>
          <w:sz w:val="24"/>
          <w:lang w:eastAsia="en-AU"/>
        </w:rPr>
        <w:t xml:space="preserve"> 2022</w:t>
      </w:r>
      <w:r w:rsidRPr="0072572E">
        <w:rPr>
          <w:rFonts w:ascii="Times New Roman" w:eastAsia="Times New Roman" w:hAnsi="Times New Roman" w:cs="Times New Roman"/>
          <w:sz w:val="24"/>
          <w:lang w:eastAsia="en-AU"/>
        </w:rPr>
        <w:t xml:space="preserve">). </w:t>
      </w:r>
    </w:p>
    <w:p w14:paraId="2EA62E44" w14:textId="77777777" w:rsidR="002B2ED4" w:rsidRDefault="002B2ED4" w:rsidP="002B2ED4">
      <w:pPr>
        <w:keepNext/>
        <w:spacing w:after="0" w:line="240" w:lineRule="auto"/>
        <w:ind w:right="748"/>
        <w:rPr>
          <w:rFonts w:ascii="Times New Roman" w:eastAsia="Times New Roman" w:hAnsi="Times New Roman" w:cs="Times New Roman"/>
          <w:sz w:val="24"/>
          <w:lang w:eastAsia="en-AU"/>
        </w:rPr>
      </w:pPr>
    </w:p>
    <w:p w14:paraId="3849C4F7" w14:textId="3CAA31CD" w:rsidR="002B2ED4" w:rsidRPr="0072572E" w:rsidRDefault="002B2ED4" w:rsidP="002B2ED4">
      <w:pPr>
        <w:keepNext/>
        <w:spacing w:after="0" w:line="240" w:lineRule="auto"/>
        <w:ind w:right="748"/>
        <w:rPr>
          <w:rFonts w:ascii="Times New Roman" w:eastAsia="Times New Roman" w:hAnsi="Times New Roman" w:cs="Times New Roman"/>
          <w:sz w:val="24"/>
          <w:lang w:eastAsia="en-AU"/>
        </w:rPr>
      </w:pPr>
      <w:r w:rsidRPr="0072572E">
        <w:rPr>
          <w:rFonts w:ascii="Times New Roman" w:eastAsia="Times New Roman" w:hAnsi="Times New Roman" w:cs="Times New Roman"/>
          <w:sz w:val="24"/>
          <w:lang w:eastAsia="en-AU"/>
        </w:rPr>
        <w:t>Alternatively, new subparagraph 14(1B)(b)(ii) provide</w:t>
      </w:r>
      <w:r>
        <w:rPr>
          <w:rFonts w:ascii="Times New Roman" w:eastAsia="Times New Roman" w:hAnsi="Times New Roman" w:cs="Times New Roman"/>
          <w:sz w:val="24"/>
          <w:lang w:eastAsia="en-AU"/>
        </w:rPr>
        <w:t>s</w:t>
      </w:r>
      <w:r w:rsidRPr="0072572E">
        <w:rPr>
          <w:rFonts w:ascii="Times New Roman" w:eastAsia="Times New Roman" w:hAnsi="Times New Roman" w:cs="Times New Roman"/>
          <w:sz w:val="24"/>
          <w:lang w:eastAsia="en-AU"/>
        </w:rPr>
        <w:t xml:space="preserve"> that a new complaint about alleged abuse engaged in by a member of Defence on or before 30 June 2014 c</w:t>
      </w:r>
      <w:r>
        <w:rPr>
          <w:rFonts w:ascii="Times New Roman" w:eastAsia="Times New Roman" w:hAnsi="Times New Roman" w:cs="Times New Roman"/>
          <w:sz w:val="24"/>
          <w:lang w:eastAsia="en-AU"/>
        </w:rPr>
        <w:t>an</w:t>
      </w:r>
      <w:r w:rsidRPr="0072572E">
        <w:rPr>
          <w:rFonts w:ascii="Times New Roman" w:eastAsia="Times New Roman" w:hAnsi="Times New Roman" w:cs="Times New Roman"/>
          <w:sz w:val="24"/>
          <w:lang w:eastAsia="en-AU"/>
        </w:rPr>
        <w:t xml:space="preserve"> be made if:</w:t>
      </w:r>
    </w:p>
    <w:p w14:paraId="0115FE8B" w14:textId="77777777" w:rsidR="002B2ED4" w:rsidRPr="0072572E" w:rsidRDefault="002B2ED4" w:rsidP="002B2ED4">
      <w:pPr>
        <w:pStyle w:val="ListParagraph"/>
        <w:keepNext/>
        <w:numPr>
          <w:ilvl w:val="0"/>
          <w:numId w:val="17"/>
        </w:numPr>
        <w:spacing w:after="0" w:line="240" w:lineRule="auto"/>
        <w:ind w:left="644" w:right="748"/>
        <w:rPr>
          <w:rFonts w:ascii="Times New Roman" w:eastAsia="Times New Roman" w:hAnsi="Times New Roman" w:cs="Times New Roman"/>
          <w:sz w:val="24"/>
          <w:lang w:eastAsia="en-AU"/>
        </w:rPr>
      </w:pPr>
      <w:r w:rsidRPr="0072572E">
        <w:rPr>
          <w:rFonts w:ascii="Times New Roman" w:eastAsia="Times New Roman" w:hAnsi="Times New Roman" w:cs="Times New Roman"/>
          <w:sz w:val="24"/>
          <w:lang w:eastAsia="en-AU"/>
        </w:rPr>
        <w:t>a written notice of intention to make a complaint is given to the D</w:t>
      </w:r>
      <w:r>
        <w:rPr>
          <w:rFonts w:ascii="Times New Roman" w:eastAsia="Times New Roman" w:hAnsi="Times New Roman" w:cs="Times New Roman"/>
          <w:sz w:val="24"/>
          <w:lang w:eastAsia="en-AU"/>
        </w:rPr>
        <w:t>FO</w:t>
      </w:r>
      <w:r w:rsidRPr="0072572E">
        <w:rPr>
          <w:rFonts w:ascii="Times New Roman" w:eastAsia="Times New Roman" w:hAnsi="Times New Roman" w:cs="Times New Roman"/>
          <w:sz w:val="24"/>
          <w:lang w:eastAsia="en-AU"/>
        </w:rPr>
        <w:t xml:space="preserve"> on or before 30 June 2022 (i.e. by no later than 11.59pm on 30</w:t>
      </w:r>
      <w:r>
        <w:rPr>
          <w:rFonts w:ascii="Times New Roman" w:eastAsia="Times New Roman" w:hAnsi="Times New Roman" w:cs="Times New Roman"/>
          <w:sz w:val="24"/>
          <w:lang w:eastAsia="en-AU"/>
        </w:rPr>
        <w:t> </w:t>
      </w:r>
      <w:r w:rsidRPr="0072572E">
        <w:rPr>
          <w:rFonts w:ascii="Times New Roman" w:eastAsia="Times New Roman" w:hAnsi="Times New Roman" w:cs="Times New Roman"/>
          <w:sz w:val="24"/>
          <w:lang w:eastAsia="en-AU"/>
        </w:rPr>
        <w:t>June 2022), and</w:t>
      </w:r>
    </w:p>
    <w:p w14:paraId="43D2C08F" w14:textId="77777777" w:rsidR="002B2ED4" w:rsidRPr="0072572E" w:rsidRDefault="002B2ED4" w:rsidP="002B2ED4">
      <w:pPr>
        <w:pStyle w:val="ListParagraph"/>
        <w:keepNext/>
        <w:numPr>
          <w:ilvl w:val="0"/>
          <w:numId w:val="17"/>
        </w:numPr>
        <w:spacing w:after="0" w:line="240" w:lineRule="auto"/>
        <w:ind w:left="644" w:right="748"/>
        <w:rPr>
          <w:rFonts w:ascii="Times New Roman" w:eastAsia="Times New Roman" w:hAnsi="Times New Roman" w:cs="Times New Roman"/>
          <w:sz w:val="24"/>
          <w:lang w:eastAsia="en-AU"/>
        </w:rPr>
      </w:pPr>
      <w:r w:rsidRPr="0072572E">
        <w:rPr>
          <w:rFonts w:ascii="Times New Roman" w:eastAsia="Times New Roman" w:hAnsi="Times New Roman" w:cs="Times New Roman"/>
          <w:sz w:val="24"/>
          <w:lang w:eastAsia="en-AU"/>
        </w:rPr>
        <w:t>the complaint is made to the D</w:t>
      </w:r>
      <w:r>
        <w:rPr>
          <w:rFonts w:ascii="Times New Roman" w:eastAsia="Times New Roman" w:hAnsi="Times New Roman" w:cs="Times New Roman"/>
          <w:sz w:val="24"/>
          <w:lang w:eastAsia="en-AU"/>
        </w:rPr>
        <w:t>FO</w:t>
      </w:r>
      <w:r w:rsidRPr="0011134A">
        <w:rPr>
          <w:rFonts w:ascii="Times New Roman" w:eastAsia="Times New Roman" w:hAnsi="Times New Roman" w:cs="Times New Roman"/>
          <w:sz w:val="24"/>
          <w:lang w:eastAsia="en-AU"/>
        </w:rPr>
        <w:t xml:space="preserve"> on or before 30 </w:t>
      </w:r>
      <w:r w:rsidRPr="0072572E">
        <w:rPr>
          <w:rFonts w:ascii="Times New Roman" w:eastAsia="Times New Roman" w:hAnsi="Times New Roman" w:cs="Times New Roman"/>
          <w:sz w:val="24"/>
          <w:lang w:eastAsia="en-AU"/>
        </w:rPr>
        <w:t>June</w:t>
      </w:r>
      <w:r>
        <w:rPr>
          <w:rFonts w:ascii="Times New Roman" w:eastAsia="Times New Roman" w:hAnsi="Times New Roman" w:cs="Times New Roman"/>
          <w:sz w:val="24"/>
          <w:lang w:eastAsia="en-AU"/>
        </w:rPr>
        <w:t> </w:t>
      </w:r>
      <w:r w:rsidRPr="0072572E">
        <w:rPr>
          <w:rFonts w:ascii="Times New Roman" w:eastAsia="Times New Roman" w:hAnsi="Times New Roman" w:cs="Times New Roman"/>
          <w:sz w:val="24"/>
          <w:lang w:eastAsia="en-AU"/>
        </w:rPr>
        <w:t xml:space="preserve">2023 (i.e. by no later than 11.59pm on 30 June 2023). </w:t>
      </w:r>
    </w:p>
    <w:p w14:paraId="07321248" w14:textId="77777777" w:rsidR="002B2ED4" w:rsidRPr="0072572E" w:rsidRDefault="002B2ED4" w:rsidP="002B2ED4">
      <w:pPr>
        <w:keepNext/>
        <w:spacing w:after="0" w:line="240" w:lineRule="auto"/>
        <w:ind w:right="748"/>
        <w:rPr>
          <w:rFonts w:ascii="Times New Roman" w:eastAsia="Times New Roman" w:hAnsi="Times New Roman" w:cs="Times New Roman"/>
          <w:sz w:val="24"/>
          <w:lang w:eastAsia="en-AU"/>
        </w:rPr>
      </w:pPr>
    </w:p>
    <w:p w14:paraId="26F41B6A" w14:textId="66CE581E" w:rsidR="002B2ED4" w:rsidRDefault="002B2ED4" w:rsidP="002B2ED4">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w:t>
      </w:r>
      <w:r w:rsidRPr="0072572E">
        <w:rPr>
          <w:rFonts w:ascii="Times New Roman" w:eastAsia="Times New Roman" w:hAnsi="Times New Roman" w:cs="Times New Roman"/>
          <w:sz w:val="24"/>
          <w:lang w:eastAsia="en-AU"/>
        </w:rPr>
        <w:t xml:space="preserve"> notice of intention to make a complaint should clearly relate to a </w:t>
      </w:r>
      <w:r w:rsidR="00AA1DBA">
        <w:rPr>
          <w:rFonts w:ascii="Times New Roman" w:eastAsia="Times New Roman" w:hAnsi="Times New Roman" w:cs="Times New Roman"/>
          <w:sz w:val="24"/>
          <w:lang w:eastAsia="en-AU"/>
        </w:rPr>
        <w:t>complaint</w:t>
      </w:r>
      <w:r w:rsidR="00AA1DBA" w:rsidRPr="0072572E">
        <w:rPr>
          <w:rFonts w:ascii="Times New Roman" w:eastAsia="Times New Roman" w:hAnsi="Times New Roman" w:cs="Times New Roman"/>
          <w:sz w:val="24"/>
          <w:lang w:eastAsia="en-AU"/>
        </w:rPr>
        <w:t xml:space="preserve"> </w:t>
      </w:r>
      <w:r w:rsidRPr="0072572E">
        <w:rPr>
          <w:rFonts w:ascii="Times New Roman" w:eastAsia="Times New Roman" w:hAnsi="Times New Roman" w:cs="Times New Roman"/>
          <w:sz w:val="24"/>
          <w:lang w:eastAsia="en-AU"/>
        </w:rPr>
        <w:t xml:space="preserve">of abuse. Furthermore, accepting a notice of intention to make a report of </w:t>
      </w:r>
      <w:r w:rsidR="00AA1DBA">
        <w:rPr>
          <w:rFonts w:ascii="Times New Roman" w:eastAsia="Times New Roman" w:hAnsi="Times New Roman" w:cs="Times New Roman"/>
          <w:sz w:val="24"/>
          <w:lang w:eastAsia="en-AU"/>
        </w:rPr>
        <w:t xml:space="preserve">complaint </w:t>
      </w:r>
      <w:r>
        <w:rPr>
          <w:rFonts w:ascii="Times New Roman" w:eastAsia="Times New Roman" w:hAnsi="Times New Roman" w:cs="Times New Roman"/>
          <w:sz w:val="24"/>
          <w:lang w:eastAsia="en-AU"/>
        </w:rPr>
        <w:t>does</w:t>
      </w:r>
      <w:r w:rsidRPr="0072572E">
        <w:rPr>
          <w:rFonts w:ascii="Times New Roman" w:eastAsia="Times New Roman" w:hAnsi="Times New Roman" w:cs="Times New Roman"/>
          <w:sz w:val="24"/>
          <w:lang w:eastAsia="en-AU"/>
        </w:rPr>
        <w:t xml:space="preserve"> not mean that the </w:t>
      </w:r>
      <w:r>
        <w:rPr>
          <w:rFonts w:ascii="Times New Roman" w:eastAsia="Times New Roman" w:hAnsi="Times New Roman" w:cs="Times New Roman"/>
          <w:sz w:val="24"/>
          <w:lang w:eastAsia="en-AU"/>
        </w:rPr>
        <w:t>DFO</w:t>
      </w:r>
      <w:r w:rsidRPr="0072572E">
        <w:rPr>
          <w:rFonts w:ascii="Times New Roman" w:eastAsia="Times New Roman" w:hAnsi="Times New Roman" w:cs="Times New Roman"/>
          <w:sz w:val="24"/>
          <w:lang w:eastAsia="en-AU"/>
        </w:rPr>
        <w:t xml:space="preserve"> w</w:t>
      </w:r>
      <w:r>
        <w:rPr>
          <w:rFonts w:ascii="Times New Roman" w:eastAsia="Times New Roman" w:hAnsi="Times New Roman" w:cs="Times New Roman"/>
          <w:sz w:val="24"/>
          <w:lang w:eastAsia="en-AU"/>
        </w:rPr>
        <w:t>ill</w:t>
      </w:r>
      <w:r w:rsidRPr="0072572E">
        <w:rPr>
          <w:rFonts w:ascii="Times New Roman" w:eastAsia="Times New Roman" w:hAnsi="Times New Roman" w:cs="Times New Roman"/>
          <w:sz w:val="24"/>
          <w:lang w:eastAsia="en-AU"/>
        </w:rPr>
        <w:t xml:space="preserve"> automatically accept this as a </w:t>
      </w:r>
      <w:r w:rsidR="00AA1DBA">
        <w:rPr>
          <w:rFonts w:ascii="Times New Roman" w:eastAsia="Times New Roman" w:hAnsi="Times New Roman" w:cs="Times New Roman"/>
          <w:sz w:val="24"/>
          <w:lang w:eastAsia="en-AU"/>
        </w:rPr>
        <w:t>complaint</w:t>
      </w:r>
      <w:r w:rsidRPr="0072572E">
        <w:rPr>
          <w:rFonts w:ascii="Times New Roman" w:eastAsia="Times New Roman" w:hAnsi="Times New Roman" w:cs="Times New Roman"/>
          <w:sz w:val="24"/>
          <w:lang w:eastAsia="en-AU"/>
        </w:rPr>
        <w:t xml:space="preserve"> of abuse. Rather, the complainant need</w:t>
      </w:r>
      <w:r>
        <w:rPr>
          <w:rFonts w:ascii="Times New Roman" w:eastAsia="Times New Roman" w:hAnsi="Times New Roman" w:cs="Times New Roman"/>
          <w:sz w:val="24"/>
          <w:lang w:eastAsia="en-AU"/>
        </w:rPr>
        <w:t>s</w:t>
      </w:r>
      <w:r w:rsidRPr="0072572E">
        <w:rPr>
          <w:rFonts w:ascii="Times New Roman" w:eastAsia="Times New Roman" w:hAnsi="Times New Roman" w:cs="Times New Roman"/>
          <w:sz w:val="24"/>
          <w:lang w:eastAsia="en-AU"/>
        </w:rPr>
        <w:t xml:space="preserve"> to re-approach the D</w:t>
      </w:r>
      <w:r>
        <w:rPr>
          <w:rFonts w:ascii="Times New Roman" w:eastAsia="Times New Roman" w:hAnsi="Times New Roman" w:cs="Times New Roman"/>
          <w:sz w:val="24"/>
          <w:lang w:eastAsia="en-AU"/>
        </w:rPr>
        <w:t>FO</w:t>
      </w:r>
      <w:r w:rsidRPr="0072572E">
        <w:rPr>
          <w:rFonts w:ascii="Times New Roman" w:eastAsia="Times New Roman" w:hAnsi="Times New Roman" w:cs="Times New Roman"/>
          <w:sz w:val="24"/>
          <w:lang w:eastAsia="en-AU"/>
        </w:rPr>
        <w:t xml:space="preserve"> on or before 30 June 2023 to </w:t>
      </w:r>
      <w:r w:rsidR="00AA1DBA">
        <w:rPr>
          <w:rFonts w:ascii="Times New Roman" w:eastAsia="Times New Roman" w:hAnsi="Times New Roman" w:cs="Times New Roman"/>
          <w:sz w:val="24"/>
          <w:lang w:eastAsia="en-AU"/>
        </w:rPr>
        <w:t>make</w:t>
      </w:r>
      <w:r w:rsidRPr="0072572E">
        <w:rPr>
          <w:rFonts w:ascii="Times New Roman" w:eastAsia="Times New Roman" w:hAnsi="Times New Roman" w:cs="Times New Roman"/>
          <w:sz w:val="24"/>
          <w:lang w:eastAsia="en-AU"/>
        </w:rPr>
        <w:t xml:space="preserve"> a formal </w:t>
      </w:r>
      <w:r w:rsidR="00AA1DBA">
        <w:rPr>
          <w:rFonts w:ascii="Times New Roman" w:eastAsia="Times New Roman" w:hAnsi="Times New Roman" w:cs="Times New Roman"/>
          <w:sz w:val="24"/>
          <w:lang w:eastAsia="en-AU"/>
        </w:rPr>
        <w:t xml:space="preserve">complaint </w:t>
      </w:r>
      <w:r w:rsidRPr="0072572E">
        <w:rPr>
          <w:rFonts w:ascii="Times New Roman" w:eastAsia="Times New Roman" w:hAnsi="Times New Roman" w:cs="Times New Roman"/>
          <w:sz w:val="24"/>
          <w:lang w:eastAsia="en-AU"/>
        </w:rPr>
        <w:t>of abuse before that deadline.</w:t>
      </w:r>
    </w:p>
    <w:p w14:paraId="70B40B38" w14:textId="77777777" w:rsidR="00B61812" w:rsidRDefault="00B61812" w:rsidP="002B2ED4">
      <w:pPr>
        <w:keepNext/>
        <w:spacing w:after="0" w:line="240" w:lineRule="auto"/>
        <w:ind w:right="748"/>
        <w:rPr>
          <w:rFonts w:ascii="Times New Roman" w:eastAsia="Times New Roman" w:hAnsi="Times New Roman" w:cs="Times New Roman"/>
          <w:sz w:val="24"/>
          <w:lang w:eastAsia="en-AU"/>
        </w:rPr>
      </w:pPr>
    </w:p>
    <w:p w14:paraId="3C1E3056" w14:textId="22E92F75" w:rsidR="00B61812" w:rsidRPr="0072572E" w:rsidRDefault="00B61812" w:rsidP="00B61812">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purpose of the notification requirement is to address the risk of complainants not coming forward with complaints of abuse prior to the end of the Scheme. Extending the Scheme in this manner is also trauma-informed and victim-centric, as it recognises that it can often take victims of abuse time to develop trust in the reporting process and then be willing to share their complaint of abuse. The wri</w:t>
      </w:r>
      <w:r w:rsidR="00B442DD">
        <w:rPr>
          <w:rFonts w:ascii="Times New Roman" w:eastAsia="Times New Roman" w:hAnsi="Times New Roman" w:cs="Times New Roman"/>
          <w:sz w:val="24"/>
          <w:lang w:eastAsia="en-AU"/>
        </w:rPr>
        <w:t>tten notification requirement will also ensure there is a distinction</w:t>
      </w:r>
      <w:r>
        <w:rPr>
          <w:rFonts w:ascii="Times New Roman" w:eastAsia="Times New Roman" w:hAnsi="Times New Roman" w:cs="Times New Roman"/>
          <w:sz w:val="24"/>
          <w:lang w:eastAsia="en-AU"/>
        </w:rPr>
        <w:t xml:space="preserve"> between a</w:t>
      </w:r>
      <w:r w:rsidR="000760AF">
        <w:rPr>
          <w:rFonts w:ascii="Times New Roman" w:eastAsia="Times New Roman" w:hAnsi="Times New Roman" w:cs="Times New Roman"/>
          <w:sz w:val="24"/>
          <w:lang w:eastAsia="en-AU"/>
        </w:rPr>
        <w:t xml:space="preserve"> notification of an intention to make</w:t>
      </w:r>
      <w:r>
        <w:rPr>
          <w:rFonts w:ascii="Times New Roman" w:eastAsia="Times New Roman" w:hAnsi="Times New Roman" w:cs="Times New Roman"/>
          <w:sz w:val="24"/>
          <w:lang w:eastAsia="en-AU"/>
        </w:rPr>
        <w:t xml:space="preserve"> a </w:t>
      </w:r>
      <w:r w:rsidR="00B442DD">
        <w:rPr>
          <w:rFonts w:ascii="Times New Roman" w:eastAsia="Times New Roman" w:hAnsi="Times New Roman" w:cs="Times New Roman"/>
          <w:sz w:val="24"/>
          <w:lang w:eastAsia="en-AU"/>
        </w:rPr>
        <w:t>complaint</w:t>
      </w:r>
      <w:r>
        <w:rPr>
          <w:rFonts w:ascii="Times New Roman" w:eastAsia="Times New Roman" w:hAnsi="Times New Roman" w:cs="Times New Roman"/>
          <w:sz w:val="24"/>
          <w:lang w:eastAsia="en-AU"/>
        </w:rPr>
        <w:t xml:space="preserve"> of abuse, and general enquiries that the Ombudsman’s Office may receive about the Defence Reparation Scheme.</w:t>
      </w:r>
    </w:p>
    <w:p w14:paraId="7DCC8161" w14:textId="77777777" w:rsidR="002B2ED4" w:rsidRDefault="002B2ED4" w:rsidP="002B2ED4">
      <w:pPr>
        <w:keepNext/>
        <w:spacing w:after="0" w:line="240" w:lineRule="auto"/>
        <w:ind w:right="748"/>
        <w:rPr>
          <w:rFonts w:ascii="Times New Roman" w:eastAsia="Times New Roman" w:hAnsi="Times New Roman" w:cs="Times New Roman"/>
          <w:sz w:val="24"/>
          <w:lang w:eastAsia="en-AU"/>
        </w:rPr>
      </w:pPr>
    </w:p>
    <w:p w14:paraId="298C5835" w14:textId="45582D4E" w:rsidR="002B2ED4" w:rsidRPr="0072572E" w:rsidRDefault="002B2ED4" w:rsidP="002B2ED4">
      <w:pPr>
        <w:keepNext/>
        <w:spacing w:after="0" w:line="240" w:lineRule="auto"/>
        <w:ind w:right="748"/>
        <w:rPr>
          <w:rFonts w:ascii="Times New Roman" w:eastAsia="Times New Roman" w:hAnsi="Times New Roman" w:cs="Times New Roman"/>
          <w:sz w:val="24"/>
          <w:lang w:eastAsia="en-AU"/>
        </w:rPr>
      </w:pPr>
      <w:r w:rsidRPr="0072572E">
        <w:rPr>
          <w:rFonts w:ascii="Times New Roman" w:eastAsia="Times New Roman" w:hAnsi="Times New Roman" w:cs="Times New Roman"/>
          <w:sz w:val="24"/>
          <w:lang w:eastAsia="en-AU"/>
        </w:rPr>
        <w:t xml:space="preserve">New complaints made in compliance with new subparagraphs 14(1B)(b)(i) or (ii) </w:t>
      </w:r>
      <w:r>
        <w:rPr>
          <w:rFonts w:ascii="Times New Roman" w:eastAsia="Times New Roman" w:hAnsi="Times New Roman" w:cs="Times New Roman"/>
          <w:sz w:val="24"/>
          <w:lang w:eastAsia="en-AU"/>
        </w:rPr>
        <w:t xml:space="preserve">can be considered by the </w:t>
      </w:r>
      <w:r w:rsidRPr="0072572E">
        <w:rPr>
          <w:rFonts w:ascii="Times New Roman" w:eastAsia="Times New Roman" w:hAnsi="Times New Roman" w:cs="Times New Roman"/>
          <w:sz w:val="24"/>
          <w:lang w:eastAsia="en-AU"/>
        </w:rPr>
        <w:t>D</w:t>
      </w:r>
      <w:r>
        <w:rPr>
          <w:rFonts w:ascii="Times New Roman" w:eastAsia="Times New Roman" w:hAnsi="Times New Roman" w:cs="Times New Roman"/>
          <w:sz w:val="24"/>
          <w:lang w:eastAsia="en-AU"/>
        </w:rPr>
        <w:t xml:space="preserve">FO for </w:t>
      </w:r>
      <w:r w:rsidRPr="0072572E">
        <w:rPr>
          <w:rFonts w:ascii="Times New Roman" w:eastAsia="Times New Roman" w:hAnsi="Times New Roman" w:cs="Times New Roman"/>
          <w:sz w:val="24"/>
          <w:lang w:eastAsia="en-AU"/>
        </w:rPr>
        <w:t xml:space="preserve">a recommendation </w:t>
      </w:r>
      <w:r>
        <w:rPr>
          <w:rFonts w:ascii="Times New Roman" w:eastAsia="Times New Roman" w:hAnsi="Times New Roman" w:cs="Times New Roman"/>
          <w:sz w:val="24"/>
          <w:lang w:eastAsia="en-AU"/>
        </w:rPr>
        <w:t xml:space="preserve">of reparation payment under </w:t>
      </w:r>
      <w:r w:rsidRPr="0072572E">
        <w:rPr>
          <w:rFonts w:ascii="Times New Roman" w:eastAsia="Times New Roman" w:hAnsi="Times New Roman" w:cs="Times New Roman"/>
          <w:sz w:val="24"/>
          <w:lang w:eastAsia="en-AU"/>
        </w:rPr>
        <w:t xml:space="preserve">section 14A. </w:t>
      </w:r>
    </w:p>
    <w:p w14:paraId="3528F900" w14:textId="77777777" w:rsidR="00D466D1" w:rsidRDefault="00D466D1" w:rsidP="00C80232">
      <w:pPr>
        <w:pStyle w:val="NoSpacing"/>
      </w:pPr>
    </w:p>
    <w:p w14:paraId="0F83A818" w14:textId="508F7049" w:rsidR="008B54CC" w:rsidRPr="008B54CC" w:rsidRDefault="008B54CC" w:rsidP="00D137DB">
      <w:pPr>
        <w:spacing w:line="240" w:lineRule="auto"/>
        <w:rPr>
          <w:rFonts w:ascii="Times New Roman" w:hAnsi="Times New Roman" w:cs="Times New Roman"/>
          <w:b/>
          <w:sz w:val="24"/>
          <w:szCs w:val="24"/>
        </w:rPr>
      </w:pPr>
      <w:r w:rsidRPr="008B54CC">
        <w:rPr>
          <w:rFonts w:ascii="Times New Roman" w:hAnsi="Times New Roman" w:cs="Times New Roman"/>
          <w:b/>
          <w:sz w:val="24"/>
          <w:szCs w:val="24"/>
        </w:rPr>
        <w:t>Item 3</w:t>
      </w:r>
      <w:r w:rsidR="00C15B9E">
        <w:rPr>
          <w:rFonts w:ascii="Times New Roman" w:hAnsi="Times New Roman" w:cs="Times New Roman"/>
          <w:b/>
          <w:sz w:val="24"/>
          <w:szCs w:val="24"/>
        </w:rPr>
        <w:t xml:space="preserve"> – Section 14A (heading)</w:t>
      </w:r>
    </w:p>
    <w:p w14:paraId="3628E9D4" w14:textId="67A4ECB6" w:rsidR="002B2ED4" w:rsidRPr="00C80232" w:rsidRDefault="002B2ED4" w:rsidP="00C80232">
      <w:pPr>
        <w:spacing w:before="120" w:line="240" w:lineRule="auto"/>
        <w:rPr>
          <w:rFonts w:ascii="Times New Roman" w:hAnsi="Times New Roman" w:cs="Times New Roman"/>
          <w:sz w:val="24"/>
          <w:szCs w:val="24"/>
        </w:rPr>
      </w:pPr>
      <w:r w:rsidRPr="00C80232">
        <w:rPr>
          <w:rFonts w:ascii="Times New Roman" w:hAnsi="Times New Roman" w:cs="Times New Roman"/>
          <w:sz w:val="24"/>
          <w:szCs w:val="24"/>
        </w:rPr>
        <w:t xml:space="preserve">Section 14A enables the DFO to recommend to the Defence Secretary that reparation payments be made to a complainant in relation to various types of abuse that occurred on or before 30 June 2014. </w:t>
      </w:r>
    </w:p>
    <w:p w14:paraId="48D450BF" w14:textId="1B773398" w:rsidR="008B54CC" w:rsidRPr="00C80232" w:rsidRDefault="00A976D0" w:rsidP="00C80232">
      <w:pPr>
        <w:spacing w:before="120" w:line="240" w:lineRule="auto"/>
        <w:rPr>
          <w:rFonts w:ascii="Times New Roman" w:hAnsi="Times New Roman" w:cs="Times New Roman"/>
          <w:sz w:val="24"/>
          <w:szCs w:val="24"/>
        </w:rPr>
      </w:pPr>
      <w:r w:rsidRPr="00C80232">
        <w:rPr>
          <w:rFonts w:ascii="Times New Roman" w:hAnsi="Times New Roman" w:cs="Times New Roman"/>
          <w:sz w:val="24"/>
          <w:szCs w:val="24"/>
        </w:rPr>
        <w:t>Item 3 amends</w:t>
      </w:r>
      <w:r w:rsidR="008B54CC" w:rsidRPr="00C80232">
        <w:rPr>
          <w:rFonts w:ascii="Times New Roman" w:hAnsi="Times New Roman" w:cs="Times New Roman"/>
          <w:sz w:val="24"/>
          <w:szCs w:val="24"/>
        </w:rPr>
        <w:t xml:space="preserve"> the heading of section 14A to</w:t>
      </w:r>
      <w:r w:rsidRPr="00C80232">
        <w:rPr>
          <w:rFonts w:ascii="Times New Roman" w:hAnsi="Times New Roman" w:cs="Times New Roman"/>
          <w:sz w:val="24"/>
          <w:szCs w:val="24"/>
        </w:rPr>
        <w:t xml:space="preserve"> ‘Payments to complainants</w:t>
      </w:r>
      <w:r w:rsidRPr="00C80232">
        <w:rPr>
          <w:rFonts w:ascii="Times New Roman" w:hAnsi="Times New Roman" w:cs="Times New Roman"/>
          <w:sz w:val="24"/>
          <w:szCs w:val="24"/>
        </w:rPr>
        <w:softHyphen/>
      </w:r>
      <w:r w:rsidRPr="00C80232">
        <w:rPr>
          <w:rFonts w:ascii="Times New Roman" w:hAnsi="Times New Roman" w:cs="Times New Roman"/>
          <w:sz w:val="24"/>
          <w:szCs w:val="24"/>
        </w:rPr>
        <w:softHyphen/>
        <w:t xml:space="preserve">—certain new complaints’. This is </w:t>
      </w:r>
      <w:r w:rsidR="002B2ED4" w:rsidRPr="00C80232">
        <w:rPr>
          <w:rFonts w:ascii="Times New Roman" w:hAnsi="Times New Roman" w:cs="Times New Roman"/>
          <w:sz w:val="24"/>
          <w:szCs w:val="24"/>
        </w:rPr>
        <w:t xml:space="preserve">a minor clarification </w:t>
      </w:r>
      <w:r w:rsidRPr="00C80232">
        <w:rPr>
          <w:rFonts w:ascii="Times New Roman" w:hAnsi="Times New Roman" w:cs="Times New Roman"/>
          <w:sz w:val="24"/>
          <w:szCs w:val="24"/>
        </w:rPr>
        <w:t>to</w:t>
      </w:r>
      <w:r w:rsidR="008B54CC" w:rsidRPr="00C80232">
        <w:rPr>
          <w:rFonts w:ascii="Times New Roman" w:hAnsi="Times New Roman" w:cs="Times New Roman"/>
          <w:sz w:val="24"/>
          <w:szCs w:val="24"/>
        </w:rPr>
        <w:t xml:space="preserve"> make it clear that section 14A does not apply to </w:t>
      </w:r>
      <w:r w:rsidR="008B54CC" w:rsidRPr="00C80232">
        <w:rPr>
          <w:rFonts w:ascii="Times New Roman" w:hAnsi="Times New Roman" w:cs="Times New Roman"/>
          <w:sz w:val="24"/>
          <w:szCs w:val="24"/>
        </w:rPr>
        <w:lastRenderedPageBreak/>
        <w:t>al</w:t>
      </w:r>
      <w:r w:rsidRPr="00C80232">
        <w:rPr>
          <w:rFonts w:ascii="Times New Roman" w:hAnsi="Times New Roman" w:cs="Times New Roman"/>
          <w:sz w:val="24"/>
          <w:szCs w:val="24"/>
        </w:rPr>
        <w:t xml:space="preserve">l </w:t>
      </w:r>
      <w:r w:rsidR="002B2ED4" w:rsidRPr="00C80232">
        <w:rPr>
          <w:rFonts w:ascii="Times New Roman" w:hAnsi="Times New Roman" w:cs="Times New Roman"/>
          <w:sz w:val="24"/>
          <w:szCs w:val="24"/>
        </w:rPr>
        <w:t>‘</w:t>
      </w:r>
      <w:r w:rsidRPr="00C80232">
        <w:rPr>
          <w:rFonts w:ascii="Times New Roman" w:hAnsi="Times New Roman" w:cs="Times New Roman"/>
          <w:sz w:val="24"/>
          <w:szCs w:val="24"/>
        </w:rPr>
        <w:t>new complaints</w:t>
      </w:r>
      <w:r w:rsidR="002B2ED4" w:rsidRPr="00C80232">
        <w:rPr>
          <w:rFonts w:ascii="Times New Roman" w:hAnsi="Times New Roman" w:cs="Times New Roman"/>
          <w:sz w:val="24"/>
          <w:szCs w:val="24"/>
        </w:rPr>
        <w:t>’</w:t>
      </w:r>
      <w:r w:rsidRPr="00C80232">
        <w:rPr>
          <w:rFonts w:ascii="Times New Roman" w:hAnsi="Times New Roman" w:cs="Times New Roman"/>
          <w:sz w:val="24"/>
          <w:szCs w:val="24"/>
        </w:rPr>
        <w:t xml:space="preserve">, </w:t>
      </w:r>
      <w:r w:rsidR="002B2ED4" w:rsidRPr="00C80232">
        <w:rPr>
          <w:rFonts w:ascii="Times New Roman" w:hAnsi="Times New Roman" w:cs="Times New Roman"/>
          <w:sz w:val="24"/>
          <w:szCs w:val="24"/>
        </w:rPr>
        <w:t xml:space="preserve">but rather </w:t>
      </w:r>
      <w:r w:rsidRPr="00C80232">
        <w:rPr>
          <w:rFonts w:ascii="Times New Roman" w:hAnsi="Times New Roman" w:cs="Times New Roman"/>
          <w:sz w:val="24"/>
          <w:szCs w:val="24"/>
        </w:rPr>
        <w:t xml:space="preserve">only </w:t>
      </w:r>
      <w:r w:rsidR="002B2ED4" w:rsidRPr="00C80232">
        <w:rPr>
          <w:rFonts w:ascii="Times New Roman" w:hAnsi="Times New Roman" w:cs="Times New Roman"/>
          <w:sz w:val="24"/>
          <w:szCs w:val="24"/>
        </w:rPr>
        <w:t xml:space="preserve">to </w:t>
      </w:r>
      <w:r w:rsidRPr="00C80232">
        <w:rPr>
          <w:rFonts w:ascii="Times New Roman" w:hAnsi="Times New Roman" w:cs="Times New Roman"/>
          <w:sz w:val="24"/>
          <w:szCs w:val="24"/>
        </w:rPr>
        <w:t xml:space="preserve">complaints which meet the requirements of </w:t>
      </w:r>
      <w:r w:rsidR="002B2ED4" w:rsidRPr="00C80232">
        <w:rPr>
          <w:rFonts w:ascii="Times New Roman" w:hAnsi="Times New Roman" w:cs="Times New Roman"/>
          <w:sz w:val="24"/>
          <w:szCs w:val="24"/>
        </w:rPr>
        <w:t xml:space="preserve">new </w:t>
      </w:r>
      <w:r w:rsidRPr="00C80232">
        <w:rPr>
          <w:rFonts w:ascii="Times New Roman" w:hAnsi="Times New Roman" w:cs="Times New Roman"/>
          <w:sz w:val="24"/>
          <w:szCs w:val="24"/>
        </w:rPr>
        <w:t>subsection 14(1B).</w:t>
      </w:r>
    </w:p>
    <w:p w14:paraId="142A99CA" w14:textId="37485909" w:rsidR="008B54CC" w:rsidRPr="008B54CC" w:rsidRDefault="008B54CC" w:rsidP="00D137DB">
      <w:pPr>
        <w:spacing w:before="120" w:line="240" w:lineRule="auto"/>
        <w:rPr>
          <w:rFonts w:ascii="Times New Roman" w:hAnsi="Times New Roman" w:cs="Times New Roman"/>
          <w:b/>
          <w:sz w:val="24"/>
          <w:szCs w:val="24"/>
        </w:rPr>
      </w:pPr>
      <w:r w:rsidRPr="008B54CC">
        <w:rPr>
          <w:rFonts w:ascii="Times New Roman" w:hAnsi="Times New Roman" w:cs="Times New Roman"/>
          <w:b/>
          <w:sz w:val="24"/>
          <w:szCs w:val="24"/>
        </w:rPr>
        <w:t>Item 4</w:t>
      </w:r>
      <w:r w:rsidR="00C15B9E">
        <w:rPr>
          <w:rFonts w:ascii="Times New Roman" w:hAnsi="Times New Roman" w:cs="Times New Roman"/>
          <w:b/>
          <w:sz w:val="24"/>
          <w:szCs w:val="24"/>
        </w:rPr>
        <w:t xml:space="preserve"> - </w:t>
      </w:r>
      <w:r w:rsidR="00C15B9E" w:rsidRPr="00C15B9E">
        <w:rPr>
          <w:rFonts w:ascii="Times New Roman" w:hAnsi="Times New Roman" w:cs="Times New Roman"/>
          <w:b/>
          <w:sz w:val="24"/>
          <w:szCs w:val="24"/>
        </w:rPr>
        <w:t>Paragraphs 14A(1)(a) and 14A(2)(a)</w:t>
      </w:r>
    </w:p>
    <w:p w14:paraId="09BFDCFF" w14:textId="4BD0BFEB" w:rsidR="00F33269" w:rsidRPr="00C15B9E" w:rsidRDefault="00465532" w:rsidP="00D137DB">
      <w:pPr>
        <w:spacing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Item 4 amends the reference to complaints ‘of a kind referred to in subparagraph</w:t>
      </w:r>
      <w:r w:rsidR="00B0768B">
        <w:rPr>
          <w:rFonts w:ascii="Times New Roman" w:eastAsia="Times New Roman" w:hAnsi="Times New Roman" w:cs="Times New Roman"/>
          <w:sz w:val="24"/>
          <w:lang w:eastAsia="en-AU"/>
        </w:rPr>
        <w:t> </w:t>
      </w:r>
      <w:r>
        <w:rPr>
          <w:rFonts w:ascii="Times New Roman" w:eastAsia="Times New Roman" w:hAnsi="Times New Roman" w:cs="Times New Roman"/>
          <w:sz w:val="24"/>
          <w:lang w:eastAsia="en-AU"/>
        </w:rPr>
        <w:t>14(1)(a)(iiia)’ in p</w:t>
      </w:r>
      <w:r w:rsidR="00C15B9E" w:rsidRPr="00C15B9E">
        <w:rPr>
          <w:rFonts w:ascii="Times New Roman" w:eastAsia="Times New Roman" w:hAnsi="Times New Roman" w:cs="Times New Roman"/>
          <w:sz w:val="24"/>
          <w:lang w:eastAsia="en-AU"/>
        </w:rPr>
        <w:t xml:space="preserve">aragraphs 14A(1)(a) and 14A(2)(a) </w:t>
      </w:r>
      <w:r>
        <w:rPr>
          <w:rFonts w:ascii="Times New Roman" w:eastAsia="Times New Roman" w:hAnsi="Times New Roman" w:cs="Times New Roman"/>
          <w:sz w:val="24"/>
          <w:lang w:eastAsia="en-AU"/>
        </w:rPr>
        <w:t xml:space="preserve">to refer </w:t>
      </w:r>
      <w:r w:rsidR="002B2ED4">
        <w:rPr>
          <w:rFonts w:ascii="Times New Roman" w:eastAsia="Times New Roman" w:hAnsi="Times New Roman" w:cs="Times New Roman"/>
          <w:sz w:val="24"/>
          <w:lang w:eastAsia="en-AU"/>
        </w:rPr>
        <w:t xml:space="preserve">instead </w:t>
      </w:r>
      <w:r>
        <w:rPr>
          <w:rFonts w:ascii="Times New Roman" w:eastAsia="Times New Roman" w:hAnsi="Times New Roman" w:cs="Times New Roman"/>
          <w:sz w:val="24"/>
          <w:lang w:eastAsia="en-AU"/>
        </w:rPr>
        <w:t xml:space="preserve">to complaints ‘covered by subsection 14(1B)’. This is a consequential amendment </w:t>
      </w:r>
      <w:r w:rsidR="002B2ED4">
        <w:rPr>
          <w:rFonts w:ascii="Times New Roman" w:eastAsia="Times New Roman" w:hAnsi="Times New Roman" w:cs="Times New Roman"/>
          <w:sz w:val="24"/>
          <w:lang w:eastAsia="en-AU"/>
        </w:rPr>
        <w:t>to reflect that as a result of item 1, the substantive requirements to make a new complaint of a kind that enable</w:t>
      </w:r>
      <w:r w:rsidR="00B0768B">
        <w:rPr>
          <w:rFonts w:ascii="Times New Roman" w:eastAsia="Times New Roman" w:hAnsi="Times New Roman" w:cs="Times New Roman"/>
          <w:sz w:val="24"/>
          <w:lang w:eastAsia="en-AU"/>
        </w:rPr>
        <w:t>s</w:t>
      </w:r>
      <w:r w:rsidR="002B2ED4">
        <w:rPr>
          <w:rFonts w:ascii="Times New Roman" w:eastAsia="Times New Roman" w:hAnsi="Times New Roman" w:cs="Times New Roman"/>
          <w:sz w:val="24"/>
          <w:lang w:eastAsia="en-AU"/>
        </w:rPr>
        <w:t xml:space="preserve"> the DFO to make a recommendation for a reparation payment, are located in new subsection 14(1B), rather than</w:t>
      </w:r>
      <w:r>
        <w:rPr>
          <w:rFonts w:ascii="Times New Roman" w:eastAsia="Times New Roman" w:hAnsi="Times New Roman" w:cs="Times New Roman"/>
          <w:sz w:val="24"/>
          <w:lang w:eastAsia="en-AU"/>
        </w:rPr>
        <w:t xml:space="preserve"> subparagraph 14(1)(a)(iiia)</w:t>
      </w:r>
      <w:r w:rsidR="00DD38FD">
        <w:rPr>
          <w:rFonts w:ascii="Times New Roman" w:eastAsia="Times New Roman" w:hAnsi="Times New Roman" w:cs="Times New Roman"/>
          <w:sz w:val="24"/>
          <w:lang w:eastAsia="en-AU"/>
        </w:rPr>
        <w:t>.</w:t>
      </w:r>
    </w:p>
    <w:sectPr w:rsidR="00F33269" w:rsidRPr="00C15B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3D1F0" w14:textId="77777777" w:rsidR="00CD3263" w:rsidRDefault="00CD3263" w:rsidP="0002636A">
      <w:pPr>
        <w:spacing w:after="0" w:line="240" w:lineRule="auto"/>
      </w:pPr>
      <w:r>
        <w:separator/>
      </w:r>
    </w:p>
  </w:endnote>
  <w:endnote w:type="continuationSeparator" w:id="0">
    <w:p w14:paraId="1C2A47F9" w14:textId="77777777" w:rsidR="00CD3263" w:rsidRDefault="00CD3263"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6A682BE8" w:rsidR="0002636A" w:rsidRDefault="0002636A">
        <w:pPr>
          <w:pStyle w:val="Footer"/>
          <w:jc w:val="right"/>
        </w:pPr>
        <w:r>
          <w:fldChar w:fldCharType="begin"/>
        </w:r>
        <w:r>
          <w:instrText xml:space="preserve"> PAGE   \* MERGEFORMAT </w:instrText>
        </w:r>
        <w:r>
          <w:fldChar w:fldCharType="separate"/>
        </w:r>
        <w:r w:rsidR="00A00FAA">
          <w:rPr>
            <w:noProof/>
          </w:rPr>
          <w:t>10</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FA512" w14:textId="77777777" w:rsidR="00CD3263" w:rsidRDefault="00CD3263" w:rsidP="0002636A">
      <w:pPr>
        <w:spacing w:after="0" w:line="240" w:lineRule="auto"/>
      </w:pPr>
      <w:r>
        <w:separator/>
      </w:r>
    </w:p>
  </w:footnote>
  <w:footnote w:type="continuationSeparator" w:id="0">
    <w:p w14:paraId="495419D7" w14:textId="77777777" w:rsidR="00CD3263" w:rsidRDefault="00CD3263"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207F75"/>
    <w:multiLevelType w:val="hybridMultilevel"/>
    <w:tmpl w:val="1D2C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0416D5"/>
    <w:multiLevelType w:val="hybridMultilevel"/>
    <w:tmpl w:val="2D0A1F1A"/>
    <w:lvl w:ilvl="0" w:tplc="A4CEFB2E">
      <w:start w:val="1"/>
      <w:numFmt w:val="bullet"/>
      <w:lvlText w:val=""/>
      <w:lvlJc w:val="left"/>
      <w:pPr>
        <w:ind w:left="1117" w:hanging="360"/>
      </w:pPr>
      <w:rPr>
        <w:rFonts w:ascii="Symbol" w:hAnsi="Symbol" w:hint="default"/>
        <w:color w:val="auto"/>
      </w:rPr>
    </w:lvl>
    <w:lvl w:ilvl="1" w:tplc="0C090003">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9D5B48"/>
    <w:multiLevelType w:val="hybridMultilevel"/>
    <w:tmpl w:val="24B45C10"/>
    <w:lvl w:ilvl="0" w:tplc="B41E4FBA">
      <w:start w:val="3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10485C"/>
    <w:multiLevelType w:val="hybridMultilevel"/>
    <w:tmpl w:val="6FB870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4C371E"/>
    <w:multiLevelType w:val="singleLevel"/>
    <w:tmpl w:val="F7BC9572"/>
    <w:lvl w:ilvl="0">
      <w:start w:val="1"/>
      <w:numFmt w:val="bullet"/>
      <w:pStyle w:val="legcomeasuredot"/>
      <w:lvlText w:val=""/>
      <w:lvlJc w:val="left"/>
      <w:pPr>
        <w:tabs>
          <w:tab w:val="num" w:pos="757"/>
        </w:tabs>
        <w:ind w:left="397"/>
      </w:pPr>
      <w:rPr>
        <w:rFonts w:ascii="Wingdings" w:hAnsi="Wingdings" w:hint="default"/>
        <w:sz w:val="16"/>
      </w:rPr>
    </w:lvl>
  </w:abstractNum>
  <w:abstractNum w:abstractNumId="10"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B57919"/>
    <w:multiLevelType w:val="hybridMultilevel"/>
    <w:tmpl w:val="11925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94064F"/>
    <w:multiLevelType w:val="hybridMultilevel"/>
    <w:tmpl w:val="DB805A4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330DD3"/>
    <w:multiLevelType w:val="hybridMultilevel"/>
    <w:tmpl w:val="176AA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0B3972"/>
    <w:multiLevelType w:val="hybridMultilevel"/>
    <w:tmpl w:val="7F8CBBCA"/>
    <w:lvl w:ilvl="0" w:tplc="A52880F0">
      <w:start w:val="1"/>
      <w:numFmt w:val="decimal"/>
      <w:lvlText w:val="%1."/>
      <w:lvlJc w:val="left"/>
      <w:pPr>
        <w:ind w:left="72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18"/>
  </w:num>
  <w:num w:numId="5">
    <w:abstractNumId w:val="4"/>
  </w:num>
  <w:num w:numId="6">
    <w:abstractNumId w:val="20"/>
  </w:num>
  <w:num w:numId="7">
    <w:abstractNumId w:val="0"/>
  </w:num>
  <w:num w:numId="8">
    <w:abstractNumId w:val="11"/>
  </w:num>
  <w:num w:numId="9">
    <w:abstractNumId w:val="5"/>
  </w:num>
  <w:num w:numId="10">
    <w:abstractNumId w:val="16"/>
  </w:num>
  <w:num w:numId="11">
    <w:abstractNumId w:val="14"/>
  </w:num>
  <w:num w:numId="12">
    <w:abstractNumId w:val="13"/>
  </w:num>
  <w:num w:numId="13">
    <w:abstractNumId w:val="6"/>
  </w:num>
  <w:num w:numId="14">
    <w:abstractNumId w:val="21"/>
  </w:num>
  <w:num w:numId="15">
    <w:abstractNumId w:val="9"/>
  </w:num>
  <w:num w:numId="16">
    <w:abstractNumId w:val="3"/>
  </w:num>
  <w:num w:numId="17">
    <w:abstractNumId w:val="8"/>
  </w:num>
  <w:num w:numId="18">
    <w:abstractNumId w:val="15"/>
  </w:num>
  <w:num w:numId="19">
    <w:abstractNumId w:val="7"/>
  </w:num>
  <w:num w:numId="20">
    <w:abstractNumId w:val="1"/>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3CD"/>
    <w:rsid w:val="00012AD6"/>
    <w:rsid w:val="0002636A"/>
    <w:rsid w:val="000415BA"/>
    <w:rsid w:val="00043840"/>
    <w:rsid w:val="00050A67"/>
    <w:rsid w:val="00065A9B"/>
    <w:rsid w:val="000760AF"/>
    <w:rsid w:val="00092565"/>
    <w:rsid w:val="000A66BD"/>
    <w:rsid w:val="000E1EA1"/>
    <w:rsid w:val="000E2C80"/>
    <w:rsid w:val="000F0FB1"/>
    <w:rsid w:val="0010364C"/>
    <w:rsid w:val="00106CBA"/>
    <w:rsid w:val="001210F6"/>
    <w:rsid w:val="00132863"/>
    <w:rsid w:val="001469C7"/>
    <w:rsid w:val="001578EC"/>
    <w:rsid w:val="0017632E"/>
    <w:rsid w:val="00186EFA"/>
    <w:rsid w:val="001950D4"/>
    <w:rsid w:val="00195A18"/>
    <w:rsid w:val="001B4C3D"/>
    <w:rsid w:val="001C4696"/>
    <w:rsid w:val="001C64C1"/>
    <w:rsid w:val="001D3031"/>
    <w:rsid w:val="001E4E49"/>
    <w:rsid w:val="001F1F27"/>
    <w:rsid w:val="001F521A"/>
    <w:rsid w:val="00223A60"/>
    <w:rsid w:val="002242D1"/>
    <w:rsid w:val="00245D1E"/>
    <w:rsid w:val="0026109C"/>
    <w:rsid w:val="00262B9E"/>
    <w:rsid w:val="002A084D"/>
    <w:rsid w:val="002B2ED4"/>
    <w:rsid w:val="002B361E"/>
    <w:rsid w:val="002C5B76"/>
    <w:rsid w:val="002C7CFD"/>
    <w:rsid w:val="002E2783"/>
    <w:rsid w:val="002F4CC7"/>
    <w:rsid w:val="002F7B4E"/>
    <w:rsid w:val="00332005"/>
    <w:rsid w:val="0033661A"/>
    <w:rsid w:val="00340B67"/>
    <w:rsid w:val="003516FD"/>
    <w:rsid w:val="00354A2D"/>
    <w:rsid w:val="00356C7B"/>
    <w:rsid w:val="00376163"/>
    <w:rsid w:val="00381504"/>
    <w:rsid w:val="00381AEC"/>
    <w:rsid w:val="003861A6"/>
    <w:rsid w:val="003910B7"/>
    <w:rsid w:val="00394402"/>
    <w:rsid w:val="0039529C"/>
    <w:rsid w:val="003B6050"/>
    <w:rsid w:val="003C6789"/>
    <w:rsid w:val="003F74F0"/>
    <w:rsid w:val="00411CA5"/>
    <w:rsid w:val="00413128"/>
    <w:rsid w:val="00445D8F"/>
    <w:rsid w:val="00446A47"/>
    <w:rsid w:val="004518A4"/>
    <w:rsid w:val="0045685C"/>
    <w:rsid w:val="00465532"/>
    <w:rsid w:val="004709FE"/>
    <w:rsid w:val="00480CA7"/>
    <w:rsid w:val="00485B71"/>
    <w:rsid w:val="0049094A"/>
    <w:rsid w:val="004A0438"/>
    <w:rsid w:val="004A4086"/>
    <w:rsid w:val="004B3C03"/>
    <w:rsid w:val="004C075C"/>
    <w:rsid w:val="004C3F91"/>
    <w:rsid w:val="004C493D"/>
    <w:rsid w:val="004F430F"/>
    <w:rsid w:val="0050398F"/>
    <w:rsid w:val="00516FB9"/>
    <w:rsid w:val="00521029"/>
    <w:rsid w:val="00545D94"/>
    <w:rsid w:val="00546990"/>
    <w:rsid w:val="00566C9B"/>
    <w:rsid w:val="00582527"/>
    <w:rsid w:val="005C40D8"/>
    <w:rsid w:val="005C4F5C"/>
    <w:rsid w:val="005D194A"/>
    <w:rsid w:val="005D22E8"/>
    <w:rsid w:val="0061332F"/>
    <w:rsid w:val="00623936"/>
    <w:rsid w:val="006310BD"/>
    <w:rsid w:val="0063239B"/>
    <w:rsid w:val="00634AE9"/>
    <w:rsid w:val="00635C6A"/>
    <w:rsid w:val="00664938"/>
    <w:rsid w:val="00670C8D"/>
    <w:rsid w:val="00674543"/>
    <w:rsid w:val="0068288A"/>
    <w:rsid w:val="00687295"/>
    <w:rsid w:val="00690031"/>
    <w:rsid w:val="006905FE"/>
    <w:rsid w:val="006A5E4B"/>
    <w:rsid w:val="006B56F1"/>
    <w:rsid w:val="006C3158"/>
    <w:rsid w:val="006D4824"/>
    <w:rsid w:val="006D6A13"/>
    <w:rsid w:val="006E4A7B"/>
    <w:rsid w:val="006F1D65"/>
    <w:rsid w:val="00717DBD"/>
    <w:rsid w:val="00722B1A"/>
    <w:rsid w:val="007722BA"/>
    <w:rsid w:val="0079647D"/>
    <w:rsid w:val="00797F90"/>
    <w:rsid w:val="007A757B"/>
    <w:rsid w:val="007B7195"/>
    <w:rsid w:val="007C1534"/>
    <w:rsid w:val="007F1D53"/>
    <w:rsid w:val="008305A3"/>
    <w:rsid w:val="008408A2"/>
    <w:rsid w:val="00840BC8"/>
    <w:rsid w:val="00872B27"/>
    <w:rsid w:val="00875243"/>
    <w:rsid w:val="00877BB1"/>
    <w:rsid w:val="00891655"/>
    <w:rsid w:val="00894D9D"/>
    <w:rsid w:val="008A7565"/>
    <w:rsid w:val="008B2955"/>
    <w:rsid w:val="008B54CC"/>
    <w:rsid w:val="008D065D"/>
    <w:rsid w:val="008E5A9E"/>
    <w:rsid w:val="008F5D1D"/>
    <w:rsid w:val="00900A3E"/>
    <w:rsid w:val="00902F3D"/>
    <w:rsid w:val="00911332"/>
    <w:rsid w:val="00917F5A"/>
    <w:rsid w:val="009227B6"/>
    <w:rsid w:val="009401C1"/>
    <w:rsid w:val="00950568"/>
    <w:rsid w:val="00951004"/>
    <w:rsid w:val="00957401"/>
    <w:rsid w:val="009601BB"/>
    <w:rsid w:val="009B07B0"/>
    <w:rsid w:val="009B1F88"/>
    <w:rsid w:val="009B6322"/>
    <w:rsid w:val="009C0BE2"/>
    <w:rsid w:val="009D2B82"/>
    <w:rsid w:val="00A00FAA"/>
    <w:rsid w:val="00A219C3"/>
    <w:rsid w:val="00A25DB3"/>
    <w:rsid w:val="00A54E54"/>
    <w:rsid w:val="00A56FDF"/>
    <w:rsid w:val="00A6232C"/>
    <w:rsid w:val="00A62E04"/>
    <w:rsid w:val="00A775B0"/>
    <w:rsid w:val="00A80418"/>
    <w:rsid w:val="00A919C5"/>
    <w:rsid w:val="00A95CB7"/>
    <w:rsid w:val="00A976D0"/>
    <w:rsid w:val="00AA1DBA"/>
    <w:rsid w:val="00AB3F89"/>
    <w:rsid w:val="00AC39E5"/>
    <w:rsid w:val="00AF0C63"/>
    <w:rsid w:val="00AF673F"/>
    <w:rsid w:val="00B00A72"/>
    <w:rsid w:val="00B0768B"/>
    <w:rsid w:val="00B273E1"/>
    <w:rsid w:val="00B427D5"/>
    <w:rsid w:val="00B442DD"/>
    <w:rsid w:val="00B57503"/>
    <w:rsid w:val="00B61812"/>
    <w:rsid w:val="00B732E5"/>
    <w:rsid w:val="00B828BC"/>
    <w:rsid w:val="00BA3F3C"/>
    <w:rsid w:val="00BC1B8C"/>
    <w:rsid w:val="00BC6D47"/>
    <w:rsid w:val="00BD1B4B"/>
    <w:rsid w:val="00BE587A"/>
    <w:rsid w:val="00C15B9E"/>
    <w:rsid w:val="00C16B35"/>
    <w:rsid w:val="00C30C43"/>
    <w:rsid w:val="00C425E1"/>
    <w:rsid w:val="00C43A8F"/>
    <w:rsid w:val="00C53AC9"/>
    <w:rsid w:val="00C559C7"/>
    <w:rsid w:val="00C80232"/>
    <w:rsid w:val="00C82E75"/>
    <w:rsid w:val="00C858F4"/>
    <w:rsid w:val="00CA0513"/>
    <w:rsid w:val="00CA0AC0"/>
    <w:rsid w:val="00CA51E8"/>
    <w:rsid w:val="00CB6411"/>
    <w:rsid w:val="00CC5A78"/>
    <w:rsid w:val="00CC7938"/>
    <w:rsid w:val="00CD3263"/>
    <w:rsid w:val="00CE263A"/>
    <w:rsid w:val="00CE2B60"/>
    <w:rsid w:val="00CE6485"/>
    <w:rsid w:val="00CF14E3"/>
    <w:rsid w:val="00D04770"/>
    <w:rsid w:val="00D11BE8"/>
    <w:rsid w:val="00D137DB"/>
    <w:rsid w:val="00D171DB"/>
    <w:rsid w:val="00D21D3D"/>
    <w:rsid w:val="00D466D1"/>
    <w:rsid w:val="00D51A2A"/>
    <w:rsid w:val="00D866F2"/>
    <w:rsid w:val="00DA43DB"/>
    <w:rsid w:val="00DB2DA6"/>
    <w:rsid w:val="00DB54AF"/>
    <w:rsid w:val="00DD38FD"/>
    <w:rsid w:val="00DD4B8B"/>
    <w:rsid w:val="00DE27C8"/>
    <w:rsid w:val="00E21A37"/>
    <w:rsid w:val="00E23B2F"/>
    <w:rsid w:val="00E26062"/>
    <w:rsid w:val="00E336BF"/>
    <w:rsid w:val="00E4308A"/>
    <w:rsid w:val="00E44073"/>
    <w:rsid w:val="00E50752"/>
    <w:rsid w:val="00E81349"/>
    <w:rsid w:val="00E96A52"/>
    <w:rsid w:val="00ED357E"/>
    <w:rsid w:val="00F10A91"/>
    <w:rsid w:val="00F11561"/>
    <w:rsid w:val="00F24633"/>
    <w:rsid w:val="00F26896"/>
    <w:rsid w:val="00F31A90"/>
    <w:rsid w:val="00F33269"/>
    <w:rsid w:val="00F53BCD"/>
    <w:rsid w:val="00F60F74"/>
    <w:rsid w:val="00F7597C"/>
    <w:rsid w:val="00F769DC"/>
    <w:rsid w:val="00F929E0"/>
    <w:rsid w:val="00F9683F"/>
    <w:rsid w:val="00FE4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legcomeasuredot">
    <w:name w:val="legcomeasuredot"/>
    <w:basedOn w:val="Normal"/>
    <w:rsid w:val="00CC5A78"/>
    <w:pPr>
      <w:numPr>
        <w:numId w:val="15"/>
      </w:numPr>
      <w:tabs>
        <w:tab w:val="left" w:pos="794"/>
      </w:tabs>
      <w:spacing w:after="0" w:line="240" w:lineRule="auto"/>
    </w:pPr>
    <w:rPr>
      <w:rFonts w:ascii="Times New Roman" w:eastAsia="Times New Roman" w:hAnsi="Times New Roman" w:cs="Times New Roman"/>
      <w:sz w:val="24"/>
      <w:szCs w:val="20"/>
      <w:lang w:eastAsia="en-AU"/>
    </w:rPr>
  </w:style>
  <w:style w:type="paragraph" w:styleId="NoSpacing">
    <w:name w:val="No Spacing"/>
    <w:uiPriority w:val="1"/>
    <w:qFormat/>
    <w:rsid w:val="00394402"/>
    <w:pPr>
      <w:spacing w:after="0" w:line="240" w:lineRule="auto"/>
    </w:pPr>
  </w:style>
  <w:style w:type="paragraph" w:customStyle="1" w:styleId="Body">
    <w:name w:val="Body"/>
    <w:aliases w:val="b"/>
    <w:basedOn w:val="Normal"/>
    <w:rsid w:val="00E26062"/>
    <w:pPr>
      <w:spacing w:before="240" w:after="0" w:line="240" w:lineRule="auto"/>
    </w:pPr>
    <w:rPr>
      <w:rFonts w:ascii="Times New Roman" w:eastAsia="Times New Roman" w:hAnsi="Times New Roman" w:cs="Times New Roman"/>
      <w:sz w:val="24"/>
      <w:szCs w:val="20"/>
      <w:lang w:eastAsia="en-AU"/>
    </w:rPr>
  </w:style>
  <w:style w:type="character" w:styleId="Emphasis">
    <w:name w:val="Emphasis"/>
    <w:basedOn w:val="DefaultParagraphFont"/>
    <w:uiPriority w:val="20"/>
    <w:qFormat/>
    <w:rsid w:val="00CA0513"/>
    <w:rPr>
      <w:i/>
      <w:iCs/>
    </w:rPr>
  </w:style>
  <w:style w:type="paragraph" w:styleId="Revision">
    <w:name w:val="Revision"/>
    <w:hidden/>
    <w:uiPriority w:val="99"/>
    <w:semiHidden/>
    <w:rsid w:val="00C42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F301812-6215-4400-B535-D9216D14C3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027A8BA37C69746BD52D14D63FF372E" ma:contentTypeVersion="" ma:contentTypeDescription="PDMS Document Site Content Type" ma:contentTypeScope="" ma:versionID="5ade130a649a04d6e9447e958369de0e">
  <xsd:schema xmlns:xsd="http://www.w3.org/2001/XMLSchema" xmlns:xs="http://www.w3.org/2001/XMLSchema" xmlns:p="http://schemas.microsoft.com/office/2006/metadata/properties" xmlns:ns2="DF301812-6215-4400-B535-D9216D14C36A" targetNamespace="http://schemas.microsoft.com/office/2006/metadata/properties" ma:root="true" ma:fieldsID="e2f0a18cf898bd2de2ddd3aa73269a8d" ns2:_="">
    <xsd:import namespace="DF301812-6215-4400-B535-D9216D14C36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01812-6215-4400-B535-D9216D14C36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DF301812-6215-4400-B535-D9216D14C36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B3AA4FC2-A250-4F19-8052-CBC9BAD7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01812-6215-4400-B535-D9216D14C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93F1DAE6-D9C6-47F3-946C-C40B93DE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Cassimatis, Jessica</cp:lastModifiedBy>
  <cp:revision>20</cp:revision>
  <cp:lastPrinted>2020-11-18T01:52:00Z</cp:lastPrinted>
  <dcterms:created xsi:type="dcterms:W3CDTF">2020-11-18T01:22:00Z</dcterms:created>
  <dcterms:modified xsi:type="dcterms:W3CDTF">2020-11-26T22:16:00Z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0x010100266966F133664895A6EE3632470D45F5002027A8BA37C69746BD52D14D63FF372E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