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05761" w14:textId="77777777" w:rsidR="005E317F" w:rsidRPr="00C8102A" w:rsidRDefault="005E317F" w:rsidP="005E317F">
      <w:pPr>
        <w:rPr>
          <w:sz w:val="28"/>
        </w:rPr>
      </w:pPr>
      <w:r w:rsidRPr="00C8102A">
        <w:rPr>
          <w:noProof/>
          <w:lang w:eastAsia="en-AU"/>
        </w:rPr>
        <w:drawing>
          <wp:inline distT="0" distB="0" distL="0" distR="0" wp14:anchorId="137E190F" wp14:editId="6794035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4F3AA" w14:textId="77777777" w:rsidR="005E317F" w:rsidRPr="00C8102A" w:rsidRDefault="005E317F" w:rsidP="005E317F">
      <w:pPr>
        <w:rPr>
          <w:sz w:val="19"/>
        </w:rPr>
      </w:pPr>
    </w:p>
    <w:p w14:paraId="309488EA" w14:textId="33EA8C67" w:rsidR="00FA6B45" w:rsidRPr="00C8102A" w:rsidRDefault="00883DE5" w:rsidP="00817690">
      <w:pPr>
        <w:pStyle w:val="ShortT"/>
        <w:rPr>
          <w:rFonts w:ascii="Arial" w:hAnsi="Arial" w:cs="Arial"/>
          <w:sz w:val="32"/>
        </w:rPr>
      </w:pPr>
      <w:r w:rsidRPr="00C8102A">
        <w:rPr>
          <w:rFonts w:ascii="Arial" w:hAnsi="Arial" w:cs="Arial"/>
          <w:sz w:val="32"/>
        </w:rPr>
        <w:t xml:space="preserve">PB </w:t>
      </w:r>
      <w:r w:rsidR="00604F25" w:rsidRPr="00C8102A">
        <w:rPr>
          <w:rFonts w:ascii="Arial" w:hAnsi="Arial" w:cs="Arial"/>
          <w:sz w:val="32"/>
        </w:rPr>
        <w:t>114</w:t>
      </w:r>
      <w:r w:rsidR="00FA6B45" w:rsidRPr="00C8102A">
        <w:rPr>
          <w:rFonts w:ascii="Arial" w:hAnsi="Arial" w:cs="Arial"/>
          <w:sz w:val="32"/>
        </w:rPr>
        <w:t xml:space="preserve"> of 2020</w:t>
      </w:r>
    </w:p>
    <w:p w14:paraId="4D554FC6" w14:textId="77777777" w:rsidR="00FA6B45" w:rsidRPr="00C8102A" w:rsidRDefault="00FA6B45" w:rsidP="00FA6B45">
      <w:pPr>
        <w:rPr>
          <w:rFonts w:ascii="Arial" w:hAnsi="Arial" w:cs="Arial"/>
          <w:lang w:eastAsia="en-AU"/>
        </w:rPr>
      </w:pPr>
    </w:p>
    <w:p w14:paraId="5CE245CE" w14:textId="039C2EC7" w:rsidR="00817690" w:rsidRPr="00C8102A" w:rsidRDefault="00817690" w:rsidP="00817690">
      <w:pPr>
        <w:pStyle w:val="ShortT"/>
        <w:rPr>
          <w:rFonts w:ascii="Arial" w:hAnsi="Arial" w:cs="Arial"/>
        </w:rPr>
      </w:pPr>
      <w:r w:rsidRPr="00C8102A">
        <w:rPr>
          <w:rFonts w:ascii="Arial" w:hAnsi="Arial" w:cs="Arial"/>
        </w:rPr>
        <w:t>National Health (Continued Dispensing – Emergency Measures) Amendment Determination 2020</w:t>
      </w:r>
      <w:r w:rsidR="006E7C65" w:rsidRPr="00C8102A">
        <w:rPr>
          <w:rFonts w:ascii="Arial" w:hAnsi="Arial" w:cs="Arial"/>
        </w:rPr>
        <w:t xml:space="preserve"> </w:t>
      </w:r>
      <w:r w:rsidR="00883DE5" w:rsidRPr="00C8102A">
        <w:rPr>
          <w:rFonts w:ascii="Arial" w:hAnsi="Arial" w:cs="Arial"/>
        </w:rPr>
        <w:t>(No. 10)</w:t>
      </w:r>
    </w:p>
    <w:p w14:paraId="6F9CD8BC" w14:textId="5CDDB045" w:rsidR="00817690" w:rsidRPr="00C8102A" w:rsidRDefault="005E317F" w:rsidP="00817690">
      <w:pPr>
        <w:pStyle w:val="SignCoverPageStart"/>
        <w:spacing w:before="240"/>
        <w:ind w:right="91"/>
        <w:rPr>
          <w:szCs w:val="22"/>
        </w:rPr>
      </w:pPr>
      <w:r w:rsidRPr="00C8102A">
        <w:rPr>
          <w:szCs w:val="22"/>
        </w:rPr>
        <w:t xml:space="preserve">I, </w:t>
      </w:r>
      <w:r w:rsidR="00883DE5" w:rsidRPr="00C8102A">
        <w:t>THEA CONNOLLY</w:t>
      </w:r>
      <w:r w:rsidR="00817690" w:rsidRPr="00C8102A">
        <w:rPr>
          <w:szCs w:val="22"/>
        </w:rPr>
        <w:t xml:space="preserve">, Assistant Secretary, </w:t>
      </w:r>
      <w:r w:rsidR="0071517D" w:rsidRPr="00C8102A">
        <w:rPr>
          <w:szCs w:val="22"/>
        </w:rPr>
        <w:t xml:space="preserve">Pricing and PBS Policy Branch, </w:t>
      </w:r>
      <w:r w:rsidR="00817690" w:rsidRPr="00C8102A">
        <w:rPr>
          <w:szCs w:val="22"/>
        </w:rPr>
        <w:t xml:space="preserve">Technology Assessment and Access Division, Department of Health, and delegate of </w:t>
      </w:r>
      <w:r w:rsidR="003F2632" w:rsidRPr="00C8102A">
        <w:rPr>
          <w:szCs w:val="22"/>
        </w:rPr>
        <w:t xml:space="preserve">the </w:t>
      </w:r>
      <w:r w:rsidR="00817690" w:rsidRPr="00C8102A">
        <w:rPr>
          <w:szCs w:val="22"/>
        </w:rPr>
        <w:t>Minister for Health make the following determination.</w:t>
      </w:r>
    </w:p>
    <w:p w14:paraId="6F338986" w14:textId="5AD5F571" w:rsidR="00744301" w:rsidRPr="00C8102A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C8102A">
        <w:rPr>
          <w:szCs w:val="22"/>
        </w:rPr>
        <w:t>Dated</w:t>
      </w:r>
      <w:r w:rsidR="001A1BBE" w:rsidRPr="00C8102A">
        <w:rPr>
          <w:szCs w:val="22"/>
        </w:rPr>
        <w:t xml:space="preserve">   </w:t>
      </w:r>
      <w:r w:rsidR="001D27CF" w:rsidRPr="00C8102A">
        <w:rPr>
          <w:szCs w:val="22"/>
        </w:rPr>
        <w:tab/>
      </w:r>
      <w:r w:rsidR="00DD187D" w:rsidRPr="00C8102A">
        <w:rPr>
          <w:szCs w:val="22"/>
        </w:rPr>
        <w:t>26</w:t>
      </w:r>
      <w:r w:rsidR="00DD187D" w:rsidRPr="00C8102A">
        <w:rPr>
          <w:szCs w:val="22"/>
          <w:vertAlign w:val="superscript"/>
        </w:rPr>
        <w:t>th</w:t>
      </w:r>
      <w:r w:rsidR="00DD187D" w:rsidRPr="00C8102A">
        <w:rPr>
          <w:szCs w:val="22"/>
        </w:rPr>
        <w:t xml:space="preserve"> November </w:t>
      </w:r>
      <w:r w:rsidR="00817690" w:rsidRPr="00C8102A">
        <w:rPr>
          <w:szCs w:val="22"/>
        </w:rPr>
        <w:t>2020</w:t>
      </w:r>
    </w:p>
    <w:p w14:paraId="597D4694" w14:textId="03EE4B23" w:rsidR="007C7745" w:rsidRPr="00C8102A" w:rsidRDefault="007C7745" w:rsidP="005E317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67C530AA" w14:textId="2BC24824" w:rsidR="008F40B3" w:rsidRPr="00C8102A" w:rsidRDefault="008F40B3" w:rsidP="005E317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57564B1E" w14:textId="1B5D9AF7" w:rsidR="008F40B3" w:rsidRPr="00C8102A" w:rsidRDefault="008F40B3" w:rsidP="005E317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710EC3A7" w14:textId="77777777" w:rsidR="008F40B3" w:rsidRPr="00C8102A" w:rsidRDefault="008F40B3" w:rsidP="005E317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6E512CAE" w14:textId="1B8F09F2" w:rsidR="005E317F" w:rsidRPr="00C8102A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C8102A">
        <w:rPr>
          <w:szCs w:val="22"/>
        </w:rPr>
        <w:tab/>
      </w:r>
    </w:p>
    <w:p w14:paraId="3B2BF2DE" w14:textId="19A83E0A" w:rsidR="00817690" w:rsidRPr="00C8102A" w:rsidRDefault="00883DE5" w:rsidP="0081769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C8102A">
        <w:rPr>
          <w:b/>
        </w:rPr>
        <w:t>THEA CONNOLLY</w:t>
      </w:r>
      <w:r w:rsidR="00D72CBF" w:rsidRPr="00C8102A">
        <w:rPr>
          <w:b/>
          <w:szCs w:val="22"/>
        </w:rPr>
        <w:tab/>
      </w:r>
      <w:r w:rsidR="00D72CBF" w:rsidRPr="00C8102A">
        <w:rPr>
          <w:b/>
          <w:szCs w:val="22"/>
        </w:rPr>
        <w:tab/>
      </w:r>
    </w:p>
    <w:p w14:paraId="2010F89B" w14:textId="3FC03031" w:rsidR="00817690" w:rsidRPr="00C8102A" w:rsidRDefault="00817690" w:rsidP="00817690">
      <w:pPr>
        <w:pStyle w:val="SignCoverPageEnd"/>
        <w:ind w:right="91"/>
        <w:rPr>
          <w:sz w:val="22"/>
        </w:rPr>
      </w:pPr>
      <w:r w:rsidRPr="00C8102A">
        <w:rPr>
          <w:sz w:val="22"/>
        </w:rPr>
        <w:t>Assistant Secretary</w:t>
      </w:r>
    </w:p>
    <w:p w14:paraId="6D023D8B" w14:textId="6EE96F9F" w:rsidR="00F66F91" w:rsidRPr="00C8102A" w:rsidRDefault="00F66F91" w:rsidP="00F66F91">
      <w:pPr>
        <w:pStyle w:val="SignCoverPageEnd"/>
        <w:ind w:right="91"/>
        <w:rPr>
          <w:sz w:val="22"/>
        </w:rPr>
      </w:pPr>
      <w:r w:rsidRPr="00C8102A">
        <w:rPr>
          <w:sz w:val="22"/>
        </w:rPr>
        <w:t>Pricing and PBS Policy Branch</w:t>
      </w:r>
    </w:p>
    <w:p w14:paraId="461E1080" w14:textId="568EBAF7" w:rsidR="00817690" w:rsidRPr="00C8102A" w:rsidRDefault="00817690" w:rsidP="00817690">
      <w:pPr>
        <w:pStyle w:val="SignCoverPageEnd"/>
        <w:ind w:right="91"/>
        <w:rPr>
          <w:sz w:val="22"/>
        </w:rPr>
      </w:pPr>
      <w:r w:rsidRPr="00C8102A">
        <w:rPr>
          <w:sz w:val="22"/>
        </w:rPr>
        <w:t>Technology Assessment and Access Division</w:t>
      </w:r>
    </w:p>
    <w:p w14:paraId="0A6BCF34" w14:textId="77777777" w:rsidR="00817690" w:rsidRPr="00C8102A" w:rsidRDefault="00817690" w:rsidP="00817690">
      <w:pPr>
        <w:pStyle w:val="SignCoverPageEnd"/>
        <w:ind w:right="91"/>
        <w:rPr>
          <w:sz w:val="22"/>
        </w:rPr>
      </w:pPr>
      <w:r w:rsidRPr="00C8102A">
        <w:rPr>
          <w:sz w:val="22"/>
        </w:rPr>
        <w:t>Department of Health</w:t>
      </w:r>
    </w:p>
    <w:p w14:paraId="64F8A30E" w14:textId="77777777" w:rsidR="00B20990" w:rsidRPr="00C8102A" w:rsidRDefault="00B20990" w:rsidP="00B20990"/>
    <w:p w14:paraId="31942D86" w14:textId="77777777" w:rsidR="00744301" w:rsidRPr="00C8102A" w:rsidRDefault="00744301" w:rsidP="00B20990"/>
    <w:p w14:paraId="1CA33490" w14:textId="77777777" w:rsidR="00744301" w:rsidRPr="00C8102A" w:rsidRDefault="00744301" w:rsidP="00744301"/>
    <w:p w14:paraId="3C244BB5" w14:textId="77777777" w:rsidR="00744301" w:rsidRPr="00C8102A" w:rsidRDefault="00744301" w:rsidP="00744301"/>
    <w:p w14:paraId="57793EF6" w14:textId="77777777" w:rsidR="00744301" w:rsidRPr="00C8102A" w:rsidRDefault="00744301" w:rsidP="00744301"/>
    <w:p w14:paraId="617145E5" w14:textId="77777777" w:rsidR="00744301" w:rsidRPr="00C8102A" w:rsidRDefault="00744301" w:rsidP="00744301"/>
    <w:p w14:paraId="51935CEC" w14:textId="77777777" w:rsidR="00744301" w:rsidRPr="00C8102A" w:rsidRDefault="00744301" w:rsidP="00744301">
      <w:pPr>
        <w:tabs>
          <w:tab w:val="left" w:pos="2635"/>
        </w:tabs>
      </w:pPr>
      <w:r w:rsidRPr="00C8102A">
        <w:tab/>
      </w:r>
    </w:p>
    <w:p w14:paraId="1D60B7CE" w14:textId="25416837" w:rsidR="00B20990" w:rsidRPr="00C8102A" w:rsidRDefault="00B20990" w:rsidP="00744301">
      <w:pPr>
        <w:tabs>
          <w:tab w:val="left" w:pos="2635"/>
        </w:tabs>
        <w:sectPr w:rsidR="00B20990" w:rsidRPr="00C8102A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2528CB0" w14:textId="670B36CE" w:rsidR="006A23B6" w:rsidRPr="00C8102A" w:rsidRDefault="006A23B6" w:rsidP="00B20990">
      <w:pPr>
        <w:outlineLvl w:val="0"/>
        <w:rPr>
          <w:sz w:val="36"/>
        </w:rPr>
      </w:pPr>
    </w:p>
    <w:p w14:paraId="6737A8A7" w14:textId="77777777" w:rsidR="006A23B6" w:rsidRPr="00C8102A" w:rsidRDefault="006A23B6" w:rsidP="00B20990">
      <w:pPr>
        <w:outlineLvl w:val="0"/>
        <w:rPr>
          <w:sz w:val="36"/>
        </w:rPr>
      </w:pPr>
    </w:p>
    <w:p w14:paraId="22782D29" w14:textId="0B556CB2" w:rsidR="00B20990" w:rsidRPr="00C8102A" w:rsidRDefault="00B20990" w:rsidP="00B20990">
      <w:pPr>
        <w:outlineLvl w:val="0"/>
        <w:rPr>
          <w:sz w:val="36"/>
        </w:rPr>
      </w:pPr>
      <w:bookmarkStart w:id="0" w:name="_GoBack"/>
      <w:r w:rsidRPr="00C8102A">
        <w:rPr>
          <w:sz w:val="36"/>
        </w:rPr>
        <w:t>Contents</w:t>
      </w:r>
    </w:p>
    <w:bookmarkStart w:id="1" w:name="BKCheck15B_2"/>
    <w:bookmarkEnd w:id="1"/>
    <w:p w14:paraId="776930C5" w14:textId="2926F6A7" w:rsidR="00576689" w:rsidRPr="00C8102A" w:rsidRDefault="00B20990" w:rsidP="00AF1698">
      <w:pPr>
        <w:pStyle w:val="TOC5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C8102A">
        <w:fldChar w:fldCharType="begin" w:fldLock="1"/>
      </w:r>
      <w:r w:rsidRPr="00C8102A">
        <w:instrText xml:space="preserve"> TOC \o "1-9" </w:instrText>
      </w:r>
      <w:r w:rsidRPr="00C8102A">
        <w:fldChar w:fldCharType="separate"/>
      </w:r>
      <w:r w:rsidR="00576689" w:rsidRPr="00C8102A">
        <w:rPr>
          <w:noProof/>
        </w:rPr>
        <w:t>1</w:t>
      </w:r>
      <w:r w:rsidR="00AF1698" w:rsidRPr="00C8102A">
        <w:rPr>
          <w:noProof/>
        </w:rPr>
        <w:tab/>
      </w:r>
      <w:r w:rsidR="00576689" w:rsidRPr="00C8102A">
        <w:rPr>
          <w:noProof/>
        </w:rPr>
        <w:t>Name</w:t>
      </w:r>
    </w:p>
    <w:p w14:paraId="1980DC39" w14:textId="76BECB46" w:rsidR="00576689" w:rsidRPr="00C8102A" w:rsidRDefault="00AF1698" w:rsidP="00AF1698">
      <w:pPr>
        <w:pStyle w:val="TOC5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C8102A">
        <w:rPr>
          <w:noProof/>
        </w:rPr>
        <w:t>2</w:t>
      </w:r>
      <w:r w:rsidRPr="00C8102A">
        <w:rPr>
          <w:noProof/>
        </w:rPr>
        <w:tab/>
      </w:r>
      <w:r w:rsidR="00576689" w:rsidRPr="00C8102A">
        <w:rPr>
          <w:noProof/>
        </w:rPr>
        <w:t>Commencement</w:t>
      </w:r>
      <w:r w:rsidR="00576689" w:rsidRPr="00C8102A">
        <w:rPr>
          <w:noProof/>
        </w:rPr>
        <w:tab/>
      </w:r>
      <w:r w:rsidR="00576689" w:rsidRPr="00C8102A">
        <w:rPr>
          <w:noProof/>
        </w:rPr>
        <w:fldChar w:fldCharType="begin" w:fldLock="1"/>
      </w:r>
      <w:r w:rsidR="00576689" w:rsidRPr="00C8102A">
        <w:rPr>
          <w:noProof/>
        </w:rPr>
        <w:instrText xml:space="preserve"> PAGEREF _Toc33433858 \h </w:instrText>
      </w:r>
      <w:r w:rsidR="00576689" w:rsidRPr="00C8102A">
        <w:rPr>
          <w:noProof/>
        </w:rPr>
      </w:r>
      <w:r w:rsidR="00576689" w:rsidRPr="00C8102A">
        <w:rPr>
          <w:noProof/>
        </w:rPr>
        <w:fldChar w:fldCharType="separate"/>
      </w:r>
      <w:r w:rsidR="00EC6FFC" w:rsidRPr="00C8102A">
        <w:rPr>
          <w:noProof/>
        </w:rPr>
        <w:t>1</w:t>
      </w:r>
      <w:r w:rsidR="00576689" w:rsidRPr="00C8102A">
        <w:rPr>
          <w:noProof/>
        </w:rPr>
        <w:fldChar w:fldCharType="end"/>
      </w:r>
    </w:p>
    <w:p w14:paraId="7F8D247C" w14:textId="7BD6A55F" w:rsidR="00576689" w:rsidRPr="00C8102A" w:rsidRDefault="00AF1698" w:rsidP="00AF1698">
      <w:pPr>
        <w:pStyle w:val="TOC5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C8102A">
        <w:rPr>
          <w:noProof/>
        </w:rPr>
        <w:t>3</w:t>
      </w:r>
      <w:r w:rsidRPr="00C8102A">
        <w:rPr>
          <w:noProof/>
        </w:rPr>
        <w:tab/>
      </w:r>
      <w:r w:rsidR="00576689" w:rsidRPr="00C8102A">
        <w:rPr>
          <w:noProof/>
        </w:rPr>
        <w:t>Authority</w:t>
      </w:r>
      <w:r w:rsidR="00576689" w:rsidRPr="00C8102A">
        <w:rPr>
          <w:noProof/>
        </w:rPr>
        <w:tab/>
      </w:r>
      <w:r w:rsidR="00576689" w:rsidRPr="00C8102A">
        <w:rPr>
          <w:noProof/>
        </w:rPr>
        <w:fldChar w:fldCharType="begin" w:fldLock="1"/>
      </w:r>
      <w:r w:rsidR="00576689" w:rsidRPr="00C8102A">
        <w:rPr>
          <w:noProof/>
        </w:rPr>
        <w:instrText xml:space="preserve"> PAGEREF _Toc33433859 \h </w:instrText>
      </w:r>
      <w:r w:rsidR="00576689" w:rsidRPr="00C8102A">
        <w:rPr>
          <w:noProof/>
        </w:rPr>
      </w:r>
      <w:r w:rsidR="00576689" w:rsidRPr="00C8102A">
        <w:rPr>
          <w:noProof/>
        </w:rPr>
        <w:fldChar w:fldCharType="separate"/>
      </w:r>
      <w:r w:rsidR="00EC6FFC" w:rsidRPr="00C8102A">
        <w:rPr>
          <w:noProof/>
        </w:rPr>
        <w:t>1</w:t>
      </w:r>
      <w:r w:rsidR="00576689" w:rsidRPr="00C8102A">
        <w:rPr>
          <w:noProof/>
        </w:rPr>
        <w:fldChar w:fldCharType="end"/>
      </w:r>
    </w:p>
    <w:p w14:paraId="64BDA893" w14:textId="4C3C8370" w:rsidR="00576689" w:rsidRPr="00C8102A" w:rsidRDefault="00AF1698" w:rsidP="00AF1698">
      <w:pPr>
        <w:pStyle w:val="TOC5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C8102A">
        <w:rPr>
          <w:noProof/>
        </w:rPr>
        <w:t>4</w:t>
      </w:r>
      <w:r w:rsidR="00576689" w:rsidRPr="00C8102A">
        <w:rPr>
          <w:noProof/>
        </w:rPr>
        <w:t xml:space="preserve"> </w:t>
      </w:r>
      <w:r w:rsidRPr="00C8102A">
        <w:rPr>
          <w:noProof/>
        </w:rPr>
        <w:tab/>
      </w:r>
      <w:r w:rsidR="00576689" w:rsidRPr="00C8102A">
        <w:rPr>
          <w:noProof/>
        </w:rPr>
        <w:t>Schedule</w:t>
      </w:r>
      <w:r w:rsidR="00576689" w:rsidRPr="00C8102A">
        <w:rPr>
          <w:noProof/>
        </w:rPr>
        <w:tab/>
      </w:r>
      <w:r w:rsidR="00576689" w:rsidRPr="00C8102A">
        <w:rPr>
          <w:noProof/>
        </w:rPr>
        <w:fldChar w:fldCharType="begin" w:fldLock="1"/>
      </w:r>
      <w:r w:rsidR="00576689" w:rsidRPr="00C8102A">
        <w:rPr>
          <w:noProof/>
        </w:rPr>
        <w:instrText xml:space="preserve"> PAGEREF _Toc33433860 \h </w:instrText>
      </w:r>
      <w:r w:rsidR="00576689" w:rsidRPr="00C8102A">
        <w:rPr>
          <w:noProof/>
        </w:rPr>
      </w:r>
      <w:r w:rsidR="00576689" w:rsidRPr="00C8102A">
        <w:rPr>
          <w:noProof/>
        </w:rPr>
        <w:fldChar w:fldCharType="separate"/>
      </w:r>
      <w:r w:rsidR="00EC6FFC" w:rsidRPr="00C8102A">
        <w:rPr>
          <w:noProof/>
        </w:rPr>
        <w:t>1</w:t>
      </w:r>
      <w:r w:rsidR="00576689" w:rsidRPr="00C8102A">
        <w:rPr>
          <w:noProof/>
        </w:rPr>
        <w:fldChar w:fldCharType="end"/>
      </w:r>
    </w:p>
    <w:p w14:paraId="5AF8EF3C" w14:textId="3D11E50F" w:rsidR="00FA6B45" w:rsidRPr="00C8102A" w:rsidRDefault="00FA6B45" w:rsidP="00FA6B4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8102A">
        <w:rPr>
          <w:noProof/>
        </w:rPr>
        <w:t>Schedule 1—Amendments</w:t>
      </w:r>
      <w:r w:rsidRPr="00C8102A">
        <w:rPr>
          <w:b w:val="0"/>
          <w:noProof/>
          <w:sz w:val="20"/>
        </w:rPr>
        <w:tab/>
      </w:r>
      <w:r w:rsidR="00FD4E3D" w:rsidRPr="00C8102A">
        <w:rPr>
          <w:b w:val="0"/>
          <w:noProof/>
          <w:sz w:val="20"/>
        </w:rPr>
        <w:t>2</w:t>
      </w:r>
    </w:p>
    <w:p w14:paraId="1AFEB6DA" w14:textId="13E90DB3" w:rsidR="00FA6B45" w:rsidRPr="00C8102A" w:rsidRDefault="00FA6B45" w:rsidP="00FA6B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8102A">
        <w:rPr>
          <w:noProof/>
        </w:rPr>
        <w:t>National Health (Continued Dispensing - Emergency Measures) Determination 2020</w:t>
      </w:r>
      <w:r w:rsidRPr="00C8102A">
        <w:rPr>
          <w:i w:val="0"/>
          <w:noProof/>
        </w:rPr>
        <w:tab/>
      </w:r>
      <w:r w:rsidR="00FD4E3D" w:rsidRPr="00C8102A">
        <w:rPr>
          <w:i w:val="0"/>
          <w:noProof/>
        </w:rPr>
        <w:t>2</w:t>
      </w:r>
    </w:p>
    <w:p w14:paraId="38B98BCF" w14:textId="77777777" w:rsidR="00576689" w:rsidRPr="00C8102A" w:rsidRDefault="005766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GB" w:eastAsia="en-GB"/>
        </w:rPr>
      </w:pPr>
    </w:p>
    <w:p w14:paraId="41354A08" w14:textId="77777777" w:rsidR="00B20990" w:rsidRPr="00C8102A" w:rsidRDefault="00B20990" w:rsidP="005E317F">
      <w:r w:rsidRPr="00C8102A">
        <w:rPr>
          <w:rFonts w:cs="Times New Roman"/>
          <w:sz w:val="20"/>
        </w:rPr>
        <w:fldChar w:fldCharType="end"/>
      </w:r>
      <w:bookmarkEnd w:id="0"/>
    </w:p>
    <w:p w14:paraId="3465F9D6" w14:textId="77777777" w:rsidR="00B20990" w:rsidRPr="00C8102A" w:rsidRDefault="00B20990" w:rsidP="00B20990"/>
    <w:p w14:paraId="472E53EB" w14:textId="77777777" w:rsidR="00B20990" w:rsidRPr="00C8102A" w:rsidRDefault="00B20990" w:rsidP="00B20990">
      <w:pPr>
        <w:sectPr w:rsidR="00B20990" w:rsidRPr="00C8102A" w:rsidSect="006A23B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7" w:h="1683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563BA8" w14:textId="55F34831" w:rsidR="005E317F" w:rsidRPr="00C8102A" w:rsidRDefault="005E317F" w:rsidP="005E317F">
      <w:pPr>
        <w:pStyle w:val="ActHead5"/>
        <w:rPr>
          <w:rStyle w:val="CharSectno"/>
        </w:rPr>
      </w:pPr>
      <w:bookmarkStart w:id="2" w:name="_Toc33433857"/>
      <w:proofErr w:type="gramStart"/>
      <w:r w:rsidRPr="00C8102A">
        <w:rPr>
          <w:rStyle w:val="CharSectno"/>
        </w:rPr>
        <w:lastRenderedPageBreak/>
        <w:t>1</w:t>
      </w:r>
      <w:r w:rsidR="00985F05" w:rsidRPr="00C8102A">
        <w:rPr>
          <w:rStyle w:val="CharSectno"/>
        </w:rPr>
        <w:t xml:space="preserve">  </w:t>
      </w:r>
      <w:r w:rsidRPr="00C8102A">
        <w:rPr>
          <w:rStyle w:val="CharSectno"/>
        </w:rPr>
        <w:t>Name</w:t>
      </w:r>
      <w:bookmarkEnd w:id="2"/>
      <w:proofErr w:type="gramEnd"/>
    </w:p>
    <w:p w14:paraId="223B7B58" w14:textId="788FB2F2" w:rsidR="005E317F" w:rsidRPr="00C8102A" w:rsidRDefault="005E317F" w:rsidP="00FA6B45">
      <w:pPr>
        <w:pStyle w:val="subsection"/>
        <w:numPr>
          <w:ilvl w:val="0"/>
          <w:numId w:val="14"/>
        </w:numPr>
      </w:pPr>
      <w:r w:rsidRPr="00C8102A">
        <w:t xml:space="preserve">This instrument is the </w:t>
      </w:r>
      <w:bookmarkStart w:id="3" w:name="BKCheck15B_3"/>
      <w:bookmarkEnd w:id="3"/>
      <w:r w:rsidR="00817690" w:rsidRPr="00C8102A">
        <w:rPr>
          <w:i/>
        </w:rPr>
        <w:t>National Health (Continued Dispensing – Emergency Measures) Amendment Determination 2020</w:t>
      </w:r>
      <w:r w:rsidR="002D3F0E" w:rsidRPr="00C8102A">
        <w:rPr>
          <w:i/>
        </w:rPr>
        <w:t xml:space="preserve"> </w:t>
      </w:r>
      <w:r w:rsidR="00883DE5" w:rsidRPr="00C8102A">
        <w:rPr>
          <w:i/>
        </w:rPr>
        <w:t>(No. 10)</w:t>
      </w:r>
      <w:r w:rsidR="00817690" w:rsidRPr="00C8102A">
        <w:t>.</w:t>
      </w:r>
    </w:p>
    <w:p w14:paraId="5EF7943E" w14:textId="1862652A" w:rsidR="00FA6B45" w:rsidRPr="00C8102A" w:rsidRDefault="00FA6B45" w:rsidP="00FA6B45">
      <w:pPr>
        <w:pStyle w:val="subsection"/>
        <w:numPr>
          <w:ilvl w:val="0"/>
          <w:numId w:val="14"/>
        </w:numPr>
      </w:pPr>
      <w:r w:rsidRPr="00C8102A">
        <w:t xml:space="preserve">This instrument may also be cited as </w:t>
      </w:r>
      <w:r w:rsidR="00883DE5" w:rsidRPr="00C8102A">
        <w:t xml:space="preserve">PB </w:t>
      </w:r>
      <w:r w:rsidR="00604F25" w:rsidRPr="00C8102A">
        <w:t xml:space="preserve">114 </w:t>
      </w:r>
      <w:r w:rsidRPr="00C8102A">
        <w:t>of 2020.</w:t>
      </w:r>
    </w:p>
    <w:p w14:paraId="5AFEEDFB" w14:textId="5E7E5AEC" w:rsidR="005E317F" w:rsidRPr="00C8102A" w:rsidRDefault="00AF2C02" w:rsidP="008370DC">
      <w:pPr>
        <w:pStyle w:val="ActHead5"/>
        <w:tabs>
          <w:tab w:val="left" w:pos="2400"/>
        </w:tabs>
      </w:pPr>
      <w:bookmarkStart w:id="4" w:name="_Toc33433858"/>
      <w:proofErr w:type="gramStart"/>
      <w:r w:rsidRPr="00C8102A">
        <w:t>2</w:t>
      </w:r>
      <w:r w:rsidR="00985F05" w:rsidRPr="00C8102A">
        <w:t xml:space="preserve">  </w:t>
      </w:r>
      <w:r w:rsidR="005E317F" w:rsidRPr="00C8102A">
        <w:t>Commencement</w:t>
      </w:r>
      <w:bookmarkEnd w:id="4"/>
      <w:proofErr w:type="gramEnd"/>
    </w:p>
    <w:p w14:paraId="00FC9FC3" w14:textId="454C08FE" w:rsidR="007C6D2C" w:rsidRPr="00C8102A" w:rsidRDefault="007C6D2C" w:rsidP="007C7745">
      <w:pPr>
        <w:pStyle w:val="subsection"/>
        <w:numPr>
          <w:ilvl w:val="0"/>
          <w:numId w:val="20"/>
        </w:numPr>
      </w:pPr>
      <w:r w:rsidRPr="00C8102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689ACB1" w14:textId="77777777" w:rsidR="007C6D2C" w:rsidRPr="00C8102A" w:rsidRDefault="007C6D2C" w:rsidP="007C6D2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C6D2C" w:rsidRPr="00C8102A" w14:paraId="5D2C91E9" w14:textId="77777777" w:rsidTr="001D5D9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B2ECA1" w14:textId="77777777" w:rsidR="007C6D2C" w:rsidRPr="00C8102A" w:rsidRDefault="007C6D2C" w:rsidP="001D5D97">
            <w:pPr>
              <w:pStyle w:val="TableHeading"/>
            </w:pPr>
            <w:r w:rsidRPr="00C8102A">
              <w:t>Commencement information</w:t>
            </w:r>
          </w:p>
        </w:tc>
      </w:tr>
      <w:tr w:rsidR="007C6D2C" w:rsidRPr="00C8102A" w14:paraId="6E5817F1" w14:textId="77777777" w:rsidTr="001D5D9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E6850B" w14:textId="77777777" w:rsidR="007C6D2C" w:rsidRPr="00C8102A" w:rsidRDefault="007C6D2C" w:rsidP="001D5D97">
            <w:pPr>
              <w:pStyle w:val="TableHeading"/>
            </w:pPr>
            <w:r w:rsidRPr="00C8102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8AB1F7" w14:textId="77777777" w:rsidR="007C6D2C" w:rsidRPr="00C8102A" w:rsidRDefault="007C6D2C" w:rsidP="001D5D97">
            <w:pPr>
              <w:pStyle w:val="TableHeading"/>
            </w:pPr>
            <w:r w:rsidRPr="00C8102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DA28B3" w14:textId="77777777" w:rsidR="007C6D2C" w:rsidRPr="00C8102A" w:rsidRDefault="007C6D2C" w:rsidP="001D5D97">
            <w:pPr>
              <w:pStyle w:val="TableHeading"/>
            </w:pPr>
            <w:r w:rsidRPr="00C8102A">
              <w:t>Column 3</w:t>
            </w:r>
          </w:p>
        </w:tc>
      </w:tr>
      <w:tr w:rsidR="007C6D2C" w:rsidRPr="00C8102A" w14:paraId="0FD80D83" w14:textId="77777777" w:rsidTr="001D5D9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9B6C3D" w14:textId="77777777" w:rsidR="007C6D2C" w:rsidRPr="00C8102A" w:rsidRDefault="007C6D2C" w:rsidP="001D5D97">
            <w:pPr>
              <w:pStyle w:val="TableHeading"/>
            </w:pPr>
            <w:r w:rsidRPr="00C8102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944B63" w14:textId="77777777" w:rsidR="007C6D2C" w:rsidRPr="00C8102A" w:rsidRDefault="007C6D2C" w:rsidP="001D5D97">
            <w:pPr>
              <w:pStyle w:val="TableHeading"/>
            </w:pPr>
            <w:r w:rsidRPr="00C8102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1CC5AB" w14:textId="77777777" w:rsidR="007C6D2C" w:rsidRPr="00C8102A" w:rsidRDefault="007C6D2C" w:rsidP="001D5D97">
            <w:pPr>
              <w:pStyle w:val="TableHeading"/>
            </w:pPr>
            <w:r w:rsidRPr="00C8102A">
              <w:t>Date/Details</w:t>
            </w:r>
          </w:p>
        </w:tc>
      </w:tr>
      <w:tr w:rsidR="007C6D2C" w:rsidRPr="00C8102A" w14:paraId="473DB5F3" w14:textId="77777777" w:rsidTr="001D5D9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8B0CA4" w14:textId="77777777" w:rsidR="007C6D2C" w:rsidRPr="00C8102A" w:rsidRDefault="007C6D2C" w:rsidP="007C6D2C">
            <w:pPr>
              <w:pStyle w:val="Tabletext"/>
              <w:rPr>
                <w:i/>
              </w:rPr>
            </w:pPr>
            <w:r w:rsidRPr="00C8102A">
              <w:t xml:space="preserve">1.  </w:t>
            </w:r>
            <w:r w:rsidRPr="00C8102A">
              <w:rPr>
                <w:i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770D64E" w14:textId="2FAE5895" w:rsidR="007C6D2C" w:rsidRPr="00C8102A" w:rsidRDefault="00AF2C02" w:rsidP="00F705BB">
            <w:pPr>
              <w:pStyle w:val="Tabletext"/>
              <w:rPr>
                <w:i/>
              </w:rPr>
            </w:pPr>
            <w:r w:rsidRPr="00C8102A">
              <w:rPr>
                <w:i/>
              </w:rPr>
              <w:t xml:space="preserve">1 </w:t>
            </w:r>
            <w:r w:rsidR="00883DE5" w:rsidRPr="00C8102A">
              <w:rPr>
                <w:i/>
              </w:rPr>
              <w:t>December</w:t>
            </w:r>
            <w:r w:rsidR="00F705BB" w:rsidRPr="00C8102A">
              <w:rPr>
                <w:i/>
              </w:rPr>
              <w:t xml:space="preserve"> </w:t>
            </w:r>
            <w:r w:rsidRPr="00C8102A">
              <w:rPr>
                <w:i/>
              </w:rPr>
              <w:t>2020.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DA495F" w14:textId="77777777" w:rsidR="007C6D2C" w:rsidRPr="00C8102A" w:rsidRDefault="007C6D2C" w:rsidP="001D5D97">
            <w:pPr>
              <w:pStyle w:val="Tabletext"/>
              <w:rPr>
                <w:i/>
              </w:rPr>
            </w:pPr>
          </w:p>
        </w:tc>
      </w:tr>
    </w:tbl>
    <w:p w14:paraId="257A0F9C" w14:textId="77777777" w:rsidR="007C6D2C" w:rsidRPr="00C8102A" w:rsidRDefault="007C6D2C" w:rsidP="007C6D2C">
      <w:pPr>
        <w:pStyle w:val="notetext"/>
      </w:pPr>
      <w:r w:rsidRPr="00C8102A">
        <w:rPr>
          <w:snapToGrid w:val="0"/>
          <w:lang w:eastAsia="en-US"/>
        </w:rPr>
        <w:t>Note:</w:t>
      </w:r>
      <w:r w:rsidRPr="00C8102A">
        <w:rPr>
          <w:snapToGrid w:val="0"/>
          <w:lang w:eastAsia="en-US"/>
        </w:rPr>
        <w:tab/>
        <w:t>This table relates only to the provisions of this instrument</w:t>
      </w:r>
      <w:r w:rsidRPr="00C8102A">
        <w:t xml:space="preserve"> </w:t>
      </w:r>
      <w:r w:rsidRPr="00C8102A">
        <w:rPr>
          <w:snapToGrid w:val="0"/>
          <w:lang w:eastAsia="en-US"/>
        </w:rPr>
        <w:t>as originally made. It will not be amended to deal with any later amendments of this instrument.</w:t>
      </w:r>
    </w:p>
    <w:p w14:paraId="56B58F77" w14:textId="77777777" w:rsidR="007C6D2C" w:rsidRPr="00C8102A" w:rsidRDefault="007C6D2C" w:rsidP="007C6D2C">
      <w:pPr>
        <w:pStyle w:val="subsection"/>
      </w:pPr>
      <w:r w:rsidRPr="00C8102A">
        <w:tab/>
        <w:t>(2)</w:t>
      </w:r>
      <w:r w:rsidRPr="00C8102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304A193" w14:textId="5FA502EB" w:rsidR="005E317F" w:rsidRPr="00C8102A" w:rsidRDefault="00AF2C02" w:rsidP="007C7745">
      <w:pPr>
        <w:pStyle w:val="subsection"/>
      </w:pPr>
      <w:bookmarkStart w:id="5" w:name="_Toc33433859"/>
      <w:proofErr w:type="gramStart"/>
      <w:r w:rsidRPr="00C8102A">
        <w:rPr>
          <w:b/>
        </w:rPr>
        <w:t>3</w:t>
      </w:r>
      <w:r w:rsidR="00985F05" w:rsidRPr="00C8102A">
        <w:rPr>
          <w:b/>
        </w:rPr>
        <w:t xml:space="preserve">  </w:t>
      </w:r>
      <w:r w:rsidR="005E317F" w:rsidRPr="00C8102A">
        <w:rPr>
          <w:b/>
        </w:rPr>
        <w:t>Authority</w:t>
      </w:r>
      <w:bookmarkEnd w:id="5"/>
      <w:proofErr w:type="gramEnd"/>
    </w:p>
    <w:p w14:paraId="73B755D9" w14:textId="77777777" w:rsidR="005E317F" w:rsidRPr="00C8102A" w:rsidRDefault="005E317F" w:rsidP="00817690">
      <w:pPr>
        <w:pStyle w:val="subsection"/>
        <w:widowControl w:val="0"/>
      </w:pPr>
      <w:r w:rsidRPr="00C8102A">
        <w:tab/>
      </w:r>
      <w:r w:rsidRPr="00C8102A">
        <w:tab/>
        <w:t xml:space="preserve">This instrument is made under </w:t>
      </w:r>
      <w:r w:rsidR="002F181D" w:rsidRPr="00C8102A">
        <w:t xml:space="preserve">subsection </w:t>
      </w:r>
      <w:proofErr w:type="gramStart"/>
      <w:r w:rsidR="00817690" w:rsidRPr="00C8102A">
        <w:t>89A(</w:t>
      </w:r>
      <w:proofErr w:type="gramEnd"/>
      <w:r w:rsidR="00817690" w:rsidRPr="00C8102A">
        <w:t xml:space="preserve">3) of the </w:t>
      </w:r>
      <w:r w:rsidR="00817690" w:rsidRPr="00C8102A">
        <w:rPr>
          <w:i/>
        </w:rPr>
        <w:t>National Health Act 1953</w:t>
      </w:r>
      <w:r w:rsidR="00817690" w:rsidRPr="00C8102A">
        <w:t>.</w:t>
      </w:r>
    </w:p>
    <w:p w14:paraId="5B6550AE" w14:textId="571C0898" w:rsidR="005E317F" w:rsidRPr="00C8102A" w:rsidRDefault="00AF2C02" w:rsidP="007C7745">
      <w:pPr>
        <w:pStyle w:val="ActHead5"/>
        <w:ind w:left="0" w:firstLine="0"/>
      </w:pPr>
      <w:bookmarkStart w:id="6" w:name="_Toc33433860"/>
      <w:proofErr w:type="gramStart"/>
      <w:r w:rsidRPr="00C8102A">
        <w:t>4</w:t>
      </w:r>
      <w:r w:rsidR="00985F05" w:rsidRPr="00C8102A">
        <w:t xml:space="preserve">  </w:t>
      </w:r>
      <w:r w:rsidR="005E317F" w:rsidRPr="00C8102A">
        <w:t>Schedule</w:t>
      </w:r>
      <w:bookmarkEnd w:id="6"/>
      <w:r w:rsidR="00FA6B45" w:rsidRPr="00C8102A">
        <w:t>s</w:t>
      </w:r>
      <w:proofErr w:type="gramEnd"/>
    </w:p>
    <w:p w14:paraId="58D4FDF3" w14:textId="77777777" w:rsidR="005E317F" w:rsidRPr="00C8102A" w:rsidRDefault="005E317F" w:rsidP="005E317F">
      <w:pPr>
        <w:pStyle w:val="subsection"/>
      </w:pPr>
      <w:r w:rsidRPr="00C8102A">
        <w:tab/>
      </w:r>
      <w:r w:rsidRPr="00C8102A">
        <w:tab/>
      </w:r>
      <w:r w:rsidR="00FA6B45" w:rsidRPr="00C8102A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Pr="00C8102A">
        <w:t>.</w:t>
      </w:r>
    </w:p>
    <w:p w14:paraId="7E1F2BD7" w14:textId="77777777" w:rsidR="00BA242A" w:rsidRPr="00C8102A" w:rsidRDefault="00BA242A" w:rsidP="00BA242A">
      <w:pPr>
        <w:pStyle w:val="ActHead6"/>
        <w:pageBreakBefore/>
        <w:sectPr w:rsidR="00BA242A" w:rsidRPr="00C8102A" w:rsidSect="00B20990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0CE1CBC6" w14:textId="77777777" w:rsidR="00BA242A" w:rsidRPr="00C8102A" w:rsidRDefault="00EF5A51" w:rsidP="00BA242A">
      <w:pPr>
        <w:pStyle w:val="ActHead6"/>
        <w:pageBreakBefore/>
      </w:pPr>
      <w:r w:rsidRPr="00C8102A">
        <w:rPr>
          <w:rStyle w:val="CharAmSchNo"/>
        </w:rPr>
        <w:lastRenderedPageBreak/>
        <w:t>Sc</w:t>
      </w:r>
      <w:r w:rsidR="00BA242A" w:rsidRPr="00C8102A">
        <w:rPr>
          <w:rStyle w:val="CharAmSchNo"/>
        </w:rPr>
        <w:t>hedule 1</w:t>
      </w:r>
      <w:r w:rsidR="00BA242A" w:rsidRPr="00C8102A">
        <w:t>—</w:t>
      </w:r>
      <w:r w:rsidR="00BA242A" w:rsidRPr="00C8102A">
        <w:rPr>
          <w:rStyle w:val="CharAmSchText"/>
        </w:rPr>
        <w:t>Amendments</w:t>
      </w:r>
    </w:p>
    <w:p w14:paraId="4D53175D" w14:textId="7C1F9D98" w:rsidR="00BA242A" w:rsidRPr="00C8102A" w:rsidRDefault="00BA242A" w:rsidP="00C50AAC">
      <w:pPr>
        <w:pStyle w:val="ActHead9"/>
        <w:spacing w:before="220"/>
        <w:ind w:left="0" w:firstLine="0"/>
      </w:pPr>
      <w:r w:rsidRPr="00C8102A">
        <w:t>National Health (Continued Dispensing – Emergency Measures) Determination 2020</w:t>
      </w:r>
      <w:r w:rsidR="002D3F0E" w:rsidRPr="00C8102A">
        <w:t xml:space="preserve"> </w:t>
      </w:r>
    </w:p>
    <w:p w14:paraId="1048DC61" w14:textId="030EEAA2" w:rsidR="004C2D4C" w:rsidRPr="00C8102A" w:rsidRDefault="002D388E" w:rsidP="000972E8">
      <w:pPr>
        <w:pStyle w:val="Amendment1"/>
        <w:tabs>
          <w:tab w:val="clear" w:pos="1695"/>
        </w:tabs>
        <w:ind w:left="567" w:hanging="567"/>
      </w:pPr>
      <w:r w:rsidRPr="00C8102A">
        <w:t xml:space="preserve">Schedule 1, </w:t>
      </w:r>
      <w:r w:rsidR="00604F25" w:rsidRPr="00C8102A">
        <w:t xml:space="preserve">after </w:t>
      </w:r>
      <w:r w:rsidRPr="00C8102A">
        <w:t xml:space="preserve">entry for </w:t>
      </w:r>
      <w:proofErr w:type="spellStart"/>
      <w:r w:rsidR="00604F25" w:rsidRPr="00C8102A">
        <w:t>Beclometasone</w:t>
      </w:r>
      <w:proofErr w:type="spellEnd"/>
      <w:r w:rsidR="00604F25" w:rsidRPr="00C8102A">
        <w:t xml:space="preserve"> in the form Pressurised inhalation in breath actuated device containing </w:t>
      </w:r>
      <w:proofErr w:type="spellStart"/>
      <w:r w:rsidR="00604F25" w:rsidRPr="00C8102A">
        <w:t>beclometasone</w:t>
      </w:r>
      <w:proofErr w:type="spellEnd"/>
      <w:r w:rsidR="00604F25" w:rsidRPr="00C8102A">
        <w:t xml:space="preserve"> </w:t>
      </w:r>
      <w:proofErr w:type="spellStart"/>
      <w:r w:rsidR="00604F25" w:rsidRPr="00C8102A">
        <w:t>dipropionate</w:t>
      </w:r>
      <w:proofErr w:type="spellEnd"/>
      <w:r w:rsidR="00604F25" w:rsidRPr="00C8102A">
        <w:t xml:space="preserve"> 50 micrograms per dose, 200 doses (CFC</w:t>
      </w:r>
      <w:r w:rsidR="00604F25" w:rsidRPr="00C8102A">
        <w:noBreakHyphen/>
        <w:t>free formulation)</w:t>
      </w:r>
    </w:p>
    <w:p w14:paraId="65E67CA5" w14:textId="52AD5CDA" w:rsidR="002D388E" w:rsidRPr="00C8102A" w:rsidRDefault="00604F25" w:rsidP="00604F25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 w:line="240" w:lineRule="auto"/>
        <w:ind w:left="877" w:hanging="310"/>
        <w:rPr>
          <w:rFonts w:ascii="Times New Roman" w:hAnsi="Times New Roman"/>
          <w:b w:val="0"/>
          <w:i/>
        </w:rPr>
      </w:pPr>
      <w:proofErr w:type="gramStart"/>
      <w:r w:rsidRPr="00C8102A">
        <w:rPr>
          <w:rFonts w:ascii="Times New Roman" w:hAnsi="Times New Roman"/>
          <w:b w:val="0"/>
          <w:i/>
        </w:rPr>
        <w:t>insert</w:t>
      </w:r>
      <w:proofErr w:type="gramEnd"/>
      <w:r w:rsidR="002D388E" w:rsidRPr="00C8102A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604F25" w:rsidRPr="00C8102A" w14:paraId="1B67D67E" w14:textId="77777777" w:rsidTr="00375DAD">
        <w:tc>
          <w:tcPr>
            <w:tcW w:w="2069" w:type="dxa"/>
          </w:tcPr>
          <w:p w14:paraId="5648AA1F" w14:textId="125C3F40" w:rsidR="00604F25" w:rsidRPr="00C8102A" w:rsidRDefault="00604F25" w:rsidP="00604F25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proofErr w:type="spellStart"/>
            <w:r w:rsidRPr="00C8102A">
              <w:rPr>
                <w:b w:val="0"/>
                <w:sz w:val="16"/>
              </w:rPr>
              <w:t>Beclometasone</w:t>
            </w:r>
            <w:proofErr w:type="spellEnd"/>
            <w:r w:rsidRPr="00C8102A">
              <w:rPr>
                <w:b w:val="0"/>
                <w:sz w:val="16"/>
              </w:rPr>
              <w:t xml:space="preserve"> with </w:t>
            </w:r>
            <w:proofErr w:type="spellStart"/>
            <w:r w:rsidRPr="00C8102A">
              <w:rPr>
                <w:b w:val="0"/>
                <w:sz w:val="16"/>
              </w:rPr>
              <w:t>formoterol</w:t>
            </w:r>
            <w:proofErr w:type="spellEnd"/>
          </w:p>
        </w:tc>
        <w:tc>
          <w:tcPr>
            <w:tcW w:w="7710" w:type="dxa"/>
          </w:tcPr>
          <w:p w14:paraId="3CB33B7B" w14:textId="77F334FE" w:rsidR="00604F25" w:rsidRPr="00C8102A" w:rsidRDefault="00604F25" w:rsidP="00604F25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C8102A">
              <w:rPr>
                <w:b w:val="0"/>
                <w:sz w:val="16"/>
              </w:rPr>
              <w:t xml:space="preserve">Pressurised inhalation containing </w:t>
            </w:r>
            <w:proofErr w:type="spellStart"/>
            <w:r w:rsidRPr="00C8102A">
              <w:rPr>
                <w:b w:val="0"/>
                <w:sz w:val="16"/>
              </w:rPr>
              <w:t>beclometasone</w:t>
            </w:r>
            <w:proofErr w:type="spellEnd"/>
            <w:r w:rsidRPr="00C8102A">
              <w:rPr>
                <w:b w:val="0"/>
                <w:sz w:val="16"/>
              </w:rPr>
              <w:t xml:space="preserve"> </w:t>
            </w:r>
            <w:proofErr w:type="spellStart"/>
            <w:r w:rsidRPr="00C8102A">
              <w:rPr>
                <w:b w:val="0"/>
                <w:sz w:val="16"/>
              </w:rPr>
              <w:t>dipropionate</w:t>
            </w:r>
            <w:proofErr w:type="spellEnd"/>
            <w:r w:rsidRPr="00C8102A">
              <w:rPr>
                <w:b w:val="0"/>
                <w:sz w:val="16"/>
              </w:rPr>
              <w:t xml:space="preserve"> 100 micrograms and </w:t>
            </w:r>
            <w:proofErr w:type="spellStart"/>
            <w:r w:rsidRPr="00C8102A">
              <w:rPr>
                <w:b w:val="0"/>
                <w:sz w:val="16"/>
              </w:rPr>
              <w:t>formoterol</w:t>
            </w:r>
            <w:proofErr w:type="spellEnd"/>
            <w:r w:rsidRPr="00C8102A">
              <w:rPr>
                <w:b w:val="0"/>
                <w:sz w:val="16"/>
              </w:rPr>
              <w:t xml:space="preserve"> fumarate </w:t>
            </w:r>
            <w:proofErr w:type="spellStart"/>
            <w:r w:rsidRPr="00C8102A">
              <w:rPr>
                <w:b w:val="0"/>
                <w:sz w:val="16"/>
              </w:rPr>
              <w:t>dihydrate</w:t>
            </w:r>
            <w:proofErr w:type="spellEnd"/>
            <w:r w:rsidRPr="00C8102A">
              <w:rPr>
                <w:b w:val="0"/>
                <w:sz w:val="16"/>
              </w:rPr>
              <w:t xml:space="preserve"> 6 micrograms per dose,120 dose</w:t>
            </w:r>
          </w:p>
        </w:tc>
        <w:tc>
          <w:tcPr>
            <w:tcW w:w="2551" w:type="dxa"/>
          </w:tcPr>
          <w:p w14:paraId="42FDBDD1" w14:textId="4844DDB3" w:rsidR="00604F25" w:rsidRPr="00C8102A" w:rsidRDefault="00604F25" w:rsidP="00604F25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C8102A">
              <w:rPr>
                <w:b w:val="0"/>
                <w:sz w:val="16"/>
              </w:rPr>
              <w:t>Inhalation by mouth</w:t>
            </w:r>
          </w:p>
        </w:tc>
      </w:tr>
    </w:tbl>
    <w:p w14:paraId="2BD1F6EB" w14:textId="0E997824" w:rsidR="002D388E" w:rsidRPr="00C8102A" w:rsidRDefault="002D388E" w:rsidP="002D388E">
      <w:pPr>
        <w:pStyle w:val="Amendment1"/>
        <w:tabs>
          <w:tab w:val="clear" w:pos="1695"/>
        </w:tabs>
        <w:ind w:left="567" w:hanging="567"/>
      </w:pPr>
      <w:r w:rsidRPr="00C8102A">
        <w:t xml:space="preserve">Schedule 1, </w:t>
      </w:r>
      <w:r w:rsidR="00604F25" w:rsidRPr="00C8102A">
        <w:t xml:space="preserve">after </w:t>
      </w:r>
      <w:r w:rsidRPr="00C8102A">
        <w:t>entry for</w:t>
      </w:r>
      <w:r w:rsidR="008E2787" w:rsidRPr="00C8102A">
        <w:t xml:space="preserve"> </w:t>
      </w:r>
      <w:proofErr w:type="spellStart"/>
      <w:r w:rsidR="00604F25" w:rsidRPr="00C8102A">
        <w:t>Norethisterone</w:t>
      </w:r>
      <w:proofErr w:type="spellEnd"/>
      <w:r w:rsidR="00604F25" w:rsidRPr="00C8102A">
        <w:t xml:space="preserve"> with </w:t>
      </w:r>
      <w:proofErr w:type="spellStart"/>
      <w:r w:rsidR="00604F25" w:rsidRPr="00C8102A">
        <w:t>ethinylestradiol</w:t>
      </w:r>
      <w:proofErr w:type="spellEnd"/>
      <w:r w:rsidR="00604F25" w:rsidRPr="00C8102A">
        <w:t xml:space="preserve"> in the form </w:t>
      </w:r>
      <w:r w:rsidR="00C11FED" w:rsidRPr="00C8102A">
        <w:t>Pack containing 21 tablets 1 mg</w:t>
      </w:r>
      <w:r w:rsidR="00C11FED" w:rsidRPr="00C8102A">
        <w:noBreakHyphen/>
        <w:t>35 micrograms and 7 inert tablets</w:t>
      </w:r>
    </w:p>
    <w:p w14:paraId="30FA7069" w14:textId="3420F1EA" w:rsidR="002D388E" w:rsidRPr="00C8102A" w:rsidRDefault="00C11FED" w:rsidP="002D388E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/>
        <w:rPr>
          <w:rFonts w:ascii="Times New Roman" w:hAnsi="Times New Roman"/>
          <w:b w:val="0"/>
          <w:i/>
        </w:rPr>
      </w:pPr>
      <w:proofErr w:type="gramStart"/>
      <w:r w:rsidRPr="00C8102A">
        <w:rPr>
          <w:rFonts w:ascii="Times New Roman" w:hAnsi="Times New Roman"/>
          <w:b w:val="0"/>
          <w:i/>
        </w:rPr>
        <w:t>insert</w:t>
      </w:r>
      <w:proofErr w:type="gramEnd"/>
      <w:r w:rsidR="002D388E" w:rsidRPr="00C8102A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C11FED" w:rsidRPr="00C8102A" w14:paraId="70637637" w14:textId="77777777" w:rsidTr="00E43813">
        <w:tc>
          <w:tcPr>
            <w:tcW w:w="2069" w:type="dxa"/>
          </w:tcPr>
          <w:p w14:paraId="12D3B8B2" w14:textId="485F155F" w:rsidR="00C11FED" w:rsidRPr="00C8102A" w:rsidRDefault="00C11FED" w:rsidP="00C11FE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5F6152D0" w14:textId="41C301DF" w:rsidR="00C11FED" w:rsidRPr="00C8102A" w:rsidRDefault="00C11FED" w:rsidP="00C11FED">
            <w:pPr>
              <w:pStyle w:val="Amendment10"/>
              <w:spacing w:before="60" w:after="60"/>
              <w:rPr>
                <w:b w:val="0"/>
                <w:sz w:val="16"/>
              </w:rPr>
            </w:pPr>
            <w:r w:rsidRPr="00C8102A">
              <w:rPr>
                <w:b w:val="0"/>
                <w:sz w:val="16"/>
              </w:rPr>
              <w:t>Pack containing 21 tablets 1 mg-35 micrograms and 7 inert tablets USP</w:t>
            </w:r>
          </w:p>
        </w:tc>
        <w:tc>
          <w:tcPr>
            <w:tcW w:w="2551" w:type="dxa"/>
          </w:tcPr>
          <w:p w14:paraId="33B2E0B6" w14:textId="712B8D65" w:rsidR="00C11FED" w:rsidRPr="00C8102A" w:rsidRDefault="00C11FED" w:rsidP="00C11FED">
            <w:pPr>
              <w:pStyle w:val="Amendment10"/>
              <w:spacing w:before="60" w:after="60"/>
              <w:rPr>
                <w:b w:val="0"/>
                <w:sz w:val="16"/>
              </w:rPr>
            </w:pPr>
            <w:r w:rsidRPr="00C8102A">
              <w:rPr>
                <w:b w:val="0"/>
                <w:sz w:val="16"/>
              </w:rPr>
              <w:t>Oral</w:t>
            </w:r>
          </w:p>
        </w:tc>
      </w:tr>
    </w:tbl>
    <w:p w14:paraId="201F6C49" w14:textId="29FD65C7" w:rsidR="008E2787" w:rsidRPr="00C8102A" w:rsidRDefault="008E2787" w:rsidP="008E2787">
      <w:pPr>
        <w:pStyle w:val="Amendment1"/>
        <w:tabs>
          <w:tab w:val="clear" w:pos="1695"/>
        </w:tabs>
        <w:ind w:left="567" w:hanging="567"/>
      </w:pPr>
      <w:r w:rsidRPr="00C8102A">
        <w:t xml:space="preserve">Schedule 1, </w:t>
      </w:r>
      <w:r w:rsidR="00C11FED" w:rsidRPr="00C8102A">
        <w:t xml:space="preserve">after </w:t>
      </w:r>
      <w:r w:rsidRPr="00C8102A">
        <w:t xml:space="preserve">entry for </w:t>
      </w:r>
      <w:r w:rsidR="00C11FED" w:rsidRPr="00C8102A">
        <w:rPr>
          <w:rFonts w:cs="Arial"/>
          <w:color w:val="000000"/>
          <w:szCs w:val="16"/>
        </w:rPr>
        <w:t>Paracetamol in the form</w:t>
      </w:r>
      <w:r w:rsidR="00C11FED" w:rsidRPr="00C8102A">
        <w:rPr>
          <w:rFonts w:cs="Arial"/>
          <w:color w:val="000000"/>
          <w:sz w:val="24"/>
          <w:szCs w:val="16"/>
        </w:rPr>
        <w:t xml:space="preserve"> </w:t>
      </w:r>
      <w:r w:rsidR="00350467" w:rsidRPr="00C8102A">
        <w:rPr>
          <w:rFonts w:cs="Arial"/>
          <w:color w:val="000000"/>
          <w:szCs w:val="16"/>
        </w:rPr>
        <w:t>Suppositories 500 mg, 24</w:t>
      </w:r>
    </w:p>
    <w:p w14:paraId="01F11424" w14:textId="043D6A76" w:rsidR="000559B9" w:rsidRPr="00C8102A" w:rsidRDefault="000559B9" w:rsidP="000559B9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/>
      </w:pPr>
      <w:proofErr w:type="gramStart"/>
      <w:r w:rsidRPr="00C8102A">
        <w:rPr>
          <w:rFonts w:ascii="Times New Roman" w:hAnsi="Times New Roman"/>
          <w:b w:val="0"/>
          <w:i/>
        </w:rPr>
        <w:t>insert</w:t>
      </w:r>
      <w:proofErr w:type="gramEnd"/>
      <w:r w:rsidRPr="00C8102A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C11FED" w:rsidRPr="00C8102A" w14:paraId="1DCB24E3" w14:textId="77777777" w:rsidTr="009B7159">
        <w:tc>
          <w:tcPr>
            <w:tcW w:w="2069" w:type="dxa"/>
          </w:tcPr>
          <w:p w14:paraId="189E5776" w14:textId="77777777" w:rsidR="00C11FED" w:rsidRPr="00C8102A" w:rsidRDefault="00C11FED" w:rsidP="00C11FE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0D8E0E0F" w14:textId="233390C4" w:rsidR="00C11FED" w:rsidRPr="00C8102A" w:rsidRDefault="00C11FED" w:rsidP="00C11FED">
            <w:pPr>
              <w:pStyle w:val="Amendment10"/>
              <w:spacing w:before="60" w:after="60"/>
              <w:rPr>
                <w:b w:val="0"/>
                <w:sz w:val="16"/>
              </w:rPr>
            </w:pPr>
            <w:r w:rsidRPr="00C8102A">
              <w:rPr>
                <w:b w:val="0"/>
                <w:sz w:val="16"/>
              </w:rPr>
              <w:t>Suppository 500 mg</w:t>
            </w:r>
          </w:p>
        </w:tc>
        <w:tc>
          <w:tcPr>
            <w:tcW w:w="2551" w:type="dxa"/>
          </w:tcPr>
          <w:p w14:paraId="1DBE04CE" w14:textId="0C457C15" w:rsidR="00C11FED" w:rsidRPr="00C8102A" w:rsidRDefault="00C11FED" w:rsidP="00C11FED">
            <w:pPr>
              <w:pStyle w:val="Amendment10"/>
              <w:spacing w:before="60" w:after="60"/>
              <w:rPr>
                <w:b w:val="0"/>
                <w:sz w:val="16"/>
              </w:rPr>
            </w:pPr>
            <w:r w:rsidRPr="00C8102A">
              <w:rPr>
                <w:b w:val="0"/>
                <w:sz w:val="16"/>
              </w:rPr>
              <w:t>Rectal</w:t>
            </w:r>
          </w:p>
        </w:tc>
      </w:tr>
    </w:tbl>
    <w:p w14:paraId="39579317" w14:textId="5472F151" w:rsidR="004C2D4C" w:rsidRPr="00C8102A" w:rsidRDefault="008E2787" w:rsidP="00C30019">
      <w:pPr>
        <w:pStyle w:val="Amendment1"/>
        <w:tabs>
          <w:tab w:val="clear" w:pos="1695"/>
        </w:tabs>
        <w:spacing w:line="240" w:lineRule="auto"/>
        <w:ind w:left="567" w:hanging="567"/>
      </w:pPr>
      <w:r w:rsidRPr="00C8102A">
        <w:t xml:space="preserve">Schedule 1, entry for </w:t>
      </w:r>
      <w:proofErr w:type="spellStart"/>
      <w:r w:rsidR="00C11FED" w:rsidRPr="00C8102A">
        <w:rPr>
          <w:rFonts w:cs="Arial"/>
          <w:color w:val="000000"/>
          <w:szCs w:val="16"/>
        </w:rPr>
        <w:t>Posaconazole</w:t>
      </w:r>
      <w:proofErr w:type="spellEnd"/>
    </w:p>
    <w:p w14:paraId="6ABAA096" w14:textId="77777777" w:rsidR="00212384" w:rsidRPr="00C8102A" w:rsidRDefault="00212384" w:rsidP="00212384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877" w:hanging="310"/>
        <w:rPr>
          <w:rFonts w:ascii="Times New Roman" w:hAnsi="Times New Roman"/>
          <w:b w:val="0"/>
          <w:i/>
        </w:rPr>
      </w:pPr>
      <w:proofErr w:type="gramStart"/>
      <w:r w:rsidRPr="00C8102A">
        <w:rPr>
          <w:rFonts w:ascii="Times New Roman" w:hAnsi="Times New Roman"/>
          <w:b w:val="0"/>
          <w:i/>
        </w:rPr>
        <w:t>omit</w:t>
      </w:r>
      <w:proofErr w:type="gramEnd"/>
      <w:r w:rsidRPr="00C8102A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C11FED" w:rsidRPr="00C8102A" w14:paraId="5C61DAC5" w14:textId="77777777" w:rsidTr="009B7159">
        <w:tc>
          <w:tcPr>
            <w:tcW w:w="2069" w:type="dxa"/>
          </w:tcPr>
          <w:p w14:paraId="14AF9275" w14:textId="77777777" w:rsidR="00C11FED" w:rsidRPr="00C8102A" w:rsidRDefault="00C11FED" w:rsidP="00C11FE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2E923E90" w14:textId="4209D701" w:rsidR="00C11FED" w:rsidRPr="00C8102A" w:rsidRDefault="00C11FED" w:rsidP="00C11FED">
            <w:pPr>
              <w:pStyle w:val="Amendment10"/>
              <w:spacing w:before="60" w:after="60"/>
              <w:rPr>
                <w:b w:val="0"/>
                <w:sz w:val="16"/>
              </w:rPr>
            </w:pPr>
            <w:r w:rsidRPr="00C8102A">
              <w:rPr>
                <w:b w:val="0"/>
                <w:sz w:val="16"/>
              </w:rPr>
              <w:t>Oral suspension 40 mg per mL, 105 mL</w:t>
            </w:r>
          </w:p>
        </w:tc>
        <w:tc>
          <w:tcPr>
            <w:tcW w:w="2551" w:type="dxa"/>
          </w:tcPr>
          <w:p w14:paraId="3B76ECA9" w14:textId="0E8A2399" w:rsidR="00C11FED" w:rsidRPr="00C8102A" w:rsidRDefault="00C11FED" w:rsidP="00C11FED">
            <w:pPr>
              <w:pStyle w:val="Amendment10"/>
              <w:spacing w:before="60" w:after="60"/>
              <w:rPr>
                <w:b w:val="0"/>
                <w:sz w:val="16"/>
              </w:rPr>
            </w:pPr>
            <w:r w:rsidRPr="00C8102A">
              <w:rPr>
                <w:b w:val="0"/>
                <w:sz w:val="16"/>
              </w:rPr>
              <w:t>Oral</w:t>
            </w:r>
          </w:p>
        </w:tc>
      </w:tr>
    </w:tbl>
    <w:p w14:paraId="161D519C" w14:textId="4C6C6D6E" w:rsidR="008E2787" w:rsidRPr="00C8102A" w:rsidRDefault="004C2D4C" w:rsidP="00C30019">
      <w:pPr>
        <w:pStyle w:val="Amendment1"/>
        <w:tabs>
          <w:tab w:val="clear" w:pos="1695"/>
        </w:tabs>
        <w:spacing w:line="240" w:lineRule="auto"/>
        <w:ind w:left="567" w:hanging="567"/>
      </w:pPr>
      <w:r w:rsidRPr="00C8102A">
        <w:t>S</w:t>
      </w:r>
      <w:r w:rsidR="008E2787" w:rsidRPr="00C8102A">
        <w:t xml:space="preserve">chedule 1, </w:t>
      </w:r>
      <w:r w:rsidR="00C11FED" w:rsidRPr="00C8102A">
        <w:t xml:space="preserve">after </w:t>
      </w:r>
      <w:r w:rsidR="008E2787" w:rsidRPr="00C8102A">
        <w:t xml:space="preserve">entry for </w:t>
      </w:r>
      <w:r w:rsidR="00C11FED" w:rsidRPr="00C8102A">
        <w:rPr>
          <w:rFonts w:cs="Arial"/>
          <w:color w:val="000000"/>
        </w:rPr>
        <w:t>Protein formula with carbohydr</w:t>
      </w:r>
      <w:r w:rsidR="00350467" w:rsidRPr="00C8102A">
        <w:rPr>
          <w:rFonts w:cs="Arial"/>
          <w:color w:val="000000"/>
        </w:rPr>
        <w:t>ate, fat, vitamins and minerals</w:t>
      </w:r>
    </w:p>
    <w:p w14:paraId="2C5103A9" w14:textId="38714BC2" w:rsidR="002E0E4B" w:rsidRPr="00C8102A" w:rsidRDefault="008E2787" w:rsidP="008E2787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 w:hanging="735"/>
        <w:rPr>
          <w:rFonts w:ascii="Times New Roman" w:hAnsi="Times New Roman"/>
          <w:b w:val="0"/>
          <w:i/>
        </w:rPr>
      </w:pPr>
      <w:r w:rsidRPr="00C8102A">
        <w:rPr>
          <w:rFonts w:ascii="Times New Roman" w:hAnsi="Times New Roman"/>
          <w:b w:val="0"/>
          <w:i/>
        </w:rPr>
        <w:tab/>
      </w:r>
      <w:proofErr w:type="gramStart"/>
      <w:r w:rsidR="00C11FED" w:rsidRPr="00C8102A">
        <w:rPr>
          <w:rFonts w:ascii="Times New Roman" w:hAnsi="Times New Roman"/>
          <w:b w:val="0"/>
          <w:i/>
        </w:rPr>
        <w:t>insert</w:t>
      </w:r>
      <w:proofErr w:type="gramEnd"/>
      <w:r w:rsidRPr="00C8102A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C11FED" w:rsidRPr="00C8102A" w14:paraId="038F8B69" w14:textId="77777777" w:rsidTr="00F456A7">
        <w:tc>
          <w:tcPr>
            <w:tcW w:w="2069" w:type="dxa"/>
          </w:tcPr>
          <w:p w14:paraId="3B0624B0" w14:textId="3F126C10" w:rsidR="00C11FED" w:rsidRPr="00C8102A" w:rsidRDefault="00C11FED" w:rsidP="00C11FE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C8102A">
              <w:rPr>
                <w:b w:val="0"/>
                <w:sz w:val="16"/>
              </w:rPr>
              <w:t>Protein formula with vitamins and minerals, and low in potassium, phosphorus, calcium, chloride and vitamin A</w:t>
            </w:r>
          </w:p>
        </w:tc>
        <w:tc>
          <w:tcPr>
            <w:tcW w:w="7710" w:type="dxa"/>
          </w:tcPr>
          <w:p w14:paraId="75BA59E9" w14:textId="40C86B51" w:rsidR="00C11FED" w:rsidRPr="00C8102A" w:rsidRDefault="00C11FED" w:rsidP="00C11FE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C8102A">
              <w:rPr>
                <w:b w:val="0"/>
                <w:sz w:val="16"/>
              </w:rPr>
              <w:t>Oral liquid 125 mL, 24 (</w:t>
            </w:r>
            <w:proofErr w:type="spellStart"/>
            <w:r w:rsidRPr="00C8102A">
              <w:rPr>
                <w:b w:val="0"/>
                <w:sz w:val="16"/>
              </w:rPr>
              <w:t>Renastep</w:t>
            </w:r>
            <w:proofErr w:type="spellEnd"/>
            <w:r w:rsidRPr="00C8102A">
              <w:rPr>
                <w:b w:val="0"/>
                <w:sz w:val="16"/>
              </w:rPr>
              <w:t>)</w:t>
            </w:r>
          </w:p>
        </w:tc>
        <w:tc>
          <w:tcPr>
            <w:tcW w:w="2551" w:type="dxa"/>
          </w:tcPr>
          <w:p w14:paraId="09184805" w14:textId="63C9E388" w:rsidR="00C11FED" w:rsidRPr="00C8102A" w:rsidRDefault="00C11FED" w:rsidP="00C11FE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C8102A">
              <w:rPr>
                <w:b w:val="0"/>
                <w:sz w:val="16"/>
              </w:rPr>
              <w:t>Oral</w:t>
            </w:r>
          </w:p>
        </w:tc>
      </w:tr>
    </w:tbl>
    <w:p w14:paraId="403F2CC3" w14:textId="5D8B88C8" w:rsidR="00CC3EBD" w:rsidRPr="00C8102A" w:rsidRDefault="00CC3EBD" w:rsidP="008E2787">
      <w:pPr>
        <w:pStyle w:val="Amendment1"/>
        <w:tabs>
          <w:tab w:val="clear" w:pos="1695"/>
        </w:tabs>
        <w:ind w:left="567" w:hanging="567"/>
      </w:pPr>
      <w:r w:rsidRPr="00C8102A">
        <w:lastRenderedPageBreak/>
        <w:t xml:space="preserve">Schedule 1, after entry for </w:t>
      </w:r>
      <w:r w:rsidRPr="00C8102A">
        <w:rPr>
          <w:rFonts w:cs="Arial"/>
          <w:color w:val="000000"/>
          <w:szCs w:val="16"/>
        </w:rPr>
        <w:t>Ranitidine in th</w:t>
      </w:r>
      <w:r w:rsidRPr="00C8102A">
        <w:rPr>
          <w:rFonts w:cs="Arial"/>
          <w:color w:val="000000"/>
        </w:rPr>
        <w:t>e form Syrup 150 mg (as hydrochloride) per 10 mL, 300 mL</w:t>
      </w:r>
    </w:p>
    <w:p w14:paraId="12CEE99F" w14:textId="3CC35426" w:rsidR="00CC3EBD" w:rsidRPr="00C8102A" w:rsidRDefault="00CC3EBD" w:rsidP="00CC3EBD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 w:hanging="735"/>
      </w:pPr>
      <w:r w:rsidRPr="00C8102A">
        <w:tab/>
      </w:r>
      <w:proofErr w:type="gramStart"/>
      <w:r w:rsidRPr="00C8102A">
        <w:rPr>
          <w:rFonts w:ascii="Times New Roman" w:hAnsi="Times New Roman"/>
          <w:b w:val="0"/>
          <w:i/>
        </w:rPr>
        <w:t>insert</w:t>
      </w:r>
      <w:proofErr w:type="gramEnd"/>
      <w:r w:rsidRPr="00C8102A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CC3EBD" w:rsidRPr="00C8102A" w14:paraId="7CB6991A" w14:textId="77777777" w:rsidTr="00503856">
        <w:tc>
          <w:tcPr>
            <w:tcW w:w="2069" w:type="dxa"/>
          </w:tcPr>
          <w:p w14:paraId="26E52F50" w14:textId="288FA1BB" w:rsidR="00CC3EBD" w:rsidRPr="00C8102A" w:rsidRDefault="00CC3EBD" w:rsidP="00CC3EB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4154CC88" w14:textId="0A964BCD" w:rsidR="00CC3EBD" w:rsidRPr="00C8102A" w:rsidRDefault="00CC3EBD" w:rsidP="00CC3EB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C8102A">
              <w:rPr>
                <w:b w:val="0"/>
                <w:sz w:val="16"/>
                <w:szCs w:val="16"/>
              </w:rPr>
              <w:t>Tablet 150 mg (as hydrochloride)</w:t>
            </w:r>
            <w:r w:rsidRPr="00C8102A"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551" w:type="dxa"/>
          </w:tcPr>
          <w:p w14:paraId="6D374748" w14:textId="42E69DB0" w:rsidR="00CC3EBD" w:rsidRPr="00C8102A" w:rsidRDefault="00CC3EBD" w:rsidP="00CC3EB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C8102A">
              <w:rPr>
                <w:b w:val="0"/>
                <w:sz w:val="16"/>
                <w:szCs w:val="16"/>
              </w:rPr>
              <w:t>Oral</w:t>
            </w:r>
          </w:p>
        </w:tc>
      </w:tr>
    </w:tbl>
    <w:p w14:paraId="4CF56A90" w14:textId="24C34878" w:rsidR="00E6559B" w:rsidRPr="00C8102A" w:rsidRDefault="00E6559B" w:rsidP="00E6559B">
      <w:pPr>
        <w:pStyle w:val="Amendment1"/>
        <w:tabs>
          <w:tab w:val="clear" w:pos="1695"/>
        </w:tabs>
        <w:ind w:left="567" w:hanging="567"/>
      </w:pPr>
      <w:r w:rsidRPr="00C8102A">
        <w:t xml:space="preserve">Schedule 1, entry for </w:t>
      </w:r>
      <w:r w:rsidRPr="00C8102A">
        <w:rPr>
          <w:rFonts w:cs="Arial"/>
          <w:color w:val="000000"/>
          <w:szCs w:val="16"/>
        </w:rPr>
        <w:t>Ranitidine</w:t>
      </w:r>
    </w:p>
    <w:p w14:paraId="7E05EA14" w14:textId="0DA9D55C" w:rsidR="00E6559B" w:rsidRPr="00C8102A" w:rsidRDefault="00E6559B" w:rsidP="00E6559B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 w:hanging="735"/>
      </w:pPr>
      <w:r w:rsidRPr="00C8102A">
        <w:tab/>
      </w:r>
      <w:proofErr w:type="gramStart"/>
      <w:r w:rsidRPr="00C8102A">
        <w:rPr>
          <w:rFonts w:ascii="Times New Roman" w:hAnsi="Times New Roman"/>
          <w:b w:val="0"/>
          <w:i/>
        </w:rPr>
        <w:t>omit</w:t>
      </w:r>
      <w:proofErr w:type="gramEnd"/>
      <w:r w:rsidRPr="00C8102A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E6559B" w:rsidRPr="00C8102A" w14:paraId="7C8F5489" w14:textId="77777777" w:rsidTr="00503856">
        <w:tc>
          <w:tcPr>
            <w:tcW w:w="2069" w:type="dxa"/>
          </w:tcPr>
          <w:p w14:paraId="43F20451" w14:textId="77777777" w:rsidR="00E6559B" w:rsidRPr="00C8102A" w:rsidRDefault="00E6559B" w:rsidP="00E6559B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369C656D" w14:textId="277B5F01" w:rsidR="00E6559B" w:rsidRPr="00C8102A" w:rsidRDefault="00E6559B" w:rsidP="00E6559B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C8102A">
              <w:rPr>
                <w:b w:val="0"/>
                <w:sz w:val="16"/>
                <w:szCs w:val="16"/>
              </w:rPr>
              <w:t>Tablet, effervescent, 150 mg (as hydrochloride)</w:t>
            </w:r>
          </w:p>
        </w:tc>
        <w:tc>
          <w:tcPr>
            <w:tcW w:w="2551" w:type="dxa"/>
          </w:tcPr>
          <w:p w14:paraId="28EBE3CF" w14:textId="42F875F1" w:rsidR="00E6559B" w:rsidRPr="00C8102A" w:rsidRDefault="00E6559B" w:rsidP="00E6559B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C8102A">
              <w:rPr>
                <w:b w:val="0"/>
                <w:sz w:val="16"/>
                <w:szCs w:val="16"/>
              </w:rPr>
              <w:t>Oral</w:t>
            </w:r>
          </w:p>
        </w:tc>
      </w:tr>
    </w:tbl>
    <w:p w14:paraId="0A28B62C" w14:textId="240DCB5B" w:rsidR="008E2787" w:rsidRPr="00C8102A" w:rsidRDefault="008E2787" w:rsidP="008E2787">
      <w:pPr>
        <w:pStyle w:val="Amendment1"/>
        <w:tabs>
          <w:tab w:val="clear" w:pos="1695"/>
        </w:tabs>
        <w:ind w:left="567" w:hanging="567"/>
      </w:pPr>
      <w:r w:rsidRPr="00C8102A">
        <w:t xml:space="preserve">Schedule 1, entry for </w:t>
      </w:r>
      <w:proofErr w:type="spellStart"/>
      <w:r w:rsidR="00C11FED" w:rsidRPr="00C8102A">
        <w:rPr>
          <w:rFonts w:cs="Arial"/>
          <w:color w:val="000000"/>
          <w:szCs w:val="16"/>
        </w:rPr>
        <w:t>Rivaroxaban</w:t>
      </w:r>
      <w:proofErr w:type="spellEnd"/>
    </w:p>
    <w:p w14:paraId="2F38F11B" w14:textId="70E11D68" w:rsidR="002E3262" w:rsidRPr="00C8102A" w:rsidRDefault="00C11FED" w:rsidP="00883DE5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 w:line="240" w:lineRule="auto"/>
        <w:ind w:left="877" w:hanging="310"/>
        <w:rPr>
          <w:rFonts w:ascii="Times New Roman" w:hAnsi="Times New Roman"/>
          <w:b w:val="0"/>
          <w:i/>
        </w:rPr>
      </w:pPr>
      <w:proofErr w:type="gramStart"/>
      <w:r w:rsidRPr="00C8102A">
        <w:rPr>
          <w:rFonts w:ascii="Times New Roman" w:hAnsi="Times New Roman"/>
          <w:b w:val="0"/>
          <w:i/>
        </w:rPr>
        <w:t>insert</w:t>
      </w:r>
      <w:proofErr w:type="gramEnd"/>
      <w:r w:rsidRPr="00C8102A">
        <w:rPr>
          <w:rFonts w:ascii="Times New Roman" w:hAnsi="Times New Roman"/>
          <w:b w:val="0"/>
          <w:i/>
        </w:rPr>
        <w:t xml:space="preserve"> as first entry</w:t>
      </w:r>
      <w:r w:rsidR="002E3262" w:rsidRPr="00C8102A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C11FED" w:rsidRPr="0084239D" w14:paraId="1B22514A" w14:textId="77777777" w:rsidTr="009B7159">
        <w:tc>
          <w:tcPr>
            <w:tcW w:w="2069" w:type="dxa"/>
            <w:vAlign w:val="center"/>
          </w:tcPr>
          <w:p w14:paraId="6E846101" w14:textId="77777777" w:rsidR="00C11FED" w:rsidRPr="00C8102A" w:rsidRDefault="00C11FED" w:rsidP="00C11FE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678A47C4" w14:textId="123FF024" w:rsidR="00C11FED" w:rsidRPr="00C8102A" w:rsidRDefault="00C11FED" w:rsidP="00C11FE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C8102A">
              <w:rPr>
                <w:b w:val="0"/>
                <w:sz w:val="16"/>
              </w:rPr>
              <w:t>Tablet 2.5 mg</w:t>
            </w:r>
          </w:p>
        </w:tc>
        <w:tc>
          <w:tcPr>
            <w:tcW w:w="2551" w:type="dxa"/>
          </w:tcPr>
          <w:p w14:paraId="3EF01354" w14:textId="39EC457C" w:rsidR="00C11FED" w:rsidRPr="00C11FED" w:rsidRDefault="00C11FED" w:rsidP="00C11FE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C8102A">
              <w:rPr>
                <w:b w:val="0"/>
                <w:sz w:val="16"/>
              </w:rPr>
              <w:t>Oral</w:t>
            </w:r>
          </w:p>
        </w:tc>
      </w:tr>
    </w:tbl>
    <w:p w14:paraId="346FF075" w14:textId="01F73560" w:rsidR="00C13BE7" w:rsidRDefault="00C13BE7" w:rsidP="002E3262">
      <w:pPr>
        <w:pStyle w:val="Amendment1"/>
        <w:numPr>
          <w:ilvl w:val="0"/>
          <w:numId w:val="0"/>
        </w:numPr>
        <w:tabs>
          <w:tab w:val="clear" w:pos="1695"/>
        </w:tabs>
        <w:ind w:left="927"/>
      </w:pPr>
    </w:p>
    <w:sectPr w:rsidR="00C13BE7" w:rsidSect="006A23B6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pgSz w:w="16839" w:h="11907" w:orient="landscape"/>
      <w:pgMar w:top="1797" w:right="1673" w:bottom="1797" w:left="1440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36561" w14:textId="77777777" w:rsidR="002764DE" w:rsidRDefault="002764DE" w:rsidP="0048364F">
      <w:pPr>
        <w:spacing w:line="240" w:lineRule="auto"/>
      </w:pPr>
      <w:r>
        <w:separator/>
      </w:r>
    </w:p>
  </w:endnote>
  <w:endnote w:type="continuationSeparator" w:id="0">
    <w:p w14:paraId="5BD6CD6F" w14:textId="77777777" w:rsidR="002764DE" w:rsidRDefault="002764D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2109A57B" w14:textId="77777777" w:rsidTr="0001176A">
      <w:tc>
        <w:tcPr>
          <w:tcW w:w="5000" w:type="pct"/>
        </w:tcPr>
        <w:p w14:paraId="5630967A" w14:textId="77777777" w:rsidR="009278C1" w:rsidRDefault="009278C1" w:rsidP="0001176A">
          <w:pPr>
            <w:rPr>
              <w:sz w:val="18"/>
            </w:rPr>
          </w:pPr>
        </w:p>
      </w:tc>
    </w:tr>
  </w:tbl>
  <w:p w14:paraId="0A1E2D6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A9C43" w14:textId="77777777" w:rsidR="00846B89" w:rsidRPr="00E33C1C" w:rsidRDefault="00846B89" w:rsidP="00846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6495FA1" w14:textId="5469695B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C8102A">
      <w:rPr>
        <w:i/>
        <w:noProof/>
        <w:sz w:val="18"/>
        <w:szCs w:val="18"/>
      </w:rPr>
      <w:t>National Health (Continued Dispensing – Emergency Measures) Amendment Determination 2020 (No. 10)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2</w:t>
    </w:r>
  </w:p>
  <w:p w14:paraId="7F606C3D" w14:textId="2E32668E" w:rsidR="00846B89" w:rsidRPr="00846B89" w:rsidRDefault="00846B89" w:rsidP="00846B8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900F" w14:textId="77777777" w:rsidR="00BA242A" w:rsidRPr="00E33C1C" w:rsidRDefault="00BA242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A242A" w14:paraId="1441D92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0B514F" w14:textId="77777777" w:rsidR="00BA242A" w:rsidRDefault="00BA242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3B36F0" w14:textId="02263ACA" w:rsidR="00BA242A" w:rsidRDefault="00BA242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FF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B77CF7" w14:textId="77777777" w:rsidR="00BA242A" w:rsidRDefault="00BA242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A242A" w14:paraId="2EB7247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34D409" w14:textId="2DE0E7D5" w:rsidR="00BA242A" w:rsidRDefault="00BA242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FFC">
            <w:rPr>
              <w:i/>
              <w:noProof/>
              <w:sz w:val="18"/>
            </w:rPr>
            <w:t>I:\Staging\PBS Information Management\PBS Publishing\PBS_Legal Instruments\2020\20200401\Continued Dispensing - EM - April 2020\National Health (Continued Dispensing  Emergency Measures) Amendment Determination 2020 v 2_Publishing_Edits.docx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8102A">
            <w:rPr>
              <w:i/>
              <w:noProof/>
              <w:sz w:val="18"/>
            </w:rPr>
            <w:t>26/11/2020 3:52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FE3F0C" w14:textId="77777777" w:rsidR="00BA242A" w:rsidRPr="00ED79B6" w:rsidRDefault="00BA242A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0DC4A5F" w14:textId="77777777" w:rsidTr="00C160A1">
      <w:tc>
        <w:tcPr>
          <w:tcW w:w="5000" w:type="pct"/>
        </w:tcPr>
        <w:p w14:paraId="5872A2CC" w14:textId="77777777" w:rsidR="00B20990" w:rsidRDefault="00B20990" w:rsidP="007946FE">
          <w:pPr>
            <w:rPr>
              <w:sz w:val="18"/>
            </w:rPr>
          </w:pPr>
        </w:p>
      </w:tc>
    </w:tr>
  </w:tbl>
  <w:p w14:paraId="5E1DE55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2969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3419596" w14:textId="77777777" w:rsidTr="00C160A1">
      <w:tc>
        <w:tcPr>
          <w:tcW w:w="5000" w:type="pct"/>
        </w:tcPr>
        <w:p w14:paraId="533855D4" w14:textId="77777777" w:rsidR="00B20990" w:rsidRDefault="00B20990" w:rsidP="00465764">
          <w:pPr>
            <w:rPr>
              <w:sz w:val="18"/>
            </w:rPr>
          </w:pPr>
        </w:p>
      </w:tc>
    </w:tr>
  </w:tbl>
  <w:p w14:paraId="761460B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6FA7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15E8485" w14:textId="40F52F36" w:rsidR="00B20990" w:rsidRPr="00ED79B6" w:rsidRDefault="006A23B6" w:rsidP="006D3667">
    <w:pPr>
      <w:rPr>
        <w:i/>
        <w:sz w:val="18"/>
      </w:rPr>
    </w:pP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C8102A">
      <w:rPr>
        <w:i/>
        <w:noProof/>
        <w:sz w:val="18"/>
        <w:szCs w:val="18"/>
      </w:rPr>
      <w:t>National Health (Continued Dispensing – Emergency Measures) Amendment Determination 2020 (No. 10)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D398B" w14:textId="77777777" w:rsidR="006E7C65" w:rsidRPr="00E33C1C" w:rsidRDefault="006E7C65" w:rsidP="006E7C6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59560CB" w14:textId="169ADC2F" w:rsidR="006E7C65" w:rsidRPr="00ED79B6" w:rsidRDefault="006E7C65" w:rsidP="006E7C65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0711DB">
      <w:rPr>
        <w:i/>
        <w:noProof/>
        <w:sz w:val="18"/>
        <w:szCs w:val="18"/>
      </w:rPr>
      <w:t xml:space="preserve">National Health (Continued Dispensing – Emergency Measures) Amendment Determination 2020 </w:t>
    </w:r>
    <w:r w:rsidR="00883DE5">
      <w:rPr>
        <w:i/>
        <w:noProof/>
        <w:sz w:val="18"/>
        <w:szCs w:val="18"/>
      </w:rPr>
      <w:t>(No. 10)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proofErr w:type="spellStart"/>
    <w:r w:rsidRPr="006E7C65">
      <w:rPr>
        <w:rFonts w:eastAsia="Times New Roman" w:cs="Times New Roman"/>
        <w:i/>
        <w:sz w:val="18"/>
        <w:szCs w:val="18"/>
      </w:rPr>
      <w:t>i</w:t>
    </w:r>
    <w:proofErr w:type="spellEnd"/>
  </w:p>
  <w:p w14:paraId="4EAEF04F" w14:textId="77777777" w:rsidR="006E7C65" w:rsidRPr="00ED79B6" w:rsidRDefault="006E7C65" w:rsidP="006E7C65">
    <w:pPr>
      <w:rPr>
        <w:i/>
        <w:sz w:val="18"/>
      </w:rPr>
    </w:pPr>
  </w:p>
  <w:p w14:paraId="3A8A5B36" w14:textId="77777777" w:rsidR="00B20990" w:rsidRPr="006E7C65" w:rsidRDefault="00B20990" w:rsidP="006E7C6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9302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27889B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9E69F" w14:textId="228CC0AE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E3E4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11250C" w14:textId="2D6CB31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C2D4C">
            <w:rPr>
              <w:i/>
              <w:noProof/>
              <w:sz w:val="18"/>
            </w:rPr>
            <w:t>PB XX</w:t>
          </w:r>
          <w:r w:rsidR="00BE3E43">
            <w:rPr>
              <w:i/>
              <w:noProof/>
              <w:sz w:val="18"/>
            </w:rPr>
            <w:t xml:space="preserve"> of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C71B8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F83B36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476894" w14:textId="74CA64DB" w:rsidR="00EE57E8" w:rsidRPr="00744301" w:rsidRDefault="00744301" w:rsidP="00744301">
          <w:pPr>
            <w:tabs>
              <w:tab w:val="center" w:pos="3969"/>
              <w:tab w:val="right" w:pos="9356"/>
            </w:tabs>
            <w:jc w:val="both"/>
            <w:rPr>
              <w:rFonts w:eastAsia="Times New Roman" w:cs="Times New Roman"/>
              <w:i/>
              <w:sz w:val="18"/>
            </w:rPr>
          </w:pP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IF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BE3E43">
            <w:rPr>
              <w:rFonts w:eastAsia="Times New Roman" w:cs="Times New Roman"/>
              <w:bCs/>
              <w:noProof/>
              <w:color w:val="0000FF"/>
              <w:sz w:val="32"/>
              <w:szCs w:val="32"/>
              <w:lang w:val="en-US"/>
            </w:rPr>
            <w:instrText>Error! No text of specified style in document.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&lt;&gt; Error*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 \* MERGEFORMAT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instrText>DRAFT v02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Sensitive:Legal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26 March 2020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""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</w:p>
      </w:tc>
    </w:tr>
  </w:tbl>
  <w:p w14:paraId="2A876F9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2552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B4AC1DF" w14:textId="7B882294" w:rsidR="00846B89" w:rsidRPr="00ED79B6" w:rsidRDefault="00846B89" w:rsidP="00846B89">
    <w:pPr>
      <w:rPr>
        <w:i/>
        <w:sz w:val="18"/>
      </w:rPr>
    </w:pP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C8102A">
      <w:rPr>
        <w:i/>
        <w:noProof/>
        <w:sz w:val="18"/>
        <w:szCs w:val="18"/>
      </w:rPr>
      <w:t>National Health (Continued Dispensing – Emergency Measures) Amendment Determination 2020 (No. 10)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6E7C65" w:rsidRPr="006E7C65">
      <w:rPr>
        <w:rFonts w:eastAsia="Times New Roman" w:cs="Times New Roman"/>
        <w:i/>
        <w:sz w:val="18"/>
        <w:szCs w:val="18"/>
      </w:rPr>
      <w:t>1</w:t>
    </w:r>
  </w:p>
  <w:p w14:paraId="661AA3B2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2B07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050DAF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49D9E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39E7C9" w14:textId="63759015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FF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7DD49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668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A30654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ED7F11" w14:textId="3F10A2A1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FFC">
            <w:rPr>
              <w:i/>
              <w:noProof/>
              <w:sz w:val="18"/>
            </w:rPr>
            <w:t>I:\Staging\PBS Information Management\PBS Publishing\PBS_Legal Instruments\2020\20200401\Continued Dispensing - EM - April 2020\National Health (Continued Dispensing  Emergency Measures) Amendment Determination 2020 v 2_Publishing_Edits.docx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8102A">
            <w:rPr>
              <w:i/>
              <w:noProof/>
              <w:sz w:val="18"/>
            </w:rPr>
            <w:t>26/11/2020 3:52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AA0DD0" w14:textId="77777777" w:rsidR="00EE57E8" w:rsidRPr="00ED79B6" w:rsidRDefault="00EE57E8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41819" w14:textId="77777777" w:rsidR="00BA242A" w:rsidRPr="00E33C1C" w:rsidRDefault="00BA24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A4DA2F" w14:textId="7014A258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C8102A">
      <w:rPr>
        <w:i/>
        <w:noProof/>
        <w:sz w:val="18"/>
        <w:szCs w:val="18"/>
      </w:rPr>
      <w:t>National Health (Continued Dispensing – Emergency Measures) Amendment Determination 2020 (No. 10)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3</w:t>
    </w:r>
  </w:p>
  <w:p w14:paraId="1D9AE1C2" w14:textId="77777777" w:rsidR="00BA242A" w:rsidRPr="00ED79B6" w:rsidRDefault="00BA242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00A38" w14:textId="77777777" w:rsidR="002764DE" w:rsidRDefault="002764DE" w:rsidP="0048364F">
      <w:pPr>
        <w:spacing w:line="240" w:lineRule="auto"/>
      </w:pPr>
      <w:r>
        <w:separator/>
      </w:r>
    </w:p>
  </w:footnote>
  <w:footnote w:type="continuationSeparator" w:id="0">
    <w:p w14:paraId="02874F90" w14:textId="77777777" w:rsidR="002764DE" w:rsidRDefault="002764D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C6BB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D9FF7" w14:textId="77777777" w:rsidR="00BA242A" w:rsidRPr="00A961C4" w:rsidRDefault="00BA242A" w:rsidP="0048364F">
    <w:pPr>
      <w:jc w:val="right"/>
      <w:rPr>
        <w:sz w:val="20"/>
      </w:rPr>
    </w:pPr>
  </w:p>
  <w:p w14:paraId="53FE896A" w14:textId="77777777" w:rsidR="00BA242A" w:rsidRPr="00A961C4" w:rsidRDefault="00BA242A" w:rsidP="0048364F">
    <w:pPr>
      <w:jc w:val="right"/>
      <w:rPr>
        <w:b/>
        <w:sz w:val="20"/>
      </w:rPr>
    </w:pPr>
  </w:p>
  <w:p w14:paraId="66EA9AAC" w14:textId="77777777" w:rsidR="00BA242A" w:rsidRPr="00A961C4" w:rsidRDefault="00BA242A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1642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FED4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BADC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C5B8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77A4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F399" w14:textId="77777777" w:rsidR="00EE57E8" w:rsidRPr="00A961C4" w:rsidRDefault="00EE57E8" w:rsidP="0048364F">
    <w:pPr>
      <w:rPr>
        <w:b/>
        <w:sz w:val="20"/>
      </w:rPr>
    </w:pPr>
  </w:p>
  <w:p w14:paraId="45CD1DB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AFD5E" w14:textId="77777777" w:rsidR="00EE57E8" w:rsidRPr="00A961C4" w:rsidRDefault="00EE57E8" w:rsidP="0048364F">
    <w:pPr>
      <w:jc w:val="right"/>
      <w:rPr>
        <w:sz w:val="20"/>
      </w:rPr>
    </w:pPr>
  </w:p>
  <w:p w14:paraId="7A46CD12" w14:textId="77777777" w:rsidR="00EE57E8" w:rsidRPr="00A961C4" w:rsidRDefault="00EE57E8" w:rsidP="0048364F">
    <w:pPr>
      <w:jc w:val="right"/>
      <w:rPr>
        <w:b/>
        <w:sz w:val="20"/>
      </w:rPr>
    </w:pPr>
  </w:p>
  <w:p w14:paraId="0936282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597F5" w14:textId="77777777" w:rsidR="00BA242A" w:rsidRPr="00A961C4" w:rsidRDefault="00BA242A" w:rsidP="0048364F">
    <w:pPr>
      <w:rPr>
        <w:b/>
        <w:sz w:val="20"/>
      </w:rPr>
    </w:pPr>
  </w:p>
  <w:p w14:paraId="01E37BF5" w14:textId="77777777" w:rsidR="00BA242A" w:rsidRPr="00A961C4" w:rsidRDefault="00BA242A" w:rsidP="007F48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96DF2"/>
    <w:multiLevelType w:val="hybridMultilevel"/>
    <w:tmpl w:val="36C45074"/>
    <w:lvl w:ilvl="0" w:tplc="4BC6636A">
      <w:start w:val="1"/>
      <w:numFmt w:val="decimal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1B4232A"/>
    <w:multiLevelType w:val="hybridMultilevel"/>
    <w:tmpl w:val="42A65682"/>
    <w:lvl w:ilvl="0" w:tplc="C240A242">
      <w:start w:val="1"/>
      <w:numFmt w:val="lowerLetter"/>
      <w:lvlText w:val="(%1)"/>
      <w:lvlJc w:val="left"/>
      <w:pPr>
        <w:ind w:left="927" w:hanging="360"/>
      </w:pPr>
      <w:rPr>
        <w:rFonts w:ascii="Times New Roman" w:hAnsi="Times New Roman" w:hint="default"/>
        <w:b w:val="0"/>
        <w:i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3955568"/>
    <w:multiLevelType w:val="hybridMultilevel"/>
    <w:tmpl w:val="30FC848E"/>
    <w:lvl w:ilvl="0" w:tplc="A0427C3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6BE1142"/>
    <w:multiLevelType w:val="hybridMultilevel"/>
    <w:tmpl w:val="AEF21BDA"/>
    <w:lvl w:ilvl="0" w:tplc="E9AACA88">
      <w:start w:val="1"/>
      <w:numFmt w:val="decimal"/>
      <w:lvlText w:val="%1"/>
      <w:lvlJc w:val="left"/>
      <w:pPr>
        <w:ind w:left="928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8671508"/>
    <w:multiLevelType w:val="hybridMultilevel"/>
    <w:tmpl w:val="B2EA3A6A"/>
    <w:lvl w:ilvl="0" w:tplc="A95A62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F4865DA"/>
    <w:multiLevelType w:val="hybridMultilevel"/>
    <w:tmpl w:val="D5B06E2A"/>
    <w:lvl w:ilvl="0" w:tplc="BFBC23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1060A3"/>
    <w:multiLevelType w:val="hybridMultilevel"/>
    <w:tmpl w:val="1E921848"/>
    <w:lvl w:ilvl="0" w:tplc="A95A628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491D00"/>
    <w:multiLevelType w:val="hybridMultilevel"/>
    <w:tmpl w:val="F5A66C00"/>
    <w:lvl w:ilvl="0" w:tplc="B2FA8CC0">
      <w:start w:val="1"/>
      <w:numFmt w:val="lowerLetter"/>
      <w:lvlText w:val="(%1)"/>
      <w:lvlJc w:val="left"/>
      <w:pPr>
        <w:ind w:left="1284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4" w:hanging="360"/>
      </w:pPr>
    </w:lvl>
    <w:lvl w:ilvl="2" w:tplc="0C09001B" w:tentative="1">
      <w:start w:val="1"/>
      <w:numFmt w:val="lowerRoman"/>
      <w:lvlText w:val="%3."/>
      <w:lvlJc w:val="right"/>
      <w:pPr>
        <w:ind w:left="2724" w:hanging="180"/>
      </w:pPr>
    </w:lvl>
    <w:lvl w:ilvl="3" w:tplc="0C09000F" w:tentative="1">
      <w:start w:val="1"/>
      <w:numFmt w:val="decimal"/>
      <w:lvlText w:val="%4."/>
      <w:lvlJc w:val="left"/>
      <w:pPr>
        <w:ind w:left="3444" w:hanging="360"/>
      </w:pPr>
    </w:lvl>
    <w:lvl w:ilvl="4" w:tplc="0C090019" w:tentative="1">
      <w:start w:val="1"/>
      <w:numFmt w:val="lowerLetter"/>
      <w:lvlText w:val="%5."/>
      <w:lvlJc w:val="left"/>
      <w:pPr>
        <w:ind w:left="4164" w:hanging="360"/>
      </w:pPr>
    </w:lvl>
    <w:lvl w:ilvl="5" w:tplc="0C09001B" w:tentative="1">
      <w:start w:val="1"/>
      <w:numFmt w:val="lowerRoman"/>
      <w:lvlText w:val="%6."/>
      <w:lvlJc w:val="right"/>
      <w:pPr>
        <w:ind w:left="4884" w:hanging="180"/>
      </w:pPr>
    </w:lvl>
    <w:lvl w:ilvl="6" w:tplc="0C09000F" w:tentative="1">
      <w:start w:val="1"/>
      <w:numFmt w:val="decimal"/>
      <w:lvlText w:val="%7."/>
      <w:lvlJc w:val="left"/>
      <w:pPr>
        <w:ind w:left="5604" w:hanging="360"/>
      </w:pPr>
    </w:lvl>
    <w:lvl w:ilvl="7" w:tplc="0C090019" w:tentative="1">
      <w:start w:val="1"/>
      <w:numFmt w:val="lowerLetter"/>
      <w:lvlText w:val="%8."/>
      <w:lvlJc w:val="left"/>
      <w:pPr>
        <w:ind w:left="6324" w:hanging="360"/>
      </w:pPr>
    </w:lvl>
    <w:lvl w:ilvl="8" w:tplc="0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2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23" w15:restartNumberingAfterBreak="0">
    <w:nsid w:val="76544498"/>
    <w:multiLevelType w:val="hybridMultilevel"/>
    <w:tmpl w:val="30FC848E"/>
    <w:lvl w:ilvl="0" w:tplc="A0427C3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  <w:num w:numId="16">
    <w:abstractNumId w:val="12"/>
    <w:lvlOverride w:ilvl="0">
      <w:lvl w:ilvl="0">
        <w:start w:val="1"/>
        <w:numFmt w:val="decimal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1">
      <w:lvl w:ilvl="1">
        <w:start w:val="1"/>
        <w:numFmt w:val="none"/>
        <w:lvlText w:val="%2"/>
        <w:lvlJc w:val="left"/>
        <w:pPr>
          <w:ind w:left="794" w:hanging="794"/>
        </w:pPr>
        <w:rPr>
          <w:rFonts w:hint="default"/>
        </w:rPr>
      </w:lvl>
    </w:lvlOverride>
    <w:lvlOverride w:ilvl="2">
      <w:lvl w:ilvl="2">
        <w:start w:val="1"/>
        <w:numFmt w:val="lowerLetter"/>
        <w:lvlRestart w:val="1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>
    <w:abstractNumId w:val="17"/>
  </w:num>
  <w:num w:numId="18">
    <w:abstractNumId w:val="20"/>
  </w:num>
  <w:num w:numId="19">
    <w:abstractNumId w:val="16"/>
  </w:num>
  <w:num w:numId="20">
    <w:abstractNumId w:val="19"/>
  </w:num>
  <w:num w:numId="21">
    <w:abstractNumId w:val="12"/>
  </w:num>
  <w:num w:numId="22">
    <w:abstractNumId w:val="1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 w:numId="32">
    <w:abstractNumId w:val="22"/>
  </w:num>
  <w:num w:numId="33">
    <w:abstractNumId w:val="12"/>
    <w:lvlOverride w:ilvl="0">
      <w:startOverride w:val="1"/>
      <w:lvl w:ilvl="0">
        <w:start w:val="1"/>
        <w:numFmt w:val="decimal"/>
        <w:lvlText w:val="[%1]"/>
        <w:lvlJc w:val="left"/>
        <w:pPr>
          <w:tabs>
            <w:tab w:val="num" w:pos="4196"/>
          </w:tabs>
          <w:ind w:left="4196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4">
    <w:abstractNumId w:val="22"/>
  </w:num>
  <w:num w:numId="35">
    <w:abstractNumId w:val="22"/>
  </w:num>
  <w:num w:numId="36">
    <w:abstractNumId w:val="15"/>
  </w:num>
  <w:num w:numId="37">
    <w:abstractNumId w:val="23"/>
  </w:num>
  <w:num w:numId="38">
    <w:abstractNumId w:val="22"/>
  </w:num>
  <w:num w:numId="39">
    <w:abstractNumId w:val="14"/>
  </w:num>
  <w:num w:numId="40">
    <w:abstractNumId w:val="22"/>
  </w:num>
  <w:num w:numId="41">
    <w:abstractNumId w:val="22"/>
  </w:num>
  <w:num w:numId="42">
    <w:abstractNumId w:val="22"/>
    <w:lvlOverride w:ilvl="0">
      <w:startOverride w:val="1"/>
    </w:lvlOverride>
  </w:num>
  <w:num w:numId="43">
    <w:abstractNumId w:val="21"/>
  </w:num>
  <w:num w:numId="44">
    <w:abstractNumId w:val="22"/>
  </w:num>
  <w:num w:numId="45">
    <w:abstractNumId w:val="22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6C"/>
    <w:rsid w:val="00000263"/>
    <w:rsid w:val="00001EF8"/>
    <w:rsid w:val="00002BCC"/>
    <w:rsid w:val="000113BC"/>
    <w:rsid w:val="000136AF"/>
    <w:rsid w:val="0004044E"/>
    <w:rsid w:val="0005120E"/>
    <w:rsid w:val="00054577"/>
    <w:rsid w:val="000559B9"/>
    <w:rsid w:val="000614BF"/>
    <w:rsid w:val="000711DB"/>
    <w:rsid w:val="0007169C"/>
    <w:rsid w:val="00077593"/>
    <w:rsid w:val="00083F48"/>
    <w:rsid w:val="000910D9"/>
    <w:rsid w:val="000972E8"/>
    <w:rsid w:val="000A479A"/>
    <w:rsid w:val="000A7DF9"/>
    <w:rsid w:val="000C4826"/>
    <w:rsid w:val="000D05EF"/>
    <w:rsid w:val="000D3FB9"/>
    <w:rsid w:val="000D5485"/>
    <w:rsid w:val="000E598E"/>
    <w:rsid w:val="000E5A3D"/>
    <w:rsid w:val="000F0ADA"/>
    <w:rsid w:val="000F21C1"/>
    <w:rsid w:val="000F5826"/>
    <w:rsid w:val="0010745C"/>
    <w:rsid w:val="001122FF"/>
    <w:rsid w:val="001177B9"/>
    <w:rsid w:val="0013454F"/>
    <w:rsid w:val="00156A5B"/>
    <w:rsid w:val="00160BD7"/>
    <w:rsid w:val="001643C9"/>
    <w:rsid w:val="00165568"/>
    <w:rsid w:val="00166082"/>
    <w:rsid w:val="00166C2F"/>
    <w:rsid w:val="001716C9"/>
    <w:rsid w:val="00184261"/>
    <w:rsid w:val="00187898"/>
    <w:rsid w:val="00190BA2"/>
    <w:rsid w:val="00193461"/>
    <w:rsid w:val="001939E1"/>
    <w:rsid w:val="0019452E"/>
    <w:rsid w:val="00195382"/>
    <w:rsid w:val="001A1BBE"/>
    <w:rsid w:val="001A3B9F"/>
    <w:rsid w:val="001A42B0"/>
    <w:rsid w:val="001A5520"/>
    <w:rsid w:val="001A65C0"/>
    <w:rsid w:val="001B7A5D"/>
    <w:rsid w:val="001C69C4"/>
    <w:rsid w:val="001D27CF"/>
    <w:rsid w:val="001E0A8D"/>
    <w:rsid w:val="001E3590"/>
    <w:rsid w:val="001E7407"/>
    <w:rsid w:val="001F1A46"/>
    <w:rsid w:val="00201D27"/>
    <w:rsid w:val="00203A03"/>
    <w:rsid w:val="00203A59"/>
    <w:rsid w:val="0021153A"/>
    <w:rsid w:val="00212384"/>
    <w:rsid w:val="002245A6"/>
    <w:rsid w:val="00227D12"/>
    <w:rsid w:val="002302EA"/>
    <w:rsid w:val="00231ECA"/>
    <w:rsid w:val="00236CF7"/>
    <w:rsid w:val="00237614"/>
    <w:rsid w:val="00240749"/>
    <w:rsid w:val="00242CDD"/>
    <w:rsid w:val="002468D7"/>
    <w:rsid w:val="00246EAA"/>
    <w:rsid w:val="00247003"/>
    <w:rsid w:val="00247E97"/>
    <w:rsid w:val="00256C81"/>
    <w:rsid w:val="00260047"/>
    <w:rsid w:val="00272148"/>
    <w:rsid w:val="002764DE"/>
    <w:rsid w:val="00285CDD"/>
    <w:rsid w:val="00291167"/>
    <w:rsid w:val="0029489E"/>
    <w:rsid w:val="00297ECB"/>
    <w:rsid w:val="002B5778"/>
    <w:rsid w:val="002C152A"/>
    <w:rsid w:val="002D043A"/>
    <w:rsid w:val="002D388E"/>
    <w:rsid w:val="002D3F0E"/>
    <w:rsid w:val="002E0E4B"/>
    <w:rsid w:val="002E3262"/>
    <w:rsid w:val="002E676C"/>
    <w:rsid w:val="002E7CFD"/>
    <w:rsid w:val="002F181D"/>
    <w:rsid w:val="00312469"/>
    <w:rsid w:val="0031713F"/>
    <w:rsid w:val="003222D1"/>
    <w:rsid w:val="00322DDA"/>
    <w:rsid w:val="0032750F"/>
    <w:rsid w:val="003415D3"/>
    <w:rsid w:val="003442F6"/>
    <w:rsid w:val="00346335"/>
    <w:rsid w:val="00350467"/>
    <w:rsid w:val="00352B0F"/>
    <w:rsid w:val="003561B0"/>
    <w:rsid w:val="003571B1"/>
    <w:rsid w:val="0036144B"/>
    <w:rsid w:val="00367835"/>
    <w:rsid w:val="00385C2D"/>
    <w:rsid w:val="00393663"/>
    <w:rsid w:val="00397893"/>
    <w:rsid w:val="00397D62"/>
    <w:rsid w:val="003A15AC"/>
    <w:rsid w:val="003A78E4"/>
    <w:rsid w:val="003B0627"/>
    <w:rsid w:val="003B77FF"/>
    <w:rsid w:val="003C5F2B"/>
    <w:rsid w:val="003C7D35"/>
    <w:rsid w:val="003D0BFE"/>
    <w:rsid w:val="003D5700"/>
    <w:rsid w:val="003F2632"/>
    <w:rsid w:val="003F6F52"/>
    <w:rsid w:val="004022CA"/>
    <w:rsid w:val="00402F47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143A"/>
    <w:rsid w:val="004952DD"/>
    <w:rsid w:val="00496F97"/>
    <w:rsid w:val="004A53EA"/>
    <w:rsid w:val="004B35E7"/>
    <w:rsid w:val="004B6E4E"/>
    <w:rsid w:val="004C2D4C"/>
    <w:rsid w:val="004C3FFD"/>
    <w:rsid w:val="004E5F3B"/>
    <w:rsid w:val="004F1FAC"/>
    <w:rsid w:val="004F379A"/>
    <w:rsid w:val="004F4C00"/>
    <w:rsid w:val="004F676E"/>
    <w:rsid w:val="004F71C0"/>
    <w:rsid w:val="004F71DE"/>
    <w:rsid w:val="00507D21"/>
    <w:rsid w:val="00510ED9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2284"/>
    <w:rsid w:val="00557C7A"/>
    <w:rsid w:val="00562A58"/>
    <w:rsid w:val="0056541A"/>
    <w:rsid w:val="0057219C"/>
    <w:rsid w:val="00576689"/>
    <w:rsid w:val="00580AF7"/>
    <w:rsid w:val="00581211"/>
    <w:rsid w:val="00584811"/>
    <w:rsid w:val="00593AA6"/>
    <w:rsid w:val="00594161"/>
    <w:rsid w:val="00594749"/>
    <w:rsid w:val="00594956"/>
    <w:rsid w:val="005B1555"/>
    <w:rsid w:val="005B4067"/>
    <w:rsid w:val="005C3495"/>
    <w:rsid w:val="005C3F41"/>
    <w:rsid w:val="005C4EF0"/>
    <w:rsid w:val="005D5EA1"/>
    <w:rsid w:val="005E098C"/>
    <w:rsid w:val="005E1F8D"/>
    <w:rsid w:val="005E317F"/>
    <w:rsid w:val="005E61D3"/>
    <w:rsid w:val="00600219"/>
    <w:rsid w:val="00604F25"/>
    <w:rsid w:val="006065DA"/>
    <w:rsid w:val="00606AA4"/>
    <w:rsid w:val="00640402"/>
    <w:rsid w:val="00640F78"/>
    <w:rsid w:val="00644AAA"/>
    <w:rsid w:val="0064753F"/>
    <w:rsid w:val="00655D6A"/>
    <w:rsid w:val="00656DE9"/>
    <w:rsid w:val="00672876"/>
    <w:rsid w:val="00677CC2"/>
    <w:rsid w:val="00685F42"/>
    <w:rsid w:val="0069207B"/>
    <w:rsid w:val="00697744"/>
    <w:rsid w:val="006A23B6"/>
    <w:rsid w:val="006A304E"/>
    <w:rsid w:val="006B7006"/>
    <w:rsid w:val="006C7F8C"/>
    <w:rsid w:val="006D3951"/>
    <w:rsid w:val="006D7AB9"/>
    <w:rsid w:val="006E6523"/>
    <w:rsid w:val="006E7C65"/>
    <w:rsid w:val="006F260D"/>
    <w:rsid w:val="00700B2C"/>
    <w:rsid w:val="00713084"/>
    <w:rsid w:val="0071517D"/>
    <w:rsid w:val="0071571B"/>
    <w:rsid w:val="00717463"/>
    <w:rsid w:val="00720FC2"/>
    <w:rsid w:val="00722E89"/>
    <w:rsid w:val="00731E00"/>
    <w:rsid w:val="007339C7"/>
    <w:rsid w:val="007440B7"/>
    <w:rsid w:val="00744301"/>
    <w:rsid w:val="00747993"/>
    <w:rsid w:val="007634AD"/>
    <w:rsid w:val="007700E9"/>
    <w:rsid w:val="007715C9"/>
    <w:rsid w:val="0077451C"/>
    <w:rsid w:val="00774EDD"/>
    <w:rsid w:val="007757EC"/>
    <w:rsid w:val="007A6863"/>
    <w:rsid w:val="007B41EB"/>
    <w:rsid w:val="007C6D2C"/>
    <w:rsid w:val="007C7745"/>
    <w:rsid w:val="007C78B4"/>
    <w:rsid w:val="007D109B"/>
    <w:rsid w:val="007E32B6"/>
    <w:rsid w:val="007E486B"/>
    <w:rsid w:val="007E7D4A"/>
    <w:rsid w:val="007F48ED"/>
    <w:rsid w:val="007F5B95"/>
    <w:rsid w:val="007F5E3F"/>
    <w:rsid w:val="00803824"/>
    <w:rsid w:val="00807FD1"/>
    <w:rsid w:val="00812F45"/>
    <w:rsid w:val="00817690"/>
    <w:rsid w:val="00827041"/>
    <w:rsid w:val="008274D8"/>
    <w:rsid w:val="00836FE9"/>
    <w:rsid w:val="008370DC"/>
    <w:rsid w:val="0084172C"/>
    <w:rsid w:val="0084239D"/>
    <w:rsid w:val="00846B89"/>
    <w:rsid w:val="0085175E"/>
    <w:rsid w:val="00856A31"/>
    <w:rsid w:val="008754D0"/>
    <w:rsid w:val="00877C69"/>
    <w:rsid w:val="00877D48"/>
    <w:rsid w:val="00880A8A"/>
    <w:rsid w:val="0088345B"/>
    <w:rsid w:val="00883DE5"/>
    <w:rsid w:val="008A16A5"/>
    <w:rsid w:val="008A5C57"/>
    <w:rsid w:val="008B263C"/>
    <w:rsid w:val="008B5099"/>
    <w:rsid w:val="008B778E"/>
    <w:rsid w:val="008C0629"/>
    <w:rsid w:val="008D0EE0"/>
    <w:rsid w:val="008D7A27"/>
    <w:rsid w:val="008E0905"/>
    <w:rsid w:val="008E2787"/>
    <w:rsid w:val="008E4702"/>
    <w:rsid w:val="008E69AA"/>
    <w:rsid w:val="008F40B3"/>
    <w:rsid w:val="008F4F1C"/>
    <w:rsid w:val="009069AD"/>
    <w:rsid w:val="00910E64"/>
    <w:rsid w:val="0091696C"/>
    <w:rsid w:val="00922764"/>
    <w:rsid w:val="009278C1"/>
    <w:rsid w:val="00932377"/>
    <w:rsid w:val="009346E3"/>
    <w:rsid w:val="0094523D"/>
    <w:rsid w:val="00976A63"/>
    <w:rsid w:val="009833B1"/>
    <w:rsid w:val="00985F05"/>
    <w:rsid w:val="009A63EA"/>
    <w:rsid w:val="009B2490"/>
    <w:rsid w:val="009B3785"/>
    <w:rsid w:val="009B385F"/>
    <w:rsid w:val="009B50E5"/>
    <w:rsid w:val="009C3431"/>
    <w:rsid w:val="009C5989"/>
    <w:rsid w:val="009C6A32"/>
    <w:rsid w:val="009D08DA"/>
    <w:rsid w:val="00A041A9"/>
    <w:rsid w:val="00A06860"/>
    <w:rsid w:val="00A136F5"/>
    <w:rsid w:val="00A231E2"/>
    <w:rsid w:val="00A2550D"/>
    <w:rsid w:val="00A379BB"/>
    <w:rsid w:val="00A4169B"/>
    <w:rsid w:val="00A50D55"/>
    <w:rsid w:val="00A52FDA"/>
    <w:rsid w:val="00A644D6"/>
    <w:rsid w:val="00A64912"/>
    <w:rsid w:val="00A65E4B"/>
    <w:rsid w:val="00A70A74"/>
    <w:rsid w:val="00A769C7"/>
    <w:rsid w:val="00A832B7"/>
    <w:rsid w:val="00A9231A"/>
    <w:rsid w:val="00A92D9F"/>
    <w:rsid w:val="00A95BC7"/>
    <w:rsid w:val="00AA0343"/>
    <w:rsid w:val="00AA46F6"/>
    <w:rsid w:val="00AA78CE"/>
    <w:rsid w:val="00AA7B26"/>
    <w:rsid w:val="00AC767C"/>
    <w:rsid w:val="00AD3467"/>
    <w:rsid w:val="00AD5374"/>
    <w:rsid w:val="00AD5641"/>
    <w:rsid w:val="00AF1698"/>
    <w:rsid w:val="00AF2C02"/>
    <w:rsid w:val="00AF33DB"/>
    <w:rsid w:val="00B032D8"/>
    <w:rsid w:val="00B05D72"/>
    <w:rsid w:val="00B15C4A"/>
    <w:rsid w:val="00B20990"/>
    <w:rsid w:val="00B23FAF"/>
    <w:rsid w:val="00B25799"/>
    <w:rsid w:val="00B33B3C"/>
    <w:rsid w:val="00B40D74"/>
    <w:rsid w:val="00B42649"/>
    <w:rsid w:val="00B46467"/>
    <w:rsid w:val="00B47C6A"/>
    <w:rsid w:val="00B52663"/>
    <w:rsid w:val="00B56DCB"/>
    <w:rsid w:val="00B61728"/>
    <w:rsid w:val="00B6436E"/>
    <w:rsid w:val="00B64D80"/>
    <w:rsid w:val="00B770D2"/>
    <w:rsid w:val="00B93516"/>
    <w:rsid w:val="00B96776"/>
    <w:rsid w:val="00B973E5"/>
    <w:rsid w:val="00BA242A"/>
    <w:rsid w:val="00BA47A3"/>
    <w:rsid w:val="00BA5026"/>
    <w:rsid w:val="00BA7B5B"/>
    <w:rsid w:val="00BB5631"/>
    <w:rsid w:val="00BB6E79"/>
    <w:rsid w:val="00BD6286"/>
    <w:rsid w:val="00BE1139"/>
    <w:rsid w:val="00BE3E43"/>
    <w:rsid w:val="00BE42C5"/>
    <w:rsid w:val="00BE58B2"/>
    <w:rsid w:val="00BE719A"/>
    <w:rsid w:val="00BE720A"/>
    <w:rsid w:val="00BF0723"/>
    <w:rsid w:val="00BF5992"/>
    <w:rsid w:val="00BF6650"/>
    <w:rsid w:val="00C067E5"/>
    <w:rsid w:val="00C11FED"/>
    <w:rsid w:val="00C129C9"/>
    <w:rsid w:val="00C137AD"/>
    <w:rsid w:val="00C13BE7"/>
    <w:rsid w:val="00C164CA"/>
    <w:rsid w:val="00C2107C"/>
    <w:rsid w:val="00C26051"/>
    <w:rsid w:val="00C42BF8"/>
    <w:rsid w:val="00C460AE"/>
    <w:rsid w:val="00C50043"/>
    <w:rsid w:val="00C5015F"/>
    <w:rsid w:val="00C50A0F"/>
    <w:rsid w:val="00C50AAC"/>
    <w:rsid w:val="00C50F4A"/>
    <w:rsid w:val="00C72D10"/>
    <w:rsid w:val="00C7573B"/>
    <w:rsid w:val="00C763A5"/>
    <w:rsid w:val="00C76CF3"/>
    <w:rsid w:val="00C8102A"/>
    <w:rsid w:val="00C93205"/>
    <w:rsid w:val="00C945DC"/>
    <w:rsid w:val="00CA717E"/>
    <w:rsid w:val="00CA7844"/>
    <w:rsid w:val="00CB3137"/>
    <w:rsid w:val="00CB58EF"/>
    <w:rsid w:val="00CC3EBD"/>
    <w:rsid w:val="00CE0A93"/>
    <w:rsid w:val="00CF0BB2"/>
    <w:rsid w:val="00D0539B"/>
    <w:rsid w:val="00D12B0D"/>
    <w:rsid w:val="00D13441"/>
    <w:rsid w:val="00D17BEC"/>
    <w:rsid w:val="00D243A3"/>
    <w:rsid w:val="00D254B0"/>
    <w:rsid w:val="00D33440"/>
    <w:rsid w:val="00D52EFE"/>
    <w:rsid w:val="00D56A0D"/>
    <w:rsid w:val="00D63EF6"/>
    <w:rsid w:val="00D66518"/>
    <w:rsid w:val="00D70DFB"/>
    <w:rsid w:val="00D71368"/>
    <w:rsid w:val="00D71EEA"/>
    <w:rsid w:val="00D72CBF"/>
    <w:rsid w:val="00D735CD"/>
    <w:rsid w:val="00D766DF"/>
    <w:rsid w:val="00D90841"/>
    <w:rsid w:val="00DA2439"/>
    <w:rsid w:val="00DA6F05"/>
    <w:rsid w:val="00DB1972"/>
    <w:rsid w:val="00DB64FC"/>
    <w:rsid w:val="00DC7EB2"/>
    <w:rsid w:val="00DD187D"/>
    <w:rsid w:val="00DE149E"/>
    <w:rsid w:val="00DE60C9"/>
    <w:rsid w:val="00DF3389"/>
    <w:rsid w:val="00DF5372"/>
    <w:rsid w:val="00E034DB"/>
    <w:rsid w:val="00E04400"/>
    <w:rsid w:val="00E05704"/>
    <w:rsid w:val="00E12F1A"/>
    <w:rsid w:val="00E22935"/>
    <w:rsid w:val="00E54292"/>
    <w:rsid w:val="00E57FEE"/>
    <w:rsid w:val="00E60191"/>
    <w:rsid w:val="00E6559B"/>
    <w:rsid w:val="00E74DC7"/>
    <w:rsid w:val="00E77ABC"/>
    <w:rsid w:val="00E8225B"/>
    <w:rsid w:val="00E87699"/>
    <w:rsid w:val="00E92E27"/>
    <w:rsid w:val="00E9586B"/>
    <w:rsid w:val="00E97334"/>
    <w:rsid w:val="00E97847"/>
    <w:rsid w:val="00EB3A99"/>
    <w:rsid w:val="00EB65F8"/>
    <w:rsid w:val="00EC6FFC"/>
    <w:rsid w:val="00ED4928"/>
    <w:rsid w:val="00EE3FFE"/>
    <w:rsid w:val="00EE5515"/>
    <w:rsid w:val="00EE57E8"/>
    <w:rsid w:val="00EE6190"/>
    <w:rsid w:val="00EF2E3A"/>
    <w:rsid w:val="00EF5A51"/>
    <w:rsid w:val="00EF6402"/>
    <w:rsid w:val="00F047E2"/>
    <w:rsid w:val="00F04D57"/>
    <w:rsid w:val="00F078DC"/>
    <w:rsid w:val="00F11DA4"/>
    <w:rsid w:val="00F13E86"/>
    <w:rsid w:val="00F20B52"/>
    <w:rsid w:val="00F32FCB"/>
    <w:rsid w:val="00F33523"/>
    <w:rsid w:val="00F35165"/>
    <w:rsid w:val="00F62706"/>
    <w:rsid w:val="00F66F91"/>
    <w:rsid w:val="00F677A9"/>
    <w:rsid w:val="00F705BB"/>
    <w:rsid w:val="00F8121C"/>
    <w:rsid w:val="00F84CF5"/>
    <w:rsid w:val="00F8612E"/>
    <w:rsid w:val="00F94583"/>
    <w:rsid w:val="00FA3DDC"/>
    <w:rsid w:val="00FA420B"/>
    <w:rsid w:val="00FA6B45"/>
    <w:rsid w:val="00FB6AEE"/>
    <w:rsid w:val="00FC3EAC"/>
    <w:rsid w:val="00FC77DC"/>
    <w:rsid w:val="00FD4E3D"/>
    <w:rsid w:val="00FE735F"/>
    <w:rsid w:val="00FF39DE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54B6F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ttDraftstrip">
    <w:name w:val="tt_Draft_strip"/>
    <w:basedOn w:val="Normal"/>
    <w:qFormat/>
    <w:rsid w:val="0074430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Times New Roman" w:hAnsi="Arial" w:cs="Arial"/>
      <w:b/>
      <w:sz w:val="32"/>
      <w:szCs w:val="32"/>
    </w:rPr>
  </w:style>
  <w:style w:type="paragraph" w:customStyle="1" w:styleId="Amendment10">
    <w:name w:val="Amendment 1"/>
    <w:basedOn w:val="Normal"/>
    <w:link w:val="Amendment1Char"/>
    <w:qFormat/>
    <w:rsid w:val="00BA242A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character" w:customStyle="1" w:styleId="Amendment1Char">
    <w:name w:val="Amendment 1 Char"/>
    <w:basedOn w:val="DefaultParagraphFont"/>
    <w:link w:val="Amendment10"/>
    <w:rsid w:val="00BA242A"/>
    <w:rPr>
      <w:rFonts w:ascii="Arial" w:eastAsia="Times New Roman" w:hAnsi="Arial" w:cs="Arial"/>
      <w:b/>
      <w:bCs/>
      <w:lang w:eastAsia="en-AU"/>
    </w:rPr>
  </w:style>
  <w:style w:type="numbering" w:customStyle="1" w:styleId="AmendmentInstruction">
    <w:name w:val="Amendment Instruction"/>
    <w:basedOn w:val="NoList"/>
    <w:uiPriority w:val="99"/>
    <w:rsid w:val="00BA242A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C6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D2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D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D2C"/>
    <w:rPr>
      <w:b/>
      <w:bCs/>
    </w:rPr>
  </w:style>
  <w:style w:type="paragraph" w:customStyle="1" w:styleId="Amendment1">
    <w:name w:val="Amendment1"/>
    <w:basedOn w:val="Normal"/>
    <w:link w:val="Amendment1Char0"/>
    <w:qFormat/>
    <w:rsid w:val="001D27CF"/>
    <w:pPr>
      <w:widowControl w:val="0"/>
      <w:numPr>
        <w:numId w:val="23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"/>
    <w:rsid w:val="001D27CF"/>
    <w:rPr>
      <w:rFonts w:ascii="Arial" w:eastAsia="Times New Roman" w:hAnsi="Arial" w:cs="Times New Roman"/>
      <w:b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99110-926B-4E32-90DD-408C5246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2020-09-17T01:51:00Z</dcterms:created>
  <dcterms:modified xsi:type="dcterms:W3CDTF">2020-11-26T04:58:00Z</dcterms:modified>
</cp:coreProperties>
</file>