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B6C5B" w:rsidRDefault="00193461" w:rsidP="0020300C">
      <w:pPr>
        <w:rPr>
          <w:sz w:val="28"/>
        </w:rPr>
      </w:pPr>
      <w:r w:rsidRPr="002B6C5B">
        <w:rPr>
          <w:noProof/>
          <w:lang w:eastAsia="en-AU"/>
        </w:rPr>
        <w:drawing>
          <wp:inline distT="0" distB="0" distL="0" distR="0" wp14:anchorId="6F76F7E1" wp14:editId="421073F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B6C5B" w:rsidRDefault="0048364F" w:rsidP="0048364F">
      <w:pPr>
        <w:rPr>
          <w:sz w:val="19"/>
        </w:rPr>
      </w:pPr>
    </w:p>
    <w:p w:rsidR="0048364F" w:rsidRPr="002B6C5B" w:rsidRDefault="000E076C" w:rsidP="0048364F">
      <w:pPr>
        <w:pStyle w:val="ShortT"/>
      </w:pPr>
      <w:r w:rsidRPr="002B6C5B">
        <w:t>Aged Care Legislation Amendment (Subsidies—COVID</w:t>
      </w:r>
      <w:r w:rsidR="002B6C5B">
        <w:noBreakHyphen/>
      </w:r>
      <w:r w:rsidRPr="002B6C5B">
        <w:t>19 Support</w:t>
      </w:r>
      <w:r w:rsidR="006536A7" w:rsidRPr="002B6C5B">
        <w:t xml:space="preserve"> Supplement</w:t>
      </w:r>
      <w:r w:rsidR="00170D20" w:rsidRPr="002B6C5B">
        <w:t xml:space="preserve"> and </w:t>
      </w:r>
      <w:r w:rsidR="00170D20" w:rsidRPr="002B6C5B">
        <w:rPr>
          <w:iCs/>
          <w:color w:val="000000"/>
          <w:shd w:val="clear" w:color="auto" w:fill="FFFFFF"/>
        </w:rPr>
        <w:t>Workforce Continuity Funding</w:t>
      </w:r>
      <w:r w:rsidRPr="002B6C5B">
        <w:t xml:space="preserve"> </w:t>
      </w:r>
      <w:r w:rsidR="001E1BF6" w:rsidRPr="002B6C5B">
        <w:t xml:space="preserve">Measures </w:t>
      </w:r>
      <w:r w:rsidRPr="002B6C5B">
        <w:t>No.</w:t>
      </w:r>
      <w:r w:rsidR="00B70186" w:rsidRPr="002B6C5B">
        <w:t> </w:t>
      </w:r>
      <w:r w:rsidRPr="002B6C5B">
        <w:t>2) Instrument 2020</w:t>
      </w:r>
    </w:p>
    <w:p w:rsidR="005C7209" w:rsidRPr="002B6C5B" w:rsidRDefault="005C7209" w:rsidP="00F334BF">
      <w:pPr>
        <w:pStyle w:val="SignCoverPageStart"/>
        <w:rPr>
          <w:szCs w:val="22"/>
        </w:rPr>
      </w:pPr>
      <w:r w:rsidRPr="002B6C5B">
        <w:rPr>
          <w:szCs w:val="22"/>
        </w:rPr>
        <w:t xml:space="preserve">I, Richard </w:t>
      </w:r>
      <w:proofErr w:type="spellStart"/>
      <w:r w:rsidRPr="002B6C5B">
        <w:rPr>
          <w:szCs w:val="22"/>
        </w:rPr>
        <w:t>Colbeck</w:t>
      </w:r>
      <w:proofErr w:type="spellEnd"/>
      <w:r w:rsidRPr="002B6C5B">
        <w:rPr>
          <w:szCs w:val="22"/>
        </w:rPr>
        <w:t>, Minister for Aged Care and Senior Australians, make the following instrument.</w:t>
      </w:r>
    </w:p>
    <w:p w:rsidR="005C7209" w:rsidRPr="002B6C5B" w:rsidRDefault="005C7209" w:rsidP="00F334BF">
      <w:pPr>
        <w:keepNext/>
        <w:spacing w:before="300" w:line="240" w:lineRule="atLeast"/>
        <w:ind w:right="397"/>
        <w:jc w:val="both"/>
        <w:rPr>
          <w:szCs w:val="22"/>
        </w:rPr>
      </w:pPr>
      <w:r w:rsidRPr="002B6C5B">
        <w:rPr>
          <w:szCs w:val="22"/>
        </w:rPr>
        <w:t>Dated</w:t>
      </w:r>
      <w:r w:rsidR="00D020BA">
        <w:rPr>
          <w:szCs w:val="22"/>
        </w:rPr>
        <w:t xml:space="preserve"> </w:t>
      </w:r>
      <w:bookmarkStart w:id="0" w:name="BKCheck15B_1"/>
      <w:bookmarkEnd w:id="0"/>
      <w:r w:rsidRPr="002B6C5B">
        <w:rPr>
          <w:szCs w:val="22"/>
        </w:rPr>
        <w:fldChar w:fldCharType="begin"/>
      </w:r>
      <w:r w:rsidRPr="002B6C5B">
        <w:rPr>
          <w:szCs w:val="22"/>
        </w:rPr>
        <w:instrText xml:space="preserve"> DOCPROPERTY  DateMade </w:instrText>
      </w:r>
      <w:r w:rsidRPr="002B6C5B">
        <w:rPr>
          <w:szCs w:val="22"/>
        </w:rPr>
        <w:fldChar w:fldCharType="separate"/>
      </w:r>
      <w:r w:rsidR="00D020BA">
        <w:rPr>
          <w:szCs w:val="22"/>
        </w:rPr>
        <w:t>17 September 2020</w:t>
      </w:r>
      <w:r w:rsidRPr="002B6C5B">
        <w:rPr>
          <w:szCs w:val="22"/>
        </w:rPr>
        <w:fldChar w:fldCharType="end"/>
      </w:r>
    </w:p>
    <w:p w:rsidR="005C7209" w:rsidRPr="002B6C5B" w:rsidRDefault="005C7209" w:rsidP="00F334B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B6C5B">
        <w:rPr>
          <w:szCs w:val="22"/>
        </w:rPr>
        <w:t xml:space="preserve">Richard </w:t>
      </w:r>
      <w:proofErr w:type="spellStart"/>
      <w:r w:rsidRPr="002B6C5B">
        <w:rPr>
          <w:szCs w:val="22"/>
        </w:rPr>
        <w:t>Colbeck</w:t>
      </w:r>
      <w:proofErr w:type="spellEnd"/>
    </w:p>
    <w:p w:rsidR="005C7209" w:rsidRPr="002B6C5B" w:rsidRDefault="005C7209" w:rsidP="00F334BF">
      <w:pPr>
        <w:pStyle w:val="SignCoverPageEnd"/>
        <w:rPr>
          <w:szCs w:val="22"/>
        </w:rPr>
      </w:pPr>
      <w:r w:rsidRPr="002B6C5B">
        <w:rPr>
          <w:szCs w:val="22"/>
        </w:rPr>
        <w:t>Minister for Aged Care and Senior Australians</w:t>
      </w:r>
    </w:p>
    <w:p w:rsidR="005C7209" w:rsidRPr="002B6C5B" w:rsidRDefault="005C7209" w:rsidP="00F334BF"/>
    <w:p w:rsidR="0048364F" w:rsidRPr="00D552CF" w:rsidRDefault="0048364F" w:rsidP="0048364F">
      <w:pPr>
        <w:pStyle w:val="Header"/>
        <w:tabs>
          <w:tab w:val="clear" w:pos="4150"/>
          <w:tab w:val="clear" w:pos="8307"/>
        </w:tabs>
      </w:pPr>
      <w:r w:rsidRPr="00D552CF">
        <w:rPr>
          <w:rStyle w:val="CharAmSchNo"/>
        </w:rPr>
        <w:t xml:space="preserve"> </w:t>
      </w:r>
      <w:r w:rsidRPr="00D552CF">
        <w:rPr>
          <w:rStyle w:val="CharAmSchText"/>
        </w:rPr>
        <w:t xml:space="preserve"> </w:t>
      </w:r>
    </w:p>
    <w:p w:rsidR="0048364F" w:rsidRPr="00D552CF" w:rsidRDefault="0048364F" w:rsidP="0048364F">
      <w:pPr>
        <w:pStyle w:val="Header"/>
        <w:tabs>
          <w:tab w:val="clear" w:pos="4150"/>
          <w:tab w:val="clear" w:pos="8307"/>
        </w:tabs>
      </w:pPr>
      <w:r w:rsidRPr="00D552CF">
        <w:rPr>
          <w:rStyle w:val="CharAmPartNo"/>
        </w:rPr>
        <w:t xml:space="preserve"> </w:t>
      </w:r>
      <w:r w:rsidRPr="00D552CF">
        <w:rPr>
          <w:rStyle w:val="CharAmPartText"/>
        </w:rPr>
        <w:t xml:space="preserve"> </w:t>
      </w:r>
    </w:p>
    <w:p w:rsidR="0048364F" w:rsidRPr="002B6C5B" w:rsidRDefault="0048364F" w:rsidP="0048364F">
      <w:pPr>
        <w:sectPr w:rsidR="0048364F" w:rsidRPr="002B6C5B" w:rsidSect="00CB37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B6C5B" w:rsidRDefault="0048364F" w:rsidP="00F334BF">
      <w:pPr>
        <w:rPr>
          <w:sz w:val="36"/>
        </w:rPr>
      </w:pPr>
      <w:r w:rsidRPr="002B6C5B">
        <w:rPr>
          <w:sz w:val="36"/>
        </w:rPr>
        <w:lastRenderedPageBreak/>
        <w:t>Contents</w:t>
      </w:r>
    </w:p>
    <w:bookmarkStart w:id="1" w:name="BKCheck15B_2"/>
    <w:bookmarkEnd w:id="1"/>
    <w:p w:rsidR="002B6C5B" w:rsidRDefault="002B6C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B6C5B">
        <w:rPr>
          <w:noProof/>
        </w:rPr>
        <w:tab/>
      </w:r>
      <w:r w:rsidRPr="002B6C5B">
        <w:rPr>
          <w:noProof/>
        </w:rPr>
        <w:fldChar w:fldCharType="begin"/>
      </w:r>
      <w:r w:rsidRPr="002B6C5B">
        <w:rPr>
          <w:noProof/>
        </w:rPr>
        <w:instrText xml:space="preserve"> PAGEREF _Toc50640914 \h </w:instrText>
      </w:r>
      <w:r w:rsidRPr="002B6C5B">
        <w:rPr>
          <w:noProof/>
        </w:rPr>
      </w:r>
      <w:r w:rsidRPr="002B6C5B">
        <w:rPr>
          <w:noProof/>
        </w:rPr>
        <w:fldChar w:fldCharType="separate"/>
      </w:r>
      <w:r w:rsidR="00D020BA">
        <w:rPr>
          <w:noProof/>
        </w:rPr>
        <w:t>1</w:t>
      </w:r>
      <w:r w:rsidRPr="002B6C5B">
        <w:rPr>
          <w:noProof/>
        </w:rPr>
        <w:fldChar w:fldCharType="end"/>
      </w:r>
    </w:p>
    <w:p w:rsidR="002B6C5B" w:rsidRDefault="002B6C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B6C5B">
        <w:rPr>
          <w:noProof/>
        </w:rPr>
        <w:tab/>
      </w:r>
      <w:r w:rsidRPr="002B6C5B">
        <w:rPr>
          <w:noProof/>
        </w:rPr>
        <w:fldChar w:fldCharType="begin"/>
      </w:r>
      <w:r w:rsidRPr="002B6C5B">
        <w:rPr>
          <w:noProof/>
        </w:rPr>
        <w:instrText xml:space="preserve"> PAGEREF _Toc50640915 \h </w:instrText>
      </w:r>
      <w:r w:rsidRPr="002B6C5B">
        <w:rPr>
          <w:noProof/>
        </w:rPr>
      </w:r>
      <w:r w:rsidRPr="002B6C5B">
        <w:rPr>
          <w:noProof/>
        </w:rPr>
        <w:fldChar w:fldCharType="separate"/>
      </w:r>
      <w:r w:rsidR="00D020BA">
        <w:rPr>
          <w:noProof/>
        </w:rPr>
        <w:t>1</w:t>
      </w:r>
      <w:r w:rsidRPr="002B6C5B">
        <w:rPr>
          <w:noProof/>
        </w:rPr>
        <w:fldChar w:fldCharType="end"/>
      </w:r>
    </w:p>
    <w:p w:rsidR="002B6C5B" w:rsidRDefault="002B6C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B6C5B">
        <w:rPr>
          <w:noProof/>
        </w:rPr>
        <w:tab/>
      </w:r>
      <w:r w:rsidRPr="002B6C5B">
        <w:rPr>
          <w:noProof/>
        </w:rPr>
        <w:fldChar w:fldCharType="begin"/>
      </w:r>
      <w:r w:rsidRPr="002B6C5B">
        <w:rPr>
          <w:noProof/>
        </w:rPr>
        <w:instrText xml:space="preserve"> PAGEREF _Toc50640916 \h </w:instrText>
      </w:r>
      <w:r w:rsidRPr="002B6C5B">
        <w:rPr>
          <w:noProof/>
        </w:rPr>
      </w:r>
      <w:r w:rsidRPr="002B6C5B">
        <w:rPr>
          <w:noProof/>
        </w:rPr>
        <w:fldChar w:fldCharType="separate"/>
      </w:r>
      <w:r w:rsidR="00D020BA">
        <w:rPr>
          <w:noProof/>
        </w:rPr>
        <w:t>1</w:t>
      </w:r>
      <w:r w:rsidRPr="002B6C5B">
        <w:rPr>
          <w:noProof/>
        </w:rPr>
        <w:fldChar w:fldCharType="end"/>
      </w:r>
    </w:p>
    <w:p w:rsidR="002B6C5B" w:rsidRDefault="002B6C5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2B6C5B">
        <w:rPr>
          <w:noProof/>
        </w:rPr>
        <w:tab/>
      </w:r>
      <w:r w:rsidRPr="002B6C5B">
        <w:rPr>
          <w:noProof/>
        </w:rPr>
        <w:fldChar w:fldCharType="begin"/>
      </w:r>
      <w:r w:rsidRPr="002B6C5B">
        <w:rPr>
          <w:noProof/>
        </w:rPr>
        <w:instrText xml:space="preserve"> PAGEREF _Toc50640917 \h </w:instrText>
      </w:r>
      <w:r w:rsidRPr="002B6C5B">
        <w:rPr>
          <w:noProof/>
        </w:rPr>
      </w:r>
      <w:r w:rsidRPr="002B6C5B">
        <w:rPr>
          <w:noProof/>
        </w:rPr>
        <w:fldChar w:fldCharType="separate"/>
      </w:r>
      <w:r w:rsidR="00D020BA">
        <w:rPr>
          <w:noProof/>
        </w:rPr>
        <w:t>1</w:t>
      </w:r>
      <w:r w:rsidRPr="002B6C5B">
        <w:rPr>
          <w:noProof/>
        </w:rPr>
        <w:fldChar w:fldCharType="end"/>
      </w:r>
    </w:p>
    <w:p w:rsidR="002B6C5B" w:rsidRDefault="002B6C5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1—COVID</w:t>
      </w:r>
      <w:r>
        <w:rPr>
          <w:noProof/>
        </w:rPr>
        <w:noBreakHyphen/>
        <w:t>19 support supplement</w:t>
      </w:r>
      <w:r w:rsidRPr="002B6C5B">
        <w:rPr>
          <w:b w:val="0"/>
          <w:noProof/>
          <w:sz w:val="18"/>
        </w:rPr>
        <w:tab/>
      </w:r>
      <w:r w:rsidRPr="002B6C5B">
        <w:rPr>
          <w:b w:val="0"/>
          <w:noProof/>
          <w:sz w:val="18"/>
        </w:rPr>
        <w:fldChar w:fldCharType="begin"/>
      </w:r>
      <w:r w:rsidRPr="002B6C5B">
        <w:rPr>
          <w:b w:val="0"/>
          <w:noProof/>
          <w:sz w:val="18"/>
        </w:rPr>
        <w:instrText xml:space="preserve"> PAGEREF _Toc50640918 \h </w:instrText>
      </w:r>
      <w:r w:rsidRPr="002B6C5B">
        <w:rPr>
          <w:b w:val="0"/>
          <w:noProof/>
          <w:sz w:val="18"/>
        </w:rPr>
      </w:r>
      <w:r w:rsidRPr="002B6C5B">
        <w:rPr>
          <w:b w:val="0"/>
          <w:noProof/>
          <w:sz w:val="18"/>
        </w:rPr>
        <w:fldChar w:fldCharType="separate"/>
      </w:r>
      <w:r w:rsidR="00D020BA">
        <w:rPr>
          <w:b w:val="0"/>
          <w:noProof/>
          <w:sz w:val="18"/>
        </w:rPr>
        <w:t>2</w:t>
      </w:r>
      <w:r w:rsidRPr="002B6C5B">
        <w:rPr>
          <w:b w:val="0"/>
          <w:noProof/>
          <w:sz w:val="18"/>
        </w:rPr>
        <w:fldChar w:fldCharType="end"/>
      </w:r>
    </w:p>
    <w:p w:rsidR="002B6C5B" w:rsidRDefault="002B6C5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(Subsidy, Fees and Payments) Determination 2014</w:t>
      </w:r>
      <w:r w:rsidRPr="002B6C5B">
        <w:rPr>
          <w:i w:val="0"/>
          <w:noProof/>
          <w:sz w:val="18"/>
        </w:rPr>
        <w:tab/>
      </w:r>
      <w:r w:rsidRPr="002B6C5B">
        <w:rPr>
          <w:i w:val="0"/>
          <w:noProof/>
          <w:sz w:val="18"/>
        </w:rPr>
        <w:fldChar w:fldCharType="begin"/>
      </w:r>
      <w:r w:rsidRPr="002B6C5B">
        <w:rPr>
          <w:i w:val="0"/>
          <w:noProof/>
          <w:sz w:val="18"/>
        </w:rPr>
        <w:instrText xml:space="preserve"> PAGEREF _Toc50640919 \h </w:instrText>
      </w:r>
      <w:r w:rsidRPr="002B6C5B">
        <w:rPr>
          <w:i w:val="0"/>
          <w:noProof/>
          <w:sz w:val="18"/>
        </w:rPr>
      </w:r>
      <w:r w:rsidRPr="002B6C5B">
        <w:rPr>
          <w:i w:val="0"/>
          <w:noProof/>
          <w:sz w:val="18"/>
        </w:rPr>
        <w:fldChar w:fldCharType="separate"/>
      </w:r>
      <w:r w:rsidR="00D020BA">
        <w:rPr>
          <w:i w:val="0"/>
          <w:noProof/>
          <w:sz w:val="18"/>
        </w:rPr>
        <w:t>2</w:t>
      </w:r>
      <w:r w:rsidRPr="002B6C5B">
        <w:rPr>
          <w:i w:val="0"/>
          <w:noProof/>
          <w:sz w:val="18"/>
        </w:rPr>
        <w:fldChar w:fldCharType="end"/>
      </w:r>
    </w:p>
    <w:p w:rsidR="002B6C5B" w:rsidRDefault="002B6C5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(Transitional Provisions) Principles 2014</w:t>
      </w:r>
      <w:r w:rsidRPr="002B6C5B">
        <w:rPr>
          <w:i w:val="0"/>
          <w:noProof/>
          <w:sz w:val="18"/>
        </w:rPr>
        <w:tab/>
      </w:r>
      <w:r w:rsidRPr="002B6C5B">
        <w:rPr>
          <w:i w:val="0"/>
          <w:noProof/>
          <w:sz w:val="18"/>
        </w:rPr>
        <w:fldChar w:fldCharType="begin"/>
      </w:r>
      <w:r w:rsidRPr="002B6C5B">
        <w:rPr>
          <w:i w:val="0"/>
          <w:noProof/>
          <w:sz w:val="18"/>
        </w:rPr>
        <w:instrText xml:space="preserve"> PAGEREF _Toc50640922 \h </w:instrText>
      </w:r>
      <w:r w:rsidRPr="002B6C5B">
        <w:rPr>
          <w:i w:val="0"/>
          <w:noProof/>
          <w:sz w:val="18"/>
        </w:rPr>
      </w:r>
      <w:r w:rsidRPr="002B6C5B">
        <w:rPr>
          <w:i w:val="0"/>
          <w:noProof/>
          <w:sz w:val="18"/>
        </w:rPr>
        <w:fldChar w:fldCharType="separate"/>
      </w:r>
      <w:r w:rsidR="00D020BA">
        <w:rPr>
          <w:i w:val="0"/>
          <w:noProof/>
          <w:sz w:val="18"/>
        </w:rPr>
        <w:t>3</w:t>
      </w:r>
      <w:r w:rsidRPr="002B6C5B">
        <w:rPr>
          <w:i w:val="0"/>
          <w:noProof/>
          <w:sz w:val="18"/>
        </w:rPr>
        <w:fldChar w:fldCharType="end"/>
      </w:r>
    </w:p>
    <w:p w:rsidR="002B6C5B" w:rsidRDefault="002B6C5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(Transitional Provisions) (Subsidy and Other Measures) Determination 2014</w:t>
      </w:r>
      <w:r w:rsidRPr="002B6C5B">
        <w:rPr>
          <w:i w:val="0"/>
          <w:noProof/>
          <w:sz w:val="18"/>
        </w:rPr>
        <w:tab/>
      </w:r>
      <w:r w:rsidRPr="002B6C5B">
        <w:rPr>
          <w:i w:val="0"/>
          <w:noProof/>
          <w:sz w:val="18"/>
        </w:rPr>
        <w:fldChar w:fldCharType="begin"/>
      </w:r>
      <w:r w:rsidRPr="002B6C5B">
        <w:rPr>
          <w:i w:val="0"/>
          <w:noProof/>
          <w:sz w:val="18"/>
        </w:rPr>
        <w:instrText xml:space="preserve"> PAGEREF _Toc50640923 \h </w:instrText>
      </w:r>
      <w:r w:rsidRPr="002B6C5B">
        <w:rPr>
          <w:i w:val="0"/>
          <w:noProof/>
          <w:sz w:val="18"/>
        </w:rPr>
      </w:r>
      <w:r w:rsidRPr="002B6C5B">
        <w:rPr>
          <w:i w:val="0"/>
          <w:noProof/>
          <w:sz w:val="18"/>
        </w:rPr>
        <w:fldChar w:fldCharType="separate"/>
      </w:r>
      <w:r w:rsidR="00D020BA">
        <w:rPr>
          <w:i w:val="0"/>
          <w:noProof/>
          <w:sz w:val="18"/>
        </w:rPr>
        <w:t>4</w:t>
      </w:r>
      <w:r w:rsidRPr="002B6C5B">
        <w:rPr>
          <w:i w:val="0"/>
          <w:noProof/>
          <w:sz w:val="18"/>
        </w:rPr>
        <w:fldChar w:fldCharType="end"/>
      </w:r>
    </w:p>
    <w:p w:rsidR="002B6C5B" w:rsidRDefault="002B6C5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Subsidy Principles 2014</w:t>
      </w:r>
      <w:r w:rsidRPr="002B6C5B">
        <w:rPr>
          <w:i w:val="0"/>
          <w:noProof/>
          <w:sz w:val="18"/>
        </w:rPr>
        <w:tab/>
      </w:r>
      <w:r w:rsidRPr="002B6C5B">
        <w:rPr>
          <w:i w:val="0"/>
          <w:noProof/>
          <w:sz w:val="18"/>
        </w:rPr>
        <w:fldChar w:fldCharType="begin"/>
      </w:r>
      <w:r w:rsidRPr="002B6C5B">
        <w:rPr>
          <w:i w:val="0"/>
          <w:noProof/>
          <w:sz w:val="18"/>
        </w:rPr>
        <w:instrText xml:space="preserve"> PAGEREF _Toc50640925 \h </w:instrText>
      </w:r>
      <w:r w:rsidRPr="002B6C5B">
        <w:rPr>
          <w:i w:val="0"/>
          <w:noProof/>
          <w:sz w:val="18"/>
        </w:rPr>
      </w:r>
      <w:r w:rsidRPr="002B6C5B">
        <w:rPr>
          <w:i w:val="0"/>
          <w:noProof/>
          <w:sz w:val="18"/>
        </w:rPr>
        <w:fldChar w:fldCharType="separate"/>
      </w:r>
      <w:r w:rsidR="00D020BA">
        <w:rPr>
          <w:i w:val="0"/>
          <w:noProof/>
          <w:sz w:val="18"/>
        </w:rPr>
        <w:t>4</w:t>
      </w:r>
      <w:r w:rsidRPr="002B6C5B">
        <w:rPr>
          <w:i w:val="0"/>
          <w:noProof/>
          <w:sz w:val="18"/>
        </w:rPr>
        <w:fldChar w:fldCharType="end"/>
      </w:r>
    </w:p>
    <w:p w:rsidR="002B6C5B" w:rsidRDefault="002B6C5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2—Workforce continuity funding</w:t>
      </w:r>
      <w:r w:rsidRPr="002B6C5B">
        <w:rPr>
          <w:b w:val="0"/>
          <w:noProof/>
          <w:sz w:val="18"/>
        </w:rPr>
        <w:tab/>
      </w:r>
      <w:r w:rsidRPr="002B6C5B">
        <w:rPr>
          <w:b w:val="0"/>
          <w:noProof/>
          <w:sz w:val="18"/>
        </w:rPr>
        <w:fldChar w:fldCharType="begin"/>
      </w:r>
      <w:r w:rsidRPr="002B6C5B">
        <w:rPr>
          <w:b w:val="0"/>
          <w:noProof/>
          <w:sz w:val="18"/>
        </w:rPr>
        <w:instrText xml:space="preserve"> PAGEREF _Toc50640926 \h </w:instrText>
      </w:r>
      <w:r w:rsidRPr="002B6C5B">
        <w:rPr>
          <w:b w:val="0"/>
          <w:noProof/>
          <w:sz w:val="18"/>
        </w:rPr>
      </w:r>
      <w:r w:rsidRPr="002B6C5B">
        <w:rPr>
          <w:b w:val="0"/>
          <w:noProof/>
          <w:sz w:val="18"/>
        </w:rPr>
        <w:fldChar w:fldCharType="separate"/>
      </w:r>
      <w:r w:rsidR="00D020BA">
        <w:rPr>
          <w:b w:val="0"/>
          <w:noProof/>
          <w:sz w:val="18"/>
        </w:rPr>
        <w:t>6</w:t>
      </w:r>
      <w:r w:rsidRPr="002B6C5B">
        <w:rPr>
          <w:b w:val="0"/>
          <w:noProof/>
          <w:sz w:val="18"/>
        </w:rPr>
        <w:fldChar w:fldCharType="end"/>
      </w:r>
    </w:p>
    <w:p w:rsidR="002B6C5B" w:rsidRDefault="002B6C5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1—Amounts of viability and homeless supplements (for care recipients)</w:t>
      </w:r>
      <w:r w:rsidRPr="002B6C5B">
        <w:rPr>
          <w:noProof/>
          <w:sz w:val="18"/>
        </w:rPr>
        <w:tab/>
      </w:r>
      <w:r w:rsidRPr="002B6C5B">
        <w:rPr>
          <w:noProof/>
          <w:sz w:val="18"/>
        </w:rPr>
        <w:fldChar w:fldCharType="begin"/>
      </w:r>
      <w:r w:rsidRPr="002B6C5B">
        <w:rPr>
          <w:noProof/>
          <w:sz w:val="18"/>
        </w:rPr>
        <w:instrText xml:space="preserve"> PAGEREF _Toc50640927 \h </w:instrText>
      </w:r>
      <w:r w:rsidRPr="002B6C5B">
        <w:rPr>
          <w:noProof/>
          <w:sz w:val="18"/>
        </w:rPr>
      </w:r>
      <w:r w:rsidRPr="002B6C5B">
        <w:rPr>
          <w:noProof/>
          <w:sz w:val="18"/>
        </w:rPr>
        <w:fldChar w:fldCharType="separate"/>
      </w:r>
      <w:r w:rsidR="00D020BA">
        <w:rPr>
          <w:noProof/>
          <w:sz w:val="18"/>
        </w:rPr>
        <w:t>6</w:t>
      </w:r>
      <w:r w:rsidRPr="002B6C5B">
        <w:rPr>
          <w:noProof/>
          <w:sz w:val="18"/>
        </w:rPr>
        <w:fldChar w:fldCharType="end"/>
      </w:r>
    </w:p>
    <w:p w:rsidR="002B6C5B" w:rsidRDefault="002B6C5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(Subsidy, Fees and Payments) Determination 2014</w:t>
      </w:r>
      <w:r w:rsidRPr="002B6C5B">
        <w:rPr>
          <w:i w:val="0"/>
          <w:noProof/>
          <w:sz w:val="18"/>
        </w:rPr>
        <w:tab/>
      </w:r>
      <w:r w:rsidRPr="002B6C5B">
        <w:rPr>
          <w:i w:val="0"/>
          <w:noProof/>
          <w:sz w:val="18"/>
        </w:rPr>
        <w:fldChar w:fldCharType="begin"/>
      </w:r>
      <w:r w:rsidRPr="002B6C5B">
        <w:rPr>
          <w:i w:val="0"/>
          <w:noProof/>
          <w:sz w:val="18"/>
        </w:rPr>
        <w:instrText xml:space="preserve"> PAGEREF _Toc50640928 \h </w:instrText>
      </w:r>
      <w:r w:rsidRPr="002B6C5B">
        <w:rPr>
          <w:i w:val="0"/>
          <w:noProof/>
          <w:sz w:val="18"/>
        </w:rPr>
      </w:r>
      <w:r w:rsidRPr="002B6C5B">
        <w:rPr>
          <w:i w:val="0"/>
          <w:noProof/>
          <w:sz w:val="18"/>
        </w:rPr>
        <w:fldChar w:fldCharType="separate"/>
      </w:r>
      <w:r w:rsidR="00D020BA">
        <w:rPr>
          <w:i w:val="0"/>
          <w:noProof/>
          <w:sz w:val="18"/>
        </w:rPr>
        <w:t>6</w:t>
      </w:r>
      <w:r w:rsidRPr="002B6C5B">
        <w:rPr>
          <w:i w:val="0"/>
          <w:noProof/>
          <w:sz w:val="18"/>
        </w:rPr>
        <w:fldChar w:fldCharType="end"/>
      </w:r>
    </w:p>
    <w:p w:rsidR="002B6C5B" w:rsidRDefault="002B6C5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2—Amount of homeless supplement (for continuing care recipients)</w:t>
      </w:r>
      <w:r w:rsidRPr="002B6C5B">
        <w:rPr>
          <w:noProof/>
          <w:sz w:val="18"/>
        </w:rPr>
        <w:tab/>
      </w:r>
      <w:r w:rsidRPr="002B6C5B">
        <w:rPr>
          <w:noProof/>
          <w:sz w:val="18"/>
        </w:rPr>
        <w:fldChar w:fldCharType="begin"/>
      </w:r>
      <w:r w:rsidRPr="002B6C5B">
        <w:rPr>
          <w:noProof/>
          <w:sz w:val="18"/>
        </w:rPr>
        <w:instrText xml:space="preserve"> PAGEREF _Toc50640929 \h </w:instrText>
      </w:r>
      <w:r w:rsidRPr="002B6C5B">
        <w:rPr>
          <w:noProof/>
          <w:sz w:val="18"/>
        </w:rPr>
      </w:r>
      <w:r w:rsidRPr="002B6C5B">
        <w:rPr>
          <w:noProof/>
          <w:sz w:val="18"/>
        </w:rPr>
        <w:fldChar w:fldCharType="separate"/>
      </w:r>
      <w:r w:rsidR="00D020BA">
        <w:rPr>
          <w:noProof/>
          <w:sz w:val="18"/>
        </w:rPr>
        <w:t>11</w:t>
      </w:r>
      <w:r w:rsidRPr="002B6C5B">
        <w:rPr>
          <w:noProof/>
          <w:sz w:val="18"/>
        </w:rPr>
        <w:fldChar w:fldCharType="end"/>
      </w:r>
    </w:p>
    <w:p w:rsidR="002B6C5B" w:rsidRDefault="002B6C5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(Transitional Provisions) (Subsidy and Other Measures) Determination 2014</w:t>
      </w:r>
      <w:r w:rsidRPr="002B6C5B">
        <w:rPr>
          <w:i w:val="0"/>
          <w:noProof/>
          <w:sz w:val="18"/>
        </w:rPr>
        <w:tab/>
      </w:r>
      <w:r w:rsidRPr="002B6C5B">
        <w:rPr>
          <w:i w:val="0"/>
          <w:noProof/>
          <w:sz w:val="18"/>
        </w:rPr>
        <w:fldChar w:fldCharType="begin"/>
      </w:r>
      <w:r w:rsidRPr="002B6C5B">
        <w:rPr>
          <w:i w:val="0"/>
          <w:noProof/>
          <w:sz w:val="18"/>
        </w:rPr>
        <w:instrText xml:space="preserve"> PAGEREF _Toc50640930 \h </w:instrText>
      </w:r>
      <w:r w:rsidRPr="002B6C5B">
        <w:rPr>
          <w:i w:val="0"/>
          <w:noProof/>
          <w:sz w:val="18"/>
        </w:rPr>
      </w:r>
      <w:r w:rsidRPr="002B6C5B">
        <w:rPr>
          <w:i w:val="0"/>
          <w:noProof/>
          <w:sz w:val="18"/>
        </w:rPr>
        <w:fldChar w:fldCharType="separate"/>
      </w:r>
      <w:r w:rsidR="00D020BA">
        <w:rPr>
          <w:i w:val="0"/>
          <w:noProof/>
          <w:sz w:val="18"/>
        </w:rPr>
        <w:t>11</w:t>
      </w:r>
      <w:r w:rsidRPr="002B6C5B">
        <w:rPr>
          <w:i w:val="0"/>
          <w:noProof/>
          <w:sz w:val="18"/>
        </w:rPr>
        <w:fldChar w:fldCharType="end"/>
      </w:r>
    </w:p>
    <w:p w:rsidR="0048364F" w:rsidRPr="002B6C5B" w:rsidRDefault="002B6C5B" w:rsidP="0048364F">
      <w:r>
        <w:fldChar w:fldCharType="end"/>
      </w:r>
    </w:p>
    <w:p w:rsidR="0048364F" w:rsidRPr="002B6C5B" w:rsidRDefault="0048364F" w:rsidP="0048364F">
      <w:pPr>
        <w:sectPr w:rsidR="0048364F" w:rsidRPr="002B6C5B" w:rsidSect="00CB37B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B6C5B" w:rsidRDefault="0048364F" w:rsidP="0048364F">
      <w:pPr>
        <w:pStyle w:val="ActHead5"/>
      </w:pPr>
      <w:bookmarkStart w:id="2" w:name="_Toc50640914"/>
      <w:r w:rsidRPr="00D552CF">
        <w:rPr>
          <w:rStyle w:val="CharSectno"/>
        </w:rPr>
        <w:lastRenderedPageBreak/>
        <w:t>1</w:t>
      </w:r>
      <w:r w:rsidRPr="002B6C5B">
        <w:t xml:space="preserve">  </w:t>
      </w:r>
      <w:r w:rsidR="004F676E" w:rsidRPr="002B6C5B">
        <w:t>Name</w:t>
      </w:r>
      <w:bookmarkEnd w:id="2"/>
    </w:p>
    <w:p w:rsidR="0048364F" w:rsidRPr="002B6C5B" w:rsidRDefault="0048364F" w:rsidP="0048364F">
      <w:pPr>
        <w:pStyle w:val="subsection"/>
      </w:pPr>
      <w:r w:rsidRPr="002B6C5B">
        <w:tab/>
      </w:r>
      <w:r w:rsidRPr="002B6C5B">
        <w:tab/>
      </w:r>
      <w:r w:rsidR="000E076C" w:rsidRPr="002B6C5B">
        <w:t>This instrument is</w:t>
      </w:r>
      <w:r w:rsidRPr="002B6C5B">
        <w:t xml:space="preserve"> the </w:t>
      </w:r>
      <w:bookmarkStart w:id="3" w:name="BKCheck15B_3"/>
      <w:bookmarkEnd w:id="3"/>
      <w:r w:rsidR="00414ADE" w:rsidRPr="002B6C5B">
        <w:rPr>
          <w:i/>
        </w:rPr>
        <w:fldChar w:fldCharType="begin"/>
      </w:r>
      <w:r w:rsidR="00414ADE" w:rsidRPr="002B6C5B">
        <w:rPr>
          <w:i/>
        </w:rPr>
        <w:instrText xml:space="preserve"> STYLEREF  ShortT </w:instrText>
      </w:r>
      <w:r w:rsidR="00414ADE" w:rsidRPr="002B6C5B">
        <w:rPr>
          <w:i/>
        </w:rPr>
        <w:fldChar w:fldCharType="separate"/>
      </w:r>
      <w:r w:rsidR="00D020BA">
        <w:rPr>
          <w:i/>
          <w:noProof/>
        </w:rPr>
        <w:t>Aged Care Legislation Amendment (Subsidies</w:t>
      </w:r>
      <w:r w:rsidR="00950EAD">
        <w:rPr>
          <w:i/>
          <w:noProof/>
        </w:rPr>
        <w:t>11)</w:t>
      </w:r>
      <w:r w:rsidR="00D020BA">
        <w:rPr>
          <w:i/>
          <w:noProof/>
        </w:rPr>
        <w:t>COVID-19 Support Supplement and Workforce Continuity Funding Measures No. 2) Instrument 2020</w:t>
      </w:r>
      <w:r w:rsidR="00414ADE" w:rsidRPr="002B6C5B">
        <w:rPr>
          <w:i/>
        </w:rPr>
        <w:fldChar w:fldCharType="end"/>
      </w:r>
      <w:r w:rsidRPr="002B6C5B">
        <w:t>.</w:t>
      </w:r>
    </w:p>
    <w:p w:rsidR="004F676E" w:rsidRPr="002B6C5B" w:rsidRDefault="0048364F" w:rsidP="005452CC">
      <w:pPr>
        <w:pStyle w:val="ActHead5"/>
      </w:pPr>
      <w:bookmarkStart w:id="4" w:name="_Toc50640915"/>
      <w:r w:rsidRPr="00D552CF">
        <w:rPr>
          <w:rStyle w:val="CharSectno"/>
        </w:rPr>
        <w:t>2</w:t>
      </w:r>
      <w:r w:rsidRPr="002B6C5B">
        <w:t xml:space="preserve">  Commencement</w:t>
      </w:r>
      <w:bookmarkEnd w:id="4"/>
    </w:p>
    <w:p w:rsidR="00CE3964" w:rsidRPr="002B6C5B" w:rsidRDefault="00CE3964" w:rsidP="00593449">
      <w:pPr>
        <w:pStyle w:val="subsection"/>
      </w:pPr>
      <w:r w:rsidRPr="002B6C5B">
        <w:tab/>
        <w:t>(1)</w:t>
      </w:r>
      <w:r w:rsidRPr="002B6C5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E3964" w:rsidRPr="002B6C5B" w:rsidRDefault="00CE3964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E3964" w:rsidRPr="002B6C5B" w:rsidTr="00CE396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CE3964" w:rsidRPr="002B6C5B" w:rsidRDefault="00CE3964" w:rsidP="00612709">
            <w:pPr>
              <w:pStyle w:val="TableHeading"/>
            </w:pPr>
            <w:r w:rsidRPr="002B6C5B">
              <w:t>Commencement information</w:t>
            </w:r>
          </w:p>
        </w:tc>
      </w:tr>
      <w:tr w:rsidR="00CE3964" w:rsidRPr="002B6C5B" w:rsidTr="00CE396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E3964" w:rsidRPr="002B6C5B" w:rsidRDefault="00CE3964" w:rsidP="00612709">
            <w:pPr>
              <w:pStyle w:val="TableHeading"/>
            </w:pPr>
            <w:r w:rsidRPr="002B6C5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E3964" w:rsidRPr="002B6C5B" w:rsidRDefault="00CE3964" w:rsidP="00612709">
            <w:pPr>
              <w:pStyle w:val="TableHeading"/>
            </w:pPr>
            <w:r w:rsidRPr="002B6C5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E3964" w:rsidRPr="002B6C5B" w:rsidRDefault="00CE3964" w:rsidP="00612709">
            <w:pPr>
              <w:pStyle w:val="TableHeading"/>
            </w:pPr>
            <w:r w:rsidRPr="002B6C5B">
              <w:t>Column 3</w:t>
            </w:r>
          </w:p>
        </w:tc>
      </w:tr>
      <w:tr w:rsidR="00CE3964" w:rsidRPr="002B6C5B" w:rsidTr="00CE396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E3964" w:rsidRPr="002B6C5B" w:rsidRDefault="00CE3964" w:rsidP="00612709">
            <w:pPr>
              <w:pStyle w:val="TableHeading"/>
            </w:pPr>
            <w:r w:rsidRPr="002B6C5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E3964" w:rsidRPr="002B6C5B" w:rsidRDefault="00CE3964" w:rsidP="00612709">
            <w:pPr>
              <w:pStyle w:val="TableHeading"/>
            </w:pPr>
            <w:r w:rsidRPr="002B6C5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E3964" w:rsidRPr="002B6C5B" w:rsidRDefault="00CE3964" w:rsidP="00612709">
            <w:pPr>
              <w:pStyle w:val="TableHeading"/>
            </w:pPr>
            <w:r w:rsidRPr="002B6C5B">
              <w:t>Date/Details</w:t>
            </w:r>
          </w:p>
        </w:tc>
      </w:tr>
      <w:tr w:rsidR="00CE3964" w:rsidRPr="002B6C5B" w:rsidTr="00CE3964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CE3964" w:rsidRPr="002B6C5B" w:rsidRDefault="00CE3964" w:rsidP="00CE3964">
            <w:pPr>
              <w:pStyle w:val="Tabletext"/>
            </w:pPr>
            <w:r w:rsidRPr="002B6C5B">
              <w:t>1.  Sections</w:t>
            </w:r>
            <w:r w:rsidR="00B70186" w:rsidRPr="002B6C5B">
              <w:t> </w:t>
            </w:r>
            <w:r w:rsidRPr="002B6C5B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CE3964" w:rsidRPr="002B6C5B" w:rsidRDefault="00CE3964" w:rsidP="00CA7CDF">
            <w:pPr>
              <w:pStyle w:val="Tabletext"/>
            </w:pPr>
            <w:r w:rsidRPr="002B6C5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CE3964" w:rsidRPr="002B6C5B" w:rsidRDefault="00950EAD">
            <w:pPr>
              <w:pStyle w:val="Tabletext"/>
            </w:pPr>
            <w:r>
              <w:t>19 September 2020</w:t>
            </w:r>
          </w:p>
        </w:tc>
      </w:tr>
      <w:tr w:rsidR="00CE3964" w:rsidRPr="002B6C5B" w:rsidTr="00CE3964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CE3964" w:rsidRPr="002B6C5B" w:rsidRDefault="00CE3964">
            <w:pPr>
              <w:pStyle w:val="Tabletext"/>
            </w:pPr>
            <w:r w:rsidRPr="002B6C5B">
              <w:t>2.  Schedule</w:t>
            </w:r>
            <w:r w:rsidR="00B70186" w:rsidRPr="002B6C5B">
              <w:t> </w:t>
            </w:r>
            <w:r w:rsidRPr="002B6C5B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CE3964" w:rsidRPr="002B6C5B" w:rsidRDefault="00CE3964" w:rsidP="00FC33A8">
            <w:pPr>
              <w:pStyle w:val="Tabletext"/>
            </w:pPr>
            <w:r w:rsidRPr="002B6C5B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CE3964" w:rsidRPr="002B6C5B" w:rsidRDefault="00950EAD">
            <w:pPr>
              <w:pStyle w:val="Tabletext"/>
            </w:pPr>
            <w:r>
              <w:t>19 September 2020</w:t>
            </w:r>
            <w:bookmarkStart w:id="5" w:name="_GoBack"/>
            <w:bookmarkEnd w:id="5"/>
          </w:p>
        </w:tc>
      </w:tr>
      <w:tr w:rsidR="00CE3964" w:rsidRPr="002B6C5B" w:rsidTr="00D74B8E"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E3964" w:rsidRPr="002B6C5B" w:rsidRDefault="00CE3964" w:rsidP="00D74B8E">
            <w:pPr>
              <w:pStyle w:val="Tabletext"/>
            </w:pPr>
            <w:r w:rsidRPr="002B6C5B">
              <w:t>3.  Schedule</w:t>
            </w:r>
            <w:r w:rsidR="00B70186" w:rsidRPr="002B6C5B">
              <w:t> </w:t>
            </w:r>
            <w:r w:rsidRPr="002B6C5B">
              <w:t>2</w:t>
            </w:r>
            <w:r w:rsidR="0067639E" w:rsidRPr="002B6C5B">
              <w:t>, Part</w:t>
            </w:r>
            <w:r w:rsidR="00B70186" w:rsidRPr="002B6C5B">
              <w:t> </w:t>
            </w:r>
            <w:r w:rsidR="0067639E" w:rsidRPr="002B6C5B">
              <w:t>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E3964" w:rsidRPr="002B6C5B" w:rsidRDefault="00D74B8E" w:rsidP="00D74B8E">
            <w:pPr>
              <w:pStyle w:val="Tabletext"/>
            </w:pPr>
            <w:r w:rsidRPr="002B6C5B">
              <w:t xml:space="preserve">Immediately after the commencement of the </w:t>
            </w:r>
            <w:r w:rsidRPr="002B6C5B">
              <w:rPr>
                <w:i/>
              </w:rPr>
              <w:t>Aged Care (Subsidy, Fees and Payments) Amendment (Cessation of Temporary Funding Increases) Determination</w:t>
            </w:r>
            <w:r w:rsidR="00B70186" w:rsidRPr="002B6C5B">
              <w:rPr>
                <w:i/>
              </w:rPr>
              <w:t> </w:t>
            </w:r>
            <w:r w:rsidRPr="002B6C5B">
              <w:rPr>
                <w:i/>
              </w:rPr>
              <w:t>2020</w:t>
            </w:r>
            <w:r w:rsidR="00CE3964" w:rsidRPr="002B6C5B"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E3964" w:rsidRPr="002B6C5B" w:rsidRDefault="00CE3964" w:rsidP="00D74B8E">
            <w:pPr>
              <w:pStyle w:val="Tabletext"/>
            </w:pPr>
            <w:r w:rsidRPr="002B6C5B">
              <w:t>1</w:t>
            </w:r>
            <w:r w:rsidR="00B70186" w:rsidRPr="002B6C5B">
              <w:t> </w:t>
            </w:r>
            <w:r w:rsidRPr="002B6C5B">
              <w:t>September 2020</w:t>
            </w:r>
          </w:p>
        </w:tc>
      </w:tr>
      <w:tr w:rsidR="00D74B8E" w:rsidRPr="002B6C5B" w:rsidTr="00CE3964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74B8E" w:rsidRPr="002B6C5B" w:rsidRDefault="00D74B8E" w:rsidP="00D74B8E">
            <w:pPr>
              <w:pStyle w:val="Tabletext"/>
            </w:pPr>
            <w:r w:rsidRPr="002B6C5B">
              <w:t>4.</w:t>
            </w:r>
            <w:r w:rsidR="0067639E" w:rsidRPr="002B6C5B">
              <w:t xml:space="preserve">  Schedule</w:t>
            </w:r>
            <w:r w:rsidR="00B70186" w:rsidRPr="002B6C5B">
              <w:t> </w:t>
            </w:r>
            <w:r w:rsidR="0067639E" w:rsidRPr="002B6C5B">
              <w:t>2, Part</w:t>
            </w:r>
            <w:r w:rsidR="00B70186" w:rsidRPr="002B6C5B">
              <w:t> </w:t>
            </w:r>
            <w:r w:rsidR="0067639E" w:rsidRPr="002B6C5B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74B8E" w:rsidRPr="002B6C5B" w:rsidRDefault="00D74B8E" w:rsidP="00D74B8E">
            <w:pPr>
              <w:pStyle w:val="Tabletext"/>
            </w:pPr>
            <w:r w:rsidRPr="002B6C5B">
              <w:t xml:space="preserve">Immediately after the commencement of the </w:t>
            </w:r>
            <w:r w:rsidRPr="002B6C5B">
              <w:rPr>
                <w:i/>
              </w:rPr>
              <w:t>Aged Care (Transitional Provisions) (Subsidy and Other Measures) Amendment (Cessation of Temporary Funding Increases) Determination</w:t>
            </w:r>
            <w:r w:rsidR="00B70186" w:rsidRPr="002B6C5B">
              <w:rPr>
                <w:i/>
              </w:rPr>
              <w:t> </w:t>
            </w:r>
            <w:r w:rsidRPr="002B6C5B">
              <w:rPr>
                <w:i/>
              </w:rPr>
              <w:t>2020</w:t>
            </w:r>
            <w:r w:rsidRPr="002B6C5B"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74B8E" w:rsidRPr="002B6C5B" w:rsidRDefault="00D74B8E" w:rsidP="00D74B8E">
            <w:pPr>
              <w:pStyle w:val="Tabletext"/>
            </w:pPr>
            <w:r w:rsidRPr="002B6C5B">
              <w:t>1</w:t>
            </w:r>
            <w:r w:rsidR="00B70186" w:rsidRPr="002B6C5B">
              <w:t> </w:t>
            </w:r>
            <w:r w:rsidRPr="002B6C5B">
              <w:t>September 2020</w:t>
            </w:r>
          </w:p>
        </w:tc>
      </w:tr>
    </w:tbl>
    <w:p w:rsidR="00CE3964" w:rsidRPr="002B6C5B" w:rsidRDefault="00CE3964" w:rsidP="00D21F74">
      <w:pPr>
        <w:pStyle w:val="notetext"/>
      </w:pPr>
      <w:r w:rsidRPr="002B6C5B">
        <w:rPr>
          <w:snapToGrid w:val="0"/>
          <w:lang w:eastAsia="en-US"/>
        </w:rPr>
        <w:t>Note:</w:t>
      </w:r>
      <w:r w:rsidRPr="002B6C5B">
        <w:rPr>
          <w:snapToGrid w:val="0"/>
          <w:lang w:eastAsia="en-US"/>
        </w:rPr>
        <w:tab/>
        <w:t xml:space="preserve">This table relates only to the provisions of this </w:t>
      </w:r>
      <w:r w:rsidRPr="002B6C5B">
        <w:t xml:space="preserve">instrument </w:t>
      </w:r>
      <w:r w:rsidRPr="002B6C5B">
        <w:rPr>
          <w:snapToGrid w:val="0"/>
          <w:lang w:eastAsia="en-US"/>
        </w:rPr>
        <w:t xml:space="preserve">as originally made. It will not be amended to deal with any later amendments of this </w:t>
      </w:r>
      <w:r w:rsidRPr="002B6C5B">
        <w:t>instrument</w:t>
      </w:r>
      <w:r w:rsidRPr="002B6C5B">
        <w:rPr>
          <w:snapToGrid w:val="0"/>
          <w:lang w:eastAsia="en-US"/>
        </w:rPr>
        <w:t>.</w:t>
      </w:r>
    </w:p>
    <w:p w:rsidR="00CE3964" w:rsidRPr="002B6C5B" w:rsidRDefault="00CE3964" w:rsidP="00D455E3">
      <w:pPr>
        <w:pStyle w:val="subsection"/>
      </w:pPr>
      <w:r w:rsidRPr="002B6C5B">
        <w:tab/>
        <w:t>(2)</w:t>
      </w:r>
      <w:r w:rsidRPr="002B6C5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2B6C5B" w:rsidRDefault="00BF6650" w:rsidP="00BF6650">
      <w:pPr>
        <w:pStyle w:val="ActHead5"/>
      </w:pPr>
      <w:bookmarkStart w:id="6" w:name="_Toc50640916"/>
      <w:r w:rsidRPr="00D552CF">
        <w:rPr>
          <w:rStyle w:val="CharSectno"/>
        </w:rPr>
        <w:t>3</w:t>
      </w:r>
      <w:r w:rsidRPr="002B6C5B">
        <w:t xml:space="preserve">  Authority</w:t>
      </w:r>
      <w:bookmarkEnd w:id="6"/>
    </w:p>
    <w:p w:rsidR="008446BF" w:rsidRPr="002B6C5B" w:rsidRDefault="008446BF" w:rsidP="008446BF">
      <w:pPr>
        <w:pStyle w:val="subsection"/>
      </w:pPr>
      <w:r w:rsidRPr="002B6C5B">
        <w:tab/>
      </w:r>
      <w:r w:rsidRPr="002B6C5B">
        <w:tab/>
        <w:t>This instrument is made under the following:</w:t>
      </w:r>
    </w:p>
    <w:p w:rsidR="008446BF" w:rsidRPr="002B6C5B" w:rsidRDefault="008446BF" w:rsidP="008446BF">
      <w:pPr>
        <w:pStyle w:val="paragraph"/>
      </w:pPr>
      <w:r w:rsidRPr="002B6C5B">
        <w:tab/>
        <w:t>(a)</w:t>
      </w:r>
      <w:r w:rsidRPr="002B6C5B">
        <w:tab/>
        <w:t xml:space="preserve">the </w:t>
      </w:r>
      <w:r w:rsidRPr="002B6C5B">
        <w:rPr>
          <w:i/>
        </w:rPr>
        <w:t>Aged Care Act 1997</w:t>
      </w:r>
      <w:r w:rsidRPr="002B6C5B">
        <w:t>;</w:t>
      </w:r>
    </w:p>
    <w:p w:rsidR="008446BF" w:rsidRPr="002B6C5B" w:rsidRDefault="008446BF" w:rsidP="008446BF">
      <w:pPr>
        <w:pStyle w:val="paragraph"/>
      </w:pPr>
      <w:r w:rsidRPr="002B6C5B">
        <w:tab/>
        <w:t>(b)</w:t>
      </w:r>
      <w:r w:rsidRPr="002B6C5B">
        <w:tab/>
        <w:t xml:space="preserve">the </w:t>
      </w:r>
      <w:r w:rsidRPr="002B6C5B">
        <w:rPr>
          <w:i/>
        </w:rPr>
        <w:t>Aged Care (Transitional Provisions) Act 1997</w:t>
      </w:r>
      <w:r w:rsidRPr="002B6C5B">
        <w:t>.</w:t>
      </w:r>
    </w:p>
    <w:p w:rsidR="00557C7A" w:rsidRPr="002B6C5B" w:rsidRDefault="00BF6650" w:rsidP="00557C7A">
      <w:pPr>
        <w:pStyle w:val="ActHead5"/>
      </w:pPr>
      <w:bookmarkStart w:id="7" w:name="_Toc50640917"/>
      <w:r w:rsidRPr="00D552CF">
        <w:rPr>
          <w:rStyle w:val="CharSectno"/>
        </w:rPr>
        <w:t>4</w:t>
      </w:r>
      <w:r w:rsidR="00557C7A" w:rsidRPr="002B6C5B">
        <w:t xml:space="preserve">  </w:t>
      </w:r>
      <w:r w:rsidR="00083F48" w:rsidRPr="002B6C5B">
        <w:t>Schedules</w:t>
      </w:r>
      <w:bookmarkEnd w:id="7"/>
    </w:p>
    <w:p w:rsidR="00557C7A" w:rsidRPr="002B6C5B" w:rsidRDefault="00557C7A" w:rsidP="00557C7A">
      <w:pPr>
        <w:pStyle w:val="subsection"/>
      </w:pPr>
      <w:r w:rsidRPr="002B6C5B">
        <w:tab/>
      </w:r>
      <w:r w:rsidRPr="002B6C5B">
        <w:tab/>
      </w:r>
      <w:r w:rsidR="00083F48" w:rsidRPr="002B6C5B">
        <w:t xml:space="preserve">Each </w:t>
      </w:r>
      <w:r w:rsidR="00160BD7" w:rsidRPr="002B6C5B">
        <w:t>instrument</w:t>
      </w:r>
      <w:r w:rsidR="00083F48" w:rsidRPr="002B6C5B">
        <w:t xml:space="preserve"> that is specified in a Schedule to </w:t>
      </w:r>
      <w:r w:rsidR="000E076C" w:rsidRPr="002B6C5B">
        <w:t>this instrument</w:t>
      </w:r>
      <w:r w:rsidR="00083F48" w:rsidRPr="002B6C5B">
        <w:t xml:space="preserve"> is amended or repealed as set out in the applicable items in the Schedule concerned, and any other item in a Schedule to </w:t>
      </w:r>
      <w:r w:rsidR="000E076C" w:rsidRPr="002B6C5B">
        <w:t>this instrument</w:t>
      </w:r>
      <w:r w:rsidR="00083F48" w:rsidRPr="002B6C5B">
        <w:t xml:space="preserve"> has effect according to its terms.</w:t>
      </w:r>
    </w:p>
    <w:p w:rsidR="0048364F" w:rsidRPr="002B6C5B" w:rsidRDefault="0048364F" w:rsidP="009C5989">
      <w:pPr>
        <w:pStyle w:val="ActHead6"/>
        <w:pageBreakBefore/>
      </w:pPr>
      <w:bookmarkStart w:id="8" w:name="_Toc50640918"/>
      <w:bookmarkStart w:id="9" w:name="opcAmSched"/>
      <w:r w:rsidRPr="00D552CF">
        <w:rPr>
          <w:rStyle w:val="CharAmSchNo"/>
        </w:rPr>
        <w:t>Schedule</w:t>
      </w:r>
      <w:r w:rsidR="00B70186" w:rsidRPr="00D552CF">
        <w:rPr>
          <w:rStyle w:val="CharAmSchNo"/>
        </w:rPr>
        <w:t> </w:t>
      </w:r>
      <w:r w:rsidRPr="00D552CF">
        <w:rPr>
          <w:rStyle w:val="CharAmSchNo"/>
        </w:rPr>
        <w:t>1</w:t>
      </w:r>
      <w:r w:rsidRPr="002B6C5B">
        <w:t>—</w:t>
      </w:r>
      <w:r w:rsidR="0067639E" w:rsidRPr="00D552CF">
        <w:rPr>
          <w:rStyle w:val="CharAmSchText"/>
        </w:rPr>
        <w:t>COVID</w:t>
      </w:r>
      <w:r w:rsidR="002B6C5B" w:rsidRPr="00D552CF">
        <w:rPr>
          <w:rStyle w:val="CharAmSchText"/>
        </w:rPr>
        <w:noBreakHyphen/>
      </w:r>
      <w:r w:rsidR="0067639E" w:rsidRPr="00D552CF">
        <w:rPr>
          <w:rStyle w:val="CharAmSchText"/>
        </w:rPr>
        <w:t>19 support supplement</w:t>
      </w:r>
      <w:bookmarkEnd w:id="8"/>
    </w:p>
    <w:bookmarkEnd w:id="9"/>
    <w:p w:rsidR="0004044E" w:rsidRPr="00D552CF" w:rsidRDefault="0004044E" w:rsidP="0004044E">
      <w:pPr>
        <w:pStyle w:val="Header"/>
      </w:pPr>
      <w:r w:rsidRPr="00D552CF">
        <w:rPr>
          <w:rStyle w:val="CharAmPartNo"/>
        </w:rPr>
        <w:t xml:space="preserve"> </w:t>
      </w:r>
      <w:r w:rsidRPr="00D552CF">
        <w:rPr>
          <w:rStyle w:val="CharAmPartText"/>
        </w:rPr>
        <w:t xml:space="preserve"> </w:t>
      </w:r>
    </w:p>
    <w:p w:rsidR="00A548F3" w:rsidRPr="002B6C5B" w:rsidRDefault="00A548F3" w:rsidP="00A548F3">
      <w:pPr>
        <w:pStyle w:val="ActHead9"/>
      </w:pPr>
      <w:bookmarkStart w:id="10" w:name="_Toc50640919"/>
      <w:r w:rsidRPr="002B6C5B">
        <w:t>Aged Care (Subsidy, Fees and Payments) Determination</w:t>
      </w:r>
      <w:r w:rsidR="00B70186" w:rsidRPr="002B6C5B">
        <w:t> </w:t>
      </w:r>
      <w:r w:rsidRPr="002B6C5B">
        <w:t>2014</w:t>
      </w:r>
      <w:bookmarkEnd w:id="10"/>
    </w:p>
    <w:p w:rsidR="0045572C" w:rsidRPr="002B6C5B" w:rsidRDefault="0045572C" w:rsidP="00C36119">
      <w:pPr>
        <w:pStyle w:val="ItemHead"/>
      </w:pPr>
      <w:r w:rsidRPr="002B6C5B">
        <w:t>1  Section</w:t>
      </w:r>
      <w:r w:rsidR="00B70186" w:rsidRPr="002B6C5B">
        <w:t> </w:t>
      </w:r>
      <w:r w:rsidRPr="002B6C5B">
        <w:t>4</w:t>
      </w:r>
    </w:p>
    <w:p w:rsidR="0045572C" w:rsidRPr="002B6C5B" w:rsidRDefault="0045572C" w:rsidP="0045572C">
      <w:pPr>
        <w:pStyle w:val="Item"/>
      </w:pPr>
      <w:r w:rsidRPr="002B6C5B">
        <w:t>Insert:</w:t>
      </w:r>
    </w:p>
    <w:p w:rsidR="0045572C" w:rsidRPr="002B6C5B" w:rsidRDefault="0045572C" w:rsidP="0045572C">
      <w:pPr>
        <w:pStyle w:val="Definition"/>
      </w:pPr>
      <w:r w:rsidRPr="002B6C5B">
        <w:rPr>
          <w:b/>
          <w:i/>
        </w:rPr>
        <w:t>COVID</w:t>
      </w:r>
      <w:r w:rsidR="002B6C5B">
        <w:rPr>
          <w:b/>
          <w:i/>
        </w:rPr>
        <w:noBreakHyphen/>
      </w:r>
      <w:r w:rsidRPr="002B6C5B">
        <w:rPr>
          <w:b/>
          <w:i/>
        </w:rPr>
        <w:t>19 support payment period</w:t>
      </w:r>
      <w:r w:rsidRPr="002B6C5B">
        <w:t xml:space="preserve"> has the same meaning as in the </w:t>
      </w:r>
      <w:r w:rsidRPr="002B6C5B">
        <w:rPr>
          <w:i/>
        </w:rPr>
        <w:t>Subsidy Principles</w:t>
      </w:r>
      <w:r w:rsidR="00B70186" w:rsidRPr="002B6C5B">
        <w:rPr>
          <w:i/>
        </w:rPr>
        <w:t> </w:t>
      </w:r>
      <w:r w:rsidRPr="002B6C5B">
        <w:rPr>
          <w:i/>
        </w:rPr>
        <w:t>2014</w:t>
      </w:r>
      <w:r w:rsidRPr="002B6C5B">
        <w:t>.</w:t>
      </w:r>
    </w:p>
    <w:p w:rsidR="00C36119" w:rsidRPr="002B6C5B" w:rsidRDefault="007C5097" w:rsidP="00C36119">
      <w:pPr>
        <w:pStyle w:val="ItemHead"/>
      </w:pPr>
      <w:r w:rsidRPr="002B6C5B">
        <w:t>2</w:t>
      </w:r>
      <w:r w:rsidR="00C36119" w:rsidRPr="002B6C5B">
        <w:t xml:space="preserve">  Division</w:t>
      </w:r>
      <w:r w:rsidR="00B70186" w:rsidRPr="002B6C5B">
        <w:t> </w:t>
      </w:r>
      <w:r w:rsidR="00C36119" w:rsidRPr="002B6C5B">
        <w:t>6 of Part</w:t>
      </w:r>
      <w:r w:rsidR="00B70186" w:rsidRPr="002B6C5B">
        <w:t> </w:t>
      </w:r>
      <w:r w:rsidR="00C36119" w:rsidRPr="002B6C5B">
        <w:t>4 of Chapter</w:t>
      </w:r>
      <w:r w:rsidR="00B70186" w:rsidRPr="002B6C5B">
        <w:t> </w:t>
      </w:r>
      <w:r w:rsidR="00C36119" w:rsidRPr="002B6C5B">
        <w:t>2 (heading)</w:t>
      </w:r>
    </w:p>
    <w:p w:rsidR="00C36119" w:rsidRPr="002B6C5B" w:rsidRDefault="00C36119" w:rsidP="00C36119">
      <w:pPr>
        <w:pStyle w:val="Item"/>
      </w:pPr>
      <w:r w:rsidRPr="002B6C5B">
        <w:t>Omit “</w:t>
      </w:r>
      <w:r w:rsidRPr="002B6C5B">
        <w:rPr>
          <w:b/>
        </w:rPr>
        <w:t>(for February 2020 payment period)</w:t>
      </w:r>
      <w:r w:rsidRPr="002B6C5B">
        <w:t>”, substitute “</w:t>
      </w:r>
      <w:r w:rsidRPr="002B6C5B">
        <w:rPr>
          <w:b/>
        </w:rPr>
        <w:t>(for COVID</w:t>
      </w:r>
      <w:r w:rsidR="002B6C5B">
        <w:rPr>
          <w:b/>
        </w:rPr>
        <w:noBreakHyphen/>
      </w:r>
      <w:r w:rsidRPr="002B6C5B">
        <w:rPr>
          <w:b/>
        </w:rPr>
        <w:t>19 support payment periods)</w:t>
      </w:r>
      <w:r w:rsidRPr="002B6C5B">
        <w:t>”.</w:t>
      </w:r>
    </w:p>
    <w:p w:rsidR="00DD1120" w:rsidRPr="002B6C5B" w:rsidRDefault="007C5097" w:rsidP="00DD1120">
      <w:pPr>
        <w:pStyle w:val="ItemHead"/>
      </w:pPr>
      <w:r w:rsidRPr="002B6C5B">
        <w:t>3</w:t>
      </w:r>
      <w:r w:rsidR="00DD1120" w:rsidRPr="002B6C5B">
        <w:t xml:space="preserve">  </w:t>
      </w:r>
      <w:r w:rsidR="004F44D8" w:rsidRPr="002B6C5B">
        <w:t>Section</w:t>
      </w:r>
      <w:r w:rsidR="00B70186" w:rsidRPr="002B6C5B">
        <w:t> </w:t>
      </w:r>
      <w:r w:rsidR="004F44D8" w:rsidRPr="002B6C5B">
        <w:t>64B</w:t>
      </w:r>
    </w:p>
    <w:p w:rsidR="004F44D8" w:rsidRPr="002B6C5B" w:rsidRDefault="004F44D8" w:rsidP="004F44D8">
      <w:pPr>
        <w:pStyle w:val="Item"/>
      </w:pPr>
      <w:r w:rsidRPr="002B6C5B">
        <w:t>Repeal the section, substitute:</w:t>
      </w:r>
    </w:p>
    <w:p w:rsidR="00A548F3" w:rsidRPr="002B6C5B" w:rsidRDefault="00A548F3" w:rsidP="00A548F3">
      <w:pPr>
        <w:pStyle w:val="ActHead5"/>
      </w:pPr>
      <w:bookmarkStart w:id="11" w:name="_Toc50640920"/>
      <w:r w:rsidRPr="00D552CF">
        <w:rPr>
          <w:rStyle w:val="CharSectno"/>
        </w:rPr>
        <w:t>64B</w:t>
      </w:r>
      <w:r w:rsidRPr="002B6C5B">
        <w:t xml:space="preserve">  Amount of COVID</w:t>
      </w:r>
      <w:r w:rsidR="002B6C5B">
        <w:noBreakHyphen/>
      </w:r>
      <w:r w:rsidRPr="002B6C5B">
        <w:t>19 support supplement</w:t>
      </w:r>
      <w:bookmarkEnd w:id="11"/>
    </w:p>
    <w:p w:rsidR="00FB783D" w:rsidRPr="002B6C5B" w:rsidRDefault="00FB783D" w:rsidP="00FB783D">
      <w:pPr>
        <w:pStyle w:val="subsection"/>
      </w:pPr>
      <w:r w:rsidRPr="002B6C5B">
        <w:tab/>
      </w:r>
      <w:r w:rsidRPr="002B6C5B">
        <w:tab/>
        <w:t>The amount of the COVID</w:t>
      </w:r>
      <w:r w:rsidR="002B6C5B">
        <w:noBreakHyphen/>
      </w:r>
      <w:r w:rsidRPr="002B6C5B">
        <w:t>19 support supplement for a day in a COVID</w:t>
      </w:r>
      <w:r w:rsidR="002B6C5B">
        <w:noBreakHyphen/>
      </w:r>
      <w:r w:rsidRPr="002B6C5B">
        <w:t>19 support payment period mentioned in column 1 of an item of the following table, for a care recipient provided with residential care through a residential care service with a street address that has a Modified Monash Model classification mentioned in column 2 of the item, is the amount mentioned in column 3 of the item.</w:t>
      </w:r>
    </w:p>
    <w:p w:rsidR="00DD1120" w:rsidRPr="002B6C5B" w:rsidRDefault="00DD1120" w:rsidP="00DD1120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967"/>
        <w:gridCol w:w="3402"/>
        <w:gridCol w:w="1230"/>
      </w:tblGrid>
      <w:tr w:rsidR="00DD1120" w:rsidRPr="002B6C5B" w:rsidTr="00DD1120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D1120" w:rsidRPr="002B6C5B" w:rsidRDefault="00DD1120" w:rsidP="00DD1120">
            <w:pPr>
              <w:pStyle w:val="TableHeading"/>
            </w:pPr>
            <w:r w:rsidRPr="002B6C5B">
              <w:t>Amount of COVID</w:t>
            </w:r>
            <w:r w:rsidR="002B6C5B">
              <w:noBreakHyphen/>
            </w:r>
            <w:r w:rsidRPr="002B6C5B">
              <w:t>19 support supplement</w:t>
            </w:r>
          </w:p>
        </w:tc>
      </w:tr>
      <w:tr w:rsidR="00DD1120" w:rsidRPr="002B6C5B" w:rsidTr="00B52CB8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D1120" w:rsidRPr="002B6C5B" w:rsidRDefault="00DD1120" w:rsidP="00DD1120">
            <w:pPr>
              <w:pStyle w:val="TableHeading"/>
            </w:pPr>
            <w:r w:rsidRPr="002B6C5B">
              <w:t>Item</w:t>
            </w:r>
          </w:p>
        </w:tc>
        <w:tc>
          <w:tcPr>
            <w:tcW w:w="29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D1120" w:rsidRPr="002B6C5B" w:rsidRDefault="000C5E6A" w:rsidP="00FB783D">
            <w:pPr>
              <w:pStyle w:val="TableHeading"/>
            </w:pPr>
            <w:r w:rsidRPr="002B6C5B">
              <w:t>Column 1</w:t>
            </w:r>
            <w:r w:rsidRPr="002B6C5B">
              <w:br/>
              <w:t>COVID</w:t>
            </w:r>
            <w:r w:rsidR="002B6C5B">
              <w:noBreakHyphen/>
            </w:r>
            <w:r w:rsidRPr="002B6C5B">
              <w:t xml:space="preserve">19 support payment </w:t>
            </w:r>
            <w:r w:rsidR="00FF08B5" w:rsidRPr="002B6C5B">
              <w:t>period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D1120" w:rsidRPr="002B6C5B" w:rsidRDefault="000C5E6A" w:rsidP="00FB783D">
            <w:pPr>
              <w:pStyle w:val="TableHeading"/>
            </w:pPr>
            <w:r w:rsidRPr="002B6C5B">
              <w:t>Column 2</w:t>
            </w:r>
            <w:r w:rsidRPr="002B6C5B">
              <w:br/>
            </w:r>
            <w:r w:rsidR="00FF08B5" w:rsidRPr="002B6C5B">
              <w:t>Modified Monash Model classification</w:t>
            </w:r>
          </w:p>
        </w:tc>
        <w:tc>
          <w:tcPr>
            <w:tcW w:w="12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D1120" w:rsidRPr="002B6C5B" w:rsidRDefault="000C5E6A" w:rsidP="0082553E">
            <w:pPr>
              <w:pStyle w:val="TableHeading"/>
              <w:jc w:val="right"/>
            </w:pPr>
            <w:r w:rsidRPr="002B6C5B">
              <w:t>Column 3</w:t>
            </w:r>
            <w:r w:rsidRPr="002B6C5B">
              <w:br/>
            </w:r>
            <w:r w:rsidR="00DA2E00" w:rsidRPr="002B6C5B">
              <w:t>Amount ($)</w:t>
            </w:r>
          </w:p>
        </w:tc>
      </w:tr>
      <w:tr w:rsidR="00DD1120" w:rsidRPr="002B6C5B" w:rsidTr="00B52CB8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D1120" w:rsidRPr="002B6C5B" w:rsidRDefault="00DD1120" w:rsidP="00DD1120">
            <w:pPr>
              <w:pStyle w:val="Tabletext"/>
            </w:pPr>
            <w:r w:rsidRPr="002B6C5B">
              <w:t>1</w:t>
            </w:r>
          </w:p>
        </w:tc>
        <w:tc>
          <w:tcPr>
            <w:tcW w:w="29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D1120" w:rsidRPr="002B6C5B" w:rsidRDefault="00FB783D" w:rsidP="00FF08B5">
            <w:pPr>
              <w:pStyle w:val="Tabletext"/>
            </w:pPr>
            <w:r w:rsidRPr="002B6C5B">
              <w:t xml:space="preserve">The payment period beginning on </w:t>
            </w:r>
            <w:r w:rsidR="00FF08B5" w:rsidRPr="002B6C5B">
              <w:t>1</w:t>
            </w:r>
            <w:r w:rsidR="00B70186" w:rsidRPr="002B6C5B">
              <w:t> </w:t>
            </w:r>
            <w:r w:rsidR="00FF08B5" w:rsidRPr="002B6C5B">
              <w:t>February 2020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D1120" w:rsidRPr="002B6C5B" w:rsidRDefault="00FF08B5" w:rsidP="00DD1120">
            <w:pPr>
              <w:pStyle w:val="Tabletext"/>
            </w:pPr>
            <w:r w:rsidRPr="002B6C5B">
              <w:t>MMM 1</w:t>
            </w:r>
          </w:p>
        </w:tc>
        <w:tc>
          <w:tcPr>
            <w:tcW w:w="12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D1120" w:rsidRPr="002B6C5B" w:rsidRDefault="00DA2E00" w:rsidP="0082553E">
            <w:pPr>
              <w:pStyle w:val="Tabletext"/>
              <w:jc w:val="right"/>
            </w:pPr>
            <w:r w:rsidRPr="002B6C5B">
              <w:t>31.38</w:t>
            </w:r>
          </w:p>
        </w:tc>
      </w:tr>
      <w:tr w:rsidR="00FF08B5" w:rsidRPr="002B6C5B" w:rsidTr="00B52CB8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F08B5" w:rsidRPr="002B6C5B" w:rsidRDefault="00FF08B5" w:rsidP="00DD1120">
            <w:pPr>
              <w:pStyle w:val="Tabletext"/>
            </w:pPr>
            <w:r w:rsidRPr="002B6C5B">
              <w:t>2</w:t>
            </w:r>
          </w:p>
        </w:tc>
        <w:tc>
          <w:tcPr>
            <w:tcW w:w="29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F08B5" w:rsidRPr="002B6C5B" w:rsidRDefault="00FB783D" w:rsidP="00F334BF">
            <w:pPr>
              <w:pStyle w:val="Tabletext"/>
            </w:pPr>
            <w:r w:rsidRPr="002B6C5B">
              <w:t xml:space="preserve">The payment period beginning on </w:t>
            </w:r>
            <w:r w:rsidR="00FF08B5" w:rsidRPr="002B6C5B">
              <w:t>1</w:t>
            </w:r>
            <w:r w:rsidR="00B70186" w:rsidRPr="002B6C5B">
              <w:t> </w:t>
            </w:r>
            <w:r w:rsidR="00FF08B5" w:rsidRPr="002B6C5B">
              <w:t>February 2020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F08B5" w:rsidRPr="002B6C5B" w:rsidRDefault="00FF08B5" w:rsidP="00F334BF">
            <w:pPr>
              <w:pStyle w:val="Tabletext"/>
            </w:pPr>
            <w:r w:rsidRPr="002B6C5B">
              <w:t>MMM 2, MMM 3, MMM 4, MMM 5, MMM 6 or MMM 7</w:t>
            </w:r>
          </w:p>
        </w:tc>
        <w:tc>
          <w:tcPr>
            <w:tcW w:w="12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F08B5" w:rsidRPr="002B6C5B" w:rsidRDefault="00FF08B5" w:rsidP="0082553E">
            <w:pPr>
              <w:pStyle w:val="Tabletext"/>
              <w:jc w:val="right"/>
            </w:pPr>
            <w:r w:rsidRPr="002B6C5B">
              <w:t>47.07</w:t>
            </w:r>
          </w:p>
        </w:tc>
      </w:tr>
      <w:tr w:rsidR="00FF08B5" w:rsidRPr="002B6C5B" w:rsidTr="00B52CB8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F08B5" w:rsidRPr="002B6C5B" w:rsidRDefault="00FF08B5" w:rsidP="00DD1120">
            <w:pPr>
              <w:pStyle w:val="Tabletext"/>
            </w:pPr>
            <w:r w:rsidRPr="002B6C5B">
              <w:t>3</w:t>
            </w:r>
          </w:p>
        </w:tc>
        <w:tc>
          <w:tcPr>
            <w:tcW w:w="29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F08B5" w:rsidRPr="002B6C5B" w:rsidRDefault="00FB783D" w:rsidP="00F334BF">
            <w:pPr>
              <w:pStyle w:val="Tabletext"/>
            </w:pPr>
            <w:r w:rsidRPr="002B6C5B">
              <w:t xml:space="preserve">The payment period beginning on </w:t>
            </w:r>
            <w:r w:rsidR="00FF08B5" w:rsidRPr="002B6C5B">
              <w:t>1</w:t>
            </w:r>
            <w:r w:rsidR="00B70186" w:rsidRPr="002B6C5B">
              <w:t> </w:t>
            </w:r>
            <w:r w:rsidR="00FF08B5" w:rsidRPr="002B6C5B">
              <w:t>June 2020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F08B5" w:rsidRPr="002B6C5B" w:rsidRDefault="00FF08B5" w:rsidP="00F334BF">
            <w:pPr>
              <w:pStyle w:val="Tabletext"/>
            </w:pPr>
            <w:r w:rsidRPr="002B6C5B">
              <w:t>MMM 1</w:t>
            </w:r>
          </w:p>
        </w:tc>
        <w:tc>
          <w:tcPr>
            <w:tcW w:w="12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F08B5" w:rsidRPr="002B6C5B" w:rsidRDefault="009678EF" w:rsidP="009678EF">
            <w:pPr>
              <w:pStyle w:val="Tabletext"/>
              <w:jc w:val="right"/>
            </w:pPr>
            <w:r w:rsidRPr="002B6C5B">
              <w:t>32.48</w:t>
            </w:r>
          </w:p>
        </w:tc>
      </w:tr>
      <w:tr w:rsidR="00FF08B5" w:rsidRPr="002B6C5B" w:rsidTr="00B52CB8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F08B5" w:rsidRPr="002B6C5B" w:rsidRDefault="00FF08B5" w:rsidP="00DD1120">
            <w:pPr>
              <w:pStyle w:val="Tabletext"/>
            </w:pPr>
            <w:r w:rsidRPr="002B6C5B">
              <w:t>4</w:t>
            </w:r>
          </w:p>
        </w:tc>
        <w:tc>
          <w:tcPr>
            <w:tcW w:w="296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F08B5" w:rsidRPr="002B6C5B" w:rsidRDefault="00FB783D" w:rsidP="00F334BF">
            <w:pPr>
              <w:pStyle w:val="Tabletext"/>
            </w:pPr>
            <w:r w:rsidRPr="002B6C5B">
              <w:t xml:space="preserve">The payment period beginning on </w:t>
            </w:r>
            <w:r w:rsidR="00FF08B5" w:rsidRPr="002B6C5B">
              <w:t>1</w:t>
            </w:r>
            <w:r w:rsidR="00B70186" w:rsidRPr="002B6C5B">
              <w:t> </w:t>
            </w:r>
            <w:r w:rsidR="00FF08B5" w:rsidRPr="002B6C5B">
              <w:t>June 2020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F08B5" w:rsidRPr="002B6C5B" w:rsidRDefault="00FF08B5" w:rsidP="00F334BF">
            <w:pPr>
              <w:pStyle w:val="Tabletext"/>
            </w:pPr>
            <w:r w:rsidRPr="002B6C5B">
              <w:t>MMM 2, MMM 3, MMM 4, MMM 5, MMM 6 or MMM 7</w:t>
            </w:r>
          </w:p>
        </w:tc>
        <w:tc>
          <w:tcPr>
            <w:tcW w:w="123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FF08B5" w:rsidRPr="002B6C5B" w:rsidRDefault="009678EF" w:rsidP="009678EF">
            <w:pPr>
              <w:pStyle w:val="Tabletext"/>
              <w:jc w:val="right"/>
            </w:pPr>
            <w:r w:rsidRPr="002B6C5B">
              <w:t>47.81</w:t>
            </w:r>
          </w:p>
        </w:tc>
      </w:tr>
    </w:tbl>
    <w:p w:rsidR="00A548F3" w:rsidRPr="002B6C5B" w:rsidRDefault="007C5097" w:rsidP="00A548F3">
      <w:pPr>
        <w:pStyle w:val="ItemHead"/>
      </w:pPr>
      <w:r w:rsidRPr="002B6C5B">
        <w:t>4</w:t>
      </w:r>
      <w:r w:rsidR="00A548F3" w:rsidRPr="002B6C5B">
        <w:t xml:space="preserve">  </w:t>
      </w:r>
      <w:r w:rsidR="00842068" w:rsidRPr="002B6C5B">
        <w:t>S</w:t>
      </w:r>
      <w:r w:rsidR="00A548F3" w:rsidRPr="002B6C5B">
        <w:t>ection</w:t>
      </w:r>
      <w:r w:rsidR="00B70186" w:rsidRPr="002B6C5B">
        <w:t> </w:t>
      </w:r>
      <w:r w:rsidR="00A548F3" w:rsidRPr="002B6C5B">
        <w:t>91</w:t>
      </w:r>
      <w:r w:rsidR="00842068" w:rsidRPr="002B6C5B">
        <w:t>A</w:t>
      </w:r>
    </w:p>
    <w:p w:rsidR="00A548F3" w:rsidRPr="002B6C5B" w:rsidRDefault="00842068" w:rsidP="00A548F3">
      <w:pPr>
        <w:pStyle w:val="Item"/>
      </w:pPr>
      <w:r w:rsidRPr="002B6C5B">
        <w:t>Repeal the section, substitute</w:t>
      </w:r>
      <w:r w:rsidR="00A548F3" w:rsidRPr="002B6C5B">
        <w:t>:</w:t>
      </w:r>
    </w:p>
    <w:p w:rsidR="00A548F3" w:rsidRPr="002B6C5B" w:rsidRDefault="00A548F3" w:rsidP="00842068">
      <w:pPr>
        <w:pStyle w:val="ActHead5"/>
      </w:pPr>
      <w:bookmarkStart w:id="12" w:name="_Toc50640921"/>
      <w:r w:rsidRPr="00D552CF">
        <w:rPr>
          <w:rStyle w:val="CharSectno"/>
        </w:rPr>
        <w:t>91A</w:t>
      </w:r>
      <w:r w:rsidRPr="002B6C5B">
        <w:t xml:space="preserve">  Amount of flexible care subsidy </w:t>
      </w:r>
      <w:r w:rsidR="00842068" w:rsidRPr="002B6C5B">
        <w:t xml:space="preserve">for </w:t>
      </w:r>
      <w:r w:rsidR="00D046E0" w:rsidRPr="002B6C5B">
        <w:t>COVID</w:t>
      </w:r>
      <w:r w:rsidR="002B6C5B">
        <w:noBreakHyphen/>
      </w:r>
      <w:r w:rsidR="00D046E0" w:rsidRPr="002B6C5B">
        <w:t xml:space="preserve">19 support </w:t>
      </w:r>
      <w:r w:rsidR="00842068" w:rsidRPr="002B6C5B">
        <w:t>periods</w:t>
      </w:r>
      <w:bookmarkEnd w:id="12"/>
    </w:p>
    <w:p w:rsidR="00A548F3" w:rsidRPr="002B6C5B" w:rsidRDefault="00A548F3" w:rsidP="00A548F3">
      <w:pPr>
        <w:pStyle w:val="subsection"/>
      </w:pPr>
      <w:r w:rsidRPr="002B6C5B">
        <w:tab/>
        <w:t>(1)</w:t>
      </w:r>
      <w:r w:rsidRPr="002B6C5B">
        <w:tab/>
        <w:t>Despite section</w:t>
      </w:r>
      <w:r w:rsidR="00B70186" w:rsidRPr="002B6C5B">
        <w:t> </w:t>
      </w:r>
      <w:r w:rsidRPr="002B6C5B">
        <w:t xml:space="preserve">91, for a day </w:t>
      </w:r>
      <w:r w:rsidR="00E60F9B" w:rsidRPr="002B6C5B">
        <w:t xml:space="preserve">in a </w:t>
      </w:r>
      <w:r w:rsidR="00D046E0" w:rsidRPr="002B6C5B">
        <w:t>COVID</w:t>
      </w:r>
      <w:r w:rsidR="002B6C5B">
        <w:noBreakHyphen/>
      </w:r>
      <w:r w:rsidR="00D046E0" w:rsidRPr="002B6C5B">
        <w:t xml:space="preserve">19 support </w:t>
      </w:r>
      <w:r w:rsidR="00E60F9B" w:rsidRPr="002B6C5B">
        <w:t>period</w:t>
      </w:r>
      <w:r w:rsidRPr="002B6C5B">
        <w:t>, the amount of flexible care subsidy payable for the day in respect of flexible care that is provided through a multi</w:t>
      </w:r>
      <w:r w:rsidR="002B6C5B">
        <w:noBreakHyphen/>
      </w:r>
      <w:r w:rsidRPr="002B6C5B">
        <w:t>purpose service is the sum of:</w:t>
      </w:r>
    </w:p>
    <w:p w:rsidR="00A548F3" w:rsidRPr="002B6C5B" w:rsidRDefault="00A548F3" w:rsidP="00A548F3">
      <w:pPr>
        <w:pStyle w:val="paragraph"/>
      </w:pPr>
      <w:r w:rsidRPr="002B6C5B">
        <w:tab/>
        <w:t>(a)</w:t>
      </w:r>
      <w:r w:rsidRPr="002B6C5B">
        <w:tab/>
        <w:t>the amount worked out under section</w:t>
      </w:r>
      <w:r w:rsidR="00B70186" w:rsidRPr="002B6C5B">
        <w:t> </w:t>
      </w:r>
      <w:r w:rsidRPr="002B6C5B">
        <w:t>91 for the day and the service; and</w:t>
      </w:r>
    </w:p>
    <w:p w:rsidR="00A548F3" w:rsidRPr="002B6C5B" w:rsidRDefault="00A548F3" w:rsidP="00A548F3">
      <w:pPr>
        <w:pStyle w:val="paragraph"/>
      </w:pPr>
      <w:r w:rsidRPr="002B6C5B">
        <w:tab/>
        <w:t>(b)</w:t>
      </w:r>
      <w:r w:rsidRPr="002B6C5B">
        <w:tab/>
        <w:t>the amount worked out by multiplying:</w:t>
      </w:r>
    </w:p>
    <w:p w:rsidR="00A548F3" w:rsidRPr="002B6C5B" w:rsidRDefault="00A548F3" w:rsidP="00A548F3">
      <w:pPr>
        <w:pStyle w:val="paragraphsub"/>
      </w:pPr>
      <w:r w:rsidRPr="002B6C5B">
        <w:tab/>
        <w:t>(</w:t>
      </w:r>
      <w:proofErr w:type="spellStart"/>
      <w:r w:rsidRPr="002B6C5B">
        <w:t>i</w:t>
      </w:r>
      <w:proofErr w:type="spellEnd"/>
      <w:r w:rsidRPr="002B6C5B">
        <w:t>)</w:t>
      </w:r>
      <w:r w:rsidRPr="002B6C5B">
        <w:tab/>
        <w:t>the COVID</w:t>
      </w:r>
      <w:r w:rsidR="002B6C5B">
        <w:noBreakHyphen/>
      </w:r>
      <w:r w:rsidRPr="002B6C5B">
        <w:t xml:space="preserve">19 support supplement equivalent amount for the </w:t>
      </w:r>
      <w:r w:rsidR="00F46A44" w:rsidRPr="002B6C5B">
        <w:t xml:space="preserve">day and the </w:t>
      </w:r>
      <w:r w:rsidRPr="002B6C5B">
        <w:t>service; and</w:t>
      </w:r>
    </w:p>
    <w:p w:rsidR="00A548F3" w:rsidRPr="002B6C5B" w:rsidRDefault="00A548F3" w:rsidP="00A548F3">
      <w:pPr>
        <w:pStyle w:val="paragraphsub"/>
      </w:pPr>
      <w:r w:rsidRPr="002B6C5B">
        <w:tab/>
        <w:t>(ii)</w:t>
      </w:r>
      <w:r w:rsidRPr="002B6C5B">
        <w:tab/>
        <w:t>the number of high care places and low care places allocated in respect of the service.</w:t>
      </w:r>
    </w:p>
    <w:p w:rsidR="00F46A44" w:rsidRPr="002B6C5B" w:rsidRDefault="00A548F3" w:rsidP="00E60F9B">
      <w:pPr>
        <w:pStyle w:val="subsection"/>
      </w:pPr>
      <w:r w:rsidRPr="002B6C5B">
        <w:tab/>
        <w:t>(2)</w:t>
      </w:r>
      <w:r w:rsidRPr="002B6C5B">
        <w:tab/>
      </w:r>
      <w:r w:rsidR="00F46A44" w:rsidRPr="002B6C5B">
        <w:t>In this section:</w:t>
      </w:r>
    </w:p>
    <w:p w:rsidR="00FC44D8" w:rsidRPr="002B6C5B" w:rsidRDefault="00D046E0" w:rsidP="00F46A44">
      <w:pPr>
        <w:pStyle w:val="Definition"/>
      </w:pPr>
      <w:r w:rsidRPr="002B6C5B">
        <w:rPr>
          <w:b/>
          <w:i/>
        </w:rPr>
        <w:t>COVID</w:t>
      </w:r>
      <w:r w:rsidR="002B6C5B">
        <w:rPr>
          <w:b/>
          <w:i/>
        </w:rPr>
        <w:noBreakHyphen/>
      </w:r>
      <w:r w:rsidRPr="002B6C5B">
        <w:rPr>
          <w:b/>
          <w:i/>
        </w:rPr>
        <w:t xml:space="preserve">19 support </w:t>
      </w:r>
      <w:r w:rsidR="00FC44D8" w:rsidRPr="002B6C5B">
        <w:rPr>
          <w:b/>
          <w:i/>
        </w:rPr>
        <w:t>period</w:t>
      </w:r>
      <w:r w:rsidR="00FC44D8" w:rsidRPr="002B6C5B">
        <w:t xml:space="preserve">: each of the following is a </w:t>
      </w:r>
      <w:r w:rsidR="00FC44D8" w:rsidRPr="002B6C5B">
        <w:rPr>
          <w:b/>
          <w:i/>
        </w:rPr>
        <w:t>COVID</w:t>
      </w:r>
      <w:r w:rsidR="002B6C5B">
        <w:rPr>
          <w:b/>
          <w:i/>
        </w:rPr>
        <w:noBreakHyphen/>
      </w:r>
      <w:r w:rsidR="00FC44D8" w:rsidRPr="002B6C5B">
        <w:rPr>
          <w:b/>
          <w:i/>
        </w:rPr>
        <w:t>19 support period</w:t>
      </w:r>
      <w:r w:rsidR="00FC44D8" w:rsidRPr="002B6C5B">
        <w:t>:</w:t>
      </w:r>
    </w:p>
    <w:p w:rsidR="00FC44D8" w:rsidRPr="002B6C5B" w:rsidRDefault="00FC44D8" w:rsidP="00FC44D8">
      <w:pPr>
        <w:pStyle w:val="paragraph"/>
      </w:pPr>
      <w:r w:rsidRPr="002B6C5B">
        <w:tab/>
        <w:t>(a)</w:t>
      </w:r>
      <w:r w:rsidRPr="002B6C5B">
        <w:tab/>
        <w:t>the period between 1</w:t>
      </w:r>
      <w:r w:rsidR="00B70186" w:rsidRPr="002B6C5B">
        <w:t> </w:t>
      </w:r>
      <w:r w:rsidRPr="002B6C5B">
        <w:t>February 2020 and 29</w:t>
      </w:r>
      <w:r w:rsidR="00B70186" w:rsidRPr="002B6C5B">
        <w:t> </w:t>
      </w:r>
      <w:r w:rsidRPr="002B6C5B">
        <w:t>February 2020;</w:t>
      </w:r>
    </w:p>
    <w:p w:rsidR="00FC44D8" w:rsidRPr="002B6C5B" w:rsidRDefault="00FC44D8" w:rsidP="00FC44D8">
      <w:pPr>
        <w:pStyle w:val="paragraph"/>
      </w:pPr>
      <w:r w:rsidRPr="002B6C5B">
        <w:tab/>
        <w:t>(b)</w:t>
      </w:r>
      <w:r w:rsidRPr="002B6C5B">
        <w:tab/>
        <w:t>the period between 1</w:t>
      </w:r>
      <w:r w:rsidR="00B70186" w:rsidRPr="002B6C5B">
        <w:t> </w:t>
      </w:r>
      <w:r w:rsidRPr="002B6C5B">
        <w:t>June 2020 and 30</w:t>
      </w:r>
      <w:r w:rsidR="00B70186" w:rsidRPr="002B6C5B">
        <w:t> </w:t>
      </w:r>
      <w:r w:rsidRPr="002B6C5B">
        <w:t>June 2020.</w:t>
      </w:r>
    </w:p>
    <w:p w:rsidR="00A548F3" w:rsidRPr="002B6C5B" w:rsidRDefault="00A548F3" w:rsidP="00F46A44">
      <w:pPr>
        <w:pStyle w:val="Definition"/>
      </w:pPr>
      <w:r w:rsidRPr="002B6C5B">
        <w:rPr>
          <w:b/>
          <w:i/>
        </w:rPr>
        <w:t>COVID</w:t>
      </w:r>
      <w:r w:rsidR="002B6C5B">
        <w:rPr>
          <w:b/>
          <w:i/>
        </w:rPr>
        <w:noBreakHyphen/>
      </w:r>
      <w:r w:rsidRPr="002B6C5B">
        <w:rPr>
          <w:b/>
          <w:i/>
        </w:rPr>
        <w:t xml:space="preserve">19 support </w:t>
      </w:r>
      <w:r w:rsidR="00E60F9B" w:rsidRPr="002B6C5B">
        <w:rPr>
          <w:b/>
          <w:i/>
        </w:rPr>
        <w:t>supplement equivalent amount</w:t>
      </w:r>
      <w:r w:rsidR="00F46A44" w:rsidRPr="002B6C5B">
        <w:t>,</w:t>
      </w:r>
      <w:r w:rsidRPr="002B6C5B">
        <w:t xml:space="preserve"> for </w:t>
      </w:r>
      <w:r w:rsidR="00F46A44" w:rsidRPr="002B6C5B">
        <w:t xml:space="preserve">a day in a </w:t>
      </w:r>
      <w:r w:rsidR="00FC44D8" w:rsidRPr="002B6C5B">
        <w:t>COVID</w:t>
      </w:r>
      <w:r w:rsidR="002B6C5B">
        <w:noBreakHyphen/>
      </w:r>
      <w:r w:rsidR="00FC44D8" w:rsidRPr="002B6C5B">
        <w:t xml:space="preserve">19 support </w:t>
      </w:r>
      <w:r w:rsidR="00F46A44" w:rsidRPr="002B6C5B">
        <w:t>period mentioned in column 1 of an item of the following table and a</w:t>
      </w:r>
      <w:r w:rsidRPr="002B6C5B">
        <w:t xml:space="preserve"> multi</w:t>
      </w:r>
      <w:r w:rsidR="002B6C5B">
        <w:noBreakHyphen/>
      </w:r>
      <w:r w:rsidRPr="002B6C5B">
        <w:t>purpose service</w:t>
      </w:r>
      <w:r w:rsidR="00F46A44" w:rsidRPr="002B6C5B">
        <w:t xml:space="preserve"> with a street address that has a Modified Monash Model classification mentioned in column 2 of the item, means</w:t>
      </w:r>
      <w:r w:rsidR="00E60F9B" w:rsidRPr="002B6C5B">
        <w:t xml:space="preserve"> the amount mentioned in column 3 of the item</w:t>
      </w:r>
      <w:r w:rsidR="00F46A44" w:rsidRPr="002B6C5B">
        <w:t>.</w:t>
      </w:r>
    </w:p>
    <w:p w:rsidR="00B52CB8" w:rsidRPr="002B6C5B" w:rsidRDefault="00B52CB8" w:rsidP="00B52CB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967"/>
        <w:gridCol w:w="3402"/>
        <w:gridCol w:w="1230"/>
      </w:tblGrid>
      <w:tr w:rsidR="00B52CB8" w:rsidRPr="002B6C5B" w:rsidTr="00F334BF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52CB8" w:rsidRPr="002B6C5B" w:rsidRDefault="00B52CB8" w:rsidP="00F334BF">
            <w:pPr>
              <w:pStyle w:val="TableHeading"/>
            </w:pPr>
            <w:r w:rsidRPr="002B6C5B">
              <w:t>COVID</w:t>
            </w:r>
            <w:r w:rsidR="002B6C5B">
              <w:noBreakHyphen/>
            </w:r>
            <w:r w:rsidRPr="002B6C5B">
              <w:t>19 support supplement equivalent amount</w:t>
            </w:r>
          </w:p>
        </w:tc>
      </w:tr>
      <w:tr w:rsidR="00B52CB8" w:rsidRPr="002B6C5B" w:rsidTr="00F334B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2CB8" w:rsidRPr="002B6C5B" w:rsidRDefault="00B52CB8" w:rsidP="00F334BF">
            <w:pPr>
              <w:pStyle w:val="TableHeading"/>
            </w:pPr>
            <w:r w:rsidRPr="002B6C5B">
              <w:t>Item</w:t>
            </w:r>
          </w:p>
        </w:tc>
        <w:tc>
          <w:tcPr>
            <w:tcW w:w="29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2CB8" w:rsidRPr="002B6C5B" w:rsidRDefault="00B52CB8" w:rsidP="00FC44D8">
            <w:pPr>
              <w:pStyle w:val="TableHeading"/>
            </w:pPr>
            <w:r w:rsidRPr="002B6C5B">
              <w:t>Column 1</w:t>
            </w:r>
            <w:r w:rsidRPr="002B6C5B">
              <w:br/>
            </w:r>
            <w:r w:rsidR="00FC44D8" w:rsidRPr="002B6C5B">
              <w:t>COVID</w:t>
            </w:r>
            <w:r w:rsidR="002B6C5B">
              <w:noBreakHyphen/>
            </w:r>
            <w:r w:rsidR="00FC44D8" w:rsidRPr="002B6C5B">
              <w:t>19 support p</w:t>
            </w:r>
            <w:r w:rsidRPr="002B6C5B">
              <w:t>eriod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2CB8" w:rsidRPr="002B6C5B" w:rsidRDefault="00B52CB8" w:rsidP="00F334BF">
            <w:pPr>
              <w:pStyle w:val="TableHeading"/>
            </w:pPr>
            <w:r w:rsidRPr="002B6C5B">
              <w:t>Column 2</w:t>
            </w:r>
            <w:r w:rsidRPr="002B6C5B">
              <w:br/>
              <w:t>Modified Monash Model classification</w:t>
            </w:r>
          </w:p>
        </w:tc>
        <w:tc>
          <w:tcPr>
            <w:tcW w:w="12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52CB8" w:rsidRPr="002B6C5B" w:rsidRDefault="00B52CB8" w:rsidP="00F334BF">
            <w:pPr>
              <w:pStyle w:val="TableHeading"/>
              <w:jc w:val="right"/>
            </w:pPr>
            <w:r w:rsidRPr="002B6C5B">
              <w:t>Column 3</w:t>
            </w:r>
            <w:r w:rsidRPr="002B6C5B">
              <w:br/>
              <w:t>Amount ($)</w:t>
            </w:r>
          </w:p>
        </w:tc>
      </w:tr>
      <w:tr w:rsidR="00B52CB8" w:rsidRPr="002B6C5B" w:rsidTr="00F334BF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B52CB8" w:rsidRPr="002B6C5B" w:rsidRDefault="00B52CB8" w:rsidP="00F334BF">
            <w:pPr>
              <w:pStyle w:val="Tabletext"/>
            </w:pPr>
            <w:r w:rsidRPr="002B6C5B">
              <w:t>1</w:t>
            </w:r>
          </w:p>
        </w:tc>
        <w:tc>
          <w:tcPr>
            <w:tcW w:w="29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B52CB8" w:rsidRPr="002B6C5B" w:rsidRDefault="001B294A" w:rsidP="00F334BF">
            <w:pPr>
              <w:pStyle w:val="Tabletext"/>
            </w:pPr>
            <w:r w:rsidRPr="002B6C5B">
              <w:t>The period between 1</w:t>
            </w:r>
            <w:r w:rsidR="00B70186" w:rsidRPr="002B6C5B">
              <w:t> </w:t>
            </w:r>
            <w:r w:rsidRPr="002B6C5B">
              <w:t>February 2020 and 29</w:t>
            </w:r>
            <w:r w:rsidR="00B70186" w:rsidRPr="002B6C5B">
              <w:t> </w:t>
            </w:r>
            <w:r w:rsidRPr="002B6C5B">
              <w:t>February 2020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B52CB8" w:rsidRPr="002B6C5B" w:rsidRDefault="00B52CB8" w:rsidP="00F334BF">
            <w:pPr>
              <w:pStyle w:val="Tabletext"/>
            </w:pPr>
            <w:r w:rsidRPr="002B6C5B">
              <w:t>MMM 1</w:t>
            </w:r>
          </w:p>
        </w:tc>
        <w:tc>
          <w:tcPr>
            <w:tcW w:w="12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B52CB8" w:rsidRPr="002B6C5B" w:rsidRDefault="00B52CB8" w:rsidP="00F334BF">
            <w:pPr>
              <w:pStyle w:val="Tabletext"/>
              <w:jc w:val="right"/>
            </w:pPr>
            <w:r w:rsidRPr="002B6C5B">
              <w:t>31.38</w:t>
            </w:r>
          </w:p>
        </w:tc>
      </w:tr>
      <w:tr w:rsidR="001B294A" w:rsidRPr="002B6C5B" w:rsidTr="00F334BF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294A" w:rsidRPr="002B6C5B" w:rsidRDefault="001B294A" w:rsidP="00F334BF">
            <w:pPr>
              <w:pStyle w:val="Tabletext"/>
            </w:pPr>
            <w:r w:rsidRPr="002B6C5B">
              <w:t>2</w:t>
            </w:r>
          </w:p>
        </w:tc>
        <w:tc>
          <w:tcPr>
            <w:tcW w:w="29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294A" w:rsidRPr="002B6C5B" w:rsidRDefault="001B294A" w:rsidP="004E06A2">
            <w:pPr>
              <w:pStyle w:val="Tabletext"/>
            </w:pPr>
            <w:r w:rsidRPr="002B6C5B">
              <w:t>The period between 1</w:t>
            </w:r>
            <w:r w:rsidR="00B70186" w:rsidRPr="002B6C5B">
              <w:t> </w:t>
            </w:r>
            <w:r w:rsidRPr="002B6C5B">
              <w:t>February 2020 and 29</w:t>
            </w:r>
            <w:r w:rsidR="00B70186" w:rsidRPr="002B6C5B">
              <w:t> </w:t>
            </w:r>
            <w:r w:rsidRPr="002B6C5B">
              <w:t>February 2020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294A" w:rsidRPr="002B6C5B" w:rsidRDefault="001B294A" w:rsidP="00F334BF">
            <w:pPr>
              <w:pStyle w:val="Tabletext"/>
            </w:pPr>
            <w:r w:rsidRPr="002B6C5B">
              <w:t>MMM 2, MMM 3, MMM 4, MMM 5, MMM 6 or MMM 7</w:t>
            </w:r>
          </w:p>
        </w:tc>
        <w:tc>
          <w:tcPr>
            <w:tcW w:w="12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B294A" w:rsidRPr="002B6C5B" w:rsidRDefault="001B294A" w:rsidP="00F334BF">
            <w:pPr>
              <w:pStyle w:val="Tabletext"/>
              <w:jc w:val="right"/>
            </w:pPr>
            <w:r w:rsidRPr="002B6C5B">
              <w:t>47.07</w:t>
            </w:r>
          </w:p>
        </w:tc>
      </w:tr>
      <w:tr w:rsidR="00810C57" w:rsidRPr="002B6C5B" w:rsidTr="00F334BF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10C57" w:rsidRPr="002B6C5B" w:rsidRDefault="00810C57" w:rsidP="00F334BF">
            <w:pPr>
              <w:pStyle w:val="Tabletext"/>
            </w:pPr>
            <w:r w:rsidRPr="002B6C5B">
              <w:t>3</w:t>
            </w:r>
          </w:p>
        </w:tc>
        <w:tc>
          <w:tcPr>
            <w:tcW w:w="29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10C57" w:rsidRPr="002B6C5B" w:rsidRDefault="00810C57" w:rsidP="00F334BF">
            <w:pPr>
              <w:pStyle w:val="Tabletext"/>
            </w:pPr>
            <w:r w:rsidRPr="002B6C5B">
              <w:t>The period between 1</w:t>
            </w:r>
            <w:r w:rsidR="00B70186" w:rsidRPr="002B6C5B">
              <w:t> </w:t>
            </w:r>
            <w:r w:rsidRPr="002B6C5B">
              <w:t>June 2020 and 30</w:t>
            </w:r>
            <w:r w:rsidR="00B70186" w:rsidRPr="002B6C5B">
              <w:t> </w:t>
            </w:r>
            <w:r w:rsidRPr="002B6C5B">
              <w:t>June 2020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10C57" w:rsidRPr="002B6C5B" w:rsidRDefault="00810C57" w:rsidP="00F334BF">
            <w:pPr>
              <w:pStyle w:val="Tabletext"/>
            </w:pPr>
            <w:r w:rsidRPr="002B6C5B">
              <w:t>MMM 1</w:t>
            </w:r>
          </w:p>
        </w:tc>
        <w:tc>
          <w:tcPr>
            <w:tcW w:w="12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10C57" w:rsidRPr="002B6C5B" w:rsidRDefault="00810C57" w:rsidP="00FC33A8">
            <w:pPr>
              <w:pStyle w:val="Tabletext"/>
              <w:jc w:val="right"/>
            </w:pPr>
            <w:r w:rsidRPr="002B6C5B">
              <w:t>32.48</w:t>
            </w:r>
          </w:p>
        </w:tc>
      </w:tr>
      <w:tr w:rsidR="00810C57" w:rsidRPr="002B6C5B" w:rsidTr="00F334B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0C57" w:rsidRPr="002B6C5B" w:rsidRDefault="00810C57" w:rsidP="00F334BF">
            <w:pPr>
              <w:pStyle w:val="Tabletext"/>
            </w:pPr>
            <w:r w:rsidRPr="002B6C5B">
              <w:t>4</w:t>
            </w:r>
          </w:p>
        </w:tc>
        <w:tc>
          <w:tcPr>
            <w:tcW w:w="296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0C57" w:rsidRPr="002B6C5B" w:rsidRDefault="00810C57" w:rsidP="001B294A">
            <w:pPr>
              <w:pStyle w:val="Tabletext"/>
            </w:pPr>
            <w:r w:rsidRPr="002B6C5B">
              <w:t>The period between 1</w:t>
            </w:r>
            <w:r w:rsidR="00B70186" w:rsidRPr="002B6C5B">
              <w:t> </w:t>
            </w:r>
            <w:r w:rsidRPr="002B6C5B">
              <w:t>June 2020 and 30</w:t>
            </w:r>
            <w:r w:rsidR="00B70186" w:rsidRPr="002B6C5B">
              <w:t> </w:t>
            </w:r>
            <w:r w:rsidRPr="002B6C5B">
              <w:t>June 2020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0C57" w:rsidRPr="002B6C5B" w:rsidRDefault="00810C57" w:rsidP="00F334BF">
            <w:pPr>
              <w:pStyle w:val="Tabletext"/>
            </w:pPr>
            <w:r w:rsidRPr="002B6C5B">
              <w:t>MMM 2, MMM 3, MMM 4, MMM 5, MMM 6 or MMM 7</w:t>
            </w:r>
          </w:p>
        </w:tc>
        <w:tc>
          <w:tcPr>
            <w:tcW w:w="123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0C57" w:rsidRPr="002B6C5B" w:rsidRDefault="00810C57" w:rsidP="00FC33A8">
            <w:pPr>
              <w:pStyle w:val="Tabletext"/>
              <w:jc w:val="right"/>
            </w:pPr>
            <w:r w:rsidRPr="002B6C5B">
              <w:t>47.81</w:t>
            </w:r>
          </w:p>
        </w:tc>
      </w:tr>
    </w:tbl>
    <w:p w:rsidR="00A548F3" w:rsidRPr="002B6C5B" w:rsidRDefault="00A548F3" w:rsidP="00A548F3">
      <w:pPr>
        <w:pStyle w:val="ActHead9"/>
      </w:pPr>
      <w:bookmarkStart w:id="13" w:name="_Toc50640922"/>
      <w:r w:rsidRPr="002B6C5B">
        <w:t>Aged Care (Transitional Provisions) Principles</w:t>
      </w:r>
      <w:r w:rsidR="00B70186" w:rsidRPr="002B6C5B">
        <w:t> </w:t>
      </w:r>
      <w:r w:rsidRPr="002B6C5B">
        <w:t>2014</w:t>
      </w:r>
      <w:bookmarkEnd w:id="13"/>
    </w:p>
    <w:p w:rsidR="00DE757A" w:rsidRPr="002B6C5B" w:rsidRDefault="007C5097" w:rsidP="00DE757A">
      <w:pPr>
        <w:pStyle w:val="ItemHead"/>
      </w:pPr>
      <w:r w:rsidRPr="002B6C5B">
        <w:t>5</w:t>
      </w:r>
      <w:r w:rsidR="00DE757A" w:rsidRPr="002B6C5B">
        <w:t xml:space="preserve">  Section</w:t>
      </w:r>
      <w:r w:rsidR="00B70186" w:rsidRPr="002B6C5B">
        <w:t> </w:t>
      </w:r>
      <w:r w:rsidR="00DE757A" w:rsidRPr="002B6C5B">
        <w:t>4</w:t>
      </w:r>
    </w:p>
    <w:p w:rsidR="00DE757A" w:rsidRPr="002B6C5B" w:rsidRDefault="00DE757A" w:rsidP="00DE757A">
      <w:pPr>
        <w:pStyle w:val="Item"/>
      </w:pPr>
      <w:r w:rsidRPr="002B6C5B">
        <w:t>Insert:</w:t>
      </w:r>
    </w:p>
    <w:p w:rsidR="00DE757A" w:rsidRPr="002B6C5B" w:rsidRDefault="00DE757A" w:rsidP="00DE757A">
      <w:pPr>
        <w:pStyle w:val="Definition"/>
      </w:pPr>
      <w:r w:rsidRPr="002B6C5B">
        <w:rPr>
          <w:b/>
          <w:i/>
        </w:rPr>
        <w:t>COVID</w:t>
      </w:r>
      <w:r w:rsidR="002B6C5B">
        <w:rPr>
          <w:b/>
          <w:i/>
        </w:rPr>
        <w:noBreakHyphen/>
      </w:r>
      <w:r w:rsidRPr="002B6C5B">
        <w:rPr>
          <w:b/>
          <w:i/>
        </w:rPr>
        <w:t>19 support payment period</w:t>
      </w:r>
      <w:r w:rsidRPr="002B6C5B">
        <w:t xml:space="preserve"> has the same meaning as in the </w:t>
      </w:r>
      <w:r w:rsidRPr="002B6C5B">
        <w:rPr>
          <w:i/>
        </w:rPr>
        <w:t>Subsidy Principles</w:t>
      </w:r>
      <w:r w:rsidR="00B70186" w:rsidRPr="002B6C5B">
        <w:rPr>
          <w:i/>
        </w:rPr>
        <w:t> </w:t>
      </w:r>
      <w:r w:rsidRPr="002B6C5B">
        <w:rPr>
          <w:i/>
        </w:rPr>
        <w:t>2014</w:t>
      </w:r>
      <w:r w:rsidRPr="002B6C5B">
        <w:t>.</w:t>
      </w:r>
    </w:p>
    <w:p w:rsidR="00A548F3" w:rsidRPr="002B6C5B" w:rsidRDefault="007C5097" w:rsidP="00A548F3">
      <w:pPr>
        <w:pStyle w:val="ItemHead"/>
      </w:pPr>
      <w:r w:rsidRPr="002B6C5B">
        <w:t>6</w:t>
      </w:r>
      <w:r w:rsidR="00A548F3" w:rsidRPr="002B6C5B">
        <w:t xml:space="preserve">  </w:t>
      </w:r>
      <w:r w:rsidR="00A44F16" w:rsidRPr="002B6C5B">
        <w:t xml:space="preserve">Subdivision E of </w:t>
      </w:r>
      <w:r w:rsidR="00A548F3" w:rsidRPr="002B6C5B">
        <w:t>Division</w:t>
      </w:r>
      <w:r w:rsidR="00B70186" w:rsidRPr="002B6C5B">
        <w:t> </w:t>
      </w:r>
      <w:r w:rsidR="00A548F3" w:rsidRPr="002B6C5B">
        <w:t>8 of Part</w:t>
      </w:r>
      <w:r w:rsidR="00B70186" w:rsidRPr="002B6C5B">
        <w:t> </w:t>
      </w:r>
      <w:r w:rsidR="00A548F3" w:rsidRPr="002B6C5B">
        <w:t>3 of Chapter</w:t>
      </w:r>
      <w:r w:rsidR="00B70186" w:rsidRPr="002B6C5B">
        <w:t> </w:t>
      </w:r>
      <w:r w:rsidR="00A548F3" w:rsidRPr="002B6C5B">
        <w:t>2</w:t>
      </w:r>
      <w:r w:rsidR="00A44F16" w:rsidRPr="002B6C5B">
        <w:t xml:space="preserve"> (heading)</w:t>
      </w:r>
    </w:p>
    <w:p w:rsidR="00A548F3" w:rsidRPr="002B6C5B" w:rsidRDefault="00A44F16" w:rsidP="00A548F3">
      <w:pPr>
        <w:pStyle w:val="Item"/>
      </w:pPr>
      <w:r w:rsidRPr="002B6C5B">
        <w:t>Omit</w:t>
      </w:r>
      <w:r w:rsidR="004B40B5" w:rsidRPr="002B6C5B">
        <w:t xml:space="preserve"> “</w:t>
      </w:r>
      <w:r w:rsidR="004B40B5" w:rsidRPr="002B6C5B">
        <w:rPr>
          <w:b/>
        </w:rPr>
        <w:t>(for February 2020 payment period)</w:t>
      </w:r>
      <w:r w:rsidR="004B40B5" w:rsidRPr="002B6C5B">
        <w:t>”, substitute “</w:t>
      </w:r>
      <w:r w:rsidR="004B40B5" w:rsidRPr="002B6C5B">
        <w:rPr>
          <w:b/>
        </w:rPr>
        <w:t>(for COVID</w:t>
      </w:r>
      <w:r w:rsidR="002B6C5B">
        <w:rPr>
          <w:b/>
        </w:rPr>
        <w:noBreakHyphen/>
      </w:r>
      <w:r w:rsidR="004B40B5" w:rsidRPr="002B6C5B">
        <w:rPr>
          <w:b/>
        </w:rPr>
        <w:t>19 support payment periods)</w:t>
      </w:r>
      <w:r w:rsidR="004B40B5" w:rsidRPr="002B6C5B">
        <w:t>”.</w:t>
      </w:r>
    </w:p>
    <w:p w:rsidR="006F1960" w:rsidRPr="002B6C5B" w:rsidRDefault="007C5097" w:rsidP="006F1960">
      <w:pPr>
        <w:pStyle w:val="ItemHead"/>
      </w:pPr>
      <w:r w:rsidRPr="002B6C5B">
        <w:t>7</w:t>
      </w:r>
      <w:r w:rsidR="006F1960" w:rsidRPr="002B6C5B">
        <w:t xml:space="preserve">  Section</w:t>
      </w:r>
      <w:r w:rsidR="00B70186" w:rsidRPr="002B6C5B">
        <w:t> </w:t>
      </w:r>
      <w:r w:rsidR="00490F8C" w:rsidRPr="002B6C5B">
        <w:t>64 (heading)</w:t>
      </w:r>
    </w:p>
    <w:p w:rsidR="00490F8C" w:rsidRPr="002B6C5B" w:rsidRDefault="00490F8C" w:rsidP="00490F8C">
      <w:pPr>
        <w:pStyle w:val="Item"/>
      </w:pPr>
      <w:r w:rsidRPr="002B6C5B">
        <w:t>Omit “</w:t>
      </w:r>
      <w:r w:rsidRPr="002B6C5B">
        <w:rPr>
          <w:b/>
        </w:rPr>
        <w:t>(for February 2020 payment period)</w:t>
      </w:r>
      <w:r w:rsidRPr="002B6C5B">
        <w:t>”.</w:t>
      </w:r>
    </w:p>
    <w:p w:rsidR="007763BF" w:rsidRPr="002B6C5B" w:rsidRDefault="007C5097" w:rsidP="007763BF">
      <w:pPr>
        <w:pStyle w:val="ItemHead"/>
      </w:pPr>
      <w:r w:rsidRPr="002B6C5B">
        <w:t>8</w:t>
      </w:r>
      <w:r w:rsidR="007763BF" w:rsidRPr="002B6C5B">
        <w:t xml:space="preserve">  Section</w:t>
      </w:r>
      <w:r w:rsidR="00B70186" w:rsidRPr="002B6C5B">
        <w:t> </w:t>
      </w:r>
      <w:r w:rsidR="007763BF" w:rsidRPr="002B6C5B">
        <w:t>64</w:t>
      </w:r>
    </w:p>
    <w:p w:rsidR="007763BF" w:rsidRPr="002B6C5B" w:rsidRDefault="007763BF" w:rsidP="007763BF">
      <w:pPr>
        <w:pStyle w:val="Item"/>
      </w:pPr>
      <w:r w:rsidRPr="002B6C5B">
        <w:t>Omit “the payment period beginning on 1</w:t>
      </w:r>
      <w:r w:rsidR="00B70186" w:rsidRPr="002B6C5B">
        <w:t> </w:t>
      </w:r>
      <w:r w:rsidRPr="002B6C5B">
        <w:t>February 2020”, substitute “</w:t>
      </w:r>
      <w:bookmarkStart w:id="14" w:name="BK_S3P4L2C69"/>
      <w:bookmarkEnd w:id="14"/>
      <w:r w:rsidRPr="002B6C5B">
        <w:t>a COVID</w:t>
      </w:r>
      <w:r w:rsidR="002B6C5B">
        <w:noBreakHyphen/>
      </w:r>
      <w:r w:rsidRPr="002B6C5B">
        <w:t>19 support payment period”.</w:t>
      </w:r>
    </w:p>
    <w:p w:rsidR="00A548F3" w:rsidRPr="002B6C5B" w:rsidRDefault="00A548F3" w:rsidP="00A548F3">
      <w:pPr>
        <w:pStyle w:val="ActHead9"/>
      </w:pPr>
      <w:bookmarkStart w:id="15" w:name="_Toc50640923"/>
      <w:r w:rsidRPr="002B6C5B">
        <w:t>Aged Care (Transitional Provisions) (Subsidy and Other Measures) Determination</w:t>
      </w:r>
      <w:r w:rsidR="00B70186" w:rsidRPr="002B6C5B">
        <w:t> </w:t>
      </w:r>
      <w:r w:rsidRPr="002B6C5B">
        <w:t>2014</w:t>
      </w:r>
      <w:bookmarkEnd w:id="15"/>
    </w:p>
    <w:p w:rsidR="00A548F3" w:rsidRPr="002B6C5B" w:rsidRDefault="007C5097" w:rsidP="00A548F3">
      <w:pPr>
        <w:pStyle w:val="ItemHead"/>
      </w:pPr>
      <w:r w:rsidRPr="002B6C5B">
        <w:t>9</w:t>
      </w:r>
      <w:r w:rsidR="00A548F3" w:rsidRPr="002B6C5B">
        <w:t xml:space="preserve">  Section</w:t>
      </w:r>
      <w:r w:rsidR="00B70186" w:rsidRPr="002B6C5B">
        <w:t> </w:t>
      </w:r>
      <w:r w:rsidR="00A548F3" w:rsidRPr="002B6C5B">
        <w:t>5</w:t>
      </w:r>
    </w:p>
    <w:p w:rsidR="006E1D82" w:rsidRPr="002B6C5B" w:rsidRDefault="006E1D82" w:rsidP="006E1D82">
      <w:pPr>
        <w:pStyle w:val="Item"/>
      </w:pPr>
      <w:r w:rsidRPr="002B6C5B">
        <w:t>Insert:</w:t>
      </w:r>
    </w:p>
    <w:p w:rsidR="006E1D82" w:rsidRPr="002B6C5B" w:rsidRDefault="006E1D82" w:rsidP="006E1D82">
      <w:pPr>
        <w:pStyle w:val="Definition"/>
      </w:pPr>
      <w:r w:rsidRPr="002B6C5B">
        <w:rPr>
          <w:b/>
          <w:i/>
        </w:rPr>
        <w:t>COVID</w:t>
      </w:r>
      <w:r w:rsidR="002B6C5B">
        <w:rPr>
          <w:b/>
          <w:i/>
        </w:rPr>
        <w:noBreakHyphen/>
      </w:r>
      <w:r w:rsidRPr="002B6C5B">
        <w:rPr>
          <w:b/>
          <w:i/>
        </w:rPr>
        <w:t>19 support payment period</w:t>
      </w:r>
      <w:r w:rsidRPr="002B6C5B">
        <w:t xml:space="preserve"> has the same meaning as in the </w:t>
      </w:r>
      <w:r w:rsidRPr="002B6C5B">
        <w:rPr>
          <w:i/>
        </w:rPr>
        <w:t>Subsidy Principles</w:t>
      </w:r>
      <w:r w:rsidR="00B70186" w:rsidRPr="002B6C5B">
        <w:rPr>
          <w:i/>
        </w:rPr>
        <w:t> </w:t>
      </w:r>
      <w:r w:rsidRPr="002B6C5B">
        <w:rPr>
          <w:i/>
        </w:rPr>
        <w:t>2014</w:t>
      </w:r>
      <w:r w:rsidRPr="002B6C5B">
        <w:t>.</w:t>
      </w:r>
    </w:p>
    <w:p w:rsidR="00A548F3" w:rsidRPr="002B6C5B" w:rsidRDefault="007C5097" w:rsidP="00A548F3">
      <w:pPr>
        <w:pStyle w:val="ItemHead"/>
      </w:pPr>
      <w:r w:rsidRPr="002B6C5B">
        <w:t>10</w:t>
      </w:r>
      <w:r w:rsidR="00A548F3" w:rsidRPr="002B6C5B">
        <w:t xml:space="preserve">  </w:t>
      </w:r>
      <w:r w:rsidR="0052221B" w:rsidRPr="002B6C5B">
        <w:t>Division</w:t>
      </w:r>
      <w:r w:rsidR="00B70186" w:rsidRPr="002B6C5B">
        <w:t> </w:t>
      </w:r>
      <w:r w:rsidR="0052221B" w:rsidRPr="002B6C5B">
        <w:t>6</w:t>
      </w:r>
      <w:r w:rsidR="00A548F3" w:rsidRPr="002B6C5B">
        <w:t xml:space="preserve"> of Part</w:t>
      </w:r>
      <w:r w:rsidR="00B70186" w:rsidRPr="002B6C5B">
        <w:t> </w:t>
      </w:r>
      <w:r w:rsidR="00A548F3" w:rsidRPr="002B6C5B">
        <w:t>4 of Chapter</w:t>
      </w:r>
      <w:r w:rsidR="00B70186" w:rsidRPr="002B6C5B">
        <w:t> </w:t>
      </w:r>
      <w:r w:rsidR="00A548F3" w:rsidRPr="002B6C5B">
        <w:t>2</w:t>
      </w:r>
      <w:r w:rsidR="0052221B" w:rsidRPr="002B6C5B">
        <w:t xml:space="preserve"> (heading)</w:t>
      </w:r>
    </w:p>
    <w:p w:rsidR="00A548F3" w:rsidRPr="002B6C5B" w:rsidRDefault="0052221B" w:rsidP="00A548F3">
      <w:pPr>
        <w:pStyle w:val="Item"/>
      </w:pPr>
      <w:r w:rsidRPr="002B6C5B">
        <w:t>Omit “</w:t>
      </w:r>
      <w:r w:rsidRPr="002B6C5B">
        <w:rPr>
          <w:b/>
        </w:rPr>
        <w:t>(for February 2020 payment period)</w:t>
      </w:r>
      <w:r w:rsidRPr="002B6C5B">
        <w:t>”, substitute “</w:t>
      </w:r>
      <w:r w:rsidRPr="002B6C5B">
        <w:rPr>
          <w:b/>
        </w:rPr>
        <w:t>(for COVID</w:t>
      </w:r>
      <w:r w:rsidR="002B6C5B">
        <w:rPr>
          <w:b/>
        </w:rPr>
        <w:noBreakHyphen/>
      </w:r>
      <w:r w:rsidRPr="002B6C5B">
        <w:rPr>
          <w:b/>
        </w:rPr>
        <w:t>19 support payment periods)</w:t>
      </w:r>
      <w:r w:rsidRPr="002B6C5B">
        <w:t>”.</w:t>
      </w:r>
    </w:p>
    <w:p w:rsidR="0052221B" w:rsidRPr="002B6C5B" w:rsidRDefault="007C5097" w:rsidP="0052221B">
      <w:pPr>
        <w:pStyle w:val="ItemHead"/>
      </w:pPr>
      <w:r w:rsidRPr="002B6C5B">
        <w:t>11</w:t>
      </w:r>
      <w:r w:rsidR="0052221B" w:rsidRPr="002B6C5B">
        <w:t xml:space="preserve">  Section</w:t>
      </w:r>
      <w:r w:rsidR="00B70186" w:rsidRPr="002B6C5B">
        <w:t> </w:t>
      </w:r>
      <w:r w:rsidR="0052221B" w:rsidRPr="002B6C5B">
        <w:t>79B</w:t>
      </w:r>
    </w:p>
    <w:p w:rsidR="0052221B" w:rsidRPr="002B6C5B" w:rsidRDefault="0052221B" w:rsidP="0052221B">
      <w:pPr>
        <w:pStyle w:val="Item"/>
      </w:pPr>
      <w:r w:rsidRPr="002B6C5B">
        <w:t>Repeal the section, substitute:</w:t>
      </w:r>
    </w:p>
    <w:p w:rsidR="00A548F3" w:rsidRPr="002B6C5B" w:rsidRDefault="00A548F3" w:rsidP="00A548F3">
      <w:pPr>
        <w:pStyle w:val="ActHead5"/>
      </w:pPr>
      <w:bookmarkStart w:id="16" w:name="_Toc50640924"/>
      <w:r w:rsidRPr="00D552CF">
        <w:rPr>
          <w:rStyle w:val="CharSectno"/>
        </w:rPr>
        <w:t>79B</w:t>
      </w:r>
      <w:r w:rsidRPr="002B6C5B">
        <w:t xml:space="preserve">  Amount of COVID</w:t>
      </w:r>
      <w:r w:rsidR="002B6C5B">
        <w:noBreakHyphen/>
      </w:r>
      <w:r w:rsidRPr="002B6C5B">
        <w:t>19 support supplement</w:t>
      </w:r>
      <w:bookmarkEnd w:id="16"/>
    </w:p>
    <w:p w:rsidR="0052221B" w:rsidRPr="002B6C5B" w:rsidRDefault="0052221B" w:rsidP="0052221B">
      <w:pPr>
        <w:pStyle w:val="subsection"/>
      </w:pPr>
      <w:r w:rsidRPr="002B6C5B">
        <w:tab/>
      </w:r>
      <w:r w:rsidRPr="002B6C5B">
        <w:tab/>
        <w:t>The amount of the COVID</w:t>
      </w:r>
      <w:r w:rsidR="002B6C5B">
        <w:noBreakHyphen/>
      </w:r>
      <w:r w:rsidRPr="002B6C5B">
        <w:t>19 support supplement for a day in a COVID</w:t>
      </w:r>
      <w:r w:rsidR="002B6C5B">
        <w:noBreakHyphen/>
      </w:r>
      <w:r w:rsidRPr="002B6C5B">
        <w:t>19 support payment period mentioned in column 1 of an item of the following table, for a care recipient provided with residential care through a residential care service with a street address that has a Modified Monash Model classification mentioned in column 2 of the item, is the amount mentioned in column 3 of the item.</w:t>
      </w:r>
    </w:p>
    <w:p w:rsidR="0052221B" w:rsidRPr="002B6C5B" w:rsidRDefault="0052221B" w:rsidP="0052221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967"/>
        <w:gridCol w:w="3402"/>
        <w:gridCol w:w="1230"/>
      </w:tblGrid>
      <w:tr w:rsidR="0052221B" w:rsidRPr="002B6C5B" w:rsidTr="00F334BF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2221B" w:rsidRPr="002B6C5B" w:rsidRDefault="0052221B" w:rsidP="00F334BF">
            <w:pPr>
              <w:pStyle w:val="TableHeading"/>
            </w:pPr>
            <w:r w:rsidRPr="002B6C5B">
              <w:t>Amount of COVID</w:t>
            </w:r>
            <w:r w:rsidR="002B6C5B">
              <w:noBreakHyphen/>
            </w:r>
            <w:r w:rsidRPr="002B6C5B">
              <w:t>19 support supplement</w:t>
            </w:r>
          </w:p>
        </w:tc>
      </w:tr>
      <w:tr w:rsidR="0052221B" w:rsidRPr="002B6C5B" w:rsidTr="00F334BF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2221B" w:rsidRPr="002B6C5B" w:rsidRDefault="0052221B" w:rsidP="00F334BF">
            <w:pPr>
              <w:pStyle w:val="TableHeading"/>
            </w:pPr>
            <w:r w:rsidRPr="002B6C5B">
              <w:t>Item</w:t>
            </w:r>
          </w:p>
        </w:tc>
        <w:tc>
          <w:tcPr>
            <w:tcW w:w="29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2221B" w:rsidRPr="002B6C5B" w:rsidRDefault="0052221B" w:rsidP="00F334BF">
            <w:pPr>
              <w:pStyle w:val="TableHeading"/>
            </w:pPr>
            <w:r w:rsidRPr="002B6C5B">
              <w:t>Column 1</w:t>
            </w:r>
            <w:r w:rsidRPr="002B6C5B">
              <w:br/>
              <w:t>COVID</w:t>
            </w:r>
            <w:r w:rsidR="002B6C5B">
              <w:noBreakHyphen/>
            </w:r>
            <w:r w:rsidRPr="002B6C5B">
              <w:t>19 support payment period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2221B" w:rsidRPr="002B6C5B" w:rsidRDefault="0052221B" w:rsidP="00F334BF">
            <w:pPr>
              <w:pStyle w:val="TableHeading"/>
            </w:pPr>
            <w:r w:rsidRPr="002B6C5B">
              <w:t>Column 2</w:t>
            </w:r>
            <w:r w:rsidRPr="002B6C5B">
              <w:br/>
              <w:t>Modified Monash Model classification</w:t>
            </w:r>
          </w:p>
        </w:tc>
        <w:tc>
          <w:tcPr>
            <w:tcW w:w="123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2221B" w:rsidRPr="002B6C5B" w:rsidRDefault="0052221B" w:rsidP="00F334BF">
            <w:pPr>
              <w:pStyle w:val="TableHeading"/>
              <w:jc w:val="right"/>
            </w:pPr>
            <w:r w:rsidRPr="002B6C5B">
              <w:t>Column 3</w:t>
            </w:r>
            <w:r w:rsidRPr="002B6C5B">
              <w:br/>
              <w:t>Amount ($)</w:t>
            </w:r>
          </w:p>
        </w:tc>
      </w:tr>
      <w:tr w:rsidR="0052221B" w:rsidRPr="002B6C5B" w:rsidTr="00F334BF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2221B" w:rsidRPr="002B6C5B" w:rsidRDefault="0052221B" w:rsidP="00F334BF">
            <w:pPr>
              <w:pStyle w:val="Tabletext"/>
            </w:pPr>
            <w:r w:rsidRPr="002B6C5B">
              <w:t>1</w:t>
            </w:r>
          </w:p>
        </w:tc>
        <w:tc>
          <w:tcPr>
            <w:tcW w:w="29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2221B" w:rsidRPr="002B6C5B" w:rsidRDefault="0052221B" w:rsidP="00F334BF">
            <w:pPr>
              <w:pStyle w:val="Tabletext"/>
            </w:pPr>
            <w:r w:rsidRPr="002B6C5B">
              <w:t>The payment period beginning on 1</w:t>
            </w:r>
            <w:r w:rsidR="00B70186" w:rsidRPr="002B6C5B">
              <w:t> </w:t>
            </w:r>
            <w:r w:rsidRPr="002B6C5B">
              <w:t>February 2020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2221B" w:rsidRPr="002B6C5B" w:rsidRDefault="0052221B" w:rsidP="00F334BF">
            <w:pPr>
              <w:pStyle w:val="Tabletext"/>
            </w:pPr>
            <w:r w:rsidRPr="002B6C5B">
              <w:t>MMM 1</w:t>
            </w:r>
          </w:p>
        </w:tc>
        <w:tc>
          <w:tcPr>
            <w:tcW w:w="12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2221B" w:rsidRPr="002B6C5B" w:rsidRDefault="0052221B" w:rsidP="00F334BF">
            <w:pPr>
              <w:pStyle w:val="Tabletext"/>
              <w:jc w:val="right"/>
            </w:pPr>
            <w:r w:rsidRPr="002B6C5B">
              <w:t>31.38</w:t>
            </w:r>
          </w:p>
        </w:tc>
      </w:tr>
      <w:tr w:rsidR="0052221B" w:rsidRPr="002B6C5B" w:rsidTr="00F334BF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2221B" w:rsidRPr="002B6C5B" w:rsidRDefault="0052221B" w:rsidP="00F334BF">
            <w:pPr>
              <w:pStyle w:val="Tabletext"/>
            </w:pPr>
            <w:r w:rsidRPr="002B6C5B">
              <w:t>2</w:t>
            </w:r>
          </w:p>
        </w:tc>
        <w:tc>
          <w:tcPr>
            <w:tcW w:w="29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2221B" w:rsidRPr="002B6C5B" w:rsidRDefault="0052221B" w:rsidP="00F334BF">
            <w:pPr>
              <w:pStyle w:val="Tabletext"/>
            </w:pPr>
            <w:r w:rsidRPr="002B6C5B">
              <w:t>The payment period beginning on 1</w:t>
            </w:r>
            <w:r w:rsidR="00B70186" w:rsidRPr="002B6C5B">
              <w:t> </w:t>
            </w:r>
            <w:r w:rsidRPr="002B6C5B">
              <w:t>February 2020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2221B" w:rsidRPr="002B6C5B" w:rsidRDefault="0052221B" w:rsidP="00F334BF">
            <w:pPr>
              <w:pStyle w:val="Tabletext"/>
            </w:pPr>
            <w:r w:rsidRPr="002B6C5B">
              <w:t>MMM 2, MMM 3, MMM 4, MMM 5, MMM 6 or MMM 7</w:t>
            </w:r>
          </w:p>
        </w:tc>
        <w:tc>
          <w:tcPr>
            <w:tcW w:w="12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2221B" w:rsidRPr="002B6C5B" w:rsidRDefault="0052221B" w:rsidP="00F334BF">
            <w:pPr>
              <w:pStyle w:val="Tabletext"/>
              <w:jc w:val="right"/>
            </w:pPr>
            <w:r w:rsidRPr="002B6C5B">
              <w:t>47.07</w:t>
            </w:r>
          </w:p>
        </w:tc>
      </w:tr>
      <w:tr w:rsidR="00810C57" w:rsidRPr="002B6C5B" w:rsidTr="00F334BF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10C57" w:rsidRPr="002B6C5B" w:rsidRDefault="00810C57" w:rsidP="00F334BF">
            <w:pPr>
              <w:pStyle w:val="Tabletext"/>
            </w:pPr>
            <w:r w:rsidRPr="002B6C5B">
              <w:t>3</w:t>
            </w:r>
          </w:p>
        </w:tc>
        <w:tc>
          <w:tcPr>
            <w:tcW w:w="29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10C57" w:rsidRPr="002B6C5B" w:rsidRDefault="00810C57" w:rsidP="00F334BF">
            <w:pPr>
              <w:pStyle w:val="Tabletext"/>
            </w:pPr>
            <w:r w:rsidRPr="002B6C5B">
              <w:t>The payment period beginning on 1</w:t>
            </w:r>
            <w:r w:rsidR="00B70186" w:rsidRPr="002B6C5B">
              <w:t> </w:t>
            </w:r>
            <w:r w:rsidRPr="002B6C5B">
              <w:t>June 2020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10C57" w:rsidRPr="002B6C5B" w:rsidRDefault="00810C57" w:rsidP="00F334BF">
            <w:pPr>
              <w:pStyle w:val="Tabletext"/>
            </w:pPr>
            <w:r w:rsidRPr="002B6C5B">
              <w:t>MMM 1</w:t>
            </w:r>
          </w:p>
        </w:tc>
        <w:tc>
          <w:tcPr>
            <w:tcW w:w="12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10C57" w:rsidRPr="002B6C5B" w:rsidRDefault="00810C57" w:rsidP="00FC33A8">
            <w:pPr>
              <w:pStyle w:val="Tabletext"/>
              <w:jc w:val="right"/>
            </w:pPr>
            <w:r w:rsidRPr="002B6C5B">
              <w:t>32.48</w:t>
            </w:r>
          </w:p>
        </w:tc>
      </w:tr>
      <w:tr w:rsidR="00810C57" w:rsidRPr="002B6C5B" w:rsidTr="00F334B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0C57" w:rsidRPr="002B6C5B" w:rsidRDefault="00810C57" w:rsidP="00F334BF">
            <w:pPr>
              <w:pStyle w:val="Tabletext"/>
            </w:pPr>
            <w:r w:rsidRPr="002B6C5B">
              <w:t>4</w:t>
            </w:r>
          </w:p>
        </w:tc>
        <w:tc>
          <w:tcPr>
            <w:tcW w:w="296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0C57" w:rsidRPr="002B6C5B" w:rsidRDefault="00810C57" w:rsidP="00F334BF">
            <w:pPr>
              <w:pStyle w:val="Tabletext"/>
            </w:pPr>
            <w:r w:rsidRPr="002B6C5B">
              <w:t>The payment period beginning on 1</w:t>
            </w:r>
            <w:r w:rsidR="00B70186" w:rsidRPr="002B6C5B">
              <w:t> </w:t>
            </w:r>
            <w:r w:rsidRPr="002B6C5B">
              <w:t>June 2020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0C57" w:rsidRPr="002B6C5B" w:rsidRDefault="00810C57" w:rsidP="00F334BF">
            <w:pPr>
              <w:pStyle w:val="Tabletext"/>
            </w:pPr>
            <w:r w:rsidRPr="002B6C5B">
              <w:t>MMM 2, MMM 3, MMM 4, MMM 5, MMM 6 or MMM 7</w:t>
            </w:r>
          </w:p>
        </w:tc>
        <w:tc>
          <w:tcPr>
            <w:tcW w:w="123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0C57" w:rsidRPr="002B6C5B" w:rsidRDefault="00810C57" w:rsidP="00FC33A8">
            <w:pPr>
              <w:pStyle w:val="Tabletext"/>
              <w:jc w:val="right"/>
            </w:pPr>
            <w:r w:rsidRPr="002B6C5B">
              <w:t>47.81</w:t>
            </w:r>
          </w:p>
        </w:tc>
      </w:tr>
    </w:tbl>
    <w:p w:rsidR="00A548F3" w:rsidRPr="002B6C5B" w:rsidRDefault="00A548F3" w:rsidP="00A548F3">
      <w:pPr>
        <w:pStyle w:val="ActHead9"/>
      </w:pPr>
      <w:bookmarkStart w:id="17" w:name="_Toc50640925"/>
      <w:r w:rsidRPr="002B6C5B">
        <w:t>Subsidy Principles</w:t>
      </w:r>
      <w:r w:rsidR="00B70186" w:rsidRPr="002B6C5B">
        <w:t> </w:t>
      </w:r>
      <w:r w:rsidRPr="002B6C5B">
        <w:t>2014</w:t>
      </w:r>
      <w:bookmarkEnd w:id="17"/>
    </w:p>
    <w:p w:rsidR="001208BC" w:rsidRPr="002B6C5B" w:rsidRDefault="007C5097" w:rsidP="001208BC">
      <w:pPr>
        <w:pStyle w:val="ItemHead"/>
      </w:pPr>
      <w:r w:rsidRPr="002B6C5B">
        <w:t>12</w:t>
      </w:r>
      <w:r w:rsidR="001208BC" w:rsidRPr="002B6C5B">
        <w:t xml:space="preserve">  Section</w:t>
      </w:r>
      <w:r w:rsidR="00B70186" w:rsidRPr="002B6C5B">
        <w:t> </w:t>
      </w:r>
      <w:r w:rsidR="001208BC" w:rsidRPr="002B6C5B">
        <w:t>4</w:t>
      </w:r>
    </w:p>
    <w:p w:rsidR="001208BC" w:rsidRPr="002B6C5B" w:rsidRDefault="001208BC" w:rsidP="001208BC">
      <w:pPr>
        <w:pStyle w:val="Item"/>
      </w:pPr>
      <w:r w:rsidRPr="002B6C5B">
        <w:t>Insert:</w:t>
      </w:r>
    </w:p>
    <w:p w:rsidR="001208BC" w:rsidRPr="002B6C5B" w:rsidRDefault="001208BC" w:rsidP="001208BC">
      <w:pPr>
        <w:pStyle w:val="Definition"/>
      </w:pPr>
      <w:r w:rsidRPr="002B6C5B">
        <w:rPr>
          <w:b/>
          <w:i/>
        </w:rPr>
        <w:t>COVID</w:t>
      </w:r>
      <w:r w:rsidR="002B6C5B">
        <w:rPr>
          <w:b/>
          <w:i/>
        </w:rPr>
        <w:noBreakHyphen/>
      </w:r>
      <w:r w:rsidRPr="002B6C5B">
        <w:rPr>
          <w:b/>
          <w:i/>
        </w:rPr>
        <w:t>19 support payment period</w:t>
      </w:r>
      <w:r w:rsidRPr="002B6C5B">
        <w:t xml:space="preserve">: each of the following is a </w:t>
      </w:r>
      <w:r w:rsidRPr="002B6C5B">
        <w:rPr>
          <w:b/>
          <w:i/>
        </w:rPr>
        <w:t>COVID</w:t>
      </w:r>
      <w:r w:rsidR="002B6C5B">
        <w:rPr>
          <w:b/>
          <w:i/>
        </w:rPr>
        <w:noBreakHyphen/>
      </w:r>
      <w:r w:rsidRPr="002B6C5B">
        <w:rPr>
          <w:b/>
          <w:i/>
        </w:rPr>
        <w:t>19 support payment period</w:t>
      </w:r>
      <w:r w:rsidRPr="002B6C5B">
        <w:t>:</w:t>
      </w:r>
    </w:p>
    <w:p w:rsidR="001208BC" w:rsidRPr="002B6C5B" w:rsidRDefault="001208BC" w:rsidP="001208BC">
      <w:pPr>
        <w:pStyle w:val="paragraph"/>
      </w:pPr>
      <w:r w:rsidRPr="002B6C5B">
        <w:tab/>
        <w:t>(a)</w:t>
      </w:r>
      <w:r w:rsidRPr="002B6C5B">
        <w:tab/>
        <w:t>the payment period beginning on 1</w:t>
      </w:r>
      <w:r w:rsidR="00B70186" w:rsidRPr="002B6C5B">
        <w:t> </w:t>
      </w:r>
      <w:r w:rsidRPr="002B6C5B">
        <w:t>February 2020;</w:t>
      </w:r>
    </w:p>
    <w:p w:rsidR="001208BC" w:rsidRPr="002B6C5B" w:rsidRDefault="001208BC" w:rsidP="001208BC">
      <w:pPr>
        <w:pStyle w:val="paragraph"/>
      </w:pPr>
      <w:r w:rsidRPr="002B6C5B">
        <w:tab/>
        <w:t>(b)</w:t>
      </w:r>
      <w:r w:rsidRPr="002B6C5B">
        <w:tab/>
        <w:t>the payment period beginning on 1</w:t>
      </w:r>
      <w:r w:rsidR="00B70186" w:rsidRPr="002B6C5B">
        <w:t> </w:t>
      </w:r>
      <w:r w:rsidRPr="002B6C5B">
        <w:t>June 2020.</w:t>
      </w:r>
    </w:p>
    <w:p w:rsidR="00A548F3" w:rsidRPr="002B6C5B" w:rsidRDefault="007C5097" w:rsidP="00A548F3">
      <w:pPr>
        <w:pStyle w:val="ItemHead"/>
      </w:pPr>
      <w:r w:rsidRPr="002B6C5B">
        <w:t>13</w:t>
      </w:r>
      <w:r w:rsidR="00A548F3" w:rsidRPr="002B6C5B">
        <w:t xml:space="preserve">  </w:t>
      </w:r>
      <w:r w:rsidR="00110B32" w:rsidRPr="002B6C5B">
        <w:t>Subdivision F</w:t>
      </w:r>
      <w:r w:rsidR="00A548F3" w:rsidRPr="002B6C5B">
        <w:t xml:space="preserve"> of Division</w:t>
      </w:r>
      <w:r w:rsidR="00B70186" w:rsidRPr="002B6C5B">
        <w:t> </w:t>
      </w:r>
      <w:r w:rsidR="00A548F3" w:rsidRPr="002B6C5B">
        <w:t>5 of Part</w:t>
      </w:r>
      <w:r w:rsidR="00B70186" w:rsidRPr="002B6C5B">
        <w:t> </w:t>
      </w:r>
      <w:r w:rsidR="00A548F3" w:rsidRPr="002B6C5B">
        <w:t>3 of Chapter</w:t>
      </w:r>
      <w:r w:rsidR="00B70186" w:rsidRPr="002B6C5B">
        <w:t> </w:t>
      </w:r>
      <w:r w:rsidR="00A548F3" w:rsidRPr="002B6C5B">
        <w:t>2</w:t>
      </w:r>
      <w:r w:rsidR="008E11ED" w:rsidRPr="002B6C5B">
        <w:t xml:space="preserve"> (heading)</w:t>
      </w:r>
    </w:p>
    <w:p w:rsidR="00A548F3" w:rsidRPr="002B6C5B" w:rsidRDefault="008E11ED" w:rsidP="00A548F3">
      <w:pPr>
        <w:pStyle w:val="Item"/>
      </w:pPr>
      <w:r w:rsidRPr="002B6C5B">
        <w:t>Omit “</w:t>
      </w:r>
      <w:r w:rsidRPr="002B6C5B">
        <w:rPr>
          <w:b/>
        </w:rPr>
        <w:t>(for February 2020 payment period)</w:t>
      </w:r>
      <w:r w:rsidRPr="002B6C5B">
        <w:t>”, substitute “</w:t>
      </w:r>
      <w:r w:rsidRPr="002B6C5B">
        <w:rPr>
          <w:b/>
        </w:rPr>
        <w:t>(for COVID</w:t>
      </w:r>
      <w:r w:rsidR="002B6C5B">
        <w:rPr>
          <w:b/>
        </w:rPr>
        <w:noBreakHyphen/>
      </w:r>
      <w:r w:rsidRPr="002B6C5B">
        <w:rPr>
          <w:b/>
        </w:rPr>
        <w:t>19 support payment periods)</w:t>
      </w:r>
      <w:r w:rsidRPr="002B6C5B">
        <w:t>”.</w:t>
      </w:r>
    </w:p>
    <w:p w:rsidR="008E11ED" w:rsidRPr="002B6C5B" w:rsidRDefault="007C5097" w:rsidP="008E11ED">
      <w:pPr>
        <w:pStyle w:val="ItemHead"/>
      </w:pPr>
      <w:r w:rsidRPr="002B6C5B">
        <w:t>14</w:t>
      </w:r>
      <w:r w:rsidR="008E11ED" w:rsidRPr="002B6C5B">
        <w:t xml:space="preserve">  Section</w:t>
      </w:r>
      <w:r w:rsidR="00B70186" w:rsidRPr="002B6C5B">
        <w:t> </w:t>
      </w:r>
      <w:r w:rsidR="008E11ED" w:rsidRPr="002B6C5B">
        <w:t>70AA (heading)</w:t>
      </w:r>
    </w:p>
    <w:p w:rsidR="008E11ED" w:rsidRPr="002B6C5B" w:rsidRDefault="008E11ED" w:rsidP="008E11ED">
      <w:pPr>
        <w:pStyle w:val="Item"/>
      </w:pPr>
      <w:r w:rsidRPr="002B6C5B">
        <w:t>Omit “</w:t>
      </w:r>
      <w:r w:rsidRPr="002B6C5B">
        <w:rPr>
          <w:b/>
        </w:rPr>
        <w:t>(for February 2020 payment period)</w:t>
      </w:r>
      <w:r w:rsidRPr="002B6C5B">
        <w:t>”, substitute “</w:t>
      </w:r>
      <w:r w:rsidRPr="002B6C5B">
        <w:rPr>
          <w:b/>
        </w:rPr>
        <w:t>(for COVID</w:t>
      </w:r>
      <w:r w:rsidR="002B6C5B">
        <w:rPr>
          <w:b/>
        </w:rPr>
        <w:noBreakHyphen/>
      </w:r>
      <w:r w:rsidRPr="002B6C5B">
        <w:rPr>
          <w:b/>
        </w:rPr>
        <w:t>19 support payment periods)</w:t>
      </w:r>
      <w:r w:rsidRPr="002B6C5B">
        <w:t>”.</w:t>
      </w:r>
    </w:p>
    <w:p w:rsidR="008E11ED" w:rsidRPr="002B6C5B" w:rsidRDefault="007C5097" w:rsidP="008E11ED">
      <w:pPr>
        <w:pStyle w:val="ItemHead"/>
      </w:pPr>
      <w:r w:rsidRPr="002B6C5B">
        <w:t>15</w:t>
      </w:r>
      <w:r w:rsidR="008E11ED" w:rsidRPr="002B6C5B">
        <w:t xml:space="preserve"> </w:t>
      </w:r>
      <w:r w:rsidR="007F5904" w:rsidRPr="002B6C5B">
        <w:t xml:space="preserve"> </w:t>
      </w:r>
      <w:r w:rsidR="008E11ED" w:rsidRPr="002B6C5B">
        <w:t>Section</w:t>
      </w:r>
      <w:r w:rsidR="00B70186" w:rsidRPr="002B6C5B">
        <w:t> </w:t>
      </w:r>
      <w:r w:rsidR="008E11ED" w:rsidRPr="002B6C5B">
        <w:t>70AA</w:t>
      </w:r>
    </w:p>
    <w:p w:rsidR="00D973CD" w:rsidRPr="002B6C5B" w:rsidRDefault="008E11ED" w:rsidP="00836F4B">
      <w:pPr>
        <w:pStyle w:val="Item"/>
      </w:pPr>
      <w:r w:rsidRPr="002B6C5B">
        <w:t>Omit “the payment period beginning on 1</w:t>
      </w:r>
      <w:r w:rsidR="00B70186" w:rsidRPr="002B6C5B">
        <w:t> </w:t>
      </w:r>
      <w:r w:rsidRPr="002B6C5B">
        <w:t>February 2020”, substitute “a COVID</w:t>
      </w:r>
      <w:r w:rsidR="002B6C5B">
        <w:noBreakHyphen/>
      </w:r>
      <w:r w:rsidRPr="002B6C5B">
        <w:t>19 support payment period”.</w:t>
      </w:r>
    </w:p>
    <w:p w:rsidR="00D74B8E" w:rsidRPr="002B6C5B" w:rsidRDefault="00D74B8E" w:rsidP="00D74B8E">
      <w:pPr>
        <w:pStyle w:val="ActHead6"/>
        <w:pageBreakBefore/>
      </w:pPr>
      <w:bookmarkStart w:id="18" w:name="_Toc50640926"/>
      <w:bookmarkStart w:id="19" w:name="opcCurrentFind"/>
      <w:r w:rsidRPr="00D552CF">
        <w:rPr>
          <w:rStyle w:val="CharAmSchNo"/>
        </w:rPr>
        <w:t>Schedule</w:t>
      </w:r>
      <w:r w:rsidR="00B70186" w:rsidRPr="00D552CF">
        <w:rPr>
          <w:rStyle w:val="CharAmSchNo"/>
        </w:rPr>
        <w:t> </w:t>
      </w:r>
      <w:r w:rsidRPr="00D552CF">
        <w:rPr>
          <w:rStyle w:val="CharAmSchNo"/>
        </w:rPr>
        <w:t>2</w:t>
      </w:r>
      <w:r w:rsidRPr="002B6C5B">
        <w:t>—</w:t>
      </w:r>
      <w:r w:rsidR="00657C55" w:rsidRPr="00D552CF">
        <w:rPr>
          <w:rStyle w:val="CharAmSchText"/>
        </w:rPr>
        <w:t>Workforce continuity f</w:t>
      </w:r>
      <w:r w:rsidR="00FD3332" w:rsidRPr="00D552CF">
        <w:rPr>
          <w:rStyle w:val="CharAmSchText"/>
        </w:rPr>
        <w:t>unding</w:t>
      </w:r>
      <w:bookmarkEnd w:id="18"/>
    </w:p>
    <w:p w:rsidR="0067639E" w:rsidRPr="002B6C5B" w:rsidRDefault="0067639E" w:rsidP="0067639E">
      <w:pPr>
        <w:pStyle w:val="ActHead7"/>
      </w:pPr>
      <w:bookmarkStart w:id="20" w:name="_Toc50640927"/>
      <w:bookmarkEnd w:id="19"/>
      <w:r w:rsidRPr="00D552CF">
        <w:rPr>
          <w:rStyle w:val="CharAmPartNo"/>
        </w:rPr>
        <w:t>Part</w:t>
      </w:r>
      <w:r w:rsidR="00B70186" w:rsidRPr="00D552CF">
        <w:rPr>
          <w:rStyle w:val="CharAmPartNo"/>
        </w:rPr>
        <w:t> </w:t>
      </w:r>
      <w:r w:rsidRPr="00D552CF">
        <w:rPr>
          <w:rStyle w:val="CharAmPartNo"/>
        </w:rPr>
        <w:t>1</w:t>
      </w:r>
      <w:r w:rsidRPr="002B6C5B">
        <w:t>—</w:t>
      </w:r>
      <w:r w:rsidR="00E561D5" w:rsidRPr="00D552CF">
        <w:rPr>
          <w:rStyle w:val="CharAmPartText"/>
        </w:rPr>
        <w:t>Amounts of v</w:t>
      </w:r>
      <w:r w:rsidR="00F526E2" w:rsidRPr="00D552CF">
        <w:rPr>
          <w:rStyle w:val="CharAmPartText"/>
        </w:rPr>
        <w:t xml:space="preserve">iability and homeless supplements </w:t>
      </w:r>
      <w:r w:rsidR="00BB1E9E" w:rsidRPr="00D552CF">
        <w:rPr>
          <w:rStyle w:val="CharAmPartText"/>
        </w:rPr>
        <w:t>(</w:t>
      </w:r>
      <w:r w:rsidR="00F526E2" w:rsidRPr="00D552CF">
        <w:rPr>
          <w:rStyle w:val="CharAmPartText"/>
        </w:rPr>
        <w:t>for care recipients</w:t>
      </w:r>
      <w:r w:rsidR="00BB1E9E" w:rsidRPr="00D552CF">
        <w:rPr>
          <w:rStyle w:val="CharAmPartText"/>
        </w:rPr>
        <w:t>)</w:t>
      </w:r>
      <w:bookmarkEnd w:id="20"/>
    </w:p>
    <w:p w:rsidR="007C5ED8" w:rsidRPr="002B6C5B" w:rsidRDefault="007C5ED8" w:rsidP="007C5ED8">
      <w:pPr>
        <w:pStyle w:val="ActHead9"/>
      </w:pPr>
      <w:bookmarkStart w:id="21" w:name="_Toc50640928"/>
      <w:r w:rsidRPr="002B6C5B">
        <w:t>Aged Care (Subsidy, Fees and Payments) Determination</w:t>
      </w:r>
      <w:r w:rsidR="00B70186" w:rsidRPr="002B6C5B">
        <w:t> </w:t>
      </w:r>
      <w:r w:rsidRPr="002B6C5B">
        <w:t>2014</w:t>
      </w:r>
      <w:bookmarkEnd w:id="21"/>
    </w:p>
    <w:p w:rsidR="00B07D24" w:rsidRPr="002B6C5B" w:rsidRDefault="007C5ED8" w:rsidP="0067639E">
      <w:pPr>
        <w:pStyle w:val="ItemHead"/>
      </w:pPr>
      <w:r w:rsidRPr="002B6C5B">
        <w:t xml:space="preserve">1  </w:t>
      </w:r>
      <w:r w:rsidR="00B07D24" w:rsidRPr="002B6C5B">
        <w:t>Section</w:t>
      </w:r>
      <w:r w:rsidR="00B70186" w:rsidRPr="002B6C5B">
        <w:t> </w:t>
      </w:r>
      <w:r w:rsidR="00B07D24" w:rsidRPr="002B6C5B">
        <w:t>57 (table)</w:t>
      </w:r>
    </w:p>
    <w:p w:rsidR="00B07D24" w:rsidRPr="002B6C5B" w:rsidRDefault="00B07D24" w:rsidP="00B07D24">
      <w:pPr>
        <w:pStyle w:val="Item"/>
      </w:pPr>
      <w:r w:rsidRPr="002B6C5B">
        <w:t>Repeal the table, substitute:</w:t>
      </w:r>
    </w:p>
    <w:p w:rsidR="00B07D24" w:rsidRPr="002B6C5B" w:rsidRDefault="00B07D24" w:rsidP="00B07D24">
      <w:pPr>
        <w:pStyle w:val="Tabletext"/>
      </w:pPr>
    </w:p>
    <w:tbl>
      <w:tblPr>
        <w:tblW w:w="818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2977"/>
        <w:gridCol w:w="1241"/>
      </w:tblGrid>
      <w:tr w:rsidR="00B07D24" w:rsidRPr="002B6C5B" w:rsidTr="00FC33A8">
        <w:trPr>
          <w:tblHeader/>
        </w:trPr>
        <w:tc>
          <w:tcPr>
            <w:tcW w:w="818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3F618E">
            <w:pPr>
              <w:pStyle w:val="TableHeading"/>
            </w:pPr>
            <w:r w:rsidRPr="002B6C5B">
              <w:t>Amount of viability supplement</w:t>
            </w:r>
            <w:r w:rsidR="007B5C85" w:rsidRPr="002B6C5B">
              <w:t>—1997 scheme services</w:t>
            </w:r>
          </w:p>
        </w:tc>
      </w:tr>
      <w:tr w:rsidR="00B07D24" w:rsidRPr="002B6C5B" w:rsidTr="00523237">
        <w:trPr>
          <w:tblHeader/>
        </w:trPr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3F618E">
            <w:pPr>
              <w:pStyle w:val="TableHeading"/>
            </w:pPr>
            <w:r w:rsidRPr="002B6C5B">
              <w:t>Item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3F618E">
            <w:pPr>
              <w:pStyle w:val="TableHeading"/>
            </w:pPr>
            <w:r w:rsidRPr="002B6C5B">
              <w:t>Degree of isolation of service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3F618E">
            <w:pPr>
              <w:pStyle w:val="TableHeading"/>
            </w:pPr>
            <w:r w:rsidRPr="002B6C5B">
              <w:t>Number of places allocated in respect of service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3F618E">
            <w:pPr>
              <w:pStyle w:val="TableHeading"/>
              <w:jc w:val="right"/>
            </w:pPr>
            <w:r w:rsidRPr="002B6C5B">
              <w:t>Amount ($)</w:t>
            </w:r>
          </w:p>
        </w:tc>
      </w:tr>
      <w:tr w:rsidR="00B07D24" w:rsidRPr="002B6C5B" w:rsidTr="00523237"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Isolated Remote Area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less than 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  <w:jc w:val="right"/>
            </w:pPr>
            <w:r w:rsidRPr="002B6C5B">
              <w:t>54.95</w:t>
            </w:r>
          </w:p>
        </w:tc>
      </w:tr>
      <w:tr w:rsidR="00B07D24" w:rsidRPr="002B6C5B" w:rsidTr="00523237"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Isolated Remote Area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more than 15 but less than 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  <w:jc w:val="right"/>
            </w:pPr>
            <w:r w:rsidRPr="002B6C5B">
              <w:t>33.78</w:t>
            </w:r>
          </w:p>
        </w:tc>
      </w:tr>
      <w:tr w:rsidR="00B07D24" w:rsidRPr="002B6C5B" w:rsidTr="00523237"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Isolated Remote Area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30 or more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  <w:jc w:val="right"/>
            </w:pPr>
            <w:r w:rsidRPr="002B6C5B">
              <w:t>3.41</w:t>
            </w:r>
          </w:p>
        </w:tc>
      </w:tr>
      <w:tr w:rsidR="00B07D24" w:rsidRPr="002B6C5B" w:rsidTr="00523237"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Remote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less than 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  <w:jc w:val="right"/>
            </w:pPr>
            <w:r w:rsidRPr="002B6C5B">
              <w:t>26.24</w:t>
            </w:r>
          </w:p>
        </w:tc>
      </w:tr>
      <w:tr w:rsidR="00B07D24" w:rsidRPr="002B6C5B" w:rsidTr="00523237"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Remote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more than 15 but less than 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  <w:jc w:val="right"/>
            </w:pPr>
            <w:r w:rsidRPr="002B6C5B">
              <w:t>18.64</w:t>
            </w:r>
          </w:p>
        </w:tc>
      </w:tr>
      <w:tr w:rsidR="00B07D24" w:rsidRPr="002B6C5B" w:rsidTr="00523237"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Remote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30 or more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  <w:jc w:val="right"/>
            </w:pPr>
            <w:r w:rsidRPr="002B6C5B">
              <w:t>3.41</w:t>
            </w:r>
          </w:p>
        </w:tc>
      </w:tr>
      <w:tr w:rsidR="00B07D24" w:rsidRPr="002B6C5B" w:rsidTr="00523237"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Rural Outside Large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less than 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  <w:jc w:val="right"/>
            </w:pPr>
            <w:r w:rsidRPr="002B6C5B">
              <w:t>11.05</w:t>
            </w:r>
          </w:p>
        </w:tc>
      </w:tr>
      <w:tr w:rsidR="00B07D24" w:rsidRPr="002B6C5B" w:rsidTr="00523237"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Rural Outside Large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more than 15 but less than 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  <w:jc w:val="right"/>
            </w:pPr>
            <w:r w:rsidRPr="002B6C5B">
              <w:t>3.41</w:t>
            </w:r>
          </w:p>
        </w:tc>
      </w:tr>
      <w:tr w:rsidR="00B07D24" w:rsidRPr="002B6C5B" w:rsidTr="00523237"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Rural Outside Large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30 or more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  <w:jc w:val="right"/>
            </w:pPr>
            <w:r w:rsidRPr="002B6C5B">
              <w:t>3.41</w:t>
            </w:r>
          </w:p>
        </w:tc>
      </w:tr>
      <w:tr w:rsidR="00B07D24" w:rsidRPr="002B6C5B" w:rsidTr="00523237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An area not referred to in items</w:t>
            </w:r>
            <w:r w:rsidR="00B70186" w:rsidRPr="002B6C5B">
              <w:t> </w:t>
            </w:r>
            <w:r w:rsidRPr="002B6C5B">
              <w:t>1 to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</w:pPr>
            <w:r w:rsidRPr="002B6C5B">
              <w:t>not applicable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D24" w:rsidRPr="002B6C5B" w:rsidRDefault="00B07D24" w:rsidP="001479A1">
            <w:pPr>
              <w:pStyle w:val="Tabletext"/>
              <w:jc w:val="right"/>
            </w:pPr>
            <w:r w:rsidRPr="002B6C5B">
              <w:t>3.41</w:t>
            </w:r>
          </w:p>
        </w:tc>
      </w:tr>
    </w:tbl>
    <w:p w:rsidR="007B5C85" w:rsidRPr="002B6C5B" w:rsidRDefault="007B5C85" w:rsidP="007B5C85">
      <w:pPr>
        <w:pStyle w:val="ItemHead"/>
      </w:pPr>
      <w:r w:rsidRPr="002B6C5B">
        <w:t>2  Section</w:t>
      </w:r>
      <w:r w:rsidR="00B70186" w:rsidRPr="002B6C5B">
        <w:t> </w:t>
      </w:r>
      <w:r w:rsidRPr="002B6C5B">
        <w:t>58 (table)</w:t>
      </w:r>
    </w:p>
    <w:p w:rsidR="007B5C85" w:rsidRPr="002B6C5B" w:rsidRDefault="007B5C85" w:rsidP="007B5C85">
      <w:pPr>
        <w:pStyle w:val="Item"/>
      </w:pPr>
      <w:r w:rsidRPr="002B6C5B">
        <w:t>Repeal the table, substitute:</w:t>
      </w:r>
    </w:p>
    <w:p w:rsidR="007B5C85" w:rsidRPr="002B6C5B" w:rsidRDefault="007B5C85" w:rsidP="007B5C85">
      <w:pPr>
        <w:pStyle w:val="Tabletext"/>
      </w:pPr>
    </w:p>
    <w:tbl>
      <w:tblPr>
        <w:tblW w:w="8506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418"/>
      </w:tblGrid>
      <w:tr w:rsidR="007B5C85" w:rsidRPr="002B6C5B" w:rsidTr="00FC33A8">
        <w:trPr>
          <w:tblHeader/>
        </w:trPr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Heading"/>
            </w:pPr>
            <w:r w:rsidRPr="002B6C5B">
              <w:t>Amount of viability supplement—2001 scheme services</w:t>
            </w:r>
          </w:p>
        </w:tc>
      </w:tr>
      <w:tr w:rsidR="007B5C85" w:rsidRPr="002B6C5B" w:rsidTr="00A22A98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Heading"/>
            </w:pPr>
            <w:r w:rsidRPr="002B6C5B">
              <w:t>Item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Heading"/>
            </w:pPr>
            <w:r w:rsidRPr="002B6C5B">
              <w:t>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Heading"/>
              <w:jc w:val="right"/>
            </w:pPr>
            <w:r w:rsidRPr="002B6C5B">
              <w:t>Amount ($)</w:t>
            </w:r>
          </w:p>
        </w:tc>
      </w:tr>
      <w:tr w:rsidR="007B5C85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</w:pPr>
            <w:r w:rsidRPr="002B6C5B"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</w:pPr>
            <w:r w:rsidRPr="002B6C5B"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  <w:jc w:val="right"/>
            </w:pPr>
            <w:r w:rsidRPr="002B6C5B">
              <w:t>3.41</w:t>
            </w:r>
          </w:p>
        </w:tc>
      </w:tr>
      <w:tr w:rsidR="007B5C85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</w:pPr>
            <w:r w:rsidRPr="002B6C5B"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</w:pPr>
            <w:r w:rsidRPr="002B6C5B"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  <w:jc w:val="right"/>
            </w:pPr>
            <w:r w:rsidRPr="002B6C5B">
              <w:t>3.82</w:t>
            </w:r>
          </w:p>
        </w:tc>
      </w:tr>
      <w:tr w:rsidR="007B5C85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</w:pPr>
            <w:r w:rsidRPr="002B6C5B"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</w:pPr>
            <w:r w:rsidRPr="002B6C5B"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  <w:jc w:val="right"/>
            </w:pPr>
            <w:r w:rsidRPr="002B6C5B">
              <w:t>11.05</w:t>
            </w:r>
          </w:p>
        </w:tc>
      </w:tr>
      <w:tr w:rsidR="007B5C85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</w:pPr>
            <w:r w:rsidRPr="002B6C5B"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</w:pPr>
            <w:r w:rsidRPr="002B6C5B"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  <w:jc w:val="right"/>
            </w:pPr>
            <w:r w:rsidRPr="002B6C5B">
              <w:t>18.64</w:t>
            </w:r>
          </w:p>
        </w:tc>
      </w:tr>
      <w:tr w:rsidR="007B5C85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</w:pPr>
            <w:r w:rsidRPr="002B6C5B"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</w:pPr>
            <w:r w:rsidRPr="002B6C5B"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  <w:jc w:val="right"/>
            </w:pPr>
            <w:r w:rsidRPr="002B6C5B">
              <w:t>26.24</w:t>
            </w:r>
          </w:p>
        </w:tc>
      </w:tr>
      <w:tr w:rsidR="007B5C85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</w:pPr>
            <w:r w:rsidRPr="002B6C5B"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</w:pPr>
            <w:r w:rsidRPr="002B6C5B"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  <w:jc w:val="right"/>
            </w:pPr>
            <w:r w:rsidRPr="002B6C5B">
              <w:t>33.78</w:t>
            </w:r>
          </w:p>
        </w:tc>
      </w:tr>
      <w:tr w:rsidR="007B5C85" w:rsidRPr="002B6C5B" w:rsidTr="00A22A98">
        <w:tc>
          <w:tcPr>
            <w:tcW w:w="851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</w:pPr>
            <w:r w:rsidRPr="002B6C5B">
              <w:t>7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</w:pPr>
            <w:r w:rsidRPr="002B6C5B">
              <w:t>100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C85" w:rsidRPr="002B6C5B" w:rsidRDefault="007B5C85" w:rsidP="00523237">
            <w:pPr>
              <w:pStyle w:val="Tabletext"/>
              <w:jc w:val="right"/>
            </w:pPr>
            <w:r w:rsidRPr="002B6C5B">
              <w:t>54.95</w:t>
            </w:r>
          </w:p>
        </w:tc>
      </w:tr>
    </w:tbl>
    <w:p w:rsidR="004B6F40" w:rsidRPr="002B6C5B" w:rsidRDefault="004B6F40" w:rsidP="004B6F40">
      <w:pPr>
        <w:pStyle w:val="ItemHead"/>
      </w:pPr>
      <w:r w:rsidRPr="002B6C5B">
        <w:t>3  Section</w:t>
      </w:r>
      <w:r w:rsidR="00B70186" w:rsidRPr="002B6C5B">
        <w:t> </w:t>
      </w:r>
      <w:r w:rsidRPr="002B6C5B">
        <w:t>59 (table)</w:t>
      </w:r>
    </w:p>
    <w:p w:rsidR="004B6F40" w:rsidRPr="002B6C5B" w:rsidRDefault="004B6F40" w:rsidP="004B6F40">
      <w:pPr>
        <w:pStyle w:val="Item"/>
      </w:pPr>
      <w:r w:rsidRPr="002B6C5B">
        <w:t>Repeal the table, substitute:</w:t>
      </w:r>
    </w:p>
    <w:p w:rsidR="004B6F40" w:rsidRPr="002B6C5B" w:rsidRDefault="004B6F40" w:rsidP="004B6F40">
      <w:pPr>
        <w:pStyle w:val="Tabletext"/>
      </w:pPr>
    </w:p>
    <w:tbl>
      <w:tblPr>
        <w:tblW w:w="8506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418"/>
      </w:tblGrid>
      <w:tr w:rsidR="004B6F40" w:rsidRPr="002B6C5B" w:rsidTr="00A22A98">
        <w:trPr>
          <w:tblHeader/>
        </w:trPr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Heading"/>
            </w:pPr>
            <w:r w:rsidRPr="002B6C5B">
              <w:t>Amount of viability supplement</w:t>
            </w:r>
            <w:r w:rsidR="000A47ED" w:rsidRPr="002B6C5B">
              <w:t>—2005 scheme services</w:t>
            </w:r>
          </w:p>
        </w:tc>
      </w:tr>
      <w:tr w:rsidR="004B6F40" w:rsidRPr="002B6C5B" w:rsidTr="00A22A98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Heading"/>
            </w:pPr>
            <w:r w:rsidRPr="002B6C5B">
              <w:t>Item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Heading"/>
            </w:pPr>
            <w:r w:rsidRPr="002B6C5B">
              <w:t>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Heading"/>
              <w:jc w:val="right"/>
            </w:pPr>
            <w:r w:rsidRPr="002B6C5B">
              <w:t>Amount ($)</w:t>
            </w:r>
          </w:p>
        </w:tc>
      </w:tr>
      <w:tr w:rsidR="004B6F40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  <w:jc w:val="right"/>
            </w:pPr>
            <w:r w:rsidRPr="002B6C5B">
              <w:t>8.25</w:t>
            </w:r>
          </w:p>
        </w:tc>
      </w:tr>
      <w:tr w:rsidR="004B6F40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  <w:jc w:val="right"/>
            </w:pPr>
            <w:r w:rsidRPr="002B6C5B">
              <w:t>12.36</w:t>
            </w:r>
          </w:p>
        </w:tc>
      </w:tr>
      <w:tr w:rsidR="004B6F40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  <w:jc w:val="right"/>
            </w:pPr>
            <w:r w:rsidRPr="002B6C5B">
              <w:t>18.49</w:t>
            </w:r>
          </w:p>
        </w:tc>
      </w:tr>
      <w:tr w:rsidR="004B6F40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  <w:jc w:val="right"/>
            </w:pPr>
            <w:r w:rsidRPr="002B6C5B">
              <w:t>22.59</w:t>
            </w:r>
          </w:p>
        </w:tc>
      </w:tr>
      <w:tr w:rsidR="004B6F40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  <w:jc w:val="right"/>
            </w:pPr>
            <w:r w:rsidRPr="002B6C5B">
              <w:t>32.97</w:t>
            </w:r>
          </w:p>
        </w:tc>
      </w:tr>
      <w:tr w:rsidR="004B6F40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  <w:jc w:val="right"/>
            </w:pPr>
            <w:r w:rsidRPr="002B6C5B">
              <w:t>41.07</w:t>
            </w:r>
          </w:p>
        </w:tc>
      </w:tr>
      <w:tr w:rsidR="004B6F40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  <w:jc w:val="right"/>
            </w:pPr>
            <w:r w:rsidRPr="002B6C5B">
              <w:t>51.33</w:t>
            </w:r>
          </w:p>
        </w:tc>
      </w:tr>
      <w:tr w:rsidR="004B6F40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  <w:jc w:val="right"/>
            </w:pPr>
            <w:r w:rsidRPr="002B6C5B">
              <w:t>61.68</w:t>
            </w:r>
          </w:p>
        </w:tc>
      </w:tr>
      <w:tr w:rsidR="004B6F40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  <w:jc w:val="right"/>
            </w:pPr>
            <w:r w:rsidRPr="002B6C5B">
              <w:t>71.92</w:t>
            </w:r>
          </w:p>
        </w:tc>
      </w:tr>
      <w:tr w:rsidR="004B6F40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  <w:jc w:val="right"/>
            </w:pPr>
            <w:r w:rsidRPr="002B6C5B">
              <w:t>80.13</w:t>
            </w:r>
          </w:p>
        </w:tc>
      </w:tr>
      <w:tr w:rsidR="004B6F40" w:rsidRPr="002B6C5B" w:rsidTr="00A22A98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</w:pPr>
            <w:r w:rsidRPr="002B6C5B"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6F40" w:rsidRPr="002B6C5B" w:rsidRDefault="004B6F40" w:rsidP="00523237">
            <w:pPr>
              <w:pStyle w:val="Tabletext"/>
              <w:jc w:val="right"/>
            </w:pPr>
            <w:r w:rsidRPr="002B6C5B">
              <w:t>90.42</w:t>
            </w:r>
          </w:p>
        </w:tc>
      </w:tr>
    </w:tbl>
    <w:p w:rsidR="00750384" w:rsidRPr="002B6C5B" w:rsidRDefault="006536A7" w:rsidP="0067639E">
      <w:pPr>
        <w:pStyle w:val="ItemHead"/>
      </w:pPr>
      <w:r w:rsidRPr="002B6C5B">
        <w:t>4</w:t>
      </w:r>
      <w:r w:rsidR="00B07D24" w:rsidRPr="002B6C5B">
        <w:t xml:space="preserve">  </w:t>
      </w:r>
      <w:r w:rsidR="00750384" w:rsidRPr="002B6C5B">
        <w:t>Subsection</w:t>
      </w:r>
      <w:r w:rsidR="00B70186" w:rsidRPr="002B6C5B">
        <w:t> </w:t>
      </w:r>
      <w:r w:rsidR="00750384" w:rsidRPr="002B6C5B">
        <w:t>60(2)</w:t>
      </w:r>
    </w:p>
    <w:p w:rsidR="00750384" w:rsidRPr="002B6C5B" w:rsidRDefault="00750384" w:rsidP="00657C55">
      <w:pPr>
        <w:pStyle w:val="Item"/>
      </w:pPr>
      <w:r w:rsidRPr="002B6C5B">
        <w:t>Omit “$2.63”, substitute “$3.41”.</w:t>
      </w:r>
    </w:p>
    <w:p w:rsidR="006536A7" w:rsidRPr="002B6C5B" w:rsidRDefault="006536A7" w:rsidP="006536A7">
      <w:pPr>
        <w:pStyle w:val="ItemHead"/>
      </w:pPr>
      <w:r w:rsidRPr="002B6C5B">
        <w:t>5  Section</w:t>
      </w:r>
      <w:r w:rsidR="00B70186" w:rsidRPr="002B6C5B">
        <w:t> </w:t>
      </w:r>
      <w:r w:rsidRPr="002B6C5B">
        <w:t>60A (table)</w:t>
      </w:r>
    </w:p>
    <w:p w:rsidR="006536A7" w:rsidRPr="002B6C5B" w:rsidRDefault="006536A7" w:rsidP="006536A7">
      <w:pPr>
        <w:pStyle w:val="Item"/>
      </w:pPr>
      <w:r w:rsidRPr="002B6C5B">
        <w:t>Repeal the table, substitute:</w:t>
      </w:r>
    </w:p>
    <w:p w:rsidR="006536A7" w:rsidRPr="002B6C5B" w:rsidRDefault="006536A7" w:rsidP="006536A7">
      <w:pPr>
        <w:pStyle w:val="Tabletext"/>
      </w:pPr>
    </w:p>
    <w:tbl>
      <w:tblPr>
        <w:tblW w:w="8506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418"/>
      </w:tblGrid>
      <w:tr w:rsidR="006536A7" w:rsidRPr="002B6C5B" w:rsidTr="00A22A98">
        <w:trPr>
          <w:tblHeader/>
        </w:trPr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Heading"/>
            </w:pPr>
            <w:r w:rsidRPr="002B6C5B">
              <w:t>Amount of viability supplement—2017 scheme services</w:t>
            </w:r>
          </w:p>
        </w:tc>
      </w:tr>
      <w:tr w:rsidR="006536A7" w:rsidRPr="002B6C5B" w:rsidTr="00A22A98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Heading"/>
            </w:pPr>
            <w:r w:rsidRPr="002B6C5B">
              <w:t>Item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Heading"/>
            </w:pPr>
            <w:r w:rsidRPr="002B6C5B">
              <w:t>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Heading"/>
              <w:jc w:val="right"/>
            </w:pPr>
            <w:r w:rsidRPr="002B6C5B">
              <w:t>Amount ($)</w:t>
            </w:r>
          </w:p>
        </w:tc>
      </w:tr>
      <w:tr w:rsidR="006536A7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  <w:jc w:val="right"/>
            </w:pPr>
            <w:r w:rsidRPr="002B6C5B">
              <w:t>11.20</w:t>
            </w:r>
          </w:p>
        </w:tc>
      </w:tr>
      <w:tr w:rsidR="006536A7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  <w:jc w:val="right"/>
            </w:pPr>
            <w:r w:rsidRPr="002B6C5B">
              <w:t>14.92</w:t>
            </w:r>
          </w:p>
        </w:tc>
      </w:tr>
      <w:tr w:rsidR="006536A7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  <w:jc w:val="right"/>
            </w:pPr>
            <w:r w:rsidRPr="002B6C5B">
              <w:t>20.45</w:t>
            </w:r>
          </w:p>
        </w:tc>
      </w:tr>
      <w:tr w:rsidR="006536A7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  <w:jc w:val="right"/>
            </w:pPr>
            <w:r w:rsidRPr="002B6C5B">
              <w:t>24.17</w:t>
            </w:r>
          </w:p>
        </w:tc>
      </w:tr>
      <w:tr w:rsidR="006536A7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  <w:jc w:val="right"/>
            </w:pPr>
            <w:r w:rsidRPr="002B6C5B">
              <w:t>33.59</w:t>
            </w:r>
          </w:p>
        </w:tc>
      </w:tr>
      <w:tr w:rsidR="006536A7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  <w:jc w:val="right"/>
            </w:pPr>
            <w:r w:rsidRPr="002B6C5B">
              <w:t>44.81</w:t>
            </w:r>
          </w:p>
        </w:tc>
      </w:tr>
      <w:tr w:rsidR="006536A7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  <w:jc w:val="right"/>
            </w:pPr>
            <w:r w:rsidRPr="002B6C5B">
              <w:t>57.63</w:t>
            </w:r>
          </w:p>
        </w:tc>
      </w:tr>
      <w:tr w:rsidR="006536A7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  <w:jc w:val="right"/>
            </w:pPr>
            <w:r w:rsidRPr="002B6C5B">
              <w:t>68.51</w:t>
            </w:r>
          </w:p>
        </w:tc>
      </w:tr>
      <w:tr w:rsidR="006536A7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  <w:jc w:val="right"/>
            </w:pPr>
            <w:r w:rsidRPr="002B6C5B">
              <w:t>79.26</w:t>
            </w:r>
          </w:p>
        </w:tc>
      </w:tr>
      <w:tr w:rsidR="006536A7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  <w:jc w:val="right"/>
            </w:pPr>
            <w:r w:rsidRPr="002B6C5B">
              <w:t>87.87</w:t>
            </w:r>
          </w:p>
        </w:tc>
      </w:tr>
      <w:tr w:rsidR="006536A7" w:rsidRPr="002B6C5B" w:rsidTr="00A22A98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</w:pPr>
            <w:r w:rsidRPr="002B6C5B"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6A7" w:rsidRPr="002B6C5B" w:rsidRDefault="006536A7" w:rsidP="003F618E">
            <w:pPr>
              <w:pStyle w:val="Tabletext"/>
              <w:jc w:val="right"/>
            </w:pPr>
            <w:r w:rsidRPr="002B6C5B">
              <w:t>98.67</w:t>
            </w:r>
          </w:p>
        </w:tc>
      </w:tr>
    </w:tbl>
    <w:p w:rsidR="00750384" w:rsidRPr="002B6C5B" w:rsidRDefault="006536A7" w:rsidP="00750384">
      <w:pPr>
        <w:pStyle w:val="ItemHead"/>
      </w:pPr>
      <w:r w:rsidRPr="002B6C5B">
        <w:t>6</w:t>
      </w:r>
      <w:r w:rsidR="00750384" w:rsidRPr="002B6C5B">
        <w:t xml:space="preserve">  Subsection</w:t>
      </w:r>
      <w:r w:rsidR="00B70186" w:rsidRPr="002B6C5B">
        <w:t> </w:t>
      </w:r>
      <w:r w:rsidR="00750384" w:rsidRPr="002B6C5B">
        <w:t>60B(4)</w:t>
      </w:r>
    </w:p>
    <w:p w:rsidR="00750384" w:rsidRPr="002B6C5B" w:rsidRDefault="00750384" w:rsidP="00657C55">
      <w:pPr>
        <w:pStyle w:val="Item"/>
      </w:pPr>
      <w:r w:rsidRPr="002B6C5B">
        <w:t>Omit “$2.63”, substitute “$3.41”.</w:t>
      </w:r>
    </w:p>
    <w:p w:rsidR="00750384" w:rsidRPr="002B6C5B" w:rsidRDefault="006536A7" w:rsidP="00750384">
      <w:pPr>
        <w:pStyle w:val="ItemHead"/>
      </w:pPr>
      <w:r w:rsidRPr="002B6C5B">
        <w:t>7</w:t>
      </w:r>
      <w:r w:rsidR="00750384" w:rsidRPr="002B6C5B">
        <w:t xml:space="preserve">  Section</w:t>
      </w:r>
      <w:r w:rsidR="00B70186" w:rsidRPr="002B6C5B">
        <w:t> </w:t>
      </w:r>
      <w:r w:rsidR="00750384" w:rsidRPr="002B6C5B">
        <w:t>64</w:t>
      </w:r>
    </w:p>
    <w:p w:rsidR="00750384" w:rsidRPr="002B6C5B" w:rsidRDefault="00750384" w:rsidP="00657C55">
      <w:pPr>
        <w:pStyle w:val="Item"/>
      </w:pPr>
      <w:r w:rsidRPr="002B6C5B">
        <w:t>Omit “$21.64”, substitute “$28.03”.</w:t>
      </w:r>
    </w:p>
    <w:p w:rsidR="00A97F22" w:rsidRPr="002B6C5B" w:rsidRDefault="00A97F22" w:rsidP="00A97F22">
      <w:pPr>
        <w:pStyle w:val="ItemHead"/>
      </w:pPr>
      <w:r w:rsidRPr="002B6C5B">
        <w:t>8  Section</w:t>
      </w:r>
      <w:r w:rsidR="00B70186" w:rsidRPr="002B6C5B">
        <w:t> </w:t>
      </w:r>
      <w:r w:rsidRPr="002B6C5B">
        <w:t xml:space="preserve">84A (table in the definition of </w:t>
      </w:r>
      <w:r w:rsidRPr="002B6C5B">
        <w:rPr>
          <w:i/>
        </w:rPr>
        <w:t>ARIA value viability supplement amount</w:t>
      </w:r>
      <w:r w:rsidRPr="002B6C5B">
        <w:t>)</w:t>
      </w:r>
    </w:p>
    <w:p w:rsidR="00A97F22" w:rsidRPr="002B6C5B" w:rsidRDefault="00A97F22" w:rsidP="00A97F22">
      <w:pPr>
        <w:pStyle w:val="Item"/>
      </w:pPr>
      <w:r w:rsidRPr="002B6C5B">
        <w:t>Repeal the table, substitute:</w:t>
      </w:r>
    </w:p>
    <w:p w:rsidR="00A97F22" w:rsidRPr="002B6C5B" w:rsidRDefault="00A97F22" w:rsidP="00A97F22">
      <w:pPr>
        <w:pStyle w:val="Tabletext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4828"/>
        <w:gridCol w:w="1259"/>
      </w:tblGrid>
      <w:tr w:rsidR="00A97F22" w:rsidRPr="002B6C5B" w:rsidTr="00FC33A8">
        <w:trPr>
          <w:tblHeader/>
        </w:trPr>
        <w:tc>
          <w:tcPr>
            <w:tcW w:w="707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Heading"/>
            </w:pPr>
            <w:r w:rsidRPr="002B6C5B">
              <w:t>ARIA value viability supplement amount</w:t>
            </w:r>
          </w:p>
        </w:tc>
      </w:tr>
      <w:tr w:rsidR="00A97F22" w:rsidRPr="002B6C5B" w:rsidTr="00A22A98">
        <w:trPr>
          <w:tblHeader/>
        </w:trPr>
        <w:tc>
          <w:tcPr>
            <w:tcW w:w="98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Heading"/>
            </w:pPr>
            <w:r w:rsidRPr="002B6C5B">
              <w:t>Item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Heading"/>
            </w:pPr>
            <w:r w:rsidRPr="002B6C5B">
              <w:t>ARIA value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Heading"/>
              <w:jc w:val="right"/>
            </w:pPr>
            <w:r w:rsidRPr="002B6C5B">
              <w:t>Amount ($)</w:t>
            </w:r>
          </w:p>
        </w:tc>
      </w:tr>
      <w:tr w:rsidR="00A97F22" w:rsidRPr="002B6C5B" w:rsidTr="00A22A98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</w:pPr>
            <w:r w:rsidRPr="002B6C5B">
              <w:t>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</w:pPr>
            <w:r w:rsidRPr="002B6C5B">
              <w:t>Less than 3.52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  <w:jc w:val="right"/>
            </w:pPr>
            <w:r w:rsidRPr="002B6C5B">
              <w:t>0.00</w:t>
            </w:r>
          </w:p>
        </w:tc>
      </w:tr>
      <w:tr w:rsidR="00A97F22" w:rsidRPr="002B6C5B" w:rsidTr="00A22A98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</w:pPr>
            <w:r w:rsidRPr="002B6C5B">
              <w:t>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</w:pPr>
            <w:r w:rsidRPr="002B6C5B">
              <w:t>At least 3.52 but less than 4.67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  <w:jc w:val="right"/>
            </w:pPr>
            <w:r w:rsidRPr="002B6C5B">
              <w:t>7.28</w:t>
            </w:r>
          </w:p>
        </w:tc>
      </w:tr>
      <w:tr w:rsidR="00A97F22" w:rsidRPr="002B6C5B" w:rsidTr="00A22A98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</w:pPr>
            <w:r w:rsidRPr="002B6C5B">
              <w:t>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</w:pPr>
            <w:r w:rsidRPr="002B6C5B">
              <w:t>At least 4.67 but less than 5.81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  <w:jc w:val="right"/>
            </w:pPr>
            <w:r w:rsidRPr="002B6C5B">
              <w:t>8.73</w:t>
            </w:r>
          </w:p>
        </w:tc>
      </w:tr>
      <w:tr w:rsidR="00A97F22" w:rsidRPr="002B6C5B" w:rsidTr="00A22A98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</w:pPr>
            <w:r w:rsidRPr="002B6C5B">
              <w:t>4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</w:pPr>
            <w:r w:rsidRPr="002B6C5B">
              <w:t>At least 5.81 but less than 7.45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  <w:jc w:val="right"/>
            </w:pPr>
            <w:r w:rsidRPr="002B6C5B">
              <w:t>12.21</w:t>
            </w:r>
          </w:p>
        </w:tc>
      </w:tr>
      <w:tr w:rsidR="00A97F22" w:rsidRPr="002B6C5B" w:rsidTr="00A22A98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</w:pPr>
            <w:r w:rsidRPr="002B6C5B">
              <w:t>5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</w:pPr>
            <w:r w:rsidRPr="002B6C5B">
              <w:t>At least 7.45 but less than 9.09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  <w:jc w:val="right"/>
            </w:pPr>
            <w:r w:rsidRPr="002B6C5B">
              <w:t>14.66</w:t>
            </w:r>
          </w:p>
        </w:tc>
      </w:tr>
      <w:tr w:rsidR="00A97F22" w:rsidRPr="002B6C5B" w:rsidTr="00A22A98"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</w:pPr>
            <w:r w:rsidRPr="002B6C5B">
              <w:t>6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</w:pPr>
            <w:r w:rsidRPr="002B6C5B">
              <w:t>At least 9.09 but less than 10.55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  <w:jc w:val="right"/>
            </w:pPr>
            <w:r w:rsidRPr="002B6C5B">
              <w:t>20.52</w:t>
            </w:r>
          </w:p>
        </w:tc>
      </w:tr>
      <w:tr w:rsidR="00A97F22" w:rsidRPr="002B6C5B" w:rsidTr="00A22A98">
        <w:tc>
          <w:tcPr>
            <w:tcW w:w="98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</w:pPr>
            <w:r w:rsidRPr="002B6C5B">
              <w:t>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</w:pPr>
            <w:r w:rsidRPr="002B6C5B">
              <w:t>At least 10.55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F22" w:rsidRPr="002B6C5B" w:rsidRDefault="00A97F22" w:rsidP="003F618E">
            <w:pPr>
              <w:pStyle w:val="Tabletext"/>
              <w:jc w:val="right"/>
            </w:pPr>
            <w:r w:rsidRPr="002B6C5B">
              <w:t>24.62</w:t>
            </w:r>
          </w:p>
        </w:tc>
      </w:tr>
    </w:tbl>
    <w:p w:rsidR="001E320F" w:rsidRPr="002B6C5B" w:rsidRDefault="001E320F" w:rsidP="001E320F">
      <w:pPr>
        <w:pStyle w:val="ItemHead"/>
      </w:pPr>
      <w:r w:rsidRPr="002B6C5B">
        <w:t>9  Section</w:t>
      </w:r>
      <w:r w:rsidR="00B70186" w:rsidRPr="002B6C5B">
        <w:t> </w:t>
      </w:r>
      <w:r w:rsidRPr="002B6C5B">
        <w:t xml:space="preserve">84A (table in the definition of </w:t>
      </w:r>
      <w:r w:rsidRPr="002B6C5B">
        <w:rPr>
          <w:i/>
        </w:rPr>
        <w:t>MMM classification viability supplement amount</w:t>
      </w:r>
      <w:r w:rsidRPr="002B6C5B">
        <w:t>)</w:t>
      </w:r>
    </w:p>
    <w:p w:rsidR="001E320F" w:rsidRPr="002B6C5B" w:rsidRDefault="001E320F" w:rsidP="001E320F">
      <w:pPr>
        <w:pStyle w:val="Item"/>
      </w:pPr>
      <w:r w:rsidRPr="002B6C5B">
        <w:t>Repeal the table</w:t>
      </w:r>
      <w:r w:rsidR="00941859" w:rsidRPr="002B6C5B">
        <w:t xml:space="preserve"> (including the note)</w:t>
      </w:r>
      <w:r w:rsidRPr="002B6C5B">
        <w:t>, substitute:</w:t>
      </w:r>
    </w:p>
    <w:p w:rsidR="001E320F" w:rsidRPr="002B6C5B" w:rsidRDefault="001E320F" w:rsidP="001E320F">
      <w:pPr>
        <w:pStyle w:val="Tabletext"/>
      </w:pPr>
    </w:p>
    <w:tbl>
      <w:tblPr>
        <w:tblW w:w="7088" w:type="dxa"/>
        <w:tblInd w:w="12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819"/>
        <w:gridCol w:w="1276"/>
      </w:tblGrid>
      <w:tr w:rsidR="001E320F" w:rsidRPr="002B6C5B" w:rsidTr="00A22A98">
        <w:trPr>
          <w:tblHeader/>
        </w:trPr>
        <w:tc>
          <w:tcPr>
            <w:tcW w:w="708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1E320F">
            <w:pPr>
              <w:pStyle w:val="TableHeading"/>
            </w:pPr>
            <w:r w:rsidRPr="002B6C5B">
              <w:t>MMM classification viability supplement amount</w:t>
            </w:r>
          </w:p>
        </w:tc>
      </w:tr>
      <w:tr w:rsidR="001E320F" w:rsidRPr="002B6C5B" w:rsidTr="00A22A98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Heading"/>
              <w:rPr>
                <w:b w:val="0"/>
              </w:rPr>
            </w:pPr>
            <w:r w:rsidRPr="002B6C5B">
              <w:t>Item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Heading"/>
              <w:rPr>
                <w:b w:val="0"/>
              </w:rPr>
            </w:pPr>
            <w:r w:rsidRPr="002B6C5B">
              <w:t>Modified Monash Model classification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Heading"/>
              <w:jc w:val="right"/>
              <w:rPr>
                <w:b w:val="0"/>
              </w:rPr>
            </w:pPr>
            <w:r w:rsidRPr="002B6C5B">
              <w:t>Amount ($)</w:t>
            </w:r>
          </w:p>
        </w:tc>
      </w:tr>
      <w:tr w:rsidR="001E320F" w:rsidRPr="002B6C5B" w:rsidTr="00A22A98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</w:pPr>
            <w:r w:rsidRPr="002B6C5B"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</w:pPr>
            <w:r w:rsidRPr="002B6C5B">
              <w:t>MMM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  <w:jc w:val="right"/>
            </w:pPr>
            <w:r w:rsidRPr="002B6C5B">
              <w:t>0.00</w:t>
            </w:r>
          </w:p>
        </w:tc>
      </w:tr>
      <w:tr w:rsidR="001E320F" w:rsidRPr="002B6C5B" w:rsidTr="00A22A98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</w:pPr>
            <w:r w:rsidRPr="002B6C5B"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</w:pPr>
            <w:r w:rsidRPr="002B6C5B">
              <w:t>MMM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  <w:jc w:val="right"/>
            </w:pPr>
            <w:r w:rsidRPr="002B6C5B">
              <w:t>0.00</w:t>
            </w:r>
          </w:p>
        </w:tc>
      </w:tr>
      <w:tr w:rsidR="001E320F" w:rsidRPr="002B6C5B" w:rsidTr="00A22A98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</w:pPr>
            <w:r w:rsidRPr="002B6C5B"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</w:pPr>
            <w:r w:rsidRPr="002B6C5B">
              <w:t>MMM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  <w:jc w:val="right"/>
            </w:pPr>
            <w:r w:rsidRPr="002B6C5B">
              <w:t>0.00</w:t>
            </w:r>
          </w:p>
        </w:tc>
      </w:tr>
      <w:tr w:rsidR="001E320F" w:rsidRPr="002B6C5B" w:rsidTr="00A22A98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</w:pPr>
            <w:r w:rsidRPr="002B6C5B"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</w:pPr>
            <w:r w:rsidRPr="002B6C5B">
              <w:t>MMM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  <w:jc w:val="right"/>
            </w:pPr>
            <w:r w:rsidRPr="002B6C5B">
              <w:t>1.40</w:t>
            </w:r>
          </w:p>
        </w:tc>
      </w:tr>
      <w:tr w:rsidR="001E320F" w:rsidRPr="002B6C5B" w:rsidTr="00A22A98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</w:pPr>
            <w:r w:rsidRPr="002B6C5B"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</w:pPr>
            <w:r w:rsidRPr="002B6C5B">
              <w:t>MMM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  <w:jc w:val="right"/>
            </w:pPr>
            <w:r w:rsidRPr="002B6C5B">
              <w:t>3.10</w:t>
            </w:r>
          </w:p>
        </w:tc>
      </w:tr>
      <w:tr w:rsidR="001E320F" w:rsidRPr="002B6C5B" w:rsidTr="00A22A98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</w:pPr>
            <w:r w:rsidRPr="002B6C5B"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</w:pPr>
            <w:r w:rsidRPr="002B6C5B">
              <w:t>MMM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  <w:jc w:val="right"/>
            </w:pPr>
            <w:r w:rsidRPr="002B6C5B">
              <w:t>20.52</w:t>
            </w:r>
          </w:p>
        </w:tc>
      </w:tr>
      <w:tr w:rsidR="001E320F" w:rsidRPr="002B6C5B" w:rsidTr="00A22A98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</w:pPr>
            <w:r w:rsidRPr="002B6C5B"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</w:pPr>
            <w:r w:rsidRPr="002B6C5B">
              <w:t>MMM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0F" w:rsidRPr="002B6C5B" w:rsidRDefault="001E320F" w:rsidP="00FC33A8">
            <w:pPr>
              <w:pStyle w:val="Tabletext"/>
              <w:jc w:val="right"/>
            </w:pPr>
            <w:r w:rsidRPr="002B6C5B">
              <w:t>24.62</w:t>
            </w:r>
          </w:p>
        </w:tc>
      </w:tr>
    </w:tbl>
    <w:p w:rsidR="00941859" w:rsidRPr="002B6C5B" w:rsidRDefault="00941859" w:rsidP="00941859">
      <w:pPr>
        <w:pStyle w:val="notetext"/>
      </w:pPr>
      <w:r w:rsidRPr="002B6C5B">
        <w:t>Note:</w:t>
      </w:r>
      <w:r w:rsidRPr="002B6C5B">
        <w:tab/>
        <w:t>In 2020, the Modified Monash Model classification for a suburb or locality was available at the Health Department’s website http://www.health.gov.au.</w:t>
      </w:r>
    </w:p>
    <w:p w:rsidR="008C06C9" w:rsidRPr="002B6C5B" w:rsidRDefault="008C06C9" w:rsidP="008C06C9">
      <w:pPr>
        <w:pStyle w:val="ItemHead"/>
      </w:pPr>
      <w:r w:rsidRPr="002B6C5B">
        <w:t>10  Section</w:t>
      </w:r>
      <w:r w:rsidR="00B70186" w:rsidRPr="002B6C5B">
        <w:t> </w:t>
      </w:r>
      <w:r w:rsidRPr="002B6C5B">
        <w:t xml:space="preserve">87 (table in the definition of </w:t>
      </w:r>
      <w:r w:rsidRPr="002B6C5B">
        <w:rPr>
          <w:bCs/>
          <w:i/>
          <w:iCs/>
        </w:rPr>
        <w:t>ARIA value additional amount</w:t>
      </w:r>
      <w:r w:rsidRPr="002B6C5B">
        <w:t>)</w:t>
      </w:r>
    </w:p>
    <w:p w:rsidR="008C06C9" w:rsidRPr="002B6C5B" w:rsidRDefault="008C06C9" w:rsidP="008C06C9">
      <w:pPr>
        <w:pStyle w:val="Item"/>
      </w:pPr>
      <w:r w:rsidRPr="002B6C5B">
        <w:t>Repeal the table, substitute:</w:t>
      </w:r>
    </w:p>
    <w:p w:rsidR="008C06C9" w:rsidRPr="002B6C5B" w:rsidRDefault="008C06C9" w:rsidP="008C06C9">
      <w:pPr>
        <w:pStyle w:val="Tabletext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4829"/>
        <w:gridCol w:w="1259"/>
      </w:tblGrid>
      <w:tr w:rsidR="008C06C9" w:rsidRPr="002B6C5B" w:rsidTr="00FC33A8">
        <w:trPr>
          <w:tblHeader/>
        </w:trPr>
        <w:tc>
          <w:tcPr>
            <w:tcW w:w="707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8C06C9">
            <w:pPr>
              <w:pStyle w:val="TableHeading"/>
            </w:pPr>
            <w:r w:rsidRPr="002B6C5B">
              <w:t>ARIA value additional amount</w:t>
            </w:r>
          </w:p>
        </w:tc>
      </w:tr>
      <w:tr w:rsidR="008C06C9" w:rsidRPr="002B6C5B" w:rsidTr="00A22A98">
        <w:trPr>
          <w:tblHeader/>
        </w:trPr>
        <w:tc>
          <w:tcPr>
            <w:tcW w:w="98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FC33A8">
            <w:pPr>
              <w:pStyle w:val="TableHeading"/>
              <w:rPr>
                <w:b w:val="0"/>
              </w:rPr>
            </w:pPr>
            <w:r w:rsidRPr="002B6C5B">
              <w:t>Item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FC33A8">
            <w:pPr>
              <w:pStyle w:val="TableHeading"/>
              <w:rPr>
                <w:b w:val="0"/>
              </w:rPr>
            </w:pPr>
            <w:r w:rsidRPr="002B6C5B">
              <w:t>ARIA value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FC33A8">
            <w:pPr>
              <w:pStyle w:val="TableHeading"/>
              <w:jc w:val="right"/>
              <w:rPr>
                <w:b w:val="0"/>
              </w:rPr>
            </w:pPr>
            <w:r w:rsidRPr="002B6C5B">
              <w:t>Amount ($)</w:t>
            </w:r>
          </w:p>
        </w:tc>
      </w:tr>
      <w:tr w:rsidR="008C06C9" w:rsidRPr="002B6C5B" w:rsidTr="00A22A98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</w:pPr>
            <w:r w:rsidRPr="002B6C5B">
              <w:t>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</w:pPr>
            <w:r w:rsidRPr="002B6C5B">
              <w:t>0 to 3.51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  <w:jc w:val="right"/>
            </w:pPr>
            <w:r w:rsidRPr="002B6C5B">
              <w:t>0.00</w:t>
            </w:r>
          </w:p>
        </w:tc>
      </w:tr>
      <w:tr w:rsidR="008C06C9" w:rsidRPr="002B6C5B" w:rsidTr="00A22A98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</w:pPr>
            <w:r w:rsidRPr="002B6C5B">
              <w:t>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</w:pPr>
            <w:r w:rsidRPr="002B6C5B">
              <w:t>3.52 to 4.66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  <w:jc w:val="right"/>
            </w:pPr>
            <w:r w:rsidRPr="002B6C5B">
              <w:t>7.28</w:t>
            </w:r>
          </w:p>
        </w:tc>
      </w:tr>
      <w:tr w:rsidR="008C06C9" w:rsidRPr="002B6C5B" w:rsidTr="00A22A98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</w:pPr>
            <w:r w:rsidRPr="002B6C5B">
              <w:t>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</w:pPr>
            <w:r w:rsidRPr="002B6C5B">
              <w:t>4.67 to 5.80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  <w:jc w:val="right"/>
            </w:pPr>
            <w:r w:rsidRPr="002B6C5B">
              <w:t>8.73</w:t>
            </w:r>
          </w:p>
        </w:tc>
      </w:tr>
      <w:tr w:rsidR="008C06C9" w:rsidRPr="002B6C5B" w:rsidTr="00A22A98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</w:pPr>
            <w:r w:rsidRPr="002B6C5B">
              <w:t>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</w:pPr>
            <w:r w:rsidRPr="002B6C5B">
              <w:t>5.81 to 7.44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  <w:jc w:val="right"/>
            </w:pPr>
            <w:r w:rsidRPr="002B6C5B">
              <w:t>12.21</w:t>
            </w:r>
          </w:p>
        </w:tc>
      </w:tr>
      <w:tr w:rsidR="008C06C9" w:rsidRPr="002B6C5B" w:rsidTr="00A22A98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</w:pPr>
            <w:r w:rsidRPr="002B6C5B">
              <w:t>5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</w:pPr>
            <w:r w:rsidRPr="002B6C5B">
              <w:t>7.45 to 9.08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  <w:jc w:val="right"/>
            </w:pPr>
            <w:r w:rsidRPr="002B6C5B">
              <w:t>14.66</w:t>
            </w:r>
          </w:p>
        </w:tc>
      </w:tr>
      <w:tr w:rsidR="008C06C9" w:rsidRPr="002B6C5B" w:rsidTr="00A22A98"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</w:pPr>
            <w:r w:rsidRPr="002B6C5B">
              <w:t>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</w:pPr>
            <w:r w:rsidRPr="002B6C5B">
              <w:t>9.09 to 10.54 inclusive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  <w:jc w:val="right"/>
            </w:pPr>
            <w:r w:rsidRPr="002B6C5B">
              <w:t>20.52</w:t>
            </w:r>
          </w:p>
        </w:tc>
      </w:tr>
      <w:tr w:rsidR="008C06C9" w:rsidRPr="002B6C5B" w:rsidTr="00A22A98">
        <w:tc>
          <w:tcPr>
            <w:tcW w:w="983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</w:pPr>
            <w:r w:rsidRPr="002B6C5B">
              <w:t>7</w:t>
            </w:r>
          </w:p>
        </w:tc>
        <w:tc>
          <w:tcPr>
            <w:tcW w:w="4829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</w:pPr>
            <w:r w:rsidRPr="002B6C5B">
              <w:t>10.55 to 12 inclusive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6C9" w:rsidRPr="002B6C5B" w:rsidRDefault="008C06C9" w:rsidP="003F618E">
            <w:pPr>
              <w:pStyle w:val="Tabletext"/>
              <w:jc w:val="right"/>
            </w:pPr>
            <w:r w:rsidRPr="002B6C5B">
              <w:t>24.62</w:t>
            </w:r>
          </w:p>
        </w:tc>
      </w:tr>
    </w:tbl>
    <w:p w:rsidR="00760CF7" w:rsidRPr="002B6C5B" w:rsidRDefault="00760CF7" w:rsidP="00760CF7">
      <w:pPr>
        <w:pStyle w:val="ItemHead"/>
      </w:pPr>
      <w:r w:rsidRPr="002B6C5B">
        <w:t>11  Section</w:t>
      </w:r>
      <w:r w:rsidR="00B70186" w:rsidRPr="002B6C5B">
        <w:t> </w:t>
      </w:r>
      <w:r w:rsidRPr="002B6C5B">
        <w:t xml:space="preserve">87 (table in the definition of </w:t>
      </w:r>
      <w:r w:rsidRPr="002B6C5B">
        <w:rPr>
          <w:i/>
          <w:lang w:eastAsia="en-US"/>
        </w:rPr>
        <w:t>MMM classification additional amount</w:t>
      </w:r>
      <w:r w:rsidRPr="002B6C5B">
        <w:t>)</w:t>
      </w:r>
    </w:p>
    <w:p w:rsidR="00760CF7" w:rsidRPr="002B6C5B" w:rsidRDefault="00760CF7" w:rsidP="00760CF7">
      <w:pPr>
        <w:pStyle w:val="Item"/>
      </w:pPr>
      <w:r w:rsidRPr="002B6C5B">
        <w:t>Repeal the table</w:t>
      </w:r>
      <w:r w:rsidR="003959D9" w:rsidRPr="002B6C5B">
        <w:t xml:space="preserve"> (including the note)</w:t>
      </w:r>
      <w:r w:rsidRPr="002B6C5B">
        <w:t>, substitute:</w:t>
      </w:r>
    </w:p>
    <w:p w:rsidR="00760CF7" w:rsidRPr="002B6C5B" w:rsidRDefault="00760CF7" w:rsidP="00760CF7">
      <w:pPr>
        <w:pStyle w:val="Tabletext"/>
      </w:pPr>
    </w:p>
    <w:tbl>
      <w:tblPr>
        <w:tblW w:w="0" w:type="auto"/>
        <w:tblInd w:w="12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1418"/>
      </w:tblGrid>
      <w:tr w:rsidR="00760CF7" w:rsidRPr="002B6C5B" w:rsidTr="00FC33A8">
        <w:trPr>
          <w:tblHeader/>
        </w:trPr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760CF7">
            <w:pPr>
              <w:pStyle w:val="TableHeading"/>
            </w:pPr>
            <w:r w:rsidRPr="002B6C5B">
              <w:t>MMM classification additional amount</w:t>
            </w:r>
          </w:p>
        </w:tc>
      </w:tr>
      <w:tr w:rsidR="00760CF7" w:rsidRPr="002B6C5B" w:rsidTr="00A22A98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FC33A8">
            <w:pPr>
              <w:pStyle w:val="TableHeading"/>
              <w:rPr>
                <w:b w:val="0"/>
              </w:rPr>
            </w:pPr>
            <w:r w:rsidRPr="002B6C5B">
              <w:t>Item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FC33A8">
            <w:pPr>
              <w:pStyle w:val="TableHeading"/>
              <w:rPr>
                <w:b w:val="0"/>
              </w:rPr>
            </w:pPr>
            <w:r w:rsidRPr="002B6C5B">
              <w:t>Modified Monash Model classification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FC33A8">
            <w:pPr>
              <w:pStyle w:val="TableHeading"/>
              <w:jc w:val="right"/>
              <w:rPr>
                <w:b w:val="0"/>
              </w:rPr>
            </w:pPr>
            <w:r w:rsidRPr="002B6C5B">
              <w:t>Amount ($)</w:t>
            </w:r>
          </w:p>
        </w:tc>
      </w:tr>
      <w:tr w:rsidR="00760CF7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</w:pPr>
            <w:r w:rsidRPr="002B6C5B"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</w:pPr>
            <w:r w:rsidRPr="002B6C5B">
              <w:t>MMM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  <w:jc w:val="right"/>
            </w:pPr>
            <w:r w:rsidRPr="002B6C5B">
              <w:t>0.00</w:t>
            </w:r>
          </w:p>
        </w:tc>
      </w:tr>
      <w:tr w:rsidR="00760CF7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</w:pPr>
            <w:r w:rsidRPr="002B6C5B"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</w:pPr>
            <w:r w:rsidRPr="002B6C5B">
              <w:t>MMM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  <w:jc w:val="right"/>
            </w:pPr>
            <w:r w:rsidRPr="002B6C5B">
              <w:t>0.00</w:t>
            </w:r>
          </w:p>
        </w:tc>
      </w:tr>
      <w:tr w:rsidR="00760CF7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</w:pPr>
            <w:r w:rsidRPr="002B6C5B"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</w:pPr>
            <w:r w:rsidRPr="002B6C5B">
              <w:t>MMM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  <w:jc w:val="right"/>
            </w:pPr>
            <w:r w:rsidRPr="002B6C5B">
              <w:t>0.00</w:t>
            </w:r>
          </w:p>
        </w:tc>
      </w:tr>
      <w:tr w:rsidR="00760CF7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</w:pPr>
            <w:r w:rsidRPr="002B6C5B"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</w:pPr>
            <w:r w:rsidRPr="002B6C5B">
              <w:t>MMM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  <w:jc w:val="right"/>
            </w:pPr>
            <w:r w:rsidRPr="002B6C5B">
              <w:t>1.40</w:t>
            </w:r>
          </w:p>
        </w:tc>
      </w:tr>
      <w:tr w:rsidR="00760CF7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</w:pPr>
            <w:r w:rsidRPr="002B6C5B"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</w:pPr>
            <w:r w:rsidRPr="002B6C5B">
              <w:t>MMM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  <w:jc w:val="right"/>
            </w:pPr>
            <w:r w:rsidRPr="002B6C5B">
              <w:t>3.10</w:t>
            </w:r>
          </w:p>
        </w:tc>
      </w:tr>
      <w:tr w:rsidR="00760CF7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</w:pPr>
            <w:r w:rsidRPr="002B6C5B"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</w:pPr>
            <w:r w:rsidRPr="002B6C5B">
              <w:t>MMM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  <w:jc w:val="right"/>
            </w:pPr>
            <w:r w:rsidRPr="002B6C5B">
              <w:t>20.52</w:t>
            </w:r>
          </w:p>
        </w:tc>
      </w:tr>
      <w:tr w:rsidR="00760CF7" w:rsidRPr="002B6C5B" w:rsidTr="00A22A98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</w:pPr>
            <w:r w:rsidRPr="002B6C5B"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</w:pPr>
            <w:r w:rsidRPr="002B6C5B">
              <w:t>MMM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CF7" w:rsidRPr="002B6C5B" w:rsidRDefault="00760CF7" w:rsidP="003F618E">
            <w:pPr>
              <w:pStyle w:val="Tabletext"/>
              <w:jc w:val="right"/>
            </w:pPr>
            <w:r w:rsidRPr="002B6C5B">
              <w:t>24.62</w:t>
            </w:r>
          </w:p>
        </w:tc>
      </w:tr>
    </w:tbl>
    <w:p w:rsidR="003959D9" w:rsidRPr="002B6C5B" w:rsidRDefault="003959D9" w:rsidP="003959D9">
      <w:pPr>
        <w:pStyle w:val="notetext"/>
      </w:pPr>
      <w:r w:rsidRPr="002B6C5B">
        <w:t>Note:</w:t>
      </w:r>
      <w:r w:rsidRPr="002B6C5B">
        <w:tab/>
        <w:t xml:space="preserve">In 2020, the Modified Monash Model classification for a street address was available </w:t>
      </w:r>
      <w:r w:rsidR="00D72056" w:rsidRPr="002B6C5B">
        <w:t>at the Health Department’s website http://www.health.gov.au.</w:t>
      </w:r>
    </w:p>
    <w:p w:rsidR="00C10335" w:rsidRPr="002B6C5B" w:rsidRDefault="00C10335" w:rsidP="00C10335">
      <w:pPr>
        <w:pStyle w:val="ItemHead"/>
      </w:pPr>
      <w:r w:rsidRPr="002B6C5B">
        <w:t>12  Section</w:t>
      </w:r>
      <w:r w:rsidR="00B70186" w:rsidRPr="002B6C5B">
        <w:t> </w:t>
      </w:r>
      <w:r w:rsidRPr="002B6C5B">
        <w:t>97 (table)</w:t>
      </w:r>
    </w:p>
    <w:p w:rsidR="00C10335" w:rsidRPr="002B6C5B" w:rsidRDefault="00C10335" w:rsidP="00C10335">
      <w:pPr>
        <w:pStyle w:val="Item"/>
      </w:pPr>
      <w:r w:rsidRPr="002B6C5B">
        <w:t>Repeal the table, substitute:</w:t>
      </w:r>
    </w:p>
    <w:p w:rsidR="00C10335" w:rsidRPr="002B6C5B" w:rsidRDefault="00C10335" w:rsidP="00C10335">
      <w:pPr>
        <w:pStyle w:val="Tabletext"/>
      </w:pPr>
    </w:p>
    <w:tbl>
      <w:tblPr>
        <w:tblW w:w="835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2693"/>
        <w:gridCol w:w="1411"/>
      </w:tblGrid>
      <w:tr w:rsidR="00C10335" w:rsidRPr="002B6C5B" w:rsidTr="00FC33A8">
        <w:trPr>
          <w:tblHeader/>
        </w:trPr>
        <w:tc>
          <w:tcPr>
            <w:tcW w:w="835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3F618E">
            <w:pPr>
              <w:pStyle w:val="TableHeading"/>
            </w:pPr>
            <w:r w:rsidRPr="002B6C5B">
              <w:t>Viability supplement equivalent amounts</w:t>
            </w:r>
            <w:r w:rsidRPr="002B6C5B">
              <w:rPr>
                <w:rFonts w:hint="eastAsia"/>
              </w:rPr>
              <w:t>—</w:t>
            </w:r>
            <w:r w:rsidRPr="002B6C5B">
              <w:t>Category A services</w:t>
            </w:r>
          </w:p>
        </w:tc>
      </w:tr>
      <w:tr w:rsidR="00C10335" w:rsidRPr="002B6C5B" w:rsidTr="00A22A98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3F618E">
            <w:pPr>
              <w:pStyle w:val="TableHeading"/>
            </w:pPr>
            <w:r w:rsidRPr="002B6C5B">
              <w:t>Item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3F618E">
            <w:pPr>
              <w:pStyle w:val="TableHeading"/>
            </w:pPr>
            <w:r w:rsidRPr="002B6C5B">
              <w:t>Degree of isolation of the service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3F618E">
            <w:pPr>
              <w:pStyle w:val="TableHeading"/>
            </w:pPr>
            <w:r w:rsidRPr="002B6C5B">
              <w:t>Number of places allocated in respect of the service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3F618E">
            <w:pPr>
              <w:pStyle w:val="TableHeading"/>
              <w:jc w:val="right"/>
            </w:pPr>
            <w:r w:rsidRPr="002B6C5B">
              <w:t>Amount ($)</w:t>
            </w:r>
          </w:p>
        </w:tc>
      </w:tr>
      <w:tr w:rsidR="00C10335" w:rsidRPr="002B6C5B" w:rsidTr="00A22A98">
        <w:trPr>
          <w:trHeight w:val="366"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Isolated Remote Area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less than 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  <w:jc w:val="right"/>
            </w:pPr>
            <w:r w:rsidRPr="002B6C5B">
              <w:t>54.95</w:t>
            </w:r>
          </w:p>
        </w:tc>
      </w:tr>
      <w:tr w:rsidR="00C10335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Isolated Remote Area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more than 15 but less than 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  <w:jc w:val="right"/>
            </w:pPr>
            <w:r w:rsidRPr="002B6C5B">
              <w:t>33.78</w:t>
            </w:r>
          </w:p>
        </w:tc>
      </w:tr>
      <w:tr w:rsidR="00C10335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Isolated Remote Area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more than 29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  <w:jc w:val="right"/>
            </w:pPr>
            <w:r w:rsidRPr="002B6C5B">
              <w:t>3.41</w:t>
            </w:r>
          </w:p>
        </w:tc>
      </w:tr>
      <w:tr w:rsidR="00C10335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Remote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less than 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  <w:jc w:val="right"/>
            </w:pPr>
            <w:r w:rsidRPr="002B6C5B">
              <w:t>26.24</w:t>
            </w:r>
          </w:p>
        </w:tc>
      </w:tr>
      <w:tr w:rsidR="00C10335" w:rsidRPr="002B6C5B" w:rsidTr="00A22A98">
        <w:trPr>
          <w:trHeight w:val="362"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Remote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more than 15 but less than 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  <w:jc w:val="right"/>
            </w:pPr>
            <w:r w:rsidRPr="002B6C5B">
              <w:t>18.64</w:t>
            </w:r>
          </w:p>
        </w:tc>
      </w:tr>
      <w:tr w:rsidR="00C10335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Remote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more than 29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  <w:jc w:val="right"/>
            </w:pPr>
            <w:r w:rsidRPr="002B6C5B">
              <w:t>3.41</w:t>
            </w:r>
          </w:p>
        </w:tc>
      </w:tr>
      <w:tr w:rsidR="00C10335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Rural Outside Large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less than 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  <w:jc w:val="right"/>
            </w:pPr>
            <w:r w:rsidRPr="002B6C5B">
              <w:t>11.05</w:t>
            </w:r>
          </w:p>
        </w:tc>
      </w:tr>
      <w:tr w:rsidR="00C10335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Rural Outside Large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more than 15 but less than 30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  <w:jc w:val="right"/>
            </w:pPr>
            <w:r w:rsidRPr="002B6C5B">
              <w:t>3.41</w:t>
            </w:r>
          </w:p>
        </w:tc>
      </w:tr>
      <w:tr w:rsidR="00C10335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Rural Outside Large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more than 29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  <w:jc w:val="right"/>
            </w:pPr>
            <w:r w:rsidRPr="002B6C5B">
              <w:t>3.41</w:t>
            </w:r>
          </w:p>
        </w:tc>
      </w:tr>
      <w:tr w:rsidR="00C10335" w:rsidRPr="002B6C5B" w:rsidTr="00A22A98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An area not covered by items</w:t>
            </w:r>
            <w:r w:rsidR="00B70186" w:rsidRPr="002B6C5B">
              <w:t> </w:t>
            </w:r>
            <w:r w:rsidRPr="002B6C5B">
              <w:t>1 to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</w:pPr>
            <w:r w:rsidRPr="002B6C5B">
              <w:t>not applicable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335" w:rsidRPr="002B6C5B" w:rsidRDefault="00C10335" w:rsidP="0029107E">
            <w:pPr>
              <w:pStyle w:val="Tabletext"/>
              <w:jc w:val="right"/>
            </w:pPr>
            <w:r w:rsidRPr="002B6C5B">
              <w:t>3.41</w:t>
            </w:r>
          </w:p>
        </w:tc>
      </w:tr>
    </w:tbl>
    <w:p w:rsidR="00CB40FD" w:rsidRPr="002B6C5B" w:rsidRDefault="00CB40FD" w:rsidP="00CB40FD">
      <w:pPr>
        <w:pStyle w:val="ItemHead"/>
      </w:pPr>
      <w:r w:rsidRPr="002B6C5B">
        <w:t>13  Section</w:t>
      </w:r>
      <w:r w:rsidR="00B70186" w:rsidRPr="002B6C5B">
        <w:t> </w:t>
      </w:r>
      <w:r w:rsidRPr="002B6C5B">
        <w:t>98 (table)</w:t>
      </w:r>
    </w:p>
    <w:p w:rsidR="00CB40FD" w:rsidRPr="002B6C5B" w:rsidRDefault="00CB40FD" w:rsidP="00CB40FD">
      <w:pPr>
        <w:pStyle w:val="Item"/>
      </w:pPr>
      <w:r w:rsidRPr="002B6C5B">
        <w:t>Repeal the table, substitute:</w:t>
      </w:r>
    </w:p>
    <w:p w:rsidR="00CB40FD" w:rsidRPr="002B6C5B" w:rsidRDefault="00CB40FD" w:rsidP="00CB40FD">
      <w:pPr>
        <w:pStyle w:val="Tabletext"/>
      </w:pPr>
    </w:p>
    <w:tbl>
      <w:tblPr>
        <w:tblW w:w="836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418"/>
      </w:tblGrid>
      <w:tr w:rsidR="00CB40FD" w:rsidRPr="002B6C5B" w:rsidTr="00FC33A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Heading"/>
            </w:pPr>
            <w:r w:rsidRPr="002B6C5B">
              <w:t>Viability supplement equivalent amounts</w:t>
            </w:r>
            <w:r w:rsidRPr="002B6C5B">
              <w:rPr>
                <w:rFonts w:hint="eastAsia"/>
              </w:rPr>
              <w:t>—</w:t>
            </w:r>
            <w:r w:rsidRPr="002B6C5B">
              <w:t>Category B services</w:t>
            </w:r>
          </w:p>
        </w:tc>
      </w:tr>
      <w:tr w:rsidR="00CB40FD" w:rsidRPr="002B6C5B" w:rsidTr="00A22A98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Heading"/>
            </w:pPr>
            <w:r w:rsidRPr="002B6C5B">
              <w:t>Item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Heading"/>
            </w:pPr>
            <w:r w:rsidRPr="002B6C5B">
              <w:t>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Heading"/>
              <w:jc w:val="right"/>
            </w:pPr>
            <w:r w:rsidRPr="002B6C5B">
              <w:t>Amount ($)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</w:pPr>
            <w:r w:rsidRPr="002B6C5B"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</w:pPr>
            <w:r w:rsidRPr="002B6C5B"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  <w:jc w:val="right"/>
            </w:pPr>
            <w:r w:rsidRPr="002B6C5B">
              <w:t>3.41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</w:pPr>
            <w:r w:rsidRPr="002B6C5B"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</w:pPr>
            <w:r w:rsidRPr="002B6C5B"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  <w:jc w:val="right"/>
            </w:pPr>
            <w:r w:rsidRPr="002B6C5B">
              <w:t>3.82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</w:pPr>
            <w:r w:rsidRPr="002B6C5B"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</w:pPr>
            <w:r w:rsidRPr="002B6C5B"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  <w:jc w:val="right"/>
            </w:pPr>
            <w:r w:rsidRPr="002B6C5B">
              <w:t>11.05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</w:pPr>
            <w:r w:rsidRPr="002B6C5B"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</w:pPr>
            <w:r w:rsidRPr="002B6C5B"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  <w:jc w:val="right"/>
            </w:pPr>
            <w:r w:rsidRPr="002B6C5B">
              <w:t>18.64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</w:pPr>
            <w:r w:rsidRPr="002B6C5B"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</w:pPr>
            <w:r w:rsidRPr="002B6C5B"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  <w:jc w:val="right"/>
            </w:pPr>
            <w:r w:rsidRPr="002B6C5B">
              <w:t>26.24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</w:pPr>
            <w:r w:rsidRPr="002B6C5B"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</w:pPr>
            <w:r w:rsidRPr="002B6C5B"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  <w:jc w:val="right"/>
            </w:pPr>
            <w:r w:rsidRPr="002B6C5B">
              <w:t>33.78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</w:pPr>
            <w:r w:rsidRPr="002B6C5B"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</w:pPr>
            <w:r w:rsidRPr="002B6C5B"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3F618E">
            <w:pPr>
              <w:pStyle w:val="Tabletext"/>
              <w:jc w:val="right"/>
            </w:pPr>
            <w:r w:rsidRPr="002B6C5B">
              <w:t>54.95</w:t>
            </w:r>
          </w:p>
        </w:tc>
      </w:tr>
    </w:tbl>
    <w:p w:rsidR="00CB40FD" w:rsidRPr="002B6C5B" w:rsidRDefault="00CB40FD" w:rsidP="00CB40FD">
      <w:pPr>
        <w:pStyle w:val="ItemHead"/>
      </w:pPr>
      <w:r w:rsidRPr="002B6C5B">
        <w:t>14  Section</w:t>
      </w:r>
      <w:r w:rsidR="00B70186" w:rsidRPr="002B6C5B">
        <w:t> </w:t>
      </w:r>
      <w:r w:rsidRPr="002B6C5B">
        <w:t>99 (table)</w:t>
      </w:r>
    </w:p>
    <w:p w:rsidR="00CB40FD" w:rsidRPr="002B6C5B" w:rsidRDefault="00CB40FD" w:rsidP="00CB40FD">
      <w:pPr>
        <w:pStyle w:val="Item"/>
      </w:pPr>
      <w:r w:rsidRPr="002B6C5B">
        <w:t>Repeal the table, substitute:</w:t>
      </w:r>
    </w:p>
    <w:p w:rsidR="00CB40FD" w:rsidRPr="002B6C5B" w:rsidRDefault="00CB40FD" w:rsidP="00CB40FD">
      <w:pPr>
        <w:pStyle w:val="Tabletext"/>
      </w:pPr>
    </w:p>
    <w:tbl>
      <w:tblPr>
        <w:tblW w:w="836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418"/>
      </w:tblGrid>
      <w:tr w:rsidR="00CB40FD" w:rsidRPr="002B6C5B" w:rsidTr="00FC33A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Heading"/>
            </w:pPr>
            <w:r w:rsidRPr="002B6C5B">
              <w:t>Viability supplement equivalent amounts</w:t>
            </w:r>
            <w:r w:rsidRPr="002B6C5B">
              <w:rPr>
                <w:rFonts w:hint="eastAsia"/>
              </w:rPr>
              <w:t>—</w:t>
            </w:r>
            <w:r w:rsidRPr="002B6C5B">
              <w:t>Category C services</w:t>
            </w:r>
          </w:p>
        </w:tc>
      </w:tr>
      <w:tr w:rsidR="00CB40FD" w:rsidRPr="002B6C5B" w:rsidTr="00A22A98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Heading"/>
            </w:pPr>
            <w:r w:rsidRPr="002B6C5B">
              <w:t>Item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Heading"/>
            </w:pPr>
            <w:r w:rsidRPr="002B6C5B">
              <w:t>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Heading"/>
              <w:jc w:val="right"/>
            </w:pPr>
            <w:r w:rsidRPr="002B6C5B">
              <w:t>Amount ($)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  <w:jc w:val="right"/>
            </w:pPr>
            <w:r w:rsidRPr="002B6C5B">
              <w:t>8.25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  <w:jc w:val="right"/>
            </w:pPr>
            <w:r w:rsidRPr="002B6C5B">
              <w:t>12.36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  <w:jc w:val="right"/>
            </w:pPr>
            <w:r w:rsidRPr="002B6C5B">
              <w:t>18.49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  <w:jc w:val="right"/>
            </w:pPr>
            <w:r w:rsidRPr="002B6C5B">
              <w:t>22.59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  <w:jc w:val="right"/>
            </w:pPr>
            <w:r w:rsidRPr="002B6C5B">
              <w:t>32.97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  <w:jc w:val="right"/>
            </w:pPr>
            <w:r w:rsidRPr="002B6C5B">
              <w:t>41.07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  <w:jc w:val="right"/>
            </w:pPr>
            <w:r w:rsidRPr="002B6C5B">
              <w:t>51.33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  <w:jc w:val="right"/>
            </w:pPr>
            <w:r w:rsidRPr="002B6C5B">
              <w:t>61.68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  <w:jc w:val="right"/>
            </w:pPr>
            <w:r w:rsidRPr="002B6C5B">
              <w:t>71.92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  <w:jc w:val="right"/>
            </w:pPr>
            <w:r w:rsidRPr="002B6C5B">
              <w:t>80.13</w:t>
            </w:r>
          </w:p>
        </w:tc>
      </w:tr>
      <w:tr w:rsidR="00CB40FD" w:rsidRPr="002B6C5B" w:rsidTr="00A22A98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</w:pPr>
            <w:r w:rsidRPr="002B6C5B"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0FD" w:rsidRPr="002B6C5B" w:rsidRDefault="00CB40FD" w:rsidP="009809C0">
            <w:pPr>
              <w:pStyle w:val="Tabletext"/>
              <w:jc w:val="right"/>
            </w:pPr>
            <w:r w:rsidRPr="002B6C5B">
              <w:t>90.42</w:t>
            </w:r>
          </w:p>
        </w:tc>
      </w:tr>
    </w:tbl>
    <w:p w:rsidR="0005342B" w:rsidRPr="002B6C5B" w:rsidRDefault="00FE5132" w:rsidP="0005342B">
      <w:pPr>
        <w:pStyle w:val="ItemHead"/>
      </w:pPr>
      <w:r w:rsidRPr="002B6C5B">
        <w:t>15</w:t>
      </w:r>
      <w:r w:rsidR="0005342B" w:rsidRPr="002B6C5B">
        <w:t xml:space="preserve">  Section</w:t>
      </w:r>
      <w:r w:rsidR="00B70186" w:rsidRPr="002B6C5B">
        <w:t> </w:t>
      </w:r>
      <w:r w:rsidR="0005342B" w:rsidRPr="002B6C5B">
        <w:t>99A (table)</w:t>
      </w:r>
    </w:p>
    <w:p w:rsidR="0005342B" w:rsidRPr="002B6C5B" w:rsidRDefault="0005342B" w:rsidP="0005342B">
      <w:pPr>
        <w:pStyle w:val="Item"/>
      </w:pPr>
      <w:r w:rsidRPr="002B6C5B">
        <w:t>Repeal the table, substitute:</w:t>
      </w:r>
    </w:p>
    <w:p w:rsidR="0005342B" w:rsidRPr="002B6C5B" w:rsidRDefault="0005342B" w:rsidP="0005342B">
      <w:pPr>
        <w:pStyle w:val="Tabletext"/>
      </w:pPr>
    </w:p>
    <w:tbl>
      <w:tblPr>
        <w:tblW w:w="836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1418"/>
      </w:tblGrid>
      <w:tr w:rsidR="0005342B" w:rsidRPr="002B6C5B" w:rsidTr="00FC33A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Heading"/>
            </w:pPr>
            <w:r w:rsidRPr="002B6C5B">
              <w:t>Viability supplement equivalent amounts</w:t>
            </w:r>
            <w:r w:rsidRPr="002B6C5B">
              <w:rPr>
                <w:rFonts w:hint="eastAsia"/>
              </w:rPr>
              <w:t>—</w:t>
            </w:r>
            <w:r w:rsidRPr="002B6C5B">
              <w:t>Category D services</w:t>
            </w:r>
          </w:p>
        </w:tc>
      </w:tr>
      <w:tr w:rsidR="0005342B" w:rsidRPr="002B6C5B" w:rsidTr="00A22A98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Heading"/>
            </w:pPr>
            <w:r w:rsidRPr="002B6C5B">
              <w:t>Item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Heading"/>
            </w:pPr>
            <w:r w:rsidRPr="002B6C5B">
              <w:t>Score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Heading"/>
              <w:jc w:val="right"/>
            </w:pPr>
            <w:r w:rsidRPr="002B6C5B">
              <w:t>Amount ($)</w:t>
            </w:r>
          </w:p>
        </w:tc>
      </w:tr>
      <w:tr w:rsidR="0005342B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  <w:jc w:val="right"/>
            </w:pPr>
            <w:r w:rsidRPr="002B6C5B">
              <w:t>8.25</w:t>
            </w:r>
          </w:p>
        </w:tc>
      </w:tr>
      <w:tr w:rsidR="0005342B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  <w:jc w:val="right"/>
            </w:pPr>
            <w:r w:rsidRPr="002B6C5B">
              <w:t>12.36</w:t>
            </w:r>
          </w:p>
        </w:tc>
      </w:tr>
      <w:tr w:rsidR="0005342B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  <w:jc w:val="right"/>
            </w:pPr>
            <w:r w:rsidRPr="002B6C5B">
              <w:t>18.49</w:t>
            </w:r>
          </w:p>
        </w:tc>
      </w:tr>
      <w:tr w:rsidR="0005342B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  <w:jc w:val="right"/>
            </w:pPr>
            <w:r w:rsidRPr="002B6C5B">
              <w:t>22.59</w:t>
            </w:r>
          </w:p>
        </w:tc>
      </w:tr>
      <w:tr w:rsidR="0005342B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  <w:jc w:val="right"/>
            </w:pPr>
            <w:r w:rsidRPr="002B6C5B">
              <w:t>32.97</w:t>
            </w:r>
          </w:p>
        </w:tc>
      </w:tr>
      <w:tr w:rsidR="0005342B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  <w:jc w:val="right"/>
            </w:pPr>
            <w:r w:rsidRPr="002B6C5B">
              <w:t>41.07</w:t>
            </w:r>
          </w:p>
        </w:tc>
      </w:tr>
      <w:tr w:rsidR="0005342B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  <w:jc w:val="right"/>
            </w:pPr>
            <w:r w:rsidRPr="002B6C5B">
              <w:t>51.33</w:t>
            </w:r>
          </w:p>
        </w:tc>
      </w:tr>
      <w:tr w:rsidR="0005342B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  <w:jc w:val="right"/>
            </w:pPr>
            <w:r w:rsidRPr="002B6C5B">
              <w:t>61.68</w:t>
            </w:r>
          </w:p>
        </w:tc>
      </w:tr>
      <w:tr w:rsidR="0005342B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  <w:jc w:val="right"/>
            </w:pPr>
            <w:r w:rsidRPr="002B6C5B">
              <w:t>71.92</w:t>
            </w:r>
          </w:p>
        </w:tc>
      </w:tr>
      <w:tr w:rsidR="0005342B" w:rsidRPr="002B6C5B" w:rsidTr="00A22A98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  <w:jc w:val="right"/>
            </w:pPr>
            <w:r w:rsidRPr="002B6C5B">
              <w:t>80.13</w:t>
            </w:r>
          </w:p>
        </w:tc>
      </w:tr>
      <w:tr w:rsidR="0005342B" w:rsidRPr="002B6C5B" w:rsidTr="00A22A98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</w:pPr>
            <w:r w:rsidRPr="002B6C5B"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2B" w:rsidRPr="002B6C5B" w:rsidRDefault="0005342B" w:rsidP="009809C0">
            <w:pPr>
              <w:pStyle w:val="Tabletext"/>
              <w:jc w:val="right"/>
            </w:pPr>
            <w:r w:rsidRPr="002B6C5B">
              <w:t>90.42</w:t>
            </w:r>
          </w:p>
        </w:tc>
      </w:tr>
    </w:tbl>
    <w:p w:rsidR="0067639E" w:rsidRPr="002B6C5B" w:rsidRDefault="0067639E" w:rsidP="0067639E">
      <w:pPr>
        <w:pStyle w:val="ActHead7"/>
        <w:pageBreakBefore/>
      </w:pPr>
      <w:bookmarkStart w:id="22" w:name="_Toc50640929"/>
      <w:r w:rsidRPr="00D552CF">
        <w:rPr>
          <w:rStyle w:val="CharAmPartNo"/>
        </w:rPr>
        <w:t>Part</w:t>
      </w:r>
      <w:r w:rsidR="00B70186" w:rsidRPr="00D552CF">
        <w:rPr>
          <w:rStyle w:val="CharAmPartNo"/>
        </w:rPr>
        <w:t> </w:t>
      </w:r>
      <w:r w:rsidRPr="00D552CF">
        <w:rPr>
          <w:rStyle w:val="CharAmPartNo"/>
        </w:rPr>
        <w:t>2</w:t>
      </w:r>
      <w:r w:rsidRPr="002B6C5B">
        <w:t>—</w:t>
      </w:r>
      <w:r w:rsidR="00BC626E" w:rsidRPr="00D552CF">
        <w:rPr>
          <w:rStyle w:val="CharAmPartText"/>
        </w:rPr>
        <w:t>Amount of h</w:t>
      </w:r>
      <w:r w:rsidR="00F526E2" w:rsidRPr="00D552CF">
        <w:rPr>
          <w:rStyle w:val="CharAmPartText"/>
        </w:rPr>
        <w:t xml:space="preserve">omeless supplement </w:t>
      </w:r>
      <w:r w:rsidR="00B20C4A" w:rsidRPr="00D552CF">
        <w:rPr>
          <w:rStyle w:val="CharAmPartText"/>
        </w:rPr>
        <w:t>(</w:t>
      </w:r>
      <w:r w:rsidR="00F526E2" w:rsidRPr="00D552CF">
        <w:rPr>
          <w:rStyle w:val="CharAmPartText"/>
        </w:rPr>
        <w:t>for c</w:t>
      </w:r>
      <w:r w:rsidRPr="00D552CF">
        <w:rPr>
          <w:rStyle w:val="CharAmPartText"/>
        </w:rPr>
        <w:t>ontinuing care recipients</w:t>
      </w:r>
      <w:r w:rsidR="00B20C4A" w:rsidRPr="00D552CF">
        <w:rPr>
          <w:rStyle w:val="CharAmPartText"/>
        </w:rPr>
        <w:t>)</w:t>
      </w:r>
      <w:bookmarkEnd w:id="22"/>
    </w:p>
    <w:p w:rsidR="00D74B8E" w:rsidRPr="002B6C5B" w:rsidRDefault="007A693C" w:rsidP="007A693C">
      <w:pPr>
        <w:pStyle w:val="ActHead9"/>
      </w:pPr>
      <w:bookmarkStart w:id="23" w:name="_Toc50640930"/>
      <w:r w:rsidRPr="002B6C5B">
        <w:t>Aged Care (Transitional Provisions) (Subsidy and Other Measures) Determination</w:t>
      </w:r>
      <w:r w:rsidR="00B70186" w:rsidRPr="002B6C5B">
        <w:t> </w:t>
      </w:r>
      <w:r w:rsidRPr="002B6C5B">
        <w:t>2014</w:t>
      </w:r>
      <w:bookmarkEnd w:id="23"/>
    </w:p>
    <w:p w:rsidR="00D74B8E" w:rsidRPr="002B6C5B" w:rsidRDefault="00FE5132" w:rsidP="00D74B8E">
      <w:pPr>
        <w:pStyle w:val="ItemHead"/>
      </w:pPr>
      <w:r w:rsidRPr="002B6C5B">
        <w:t>16</w:t>
      </w:r>
      <w:r w:rsidR="007A693C" w:rsidRPr="002B6C5B">
        <w:t xml:space="preserve">  Section</w:t>
      </w:r>
      <w:r w:rsidR="00B70186" w:rsidRPr="002B6C5B">
        <w:t> </w:t>
      </w:r>
      <w:r w:rsidR="007A693C" w:rsidRPr="002B6C5B">
        <w:t>79</w:t>
      </w:r>
    </w:p>
    <w:p w:rsidR="007A693C" w:rsidRPr="002B6C5B" w:rsidRDefault="007A693C" w:rsidP="00657C55">
      <w:pPr>
        <w:pStyle w:val="Item"/>
      </w:pPr>
      <w:r w:rsidRPr="002B6C5B">
        <w:t>Omit “$21.64”, substitute “$28.03”.</w:t>
      </w:r>
    </w:p>
    <w:sectPr w:rsidR="007A693C" w:rsidRPr="002B6C5B" w:rsidSect="00CB37B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BF" w:rsidRDefault="00F334BF" w:rsidP="0048364F">
      <w:pPr>
        <w:spacing w:line="240" w:lineRule="auto"/>
      </w:pPr>
      <w:r>
        <w:separator/>
      </w:r>
    </w:p>
  </w:endnote>
  <w:endnote w:type="continuationSeparator" w:id="0">
    <w:p w:rsidR="00F334BF" w:rsidRDefault="00F334B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Pr="00CB37BD" w:rsidRDefault="00CB37BD" w:rsidP="00CB37B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B37BD">
      <w:rPr>
        <w:i/>
        <w:sz w:val="18"/>
      </w:rPr>
      <w:t>OPC64806 -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Default="00F334BF" w:rsidP="00E97334"/>
  <w:p w:rsidR="00F334BF" w:rsidRPr="00CB37BD" w:rsidRDefault="00CB37BD" w:rsidP="00CB37BD">
    <w:pPr>
      <w:rPr>
        <w:rFonts w:cs="Times New Roman"/>
        <w:i/>
        <w:sz w:val="18"/>
      </w:rPr>
    </w:pPr>
    <w:r w:rsidRPr="00CB37BD">
      <w:rPr>
        <w:rFonts w:cs="Times New Roman"/>
        <w:i/>
        <w:sz w:val="18"/>
      </w:rPr>
      <w:t>OPC64806 -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Pr="00CB37BD" w:rsidRDefault="00CB37BD" w:rsidP="00CB37B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B37BD">
      <w:rPr>
        <w:i/>
        <w:sz w:val="18"/>
      </w:rPr>
      <w:t>OPC64806 -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Pr="00E33C1C" w:rsidRDefault="00F334B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334BF" w:rsidTr="00D552C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334BF" w:rsidRDefault="00F334BF" w:rsidP="00F334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20BA">
            <w:rPr>
              <w:i/>
              <w:noProof/>
              <w:sz w:val="18"/>
            </w:rPr>
            <w:t>xi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334BF" w:rsidRDefault="00F334BF" w:rsidP="00F334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20BA">
            <w:rPr>
              <w:i/>
              <w:sz w:val="18"/>
            </w:rPr>
            <w:t>Aged Care Legislation Amendment (Subsidies—COVID-19 Support Supplement and Workforce Continuity Funding Measures No. 2)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334BF" w:rsidRDefault="00F334BF" w:rsidP="00F334BF">
          <w:pPr>
            <w:spacing w:line="0" w:lineRule="atLeast"/>
            <w:jc w:val="right"/>
            <w:rPr>
              <w:sz w:val="18"/>
            </w:rPr>
          </w:pPr>
        </w:p>
      </w:tc>
    </w:tr>
  </w:tbl>
  <w:p w:rsidR="00F334BF" w:rsidRPr="00CB37BD" w:rsidRDefault="00CB37BD" w:rsidP="00CB37BD">
    <w:pPr>
      <w:rPr>
        <w:rFonts w:cs="Times New Roman"/>
        <w:i/>
        <w:sz w:val="18"/>
      </w:rPr>
    </w:pPr>
    <w:r w:rsidRPr="00CB37BD">
      <w:rPr>
        <w:rFonts w:cs="Times New Roman"/>
        <w:i/>
        <w:sz w:val="18"/>
      </w:rPr>
      <w:t>OPC64806 -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Pr="00E33C1C" w:rsidRDefault="00F334B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334BF" w:rsidTr="00D552C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334BF" w:rsidRDefault="00F334BF" w:rsidP="00F334B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334BF" w:rsidRDefault="00F334BF" w:rsidP="00F334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20BA">
            <w:rPr>
              <w:i/>
              <w:sz w:val="18"/>
            </w:rPr>
            <w:t>Aged Care Legislation Amendment (Subsidies—COVID-19 Support Supplement and Workforce Continuity Funding Measures No. 2)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F334BF" w:rsidRDefault="00F334BF" w:rsidP="00F334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0EA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334BF" w:rsidRPr="00CB37BD" w:rsidRDefault="00CB37BD" w:rsidP="00CB37BD">
    <w:pPr>
      <w:rPr>
        <w:rFonts w:cs="Times New Roman"/>
        <w:i/>
        <w:sz w:val="18"/>
      </w:rPr>
    </w:pPr>
    <w:r w:rsidRPr="00CB37BD">
      <w:rPr>
        <w:rFonts w:cs="Times New Roman"/>
        <w:i/>
        <w:sz w:val="18"/>
      </w:rPr>
      <w:t>OPC64806 -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Pr="00E33C1C" w:rsidRDefault="00F334B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334BF" w:rsidTr="00D552C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334BF" w:rsidRDefault="00F334BF" w:rsidP="00F334B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0EA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334BF" w:rsidRDefault="00F334BF" w:rsidP="00F334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20BA">
            <w:rPr>
              <w:i/>
              <w:sz w:val="18"/>
            </w:rPr>
            <w:t>Aged Care Legislation Amendment (Subsidies—COVID-19 Support Supplement and Workforce Continuity Funding Measures No. 2)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334BF" w:rsidRDefault="00F334BF" w:rsidP="00F334BF">
          <w:pPr>
            <w:spacing w:line="0" w:lineRule="atLeast"/>
            <w:jc w:val="right"/>
            <w:rPr>
              <w:sz w:val="18"/>
            </w:rPr>
          </w:pPr>
        </w:p>
      </w:tc>
    </w:tr>
  </w:tbl>
  <w:p w:rsidR="00F334BF" w:rsidRPr="00CB37BD" w:rsidRDefault="00CB37BD" w:rsidP="00CB37BD">
    <w:pPr>
      <w:rPr>
        <w:rFonts w:cs="Times New Roman"/>
        <w:i/>
        <w:sz w:val="18"/>
      </w:rPr>
    </w:pPr>
    <w:r w:rsidRPr="00CB37BD">
      <w:rPr>
        <w:rFonts w:cs="Times New Roman"/>
        <w:i/>
        <w:sz w:val="18"/>
      </w:rPr>
      <w:t>OPC64806 -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Pr="00E33C1C" w:rsidRDefault="00F334B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334BF" w:rsidTr="00F334B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334BF" w:rsidRDefault="00F334BF" w:rsidP="00F334B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334BF" w:rsidRDefault="00F334BF" w:rsidP="00F334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20BA">
            <w:rPr>
              <w:i/>
              <w:sz w:val="18"/>
            </w:rPr>
            <w:t>Aged Care Legislation Amendment (Subsidies—COVID-19 Support Supplement and Workforce Continuity Funding Measures No. 2)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334BF" w:rsidRDefault="00F334BF" w:rsidP="00F334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0EA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334BF" w:rsidRPr="00CB37BD" w:rsidRDefault="00CB37BD" w:rsidP="00CB37BD">
    <w:pPr>
      <w:rPr>
        <w:rFonts w:cs="Times New Roman"/>
        <w:i/>
        <w:sz w:val="18"/>
      </w:rPr>
    </w:pPr>
    <w:r w:rsidRPr="00CB37BD">
      <w:rPr>
        <w:rFonts w:cs="Times New Roman"/>
        <w:i/>
        <w:sz w:val="18"/>
      </w:rPr>
      <w:t>OPC64806 -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Pr="00E33C1C" w:rsidRDefault="00F334B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334BF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334BF" w:rsidRDefault="00F334BF" w:rsidP="00F334B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334BF" w:rsidRDefault="00F334BF" w:rsidP="00F334B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20BA">
            <w:rPr>
              <w:i/>
              <w:sz w:val="18"/>
            </w:rPr>
            <w:t>Aged Care Legislation Amendment (Subsidies—COVID-19 Support Supplement and Workforce Continuity Funding Measures No. 2)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334BF" w:rsidRDefault="00F334BF" w:rsidP="00F334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20BA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334BF" w:rsidRPr="00CB37BD" w:rsidRDefault="00CB37BD" w:rsidP="00CB37BD">
    <w:pPr>
      <w:rPr>
        <w:rFonts w:cs="Times New Roman"/>
        <w:i/>
        <w:sz w:val="18"/>
      </w:rPr>
    </w:pPr>
    <w:r w:rsidRPr="00CB37BD">
      <w:rPr>
        <w:rFonts w:cs="Times New Roman"/>
        <w:i/>
        <w:sz w:val="18"/>
      </w:rPr>
      <w:t>OPC64806 -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BF" w:rsidRDefault="00F334BF" w:rsidP="0048364F">
      <w:pPr>
        <w:spacing w:line="240" w:lineRule="auto"/>
      </w:pPr>
      <w:r>
        <w:separator/>
      </w:r>
    </w:p>
  </w:footnote>
  <w:footnote w:type="continuationSeparator" w:id="0">
    <w:p w:rsidR="00F334BF" w:rsidRDefault="00F334B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Pr="005F1388" w:rsidRDefault="00F334B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Pr="005F1388" w:rsidRDefault="00F334B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Pr="005F1388" w:rsidRDefault="00F334B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Pr="00ED79B6" w:rsidRDefault="00F334B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Pr="00ED79B6" w:rsidRDefault="00F334B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Pr="00ED79B6" w:rsidRDefault="00F334B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Pr="00A961C4" w:rsidRDefault="00F334B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50EA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50EAD">
      <w:rPr>
        <w:noProof/>
        <w:sz w:val="20"/>
      </w:rPr>
      <w:t>COVID-19 support supplement</w:t>
    </w:r>
    <w:r>
      <w:rPr>
        <w:sz w:val="20"/>
      </w:rPr>
      <w:fldChar w:fldCharType="end"/>
    </w:r>
  </w:p>
  <w:p w:rsidR="00F334BF" w:rsidRPr="00A961C4" w:rsidRDefault="00F334B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334BF" w:rsidRPr="00A961C4" w:rsidRDefault="00F334B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Pr="00A961C4" w:rsidRDefault="00F334B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F334BF" w:rsidRPr="00A961C4" w:rsidRDefault="00F334B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334BF" w:rsidRPr="00A961C4" w:rsidRDefault="00F334B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BF" w:rsidRPr="00A961C4" w:rsidRDefault="00F334B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6C"/>
    <w:rsid w:val="00000263"/>
    <w:rsid w:val="000113BC"/>
    <w:rsid w:val="000136AF"/>
    <w:rsid w:val="0004044E"/>
    <w:rsid w:val="00044D99"/>
    <w:rsid w:val="00046F47"/>
    <w:rsid w:val="0005120E"/>
    <w:rsid w:val="0005342B"/>
    <w:rsid w:val="00054577"/>
    <w:rsid w:val="000609AA"/>
    <w:rsid w:val="000614BF"/>
    <w:rsid w:val="0007169C"/>
    <w:rsid w:val="00077593"/>
    <w:rsid w:val="00083F48"/>
    <w:rsid w:val="000A47ED"/>
    <w:rsid w:val="000A7DF9"/>
    <w:rsid w:val="000C5E6A"/>
    <w:rsid w:val="000D05EF"/>
    <w:rsid w:val="000D5485"/>
    <w:rsid w:val="000E076C"/>
    <w:rsid w:val="000F21C1"/>
    <w:rsid w:val="00105D72"/>
    <w:rsid w:val="0010745C"/>
    <w:rsid w:val="00110B32"/>
    <w:rsid w:val="00117277"/>
    <w:rsid w:val="001208BC"/>
    <w:rsid w:val="00130A6F"/>
    <w:rsid w:val="001479A1"/>
    <w:rsid w:val="00160BD7"/>
    <w:rsid w:val="001643C9"/>
    <w:rsid w:val="00164A54"/>
    <w:rsid w:val="00165568"/>
    <w:rsid w:val="00166082"/>
    <w:rsid w:val="00166C2F"/>
    <w:rsid w:val="00170D20"/>
    <w:rsid w:val="001716C9"/>
    <w:rsid w:val="00184261"/>
    <w:rsid w:val="001867B6"/>
    <w:rsid w:val="00190DF5"/>
    <w:rsid w:val="00193461"/>
    <w:rsid w:val="001939E1"/>
    <w:rsid w:val="00195382"/>
    <w:rsid w:val="001A3B9F"/>
    <w:rsid w:val="001A65C0"/>
    <w:rsid w:val="001B294A"/>
    <w:rsid w:val="001B6456"/>
    <w:rsid w:val="001B7A5D"/>
    <w:rsid w:val="001C69C4"/>
    <w:rsid w:val="001E0A8D"/>
    <w:rsid w:val="001E1BF6"/>
    <w:rsid w:val="001E320F"/>
    <w:rsid w:val="001E3590"/>
    <w:rsid w:val="001E7407"/>
    <w:rsid w:val="00201D27"/>
    <w:rsid w:val="0020300C"/>
    <w:rsid w:val="00211CD5"/>
    <w:rsid w:val="00220A0C"/>
    <w:rsid w:val="00223E4A"/>
    <w:rsid w:val="002302EA"/>
    <w:rsid w:val="00240749"/>
    <w:rsid w:val="002468D7"/>
    <w:rsid w:val="00277790"/>
    <w:rsid w:val="00285CDD"/>
    <w:rsid w:val="0029107E"/>
    <w:rsid w:val="00291167"/>
    <w:rsid w:val="00297ECB"/>
    <w:rsid w:val="002B0EAE"/>
    <w:rsid w:val="002B4D0E"/>
    <w:rsid w:val="002B5959"/>
    <w:rsid w:val="002B6C5B"/>
    <w:rsid w:val="002C152A"/>
    <w:rsid w:val="002D043A"/>
    <w:rsid w:val="0031713F"/>
    <w:rsid w:val="00321913"/>
    <w:rsid w:val="00324EE6"/>
    <w:rsid w:val="003316DC"/>
    <w:rsid w:val="00332E0D"/>
    <w:rsid w:val="00334202"/>
    <w:rsid w:val="003415D3"/>
    <w:rsid w:val="0034604C"/>
    <w:rsid w:val="00346335"/>
    <w:rsid w:val="00352B0F"/>
    <w:rsid w:val="003561B0"/>
    <w:rsid w:val="00367960"/>
    <w:rsid w:val="003959D9"/>
    <w:rsid w:val="003A15AC"/>
    <w:rsid w:val="003A56EB"/>
    <w:rsid w:val="003B0627"/>
    <w:rsid w:val="003C5F2B"/>
    <w:rsid w:val="003D0BFE"/>
    <w:rsid w:val="003D5700"/>
    <w:rsid w:val="003F0F5A"/>
    <w:rsid w:val="003F618E"/>
    <w:rsid w:val="00400A30"/>
    <w:rsid w:val="004022CA"/>
    <w:rsid w:val="00406003"/>
    <w:rsid w:val="004116CD"/>
    <w:rsid w:val="00414ADE"/>
    <w:rsid w:val="00424CA9"/>
    <w:rsid w:val="004257BB"/>
    <w:rsid w:val="004261D9"/>
    <w:rsid w:val="00433C76"/>
    <w:rsid w:val="0044291A"/>
    <w:rsid w:val="0045572C"/>
    <w:rsid w:val="00460499"/>
    <w:rsid w:val="004647F9"/>
    <w:rsid w:val="00474835"/>
    <w:rsid w:val="004819C7"/>
    <w:rsid w:val="004832E0"/>
    <w:rsid w:val="0048364F"/>
    <w:rsid w:val="00490F2E"/>
    <w:rsid w:val="00490F8C"/>
    <w:rsid w:val="00496DB3"/>
    <w:rsid w:val="00496F97"/>
    <w:rsid w:val="004A53EA"/>
    <w:rsid w:val="004B40B5"/>
    <w:rsid w:val="004B6F40"/>
    <w:rsid w:val="004C219F"/>
    <w:rsid w:val="004E7DF2"/>
    <w:rsid w:val="004F1FAC"/>
    <w:rsid w:val="004F44D8"/>
    <w:rsid w:val="004F676E"/>
    <w:rsid w:val="00516B8D"/>
    <w:rsid w:val="0052221B"/>
    <w:rsid w:val="00523237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01A0"/>
    <w:rsid w:val="00554243"/>
    <w:rsid w:val="0055621D"/>
    <w:rsid w:val="00557C7A"/>
    <w:rsid w:val="00562A58"/>
    <w:rsid w:val="00581211"/>
    <w:rsid w:val="00584811"/>
    <w:rsid w:val="00593AA6"/>
    <w:rsid w:val="00594161"/>
    <w:rsid w:val="00594749"/>
    <w:rsid w:val="005A482B"/>
    <w:rsid w:val="005B16B6"/>
    <w:rsid w:val="005B4067"/>
    <w:rsid w:val="005C36E0"/>
    <w:rsid w:val="005C3F41"/>
    <w:rsid w:val="005C7209"/>
    <w:rsid w:val="005D168D"/>
    <w:rsid w:val="005D5EA1"/>
    <w:rsid w:val="005D6647"/>
    <w:rsid w:val="005E61D3"/>
    <w:rsid w:val="005F630D"/>
    <w:rsid w:val="005F6AEA"/>
    <w:rsid w:val="005F7738"/>
    <w:rsid w:val="005F7786"/>
    <w:rsid w:val="00600219"/>
    <w:rsid w:val="00611B09"/>
    <w:rsid w:val="00613EAD"/>
    <w:rsid w:val="006158AC"/>
    <w:rsid w:val="006346C2"/>
    <w:rsid w:val="00640402"/>
    <w:rsid w:val="00640F78"/>
    <w:rsid w:val="00646894"/>
    <w:rsid w:val="00646E7B"/>
    <w:rsid w:val="00647DA1"/>
    <w:rsid w:val="006536A7"/>
    <w:rsid w:val="00655D6A"/>
    <w:rsid w:val="00656DE9"/>
    <w:rsid w:val="00657C55"/>
    <w:rsid w:val="0067639E"/>
    <w:rsid w:val="00677CC2"/>
    <w:rsid w:val="00684F73"/>
    <w:rsid w:val="00685F42"/>
    <w:rsid w:val="006866A1"/>
    <w:rsid w:val="0069207B"/>
    <w:rsid w:val="00696FD0"/>
    <w:rsid w:val="006A4309"/>
    <w:rsid w:val="006B0E55"/>
    <w:rsid w:val="006B7006"/>
    <w:rsid w:val="006C7F8C"/>
    <w:rsid w:val="006D7AB9"/>
    <w:rsid w:val="006E1D82"/>
    <w:rsid w:val="006F1960"/>
    <w:rsid w:val="00700B2C"/>
    <w:rsid w:val="00713084"/>
    <w:rsid w:val="00720FC2"/>
    <w:rsid w:val="00731E00"/>
    <w:rsid w:val="00732E9D"/>
    <w:rsid w:val="0073491A"/>
    <w:rsid w:val="007440B7"/>
    <w:rsid w:val="00747993"/>
    <w:rsid w:val="00750384"/>
    <w:rsid w:val="00760CF7"/>
    <w:rsid w:val="007634AD"/>
    <w:rsid w:val="007715C9"/>
    <w:rsid w:val="00774EDD"/>
    <w:rsid w:val="007757EC"/>
    <w:rsid w:val="007763BF"/>
    <w:rsid w:val="00794836"/>
    <w:rsid w:val="007A115D"/>
    <w:rsid w:val="007A35E6"/>
    <w:rsid w:val="007A6863"/>
    <w:rsid w:val="007A693C"/>
    <w:rsid w:val="007B5C85"/>
    <w:rsid w:val="007C103C"/>
    <w:rsid w:val="007C5097"/>
    <w:rsid w:val="007C5ED8"/>
    <w:rsid w:val="007D45C1"/>
    <w:rsid w:val="007E7D4A"/>
    <w:rsid w:val="007F48ED"/>
    <w:rsid w:val="007F5904"/>
    <w:rsid w:val="007F7947"/>
    <w:rsid w:val="00810C57"/>
    <w:rsid w:val="00812F45"/>
    <w:rsid w:val="0082553E"/>
    <w:rsid w:val="00836F4B"/>
    <w:rsid w:val="0084172C"/>
    <w:rsid w:val="00842068"/>
    <w:rsid w:val="008446BF"/>
    <w:rsid w:val="00856A31"/>
    <w:rsid w:val="00861E28"/>
    <w:rsid w:val="008754D0"/>
    <w:rsid w:val="00877D48"/>
    <w:rsid w:val="008816F0"/>
    <w:rsid w:val="0088345B"/>
    <w:rsid w:val="00897365"/>
    <w:rsid w:val="008A16A5"/>
    <w:rsid w:val="008C06C9"/>
    <w:rsid w:val="008C2B5D"/>
    <w:rsid w:val="008D0EE0"/>
    <w:rsid w:val="008D5B99"/>
    <w:rsid w:val="008D7A27"/>
    <w:rsid w:val="008E11ED"/>
    <w:rsid w:val="008E4702"/>
    <w:rsid w:val="008E69AA"/>
    <w:rsid w:val="008F4F1C"/>
    <w:rsid w:val="0090381B"/>
    <w:rsid w:val="00922764"/>
    <w:rsid w:val="00925374"/>
    <w:rsid w:val="00932377"/>
    <w:rsid w:val="009408EA"/>
    <w:rsid w:val="00941859"/>
    <w:rsid w:val="00943102"/>
    <w:rsid w:val="0094523D"/>
    <w:rsid w:val="00950EAD"/>
    <w:rsid w:val="009559E6"/>
    <w:rsid w:val="009678EF"/>
    <w:rsid w:val="00976A63"/>
    <w:rsid w:val="009809C0"/>
    <w:rsid w:val="00983419"/>
    <w:rsid w:val="0098703B"/>
    <w:rsid w:val="009A12C7"/>
    <w:rsid w:val="009C3431"/>
    <w:rsid w:val="009C5989"/>
    <w:rsid w:val="009D08DA"/>
    <w:rsid w:val="00A06860"/>
    <w:rsid w:val="00A136F5"/>
    <w:rsid w:val="00A22A98"/>
    <w:rsid w:val="00A231E2"/>
    <w:rsid w:val="00A2550D"/>
    <w:rsid w:val="00A4169B"/>
    <w:rsid w:val="00A445F2"/>
    <w:rsid w:val="00A44F16"/>
    <w:rsid w:val="00A50D55"/>
    <w:rsid w:val="00A5165B"/>
    <w:rsid w:val="00A52FDA"/>
    <w:rsid w:val="00A548F3"/>
    <w:rsid w:val="00A623D4"/>
    <w:rsid w:val="00A64912"/>
    <w:rsid w:val="00A70A74"/>
    <w:rsid w:val="00A97F22"/>
    <w:rsid w:val="00AA0343"/>
    <w:rsid w:val="00AA2A5C"/>
    <w:rsid w:val="00AB78E9"/>
    <w:rsid w:val="00AC1C95"/>
    <w:rsid w:val="00AD3467"/>
    <w:rsid w:val="00AD5641"/>
    <w:rsid w:val="00AD7252"/>
    <w:rsid w:val="00AE0F9B"/>
    <w:rsid w:val="00AF55FF"/>
    <w:rsid w:val="00B0186D"/>
    <w:rsid w:val="00B01DE5"/>
    <w:rsid w:val="00B032D8"/>
    <w:rsid w:val="00B07D24"/>
    <w:rsid w:val="00B20C4A"/>
    <w:rsid w:val="00B33B3C"/>
    <w:rsid w:val="00B40D74"/>
    <w:rsid w:val="00B4114E"/>
    <w:rsid w:val="00B52663"/>
    <w:rsid w:val="00B52CB8"/>
    <w:rsid w:val="00B56DCB"/>
    <w:rsid w:val="00B63923"/>
    <w:rsid w:val="00B70186"/>
    <w:rsid w:val="00B770D2"/>
    <w:rsid w:val="00BA47A3"/>
    <w:rsid w:val="00BA5026"/>
    <w:rsid w:val="00BB1E9E"/>
    <w:rsid w:val="00BB6E79"/>
    <w:rsid w:val="00BC54F8"/>
    <w:rsid w:val="00BC626E"/>
    <w:rsid w:val="00BE3B31"/>
    <w:rsid w:val="00BE719A"/>
    <w:rsid w:val="00BE720A"/>
    <w:rsid w:val="00BF6392"/>
    <w:rsid w:val="00BF6650"/>
    <w:rsid w:val="00C067E5"/>
    <w:rsid w:val="00C10335"/>
    <w:rsid w:val="00C164CA"/>
    <w:rsid w:val="00C36119"/>
    <w:rsid w:val="00C42BF8"/>
    <w:rsid w:val="00C460AE"/>
    <w:rsid w:val="00C50043"/>
    <w:rsid w:val="00C50A0F"/>
    <w:rsid w:val="00C577AF"/>
    <w:rsid w:val="00C6532A"/>
    <w:rsid w:val="00C7573B"/>
    <w:rsid w:val="00C76CF3"/>
    <w:rsid w:val="00CA7844"/>
    <w:rsid w:val="00CB37BD"/>
    <w:rsid w:val="00CB40FD"/>
    <w:rsid w:val="00CB58EF"/>
    <w:rsid w:val="00CE01CA"/>
    <w:rsid w:val="00CE3964"/>
    <w:rsid w:val="00CE55C6"/>
    <w:rsid w:val="00CE7D64"/>
    <w:rsid w:val="00CF0BB2"/>
    <w:rsid w:val="00D020BA"/>
    <w:rsid w:val="00D046E0"/>
    <w:rsid w:val="00D13441"/>
    <w:rsid w:val="00D20665"/>
    <w:rsid w:val="00D243A3"/>
    <w:rsid w:val="00D3200B"/>
    <w:rsid w:val="00D33440"/>
    <w:rsid w:val="00D52EFE"/>
    <w:rsid w:val="00D53054"/>
    <w:rsid w:val="00D552CF"/>
    <w:rsid w:val="00D56A0D"/>
    <w:rsid w:val="00D63EF6"/>
    <w:rsid w:val="00D66518"/>
    <w:rsid w:val="00D70DFB"/>
    <w:rsid w:val="00D71EEA"/>
    <w:rsid w:val="00D72056"/>
    <w:rsid w:val="00D735CD"/>
    <w:rsid w:val="00D74B8E"/>
    <w:rsid w:val="00D766DF"/>
    <w:rsid w:val="00D95891"/>
    <w:rsid w:val="00D973CD"/>
    <w:rsid w:val="00DA2E00"/>
    <w:rsid w:val="00DA3482"/>
    <w:rsid w:val="00DA6F90"/>
    <w:rsid w:val="00DB5CB4"/>
    <w:rsid w:val="00DC64ED"/>
    <w:rsid w:val="00DD1120"/>
    <w:rsid w:val="00DD3DB8"/>
    <w:rsid w:val="00DE149E"/>
    <w:rsid w:val="00DE757A"/>
    <w:rsid w:val="00E05704"/>
    <w:rsid w:val="00E12F1A"/>
    <w:rsid w:val="00E15561"/>
    <w:rsid w:val="00E21CFB"/>
    <w:rsid w:val="00E22935"/>
    <w:rsid w:val="00E46D4A"/>
    <w:rsid w:val="00E54292"/>
    <w:rsid w:val="00E561D5"/>
    <w:rsid w:val="00E60191"/>
    <w:rsid w:val="00E60F9B"/>
    <w:rsid w:val="00E74DC7"/>
    <w:rsid w:val="00E827D4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16FC"/>
    <w:rsid w:val="00F025DF"/>
    <w:rsid w:val="00F047E2"/>
    <w:rsid w:val="00F04D57"/>
    <w:rsid w:val="00F078DC"/>
    <w:rsid w:val="00F13E86"/>
    <w:rsid w:val="00F30D16"/>
    <w:rsid w:val="00F32FCB"/>
    <w:rsid w:val="00F334BF"/>
    <w:rsid w:val="00F46A44"/>
    <w:rsid w:val="00F5267A"/>
    <w:rsid w:val="00F526E2"/>
    <w:rsid w:val="00F6709F"/>
    <w:rsid w:val="00F677A9"/>
    <w:rsid w:val="00F723BD"/>
    <w:rsid w:val="00F732EA"/>
    <w:rsid w:val="00F77FA8"/>
    <w:rsid w:val="00F84CF5"/>
    <w:rsid w:val="00F8612E"/>
    <w:rsid w:val="00F92FC9"/>
    <w:rsid w:val="00FA420B"/>
    <w:rsid w:val="00FB783D"/>
    <w:rsid w:val="00FC12EF"/>
    <w:rsid w:val="00FC44D8"/>
    <w:rsid w:val="00FD3332"/>
    <w:rsid w:val="00FE0781"/>
    <w:rsid w:val="00FE4C25"/>
    <w:rsid w:val="00FE5132"/>
    <w:rsid w:val="00FF07EC"/>
    <w:rsid w:val="00FF08B5"/>
    <w:rsid w:val="00FF39DE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6C5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C5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C5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C5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6C5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6C5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6C5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6C5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6C5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B6C5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B6C5B"/>
  </w:style>
  <w:style w:type="paragraph" w:customStyle="1" w:styleId="OPCParaBase">
    <w:name w:val="OPCParaBase"/>
    <w:qFormat/>
    <w:rsid w:val="002B6C5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B6C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B6C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B6C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B6C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B6C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B6C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B6C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B6C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B6C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B6C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B6C5B"/>
  </w:style>
  <w:style w:type="paragraph" w:customStyle="1" w:styleId="Blocks">
    <w:name w:val="Blocks"/>
    <w:aliases w:val="bb"/>
    <w:basedOn w:val="OPCParaBase"/>
    <w:qFormat/>
    <w:rsid w:val="002B6C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B6C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B6C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B6C5B"/>
    <w:rPr>
      <w:i/>
    </w:rPr>
  </w:style>
  <w:style w:type="paragraph" w:customStyle="1" w:styleId="BoxList">
    <w:name w:val="BoxList"/>
    <w:aliases w:val="bl"/>
    <w:basedOn w:val="BoxText"/>
    <w:qFormat/>
    <w:rsid w:val="002B6C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B6C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B6C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B6C5B"/>
    <w:pPr>
      <w:ind w:left="1985" w:hanging="851"/>
    </w:pPr>
  </w:style>
  <w:style w:type="character" w:customStyle="1" w:styleId="CharAmPartNo">
    <w:name w:val="CharAmPartNo"/>
    <w:basedOn w:val="OPCCharBase"/>
    <w:qFormat/>
    <w:rsid w:val="002B6C5B"/>
  </w:style>
  <w:style w:type="character" w:customStyle="1" w:styleId="CharAmPartText">
    <w:name w:val="CharAmPartText"/>
    <w:basedOn w:val="OPCCharBase"/>
    <w:qFormat/>
    <w:rsid w:val="002B6C5B"/>
  </w:style>
  <w:style w:type="character" w:customStyle="1" w:styleId="CharAmSchNo">
    <w:name w:val="CharAmSchNo"/>
    <w:basedOn w:val="OPCCharBase"/>
    <w:qFormat/>
    <w:rsid w:val="002B6C5B"/>
  </w:style>
  <w:style w:type="character" w:customStyle="1" w:styleId="CharAmSchText">
    <w:name w:val="CharAmSchText"/>
    <w:basedOn w:val="OPCCharBase"/>
    <w:qFormat/>
    <w:rsid w:val="002B6C5B"/>
  </w:style>
  <w:style w:type="character" w:customStyle="1" w:styleId="CharBoldItalic">
    <w:name w:val="CharBoldItalic"/>
    <w:basedOn w:val="OPCCharBase"/>
    <w:uiPriority w:val="1"/>
    <w:qFormat/>
    <w:rsid w:val="002B6C5B"/>
    <w:rPr>
      <w:b/>
      <w:i/>
    </w:rPr>
  </w:style>
  <w:style w:type="character" w:customStyle="1" w:styleId="CharChapNo">
    <w:name w:val="CharChapNo"/>
    <w:basedOn w:val="OPCCharBase"/>
    <w:uiPriority w:val="1"/>
    <w:qFormat/>
    <w:rsid w:val="002B6C5B"/>
  </w:style>
  <w:style w:type="character" w:customStyle="1" w:styleId="CharChapText">
    <w:name w:val="CharChapText"/>
    <w:basedOn w:val="OPCCharBase"/>
    <w:uiPriority w:val="1"/>
    <w:qFormat/>
    <w:rsid w:val="002B6C5B"/>
  </w:style>
  <w:style w:type="character" w:customStyle="1" w:styleId="CharDivNo">
    <w:name w:val="CharDivNo"/>
    <w:basedOn w:val="OPCCharBase"/>
    <w:uiPriority w:val="1"/>
    <w:qFormat/>
    <w:rsid w:val="002B6C5B"/>
  </w:style>
  <w:style w:type="character" w:customStyle="1" w:styleId="CharDivText">
    <w:name w:val="CharDivText"/>
    <w:basedOn w:val="OPCCharBase"/>
    <w:uiPriority w:val="1"/>
    <w:qFormat/>
    <w:rsid w:val="002B6C5B"/>
  </w:style>
  <w:style w:type="character" w:customStyle="1" w:styleId="CharItalic">
    <w:name w:val="CharItalic"/>
    <w:basedOn w:val="OPCCharBase"/>
    <w:uiPriority w:val="1"/>
    <w:qFormat/>
    <w:rsid w:val="002B6C5B"/>
    <w:rPr>
      <w:i/>
    </w:rPr>
  </w:style>
  <w:style w:type="character" w:customStyle="1" w:styleId="CharPartNo">
    <w:name w:val="CharPartNo"/>
    <w:basedOn w:val="OPCCharBase"/>
    <w:uiPriority w:val="1"/>
    <w:qFormat/>
    <w:rsid w:val="002B6C5B"/>
  </w:style>
  <w:style w:type="character" w:customStyle="1" w:styleId="CharPartText">
    <w:name w:val="CharPartText"/>
    <w:basedOn w:val="OPCCharBase"/>
    <w:uiPriority w:val="1"/>
    <w:qFormat/>
    <w:rsid w:val="002B6C5B"/>
  </w:style>
  <w:style w:type="character" w:customStyle="1" w:styleId="CharSectno">
    <w:name w:val="CharSectno"/>
    <w:basedOn w:val="OPCCharBase"/>
    <w:qFormat/>
    <w:rsid w:val="002B6C5B"/>
  </w:style>
  <w:style w:type="character" w:customStyle="1" w:styleId="CharSubdNo">
    <w:name w:val="CharSubdNo"/>
    <w:basedOn w:val="OPCCharBase"/>
    <w:uiPriority w:val="1"/>
    <w:qFormat/>
    <w:rsid w:val="002B6C5B"/>
  </w:style>
  <w:style w:type="character" w:customStyle="1" w:styleId="CharSubdText">
    <w:name w:val="CharSubdText"/>
    <w:basedOn w:val="OPCCharBase"/>
    <w:uiPriority w:val="1"/>
    <w:qFormat/>
    <w:rsid w:val="002B6C5B"/>
  </w:style>
  <w:style w:type="paragraph" w:customStyle="1" w:styleId="CTA--">
    <w:name w:val="CTA --"/>
    <w:basedOn w:val="OPCParaBase"/>
    <w:next w:val="Normal"/>
    <w:rsid w:val="002B6C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B6C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B6C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B6C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B6C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B6C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B6C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B6C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B6C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B6C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B6C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B6C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B6C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B6C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B6C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B6C5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B6C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B6C5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B6C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B6C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B6C5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B6C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B6C5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B6C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B6C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B6C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B6C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B6C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B6C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B6C5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B6C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B6C5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B6C5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B6C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B6C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B6C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B6C5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B6C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B6C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B6C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B6C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B6C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B6C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B6C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B6C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B6C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B6C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B6C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B6C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B6C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B6C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B6C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B6C5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B6C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B6C5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B6C5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B6C5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B6C5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B6C5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B6C5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B6C5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B6C5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B6C5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B6C5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B6C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B6C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B6C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B6C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B6C5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B6C5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B6C5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B6C5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B6C5B"/>
    <w:rPr>
      <w:sz w:val="16"/>
    </w:rPr>
  </w:style>
  <w:style w:type="table" w:customStyle="1" w:styleId="CFlag">
    <w:name w:val="CFlag"/>
    <w:basedOn w:val="TableNormal"/>
    <w:uiPriority w:val="99"/>
    <w:rsid w:val="002B6C5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B6C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6C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B6C5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B6C5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B6C5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B6C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B6C5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B6C5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B6C5B"/>
    <w:pPr>
      <w:spacing w:before="120"/>
    </w:pPr>
  </w:style>
  <w:style w:type="paragraph" w:customStyle="1" w:styleId="CompiledActNo">
    <w:name w:val="CompiledActNo"/>
    <w:basedOn w:val="OPCParaBase"/>
    <w:next w:val="Normal"/>
    <w:rsid w:val="002B6C5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B6C5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B6C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B6C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B6C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B6C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B6C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B6C5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B6C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B6C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B6C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B6C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B6C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B6C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B6C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B6C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B6C5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B6C5B"/>
  </w:style>
  <w:style w:type="character" w:customStyle="1" w:styleId="CharSubPartNoCASA">
    <w:name w:val="CharSubPartNo(CASA)"/>
    <w:basedOn w:val="OPCCharBase"/>
    <w:uiPriority w:val="1"/>
    <w:rsid w:val="002B6C5B"/>
  </w:style>
  <w:style w:type="paragraph" w:customStyle="1" w:styleId="ENoteTTIndentHeadingSub">
    <w:name w:val="ENoteTTIndentHeadingSub"/>
    <w:aliases w:val="enTTHis"/>
    <w:basedOn w:val="OPCParaBase"/>
    <w:rsid w:val="002B6C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B6C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B6C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B6C5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B6C5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B6C5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B6C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B6C5B"/>
    <w:rPr>
      <w:sz w:val="22"/>
    </w:rPr>
  </w:style>
  <w:style w:type="paragraph" w:customStyle="1" w:styleId="SOTextNote">
    <w:name w:val="SO TextNote"/>
    <w:aliases w:val="sont"/>
    <w:basedOn w:val="SOText"/>
    <w:qFormat/>
    <w:rsid w:val="002B6C5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B6C5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B6C5B"/>
    <w:rPr>
      <w:sz w:val="22"/>
    </w:rPr>
  </w:style>
  <w:style w:type="paragraph" w:customStyle="1" w:styleId="FileName">
    <w:name w:val="FileName"/>
    <w:basedOn w:val="Normal"/>
    <w:rsid w:val="002B6C5B"/>
  </w:style>
  <w:style w:type="paragraph" w:customStyle="1" w:styleId="TableHeading">
    <w:name w:val="TableHeading"/>
    <w:aliases w:val="th"/>
    <w:basedOn w:val="OPCParaBase"/>
    <w:next w:val="Tabletext"/>
    <w:rsid w:val="002B6C5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B6C5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B6C5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B6C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B6C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B6C5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B6C5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B6C5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B6C5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B6C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B6C5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B6C5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B6C5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B6C5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B6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6C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6C5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B6C5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6C5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B6C5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B6C5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B6C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B6C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B6C5B"/>
  </w:style>
  <w:style w:type="character" w:customStyle="1" w:styleId="charlegsubtitle1">
    <w:name w:val="charlegsubtitle1"/>
    <w:basedOn w:val="DefaultParagraphFont"/>
    <w:rsid w:val="002B6C5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B6C5B"/>
    <w:pPr>
      <w:ind w:left="240" w:hanging="240"/>
    </w:pPr>
  </w:style>
  <w:style w:type="paragraph" w:styleId="Index2">
    <w:name w:val="index 2"/>
    <w:basedOn w:val="Normal"/>
    <w:next w:val="Normal"/>
    <w:autoRedefine/>
    <w:rsid w:val="002B6C5B"/>
    <w:pPr>
      <w:ind w:left="480" w:hanging="240"/>
    </w:pPr>
  </w:style>
  <w:style w:type="paragraph" w:styleId="Index3">
    <w:name w:val="index 3"/>
    <w:basedOn w:val="Normal"/>
    <w:next w:val="Normal"/>
    <w:autoRedefine/>
    <w:rsid w:val="002B6C5B"/>
    <w:pPr>
      <w:ind w:left="720" w:hanging="240"/>
    </w:pPr>
  </w:style>
  <w:style w:type="paragraph" w:styleId="Index4">
    <w:name w:val="index 4"/>
    <w:basedOn w:val="Normal"/>
    <w:next w:val="Normal"/>
    <w:autoRedefine/>
    <w:rsid w:val="002B6C5B"/>
    <w:pPr>
      <w:ind w:left="960" w:hanging="240"/>
    </w:pPr>
  </w:style>
  <w:style w:type="paragraph" w:styleId="Index5">
    <w:name w:val="index 5"/>
    <w:basedOn w:val="Normal"/>
    <w:next w:val="Normal"/>
    <w:autoRedefine/>
    <w:rsid w:val="002B6C5B"/>
    <w:pPr>
      <w:ind w:left="1200" w:hanging="240"/>
    </w:pPr>
  </w:style>
  <w:style w:type="paragraph" w:styleId="Index6">
    <w:name w:val="index 6"/>
    <w:basedOn w:val="Normal"/>
    <w:next w:val="Normal"/>
    <w:autoRedefine/>
    <w:rsid w:val="002B6C5B"/>
    <w:pPr>
      <w:ind w:left="1440" w:hanging="240"/>
    </w:pPr>
  </w:style>
  <w:style w:type="paragraph" w:styleId="Index7">
    <w:name w:val="index 7"/>
    <w:basedOn w:val="Normal"/>
    <w:next w:val="Normal"/>
    <w:autoRedefine/>
    <w:rsid w:val="002B6C5B"/>
    <w:pPr>
      <w:ind w:left="1680" w:hanging="240"/>
    </w:pPr>
  </w:style>
  <w:style w:type="paragraph" w:styleId="Index8">
    <w:name w:val="index 8"/>
    <w:basedOn w:val="Normal"/>
    <w:next w:val="Normal"/>
    <w:autoRedefine/>
    <w:rsid w:val="002B6C5B"/>
    <w:pPr>
      <w:ind w:left="1920" w:hanging="240"/>
    </w:pPr>
  </w:style>
  <w:style w:type="paragraph" w:styleId="Index9">
    <w:name w:val="index 9"/>
    <w:basedOn w:val="Normal"/>
    <w:next w:val="Normal"/>
    <w:autoRedefine/>
    <w:rsid w:val="002B6C5B"/>
    <w:pPr>
      <w:ind w:left="2160" w:hanging="240"/>
    </w:pPr>
  </w:style>
  <w:style w:type="paragraph" w:styleId="NormalIndent">
    <w:name w:val="Normal Indent"/>
    <w:basedOn w:val="Normal"/>
    <w:rsid w:val="002B6C5B"/>
    <w:pPr>
      <w:ind w:left="720"/>
    </w:pPr>
  </w:style>
  <w:style w:type="paragraph" w:styleId="FootnoteText">
    <w:name w:val="footnote text"/>
    <w:basedOn w:val="Normal"/>
    <w:link w:val="FootnoteTextChar"/>
    <w:rsid w:val="002B6C5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B6C5B"/>
  </w:style>
  <w:style w:type="paragraph" w:styleId="CommentText">
    <w:name w:val="annotation text"/>
    <w:basedOn w:val="Normal"/>
    <w:link w:val="CommentTextChar"/>
    <w:rsid w:val="002B6C5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B6C5B"/>
  </w:style>
  <w:style w:type="paragraph" w:styleId="IndexHeading">
    <w:name w:val="index heading"/>
    <w:basedOn w:val="Normal"/>
    <w:next w:val="Index1"/>
    <w:rsid w:val="002B6C5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B6C5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B6C5B"/>
    <w:pPr>
      <w:ind w:left="480" w:hanging="480"/>
    </w:pPr>
  </w:style>
  <w:style w:type="paragraph" w:styleId="EnvelopeAddress">
    <w:name w:val="envelope address"/>
    <w:basedOn w:val="Normal"/>
    <w:rsid w:val="002B6C5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B6C5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B6C5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B6C5B"/>
    <w:rPr>
      <w:sz w:val="16"/>
      <w:szCs w:val="16"/>
    </w:rPr>
  </w:style>
  <w:style w:type="character" w:styleId="PageNumber">
    <w:name w:val="page number"/>
    <w:basedOn w:val="DefaultParagraphFont"/>
    <w:rsid w:val="002B6C5B"/>
  </w:style>
  <w:style w:type="character" w:styleId="EndnoteReference">
    <w:name w:val="endnote reference"/>
    <w:basedOn w:val="DefaultParagraphFont"/>
    <w:rsid w:val="002B6C5B"/>
    <w:rPr>
      <w:vertAlign w:val="superscript"/>
    </w:rPr>
  </w:style>
  <w:style w:type="paragraph" w:styleId="EndnoteText">
    <w:name w:val="endnote text"/>
    <w:basedOn w:val="Normal"/>
    <w:link w:val="EndnoteTextChar"/>
    <w:rsid w:val="002B6C5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B6C5B"/>
  </w:style>
  <w:style w:type="paragraph" w:styleId="TableofAuthorities">
    <w:name w:val="table of authorities"/>
    <w:basedOn w:val="Normal"/>
    <w:next w:val="Normal"/>
    <w:rsid w:val="002B6C5B"/>
    <w:pPr>
      <w:ind w:left="240" w:hanging="240"/>
    </w:pPr>
  </w:style>
  <w:style w:type="paragraph" w:styleId="MacroText">
    <w:name w:val="macro"/>
    <w:link w:val="MacroTextChar"/>
    <w:rsid w:val="002B6C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B6C5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B6C5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B6C5B"/>
    <w:pPr>
      <w:ind w:left="283" w:hanging="283"/>
    </w:pPr>
  </w:style>
  <w:style w:type="paragraph" w:styleId="ListBullet">
    <w:name w:val="List Bullet"/>
    <w:basedOn w:val="Normal"/>
    <w:autoRedefine/>
    <w:rsid w:val="002B6C5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B6C5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B6C5B"/>
    <w:pPr>
      <w:ind w:left="566" w:hanging="283"/>
    </w:pPr>
  </w:style>
  <w:style w:type="paragraph" w:styleId="List3">
    <w:name w:val="List 3"/>
    <w:basedOn w:val="Normal"/>
    <w:rsid w:val="002B6C5B"/>
    <w:pPr>
      <w:ind w:left="849" w:hanging="283"/>
    </w:pPr>
  </w:style>
  <w:style w:type="paragraph" w:styleId="List4">
    <w:name w:val="List 4"/>
    <w:basedOn w:val="Normal"/>
    <w:rsid w:val="002B6C5B"/>
    <w:pPr>
      <w:ind w:left="1132" w:hanging="283"/>
    </w:pPr>
  </w:style>
  <w:style w:type="paragraph" w:styleId="List5">
    <w:name w:val="List 5"/>
    <w:basedOn w:val="Normal"/>
    <w:rsid w:val="002B6C5B"/>
    <w:pPr>
      <w:ind w:left="1415" w:hanging="283"/>
    </w:pPr>
  </w:style>
  <w:style w:type="paragraph" w:styleId="ListBullet2">
    <w:name w:val="List Bullet 2"/>
    <w:basedOn w:val="Normal"/>
    <w:autoRedefine/>
    <w:rsid w:val="002B6C5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B6C5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B6C5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B6C5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B6C5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B6C5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B6C5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B6C5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B6C5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B6C5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B6C5B"/>
    <w:pPr>
      <w:ind w:left="4252"/>
    </w:pPr>
  </w:style>
  <w:style w:type="character" w:customStyle="1" w:styleId="ClosingChar">
    <w:name w:val="Closing Char"/>
    <w:basedOn w:val="DefaultParagraphFont"/>
    <w:link w:val="Closing"/>
    <w:rsid w:val="002B6C5B"/>
    <w:rPr>
      <w:sz w:val="22"/>
    </w:rPr>
  </w:style>
  <w:style w:type="paragraph" w:styleId="Signature">
    <w:name w:val="Signature"/>
    <w:basedOn w:val="Normal"/>
    <w:link w:val="SignatureChar"/>
    <w:rsid w:val="002B6C5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B6C5B"/>
    <w:rPr>
      <w:sz w:val="22"/>
    </w:rPr>
  </w:style>
  <w:style w:type="paragraph" w:styleId="BodyText">
    <w:name w:val="Body Text"/>
    <w:basedOn w:val="Normal"/>
    <w:link w:val="BodyTextChar"/>
    <w:rsid w:val="002B6C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6C5B"/>
    <w:rPr>
      <w:sz w:val="22"/>
    </w:rPr>
  </w:style>
  <w:style w:type="paragraph" w:styleId="BodyTextIndent">
    <w:name w:val="Body Text Indent"/>
    <w:basedOn w:val="Normal"/>
    <w:link w:val="BodyTextIndentChar"/>
    <w:rsid w:val="002B6C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B6C5B"/>
    <w:rPr>
      <w:sz w:val="22"/>
    </w:rPr>
  </w:style>
  <w:style w:type="paragraph" w:styleId="ListContinue">
    <w:name w:val="List Continue"/>
    <w:basedOn w:val="Normal"/>
    <w:rsid w:val="002B6C5B"/>
    <w:pPr>
      <w:spacing w:after="120"/>
      <w:ind w:left="283"/>
    </w:pPr>
  </w:style>
  <w:style w:type="paragraph" w:styleId="ListContinue2">
    <w:name w:val="List Continue 2"/>
    <w:basedOn w:val="Normal"/>
    <w:rsid w:val="002B6C5B"/>
    <w:pPr>
      <w:spacing w:after="120"/>
      <w:ind w:left="566"/>
    </w:pPr>
  </w:style>
  <w:style w:type="paragraph" w:styleId="ListContinue3">
    <w:name w:val="List Continue 3"/>
    <w:basedOn w:val="Normal"/>
    <w:rsid w:val="002B6C5B"/>
    <w:pPr>
      <w:spacing w:after="120"/>
      <w:ind w:left="849"/>
    </w:pPr>
  </w:style>
  <w:style w:type="paragraph" w:styleId="ListContinue4">
    <w:name w:val="List Continue 4"/>
    <w:basedOn w:val="Normal"/>
    <w:rsid w:val="002B6C5B"/>
    <w:pPr>
      <w:spacing w:after="120"/>
      <w:ind w:left="1132"/>
    </w:pPr>
  </w:style>
  <w:style w:type="paragraph" w:styleId="ListContinue5">
    <w:name w:val="List Continue 5"/>
    <w:basedOn w:val="Normal"/>
    <w:rsid w:val="002B6C5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B6C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B6C5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B6C5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B6C5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B6C5B"/>
  </w:style>
  <w:style w:type="character" w:customStyle="1" w:styleId="SalutationChar">
    <w:name w:val="Salutation Char"/>
    <w:basedOn w:val="DefaultParagraphFont"/>
    <w:link w:val="Salutation"/>
    <w:rsid w:val="002B6C5B"/>
    <w:rPr>
      <w:sz w:val="22"/>
    </w:rPr>
  </w:style>
  <w:style w:type="paragraph" w:styleId="Date">
    <w:name w:val="Date"/>
    <w:basedOn w:val="Normal"/>
    <w:next w:val="Normal"/>
    <w:link w:val="DateChar"/>
    <w:rsid w:val="002B6C5B"/>
  </w:style>
  <w:style w:type="character" w:customStyle="1" w:styleId="DateChar">
    <w:name w:val="Date Char"/>
    <w:basedOn w:val="DefaultParagraphFont"/>
    <w:link w:val="Date"/>
    <w:rsid w:val="002B6C5B"/>
    <w:rPr>
      <w:sz w:val="22"/>
    </w:rPr>
  </w:style>
  <w:style w:type="paragraph" w:styleId="BodyTextFirstIndent">
    <w:name w:val="Body Text First Indent"/>
    <w:basedOn w:val="BodyText"/>
    <w:link w:val="BodyTextFirstIndentChar"/>
    <w:rsid w:val="002B6C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B6C5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B6C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B6C5B"/>
    <w:rPr>
      <w:sz w:val="22"/>
    </w:rPr>
  </w:style>
  <w:style w:type="paragraph" w:styleId="BodyText2">
    <w:name w:val="Body Text 2"/>
    <w:basedOn w:val="Normal"/>
    <w:link w:val="BodyText2Char"/>
    <w:rsid w:val="002B6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B6C5B"/>
    <w:rPr>
      <w:sz w:val="22"/>
    </w:rPr>
  </w:style>
  <w:style w:type="paragraph" w:styleId="BodyText3">
    <w:name w:val="Body Text 3"/>
    <w:basedOn w:val="Normal"/>
    <w:link w:val="BodyText3Char"/>
    <w:rsid w:val="002B6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C5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B6C5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6C5B"/>
    <w:rPr>
      <w:sz w:val="22"/>
    </w:rPr>
  </w:style>
  <w:style w:type="paragraph" w:styleId="BodyTextIndent3">
    <w:name w:val="Body Text Indent 3"/>
    <w:basedOn w:val="Normal"/>
    <w:link w:val="BodyTextIndent3Char"/>
    <w:rsid w:val="002B6C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B6C5B"/>
    <w:rPr>
      <w:sz w:val="16"/>
      <w:szCs w:val="16"/>
    </w:rPr>
  </w:style>
  <w:style w:type="paragraph" w:styleId="BlockText">
    <w:name w:val="Block Text"/>
    <w:basedOn w:val="Normal"/>
    <w:rsid w:val="002B6C5B"/>
    <w:pPr>
      <w:spacing w:after="120"/>
      <w:ind w:left="1440" w:right="1440"/>
    </w:pPr>
  </w:style>
  <w:style w:type="character" w:styleId="Hyperlink">
    <w:name w:val="Hyperlink"/>
    <w:basedOn w:val="DefaultParagraphFont"/>
    <w:rsid w:val="002B6C5B"/>
    <w:rPr>
      <w:color w:val="0000FF"/>
      <w:u w:val="single"/>
    </w:rPr>
  </w:style>
  <w:style w:type="character" w:styleId="FollowedHyperlink">
    <w:name w:val="FollowedHyperlink"/>
    <w:basedOn w:val="DefaultParagraphFont"/>
    <w:rsid w:val="002B6C5B"/>
    <w:rPr>
      <w:color w:val="800080"/>
      <w:u w:val="single"/>
    </w:rPr>
  </w:style>
  <w:style w:type="character" w:styleId="Strong">
    <w:name w:val="Strong"/>
    <w:basedOn w:val="DefaultParagraphFont"/>
    <w:qFormat/>
    <w:rsid w:val="002B6C5B"/>
    <w:rPr>
      <w:b/>
      <w:bCs/>
    </w:rPr>
  </w:style>
  <w:style w:type="character" w:styleId="Emphasis">
    <w:name w:val="Emphasis"/>
    <w:basedOn w:val="DefaultParagraphFont"/>
    <w:qFormat/>
    <w:rsid w:val="002B6C5B"/>
    <w:rPr>
      <w:i/>
      <w:iCs/>
    </w:rPr>
  </w:style>
  <w:style w:type="paragraph" w:styleId="DocumentMap">
    <w:name w:val="Document Map"/>
    <w:basedOn w:val="Normal"/>
    <w:link w:val="DocumentMapChar"/>
    <w:rsid w:val="002B6C5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B6C5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B6C5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B6C5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B6C5B"/>
  </w:style>
  <w:style w:type="character" w:customStyle="1" w:styleId="E-mailSignatureChar">
    <w:name w:val="E-mail Signature Char"/>
    <w:basedOn w:val="DefaultParagraphFont"/>
    <w:link w:val="E-mailSignature"/>
    <w:rsid w:val="002B6C5B"/>
    <w:rPr>
      <w:sz w:val="22"/>
    </w:rPr>
  </w:style>
  <w:style w:type="paragraph" w:styleId="NormalWeb">
    <w:name w:val="Normal (Web)"/>
    <w:basedOn w:val="Normal"/>
    <w:rsid w:val="002B6C5B"/>
  </w:style>
  <w:style w:type="character" w:styleId="HTMLAcronym">
    <w:name w:val="HTML Acronym"/>
    <w:basedOn w:val="DefaultParagraphFont"/>
    <w:rsid w:val="002B6C5B"/>
  </w:style>
  <w:style w:type="paragraph" w:styleId="HTMLAddress">
    <w:name w:val="HTML Address"/>
    <w:basedOn w:val="Normal"/>
    <w:link w:val="HTMLAddressChar"/>
    <w:rsid w:val="002B6C5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B6C5B"/>
    <w:rPr>
      <w:i/>
      <w:iCs/>
      <w:sz w:val="22"/>
    </w:rPr>
  </w:style>
  <w:style w:type="character" w:styleId="HTMLCite">
    <w:name w:val="HTML Cite"/>
    <w:basedOn w:val="DefaultParagraphFont"/>
    <w:rsid w:val="002B6C5B"/>
    <w:rPr>
      <w:i/>
      <w:iCs/>
    </w:rPr>
  </w:style>
  <w:style w:type="character" w:styleId="HTMLCode">
    <w:name w:val="HTML Code"/>
    <w:basedOn w:val="DefaultParagraphFont"/>
    <w:rsid w:val="002B6C5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B6C5B"/>
    <w:rPr>
      <w:i/>
      <w:iCs/>
    </w:rPr>
  </w:style>
  <w:style w:type="character" w:styleId="HTMLKeyboard">
    <w:name w:val="HTML Keyboard"/>
    <w:basedOn w:val="DefaultParagraphFont"/>
    <w:rsid w:val="002B6C5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B6C5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B6C5B"/>
    <w:rPr>
      <w:rFonts w:ascii="Courier New" w:hAnsi="Courier New" w:cs="Courier New"/>
    </w:rPr>
  </w:style>
  <w:style w:type="character" w:styleId="HTMLSample">
    <w:name w:val="HTML Sample"/>
    <w:basedOn w:val="DefaultParagraphFont"/>
    <w:rsid w:val="002B6C5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B6C5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B6C5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B6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6C5B"/>
    <w:rPr>
      <w:b/>
      <w:bCs/>
    </w:rPr>
  </w:style>
  <w:style w:type="numbering" w:styleId="1ai">
    <w:name w:val="Outline List 1"/>
    <w:basedOn w:val="NoList"/>
    <w:rsid w:val="002B6C5B"/>
    <w:pPr>
      <w:numPr>
        <w:numId w:val="14"/>
      </w:numPr>
    </w:pPr>
  </w:style>
  <w:style w:type="numbering" w:styleId="111111">
    <w:name w:val="Outline List 2"/>
    <w:basedOn w:val="NoList"/>
    <w:rsid w:val="002B6C5B"/>
    <w:pPr>
      <w:numPr>
        <w:numId w:val="15"/>
      </w:numPr>
    </w:pPr>
  </w:style>
  <w:style w:type="numbering" w:styleId="ArticleSection">
    <w:name w:val="Outline List 3"/>
    <w:basedOn w:val="NoList"/>
    <w:rsid w:val="002B6C5B"/>
    <w:pPr>
      <w:numPr>
        <w:numId w:val="17"/>
      </w:numPr>
    </w:pPr>
  </w:style>
  <w:style w:type="table" w:styleId="TableSimple1">
    <w:name w:val="Table Simple 1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B6C5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B6C5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B6C5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B6C5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B6C5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B6C5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B6C5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B6C5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B6C5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B6C5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B6C5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B6C5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B6C5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B6C5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B6C5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B6C5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B6C5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B6C5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B6C5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B6C5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B6C5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B6C5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B6C5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B6C5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B6C5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B6C5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B6C5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B6C5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B6C5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B6C5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B6C5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B6C5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B6C5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B6C5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B6C5B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8446BF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6C5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C5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C5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C5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6C5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6C5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6C5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6C5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6C5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B6C5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B6C5B"/>
  </w:style>
  <w:style w:type="paragraph" w:customStyle="1" w:styleId="OPCParaBase">
    <w:name w:val="OPCParaBase"/>
    <w:qFormat/>
    <w:rsid w:val="002B6C5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B6C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B6C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B6C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B6C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B6C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B6C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B6C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B6C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B6C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B6C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B6C5B"/>
  </w:style>
  <w:style w:type="paragraph" w:customStyle="1" w:styleId="Blocks">
    <w:name w:val="Blocks"/>
    <w:aliases w:val="bb"/>
    <w:basedOn w:val="OPCParaBase"/>
    <w:qFormat/>
    <w:rsid w:val="002B6C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B6C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B6C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B6C5B"/>
    <w:rPr>
      <w:i/>
    </w:rPr>
  </w:style>
  <w:style w:type="paragraph" w:customStyle="1" w:styleId="BoxList">
    <w:name w:val="BoxList"/>
    <w:aliases w:val="bl"/>
    <w:basedOn w:val="BoxText"/>
    <w:qFormat/>
    <w:rsid w:val="002B6C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B6C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B6C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B6C5B"/>
    <w:pPr>
      <w:ind w:left="1985" w:hanging="851"/>
    </w:pPr>
  </w:style>
  <w:style w:type="character" w:customStyle="1" w:styleId="CharAmPartNo">
    <w:name w:val="CharAmPartNo"/>
    <w:basedOn w:val="OPCCharBase"/>
    <w:qFormat/>
    <w:rsid w:val="002B6C5B"/>
  </w:style>
  <w:style w:type="character" w:customStyle="1" w:styleId="CharAmPartText">
    <w:name w:val="CharAmPartText"/>
    <w:basedOn w:val="OPCCharBase"/>
    <w:qFormat/>
    <w:rsid w:val="002B6C5B"/>
  </w:style>
  <w:style w:type="character" w:customStyle="1" w:styleId="CharAmSchNo">
    <w:name w:val="CharAmSchNo"/>
    <w:basedOn w:val="OPCCharBase"/>
    <w:qFormat/>
    <w:rsid w:val="002B6C5B"/>
  </w:style>
  <w:style w:type="character" w:customStyle="1" w:styleId="CharAmSchText">
    <w:name w:val="CharAmSchText"/>
    <w:basedOn w:val="OPCCharBase"/>
    <w:qFormat/>
    <w:rsid w:val="002B6C5B"/>
  </w:style>
  <w:style w:type="character" w:customStyle="1" w:styleId="CharBoldItalic">
    <w:name w:val="CharBoldItalic"/>
    <w:basedOn w:val="OPCCharBase"/>
    <w:uiPriority w:val="1"/>
    <w:qFormat/>
    <w:rsid w:val="002B6C5B"/>
    <w:rPr>
      <w:b/>
      <w:i/>
    </w:rPr>
  </w:style>
  <w:style w:type="character" w:customStyle="1" w:styleId="CharChapNo">
    <w:name w:val="CharChapNo"/>
    <w:basedOn w:val="OPCCharBase"/>
    <w:uiPriority w:val="1"/>
    <w:qFormat/>
    <w:rsid w:val="002B6C5B"/>
  </w:style>
  <w:style w:type="character" w:customStyle="1" w:styleId="CharChapText">
    <w:name w:val="CharChapText"/>
    <w:basedOn w:val="OPCCharBase"/>
    <w:uiPriority w:val="1"/>
    <w:qFormat/>
    <w:rsid w:val="002B6C5B"/>
  </w:style>
  <w:style w:type="character" w:customStyle="1" w:styleId="CharDivNo">
    <w:name w:val="CharDivNo"/>
    <w:basedOn w:val="OPCCharBase"/>
    <w:uiPriority w:val="1"/>
    <w:qFormat/>
    <w:rsid w:val="002B6C5B"/>
  </w:style>
  <w:style w:type="character" w:customStyle="1" w:styleId="CharDivText">
    <w:name w:val="CharDivText"/>
    <w:basedOn w:val="OPCCharBase"/>
    <w:uiPriority w:val="1"/>
    <w:qFormat/>
    <w:rsid w:val="002B6C5B"/>
  </w:style>
  <w:style w:type="character" w:customStyle="1" w:styleId="CharItalic">
    <w:name w:val="CharItalic"/>
    <w:basedOn w:val="OPCCharBase"/>
    <w:uiPriority w:val="1"/>
    <w:qFormat/>
    <w:rsid w:val="002B6C5B"/>
    <w:rPr>
      <w:i/>
    </w:rPr>
  </w:style>
  <w:style w:type="character" w:customStyle="1" w:styleId="CharPartNo">
    <w:name w:val="CharPartNo"/>
    <w:basedOn w:val="OPCCharBase"/>
    <w:uiPriority w:val="1"/>
    <w:qFormat/>
    <w:rsid w:val="002B6C5B"/>
  </w:style>
  <w:style w:type="character" w:customStyle="1" w:styleId="CharPartText">
    <w:name w:val="CharPartText"/>
    <w:basedOn w:val="OPCCharBase"/>
    <w:uiPriority w:val="1"/>
    <w:qFormat/>
    <w:rsid w:val="002B6C5B"/>
  </w:style>
  <w:style w:type="character" w:customStyle="1" w:styleId="CharSectno">
    <w:name w:val="CharSectno"/>
    <w:basedOn w:val="OPCCharBase"/>
    <w:qFormat/>
    <w:rsid w:val="002B6C5B"/>
  </w:style>
  <w:style w:type="character" w:customStyle="1" w:styleId="CharSubdNo">
    <w:name w:val="CharSubdNo"/>
    <w:basedOn w:val="OPCCharBase"/>
    <w:uiPriority w:val="1"/>
    <w:qFormat/>
    <w:rsid w:val="002B6C5B"/>
  </w:style>
  <w:style w:type="character" w:customStyle="1" w:styleId="CharSubdText">
    <w:name w:val="CharSubdText"/>
    <w:basedOn w:val="OPCCharBase"/>
    <w:uiPriority w:val="1"/>
    <w:qFormat/>
    <w:rsid w:val="002B6C5B"/>
  </w:style>
  <w:style w:type="paragraph" w:customStyle="1" w:styleId="CTA--">
    <w:name w:val="CTA --"/>
    <w:basedOn w:val="OPCParaBase"/>
    <w:next w:val="Normal"/>
    <w:rsid w:val="002B6C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B6C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B6C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B6C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B6C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B6C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B6C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B6C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B6C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B6C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B6C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B6C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B6C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B6C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B6C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B6C5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B6C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B6C5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B6C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B6C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B6C5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B6C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B6C5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B6C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B6C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B6C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B6C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B6C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B6C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B6C5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B6C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B6C5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B6C5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B6C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B6C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2B6C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B6C5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B6C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B6C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B6C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B6C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B6C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B6C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B6C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B6C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B6C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B6C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B6C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B6C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B6C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B6C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B6C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B6C5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B6C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B6C5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B6C5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B6C5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B6C5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B6C5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B6C5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B6C5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B6C5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B6C5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B6C5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B6C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B6C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B6C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B6C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B6C5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B6C5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B6C5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B6C5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B6C5B"/>
    <w:rPr>
      <w:sz w:val="16"/>
    </w:rPr>
  </w:style>
  <w:style w:type="table" w:customStyle="1" w:styleId="CFlag">
    <w:name w:val="CFlag"/>
    <w:basedOn w:val="TableNormal"/>
    <w:uiPriority w:val="99"/>
    <w:rsid w:val="002B6C5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B6C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6C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B6C5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B6C5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B6C5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B6C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B6C5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B6C5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B6C5B"/>
    <w:pPr>
      <w:spacing w:before="120"/>
    </w:pPr>
  </w:style>
  <w:style w:type="paragraph" w:customStyle="1" w:styleId="CompiledActNo">
    <w:name w:val="CompiledActNo"/>
    <w:basedOn w:val="OPCParaBase"/>
    <w:next w:val="Normal"/>
    <w:rsid w:val="002B6C5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B6C5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B6C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B6C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B6C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B6C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B6C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B6C5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B6C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B6C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B6C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B6C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B6C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B6C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B6C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B6C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B6C5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B6C5B"/>
  </w:style>
  <w:style w:type="character" w:customStyle="1" w:styleId="CharSubPartNoCASA">
    <w:name w:val="CharSubPartNo(CASA)"/>
    <w:basedOn w:val="OPCCharBase"/>
    <w:uiPriority w:val="1"/>
    <w:rsid w:val="002B6C5B"/>
  </w:style>
  <w:style w:type="paragraph" w:customStyle="1" w:styleId="ENoteTTIndentHeadingSub">
    <w:name w:val="ENoteTTIndentHeadingSub"/>
    <w:aliases w:val="enTTHis"/>
    <w:basedOn w:val="OPCParaBase"/>
    <w:rsid w:val="002B6C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B6C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B6C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B6C5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B6C5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B6C5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B6C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B6C5B"/>
    <w:rPr>
      <w:sz w:val="22"/>
    </w:rPr>
  </w:style>
  <w:style w:type="paragraph" w:customStyle="1" w:styleId="SOTextNote">
    <w:name w:val="SO TextNote"/>
    <w:aliases w:val="sont"/>
    <w:basedOn w:val="SOText"/>
    <w:qFormat/>
    <w:rsid w:val="002B6C5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B6C5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B6C5B"/>
    <w:rPr>
      <w:sz w:val="22"/>
    </w:rPr>
  </w:style>
  <w:style w:type="paragraph" w:customStyle="1" w:styleId="FileName">
    <w:name w:val="FileName"/>
    <w:basedOn w:val="Normal"/>
    <w:rsid w:val="002B6C5B"/>
  </w:style>
  <w:style w:type="paragraph" w:customStyle="1" w:styleId="TableHeading">
    <w:name w:val="TableHeading"/>
    <w:aliases w:val="th"/>
    <w:basedOn w:val="OPCParaBase"/>
    <w:next w:val="Tabletext"/>
    <w:rsid w:val="002B6C5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B6C5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B6C5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B6C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B6C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B6C5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B6C5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B6C5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B6C5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B6C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B6C5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B6C5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B6C5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B6C5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B6C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6C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6C5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B6C5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6C5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B6C5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B6C5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B6C5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B6C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B6C5B"/>
  </w:style>
  <w:style w:type="character" w:customStyle="1" w:styleId="charlegsubtitle1">
    <w:name w:val="charlegsubtitle1"/>
    <w:basedOn w:val="DefaultParagraphFont"/>
    <w:rsid w:val="002B6C5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B6C5B"/>
    <w:pPr>
      <w:ind w:left="240" w:hanging="240"/>
    </w:pPr>
  </w:style>
  <w:style w:type="paragraph" w:styleId="Index2">
    <w:name w:val="index 2"/>
    <w:basedOn w:val="Normal"/>
    <w:next w:val="Normal"/>
    <w:autoRedefine/>
    <w:rsid w:val="002B6C5B"/>
    <w:pPr>
      <w:ind w:left="480" w:hanging="240"/>
    </w:pPr>
  </w:style>
  <w:style w:type="paragraph" w:styleId="Index3">
    <w:name w:val="index 3"/>
    <w:basedOn w:val="Normal"/>
    <w:next w:val="Normal"/>
    <w:autoRedefine/>
    <w:rsid w:val="002B6C5B"/>
    <w:pPr>
      <w:ind w:left="720" w:hanging="240"/>
    </w:pPr>
  </w:style>
  <w:style w:type="paragraph" w:styleId="Index4">
    <w:name w:val="index 4"/>
    <w:basedOn w:val="Normal"/>
    <w:next w:val="Normal"/>
    <w:autoRedefine/>
    <w:rsid w:val="002B6C5B"/>
    <w:pPr>
      <w:ind w:left="960" w:hanging="240"/>
    </w:pPr>
  </w:style>
  <w:style w:type="paragraph" w:styleId="Index5">
    <w:name w:val="index 5"/>
    <w:basedOn w:val="Normal"/>
    <w:next w:val="Normal"/>
    <w:autoRedefine/>
    <w:rsid w:val="002B6C5B"/>
    <w:pPr>
      <w:ind w:left="1200" w:hanging="240"/>
    </w:pPr>
  </w:style>
  <w:style w:type="paragraph" w:styleId="Index6">
    <w:name w:val="index 6"/>
    <w:basedOn w:val="Normal"/>
    <w:next w:val="Normal"/>
    <w:autoRedefine/>
    <w:rsid w:val="002B6C5B"/>
    <w:pPr>
      <w:ind w:left="1440" w:hanging="240"/>
    </w:pPr>
  </w:style>
  <w:style w:type="paragraph" w:styleId="Index7">
    <w:name w:val="index 7"/>
    <w:basedOn w:val="Normal"/>
    <w:next w:val="Normal"/>
    <w:autoRedefine/>
    <w:rsid w:val="002B6C5B"/>
    <w:pPr>
      <w:ind w:left="1680" w:hanging="240"/>
    </w:pPr>
  </w:style>
  <w:style w:type="paragraph" w:styleId="Index8">
    <w:name w:val="index 8"/>
    <w:basedOn w:val="Normal"/>
    <w:next w:val="Normal"/>
    <w:autoRedefine/>
    <w:rsid w:val="002B6C5B"/>
    <w:pPr>
      <w:ind w:left="1920" w:hanging="240"/>
    </w:pPr>
  </w:style>
  <w:style w:type="paragraph" w:styleId="Index9">
    <w:name w:val="index 9"/>
    <w:basedOn w:val="Normal"/>
    <w:next w:val="Normal"/>
    <w:autoRedefine/>
    <w:rsid w:val="002B6C5B"/>
    <w:pPr>
      <w:ind w:left="2160" w:hanging="240"/>
    </w:pPr>
  </w:style>
  <w:style w:type="paragraph" w:styleId="NormalIndent">
    <w:name w:val="Normal Indent"/>
    <w:basedOn w:val="Normal"/>
    <w:rsid w:val="002B6C5B"/>
    <w:pPr>
      <w:ind w:left="720"/>
    </w:pPr>
  </w:style>
  <w:style w:type="paragraph" w:styleId="FootnoteText">
    <w:name w:val="footnote text"/>
    <w:basedOn w:val="Normal"/>
    <w:link w:val="FootnoteTextChar"/>
    <w:rsid w:val="002B6C5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B6C5B"/>
  </w:style>
  <w:style w:type="paragraph" w:styleId="CommentText">
    <w:name w:val="annotation text"/>
    <w:basedOn w:val="Normal"/>
    <w:link w:val="CommentTextChar"/>
    <w:rsid w:val="002B6C5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B6C5B"/>
  </w:style>
  <w:style w:type="paragraph" w:styleId="IndexHeading">
    <w:name w:val="index heading"/>
    <w:basedOn w:val="Normal"/>
    <w:next w:val="Index1"/>
    <w:rsid w:val="002B6C5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B6C5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B6C5B"/>
    <w:pPr>
      <w:ind w:left="480" w:hanging="480"/>
    </w:pPr>
  </w:style>
  <w:style w:type="paragraph" w:styleId="EnvelopeAddress">
    <w:name w:val="envelope address"/>
    <w:basedOn w:val="Normal"/>
    <w:rsid w:val="002B6C5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B6C5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B6C5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B6C5B"/>
    <w:rPr>
      <w:sz w:val="16"/>
      <w:szCs w:val="16"/>
    </w:rPr>
  </w:style>
  <w:style w:type="character" w:styleId="PageNumber">
    <w:name w:val="page number"/>
    <w:basedOn w:val="DefaultParagraphFont"/>
    <w:rsid w:val="002B6C5B"/>
  </w:style>
  <w:style w:type="character" w:styleId="EndnoteReference">
    <w:name w:val="endnote reference"/>
    <w:basedOn w:val="DefaultParagraphFont"/>
    <w:rsid w:val="002B6C5B"/>
    <w:rPr>
      <w:vertAlign w:val="superscript"/>
    </w:rPr>
  </w:style>
  <w:style w:type="paragraph" w:styleId="EndnoteText">
    <w:name w:val="endnote text"/>
    <w:basedOn w:val="Normal"/>
    <w:link w:val="EndnoteTextChar"/>
    <w:rsid w:val="002B6C5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B6C5B"/>
  </w:style>
  <w:style w:type="paragraph" w:styleId="TableofAuthorities">
    <w:name w:val="table of authorities"/>
    <w:basedOn w:val="Normal"/>
    <w:next w:val="Normal"/>
    <w:rsid w:val="002B6C5B"/>
    <w:pPr>
      <w:ind w:left="240" w:hanging="240"/>
    </w:pPr>
  </w:style>
  <w:style w:type="paragraph" w:styleId="MacroText">
    <w:name w:val="macro"/>
    <w:link w:val="MacroTextChar"/>
    <w:rsid w:val="002B6C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B6C5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B6C5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B6C5B"/>
    <w:pPr>
      <w:ind w:left="283" w:hanging="283"/>
    </w:pPr>
  </w:style>
  <w:style w:type="paragraph" w:styleId="ListBullet">
    <w:name w:val="List Bullet"/>
    <w:basedOn w:val="Normal"/>
    <w:autoRedefine/>
    <w:rsid w:val="002B6C5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B6C5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B6C5B"/>
    <w:pPr>
      <w:ind w:left="566" w:hanging="283"/>
    </w:pPr>
  </w:style>
  <w:style w:type="paragraph" w:styleId="List3">
    <w:name w:val="List 3"/>
    <w:basedOn w:val="Normal"/>
    <w:rsid w:val="002B6C5B"/>
    <w:pPr>
      <w:ind w:left="849" w:hanging="283"/>
    </w:pPr>
  </w:style>
  <w:style w:type="paragraph" w:styleId="List4">
    <w:name w:val="List 4"/>
    <w:basedOn w:val="Normal"/>
    <w:rsid w:val="002B6C5B"/>
    <w:pPr>
      <w:ind w:left="1132" w:hanging="283"/>
    </w:pPr>
  </w:style>
  <w:style w:type="paragraph" w:styleId="List5">
    <w:name w:val="List 5"/>
    <w:basedOn w:val="Normal"/>
    <w:rsid w:val="002B6C5B"/>
    <w:pPr>
      <w:ind w:left="1415" w:hanging="283"/>
    </w:pPr>
  </w:style>
  <w:style w:type="paragraph" w:styleId="ListBullet2">
    <w:name w:val="List Bullet 2"/>
    <w:basedOn w:val="Normal"/>
    <w:autoRedefine/>
    <w:rsid w:val="002B6C5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B6C5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B6C5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B6C5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B6C5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B6C5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B6C5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B6C5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B6C5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B6C5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B6C5B"/>
    <w:pPr>
      <w:ind w:left="4252"/>
    </w:pPr>
  </w:style>
  <w:style w:type="character" w:customStyle="1" w:styleId="ClosingChar">
    <w:name w:val="Closing Char"/>
    <w:basedOn w:val="DefaultParagraphFont"/>
    <w:link w:val="Closing"/>
    <w:rsid w:val="002B6C5B"/>
    <w:rPr>
      <w:sz w:val="22"/>
    </w:rPr>
  </w:style>
  <w:style w:type="paragraph" w:styleId="Signature">
    <w:name w:val="Signature"/>
    <w:basedOn w:val="Normal"/>
    <w:link w:val="SignatureChar"/>
    <w:rsid w:val="002B6C5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B6C5B"/>
    <w:rPr>
      <w:sz w:val="22"/>
    </w:rPr>
  </w:style>
  <w:style w:type="paragraph" w:styleId="BodyText">
    <w:name w:val="Body Text"/>
    <w:basedOn w:val="Normal"/>
    <w:link w:val="BodyTextChar"/>
    <w:rsid w:val="002B6C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6C5B"/>
    <w:rPr>
      <w:sz w:val="22"/>
    </w:rPr>
  </w:style>
  <w:style w:type="paragraph" w:styleId="BodyTextIndent">
    <w:name w:val="Body Text Indent"/>
    <w:basedOn w:val="Normal"/>
    <w:link w:val="BodyTextIndentChar"/>
    <w:rsid w:val="002B6C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B6C5B"/>
    <w:rPr>
      <w:sz w:val="22"/>
    </w:rPr>
  </w:style>
  <w:style w:type="paragraph" w:styleId="ListContinue">
    <w:name w:val="List Continue"/>
    <w:basedOn w:val="Normal"/>
    <w:rsid w:val="002B6C5B"/>
    <w:pPr>
      <w:spacing w:after="120"/>
      <w:ind w:left="283"/>
    </w:pPr>
  </w:style>
  <w:style w:type="paragraph" w:styleId="ListContinue2">
    <w:name w:val="List Continue 2"/>
    <w:basedOn w:val="Normal"/>
    <w:rsid w:val="002B6C5B"/>
    <w:pPr>
      <w:spacing w:after="120"/>
      <w:ind w:left="566"/>
    </w:pPr>
  </w:style>
  <w:style w:type="paragraph" w:styleId="ListContinue3">
    <w:name w:val="List Continue 3"/>
    <w:basedOn w:val="Normal"/>
    <w:rsid w:val="002B6C5B"/>
    <w:pPr>
      <w:spacing w:after="120"/>
      <w:ind w:left="849"/>
    </w:pPr>
  </w:style>
  <w:style w:type="paragraph" w:styleId="ListContinue4">
    <w:name w:val="List Continue 4"/>
    <w:basedOn w:val="Normal"/>
    <w:rsid w:val="002B6C5B"/>
    <w:pPr>
      <w:spacing w:after="120"/>
      <w:ind w:left="1132"/>
    </w:pPr>
  </w:style>
  <w:style w:type="paragraph" w:styleId="ListContinue5">
    <w:name w:val="List Continue 5"/>
    <w:basedOn w:val="Normal"/>
    <w:rsid w:val="002B6C5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B6C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B6C5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B6C5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B6C5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B6C5B"/>
  </w:style>
  <w:style w:type="character" w:customStyle="1" w:styleId="SalutationChar">
    <w:name w:val="Salutation Char"/>
    <w:basedOn w:val="DefaultParagraphFont"/>
    <w:link w:val="Salutation"/>
    <w:rsid w:val="002B6C5B"/>
    <w:rPr>
      <w:sz w:val="22"/>
    </w:rPr>
  </w:style>
  <w:style w:type="paragraph" w:styleId="Date">
    <w:name w:val="Date"/>
    <w:basedOn w:val="Normal"/>
    <w:next w:val="Normal"/>
    <w:link w:val="DateChar"/>
    <w:rsid w:val="002B6C5B"/>
  </w:style>
  <w:style w:type="character" w:customStyle="1" w:styleId="DateChar">
    <w:name w:val="Date Char"/>
    <w:basedOn w:val="DefaultParagraphFont"/>
    <w:link w:val="Date"/>
    <w:rsid w:val="002B6C5B"/>
    <w:rPr>
      <w:sz w:val="22"/>
    </w:rPr>
  </w:style>
  <w:style w:type="paragraph" w:styleId="BodyTextFirstIndent">
    <w:name w:val="Body Text First Indent"/>
    <w:basedOn w:val="BodyText"/>
    <w:link w:val="BodyTextFirstIndentChar"/>
    <w:rsid w:val="002B6C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B6C5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B6C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B6C5B"/>
    <w:rPr>
      <w:sz w:val="22"/>
    </w:rPr>
  </w:style>
  <w:style w:type="paragraph" w:styleId="BodyText2">
    <w:name w:val="Body Text 2"/>
    <w:basedOn w:val="Normal"/>
    <w:link w:val="BodyText2Char"/>
    <w:rsid w:val="002B6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B6C5B"/>
    <w:rPr>
      <w:sz w:val="22"/>
    </w:rPr>
  </w:style>
  <w:style w:type="paragraph" w:styleId="BodyText3">
    <w:name w:val="Body Text 3"/>
    <w:basedOn w:val="Normal"/>
    <w:link w:val="BodyText3Char"/>
    <w:rsid w:val="002B6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6C5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B6C5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6C5B"/>
    <w:rPr>
      <w:sz w:val="22"/>
    </w:rPr>
  </w:style>
  <w:style w:type="paragraph" w:styleId="BodyTextIndent3">
    <w:name w:val="Body Text Indent 3"/>
    <w:basedOn w:val="Normal"/>
    <w:link w:val="BodyTextIndent3Char"/>
    <w:rsid w:val="002B6C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B6C5B"/>
    <w:rPr>
      <w:sz w:val="16"/>
      <w:szCs w:val="16"/>
    </w:rPr>
  </w:style>
  <w:style w:type="paragraph" w:styleId="BlockText">
    <w:name w:val="Block Text"/>
    <w:basedOn w:val="Normal"/>
    <w:rsid w:val="002B6C5B"/>
    <w:pPr>
      <w:spacing w:after="120"/>
      <w:ind w:left="1440" w:right="1440"/>
    </w:pPr>
  </w:style>
  <w:style w:type="character" w:styleId="Hyperlink">
    <w:name w:val="Hyperlink"/>
    <w:basedOn w:val="DefaultParagraphFont"/>
    <w:rsid w:val="002B6C5B"/>
    <w:rPr>
      <w:color w:val="0000FF"/>
      <w:u w:val="single"/>
    </w:rPr>
  </w:style>
  <w:style w:type="character" w:styleId="FollowedHyperlink">
    <w:name w:val="FollowedHyperlink"/>
    <w:basedOn w:val="DefaultParagraphFont"/>
    <w:rsid w:val="002B6C5B"/>
    <w:rPr>
      <w:color w:val="800080"/>
      <w:u w:val="single"/>
    </w:rPr>
  </w:style>
  <w:style w:type="character" w:styleId="Strong">
    <w:name w:val="Strong"/>
    <w:basedOn w:val="DefaultParagraphFont"/>
    <w:qFormat/>
    <w:rsid w:val="002B6C5B"/>
    <w:rPr>
      <w:b/>
      <w:bCs/>
    </w:rPr>
  </w:style>
  <w:style w:type="character" w:styleId="Emphasis">
    <w:name w:val="Emphasis"/>
    <w:basedOn w:val="DefaultParagraphFont"/>
    <w:qFormat/>
    <w:rsid w:val="002B6C5B"/>
    <w:rPr>
      <w:i/>
      <w:iCs/>
    </w:rPr>
  </w:style>
  <w:style w:type="paragraph" w:styleId="DocumentMap">
    <w:name w:val="Document Map"/>
    <w:basedOn w:val="Normal"/>
    <w:link w:val="DocumentMapChar"/>
    <w:rsid w:val="002B6C5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B6C5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B6C5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B6C5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B6C5B"/>
  </w:style>
  <w:style w:type="character" w:customStyle="1" w:styleId="E-mailSignatureChar">
    <w:name w:val="E-mail Signature Char"/>
    <w:basedOn w:val="DefaultParagraphFont"/>
    <w:link w:val="E-mailSignature"/>
    <w:rsid w:val="002B6C5B"/>
    <w:rPr>
      <w:sz w:val="22"/>
    </w:rPr>
  </w:style>
  <w:style w:type="paragraph" w:styleId="NormalWeb">
    <w:name w:val="Normal (Web)"/>
    <w:basedOn w:val="Normal"/>
    <w:rsid w:val="002B6C5B"/>
  </w:style>
  <w:style w:type="character" w:styleId="HTMLAcronym">
    <w:name w:val="HTML Acronym"/>
    <w:basedOn w:val="DefaultParagraphFont"/>
    <w:rsid w:val="002B6C5B"/>
  </w:style>
  <w:style w:type="paragraph" w:styleId="HTMLAddress">
    <w:name w:val="HTML Address"/>
    <w:basedOn w:val="Normal"/>
    <w:link w:val="HTMLAddressChar"/>
    <w:rsid w:val="002B6C5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B6C5B"/>
    <w:rPr>
      <w:i/>
      <w:iCs/>
      <w:sz w:val="22"/>
    </w:rPr>
  </w:style>
  <w:style w:type="character" w:styleId="HTMLCite">
    <w:name w:val="HTML Cite"/>
    <w:basedOn w:val="DefaultParagraphFont"/>
    <w:rsid w:val="002B6C5B"/>
    <w:rPr>
      <w:i/>
      <w:iCs/>
    </w:rPr>
  </w:style>
  <w:style w:type="character" w:styleId="HTMLCode">
    <w:name w:val="HTML Code"/>
    <w:basedOn w:val="DefaultParagraphFont"/>
    <w:rsid w:val="002B6C5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B6C5B"/>
    <w:rPr>
      <w:i/>
      <w:iCs/>
    </w:rPr>
  </w:style>
  <w:style w:type="character" w:styleId="HTMLKeyboard">
    <w:name w:val="HTML Keyboard"/>
    <w:basedOn w:val="DefaultParagraphFont"/>
    <w:rsid w:val="002B6C5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B6C5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B6C5B"/>
    <w:rPr>
      <w:rFonts w:ascii="Courier New" w:hAnsi="Courier New" w:cs="Courier New"/>
    </w:rPr>
  </w:style>
  <w:style w:type="character" w:styleId="HTMLSample">
    <w:name w:val="HTML Sample"/>
    <w:basedOn w:val="DefaultParagraphFont"/>
    <w:rsid w:val="002B6C5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B6C5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B6C5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B6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6C5B"/>
    <w:rPr>
      <w:b/>
      <w:bCs/>
    </w:rPr>
  </w:style>
  <w:style w:type="numbering" w:styleId="1ai">
    <w:name w:val="Outline List 1"/>
    <w:basedOn w:val="NoList"/>
    <w:rsid w:val="002B6C5B"/>
    <w:pPr>
      <w:numPr>
        <w:numId w:val="14"/>
      </w:numPr>
    </w:pPr>
  </w:style>
  <w:style w:type="numbering" w:styleId="111111">
    <w:name w:val="Outline List 2"/>
    <w:basedOn w:val="NoList"/>
    <w:rsid w:val="002B6C5B"/>
    <w:pPr>
      <w:numPr>
        <w:numId w:val="15"/>
      </w:numPr>
    </w:pPr>
  </w:style>
  <w:style w:type="numbering" w:styleId="ArticleSection">
    <w:name w:val="Outline List 3"/>
    <w:basedOn w:val="NoList"/>
    <w:rsid w:val="002B6C5B"/>
    <w:pPr>
      <w:numPr>
        <w:numId w:val="17"/>
      </w:numPr>
    </w:pPr>
  </w:style>
  <w:style w:type="table" w:styleId="TableSimple1">
    <w:name w:val="Table Simple 1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B6C5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B6C5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B6C5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B6C5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B6C5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B6C5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B6C5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B6C5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B6C5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B6C5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B6C5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B6C5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B6C5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B6C5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B6C5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B6C5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B6C5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B6C5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B6C5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B6C5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B6C5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B6C5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B6C5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B6C5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B6C5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B6C5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B6C5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B6C5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B6C5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B6C5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B6C5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B6C5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B6C5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B6C5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B6C5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B6C5B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8446BF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15</Pages>
  <Words>2096</Words>
  <Characters>11953</Characters>
  <Application>Microsoft Office Word</Application>
  <DocSecurity>4</DocSecurity>
  <PresentationFormat/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2020-09-04T04:19:00Z</cp:lastPrinted>
  <dcterms:created xsi:type="dcterms:W3CDTF">2020-09-18T04:13:00Z</dcterms:created>
  <dcterms:modified xsi:type="dcterms:W3CDTF">2020-09-18T04:13:00Z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Legislation Amendment (Subsidies—COVID-19 Support Supplement and Workforce Continuity Funding Measures No. 2) Instrument 2020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OPC64806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17 September 2020</vt:lpwstr>
  </property>
</Properties>
</file>