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302AE" w:rsidRDefault="00193461" w:rsidP="0020300C">
      <w:pPr>
        <w:rPr>
          <w:sz w:val="28"/>
        </w:rPr>
      </w:pPr>
      <w:r w:rsidRPr="00A302AE">
        <w:rPr>
          <w:noProof/>
          <w:lang w:eastAsia="en-AU"/>
        </w:rPr>
        <w:drawing>
          <wp:inline distT="0" distB="0" distL="0" distR="0" wp14:anchorId="6916BA27" wp14:editId="27F064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302AE" w:rsidRDefault="0048364F" w:rsidP="0048364F">
      <w:pPr>
        <w:rPr>
          <w:sz w:val="19"/>
        </w:rPr>
      </w:pPr>
    </w:p>
    <w:p w:rsidR="0048364F" w:rsidRPr="00A302AE" w:rsidRDefault="003949FA" w:rsidP="0048364F">
      <w:pPr>
        <w:pStyle w:val="ShortT"/>
      </w:pPr>
      <w:r w:rsidRPr="00A302AE">
        <w:t>Social Security (Coronavirus Economic Response—2020 Measures No.</w:t>
      </w:r>
      <w:r w:rsidR="00A302AE" w:rsidRPr="00A302AE">
        <w:t> </w:t>
      </w:r>
      <w:r w:rsidRPr="00A302AE">
        <w:t>13) Determination</w:t>
      </w:r>
      <w:r w:rsidR="00A302AE" w:rsidRPr="00A302AE">
        <w:t> </w:t>
      </w:r>
      <w:r w:rsidRPr="00A302AE">
        <w:t>2020</w:t>
      </w:r>
    </w:p>
    <w:p w:rsidR="003949FA" w:rsidRPr="00A302AE" w:rsidRDefault="003949FA" w:rsidP="008E4315">
      <w:pPr>
        <w:pStyle w:val="SignCoverPageStart"/>
        <w:rPr>
          <w:szCs w:val="22"/>
        </w:rPr>
      </w:pPr>
      <w:r w:rsidRPr="00A302AE">
        <w:rPr>
          <w:szCs w:val="22"/>
        </w:rPr>
        <w:t>I, Anne Ruston, Minister for Families and Social Services, make the following determination.</w:t>
      </w:r>
    </w:p>
    <w:p w:rsidR="003949FA" w:rsidRPr="00A302AE" w:rsidRDefault="003949F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302AE">
        <w:rPr>
          <w:szCs w:val="22"/>
        </w:rPr>
        <w:t>Dated</w:t>
      </w:r>
      <w:bookmarkStart w:id="0" w:name="BKCheck15B_1"/>
      <w:bookmarkEnd w:id="0"/>
      <w:r w:rsidR="00EA0079">
        <w:rPr>
          <w:szCs w:val="22"/>
        </w:rPr>
        <w:t xml:space="preserve"> </w:t>
      </w:r>
      <w:r w:rsidRPr="00A302AE">
        <w:rPr>
          <w:szCs w:val="22"/>
        </w:rPr>
        <w:fldChar w:fldCharType="begin"/>
      </w:r>
      <w:r w:rsidRPr="00A302AE">
        <w:rPr>
          <w:szCs w:val="22"/>
        </w:rPr>
        <w:instrText xml:space="preserve"> DOCPROPERTY  DateMade </w:instrText>
      </w:r>
      <w:r w:rsidRPr="00A302AE">
        <w:rPr>
          <w:szCs w:val="22"/>
        </w:rPr>
        <w:fldChar w:fldCharType="separate"/>
      </w:r>
      <w:r w:rsidR="00EA0079">
        <w:rPr>
          <w:szCs w:val="22"/>
        </w:rPr>
        <w:t>31 July 2020</w:t>
      </w:r>
      <w:r w:rsidRPr="00A302AE">
        <w:rPr>
          <w:szCs w:val="22"/>
        </w:rPr>
        <w:fldChar w:fldCharType="end"/>
      </w:r>
    </w:p>
    <w:p w:rsidR="003949FA" w:rsidRPr="00A302AE" w:rsidRDefault="003949F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302AE">
        <w:rPr>
          <w:szCs w:val="22"/>
        </w:rPr>
        <w:t>Anne Ruston</w:t>
      </w:r>
    </w:p>
    <w:p w:rsidR="003949FA" w:rsidRPr="00A302AE" w:rsidRDefault="003949FA" w:rsidP="008E4315">
      <w:pPr>
        <w:pStyle w:val="SignCoverPageEnd"/>
        <w:rPr>
          <w:szCs w:val="22"/>
        </w:rPr>
      </w:pPr>
      <w:r w:rsidRPr="00A302AE">
        <w:rPr>
          <w:szCs w:val="22"/>
        </w:rPr>
        <w:t>Minister for Families and Social Services</w:t>
      </w:r>
    </w:p>
    <w:p w:rsidR="003949FA" w:rsidRPr="00A302AE" w:rsidRDefault="003949FA" w:rsidP="008E4315"/>
    <w:p w:rsidR="0048364F" w:rsidRPr="00AE56F4" w:rsidRDefault="0048364F" w:rsidP="0048364F">
      <w:pPr>
        <w:pStyle w:val="Header"/>
        <w:tabs>
          <w:tab w:val="clear" w:pos="4150"/>
          <w:tab w:val="clear" w:pos="8307"/>
        </w:tabs>
      </w:pPr>
      <w:r w:rsidRPr="00AE56F4">
        <w:rPr>
          <w:rStyle w:val="CharAmSchNo"/>
        </w:rPr>
        <w:t xml:space="preserve"> </w:t>
      </w:r>
      <w:r w:rsidRPr="00AE56F4">
        <w:rPr>
          <w:rStyle w:val="CharAmSchText"/>
        </w:rPr>
        <w:t xml:space="preserve"> </w:t>
      </w:r>
    </w:p>
    <w:p w:rsidR="0048364F" w:rsidRPr="00AE56F4" w:rsidRDefault="0048364F" w:rsidP="0048364F">
      <w:pPr>
        <w:pStyle w:val="Header"/>
        <w:tabs>
          <w:tab w:val="clear" w:pos="4150"/>
          <w:tab w:val="clear" w:pos="8307"/>
        </w:tabs>
      </w:pPr>
      <w:r w:rsidRPr="00AE56F4">
        <w:rPr>
          <w:rStyle w:val="CharAmPartNo"/>
        </w:rPr>
        <w:t xml:space="preserve"> </w:t>
      </w:r>
      <w:r w:rsidRPr="00AE56F4">
        <w:rPr>
          <w:rStyle w:val="CharAmPartText"/>
        </w:rPr>
        <w:t xml:space="preserve"> </w:t>
      </w:r>
    </w:p>
    <w:p w:rsidR="0048364F" w:rsidRPr="00A302AE" w:rsidRDefault="0048364F" w:rsidP="0048364F">
      <w:pPr>
        <w:sectPr w:rsidR="0048364F" w:rsidRPr="00A302AE" w:rsidSect="00410D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302AE" w:rsidRDefault="0048364F" w:rsidP="0009068E">
      <w:pPr>
        <w:rPr>
          <w:sz w:val="36"/>
        </w:rPr>
      </w:pPr>
      <w:r w:rsidRPr="00A302AE">
        <w:rPr>
          <w:sz w:val="36"/>
        </w:rPr>
        <w:lastRenderedPageBreak/>
        <w:t>Contents</w:t>
      </w:r>
    </w:p>
    <w:bookmarkStart w:id="1" w:name="BKCheck15B_2"/>
    <w:bookmarkEnd w:id="1"/>
    <w:p w:rsidR="00A302AE" w:rsidRDefault="00A30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302AE">
        <w:rPr>
          <w:noProof/>
        </w:rPr>
        <w:tab/>
      </w:r>
      <w:r w:rsidRPr="00A302AE">
        <w:rPr>
          <w:noProof/>
        </w:rPr>
        <w:fldChar w:fldCharType="begin"/>
      </w:r>
      <w:r w:rsidRPr="00A302AE">
        <w:rPr>
          <w:noProof/>
        </w:rPr>
        <w:instrText xml:space="preserve"> PAGEREF _Toc46475685 \h </w:instrText>
      </w:r>
      <w:r w:rsidRPr="00A302AE">
        <w:rPr>
          <w:noProof/>
        </w:rPr>
      </w:r>
      <w:r w:rsidRPr="00A302AE">
        <w:rPr>
          <w:noProof/>
        </w:rPr>
        <w:fldChar w:fldCharType="separate"/>
      </w:r>
      <w:r w:rsidR="00EA0079">
        <w:rPr>
          <w:noProof/>
        </w:rPr>
        <w:t>1</w:t>
      </w:r>
      <w:r w:rsidRPr="00A302AE">
        <w:rPr>
          <w:noProof/>
        </w:rPr>
        <w:fldChar w:fldCharType="end"/>
      </w:r>
    </w:p>
    <w:p w:rsidR="00A302AE" w:rsidRDefault="00A30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302AE">
        <w:rPr>
          <w:noProof/>
        </w:rPr>
        <w:tab/>
      </w:r>
      <w:r w:rsidRPr="00A302AE">
        <w:rPr>
          <w:noProof/>
        </w:rPr>
        <w:fldChar w:fldCharType="begin"/>
      </w:r>
      <w:r w:rsidRPr="00A302AE">
        <w:rPr>
          <w:noProof/>
        </w:rPr>
        <w:instrText xml:space="preserve"> PAGEREF _Toc46475686 \h </w:instrText>
      </w:r>
      <w:r w:rsidRPr="00A302AE">
        <w:rPr>
          <w:noProof/>
        </w:rPr>
      </w:r>
      <w:r w:rsidRPr="00A302AE">
        <w:rPr>
          <w:noProof/>
        </w:rPr>
        <w:fldChar w:fldCharType="separate"/>
      </w:r>
      <w:r w:rsidR="00EA0079">
        <w:rPr>
          <w:noProof/>
        </w:rPr>
        <w:t>1</w:t>
      </w:r>
      <w:r w:rsidRPr="00A302AE">
        <w:rPr>
          <w:noProof/>
        </w:rPr>
        <w:fldChar w:fldCharType="end"/>
      </w:r>
    </w:p>
    <w:p w:rsidR="00A302AE" w:rsidRDefault="00A30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302AE">
        <w:rPr>
          <w:noProof/>
        </w:rPr>
        <w:tab/>
      </w:r>
      <w:r w:rsidRPr="00A302AE">
        <w:rPr>
          <w:noProof/>
        </w:rPr>
        <w:fldChar w:fldCharType="begin"/>
      </w:r>
      <w:r w:rsidRPr="00A302AE">
        <w:rPr>
          <w:noProof/>
        </w:rPr>
        <w:instrText xml:space="preserve"> PAGEREF _Toc46475687 \h </w:instrText>
      </w:r>
      <w:r w:rsidRPr="00A302AE">
        <w:rPr>
          <w:noProof/>
        </w:rPr>
      </w:r>
      <w:r w:rsidRPr="00A302AE">
        <w:rPr>
          <w:noProof/>
        </w:rPr>
        <w:fldChar w:fldCharType="separate"/>
      </w:r>
      <w:r w:rsidR="00EA0079">
        <w:rPr>
          <w:noProof/>
        </w:rPr>
        <w:t>1</w:t>
      </w:r>
      <w:r w:rsidRPr="00A302AE">
        <w:rPr>
          <w:noProof/>
        </w:rPr>
        <w:fldChar w:fldCharType="end"/>
      </w:r>
    </w:p>
    <w:p w:rsidR="00A302AE" w:rsidRDefault="00A30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302AE">
        <w:rPr>
          <w:noProof/>
        </w:rPr>
        <w:tab/>
      </w:r>
      <w:r w:rsidRPr="00A302AE">
        <w:rPr>
          <w:noProof/>
        </w:rPr>
        <w:fldChar w:fldCharType="begin"/>
      </w:r>
      <w:r w:rsidRPr="00A302AE">
        <w:rPr>
          <w:noProof/>
        </w:rPr>
        <w:instrText xml:space="preserve"> PAGEREF _Toc46475688 \h </w:instrText>
      </w:r>
      <w:r w:rsidRPr="00A302AE">
        <w:rPr>
          <w:noProof/>
        </w:rPr>
      </w:r>
      <w:r w:rsidRPr="00A302AE">
        <w:rPr>
          <w:noProof/>
        </w:rPr>
        <w:fldChar w:fldCharType="separate"/>
      </w:r>
      <w:r w:rsidR="00EA0079">
        <w:rPr>
          <w:noProof/>
        </w:rPr>
        <w:t>1</w:t>
      </w:r>
      <w:r w:rsidRPr="00A302AE">
        <w:rPr>
          <w:noProof/>
        </w:rPr>
        <w:fldChar w:fldCharType="end"/>
      </w:r>
    </w:p>
    <w:p w:rsidR="00A302AE" w:rsidRDefault="00A302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302AE">
        <w:rPr>
          <w:b w:val="0"/>
          <w:noProof/>
          <w:sz w:val="18"/>
        </w:rPr>
        <w:tab/>
      </w:r>
      <w:r w:rsidRPr="00A302AE">
        <w:rPr>
          <w:b w:val="0"/>
          <w:noProof/>
          <w:sz w:val="18"/>
        </w:rPr>
        <w:fldChar w:fldCharType="begin"/>
      </w:r>
      <w:r w:rsidRPr="00A302AE">
        <w:rPr>
          <w:b w:val="0"/>
          <w:noProof/>
          <w:sz w:val="18"/>
        </w:rPr>
        <w:instrText xml:space="preserve"> PAGEREF _Toc46475689 \h </w:instrText>
      </w:r>
      <w:r w:rsidRPr="00A302AE">
        <w:rPr>
          <w:b w:val="0"/>
          <w:noProof/>
          <w:sz w:val="18"/>
        </w:rPr>
      </w:r>
      <w:r w:rsidRPr="00A302AE">
        <w:rPr>
          <w:b w:val="0"/>
          <w:noProof/>
          <w:sz w:val="18"/>
        </w:rPr>
        <w:fldChar w:fldCharType="separate"/>
      </w:r>
      <w:r w:rsidR="00EA0079">
        <w:rPr>
          <w:b w:val="0"/>
          <w:noProof/>
          <w:sz w:val="18"/>
        </w:rPr>
        <w:t>2</w:t>
      </w:r>
      <w:r w:rsidRPr="00A302AE">
        <w:rPr>
          <w:b w:val="0"/>
          <w:noProof/>
          <w:sz w:val="18"/>
        </w:rPr>
        <w:fldChar w:fldCharType="end"/>
      </w:r>
    </w:p>
    <w:p w:rsidR="00A302AE" w:rsidRDefault="00A302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11) Determination 2020</w:t>
      </w:r>
      <w:r w:rsidRPr="00A302AE">
        <w:rPr>
          <w:i w:val="0"/>
          <w:noProof/>
          <w:sz w:val="18"/>
        </w:rPr>
        <w:tab/>
      </w:r>
      <w:r w:rsidRPr="00A302AE">
        <w:rPr>
          <w:i w:val="0"/>
          <w:noProof/>
          <w:sz w:val="18"/>
        </w:rPr>
        <w:fldChar w:fldCharType="begin"/>
      </w:r>
      <w:r w:rsidRPr="00A302AE">
        <w:rPr>
          <w:i w:val="0"/>
          <w:noProof/>
          <w:sz w:val="18"/>
        </w:rPr>
        <w:instrText xml:space="preserve"> PAGEREF _Toc46475690 \h </w:instrText>
      </w:r>
      <w:r w:rsidRPr="00A302AE">
        <w:rPr>
          <w:i w:val="0"/>
          <w:noProof/>
          <w:sz w:val="18"/>
        </w:rPr>
      </w:r>
      <w:r w:rsidRPr="00A302AE">
        <w:rPr>
          <w:i w:val="0"/>
          <w:noProof/>
          <w:sz w:val="18"/>
        </w:rPr>
        <w:fldChar w:fldCharType="separate"/>
      </w:r>
      <w:r w:rsidR="00EA0079">
        <w:rPr>
          <w:i w:val="0"/>
          <w:noProof/>
          <w:sz w:val="18"/>
        </w:rPr>
        <w:t>2</w:t>
      </w:r>
      <w:r w:rsidRPr="00A302AE">
        <w:rPr>
          <w:i w:val="0"/>
          <w:noProof/>
          <w:sz w:val="18"/>
        </w:rPr>
        <w:fldChar w:fldCharType="end"/>
      </w:r>
    </w:p>
    <w:p w:rsidR="0048364F" w:rsidRPr="00A302AE" w:rsidRDefault="00A302AE" w:rsidP="0048364F">
      <w:r>
        <w:fldChar w:fldCharType="end"/>
      </w:r>
    </w:p>
    <w:p w:rsidR="0048364F" w:rsidRPr="00A302AE" w:rsidRDefault="0048364F" w:rsidP="0048364F">
      <w:pPr>
        <w:sectPr w:rsidR="0048364F" w:rsidRPr="00A302AE" w:rsidSect="00410D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302AE" w:rsidRDefault="0048364F" w:rsidP="0048364F">
      <w:pPr>
        <w:pStyle w:val="ActHead5"/>
      </w:pPr>
      <w:bookmarkStart w:id="2" w:name="_Toc46475685"/>
      <w:r w:rsidRPr="00AE56F4">
        <w:rPr>
          <w:rStyle w:val="CharSectno"/>
        </w:rPr>
        <w:lastRenderedPageBreak/>
        <w:t>1</w:t>
      </w:r>
      <w:r w:rsidRPr="00A302AE">
        <w:t xml:space="preserve">  </w:t>
      </w:r>
      <w:r w:rsidR="004F676E" w:rsidRPr="00A302AE">
        <w:t>Name</w:t>
      </w:r>
      <w:bookmarkEnd w:id="2"/>
    </w:p>
    <w:p w:rsidR="0048364F" w:rsidRPr="00A302AE" w:rsidRDefault="0048364F" w:rsidP="0048364F">
      <w:pPr>
        <w:pStyle w:val="subsection"/>
      </w:pPr>
      <w:r w:rsidRPr="00A302AE">
        <w:tab/>
      </w:r>
      <w:r w:rsidRPr="00A302AE">
        <w:tab/>
      </w:r>
      <w:r w:rsidR="003949FA" w:rsidRPr="00A302AE">
        <w:t>This instrument is</w:t>
      </w:r>
      <w:r w:rsidRPr="00A302AE">
        <w:t xml:space="preserve"> the </w:t>
      </w:r>
      <w:bookmarkStart w:id="3" w:name="BKCheck15B_3"/>
      <w:bookmarkEnd w:id="3"/>
      <w:r w:rsidR="00414ADE" w:rsidRPr="00A302AE">
        <w:rPr>
          <w:i/>
        </w:rPr>
        <w:fldChar w:fldCharType="begin"/>
      </w:r>
      <w:r w:rsidR="00414ADE" w:rsidRPr="00A302AE">
        <w:rPr>
          <w:i/>
        </w:rPr>
        <w:instrText xml:space="preserve"> STYLEREF  ShortT </w:instrText>
      </w:r>
      <w:r w:rsidR="00414ADE" w:rsidRPr="00A302AE">
        <w:rPr>
          <w:i/>
        </w:rPr>
        <w:fldChar w:fldCharType="separate"/>
      </w:r>
      <w:r w:rsidR="00EA0079">
        <w:rPr>
          <w:i/>
          <w:noProof/>
        </w:rPr>
        <w:t>Social Security (Coronavirus Economic Response—2020 Measures No. 13) Determination 2020</w:t>
      </w:r>
      <w:r w:rsidR="00414ADE" w:rsidRPr="00A302AE">
        <w:rPr>
          <w:i/>
        </w:rPr>
        <w:fldChar w:fldCharType="end"/>
      </w:r>
      <w:r w:rsidRPr="00A302AE">
        <w:t>.</w:t>
      </w:r>
    </w:p>
    <w:p w:rsidR="004F676E" w:rsidRPr="00A302AE" w:rsidRDefault="0048364F" w:rsidP="005452CC">
      <w:pPr>
        <w:pStyle w:val="ActHead5"/>
      </w:pPr>
      <w:bookmarkStart w:id="4" w:name="_Toc46475686"/>
      <w:r w:rsidRPr="00AE56F4">
        <w:rPr>
          <w:rStyle w:val="CharSectno"/>
        </w:rPr>
        <w:t>2</w:t>
      </w:r>
      <w:r w:rsidRPr="00A302AE">
        <w:t xml:space="preserve">  Commencement</w:t>
      </w:r>
      <w:bookmarkEnd w:id="4"/>
    </w:p>
    <w:p w:rsidR="005452CC" w:rsidRPr="00A302AE" w:rsidRDefault="005452CC" w:rsidP="00593449">
      <w:pPr>
        <w:pStyle w:val="subsection"/>
      </w:pPr>
      <w:r w:rsidRPr="00A302AE">
        <w:tab/>
        <w:t>(1)</w:t>
      </w:r>
      <w:r w:rsidRPr="00A302AE">
        <w:tab/>
        <w:t xml:space="preserve">Each provision of </w:t>
      </w:r>
      <w:r w:rsidR="003949FA" w:rsidRPr="00A302AE">
        <w:t>this instrument</w:t>
      </w:r>
      <w:r w:rsidRPr="00A302A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302A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302AE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02AE" w:rsidRDefault="005452CC" w:rsidP="00612709">
            <w:pPr>
              <w:pStyle w:val="TableHeading"/>
            </w:pPr>
            <w:r w:rsidRPr="00A302AE">
              <w:t>Commencement information</w:t>
            </w:r>
          </w:p>
        </w:tc>
      </w:tr>
      <w:tr w:rsidR="005452CC" w:rsidRPr="00A302A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02AE" w:rsidRDefault="005452CC" w:rsidP="00612709">
            <w:pPr>
              <w:pStyle w:val="TableHeading"/>
            </w:pPr>
            <w:r w:rsidRPr="00A302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02AE" w:rsidRDefault="005452CC" w:rsidP="00612709">
            <w:pPr>
              <w:pStyle w:val="TableHeading"/>
            </w:pPr>
            <w:r w:rsidRPr="00A302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02AE" w:rsidRDefault="005452CC" w:rsidP="00612709">
            <w:pPr>
              <w:pStyle w:val="TableHeading"/>
            </w:pPr>
            <w:r w:rsidRPr="00A302AE">
              <w:t>Column 3</w:t>
            </w:r>
          </w:p>
        </w:tc>
      </w:tr>
      <w:tr w:rsidR="005452CC" w:rsidRPr="00A302A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02AE" w:rsidRDefault="005452CC" w:rsidP="00612709">
            <w:pPr>
              <w:pStyle w:val="TableHeading"/>
            </w:pPr>
            <w:r w:rsidRPr="00A302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02AE" w:rsidRDefault="005452CC" w:rsidP="00612709">
            <w:pPr>
              <w:pStyle w:val="TableHeading"/>
            </w:pPr>
            <w:r w:rsidRPr="00A302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02AE" w:rsidRDefault="005452CC" w:rsidP="00612709">
            <w:pPr>
              <w:pStyle w:val="TableHeading"/>
            </w:pPr>
            <w:r w:rsidRPr="00A302AE">
              <w:t>Date/Details</w:t>
            </w:r>
          </w:p>
        </w:tc>
      </w:tr>
      <w:tr w:rsidR="005452CC" w:rsidRPr="00A302AE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02AE" w:rsidRDefault="005452CC" w:rsidP="00AD7252">
            <w:pPr>
              <w:pStyle w:val="Tabletext"/>
            </w:pPr>
            <w:r w:rsidRPr="00A302AE">
              <w:t xml:space="preserve">1.  </w:t>
            </w:r>
            <w:r w:rsidR="00AD7252" w:rsidRPr="00A302AE">
              <w:t xml:space="preserve">The whole of </w:t>
            </w:r>
            <w:r w:rsidR="003949FA" w:rsidRPr="00A302A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02AE" w:rsidRDefault="005452CC" w:rsidP="005452CC">
            <w:pPr>
              <w:pStyle w:val="Tabletext"/>
            </w:pPr>
            <w:r w:rsidRPr="00A302AE">
              <w:t xml:space="preserve">The day after </w:t>
            </w:r>
            <w:r w:rsidR="003949FA" w:rsidRPr="00A302AE">
              <w:t>this instrument is</w:t>
            </w:r>
            <w:r w:rsidRPr="00A302A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302AE" w:rsidRDefault="007C4B01">
            <w:pPr>
              <w:pStyle w:val="Tabletext"/>
            </w:pPr>
            <w:r>
              <w:t>1 August 2020</w:t>
            </w:r>
            <w:bookmarkStart w:id="5" w:name="_GoBack"/>
            <w:bookmarkEnd w:id="5"/>
          </w:p>
        </w:tc>
      </w:tr>
    </w:tbl>
    <w:p w:rsidR="005452CC" w:rsidRPr="00A302AE" w:rsidRDefault="005452CC" w:rsidP="00D21F74">
      <w:pPr>
        <w:pStyle w:val="notetext"/>
      </w:pPr>
      <w:r w:rsidRPr="00A302AE">
        <w:rPr>
          <w:snapToGrid w:val="0"/>
          <w:lang w:eastAsia="en-US"/>
        </w:rPr>
        <w:t>Note:</w:t>
      </w:r>
      <w:r w:rsidRPr="00A302AE">
        <w:rPr>
          <w:snapToGrid w:val="0"/>
          <w:lang w:eastAsia="en-US"/>
        </w:rPr>
        <w:tab/>
        <w:t xml:space="preserve">This table relates only to the provisions of </w:t>
      </w:r>
      <w:r w:rsidR="003949FA" w:rsidRPr="00A302AE">
        <w:rPr>
          <w:snapToGrid w:val="0"/>
          <w:lang w:eastAsia="en-US"/>
        </w:rPr>
        <w:t>this instrument</w:t>
      </w:r>
      <w:r w:rsidRPr="00A302AE">
        <w:t xml:space="preserve"> </w:t>
      </w:r>
      <w:r w:rsidRPr="00A302AE">
        <w:rPr>
          <w:snapToGrid w:val="0"/>
          <w:lang w:eastAsia="en-US"/>
        </w:rPr>
        <w:t xml:space="preserve">as originally made. It will not be amended to deal with any later amendments of </w:t>
      </w:r>
      <w:r w:rsidR="003949FA" w:rsidRPr="00A302AE">
        <w:rPr>
          <w:snapToGrid w:val="0"/>
          <w:lang w:eastAsia="en-US"/>
        </w:rPr>
        <w:t>this instrument</w:t>
      </w:r>
      <w:r w:rsidRPr="00A302AE">
        <w:rPr>
          <w:snapToGrid w:val="0"/>
          <w:lang w:eastAsia="en-US"/>
        </w:rPr>
        <w:t>.</w:t>
      </w:r>
    </w:p>
    <w:p w:rsidR="005452CC" w:rsidRPr="00A302AE" w:rsidRDefault="005452CC" w:rsidP="004F676E">
      <w:pPr>
        <w:pStyle w:val="subsection"/>
      </w:pPr>
      <w:r w:rsidRPr="00A302AE">
        <w:tab/>
        <w:t>(2)</w:t>
      </w:r>
      <w:r w:rsidRPr="00A302AE">
        <w:tab/>
        <w:t xml:space="preserve">Any information in column 3 of the table is not part of </w:t>
      </w:r>
      <w:r w:rsidR="003949FA" w:rsidRPr="00A302AE">
        <w:t>this instrument</w:t>
      </w:r>
      <w:r w:rsidRPr="00A302AE">
        <w:t xml:space="preserve">. Information may be inserted in this column, or information in it may be edited, in any published version of </w:t>
      </w:r>
      <w:r w:rsidR="003949FA" w:rsidRPr="00A302AE">
        <w:t>this instrument</w:t>
      </w:r>
      <w:r w:rsidRPr="00A302AE">
        <w:t>.</w:t>
      </w:r>
    </w:p>
    <w:p w:rsidR="00BF6650" w:rsidRPr="00A302AE" w:rsidRDefault="00BF6650" w:rsidP="00BF6650">
      <w:pPr>
        <w:pStyle w:val="ActHead5"/>
      </w:pPr>
      <w:bookmarkStart w:id="6" w:name="_Toc46475687"/>
      <w:r w:rsidRPr="00AE56F4">
        <w:rPr>
          <w:rStyle w:val="CharSectno"/>
        </w:rPr>
        <w:t>3</w:t>
      </w:r>
      <w:r w:rsidRPr="00A302AE">
        <w:t xml:space="preserve">  Authority</w:t>
      </w:r>
      <w:bookmarkEnd w:id="6"/>
    </w:p>
    <w:p w:rsidR="00BF6650" w:rsidRPr="00A302AE" w:rsidRDefault="00BF6650" w:rsidP="00BF6650">
      <w:pPr>
        <w:pStyle w:val="subsection"/>
      </w:pPr>
      <w:r w:rsidRPr="00A302AE">
        <w:tab/>
      </w:r>
      <w:r w:rsidRPr="00A302AE">
        <w:tab/>
      </w:r>
      <w:r w:rsidR="003949FA" w:rsidRPr="00A302AE">
        <w:t>This instrument is</w:t>
      </w:r>
      <w:r w:rsidRPr="00A302AE">
        <w:t xml:space="preserve"> made under </w:t>
      </w:r>
      <w:r w:rsidR="003949FA" w:rsidRPr="00A302AE">
        <w:t>item</w:t>
      </w:r>
      <w:r w:rsidR="00A302AE" w:rsidRPr="00A302AE">
        <w:t> </w:t>
      </w:r>
      <w:r w:rsidR="003949FA" w:rsidRPr="00A302AE">
        <w:t>40A of Schedule</w:t>
      </w:r>
      <w:r w:rsidR="00A302AE" w:rsidRPr="00A302AE">
        <w:t> </w:t>
      </w:r>
      <w:r w:rsidR="003949FA" w:rsidRPr="00A302AE">
        <w:t xml:space="preserve">11 to the </w:t>
      </w:r>
      <w:r w:rsidR="003949FA" w:rsidRPr="00A302AE">
        <w:rPr>
          <w:i/>
        </w:rPr>
        <w:t>Coronavirus Economic Response Package Omnibus Act 2020</w:t>
      </w:r>
      <w:r w:rsidR="00546FA3" w:rsidRPr="00A302AE">
        <w:rPr>
          <w:i/>
        </w:rPr>
        <w:t>.</w:t>
      </w:r>
    </w:p>
    <w:p w:rsidR="00557C7A" w:rsidRPr="00A302AE" w:rsidRDefault="00BF6650" w:rsidP="00557C7A">
      <w:pPr>
        <w:pStyle w:val="ActHead5"/>
      </w:pPr>
      <w:bookmarkStart w:id="7" w:name="_Toc46475688"/>
      <w:r w:rsidRPr="00AE56F4">
        <w:rPr>
          <w:rStyle w:val="CharSectno"/>
        </w:rPr>
        <w:t>4</w:t>
      </w:r>
      <w:r w:rsidR="00557C7A" w:rsidRPr="00A302AE">
        <w:t xml:space="preserve">  </w:t>
      </w:r>
      <w:r w:rsidR="00083F48" w:rsidRPr="00A302AE">
        <w:t>Schedules</w:t>
      </w:r>
      <w:bookmarkEnd w:id="7"/>
    </w:p>
    <w:p w:rsidR="00557C7A" w:rsidRPr="00A302AE" w:rsidRDefault="00557C7A" w:rsidP="00557C7A">
      <w:pPr>
        <w:pStyle w:val="subsection"/>
      </w:pPr>
      <w:r w:rsidRPr="00A302AE">
        <w:tab/>
      </w:r>
      <w:r w:rsidRPr="00A302AE">
        <w:tab/>
      </w:r>
      <w:r w:rsidR="00083F48" w:rsidRPr="00A302AE">
        <w:t xml:space="preserve">Each </w:t>
      </w:r>
      <w:r w:rsidR="00160BD7" w:rsidRPr="00A302AE">
        <w:t>instrument</w:t>
      </w:r>
      <w:r w:rsidR="00083F48" w:rsidRPr="00A302AE">
        <w:t xml:space="preserve"> that is specified in a Schedule to </w:t>
      </w:r>
      <w:r w:rsidR="003949FA" w:rsidRPr="00A302AE">
        <w:t>this instrument</w:t>
      </w:r>
      <w:r w:rsidR="00083F48" w:rsidRPr="00A302AE">
        <w:t xml:space="preserve"> is amended or repealed as set out in the applicable items in the Schedule concerned, and any other item in a Schedule to </w:t>
      </w:r>
      <w:r w:rsidR="003949FA" w:rsidRPr="00A302AE">
        <w:t>this instrument</w:t>
      </w:r>
      <w:r w:rsidR="00083F48" w:rsidRPr="00A302AE">
        <w:t xml:space="preserve"> has effect according to its terms.</w:t>
      </w:r>
    </w:p>
    <w:p w:rsidR="0048364F" w:rsidRPr="00A302AE" w:rsidRDefault="0048364F" w:rsidP="009C5989">
      <w:pPr>
        <w:pStyle w:val="ActHead6"/>
        <w:pageBreakBefore/>
      </w:pPr>
      <w:bookmarkStart w:id="8" w:name="_Toc46475689"/>
      <w:bookmarkStart w:id="9" w:name="opcAmSched"/>
      <w:bookmarkStart w:id="10" w:name="opcCurrentFind"/>
      <w:r w:rsidRPr="00AE56F4">
        <w:rPr>
          <w:rStyle w:val="CharAmSchNo"/>
        </w:rPr>
        <w:lastRenderedPageBreak/>
        <w:t>Schedule</w:t>
      </w:r>
      <w:r w:rsidR="00A302AE" w:rsidRPr="00AE56F4">
        <w:rPr>
          <w:rStyle w:val="CharAmSchNo"/>
        </w:rPr>
        <w:t> </w:t>
      </w:r>
      <w:r w:rsidRPr="00AE56F4">
        <w:rPr>
          <w:rStyle w:val="CharAmSchNo"/>
        </w:rPr>
        <w:t>1</w:t>
      </w:r>
      <w:r w:rsidRPr="00A302AE">
        <w:t>—</w:t>
      </w:r>
      <w:r w:rsidR="00460499" w:rsidRPr="00AE56F4">
        <w:rPr>
          <w:rStyle w:val="CharAmSchText"/>
        </w:rPr>
        <w:t>Amendments</w:t>
      </w:r>
      <w:bookmarkEnd w:id="8"/>
    </w:p>
    <w:bookmarkEnd w:id="9"/>
    <w:bookmarkEnd w:id="10"/>
    <w:p w:rsidR="0004044E" w:rsidRPr="00AE56F4" w:rsidRDefault="0004044E" w:rsidP="0004044E">
      <w:pPr>
        <w:pStyle w:val="Header"/>
      </w:pPr>
      <w:r w:rsidRPr="00AE56F4">
        <w:rPr>
          <w:rStyle w:val="CharAmPartNo"/>
        </w:rPr>
        <w:t xml:space="preserve"> </w:t>
      </w:r>
      <w:r w:rsidRPr="00AE56F4">
        <w:rPr>
          <w:rStyle w:val="CharAmPartText"/>
        </w:rPr>
        <w:t xml:space="preserve"> </w:t>
      </w:r>
    </w:p>
    <w:p w:rsidR="0084172C" w:rsidRPr="00A302AE" w:rsidRDefault="003949FA" w:rsidP="003949FA">
      <w:pPr>
        <w:pStyle w:val="ActHead9"/>
      </w:pPr>
      <w:bookmarkStart w:id="11" w:name="_Toc46475690"/>
      <w:r w:rsidRPr="00A302AE">
        <w:t>Social Security (Coronavirus Economic Response—2020 Measures No.</w:t>
      </w:r>
      <w:r w:rsidR="00A302AE" w:rsidRPr="00A302AE">
        <w:t> </w:t>
      </w:r>
      <w:r w:rsidRPr="00A302AE">
        <w:t>11) Determination</w:t>
      </w:r>
      <w:r w:rsidR="00A302AE" w:rsidRPr="00A302AE">
        <w:t> </w:t>
      </w:r>
      <w:r w:rsidRPr="00A302AE">
        <w:t>2020</w:t>
      </w:r>
      <w:bookmarkEnd w:id="11"/>
    </w:p>
    <w:p w:rsidR="008F5110" w:rsidRDefault="008F5110" w:rsidP="00380AED">
      <w:pPr>
        <w:pStyle w:val="ItemHead"/>
      </w:pPr>
      <w:r>
        <w:t xml:space="preserve">1  </w:t>
      </w:r>
      <w:proofErr w:type="spellStart"/>
      <w:r>
        <w:t>Subitem</w:t>
      </w:r>
      <w:proofErr w:type="spellEnd"/>
      <w:r>
        <w:t xml:space="preserve"> 1(3) of Schedule 1</w:t>
      </w:r>
    </w:p>
    <w:p w:rsidR="008F5110" w:rsidRPr="008F5110" w:rsidRDefault="008F5110" w:rsidP="008F5110">
      <w:pPr>
        <w:pStyle w:val="Item"/>
      </w:pPr>
      <w:r>
        <w:t>Omit “the following subsections”, substitute “the following subsection”.</w:t>
      </w:r>
    </w:p>
    <w:p w:rsidR="00B53468" w:rsidRPr="00A302AE" w:rsidRDefault="008F5110" w:rsidP="00380AED">
      <w:pPr>
        <w:pStyle w:val="ItemHead"/>
      </w:pPr>
      <w:r>
        <w:t>2</w:t>
      </w:r>
      <w:r w:rsidR="00B53468" w:rsidRPr="00A302AE">
        <w:t xml:space="preserve">  </w:t>
      </w:r>
      <w:proofErr w:type="spellStart"/>
      <w:r w:rsidR="00A302AE" w:rsidRPr="00A302AE">
        <w:t>Subitem</w:t>
      </w:r>
      <w:proofErr w:type="spellEnd"/>
      <w:r w:rsidR="00A302AE" w:rsidRPr="00A302AE">
        <w:t> </w:t>
      </w:r>
      <w:r>
        <w:t>1</w:t>
      </w:r>
      <w:r w:rsidR="00A302AE" w:rsidRPr="00A302AE">
        <w:t>(</w:t>
      </w:r>
      <w:r w:rsidR="005B0D40" w:rsidRPr="00A302AE">
        <w:t>3)</w:t>
      </w:r>
      <w:r w:rsidR="00380AED" w:rsidRPr="00A302AE">
        <w:t xml:space="preserve"> of Schedule</w:t>
      </w:r>
      <w:r w:rsidR="00A302AE" w:rsidRPr="00A302AE">
        <w:t> </w:t>
      </w:r>
      <w:r w:rsidR="00380AED" w:rsidRPr="00A302AE">
        <w:t>1</w:t>
      </w:r>
    </w:p>
    <w:p w:rsidR="00380AED" w:rsidRPr="00A302AE" w:rsidRDefault="009E13B8" w:rsidP="00380AED">
      <w:pPr>
        <w:pStyle w:val="Item"/>
      </w:pPr>
      <w:r w:rsidRPr="00A302AE">
        <w:t xml:space="preserve">Repeal </w:t>
      </w:r>
      <w:r w:rsidR="00A302AE" w:rsidRPr="00A302AE">
        <w:t>subsections (</w:t>
      </w:r>
      <w:r w:rsidR="00380AED" w:rsidRPr="00A302AE">
        <w:t>4AB)</w:t>
      </w:r>
      <w:r w:rsidRPr="00A302AE">
        <w:t xml:space="preserve"> and (4AC)</w:t>
      </w:r>
      <w:r w:rsidR="00380AED" w:rsidRPr="00A302AE">
        <w:t xml:space="preserve">, </w:t>
      </w:r>
      <w:r w:rsidRPr="00A302AE">
        <w:t>substitute</w:t>
      </w:r>
      <w:r w:rsidR="00380AED" w:rsidRPr="00A302AE">
        <w:t>:</w:t>
      </w:r>
    </w:p>
    <w:p w:rsidR="009E13B8" w:rsidRPr="00A302AE" w:rsidRDefault="009E13B8" w:rsidP="009E13B8">
      <w:pPr>
        <w:pStyle w:val="subsection"/>
      </w:pPr>
      <w:r w:rsidRPr="00A302AE">
        <w:tab/>
        <w:t>(4AB)</w:t>
      </w:r>
      <w:r w:rsidRPr="00A302AE">
        <w:tab/>
        <w:t>If the 12</w:t>
      </w:r>
      <w:r w:rsidR="00A302AE">
        <w:noBreakHyphen/>
      </w:r>
      <w:r w:rsidRPr="00A302AE">
        <w:t xml:space="preserve">week period referred to in </w:t>
      </w:r>
      <w:r w:rsidR="00A302AE" w:rsidRPr="00A302AE">
        <w:t>paragraph (</w:t>
      </w:r>
      <w:r w:rsidRPr="00A302AE">
        <w:t>4A)(h) would, but for this subsection, end on or after 22</w:t>
      </w:r>
      <w:r w:rsidR="00A302AE" w:rsidRPr="00A302AE">
        <w:t> </w:t>
      </w:r>
      <w:r w:rsidRPr="00A302AE">
        <w:t>June 2020 but before 16</w:t>
      </w:r>
      <w:r w:rsidR="00A302AE" w:rsidRPr="00A302AE">
        <w:t> </w:t>
      </w:r>
      <w:r w:rsidRPr="00A302AE">
        <w:t>November 2020, then the reference in that paragraph to 12 weeks after the end of the instalment period in which the cessation day occurs is taken to be a reference to 16</w:t>
      </w:r>
      <w:r w:rsidR="00A302AE" w:rsidRPr="00A302AE">
        <w:t> </w:t>
      </w:r>
      <w:r w:rsidRPr="00A302AE">
        <w:t>November 2020.</w:t>
      </w:r>
    </w:p>
    <w:sectPr w:rsidR="009E13B8" w:rsidRPr="00A302AE" w:rsidSect="00410DB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FA" w:rsidRDefault="003949FA" w:rsidP="0048364F">
      <w:pPr>
        <w:spacing w:line="240" w:lineRule="auto"/>
      </w:pPr>
      <w:r>
        <w:separator/>
      </w:r>
    </w:p>
  </w:endnote>
  <w:endnote w:type="continuationSeparator" w:id="0">
    <w:p w:rsidR="003949FA" w:rsidRDefault="003949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10DBA" w:rsidRDefault="00410DBA" w:rsidP="00410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0DBA">
      <w:rPr>
        <w:i/>
        <w:sz w:val="18"/>
      </w:rPr>
      <w:t>OPC64773 -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10DBA" w:rsidRDefault="00410DBA" w:rsidP="00410DBA">
    <w:pPr>
      <w:rPr>
        <w:rFonts w:cs="Times New Roman"/>
        <w:i/>
        <w:sz w:val="18"/>
      </w:rPr>
    </w:pPr>
    <w:r w:rsidRPr="00410DBA">
      <w:rPr>
        <w:rFonts w:cs="Times New Roman"/>
        <w:i/>
        <w:sz w:val="18"/>
      </w:rPr>
      <w:t>OPC64773 -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10DBA" w:rsidRDefault="00410DBA" w:rsidP="00410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0DBA">
      <w:rPr>
        <w:i/>
        <w:sz w:val="18"/>
      </w:rPr>
      <w:t>OPC64773 -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E56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007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079">
            <w:rPr>
              <w:i/>
              <w:sz w:val="18"/>
            </w:rPr>
            <w:t>Social Security (Coronavirus Economic Response—2020 Measures No. 13)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10DBA" w:rsidRDefault="00410DBA" w:rsidP="00410DBA">
    <w:pPr>
      <w:rPr>
        <w:rFonts w:cs="Times New Roman"/>
        <w:i/>
        <w:sz w:val="18"/>
      </w:rPr>
    </w:pPr>
    <w:r w:rsidRPr="00410DBA">
      <w:rPr>
        <w:rFonts w:cs="Times New Roman"/>
        <w:i/>
        <w:sz w:val="18"/>
      </w:rPr>
      <w:t>OPC64773 -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E56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079">
            <w:rPr>
              <w:i/>
              <w:sz w:val="18"/>
            </w:rPr>
            <w:t>Social Security (Coronavirus Economic Response—2020 Measures No. 13)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10DBA" w:rsidRDefault="00410DBA" w:rsidP="00410DBA">
    <w:pPr>
      <w:rPr>
        <w:rFonts w:cs="Times New Roman"/>
        <w:i/>
        <w:sz w:val="18"/>
      </w:rPr>
    </w:pPr>
    <w:r w:rsidRPr="00410DBA">
      <w:rPr>
        <w:rFonts w:cs="Times New Roman"/>
        <w:i/>
        <w:sz w:val="18"/>
      </w:rPr>
      <w:t>OPC64773 -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E56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4B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079">
            <w:rPr>
              <w:i/>
              <w:sz w:val="18"/>
            </w:rPr>
            <w:t>Social Security (Coronavirus Economic Response—2020 Measures No. 13)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10DBA" w:rsidRDefault="00410DBA" w:rsidP="00410DBA">
    <w:pPr>
      <w:rPr>
        <w:rFonts w:cs="Times New Roman"/>
        <w:i/>
        <w:sz w:val="18"/>
      </w:rPr>
    </w:pPr>
    <w:r w:rsidRPr="00410DBA">
      <w:rPr>
        <w:rFonts w:cs="Times New Roman"/>
        <w:i/>
        <w:sz w:val="18"/>
      </w:rPr>
      <w:t>OPC64773 -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079">
            <w:rPr>
              <w:i/>
              <w:sz w:val="18"/>
            </w:rPr>
            <w:t>Social Security (Coronavirus Economic Response—2020 Measures No. 13)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10DBA" w:rsidRDefault="00410DBA" w:rsidP="00410DBA">
    <w:pPr>
      <w:rPr>
        <w:rFonts w:cs="Times New Roman"/>
        <w:i/>
        <w:sz w:val="18"/>
      </w:rPr>
    </w:pPr>
    <w:r w:rsidRPr="00410DBA">
      <w:rPr>
        <w:rFonts w:cs="Times New Roman"/>
        <w:i/>
        <w:sz w:val="18"/>
      </w:rPr>
      <w:t>OPC64773 -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079">
            <w:rPr>
              <w:i/>
              <w:sz w:val="18"/>
            </w:rPr>
            <w:t>Social Security (Coronavirus Economic Response—2020 Measures No. 13)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00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10DBA" w:rsidRDefault="00410DBA" w:rsidP="00410DBA">
    <w:pPr>
      <w:rPr>
        <w:rFonts w:cs="Times New Roman"/>
        <w:i/>
        <w:sz w:val="18"/>
      </w:rPr>
    </w:pPr>
    <w:r w:rsidRPr="00410DBA">
      <w:rPr>
        <w:rFonts w:cs="Times New Roman"/>
        <w:i/>
        <w:sz w:val="18"/>
      </w:rPr>
      <w:t>OPC64773 -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FA" w:rsidRDefault="003949FA" w:rsidP="0048364F">
      <w:pPr>
        <w:spacing w:line="240" w:lineRule="auto"/>
      </w:pPr>
      <w:r>
        <w:separator/>
      </w:r>
    </w:p>
  </w:footnote>
  <w:footnote w:type="continuationSeparator" w:id="0">
    <w:p w:rsidR="003949FA" w:rsidRDefault="003949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C4B0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C4B0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FA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068E"/>
    <w:rsid w:val="000A7DF9"/>
    <w:rsid w:val="000D05EF"/>
    <w:rsid w:val="000D5485"/>
    <w:rsid w:val="000F21C1"/>
    <w:rsid w:val="00105D72"/>
    <w:rsid w:val="0010745C"/>
    <w:rsid w:val="00117277"/>
    <w:rsid w:val="001478EE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0AED"/>
    <w:rsid w:val="003949FA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0DB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0D40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2CC2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24D8"/>
    <w:rsid w:val="00774EDD"/>
    <w:rsid w:val="007757EC"/>
    <w:rsid w:val="007A115D"/>
    <w:rsid w:val="007A35E6"/>
    <w:rsid w:val="007A6863"/>
    <w:rsid w:val="007C4B01"/>
    <w:rsid w:val="007D45C1"/>
    <w:rsid w:val="007E7D4A"/>
    <w:rsid w:val="007F2781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8F5110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9E13B8"/>
    <w:rsid w:val="00A06860"/>
    <w:rsid w:val="00A136F5"/>
    <w:rsid w:val="00A231E2"/>
    <w:rsid w:val="00A2550D"/>
    <w:rsid w:val="00A302AE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E56F4"/>
    <w:rsid w:val="00AF55FF"/>
    <w:rsid w:val="00B032D8"/>
    <w:rsid w:val="00B33B3C"/>
    <w:rsid w:val="00B40D74"/>
    <w:rsid w:val="00B52663"/>
    <w:rsid w:val="00B53468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5259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1DDD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079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02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2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2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2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2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2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02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02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02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02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02AE"/>
  </w:style>
  <w:style w:type="paragraph" w:customStyle="1" w:styleId="OPCParaBase">
    <w:name w:val="OPCParaBase"/>
    <w:qFormat/>
    <w:rsid w:val="00A302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02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02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02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02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02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02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02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02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02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02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02AE"/>
  </w:style>
  <w:style w:type="paragraph" w:customStyle="1" w:styleId="Blocks">
    <w:name w:val="Blocks"/>
    <w:aliases w:val="bb"/>
    <w:basedOn w:val="OPCParaBase"/>
    <w:qFormat/>
    <w:rsid w:val="00A302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0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02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02AE"/>
    <w:rPr>
      <w:i/>
    </w:rPr>
  </w:style>
  <w:style w:type="paragraph" w:customStyle="1" w:styleId="BoxList">
    <w:name w:val="BoxList"/>
    <w:aliases w:val="bl"/>
    <w:basedOn w:val="BoxText"/>
    <w:qFormat/>
    <w:rsid w:val="00A302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02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02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02AE"/>
    <w:pPr>
      <w:ind w:left="1985" w:hanging="851"/>
    </w:pPr>
  </w:style>
  <w:style w:type="character" w:customStyle="1" w:styleId="CharAmPartNo">
    <w:name w:val="CharAmPartNo"/>
    <w:basedOn w:val="OPCCharBase"/>
    <w:qFormat/>
    <w:rsid w:val="00A302AE"/>
  </w:style>
  <w:style w:type="character" w:customStyle="1" w:styleId="CharAmPartText">
    <w:name w:val="CharAmPartText"/>
    <w:basedOn w:val="OPCCharBase"/>
    <w:qFormat/>
    <w:rsid w:val="00A302AE"/>
  </w:style>
  <w:style w:type="character" w:customStyle="1" w:styleId="CharAmSchNo">
    <w:name w:val="CharAmSchNo"/>
    <w:basedOn w:val="OPCCharBase"/>
    <w:qFormat/>
    <w:rsid w:val="00A302AE"/>
  </w:style>
  <w:style w:type="character" w:customStyle="1" w:styleId="CharAmSchText">
    <w:name w:val="CharAmSchText"/>
    <w:basedOn w:val="OPCCharBase"/>
    <w:qFormat/>
    <w:rsid w:val="00A302AE"/>
  </w:style>
  <w:style w:type="character" w:customStyle="1" w:styleId="CharBoldItalic">
    <w:name w:val="CharBoldItalic"/>
    <w:basedOn w:val="OPCCharBase"/>
    <w:uiPriority w:val="1"/>
    <w:qFormat/>
    <w:rsid w:val="00A302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02AE"/>
  </w:style>
  <w:style w:type="character" w:customStyle="1" w:styleId="CharChapText">
    <w:name w:val="CharChapText"/>
    <w:basedOn w:val="OPCCharBase"/>
    <w:uiPriority w:val="1"/>
    <w:qFormat/>
    <w:rsid w:val="00A302AE"/>
  </w:style>
  <w:style w:type="character" w:customStyle="1" w:styleId="CharDivNo">
    <w:name w:val="CharDivNo"/>
    <w:basedOn w:val="OPCCharBase"/>
    <w:uiPriority w:val="1"/>
    <w:qFormat/>
    <w:rsid w:val="00A302AE"/>
  </w:style>
  <w:style w:type="character" w:customStyle="1" w:styleId="CharDivText">
    <w:name w:val="CharDivText"/>
    <w:basedOn w:val="OPCCharBase"/>
    <w:uiPriority w:val="1"/>
    <w:qFormat/>
    <w:rsid w:val="00A302AE"/>
  </w:style>
  <w:style w:type="character" w:customStyle="1" w:styleId="CharItalic">
    <w:name w:val="CharItalic"/>
    <w:basedOn w:val="OPCCharBase"/>
    <w:uiPriority w:val="1"/>
    <w:qFormat/>
    <w:rsid w:val="00A302AE"/>
    <w:rPr>
      <w:i/>
    </w:rPr>
  </w:style>
  <w:style w:type="character" w:customStyle="1" w:styleId="CharPartNo">
    <w:name w:val="CharPartNo"/>
    <w:basedOn w:val="OPCCharBase"/>
    <w:uiPriority w:val="1"/>
    <w:qFormat/>
    <w:rsid w:val="00A302AE"/>
  </w:style>
  <w:style w:type="character" w:customStyle="1" w:styleId="CharPartText">
    <w:name w:val="CharPartText"/>
    <w:basedOn w:val="OPCCharBase"/>
    <w:uiPriority w:val="1"/>
    <w:qFormat/>
    <w:rsid w:val="00A302AE"/>
  </w:style>
  <w:style w:type="character" w:customStyle="1" w:styleId="CharSectno">
    <w:name w:val="CharSectno"/>
    <w:basedOn w:val="OPCCharBase"/>
    <w:qFormat/>
    <w:rsid w:val="00A302AE"/>
  </w:style>
  <w:style w:type="character" w:customStyle="1" w:styleId="CharSubdNo">
    <w:name w:val="CharSubdNo"/>
    <w:basedOn w:val="OPCCharBase"/>
    <w:uiPriority w:val="1"/>
    <w:qFormat/>
    <w:rsid w:val="00A302AE"/>
  </w:style>
  <w:style w:type="character" w:customStyle="1" w:styleId="CharSubdText">
    <w:name w:val="CharSubdText"/>
    <w:basedOn w:val="OPCCharBase"/>
    <w:uiPriority w:val="1"/>
    <w:qFormat/>
    <w:rsid w:val="00A302AE"/>
  </w:style>
  <w:style w:type="paragraph" w:customStyle="1" w:styleId="CTA--">
    <w:name w:val="CTA --"/>
    <w:basedOn w:val="OPCParaBase"/>
    <w:next w:val="Normal"/>
    <w:rsid w:val="00A302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02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02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02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02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02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02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02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02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02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02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02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02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02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02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02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02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02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02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02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02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02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02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02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02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02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02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02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02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02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02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02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02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02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02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302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02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02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02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02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02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02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02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02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02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02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02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02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02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02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02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0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02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02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02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02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02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02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02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02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02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02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02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02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02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02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02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02AE"/>
    <w:rPr>
      <w:sz w:val="16"/>
    </w:rPr>
  </w:style>
  <w:style w:type="table" w:customStyle="1" w:styleId="CFlag">
    <w:name w:val="CFlag"/>
    <w:basedOn w:val="TableNormal"/>
    <w:uiPriority w:val="99"/>
    <w:rsid w:val="00A302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0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0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02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02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02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02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02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02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02AE"/>
    <w:pPr>
      <w:spacing w:before="120"/>
    </w:pPr>
  </w:style>
  <w:style w:type="paragraph" w:customStyle="1" w:styleId="CompiledActNo">
    <w:name w:val="CompiledActNo"/>
    <w:basedOn w:val="OPCParaBase"/>
    <w:next w:val="Normal"/>
    <w:rsid w:val="00A302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02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02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02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02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02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02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02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02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02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02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02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02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02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02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02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02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02AE"/>
  </w:style>
  <w:style w:type="character" w:customStyle="1" w:styleId="CharSubPartNoCASA">
    <w:name w:val="CharSubPartNo(CASA)"/>
    <w:basedOn w:val="OPCCharBase"/>
    <w:uiPriority w:val="1"/>
    <w:rsid w:val="00A302AE"/>
  </w:style>
  <w:style w:type="paragraph" w:customStyle="1" w:styleId="ENoteTTIndentHeadingSub">
    <w:name w:val="ENoteTTIndentHeadingSub"/>
    <w:aliases w:val="enTTHis"/>
    <w:basedOn w:val="OPCParaBase"/>
    <w:rsid w:val="00A302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02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02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02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02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0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02AE"/>
    <w:rPr>
      <w:sz w:val="22"/>
    </w:rPr>
  </w:style>
  <w:style w:type="paragraph" w:customStyle="1" w:styleId="SOTextNote">
    <w:name w:val="SO TextNote"/>
    <w:aliases w:val="sont"/>
    <w:basedOn w:val="SOText"/>
    <w:qFormat/>
    <w:rsid w:val="00A302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02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02AE"/>
    <w:rPr>
      <w:sz w:val="22"/>
    </w:rPr>
  </w:style>
  <w:style w:type="paragraph" w:customStyle="1" w:styleId="FileName">
    <w:name w:val="FileName"/>
    <w:basedOn w:val="Normal"/>
    <w:rsid w:val="00A302AE"/>
  </w:style>
  <w:style w:type="paragraph" w:customStyle="1" w:styleId="TableHeading">
    <w:name w:val="TableHeading"/>
    <w:aliases w:val="th"/>
    <w:basedOn w:val="OPCParaBase"/>
    <w:next w:val="Tabletext"/>
    <w:rsid w:val="00A302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02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02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02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02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02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02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02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02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0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02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02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02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02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0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02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02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02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02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02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02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02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02AE"/>
  </w:style>
  <w:style w:type="character" w:customStyle="1" w:styleId="charlegsubtitle1">
    <w:name w:val="charlegsubtitle1"/>
    <w:basedOn w:val="DefaultParagraphFont"/>
    <w:rsid w:val="00A302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02AE"/>
    <w:pPr>
      <w:ind w:left="240" w:hanging="240"/>
    </w:pPr>
  </w:style>
  <w:style w:type="paragraph" w:styleId="Index2">
    <w:name w:val="index 2"/>
    <w:basedOn w:val="Normal"/>
    <w:next w:val="Normal"/>
    <w:autoRedefine/>
    <w:rsid w:val="00A302AE"/>
    <w:pPr>
      <w:ind w:left="480" w:hanging="240"/>
    </w:pPr>
  </w:style>
  <w:style w:type="paragraph" w:styleId="Index3">
    <w:name w:val="index 3"/>
    <w:basedOn w:val="Normal"/>
    <w:next w:val="Normal"/>
    <w:autoRedefine/>
    <w:rsid w:val="00A302AE"/>
    <w:pPr>
      <w:ind w:left="720" w:hanging="240"/>
    </w:pPr>
  </w:style>
  <w:style w:type="paragraph" w:styleId="Index4">
    <w:name w:val="index 4"/>
    <w:basedOn w:val="Normal"/>
    <w:next w:val="Normal"/>
    <w:autoRedefine/>
    <w:rsid w:val="00A302AE"/>
    <w:pPr>
      <w:ind w:left="960" w:hanging="240"/>
    </w:pPr>
  </w:style>
  <w:style w:type="paragraph" w:styleId="Index5">
    <w:name w:val="index 5"/>
    <w:basedOn w:val="Normal"/>
    <w:next w:val="Normal"/>
    <w:autoRedefine/>
    <w:rsid w:val="00A302AE"/>
    <w:pPr>
      <w:ind w:left="1200" w:hanging="240"/>
    </w:pPr>
  </w:style>
  <w:style w:type="paragraph" w:styleId="Index6">
    <w:name w:val="index 6"/>
    <w:basedOn w:val="Normal"/>
    <w:next w:val="Normal"/>
    <w:autoRedefine/>
    <w:rsid w:val="00A302AE"/>
    <w:pPr>
      <w:ind w:left="1440" w:hanging="240"/>
    </w:pPr>
  </w:style>
  <w:style w:type="paragraph" w:styleId="Index7">
    <w:name w:val="index 7"/>
    <w:basedOn w:val="Normal"/>
    <w:next w:val="Normal"/>
    <w:autoRedefine/>
    <w:rsid w:val="00A302AE"/>
    <w:pPr>
      <w:ind w:left="1680" w:hanging="240"/>
    </w:pPr>
  </w:style>
  <w:style w:type="paragraph" w:styleId="Index8">
    <w:name w:val="index 8"/>
    <w:basedOn w:val="Normal"/>
    <w:next w:val="Normal"/>
    <w:autoRedefine/>
    <w:rsid w:val="00A302AE"/>
    <w:pPr>
      <w:ind w:left="1920" w:hanging="240"/>
    </w:pPr>
  </w:style>
  <w:style w:type="paragraph" w:styleId="Index9">
    <w:name w:val="index 9"/>
    <w:basedOn w:val="Normal"/>
    <w:next w:val="Normal"/>
    <w:autoRedefine/>
    <w:rsid w:val="00A302AE"/>
    <w:pPr>
      <w:ind w:left="2160" w:hanging="240"/>
    </w:pPr>
  </w:style>
  <w:style w:type="paragraph" w:styleId="NormalIndent">
    <w:name w:val="Normal Indent"/>
    <w:basedOn w:val="Normal"/>
    <w:rsid w:val="00A302AE"/>
    <w:pPr>
      <w:ind w:left="720"/>
    </w:pPr>
  </w:style>
  <w:style w:type="paragraph" w:styleId="FootnoteText">
    <w:name w:val="footnote text"/>
    <w:basedOn w:val="Normal"/>
    <w:link w:val="FootnoteTextChar"/>
    <w:rsid w:val="00A302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02AE"/>
  </w:style>
  <w:style w:type="paragraph" w:styleId="CommentText">
    <w:name w:val="annotation text"/>
    <w:basedOn w:val="Normal"/>
    <w:link w:val="CommentTextChar"/>
    <w:rsid w:val="00A302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02AE"/>
  </w:style>
  <w:style w:type="paragraph" w:styleId="IndexHeading">
    <w:name w:val="index heading"/>
    <w:basedOn w:val="Normal"/>
    <w:next w:val="Index1"/>
    <w:rsid w:val="00A302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02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02AE"/>
    <w:pPr>
      <w:ind w:left="480" w:hanging="480"/>
    </w:pPr>
  </w:style>
  <w:style w:type="paragraph" w:styleId="EnvelopeAddress">
    <w:name w:val="envelope address"/>
    <w:basedOn w:val="Normal"/>
    <w:rsid w:val="00A302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02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02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02AE"/>
    <w:rPr>
      <w:sz w:val="16"/>
      <w:szCs w:val="16"/>
    </w:rPr>
  </w:style>
  <w:style w:type="character" w:styleId="PageNumber">
    <w:name w:val="page number"/>
    <w:basedOn w:val="DefaultParagraphFont"/>
    <w:rsid w:val="00A302AE"/>
  </w:style>
  <w:style w:type="character" w:styleId="EndnoteReference">
    <w:name w:val="endnote reference"/>
    <w:basedOn w:val="DefaultParagraphFont"/>
    <w:rsid w:val="00A302AE"/>
    <w:rPr>
      <w:vertAlign w:val="superscript"/>
    </w:rPr>
  </w:style>
  <w:style w:type="paragraph" w:styleId="EndnoteText">
    <w:name w:val="endnote text"/>
    <w:basedOn w:val="Normal"/>
    <w:link w:val="EndnoteTextChar"/>
    <w:rsid w:val="00A302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02AE"/>
  </w:style>
  <w:style w:type="paragraph" w:styleId="TableofAuthorities">
    <w:name w:val="table of authorities"/>
    <w:basedOn w:val="Normal"/>
    <w:next w:val="Normal"/>
    <w:rsid w:val="00A302AE"/>
    <w:pPr>
      <w:ind w:left="240" w:hanging="240"/>
    </w:pPr>
  </w:style>
  <w:style w:type="paragraph" w:styleId="MacroText">
    <w:name w:val="macro"/>
    <w:link w:val="MacroTextChar"/>
    <w:rsid w:val="00A302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02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02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02AE"/>
    <w:pPr>
      <w:ind w:left="283" w:hanging="283"/>
    </w:pPr>
  </w:style>
  <w:style w:type="paragraph" w:styleId="ListBullet">
    <w:name w:val="List Bullet"/>
    <w:basedOn w:val="Normal"/>
    <w:autoRedefine/>
    <w:rsid w:val="00A302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02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02AE"/>
    <w:pPr>
      <w:ind w:left="566" w:hanging="283"/>
    </w:pPr>
  </w:style>
  <w:style w:type="paragraph" w:styleId="List3">
    <w:name w:val="List 3"/>
    <w:basedOn w:val="Normal"/>
    <w:rsid w:val="00A302AE"/>
    <w:pPr>
      <w:ind w:left="849" w:hanging="283"/>
    </w:pPr>
  </w:style>
  <w:style w:type="paragraph" w:styleId="List4">
    <w:name w:val="List 4"/>
    <w:basedOn w:val="Normal"/>
    <w:rsid w:val="00A302AE"/>
    <w:pPr>
      <w:ind w:left="1132" w:hanging="283"/>
    </w:pPr>
  </w:style>
  <w:style w:type="paragraph" w:styleId="List5">
    <w:name w:val="List 5"/>
    <w:basedOn w:val="Normal"/>
    <w:rsid w:val="00A302AE"/>
    <w:pPr>
      <w:ind w:left="1415" w:hanging="283"/>
    </w:pPr>
  </w:style>
  <w:style w:type="paragraph" w:styleId="ListBullet2">
    <w:name w:val="List Bullet 2"/>
    <w:basedOn w:val="Normal"/>
    <w:autoRedefine/>
    <w:rsid w:val="00A302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02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02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02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02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02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02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02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02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02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02AE"/>
    <w:pPr>
      <w:ind w:left="4252"/>
    </w:pPr>
  </w:style>
  <w:style w:type="character" w:customStyle="1" w:styleId="ClosingChar">
    <w:name w:val="Closing Char"/>
    <w:basedOn w:val="DefaultParagraphFont"/>
    <w:link w:val="Closing"/>
    <w:rsid w:val="00A302AE"/>
    <w:rPr>
      <w:sz w:val="22"/>
    </w:rPr>
  </w:style>
  <w:style w:type="paragraph" w:styleId="Signature">
    <w:name w:val="Signature"/>
    <w:basedOn w:val="Normal"/>
    <w:link w:val="SignatureChar"/>
    <w:rsid w:val="00A302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02AE"/>
    <w:rPr>
      <w:sz w:val="22"/>
    </w:rPr>
  </w:style>
  <w:style w:type="paragraph" w:styleId="BodyText">
    <w:name w:val="Body Text"/>
    <w:basedOn w:val="Normal"/>
    <w:link w:val="BodyTextChar"/>
    <w:rsid w:val="00A302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02AE"/>
    <w:rPr>
      <w:sz w:val="22"/>
    </w:rPr>
  </w:style>
  <w:style w:type="paragraph" w:styleId="BodyTextIndent">
    <w:name w:val="Body Text Indent"/>
    <w:basedOn w:val="Normal"/>
    <w:link w:val="BodyTextIndentChar"/>
    <w:rsid w:val="00A302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02AE"/>
    <w:rPr>
      <w:sz w:val="22"/>
    </w:rPr>
  </w:style>
  <w:style w:type="paragraph" w:styleId="ListContinue">
    <w:name w:val="List Continue"/>
    <w:basedOn w:val="Normal"/>
    <w:rsid w:val="00A302AE"/>
    <w:pPr>
      <w:spacing w:after="120"/>
      <w:ind w:left="283"/>
    </w:pPr>
  </w:style>
  <w:style w:type="paragraph" w:styleId="ListContinue2">
    <w:name w:val="List Continue 2"/>
    <w:basedOn w:val="Normal"/>
    <w:rsid w:val="00A302AE"/>
    <w:pPr>
      <w:spacing w:after="120"/>
      <w:ind w:left="566"/>
    </w:pPr>
  </w:style>
  <w:style w:type="paragraph" w:styleId="ListContinue3">
    <w:name w:val="List Continue 3"/>
    <w:basedOn w:val="Normal"/>
    <w:rsid w:val="00A302AE"/>
    <w:pPr>
      <w:spacing w:after="120"/>
      <w:ind w:left="849"/>
    </w:pPr>
  </w:style>
  <w:style w:type="paragraph" w:styleId="ListContinue4">
    <w:name w:val="List Continue 4"/>
    <w:basedOn w:val="Normal"/>
    <w:rsid w:val="00A302AE"/>
    <w:pPr>
      <w:spacing w:after="120"/>
      <w:ind w:left="1132"/>
    </w:pPr>
  </w:style>
  <w:style w:type="paragraph" w:styleId="ListContinue5">
    <w:name w:val="List Continue 5"/>
    <w:basedOn w:val="Normal"/>
    <w:rsid w:val="00A302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02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02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02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02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02AE"/>
  </w:style>
  <w:style w:type="character" w:customStyle="1" w:styleId="SalutationChar">
    <w:name w:val="Salutation Char"/>
    <w:basedOn w:val="DefaultParagraphFont"/>
    <w:link w:val="Salutation"/>
    <w:rsid w:val="00A302AE"/>
    <w:rPr>
      <w:sz w:val="22"/>
    </w:rPr>
  </w:style>
  <w:style w:type="paragraph" w:styleId="Date">
    <w:name w:val="Date"/>
    <w:basedOn w:val="Normal"/>
    <w:next w:val="Normal"/>
    <w:link w:val="DateChar"/>
    <w:rsid w:val="00A302AE"/>
  </w:style>
  <w:style w:type="character" w:customStyle="1" w:styleId="DateChar">
    <w:name w:val="Date Char"/>
    <w:basedOn w:val="DefaultParagraphFont"/>
    <w:link w:val="Date"/>
    <w:rsid w:val="00A302AE"/>
    <w:rPr>
      <w:sz w:val="22"/>
    </w:rPr>
  </w:style>
  <w:style w:type="paragraph" w:styleId="BodyTextFirstIndent">
    <w:name w:val="Body Text First Indent"/>
    <w:basedOn w:val="BodyText"/>
    <w:link w:val="BodyTextFirstIndentChar"/>
    <w:rsid w:val="00A302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02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02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02AE"/>
    <w:rPr>
      <w:sz w:val="22"/>
    </w:rPr>
  </w:style>
  <w:style w:type="paragraph" w:styleId="BodyText2">
    <w:name w:val="Body Text 2"/>
    <w:basedOn w:val="Normal"/>
    <w:link w:val="BodyText2Char"/>
    <w:rsid w:val="00A302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02AE"/>
    <w:rPr>
      <w:sz w:val="22"/>
    </w:rPr>
  </w:style>
  <w:style w:type="paragraph" w:styleId="BodyText3">
    <w:name w:val="Body Text 3"/>
    <w:basedOn w:val="Normal"/>
    <w:link w:val="BodyText3Char"/>
    <w:rsid w:val="00A302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02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02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02AE"/>
    <w:rPr>
      <w:sz w:val="22"/>
    </w:rPr>
  </w:style>
  <w:style w:type="paragraph" w:styleId="BodyTextIndent3">
    <w:name w:val="Body Text Indent 3"/>
    <w:basedOn w:val="Normal"/>
    <w:link w:val="BodyTextIndent3Char"/>
    <w:rsid w:val="00A302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02AE"/>
    <w:rPr>
      <w:sz w:val="16"/>
      <w:szCs w:val="16"/>
    </w:rPr>
  </w:style>
  <w:style w:type="paragraph" w:styleId="BlockText">
    <w:name w:val="Block Text"/>
    <w:basedOn w:val="Normal"/>
    <w:rsid w:val="00A302AE"/>
    <w:pPr>
      <w:spacing w:after="120"/>
      <w:ind w:left="1440" w:right="1440"/>
    </w:pPr>
  </w:style>
  <w:style w:type="character" w:styleId="Hyperlink">
    <w:name w:val="Hyperlink"/>
    <w:basedOn w:val="DefaultParagraphFont"/>
    <w:rsid w:val="00A302AE"/>
    <w:rPr>
      <w:color w:val="0000FF"/>
      <w:u w:val="single"/>
    </w:rPr>
  </w:style>
  <w:style w:type="character" w:styleId="FollowedHyperlink">
    <w:name w:val="FollowedHyperlink"/>
    <w:basedOn w:val="DefaultParagraphFont"/>
    <w:rsid w:val="00A302AE"/>
    <w:rPr>
      <w:color w:val="800080"/>
      <w:u w:val="single"/>
    </w:rPr>
  </w:style>
  <w:style w:type="character" w:styleId="Strong">
    <w:name w:val="Strong"/>
    <w:basedOn w:val="DefaultParagraphFont"/>
    <w:qFormat/>
    <w:rsid w:val="00A302AE"/>
    <w:rPr>
      <w:b/>
      <w:bCs/>
    </w:rPr>
  </w:style>
  <w:style w:type="character" w:styleId="Emphasis">
    <w:name w:val="Emphasis"/>
    <w:basedOn w:val="DefaultParagraphFont"/>
    <w:qFormat/>
    <w:rsid w:val="00A302AE"/>
    <w:rPr>
      <w:i/>
      <w:iCs/>
    </w:rPr>
  </w:style>
  <w:style w:type="paragraph" w:styleId="DocumentMap">
    <w:name w:val="Document Map"/>
    <w:basedOn w:val="Normal"/>
    <w:link w:val="DocumentMapChar"/>
    <w:rsid w:val="00A302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02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02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02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02AE"/>
  </w:style>
  <w:style w:type="character" w:customStyle="1" w:styleId="E-mailSignatureChar">
    <w:name w:val="E-mail Signature Char"/>
    <w:basedOn w:val="DefaultParagraphFont"/>
    <w:link w:val="E-mailSignature"/>
    <w:rsid w:val="00A302AE"/>
    <w:rPr>
      <w:sz w:val="22"/>
    </w:rPr>
  </w:style>
  <w:style w:type="paragraph" w:styleId="NormalWeb">
    <w:name w:val="Normal (Web)"/>
    <w:basedOn w:val="Normal"/>
    <w:rsid w:val="00A302AE"/>
  </w:style>
  <w:style w:type="character" w:styleId="HTMLAcronym">
    <w:name w:val="HTML Acronym"/>
    <w:basedOn w:val="DefaultParagraphFont"/>
    <w:rsid w:val="00A302AE"/>
  </w:style>
  <w:style w:type="paragraph" w:styleId="HTMLAddress">
    <w:name w:val="HTML Address"/>
    <w:basedOn w:val="Normal"/>
    <w:link w:val="HTMLAddressChar"/>
    <w:rsid w:val="00A302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02AE"/>
    <w:rPr>
      <w:i/>
      <w:iCs/>
      <w:sz w:val="22"/>
    </w:rPr>
  </w:style>
  <w:style w:type="character" w:styleId="HTMLCite">
    <w:name w:val="HTML Cite"/>
    <w:basedOn w:val="DefaultParagraphFont"/>
    <w:rsid w:val="00A302AE"/>
    <w:rPr>
      <w:i/>
      <w:iCs/>
    </w:rPr>
  </w:style>
  <w:style w:type="character" w:styleId="HTMLCode">
    <w:name w:val="HTML Code"/>
    <w:basedOn w:val="DefaultParagraphFont"/>
    <w:rsid w:val="00A302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02AE"/>
    <w:rPr>
      <w:i/>
      <w:iCs/>
    </w:rPr>
  </w:style>
  <w:style w:type="character" w:styleId="HTMLKeyboard">
    <w:name w:val="HTML Keyboard"/>
    <w:basedOn w:val="DefaultParagraphFont"/>
    <w:rsid w:val="00A302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02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02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02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02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02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02AE"/>
    <w:rPr>
      <w:b/>
      <w:bCs/>
    </w:rPr>
  </w:style>
  <w:style w:type="numbering" w:styleId="1ai">
    <w:name w:val="Outline List 1"/>
    <w:basedOn w:val="NoList"/>
    <w:rsid w:val="00A302AE"/>
    <w:pPr>
      <w:numPr>
        <w:numId w:val="14"/>
      </w:numPr>
    </w:pPr>
  </w:style>
  <w:style w:type="numbering" w:styleId="111111">
    <w:name w:val="Outline List 2"/>
    <w:basedOn w:val="NoList"/>
    <w:rsid w:val="00A302AE"/>
    <w:pPr>
      <w:numPr>
        <w:numId w:val="15"/>
      </w:numPr>
    </w:pPr>
  </w:style>
  <w:style w:type="numbering" w:styleId="ArticleSection">
    <w:name w:val="Outline List 3"/>
    <w:basedOn w:val="NoList"/>
    <w:rsid w:val="00A302AE"/>
    <w:pPr>
      <w:numPr>
        <w:numId w:val="17"/>
      </w:numPr>
    </w:pPr>
  </w:style>
  <w:style w:type="table" w:styleId="TableSimple1">
    <w:name w:val="Table Simple 1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02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02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02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02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02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02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02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02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02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02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02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02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02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02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02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02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02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02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02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02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02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02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02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02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02A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53468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02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2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2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2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2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2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02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02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02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02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02AE"/>
  </w:style>
  <w:style w:type="paragraph" w:customStyle="1" w:styleId="OPCParaBase">
    <w:name w:val="OPCParaBase"/>
    <w:qFormat/>
    <w:rsid w:val="00A302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02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02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02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02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02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02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02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02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02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02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02AE"/>
  </w:style>
  <w:style w:type="paragraph" w:customStyle="1" w:styleId="Blocks">
    <w:name w:val="Blocks"/>
    <w:aliases w:val="bb"/>
    <w:basedOn w:val="OPCParaBase"/>
    <w:qFormat/>
    <w:rsid w:val="00A302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0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02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02AE"/>
    <w:rPr>
      <w:i/>
    </w:rPr>
  </w:style>
  <w:style w:type="paragraph" w:customStyle="1" w:styleId="BoxList">
    <w:name w:val="BoxList"/>
    <w:aliases w:val="bl"/>
    <w:basedOn w:val="BoxText"/>
    <w:qFormat/>
    <w:rsid w:val="00A302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02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02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02AE"/>
    <w:pPr>
      <w:ind w:left="1985" w:hanging="851"/>
    </w:pPr>
  </w:style>
  <w:style w:type="character" w:customStyle="1" w:styleId="CharAmPartNo">
    <w:name w:val="CharAmPartNo"/>
    <w:basedOn w:val="OPCCharBase"/>
    <w:qFormat/>
    <w:rsid w:val="00A302AE"/>
  </w:style>
  <w:style w:type="character" w:customStyle="1" w:styleId="CharAmPartText">
    <w:name w:val="CharAmPartText"/>
    <w:basedOn w:val="OPCCharBase"/>
    <w:qFormat/>
    <w:rsid w:val="00A302AE"/>
  </w:style>
  <w:style w:type="character" w:customStyle="1" w:styleId="CharAmSchNo">
    <w:name w:val="CharAmSchNo"/>
    <w:basedOn w:val="OPCCharBase"/>
    <w:qFormat/>
    <w:rsid w:val="00A302AE"/>
  </w:style>
  <w:style w:type="character" w:customStyle="1" w:styleId="CharAmSchText">
    <w:name w:val="CharAmSchText"/>
    <w:basedOn w:val="OPCCharBase"/>
    <w:qFormat/>
    <w:rsid w:val="00A302AE"/>
  </w:style>
  <w:style w:type="character" w:customStyle="1" w:styleId="CharBoldItalic">
    <w:name w:val="CharBoldItalic"/>
    <w:basedOn w:val="OPCCharBase"/>
    <w:uiPriority w:val="1"/>
    <w:qFormat/>
    <w:rsid w:val="00A302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02AE"/>
  </w:style>
  <w:style w:type="character" w:customStyle="1" w:styleId="CharChapText">
    <w:name w:val="CharChapText"/>
    <w:basedOn w:val="OPCCharBase"/>
    <w:uiPriority w:val="1"/>
    <w:qFormat/>
    <w:rsid w:val="00A302AE"/>
  </w:style>
  <w:style w:type="character" w:customStyle="1" w:styleId="CharDivNo">
    <w:name w:val="CharDivNo"/>
    <w:basedOn w:val="OPCCharBase"/>
    <w:uiPriority w:val="1"/>
    <w:qFormat/>
    <w:rsid w:val="00A302AE"/>
  </w:style>
  <w:style w:type="character" w:customStyle="1" w:styleId="CharDivText">
    <w:name w:val="CharDivText"/>
    <w:basedOn w:val="OPCCharBase"/>
    <w:uiPriority w:val="1"/>
    <w:qFormat/>
    <w:rsid w:val="00A302AE"/>
  </w:style>
  <w:style w:type="character" w:customStyle="1" w:styleId="CharItalic">
    <w:name w:val="CharItalic"/>
    <w:basedOn w:val="OPCCharBase"/>
    <w:uiPriority w:val="1"/>
    <w:qFormat/>
    <w:rsid w:val="00A302AE"/>
    <w:rPr>
      <w:i/>
    </w:rPr>
  </w:style>
  <w:style w:type="character" w:customStyle="1" w:styleId="CharPartNo">
    <w:name w:val="CharPartNo"/>
    <w:basedOn w:val="OPCCharBase"/>
    <w:uiPriority w:val="1"/>
    <w:qFormat/>
    <w:rsid w:val="00A302AE"/>
  </w:style>
  <w:style w:type="character" w:customStyle="1" w:styleId="CharPartText">
    <w:name w:val="CharPartText"/>
    <w:basedOn w:val="OPCCharBase"/>
    <w:uiPriority w:val="1"/>
    <w:qFormat/>
    <w:rsid w:val="00A302AE"/>
  </w:style>
  <w:style w:type="character" w:customStyle="1" w:styleId="CharSectno">
    <w:name w:val="CharSectno"/>
    <w:basedOn w:val="OPCCharBase"/>
    <w:qFormat/>
    <w:rsid w:val="00A302AE"/>
  </w:style>
  <w:style w:type="character" w:customStyle="1" w:styleId="CharSubdNo">
    <w:name w:val="CharSubdNo"/>
    <w:basedOn w:val="OPCCharBase"/>
    <w:uiPriority w:val="1"/>
    <w:qFormat/>
    <w:rsid w:val="00A302AE"/>
  </w:style>
  <w:style w:type="character" w:customStyle="1" w:styleId="CharSubdText">
    <w:name w:val="CharSubdText"/>
    <w:basedOn w:val="OPCCharBase"/>
    <w:uiPriority w:val="1"/>
    <w:qFormat/>
    <w:rsid w:val="00A302AE"/>
  </w:style>
  <w:style w:type="paragraph" w:customStyle="1" w:styleId="CTA--">
    <w:name w:val="CTA --"/>
    <w:basedOn w:val="OPCParaBase"/>
    <w:next w:val="Normal"/>
    <w:rsid w:val="00A302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02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02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02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02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02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02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02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02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02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02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02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02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02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02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02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02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02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02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02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02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02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02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02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02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02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02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02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02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02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02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02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02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02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02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302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02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02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02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02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02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02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02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02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02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02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02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02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02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02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02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0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02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02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02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02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02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02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02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02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02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02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02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02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02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02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02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02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02AE"/>
    <w:rPr>
      <w:sz w:val="16"/>
    </w:rPr>
  </w:style>
  <w:style w:type="table" w:customStyle="1" w:styleId="CFlag">
    <w:name w:val="CFlag"/>
    <w:basedOn w:val="TableNormal"/>
    <w:uiPriority w:val="99"/>
    <w:rsid w:val="00A302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0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0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02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02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02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02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02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02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02AE"/>
    <w:pPr>
      <w:spacing w:before="120"/>
    </w:pPr>
  </w:style>
  <w:style w:type="paragraph" w:customStyle="1" w:styleId="CompiledActNo">
    <w:name w:val="CompiledActNo"/>
    <w:basedOn w:val="OPCParaBase"/>
    <w:next w:val="Normal"/>
    <w:rsid w:val="00A302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02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02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02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02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02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02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02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02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02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02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02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02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02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02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02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02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02AE"/>
  </w:style>
  <w:style w:type="character" w:customStyle="1" w:styleId="CharSubPartNoCASA">
    <w:name w:val="CharSubPartNo(CASA)"/>
    <w:basedOn w:val="OPCCharBase"/>
    <w:uiPriority w:val="1"/>
    <w:rsid w:val="00A302AE"/>
  </w:style>
  <w:style w:type="paragraph" w:customStyle="1" w:styleId="ENoteTTIndentHeadingSub">
    <w:name w:val="ENoteTTIndentHeadingSub"/>
    <w:aliases w:val="enTTHis"/>
    <w:basedOn w:val="OPCParaBase"/>
    <w:rsid w:val="00A302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02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02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02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02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0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02AE"/>
    <w:rPr>
      <w:sz w:val="22"/>
    </w:rPr>
  </w:style>
  <w:style w:type="paragraph" w:customStyle="1" w:styleId="SOTextNote">
    <w:name w:val="SO TextNote"/>
    <w:aliases w:val="sont"/>
    <w:basedOn w:val="SOText"/>
    <w:qFormat/>
    <w:rsid w:val="00A302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02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02AE"/>
    <w:rPr>
      <w:sz w:val="22"/>
    </w:rPr>
  </w:style>
  <w:style w:type="paragraph" w:customStyle="1" w:styleId="FileName">
    <w:name w:val="FileName"/>
    <w:basedOn w:val="Normal"/>
    <w:rsid w:val="00A302AE"/>
  </w:style>
  <w:style w:type="paragraph" w:customStyle="1" w:styleId="TableHeading">
    <w:name w:val="TableHeading"/>
    <w:aliases w:val="th"/>
    <w:basedOn w:val="OPCParaBase"/>
    <w:next w:val="Tabletext"/>
    <w:rsid w:val="00A302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02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02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02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02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02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02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02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02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0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02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02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02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02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0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02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02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02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02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02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02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02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02AE"/>
  </w:style>
  <w:style w:type="character" w:customStyle="1" w:styleId="charlegsubtitle1">
    <w:name w:val="charlegsubtitle1"/>
    <w:basedOn w:val="DefaultParagraphFont"/>
    <w:rsid w:val="00A302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02AE"/>
    <w:pPr>
      <w:ind w:left="240" w:hanging="240"/>
    </w:pPr>
  </w:style>
  <w:style w:type="paragraph" w:styleId="Index2">
    <w:name w:val="index 2"/>
    <w:basedOn w:val="Normal"/>
    <w:next w:val="Normal"/>
    <w:autoRedefine/>
    <w:rsid w:val="00A302AE"/>
    <w:pPr>
      <w:ind w:left="480" w:hanging="240"/>
    </w:pPr>
  </w:style>
  <w:style w:type="paragraph" w:styleId="Index3">
    <w:name w:val="index 3"/>
    <w:basedOn w:val="Normal"/>
    <w:next w:val="Normal"/>
    <w:autoRedefine/>
    <w:rsid w:val="00A302AE"/>
    <w:pPr>
      <w:ind w:left="720" w:hanging="240"/>
    </w:pPr>
  </w:style>
  <w:style w:type="paragraph" w:styleId="Index4">
    <w:name w:val="index 4"/>
    <w:basedOn w:val="Normal"/>
    <w:next w:val="Normal"/>
    <w:autoRedefine/>
    <w:rsid w:val="00A302AE"/>
    <w:pPr>
      <w:ind w:left="960" w:hanging="240"/>
    </w:pPr>
  </w:style>
  <w:style w:type="paragraph" w:styleId="Index5">
    <w:name w:val="index 5"/>
    <w:basedOn w:val="Normal"/>
    <w:next w:val="Normal"/>
    <w:autoRedefine/>
    <w:rsid w:val="00A302AE"/>
    <w:pPr>
      <w:ind w:left="1200" w:hanging="240"/>
    </w:pPr>
  </w:style>
  <w:style w:type="paragraph" w:styleId="Index6">
    <w:name w:val="index 6"/>
    <w:basedOn w:val="Normal"/>
    <w:next w:val="Normal"/>
    <w:autoRedefine/>
    <w:rsid w:val="00A302AE"/>
    <w:pPr>
      <w:ind w:left="1440" w:hanging="240"/>
    </w:pPr>
  </w:style>
  <w:style w:type="paragraph" w:styleId="Index7">
    <w:name w:val="index 7"/>
    <w:basedOn w:val="Normal"/>
    <w:next w:val="Normal"/>
    <w:autoRedefine/>
    <w:rsid w:val="00A302AE"/>
    <w:pPr>
      <w:ind w:left="1680" w:hanging="240"/>
    </w:pPr>
  </w:style>
  <w:style w:type="paragraph" w:styleId="Index8">
    <w:name w:val="index 8"/>
    <w:basedOn w:val="Normal"/>
    <w:next w:val="Normal"/>
    <w:autoRedefine/>
    <w:rsid w:val="00A302AE"/>
    <w:pPr>
      <w:ind w:left="1920" w:hanging="240"/>
    </w:pPr>
  </w:style>
  <w:style w:type="paragraph" w:styleId="Index9">
    <w:name w:val="index 9"/>
    <w:basedOn w:val="Normal"/>
    <w:next w:val="Normal"/>
    <w:autoRedefine/>
    <w:rsid w:val="00A302AE"/>
    <w:pPr>
      <w:ind w:left="2160" w:hanging="240"/>
    </w:pPr>
  </w:style>
  <w:style w:type="paragraph" w:styleId="NormalIndent">
    <w:name w:val="Normal Indent"/>
    <w:basedOn w:val="Normal"/>
    <w:rsid w:val="00A302AE"/>
    <w:pPr>
      <w:ind w:left="720"/>
    </w:pPr>
  </w:style>
  <w:style w:type="paragraph" w:styleId="FootnoteText">
    <w:name w:val="footnote text"/>
    <w:basedOn w:val="Normal"/>
    <w:link w:val="FootnoteTextChar"/>
    <w:rsid w:val="00A302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02AE"/>
  </w:style>
  <w:style w:type="paragraph" w:styleId="CommentText">
    <w:name w:val="annotation text"/>
    <w:basedOn w:val="Normal"/>
    <w:link w:val="CommentTextChar"/>
    <w:rsid w:val="00A302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02AE"/>
  </w:style>
  <w:style w:type="paragraph" w:styleId="IndexHeading">
    <w:name w:val="index heading"/>
    <w:basedOn w:val="Normal"/>
    <w:next w:val="Index1"/>
    <w:rsid w:val="00A302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02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02AE"/>
    <w:pPr>
      <w:ind w:left="480" w:hanging="480"/>
    </w:pPr>
  </w:style>
  <w:style w:type="paragraph" w:styleId="EnvelopeAddress">
    <w:name w:val="envelope address"/>
    <w:basedOn w:val="Normal"/>
    <w:rsid w:val="00A302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02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02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02AE"/>
    <w:rPr>
      <w:sz w:val="16"/>
      <w:szCs w:val="16"/>
    </w:rPr>
  </w:style>
  <w:style w:type="character" w:styleId="PageNumber">
    <w:name w:val="page number"/>
    <w:basedOn w:val="DefaultParagraphFont"/>
    <w:rsid w:val="00A302AE"/>
  </w:style>
  <w:style w:type="character" w:styleId="EndnoteReference">
    <w:name w:val="endnote reference"/>
    <w:basedOn w:val="DefaultParagraphFont"/>
    <w:rsid w:val="00A302AE"/>
    <w:rPr>
      <w:vertAlign w:val="superscript"/>
    </w:rPr>
  </w:style>
  <w:style w:type="paragraph" w:styleId="EndnoteText">
    <w:name w:val="endnote text"/>
    <w:basedOn w:val="Normal"/>
    <w:link w:val="EndnoteTextChar"/>
    <w:rsid w:val="00A302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02AE"/>
  </w:style>
  <w:style w:type="paragraph" w:styleId="TableofAuthorities">
    <w:name w:val="table of authorities"/>
    <w:basedOn w:val="Normal"/>
    <w:next w:val="Normal"/>
    <w:rsid w:val="00A302AE"/>
    <w:pPr>
      <w:ind w:left="240" w:hanging="240"/>
    </w:pPr>
  </w:style>
  <w:style w:type="paragraph" w:styleId="MacroText">
    <w:name w:val="macro"/>
    <w:link w:val="MacroTextChar"/>
    <w:rsid w:val="00A302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02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02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02AE"/>
    <w:pPr>
      <w:ind w:left="283" w:hanging="283"/>
    </w:pPr>
  </w:style>
  <w:style w:type="paragraph" w:styleId="ListBullet">
    <w:name w:val="List Bullet"/>
    <w:basedOn w:val="Normal"/>
    <w:autoRedefine/>
    <w:rsid w:val="00A302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02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02AE"/>
    <w:pPr>
      <w:ind w:left="566" w:hanging="283"/>
    </w:pPr>
  </w:style>
  <w:style w:type="paragraph" w:styleId="List3">
    <w:name w:val="List 3"/>
    <w:basedOn w:val="Normal"/>
    <w:rsid w:val="00A302AE"/>
    <w:pPr>
      <w:ind w:left="849" w:hanging="283"/>
    </w:pPr>
  </w:style>
  <w:style w:type="paragraph" w:styleId="List4">
    <w:name w:val="List 4"/>
    <w:basedOn w:val="Normal"/>
    <w:rsid w:val="00A302AE"/>
    <w:pPr>
      <w:ind w:left="1132" w:hanging="283"/>
    </w:pPr>
  </w:style>
  <w:style w:type="paragraph" w:styleId="List5">
    <w:name w:val="List 5"/>
    <w:basedOn w:val="Normal"/>
    <w:rsid w:val="00A302AE"/>
    <w:pPr>
      <w:ind w:left="1415" w:hanging="283"/>
    </w:pPr>
  </w:style>
  <w:style w:type="paragraph" w:styleId="ListBullet2">
    <w:name w:val="List Bullet 2"/>
    <w:basedOn w:val="Normal"/>
    <w:autoRedefine/>
    <w:rsid w:val="00A302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02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02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02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02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02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02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02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02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02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02AE"/>
    <w:pPr>
      <w:ind w:left="4252"/>
    </w:pPr>
  </w:style>
  <w:style w:type="character" w:customStyle="1" w:styleId="ClosingChar">
    <w:name w:val="Closing Char"/>
    <w:basedOn w:val="DefaultParagraphFont"/>
    <w:link w:val="Closing"/>
    <w:rsid w:val="00A302AE"/>
    <w:rPr>
      <w:sz w:val="22"/>
    </w:rPr>
  </w:style>
  <w:style w:type="paragraph" w:styleId="Signature">
    <w:name w:val="Signature"/>
    <w:basedOn w:val="Normal"/>
    <w:link w:val="SignatureChar"/>
    <w:rsid w:val="00A302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02AE"/>
    <w:rPr>
      <w:sz w:val="22"/>
    </w:rPr>
  </w:style>
  <w:style w:type="paragraph" w:styleId="BodyText">
    <w:name w:val="Body Text"/>
    <w:basedOn w:val="Normal"/>
    <w:link w:val="BodyTextChar"/>
    <w:rsid w:val="00A302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02AE"/>
    <w:rPr>
      <w:sz w:val="22"/>
    </w:rPr>
  </w:style>
  <w:style w:type="paragraph" w:styleId="BodyTextIndent">
    <w:name w:val="Body Text Indent"/>
    <w:basedOn w:val="Normal"/>
    <w:link w:val="BodyTextIndentChar"/>
    <w:rsid w:val="00A302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02AE"/>
    <w:rPr>
      <w:sz w:val="22"/>
    </w:rPr>
  </w:style>
  <w:style w:type="paragraph" w:styleId="ListContinue">
    <w:name w:val="List Continue"/>
    <w:basedOn w:val="Normal"/>
    <w:rsid w:val="00A302AE"/>
    <w:pPr>
      <w:spacing w:after="120"/>
      <w:ind w:left="283"/>
    </w:pPr>
  </w:style>
  <w:style w:type="paragraph" w:styleId="ListContinue2">
    <w:name w:val="List Continue 2"/>
    <w:basedOn w:val="Normal"/>
    <w:rsid w:val="00A302AE"/>
    <w:pPr>
      <w:spacing w:after="120"/>
      <w:ind w:left="566"/>
    </w:pPr>
  </w:style>
  <w:style w:type="paragraph" w:styleId="ListContinue3">
    <w:name w:val="List Continue 3"/>
    <w:basedOn w:val="Normal"/>
    <w:rsid w:val="00A302AE"/>
    <w:pPr>
      <w:spacing w:after="120"/>
      <w:ind w:left="849"/>
    </w:pPr>
  </w:style>
  <w:style w:type="paragraph" w:styleId="ListContinue4">
    <w:name w:val="List Continue 4"/>
    <w:basedOn w:val="Normal"/>
    <w:rsid w:val="00A302AE"/>
    <w:pPr>
      <w:spacing w:after="120"/>
      <w:ind w:left="1132"/>
    </w:pPr>
  </w:style>
  <w:style w:type="paragraph" w:styleId="ListContinue5">
    <w:name w:val="List Continue 5"/>
    <w:basedOn w:val="Normal"/>
    <w:rsid w:val="00A302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02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02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02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02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02AE"/>
  </w:style>
  <w:style w:type="character" w:customStyle="1" w:styleId="SalutationChar">
    <w:name w:val="Salutation Char"/>
    <w:basedOn w:val="DefaultParagraphFont"/>
    <w:link w:val="Salutation"/>
    <w:rsid w:val="00A302AE"/>
    <w:rPr>
      <w:sz w:val="22"/>
    </w:rPr>
  </w:style>
  <w:style w:type="paragraph" w:styleId="Date">
    <w:name w:val="Date"/>
    <w:basedOn w:val="Normal"/>
    <w:next w:val="Normal"/>
    <w:link w:val="DateChar"/>
    <w:rsid w:val="00A302AE"/>
  </w:style>
  <w:style w:type="character" w:customStyle="1" w:styleId="DateChar">
    <w:name w:val="Date Char"/>
    <w:basedOn w:val="DefaultParagraphFont"/>
    <w:link w:val="Date"/>
    <w:rsid w:val="00A302AE"/>
    <w:rPr>
      <w:sz w:val="22"/>
    </w:rPr>
  </w:style>
  <w:style w:type="paragraph" w:styleId="BodyTextFirstIndent">
    <w:name w:val="Body Text First Indent"/>
    <w:basedOn w:val="BodyText"/>
    <w:link w:val="BodyTextFirstIndentChar"/>
    <w:rsid w:val="00A302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02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02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02AE"/>
    <w:rPr>
      <w:sz w:val="22"/>
    </w:rPr>
  </w:style>
  <w:style w:type="paragraph" w:styleId="BodyText2">
    <w:name w:val="Body Text 2"/>
    <w:basedOn w:val="Normal"/>
    <w:link w:val="BodyText2Char"/>
    <w:rsid w:val="00A302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02AE"/>
    <w:rPr>
      <w:sz w:val="22"/>
    </w:rPr>
  </w:style>
  <w:style w:type="paragraph" w:styleId="BodyText3">
    <w:name w:val="Body Text 3"/>
    <w:basedOn w:val="Normal"/>
    <w:link w:val="BodyText3Char"/>
    <w:rsid w:val="00A302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02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02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02AE"/>
    <w:rPr>
      <w:sz w:val="22"/>
    </w:rPr>
  </w:style>
  <w:style w:type="paragraph" w:styleId="BodyTextIndent3">
    <w:name w:val="Body Text Indent 3"/>
    <w:basedOn w:val="Normal"/>
    <w:link w:val="BodyTextIndent3Char"/>
    <w:rsid w:val="00A302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02AE"/>
    <w:rPr>
      <w:sz w:val="16"/>
      <w:szCs w:val="16"/>
    </w:rPr>
  </w:style>
  <w:style w:type="paragraph" w:styleId="BlockText">
    <w:name w:val="Block Text"/>
    <w:basedOn w:val="Normal"/>
    <w:rsid w:val="00A302AE"/>
    <w:pPr>
      <w:spacing w:after="120"/>
      <w:ind w:left="1440" w:right="1440"/>
    </w:pPr>
  </w:style>
  <w:style w:type="character" w:styleId="Hyperlink">
    <w:name w:val="Hyperlink"/>
    <w:basedOn w:val="DefaultParagraphFont"/>
    <w:rsid w:val="00A302AE"/>
    <w:rPr>
      <w:color w:val="0000FF"/>
      <w:u w:val="single"/>
    </w:rPr>
  </w:style>
  <w:style w:type="character" w:styleId="FollowedHyperlink">
    <w:name w:val="FollowedHyperlink"/>
    <w:basedOn w:val="DefaultParagraphFont"/>
    <w:rsid w:val="00A302AE"/>
    <w:rPr>
      <w:color w:val="800080"/>
      <w:u w:val="single"/>
    </w:rPr>
  </w:style>
  <w:style w:type="character" w:styleId="Strong">
    <w:name w:val="Strong"/>
    <w:basedOn w:val="DefaultParagraphFont"/>
    <w:qFormat/>
    <w:rsid w:val="00A302AE"/>
    <w:rPr>
      <w:b/>
      <w:bCs/>
    </w:rPr>
  </w:style>
  <w:style w:type="character" w:styleId="Emphasis">
    <w:name w:val="Emphasis"/>
    <w:basedOn w:val="DefaultParagraphFont"/>
    <w:qFormat/>
    <w:rsid w:val="00A302AE"/>
    <w:rPr>
      <w:i/>
      <w:iCs/>
    </w:rPr>
  </w:style>
  <w:style w:type="paragraph" w:styleId="DocumentMap">
    <w:name w:val="Document Map"/>
    <w:basedOn w:val="Normal"/>
    <w:link w:val="DocumentMapChar"/>
    <w:rsid w:val="00A302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02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02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02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02AE"/>
  </w:style>
  <w:style w:type="character" w:customStyle="1" w:styleId="E-mailSignatureChar">
    <w:name w:val="E-mail Signature Char"/>
    <w:basedOn w:val="DefaultParagraphFont"/>
    <w:link w:val="E-mailSignature"/>
    <w:rsid w:val="00A302AE"/>
    <w:rPr>
      <w:sz w:val="22"/>
    </w:rPr>
  </w:style>
  <w:style w:type="paragraph" w:styleId="NormalWeb">
    <w:name w:val="Normal (Web)"/>
    <w:basedOn w:val="Normal"/>
    <w:rsid w:val="00A302AE"/>
  </w:style>
  <w:style w:type="character" w:styleId="HTMLAcronym">
    <w:name w:val="HTML Acronym"/>
    <w:basedOn w:val="DefaultParagraphFont"/>
    <w:rsid w:val="00A302AE"/>
  </w:style>
  <w:style w:type="paragraph" w:styleId="HTMLAddress">
    <w:name w:val="HTML Address"/>
    <w:basedOn w:val="Normal"/>
    <w:link w:val="HTMLAddressChar"/>
    <w:rsid w:val="00A302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02AE"/>
    <w:rPr>
      <w:i/>
      <w:iCs/>
      <w:sz w:val="22"/>
    </w:rPr>
  </w:style>
  <w:style w:type="character" w:styleId="HTMLCite">
    <w:name w:val="HTML Cite"/>
    <w:basedOn w:val="DefaultParagraphFont"/>
    <w:rsid w:val="00A302AE"/>
    <w:rPr>
      <w:i/>
      <w:iCs/>
    </w:rPr>
  </w:style>
  <w:style w:type="character" w:styleId="HTMLCode">
    <w:name w:val="HTML Code"/>
    <w:basedOn w:val="DefaultParagraphFont"/>
    <w:rsid w:val="00A302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02AE"/>
    <w:rPr>
      <w:i/>
      <w:iCs/>
    </w:rPr>
  </w:style>
  <w:style w:type="character" w:styleId="HTMLKeyboard">
    <w:name w:val="HTML Keyboard"/>
    <w:basedOn w:val="DefaultParagraphFont"/>
    <w:rsid w:val="00A302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02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02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02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02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02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02AE"/>
    <w:rPr>
      <w:b/>
      <w:bCs/>
    </w:rPr>
  </w:style>
  <w:style w:type="numbering" w:styleId="1ai">
    <w:name w:val="Outline List 1"/>
    <w:basedOn w:val="NoList"/>
    <w:rsid w:val="00A302AE"/>
    <w:pPr>
      <w:numPr>
        <w:numId w:val="14"/>
      </w:numPr>
    </w:pPr>
  </w:style>
  <w:style w:type="numbering" w:styleId="111111">
    <w:name w:val="Outline List 2"/>
    <w:basedOn w:val="NoList"/>
    <w:rsid w:val="00A302AE"/>
    <w:pPr>
      <w:numPr>
        <w:numId w:val="15"/>
      </w:numPr>
    </w:pPr>
  </w:style>
  <w:style w:type="numbering" w:styleId="ArticleSection">
    <w:name w:val="Outline List 3"/>
    <w:basedOn w:val="NoList"/>
    <w:rsid w:val="00A302AE"/>
    <w:pPr>
      <w:numPr>
        <w:numId w:val="17"/>
      </w:numPr>
    </w:pPr>
  </w:style>
  <w:style w:type="table" w:styleId="TableSimple1">
    <w:name w:val="Table Simple 1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02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02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02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02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02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02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02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02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02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02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02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02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02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02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0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02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02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02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02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02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02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02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02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02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02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02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02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02A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5346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388</Words>
  <Characters>2212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2020-07-31T06:41:00Z</dcterms:created>
  <dcterms:modified xsi:type="dcterms:W3CDTF">2020-07-31T06:41:00Z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13)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OPC64773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31 July 2020</vt:lpwstr>
  </property>
</Properties>
</file>