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E6BD4" w14:textId="77777777" w:rsidR="00394438" w:rsidRPr="0096130A" w:rsidRDefault="00394438" w:rsidP="00394438">
      <w:pPr>
        <w:jc w:val="center"/>
        <w:rPr>
          <w:rFonts w:ascii="Times New Roman" w:hAnsi="Times New Roman"/>
          <w:b/>
          <w:sz w:val="28"/>
          <w:szCs w:val="28"/>
        </w:rPr>
      </w:pPr>
      <w:bookmarkStart w:id="0" w:name="_GoBack"/>
      <w:bookmarkEnd w:id="0"/>
      <w:r w:rsidRPr="0096130A">
        <w:rPr>
          <w:rFonts w:ascii="Times New Roman" w:hAnsi="Times New Roman"/>
          <w:b/>
          <w:sz w:val="28"/>
          <w:szCs w:val="28"/>
        </w:rPr>
        <w:t>EXPLANATORY STATEMENT</w:t>
      </w:r>
    </w:p>
    <w:p w14:paraId="1EBB717E" w14:textId="77777777" w:rsidR="00394438" w:rsidRPr="0096130A" w:rsidRDefault="00394438" w:rsidP="00394438">
      <w:pPr>
        <w:jc w:val="center"/>
        <w:rPr>
          <w:rFonts w:ascii="Times New Roman" w:hAnsi="Times New Roman"/>
          <w:i/>
          <w:sz w:val="24"/>
          <w:szCs w:val="24"/>
        </w:rPr>
      </w:pPr>
      <w:r w:rsidRPr="0096130A">
        <w:rPr>
          <w:rFonts w:ascii="Times New Roman" w:hAnsi="Times New Roman"/>
          <w:i/>
          <w:sz w:val="24"/>
          <w:szCs w:val="24"/>
        </w:rPr>
        <w:t>Environment Protection and Biodiversity Conservation Act 1999</w:t>
      </w:r>
    </w:p>
    <w:p w14:paraId="17FDC192" w14:textId="5B34DD30" w:rsidR="00394438" w:rsidRPr="0096130A" w:rsidRDefault="00394438" w:rsidP="00394438">
      <w:pPr>
        <w:jc w:val="center"/>
        <w:rPr>
          <w:rFonts w:ascii="Times New Roman" w:hAnsi="Times New Roman"/>
          <w:b/>
          <w:sz w:val="24"/>
          <w:szCs w:val="24"/>
        </w:rPr>
      </w:pPr>
      <w:r w:rsidRPr="0096130A">
        <w:rPr>
          <w:rFonts w:ascii="Times New Roman" w:hAnsi="Times New Roman"/>
          <w:b/>
          <w:sz w:val="24"/>
          <w:szCs w:val="24"/>
        </w:rPr>
        <w:t>List of Specimens taken to be Suitable for Live Import</w:t>
      </w:r>
      <w:r>
        <w:rPr>
          <w:rFonts w:ascii="Times New Roman" w:hAnsi="Times New Roman"/>
          <w:b/>
          <w:sz w:val="24"/>
          <w:szCs w:val="24"/>
        </w:rPr>
        <w:t xml:space="preserve"> Amendment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w:t>
      </w:r>
      <w:r w:rsidR="00AF41ED">
        <w:rPr>
          <w:rFonts w:ascii="Times New Roman" w:hAnsi="Times New Roman"/>
          <w:b/>
          <w:sz w:val="24"/>
          <w:szCs w:val="24"/>
        </w:rPr>
        <w:t>Puma</w:t>
      </w:r>
      <w:r>
        <w:rPr>
          <w:rFonts w:ascii="Times New Roman" w:hAnsi="Times New Roman"/>
          <w:b/>
          <w:sz w:val="24"/>
          <w:szCs w:val="24"/>
        </w:rPr>
        <w:t>) Instrument 20</w:t>
      </w:r>
      <w:r w:rsidR="00CB4583">
        <w:rPr>
          <w:rFonts w:ascii="Times New Roman" w:hAnsi="Times New Roman"/>
          <w:b/>
          <w:sz w:val="24"/>
          <w:szCs w:val="24"/>
        </w:rPr>
        <w:t>20</w:t>
      </w:r>
    </w:p>
    <w:p w14:paraId="7CF7CCDC" w14:textId="3D6E6E3E" w:rsidR="00394438" w:rsidRPr="00FE7C15" w:rsidRDefault="00394438" w:rsidP="00394438">
      <w:pPr>
        <w:jc w:val="center"/>
        <w:rPr>
          <w:rFonts w:ascii="Times New Roman" w:hAnsi="Times New Roman"/>
          <w:sz w:val="24"/>
          <w:szCs w:val="24"/>
        </w:rPr>
      </w:pPr>
      <w:r w:rsidRPr="00FE7C15">
        <w:rPr>
          <w:rFonts w:ascii="Times New Roman" w:hAnsi="Times New Roman"/>
          <w:sz w:val="24"/>
          <w:szCs w:val="24"/>
        </w:rPr>
        <w:t>Instrument under subparagraph 303EC(1)(a</w:t>
      </w:r>
      <w:r w:rsidR="0080503E">
        <w:rPr>
          <w:rFonts w:ascii="Times New Roman" w:hAnsi="Times New Roman"/>
          <w:sz w:val="24"/>
          <w:szCs w:val="24"/>
        </w:rPr>
        <w:t>)(</w:t>
      </w:r>
      <w:proofErr w:type="spellStart"/>
      <w:r w:rsidRPr="00FE7C15">
        <w:rPr>
          <w:rFonts w:ascii="Times New Roman" w:hAnsi="Times New Roman"/>
          <w:sz w:val="24"/>
          <w:szCs w:val="24"/>
        </w:rPr>
        <w:t>i</w:t>
      </w:r>
      <w:proofErr w:type="spellEnd"/>
      <w:r w:rsidRPr="00FE7C15">
        <w:rPr>
          <w:rFonts w:ascii="Times New Roman" w:hAnsi="Times New Roman"/>
          <w:sz w:val="24"/>
          <w:szCs w:val="24"/>
        </w:rPr>
        <w:t>)</w:t>
      </w:r>
      <w:r w:rsidR="00E27C9C">
        <w:rPr>
          <w:rFonts w:ascii="Times New Roman" w:hAnsi="Times New Roman"/>
          <w:sz w:val="24"/>
          <w:szCs w:val="24"/>
        </w:rPr>
        <w:t xml:space="preserve"> and </w:t>
      </w:r>
      <w:r w:rsidR="00E27C9C" w:rsidRPr="00E27C9C">
        <w:rPr>
          <w:rFonts w:ascii="Times New Roman" w:hAnsi="Times New Roman"/>
          <w:sz w:val="24"/>
          <w:szCs w:val="24"/>
        </w:rPr>
        <w:t>303EC(1)(a)(i</w:t>
      </w:r>
      <w:r w:rsidR="00E27C9C">
        <w:rPr>
          <w:rFonts w:ascii="Times New Roman" w:hAnsi="Times New Roman"/>
          <w:sz w:val="24"/>
          <w:szCs w:val="24"/>
        </w:rPr>
        <w:t>ii</w:t>
      </w:r>
      <w:r w:rsidR="00E27C9C" w:rsidRPr="00E27C9C">
        <w:rPr>
          <w:rFonts w:ascii="Times New Roman" w:hAnsi="Times New Roman"/>
          <w:sz w:val="24"/>
          <w:szCs w:val="24"/>
        </w:rPr>
        <w:t>)</w:t>
      </w:r>
    </w:p>
    <w:p w14:paraId="497B176C" w14:textId="5EF72769" w:rsidR="00394438" w:rsidRPr="00FE7C15" w:rsidRDefault="00394438" w:rsidP="00394438">
      <w:pPr>
        <w:jc w:val="center"/>
        <w:rPr>
          <w:rFonts w:ascii="Times New Roman" w:hAnsi="Times New Roman"/>
          <w:sz w:val="24"/>
          <w:szCs w:val="24"/>
        </w:rPr>
      </w:pPr>
      <w:r w:rsidRPr="00FE7C15">
        <w:rPr>
          <w:rFonts w:ascii="Times New Roman" w:hAnsi="Times New Roman"/>
          <w:sz w:val="24"/>
          <w:szCs w:val="24"/>
        </w:rPr>
        <w:t>Issued under authority of the Minister for the Environment</w:t>
      </w:r>
    </w:p>
    <w:p w14:paraId="123E5BAF" w14:textId="77777777" w:rsidR="00394438" w:rsidRPr="00FE7C15" w:rsidRDefault="00394438" w:rsidP="00394438">
      <w:pPr>
        <w:rPr>
          <w:rFonts w:ascii="Times New Roman" w:hAnsi="Times New Roman"/>
          <w:sz w:val="24"/>
          <w:szCs w:val="24"/>
        </w:rPr>
      </w:pPr>
      <w:r w:rsidRPr="00FE7C15">
        <w:rPr>
          <w:rFonts w:ascii="Times New Roman" w:hAnsi="Times New Roman"/>
          <w:sz w:val="24"/>
          <w:szCs w:val="24"/>
        </w:rPr>
        <w:t xml:space="preserve">Under the </w:t>
      </w:r>
      <w:r w:rsidRPr="00FE7C15">
        <w:rPr>
          <w:rFonts w:ascii="Times New Roman" w:hAnsi="Times New Roman"/>
          <w:i/>
          <w:iCs/>
          <w:sz w:val="24"/>
          <w:szCs w:val="24"/>
        </w:rPr>
        <w:t xml:space="preserve">Environment Protection and Biodiversity Conservation Act 1999 </w:t>
      </w:r>
      <w:r w:rsidRPr="00FE7C15">
        <w:rPr>
          <w:rFonts w:ascii="Times New Roman" w:hAnsi="Times New Roman"/>
          <w:sz w:val="24"/>
          <w:szCs w:val="24"/>
        </w:rPr>
        <w:t xml:space="preserve">(EPBC Act), a live specimen </w:t>
      </w:r>
      <w:proofErr w:type="gramStart"/>
      <w:r w:rsidRPr="00FE7C15">
        <w:rPr>
          <w:rFonts w:ascii="Times New Roman" w:hAnsi="Times New Roman"/>
          <w:sz w:val="24"/>
          <w:szCs w:val="24"/>
        </w:rPr>
        <w:t>is allowed to</w:t>
      </w:r>
      <w:proofErr w:type="gramEnd"/>
      <w:r w:rsidRPr="00FE7C15">
        <w:rPr>
          <w:rFonts w:ascii="Times New Roman" w:hAnsi="Times New Roman"/>
          <w:sz w:val="24"/>
          <w:szCs w:val="24"/>
        </w:rPr>
        <w:t xml:space="preserve"> be imported only if it is included on the </w:t>
      </w:r>
      <w:r w:rsidRPr="00FE7C15">
        <w:rPr>
          <w:rFonts w:ascii="Times New Roman" w:hAnsi="Times New Roman"/>
          <w:bCs/>
          <w:i/>
          <w:sz w:val="24"/>
          <w:szCs w:val="24"/>
        </w:rPr>
        <w:t xml:space="preserve">List of Specimens Taken to be Suitable for Live Import </w:t>
      </w:r>
      <w:r w:rsidRPr="00FE7C15">
        <w:rPr>
          <w:rFonts w:ascii="Times New Roman" w:hAnsi="Times New Roman"/>
          <w:sz w:val="24"/>
          <w:szCs w:val="24"/>
        </w:rPr>
        <w:t>(Live Import List).</w:t>
      </w:r>
    </w:p>
    <w:p w14:paraId="7D500D0E" w14:textId="32D72C97" w:rsidR="00394438" w:rsidRPr="00FE7C15" w:rsidRDefault="00394438" w:rsidP="00394438">
      <w:pPr>
        <w:spacing w:before="120"/>
        <w:rPr>
          <w:rFonts w:ascii="Times New Roman" w:hAnsi="Times New Roman"/>
          <w:sz w:val="24"/>
          <w:szCs w:val="24"/>
        </w:rPr>
      </w:pPr>
      <w:r w:rsidRPr="00FE7C15">
        <w:rPr>
          <w:rFonts w:ascii="Times New Roman" w:hAnsi="Times New Roman"/>
          <w:sz w:val="24"/>
          <w:szCs w:val="24"/>
        </w:rPr>
        <w:t xml:space="preserve">The Live Import List was established under section 303EB of the EPBC Act and has two </w:t>
      </w:r>
      <w:r w:rsidR="002A7492" w:rsidRPr="00FE7C15">
        <w:rPr>
          <w:rFonts w:ascii="Times New Roman" w:hAnsi="Times New Roman"/>
          <w:sz w:val="24"/>
          <w:szCs w:val="24"/>
        </w:rPr>
        <w:t>P</w:t>
      </w:r>
      <w:r w:rsidRPr="00FE7C15">
        <w:rPr>
          <w:rFonts w:ascii="Times New Roman" w:hAnsi="Times New Roman"/>
          <w:sz w:val="24"/>
          <w:szCs w:val="24"/>
        </w:rPr>
        <w:t>arts. Part 1 comprises of unregulated specimens exempt from the requirement for an import permit under the EPBC Act. Part 2 comprises allowable regulated specimens that can be imported with a permit under the EPBC Act.</w:t>
      </w:r>
    </w:p>
    <w:p w14:paraId="0311D30B" w14:textId="77777777" w:rsidR="00394438" w:rsidRPr="00FE7C15" w:rsidRDefault="00394438" w:rsidP="00394438">
      <w:pPr>
        <w:pStyle w:val="ListBullet"/>
        <w:numPr>
          <w:ilvl w:val="0"/>
          <w:numId w:val="0"/>
        </w:numPr>
        <w:rPr>
          <w:rFonts w:ascii="Times New Roman" w:hAnsi="Times New Roman"/>
          <w:sz w:val="24"/>
          <w:szCs w:val="24"/>
        </w:rPr>
      </w:pPr>
      <w:r w:rsidRPr="00FE7C15">
        <w:rPr>
          <w:rFonts w:ascii="Times New Roman" w:hAnsi="Times New Roman"/>
          <w:sz w:val="24"/>
          <w:szCs w:val="24"/>
        </w:rPr>
        <w:t xml:space="preserve">The effect of this instrument is to: </w:t>
      </w:r>
    </w:p>
    <w:p w14:paraId="5928ED0C" w14:textId="6FF1409A" w:rsidR="00AF41ED" w:rsidRDefault="00FE7C15" w:rsidP="00AF41ED">
      <w:pPr>
        <w:pStyle w:val="ListNumber"/>
        <w:numPr>
          <w:ilvl w:val="0"/>
          <w:numId w:val="49"/>
        </w:numPr>
        <w:rPr>
          <w:rFonts w:ascii="Times New Roman" w:hAnsi="Times New Roman"/>
          <w:sz w:val="24"/>
          <w:szCs w:val="24"/>
        </w:rPr>
      </w:pPr>
      <w:r w:rsidRPr="007C37A7">
        <w:rPr>
          <w:rFonts w:ascii="Times New Roman" w:hAnsi="Times New Roman"/>
          <w:sz w:val="24"/>
          <w:szCs w:val="24"/>
        </w:rPr>
        <w:t>Amend</w:t>
      </w:r>
      <w:r w:rsidR="00394438" w:rsidRPr="007C37A7">
        <w:rPr>
          <w:rFonts w:ascii="Times New Roman" w:hAnsi="Times New Roman"/>
          <w:sz w:val="24"/>
          <w:szCs w:val="24"/>
        </w:rPr>
        <w:t xml:space="preserve"> the Live Import List to include </w:t>
      </w:r>
      <w:r w:rsidR="00AF41ED" w:rsidRPr="007C37A7">
        <w:rPr>
          <w:rFonts w:ascii="Times New Roman" w:hAnsi="Times New Roman"/>
          <w:i/>
          <w:iCs/>
          <w:color w:val="000000"/>
          <w:sz w:val="24"/>
          <w:szCs w:val="24"/>
        </w:rPr>
        <w:t>Puma concolor</w:t>
      </w:r>
      <w:r w:rsidR="00D36A22" w:rsidRPr="007C37A7">
        <w:rPr>
          <w:rFonts w:ascii="Times New Roman" w:hAnsi="Times New Roman"/>
          <w:i/>
          <w:iCs/>
          <w:color w:val="000000"/>
          <w:sz w:val="24"/>
          <w:szCs w:val="24"/>
        </w:rPr>
        <w:t xml:space="preserve"> </w:t>
      </w:r>
      <w:r w:rsidR="00D36A22" w:rsidRPr="007C37A7">
        <w:rPr>
          <w:rFonts w:ascii="Times New Roman" w:hAnsi="Times New Roman"/>
          <w:iCs/>
          <w:color w:val="000000"/>
          <w:sz w:val="24"/>
          <w:szCs w:val="24"/>
        </w:rPr>
        <w:t>(</w:t>
      </w:r>
      <w:r w:rsidR="00AF41ED" w:rsidRPr="007C37A7">
        <w:rPr>
          <w:rFonts w:ascii="Times New Roman" w:hAnsi="Times New Roman"/>
          <w:iCs/>
          <w:color w:val="000000"/>
          <w:sz w:val="24"/>
          <w:szCs w:val="24"/>
        </w:rPr>
        <w:t>Puma</w:t>
      </w:r>
      <w:r w:rsidR="00D36A22" w:rsidRPr="007C37A7">
        <w:rPr>
          <w:rFonts w:ascii="Times New Roman" w:hAnsi="Times New Roman"/>
          <w:iCs/>
          <w:color w:val="000000"/>
          <w:sz w:val="24"/>
          <w:szCs w:val="24"/>
        </w:rPr>
        <w:t>)</w:t>
      </w:r>
      <w:r w:rsidR="00D36A22" w:rsidRPr="007C37A7">
        <w:rPr>
          <w:iCs/>
          <w:color w:val="000000"/>
          <w:sz w:val="28"/>
          <w:szCs w:val="28"/>
        </w:rPr>
        <w:t xml:space="preserve"> </w:t>
      </w:r>
      <w:r w:rsidR="00394438" w:rsidRPr="007C37A7">
        <w:rPr>
          <w:rFonts w:ascii="Times New Roman" w:hAnsi="Times New Roman"/>
          <w:sz w:val="24"/>
          <w:szCs w:val="24"/>
        </w:rPr>
        <w:t>in Part 2 with the condition</w:t>
      </w:r>
      <w:r w:rsidR="00AF41ED" w:rsidRPr="007C37A7">
        <w:rPr>
          <w:rFonts w:ascii="Times New Roman" w:hAnsi="Times New Roman"/>
          <w:sz w:val="24"/>
          <w:szCs w:val="24"/>
        </w:rPr>
        <w:t>s</w:t>
      </w:r>
      <w:r w:rsidR="00394438" w:rsidRPr="007C37A7">
        <w:rPr>
          <w:rFonts w:ascii="Times New Roman" w:hAnsi="Times New Roman"/>
          <w:sz w:val="24"/>
          <w:szCs w:val="24"/>
        </w:rPr>
        <w:t xml:space="preserve">: </w:t>
      </w:r>
      <w:r w:rsidR="00AF41ED" w:rsidRPr="007C37A7">
        <w:rPr>
          <w:rFonts w:ascii="Times New Roman" w:hAnsi="Times New Roman"/>
          <w:sz w:val="24"/>
          <w:szCs w:val="24"/>
        </w:rPr>
        <w:t>“</w:t>
      </w:r>
      <w:r w:rsidR="00AF41ED" w:rsidRPr="005E0351">
        <w:rPr>
          <w:rFonts w:ascii="Times New Roman" w:hAnsi="Times New Roman"/>
          <w:color w:val="000000" w:themeColor="text1"/>
          <w:sz w:val="24"/>
          <w:szCs w:val="24"/>
        </w:rPr>
        <w:t>Eligible non-commercial purpose only</w:t>
      </w:r>
      <w:r w:rsidR="00AF41ED">
        <w:rPr>
          <w:rFonts w:ascii="Times New Roman" w:hAnsi="Times New Roman"/>
          <w:color w:val="000000" w:themeColor="text1"/>
          <w:sz w:val="24"/>
          <w:szCs w:val="24"/>
        </w:rPr>
        <w:t>,</w:t>
      </w:r>
      <w:r w:rsidR="00AF41ED" w:rsidRPr="005E0351">
        <w:rPr>
          <w:rFonts w:ascii="Times New Roman" w:hAnsi="Times New Roman"/>
          <w:color w:val="000000" w:themeColor="text1"/>
          <w:sz w:val="24"/>
          <w:szCs w:val="24"/>
        </w:rPr>
        <w:t xml:space="preserve"> excluding household pets</w:t>
      </w:r>
      <w:r w:rsidR="00E27C9C">
        <w:rPr>
          <w:rFonts w:ascii="Times New Roman" w:hAnsi="Times New Roman"/>
          <w:color w:val="000000" w:themeColor="text1"/>
          <w:sz w:val="24"/>
          <w:szCs w:val="24"/>
        </w:rPr>
        <w:t xml:space="preserve">. </w:t>
      </w:r>
      <w:proofErr w:type="spellStart"/>
      <w:r w:rsidR="00F3426F">
        <w:rPr>
          <w:rFonts w:ascii="Times New Roman" w:hAnsi="Times New Roman"/>
          <w:color w:val="000000" w:themeColor="text1"/>
          <w:sz w:val="24"/>
          <w:szCs w:val="24"/>
        </w:rPr>
        <w:t>Desexed</w:t>
      </w:r>
      <w:proofErr w:type="spellEnd"/>
      <w:r w:rsidR="00F3426F">
        <w:rPr>
          <w:rFonts w:ascii="Times New Roman" w:hAnsi="Times New Roman"/>
          <w:color w:val="000000" w:themeColor="text1"/>
          <w:sz w:val="24"/>
          <w:szCs w:val="24"/>
        </w:rPr>
        <w:t xml:space="preserve"> </w:t>
      </w:r>
      <w:r w:rsidR="00E27C9C">
        <w:rPr>
          <w:rFonts w:ascii="Times New Roman" w:hAnsi="Times New Roman"/>
          <w:color w:val="000000" w:themeColor="text1"/>
          <w:sz w:val="24"/>
          <w:szCs w:val="24"/>
        </w:rPr>
        <w:t>specimens only</w:t>
      </w:r>
      <w:r w:rsidR="00AF41ED">
        <w:rPr>
          <w:rFonts w:ascii="Times New Roman" w:hAnsi="Times New Roman"/>
          <w:color w:val="000000" w:themeColor="text1"/>
          <w:sz w:val="24"/>
          <w:szCs w:val="24"/>
        </w:rPr>
        <w:t>.”</w:t>
      </w:r>
      <w:r w:rsidR="00AF41ED" w:rsidRPr="00AF41ED">
        <w:rPr>
          <w:rFonts w:ascii="Times New Roman" w:hAnsi="Times New Roman"/>
          <w:sz w:val="24"/>
          <w:szCs w:val="24"/>
        </w:rPr>
        <w:t xml:space="preserve"> </w:t>
      </w:r>
    </w:p>
    <w:p w14:paraId="0D0C4DC2" w14:textId="121AD694" w:rsidR="00394438" w:rsidRPr="00FE7C15" w:rsidRDefault="00394438" w:rsidP="00AF41ED">
      <w:pPr>
        <w:pStyle w:val="ListNumber"/>
        <w:numPr>
          <w:ilvl w:val="0"/>
          <w:numId w:val="0"/>
        </w:numPr>
        <w:rPr>
          <w:rFonts w:ascii="Times New Roman" w:hAnsi="Times New Roman"/>
          <w:sz w:val="24"/>
          <w:szCs w:val="24"/>
        </w:rPr>
      </w:pPr>
      <w:r w:rsidRPr="00AF41ED">
        <w:rPr>
          <w:rFonts w:ascii="Times New Roman" w:hAnsi="Times New Roman"/>
          <w:sz w:val="24"/>
          <w:szCs w:val="24"/>
        </w:rPr>
        <w:t>Amendments to the Live Import List can be made either on the initiative of the Minister or by</w:t>
      </w:r>
      <w:r w:rsidRPr="00FE7C15">
        <w:rPr>
          <w:rFonts w:ascii="Times New Roman" w:hAnsi="Times New Roman"/>
          <w:sz w:val="24"/>
          <w:szCs w:val="24"/>
        </w:rPr>
        <w:t xml:space="preserve"> application. This amendment to add the </w:t>
      </w:r>
      <w:r w:rsidR="00AF41ED">
        <w:rPr>
          <w:rFonts w:ascii="Times New Roman" w:hAnsi="Times New Roman"/>
          <w:iCs/>
          <w:color w:val="000000"/>
          <w:sz w:val="24"/>
          <w:szCs w:val="24"/>
        </w:rPr>
        <w:t>Puma</w:t>
      </w:r>
      <w:r w:rsidR="00D36A22" w:rsidRPr="00FE7C15">
        <w:rPr>
          <w:rFonts w:ascii="Times New Roman" w:hAnsi="Times New Roman"/>
          <w:sz w:val="24"/>
          <w:szCs w:val="24"/>
        </w:rPr>
        <w:t xml:space="preserve"> </w:t>
      </w:r>
      <w:r w:rsidRPr="00FE7C15">
        <w:rPr>
          <w:rFonts w:ascii="Times New Roman" w:hAnsi="Times New Roman"/>
          <w:sz w:val="24"/>
          <w:szCs w:val="24"/>
        </w:rPr>
        <w:t>was initiated by an application made to the Minister under section 303EE of the EPBC Act.</w:t>
      </w:r>
    </w:p>
    <w:p w14:paraId="7C1E209B" w14:textId="652A98AA" w:rsidR="00D7554D" w:rsidRPr="007C37A7" w:rsidRDefault="00D7554D" w:rsidP="00D7554D">
      <w:pPr>
        <w:spacing w:before="120"/>
        <w:rPr>
          <w:rFonts w:ascii="Times New Roman" w:hAnsi="Times New Roman"/>
          <w:bCs/>
          <w:iCs/>
          <w:sz w:val="24"/>
          <w:szCs w:val="24"/>
        </w:rPr>
      </w:pPr>
      <w:r w:rsidRPr="00FE7C15">
        <w:rPr>
          <w:rFonts w:ascii="Times New Roman" w:hAnsi="Times New Roman"/>
          <w:bCs/>
          <w:iCs/>
          <w:sz w:val="24"/>
          <w:szCs w:val="24"/>
        </w:rPr>
        <w:t xml:space="preserve">In accordance with subsection 303EF(2) of the EPBC Act, the draft risk assessment report was published on the Department of the Environment and Energy’s website and public comments sought between </w:t>
      </w:r>
      <w:r w:rsidR="00AF41ED" w:rsidRPr="00AF41ED">
        <w:rPr>
          <w:rFonts w:ascii="Times New Roman" w:hAnsi="Times New Roman"/>
          <w:bCs/>
          <w:iCs/>
          <w:sz w:val="24"/>
          <w:szCs w:val="24"/>
        </w:rPr>
        <w:t xml:space="preserve">4 March </w:t>
      </w:r>
      <w:r w:rsidR="00AF41ED" w:rsidRPr="007C37A7">
        <w:rPr>
          <w:rFonts w:ascii="Times New Roman" w:hAnsi="Times New Roman"/>
          <w:bCs/>
          <w:iCs/>
          <w:sz w:val="24"/>
          <w:szCs w:val="24"/>
        </w:rPr>
        <w:t>to 3 May 2019</w:t>
      </w:r>
      <w:r w:rsidRPr="007C37A7">
        <w:rPr>
          <w:rFonts w:ascii="Times New Roman" w:hAnsi="Times New Roman"/>
          <w:bCs/>
          <w:iCs/>
          <w:sz w:val="24"/>
          <w:szCs w:val="24"/>
        </w:rPr>
        <w:t xml:space="preserve">. </w:t>
      </w:r>
      <w:r w:rsidR="007C37A7">
        <w:rPr>
          <w:rFonts w:ascii="Times New Roman" w:hAnsi="Times New Roman"/>
          <w:bCs/>
          <w:iCs/>
          <w:sz w:val="24"/>
          <w:szCs w:val="24"/>
        </w:rPr>
        <w:t>C</w:t>
      </w:r>
      <w:r w:rsidR="007C37A7" w:rsidRPr="00EE7A40">
        <w:rPr>
          <w:rFonts w:ascii="Times New Roman" w:hAnsi="Times New Roman"/>
          <w:bCs/>
          <w:iCs/>
          <w:sz w:val="24"/>
          <w:szCs w:val="24"/>
        </w:rPr>
        <w:t xml:space="preserve">omments </w:t>
      </w:r>
      <w:r w:rsidR="007C37A7">
        <w:rPr>
          <w:rFonts w:ascii="Times New Roman" w:hAnsi="Times New Roman"/>
          <w:bCs/>
          <w:iCs/>
          <w:sz w:val="24"/>
          <w:szCs w:val="24"/>
        </w:rPr>
        <w:t>from six stakeholders were</w:t>
      </w:r>
      <w:r w:rsidR="007C37A7" w:rsidRPr="00FE7C15">
        <w:rPr>
          <w:rFonts w:ascii="Times New Roman" w:hAnsi="Times New Roman"/>
          <w:bCs/>
          <w:iCs/>
          <w:sz w:val="24"/>
          <w:szCs w:val="24"/>
        </w:rPr>
        <w:t xml:space="preserve"> received</w:t>
      </w:r>
      <w:r w:rsidR="007C37A7">
        <w:rPr>
          <w:rFonts w:ascii="Times New Roman" w:hAnsi="Times New Roman"/>
          <w:bCs/>
          <w:iCs/>
          <w:sz w:val="24"/>
          <w:szCs w:val="24"/>
        </w:rPr>
        <w:t xml:space="preserve"> and their comments were addressed in the finalised </w:t>
      </w:r>
      <w:r w:rsidR="007C37A7" w:rsidRPr="00FE7C15">
        <w:rPr>
          <w:rFonts w:ascii="Times New Roman" w:hAnsi="Times New Roman"/>
          <w:bCs/>
          <w:iCs/>
          <w:sz w:val="24"/>
          <w:szCs w:val="24"/>
        </w:rPr>
        <w:t>risk assessment report</w:t>
      </w:r>
      <w:r w:rsidR="007C37A7">
        <w:rPr>
          <w:rFonts w:ascii="Times New Roman" w:hAnsi="Times New Roman"/>
          <w:bCs/>
          <w:iCs/>
          <w:sz w:val="24"/>
          <w:szCs w:val="24"/>
        </w:rPr>
        <w:t>.</w:t>
      </w:r>
    </w:p>
    <w:p w14:paraId="2C0FC9F8" w14:textId="54E389D6" w:rsidR="00394438" w:rsidRPr="007C37A7" w:rsidRDefault="00394438" w:rsidP="00394438">
      <w:pPr>
        <w:spacing w:before="120"/>
        <w:rPr>
          <w:rFonts w:ascii="Times New Roman" w:hAnsi="Times New Roman"/>
          <w:bCs/>
          <w:iCs/>
          <w:sz w:val="24"/>
          <w:szCs w:val="24"/>
        </w:rPr>
      </w:pPr>
      <w:r w:rsidRPr="007C37A7">
        <w:rPr>
          <w:rFonts w:ascii="Times New Roman" w:hAnsi="Times New Roman"/>
          <w:bCs/>
          <w:iCs/>
          <w:sz w:val="24"/>
          <w:szCs w:val="24"/>
        </w:rPr>
        <w:t xml:space="preserve">Consultation was </w:t>
      </w:r>
      <w:r w:rsidR="00D7554D" w:rsidRPr="007C37A7">
        <w:rPr>
          <w:rFonts w:ascii="Times New Roman" w:hAnsi="Times New Roman"/>
          <w:bCs/>
          <w:iCs/>
          <w:sz w:val="24"/>
          <w:szCs w:val="24"/>
        </w:rPr>
        <w:t xml:space="preserve">also </w:t>
      </w:r>
      <w:r w:rsidRPr="007C37A7">
        <w:rPr>
          <w:rFonts w:ascii="Times New Roman" w:hAnsi="Times New Roman"/>
          <w:bCs/>
          <w:iCs/>
          <w:sz w:val="24"/>
          <w:szCs w:val="24"/>
        </w:rPr>
        <w:t>carried out in accordance with subsection 303EC(3) of the EPBC Act. In this case, the Department of the Environment and Energy consulted with relevant Commonwealth, state and territory agencies for the environment, conservation and agriculture</w:t>
      </w:r>
      <w:r w:rsidR="00FE7C15" w:rsidRPr="007C37A7">
        <w:rPr>
          <w:rFonts w:ascii="Times New Roman" w:hAnsi="Times New Roman"/>
          <w:bCs/>
          <w:iCs/>
          <w:sz w:val="24"/>
          <w:szCs w:val="24"/>
        </w:rPr>
        <w:t xml:space="preserve"> between </w:t>
      </w:r>
      <w:r w:rsidR="00AF41ED" w:rsidRPr="007C37A7">
        <w:rPr>
          <w:rFonts w:ascii="Times New Roman" w:hAnsi="Times New Roman"/>
          <w:bCs/>
          <w:iCs/>
          <w:sz w:val="24"/>
          <w:szCs w:val="24"/>
        </w:rPr>
        <w:t>26</w:t>
      </w:r>
      <w:r w:rsidR="001627FD" w:rsidRPr="007C37A7">
        <w:rPr>
          <w:rFonts w:ascii="Times New Roman" w:hAnsi="Times New Roman"/>
          <w:bCs/>
          <w:iCs/>
          <w:sz w:val="24"/>
          <w:szCs w:val="24"/>
        </w:rPr>
        <w:t xml:space="preserve"> </w:t>
      </w:r>
      <w:r w:rsidR="00AF41ED" w:rsidRPr="007C37A7">
        <w:rPr>
          <w:rFonts w:ascii="Times New Roman" w:hAnsi="Times New Roman"/>
          <w:bCs/>
          <w:iCs/>
          <w:sz w:val="24"/>
          <w:szCs w:val="24"/>
        </w:rPr>
        <w:t>November</w:t>
      </w:r>
      <w:r w:rsidR="00FE7C15" w:rsidRPr="007C37A7">
        <w:rPr>
          <w:rFonts w:ascii="Times New Roman" w:hAnsi="Times New Roman"/>
          <w:bCs/>
          <w:iCs/>
          <w:sz w:val="24"/>
          <w:szCs w:val="24"/>
        </w:rPr>
        <w:t xml:space="preserve"> and </w:t>
      </w:r>
      <w:r w:rsidR="001627FD" w:rsidRPr="007C37A7">
        <w:rPr>
          <w:rFonts w:ascii="Times New Roman" w:hAnsi="Times New Roman"/>
          <w:bCs/>
          <w:iCs/>
          <w:sz w:val="24"/>
          <w:szCs w:val="24"/>
        </w:rPr>
        <w:t>1</w:t>
      </w:r>
      <w:r w:rsidR="00AF41ED" w:rsidRPr="007C37A7">
        <w:rPr>
          <w:rFonts w:ascii="Times New Roman" w:hAnsi="Times New Roman"/>
          <w:bCs/>
          <w:iCs/>
          <w:sz w:val="24"/>
          <w:szCs w:val="24"/>
        </w:rPr>
        <w:t>6</w:t>
      </w:r>
      <w:r w:rsidR="00FE7C15" w:rsidRPr="007C37A7">
        <w:rPr>
          <w:rFonts w:ascii="Times New Roman" w:hAnsi="Times New Roman"/>
          <w:bCs/>
          <w:iCs/>
          <w:sz w:val="24"/>
          <w:szCs w:val="24"/>
        </w:rPr>
        <w:t xml:space="preserve"> </w:t>
      </w:r>
      <w:r w:rsidR="00AF41ED" w:rsidRPr="007C37A7">
        <w:rPr>
          <w:rFonts w:ascii="Times New Roman" w:hAnsi="Times New Roman"/>
          <w:bCs/>
          <w:iCs/>
          <w:sz w:val="24"/>
          <w:szCs w:val="24"/>
        </w:rPr>
        <w:t>December</w:t>
      </w:r>
      <w:r w:rsidR="00FE7C15" w:rsidRPr="007C37A7">
        <w:rPr>
          <w:rFonts w:ascii="Times New Roman" w:hAnsi="Times New Roman"/>
          <w:bCs/>
          <w:iCs/>
          <w:sz w:val="24"/>
          <w:szCs w:val="24"/>
        </w:rPr>
        <w:t xml:space="preserve"> 201</w:t>
      </w:r>
      <w:r w:rsidR="001627FD" w:rsidRPr="007C37A7">
        <w:rPr>
          <w:rFonts w:ascii="Times New Roman" w:hAnsi="Times New Roman"/>
          <w:bCs/>
          <w:iCs/>
          <w:sz w:val="24"/>
          <w:szCs w:val="24"/>
        </w:rPr>
        <w:t>9</w:t>
      </w:r>
      <w:r w:rsidRPr="007C37A7">
        <w:rPr>
          <w:rFonts w:ascii="Times New Roman" w:hAnsi="Times New Roman"/>
          <w:bCs/>
          <w:iCs/>
          <w:sz w:val="24"/>
          <w:szCs w:val="24"/>
        </w:rPr>
        <w:t xml:space="preserve">. </w:t>
      </w:r>
      <w:r w:rsidR="007C37A7">
        <w:rPr>
          <w:rFonts w:ascii="Times New Roman" w:hAnsi="Times New Roman"/>
          <w:bCs/>
          <w:iCs/>
          <w:sz w:val="24"/>
          <w:szCs w:val="24"/>
        </w:rPr>
        <w:t xml:space="preserve">Two states </w:t>
      </w:r>
      <w:r w:rsidR="007C37A7" w:rsidRPr="000F4346">
        <w:rPr>
          <w:rFonts w:ascii="Times New Roman" w:hAnsi="Times New Roman"/>
          <w:bCs/>
          <w:iCs/>
          <w:sz w:val="24"/>
          <w:szCs w:val="24"/>
        </w:rPr>
        <w:t>responded supporting the amendment</w:t>
      </w:r>
      <w:r w:rsidR="00F3426F">
        <w:rPr>
          <w:rFonts w:ascii="Times New Roman" w:hAnsi="Times New Roman"/>
          <w:bCs/>
          <w:iCs/>
          <w:sz w:val="24"/>
          <w:szCs w:val="24"/>
        </w:rPr>
        <w:t xml:space="preserve">. Following consultation, the listing condition’s wording was refined from </w:t>
      </w:r>
      <w:r w:rsidR="00CB4583">
        <w:rPr>
          <w:rFonts w:ascii="Times New Roman" w:hAnsi="Times New Roman"/>
          <w:bCs/>
          <w:iCs/>
          <w:sz w:val="24"/>
          <w:szCs w:val="24"/>
        </w:rPr>
        <w:t>‘</w:t>
      </w:r>
      <w:r w:rsidR="00CB4583" w:rsidRPr="00CB4583">
        <w:rPr>
          <w:rFonts w:ascii="Times New Roman" w:hAnsi="Times New Roman"/>
          <w:bCs/>
          <w:iCs/>
          <w:sz w:val="24"/>
          <w:szCs w:val="24"/>
        </w:rPr>
        <w:t>only male or sterilised animals to be imported’</w:t>
      </w:r>
      <w:r w:rsidR="00F3426F">
        <w:rPr>
          <w:rFonts w:ascii="Times New Roman" w:hAnsi="Times New Roman"/>
          <w:bCs/>
          <w:iCs/>
          <w:sz w:val="24"/>
          <w:szCs w:val="24"/>
        </w:rPr>
        <w:t xml:space="preserve"> to </w:t>
      </w:r>
      <w:r w:rsidR="00CB4583">
        <w:rPr>
          <w:rFonts w:ascii="Times New Roman" w:hAnsi="Times New Roman"/>
          <w:bCs/>
          <w:iCs/>
          <w:sz w:val="24"/>
          <w:szCs w:val="24"/>
        </w:rPr>
        <w:t>‘</w:t>
      </w:r>
      <w:proofErr w:type="spellStart"/>
      <w:r w:rsidR="00F3426F">
        <w:rPr>
          <w:rFonts w:ascii="Times New Roman" w:hAnsi="Times New Roman"/>
          <w:bCs/>
          <w:iCs/>
          <w:sz w:val="24"/>
          <w:szCs w:val="24"/>
        </w:rPr>
        <w:t>desexed</w:t>
      </w:r>
      <w:proofErr w:type="spellEnd"/>
      <w:r w:rsidR="00F3426F">
        <w:rPr>
          <w:rFonts w:ascii="Times New Roman" w:hAnsi="Times New Roman"/>
          <w:bCs/>
          <w:iCs/>
          <w:sz w:val="24"/>
          <w:szCs w:val="24"/>
        </w:rPr>
        <w:t xml:space="preserve"> specimens only</w:t>
      </w:r>
      <w:r w:rsidR="00CB4583">
        <w:rPr>
          <w:rFonts w:ascii="Times New Roman" w:hAnsi="Times New Roman"/>
          <w:bCs/>
          <w:iCs/>
          <w:sz w:val="24"/>
          <w:szCs w:val="24"/>
        </w:rPr>
        <w:t>’</w:t>
      </w:r>
      <w:r w:rsidR="00D40138">
        <w:rPr>
          <w:rFonts w:ascii="Times New Roman" w:hAnsi="Times New Roman"/>
          <w:bCs/>
          <w:iCs/>
          <w:sz w:val="24"/>
          <w:szCs w:val="24"/>
        </w:rPr>
        <w:t xml:space="preserve"> to prevent breeding animals from entering Australia</w:t>
      </w:r>
      <w:r w:rsidR="00F3426F">
        <w:rPr>
          <w:rFonts w:ascii="Times New Roman" w:hAnsi="Times New Roman"/>
          <w:bCs/>
          <w:iCs/>
          <w:sz w:val="24"/>
          <w:szCs w:val="24"/>
        </w:rPr>
        <w:t>.</w:t>
      </w:r>
    </w:p>
    <w:p w14:paraId="1CA66C62" w14:textId="508D5441" w:rsidR="00394438" w:rsidRPr="00FE7C15" w:rsidRDefault="00394438" w:rsidP="00394438">
      <w:pPr>
        <w:spacing w:before="120"/>
        <w:rPr>
          <w:rFonts w:ascii="Times New Roman" w:hAnsi="Times New Roman"/>
          <w:bCs/>
          <w:iCs/>
          <w:sz w:val="24"/>
          <w:szCs w:val="24"/>
        </w:rPr>
      </w:pPr>
      <w:r w:rsidRPr="00FE7C15">
        <w:rPr>
          <w:rFonts w:ascii="Times New Roman" w:hAnsi="Times New Roman"/>
          <w:bCs/>
          <w:iCs/>
          <w:sz w:val="24"/>
          <w:szCs w:val="24"/>
        </w:rPr>
        <w:t xml:space="preserve">The final risk assessment report was provided to the Minister. In accordance with paragraph 303EC(5)(a) of the EPBC Act, the Minister considered the report before deciding to amend the list to include the </w:t>
      </w:r>
      <w:r w:rsidR="00AF41ED">
        <w:rPr>
          <w:rFonts w:ascii="Times New Roman" w:hAnsi="Times New Roman"/>
          <w:iCs/>
          <w:color w:val="000000"/>
          <w:sz w:val="24"/>
          <w:szCs w:val="24"/>
        </w:rPr>
        <w:t>Puma</w:t>
      </w:r>
      <w:r w:rsidR="00D36A22" w:rsidRPr="00FE7C15">
        <w:rPr>
          <w:rFonts w:ascii="Times New Roman" w:hAnsi="Times New Roman"/>
          <w:bCs/>
          <w:iCs/>
          <w:sz w:val="24"/>
          <w:szCs w:val="24"/>
        </w:rPr>
        <w:t xml:space="preserve"> </w:t>
      </w:r>
      <w:r w:rsidR="00915C89" w:rsidRPr="00FE7C15">
        <w:rPr>
          <w:rFonts w:ascii="Times New Roman" w:hAnsi="Times New Roman"/>
          <w:bCs/>
          <w:iCs/>
          <w:sz w:val="24"/>
          <w:szCs w:val="24"/>
        </w:rPr>
        <w:t>o</w:t>
      </w:r>
      <w:r w:rsidRPr="00FE7C15">
        <w:rPr>
          <w:rFonts w:ascii="Times New Roman" w:hAnsi="Times New Roman"/>
          <w:bCs/>
          <w:iCs/>
          <w:sz w:val="24"/>
          <w:szCs w:val="24"/>
        </w:rPr>
        <w:t>n Part 2 of the Live Import List.</w:t>
      </w:r>
    </w:p>
    <w:p w14:paraId="3798A42C" w14:textId="77777777" w:rsidR="00394438" w:rsidRPr="00FE7C15" w:rsidRDefault="00394438" w:rsidP="00394438">
      <w:pPr>
        <w:spacing w:before="120"/>
        <w:rPr>
          <w:rFonts w:ascii="Times New Roman" w:hAnsi="Times New Roman"/>
          <w:sz w:val="24"/>
          <w:szCs w:val="24"/>
        </w:rPr>
      </w:pPr>
      <w:r w:rsidRPr="00FE7C15">
        <w:rPr>
          <w:rFonts w:ascii="Times New Roman" w:hAnsi="Times New Roman"/>
          <w:sz w:val="24"/>
          <w:szCs w:val="24"/>
        </w:rPr>
        <w:t xml:space="preserve">This instrument is a legislative instrument for the purposes of the </w:t>
      </w:r>
      <w:r w:rsidRPr="00FE7C15">
        <w:rPr>
          <w:rFonts w:ascii="Times New Roman" w:hAnsi="Times New Roman"/>
          <w:i/>
          <w:sz w:val="24"/>
          <w:szCs w:val="24"/>
        </w:rPr>
        <w:t>Legislation Act 2003</w:t>
      </w:r>
      <w:r w:rsidRPr="00FE7C15">
        <w:rPr>
          <w:rFonts w:ascii="Times New Roman" w:hAnsi="Times New Roman"/>
          <w:sz w:val="24"/>
          <w:szCs w:val="24"/>
        </w:rPr>
        <w:t xml:space="preserve">. It commences the day after registration. </w:t>
      </w:r>
    </w:p>
    <w:p w14:paraId="08BB5825" w14:textId="77777777" w:rsidR="00394438" w:rsidRPr="0096130A" w:rsidRDefault="00394438" w:rsidP="00394438">
      <w:pPr>
        <w:spacing w:after="0" w:line="240" w:lineRule="auto"/>
        <w:rPr>
          <w:rFonts w:ascii="Times New Roman" w:hAnsi="Times New Roman"/>
        </w:rPr>
      </w:pPr>
      <w:r w:rsidRPr="0096130A">
        <w:rPr>
          <w:rFonts w:ascii="Times New Roman" w:hAnsi="Times New Roman"/>
        </w:rPr>
        <w:br w:type="page"/>
      </w:r>
    </w:p>
    <w:p w14:paraId="163144DB" w14:textId="77777777" w:rsidR="00394438" w:rsidRDefault="00394438" w:rsidP="00394438">
      <w:pPr>
        <w:spacing w:before="360" w:after="120"/>
        <w:jc w:val="center"/>
        <w:rPr>
          <w:rFonts w:ascii="Times New Roman" w:hAnsi="Times New Roman"/>
          <w:b/>
          <w:sz w:val="28"/>
          <w:szCs w:val="28"/>
        </w:rPr>
      </w:pPr>
    </w:p>
    <w:p w14:paraId="7B2B4EFC" w14:textId="77777777" w:rsidR="00394438" w:rsidRPr="005862C6" w:rsidRDefault="00394438" w:rsidP="00394438">
      <w:pPr>
        <w:spacing w:before="360" w:after="120"/>
        <w:jc w:val="center"/>
        <w:rPr>
          <w:rFonts w:ascii="Times New Roman" w:hAnsi="Times New Roman"/>
          <w:b/>
          <w:sz w:val="28"/>
          <w:szCs w:val="28"/>
        </w:rPr>
      </w:pPr>
      <w:r w:rsidRPr="005862C6">
        <w:rPr>
          <w:rFonts w:ascii="Times New Roman" w:hAnsi="Times New Roman"/>
          <w:b/>
          <w:sz w:val="28"/>
          <w:szCs w:val="28"/>
        </w:rPr>
        <w:t>Statement of Compatibility with Human Rights</w:t>
      </w:r>
    </w:p>
    <w:p w14:paraId="47821A0C" w14:textId="77777777" w:rsidR="00394438" w:rsidRPr="005862C6" w:rsidRDefault="00394438" w:rsidP="00394438">
      <w:pPr>
        <w:spacing w:before="120" w:after="120"/>
        <w:jc w:val="center"/>
        <w:rPr>
          <w:rFonts w:ascii="Times New Roman" w:hAnsi="Times New Roman"/>
          <w:sz w:val="24"/>
          <w:szCs w:val="24"/>
        </w:rPr>
      </w:pPr>
      <w:r w:rsidRPr="005862C6">
        <w:rPr>
          <w:rFonts w:ascii="Times New Roman" w:hAnsi="Times New Roman"/>
          <w:i/>
          <w:sz w:val="24"/>
          <w:szCs w:val="24"/>
        </w:rPr>
        <w:t>Prepared in accordance with Part 3 of the Human Rights (Parliamentary Scrutiny) Act 2011</w:t>
      </w:r>
    </w:p>
    <w:p w14:paraId="652E2BFA" w14:textId="77777777" w:rsidR="00394438" w:rsidRPr="005862C6" w:rsidRDefault="00394438" w:rsidP="00394438">
      <w:pPr>
        <w:spacing w:before="120" w:after="120"/>
        <w:jc w:val="center"/>
        <w:rPr>
          <w:rFonts w:ascii="Times New Roman" w:hAnsi="Times New Roman"/>
          <w:sz w:val="24"/>
          <w:szCs w:val="24"/>
        </w:rPr>
      </w:pPr>
    </w:p>
    <w:p w14:paraId="375A0C0F" w14:textId="77777777" w:rsidR="00394438" w:rsidRPr="005862C6" w:rsidRDefault="00394438" w:rsidP="00394438">
      <w:pPr>
        <w:spacing w:before="120" w:after="120"/>
        <w:jc w:val="center"/>
        <w:rPr>
          <w:rFonts w:ascii="Times New Roman" w:hAnsi="Times New Roman"/>
          <w:b/>
          <w:i/>
          <w:sz w:val="24"/>
          <w:szCs w:val="24"/>
        </w:rPr>
      </w:pPr>
      <w:r w:rsidRPr="005862C6">
        <w:rPr>
          <w:rFonts w:ascii="Times New Roman" w:hAnsi="Times New Roman"/>
          <w:b/>
          <w:i/>
          <w:sz w:val="24"/>
          <w:szCs w:val="24"/>
        </w:rPr>
        <w:t>Environment Protection and Biodiversity Conservation Act 1999</w:t>
      </w:r>
    </w:p>
    <w:p w14:paraId="148D670E" w14:textId="777264ED" w:rsidR="00394438" w:rsidRPr="005862C6" w:rsidRDefault="00394438" w:rsidP="00394438">
      <w:pPr>
        <w:spacing w:before="120" w:after="120"/>
        <w:jc w:val="center"/>
        <w:rPr>
          <w:rFonts w:ascii="Times New Roman" w:hAnsi="Times New Roman"/>
          <w:b/>
          <w:bCs/>
          <w:iCs/>
          <w:sz w:val="24"/>
          <w:szCs w:val="24"/>
        </w:rPr>
      </w:pPr>
      <w:r w:rsidRPr="005862C6">
        <w:rPr>
          <w:rFonts w:ascii="Times New Roman" w:hAnsi="Times New Roman"/>
          <w:b/>
          <w:bCs/>
          <w:iCs/>
          <w:sz w:val="24"/>
          <w:szCs w:val="24"/>
        </w:rPr>
        <w:t xml:space="preserve">List of Specimens taken to be Suitable for Live Import Amendment </w:t>
      </w:r>
      <w:r w:rsidR="0080503E">
        <w:rPr>
          <w:rFonts w:ascii="Times New Roman" w:hAnsi="Times New Roman"/>
          <w:b/>
          <w:bCs/>
          <w:iCs/>
          <w:sz w:val="24"/>
          <w:szCs w:val="24"/>
        </w:rPr>
        <w:br/>
      </w:r>
      <w:r w:rsidRPr="00D36A22">
        <w:rPr>
          <w:rFonts w:ascii="Times New Roman" w:hAnsi="Times New Roman"/>
          <w:b/>
          <w:bCs/>
          <w:iCs/>
          <w:sz w:val="24"/>
          <w:szCs w:val="24"/>
        </w:rPr>
        <w:t>(</w:t>
      </w:r>
      <w:r w:rsidR="00AF41ED">
        <w:rPr>
          <w:rFonts w:ascii="Times New Roman" w:hAnsi="Times New Roman"/>
          <w:b/>
          <w:iCs/>
          <w:color w:val="000000"/>
          <w:sz w:val="24"/>
          <w:szCs w:val="24"/>
        </w:rPr>
        <w:t>Puma</w:t>
      </w:r>
      <w:r w:rsidRPr="00D36A22">
        <w:rPr>
          <w:rFonts w:ascii="Times New Roman" w:hAnsi="Times New Roman"/>
          <w:b/>
          <w:bCs/>
          <w:iCs/>
          <w:sz w:val="24"/>
          <w:szCs w:val="24"/>
        </w:rPr>
        <w:t>) Instrument</w:t>
      </w:r>
      <w:r w:rsidRPr="005862C6">
        <w:rPr>
          <w:rFonts w:ascii="Times New Roman" w:hAnsi="Times New Roman"/>
          <w:b/>
          <w:bCs/>
          <w:iCs/>
          <w:sz w:val="24"/>
          <w:szCs w:val="24"/>
        </w:rPr>
        <w:t> 20</w:t>
      </w:r>
      <w:r w:rsidR="00CB4583">
        <w:rPr>
          <w:rFonts w:ascii="Times New Roman" w:hAnsi="Times New Roman"/>
          <w:b/>
          <w:bCs/>
          <w:iCs/>
          <w:sz w:val="24"/>
          <w:szCs w:val="24"/>
        </w:rPr>
        <w:t>20</w:t>
      </w:r>
    </w:p>
    <w:p w14:paraId="0FB74221" w14:textId="77777777" w:rsidR="00394438" w:rsidRPr="005862C6" w:rsidRDefault="00394438" w:rsidP="00394438">
      <w:pPr>
        <w:spacing w:before="120" w:after="120"/>
        <w:jc w:val="center"/>
        <w:rPr>
          <w:rFonts w:ascii="Times New Roman" w:hAnsi="Times New Roman"/>
          <w:sz w:val="24"/>
          <w:szCs w:val="24"/>
        </w:rPr>
      </w:pPr>
      <w:r w:rsidRPr="005862C6">
        <w:rPr>
          <w:rFonts w:ascii="Times New Roman" w:hAnsi="Times New Roman"/>
          <w:sz w:val="24"/>
          <w:szCs w:val="24"/>
        </w:rPr>
        <w:t>This Legislative Instrument is compatible with the human rights and freedoms recognised or</w:t>
      </w:r>
      <w:r w:rsidRPr="005862C6">
        <w:rPr>
          <w:rFonts w:ascii="Times New Roman" w:hAnsi="Times New Roman"/>
          <w:sz w:val="24"/>
          <w:szCs w:val="24"/>
        </w:rPr>
        <w:br/>
        <w:t>declared in the international instruments listed in section 3 of the</w:t>
      </w:r>
      <w:r>
        <w:rPr>
          <w:rFonts w:ascii="Times New Roman" w:hAnsi="Times New Roman"/>
          <w:sz w:val="24"/>
          <w:szCs w:val="24"/>
        </w:rPr>
        <w:t xml:space="preserve"> </w:t>
      </w:r>
      <w:r w:rsidRPr="005862C6">
        <w:rPr>
          <w:rFonts w:ascii="Times New Roman" w:hAnsi="Times New Roman"/>
          <w:i/>
          <w:sz w:val="24"/>
          <w:szCs w:val="24"/>
        </w:rPr>
        <w:t>Human Rights (Parliamentary Scrutiny) Act 2011</w:t>
      </w:r>
      <w:r w:rsidRPr="005862C6">
        <w:rPr>
          <w:rFonts w:ascii="Times New Roman" w:hAnsi="Times New Roman"/>
          <w:sz w:val="24"/>
          <w:szCs w:val="24"/>
        </w:rPr>
        <w:t>.</w:t>
      </w:r>
    </w:p>
    <w:p w14:paraId="0470AEC1" w14:textId="77777777" w:rsidR="00394438" w:rsidRPr="005862C6" w:rsidRDefault="00394438" w:rsidP="00394438">
      <w:pPr>
        <w:spacing w:before="120" w:after="120"/>
        <w:jc w:val="center"/>
        <w:rPr>
          <w:rFonts w:ascii="Times New Roman" w:hAnsi="Times New Roman"/>
          <w:sz w:val="24"/>
          <w:szCs w:val="24"/>
        </w:rPr>
      </w:pPr>
    </w:p>
    <w:p w14:paraId="71ECCF84" w14:textId="77777777" w:rsidR="00394438" w:rsidRPr="005862C6" w:rsidRDefault="00394438" w:rsidP="00394438">
      <w:pPr>
        <w:spacing w:before="120" w:after="120"/>
        <w:jc w:val="both"/>
        <w:rPr>
          <w:rFonts w:ascii="Times New Roman" w:hAnsi="Times New Roman"/>
          <w:b/>
          <w:sz w:val="24"/>
          <w:szCs w:val="24"/>
        </w:rPr>
      </w:pPr>
      <w:r w:rsidRPr="005862C6">
        <w:rPr>
          <w:rFonts w:ascii="Times New Roman" w:hAnsi="Times New Roman"/>
          <w:b/>
          <w:sz w:val="24"/>
          <w:szCs w:val="24"/>
        </w:rPr>
        <w:t>Overview of the Legislative Instrument</w:t>
      </w:r>
    </w:p>
    <w:p w14:paraId="24E1FE01" w14:textId="5180A561" w:rsidR="00394438" w:rsidRPr="005862C6" w:rsidRDefault="00394438" w:rsidP="00394438">
      <w:pPr>
        <w:rPr>
          <w:rFonts w:ascii="Times New Roman" w:hAnsi="Times New Roman"/>
          <w:sz w:val="24"/>
          <w:szCs w:val="24"/>
        </w:rPr>
      </w:pPr>
      <w:r w:rsidRPr="005862C6">
        <w:rPr>
          <w:rFonts w:ascii="Times New Roman" w:hAnsi="Times New Roman"/>
          <w:sz w:val="24"/>
          <w:szCs w:val="24"/>
        </w:rPr>
        <w:t xml:space="preserve">The purpose of this instrument is to amend </w:t>
      </w:r>
      <w:r>
        <w:rPr>
          <w:rFonts w:ascii="Times New Roman" w:hAnsi="Times New Roman"/>
          <w:sz w:val="24"/>
          <w:szCs w:val="24"/>
        </w:rPr>
        <w:t>Part</w:t>
      </w:r>
      <w:r w:rsidRPr="005862C6">
        <w:rPr>
          <w:rFonts w:ascii="Times New Roman" w:hAnsi="Times New Roman"/>
          <w:sz w:val="24"/>
          <w:szCs w:val="24"/>
        </w:rPr>
        <w:t xml:space="preserve"> 2 of the List of Specimens taken to be Suitable for Live Import to include </w:t>
      </w:r>
      <w:r w:rsidR="00AF41ED">
        <w:rPr>
          <w:rFonts w:ascii="Times New Roman" w:hAnsi="Times New Roman"/>
          <w:i/>
          <w:iCs/>
          <w:color w:val="000000"/>
          <w:sz w:val="24"/>
          <w:szCs w:val="24"/>
        </w:rPr>
        <w:t>Puma concolor</w:t>
      </w:r>
      <w:r w:rsidR="00D36A22" w:rsidRPr="00D36A22">
        <w:rPr>
          <w:rFonts w:ascii="Times New Roman" w:hAnsi="Times New Roman"/>
          <w:i/>
          <w:iCs/>
          <w:color w:val="000000"/>
          <w:sz w:val="24"/>
          <w:szCs w:val="24"/>
        </w:rPr>
        <w:t xml:space="preserve"> </w:t>
      </w:r>
      <w:r w:rsidR="00D36A22" w:rsidRPr="00D36A22">
        <w:rPr>
          <w:rFonts w:ascii="Times New Roman" w:hAnsi="Times New Roman"/>
          <w:iCs/>
          <w:color w:val="000000"/>
          <w:sz w:val="24"/>
          <w:szCs w:val="24"/>
        </w:rPr>
        <w:t>(</w:t>
      </w:r>
      <w:r w:rsidR="00AF41ED">
        <w:rPr>
          <w:rFonts w:ascii="Times New Roman" w:hAnsi="Times New Roman"/>
          <w:iCs/>
          <w:color w:val="000000"/>
          <w:sz w:val="24"/>
          <w:szCs w:val="24"/>
        </w:rPr>
        <w:t>Puma</w:t>
      </w:r>
      <w:r w:rsidR="00D36A22" w:rsidRPr="00D36A22">
        <w:rPr>
          <w:rFonts w:ascii="Times New Roman" w:hAnsi="Times New Roman"/>
          <w:iCs/>
          <w:color w:val="000000"/>
          <w:sz w:val="24"/>
          <w:szCs w:val="24"/>
        </w:rPr>
        <w:t>)</w:t>
      </w:r>
      <w:r w:rsidR="00D36A22" w:rsidRPr="00720136">
        <w:rPr>
          <w:iCs/>
          <w:color w:val="000000"/>
          <w:sz w:val="28"/>
          <w:szCs w:val="28"/>
        </w:rPr>
        <w:t xml:space="preserve"> </w:t>
      </w:r>
      <w:r w:rsidRPr="0096130A">
        <w:rPr>
          <w:rFonts w:ascii="Times New Roman" w:hAnsi="Times New Roman"/>
          <w:sz w:val="24"/>
          <w:szCs w:val="24"/>
        </w:rPr>
        <w:t>with</w:t>
      </w:r>
      <w:r>
        <w:rPr>
          <w:rFonts w:ascii="Times New Roman" w:hAnsi="Times New Roman"/>
          <w:sz w:val="24"/>
          <w:szCs w:val="24"/>
        </w:rPr>
        <w:t xml:space="preserve"> the condition</w:t>
      </w:r>
      <w:r w:rsidR="00AF41ED">
        <w:rPr>
          <w:rFonts w:ascii="Times New Roman" w:hAnsi="Times New Roman"/>
          <w:sz w:val="24"/>
          <w:szCs w:val="24"/>
        </w:rPr>
        <w:t>s</w:t>
      </w:r>
      <w:r w:rsidRPr="005862C6">
        <w:rPr>
          <w:rFonts w:ascii="Times New Roman" w:hAnsi="Times New Roman"/>
          <w:sz w:val="24"/>
          <w:szCs w:val="24"/>
        </w:rPr>
        <w:t>: “</w:t>
      </w:r>
      <w:r w:rsidRPr="005E0351">
        <w:rPr>
          <w:rFonts w:ascii="Times New Roman" w:hAnsi="Times New Roman"/>
          <w:color w:val="000000" w:themeColor="text1"/>
          <w:sz w:val="24"/>
          <w:szCs w:val="24"/>
        </w:rPr>
        <w:t>Eligible non-commercial purpose only</w:t>
      </w:r>
      <w:r w:rsidR="0080503E">
        <w:rPr>
          <w:rFonts w:ascii="Times New Roman" w:hAnsi="Times New Roman"/>
          <w:color w:val="000000" w:themeColor="text1"/>
          <w:sz w:val="24"/>
          <w:szCs w:val="24"/>
        </w:rPr>
        <w:t>,</w:t>
      </w:r>
      <w:r w:rsidRPr="005E0351">
        <w:rPr>
          <w:rFonts w:ascii="Times New Roman" w:hAnsi="Times New Roman"/>
          <w:color w:val="000000" w:themeColor="text1"/>
          <w:sz w:val="24"/>
          <w:szCs w:val="24"/>
        </w:rPr>
        <w:t xml:space="preserve"> excluding household pets</w:t>
      </w:r>
      <w:r w:rsidR="00B25ADE">
        <w:rPr>
          <w:rFonts w:ascii="Times New Roman" w:hAnsi="Times New Roman"/>
          <w:color w:val="000000" w:themeColor="text1"/>
          <w:sz w:val="24"/>
          <w:szCs w:val="24"/>
        </w:rPr>
        <w:t>.</w:t>
      </w:r>
      <w:r w:rsidR="00AF41ED">
        <w:rPr>
          <w:rFonts w:ascii="Times New Roman" w:hAnsi="Times New Roman"/>
          <w:color w:val="000000" w:themeColor="text1"/>
          <w:sz w:val="24"/>
          <w:szCs w:val="24"/>
        </w:rPr>
        <w:t xml:space="preserve"> </w:t>
      </w:r>
      <w:proofErr w:type="spellStart"/>
      <w:r w:rsidR="00F3426F">
        <w:rPr>
          <w:rFonts w:ascii="Times New Roman" w:hAnsi="Times New Roman"/>
          <w:color w:val="000000" w:themeColor="text1"/>
          <w:sz w:val="24"/>
          <w:szCs w:val="24"/>
        </w:rPr>
        <w:t>Desexed</w:t>
      </w:r>
      <w:proofErr w:type="spellEnd"/>
      <w:r w:rsidR="00AF41ED">
        <w:rPr>
          <w:rFonts w:ascii="Times New Roman" w:hAnsi="Times New Roman"/>
          <w:color w:val="000000" w:themeColor="text1"/>
          <w:sz w:val="24"/>
          <w:szCs w:val="24"/>
        </w:rPr>
        <w:t xml:space="preserve"> </w:t>
      </w:r>
      <w:r w:rsidR="00B25ADE">
        <w:rPr>
          <w:rFonts w:ascii="Times New Roman" w:hAnsi="Times New Roman"/>
          <w:color w:val="000000" w:themeColor="text1"/>
          <w:sz w:val="24"/>
          <w:szCs w:val="24"/>
        </w:rPr>
        <w:t>specimens only.</w:t>
      </w:r>
      <w:r w:rsidRPr="005862C6">
        <w:rPr>
          <w:rFonts w:ascii="Times New Roman" w:hAnsi="Times New Roman"/>
          <w:sz w:val="24"/>
          <w:szCs w:val="24"/>
        </w:rPr>
        <w:t>”</w:t>
      </w:r>
    </w:p>
    <w:p w14:paraId="0CDA3A5E" w14:textId="77777777" w:rsidR="00394438" w:rsidRPr="005862C6" w:rsidRDefault="00394438" w:rsidP="00394438">
      <w:pPr>
        <w:spacing w:before="120" w:after="120"/>
        <w:rPr>
          <w:rFonts w:ascii="Times New Roman" w:hAnsi="Times New Roman"/>
          <w:b/>
          <w:sz w:val="24"/>
          <w:szCs w:val="24"/>
        </w:rPr>
      </w:pPr>
      <w:r w:rsidRPr="005862C6">
        <w:rPr>
          <w:rFonts w:ascii="Times New Roman" w:hAnsi="Times New Roman"/>
          <w:b/>
          <w:sz w:val="24"/>
          <w:szCs w:val="24"/>
        </w:rPr>
        <w:t>Human rights implications</w:t>
      </w:r>
    </w:p>
    <w:p w14:paraId="2AFDDEFF" w14:textId="77777777" w:rsidR="00394438" w:rsidRPr="005862C6" w:rsidRDefault="00394438" w:rsidP="00394438">
      <w:pPr>
        <w:spacing w:before="120" w:after="120"/>
        <w:rPr>
          <w:rFonts w:ascii="Times New Roman" w:hAnsi="Times New Roman"/>
          <w:sz w:val="24"/>
          <w:szCs w:val="24"/>
        </w:rPr>
      </w:pPr>
      <w:r w:rsidRPr="005862C6">
        <w:rPr>
          <w:rFonts w:ascii="Times New Roman" w:hAnsi="Times New Roman"/>
          <w:sz w:val="24"/>
          <w:szCs w:val="24"/>
        </w:rPr>
        <w:t>This Legislative Instrument does not engage any of the applicable rights or freedoms.</w:t>
      </w:r>
    </w:p>
    <w:p w14:paraId="6860B4FA" w14:textId="77777777" w:rsidR="00394438" w:rsidRPr="005862C6" w:rsidRDefault="00394438" w:rsidP="00394438">
      <w:pPr>
        <w:spacing w:before="120" w:after="120"/>
        <w:rPr>
          <w:rFonts w:ascii="Times New Roman" w:hAnsi="Times New Roman"/>
          <w:b/>
          <w:sz w:val="24"/>
          <w:szCs w:val="24"/>
        </w:rPr>
      </w:pPr>
      <w:r w:rsidRPr="005862C6">
        <w:rPr>
          <w:rFonts w:ascii="Times New Roman" w:hAnsi="Times New Roman"/>
          <w:b/>
          <w:sz w:val="24"/>
          <w:szCs w:val="24"/>
        </w:rPr>
        <w:t>Conclusion</w:t>
      </w:r>
    </w:p>
    <w:p w14:paraId="610BBA94" w14:textId="77777777" w:rsidR="00394438" w:rsidRPr="005862C6" w:rsidRDefault="00394438" w:rsidP="00394438">
      <w:pPr>
        <w:spacing w:before="120" w:after="120"/>
        <w:rPr>
          <w:rFonts w:ascii="Times New Roman" w:hAnsi="Times New Roman"/>
          <w:sz w:val="24"/>
          <w:szCs w:val="24"/>
        </w:rPr>
      </w:pPr>
      <w:r w:rsidRPr="005862C6">
        <w:rPr>
          <w:rFonts w:ascii="Times New Roman" w:hAnsi="Times New Roman"/>
          <w:sz w:val="24"/>
          <w:szCs w:val="24"/>
        </w:rPr>
        <w:t>This Legislative Instrument is compatible with human rights as it does not raise any human rights issues.</w:t>
      </w:r>
    </w:p>
    <w:p w14:paraId="1A019EDA" w14:textId="77777777" w:rsidR="00394438" w:rsidRPr="005862C6" w:rsidRDefault="00394438" w:rsidP="00394438">
      <w:pPr>
        <w:spacing w:before="120" w:after="120"/>
        <w:jc w:val="center"/>
        <w:rPr>
          <w:rFonts w:ascii="Times New Roman" w:hAnsi="Times New Roman"/>
          <w:sz w:val="24"/>
          <w:szCs w:val="24"/>
        </w:rPr>
      </w:pPr>
    </w:p>
    <w:p w14:paraId="4B37D7ED" w14:textId="6254A11A" w:rsidR="00394438" w:rsidRPr="005862C6" w:rsidRDefault="00394438" w:rsidP="00394438">
      <w:pPr>
        <w:spacing w:before="120" w:after="120"/>
        <w:jc w:val="center"/>
        <w:rPr>
          <w:rFonts w:ascii="Times New Roman" w:hAnsi="Times New Roman"/>
          <w:b/>
          <w:sz w:val="24"/>
          <w:szCs w:val="24"/>
        </w:rPr>
      </w:pPr>
      <w:r w:rsidRPr="005862C6">
        <w:rPr>
          <w:rFonts w:ascii="Times New Roman" w:hAnsi="Times New Roman"/>
          <w:b/>
          <w:sz w:val="24"/>
          <w:szCs w:val="24"/>
        </w:rPr>
        <w:t xml:space="preserve">The Hon </w:t>
      </w:r>
      <w:proofErr w:type="spellStart"/>
      <w:r w:rsidR="00D36A22">
        <w:rPr>
          <w:rFonts w:ascii="Times New Roman" w:hAnsi="Times New Roman"/>
          <w:b/>
          <w:sz w:val="24"/>
          <w:szCs w:val="24"/>
        </w:rPr>
        <w:t>Sussan</w:t>
      </w:r>
      <w:proofErr w:type="spellEnd"/>
      <w:r w:rsidR="00D36A22">
        <w:rPr>
          <w:rFonts w:ascii="Times New Roman" w:hAnsi="Times New Roman"/>
          <w:b/>
          <w:sz w:val="24"/>
          <w:szCs w:val="24"/>
        </w:rPr>
        <w:t xml:space="preserve"> Ley</w:t>
      </w:r>
      <w:r w:rsidRPr="005862C6">
        <w:rPr>
          <w:rFonts w:ascii="Times New Roman" w:hAnsi="Times New Roman"/>
          <w:b/>
          <w:sz w:val="24"/>
          <w:szCs w:val="24"/>
        </w:rPr>
        <w:t xml:space="preserve"> MP</w:t>
      </w:r>
    </w:p>
    <w:p w14:paraId="38638AEC" w14:textId="7B609826" w:rsidR="00394438" w:rsidRPr="00F00FD0" w:rsidRDefault="00394438" w:rsidP="00394438">
      <w:pPr>
        <w:spacing w:before="120" w:after="120"/>
        <w:jc w:val="center"/>
        <w:rPr>
          <w:rFonts w:ascii="Times New Roman" w:hAnsi="Times New Roman"/>
          <w:b/>
          <w:sz w:val="24"/>
          <w:szCs w:val="24"/>
        </w:rPr>
      </w:pPr>
      <w:r w:rsidRPr="00F00FD0">
        <w:rPr>
          <w:rFonts w:ascii="Times New Roman" w:hAnsi="Times New Roman"/>
          <w:b/>
          <w:sz w:val="24"/>
          <w:szCs w:val="24"/>
        </w:rPr>
        <w:t xml:space="preserve">Minister for the Environment </w:t>
      </w:r>
    </w:p>
    <w:p w14:paraId="5DD541D2" w14:textId="77777777" w:rsidR="00394438" w:rsidRPr="00F00FD0" w:rsidRDefault="00394438" w:rsidP="00394438">
      <w:pPr>
        <w:ind w:left="720" w:hanging="720"/>
      </w:pPr>
    </w:p>
    <w:p w14:paraId="594AF712" w14:textId="77777777" w:rsidR="006B14DB" w:rsidRPr="00EF53FF" w:rsidRDefault="006B14DB" w:rsidP="00932861"/>
    <w:sectPr w:rsidR="006B14DB" w:rsidRPr="00EF53FF" w:rsidSect="00FA4CF0">
      <w:headerReference w:type="even" r:id="rId11"/>
      <w:footerReference w:type="default" r:id="rId12"/>
      <w:pgSz w:w="11906" w:h="16838"/>
      <w:pgMar w:top="1418" w:right="1276" w:bottom="567" w:left="1418" w:header="425" w:footer="42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5210A" w14:textId="77777777" w:rsidR="00394438" w:rsidRDefault="00394438" w:rsidP="00A60185">
      <w:pPr>
        <w:spacing w:after="0" w:line="240" w:lineRule="auto"/>
      </w:pPr>
      <w:r>
        <w:separator/>
      </w:r>
    </w:p>
  </w:endnote>
  <w:endnote w:type="continuationSeparator" w:id="0">
    <w:p w14:paraId="2D931F10" w14:textId="77777777" w:rsidR="00394438" w:rsidRDefault="00394438" w:rsidP="00A60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43830"/>
      <w:docPartObj>
        <w:docPartGallery w:val="Page Numbers (Bottom of Page)"/>
        <w:docPartUnique/>
      </w:docPartObj>
    </w:sdtPr>
    <w:sdtEndPr/>
    <w:sdtContent>
      <w:p w14:paraId="2246E76A" w14:textId="77777777" w:rsidR="007A1B6B" w:rsidRDefault="0004509E">
        <w:pPr>
          <w:pStyle w:val="Footer"/>
          <w:jc w:val="center"/>
        </w:pPr>
        <w:r>
          <w:rPr>
            <w:noProof/>
          </w:rPr>
          <w:fldChar w:fldCharType="begin"/>
        </w:r>
        <w:r>
          <w:rPr>
            <w:noProof/>
          </w:rPr>
          <w:instrText xml:space="preserve"> PAGE   \* MERGEFORMAT </w:instrText>
        </w:r>
        <w:r>
          <w:rPr>
            <w:noProof/>
          </w:rPr>
          <w:fldChar w:fldCharType="separate"/>
        </w:r>
        <w:r w:rsidR="00A07869">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E84FE" w14:textId="77777777" w:rsidR="00394438" w:rsidRDefault="00394438" w:rsidP="00A60185">
      <w:pPr>
        <w:spacing w:after="0" w:line="240" w:lineRule="auto"/>
      </w:pPr>
      <w:r>
        <w:separator/>
      </w:r>
    </w:p>
  </w:footnote>
  <w:footnote w:type="continuationSeparator" w:id="0">
    <w:p w14:paraId="28647607" w14:textId="77777777" w:rsidR="00394438" w:rsidRDefault="00394438" w:rsidP="00A601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ED31E" w14:textId="77777777" w:rsidR="007A1B6B" w:rsidRDefault="00464DFE" w:rsidP="00E45765">
    <w:pPr>
      <w:pStyle w:val="Classification"/>
    </w:pPr>
    <w:fldSimple w:instr=" DOCPROPERTY SecurityClassification \* MERGEFORMAT ">
      <w:r w:rsidR="007A1B6B">
        <w:t>Cabinet-in-Confidence</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6A4D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90A8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462B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B874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2A3D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446F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428B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5CEE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D68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5AF6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1" w15:restartNumberingAfterBreak="0">
    <w:nsid w:val="05EC64B3"/>
    <w:multiLevelType w:val="multilevel"/>
    <w:tmpl w:val="E5E89F92"/>
    <w:numStyleLink w:val="BulletList"/>
  </w:abstractNum>
  <w:abstractNum w:abstractNumId="12" w15:restartNumberingAfterBreak="0">
    <w:nsid w:val="073123A7"/>
    <w:multiLevelType w:val="hybridMultilevel"/>
    <w:tmpl w:val="0C09000F"/>
    <w:lvl w:ilvl="0" w:tplc="95706B16">
      <w:start w:val="1"/>
      <w:numFmt w:val="decimal"/>
      <w:lvlText w:val="%1."/>
      <w:lvlJc w:val="left"/>
      <w:pPr>
        <w:ind w:left="720" w:hanging="360"/>
      </w:pPr>
      <w:rPr>
        <w:rFonts w:hint="default"/>
      </w:rPr>
    </w:lvl>
    <w:lvl w:ilvl="1" w:tplc="8342DD4A" w:tentative="1">
      <w:start w:val="1"/>
      <w:numFmt w:val="lowerLetter"/>
      <w:lvlText w:val="%2."/>
      <w:lvlJc w:val="left"/>
      <w:pPr>
        <w:ind w:left="1440" w:hanging="360"/>
      </w:pPr>
      <w:rPr>
        <w:rFonts w:hint="default"/>
      </w:rPr>
    </w:lvl>
    <w:lvl w:ilvl="2" w:tplc="23329D6A">
      <w:start w:val="1"/>
      <w:numFmt w:val="lowerRoman"/>
      <w:lvlText w:val="%3."/>
      <w:lvlJc w:val="right"/>
      <w:pPr>
        <w:ind w:left="2160" w:hanging="180"/>
      </w:pPr>
      <w:rPr>
        <w:rFonts w:hint="default"/>
      </w:rPr>
    </w:lvl>
    <w:lvl w:ilvl="3" w:tplc="64522FCE">
      <w:start w:val="1"/>
      <w:numFmt w:val="decimal"/>
      <w:lvlText w:val="%4."/>
      <w:lvlJc w:val="left"/>
      <w:pPr>
        <w:ind w:left="2880" w:hanging="360"/>
      </w:pPr>
      <w:rPr>
        <w:rFonts w:hint="default"/>
      </w:rPr>
    </w:lvl>
    <w:lvl w:ilvl="4" w:tplc="7FDCB4C0" w:tentative="1">
      <w:start w:val="1"/>
      <w:numFmt w:val="lowerLetter"/>
      <w:lvlText w:val="%5."/>
      <w:lvlJc w:val="left"/>
      <w:pPr>
        <w:ind w:left="3600" w:hanging="360"/>
      </w:pPr>
      <w:rPr>
        <w:rFonts w:hint="default"/>
      </w:rPr>
    </w:lvl>
    <w:lvl w:ilvl="5" w:tplc="DDE6527E" w:tentative="1">
      <w:start w:val="1"/>
      <w:numFmt w:val="lowerRoman"/>
      <w:lvlText w:val="%6."/>
      <w:lvlJc w:val="right"/>
      <w:pPr>
        <w:ind w:left="4320" w:hanging="180"/>
      </w:pPr>
      <w:rPr>
        <w:rFonts w:hint="default"/>
      </w:rPr>
    </w:lvl>
    <w:lvl w:ilvl="6" w:tplc="189C8CAC" w:tentative="1">
      <w:start w:val="1"/>
      <w:numFmt w:val="decimal"/>
      <w:lvlText w:val="%7."/>
      <w:lvlJc w:val="left"/>
      <w:pPr>
        <w:ind w:left="5040" w:hanging="360"/>
      </w:pPr>
      <w:rPr>
        <w:rFonts w:hint="default"/>
      </w:rPr>
    </w:lvl>
    <w:lvl w:ilvl="7" w:tplc="1D6AD1D4" w:tentative="1">
      <w:start w:val="1"/>
      <w:numFmt w:val="lowerLetter"/>
      <w:lvlText w:val="%8."/>
      <w:lvlJc w:val="left"/>
      <w:pPr>
        <w:ind w:left="5760" w:hanging="360"/>
      </w:pPr>
      <w:rPr>
        <w:rFonts w:hint="default"/>
      </w:rPr>
    </w:lvl>
    <w:lvl w:ilvl="8" w:tplc="48BA8832" w:tentative="1">
      <w:start w:val="1"/>
      <w:numFmt w:val="lowerRoman"/>
      <w:lvlText w:val="%9."/>
      <w:lvlJc w:val="right"/>
      <w:pPr>
        <w:ind w:left="6480" w:hanging="180"/>
      </w:pPr>
      <w:rPr>
        <w:rFonts w:hint="default"/>
      </w:rPr>
    </w:lvl>
  </w:abstractNum>
  <w:abstractNum w:abstractNumId="13" w15:restartNumberingAfterBreak="0">
    <w:nsid w:val="0DCC7901"/>
    <w:multiLevelType w:val="hybridMultilevel"/>
    <w:tmpl w:val="F97493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4AB21CC"/>
    <w:multiLevelType w:val="multilevel"/>
    <w:tmpl w:val="E898CC72"/>
    <w:numStyleLink w:val="KeyPoints"/>
  </w:abstractNum>
  <w:abstractNum w:abstractNumId="15" w15:restartNumberingAfterBreak="0">
    <w:nsid w:val="1784511A"/>
    <w:multiLevelType w:val="multilevel"/>
    <w:tmpl w:val="E898CC72"/>
    <w:numStyleLink w:val="KeyPoints"/>
  </w:abstractNum>
  <w:abstractNum w:abstractNumId="16" w15:restartNumberingAfterBreak="0">
    <w:nsid w:val="198F4124"/>
    <w:multiLevelType w:val="hybridMultilevel"/>
    <w:tmpl w:val="929E36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B0419E5"/>
    <w:multiLevelType w:val="hybridMultilevel"/>
    <w:tmpl w:val="256E7358"/>
    <w:lvl w:ilvl="0" w:tplc="0C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C291970"/>
    <w:multiLevelType w:val="multilevel"/>
    <w:tmpl w:val="E898CC72"/>
    <w:numStyleLink w:val="KeyPoints"/>
  </w:abstractNum>
  <w:abstractNum w:abstractNumId="19" w15:restartNumberingAfterBreak="0">
    <w:nsid w:val="1F745BC2"/>
    <w:multiLevelType w:val="multilevel"/>
    <w:tmpl w:val="E5E89F92"/>
    <w:numStyleLink w:val="BulletList"/>
  </w:abstractNum>
  <w:abstractNum w:abstractNumId="20" w15:restartNumberingAfterBreak="0">
    <w:nsid w:val="29253B4A"/>
    <w:multiLevelType w:val="multilevel"/>
    <w:tmpl w:val="E898CC72"/>
    <w:numStyleLink w:val="KeyPoints"/>
  </w:abstractNum>
  <w:abstractNum w:abstractNumId="21" w15:restartNumberingAfterBreak="0">
    <w:nsid w:val="2C1B4F6C"/>
    <w:multiLevelType w:val="multilevel"/>
    <w:tmpl w:val="E898CC72"/>
    <w:numStyleLink w:val="KeyPoints"/>
  </w:abstractNum>
  <w:abstractNum w:abstractNumId="22" w15:restartNumberingAfterBreak="0">
    <w:nsid w:val="30225151"/>
    <w:multiLevelType w:val="multilevel"/>
    <w:tmpl w:val="3B2C8142"/>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3" w15:restartNumberingAfterBreak="0">
    <w:nsid w:val="3098052F"/>
    <w:multiLevelType w:val="multilevel"/>
    <w:tmpl w:val="473EA67C"/>
    <w:lvl w:ilvl="0">
      <w:start w:val="1"/>
      <w:numFmt w:val="decimal"/>
      <w:pStyle w:val="ListParagraph"/>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8816F9C"/>
    <w:multiLevelType w:val="multilevel"/>
    <w:tmpl w:val="E5E89F92"/>
    <w:numStyleLink w:val="BulletList"/>
  </w:abstractNum>
  <w:abstractNum w:abstractNumId="26" w15:restartNumberingAfterBreak="0">
    <w:nsid w:val="3B351B82"/>
    <w:multiLevelType w:val="multilevel"/>
    <w:tmpl w:val="E5E89F92"/>
    <w:numStyleLink w:val="BulletList"/>
  </w:abstractNum>
  <w:abstractNum w:abstractNumId="27" w15:restartNumberingAfterBreak="0">
    <w:nsid w:val="48B871CF"/>
    <w:multiLevelType w:val="multilevel"/>
    <w:tmpl w:val="E5E89F92"/>
    <w:numStyleLink w:val="BulletList"/>
  </w:abstractNum>
  <w:abstractNum w:abstractNumId="28" w15:restartNumberingAfterBreak="0">
    <w:nsid w:val="49016841"/>
    <w:multiLevelType w:val="multilevel"/>
    <w:tmpl w:val="E5E89F92"/>
    <w:numStyleLink w:val="BulletList"/>
  </w:abstractNum>
  <w:abstractNum w:abstractNumId="29" w15:restartNumberingAfterBreak="0">
    <w:nsid w:val="51A44175"/>
    <w:multiLevelType w:val="multilevel"/>
    <w:tmpl w:val="E5E89F92"/>
    <w:numStyleLink w:val="BulletList"/>
  </w:abstractNum>
  <w:abstractNum w:abstractNumId="30" w15:restartNumberingAfterBreak="0">
    <w:nsid w:val="59683F9E"/>
    <w:multiLevelType w:val="hybridMultilevel"/>
    <w:tmpl w:val="AA84FF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5456429"/>
    <w:multiLevelType w:val="multilevel"/>
    <w:tmpl w:val="E898CC72"/>
    <w:numStyleLink w:val="KeyPoints"/>
  </w:abstractNum>
  <w:abstractNum w:abstractNumId="32" w15:restartNumberingAfterBreak="0">
    <w:nsid w:val="672E0C2A"/>
    <w:multiLevelType w:val="multilevel"/>
    <w:tmpl w:val="E5E89F92"/>
    <w:numStyleLink w:val="BulletList"/>
  </w:abstractNum>
  <w:abstractNum w:abstractNumId="33" w15:restartNumberingAfterBreak="0">
    <w:nsid w:val="674B011C"/>
    <w:multiLevelType w:val="multilevel"/>
    <w:tmpl w:val="72C09BA0"/>
    <w:lvl w:ilvl="0">
      <w:start w:val="1"/>
      <w:numFmt w:val="decimal"/>
      <w:lvlText w:val="%1."/>
      <w:lvlJc w:val="left"/>
      <w:pPr>
        <w:ind w:left="360" w:hanging="360"/>
      </w:pPr>
      <w:rPr>
        <w:rFonts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4" w15:restartNumberingAfterBreak="0">
    <w:nsid w:val="691B6B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A823B13"/>
    <w:multiLevelType w:val="multilevel"/>
    <w:tmpl w:val="E5E89F92"/>
    <w:numStyleLink w:val="BulletList"/>
  </w:abstractNum>
  <w:abstractNum w:abstractNumId="36" w15:restartNumberingAfterBreak="0">
    <w:nsid w:val="6DF2198A"/>
    <w:multiLevelType w:val="multilevel"/>
    <w:tmpl w:val="E5E89F92"/>
    <w:numStyleLink w:val="BulletList"/>
  </w:abstractNum>
  <w:abstractNum w:abstractNumId="37" w15:restartNumberingAfterBreak="0">
    <w:nsid w:val="6F032444"/>
    <w:multiLevelType w:val="multilevel"/>
    <w:tmpl w:val="E5E89F92"/>
    <w:numStyleLink w:val="BulletList"/>
  </w:abstractNum>
  <w:abstractNum w:abstractNumId="38" w15:restartNumberingAfterBreak="0">
    <w:nsid w:val="6F5C7C61"/>
    <w:multiLevelType w:val="hybridMultilevel"/>
    <w:tmpl w:val="D58E68B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F7D6BDE"/>
    <w:multiLevelType w:val="hybridMultilevel"/>
    <w:tmpl w:val="E1006C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2C700E0"/>
    <w:multiLevelType w:val="multilevel"/>
    <w:tmpl w:val="E898CC72"/>
    <w:numStyleLink w:val="KeyPoints"/>
  </w:abstractNum>
  <w:abstractNum w:abstractNumId="41" w15:restartNumberingAfterBreak="0">
    <w:nsid w:val="762964D5"/>
    <w:multiLevelType w:val="multilevel"/>
    <w:tmpl w:val="E898CC72"/>
    <w:styleLink w:val="KeyPoints"/>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42" w15:restartNumberingAfterBreak="0">
    <w:nsid w:val="788260C9"/>
    <w:multiLevelType w:val="multilevel"/>
    <w:tmpl w:val="E898CC72"/>
    <w:numStyleLink w:val="KeyPoints"/>
  </w:abstractNum>
  <w:abstractNum w:abstractNumId="43" w15:restartNumberingAfterBreak="0">
    <w:nsid w:val="78A5298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C314760"/>
    <w:multiLevelType w:val="hybridMultilevel"/>
    <w:tmpl w:val="6F9C46BE"/>
    <w:lvl w:ilvl="0" w:tplc="2D70B12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D3708B3"/>
    <w:multiLevelType w:val="multilevel"/>
    <w:tmpl w:val="E5E89F92"/>
    <w:numStyleLink w:val="BulletList"/>
  </w:abstractNum>
  <w:num w:numId="1">
    <w:abstractNumId w:val="41"/>
  </w:num>
  <w:num w:numId="2">
    <w:abstractNumId w:val="15"/>
    <w:lvlOverride w:ilvl="0">
      <w:lvl w:ilvl="0">
        <w:start w:val="1"/>
        <w:numFmt w:val="decimal"/>
        <w:lvlText w:val="%1."/>
        <w:lvlJc w:val="left"/>
        <w:pPr>
          <w:ind w:left="369" w:hanging="369"/>
        </w:pPr>
        <w:rPr>
          <w:rFonts w:ascii="Arial" w:hAnsi="Arial" w:cs="Arial" w:hint="default"/>
          <w:sz w:val="22"/>
        </w:rPr>
      </w:lvl>
    </w:lvlOverride>
  </w:num>
  <w:num w:numId="3">
    <w:abstractNumId w:val="10"/>
  </w:num>
  <w:num w:numId="4">
    <w:abstractNumId w:val="27"/>
  </w:num>
  <w:num w:numId="5">
    <w:abstractNumId w:val="38"/>
  </w:num>
  <w:num w:numId="6">
    <w:abstractNumId w:val="39"/>
  </w:num>
  <w:num w:numId="7">
    <w:abstractNumId w:val="34"/>
  </w:num>
  <w:num w:numId="8">
    <w:abstractNumId w:val="22"/>
  </w:num>
  <w:num w:numId="9">
    <w:abstractNumId w:val="9"/>
  </w:num>
  <w:num w:numId="10">
    <w:abstractNumId w:val="7"/>
  </w:num>
  <w:num w:numId="11">
    <w:abstractNumId w:val="6"/>
  </w:num>
  <w:num w:numId="12">
    <w:abstractNumId w:val="5"/>
  </w:num>
  <w:num w:numId="13">
    <w:abstractNumId w:val="4"/>
  </w:num>
  <w:num w:numId="14">
    <w:abstractNumId w:val="24"/>
  </w:num>
  <w:num w:numId="15">
    <w:abstractNumId w:val="16"/>
  </w:num>
  <w:num w:numId="16">
    <w:abstractNumId w:val="43"/>
  </w:num>
  <w:num w:numId="17">
    <w:abstractNumId w:val="12"/>
  </w:num>
  <w:num w:numId="18">
    <w:abstractNumId w:val="32"/>
  </w:num>
  <w:num w:numId="19">
    <w:abstractNumId w:val="11"/>
  </w:num>
  <w:num w:numId="20">
    <w:abstractNumId w:val="21"/>
  </w:num>
  <w:num w:numId="21">
    <w:abstractNumId w:val="14"/>
  </w:num>
  <w:num w:numId="22">
    <w:abstractNumId w:val="20"/>
  </w:num>
  <w:num w:numId="23">
    <w:abstractNumId w:val="28"/>
  </w:num>
  <w:num w:numId="24">
    <w:abstractNumId w:val="37"/>
  </w:num>
  <w:num w:numId="25">
    <w:abstractNumId w:val="33"/>
  </w:num>
  <w:num w:numId="26">
    <w:abstractNumId w:val="26"/>
  </w:num>
  <w:num w:numId="27">
    <w:abstractNumId w:val="40"/>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25"/>
  </w:num>
  <w:num w:numId="31">
    <w:abstractNumId w:val="36"/>
  </w:num>
  <w:num w:numId="32">
    <w:abstractNumId w:val="33"/>
  </w:num>
  <w:num w:numId="33">
    <w:abstractNumId w:val="29"/>
  </w:num>
  <w:num w:numId="34">
    <w:abstractNumId w:val="18"/>
  </w:num>
  <w:num w:numId="35">
    <w:abstractNumId w:val="30"/>
  </w:num>
  <w:num w:numId="36">
    <w:abstractNumId w:val="44"/>
  </w:num>
  <w:num w:numId="37">
    <w:abstractNumId w:val="44"/>
    <w:lvlOverride w:ilvl="0">
      <w:startOverride w:val="1"/>
    </w:lvlOverride>
  </w:num>
  <w:num w:numId="38">
    <w:abstractNumId w:val="8"/>
  </w:num>
  <w:num w:numId="39">
    <w:abstractNumId w:val="23"/>
  </w:num>
  <w:num w:numId="40">
    <w:abstractNumId w:val="3"/>
  </w:num>
  <w:num w:numId="41">
    <w:abstractNumId w:val="2"/>
  </w:num>
  <w:num w:numId="42">
    <w:abstractNumId w:val="1"/>
  </w:num>
  <w:num w:numId="43">
    <w:abstractNumId w:val="0"/>
  </w:num>
  <w:num w:numId="44">
    <w:abstractNumId w:val="42"/>
  </w:num>
  <w:num w:numId="45">
    <w:abstractNumId w:val="35"/>
  </w:num>
  <w:num w:numId="46">
    <w:abstractNumId w:val="45"/>
  </w:num>
  <w:num w:numId="47">
    <w:abstractNumId w:val="31"/>
  </w:num>
  <w:num w:numId="48">
    <w:abstractNumId w:val="19"/>
  </w:num>
  <w:num w:numId="49">
    <w:abstractNumId w:val="31"/>
    <w:lvlOverride w:ilvl="0">
      <w:lvl w:ilvl="0">
        <w:start w:val="1"/>
        <w:numFmt w:val="decimal"/>
        <w:pStyle w:val="ListNumber"/>
        <w:lvlText w:val="%1."/>
        <w:lvlJc w:val="left"/>
        <w:pPr>
          <w:ind w:left="369" w:hanging="369"/>
        </w:pPr>
        <w:rPr>
          <w:rFonts w:ascii="Times New Roman" w:hAnsi="Times New Roman" w:cs="Times New Roman" w:hint="default"/>
          <w:sz w:val="24"/>
          <w:szCs w:val="24"/>
        </w:rPr>
      </w:lvl>
    </w:lvlOverride>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394438"/>
    <w:rsid w:val="00004AEE"/>
    <w:rsid w:val="00005CAA"/>
    <w:rsid w:val="00010210"/>
    <w:rsid w:val="0001056B"/>
    <w:rsid w:val="00012D66"/>
    <w:rsid w:val="0001364F"/>
    <w:rsid w:val="00015ADA"/>
    <w:rsid w:val="000178CE"/>
    <w:rsid w:val="00020C99"/>
    <w:rsid w:val="0002707B"/>
    <w:rsid w:val="000324B2"/>
    <w:rsid w:val="0004509E"/>
    <w:rsid w:val="0005148E"/>
    <w:rsid w:val="00051EEF"/>
    <w:rsid w:val="000560EB"/>
    <w:rsid w:val="000667CE"/>
    <w:rsid w:val="00072C5A"/>
    <w:rsid w:val="000759E5"/>
    <w:rsid w:val="00084AC6"/>
    <w:rsid w:val="000876BA"/>
    <w:rsid w:val="00091608"/>
    <w:rsid w:val="0009333C"/>
    <w:rsid w:val="0009704F"/>
    <w:rsid w:val="000A0F11"/>
    <w:rsid w:val="000A125A"/>
    <w:rsid w:val="000A57CD"/>
    <w:rsid w:val="000B3758"/>
    <w:rsid w:val="000B668D"/>
    <w:rsid w:val="000B7681"/>
    <w:rsid w:val="000B7B42"/>
    <w:rsid w:val="000C02B7"/>
    <w:rsid w:val="000C198B"/>
    <w:rsid w:val="000C5100"/>
    <w:rsid w:val="000C5342"/>
    <w:rsid w:val="000C706A"/>
    <w:rsid w:val="000D2887"/>
    <w:rsid w:val="000D6D63"/>
    <w:rsid w:val="000E0081"/>
    <w:rsid w:val="000E07CF"/>
    <w:rsid w:val="000E31C1"/>
    <w:rsid w:val="000F2CF2"/>
    <w:rsid w:val="000F75A5"/>
    <w:rsid w:val="00100BEF"/>
    <w:rsid w:val="00101F0D"/>
    <w:rsid w:val="001105AD"/>
    <w:rsid w:val="00111326"/>
    <w:rsid w:val="0011498E"/>
    <w:rsid w:val="00117A45"/>
    <w:rsid w:val="001224AE"/>
    <w:rsid w:val="00125653"/>
    <w:rsid w:val="001337D4"/>
    <w:rsid w:val="001471FA"/>
    <w:rsid w:val="00147C12"/>
    <w:rsid w:val="001527A1"/>
    <w:rsid w:val="00152C4A"/>
    <w:rsid w:val="001530DC"/>
    <w:rsid w:val="00154989"/>
    <w:rsid w:val="00155A9F"/>
    <w:rsid w:val="00160262"/>
    <w:rsid w:val="001627FD"/>
    <w:rsid w:val="0016780A"/>
    <w:rsid w:val="001713FA"/>
    <w:rsid w:val="00173EBF"/>
    <w:rsid w:val="00175ED3"/>
    <w:rsid w:val="00180FEB"/>
    <w:rsid w:val="001842A2"/>
    <w:rsid w:val="00187FA8"/>
    <w:rsid w:val="00192F5E"/>
    <w:rsid w:val="00197772"/>
    <w:rsid w:val="001977C9"/>
    <w:rsid w:val="001A0315"/>
    <w:rsid w:val="001A0FEC"/>
    <w:rsid w:val="001A51C8"/>
    <w:rsid w:val="001B2026"/>
    <w:rsid w:val="001B4CA8"/>
    <w:rsid w:val="001B5EA1"/>
    <w:rsid w:val="001C4F3D"/>
    <w:rsid w:val="001C7FBB"/>
    <w:rsid w:val="001D0CDC"/>
    <w:rsid w:val="001D1D82"/>
    <w:rsid w:val="001D4145"/>
    <w:rsid w:val="001E1182"/>
    <w:rsid w:val="001E5F98"/>
    <w:rsid w:val="00202C90"/>
    <w:rsid w:val="00213DE8"/>
    <w:rsid w:val="00216118"/>
    <w:rsid w:val="002209AB"/>
    <w:rsid w:val="002251E3"/>
    <w:rsid w:val="00227404"/>
    <w:rsid w:val="002274C1"/>
    <w:rsid w:val="00227A95"/>
    <w:rsid w:val="002316BD"/>
    <w:rsid w:val="00234227"/>
    <w:rsid w:val="00243E81"/>
    <w:rsid w:val="002473FC"/>
    <w:rsid w:val="00252E3C"/>
    <w:rsid w:val="0025443F"/>
    <w:rsid w:val="00262198"/>
    <w:rsid w:val="002637BB"/>
    <w:rsid w:val="00277337"/>
    <w:rsid w:val="00281506"/>
    <w:rsid w:val="00282F51"/>
    <w:rsid w:val="002838BA"/>
    <w:rsid w:val="00284DBD"/>
    <w:rsid w:val="00285F1B"/>
    <w:rsid w:val="00292B81"/>
    <w:rsid w:val="002A7149"/>
    <w:rsid w:val="002A7492"/>
    <w:rsid w:val="002B18AE"/>
    <w:rsid w:val="002C1C93"/>
    <w:rsid w:val="002C37D2"/>
    <w:rsid w:val="002C5066"/>
    <w:rsid w:val="002C5813"/>
    <w:rsid w:val="002D4AAC"/>
    <w:rsid w:val="002E2CD4"/>
    <w:rsid w:val="002F045A"/>
    <w:rsid w:val="002F5C91"/>
    <w:rsid w:val="0030039D"/>
    <w:rsid w:val="0030326F"/>
    <w:rsid w:val="003058B3"/>
    <w:rsid w:val="00310180"/>
    <w:rsid w:val="00310701"/>
    <w:rsid w:val="00315980"/>
    <w:rsid w:val="00316F7F"/>
    <w:rsid w:val="003218E8"/>
    <w:rsid w:val="00325E34"/>
    <w:rsid w:val="00330673"/>
    <w:rsid w:val="00330DCE"/>
    <w:rsid w:val="00331E11"/>
    <w:rsid w:val="00333D3D"/>
    <w:rsid w:val="00334761"/>
    <w:rsid w:val="0033740F"/>
    <w:rsid w:val="00337EBC"/>
    <w:rsid w:val="00341DCD"/>
    <w:rsid w:val="003452A8"/>
    <w:rsid w:val="0034563E"/>
    <w:rsid w:val="003518D6"/>
    <w:rsid w:val="0035460C"/>
    <w:rsid w:val="003556BD"/>
    <w:rsid w:val="003619AD"/>
    <w:rsid w:val="00365058"/>
    <w:rsid w:val="00365147"/>
    <w:rsid w:val="0037016E"/>
    <w:rsid w:val="00372908"/>
    <w:rsid w:val="00382CF7"/>
    <w:rsid w:val="00383020"/>
    <w:rsid w:val="00394438"/>
    <w:rsid w:val="00394D7E"/>
    <w:rsid w:val="003975FD"/>
    <w:rsid w:val="003B057D"/>
    <w:rsid w:val="003B60CC"/>
    <w:rsid w:val="003C0E0A"/>
    <w:rsid w:val="003C1B25"/>
    <w:rsid w:val="003C2443"/>
    <w:rsid w:val="003C5DA3"/>
    <w:rsid w:val="003D4BCD"/>
    <w:rsid w:val="003D566F"/>
    <w:rsid w:val="003D63CD"/>
    <w:rsid w:val="003D6C2B"/>
    <w:rsid w:val="003D700F"/>
    <w:rsid w:val="003E01D8"/>
    <w:rsid w:val="003E2100"/>
    <w:rsid w:val="003E75F7"/>
    <w:rsid w:val="003F1AAE"/>
    <w:rsid w:val="003F6F5B"/>
    <w:rsid w:val="0040076F"/>
    <w:rsid w:val="0040342D"/>
    <w:rsid w:val="0041192D"/>
    <w:rsid w:val="00413EE1"/>
    <w:rsid w:val="00414B4B"/>
    <w:rsid w:val="00416C0E"/>
    <w:rsid w:val="00420503"/>
    <w:rsid w:val="00420D22"/>
    <w:rsid w:val="0042128E"/>
    <w:rsid w:val="00432B60"/>
    <w:rsid w:val="004364A5"/>
    <w:rsid w:val="00440698"/>
    <w:rsid w:val="00447585"/>
    <w:rsid w:val="004506AC"/>
    <w:rsid w:val="004540E2"/>
    <w:rsid w:val="00454454"/>
    <w:rsid w:val="00464DFE"/>
    <w:rsid w:val="00467924"/>
    <w:rsid w:val="004712A5"/>
    <w:rsid w:val="0047266F"/>
    <w:rsid w:val="00476D6B"/>
    <w:rsid w:val="00482286"/>
    <w:rsid w:val="00492C16"/>
    <w:rsid w:val="00493ECB"/>
    <w:rsid w:val="004A0678"/>
    <w:rsid w:val="004A48A3"/>
    <w:rsid w:val="004A57AE"/>
    <w:rsid w:val="004B0D92"/>
    <w:rsid w:val="004B0EC0"/>
    <w:rsid w:val="004B66F1"/>
    <w:rsid w:val="004C3EA0"/>
    <w:rsid w:val="004D4E3E"/>
    <w:rsid w:val="004E486D"/>
    <w:rsid w:val="004F7169"/>
    <w:rsid w:val="004F736A"/>
    <w:rsid w:val="004F77FD"/>
    <w:rsid w:val="00500D66"/>
    <w:rsid w:val="00514C8E"/>
    <w:rsid w:val="00515C13"/>
    <w:rsid w:val="00531DBF"/>
    <w:rsid w:val="00535C2D"/>
    <w:rsid w:val="00545759"/>
    <w:rsid w:val="00545BE0"/>
    <w:rsid w:val="00546930"/>
    <w:rsid w:val="00550BFE"/>
    <w:rsid w:val="00554C6A"/>
    <w:rsid w:val="00556346"/>
    <w:rsid w:val="00562E85"/>
    <w:rsid w:val="0056332F"/>
    <w:rsid w:val="005719B3"/>
    <w:rsid w:val="0057295E"/>
    <w:rsid w:val="0057478E"/>
    <w:rsid w:val="0057690A"/>
    <w:rsid w:val="00581C39"/>
    <w:rsid w:val="00582907"/>
    <w:rsid w:val="00583FCC"/>
    <w:rsid w:val="005903B6"/>
    <w:rsid w:val="005929A1"/>
    <w:rsid w:val="00597542"/>
    <w:rsid w:val="005A0247"/>
    <w:rsid w:val="005A126E"/>
    <w:rsid w:val="005A452F"/>
    <w:rsid w:val="005A5AF5"/>
    <w:rsid w:val="005B140D"/>
    <w:rsid w:val="005C1FEA"/>
    <w:rsid w:val="005C3495"/>
    <w:rsid w:val="005C59D8"/>
    <w:rsid w:val="005E3DFC"/>
    <w:rsid w:val="005E5942"/>
    <w:rsid w:val="005E60AF"/>
    <w:rsid w:val="005E6743"/>
    <w:rsid w:val="005F1DEA"/>
    <w:rsid w:val="005F5C31"/>
    <w:rsid w:val="00607FC9"/>
    <w:rsid w:val="00612DBE"/>
    <w:rsid w:val="0061383D"/>
    <w:rsid w:val="00617B2A"/>
    <w:rsid w:val="00622BAE"/>
    <w:rsid w:val="00622FE1"/>
    <w:rsid w:val="006230A0"/>
    <w:rsid w:val="0062521C"/>
    <w:rsid w:val="00630A2B"/>
    <w:rsid w:val="00632DC7"/>
    <w:rsid w:val="006357A2"/>
    <w:rsid w:val="006357FB"/>
    <w:rsid w:val="006406FC"/>
    <w:rsid w:val="00640E57"/>
    <w:rsid w:val="00646122"/>
    <w:rsid w:val="00653E16"/>
    <w:rsid w:val="00657220"/>
    <w:rsid w:val="00657362"/>
    <w:rsid w:val="0066104B"/>
    <w:rsid w:val="00665131"/>
    <w:rsid w:val="006655EE"/>
    <w:rsid w:val="00667C10"/>
    <w:rsid w:val="00667EF4"/>
    <w:rsid w:val="00676FCA"/>
    <w:rsid w:val="00677177"/>
    <w:rsid w:val="00684E58"/>
    <w:rsid w:val="0068612E"/>
    <w:rsid w:val="00687C92"/>
    <w:rsid w:val="0069341F"/>
    <w:rsid w:val="0069534E"/>
    <w:rsid w:val="0069669C"/>
    <w:rsid w:val="006A1200"/>
    <w:rsid w:val="006A4F4E"/>
    <w:rsid w:val="006A6C23"/>
    <w:rsid w:val="006B14DB"/>
    <w:rsid w:val="006B21C4"/>
    <w:rsid w:val="006B22F4"/>
    <w:rsid w:val="006B6CFC"/>
    <w:rsid w:val="006C4A1A"/>
    <w:rsid w:val="006C5BCD"/>
    <w:rsid w:val="006D0393"/>
    <w:rsid w:val="006D1A83"/>
    <w:rsid w:val="006D2C07"/>
    <w:rsid w:val="006E1CFE"/>
    <w:rsid w:val="006E4587"/>
    <w:rsid w:val="006F10C4"/>
    <w:rsid w:val="006F40E9"/>
    <w:rsid w:val="006F5603"/>
    <w:rsid w:val="006F7B87"/>
    <w:rsid w:val="00701400"/>
    <w:rsid w:val="007037CF"/>
    <w:rsid w:val="0071425D"/>
    <w:rsid w:val="007167C0"/>
    <w:rsid w:val="00716F79"/>
    <w:rsid w:val="00720481"/>
    <w:rsid w:val="0072428B"/>
    <w:rsid w:val="00731AE8"/>
    <w:rsid w:val="00733193"/>
    <w:rsid w:val="00744DDA"/>
    <w:rsid w:val="00745E03"/>
    <w:rsid w:val="00753B9A"/>
    <w:rsid w:val="0075732A"/>
    <w:rsid w:val="007600F8"/>
    <w:rsid w:val="00760262"/>
    <w:rsid w:val="0076310C"/>
    <w:rsid w:val="0076744F"/>
    <w:rsid w:val="00767BCE"/>
    <w:rsid w:val="00767EFC"/>
    <w:rsid w:val="007707DE"/>
    <w:rsid w:val="00770B5D"/>
    <w:rsid w:val="007752F1"/>
    <w:rsid w:val="00776768"/>
    <w:rsid w:val="0078187A"/>
    <w:rsid w:val="00782E4B"/>
    <w:rsid w:val="0079086C"/>
    <w:rsid w:val="00791F3E"/>
    <w:rsid w:val="00794ED8"/>
    <w:rsid w:val="007A1B6B"/>
    <w:rsid w:val="007A2573"/>
    <w:rsid w:val="007B106C"/>
    <w:rsid w:val="007B1A4E"/>
    <w:rsid w:val="007B3D05"/>
    <w:rsid w:val="007B5503"/>
    <w:rsid w:val="007C179C"/>
    <w:rsid w:val="007C37A7"/>
    <w:rsid w:val="007C6BB3"/>
    <w:rsid w:val="007D14B4"/>
    <w:rsid w:val="007D3AD7"/>
    <w:rsid w:val="007D467E"/>
    <w:rsid w:val="007E24F6"/>
    <w:rsid w:val="007E64BB"/>
    <w:rsid w:val="007E7129"/>
    <w:rsid w:val="007E7378"/>
    <w:rsid w:val="00800AD0"/>
    <w:rsid w:val="00800F64"/>
    <w:rsid w:val="00801050"/>
    <w:rsid w:val="00802F0B"/>
    <w:rsid w:val="0080503E"/>
    <w:rsid w:val="00810A67"/>
    <w:rsid w:val="00820AAF"/>
    <w:rsid w:val="00823D63"/>
    <w:rsid w:val="00833CF7"/>
    <w:rsid w:val="00834CDE"/>
    <w:rsid w:val="00842464"/>
    <w:rsid w:val="00845601"/>
    <w:rsid w:val="00855C5C"/>
    <w:rsid w:val="00860902"/>
    <w:rsid w:val="00860997"/>
    <w:rsid w:val="008664E0"/>
    <w:rsid w:val="00871AA9"/>
    <w:rsid w:val="00896064"/>
    <w:rsid w:val="008A2FC6"/>
    <w:rsid w:val="008A3C96"/>
    <w:rsid w:val="008B1E74"/>
    <w:rsid w:val="008B250A"/>
    <w:rsid w:val="008B4019"/>
    <w:rsid w:val="008B5841"/>
    <w:rsid w:val="008B65C9"/>
    <w:rsid w:val="008B6C17"/>
    <w:rsid w:val="008C2D4A"/>
    <w:rsid w:val="008D3900"/>
    <w:rsid w:val="008D6E1D"/>
    <w:rsid w:val="008D746A"/>
    <w:rsid w:val="008E2ADC"/>
    <w:rsid w:val="008E3548"/>
    <w:rsid w:val="008F39B4"/>
    <w:rsid w:val="008F4162"/>
    <w:rsid w:val="00903E02"/>
    <w:rsid w:val="00913175"/>
    <w:rsid w:val="00915C89"/>
    <w:rsid w:val="00916EDB"/>
    <w:rsid w:val="00920861"/>
    <w:rsid w:val="00922B13"/>
    <w:rsid w:val="009242EF"/>
    <w:rsid w:val="009243C1"/>
    <w:rsid w:val="00932291"/>
    <w:rsid w:val="00932861"/>
    <w:rsid w:val="0093408E"/>
    <w:rsid w:val="00936D41"/>
    <w:rsid w:val="00937A5F"/>
    <w:rsid w:val="0094220B"/>
    <w:rsid w:val="00952DDF"/>
    <w:rsid w:val="009610A3"/>
    <w:rsid w:val="00963B6A"/>
    <w:rsid w:val="00970950"/>
    <w:rsid w:val="00976A5A"/>
    <w:rsid w:val="009812D4"/>
    <w:rsid w:val="009920D8"/>
    <w:rsid w:val="009952F5"/>
    <w:rsid w:val="00995D1D"/>
    <w:rsid w:val="009B38BE"/>
    <w:rsid w:val="009C3D0F"/>
    <w:rsid w:val="009E1B19"/>
    <w:rsid w:val="009E21C9"/>
    <w:rsid w:val="009E63A7"/>
    <w:rsid w:val="009F35E2"/>
    <w:rsid w:val="009F65F9"/>
    <w:rsid w:val="009F68BA"/>
    <w:rsid w:val="00A01B63"/>
    <w:rsid w:val="00A06277"/>
    <w:rsid w:val="00A07869"/>
    <w:rsid w:val="00A079DC"/>
    <w:rsid w:val="00A111C2"/>
    <w:rsid w:val="00A138DC"/>
    <w:rsid w:val="00A261FE"/>
    <w:rsid w:val="00A2622A"/>
    <w:rsid w:val="00A338E7"/>
    <w:rsid w:val="00A35138"/>
    <w:rsid w:val="00A35CAA"/>
    <w:rsid w:val="00A36E7F"/>
    <w:rsid w:val="00A41E65"/>
    <w:rsid w:val="00A43E0A"/>
    <w:rsid w:val="00A530C7"/>
    <w:rsid w:val="00A54F6D"/>
    <w:rsid w:val="00A55F5B"/>
    <w:rsid w:val="00A60185"/>
    <w:rsid w:val="00A661EA"/>
    <w:rsid w:val="00A73594"/>
    <w:rsid w:val="00A8188C"/>
    <w:rsid w:val="00A819C8"/>
    <w:rsid w:val="00A830E5"/>
    <w:rsid w:val="00A87135"/>
    <w:rsid w:val="00A93280"/>
    <w:rsid w:val="00A93475"/>
    <w:rsid w:val="00A951EA"/>
    <w:rsid w:val="00AA2548"/>
    <w:rsid w:val="00AA58C4"/>
    <w:rsid w:val="00AA7003"/>
    <w:rsid w:val="00AB11C8"/>
    <w:rsid w:val="00AC0321"/>
    <w:rsid w:val="00AC08A8"/>
    <w:rsid w:val="00AD56C8"/>
    <w:rsid w:val="00AD58F2"/>
    <w:rsid w:val="00AF41ED"/>
    <w:rsid w:val="00AF432F"/>
    <w:rsid w:val="00AF4417"/>
    <w:rsid w:val="00B04E6C"/>
    <w:rsid w:val="00B0512A"/>
    <w:rsid w:val="00B0529F"/>
    <w:rsid w:val="00B112FB"/>
    <w:rsid w:val="00B1418B"/>
    <w:rsid w:val="00B16477"/>
    <w:rsid w:val="00B21195"/>
    <w:rsid w:val="00B24B22"/>
    <w:rsid w:val="00B25310"/>
    <w:rsid w:val="00B25ADE"/>
    <w:rsid w:val="00B32F8F"/>
    <w:rsid w:val="00B3492A"/>
    <w:rsid w:val="00B50A8D"/>
    <w:rsid w:val="00B54DE9"/>
    <w:rsid w:val="00B553EC"/>
    <w:rsid w:val="00B55B2C"/>
    <w:rsid w:val="00B55E3F"/>
    <w:rsid w:val="00B63C1E"/>
    <w:rsid w:val="00B6448A"/>
    <w:rsid w:val="00B75079"/>
    <w:rsid w:val="00B93DD0"/>
    <w:rsid w:val="00B97732"/>
    <w:rsid w:val="00BA2BCC"/>
    <w:rsid w:val="00BA65A8"/>
    <w:rsid w:val="00BA6D19"/>
    <w:rsid w:val="00BA7461"/>
    <w:rsid w:val="00BA7A88"/>
    <w:rsid w:val="00BA7DA9"/>
    <w:rsid w:val="00BC4215"/>
    <w:rsid w:val="00BC5871"/>
    <w:rsid w:val="00BD1A6F"/>
    <w:rsid w:val="00BD4F4A"/>
    <w:rsid w:val="00BE6D3C"/>
    <w:rsid w:val="00BE7852"/>
    <w:rsid w:val="00BF28DA"/>
    <w:rsid w:val="00BF6054"/>
    <w:rsid w:val="00BF7CEE"/>
    <w:rsid w:val="00C03880"/>
    <w:rsid w:val="00C05229"/>
    <w:rsid w:val="00C135CF"/>
    <w:rsid w:val="00C16111"/>
    <w:rsid w:val="00C17B19"/>
    <w:rsid w:val="00C208E3"/>
    <w:rsid w:val="00C2683F"/>
    <w:rsid w:val="00C307A7"/>
    <w:rsid w:val="00C3148C"/>
    <w:rsid w:val="00C3184D"/>
    <w:rsid w:val="00C332BC"/>
    <w:rsid w:val="00C4714E"/>
    <w:rsid w:val="00C50405"/>
    <w:rsid w:val="00C51CCA"/>
    <w:rsid w:val="00C5504F"/>
    <w:rsid w:val="00C57B55"/>
    <w:rsid w:val="00C63376"/>
    <w:rsid w:val="00C70432"/>
    <w:rsid w:val="00C74F97"/>
    <w:rsid w:val="00C8276E"/>
    <w:rsid w:val="00C842AC"/>
    <w:rsid w:val="00C86F5D"/>
    <w:rsid w:val="00C96688"/>
    <w:rsid w:val="00CA0723"/>
    <w:rsid w:val="00CA79A4"/>
    <w:rsid w:val="00CB1690"/>
    <w:rsid w:val="00CB4583"/>
    <w:rsid w:val="00CC1F4C"/>
    <w:rsid w:val="00CC4365"/>
    <w:rsid w:val="00CD11B0"/>
    <w:rsid w:val="00CD29AC"/>
    <w:rsid w:val="00CE71C2"/>
    <w:rsid w:val="00CE76E2"/>
    <w:rsid w:val="00CF34E9"/>
    <w:rsid w:val="00CF42D5"/>
    <w:rsid w:val="00CF4EDA"/>
    <w:rsid w:val="00D021CB"/>
    <w:rsid w:val="00D037D8"/>
    <w:rsid w:val="00D07B64"/>
    <w:rsid w:val="00D10F1A"/>
    <w:rsid w:val="00D116F8"/>
    <w:rsid w:val="00D12CF4"/>
    <w:rsid w:val="00D13109"/>
    <w:rsid w:val="00D17596"/>
    <w:rsid w:val="00D21D54"/>
    <w:rsid w:val="00D22640"/>
    <w:rsid w:val="00D24993"/>
    <w:rsid w:val="00D26D3A"/>
    <w:rsid w:val="00D3202B"/>
    <w:rsid w:val="00D36A22"/>
    <w:rsid w:val="00D36D4D"/>
    <w:rsid w:val="00D40138"/>
    <w:rsid w:val="00D45EE3"/>
    <w:rsid w:val="00D50618"/>
    <w:rsid w:val="00D509E9"/>
    <w:rsid w:val="00D53B1C"/>
    <w:rsid w:val="00D61770"/>
    <w:rsid w:val="00D66BC0"/>
    <w:rsid w:val="00D741B0"/>
    <w:rsid w:val="00D7554D"/>
    <w:rsid w:val="00D906B9"/>
    <w:rsid w:val="00D91C4D"/>
    <w:rsid w:val="00DA1B12"/>
    <w:rsid w:val="00DA1CDB"/>
    <w:rsid w:val="00DA54C9"/>
    <w:rsid w:val="00DA6739"/>
    <w:rsid w:val="00DA6CAE"/>
    <w:rsid w:val="00DB11F5"/>
    <w:rsid w:val="00DB1A9E"/>
    <w:rsid w:val="00DB31D6"/>
    <w:rsid w:val="00DB35FF"/>
    <w:rsid w:val="00DB4005"/>
    <w:rsid w:val="00DC34EB"/>
    <w:rsid w:val="00DC4E95"/>
    <w:rsid w:val="00DC74F1"/>
    <w:rsid w:val="00DD2750"/>
    <w:rsid w:val="00DD77DA"/>
    <w:rsid w:val="00DE727E"/>
    <w:rsid w:val="00DF1E5B"/>
    <w:rsid w:val="00DF2275"/>
    <w:rsid w:val="00DF3F5E"/>
    <w:rsid w:val="00DF5653"/>
    <w:rsid w:val="00E0596E"/>
    <w:rsid w:val="00E06F66"/>
    <w:rsid w:val="00E27C9C"/>
    <w:rsid w:val="00E356E5"/>
    <w:rsid w:val="00E36F81"/>
    <w:rsid w:val="00E45765"/>
    <w:rsid w:val="00E47229"/>
    <w:rsid w:val="00E5098C"/>
    <w:rsid w:val="00E509C0"/>
    <w:rsid w:val="00E60213"/>
    <w:rsid w:val="00E603EB"/>
    <w:rsid w:val="00E62A9F"/>
    <w:rsid w:val="00E661B2"/>
    <w:rsid w:val="00E74D29"/>
    <w:rsid w:val="00E77567"/>
    <w:rsid w:val="00E83C74"/>
    <w:rsid w:val="00E83CEE"/>
    <w:rsid w:val="00E84F7A"/>
    <w:rsid w:val="00E91F18"/>
    <w:rsid w:val="00E9226D"/>
    <w:rsid w:val="00E94DE3"/>
    <w:rsid w:val="00EA416C"/>
    <w:rsid w:val="00EA5941"/>
    <w:rsid w:val="00EA6815"/>
    <w:rsid w:val="00EB2145"/>
    <w:rsid w:val="00EB60CE"/>
    <w:rsid w:val="00EB7D53"/>
    <w:rsid w:val="00EC18A7"/>
    <w:rsid w:val="00ED5A27"/>
    <w:rsid w:val="00EE3146"/>
    <w:rsid w:val="00EF29FF"/>
    <w:rsid w:val="00EF50BB"/>
    <w:rsid w:val="00EF53FF"/>
    <w:rsid w:val="00EF7ABA"/>
    <w:rsid w:val="00F00192"/>
    <w:rsid w:val="00F01DF6"/>
    <w:rsid w:val="00F0340D"/>
    <w:rsid w:val="00F04943"/>
    <w:rsid w:val="00F04E80"/>
    <w:rsid w:val="00F059A6"/>
    <w:rsid w:val="00F1293F"/>
    <w:rsid w:val="00F137FB"/>
    <w:rsid w:val="00F23756"/>
    <w:rsid w:val="00F2523A"/>
    <w:rsid w:val="00F25FFA"/>
    <w:rsid w:val="00F310D2"/>
    <w:rsid w:val="00F3426F"/>
    <w:rsid w:val="00F35AC2"/>
    <w:rsid w:val="00F36F3D"/>
    <w:rsid w:val="00F46C98"/>
    <w:rsid w:val="00F47216"/>
    <w:rsid w:val="00F477BD"/>
    <w:rsid w:val="00F53491"/>
    <w:rsid w:val="00F65A1C"/>
    <w:rsid w:val="00F66F50"/>
    <w:rsid w:val="00F82FF8"/>
    <w:rsid w:val="00F8330D"/>
    <w:rsid w:val="00F84305"/>
    <w:rsid w:val="00F8485C"/>
    <w:rsid w:val="00F852FB"/>
    <w:rsid w:val="00F85BF7"/>
    <w:rsid w:val="00F87149"/>
    <w:rsid w:val="00F87FFE"/>
    <w:rsid w:val="00F954C9"/>
    <w:rsid w:val="00F9682A"/>
    <w:rsid w:val="00FA4CF0"/>
    <w:rsid w:val="00FA61AA"/>
    <w:rsid w:val="00FA69A4"/>
    <w:rsid w:val="00FB0ECB"/>
    <w:rsid w:val="00FB1279"/>
    <w:rsid w:val="00FB1495"/>
    <w:rsid w:val="00FB3196"/>
    <w:rsid w:val="00FB493B"/>
    <w:rsid w:val="00FC3832"/>
    <w:rsid w:val="00FC50DD"/>
    <w:rsid w:val="00FD1694"/>
    <w:rsid w:val="00FD7636"/>
    <w:rsid w:val="00FE3229"/>
    <w:rsid w:val="00FE74C3"/>
    <w:rsid w:val="00FE7C15"/>
    <w:rsid w:val="00FF215C"/>
    <w:rsid w:val="00FF49E8"/>
    <w:rsid w:val="00FF672F"/>
    <w:rsid w:val="00FF7F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E7D79"/>
  <w15:chartTrackingRefBased/>
  <w15:docId w15:val="{B85E9BAB-895A-421F-9097-EB778B748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94438"/>
    <w:pPr>
      <w:spacing w:after="200" w:line="276" w:lineRule="auto"/>
    </w:pPr>
    <w:rPr>
      <w:sz w:val="22"/>
      <w:szCs w:val="22"/>
      <w:lang w:eastAsia="en-US"/>
    </w:rPr>
  </w:style>
  <w:style w:type="paragraph" w:styleId="Heading1">
    <w:name w:val="heading 1"/>
    <w:basedOn w:val="Normal"/>
    <w:next w:val="Normal"/>
    <w:link w:val="Heading1Char"/>
    <w:uiPriority w:val="9"/>
    <w:qFormat/>
    <w:rsid w:val="00C51CCA"/>
    <w:pPr>
      <w:keepNext/>
      <w:outlineLvl w:val="0"/>
    </w:pPr>
    <w:rPr>
      <w:rFonts w:cs="Arial"/>
      <w:b/>
      <w:caps/>
    </w:rPr>
  </w:style>
  <w:style w:type="paragraph" w:styleId="Heading2">
    <w:name w:val="heading 2"/>
    <w:basedOn w:val="Normal"/>
    <w:next w:val="Normal"/>
    <w:link w:val="Heading2Char"/>
    <w:uiPriority w:val="9"/>
    <w:qFormat/>
    <w:rsid w:val="000E31C1"/>
    <w:pPr>
      <w:keepNext/>
      <w:outlineLvl w:val="1"/>
    </w:pPr>
    <w:rPr>
      <w:rFonts w:cs="Arial"/>
      <w:b/>
    </w:rPr>
  </w:style>
  <w:style w:type="paragraph" w:styleId="Heading3">
    <w:name w:val="heading 3"/>
    <w:basedOn w:val="Normal"/>
    <w:next w:val="Normal"/>
    <w:link w:val="Heading3Char"/>
    <w:uiPriority w:val="9"/>
    <w:qFormat/>
    <w:rsid w:val="000E31C1"/>
    <w:pPr>
      <w:keepNext/>
      <w:outlineLvl w:val="2"/>
    </w:pPr>
    <w:rPr>
      <w:rFonts w:cs="Arial"/>
      <w:b/>
      <w:i/>
    </w:rPr>
  </w:style>
  <w:style w:type="paragraph" w:styleId="Heading4">
    <w:name w:val="heading 4"/>
    <w:basedOn w:val="Normal"/>
    <w:next w:val="Normal"/>
    <w:link w:val="Heading4Char"/>
    <w:uiPriority w:val="9"/>
    <w:qFormat/>
    <w:rsid w:val="000E31C1"/>
    <w:pPr>
      <w:keepNext/>
      <w:outlineLvl w:val="3"/>
    </w:pPr>
    <w:rPr>
      <w:rFonts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1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185"/>
  </w:style>
  <w:style w:type="paragraph" w:styleId="Footer">
    <w:name w:val="footer"/>
    <w:basedOn w:val="Normal"/>
    <w:link w:val="FooterChar"/>
    <w:uiPriority w:val="99"/>
    <w:unhideWhenUsed/>
    <w:rsid w:val="00A601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185"/>
  </w:style>
  <w:style w:type="paragraph" w:styleId="BalloonText">
    <w:name w:val="Balloon Text"/>
    <w:basedOn w:val="Normal"/>
    <w:link w:val="BalloonTextChar"/>
    <w:uiPriority w:val="99"/>
    <w:semiHidden/>
    <w:unhideWhenUsed/>
    <w:rsid w:val="00A60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185"/>
    <w:rPr>
      <w:rFonts w:ascii="Tahoma" w:hAnsi="Tahoma" w:cs="Tahoma"/>
      <w:sz w:val="16"/>
      <w:szCs w:val="16"/>
    </w:rPr>
  </w:style>
  <w:style w:type="numbering" w:customStyle="1" w:styleId="KeyPoints">
    <w:name w:val="Key Points"/>
    <w:basedOn w:val="NoList"/>
    <w:uiPriority w:val="99"/>
    <w:rsid w:val="00005CAA"/>
    <w:pPr>
      <w:numPr>
        <w:numId w:val="1"/>
      </w:numPr>
    </w:pPr>
  </w:style>
  <w:style w:type="paragraph" w:customStyle="1" w:styleId="1NumberedPointsStyle">
    <w:name w:val="1. Numbered Points Style"/>
    <w:basedOn w:val="ListParagraph"/>
    <w:rsid w:val="00BD1A6F"/>
    <w:pPr>
      <w:numPr>
        <w:numId w:val="0"/>
      </w:numPr>
    </w:pPr>
  </w:style>
  <w:style w:type="numbering" w:customStyle="1" w:styleId="BulletList">
    <w:name w:val="Bullet List"/>
    <w:uiPriority w:val="99"/>
    <w:rsid w:val="00091608"/>
    <w:pPr>
      <w:numPr>
        <w:numId w:val="3"/>
      </w:numPr>
    </w:pPr>
  </w:style>
  <w:style w:type="paragraph" w:customStyle="1" w:styleId="1BulletStyleList">
    <w:name w:val="1. Bullet Style List"/>
    <w:basedOn w:val="Normal"/>
    <w:rsid w:val="00CE71C2"/>
    <w:pPr>
      <w:spacing w:line="240" w:lineRule="auto"/>
    </w:pPr>
    <w:rPr>
      <w:rFonts w:eastAsia="Times New Roman"/>
      <w:szCs w:val="20"/>
      <w:lang w:eastAsia="en-AU"/>
    </w:rPr>
  </w:style>
  <w:style w:type="character" w:customStyle="1" w:styleId="Heading1Char">
    <w:name w:val="Heading 1 Char"/>
    <w:basedOn w:val="DefaultParagraphFont"/>
    <w:link w:val="Heading1"/>
    <w:uiPriority w:val="9"/>
    <w:rsid w:val="00C51CCA"/>
    <w:rPr>
      <w:rFonts w:cs="Arial"/>
      <w:b/>
      <w:caps/>
      <w:sz w:val="22"/>
      <w:szCs w:val="22"/>
      <w:lang w:eastAsia="en-US"/>
    </w:rPr>
  </w:style>
  <w:style w:type="character" w:customStyle="1" w:styleId="Heading2Char">
    <w:name w:val="Heading 2 Char"/>
    <w:basedOn w:val="DefaultParagraphFont"/>
    <w:link w:val="Heading2"/>
    <w:uiPriority w:val="9"/>
    <w:rsid w:val="000E31C1"/>
    <w:rPr>
      <w:rFonts w:cs="Arial"/>
      <w:b/>
      <w:sz w:val="22"/>
      <w:szCs w:val="22"/>
      <w:lang w:eastAsia="en-US"/>
    </w:rPr>
  </w:style>
  <w:style w:type="character" w:customStyle="1" w:styleId="Heading3Char">
    <w:name w:val="Heading 3 Char"/>
    <w:basedOn w:val="DefaultParagraphFont"/>
    <w:link w:val="Heading3"/>
    <w:uiPriority w:val="9"/>
    <w:rsid w:val="000E31C1"/>
    <w:rPr>
      <w:rFonts w:cs="Arial"/>
      <w:b/>
      <w:i/>
      <w:sz w:val="22"/>
      <w:szCs w:val="22"/>
      <w:lang w:eastAsia="en-US"/>
    </w:rPr>
  </w:style>
  <w:style w:type="character" w:customStyle="1" w:styleId="Heading4Char">
    <w:name w:val="Heading 4 Char"/>
    <w:basedOn w:val="DefaultParagraphFont"/>
    <w:link w:val="Heading4"/>
    <w:uiPriority w:val="9"/>
    <w:rsid w:val="000E31C1"/>
    <w:rPr>
      <w:rFonts w:cs="Arial"/>
      <w:i/>
      <w:sz w:val="22"/>
      <w:szCs w:val="22"/>
      <w:lang w:eastAsia="en-US"/>
    </w:rPr>
  </w:style>
  <w:style w:type="paragraph" w:styleId="ListBullet">
    <w:name w:val="List Bullet"/>
    <w:basedOn w:val="Normal"/>
    <w:uiPriority w:val="99"/>
    <w:unhideWhenUsed/>
    <w:qFormat/>
    <w:rsid w:val="00091608"/>
    <w:pPr>
      <w:numPr>
        <w:numId w:val="48"/>
      </w:numPr>
    </w:pPr>
  </w:style>
  <w:style w:type="paragraph" w:styleId="ListBullet2">
    <w:name w:val="List Bullet 2"/>
    <w:basedOn w:val="Normal"/>
    <w:uiPriority w:val="99"/>
    <w:unhideWhenUsed/>
    <w:rsid w:val="00091608"/>
    <w:pPr>
      <w:numPr>
        <w:ilvl w:val="1"/>
        <w:numId w:val="48"/>
      </w:numPr>
    </w:pPr>
  </w:style>
  <w:style w:type="paragraph" w:styleId="ListBullet3">
    <w:name w:val="List Bullet 3"/>
    <w:basedOn w:val="Normal"/>
    <w:uiPriority w:val="99"/>
    <w:unhideWhenUsed/>
    <w:rsid w:val="00091608"/>
    <w:pPr>
      <w:numPr>
        <w:ilvl w:val="2"/>
        <w:numId w:val="48"/>
      </w:numPr>
    </w:pPr>
  </w:style>
  <w:style w:type="paragraph" w:styleId="ListBullet4">
    <w:name w:val="List Bullet 4"/>
    <w:basedOn w:val="Normal"/>
    <w:uiPriority w:val="99"/>
    <w:unhideWhenUsed/>
    <w:rsid w:val="00091608"/>
    <w:pPr>
      <w:numPr>
        <w:ilvl w:val="3"/>
        <w:numId w:val="48"/>
      </w:numPr>
    </w:pPr>
  </w:style>
  <w:style w:type="paragraph" w:styleId="ListBullet5">
    <w:name w:val="List Bullet 5"/>
    <w:basedOn w:val="Normal"/>
    <w:uiPriority w:val="99"/>
    <w:unhideWhenUsed/>
    <w:rsid w:val="00091608"/>
    <w:pPr>
      <w:numPr>
        <w:ilvl w:val="4"/>
        <w:numId w:val="48"/>
      </w:numPr>
    </w:pPr>
  </w:style>
  <w:style w:type="numbering" w:customStyle="1" w:styleId="Attach">
    <w:name w:val="Attach"/>
    <w:basedOn w:val="NoList"/>
    <w:uiPriority w:val="99"/>
    <w:rsid w:val="00607FC9"/>
    <w:pPr>
      <w:numPr>
        <w:numId w:val="14"/>
      </w:numPr>
    </w:pPr>
  </w:style>
  <w:style w:type="paragraph" w:customStyle="1" w:styleId="Classification">
    <w:name w:val="Classification"/>
    <w:basedOn w:val="Normal"/>
    <w:uiPriority w:val="10"/>
    <w:qFormat/>
    <w:rsid w:val="00646122"/>
    <w:pPr>
      <w:tabs>
        <w:tab w:val="center" w:pos="4536"/>
        <w:tab w:val="center" w:pos="4819"/>
        <w:tab w:val="right" w:pos="9356"/>
      </w:tabs>
      <w:spacing w:after="240"/>
      <w:jc w:val="center"/>
    </w:pPr>
    <w:rPr>
      <w:rFonts w:eastAsia="Times New Roman" w:cs="Arial"/>
      <w:color w:val="FF0000"/>
      <w:sz w:val="28"/>
      <w:szCs w:val="28"/>
      <w:lang w:eastAsia="en-AU"/>
    </w:rPr>
  </w:style>
  <w:style w:type="paragraph" w:styleId="ListParagraph">
    <w:name w:val="List Paragraph"/>
    <w:basedOn w:val="Normal"/>
    <w:uiPriority w:val="34"/>
    <w:rsid w:val="003556BD"/>
    <w:pPr>
      <w:numPr>
        <w:numId w:val="39"/>
      </w:numPr>
    </w:pPr>
  </w:style>
  <w:style w:type="character" w:styleId="BookTitle">
    <w:name w:val="Book Title"/>
    <w:basedOn w:val="DefaultParagraphFont"/>
    <w:uiPriority w:val="33"/>
    <w:rsid w:val="00383020"/>
    <w:rPr>
      <w:bCs/>
      <w:i/>
      <w:smallCaps/>
      <w:spacing w:val="5"/>
    </w:rPr>
  </w:style>
  <w:style w:type="paragraph" w:styleId="ListNumber">
    <w:name w:val="List Number"/>
    <w:basedOn w:val="Normal"/>
    <w:uiPriority w:val="99"/>
    <w:qFormat/>
    <w:rsid w:val="00005CAA"/>
    <w:pPr>
      <w:numPr>
        <w:numId w:val="47"/>
      </w:numPr>
    </w:pPr>
  </w:style>
  <w:style w:type="paragraph" w:styleId="ListNumber2">
    <w:name w:val="List Number 2"/>
    <w:basedOn w:val="Normal"/>
    <w:uiPriority w:val="99"/>
    <w:rsid w:val="00005CAA"/>
    <w:pPr>
      <w:numPr>
        <w:ilvl w:val="1"/>
        <w:numId w:val="47"/>
      </w:numPr>
    </w:pPr>
  </w:style>
  <w:style w:type="paragraph" w:styleId="ListNumber3">
    <w:name w:val="List Number 3"/>
    <w:basedOn w:val="Normal"/>
    <w:uiPriority w:val="99"/>
    <w:rsid w:val="00005CAA"/>
    <w:pPr>
      <w:numPr>
        <w:ilvl w:val="2"/>
        <w:numId w:val="47"/>
      </w:numPr>
    </w:pPr>
  </w:style>
  <w:style w:type="paragraph" w:styleId="ListNumber4">
    <w:name w:val="List Number 4"/>
    <w:basedOn w:val="Normal"/>
    <w:uiPriority w:val="99"/>
    <w:rsid w:val="00005CAA"/>
    <w:pPr>
      <w:numPr>
        <w:ilvl w:val="3"/>
        <w:numId w:val="47"/>
      </w:numPr>
    </w:pPr>
  </w:style>
  <w:style w:type="paragraph" w:styleId="ListNumber5">
    <w:name w:val="List Number 5"/>
    <w:basedOn w:val="Normal"/>
    <w:uiPriority w:val="99"/>
    <w:rsid w:val="00005CAA"/>
    <w:pPr>
      <w:numPr>
        <w:ilvl w:val="4"/>
        <w:numId w:val="47"/>
      </w:numPr>
    </w:pPr>
  </w:style>
  <w:style w:type="paragraph" w:customStyle="1" w:styleId="Footerclassification">
    <w:name w:val="Footer classification"/>
    <w:basedOn w:val="Classification"/>
    <w:rsid w:val="00D021CB"/>
    <w:pPr>
      <w:spacing w:before="240" w:after="0"/>
    </w:pPr>
  </w:style>
  <w:style w:type="table" w:styleId="TableGrid">
    <w:name w:val="Table Grid"/>
    <w:basedOn w:val="TableNormal"/>
    <w:uiPriority w:val="59"/>
    <w:rsid w:val="00100BEF"/>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rFonts w:ascii="Arial" w:hAnsi="Arial"/>
        <w:sz w:val="20"/>
      </w:rPr>
    </w:tblStylePr>
    <w:tblStylePr w:type="lastRow">
      <w:pPr>
        <w:wordWrap/>
        <w:spacing w:beforeLines="0" w:beforeAutospacing="0" w:afterLines="0" w:afterAutospacing="0"/>
      </w:pPr>
      <w:rPr>
        <w:rFonts w:ascii="Arial" w:hAnsi="Arial"/>
        <w:sz w:val="20"/>
      </w:rPr>
    </w:tblStylePr>
    <w:tblStylePr w:type="band1Horz">
      <w:pPr>
        <w:wordWrap/>
        <w:spacing w:beforeLines="0" w:beforeAutospacing="0" w:afterLines="0" w:afterAutospacing="0" w:line="240" w:lineRule="auto"/>
        <w:contextualSpacing w:val="0"/>
        <w:mirrorIndents w:val="0"/>
      </w:pPr>
      <w:rPr>
        <w:rFonts w:ascii="Arial" w:hAnsi="Arial"/>
        <w:sz w:val="20"/>
      </w:rPr>
    </w:tblStylePr>
    <w:tblStylePr w:type="band2Horz">
      <w:pPr>
        <w:wordWrap/>
        <w:spacing w:beforeLines="0" w:beforeAutospacing="0" w:afterLines="0" w:afterAutospacing="0"/>
        <w:contextualSpacing w:val="0"/>
        <w:mirrorIndents w:val="0"/>
      </w:pPr>
      <w:rPr>
        <w:rFonts w:ascii="Arial" w:hAnsi="Arial"/>
        <w:sz w:val="20"/>
      </w:rPr>
    </w:tblStylePr>
  </w:style>
  <w:style w:type="paragraph" w:customStyle="1" w:styleId="Tabletext">
    <w:name w:val="Table text"/>
    <w:basedOn w:val="Normal"/>
    <w:uiPriority w:val="9"/>
    <w:qFormat/>
    <w:rsid w:val="005A126E"/>
    <w:pPr>
      <w:spacing w:after="0"/>
    </w:pPr>
  </w:style>
  <w:style w:type="paragraph" w:customStyle="1" w:styleId="Classificationsensitivity">
    <w:name w:val="Classification sensitivity"/>
    <w:basedOn w:val="Classification"/>
    <w:rsid w:val="002C5813"/>
    <w:rPr>
      <w:sz w:val="22"/>
    </w:rPr>
  </w:style>
  <w:style w:type="character" w:styleId="CommentReference">
    <w:name w:val="annotation reference"/>
    <w:basedOn w:val="DefaultParagraphFont"/>
    <w:uiPriority w:val="99"/>
    <w:semiHidden/>
    <w:unhideWhenUsed/>
    <w:rsid w:val="002A7492"/>
    <w:rPr>
      <w:sz w:val="16"/>
      <w:szCs w:val="16"/>
    </w:rPr>
  </w:style>
  <w:style w:type="paragraph" w:styleId="CommentText">
    <w:name w:val="annotation text"/>
    <w:basedOn w:val="Normal"/>
    <w:link w:val="CommentTextChar"/>
    <w:uiPriority w:val="99"/>
    <w:semiHidden/>
    <w:unhideWhenUsed/>
    <w:rsid w:val="002A7492"/>
    <w:pPr>
      <w:spacing w:line="240" w:lineRule="auto"/>
    </w:pPr>
    <w:rPr>
      <w:sz w:val="20"/>
      <w:szCs w:val="20"/>
    </w:rPr>
  </w:style>
  <w:style w:type="character" w:customStyle="1" w:styleId="CommentTextChar">
    <w:name w:val="Comment Text Char"/>
    <w:basedOn w:val="DefaultParagraphFont"/>
    <w:link w:val="CommentText"/>
    <w:uiPriority w:val="99"/>
    <w:semiHidden/>
    <w:rsid w:val="002A7492"/>
    <w:rPr>
      <w:lang w:eastAsia="en-US"/>
    </w:rPr>
  </w:style>
  <w:style w:type="paragraph" w:styleId="CommentSubject">
    <w:name w:val="annotation subject"/>
    <w:basedOn w:val="CommentText"/>
    <w:next w:val="CommentText"/>
    <w:link w:val="CommentSubjectChar"/>
    <w:uiPriority w:val="99"/>
    <w:semiHidden/>
    <w:unhideWhenUsed/>
    <w:rsid w:val="002A7492"/>
    <w:rPr>
      <w:b/>
      <w:bCs/>
    </w:rPr>
  </w:style>
  <w:style w:type="character" w:customStyle="1" w:styleId="CommentSubjectChar">
    <w:name w:val="Comment Subject Char"/>
    <w:basedOn w:val="CommentTextChar"/>
    <w:link w:val="CommentSubject"/>
    <w:uiPriority w:val="99"/>
    <w:semiHidden/>
    <w:rsid w:val="002A749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329C294FBF0438E5982FF4547111B" ma:contentTypeVersion="10" ma:contentTypeDescription="Create a new document." ma:contentTypeScope="" ma:versionID="07be2a75ec6bcca08399af0a62a3fd00">
  <xsd:schema xmlns:xsd="http://www.w3.org/2001/XMLSchema" xmlns:xs="http://www.w3.org/2001/XMLSchema" xmlns:p="http://schemas.microsoft.com/office/2006/metadata/properties" xmlns:ns3="7a780211-40da-463b-9070-9cb515f5a0ff" targetNamespace="http://schemas.microsoft.com/office/2006/metadata/properties" ma:root="true" ma:fieldsID="92aa5eda48842bcd3c012dbdc87c3157" ns3:_="">
    <xsd:import namespace="7a780211-40da-463b-9070-9cb515f5a0f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780211-40da-463b-9070-9cb515f5a0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D3DB7-147D-407B-B034-A63C38F3EB9D}">
  <ds:schemaRef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7a780211-40da-463b-9070-9cb515f5a0ff"/>
    <ds:schemaRef ds:uri="http://www.w3.org/XML/1998/namespace"/>
    <ds:schemaRef ds:uri="http://purl.org/dc/dcmitype/"/>
  </ds:schemaRefs>
</ds:datastoreItem>
</file>

<file path=customXml/itemProps2.xml><?xml version="1.0" encoding="utf-8"?>
<ds:datastoreItem xmlns:ds="http://schemas.openxmlformats.org/officeDocument/2006/customXml" ds:itemID="{B5D39E57-FC39-4C66-BEA5-6F17030C41BC}">
  <ds:schemaRefs>
    <ds:schemaRef ds:uri="http://schemas.microsoft.com/sharepoint/v3/contenttype/forms"/>
  </ds:schemaRefs>
</ds:datastoreItem>
</file>

<file path=customXml/itemProps3.xml><?xml version="1.0" encoding="utf-8"?>
<ds:datastoreItem xmlns:ds="http://schemas.openxmlformats.org/officeDocument/2006/customXml" ds:itemID="{8E86732B-03FD-4C98-93A0-C08888C96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780211-40da-463b-9070-9cb515f5a0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5C17EA-2FE5-4361-891E-33343E1E6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C8DE895B.dotm</Template>
  <TotalTime>0</TotalTime>
  <Pages>2</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Att E - Explanatory statement</vt:lpstr>
    </vt:vector>
  </TitlesOfParts>
  <Company>The Department of the Environment</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 E - Explanatory statement</dc:title>
  <dc:subject/>
  <dc:creator>Alexander Blanden</dc:creator>
  <cp:keywords/>
  <dc:description/>
  <cp:lastModifiedBy>Daryl Venables</cp:lastModifiedBy>
  <cp:revision>3</cp:revision>
  <dcterms:created xsi:type="dcterms:W3CDTF">2020-07-03T06:17:00Z</dcterms:created>
  <dcterms:modified xsi:type="dcterms:W3CDTF">2020-07-03T06:17:00Z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0x010100C33329C294FBF0438E5982FF4547111B</vt:lpwstr>
  </property>
  <property fmtid="{D5CDD505-2E9C-101B-9397-08002B2CF9AE}" pid="3" name="RecordPoint_ActiveItemUniqueId">
    <vt:lpwstr>{37d0596a-d134-4c21-adad-2e0ea2d47cd7}</vt:lpwstr>
  </property>
  <property fmtid="{D5CDD505-2E9C-101B-9397-08002B2CF9AE}" pid="4" name="RecordPoint_WorkflowType">
    <vt:lpwstr>ActiveSubmitStub</vt:lpwstr>
  </property>
  <property fmtid="{D5CDD505-2E9C-101B-9397-08002B2CF9AE}" pid="5" name="RecordPoint_ActiveItemSiteId">
    <vt:lpwstr>{8003c3b3-d20c-4e9a-bee9-0e2243d810ee}</vt:lpwstr>
  </property>
  <property fmtid="{D5CDD505-2E9C-101B-9397-08002B2CF9AE}" pid="6" name="RecordPoint_ActiveItemListId">
    <vt:lpwstr>{a0e6c625-28a9-4898-9066-97abccbd6970}</vt:lpwstr>
  </property>
  <property fmtid="{D5CDD505-2E9C-101B-9397-08002B2CF9AE}" pid="7" name="RecordPoint_ActiveItemWebId">
    <vt:lpwstr>{ce0940a8-fbdd-4d61-aa5f-5fccf7e3a693}</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SubmissionCompleted">
    <vt:lpwstr/>
  </property>
  <property fmtid="{D5CDD505-2E9C-101B-9397-08002B2CF9AE}" pid="11" name="RecordPoint_ActiveItemMoved">
    <vt:lpwstr/>
  </property>
  <property fmtid="{D5CDD505-2E9C-101B-9397-08002B2CF9AE}" pid="12" name="RecordPoint_RecordFormat">
    <vt:lpwstr/>
  </property>
</Properties>
</file>