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EBA0C" w14:textId="77777777" w:rsidR="00F5638C" w:rsidRPr="009B52E2" w:rsidRDefault="00F5638C" w:rsidP="00F5638C">
      <w:pPr>
        <w:rPr>
          <w:sz w:val="28"/>
        </w:rPr>
      </w:pPr>
      <w:r w:rsidRPr="009B52E2">
        <w:rPr>
          <w:noProof/>
          <w:lang w:eastAsia="en-AU"/>
        </w:rPr>
        <w:drawing>
          <wp:inline distT="0" distB="0" distL="0" distR="0" wp14:anchorId="56E289A6" wp14:editId="4BC78B5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43BA6" w14:textId="77777777" w:rsidR="00F5638C" w:rsidRPr="009B52E2" w:rsidRDefault="00F5638C" w:rsidP="00F5638C">
      <w:pPr>
        <w:rPr>
          <w:sz w:val="19"/>
        </w:rPr>
      </w:pPr>
    </w:p>
    <w:p w14:paraId="5FA10840" w14:textId="34D52335" w:rsidR="00F5638C" w:rsidRPr="009B52E2" w:rsidRDefault="00B17C0A" w:rsidP="00F5638C">
      <w:pPr>
        <w:pStyle w:val="ShortT"/>
      </w:pPr>
      <w:r w:rsidRPr="009B52E2">
        <w:t>Currency (Australian Coins)</w:t>
      </w:r>
      <w:r w:rsidR="00F5638C" w:rsidRPr="009B52E2">
        <w:t xml:space="preserve"> Amendment (</w:t>
      </w:r>
      <w:r w:rsidRPr="009B52E2">
        <w:t>2020 Royal Australian Mint No.</w:t>
      </w:r>
      <w:r w:rsidR="009B52E2" w:rsidRPr="009B52E2">
        <w:t> </w:t>
      </w:r>
      <w:r w:rsidR="00F15B3E" w:rsidRPr="009B52E2">
        <w:t>3</w:t>
      </w:r>
      <w:r w:rsidR="00F5638C" w:rsidRPr="009B52E2">
        <w:t xml:space="preserve">) </w:t>
      </w:r>
      <w:r w:rsidRPr="009B52E2">
        <w:t>Determination</w:t>
      </w:r>
      <w:r w:rsidR="00F5638C" w:rsidRPr="009B52E2">
        <w:t xml:space="preserve"> </w:t>
      </w:r>
      <w:r w:rsidRPr="009B52E2">
        <w:t>2020</w:t>
      </w:r>
    </w:p>
    <w:p w14:paraId="3FC65AE3" w14:textId="3C0A6C1B" w:rsidR="00F5638C" w:rsidRPr="009B52E2" w:rsidRDefault="00F5638C" w:rsidP="00F5638C">
      <w:pPr>
        <w:pStyle w:val="SignCoverPageStart"/>
        <w:spacing w:before="240"/>
        <w:rPr>
          <w:szCs w:val="22"/>
        </w:rPr>
      </w:pPr>
      <w:r w:rsidRPr="009B52E2">
        <w:rPr>
          <w:szCs w:val="22"/>
        </w:rPr>
        <w:t xml:space="preserve">I, </w:t>
      </w:r>
      <w:r w:rsidR="00B17C0A" w:rsidRPr="009B52E2">
        <w:rPr>
          <w:szCs w:val="22"/>
        </w:rPr>
        <w:t>Michael Sukkar, Minister for Housing and Assistant Treasurer, m</w:t>
      </w:r>
      <w:r w:rsidR="00937E2A" w:rsidRPr="009B52E2">
        <w:rPr>
          <w:szCs w:val="22"/>
        </w:rPr>
        <w:t>ake the following determination.</w:t>
      </w:r>
    </w:p>
    <w:p w14:paraId="379995ED" w14:textId="0FC34030" w:rsidR="00F5638C" w:rsidRPr="009B52E2" w:rsidRDefault="00190F32" w:rsidP="00F5638C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Dated: 30 June </w:t>
      </w:r>
      <w:r w:rsidR="00B17C0A" w:rsidRPr="009B52E2">
        <w:rPr>
          <w:szCs w:val="22"/>
        </w:rPr>
        <w:t>2020</w:t>
      </w:r>
    </w:p>
    <w:p w14:paraId="03C2B21F" w14:textId="77777777" w:rsidR="00937E2A" w:rsidRPr="009B52E2" w:rsidRDefault="00937E2A" w:rsidP="00937E2A">
      <w:pPr>
        <w:keepNext/>
        <w:spacing w:before="840" w:after="1080" w:line="300" w:lineRule="atLeast"/>
        <w:ind w:right="397"/>
        <w:jc w:val="both"/>
        <w:rPr>
          <w:szCs w:val="22"/>
        </w:rPr>
      </w:pPr>
    </w:p>
    <w:p w14:paraId="1A196850" w14:textId="1E2DCB58" w:rsidR="00F5638C" w:rsidRPr="009B52E2" w:rsidRDefault="00B17C0A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B52E2">
        <w:rPr>
          <w:szCs w:val="22"/>
        </w:rPr>
        <w:t>Michael Sukkar</w:t>
      </w:r>
    </w:p>
    <w:p w14:paraId="5BC375EA" w14:textId="77777777" w:rsidR="00F5638C" w:rsidRPr="009B52E2" w:rsidRDefault="00B17C0A" w:rsidP="00F5638C">
      <w:pPr>
        <w:pStyle w:val="SignCoverPageEnd"/>
        <w:rPr>
          <w:szCs w:val="22"/>
        </w:rPr>
      </w:pPr>
      <w:r w:rsidRPr="009B52E2">
        <w:rPr>
          <w:szCs w:val="22"/>
        </w:rPr>
        <w:t>Minister for Housing</w:t>
      </w:r>
      <w:r w:rsidRPr="009B52E2">
        <w:rPr>
          <w:szCs w:val="22"/>
        </w:rPr>
        <w:br/>
        <w:t>Assistant Treasurer</w:t>
      </w:r>
    </w:p>
    <w:p w14:paraId="748F7C54" w14:textId="77777777" w:rsidR="00F5638C" w:rsidRPr="009B52E2" w:rsidRDefault="00F5638C" w:rsidP="00F5638C"/>
    <w:p w14:paraId="3FA1990D" w14:textId="77777777" w:rsidR="00F5638C" w:rsidRPr="009B52E2" w:rsidRDefault="00F5638C" w:rsidP="00F5638C">
      <w:pPr>
        <w:pStyle w:val="Header"/>
        <w:tabs>
          <w:tab w:val="clear" w:pos="4150"/>
          <w:tab w:val="clear" w:pos="8307"/>
        </w:tabs>
      </w:pPr>
      <w:r w:rsidRPr="009B52E2">
        <w:rPr>
          <w:rStyle w:val="CharAmSchNo"/>
        </w:rPr>
        <w:t xml:space="preserve"> </w:t>
      </w:r>
      <w:r w:rsidRPr="009B52E2">
        <w:rPr>
          <w:rStyle w:val="CharAmSchText"/>
        </w:rPr>
        <w:t xml:space="preserve"> </w:t>
      </w:r>
    </w:p>
    <w:p w14:paraId="35796F59" w14:textId="77777777" w:rsidR="00F5638C" w:rsidRPr="009B52E2" w:rsidRDefault="00F5638C" w:rsidP="00F5638C">
      <w:pPr>
        <w:pStyle w:val="Header"/>
        <w:tabs>
          <w:tab w:val="clear" w:pos="4150"/>
          <w:tab w:val="clear" w:pos="8307"/>
        </w:tabs>
      </w:pPr>
      <w:r w:rsidRPr="009B52E2">
        <w:rPr>
          <w:rStyle w:val="CharAmPartNo"/>
        </w:rPr>
        <w:t xml:space="preserve"> </w:t>
      </w:r>
      <w:r w:rsidRPr="009B52E2">
        <w:rPr>
          <w:rStyle w:val="CharAmPartText"/>
        </w:rPr>
        <w:t xml:space="preserve"> </w:t>
      </w:r>
    </w:p>
    <w:p w14:paraId="0EB18B31" w14:textId="77777777" w:rsidR="00F5638C" w:rsidRPr="009B52E2" w:rsidRDefault="00F5638C" w:rsidP="00F5638C">
      <w:pPr>
        <w:sectPr w:rsidR="00F5638C" w:rsidRPr="009B52E2" w:rsidSect="009B52E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C3592D1" w14:textId="77777777" w:rsidR="00F5638C" w:rsidRPr="009B52E2" w:rsidRDefault="00F5638C" w:rsidP="009B52E2">
      <w:pPr>
        <w:rPr>
          <w:sz w:val="36"/>
        </w:rPr>
      </w:pPr>
      <w:r w:rsidRPr="009B52E2">
        <w:rPr>
          <w:sz w:val="36"/>
        </w:rPr>
        <w:lastRenderedPageBreak/>
        <w:t>Contents</w:t>
      </w:r>
    </w:p>
    <w:p w14:paraId="3E4E48B9" w14:textId="48099F0B" w:rsidR="00F5638C" w:rsidRPr="009B52E2" w:rsidRDefault="00F5638C" w:rsidP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52E2">
        <w:fldChar w:fldCharType="begin"/>
      </w:r>
      <w:r w:rsidRPr="009B52E2">
        <w:instrText xml:space="preserve"> TOC \o "1-9" </w:instrText>
      </w:r>
      <w:r w:rsidRPr="009B52E2">
        <w:fldChar w:fldCharType="separate"/>
      </w:r>
      <w:r w:rsidRPr="009B52E2">
        <w:rPr>
          <w:noProof/>
        </w:rPr>
        <w:t>1</w:t>
      </w:r>
      <w:r w:rsidRPr="009B52E2">
        <w:rPr>
          <w:noProof/>
        </w:rPr>
        <w:tab/>
        <w:t>Name</w:t>
      </w:r>
      <w:r w:rsidRPr="009B52E2">
        <w:rPr>
          <w:noProof/>
        </w:rPr>
        <w:tab/>
      </w:r>
      <w:r w:rsidRPr="009B52E2">
        <w:rPr>
          <w:noProof/>
        </w:rPr>
        <w:fldChar w:fldCharType="begin"/>
      </w:r>
      <w:r w:rsidRPr="009B52E2">
        <w:rPr>
          <w:noProof/>
        </w:rPr>
        <w:instrText xml:space="preserve"> PAGEREF _Toc489621894 \h </w:instrText>
      </w:r>
      <w:r w:rsidRPr="009B52E2">
        <w:rPr>
          <w:noProof/>
        </w:rPr>
      </w:r>
      <w:r w:rsidRPr="009B52E2">
        <w:rPr>
          <w:noProof/>
        </w:rPr>
        <w:fldChar w:fldCharType="separate"/>
      </w:r>
      <w:r w:rsidR="00082F72">
        <w:rPr>
          <w:noProof/>
        </w:rPr>
        <w:t>1</w:t>
      </w:r>
      <w:r w:rsidRPr="009B52E2">
        <w:rPr>
          <w:noProof/>
        </w:rPr>
        <w:fldChar w:fldCharType="end"/>
      </w:r>
    </w:p>
    <w:p w14:paraId="5C48B127" w14:textId="617DFA70" w:rsidR="00F5638C" w:rsidRPr="009B52E2" w:rsidRDefault="00F5638C" w:rsidP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52E2">
        <w:rPr>
          <w:noProof/>
        </w:rPr>
        <w:t>2</w:t>
      </w:r>
      <w:r w:rsidRPr="009B52E2">
        <w:rPr>
          <w:noProof/>
        </w:rPr>
        <w:tab/>
        <w:t>Commencement</w:t>
      </w:r>
      <w:r w:rsidRPr="009B52E2">
        <w:rPr>
          <w:noProof/>
        </w:rPr>
        <w:tab/>
      </w:r>
      <w:r w:rsidRPr="009B52E2">
        <w:rPr>
          <w:noProof/>
        </w:rPr>
        <w:fldChar w:fldCharType="begin"/>
      </w:r>
      <w:r w:rsidRPr="009B52E2">
        <w:rPr>
          <w:noProof/>
        </w:rPr>
        <w:instrText xml:space="preserve"> PAGEREF _Toc489621895 \h </w:instrText>
      </w:r>
      <w:r w:rsidRPr="009B52E2">
        <w:rPr>
          <w:noProof/>
        </w:rPr>
      </w:r>
      <w:r w:rsidRPr="009B52E2">
        <w:rPr>
          <w:noProof/>
        </w:rPr>
        <w:fldChar w:fldCharType="separate"/>
      </w:r>
      <w:r w:rsidR="00082F72">
        <w:rPr>
          <w:noProof/>
        </w:rPr>
        <w:t>1</w:t>
      </w:r>
      <w:r w:rsidRPr="009B52E2">
        <w:rPr>
          <w:noProof/>
        </w:rPr>
        <w:fldChar w:fldCharType="end"/>
      </w:r>
    </w:p>
    <w:p w14:paraId="6BC11E1A" w14:textId="7165EE71" w:rsidR="00F5638C" w:rsidRPr="009B52E2" w:rsidRDefault="00F5638C" w:rsidP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52E2">
        <w:rPr>
          <w:noProof/>
        </w:rPr>
        <w:t>3</w:t>
      </w:r>
      <w:r w:rsidRPr="009B52E2">
        <w:rPr>
          <w:noProof/>
        </w:rPr>
        <w:tab/>
        <w:t>Authority</w:t>
      </w:r>
      <w:r w:rsidRPr="009B52E2">
        <w:rPr>
          <w:noProof/>
        </w:rPr>
        <w:tab/>
      </w:r>
      <w:r w:rsidRPr="009B52E2">
        <w:rPr>
          <w:noProof/>
        </w:rPr>
        <w:fldChar w:fldCharType="begin"/>
      </w:r>
      <w:r w:rsidRPr="009B52E2">
        <w:rPr>
          <w:noProof/>
        </w:rPr>
        <w:instrText xml:space="preserve"> PAGEREF _Toc489621896 \h </w:instrText>
      </w:r>
      <w:r w:rsidRPr="009B52E2">
        <w:rPr>
          <w:noProof/>
        </w:rPr>
      </w:r>
      <w:r w:rsidRPr="009B52E2">
        <w:rPr>
          <w:noProof/>
        </w:rPr>
        <w:fldChar w:fldCharType="separate"/>
      </w:r>
      <w:r w:rsidR="00082F72">
        <w:rPr>
          <w:noProof/>
        </w:rPr>
        <w:t>1</w:t>
      </w:r>
      <w:r w:rsidRPr="009B52E2">
        <w:rPr>
          <w:noProof/>
        </w:rPr>
        <w:fldChar w:fldCharType="end"/>
      </w:r>
    </w:p>
    <w:p w14:paraId="6AACABBA" w14:textId="3F6E001F" w:rsidR="00F5638C" w:rsidRPr="009B52E2" w:rsidRDefault="00F5638C" w:rsidP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52E2">
        <w:rPr>
          <w:noProof/>
        </w:rPr>
        <w:t>4</w:t>
      </w:r>
      <w:r w:rsidRPr="009B52E2">
        <w:rPr>
          <w:noProof/>
        </w:rPr>
        <w:tab/>
        <w:t>Schedules</w:t>
      </w:r>
      <w:r w:rsidRPr="009B52E2">
        <w:rPr>
          <w:noProof/>
        </w:rPr>
        <w:tab/>
      </w:r>
      <w:r w:rsidRPr="009B52E2">
        <w:rPr>
          <w:noProof/>
        </w:rPr>
        <w:fldChar w:fldCharType="begin"/>
      </w:r>
      <w:r w:rsidRPr="009B52E2">
        <w:rPr>
          <w:noProof/>
        </w:rPr>
        <w:instrText xml:space="preserve"> PAGEREF _Toc489621897 \h </w:instrText>
      </w:r>
      <w:r w:rsidRPr="009B52E2">
        <w:rPr>
          <w:noProof/>
        </w:rPr>
      </w:r>
      <w:r w:rsidRPr="009B52E2">
        <w:rPr>
          <w:noProof/>
        </w:rPr>
        <w:fldChar w:fldCharType="separate"/>
      </w:r>
      <w:r w:rsidR="00082F72">
        <w:rPr>
          <w:noProof/>
        </w:rPr>
        <w:t>1</w:t>
      </w:r>
      <w:r w:rsidRPr="009B52E2">
        <w:rPr>
          <w:noProof/>
        </w:rPr>
        <w:fldChar w:fldCharType="end"/>
      </w:r>
    </w:p>
    <w:p w14:paraId="7D44E824" w14:textId="0AC0EFD9" w:rsidR="00F5638C" w:rsidRPr="009B52E2" w:rsidRDefault="00F5638C" w:rsidP="00F5638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B52E2">
        <w:rPr>
          <w:noProof/>
        </w:rPr>
        <w:t>Schedule</w:t>
      </w:r>
      <w:r w:rsidR="009B52E2" w:rsidRPr="009B52E2">
        <w:rPr>
          <w:noProof/>
        </w:rPr>
        <w:t> </w:t>
      </w:r>
      <w:r w:rsidRPr="009B52E2">
        <w:rPr>
          <w:noProof/>
        </w:rPr>
        <w:t>1—Amendments</w:t>
      </w:r>
      <w:r w:rsidRPr="009B52E2">
        <w:rPr>
          <w:b w:val="0"/>
          <w:noProof/>
          <w:sz w:val="18"/>
        </w:rPr>
        <w:tab/>
      </w:r>
      <w:r w:rsidRPr="009B52E2">
        <w:rPr>
          <w:b w:val="0"/>
          <w:noProof/>
          <w:sz w:val="18"/>
        </w:rPr>
        <w:fldChar w:fldCharType="begin"/>
      </w:r>
      <w:r w:rsidRPr="009B52E2">
        <w:rPr>
          <w:b w:val="0"/>
          <w:noProof/>
          <w:sz w:val="18"/>
        </w:rPr>
        <w:instrText xml:space="preserve"> PAGEREF _Toc489621898 \h </w:instrText>
      </w:r>
      <w:r w:rsidRPr="009B52E2">
        <w:rPr>
          <w:b w:val="0"/>
          <w:noProof/>
          <w:sz w:val="18"/>
        </w:rPr>
      </w:r>
      <w:r w:rsidRPr="009B52E2">
        <w:rPr>
          <w:b w:val="0"/>
          <w:noProof/>
          <w:sz w:val="18"/>
        </w:rPr>
        <w:fldChar w:fldCharType="separate"/>
      </w:r>
      <w:r w:rsidR="00082F72">
        <w:rPr>
          <w:b w:val="0"/>
          <w:noProof/>
          <w:sz w:val="18"/>
        </w:rPr>
        <w:t>2</w:t>
      </w:r>
      <w:r w:rsidRPr="009B52E2">
        <w:rPr>
          <w:b w:val="0"/>
          <w:noProof/>
          <w:sz w:val="18"/>
        </w:rPr>
        <w:fldChar w:fldCharType="end"/>
      </w:r>
    </w:p>
    <w:p w14:paraId="578AAAA8" w14:textId="77777777" w:rsidR="00F5638C" w:rsidRPr="009B52E2" w:rsidRDefault="00F5638C" w:rsidP="00F5638C">
      <w:r w:rsidRPr="009B52E2">
        <w:fldChar w:fldCharType="end"/>
      </w:r>
    </w:p>
    <w:p w14:paraId="7DC1D95A" w14:textId="77777777" w:rsidR="00F5638C" w:rsidRPr="009B52E2" w:rsidRDefault="00F5638C" w:rsidP="00F5638C"/>
    <w:p w14:paraId="10BC483C" w14:textId="77777777" w:rsidR="00F5638C" w:rsidRPr="009B52E2" w:rsidRDefault="00F5638C" w:rsidP="00F5638C">
      <w:pPr>
        <w:sectPr w:rsidR="00F5638C" w:rsidRPr="009B52E2" w:rsidSect="009B52E2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22BE710" w14:textId="77777777" w:rsidR="00F5638C" w:rsidRPr="009B52E2" w:rsidRDefault="00F5638C" w:rsidP="00F5638C">
      <w:pPr>
        <w:pStyle w:val="ActHead5"/>
      </w:pPr>
      <w:bookmarkStart w:id="16" w:name="_Toc489621894"/>
      <w:r w:rsidRPr="009B52E2">
        <w:rPr>
          <w:rStyle w:val="CharSectno"/>
        </w:rPr>
        <w:lastRenderedPageBreak/>
        <w:t>1</w:t>
      </w:r>
      <w:r w:rsidRPr="009B52E2">
        <w:t xml:space="preserve">  Name</w:t>
      </w:r>
      <w:bookmarkEnd w:id="16"/>
    </w:p>
    <w:p w14:paraId="094C0C4F" w14:textId="0062F935" w:rsidR="00F5638C" w:rsidRPr="009B52E2" w:rsidRDefault="00F5638C" w:rsidP="00F5638C">
      <w:pPr>
        <w:pStyle w:val="subsection"/>
      </w:pPr>
      <w:r w:rsidRPr="009B52E2">
        <w:tab/>
      </w:r>
      <w:r w:rsidRPr="009B52E2">
        <w:tab/>
        <w:t xml:space="preserve">This instrument is the </w:t>
      </w:r>
      <w:r w:rsidR="00363B28" w:rsidRPr="009B52E2">
        <w:rPr>
          <w:i/>
          <w:noProof/>
        </w:rPr>
        <w:t>Currency (Australian Coins) Amendment (2020 Royal Australian Mint No.</w:t>
      </w:r>
      <w:r w:rsidR="009B52E2" w:rsidRPr="009B52E2">
        <w:rPr>
          <w:i/>
          <w:noProof/>
        </w:rPr>
        <w:t> </w:t>
      </w:r>
      <w:r w:rsidR="00363B28" w:rsidRPr="009B52E2">
        <w:rPr>
          <w:i/>
          <w:noProof/>
        </w:rPr>
        <w:t>3) Determination 2020.</w:t>
      </w:r>
    </w:p>
    <w:p w14:paraId="4580EEB7" w14:textId="77777777" w:rsidR="00F5638C" w:rsidRPr="009B52E2" w:rsidRDefault="00F5638C" w:rsidP="00F5638C">
      <w:pPr>
        <w:pStyle w:val="ActHead5"/>
      </w:pPr>
      <w:bookmarkStart w:id="17" w:name="_Toc489621895"/>
      <w:r w:rsidRPr="009B52E2">
        <w:rPr>
          <w:rStyle w:val="CharSectno"/>
        </w:rPr>
        <w:t>2</w:t>
      </w:r>
      <w:r w:rsidRPr="009B52E2">
        <w:t xml:space="preserve">  Commencement</w:t>
      </w:r>
      <w:bookmarkEnd w:id="17"/>
    </w:p>
    <w:p w14:paraId="7E52CF46" w14:textId="77777777" w:rsidR="00F5638C" w:rsidRPr="009B52E2" w:rsidRDefault="00F5638C" w:rsidP="00F5638C">
      <w:pPr>
        <w:pStyle w:val="subsection"/>
      </w:pPr>
      <w:r w:rsidRPr="009B52E2">
        <w:tab/>
        <w:t>(1)</w:t>
      </w:r>
      <w:r w:rsidRPr="009B52E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9E6A6BE" w14:textId="77777777" w:rsidR="00F5638C" w:rsidRPr="009B52E2" w:rsidRDefault="00F5638C" w:rsidP="00F5638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:rsidRPr="009B52E2" w14:paraId="42EF1C5F" w14:textId="77777777" w:rsidTr="00937E2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09799AC" w14:textId="77777777" w:rsidR="00F5638C" w:rsidRPr="009B52E2" w:rsidRDefault="00F5638C" w:rsidP="00D720BA">
            <w:pPr>
              <w:pStyle w:val="TableHeading"/>
            </w:pPr>
            <w:r w:rsidRPr="009B52E2">
              <w:t>Commencement information</w:t>
            </w:r>
          </w:p>
        </w:tc>
      </w:tr>
      <w:tr w:rsidR="00F5638C" w:rsidRPr="009B52E2" w14:paraId="00BB16AA" w14:textId="77777777" w:rsidTr="00937E2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204DE3" w14:textId="77777777" w:rsidR="00F5638C" w:rsidRPr="009B52E2" w:rsidRDefault="00F5638C" w:rsidP="00D720BA">
            <w:pPr>
              <w:pStyle w:val="TableHeading"/>
            </w:pPr>
            <w:r w:rsidRPr="009B52E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58F473" w14:textId="77777777" w:rsidR="00F5638C" w:rsidRPr="009B52E2" w:rsidRDefault="00F5638C" w:rsidP="00D720BA">
            <w:pPr>
              <w:pStyle w:val="TableHeading"/>
            </w:pPr>
            <w:r w:rsidRPr="009B52E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A6CAB4" w14:textId="77777777" w:rsidR="00F5638C" w:rsidRPr="009B52E2" w:rsidRDefault="00F5638C" w:rsidP="00D720BA">
            <w:pPr>
              <w:pStyle w:val="TableHeading"/>
            </w:pPr>
            <w:r w:rsidRPr="009B52E2">
              <w:t>Column 3</w:t>
            </w:r>
          </w:p>
        </w:tc>
      </w:tr>
      <w:tr w:rsidR="00F5638C" w:rsidRPr="009B52E2" w14:paraId="49D77E6D" w14:textId="77777777" w:rsidTr="00937E2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611EDF" w14:textId="77777777" w:rsidR="00F5638C" w:rsidRPr="009B52E2" w:rsidRDefault="00F5638C" w:rsidP="00D720BA">
            <w:pPr>
              <w:pStyle w:val="TableHeading"/>
            </w:pPr>
            <w:r w:rsidRPr="009B52E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EA23CF" w14:textId="77777777" w:rsidR="00F5638C" w:rsidRPr="009B52E2" w:rsidRDefault="00F5638C" w:rsidP="00D720BA">
            <w:pPr>
              <w:pStyle w:val="TableHeading"/>
            </w:pPr>
            <w:r w:rsidRPr="009B52E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6C9686" w14:textId="77777777" w:rsidR="00F5638C" w:rsidRPr="009B52E2" w:rsidRDefault="00F5638C" w:rsidP="00D720BA">
            <w:pPr>
              <w:pStyle w:val="TableHeading"/>
            </w:pPr>
            <w:r w:rsidRPr="009B52E2">
              <w:t>Date/Details</w:t>
            </w:r>
          </w:p>
        </w:tc>
      </w:tr>
      <w:tr w:rsidR="00F5638C" w:rsidRPr="009B52E2" w14:paraId="17C4DB9F" w14:textId="77777777" w:rsidTr="00937E2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B19FD3A" w14:textId="6D592C28" w:rsidR="00F5638C" w:rsidRPr="009B52E2" w:rsidRDefault="00F5638C" w:rsidP="00937E2A">
            <w:pPr>
              <w:pStyle w:val="Tabletext"/>
            </w:pPr>
            <w:r w:rsidRPr="009B52E2">
              <w:t xml:space="preserve">1.  </w:t>
            </w:r>
            <w:r w:rsidR="00937E2A" w:rsidRPr="009B52E2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148DE8" w14:textId="77777777" w:rsidR="00F5638C" w:rsidRPr="009B52E2" w:rsidRDefault="00F5638C" w:rsidP="00D720BA">
            <w:pPr>
              <w:pStyle w:val="Tabletext"/>
            </w:pPr>
            <w:r w:rsidRPr="009B52E2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94F697" w14:textId="77777777" w:rsidR="00F5638C" w:rsidRPr="009B52E2" w:rsidRDefault="00F5638C" w:rsidP="00D720BA">
            <w:pPr>
              <w:pStyle w:val="Tabletext"/>
            </w:pPr>
          </w:p>
        </w:tc>
      </w:tr>
    </w:tbl>
    <w:p w14:paraId="54F7470A" w14:textId="77777777" w:rsidR="00F5638C" w:rsidRPr="009B52E2" w:rsidRDefault="00F5638C" w:rsidP="00F5638C">
      <w:pPr>
        <w:pStyle w:val="notetext"/>
      </w:pPr>
      <w:r w:rsidRPr="009B52E2">
        <w:rPr>
          <w:snapToGrid w:val="0"/>
          <w:lang w:eastAsia="en-US"/>
        </w:rPr>
        <w:t>Note:</w:t>
      </w:r>
      <w:r w:rsidRPr="009B52E2">
        <w:rPr>
          <w:snapToGrid w:val="0"/>
          <w:lang w:eastAsia="en-US"/>
        </w:rPr>
        <w:tab/>
        <w:t xml:space="preserve">This table relates only to the provisions of this </w:t>
      </w:r>
      <w:r w:rsidRPr="009B52E2">
        <w:t xml:space="preserve">instrument </w:t>
      </w:r>
      <w:r w:rsidRPr="009B52E2">
        <w:rPr>
          <w:snapToGrid w:val="0"/>
          <w:lang w:eastAsia="en-US"/>
        </w:rPr>
        <w:t xml:space="preserve">as originally made. It will not be amended to deal with any later amendments of this </w:t>
      </w:r>
      <w:r w:rsidRPr="009B52E2">
        <w:t>instrument</w:t>
      </w:r>
      <w:r w:rsidRPr="009B52E2">
        <w:rPr>
          <w:snapToGrid w:val="0"/>
          <w:lang w:eastAsia="en-US"/>
        </w:rPr>
        <w:t>.</w:t>
      </w:r>
    </w:p>
    <w:p w14:paraId="2D6D26B9" w14:textId="77777777" w:rsidR="00F5638C" w:rsidRPr="009B52E2" w:rsidRDefault="00F5638C" w:rsidP="00F5638C">
      <w:pPr>
        <w:pStyle w:val="subsection"/>
      </w:pPr>
      <w:r w:rsidRPr="009B52E2">
        <w:tab/>
        <w:t>(2)</w:t>
      </w:r>
      <w:r w:rsidRPr="009B52E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3FAED9A" w14:textId="77777777" w:rsidR="00F5638C" w:rsidRPr="009B52E2" w:rsidRDefault="00F5638C" w:rsidP="00F5638C">
      <w:pPr>
        <w:pStyle w:val="ActHead5"/>
      </w:pPr>
      <w:bookmarkStart w:id="18" w:name="_Toc489621896"/>
      <w:r w:rsidRPr="009B52E2">
        <w:rPr>
          <w:rStyle w:val="CharSectno"/>
        </w:rPr>
        <w:t>3</w:t>
      </w:r>
      <w:r w:rsidRPr="009B52E2">
        <w:t xml:space="preserve">  Authority</w:t>
      </w:r>
      <w:bookmarkEnd w:id="18"/>
    </w:p>
    <w:p w14:paraId="1C79E00D" w14:textId="717A048B" w:rsidR="00F5638C" w:rsidRPr="009B52E2" w:rsidRDefault="00F5638C" w:rsidP="00F5638C">
      <w:pPr>
        <w:pStyle w:val="subsection"/>
      </w:pPr>
      <w:r w:rsidRPr="009B52E2">
        <w:tab/>
      </w:r>
      <w:r w:rsidRPr="009B52E2">
        <w:tab/>
        <w:t xml:space="preserve">This instrument is made under the </w:t>
      </w:r>
      <w:r w:rsidR="00503BD7" w:rsidRPr="009B52E2">
        <w:rPr>
          <w:i/>
        </w:rPr>
        <w:t>Currency Act 1965.</w:t>
      </w:r>
    </w:p>
    <w:p w14:paraId="0A95018E" w14:textId="77777777" w:rsidR="00F5638C" w:rsidRPr="009B52E2" w:rsidRDefault="00F5638C" w:rsidP="00F5638C">
      <w:pPr>
        <w:pStyle w:val="ActHead5"/>
      </w:pPr>
      <w:bookmarkStart w:id="19" w:name="_Toc489621897"/>
      <w:r w:rsidRPr="009B52E2">
        <w:rPr>
          <w:rStyle w:val="CharSectno"/>
        </w:rPr>
        <w:t>4</w:t>
      </w:r>
      <w:r w:rsidRPr="009B52E2">
        <w:t xml:space="preserve">  Schedules</w:t>
      </w:r>
      <w:bookmarkEnd w:id="19"/>
    </w:p>
    <w:p w14:paraId="11696C38" w14:textId="77777777" w:rsidR="00F5638C" w:rsidRPr="009B52E2" w:rsidRDefault="00F5638C" w:rsidP="00F5638C">
      <w:pPr>
        <w:pStyle w:val="subsection"/>
      </w:pPr>
      <w:r w:rsidRPr="009B52E2">
        <w:tab/>
      </w:r>
      <w:r w:rsidRPr="009B52E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4696CB3" w14:textId="0DCF704A" w:rsidR="00F5638C" w:rsidRPr="009B52E2" w:rsidRDefault="00F5638C" w:rsidP="00921430">
      <w:pPr>
        <w:pStyle w:val="ActHead6"/>
        <w:pageBreakBefore/>
      </w:pPr>
      <w:bookmarkStart w:id="20" w:name="_Toc489621898"/>
      <w:r w:rsidRPr="009B52E2">
        <w:rPr>
          <w:rStyle w:val="CharAmSchNo"/>
        </w:rPr>
        <w:lastRenderedPageBreak/>
        <w:t>Schedule</w:t>
      </w:r>
      <w:r w:rsidR="009B52E2" w:rsidRPr="009B52E2">
        <w:rPr>
          <w:rStyle w:val="CharAmSchNo"/>
        </w:rPr>
        <w:t> </w:t>
      </w:r>
      <w:r w:rsidRPr="009B52E2">
        <w:rPr>
          <w:rStyle w:val="CharAmSchNo"/>
        </w:rPr>
        <w:t>1</w:t>
      </w:r>
      <w:r w:rsidRPr="009B52E2">
        <w:t>—</w:t>
      </w:r>
      <w:r w:rsidRPr="00921430">
        <w:t>Amendments</w:t>
      </w:r>
      <w:bookmarkEnd w:id="20"/>
    </w:p>
    <w:p w14:paraId="672CFF9A" w14:textId="0F4349CF" w:rsidR="00937E2A" w:rsidRPr="009B52E2" w:rsidRDefault="00937E2A" w:rsidP="00937E2A">
      <w:pPr>
        <w:pStyle w:val="Header"/>
      </w:pPr>
      <w:r w:rsidRPr="009B52E2">
        <w:rPr>
          <w:rStyle w:val="CharAmPartNo"/>
        </w:rPr>
        <w:t xml:space="preserve"> </w:t>
      </w:r>
      <w:r w:rsidRPr="009B52E2">
        <w:rPr>
          <w:rStyle w:val="CharAmPartText"/>
        </w:rPr>
        <w:t xml:space="preserve"> </w:t>
      </w:r>
    </w:p>
    <w:p w14:paraId="4884D3BF" w14:textId="0BD0847D" w:rsidR="00C62642" w:rsidRPr="009B52E2" w:rsidRDefault="00C62642" w:rsidP="00C62642">
      <w:pPr>
        <w:pStyle w:val="ActHead9"/>
      </w:pPr>
      <w:r w:rsidRPr="009B52E2">
        <w:t>Currency (Australian Coins) Determination</w:t>
      </w:r>
      <w:r w:rsidR="009B52E2" w:rsidRPr="009B52E2">
        <w:t> </w:t>
      </w:r>
      <w:r w:rsidRPr="009B52E2">
        <w:t>2019</w:t>
      </w:r>
    </w:p>
    <w:p w14:paraId="4668BA75" w14:textId="3335DCCD" w:rsidR="00F5638C" w:rsidRPr="009B52E2" w:rsidRDefault="00F5638C" w:rsidP="00F5638C">
      <w:pPr>
        <w:pStyle w:val="ItemHead"/>
      </w:pPr>
      <w:r w:rsidRPr="009B52E2">
        <w:t xml:space="preserve">1  </w:t>
      </w:r>
      <w:r w:rsidR="00C62642" w:rsidRPr="009B52E2">
        <w:t>Schedule 2020, Part</w:t>
      </w:r>
      <w:r w:rsidR="009B52E2" w:rsidRPr="009B52E2">
        <w:t> </w:t>
      </w:r>
      <w:r w:rsidR="00C62642" w:rsidRPr="009B52E2">
        <w:t>1, clause 2 (at the end of the table)</w:t>
      </w:r>
    </w:p>
    <w:p w14:paraId="3AC5F205" w14:textId="07388DA3" w:rsidR="00F5638C" w:rsidRPr="00921430" w:rsidRDefault="00C62642" w:rsidP="00921430">
      <w:pPr>
        <w:pStyle w:val="Item"/>
      </w:pPr>
      <w:r w:rsidRPr="009B52E2">
        <w:t>A</w:t>
      </w:r>
      <w:r w:rsidR="00937E2A" w:rsidRPr="009B52E2">
        <w:t>dd:</w:t>
      </w:r>
    </w:p>
    <w:p w14:paraId="1F9E4B28" w14:textId="77777777" w:rsidR="00937E2A" w:rsidRPr="00334678" w:rsidRDefault="00937E2A" w:rsidP="00334678">
      <w:pPr>
        <w:pStyle w:val="Tabletext"/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9"/>
        <w:gridCol w:w="1140"/>
        <w:gridCol w:w="1279"/>
        <w:gridCol w:w="1607"/>
        <w:gridCol w:w="852"/>
        <w:gridCol w:w="711"/>
        <w:gridCol w:w="455"/>
        <w:gridCol w:w="569"/>
        <w:gridCol w:w="590"/>
        <w:gridCol w:w="609"/>
        <w:gridCol w:w="1152"/>
      </w:tblGrid>
      <w:tr w:rsidR="00C62642" w:rsidRPr="00334678" w14:paraId="48B27F9E" w14:textId="77777777" w:rsidTr="00937E2A">
        <w:trPr>
          <w:cantSplit/>
          <w:jc w:val="center"/>
        </w:trPr>
        <w:tc>
          <w:tcPr>
            <w:tcW w:w="80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FEEACD" w14:textId="6DDA56F0" w:rsidR="00C62642" w:rsidRPr="00334678" w:rsidRDefault="00585C75" w:rsidP="00334678">
            <w:pPr>
              <w:pStyle w:val="Tabletext"/>
            </w:pPr>
            <w:r w:rsidRPr="00334678"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829582" w14:textId="69DEC719" w:rsidR="00C62642" w:rsidRPr="00334678" w:rsidRDefault="00426779" w:rsidP="0051027D">
            <w:pPr>
              <w:pStyle w:val="Tabletext"/>
            </w:pPr>
            <w:r w:rsidRPr="00334678">
              <w:t>5</w:t>
            </w:r>
            <w:r w:rsidR="0051027D">
              <w:t>¢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AE90AA" w14:textId="22F0941D" w:rsidR="00C62642" w:rsidRPr="00334678" w:rsidRDefault="00426779" w:rsidP="00334678">
            <w:pPr>
              <w:pStyle w:val="Tabletext"/>
            </w:pPr>
            <w:r w:rsidRPr="00334678">
              <w:t>Copper and nickel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D0BB51" w14:textId="17F82148" w:rsidR="00426779" w:rsidRPr="00334678" w:rsidRDefault="00426779" w:rsidP="00334678">
            <w:pPr>
              <w:pStyle w:val="Tabletext"/>
            </w:pPr>
            <w:r w:rsidRPr="00334678">
              <w:t>2.83 ±</w:t>
            </w:r>
            <w:r w:rsidR="00334678" w:rsidRPr="00334678">
              <w:t xml:space="preserve"> </w:t>
            </w:r>
          </w:p>
          <w:p w14:paraId="30F0ADF0" w14:textId="7CCB0D78" w:rsidR="00C62642" w:rsidRPr="00334678" w:rsidRDefault="00426779" w:rsidP="00334678">
            <w:pPr>
              <w:pStyle w:val="Tabletext"/>
            </w:pPr>
            <w:r w:rsidRPr="00334678">
              <w:t>0.33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4DA469" w14:textId="4DE68538" w:rsidR="00C62642" w:rsidRPr="00334678" w:rsidRDefault="00426779" w:rsidP="00334678">
            <w:pPr>
              <w:pStyle w:val="Tabletext"/>
            </w:pPr>
            <w:r w:rsidRPr="00334678">
              <w:t>19.53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A909E9" w14:textId="3C4C1429" w:rsidR="00C62642" w:rsidRPr="00334678" w:rsidRDefault="00426779" w:rsidP="00334678">
            <w:pPr>
              <w:pStyle w:val="Tabletext"/>
            </w:pPr>
            <w:r w:rsidRPr="00334678">
              <w:t>1.78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EE3193" w14:textId="07CBE83B" w:rsidR="00C62642" w:rsidRPr="00334678" w:rsidRDefault="00426779" w:rsidP="00334678">
            <w:pPr>
              <w:pStyle w:val="Tabletext"/>
            </w:pPr>
            <w:r w:rsidRPr="00334678">
              <w:t>S1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F08688" w14:textId="4C86386D" w:rsidR="00C62642" w:rsidRPr="00334678" w:rsidRDefault="00426779" w:rsidP="00334678">
            <w:pPr>
              <w:pStyle w:val="Tabletext"/>
            </w:pPr>
            <w:r w:rsidRPr="00334678">
              <w:t>E1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65D6BC" w14:textId="562DE42C" w:rsidR="00C62642" w:rsidRPr="00334678" w:rsidRDefault="00426779" w:rsidP="00334678">
            <w:pPr>
              <w:pStyle w:val="Tabletext"/>
            </w:pPr>
            <w:r w:rsidRPr="00334678">
              <w:t>O10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EBE781" w14:textId="0F6C6502" w:rsidR="00C62642" w:rsidRPr="00334678" w:rsidRDefault="00426779" w:rsidP="00334678">
            <w:pPr>
              <w:pStyle w:val="Tabletext"/>
            </w:pPr>
            <w:r w:rsidRPr="00334678">
              <w:t>R44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1D076B" w14:textId="5D30A67C" w:rsidR="00C62642" w:rsidRPr="00334678" w:rsidRDefault="00C62642" w:rsidP="00334678">
            <w:pPr>
              <w:pStyle w:val="Tabletext"/>
            </w:pPr>
          </w:p>
        </w:tc>
      </w:tr>
      <w:tr w:rsidR="00C62642" w:rsidRPr="00334678" w14:paraId="78B1868D" w14:textId="77777777" w:rsidTr="00646AB2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D6B1E2" w14:textId="214AE698" w:rsidR="00C62642" w:rsidRPr="00334678" w:rsidRDefault="00585C75" w:rsidP="00334678">
            <w:pPr>
              <w:pStyle w:val="Tabletext"/>
            </w:pPr>
            <w:r w:rsidRPr="00334678">
              <w:t>51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72EAA5" w14:textId="7CB4B786" w:rsidR="00C62642" w:rsidRPr="00334678" w:rsidRDefault="00426779" w:rsidP="00334678">
            <w:pPr>
              <w:pStyle w:val="Tabletext"/>
            </w:pPr>
            <w:r w:rsidRPr="00334678">
              <w:t>20c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A0709F" w14:textId="142408E3" w:rsidR="00C62642" w:rsidRPr="00334678" w:rsidRDefault="00426779" w:rsidP="00334678">
            <w:pPr>
              <w:pStyle w:val="Tabletext"/>
            </w:pPr>
            <w:r w:rsidRPr="00334678">
              <w:t>Copper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0D4279" w14:textId="1B58AEE0" w:rsidR="00C62642" w:rsidRPr="00334678" w:rsidRDefault="00426779" w:rsidP="00334678">
            <w:pPr>
              <w:pStyle w:val="Tabletext"/>
            </w:pPr>
            <w:r w:rsidRPr="00334678">
              <w:t>11.30 ± 0.78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BBE3EE" w14:textId="40B8397F" w:rsidR="00C62642" w:rsidRPr="00334678" w:rsidRDefault="00426779" w:rsidP="00334678">
            <w:pPr>
              <w:pStyle w:val="Tabletext"/>
            </w:pPr>
            <w:r w:rsidRPr="00334678">
              <w:t>28.65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23D3A0" w14:textId="7565F66E" w:rsidR="00C62642" w:rsidRPr="00334678" w:rsidRDefault="00426779" w:rsidP="00334678">
            <w:pPr>
              <w:pStyle w:val="Tabletext"/>
            </w:pPr>
            <w:r w:rsidRPr="00334678">
              <w:t>2.92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7A7F1F" w14:textId="621B24FB" w:rsidR="00C62642" w:rsidRPr="00334678" w:rsidRDefault="00426779" w:rsidP="00334678">
            <w:pPr>
              <w:pStyle w:val="Tabletext"/>
            </w:pPr>
            <w:r w:rsidRPr="00334678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6BB042" w14:textId="14FB2950" w:rsidR="00C62642" w:rsidRPr="00334678" w:rsidRDefault="00426779" w:rsidP="00334678">
            <w:pPr>
              <w:pStyle w:val="Tabletext"/>
            </w:pPr>
            <w:r w:rsidRPr="00334678">
              <w:t>E1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55D8AE" w14:textId="2CD4D94F" w:rsidR="00C62642" w:rsidRPr="00334678" w:rsidRDefault="00426779" w:rsidP="00334678">
            <w:pPr>
              <w:pStyle w:val="Tabletext"/>
            </w:pPr>
            <w:r w:rsidRPr="00334678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6632B3" w14:textId="481BC135" w:rsidR="00C62642" w:rsidRPr="00334678" w:rsidRDefault="00426779" w:rsidP="00334678">
            <w:pPr>
              <w:pStyle w:val="Tabletext"/>
            </w:pPr>
            <w:r w:rsidRPr="00334678">
              <w:t>R45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B3CC4D" w14:textId="74735DA5" w:rsidR="00C62642" w:rsidRPr="00334678" w:rsidRDefault="00C62642" w:rsidP="00334678">
            <w:pPr>
              <w:pStyle w:val="Tabletext"/>
            </w:pPr>
          </w:p>
        </w:tc>
      </w:tr>
      <w:tr w:rsidR="00646AB2" w:rsidRPr="00334678" w14:paraId="03A75578" w14:textId="77777777" w:rsidTr="00646AB2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97DBA9" w14:textId="0D2645D0" w:rsidR="00646AB2" w:rsidRPr="00334678" w:rsidRDefault="00646AB2" w:rsidP="00334678">
            <w:pPr>
              <w:pStyle w:val="Tabletext"/>
            </w:pPr>
            <w:r w:rsidRPr="00334678">
              <w:t>52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D2B9FC" w14:textId="403FEFB9" w:rsidR="00646AB2" w:rsidRPr="00334678" w:rsidRDefault="00B33F99" w:rsidP="00334678">
            <w:pPr>
              <w:pStyle w:val="Tabletext"/>
            </w:pPr>
            <w:r w:rsidRPr="00334678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35DF59" w14:textId="6B56AA73" w:rsidR="00646AB2" w:rsidRPr="00334678" w:rsidRDefault="00B33F99" w:rsidP="00334678">
            <w:pPr>
              <w:pStyle w:val="Tabletext"/>
            </w:pPr>
            <w:r w:rsidRPr="00334678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C63B43" w14:textId="5963F1AB" w:rsidR="00646AB2" w:rsidRPr="00334678" w:rsidRDefault="00B33F99" w:rsidP="00334678">
            <w:pPr>
              <w:pStyle w:val="Tabletext"/>
            </w:pPr>
            <w:r w:rsidRPr="00334678">
              <w:t>9.00 ± 0.66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DC62B1" w14:textId="00E24951" w:rsidR="00646AB2" w:rsidRPr="00334678" w:rsidRDefault="00B33F99" w:rsidP="00334678">
            <w:pPr>
              <w:pStyle w:val="Tabletext"/>
            </w:pPr>
            <w:r w:rsidRPr="00334678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C2E29E" w14:textId="608031DC" w:rsidR="00646AB2" w:rsidRPr="00334678" w:rsidRDefault="00B33F99" w:rsidP="00334678">
            <w:pPr>
              <w:pStyle w:val="Tabletext"/>
            </w:pPr>
            <w:r w:rsidRPr="00334678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7C715B" w14:textId="070C634E" w:rsidR="00646AB2" w:rsidRPr="00334678" w:rsidRDefault="00B33F99" w:rsidP="00334678">
            <w:pPr>
              <w:pStyle w:val="Tabletext"/>
            </w:pPr>
            <w:r w:rsidRPr="00334678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15A579" w14:textId="150439CF" w:rsidR="00646AB2" w:rsidRPr="00334678" w:rsidRDefault="00B33F99" w:rsidP="00334678">
            <w:pPr>
              <w:pStyle w:val="Tabletext"/>
            </w:pPr>
            <w:r w:rsidRPr="00334678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79DEB5" w14:textId="03B513E6" w:rsidR="00646AB2" w:rsidRPr="00334678" w:rsidRDefault="00B33F99" w:rsidP="00334678">
            <w:pPr>
              <w:pStyle w:val="Tabletext"/>
            </w:pPr>
            <w:r w:rsidRPr="00334678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61B819" w14:textId="451D3D0E" w:rsidR="00646AB2" w:rsidRPr="00334678" w:rsidRDefault="00B33F99" w:rsidP="00334678">
            <w:pPr>
              <w:pStyle w:val="Tabletext"/>
            </w:pPr>
            <w:r w:rsidRPr="00334678">
              <w:t>R46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E0519A" w14:textId="77777777" w:rsidR="00646AB2" w:rsidRPr="00334678" w:rsidRDefault="00646AB2" w:rsidP="00334678">
            <w:pPr>
              <w:pStyle w:val="Tabletext"/>
            </w:pPr>
          </w:p>
        </w:tc>
      </w:tr>
      <w:tr w:rsidR="00646AB2" w:rsidRPr="00334678" w14:paraId="36ACA2C0" w14:textId="77777777" w:rsidTr="00646AB2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1CEDFD" w14:textId="75BB8C47" w:rsidR="00646AB2" w:rsidRPr="00334678" w:rsidRDefault="00646AB2" w:rsidP="00334678">
            <w:pPr>
              <w:pStyle w:val="Tabletext"/>
            </w:pPr>
            <w:r w:rsidRPr="00334678">
              <w:t>53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E2D029" w14:textId="56CDA7FC" w:rsidR="00646AB2" w:rsidRPr="00334678" w:rsidRDefault="00B33F99" w:rsidP="00334678">
            <w:pPr>
              <w:pStyle w:val="Tabletext"/>
            </w:pPr>
            <w:r w:rsidRPr="00334678">
              <w:t>50</w:t>
            </w:r>
            <w:r w:rsidR="0051027D">
              <w:t>¢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589925" w14:textId="5C0DDB5C" w:rsidR="00646AB2" w:rsidRPr="00334678" w:rsidRDefault="00B33F99" w:rsidP="00334678">
            <w:pPr>
              <w:pStyle w:val="Tabletext"/>
            </w:pPr>
            <w:r w:rsidRPr="00334678">
              <w:t>Copper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F821FE" w14:textId="002EE7A8" w:rsidR="00646AB2" w:rsidRPr="00334678" w:rsidRDefault="00B33F99" w:rsidP="00334678">
            <w:pPr>
              <w:pStyle w:val="Tabletext"/>
            </w:pPr>
            <w:r w:rsidRPr="00334678">
              <w:t>15.55 ± 0.96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3CE95C" w14:textId="3A714605" w:rsidR="00646AB2" w:rsidRPr="00334678" w:rsidRDefault="00B33F99" w:rsidP="00334678">
            <w:pPr>
              <w:pStyle w:val="Tabletext"/>
            </w:pPr>
            <w:r w:rsidRPr="00334678">
              <w:t>31.65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D15154" w14:textId="1A583A57" w:rsidR="00646AB2" w:rsidRPr="00334678" w:rsidRDefault="00B33F99" w:rsidP="00334678">
            <w:pPr>
              <w:pStyle w:val="Tabletext"/>
            </w:pPr>
            <w:r w:rsidRPr="00334678">
              <w:t>3.16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29D45E" w14:textId="7BF976ED" w:rsidR="00646AB2" w:rsidRPr="00334678" w:rsidRDefault="00B33F99" w:rsidP="00334678">
            <w:pPr>
              <w:pStyle w:val="Tabletext"/>
            </w:pPr>
            <w:r w:rsidRPr="00334678">
              <w:t>S5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C4CD40" w14:textId="227A8F1A" w:rsidR="00646AB2" w:rsidRPr="00334678" w:rsidRDefault="00B33F99" w:rsidP="00334678">
            <w:pPr>
              <w:pStyle w:val="Tabletext"/>
            </w:pPr>
            <w:r w:rsidRPr="00334678">
              <w:t>E2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02E571" w14:textId="220A1429" w:rsidR="00646AB2" w:rsidRPr="00334678" w:rsidRDefault="00B33F99" w:rsidP="00334678">
            <w:pPr>
              <w:pStyle w:val="Tabletext"/>
            </w:pPr>
            <w:r w:rsidRPr="00334678">
              <w:t>O12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291983" w14:textId="0BC529B5" w:rsidR="00646AB2" w:rsidRPr="00334678" w:rsidRDefault="00B33F99" w:rsidP="00334678">
            <w:pPr>
              <w:pStyle w:val="Tabletext"/>
            </w:pPr>
            <w:r w:rsidRPr="00334678">
              <w:t>R47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C47AED" w14:textId="77777777" w:rsidR="00646AB2" w:rsidRPr="00334678" w:rsidRDefault="00646AB2" w:rsidP="00334678">
            <w:pPr>
              <w:pStyle w:val="Tabletext"/>
            </w:pPr>
          </w:p>
        </w:tc>
      </w:tr>
      <w:tr w:rsidR="00646AB2" w:rsidRPr="00334678" w14:paraId="250C359C" w14:textId="77777777" w:rsidTr="00646AB2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9B9BC9" w14:textId="198F6C0F" w:rsidR="00646AB2" w:rsidRPr="00334678" w:rsidRDefault="00646AB2" w:rsidP="00334678">
            <w:pPr>
              <w:pStyle w:val="Tabletext"/>
            </w:pPr>
            <w:r w:rsidRPr="00334678">
              <w:t>54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B46E85" w14:textId="7B7DBF04" w:rsidR="00646AB2" w:rsidRPr="00334678" w:rsidRDefault="00153408" w:rsidP="00334678">
            <w:pPr>
              <w:pStyle w:val="Tabletext"/>
            </w:pPr>
            <w:r w:rsidRPr="00334678">
              <w:t>50</w:t>
            </w:r>
            <w:r w:rsidR="0051027D">
              <w:t>¢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00D1F1" w14:textId="0684C098" w:rsidR="00646AB2" w:rsidRPr="00334678" w:rsidRDefault="00153408" w:rsidP="00334678">
            <w:pPr>
              <w:pStyle w:val="Tabletext"/>
            </w:pPr>
            <w:r w:rsidRPr="00334678">
              <w:t>Copper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82B410" w14:textId="69FE602A" w:rsidR="00646AB2" w:rsidRPr="00334678" w:rsidRDefault="00153408" w:rsidP="00334678">
            <w:pPr>
              <w:pStyle w:val="Tabletext"/>
            </w:pPr>
            <w:r w:rsidRPr="00334678">
              <w:t>15.55 ± 0.96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42956A" w14:textId="44E6E518" w:rsidR="00646AB2" w:rsidRPr="00334678" w:rsidRDefault="00153408" w:rsidP="00334678">
            <w:pPr>
              <w:pStyle w:val="Tabletext"/>
            </w:pPr>
            <w:r w:rsidRPr="00334678">
              <w:t>31.65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6AE7EA" w14:textId="62F106D9" w:rsidR="00646AB2" w:rsidRPr="00334678" w:rsidRDefault="00153408" w:rsidP="00334678">
            <w:pPr>
              <w:pStyle w:val="Tabletext"/>
            </w:pPr>
            <w:r w:rsidRPr="00334678">
              <w:t>3.16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4FBEC6" w14:textId="3CECBCBB" w:rsidR="00646AB2" w:rsidRPr="00334678" w:rsidRDefault="00153408" w:rsidP="00334678">
            <w:pPr>
              <w:pStyle w:val="Tabletext"/>
            </w:pPr>
            <w:r w:rsidRPr="00334678">
              <w:t>S5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565F55" w14:textId="3C1E75DE" w:rsidR="00646AB2" w:rsidRPr="00334678" w:rsidRDefault="00153408" w:rsidP="00334678">
            <w:pPr>
              <w:pStyle w:val="Tabletext"/>
            </w:pPr>
            <w:r w:rsidRPr="00334678">
              <w:t>E2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9442EF" w14:textId="37D9B39B" w:rsidR="00646AB2" w:rsidRPr="00334678" w:rsidRDefault="00153408" w:rsidP="00334678">
            <w:pPr>
              <w:pStyle w:val="Tabletext"/>
            </w:pPr>
            <w:r w:rsidRPr="00334678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D87277" w14:textId="4D542FA6" w:rsidR="00646AB2" w:rsidRPr="00334678" w:rsidRDefault="00153408" w:rsidP="00334678">
            <w:pPr>
              <w:pStyle w:val="Tabletext"/>
            </w:pPr>
            <w:r w:rsidRPr="00334678">
              <w:t>R48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ABF615" w14:textId="77777777" w:rsidR="00646AB2" w:rsidRPr="00334678" w:rsidRDefault="00646AB2" w:rsidP="00334678">
            <w:pPr>
              <w:pStyle w:val="Tabletext"/>
            </w:pPr>
          </w:p>
        </w:tc>
      </w:tr>
      <w:tr w:rsidR="00646AB2" w:rsidRPr="00334678" w14:paraId="255D046E" w14:textId="77777777" w:rsidTr="00646AB2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E92CB2" w14:textId="79A152B1" w:rsidR="00646AB2" w:rsidRPr="00334678" w:rsidRDefault="00646AB2" w:rsidP="00334678">
            <w:pPr>
              <w:pStyle w:val="Tabletext"/>
            </w:pPr>
            <w:r w:rsidRPr="00334678">
              <w:t>55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648700" w14:textId="5E0DC526" w:rsidR="00646AB2" w:rsidRPr="00334678" w:rsidRDefault="009C4826" w:rsidP="00334678">
            <w:pPr>
              <w:pStyle w:val="Tabletext"/>
            </w:pPr>
            <w:r w:rsidRPr="00334678">
              <w:t>50</w:t>
            </w:r>
            <w:r w:rsidR="0051027D">
              <w:t>¢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9BD8C6" w14:textId="73612625" w:rsidR="00646AB2" w:rsidRPr="00334678" w:rsidRDefault="009C4826" w:rsidP="00334678">
            <w:pPr>
              <w:pStyle w:val="Tabletext"/>
            </w:pPr>
            <w:r w:rsidRPr="00334678">
              <w:t>Copper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D81298" w14:textId="08F1DD78" w:rsidR="00646AB2" w:rsidRPr="00334678" w:rsidRDefault="009C4826" w:rsidP="00334678">
            <w:pPr>
              <w:pStyle w:val="Tabletext"/>
            </w:pPr>
            <w:r w:rsidRPr="00334678">
              <w:t>15.55 ± 0.96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4E5C48" w14:textId="0C8EC36E" w:rsidR="00646AB2" w:rsidRPr="00334678" w:rsidRDefault="009C4826" w:rsidP="00334678">
            <w:pPr>
              <w:pStyle w:val="Tabletext"/>
            </w:pPr>
            <w:r w:rsidRPr="00334678">
              <w:t>31.65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373B27" w14:textId="5DAC6A1A" w:rsidR="00646AB2" w:rsidRPr="00334678" w:rsidRDefault="009C4826" w:rsidP="00334678">
            <w:pPr>
              <w:pStyle w:val="Tabletext"/>
            </w:pPr>
            <w:r w:rsidRPr="00334678">
              <w:t>3.16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E530E4" w14:textId="1148F457" w:rsidR="00646AB2" w:rsidRPr="00334678" w:rsidRDefault="009C4826" w:rsidP="00334678">
            <w:pPr>
              <w:pStyle w:val="Tabletext"/>
            </w:pPr>
            <w:r w:rsidRPr="00334678">
              <w:t>S5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917FFB" w14:textId="340B26AE" w:rsidR="00646AB2" w:rsidRPr="00334678" w:rsidRDefault="009C4826" w:rsidP="00334678">
            <w:pPr>
              <w:pStyle w:val="Tabletext"/>
            </w:pPr>
            <w:r w:rsidRPr="00334678">
              <w:t>E2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E7A26A" w14:textId="18256F9D" w:rsidR="00646AB2" w:rsidRPr="00334678" w:rsidRDefault="009C4826" w:rsidP="00334678">
            <w:pPr>
              <w:pStyle w:val="Tabletext"/>
            </w:pPr>
            <w:r w:rsidRPr="00334678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4E9B5F" w14:textId="3401E5E5" w:rsidR="00646AB2" w:rsidRPr="00334678" w:rsidRDefault="009C4826" w:rsidP="00334678">
            <w:pPr>
              <w:pStyle w:val="Tabletext"/>
            </w:pPr>
            <w:r w:rsidRPr="00334678">
              <w:t>R49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AB3D57" w14:textId="77777777" w:rsidR="00646AB2" w:rsidRPr="00334678" w:rsidRDefault="00646AB2" w:rsidP="00334678">
            <w:pPr>
              <w:pStyle w:val="Tabletext"/>
            </w:pPr>
          </w:p>
        </w:tc>
      </w:tr>
      <w:tr w:rsidR="00646AB2" w:rsidRPr="00334678" w14:paraId="49C7E68E" w14:textId="77777777" w:rsidTr="00646AB2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D4C1DF" w14:textId="7C880DA2" w:rsidR="00646AB2" w:rsidRPr="00334678" w:rsidRDefault="00646AB2" w:rsidP="00334678">
            <w:pPr>
              <w:pStyle w:val="Tabletext"/>
            </w:pPr>
            <w:r w:rsidRPr="00334678">
              <w:t>56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1E37AB" w14:textId="60760BBB" w:rsidR="00646AB2" w:rsidRPr="00334678" w:rsidRDefault="004A641D" w:rsidP="00334678">
            <w:pPr>
              <w:pStyle w:val="Tabletext"/>
            </w:pPr>
            <w:r w:rsidRPr="00334678">
              <w:t>50</w:t>
            </w:r>
            <w:r w:rsidR="0051027D">
              <w:t>¢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4A62AE" w14:textId="27A378E6" w:rsidR="00646AB2" w:rsidRPr="00334678" w:rsidRDefault="004A641D" w:rsidP="00334678">
            <w:pPr>
              <w:pStyle w:val="Tabletext"/>
            </w:pPr>
            <w:r w:rsidRPr="00334678">
              <w:t>Copper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B87298" w14:textId="2EA03043" w:rsidR="00646AB2" w:rsidRPr="00334678" w:rsidRDefault="004A641D" w:rsidP="00334678">
            <w:pPr>
              <w:pStyle w:val="Tabletext"/>
            </w:pPr>
            <w:r w:rsidRPr="00334678">
              <w:t>15.55 ± 0.96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1112B4" w14:textId="6E8DD132" w:rsidR="00646AB2" w:rsidRPr="00334678" w:rsidRDefault="004A641D" w:rsidP="00334678">
            <w:pPr>
              <w:pStyle w:val="Tabletext"/>
            </w:pPr>
            <w:r w:rsidRPr="00334678">
              <w:t>31.65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0742EE" w14:textId="2CE42498" w:rsidR="00646AB2" w:rsidRPr="00334678" w:rsidRDefault="004A641D" w:rsidP="00334678">
            <w:pPr>
              <w:pStyle w:val="Tabletext"/>
            </w:pPr>
            <w:r w:rsidRPr="00334678">
              <w:t>3.16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9F7F80" w14:textId="5A0C1474" w:rsidR="00646AB2" w:rsidRPr="00334678" w:rsidRDefault="004A641D" w:rsidP="00334678">
            <w:pPr>
              <w:pStyle w:val="Tabletext"/>
            </w:pPr>
            <w:r w:rsidRPr="00334678">
              <w:t>S5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EB1F92" w14:textId="5996C84C" w:rsidR="00646AB2" w:rsidRPr="00334678" w:rsidRDefault="004A641D" w:rsidP="00334678">
            <w:pPr>
              <w:pStyle w:val="Tabletext"/>
            </w:pPr>
            <w:r w:rsidRPr="00334678">
              <w:t>E2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272E94" w14:textId="01B24EB7" w:rsidR="00646AB2" w:rsidRPr="00334678" w:rsidRDefault="004A641D" w:rsidP="00334678">
            <w:pPr>
              <w:pStyle w:val="Tabletext"/>
            </w:pPr>
            <w:r w:rsidRPr="00334678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32DE6C" w14:textId="16BBB247" w:rsidR="00646AB2" w:rsidRPr="00334678" w:rsidRDefault="004A641D" w:rsidP="00334678">
            <w:pPr>
              <w:pStyle w:val="Tabletext"/>
            </w:pPr>
            <w:r w:rsidRPr="00334678">
              <w:t>R50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8BBC69" w14:textId="77777777" w:rsidR="00646AB2" w:rsidRPr="00334678" w:rsidRDefault="00646AB2" w:rsidP="00334678">
            <w:pPr>
              <w:pStyle w:val="Tabletext"/>
            </w:pPr>
          </w:p>
        </w:tc>
      </w:tr>
      <w:tr w:rsidR="00646AB2" w:rsidRPr="00334678" w14:paraId="6C4FD934" w14:textId="77777777" w:rsidTr="00646AB2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985E5A" w14:textId="0251BF03" w:rsidR="00646AB2" w:rsidRPr="00334678" w:rsidRDefault="00646AB2" w:rsidP="00334678">
            <w:pPr>
              <w:pStyle w:val="Tabletext"/>
            </w:pPr>
            <w:r w:rsidRPr="00334678">
              <w:t>57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6881DA" w14:textId="78D26376" w:rsidR="00646AB2" w:rsidRPr="00334678" w:rsidRDefault="00B26033" w:rsidP="00334678">
            <w:pPr>
              <w:pStyle w:val="Tabletext"/>
            </w:pPr>
            <w:r w:rsidRPr="00334678">
              <w:t>50</w:t>
            </w:r>
            <w:r w:rsidR="0051027D">
              <w:t>¢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4A7C42" w14:textId="4926A30F" w:rsidR="00646AB2" w:rsidRPr="00334678" w:rsidRDefault="00B26033" w:rsidP="00334678">
            <w:pPr>
              <w:pStyle w:val="Tabletext"/>
            </w:pPr>
            <w:r w:rsidRPr="00334678">
              <w:t>Copper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8DD7AE" w14:textId="2D7F98D3" w:rsidR="00646AB2" w:rsidRPr="00334678" w:rsidRDefault="00B26033" w:rsidP="00334678">
            <w:pPr>
              <w:pStyle w:val="Tabletext"/>
            </w:pPr>
            <w:r w:rsidRPr="00334678">
              <w:t>15.55 ± 0.96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97F0AC" w14:textId="58D09807" w:rsidR="00646AB2" w:rsidRPr="00334678" w:rsidRDefault="00B26033" w:rsidP="00334678">
            <w:pPr>
              <w:pStyle w:val="Tabletext"/>
            </w:pPr>
            <w:r w:rsidRPr="00334678">
              <w:t>31.65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F8D4BF" w14:textId="7F7DA485" w:rsidR="00646AB2" w:rsidRPr="00334678" w:rsidRDefault="00B26033" w:rsidP="00334678">
            <w:pPr>
              <w:pStyle w:val="Tabletext"/>
            </w:pPr>
            <w:r w:rsidRPr="00334678">
              <w:t>3.16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066A31" w14:textId="5C56B087" w:rsidR="00646AB2" w:rsidRPr="00334678" w:rsidRDefault="00B26033" w:rsidP="00334678">
            <w:pPr>
              <w:pStyle w:val="Tabletext"/>
            </w:pPr>
            <w:r w:rsidRPr="00334678">
              <w:t>S5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24CC97" w14:textId="04B87BF1" w:rsidR="00646AB2" w:rsidRPr="00334678" w:rsidRDefault="00B26033" w:rsidP="00334678">
            <w:pPr>
              <w:pStyle w:val="Tabletext"/>
            </w:pPr>
            <w:r w:rsidRPr="00334678">
              <w:t>E2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C9A12F" w14:textId="184CB2E9" w:rsidR="00646AB2" w:rsidRPr="00334678" w:rsidRDefault="00B26033" w:rsidP="00334678">
            <w:pPr>
              <w:pStyle w:val="Tabletext"/>
            </w:pPr>
            <w:r w:rsidRPr="00334678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396A3B" w14:textId="0611CE36" w:rsidR="00646AB2" w:rsidRPr="00334678" w:rsidRDefault="00B26033" w:rsidP="00334678">
            <w:pPr>
              <w:pStyle w:val="Tabletext"/>
            </w:pPr>
            <w:r w:rsidRPr="00334678">
              <w:t>R51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AD317A" w14:textId="77777777" w:rsidR="00646AB2" w:rsidRPr="00334678" w:rsidRDefault="00646AB2" w:rsidP="00334678">
            <w:pPr>
              <w:pStyle w:val="Tabletext"/>
            </w:pPr>
          </w:p>
        </w:tc>
      </w:tr>
      <w:tr w:rsidR="00542C4F" w:rsidRPr="00334678" w14:paraId="0AD2A683" w14:textId="77777777" w:rsidTr="00646AB2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23E9E7" w14:textId="2E4F086F" w:rsidR="00542C4F" w:rsidRPr="00334678" w:rsidRDefault="00542C4F" w:rsidP="00334678">
            <w:pPr>
              <w:pStyle w:val="Tabletext"/>
            </w:pPr>
            <w:r w:rsidRPr="00334678">
              <w:t>58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D12381" w14:textId="6A05CE7E" w:rsidR="00542C4F" w:rsidRPr="00334678" w:rsidRDefault="00542C4F" w:rsidP="00334678">
            <w:pPr>
              <w:pStyle w:val="Tabletext"/>
            </w:pPr>
            <w:r w:rsidRPr="00334678">
              <w:t>50</w:t>
            </w:r>
            <w:r w:rsidR="0051027D">
              <w:t>¢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4BC483" w14:textId="0874CD90" w:rsidR="00542C4F" w:rsidRPr="00334678" w:rsidRDefault="00542C4F" w:rsidP="00334678">
            <w:pPr>
              <w:pStyle w:val="Tabletext"/>
            </w:pPr>
            <w:r w:rsidRPr="00334678">
              <w:t>Copper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BE955A" w14:textId="66718DF2" w:rsidR="00542C4F" w:rsidRPr="00334678" w:rsidRDefault="00542C4F" w:rsidP="00334678">
            <w:pPr>
              <w:pStyle w:val="Tabletext"/>
            </w:pPr>
            <w:r w:rsidRPr="00334678">
              <w:t>15.55 ± 0.96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74A4A4" w14:textId="2D5F59E7" w:rsidR="00542C4F" w:rsidRPr="00334678" w:rsidRDefault="00542C4F" w:rsidP="00334678">
            <w:pPr>
              <w:pStyle w:val="Tabletext"/>
            </w:pPr>
            <w:r w:rsidRPr="00334678">
              <w:t>31.65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DD06AA" w14:textId="3E08B65B" w:rsidR="00542C4F" w:rsidRPr="00334678" w:rsidRDefault="00542C4F" w:rsidP="00334678">
            <w:pPr>
              <w:pStyle w:val="Tabletext"/>
            </w:pPr>
            <w:r w:rsidRPr="00334678">
              <w:t>3.16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556E7E" w14:textId="6F4886D0" w:rsidR="00542C4F" w:rsidRPr="00334678" w:rsidRDefault="00542C4F" w:rsidP="00334678">
            <w:pPr>
              <w:pStyle w:val="Tabletext"/>
            </w:pPr>
            <w:r w:rsidRPr="00334678">
              <w:t>S5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7C9D3C" w14:textId="4C68DDE3" w:rsidR="00542C4F" w:rsidRPr="00334678" w:rsidRDefault="00542C4F" w:rsidP="00334678">
            <w:pPr>
              <w:pStyle w:val="Tabletext"/>
            </w:pPr>
            <w:r w:rsidRPr="00334678">
              <w:t>E2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A8C8E2" w14:textId="6E151EE9" w:rsidR="00542C4F" w:rsidRPr="00334678" w:rsidRDefault="00542C4F" w:rsidP="00334678">
            <w:pPr>
              <w:pStyle w:val="Tabletext"/>
            </w:pPr>
            <w:r w:rsidRPr="00334678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2F67E3" w14:textId="6EA2793F" w:rsidR="00542C4F" w:rsidRPr="00334678" w:rsidRDefault="00542C4F" w:rsidP="00334678">
            <w:pPr>
              <w:pStyle w:val="Tabletext"/>
            </w:pPr>
            <w:r w:rsidRPr="00334678">
              <w:t>R52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B12484" w14:textId="77777777" w:rsidR="00542C4F" w:rsidRPr="00334678" w:rsidRDefault="00542C4F" w:rsidP="00334678">
            <w:pPr>
              <w:pStyle w:val="Tabletext"/>
            </w:pPr>
          </w:p>
        </w:tc>
      </w:tr>
      <w:tr w:rsidR="00FD555B" w:rsidRPr="00334678" w14:paraId="3C3B0556" w14:textId="77777777" w:rsidTr="00646AB2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2969A5" w14:textId="0EA3B53E" w:rsidR="00FD555B" w:rsidRPr="00334678" w:rsidRDefault="00FD555B" w:rsidP="00334678">
            <w:pPr>
              <w:pStyle w:val="Tabletext"/>
            </w:pPr>
            <w:r w:rsidRPr="00334678">
              <w:t>59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C6CAB0" w14:textId="3277C3BA" w:rsidR="00FD555B" w:rsidRPr="00334678" w:rsidRDefault="00FD555B" w:rsidP="00334678">
            <w:pPr>
              <w:pStyle w:val="Tabletext"/>
            </w:pPr>
            <w:r w:rsidRPr="00334678">
              <w:t>50</w:t>
            </w:r>
            <w:r w:rsidR="0051027D">
              <w:t>¢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5AA36C" w14:textId="29C374D2" w:rsidR="00FD555B" w:rsidRPr="00334678" w:rsidRDefault="00FD555B" w:rsidP="00334678">
            <w:pPr>
              <w:pStyle w:val="Tabletext"/>
            </w:pPr>
            <w:r w:rsidRPr="00334678">
              <w:t>Copper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3C25C6" w14:textId="4A657514" w:rsidR="00FD555B" w:rsidRPr="00334678" w:rsidRDefault="00FD555B" w:rsidP="00334678">
            <w:pPr>
              <w:pStyle w:val="Tabletext"/>
            </w:pPr>
            <w:r w:rsidRPr="00334678">
              <w:t>15.55 ± 0.96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81F7F8" w14:textId="31496379" w:rsidR="00FD555B" w:rsidRPr="00334678" w:rsidRDefault="00FD555B" w:rsidP="00334678">
            <w:pPr>
              <w:pStyle w:val="Tabletext"/>
            </w:pPr>
            <w:r w:rsidRPr="00334678">
              <w:t>31.65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12B32C" w14:textId="6779DF50" w:rsidR="00FD555B" w:rsidRPr="00334678" w:rsidRDefault="00FD555B" w:rsidP="00334678">
            <w:pPr>
              <w:pStyle w:val="Tabletext"/>
            </w:pPr>
            <w:r w:rsidRPr="00334678">
              <w:t>3.16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705CCE" w14:textId="4978EF68" w:rsidR="00FD555B" w:rsidRPr="00334678" w:rsidRDefault="00FD555B" w:rsidP="00334678">
            <w:pPr>
              <w:pStyle w:val="Tabletext"/>
            </w:pPr>
            <w:r w:rsidRPr="00334678">
              <w:t>S5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A4F8B2" w14:textId="3F853F79" w:rsidR="00FD555B" w:rsidRPr="00334678" w:rsidRDefault="00FD555B" w:rsidP="00334678">
            <w:pPr>
              <w:pStyle w:val="Tabletext"/>
            </w:pPr>
            <w:r w:rsidRPr="00334678">
              <w:t>E2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E57E6F" w14:textId="75E0E4DD" w:rsidR="00FD555B" w:rsidRPr="00334678" w:rsidRDefault="00FD555B" w:rsidP="00334678">
            <w:pPr>
              <w:pStyle w:val="Tabletext"/>
            </w:pPr>
            <w:r w:rsidRPr="00334678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3043E3" w14:textId="25CAD7E0" w:rsidR="00FD555B" w:rsidRPr="00334678" w:rsidRDefault="00FD555B" w:rsidP="00334678">
            <w:pPr>
              <w:pStyle w:val="Tabletext"/>
            </w:pPr>
            <w:r w:rsidRPr="00334678">
              <w:t>R53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A933F4" w14:textId="77777777" w:rsidR="00FD555B" w:rsidRPr="00334678" w:rsidRDefault="00FD555B" w:rsidP="00334678">
            <w:pPr>
              <w:pStyle w:val="Tabletext"/>
            </w:pPr>
          </w:p>
        </w:tc>
      </w:tr>
      <w:tr w:rsidR="00B15A09" w:rsidRPr="00334678" w14:paraId="48566499" w14:textId="77777777" w:rsidTr="00646AB2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CAAC46" w14:textId="27CA68F1" w:rsidR="00B15A09" w:rsidRPr="00334678" w:rsidRDefault="00B15A09" w:rsidP="00334678">
            <w:pPr>
              <w:pStyle w:val="Tabletext"/>
            </w:pPr>
            <w:r w:rsidRPr="00334678">
              <w:t>60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3FE75A" w14:textId="1586BDBE" w:rsidR="00B15A09" w:rsidRPr="00334678" w:rsidRDefault="00B15A09" w:rsidP="00334678">
            <w:pPr>
              <w:pStyle w:val="Tabletext"/>
            </w:pPr>
            <w:r w:rsidRPr="00334678">
              <w:t>50</w:t>
            </w:r>
            <w:r w:rsidR="0051027D">
              <w:t>¢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9B2D14" w14:textId="422CD658" w:rsidR="00B15A09" w:rsidRPr="00334678" w:rsidRDefault="00B15A09" w:rsidP="00334678">
            <w:pPr>
              <w:pStyle w:val="Tabletext"/>
            </w:pPr>
            <w:r w:rsidRPr="00334678">
              <w:t>Copper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1D39BF" w14:textId="4D27BAC5" w:rsidR="00B15A09" w:rsidRPr="00334678" w:rsidRDefault="00B15A09" w:rsidP="00334678">
            <w:pPr>
              <w:pStyle w:val="Tabletext"/>
            </w:pPr>
            <w:r w:rsidRPr="00334678">
              <w:t>15.55 ± 0.96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3D3A4B" w14:textId="0834F861" w:rsidR="00B15A09" w:rsidRPr="00334678" w:rsidRDefault="00B15A09" w:rsidP="00334678">
            <w:pPr>
              <w:pStyle w:val="Tabletext"/>
            </w:pPr>
            <w:r w:rsidRPr="00334678">
              <w:t>31.65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F203EB" w14:textId="7329486C" w:rsidR="00B15A09" w:rsidRPr="00334678" w:rsidRDefault="00B15A09" w:rsidP="00334678">
            <w:pPr>
              <w:pStyle w:val="Tabletext"/>
            </w:pPr>
            <w:r w:rsidRPr="00334678">
              <w:t>3.16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8D42D0" w14:textId="11CC575D" w:rsidR="00B15A09" w:rsidRPr="00334678" w:rsidRDefault="00B15A09" w:rsidP="00334678">
            <w:pPr>
              <w:pStyle w:val="Tabletext"/>
            </w:pPr>
            <w:r w:rsidRPr="00334678">
              <w:t>S5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48E387" w14:textId="674055A3" w:rsidR="00B15A09" w:rsidRPr="00334678" w:rsidRDefault="00B15A09" w:rsidP="00334678">
            <w:pPr>
              <w:pStyle w:val="Tabletext"/>
            </w:pPr>
            <w:r w:rsidRPr="00334678">
              <w:t>E2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4D9434" w14:textId="2A2239AA" w:rsidR="00B15A09" w:rsidRPr="00334678" w:rsidRDefault="00B15A09" w:rsidP="00334678">
            <w:pPr>
              <w:pStyle w:val="Tabletext"/>
            </w:pPr>
            <w:r w:rsidRPr="00334678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3B406A" w14:textId="2AB3DA2F" w:rsidR="00B15A09" w:rsidRPr="00334678" w:rsidRDefault="00B15A09" w:rsidP="00334678">
            <w:pPr>
              <w:pStyle w:val="Tabletext"/>
            </w:pPr>
            <w:r w:rsidRPr="00334678">
              <w:t>R54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23252F" w14:textId="77777777" w:rsidR="00B15A09" w:rsidRPr="00334678" w:rsidRDefault="00B15A09" w:rsidP="00334678">
            <w:pPr>
              <w:pStyle w:val="Tabletext"/>
            </w:pPr>
          </w:p>
        </w:tc>
      </w:tr>
      <w:tr w:rsidR="00365EFD" w:rsidRPr="00334678" w14:paraId="4BA1F349" w14:textId="77777777" w:rsidTr="00646AB2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9E097F" w14:textId="7909D79C" w:rsidR="00365EFD" w:rsidRPr="00334678" w:rsidRDefault="00365EFD" w:rsidP="00334678">
            <w:pPr>
              <w:pStyle w:val="Tabletext"/>
            </w:pPr>
            <w:r w:rsidRPr="00334678">
              <w:t>61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DF18BD" w14:textId="1134FE4D" w:rsidR="00365EFD" w:rsidRPr="00334678" w:rsidRDefault="00365EFD" w:rsidP="00334678">
            <w:pPr>
              <w:pStyle w:val="Tabletext"/>
            </w:pPr>
            <w:r w:rsidRPr="00334678">
              <w:t>50</w:t>
            </w:r>
            <w:r w:rsidR="0051027D">
              <w:t>¢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C4EF10" w14:textId="78F0F04B" w:rsidR="00365EFD" w:rsidRPr="00334678" w:rsidRDefault="00365EFD" w:rsidP="00334678">
            <w:pPr>
              <w:pStyle w:val="Tabletext"/>
            </w:pPr>
            <w:r w:rsidRPr="00334678">
              <w:t>Copper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1421EF" w14:textId="4E3F5339" w:rsidR="00365EFD" w:rsidRPr="00334678" w:rsidRDefault="00365EFD" w:rsidP="00334678">
            <w:pPr>
              <w:pStyle w:val="Tabletext"/>
            </w:pPr>
            <w:r w:rsidRPr="00334678">
              <w:t>15.55 ± 0.96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66C809" w14:textId="6E6893C9" w:rsidR="00365EFD" w:rsidRPr="00334678" w:rsidRDefault="00365EFD" w:rsidP="00334678">
            <w:pPr>
              <w:pStyle w:val="Tabletext"/>
            </w:pPr>
            <w:r w:rsidRPr="00334678">
              <w:t>31.65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14BEA3" w14:textId="3CFA7D4E" w:rsidR="00365EFD" w:rsidRPr="00334678" w:rsidRDefault="00365EFD" w:rsidP="00334678">
            <w:pPr>
              <w:pStyle w:val="Tabletext"/>
            </w:pPr>
            <w:r w:rsidRPr="00334678">
              <w:t>3.16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E243FD" w14:textId="70A5F9C4" w:rsidR="00365EFD" w:rsidRPr="00334678" w:rsidRDefault="00365EFD" w:rsidP="00334678">
            <w:pPr>
              <w:pStyle w:val="Tabletext"/>
            </w:pPr>
            <w:r w:rsidRPr="00334678">
              <w:t>S5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571369" w14:textId="2A6BCBA4" w:rsidR="00365EFD" w:rsidRPr="00334678" w:rsidRDefault="00365EFD" w:rsidP="00334678">
            <w:pPr>
              <w:pStyle w:val="Tabletext"/>
            </w:pPr>
            <w:r w:rsidRPr="00334678">
              <w:t>E2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905618" w14:textId="04701ABD" w:rsidR="00365EFD" w:rsidRPr="00334678" w:rsidRDefault="00365EFD" w:rsidP="00334678">
            <w:pPr>
              <w:pStyle w:val="Tabletext"/>
            </w:pPr>
            <w:r w:rsidRPr="00334678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43C457" w14:textId="693AC7DC" w:rsidR="00365EFD" w:rsidRPr="00334678" w:rsidRDefault="00365EFD" w:rsidP="00334678">
            <w:pPr>
              <w:pStyle w:val="Tabletext"/>
            </w:pPr>
            <w:r w:rsidRPr="00334678">
              <w:t>R55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D00D7A" w14:textId="77777777" w:rsidR="00365EFD" w:rsidRPr="00334678" w:rsidRDefault="00365EFD" w:rsidP="00334678">
            <w:pPr>
              <w:pStyle w:val="Tabletext"/>
            </w:pPr>
          </w:p>
        </w:tc>
      </w:tr>
      <w:tr w:rsidR="00646AB2" w:rsidRPr="00334678" w14:paraId="3BBBC664" w14:textId="77777777" w:rsidTr="00646AB2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8CE2BE" w14:textId="219CE29F" w:rsidR="00646AB2" w:rsidRPr="00334678" w:rsidRDefault="00646AB2" w:rsidP="00334678">
            <w:pPr>
              <w:pStyle w:val="Tabletext"/>
            </w:pPr>
            <w:r w:rsidRPr="00334678">
              <w:t>62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E3648D" w14:textId="7E55208C" w:rsidR="00646AB2" w:rsidRPr="00334678" w:rsidRDefault="00EC0152" w:rsidP="00334678">
            <w:pPr>
              <w:pStyle w:val="Tabletext"/>
            </w:pPr>
            <w:r w:rsidRPr="00334678">
              <w:t>$100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951A4F" w14:textId="4DBF7202" w:rsidR="00646AB2" w:rsidRPr="00334678" w:rsidRDefault="00EC0152" w:rsidP="00334678">
            <w:pPr>
              <w:pStyle w:val="Tabletext"/>
            </w:pPr>
            <w:r w:rsidRPr="00334678">
              <w:t>At least 99.99% gold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1F4588" w14:textId="55BBEBF2" w:rsidR="00646AB2" w:rsidRPr="00334678" w:rsidRDefault="00EC0152" w:rsidP="00334678">
            <w:pPr>
              <w:pStyle w:val="Tabletext"/>
            </w:pPr>
            <w:r w:rsidRPr="00334678">
              <w:t>31.103 +1.50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BB546A" w14:textId="162989CD" w:rsidR="00646AB2" w:rsidRPr="00334678" w:rsidRDefault="00EC0152" w:rsidP="00334678">
            <w:pPr>
              <w:pStyle w:val="Tabletext"/>
            </w:pPr>
            <w:r w:rsidRPr="00334678">
              <w:t>39.00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A23076" w14:textId="3BCD30E7" w:rsidR="00646AB2" w:rsidRPr="00334678" w:rsidRDefault="00EC0152" w:rsidP="00334678">
            <w:pPr>
              <w:pStyle w:val="Tabletext"/>
            </w:pPr>
            <w:r w:rsidRPr="00334678">
              <w:t>2.70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2A036D" w14:textId="761ECE10" w:rsidR="00646AB2" w:rsidRPr="00334678" w:rsidRDefault="00EC0152" w:rsidP="00334678">
            <w:pPr>
              <w:pStyle w:val="Tabletext"/>
            </w:pPr>
            <w:r w:rsidRPr="00334678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D216EE" w14:textId="6FBB146D" w:rsidR="00646AB2" w:rsidRPr="00334678" w:rsidRDefault="00EC0152" w:rsidP="00334678">
            <w:pPr>
              <w:pStyle w:val="Tabletext"/>
            </w:pPr>
            <w:r w:rsidRPr="00334678">
              <w:t>E1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C69A5A" w14:textId="03620944" w:rsidR="00646AB2" w:rsidRPr="00334678" w:rsidRDefault="00EC0152" w:rsidP="00334678">
            <w:pPr>
              <w:pStyle w:val="Tabletext"/>
            </w:pPr>
            <w:r w:rsidRPr="00334678">
              <w:t>O14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1C6337" w14:textId="7A6D4AC3" w:rsidR="00646AB2" w:rsidRPr="00334678" w:rsidRDefault="00EC0152" w:rsidP="00AA5F21">
            <w:pPr>
              <w:pStyle w:val="Tabletext"/>
            </w:pPr>
            <w:r w:rsidRPr="00334678">
              <w:t>R</w:t>
            </w:r>
            <w:r w:rsidR="00AA5F21">
              <w:t>31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16D37A" w14:textId="77777777" w:rsidR="00646AB2" w:rsidRPr="00334678" w:rsidRDefault="00646AB2" w:rsidP="00334678">
            <w:pPr>
              <w:pStyle w:val="Tabletext"/>
            </w:pPr>
          </w:p>
        </w:tc>
      </w:tr>
      <w:tr w:rsidR="00646AB2" w:rsidRPr="00334678" w14:paraId="35C75834" w14:textId="77777777" w:rsidTr="00646AB2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74D9B3" w14:textId="3B73D233" w:rsidR="00646AB2" w:rsidRPr="00334678" w:rsidRDefault="00646AB2" w:rsidP="00334678">
            <w:pPr>
              <w:pStyle w:val="Tabletext"/>
            </w:pPr>
            <w:r w:rsidRPr="00334678">
              <w:t>63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D07979" w14:textId="69885BC3" w:rsidR="00646AB2" w:rsidRPr="00334678" w:rsidRDefault="00C30D37" w:rsidP="00334678">
            <w:pPr>
              <w:pStyle w:val="Tabletext"/>
            </w:pPr>
            <w:r w:rsidRPr="00334678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D101CE" w14:textId="5261074D" w:rsidR="00646AB2" w:rsidRPr="00334678" w:rsidRDefault="00C30D37" w:rsidP="00334678">
            <w:pPr>
              <w:pStyle w:val="Tabletext"/>
            </w:pPr>
            <w:r w:rsidRPr="00334678">
              <w:t>At least 99.9% silver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3F166D" w14:textId="1A275958" w:rsidR="00646AB2" w:rsidRPr="00334678" w:rsidRDefault="00C30D37" w:rsidP="00334678">
            <w:pPr>
              <w:pStyle w:val="Tabletext"/>
            </w:pPr>
            <w:r w:rsidRPr="00334678">
              <w:t>31.103 + 3.00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4C1E3A" w14:textId="4577CA4C" w:rsidR="00646AB2" w:rsidRPr="00334678" w:rsidRDefault="00C30D37" w:rsidP="00334678">
            <w:pPr>
              <w:pStyle w:val="Tabletext"/>
            </w:pPr>
            <w:r w:rsidRPr="00334678">
              <w:t>40.60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306D9C" w14:textId="3DCC6F18" w:rsidR="00646AB2" w:rsidRPr="00334678" w:rsidRDefault="00C30D37" w:rsidP="00334678">
            <w:pPr>
              <w:pStyle w:val="Tabletext"/>
            </w:pPr>
            <w:r w:rsidRPr="00334678">
              <w:t>4.00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E9F202" w14:textId="610AEE89" w:rsidR="00646AB2" w:rsidRPr="00334678" w:rsidRDefault="00C30D37" w:rsidP="00334678">
            <w:pPr>
              <w:pStyle w:val="Tabletext"/>
            </w:pPr>
            <w:r w:rsidRPr="00334678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F605A0" w14:textId="7D0F076B" w:rsidR="00646AB2" w:rsidRPr="00334678" w:rsidRDefault="00C30D37" w:rsidP="00334678">
            <w:pPr>
              <w:pStyle w:val="Tabletext"/>
            </w:pPr>
            <w:r w:rsidRPr="00334678">
              <w:t>E1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42AF3A" w14:textId="7E153471" w:rsidR="00646AB2" w:rsidRPr="00334678" w:rsidRDefault="00C30D37" w:rsidP="00334678">
            <w:pPr>
              <w:pStyle w:val="Tabletext"/>
            </w:pPr>
            <w:r w:rsidRPr="00334678">
              <w:t>O14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4937B0" w14:textId="0DAEDCCD" w:rsidR="00646AB2" w:rsidRPr="00334678" w:rsidRDefault="00C30D37" w:rsidP="00AA5F21">
            <w:pPr>
              <w:pStyle w:val="Tabletext"/>
            </w:pPr>
            <w:r w:rsidRPr="00334678">
              <w:t>R</w:t>
            </w:r>
            <w:r w:rsidR="00AA5F21">
              <w:t>30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EA18D4" w14:textId="77777777" w:rsidR="00646AB2" w:rsidRPr="00334678" w:rsidRDefault="00646AB2" w:rsidP="00334678">
            <w:pPr>
              <w:pStyle w:val="Tabletext"/>
            </w:pPr>
          </w:p>
        </w:tc>
      </w:tr>
      <w:tr w:rsidR="00646AB2" w:rsidRPr="00334678" w14:paraId="50012FBE" w14:textId="77777777" w:rsidTr="00646AB2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E8910F" w14:textId="733F6F8D" w:rsidR="00646AB2" w:rsidRPr="00334678" w:rsidRDefault="00646AB2" w:rsidP="00334678">
            <w:pPr>
              <w:pStyle w:val="Tabletext"/>
            </w:pPr>
            <w:r w:rsidRPr="00334678">
              <w:t>64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1191EA" w14:textId="2B92B21E" w:rsidR="00646AB2" w:rsidRPr="00334678" w:rsidRDefault="00160838" w:rsidP="00334678">
            <w:pPr>
              <w:pStyle w:val="Tabletext"/>
            </w:pPr>
            <w:r w:rsidRPr="00334678">
              <w:t>$100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1790F3" w14:textId="7144245F" w:rsidR="00646AB2" w:rsidRPr="00334678" w:rsidRDefault="00160838" w:rsidP="00334678">
            <w:pPr>
              <w:pStyle w:val="Tabletext"/>
            </w:pPr>
            <w:r w:rsidRPr="00334678">
              <w:t>At least 99.99% gold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20BD66" w14:textId="5F7117C2" w:rsidR="00646AB2" w:rsidRPr="00334678" w:rsidRDefault="00160838" w:rsidP="00334678">
            <w:pPr>
              <w:pStyle w:val="Tabletext"/>
            </w:pPr>
            <w:r w:rsidRPr="00334678">
              <w:t>31.103 + 1.50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0EED77" w14:textId="769E7593" w:rsidR="00646AB2" w:rsidRPr="00334678" w:rsidRDefault="00160838" w:rsidP="00334678">
            <w:pPr>
              <w:pStyle w:val="Tabletext"/>
            </w:pPr>
            <w:r w:rsidRPr="00334678">
              <w:t>39.00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B8A7ED" w14:textId="7550D7EB" w:rsidR="00646AB2" w:rsidRPr="00334678" w:rsidRDefault="00160838" w:rsidP="00334678">
            <w:pPr>
              <w:pStyle w:val="Tabletext"/>
            </w:pPr>
            <w:r w:rsidRPr="00334678">
              <w:t>2.70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0F03B1" w14:textId="351985FA" w:rsidR="00646AB2" w:rsidRPr="00334678" w:rsidRDefault="00160838" w:rsidP="00334678">
            <w:pPr>
              <w:pStyle w:val="Tabletext"/>
            </w:pPr>
            <w:r w:rsidRPr="00334678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0D79EA" w14:textId="1BB50029" w:rsidR="00646AB2" w:rsidRPr="00334678" w:rsidRDefault="00160838" w:rsidP="00334678">
            <w:pPr>
              <w:pStyle w:val="Tabletext"/>
            </w:pPr>
            <w:r w:rsidRPr="00334678">
              <w:t>E1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0ACCF7" w14:textId="4BE75CD6" w:rsidR="00646AB2" w:rsidRPr="00334678" w:rsidRDefault="00160838" w:rsidP="00334678">
            <w:pPr>
              <w:pStyle w:val="Tabletext"/>
            </w:pPr>
            <w:r w:rsidRPr="00334678">
              <w:t>O12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65FA18" w14:textId="14EEE2F9" w:rsidR="00646AB2" w:rsidRPr="00334678" w:rsidRDefault="00160838" w:rsidP="00AA5F21">
            <w:pPr>
              <w:pStyle w:val="Tabletext"/>
            </w:pPr>
            <w:r w:rsidRPr="00334678">
              <w:t>R5</w:t>
            </w:r>
            <w:r w:rsidR="00AA5F21">
              <w:t>6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3846CD" w14:textId="77777777" w:rsidR="00646AB2" w:rsidRPr="00334678" w:rsidRDefault="00646AB2" w:rsidP="00334678">
            <w:pPr>
              <w:pStyle w:val="Tabletext"/>
            </w:pPr>
          </w:p>
        </w:tc>
      </w:tr>
      <w:tr w:rsidR="00646AB2" w:rsidRPr="00334678" w14:paraId="48BF2B1C" w14:textId="77777777" w:rsidTr="00646AB2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749E30" w14:textId="3F6EBF7A" w:rsidR="00646AB2" w:rsidRPr="00334678" w:rsidRDefault="00646AB2" w:rsidP="00334678">
            <w:pPr>
              <w:pStyle w:val="Tabletext"/>
            </w:pPr>
            <w:r w:rsidRPr="00334678">
              <w:t>65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E566F1" w14:textId="3AECC641" w:rsidR="00646AB2" w:rsidRPr="00334678" w:rsidRDefault="00C4668B" w:rsidP="00334678">
            <w:pPr>
              <w:pStyle w:val="Tabletext"/>
            </w:pPr>
            <w:r w:rsidRPr="00334678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AAD451" w14:textId="480B2705" w:rsidR="00646AB2" w:rsidRPr="00334678" w:rsidRDefault="00C4668B" w:rsidP="00334678">
            <w:pPr>
              <w:pStyle w:val="Tabletext"/>
            </w:pPr>
            <w:r w:rsidRPr="00334678">
              <w:t>At least 99.9% silver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9FD3B6" w14:textId="45697373" w:rsidR="00646AB2" w:rsidRPr="00334678" w:rsidRDefault="00C4668B" w:rsidP="00334678">
            <w:pPr>
              <w:pStyle w:val="Tabletext"/>
            </w:pPr>
            <w:r w:rsidRPr="00334678">
              <w:t>31.103 + 3.00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89AE01" w14:textId="4CA65D1E" w:rsidR="00646AB2" w:rsidRPr="00334678" w:rsidRDefault="00C4668B" w:rsidP="00334678">
            <w:pPr>
              <w:pStyle w:val="Tabletext"/>
            </w:pPr>
            <w:r w:rsidRPr="00334678">
              <w:t>40.60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E541BE" w14:textId="40638EC7" w:rsidR="00646AB2" w:rsidRPr="00334678" w:rsidRDefault="00C4668B" w:rsidP="00334678">
            <w:pPr>
              <w:pStyle w:val="Tabletext"/>
            </w:pPr>
            <w:r w:rsidRPr="00334678">
              <w:t>4.00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17E6A5" w14:textId="59278B98" w:rsidR="00646AB2" w:rsidRPr="00334678" w:rsidRDefault="00C4668B" w:rsidP="00334678">
            <w:pPr>
              <w:pStyle w:val="Tabletext"/>
            </w:pPr>
            <w:r w:rsidRPr="00334678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F832DE" w14:textId="2A015BD9" w:rsidR="00646AB2" w:rsidRPr="00334678" w:rsidRDefault="00C4668B" w:rsidP="00334678">
            <w:pPr>
              <w:pStyle w:val="Tabletext"/>
            </w:pPr>
            <w:r w:rsidRPr="00334678">
              <w:t>E1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C429D8" w14:textId="086AB80B" w:rsidR="00646AB2" w:rsidRPr="00334678" w:rsidRDefault="00C4668B" w:rsidP="00334678">
            <w:pPr>
              <w:pStyle w:val="Tabletext"/>
            </w:pPr>
            <w:r w:rsidRPr="00334678">
              <w:t>O12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8609FA" w14:textId="7A14BD2C" w:rsidR="00646AB2" w:rsidRPr="00334678" w:rsidRDefault="00C4668B" w:rsidP="00AA5F21">
            <w:pPr>
              <w:pStyle w:val="Tabletext"/>
            </w:pPr>
            <w:r w:rsidRPr="00334678">
              <w:t>R5</w:t>
            </w:r>
            <w:r w:rsidR="00AA5F21">
              <w:t>7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3992BC" w14:textId="77777777" w:rsidR="00646AB2" w:rsidRPr="00334678" w:rsidRDefault="00646AB2" w:rsidP="00334678">
            <w:pPr>
              <w:pStyle w:val="Tabletext"/>
            </w:pPr>
          </w:p>
        </w:tc>
      </w:tr>
      <w:tr w:rsidR="00646AB2" w:rsidRPr="00334678" w14:paraId="7D8D675D" w14:textId="77777777" w:rsidTr="00646AB2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A36B6E" w14:textId="425B4FA5" w:rsidR="00646AB2" w:rsidRPr="00334678" w:rsidRDefault="00646AB2" w:rsidP="00334678">
            <w:pPr>
              <w:pStyle w:val="Tabletext"/>
            </w:pPr>
            <w:r w:rsidRPr="00334678">
              <w:t>66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5D20F3" w14:textId="236B7B2A" w:rsidR="00646AB2" w:rsidRPr="00334678" w:rsidRDefault="00FC00E1" w:rsidP="00334678">
            <w:pPr>
              <w:pStyle w:val="Tabletext"/>
            </w:pPr>
            <w:r w:rsidRPr="00334678">
              <w:t>$100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C5B06A" w14:textId="44F1D201" w:rsidR="00646AB2" w:rsidRPr="00334678" w:rsidRDefault="00FC00E1" w:rsidP="00334678">
            <w:pPr>
              <w:pStyle w:val="Tabletext"/>
            </w:pPr>
            <w:r w:rsidRPr="00334678">
              <w:t>At least 99.99% gold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0DBDCE" w14:textId="37A3448A" w:rsidR="00646AB2" w:rsidRPr="00334678" w:rsidRDefault="00FC00E1" w:rsidP="00334678">
            <w:pPr>
              <w:pStyle w:val="Tabletext"/>
            </w:pPr>
            <w:r w:rsidRPr="00334678">
              <w:t>31.103 + 1.50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3765E0" w14:textId="61733FFE" w:rsidR="00646AB2" w:rsidRPr="00334678" w:rsidRDefault="00FC00E1" w:rsidP="00334678">
            <w:pPr>
              <w:pStyle w:val="Tabletext"/>
            </w:pPr>
            <w:r w:rsidRPr="00334678">
              <w:t>39.00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4BF448" w14:textId="27684688" w:rsidR="00646AB2" w:rsidRPr="00334678" w:rsidRDefault="00FC00E1" w:rsidP="00334678">
            <w:pPr>
              <w:pStyle w:val="Tabletext"/>
            </w:pPr>
            <w:r w:rsidRPr="00334678">
              <w:t>2.70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E72094" w14:textId="65786ACB" w:rsidR="00646AB2" w:rsidRPr="00334678" w:rsidRDefault="00FC00E1" w:rsidP="00334678">
            <w:pPr>
              <w:pStyle w:val="Tabletext"/>
            </w:pPr>
            <w:r w:rsidRPr="00334678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D9D756" w14:textId="767A9E85" w:rsidR="00646AB2" w:rsidRPr="00334678" w:rsidRDefault="00FC00E1" w:rsidP="00334678">
            <w:pPr>
              <w:pStyle w:val="Tabletext"/>
            </w:pPr>
            <w:r w:rsidRPr="00334678">
              <w:t>E1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26C499" w14:textId="40BBFD6B" w:rsidR="00646AB2" w:rsidRPr="00334678" w:rsidRDefault="00FC00E1" w:rsidP="00334678">
            <w:pPr>
              <w:pStyle w:val="Tabletext"/>
            </w:pPr>
            <w:r w:rsidRPr="00334678">
              <w:t>O12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5110EC" w14:textId="16789B94" w:rsidR="00646AB2" w:rsidRPr="00334678" w:rsidRDefault="00FC00E1" w:rsidP="00AA5F21">
            <w:pPr>
              <w:pStyle w:val="Tabletext"/>
            </w:pPr>
            <w:r w:rsidRPr="00334678">
              <w:t>R</w:t>
            </w:r>
            <w:r w:rsidR="00AA5F21">
              <w:t>58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032AC9" w14:textId="77777777" w:rsidR="00646AB2" w:rsidRPr="00334678" w:rsidRDefault="00646AB2" w:rsidP="00334678">
            <w:pPr>
              <w:pStyle w:val="Tabletext"/>
            </w:pPr>
          </w:p>
        </w:tc>
      </w:tr>
      <w:tr w:rsidR="00646AB2" w:rsidRPr="00334678" w14:paraId="1FD010B1" w14:textId="77777777" w:rsidTr="00D720BA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89CF8A" w14:textId="481FB163" w:rsidR="00646AB2" w:rsidRPr="00334678" w:rsidRDefault="00646AB2" w:rsidP="00334678">
            <w:pPr>
              <w:pStyle w:val="Tabletext"/>
            </w:pPr>
            <w:r w:rsidRPr="00334678">
              <w:t>67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EBCE3A" w14:textId="357A56FA" w:rsidR="00646AB2" w:rsidRPr="00334678" w:rsidRDefault="00FC00E1" w:rsidP="00334678">
            <w:pPr>
              <w:pStyle w:val="Tabletext"/>
            </w:pPr>
            <w:r w:rsidRPr="00334678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5372E4" w14:textId="1C2B73B7" w:rsidR="00646AB2" w:rsidRPr="00334678" w:rsidRDefault="00FC00E1" w:rsidP="00334678">
            <w:pPr>
              <w:pStyle w:val="Tabletext"/>
            </w:pPr>
            <w:r w:rsidRPr="00334678">
              <w:t>At least 99.9% silver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6B7D47" w14:textId="60378EEF" w:rsidR="00646AB2" w:rsidRPr="00334678" w:rsidRDefault="00FC00E1" w:rsidP="00334678">
            <w:pPr>
              <w:pStyle w:val="Tabletext"/>
            </w:pPr>
            <w:r w:rsidRPr="00334678">
              <w:t>31.103 + 3.00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B1EE93" w14:textId="4765778B" w:rsidR="00646AB2" w:rsidRPr="00334678" w:rsidRDefault="00FC00E1" w:rsidP="00334678">
            <w:pPr>
              <w:pStyle w:val="Tabletext"/>
            </w:pPr>
            <w:r w:rsidRPr="00334678">
              <w:t>40.60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1A58D1" w14:textId="1E74F241" w:rsidR="00646AB2" w:rsidRPr="00334678" w:rsidRDefault="00FC00E1" w:rsidP="00334678">
            <w:pPr>
              <w:pStyle w:val="Tabletext"/>
            </w:pPr>
            <w:r w:rsidRPr="00334678">
              <w:t>4.00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CE147A" w14:textId="7BFACEBF" w:rsidR="00646AB2" w:rsidRPr="00334678" w:rsidRDefault="00FC00E1" w:rsidP="00334678">
            <w:pPr>
              <w:pStyle w:val="Tabletext"/>
            </w:pPr>
            <w:r w:rsidRPr="00334678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F48241" w14:textId="0ABACFF4" w:rsidR="00646AB2" w:rsidRPr="00334678" w:rsidRDefault="00FC00E1" w:rsidP="00334678">
            <w:pPr>
              <w:pStyle w:val="Tabletext"/>
            </w:pPr>
            <w:r w:rsidRPr="00334678">
              <w:t>E1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35F437" w14:textId="350467F4" w:rsidR="00646AB2" w:rsidRPr="00334678" w:rsidRDefault="00FC00E1" w:rsidP="00334678">
            <w:pPr>
              <w:pStyle w:val="Tabletext"/>
            </w:pPr>
            <w:r w:rsidRPr="00334678">
              <w:t>O12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E6E4CE" w14:textId="4C8E0D66" w:rsidR="00646AB2" w:rsidRPr="00334678" w:rsidRDefault="00FC00E1" w:rsidP="00AA5F21">
            <w:pPr>
              <w:pStyle w:val="Tabletext"/>
            </w:pPr>
            <w:r w:rsidRPr="00334678">
              <w:t>R</w:t>
            </w:r>
            <w:r w:rsidR="00AA5F21">
              <w:t>59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E4925F" w14:textId="77777777" w:rsidR="00646AB2" w:rsidRPr="00334678" w:rsidRDefault="00646AB2" w:rsidP="00334678">
            <w:pPr>
              <w:pStyle w:val="Tabletext"/>
            </w:pPr>
          </w:p>
        </w:tc>
      </w:tr>
    </w:tbl>
    <w:p w14:paraId="6FFBAC4A" w14:textId="77777777" w:rsidR="00DD293F" w:rsidRPr="00334678" w:rsidRDefault="00DD293F" w:rsidP="00334678">
      <w:pPr>
        <w:pStyle w:val="Tabletext"/>
      </w:pPr>
    </w:p>
    <w:p w14:paraId="0A1BBCBC" w14:textId="69F9B509" w:rsidR="00C62642" w:rsidRPr="009B52E2" w:rsidRDefault="003A5417" w:rsidP="00C62642">
      <w:pPr>
        <w:pStyle w:val="ItemHead"/>
      </w:pPr>
      <w:r w:rsidRPr="009B52E2">
        <w:lastRenderedPageBreak/>
        <w:t>2  Schedule</w:t>
      </w:r>
      <w:r w:rsidR="009B52E2" w:rsidRPr="009B52E2">
        <w:t> </w:t>
      </w:r>
      <w:r w:rsidRPr="009B52E2">
        <w:t>2020, Part 2, clause</w:t>
      </w:r>
      <w:r w:rsidR="009B52E2" w:rsidRPr="009B52E2">
        <w:t> </w:t>
      </w:r>
      <w:r w:rsidRPr="009B52E2">
        <w:t xml:space="preserve">3 (at the end of the table) </w:t>
      </w:r>
    </w:p>
    <w:p w14:paraId="0CDAAB1D" w14:textId="223A6518" w:rsidR="003A5417" w:rsidRPr="009B52E2" w:rsidRDefault="00DD293F" w:rsidP="003A5417">
      <w:pPr>
        <w:pStyle w:val="Item"/>
      </w:pPr>
      <w:r w:rsidRPr="009B52E2">
        <w:t>Add:</w:t>
      </w:r>
    </w:p>
    <w:p w14:paraId="35450297" w14:textId="77777777" w:rsidR="00DD293F" w:rsidRPr="009B52E2" w:rsidRDefault="00DD293F" w:rsidP="00DD293F">
      <w:pPr>
        <w:pStyle w:val="Tabletext"/>
      </w:pPr>
    </w:p>
    <w:tbl>
      <w:tblPr>
        <w:tblW w:w="8378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3A5417" w:rsidRPr="00AF5BFF" w14:paraId="62D91065" w14:textId="77777777" w:rsidTr="00DD293F">
        <w:tc>
          <w:tcPr>
            <w:tcW w:w="61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C82B3DC" w14:textId="19A7FA16" w:rsidR="003A5417" w:rsidRPr="00AF5BFF" w:rsidRDefault="003A5417" w:rsidP="00AF5BFF">
            <w:pPr>
              <w:pStyle w:val="Tabletext"/>
            </w:pPr>
            <w:r w:rsidRPr="00AF5BFF">
              <w:t>143</w:t>
            </w:r>
          </w:p>
        </w:tc>
        <w:tc>
          <w:tcPr>
            <w:tcW w:w="93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D3ADBE8" w14:textId="77777777" w:rsidR="003A5417" w:rsidRPr="00AF5BFF" w:rsidRDefault="003A5417" w:rsidP="00AF5BFF">
            <w:pPr>
              <w:pStyle w:val="Tabletext"/>
            </w:pPr>
            <w:r w:rsidRPr="00AF5BFF">
              <w:t>Reverse</w:t>
            </w:r>
          </w:p>
        </w:tc>
        <w:tc>
          <w:tcPr>
            <w:tcW w:w="93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6133D14" w14:textId="2BE64CB8" w:rsidR="003A5417" w:rsidRPr="00AF5BFF" w:rsidRDefault="003A5417" w:rsidP="00AF5BFF">
            <w:pPr>
              <w:pStyle w:val="Tabletext"/>
            </w:pPr>
            <w:r w:rsidRPr="00AF5BFF">
              <w:t>R44</w:t>
            </w:r>
          </w:p>
        </w:tc>
        <w:tc>
          <w:tcPr>
            <w:tcW w:w="588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359BF1D" w14:textId="054C5D13" w:rsidR="003A5417" w:rsidRPr="00AF5BFF" w:rsidRDefault="00426779" w:rsidP="00AF5BFF">
            <w:pPr>
              <w:pStyle w:val="Tabletext"/>
            </w:pPr>
            <w:r w:rsidRPr="00AF5BFF">
              <w:t>A design consisting of a representation of a toy echidna made from wood, with the legs and spines mad</w:t>
            </w:r>
            <w:r w:rsidR="00475776">
              <w:t>e from rope, and the following:</w:t>
            </w:r>
          </w:p>
          <w:p w14:paraId="18E9F7ED" w14:textId="2D1CEA81" w:rsidR="00426779" w:rsidRPr="00AF5BFF" w:rsidRDefault="00475776" w:rsidP="00475776">
            <w:pPr>
              <w:pStyle w:val="Tablea"/>
            </w:pPr>
            <w:r>
              <w:t xml:space="preserve">(a) </w:t>
            </w:r>
            <w:r w:rsidR="00426779" w:rsidRPr="00AF5BFF">
              <w:t>“5”.</w:t>
            </w:r>
          </w:p>
        </w:tc>
      </w:tr>
      <w:tr w:rsidR="003A5417" w:rsidRPr="00AF5BFF" w14:paraId="1C5334BE" w14:textId="77777777" w:rsidTr="003A541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18A7E2" w14:textId="440CFED4" w:rsidR="003A5417" w:rsidRPr="00AF5BFF" w:rsidRDefault="00426779" w:rsidP="00AF5BFF">
            <w:pPr>
              <w:pStyle w:val="Tabletext"/>
            </w:pPr>
            <w:r w:rsidRPr="00AF5BFF">
              <w:t>144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ED63D7" w14:textId="10BAB724" w:rsidR="003A5417" w:rsidRPr="00AF5BFF" w:rsidRDefault="00426779" w:rsidP="00AF5BFF">
            <w:pPr>
              <w:pStyle w:val="Tabletext"/>
            </w:pPr>
            <w:r w:rsidRPr="00AF5BFF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1C07AC" w14:textId="6AC74CFA" w:rsidR="003A5417" w:rsidRPr="00AF5BFF" w:rsidRDefault="00426779" w:rsidP="00AF5BFF">
            <w:pPr>
              <w:pStyle w:val="Tabletext"/>
            </w:pPr>
            <w:r w:rsidRPr="00AF5BFF">
              <w:t>R45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7F2F16C" w14:textId="1C094E88" w:rsidR="003A5417" w:rsidRPr="00AF5BFF" w:rsidRDefault="00426779" w:rsidP="00AF5BFF">
            <w:pPr>
              <w:pStyle w:val="Tabletext"/>
            </w:pPr>
            <w:r w:rsidRPr="00AF5BFF">
              <w:t xml:space="preserve">A design consisting of a representation of a </w:t>
            </w:r>
            <w:r w:rsidR="00AA5F21">
              <w:t>plastic</w:t>
            </w:r>
            <w:r w:rsidR="00526AC8">
              <w:t xml:space="preserve"> </w:t>
            </w:r>
            <w:r w:rsidRPr="00AF5BFF">
              <w:t xml:space="preserve">toy platypus </w:t>
            </w:r>
            <w:r w:rsidR="00B33F99" w:rsidRPr="00AF5BFF">
              <w:t>swimming amo</w:t>
            </w:r>
            <w:r w:rsidR="00475776">
              <w:t>ngst bubbles and the following:</w:t>
            </w:r>
          </w:p>
          <w:p w14:paraId="405F1FC9" w14:textId="47CBB0FA" w:rsidR="00B33F99" w:rsidRPr="00AF5BFF" w:rsidRDefault="00475776" w:rsidP="00475776">
            <w:pPr>
              <w:pStyle w:val="Tablea"/>
            </w:pPr>
            <w:r>
              <w:t xml:space="preserve">(a) </w:t>
            </w:r>
            <w:r w:rsidR="00B33F99" w:rsidRPr="00AF5BFF">
              <w:t>“20”.</w:t>
            </w:r>
          </w:p>
        </w:tc>
      </w:tr>
      <w:tr w:rsidR="003A5417" w:rsidRPr="00AF5BFF" w14:paraId="7E9D835C" w14:textId="77777777" w:rsidTr="003A541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07EC19" w14:textId="4ADB5DC5" w:rsidR="003A5417" w:rsidRPr="00AF5BFF" w:rsidRDefault="00B33F99" w:rsidP="00AF5BFF">
            <w:pPr>
              <w:pStyle w:val="Tabletext"/>
            </w:pPr>
            <w:r w:rsidRPr="00AF5BFF">
              <w:t>145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F948C9" w14:textId="1B278EAC" w:rsidR="003A5417" w:rsidRPr="00AF5BFF" w:rsidRDefault="00B33F99" w:rsidP="00AF5BFF">
            <w:pPr>
              <w:pStyle w:val="Tabletext"/>
            </w:pPr>
            <w:r w:rsidRPr="00AF5BFF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6A085B" w14:textId="4BA4C7C8" w:rsidR="003A5417" w:rsidRPr="00AF5BFF" w:rsidRDefault="00B33F99" w:rsidP="00AF5BFF">
            <w:pPr>
              <w:pStyle w:val="Tabletext"/>
            </w:pPr>
            <w:r w:rsidRPr="00AF5BFF">
              <w:t>R46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80A3A2" w14:textId="63A469EB" w:rsidR="003A5417" w:rsidRPr="00AF5BFF" w:rsidRDefault="00B33F99" w:rsidP="00AF5BFF">
            <w:pPr>
              <w:pStyle w:val="Tabletext"/>
            </w:pPr>
            <w:r w:rsidRPr="00AF5BFF">
              <w:t>A design consisting of a representation of four plush toy kangaroos and t</w:t>
            </w:r>
            <w:r w:rsidR="00475776">
              <w:t>he following:</w:t>
            </w:r>
          </w:p>
          <w:p w14:paraId="31CF73E2" w14:textId="2E7EE753" w:rsidR="00B33F99" w:rsidRPr="00AF5BFF" w:rsidRDefault="00475776" w:rsidP="00475776">
            <w:pPr>
              <w:pStyle w:val="Tablea"/>
            </w:pPr>
            <w:r>
              <w:t xml:space="preserve">(a) </w:t>
            </w:r>
            <w:r w:rsidR="00B33F99" w:rsidRPr="00AF5BFF">
              <w:t>“1 DOLLAR”.</w:t>
            </w:r>
          </w:p>
        </w:tc>
      </w:tr>
      <w:tr w:rsidR="003A5417" w:rsidRPr="00AF5BFF" w14:paraId="00A87DC8" w14:textId="77777777" w:rsidTr="003A541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240095" w14:textId="2BF3D370" w:rsidR="003A5417" w:rsidRPr="00AF5BFF" w:rsidRDefault="00153408" w:rsidP="00AF5BFF">
            <w:pPr>
              <w:pStyle w:val="Tabletext"/>
            </w:pPr>
            <w:r w:rsidRPr="00AF5BFF">
              <w:t>14</w:t>
            </w:r>
            <w:r w:rsidR="00B33F99" w:rsidRPr="00AF5BFF">
              <w:t>6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3726B3" w14:textId="3A317935" w:rsidR="003A5417" w:rsidRPr="00AF5BFF" w:rsidRDefault="00B33F99" w:rsidP="00AF5BFF">
            <w:pPr>
              <w:pStyle w:val="Tabletext"/>
            </w:pPr>
            <w:r w:rsidRPr="00AF5BFF">
              <w:t xml:space="preserve">Reverse 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D4814F" w14:textId="46360784" w:rsidR="003A5417" w:rsidRPr="00AF5BFF" w:rsidRDefault="00B33F99" w:rsidP="00AF5BFF">
            <w:pPr>
              <w:pStyle w:val="Tabletext"/>
            </w:pPr>
            <w:r w:rsidRPr="00AF5BFF">
              <w:t>R47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913FF0" w14:textId="06BDD8F8" w:rsidR="003A5417" w:rsidRPr="00AF5BFF" w:rsidRDefault="00B33F99" w:rsidP="00AF5BFF">
            <w:pPr>
              <w:pStyle w:val="Tabletext"/>
            </w:pPr>
            <w:r w:rsidRPr="00AF5BFF">
              <w:t xml:space="preserve">A design consisting of </w:t>
            </w:r>
            <w:r w:rsidR="008921D9" w:rsidRPr="00AF5BFF">
              <w:t>a stylised representation of wattle flowers, leaves and pollen</w:t>
            </w:r>
            <w:r w:rsidR="00475776">
              <w:t xml:space="preserve"> and the following:</w:t>
            </w:r>
          </w:p>
          <w:p w14:paraId="6B719D32" w14:textId="53F7B583" w:rsidR="00153408" w:rsidRPr="00AF5BFF" w:rsidRDefault="00475776" w:rsidP="00475776">
            <w:pPr>
              <w:pStyle w:val="Tablea"/>
            </w:pPr>
            <w:r>
              <w:t>(a) “AS”.</w:t>
            </w:r>
          </w:p>
        </w:tc>
      </w:tr>
      <w:tr w:rsidR="003A5417" w:rsidRPr="00AF5BFF" w14:paraId="3201B363" w14:textId="77777777" w:rsidTr="003A541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ED80B7" w14:textId="5657AE11" w:rsidR="003A5417" w:rsidRPr="00AF5BFF" w:rsidRDefault="00153408" w:rsidP="00AF5BFF">
            <w:pPr>
              <w:pStyle w:val="Tabletext"/>
            </w:pPr>
            <w:r w:rsidRPr="00AF5BFF">
              <w:t>147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6FE0FF" w14:textId="22308E4D" w:rsidR="003A5417" w:rsidRPr="00AF5BFF" w:rsidRDefault="00153408" w:rsidP="00AF5BFF">
            <w:pPr>
              <w:pStyle w:val="Tabletext"/>
            </w:pPr>
            <w:r w:rsidRPr="00AF5BFF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175B6B" w14:textId="1D1C3946" w:rsidR="003A5417" w:rsidRPr="00AF5BFF" w:rsidRDefault="00153408" w:rsidP="00AF5BFF">
            <w:pPr>
              <w:pStyle w:val="Tabletext"/>
            </w:pPr>
            <w:r w:rsidRPr="00AF5BFF">
              <w:t>R48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250E90" w14:textId="22D27E0B" w:rsidR="003A5417" w:rsidRPr="00AF5BFF" w:rsidRDefault="00475776" w:rsidP="00AF5BFF">
            <w:pPr>
              <w:pStyle w:val="Tabletext"/>
            </w:pPr>
            <w:r>
              <w:t>A design consisting of:</w:t>
            </w:r>
          </w:p>
          <w:p w14:paraId="0135EE87" w14:textId="34DDE368" w:rsidR="00153408" w:rsidRPr="00475776" w:rsidRDefault="001E20A2" w:rsidP="00475776">
            <w:pPr>
              <w:pStyle w:val="Tablea"/>
            </w:pPr>
            <w:r>
              <w:t xml:space="preserve">(a) </w:t>
            </w:r>
            <w:r w:rsidR="00153408" w:rsidRPr="00475776">
              <w:t xml:space="preserve">in the background, a stylised representation of a </w:t>
            </w:r>
            <w:r w:rsidR="00840BF8">
              <w:t xml:space="preserve">checkered </w:t>
            </w:r>
            <w:r w:rsidR="00153408" w:rsidRPr="00475776">
              <w:t>flag; and</w:t>
            </w:r>
          </w:p>
          <w:p w14:paraId="4E1BC59B" w14:textId="5F88F934" w:rsidR="00153408" w:rsidRPr="00475776" w:rsidRDefault="00475776" w:rsidP="00475776">
            <w:pPr>
              <w:pStyle w:val="Tablea"/>
            </w:pPr>
            <w:r w:rsidRPr="00475776">
              <w:t xml:space="preserve">(b) </w:t>
            </w:r>
            <w:r w:rsidR="00153408" w:rsidRPr="00475776">
              <w:t xml:space="preserve">in the foreground, partially obscuring the flag, a </w:t>
            </w:r>
            <w:r w:rsidR="001E20A2">
              <w:t>colour</w:t>
            </w:r>
            <w:r w:rsidR="00153408" w:rsidRPr="00475776">
              <w:t xml:space="preserve"> image of a 1970 HT Holden Monaro GTS 350 race car; and</w:t>
            </w:r>
          </w:p>
          <w:p w14:paraId="132A634B" w14:textId="2F9AEABC" w:rsidR="00F350D5" w:rsidRPr="00475776" w:rsidRDefault="00475776" w:rsidP="00475776">
            <w:pPr>
              <w:pStyle w:val="Tablea"/>
            </w:pPr>
            <w:r w:rsidRPr="00475776">
              <w:t xml:space="preserve">(c) </w:t>
            </w:r>
            <w:r w:rsidR="00153408" w:rsidRPr="00475776">
              <w:t xml:space="preserve">partially obscured by the race car, </w:t>
            </w:r>
            <w:r w:rsidR="005C6A0D" w:rsidRPr="00475776">
              <w:t>a colour</w:t>
            </w:r>
            <w:r w:rsidR="002255F3">
              <w:t>ed</w:t>
            </w:r>
            <w:r w:rsidR="00724300" w:rsidRPr="00475776">
              <w:t xml:space="preserve"> design consisting of </w:t>
            </w:r>
            <w:r w:rsidR="001E20A2">
              <w:t xml:space="preserve">bands of </w:t>
            </w:r>
            <w:r w:rsidR="00724300" w:rsidRPr="00475776">
              <w:t>black,</w:t>
            </w:r>
            <w:r w:rsidR="005C6A0D" w:rsidRPr="00475776">
              <w:t xml:space="preserve"> </w:t>
            </w:r>
            <w:r w:rsidR="00724300" w:rsidRPr="00475776">
              <w:t>r</w:t>
            </w:r>
            <w:r w:rsidR="005C6A0D" w:rsidRPr="00475776">
              <w:t xml:space="preserve">ed </w:t>
            </w:r>
            <w:r w:rsidR="00F350D5" w:rsidRPr="00475776">
              <w:t>and yellow slashes; and</w:t>
            </w:r>
          </w:p>
          <w:p w14:paraId="6094F0B3" w14:textId="7DA8490B" w:rsidR="00153408" w:rsidRPr="00475776" w:rsidRDefault="00475776" w:rsidP="00475776">
            <w:pPr>
              <w:pStyle w:val="Tablea"/>
            </w:pPr>
            <w:r w:rsidRPr="00475776">
              <w:t>(d) the following:</w:t>
            </w:r>
          </w:p>
          <w:p w14:paraId="7A96F0DD" w14:textId="3FEA6305" w:rsidR="00F350D5" w:rsidRPr="00475776" w:rsidRDefault="00475776" w:rsidP="00475776">
            <w:pPr>
              <w:pStyle w:val="Tablei"/>
            </w:pPr>
            <w:r>
              <w:t xml:space="preserve">(i) </w:t>
            </w:r>
            <w:r w:rsidR="00F350D5" w:rsidRPr="00475776">
              <w:t>“60 YEARS”; and</w:t>
            </w:r>
          </w:p>
          <w:p w14:paraId="0A7E7FD5" w14:textId="2EDC022A" w:rsidR="00F350D5" w:rsidRPr="00475776" w:rsidRDefault="00475776" w:rsidP="00475776">
            <w:pPr>
              <w:pStyle w:val="Tablei"/>
            </w:pPr>
            <w:r>
              <w:t xml:space="preserve">(ii) </w:t>
            </w:r>
            <w:r w:rsidR="00F350D5" w:rsidRPr="00475776">
              <w:t>“SUPERCARS”; and</w:t>
            </w:r>
          </w:p>
          <w:p w14:paraId="1E1D6F1B" w14:textId="4BD24659" w:rsidR="00F350D5" w:rsidRPr="00475776" w:rsidRDefault="00475776" w:rsidP="00475776">
            <w:pPr>
              <w:pStyle w:val="Tablei"/>
            </w:pPr>
            <w:r>
              <w:t xml:space="preserve">(iii) </w:t>
            </w:r>
            <w:r w:rsidR="00F350D5" w:rsidRPr="00475776">
              <w:t>“ATCC 1970”; and</w:t>
            </w:r>
          </w:p>
          <w:p w14:paraId="58E6BE5E" w14:textId="616560C3" w:rsidR="00F350D5" w:rsidRPr="00475776" w:rsidRDefault="00475776" w:rsidP="00475776">
            <w:pPr>
              <w:pStyle w:val="Tablei"/>
            </w:pPr>
            <w:r>
              <w:t xml:space="preserve">(iv) </w:t>
            </w:r>
            <w:r w:rsidR="00F350D5" w:rsidRPr="00475776">
              <w:t>“Holden HT Monaro GTS 350”; and</w:t>
            </w:r>
          </w:p>
          <w:p w14:paraId="1D1B0E56" w14:textId="40B12490" w:rsidR="00F350D5" w:rsidRPr="00AF5BFF" w:rsidRDefault="00475776" w:rsidP="00475776">
            <w:pPr>
              <w:pStyle w:val="Tablei"/>
            </w:pPr>
            <w:r>
              <w:t xml:space="preserve">(v) </w:t>
            </w:r>
            <w:r w:rsidR="00F350D5" w:rsidRPr="00475776">
              <w:t>“50”.</w:t>
            </w:r>
          </w:p>
        </w:tc>
      </w:tr>
      <w:tr w:rsidR="003A5417" w:rsidRPr="00AF5BFF" w14:paraId="58F21383" w14:textId="77777777" w:rsidTr="003A541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2B6852" w14:textId="7B23936C" w:rsidR="003A5417" w:rsidRPr="00AF5BFF" w:rsidRDefault="009C4826" w:rsidP="00AF5BFF">
            <w:pPr>
              <w:pStyle w:val="Tabletext"/>
            </w:pPr>
            <w:r w:rsidRPr="00AF5BFF">
              <w:t>148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4DCD96" w14:textId="3BC4673D" w:rsidR="003A5417" w:rsidRPr="00AF5BFF" w:rsidRDefault="009C4826" w:rsidP="00AF5BFF">
            <w:pPr>
              <w:pStyle w:val="Tabletext"/>
            </w:pPr>
            <w:r w:rsidRPr="00AF5BFF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D4A504" w14:textId="18364C94" w:rsidR="003A5417" w:rsidRPr="00AF5BFF" w:rsidRDefault="009C4826" w:rsidP="00AF5BFF">
            <w:pPr>
              <w:pStyle w:val="Tabletext"/>
            </w:pPr>
            <w:r w:rsidRPr="00AF5BFF">
              <w:t>R49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165464" w14:textId="0E3CB58C" w:rsidR="00F44F4F" w:rsidRPr="00AF5BFF" w:rsidRDefault="005A6766" w:rsidP="00AF5BFF">
            <w:pPr>
              <w:pStyle w:val="Tabletext"/>
            </w:pPr>
            <w:r>
              <w:t>A design consisting of:</w:t>
            </w:r>
          </w:p>
          <w:p w14:paraId="71B04064" w14:textId="3677DA40" w:rsidR="00F44F4F" w:rsidRPr="00BA4D5F" w:rsidRDefault="00BA4D5F" w:rsidP="00BA4D5F">
            <w:pPr>
              <w:pStyle w:val="Tablea"/>
            </w:pPr>
            <w:r>
              <w:t xml:space="preserve">(a) </w:t>
            </w:r>
            <w:r w:rsidR="00F44F4F" w:rsidRPr="00BA4D5F">
              <w:t xml:space="preserve">in the background, a stylised representation of a </w:t>
            </w:r>
            <w:r w:rsidR="00840BF8">
              <w:t>checkered flag</w:t>
            </w:r>
            <w:r w:rsidR="00F44F4F" w:rsidRPr="00BA4D5F">
              <w:t>; and</w:t>
            </w:r>
          </w:p>
          <w:p w14:paraId="1E080D1F" w14:textId="07A79F0D" w:rsidR="00724300" w:rsidRPr="00BA4D5F" w:rsidRDefault="00BA4D5F" w:rsidP="00BA4D5F">
            <w:pPr>
              <w:pStyle w:val="Tablea"/>
            </w:pPr>
            <w:r>
              <w:t xml:space="preserve">(b) </w:t>
            </w:r>
            <w:r w:rsidR="00F44F4F" w:rsidRPr="00BA4D5F">
              <w:t xml:space="preserve">in the foreground, partially obscuring the flag, a </w:t>
            </w:r>
            <w:r w:rsidR="00104818">
              <w:t>colour</w:t>
            </w:r>
            <w:r w:rsidR="00F44F4F" w:rsidRPr="00BA4D5F">
              <w:t xml:space="preserve"> image of a </w:t>
            </w:r>
            <w:r w:rsidR="00724300" w:rsidRPr="00BA4D5F">
              <w:t>1971 Chevrolet Camaro ZL1</w:t>
            </w:r>
            <w:r w:rsidR="00F44F4F" w:rsidRPr="00BA4D5F">
              <w:t xml:space="preserve"> race car; and</w:t>
            </w:r>
          </w:p>
          <w:p w14:paraId="482BECA2" w14:textId="02354D9E" w:rsidR="00724300" w:rsidRPr="00BA4D5F" w:rsidRDefault="00BA4D5F" w:rsidP="00BA4D5F">
            <w:pPr>
              <w:pStyle w:val="Tablea"/>
            </w:pPr>
            <w:r>
              <w:t xml:space="preserve">(c) </w:t>
            </w:r>
            <w:r w:rsidR="00F44F4F" w:rsidRPr="00BA4D5F">
              <w:t>partially obscured by the race car, a colour</w:t>
            </w:r>
            <w:r w:rsidR="002255F3">
              <w:t xml:space="preserve">ed </w:t>
            </w:r>
            <w:r w:rsidR="00F44F4F" w:rsidRPr="00BA4D5F">
              <w:t xml:space="preserve">design consisting of </w:t>
            </w:r>
            <w:r w:rsidR="002255F3">
              <w:t xml:space="preserve">bands of </w:t>
            </w:r>
            <w:r w:rsidR="00724300" w:rsidRPr="00BA4D5F">
              <w:t>black, red and white slashes; and</w:t>
            </w:r>
          </w:p>
          <w:p w14:paraId="2262047A" w14:textId="4021DB77" w:rsidR="00724300" w:rsidRPr="00BA4D5F" w:rsidRDefault="00BA4D5F" w:rsidP="00BA4D5F">
            <w:pPr>
              <w:pStyle w:val="Tablea"/>
            </w:pPr>
            <w:r>
              <w:t xml:space="preserve">(d) </w:t>
            </w:r>
            <w:r w:rsidRPr="00BA4D5F">
              <w:t>the following:</w:t>
            </w:r>
          </w:p>
          <w:p w14:paraId="7147BCBD" w14:textId="2D735948" w:rsidR="00724300" w:rsidRPr="00CD1D18" w:rsidRDefault="00CD1D18" w:rsidP="00CD1D18">
            <w:pPr>
              <w:pStyle w:val="Tablei"/>
            </w:pPr>
            <w:r>
              <w:t xml:space="preserve">(i) </w:t>
            </w:r>
            <w:r w:rsidR="00724300" w:rsidRPr="00CD1D18">
              <w:t>“60 YEARS”; and</w:t>
            </w:r>
          </w:p>
          <w:p w14:paraId="16B5178B" w14:textId="5C66B26A" w:rsidR="00724300" w:rsidRPr="00CD1D18" w:rsidRDefault="00CD1D18" w:rsidP="00CD1D18">
            <w:pPr>
              <w:pStyle w:val="Tablei"/>
            </w:pPr>
            <w:r>
              <w:t xml:space="preserve">(ii) </w:t>
            </w:r>
            <w:r w:rsidR="00724300" w:rsidRPr="00CD1D18">
              <w:t>“SUPERCARS”; and</w:t>
            </w:r>
          </w:p>
          <w:p w14:paraId="06ECACA0" w14:textId="25850F63" w:rsidR="00724300" w:rsidRPr="00CD1D18" w:rsidRDefault="00CD1D18" w:rsidP="00CD1D18">
            <w:pPr>
              <w:pStyle w:val="Tablei"/>
            </w:pPr>
            <w:r>
              <w:t xml:space="preserve">(iii) </w:t>
            </w:r>
            <w:r w:rsidR="00724300" w:rsidRPr="00CD1D18">
              <w:t>“ATCC 1971”; and</w:t>
            </w:r>
          </w:p>
          <w:p w14:paraId="05B18A68" w14:textId="6D1FDBD6" w:rsidR="00724300" w:rsidRPr="00CD1D18" w:rsidRDefault="00CD1D18" w:rsidP="00CD1D18">
            <w:pPr>
              <w:pStyle w:val="Tablei"/>
            </w:pPr>
            <w:r>
              <w:t xml:space="preserve">(iv) </w:t>
            </w:r>
            <w:r w:rsidR="00724300" w:rsidRPr="00CD1D18">
              <w:t>“Chevrolet Camaro ZL</w:t>
            </w:r>
            <w:r w:rsidR="009B52E2" w:rsidRPr="00CD1D18">
              <w:noBreakHyphen/>
            </w:r>
            <w:r w:rsidR="00724300" w:rsidRPr="00CD1D18">
              <w:t>1”; and</w:t>
            </w:r>
          </w:p>
          <w:p w14:paraId="61CB8D21" w14:textId="32D03BFA" w:rsidR="003A5417" w:rsidRPr="00AF5BFF" w:rsidRDefault="00CD1D18" w:rsidP="00CD1D18">
            <w:pPr>
              <w:pStyle w:val="Tablei"/>
            </w:pPr>
            <w:r>
              <w:t xml:space="preserve">(v) </w:t>
            </w:r>
            <w:r w:rsidR="00724300" w:rsidRPr="00CD1D18">
              <w:t>“50”.</w:t>
            </w:r>
          </w:p>
        </w:tc>
      </w:tr>
      <w:tr w:rsidR="003A5417" w:rsidRPr="00AF5BFF" w14:paraId="17C594A9" w14:textId="77777777" w:rsidTr="003A541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5C1CD0" w14:textId="32C0222C" w:rsidR="003A5417" w:rsidRPr="00AF5BFF" w:rsidRDefault="004A641D" w:rsidP="00AF5BFF">
            <w:pPr>
              <w:pStyle w:val="Tabletext"/>
            </w:pPr>
            <w:r w:rsidRPr="00AF5BFF">
              <w:t>149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CA178E" w14:textId="345B76C3" w:rsidR="003A5417" w:rsidRPr="00AF5BFF" w:rsidRDefault="004A641D" w:rsidP="00AF5BFF">
            <w:pPr>
              <w:pStyle w:val="Tabletext"/>
            </w:pPr>
            <w:r w:rsidRPr="00AF5BFF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F65AB5" w14:textId="67E611D5" w:rsidR="003A5417" w:rsidRPr="00AF5BFF" w:rsidRDefault="004A641D" w:rsidP="00AF5BFF">
            <w:pPr>
              <w:pStyle w:val="Tabletext"/>
            </w:pPr>
            <w:r w:rsidRPr="00AF5BFF">
              <w:t>R50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F48C61" w14:textId="135F86CD" w:rsidR="004A641D" w:rsidRPr="00AF5BFF" w:rsidRDefault="00CD1D18" w:rsidP="00AF5BFF">
            <w:pPr>
              <w:pStyle w:val="Tabletext"/>
            </w:pPr>
            <w:r>
              <w:t>A design consisting of:</w:t>
            </w:r>
          </w:p>
          <w:p w14:paraId="5FBA2D51" w14:textId="0C0F205D" w:rsidR="004A641D" w:rsidRPr="00CD1D18" w:rsidRDefault="00CD1D18" w:rsidP="00CD1D18">
            <w:pPr>
              <w:pStyle w:val="Tablea"/>
            </w:pPr>
            <w:r>
              <w:t xml:space="preserve">(a) </w:t>
            </w:r>
            <w:r w:rsidR="004A641D" w:rsidRPr="00CD1D18">
              <w:t xml:space="preserve">in the background, a stylised representation of a </w:t>
            </w:r>
            <w:r w:rsidR="00840BF8">
              <w:t>checkered flag</w:t>
            </w:r>
            <w:r w:rsidR="004A641D" w:rsidRPr="00CD1D18">
              <w:t>; and</w:t>
            </w:r>
          </w:p>
          <w:p w14:paraId="04697297" w14:textId="1BD3381C" w:rsidR="004A641D" w:rsidRPr="00CD1D18" w:rsidRDefault="00CD1D18" w:rsidP="00CD1D18">
            <w:pPr>
              <w:pStyle w:val="Tablea"/>
            </w:pPr>
            <w:r>
              <w:t xml:space="preserve">(b) </w:t>
            </w:r>
            <w:r w:rsidR="004A641D" w:rsidRPr="00CD1D18">
              <w:t xml:space="preserve">in the foreground, partially obscuring the flag, a </w:t>
            </w:r>
            <w:r w:rsidR="005B11FA">
              <w:t>colour</w:t>
            </w:r>
            <w:r w:rsidR="004A641D" w:rsidRPr="00CD1D18">
              <w:t xml:space="preserve"> image of a 1983 Mazda RX</w:t>
            </w:r>
            <w:r w:rsidR="009B52E2" w:rsidRPr="00CD1D18">
              <w:noBreakHyphen/>
            </w:r>
            <w:r w:rsidR="004A641D" w:rsidRPr="00CD1D18">
              <w:t>7 race car; and</w:t>
            </w:r>
          </w:p>
          <w:p w14:paraId="5C5DCF7D" w14:textId="00D338EE" w:rsidR="004A641D" w:rsidRPr="00CD1D18" w:rsidRDefault="00CD1D18" w:rsidP="00CD1D18">
            <w:pPr>
              <w:pStyle w:val="Tablea"/>
            </w:pPr>
            <w:r>
              <w:t xml:space="preserve">(c) </w:t>
            </w:r>
            <w:r w:rsidR="004A641D" w:rsidRPr="00CD1D18">
              <w:t>partially obscured by the race car, a colour</w:t>
            </w:r>
            <w:r w:rsidR="005B11FA">
              <w:t>ed</w:t>
            </w:r>
            <w:r w:rsidR="004A641D" w:rsidRPr="00CD1D18">
              <w:t xml:space="preserve"> design consisting of </w:t>
            </w:r>
            <w:r w:rsidR="005B11FA">
              <w:t xml:space="preserve">bands of </w:t>
            </w:r>
            <w:r w:rsidR="004A641D" w:rsidRPr="00CD1D18">
              <w:t>black, blue and white slashes; and</w:t>
            </w:r>
          </w:p>
          <w:p w14:paraId="15EDD6F0" w14:textId="1A246FE7" w:rsidR="004A641D" w:rsidRPr="00CD1D18" w:rsidRDefault="00CD1D18" w:rsidP="00CD1D18">
            <w:pPr>
              <w:pStyle w:val="Tablea"/>
            </w:pPr>
            <w:r>
              <w:t xml:space="preserve">(d) </w:t>
            </w:r>
            <w:r w:rsidR="004A641D" w:rsidRPr="00CD1D18">
              <w:t>the f</w:t>
            </w:r>
            <w:r w:rsidRPr="00CD1D18">
              <w:t>ollowing:</w:t>
            </w:r>
          </w:p>
          <w:p w14:paraId="605B7793" w14:textId="02436A71" w:rsidR="004A641D" w:rsidRPr="00CD1D18" w:rsidRDefault="00CD1D18" w:rsidP="00CD1D18">
            <w:pPr>
              <w:pStyle w:val="Tablei"/>
            </w:pPr>
            <w:r>
              <w:t xml:space="preserve">(i) </w:t>
            </w:r>
            <w:r w:rsidR="004A641D" w:rsidRPr="00CD1D18">
              <w:t>“60 YEARS”; and</w:t>
            </w:r>
          </w:p>
          <w:p w14:paraId="300719B2" w14:textId="1F59FE22" w:rsidR="004A641D" w:rsidRPr="00CD1D18" w:rsidRDefault="00CD1D18" w:rsidP="00CD1D18">
            <w:pPr>
              <w:pStyle w:val="Tablei"/>
            </w:pPr>
            <w:r>
              <w:lastRenderedPageBreak/>
              <w:t xml:space="preserve">(ii) </w:t>
            </w:r>
            <w:r w:rsidR="004A641D" w:rsidRPr="00CD1D18">
              <w:t>“SUPERCARS”; and</w:t>
            </w:r>
          </w:p>
          <w:p w14:paraId="1B718C98" w14:textId="692E8DE6" w:rsidR="004A641D" w:rsidRPr="00CD1D18" w:rsidRDefault="00CD1D18" w:rsidP="00CD1D18">
            <w:pPr>
              <w:pStyle w:val="Tablei"/>
            </w:pPr>
            <w:r>
              <w:t xml:space="preserve">(iii) </w:t>
            </w:r>
            <w:r w:rsidR="004A641D" w:rsidRPr="00CD1D18">
              <w:t>“ATCC 1983”; and</w:t>
            </w:r>
          </w:p>
          <w:p w14:paraId="3A0A6465" w14:textId="3253AC18" w:rsidR="004A641D" w:rsidRPr="00CD1D18" w:rsidRDefault="00CD1D18" w:rsidP="00CD1D18">
            <w:pPr>
              <w:pStyle w:val="Tablei"/>
            </w:pPr>
            <w:r>
              <w:t xml:space="preserve">(iv) </w:t>
            </w:r>
            <w:r w:rsidR="004A641D" w:rsidRPr="00CD1D18">
              <w:t>“Mazda RX</w:t>
            </w:r>
            <w:r w:rsidR="009B52E2" w:rsidRPr="00CD1D18">
              <w:noBreakHyphen/>
            </w:r>
            <w:r w:rsidR="004A641D" w:rsidRPr="00CD1D18">
              <w:t>7”; and</w:t>
            </w:r>
          </w:p>
          <w:p w14:paraId="0E02AD78" w14:textId="2E6DECCA" w:rsidR="003A5417" w:rsidRPr="00AF5BFF" w:rsidRDefault="00CD1D18" w:rsidP="00CD1D18">
            <w:pPr>
              <w:pStyle w:val="Tablei"/>
            </w:pPr>
            <w:r>
              <w:t xml:space="preserve">(v) </w:t>
            </w:r>
            <w:r w:rsidR="004A641D" w:rsidRPr="00CD1D18">
              <w:t>“50”.</w:t>
            </w:r>
          </w:p>
        </w:tc>
      </w:tr>
      <w:tr w:rsidR="00B26033" w:rsidRPr="00AF5BFF" w14:paraId="599BD1E2" w14:textId="77777777" w:rsidTr="003A541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6CC98B" w14:textId="37BAF855" w:rsidR="00B26033" w:rsidRPr="00AF5BFF" w:rsidRDefault="00B26033" w:rsidP="00AF5BFF">
            <w:pPr>
              <w:pStyle w:val="Tabletext"/>
            </w:pPr>
            <w:r w:rsidRPr="00AF5BFF">
              <w:lastRenderedPageBreak/>
              <w:t>150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7CC730" w14:textId="60166B81" w:rsidR="00B26033" w:rsidRPr="00AF5BFF" w:rsidRDefault="00B26033" w:rsidP="00AF5BFF">
            <w:pPr>
              <w:pStyle w:val="Tabletext"/>
            </w:pPr>
            <w:r w:rsidRPr="00AF5BFF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F279A5" w14:textId="124AED44" w:rsidR="00B26033" w:rsidRPr="00AF5BFF" w:rsidRDefault="00B26033" w:rsidP="00AF5BFF">
            <w:pPr>
              <w:pStyle w:val="Tabletext"/>
            </w:pPr>
            <w:r w:rsidRPr="00AF5BFF">
              <w:t>R51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9355DA" w14:textId="42A49878" w:rsidR="00B26033" w:rsidRPr="00AF5BFF" w:rsidRDefault="00CD1D18" w:rsidP="00AF5BFF">
            <w:pPr>
              <w:pStyle w:val="Tabletext"/>
            </w:pPr>
            <w:r>
              <w:t>A design consisting of:</w:t>
            </w:r>
          </w:p>
          <w:p w14:paraId="43515088" w14:textId="76F68A44" w:rsidR="00B26033" w:rsidRPr="00CD1D18" w:rsidRDefault="00CD1D18" w:rsidP="00CD1D18">
            <w:pPr>
              <w:pStyle w:val="Tablea"/>
            </w:pPr>
            <w:r>
              <w:t xml:space="preserve">(a) </w:t>
            </w:r>
            <w:r w:rsidR="00B26033" w:rsidRPr="00CD1D18">
              <w:t xml:space="preserve">in the background, a stylised representation of a </w:t>
            </w:r>
            <w:r w:rsidR="00840BF8">
              <w:t>checkered flag</w:t>
            </w:r>
            <w:r w:rsidR="00B26033" w:rsidRPr="00CD1D18">
              <w:t>; and</w:t>
            </w:r>
          </w:p>
          <w:p w14:paraId="218B3E0F" w14:textId="15FE8423" w:rsidR="00B26033" w:rsidRPr="00CD1D18" w:rsidRDefault="00CD1D18" w:rsidP="00CD1D18">
            <w:pPr>
              <w:pStyle w:val="Tablea"/>
            </w:pPr>
            <w:r>
              <w:t xml:space="preserve">(b) </w:t>
            </w:r>
            <w:r w:rsidR="00B26033" w:rsidRPr="00CD1D18">
              <w:t xml:space="preserve">in the foreground, partially obscuring the flag, a </w:t>
            </w:r>
            <w:r w:rsidR="00CE39E3">
              <w:t>colour</w:t>
            </w:r>
            <w:r w:rsidR="00B26033" w:rsidRPr="00CD1D18">
              <w:t xml:space="preserve"> image of a 1984 Ford Falcon </w:t>
            </w:r>
            <w:r w:rsidR="00CE39E3">
              <w:t xml:space="preserve">(XE) </w:t>
            </w:r>
            <w:r w:rsidR="00B26033" w:rsidRPr="00CD1D18">
              <w:t>race car; and</w:t>
            </w:r>
          </w:p>
          <w:p w14:paraId="75D89851" w14:textId="4BD77CC3" w:rsidR="00B26033" w:rsidRPr="00CD1D18" w:rsidRDefault="00CD1D18" w:rsidP="00CD1D18">
            <w:pPr>
              <w:pStyle w:val="Tablea"/>
            </w:pPr>
            <w:r>
              <w:t xml:space="preserve">(c) </w:t>
            </w:r>
            <w:r w:rsidR="00B26033" w:rsidRPr="00CD1D18">
              <w:t xml:space="preserve">partially obscured by the race car, a coloured design consisting of </w:t>
            </w:r>
            <w:r w:rsidR="00CE39E3">
              <w:t xml:space="preserve">bands of </w:t>
            </w:r>
            <w:r w:rsidR="00B26033" w:rsidRPr="00CD1D18">
              <w:t>black, green and white slashes; and</w:t>
            </w:r>
          </w:p>
          <w:p w14:paraId="11585796" w14:textId="4C756666" w:rsidR="00B26033" w:rsidRPr="00CD1D18" w:rsidRDefault="00CD1D18" w:rsidP="00CD1D18">
            <w:pPr>
              <w:pStyle w:val="Tablea"/>
            </w:pPr>
            <w:r>
              <w:t xml:space="preserve">(d) </w:t>
            </w:r>
            <w:r w:rsidRPr="00CD1D18">
              <w:t>the following:</w:t>
            </w:r>
          </w:p>
          <w:p w14:paraId="0524C839" w14:textId="3F3B0A33" w:rsidR="00B26033" w:rsidRPr="00CD1D18" w:rsidRDefault="00CD1D18" w:rsidP="00CD1D18">
            <w:pPr>
              <w:pStyle w:val="Tablei"/>
            </w:pPr>
            <w:r>
              <w:t xml:space="preserve">(i) </w:t>
            </w:r>
            <w:r w:rsidR="00B26033" w:rsidRPr="00CD1D18">
              <w:t>“60 YEARS”; and</w:t>
            </w:r>
          </w:p>
          <w:p w14:paraId="6F21E50E" w14:textId="30B0CC75" w:rsidR="00B26033" w:rsidRPr="00CD1D18" w:rsidRDefault="00CD1D18" w:rsidP="00CD1D18">
            <w:pPr>
              <w:pStyle w:val="Tablei"/>
            </w:pPr>
            <w:r>
              <w:t xml:space="preserve">(ii) </w:t>
            </w:r>
            <w:r w:rsidR="00B26033" w:rsidRPr="00CD1D18">
              <w:t>“SUPERCARS”; and</w:t>
            </w:r>
          </w:p>
          <w:p w14:paraId="025D4CB1" w14:textId="4394331D" w:rsidR="00B26033" w:rsidRPr="00CD1D18" w:rsidRDefault="00CD1D18" w:rsidP="00CD1D18">
            <w:pPr>
              <w:pStyle w:val="Tablei"/>
            </w:pPr>
            <w:r>
              <w:t xml:space="preserve">(iii) </w:t>
            </w:r>
            <w:r w:rsidR="00B26033" w:rsidRPr="00CD1D18">
              <w:t>“ATCC 1984”; and</w:t>
            </w:r>
          </w:p>
          <w:p w14:paraId="53ABCB8A" w14:textId="3C39C9E6" w:rsidR="00B26033" w:rsidRPr="00CD1D18" w:rsidRDefault="00CD1D18" w:rsidP="00CD1D18">
            <w:pPr>
              <w:pStyle w:val="Tablei"/>
            </w:pPr>
            <w:r>
              <w:t xml:space="preserve">(iv) </w:t>
            </w:r>
            <w:r w:rsidR="00B26033" w:rsidRPr="00CD1D18">
              <w:t>“Ford XE Falcon”; and</w:t>
            </w:r>
          </w:p>
          <w:p w14:paraId="5931767F" w14:textId="4F7E6DD1" w:rsidR="00B26033" w:rsidRPr="00AF5BFF" w:rsidRDefault="00CD1D18" w:rsidP="00CD1D18">
            <w:pPr>
              <w:pStyle w:val="Tablei"/>
            </w:pPr>
            <w:r>
              <w:t xml:space="preserve">(v) </w:t>
            </w:r>
            <w:r w:rsidR="00B26033" w:rsidRPr="00CD1D18">
              <w:t>“50”.</w:t>
            </w:r>
          </w:p>
        </w:tc>
      </w:tr>
      <w:tr w:rsidR="00B26033" w:rsidRPr="00AF5BFF" w14:paraId="167CCDD5" w14:textId="77777777" w:rsidTr="003A541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72F310B" w14:textId="430615B6" w:rsidR="00B26033" w:rsidRPr="00AF5BFF" w:rsidRDefault="00542C4F" w:rsidP="00AF5BFF">
            <w:pPr>
              <w:pStyle w:val="Tabletext"/>
            </w:pPr>
            <w:r w:rsidRPr="00AF5BFF">
              <w:t>151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795382" w14:textId="71322866" w:rsidR="00B26033" w:rsidRPr="00AF5BFF" w:rsidRDefault="00542C4F" w:rsidP="00AF5BFF">
            <w:pPr>
              <w:pStyle w:val="Tabletext"/>
            </w:pPr>
            <w:r w:rsidRPr="00AF5BFF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8553E8" w14:textId="5092EC2C" w:rsidR="00B26033" w:rsidRPr="00AF5BFF" w:rsidRDefault="00542C4F" w:rsidP="00AF5BFF">
            <w:pPr>
              <w:pStyle w:val="Tabletext"/>
            </w:pPr>
            <w:r w:rsidRPr="00AF5BFF">
              <w:t>R52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D996DA" w14:textId="094951C7" w:rsidR="00542C4F" w:rsidRPr="00AF5BFF" w:rsidRDefault="00CD1D18" w:rsidP="00AF5BFF">
            <w:pPr>
              <w:pStyle w:val="Tabletext"/>
            </w:pPr>
            <w:r>
              <w:t>A design consisting of:</w:t>
            </w:r>
          </w:p>
          <w:p w14:paraId="2D7D12B2" w14:textId="412FA46F" w:rsidR="00542C4F" w:rsidRPr="00CD1D18" w:rsidRDefault="00CD1D18" w:rsidP="00CD1D18">
            <w:pPr>
              <w:pStyle w:val="Tablea"/>
            </w:pPr>
            <w:r>
              <w:t xml:space="preserve">(a) </w:t>
            </w:r>
            <w:r w:rsidR="00542C4F" w:rsidRPr="00CD1D18">
              <w:t xml:space="preserve">in the background, a stylised representation of a </w:t>
            </w:r>
            <w:r w:rsidR="00840BF8">
              <w:t>checkered flag</w:t>
            </w:r>
            <w:r w:rsidR="00542C4F" w:rsidRPr="00CD1D18">
              <w:t>; and</w:t>
            </w:r>
          </w:p>
          <w:p w14:paraId="324306EA" w14:textId="23BFA84B" w:rsidR="00542C4F" w:rsidRPr="00CD1D18" w:rsidRDefault="00CD1D18" w:rsidP="00CD1D18">
            <w:pPr>
              <w:pStyle w:val="Tablea"/>
            </w:pPr>
            <w:r>
              <w:t xml:space="preserve">(b) </w:t>
            </w:r>
            <w:r w:rsidR="00542C4F" w:rsidRPr="00CD1D18">
              <w:t xml:space="preserve">in the foreground, partially obscuring the flag, a </w:t>
            </w:r>
            <w:r w:rsidR="00CE39E3">
              <w:t>colour</w:t>
            </w:r>
            <w:r w:rsidR="00542C4F" w:rsidRPr="00CD1D18">
              <w:t xml:space="preserve"> image of a 1991 Nissan Skyline GT</w:t>
            </w:r>
            <w:r w:rsidR="009B52E2" w:rsidRPr="00CD1D18">
              <w:noBreakHyphen/>
            </w:r>
            <w:r w:rsidR="00542C4F" w:rsidRPr="00CD1D18">
              <w:t xml:space="preserve">R </w:t>
            </w:r>
            <w:r w:rsidR="00AA5F21">
              <w:t xml:space="preserve">(E-BNR32) </w:t>
            </w:r>
            <w:r w:rsidR="00542C4F" w:rsidRPr="00CD1D18">
              <w:t>race car; and</w:t>
            </w:r>
          </w:p>
          <w:p w14:paraId="506D0717" w14:textId="1A376DBB" w:rsidR="00542C4F" w:rsidRPr="00CD1D18" w:rsidRDefault="00CD1D18" w:rsidP="00CD1D18">
            <w:pPr>
              <w:pStyle w:val="Tablea"/>
            </w:pPr>
            <w:r>
              <w:t xml:space="preserve">(c) </w:t>
            </w:r>
            <w:r w:rsidR="00542C4F" w:rsidRPr="00CD1D18">
              <w:t>partially obscured by the race car, a colour</w:t>
            </w:r>
            <w:r w:rsidR="00CE39E3">
              <w:t>e</w:t>
            </w:r>
            <w:r w:rsidR="00542C4F" w:rsidRPr="00CD1D18">
              <w:t xml:space="preserve">d design consisting of </w:t>
            </w:r>
            <w:r w:rsidR="00CE39E3">
              <w:t xml:space="preserve">bands of </w:t>
            </w:r>
            <w:r w:rsidR="00542C4F" w:rsidRPr="00CD1D18">
              <w:t xml:space="preserve">black, </w:t>
            </w:r>
            <w:r w:rsidR="003D3808" w:rsidRPr="00CD1D18">
              <w:t>red and blue</w:t>
            </w:r>
            <w:r w:rsidR="00542C4F" w:rsidRPr="00CD1D18">
              <w:t xml:space="preserve"> slashes; and</w:t>
            </w:r>
          </w:p>
          <w:p w14:paraId="01B5CD29" w14:textId="56161C89" w:rsidR="00542C4F" w:rsidRPr="00CD1D18" w:rsidRDefault="00CD1D18" w:rsidP="00CD1D18">
            <w:pPr>
              <w:pStyle w:val="Tablea"/>
            </w:pPr>
            <w:r>
              <w:t xml:space="preserve">(d) </w:t>
            </w:r>
            <w:r w:rsidRPr="00CD1D18">
              <w:t>the following:</w:t>
            </w:r>
          </w:p>
          <w:p w14:paraId="368C3C2B" w14:textId="6286EB39" w:rsidR="00542C4F" w:rsidRPr="00CD1D18" w:rsidRDefault="00CD1D18" w:rsidP="00CD1D18">
            <w:pPr>
              <w:pStyle w:val="Tablei"/>
            </w:pPr>
            <w:r>
              <w:t xml:space="preserve">(i) </w:t>
            </w:r>
            <w:r w:rsidR="00542C4F" w:rsidRPr="00CD1D18">
              <w:t>“60 YEARS”; and</w:t>
            </w:r>
          </w:p>
          <w:p w14:paraId="3CECFFC9" w14:textId="10E83B0D" w:rsidR="00542C4F" w:rsidRPr="00CD1D18" w:rsidRDefault="00CD1D18" w:rsidP="00CD1D18">
            <w:pPr>
              <w:pStyle w:val="Tablei"/>
            </w:pPr>
            <w:r>
              <w:t xml:space="preserve">(ii) </w:t>
            </w:r>
            <w:r w:rsidR="00542C4F" w:rsidRPr="00CD1D18">
              <w:t>“SUPERCARS”; and</w:t>
            </w:r>
          </w:p>
          <w:p w14:paraId="6B1D9B68" w14:textId="6B67A32F" w:rsidR="00542C4F" w:rsidRPr="00CD1D18" w:rsidRDefault="00CD1D18" w:rsidP="00CD1D18">
            <w:pPr>
              <w:pStyle w:val="Tablei"/>
            </w:pPr>
            <w:r>
              <w:t xml:space="preserve">(iii) </w:t>
            </w:r>
            <w:r w:rsidR="00542C4F" w:rsidRPr="00CD1D18">
              <w:t>“ATCC 19</w:t>
            </w:r>
            <w:r w:rsidR="003D3808" w:rsidRPr="00CD1D18">
              <w:t>91</w:t>
            </w:r>
            <w:r w:rsidR="00542C4F" w:rsidRPr="00CD1D18">
              <w:t>”; and</w:t>
            </w:r>
          </w:p>
          <w:p w14:paraId="39B4674B" w14:textId="413A4934" w:rsidR="00542C4F" w:rsidRPr="00CD1D18" w:rsidRDefault="00CD1D18" w:rsidP="00CD1D18">
            <w:pPr>
              <w:pStyle w:val="Tablei"/>
            </w:pPr>
            <w:r>
              <w:t xml:space="preserve">(iv) </w:t>
            </w:r>
            <w:r w:rsidR="00542C4F" w:rsidRPr="00CD1D18">
              <w:t>“</w:t>
            </w:r>
            <w:r w:rsidR="003D3808" w:rsidRPr="00CD1D18">
              <w:t>Nissan R32 Skyline GT</w:t>
            </w:r>
            <w:r w:rsidR="009B52E2" w:rsidRPr="00CD1D18">
              <w:noBreakHyphen/>
            </w:r>
            <w:r w:rsidR="003D3808" w:rsidRPr="00CD1D18">
              <w:t>R</w:t>
            </w:r>
            <w:r w:rsidR="00542C4F" w:rsidRPr="00CD1D18">
              <w:t>”; and</w:t>
            </w:r>
          </w:p>
          <w:p w14:paraId="72F0AF2A" w14:textId="76A1D3D9" w:rsidR="00B26033" w:rsidRPr="00AF5BFF" w:rsidRDefault="00CD1D18" w:rsidP="00CD1D18">
            <w:pPr>
              <w:pStyle w:val="Tablei"/>
            </w:pPr>
            <w:r>
              <w:t xml:space="preserve">(v) </w:t>
            </w:r>
            <w:r w:rsidR="00542C4F" w:rsidRPr="00CD1D18">
              <w:t>“50”.</w:t>
            </w:r>
          </w:p>
        </w:tc>
      </w:tr>
      <w:tr w:rsidR="00B26033" w:rsidRPr="00AF5BFF" w14:paraId="2D2DB36C" w14:textId="77777777" w:rsidTr="003A541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2B62A7" w14:textId="33E0B333" w:rsidR="00B26033" w:rsidRPr="00AF5BFF" w:rsidRDefault="00FD555B" w:rsidP="00AF5BFF">
            <w:pPr>
              <w:pStyle w:val="Tabletext"/>
            </w:pPr>
            <w:r w:rsidRPr="00AF5BFF">
              <w:t>152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74878B" w14:textId="21551BC6" w:rsidR="00B26033" w:rsidRPr="00AF5BFF" w:rsidRDefault="00FD555B" w:rsidP="00AF5BFF">
            <w:pPr>
              <w:pStyle w:val="Tabletext"/>
            </w:pPr>
            <w:r w:rsidRPr="00AF5BFF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780C865" w14:textId="33510B89" w:rsidR="00B26033" w:rsidRPr="00AF5BFF" w:rsidRDefault="00FD555B" w:rsidP="00AF5BFF">
            <w:pPr>
              <w:pStyle w:val="Tabletext"/>
            </w:pPr>
            <w:r w:rsidRPr="00AF5BFF">
              <w:t>R53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5C9AAF" w14:textId="1D55C4FD" w:rsidR="00FD555B" w:rsidRPr="00AF5BFF" w:rsidRDefault="00CD1D18" w:rsidP="00AF5BFF">
            <w:pPr>
              <w:pStyle w:val="Tabletext"/>
            </w:pPr>
            <w:r>
              <w:t>A design consisting of:</w:t>
            </w:r>
          </w:p>
          <w:p w14:paraId="10A6E173" w14:textId="46961365" w:rsidR="00FD555B" w:rsidRPr="00CD1D18" w:rsidRDefault="00CD1D18" w:rsidP="00CD1D18">
            <w:pPr>
              <w:pStyle w:val="Tablea"/>
            </w:pPr>
            <w:r w:rsidRPr="00CD1D18">
              <w:t xml:space="preserve">(a) </w:t>
            </w:r>
            <w:r w:rsidR="00FD555B" w:rsidRPr="00CD1D18">
              <w:t xml:space="preserve">in the background, a stylised representation of a </w:t>
            </w:r>
            <w:r w:rsidR="00840BF8">
              <w:t>checkered flag</w:t>
            </w:r>
            <w:r w:rsidR="00FD555B" w:rsidRPr="00CD1D18">
              <w:t>; and</w:t>
            </w:r>
          </w:p>
          <w:p w14:paraId="6D23C341" w14:textId="2127BF5D" w:rsidR="00FD555B" w:rsidRPr="00CD1D18" w:rsidRDefault="00CD1D18" w:rsidP="00CD1D18">
            <w:pPr>
              <w:pStyle w:val="Tablea"/>
            </w:pPr>
            <w:r w:rsidRPr="00CD1D18">
              <w:t xml:space="preserve">(b) </w:t>
            </w:r>
            <w:r w:rsidR="00FD555B" w:rsidRPr="00CD1D18">
              <w:t xml:space="preserve">in the foreground, partially obscuring the flag, a </w:t>
            </w:r>
            <w:r w:rsidR="004E0855">
              <w:t>colour</w:t>
            </w:r>
            <w:r w:rsidR="00FD555B" w:rsidRPr="00CD1D18">
              <w:t xml:space="preserve"> image of a 1998 Holden Commodore </w:t>
            </w:r>
            <w:r w:rsidR="004E0855">
              <w:t xml:space="preserve">(VS) </w:t>
            </w:r>
            <w:r w:rsidR="00FD555B" w:rsidRPr="00CD1D18">
              <w:t>race car; and</w:t>
            </w:r>
          </w:p>
          <w:p w14:paraId="10068396" w14:textId="46706760" w:rsidR="00FD555B" w:rsidRPr="00CD1D18" w:rsidRDefault="00CD1D18" w:rsidP="00CD1D18">
            <w:pPr>
              <w:pStyle w:val="Tablea"/>
            </w:pPr>
            <w:r w:rsidRPr="00CD1D18">
              <w:t xml:space="preserve">(c) </w:t>
            </w:r>
            <w:r w:rsidR="00FD555B" w:rsidRPr="00CD1D18">
              <w:t xml:space="preserve">partially obscured by the race car, a coloured design consisting of </w:t>
            </w:r>
            <w:r w:rsidR="004E0855">
              <w:t xml:space="preserve">bands of </w:t>
            </w:r>
            <w:r w:rsidR="00FD555B" w:rsidRPr="00CD1D18">
              <w:t>black, red and white slashes; and</w:t>
            </w:r>
          </w:p>
          <w:p w14:paraId="64F2C56A" w14:textId="033210BE" w:rsidR="00FD555B" w:rsidRPr="00CD1D18" w:rsidRDefault="00CC1D44" w:rsidP="00CD1D18">
            <w:pPr>
              <w:pStyle w:val="Tablea"/>
            </w:pPr>
            <w:r>
              <w:t xml:space="preserve">(d) </w:t>
            </w:r>
            <w:r w:rsidR="00CD1D18" w:rsidRPr="00CD1D18">
              <w:t>the following:</w:t>
            </w:r>
          </w:p>
          <w:p w14:paraId="508C6EFD" w14:textId="0949A571" w:rsidR="00FD555B" w:rsidRPr="00CC1D44" w:rsidRDefault="00CC1D44" w:rsidP="00CC1D44">
            <w:pPr>
              <w:pStyle w:val="Tablei"/>
            </w:pPr>
            <w:r>
              <w:t xml:space="preserve">(i) </w:t>
            </w:r>
            <w:r w:rsidR="00FD555B" w:rsidRPr="00CC1D44">
              <w:t>“60 YEARS”; and</w:t>
            </w:r>
          </w:p>
          <w:p w14:paraId="368AC6F0" w14:textId="2BD08DBC" w:rsidR="00FD555B" w:rsidRPr="00CC1D44" w:rsidRDefault="00CC1D44" w:rsidP="00CC1D44">
            <w:pPr>
              <w:pStyle w:val="Tablei"/>
            </w:pPr>
            <w:r>
              <w:t xml:space="preserve">(ii) </w:t>
            </w:r>
            <w:r w:rsidR="00FD555B" w:rsidRPr="00CC1D44">
              <w:t>“SUPERCARS”; and</w:t>
            </w:r>
          </w:p>
          <w:p w14:paraId="04FEB5AA" w14:textId="60D412CD" w:rsidR="00FD555B" w:rsidRPr="00CC1D44" w:rsidRDefault="00CC1D44" w:rsidP="00CC1D44">
            <w:pPr>
              <w:pStyle w:val="Tablei"/>
            </w:pPr>
            <w:r>
              <w:t xml:space="preserve">(iii) </w:t>
            </w:r>
            <w:r w:rsidR="00FD555B" w:rsidRPr="00CC1D44">
              <w:t>“ATCC 1998”; and</w:t>
            </w:r>
          </w:p>
          <w:p w14:paraId="160B0CF2" w14:textId="4891978D" w:rsidR="00FD555B" w:rsidRPr="00CC1D44" w:rsidRDefault="00CC1D44" w:rsidP="00CC1D44">
            <w:pPr>
              <w:pStyle w:val="Tablei"/>
            </w:pPr>
            <w:r>
              <w:t xml:space="preserve">(iv) </w:t>
            </w:r>
            <w:r w:rsidR="00FD555B" w:rsidRPr="00CC1D44">
              <w:t>“Holden VS Commodore”; and</w:t>
            </w:r>
          </w:p>
          <w:p w14:paraId="5294AFEB" w14:textId="70265189" w:rsidR="00B26033" w:rsidRPr="00AF5BFF" w:rsidRDefault="00CC1D44" w:rsidP="00CC1D44">
            <w:pPr>
              <w:pStyle w:val="Tablei"/>
            </w:pPr>
            <w:r>
              <w:t xml:space="preserve">(v) </w:t>
            </w:r>
            <w:r w:rsidR="00FD555B" w:rsidRPr="00CC1D44">
              <w:t>“50”.</w:t>
            </w:r>
          </w:p>
        </w:tc>
      </w:tr>
      <w:tr w:rsidR="00B26033" w:rsidRPr="00AF5BFF" w14:paraId="26EA158E" w14:textId="77777777" w:rsidTr="003A541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6014AD" w14:textId="263D75A4" w:rsidR="00B26033" w:rsidRPr="00AF5BFF" w:rsidRDefault="00B15A09" w:rsidP="00AF5BFF">
            <w:pPr>
              <w:pStyle w:val="Tabletext"/>
            </w:pPr>
            <w:r w:rsidRPr="00AF5BFF">
              <w:t>153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7061E18" w14:textId="3192E347" w:rsidR="00B26033" w:rsidRPr="00AF5BFF" w:rsidRDefault="00B15A09" w:rsidP="00AF5BFF">
            <w:pPr>
              <w:pStyle w:val="Tabletext"/>
            </w:pPr>
            <w:r w:rsidRPr="00AF5BFF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BD521E" w14:textId="169366DF" w:rsidR="00B26033" w:rsidRPr="00AF5BFF" w:rsidRDefault="00B15A09" w:rsidP="00AF5BFF">
            <w:pPr>
              <w:pStyle w:val="Tabletext"/>
            </w:pPr>
            <w:r w:rsidRPr="00AF5BFF">
              <w:t>R54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D35D53" w14:textId="21DB601C" w:rsidR="00B15A09" w:rsidRPr="00AF5BFF" w:rsidRDefault="00CC1D44" w:rsidP="00AF5BFF">
            <w:pPr>
              <w:pStyle w:val="Tabletext"/>
            </w:pPr>
            <w:r>
              <w:t>A design consisting of:</w:t>
            </w:r>
          </w:p>
          <w:p w14:paraId="2DAFEFED" w14:textId="51D6D16B" w:rsidR="00B15A09" w:rsidRPr="00CC1D44" w:rsidRDefault="00CC1D44" w:rsidP="00CC1D44">
            <w:pPr>
              <w:pStyle w:val="Tablea"/>
            </w:pPr>
            <w:r>
              <w:t xml:space="preserve">(a) </w:t>
            </w:r>
            <w:r w:rsidR="00B15A09" w:rsidRPr="00CC1D44">
              <w:t xml:space="preserve">in the background, a stylised representation of a </w:t>
            </w:r>
            <w:r w:rsidR="00840BF8">
              <w:t>checkered flag</w:t>
            </w:r>
            <w:r w:rsidR="00B15A09" w:rsidRPr="00CC1D44">
              <w:t>; and</w:t>
            </w:r>
          </w:p>
          <w:p w14:paraId="51942878" w14:textId="2F27C5AD" w:rsidR="00B15A09" w:rsidRPr="00CC1D44" w:rsidRDefault="00CC1D44" w:rsidP="00CC1D44">
            <w:pPr>
              <w:pStyle w:val="Tablea"/>
            </w:pPr>
            <w:r>
              <w:t xml:space="preserve">(b) </w:t>
            </w:r>
            <w:r w:rsidR="00B15A09" w:rsidRPr="00CC1D44">
              <w:t xml:space="preserve">in the foreground, partially obscuring the flag, a </w:t>
            </w:r>
            <w:r w:rsidR="00FE2459">
              <w:t>colour</w:t>
            </w:r>
            <w:r w:rsidR="00B15A09" w:rsidRPr="00CC1D44">
              <w:t xml:space="preserve"> image of a 2000 Holden Commodore </w:t>
            </w:r>
            <w:r w:rsidR="00FE2459">
              <w:t xml:space="preserve">(VT) </w:t>
            </w:r>
            <w:r w:rsidR="00B15A09" w:rsidRPr="00CC1D44">
              <w:t>race car; and</w:t>
            </w:r>
          </w:p>
          <w:p w14:paraId="3BE16779" w14:textId="46EB99C8" w:rsidR="00B15A09" w:rsidRPr="00CC1D44" w:rsidRDefault="00CC1D44" w:rsidP="00CC1D44">
            <w:pPr>
              <w:pStyle w:val="Tablea"/>
            </w:pPr>
            <w:r>
              <w:t xml:space="preserve">(c) </w:t>
            </w:r>
            <w:r w:rsidR="00B15A09" w:rsidRPr="00CC1D44">
              <w:t xml:space="preserve">partially obscured by the race car, a coloured design consisting of </w:t>
            </w:r>
            <w:r w:rsidR="00FE2459">
              <w:t xml:space="preserve">bands of </w:t>
            </w:r>
            <w:r w:rsidR="00B15A09" w:rsidRPr="00CC1D44">
              <w:t>black, red and blue slashes; and</w:t>
            </w:r>
          </w:p>
          <w:p w14:paraId="514B6BAA" w14:textId="4536080D" w:rsidR="00B15A09" w:rsidRPr="00CC1D44" w:rsidRDefault="00CC1D44" w:rsidP="00CC1D44">
            <w:pPr>
              <w:pStyle w:val="Tablea"/>
            </w:pPr>
            <w:r>
              <w:t xml:space="preserve">(d) </w:t>
            </w:r>
            <w:r w:rsidRPr="00CC1D44">
              <w:t>the following:</w:t>
            </w:r>
          </w:p>
          <w:p w14:paraId="556E4960" w14:textId="6755BFA8" w:rsidR="00B15A09" w:rsidRPr="00CC1D44" w:rsidRDefault="00CC1D44" w:rsidP="00CC1D44">
            <w:pPr>
              <w:pStyle w:val="Tablei"/>
            </w:pPr>
            <w:r>
              <w:t xml:space="preserve">(i) </w:t>
            </w:r>
            <w:r w:rsidR="00B15A09" w:rsidRPr="00CC1D44">
              <w:t>“60 YEARS”; and</w:t>
            </w:r>
          </w:p>
          <w:p w14:paraId="0301C1F1" w14:textId="0B81FDB5" w:rsidR="00B15A09" w:rsidRPr="00CC1D44" w:rsidRDefault="00CC1D44" w:rsidP="00CC1D44">
            <w:pPr>
              <w:pStyle w:val="Tablei"/>
            </w:pPr>
            <w:r>
              <w:lastRenderedPageBreak/>
              <w:t xml:space="preserve">(ii) </w:t>
            </w:r>
            <w:r w:rsidR="00B15A09" w:rsidRPr="00CC1D44">
              <w:t>“SUPERCARS”; and</w:t>
            </w:r>
          </w:p>
          <w:p w14:paraId="7579FAC3" w14:textId="23766FC6" w:rsidR="00B15A09" w:rsidRPr="00CC1D44" w:rsidRDefault="00CC1D44" w:rsidP="00CC1D44">
            <w:pPr>
              <w:pStyle w:val="Tablei"/>
            </w:pPr>
            <w:r>
              <w:t xml:space="preserve">(iii) </w:t>
            </w:r>
            <w:r w:rsidR="00B15A09" w:rsidRPr="00CC1D44">
              <w:t>“ATCC 2000; and</w:t>
            </w:r>
          </w:p>
          <w:p w14:paraId="7D61A2CC" w14:textId="0985772A" w:rsidR="00B15A09" w:rsidRPr="00CC1D44" w:rsidRDefault="00CC1D44" w:rsidP="00CC1D44">
            <w:pPr>
              <w:pStyle w:val="Tablei"/>
            </w:pPr>
            <w:r>
              <w:t xml:space="preserve">(iv) </w:t>
            </w:r>
            <w:r w:rsidR="00B15A09" w:rsidRPr="00CC1D44">
              <w:t>“Holden VT Commodore”; and</w:t>
            </w:r>
          </w:p>
          <w:p w14:paraId="1A0402BF" w14:textId="133ED6CC" w:rsidR="00B26033" w:rsidRPr="00AF5BFF" w:rsidRDefault="00CC1D44" w:rsidP="00CC1D44">
            <w:pPr>
              <w:pStyle w:val="Tablei"/>
            </w:pPr>
            <w:r>
              <w:t xml:space="preserve">(v) </w:t>
            </w:r>
            <w:r w:rsidR="00B15A09" w:rsidRPr="00CC1D44">
              <w:t>“50”.</w:t>
            </w:r>
          </w:p>
        </w:tc>
      </w:tr>
      <w:tr w:rsidR="00B26033" w:rsidRPr="00AF5BFF" w14:paraId="23A0668A" w14:textId="77777777" w:rsidTr="003A541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F17CE7" w14:textId="3B83C058" w:rsidR="00B26033" w:rsidRPr="00AF5BFF" w:rsidRDefault="00365EFD" w:rsidP="00AF5BFF">
            <w:pPr>
              <w:pStyle w:val="Tabletext"/>
            </w:pPr>
            <w:r w:rsidRPr="00AF5BFF">
              <w:lastRenderedPageBreak/>
              <w:t>154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519299" w14:textId="4E6EEFAA" w:rsidR="00B26033" w:rsidRPr="00AF5BFF" w:rsidRDefault="00365EFD" w:rsidP="00AF5BFF">
            <w:pPr>
              <w:pStyle w:val="Tabletext"/>
            </w:pPr>
            <w:r w:rsidRPr="00AF5BFF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71A18B" w14:textId="6C27DCFF" w:rsidR="00B26033" w:rsidRPr="00AF5BFF" w:rsidRDefault="00365EFD" w:rsidP="00AF5BFF">
            <w:pPr>
              <w:pStyle w:val="Tabletext"/>
            </w:pPr>
            <w:r w:rsidRPr="00AF5BFF">
              <w:t>R55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D1A3CA" w14:textId="03B58399" w:rsidR="00365EFD" w:rsidRPr="00AF5BFF" w:rsidRDefault="00F4469D" w:rsidP="00AF5BFF">
            <w:pPr>
              <w:pStyle w:val="Tabletext"/>
            </w:pPr>
            <w:r>
              <w:t>A design consisting of:</w:t>
            </w:r>
          </w:p>
          <w:p w14:paraId="388558B2" w14:textId="4E4E2106" w:rsidR="00365EFD" w:rsidRPr="00F4469D" w:rsidRDefault="00F4469D" w:rsidP="00F4469D">
            <w:pPr>
              <w:pStyle w:val="Tablea"/>
            </w:pPr>
            <w:r>
              <w:t xml:space="preserve">(a) </w:t>
            </w:r>
            <w:r w:rsidR="00365EFD" w:rsidRPr="00F4469D">
              <w:t xml:space="preserve">in the background, a stylised representation of a </w:t>
            </w:r>
            <w:r w:rsidR="00840BF8">
              <w:t>checkered flag</w:t>
            </w:r>
            <w:r w:rsidR="00365EFD" w:rsidRPr="00F4469D">
              <w:t>; and</w:t>
            </w:r>
          </w:p>
          <w:p w14:paraId="6EA8761C" w14:textId="32DCC9E1" w:rsidR="00365EFD" w:rsidRPr="00F4469D" w:rsidRDefault="00F4469D" w:rsidP="00F4469D">
            <w:pPr>
              <w:pStyle w:val="Tablea"/>
            </w:pPr>
            <w:r>
              <w:t xml:space="preserve">(b) </w:t>
            </w:r>
            <w:r w:rsidR="00365EFD" w:rsidRPr="00F4469D">
              <w:t xml:space="preserve">in the foreground, partially obscuring the flag, a </w:t>
            </w:r>
            <w:r w:rsidR="00CE39E3">
              <w:t>colour</w:t>
            </w:r>
            <w:r w:rsidR="00365EFD" w:rsidRPr="00F4469D">
              <w:t xml:space="preserve"> image of a 2008 Ford Falcon </w:t>
            </w:r>
            <w:r w:rsidR="00CE39E3">
              <w:t xml:space="preserve">(BF) </w:t>
            </w:r>
            <w:r w:rsidR="00365EFD" w:rsidRPr="00F4469D">
              <w:t>race car; and</w:t>
            </w:r>
          </w:p>
          <w:p w14:paraId="4FC7FB05" w14:textId="039DFE3F" w:rsidR="00365EFD" w:rsidRPr="00F4469D" w:rsidRDefault="00F4469D" w:rsidP="00F4469D">
            <w:pPr>
              <w:pStyle w:val="Tablea"/>
            </w:pPr>
            <w:r>
              <w:t xml:space="preserve">(c) </w:t>
            </w:r>
            <w:r w:rsidR="00365EFD" w:rsidRPr="00F4469D">
              <w:t>partially obscured by the race car, a colour</w:t>
            </w:r>
            <w:r w:rsidR="00CE39E3">
              <w:t xml:space="preserve">ed </w:t>
            </w:r>
            <w:r w:rsidR="00365EFD" w:rsidRPr="00F4469D">
              <w:t xml:space="preserve">design consisting of </w:t>
            </w:r>
            <w:r w:rsidR="00CE39E3">
              <w:t xml:space="preserve">bands of </w:t>
            </w:r>
            <w:r w:rsidR="00365EFD" w:rsidRPr="00F4469D">
              <w:t>black, red and grey slashes; and</w:t>
            </w:r>
          </w:p>
          <w:p w14:paraId="45F5C98E" w14:textId="6D67CC61" w:rsidR="00365EFD" w:rsidRPr="00F4469D" w:rsidRDefault="00F4469D" w:rsidP="00F4469D">
            <w:pPr>
              <w:pStyle w:val="Tablea"/>
            </w:pPr>
            <w:r>
              <w:t xml:space="preserve">(d) </w:t>
            </w:r>
            <w:r w:rsidRPr="00F4469D">
              <w:t>the following:</w:t>
            </w:r>
          </w:p>
          <w:p w14:paraId="01422528" w14:textId="04EBD8C9" w:rsidR="00365EFD" w:rsidRPr="00F4469D" w:rsidRDefault="00F4469D" w:rsidP="00F4469D">
            <w:pPr>
              <w:pStyle w:val="Tablei"/>
            </w:pPr>
            <w:r>
              <w:t xml:space="preserve">(i) </w:t>
            </w:r>
            <w:r w:rsidR="00365EFD" w:rsidRPr="00F4469D">
              <w:t>“60 YEARS”; and</w:t>
            </w:r>
          </w:p>
          <w:p w14:paraId="61981777" w14:textId="408C3F1F" w:rsidR="00365EFD" w:rsidRPr="00F4469D" w:rsidRDefault="00F4469D" w:rsidP="00F4469D">
            <w:pPr>
              <w:pStyle w:val="Tablei"/>
            </w:pPr>
            <w:r>
              <w:t xml:space="preserve">(ii) </w:t>
            </w:r>
            <w:r w:rsidR="00365EFD" w:rsidRPr="00F4469D">
              <w:t>“SUPERCARS”; and</w:t>
            </w:r>
          </w:p>
          <w:p w14:paraId="22C92951" w14:textId="3C165FDF" w:rsidR="00365EFD" w:rsidRPr="00F4469D" w:rsidRDefault="00F4469D" w:rsidP="00F4469D">
            <w:pPr>
              <w:pStyle w:val="Tablei"/>
            </w:pPr>
            <w:r>
              <w:t xml:space="preserve">(iii) </w:t>
            </w:r>
            <w:r w:rsidR="00365EFD" w:rsidRPr="00F4469D">
              <w:t>“ATCC 2008; and</w:t>
            </w:r>
          </w:p>
          <w:p w14:paraId="3BA12CEF" w14:textId="323E74D9" w:rsidR="00365EFD" w:rsidRPr="00F4469D" w:rsidRDefault="00F4469D" w:rsidP="00F4469D">
            <w:pPr>
              <w:pStyle w:val="Tablei"/>
            </w:pPr>
            <w:r>
              <w:t xml:space="preserve">(iv) </w:t>
            </w:r>
            <w:r w:rsidR="00365EFD" w:rsidRPr="00F4469D">
              <w:t>“Ford BF Falcon”; and</w:t>
            </w:r>
          </w:p>
          <w:p w14:paraId="114F208C" w14:textId="5BA2BB86" w:rsidR="00B26033" w:rsidRPr="00AF5BFF" w:rsidRDefault="00F4469D" w:rsidP="00F4469D">
            <w:pPr>
              <w:pStyle w:val="Tablei"/>
            </w:pPr>
            <w:r>
              <w:t xml:space="preserve">(v) </w:t>
            </w:r>
            <w:r w:rsidR="00365EFD" w:rsidRPr="00F4469D">
              <w:t>“50”.</w:t>
            </w:r>
          </w:p>
        </w:tc>
      </w:tr>
      <w:tr w:rsidR="00365EFD" w:rsidRPr="00AF5BFF" w14:paraId="6CB08D22" w14:textId="77777777" w:rsidTr="003A541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CB9F25" w14:textId="614A0834" w:rsidR="00365EFD" w:rsidRPr="00AF5BFF" w:rsidRDefault="00AA5F21" w:rsidP="00AF5BFF">
            <w:pPr>
              <w:pStyle w:val="Tabletext"/>
            </w:pPr>
            <w:r>
              <w:t>155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A53133" w14:textId="7428E467" w:rsidR="00365EFD" w:rsidRPr="00AF5BFF" w:rsidRDefault="00160838" w:rsidP="00AF5BFF">
            <w:pPr>
              <w:pStyle w:val="Tabletext"/>
            </w:pPr>
            <w:r w:rsidRPr="00AF5BFF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5D3470" w14:textId="10A66A04" w:rsidR="00365EFD" w:rsidRPr="00AF5BFF" w:rsidRDefault="00160838" w:rsidP="00AA5F21">
            <w:pPr>
              <w:pStyle w:val="Tabletext"/>
            </w:pPr>
            <w:r w:rsidRPr="00AF5BFF">
              <w:t>R5</w:t>
            </w:r>
            <w:r w:rsidR="00AA5F21">
              <w:t>6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074BE5" w14:textId="5C43DC41" w:rsidR="00160838" w:rsidRPr="00AF5BFF" w:rsidRDefault="00160838" w:rsidP="00AF5BFF">
            <w:pPr>
              <w:pStyle w:val="Tabletext"/>
            </w:pPr>
            <w:r w:rsidRPr="00AF5BFF">
              <w:t xml:space="preserve">A design consisting of a stylised representation of a great white shark </w:t>
            </w:r>
            <w:r w:rsidR="005D598D">
              <w:t xml:space="preserve">breaching </w:t>
            </w:r>
            <w:r w:rsidRPr="00AF5BFF">
              <w:t>out of the water, surrounded by a stylised representation of spl</w:t>
            </w:r>
            <w:r w:rsidR="008200E8">
              <w:t>ashing water and the following:</w:t>
            </w:r>
          </w:p>
          <w:p w14:paraId="3EF19514" w14:textId="79E05C2D" w:rsidR="00160838" w:rsidRPr="008200E8" w:rsidRDefault="008200E8" w:rsidP="008200E8">
            <w:pPr>
              <w:pStyle w:val="Tablea"/>
            </w:pPr>
            <w:r>
              <w:t>(a) “GREAT WHITE SHARK”; and</w:t>
            </w:r>
          </w:p>
          <w:p w14:paraId="2EB18E65" w14:textId="19C20BC5" w:rsidR="00365EFD" w:rsidRPr="00AF5BFF" w:rsidRDefault="008200E8" w:rsidP="008200E8">
            <w:pPr>
              <w:pStyle w:val="Tablea"/>
            </w:pPr>
            <w:r>
              <w:t xml:space="preserve">(b) </w:t>
            </w:r>
            <w:r w:rsidR="00160838" w:rsidRPr="008200E8">
              <w:t>“Xoz .9999 GOLD” (where “X” is the nominal weight in ounces of the coin, expressed as a whole number or a common fraction in Arabic numerals</w:t>
            </w:r>
            <w:r w:rsidR="00C4668B" w:rsidRPr="008200E8">
              <w:t>)</w:t>
            </w:r>
            <w:r w:rsidR="00160838" w:rsidRPr="008200E8">
              <w:t>.</w:t>
            </w:r>
          </w:p>
        </w:tc>
      </w:tr>
      <w:tr w:rsidR="00C4668B" w:rsidRPr="00AF5BFF" w14:paraId="20DD53E2" w14:textId="77777777" w:rsidTr="003A5417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1F07D4" w14:textId="6EB201C6" w:rsidR="00C4668B" w:rsidRPr="00AF5BFF" w:rsidRDefault="00C4668B" w:rsidP="00AA5F21">
            <w:pPr>
              <w:pStyle w:val="Tabletext"/>
            </w:pPr>
            <w:r w:rsidRPr="00AF5BFF">
              <w:t>15</w:t>
            </w:r>
            <w:r w:rsidR="00AA5F21">
              <w:t>6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7C2F66" w14:textId="732AEEED" w:rsidR="00C4668B" w:rsidRPr="00AF5BFF" w:rsidRDefault="00C4668B" w:rsidP="00AF5BFF">
            <w:pPr>
              <w:pStyle w:val="Tabletext"/>
            </w:pPr>
            <w:r w:rsidRPr="00AF5BFF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333EA9" w14:textId="123B8176" w:rsidR="00C4668B" w:rsidRPr="00AF5BFF" w:rsidRDefault="00C4668B" w:rsidP="00AA5F21">
            <w:pPr>
              <w:pStyle w:val="Tabletext"/>
            </w:pPr>
            <w:r w:rsidRPr="00AF5BFF">
              <w:t>R5</w:t>
            </w:r>
            <w:r w:rsidR="00AA5F21">
              <w:t>7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4A2D8B" w14:textId="7827BEDB" w:rsidR="00C4668B" w:rsidRPr="00AF5BFF" w:rsidRDefault="00C4668B" w:rsidP="00AF5BFF">
            <w:pPr>
              <w:pStyle w:val="Tabletext"/>
            </w:pPr>
            <w:r w:rsidRPr="00AF5BFF">
              <w:t>The same as for item</w:t>
            </w:r>
            <w:r w:rsidR="009B52E2" w:rsidRPr="00AF5BFF">
              <w:t> </w:t>
            </w:r>
            <w:r w:rsidRPr="00AF5BFF">
              <w:t xml:space="preserve">157, except omit </w:t>
            </w:r>
            <w:r w:rsidR="009B52E2" w:rsidRPr="00AF5BFF">
              <w:t>paragraph (</w:t>
            </w:r>
            <w:r w:rsidR="008200E8">
              <w:t>b) and substitute:</w:t>
            </w:r>
          </w:p>
          <w:p w14:paraId="13F7B4BC" w14:textId="6CBBFA8D" w:rsidR="00C4668B" w:rsidRPr="00AF5BFF" w:rsidRDefault="00C4668B" w:rsidP="008200E8">
            <w:pPr>
              <w:pStyle w:val="Tablea"/>
            </w:pPr>
            <w:r w:rsidRPr="00AF5BFF">
              <w:t>(b) “Xoz .999 SILVER” (where “X” is the nominal weight in ounces of the coin, expressed as a whole number or a commo</w:t>
            </w:r>
            <w:r w:rsidR="008200E8">
              <w:t>n fraction in Arabic numerals).</w:t>
            </w:r>
          </w:p>
        </w:tc>
      </w:tr>
      <w:tr w:rsidR="00C4668B" w:rsidRPr="00AF5BFF" w14:paraId="24AF6DC8" w14:textId="77777777" w:rsidTr="00DD293F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12417C" w14:textId="4B1944FF" w:rsidR="00C4668B" w:rsidRPr="00AF5BFF" w:rsidRDefault="00E2571B" w:rsidP="00AA5F21">
            <w:pPr>
              <w:pStyle w:val="Tabletext"/>
            </w:pPr>
            <w:r w:rsidRPr="00AF5BFF">
              <w:t>15</w:t>
            </w:r>
            <w:r w:rsidR="00AA5F21">
              <w:t>7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66FF9A" w14:textId="62001CBE" w:rsidR="00C4668B" w:rsidRPr="00AF5BFF" w:rsidRDefault="00E2571B" w:rsidP="00AF5BFF">
            <w:pPr>
              <w:pStyle w:val="Tabletext"/>
            </w:pPr>
            <w:r w:rsidRPr="00AF5BFF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686A59" w14:textId="3473099F" w:rsidR="00C4668B" w:rsidRPr="00AF5BFF" w:rsidRDefault="00E2571B" w:rsidP="00AA5F21">
            <w:pPr>
              <w:pStyle w:val="Tabletext"/>
            </w:pPr>
            <w:r w:rsidRPr="00AF5BFF">
              <w:t>R</w:t>
            </w:r>
            <w:r w:rsidR="00AA5F21">
              <w:t>58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EA5646" w14:textId="0313BBF3" w:rsidR="00E2571B" w:rsidRPr="00AF5BFF" w:rsidRDefault="00E2571B" w:rsidP="00AF5BFF">
            <w:pPr>
              <w:pStyle w:val="Tabletext"/>
            </w:pPr>
            <w:r w:rsidRPr="00AF5BFF">
              <w:t xml:space="preserve">A design consisting of a circular border surrounding and partially obscured by a representation of two Fraser’s dolphins </w:t>
            </w:r>
            <w:r w:rsidR="001344E6">
              <w:t>porpoising</w:t>
            </w:r>
            <w:r w:rsidRPr="00AF5BFF">
              <w:t xml:space="preserve"> out of the water</w:t>
            </w:r>
            <w:r w:rsidR="001344E6">
              <w:t>,</w:t>
            </w:r>
            <w:r w:rsidRPr="00AF5BFF">
              <w:t xml:space="preserve"> and in the background a representation of a rising sun on</w:t>
            </w:r>
            <w:r w:rsidR="008200E8">
              <w:t xml:space="preserve"> the horizon</w:t>
            </w:r>
            <w:r w:rsidR="001344E6">
              <w:t>,</w:t>
            </w:r>
            <w:r w:rsidR="008200E8">
              <w:t xml:space="preserve"> and the following:</w:t>
            </w:r>
          </w:p>
          <w:p w14:paraId="4E60A157" w14:textId="7F12516A" w:rsidR="00E2571B" w:rsidRPr="008200E8" w:rsidRDefault="008200E8" w:rsidP="008200E8">
            <w:pPr>
              <w:pStyle w:val="Tablea"/>
            </w:pPr>
            <w:r>
              <w:t xml:space="preserve">(a) </w:t>
            </w:r>
            <w:r w:rsidR="00E2571B" w:rsidRPr="008200E8">
              <w:t>“FRASER’S DOLPHIN”; and</w:t>
            </w:r>
          </w:p>
          <w:p w14:paraId="3AC4A309" w14:textId="4713274F" w:rsidR="00C4668B" w:rsidRPr="00AF5BFF" w:rsidRDefault="008200E8" w:rsidP="001344E6">
            <w:pPr>
              <w:pStyle w:val="Tablea"/>
            </w:pPr>
            <w:r>
              <w:t>(b</w:t>
            </w:r>
            <w:r w:rsidR="001344E6">
              <w:t>)</w:t>
            </w:r>
            <w:r>
              <w:t xml:space="preserve"> </w:t>
            </w:r>
            <w:r w:rsidR="00E2571B" w:rsidRPr="008200E8">
              <w:t>“Xoz .9999 FINE GOLD” (where “X” is the nominal weight in ounces of the coin, expressed as a whole number or a commo</w:t>
            </w:r>
            <w:r w:rsidRPr="008200E8">
              <w:t>n fraction in Arabic numerals).</w:t>
            </w:r>
          </w:p>
        </w:tc>
      </w:tr>
      <w:tr w:rsidR="00C4668B" w:rsidRPr="009B52E2" w14:paraId="4194CE0B" w14:textId="77777777" w:rsidTr="00DD293F">
        <w:tc>
          <w:tcPr>
            <w:tcW w:w="61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030911D" w14:textId="0BF19EA5" w:rsidR="00C4668B" w:rsidRPr="00AF5BFF" w:rsidRDefault="00E2571B" w:rsidP="00AA5F21">
            <w:pPr>
              <w:pStyle w:val="Tabletext"/>
            </w:pPr>
            <w:r w:rsidRPr="00AF5BFF">
              <w:t>1</w:t>
            </w:r>
            <w:r w:rsidR="00AA5F21">
              <w:t>58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23BE752" w14:textId="0DD4710B" w:rsidR="00C4668B" w:rsidRPr="00AF5BFF" w:rsidRDefault="00E2571B" w:rsidP="00AF5BFF">
            <w:pPr>
              <w:pStyle w:val="Tabletext"/>
            </w:pPr>
            <w:r w:rsidRPr="00AF5BFF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F25E9D6" w14:textId="62ABDEF0" w:rsidR="00C4668B" w:rsidRPr="00AF5BFF" w:rsidRDefault="00E2571B" w:rsidP="00AA5F21">
            <w:pPr>
              <w:pStyle w:val="Tabletext"/>
            </w:pPr>
            <w:r w:rsidRPr="00AF5BFF">
              <w:t>R</w:t>
            </w:r>
            <w:r w:rsidR="00AA5F21">
              <w:t>59</w:t>
            </w:r>
          </w:p>
        </w:tc>
        <w:tc>
          <w:tcPr>
            <w:tcW w:w="588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D38038F" w14:textId="743705C6" w:rsidR="00E2571B" w:rsidRPr="00AF5BFF" w:rsidRDefault="00E2571B" w:rsidP="00AF5BFF">
            <w:pPr>
              <w:pStyle w:val="Tabletext"/>
            </w:pPr>
            <w:r w:rsidRPr="00AF5BFF">
              <w:t xml:space="preserve">The same as for item 159, except omit </w:t>
            </w:r>
            <w:r w:rsidR="009B52E2" w:rsidRPr="00AF5BFF">
              <w:t>paragraph (</w:t>
            </w:r>
            <w:r w:rsidR="008200E8">
              <w:t>b) and substitute:</w:t>
            </w:r>
          </w:p>
          <w:p w14:paraId="1C88A7A9" w14:textId="10E325AF" w:rsidR="00C4668B" w:rsidRPr="00AF5BFF" w:rsidRDefault="00E2571B" w:rsidP="008200E8">
            <w:pPr>
              <w:pStyle w:val="Tablea"/>
            </w:pPr>
            <w:r w:rsidRPr="00AF5BFF">
              <w:t>(b) “Xoz .999 FINE SILVER” (where “X” is the nominal weight in ounces of the coin, expressed as a whole number or a commo</w:t>
            </w:r>
            <w:r w:rsidR="008200E8">
              <w:t>n fraction in Arabic numerals).</w:t>
            </w:r>
          </w:p>
        </w:tc>
      </w:tr>
    </w:tbl>
    <w:p w14:paraId="2FB4FBF5" w14:textId="77777777" w:rsidR="003A5417" w:rsidRPr="009B52E2" w:rsidRDefault="003A5417" w:rsidP="00DD293F">
      <w:pPr>
        <w:pStyle w:val="Tabletext"/>
      </w:pPr>
      <w:bookmarkStart w:id="21" w:name="_GoBack"/>
      <w:bookmarkEnd w:id="21"/>
    </w:p>
    <w:sectPr w:rsidR="003A5417" w:rsidRPr="009B52E2" w:rsidSect="009B52E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DB392" w14:textId="77777777" w:rsidR="00526AC8" w:rsidRDefault="00526AC8" w:rsidP="00F5638C">
      <w:pPr>
        <w:spacing w:line="240" w:lineRule="auto"/>
      </w:pPr>
      <w:r>
        <w:separator/>
      </w:r>
    </w:p>
  </w:endnote>
  <w:endnote w:type="continuationSeparator" w:id="0">
    <w:p w14:paraId="685B630C" w14:textId="77777777" w:rsidR="00526AC8" w:rsidRDefault="00526AC8" w:rsidP="00F5638C">
      <w:pPr>
        <w:spacing w:line="240" w:lineRule="auto"/>
      </w:pPr>
      <w:r>
        <w:continuationSeparator/>
      </w:r>
    </w:p>
  </w:endnote>
  <w:endnote w:type="continuationNotice" w:id="1">
    <w:p w14:paraId="47824B6A" w14:textId="77777777" w:rsidR="00B65096" w:rsidRDefault="00B650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25186" w14:textId="33B0E8AD" w:rsidR="00526AC8" w:rsidRPr="005F1388" w:rsidRDefault="00526AC8" w:rsidP="00D720B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7DD79" w14:textId="41F005F3" w:rsidR="00526AC8" w:rsidRDefault="00526AC8" w:rsidP="00D720BA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7A814FF3" w14:textId="77777777" w:rsidR="00526AC8" w:rsidRPr="00E97334" w:rsidRDefault="00526AC8" w:rsidP="00D720B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FD57E" w14:textId="77777777" w:rsidR="00526AC8" w:rsidRPr="00ED79B6" w:rsidRDefault="00526AC8" w:rsidP="00D720B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AAF69" w14:textId="14C861C5" w:rsidR="00526AC8" w:rsidRPr="00E33C1C" w:rsidRDefault="00526AC8" w:rsidP="00D720B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26AC8" w14:paraId="63F22222" w14:textId="77777777" w:rsidTr="00937E2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483AAA" w14:textId="77777777" w:rsidR="00526AC8" w:rsidRDefault="00526AC8" w:rsidP="00D720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FF7EC6" w14:textId="56ACE574" w:rsidR="00526AC8" w:rsidRDefault="00526AC8" w:rsidP="00D720B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82F72">
            <w:rPr>
              <w:i/>
              <w:noProof/>
              <w:sz w:val="18"/>
            </w:rPr>
            <w:t>Currency (Australian Coins) Amendment (2020 Royal Australian Mint No. 3)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AF44E0" w14:textId="77777777" w:rsidR="00526AC8" w:rsidRDefault="00526AC8" w:rsidP="00D720BA">
          <w:pPr>
            <w:spacing w:line="0" w:lineRule="atLeast"/>
            <w:jc w:val="right"/>
            <w:rPr>
              <w:sz w:val="18"/>
            </w:rPr>
          </w:pPr>
        </w:p>
      </w:tc>
    </w:tr>
  </w:tbl>
  <w:p w14:paraId="41400795" w14:textId="77777777" w:rsidR="00526AC8" w:rsidRPr="00ED79B6" w:rsidRDefault="00526AC8" w:rsidP="00D720B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57046" w14:textId="3253DCB5" w:rsidR="00526AC8" w:rsidRPr="00E33C1C" w:rsidRDefault="00526AC8" w:rsidP="00D720B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26AC8" w14:paraId="33FC40F2" w14:textId="77777777" w:rsidTr="00937E2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3910AA3" w14:textId="77777777" w:rsidR="00526AC8" w:rsidRDefault="00526AC8" w:rsidP="00D720B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520DEC" w14:textId="2A053773" w:rsidR="00526AC8" w:rsidRDefault="00526AC8" w:rsidP="00D720B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90F32">
            <w:rPr>
              <w:i/>
              <w:noProof/>
              <w:sz w:val="18"/>
            </w:rPr>
            <w:t>Currency (Australian Coins) Amendment (2020 Royal Australian Mint No. 3)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CECD034" w14:textId="4C4DD5CB" w:rsidR="00526AC8" w:rsidRDefault="00526AC8" w:rsidP="00D720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0F3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37046C4E" w14:textId="77777777" w:rsidR="00526AC8" w:rsidRPr="00ED79B6" w:rsidRDefault="00526AC8" w:rsidP="00D720B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5BD29" w14:textId="705C2136" w:rsidR="00526AC8" w:rsidRPr="00E33C1C" w:rsidRDefault="00526AC8" w:rsidP="00D720B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26AC8" w14:paraId="580B8C5F" w14:textId="77777777" w:rsidTr="00937E2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369FA4" w14:textId="7C5CCC92" w:rsidR="00526AC8" w:rsidRDefault="00526AC8" w:rsidP="00D720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0F3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9736EF" w14:textId="7C614AB8" w:rsidR="00526AC8" w:rsidRDefault="00526AC8" w:rsidP="00D720B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90F32">
            <w:rPr>
              <w:i/>
              <w:noProof/>
              <w:sz w:val="18"/>
            </w:rPr>
            <w:t>Currency (Australian Coins) Amendment (2020 Royal Australian Mint No. 3)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235F4B" w14:textId="77777777" w:rsidR="00526AC8" w:rsidRDefault="00526AC8" w:rsidP="00D720BA">
          <w:pPr>
            <w:spacing w:line="0" w:lineRule="atLeast"/>
            <w:jc w:val="right"/>
            <w:rPr>
              <w:sz w:val="18"/>
            </w:rPr>
          </w:pPr>
        </w:p>
      </w:tc>
    </w:tr>
  </w:tbl>
  <w:p w14:paraId="4B5D18EC" w14:textId="77777777" w:rsidR="00526AC8" w:rsidRPr="00ED79B6" w:rsidRDefault="00526AC8" w:rsidP="00D720B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BEF7E" w14:textId="13FA06D3" w:rsidR="00526AC8" w:rsidRPr="00E33C1C" w:rsidRDefault="00526AC8" w:rsidP="00D720B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6" w:name="_Hlk26285929"/>
    <w:bookmarkStart w:id="27" w:name="_Hlk26285930"/>
    <w:bookmarkStart w:id="28" w:name="_Hlk26285933"/>
    <w:bookmarkStart w:id="29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26AC8" w14:paraId="5F254A33" w14:textId="77777777" w:rsidTr="00937E2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BF9821" w14:textId="77777777" w:rsidR="00526AC8" w:rsidRDefault="00526AC8" w:rsidP="00D720B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3BFE70" w14:textId="49DF1D1C" w:rsidR="00526AC8" w:rsidRDefault="00526AC8" w:rsidP="00D720B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90F32">
            <w:rPr>
              <w:i/>
              <w:noProof/>
              <w:sz w:val="18"/>
            </w:rPr>
            <w:t>Currency (Australian Coins) Amendment (2020 Royal Australian Mint No. 3)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9CB6FF" w14:textId="52D14EF1" w:rsidR="00526AC8" w:rsidRDefault="00526AC8" w:rsidP="00D720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0F3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  <w:bookmarkEnd w:id="28"/>
    <w:bookmarkEnd w:id="29"/>
  </w:tbl>
  <w:p w14:paraId="09105F03" w14:textId="77777777" w:rsidR="00526AC8" w:rsidRPr="00ED79B6" w:rsidRDefault="00526AC8" w:rsidP="00D720B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53171" w14:textId="77777777" w:rsidR="00526AC8" w:rsidRPr="00E33C1C" w:rsidRDefault="00526AC8" w:rsidP="00D720BA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2" w:name="_Hlk26285931"/>
    <w:bookmarkStart w:id="33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26AC8" w14:paraId="71363196" w14:textId="77777777" w:rsidTr="00937E2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969EF5" w14:textId="77777777" w:rsidR="00526AC8" w:rsidRDefault="00526AC8" w:rsidP="00D720B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5CEDDB" w14:textId="226B9689" w:rsidR="00526AC8" w:rsidRDefault="00526AC8" w:rsidP="00D720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2F72">
            <w:rPr>
              <w:i/>
              <w:sz w:val="18"/>
            </w:rPr>
            <w:t>Currency (Australian Coins) Amendment (2020 Royal Australian Mint No. 3)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1D9DA9" w14:textId="77777777" w:rsidR="00526AC8" w:rsidRDefault="00526AC8" w:rsidP="00D720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</w:tbl>
  <w:p w14:paraId="1D93BE34" w14:textId="77777777" w:rsidR="00526AC8" w:rsidRPr="00ED79B6" w:rsidRDefault="00526AC8" w:rsidP="00D720B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EBBA4" w14:textId="77777777" w:rsidR="00526AC8" w:rsidRDefault="00526AC8" w:rsidP="00F5638C">
      <w:pPr>
        <w:spacing w:line="240" w:lineRule="auto"/>
      </w:pPr>
      <w:r>
        <w:separator/>
      </w:r>
    </w:p>
  </w:footnote>
  <w:footnote w:type="continuationSeparator" w:id="0">
    <w:p w14:paraId="67E666BA" w14:textId="77777777" w:rsidR="00526AC8" w:rsidRDefault="00526AC8" w:rsidP="00F5638C">
      <w:pPr>
        <w:spacing w:line="240" w:lineRule="auto"/>
      </w:pPr>
      <w:r>
        <w:continuationSeparator/>
      </w:r>
    </w:p>
  </w:footnote>
  <w:footnote w:type="continuationNotice" w:id="1">
    <w:p w14:paraId="13912B68" w14:textId="77777777" w:rsidR="00B65096" w:rsidRDefault="00B6509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04325" w14:textId="2EBE2409" w:rsidR="00526AC8" w:rsidRPr="005F1388" w:rsidRDefault="00526AC8" w:rsidP="00D720BA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8A265" w14:textId="6F619EDA" w:rsidR="00526AC8" w:rsidRPr="005F1388" w:rsidRDefault="00526AC8" w:rsidP="00D720BA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AF715" w14:textId="77777777" w:rsidR="00526AC8" w:rsidRPr="005F1388" w:rsidRDefault="00526AC8" w:rsidP="00D720BA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8D170" w14:textId="3E751A17" w:rsidR="00526AC8" w:rsidRPr="00ED79B6" w:rsidRDefault="00526AC8" w:rsidP="00D720BA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020E2" w14:textId="726ABFB6" w:rsidR="00526AC8" w:rsidRPr="00ED79B6" w:rsidRDefault="00526AC8" w:rsidP="00D720B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8B3E1" w14:textId="77777777" w:rsidR="00526AC8" w:rsidRPr="00ED79B6" w:rsidRDefault="00526AC8" w:rsidP="00D720BA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15037" w14:textId="563270E4" w:rsidR="00526AC8" w:rsidRPr="00A961C4" w:rsidRDefault="00526AC8" w:rsidP="00D720B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90F3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694F0726" w14:textId="2A3113B8" w:rsidR="00526AC8" w:rsidRPr="00A961C4" w:rsidRDefault="00526AC8" w:rsidP="00D720B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7D22D5A" w14:textId="77777777" w:rsidR="00526AC8" w:rsidRPr="00A961C4" w:rsidRDefault="00526AC8" w:rsidP="00D720B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27A4C" w14:textId="42E6825B" w:rsidR="00526AC8" w:rsidRPr="00A961C4" w:rsidRDefault="00526AC8" w:rsidP="00D720BA">
    <w:pPr>
      <w:jc w:val="right"/>
      <w:rPr>
        <w:sz w:val="20"/>
      </w:rPr>
    </w:pPr>
    <w:bookmarkStart w:id="22" w:name="_Hlk26285923"/>
    <w:bookmarkStart w:id="23" w:name="_Hlk26285924"/>
    <w:bookmarkStart w:id="24" w:name="_Hlk26285927"/>
    <w:bookmarkStart w:id="25" w:name="_Hlk26285928"/>
  </w:p>
  <w:p w14:paraId="3C4A8243" w14:textId="60B7E727" w:rsidR="00526AC8" w:rsidRPr="00A961C4" w:rsidRDefault="00526AC8" w:rsidP="00D720B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2"/>
  <w:bookmarkEnd w:id="23"/>
  <w:bookmarkEnd w:id="24"/>
  <w:bookmarkEnd w:id="25"/>
  <w:p w14:paraId="11741737" w14:textId="77777777" w:rsidR="00526AC8" w:rsidRPr="00A961C4" w:rsidRDefault="00526AC8" w:rsidP="00D720BA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80712" w14:textId="77777777" w:rsidR="00526AC8" w:rsidRPr="00A961C4" w:rsidRDefault="00526AC8" w:rsidP="00D720BA">
    <w:bookmarkStart w:id="30" w:name="_Hlk26285925"/>
    <w:bookmarkStart w:id="31" w:name="_Hlk26285926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806F1"/>
    <w:multiLevelType w:val="hybridMultilevel"/>
    <w:tmpl w:val="A2DE937A"/>
    <w:lvl w:ilvl="0" w:tplc="0E925C26">
      <w:start w:val="1"/>
      <w:numFmt w:val="lowerRoman"/>
      <w:lvlText w:val="(%1)"/>
      <w:lvlJc w:val="left"/>
      <w:pPr>
        <w:ind w:left="162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4" w:hanging="360"/>
      </w:pPr>
    </w:lvl>
    <w:lvl w:ilvl="2" w:tplc="0C09001B" w:tentative="1">
      <w:start w:val="1"/>
      <w:numFmt w:val="lowerRoman"/>
      <w:lvlText w:val="%3."/>
      <w:lvlJc w:val="right"/>
      <w:pPr>
        <w:ind w:left="2704" w:hanging="180"/>
      </w:pPr>
    </w:lvl>
    <w:lvl w:ilvl="3" w:tplc="0C09000F" w:tentative="1">
      <w:start w:val="1"/>
      <w:numFmt w:val="decimal"/>
      <w:lvlText w:val="%4."/>
      <w:lvlJc w:val="left"/>
      <w:pPr>
        <w:ind w:left="3424" w:hanging="360"/>
      </w:pPr>
    </w:lvl>
    <w:lvl w:ilvl="4" w:tplc="0C090019" w:tentative="1">
      <w:start w:val="1"/>
      <w:numFmt w:val="lowerLetter"/>
      <w:lvlText w:val="%5."/>
      <w:lvlJc w:val="left"/>
      <w:pPr>
        <w:ind w:left="4144" w:hanging="360"/>
      </w:pPr>
    </w:lvl>
    <w:lvl w:ilvl="5" w:tplc="0C09001B" w:tentative="1">
      <w:start w:val="1"/>
      <w:numFmt w:val="lowerRoman"/>
      <w:lvlText w:val="%6."/>
      <w:lvlJc w:val="right"/>
      <w:pPr>
        <w:ind w:left="4864" w:hanging="180"/>
      </w:pPr>
    </w:lvl>
    <w:lvl w:ilvl="6" w:tplc="0C09000F" w:tentative="1">
      <w:start w:val="1"/>
      <w:numFmt w:val="decimal"/>
      <w:lvlText w:val="%7."/>
      <w:lvlJc w:val="left"/>
      <w:pPr>
        <w:ind w:left="5584" w:hanging="360"/>
      </w:pPr>
    </w:lvl>
    <w:lvl w:ilvl="7" w:tplc="0C090019" w:tentative="1">
      <w:start w:val="1"/>
      <w:numFmt w:val="lowerLetter"/>
      <w:lvlText w:val="%8."/>
      <w:lvlJc w:val="left"/>
      <w:pPr>
        <w:ind w:left="6304" w:hanging="360"/>
      </w:pPr>
    </w:lvl>
    <w:lvl w:ilvl="8" w:tplc="0C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13EB0"/>
    <w:multiLevelType w:val="hybridMultilevel"/>
    <w:tmpl w:val="58923D0C"/>
    <w:lvl w:ilvl="0" w:tplc="ED48AA3C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3" w15:restartNumberingAfterBreak="0">
    <w:nsid w:val="105A7C51"/>
    <w:multiLevelType w:val="hybridMultilevel"/>
    <w:tmpl w:val="DC9AAC22"/>
    <w:lvl w:ilvl="0" w:tplc="541628F0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4" w15:restartNumberingAfterBreak="0">
    <w:nsid w:val="135B50D4"/>
    <w:multiLevelType w:val="hybridMultilevel"/>
    <w:tmpl w:val="AD5C4208"/>
    <w:lvl w:ilvl="0" w:tplc="C492D242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5" w15:restartNumberingAfterBreak="0">
    <w:nsid w:val="23D736D3"/>
    <w:multiLevelType w:val="hybridMultilevel"/>
    <w:tmpl w:val="E34C8568"/>
    <w:lvl w:ilvl="0" w:tplc="17A8F2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1127B"/>
    <w:multiLevelType w:val="hybridMultilevel"/>
    <w:tmpl w:val="A2DE937A"/>
    <w:lvl w:ilvl="0" w:tplc="0E925C26">
      <w:start w:val="1"/>
      <w:numFmt w:val="lowerRoman"/>
      <w:lvlText w:val="(%1)"/>
      <w:lvlJc w:val="left"/>
      <w:pPr>
        <w:ind w:left="162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4" w:hanging="360"/>
      </w:pPr>
    </w:lvl>
    <w:lvl w:ilvl="2" w:tplc="0C09001B" w:tentative="1">
      <w:start w:val="1"/>
      <w:numFmt w:val="lowerRoman"/>
      <w:lvlText w:val="%3."/>
      <w:lvlJc w:val="right"/>
      <w:pPr>
        <w:ind w:left="2704" w:hanging="180"/>
      </w:pPr>
    </w:lvl>
    <w:lvl w:ilvl="3" w:tplc="0C09000F" w:tentative="1">
      <w:start w:val="1"/>
      <w:numFmt w:val="decimal"/>
      <w:lvlText w:val="%4."/>
      <w:lvlJc w:val="left"/>
      <w:pPr>
        <w:ind w:left="3424" w:hanging="360"/>
      </w:pPr>
    </w:lvl>
    <w:lvl w:ilvl="4" w:tplc="0C090019" w:tentative="1">
      <w:start w:val="1"/>
      <w:numFmt w:val="lowerLetter"/>
      <w:lvlText w:val="%5."/>
      <w:lvlJc w:val="left"/>
      <w:pPr>
        <w:ind w:left="4144" w:hanging="360"/>
      </w:pPr>
    </w:lvl>
    <w:lvl w:ilvl="5" w:tplc="0C09001B" w:tentative="1">
      <w:start w:val="1"/>
      <w:numFmt w:val="lowerRoman"/>
      <w:lvlText w:val="%6."/>
      <w:lvlJc w:val="right"/>
      <w:pPr>
        <w:ind w:left="4864" w:hanging="180"/>
      </w:pPr>
    </w:lvl>
    <w:lvl w:ilvl="6" w:tplc="0C09000F" w:tentative="1">
      <w:start w:val="1"/>
      <w:numFmt w:val="decimal"/>
      <w:lvlText w:val="%7."/>
      <w:lvlJc w:val="left"/>
      <w:pPr>
        <w:ind w:left="5584" w:hanging="360"/>
      </w:pPr>
    </w:lvl>
    <w:lvl w:ilvl="7" w:tplc="0C090019" w:tentative="1">
      <w:start w:val="1"/>
      <w:numFmt w:val="lowerLetter"/>
      <w:lvlText w:val="%8."/>
      <w:lvlJc w:val="left"/>
      <w:pPr>
        <w:ind w:left="6304" w:hanging="360"/>
      </w:pPr>
    </w:lvl>
    <w:lvl w:ilvl="8" w:tplc="0C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7" w15:restartNumberingAfterBreak="0">
    <w:nsid w:val="28D81A68"/>
    <w:multiLevelType w:val="hybridMultilevel"/>
    <w:tmpl w:val="AD5C4208"/>
    <w:lvl w:ilvl="0" w:tplc="C492D242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8" w15:restartNumberingAfterBreak="0">
    <w:nsid w:val="2BF224C6"/>
    <w:multiLevelType w:val="hybridMultilevel"/>
    <w:tmpl w:val="4A609BA6"/>
    <w:lvl w:ilvl="0" w:tplc="CF023882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9" w15:restartNumberingAfterBreak="0">
    <w:nsid w:val="381C4367"/>
    <w:multiLevelType w:val="hybridMultilevel"/>
    <w:tmpl w:val="F05468F0"/>
    <w:lvl w:ilvl="0" w:tplc="C492D242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44774529"/>
    <w:multiLevelType w:val="hybridMultilevel"/>
    <w:tmpl w:val="AD5C4208"/>
    <w:lvl w:ilvl="0" w:tplc="C492D242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2" w15:restartNumberingAfterBreak="0">
    <w:nsid w:val="44A24EF0"/>
    <w:multiLevelType w:val="hybridMultilevel"/>
    <w:tmpl w:val="6B1807DC"/>
    <w:lvl w:ilvl="0" w:tplc="C492D242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3" w15:restartNumberingAfterBreak="0">
    <w:nsid w:val="48C166FF"/>
    <w:multiLevelType w:val="hybridMultilevel"/>
    <w:tmpl w:val="4DA8772C"/>
    <w:lvl w:ilvl="0" w:tplc="E2C42FC6">
      <w:start w:val="1"/>
      <w:numFmt w:val="lowerRoman"/>
      <w:lvlText w:val="(%1)"/>
      <w:lvlJc w:val="left"/>
      <w:pPr>
        <w:ind w:left="162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4" w:hanging="360"/>
      </w:pPr>
    </w:lvl>
    <w:lvl w:ilvl="2" w:tplc="0C09001B" w:tentative="1">
      <w:start w:val="1"/>
      <w:numFmt w:val="lowerRoman"/>
      <w:lvlText w:val="%3."/>
      <w:lvlJc w:val="right"/>
      <w:pPr>
        <w:ind w:left="2704" w:hanging="180"/>
      </w:pPr>
    </w:lvl>
    <w:lvl w:ilvl="3" w:tplc="0C09000F" w:tentative="1">
      <w:start w:val="1"/>
      <w:numFmt w:val="decimal"/>
      <w:lvlText w:val="%4."/>
      <w:lvlJc w:val="left"/>
      <w:pPr>
        <w:ind w:left="3424" w:hanging="360"/>
      </w:pPr>
    </w:lvl>
    <w:lvl w:ilvl="4" w:tplc="0C090019" w:tentative="1">
      <w:start w:val="1"/>
      <w:numFmt w:val="lowerLetter"/>
      <w:lvlText w:val="%5."/>
      <w:lvlJc w:val="left"/>
      <w:pPr>
        <w:ind w:left="4144" w:hanging="360"/>
      </w:pPr>
    </w:lvl>
    <w:lvl w:ilvl="5" w:tplc="0C09001B" w:tentative="1">
      <w:start w:val="1"/>
      <w:numFmt w:val="lowerRoman"/>
      <w:lvlText w:val="%6."/>
      <w:lvlJc w:val="right"/>
      <w:pPr>
        <w:ind w:left="4864" w:hanging="180"/>
      </w:pPr>
    </w:lvl>
    <w:lvl w:ilvl="6" w:tplc="0C09000F" w:tentative="1">
      <w:start w:val="1"/>
      <w:numFmt w:val="decimal"/>
      <w:lvlText w:val="%7."/>
      <w:lvlJc w:val="left"/>
      <w:pPr>
        <w:ind w:left="5584" w:hanging="360"/>
      </w:pPr>
    </w:lvl>
    <w:lvl w:ilvl="7" w:tplc="0C090019" w:tentative="1">
      <w:start w:val="1"/>
      <w:numFmt w:val="lowerLetter"/>
      <w:lvlText w:val="%8."/>
      <w:lvlJc w:val="left"/>
      <w:pPr>
        <w:ind w:left="6304" w:hanging="360"/>
      </w:pPr>
    </w:lvl>
    <w:lvl w:ilvl="8" w:tplc="0C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4" w15:restartNumberingAfterBreak="0">
    <w:nsid w:val="4BBC4079"/>
    <w:multiLevelType w:val="hybridMultilevel"/>
    <w:tmpl w:val="AD5C4208"/>
    <w:lvl w:ilvl="0" w:tplc="C492D242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5" w15:restartNumberingAfterBreak="0">
    <w:nsid w:val="51A91682"/>
    <w:multiLevelType w:val="hybridMultilevel"/>
    <w:tmpl w:val="A2DE937A"/>
    <w:lvl w:ilvl="0" w:tplc="0E925C26">
      <w:start w:val="1"/>
      <w:numFmt w:val="lowerRoman"/>
      <w:lvlText w:val="(%1)"/>
      <w:lvlJc w:val="left"/>
      <w:pPr>
        <w:ind w:left="162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4" w:hanging="360"/>
      </w:pPr>
    </w:lvl>
    <w:lvl w:ilvl="2" w:tplc="0C09001B" w:tentative="1">
      <w:start w:val="1"/>
      <w:numFmt w:val="lowerRoman"/>
      <w:lvlText w:val="%3."/>
      <w:lvlJc w:val="right"/>
      <w:pPr>
        <w:ind w:left="2704" w:hanging="180"/>
      </w:pPr>
    </w:lvl>
    <w:lvl w:ilvl="3" w:tplc="0C09000F" w:tentative="1">
      <w:start w:val="1"/>
      <w:numFmt w:val="decimal"/>
      <w:lvlText w:val="%4."/>
      <w:lvlJc w:val="left"/>
      <w:pPr>
        <w:ind w:left="3424" w:hanging="360"/>
      </w:pPr>
    </w:lvl>
    <w:lvl w:ilvl="4" w:tplc="0C090019" w:tentative="1">
      <w:start w:val="1"/>
      <w:numFmt w:val="lowerLetter"/>
      <w:lvlText w:val="%5."/>
      <w:lvlJc w:val="left"/>
      <w:pPr>
        <w:ind w:left="4144" w:hanging="360"/>
      </w:pPr>
    </w:lvl>
    <w:lvl w:ilvl="5" w:tplc="0C09001B" w:tentative="1">
      <w:start w:val="1"/>
      <w:numFmt w:val="lowerRoman"/>
      <w:lvlText w:val="%6."/>
      <w:lvlJc w:val="right"/>
      <w:pPr>
        <w:ind w:left="4864" w:hanging="180"/>
      </w:pPr>
    </w:lvl>
    <w:lvl w:ilvl="6" w:tplc="0C09000F" w:tentative="1">
      <w:start w:val="1"/>
      <w:numFmt w:val="decimal"/>
      <w:lvlText w:val="%7."/>
      <w:lvlJc w:val="left"/>
      <w:pPr>
        <w:ind w:left="5584" w:hanging="360"/>
      </w:pPr>
    </w:lvl>
    <w:lvl w:ilvl="7" w:tplc="0C090019" w:tentative="1">
      <w:start w:val="1"/>
      <w:numFmt w:val="lowerLetter"/>
      <w:lvlText w:val="%8."/>
      <w:lvlJc w:val="left"/>
      <w:pPr>
        <w:ind w:left="6304" w:hanging="360"/>
      </w:pPr>
    </w:lvl>
    <w:lvl w:ilvl="8" w:tplc="0C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6" w15:restartNumberingAfterBreak="0">
    <w:nsid w:val="54906786"/>
    <w:multiLevelType w:val="hybridMultilevel"/>
    <w:tmpl w:val="A2DE937A"/>
    <w:lvl w:ilvl="0" w:tplc="0E925C26">
      <w:start w:val="1"/>
      <w:numFmt w:val="lowerRoman"/>
      <w:lvlText w:val="(%1)"/>
      <w:lvlJc w:val="left"/>
      <w:pPr>
        <w:ind w:left="162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4" w:hanging="360"/>
      </w:pPr>
    </w:lvl>
    <w:lvl w:ilvl="2" w:tplc="0C09001B" w:tentative="1">
      <w:start w:val="1"/>
      <w:numFmt w:val="lowerRoman"/>
      <w:lvlText w:val="%3."/>
      <w:lvlJc w:val="right"/>
      <w:pPr>
        <w:ind w:left="2704" w:hanging="180"/>
      </w:pPr>
    </w:lvl>
    <w:lvl w:ilvl="3" w:tplc="0C09000F" w:tentative="1">
      <w:start w:val="1"/>
      <w:numFmt w:val="decimal"/>
      <w:lvlText w:val="%4."/>
      <w:lvlJc w:val="left"/>
      <w:pPr>
        <w:ind w:left="3424" w:hanging="360"/>
      </w:pPr>
    </w:lvl>
    <w:lvl w:ilvl="4" w:tplc="0C090019" w:tentative="1">
      <w:start w:val="1"/>
      <w:numFmt w:val="lowerLetter"/>
      <w:lvlText w:val="%5."/>
      <w:lvlJc w:val="left"/>
      <w:pPr>
        <w:ind w:left="4144" w:hanging="360"/>
      </w:pPr>
    </w:lvl>
    <w:lvl w:ilvl="5" w:tplc="0C09001B" w:tentative="1">
      <w:start w:val="1"/>
      <w:numFmt w:val="lowerRoman"/>
      <w:lvlText w:val="%6."/>
      <w:lvlJc w:val="right"/>
      <w:pPr>
        <w:ind w:left="4864" w:hanging="180"/>
      </w:pPr>
    </w:lvl>
    <w:lvl w:ilvl="6" w:tplc="0C09000F" w:tentative="1">
      <w:start w:val="1"/>
      <w:numFmt w:val="decimal"/>
      <w:lvlText w:val="%7."/>
      <w:lvlJc w:val="left"/>
      <w:pPr>
        <w:ind w:left="5584" w:hanging="360"/>
      </w:pPr>
    </w:lvl>
    <w:lvl w:ilvl="7" w:tplc="0C090019" w:tentative="1">
      <w:start w:val="1"/>
      <w:numFmt w:val="lowerLetter"/>
      <w:lvlText w:val="%8."/>
      <w:lvlJc w:val="left"/>
      <w:pPr>
        <w:ind w:left="6304" w:hanging="360"/>
      </w:pPr>
    </w:lvl>
    <w:lvl w:ilvl="8" w:tplc="0C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7" w15:restartNumberingAfterBreak="0">
    <w:nsid w:val="5FB90CD4"/>
    <w:multiLevelType w:val="hybridMultilevel"/>
    <w:tmpl w:val="AD5C4208"/>
    <w:lvl w:ilvl="0" w:tplc="C492D242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8" w15:restartNumberingAfterBreak="0">
    <w:nsid w:val="626C11FB"/>
    <w:multiLevelType w:val="hybridMultilevel"/>
    <w:tmpl w:val="AD5C4208"/>
    <w:lvl w:ilvl="0" w:tplc="C492D242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9" w15:restartNumberingAfterBreak="0">
    <w:nsid w:val="64501EB3"/>
    <w:multiLevelType w:val="hybridMultilevel"/>
    <w:tmpl w:val="A2DE937A"/>
    <w:lvl w:ilvl="0" w:tplc="0E925C26">
      <w:start w:val="1"/>
      <w:numFmt w:val="lowerRoman"/>
      <w:lvlText w:val="(%1)"/>
      <w:lvlJc w:val="left"/>
      <w:pPr>
        <w:ind w:left="162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4" w:hanging="360"/>
      </w:pPr>
    </w:lvl>
    <w:lvl w:ilvl="2" w:tplc="0C09001B" w:tentative="1">
      <w:start w:val="1"/>
      <w:numFmt w:val="lowerRoman"/>
      <w:lvlText w:val="%3."/>
      <w:lvlJc w:val="right"/>
      <w:pPr>
        <w:ind w:left="2704" w:hanging="180"/>
      </w:pPr>
    </w:lvl>
    <w:lvl w:ilvl="3" w:tplc="0C09000F" w:tentative="1">
      <w:start w:val="1"/>
      <w:numFmt w:val="decimal"/>
      <w:lvlText w:val="%4."/>
      <w:lvlJc w:val="left"/>
      <w:pPr>
        <w:ind w:left="3424" w:hanging="360"/>
      </w:pPr>
    </w:lvl>
    <w:lvl w:ilvl="4" w:tplc="0C090019" w:tentative="1">
      <w:start w:val="1"/>
      <w:numFmt w:val="lowerLetter"/>
      <w:lvlText w:val="%5."/>
      <w:lvlJc w:val="left"/>
      <w:pPr>
        <w:ind w:left="4144" w:hanging="360"/>
      </w:pPr>
    </w:lvl>
    <w:lvl w:ilvl="5" w:tplc="0C09001B" w:tentative="1">
      <w:start w:val="1"/>
      <w:numFmt w:val="lowerRoman"/>
      <w:lvlText w:val="%6."/>
      <w:lvlJc w:val="right"/>
      <w:pPr>
        <w:ind w:left="4864" w:hanging="180"/>
      </w:pPr>
    </w:lvl>
    <w:lvl w:ilvl="6" w:tplc="0C09000F" w:tentative="1">
      <w:start w:val="1"/>
      <w:numFmt w:val="decimal"/>
      <w:lvlText w:val="%7."/>
      <w:lvlJc w:val="left"/>
      <w:pPr>
        <w:ind w:left="5584" w:hanging="360"/>
      </w:pPr>
    </w:lvl>
    <w:lvl w:ilvl="7" w:tplc="0C090019" w:tentative="1">
      <w:start w:val="1"/>
      <w:numFmt w:val="lowerLetter"/>
      <w:lvlText w:val="%8."/>
      <w:lvlJc w:val="left"/>
      <w:pPr>
        <w:ind w:left="6304" w:hanging="360"/>
      </w:pPr>
    </w:lvl>
    <w:lvl w:ilvl="8" w:tplc="0C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30" w15:restartNumberingAfterBreak="0">
    <w:nsid w:val="6685558E"/>
    <w:multiLevelType w:val="hybridMultilevel"/>
    <w:tmpl w:val="AD5C4208"/>
    <w:lvl w:ilvl="0" w:tplc="C492D242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1" w15:restartNumberingAfterBreak="0">
    <w:nsid w:val="6E8F3C07"/>
    <w:multiLevelType w:val="hybridMultilevel"/>
    <w:tmpl w:val="AD5C4208"/>
    <w:lvl w:ilvl="0" w:tplc="C492D242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2" w15:restartNumberingAfterBreak="0">
    <w:nsid w:val="75B329B3"/>
    <w:multiLevelType w:val="hybridMultilevel"/>
    <w:tmpl w:val="A2DE937A"/>
    <w:lvl w:ilvl="0" w:tplc="0E925C26">
      <w:start w:val="1"/>
      <w:numFmt w:val="lowerRoman"/>
      <w:lvlText w:val="(%1)"/>
      <w:lvlJc w:val="left"/>
      <w:pPr>
        <w:ind w:left="162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4" w:hanging="360"/>
      </w:pPr>
    </w:lvl>
    <w:lvl w:ilvl="2" w:tplc="0C09001B" w:tentative="1">
      <w:start w:val="1"/>
      <w:numFmt w:val="lowerRoman"/>
      <w:lvlText w:val="%3."/>
      <w:lvlJc w:val="right"/>
      <w:pPr>
        <w:ind w:left="2704" w:hanging="180"/>
      </w:pPr>
    </w:lvl>
    <w:lvl w:ilvl="3" w:tplc="0C09000F" w:tentative="1">
      <w:start w:val="1"/>
      <w:numFmt w:val="decimal"/>
      <w:lvlText w:val="%4."/>
      <w:lvlJc w:val="left"/>
      <w:pPr>
        <w:ind w:left="3424" w:hanging="360"/>
      </w:pPr>
    </w:lvl>
    <w:lvl w:ilvl="4" w:tplc="0C090019" w:tentative="1">
      <w:start w:val="1"/>
      <w:numFmt w:val="lowerLetter"/>
      <w:lvlText w:val="%5."/>
      <w:lvlJc w:val="left"/>
      <w:pPr>
        <w:ind w:left="4144" w:hanging="360"/>
      </w:pPr>
    </w:lvl>
    <w:lvl w:ilvl="5" w:tplc="0C09001B" w:tentative="1">
      <w:start w:val="1"/>
      <w:numFmt w:val="lowerRoman"/>
      <w:lvlText w:val="%6."/>
      <w:lvlJc w:val="right"/>
      <w:pPr>
        <w:ind w:left="4864" w:hanging="180"/>
      </w:pPr>
    </w:lvl>
    <w:lvl w:ilvl="6" w:tplc="0C09000F" w:tentative="1">
      <w:start w:val="1"/>
      <w:numFmt w:val="decimal"/>
      <w:lvlText w:val="%7."/>
      <w:lvlJc w:val="left"/>
      <w:pPr>
        <w:ind w:left="5584" w:hanging="360"/>
      </w:pPr>
    </w:lvl>
    <w:lvl w:ilvl="7" w:tplc="0C090019" w:tentative="1">
      <w:start w:val="1"/>
      <w:numFmt w:val="lowerLetter"/>
      <w:lvlText w:val="%8."/>
      <w:lvlJc w:val="left"/>
      <w:pPr>
        <w:ind w:left="6304" w:hanging="360"/>
      </w:pPr>
    </w:lvl>
    <w:lvl w:ilvl="8" w:tplc="0C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33" w15:restartNumberingAfterBreak="0">
    <w:nsid w:val="7E9037E9"/>
    <w:multiLevelType w:val="hybridMultilevel"/>
    <w:tmpl w:val="B03A46A6"/>
    <w:lvl w:ilvl="0" w:tplc="0F4AF070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12"/>
  </w:num>
  <w:num w:numId="14">
    <w:abstractNumId w:val="33"/>
  </w:num>
  <w:num w:numId="15">
    <w:abstractNumId w:val="18"/>
  </w:num>
  <w:num w:numId="16">
    <w:abstractNumId w:val="13"/>
  </w:num>
  <w:num w:numId="17">
    <w:abstractNumId w:val="21"/>
  </w:num>
  <w:num w:numId="18">
    <w:abstractNumId w:val="24"/>
  </w:num>
  <w:num w:numId="19">
    <w:abstractNumId w:val="25"/>
  </w:num>
  <w:num w:numId="20">
    <w:abstractNumId w:val="23"/>
  </w:num>
  <w:num w:numId="21">
    <w:abstractNumId w:val="14"/>
  </w:num>
  <w:num w:numId="22">
    <w:abstractNumId w:val="26"/>
  </w:num>
  <w:num w:numId="23">
    <w:abstractNumId w:val="27"/>
  </w:num>
  <w:num w:numId="24">
    <w:abstractNumId w:val="32"/>
  </w:num>
  <w:num w:numId="25">
    <w:abstractNumId w:val="17"/>
  </w:num>
  <w:num w:numId="26">
    <w:abstractNumId w:val="10"/>
  </w:num>
  <w:num w:numId="27">
    <w:abstractNumId w:val="28"/>
  </w:num>
  <w:num w:numId="28">
    <w:abstractNumId w:val="29"/>
  </w:num>
  <w:num w:numId="29">
    <w:abstractNumId w:val="31"/>
  </w:num>
  <w:num w:numId="30">
    <w:abstractNumId w:val="16"/>
  </w:num>
  <w:num w:numId="31">
    <w:abstractNumId w:val="30"/>
  </w:num>
  <w:num w:numId="32">
    <w:abstractNumId w:val="19"/>
  </w:num>
  <w:num w:numId="33">
    <w:abstractNumId w:val="22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attachedTemplate r:id="rId1"/>
  <w:defaultTabStop w:val="720"/>
  <w:evenAndOddHeaders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0A"/>
    <w:rsid w:val="00082F72"/>
    <w:rsid w:val="00104818"/>
    <w:rsid w:val="001344E6"/>
    <w:rsid w:val="00141031"/>
    <w:rsid w:val="00153408"/>
    <w:rsid w:val="00160838"/>
    <w:rsid w:val="00190F32"/>
    <w:rsid w:val="001E20A2"/>
    <w:rsid w:val="002255F3"/>
    <w:rsid w:val="00334678"/>
    <w:rsid w:val="00363B28"/>
    <w:rsid w:val="00365EFD"/>
    <w:rsid w:val="00387BF8"/>
    <w:rsid w:val="003A5417"/>
    <w:rsid w:val="003C1503"/>
    <w:rsid w:val="003D3808"/>
    <w:rsid w:val="003F6B97"/>
    <w:rsid w:val="00426779"/>
    <w:rsid w:val="00475776"/>
    <w:rsid w:val="004A641D"/>
    <w:rsid w:val="004C2F88"/>
    <w:rsid w:val="004E0855"/>
    <w:rsid w:val="00503BD7"/>
    <w:rsid w:val="0051027D"/>
    <w:rsid w:val="00526AC8"/>
    <w:rsid w:val="00542C4F"/>
    <w:rsid w:val="00585C75"/>
    <w:rsid w:val="005A6766"/>
    <w:rsid w:val="005B11FA"/>
    <w:rsid w:val="005C6A0D"/>
    <w:rsid w:val="005D598D"/>
    <w:rsid w:val="00646AB2"/>
    <w:rsid w:val="00724300"/>
    <w:rsid w:val="008200E8"/>
    <w:rsid w:val="00840BF8"/>
    <w:rsid w:val="0086754D"/>
    <w:rsid w:val="00870E20"/>
    <w:rsid w:val="008921D9"/>
    <w:rsid w:val="008C1B2A"/>
    <w:rsid w:val="008D0196"/>
    <w:rsid w:val="00921430"/>
    <w:rsid w:val="0092491A"/>
    <w:rsid w:val="00937E2A"/>
    <w:rsid w:val="009B52E2"/>
    <w:rsid w:val="009C4826"/>
    <w:rsid w:val="00A153E7"/>
    <w:rsid w:val="00A603AC"/>
    <w:rsid w:val="00AA5F21"/>
    <w:rsid w:val="00AF5BFF"/>
    <w:rsid w:val="00B15A09"/>
    <w:rsid w:val="00B17C0A"/>
    <w:rsid w:val="00B26033"/>
    <w:rsid w:val="00B26DCD"/>
    <w:rsid w:val="00B33F99"/>
    <w:rsid w:val="00B65096"/>
    <w:rsid w:val="00BA4D5F"/>
    <w:rsid w:val="00C30D37"/>
    <w:rsid w:val="00C4668B"/>
    <w:rsid w:val="00C62642"/>
    <w:rsid w:val="00C9209D"/>
    <w:rsid w:val="00C9500F"/>
    <w:rsid w:val="00C9667B"/>
    <w:rsid w:val="00CC1D44"/>
    <w:rsid w:val="00CD1D18"/>
    <w:rsid w:val="00CE39E3"/>
    <w:rsid w:val="00D720BA"/>
    <w:rsid w:val="00DD293F"/>
    <w:rsid w:val="00E2571B"/>
    <w:rsid w:val="00EC0152"/>
    <w:rsid w:val="00F15B3E"/>
    <w:rsid w:val="00F350D5"/>
    <w:rsid w:val="00F4469D"/>
    <w:rsid w:val="00F44F4F"/>
    <w:rsid w:val="00F5638C"/>
    <w:rsid w:val="00FC00E1"/>
    <w:rsid w:val="00FD555B"/>
    <w:rsid w:val="00FE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3279C01E"/>
  <w15:chartTrackingRefBased/>
  <w15:docId w15:val="{D43817A3-7510-48D2-A223-092858E8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B52E2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2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2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2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2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2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2E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2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2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2E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2E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2E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2E2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2E2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2E2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2E2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2E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2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2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9B52E2"/>
  </w:style>
  <w:style w:type="paragraph" w:customStyle="1" w:styleId="OPCParaBase">
    <w:name w:val="OPCParaBase"/>
    <w:qFormat/>
    <w:rsid w:val="009B52E2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9B52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B52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B52E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B52E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B52E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B52E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B52E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B52E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B52E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B52E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B52E2"/>
  </w:style>
  <w:style w:type="paragraph" w:customStyle="1" w:styleId="Blocks">
    <w:name w:val="Blocks"/>
    <w:aliases w:val="bb"/>
    <w:basedOn w:val="OPCParaBase"/>
    <w:qFormat/>
    <w:rsid w:val="009B52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B52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B52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B52E2"/>
    <w:rPr>
      <w:i/>
    </w:rPr>
  </w:style>
  <w:style w:type="paragraph" w:customStyle="1" w:styleId="BoxList">
    <w:name w:val="BoxList"/>
    <w:aliases w:val="bl"/>
    <w:basedOn w:val="BoxText"/>
    <w:qFormat/>
    <w:rsid w:val="009B52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B52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B52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B52E2"/>
    <w:pPr>
      <w:ind w:left="1985" w:hanging="851"/>
    </w:pPr>
  </w:style>
  <w:style w:type="character" w:customStyle="1" w:styleId="CharAmPartNo">
    <w:name w:val="CharAmPartNo"/>
    <w:basedOn w:val="OPCCharBase"/>
    <w:qFormat/>
    <w:rsid w:val="009B52E2"/>
  </w:style>
  <w:style w:type="character" w:customStyle="1" w:styleId="CharAmPartText">
    <w:name w:val="CharAmPartText"/>
    <w:basedOn w:val="OPCCharBase"/>
    <w:qFormat/>
    <w:rsid w:val="009B52E2"/>
  </w:style>
  <w:style w:type="character" w:customStyle="1" w:styleId="CharAmSchNo">
    <w:name w:val="CharAmSchNo"/>
    <w:basedOn w:val="OPCCharBase"/>
    <w:qFormat/>
    <w:rsid w:val="009B52E2"/>
  </w:style>
  <w:style w:type="character" w:customStyle="1" w:styleId="CharAmSchText">
    <w:name w:val="CharAmSchText"/>
    <w:basedOn w:val="OPCCharBase"/>
    <w:qFormat/>
    <w:rsid w:val="009B52E2"/>
  </w:style>
  <w:style w:type="character" w:customStyle="1" w:styleId="CharBoldItalic">
    <w:name w:val="CharBoldItalic"/>
    <w:basedOn w:val="OPCCharBase"/>
    <w:uiPriority w:val="1"/>
    <w:qFormat/>
    <w:rsid w:val="009B52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9B52E2"/>
  </w:style>
  <w:style w:type="character" w:customStyle="1" w:styleId="CharChapText">
    <w:name w:val="CharChapText"/>
    <w:basedOn w:val="OPCCharBase"/>
    <w:uiPriority w:val="1"/>
    <w:qFormat/>
    <w:rsid w:val="009B52E2"/>
  </w:style>
  <w:style w:type="character" w:customStyle="1" w:styleId="CharDivNo">
    <w:name w:val="CharDivNo"/>
    <w:basedOn w:val="OPCCharBase"/>
    <w:uiPriority w:val="1"/>
    <w:qFormat/>
    <w:rsid w:val="009B52E2"/>
  </w:style>
  <w:style w:type="character" w:customStyle="1" w:styleId="CharDivText">
    <w:name w:val="CharDivText"/>
    <w:basedOn w:val="OPCCharBase"/>
    <w:uiPriority w:val="1"/>
    <w:qFormat/>
    <w:rsid w:val="009B52E2"/>
  </w:style>
  <w:style w:type="character" w:customStyle="1" w:styleId="CharItalic">
    <w:name w:val="CharItalic"/>
    <w:basedOn w:val="OPCCharBase"/>
    <w:uiPriority w:val="1"/>
    <w:qFormat/>
    <w:rsid w:val="009B52E2"/>
    <w:rPr>
      <w:i/>
    </w:rPr>
  </w:style>
  <w:style w:type="character" w:customStyle="1" w:styleId="CharPartNo">
    <w:name w:val="CharPartNo"/>
    <w:basedOn w:val="OPCCharBase"/>
    <w:uiPriority w:val="1"/>
    <w:qFormat/>
    <w:rsid w:val="009B52E2"/>
  </w:style>
  <w:style w:type="character" w:customStyle="1" w:styleId="CharPartText">
    <w:name w:val="CharPartText"/>
    <w:basedOn w:val="OPCCharBase"/>
    <w:uiPriority w:val="1"/>
    <w:qFormat/>
    <w:rsid w:val="009B52E2"/>
  </w:style>
  <w:style w:type="character" w:customStyle="1" w:styleId="CharSectno">
    <w:name w:val="CharSectno"/>
    <w:basedOn w:val="OPCCharBase"/>
    <w:qFormat/>
    <w:rsid w:val="009B52E2"/>
  </w:style>
  <w:style w:type="character" w:customStyle="1" w:styleId="CharSubdNo">
    <w:name w:val="CharSubdNo"/>
    <w:basedOn w:val="OPCCharBase"/>
    <w:uiPriority w:val="1"/>
    <w:qFormat/>
    <w:rsid w:val="009B52E2"/>
  </w:style>
  <w:style w:type="character" w:customStyle="1" w:styleId="CharSubdText">
    <w:name w:val="CharSubdText"/>
    <w:basedOn w:val="OPCCharBase"/>
    <w:uiPriority w:val="1"/>
    <w:qFormat/>
    <w:rsid w:val="009B52E2"/>
  </w:style>
  <w:style w:type="paragraph" w:customStyle="1" w:styleId="CTA--">
    <w:name w:val="CTA --"/>
    <w:basedOn w:val="OPCParaBase"/>
    <w:next w:val="Normal"/>
    <w:rsid w:val="009B52E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B52E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B52E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B52E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B52E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B52E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B52E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B52E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B52E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B52E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B52E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B52E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B52E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B52E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B52E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B52E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B52E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B52E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B52E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B52E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B52E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B52E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B52E2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9B52E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B52E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B52E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B52E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B52E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B52E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B52E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B52E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B52E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B52E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B52E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B52E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B52E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B52E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B52E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B52E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B52E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B52E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B52E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B52E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B52E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B52E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B52E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B52E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B52E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B52E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B52E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9B52E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B52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B52E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B52E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B52E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B52E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B52E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B52E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B52E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B52E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B52E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B52E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B52E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9B52E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B52E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B52E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B52E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B52E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B52E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B52E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B52E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B52E2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B52E2"/>
    <w:rPr>
      <w:sz w:val="16"/>
    </w:rPr>
  </w:style>
  <w:style w:type="table" w:customStyle="1" w:styleId="CFlag">
    <w:name w:val="CFlag"/>
    <w:basedOn w:val="TableNormal"/>
    <w:uiPriority w:val="99"/>
    <w:rsid w:val="009B5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B52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52E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B52E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B52E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B52E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B52E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B52E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B52E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B52E2"/>
    <w:pPr>
      <w:spacing w:before="120"/>
    </w:pPr>
  </w:style>
  <w:style w:type="paragraph" w:customStyle="1" w:styleId="CompiledActNo">
    <w:name w:val="CompiledActNo"/>
    <w:basedOn w:val="OPCParaBase"/>
    <w:next w:val="Normal"/>
    <w:rsid w:val="009B52E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B52E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B52E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B52E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B52E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B52E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B52E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B52E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B52E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B52E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B52E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B52E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B52E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B52E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B52E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B52E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B52E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B52E2"/>
  </w:style>
  <w:style w:type="character" w:customStyle="1" w:styleId="CharSubPartNoCASA">
    <w:name w:val="CharSubPartNo(CASA)"/>
    <w:basedOn w:val="OPCCharBase"/>
    <w:uiPriority w:val="1"/>
    <w:rsid w:val="009B52E2"/>
  </w:style>
  <w:style w:type="paragraph" w:customStyle="1" w:styleId="ENoteTTIndentHeadingSub">
    <w:name w:val="ENoteTTIndentHeadingSub"/>
    <w:aliases w:val="enTTHis"/>
    <w:basedOn w:val="OPCParaBase"/>
    <w:rsid w:val="009B52E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B52E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B52E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B52E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B52E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9B52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9B52E2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9B52E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B52E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B52E2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9B52E2"/>
  </w:style>
  <w:style w:type="paragraph" w:customStyle="1" w:styleId="TableHeading">
    <w:name w:val="TableHeading"/>
    <w:aliases w:val="th"/>
    <w:basedOn w:val="OPCParaBase"/>
    <w:next w:val="Tabletext"/>
    <w:rsid w:val="009B52E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B52E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B52E2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B52E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B52E2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9B52E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B52E2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B52E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B52E2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9B52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B52E2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9B52E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B52E2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B52E2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C6264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a0">
    <w:name w:val="tablea"/>
    <w:basedOn w:val="Normal"/>
    <w:rsid w:val="00870E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i0">
    <w:name w:val="tablei"/>
    <w:basedOn w:val="Normal"/>
    <w:rsid w:val="00870E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0212" ma:contentTypeDescription=" " ma:contentTypeScope="" ma:versionID="d336d6a87b999e7084c2bb39e7732ccf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0f563589-9cf9-4143-b1eb-fb0534803d38">
      <Value>11</Value>
    </TaxCatchAll>
    <_dlc_DocId xmlns="0f563589-9cf9-4143-b1eb-fb0534803d38">2020RG-111-15170</_dlc_DocId>
    <_dlc_DocIdUrl xmlns="0f563589-9cf9-4143-b1eb-fb0534803d38">
      <Url>http://tweb/sites/rg/ldp/lmu/_layouts/15/DocIdRedir.aspx?ID=2020RG-111-15170</Url>
      <Description>2020RG-111-15170</Description>
    </_dlc_DocIdUrl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C68AD-5846-4556-9B9A-6C7EF9616042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8BF530F9-2741-41DF-9CF9-C366E8CB7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45819A-967C-4495-AF56-5E7895CC89D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FE10F9D-DF13-451A-A3FE-3FF1E8708A5D}">
  <ds:schemaRefs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1A43CA2-152A-4082-BBEF-8B12D1FA6E9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DF6560E-970C-4492-87BD-70787623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567</TotalTime>
  <Pages>9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Madeleine</dc:creator>
  <cp:keywords/>
  <dc:description/>
  <cp:lastModifiedBy>Osborne, Lea</cp:lastModifiedBy>
  <cp:revision>46</cp:revision>
  <cp:lastPrinted>2020-06-24T04:43:00Z</cp:lastPrinted>
  <dcterms:created xsi:type="dcterms:W3CDTF">2020-06-08T23:14:00Z</dcterms:created>
  <dcterms:modified xsi:type="dcterms:W3CDTF">2020-07-02T03:53:00Z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Currency (Australian Coins) Amendment (2020 Royal Australian Mint No. 3) Determination 2020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0x01010036BB8DE7EC542E42A8B2E98CC20CB69700D5C18F41BA18FB44827A222ACD6776F5</vt:lpwstr>
  </property>
  <property fmtid="{D5CDD505-2E9C-101B-9397-08002B2CF9AE}" pid="14" name="TSYRecordClass">
    <vt:lpwstr>11;#TSY RA-9237 - Destroy 5 years after action completed|9f1a030e-81bf-44c5-98eb-4d5d869a40d5</vt:lpwstr>
  </property>
  <property fmtid="{D5CDD505-2E9C-101B-9397-08002B2CF9AE}" pid="15" name="_dlc_DocIdItemGuid">
    <vt:lpwstr>893457da-fa1e-4b14-a0f0-0e17c181226c</vt:lpwstr>
  </property>
  <property fmtid="{D5CDD505-2E9C-101B-9397-08002B2CF9AE}" pid="16" name="RecordPoint_WorkflowType">
    <vt:lpwstr>ActiveSubmitStub</vt:lpwstr>
  </property>
  <property fmtid="{D5CDD505-2E9C-101B-9397-08002B2CF9AE}" pid="17" name="RecordPoint_ActiveItemUniqueId">
    <vt:lpwstr>{893457da-fa1e-4b14-a0f0-0e17c181226c}</vt:lpwstr>
  </property>
  <property fmtid="{D5CDD505-2E9C-101B-9397-08002B2CF9AE}" pid="18" name="RecordPoint_ActiveItemWebId">
    <vt:lpwstr>{2602612e-a30f-4de0-b9eb-e01e73dc8005}</vt:lpwstr>
  </property>
  <property fmtid="{D5CDD505-2E9C-101B-9397-08002B2CF9AE}" pid="19" name="RecordPoint_ActiveItemSiteId">
    <vt:lpwstr>{5b52b9a5-e5b2-4521-8814-a1e24ca2869d}</vt:lpwstr>
  </property>
  <property fmtid="{D5CDD505-2E9C-101B-9397-08002B2CF9AE}" pid="20" name="RecordPoint_ActiveItemListId">
    <vt:lpwstr>{1a010be9-83b3-4740-abb7-452f2d1120fe}</vt:lpwstr>
  </property>
  <property fmtid="{D5CDD505-2E9C-101B-9397-08002B2CF9AE}" pid="21" name="RecordPoint_RecordNumberSubmitted">
    <vt:lpwstr/>
  </property>
  <property fmtid="{D5CDD505-2E9C-101B-9397-08002B2CF9AE}" pid="22" name="RecordPoint_SubmissionCompleted">
    <vt:lpwstr/>
  </property>
  <property fmtid="{D5CDD505-2E9C-101B-9397-08002B2CF9AE}" pid="23" name="TSYTopic">
    <vt:lpwstr/>
  </property>
  <property fmtid="{D5CDD505-2E9C-101B-9397-08002B2CF9AE}" pid="24" name="RecordPoint_SubmissionDate">
    <vt:lpwstr/>
  </property>
  <property fmtid="{D5CDD505-2E9C-101B-9397-08002B2CF9AE}" pid="25" name="RecordPoint_ActiveItemMoved">
    <vt:lpwstr/>
  </property>
  <property fmtid="{D5CDD505-2E9C-101B-9397-08002B2CF9AE}" pid="26" name="RecordPoint_RecordFormat">
    <vt:lpwstr/>
  </property>
</Properties>
</file>