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761" w14:textId="77777777" w:rsidR="005E317F" w:rsidRPr="004F18EC" w:rsidRDefault="005E317F" w:rsidP="005E317F">
      <w:pPr>
        <w:rPr>
          <w:sz w:val="28"/>
        </w:rPr>
      </w:pPr>
      <w:r w:rsidRPr="004F18EC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4F18EC" w:rsidRDefault="005E317F" w:rsidP="005E317F">
      <w:pPr>
        <w:rPr>
          <w:sz w:val="19"/>
        </w:rPr>
      </w:pPr>
    </w:p>
    <w:p w14:paraId="309488EA" w14:textId="5F89BD25" w:rsidR="00FA6B45" w:rsidRPr="004F18EC" w:rsidRDefault="00DF3389" w:rsidP="00817690">
      <w:pPr>
        <w:pStyle w:val="ShortT"/>
        <w:rPr>
          <w:sz w:val="32"/>
        </w:rPr>
      </w:pPr>
      <w:r w:rsidRPr="004F18EC">
        <w:rPr>
          <w:sz w:val="32"/>
        </w:rPr>
        <w:t>PB 58</w:t>
      </w:r>
      <w:r w:rsidR="00FA6B45" w:rsidRPr="004F18EC">
        <w:rPr>
          <w:sz w:val="32"/>
        </w:rPr>
        <w:t xml:space="preserve"> of 2020</w:t>
      </w:r>
    </w:p>
    <w:p w14:paraId="4D554FC6" w14:textId="77777777" w:rsidR="00FA6B45" w:rsidRPr="004F18EC" w:rsidRDefault="00FA6B45" w:rsidP="00FA6B45">
      <w:pPr>
        <w:rPr>
          <w:lang w:eastAsia="en-AU"/>
        </w:rPr>
      </w:pPr>
    </w:p>
    <w:p w14:paraId="5CE245CE" w14:textId="2F4B8592" w:rsidR="00817690" w:rsidRPr="004F18EC" w:rsidRDefault="00817690" w:rsidP="00817690">
      <w:pPr>
        <w:pStyle w:val="ShortT"/>
      </w:pPr>
      <w:r w:rsidRPr="004F18EC">
        <w:t>National Health (Continued Dispensing – Emergency Measures) Amendment Determination 2020</w:t>
      </w:r>
      <w:r w:rsidR="006E7C65" w:rsidRPr="004F18EC">
        <w:t xml:space="preserve"> (No. </w:t>
      </w:r>
      <w:r w:rsidR="00231ECA" w:rsidRPr="004F18EC">
        <w:t>5</w:t>
      </w:r>
      <w:r w:rsidR="006E7C65" w:rsidRPr="004F18EC">
        <w:t>)</w:t>
      </w:r>
    </w:p>
    <w:p w14:paraId="6F9CD8BC" w14:textId="75C5D3C6" w:rsidR="00817690" w:rsidRPr="004F18EC" w:rsidRDefault="005E317F" w:rsidP="00817690">
      <w:pPr>
        <w:pStyle w:val="SignCoverPageStart"/>
        <w:spacing w:before="240"/>
        <w:ind w:right="91"/>
        <w:rPr>
          <w:szCs w:val="22"/>
        </w:rPr>
      </w:pPr>
      <w:r w:rsidRPr="004F18EC">
        <w:rPr>
          <w:szCs w:val="22"/>
        </w:rPr>
        <w:t xml:space="preserve">I, </w:t>
      </w:r>
      <w:r w:rsidR="0071517D" w:rsidRPr="004F18EC">
        <w:rPr>
          <w:szCs w:val="22"/>
        </w:rPr>
        <w:t>THE</w:t>
      </w:r>
      <w:r w:rsidR="00817690" w:rsidRPr="004F18EC">
        <w:rPr>
          <w:szCs w:val="22"/>
        </w:rPr>
        <w:t>A</w:t>
      </w:r>
      <w:r w:rsidR="0071517D" w:rsidRPr="004F18EC">
        <w:rPr>
          <w:szCs w:val="22"/>
        </w:rPr>
        <w:t xml:space="preserve"> DANIEL</w:t>
      </w:r>
      <w:r w:rsidR="00817690" w:rsidRPr="004F18EC">
        <w:rPr>
          <w:szCs w:val="22"/>
        </w:rPr>
        <w:t xml:space="preserve">, Assistant Secretary, </w:t>
      </w:r>
      <w:r w:rsidR="0071517D" w:rsidRPr="004F18EC">
        <w:rPr>
          <w:szCs w:val="22"/>
        </w:rPr>
        <w:t xml:space="preserve">Pricing and PBS Policy Branch, </w:t>
      </w:r>
      <w:r w:rsidR="00817690" w:rsidRPr="004F18EC">
        <w:rPr>
          <w:szCs w:val="22"/>
        </w:rPr>
        <w:t xml:space="preserve">Technology Assessment and Access Division, Department of Health, and delegate of </w:t>
      </w:r>
      <w:r w:rsidR="003F2632" w:rsidRPr="004F18EC">
        <w:rPr>
          <w:szCs w:val="22"/>
        </w:rPr>
        <w:t xml:space="preserve">the </w:t>
      </w:r>
      <w:r w:rsidR="00817690" w:rsidRPr="004F18EC">
        <w:rPr>
          <w:szCs w:val="22"/>
        </w:rPr>
        <w:t>Minister for Health make the following determination.</w:t>
      </w:r>
    </w:p>
    <w:p w14:paraId="6F338986" w14:textId="277EEA90" w:rsidR="00744301" w:rsidRPr="004F18E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F18EC">
        <w:rPr>
          <w:szCs w:val="22"/>
        </w:rPr>
        <w:t>Dated</w:t>
      </w:r>
      <w:r w:rsidR="001A1BBE" w:rsidRPr="004F18EC">
        <w:rPr>
          <w:szCs w:val="22"/>
        </w:rPr>
        <w:t xml:space="preserve">   </w:t>
      </w:r>
      <w:r w:rsidR="001D27CF" w:rsidRPr="004F18EC">
        <w:rPr>
          <w:szCs w:val="22"/>
        </w:rPr>
        <w:tab/>
      </w:r>
      <w:r w:rsidR="00DE7F64" w:rsidRPr="004F18EC">
        <w:rPr>
          <w:szCs w:val="22"/>
        </w:rPr>
        <w:t>29</w:t>
      </w:r>
      <w:r w:rsidR="00DE7F64" w:rsidRPr="004F18EC">
        <w:rPr>
          <w:szCs w:val="22"/>
          <w:vertAlign w:val="superscript"/>
        </w:rPr>
        <w:t>th</w:t>
      </w:r>
      <w:r w:rsidR="00DE7F64" w:rsidRPr="004F18EC">
        <w:rPr>
          <w:szCs w:val="22"/>
        </w:rPr>
        <w:t xml:space="preserve"> June </w:t>
      </w:r>
      <w:r w:rsidR="00817690" w:rsidRPr="004F18EC">
        <w:rPr>
          <w:szCs w:val="22"/>
        </w:rPr>
        <w:t>2020</w:t>
      </w:r>
    </w:p>
    <w:p w14:paraId="597D4694" w14:textId="77777777" w:rsidR="007C7745" w:rsidRPr="004F18EC" w:rsidRDefault="007C7745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E512CAE" w14:textId="1B8F09F2" w:rsidR="005E317F" w:rsidRPr="004F18E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F18EC">
        <w:rPr>
          <w:szCs w:val="22"/>
        </w:rPr>
        <w:tab/>
      </w:r>
    </w:p>
    <w:p w14:paraId="3B2BF2DE" w14:textId="73661EA9" w:rsidR="00817690" w:rsidRPr="004F18EC" w:rsidRDefault="007C7745" w:rsidP="0081769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F18EC">
        <w:rPr>
          <w:szCs w:val="22"/>
        </w:rPr>
        <w:t>Thea Daniel</w:t>
      </w:r>
      <w:r w:rsidR="00D72CBF" w:rsidRPr="004F18EC">
        <w:rPr>
          <w:szCs w:val="22"/>
        </w:rPr>
        <w:tab/>
      </w:r>
      <w:r w:rsidR="00D72CBF" w:rsidRPr="004F18EC">
        <w:rPr>
          <w:szCs w:val="22"/>
        </w:rPr>
        <w:tab/>
      </w:r>
    </w:p>
    <w:p w14:paraId="2010F89B" w14:textId="56E16FEA" w:rsidR="00817690" w:rsidRPr="004F18EC" w:rsidRDefault="00817690" w:rsidP="00817690">
      <w:pPr>
        <w:pStyle w:val="SignCoverPageEnd"/>
        <w:ind w:right="91"/>
        <w:rPr>
          <w:sz w:val="22"/>
        </w:rPr>
      </w:pPr>
      <w:r w:rsidRPr="004F18EC">
        <w:rPr>
          <w:sz w:val="22"/>
        </w:rPr>
        <w:t>Assistant Secretary</w:t>
      </w:r>
    </w:p>
    <w:p w14:paraId="6D023D8B" w14:textId="6EE96F9F" w:rsidR="00F66F91" w:rsidRPr="004F18EC" w:rsidRDefault="00F66F91" w:rsidP="00F66F91">
      <w:pPr>
        <w:pStyle w:val="SignCoverPageEnd"/>
        <w:ind w:right="91"/>
        <w:rPr>
          <w:sz w:val="22"/>
        </w:rPr>
      </w:pPr>
      <w:r w:rsidRPr="004F18EC">
        <w:rPr>
          <w:sz w:val="22"/>
        </w:rPr>
        <w:t>Pricing and PBS Policy Branch</w:t>
      </w:r>
    </w:p>
    <w:p w14:paraId="461E1080" w14:textId="568EBAF7" w:rsidR="00817690" w:rsidRPr="004F18EC" w:rsidRDefault="00817690" w:rsidP="00817690">
      <w:pPr>
        <w:pStyle w:val="SignCoverPageEnd"/>
        <w:ind w:right="91"/>
        <w:rPr>
          <w:sz w:val="22"/>
        </w:rPr>
      </w:pPr>
      <w:r w:rsidRPr="004F18EC">
        <w:rPr>
          <w:sz w:val="22"/>
        </w:rPr>
        <w:t>Technology Assessment and Access Division</w:t>
      </w:r>
    </w:p>
    <w:p w14:paraId="0A6BCF34" w14:textId="77777777" w:rsidR="00817690" w:rsidRPr="004F18EC" w:rsidRDefault="00817690" w:rsidP="00817690">
      <w:pPr>
        <w:pStyle w:val="SignCoverPageEnd"/>
        <w:ind w:right="91"/>
        <w:rPr>
          <w:sz w:val="22"/>
        </w:rPr>
      </w:pPr>
      <w:r w:rsidRPr="004F18EC">
        <w:rPr>
          <w:sz w:val="22"/>
        </w:rPr>
        <w:t>Department of Health</w:t>
      </w:r>
    </w:p>
    <w:p w14:paraId="64F8A30E" w14:textId="77777777" w:rsidR="00B20990" w:rsidRPr="004F18EC" w:rsidRDefault="00B20990" w:rsidP="00B20990"/>
    <w:p w14:paraId="31942D86" w14:textId="77777777" w:rsidR="00744301" w:rsidRPr="004F18EC" w:rsidRDefault="00744301" w:rsidP="00B20990"/>
    <w:p w14:paraId="1CA33490" w14:textId="77777777" w:rsidR="00744301" w:rsidRPr="004F18EC" w:rsidRDefault="00744301" w:rsidP="00744301"/>
    <w:p w14:paraId="3C244BB5" w14:textId="77777777" w:rsidR="00744301" w:rsidRPr="004F18EC" w:rsidRDefault="00744301" w:rsidP="00744301"/>
    <w:p w14:paraId="57793EF6" w14:textId="77777777" w:rsidR="00744301" w:rsidRPr="004F18EC" w:rsidRDefault="00744301" w:rsidP="00744301"/>
    <w:p w14:paraId="617145E5" w14:textId="77777777" w:rsidR="00744301" w:rsidRPr="004F18EC" w:rsidRDefault="00744301" w:rsidP="00744301"/>
    <w:p w14:paraId="51935CEC" w14:textId="77777777" w:rsidR="00744301" w:rsidRPr="004F18EC" w:rsidRDefault="00744301" w:rsidP="00744301">
      <w:pPr>
        <w:tabs>
          <w:tab w:val="left" w:pos="2635"/>
        </w:tabs>
      </w:pPr>
      <w:r w:rsidRPr="004F18EC">
        <w:tab/>
      </w:r>
    </w:p>
    <w:p w14:paraId="1D60B7CE" w14:textId="77777777" w:rsidR="00B20990" w:rsidRPr="004F18EC" w:rsidRDefault="00744301" w:rsidP="00744301">
      <w:pPr>
        <w:tabs>
          <w:tab w:val="left" w:pos="2635"/>
        </w:tabs>
        <w:sectPr w:rsidR="00B20990" w:rsidRPr="004F18EC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4F18EC">
        <w:tab/>
      </w:r>
    </w:p>
    <w:p w14:paraId="7CC8AE28" w14:textId="77777777" w:rsidR="006A23B6" w:rsidRPr="004F18EC" w:rsidRDefault="006A23B6" w:rsidP="00B20990">
      <w:pPr>
        <w:outlineLvl w:val="0"/>
        <w:rPr>
          <w:sz w:val="36"/>
        </w:rPr>
      </w:pPr>
    </w:p>
    <w:p w14:paraId="0898F796" w14:textId="77777777" w:rsidR="006A23B6" w:rsidRPr="004F18EC" w:rsidRDefault="006A23B6" w:rsidP="00B20990">
      <w:pPr>
        <w:outlineLvl w:val="0"/>
        <w:rPr>
          <w:sz w:val="36"/>
        </w:rPr>
      </w:pPr>
    </w:p>
    <w:p w14:paraId="76360450" w14:textId="77777777" w:rsidR="006A23B6" w:rsidRPr="004F18EC" w:rsidRDefault="006A23B6" w:rsidP="00B20990">
      <w:pPr>
        <w:outlineLvl w:val="0"/>
        <w:rPr>
          <w:sz w:val="36"/>
        </w:rPr>
      </w:pPr>
    </w:p>
    <w:p w14:paraId="62528CB0" w14:textId="77777777" w:rsidR="006A23B6" w:rsidRPr="004F18EC" w:rsidRDefault="006A23B6" w:rsidP="00B20990">
      <w:pPr>
        <w:outlineLvl w:val="0"/>
        <w:rPr>
          <w:sz w:val="36"/>
        </w:rPr>
      </w:pPr>
    </w:p>
    <w:p w14:paraId="6737A8A7" w14:textId="77777777" w:rsidR="006A23B6" w:rsidRPr="004F18EC" w:rsidRDefault="006A23B6" w:rsidP="00B20990">
      <w:pPr>
        <w:outlineLvl w:val="0"/>
        <w:rPr>
          <w:sz w:val="36"/>
        </w:rPr>
      </w:pPr>
    </w:p>
    <w:p w14:paraId="22782D29" w14:textId="0B556CB2" w:rsidR="00B20990" w:rsidRPr="004F18EC" w:rsidRDefault="00B20990" w:rsidP="00B20990">
      <w:pPr>
        <w:outlineLvl w:val="0"/>
        <w:rPr>
          <w:sz w:val="36"/>
        </w:rPr>
      </w:pPr>
      <w:r w:rsidRPr="004F18EC">
        <w:rPr>
          <w:sz w:val="36"/>
        </w:rPr>
        <w:t>Contents</w:t>
      </w:r>
    </w:p>
    <w:bookmarkStart w:id="0" w:name="BKCheck15B_2"/>
    <w:bookmarkEnd w:id="0"/>
    <w:p w14:paraId="776930C5" w14:textId="2926F6A7" w:rsidR="00576689" w:rsidRPr="004F18EC" w:rsidRDefault="00B20990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F18EC">
        <w:fldChar w:fldCharType="begin" w:fldLock="1"/>
      </w:r>
      <w:r w:rsidRPr="004F18EC">
        <w:instrText xml:space="preserve"> TOC \o "1-9" </w:instrText>
      </w:r>
      <w:r w:rsidRPr="004F18EC">
        <w:fldChar w:fldCharType="separate"/>
      </w:r>
      <w:r w:rsidR="00576689" w:rsidRPr="004F18EC">
        <w:rPr>
          <w:noProof/>
        </w:rPr>
        <w:t>1</w:t>
      </w:r>
      <w:r w:rsidR="00AF1698" w:rsidRPr="004F18EC">
        <w:rPr>
          <w:noProof/>
        </w:rPr>
        <w:tab/>
      </w:r>
      <w:r w:rsidR="00576689" w:rsidRPr="004F18EC">
        <w:rPr>
          <w:noProof/>
        </w:rPr>
        <w:t>Name</w:t>
      </w:r>
    </w:p>
    <w:p w14:paraId="1980DC39" w14:textId="76BECB46" w:rsidR="00576689" w:rsidRPr="004F18EC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F18EC">
        <w:rPr>
          <w:noProof/>
        </w:rPr>
        <w:t>2</w:t>
      </w:r>
      <w:r w:rsidRPr="004F18EC">
        <w:rPr>
          <w:noProof/>
        </w:rPr>
        <w:tab/>
      </w:r>
      <w:r w:rsidR="00576689" w:rsidRPr="004F18EC">
        <w:rPr>
          <w:noProof/>
        </w:rPr>
        <w:t>Commencement</w:t>
      </w:r>
      <w:r w:rsidR="00576689" w:rsidRPr="004F18EC">
        <w:rPr>
          <w:noProof/>
        </w:rPr>
        <w:tab/>
      </w:r>
      <w:r w:rsidR="00576689" w:rsidRPr="004F18EC">
        <w:rPr>
          <w:noProof/>
        </w:rPr>
        <w:fldChar w:fldCharType="begin" w:fldLock="1"/>
      </w:r>
      <w:r w:rsidR="00576689" w:rsidRPr="004F18EC">
        <w:rPr>
          <w:noProof/>
        </w:rPr>
        <w:instrText xml:space="preserve"> PAGEREF _Toc33433858 \h </w:instrText>
      </w:r>
      <w:r w:rsidR="00576689" w:rsidRPr="004F18EC">
        <w:rPr>
          <w:noProof/>
        </w:rPr>
      </w:r>
      <w:r w:rsidR="00576689" w:rsidRPr="004F18EC">
        <w:rPr>
          <w:noProof/>
        </w:rPr>
        <w:fldChar w:fldCharType="separate"/>
      </w:r>
      <w:r w:rsidR="00EC6FFC" w:rsidRPr="004F18EC">
        <w:rPr>
          <w:noProof/>
        </w:rPr>
        <w:t>1</w:t>
      </w:r>
      <w:r w:rsidR="00576689" w:rsidRPr="004F18EC">
        <w:rPr>
          <w:noProof/>
        </w:rPr>
        <w:fldChar w:fldCharType="end"/>
      </w:r>
    </w:p>
    <w:p w14:paraId="7F8D247C" w14:textId="7BD6A55F" w:rsidR="00576689" w:rsidRPr="004F18EC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F18EC">
        <w:rPr>
          <w:noProof/>
        </w:rPr>
        <w:t>3</w:t>
      </w:r>
      <w:r w:rsidRPr="004F18EC">
        <w:rPr>
          <w:noProof/>
        </w:rPr>
        <w:tab/>
      </w:r>
      <w:r w:rsidR="00576689" w:rsidRPr="004F18EC">
        <w:rPr>
          <w:noProof/>
        </w:rPr>
        <w:t>Authority</w:t>
      </w:r>
      <w:r w:rsidR="00576689" w:rsidRPr="004F18EC">
        <w:rPr>
          <w:noProof/>
        </w:rPr>
        <w:tab/>
      </w:r>
      <w:r w:rsidR="00576689" w:rsidRPr="004F18EC">
        <w:rPr>
          <w:noProof/>
        </w:rPr>
        <w:fldChar w:fldCharType="begin" w:fldLock="1"/>
      </w:r>
      <w:r w:rsidR="00576689" w:rsidRPr="004F18EC">
        <w:rPr>
          <w:noProof/>
        </w:rPr>
        <w:instrText xml:space="preserve"> PAGEREF _Toc33433859 \h </w:instrText>
      </w:r>
      <w:r w:rsidR="00576689" w:rsidRPr="004F18EC">
        <w:rPr>
          <w:noProof/>
        </w:rPr>
      </w:r>
      <w:r w:rsidR="00576689" w:rsidRPr="004F18EC">
        <w:rPr>
          <w:noProof/>
        </w:rPr>
        <w:fldChar w:fldCharType="separate"/>
      </w:r>
      <w:r w:rsidR="00EC6FFC" w:rsidRPr="004F18EC">
        <w:rPr>
          <w:noProof/>
        </w:rPr>
        <w:t>1</w:t>
      </w:r>
      <w:r w:rsidR="00576689" w:rsidRPr="004F18EC">
        <w:rPr>
          <w:noProof/>
        </w:rPr>
        <w:fldChar w:fldCharType="end"/>
      </w:r>
    </w:p>
    <w:p w14:paraId="64BDA893" w14:textId="4C3C8370" w:rsidR="00576689" w:rsidRPr="004F18EC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F18EC">
        <w:rPr>
          <w:noProof/>
        </w:rPr>
        <w:t>4</w:t>
      </w:r>
      <w:r w:rsidR="00576689" w:rsidRPr="004F18EC">
        <w:rPr>
          <w:noProof/>
        </w:rPr>
        <w:t xml:space="preserve"> </w:t>
      </w:r>
      <w:r w:rsidRPr="004F18EC">
        <w:rPr>
          <w:noProof/>
        </w:rPr>
        <w:tab/>
      </w:r>
      <w:r w:rsidR="00576689" w:rsidRPr="004F18EC">
        <w:rPr>
          <w:noProof/>
        </w:rPr>
        <w:t>Schedule</w:t>
      </w:r>
      <w:r w:rsidR="00576689" w:rsidRPr="004F18EC">
        <w:rPr>
          <w:noProof/>
        </w:rPr>
        <w:tab/>
      </w:r>
      <w:r w:rsidR="00576689" w:rsidRPr="004F18EC">
        <w:rPr>
          <w:noProof/>
        </w:rPr>
        <w:fldChar w:fldCharType="begin" w:fldLock="1"/>
      </w:r>
      <w:r w:rsidR="00576689" w:rsidRPr="004F18EC">
        <w:rPr>
          <w:noProof/>
        </w:rPr>
        <w:instrText xml:space="preserve"> PAGEREF _Toc33433860 \h </w:instrText>
      </w:r>
      <w:r w:rsidR="00576689" w:rsidRPr="004F18EC">
        <w:rPr>
          <w:noProof/>
        </w:rPr>
      </w:r>
      <w:r w:rsidR="00576689" w:rsidRPr="004F18EC">
        <w:rPr>
          <w:noProof/>
        </w:rPr>
        <w:fldChar w:fldCharType="separate"/>
      </w:r>
      <w:r w:rsidR="00EC6FFC" w:rsidRPr="004F18EC">
        <w:rPr>
          <w:noProof/>
        </w:rPr>
        <w:t>1</w:t>
      </w:r>
      <w:r w:rsidR="00576689" w:rsidRPr="004F18EC">
        <w:rPr>
          <w:noProof/>
        </w:rPr>
        <w:fldChar w:fldCharType="end"/>
      </w:r>
    </w:p>
    <w:p w14:paraId="5AF8EF3C" w14:textId="3D11E50F" w:rsidR="00FA6B45" w:rsidRPr="004F18EC" w:rsidRDefault="00FA6B45" w:rsidP="00FA6B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F18EC">
        <w:rPr>
          <w:noProof/>
        </w:rPr>
        <w:t>Schedule 1—Amendments</w:t>
      </w:r>
      <w:r w:rsidRPr="004F18EC">
        <w:rPr>
          <w:b w:val="0"/>
          <w:noProof/>
          <w:sz w:val="20"/>
        </w:rPr>
        <w:tab/>
      </w:r>
      <w:r w:rsidR="00FD4E3D" w:rsidRPr="004F18EC">
        <w:rPr>
          <w:b w:val="0"/>
          <w:noProof/>
          <w:sz w:val="20"/>
        </w:rPr>
        <w:t>2</w:t>
      </w:r>
    </w:p>
    <w:p w14:paraId="1AFEB6DA" w14:textId="13E90DB3" w:rsidR="00FA6B45" w:rsidRPr="004F18EC" w:rsidRDefault="00FA6B45" w:rsidP="00FA6B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F18EC">
        <w:rPr>
          <w:noProof/>
        </w:rPr>
        <w:t>National Health (Continued Dispensing - Emergency Measures) Determination 2020</w:t>
      </w:r>
      <w:r w:rsidRPr="004F18EC">
        <w:rPr>
          <w:i w:val="0"/>
          <w:noProof/>
        </w:rPr>
        <w:tab/>
      </w:r>
      <w:r w:rsidR="00FD4E3D" w:rsidRPr="004F18EC">
        <w:rPr>
          <w:i w:val="0"/>
          <w:noProof/>
        </w:rPr>
        <w:t>2</w:t>
      </w:r>
    </w:p>
    <w:p w14:paraId="38B98BCF" w14:textId="77777777" w:rsidR="00576689" w:rsidRPr="004F18EC" w:rsidRDefault="005766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4F18EC" w:rsidRDefault="00B20990" w:rsidP="005E317F">
      <w:r w:rsidRPr="004F18EC">
        <w:rPr>
          <w:rFonts w:cs="Times New Roman"/>
          <w:sz w:val="20"/>
        </w:rPr>
        <w:fldChar w:fldCharType="end"/>
      </w:r>
    </w:p>
    <w:p w14:paraId="3465F9D6" w14:textId="77777777" w:rsidR="00B20990" w:rsidRPr="004F18EC" w:rsidRDefault="00B20990" w:rsidP="00B20990"/>
    <w:p w14:paraId="472E53EB" w14:textId="77777777" w:rsidR="00B20990" w:rsidRPr="004F18EC" w:rsidRDefault="00B20990" w:rsidP="00B20990">
      <w:pPr>
        <w:sectPr w:rsidR="00B20990" w:rsidRPr="004F18EC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55F34831" w:rsidR="005E317F" w:rsidRPr="004F18EC" w:rsidRDefault="005E317F" w:rsidP="005E317F">
      <w:pPr>
        <w:pStyle w:val="ActHead5"/>
        <w:rPr>
          <w:rStyle w:val="CharSectno"/>
        </w:rPr>
      </w:pPr>
      <w:bookmarkStart w:id="1" w:name="_Toc33433857"/>
      <w:proofErr w:type="gramStart"/>
      <w:r w:rsidRPr="004F18EC">
        <w:rPr>
          <w:rStyle w:val="CharSectno"/>
        </w:rPr>
        <w:lastRenderedPageBreak/>
        <w:t>1</w:t>
      </w:r>
      <w:r w:rsidR="00985F05" w:rsidRPr="004F18EC">
        <w:rPr>
          <w:rStyle w:val="CharSectno"/>
        </w:rPr>
        <w:t xml:space="preserve">  </w:t>
      </w:r>
      <w:r w:rsidRPr="004F18EC">
        <w:rPr>
          <w:rStyle w:val="CharSectno"/>
        </w:rPr>
        <w:t>Name</w:t>
      </w:r>
      <w:bookmarkEnd w:id="1"/>
      <w:proofErr w:type="gramEnd"/>
    </w:p>
    <w:p w14:paraId="223B7B58" w14:textId="1AD9E340" w:rsidR="005E317F" w:rsidRPr="004F18EC" w:rsidRDefault="005E317F" w:rsidP="00FA6B45">
      <w:pPr>
        <w:pStyle w:val="subsection"/>
        <w:numPr>
          <w:ilvl w:val="0"/>
          <w:numId w:val="14"/>
        </w:numPr>
      </w:pPr>
      <w:r w:rsidRPr="004F18EC">
        <w:t xml:space="preserve">This instrument is the </w:t>
      </w:r>
      <w:bookmarkStart w:id="2" w:name="BKCheck15B_3"/>
      <w:bookmarkEnd w:id="2"/>
      <w:r w:rsidR="00817690" w:rsidRPr="004F18EC">
        <w:rPr>
          <w:i/>
        </w:rPr>
        <w:t>National Health (Continued Dispensing – Emergency Measures) Amendment Determination 2020</w:t>
      </w:r>
      <w:r w:rsidR="002D3F0E" w:rsidRPr="004F18EC">
        <w:rPr>
          <w:i/>
        </w:rPr>
        <w:t xml:space="preserve"> (No.</w:t>
      </w:r>
      <w:r w:rsidR="00231ECA" w:rsidRPr="004F18EC">
        <w:rPr>
          <w:i/>
        </w:rPr>
        <w:t>5</w:t>
      </w:r>
      <w:r w:rsidR="002D3F0E" w:rsidRPr="004F18EC">
        <w:rPr>
          <w:i/>
        </w:rPr>
        <w:t>)</w:t>
      </w:r>
      <w:r w:rsidR="00817690" w:rsidRPr="004F18EC">
        <w:t>.</w:t>
      </w:r>
    </w:p>
    <w:p w14:paraId="5EF7943E" w14:textId="50C1C297" w:rsidR="00FA6B45" w:rsidRPr="004F18EC" w:rsidRDefault="00FA6B45" w:rsidP="00FA6B45">
      <w:pPr>
        <w:pStyle w:val="subsection"/>
        <w:numPr>
          <w:ilvl w:val="0"/>
          <w:numId w:val="14"/>
        </w:numPr>
      </w:pPr>
      <w:r w:rsidRPr="004F18EC">
        <w:t xml:space="preserve">This instrument may also be cited as </w:t>
      </w:r>
      <w:r w:rsidR="00DF3389" w:rsidRPr="004F18EC">
        <w:t>PB 58</w:t>
      </w:r>
      <w:r w:rsidR="00CA717E" w:rsidRPr="004F18EC">
        <w:t xml:space="preserve"> </w:t>
      </w:r>
      <w:r w:rsidRPr="004F18EC">
        <w:t>of 2020.</w:t>
      </w:r>
    </w:p>
    <w:p w14:paraId="5AFEEDFB" w14:textId="5E7E5AEC" w:rsidR="005E317F" w:rsidRPr="004F18EC" w:rsidRDefault="00AF2C02" w:rsidP="008370DC">
      <w:pPr>
        <w:pStyle w:val="ActHead5"/>
        <w:tabs>
          <w:tab w:val="left" w:pos="2400"/>
        </w:tabs>
      </w:pPr>
      <w:bookmarkStart w:id="3" w:name="_Toc33433858"/>
      <w:proofErr w:type="gramStart"/>
      <w:r w:rsidRPr="004F18EC">
        <w:t>2</w:t>
      </w:r>
      <w:r w:rsidR="00985F05" w:rsidRPr="004F18EC">
        <w:t xml:space="preserve">  </w:t>
      </w:r>
      <w:r w:rsidR="005E317F" w:rsidRPr="004F18EC">
        <w:t>Commencement</w:t>
      </w:r>
      <w:bookmarkEnd w:id="3"/>
      <w:proofErr w:type="gramEnd"/>
    </w:p>
    <w:p w14:paraId="00FC9FC3" w14:textId="454C08FE" w:rsidR="007C6D2C" w:rsidRPr="004F18EC" w:rsidRDefault="007C6D2C" w:rsidP="007C7745">
      <w:pPr>
        <w:pStyle w:val="subsection"/>
        <w:numPr>
          <w:ilvl w:val="0"/>
          <w:numId w:val="20"/>
        </w:numPr>
      </w:pPr>
      <w:r w:rsidRPr="004F18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4F18EC" w:rsidRDefault="007C6D2C" w:rsidP="007C6D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6D2C" w:rsidRPr="004F18EC" w14:paraId="5D2C91E9" w14:textId="77777777" w:rsidTr="001D5D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4F18EC" w:rsidRDefault="007C6D2C" w:rsidP="001D5D97">
            <w:pPr>
              <w:pStyle w:val="TableHeading"/>
            </w:pPr>
            <w:r w:rsidRPr="004F18EC">
              <w:t>Commencement information</w:t>
            </w:r>
          </w:p>
        </w:tc>
      </w:tr>
      <w:tr w:rsidR="007C6D2C" w:rsidRPr="004F18EC" w14:paraId="6E5817F1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4F18EC" w:rsidRDefault="007C6D2C" w:rsidP="001D5D97">
            <w:pPr>
              <w:pStyle w:val="TableHeading"/>
            </w:pPr>
            <w:r w:rsidRPr="004F18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4F18EC" w:rsidRDefault="007C6D2C" w:rsidP="001D5D97">
            <w:pPr>
              <w:pStyle w:val="TableHeading"/>
            </w:pPr>
            <w:r w:rsidRPr="004F18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4F18EC" w:rsidRDefault="007C6D2C" w:rsidP="001D5D97">
            <w:pPr>
              <w:pStyle w:val="TableHeading"/>
            </w:pPr>
            <w:r w:rsidRPr="004F18EC">
              <w:t>Column 3</w:t>
            </w:r>
          </w:p>
        </w:tc>
      </w:tr>
      <w:tr w:rsidR="007C6D2C" w:rsidRPr="004F18EC" w14:paraId="0FD80D83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4F18EC" w:rsidRDefault="007C6D2C" w:rsidP="001D5D97">
            <w:pPr>
              <w:pStyle w:val="TableHeading"/>
            </w:pPr>
            <w:r w:rsidRPr="004F18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4F18EC" w:rsidRDefault="007C6D2C" w:rsidP="001D5D97">
            <w:pPr>
              <w:pStyle w:val="TableHeading"/>
            </w:pPr>
            <w:r w:rsidRPr="004F18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77777777" w:rsidR="007C6D2C" w:rsidRPr="004F18EC" w:rsidRDefault="007C6D2C" w:rsidP="001D5D97">
            <w:pPr>
              <w:pStyle w:val="TableHeading"/>
            </w:pPr>
            <w:r w:rsidRPr="004F18EC">
              <w:t>Date/Details</w:t>
            </w:r>
          </w:p>
        </w:tc>
      </w:tr>
      <w:tr w:rsidR="007C6D2C" w:rsidRPr="004F18EC" w14:paraId="473DB5F3" w14:textId="77777777" w:rsidTr="001D5D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4F18EC" w:rsidRDefault="007C6D2C" w:rsidP="007C6D2C">
            <w:pPr>
              <w:pStyle w:val="Tabletext"/>
              <w:rPr>
                <w:i/>
              </w:rPr>
            </w:pPr>
            <w:r w:rsidRPr="004F18EC">
              <w:t xml:space="preserve">1.  </w:t>
            </w:r>
            <w:r w:rsidRPr="004F18EC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772F573B" w:rsidR="007C6D2C" w:rsidRPr="004F18EC" w:rsidRDefault="00AF2C02" w:rsidP="00231ECA">
            <w:pPr>
              <w:pStyle w:val="Tabletext"/>
              <w:rPr>
                <w:i/>
              </w:rPr>
            </w:pPr>
            <w:r w:rsidRPr="004F18EC">
              <w:rPr>
                <w:i/>
              </w:rPr>
              <w:t xml:space="preserve">1 </w:t>
            </w:r>
            <w:r w:rsidR="008274D8" w:rsidRPr="004F18EC">
              <w:rPr>
                <w:i/>
              </w:rPr>
              <w:t>Ju</w:t>
            </w:r>
            <w:r w:rsidR="00231ECA" w:rsidRPr="004F18EC">
              <w:rPr>
                <w:i/>
              </w:rPr>
              <w:t>ly</w:t>
            </w:r>
            <w:r w:rsidR="008274D8" w:rsidRPr="004F18EC">
              <w:rPr>
                <w:i/>
              </w:rPr>
              <w:t xml:space="preserve"> </w:t>
            </w:r>
            <w:r w:rsidRPr="004F18EC">
              <w:rPr>
                <w:i/>
              </w:rPr>
              <w:t>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77777777" w:rsidR="007C6D2C" w:rsidRPr="004F18EC" w:rsidRDefault="007C6D2C" w:rsidP="001D5D97">
            <w:pPr>
              <w:pStyle w:val="Tabletext"/>
              <w:rPr>
                <w:i/>
              </w:rPr>
            </w:pPr>
          </w:p>
        </w:tc>
      </w:tr>
    </w:tbl>
    <w:p w14:paraId="257A0F9C" w14:textId="77777777" w:rsidR="007C6D2C" w:rsidRPr="004F18EC" w:rsidRDefault="007C6D2C" w:rsidP="007C6D2C">
      <w:pPr>
        <w:pStyle w:val="notetext"/>
      </w:pPr>
      <w:r w:rsidRPr="004F18EC">
        <w:rPr>
          <w:snapToGrid w:val="0"/>
          <w:lang w:eastAsia="en-US"/>
        </w:rPr>
        <w:t>Note:</w:t>
      </w:r>
      <w:r w:rsidRPr="004F18EC">
        <w:rPr>
          <w:snapToGrid w:val="0"/>
          <w:lang w:eastAsia="en-US"/>
        </w:rPr>
        <w:tab/>
        <w:t>This table relates only to the provisions of this instrument</w:t>
      </w:r>
      <w:r w:rsidRPr="004F18EC">
        <w:t xml:space="preserve"> </w:t>
      </w:r>
      <w:r w:rsidRPr="004F18EC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77777777" w:rsidR="007C6D2C" w:rsidRPr="004F18EC" w:rsidRDefault="007C6D2C" w:rsidP="007C6D2C">
      <w:pPr>
        <w:pStyle w:val="subsection"/>
      </w:pPr>
      <w:r w:rsidRPr="004F18EC">
        <w:tab/>
        <w:t>(2)</w:t>
      </w:r>
      <w:r w:rsidRPr="004F18E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5FA502EB" w:rsidR="005E317F" w:rsidRPr="004F18EC" w:rsidRDefault="00AF2C02" w:rsidP="007C7745">
      <w:pPr>
        <w:pStyle w:val="subsection"/>
      </w:pPr>
      <w:bookmarkStart w:id="4" w:name="_Toc33433859"/>
      <w:proofErr w:type="gramStart"/>
      <w:r w:rsidRPr="004F18EC">
        <w:rPr>
          <w:b/>
        </w:rPr>
        <w:t>3</w:t>
      </w:r>
      <w:r w:rsidR="00985F05" w:rsidRPr="004F18EC">
        <w:rPr>
          <w:b/>
        </w:rPr>
        <w:t xml:space="preserve">  </w:t>
      </w:r>
      <w:r w:rsidR="005E317F" w:rsidRPr="004F18EC">
        <w:rPr>
          <w:b/>
        </w:rPr>
        <w:t>Authority</w:t>
      </w:r>
      <w:bookmarkEnd w:id="4"/>
      <w:proofErr w:type="gramEnd"/>
    </w:p>
    <w:p w14:paraId="73B755D9" w14:textId="77777777" w:rsidR="005E317F" w:rsidRPr="004F18EC" w:rsidRDefault="005E317F" w:rsidP="00817690">
      <w:pPr>
        <w:pStyle w:val="subsection"/>
        <w:widowControl w:val="0"/>
      </w:pPr>
      <w:r w:rsidRPr="004F18EC">
        <w:tab/>
      </w:r>
      <w:r w:rsidRPr="004F18EC">
        <w:tab/>
        <w:t xml:space="preserve">This instrument is made under </w:t>
      </w:r>
      <w:r w:rsidR="002F181D" w:rsidRPr="004F18EC">
        <w:t xml:space="preserve">subsection </w:t>
      </w:r>
      <w:proofErr w:type="gramStart"/>
      <w:r w:rsidR="00817690" w:rsidRPr="004F18EC">
        <w:t>89A(</w:t>
      </w:r>
      <w:proofErr w:type="gramEnd"/>
      <w:r w:rsidR="00817690" w:rsidRPr="004F18EC">
        <w:t xml:space="preserve">3) of the </w:t>
      </w:r>
      <w:r w:rsidR="00817690" w:rsidRPr="004F18EC">
        <w:rPr>
          <w:i/>
        </w:rPr>
        <w:t>National Health Act 1953</w:t>
      </w:r>
      <w:r w:rsidR="00817690" w:rsidRPr="004F18EC">
        <w:t>.</w:t>
      </w:r>
    </w:p>
    <w:p w14:paraId="5B6550AE" w14:textId="571C0898" w:rsidR="005E317F" w:rsidRPr="004F18EC" w:rsidRDefault="00AF2C02" w:rsidP="007C7745">
      <w:pPr>
        <w:pStyle w:val="ActHead5"/>
        <w:ind w:left="0" w:firstLine="0"/>
      </w:pPr>
      <w:bookmarkStart w:id="5" w:name="_Toc33433860"/>
      <w:proofErr w:type="gramStart"/>
      <w:r w:rsidRPr="004F18EC">
        <w:t>4</w:t>
      </w:r>
      <w:r w:rsidR="00985F05" w:rsidRPr="004F18EC">
        <w:t xml:space="preserve">  </w:t>
      </w:r>
      <w:r w:rsidR="005E317F" w:rsidRPr="004F18EC">
        <w:t>Schedule</w:t>
      </w:r>
      <w:bookmarkEnd w:id="5"/>
      <w:r w:rsidR="00FA6B45" w:rsidRPr="004F18EC">
        <w:t>s</w:t>
      </w:r>
      <w:proofErr w:type="gramEnd"/>
    </w:p>
    <w:p w14:paraId="58D4FDF3" w14:textId="77777777" w:rsidR="005E317F" w:rsidRPr="004F18EC" w:rsidRDefault="005E317F" w:rsidP="005E317F">
      <w:pPr>
        <w:pStyle w:val="subsection"/>
      </w:pPr>
      <w:r w:rsidRPr="004F18EC">
        <w:tab/>
      </w:r>
      <w:r w:rsidRPr="004F18EC">
        <w:tab/>
      </w:r>
      <w:r w:rsidR="00FA6B45" w:rsidRPr="004F18EC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4F18EC">
        <w:t>.</w:t>
      </w:r>
    </w:p>
    <w:p w14:paraId="7E1F2BD7" w14:textId="77777777" w:rsidR="00BA242A" w:rsidRPr="004F18EC" w:rsidRDefault="00BA242A" w:rsidP="00BA242A">
      <w:pPr>
        <w:pStyle w:val="ActHead6"/>
        <w:pageBreakBefore/>
        <w:sectPr w:rsidR="00BA242A" w:rsidRPr="004F18EC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77777777" w:rsidR="00BA242A" w:rsidRPr="004F18EC" w:rsidRDefault="00EF5A51" w:rsidP="00BA242A">
      <w:pPr>
        <w:pStyle w:val="ActHead6"/>
        <w:pageBreakBefore/>
      </w:pPr>
      <w:r w:rsidRPr="004F18EC">
        <w:rPr>
          <w:rStyle w:val="CharAmSchNo"/>
        </w:rPr>
        <w:lastRenderedPageBreak/>
        <w:t>Sc</w:t>
      </w:r>
      <w:r w:rsidR="00BA242A" w:rsidRPr="004F18EC">
        <w:rPr>
          <w:rStyle w:val="CharAmSchNo"/>
        </w:rPr>
        <w:t>hedule 1</w:t>
      </w:r>
      <w:r w:rsidR="00BA242A" w:rsidRPr="004F18EC">
        <w:t>—</w:t>
      </w:r>
      <w:r w:rsidR="00BA242A" w:rsidRPr="004F18EC">
        <w:rPr>
          <w:rStyle w:val="CharAmSchText"/>
        </w:rPr>
        <w:t>Amendments</w:t>
      </w:r>
    </w:p>
    <w:p w14:paraId="4D53175D" w14:textId="7C1F9D98" w:rsidR="00BA242A" w:rsidRPr="004F18EC" w:rsidRDefault="00BA242A" w:rsidP="00BA242A">
      <w:pPr>
        <w:pStyle w:val="ActHead9"/>
        <w:ind w:left="0" w:firstLine="0"/>
      </w:pPr>
      <w:r w:rsidRPr="004F18EC">
        <w:t>National Health (Continued Dispensing – Emergency Measures) Determination 2020</w:t>
      </w:r>
      <w:r w:rsidR="002D3F0E" w:rsidRPr="004F18EC">
        <w:t xml:space="preserve"> </w:t>
      </w:r>
    </w:p>
    <w:p w14:paraId="63EDC388" w14:textId="77777777" w:rsidR="001D27CF" w:rsidRPr="004F18EC" w:rsidRDefault="001D27CF" w:rsidP="007F5B95">
      <w:pPr>
        <w:pStyle w:val="ItemHead"/>
        <w:spacing w:before="0"/>
      </w:pPr>
    </w:p>
    <w:p w14:paraId="3AD1E911" w14:textId="4BE1787E" w:rsidR="00BA242A" w:rsidRPr="004F18EC" w:rsidRDefault="00BA242A" w:rsidP="001D27CF">
      <w:pPr>
        <w:pStyle w:val="Amendment1"/>
        <w:tabs>
          <w:tab w:val="clear" w:pos="1695"/>
        </w:tabs>
        <w:ind w:left="567" w:hanging="567"/>
      </w:pPr>
      <w:r w:rsidRPr="004F18EC">
        <w:t>Schedule 1, entry for</w:t>
      </w:r>
      <w:r w:rsidR="0064753F" w:rsidRPr="004F18EC">
        <w:t xml:space="preserve"> </w:t>
      </w:r>
      <w:r w:rsidR="00156A5B" w:rsidRPr="004F18EC">
        <w:t>Aspirin</w:t>
      </w:r>
    </w:p>
    <w:p w14:paraId="3528E673" w14:textId="49054988" w:rsidR="00BA242A" w:rsidRPr="004F18EC" w:rsidRDefault="00231ECA" w:rsidP="00721C74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4F18EC">
        <w:rPr>
          <w:rFonts w:ascii="Times New Roman" w:hAnsi="Times New Roman"/>
          <w:b w:val="0"/>
          <w:i/>
        </w:rPr>
        <w:t>omit</w:t>
      </w:r>
      <w:proofErr w:type="gramEnd"/>
      <w:r w:rsidR="00BA242A" w:rsidRPr="004F18E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156A5B" w:rsidRPr="004F18EC" w14:paraId="2CA443CA" w14:textId="77777777" w:rsidTr="00E97747">
        <w:tc>
          <w:tcPr>
            <w:tcW w:w="2069" w:type="dxa"/>
          </w:tcPr>
          <w:p w14:paraId="40F34392" w14:textId="34C9B4ED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4F741CAB" w14:textId="2F0C736F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Tablet, dispersible, 300 mg</w:t>
            </w:r>
          </w:p>
        </w:tc>
        <w:tc>
          <w:tcPr>
            <w:tcW w:w="2551" w:type="dxa"/>
          </w:tcPr>
          <w:p w14:paraId="347CA3CA" w14:textId="0BB52725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5567C5A7" w14:textId="5E80FF00" w:rsidR="00CA717E" w:rsidRPr="004F18EC" w:rsidRDefault="00CA717E" w:rsidP="00CA717E">
      <w:pPr>
        <w:pStyle w:val="Amendment1"/>
        <w:tabs>
          <w:tab w:val="clear" w:pos="1695"/>
        </w:tabs>
        <w:ind w:left="567" w:hanging="567"/>
      </w:pPr>
      <w:r w:rsidRPr="004F18EC">
        <w:t xml:space="preserve">Schedule 1, entry for </w:t>
      </w:r>
      <w:r w:rsidR="00156A5B" w:rsidRPr="004F18EC">
        <w:t>Diazepam</w:t>
      </w:r>
    </w:p>
    <w:p w14:paraId="6E35C7BA" w14:textId="40B2D4A7" w:rsidR="00156A5B" w:rsidRPr="004F18EC" w:rsidRDefault="00156A5B" w:rsidP="00156A5B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 w:hanging="735"/>
      </w:pPr>
      <w:r w:rsidRPr="004F18EC">
        <w:tab/>
      </w:r>
      <w:proofErr w:type="gramStart"/>
      <w:r w:rsidRPr="004F18EC">
        <w:rPr>
          <w:rFonts w:ascii="Times New Roman" w:hAnsi="Times New Roman"/>
          <w:b w:val="0"/>
          <w:i/>
        </w:rPr>
        <w:t>omit</w:t>
      </w:r>
      <w:proofErr w:type="gramEnd"/>
      <w:r w:rsidRPr="004F18E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156A5B" w:rsidRPr="004F18EC" w14:paraId="193C9646" w14:textId="77777777" w:rsidTr="003842A9">
        <w:tc>
          <w:tcPr>
            <w:tcW w:w="2069" w:type="dxa"/>
          </w:tcPr>
          <w:p w14:paraId="203C22FB" w14:textId="77777777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E16CD20" w14:textId="0DB68C85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 10 mg in 2 mL</w:t>
            </w:r>
          </w:p>
        </w:tc>
        <w:tc>
          <w:tcPr>
            <w:tcW w:w="2551" w:type="dxa"/>
          </w:tcPr>
          <w:p w14:paraId="0BC82B94" w14:textId="49B01C88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</w:t>
            </w:r>
          </w:p>
        </w:tc>
      </w:tr>
    </w:tbl>
    <w:p w14:paraId="64006A0E" w14:textId="77A2AC42" w:rsidR="00EE5515" w:rsidRPr="004F18EC" w:rsidRDefault="00EE5515" w:rsidP="000910D9">
      <w:pPr>
        <w:pStyle w:val="Amendment1"/>
        <w:tabs>
          <w:tab w:val="clear" w:pos="1695"/>
        </w:tabs>
        <w:ind w:left="567" w:hanging="567"/>
      </w:pPr>
      <w:r w:rsidRPr="004F18EC">
        <w:t xml:space="preserve">Schedule 1, entry for </w:t>
      </w:r>
      <w:r w:rsidR="00156A5B" w:rsidRPr="004F18EC">
        <w:t>Heparin</w:t>
      </w:r>
    </w:p>
    <w:p w14:paraId="6EB9B5BA" w14:textId="55EF10BB" w:rsidR="00EE5515" w:rsidRPr="004F18EC" w:rsidRDefault="00231ECA" w:rsidP="00231ECA">
      <w:pPr>
        <w:pStyle w:val="Amendment1"/>
        <w:numPr>
          <w:ilvl w:val="0"/>
          <w:numId w:val="0"/>
        </w:numPr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4F18EC">
        <w:rPr>
          <w:rFonts w:ascii="Times New Roman" w:hAnsi="Times New Roman"/>
          <w:b w:val="0"/>
          <w:i/>
        </w:rPr>
        <w:t>omit</w:t>
      </w:r>
      <w:proofErr w:type="gramEnd"/>
      <w:r w:rsidR="00EE5515" w:rsidRPr="004F18E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156A5B" w:rsidRPr="004F18EC" w14:paraId="77D358E5" w14:textId="77777777" w:rsidTr="00C124F3">
        <w:tc>
          <w:tcPr>
            <w:tcW w:w="2069" w:type="dxa"/>
          </w:tcPr>
          <w:p w14:paraId="7639F77C" w14:textId="16D4A96B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28D84C34" w14:textId="467E7BDF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 35,000 units (as sodium) in 35 mL</w:t>
            </w:r>
          </w:p>
        </w:tc>
        <w:tc>
          <w:tcPr>
            <w:tcW w:w="2551" w:type="dxa"/>
          </w:tcPr>
          <w:p w14:paraId="0CF03FFC" w14:textId="7D6300BC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</w:t>
            </w:r>
          </w:p>
        </w:tc>
      </w:tr>
    </w:tbl>
    <w:p w14:paraId="1AAF53EE" w14:textId="6A2E7410" w:rsidR="000910D9" w:rsidRPr="004F18EC" w:rsidRDefault="000910D9" w:rsidP="000910D9">
      <w:pPr>
        <w:pStyle w:val="Amendment1"/>
        <w:tabs>
          <w:tab w:val="clear" w:pos="1695"/>
        </w:tabs>
        <w:ind w:left="567" w:hanging="567"/>
      </w:pPr>
      <w:r w:rsidRPr="004F18EC">
        <w:t xml:space="preserve">Schedule 1, </w:t>
      </w:r>
      <w:r w:rsidR="00156A5B" w:rsidRPr="004F18EC">
        <w:t>omit</w:t>
      </w:r>
      <w:r w:rsidRPr="004F18EC">
        <w:t xml:space="preserve"> entry for </w:t>
      </w:r>
      <w:proofErr w:type="spellStart"/>
      <w:r w:rsidR="00156A5B" w:rsidRPr="004F18EC">
        <w:t>Idarubicin</w:t>
      </w:r>
      <w:proofErr w:type="spellEnd"/>
    </w:p>
    <w:p w14:paraId="451E04F4" w14:textId="6FDE476A" w:rsidR="00C13BE7" w:rsidRPr="004F18EC" w:rsidRDefault="00C13BE7" w:rsidP="00C13BE7">
      <w:pPr>
        <w:pStyle w:val="Amendment1"/>
        <w:tabs>
          <w:tab w:val="clear" w:pos="1695"/>
        </w:tabs>
        <w:ind w:left="567" w:hanging="567"/>
      </w:pPr>
      <w:r w:rsidRPr="004F18EC">
        <w:t>Schedule 1, entry for Levodopa with carbidopa</w:t>
      </w:r>
    </w:p>
    <w:p w14:paraId="02C9344A" w14:textId="0C9CEEAE" w:rsidR="00C13BE7" w:rsidRPr="004F18EC" w:rsidRDefault="00C13BE7" w:rsidP="00C13BE7">
      <w:pPr>
        <w:pStyle w:val="Amendment1"/>
        <w:numPr>
          <w:ilvl w:val="0"/>
          <w:numId w:val="0"/>
        </w:numPr>
        <w:spacing w:before="60" w:after="60"/>
        <w:ind w:left="567" w:hanging="735"/>
      </w:pPr>
      <w:r w:rsidRPr="004F18EC">
        <w:tab/>
      </w:r>
      <w:proofErr w:type="gramStart"/>
      <w:r w:rsidRPr="004F18EC">
        <w:rPr>
          <w:rFonts w:ascii="Times New Roman" w:hAnsi="Times New Roman"/>
          <w:b w:val="0"/>
          <w:i/>
        </w:rPr>
        <w:t>omit</w:t>
      </w:r>
      <w:proofErr w:type="gramEnd"/>
      <w:r w:rsidRPr="004F18E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3BE7" w:rsidRPr="004F18EC" w14:paraId="77527E25" w14:textId="77777777" w:rsidTr="00832413">
        <w:tc>
          <w:tcPr>
            <w:tcW w:w="2069" w:type="dxa"/>
          </w:tcPr>
          <w:p w14:paraId="7BE7B52C" w14:textId="77777777" w:rsidR="00C13BE7" w:rsidRPr="004F18EC" w:rsidRDefault="00C13BE7" w:rsidP="00C13BE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031E6555" w14:textId="49EEE2D9" w:rsidR="00C13BE7" w:rsidRPr="004F18EC" w:rsidRDefault="00C13BE7" w:rsidP="00C13BE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Tablet 250 mg</w:t>
            </w:r>
            <w:r w:rsidRPr="004F18EC">
              <w:rPr>
                <w:b w:val="0"/>
                <w:sz w:val="16"/>
                <w:szCs w:val="16"/>
              </w:rPr>
              <w:noBreakHyphen/>
              <w:t>25 mg (USP)</w:t>
            </w:r>
          </w:p>
        </w:tc>
        <w:tc>
          <w:tcPr>
            <w:tcW w:w="2551" w:type="dxa"/>
          </w:tcPr>
          <w:p w14:paraId="40221A29" w14:textId="3D3BB8F3" w:rsidR="00C13BE7" w:rsidRPr="004F18EC" w:rsidRDefault="00C13BE7" w:rsidP="00C13BE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5388091F" w14:textId="0064826E" w:rsidR="001D27CF" w:rsidRPr="004F18EC" w:rsidRDefault="00BA242A" w:rsidP="009B3785">
      <w:pPr>
        <w:pStyle w:val="Amendment1"/>
        <w:tabs>
          <w:tab w:val="clear" w:pos="1695"/>
        </w:tabs>
        <w:ind w:left="567" w:hanging="567"/>
      </w:pPr>
      <w:r w:rsidRPr="004F18EC">
        <w:t>Schedule 1, entry for</w:t>
      </w:r>
      <w:r w:rsidR="009B3785" w:rsidRPr="004F18EC">
        <w:t xml:space="preserve"> </w:t>
      </w:r>
      <w:r w:rsidR="00156A5B" w:rsidRPr="004F18EC">
        <w:rPr>
          <w:rFonts w:cs="Arial"/>
          <w:color w:val="000000"/>
        </w:rPr>
        <w:t>O</w:t>
      </w:r>
      <w:r w:rsidR="00156A5B" w:rsidRPr="004F18EC">
        <w:t>ndansetron</w:t>
      </w:r>
    </w:p>
    <w:p w14:paraId="4BF00F7C" w14:textId="57709598" w:rsidR="00BA242A" w:rsidRPr="004F18EC" w:rsidRDefault="008274D8" w:rsidP="009E465B">
      <w:pPr>
        <w:pStyle w:val="Amendment10"/>
        <w:spacing w:before="60" w:after="60"/>
        <w:ind w:left="567"/>
        <w:rPr>
          <w:rFonts w:ascii="Times New Roman" w:hAnsi="Times New Roman" w:cs="Times New Roman"/>
          <w:b w:val="0"/>
          <w:i/>
        </w:rPr>
      </w:pPr>
      <w:proofErr w:type="gramStart"/>
      <w:r w:rsidRPr="004F18EC">
        <w:rPr>
          <w:rFonts w:ascii="Times New Roman" w:hAnsi="Times New Roman" w:cs="Times New Roman"/>
          <w:b w:val="0"/>
          <w:i/>
        </w:rPr>
        <w:t>omit</w:t>
      </w:r>
      <w:proofErr w:type="gramEnd"/>
      <w:r w:rsidR="00BA242A" w:rsidRPr="004F18EC">
        <w:rPr>
          <w:rFonts w:ascii="Times New Roman" w:hAnsi="Times New Roman" w:cs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156A5B" w:rsidRPr="004F18EC" w14:paraId="0174F5CB" w14:textId="77777777" w:rsidTr="002B2DB4">
        <w:tc>
          <w:tcPr>
            <w:tcW w:w="2069" w:type="dxa"/>
            <w:vAlign w:val="center"/>
          </w:tcPr>
          <w:p w14:paraId="538EF0F2" w14:textId="033EBD54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2DBE5925" w14:textId="7B961186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 xml:space="preserve">I.V. injection 4 mg (as hydrochloride </w:t>
            </w:r>
            <w:proofErr w:type="spellStart"/>
            <w:r w:rsidRPr="004F18EC">
              <w:rPr>
                <w:b w:val="0"/>
                <w:sz w:val="16"/>
                <w:szCs w:val="16"/>
              </w:rPr>
              <w:t>dihydrate</w:t>
            </w:r>
            <w:proofErr w:type="spellEnd"/>
            <w:r w:rsidRPr="004F18EC">
              <w:rPr>
                <w:b w:val="0"/>
                <w:sz w:val="16"/>
                <w:szCs w:val="16"/>
              </w:rPr>
              <w:t>) in 2 mL</w:t>
            </w:r>
          </w:p>
        </w:tc>
        <w:tc>
          <w:tcPr>
            <w:tcW w:w="2551" w:type="dxa"/>
          </w:tcPr>
          <w:p w14:paraId="7A6EA320" w14:textId="472B2B7A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</w:t>
            </w:r>
          </w:p>
        </w:tc>
      </w:tr>
      <w:tr w:rsidR="00156A5B" w:rsidRPr="004F18EC" w14:paraId="69F684ED" w14:textId="77777777" w:rsidTr="002B2DB4">
        <w:tc>
          <w:tcPr>
            <w:tcW w:w="2069" w:type="dxa"/>
            <w:vAlign w:val="center"/>
          </w:tcPr>
          <w:p w14:paraId="2929808B" w14:textId="77777777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8351130" w14:textId="5E2FD371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 xml:space="preserve">I.V. injection 8 mg (as hydrochloride </w:t>
            </w:r>
            <w:proofErr w:type="spellStart"/>
            <w:r w:rsidRPr="004F18EC">
              <w:rPr>
                <w:b w:val="0"/>
                <w:sz w:val="16"/>
                <w:szCs w:val="16"/>
              </w:rPr>
              <w:t>dihydrate</w:t>
            </w:r>
            <w:proofErr w:type="spellEnd"/>
            <w:r w:rsidRPr="004F18EC">
              <w:rPr>
                <w:b w:val="0"/>
                <w:sz w:val="16"/>
                <w:szCs w:val="16"/>
              </w:rPr>
              <w:t>) in 4 mL</w:t>
            </w:r>
          </w:p>
        </w:tc>
        <w:tc>
          <w:tcPr>
            <w:tcW w:w="2551" w:type="dxa"/>
          </w:tcPr>
          <w:p w14:paraId="66E13D38" w14:textId="6BCF7402" w:rsidR="00156A5B" w:rsidRPr="004F18EC" w:rsidRDefault="00156A5B" w:rsidP="00156A5B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</w:t>
            </w:r>
          </w:p>
        </w:tc>
      </w:tr>
    </w:tbl>
    <w:p w14:paraId="426D94C7" w14:textId="77777777" w:rsidR="00C13BE7" w:rsidRPr="004F18EC" w:rsidRDefault="00C13BE7">
      <w:pPr>
        <w:spacing w:line="240" w:lineRule="auto"/>
        <w:rPr>
          <w:rFonts w:ascii="Arial" w:eastAsia="Times New Roman" w:hAnsi="Arial" w:cs="Times New Roman"/>
          <w:b/>
          <w:sz w:val="20"/>
          <w:lang w:eastAsia="en-AU"/>
        </w:rPr>
      </w:pPr>
      <w:r w:rsidRPr="004F18EC">
        <w:br w:type="page"/>
      </w:r>
    </w:p>
    <w:p w14:paraId="346FF075" w14:textId="01C6CB30" w:rsidR="00C13BE7" w:rsidRPr="004F18EC" w:rsidRDefault="00C13BE7" w:rsidP="00C13BE7">
      <w:pPr>
        <w:pStyle w:val="Amendment1"/>
        <w:tabs>
          <w:tab w:val="clear" w:pos="1695"/>
        </w:tabs>
        <w:ind w:left="567" w:hanging="567"/>
      </w:pPr>
      <w:r w:rsidRPr="004F18EC">
        <w:lastRenderedPageBreak/>
        <w:t xml:space="preserve">Schedule 1, entry for </w:t>
      </w:r>
      <w:proofErr w:type="spellStart"/>
      <w:r w:rsidRPr="004F18EC">
        <w:t>Phenelzine</w:t>
      </w:r>
      <w:proofErr w:type="spellEnd"/>
    </w:p>
    <w:p w14:paraId="6089DBC7" w14:textId="0EAF60BF" w:rsidR="00C13BE7" w:rsidRPr="004F18EC" w:rsidRDefault="00C13BE7" w:rsidP="00C13BE7">
      <w:pPr>
        <w:pStyle w:val="Amendment1"/>
        <w:numPr>
          <w:ilvl w:val="0"/>
          <w:numId w:val="0"/>
        </w:numPr>
        <w:spacing w:before="60" w:after="60"/>
        <w:ind w:left="567"/>
      </w:pPr>
      <w:proofErr w:type="gramStart"/>
      <w:r w:rsidRPr="004F18EC">
        <w:rPr>
          <w:rFonts w:ascii="Times New Roman" w:hAnsi="Times New Roman"/>
          <w:b w:val="0"/>
          <w:i/>
        </w:rPr>
        <w:t>omit</w:t>
      </w:r>
      <w:proofErr w:type="gramEnd"/>
      <w:r w:rsidRPr="004F18EC">
        <w:rPr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C13BE7" w:rsidRPr="004F18EC" w14:paraId="5958EB30" w14:textId="77777777" w:rsidTr="00832413">
        <w:tc>
          <w:tcPr>
            <w:tcW w:w="2069" w:type="dxa"/>
          </w:tcPr>
          <w:p w14:paraId="23C143FA" w14:textId="77777777" w:rsidR="00C13BE7" w:rsidRPr="004F18EC" w:rsidRDefault="00C13BE7" w:rsidP="00C13BE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485989C3" w14:textId="661A6D3E" w:rsidR="00C13BE7" w:rsidRPr="004F18EC" w:rsidRDefault="00C13BE7" w:rsidP="00C13BE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 xml:space="preserve">Tablet 15 mg (as </w:t>
            </w:r>
            <w:proofErr w:type="spellStart"/>
            <w:r w:rsidRPr="004F18EC">
              <w:rPr>
                <w:b w:val="0"/>
                <w:sz w:val="16"/>
                <w:szCs w:val="16"/>
              </w:rPr>
              <w:t>sulfate</w:t>
            </w:r>
            <w:proofErr w:type="spellEnd"/>
            <w:r w:rsidRPr="004F18EC">
              <w:rPr>
                <w:b w:val="0"/>
                <w:sz w:val="16"/>
                <w:szCs w:val="16"/>
              </w:rPr>
              <w:t>) (USP)</w:t>
            </w:r>
          </w:p>
        </w:tc>
        <w:tc>
          <w:tcPr>
            <w:tcW w:w="2551" w:type="dxa"/>
          </w:tcPr>
          <w:p w14:paraId="2E06E3AB" w14:textId="3D209A2A" w:rsidR="00C13BE7" w:rsidRPr="004F18EC" w:rsidRDefault="00C13BE7" w:rsidP="00C13BE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6D62C7C4" w14:textId="634F705D" w:rsidR="00156A5B" w:rsidRPr="004F18EC" w:rsidRDefault="00156A5B" w:rsidP="00156A5B">
      <w:pPr>
        <w:pStyle w:val="Amendment1"/>
        <w:tabs>
          <w:tab w:val="clear" w:pos="1695"/>
        </w:tabs>
        <w:ind w:left="567" w:hanging="567"/>
      </w:pPr>
      <w:r w:rsidRPr="004F18EC">
        <w:t xml:space="preserve">Schedule 1, omit entry for </w:t>
      </w:r>
      <w:proofErr w:type="spellStart"/>
      <w:r w:rsidRPr="004F18EC">
        <w:t>Prasugrel</w:t>
      </w:r>
      <w:proofErr w:type="spellEnd"/>
    </w:p>
    <w:p w14:paraId="38889B38" w14:textId="22F1D3C0" w:rsidR="00156A5B" w:rsidRPr="004F18EC" w:rsidRDefault="00156A5B" w:rsidP="00156A5B">
      <w:pPr>
        <w:pStyle w:val="Amendment1"/>
        <w:tabs>
          <w:tab w:val="clear" w:pos="1695"/>
        </w:tabs>
        <w:ind w:left="567" w:hanging="567"/>
      </w:pPr>
      <w:r w:rsidRPr="004F18EC">
        <w:t xml:space="preserve">Schedule 1, after entry for </w:t>
      </w:r>
      <w:proofErr w:type="spellStart"/>
      <w:r w:rsidRPr="004F18EC">
        <w:t>Selegiline</w:t>
      </w:r>
      <w:proofErr w:type="spellEnd"/>
    </w:p>
    <w:p w14:paraId="6BB78790" w14:textId="1B984E2F" w:rsidR="00156A5B" w:rsidRPr="004F18EC" w:rsidRDefault="00156A5B" w:rsidP="00156A5B">
      <w:pPr>
        <w:pStyle w:val="Amendment1"/>
        <w:numPr>
          <w:ilvl w:val="0"/>
          <w:numId w:val="0"/>
        </w:numPr>
        <w:spacing w:before="60" w:after="60"/>
        <w:ind w:left="567" w:hanging="425"/>
        <w:rPr>
          <w:rFonts w:ascii="Times New Roman" w:hAnsi="Times New Roman"/>
          <w:b w:val="0"/>
          <w:i/>
        </w:rPr>
      </w:pPr>
      <w:r w:rsidRPr="004F18EC">
        <w:rPr>
          <w:rFonts w:ascii="Times New Roman" w:hAnsi="Times New Roman"/>
          <w:b w:val="0"/>
          <w:i/>
        </w:rPr>
        <w:tab/>
      </w:r>
      <w:proofErr w:type="gramStart"/>
      <w:r w:rsidR="000C4826" w:rsidRPr="004F18EC">
        <w:rPr>
          <w:rFonts w:ascii="Times New Roman" w:hAnsi="Times New Roman"/>
          <w:b w:val="0"/>
          <w:i/>
        </w:rPr>
        <w:t>insert</w:t>
      </w:r>
      <w:proofErr w:type="gramEnd"/>
      <w:r w:rsidRPr="004F18E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0C4826" w:rsidRPr="004F18EC" w14:paraId="0D86AC29" w14:textId="77777777" w:rsidTr="003842A9">
        <w:tc>
          <w:tcPr>
            <w:tcW w:w="2069" w:type="dxa"/>
          </w:tcPr>
          <w:p w14:paraId="7AD87F71" w14:textId="72ABB21C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proofErr w:type="spellStart"/>
            <w:r w:rsidRPr="004F18EC">
              <w:rPr>
                <w:rFonts w:eastAsia="Arial"/>
                <w:b w:val="0"/>
                <w:sz w:val="16"/>
                <w:szCs w:val="22"/>
                <w:lang w:eastAsia="zh-CN"/>
              </w:rPr>
              <w:t>Semaglutide</w:t>
            </w:r>
            <w:proofErr w:type="spellEnd"/>
          </w:p>
        </w:tc>
        <w:tc>
          <w:tcPr>
            <w:tcW w:w="7710" w:type="dxa"/>
          </w:tcPr>
          <w:p w14:paraId="5E9E140D" w14:textId="3FDCC8F8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rFonts w:eastAsia="Arial"/>
                <w:b w:val="0"/>
                <w:sz w:val="16"/>
                <w:szCs w:val="22"/>
                <w:lang w:eastAsia="zh-CN"/>
              </w:rPr>
              <w:t>Solution for injection 2 mg in 1.5 mL pre-filled pen</w:t>
            </w:r>
          </w:p>
        </w:tc>
        <w:tc>
          <w:tcPr>
            <w:tcW w:w="2551" w:type="dxa"/>
          </w:tcPr>
          <w:p w14:paraId="71741641" w14:textId="1416A20C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</w:t>
            </w:r>
          </w:p>
        </w:tc>
      </w:tr>
      <w:tr w:rsidR="000C4826" w:rsidRPr="004F18EC" w14:paraId="78CD9E9D" w14:textId="77777777" w:rsidTr="003842A9">
        <w:tc>
          <w:tcPr>
            <w:tcW w:w="2069" w:type="dxa"/>
          </w:tcPr>
          <w:p w14:paraId="02874DC8" w14:textId="77777777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1BBF9D91" w14:textId="43535291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rFonts w:eastAsia="Arial"/>
                <w:b w:val="0"/>
                <w:sz w:val="16"/>
                <w:szCs w:val="22"/>
                <w:lang w:eastAsia="zh-CN"/>
              </w:rPr>
              <w:t>Solution for injection 4 mg in 3 mL pre-filled pen</w:t>
            </w:r>
          </w:p>
        </w:tc>
        <w:tc>
          <w:tcPr>
            <w:tcW w:w="2551" w:type="dxa"/>
          </w:tcPr>
          <w:p w14:paraId="210C8817" w14:textId="6E9364F5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Injection</w:t>
            </w:r>
          </w:p>
        </w:tc>
      </w:tr>
    </w:tbl>
    <w:p w14:paraId="37CCF77B" w14:textId="71C3ABE2" w:rsidR="000C4826" w:rsidRPr="004F18EC" w:rsidRDefault="000C4826" w:rsidP="000C4826">
      <w:pPr>
        <w:pStyle w:val="Amendment1"/>
        <w:tabs>
          <w:tab w:val="clear" w:pos="1695"/>
        </w:tabs>
        <w:ind w:left="567" w:hanging="567"/>
      </w:pPr>
      <w:r w:rsidRPr="004F18EC">
        <w:t>Schedule 1, entry for Whey protein formula supplemented with amino acids, long chain polyunsaturated fatty acids, vitamins and minerals, and low in protein, phosphate, potassium and lactose</w:t>
      </w:r>
    </w:p>
    <w:p w14:paraId="4D3F082B" w14:textId="619CCC62" w:rsidR="000C4826" w:rsidRPr="004F18EC" w:rsidRDefault="000C4826" w:rsidP="000C4826">
      <w:pPr>
        <w:pStyle w:val="Amendment1"/>
        <w:numPr>
          <w:ilvl w:val="0"/>
          <w:numId w:val="0"/>
        </w:numPr>
        <w:spacing w:before="60" w:after="60"/>
        <w:ind w:left="567" w:hanging="425"/>
        <w:rPr>
          <w:rFonts w:ascii="Times New Roman" w:hAnsi="Times New Roman"/>
          <w:b w:val="0"/>
          <w:i/>
        </w:rPr>
      </w:pPr>
      <w:r w:rsidRPr="004F18EC">
        <w:rPr>
          <w:rFonts w:ascii="Times New Roman" w:hAnsi="Times New Roman"/>
          <w:b w:val="0"/>
          <w:i/>
        </w:rPr>
        <w:tab/>
      </w:r>
      <w:proofErr w:type="gramStart"/>
      <w:r w:rsidRPr="004F18EC">
        <w:rPr>
          <w:rFonts w:ascii="Times New Roman" w:hAnsi="Times New Roman"/>
          <w:b w:val="0"/>
          <w:i/>
        </w:rPr>
        <w:t>omit</w:t>
      </w:r>
      <w:proofErr w:type="gramEnd"/>
      <w:r w:rsidRPr="004F18E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0C4826" w:rsidRPr="0084239D" w14:paraId="69E5421F" w14:textId="77777777" w:rsidTr="003842A9">
        <w:tc>
          <w:tcPr>
            <w:tcW w:w="2069" w:type="dxa"/>
          </w:tcPr>
          <w:p w14:paraId="06293556" w14:textId="1C63E8CE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75EFE44E" w14:textId="4C847DE2" w:rsidR="000C4826" w:rsidRPr="004F18EC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Sachets containing oral powder 100 g, 10 (</w:t>
            </w:r>
            <w:proofErr w:type="spellStart"/>
            <w:r w:rsidRPr="004F18EC">
              <w:rPr>
                <w:b w:val="0"/>
                <w:sz w:val="16"/>
                <w:szCs w:val="16"/>
              </w:rPr>
              <w:t>RenaStart</w:t>
            </w:r>
            <w:proofErr w:type="spellEnd"/>
            <w:r w:rsidRPr="004F18EC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14:paraId="0F1669CB" w14:textId="0FA2E63F" w:rsidR="000C4826" w:rsidRPr="000C4826" w:rsidRDefault="000C4826" w:rsidP="000C4826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4F18EC">
              <w:rPr>
                <w:b w:val="0"/>
                <w:sz w:val="16"/>
                <w:szCs w:val="16"/>
              </w:rPr>
              <w:t>Oral</w:t>
            </w:r>
            <w:bookmarkStart w:id="6" w:name="_GoBack"/>
            <w:bookmarkEnd w:id="6"/>
          </w:p>
        </w:tc>
      </w:tr>
    </w:tbl>
    <w:p w14:paraId="48C7FF32" w14:textId="4B460CBA" w:rsidR="0084239D" w:rsidRDefault="0084239D" w:rsidP="00231ECA">
      <w:pPr>
        <w:pStyle w:val="Amendment1"/>
        <w:numPr>
          <w:ilvl w:val="0"/>
          <w:numId w:val="0"/>
        </w:numPr>
        <w:tabs>
          <w:tab w:val="clear" w:pos="1695"/>
        </w:tabs>
        <w:rPr>
          <w:rFonts w:cs="Arial"/>
          <w:b w:val="0"/>
          <w:bCs/>
        </w:rPr>
      </w:pPr>
    </w:p>
    <w:sectPr w:rsidR="0084239D" w:rsidSect="006A23B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6495FA1" w14:textId="48A2EC3A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4F18EC">
      <w:rPr>
        <w:i/>
        <w:noProof/>
        <w:sz w:val="18"/>
        <w:szCs w:val="18"/>
      </w:rPr>
      <w:t>National Health (Continued Dispensing – Emergency Measures) Amendment Determination 2020 (No. 5)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2</w:t>
    </w:r>
  </w:p>
  <w:p w14:paraId="7F606C3D" w14:textId="2E32668E" w:rsidR="00846B89" w:rsidRPr="00846B89" w:rsidRDefault="00846B89" w:rsidP="00846B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02263ACA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7DC4E7D4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F18EC">
            <w:rPr>
              <w:i/>
              <w:noProof/>
              <w:sz w:val="18"/>
            </w:rPr>
            <w:t>29/6/2020 3:51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1FFB2ADF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4F18EC">
      <w:rPr>
        <w:i/>
        <w:noProof/>
        <w:sz w:val="18"/>
        <w:szCs w:val="18"/>
      </w:rPr>
      <w:t>National Health (Continued Dispensing – Emergency Measures) Amendment Determination 2020 (No. 5)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>
      <w:rPr>
        <w:rFonts w:eastAsia="Times New Roman" w:cs="Times New Roman"/>
        <w:i/>
        <w:sz w:val="18"/>
        <w:szCs w:val="18"/>
      </w:rPr>
      <w:t>i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619FC5D2" w:rsidR="006E7C65" w:rsidRPr="00ED79B6" w:rsidRDefault="006E7C65" w:rsidP="006E7C65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FFC">
      <w:rPr>
        <w:i/>
        <w:noProof/>
        <w:sz w:val="18"/>
        <w:szCs w:val="18"/>
      </w:rPr>
      <w:t>National Health (Continued Dispensing – Emergency Measures) Amendment Determination 2020 (No. 2)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 w:rsidRPr="006E7C65">
      <w:rPr>
        <w:rFonts w:eastAsia="Times New Roman" w:cs="Times New Roman"/>
        <w:i/>
        <w:sz w:val="18"/>
        <w:szCs w:val="18"/>
      </w:rPr>
      <w:t>i</w:t>
    </w:r>
    <w:proofErr w:type="spellEnd"/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24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25344F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National Health (Continued Dispensing – Emergency Measures) Amendment Determination 2020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1D39499A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FFC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6119878B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4F18EC">
      <w:rPr>
        <w:i/>
        <w:noProof/>
        <w:sz w:val="18"/>
        <w:szCs w:val="18"/>
      </w:rPr>
      <w:t>National Health (Continued Dispensing – Emergency Measures) Amendment Determination 2020 (No. 5)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6375901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00D629C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F18EC">
            <w:rPr>
              <w:i/>
              <w:noProof/>
              <w:sz w:val="18"/>
            </w:rPr>
            <w:t>29/6/2020 3:51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08FF4650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4F18EC">
      <w:rPr>
        <w:i/>
        <w:noProof/>
        <w:sz w:val="18"/>
        <w:szCs w:val="18"/>
      </w:rPr>
      <w:t>National Health (Continued Dispensing – Emergency Measures) Amendment Determination 2020 (No. 5)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BE1142"/>
    <w:multiLevelType w:val="hybridMultilevel"/>
    <w:tmpl w:val="AEF21BDA"/>
    <w:lvl w:ilvl="0" w:tplc="E9AACA88">
      <w:start w:val="1"/>
      <w:numFmt w:val="decimal"/>
      <w:lvlText w:val="%1"/>
      <w:lvlJc w:val="left"/>
      <w:pPr>
        <w:ind w:left="928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671508"/>
    <w:multiLevelType w:val="hybridMultilevel"/>
    <w:tmpl w:val="B2EA3A6A"/>
    <w:lvl w:ilvl="0" w:tplc="A95A6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060A3"/>
    <w:multiLevelType w:val="hybridMultilevel"/>
    <w:tmpl w:val="1E921848"/>
    <w:lvl w:ilvl="0" w:tplc="A95A62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15"/>
  </w:num>
  <w:num w:numId="18">
    <w:abstractNumId w:val="18"/>
  </w:num>
  <w:num w:numId="19">
    <w:abstractNumId w:val="14"/>
  </w:num>
  <w:num w:numId="20">
    <w:abstractNumId w:val="17"/>
  </w:num>
  <w:num w:numId="21">
    <w:abstractNumId w:val="12"/>
  </w:num>
  <w:num w:numId="22">
    <w:abstractNumId w:val="12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10D9"/>
    <w:rsid w:val="000A479A"/>
    <w:rsid w:val="000A7DF9"/>
    <w:rsid w:val="000C4826"/>
    <w:rsid w:val="000D05EF"/>
    <w:rsid w:val="000D3FB9"/>
    <w:rsid w:val="000D5485"/>
    <w:rsid w:val="000E598E"/>
    <w:rsid w:val="000E5A3D"/>
    <w:rsid w:val="000F0ADA"/>
    <w:rsid w:val="000F21C1"/>
    <w:rsid w:val="000F5826"/>
    <w:rsid w:val="0010745C"/>
    <w:rsid w:val="001122FF"/>
    <w:rsid w:val="001177B9"/>
    <w:rsid w:val="0013454F"/>
    <w:rsid w:val="00156A5B"/>
    <w:rsid w:val="00160BD7"/>
    <w:rsid w:val="001643C9"/>
    <w:rsid w:val="00165568"/>
    <w:rsid w:val="00166082"/>
    <w:rsid w:val="00166C2F"/>
    <w:rsid w:val="001716C9"/>
    <w:rsid w:val="00184261"/>
    <w:rsid w:val="00190BA2"/>
    <w:rsid w:val="00193461"/>
    <w:rsid w:val="001939E1"/>
    <w:rsid w:val="0019452E"/>
    <w:rsid w:val="00195382"/>
    <w:rsid w:val="001A1BBE"/>
    <w:rsid w:val="001A3B9F"/>
    <w:rsid w:val="001A42B0"/>
    <w:rsid w:val="001A5520"/>
    <w:rsid w:val="001A65C0"/>
    <w:rsid w:val="001B7A5D"/>
    <w:rsid w:val="001C69C4"/>
    <w:rsid w:val="001D27CF"/>
    <w:rsid w:val="001E0A8D"/>
    <w:rsid w:val="001E3590"/>
    <w:rsid w:val="001E7407"/>
    <w:rsid w:val="001F1A46"/>
    <w:rsid w:val="00201D27"/>
    <w:rsid w:val="00203A03"/>
    <w:rsid w:val="0021153A"/>
    <w:rsid w:val="002245A6"/>
    <w:rsid w:val="00227D12"/>
    <w:rsid w:val="002302EA"/>
    <w:rsid w:val="00231ECA"/>
    <w:rsid w:val="00236CF7"/>
    <w:rsid w:val="00237614"/>
    <w:rsid w:val="00240749"/>
    <w:rsid w:val="002468D7"/>
    <w:rsid w:val="00246EAA"/>
    <w:rsid w:val="00247003"/>
    <w:rsid w:val="00247E97"/>
    <w:rsid w:val="00256C81"/>
    <w:rsid w:val="00260047"/>
    <w:rsid w:val="002764DE"/>
    <w:rsid w:val="00285CDD"/>
    <w:rsid w:val="00291167"/>
    <w:rsid w:val="0029489E"/>
    <w:rsid w:val="00297ECB"/>
    <w:rsid w:val="002B5778"/>
    <w:rsid w:val="002C152A"/>
    <w:rsid w:val="002D043A"/>
    <w:rsid w:val="002D3F0E"/>
    <w:rsid w:val="002E676C"/>
    <w:rsid w:val="002F181D"/>
    <w:rsid w:val="00312469"/>
    <w:rsid w:val="0031713F"/>
    <w:rsid w:val="003222D1"/>
    <w:rsid w:val="00322DDA"/>
    <w:rsid w:val="0032750F"/>
    <w:rsid w:val="003415D3"/>
    <w:rsid w:val="003442F6"/>
    <w:rsid w:val="00346335"/>
    <w:rsid w:val="00352B0F"/>
    <w:rsid w:val="003561B0"/>
    <w:rsid w:val="003571B1"/>
    <w:rsid w:val="0036144B"/>
    <w:rsid w:val="00385C2D"/>
    <w:rsid w:val="00393663"/>
    <w:rsid w:val="00397893"/>
    <w:rsid w:val="003A15AC"/>
    <w:rsid w:val="003B0627"/>
    <w:rsid w:val="003C5F2B"/>
    <w:rsid w:val="003C7D35"/>
    <w:rsid w:val="003D0BFE"/>
    <w:rsid w:val="003D5700"/>
    <w:rsid w:val="003F2632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143A"/>
    <w:rsid w:val="004952DD"/>
    <w:rsid w:val="00496F97"/>
    <w:rsid w:val="004A53EA"/>
    <w:rsid w:val="004B35E7"/>
    <w:rsid w:val="004B6E4E"/>
    <w:rsid w:val="004C3FFD"/>
    <w:rsid w:val="004F18EC"/>
    <w:rsid w:val="004F1FAC"/>
    <w:rsid w:val="004F4C00"/>
    <w:rsid w:val="004F676E"/>
    <w:rsid w:val="004F71C0"/>
    <w:rsid w:val="004F71DE"/>
    <w:rsid w:val="00507D21"/>
    <w:rsid w:val="00510ED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6689"/>
    <w:rsid w:val="00580AF7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753F"/>
    <w:rsid w:val="00655D6A"/>
    <w:rsid w:val="00656DE9"/>
    <w:rsid w:val="00672876"/>
    <w:rsid w:val="00677CC2"/>
    <w:rsid w:val="00685F42"/>
    <w:rsid w:val="0069207B"/>
    <w:rsid w:val="00697744"/>
    <w:rsid w:val="006A23B6"/>
    <w:rsid w:val="006A304E"/>
    <w:rsid w:val="006B7006"/>
    <w:rsid w:val="006C7F8C"/>
    <w:rsid w:val="006D3951"/>
    <w:rsid w:val="006D7AB9"/>
    <w:rsid w:val="006E6523"/>
    <w:rsid w:val="006E7C65"/>
    <w:rsid w:val="006F260D"/>
    <w:rsid w:val="00700B2C"/>
    <w:rsid w:val="00713084"/>
    <w:rsid w:val="0071517D"/>
    <w:rsid w:val="0071571B"/>
    <w:rsid w:val="00717463"/>
    <w:rsid w:val="00720FC2"/>
    <w:rsid w:val="00722E89"/>
    <w:rsid w:val="00731E00"/>
    <w:rsid w:val="007339C7"/>
    <w:rsid w:val="007440B7"/>
    <w:rsid w:val="00744301"/>
    <w:rsid w:val="00747993"/>
    <w:rsid w:val="007634AD"/>
    <w:rsid w:val="007715C9"/>
    <w:rsid w:val="00774EDD"/>
    <w:rsid w:val="007757EC"/>
    <w:rsid w:val="007A6863"/>
    <w:rsid w:val="007B41EB"/>
    <w:rsid w:val="007C6D2C"/>
    <w:rsid w:val="007C7745"/>
    <w:rsid w:val="007C78B4"/>
    <w:rsid w:val="007D109B"/>
    <w:rsid w:val="007E32B6"/>
    <w:rsid w:val="007E486B"/>
    <w:rsid w:val="007E7D4A"/>
    <w:rsid w:val="007F48ED"/>
    <w:rsid w:val="007F5B95"/>
    <w:rsid w:val="007F5E3F"/>
    <w:rsid w:val="00807FD1"/>
    <w:rsid w:val="00812F45"/>
    <w:rsid w:val="00817690"/>
    <w:rsid w:val="00827041"/>
    <w:rsid w:val="008274D8"/>
    <w:rsid w:val="00836FE9"/>
    <w:rsid w:val="008370DC"/>
    <w:rsid w:val="0084172C"/>
    <w:rsid w:val="0084239D"/>
    <w:rsid w:val="00846B89"/>
    <w:rsid w:val="0085175E"/>
    <w:rsid w:val="00856A31"/>
    <w:rsid w:val="008754D0"/>
    <w:rsid w:val="00877C69"/>
    <w:rsid w:val="00877D48"/>
    <w:rsid w:val="0088345B"/>
    <w:rsid w:val="008A16A5"/>
    <w:rsid w:val="008A5C57"/>
    <w:rsid w:val="008B263C"/>
    <w:rsid w:val="008B5099"/>
    <w:rsid w:val="008B778E"/>
    <w:rsid w:val="008C0629"/>
    <w:rsid w:val="008D0EE0"/>
    <w:rsid w:val="008D7A27"/>
    <w:rsid w:val="008E0905"/>
    <w:rsid w:val="008E4702"/>
    <w:rsid w:val="008E69AA"/>
    <w:rsid w:val="008F4F1C"/>
    <w:rsid w:val="009069AD"/>
    <w:rsid w:val="00910E64"/>
    <w:rsid w:val="0091696C"/>
    <w:rsid w:val="00922764"/>
    <w:rsid w:val="009278C1"/>
    <w:rsid w:val="00932377"/>
    <w:rsid w:val="009346E3"/>
    <w:rsid w:val="0094523D"/>
    <w:rsid w:val="00976A63"/>
    <w:rsid w:val="009833B1"/>
    <w:rsid w:val="00985F05"/>
    <w:rsid w:val="009A63EA"/>
    <w:rsid w:val="009B2490"/>
    <w:rsid w:val="009B3785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4D6"/>
    <w:rsid w:val="00A64912"/>
    <w:rsid w:val="00A65E4B"/>
    <w:rsid w:val="00A70A74"/>
    <w:rsid w:val="00A769C7"/>
    <w:rsid w:val="00A832B7"/>
    <w:rsid w:val="00A9231A"/>
    <w:rsid w:val="00A95BC7"/>
    <w:rsid w:val="00AA0343"/>
    <w:rsid w:val="00AA78CE"/>
    <w:rsid w:val="00AA7B26"/>
    <w:rsid w:val="00AC767C"/>
    <w:rsid w:val="00AD3467"/>
    <w:rsid w:val="00AD5641"/>
    <w:rsid w:val="00AF1698"/>
    <w:rsid w:val="00AF2C02"/>
    <w:rsid w:val="00AF33DB"/>
    <w:rsid w:val="00B032D8"/>
    <w:rsid w:val="00B05D72"/>
    <w:rsid w:val="00B15C4A"/>
    <w:rsid w:val="00B20990"/>
    <w:rsid w:val="00B23FAF"/>
    <w:rsid w:val="00B25799"/>
    <w:rsid w:val="00B33B3C"/>
    <w:rsid w:val="00B40D74"/>
    <w:rsid w:val="00B42649"/>
    <w:rsid w:val="00B46467"/>
    <w:rsid w:val="00B52663"/>
    <w:rsid w:val="00B56DCB"/>
    <w:rsid w:val="00B61728"/>
    <w:rsid w:val="00B6436E"/>
    <w:rsid w:val="00B64D80"/>
    <w:rsid w:val="00B770D2"/>
    <w:rsid w:val="00B93516"/>
    <w:rsid w:val="00B96776"/>
    <w:rsid w:val="00B973E5"/>
    <w:rsid w:val="00BA242A"/>
    <w:rsid w:val="00BA47A3"/>
    <w:rsid w:val="00BA5026"/>
    <w:rsid w:val="00BA7B5B"/>
    <w:rsid w:val="00BB6E79"/>
    <w:rsid w:val="00BD6286"/>
    <w:rsid w:val="00BE42C5"/>
    <w:rsid w:val="00BE58B2"/>
    <w:rsid w:val="00BE719A"/>
    <w:rsid w:val="00BE720A"/>
    <w:rsid w:val="00BF0723"/>
    <w:rsid w:val="00BF6650"/>
    <w:rsid w:val="00C067E5"/>
    <w:rsid w:val="00C137AD"/>
    <w:rsid w:val="00C13BE7"/>
    <w:rsid w:val="00C164CA"/>
    <w:rsid w:val="00C2107C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3A5"/>
    <w:rsid w:val="00C76CF3"/>
    <w:rsid w:val="00C93205"/>
    <w:rsid w:val="00C945DC"/>
    <w:rsid w:val="00CA717E"/>
    <w:rsid w:val="00CA7844"/>
    <w:rsid w:val="00CB58EF"/>
    <w:rsid w:val="00CE0A93"/>
    <w:rsid w:val="00CF0BB2"/>
    <w:rsid w:val="00D0539B"/>
    <w:rsid w:val="00D12B0D"/>
    <w:rsid w:val="00D13441"/>
    <w:rsid w:val="00D17BEC"/>
    <w:rsid w:val="00D243A3"/>
    <w:rsid w:val="00D254B0"/>
    <w:rsid w:val="00D33440"/>
    <w:rsid w:val="00D52EFE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A2439"/>
    <w:rsid w:val="00DA6F05"/>
    <w:rsid w:val="00DB1972"/>
    <w:rsid w:val="00DB64FC"/>
    <w:rsid w:val="00DC7EB2"/>
    <w:rsid w:val="00DE149E"/>
    <w:rsid w:val="00DE60C9"/>
    <w:rsid w:val="00DE7F64"/>
    <w:rsid w:val="00DF3389"/>
    <w:rsid w:val="00E034DB"/>
    <w:rsid w:val="00E04400"/>
    <w:rsid w:val="00E05704"/>
    <w:rsid w:val="00E12F1A"/>
    <w:rsid w:val="00E22935"/>
    <w:rsid w:val="00E54292"/>
    <w:rsid w:val="00E57FEE"/>
    <w:rsid w:val="00E60191"/>
    <w:rsid w:val="00E74DC7"/>
    <w:rsid w:val="00E77ABC"/>
    <w:rsid w:val="00E87699"/>
    <w:rsid w:val="00E92E27"/>
    <w:rsid w:val="00E9586B"/>
    <w:rsid w:val="00E97334"/>
    <w:rsid w:val="00E97847"/>
    <w:rsid w:val="00EB3A99"/>
    <w:rsid w:val="00EB65F8"/>
    <w:rsid w:val="00EC6FFC"/>
    <w:rsid w:val="00ED4928"/>
    <w:rsid w:val="00EE3FFE"/>
    <w:rsid w:val="00EE5515"/>
    <w:rsid w:val="00EE57E8"/>
    <w:rsid w:val="00EE6190"/>
    <w:rsid w:val="00EF2E3A"/>
    <w:rsid w:val="00EF5A51"/>
    <w:rsid w:val="00EF6402"/>
    <w:rsid w:val="00F047E2"/>
    <w:rsid w:val="00F04D57"/>
    <w:rsid w:val="00F078DC"/>
    <w:rsid w:val="00F11DA4"/>
    <w:rsid w:val="00F13E86"/>
    <w:rsid w:val="00F20B52"/>
    <w:rsid w:val="00F32FCB"/>
    <w:rsid w:val="00F33523"/>
    <w:rsid w:val="00F35165"/>
    <w:rsid w:val="00F62706"/>
    <w:rsid w:val="00F66F91"/>
    <w:rsid w:val="00F677A9"/>
    <w:rsid w:val="00F8121C"/>
    <w:rsid w:val="00F84CF5"/>
    <w:rsid w:val="00F8612E"/>
    <w:rsid w:val="00F94583"/>
    <w:rsid w:val="00FA3DDC"/>
    <w:rsid w:val="00FA420B"/>
    <w:rsid w:val="00FA6B45"/>
    <w:rsid w:val="00FB6AEE"/>
    <w:rsid w:val="00FC3EAC"/>
    <w:rsid w:val="00FC77DC"/>
    <w:rsid w:val="00FD4E3D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23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8DBF5-47E5-4BC7-9916-C77A1B72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2020-04-23T04:30:00Z</dcterms:created>
  <dcterms:modified xsi:type="dcterms:W3CDTF">2020-06-29T05:55:00Z</dcterms:modified>
</cp:coreProperties>
</file>