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F76A" w14:textId="77777777" w:rsidR="003A6026" w:rsidRDefault="003A6026" w:rsidP="00AA1BA2">
      <w:pPr>
        <w:jc w:val="center"/>
        <w:rPr>
          <w:u w:val="single"/>
        </w:rPr>
      </w:pPr>
      <w:r>
        <w:rPr>
          <w:u w:val="single"/>
        </w:rPr>
        <w:t>EXPLANATORY STATEMENT</w:t>
      </w:r>
    </w:p>
    <w:p w14:paraId="13C3CB9A" w14:textId="77777777" w:rsidR="00D17184" w:rsidRDefault="00D17184" w:rsidP="003A6026">
      <w:pPr>
        <w:rPr>
          <w:u w:val="single"/>
        </w:rPr>
      </w:pPr>
    </w:p>
    <w:p w14:paraId="59667C14" w14:textId="77777777" w:rsidR="003A6026" w:rsidRPr="00AB1D6C" w:rsidRDefault="00A97652" w:rsidP="00AB1D6C">
      <w:pPr>
        <w:jc w:val="center"/>
        <w:rPr>
          <w:i/>
        </w:rPr>
      </w:pPr>
      <w:r>
        <w:rPr>
          <w:i/>
        </w:rPr>
        <w:t>Hearing Services Administration Act 1997</w:t>
      </w:r>
    </w:p>
    <w:p w14:paraId="4BB300C1" w14:textId="77777777" w:rsidR="003A6026" w:rsidRDefault="003A6026" w:rsidP="003A6026"/>
    <w:p w14:paraId="2D30BEC3" w14:textId="4BB32933" w:rsidR="00AB1D6C" w:rsidRPr="00523B5C" w:rsidRDefault="00A97652" w:rsidP="00AB1D6C">
      <w:pPr>
        <w:jc w:val="center"/>
        <w:rPr>
          <w:b/>
          <w:i/>
        </w:rPr>
      </w:pPr>
      <w:r w:rsidRPr="00523B5C">
        <w:rPr>
          <w:b/>
          <w:i/>
        </w:rPr>
        <w:t xml:space="preserve">Hearing Services Program (Voucher) </w:t>
      </w:r>
      <w:r w:rsidR="00C926E8">
        <w:rPr>
          <w:b/>
          <w:i/>
        </w:rPr>
        <w:t>Amending Instrument</w:t>
      </w:r>
      <w:r w:rsidR="004265AA" w:rsidRPr="00523B5C">
        <w:rPr>
          <w:b/>
          <w:i/>
        </w:rPr>
        <w:t xml:space="preserve"> 2020</w:t>
      </w:r>
    </w:p>
    <w:p w14:paraId="4212FFBA" w14:textId="77777777" w:rsidR="00AB1D6C" w:rsidRDefault="00AB1D6C" w:rsidP="00EF41AE"/>
    <w:p w14:paraId="6DE967F2" w14:textId="77777777" w:rsidR="004808B7" w:rsidRPr="00120781" w:rsidRDefault="003A6026" w:rsidP="00472BF7">
      <w:r w:rsidRPr="00120781">
        <w:rPr>
          <w:u w:val="single"/>
        </w:rPr>
        <w:t>Authority</w:t>
      </w:r>
      <w:r w:rsidR="00D510D1" w:rsidRPr="00120781">
        <w:t xml:space="preserve"> </w:t>
      </w:r>
    </w:p>
    <w:p w14:paraId="48AEC37F" w14:textId="77777777" w:rsidR="00472BF7" w:rsidRDefault="00472BF7" w:rsidP="00472BF7"/>
    <w:p w14:paraId="5E6150E0" w14:textId="3ADE4D43" w:rsidR="00E44C23" w:rsidRDefault="00A97652" w:rsidP="00120781">
      <w:pPr>
        <w:spacing w:after="120"/>
      </w:pPr>
      <w:r>
        <w:t>Subsection 5(3)</w:t>
      </w:r>
      <w:r w:rsidR="00192ECA">
        <w:t xml:space="preserve"> of the </w:t>
      </w:r>
      <w:r w:rsidR="00192ECA">
        <w:rPr>
          <w:i/>
        </w:rPr>
        <w:t>Hearing Services Administration Act 1997</w:t>
      </w:r>
      <w:r w:rsidR="00192ECA">
        <w:t xml:space="preserve"> (Act) provides that </w:t>
      </w:r>
      <w:r>
        <w:t>the Minister may</w:t>
      </w:r>
      <w:r w:rsidR="0001071B">
        <w:t>, by legislative instrument,</w:t>
      </w:r>
      <w:r>
        <w:t xml:space="preserve"> determine </w:t>
      </w:r>
      <w:r w:rsidR="0001071B">
        <w:t xml:space="preserve">that a specified person is an </w:t>
      </w:r>
      <w:r>
        <w:t>eligible pers</w:t>
      </w:r>
      <w:r w:rsidR="006651DF">
        <w:t>on for the purposes of th</w:t>
      </w:r>
      <w:r w:rsidR="0001071B">
        <w:t>is</w:t>
      </w:r>
      <w:r w:rsidR="006651DF">
        <w:t xml:space="preserve"> Act</w:t>
      </w:r>
      <w:r w:rsidR="0001071B">
        <w:t>.</w:t>
      </w:r>
    </w:p>
    <w:p w14:paraId="56688E3F" w14:textId="12E51EA6" w:rsidR="00A97652" w:rsidRDefault="00A97652" w:rsidP="00120781">
      <w:pPr>
        <w:spacing w:after="120"/>
      </w:pPr>
      <w:r>
        <w:t>Subsection 11(1)</w:t>
      </w:r>
      <w:r w:rsidR="00192ECA">
        <w:t xml:space="preserve"> of the Act provides that</w:t>
      </w:r>
      <w:r>
        <w:t xml:space="preserve"> </w:t>
      </w:r>
      <w:r w:rsidR="00E44C23">
        <w:t xml:space="preserve">the Minister </w:t>
      </w:r>
      <w:proofErr w:type="gramStart"/>
      <w:r w:rsidR="00E44C23">
        <w:t>may</w:t>
      </w:r>
      <w:r w:rsidR="0001071B">
        <w:t>, by legislative instrument,</w:t>
      </w:r>
      <w:r w:rsidR="00E44C23">
        <w:t xml:space="preserve"> </w:t>
      </w:r>
      <w:r w:rsidR="0001071B">
        <w:t>formulate</w:t>
      </w:r>
      <w:proofErr w:type="gramEnd"/>
      <w:r w:rsidR="0001071B">
        <w:t xml:space="preserve"> </w:t>
      </w:r>
      <w:r w:rsidR="00E44C23">
        <w:t>rules relating to vouchers</w:t>
      </w:r>
      <w:r w:rsidR="0001071B">
        <w:t>.</w:t>
      </w:r>
    </w:p>
    <w:p w14:paraId="0425DDCF" w14:textId="1D05EC42" w:rsidR="00E44C23" w:rsidRDefault="00E44C23" w:rsidP="00120781">
      <w:pPr>
        <w:spacing w:after="120"/>
      </w:pPr>
      <w:r>
        <w:t>S</w:t>
      </w:r>
      <w:r w:rsidR="00192ECA">
        <w:t>ubs</w:t>
      </w:r>
      <w:r>
        <w:t>ection 13</w:t>
      </w:r>
      <w:r w:rsidR="00D65018">
        <w:t xml:space="preserve">(1) </w:t>
      </w:r>
      <w:r w:rsidR="00192ECA">
        <w:t xml:space="preserve">of the Act provides that </w:t>
      </w:r>
      <w:r>
        <w:t xml:space="preserve">the Minister </w:t>
      </w:r>
      <w:proofErr w:type="gramStart"/>
      <w:r w:rsidR="006651DF">
        <w:t>may</w:t>
      </w:r>
      <w:r w:rsidR="00D65018">
        <w:t>, by legislative instrument,</w:t>
      </w:r>
      <w:r w:rsidR="006651DF">
        <w:t xml:space="preserve"> </w:t>
      </w:r>
      <w:r>
        <w:t>determine</w:t>
      </w:r>
      <w:proofErr w:type="gramEnd"/>
      <w:r>
        <w:t xml:space="preserve"> that</w:t>
      </w:r>
      <w:r w:rsidR="00192ECA">
        <w:t xml:space="preserve"> </w:t>
      </w:r>
      <w:r w:rsidR="00D65018">
        <w:t xml:space="preserve">each eligible person included in a specified </w:t>
      </w:r>
      <w:r>
        <w:t xml:space="preserve">class of eligible persons </w:t>
      </w:r>
      <w:r w:rsidR="00D65018">
        <w:t xml:space="preserve">is a </w:t>
      </w:r>
      <w:r w:rsidRPr="00120781">
        <w:rPr>
          <w:b/>
          <w:i/>
        </w:rPr>
        <w:t>participant in the voucher system</w:t>
      </w:r>
      <w:r>
        <w:t xml:space="preserve"> </w:t>
      </w:r>
      <w:r w:rsidR="00192ECA">
        <w:t>for the purposes of the</w:t>
      </w:r>
      <w:r w:rsidR="00D65018">
        <w:t xml:space="preserve"> Act.</w:t>
      </w:r>
    </w:p>
    <w:p w14:paraId="3BBAF649" w14:textId="0745637E" w:rsidR="00C546D6" w:rsidRDefault="00AD2C1B" w:rsidP="00120781">
      <w:pPr>
        <w:spacing w:after="120"/>
      </w:pPr>
      <w:r>
        <w:t>Subsection 17(1)</w:t>
      </w:r>
      <w:r w:rsidR="00192ECA">
        <w:t xml:space="preserve"> of the Act provides that</w:t>
      </w:r>
      <w:r>
        <w:t xml:space="preserve"> the Minister </w:t>
      </w:r>
      <w:proofErr w:type="gramStart"/>
      <w:r>
        <w:t>must</w:t>
      </w:r>
      <w:r w:rsidR="00D65018">
        <w:t>, by legislative instrument,</w:t>
      </w:r>
      <w:r>
        <w:t xml:space="preserve"> formulate</w:t>
      </w:r>
      <w:proofErr w:type="gramEnd"/>
      <w:r>
        <w:t xml:space="preserve"> rules of conduct relating to the provision of hearing services to voucher-holders.</w:t>
      </w:r>
    </w:p>
    <w:p w14:paraId="7655EF92" w14:textId="68A522B1" w:rsidR="00CB6650" w:rsidRPr="00CB6650" w:rsidRDefault="00192ECA" w:rsidP="00120781">
      <w:pPr>
        <w:spacing w:after="120"/>
      </w:pPr>
      <w:proofErr w:type="gramStart"/>
      <w:r>
        <w:t>S</w:t>
      </w:r>
      <w:r w:rsidR="00CB6650">
        <w:t xml:space="preserve">ubsection 33(3) of the </w:t>
      </w:r>
      <w:r w:rsidR="00CB6650">
        <w:rPr>
          <w:i/>
        </w:rPr>
        <w:t>Acts Interpretation Act 1901</w:t>
      </w:r>
      <w:r w:rsidR="00CB6650">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p>
    <w:p w14:paraId="0E872F2E" w14:textId="21EE8B65" w:rsidR="00C546D6" w:rsidRDefault="00C546D6" w:rsidP="00472BF7">
      <w:pPr>
        <w:spacing w:before="240"/>
        <w:rPr>
          <w:u w:val="single"/>
        </w:rPr>
      </w:pPr>
      <w:r w:rsidRPr="00120781">
        <w:rPr>
          <w:u w:val="single"/>
        </w:rPr>
        <w:t>Purpose</w:t>
      </w:r>
    </w:p>
    <w:p w14:paraId="57665D8F" w14:textId="77777777" w:rsidR="00472BF7" w:rsidRPr="00120781" w:rsidRDefault="00472BF7" w:rsidP="00472BF7">
      <w:pPr>
        <w:rPr>
          <w:u w:val="single"/>
        </w:rPr>
      </w:pPr>
    </w:p>
    <w:p w14:paraId="226ACD29" w14:textId="154AFE26" w:rsidR="001E503F" w:rsidRDefault="00BE5D33" w:rsidP="009957E1">
      <w:pPr>
        <w:spacing w:after="120"/>
      </w:pPr>
      <w:r>
        <w:t xml:space="preserve">The </w:t>
      </w:r>
      <w:r w:rsidR="00192ECA">
        <w:rPr>
          <w:i/>
        </w:rPr>
        <w:t xml:space="preserve">Hearing Services Program (Voucher) </w:t>
      </w:r>
      <w:r w:rsidR="00C926E8">
        <w:rPr>
          <w:i/>
        </w:rPr>
        <w:t>Amending Instrument</w:t>
      </w:r>
      <w:r w:rsidR="00192ECA">
        <w:rPr>
          <w:i/>
        </w:rPr>
        <w:t xml:space="preserve"> 2010 </w:t>
      </w:r>
      <w:r w:rsidR="00D85D12">
        <w:t>(</w:t>
      </w:r>
      <w:r w:rsidR="00C926E8">
        <w:t>Amending Instrument</w:t>
      </w:r>
      <w:r w:rsidR="00192ECA">
        <w:t>)</w:t>
      </w:r>
      <w:r>
        <w:t xml:space="preserve"> amends the </w:t>
      </w:r>
      <w:r w:rsidRPr="00C27A18">
        <w:rPr>
          <w:i/>
        </w:rPr>
        <w:t>Hearing Services Program (Voucher) Instrument 2019</w:t>
      </w:r>
      <w:r>
        <w:t xml:space="preserve"> </w:t>
      </w:r>
      <w:r w:rsidR="00AC02A7">
        <w:t>(2019 Instrument)</w:t>
      </w:r>
      <w:r w:rsidR="00C938F6">
        <w:t>. The amendments</w:t>
      </w:r>
      <w:r>
        <w:t xml:space="preserve"> implement</w:t>
      </w:r>
      <w:r w:rsidR="00C938F6">
        <w:t xml:space="preserve"> a revised framework</w:t>
      </w:r>
      <w:r>
        <w:t xml:space="preserve"> that will operate between the National Disability and Insurance Scheme (NDIS) and the </w:t>
      </w:r>
      <w:r w:rsidR="00C938F6">
        <w:t>Hearing Services Program (</w:t>
      </w:r>
      <w:r w:rsidR="009957E1">
        <w:t>HSP</w:t>
      </w:r>
      <w:r w:rsidR="00C938F6">
        <w:t>)</w:t>
      </w:r>
      <w:r>
        <w:t xml:space="preserve"> following the cessation of in-kind arrangements </w:t>
      </w:r>
      <w:r w:rsidR="009957E1">
        <w:t>between the two programs on 30 June</w:t>
      </w:r>
      <w:r>
        <w:t xml:space="preserve"> 2020</w:t>
      </w:r>
      <w:r w:rsidR="00D85D12">
        <w:t>,</w:t>
      </w:r>
      <w:r w:rsidR="009957E1">
        <w:t xml:space="preserve"> and make other minor amendments</w:t>
      </w:r>
      <w:r>
        <w:t xml:space="preserve">. </w:t>
      </w:r>
    </w:p>
    <w:p w14:paraId="6F93160A" w14:textId="75463F7F" w:rsidR="00045120" w:rsidRDefault="005101B4" w:rsidP="005101B4">
      <w:r>
        <w:t>The</w:t>
      </w:r>
      <w:r w:rsidR="00447F7C">
        <w:t xml:space="preserve"> </w:t>
      </w:r>
      <w:r w:rsidR="00C926E8">
        <w:t>Amending Instrument</w:t>
      </w:r>
      <w:r>
        <w:t xml:space="preserve"> preserves continuity of services for NDIS participants currently receiving hearing services delivered through the HSP, by: </w:t>
      </w:r>
    </w:p>
    <w:p w14:paraId="7AE8776C" w14:textId="77777777" w:rsidR="00045120" w:rsidRDefault="00045120" w:rsidP="00120781"/>
    <w:p w14:paraId="7DD0B84A" w14:textId="2B404399" w:rsidR="00045120" w:rsidRDefault="00045120" w:rsidP="005101B4">
      <w:pPr>
        <w:numPr>
          <w:ilvl w:val="0"/>
          <w:numId w:val="13"/>
        </w:numPr>
      </w:pPr>
      <w:r w:rsidRPr="00045120">
        <w:t xml:space="preserve">amending section 8 of the 2019 Instrument to repeal eligibility requirements for NDIS participants </w:t>
      </w:r>
      <w:r w:rsidR="007C6A05">
        <w:t>that will cease on 30 June 2020, and p</w:t>
      </w:r>
      <w:r w:rsidR="00162835">
        <w:t>roviding</w:t>
      </w:r>
      <w:r w:rsidRPr="00045120">
        <w:t xml:space="preserve"> that voucher-holders who are eligible persons under the Act</w:t>
      </w:r>
      <w:r w:rsidR="00D85D12">
        <w:t>,</w:t>
      </w:r>
      <w:r w:rsidRPr="00045120">
        <w:t xml:space="preserve"> and NDIS participants</w:t>
      </w:r>
      <w:r w:rsidR="00D85D12">
        <w:t>,</w:t>
      </w:r>
      <w:r w:rsidRPr="00045120">
        <w:t xml:space="preserve"> may continue to receive hearing services through the HSP until they have services included in their NDIS plan which are substantially equivalent to available hearing services</w:t>
      </w:r>
      <w:r w:rsidR="007C6A05">
        <w:t>;</w:t>
      </w:r>
      <w:r w:rsidRPr="00045120">
        <w:t xml:space="preserve"> and</w:t>
      </w:r>
    </w:p>
    <w:p w14:paraId="7002C706" w14:textId="2E554073" w:rsidR="005101B4" w:rsidRDefault="007C6A05" w:rsidP="005101B4">
      <w:pPr>
        <w:numPr>
          <w:ilvl w:val="0"/>
          <w:numId w:val="13"/>
        </w:numPr>
      </w:pPr>
      <w:r>
        <w:t>providing</w:t>
      </w:r>
      <w:r w:rsidR="005101B4">
        <w:t xml:space="preserve"> that </w:t>
      </w:r>
      <w:r w:rsidR="005266F4">
        <w:t xml:space="preserve">voucher-holders who are only eligible under section 8 of the 2019 Instrument </w:t>
      </w:r>
      <w:r w:rsidR="005101B4">
        <w:t xml:space="preserve">may continue to receive their hearing services through the HSP, until their voucher expires or until they have services included in their NDIS plan which are substantially equivalent to </w:t>
      </w:r>
      <w:r w:rsidR="005266F4">
        <w:t>available hearing services</w:t>
      </w:r>
      <w:r w:rsidR="005101B4">
        <w:t>.</w:t>
      </w:r>
    </w:p>
    <w:p w14:paraId="2766E697" w14:textId="1B30546F" w:rsidR="00045120" w:rsidRDefault="00045120" w:rsidP="00120781"/>
    <w:p w14:paraId="2823D4EF" w14:textId="43F898F4" w:rsidR="00045120" w:rsidRDefault="00584AEB" w:rsidP="00120781">
      <w:r>
        <w:t xml:space="preserve">To </w:t>
      </w:r>
      <w:r w:rsidR="00045120">
        <w:t>implement the revised framework</w:t>
      </w:r>
      <w:r>
        <w:t>,</w:t>
      </w:r>
      <w:r w:rsidR="009E027F">
        <w:t xml:space="preserve"> and preserve continuity of services for NDIS participants</w:t>
      </w:r>
      <w:r>
        <w:t>,</w:t>
      </w:r>
      <w:r w:rsidR="00045120">
        <w:t xml:space="preserve"> it was necessary to amend the 2019 Instrument in two stages</w:t>
      </w:r>
      <w:r>
        <w:t>. T</w:t>
      </w:r>
      <w:r w:rsidR="00045120">
        <w:t xml:space="preserve">he first stage of amendments </w:t>
      </w:r>
      <w:r w:rsidR="009E027F">
        <w:t xml:space="preserve">commences </w:t>
      </w:r>
      <w:r w:rsidR="00045120">
        <w:t xml:space="preserve">29 June 2020 and </w:t>
      </w:r>
      <w:r w:rsidR="009E027F">
        <w:t>is</w:t>
      </w:r>
      <w:r w:rsidR="00045120">
        <w:t xml:space="preserve"> set out in Schedule 1 of the </w:t>
      </w:r>
      <w:r w:rsidR="00C926E8">
        <w:lastRenderedPageBreak/>
        <w:t>Amending Instrument</w:t>
      </w:r>
      <w:r w:rsidR="00045120">
        <w:t>. The second stage of amendments commence</w:t>
      </w:r>
      <w:r w:rsidR="009E027F">
        <w:t>s</w:t>
      </w:r>
      <w:r w:rsidR="00045120">
        <w:t xml:space="preserve"> 1 July 2020</w:t>
      </w:r>
      <w:r w:rsidR="009E027F">
        <w:t xml:space="preserve"> and is set out in Schedule 2 of the </w:t>
      </w:r>
      <w:r w:rsidR="00C926E8">
        <w:t>Amending Instrument</w:t>
      </w:r>
      <w:r w:rsidR="009E027F">
        <w:t xml:space="preserve">. </w:t>
      </w:r>
    </w:p>
    <w:p w14:paraId="359A2CBD" w14:textId="77777777" w:rsidR="005101B4" w:rsidRDefault="005101B4" w:rsidP="005101B4">
      <w:pPr>
        <w:ind w:left="360"/>
      </w:pPr>
    </w:p>
    <w:p w14:paraId="76B3165D" w14:textId="224FA22C" w:rsidR="0027258E" w:rsidRDefault="005101B4" w:rsidP="00074600">
      <w:r>
        <w:t>In addition</w:t>
      </w:r>
      <w:r w:rsidR="0027258E">
        <w:t>,</w:t>
      </w:r>
      <w:r>
        <w:t xml:space="preserve"> the </w:t>
      </w:r>
      <w:r w:rsidR="00C926E8">
        <w:t>Amending Instrument</w:t>
      </w:r>
      <w:r>
        <w:t xml:space="preserve"> makes minor technical amendments</w:t>
      </w:r>
      <w:r w:rsidR="00FC71CA">
        <w:t>, including:</w:t>
      </w:r>
      <w:r>
        <w:t xml:space="preserve"> to</w:t>
      </w:r>
      <w:r w:rsidR="0027258E">
        <w:t xml:space="preserve"> clarify the meaning of </w:t>
      </w:r>
      <w:r w:rsidR="00A152AC">
        <w:t xml:space="preserve">available </w:t>
      </w:r>
      <w:r w:rsidR="0027258E">
        <w:t>hearing services</w:t>
      </w:r>
      <w:r w:rsidR="00874FF4">
        <w:t xml:space="preserve">, </w:t>
      </w:r>
      <w:r w:rsidR="00FC71CA">
        <w:t xml:space="preserve">and to </w:t>
      </w:r>
      <w:r w:rsidR="00874FF4">
        <w:t>prevent contracted service providers from refusing to provide available hearing services on the grounds of a voucher-holder</w:t>
      </w:r>
      <w:r w:rsidR="00FC71CA">
        <w:t>’s NDIS participation</w:t>
      </w:r>
      <w:r w:rsidR="0027258E">
        <w:t xml:space="preserve">. </w:t>
      </w:r>
    </w:p>
    <w:p w14:paraId="4F6DE778" w14:textId="77777777" w:rsidR="00A84977" w:rsidRPr="00A84977" w:rsidRDefault="00A84977" w:rsidP="003A6026"/>
    <w:p w14:paraId="4655BFD5" w14:textId="77777777" w:rsidR="00C546D6" w:rsidRPr="00120781" w:rsidRDefault="00BB171B" w:rsidP="003A6026">
      <w:pPr>
        <w:rPr>
          <w:u w:val="single"/>
        </w:rPr>
      </w:pPr>
      <w:r w:rsidRPr="00120781">
        <w:rPr>
          <w:u w:val="single"/>
        </w:rPr>
        <w:t>Background</w:t>
      </w:r>
    </w:p>
    <w:p w14:paraId="0EEDABC4" w14:textId="77777777" w:rsidR="00192ECA" w:rsidRDefault="00192ECA" w:rsidP="00074600"/>
    <w:p w14:paraId="399F0845" w14:textId="5CABCEE5" w:rsidR="00192ECA" w:rsidRDefault="00D85D12" w:rsidP="00120781">
      <w:pPr>
        <w:spacing w:after="120"/>
      </w:pPr>
      <w:r>
        <w:t xml:space="preserve">Through the </w:t>
      </w:r>
      <w:r w:rsidR="00192ECA">
        <w:t>HSP</w:t>
      </w:r>
      <w:r w:rsidR="00C938F6">
        <w:t>,</w:t>
      </w:r>
      <w:r w:rsidR="00192ECA" w:rsidRPr="001E503F">
        <w:t xml:space="preserve"> eligible people can receive </w:t>
      </w:r>
      <w:r w:rsidR="00192ECA">
        <w:t xml:space="preserve">government funded </w:t>
      </w:r>
      <w:r w:rsidR="00192ECA" w:rsidRPr="001E503F">
        <w:t xml:space="preserve">hearing services including </w:t>
      </w:r>
      <w:r w:rsidR="00192ECA">
        <w:t>a fully subsidised</w:t>
      </w:r>
      <w:r w:rsidR="00192ECA" w:rsidRPr="001E503F">
        <w:t xml:space="preserve"> hearing assessment, hearing rehabilitation and</w:t>
      </w:r>
      <w:r w:rsidR="00192ECA">
        <w:t>,</w:t>
      </w:r>
      <w:r w:rsidR="00192ECA" w:rsidRPr="001E503F">
        <w:t xml:space="preserve"> if appropriate</w:t>
      </w:r>
      <w:r w:rsidR="00192ECA">
        <w:t>,</w:t>
      </w:r>
      <w:r w:rsidR="00192ECA" w:rsidRPr="001E503F">
        <w:t xml:space="preserve"> hearing devices.</w:t>
      </w:r>
    </w:p>
    <w:p w14:paraId="29D847E7" w14:textId="65D8A487" w:rsidR="0024254B" w:rsidRDefault="00074600" w:rsidP="00074600">
      <w:r>
        <w:t>The transition of eligible people from the HSP to the NDIS has been progressing since 2013</w:t>
      </w:r>
      <w:r w:rsidR="007C6A05">
        <w:t>.</w:t>
      </w:r>
      <w:r>
        <w:t xml:space="preserve"> </w:t>
      </w:r>
      <w:r w:rsidR="007C6A05">
        <w:t>I</w:t>
      </w:r>
      <w:r>
        <w:t xml:space="preserve">t </w:t>
      </w:r>
      <w:proofErr w:type="gramStart"/>
      <w:r>
        <w:t xml:space="preserve">was </w:t>
      </w:r>
      <w:r w:rsidR="00CB6650">
        <w:t xml:space="preserve">originally </w:t>
      </w:r>
      <w:r>
        <w:t>intended</w:t>
      </w:r>
      <w:proofErr w:type="gramEnd"/>
      <w:r>
        <w:t xml:space="preserve"> that </w:t>
      </w:r>
      <w:r w:rsidR="0024254B">
        <w:t xml:space="preserve">after 30 June 2020, </w:t>
      </w:r>
      <w:r>
        <w:t xml:space="preserve">all NDIS participants would exit the HSP and access their hearing services through the NDIS. </w:t>
      </w:r>
      <w:r w:rsidR="0024254B">
        <w:t xml:space="preserve">Following consultation with stakeholders, final arrangements for </w:t>
      </w:r>
      <w:r>
        <w:t>the delivery of hearing services across both programs from 1 July 2020</w:t>
      </w:r>
      <w:r w:rsidR="00CB6650">
        <w:t xml:space="preserve"> </w:t>
      </w:r>
      <w:proofErr w:type="gramStart"/>
      <w:r w:rsidR="00CB6650">
        <w:t>have been agreed</w:t>
      </w:r>
      <w:proofErr w:type="gramEnd"/>
      <w:r w:rsidR="0024254B">
        <w:t xml:space="preserve">. </w:t>
      </w:r>
    </w:p>
    <w:p w14:paraId="694B3425" w14:textId="6C9015EB" w:rsidR="00074600" w:rsidRDefault="0024254B" w:rsidP="00120781">
      <w:pPr>
        <w:spacing w:before="120"/>
      </w:pPr>
      <w:r>
        <w:t>Th</w:t>
      </w:r>
      <w:r w:rsidR="00C938F6">
        <w:t xml:space="preserve">e </w:t>
      </w:r>
      <w:r w:rsidR="00C926E8">
        <w:t>Amending Instrument</w:t>
      </w:r>
      <w:r>
        <w:t xml:space="preserve"> provides for the implementation of those arrangements.</w:t>
      </w:r>
    </w:p>
    <w:p w14:paraId="051C575F" w14:textId="77777777" w:rsidR="00D37AEC" w:rsidRPr="00875171" w:rsidRDefault="00D37AEC" w:rsidP="00BB171B"/>
    <w:p w14:paraId="2B508884" w14:textId="77777777" w:rsidR="00571345" w:rsidRPr="00120781" w:rsidRDefault="007757EA" w:rsidP="00120781">
      <w:pPr>
        <w:spacing w:after="240"/>
        <w:rPr>
          <w:u w:val="single"/>
        </w:rPr>
      </w:pPr>
      <w:r w:rsidRPr="00120781">
        <w:rPr>
          <w:u w:val="single"/>
        </w:rPr>
        <w:t>Consultation</w:t>
      </w:r>
    </w:p>
    <w:p w14:paraId="4B9201D9" w14:textId="470A8563" w:rsidR="0024254B" w:rsidRDefault="00F80780" w:rsidP="00BB171B">
      <w:r>
        <w:t>The Department of Health,</w:t>
      </w:r>
      <w:r w:rsidR="007C6A05">
        <w:t xml:space="preserve"> together with</w:t>
      </w:r>
      <w:r>
        <w:t xml:space="preserve"> </w:t>
      </w:r>
      <w:r w:rsidR="00C938F6">
        <w:t xml:space="preserve">the </w:t>
      </w:r>
      <w:r>
        <w:t>D</w:t>
      </w:r>
      <w:r w:rsidR="0024254B">
        <w:t>epartment of Social Services and the National Disability Insurance Agency</w:t>
      </w:r>
      <w:r w:rsidR="007C6A05">
        <w:t>,</w:t>
      </w:r>
      <w:r w:rsidR="0024254B">
        <w:t xml:space="preserve"> consulted broadly about the delivery of hearing services following the cessation of in-kind arrangements. The consultation included:</w:t>
      </w:r>
    </w:p>
    <w:p w14:paraId="3B5DD021" w14:textId="77777777" w:rsidR="00F80780" w:rsidRDefault="00F80780" w:rsidP="00F80780">
      <w:pPr>
        <w:numPr>
          <w:ilvl w:val="0"/>
          <w:numId w:val="16"/>
        </w:numPr>
      </w:pPr>
      <w:r>
        <w:t>consumer advocacy groups for children and adults with hearing loss</w:t>
      </w:r>
    </w:p>
    <w:p w14:paraId="190643DA" w14:textId="77777777" w:rsidR="00F80780" w:rsidRDefault="00F80780" w:rsidP="00F80780">
      <w:pPr>
        <w:numPr>
          <w:ilvl w:val="0"/>
          <w:numId w:val="16"/>
        </w:numPr>
      </w:pPr>
      <w:r>
        <w:t xml:space="preserve">professional peak bodies and other professional associations representing audiologists and </w:t>
      </w:r>
      <w:proofErr w:type="spellStart"/>
      <w:r>
        <w:t>audiometrists</w:t>
      </w:r>
      <w:proofErr w:type="spellEnd"/>
      <w:r>
        <w:t>, and</w:t>
      </w:r>
    </w:p>
    <w:p w14:paraId="2065CF13" w14:textId="77777777" w:rsidR="00F80780" w:rsidRDefault="00F80780" w:rsidP="00F80780">
      <w:pPr>
        <w:numPr>
          <w:ilvl w:val="0"/>
          <w:numId w:val="16"/>
        </w:numPr>
      </w:pPr>
      <w:proofErr w:type="gramStart"/>
      <w:r>
        <w:t>the</w:t>
      </w:r>
      <w:proofErr w:type="gramEnd"/>
      <w:r>
        <w:t xml:space="preserve"> hearing health sector generally.</w:t>
      </w:r>
    </w:p>
    <w:p w14:paraId="7CC5CD50" w14:textId="77777777" w:rsidR="0024254B" w:rsidRDefault="0024254B" w:rsidP="00BB171B"/>
    <w:p w14:paraId="4B6265DB" w14:textId="48BA86F5" w:rsidR="00970399" w:rsidRDefault="00BC1FB9" w:rsidP="00970399">
      <w:pPr>
        <w:spacing w:after="120"/>
      </w:pPr>
      <w:r>
        <w:t>Consumer groups, professional</w:t>
      </w:r>
      <w:r w:rsidR="00D85D12">
        <w:t xml:space="preserve"> peak </w:t>
      </w:r>
      <w:proofErr w:type="gramStart"/>
      <w:r w:rsidR="00D85D12">
        <w:t>bodies and</w:t>
      </w:r>
      <w:r>
        <w:t xml:space="preserve"> associations</w:t>
      </w:r>
      <w:proofErr w:type="gramEnd"/>
      <w:r>
        <w:t xml:space="preserve"> and members of the hearing health </w:t>
      </w:r>
      <w:r w:rsidR="00CA5B83">
        <w:t>sector</w:t>
      </w:r>
      <w:r>
        <w:t xml:space="preserve"> generally supported the </w:t>
      </w:r>
      <w:r w:rsidR="00970399">
        <w:t xml:space="preserve">proposed service delivery arrangements. </w:t>
      </w:r>
    </w:p>
    <w:p w14:paraId="18EA5CB3" w14:textId="6AB0EDC1" w:rsidR="00EC31D7" w:rsidRDefault="00970399" w:rsidP="00970399">
      <w:pPr>
        <w:spacing w:after="120"/>
      </w:pPr>
      <w:r>
        <w:t xml:space="preserve">The Department of Health </w:t>
      </w:r>
      <w:r w:rsidR="00C938F6">
        <w:t xml:space="preserve">also </w:t>
      </w:r>
      <w:r>
        <w:t>consulted with the Department of Social Services and the National Disability I</w:t>
      </w:r>
      <w:r w:rsidR="00C652AF">
        <w:t>nsurance Agency</w:t>
      </w:r>
      <w:r w:rsidR="00181785">
        <w:t>.</w:t>
      </w:r>
    </w:p>
    <w:p w14:paraId="71F30635" w14:textId="68619487" w:rsidR="007757EA" w:rsidRPr="002E1268" w:rsidRDefault="002E1268" w:rsidP="00970399">
      <w:pPr>
        <w:spacing w:after="120"/>
      </w:pPr>
      <w:r w:rsidRPr="002E1268">
        <w:t>Details of the</w:t>
      </w:r>
      <w:r w:rsidR="00C938F6">
        <w:t xml:space="preserve"> </w:t>
      </w:r>
      <w:r w:rsidR="00C926E8">
        <w:t>Amending Instrument</w:t>
      </w:r>
      <w:r w:rsidRPr="002E1268">
        <w:t xml:space="preserve"> are set out in the </w:t>
      </w:r>
      <w:r w:rsidRPr="002E1268">
        <w:rPr>
          <w:u w:val="single"/>
        </w:rPr>
        <w:t>Attachment</w:t>
      </w:r>
      <w:r w:rsidRPr="002E1268">
        <w:t>.</w:t>
      </w:r>
    </w:p>
    <w:p w14:paraId="13420E87" w14:textId="4DF47AC4" w:rsidR="002E1268" w:rsidRDefault="00C938F6" w:rsidP="00970399">
      <w:pPr>
        <w:spacing w:after="120"/>
        <w:rPr>
          <w:i/>
        </w:rPr>
      </w:pPr>
      <w:r>
        <w:t xml:space="preserve">The </w:t>
      </w:r>
      <w:r w:rsidR="00C926E8">
        <w:t>Amending Instrument</w:t>
      </w:r>
      <w:r w:rsidR="00B37217" w:rsidRPr="007A639E">
        <w:t xml:space="preserve"> </w:t>
      </w:r>
      <w:r w:rsidR="007757EA" w:rsidRPr="00EC31D7">
        <w:t xml:space="preserve">is a legislative instrument for the purposes of the </w:t>
      </w:r>
      <w:r w:rsidR="00077246" w:rsidRPr="00EC31D7">
        <w:rPr>
          <w:i/>
        </w:rPr>
        <w:t xml:space="preserve">Legislation </w:t>
      </w:r>
      <w:r w:rsidR="007757EA" w:rsidRPr="00EC31D7">
        <w:rPr>
          <w:i/>
        </w:rPr>
        <w:t>Act 2003.</w:t>
      </w:r>
    </w:p>
    <w:p w14:paraId="6833FA7A" w14:textId="6129A641" w:rsidR="002E1268" w:rsidRPr="002E1268" w:rsidRDefault="002E1268" w:rsidP="00970399">
      <w:pPr>
        <w:spacing w:after="120"/>
        <w:rPr>
          <w:i/>
        </w:rPr>
      </w:pPr>
      <w:r>
        <w:t>Schedule 1 of th</w:t>
      </w:r>
      <w:r w:rsidR="00C938F6">
        <w:t xml:space="preserve">e </w:t>
      </w:r>
      <w:r w:rsidR="00C926E8">
        <w:t>Amending Instrument</w:t>
      </w:r>
      <w:r>
        <w:t xml:space="preserve"> commences 29 June 2020. Schedule 2 </w:t>
      </w:r>
      <w:r w:rsidR="00C938F6">
        <w:t xml:space="preserve">of the </w:t>
      </w:r>
      <w:r w:rsidR="00C926E8">
        <w:t>Amending Instrument</w:t>
      </w:r>
      <w:r w:rsidR="004C11A9">
        <w:t xml:space="preserve"> </w:t>
      </w:r>
      <w:r>
        <w:t xml:space="preserve">commences </w:t>
      </w:r>
      <w:r w:rsidRPr="009957E1">
        <w:t>1</w:t>
      </w:r>
      <w:r>
        <w:t> </w:t>
      </w:r>
      <w:r w:rsidRPr="009957E1">
        <w:t>July</w:t>
      </w:r>
      <w:r>
        <w:t xml:space="preserve"> 2020.</w:t>
      </w:r>
    </w:p>
    <w:p w14:paraId="2D1D0552" w14:textId="77777777" w:rsidR="007757EA" w:rsidRDefault="007757EA" w:rsidP="00BB171B">
      <w:pPr>
        <w:rPr>
          <w:i/>
        </w:rPr>
      </w:pPr>
    </w:p>
    <w:p w14:paraId="4D61DCF3" w14:textId="77777777" w:rsidR="00BB171B" w:rsidRPr="00AA1BA2" w:rsidRDefault="004808B7" w:rsidP="00AA1BA2">
      <w:pPr>
        <w:jc w:val="right"/>
        <w:rPr>
          <w:i/>
        </w:rPr>
      </w:pPr>
      <w:r>
        <w:rPr>
          <w:i/>
        </w:rPr>
        <w:br w:type="page"/>
      </w:r>
      <w:r w:rsidR="007757EA" w:rsidRPr="00C652AF">
        <w:rPr>
          <w:b/>
          <w:u w:val="single"/>
        </w:rPr>
        <w:lastRenderedPageBreak/>
        <w:t>ATTACHMENT</w:t>
      </w:r>
    </w:p>
    <w:p w14:paraId="3E663F07" w14:textId="77777777" w:rsidR="007757EA" w:rsidRDefault="007757EA" w:rsidP="007757EA">
      <w:pPr>
        <w:jc w:val="right"/>
        <w:rPr>
          <w:b/>
        </w:rPr>
      </w:pPr>
    </w:p>
    <w:p w14:paraId="738CC6D5" w14:textId="3314E140" w:rsidR="007757EA" w:rsidRPr="00120781" w:rsidRDefault="00C938F6" w:rsidP="007757EA">
      <w:pPr>
        <w:rPr>
          <w:b/>
          <w:i/>
          <w:u w:val="single"/>
        </w:rPr>
      </w:pPr>
      <w:r>
        <w:rPr>
          <w:b/>
          <w:u w:val="single"/>
        </w:rPr>
        <w:t xml:space="preserve">Details of the </w:t>
      </w:r>
      <w:r w:rsidR="00AC1ABA" w:rsidRPr="00120781">
        <w:rPr>
          <w:b/>
          <w:i/>
          <w:u w:val="single"/>
        </w:rPr>
        <w:t>Hearing Services Program (Voucher)</w:t>
      </w:r>
      <w:r w:rsidR="00C652AF" w:rsidRPr="00120781">
        <w:rPr>
          <w:b/>
          <w:i/>
          <w:u w:val="single"/>
        </w:rPr>
        <w:t xml:space="preserve"> </w:t>
      </w:r>
      <w:r w:rsidR="00C926E8">
        <w:rPr>
          <w:b/>
          <w:i/>
          <w:u w:val="single"/>
        </w:rPr>
        <w:t>Amending Instrument</w:t>
      </w:r>
      <w:r w:rsidR="00C652AF" w:rsidRPr="00120781">
        <w:rPr>
          <w:b/>
          <w:i/>
          <w:u w:val="single"/>
        </w:rPr>
        <w:t xml:space="preserve"> 2020</w:t>
      </w:r>
    </w:p>
    <w:p w14:paraId="7AB4CAAB" w14:textId="77777777" w:rsidR="007757EA" w:rsidRDefault="007757EA" w:rsidP="007757EA">
      <w:pPr>
        <w:rPr>
          <w:i/>
          <w:u w:val="single"/>
        </w:rPr>
      </w:pPr>
    </w:p>
    <w:p w14:paraId="04CFF48A" w14:textId="77777777" w:rsidR="007757EA" w:rsidRDefault="009D06CE" w:rsidP="00A9134B">
      <w:pPr>
        <w:numPr>
          <w:ilvl w:val="0"/>
          <w:numId w:val="2"/>
        </w:numPr>
        <w:tabs>
          <w:tab w:val="clear" w:pos="1080"/>
        </w:tabs>
        <w:ind w:left="0" w:firstLine="0"/>
        <w:rPr>
          <w:b/>
        </w:rPr>
      </w:pPr>
      <w:r>
        <w:rPr>
          <w:b/>
        </w:rPr>
        <w:t xml:space="preserve">Name </w:t>
      </w:r>
    </w:p>
    <w:p w14:paraId="38E513B2" w14:textId="1C22334A" w:rsidR="007757EA" w:rsidRPr="00A9134B" w:rsidRDefault="00142BE0" w:rsidP="00A9134B">
      <w:r>
        <w:t>Section</w:t>
      </w:r>
      <w:r w:rsidR="00A9134B">
        <w:t xml:space="preserve"> 1 </w:t>
      </w:r>
      <w:r w:rsidR="002039F7">
        <w:t xml:space="preserve">provides </w:t>
      </w:r>
      <w:r w:rsidR="009D06CE">
        <w:t xml:space="preserve">that the </w:t>
      </w:r>
      <w:r w:rsidR="004C11A9">
        <w:t xml:space="preserve">name </w:t>
      </w:r>
      <w:r w:rsidR="009D06CE">
        <w:t xml:space="preserve">of the Instrument is the </w:t>
      </w:r>
      <w:r w:rsidR="009D06CE" w:rsidRPr="009D06CE">
        <w:rPr>
          <w:i/>
        </w:rPr>
        <w:t xml:space="preserve">Hearing Services Program (Voucher) </w:t>
      </w:r>
      <w:r w:rsidR="00C926E8">
        <w:rPr>
          <w:i/>
        </w:rPr>
        <w:t>Amending Instrument</w:t>
      </w:r>
      <w:r w:rsidR="009D06CE" w:rsidRPr="009D06CE">
        <w:rPr>
          <w:i/>
        </w:rPr>
        <w:t xml:space="preserve"> 2020</w:t>
      </w:r>
      <w:r w:rsidR="00D85D12">
        <w:t xml:space="preserve"> (</w:t>
      </w:r>
      <w:r w:rsidR="00C926E8">
        <w:t>Amending Instrument</w:t>
      </w:r>
      <w:r w:rsidR="00C938F6">
        <w:t>)</w:t>
      </w:r>
      <w:r w:rsidR="009D06CE">
        <w:t>.</w:t>
      </w:r>
    </w:p>
    <w:p w14:paraId="47316B08" w14:textId="77777777" w:rsidR="007757EA" w:rsidRDefault="007757EA" w:rsidP="007757EA">
      <w:pPr>
        <w:rPr>
          <w:b/>
        </w:rPr>
      </w:pPr>
    </w:p>
    <w:p w14:paraId="4DE3E3CD" w14:textId="77777777" w:rsidR="007757EA" w:rsidRDefault="007757EA" w:rsidP="00A9134B">
      <w:pPr>
        <w:numPr>
          <w:ilvl w:val="0"/>
          <w:numId w:val="2"/>
        </w:numPr>
        <w:tabs>
          <w:tab w:val="clear" w:pos="1080"/>
        </w:tabs>
        <w:ind w:left="0" w:firstLine="0"/>
        <w:rPr>
          <w:b/>
        </w:rPr>
      </w:pPr>
      <w:r>
        <w:rPr>
          <w:b/>
        </w:rPr>
        <w:t>Commencement</w:t>
      </w:r>
    </w:p>
    <w:p w14:paraId="3AA71DC5" w14:textId="45DE736C" w:rsidR="007757EA" w:rsidRPr="00A9134B" w:rsidRDefault="00142BE0" w:rsidP="00A9134B">
      <w:r>
        <w:t xml:space="preserve">Section </w:t>
      </w:r>
      <w:proofErr w:type="gramStart"/>
      <w:r w:rsidR="00A9134B">
        <w:t>2</w:t>
      </w:r>
      <w:proofErr w:type="gramEnd"/>
      <w:r w:rsidR="00A9134B">
        <w:t xml:space="preserve"> </w:t>
      </w:r>
      <w:r w:rsidR="009D06CE">
        <w:t>states that Schedule 1 of the</w:t>
      </w:r>
      <w:r w:rsidR="00C938F6">
        <w:t xml:space="preserve"> </w:t>
      </w:r>
      <w:r w:rsidR="00C926E8">
        <w:t>Amending Instrument</w:t>
      </w:r>
      <w:r w:rsidR="00D85D12">
        <w:t xml:space="preserve"> commences 29 June </w:t>
      </w:r>
      <w:r w:rsidR="009D06CE">
        <w:t xml:space="preserve">2020 and Schedule 2 </w:t>
      </w:r>
      <w:r w:rsidR="004C11A9">
        <w:t xml:space="preserve">of the </w:t>
      </w:r>
      <w:r w:rsidR="00C926E8">
        <w:t>Amending Instrument</w:t>
      </w:r>
      <w:r w:rsidR="004C11A9">
        <w:t xml:space="preserve"> </w:t>
      </w:r>
      <w:r w:rsidR="00D85D12">
        <w:t>commences 1 July </w:t>
      </w:r>
      <w:r w:rsidR="009D06CE">
        <w:t>2020.</w:t>
      </w:r>
    </w:p>
    <w:p w14:paraId="382DD06E" w14:textId="77777777" w:rsidR="00AC1ABA" w:rsidRDefault="00AC1ABA" w:rsidP="00A9134B"/>
    <w:p w14:paraId="50A1D8D6" w14:textId="77777777" w:rsidR="00AC1ABA" w:rsidRPr="00AC1ABA" w:rsidRDefault="009D06CE" w:rsidP="00AC1ABA">
      <w:pPr>
        <w:rPr>
          <w:b/>
        </w:rPr>
      </w:pPr>
      <w:r>
        <w:rPr>
          <w:b/>
        </w:rPr>
        <w:t>3</w:t>
      </w:r>
      <w:r w:rsidR="00AC1ABA" w:rsidRPr="00AC1ABA">
        <w:rPr>
          <w:b/>
        </w:rPr>
        <w:tab/>
        <w:t>Authority</w:t>
      </w:r>
    </w:p>
    <w:p w14:paraId="6C087184" w14:textId="1D2B4726" w:rsidR="005A408E" w:rsidRDefault="002039F7" w:rsidP="00AC1ABA">
      <w:r>
        <w:t xml:space="preserve">This section provides that the authority for making </w:t>
      </w:r>
      <w:r w:rsidR="005B73E4">
        <w:t xml:space="preserve">the </w:t>
      </w:r>
      <w:r w:rsidR="00C926E8">
        <w:t>Amending Instrument</w:t>
      </w:r>
      <w:r>
        <w:t xml:space="preserve"> is </w:t>
      </w:r>
      <w:r w:rsidR="00FF056C">
        <w:t xml:space="preserve">subsection 5(3), subsection 11(1), section 13 and subsection 17(1) of </w:t>
      </w:r>
      <w:r w:rsidR="005B73E4">
        <w:t xml:space="preserve">the </w:t>
      </w:r>
      <w:r w:rsidR="005B73E4">
        <w:rPr>
          <w:i/>
        </w:rPr>
        <w:t>Hearing Services Administration Act 1997</w:t>
      </w:r>
      <w:r w:rsidR="00FF056C">
        <w:t>.</w:t>
      </w:r>
      <w:r w:rsidR="005B73E4">
        <w:rPr>
          <w:i/>
        </w:rPr>
        <w:t xml:space="preserve"> </w:t>
      </w:r>
    </w:p>
    <w:p w14:paraId="28D42E9F" w14:textId="77777777" w:rsidR="00AC1ABA" w:rsidRDefault="00AC1ABA" w:rsidP="00AC1ABA"/>
    <w:p w14:paraId="6F0D4E65" w14:textId="77777777" w:rsidR="00AC1ABA" w:rsidRPr="00AC1ABA" w:rsidRDefault="00273D25" w:rsidP="00AC1ABA">
      <w:pPr>
        <w:rPr>
          <w:b/>
        </w:rPr>
      </w:pPr>
      <w:r>
        <w:rPr>
          <w:b/>
        </w:rPr>
        <w:t>4</w:t>
      </w:r>
      <w:r w:rsidR="00AC1ABA" w:rsidRPr="00AC1ABA">
        <w:rPr>
          <w:b/>
        </w:rPr>
        <w:tab/>
      </w:r>
      <w:r>
        <w:rPr>
          <w:b/>
        </w:rPr>
        <w:t>Schedules</w:t>
      </w:r>
    </w:p>
    <w:p w14:paraId="13B6ED70" w14:textId="280FEBFE" w:rsidR="00045120" w:rsidRDefault="00273D25" w:rsidP="00AC1ABA">
      <w:r>
        <w:t>Section 4</w:t>
      </w:r>
      <w:r w:rsidR="00C242B3">
        <w:t xml:space="preserve"> provides that each instrument that </w:t>
      </w:r>
      <w:proofErr w:type="gramStart"/>
      <w:r w:rsidR="00C242B3">
        <w:t>is specified</w:t>
      </w:r>
      <w:proofErr w:type="gramEnd"/>
      <w:r w:rsidR="00C242B3">
        <w:t xml:space="preserve"> in a Schedule to the Instrument is amended or repealed as set out in the applicable items in the Schedule concerned, and any other item in a Schedule to this Instrument has effect according to its terms.</w:t>
      </w:r>
    </w:p>
    <w:p w14:paraId="53EF63CE" w14:textId="77777777" w:rsidR="00AC1ABA" w:rsidRPr="00A9134B" w:rsidRDefault="00AC1ABA" w:rsidP="00AC1ABA"/>
    <w:p w14:paraId="21D4B42C" w14:textId="05DD4884" w:rsidR="00A9134B" w:rsidRPr="00120781" w:rsidRDefault="00C242B3" w:rsidP="00CD38B0">
      <w:pPr>
        <w:spacing w:after="120"/>
        <w:rPr>
          <w:u w:val="single"/>
        </w:rPr>
      </w:pPr>
      <w:r w:rsidRPr="00120781">
        <w:rPr>
          <w:u w:val="single"/>
        </w:rPr>
        <w:t xml:space="preserve">Schedule </w:t>
      </w:r>
      <w:proofErr w:type="gramStart"/>
      <w:r w:rsidRPr="00120781">
        <w:rPr>
          <w:u w:val="single"/>
        </w:rPr>
        <w:t>1</w:t>
      </w:r>
      <w:proofErr w:type="gramEnd"/>
      <w:r w:rsidRPr="00120781">
        <w:rPr>
          <w:u w:val="single"/>
        </w:rPr>
        <w:t xml:space="preserve"> – Amendments commencing 29 June 2020</w:t>
      </w:r>
    </w:p>
    <w:p w14:paraId="37190626" w14:textId="2780EF6C" w:rsidR="00CD38B0" w:rsidRDefault="00CD38B0" w:rsidP="00CD38B0">
      <w:pPr>
        <w:spacing w:after="120"/>
      </w:pPr>
      <w:r w:rsidRPr="00CD38B0">
        <w:rPr>
          <w:b/>
        </w:rPr>
        <w:t xml:space="preserve">Item </w:t>
      </w:r>
      <w:proofErr w:type="gramStart"/>
      <w:r w:rsidRPr="00CD38B0">
        <w:rPr>
          <w:b/>
        </w:rPr>
        <w:t>1</w:t>
      </w:r>
      <w:proofErr w:type="gramEnd"/>
      <w:r w:rsidRPr="00CD38B0">
        <w:rPr>
          <w:b/>
        </w:rPr>
        <w:t xml:space="preserve"> – Subsection 13(3)</w:t>
      </w:r>
    </w:p>
    <w:p w14:paraId="637BAFF2" w14:textId="01F5CBA1" w:rsidR="00CD38B0" w:rsidRDefault="00CD38B0" w:rsidP="00CD38B0">
      <w:r>
        <w:t xml:space="preserve">Item </w:t>
      </w:r>
      <w:proofErr w:type="gramStart"/>
      <w:r>
        <w:t>1</w:t>
      </w:r>
      <w:proofErr w:type="gramEnd"/>
      <w:r>
        <w:t xml:space="preserve"> </w:t>
      </w:r>
      <w:r w:rsidR="005B73E4">
        <w:t xml:space="preserve">of Schedule 1 of the </w:t>
      </w:r>
      <w:r w:rsidR="00C926E8">
        <w:t>Amending Instrument</w:t>
      </w:r>
      <w:r w:rsidR="005B73E4">
        <w:t xml:space="preserve"> </w:t>
      </w:r>
      <w:r>
        <w:t xml:space="preserve">omits “subsections (4) and (5)” </w:t>
      </w:r>
      <w:r w:rsidR="005B73E4">
        <w:t xml:space="preserve">from the </w:t>
      </w:r>
      <w:r w:rsidR="005B73E4">
        <w:rPr>
          <w:i/>
        </w:rPr>
        <w:t xml:space="preserve">Hearing Services Program (Voucher) Instrument 2019 </w:t>
      </w:r>
      <w:r w:rsidR="005B73E4">
        <w:t xml:space="preserve">(the 2019 Instrument) </w:t>
      </w:r>
      <w:r>
        <w:t xml:space="preserve">and substitutes </w:t>
      </w:r>
      <w:r w:rsidR="005B73E4">
        <w:t xml:space="preserve">with </w:t>
      </w:r>
      <w:r>
        <w:t xml:space="preserve">“subsection (5)”. This amendment is consequential to the repeal of subsection 13(4) </w:t>
      </w:r>
      <w:r w:rsidR="005B73E4">
        <w:t xml:space="preserve">from the 2019 Instrument as referred </w:t>
      </w:r>
      <w:r>
        <w:t>in Item 2.</w:t>
      </w:r>
    </w:p>
    <w:p w14:paraId="1B19BC72" w14:textId="3EB4DC1C" w:rsidR="00CD38B0" w:rsidRPr="00CD38B0" w:rsidRDefault="00CD38B0" w:rsidP="00120781">
      <w:pPr>
        <w:spacing w:before="120" w:after="120"/>
        <w:rPr>
          <w:b/>
        </w:rPr>
      </w:pPr>
      <w:r>
        <w:rPr>
          <w:b/>
        </w:rPr>
        <w:t>Item 2 – Subsection 13(4)</w:t>
      </w:r>
    </w:p>
    <w:p w14:paraId="439F8801" w14:textId="66216F7F" w:rsidR="00045120" w:rsidRDefault="00AC02A7">
      <w:pPr>
        <w:rPr>
          <w:b/>
        </w:rPr>
      </w:pPr>
      <w:r>
        <w:t xml:space="preserve">Item </w:t>
      </w:r>
      <w:proofErr w:type="gramStart"/>
      <w:r>
        <w:t>2</w:t>
      </w:r>
      <w:proofErr w:type="gramEnd"/>
      <w:r w:rsidR="00CD38B0">
        <w:t xml:space="preserve"> </w:t>
      </w:r>
      <w:r w:rsidR="005B73E4">
        <w:t xml:space="preserve">of Schedule 1 of the </w:t>
      </w:r>
      <w:r w:rsidR="00C926E8">
        <w:t>Amending Instrument</w:t>
      </w:r>
      <w:r w:rsidR="005B73E4">
        <w:t xml:space="preserve"> </w:t>
      </w:r>
      <w:r w:rsidR="00CD38B0">
        <w:t>repeals subsection 13(4)</w:t>
      </w:r>
      <w:r w:rsidR="005B73E4">
        <w:t xml:space="preserve"> from the 2019 Instrument</w:t>
      </w:r>
      <w:r w:rsidR="00CD38B0">
        <w:t xml:space="preserve">. The repeal of this subsection </w:t>
      </w:r>
      <w:r w:rsidR="004C11A9">
        <w:t xml:space="preserve">means that </w:t>
      </w:r>
      <w:r w:rsidR="00874FF4">
        <w:t>a</w:t>
      </w:r>
      <w:r w:rsidR="004C11A9">
        <w:t xml:space="preserve"> voucher of a voucher-holder who was an eligible person under section 8 of the 2019 Instrument (eligible because of NDIS) will not cease on 30 June 2020</w:t>
      </w:r>
      <w:r w:rsidR="005B73E4">
        <w:t xml:space="preserve"> as previously intended</w:t>
      </w:r>
      <w:r w:rsidR="004C11A9">
        <w:t xml:space="preserve">. </w:t>
      </w:r>
    </w:p>
    <w:p w14:paraId="03B7CEF8" w14:textId="77777777" w:rsidR="00045120" w:rsidRDefault="00045120"/>
    <w:p w14:paraId="2D585701" w14:textId="4430D08A" w:rsidR="00AC02A7" w:rsidRPr="00120781" w:rsidRDefault="00AC02A7" w:rsidP="00AC02A7">
      <w:pPr>
        <w:spacing w:after="120"/>
        <w:rPr>
          <w:u w:val="single"/>
        </w:rPr>
      </w:pPr>
      <w:r w:rsidRPr="00120781">
        <w:rPr>
          <w:u w:val="single"/>
        </w:rPr>
        <w:t xml:space="preserve">Schedule </w:t>
      </w:r>
      <w:proofErr w:type="gramStart"/>
      <w:r w:rsidRPr="00120781">
        <w:rPr>
          <w:u w:val="single"/>
        </w:rPr>
        <w:t>2</w:t>
      </w:r>
      <w:proofErr w:type="gramEnd"/>
      <w:r w:rsidRPr="00120781">
        <w:rPr>
          <w:u w:val="single"/>
        </w:rPr>
        <w:t xml:space="preserve"> – Amendments commencing 1 July 2020</w:t>
      </w:r>
    </w:p>
    <w:p w14:paraId="14711917" w14:textId="50B4BC7E" w:rsidR="00AC02A7" w:rsidRPr="00AC02A7" w:rsidRDefault="00AC02A7" w:rsidP="00AC02A7">
      <w:pPr>
        <w:spacing w:after="120"/>
        <w:rPr>
          <w:b/>
        </w:rPr>
      </w:pPr>
      <w:r w:rsidRPr="00AC02A7">
        <w:rPr>
          <w:b/>
        </w:rPr>
        <w:t xml:space="preserve">Item </w:t>
      </w:r>
      <w:proofErr w:type="gramStart"/>
      <w:r w:rsidRPr="00AC02A7">
        <w:rPr>
          <w:b/>
        </w:rPr>
        <w:t>1</w:t>
      </w:r>
      <w:proofErr w:type="gramEnd"/>
      <w:r w:rsidRPr="00AC02A7">
        <w:rPr>
          <w:b/>
        </w:rPr>
        <w:t xml:space="preserve"> – Subsection 5(1)</w:t>
      </w:r>
    </w:p>
    <w:p w14:paraId="51DC3330" w14:textId="638813A9" w:rsidR="00AC02A7" w:rsidRDefault="00AC02A7" w:rsidP="00AC1ABA">
      <w:r>
        <w:t xml:space="preserve">Item </w:t>
      </w:r>
      <w:proofErr w:type="gramStart"/>
      <w:r>
        <w:t>1</w:t>
      </w:r>
      <w:proofErr w:type="gramEnd"/>
      <w:r>
        <w:t xml:space="preserve"> </w:t>
      </w:r>
      <w:r w:rsidR="005B73E4">
        <w:t xml:space="preserve">of Schedule 2 of the </w:t>
      </w:r>
      <w:r w:rsidR="00C926E8">
        <w:t>Amending Instrument</w:t>
      </w:r>
      <w:r w:rsidR="005B73E4">
        <w:t xml:space="preserve"> </w:t>
      </w:r>
      <w:r>
        <w:t>inserts new definitions into subsection 5(1)</w:t>
      </w:r>
      <w:r w:rsidR="005B73E4">
        <w:t xml:space="preserve"> of the 2019 Instrument as follows</w:t>
      </w:r>
      <w:r>
        <w:t xml:space="preserve">: </w:t>
      </w:r>
    </w:p>
    <w:p w14:paraId="07A49C3F" w14:textId="40B00537" w:rsidR="00AC02A7" w:rsidRDefault="00AC02A7" w:rsidP="00AC02A7">
      <w:pPr>
        <w:numPr>
          <w:ilvl w:val="0"/>
          <w:numId w:val="19"/>
        </w:numPr>
      </w:pPr>
      <w:r>
        <w:t>‘available hearing services’ means the hearing services set out in Division 6.2 in Part 6 of the 2019 Instrument</w:t>
      </w:r>
    </w:p>
    <w:p w14:paraId="510ACE44" w14:textId="3BC4E7D9" w:rsidR="00AC02A7" w:rsidRDefault="00AC02A7" w:rsidP="00AC02A7">
      <w:pPr>
        <w:numPr>
          <w:ilvl w:val="0"/>
          <w:numId w:val="19"/>
        </w:numPr>
      </w:pPr>
      <w:r>
        <w:t xml:space="preserve">‘NDIS participant’ means a participant within the meaning of the </w:t>
      </w:r>
      <w:r w:rsidRPr="00AC02A7">
        <w:rPr>
          <w:i/>
        </w:rPr>
        <w:t>National Disability Insurance Scheme Act 2013</w:t>
      </w:r>
      <w:r>
        <w:t>, and</w:t>
      </w:r>
    </w:p>
    <w:p w14:paraId="2697D514" w14:textId="691FC510" w:rsidR="00AC02A7" w:rsidRDefault="00AC02A7" w:rsidP="00AC02A7">
      <w:pPr>
        <w:numPr>
          <w:ilvl w:val="0"/>
          <w:numId w:val="19"/>
        </w:numPr>
      </w:pPr>
      <w:r>
        <w:t xml:space="preserve">‘NDIS plan’ means an NDIS participant’s plan within the meaning of the </w:t>
      </w:r>
      <w:r w:rsidRPr="00AC02A7">
        <w:rPr>
          <w:i/>
        </w:rPr>
        <w:t>National Disability Insurance Scheme Act 2013</w:t>
      </w:r>
      <w:r>
        <w:t>.</w:t>
      </w:r>
    </w:p>
    <w:p w14:paraId="3335B75A" w14:textId="77777777" w:rsidR="00162835" w:rsidRDefault="00162835" w:rsidP="00AC1ABA"/>
    <w:p w14:paraId="29D639F5" w14:textId="02D7F05A" w:rsidR="00AC02A7" w:rsidRDefault="002F76EE" w:rsidP="00AC1ABA">
      <w:r>
        <w:t>Including these definitions is necessary due to the</w:t>
      </w:r>
      <w:r w:rsidR="005B73E4">
        <w:t xml:space="preserve"> repeal of section 8 </w:t>
      </w:r>
      <w:proofErr w:type="gramStart"/>
      <w:r w:rsidR="005B73E4">
        <w:t xml:space="preserve">from </w:t>
      </w:r>
      <w:r>
        <w:t xml:space="preserve">the 2019 Instrument, and to clarify the meaning of ‘available hearing services’ previously </w:t>
      </w:r>
      <w:r>
        <w:lastRenderedPageBreak/>
        <w:t>defined in Notes to the definition of ‘hearing services’ and section 14 of the 2019 Instrument.</w:t>
      </w:r>
      <w:proofErr w:type="gramEnd"/>
    </w:p>
    <w:p w14:paraId="1A7A2FBE" w14:textId="0C44A2C0" w:rsidR="00AC02A7" w:rsidRPr="00AC02A7" w:rsidRDefault="00AC02A7" w:rsidP="00120781">
      <w:pPr>
        <w:spacing w:before="120" w:after="120"/>
        <w:rPr>
          <w:b/>
        </w:rPr>
      </w:pPr>
      <w:r w:rsidRPr="00AC02A7">
        <w:rPr>
          <w:b/>
        </w:rPr>
        <w:t>Item 2 – Section 8 (heading)</w:t>
      </w:r>
    </w:p>
    <w:p w14:paraId="5C86474A" w14:textId="22A6CAC0" w:rsidR="002101F4" w:rsidRDefault="00B567D1" w:rsidP="00AC02A7">
      <w:pPr>
        <w:spacing w:after="120"/>
      </w:pPr>
      <w:r>
        <w:t xml:space="preserve">Item 2 </w:t>
      </w:r>
      <w:r w:rsidR="005B73E4">
        <w:t xml:space="preserve">of Schedule 2 of the </w:t>
      </w:r>
      <w:r w:rsidR="00C926E8">
        <w:t>Amending Instrument</w:t>
      </w:r>
      <w:r w:rsidR="005B73E4">
        <w:t xml:space="preserve"> </w:t>
      </w:r>
      <w:r>
        <w:t xml:space="preserve">repeals the current heading in Section 8 </w:t>
      </w:r>
      <w:r w:rsidR="00D85D12">
        <w:t>and</w:t>
      </w:r>
      <w:r>
        <w:t xml:space="preserve"> substitutes </w:t>
      </w:r>
      <w:r w:rsidR="002F76EE">
        <w:t xml:space="preserve">a </w:t>
      </w:r>
      <w:r>
        <w:t xml:space="preserve">new heading </w:t>
      </w:r>
      <w:r w:rsidR="00181785">
        <w:t>‘</w:t>
      </w:r>
      <w:r w:rsidRPr="002101F4">
        <w:rPr>
          <w:i/>
        </w:rPr>
        <w:t>Disability Services Act 1993</w:t>
      </w:r>
      <w:r>
        <w:t xml:space="preserve"> (WA) participants</w:t>
      </w:r>
      <w:r w:rsidR="002101F4">
        <w:t>’</w:t>
      </w:r>
      <w:r w:rsidR="002F76EE">
        <w:t>, to accurately reflect</w:t>
      </w:r>
      <w:r w:rsidR="00447F7C">
        <w:t xml:space="preserve"> the category of </w:t>
      </w:r>
      <w:r w:rsidR="002F76EE">
        <w:t xml:space="preserve">additional </w:t>
      </w:r>
      <w:r w:rsidR="00447F7C">
        <w:t xml:space="preserve">eligible persons </w:t>
      </w:r>
      <w:r w:rsidR="002F76EE">
        <w:t xml:space="preserve">set out </w:t>
      </w:r>
      <w:r w:rsidR="00447F7C">
        <w:t>in the section.</w:t>
      </w:r>
      <w:r w:rsidR="002101F4">
        <w:t xml:space="preserve"> </w:t>
      </w:r>
    </w:p>
    <w:p w14:paraId="2669D5B9" w14:textId="37BEA1A0" w:rsidR="005F614E" w:rsidRPr="005F614E" w:rsidRDefault="005F614E" w:rsidP="00AC02A7">
      <w:pPr>
        <w:spacing w:after="120"/>
        <w:rPr>
          <w:b/>
        </w:rPr>
      </w:pPr>
      <w:r w:rsidRPr="005F614E">
        <w:rPr>
          <w:b/>
        </w:rPr>
        <w:t xml:space="preserve">Item 3 – Section 8 </w:t>
      </w:r>
    </w:p>
    <w:p w14:paraId="4538ED01" w14:textId="6FF7B3B4" w:rsidR="002101F4" w:rsidRDefault="008A7678" w:rsidP="00AC02A7">
      <w:pPr>
        <w:spacing w:after="120"/>
      </w:pPr>
      <w:proofErr w:type="gramStart"/>
      <w:r>
        <w:t xml:space="preserve">Item 3 </w:t>
      </w:r>
      <w:r w:rsidR="005B73E4">
        <w:t xml:space="preserve">of Schedule 2 of the </w:t>
      </w:r>
      <w:r w:rsidR="00C926E8">
        <w:t>Amending Instrument</w:t>
      </w:r>
      <w:r w:rsidR="005B73E4">
        <w:t xml:space="preserve"> </w:t>
      </w:r>
      <w:r>
        <w:t xml:space="preserve">repeals section 8 and substitutes </w:t>
      </w:r>
      <w:r w:rsidR="002F76EE">
        <w:t xml:space="preserve">a </w:t>
      </w:r>
      <w:r>
        <w:t>new section 8, which provides that a person is an eligible person if the</w:t>
      </w:r>
      <w:r w:rsidR="002F76EE">
        <w:t xml:space="preserve"> person</w:t>
      </w:r>
      <w:r>
        <w:t xml:space="preserve"> ha</w:t>
      </w:r>
      <w:r w:rsidR="002F76EE">
        <w:t>s</w:t>
      </w:r>
      <w:r>
        <w:t xml:space="preserve"> reached the age of 21 years, and is a participant within the meaning of the </w:t>
      </w:r>
      <w:r w:rsidRPr="008A7678">
        <w:rPr>
          <w:i/>
        </w:rPr>
        <w:t>Disability Services Act 1993</w:t>
      </w:r>
      <w:r>
        <w:t xml:space="preserve"> (WA) and has been referred to the Min</w:t>
      </w:r>
      <w:r w:rsidR="00181785">
        <w:t>i</w:t>
      </w:r>
      <w:r>
        <w:t>ster in connection with the funding or provision of supports under the participant’s plan under section 26I of that Act.</w:t>
      </w:r>
      <w:proofErr w:type="gramEnd"/>
    </w:p>
    <w:p w14:paraId="5358C870" w14:textId="333B909C" w:rsidR="002F76EE" w:rsidRPr="00874FF4" w:rsidRDefault="005434BE" w:rsidP="00AC02A7">
      <w:pPr>
        <w:spacing w:after="120"/>
      </w:pPr>
      <w:r>
        <w:t xml:space="preserve">The purpose of repealing section 8 </w:t>
      </w:r>
      <w:r w:rsidR="002F76EE">
        <w:t xml:space="preserve">is to ensure that NDIS participants are no longer </w:t>
      </w:r>
      <w:r>
        <w:t>a separate</w:t>
      </w:r>
      <w:r w:rsidR="002F76EE">
        <w:t xml:space="preserve"> category of additional eligible</w:t>
      </w:r>
      <w:r>
        <w:t xml:space="preserve"> persons. The purpose of the substituted section 8 is to preserve </w:t>
      </w:r>
      <w:r w:rsidR="00194B2A">
        <w:t>‘</w:t>
      </w:r>
      <w:r w:rsidR="002F76EE">
        <w:rPr>
          <w:i/>
        </w:rPr>
        <w:t>Disability Services Act 1993</w:t>
      </w:r>
      <w:r>
        <w:t xml:space="preserve"> (WA) participants</w:t>
      </w:r>
      <w:r w:rsidR="00194B2A">
        <w:t>’</w:t>
      </w:r>
      <w:r>
        <w:t xml:space="preserve"> </w:t>
      </w:r>
      <w:r w:rsidR="002F76EE">
        <w:t>as a separate category</w:t>
      </w:r>
      <w:r w:rsidR="00194B2A">
        <w:t xml:space="preserve"> of additional eligible persons, in recognition that the full transition </w:t>
      </w:r>
      <w:r w:rsidR="00181785">
        <w:t>to the NDIS is</w:t>
      </w:r>
      <w:r w:rsidR="00194B2A">
        <w:t xml:space="preserve"> not yet finalised in Western Australia. </w:t>
      </w:r>
      <w:r w:rsidR="00874FF4">
        <w:t xml:space="preserve">It </w:t>
      </w:r>
      <w:proofErr w:type="gramStart"/>
      <w:r w:rsidR="00874FF4">
        <w:t>is intended</w:t>
      </w:r>
      <w:proofErr w:type="gramEnd"/>
      <w:r w:rsidR="00874FF4">
        <w:t xml:space="preserve"> that once </w:t>
      </w:r>
      <w:r w:rsidR="00874FF4">
        <w:rPr>
          <w:i/>
        </w:rPr>
        <w:t>Disability Services Act 1993</w:t>
      </w:r>
      <w:r w:rsidR="00874FF4">
        <w:t xml:space="preserve"> (WA) participants become NDIS participants the existing provisions relating to NDIS participants will apply.</w:t>
      </w:r>
    </w:p>
    <w:p w14:paraId="33E90E30" w14:textId="52999158" w:rsidR="005C6ABE" w:rsidRPr="005C6ABE" w:rsidRDefault="005C6ABE" w:rsidP="00AC02A7">
      <w:pPr>
        <w:spacing w:after="120"/>
        <w:rPr>
          <w:b/>
        </w:rPr>
      </w:pPr>
      <w:r w:rsidRPr="005C6ABE">
        <w:rPr>
          <w:b/>
        </w:rPr>
        <w:t>Item 4 – Subsection 13(3)</w:t>
      </w:r>
    </w:p>
    <w:p w14:paraId="0ED22494" w14:textId="3300C70B" w:rsidR="005C6ABE" w:rsidRDefault="005C6ABE" w:rsidP="00AC02A7">
      <w:pPr>
        <w:spacing w:after="120"/>
      </w:pPr>
      <w:r>
        <w:t xml:space="preserve">Item 4 </w:t>
      </w:r>
      <w:r w:rsidR="005B73E4">
        <w:t xml:space="preserve">of Schedule 2 of the </w:t>
      </w:r>
      <w:r w:rsidR="00C926E8">
        <w:t>Amending Instrument</w:t>
      </w:r>
      <w:r w:rsidR="005B73E4">
        <w:t xml:space="preserve"> </w:t>
      </w:r>
      <w:r>
        <w:t xml:space="preserve">omits “subsection (5)” and substitutes “subsections (5) and (6)”. This amendment is consequential to the repeal and replacement of subsection 13(6) </w:t>
      </w:r>
      <w:r w:rsidR="005B73E4">
        <w:t xml:space="preserve">of the 2019 Instrument referred </w:t>
      </w:r>
      <w:r>
        <w:t xml:space="preserve">in Item 5 below. </w:t>
      </w:r>
    </w:p>
    <w:p w14:paraId="2ED1ECC7" w14:textId="3FDAA72A" w:rsidR="005C6ABE" w:rsidRPr="005C6ABE" w:rsidRDefault="005C6ABE" w:rsidP="00AC02A7">
      <w:pPr>
        <w:spacing w:after="120"/>
        <w:rPr>
          <w:b/>
        </w:rPr>
      </w:pPr>
      <w:r w:rsidRPr="005C6ABE">
        <w:rPr>
          <w:b/>
        </w:rPr>
        <w:t>Item 5 – Subsection 13(6)</w:t>
      </w:r>
    </w:p>
    <w:p w14:paraId="6D02EE6C" w14:textId="16F1454C" w:rsidR="005434BE" w:rsidRDefault="005C6ABE" w:rsidP="00AC02A7">
      <w:pPr>
        <w:spacing w:after="120"/>
      </w:pPr>
      <w:proofErr w:type="gramStart"/>
      <w:r>
        <w:t xml:space="preserve">Item 5 </w:t>
      </w:r>
      <w:r w:rsidR="005B73E4">
        <w:t xml:space="preserve">of Schedule 2 of the </w:t>
      </w:r>
      <w:r w:rsidR="00C926E8">
        <w:t>Amending Instrument</w:t>
      </w:r>
      <w:r w:rsidR="005B73E4">
        <w:t xml:space="preserve"> </w:t>
      </w:r>
      <w:r>
        <w:t>repeals subsection 13(6)</w:t>
      </w:r>
      <w:r w:rsidR="005B73E4">
        <w:t xml:space="preserve"> </w:t>
      </w:r>
      <w:r>
        <w:t xml:space="preserve">and substitutes </w:t>
      </w:r>
      <w:r w:rsidR="00447F7C">
        <w:t>a</w:t>
      </w:r>
      <w:r>
        <w:t xml:space="preserve"> new subsection 13(6), which provides that if a voucher-holder is an NDIS participant</w:t>
      </w:r>
      <w:r w:rsidR="00D158DD">
        <w:t xml:space="preserve"> and supports substantially equivalent to the </w:t>
      </w:r>
      <w:r w:rsidR="005434BE">
        <w:t>available hearing services are</w:t>
      </w:r>
      <w:r w:rsidR="00D158DD">
        <w:t xml:space="preserve"> included </w:t>
      </w:r>
      <w:r w:rsidR="005434BE">
        <w:t>as part of</w:t>
      </w:r>
      <w:r w:rsidR="00D158DD">
        <w:t xml:space="preserve"> their NDIS plan, the voucher ceases on the day </w:t>
      </w:r>
      <w:r w:rsidR="005434BE">
        <w:t>that the NDIS participant has the</w:t>
      </w:r>
      <w:r w:rsidR="00D158DD">
        <w:t xml:space="preserve"> supports included </w:t>
      </w:r>
      <w:r w:rsidR="005434BE">
        <w:t xml:space="preserve">as part of </w:t>
      </w:r>
      <w:r w:rsidR="00D158DD">
        <w:t>the</w:t>
      </w:r>
      <w:r w:rsidR="005434BE">
        <w:t>ir NDIS</w:t>
      </w:r>
      <w:r w:rsidR="00D158DD">
        <w:t xml:space="preserve"> plan.</w:t>
      </w:r>
      <w:proofErr w:type="gramEnd"/>
    </w:p>
    <w:p w14:paraId="46754BCF" w14:textId="2CC8D102" w:rsidR="00D158DD" w:rsidRDefault="00D85D12" w:rsidP="00AC02A7">
      <w:pPr>
        <w:spacing w:after="120"/>
      </w:pPr>
      <w:proofErr w:type="gramStart"/>
      <w:r>
        <w:t>New</w:t>
      </w:r>
      <w:r w:rsidR="005434BE">
        <w:t xml:space="preserve"> subsection 13(6)</w:t>
      </w:r>
      <w:r w:rsidR="00162835">
        <w:t>:</w:t>
      </w:r>
      <w:r w:rsidR="005434BE">
        <w:t xml:space="preserve"> removes any reference to ‘30 June 2020’</w:t>
      </w:r>
      <w:r>
        <w:t xml:space="preserve">, </w:t>
      </w:r>
      <w:r w:rsidR="005434BE">
        <w:t>so it is clear the subsection applies to all voucher-holders who are NDIS participants (regardless of the date they became an NDIS participant); removes a typographical error; replaces ‘hearing needs’ with the defined term ‘available hearing services’; and makes it clear that supports ‘substantially equivalent’ to available hearing services will trigger the application of the subsection.</w:t>
      </w:r>
      <w:proofErr w:type="gramEnd"/>
    </w:p>
    <w:p w14:paraId="1CEA22E9" w14:textId="130B994F" w:rsidR="00D158DD" w:rsidRPr="00D158DD" w:rsidRDefault="00D158DD" w:rsidP="00AC02A7">
      <w:pPr>
        <w:spacing w:after="120"/>
        <w:rPr>
          <w:b/>
        </w:rPr>
      </w:pPr>
      <w:r w:rsidRPr="00D158DD">
        <w:rPr>
          <w:b/>
        </w:rPr>
        <w:t>Item 6 – Subsection 13(7)</w:t>
      </w:r>
    </w:p>
    <w:p w14:paraId="7D2A679D" w14:textId="02F5583F" w:rsidR="00D158DD" w:rsidRDefault="00D158DD" w:rsidP="00D158DD">
      <w:r>
        <w:t xml:space="preserve">Item </w:t>
      </w:r>
      <w:proofErr w:type="gramStart"/>
      <w:r>
        <w:t>6</w:t>
      </w:r>
      <w:proofErr w:type="gramEnd"/>
      <w:r w:rsidR="005B73E4">
        <w:t xml:space="preserve"> of Schedule 2 of the </w:t>
      </w:r>
      <w:r w:rsidR="00C926E8">
        <w:t>Amending Instrument</w:t>
      </w:r>
      <w:r>
        <w:t xml:space="preserve"> repeals subsection 13(7)</w:t>
      </w:r>
      <w:r w:rsidR="005B73E4">
        <w:t xml:space="preserve"> </w:t>
      </w:r>
      <w:r w:rsidR="00D85D12">
        <w:t>as it is considered redundant</w:t>
      </w:r>
      <w:r w:rsidR="00D77C09">
        <w:t>.</w:t>
      </w:r>
    </w:p>
    <w:p w14:paraId="5ED5FEF9" w14:textId="7D67D14D" w:rsidR="00D158DD" w:rsidRPr="00D158DD" w:rsidRDefault="00D158DD" w:rsidP="00120781">
      <w:pPr>
        <w:spacing w:before="120" w:after="120"/>
        <w:rPr>
          <w:b/>
        </w:rPr>
      </w:pPr>
      <w:r w:rsidRPr="00D158DD">
        <w:rPr>
          <w:b/>
        </w:rPr>
        <w:t>Item 7 – Subsection 34(2)</w:t>
      </w:r>
    </w:p>
    <w:p w14:paraId="52A389EC" w14:textId="44096AFE" w:rsidR="00EA7B61" w:rsidRDefault="00D158DD" w:rsidP="00D158DD">
      <w:pPr>
        <w:spacing w:after="120"/>
      </w:pPr>
      <w:r>
        <w:t xml:space="preserve">Item </w:t>
      </w:r>
      <w:proofErr w:type="gramStart"/>
      <w:r>
        <w:t>7</w:t>
      </w:r>
      <w:proofErr w:type="gramEnd"/>
      <w:r>
        <w:t xml:space="preserve"> </w:t>
      </w:r>
      <w:r w:rsidR="005B73E4">
        <w:t xml:space="preserve">of Schedule 2 of the </w:t>
      </w:r>
      <w:r w:rsidR="00C926E8">
        <w:t>Amending Instrument</w:t>
      </w:r>
      <w:r w:rsidR="005B73E4">
        <w:t xml:space="preserve"> </w:t>
      </w:r>
      <w:r>
        <w:t>repeals subsection 34(2)</w:t>
      </w:r>
      <w:r w:rsidR="005B73E4">
        <w:t xml:space="preserve"> </w:t>
      </w:r>
      <w:r>
        <w:t xml:space="preserve">and substitutes it with </w:t>
      </w:r>
      <w:r w:rsidR="00D77C09">
        <w:t xml:space="preserve">a </w:t>
      </w:r>
      <w:r>
        <w:t>new subsection 34(2)</w:t>
      </w:r>
      <w:r w:rsidR="005B73E4">
        <w:t>. This</w:t>
      </w:r>
      <w:r w:rsidR="00181785">
        <w:t xml:space="preserve"> </w:t>
      </w:r>
      <w:r>
        <w:t xml:space="preserve">prohibits contracted service providers from refusing to provide available hearing services to a voucher-holder </w:t>
      </w:r>
      <w:proofErr w:type="gramStart"/>
      <w:r>
        <w:t>on the grounds that</w:t>
      </w:r>
      <w:proofErr w:type="gramEnd"/>
      <w:r>
        <w:t xml:space="preserve"> the voucher</w:t>
      </w:r>
      <w:r w:rsidR="00181785">
        <w:t>-</w:t>
      </w:r>
      <w:r>
        <w:t xml:space="preserve">holder will not enter into an arrangement for a partially subsidised device, or that the voucher-holder is an NDIS participant. This amendment </w:t>
      </w:r>
      <w:r>
        <w:lastRenderedPageBreak/>
        <w:t xml:space="preserve">will ensure that NDIS participants who are also voucher-holders </w:t>
      </w:r>
      <w:proofErr w:type="gramStart"/>
      <w:r>
        <w:t>will</w:t>
      </w:r>
      <w:r w:rsidR="00D77C09">
        <w:t xml:space="preserve"> not be refused</w:t>
      </w:r>
      <w:proofErr w:type="gramEnd"/>
      <w:r w:rsidR="00D77C09">
        <w:t xml:space="preserve"> available hearing services on the ground</w:t>
      </w:r>
      <w:r w:rsidR="00874FF4">
        <w:t>s</w:t>
      </w:r>
      <w:r w:rsidR="00D77C09">
        <w:t xml:space="preserve"> of the voucher-holder’s NDIS participation</w:t>
      </w:r>
      <w:r>
        <w:t>.</w:t>
      </w:r>
    </w:p>
    <w:p w14:paraId="66EEF90D" w14:textId="7E8A75EC" w:rsidR="00EA7B61" w:rsidRDefault="00EA7B61" w:rsidP="00D158DD">
      <w:pPr>
        <w:spacing w:after="120"/>
        <w:rPr>
          <w:b/>
        </w:rPr>
      </w:pPr>
      <w:r w:rsidRPr="00EA7B61">
        <w:rPr>
          <w:b/>
        </w:rPr>
        <w:t>Item 8 – Section 54</w:t>
      </w:r>
    </w:p>
    <w:p w14:paraId="78D54B26" w14:textId="38289F60" w:rsidR="00D158DD" w:rsidRPr="00EA7B61" w:rsidRDefault="00EA7B61" w:rsidP="00D158DD">
      <w:pPr>
        <w:spacing w:after="120"/>
      </w:pPr>
      <w:r w:rsidRPr="00EA7B61">
        <w:t>Item</w:t>
      </w:r>
      <w:r>
        <w:t xml:space="preserve"> 8 </w:t>
      </w:r>
      <w:r w:rsidR="005B73E4">
        <w:t xml:space="preserve">of Schedule 2 of the </w:t>
      </w:r>
      <w:r w:rsidR="00C926E8">
        <w:t>Amending Instrument</w:t>
      </w:r>
      <w:r w:rsidR="005B73E4">
        <w:t xml:space="preserve"> </w:t>
      </w:r>
      <w:r>
        <w:t>amends section 54</w:t>
      </w:r>
      <w:r w:rsidR="005B73E4">
        <w:t xml:space="preserve"> </w:t>
      </w:r>
      <w:r>
        <w:t xml:space="preserve">to </w:t>
      </w:r>
      <w:r w:rsidR="00CC0EDE">
        <w:t>accommodate a situation where indexation does not occur for a financial year, by omitting ‘will’ and substituting ‘may’</w:t>
      </w:r>
      <w:r>
        <w:t xml:space="preserve">. </w:t>
      </w:r>
      <w:r w:rsidR="00D158DD" w:rsidRPr="00EA7B61">
        <w:t xml:space="preserve"> </w:t>
      </w:r>
    </w:p>
    <w:p w14:paraId="1728C3AE" w14:textId="77777777" w:rsidR="00D77C09" w:rsidRDefault="00D77C09">
      <w:pPr>
        <w:rPr>
          <w:b/>
          <w:sz w:val="28"/>
        </w:rPr>
      </w:pPr>
      <w:r>
        <w:rPr>
          <w:b/>
          <w:sz w:val="28"/>
        </w:rPr>
        <w:br w:type="page"/>
      </w:r>
    </w:p>
    <w:p w14:paraId="29B0F26F" w14:textId="571D3936" w:rsidR="00793999" w:rsidRPr="00E74E90" w:rsidRDefault="00793999" w:rsidP="00E74E90">
      <w:pPr>
        <w:spacing w:before="360" w:after="120"/>
        <w:jc w:val="center"/>
        <w:rPr>
          <w:b/>
          <w:sz w:val="28"/>
        </w:rPr>
      </w:pPr>
      <w:r w:rsidRPr="00E74E90">
        <w:rPr>
          <w:b/>
          <w:sz w:val="28"/>
        </w:rPr>
        <w:lastRenderedPageBreak/>
        <w:t>Statement of Compatibility with Human Rights</w:t>
      </w:r>
    </w:p>
    <w:p w14:paraId="04514918" w14:textId="77777777" w:rsidR="00793999" w:rsidRPr="001C381A" w:rsidRDefault="00793999" w:rsidP="00793999">
      <w:pPr>
        <w:jc w:val="center"/>
        <w:rPr>
          <w:i/>
        </w:rPr>
      </w:pPr>
      <w:r>
        <w:rPr>
          <w:i/>
        </w:rPr>
        <w:t>Prepared in accordance with Part 3 of the Human Rights (Parliamentary Scrutiny) Act 2011</w:t>
      </w:r>
    </w:p>
    <w:p w14:paraId="3D6DDD1C" w14:textId="77777777" w:rsidR="00793999" w:rsidRDefault="00793999" w:rsidP="00A41E14"/>
    <w:p w14:paraId="3AC84846" w14:textId="60C56AFE" w:rsidR="00846ACA" w:rsidRDefault="00F03E58" w:rsidP="00E74E90">
      <w:pPr>
        <w:jc w:val="center"/>
        <w:rPr>
          <w:b/>
          <w:i/>
        </w:rPr>
      </w:pPr>
      <w:r>
        <w:rPr>
          <w:b/>
          <w:i/>
        </w:rPr>
        <w:t xml:space="preserve">Hearing Services Program (Voucher) </w:t>
      </w:r>
      <w:r w:rsidR="00C926E8">
        <w:rPr>
          <w:b/>
          <w:i/>
        </w:rPr>
        <w:t>Amending Instrument</w:t>
      </w:r>
      <w:r w:rsidR="00A8131B">
        <w:rPr>
          <w:b/>
          <w:i/>
        </w:rPr>
        <w:t xml:space="preserve"> 2020</w:t>
      </w:r>
    </w:p>
    <w:p w14:paraId="30897BC0" w14:textId="77777777" w:rsidR="00F03E58" w:rsidRDefault="00F03E58" w:rsidP="00E74E90">
      <w:pPr>
        <w:jc w:val="center"/>
        <w:rPr>
          <w:i/>
        </w:rPr>
      </w:pPr>
    </w:p>
    <w:p w14:paraId="255D31D2" w14:textId="77777777" w:rsidR="00F03E58" w:rsidRPr="00E74E90" w:rsidRDefault="00F03E58" w:rsidP="00E74E90">
      <w:pPr>
        <w:jc w:val="center"/>
      </w:pPr>
      <w:r w:rsidRPr="00E74E90">
        <w:t xml:space="preserve">This </w:t>
      </w:r>
      <w:r w:rsidR="00513835">
        <w:t>legislative i</w:t>
      </w:r>
      <w:r w:rsidRPr="00E74E90">
        <w:t xml:space="preserve">nstrument is compatible with the human rights and freedoms recognised or declared in the international instruments listed in section 3 of the </w:t>
      </w:r>
      <w:r w:rsidRPr="00F03E58">
        <w:rPr>
          <w:i/>
        </w:rPr>
        <w:t>Human Rights (Parliamentary Scrutiny) Act 2011</w:t>
      </w:r>
      <w:r w:rsidRPr="00E74E90">
        <w:t>.</w:t>
      </w:r>
    </w:p>
    <w:p w14:paraId="034CFA31" w14:textId="77777777" w:rsidR="00F03E58" w:rsidRDefault="00F03E58" w:rsidP="00E74E90">
      <w:pPr>
        <w:jc w:val="center"/>
      </w:pPr>
    </w:p>
    <w:p w14:paraId="3B26E66B" w14:textId="77777777" w:rsidR="00513835" w:rsidRDefault="00513835" w:rsidP="00E74E90">
      <w:pPr>
        <w:spacing w:before="120" w:after="120"/>
      </w:pPr>
      <w:r>
        <w:rPr>
          <w:b/>
        </w:rPr>
        <w:t>Overview of the legislative instrument</w:t>
      </w:r>
    </w:p>
    <w:p w14:paraId="5E626EB0" w14:textId="00B1461B" w:rsidR="00CA2F51" w:rsidRDefault="00513835" w:rsidP="00CA2F51">
      <w:pPr>
        <w:spacing w:after="120"/>
      </w:pPr>
      <w:proofErr w:type="gramStart"/>
      <w:r>
        <w:t xml:space="preserve">The purpose of the </w:t>
      </w:r>
      <w:r>
        <w:rPr>
          <w:i/>
        </w:rPr>
        <w:t xml:space="preserve">Hearing Services Program (Voucher) </w:t>
      </w:r>
      <w:r w:rsidR="00C926E8">
        <w:rPr>
          <w:i/>
        </w:rPr>
        <w:t>Amending Instrument</w:t>
      </w:r>
      <w:r w:rsidR="00CA2F51">
        <w:rPr>
          <w:i/>
        </w:rPr>
        <w:t xml:space="preserve"> 2020</w:t>
      </w:r>
      <w:r>
        <w:t xml:space="preserve"> </w:t>
      </w:r>
      <w:r w:rsidR="008A02E5">
        <w:t xml:space="preserve">(Amending Instrument) </w:t>
      </w:r>
      <w:r>
        <w:t>is to</w:t>
      </w:r>
      <w:r w:rsidR="00CA2F51" w:rsidRPr="00CA2F51">
        <w:t xml:space="preserve"> </w:t>
      </w:r>
      <w:r w:rsidR="00CA2F51">
        <w:t xml:space="preserve">amend various provisions of the </w:t>
      </w:r>
      <w:r w:rsidR="00CA2F51" w:rsidRPr="00C27A18">
        <w:rPr>
          <w:i/>
        </w:rPr>
        <w:t>Hearing Services Program (Voucher) Instrument 2019</w:t>
      </w:r>
      <w:r w:rsidR="008A02E5">
        <w:t xml:space="preserve"> (</w:t>
      </w:r>
      <w:r w:rsidR="00CA2F51">
        <w:t xml:space="preserve">2019 Instrument) to implement the </w:t>
      </w:r>
      <w:r w:rsidR="00162835">
        <w:t>revised framework</w:t>
      </w:r>
      <w:r w:rsidR="00CA2F51">
        <w:t xml:space="preserve"> that will operate between the National Disability and Insurance Scheme (NDIS) and the </w:t>
      </w:r>
      <w:r w:rsidR="008A02E5">
        <w:t>Hearing Services Program (</w:t>
      </w:r>
      <w:r w:rsidR="00CA2F51">
        <w:t>HSP</w:t>
      </w:r>
      <w:r w:rsidR="008A02E5">
        <w:t>)</w:t>
      </w:r>
      <w:r w:rsidR="00CA2F51">
        <w:t xml:space="preserve"> following the cessation of in-kind arrangements between the two programs o</w:t>
      </w:r>
      <w:r w:rsidR="00AE32FE">
        <w:t>n 30 </w:t>
      </w:r>
      <w:r w:rsidR="00CA2F51">
        <w:t>June</w:t>
      </w:r>
      <w:r w:rsidR="00AE32FE">
        <w:t> </w:t>
      </w:r>
      <w:r w:rsidR="00CA2F51">
        <w:t>2020.</w:t>
      </w:r>
      <w:proofErr w:type="gramEnd"/>
      <w:r w:rsidR="00CA2F51">
        <w:t xml:space="preserve"> </w:t>
      </w:r>
    </w:p>
    <w:p w14:paraId="5FA37FC8" w14:textId="57491314" w:rsidR="00FF056C" w:rsidRDefault="00CA2F51" w:rsidP="00CA2F51">
      <w:r>
        <w:t xml:space="preserve">The Instrument preserves continuity of services for NDIS participants who are currently receiving hearing services delivered through the HSP, by: </w:t>
      </w:r>
    </w:p>
    <w:p w14:paraId="4578FF1C" w14:textId="472B3050" w:rsidR="00FF056C" w:rsidRDefault="00FF056C" w:rsidP="00FF056C">
      <w:pPr>
        <w:numPr>
          <w:ilvl w:val="0"/>
          <w:numId w:val="13"/>
        </w:numPr>
      </w:pPr>
      <w:r w:rsidRPr="00045120">
        <w:t xml:space="preserve">amending section 8 of the 2019 Instrument to repeal eligibility requirements for NDIS participants </w:t>
      </w:r>
      <w:r>
        <w:t xml:space="preserve">that will cease on 30 June 2020, and </w:t>
      </w:r>
      <w:r w:rsidR="00162835">
        <w:t>providing</w:t>
      </w:r>
      <w:r w:rsidRPr="00045120">
        <w:t xml:space="preserve"> that voucher-holders who are eligible persons under the Act and NDIS participants may continue to receive hearing services through the HSP until they have services included in their NDIS plan which are substantially equivalent to available hearing services</w:t>
      </w:r>
      <w:r>
        <w:t>;</w:t>
      </w:r>
      <w:r w:rsidRPr="00045120">
        <w:t xml:space="preserve"> and</w:t>
      </w:r>
    </w:p>
    <w:p w14:paraId="5F21C77E" w14:textId="34ED696E" w:rsidR="00FF056C" w:rsidRDefault="00FF056C" w:rsidP="00FF056C">
      <w:pPr>
        <w:numPr>
          <w:ilvl w:val="0"/>
          <w:numId w:val="13"/>
        </w:numPr>
      </w:pPr>
      <w:r>
        <w:t>providing that voucher-holders who are only eligible under section 8 of the 2019 Instrument may continue to receive their hearing services through the HSP, until their voucher expires or until they have services included in their NDIS plan which are substantially equivalent to available hearing services.</w:t>
      </w:r>
    </w:p>
    <w:p w14:paraId="2CCA697E" w14:textId="77777777" w:rsidR="00D97B28" w:rsidRPr="0073620D" w:rsidRDefault="00D97B28" w:rsidP="00E74E90">
      <w:pPr>
        <w:spacing w:before="120" w:after="120"/>
      </w:pPr>
      <w:r>
        <w:rPr>
          <w:b/>
        </w:rPr>
        <w:t>Human rights implications</w:t>
      </w:r>
    </w:p>
    <w:p w14:paraId="6C3DD047" w14:textId="77777777" w:rsidR="001A34CC" w:rsidRDefault="001A34CC" w:rsidP="00E74E90">
      <w:pPr>
        <w:spacing w:before="120" w:after="120"/>
      </w:pPr>
      <w:r>
        <w:t>This legislative instrument engages the following rights:</w:t>
      </w:r>
    </w:p>
    <w:p w14:paraId="1A6C14E7" w14:textId="77777777" w:rsidR="001A34CC" w:rsidRDefault="001A34CC" w:rsidP="00E74E90">
      <w:pPr>
        <w:numPr>
          <w:ilvl w:val="0"/>
          <w:numId w:val="9"/>
        </w:numPr>
        <w:spacing w:before="120" w:after="120"/>
      </w:pPr>
      <w:r>
        <w:t>right to the enjoyment of the highest attainable standard of physical a</w:t>
      </w:r>
      <w:r w:rsidR="00AE32FE">
        <w:t>nd mental health, and</w:t>
      </w:r>
    </w:p>
    <w:p w14:paraId="3F6AA4FB" w14:textId="77777777" w:rsidR="001A34CC" w:rsidRDefault="001A34CC" w:rsidP="00E74E90">
      <w:pPr>
        <w:numPr>
          <w:ilvl w:val="0"/>
          <w:numId w:val="9"/>
        </w:numPr>
        <w:spacing w:before="120" w:after="120"/>
      </w:pPr>
      <w:r>
        <w:t>the rights of persons with disabilities</w:t>
      </w:r>
      <w:r w:rsidR="00AE32FE">
        <w:t>.</w:t>
      </w:r>
    </w:p>
    <w:p w14:paraId="7947FA76" w14:textId="77777777" w:rsidR="00B61537" w:rsidRPr="00E74E90" w:rsidRDefault="00B61537" w:rsidP="00A41E14">
      <w:pPr>
        <w:rPr>
          <w:i/>
        </w:rPr>
      </w:pPr>
      <w:r>
        <w:rPr>
          <w:i/>
        </w:rPr>
        <w:t>Right to the enjoyment of the highest attainable standard of physical and mental health</w:t>
      </w:r>
    </w:p>
    <w:p w14:paraId="5960736E" w14:textId="2939B153" w:rsidR="00EC31D7" w:rsidRDefault="00C05926" w:rsidP="00A41E14">
      <w:r w:rsidRPr="00C05926">
        <w:t xml:space="preserve">The overarching purpose of the hearing services legislation is to improve accessibility of hearing services for vulnerable Australians. </w:t>
      </w:r>
      <w:r w:rsidR="003F612A">
        <w:t>It determines</w:t>
      </w:r>
      <w:r w:rsidRPr="00C05926">
        <w:t xml:space="preserve"> </w:t>
      </w:r>
      <w:r w:rsidR="003F612A">
        <w:t>additional</w:t>
      </w:r>
      <w:r w:rsidRPr="00C05926">
        <w:t xml:space="preserve"> persons eligible to receive hearing services and the hearing services that </w:t>
      </w:r>
      <w:r w:rsidR="008575EB">
        <w:t>are available</w:t>
      </w:r>
      <w:r w:rsidR="003F612A">
        <w:t xml:space="preserve"> to all eligible persons</w:t>
      </w:r>
      <w:r w:rsidRPr="00C05926">
        <w:t xml:space="preserve">. </w:t>
      </w:r>
      <w:r w:rsidR="00B61537">
        <w:t>This</w:t>
      </w:r>
      <w:r w:rsidRPr="00C05926">
        <w:t xml:space="preserve"> instrument promot</w:t>
      </w:r>
      <w:r w:rsidR="008575EB">
        <w:t>e</w:t>
      </w:r>
      <w:r w:rsidR="00B61537">
        <w:t>s</w:t>
      </w:r>
      <w:r w:rsidRPr="00C05926">
        <w:t xml:space="preserve"> the r</w:t>
      </w:r>
      <w:bookmarkStart w:id="0" w:name="_GoBack"/>
      <w:bookmarkEnd w:id="0"/>
      <w:r w:rsidRPr="00C05926">
        <w:t>ight in Article 12 of the International Covenant on Economic, Social and Cultural Rights of everyone to the enjoyment of the highest attainable standard of physical and mental health</w:t>
      </w:r>
      <w:r w:rsidR="00B61537">
        <w:t xml:space="preserve"> as it </w:t>
      </w:r>
      <w:r w:rsidR="00B616E9">
        <w:t>facilitates</w:t>
      </w:r>
      <w:r w:rsidR="00B61537">
        <w:t xml:space="preserve"> the provision of Government-subsidised hearing services to persons who require them</w:t>
      </w:r>
      <w:r w:rsidRPr="00C05926">
        <w:t>.</w:t>
      </w:r>
    </w:p>
    <w:p w14:paraId="643938D2" w14:textId="77777777" w:rsidR="00EC31D7" w:rsidRDefault="00EC31D7" w:rsidP="00A41E14"/>
    <w:p w14:paraId="0245C5C8" w14:textId="77777777" w:rsidR="00B61537" w:rsidRDefault="00AE32FE" w:rsidP="00A41E14">
      <w:pPr>
        <w:rPr>
          <w:i/>
        </w:rPr>
      </w:pPr>
      <w:r>
        <w:rPr>
          <w:i/>
        </w:rPr>
        <w:br w:type="page"/>
      </w:r>
      <w:r w:rsidR="00B61537">
        <w:rPr>
          <w:i/>
        </w:rPr>
        <w:lastRenderedPageBreak/>
        <w:t>Rights of persons with disabilities</w:t>
      </w:r>
    </w:p>
    <w:p w14:paraId="49C135F0" w14:textId="77777777" w:rsidR="00D47B83" w:rsidRDefault="00B61537" w:rsidP="00D47B83">
      <w:r>
        <w:t xml:space="preserve">This instrument promotes the right in Article 25 of the Convention on the Rights of Persons with Disabilities for persons with disabilities to the enjoyment of the highest attainable standard of health, as it </w:t>
      </w:r>
      <w:r w:rsidR="00B616E9">
        <w:t xml:space="preserve">facilitates the provision of Government-subsidised hearing services to persons living with hearing impairment. </w:t>
      </w:r>
    </w:p>
    <w:p w14:paraId="143F1F72" w14:textId="77777777" w:rsidR="00D47B83" w:rsidRPr="00D47B83" w:rsidRDefault="00D47B83" w:rsidP="00E74E90">
      <w:pPr>
        <w:spacing w:before="120" w:after="120"/>
        <w:rPr>
          <w:b/>
        </w:rPr>
      </w:pPr>
      <w:r w:rsidRPr="00D47B83">
        <w:rPr>
          <w:b/>
        </w:rPr>
        <w:t xml:space="preserve">Conclusion </w:t>
      </w:r>
    </w:p>
    <w:p w14:paraId="54A60811" w14:textId="29289E12" w:rsidR="00311CE9" w:rsidRDefault="005B73E4" w:rsidP="00E74E90">
      <w:pPr>
        <w:spacing w:before="120" w:after="120"/>
      </w:pPr>
      <w:r>
        <w:t>T</w:t>
      </w:r>
      <w:r w:rsidR="00D108B8">
        <w:t>his disallowable legislative instrument</w:t>
      </w:r>
      <w:r w:rsidR="00D47B83">
        <w:t xml:space="preserve"> is compatible with human rights because it </w:t>
      </w:r>
      <w:r w:rsidR="00B23053">
        <w:t xml:space="preserve">promotes </w:t>
      </w:r>
      <w:r w:rsidR="00D47B83">
        <w:t>the protection of human rights.</w:t>
      </w:r>
    </w:p>
    <w:p w14:paraId="0090621A" w14:textId="77777777" w:rsidR="001A34CC" w:rsidRDefault="001A34CC" w:rsidP="00D47B83"/>
    <w:p w14:paraId="3E101E77" w14:textId="77777777" w:rsidR="00311CE9" w:rsidRDefault="00F03E58" w:rsidP="00E74E90">
      <w:pPr>
        <w:spacing w:before="120" w:after="120"/>
        <w:jc w:val="center"/>
        <w:rPr>
          <w:b/>
        </w:rPr>
      </w:pPr>
      <w:r>
        <w:rPr>
          <w:b/>
        </w:rPr>
        <w:t>The Hon Greg Hunt</w:t>
      </w:r>
    </w:p>
    <w:p w14:paraId="0B6D9CB8" w14:textId="77777777" w:rsidR="00F03E58" w:rsidRPr="00E74E90" w:rsidRDefault="00F03E58" w:rsidP="00E74E90">
      <w:pPr>
        <w:spacing w:before="120" w:after="120"/>
        <w:jc w:val="center"/>
        <w:rPr>
          <w:b/>
        </w:rPr>
      </w:pPr>
      <w:r>
        <w:rPr>
          <w:b/>
        </w:rPr>
        <w:t>Minister for Health</w:t>
      </w:r>
    </w:p>
    <w:sectPr w:rsidR="00F03E58" w:rsidRPr="00E74E90" w:rsidSect="00EA7B61">
      <w:footerReference w:type="default" r:id="rId12"/>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83C05" w14:textId="77777777" w:rsidR="00D5022B" w:rsidRDefault="00D5022B" w:rsidP="004479B5">
      <w:r>
        <w:separator/>
      </w:r>
    </w:p>
  </w:endnote>
  <w:endnote w:type="continuationSeparator" w:id="0">
    <w:p w14:paraId="313006B9" w14:textId="77777777" w:rsidR="00D5022B" w:rsidRDefault="00D5022B" w:rsidP="0044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B3CB" w14:textId="1DDBCA64" w:rsidR="004479B5" w:rsidRDefault="004479B5">
    <w:pPr>
      <w:pStyle w:val="Footer"/>
      <w:jc w:val="center"/>
    </w:pPr>
    <w:r>
      <w:fldChar w:fldCharType="begin"/>
    </w:r>
    <w:r>
      <w:instrText xml:space="preserve"> PAGE   \* MERGEFORMAT </w:instrText>
    </w:r>
    <w:r>
      <w:fldChar w:fldCharType="separate"/>
    </w:r>
    <w:r w:rsidR="00E95981">
      <w:rPr>
        <w:noProof/>
      </w:rPr>
      <w:t>7</w:t>
    </w:r>
    <w:r>
      <w:rPr>
        <w:noProof/>
      </w:rPr>
      <w:fldChar w:fldCharType="end"/>
    </w:r>
  </w:p>
  <w:p w14:paraId="1B3B252D" w14:textId="77777777" w:rsidR="004479B5" w:rsidRDefault="0044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EA4E" w14:textId="77777777" w:rsidR="00D5022B" w:rsidRDefault="00D5022B" w:rsidP="004479B5">
      <w:r>
        <w:separator/>
      </w:r>
    </w:p>
  </w:footnote>
  <w:footnote w:type="continuationSeparator" w:id="0">
    <w:p w14:paraId="12542EDE" w14:textId="77777777" w:rsidR="00D5022B" w:rsidRDefault="00D5022B" w:rsidP="0044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B0B"/>
    <w:multiLevelType w:val="hybridMultilevel"/>
    <w:tmpl w:val="FADA18B8"/>
    <w:lvl w:ilvl="0" w:tplc="CAFCCBBC">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441B5"/>
    <w:multiLevelType w:val="hybridMultilevel"/>
    <w:tmpl w:val="EBDCE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F11916"/>
    <w:multiLevelType w:val="hybridMultilevel"/>
    <w:tmpl w:val="341A4A90"/>
    <w:lvl w:ilvl="0" w:tplc="B0482640">
      <w:start w:val="1"/>
      <w:numFmt w:val="bullet"/>
      <w:lvlText w:val=""/>
      <w:lvlJc w:val="left"/>
      <w:pPr>
        <w:ind w:left="720" w:hanging="360"/>
      </w:pPr>
      <w:rPr>
        <w:rFonts w:ascii="Symbol" w:hAnsi="Symbol" w:hint="default"/>
      </w:rPr>
    </w:lvl>
    <w:lvl w:ilvl="1" w:tplc="E3FCBD62">
      <w:start w:val="1"/>
      <w:numFmt w:val="bullet"/>
      <w:lvlText w:val="o"/>
      <w:lvlJc w:val="left"/>
      <w:pPr>
        <w:ind w:left="1440" w:hanging="360"/>
      </w:pPr>
      <w:rPr>
        <w:rFonts w:ascii="Courier New" w:hAnsi="Courier New" w:cs="Courier New" w:hint="default"/>
      </w:rPr>
    </w:lvl>
    <w:lvl w:ilvl="2" w:tplc="CCB27AE0">
      <w:start w:val="1"/>
      <w:numFmt w:val="bullet"/>
      <w:lvlText w:val=""/>
      <w:lvlJc w:val="left"/>
      <w:pPr>
        <w:ind w:left="2160" w:hanging="360"/>
      </w:pPr>
      <w:rPr>
        <w:rFonts w:ascii="Wingdings" w:hAnsi="Wingdings" w:hint="default"/>
      </w:rPr>
    </w:lvl>
    <w:lvl w:ilvl="3" w:tplc="69E04DB8">
      <w:start w:val="1"/>
      <w:numFmt w:val="bullet"/>
      <w:lvlText w:val=""/>
      <w:lvlJc w:val="left"/>
      <w:pPr>
        <w:ind w:left="2880" w:hanging="360"/>
      </w:pPr>
      <w:rPr>
        <w:rFonts w:ascii="Symbol" w:hAnsi="Symbol" w:hint="default"/>
      </w:rPr>
    </w:lvl>
    <w:lvl w:ilvl="4" w:tplc="0B66C108">
      <w:start w:val="1"/>
      <w:numFmt w:val="bullet"/>
      <w:lvlText w:val="o"/>
      <w:lvlJc w:val="left"/>
      <w:pPr>
        <w:ind w:left="3600" w:hanging="360"/>
      </w:pPr>
      <w:rPr>
        <w:rFonts w:ascii="Courier New" w:hAnsi="Courier New" w:cs="Courier New" w:hint="default"/>
      </w:rPr>
    </w:lvl>
    <w:lvl w:ilvl="5" w:tplc="C36A2FC8">
      <w:start w:val="1"/>
      <w:numFmt w:val="bullet"/>
      <w:lvlText w:val=""/>
      <w:lvlJc w:val="left"/>
      <w:pPr>
        <w:ind w:left="4320" w:hanging="360"/>
      </w:pPr>
      <w:rPr>
        <w:rFonts w:ascii="Wingdings" w:hAnsi="Wingdings" w:hint="default"/>
      </w:rPr>
    </w:lvl>
    <w:lvl w:ilvl="6" w:tplc="95D6CA56">
      <w:start w:val="1"/>
      <w:numFmt w:val="bullet"/>
      <w:lvlText w:val=""/>
      <w:lvlJc w:val="left"/>
      <w:pPr>
        <w:ind w:left="5040" w:hanging="360"/>
      </w:pPr>
      <w:rPr>
        <w:rFonts w:ascii="Symbol" w:hAnsi="Symbol" w:hint="default"/>
      </w:rPr>
    </w:lvl>
    <w:lvl w:ilvl="7" w:tplc="DBDAD97C">
      <w:start w:val="1"/>
      <w:numFmt w:val="bullet"/>
      <w:lvlText w:val="o"/>
      <w:lvlJc w:val="left"/>
      <w:pPr>
        <w:ind w:left="5760" w:hanging="360"/>
      </w:pPr>
      <w:rPr>
        <w:rFonts w:ascii="Courier New" w:hAnsi="Courier New" w:cs="Courier New" w:hint="default"/>
      </w:rPr>
    </w:lvl>
    <w:lvl w:ilvl="8" w:tplc="286C435C">
      <w:start w:val="1"/>
      <w:numFmt w:val="bullet"/>
      <w:lvlText w:val=""/>
      <w:lvlJc w:val="left"/>
      <w:pPr>
        <w:ind w:left="6480" w:hanging="360"/>
      </w:pPr>
      <w:rPr>
        <w:rFonts w:ascii="Wingdings" w:hAnsi="Wingdings" w:hint="default"/>
      </w:rPr>
    </w:lvl>
  </w:abstractNum>
  <w:abstractNum w:abstractNumId="3" w15:restartNumberingAfterBreak="0">
    <w:nsid w:val="29F83E62"/>
    <w:multiLevelType w:val="hybridMultilevel"/>
    <w:tmpl w:val="D1508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7272E"/>
    <w:multiLevelType w:val="hybridMultilevel"/>
    <w:tmpl w:val="A126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B693F"/>
    <w:multiLevelType w:val="hybridMultilevel"/>
    <w:tmpl w:val="CAB0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66E8F"/>
    <w:multiLevelType w:val="hybridMultilevel"/>
    <w:tmpl w:val="7838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C13FB"/>
    <w:multiLevelType w:val="hybridMultilevel"/>
    <w:tmpl w:val="4FDE5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6B6B6D"/>
    <w:multiLevelType w:val="hybridMultilevel"/>
    <w:tmpl w:val="E50EFE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19796E"/>
    <w:multiLevelType w:val="hybridMultilevel"/>
    <w:tmpl w:val="5DAA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4658E"/>
    <w:multiLevelType w:val="hybridMultilevel"/>
    <w:tmpl w:val="803864C6"/>
    <w:lvl w:ilvl="0" w:tplc="6D2CD44C">
      <w:start w:val="1"/>
      <w:numFmt w:val="bullet"/>
      <w:lvlText w:val=""/>
      <w:lvlJc w:val="left"/>
      <w:pPr>
        <w:ind w:left="6" w:hanging="360"/>
      </w:pPr>
      <w:rPr>
        <w:rFonts w:ascii="Symbol" w:hAnsi="Symbol" w:hint="default"/>
      </w:rPr>
    </w:lvl>
    <w:lvl w:ilvl="1" w:tplc="16225CFA">
      <w:numFmt w:val="bullet"/>
      <w:lvlText w:val="•"/>
      <w:lvlJc w:val="left"/>
      <w:pPr>
        <w:ind w:left="756" w:hanging="390"/>
      </w:pPr>
      <w:rPr>
        <w:rFonts w:ascii="Arial" w:eastAsia="Calibri" w:hAnsi="Arial" w:cs="Arial" w:hint="default"/>
      </w:rPr>
    </w:lvl>
    <w:lvl w:ilvl="2" w:tplc="35A41CD6">
      <w:start w:val="1"/>
      <w:numFmt w:val="bullet"/>
      <w:lvlText w:val=""/>
      <w:lvlJc w:val="left"/>
      <w:pPr>
        <w:ind w:left="1446" w:hanging="360"/>
      </w:pPr>
      <w:rPr>
        <w:rFonts w:ascii="Wingdings" w:hAnsi="Wingdings" w:hint="default"/>
      </w:rPr>
    </w:lvl>
    <w:lvl w:ilvl="3" w:tplc="B2CA974E">
      <w:start w:val="1"/>
      <w:numFmt w:val="bullet"/>
      <w:lvlText w:val=""/>
      <w:lvlJc w:val="left"/>
      <w:pPr>
        <w:ind w:left="2166" w:hanging="360"/>
      </w:pPr>
      <w:rPr>
        <w:rFonts w:ascii="Symbol" w:hAnsi="Symbol" w:hint="default"/>
      </w:rPr>
    </w:lvl>
    <w:lvl w:ilvl="4" w:tplc="015A2E6E">
      <w:start w:val="1"/>
      <w:numFmt w:val="bullet"/>
      <w:lvlText w:val="o"/>
      <w:lvlJc w:val="left"/>
      <w:pPr>
        <w:ind w:left="2886" w:hanging="360"/>
      </w:pPr>
      <w:rPr>
        <w:rFonts w:ascii="Courier New" w:hAnsi="Courier New" w:cs="Courier New" w:hint="default"/>
      </w:rPr>
    </w:lvl>
    <w:lvl w:ilvl="5" w:tplc="892025F6">
      <w:start w:val="1"/>
      <w:numFmt w:val="bullet"/>
      <w:lvlText w:val=""/>
      <w:lvlJc w:val="left"/>
      <w:pPr>
        <w:ind w:left="3606" w:hanging="360"/>
      </w:pPr>
      <w:rPr>
        <w:rFonts w:ascii="Wingdings" w:hAnsi="Wingdings" w:hint="default"/>
      </w:rPr>
    </w:lvl>
    <w:lvl w:ilvl="6" w:tplc="BC548E72">
      <w:start w:val="1"/>
      <w:numFmt w:val="bullet"/>
      <w:lvlText w:val=""/>
      <w:lvlJc w:val="left"/>
      <w:pPr>
        <w:ind w:left="4326" w:hanging="360"/>
      </w:pPr>
      <w:rPr>
        <w:rFonts w:ascii="Symbol" w:hAnsi="Symbol" w:hint="default"/>
      </w:rPr>
    </w:lvl>
    <w:lvl w:ilvl="7" w:tplc="2BFCBD2E">
      <w:start w:val="1"/>
      <w:numFmt w:val="bullet"/>
      <w:lvlText w:val="o"/>
      <w:lvlJc w:val="left"/>
      <w:pPr>
        <w:ind w:left="5046" w:hanging="360"/>
      </w:pPr>
      <w:rPr>
        <w:rFonts w:ascii="Courier New" w:hAnsi="Courier New" w:cs="Courier New" w:hint="default"/>
      </w:rPr>
    </w:lvl>
    <w:lvl w:ilvl="8" w:tplc="2212681A">
      <w:start w:val="1"/>
      <w:numFmt w:val="bullet"/>
      <w:lvlText w:val=""/>
      <w:lvlJc w:val="left"/>
      <w:pPr>
        <w:ind w:left="5766" w:hanging="360"/>
      </w:pPr>
      <w:rPr>
        <w:rFonts w:ascii="Wingdings" w:hAnsi="Wingdings" w:hint="default"/>
      </w:rPr>
    </w:lvl>
  </w:abstractNum>
  <w:abstractNum w:abstractNumId="11" w15:restartNumberingAfterBreak="0">
    <w:nsid w:val="537A3F91"/>
    <w:multiLevelType w:val="hybridMultilevel"/>
    <w:tmpl w:val="D1845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9061F"/>
    <w:multiLevelType w:val="hybridMultilevel"/>
    <w:tmpl w:val="0BC612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998" w:hanging="360"/>
      </w:pPr>
      <w:rPr>
        <w:rFonts w:ascii="Courier New" w:hAnsi="Courier New" w:cs="Courier New" w:hint="default"/>
      </w:rPr>
    </w:lvl>
    <w:lvl w:ilvl="2" w:tplc="0C090005" w:tentative="1">
      <w:start w:val="1"/>
      <w:numFmt w:val="bullet"/>
      <w:lvlText w:val=""/>
      <w:lvlJc w:val="left"/>
      <w:pPr>
        <w:ind w:left="1718" w:hanging="360"/>
      </w:pPr>
      <w:rPr>
        <w:rFonts w:ascii="Wingdings" w:hAnsi="Wingdings" w:hint="default"/>
      </w:rPr>
    </w:lvl>
    <w:lvl w:ilvl="3" w:tplc="0C090001" w:tentative="1">
      <w:start w:val="1"/>
      <w:numFmt w:val="bullet"/>
      <w:lvlText w:val=""/>
      <w:lvlJc w:val="left"/>
      <w:pPr>
        <w:ind w:left="2438" w:hanging="360"/>
      </w:pPr>
      <w:rPr>
        <w:rFonts w:ascii="Symbol" w:hAnsi="Symbol" w:hint="default"/>
      </w:rPr>
    </w:lvl>
    <w:lvl w:ilvl="4" w:tplc="0C090003" w:tentative="1">
      <w:start w:val="1"/>
      <w:numFmt w:val="bullet"/>
      <w:lvlText w:val="o"/>
      <w:lvlJc w:val="left"/>
      <w:pPr>
        <w:ind w:left="3158" w:hanging="360"/>
      </w:pPr>
      <w:rPr>
        <w:rFonts w:ascii="Courier New" w:hAnsi="Courier New" w:cs="Courier New" w:hint="default"/>
      </w:rPr>
    </w:lvl>
    <w:lvl w:ilvl="5" w:tplc="0C090005" w:tentative="1">
      <w:start w:val="1"/>
      <w:numFmt w:val="bullet"/>
      <w:lvlText w:val=""/>
      <w:lvlJc w:val="left"/>
      <w:pPr>
        <w:ind w:left="3878" w:hanging="360"/>
      </w:pPr>
      <w:rPr>
        <w:rFonts w:ascii="Wingdings" w:hAnsi="Wingdings" w:hint="default"/>
      </w:rPr>
    </w:lvl>
    <w:lvl w:ilvl="6" w:tplc="0C090001" w:tentative="1">
      <w:start w:val="1"/>
      <w:numFmt w:val="bullet"/>
      <w:lvlText w:val=""/>
      <w:lvlJc w:val="left"/>
      <w:pPr>
        <w:ind w:left="4598" w:hanging="360"/>
      </w:pPr>
      <w:rPr>
        <w:rFonts w:ascii="Symbol" w:hAnsi="Symbol" w:hint="default"/>
      </w:rPr>
    </w:lvl>
    <w:lvl w:ilvl="7" w:tplc="0C090003" w:tentative="1">
      <w:start w:val="1"/>
      <w:numFmt w:val="bullet"/>
      <w:lvlText w:val="o"/>
      <w:lvlJc w:val="left"/>
      <w:pPr>
        <w:ind w:left="5318" w:hanging="360"/>
      </w:pPr>
      <w:rPr>
        <w:rFonts w:ascii="Courier New" w:hAnsi="Courier New" w:cs="Courier New" w:hint="default"/>
      </w:rPr>
    </w:lvl>
    <w:lvl w:ilvl="8" w:tplc="0C090005" w:tentative="1">
      <w:start w:val="1"/>
      <w:numFmt w:val="bullet"/>
      <w:lvlText w:val=""/>
      <w:lvlJc w:val="left"/>
      <w:pPr>
        <w:ind w:left="6038" w:hanging="360"/>
      </w:pPr>
      <w:rPr>
        <w:rFonts w:ascii="Wingdings" w:hAnsi="Wingdings" w:hint="default"/>
      </w:rPr>
    </w:lvl>
  </w:abstractNum>
  <w:abstractNum w:abstractNumId="13" w15:restartNumberingAfterBreak="0">
    <w:nsid w:val="66051747"/>
    <w:multiLevelType w:val="hybridMultilevel"/>
    <w:tmpl w:val="6710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C96F04"/>
    <w:multiLevelType w:val="hybridMultilevel"/>
    <w:tmpl w:val="8712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01025"/>
    <w:multiLevelType w:val="hybridMultilevel"/>
    <w:tmpl w:val="07C0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3077A7"/>
    <w:multiLevelType w:val="hybridMultilevel"/>
    <w:tmpl w:val="473E7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3"/>
  </w:num>
  <w:num w:numId="4">
    <w:abstractNumId w:val="6"/>
  </w:num>
  <w:num w:numId="5">
    <w:abstractNumId w:val="15"/>
  </w:num>
  <w:num w:numId="6">
    <w:abstractNumId w:val="17"/>
  </w:num>
  <w:num w:numId="7">
    <w:abstractNumId w:val="8"/>
  </w:num>
  <w:num w:numId="8">
    <w:abstractNumId w:val="5"/>
  </w:num>
  <w:num w:numId="9">
    <w:abstractNumId w:val="13"/>
  </w:num>
  <w:num w:numId="10">
    <w:abstractNumId w:val="7"/>
  </w:num>
  <w:num w:numId="11">
    <w:abstractNumId w:val="1"/>
  </w:num>
  <w:num w:numId="12">
    <w:abstractNumId w:val="4"/>
  </w:num>
  <w:num w:numId="13">
    <w:abstractNumId w:val="9"/>
  </w:num>
  <w:num w:numId="14">
    <w:abstractNumId w:val="10"/>
  </w:num>
  <w:num w:numId="15">
    <w:abstractNumId w:val="2"/>
  </w:num>
  <w:num w:numId="16">
    <w:abstractNumId w:val="12"/>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651"/>
    <w:rsid w:val="0001071B"/>
    <w:rsid w:val="000107A5"/>
    <w:rsid w:val="00011068"/>
    <w:rsid w:val="000110D5"/>
    <w:rsid w:val="000112F0"/>
    <w:rsid w:val="000113BD"/>
    <w:rsid w:val="00011672"/>
    <w:rsid w:val="00012187"/>
    <w:rsid w:val="000126AA"/>
    <w:rsid w:val="00012B90"/>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5477"/>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37E0"/>
    <w:rsid w:val="000442CF"/>
    <w:rsid w:val="00044E75"/>
    <w:rsid w:val="00045066"/>
    <w:rsid w:val="00045120"/>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946"/>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600"/>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3BF"/>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E9D"/>
    <w:rsid w:val="000C6F17"/>
    <w:rsid w:val="000C7001"/>
    <w:rsid w:val="000C7454"/>
    <w:rsid w:val="000C750E"/>
    <w:rsid w:val="000C7ABD"/>
    <w:rsid w:val="000C7DDB"/>
    <w:rsid w:val="000C7E8C"/>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4A4"/>
    <w:rsid w:val="000E38DD"/>
    <w:rsid w:val="000E3F6A"/>
    <w:rsid w:val="000E407B"/>
    <w:rsid w:val="000E475B"/>
    <w:rsid w:val="000E4971"/>
    <w:rsid w:val="000E4C37"/>
    <w:rsid w:val="000E4C72"/>
    <w:rsid w:val="000E4DDF"/>
    <w:rsid w:val="000E4E14"/>
    <w:rsid w:val="000E5B0F"/>
    <w:rsid w:val="000E5F62"/>
    <w:rsid w:val="000E630A"/>
    <w:rsid w:val="000E6550"/>
    <w:rsid w:val="000E6724"/>
    <w:rsid w:val="000E6883"/>
    <w:rsid w:val="000E6E16"/>
    <w:rsid w:val="000E795A"/>
    <w:rsid w:val="000E7C65"/>
    <w:rsid w:val="000E7DCD"/>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928"/>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4657"/>
    <w:rsid w:val="00115309"/>
    <w:rsid w:val="0011530B"/>
    <w:rsid w:val="0011534A"/>
    <w:rsid w:val="00115FBE"/>
    <w:rsid w:val="00116016"/>
    <w:rsid w:val="00116CE7"/>
    <w:rsid w:val="00116FE7"/>
    <w:rsid w:val="001178DB"/>
    <w:rsid w:val="0011797D"/>
    <w:rsid w:val="00120154"/>
    <w:rsid w:val="001206D9"/>
    <w:rsid w:val="00120781"/>
    <w:rsid w:val="00120DF9"/>
    <w:rsid w:val="00121425"/>
    <w:rsid w:val="001215A1"/>
    <w:rsid w:val="00122287"/>
    <w:rsid w:val="00123371"/>
    <w:rsid w:val="0012409F"/>
    <w:rsid w:val="0012447E"/>
    <w:rsid w:val="001245B4"/>
    <w:rsid w:val="00124B08"/>
    <w:rsid w:val="00124FAF"/>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2C8"/>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07F"/>
    <w:rsid w:val="001429C0"/>
    <w:rsid w:val="00142BE0"/>
    <w:rsid w:val="00142D4C"/>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835"/>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3FE"/>
    <w:rsid w:val="0017291B"/>
    <w:rsid w:val="00172E0E"/>
    <w:rsid w:val="001730E1"/>
    <w:rsid w:val="00173233"/>
    <w:rsid w:val="001732E5"/>
    <w:rsid w:val="0017372D"/>
    <w:rsid w:val="00173877"/>
    <w:rsid w:val="00173D9F"/>
    <w:rsid w:val="00173E5E"/>
    <w:rsid w:val="00173F3A"/>
    <w:rsid w:val="001750CC"/>
    <w:rsid w:val="00175736"/>
    <w:rsid w:val="001757A9"/>
    <w:rsid w:val="00175806"/>
    <w:rsid w:val="001762A3"/>
    <w:rsid w:val="00176586"/>
    <w:rsid w:val="00176CBA"/>
    <w:rsid w:val="00177116"/>
    <w:rsid w:val="001771BF"/>
    <w:rsid w:val="00177562"/>
    <w:rsid w:val="00177653"/>
    <w:rsid w:val="00177FC0"/>
    <w:rsid w:val="001816F5"/>
    <w:rsid w:val="00181785"/>
    <w:rsid w:val="001818D6"/>
    <w:rsid w:val="00182061"/>
    <w:rsid w:val="00182542"/>
    <w:rsid w:val="001827C4"/>
    <w:rsid w:val="0018281B"/>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C32"/>
    <w:rsid w:val="00190E90"/>
    <w:rsid w:val="001918ED"/>
    <w:rsid w:val="00191FCF"/>
    <w:rsid w:val="0019208F"/>
    <w:rsid w:val="0019242B"/>
    <w:rsid w:val="001928F6"/>
    <w:rsid w:val="00192C11"/>
    <w:rsid w:val="00192E83"/>
    <w:rsid w:val="00192ECA"/>
    <w:rsid w:val="0019316E"/>
    <w:rsid w:val="001934EC"/>
    <w:rsid w:val="001937CB"/>
    <w:rsid w:val="0019461F"/>
    <w:rsid w:val="001947B6"/>
    <w:rsid w:val="00194B2A"/>
    <w:rsid w:val="00194FF6"/>
    <w:rsid w:val="001954E6"/>
    <w:rsid w:val="001956D0"/>
    <w:rsid w:val="00195BBA"/>
    <w:rsid w:val="00195C5A"/>
    <w:rsid w:val="00195CC0"/>
    <w:rsid w:val="00195DEB"/>
    <w:rsid w:val="00196C42"/>
    <w:rsid w:val="00197380"/>
    <w:rsid w:val="001976FA"/>
    <w:rsid w:val="001A0462"/>
    <w:rsid w:val="001A0605"/>
    <w:rsid w:val="001A0DB0"/>
    <w:rsid w:val="001A14F4"/>
    <w:rsid w:val="001A15D6"/>
    <w:rsid w:val="001A1B34"/>
    <w:rsid w:val="001A1D88"/>
    <w:rsid w:val="001A1FD9"/>
    <w:rsid w:val="001A2015"/>
    <w:rsid w:val="001A2403"/>
    <w:rsid w:val="001A2504"/>
    <w:rsid w:val="001A25A3"/>
    <w:rsid w:val="001A2A45"/>
    <w:rsid w:val="001A2BD0"/>
    <w:rsid w:val="001A2E7F"/>
    <w:rsid w:val="001A2F7F"/>
    <w:rsid w:val="001A34CC"/>
    <w:rsid w:val="001A34D2"/>
    <w:rsid w:val="001A364F"/>
    <w:rsid w:val="001A396E"/>
    <w:rsid w:val="001A3B8F"/>
    <w:rsid w:val="001A3D6D"/>
    <w:rsid w:val="001A3EB9"/>
    <w:rsid w:val="001A4C2B"/>
    <w:rsid w:val="001A4E29"/>
    <w:rsid w:val="001A5161"/>
    <w:rsid w:val="001A5362"/>
    <w:rsid w:val="001A55DE"/>
    <w:rsid w:val="001A5711"/>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79A"/>
    <w:rsid w:val="001B6BED"/>
    <w:rsid w:val="001B6D59"/>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64F"/>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BEC"/>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3F58"/>
    <w:rsid w:val="001E4367"/>
    <w:rsid w:val="001E4A66"/>
    <w:rsid w:val="001E503F"/>
    <w:rsid w:val="001E5A52"/>
    <w:rsid w:val="001E5CC2"/>
    <w:rsid w:val="001E5CCB"/>
    <w:rsid w:val="001E6004"/>
    <w:rsid w:val="001E639D"/>
    <w:rsid w:val="001E690B"/>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9F7"/>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80"/>
    <w:rsid w:val="0020708A"/>
    <w:rsid w:val="002070A2"/>
    <w:rsid w:val="0020725B"/>
    <w:rsid w:val="002074AE"/>
    <w:rsid w:val="002101F4"/>
    <w:rsid w:val="00210994"/>
    <w:rsid w:val="00211832"/>
    <w:rsid w:val="002121F8"/>
    <w:rsid w:val="00212546"/>
    <w:rsid w:val="00212610"/>
    <w:rsid w:val="00212899"/>
    <w:rsid w:val="002128E0"/>
    <w:rsid w:val="00212AE1"/>
    <w:rsid w:val="00212C97"/>
    <w:rsid w:val="00212C9B"/>
    <w:rsid w:val="00212FFD"/>
    <w:rsid w:val="00213147"/>
    <w:rsid w:val="0021360A"/>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54B"/>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830"/>
    <w:rsid w:val="00255A08"/>
    <w:rsid w:val="00255C0D"/>
    <w:rsid w:val="00255C53"/>
    <w:rsid w:val="00255D51"/>
    <w:rsid w:val="00255EB7"/>
    <w:rsid w:val="0025602E"/>
    <w:rsid w:val="002560BC"/>
    <w:rsid w:val="00256755"/>
    <w:rsid w:val="002567B0"/>
    <w:rsid w:val="002570B1"/>
    <w:rsid w:val="0025720B"/>
    <w:rsid w:val="00257977"/>
    <w:rsid w:val="00260248"/>
    <w:rsid w:val="00260799"/>
    <w:rsid w:val="002607F6"/>
    <w:rsid w:val="00260AF3"/>
    <w:rsid w:val="00260B57"/>
    <w:rsid w:val="00260F0F"/>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58E"/>
    <w:rsid w:val="00272FF2"/>
    <w:rsid w:val="00273132"/>
    <w:rsid w:val="0027321D"/>
    <w:rsid w:val="002733B3"/>
    <w:rsid w:val="002736BD"/>
    <w:rsid w:val="00273CA8"/>
    <w:rsid w:val="00273D25"/>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468"/>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AC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73E"/>
    <w:rsid w:val="002B6C59"/>
    <w:rsid w:val="002B6E2E"/>
    <w:rsid w:val="002B74C0"/>
    <w:rsid w:val="002B74D6"/>
    <w:rsid w:val="002B7824"/>
    <w:rsid w:val="002B788B"/>
    <w:rsid w:val="002B78E3"/>
    <w:rsid w:val="002C006A"/>
    <w:rsid w:val="002C00CD"/>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092"/>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8A"/>
    <w:rsid w:val="002D4DB6"/>
    <w:rsid w:val="002D4ED5"/>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268"/>
    <w:rsid w:val="002E1429"/>
    <w:rsid w:val="002E1556"/>
    <w:rsid w:val="002E21D3"/>
    <w:rsid w:val="002E224B"/>
    <w:rsid w:val="002E2387"/>
    <w:rsid w:val="002E238E"/>
    <w:rsid w:val="002E26B0"/>
    <w:rsid w:val="002E2B9C"/>
    <w:rsid w:val="002E3348"/>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6EE"/>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662"/>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1CE9"/>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11A"/>
    <w:rsid w:val="003206B0"/>
    <w:rsid w:val="00320B52"/>
    <w:rsid w:val="00320E41"/>
    <w:rsid w:val="003210D7"/>
    <w:rsid w:val="0032192C"/>
    <w:rsid w:val="003219E8"/>
    <w:rsid w:val="00321E3A"/>
    <w:rsid w:val="00322C9B"/>
    <w:rsid w:val="00322C9C"/>
    <w:rsid w:val="00322CBA"/>
    <w:rsid w:val="00322E83"/>
    <w:rsid w:val="00323192"/>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23"/>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36E"/>
    <w:rsid w:val="00341570"/>
    <w:rsid w:val="003418E6"/>
    <w:rsid w:val="003425A8"/>
    <w:rsid w:val="00342A17"/>
    <w:rsid w:val="00342D10"/>
    <w:rsid w:val="00343053"/>
    <w:rsid w:val="00343113"/>
    <w:rsid w:val="00343490"/>
    <w:rsid w:val="00344029"/>
    <w:rsid w:val="00344ACB"/>
    <w:rsid w:val="00344B4D"/>
    <w:rsid w:val="00344B8B"/>
    <w:rsid w:val="0034552C"/>
    <w:rsid w:val="0034561F"/>
    <w:rsid w:val="0034563B"/>
    <w:rsid w:val="00345B66"/>
    <w:rsid w:val="003462C6"/>
    <w:rsid w:val="003462F9"/>
    <w:rsid w:val="00346A76"/>
    <w:rsid w:val="00346AEB"/>
    <w:rsid w:val="00346B7C"/>
    <w:rsid w:val="00346C57"/>
    <w:rsid w:val="00346C61"/>
    <w:rsid w:val="003471D0"/>
    <w:rsid w:val="003473DB"/>
    <w:rsid w:val="003475F0"/>
    <w:rsid w:val="00350756"/>
    <w:rsid w:val="0035085C"/>
    <w:rsid w:val="00350A7F"/>
    <w:rsid w:val="00350BDE"/>
    <w:rsid w:val="00350D32"/>
    <w:rsid w:val="00350E69"/>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4D5F"/>
    <w:rsid w:val="003756E4"/>
    <w:rsid w:val="00375CE3"/>
    <w:rsid w:val="0037699F"/>
    <w:rsid w:val="00377481"/>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B11"/>
    <w:rsid w:val="00385ED5"/>
    <w:rsid w:val="00386417"/>
    <w:rsid w:val="00386664"/>
    <w:rsid w:val="00387023"/>
    <w:rsid w:val="00387B31"/>
    <w:rsid w:val="00387F18"/>
    <w:rsid w:val="00390378"/>
    <w:rsid w:val="00390E38"/>
    <w:rsid w:val="003913A4"/>
    <w:rsid w:val="003917A1"/>
    <w:rsid w:val="00391BF0"/>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889"/>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ECC"/>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C31"/>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3D3"/>
    <w:rsid w:val="003F46A9"/>
    <w:rsid w:val="003F477C"/>
    <w:rsid w:val="003F4785"/>
    <w:rsid w:val="003F4ACC"/>
    <w:rsid w:val="003F5C68"/>
    <w:rsid w:val="003F5DDF"/>
    <w:rsid w:val="003F612A"/>
    <w:rsid w:val="003F64FC"/>
    <w:rsid w:val="003F701B"/>
    <w:rsid w:val="003F7583"/>
    <w:rsid w:val="003F77CC"/>
    <w:rsid w:val="003F7BCD"/>
    <w:rsid w:val="003F7F52"/>
    <w:rsid w:val="00400A39"/>
    <w:rsid w:val="00400F41"/>
    <w:rsid w:val="0040176F"/>
    <w:rsid w:val="00401F50"/>
    <w:rsid w:val="00401FDE"/>
    <w:rsid w:val="004020F7"/>
    <w:rsid w:val="0040250F"/>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9FC"/>
    <w:rsid w:val="00425A3C"/>
    <w:rsid w:val="004264E5"/>
    <w:rsid w:val="004265AA"/>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050"/>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9B5"/>
    <w:rsid w:val="00447C23"/>
    <w:rsid w:val="00447F7C"/>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DB7"/>
    <w:rsid w:val="0045624C"/>
    <w:rsid w:val="0045640D"/>
    <w:rsid w:val="00456D7C"/>
    <w:rsid w:val="00456DE5"/>
    <w:rsid w:val="004573A1"/>
    <w:rsid w:val="00457ACF"/>
    <w:rsid w:val="00457E75"/>
    <w:rsid w:val="00457F14"/>
    <w:rsid w:val="0046015E"/>
    <w:rsid w:val="0046016D"/>
    <w:rsid w:val="004602A3"/>
    <w:rsid w:val="00460AC6"/>
    <w:rsid w:val="0046122C"/>
    <w:rsid w:val="00461562"/>
    <w:rsid w:val="00461875"/>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32F"/>
    <w:rsid w:val="004715A0"/>
    <w:rsid w:val="00471AB0"/>
    <w:rsid w:val="00471EC7"/>
    <w:rsid w:val="00471FCA"/>
    <w:rsid w:val="004720DF"/>
    <w:rsid w:val="00472338"/>
    <w:rsid w:val="004725FE"/>
    <w:rsid w:val="004727E5"/>
    <w:rsid w:val="00472AE7"/>
    <w:rsid w:val="00472BF7"/>
    <w:rsid w:val="00473A74"/>
    <w:rsid w:val="00473CF0"/>
    <w:rsid w:val="00473E00"/>
    <w:rsid w:val="00473E18"/>
    <w:rsid w:val="0047408C"/>
    <w:rsid w:val="00474108"/>
    <w:rsid w:val="004744B4"/>
    <w:rsid w:val="00474655"/>
    <w:rsid w:val="00474800"/>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95F"/>
    <w:rsid w:val="00490D6A"/>
    <w:rsid w:val="00490F24"/>
    <w:rsid w:val="0049116B"/>
    <w:rsid w:val="004916DD"/>
    <w:rsid w:val="00491728"/>
    <w:rsid w:val="00491D51"/>
    <w:rsid w:val="00491EF9"/>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DBB"/>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04"/>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1A9"/>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BEB"/>
    <w:rsid w:val="004D1C16"/>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7B"/>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1E29"/>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AED"/>
    <w:rsid w:val="0050241B"/>
    <w:rsid w:val="00502686"/>
    <w:rsid w:val="005031B4"/>
    <w:rsid w:val="00503263"/>
    <w:rsid w:val="00503B36"/>
    <w:rsid w:val="00503CB2"/>
    <w:rsid w:val="00503DC1"/>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1B4"/>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835"/>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B5C"/>
    <w:rsid w:val="0052476E"/>
    <w:rsid w:val="00524B17"/>
    <w:rsid w:val="00525170"/>
    <w:rsid w:val="00525814"/>
    <w:rsid w:val="0052664E"/>
    <w:rsid w:val="005266F4"/>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BDE"/>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526"/>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4BE"/>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2AF3"/>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1D"/>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AEB"/>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7F7"/>
    <w:rsid w:val="00590A01"/>
    <w:rsid w:val="00590C61"/>
    <w:rsid w:val="00591096"/>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1C"/>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08E"/>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028"/>
    <w:rsid w:val="005B455A"/>
    <w:rsid w:val="005B46D2"/>
    <w:rsid w:val="005B4B26"/>
    <w:rsid w:val="005B4DB4"/>
    <w:rsid w:val="005B4DEE"/>
    <w:rsid w:val="005B4F1F"/>
    <w:rsid w:val="005B5082"/>
    <w:rsid w:val="005B5E20"/>
    <w:rsid w:val="005B5E8C"/>
    <w:rsid w:val="005B601A"/>
    <w:rsid w:val="005B617F"/>
    <w:rsid w:val="005B62C8"/>
    <w:rsid w:val="005B6D34"/>
    <w:rsid w:val="005B73E4"/>
    <w:rsid w:val="005B756C"/>
    <w:rsid w:val="005B757E"/>
    <w:rsid w:val="005B76E0"/>
    <w:rsid w:val="005B7AC2"/>
    <w:rsid w:val="005C06BF"/>
    <w:rsid w:val="005C08CC"/>
    <w:rsid w:val="005C0BE2"/>
    <w:rsid w:val="005C0D05"/>
    <w:rsid w:val="005C0D1F"/>
    <w:rsid w:val="005C0D62"/>
    <w:rsid w:val="005C13C9"/>
    <w:rsid w:val="005C1C2D"/>
    <w:rsid w:val="005C20C0"/>
    <w:rsid w:val="005C2660"/>
    <w:rsid w:val="005C2A07"/>
    <w:rsid w:val="005C2D57"/>
    <w:rsid w:val="005C2DAC"/>
    <w:rsid w:val="005C2FEF"/>
    <w:rsid w:val="005C32A4"/>
    <w:rsid w:val="005C3ACE"/>
    <w:rsid w:val="005C3F74"/>
    <w:rsid w:val="005C4064"/>
    <w:rsid w:val="005C411B"/>
    <w:rsid w:val="005C41BB"/>
    <w:rsid w:val="005C4B8C"/>
    <w:rsid w:val="005C4EB4"/>
    <w:rsid w:val="005C510C"/>
    <w:rsid w:val="005C5151"/>
    <w:rsid w:val="005C5BA4"/>
    <w:rsid w:val="005C5F6E"/>
    <w:rsid w:val="005C600C"/>
    <w:rsid w:val="005C63CD"/>
    <w:rsid w:val="005C65B3"/>
    <w:rsid w:val="005C6ABE"/>
    <w:rsid w:val="005C6B02"/>
    <w:rsid w:val="005C72C6"/>
    <w:rsid w:val="005C7397"/>
    <w:rsid w:val="005C73AD"/>
    <w:rsid w:val="005C7894"/>
    <w:rsid w:val="005C7CEB"/>
    <w:rsid w:val="005C7D85"/>
    <w:rsid w:val="005D048A"/>
    <w:rsid w:val="005D0661"/>
    <w:rsid w:val="005D078A"/>
    <w:rsid w:val="005D0986"/>
    <w:rsid w:val="005D0B78"/>
    <w:rsid w:val="005D0BEE"/>
    <w:rsid w:val="005D0F48"/>
    <w:rsid w:val="005D183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BB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57D"/>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9E1"/>
    <w:rsid w:val="005F5C0B"/>
    <w:rsid w:val="005F614E"/>
    <w:rsid w:val="005F7220"/>
    <w:rsid w:val="005F74A3"/>
    <w:rsid w:val="005F7641"/>
    <w:rsid w:val="005F772F"/>
    <w:rsid w:val="005F7B8F"/>
    <w:rsid w:val="005F7E17"/>
    <w:rsid w:val="0060061D"/>
    <w:rsid w:val="006015CF"/>
    <w:rsid w:val="00601B6E"/>
    <w:rsid w:val="00601D5D"/>
    <w:rsid w:val="00602280"/>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4D8"/>
    <w:rsid w:val="00627A75"/>
    <w:rsid w:val="00627AF7"/>
    <w:rsid w:val="00627E5E"/>
    <w:rsid w:val="00630022"/>
    <w:rsid w:val="0063061C"/>
    <w:rsid w:val="00630DA1"/>
    <w:rsid w:val="00630FDB"/>
    <w:rsid w:val="0063170C"/>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3A"/>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02B"/>
    <w:rsid w:val="006601DE"/>
    <w:rsid w:val="006602CA"/>
    <w:rsid w:val="00660523"/>
    <w:rsid w:val="0066094D"/>
    <w:rsid w:val="006609C0"/>
    <w:rsid w:val="00660A41"/>
    <w:rsid w:val="006610EE"/>
    <w:rsid w:val="006612DD"/>
    <w:rsid w:val="0066153A"/>
    <w:rsid w:val="00661AA2"/>
    <w:rsid w:val="00661C7A"/>
    <w:rsid w:val="00661D4A"/>
    <w:rsid w:val="0066223A"/>
    <w:rsid w:val="00662715"/>
    <w:rsid w:val="00663068"/>
    <w:rsid w:val="00663AE4"/>
    <w:rsid w:val="00663E67"/>
    <w:rsid w:val="0066441C"/>
    <w:rsid w:val="006644F3"/>
    <w:rsid w:val="00664579"/>
    <w:rsid w:val="00664589"/>
    <w:rsid w:val="00664FF3"/>
    <w:rsid w:val="006651DF"/>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6CA4"/>
    <w:rsid w:val="00677126"/>
    <w:rsid w:val="00680185"/>
    <w:rsid w:val="0068061A"/>
    <w:rsid w:val="006806E6"/>
    <w:rsid w:val="00680A0A"/>
    <w:rsid w:val="006813B9"/>
    <w:rsid w:val="00681D3A"/>
    <w:rsid w:val="00681DBF"/>
    <w:rsid w:val="00682113"/>
    <w:rsid w:val="0068225C"/>
    <w:rsid w:val="00682D91"/>
    <w:rsid w:val="00682FF4"/>
    <w:rsid w:val="00683269"/>
    <w:rsid w:val="006832D4"/>
    <w:rsid w:val="006836B3"/>
    <w:rsid w:val="0068396F"/>
    <w:rsid w:val="00684792"/>
    <w:rsid w:val="006850CB"/>
    <w:rsid w:val="00685730"/>
    <w:rsid w:val="0068586A"/>
    <w:rsid w:val="00685A27"/>
    <w:rsid w:val="00685B8D"/>
    <w:rsid w:val="00685BDB"/>
    <w:rsid w:val="0068638B"/>
    <w:rsid w:val="0068640F"/>
    <w:rsid w:val="00686A1A"/>
    <w:rsid w:val="00686DBB"/>
    <w:rsid w:val="006870B6"/>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D37"/>
    <w:rsid w:val="00694EC3"/>
    <w:rsid w:val="0069513E"/>
    <w:rsid w:val="00695376"/>
    <w:rsid w:val="006953D5"/>
    <w:rsid w:val="006959C3"/>
    <w:rsid w:val="00695C8D"/>
    <w:rsid w:val="0069618D"/>
    <w:rsid w:val="00696651"/>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4A1"/>
    <w:rsid w:val="006A5727"/>
    <w:rsid w:val="006A5A0B"/>
    <w:rsid w:val="006A6226"/>
    <w:rsid w:val="006A626D"/>
    <w:rsid w:val="006A69C3"/>
    <w:rsid w:val="006A6C9F"/>
    <w:rsid w:val="006A6DCB"/>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00"/>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D46"/>
    <w:rsid w:val="006E5E21"/>
    <w:rsid w:val="006E5F12"/>
    <w:rsid w:val="006E639B"/>
    <w:rsid w:val="006E65EF"/>
    <w:rsid w:val="006E66B4"/>
    <w:rsid w:val="006E6752"/>
    <w:rsid w:val="006E68BB"/>
    <w:rsid w:val="006E6BC3"/>
    <w:rsid w:val="006E6BE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3E3C"/>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11"/>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20D"/>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C5"/>
    <w:rsid w:val="007427D1"/>
    <w:rsid w:val="00742A83"/>
    <w:rsid w:val="00743305"/>
    <w:rsid w:val="00743985"/>
    <w:rsid w:val="00743B10"/>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355"/>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9A4"/>
    <w:rsid w:val="00757A18"/>
    <w:rsid w:val="00760B37"/>
    <w:rsid w:val="00760BC5"/>
    <w:rsid w:val="00760CC3"/>
    <w:rsid w:val="00760F71"/>
    <w:rsid w:val="00761484"/>
    <w:rsid w:val="007615FE"/>
    <w:rsid w:val="00761AD2"/>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2D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3F69"/>
    <w:rsid w:val="007744E9"/>
    <w:rsid w:val="00774576"/>
    <w:rsid w:val="00774619"/>
    <w:rsid w:val="00774C36"/>
    <w:rsid w:val="00774FF9"/>
    <w:rsid w:val="007750E7"/>
    <w:rsid w:val="007757EA"/>
    <w:rsid w:val="00775880"/>
    <w:rsid w:val="00775E89"/>
    <w:rsid w:val="00776132"/>
    <w:rsid w:val="00776295"/>
    <w:rsid w:val="007765C8"/>
    <w:rsid w:val="00776783"/>
    <w:rsid w:val="00776A7A"/>
    <w:rsid w:val="00777140"/>
    <w:rsid w:val="00777476"/>
    <w:rsid w:val="00777D8A"/>
    <w:rsid w:val="00777ECC"/>
    <w:rsid w:val="00777ED0"/>
    <w:rsid w:val="0078043A"/>
    <w:rsid w:val="00780760"/>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9D1"/>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8E2"/>
    <w:rsid w:val="007A59F8"/>
    <w:rsid w:val="007A5A3A"/>
    <w:rsid w:val="007A61E7"/>
    <w:rsid w:val="007A639E"/>
    <w:rsid w:val="007A6BA1"/>
    <w:rsid w:val="007A6F31"/>
    <w:rsid w:val="007A7316"/>
    <w:rsid w:val="007A76E1"/>
    <w:rsid w:val="007A78ED"/>
    <w:rsid w:val="007A78F5"/>
    <w:rsid w:val="007A7F28"/>
    <w:rsid w:val="007B012C"/>
    <w:rsid w:val="007B0AC9"/>
    <w:rsid w:val="007B0B6C"/>
    <w:rsid w:val="007B111D"/>
    <w:rsid w:val="007B1237"/>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05"/>
    <w:rsid w:val="007C6D15"/>
    <w:rsid w:val="007C75EA"/>
    <w:rsid w:val="007C7749"/>
    <w:rsid w:val="007C79CF"/>
    <w:rsid w:val="007C7C35"/>
    <w:rsid w:val="007C7FD3"/>
    <w:rsid w:val="007D0192"/>
    <w:rsid w:val="007D0625"/>
    <w:rsid w:val="007D0E96"/>
    <w:rsid w:val="007D15D6"/>
    <w:rsid w:val="007D1932"/>
    <w:rsid w:val="007D1C6D"/>
    <w:rsid w:val="007D1DA0"/>
    <w:rsid w:val="007D288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581"/>
    <w:rsid w:val="007D7BB3"/>
    <w:rsid w:val="007E0289"/>
    <w:rsid w:val="007E06F6"/>
    <w:rsid w:val="007E0906"/>
    <w:rsid w:val="007E091F"/>
    <w:rsid w:val="007E096A"/>
    <w:rsid w:val="007E1E6D"/>
    <w:rsid w:val="007E2134"/>
    <w:rsid w:val="007E241F"/>
    <w:rsid w:val="007E24D9"/>
    <w:rsid w:val="007E2725"/>
    <w:rsid w:val="007E2848"/>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E70"/>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809"/>
    <w:rsid w:val="00806817"/>
    <w:rsid w:val="00806A87"/>
    <w:rsid w:val="00806CEE"/>
    <w:rsid w:val="00806DE4"/>
    <w:rsid w:val="008071E5"/>
    <w:rsid w:val="00807E76"/>
    <w:rsid w:val="008101D5"/>
    <w:rsid w:val="00810266"/>
    <w:rsid w:val="00810393"/>
    <w:rsid w:val="0081069E"/>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C11"/>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BF7"/>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97A"/>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00B"/>
    <w:rsid w:val="008438E7"/>
    <w:rsid w:val="00844592"/>
    <w:rsid w:val="008457DE"/>
    <w:rsid w:val="00845801"/>
    <w:rsid w:val="00845B68"/>
    <w:rsid w:val="00845F84"/>
    <w:rsid w:val="008461A6"/>
    <w:rsid w:val="00846343"/>
    <w:rsid w:val="008469A2"/>
    <w:rsid w:val="00846ACA"/>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3A99"/>
    <w:rsid w:val="008543B0"/>
    <w:rsid w:val="00854878"/>
    <w:rsid w:val="008549B0"/>
    <w:rsid w:val="008550EC"/>
    <w:rsid w:val="00855291"/>
    <w:rsid w:val="0085555F"/>
    <w:rsid w:val="00855708"/>
    <w:rsid w:val="00856137"/>
    <w:rsid w:val="0085632F"/>
    <w:rsid w:val="0085666A"/>
    <w:rsid w:val="008567D0"/>
    <w:rsid w:val="00856839"/>
    <w:rsid w:val="00856BB3"/>
    <w:rsid w:val="00857235"/>
    <w:rsid w:val="0085759B"/>
    <w:rsid w:val="008575E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20"/>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5D9"/>
    <w:rsid w:val="00871DD9"/>
    <w:rsid w:val="00871E9C"/>
    <w:rsid w:val="00872030"/>
    <w:rsid w:val="008722FD"/>
    <w:rsid w:val="00872C0C"/>
    <w:rsid w:val="008733BF"/>
    <w:rsid w:val="00873964"/>
    <w:rsid w:val="00873C02"/>
    <w:rsid w:val="00874C83"/>
    <w:rsid w:val="00874D3B"/>
    <w:rsid w:val="00874FF4"/>
    <w:rsid w:val="00875171"/>
    <w:rsid w:val="008754BE"/>
    <w:rsid w:val="008755B6"/>
    <w:rsid w:val="0087561D"/>
    <w:rsid w:val="00875CA1"/>
    <w:rsid w:val="0087612D"/>
    <w:rsid w:val="00876D49"/>
    <w:rsid w:val="008774B3"/>
    <w:rsid w:val="008775CC"/>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1FE2"/>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2E5"/>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678"/>
    <w:rsid w:val="008A780F"/>
    <w:rsid w:val="008A7D11"/>
    <w:rsid w:val="008A7F7A"/>
    <w:rsid w:val="008B036E"/>
    <w:rsid w:val="008B05C9"/>
    <w:rsid w:val="008B0928"/>
    <w:rsid w:val="008B0B27"/>
    <w:rsid w:val="008B0D64"/>
    <w:rsid w:val="008B0FC9"/>
    <w:rsid w:val="008B14F1"/>
    <w:rsid w:val="008B15FD"/>
    <w:rsid w:val="008B1B15"/>
    <w:rsid w:val="008B1DBC"/>
    <w:rsid w:val="008B1DD2"/>
    <w:rsid w:val="008B1DFD"/>
    <w:rsid w:val="008B26CF"/>
    <w:rsid w:val="008B2E7D"/>
    <w:rsid w:val="008B3109"/>
    <w:rsid w:val="008B31CF"/>
    <w:rsid w:val="008B3EE4"/>
    <w:rsid w:val="008B45EF"/>
    <w:rsid w:val="008B47CD"/>
    <w:rsid w:val="008B48F4"/>
    <w:rsid w:val="008B4E0B"/>
    <w:rsid w:val="008B52DF"/>
    <w:rsid w:val="008B6024"/>
    <w:rsid w:val="008B628C"/>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4A5"/>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FD"/>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CC2"/>
    <w:rsid w:val="008D6F08"/>
    <w:rsid w:val="008D7769"/>
    <w:rsid w:val="008D77AA"/>
    <w:rsid w:val="008D7A15"/>
    <w:rsid w:val="008D7CBD"/>
    <w:rsid w:val="008D7EDC"/>
    <w:rsid w:val="008E00B3"/>
    <w:rsid w:val="008E00D8"/>
    <w:rsid w:val="008E00E2"/>
    <w:rsid w:val="008E04F8"/>
    <w:rsid w:val="008E10F7"/>
    <w:rsid w:val="008E1785"/>
    <w:rsid w:val="008E19D6"/>
    <w:rsid w:val="008E1E2D"/>
    <w:rsid w:val="008E2491"/>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A6C"/>
    <w:rsid w:val="008F1B3C"/>
    <w:rsid w:val="008F1BCC"/>
    <w:rsid w:val="008F1ED1"/>
    <w:rsid w:val="008F2A74"/>
    <w:rsid w:val="008F2AA8"/>
    <w:rsid w:val="008F3187"/>
    <w:rsid w:val="008F420E"/>
    <w:rsid w:val="008F4689"/>
    <w:rsid w:val="008F49F3"/>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A22"/>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5E8F"/>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F53"/>
    <w:rsid w:val="0091458F"/>
    <w:rsid w:val="009147E1"/>
    <w:rsid w:val="00914F34"/>
    <w:rsid w:val="00915684"/>
    <w:rsid w:val="00915D91"/>
    <w:rsid w:val="00915DAF"/>
    <w:rsid w:val="00916153"/>
    <w:rsid w:val="00916162"/>
    <w:rsid w:val="00916226"/>
    <w:rsid w:val="00916364"/>
    <w:rsid w:val="00916791"/>
    <w:rsid w:val="0091695E"/>
    <w:rsid w:val="00916D34"/>
    <w:rsid w:val="00916E0F"/>
    <w:rsid w:val="00917231"/>
    <w:rsid w:val="00917A82"/>
    <w:rsid w:val="00917B9B"/>
    <w:rsid w:val="009202F9"/>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66"/>
    <w:rsid w:val="00926DC3"/>
    <w:rsid w:val="00926E06"/>
    <w:rsid w:val="009271C5"/>
    <w:rsid w:val="00927373"/>
    <w:rsid w:val="00927482"/>
    <w:rsid w:val="009275E5"/>
    <w:rsid w:val="0092784A"/>
    <w:rsid w:val="00927A5F"/>
    <w:rsid w:val="00927FF4"/>
    <w:rsid w:val="00930103"/>
    <w:rsid w:val="00930364"/>
    <w:rsid w:val="009306BD"/>
    <w:rsid w:val="00930A9A"/>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9"/>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BF6"/>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881"/>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399"/>
    <w:rsid w:val="009705C4"/>
    <w:rsid w:val="00970CD8"/>
    <w:rsid w:val="00971058"/>
    <w:rsid w:val="00971296"/>
    <w:rsid w:val="009718AE"/>
    <w:rsid w:val="00971DB6"/>
    <w:rsid w:val="0097224A"/>
    <w:rsid w:val="0097298F"/>
    <w:rsid w:val="00972990"/>
    <w:rsid w:val="00972F9D"/>
    <w:rsid w:val="009733C5"/>
    <w:rsid w:val="00973486"/>
    <w:rsid w:val="0097439F"/>
    <w:rsid w:val="00974CD7"/>
    <w:rsid w:val="00975092"/>
    <w:rsid w:val="00975095"/>
    <w:rsid w:val="009756B1"/>
    <w:rsid w:val="00975ABF"/>
    <w:rsid w:val="00976053"/>
    <w:rsid w:val="009762DB"/>
    <w:rsid w:val="00976393"/>
    <w:rsid w:val="00976D41"/>
    <w:rsid w:val="00976E2C"/>
    <w:rsid w:val="00977000"/>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7E1"/>
    <w:rsid w:val="0099588C"/>
    <w:rsid w:val="00995C41"/>
    <w:rsid w:val="00996F7F"/>
    <w:rsid w:val="009971D4"/>
    <w:rsid w:val="00997213"/>
    <w:rsid w:val="0099727D"/>
    <w:rsid w:val="00997434"/>
    <w:rsid w:val="00997511"/>
    <w:rsid w:val="00997872"/>
    <w:rsid w:val="009978B1"/>
    <w:rsid w:val="00997B1B"/>
    <w:rsid w:val="009A008E"/>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6CE"/>
    <w:rsid w:val="009D0730"/>
    <w:rsid w:val="009D0C7A"/>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27F"/>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B49"/>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AD"/>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2AC"/>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22E"/>
    <w:rsid w:val="00A22303"/>
    <w:rsid w:val="00A22809"/>
    <w:rsid w:val="00A228E6"/>
    <w:rsid w:val="00A229D0"/>
    <w:rsid w:val="00A22B3F"/>
    <w:rsid w:val="00A22FB0"/>
    <w:rsid w:val="00A2398D"/>
    <w:rsid w:val="00A23D35"/>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1AB"/>
    <w:rsid w:val="00A32211"/>
    <w:rsid w:val="00A3264C"/>
    <w:rsid w:val="00A32E33"/>
    <w:rsid w:val="00A32F79"/>
    <w:rsid w:val="00A33078"/>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6C1"/>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613"/>
    <w:rsid w:val="00A7795F"/>
    <w:rsid w:val="00A80BB8"/>
    <w:rsid w:val="00A8131B"/>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977"/>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479"/>
    <w:rsid w:val="00A91816"/>
    <w:rsid w:val="00A92188"/>
    <w:rsid w:val="00A922C3"/>
    <w:rsid w:val="00A92351"/>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652"/>
    <w:rsid w:val="00A97A42"/>
    <w:rsid w:val="00AA0196"/>
    <w:rsid w:val="00AA03D4"/>
    <w:rsid w:val="00AA0435"/>
    <w:rsid w:val="00AA053D"/>
    <w:rsid w:val="00AA0E75"/>
    <w:rsid w:val="00AA119C"/>
    <w:rsid w:val="00AA11E1"/>
    <w:rsid w:val="00AA1525"/>
    <w:rsid w:val="00AA18FB"/>
    <w:rsid w:val="00AA1BA2"/>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3E3D"/>
    <w:rsid w:val="00AB43FA"/>
    <w:rsid w:val="00AB5CA6"/>
    <w:rsid w:val="00AB5E49"/>
    <w:rsid w:val="00AB5F59"/>
    <w:rsid w:val="00AB67BC"/>
    <w:rsid w:val="00AB6E4E"/>
    <w:rsid w:val="00AB70C1"/>
    <w:rsid w:val="00AB7550"/>
    <w:rsid w:val="00AB79C2"/>
    <w:rsid w:val="00AB7C12"/>
    <w:rsid w:val="00AB7D51"/>
    <w:rsid w:val="00AC02A7"/>
    <w:rsid w:val="00AC0CCF"/>
    <w:rsid w:val="00AC0F0D"/>
    <w:rsid w:val="00AC1586"/>
    <w:rsid w:val="00AC1625"/>
    <w:rsid w:val="00AC1638"/>
    <w:rsid w:val="00AC1739"/>
    <w:rsid w:val="00AC1ABA"/>
    <w:rsid w:val="00AC1D1E"/>
    <w:rsid w:val="00AC21DD"/>
    <w:rsid w:val="00AC2267"/>
    <w:rsid w:val="00AC2766"/>
    <w:rsid w:val="00AC34AD"/>
    <w:rsid w:val="00AC38A3"/>
    <w:rsid w:val="00AC41BD"/>
    <w:rsid w:val="00AC509C"/>
    <w:rsid w:val="00AC546D"/>
    <w:rsid w:val="00AC6A53"/>
    <w:rsid w:val="00AC6D4B"/>
    <w:rsid w:val="00AC7388"/>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1B"/>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2FE"/>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1B8"/>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99D"/>
    <w:rsid w:val="00B03B72"/>
    <w:rsid w:val="00B03B94"/>
    <w:rsid w:val="00B03C56"/>
    <w:rsid w:val="00B03EC6"/>
    <w:rsid w:val="00B03F08"/>
    <w:rsid w:val="00B040B7"/>
    <w:rsid w:val="00B047BC"/>
    <w:rsid w:val="00B056E0"/>
    <w:rsid w:val="00B061E6"/>
    <w:rsid w:val="00B062B9"/>
    <w:rsid w:val="00B06B71"/>
    <w:rsid w:val="00B06C13"/>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053"/>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1FD9"/>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17"/>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ED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95F"/>
    <w:rsid w:val="00B541B8"/>
    <w:rsid w:val="00B5479E"/>
    <w:rsid w:val="00B54A24"/>
    <w:rsid w:val="00B54FE5"/>
    <w:rsid w:val="00B54FF1"/>
    <w:rsid w:val="00B55A49"/>
    <w:rsid w:val="00B55B06"/>
    <w:rsid w:val="00B55B57"/>
    <w:rsid w:val="00B56242"/>
    <w:rsid w:val="00B56254"/>
    <w:rsid w:val="00B56376"/>
    <w:rsid w:val="00B567D1"/>
    <w:rsid w:val="00B56B1B"/>
    <w:rsid w:val="00B56B9E"/>
    <w:rsid w:val="00B5754F"/>
    <w:rsid w:val="00B576C2"/>
    <w:rsid w:val="00B57765"/>
    <w:rsid w:val="00B5795D"/>
    <w:rsid w:val="00B57D55"/>
    <w:rsid w:val="00B57E2D"/>
    <w:rsid w:val="00B6056A"/>
    <w:rsid w:val="00B606F6"/>
    <w:rsid w:val="00B608CE"/>
    <w:rsid w:val="00B60B81"/>
    <w:rsid w:val="00B6102A"/>
    <w:rsid w:val="00B61537"/>
    <w:rsid w:val="00B616E9"/>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7E4"/>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A00"/>
    <w:rsid w:val="00B82BC2"/>
    <w:rsid w:val="00B837BA"/>
    <w:rsid w:val="00B8384D"/>
    <w:rsid w:val="00B83DA3"/>
    <w:rsid w:val="00B8427D"/>
    <w:rsid w:val="00B8467F"/>
    <w:rsid w:val="00B846A2"/>
    <w:rsid w:val="00B84B08"/>
    <w:rsid w:val="00B85178"/>
    <w:rsid w:val="00B86635"/>
    <w:rsid w:val="00B86757"/>
    <w:rsid w:val="00B86C64"/>
    <w:rsid w:val="00B86F5D"/>
    <w:rsid w:val="00B87024"/>
    <w:rsid w:val="00B871BF"/>
    <w:rsid w:val="00B87326"/>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6C3"/>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4B8"/>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9"/>
    <w:rsid w:val="00BC1FBF"/>
    <w:rsid w:val="00BC20AE"/>
    <w:rsid w:val="00BC248C"/>
    <w:rsid w:val="00BC2528"/>
    <w:rsid w:val="00BC2848"/>
    <w:rsid w:val="00BC2C2E"/>
    <w:rsid w:val="00BC2D47"/>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C04"/>
    <w:rsid w:val="00BC7FAF"/>
    <w:rsid w:val="00BD0454"/>
    <w:rsid w:val="00BD0B49"/>
    <w:rsid w:val="00BD1118"/>
    <w:rsid w:val="00BD11FE"/>
    <w:rsid w:val="00BD142E"/>
    <w:rsid w:val="00BD1560"/>
    <w:rsid w:val="00BD1B00"/>
    <w:rsid w:val="00BD208E"/>
    <w:rsid w:val="00BD209A"/>
    <w:rsid w:val="00BD24AC"/>
    <w:rsid w:val="00BD2526"/>
    <w:rsid w:val="00BD2E8F"/>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2B6"/>
    <w:rsid w:val="00BE3550"/>
    <w:rsid w:val="00BE3BB3"/>
    <w:rsid w:val="00BE4D15"/>
    <w:rsid w:val="00BE4D54"/>
    <w:rsid w:val="00BE58DB"/>
    <w:rsid w:val="00BE5CC1"/>
    <w:rsid w:val="00BE5D33"/>
    <w:rsid w:val="00BE5D47"/>
    <w:rsid w:val="00BE5DCC"/>
    <w:rsid w:val="00BE5EE9"/>
    <w:rsid w:val="00BE61E3"/>
    <w:rsid w:val="00BE6241"/>
    <w:rsid w:val="00BE6669"/>
    <w:rsid w:val="00BE66F8"/>
    <w:rsid w:val="00BE6A77"/>
    <w:rsid w:val="00BE71B4"/>
    <w:rsid w:val="00BE75CB"/>
    <w:rsid w:val="00BE7612"/>
    <w:rsid w:val="00BE7BF2"/>
    <w:rsid w:val="00BE7DA8"/>
    <w:rsid w:val="00BF0C43"/>
    <w:rsid w:val="00BF105A"/>
    <w:rsid w:val="00BF16BA"/>
    <w:rsid w:val="00BF18F6"/>
    <w:rsid w:val="00BF1D4A"/>
    <w:rsid w:val="00BF1EC9"/>
    <w:rsid w:val="00BF2091"/>
    <w:rsid w:val="00BF3536"/>
    <w:rsid w:val="00BF4091"/>
    <w:rsid w:val="00BF4477"/>
    <w:rsid w:val="00BF491C"/>
    <w:rsid w:val="00BF4982"/>
    <w:rsid w:val="00BF51A9"/>
    <w:rsid w:val="00BF57A4"/>
    <w:rsid w:val="00BF5EFC"/>
    <w:rsid w:val="00BF5F0B"/>
    <w:rsid w:val="00BF5FC7"/>
    <w:rsid w:val="00BF6762"/>
    <w:rsid w:val="00BF7296"/>
    <w:rsid w:val="00BF7674"/>
    <w:rsid w:val="00BF77A7"/>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713"/>
    <w:rsid w:val="00C059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0E56"/>
    <w:rsid w:val="00C2175E"/>
    <w:rsid w:val="00C21B3B"/>
    <w:rsid w:val="00C21D34"/>
    <w:rsid w:val="00C21EAD"/>
    <w:rsid w:val="00C223F9"/>
    <w:rsid w:val="00C22420"/>
    <w:rsid w:val="00C227C0"/>
    <w:rsid w:val="00C22DB0"/>
    <w:rsid w:val="00C2300D"/>
    <w:rsid w:val="00C2379B"/>
    <w:rsid w:val="00C23E1C"/>
    <w:rsid w:val="00C24159"/>
    <w:rsid w:val="00C242B3"/>
    <w:rsid w:val="00C24482"/>
    <w:rsid w:val="00C24547"/>
    <w:rsid w:val="00C24ACB"/>
    <w:rsid w:val="00C251CE"/>
    <w:rsid w:val="00C252D7"/>
    <w:rsid w:val="00C25539"/>
    <w:rsid w:val="00C2585B"/>
    <w:rsid w:val="00C2632A"/>
    <w:rsid w:val="00C267F4"/>
    <w:rsid w:val="00C2774F"/>
    <w:rsid w:val="00C27A18"/>
    <w:rsid w:val="00C27FC9"/>
    <w:rsid w:val="00C302B3"/>
    <w:rsid w:val="00C30818"/>
    <w:rsid w:val="00C30955"/>
    <w:rsid w:val="00C30F83"/>
    <w:rsid w:val="00C30FB7"/>
    <w:rsid w:val="00C30FFD"/>
    <w:rsid w:val="00C316F7"/>
    <w:rsid w:val="00C31C92"/>
    <w:rsid w:val="00C31CEB"/>
    <w:rsid w:val="00C322FE"/>
    <w:rsid w:val="00C328BA"/>
    <w:rsid w:val="00C32A89"/>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286"/>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D8B"/>
    <w:rsid w:val="00C46FE2"/>
    <w:rsid w:val="00C47246"/>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B4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52AF"/>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4CE4"/>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6E8"/>
    <w:rsid w:val="00C92941"/>
    <w:rsid w:val="00C92ACA"/>
    <w:rsid w:val="00C92DE0"/>
    <w:rsid w:val="00C936F6"/>
    <w:rsid w:val="00C938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2F51"/>
    <w:rsid w:val="00CA31AE"/>
    <w:rsid w:val="00CA33E0"/>
    <w:rsid w:val="00CA45EE"/>
    <w:rsid w:val="00CA4EE6"/>
    <w:rsid w:val="00CA513B"/>
    <w:rsid w:val="00CA51D4"/>
    <w:rsid w:val="00CA5B83"/>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681"/>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650"/>
    <w:rsid w:val="00CB6BC9"/>
    <w:rsid w:val="00CB74AA"/>
    <w:rsid w:val="00CB7DDA"/>
    <w:rsid w:val="00CC03A9"/>
    <w:rsid w:val="00CC0591"/>
    <w:rsid w:val="00CC0A6F"/>
    <w:rsid w:val="00CC0EDE"/>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B6"/>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8B0"/>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1E"/>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BD8"/>
    <w:rsid w:val="00CF1170"/>
    <w:rsid w:val="00CF1312"/>
    <w:rsid w:val="00CF1742"/>
    <w:rsid w:val="00CF19B0"/>
    <w:rsid w:val="00CF2982"/>
    <w:rsid w:val="00CF29AC"/>
    <w:rsid w:val="00CF2C03"/>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9CD"/>
    <w:rsid w:val="00D00CC2"/>
    <w:rsid w:val="00D01287"/>
    <w:rsid w:val="00D02577"/>
    <w:rsid w:val="00D02ADA"/>
    <w:rsid w:val="00D02EF5"/>
    <w:rsid w:val="00D03A23"/>
    <w:rsid w:val="00D03C92"/>
    <w:rsid w:val="00D03F97"/>
    <w:rsid w:val="00D04139"/>
    <w:rsid w:val="00D043DD"/>
    <w:rsid w:val="00D048B7"/>
    <w:rsid w:val="00D04C61"/>
    <w:rsid w:val="00D04D1D"/>
    <w:rsid w:val="00D05F78"/>
    <w:rsid w:val="00D05F92"/>
    <w:rsid w:val="00D06336"/>
    <w:rsid w:val="00D063C0"/>
    <w:rsid w:val="00D0656B"/>
    <w:rsid w:val="00D06693"/>
    <w:rsid w:val="00D06A65"/>
    <w:rsid w:val="00D06AAE"/>
    <w:rsid w:val="00D06EFB"/>
    <w:rsid w:val="00D0722C"/>
    <w:rsid w:val="00D07581"/>
    <w:rsid w:val="00D077E6"/>
    <w:rsid w:val="00D07B01"/>
    <w:rsid w:val="00D107C0"/>
    <w:rsid w:val="00D107F1"/>
    <w:rsid w:val="00D108B8"/>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8DD"/>
    <w:rsid w:val="00D1595E"/>
    <w:rsid w:val="00D15980"/>
    <w:rsid w:val="00D15C1D"/>
    <w:rsid w:val="00D15C7D"/>
    <w:rsid w:val="00D167AB"/>
    <w:rsid w:val="00D16A73"/>
    <w:rsid w:val="00D17184"/>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5AB"/>
    <w:rsid w:val="00D33A76"/>
    <w:rsid w:val="00D340F1"/>
    <w:rsid w:val="00D345AD"/>
    <w:rsid w:val="00D348C5"/>
    <w:rsid w:val="00D34EBD"/>
    <w:rsid w:val="00D35AEC"/>
    <w:rsid w:val="00D35EDE"/>
    <w:rsid w:val="00D36079"/>
    <w:rsid w:val="00D360AD"/>
    <w:rsid w:val="00D36483"/>
    <w:rsid w:val="00D365B6"/>
    <w:rsid w:val="00D3683A"/>
    <w:rsid w:val="00D36947"/>
    <w:rsid w:val="00D372C6"/>
    <w:rsid w:val="00D374B4"/>
    <w:rsid w:val="00D37738"/>
    <w:rsid w:val="00D37AE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011"/>
    <w:rsid w:val="00D471FC"/>
    <w:rsid w:val="00D476F7"/>
    <w:rsid w:val="00D4782C"/>
    <w:rsid w:val="00D47B83"/>
    <w:rsid w:val="00D47DA1"/>
    <w:rsid w:val="00D5022B"/>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2E"/>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018"/>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C09"/>
    <w:rsid w:val="00D77D09"/>
    <w:rsid w:val="00D80257"/>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2B8"/>
    <w:rsid w:val="00D835A3"/>
    <w:rsid w:val="00D83AFE"/>
    <w:rsid w:val="00D83F12"/>
    <w:rsid w:val="00D84288"/>
    <w:rsid w:val="00D84745"/>
    <w:rsid w:val="00D847D6"/>
    <w:rsid w:val="00D84FCC"/>
    <w:rsid w:val="00D856D8"/>
    <w:rsid w:val="00D85C6C"/>
    <w:rsid w:val="00D85D12"/>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B28"/>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62F"/>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B42"/>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A6"/>
    <w:rsid w:val="00DD766F"/>
    <w:rsid w:val="00DD7A8D"/>
    <w:rsid w:val="00DE0184"/>
    <w:rsid w:val="00DE0185"/>
    <w:rsid w:val="00DE0DB7"/>
    <w:rsid w:val="00DE17E2"/>
    <w:rsid w:val="00DE1B65"/>
    <w:rsid w:val="00DE1BB8"/>
    <w:rsid w:val="00DE1DED"/>
    <w:rsid w:val="00DE2EDE"/>
    <w:rsid w:val="00DE31F3"/>
    <w:rsid w:val="00DE3352"/>
    <w:rsid w:val="00DE3361"/>
    <w:rsid w:val="00DE3463"/>
    <w:rsid w:val="00DE3480"/>
    <w:rsid w:val="00DE3506"/>
    <w:rsid w:val="00DE4358"/>
    <w:rsid w:val="00DE45B2"/>
    <w:rsid w:val="00DE4D33"/>
    <w:rsid w:val="00DE4DB3"/>
    <w:rsid w:val="00DE4E7A"/>
    <w:rsid w:val="00DE4FB4"/>
    <w:rsid w:val="00DE5573"/>
    <w:rsid w:val="00DE5F20"/>
    <w:rsid w:val="00DE62CE"/>
    <w:rsid w:val="00DE6538"/>
    <w:rsid w:val="00DE6A7C"/>
    <w:rsid w:val="00DE6B8B"/>
    <w:rsid w:val="00DE7BE8"/>
    <w:rsid w:val="00DE7F13"/>
    <w:rsid w:val="00DE7F94"/>
    <w:rsid w:val="00DF0548"/>
    <w:rsid w:val="00DF08CB"/>
    <w:rsid w:val="00DF1AEC"/>
    <w:rsid w:val="00DF1CF1"/>
    <w:rsid w:val="00DF1D39"/>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78"/>
    <w:rsid w:val="00E01281"/>
    <w:rsid w:val="00E01357"/>
    <w:rsid w:val="00E015B6"/>
    <w:rsid w:val="00E01ABE"/>
    <w:rsid w:val="00E02285"/>
    <w:rsid w:val="00E02B1E"/>
    <w:rsid w:val="00E02C64"/>
    <w:rsid w:val="00E0315D"/>
    <w:rsid w:val="00E032E0"/>
    <w:rsid w:val="00E03AC3"/>
    <w:rsid w:val="00E04A1D"/>
    <w:rsid w:val="00E05322"/>
    <w:rsid w:val="00E057D8"/>
    <w:rsid w:val="00E05BCD"/>
    <w:rsid w:val="00E05D47"/>
    <w:rsid w:val="00E05DF4"/>
    <w:rsid w:val="00E05F8D"/>
    <w:rsid w:val="00E071B0"/>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3DA"/>
    <w:rsid w:val="00E21640"/>
    <w:rsid w:val="00E2166B"/>
    <w:rsid w:val="00E218BA"/>
    <w:rsid w:val="00E21E9C"/>
    <w:rsid w:val="00E21F89"/>
    <w:rsid w:val="00E22138"/>
    <w:rsid w:val="00E22679"/>
    <w:rsid w:val="00E226D1"/>
    <w:rsid w:val="00E22783"/>
    <w:rsid w:val="00E22855"/>
    <w:rsid w:val="00E228EB"/>
    <w:rsid w:val="00E22C42"/>
    <w:rsid w:val="00E22CB7"/>
    <w:rsid w:val="00E22F81"/>
    <w:rsid w:val="00E23A12"/>
    <w:rsid w:val="00E24089"/>
    <w:rsid w:val="00E24343"/>
    <w:rsid w:val="00E243B4"/>
    <w:rsid w:val="00E2468F"/>
    <w:rsid w:val="00E248A7"/>
    <w:rsid w:val="00E24A36"/>
    <w:rsid w:val="00E254A8"/>
    <w:rsid w:val="00E255C1"/>
    <w:rsid w:val="00E25789"/>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3ADC"/>
    <w:rsid w:val="00E445ED"/>
    <w:rsid w:val="00E44ABC"/>
    <w:rsid w:val="00E44AFE"/>
    <w:rsid w:val="00E44C23"/>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674"/>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2632"/>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AF4"/>
    <w:rsid w:val="00E73D19"/>
    <w:rsid w:val="00E73D3F"/>
    <w:rsid w:val="00E745DF"/>
    <w:rsid w:val="00E746B4"/>
    <w:rsid w:val="00E746CB"/>
    <w:rsid w:val="00E74B07"/>
    <w:rsid w:val="00E74DCD"/>
    <w:rsid w:val="00E74E12"/>
    <w:rsid w:val="00E74E90"/>
    <w:rsid w:val="00E75D58"/>
    <w:rsid w:val="00E75D9C"/>
    <w:rsid w:val="00E75E9F"/>
    <w:rsid w:val="00E763C9"/>
    <w:rsid w:val="00E76673"/>
    <w:rsid w:val="00E76825"/>
    <w:rsid w:val="00E768DC"/>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981"/>
    <w:rsid w:val="00E95E93"/>
    <w:rsid w:val="00E96A53"/>
    <w:rsid w:val="00E96BAF"/>
    <w:rsid w:val="00E96CCB"/>
    <w:rsid w:val="00E96EAE"/>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B61"/>
    <w:rsid w:val="00EA7E36"/>
    <w:rsid w:val="00EB01B5"/>
    <w:rsid w:val="00EB0A3C"/>
    <w:rsid w:val="00EB101D"/>
    <w:rsid w:val="00EB15CE"/>
    <w:rsid w:val="00EB1980"/>
    <w:rsid w:val="00EB1C61"/>
    <w:rsid w:val="00EB1E09"/>
    <w:rsid w:val="00EB1F90"/>
    <w:rsid w:val="00EB24F6"/>
    <w:rsid w:val="00EB281E"/>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1D7"/>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406"/>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2FB8"/>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0EEC"/>
    <w:rsid w:val="00EE10F7"/>
    <w:rsid w:val="00EE15D7"/>
    <w:rsid w:val="00EE18AC"/>
    <w:rsid w:val="00EE1A0B"/>
    <w:rsid w:val="00EE20CC"/>
    <w:rsid w:val="00EE2282"/>
    <w:rsid w:val="00EE2367"/>
    <w:rsid w:val="00EE2484"/>
    <w:rsid w:val="00EE24DE"/>
    <w:rsid w:val="00EE3110"/>
    <w:rsid w:val="00EE31E2"/>
    <w:rsid w:val="00EE3405"/>
    <w:rsid w:val="00EE3425"/>
    <w:rsid w:val="00EE3CB0"/>
    <w:rsid w:val="00EE44D7"/>
    <w:rsid w:val="00EE4C40"/>
    <w:rsid w:val="00EE5202"/>
    <w:rsid w:val="00EE5584"/>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1AE"/>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B9F"/>
    <w:rsid w:val="00F00C70"/>
    <w:rsid w:val="00F00E26"/>
    <w:rsid w:val="00F01357"/>
    <w:rsid w:val="00F01648"/>
    <w:rsid w:val="00F01986"/>
    <w:rsid w:val="00F025E2"/>
    <w:rsid w:val="00F02B96"/>
    <w:rsid w:val="00F03108"/>
    <w:rsid w:val="00F032B4"/>
    <w:rsid w:val="00F03E14"/>
    <w:rsid w:val="00F03E58"/>
    <w:rsid w:val="00F03F49"/>
    <w:rsid w:val="00F04072"/>
    <w:rsid w:val="00F04AD7"/>
    <w:rsid w:val="00F050B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7D1"/>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6C58"/>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9EA"/>
    <w:rsid w:val="00F43D7E"/>
    <w:rsid w:val="00F43F80"/>
    <w:rsid w:val="00F4440A"/>
    <w:rsid w:val="00F446E4"/>
    <w:rsid w:val="00F447B0"/>
    <w:rsid w:val="00F44BA7"/>
    <w:rsid w:val="00F44DAB"/>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142"/>
    <w:rsid w:val="00F5458E"/>
    <w:rsid w:val="00F54969"/>
    <w:rsid w:val="00F54BF6"/>
    <w:rsid w:val="00F550AC"/>
    <w:rsid w:val="00F554E3"/>
    <w:rsid w:val="00F55DA8"/>
    <w:rsid w:val="00F56B62"/>
    <w:rsid w:val="00F56E26"/>
    <w:rsid w:val="00F56E55"/>
    <w:rsid w:val="00F570C5"/>
    <w:rsid w:val="00F5716B"/>
    <w:rsid w:val="00F57580"/>
    <w:rsid w:val="00F57754"/>
    <w:rsid w:val="00F57EA6"/>
    <w:rsid w:val="00F60F72"/>
    <w:rsid w:val="00F61012"/>
    <w:rsid w:val="00F61311"/>
    <w:rsid w:val="00F61570"/>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701"/>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780"/>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596"/>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1A"/>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AC7"/>
    <w:rsid w:val="00FB3DAC"/>
    <w:rsid w:val="00FB4564"/>
    <w:rsid w:val="00FB457D"/>
    <w:rsid w:val="00FB52B8"/>
    <w:rsid w:val="00FB5498"/>
    <w:rsid w:val="00FB5562"/>
    <w:rsid w:val="00FB566E"/>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1CA"/>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3DD"/>
    <w:rsid w:val="00FD2708"/>
    <w:rsid w:val="00FD2776"/>
    <w:rsid w:val="00FD2E9F"/>
    <w:rsid w:val="00FD321E"/>
    <w:rsid w:val="00FD3610"/>
    <w:rsid w:val="00FD3843"/>
    <w:rsid w:val="00FD38CA"/>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B1D"/>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56C"/>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4D1"/>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AB39"/>
  <w15:chartTrackingRefBased/>
  <w15:docId w15:val="{CBF0A51F-91CC-454B-98EE-289EBE55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4"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aliases w:val="Heading 2 Cab"/>
    <w:basedOn w:val="Normal"/>
    <w:link w:val="Heading2Char"/>
    <w:uiPriority w:val="4"/>
    <w:semiHidden/>
    <w:unhideWhenUsed/>
    <w:qFormat/>
    <w:rsid w:val="00E22F81"/>
    <w:pPr>
      <w:keepNext/>
      <w:spacing w:before="200"/>
      <w:outlineLvl w:val="1"/>
    </w:pPr>
    <w:rPr>
      <w:rFonts w:ascii="Arial" w:eastAsia="Calibr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A84977"/>
    <w:rPr>
      <w:sz w:val="16"/>
      <w:szCs w:val="16"/>
    </w:rPr>
  </w:style>
  <w:style w:type="paragraph" w:styleId="CommentText">
    <w:name w:val="annotation text"/>
    <w:basedOn w:val="Normal"/>
    <w:link w:val="CommentTextChar"/>
    <w:rsid w:val="00A84977"/>
    <w:rPr>
      <w:sz w:val="20"/>
      <w:szCs w:val="20"/>
    </w:rPr>
  </w:style>
  <w:style w:type="character" w:customStyle="1" w:styleId="CommentTextChar">
    <w:name w:val="Comment Text Char"/>
    <w:basedOn w:val="DefaultParagraphFont"/>
    <w:link w:val="CommentText"/>
    <w:rsid w:val="00A84977"/>
  </w:style>
  <w:style w:type="paragraph" w:styleId="CommentSubject">
    <w:name w:val="annotation subject"/>
    <w:basedOn w:val="CommentText"/>
    <w:next w:val="CommentText"/>
    <w:link w:val="CommentSubjectChar"/>
    <w:rsid w:val="00A84977"/>
    <w:rPr>
      <w:b/>
      <w:bCs/>
    </w:rPr>
  </w:style>
  <w:style w:type="character" w:customStyle="1" w:styleId="CommentSubjectChar">
    <w:name w:val="Comment Subject Char"/>
    <w:link w:val="CommentSubject"/>
    <w:rsid w:val="00A84977"/>
    <w:rPr>
      <w:b/>
      <w:bCs/>
    </w:rPr>
  </w:style>
  <w:style w:type="character" w:styleId="Hyperlink">
    <w:name w:val="Hyperlink"/>
    <w:rsid w:val="00E768DC"/>
    <w:rPr>
      <w:color w:val="0563C1"/>
      <w:u w:val="single"/>
    </w:rPr>
  </w:style>
  <w:style w:type="paragraph" w:styleId="Header">
    <w:name w:val="header"/>
    <w:basedOn w:val="Normal"/>
    <w:link w:val="HeaderChar"/>
    <w:rsid w:val="004479B5"/>
    <w:pPr>
      <w:tabs>
        <w:tab w:val="center" w:pos="4513"/>
        <w:tab w:val="right" w:pos="9026"/>
      </w:tabs>
    </w:pPr>
  </w:style>
  <w:style w:type="character" w:customStyle="1" w:styleId="HeaderChar">
    <w:name w:val="Header Char"/>
    <w:link w:val="Header"/>
    <w:rsid w:val="004479B5"/>
    <w:rPr>
      <w:sz w:val="24"/>
      <w:szCs w:val="24"/>
    </w:rPr>
  </w:style>
  <w:style w:type="paragraph" w:styleId="Footer">
    <w:name w:val="footer"/>
    <w:basedOn w:val="Normal"/>
    <w:link w:val="FooterChar"/>
    <w:uiPriority w:val="99"/>
    <w:rsid w:val="004479B5"/>
    <w:pPr>
      <w:tabs>
        <w:tab w:val="center" w:pos="4513"/>
        <w:tab w:val="right" w:pos="9026"/>
      </w:tabs>
    </w:pPr>
  </w:style>
  <w:style w:type="character" w:customStyle="1" w:styleId="FooterChar">
    <w:name w:val="Footer Char"/>
    <w:link w:val="Footer"/>
    <w:uiPriority w:val="99"/>
    <w:rsid w:val="004479B5"/>
    <w:rPr>
      <w:sz w:val="24"/>
      <w:szCs w:val="24"/>
    </w:rPr>
  </w:style>
  <w:style w:type="paragraph" w:styleId="Revision">
    <w:name w:val="Revision"/>
    <w:hidden/>
    <w:uiPriority w:val="99"/>
    <w:semiHidden/>
    <w:rsid w:val="004479B5"/>
    <w:rPr>
      <w:sz w:val="24"/>
      <w:szCs w:val="24"/>
    </w:rPr>
  </w:style>
  <w:style w:type="character" w:customStyle="1" w:styleId="Heading2Char">
    <w:name w:val="Heading 2 Char"/>
    <w:aliases w:val="Heading 2 Cab Char"/>
    <w:basedOn w:val="DefaultParagraphFont"/>
    <w:link w:val="Heading2"/>
    <w:uiPriority w:val="4"/>
    <w:semiHidden/>
    <w:rsid w:val="00E22F81"/>
    <w:rPr>
      <w:rFonts w:ascii="Arial" w:eastAsia="Calibri" w:hAnsi="Arial" w:cs="Arial"/>
      <w:sz w:val="24"/>
      <w:szCs w:val="24"/>
      <w:lang w:eastAsia="en-US"/>
    </w:rPr>
  </w:style>
  <w:style w:type="paragraph" w:styleId="ListParagraph">
    <w:name w:val="List Paragraph"/>
    <w:aliases w:val="CAB - List Bullet,List Bullet Cab"/>
    <w:basedOn w:val="Normal"/>
    <w:uiPriority w:val="34"/>
    <w:qFormat/>
    <w:rsid w:val="00E22F81"/>
    <w:pPr>
      <w:ind w:left="851" w:hanging="284"/>
      <w:contextualSpacing/>
    </w:pPr>
    <w:rPr>
      <w:rFonts w:ascii="Arial" w:eastAsia="Calibri" w:hAnsi="Arial" w:cs="Arial"/>
      <w:sz w:val="22"/>
      <w:szCs w:val="22"/>
      <w:lang w:eastAsia="en-US"/>
    </w:rPr>
  </w:style>
  <w:style w:type="character" w:customStyle="1" w:styleId="CABNETParagraphChar">
    <w:name w:val="CABNET Paragraph. Char"/>
    <w:link w:val="CABNETParagraph"/>
    <w:uiPriority w:val="98"/>
    <w:locked/>
    <w:rsid w:val="00E22F81"/>
    <w:rPr>
      <w:rFonts w:ascii="Arial" w:hAnsi="Arial" w:cs="Arial"/>
    </w:rPr>
  </w:style>
  <w:style w:type="paragraph" w:customStyle="1" w:styleId="CABNETParagraph">
    <w:name w:val="CABNET Paragraph."/>
    <w:basedOn w:val="Normal"/>
    <w:link w:val="CABNETParagraphChar"/>
    <w:uiPriority w:val="98"/>
    <w:rsid w:val="00E22F81"/>
    <w:pPr>
      <w:spacing w:before="120" w:after="120"/>
    </w:pPr>
    <w:rPr>
      <w:rFonts w:ascii="Arial" w:hAnsi="Arial" w:cs="Arial"/>
      <w:sz w:val="20"/>
      <w:szCs w:val="20"/>
    </w:rPr>
  </w:style>
  <w:style w:type="paragraph" w:customStyle="1" w:styleId="subsection">
    <w:name w:val="subsection"/>
    <w:basedOn w:val="Normal"/>
    <w:rsid w:val="00CD38B0"/>
    <w:pPr>
      <w:spacing w:before="100" w:beforeAutospacing="1" w:after="100" w:afterAutospacing="1"/>
    </w:pPr>
  </w:style>
  <w:style w:type="paragraph" w:customStyle="1" w:styleId="notemargin">
    <w:name w:val="notemargin"/>
    <w:basedOn w:val="Normal"/>
    <w:rsid w:val="00CD3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5739">
      <w:bodyDiv w:val="1"/>
      <w:marLeft w:val="0"/>
      <w:marRight w:val="0"/>
      <w:marTop w:val="0"/>
      <w:marBottom w:val="0"/>
      <w:divBdr>
        <w:top w:val="none" w:sz="0" w:space="0" w:color="auto"/>
        <w:left w:val="none" w:sz="0" w:space="0" w:color="auto"/>
        <w:bottom w:val="none" w:sz="0" w:space="0" w:color="auto"/>
        <w:right w:val="none" w:sz="0" w:space="0" w:color="auto"/>
      </w:divBdr>
    </w:div>
    <w:div w:id="1071197112">
      <w:bodyDiv w:val="1"/>
      <w:marLeft w:val="0"/>
      <w:marRight w:val="0"/>
      <w:marTop w:val="0"/>
      <w:marBottom w:val="0"/>
      <w:divBdr>
        <w:top w:val="none" w:sz="0" w:space="0" w:color="auto"/>
        <w:left w:val="none" w:sz="0" w:space="0" w:color="auto"/>
        <w:bottom w:val="none" w:sz="0" w:space="0" w:color="auto"/>
        <w:right w:val="none" w:sz="0" w:space="0" w:color="auto"/>
      </w:divBdr>
    </w:div>
    <w:div w:id="1403408913">
      <w:bodyDiv w:val="1"/>
      <w:marLeft w:val="0"/>
      <w:marRight w:val="0"/>
      <w:marTop w:val="0"/>
      <w:marBottom w:val="0"/>
      <w:divBdr>
        <w:top w:val="none" w:sz="0" w:space="0" w:color="auto"/>
        <w:left w:val="none" w:sz="0" w:space="0" w:color="auto"/>
        <w:bottom w:val="none" w:sz="0" w:space="0" w:color="auto"/>
        <w:right w:val="none" w:sz="0" w:space="0" w:color="auto"/>
      </w:divBdr>
    </w:div>
    <w:div w:id="2015450783">
      <w:bodyDiv w:val="1"/>
      <w:marLeft w:val="0"/>
      <w:marRight w:val="0"/>
      <w:marTop w:val="0"/>
      <w:marBottom w:val="0"/>
      <w:divBdr>
        <w:top w:val="none" w:sz="0" w:space="0" w:color="auto"/>
        <w:left w:val="none" w:sz="0" w:space="0" w:color="auto"/>
        <w:bottom w:val="none" w:sz="0" w:space="0" w:color="auto"/>
        <w:right w:val="none" w:sz="0" w:space="0" w:color="auto"/>
      </w:divBdr>
    </w:div>
    <w:div w:id="20770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307B-680C-4995-AF4B-3FCDFA8E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C12C6-861A-4E95-A2F4-3117022F1555}">
  <ds:schemaRefs>
    <ds:schemaRef ds:uri="http://purl.org/dc/elements/1.1/"/>
    <ds:schemaRef ds:uri="http://schemas.microsoft.com/office/2006/metadata/properties"/>
    <ds:schemaRef ds:uri="6440D957-E2FA-464C-99A8-B4579589DEA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9B1FA09-8015-474D-8A0A-9681561D6E70}">
  <ds:schemaRefs>
    <ds:schemaRef ds:uri="http://schemas.microsoft.com/sharepoint/v3/contenttype/forms"/>
  </ds:schemaRefs>
</ds:datastoreItem>
</file>

<file path=customXml/itemProps4.xml><?xml version="1.0" encoding="utf-8"?>
<ds:datastoreItem xmlns:ds="http://schemas.openxmlformats.org/officeDocument/2006/customXml" ds:itemID="{D9C6D58A-DFFB-489D-BCAA-4E34A150979D}">
  <ds:schemaRefs>
    <ds:schemaRef ds:uri="http://schemas.microsoft.com/office/2006/metadata/longProperties"/>
  </ds:schemaRefs>
</ds:datastoreItem>
</file>

<file path=customXml/itemProps5.xml><?xml version="1.0" encoding="utf-8"?>
<ds:datastoreItem xmlns:ds="http://schemas.openxmlformats.org/officeDocument/2006/customXml" ds:itemID="{3AE55CCD-7D6C-4A47-8E38-A00A0065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2115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14031</CharactersWithSpaces>
  <SharedDoc>false</SharedDoc>
  <HLinks>
    <vt:vector size="30" baseType="variant">
      <vt:variant>
        <vt:i4>5046373</vt:i4>
      </vt:variant>
      <vt:variant>
        <vt:i4>12</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262234</vt:i4>
      </vt:variant>
      <vt:variant>
        <vt:i4>9</vt:i4>
      </vt:variant>
      <vt:variant>
        <vt:i4>0</vt:i4>
      </vt:variant>
      <vt:variant>
        <vt:i4>5</vt:i4>
      </vt:variant>
      <vt:variant>
        <vt:lpwstr>http://www.hearingservices.gov.au/wps/portal/hso/site/about/whoarewe/consultations/thematic_review_of_commonwealth_hearing_services_legislation_exposure_ draft_ consultation/!ut/p/a1/lVDLboMwEPyV5MAReU0IjyPKqyRVUJu0FC6WbZxgFTACE5q_L4mqqpemzZ52R7OzO4NS9IbSip7kkWqpKlpc5tQhm6epg0OwNt5rtIQg2L48rpe2BRGgGKUo5ZWudY6SvFUjriotKm1A3bFCcgNyVQoDKFPdAPa5oo3oB2DgtV2hr4daA3QuyqHnpBEnKXqiDoSrslRVL2ihc5IL2sjqSFrRnCQXLSnEUbbFdZ2Ij1q1XSPIKGvoQZPRT_HLgzWXGUoyH2PwMtcUPmOm7WNuMo5907EnDDLPdTIXBsfJ4Bh-qQD-FcgNCky_CDdOJMMPLrG8efDg2ziMFuECgtlqv155obWaT9HuTlO3Bfdwt-D6zxhmKH3GUbzrUTz_buuy9CZn8_2w3ZqUeecwGI8_AZnw1bw!/dl5/d5/L2dBISEvZ0FBIS9nQSEh/</vt:lpwstr>
      </vt:variant>
      <vt:variant>
        <vt:lpwstr/>
      </vt:variant>
      <vt:variant>
        <vt:i4>5046373</vt:i4>
      </vt:variant>
      <vt:variant>
        <vt:i4>6</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3</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0</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Maslaris, Nicole</cp:lastModifiedBy>
  <cp:revision>3</cp:revision>
  <cp:lastPrinted>2020-06-08T23:52:00Z</cp:lastPrinted>
  <dcterms:created xsi:type="dcterms:W3CDTF">2020-06-15T06:50:00Z</dcterms:created>
  <dcterms:modified xsi:type="dcterms:W3CDTF">2020-06-17T06:25:00Z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ContentTypeId">
    <vt:lpwstr>0x010100266966F133664895A6EE3632470D45F500F51ACEB2B9F6A04288F37A857CC41924</vt:lpwstr>
  </property>
</Properties>
</file>