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DC32A" w14:textId="3F965A59" w:rsidR="00316790" w:rsidRPr="0016769C" w:rsidRDefault="00316790" w:rsidP="00156D59">
      <w:pPr>
        <w:pStyle w:val="LDTitle"/>
        <w:spacing w:before="240"/>
      </w:pPr>
      <w:r w:rsidRPr="0016769C">
        <w:t>Instrument number CASA </w:t>
      </w:r>
      <w:r w:rsidR="0091177C" w:rsidRPr="0016769C">
        <w:t>EX</w:t>
      </w:r>
      <w:r w:rsidR="00D67839">
        <w:t>60</w:t>
      </w:r>
      <w:r w:rsidRPr="0016769C">
        <w:t>/</w:t>
      </w:r>
      <w:r w:rsidR="00195A9C" w:rsidRPr="0016769C">
        <w:t>20</w:t>
      </w:r>
    </w:p>
    <w:p w14:paraId="5604FC3F" w14:textId="6B06953B" w:rsidR="00316790" w:rsidRPr="0016769C" w:rsidRDefault="00316790" w:rsidP="00160943">
      <w:pPr>
        <w:pStyle w:val="LDBodytext"/>
        <w:rPr>
          <w:iCs/>
          <w:strike/>
        </w:rPr>
      </w:pPr>
      <w:r w:rsidRPr="0016769C">
        <w:t xml:space="preserve">I, </w:t>
      </w:r>
      <w:r w:rsidR="00020D9C" w:rsidRPr="0016769C">
        <w:rPr>
          <w:caps/>
          <w:lang w:eastAsia="en-AU"/>
        </w:rPr>
        <w:t>Shane Patrick carmody</w:t>
      </w:r>
      <w:r w:rsidR="00E963CE" w:rsidRPr="0016769C">
        <w:rPr>
          <w:caps/>
          <w:lang w:eastAsia="en-AU"/>
        </w:rPr>
        <w:t xml:space="preserve">, </w:t>
      </w:r>
      <w:r w:rsidR="000E65C0" w:rsidRPr="0016769C">
        <w:rPr>
          <w:lang w:eastAsia="en-AU"/>
        </w:rPr>
        <w:t>Director of Aviation Safety</w:t>
      </w:r>
      <w:r w:rsidR="00BE7DAF" w:rsidRPr="0016769C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B528E" w:rsidRPr="0016769C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>on behalf of</w:t>
      </w:r>
      <w:r w:rsidR="000E65C0" w:rsidRPr="0016769C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 xml:space="preserve"> CASA</w:t>
      </w:r>
      <w:r w:rsidR="00BE7DAF" w:rsidRPr="0016769C">
        <w:t xml:space="preserve">, </w:t>
      </w:r>
      <w:r w:rsidRPr="0016769C">
        <w:t>make t</w:t>
      </w:r>
      <w:r w:rsidR="000E65C0" w:rsidRPr="0016769C">
        <w:t xml:space="preserve">his instrument under </w:t>
      </w:r>
      <w:r w:rsidR="002B5C98" w:rsidRPr="0016769C">
        <w:t>regulation</w:t>
      </w:r>
      <w:r w:rsidR="00EF3848">
        <w:t>s</w:t>
      </w:r>
      <w:r w:rsidR="00244DB8" w:rsidRPr="0016769C">
        <w:t xml:space="preserve"> </w:t>
      </w:r>
      <w:r w:rsidR="002B5C98" w:rsidRPr="0016769C">
        <w:t>11.160</w:t>
      </w:r>
      <w:r w:rsidR="00EF3848">
        <w:t xml:space="preserve"> and 11.245</w:t>
      </w:r>
      <w:r w:rsidR="002B5C98" w:rsidRPr="0016769C">
        <w:t xml:space="preserve"> of the </w:t>
      </w:r>
      <w:r w:rsidR="002B5C98" w:rsidRPr="0016769C">
        <w:rPr>
          <w:i/>
        </w:rPr>
        <w:t>Civil Aviation Safety Regulations</w:t>
      </w:r>
      <w:r w:rsidR="007C0E5E" w:rsidRPr="0016769C">
        <w:rPr>
          <w:i/>
        </w:rPr>
        <w:t> </w:t>
      </w:r>
      <w:r w:rsidR="002B5C98" w:rsidRPr="0016769C">
        <w:rPr>
          <w:i/>
        </w:rPr>
        <w:t>1998</w:t>
      </w:r>
      <w:r w:rsidR="00E47879" w:rsidRPr="0016769C">
        <w:rPr>
          <w:i/>
        </w:rPr>
        <w:t>.</w:t>
      </w:r>
    </w:p>
    <w:p w14:paraId="184DE800" w14:textId="0F5598CA" w:rsidR="006E1449" w:rsidRPr="0016769C" w:rsidRDefault="008175EF" w:rsidP="00156D59">
      <w:pPr>
        <w:pStyle w:val="LDSignatory"/>
        <w:spacing w:before="840"/>
        <w:rPr>
          <w:rFonts w:ascii="Arial" w:hAnsi="Arial" w:cs="Arial"/>
          <w:b/>
        </w:rPr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7FCA0164" w14:textId="103A301F" w:rsidR="00BE7DAF" w:rsidRPr="0016769C" w:rsidRDefault="00020D9C" w:rsidP="00BE7DAF">
      <w:pPr>
        <w:pStyle w:val="LDBodytext"/>
      </w:pPr>
      <w:r w:rsidRPr="0016769C">
        <w:t>Shane Carmody</w:t>
      </w:r>
      <w:r w:rsidR="00BE7DAF" w:rsidRPr="0016769C">
        <w:br/>
      </w:r>
      <w:r w:rsidR="003B528E" w:rsidRPr="0016769C">
        <w:t>Director of Aviation Safety</w:t>
      </w:r>
    </w:p>
    <w:p w14:paraId="03A45EC8" w14:textId="3DDFF545" w:rsidR="00316790" w:rsidRPr="0016769C" w:rsidRDefault="008175EF" w:rsidP="00160943">
      <w:pPr>
        <w:pStyle w:val="LDDate"/>
      </w:pPr>
      <w:r>
        <w:t xml:space="preserve">25 </w:t>
      </w:r>
      <w:r w:rsidR="00965E2A">
        <w:t xml:space="preserve">May </w:t>
      </w:r>
      <w:r w:rsidR="00020D9C" w:rsidRPr="0016769C">
        <w:t>20</w:t>
      </w:r>
      <w:r w:rsidR="0016769C" w:rsidRPr="0016769C">
        <w:t>20</w:t>
      </w:r>
    </w:p>
    <w:p w14:paraId="53D4BF19" w14:textId="6363F483" w:rsidR="00316790" w:rsidRPr="0016769C" w:rsidRDefault="00E56FF4" w:rsidP="00160943">
      <w:pPr>
        <w:pStyle w:val="LDDescription"/>
      </w:pPr>
      <w:bookmarkStart w:id="1" w:name="InstrumentDescription"/>
      <w:bookmarkEnd w:id="1"/>
      <w:r w:rsidRPr="0016769C">
        <w:t>CASA EX</w:t>
      </w:r>
      <w:r w:rsidR="00D67839">
        <w:t>60</w:t>
      </w:r>
      <w:r w:rsidRPr="0016769C">
        <w:t>/</w:t>
      </w:r>
      <w:r w:rsidR="0016769C" w:rsidRPr="0016769C">
        <w:t>20 </w:t>
      </w:r>
      <w:r w:rsidR="00D67839">
        <w:t>–</w:t>
      </w:r>
      <w:r w:rsidR="0016769C">
        <w:t xml:space="preserve"> CRS</w:t>
      </w:r>
      <w:r w:rsidR="00A374C8">
        <w:t xml:space="preserve"> and SM CRS </w:t>
      </w:r>
      <w:r w:rsidR="00D67839">
        <w:t>Document</w:t>
      </w:r>
      <w:r w:rsidR="00A374C8">
        <w:t xml:space="preserve"> </w:t>
      </w:r>
      <w:r w:rsidR="00E504BB">
        <w:t xml:space="preserve">to </w:t>
      </w:r>
      <w:r w:rsidR="00D67839">
        <w:t xml:space="preserve">Cover Specialist Maintenance </w:t>
      </w:r>
      <w:r w:rsidR="0016769C">
        <w:t>by a Class D AMO</w:t>
      </w:r>
      <w:bookmarkStart w:id="2" w:name="ExpiryOnly"/>
      <w:bookmarkEnd w:id="2"/>
      <w:r w:rsidR="0016769C">
        <w:t> </w:t>
      </w:r>
      <w:r w:rsidR="00D67839">
        <w:t>–</w:t>
      </w:r>
      <w:r w:rsidR="0016769C">
        <w:t xml:space="preserve"> </w:t>
      </w:r>
      <w:r w:rsidR="00DA4CC0">
        <w:t>Instrument</w:t>
      </w:r>
      <w:r w:rsidR="00E47879" w:rsidRPr="0016769C">
        <w:t xml:space="preserve"> </w:t>
      </w:r>
      <w:r w:rsidR="00020D9C" w:rsidRPr="0016769C">
        <w:t>20</w:t>
      </w:r>
      <w:r w:rsidR="0016769C" w:rsidRPr="0016769C">
        <w:t>20</w:t>
      </w:r>
    </w:p>
    <w:p w14:paraId="38592F40" w14:textId="77777777" w:rsidR="00E77CC1" w:rsidRPr="0016769C" w:rsidRDefault="00E77CC1" w:rsidP="00E77CC1">
      <w:pPr>
        <w:pStyle w:val="LDClauseHeading"/>
        <w:rPr>
          <w:rFonts w:cs="Arial"/>
        </w:rPr>
      </w:pPr>
      <w:r w:rsidRPr="0016769C">
        <w:rPr>
          <w:rFonts w:cs="Arial"/>
        </w:rPr>
        <w:t>1</w:t>
      </w:r>
      <w:r w:rsidRPr="0016769C">
        <w:rPr>
          <w:rFonts w:cs="Arial"/>
        </w:rPr>
        <w:tab/>
        <w:t>Name</w:t>
      </w:r>
    </w:p>
    <w:p w14:paraId="2133546A" w14:textId="345889C4" w:rsidR="00E47879" w:rsidRPr="0016769C" w:rsidRDefault="00E77CC1" w:rsidP="00E77CC1">
      <w:pPr>
        <w:pStyle w:val="LDClause"/>
        <w:rPr>
          <w:i/>
        </w:rPr>
      </w:pPr>
      <w:r w:rsidRPr="0016769C">
        <w:tab/>
      </w:r>
      <w:r w:rsidRPr="0016769C">
        <w:tab/>
        <w:t xml:space="preserve">This instrument is </w:t>
      </w:r>
      <w:bookmarkStart w:id="3" w:name="_Hlk35857921"/>
      <w:r w:rsidR="007C0E5E" w:rsidRPr="0016769C">
        <w:rPr>
          <w:i/>
        </w:rPr>
        <w:t>CASA EX</w:t>
      </w:r>
      <w:r w:rsidR="00D67839">
        <w:rPr>
          <w:i/>
        </w:rPr>
        <w:t>60</w:t>
      </w:r>
      <w:r w:rsidR="007C0E5E" w:rsidRPr="0016769C">
        <w:rPr>
          <w:i/>
        </w:rPr>
        <w:t>/</w:t>
      </w:r>
      <w:r w:rsidR="0016769C" w:rsidRPr="0016769C">
        <w:rPr>
          <w:i/>
        </w:rPr>
        <w:t>20 </w:t>
      </w:r>
      <w:r w:rsidR="00D67839">
        <w:rPr>
          <w:i/>
        </w:rPr>
        <w:t>–</w:t>
      </w:r>
      <w:r w:rsidR="007C0E5E" w:rsidRPr="0016769C">
        <w:rPr>
          <w:i/>
        </w:rPr>
        <w:t xml:space="preserve"> </w:t>
      </w:r>
      <w:r w:rsidR="0016769C" w:rsidRPr="0016769C">
        <w:rPr>
          <w:i/>
        </w:rPr>
        <w:t>CRS</w:t>
      </w:r>
      <w:r w:rsidR="00A374C8">
        <w:rPr>
          <w:i/>
        </w:rPr>
        <w:t xml:space="preserve"> and SM CRS </w:t>
      </w:r>
      <w:r w:rsidR="00D67839">
        <w:rPr>
          <w:i/>
        </w:rPr>
        <w:t>D</w:t>
      </w:r>
      <w:r w:rsidR="00A374C8">
        <w:rPr>
          <w:i/>
        </w:rPr>
        <w:t>ocument</w:t>
      </w:r>
      <w:r w:rsidR="0016769C" w:rsidRPr="0016769C">
        <w:rPr>
          <w:i/>
        </w:rPr>
        <w:t xml:space="preserve"> </w:t>
      </w:r>
      <w:r w:rsidR="00E504BB">
        <w:rPr>
          <w:i/>
        </w:rPr>
        <w:t xml:space="preserve">to </w:t>
      </w:r>
      <w:r w:rsidR="00D67839">
        <w:rPr>
          <w:i/>
        </w:rPr>
        <w:t>Cover</w:t>
      </w:r>
      <w:r w:rsidR="00D67839" w:rsidRPr="0016769C">
        <w:rPr>
          <w:i/>
        </w:rPr>
        <w:t xml:space="preserve"> Specialist Maintenance</w:t>
      </w:r>
      <w:r w:rsidR="0016769C" w:rsidRPr="0016769C">
        <w:rPr>
          <w:i/>
        </w:rPr>
        <w:t xml:space="preserve"> by a Class D AMO</w:t>
      </w:r>
      <w:r w:rsidR="0016769C">
        <w:rPr>
          <w:i/>
        </w:rPr>
        <w:t> </w:t>
      </w:r>
      <w:r w:rsidR="00D67839">
        <w:rPr>
          <w:i/>
        </w:rPr>
        <w:t>–</w:t>
      </w:r>
      <w:r w:rsidR="0016769C" w:rsidRPr="0016769C">
        <w:rPr>
          <w:i/>
        </w:rPr>
        <w:t xml:space="preserve"> </w:t>
      </w:r>
      <w:r w:rsidR="00DA4CC0">
        <w:rPr>
          <w:i/>
        </w:rPr>
        <w:t>Instrument</w:t>
      </w:r>
      <w:r w:rsidR="0016769C" w:rsidRPr="0016769C">
        <w:rPr>
          <w:i/>
        </w:rPr>
        <w:t xml:space="preserve"> 2020</w:t>
      </w:r>
      <w:bookmarkEnd w:id="3"/>
      <w:r w:rsidR="00E47879" w:rsidRPr="0016769C">
        <w:rPr>
          <w:iCs/>
        </w:rPr>
        <w:t>.</w:t>
      </w:r>
    </w:p>
    <w:p w14:paraId="23B414E0" w14:textId="20CA0C73" w:rsidR="006359ED" w:rsidRPr="0016769C" w:rsidRDefault="00A52A68" w:rsidP="006359ED">
      <w:pPr>
        <w:pStyle w:val="LDClauseHeading"/>
        <w:tabs>
          <w:tab w:val="num" w:pos="1095"/>
        </w:tabs>
        <w:ind w:left="1095" w:hanging="1095"/>
      </w:pPr>
      <w:r>
        <w:t>2</w:t>
      </w:r>
      <w:r w:rsidR="00B04C5A" w:rsidRPr="0016769C">
        <w:tab/>
      </w:r>
      <w:r w:rsidR="0016769C">
        <w:t>Commencement</w:t>
      </w:r>
    </w:p>
    <w:p w14:paraId="4E919357" w14:textId="77777777" w:rsidR="006359ED" w:rsidRPr="0016769C" w:rsidRDefault="006359ED" w:rsidP="006359ED">
      <w:pPr>
        <w:pStyle w:val="LDClause"/>
      </w:pPr>
      <w:r w:rsidRPr="0016769C">
        <w:tab/>
      </w:r>
      <w:r w:rsidRPr="0016769C">
        <w:tab/>
        <w:t>This instrument:</w:t>
      </w:r>
    </w:p>
    <w:p w14:paraId="41CE52C3" w14:textId="4BB5435D" w:rsidR="006359ED" w:rsidRPr="0016769C" w:rsidRDefault="006359ED" w:rsidP="006359ED">
      <w:pPr>
        <w:pStyle w:val="LDP1a"/>
      </w:pPr>
      <w:r w:rsidRPr="0016769C">
        <w:t>(a)</w:t>
      </w:r>
      <w:r w:rsidRPr="0016769C">
        <w:tab/>
        <w:t xml:space="preserve">commences on </w:t>
      </w:r>
      <w:r w:rsidR="00AD103D">
        <w:t>the day after it is registered</w:t>
      </w:r>
      <w:r w:rsidR="00D5712B" w:rsidRPr="0016769C">
        <w:t xml:space="preserve">; </w:t>
      </w:r>
      <w:r w:rsidRPr="0016769C">
        <w:t>and</w:t>
      </w:r>
    </w:p>
    <w:p w14:paraId="2349DABC" w14:textId="5E9B530B" w:rsidR="006359ED" w:rsidRPr="0016769C" w:rsidRDefault="006359ED" w:rsidP="006359ED">
      <w:pPr>
        <w:pStyle w:val="LDP1a"/>
      </w:pPr>
      <w:r w:rsidRPr="0016769C">
        <w:t>(b)</w:t>
      </w:r>
      <w:r w:rsidRPr="0016769C">
        <w:tab/>
      </w:r>
      <w:r w:rsidR="007671E3" w:rsidRPr="0016769C">
        <w:t>is repealed</w:t>
      </w:r>
      <w:r w:rsidRPr="0016769C">
        <w:t xml:space="preserve"> at the end of </w:t>
      </w:r>
      <w:r w:rsidR="00AD103D">
        <w:t>3</w:t>
      </w:r>
      <w:r w:rsidR="00965E2A">
        <w:t>0 April</w:t>
      </w:r>
      <w:r w:rsidR="00D67839">
        <w:t xml:space="preserve"> </w:t>
      </w:r>
      <w:r w:rsidR="00E10F4E">
        <w:t>202</w:t>
      </w:r>
      <w:r w:rsidR="007E26FC">
        <w:t>3</w:t>
      </w:r>
      <w:r w:rsidR="00ED2BB5" w:rsidRPr="0016769C">
        <w:t>.</w:t>
      </w:r>
    </w:p>
    <w:p w14:paraId="6359143E" w14:textId="438852F1" w:rsidR="00316790" w:rsidRPr="0016769C" w:rsidRDefault="00A52A68" w:rsidP="006359ED">
      <w:pPr>
        <w:pStyle w:val="LDClauseHeading"/>
        <w:tabs>
          <w:tab w:val="num" w:pos="1095"/>
        </w:tabs>
        <w:ind w:left="0" w:firstLine="0"/>
      </w:pPr>
      <w:r>
        <w:t>3</w:t>
      </w:r>
      <w:r w:rsidR="006359ED" w:rsidRPr="0016769C">
        <w:tab/>
      </w:r>
      <w:r w:rsidR="00EF583B" w:rsidRPr="0016769C">
        <w:t>Definition</w:t>
      </w:r>
      <w:r w:rsidR="00221174" w:rsidRPr="0016769C">
        <w:t>s</w:t>
      </w:r>
    </w:p>
    <w:p w14:paraId="608711A0" w14:textId="18B52942" w:rsidR="008840DD" w:rsidRDefault="00316790" w:rsidP="00A52A68">
      <w:pPr>
        <w:pStyle w:val="LDClause"/>
        <w:rPr>
          <w:iCs/>
        </w:rPr>
      </w:pPr>
      <w:r w:rsidRPr="0016769C">
        <w:tab/>
      </w:r>
      <w:r w:rsidRPr="0016769C">
        <w:tab/>
      </w:r>
      <w:r w:rsidR="0091177C" w:rsidRPr="0016769C">
        <w:t>In this instrument</w:t>
      </w:r>
      <w:r w:rsidR="00A52A68">
        <w:t xml:space="preserve">, words and phrases have the same meaning as in </w:t>
      </w:r>
      <w:r w:rsidR="008840DD" w:rsidRPr="0016769C">
        <w:t xml:space="preserve">the </w:t>
      </w:r>
      <w:r w:rsidR="008840DD" w:rsidRPr="0016769C">
        <w:rPr>
          <w:i/>
        </w:rPr>
        <w:t>Civil Aviation Safety Regulations 1998</w:t>
      </w:r>
      <w:r w:rsidR="00A52A68">
        <w:rPr>
          <w:i/>
        </w:rPr>
        <w:t xml:space="preserve"> </w:t>
      </w:r>
      <w:r w:rsidR="00A52A68" w:rsidRPr="00D67839">
        <w:rPr>
          <w:iCs/>
        </w:rPr>
        <w:t>(</w:t>
      </w:r>
      <w:r w:rsidR="00A52A68" w:rsidRPr="0016769C">
        <w:rPr>
          <w:b/>
          <w:bCs/>
          <w:i/>
          <w:iCs/>
        </w:rPr>
        <w:t>CASR</w:t>
      </w:r>
      <w:r w:rsidR="00A52A68" w:rsidRPr="00D67839">
        <w:t>)</w:t>
      </w:r>
      <w:r w:rsidR="008840DD" w:rsidRPr="0016769C">
        <w:rPr>
          <w:iCs/>
        </w:rPr>
        <w:t>.</w:t>
      </w:r>
    </w:p>
    <w:p w14:paraId="37D59B4F" w14:textId="4E8BC95A" w:rsidR="00316790" w:rsidRPr="0016769C" w:rsidRDefault="007C0E5E" w:rsidP="00160943">
      <w:pPr>
        <w:pStyle w:val="LDClauseHeading"/>
        <w:tabs>
          <w:tab w:val="num" w:pos="1095"/>
        </w:tabs>
        <w:ind w:left="1095" w:hanging="1095"/>
      </w:pPr>
      <w:bookmarkStart w:id="4" w:name="_Hlk35930377"/>
      <w:r w:rsidRPr="0016769C">
        <w:t>4</w:t>
      </w:r>
      <w:r w:rsidR="00316790" w:rsidRPr="0016769C">
        <w:tab/>
      </w:r>
      <w:bookmarkStart w:id="5" w:name="_Hlk35872004"/>
      <w:r w:rsidR="0091177C" w:rsidRPr="0016769C">
        <w:t>Application</w:t>
      </w:r>
    </w:p>
    <w:bookmarkEnd w:id="4"/>
    <w:p w14:paraId="50B76A99" w14:textId="77777777" w:rsidR="00A374C8" w:rsidRDefault="00316790" w:rsidP="0000401C">
      <w:pPr>
        <w:pStyle w:val="LDClause"/>
      </w:pPr>
      <w:r w:rsidRPr="0016769C">
        <w:tab/>
      </w:r>
      <w:r w:rsidRPr="0016769C">
        <w:tab/>
      </w:r>
      <w:r w:rsidR="00992836" w:rsidRPr="0016769C">
        <w:t>Th</w:t>
      </w:r>
      <w:r w:rsidR="00A54C94">
        <w:t xml:space="preserve">is instrument </w:t>
      </w:r>
      <w:r w:rsidR="00992836" w:rsidRPr="0016769C">
        <w:t>applies</w:t>
      </w:r>
      <w:r w:rsidR="00A54C94">
        <w:t xml:space="preserve"> to</w:t>
      </w:r>
      <w:r w:rsidR="00A374C8">
        <w:t>:</w:t>
      </w:r>
    </w:p>
    <w:p w14:paraId="2C67CC04" w14:textId="288595A1" w:rsidR="00A374C8" w:rsidRDefault="00A374C8" w:rsidP="0094029D">
      <w:pPr>
        <w:pStyle w:val="LDP1a1"/>
      </w:pPr>
      <w:r>
        <w:t>(a)</w:t>
      </w:r>
      <w:r>
        <w:tab/>
      </w:r>
      <w:r w:rsidR="007E33C6">
        <w:t xml:space="preserve">a </w:t>
      </w:r>
      <w:r w:rsidR="00A54C94">
        <w:t>Category A</w:t>
      </w:r>
      <w:r w:rsidR="001D07F1">
        <w:t xml:space="preserve"> </w:t>
      </w:r>
      <w:r w:rsidR="00A54C94">
        <w:t>rated approved maintenance organisation</w:t>
      </w:r>
      <w:r w:rsidR="004E6403">
        <w:t xml:space="preserve"> (a </w:t>
      </w:r>
      <w:r w:rsidR="004E6403" w:rsidRPr="007E26FC">
        <w:rPr>
          <w:b/>
          <w:bCs/>
          <w:i/>
          <w:iCs/>
        </w:rPr>
        <w:t>CAT A AMO</w:t>
      </w:r>
      <w:r w:rsidR="004E6403">
        <w:t>)</w:t>
      </w:r>
      <w:r w:rsidR="0052377F">
        <w:t xml:space="preserve"> </w:t>
      </w:r>
      <w:r w:rsidR="0000401C">
        <w:t xml:space="preserve">for whom </w:t>
      </w:r>
      <w:r w:rsidR="00A54C94">
        <w:t>a Category D</w:t>
      </w:r>
      <w:r w:rsidR="001D07F1">
        <w:t>1 or D2 rated</w:t>
      </w:r>
      <w:r w:rsidR="00A54C94">
        <w:t xml:space="preserve"> </w:t>
      </w:r>
      <w:r w:rsidR="0052377F">
        <w:t>AMO</w:t>
      </w:r>
      <w:r w:rsidR="000B1CFC">
        <w:t xml:space="preserve"> </w:t>
      </w:r>
      <w:r w:rsidR="004E6403">
        <w:t xml:space="preserve">(a </w:t>
      </w:r>
      <w:r w:rsidR="004E6403" w:rsidRPr="007E26FC">
        <w:rPr>
          <w:b/>
          <w:bCs/>
          <w:i/>
          <w:iCs/>
        </w:rPr>
        <w:t>CAT D1 or D2 AMO</w:t>
      </w:r>
      <w:r w:rsidR="004E6403">
        <w:t xml:space="preserve">) </w:t>
      </w:r>
      <w:r w:rsidR="000B1CFC">
        <w:t>(as appropriate)</w:t>
      </w:r>
      <w:r w:rsidR="0000401C">
        <w:t xml:space="preserve"> has carried out specialist maintenance</w:t>
      </w:r>
      <w:r>
        <w:t>; and</w:t>
      </w:r>
    </w:p>
    <w:p w14:paraId="464B1766" w14:textId="64C4CCDE" w:rsidR="00A54C94" w:rsidRPr="0016769C" w:rsidRDefault="00A374C8" w:rsidP="0094029D">
      <w:pPr>
        <w:pStyle w:val="LDP1a1"/>
      </w:pPr>
      <w:r>
        <w:t>(b)</w:t>
      </w:r>
      <w:r>
        <w:tab/>
        <w:t xml:space="preserve">the </w:t>
      </w:r>
      <w:r w:rsidR="004E6403">
        <w:t xml:space="preserve">CAT D1 or D2 AMO </w:t>
      </w:r>
      <w:r>
        <w:t>mentioned in paragraph (a)</w:t>
      </w:r>
      <w:r w:rsidR="001D07F1">
        <w:t>.</w:t>
      </w:r>
    </w:p>
    <w:p w14:paraId="734AFE75" w14:textId="002C7F4F" w:rsidR="000F601B" w:rsidRPr="0016769C" w:rsidRDefault="007C0E5E" w:rsidP="008F6081">
      <w:pPr>
        <w:pStyle w:val="LDClauseHeading"/>
        <w:tabs>
          <w:tab w:val="num" w:pos="1095"/>
        </w:tabs>
        <w:ind w:left="1095" w:hanging="1095"/>
        <w:rPr>
          <w:rFonts w:cs="Arial"/>
        </w:rPr>
      </w:pPr>
      <w:bookmarkStart w:id="6" w:name="_Hlk35930395"/>
      <w:r w:rsidRPr="0016769C">
        <w:rPr>
          <w:rFonts w:cs="Arial"/>
        </w:rPr>
        <w:t>5</w:t>
      </w:r>
      <w:r w:rsidR="00A35AAC" w:rsidRPr="0016769C">
        <w:rPr>
          <w:rFonts w:cs="Arial"/>
        </w:rPr>
        <w:tab/>
      </w:r>
      <w:r w:rsidR="00AB6542" w:rsidRPr="0016769C">
        <w:rPr>
          <w:rFonts w:cs="Arial"/>
        </w:rPr>
        <w:t>Exemption</w:t>
      </w:r>
      <w:r w:rsidR="001B3BDC">
        <w:rPr>
          <w:rFonts w:cs="Arial"/>
        </w:rPr>
        <w:t xml:space="preserve"> — </w:t>
      </w:r>
      <w:r w:rsidR="004B185B">
        <w:t>Category A rated AMO</w:t>
      </w:r>
    </w:p>
    <w:bookmarkEnd w:id="6"/>
    <w:p w14:paraId="1ECD5300" w14:textId="0969DE1B" w:rsidR="00510EB4" w:rsidRDefault="00A35AAC" w:rsidP="000F1346">
      <w:pPr>
        <w:pStyle w:val="LDClause"/>
      </w:pPr>
      <w:r w:rsidRPr="0016769C">
        <w:tab/>
      </w:r>
      <w:r w:rsidR="005C6E43">
        <w:t>(1)</w:t>
      </w:r>
      <w:r w:rsidRPr="0016769C">
        <w:tab/>
      </w:r>
      <w:r w:rsidR="001D07F1">
        <w:t xml:space="preserve">A </w:t>
      </w:r>
      <w:r w:rsidR="0048301E" w:rsidRPr="00195C83">
        <w:t>CAT A</w:t>
      </w:r>
      <w:r w:rsidR="0048301E" w:rsidRPr="007E26FC">
        <w:t xml:space="preserve"> </w:t>
      </w:r>
      <w:r w:rsidR="00A74EF7" w:rsidRPr="00195C83">
        <w:t>AMO</w:t>
      </w:r>
      <w:r w:rsidR="00EF274F" w:rsidRPr="007E26FC">
        <w:t xml:space="preserve"> is</w:t>
      </w:r>
      <w:r w:rsidR="00EF274F" w:rsidRPr="0016769C">
        <w:t xml:space="preserve"> exempted from the requirements of </w:t>
      </w:r>
      <w:r w:rsidR="005C6E43">
        <w:t xml:space="preserve">the provisions mentioned in subsection (2) </w:t>
      </w:r>
      <w:r w:rsidR="00394D9C">
        <w:t xml:space="preserve">but only </w:t>
      </w:r>
      <w:r w:rsidR="0000401C">
        <w:t xml:space="preserve">to the extent that </w:t>
      </w:r>
      <w:r w:rsidR="00A74EF7">
        <w:t xml:space="preserve">the </w:t>
      </w:r>
      <w:r w:rsidR="0048301E">
        <w:t xml:space="preserve">CAT A </w:t>
      </w:r>
      <w:r w:rsidR="00A74EF7">
        <w:t>AMO’s</w:t>
      </w:r>
      <w:r w:rsidR="0000401C">
        <w:t xml:space="preserve"> certificate of release to service</w:t>
      </w:r>
      <w:r w:rsidR="005A41F7">
        <w:t xml:space="preserve"> (</w:t>
      </w:r>
      <w:r w:rsidR="005A41F7" w:rsidRPr="005A41F7">
        <w:rPr>
          <w:b/>
          <w:bCs/>
          <w:i/>
          <w:iCs/>
        </w:rPr>
        <w:t>CRS</w:t>
      </w:r>
      <w:r w:rsidR="005A41F7">
        <w:t xml:space="preserve">) </w:t>
      </w:r>
      <w:r w:rsidR="0000401C">
        <w:t xml:space="preserve">for </w:t>
      </w:r>
      <w:r w:rsidR="00C256DA">
        <w:t>an</w:t>
      </w:r>
      <w:r w:rsidR="0000401C">
        <w:t xml:space="preserve"> aircraft in relation to </w:t>
      </w:r>
      <w:r w:rsidR="00BD2805">
        <w:t xml:space="preserve">line or base </w:t>
      </w:r>
      <w:r w:rsidR="0000401C">
        <w:t>maintenance on the aircraft</w:t>
      </w:r>
      <w:r w:rsidR="00510EB4">
        <w:t>:</w:t>
      </w:r>
    </w:p>
    <w:p w14:paraId="009CC8CD" w14:textId="098362AD" w:rsidR="0000401C" w:rsidRDefault="00510EB4" w:rsidP="0094029D">
      <w:pPr>
        <w:pStyle w:val="LDP1a1"/>
      </w:pPr>
      <w:r>
        <w:t>(a)</w:t>
      </w:r>
      <w:r>
        <w:tab/>
      </w:r>
      <w:r w:rsidR="0000401C">
        <w:t xml:space="preserve">may </w:t>
      </w:r>
      <w:r w:rsidR="005A41F7">
        <w:t xml:space="preserve">be taken to </w:t>
      </w:r>
      <w:r w:rsidR="0005113A">
        <w:t>cover</w:t>
      </w:r>
      <w:r w:rsidR="005A41F7">
        <w:t xml:space="preserve"> any specialist maintenance</w:t>
      </w:r>
      <w:r w:rsidR="004C3AB1">
        <w:t>, in the form of non</w:t>
      </w:r>
      <w:r w:rsidR="00156D59">
        <w:noBreakHyphen/>
      </w:r>
      <w:r w:rsidR="004C3AB1">
        <w:t>destructive testing</w:t>
      </w:r>
      <w:r w:rsidR="00E70EB6">
        <w:t xml:space="preserve"> </w:t>
      </w:r>
      <w:r w:rsidR="004C3AB1">
        <w:t>or welding,</w:t>
      </w:r>
      <w:r w:rsidR="005A41F7">
        <w:t xml:space="preserve"> carried out </w:t>
      </w:r>
      <w:r w:rsidR="0000401C">
        <w:t>b</w:t>
      </w:r>
      <w:r w:rsidR="005A41F7">
        <w:t xml:space="preserve">y a </w:t>
      </w:r>
      <w:r w:rsidR="004E6403">
        <w:t xml:space="preserve">CAT D1 or D2 AMO </w:t>
      </w:r>
      <w:r w:rsidR="005A41F7">
        <w:t xml:space="preserve">that has issued a </w:t>
      </w:r>
      <w:r w:rsidR="00EC058F">
        <w:t>specialist maintenance</w:t>
      </w:r>
      <w:r w:rsidR="00A74EF7">
        <w:t xml:space="preserve"> </w:t>
      </w:r>
      <w:r w:rsidR="0094029D">
        <w:t xml:space="preserve">certificate of release to service </w:t>
      </w:r>
      <w:r w:rsidR="00EC058F">
        <w:lastRenderedPageBreak/>
        <w:t xml:space="preserve">document </w:t>
      </w:r>
      <w:r w:rsidR="00EC058F" w:rsidRPr="00EC058F">
        <w:t>(</w:t>
      </w:r>
      <w:r w:rsidR="00CD54BC">
        <w:t>a</w:t>
      </w:r>
      <w:r w:rsidR="00903FD0">
        <w:t>n</w:t>
      </w:r>
      <w:r w:rsidR="00CD54BC">
        <w:t xml:space="preserve"> </w:t>
      </w:r>
      <w:r w:rsidR="00E10F4E" w:rsidRPr="001F4EC7">
        <w:rPr>
          <w:b/>
          <w:bCs/>
          <w:i/>
          <w:iCs/>
        </w:rPr>
        <w:t xml:space="preserve">SM </w:t>
      </w:r>
      <w:r w:rsidR="000B1CFC" w:rsidRPr="00E10F4E">
        <w:rPr>
          <w:b/>
          <w:bCs/>
          <w:i/>
          <w:iCs/>
        </w:rPr>
        <w:t xml:space="preserve">CRS </w:t>
      </w:r>
      <w:r w:rsidR="00E10F4E" w:rsidRPr="00C05B87">
        <w:rPr>
          <w:b/>
          <w:bCs/>
          <w:i/>
          <w:iCs/>
        </w:rPr>
        <w:t>document</w:t>
      </w:r>
      <w:r w:rsidR="00EC058F" w:rsidRPr="00EC058F">
        <w:t>)</w:t>
      </w:r>
      <w:r w:rsidR="00EC058F">
        <w:t xml:space="preserve"> </w:t>
      </w:r>
      <w:r w:rsidR="0005113A">
        <w:t xml:space="preserve">to the </w:t>
      </w:r>
      <w:r w:rsidR="0048301E">
        <w:t xml:space="preserve">CAT A </w:t>
      </w:r>
      <w:r w:rsidR="0005113A">
        <w:t>AMO</w:t>
      </w:r>
      <w:r w:rsidR="005A41F7">
        <w:t xml:space="preserve"> for </w:t>
      </w:r>
      <w:r w:rsidR="00C256DA">
        <w:t>that specialist maintenance</w:t>
      </w:r>
      <w:r>
        <w:t>; and</w:t>
      </w:r>
    </w:p>
    <w:p w14:paraId="49E38852" w14:textId="0B2784FA" w:rsidR="00C05B87" w:rsidRPr="00111B66" w:rsidRDefault="00510EB4" w:rsidP="0094029D">
      <w:pPr>
        <w:pStyle w:val="LDP1a1"/>
      </w:pPr>
      <w:r>
        <w:t>(b)</w:t>
      </w:r>
      <w:r>
        <w:tab/>
        <w:t>may be issued</w:t>
      </w:r>
      <w:r w:rsidR="00CD54BC">
        <w:t xml:space="preserve"> although it may not be a CRS in accordance with regulation</w:t>
      </w:r>
      <w:r w:rsidR="00156D59">
        <w:t> </w:t>
      </w:r>
      <w:r w:rsidR="00CD54BC">
        <w:t>42.760</w:t>
      </w:r>
      <w:r w:rsidR="000E7E43">
        <w:t xml:space="preserve"> of CASR</w:t>
      </w:r>
      <w:r w:rsidR="00CD54BC">
        <w:t xml:space="preserve"> only because of its reliance on </w:t>
      </w:r>
      <w:r w:rsidR="00A74EF7">
        <w:t>the</w:t>
      </w:r>
      <w:r w:rsidR="00CD54BC">
        <w:t xml:space="preserve"> </w:t>
      </w:r>
      <w:r w:rsidR="00E10F4E">
        <w:t xml:space="preserve">SM CRS </w:t>
      </w:r>
      <w:r w:rsidR="00E10F4E" w:rsidRPr="00111B66">
        <w:t>document</w:t>
      </w:r>
      <w:r w:rsidR="00A74EF7" w:rsidRPr="00111B66">
        <w:t>.</w:t>
      </w:r>
    </w:p>
    <w:p w14:paraId="797AAA8B" w14:textId="54444024" w:rsidR="005C6E43" w:rsidRPr="00111B66" w:rsidRDefault="005C6E43" w:rsidP="0013214C">
      <w:pPr>
        <w:pStyle w:val="LDClause"/>
      </w:pPr>
      <w:r w:rsidRPr="00111B66">
        <w:tab/>
        <w:t>(2)</w:t>
      </w:r>
      <w:r w:rsidRPr="00111B66">
        <w:tab/>
      </w:r>
      <w:r w:rsidR="009F29BB" w:rsidRPr="00111B66">
        <w:t>For subsection (1), t</w:t>
      </w:r>
      <w:r w:rsidRPr="00111B66">
        <w:t>he provisions are the following:</w:t>
      </w:r>
    </w:p>
    <w:p w14:paraId="27DF32D2" w14:textId="59167AA2" w:rsidR="005C6E43" w:rsidRPr="00111B66" w:rsidRDefault="001B3B12" w:rsidP="0094029D">
      <w:pPr>
        <w:pStyle w:val="LDP1a1"/>
      </w:pPr>
      <w:r w:rsidRPr="00111B66">
        <w:t>(</w:t>
      </w:r>
      <w:r w:rsidR="003B02F3" w:rsidRPr="00111B66">
        <w:t>a</w:t>
      </w:r>
      <w:r w:rsidRPr="00111B66">
        <w:t>)</w:t>
      </w:r>
      <w:r w:rsidRPr="00111B66">
        <w:tab/>
      </w:r>
      <w:r w:rsidR="005C6E43" w:rsidRPr="00111B66">
        <w:t>subregulations 42.725</w:t>
      </w:r>
      <w:r w:rsidR="00156D59" w:rsidRPr="00111B66">
        <w:t> </w:t>
      </w:r>
      <w:r w:rsidR="005C6E43" w:rsidRPr="00111B66">
        <w:t>(1) and (2)</w:t>
      </w:r>
      <w:r w:rsidR="001A2C68" w:rsidRPr="00111B66">
        <w:t xml:space="preserve"> of CASR</w:t>
      </w:r>
      <w:r w:rsidR="005C6E43" w:rsidRPr="00111B66">
        <w:t>;</w:t>
      </w:r>
    </w:p>
    <w:p w14:paraId="39C64760" w14:textId="0AB3EC4D" w:rsidR="001D6724" w:rsidRPr="00111B66" w:rsidRDefault="001D6724" w:rsidP="0094029D">
      <w:pPr>
        <w:pStyle w:val="LDP1a1"/>
      </w:pPr>
      <w:r w:rsidRPr="00111B66">
        <w:t>(b)</w:t>
      </w:r>
      <w:r w:rsidRPr="00111B66">
        <w:tab/>
        <w:t>regulation 42.730</w:t>
      </w:r>
      <w:r w:rsidR="00584902">
        <w:t xml:space="preserve"> of CASR</w:t>
      </w:r>
      <w:r w:rsidRPr="00111B66">
        <w:t>;</w:t>
      </w:r>
    </w:p>
    <w:p w14:paraId="70FDD081" w14:textId="76A960CF" w:rsidR="008E3D51" w:rsidRPr="00111B66" w:rsidRDefault="008E3D51" w:rsidP="007F1947">
      <w:pPr>
        <w:pStyle w:val="LDP1a1"/>
        <w:ind w:right="-1"/>
      </w:pPr>
      <w:r w:rsidRPr="00111B66">
        <w:t>(c)</w:t>
      </w:r>
      <w:r w:rsidRPr="00111B66">
        <w:tab/>
      </w:r>
      <w:r w:rsidR="001D6724" w:rsidRPr="00111B66">
        <w:t>paragraph</w:t>
      </w:r>
      <w:r w:rsidR="00510EB4" w:rsidRPr="00111B66">
        <w:t xml:space="preserve"> 42.745</w:t>
      </w:r>
      <w:r w:rsidR="00156D59" w:rsidRPr="00111B66">
        <w:t> </w:t>
      </w:r>
      <w:r w:rsidR="001D6724" w:rsidRPr="00111B66">
        <w:t>(a)</w:t>
      </w:r>
      <w:r w:rsidR="004115EE">
        <w:t xml:space="preserve"> of CASR</w:t>
      </w:r>
      <w:r w:rsidR="000E7E43" w:rsidRPr="00111B66">
        <w:t> —</w:t>
      </w:r>
      <w:r w:rsidR="00B52F40" w:rsidRPr="00111B66">
        <w:t xml:space="preserve"> but only in relation to paragraph</w:t>
      </w:r>
      <w:r w:rsidR="007F1947">
        <w:t> </w:t>
      </w:r>
      <w:r w:rsidR="00B52F40" w:rsidRPr="00111B66">
        <w:t>42.760</w:t>
      </w:r>
      <w:r w:rsidR="00156D59" w:rsidRPr="00111B66">
        <w:t> </w:t>
      </w:r>
      <w:r w:rsidR="00B52F40" w:rsidRPr="00111B66">
        <w:t>(1)</w:t>
      </w:r>
      <w:r w:rsidR="00156D59" w:rsidRPr="00111B66">
        <w:t> </w:t>
      </w:r>
      <w:r w:rsidR="00B52F40" w:rsidRPr="00111B66">
        <w:t>(c)</w:t>
      </w:r>
      <w:r w:rsidR="000E7E43" w:rsidRPr="00111B66">
        <w:t xml:space="preserve"> </w:t>
      </w:r>
      <w:r w:rsidR="00730AE6" w:rsidRPr="00111B66">
        <w:t xml:space="preserve">in respect of the employees of the </w:t>
      </w:r>
      <w:r w:rsidR="004E6403" w:rsidRPr="00111B66">
        <w:t>CAT D1 or D2</w:t>
      </w:r>
      <w:r w:rsidR="007F1947">
        <w:t> </w:t>
      </w:r>
      <w:r w:rsidR="004E6403" w:rsidRPr="00111B66">
        <w:t xml:space="preserve">AMO </w:t>
      </w:r>
      <w:r w:rsidR="00730AE6" w:rsidRPr="00111B66">
        <w:t>who carried out the specialist maintenance</w:t>
      </w:r>
      <w:r w:rsidR="001D6724" w:rsidRPr="00111B66">
        <w:t>;</w:t>
      </w:r>
    </w:p>
    <w:p w14:paraId="68EEC2D5" w14:textId="7B5EEEEB" w:rsidR="001D6724" w:rsidRPr="00111B66" w:rsidRDefault="001D6724" w:rsidP="0094029D">
      <w:pPr>
        <w:pStyle w:val="LDP1a1"/>
      </w:pPr>
      <w:r w:rsidRPr="00111B66">
        <w:t>(</w:t>
      </w:r>
      <w:r w:rsidR="003B02F3" w:rsidRPr="00111B66">
        <w:t>d</w:t>
      </w:r>
      <w:r w:rsidRPr="00111B66">
        <w:t>)</w:t>
      </w:r>
      <w:r w:rsidRPr="00111B66">
        <w:tab/>
      </w:r>
      <w:r w:rsidR="009F29BB" w:rsidRPr="00111B66">
        <w:t>paragraph</w:t>
      </w:r>
      <w:r w:rsidRPr="00111B66">
        <w:t xml:space="preserve"> 42.760</w:t>
      </w:r>
      <w:r w:rsidR="00156D59" w:rsidRPr="00111B66">
        <w:t> </w:t>
      </w:r>
      <w:r w:rsidR="009F29BB" w:rsidRPr="00111B66">
        <w:t>(1)</w:t>
      </w:r>
      <w:r w:rsidR="00156D59" w:rsidRPr="00111B66">
        <w:t> </w:t>
      </w:r>
      <w:r w:rsidR="009F29BB" w:rsidRPr="00111B66">
        <w:t>(</w:t>
      </w:r>
      <w:r w:rsidR="00B4799A" w:rsidRPr="00111B66">
        <w:t>c</w:t>
      </w:r>
      <w:r w:rsidR="009F29BB" w:rsidRPr="00111B66">
        <w:t>)</w:t>
      </w:r>
      <w:r w:rsidR="002F53E3" w:rsidRPr="00111B66">
        <w:t> —</w:t>
      </w:r>
      <w:r w:rsidR="00730AE6" w:rsidRPr="00111B66">
        <w:t xml:space="preserve"> but only in respect of the employees of the </w:t>
      </w:r>
      <w:r w:rsidR="004E6403" w:rsidRPr="00111B66">
        <w:t xml:space="preserve">CAT D1 or D2 AMO </w:t>
      </w:r>
      <w:r w:rsidR="00730AE6" w:rsidRPr="00111B66">
        <w:t>who carried out the specialist maintenance</w:t>
      </w:r>
      <w:r w:rsidR="001A2C68" w:rsidRPr="00111B66">
        <w:t>;</w:t>
      </w:r>
    </w:p>
    <w:p w14:paraId="5A7CFF70" w14:textId="2A7F061D" w:rsidR="001A2C68" w:rsidRPr="00111B66" w:rsidRDefault="001A2C68" w:rsidP="0094029D">
      <w:pPr>
        <w:pStyle w:val="LDP1a1"/>
      </w:pPr>
      <w:r w:rsidRPr="00111B66">
        <w:t>(e)</w:t>
      </w:r>
      <w:r w:rsidRPr="00111B66">
        <w:tab/>
      </w:r>
      <w:r w:rsidR="001A02C0">
        <w:t>sub</w:t>
      </w:r>
      <w:r w:rsidRPr="00111B66">
        <w:t>paragraph 145.A.55</w:t>
      </w:r>
      <w:r w:rsidR="00156D59" w:rsidRPr="00111B66">
        <w:t> </w:t>
      </w:r>
      <w:r w:rsidRPr="00111B66">
        <w:t>(c)</w:t>
      </w:r>
      <w:r w:rsidR="00156D59" w:rsidRPr="00111B66">
        <w:t> </w:t>
      </w:r>
      <w:r w:rsidRPr="00111B66">
        <w:t>2 of the Part 145 Manual of Standards (</w:t>
      </w:r>
      <w:r w:rsidRPr="00111B66">
        <w:rPr>
          <w:b/>
          <w:bCs/>
          <w:i/>
          <w:iCs/>
        </w:rPr>
        <w:t>MOS</w:t>
      </w:r>
      <w:r w:rsidRPr="00111B66">
        <w:t>)</w:t>
      </w:r>
      <w:r w:rsidR="0093410C" w:rsidRPr="00111B66">
        <w:t xml:space="preserve">, but only in respect of </w:t>
      </w:r>
      <w:r w:rsidR="00331429" w:rsidRPr="00111B66">
        <w:t xml:space="preserve">a </w:t>
      </w:r>
      <w:r w:rsidR="0094029D">
        <w:t>CRS</w:t>
      </w:r>
      <w:r w:rsidR="0093410C" w:rsidRPr="00111B66">
        <w:t xml:space="preserve"> issued in compliance with this instrument.</w:t>
      </w:r>
    </w:p>
    <w:p w14:paraId="27A47B21" w14:textId="281D6386" w:rsidR="001B3BDC" w:rsidRPr="0016769C" w:rsidRDefault="001B3BDC" w:rsidP="001B3BDC">
      <w:pPr>
        <w:pStyle w:val="LDClauseHeading"/>
        <w:tabs>
          <w:tab w:val="num" w:pos="1095"/>
        </w:tabs>
        <w:ind w:left="1095" w:hanging="1095"/>
        <w:rPr>
          <w:rFonts w:cs="Arial"/>
        </w:rPr>
      </w:pPr>
      <w:bookmarkStart w:id="7" w:name="_Hlk35932203"/>
      <w:r w:rsidRPr="00111B66">
        <w:rPr>
          <w:rFonts w:cs="Arial"/>
        </w:rPr>
        <w:t>6</w:t>
      </w:r>
      <w:r w:rsidRPr="00111B66">
        <w:rPr>
          <w:rFonts w:cs="Arial"/>
        </w:rPr>
        <w:tab/>
        <w:t xml:space="preserve">Exemption — </w:t>
      </w:r>
      <w:r w:rsidRPr="00111B66">
        <w:t>Category D1 or D2 rated AMO</w:t>
      </w:r>
    </w:p>
    <w:bookmarkEnd w:id="7"/>
    <w:p w14:paraId="6EBF64D8" w14:textId="70B2A1C9" w:rsidR="00A74EF7" w:rsidRDefault="001B3BDC" w:rsidP="00A74EF7">
      <w:pPr>
        <w:pStyle w:val="LDClause"/>
      </w:pPr>
      <w:r w:rsidRPr="0016769C">
        <w:tab/>
      </w:r>
      <w:r>
        <w:t>(1)</w:t>
      </w:r>
      <w:r w:rsidRPr="0016769C">
        <w:tab/>
      </w:r>
      <w:r>
        <w:t xml:space="preserve">A </w:t>
      </w:r>
      <w:r w:rsidR="004E6403">
        <w:t>CAT D1 or D2 AMO</w:t>
      </w:r>
      <w:r w:rsidRPr="0016769C">
        <w:t xml:space="preserve"> is exempted from the requirements </w:t>
      </w:r>
      <w:r w:rsidR="002F53E3">
        <w:t xml:space="preserve">of the provisions </w:t>
      </w:r>
      <w:r w:rsidR="00E01A10">
        <w:t>mentioned in subsection (2)</w:t>
      </w:r>
      <w:r w:rsidR="002F53E3">
        <w:t>,</w:t>
      </w:r>
      <w:r w:rsidR="00E01A10">
        <w:t xml:space="preserve"> </w:t>
      </w:r>
      <w:r>
        <w:t>but only to the extent that</w:t>
      </w:r>
      <w:r w:rsidR="00D23B8B">
        <w:t>,</w:t>
      </w:r>
      <w:r w:rsidR="00A74EF7">
        <w:t xml:space="preserve"> in accordance with this instrument</w:t>
      </w:r>
      <w:r w:rsidR="00D23B8B">
        <w:t>,</w:t>
      </w:r>
      <w:r w:rsidR="00A74EF7">
        <w:t xml:space="preserve"> </w:t>
      </w:r>
      <w:r w:rsidR="009043E4">
        <w:t xml:space="preserve">the </w:t>
      </w:r>
      <w:r w:rsidR="004E6403">
        <w:t>CA</w:t>
      </w:r>
      <w:r w:rsidR="007E26FC">
        <w:t>T</w:t>
      </w:r>
      <w:r w:rsidR="004E6403">
        <w:t xml:space="preserve"> D1 or D2 </w:t>
      </w:r>
      <w:r w:rsidR="009043E4">
        <w:t>AMO issue</w:t>
      </w:r>
      <w:r w:rsidR="00A74EF7">
        <w:t>s</w:t>
      </w:r>
      <w:r w:rsidR="009043E4">
        <w:t xml:space="preserve"> </w:t>
      </w:r>
      <w:r w:rsidR="00FE4BD5">
        <w:t>a</w:t>
      </w:r>
      <w:r w:rsidR="00A74EF7">
        <w:t xml:space="preserve"> </w:t>
      </w:r>
      <w:r w:rsidR="0044667A">
        <w:t>CAT A</w:t>
      </w:r>
      <w:r w:rsidR="004B185B">
        <w:t xml:space="preserve"> AMO</w:t>
      </w:r>
      <w:r w:rsidR="00FE4BD5">
        <w:t xml:space="preserve"> </w:t>
      </w:r>
      <w:r w:rsidR="009043E4">
        <w:t>with a</w:t>
      </w:r>
      <w:r w:rsidR="00A74EF7">
        <w:t>n</w:t>
      </w:r>
      <w:r w:rsidR="009043E4">
        <w:t xml:space="preserve"> </w:t>
      </w:r>
      <w:r w:rsidR="009043E4" w:rsidRPr="001F4EC7">
        <w:t>SM CRS</w:t>
      </w:r>
      <w:r w:rsidR="00A74EF7">
        <w:t xml:space="preserve"> document</w:t>
      </w:r>
      <w:r w:rsidR="009043E4" w:rsidRPr="001F4EC7">
        <w:t xml:space="preserve"> </w:t>
      </w:r>
      <w:r w:rsidR="00A74EF7" w:rsidRPr="009043E4">
        <w:t xml:space="preserve">in relation to </w:t>
      </w:r>
      <w:r w:rsidR="00A74EF7">
        <w:t xml:space="preserve">the </w:t>
      </w:r>
      <w:r w:rsidR="00A74EF7" w:rsidRPr="009043E4">
        <w:t xml:space="preserve">specialist maintenance </w:t>
      </w:r>
      <w:r w:rsidR="00A74EF7">
        <w:t>mentioned in paragraph</w:t>
      </w:r>
      <w:r w:rsidR="00156D59">
        <w:t> </w:t>
      </w:r>
      <w:r w:rsidR="00A74EF7">
        <w:t>5</w:t>
      </w:r>
      <w:r w:rsidR="00156D59">
        <w:t> </w:t>
      </w:r>
      <w:r w:rsidR="00A74EF7">
        <w:t>(1)</w:t>
      </w:r>
      <w:r w:rsidR="00156D59">
        <w:t> </w:t>
      </w:r>
      <w:r w:rsidR="00A74EF7">
        <w:t>(a).</w:t>
      </w:r>
    </w:p>
    <w:p w14:paraId="2357BD88" w14:textId="44C72CD8" w:rsidR="00E01A10" w:rsidRDefault="00E01A10" w:rsidP="0013214C">
      <w:pPr>
        <w:pStyle w:val="LDClause"/>
      </w:pPr>
      <w:r>
        <w:tab/>
        <w:t>(2)</w:t>
      </w:r>
      <w:r>
        <w:tab/>
        <w:t>For subsection (1), the provisions are the following:</w:t>
      </w:r>
    </w:p>
    <w:p w14:paraId="780ECA78" w14:textId="19CDD5BA" w:rsidR="00E01A10" w:rsidRDefault="00E01A10" w:rsidP="0094029D">
      <w:pPr>
        <w:pStyle w:val="LDP1a1"/>
      </w:pPr>
      <w:r>
        <w:t>(a)</w:t>
      </w:r>
      <w:r>
        <w:tab/>
        <w:t>sub</w:t>
      </w:r>
      <w:r w:rsidRPr="0016769C">
        <w:t>regulation</w:t>
      </w:r>
      <w:r>
        <w:t>s</w:t>
      </w:r>
      <w:r w:rsidRPr="0016769C">
        <w:t xml:space="preserve"> </w:t>
      </w:r>
      <w:r>
        <w:t>42.725</w:t>
      </w:r>
      <w:r w:rsidR="00A56ED5">
        <w:t> </w:t>
      </w:r>
      <w:r>
        <w:t>(1) and (2);</w:t>
      </w:r>
    </w:p>
    <w:p w14:paraId="762FE2D1" w14:textId="5A7D2C79" w:rsidR="00E01A10" w:rsidRDefault="00C467A6" w:rsidP="0094029D">
      <w:pPr>
        <w:pStyle w:val="LDP1a1"/>
      </w:pPr>
      <w:r>
        <w:t>(b)</w:t>
      </w:r>
      <w:r>
        <w:tab/>
        <w:t>paragraph 145.A.50</w:t>
      </w:r>
      <w:r w:rsidR="00A56ED5">
        <w:t> </w:t>
      </w:r>
      <w:r>
        <w:t xml:space="preserve">(a) of the Part 145 </w:t>
      </w:r>
      <w:r w:rsidRPr="0093410C">
        <w:t>MOS</w:t>
      </w:r>
      <w:r w:rsidR="00747CBE">
        <w:t>.</w:t>
      </w:r>
    </w:p>
    <w:p w14:paraId="29D46989" w14:textId="099C1181" w:rsidR="009F29BB" w:rsidRPr="0016769C" w:rsidRDefault="009043E4" w:rsidP="009F29BB">
      <w:pPr>
        <w:pStyle w:val="LDClauseHeading"/>
        <w:tabs>
          <w:tab w:val="num" w:pos="1095"/>
        </w:tabs>
        <w:ind w:left="1095" w:hanging="1095"/>
        <w:rPr>
          <w:rFonts w:cs="Arial"/>
        </w:rPr>
      </w:pPr>
      <w:r>
        <w:t>7</w:t>
      </w:r>
      <w:r w:rsidR="009F29BB" w:rsidRPr="0016769C">
        <w:rPr>
          <w:rFonts w:cs="Arial"/>
        </w:rPr>
        <w:tab/>
      </w:r>
      <w:r w:rsidR="009F29BB">
        <w:rPr>
          <w:rFonts w:cs="Arial"/>
        </w:rPr>
        <w:t>Direction</w:t>
      </w:r>
    </w:p>
    <w:p w14:paraId="5756039A" w14:textId="30180CA2" w:rsidR="001B5925" w:rsidRDefault="009F29BB" w:rsidP="0013214C">
      <w:pPr>
        <w:pStyle w:val="LDClause"/>
      </w:pPr>
      <w:r>
        <w:tab/>
      </w:r>
      <w:r w:rsidR="007F2368">
        <w:t>(1)</w:t>
      </w:r>
      <w:r>
        <w:tab/>
      </w:r>
      <w:r w:rsidR="001B5925">
        <w:t>This direction applies to:</w:t>
      </w:r>
    </w:p>
    <w:p w14:paraId="21EF338A" w14:textId="313512E5" w:rsidR="007F2368" w:rsidRDefault="006734DC" w:rsidP="0094029D">
      <w:pPr>
        <w:pStyle w:val="LDP1a1"/>
      </w:pPr>
      <w:r>
        <w:t>(a)</w:t>
      </w:r>
      <w:r>
        <w:tab/>
      </w:r>
      <w:r w:rsidR="007F2368">
        <w:t xml:space="preserve">a </w:t>
      </w:r>
      <w:r w:rsidR="004E6403">
        <w:t xml:space="preserve">CAT A AMO </w:t>
      </w:r>
      <w:r w:rsidR="007F2368">
        <w:t xml:space="preserve">which </w:t>
      </w:r>
      <w:r>
        <w:t xml:space="preserve">issues a CRS </w:t>
      </w:r>
      <w:r w:rsidR="00695EE0">
        <w:t>in reliance on a</w:t>
      </w:r>
      <w:r w:rsidR="00903FD0">
        <w:t>n</w:t>
      </w:r>
      <w:r w:rsidR="007F2368">
        <w:t xml:space="preserve"> </w:t>
      </w:r>
      <w:r w:rsidR="00E10F4E">
        <w:t>SM CRS document</w:t>
      </w:r>
      <w:r w:rsidR="007F2368">
        <w:t xml:space="preserve"> </w:t>
      </w:r>
      <w:r w:rsidR="00695EE0">
        <w:t>given under this instrument</w:t>
      </w:r>
      <w:r w:rsidR="001B5925">
        <w:t>;</w:t>
      </w:r>
      <w:r w:rsidR="00695EE0">
        <w:t xml:space="preserve"> </w:t>
      </w:r>
      <w:r w:rsidR="007F2368">
        <w:t>and</w:t>
      </w:r>
    </w:p>
    <w:p w14:paraId="447B1E1B" w14:textId="15923B04" w:rsidR="001B5925" w:rsidRDefault="006734DC" w:rsidP="0094029D">
      <w:pPr>
        <w:pStyle w:val="LDP1a1"/>
      </w:pPr>
      <w:r>
        <w:t>(b)</w:t>
      </w:r>
      <w:r>
        <w:tab/>
      </w:r>
      <w:r w:rsidR="007F2368">
        <w:t xml:space="preserve">a </w:t>
      </w:r>
      <w:r w:rsidR="004E6403">
        <w:t xml:space="preserve">CAT D1 or D2 AMO </w:t>
      </w:r>
      <w:r w:rsidR="007F2368">
        <w:t xml:space="preserve">which carries out specialist maintenance for a </w:t>
      </w:r>
      <w:r w:rsidR="004E6403">
        <w:t>CAT</w:t>
      </w:r>
      <w:r w:rsidR="00111B66">
        <w:t> </w:t>
      </w:r>
      <w:r w:rsidR="004E6403">
        <w:t xml:space="preserve">A AMO </w:t>
      </w:r>
      <w:r>
        <w:t>mentioned in paragraph (a)</w:t>
      </w:r>
      <w:r w:rsidR="001B5925">
        <w:t>.</w:t>
      </w:r>
    </w:p>
    <w:p w14:paraId="3F54D054" w14:textId="4E038202" w:rsidR="00006D27" w:rsidRDefault="001B5925" w:rsidP="0013214C">
      <w:pPr>
        <w:pStyle w:val="LDClause"/>
      </w:pPr>
      <w:r>
        <w:tab/>
        <w:t>(2)</w:t>
      </w:r>
      <w:r>
        <w:tab/>
        <w:t xml:space="preserve">I direct that each AMO mentioned in paragraph </w:t>
      </w:r>
      <w:r w:rsidR="00425ABA">
        <w:t>(1)</w:t>
      </w:r>
      <w:r w:rsidR="00A56ED5">
        <w:t> </w:t>
      </w:r>
      <w:r>
        <w:t>(a) or (b)</w:t>
      </w:r>
      <w:r w:rsidR="00AC27DE">
        <w:t xml:space="preserve"> </w:t>
      </w:r>
      <w:r w:rsidR="007F2368">
        <w:t>must retain</w:t>
      </w:r>
      <w:r w:rsidR="00006D27">
        <w:t xml:space="preserve"> </w:t>
      </w:r>
      <w:r w:rsidR="006F0375">
        <w:t xml:space="preserve">a copy of </w:t>
      </w:r>
      <w:r w:rsidR="00006D27">
        <w:t>any document it issues, gives</w:t>
      </w:r>
      <w:r w:rsidR="009104BF">
        <w:t>,</w:t>
      </w:r>
      <w:r w:rsidR="00006D27">
        <w:t xml:space="preserve"> or receives under this instrument </w:t>
      </w:r>
      <w:r w:rsidR="007F2368">
        <w:t xml:space="preserve">for a period of </w:t>
      </w:r>
      <w:r w:rsidR="00AC27DE">
        <w:t xml:space="preserve">at least </w:t>
      </w:r>
      <w:r w:rsidR="00EA4AC1">
        <w:t xml:space="preserve">24 </w:t>
      </w:r>
      <w:r w:rsidR="007F2368">
        <w:t xml:space="preserve">months after </w:t>
      </w:r>
      <w:r w:rsidR="00006D27">
        <w:t>the</w:t>
      </w:r>
      <w:r w:rsidR="006734DC">
        <w:t xml:space="preserve"> creation of the document</w:t>
      </w:r>
      <w:r w:rsidR="00006D27">
        <w:t>.</w:t>
      </w:r>
    </w:p>
    <w:p w14:paraId="3A44F816" w14:textId="25EECAD7" w:rsidR="00006D27" w:rsidRDefault="00006D27" w:rsidP="0013214C">
      <w:pPr>
        <w:pStyle w:val="LDNote"/>
      </w:pPr>
      <w:r w:rsidRPr="00006D27">
        <w:rPr>
          <w:i/>
          <w:iCs/>
        </w:rPr>
        <w:t>Note</w:t>
      </w:r>
      <w:r>
        <w:t xml:space="preserve">   The documents include </w:t>
      </w:r>
      <w:r w:rsidR="006572BF">
        <w:t>the relevant</w:t>
      </w:r>
      <w:r>
        <w:t xml:space="preserve"> contract, </w:t>
      </w:r>
      <w:r w:rsidR="00E10F4E">
        <w:t>SM CRS document</w:t>
      </w:r>
      <w:r w:rsidR="006572BF">
        <w:t>s</w:t>
      </w:r>
      <w:r w:rsidR="00CC27FE">
        <w:t>,</w:t>
      </w:r>
      <w:r>
        <w:t xml:space="preserve"> </w:t>
      </w:r>
      <w:r w:rsidR="00D23B8B">
        <w:t>specialist maintenance record</w:t>
      </w:r>
      <w:r w:rsidR="006572BF">
        <w:t>s</w:t>
      </w:r>
      <w:r w:rsidR="00D23B8B">
        <w:t xml:space="preserve"> </w:t>
      </w:r>
      <w:r w:rsidR="00FB08B0">
        <w:t xml:space="preserve">and </w:t>
      </w:r>
      <w:r w:rsidR="00D23B8B">
        <w:t>Adverse Matters R</w:t>
      </w:r>
      <w:r>
        <w:t>eport</w:t>
      </w:r>
      <w:r w:rsidR="006572BF">
        <w:t>s</w:t>
      </w:r>
      <w:r>
        <w:t>.</w:t>
      </w:r>
    </w:p>
    <w:p w14:paraId="2321AE52" w14:textId="72E2626F" w:rsidR="00E726C8" w:rsidRDefault="00CC27FE" w:rsidP="0013214C">
      <w:pPr>
        <w:pStyle w:val="LDClause"/>
      </w:pPr>
      <w:r>
        <w:tab/>
        <w:t>(3)</w:t>
      </w:r>
      <w:r>
        <w:tab/>
        <w:t xml:space="preserve">I direct that each AMO mentioned in paragraph </w:t>
      </w:r>
      <w:r w:rsidR="00EA4AC1">
        <w:t>(1)</w:t>
      </w:r>
      <w:r w:rsidR="00A56ED5">
        <w:t> </w:t>
      </w:r>
      <w:r>
        <w:t>(a) or (b) must retain</w:t>
      </w:r>
      <w:r w:rsidR="003B35DB">
        <w:t>,</w:t>
      </w:r>
      <w:r>
        <w:t xml:space="preserve"> for a period of at least 12 months</w:t>
      </w:r>
      <w:r w:rsidR="006572BF">
        <w:t xml:space="preserve"> after expiry or termination of the contract mentioned in clause </w:t>
      </w:r>
      <w:r w:rsidR="00425ABA">
        <w:t>2</w:t>
      </w:r>
      <w:r w:rsidR="006572BF">
        <w:t xml:space="preserve"> of Schedule 1</w:t>
      </w:r>
      <w:r w:rsidR="00E726C8">
        <w:t>, a copy of:</w:t>
      </w:r>
    </w:p>
    <w:p w14:paraId="2AE0E561" w14:textId="38AE0652" w:rsidR="00E726C8" w:rsidRDefault="00E726C8" w:rsidP="0094029D">
      <w:pPr>
        <w:pStyle w:val="LDP1a1"/>
      </w:pPr>
      <w:r>
        <w:t>(a)</w:t>
      </w:r>
      <w:r>
        <w:tab/>
        <w:t xml:space="preserve">its approved procedures mentioned in clause </w:t>
      </w:r>
      <w:r w:rsidR="00425ABA">
        <w:t>8</w:t>
      </w:r>
      <w:r>
        <w:t xml:space="preserve"> of Schedule 1; and</w:t>
      </w:r>
    </w:p>
    <w:p w14:paraId="44AE4AD0" w14:textId="4EDBDADC" w:rsidR="00E726C8" w:rsidRDefault="00E726C8" w:rsidP="0094029D">
      <w:pPr>
        <w:pStyle w:val="LDP1a1"/>
      </w:pPr>
      <w:r>
        <w:t>(b)</w:t>
      </w:r>
      <w:r>
        <w:tab/>
        <w:t xml:space="preserve">the other party’s approved procedures mentioned in paragraph </w:t>
      </w:r>
      <w:r w:rsidR="00425ABA">
        <w:t>10</w:t>
      </w:r>
      <w:r w:rsidR="00A56ED5">
        <w:t> </w:t>
      </w:r>
      <w:r>
        <w:t>(c) of Schedule 1.</w:t>
      </w:r>
    </w:p>
    <w:p w14:paraId="1A9AAAB3" w14:textId="5B07FFA6" w:rsidR="00AB6542" w:rsidRPr="00D23B8B" w:rsidRDefault="00D23B8B" w:rsidP="00AB6542">
      <w:pPr>
        <w:pStyle w:val="LDClauseHeading"/>
        <w:tabs>
          <w:tab w:val="num" w:pos="1095"/>
        </w:tabs>
        <w:ind w:left="1095" w:hanging="1095"/>
        <w:rPr>
          <w:rFonts w:cs="Arial"/>
          <w:lang w:eastAsia="en-AU"/>
        </w:rPr>
      </w:pPr>
      <w:r w:rsidRPr="001F4EC7">
        <w:rPr>
          <w:sz w:val="20"/>
        </w:rPr>
        <w:t>8</w:t>
      </w:r>
      <w:r w:rsidR="00AB6542" w:rsidRPr="00D23B8B">
        <w:rPr>
          <w:rFonts w:cs="Arial"/>
        </w:rPr>
        <w:tab/>
      </w:r>
      <w:r w:rsidR="00034D4F" w:rsidRPr="00D23B8B">
        <w:rPr>
          <w:rFonts w:cs="Arial"/>
          <w:bCs/>
          <w:lang w:eastAsia="en-AU"/>
        </w:rPr>
        <w:t>Condition</w:t>
      </w:r>
      <w:r w:rsidR="00C86F76" w:rsidRPr="00D23B8B">
        <w:rPr>
          <w:rFonts w:cs="Arial"/>
          <w:bCs/>
          <w:lang w:eastAsia="en-AU"/>
        </w:rPr>
        <w:t>s</w:t>
      </w:r>
    </w:p>
    <w:p w14:paraId="6A8500B2" w14:textId="3617C1A5" w:rsidR="00A52A68" w:rsidRDefault="00D5712B" w:rsidP="0013214C">
      <w:pPr>
        <w:pStyle w:val="LDClause"/>
      </w:pPr>
      <w:r w:rsidRPr="0016769C">
        <w:tab/>
      </w:r>
      <w:r w:rsidRPr="0016769C">
        <w:tab/>
      </w:r>
      <w:r w:rsidR="00C457B5" w:rsidRPr="0016769C">
        <w:t>The exemption</w:t>
      </w:r>
      <w:r w:rsidR="00D23B8B">
        <w:t>s</w:t>
      </w:r>
      <w:r w:rsidR="00C457B5" w:rsidRPr="0016769C">
        <w:t xml:space="preserve"> </w:t>
      </w:r>
      <w:r w:rsidR="00A52A68">
        <w:t xml:space="preserve">under </w:t>
      </w:r>
      <w:r w:rsidR="00C457B5" w:rsidRPr="0016769C">
        <w:t>section</w:t>
      </w:r>
      <w:r w:rsidR="00D23B8B">
        <w:t>s</w:t>
      </w:r>
      <w:r w:rsidR="00C457B5" w:rsidRPr="0016769C">
        <w:t xml:space="preserve"> 5</w:t>
      </w:r>
      <w:r w:rsidR="00D23B8B">
        <w:t xml:space="preserve"> and 6 are</w:t>
      </w:r>
      <w:r w:rsidR="00C457B5" w:rsidRPr="0016769C">
        <w:t xml:space="preserve"> subject to the condition</w:t>
      </w:r>
      <w:r w:rsidR="00A52A68">
        <w:t xml:space="preserve">s set out in Schedule </w:t>
      </w:r>
      <w:r w:rsidR="000868D6">
        <w:t>1</w:t>
      </w:r>
      <w:r w:rsidR="00A52A68">
        <w:t>.</w:t>
      </w:r>
    </w:p>
    <w:p w14:paraId="3E87331E" w14:textId="1A2C9107" w:rsidR="00A52A68" w:rsidRDefault="00437364" w:rsidP="0013214C">
      <w:pPr>
        <w:pStyle w:val="LDScheduleheading"/>
        <w:spacing w:before="400"/>
      </w:pPr>
      <w:r w:rsidRPr="002C62BC">
        <w:lastRenderedPageBreak/>
        <w:t>Schedule 1 — Conditions</w:t>
      </w:r>
    </w:p>
    <w:p w14:paraId="78CEB4C2" w14:textId="0C7D7ADD" w:rsidR="00173B0F" w:rsidRDefault="00437364" w:rsidP="0013214C">
      <w:pPr>
        <w:pStyle w:val="LDScheduleClause"/>
      </w:pPr>
      <w:r>
        <w:tab/>
      </w:r>
      <w:r w:rsidR="00EC058F">
        <w:t>1</w:t>
      </w:r>
      <w:r>
        <w:tab/>
      </w:r>
      <w:r w:rsidR="00DA4CC0">
        <w:t xml:space="preserve">A </w:t>
      </w:r>
      <w:r w:rsidR="004E6403">
        <w:t xml:space="preserve">CAT A AMO </w:t>
      </w:r>
      <w:r w:rsidR="00DA4CC0">
        <w:t xml:space="preserve">and a </w:t>
      </w:r>
      <w:r w:rsidR="004E6403">
        <w:t xml:space="preserve">CAT D1 or D2 AMO </w:t>
      </w:r>
      <w:r w:rsidR="003E5F95">
        <w:t>must</w:t>
      </w:r>
      <w:r w:rsidR="00DA4CC0">
        <w:t xml:space="preserve"> each</w:t>
      </w:r>
      <w:r w:rsidR="003E5F95">
        <w:t xml:space="preserve"> be</w:t>
      </w:r>
      <w:r w:rsidR="00B133AE">
        <w:t xml:space="preserve"> approved in writing</w:t>
      </w:r>
      <w:r w:rsidR="003E5F95">
        <w:t xml:space="preserve"> by CASA</w:t>
      </w:r>
      <w:r w:rsidR="00B133AE">
        <w:t xml:space="preserve"> for the purposes of this instrument</w:t>
      </w:r>
      <w:r w:rsidR="003E5F95">
        <w:t>.</w:t>
      </w:r>
    </w:p>
    <w:p w14:paraId="4150BC7A" w14:textId="55B82E0A" w:rsidR="003E5F95" w:rsidRDefault="003E5F95" w:rsidP="0013214C">
      <w:pPr>
        <w:pStyle w:val="LDNote"/>
      </w:pPr>
      <w:r w:rsidRPr="00DA4CC0">
        <w:rPr>
          <w:i/>
          <w:iCs/>
        </w:rPr>
        <w:t>Note</w:t>
      </w:r>
      <w:r>
        <w:t>   </w:t>
      </w:r>
      <w:r w:rsidR="00F76A15">
        <w:t xml:space="preserve">For the purposes of this instrument, it is unlikely that the requirements of aviation safety, including </w:t>
      </w:r>
      <w:r w:rsidR="00F113D4">
        <w:t xml:space="preserve">for </w:t>
      </w:r>
      <w:r w:rsidR="00F76A15">
        <w:t xml:space="preserve">effective coordination and control of relevant maintenance activities, could be achieved by a </w:t>
      </w:r>
      <w:r w:rsidR="0095558B">
        <w:t xml:space="preserve">CAT </w:t>
      </w:r>
      <w:r w:rsidR="00F76A15">
        <w:t>D1 or D2 AMO without a permanent facility.</w:t>
      </w:r>
      <w:r w:rsidR="00F113D4">
        <w:t xml:space="preserve"> See the CASA </w:t>
      </w:r>
      <w:r w:rsidR="007E26FC" w:rsidRPr="00002DF0">
        <w:t>acceptable means of compliance</w:t>
      </w:r>
      <w:r w:rsidR="007E26FC">
        <w:t xml:space="preserve">, </w:t>
      </w:r>
      <w:r w:rsidR="007E26FC" w:rsidRPr="00C91628">
        <w:t>explanatory</w:t>
      </w:r>
      <w:r w:rsidR="007E26FC">
        <w:t xml:space="preserve"> materials, and</w:t>
      </w:r>
      <w:r w:rsidR="007E26FC" w:rsidRPr="00C91628">
        <w:t xml:space="preserve"> </w:t>
      </w:r>
      <w:r w:rsidR="007E26FC">
        <w:t xml:space="preserve">related </w:t>
      </w:r>
      <w:r w:rsidR="007E26FC" w:rsidRPr="00C91628">
        <w:t xml:space="preserve">guidance </w:t>
      </w:r>
      <w:r w:rsidR="007E26FC">
        <w:t>about this instrument published on the CASA website.</w:t>
      </w:r>
    </w:p>
    <w:p w14:paraId="3AC47796" w14:textId="6A1F45DB" w:rsidR="00437364" w:rsidRDefault="00173B0F" w:rsidP="0013214C">
      <w:pPr>
        <w:pStyle w:val="LDScheduleClause"/>
      </w:pPr>
      <w:r>
        <w:tab/>
      </w:r>
      <w:r w:rsidR="00DA4CC0">
        <w:t>2</w:t>
      </w:r>
      <w:r>
        <w:tab/>
      </w:r>
      <w:r w:rsidR="00BC55E2">
        <w:t xml:space="preserve">Subject to clause </w:t>
      </w:r>
      <w:r w:rsidR="002F6A8D">
        <w:t>10</w:t>
      </w:r>
      <w:r w:rsidR="00BC55E2">
        <w:t>, t</w:t>
      </w:r>
      <w:r w:rsidR="00DD3046">
        <w:t xml:space="preserve">here must be a written contract between the </w:t>
      </w:r>
      <w:r w:rsidR="004E6403">
        <w:t xml:space="preserve">CAT A AMO </w:t>
      </w:r>
      <w:r w:rsidR="00DD3046">
        <w:t xml:space="preserve">that is carrying out the line or base maintenance, and the </w:t>
      </w:r>
      <w:r w:rsidR="007D1F6C">
        <w:t>C</w:t>
      </w:r>
      <w:r w:rsidR="00FC35E6">
        <w:t>AT</w:t>
      </w:r>
      <w:r w:rsidR="007D1F6C">
        <w:t xml:space="preserve"> D1 or D2 AMO</w:t>
      </w:r>
      <w:r w:rsidR="0016177C">
        <w:t>,</w:t>
      </w:r>
      <w:r w:rsidR="007D1F6C">
        <w:t xml:space="preserve"> with respect to the specific specialist maintenance that the </w:t>
      </w:r>
      <w:r w:rsidR="004E6403">
        <w:t xml:space="preserve">CAT D1 or D2 AMO </w:t>
      </w:r>
      <w:r w:rsidR="007D1F6C">
        <w:t xml:space="preserve">is expected to </w:t>
      </w:r>
      <w:r w:rsidR="0016177C">
        <w:t>deliver</w:t>
      </w:r>
      <w:r w:rsidR="004C3AB1">
        <w:t xml:space="preserve"> as part of that line or base maintenance</w:t>
      </w:r>
      <w:r w:rsidR="007D1F6C">
        <w:t>.</w:t>
      </w:r>
    </w:p>
    <w:p w14:paraId="70595E15" w14:textId="344AECC2" w:rsidR="000B1CFC" w:rsidRDefault="007D1F6C" w:rsidP="0013214C">
      <w:pPr>
        <w:pStyle w:val="LDScheduleClause"/>
      </w:pPr>
      <w:r w:rsidRPr="000B1CFC">
        <w:tab/>
      </w:r>
      <w:r w:rsidR="00DA4CC0">
        <w:t>3</w:t>
      </w:r>
      <w:r w:rsidRPr="000B1CFC">
        <w:tab/>
      </w:r>
      <w:r w:rsidR="000B1CFC">
        <w:t xml:space="preserve">On completion of the specialist maintenance, the </w:t>
      </w:r>
      <w:r w:rsidR="004E6403">
        <w:t xml:space="preserve">CAT D1 or D2 AMO </w:t>
      </w:r>
      <w:r w:rsidR="000B1CFC">
        <w:t xml:space="preserve">must </w:t>
      </w:r>
      <w:r w:rsidR="00384DC3">
        <w:t xml:space="preserve">make a </w:t>
      </w:r>
      <w:r w:rsidR="00A74EF7">
        <w:t xml:space="preserve">specialist maintenance </w:t>
      </w:r>
      <w:r w:rsidR="000B1CFC">
        <w:t>record</w:t>
      </w:r>
      <w:r w:rsidR="00A74EF7">
        <w:t xml:space="preserve"> </w:t>
      </w:r>
      <w:r w:rsidR="009F22DF">
        <w:t xml:space="preserve">which </w:t>
      </w:r>
      <w:r w:rsidR="007C1CC3">
        <w:t xml:space="preserve">records </w:t>
      </w:r>
      <w:r w:rsidR="000B1CFC">
        <w:t>the following:</w:t>
      </w:r>
    </w:p>
    <w:p w14:paraId="3EABA6E7" w14:textId="7FC00D7B" w:rsidR="000B1CFC" w:rsidRDefault="000B1CFC" w:rsidP="0094029D">
      <w:pPr>
        <w:pStyle w:val="LDP1a1"/>
      </w:pPr>
      <w:r>
        <w:t>(a)</w:t>
      </w:r>
      <w:r>
        <w:tab/>
        <w:t xml:space="preserve">the </w:t>
      </w:r>
      <w:r w:rsidRPr="000B1CFC">
        <w:t>registration mark o</w:t>
      </w:r>
      <w:r>
        <w:t>f</w:t>
      </w:r>
      <w:r w:rsidRPr="000B1CFC">
        <w:t xml:space="preserve"> </w:t>
      </w:r>
      <w:r>
        <w:t xml:space="preserve">the aircraft on </w:t>
      </w:r>
      <w:r w:rsidRPr="000B1CFC">
        <w:t xml:space="preserve">which the </w:t>
      </w:r>
      <w:r>
        <w:t xml:space="preserve">specialist </w:t>
      </w:r>
      <w:r w:rsidRPr="000B1CFC">
        <w:t xml:space="preserve">maintenance </w:t>
      </w:r>
      <w:r>
        <w:t>was</w:t>
      </w:r>
      <w:r w:rsidRPr="000B1CFC">
        <w:t xml:space="preserve"> carried out;</w:t>
      </w:r>
    </w:p>
    <w:p w14:paraId="5A2ED4BE" w14:textId="104EE750" w:rsidR="000B1CFC" w:rsidRDefault="00EC1F92" w:rsidP="0094029D">
      <w:pPr>
        <w:pStyle w:val="LDP1a1"/>
      </w:pPr>
      <w:r>
        <w:t>(b)</w:t>
      </w:r>
      <w:r>
        <w:tab/>
      </w:r>
      <w:r w:rsidR="000B1CFC" w:rsidRPr="000B1CFC">
        <w:t xml:space="preserve">the date and time </w:t>
      </w:r>
      <w:r w:rsidR="007D4F20">
        <w:t>when</w:t>
      </w:r>
      <w:r w:rsidR="000B1CFC" w:rsidRPr="000B1CFC">
        <w:t xml:space="preserve"> the specialist maintenance was completed;</w:t>
      </w:r>
    </w:p>
    <w:p w14:paraId="51A45B48" w14:textId="61D16A14" w:rsidR="000B1CFC" w:rsidRDefault="00EC1F92" w:rsidP="0094029D">
      <w:pPr>
        <w:pStyle w:val="LDP1a1"/>
      </w:pPr>
      <w:r>
        <w:t>(c)</w:t>
      </w:r>
      <w:r>
        <w:tab/>
      </w:r>
      <w:r w:rsidR="000B1CFC" w:rsidRPr="000B1CFC">
        <w:t xml:space="preserve">a </w:t>
      </w:r>
      <w:r w:rsidR="006734DC">
        <w:t>detailed</w:t>
      </w:r>
      <w:r w:rsidR="00E70EB6">
        <w:t xml:space="preserve"> </w:t>
      </w:r>
      <w:r w:rsidR="000B1CFC" w:rsidRPr="000B1CFC">
        <w:t>description of the specialist maintenance carried out</w:t>
      </w:r>
      <w:r w:rsidR="00E70EB6">
        <w:t xml:space="preserve">, including reference to, for example, relevant </w:t>
      </w:r>
      <w:r w:rsidR="000B1CFC" w:rsidRPr="000B1CFC">
        <w:t>work order</w:t>
      </w:r>
      <w:r w:rsidR="00E70EB6">
        <w:t>s, contractual arrangements invoices;</w:t>
      </w:r>
    </w:p>
    <w:p w14:paraId="294EC654" w14:textId="7E267F00" w:rsidR="000B1CFC" w:rsidRDefault="00E70EB6" w:rsidP="0094029D">
      <w:pPr>
        <w:pStyle w:val="LDP1a1"/>
      </w:pPr>
      <w:r>
        <w:t>(d)</w:t>
      </w:r>
      <w:r>
        <w:tab/>
      </w:r>
      <w:r w:rsidR="009E12E8">
        <w:t>the</w:t>
      </w:r>
      <w:r w:rsidR="000B1CFC" w:rsidRPr="000B1CFC">
        <w:t xml:space="preserve"> part number</w:t>
      </w:r>
      <w:r>
        <w:t>s</w:t>
      </w:r>
      <w:r w:rsidR="000B1CFC" w:rsidRPr="000B1CFC">
        <w:t xml:space="preserve"> and serial number</w:t>
      </w:r>
      <w:r>
        <w:t>s for any parts installed on the aircraft in the course of the specialist maintenance</w:t>
      </w:r>
      <w:r w:rsidR="000B1CFC" w:rsidRPr="000B1CFC">
        <w:t>;</w:t>
      </w:r>
    </w:p>
    <w:p w14:paraId="6908B8B2" w14:textId="0D6DB8C2" w:rsidR="00A06AA8" w:rsidRDefault="00E70EB6" w:rsidP="0094029D">
      <w:pPr>
        <w:pStyle w:val="LDP1a1"/>
      </w:pPr>
      <w:r>
        <w:t>(e)</w:t>
      </w:r>
      <w:r>
        <w:tab/>
      </w:r>
      <w:r w:rsidR="000B1CFC" w:rsidRPr="000B1CFC">
        <w:t>information</w:t>
      </w:r>
      <w:r w:rsidR="00A06AA8">
        <w:t xml:space="preserve"> which identifies</w:t>
      </w:r>
      <w:r w:rsidR="000B1CFC" w:rsidRPr="000B1CFC">
        <w:t xml:space="preserve"> the maintenance data</w:t>
      </w:r>
      <w:r w:rsidR="00AA09FC">
        <w:t xml:space="preserve"> </w:t>
      </w:r>
      <w:r w:rsidR="000B1CFC" w:rsidRPr="000B1CFC">
        <w:t>for the specialist maintenance;</w:t>
      </w:r>
    </w:p>
    <w:p w14:paraId="6415B04B" w14:textId="1F7019C4" w:rsidR="00B41012" w:rsidRDefault="00B41012" w:rsidP="0094029D">
      <w:pPr>
        <w:pStyle w:val="LDP1a1"/>
      </w:pPr>
      <w:r>
        <w:t>(f)</w:t>
      </w:r>
      <w:r>
        <w:tab/>
        <w:t>the results of the specialist</w:t>
      </w:r>
      <w:r w:rsidRPr="000B1CFC">
        <w:t xml:space="preserve"> </w:t>
      </w:r>
      <w:r>
        <w:t>maintenance</w:t>
      </w:r>
      <w:r w:rsidR="00EF21AE">
        <w:t>,</w:t>
      </w:r>
      <w:r>
        <w:t xml:space="preserve"> the aircraft’s consequential status, </w:t>
      </w:r>
      <w:r w:rsidR="009A4518">
        <w:t xml:space="preserve">and </w:t>
      </w:r>
      <w:r w:rsidR="00EF21AE">
        <w:t>any other related airworthiness information</w:t>
      </w:r>
      <w:r>
        <w:t xml:space="preserve"> </w:t>
      </w:r>
      <w:r w:rsidR="00C372B5">
        <w:t>that</w:t>
      </w:r>
      <w:r w:rsidR="00EF21AE">
        <w:t xml:space="preserve"> would indicate a risk to aviation safety</w:t>
      </w:r>
      <w:r w:rsidRPr="000B1CFC">
        <w:t>;</w:t>
      </w:r>
    </w:p>
    <w:p w14:paraId="6387A860" w14:textId="2A994162" w:rsidR="007E08FE" w:rsidRDefault="00A06AA8" w:rsidP="0094029D">
      <w:pPr>
        <w:pStyle w:val="LDP1a1"/>
      </w:pPr>
      <w:r>
        <w:t>(g)</w:t>
      </w:r>
      <w:r>
        <w:tab/>
      </w:r>
      <w:r w:rsidR="007E08FE">
        <w:t xml:space="preserve">information which identifies, and allows the tracing of, </w:t>
      </w:r>
      <w:r w:rsidR="008E1830">
        <w:t>specialist or significant</w:t>
      </w:r>
      <w:r w:rsidR="000B1CFC" w:rsidRPr="000B1CFC">
        <w:t xml:space="preserve"> equipment or tooling used for </w:t>
      </w:r>
      <w:r w:rsidR="007E08FE" w:rsidRPr="000B1CFC">
        <w:t>the specialist maintenance</w:t>
      </w:r>
      <w:r w:rsidR="000B1CFC" w:rsidRPr="000B1CFC">
        <w:t>;</w:t>
      </w:r>
    </w:p>
    <w:p w14:paraId="41C2C168" w14:textId="77777777" w:rsidR="003433D7" w:rsidRDefault="007E08FE" w:rsidP="0094029D">
      <w:pPr>
        <w:pStyle w:val="LDP1a1"/>
      </w:pPr>
      <w:r>
        <w:t>(h)</w:t>
      </w:r>
      <w:r>
        <w:tab/>
      </w:r>
      <w:r w:rsidR="003433D7">
        <w:t xml:space="preserve">the identity of each </w:t>
      </w:r>
      <w:r w:rsidR="000B1CFC" w:rsidRPr="000B1CFC">
        <w:t>certifying employee responsible for the</w:t>
      </w:r>
      <w:r w:rsidR="003433D7">
        <w:t xml:space="preserve"> specialist</w:t>
      </w:r>
      <w:r w:rsidR="000B1CFC" w:rsidRPr="000B1CFC">
        <w:t xml:space="preserve"> maintenance</w:t>
      </w:r>
      <w:r w:rsidR="003433D7">
        <w:t xml:space="preserve">, including the person’s name, </w:t>
      </w:r>
      <w:r w:rsidR="000B1CFC" w:rsidRPr="000B1CFC">
        <w:t>certification authorisation number</w:t>
      </w:r>
      <w:r w:rsidR="003433D7">
        <w:t xml:space="preserve"> </w:t>
      </w:r>
      <w:r w:rsidR="000B1CFC" w:rsidRPr="000B1CFC">
        <w:t xml:space="preserve">and </w:t>
      </w:r>
      <w:r w:rsidR="003433D7">
        <w:t>signature</w:t>
      </w:r>
      <w:r w:rsidR="000B1CFC" w:rsidRPr="000B1CFC">
        <w:t>;</w:t>
      </w:r>
    </w:p>
    <w:p w14:paraId="309FAB3E" w14:textId="3594F20A" w:rsidR="00403BC0" w:rsidRDefault="003433D7" w:rsidP="0094029D">
      <w:pPr>
        <w:pStyle w:val="LDP1a1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A74EF7">
        <w:t xml:space="preserve">the </w:t>
      </w:r>
      <w:r w:rsidR="000B1CFC" w:rsidRPr="000B1CFC">
        <w:t>identity of the</w:t>
      </w:r>
      <w:r w:rsidR="00403BC0">
        <w:t xml:space="preserve"> </w:t>
      </w:r>
      <w:r w:rsidR="004E6403">
        <w:t xml:space="preserve">CAT D1 or D2 AMO </w:t>
      </w:r>
      <w:r w:rsidR="000B1CFC" w:rsidRPr="000B1CFC">
        <w:t xml:space="preserve">under whose </w:t>
      </w:r>
      <w:r w:rsidR="00403BC0">
        <w:t xml:space="preserve">CASA </w:t>
      </w:r>
      <w:r w:rsidR="000B1CFC" w:rsidRPr="000B1CFC">
        <w:t>approval rating the specialist maintenance was completed</w:t>
      </w:r>
      <w:r w:rsidR="00403BC0">
        <w:t xml:space="preserve">, including the </w:t>
      </w:r>
      <w:r w:rsidRPr="000B1CFC">
        <w:t>approval certificate reference number</w:t>
      </w:r>
      <w:r w:rsidR="00403BC0">
        <w:t>;</w:t>
      </w:r>
    </w:p>
    <w:p w14:paraId="3CB3838F" w14:textId="4555B3AE" w:rsidR="009E12E8" w:rsidRDefault="009E12E8" w:rsidP="0094029D">
      <w:pPr>
        <w:pStyle w:val="LDP1a1"/>
      </w:pPr>
      <w:r>
        <w:t>(j)</w:t>
      </w:r>
      <w:r>
        <w:tab/>
        <w:t xml:space="preserve">whether the specialist maintenance has all been completed in accordance with the </w:t>
      </w:r>
      <w:r w:rsidR="00E119A6">
        <w:t xml:space="preserve">relevant </w:t>
      </w:r>
      <w:r w:rsidR="009043E4">
        <w:t>maintenance data</w:t>
      </w:r>
      <w:r>
        <w:t>;</w:t>
      </w:r>
    </w:p>
    <w:p w14:paraId="3DEC7800" w14:textId="3969AA7D" w:rsidR="009043E4" w:rsidRDefault="009043E4" w:rsidP="0013214C">
      <w:pPr>
        <w:pStyle w:val="LDNote"/>
        <w:ind w:left="1191"/>
      </w:pPr>
      <w:r w:rsidRPr="001F4EC7">
        <w:rPr>
          <w:i/>
          <w:iCs/>
        </w:rPr>
        <w:t>Note</w:t>
      </w:r>
      <w:r>
        <w:t>   </w:t>
      </w:r>
      <w:r w:rsidRPr="003D4493">
        <w:rPr>
          <w:b/>
          <w:bCs/>
          <w:i/>
          <w:iCs/>
        </w:rPr>
        <w:t>Maintenance data</w:t>
      </w:r>
      <w:r>
        <w:t xml:space="preserve"> </w:t>
      </w:r>
      <w:r w:rsidR="004B50D9">
        <w:t xml:space="preserve">has the same meaning as </w:t>
      </w:r>
      <w:r>
        <w:t>in clause 15 in Part 3 of the CASR Dictionary.</w:t>
      </w:r>
    </w:p>
    <w:p w14:paraId="75909458" w14:textId="77777777" w:rsidR="00872F2A" w:rsidRDefault="004D3BD5" w:rsidP="008C2AAF">
      <w:pPr>
        <w:pStyle w:val="LDP1a1"/>
      </w:pPr>
      <w:bookmarkStart w:id="8" w:name="_Hlk37754887"/>
      <w:r>
        <w:t>(k)</w:t>
      </w:r>
      <w:r>
        <w:tab/>
      </w:r>
      <w:r w:rsidR="00872F2A">
        <w:t>both of the following:</w:t>
      </w:r>
    </w:p>
    <w:p w14:paraId="4E3F1C72" w14:textId="232887E2" w:rsidR="0029786B" w:rsidRDefault="00872F2A" w:rsidP="008C2AAF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D3BD5">
        <w:t>whether</w:t>
      </w:r>
      <w:r w:rsidR="00C93143">
        <w:t xml:space="preserve"> the CAT A AMO</w:t>
      </w:r>
      <w:r w:rsidR="0029786B">
        <w:t>’s</w:t>
      </w:r>
      <w:r w:rsidR="00C93143">
        <w:t xml:space="preserve"> work order for the specialist maintenance </w:t>
      </w:r>
      <w:r w:rsidR="0029786B">
        <w:t xml:space="preserve">included </w:t>
      </w:r>
      <w:r w:rsidRPr="00D728E2">
        <w:rPr>
          <w:b/>
          <w:bCs/>
          <w:i/>
          <w:iCs/>
        </w:rPr>
        <w:t xml:space="preserve">prescribed </w:t>
      </w:r>
      <w:r w:rsidR="00C93143" w:rsidRPr="00D728E2">
        <w:rPr>
          <w:b/>
          <w:bCs/>
          <w:i/>
          <w:iCs/>
        </w:rPr>
        <w:t>limitations</w:t>
      </w:r>
      <w:r w:rsidR="005467B6">
        <w:t>,</w:t>
      </w:r>
      <w:r w:rsidR="00C93143">
        <w:t xml:space="preserve"> </w:t>
      </w:r>
      <w:r w:rsidR="00384FA0">
        <w:t>arising from</w:t>
      </w:r>
      <w:r w:rsidR="0029786B">
        <w:t xml:space="preserve"> any of the following:</w:t>
      </w:r>
    </w:p>
    <w:p w14:paraId="28BE9AFC" w14:textId="511E05E2" w:rsidR="0029786B" w:rsidRDefault="0029786B" w:rsidP="008C2AAF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="00C93143">
        <w:t xml:space="preserve">the aircraft’s </w:t>
      </w:r>
      <w:r w:rsidR="004B50D9">
        <w:t>instructions for continuing airworthiness (</w:t>
      </w:r>
      <w:r w:rsidR="00C93143">
        <w:t>ICA</w:t>
      </w:r>
      <w:r w:rsidR="004B50D9">
        <w:t>)</w:t>
      </w:r>
      <w:r w:rsidR="00C93143">
        <w:t xml:space="preserve"> for the specialist maintenance</w:t>
      </w:r>
      <w:r>
        <w:t>;</w:t>
      </w:r>
    </w:p>
    <w:p w14:paraId="221C4538" w14:textId="1E99B947" w:rsidR="00872F2A" w:rsidRDefault="0029786B" w:rsidP="008C2AAF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  <w:t>the CAT A AMO’s</w:t>
      </w:r>
      <w:r w:rsidR="00872F2A">
        <w:t xml:space="preserve"> </w:t>
      </w:r>
      <w:r>
        <w:t>instructions</w:t>
      </w:r>
      <w:r w:rsidR="00872F2A">
        <w:t>;</w:t>
      </w:r>
      <w:r w:rsidR="00C93143">
        <w:t xml:space="preserve"> and</w:t>
      </w:r>
    </w:p>
    <w:p w14:paraId="7311C814" w14:textId="029014F5" w:rsidR="004D3BD5" w:rsidRDefault="00872F2A" w:rsidP="008C2AAF">
      <w:pPr>
        <w:pStyle w:val="LDP2i"/>
        <w:ind w:left="1559" w:hanging="1105"/>
      </w:pPr>
      <w:r>
        <w:tab/>
        <w:t>(ii)</w:t>
      </w:r>
      <w:r>
        <w:tab/>
      </w:r>
      <w:r w:rsidR="00C93143">
        <w:t xml:space="preserve">if so, what the prescribed limitations </w:t>
      </w:r>
      <w:r w:rsidR="005467B6">
        <w:t>were</w:t>
      </w:r>
      <w:r w:rsidR="00C93143">
        <w:t>; and</w:t>
      </w:r>
    </w:p>
    <w:p w14:paraId="6C809C1F" w14:textId="46BF0F4C" w:rsidR="004B50D9" w:rsidRDefault="004B50D9" w:rsidP="00714EED">
      <w:pPr>
        <w:pStyle w:val="LDNote"/>
      </w:pPr>
      <w:r w:rsidRPr="008C2AAF">
        <w:rPr>
          <w:i/>
          <w:iCs/>
        </w:rPr>
        <w:t>Note</w:t>
      </w:r>
      <w:r w:rsidRPr="008C2AAF">
        <w:t>   </w:t>
      </w:r>
      <w:r w:rsidRPr="008C2AAF">
        <w:rPr>
          <w:b/>
          <w:bCs/>
          <w:i/>
          <w:iCs/>
        </w:rPr>
        <w:t>Instructions for continuing airworthiness</w:t>
      </w:r>
      <w:r w:rsidRPr="008C2AAF">
        <w:t xml:space="preserve"> has the same meaning as in </w:t>
      </w:r>
      <w:r w:rsidR="008C2AAF">
        <w:t>clause</w:t>
      </w:r>
      <w:r w:rsidRPr="008C2AAF">
        <w:t xml:space="preserve"> 10 in Part 3 of the CASR Dictionary.</w:t>
      </w:r>
    </w:p>
    <w:bookmarkEnd w:id="8"/>
    <w:p w14:paraId="2324B46D" w14:textId="45C39219" w:rsidR="009E12E8" w:rsidRPr="005D385C" w:rsidRDefault="00DF0BE9" w:rsidP="0094029D">
      <w:pPr>
        <w:pStyle w:val="LDP1a1"/>
        <w:rPr>
          <w:color w:val="000000" w:themeColor="text1"/>
        </w:rPr>
      </w:pPr>
      <w:r w:rsidRPr="005D385C">
        <w:rPr>
          <w:color w:val="000000" w:themeColor="text1"/>
        </w:rPr>
        <w:lastRenderedPageBreak/>
        <w:t>(l)</w:t>
      </w:r>
      <w:r w:rsidRPr="005D385C">
        <w:rPr>
          <w:color w:val="000000" w:themeColor="text1"/>
        </w:rPr>
        <w:tab/>
      </w:r>
      <w:r w:rsidR="009E12E8" w:rsidRPr="005D385C">
        <w:rPr>
          <w:color w:val="000000" w:themeColor="text1"/>
        </w:rPr>
        <w:t xml:space="preserve">any </w:t>
      </w:r>
      <w:r w:rsidR="003F0BF7" w:rsidRPr="005D385C">
        <w:rPr>
          <w:color w:val="000000" w:themeColor="text1"/>
        </w:rPr>
        <w:t>known defects or non-conformances in relation to the specialist maintenance</w:t>
      </w:r>
      <w:r w:rsidR="00860069" w:rsidRPr="005D385C">
        <w:rPr>
          <w:color w:val="000000" w:themeColor="text1"/>
        </w:rPr>
        <w:t xml:space="preserve"> (whether or not they are </w:t>
      </w:r>
      <w:r w:rsidR="00665CFC" w:rsidRPr="005D385C">
        <w:rPr>
          <w:color w:val="000000" w:themeColor="text1"/>
        </w:rPr>
        <w:t>within</w:t>
      </w:r>
      <w:r w:rsidR="00860069" w:rsidRPr="005D385C">
        <w:rPr>
          <w:color w:val="000000" w:themeColor="text1"/>
        </w:rPr>
        <w:t xml:space="preserve"> the </w:t>
      </w:r>
      <w:r w:rsidR="00D51D44" w:rsidRPr="005D385C">
        <w:rPr>
          <w:color w:val="000000" w:themeColor="text1"/>
        </w:rPr>
        <w:t>prescribed limitations</w:t>
      </w:r>
      <w:r w:rsidR="00860069" w:rsidRPr="005D385C">
        <w:rPr>
          <w:color w:val="000000" w:themeColor="text1"/>
        </w:rPr>
        <w:t>)</w:t>
      </w:r>
      <w:r w:rsidR="003F0BF7" w:rsidRPr="005D385C">
        <w:rPr>
          <w:color w:val="000000" w:themeColor="text1"/>
        </w:rPr>
        <w:t>;</w:t>
      </w:r>
    </w:p>
    <w:p w14:paraId="395CB2FA" w14:textId="07EBA57C" w:rsidR="00403BC0" w:rsidRDefault="00403BC0" w:rsidP="0094029D">
      <w:pPr>
        <w:pStyle w:val="LDP1a1"/>
      </w:pPr>
      <w:r>
        <w:t>(</w:t>
      </w:r>
      <w:r w:rsidR="00D51D44">
        <w:t>m</w:t>
      </w:r>
      <w:r>
        <w:t>)</w:t>
      </w:r>
      <w:r>
        <w:tab/>
        <w:t xml:space="preserve">a statement that </w:t>
      </w:r>
      <w:r w:rsidR="000B1CFC" w:rsidRPr="000B1CFC">
        <w:t>identif</w:t>
      </w:r>
      <w:r>
        <w:t>ies</w:t>
      </w:r>
      <w:r w:rsidR="000B1CFC" w:rsidRPr="000B1CFC">
        <w:t xml:space="preserve"> the document as </w:t>
      </w:r>
      <w:r>
        <w:t>a</w:t>
      </w:r>
      <w:r w:rsidR="00E119A6">
        <w:t xml:space="preserve"> specialist maintenance</w:t>
      </w:r>
      <w:r w:rsidR="00384DC3">
        <w:t xml:space="preserve"> record for the purposes of this instrument</w:t>
      </w:r>
      <w:r>
        <w:t>.</w:t>
      </w:r>
    </w:p>
    <w:p w14:paraId="75B099EC" w14:textId="6F298046" w:rsidR="00D23B8B" w:rsidRDefault="00384DC3" w:rsidP="0013214C">
      <w:pPr>
        <w:pStyle w:val="LDScheduleClause"/>
      </w:pPr>
      <w:r w:rsidRPr="000B1CFC">
        <w:tab/>
      </w:r>
      <w:r w:rsidR="00DA4CC0">
        <w:t>4</w:t>
      </w:r>
      <w:r w:rsidRPr="00D23B8B">
        <w:tab/>
      </w:r>
      <w:r w:rsidR="00D23B8B" w:rsidRPr="00D23B8B">
        <w:t>A</w:t>
      </w:r>
      <w:r w:rsidR="00D23B8B" w:rsidRPr="003D4493">
        <w:rPr>
          <w:sz w:val="28"/>
          <w:szCs w:val="28"/>
        </w:rPr>
        <w:t xml:space="preserve"> </w:t>
      </w:r>
      <w:r w:rsidR="00D23B8B" w:rsidRPr="00D23B8B">
        <w:t>relevant</w:t>
      </w:r>
      <w:r w:rsidR="00D23B8B" w:rsidRPr="003D4493">
        <w:rPr>
          <w:sz w:val="28"/>
          <w:szCs w:val="28"/>
        </w:rPr>
        <w:t xml:space="preserve"> </w:t>
      </w:r>
      <w:r w:rsidR="00D23B8B" w:rsidRPr="00D23B8B">
        <w:t>CRS</w:t>
      </w:r>
      <w:r w:rsidR="00D23B8B" w:rsidRPr="003D4493">
        <w:rPr>
          <w:sz w:val="28"/>
          <w:szCs w:val="28"/>
        </w:rPr>
        <w:t xml:space="preserve"> </w:t>
      </w:r>
      <w:r w:rsidR="00D23B8B" w:rsidRPr="00D23B8B">
        <w:t>issued</w:t>
      </w:r>
      <w:r w:rsidR="00D23B8B" w:rsidRPr="003D4493">
        <w:rPr>
          <w:sz w:val="28"/>
          <w:szCs w:val="28"/>
        </w:rPr>
        <w:t xml:space="preserve"> </w:t>
      </w:r>
      <w:r w:rsidR="00D23B8B" w:rsidRPr="00D23B8B">
        <w:t>by</w:t>
      </w:r>
      <w:r w:rsidR="00D23B8B" w:rsidRPr="003D4493">
        <w:rPr>
          <w:sz w:val="28"/>
          <w:szCs w:val="28"/>
        </w:rPr>
        <w:t xml:space="preserve"> </w:t>
      </w:r>
      <w:r w:rsidR="00D23B8B" w:rsidRPr="00D23B8B">
        <w:t>the</w:t>
      </w:r>
      <w:r w:rsidR="00D23B8B" w:rsidRPr="003D4493">
        <w:rPr>
          <w:sz w:val="28"/>
          <w:szCs w:val="28"/>
        </w:rPr>
        <w:t xml:space="preserve"> </w:t>
      </w:r>
      <w:r w:rsidR="004E6403">
        <w:t>CAT</w:t>
      </w:r>
      <w:r w:rsidR="004E6403" w:rsidRPr="003D4493">
        <w:rPr>
          <w:sz w:val="28"/>
          <w:szCs w:val="28"/>
        </w:rPr>
        <w:t xml:space="preserve"> </w:t>
      </w:r>
      <w:r w:rsidR="004E6403">
        <w:t>A</w:t>
      </w:r>
      <w:r w:rsidR="004E6403" w:rsidRPr="003D4493">
        <w:rPr>
          <w:sz w:val="28"/>
          <w:szCs w:val="28"/>
        </w:rPr>
        <w:t xml:space="preserve"> </w:t>
      </w:r>
      <w:r w:rsidR="004E6403">
        <w:t>AMO</w:t>
      </w:r>
      <w:r w:rsidR="004E6403" w:rsidRPr="003D4493">
        <w:rPr>
          <w:sz w:val="28"/>
          <w:szCs w:val="28"/>
        </w:rPr>
        <w:t xml:space="preserve"> </w:t>
      </w:r>
      <w:r w:rsidR="00D23B8B" w:rsidRPr="001F4EC7">
        <w:t>must</w:t>
      </w:r>
      <w:r w:rsidR="00D23B8B" w:rsidRPr="003D4493">
        <w:rPr>
          <w:sz w:val="28"/>
          <w:szCs w:val="28"/>
        </w:rPr>
        <w:t xml:space="preserve"> </w:t>
      </w:r>
      <w:r w:rsidR="00D23B8B" w:rsidRPr="001F4EC7">
        <w:t>comply</w:t>
      </w:r>
      <w:r w:rsidR="00D23B8B" w:rsidRPr="003D4493">
        <w:rPr>
          <w:sz w:val="28"/>
          <w:szCs w:val="28"/>
        </w:rPr>
        <w:t xml:space="preserve"> </w:t>
      </w:r>
      <w:r w:rsidR="00D23B8B" w:rsidRPr="001F4EC7">
        <w:t>with</w:t>
      </w:r>
      <w:r w:rsidR="003D4493">
        <w:rPr>
          <w:sz w:val="28"/>
          <w:szCs w:val="28"/>
        </w:rPr>
        <w:t xml:space="preserve"> </w:t>
      </w:r>
      <w:r w:rsidR="00D23B8B" w:rsidRPr="001F4EC7">
        <w:t>regulation</w:t>
      </w:r>
      <w:r w:rsidR="003D4493">
        <w:t> </w:t>
      </w:r>
      <w:r w:rsidR="00D23B8B" w:rsidRPr="001F4EC7">
        <w:t>42.760 (other than paragraph 42.760</w:t>
      </w:r>
      <w:r w:rsidR="00A56ED5">
        <w:t> </w:t>
      </w:r>
      <w:r w:rsidR="00D23B8B" w:rsidRPr="001F4EC7">
        <w:t>(1)</w:t>
      </w:r>
      <w:r w:rsidR="00A56ED5">
        <w:t> </w:t>
      </w:r>
      <w:r w:rsidR="00D23B8B" w:rsidRPr="001F4EC7">
        <w:t>(c)).</w:t>
      </w:r>
    </w:p>
    <w:p w14:paraId="76ED9C5A" w14:textId="6B04BE32" w:rsidR="00D23B8B" w:rsidRPr="00866BA1" w:rsidRDefault="00D23B8B" w:rsidP="0013214C">
      <w:pPr>
        <w:pStyle w:val="LDScheduleClause"/>
      </w:pPr>
      <w:r w:rsidRPr="00D23B8B">
        <w:tab/>
      </w:r>
      <w:r w:rsidR="00DA4CC0" w:rsidRPr="00866BA1">
        <w:t>5</w:t>
      </w:r>
      <w:r w:rsidRPr="00866BA1">
        <w:tab/>
        <w:t xml:space="preserve">A relevant SM CRS document issued by the </w:t>
      </w:r>
      <w:r w:rsidR="004E6403" w:rsidRPr="00866BA1">
        <w:t xml:space="preserve">CAT D1 or D2 AMO </w:t>
      </w:r>
      <w:r w:rsidRPr="00866BA1">
        <w:t>must comply with the following provisions of CASR</w:t>
      </w:r>
      <w:r w:rsidR="00095992" w:rsidRPr="00866BA1">
        <w:t xml:space="preserve"> as if the provisions applied to the AMO</w:t>
      </w:r>
      <w:r w:rsidRPr="00866BA1">
        <w:t>:</w:t>
      </w:r>
    </w:p>
    <w:p w14:paraId="6830D191" w14:textId="0043DF0B" w:rsidR="00D23B8B" w:rsidRDefault="00D23B8B" w:rsidP="0094029D">
      <w:pPr>
        <w:pStyle w:val="LDP1a1"/>
      </w:pPr>
      <w:r w:rsidRPr="00866BA1">
        <w:t>(a)</w:t>
      </w:r>
      <w:r w:rsidRPr="00866BA1">
        <w:tab/>
        <w:t>regulation 42.7</w:t>
      </w:r>
      <w:r w:rsidR="005F6E29" w:rsidRPr="00866BA1">
        <w:t>45</w:t>
      </w:r>
      <w:r w:rsidRPr="00866BA1">
        <w:t>;</w:t>
      </w:r>
    </w:p>
    <w:p w14:paraId="651F1D36" w14:textId="39A6D836" w:rsidR="00D23B8B" w:rsidRDefault="00D23B8B" w:rsidP="0094029D">
      <w:pPr>
        <w:pStyle w:val="LDP1a1"/>
      </w:pPr>
      <w:r>
        <w:t>(b)</w:t>
      </w:r>
      <w:r>
        <w:tab/>
      </w:r>
      <w:r w:rsidR="005F6E29">
        <w:t>sub</w:t>
      </w:r>
      <w:r>
        <w:t>regulation 42.7</w:t>
      </w:r>
      <w:r w:rsidR="005F6E29">
        <w:t>60</w:t>
      </w:r>
      <w:r w:rsidR="00A56ED5">
        <w:t> </w:t>
      </w:r>
      <w:r w:rsidR="005F6E29">
        <w:t>(1) only.</w:t>
      </w:r>
    </w:p>
    <w:p w14:paraId="0D90A427" w14:textId="3F2B45A7" w:rsidR="00D23B8B" w:rsidRDefault="00D23B8B" w:rsidP="0013214C">
      <w:pPr>
        <w:pStyle w:val="LDScheduleClause"/>
      </w:pPr>
      <w:r>
        <w:tab/>
      </w:r>
      <w:r w:rsidR="002F6A8D">
        <w:t>6</w:t>
      </w:r>
      <w:r>
        <w:tab/>
        <w:t xml:space="preserve">The </w:t>
      </w:r>
      <w:r w:rsidR="004E6403">
        <w:t xml:space="preserve">CAT D1 or D2 AMO </w:t>
      </w:r>
      <w:r>
        <w:t>must comply with subregulation 42.750</w:t>
      </w:r>
      <w:r w:rsidR="003D4493">
        <w:t> </w:t>
      </w:r>
      <w:r>
        <w:t>(1) of CASR:</w:t>
      </w:r>
    </w:p>
    <w:p w14:paraId="0DEDBB68" w14:textId="3DD6E873" w:rsidR="00D23B8B" w:rsidRDefault="00D23B8B" w:rsidP="0094029D">
      <w:pPr>
        <w:pStyle w:val="LDP1a1"/>
      </w:pPr>
      <w:r>
        <w:t>(a)</w:t>
      </w:r>
      <w:r>
        <w:tab/>
        <w:t>as if it applied to the AMO; and</w:t>
      </w:r>
    </w:p>
    <w:p w14:paraId="592839F0" w14:textId="03AA2F48" w:rsidR="00D23B8B" w:rsidRPr="00D23B8B" w:rsidRDefault="00D23B8B" w:rsidP="0094029D">
      <w:pPr>
        <w:pStyle w:val="LDP1a1"/>
      </w:pPr>
      <w:r>
        <w:t>(b)</w:t>
      </w:r>
      <w:r>
        <w:tab/>
        <w:t xml:space="preserve">as if the reference to a </w:t>
      </w:r>
      <w:r w:rsidR="0094029D">
        <w:t>CRS</w:t>
      </w:r>
      <w:r>
        <w:t xml:space="preserve"> was a refe</w:t>
      </w:r>
      <w:r w:rsidR="006145C8">
        <w:t>re</w:t>
      </w:r>
      <w:r>
        <w:t>nce to a</w:t>
      </w:r>
      <w:r w:rsidR="00347A85">
        <w:t>n</w:t>
      </w:r>
      <w:r>
        <w:t xml:space="preserve"> SM CRS document.</w:t>
      </w:r>
    </w:p>
    <w:p w14:paraId="130BD94C" w14:textId="2932229D" w:rsidR="004B185B" w:rsidRDefault="00D23B8B" w:rsidP="0013214C">
      <w:pPr>
        <w:pStyle w:val="LDScheduleClause"/>
      </w:pPr>
      <w:r>
        <w:tab/>
      </w:r>
      <w:r w:rsidR="002F6A8D">
        <w:t>7</w:t>
      </w:r>
      <w:r>
        <w:tab/>
      </w:r>
      <w:r w:rsidR="007D0030">
        <w:t>A</w:t>
      </w:r>
      <w:r w:rsidR="00347A85">
        <w:t>n</w:t>
      </w:r>
      <w:r w:rsidR="007D0030">
        <w:t xml:space="preserve"> SM CRS document must be</w:t>
      </w:r>
      <w:r w:rsidR="004B185B">
        <w:t>:</w:t>
      </w:r>
    </w:p>
    <w:p w14:paraId="76117D54" w14:textId="3FFDBF45" w:rsidR="007D0030" w:rsidRDefault="001254B1" w:rsidP="0094029D">
      <w:pPr>
        <w:pStyle w:val="LDP1a1"/>
      </w:pPr>
      <w:r>
        <w:t>(a)</w:t>
      </w:r>
      <w:r>
        <w:tab/>
        <w:t xml:space="preserve">in </w:t>
      </w:r>
      <w:r w:rsidR="007D0030">
        <w:t>an approved form</w:t>
      </w:r>
      <w:r w:rsidR="00573FB3">
        <w:t xml:space="preserve"> as contained in the exposition of the C</w:t>
      </w:r>
      <w:r w:rsidR="00FC35E6">
        <w:t>AT</w:t>
      </w:r>
      <w:r w:rsidR="00573FB3">
        <w:t xml:space="preserve"> D1 or D2 AMO</w:t>
      </w:r>
      <w:r w:rsidR="004B185B">
        <w:t>; or</w:t>
      </w:r>
    </w:p>
    <w:p w14:paraId="69F14049" w14:textId="77777777" w:rsidR="001254B1" w:rsidRDefault="001254B1" w:rsidP="0094029D">
      <w:pPr>
        <w:pStyle w:val="LDP1a1"/>
      </w:pPr>
      <w:r>
        <w:t>(b)</w:t>
      </w:r>
      <w:r>
        <w:tab/>
        <w:t xml:space="preserve">in </w:t>
      </w:r>
      <w:r w:rsidR="004B185B">
        <w:t>another form</w:t>
      </w:r>
      <w:r>
        <w:t>:</w:t>
      </w:r>
    </w:p>
    <w:p w14:paraId="71FCACDD" w14:textId="240B59F1" w:rsidR="001254B1" w:rsidRDefault="001254B1" w:rsidP="0013214C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573FB3">
        <w:t xml:space="preserve">as </w:t>
      </w:r>
      <w:r w:rsidR="004B185B">
        <w:t>contained in the exposition of the C</w:t>
      </w:r>
      <w:r w:rsidR="00FC35E6">
        <w:t>AT</w:t>
      </w:r>
      <w:r w:rsidR="004B185B">
        <w:t xml:space="preserve"> D1 or D2 AMO</w:t>
      </w:r>
      <w:r>
        <w:t>; and</w:t>
      </w:r>
    </w:p>
    <w:p w14:paraId="4150D948" w14:textId="5453B872" w:rsidR="001254B1" w:rsidRDefault="001254B1" w:rsidP="0013214C">
      <w:pPr>
        <w:pStyle w:val="LDP2i"/>
        <w:ind w:left="1559" w:hanging="1105"/>
      </w:pPr>
      <w:r>
        <w:tab/>
        <w:t>(ii)</w:t>
      </w:r>
      <w:r>
        <w:tab/>
      </w:r>
      <w:r w:rsidR="004B185B">
        <w:t>approved</w:t>
      </w:r>
      <w:r>
        <w:t xml:space="preserve"> in writing</w:t>
      </w:r>
      <w:r w:rsidR="004B185B">
        <w:t xml:space="preserve"> by CASA</w:t>
      </w:r>
      <w:r>
        <w:t>; and</w:t>
      </w:r>
    </w:p>
    <w:p w14:paraId="14973F3D" w14:textId="215A150F" w:rsidR="004B185B" w:rsidRDefault="001254B1" w:rsidP="0013214C">
      <w:pPr>
        <w:pStyle w:val="LDP2i"/>
        <w:ind w:left="1559" w:hanging="1105"/>
      </w:pPr>
      <w:r>
        <w:tab/>
        <w:t>(iii)</w:t>
      </w:r>
      <w:r>
        <w:tab/>
        <w:t>treated in the same way, and subject to the same requirements, as an approved form.</w:t>
      </w:r>
    </w:p>
    <w:p w14:paraId="62E9D5EC" w14:textId="1EFDA490" w:rsidR="003131F0" w:rsidRDefault="007D0030" w:rsidP="0013214C">
      <w:pPr>
        <w:pStyle w:val="LDScheduleClause"/>
      </w:pPr>
      <w:r>
        <w:tab/>
      </w:r>
      <w:r w:rsidR="002F6A8D">
        <w:t>8</w:t>
      </w:r>
      <w:r>
        <w:tab/>
      </w:r>
      <w:r w:rsidR="00D54010">
        <w:t xml:space="preserve">The </w:t>
      </w:r>
      <w:r w:rsidR="004E6403">
        <w:t xml:space="preserve">CAT A AMO </w:t>
      </w:r>
      <w:r w:rsidR="00D54010">
        <w:t xml:space="preserve">and the </w:t>
      </w:r>
      <w:r w:rsidR="004E6403">
        <w:t xml:space="preserve">CAT D1 or D2 AMO </w:t>
      </w:r>
      <w:r w:rsidR="00D54010">
        <w:t>must have written procedures, approved in writing by CASA, to ensure that</w:t>
      </w:r>
      <w:r w:rsidR="003131F0">
        <w:t>:</w:t>
      </w:r>
    </w:p>
    <w:p w14:paraId="6028849F" w14:textId="73E689BF" w:rsidR="003131F0" w:rsidRDefault="00902543" w:rsidP="008C2AAF">
      <w:pPr>
        <w:pStyle w:val="LDP1a1"/>
      </w:pPr>
      <w:r>
        <w:t>(a)</w:t>
      </w:r>
      <w:r>
        <w:tab/>
      </w:r>
      <w:r w:rsidR="00D54010">
        <w:t>the conditions set out in this Schedule are complied with</w:t>
      </w:r>
      <w:r w:rsidR="003131F0">
        <w:t>; and</w:t>
      </w:r>
    </w:p>
    <w:p w14:paraId="36E19FF7" w14:textId="67AB6D7F" w:rsidR="00D54010" w:rsidRDefault="00902543" w:rsidP="008C2AAF">
      <w:pPr>
        <w:pStyle w:val="LDP1a1"/>
      </w:pPr>
      <w:r>
        <w:t>(b)</w:t>
      </w:r>
      <w:r>
        <w:tab/>
      </w:r>
      <w:r w:rsidR="003131F0">
        <w:t xml:space="preserve">there is proper coordination and control of all maintenance activities </w:t>
      </w:r>
      <w:r>
        <w:t xml:space="preserve">whose certification will rely on this </w:t>
      </w:r>
      <w:r w:rsidR="004E4B8F">
        <w:t>instrument</w:t>
      </w:r>
      <w:r w:rsidR="00D54010">
        <w:t>.</w:t>
      </w:r>
    </w:p>
    <w:p w14:paraId="375BC8E2" w14:textId="36948338" w:rsidR="009C752B" w:rsidRDefault="00D54010" w:rsidP="0013214C">
      <w:pPr>
        <w:pStyle w:val="LDScheduleClause"/>
      </w:pPr>
      <w:r>
        <w:tab/>
      </w:r>
      <w:r w:rsidR="002F6A8D">
        <w:t>9</w:t>
      </w:r>
      <w:r>
        <w:tab/>
      </w:r>
      <w:r w:rsidR="009C752B">
        <w:t>O</w:t>
      </w:r>
      <w:r w:rsidR="00384DC3">
        <w:t xml:space="preserve">n completion of the specialist maintenance, </w:t>
      </w:r>
      <w:r w:rsidR="009C752B">
        <w:t>if</w:t>
      </w:r>
      <w:r w:rsidR="00BC55E2">
        <w:t xml:space="preserve"> and only if</w:t>
      </w:r>
      <w:r w:rsidR="009C752B">
        <w:t>:</w:t>
      </w:r>
    </w:p>
    <w:p w14:paraId="45EF3EDE" w14:textId="6E3F5FF1" w:rsidR="009C752B" w:rsidRDefault="009C752B" w:rsidP="0094029D">
      <w:pPr>
        <w:pStyle w:val="LDP1a1"/>
      </w:pPr>
      <w:r>
        <w:t>(a)</w:t>
      </w:r>
      <w:r>
        <w:tab/>
        <w:t xml:space="preserve">the specialist maintenance has all been completed in accordance with the </w:t>
      </w:r>
      <w:r w:rsidR="00236FF9">
        <w:t>maintenance data</w:t>
      </w:r>
      <w:r>
        <w:t>; and</w:t>
      </w:r>
    </w:p>
    <w:p w14:paraId="2FF60839" w14:textId="79AA3B60" w:rsidR="0029786B" w:rsidRPr="005D385C" w:rsidRDefault="009C752B" w:rsidP="0029786B">
      <w:pPr>
        <w:pStyle w:val="LDP1a1"/>
        <w:rPr>
          <w:color w:val="000000" w:themeColor="text1"/>
        </w:rPr>
      </w:pPr>
      <w:r w:rsidRPr="005D385C">
        <w:rPr>
          <w:color w:val="000000" w:themeColor="text1"/>
        </w:rPr>
        <w:t>(b)</w:t>
      </w:r>
      <w:r w:rsidRPr="005D385C">
        <w:rPr>
          <w:color w:val="000000" w:themeColor="text1"/>
        </w:rPr>
        <w:tab/>
      </w:r>
      <w:r w:rsidR="00665CFC" w:rsidRPr="005D385C">
        <w:rPr>
          <w:color w:val="000000" w:themeColor="text1"/>
        </w:rPr>
        <w:t xml:space="preserve">if </w:t>
      </w:r>
      <w:r w:rsidRPr="005D385C">
        <w:rPr>
          <w:color w:val="000000" w:themeColor="text1"/>
        </w:rPr>
        <w:t>there are any known defects or non-conformances in relation to the specialist maintenance</w:t>
      </w:r>
      <w:r w:rsidR="00DF0BE9" w:rsidRPr="005D385C">
        <w:rPr>
          <w:color w:val="000000" w:themeColor="text1"/>
        </w:rPr>
        <w:t xml:space="preserve"> — </w:t>
      </w:r>
      <w:bookmarkStart w:id="9" w:name="_Hlk37755306"/>
      <w:r w:rsidR="00DF0BE9" w:rsidRPr="005D385C">
        <w:rPr>
          <w:color w:val="000000" w:themeColor="text1"/>
        </w:rPr>
        <w:t xml:space="preserve">the known defects or non-conformances </w:t>
      </w:r>
      <w:r w:rsidR="00E31796" w:rsidRPr="005D385C">
        <w:rPr>
          <w:color w:val="000000" w:themeColor="text1"/>
        </w:rPr>
        <w:t>are</w:t>
      </w:r>
      <w:r w:rsidR="0029786B" w:rsidRPr="005D385C">
        <w:rPr>
          <w:color w:val="000000" w:themeColor="text1"/>
        </w:rPr>
        <w:t xml:space="preserve"> </w:t>
      </w:r>
      <w:r w:rsidR="00665CFC" w:rsidRPr="005D385C">
        <w:rPr>
          <w:color w:val="000000" w:themeColor="text1"/>
        </w:rPr>
        <w:t>within</w:t>
      </w:r>
      <w:r w:rsidR="0029786B" w:rsidRPr="005D385C">
        <w:rPr>
          <w:color w:val="000000" w:themeColor="text1"/>
        </w:rPr>
        <w:t xml:space="preserve"> </w:t>
      </w:r>
      <w:r w:rsidR="001E0191" w:rsidRPr="005D385C">
        <w:rPr>
          <w:color w:val="000000" w:themeColor="text1"/>
        </w:rPr>
        <w:t>all of the</w:t>
      </w:r>
      <w:r w:rsidR="00E31796" w:rsidRPr="005D385C">
        <w:rPr>
          <w:color w:val="000000" w:themeColor="text1"/>
        </w:rPr>
        <w:t xml:space="preserve"> </w:t>
      </w:r>
      <w:r w:rsidR="00F23911" w:rsidRPr="005D385C">
        <w:rPr>
          <w:color w:val="000000" w:themeColor="text1"/>
        </w:rPr>
        <w:t>prescribed limitations</w:t>
      </w:r>
      <w:r w:rsidR="001E0191" w:rsidRPr="005D385C">
        <w:rPr>
          <w:color w:val="000000" w:themeColor="text1"/>
        </w:rPr>
        <w:t xml:space="preserve"> (if any)</w:t>
      </w:r>
      <w:r w:rsidR="0029786B" w:rsidRPr="005D385C">
        <w:rPr>
          <w:color w:val="000000" w:themeColor="text1"/>
        </w:rPr>
        <w:t>;</w:t>
      </w:r>
      <w:r w:rsidR="00277B1A" w:rsidRPr="005D385C">
        <w:rPr>
          <w:color w:val="000000" w:themeColor="text1"/>
        </w:rPr>
        <w:t xml:space="preserve"> and</w:t>
      </w:r>
    </w:p>
    <w:bookmarkEnd w:id="9"/>
    <w:p w14:paraId="40DA30DC" w14:textId="2CCBA2D1" w:rsidR="006B56C3" w:rsidRDefault="006B56C3" w:rsidP="0094029D">
      <w:pPr>
        <w:pStyle w:val="LDP1a1"/>
      </w:pPr>
      <w:r>
        <w:t>(c)</w:t>
      </w:r>
      <w:r>
        <w:tab/>
        <w:t xml:space="preserve">there is no </w:t>
      </w:r>
      <w:r w:rsidRPr="000B1CFC">
        <w:t>airworthiness information</w:t>
      </w:r>
      <w:r>
        <w:t xml:space="preserve"> about the aircraft’s </w:t>
      </w:r>
      <w:r w:rsidRPr="000B1CFC">
        <w:t xml:space="preserve">status </w:t>
      </w:r>
      <w:r>
        <w:t>and the specialist</w:t>
      </w:r>
      <w:r w:rsidRPr="000B1CFC">
        <w:t xml:space="preserve"> </w:t>
      </w:r>
      <w:r>
        <w:t xml:space="preserve">maintenance </w:t>
      </w:r>
      <w:r w:rsidRPr="000B1CFC">
        <w:t>results</w:t>
      </w:r>
      <w:r>
        <w:t>, arising from or during the course of</w:t>
      </w:r>
      <w:r w:rsidRPr="000B1CFC">
        <w:t xml:space="preserve"> the specialist maintenance</w:t>
      </w:r>
      <w:r>
        <w:t>, which would indicate a risk to aviation safety</w:t>
      </w:r>
      <w:r w:rsidRPr="000B1CFC">
        <w:t>;</w:t>
      </w:r>
    </w:p>
    <w:p w14:paraId="4B5F4062" w14:textId="49D666CE" w:rsidR="00D57EE2" w:rsidRDefault="009C752B" w:rsidP="008C2AAF">
      <w:pPr>
        <w:pStyle w:val="LDScheduleClause"/>
      </w:pPr>
      <w:r>
        <w:tab/>
      </w:r>
      <w:r>
        <w:tab/>
      </w:r>
      <w:r w:rsidR="00277B1A">
        <w:t xml:space="preserve">then </w:t>
      </w:r>
      <w:r>
        <w:t xml:space="preserve">the </w:t>
      </w:r>
      <w:r w:rsidR="004E6403">
        <w:t xml:space="preserve">CAT D1 or D2 AMO </w:t>
      </w:r>
      <w:r>
        <w:t xml:space="preserve">must </w:t>
      </w:r>
      <w:r w:rsidR="00CC27FE">
        <w:t>issue</w:t>
      </w:r>
      <w:r>
        <w:t xml:space="preserve"> the </w:t>
      </w:r>
      <w:r w:rsidR="004E6403">
        <w:t xml:space="preserve">CAT A AMO </w:t>
      </w:r>
      <w:r w:rsidR="00CC27FE">
        <w:t>with</w:t>
      </w:r>
      <w:r>
        <w:t xml:space="preserve"> a</w:t>
      </w:r>
      <w:r w:rsidR="00D57EE2">
        <w:t xml:space="preserve"> document that:</w:t>
      </w:r>
    </w:p>
    <w:p w14:paraId="400148DE" w14:textId="0752A384" w:rsidR="00D57EE2" w:rsidRDefault="00D57EE2" w:rsidP="0094029D">
      <w:pPr>
        <w:pStyle w:val="LDP1a1"/>
      </w:pPr>
      <w:r>
        <w:t>(</w:t>
      </w:r>
      <w:r w:rsidR="00536AE3">
        <w:t>d</w:t>
      </w:r>
      <w:r>
        <w:t>)</w:t>
      </w:r>
      <w:r>
        <w:tab/>
        <w:t>is</w:t>
      </w:r>
      <w:r w:rsidR="00077D0C">
        <w:t xml:space="preserve"> a </w:t>
      </w:r>
      <w:r w:rsidR="007F1947">
        <w:t>specialist maintenance </w:t>
      </w:r>
      <w:r w:rsidR="00A74EF7">
        <w:t xml:space="preserve">— </w:t>
      </w:r>
      <w:r w:rsidR="007F1947">
        <w:t xml:space="preserve">certificate of release to service </w:t>
      </w:r>
      <w:r w:rsidR="00903FD0">
        <w:t>d</w:t>
      </w:r>
      <w:r>
        <w:t>ocument</w:t>
      </w:r>
      <w:r w:rsidR="00077D0C">
        <w:t xml:space="preserve">, whether it is so called, or is identified as a CRS for specialist maintenance </w:t>
      </w:r>
      <w:r w:rsidR="008C47DB">
        <w:t xml:space="preserve">issued </w:t>
      </w:r>
      <w:r w:rsidR="00077D0C">
        <w:t>under this exemption, or is given some other similar name</w:t>
      </w:r>
      <w:r w:rsidR="008C47DB">
        <w:t xml:space="preserve"> or description</w:t>
      </w:r>
      <w:r>
        <w:t>; and</w:t>
      </w:r>
    </w:p>
    <w:p w14:paraId="218FDC8E" w14:textId="7A7ACC43" w:rsidR="009C752B" w:rsidRDefault="00D57EE2" w:rsidP="0094029D">
      <w:pPr>
        <w:pStyle w:val="LDP1a1"/>
      </w:pPr>
      <w:r>
        <w:t>(</w:t>
      </w:r>
      <w:r w:rsidR="00536AE3">
        <w:t>e</w:t>
      </w:r>
      <w:r>
        <w:t>)</w:t>
      </w:r>
      <w:r>
        <w:tab/>
        <w:t>i</w:t>
      </w:r>
      <w:r w:rsidR="009C752B">
        <w:t xml:space="preserve">ncludes the </w:t>
      </w:r>
      <w:r w:rsidR="00A374C8">
        <w:t xml:space="preserve">specialist maintenance </w:t>
      </w:r>
      <w:r w:rsidR="009C752B">
        <w:t xml:space="preserve">record made under clause </w:t>
      </w:r>
      <w:r w:rsidR="002F6A8D">
        <w:t>3</w:t>
      </w:r>
      <w:r w:rsidR="009C752B">
        <w:t>;</w:t>
      </w:r>
      <w:r>
        <w:t xml:space="preserve"> and</w:t>
      </w:r>
    </w:p>
    <w:p w14:paraId="1FAA19B0" w14:textId="2387E6C0" w:rsidR="00D57EE2" w:rsidRDefault="00D57EE2" w:rsidP="0094029D">
      <w:pPr>
        <w:pStyle w:val="LDP1a1"/>
      </w:pPr>
      <w:r>
        <w:t>(</w:t>
      </w:r>
      <w:r w:rsidR="00536AE3">
        <w:t>f</w:t>
      </w:r>
      <w:r>
        <w:t>)</w:t>
      </w:r>
      <w:r>
        <w:tab/>
        <w:t xml:space="preserve">is signed by each person mentioned in paragraph </w:t>
      </w:r>
      <w:r w:rsidR="002F6A8D">
        <w:t>3</w:t>
      </w:r>
      <w:r w:rsidR="00A56ED5">
        <w:t> </w:t>
      </w:r>
      <w:r>
        <w:t>(h).</w:t>
      </w:r>
    </w:p>
    <w:p w14:paraId="7EB70FE5" w14:textId="69497B48" w:rsidR="00384FA0" w:rsidRPr="005D385C" w:rsidRDefault="00BC55E2" w:rsidP="005D385C">
      <w:pPr>
        <w:pStyle w:val="LDScheduleClause"/>
        <w:keepNext/>
        <w:rPr>
          <w:color w:val="000000" w:themeColor="text1"/>
        </w:rPr>
      </w:pPr>
      <w:r w:rsidRPr="005D385C">
        <w:rPr>
          <w:color w:val="000000" w:themeColor="text1"/>
        </w:rPr>
        <w:tab/>
      </w:r>
      <w:r w:rsidR="002F6A8D" w:rsidRPr="005D385C">
        <w:rPr>
          <w:color w:val="000000" w:themeColor="text1"/>
        </w:rPr>
        <w:t>10</w:t>
      </w:r>
      <w:r w:rsidRPr="005D385C">
        <w:rPr>
          <w:color w:val="000000" w:themeColor="text1"/>
        </w:rPr>
        <w:tab/>
        <w:t xml:space="preserve">The written contract referred to in clause </w:t>
      </w:r>
      <w:r w:rsidR="002F6A8D" w:rsidRPr="005D385C">
        <w:rPr>
          <w:color w:val="000000" w:themeColor="text1"/>
        </w:rPr>
        <w:t>2</w:t>
      </w:r>
      <w:r w:rsidRPr="005D385C">
        <w:rPr>
          <w:color w:val="000000" w:themeColor="text1"/>
        </w:rPr>
        <w:t xml:space="preserve"> must </w:t>
      </w:r>
      <w:r w:rsidR="00384FA0" w:rsidRPr="005D385C">
        <w:rPr>
          <w:color w:val="000000" w:themeColor="text1"/>
        </w:rPr>
        <w:t>specify:</w:t>
      </w:r>
    </w:p>
    <w:p w14:paraId="14D9F5B3" w14:textId="6452BA11" w:rsidR="008B09C9" w:rsidRPr="005D385C" w:rsidRDefault="00384FA0" w:rsidP="00714EED">
      <w:pPr>
        <w:pStyle w:val="LDP1a1"/>
        <w:rPr>
          <w:color w:val="000000" w:themeColor="text1"/>
        </w:rPr>
      </w:pPr>
      <w:bookmarkStart w:id="10" w:name="_Hlk37755409"/>
      <w:r w:rsidRPr="005D385C">
        <w:rPr>
          <w:color w:val="000000" w:themeColor="text1"/>
        </w:rPr>
        <w:t>(a)</w:t>
      </w:r>
      <w:r w:rsidRPr="005D385C">
        <w:rPr>
          <w:color w:val="000000" w:themeColor="text1"/>
        </w:rPr>
        <w:tab/>
      </w:r>
      <w:r w:rsidR="008B09C9" w:rsidRPr="005D385C">
        <w:rPr>
          <w:color w:val="000000" w:themeColor="text1"/>
        </w:rPr>
        <w:t>that the specialist maintenance must be carried out in accordance with:</w:t>
      </w:r>
    </w:p>
    <w:p w14:paraId="08B389AE" w14:textId="45CF717E" w:rsidR="008B09C9" w:rsidRPr="005D385C" w:rsidRDefault="00384FA0" w:rsidP="005D385C">
      <w:pPr>
        <w:pStyle w:val="LDP2i"/>
        <w:ind w:left="1559" w:hanging="1105"/>
      </w:pPr>
      <w:r w:rsidRPr="005D385C">
        <w:lastRenderedPageBreak/>
        <w:tab/>
        <w:t>(</w:t>
      </w:r>
      <w:proofErr w:type="spellStart"/>
      <w:r w:rsidRPr="005D385C">
        <w:t>i</w:t>
      </w:r>
      <w:proofErr w:type="spellEnd"/>
      <w:r w:rsidRPr="005D385C">
        <w:t>)</w:t>
      </w:r>
      <w:r w:rsidRPr="005D385C">
        <w:tab/>
      </w:r>
      <w:r w:rsidR="008B09C9" w:rsidRPr="005D385C">
        <w:t>the</w:t>
      </w:r>
      <w:r w:rsidR="00277B1A" w:rsidRPr="005D385C">
        <w:t xml:space="preserve"> relevant maintenance data for the </w:t>
      </w:r>
      <w:r w:rsidR="008B09C9" w:rsidRPr="005D385C">
        <w:t>aircraft; and</w:t>
      </w:r>
    </w:p>
    <w:p w14:paraId="4BEFB3C9" w14:textId="07D1E665" w:rsidR="00277B1A" w:rsidRPr="005D385C" w:rsidRDefault="008B09C9" w:rsidP="005D385C">
      <w:pPr>
        <w:pStyle w:val="LDP2i"/>
        <w:ind w:left="1559" w:hanging="1105"/>
      </w:pPr>
      <w:r w:rsidRPr="005D385C">
        <w:tab/>
        <w:t>(ii)</w:t>
      </w:r>
      <w:r w:rsidRPr="005D385C">
        <w:tab/>
        <w:t xml:space="preserve">any </w:t>
      </w:r>
      <w:r w:rsidR="00277B1A" w:rsidRPr="005D385C">
        <w:t>prescribed limitations</w:t>
      </w:r>
      <w:r w:rsidR="00F20AA7" w:rsidRPr="005D385C">
        <w:t>; and</w:t>
      </w:r>
    </w:p>
    <w:bookmarkEnd w:id="10"/>
    <w:p w14:paraId="5B6F8DBB" w14:textId="6E3A0F42" w:rsidR="00AA09FC" w:rsidRDefault="00860069" w:rsidP="0094029D">
      <w:pPr>
        <w:pStyle w:val="LDP1a1"/>
      </w:pPr>
      <w:r>
        <w:t>(b)</w:t>
      </w:r>
      <w:r>
        <w:tab/>
        <w:t xml:space="preserve">that </w:t>
      </w:r>
      <w:r w:rsidR="00AA09FC">
        <w:t xml:space="preserve">only a document that fully complies with the requirements of </w:t>
      </w:r>
      <w:r w:rsidR="000D03F8">
        <w:t>this instrument</w:t>
      </w:r>
      <w:r w:rsidR="00AA09FC">
        <w:t xml:space="preserve"> constitutes a</w:t>
      </w:r>
      <w:r w:rsidR="00903FD0">
        <w:t>n</w:t>
      </w:r>
      <w:r w:rsidR="00AA09FC">
        <w:t xml:space="preserve"> </w:t>
      </w:r>
      <w:r w:rsidR="00E10F4E">
        <w:t>SM CRS document</w:t>
      </w:r>
      <w:r w:rsidR="00AA09FC">
        <w:t>; and</w:t>
      </w:r>
    </w:p>
    <w:p w14:paraId="4DA4865D" w14:textId="417B732D" w:rsidR="009E1FAA" w:rsidRDefault="00AA09FC" w:rsidP="0094029D">
      <w:pPr>
        <w:pStyle w:val="LDP1a1"/>
      </w:pPr>
      <w:r>
        <w:t>(</w:t>
      </w:r>
      <w:r w:rsidR="008D36B4">
        <w:t>c</w:t>
      </w:r>
      <w:r>
        <w:t>)</w:t>
      </w:r>
      <w:r>
        <w:tab/>
      </w:r>
      <w:r w:rsidR="008D36B4">
        <w:t xml:space="preserve">that </w:t>
      </w:r>
      <w:r w:rsidR="00BC55E2">
        <w:t>if a</w:t>
      </w:r>
      <w:r w:rsidR="00903FD0">
        <w:t>n</w:t>
      </w:r>
      <w:r w:rsidR="00BC55E2">
        <w:t xml:space="preserve"> </w:t>
      </w:r>
      <w:r w:rsidR="00E10F4E">
        <w:t>SM CRS document</w:t>
      </w:r>
      <w:r w:rsidR="00BC55E2">
        <w:t xml:space="preserve"> cannot be issued </w:t>
      </w:r>
      <w:r w:rsidR="009E1FAA">
        <w:t>because of any of the following (</w:t>
      </w:r>
      <w:r w:rsidR="009E1FAA" w:rsidRPr="009E1FAA">
        <w:rPr>
          <w:b/>
          <w:bCs/>
          <w:i/>
          <w:iCs/>
        </w:rPr>
        <w:t>adverse matters</w:t>
      </w:r>
      <w:r w:rsidR="009E1FAA">
        <w:t>):</w:t>
      </w:r>
    </w:p>
    <w:p w14:paraId="4D455B06" w14:textId="32B5EC2C" w:rsidR="009E1FAA" w:rsidRDefault="009E1FAA" w:rsidP="0013214C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specialist maintenance has not all been completed in accordance with the </w:t>
      </w:r>
      <w:r w:rsidR="00236FF9">
        <w:t>maintenance data</w:t>
      </w:r>
      <w:r>
        <w:t>;</w:t>
      </w:r>
    </w:p>
    <w:p w14:paraId="78C1CF3E" w14:textId="571AB7F1" w:rsidR="009E1FAA" w:rsidRPr="005D385C" w:rsidRDefault="009E1FAA" w:rsidP="0013214C">
      <w:pPr>
        <w:pStyle w:val="LDP2i"/>
        <w:ind w:left="1559" w:hanging="1105"/>
      </w:pPr>
      <w:r>
        <w:tab/>
        <w:t>(ii)</w:t>
      </w:r>
      <w:r>
        <w:tab/>
        <w:t>there are known defects or non-conformances in relation to the specialist maintenance</w:t>
      </w:r>
      <w:r w:rsidR="00E31796">
        <w:t xml:space="preserve"> </w:t>
      </w:r>
      <w:bookmarkStart w:id="11" w:name="_Hlk37755503"/>
      <w:r w:rsidR="00E31796" w:rsidRPr="005D385C">
        <w:t>that are outside the</w:t>
      </w:r>
      <w:r w:rsidR="00EA64B3" w:rsidRPr="005D385C">
        <w:t xml:space="preserve"> prescribed limitations</w:t>
      </w:r>
      <w:r w:rsidRPr="005D385C">
        <w:t>;</w:t>
      </w:r>
    </w:p>
    <w:bookmarkEnd w:id="11"/>
    <w:p w14:paraId="3E386F91" w14:textId="6017895D" w:rsidR="009E1FAA" w:rsidRDefault="009E1FAA" w:rsidP="0013214C">
      <w:pPr>
        <w:pStyle w:val="LDP2i"/>
        <w:ind w:left="1559" w:hanging="1105"/>
      </w:pPr>
      <w:r>
        <w:tab/>
        <w:t>(iii)</w:t>
      </w:r>
      <w:r>
        <w:tab/>
        <w:t xml:space="preserve">there is </w:t>
      </w:r>
      <w:r w:rsidRPr="000B1CFC">
        <w:t>airworthiness information</w:t>
      </w:r>
      <w:r>
        <w:t xml:space="preserve"> about the aircraft’s </w:t>
      </w:r>
      <w:r w:rsidRPr="000B1CFC">
        <w:t xml:space="preserve">status </w:t>
      </w:r>
      <w:r>
        <w:t>and the specialist</w:t>
      </w:r>
      <w:r w:rsidRPr="000B1CFC">
        <w:t xml:space="preserve"> </w:t>
      </w:r>
      <w:r>
        <w:t xml:space="preserve">maintenance </w:t>
      </w:r>
      <w:r w:rsidRPr="000B1CFC">
        <w:t>results</w:t>
      </w:r>
      <w:r>
        <w:t>, arising from or during the course of</w:t>
      </w:r>
      <w:r w:rsidRPr="000B1CFC">
        <w:t xml:space="preserve"> the specialist maintenance</w:t>
      </w:r>
      <w:r>
        <w:t>, which would indicate a risk to aviation safety</w:t>
      </w:r>
      <w:r w:rsidRPr="000B1CFC">
        <w:t>;</w:t>
      </w:r>
    </w:p>
    <w:p w14:paraId="00EA479F" w14:textId="1A959A9F" w:rsidR="00AF07EF" w:rsidRDefault="009E1FAA" w:rsidP="00866BA1">
      <w:pPr>
        <w:pStyle w:val="LDP1a1"/>
      </w:pPr>
      <w:r>
        <w:tab/>
      </w:r>
      <w:r w:rsidRPr="009E1FAA">
        <w:t>then</w:t>
      </w:r>
      <w:r w:rsidR="00AA09FC" w:rsidRPr="009E1FAA">
        <w:t xml:space="preserve"> the </w:t>
      </w:r>
      <w:r w:rsidR="004E6403">
        <w:t xml:space="preserve">CAT D1 or D2 AMO </w:t>
      </w:r>
      <w:r w:rsidR="00384DC3" w:rsidRPr="009E1FAA">
        <w:t>must</w:t>
      </w:r>
      <w:r w:rsidR="00CC27FE">
        <w:t>, as soon as practicable,</w:t>
      </w:r>
      <w:r w:rsidR="00384DC3" w:rsidRPr="009E1FAA">
        <w:t xml:space="preserve"> </w:t>
      </w:r>
      <w:r w:rsidR="00CC27FE">
        <w:t>give</w:t>
      </w:r>
      <w:r w:rsidR="003F0BF7" w:rsidRPr="009E1FAA">
        <w:t xml:space="preserve"> the</w:t>
      </w:r>
      <w:r w:rsidR="009C752B" w:rsidRPr="009E1FAA">
        <w:t xml:space="preserve"> </w:t>
      </w:r>
      <w:r w:rsidR="004E6403">
        <w:t>CAT</w:t>
      </w:r>
      <w:r w:rsidR="00FF4B96">
        <w:t xml:space="preserve"> </w:t>
      </w:r>
      <w:r w:rsidR="004E6403">
        <w:t xml:space="preserve">A AMO </w:t>
      </w:r>
      <w:r w:rsidR="009C752B" w:rsidRPr="009E1FAA">
        <w:t xml:space="preserve">a </w:t>
      </w:r>
      <w:r w:rsidR="00AA09FC" w:rsidRPr="009E1FAA">
        <w:t>detailed report</w:t>
      </w:r>
      <w:r w:rsidR="00A74EF7">
        <w:t xml:space="preserve"> (an </w:t>
      </w:r>
      <w:r w:rsidR="00A74EF7" w:rsidRPr="001F4EC7">
        <w:rPr>
          <w:b/>
          <w:bCs/>
          <w:i/>
          <w:iCs/>
        </w:rPr>
        <w:t>Adverse Matters Report</w:t>
      </w:r>
      <w:r w:rsidR="00A74EF7">
        <w:t>)</w:t>
      </w:r>
      <w:r w:rsidR="00AA09FC" w:rsidRPr="009E1FAA">
        <w:t xml:space="preserve"> identifying</w:t>
      </w:r>
      <w:r>
        <w:t xml:space="preserve"> and explaining the relevant adverse matters</w:t>
      </w:r>
      <w:r w:rsidR="00D645A9">
        <w:t xml:space="preserve"> and including all of the information recorded in the specialist maintenance record</w:t>
      </w:r>
      <w:r w:rsidR="00AF07EF">
        <w:t>; and</w:t>
      </w:r>
    </w:p>
    <w:p w14:paraId="446E387F" w14:textId="370F8ECA" w:rsidR="00635542" w:rsidRDefault="00AF07EF" w:rsidP="0094029D">
      <w:pPr>
        <w:pStyle w:val="LDP1a1"/>
      </w:pPr>
      <w:r>
        <w:t>(</w:t>
      </w:r>
      <w:r w:rsidR="0010115A">
        <w:t>d</w:t>
      </w:r>
      <w:r>
        <w:t>)</w:t>
      </w:r>
      <w:r>
        <w:tab/>
        <w:t xml:space="preserve">the </w:t>
      </w:r>
      <w:r w:rsidRPr="009E1FAA">
        <w:t>C</w:t>
      </w:r>
      <w:r w:rsidR="00FC35E6">
        <w:t>AT</w:t>
      </w:r>
      <w:r w:rsidRPr="009E1FAA">
        <w:t xml:space="preserve"> D1 or D2 AMO</w:t>
      </w:r>
      <w:r w:rsidR="00B34FD4">
        <w:t>,</w:t>
      </w:r>
      <w:r w:rsidR="0056310B">
        <w:t xml:space="preserve"> and the </w:t>
      </w:r>
      <w:r w:rsidR="004B185B">
        <w:t>C</w:t>
      </w:r>
      <w:r w:rsidR="00FC35E6">
        <w:t>AT</w:t>
      </w:r>
      <w:r w:rsidR="004B185B">
        <w:t xml:space="preserve"> A AMO</w:t>
      </w:r>
      <w:r w:rsidR="00B34FD4">
        <w:t>,</w:t>
      </w:r>
      <w:r w:rsidR="0056310B">
        <w:t xml:space="preserve"> must each</w:t>
      </w:r>
      <w:r w:rsidR="00A71FE3">
        <w:t xml:space="preserve"> provide the other with a copy of </w:t>
      </w:r>
      <w:r w:rsidR="00E726C8">
        <w:t>its</w:t>
      </w:r>
      <w:r w:rsidR="00A71FE3">
        <w:t xml:space="preserve"> approved</w:t>
      </w:r>
      <w:r w:rsidR="00E726C8">
        <w:t xml:space="preserve"> procedures</w:t>
      </w:r>
      <w:r w:rsidR="00A71FE3">
        <w:t xml:space="preserve"> mentioned in</w:t>
      </w:r>
      <w:r w:rsidR="00E726C8">
        <w:t xml:space="preserve"> </w:t>
      </w:r>
      <w:r w:rsidR="0056310B">
        <w:t xml:space="preserve">clause </w:t>
      </w:r>
      <w:r w:rsidR="002F6A8D">
        <w:t>8</w:t>
      </w:r>
      <w:r w:rsidR="00E726C8">
        <w:t>.</w:t>
      </w:r>
    </w:p>
    <w:p w14:paraId="5F1AD682" w14:textId="7E4CC0BD" w:rsidR="000F2C58" w:rsidRDefault="00277B1A" w:rsidP="00714EED">
      <w:pPr>
        <w:pStyle w:val="LDScheduleClause"/>
        <w:keepNext/>
      </w:pPr>
      <w:bookmarkStart w:id="12" w:name="_Hlk37755539"/>
      <w:bookmarkEnd w:id="5"/>
      <w:r>
        <w:tab/>
        <w:t>11</w:t>
      </w:r>
      <w:r>
        <w:tab/>
        <w:t>The written contract referred to in clause 2 is taken to include the terms of each work order from the CAT A AMO to</w:t>
      </w:r>
      <w:r w:rsidR="0010115A">
        <w:t xml:space="preserve"> </w:t>
      </w:r>
      <w:r>
        <w:t>t</w:t>
      </w:r>
      <w:r w:rsidR="0010115A">
        <w:t>h</w:t>
      </w:r>
      <w:r>
        <w:t>e CAT D1 or D2 AMO.</w:t>
      </w:r>
    </w:p>
    <w:bookmarkEnd w:id="12"/>
    <w:p w14:paraId="06D7E7B6" w14:textId="77777777" w:rsidR="00F20AA7" w:rsidRPr="0016769C" w:rsidRDefault="00F20AA7" w:rsidP="00F20AA7">
      <w:pPr>
        <w:pStyle w:val="EndLine"/>
      </w:pPr>
    </w:p>
    <w:sectPr w:rsidR="00F20AA7" w:rsidRPr="0016769C" w:rsidSect="0034492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21" w:right="1701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0AAC9" w14:textId="77777777" w:rsidR="00CC27FE" w:rsidRDefault="00CC27FE">
      <w:pPr>
        <w:spacing w:after="0" w:line="240" w:lineRule="auto"/>
      </w:pPr>
      <w:r>
        <w:separator/>
      </w:r>
    </w:p>
  </w:endnote>
  <w:endnote w:type="continuationSeparator" w:id="0">
    <w:p w14:paraId="2B45F0EB" w14:textId="77777777" w:rsidR="00CC27FE" w:rsidRDefault="00C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2A38" w14:textId="42D147C8" w:rsidR="00CC27FE" w:rsidRDefault="00CC27FE">
    <w:pPr>
      <w:pStyle w:val="LDFooter"/>
    </w:pPr>
    <w:r>
      <w:t>Instrument number CASA EX</w:t>
    </w:r>
    <w:r w:rsidR="00156D59">
      <w:t>60</w:t>
    </w:r>
    <w:r>
      <w:t>/20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C2FE" w14:textId="2B03E396" w:rsidR="00CC27FE" w:rsidRDefault="00CC27FE" w:rsidP="009759D0">
    <w:pPr>
      <w:pStyle w:val="LDFooter"/>
    </w:pPr>
    <w:r>
      <w:t>Instrument number CASA EX</w:t>
    </w:r>
    <w:r w:rsidR="00156D59">
      <w:t>60</w:t>
    </w:r>
    <w:r w:rsidRPr="0091177C">
      <w:t>/</w:t>
    </w:r>
    <w:r>
      <w:t>20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56D59">
      <w:rPr>
        <w:rStyle w:val="PageNumber"/>
      </w:rPr>
      <w:fldChar w:fldCharType="begin"/>
    </w:r>
    <w:r w:rsidR="00156D59">
      <w:rPr>
        <w:rStyle w:val="PageNumber"/>
      </w:rPr>
      <w:instrText xml:space="preserve"> NUMPAGES  \* Arabic  \* MERGEFORMAT </w:instrText>
    </w:r>
    <w:r w:rsidR="00156D59">
      <w:rPr>
        <w:rStyle w:val="PageNumber"/>
      </w:rPr>
      <w:fldChar w:fldCharType="separate"/>
    </w:r>
    <w:r w:rsidR="00156D59">
      <w:rPr>
        <w:rStyle w:val="PageNumber"/>
        <w:noProof/>
      </w:rPr>
      <w:t>5</w:t>
    </w:r>
    <w:r w:rsidR="00156D59">
      <w:rPr>
        <w:rStyle w:val="PageNumber"/>
      </w:rPr>
      <w:fldChar w:fldCharType="end"/>
    </w:r>
    <w:r w:rsidR="00156D59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273E9" w14:textId="77777777" w:rsidR="00CC27FE" w:rsidRDefault="00CC27FE">
      <w:pPr>
        <w:spacing w:after="0" w:line="240" w:lineRule="auto"/>
      </w:pPr>
      <w:r>
        <w:separator/>
      </w:r>
    </w:p>
  </w:footnote>
  <w:footnote w:type="continuationSeparator" w:id="0">
    <w:p w14:paraId="0DA1F022" w14:textId="77777777" w:rsidR="00CC27FE" w:rsidRDefault="00C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5A07" w14:textId="099FD290" w:rsidR="00CC27FE" w:rsidRPr="004F34AA" w:rsidRDefault="00CC27FE" w:rsidP="004F34AA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7BAF5" w14:textId="7AB332E9" w:rsidR="00CC27FE" w:rsidRDefault="00CC27FE" w:rsidP="008F6081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52FB28B" wp14:editId="51E14A3F">
          <wp:extent cx="4023360" cy="1065530"/>
          <wp:effectExtent l="0" t="0" r="0" b="1270"/>
          <wp:docPr id="1" name="Picture 1" descr="Description: 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45E8"/>
    <w:multiLevelType w:val="hybridMultilevel"/>
    <w:tmpl w:val="2D4875B8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D4C5A41"/>
    <w:multiLevelType w:val="hybridMultilevel"/>
    <w:tmpl w:val="B268BAD4"/>
    <w:lvl w:ilvl="0" w:tplc="3C5CFC68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E5A08"/>
    <w:multiLevelType w:val="hybridMultilevel"/>
    <w:tmpl w:val="436CD854"/>
    <w:lvl w:ilvl="0" w:tplc="26620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7010"/>
    <w:multiLevelType w:val="hybridMultilevel"/>
    <w:tmpl w:val="E6D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35E"/>
    <w:multiLevelType w:val="hybridMultilevel"/>
    <w:tmpl w:val="EEBC6B3C"/>
    <w:lvl w:ilvl="0" w:tplc="627C945E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36C"/>
    <w:multiLevelType w:val="hybridMultilevel"/>
    <w:tmpl w:val="C22A3DA4"/>
    <w:lvl w:ilvl="0" w:tplc="5784DF3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4BA83B76"/>
    <w:multiLevelType w:val="hybridMultilevel"/>
    <w:tmpl w:val="D3C825BE"/>
    <w:lvl w:ilvl="0" w:tplc="D9F89274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 w15:restartNumberingAfterBreak="0">
    <w:nsid w:val="4EE03C91"/>
    <w:multiLevelType w:val="hybridMultilevel"/>
    <w:tmpl w:val="2D4875B8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52CE7963"/>
    <w:multiLevelType w:val="hybridMultilevel"/>
    <w:tmpl w:val="403E0A2E"/>
    <w:lvl w:ilvl="0" w:tplc="C6B6CC40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6AF4198"/>
    <w:multiLevelType w:val="hybridMultilevel"/>
    <w:tmpl w:val="EB582592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5C3D55A8"/>
    <w:multiLevelType w:val="hybridMultilevel"/>
    <w:tmpl w:val="B4C67DFC"/>
    <w:lvl w:ilvl="0" w:tplc="0C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52D0F"/>
    <w:multiLevelType w:val="hybridMultilevel"/>
    <w:tmpl w:val="9FE6AE66"/>
    <w:lvl w:ilvl="0" w:tplc="13CAAD6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C384C42"/>
    <w:multiLevelType w:val="hybridMultilevel"/>
    <w:tmpl w:val="EB582592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7D5165E1"/>
    <w:multiLevelType w:val="hybridMultilevel"/>
    <w:tmpl w:val="B0148E7C"/>
    <w:lvl w:ilvl="0" w:tplc="D472CB3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7FEF4833"/>
    <w:multiLevelType w:val="hybridMultilevel"/>
    <w:tmpl w:val="C70EDDFA"/>
    <w:lvl w:ilvl="0" w:tplc="B4F6E730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linkStyles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90"/>
    <w:rsid w:val="0000401C"/>
    <w:rsid w:val="00006A70"/>
    <w:rsid w:val="00006D27"/>
    <w:rsid w:val="00013623"/>
    <w:rsid w:val="00020D9C"/>
    <w:rsid w:val="0002719F"/>
    <w:rsid w:val="00033CFD"/>
    <w:rsid w:val="00034D4F"/>
    <w:rsid w:val="0004431D"/>
    <w:rsid w:val="000475BA"/>
    <w:rsid w:val="000501C1"/>
    <w:rsid w:val="0005113A"/>
    <w:rsid w:val="000619A6"/>
    <w:rsid w:val="000765D9"/>
    <w:rsid w:val="00077D0C"/>
    <w:rsid w:val="000803C9"/>
    <w:rsid w:val="000854A9"/>
    <w:rsid w:val="000868D6"/>
    <w:rsid w:val="00087939"/>
    <w:rsid w:val="000879BE"/>
    <w:rsid w:val="00091DBD"/>
    <w:rsid w:val="00095992"/>
    <w:rsid w:val="0009787D"/>
    <w:rsid w:val="000B1CFC"/>
    <w:rsid w:val="000C7CC4"/>
    <w:rsid w:val="000D03F8"/>
    <w:rsid w:val="000D09CB"/>
    <w:rsid w:val="000D0E6A"/>
    <w:rsid w:val="000D498F"/>
    <w:rsid w:val="000D77C4"/>
    <w:rsid w:val="000E52DA"/>
    <w:rsid w:val="000E6285"/>
    <w:rsid w:val="000E65C0"/>
    <w:rsid w:val="000E7E43"/>
    <w:rsid w:val="000F1346"/>
    <w:rsid w:val="000F204E"/>
    <w:rsid w:val="000F2C58"/>
    <w:rsid w:val="000F601B"/>
    <w:rsid w:val="00100DA1"/>
    <w:rsid w:val="0010115A"/>
    <w:rsid w:val="00105401"/>
    <w:rsid w:val="00105983"/>
    <w:rsid w:val="00107529"/>
    <w:rsid w:val="00111B66"/>
    <w:rsid w:val="001122E3"/>
    <w:rsid w:val="00113658"/>
    <w:rsid w:val="00113C15"/>
    <w:rsid w:val="0011671F"/>
    <w:rsid w:val="001170E5"/>
    <w:rsid w:val="00121331"/>
    <w:rsid w:val="001254B1"/>
    <w:rsid w:val="0013214C"/>
    <w:rsid w:val="0013256F"/>
    <w:rsid w:val="00133522"/>
    <w:rsid w:val="0014105E"/>
    <w:rsid w:val="001504E1"/>
    <w:rsid w:val="0015069A"/>
    <w:rsid w:val="001524BB"/>
    <w:rsid w:val="00156D59"/>
    <w:rsid w:val="001600C8"/>
    <w:rsid w:val="00160943"/>
    <w:rsid w:val="0016177C"/>
    <w:rsid w:val="00162251"/>
    <w:rsid w:val="00163A06"/>
    <w:rsid w:val="0016769C"/>
    <w:rsid w:val="00173B0F"/>
    <w:rsid w:val="0017624F"/>
    <w:rsid w:val="001801A3"/>
    <w:rsid w:val="001826C5"/>
    <w:rsid w:val="00183A8C"/>
    <w:rsid w:val="00195A9C"/>
    <w:rsid w:val="00195C83"/>
    <w:rsid w:val="001A02C0"/>
    <w:rsid w:val="001A2C68"/>
    <w:rsid w:val="001A33EF"/>
    <w:rsid w:val="001A614F"/>
    <w:rsid w:val="001A6288"/>
    <w:rsid w:val="001A6AB2"/>
    <w:rsid w:val="001A7312"/>
    <w:rsid w:val="001B396F"/>
    <w:rsid w:val="001B3B12"/>
    <w:rsid w:val="001B3BDC"/>
    <w:rsid w:val="001B52A2"/>
    <w:rsid w:val="001B5925"/>
    <w:rsid w:val="001D07F1"/>
    <w:rsid w:val="001D6724"/>
    <w:rsid w:val="001D67B8"/>
    <w:rsid w:val="001D69C9"/>
    <w:rsid w:val="001E0191"/>
    <w:rsid w:val="001E3D7D"/>
    <w:rsid w:val="001E5B34"/>
    <w:rsid w:val="001E5F3B"/>
    <w:rsid w:val="001F4DBF"/>
    <w:rsid w:val="001F4EC7"/>
    <w:rsid w:val="0020069A"/>
    <w:rsid w:val="00203800"/>
    <w:rsid w:val="00206622"/>
    <w:rsid w:val="00210BE3"/>
    <w:rsid w:val="00215059"/>
    <w:rsid w:val="00215588"/>
    <w:rsid w:val="00221174"/>
    <w:rsid w:val="00236FF9"/>
    <w:rsid w:val="00243C46"/>
    <w:rsid w:val="00244DB8"/>
    <w:rsid w:val="0025224B"/>
    <w:rsid w:val="00260748"/>
    <w:rsid w:val="00263422"/>
    <w:rsid w:val="00270F9F"/>
    <w:rsid w:val="00273A01"/>
    <w:rsid w:val="00277B1A"/>
    <w:rsid w:val="00283BAF"/>
    <w:rsid w:val="00284BC1"/>
    <w:rsid w:val="00286AE1"/>
    <w:rsid w:val="002903B6"/>
    <w:rsid w:val="00296B4B"/>
    <w:rsid w:val="0029786B"/>
    <w:rsid w:val="002A2568"/>
    <w:rsid w:val="002A27A7"/>
    <w:rsid w:val="002A33A1"/>
    <w:rsid w:val="002B2B20"/>
    <w:rsid w:val="002B5C98"/>
    <w:rsid w:val="002C1CAA"/>
    <w:rsid w:val="002C2D34"/>
    <w:rsid w:val="002C62BC"/>
    <w:rsid w:val="002D5BBF"/>
    <w:rsid w:val="002F394A"/>
    <w:rsid w:val="002F53E3"/>
    <w:rsid w:val="002F6997"/>
    <w:rsid w:val="002F6A8D"/>
    <w:rsid w:val="003005D4"/>
    <w:rsid w:val="003030AD"/>
    <w:rsid w:val="00306884"/>
    <w:rsid w:val="00307F19"/>
    <w:rsid w:val="003131F0"/>
    <w:rsid w:val="0031585F"/>
    <w:rsid w:val="00316790"/>
    <w:rsid w:val="00317D31"/>
    <w:rsid w:val="003221BB"/>
    <w:rsid w:val="0032302A"/>
    <w:rsid w:val="00323699"/>
    <w:rsid w:val="00326884"/>
    <w:rsid w:val="00331429"/>
    <w:rsid w:val="00335F97"/>
    <w:rsid w:val="003433D7"/>
    <w:rsid w:val="00344928"/>
    <w:rsid w:val="00345929"/>
    <w:rsid w:val="00345B65"/>
    <w:rsid w:val="00347A85"/>
    <w:rsid w:val="0035145C"/>
    <w:rsid w:val="00356E6D"/>
    <w:rsid w:val="00361D2A"/>
    <w:rsid w:val="003677EA"/>
    <w:rsid w:val="00384DC3"/>
    <w:rsid w:val="00384FA0"/>
    <w:rsid w:val="00385676"/>
    <w:rsid w:val="00390547"/>
    <w:rsid w:val="00394D9C"/>
    <w:rsid w:val="00396B29"/>
    <w:rsid w:val="003A5C34"/>
    <w:rsid w:val="003B02F3"/>
    <w:rsid w:val="003B0EF4"/>
    <w:rsid w:val="003B35DB"/>
    <w:rsid w:val="003B3EF0"/>
    <w:rsid w:val="003B528E"/>
    <w:rsid w:val="003C02C3"/>
    <w:rsid w:val="003D4493"/>
    <w:rsid w:val="003E037D"/>
    <w:rsid w:val="003E379C"/>
    <w:rsid w:val="003E5F95"/>
    <w:rsid w:val="003E7994"/>
    <w:rsid w:val="003F0BF7"/>
    <w:rsid w:val="003F2F64"/>
    <w:rsid w:val="00402716"/>
    <w:rsid w:val="00403BC0"/>
    <w:rsid w:val="0041129B"/>
    <w:rsid w:val="004115EE"/>
    <w:rsid w:val="00415C4C"/>
    <w:rsid w:val="00416D73"/>
    <w:rsid w:val="004252D3"/>
    <w:rsid w:val="00425ABA"/>
    <w:rsid w:val="004308BC"/>
    <w:rsid w:val="004337CF"/>
    <w:rsid w:val="004353A4"/>
    <w:rsid w:val="004360CD"/>
    <w:rsid w:val="00436C80"/>
    <w:rsid w:val="00437364"/>
    <w:rsid w:val="00445859"/>
    <w:rsid w:val="0044646A"/>
    <w:rsid w:val="0044667A"/>
    <w:rsid w:val="00450F24"/>
    <w:rsid w:val="004536DD"/>
    <w:rsid w:val="004625A0"/>
    <w:rsid w:val="00462EA8"/>
    <w:rsid w:val="00466D62"/>
    <w:rsid w:val="00471CBB"/>
    <w:rsid w:val="0047526A"/>
    <w:rsid w:val="00476277"/>
    <w:rsid w:val="0048301E"/>
    <w:rsid w:val="00492125"/>
    <w:rsid w:val="004B185B"/>
    <w:rsid w:val="004B50D9"/>
    <w:rsid w:val="004B6492"/>
    <w:rsid w:val="004C05D7"/>
    <w:rsid w:val="004C36E2"/>
    <w:rsid w:val="004C3AB1"/>
    <w:rsid w:val="004C5603"/>
    <w:rsid w:val="004C6B50"/>
    <w:rsid w:val="004D3BD5"/>
    <w:rsid w:val="004D4F99"/>
    <w:rsid w:val="004E4B8F"/>
    <w:rsid w:val="004E6403"/>
    <w:rsid w:val="004F34AA"/>
    <w:rsid w:val="00504EAE"/>
    <w:rsid w:val="00510EB4"/>
    <w:rsid w:val="005119ED"/>
    <w:rsid w:val="00517E0B"/>
    <w:rsid w:val="00520989"/>
    <w:rsid w:val="0052377F"/>
    <w:rsid w:val="00533028"/>
    <w:rsid w:val="00533365"/>
    <w:rsid w:val="00533522"/>
    <w:rsid w:val="00536AE3"/>
    <w:rsid w:val="0054341E"/>
    <w:rsid w:val="005445E6"/>
    <w:rsid w:val="00544878"/>
    <w:rsid w:val="005467B6"/>
    <w:rsid w:val="00562A57"/>
    <w:rsid w:val="0056310B"/>
    <w:rsid w:val="005640A9"/>
    <w:rsid w:val="00566E26"/>
    <w:rsid w:val="0056746D"/>
    <w:rsid w:val="00567C0C"/>
    <w:rsid w:val="00571081"/>
    <w:rsid w:val="005724A7"/>
    <w:rsid w:val="00573FB3"/>
    <w:rsid w:val="00583BF3"/>
    <w:rsid w:val="00584902"/>
    <w:rsid w:val="0059566E"/>
    <w:rsid w:val="005A41F7"/>
    <w:rsid w:val="005B26E4"/>
    <w:rsid w:val="005B401C"/>
    <w:rsid w:val="005C0501"/>
    <w:rsid w:val="005C6E43"/>
    <w:rsid w:val="005D1770"/>
    <w:rsid w:val="005D1882"/>
    <w:rsid w:val="005D1C55"/>
    <w:rsid w:val="005D2E06"/>
    <w:rsid w:val="005D385C"/>
    <w:rsid w:val="005F043B"/>
    <w:rsid w:val="005F132A"/>
    <w:rsid w:val="005F18D2"/>
    <w:rsid w:val="005F60E0"/>
    <w:rsid w:val="005F6E29"/>
    <w:rsid w:val="006145C8"/>
    <w:rsid w:val="006149AB"/>
    <w:rsid w:val="00622894"/>
    <w:rsid w:val="006269FD"/>
    <w:rsid w:val="0063492F"/>
    <w:rsid w:val="00635542"/>
    <w:rsid w:val="006359ED"/>
    <w:rsid w:val="00637AAA"/>
    <w:rsid w:val="00643555"/>
    <w:rsid w:val="00644117"/>
    <w:rsid w:val="006572BF"/>
    <w:rsid w:val="00665CFC"/>
    <w:rsid w:val="00670D58"/>
    <w:rsid w:val="006734DC"/>
    <w:rsid w:val="00676BBF"/>
    <w:rsid w:val="00685E29"/>
    <w:rsid w:val="00687CCA"/>
    <w:rsid w:val="00695EE0"/>
    <w:rsid w:val="00697B74"/>
    <w:rsid w:val="006A3C30"/>
    <w:rsid w:val="006B1A62"/>
    <w:rsid w:val="006B56C3"/>
    <w:rsid w:val="006C1746"/>
    <w:rsid w:val="006C4E04"/>
    <w:rsid w:val="006E0F32"/>
    <w:rsid w:val="006E1449"/>
    <w:rsid w:val="006E578E"/>
    <w:rsid w:val="006F0375"/>
    <w:rsid w:val="006F6B0A"/>
    <w:rsid w:val="006F7479"/>
    <w:rsid w:val="007066DE"/>
    <w:rsid w:val="00707CD2"/>
    <w:rsid w:val="00714EED"/>
    <w:rsid w:val="00730AE6"/>
    <w:rsid w:val="00733DBE"/>
    <w:rsid w:val="00735DAF"/>
    <w:rsid w:val="00746252"/>
    <w:rsid w:val="00747CBE"/>
    <w:rsid w:val="00752066"/>
    <w:rsid w:val="00755D38"/>
    <w:rsid w:val="0075746A"/>
    <w:rsid w:val="007602BF"/>
    <w:rsid w:val="00764FCE"/>
    <w:rsid w:val="00765E9C"/>
    <w:rsid w:val="007671E3"/>
    <w:rsid w:val="00767C76"/>
    <w:rsid w:val="007724D8"/>
    <w:rsid w:val="0079087C"/>
    <w:rsid w:val="0079339D"/>
    <w:rsid w:val="007A1CEE"/>
    <w:rsid w:val="007A3111"/>
    <w:rsid w:val="007B7EBE"/>
    <w:rsid w:val="007C0897"/>
    <w:rsid w:val="007C0E5E"/>
    <w:rsid w:val="007C1CC3"/>
    <w:rsid w:val="007C3AA4"/>
    <w:rsid w:val="007C77EC"/>
    <w:rsid w:val="007C7CB9"/>
    <w:rsid w:val="007D0030"/>
    <w:rsid w:val="007D176F"/>
    <w:rsid w:val="007D1F6C"/>
    <w:rsid w:val="007D287C"/>
    <w:rsid w:val="007D4F20"/>
    <w:rsid w:val="007E08FE"/>
    <w:rsid w:val="007E26FC"/>
    <w:rsid w:val="007E33C6"/>
    <w:rsid w:val="007F1947"/>
    <w:rsid w:val="007F21B4"/>
    <w:rsid w:val="007F2368"/>
    <w:rsid w:val="007F3FE2"/>
    <w:rsid w:val="007F4A8B"/>
    <w:rsid w:val="007F7810"/>
    <w:rsid w:val="0080155D"/>
    <w:rsid w:val="008175EF"/>
    <w:rsid w:val="00820B6E"/>
    <w:rsid w:val="00836D09"/>
    <w:rsid w:val="00842896"/>
    <w:rsid w:val="0084434A"/>
    <w:rsid w:val="008521D6"/>
    <w:rsid w:val="00857FA3"/>
    <w:rsid w:val="00860069"/>
    <w:rsid w:val="008607EE"/>
    <w:rsid w:val="00862C1F"/>
    <w:rsid w:val="00866BA1"/>
    <w:rsid w:val="00872F2A"/>
    <w:rsid w:val="008801AB"/>
    <w:rsid w:val="008840DD"/>
    <w:rsid w:val="008A5980"/>
    <w:rsid w:val="008A750E"/>
    <w:rsid w:val="008B09C9"/>
    <w:rsid w:val="008B0FDE"/>
    <w:rsid w:val="008C2AAF"/>
    <w:rsid w:val="008C38AB"/>
    <w:rsid w:val="008C47DB"/>
    <w:rsid w:val="008D0567"/>
    <w:rsid w:val="008D0E22"/>
    <w:rsid w:val="008D1E3B"/>
    <w:rsid w:val="008D36B4"/>
    <w:rsid w:val="008E1830"/>
    <w:rsid w:val="008E3D51"/>
    <w:rsid w:val="008E67AC"/>
    <w:rsid w:val="008F35E8"/>
    <w:rsid w:val="008F4FBF"/>
    <w:rsid w:val="008F6081"/>
    <w:rsid w:val="00902543"/>
    <w:rsid w:val="00902DAE"/>
    <w:rsid w:val="00903FD0"/>
    <w:rsid w:val="009043E4"/>
    <w:rsid w:val="00910234"/>
    <w:rsid w:val="009104BF"/>
    <w:rsid w:val="0091177C"/>
    <w:rsid w:val="0091211C"/>
    <w:rsid w:val="00916BDE"/>
    <w:rsid w:val="00917C38"/>
    <w:rsid w:val="00932236"/>
    <w:rsid w:val="0093410C"/>
    <w:rsid w:val="0094029D"/>
    <w:rsid w:val="00947E35"/>
    <w:rsid w:val="0095558B"/>
    <w:rsid w:val="00965353"/>
    <w:rsid w:val="00965E2A"/>
    <w:rsid w:val="009759D0"/>
    <w:rsid w:val="00976AF1"/>
    <w:rsid w:val="00977026"/>
    <w:rsid w:val="00977148"/>
    <w:rsid w:val="00980BAE"/>
    <w:rsid w:val="009834E2"/>
    <w:rsid w:val="00992836"/>
    <w:rsid w:val="009A1B58"/>
    <w:rsid w:val="009A4065"/>
    <w:rsid w:val="009A4518"/>
    <w:rsid w:val="009B20DD"/>
    <w:rsid w:val="009B5AF1"/>
    <w:rsid w:val="009C09D5"/>
    <w:rsid w:val="009C0E96"/>
    <w:rsid w:val="009C36BB"/>
    <w:rsid w:val="009C45A3"/>
    <w:rsid w:val="009C63E9"/>
    <w:rsid w:val="009C752B"/>
    <w:rsid w:val="009D462B"/>
    <w:rsid w:val="009D46E1"/>
    <w:rsid w:val="009D6DD7"/>
    <w:rsid w:val="009E12E8"/>
    <w:rsid w:val="009E1FAA"/>
    <w:rsid w:val="009E41EE"/>
    <w:rsid w:val="009F0B7B"/>
    <w:rsid w:val="009F22DF"/>
    <w:rsid w:val="009F29BB"/>
    <w:rsid w:val="009F39E9"/>
    <w:rsid w:val="009F7751"/>
    <w:rsid w:val="00A0216E"/>
    <w:rsid w:val="00A035BC"/>
    <w:rsid w:val="00A06AA8"/>
    <w:rsid w:val="00A2025F"/>
    <w:rsid w:val="00A21958"/>
    <w:rsid w:val="00A302C4"/>
    <w:rsid w:val="00A35AAC"/>
    <w:rsid w:val="00A374C8"/>
    <w:rsid w:val="00A41AD3"/>
    <w:rsid w:val="00A43C22"/>
    <w:rsid w:val="00A52A68"/>
    <w:rsid w:val="00A54C94"/>
    <w:rsid w:val="00A5585B"/>
    <w:rsid w:val="00A56ED5"/>
    <w:rsid w:val="00A64699"/>
    <w:rsid w:val="00A67851"/>
    <w:rsid w:val="00A71FE3"/>
    <w:rsid w:val="00A74EF7"/>
    <w:rsid w:val="00A90C0E"/>
    <w:rsid w:val="00AA09FC"/>
    <w:rsid w:val="00AA3D74"/>
    <w:rsid w:val="00AA46BD"/>
    <w:rsid w:val="00AA7B1F"/>
    <w:rsid w:val="00AB6542"/>
    <w:rsid w:val="00AC27DE"/>
    <w:rsid w:val="00AC6816"/>
    <w:rsid w:val="00AD103D"/>
    <w:rsid w:val="00AD75C8"/>
    <w:rsid w:val="00AD7A18"/>
    <w:rsid w:val="00AD7A7E"/>
    <w:rsid w:val="00AE16A6"/>
    <w:rsid w:val="00AE17B3"/>
    <w:rsid w:val="00AE32AB"/>
    <w:rsid w:val="00AE57FC"/>
    <w:rsid w:val="00AE71F4"/>
    <w:rsid w:val="00AF07EF"/>
    <w:rsid w:val="00B00866"/>
    <w:rsid w:val="00B04C5A"/>
    <w:rsid w:val="00B05255"/>
    <w:rsid w:val="00B11AED"/>
    <w:rsid w:val="00B133AE"/>
    <w:rsid w:val="00B268BE"/>
    <w:rsid w:val="00B30A62"/>
    <w:rsid w:val="00B31297"/>
    <w:rsid w:val="00B32394"/>
    <w:rsid w:val="00B3310C"/>
    <w:rsid w:val="00B34FD4"/>
    <w:rsid w:val="00B41012"/>
    <w:rsid w:val="00B47521"/>
    <w:rsid w:val="00B4799A"/>
    <w:rsid w:val="00B52F40"/>
    <w:rsid w:val="00B57B5A"/>
    <w:rsid w:val="00B57FA6"/>
    <w:rsid w:val="00B73BD8"/>
    <w:rsid w:val="00B77C55"/>
    <w:rsid w:val="00B9610A"/>
    <w:rsid w:val="00BA06B9"/>
    <w:rsid w:val="00BB0A9D"/>
    <w:rsid w:val="00BC55E2"/>
    <w:rsid w:val="00BC76F5"/>
    <w:rsid w:val="00BD2795"/>
    <w:rsid w:val="00BD2805"/>
    <w:rsid w:val="00BE018E"/>
    <w:rsid w:val="00BE7DAF"/>
    <w:rsid w:val="00BF380F"/>
    <w:rsid w:val="00BF4B2A"/>
    <w:rsid w:val="00C03915"/>
    <w:rsid w:val="00C05B87"/>
    <w:rsid w:val="00C077D8"/>
    <w:rsid w:val="00C15D75"/>
    <w:rsid w:val="00C16FAE"/>
    <w:rsid w:val="00C171BE"/>
    <w:rsid w:val="00C175D1"/>
    <w:rsid w:val="00C256DA"/>
    <w:rsid w:val="00C25815"/>
    <w:rsid w:val="00C26D6E"/>
    <w:rsid w:val="00C32F33"/>
    <w:rsid w:val="00C372B5"/>
    <w:rsid w:val="00C457B5"/>
    <w:rsid w:val="00C467A6"/>
    <w:rsid w:val="00C55093"/>
    <w:rsid w:val="00C576A6"/>
    <w:rsid w:val="00C57916"/>
    <w:rsid w:val="00C657CD"/>
    <w:rsid w:val="00C81B8B"/>
    <w:rsid w:val="00C82C06"/>
    <w:rsid w:val="00C86F76"/>
    <w:rsid w:val="00C93143"/>
    <w:rsid w:val="00C973C2"/>
    <w:rsid w:val="00CA7B1A"/>
    <w:rsid w:val="00CB08D8"/>
    <w:rsid w:val="00CB6CE6"/>
    <w:rsid w:val="00CB6D5A"/>
    <w:rsid w:val="00CC12FB"/>
    <w:rsid w:val="00CC27FE"/>
    <w:rsid w:val="00CC4B68"/>
    <w:rsid w:val="00CC65E2"/>
    <w:rsid w:val="00CC7B7D"/>
    <w:rsid w:val="00CD54BC"/>
    <w:rsid w:val="00CD5EFF"/>
    <w:rsid w:val="00CD6A58"/>
    <w:rsid w:val="00CE0182"/>
    <w:rsid w:val="00CE1957"/>
    <w:rsid w:val="00CF2951"/>
    <w:rsid w:val="00CF476F"/>
    <w:rsid w:val="00D10EA1"/>
    <w:rsid w:val="00D116C6"/>
    <w:rsid w:val="00D15D7F"/>
    <w:rsid w:val="00D16526"/>
    <w:rsid w:val="00D23B8B"/>
    <w:rsid w:val="00D460F8"/>
    <w:rsid w:val="00D46260"/>
    <w:rsid w:val="00D51D44"/>
    <w:rsid w:val="00D525D2"/>
    <w:rsid w:val="00D54010"/>
    <w:rsid w:val="00D561DB"/>
    <w:rsid w:val="00D56EF1"/>
    <w:rsid w:val="00D5712B"/>
    <w:rsid w:val="00D57EE2"/>
    <w:rsid w:val="00D6090A"/>
    <w:rsid w:val="00D645A9"/>
    <w:rsid w:val="00D647CC"/>
    <w:rsid w:val="00D67839"/>
    <w:rsid w:val="00D728E2"/>
    <w:rsid w:val="00D743E2"/>
    <w:rsid w:val="00D80775"/>
    <w:rsid w:val="00D815B6"/>
    <w:rsid w:val="00D96235"/>
    <w:rsid w:val="00D97BF5"/>
    <w:rsid w:val="00DA0B9A"/>
    <w:rsid w:val="00DA1364"/>
    <w:rsid w:val="00DA4CC0"/>
    <w:rsid w:val="00DB79FF"/>
    <w:rsid w:val="00DC04C6"/>
    <w:rsid w:val="00DD2E41"/>
    <w:rsid w:val="00DD3046"/>
    <w:rsid w:val="00DD53C1"/>
    <w:rsid w:val="00DE00BD"/>
    <w:rsid w:val="00DE4923"/>
    <w:rsid w:val="00DE6961"/>
    <w:rsid w:val="00DF0BE9"/>
    <w:rsid w:val="00E01A10"/>
    <w:rsid w:val="00E10F4E"/>
    <w:rsid w:val="00E119A6"/>
    <w:rsid w:val="00E20DBE"/>
    <w:rsid w:val="00E25294"/>
    <w:rsid w:val="00E30595"/>
    <w:rsid w:val="00E31796"/>
    <w:rsid w:val="00E43D0C"/>
    <w:rsid w:val="00E47879"/>
    <w:rsid w:val="00E504BB"/>
    <w:rsid w:val="00E56FF4"/>
    <w:rsid w:val="00E70EB6"/>
    <w:rsid w:val="00E71722"/>
    <w:rsid w:val="00E71A55"/>
    <w:rsid w:val="00E726C8"/>
    <w:rsid w:val="00E72B85"/>
    <w:rsid w:val="00E73CBC"/>
    <w:rsid w:val="00E75838"/>
    <w:rsid w:val="00E77CC1"/>
    <w:rsid w:val="00E81491"/>
    <w:rsid w:val="00E82750"/>
    <w:rsid w:val="00E918CB"/>
    <w:rsid w:val="00E91D9B"/>
    <w:rsid w:val="00E963CE"/>
    <w:rsid w:val="00E9653C"/>
    <w:rsid w:val="00EA293B"/>
    <w:rsid w:val="00EA4AC1"/>
    <w:rsid w:val="00EA5A44"/>
    <w:rsid w:val="00EA64B3"/>
    <w:rsid w:val="00EB5F53"/>
    <w:rsid w:val="00EC058F"/>
    <w:rsid w:val="00EC1F92"/>
    <w:rsid w:val="00EC1FF9"/>
    <w:rsid w:val="00EC3AAC"/>
    <w:rsid w:val="00EC3B03"/>
    <w:rsid w:val="00EC7582"/>
    <w:rsid w:val="00ED1731"/>
    <w:rsid w:val="00ED25F4"/>
    <w:rsid w:val="00ED2BB5"/>
    <w:rsid w:val="00ED2CD0"/>
    <w:rsid w:val="00EE08A3"/>
    <w:rsid w:val="00EE6C82"/>
    <w:rsid w:val="00EF1FB0"/>
    <w:rsid w:val="00EF21AE"/>
    <w:rsid w:val="00EF23B5"/>
    <w:rsid w:val="00EF274F"/>
    <w:rsid w:val="00EF3848"/>
    <w:rsid w:val="00EF583B"/>
    <w:rsid w:val="00EF6AA3"/>
    <w:rsid w:val="00F0226F"/>
    <w:rsid w:val="00F05D8B"/>
    <w:rsid w:val="00F113D4"/>
    <w:rsid w:val="00F1599C"/>
    <w:rsid w:val="00F20AA7"/>
    <w:rsid w:val="00F20E3E"/>
    <w:rsid w:val="00F23911"/>
    <w:rsid w:val="00F332D7"/>
    <w:rsid w:val="00F42F7C"/>
    <w:rsid w:val="00F47604"/>
    <w:rsid w:val="00F654D4"/>
    <w:rsid w:val="00F70980"/>
    <w:rsid w:val="00F76A15"/>
    <w:rsid w:val="00F8585F"/>
    <w:rsid w:val="00F91ED2"/>
    <w:rsid w:val="00FA64EC"/>
    <w:rsid w:val="00FB08B0"/>
    <w:rsid w:val="00FC2903"/>
    <w:rsid w:val="00FC35E6"/>
    <w:rsid w:val="00FD18C9"/>
    <w:rsid w:val="00FD2960"/>
    <w:rsid w:val="00FD5560"/>
    <w:rsid w:val="00FE4BD5"/>
    <w:rsid w:val="00FE56CC"/>
    <w:rsid w:val="00FE57F8"/>
    <w:rsid w:val="00FF1CCE"/>
    <w:rsid w:val="00FF4B96"/>
    <w:rsid w:val="00FF4D1B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86EA2F5"/>
  <w15:docId w15:val="{C7272C59-830C-4848-BDDC-A43B422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5A"/>
    <w:pPr>
      <w:spacing w:after="160" w:line="259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90"/>
  </w:style>
  <w:style w:type="character" w:styleId="PageNumber">
    <w:name w:val="page number"/>
    <w:basedOn w:val="DefaultParagraphFont"/>
    <w:rsid w:val="00316790"/>
  </w:style>
  <w:style w:type="paragraph" w:customStyle="1" w:styleId="LDBodytext">
    <w:name w:val="LDBody text"/>
    <w:link w:val="LDBodytextChar"/>
    <w:rsid w:val="0031679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BodyText1"/>
    <w:rsid w:val="0010115A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3167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7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0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0943"/>
    <w:rPr>
      <w:sz w:val="22"/>
      <w:szCs w:val="22"/>
      <w:lang w:eastAsia="en-US"/>
    </w:rPr>
  </w:style>
  <w:style w:type="paragraph" w:customStyle="1" w:styleId="LDSignatory">
    <w:name w:val="LDSignatory"/>
    <w:basedOn w:val="BodyText1"/>
    <w:next w:val="BodyText1"/>
    <w:rsid w:val="0010115A"/>
    <w:pPr>
      <w:keepNext/>
      <w:spacing w:before="900"/>
    </w:pPr>
  </w:style>
  <w:style w:type="paragraph" w:customStyle="1" w:styleId="LDTitle">
    <w:name w:val="LDTitle"/>
    <w:link w:val="LDTitleChar"/>
    <w:rsid w:val="0010115A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10115A"/>
    <w:pPr>
      <w:spacing w:before="240"/>
    </w:pPr>
  </w:style>
  <w:style w:type="character" w:customStyle="1" w:styleId="LDDateChar">
    <w:name w:val="LDDate Char"/>
    <w:link w:val="LDDate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0115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Normal"/>
    <w:link w:val="LDClauseHeadingChar"/>
    <w:rsid w:val="001609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160943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1609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Normal"/>
    <w:link w:val="LDP1aChar"/>
    <w:rsid w:val="00160943"/>
    <w:pPr>
      <w:tabs>
        <w:tab w:val="left" w:pos="1191"/>
      </w:tabs>
      <w:spacing w:before="60" w:after="60" w:line="240" w:lineRule="auto"/>
      <w:ind w:left="1191" w:hanging="454"/>
    </w:pPr>
    <w:rPr>
      <w:rFonts w:eastAsia="Times New Roman"/>
      <w:szCs w:val="24"/>
    </w:rPr>
  </w:style>
  <w:style w:type="character" w:customStyle="1" w:styleId="LDP1aChar">
    <w:name w:val="LDP1(a) Char"/>
    <w:link w:val="LDP1a"/>
    <w:rsid w:val="00160943"/>
  </w:style>
  <w:style w:type="paragraph" w:customStyle="1" w:styleId="LDScheduleheading">
    <w:name w:val="LDSchedule heading"/>
    <w:basedOn w:val="LDTitle"/>
    <w:next w:val="LDBodytext"/>
    <w:link w:val="LDScheduleheadingChar"/>
    <w:rsid w:val="001609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160943"/>
    <w:pPr>
      <w:ind w:left="738" w:hanging="851"/>
    </w:pPr>
  </w:style>
  <w:style w:type="character" w:customStyle="1" w:styleId="LDScheduleClauseChar">
    <w:name w:val="LDScheduleClause Char"/>
    <w:link w:val="LDScheduleClause"/>
    <w:rsid w:val="001609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2i">
    <w:name w:val="LDP2 (i)"/>
    <w:basedOn w:val="LDP1a"/>
    <w:link w:val="LDP2iChar"/>
    <w:qFormat/>
    <w:rsid w:val="00160943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link w:val="LDP2i"/>
    <w:rsid w:val="001609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533522"/>
    <w:pPr>
      <w:tabs>
        <w:tab w:val="clear" w:pos="454"/>
        <w:tab w:val="clear" w:pos="737"/>
      </w:tabs>
      <w:ind w:firstLine="0"/>
    </w:pPr>
  </w:style>
  <w:style w:type="paragraph" w:customStyle="1" w:styleId="LDP3A">
    <w:name w:val="LDP3 (A)"/>
    <w:basedOn w:val="LDP2i"/>
    <w:link w:val="LDP3AChar"/>
    <w:qFormat/>
    <w:rsid w:val="0053352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EndLine">
    <w:name w:val="LDEndLine"/>
    <w:basedOn w:val="BodyText"/>
    <w:rsid w:val="00533522"/>
    <w:pPr>
      <w:pBdr>
        <w:bottom w:val="single" w:sz="2" w:space="0" w:color="auto"/>
      </w:pBdr>
      <w:spacing w:after="0" w:line="240" w:lineRule="auto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1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15A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56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61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61DB"/>
    <w:rPr>
      <w:b/>
      <w:bCs/>
      <w:lang w:eastAsia="en-US"/>
    </w:rPr>
  </w:style>
  <w:style w:type="character" w:customStyle="1" w:styleId="LDScheduleheadingChar">
    <w:name w:val="LDSchedule heading Char"/>
    <w:link w:val="LDScheduleheading"/>
    <w:rsid w:val="006E1449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E1449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Note">
    <w:name w:val="LDNote"/>
    <w:basedOn w:val="Normal"/>
    <w:link w:val="LDNoteChar"/>
    <w:rsid w:val="006E144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eastAsia="Times New Roman"/>
      <w:sz w:val="20"/>
      <w:szCs w:val="24"/>
    </w:rPr>
  </w:style>
  <w:style w:type="character" w:customStyle="1" w:styleId="LDNoteChar">
    <w:name w:val="LDNote Char"/>
    <w:link w:val="LDNote"/>
    <w:rsid w:val="006E1449"/>
    <w:rPr>
      <w:rFonts w:ascii="Times New Roman" w:eastAsia="Times New Roman" w:hAnsi="Times New Roman"/>
      <w:szCs w:val="24"/>
      <w:lang w:eastAsia="en-US"/>
    </w:rPr>
  </w:style>
  <w:style w:type="character" w:customStyle="1" w:styleId="pseditboxdisponly1">
    <w:name w:val="pseditbox_disponly1"/>
    <w:rsid w:val="00BE7D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customStyle="1" w:styleId="ldclause0">
    <w:name w:val="ldclause"/>
    <w:basedOn w:val="Normal"/>
    <w:rsid w:val="00E9653C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ldp1a0">
    <w:name w:val="ldp1a"/>
    <w:basedOn w:val="Normal"/>
    <w:rsid w:val="00E9653C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Default">
    <w:name w:val="Default"/>
    <w:rsid w:val="00AB6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inition">
    <w:name w:val="definition"/>
    <w:basedOn w:val="Normal"/>
    <w:rsid w:val="00687CCA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paragraph">
    <w:name w:val="paragraph"/>
    <w:basedOn w:val="Normal"/>
    <w:rsid w:val="00687CCA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paragraphsub">
    <w:name w:val="paragraphsub"/>
    <w:basedOn w:val="Normal"/>
    <w:rsid w:val="00687CCA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Note">
    <w:name w:val="Note"/>
    <w:basedOn w:val="Clause"/>
    <w:link w:val="NoteChar"/>
    <w:qFormat/>
    <w:rsid w:val="0010115A"/>
    <w:pPr>
      <w:ind w:firstLine="0"/>
    </w:pPr>
    <w:rPr>
      <w:sz w:val="20"/>
    </w:rPr>
  </w:style>
  <w:style w:type="character" w:customStyle="1" w:styleId="NoteChar">
    <w:name w:val="Note Char"/>
    <w:link w:val="Note"/>
    <w:rsid w:val="0010115A"/>
    <w:rPr>
      <w:rFonts w:ascii="Times New Roman" w:eastAsia="Times New Roman" w:hAnsi="Times New Roman"/>
      <w:szCs w:val="24"/>
      <w:lang w:eastAsia="en-US"/>
    </w:rPr>
  </w:style>
  <w:style w:type="paragraph" w:customStyle="1" w:styleId="a">
    <w:name w:val="(a)"/>
    <w:basedOn w:val="Clause"/>
    <w:link w:val="aChar"/>
    <w:qFormat/>
    <w:rsid w:val="0010115A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10115A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name w:val="(A)"/>
    <w:basedOn w:val="i"/>
    <w:qFormat/>
    <w:rsid w:val="0010115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0">
    <w:name w:val="Definition"/>
    <w:basedOn w:val="Clause"/>
    <w:link w:val="DefinitionChar"/>
    <w:qFormat/>
    <w:rsid w:val="0010115A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10115A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10115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10115A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10115A"/>
    <w:rPr>
      <w:b w:val="0"/>
    </w:rPr>
  </w:style>
  <w:style w:type="character" w:customStyle="1" w:styleId="SubHclChar">
    <w:name w:val="SubHcl Char"/>
    <w:basedOn w:val="HclChar"/>
    <w:link w:val="SubHcl"/>
    <w:rsid w:val="0010115A"/>
    <w:rPr>
      <w:rFonts w:ascii="Arial" w:eastAsia="Times New Roman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10115A"/>
    <w:rPr>
      <w:i/>
      <w:iCs/>
    </w:rPr>
  </w:style>
  <w:style w:type="paragraph" w:customStyle="1" w:styleId="Clause">
    <w:name w:val="Clause"/>
    <w:basedOn w:val="BodyText1"/>
    <w:link w:val="ClauseChar"/>
    <w:qFormat/>
    <w:rsid w:val="0010115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10115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TitleChar">
    <w:name w:val="LDTitle Char"/>
    <w:link w:val="LDTitle"/>
    <w:rsid w:val="0010115A"/>
    <w:rPr>
      <w:rFonts w:ascii="Arial" w:eastAsia="Times New Roman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10115A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10115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10115A"/>
    <w:pPr>
      <w:ind w:left="738" w:hanging="851"/>
    </w:pPr>
  </w:style>
  <w:style w:type="character" w:customStyle="1" w:styleId="ScheduleClauseChar">
    <w:name w:val="ScheduleClause Char"/>
    <w:link w:val="ScheduleClause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10115A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10115A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10115A"/>
    <w:pPr>
      <w:spacing w:before="60"/>
    </w:pPr>
  </w:style>
  <w:style w:type="paragraph" w:customStyle="1" w:styleId="LDNotePara">
    <w:name w:val="LDNotePara"/>
    <w:basedOn w:val="Note"/>
    <w:rsid w:val="0010115A"/>
    <w:pPr>
      <w:tabs>
        <w:tab w:val="clear" w:pos="454"/>
      </w:tabs>
      <w:ind w:left="1701" w:hanging="454"/>
    </w:pPr>
  </w:style>
  <w:style w:type="paragraph" w:customStyle="1" w:styleId="LDP1a1">
    <w:name w:val="LDP1 (a)"/>
    <w:basedOn w:val="Clause"/>
    <w:link w:val="LDP1aChar0"/>
    <w:rsid w:val="0010115A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1"/>
    <w:locked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Reference">
    <w:name w:val="LDReference"/>
    <w:basedOn w:val="LDTitle"/>
    <w:rsid w:val="0010115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10115A"/>
  </w:style>
  <w:style w:type="character" w:customStyle="1" w:styleId="ScheduleClauseHeadChar">
    <w:name w:val="ScheduleClauseHead Char"/>
    <w:basedOn w:val="HclChar"/>
    <w:link w:val="ScheduleClauseHead"/>
    <w:rsid w:val="0010115A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10115A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10115A"/>
    <w:rPr>
      <w:rFonts w:ascii="Arial" w:eastAsia="Times New Roman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10115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10115A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10115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10115A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10115A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LDTablespace">
    <w:name w:val="LDTablespace"/>
    <w:basedOn w:val="BodyText1"/>
    <w:rsid w:val="0010115A"/>
    <w:pPr>
      <w:spacing w:before="120"/>
    </w:pPr>
  </w:style>
  <w:style w:type="paragraph" w:customStyle="1" w:styleId="TableText">
    <w:name w:val="TableText"/>
    <w:basedOn w:val="BodyText1"/>
    <w:link w:val="TableTextChar"/>
    <w:qFormat/>
    <w:rsid w:val="0010115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10115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10115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10115A"/>
    <w:pPr>
      <w:tabs>
        <w:tab w:val="clear" w:pos="459"/>
        <w:tab w:val="left" w:pos="1026"/>
      </w:tabs>
      <w:ind w:left="819"/>
    </w:pPr>
  </w:style>
  <w:style w:type="character" w:customStyle="1" w:styleId="LDdefinitionChar">
    <w:name w:val="LDdefinition Char"/>
    <w:link w:val="LDdefinition"/>
    <w:rsid w:val="00206622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CFC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customStyle="1" w:styleId="LDP3AChar">
    <w:name w:val="LDP3 (A) Char"/>
    <w:link w:val="LDP3A"/>
    <w:rsid w:val="008C2AAF"/>
    <w:rPr>
      <w:rFonts w:ascii="Times New Roman" w:eastAsia="Times New Roman" w:hAnsi="Times New Roma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70406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20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23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F36D-D836-4ECE-B4CE-093187F1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25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EX60/20</vt:lpstr>
    </vt:vector>
  </TitlesOfParts>
  <Company>Civil Aviation Safety Authority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EX60/20</dc:title>
  <dc:subject>CRS and SM CRS Document to Cover Specialist Maintenance by a Class D AMO – Instrument 2020</dc:subject>
  <dc:creator>Civil Aviation Safety Authority</dc:creator>
  <cp:lastModifiedBy>Spesyvy, Nadia</cp:lastModifiedBy>
  <cp:revision>11</cp:revision>
  <cp:lastPrinted>2020-04-15T21:23:00Z</cp:lastPrinted>
  <dcterms:created xsi:type="dcterms:W3CDTF">2020-04-15T21:23:00Z</dcterms:created>
  <dcterms:modified xsi:type="dcterms:W3CDTF">2020-05-25T02:42:00Z</dcterms:modified>
  <cp:category>Exemptions</cp:category>
</cp:coreProperties>
</file>