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C1A29" w14:textId="77777777" w:rsidR="00F5638C" w:rsidRPr="00214166" w:rsidRDefault="00F5638C" w:rsidP="00F5638C">
      <w:pPr>
        <w:rPr>
          <w:sz w:val="28"/>
        </w:rPr>
      </w:pPr>
      <w:r w:rsidRPr="00214166">
        <w:rPr>
          <w:noProof/>
          <w:lang w:eastAsia="en-AU"/>
        </w:rPr>
        <w:drawing>
          <wp:inline distT="0" distB="0" distL="0" distR="0" wp14:anchorId="7D7642FE" wp14:editId="3CF4F75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45B9B" w14:textId="77777777" w:rsidR="00F5638C" w:rsidRPr="00214166" w:rsidRDefault="00F5638C" w:rsidP="00F5638C">
      <w:pPr>
        <w:rPr>
          <w:sz w:val="19"/>
        </w:rPr>
      </w:pPr>
    </w:p>
    <w:p w14:paraId="3CFB1270" w14:textId="062576F9" w:rsidR="00F5638C" w:rsidRPr="00214166" w:rsidRDefault="005725FE" w:rsidP="00F5638C">
      <w:pPr>
        <w:pStyle w:val="ShortT"/>
      </w:pPr>
      <w:r w:rsidRPr="00214166">
        <w:t>Currency</w:t>
      </w:r>
      <w:r w:rsidR="00DB7421">
        <w:t xml:space="preserve"> </w:t>
      </w:r>
      <w:bookmarkStart w:id="0" w:name="_GoBack"/>
      <w:bookmarkEnd w:id="0"/>
      <w:r w:rsidRPr="00214166">
        <w:t>(Australian Coins)</w:t>
      </w:r>
      <w:r w:rsidR="00F5638C" w:rsidRPr="00214166">
        <w:t xml:space="preserve"> Amendment (</w:t>
      </w:r>
      <w:r w:rsidRPr="00214166">
        <w:t>2020 Perth Mint No. 2</w:t>
      </w:r>
      <w:r w:rsidR="00F5638C" w:rsidRPr="00214166">
        <w:t xml:space="preserve">) </w:t>
      </w:r>
      <w:r w:rsidRPr="00214166">
        <w:t>Determination</w:t>
      </w:r>
      <w:r w:rsidR="00F5638C" w:rsidRPr="00214166">
        <w:t xml:space="preserve"> </w:t>
      </w:r>
      <w:r w:rsidRPr="00214166">
        <w:t>2020</w:t>
      </w:r>
    </w:p>
    <w:p w14:paraId="06FF3752" w14:textId="77777777" w:rsidR="00F5638C" w:rsidRPr="00214166" w:rsidRDefault="005725FE" w:rsidP="00F5638C">
      <w:pPr>
        <w:pStyle w:val="SignCoverPageStart"/>
        <w:spacing w:before="240"/>
        <w:rPr>
          <w:szCs w:val="22"/>
        </w:rPr>
      </w:pPr>
      <w:r w:rsidRPr="00214166">
        <w:rPr>
          <w:szCs w:val="22"/>
        </w:rPr>
        <w:t>I, Michael Sukkar</w:t>
      </w:r>
      <w:r w:rsidR="00F5638C" w:rsidRPr="00214166">
        <w:rPr>
          <w:szCs w:val="22"/>
        </w:rPr>
        <w:t xml:space="preserve">, </w:t>
      </w:r>
      <w:r w:rsidRPr="00214166">
        <w:rPr>
          <w:szCs w:val="22"/>
        </w:rPr>
        <w:t xml:space="preserve">Minister for Housing and Assistant Treasurer, </w:t>
      </w:r>
      <w:r w:rsidR="00F5638C" w:rsidRPr="00214166">
        <w:rPr>
          <w:szCs w:val="22"/>
        </w:rPr>
        <w:t xml:space="preserve">make the following </w:t>
      </w:r>
      <w:r w:rsidRPr="00214166">
        <w:rPr>
          <w:szCs w:val="22"/>
        </w:rPr>
        <w:t>determination</w:t>
      </w:r>
      <w:r w:rsidR="00F5638C" w:rsidRPr="00214166">
        <w:rPr>
          <w:szCs w:val="22"/>
        </w:rPr>
        <w:t>.</w:t>
      </w:r>
    </w:p>
    <w:p w14:paraId="07F9F618" w14:textId="1B1EC288" w:rsidR="00F5638C" w:rsidRPr="00214166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214166">
        <w:rPr>
          <w:szCs w:val="22"/>
        </w:rPr>
        <w:t xml:space="preserve">Dated </w:t>
      </w:r>
      <w:r w:rsidRPr="00214166">
        <w:rPr>
          <w:szCs w:val="22"/>
        </w:rPr>
        <w:tab/>
      </w:r>
      <w:r w:rsidR="0067730E">
        <w:rPr>
          <w:szCs w:val="22"/>
        </w:rPr>
        <w:t>25 May</w:t>
      </w:r>
      <w:r w:rsidRPr="00214166">
        <w:rPr>
          <w:szCs w:val="22"/>
        </w:rPr>
        <w:tab/>
      </w:r>
      <w:r w:rsidR="005725FE" w:rsidRPr="00214166">
        <w:rPr>
          <w:szCs w:val="22"/>
        </w:rPr>
        <w:t>2020</w:t>
      </w:r>
    </w:p>
    <w:p w14:paraId="1B62BE21" w14:textId="77777777" w:rsidR="00F5638C" w:rsidRPr="00214166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3624AF70" w14:textId="32D5C66D" w:rsidR="00F5638C" w:rsidRPr="00214166" w:rsidRDefault="005725FE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14166">
        <w:rPr>
          <w:szCs w:val="22"/>
        </w:rPr>
        <w:t>Michael Sukkar</w:t>
      </w:r>
    </w:p>
    <w:p w14:paraId="386B1F0C" w14:textId="77777777" w:rsidR="00F5638C" w:rsidRPr="00214166" w:rsidRDefault="00F5638C" w:rsidP="00F5638C">
      <w:pPr>
        <w:pStyle w:val="SignCoverPageEnd"/>
        <w:rPr>
          <w:szCs w:val="22"/>
        </w:rPr>
      </w:pPr>
      <w:r w:rsidRPr="00214166">
        <w:rPr>
          <w:szCs w:val="22"/>
        </w:rPr>
        <w:t xml:space="preserve">Minister for </w:t>
      </w:r>
      <w:r w:rsidR="005725FE" w:rsidRPr="00214166">
        <w:rPr>
          <w:szCs w:val="22"/>
        </w:rPr>
        <w:t>Housing</w:t>
      </w:r>
      <w:r w:rsidR="005725FE" w:rsidRPr="00214166">
        <w:rPr>
          <w:szCs w:val="22"/>
        </w:rPr>
        <w:br/>
        <w:t>Assistant Treasurer</w:t>
      </w:r>
    </w:p>
    <w:p w14:paraId="0092F484" w14:textId="77777777" w:rsidR="00F5638C" w:rsidRPr="00214166" w:rsidRDefault="00F5638C" w:rsidP="00F5638C"/>
    <w:p w14:paraId="20BB27AC" w14:textId="77777777" w:rsidR="00F5638C" w:rsidRPr="00214166" w:rsidRDefault="00F5638C" w:rsidP="00F5638C">
      <w:pPr>
        <w:pStyle w:val="Header"/>
        <w:tabs>
          <w:tab w:val="clear" w:pos="4150"/>
          <w:tab w:val="clear" w:pos="8307"/>
        </w:tabs>
      </w:pPr>
      <w:r w:rsidRPr="00214166">
        <w:rPr>
          <w:rStyle w:val="CharAmSchNo"/>
        </w:rPr>
        <w:t xml:space="preserve"> </w:t>
      </w:r>
      <w:r w:rsidRPr="00214166">
        <w:rPr>
          <w:rStyle w:val="CharAmSchText"/>
        </w:rPr>
        <w:t xml:space="preserve"> </w:t>
      </w:r>
    </w:p>
    <w:p w14:paraId="46EDC268" w14:textId="77777777" w:rsidR="00F5638C" w:rsidRPr="00214166" w:rsidRDefault="00F5638C" w:rsidP="00F5638C">
      <w:pPr>
        <w:pStyle w:val="Header"/>
        <w:tabs>
          <w:tab w:val="clear" w:pos="4150"/>
          <w:tab w:val="clear" w:pos="8307"/>
        </w:tabs>
      </w:pPr>
      <w:r w:rsidRPr="00214166">
        <w:rPr>
          <w:rStyle w:val="CharAmPartNo"/>
        </w:rPr>
        <w:t xml:space="preserve"> </w:t>
      </w:r>
      <w:r w:rsidRPr="00214166">
        <w:rPr>
          <w:rStyle w:val="CharAmPartText"/>
        </w:rPr>
        <w:t xml:space="preserve"> </w:t>
      </w:r>
    </w:p>
    <w:p w14:paraId="2A47FBB8" w14:textId="77777777" w:rsidR="00F5638C" w:rsidRPr="00214166" w:rsidRDefault="00F5638C" w:rsidP="00F5638C">
      <w:pPr>
        <w:sectPr w:rsidR="00F5638C" w:rsidRPr="00214166" w:rsidSect="00F14AE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6907B3E" w14:textId="77777777" w:rsidR="00F5638C" w:rsidRPr="00214166" w:rsidRDefault="00F5638C" w:rsidP="00F5638C">
      <w:pPr>
        <w:outlineLvl w:val="0"/>
        <w:rPr>
          <w:sz w:val="36"/>
        </w:rPr>
      </w:pPr>
      <w:r w:rsidRPr="00214166">
        <w:rPr>
          <w:sz w:val="36"/>
        </w:rPr>
        <w:lastRenderedPageBreak/>
        <w:t>Contents</w:t>
      </w:r>
    </w:p>
    <w:p w14:paraId="229F0F4C" w14:textId="74348522" w:rsidR="00B70CA4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14166">
        <w:fldChar w:fldCharType="begin"/>
      </w:r>
      <w:r w:rsidRPr="00214166">
        <w:instrText xml:space="preserve"> TOC \o "1-9" </w:instrText>
      </w:r>
      <w:r w:rsidRPr="00214166">
        <w:fldChar w:fldCharType="separate"/>
      </w:r>
      <w:r w:rsidR="00B70CA4">
        <w:rPr>
          <w:noProof/>
        </w:rPr>
        <w:t>1  Name</w:t>
      </w:r>
      <w:r w:rsidR="00B70CA4">
        <w:rPr>
          <w:noProof/>
        </w:rPr>
        <w:tab/>
      </w:r>
      <w:r w:rsidR="00B70CA4">
        <w:rPr>
          <w:noProof/>
        </w:rPr>
        <w:tab/>
      </w:r>
      <w:r w:rsidR="00B70CA4">
        <w:rPr>
          <w:noProof/>
        </w:rPr>
        <w:fldChar w:fldCharType="begin"/>
      </w:r>
      <w:r w:rsidR="00B70CA4">
        <w:rPr>
          <w:noProof/>
        </w:rPr>
        <w:instrText xml:space="preserve"> PAGEREF _Toc40346391 \h </w:instrText>
      </w:r>
      <w:r w:rsidR="00B70CA4">
        <w:rPr>
          <w:noProof/>
        </w:rPr>
      </w:r>
      <w:r w:rsidR="00B70CA4">
        <w:rPr>
          <w:noProof/>
        </w:rPr>
        <w:fldChar w:fldCharType="separate"/>
      </w:r>
      <w:r w:rsidR="00765506">
        <w:rPr>
          <w:noProof/>
        </w:rPr>
        <w:t>1</w:t>
      </w:r>
      <w:r w:rsidR="00B70CA4">
        <w:rPr>
          <w:noProof/>
        </w:rPr>
        <w:fldChar w:fldCharType="end"/>
      </w:r>
    </w:p>
    <w:p w14:paraId="4B1A904E" w14:textId="5EE8DBF3" w:rsidR="00B70CA4" w:rsidRDefault="00B70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_Toc40346392 \h </w:instrText>
      </w:r>
      <w:r>
        <w:rPr>
          <w:noProof/>
        </w:rPr>
      </w:r>
      <w:r>
        <w:rPr>
          <w:noProof/>
        </w:rPr>
        <w:fldChar w:fldCharType="separate"/>
      </w:r>
      <w:r w:rsidR="00765506">
        <w:rPr>
          <w:noProof/>
        </w:rPr>
        <w:t>1</w:t>
      </w:r>
      <w:r>
        <w:rPr>
          <w:noProof/>
        </w:rPr>
        <w:fldChar w:fldCharType="end"/>
      </w:r>
    </w:p>
    <w:p w14:paraId="551ED4EE" w14:textId="215B0302" w:rsidR="00B70CA4" w:rsidRDefault="00B70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_Toc40346393 \h </w:instrText>
      </w:r>
      <w:r>
        <w:rPr>
          <w:noProof/>
        </w:rPr>
      </w:r>
      <w:r>
        <w:rPr>
          <w:noProof/>
        </w:rPr>
        <w:fldChar w:fldCharType="separate"/>
      </w:r>
      <w:r w:rsidR="00765506">
        <w:rPr>
          <w:noProof/>
        </w:rPr>
        <w:t>1</w:t>
      </w:r>
      <w:r>
        <w:rPr>
          <w:noProof/>
        </w:rPr>
        <w:fldChar w:fldCharType="end"/>
      </w:r>
    </w:p>
    <w:p w14:paraId="1ADB8B13" w14:textId="00B29B6E" w:rsidR="00B70CA4" w:rsidRDefault="00B70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_Toc40346394 \h </w:instrText>
      </w:r>
      <w:r>
        <w:rPr>
          <w:noProof/>
        </w:rPr>
      </w:r>
      <w:r>
        <w:rPr>
          <w:noProof/>
        </w:rPr>
        <w:fldChar w:fldCharType="separate"/>
      </w:r>
      <w:r w:rsidR="00765506">
        <w:rPr>
          <w:noProof/>
        </w:rPr>
        <w:t>1</w:t>
      </w:r>
      <w:r>
        <w:rPr>
          <w:noProof/>
        </w:rPr>
        <w:fldChar w:fldCharType="end"/>
      </w:r>
    </w:p>
    <w:p w14:paraId="73731EDB" w14:textId="5792FDE7" w:rsidR="00B70CA4" w:rsidRDefault="00B70C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B70CA4">
        <w:rPr>
          <w:b w:val="0"/>
          <w:noProof/>
          <w:sz w:val="18"/>
        </w:rPr>
        <w:fldChar w:fldCharType="begin"/>
      </w:r>
      <w:r w:rsidRPr="00B70CA4">
        <w:rPr>
          <w:b w:val="0"/>
          <w:noProof/>
          <w:sz w:val="18"/>
        </w:rPr>
        <w:instrText xml:space="preserve"> PAGEREF _Toc40346395 \h </w:instrText>
      </w:r>
      <w:r w:rsidRPr="00B70CA4">
        <w:rPr>
          <w:b w:val="0"/>
          <w:noProof/>
          <w:sz w:val="18"/>
        </w:rPr>
      </w:r>
      <w:r w:rsidRPr="00B70CA4">
        <w:rPr>
          <w:b w:val="0"/>
          <w:noProof/>
          <w:sz w:val="18"/>
        </w:rPr>
        <w:fldChar w:fldCharType="separate"/>
      </w:r>
      <w:r w:rsidR="00765506">
        <w:rPr>
          <w:b w:val="0"/>
          <w:noProof/>
          <w:sz w:val="18"/>
        </w:rPr>
        <w:t>2</w:t>
      </w:r>
      <w:r w:rsidRPr="00B70CA4">
        <w:rPr>
          <w:b w:val="0"/>
          <w:noProof/>
          <w:sz w:val="18"/>
        </w:rPr>
        <w:fldChar w:fldCharType="end"/>
      </w:r>
    </w:p>
    <w:p w14:paraId="2273B84A" w14:textId="12ADF3DB" w:rsidR="00B70CA4" w:rsidRDefault="00B70C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Currency (Australian Coins) Determination 2019</w:t>
      </w:r>
      <w:r>
        <w:rPr>
          <w:noProof/>
        </w:rPr>
        <w:tab/>
      </w:r>
      <w:r w:rsidRPr="00B70CA4">
        <w:rPr>
          <w:i w:val="0"/>
          <w:noProof/>
          <w:sz w:val="18"/>
        </w:rPr>
        <w:fldChar w:fldCharType="begin"/>
      </w:r>
      <w:r w:rsidRPr="00B70CA4">
        <w:rPr>
          <w:i w:val="0"/>
          <w:noProof/>
          <w:sz w:val="18"/>
        </w:rPr>
        <w:instrText xml:space="preserve"> PAGEREF _Toc40346396 \h </w:instrText>
      </w:r>
      <w:r w:rsidRPr="00B70CA4">
        <w:rPr>
          <w:i w:val="0"/>
          <w:noProof/>
          <w:sz w:val="18"/>
        </w:rPr>
      </w:r>
      <w:r w:rsidRPr="00B70CA4">
        <w:rPr>
          <w:i w:val="0"/>
          <w:noProof/>
          <w:sz w:val="18"/>
        </w:rPr>
        <w:fldChar w:fldCharType="separate"/>
      </w:r>
      <w:r w:rsidR="00765506">
        <w:rPr>
          <w:i w:val="0"/>
          <w:noProof/>
          <w:sz w:val="18"/>
        </w:rPr>
        <w:t>2</w:t>
      </w:r>
      <w:r w:rsidRPr="00B70CA4">
        <w:rPr>
          <w:i w:val="0"/>
          <w:noProof/>
          <w:sz w:val="18"/>
        </w:rPr>
        <w:fldChar w:fldCharType="end"/>
      </w:r>
    </w:p>
    <w:p w14:paraId="0488EA5A" w14:textId="696A006C" w:rsidR="00F5638C" w:rsidRPr="00214166" w:rsidRDefault="00F5638C" w:rsidP="00F5638C">
      <w:r w:rsidRPr="00214166">
        <w:fldChar w:fldCharType="end"/>
      </w:r>
    </w:p>
    <w:p w14:paraId="1393408F" w14:textId="77777777" w:rsidR="00F5638C" w:rsidRPr="00214166" w:rsidRDefault="00F5638C" w:rsidP="00F5638C"/>
    <w:p w14:paraId="13207AD4" w14:textId="77777777" w:rsidR="00F5638C" w:rsidRPr="00214166" w:rsidRDefault="00F5638C" w:rsidP="00F5638C">
      <w:pPr>
        <w:sectPr w:rsidR="00F5638C" w:rsidRPr="00214166" w:rsidSect="00F14AE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014D86D" w14:textId="77777777" w:rsidR="00F5638C" w:rsidRPr="00214166" w:rsidRDefault="00F5638C" w:rsidP="00F5638C">
      <w:pPr>
        <w:pStyle w:val="ActHead5"/>
      </w:pPr>
      <w:bookmarkStart w:id="17" w:name="_Toc40346391"/>
      <w:r w:rsidRPr="00214166">
        <w:rPr>
          <w:rStyle w:val="CharSectno"/>
        </w:rPr>
        <w:lastRenderedPageBreak/>
        <w:t>1</w:t>
      </w:r>
      <w:r w:rsidRPr="00214166">
        <w:t xml:space="preserve">  Name</w:t>
      </w:r>
      <w:bookmarkEnd w:id="17"/>
    </w:p>
    <w:p w14:paraId="1ABFBD65" w14:textId="77777777" w:rsidR="00F5638C" w:rsidRPr="00214166" w:rsidRDefault="00F5638C" w:rsidP="00F5638C">
      <w:pPr>
        <w:pStyle w:val="subsection"/>
      </w:pPr>
      <w:r w:rsidRPr="00214166">
        <w:tab/>
      </w:r>
      <w:r w:rsidRPr="00214166">
        <w:tab/>
        <w:t xml:space="preserve">This instrument is the </w:t>
      </w:r>
      <w:r w:rsidR="005725FE" w:rsidRPr="00214166">
        <w:rPr>
          <w:i/>
          <w:noProof/>
        </w:rPr>
        <w:t>Currency (Australian Coins) Amendment (2020 Perth Mint No. 2) Determination 2020</w:t>
      </w:r>
      <w:r w:rsidRPr="00214166">
        <w:t>.</w:t>
      </w:r>
    </w:p>
    <w:p w14:paraId="48D17F77" w14:textId="77777777" w:rsidR="00F5638C" w:rsidRPr="00214166" w:rsidRDefault="00F5638C" w:rsidP="00F5638C">
      <w:pPr>
        <w:pStyle w:val="ActHead5"/>
      </w:pPr>
      <w:bookmarkStart w:id="18" w:name="_Toc40346392"/>
      <w:r w:rsidRPr="00214166">
        <w:rPr>
          <w:rStyle w:val="CharSectno"/>
        </w:rPr>
        <w:t>2</w:t>
      </w:r>
      <w:r w:rsidRPr="00214166">
        <w:t xml:space="preserve">  Commencement</w:t>
      </w:r>
      <w:bookmarkEnd w:id="18"/>
    </w:p>
    <w:p w14:paraId="2813E5C7" w14:textId="77777777" w:rsidR="00F5638C" w:rsidRPr="00214166" w:rsidRDefault="00F5638C" w:rsidP="00F5638C">
      <w:pPr>
        <w:pStyle w:val="subsection"/>
      </w:pPr>
      <w:r w:rsidRPr="00214166">
        <w:tab/>
        <w:t>(1)</w:t>
      </w:r>
      <w:r w:rsidRPr="0021416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E62CC33" w14:textId="77777777" w:rsidR="00F5638C" w:rsidRPr="00214166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214166" w14:paraId="7AEACB47" w14:textId="77777777" w:rsidTr="00397BF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F409040" w14:textId="77777777" w:rsidR="00F5638C" w:rsidRPr="00214166" w:rsidRDefault="00F5638C" w:rsidP="00F14AE9">
            <w:pPr>
              <w:pStyle w:val="TableHeading"/>
            </w:pPr>
            <w:r w:rsidRPr="00214166">
              <w:t>Commencement information</w:t>
            </w:r>
          </w:p>
        </w:tc>
      </w:tr>
      <w:tr w:rsidR="00F5638C" w:rsidRPr="00214166" w14:paraId="260B7171" w14:textId="77777777" w:rsidTr="00397BF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854F71" w14:textId="77777777" w:rsidR="00F5638C" w:rsidRPr="00214166" w:rsidRDefault="00F5638C" w:rsidP="00F14AE9">
            <w:pPr>
              <w:pStyle w:val="TableHeading"/>
            </w:pPr>
            <w:r w:rsidRPr="0021416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456436" w14:textId="77777777" w:rsidR="00F5638C" w:rsidRPr="00214166" w:rsidRDefault="00F5638C" w:rsidP="00F14AE9">
            <w:pPr>
              <w:pStyle w:val="TableHeading"/>
            </w:pPr>
            <w:r w:rsidRPr="0021416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22545F" w14:textId="77777777" w:rsidR="00F5638C" w:rsidRPr="00214166" w:rsidRDefault="00F5638C" w:rsidP="00F14AE9">
            <w:pPr>
              <w:pStyle w:val="TableHeading"/>
            </w:pPr>
            <w:r w:rsidRPr="00214166">
              <w:t>Column 3</w:t>
            </w:r>
          </w:p>
        </w:tc>
      </w:tr>
      <w:tr w:rsidR="00F5638C" w:rsidRPr="00214166" w14:paraId="201C30DB" w14:textId="77777777" w:rsidTr="00397BF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00BC6FB" w14:textId="77777777" w:rsidR="00F5638C" w:rsidRPr="00214166" w:rsidRDefault="00F5638C" w:rsidP="00F14AE9">
            <w:pPr>
              <w:pStyle w:val="TableHeading"/>
            </w:pPr>
            <w:r w:rsidRPr="0021416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DD573B" w14:textId="77777777" w:rsidR="00F5638C" w:rsidRPr="00214166" w:rsidRDefault="00F5638C" w:rsidP="00F14AE9">
            <w:pPr>
              <w:pStyle w:val="TableHeading"/>
            </w:pPr>
            <w:r w:rsidRPr="0021416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C6880A7" w14:textId="77777777" w:rsidR="00F5638C" w:rsidRPr="00214166" w:rsidRDefault="00F5638C" w:rsidP="00F14AE9">
            <w:pPr>
              <w:pStyle w:val="TableHeading"/>
            </w:pPr>
            <w:r w:rsidRPr="00214166">
              <w:t>Date/Details</w:t>
            </w:r>
          </w:p>
        </w:tc>
      </w:tr>
      <w:tr w:rsidR="00F5638C" w:rsidRPr="00214166" w14:paraId="4BFF3805" w14:textId="77777777" w:rsidTr="00397BF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8AFF26" w14:textId="77777777" w:rsidR="00F5638C" w:rsidRPr="00214166" w:rsidRDefault="00F5638C" w:rsidP="005725FE">
            <w:pPr>
              <w:pStyle w:val="Tabletext"/>
            </w:pPr>
            <w:r w:rsidRPr="00214166">
              <w:t xml:space="preserve">1.  </w:t>
            </w:r>
            <w:r w:rsidR="005725FE" w:rsidRPr="00214166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6B3A7C" w14:textId="77777777" w:rsidR="00F5638C" w:rsidRPr="00214166" w:rsidRDefault="00F5638C" w:rsidP="00F14AE9">
            <w:pPr>
              <w:pStyle w:val="Tabletext"/>
            </w:pPr>
            <w:r w:rsidRPr="0021416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AF6D42" w14:textId="77777777" w:rsidR="00F5638C" w:rsidRPr="00214166" w:rsidRDefault="00F5638C" w:rsidP="00F14AE9">
            <w:pPr>
              <w:pStyle w:val="Tabletext"/>
            </w:pPr>
          </w:p>
        </w:tc>
      </w:tr>
    </w:tbl>
    <w:p w14:paraId="1914F6C1" w14:textId="77777777" w:rsidR="00F5638C" w:rsidRPr="00214166" w:rsidRDefault="00F5638C" w:rsidP="00F5638C">
      <w:pPr>
        <w:pStyle w:val="notetext"/>
      </w:pPr>
      <w:r w:rsidRPr="00214166">
        <w:rPr>
          <w:snapToGrid w:val="0"/>
          <w:lang w:eastAsia="en-US"/>
        </w:rPr>
        <w:t>Note:</w:t>
      </w:r>
      <w:r w:rsidRPr="00214166">
        <w:rPr>
          <w:snapToGrid w:val="0"/>
          <w:lang w:eastAsia="en-US"/>
        </w:rPr>
        <w:tab/>
        <w:t xml:space="preserve">This table relates only to the provisions of this </w:t>
      </w:r>
      <w:r w:rsidRPr="00214166">
        <w:t xml:space="preserve">instrument </w:t>
      </w:r>
      <w:r w:rsidRPr="00214166">
        <w:rPr>
          <w:snapToGrid w:val="0"/>
          <w:lang w:eastAsia="en-US"/>
        </w:rPr>
        <w:t xml:space="preserve">as originally made. It will not be amended to deal with any later amendments of this </w:t>
      </w:r>
      <w:r w:rsidRPr="00214166">
        <w:t>instrument</w:t>
      </w:r>
      <w:r w:rsidRPr="00214166">
        <w:rPr>
          <w:snapToGrid w:val="0"/>
          <w:lang w:eastAsia="en-US"/>
        </w:rPr>
        <w:t>.</w:t>
      </w:r>
    </w:p>
    <w:p w14:paraId="544B02E8" w14:textId="77777777" w:rsidR="00F5638C" w:rsidRPr="00214166" w:rsidRDefault="00F5638C" w:rsidP="00F5638C">
      <w:pPr>
        <w:pStyle w:val="subsection"/>
      </w:pPr>
      <w:r w:rsidRPr="00214166">
        <w:tab/>
        <w:t>(2)</w:t>
      </w:r>
      <w:r w:rsidRPr="0021416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E1E81AC" w14:textId="77777777" w:rsidR="00F5638C" w:rsidRPr="00214166" w:rsidRDefault="00F5638C" w:rsidP="00F5638C">
      <w:pPr>
        <w:pStyle w:val="ActHead5"/>
      </w:pPr>
      <w:bookmarkStart w:id="19" w:name="_Toc40346393"/>
      <w:r w:rsidRPr="00214166">
        <w:t>3  Authority</w:t>
      </w:r>
      <w:bookmarkEnd w:id="19"/>
    </w:p>
    <w:p w14:paraId="136165F3" w14:textId="77777777" w:rsidR="00F5638C" w:rsidRPr="00214166" w:rsidRDefault="00F5638C" w:rsidP="00F5638C">
      <w:pPr>
        <w:pStyle w:val="subsection"/>
      </w:pPr>
      <w:r w:rsidRPr="00214166">
        <w:tab/>
      </w:r>
      <w:r w:rsidRPr="00214166">
        <w:tab/>
        <w:t xml:space="preserve">This instrument is made under the </w:t>
      </w:r>
      <w:r w:rsidR="004F67AD" w:rsidRPr="00214166">
        <w:rPr>
          <w:i/>
        </w:rPr>
        <w:t>Currency Act 1965</w:t>
      </w:r>
      <w:r w:rsidRPr="00214166">
        <w:rPr>
          <w:i/>
        </w:rPr>
        <w:t>.</w:t>
      </w:r>
    </w:p>
    <w:p w14:paraId="1A90D32D" w14:textId="77777777" w:rsidR="00F5638C" w:rsidRPr="00214166" w:rsidRDefault="00F5638C" w:rsidP="00F5638C">
      <w:pPr>
        <w:pStyle w:val="ActHead5"/>
      </w:pPr>
      <w:bookmarkStart w:id="20" w:name="_Toc40346394"/>
      <w:r w:rsidRPr="00214166">
        <w:t>4  Schedules</w:t>
      </w:r>
      <w:bookmarkEnd w:id="20"/>
    </w:p>
    <w:p w14:paraId="41022C28" w14:textId="77777777" w:rsidR="00F5638C" w:rsidRPr="00214166" w:rsidRDefault="00F5638C" w:rsidP="00F5638C">
      <w:pPr>
        <w:pStyle w:val="subsection"/>
      </w:pPr>
      <w:r w:rsidRPr="00214166">
        <w:tab/>
      </w:r>
      <w:r w:rsidRPr="0021416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B64C6F6" w14:textId="77777777" w:rsidR="00F5638C" w:rsidRPr="00214166" w:rsidRDefault="00F5638C" w:rsidP="00F5638C">
      <w:pPr>
        <w:pStyle w:val="ActHead6"/>
        <w:pageBreakBefore/>
      </w:pPr>
      <w:bookmarkStart w:id="21" w:name="_Toc40346395"/>
      <w:r w:rsidRPr="00214166">
        <w:rPr>
          <w:rStyle w:val="CharAmSchNo"/>
        </w:rPr>
        <w:lastRenderedPageBreak/>
        <w:t>Schedule 1</w:t>
      </w:r>
      <w:r w:rsidRPr="00214166">
        <w:t>—</w:t>
      </w:r>
      <w:r w:rsidRPr="00214166">
        <w:rPr>
          <w:rStyle w:val="CharAmSchText"/>
        </w:rPr>
        <w:t>Amendments</w:t>
      </w:r>
      <w:bookmarkEnd w:id="21"/>
    </w:p>
    <w:p w14:paraId="34318955" w14:textId="77777777" w:rsidR="00F5638C" w:rsidRPr="00214166" w:rsidRDefault="00F5638C" w:rsidP="00F5638C">
      <w:pPr>
        <w:pStyle w:val="Header"/>
      </w:pPr>
      <w:r w:rsidRPr="00214166">
        <w:t xml:space="preserve">  </w:t>
      </w:r>
    </w:p>
    <w:p w14:paraId="6B6E6408" w14:textId="77777777" w:rsidR="004F67AD" w:rsidRPr="00214166" w:rsidRDefault="004F67AD" w:rsidP="004F67AD">
      <w:pPr>
        <w:pStyle w:val="ActHead9"/>
      </w:pPr>
      <w:bookmarkStart w:id="22" w:name="_Toc40346396"/>
      <w:r w:rsidRPr="00214166">
        <w:t>Currency (Australian Coins) Determination 2019</w:t>
      </w:r>
      <w:bookmarkEnd w:id="22"/>
    </w:p>
    <w:p w14:paraId="4E2EC907" w14:textId="5A56B6DA" w:rsidR="0068500C" w:rsidRPr="0068500C" w:rsidRDefault="0068500C" w:rsidP="0068500C">
      <w:pPr>
        <w:pStyle w:val="ItemHead"/>
      </w:pPr>
      <w:r w:rsidRPr="0068500C">
        <w:t xml:space="preserve">@  Schedule 2019, Part </w:t>
      </w:r>
      <w:r w:rsidR="00BA5927">
        <w:t>1</w:t>
      </w:r>
      <w:r w:rsidRPr="0068500C">
        <w:t>, clause 3</w:t>
      </w:r>
      <w:r w:rsidR="00BA5927">
        <w:t xml:space="preserve"> (</w:t>
      </w:r>
      <w:r w:rsidRPr="0068500C">
        <w:t>table item 186</w:t>
      </w:r>
      <w:r w:rsidR="00BA5927">
        <w:t>)</w:t>
      </w:r>
    </w:p>
    <w:p w14:paraId="73E2FAF7" w14:textId="0D9908B7" w:rsidR="0068500C" w:rsidRPr="00350955" w:rsidRDefault="0068500C" w:rsidP="0068500C">
      <w:pPr>
        <w:pStyle w:val="Item"/>
      </w:pPr>
      <w:r w:rsidRPr="0068500C">
        <w:t>Omit “HUSDON”, substitute “HUDSON”.</w:t>
      </w:r>
    </w:p>
    <w:p w14:paraId="3EC1565C" w14:textId="1AC183FC" w:rsidR="00BA5927" w:rsidRDefault="00BA5927" w:rsidP="00F5638C">
      <w:pPr>
        <w:pStyle w:val="ItemHead"/>
      </w:pPr>
      <w:r>
        <w:t>@  Schedule 2019, Part 2, clause 4 (table item 167, column headed ‘Obverse’)</w:t>
      </w:r>
    </w:p>
    <w:p w14:paraId="7845C59D" w14:textId="2AAA586F" w:rsidR="00BA5927" w:rsidRDefault="00BA5927" w:rsidP="00BA5927">
      <w:pPr>
        <w:pStyle w:val="Item"/>
      </w:pPr>
      <w:r>
        <w:t>Omit “O14”, substitute “O35”.</w:t>
      </w:r>
    </w:p>
    <w:p w14:paraId="1F75A0D6" w14:textId="46C10C47" w:rsidR="00BA5927" w:rsidRDefault="00BA5927" w:rsidP="00BA5927">
      <w:pPr>
        <w:pStyle w:val="ItemHead"/>
      </w:pPr>
      <w:r>
        <w:t>@  Schedule 2019, Part 2, clause 4 (table item 168, column headed ‘Obverse’)</w:t>
      </w:r>
    </w:p>
    <w:p w14:paraId="7EA7E30B" w14:textId="53B0669C" w:rsidR="00BA5927" w:rsidRDefault="00BA5927" w:rsidP="00BA5927">
      <w:pPr>
        <w:pStyle w:val="Item"/>
      </w:pPr>
      <w:r>
        <w:t>Omit “O13”, substitute “O34”.</w:t>
      </w:r>
    </w:p>
    <w:p w14:paraId="54D30E4B" w14:textId="54DB847C" w:rsidR="009B0D7D" w:rsidRDefault="009B0D7D" w:rsidP="009B0D7D">
      <w:pPr>
        <w:pStyle w:val="ItemHead"/>
      </w:pPr>
      <w:r>
        <w:t>@  Schedule 2019, Part 2, clause 5 (after table item 52)</w:t>
      </w:r>
    </w:p>
    <w:p w14:paraId="3FD84510" w14:textId="604C93CF" w:rsidR="009B0D7D" w:rsidRDefault="009B0D7D" w:rsidP="009B0D7D">
      <w:pPr>
        <w:pStyle w:val="Item"/>
      </w:pPr>
      <w:r>
        <w:t>Insert:</w:t>
      </w:r>
    </w:p>
    <w:p w14:paraId="74CF601C" w14:textId="77777777" w:rsidR="009B0D7D" w:rsidRPr="009B0D7D" w:rsidRDefault="009B0D7D" w:rsidP="009B0D7D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9B0D7D" w:rsidRPr="00214166" w14:paraId="7F297670" w14:textId="77777777" w:rsidTr="009B0D7D">
        <w:tc>
          <w:tcPr>
            <w:tcW w:w="61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49C1053" w14:textId="02248155" w:rsidR="009B0D7D" w:rsidRPr="00214166" w:rsidRDefault="009B0D7D" w:rsidP="006741CF">
            <w:pPr>
              <w:pStyle w:val="Tabletext"/>
              <w:spacing w:beforeLines="60" w:before="144"/>
            </w:pPr>
            <w:r>
              <w:t>53</w:t>
            </w:r>
          </w:p>
        </w:tc>
        <w:tc>
          <w:tcPr>
            <w:tcW w:w="93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422B07B6" w14:textId="22DB8A06" w:rsidR="009B0D7D" w:rsidRPr="00214166" w:rsidRDefault="009B0D7D" w:rsidP="006741CF">
            <w:pPr>
              <w:pStyle w:val="Tabletext"/>
              <w:spacing w:beforeLines="60" w:before="144"/>
            </w:pPr>
            <w:r>
              <w:t>Obverse</w:t>
            </w:r>
          </w:p>
        </w:tc>
        <w:tc>
          <w:tcPr>
            <w:tcW w:w="93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7D39681" w14:textId="11F9B50B" w:rsidR="009B0D7D" w:rsidRPr="00214166" w:rsidRDefault="009B0D7D" w:rsidP="006741CF">
            <w:pPr>
              <w:pStyle w:val="Tabletext"/>
              <w:spacing w:beforeLines="60" w:before="144"/>
            </w:pPr>
            <w:r>
              <w:t>O34</w:t>
            </w:r>
          </w:p>
        </w:tc>
        <w:tc>
          <w:tcPr>
            <w:tcW w:w="5886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4D44A0C" w14:textId="790BFDCF" w:rsidR="009B0D7D" w:rsidRPr="00214166" w:rsidRDefault="009B0D7D" w:rsidP="009B0D7D">
            <w:pPr>
              <w:pStyle w:val="Tabletext"/>
            </w:pPr>
            <w:r>
              <w:t>The same as for item 32 except omit “superimposed over radial lines”.</w:t>
            </w:r>
          </w:p>
        </w:tc>
      </w:tr>
      <w:tr w:rsidR="009B0D7D" w:rsidRPr="0001604B" w14:paraId="25A345CE" w14:textId="77777777" w:rsidTr="009B0D7D">
        <w:tc>
          <w:tcPr>
            <w:tcW w:w="6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4B19CD9" w14:textId="6B4AD720" w:rsidR="009B0D7D" w:rsidRPr="0001604B" w:rsidRDefault="009B0D7D" w:rsidP="006741CF">
            <w:pPr>
              <w:pStyle w:val="Tabletext"/>
              <w:spacing w:beforeLines="60" w:before="144"/>
            </w:pPr>
            <w:r>
              <w:t>54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CDB1BE7" w14:textId="663E0449" w:rsidR="009B0D7D" w:rsidRPr="0001604B" w:rsidRDefault="009B0D7D" w:rsidP="006741CF">
            <w:pPr>
              <w:pStyle w:val="Tabletext"/>
              <w:spacing w:beforeLines="60" w:before="144"/>
            </w:pPr>
            <w:r>
              <w:t>Obverse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CCA5C7C" w14:textId="0F029F44" w:rsidR="009B0D7D" w:rsidRPr="0001604B" w:rsidRDefault="009B0D7D" w:rsidP="006741CF">
            <w:pPr>
              <w:pStyle w:val="Tabletext"/>
              <w:spacing w:beforeLines="60" w:before="144"/>
            </w:pPr>
            <w:r>
              <w:t>O35</w:t>
            </w:r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5D1FBD05" w14:textId="0D813258" w:rsidR="009B0D7D" w:rsidRPr="0001604B" w:rsidRDefault="009B0D7D" w:rsidP="009B0D7D">
            <w:pPr>
              <w:pStyle w:val="Tabletext"/>
            </w:pPr>
            <w:r>
              <w:t>The same as for item 33 except omit “superimposed over radial lines”.</w:t>
            </w:r>
          </w:p>
        </w:tc>
      </w:tr>
    </w:tbl>
    <w:p w14:paraId="640F6939" w14:textId="77777777" w:rsidR="00BA5927" w:rsidRPr="009B0D7D" w:rsidRDefault="00BA5927" w:rsidP="009B0D7D">
      <w:pPr>
        <w:pStyle w:val="Tabletext"/>
      </w:pPr>
    </w:p>
    <w:p w14:paraId="0500852A" w14:textId="056CECB4" w:rsidR="00F5638C" w:rsidRPr="00214166" w:rsidRDefault="00397BF1" w:rsidP="00F5638C">
      <w:pPr>
        <w:pStyle w:val="ItemHead"/>
      </w:pPr>
      <w:r>
        <w:t>@</w:t>
      </w:r>
      <w:r w:rsidR="00F5638C" w:rsidRPr="00214166">
        <w:t xml:space="preserve">  </w:t>
      </w:r>
      <w:r w:rsidR="004F67AD" w:rsidRPr="00214166">
        <w:t>Schedule 2020, Part 2, clause 4 (</w:t>
      </w:r>
      <w:r w:rsidR="00007552">
        <w:t>at the end of the table</w:t>
      </w:r>
      <w:r w:rsidR="004F67AD" w:rsidRPr="00214166">
        <w:t>)</w:t>
      </w:r>
    </w:p>
    <w:p w14:paraId="00015249" w14:textId="45AA5FE5" w:rsidR="00F5638C" w:rsidRDefault="00007552" w:rsidP="000A5FD0">
      <w:pPr>
        <w:pStyle w:val="Item"/>
      </w:pPr>
      <w:r>
        <w:t>Add</w:t>
      </w:r>
      <w:r w:rsidR="004F67AD" w:rsidRPr="00214166">
        <w:t xml:space="preserve">: </w:t>
      </w:r>
    </w:p>
    <w:p w14:paraId="32637E49" w14:textId="77777777" w:rsidR="00397BF1" w:rsidRPr="00397BF1" w:rsidRDefault="00397BF1" w:rsidP="00397BF1">
      <w:pPr>
        <w:pStyle w:val="Tabletext"/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12"/>
        <w:gridCol w:w="1143"/>
        <w:gridCol w:w="1283"/>
        <w:gridCol w:w="1612"/>
        <w:gridCol w:w="854"/>
        <w:gridCol w:w="713"/>
        <w:gridCol w:w="457"/>
        <w:gridCol w:w="570"/>
        <w:gridCol w:w="592"/>
        <w:gridCol w:w="611"/>
        <w:gridCol w:w="1155"/>
      </w:tblGrid>
      <w:tr w:rsidR="00F27AF1" w:rsidRPr="00214166" w14:paraId="0BD1AC5E" w14:textId="77777777" w:rsidTr="00397BF1">
        <w:trPr>
          <w:cantSplit/>
          <w:jc w:val="center"/>
        </w:trPr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5E3AAA" w14:textId="77777777" w:rsidR="00F27AF1" w:rsidRPr="00214166" w:rsidRDefault="00F27AF1" w:rsidP="00F14AE9">
            <w:pPr>
              <w:pStyle w:val="Tabletext"/>
            </w:pPr>
            <w:r w:rsidRPr="00214166">
              <w:rPr>
                <w:lang w:eastAsia="en-US"/>
              </w:rPr>
              <w:t>104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FD7B40" w14:textId="2D74114B" w:rsidR="00F27AF1" w:rsidRPr="00214166" w:rsidRDefault="00F27AF1" w:rsidP="00DE416F">
            <w:pPr>
              <w:pStyle w:val="Tabletext"/>
            </w:pPr>
            <w:r w:rsidRPr="00214166">
              <w:t>$1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6E2AE1" w14:textId="77777777" w:rsidR="00F27AF1" w:rsidRPr="00214166" w:rsidRDefault="00F27AF1" w:rsidP="00F14AE9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6FD168" w14:textId="77777777" w:rsidR="00F27AF1" w:rsidRPr="00214166" w:rsidRDefault="00F27AF1" w:rsidP="00F14AE9">
            <w:pPr>
              <w:pStyle w:val="Tabletext"/>
            </w:pPr>
            <w:r w:rsidRPr="00214166">
              <w:t>31.607 ± 0.500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C14A30" w14:textId="77777777" w:rsidR="00F27AF1" w:rsidRPr="00214166" w:rsidRDefault="00F27AF1" w:rsidP="00F14AE9">
            <w:pPr>
              <w:pStyle w:val="Tabletext"/>
            </w:pPr>
            <w:r w:rsidRPr="00214166">
              <w:t>32.60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47F140" w14:textId="77777777" w:rsidR="00F27AF1" w:rsidRPr="00214166" w:rsidRDefault="00F27AF1" w:rsidP="00F14AE9">
            <w:pPr>
              <w:pStyle w:val="Tabletext"/>
            </w:pPr>
            <w:r w:rsidRPr="00214166">
              <w:t>6.00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FEE79C" w14:textId="77777777" w:rsidR="00F27AF1" w:rsidRPr="00214166" w:rsidRDefault="00F27AF1" w:rsidP="00F14AE9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0830D4" w14:textId="77777777" w:rsidR="00F27AF1" w:rsidRPr="00214166" w:rsidRDefault="00F27AF1" w:rsidP="00F14AE9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45F0BC" w14:textId="77777777" w:rsidR="00F27AF1" w:rsidRPr="003E2FE2" w:rsidRDefault="00F27AF1" w:rsidP="00F14AE9">
            <w:pPr>
              <w:pStyle w:val="Tabletext"/>
            </w:pPr>
            <w:r w:rsidRPr="003E2FE2">
              <w:t>O1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312D39" w14:textId="77777777" w:rsidR="00F27AF1" w:rsidRPr="003E2FE2" w:rsidRDefault="00F27AF1" w:rsidP="00F14AE9">
            <w:pPr>
              <w:pStyle w:val="Tabletext"/>
            </w:pPr>
            <w:r w:rsidRPr="003E2FE2">
              <w:t>R64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A09DC6" w14:textId="049B5723" w:rsidR="00F27AF1" w:rsidRPr="00214166" w:rsidRDefault="00E80631" w:rsidP="00E80631">
            <w:pPr>
              <w:pStyle w:val="Tabletext"/>
            </w:pPr>
            <w:r>
              <w:t>30/05/2020</w:t>
            </w:r>
          </w:p>
        </w:tc>
      </w:tr>
      <w:tr w:rsidR="00E80631" w:rsidRPr="00214166" w14:paraId="09422EDD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CE5A4F" w14:textId="77777777" w:rsidR="00E80631" w:rsidRPr="00214166" w:rsidRDefault="00E80631" w:rsidP="00E80631">
            <w:pPr>
              <w:pStyle w:val="Tabletext"/>
            </w:pPr>
            <w:r w:rsidRPr="00214166">
              <w:t>105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6B391A" w14:textId="2BFC57F7" w:rsidR="00E80631" w:rsidRPr="00214166" w:rsidRDefault="00E80631" w:rsidP="00E80631">
            <w:pPr>
              <w:pStyle w:val="Tabletext"/>
            </w:pPr>
            <w:r w:rsidRPr="00214166">
              <w:t>$150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4DB517" w14:textId="77777777" w:rsidR="00E80631" w:rsidRDefault="00E80631" w:rsidP="00E80631">
            <w:pPr>
              <w:pStyle w:val="Tabletext"/>
            </w:pPr>
            <w:r>
              <w:t>Bi-metallic:</w:t>
            </w:r>
          </w:p>
          <w:p w14:paraId="0C5F04C8" w14:textId="10FF8719" w:rsidR="00E80631" w:rsidRPr="00DE416F" w:rsidRDefault="00E80631" w:rsidP="00E80631">
            <w:pPr>
              <w:pStyle w:val="Tablea"/>
            </w:pPr>
            <w:r w:rsidRPr="00DE416F">
              <w:t>(a) centre—at least 99.99% gold</w:t>
            </w:r>
            <w:r>
              <w:t>;</w:t>
            </w:r>
          </w:p>
          <w:p w14:paraId="247A8153" w14:textId="55EC3F9E" w:rsidR="00E80631" w:rsidRPr="00214166" w:rsidRDefault="00E80631" w:rsidP="00E80631">
            <w:pPr>
              <w:pStyle w:val="Tablea"/>
            </w:pPr>
            <w:r w:rsidRPr="00DE416F">
              <w:t>(b) surround—at least 99.95% platinum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2F46DE" w14:textId="77777777" w:rsidR="00E80631" w:rsidRDefault="00E80631" w:rsidP="00E80631">
            <w:pPr>
              <w:pStyle w:val="Tablea"/>
            </w:pPr>
            <w:r w:rsidRPr="00DE416F">
              <w:t>(a) centre—23.380 ± 0.050</w:t>
            </w:r>
          </w:p>
          <w:p w14:paraId="0AC00FB1" w14:textId="56010BD1" w:rsidR="00E80631" w:rsidRPr="00DE416F" w:rsidRDefault="00E80631" w:rsidP="00E80631">
            <w:pPr>
              <w:pStyle w:val="Tablea"/>
            </w:pPr>
            <w:r w:rsidRPr="00DE416F">
              <w:t xml:space="preserve">(b) surround—23.390 ± 0.050 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26B82B" w14:textId="77777777" w:rsidR="00E80631" w:rsidRPr="00214166" w:rsidRDefault="00E80631" w:rsidP="00E80631">
            <w:pPr>
              <w:pStyle w:val="Tabletext"/>
            </w:pPr>
            <w:r w:rsidRPr="00214166">
              <w:t>36.55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740C4F" w14:textId="77777777" w:rsidR="00E80631" w:rsidRPr="00214166" w:rsidRDefault="00E80631" w:rsidP="00E80631">
            <w:pPr>
              <w:pStyle w:val="Tabletext"/>
            </w:pPr>
            <w:r w:rsidRPr="00214166">
              <w:t>3.52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08FF80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3EB24E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4B4E3F" w14:textId="77777777" w:rsidR="00E80631" w:rsidRPr="003E2FE2" w:rsidRDefault="00E80631" w:rsidP="00E80631">
            <w:pPr>
              <w:pStyle w:val="Tabletext"/>
            </w:pPr>
            <w:r w:rsidRPr="003E2FE2">
              <w:t>O23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05C703" w14:textId="77777777" w:rsidR="00E80631" w:rsidRPr="003E2FE2" w:rsidRDefault="00E80631" w:rsidP="00E80631">
            <w:pPr>
              <w:pStyle w:val="Tabletext"/>
            </w:pPr>
            <w:r w:rsidRPr="003E2FE2">
              <w:t>R65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B0AF4F" w14:textId="2670A7A8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37C4293B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0C7A80" w14:textId="77777777" w:rsidR="00E80631" w:rsidRPr="00214166" w:rsidRDefault="00E80631" w:rsidP="00E80631">
            <w:pPr>
              <w:pStyle w:val="Tabletext"/>
            </w:pPr>
            <w:r w:rsidRPr="00214166">
              <w:t>106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C44C67" w14:textId="7514CFB5" w:rsidR="00E80631" w:rsidRPr="00214166" w:rsidRDefault="00E80631" w:rsidP="00E80631">
            <w:pPr>
              <w:pStyle w:val="Tabletext"/>
            </w:pPr>
            <w:r w:rsidRPr="00214166">
              <w:t>$500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B3E555" w14:textId="77777777" w:rsidR="00E80631" w:rsidRPr="00214166" w:rsidRDefault="00E80631" w:rsidP="00E80631">
            <w:pPr>
              <w:pStyle w:val="Tabletext"/>
            </w:pPr>
            <w:r w:rsidRPr="00214166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71C685" w14:textId="77777777" w:rsidR="00E80631" w:rsidRPr="00214166" w:rsidRDefault="00E80631" w:rsidP="00E80631">
            <w:pPr>
              <w:pStyle w:val="Tabletext"/>
            </w:pPr>
            <w:r w:rsidRPr="00214166">
              <w:t>155.583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D9B195" w14:textId="77777777" w:rsidR="00E80631" w:rsidRPr="00214166" w:rsidRDefault="00E80631" w:rsidP="00E80631">
            <w:pPr>
              <w:pStyle w:val="Tabletext"/>
            </w:pPr>
            <w:r w:rsidRPr="00214166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7E9618" w14:textId="77777777" w:rsidR="00E80631" w:rsidRPr="00214166" w:rsidRDefault="00E80631" w:rsidP="00E80631">
            <w:pPr>
              <w:pStyle w:val="Tabletext"/>
            </w:pPr>
            <w:r w:rsidRPr="00214166">
              <w:t>9.92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50DF07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88CDE3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4F35BD" w14:textId="77777777" w:rsidR="00E80631" w:rsidRPr="003E2FE2" w:rsidRDefault="00E80631" w:rsidP="00E80631">
            <w:pPr>
              <w:pStyle w:val="Tabletext"/>
            </w:pPr>
            <w:r w:rsidRPr="003E2FE2">
              <w:t>O1</w:t>
            </w:r>
          </w:p>
          <w:p w14:paraId="0ECD6273" w14:textId="77777777" w:rsidR="00E80631" w:rsidRPr="003E2FE2" w:rsidRDefault="00E80631" w:rsidP="00E80631">
            <w:pPr>
              <w:pStyle w:val="Tabletext"/>
            </w:pP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469C3F" w14:textId="77777777" w:rsidR="00E80631" w:rsidRPr="003E2FE2" w:rsidRDefault="00E80631" w:rsidP="00E80631">
            <w:pPr>
              <w:pStyle w:val="Tabletext"/>
            </w:pPr>
            <w:r w:rsidRPr="003E2FE2">
              <w:t>R66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E50380" w14:textId="4ADCB012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42077A8E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6E8D34" w14:textId="77777777" w:rsidR="00E80631" w:rsidRPr="00214166" w:rsidRDefault="00E80631" w:rsidP="00E80631">
            <w:pPr>
              <w:pStyle w:val="Tabletext"/>
            </w:pPr>
            <w:r w:rsidRPr="00214166">
              <w:t>107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2BFCC0" w14:textId="7D70F8FD" w:rsidR="00E80631" w:rsidRPr="00214166" w:rsidRDefault="00E80631" w:rsidP="00E80631">
            <w:pPr>
              <w:pStyle w:val="Tabletext"/>
            </w:pPr>
            <w:r w:rsidRPr="00214166">
              <w:t>$3,000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8C2B24" w14:textId="77777777" w:rsidR="00E80631" w:rsidRPr="00214166" w:rsidRDefault="00E80631" w:rsidP="00E80631">
            <w:pPr>
              <w:pStyle w:val="Tabletext"/>
            </w:pPr>
            <w:r w:rsidRPr="00214166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5FD24E" w14:textId="7E695D43" w:rsidR="00E80631" w:rsidRPr="00214166" w:rsidRDefault="00E80631" w:rsidP="00E80631">
            <w:pPr>
              <w:pStyle w:val="Tabletext"/>
            </w:pPr>
            <w:r w:rsidRPr="00214166">
              <w:t xml:space="preserve">1,000.200 ± </w:t>
            </w:r>
            <w:r>
              <w:t>0</w:t>
            </w:r>
            <w:r w:rsidRPr="00214166">
              <w:t>.100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13C617" w14:textId="77777777" w:rsidR="00E80631" w:rsidRPr="00214166" w:rsidRDefault="00E80631" w:rsidP="00E80631">
            <w:pPr>
              <w:pStyle w:val="Tabletext"/>
            </w:pPr>
            <w:r w:rsidRPr="00214166">
              <w:t>75.90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A32C56" w14:textId="77777777" w:rsidR="00E80631" w:rsidRPr="00214166" w:rsidRDefault="00E80631" w:rsidP="00E80631">
            <w:pPr>
              <w:pStyle w:val="Tabletext"/>
            </w:pPr>
            <w:r w:rsidRPr="00214166">
              <w:t>13.70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E899C3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5FA25C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E47911" w14:textId="77777777" w:rsidR="00E80631" w:rsidRPr="003E2FE2" w:rsidRDefault="00E80631" w:rsidP="00E80631">
            <w:pPr>
              <w:pStyle w:val="Tabletext"/>
            </w:pPr>
            <w:r w:rsidRPr="003E2FE2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054C41" w14:textId="77777777" w:rsidR="00E80631" w:rsidRPr="003E2FE2" w:rsidRDefault="00E80631" w:rsidP="00E80631">
            <w:pPr>
              <w:pStyle w:val="Tabletext"/>
            </w:pPr>
            <w:r w:rsidRPr="003E2FE2">
              <w:t>R67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4B339A" w14:textId="0F5B8CCA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7DB8B00A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F56ABC" w14:textId="77777777" w:rsidR="00E80631" w:rsidRPr="00214166" w:rsidRDefault="00E80631" w:rsidP="00E80631">
            <w:pPr>
              <w:pStyle w:val="Tabletext"/>
            </w:pPr>
            <w:r w:rsidRPr="00214166">
              <w:t>108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0C7D45" w14:textId="57CB6F54" w:rsidR="00E80631" w:rsidRPr="00214166" w:rsidRDefault="00E80631" w:rsidP="00E80631">
            <w:pPr>
              <w:pStyle w:val="Tabletext"/>
            </w:pPr>
            <w:r w:rsidRPr="00214166">
              <w:t>$8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2EAB24" w14:textId="77777777" w:rsidR="00E80631" w:rsidRPr="00214166" w:rsidRDefault="00E80631" w:rsidP="00E80631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684D35" w14:textId="77777777" w:rsidR="00E80631" w:rsidRPr="00214166" w:rsidRDefault="00E80631" w:rsidP="00E80631">
            <w:pPr>
              <w:pStyle w:val="Tabletext"/>
            </w:pPr>
            <w:r w:rsidRPr="00214166">
              <w:t>156.533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66CEE2" w14:textId="77777777" w:rsidR="00E80631" w:rsidRPr="00214166" w:rsidRDefault="00E80631" w:rsidP="00E80631">
            <w:pPr>
              <w:pStyle w:val="Tabletext"/>
            </w:pPr>
            <w:r w:rsidRPr="00214166">
              <w:t>50.90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1B8BC5" w14:textId="77777777" w:rsidR="00E80631" w:rsidRPr="00214166" w:rsidRDefault="00E80631" w:rsidP="00E80631">
            <w:pPr>
              <w:pStyle w:val="Tabletext"/>
            </w:pPr>
            <w:r w:rsidRPr="00214166">
              <w:t>11.85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CDCBF9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16ED45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99336C" w14:textId="77777777" w:rsidR="00E80631" w:rsidRPr="003E2FE2" w:rsidRDefault="00E80631" w:rsidP="00E80631">
            <w:pPr>
              <w:pStyle w:val="Tabletext"/>
            </w:pPr>
            <w:r w:rsidRPr="003E2FE2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56C1C0" w14:textId="77777777" w:rsidR="00E80631" w:rsidRPr="003E2FE2" w:rsidRDefault="00E80631" w:rsidP="00E80631">
            <w:pPr>
              <w:pStyle w:val="Tabletext"/>
            </w:pPr>
            <w:r w:rsidRPr="003E2FE2">
              <w:t>R68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53C4FB" w14:textId="4634EA96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24ED5B4F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466E30" w14:textId="77777777" w:rsidR="00E80631" w:rsidRPr="00214166" w:rsidRDefault="00E80631" w:rsidP="00E80631">
            <w:pPr>
              <w:pStyle w:val="Tabletext"/>
            </w:pPr>
            <w:r w:rsidRPr="00214166">
              <w:t>109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FDF955" w14:textId="3FA4F60C" w:rsidR="00E80631" w:rsidRPr="00214166" w:rsidRDefault="00E80631" w:rsidP="00E80631">
            <w:pPr>
              <w:pStyle w:val="Tabletext"/>
            </w:pPr>
            <w:r w:rsidRPr="00214166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53202D" w14:textId="77777777" w:rsidR="00E80631" w:rsidRPr="00214166" w:rsidRDefault="00E80631" w:rsidP="00E80631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062036" w14:textId="77777777" w:rsidR="00E80631" w:rsidRPr="00214166" w:rsidRDefault="00E80631" w:rsidP="00E80631">
            <w:pPr>
              <w:pStyle w:val="Tabletext"/>
            </w:pPr>
            <w:r w:rsidRPr="00214166">
              <w:t xml:space="preserve">31.607 ± 0.500 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0E847F" w14:textId="77777777" w:rsidR="00E80631" w:rsidRPr="00214166" w:rsidRDefault="00E80631" w:rsidP="00E80631">
            <w:pPr>
              <w:pStyle w:val="Tabletext"/>
            </w:pPr>
            <w:r w:rsidRPr="00214166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FDBD8C" w14:textId="77777777" w:rsidR="00E80631" w:rsidRPr="00214166" w:rsidRDefault="00E80631" w:rsidP="00E80631">
            <w:pPr>
              <w:pStyle w:val="Tabletext"/>
            </w:pPr>
            <w:r w:rsidRPr="00214166">
              <w:t>3.50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5D93A8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F647CE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2D9761" w14:textId="77777777" w:rsidR="00E80631" w:rsidRPr="003E2FE2" w:rsidRDefault="00E80631" w:rsidP="00E80631">
            <w:pPr>
              <w:pStyle w:val="Tabletext"/>
            </w:pPr>
            <w:r w:rsidRPr="003E2FE2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155381" w14:textId="77777777" w:rsidR="00E80631" w:rsidRPr="003E2FE2" w:rsidRDefault="00E80631" w:rsidP="00E80631">
            <w:pPr>
              <w:pStyle w:val="Tabletext"/>
            </w:pPr>
            <w:r w:rsidRPr="003E2FE2">
              <w:t>R69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3171F4" w14:textId="77186816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2397A57D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D4ABFB" w14:textId="77777777" w:rsidR="00E80631" w:rsidRPr="00214166" w:rsidRDefault="00E80631" w:rsidP="00E80631">
            <w:pPr>
              <w:pStyle w:val="Tabletext"/>
            </w:pPr>
            <w:r w:rsidRPr="00214166">
              <w:t xml:space="preserve">110 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D6A48F" w14:textId="597F9EFF" w:rsidR="00E80631" w:rsidRPr="00214166" w:rsidRDefault="00E80631" w:rsidP="00E80631">
            <w:pPr>
              <w:pStyle w:val="Tabletext"/>
            </w:pPr>
            <w:r w:rsidRPr="00214166">
              <w:t>$30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73DCC2" w14:textId="77777777" w:rsidR="00E80631" w:rsidRPr="00214166" w:rsidRDefault="00E80631" w:rsidP="00E80631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E90460" w14:textId="478EB9A8" w:rsidR="00E80631" w:rsidRPr="00214166" w:rsidRDefault="00E80631" w:rsidP="00E80631">
            <w:pPr>
              <w:pStyle w:val="Tabletext"/>
            </w:pPr>
            <w:r w:rsidRPr="00214166">
              <w:t>1,002.100 ± 2.00</w:t>
            </w:r>
            <w:r>
              <w:t>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59A122" w14:textId="77777777" w:rsidR="00E80631" w:rsidRPr="00214166" w:rsidRDefault="00E80631" w:rsidP="00E80631">
            <w:pPr>
              <w:pStyle w:val="Tabletext"/>
            </w:pPr>
            <w:r w:rsidRPr="00214166">
              <w:t>100.90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87490E" w14:textId="77777777" w:rsidR="00E80631" w:rsidRPr="00214166" w:rsidRDefault="00E80631" w:rsidP="00E80631">
            <w:pPr>
              <w:pStyle w:val="Tabletext"/>
            </w:pPr>
            <w:r w:rsidRPr="00214166">
              <w:t>14.50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0A5E4D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D07D00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58385A" w14:textId="77777777" w:rsidR="00E80631" w:rsidRPr="003E2FE2" w:rsidRDefault="00E80631" w:rsidP="00E80631">
            <w:pPr>
              <w:pStyle w:val="Tabletext"/>
            </w:pPr>
            <w:r w:rsidRPr="003E2FE2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7695E1" w14:textId="77777777" w:rsidR="00E80631" w:rsidRPr="003E2FE2" w:rsidRDefault="00E80631" w:rsidP="00E80631">
            <w:pPr>
              <w:pStyle w:val="Tabletext"/>
            </w:pPr>
            <w:r w:rsidRPr="003E2FE2">
              <w:t>R70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60D9FD" w14:textId="7E5E0DE6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1EA4E95A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B47971" w14:textId="77777777" w:rsidR="00E80631" w:rsidRPr="00214166" w:rsidRDefault="00E80631" w:rsidP="00E80631">
            <w:pPr>
              <w:pStyle w:val="Tabletext"/>
            </w:pPr>
            <w:r w:rsidRPr="00214166">
              <w:lastRenderedPageBreak/>
              <w:t>111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A38D0A" w14:textId="53577904" w:rsidR="00E80631" w:rsidRPr="00214166" w:rsidRDefault="00E80631" w:rsidP="00E80631">
            <w:pPr>
              <w:pStyle w:val="Tabletext"/>
            </w:pPr>
            <w:r w:rsidRPr="00214166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6679D3" w14:textId="77777777" w:rsidR="00E80631" w:rsidRPr="00214166" w:rsidRDefault="00E80631" w:rsidP="00E80631">
            <w:pPr>
              <w:pStyle w:val="Tabletext"/>
            </w:pPr>
            <w:r w:rsidRPr="00214166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5C482E" w14:textId="77777777" w:rsidR="00E80631" w:rsidRPr="00214166" w:rsidRDefault="00E80631" w:rsidP="00E80631">
            <w:pPr>
              <w:pStyle w:val="Tabletext"/>
            </w:pPr>
            <w:r w:rsidRPr="00214166">
              <w:t xml:space="preserve">31.157 ± 0.050 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49CCD9" w14:textId="77777777" w:rsidR="00E80631" w:rsidRPr="00214166" w:rsidRDefault="00E80631" w:rsidP="00E80631">
            <w:pPr>
              <w:pStyle w:val="Tabletext"/>
            </w:pPr>
            <w:r w:rsidRPr="00214166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448D40" w14:textId="77777777" w:rsidR="00E80631" w:rsidRPr="00214166" w:rsidRDefault="00E80631" w:rsidP="00E80631">
            <w:pPr>
              <w:pStyle w:val="Tabletext"/>
            </w:pPr>
            <w:r w:rsidRPr="00214166">
              <w:t>2.95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EBCA16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B46ECE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0BB33F" w14:textId="77777777" w:rsidR="00E80631" w:rsidRPr="003E2FE2" w:rsidRDefault="00E80631" w:rsidP="00E80631">
            <w:pPr>
              <w:pStyle w:val="Tabletext"/>
            </w:pPr>
            <w:r w:rsidRPr="003E2FE2">
              <w:t>O7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E84CA1" w14:textId="77777777" w:rsidR="00E80631" w:rsidRPr="003E2FE2" w:rsidRDefault="00E80631" w:rsidP="00E80631">
            <w:pPr>
              <w:pStyle w:val="Tabletext"/>
            </w:pPr>
            <w:r w:rsidRPr="003E2FE2">
              <w:t>R71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D0A709" w14:textId="79481EC5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6F1C7891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98D672" w14:textId="77777777" w:rsidR="00E80631" w:rsidRPr="00214166" w:rsidRDefault="00E80631" w:rsidP="00E80631">
            <w:pPr>
              <w:pStyle w:val="Tabletext"/>
            </w:pPr>
            <w:r w:rsidRPr="00214166">
              <w:t>112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67A874" w14:textId="0C185683" w:rsidR="00E80631" w:rsidRPr="00214166" w:rsidRDefault="00E80631" w:rsidP="00E80631">
            <w:pPr>
              <w:pStyle w:val="Tabletext"/>
            </w:pPr>
            <w:r w:rsidRPr="00214166">
              <w:t>$200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B67091" w14:textId="77777777" w:rsidR="00E80631" w:rsidRPr="00214166" w:rsidRDefault="00E80631" w:rsidP="00E80631">
            <w:pPr>
              <w:pStyle w:val="Tabletext"/>
            </w:pPr>
            <w:r w:rsidRPr="00214166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09190E" w14:textId="77777777" w:rsidR="00E80631" w:rsidRPr="00214166" w:rsidRDefault="00E80631" w:rsidP="00E80631">
            <w:pPr>
              <w:pStyle w:val="Tabletext"/>
            </w:pPr>
            <w:r w:rsidRPr="00214166">
              <w:t xml:space="preserve">62.263 ± 0.050 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1318A2" w14:textId="77777777" w:rsidR="00E80631" w:rsidRPr="00214166" w:rsidRDefault="00E80631" w:rsidP="00E80631">
            <w:pPr>
              <w:pStyle w:val="Tabletext"/>
            </w:pPr>
            <w:r w:rsidRPr="00214166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A4E3EE" w14:textId="77777777" w:rsidR="00E80631" w:rsidRPr="00214166" w:rsidRDefault="00E80631" w:rsidP="00E80631">
            <w:pPr>
              <w:pStyle w:val="Tabletext"/>
            </w:pPr>
            <w:r w:rsidRPr="00214166">
              <w:t>3.80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C8FC93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8E6872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49BD78" w14:textId="77777777" w:rsidR="00E80631" w:rsidRPr="003E2FE2" w:rsidRDefault="00E80631" w:rsidP="00E80631">
            <w:pPr>
              <w:pStyle w:val="Tabletext"/>
            </w:pPr>
            <w:r w:rsidRPr="003E2FE2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F69F8D" w14:textId="77777777" w:rsidR="00E80631" w:rsidRPr="003E2FE2" w:rsidRDefault="00E80631" w:rsidP="00E80631">
            <w:pPr>
              <w:pStyle w:val="Tabletext"/>
            </w:pPr>
            <w:r w:rsidRPr="003E2FE2">
              <w:t>R72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53C0E8" w14:textId="5ED17343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274B8AA6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4A4F48" w14:textId="77777777" w:rsidR="00E80631" w:rsidRPr="00214166" w:rsidRDefault="00E80631" w:rsidP="00E80631">
            <w:pPr>
              <w:pStyle w:val="Tabletext"/>
            </w:pPr>
            <w:r w:rsidRPr="00214166">
              <w:t>113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D059B1" w14:textId="34303ECE" w:rsidR="00E80631" w:rsidRPr="00214166" w:rsidRDefault="00E80631" w:rsidP="00E80631">
            <w:pPr>
              <w:pStyle w:val="Tabletext"/>
            </w:pPr>
            <w:r w:rsidRPr="00214166">
              <w:t>$25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0DC1A7" w14:textId="77777777" w:rsidR="00E80631" w:rsidRPr="00214166" w:rsidRDefault="00E80631" w:rsidP="00E80631">
            <w:pPr>
              <w:pStyle w:val="Tabletext"/>
            </w:pPr>
            <w:r w:rsidRPr="00214166">
              <w:t xml:space="preserve">At least 99.99% gold 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CB0228" w14:textId="77777777" w:rsidR="00E80631" w:rsidRPr="00214166" w:rsidRDefault="00E80631" w:rsidP="00E80631">
            <w:pPr>
              <w:pStyle w:val="Tabletext"/>
            </w:pPr>
            <w:r w:rsidRPr="00214166">
              <w:t>7.807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1E6DE1" w14:textId="77777777" w:rsidR="00E80631" w:rsidRPr="00214166" w:rsidRDefault="00E80631" w:rsidP="00E80631">
            <w:pPr>
              <w:pStyle w:val="Tabletext"/>
            </w:pPr>
            <w:r w:rsidRPr="00214166"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6A372A" w14:textId="77777777" w:rsidR="00E80631" w:rsidRPr="00214166" w:rsidRDefault="00E80631" w:rsidP="00E80631">
            <w:pPr>
              <w:pStyle w:val="Tabletext"/>
            </w:pPr>
            <w:r w:rsidRPr="00214166">
              <w:t>2.30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D32BB7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40BCB5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94528F" w14:textId="77777777" w:rsidR="00E80631" w:rsidRPr="003E2FE2" w:rsidRDefault="00E80631" w:rsidP="00E80631">
            <w:pPr>
              <w:pStyle w:val="Tabletext"/>
            </w:pPr>
            <w:r w:rsidRPr="003E2FE2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2FF385" w14:textId="77777777" w:rsidR="00E80631" w:rsidRPr="003E2FE2" w:rsidRDefault="00E80631" w:rsidP="00E80631">
            <w:pPr>
              <w:pStyle w:val="Tabletext"/>
            </w:pPr>
            <w:r w:rsidRPr="003E2FE2">
              <w:t>R72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9DF84D" w14:textId="243FA962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29F0F32B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12D2A1" w14:textId="77777777" w:rsidR="00E80631" w:rsidRPr="00214166" w:rsidRDefault="00E80631" w:rsidP="00E80631">
            <w:pPr>
              <w:pStyle w:val="Tabletext"/>
            </w:pPr>
            <w:r w:rsidRPr="00214166">
              <w:t>114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27398A" w14:textId="5FFA71D7" w:rsidR="00E80631" w:rsidRPr="00214166" w:rsidRDefault="00E80631" w:rsidP="00E80631">
            <w:pPr>
              <w:pStyle w:val="Tabletext"/>
            </w:pPr>
            <w:r w:rsidRPr="00214166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D72ECF" w14:textId="77777777" w:rsidR="00E80631" w:rsidRPr="00214166" w:rsidRDefault="00E80631" w:rsidP="00E80631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2BA693" w14:textId="77777777" w:rsidR="00E80631" w:rsidRPr="00214166" w:rsidRDefault="00E80631" w:rsidP="00E80631">
            <w:pPr>
              <w:pStyle w:val="Tabletext"/>
            </w:pPr>
            <w:r w:rsidRPr="00214166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A2141F" w14:textId="77777777" w:rsidR="00E80631" w:rsidRPr="00214166" w:rsidRDefault="00E80631" w:rsidP="00E80631">
            <w:pPr>
              <w:pStyle w:val="Tabletext"/>
            </w:pPr>
            <w:r w:rsidRPr="00214166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EA9E04" w14:textId="77777777" w:rsidR="00E80631" w:rsidRPr="00214166" w:rsidRDefault="00E80631" w:rsidP="00E80631">
            <w:pPr>
              <w:pStyle w:val="Tabletext"/>
            </w:pPr>
            <w:r w:rsidRPr="00214166">
              <w:t>7.28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BCAE23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712E68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0E46BC" w14:textId="77777777" w:rsidR="00E80631" w:rsidRPr="003E2FE2" w:rsidRDefault="00E80631" w:rsidP="00E80631">
            <w:pPr>
              <w:pStyle w:val="Tabletext"/>
            </w:pPr>
            <w:r w:rsidRPr="003E2FE2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BC9D58" w14:textId="77777777" w:rsidR="00E80631" w:rsidRPr="003E2FE2" w:rsidRDefault="00E80631" w:rsidP="00E80631">
            <w:pPr>
              <w:pStyle w:val="Tabletext"/>
            </w:pPr>
            <w:r w:rsidRPr="003E2FE2">
              <w:t xml:space="preserve">R73 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ED2D55" w14:textId="3951D87D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25AC7E54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AD7192" w14:textId="77777777" w:rsidR="00E80631" w:rsidRPr="00214166" w:rsidRDefault="00E80631" w:rsidP="00E80631">
            <w:pPr>
              <w:pStyle w:val="Tabletext"/>
            </w:pPr>
            <w:r w:rsidRPr="00214166">
              <w:t>115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EAA350" w14:textId="50BECD0C" w:rsidR="00E80631" w:rsidRPr="00214166" w:rsidRDefault="00E80631" w:rsidP="00E80631">
            <w:pPr>
              <w:pStyle w:val="Tabletext"/>
            </w:pPr>
            <w:r w:rsidRPr="00214166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881386" w14:textId="77777777" w:rsidR="00E80631" w:rsidRPr="00214166" w:rsidRDefault="00E80631" w:rsidP="00E80631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61BEE5" w14:textId="77777777" w:rsidR="00E80631" w:rsidRPr="00214166" w:rsidRDefault="00E80631" w:rsidP="00E80631">
            <w:pPr>
              <w:pStyle w:val="Tabletext"/>
            </w:pPr>
            <w:r w:rsidRPr="00214166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E5080B" w14:textId="77777777" w:rsidR="00E80631" w:rsidRPr="00214166" w:rsidRDefault="00E80631" w:rsidP="00E80631">
            <w:pPr>
              <w:pStyle w:val="Tabletext"/>
            </w:pPr>
            <w:r w:rsidRPr="00214166">
              <w:t>39.00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727852" w14:textId="77777777" w:rsidR="00E80631" w:rsidRPr="00214166" w:rsidRDefault="00E80631" w:rsidP="00E80631">
            <w:pPr>
              <w:pStyle w:val="Tabletext"/>
            </w:pPr>
            <w:r w:rsidRPr="00214166">
              <w:t>4.50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7EB1F6" w14:textId="77777777" w:rsidR="00E80631" w:rsidRPr="00214166" w:rsidRDefault="00E80631" w:rsidP="00E80631">
            <w:pPr>
              <w:pStyle w:val="Tabletext"/>
            </w:pPr>
            <w:r w:rsidRPr="00214166">
              <w:t>S7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7E11D9" w14:textId="77777777" w:rsidR="00E80631" w:rsidRPr="00214166" w:rsidRDefault="00E80631" w:rsidP="00E80631">
            <w:pPr>
              <w:pStyle w:val="Tabletext"/>
            </w:pPr>
            <w:r w:rsidRPr="00214166">
              <w:t>E2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7F5F77" w14:textId="77777777" w:rsidR="00E80631" w:rsidRPr="003E2FE2" w:rsidRDefault="00E80631" w:rsidP="00E80631">
            <w:pPr>
              <w:pStyle w:val="Tabletext"/>
            </w:pPr>
            <w:r w:rsidRPr="003E2FE2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7E2376" w14:textId="77777777" w:rsidR="00E80631" w:rsidRPr="003E2FE2" w:rsidRDefault="00E80631" w:rsidP="00E80631">
            <w:pPr>
              <w:pStyle w:val="Tabletext"/>
            </w:pPr>
            <w:r w:rsidRPr="003E2FE2">
              <w:t>R74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23276D" w14:textId="13EAFC9E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693C8DE0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772E8F" w14:textId="77777777" w:rsidR="00E80631" w:rsidRPr="00214166" w:rsidRDefault="00E80631" w:rsidP="00E80631">
            <w:pPr>
              <w:pStyle w:val="Tabletext"/>
            </w:pPr>
            <w:r w:rsidRPr="00214166">
              <w:t>116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42202F" w14:textId="6DE2FB39" w:rsidR="00E80631" w:rsidRPr="00214166" w:rsidRDefault="00E80631" w:rsidP="00E80631">
            <w:pPr>
              <w:pStyle w:val="Tabletext"/>
            </w:pPr>
            <w:r w:rsidRPr="00214166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D964B3" w14:textId="77777777" w:rsidR="00E80631" w:rsidRPr="00214166" w:rsidRDefault="00E80631" w:rsidP="00E80631">
            <w:pPr>
              <w:pStyle w:val="Tabletext"/>
            </w:pPr>
            <w:r w:rsidRPr="00214166">
              <w:t xml:space="preserve">Copper, aluminium and nickel 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F8CE4B" w14:textId="77777777" w:rsidR="00E80631" w:rsidRPr="00214166" w:rsidRDefault="00E80631" w:rsidP="00E80631">
            <w:pPr>
              <w:pStyle w:val="Tabletext"/>
            </w:pPr>
            <w:r w:rsidRPr="00214166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0ECD9E" w14:textId="77777777" w:rsidR="00E80631" w:rsidRPr="00214166" w:rsidRDefault="00E80631" w:rsidP="00E80631">
            <w:pPr>
              <w:pStyle w:val="Tabletext"/>
            </w:pPr>
            <w:r w:rsidRPr="00214166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F2ECFA" w14:textId="77777777" w:rsidR="00E80631" w:rsidRPr="00214166" w:rsidRDefault="00E80631" w:rsidP="00E80631">
            <w:pPr>
              <w:pStyle w:val="Tabletext"/>
            </w:pPr>
            <w:r w:rsidRPr="00214166">
              <w:t>3.40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7A3712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9F77F2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C9408D" w14:textId="77777777" w:rsidR="00E80631" w:rsidRPr="003E2FE2" w:rsidRDefault="00E80631" w:rsidP="00E80631">
            <w:pPr>
              <w:pStyle w:val="Tabletext"/>
            </w:pPr>
            <w:r w:rsidRPr="003E2FE2">
              <w:t>O2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BE3F8F" w14:textId="77777777" w:rsidR="00E80631" w:rsidRPr="003E2FE2" w:rsidRDefault="00E80631" w:rsidP="00E80631">
            <w:pPr>
              <w:pStyle w:val="Tabletext"/>
            </w:pPr>
            <w:r w:rsidRPr="003E2FE2">
              <w:t>R75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991EBA" w14:textId="38E9FEA2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07238375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1BAF14" w14:textId="77777777" w:rsidR="00E80631" w:rsidRPr="00214166" w:rsidRDefault="00E80631" w:rsidP="00E80631">
            <w:pPr>
              <w:pStyle w:val="Tabletext"/>
            </w:pPr>
            <w:r w:rsidRPr="00214166">
              <w:t>117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1870E6" w14:textId="2A5DA918" w:rsidR="00E80631" w:rsidRPr="00214166" w:rsidRDefault="00E80631" w:rsidP="00E80631">
            <w:pPr>
              <w:pStyle w:val="Tabletext"/>
            </w:pPr>
            <w:r w:rsidRPr="00214166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B01135" w14:textId="77777777" w:rsidR="00E80631" w:rsidRPr="00214166" w:rsidRDefault="00E80631" w:rsidP="00E80631">
            <w:pPr>
              <w:pStyle w:val="Tabletext"/>
            </w:pPr>
            <w:r w:rsidRPr="00214166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90D613" w14:textId="77777777" w:rsidR="00E80631" w:rsidRPr="00214166" w:rsidRDefault="00E80631" w:rsidP="00E80631">
            <w:pPr>
              <w:pStyle w:val="Tabletext"/>
            </w:pPr>
            <w:r w:rsidRPr="00214166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717D1B" w14:textId="77777777" w:rsidR="00E80631" w:rsidRPr="00214166" w:rsidRDefault="00E80631" w:rsidP="00E80631">
            <w:pPr>
              <w:pStyle w:val="Tabletext"/>
            </w:pPr>
            <w:r w:rsidRPr="00214166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D9455C" w14:textId="77777777" w:rsidR="00E80631" w:rsidRPr="00214166" w:rsidRDefault="00E80631" w:rsidP="00E80631">
            <w:pPr>
              <w:pStyle w:val="Tabletext"/>
            </w:pPr>
            <w:r w:rsidRPr="00214166">
              <w:t>2.95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469804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4290C5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B89BB4" w14:textId="77777777" w:rsidR="00E80631" w:rsidRPr="003E2FE2" w:rsidRDefault="00E80631" w:rsidP="00E80631">
            <w:pPr>
              <w:pStyle w:val="Tabletext"/>
            </w:pPr>
            <w:r w:rsidRPr="003E2FE2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39FC77" w14:textId="77777777" w:rsidR="00E80631" w:rsidRPr="003E2FE2" w:rsidRDefault="00E80631" w:rsidP="00E80631">
            <w:pPr>
              <w:pStyle w:val="Tabletext"/>
            </w:pPr>
            <w:r w:rsidRPr="003E2FE2">
              <w:t>R76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974449" w14:textId="03DA6067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6B8E2048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76D84C" w14:textId="77777777" w:rsidR="00E80631" w:rsidRPr="00214166" w:rsidRDefault="00E80631" w:rsidP="00E80631">
            <w:pPr>
              <w:pStyle w:val="Tabletext"/>
            </w:pPr>
            <w:r w:rsidRPr="00214166">
              <w:t>118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54CFAD" w14:textId="1EDD5C7D" w:rsidR="00E80631" w:rsidRPr="00214166" w:rsidRDefault="00E80631" w:rsidP="00E80631">
            <w:pPr>
              <w:pStyle w:val="Tabletext"/>
            </w:pPr>
            <w:r w:rsidRPr="00214166">
              <w:t>$30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AFE143" w14:textId="77777777" w:rsidR="00E80631" w:rsidRPr="00214166" w:rsidRDefault="00E80631" w:rsidP="00E80631">
            <w:pPr>
              <w:pStyle w:val="Tabletext"/>
            </w:pPr>
            <w:r w:rsidRPr="00214166">
              <w:t xml:space="preserve">At least 99.99% silver 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6190C6" w14:textId="77777777" w:rsidR="00E80631" w:rsidRPr="00214166" w:rsidRDefault="00E80631" w:rsidP="00E80631">
            <w:pPr>
              <w:pStyle w:val="Tabletext"/>
            </w:pPr>
            <w:r w:rsidRPr="00214166">
              <w:t xml:space="preserve">1,002.100 ± 2.000 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FBC6B2" w14:textId="77777777" w:rsidR="00E80631" w:rsidRPr="00214166" w:rsidRDefault="00E80631" w:rsidP="00E80631">
            <w:pPr>
              <w:pStyle w:val="Tabletext"/>
            </w:pPr>
            <w:r w:rsidRPr="00214166">
              <w:t>100.90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029642" w14:textId="77777777" w:rsidR="00E80631" w:rsidRPr="00214166" w:rsidRDefault="00E80631" w:rsidP="00E80631">
            <w:pPr>
              <w:pStyle w:val="Tabletext"/>
            </w:pPr>
            <w:r w:rsidRPr="00214166">
              <w:t>14.50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4B404F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EF0AD6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7FA291" w14:textId="77777777" w:rsidR="00E80631" w:rsidRPr="003E2FE2" w:rsidRDefault="00E80631" w:rsidP="00E80631">
            <w:pPr>
              <w:pStyle w:val="Tabletext"/>
            </w:pPr>
            <w:r w:rsidRPr="003E2FE2">
              <w:t>O5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8C3A97" w14:textId="77777777" w:rsidR="00E80631" w:rsidRPr="003E2FE2" w:rsidRDefault="00E80631" w:rsidP="00E80631">
            <w:pPr>
              <w:pStyle w:val="Tabletext"/>
            </w:pPr>
            <w:r w:rsidRPr="003E2FE2">
              <w:t>R77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B08940" w14:textId="6BB0F0D5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6CFDF94D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7967A9" w14:textId="77777777" w:rsidR="00E80631" w:rsidRPr="00214166" w:rsidRDefault="00E80631" w:rsidP="00E80631">
            <w:pPr>
              <w:pStyle w:val="Tabletext"/>
            </w:pPr>
            <w:r w:rsidRPr="00214166">
              <w:t>119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8AA1D3" w14:textId="6ECA83C0" w:rsidR="00E80631" w:rsidRPr="00214166" w:rsidRDefault="00E80631" w:rsidP="00E80631">
            <w:pPr>
              <w:pStyle w:val="Tabletext"/>
            </w:pPr>
            <w:r w:rsidRPr="00214166">
              <w:t>$30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6EF6EA" w14:textId="77777777" w:rsidR="00E80631" w:rsidRPr="00214166" w:rsidRDefault="00E80631" w:rsidP="00E80631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0351FE" w14:textId="77777777" w:rsidR="00E80631" w:rsidRPr="00214166" w:rsidRDefault="00E80631" w:rsidP="00E80631">
            <w:pPr>
              <w:pStyle w:val="Tabletext"/>
            </w:pPr>
            <w:r w:rsidRPr="00214166">
              <w:t>1,002.100 ± 2.000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6D2ECD" w14:textId="77777777" w:rsidR="00E80631" w:rsidRPr="00214166" w:rsidRDefault="00E80631" w:rsidP="00E80631">
            <w:pPr>
              <w:pStyle w:val="Tabletext"/>
            </w:pPr>
            <w:r w:rsidRPr="00214166">
              <w:t>100.90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A94AC9" w14:textId="77777777" w:rsidR="00E80631" w:rsidRPr="00214166" w:rsidRDefault="00E80631" w:rsidP="00E80631">
            <w:pPr>
              <w:pStyle w:val="Tabletext"/>
            </w:pPr>
            <w:r w:rsidRPr="00214166">
              <w:t>14.50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A6E979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57825F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317849" w14:textId="77777777" w:rsidR="00E80631" w:rsidRPr="003E2FE2" w:rsidRDefault="00E80631" w:rsidP="00E80631">
            <w:pPr>
              <w:pStyle w:val="Tabletext"/>
            </w:pPr>
            <w:r w:rsidRPr="003E2FE2">
              <w:t>O5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E07970" w14:textId="77777777" w:rsidR="00E80631" w:rsidRPr="003E2FE2" w:rsidRDefault="00E80631" w:rsidP="00E80631">
            <w:pPr>
              <w:pStyle w:val="Tabletext"/>
            </w:pPr>
            <w:r w:rsidRPr="003E2FE2">
              <w:t>R78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9F8D55" w14:textId="7E141C07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7545E3EF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51EFE3" w14:textId="77777777" w:rsidR="00E80631" w:rsidRPr="00214166" w:rsidRDefault="00E80631" w:rsidP="00E80631">
            <w:pPr>
              <w:pStyle w:val="Tabletext"/>
            </w:pPr>
            <w:r w:rsidRPr="00214166">
              <w:t>120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6CCD79" w14:textId="2338F5CC" w:rsidR="00E80631" w:rsidRPr="00214166" w:rsidRDefault="00E80631" w:rsidP="00E80631">
            <w:pPr>
              <w:pStyle w:val="Tabletext"/>
            </w:pPr>
            <w:r w:rsidRPr="00214166">
              <w:t>$30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139E62" w14:textId="77777777" w:rsidR="00E80631" w:rsidRPr="00214166" w:rsidRDefault="00E80631" w:rsidP="00E80631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AFE028" w14:textId="77777777" w:rsidR="00E80631" w:rsidRPr="00214166" w:rsidRDefault="00E80631" w:rsidP="00E80631">
            <w:pPr>
              <w:pStyle w:val="Tabletext"/>
            </w:pPr>
            <w:r w:rsidRPr="00214166">
              <w:t xml:space="preserve">1,002.100 ± 2.000 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372E1C" w14:textId="77777777" w:rsidR="00E80631" w:rsidRPr="00214166" w:rsidRDefault="00E80631" w:rsidP="00E80631">
            <w:pPr>
              <w:pStyle w:val="Tabletext"/>
            </w:pPr>
            <w:r w:rsidRPr="00214166">
              <w:t>100.90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F097E6" w14:textId="77777777" w:rsidR="00E80631" w:rsidRPr="00214166" w:rsidRDefault="00E80631" w:rsidP="00E80631">
            <w:pPr>
              <w:pStyle w:val="Tabletext"/>
            </w:pPr>
            <w:r w:rsidRPr="00214166">
              <w:t>14.50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004771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C1A1AE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644BC8" w14:textId="77777777" w:rsidR="00E80631" w:rsidRPr="003E2FE2" w:rsidRDefault="00E80631" w:rsidP="00E80631">
            <w:pPr>
              <w:pStyle w:val="Tabletext"/>
            </w:pPr>
            <w:r w:rsidRPr="003E2FE2">
              <w:t>O18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BBFAA5" w14:textId="77777777" w:rsidR="00E80631" w:rsidRPr="003E2FE2" w:rsidRDefault="00E80631" w:rsidP="00E80631">
            <w:pPr>
              <w:pStyle w:val="Tabletext"/>
            </w:pPr>
            <w:r w:rsidRPr="003E2FE2">
              <w:t>R79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8B4E41" w14:textId="64843419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5FA87464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FC38E1" w14:textId="77777777" w:rsidR="00E80631" w:rsidRPr="00214166" w:rsidRDefault="00E80631" w:rsidP="00E80631">
            <w:pPr>
              <w:pStyle w:val="Tabletext"/>
            </w:pPr>
            <w:r w:rsidRPr="00214166">
              <w:t>121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1EE2FB" w14:textId="3067C7FC" w:rsidR="00E80631" w:rsidRPr="00214166" w:rsidRDefault="00E80631" w:rsidP="00E80631">
            <w:pPr>
              <w:pStyle w:val="Tabletext"/>
            </w:pPr>
            <w:r w:rsidRPr="00214166">
              <w:t>$30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F6AFD1" w14:textId="77777777" w:rsidR="00E80631" w:rsidRPr="00214166" w:rsidRDefault="00E80631" w:rsidP="00E80631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C3CFDA" w14:textId="77777777" w:rsidR="00E80631" w:rsidRPr="00214166" w:rsidRDefault="00E80631" w:rsidP="00E80631">
            <w:pPr>
              <w:pStyle w:val="Tabletext"/>
            </w:pPr>
            <w:r w:rsidRPr="00214166">
              <w:t>1,002.100 ± 2.000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099963" w14:textId="77777777" w:rsidR="00E80631" w:rsidRPr="00214166" w:rsidRDefault="00E80631" w:rsidP="00E80631">
            <w:pPr>
              <w:pStyle w:val="Tabletext"/>
            </w:pPr>
            <w:r w:rsidRPr="00214166">
              <w:t>100.90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4E57D7" w14:textId="77777777" w:rsidR="00E80631" w:rsidRPr="00214166" w:rsidRDefault="00E80631" w:rsidP="00E80631">
            <w:pPr>
              <w:pStyle w:val="Tabletext"/>
            </w:pPr>
            <w:r w:rsidRPr="00214166">
              <w:t>14.50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8C83BD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A698B6" w14:textId="77777777" w:rsidR="00E80631" w:rsidRPr="00214166" w:rsidRDefault="00E80631" w:rsidP="00E80631">
            <w:pPr>
              <w:pStyle w:val="Tabletext"/>
            </w:pPr>
            <w:r w:rsidRPr="00214166">
              <w:t xml:space="preserve">E1 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3D8105" w14:textId="77777777" w:rsidR="00E80631" w:rsidRPr="003E2FE2" w:rsidRDefault="00E80631" w:rsidP="00E80631">
            <w:pPr>
              <w:pStyle w:val="Tabletext"/>
            </w:pPr>
            <w:r w:rsidRPr="003E2FE2">
              <w:t>O1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8B5CE1" w14:textId="77777777" w:rsidR="00E80631" w:rsidRPr="003E2FE2" w:rsidRDefault="00E80631" w:rsidP="00E80631">
            <w:pPr>
              <w:pStyle w:val="Tabletext"/>
            </w:pPr>
            <w:r w:rsidRPr="003E2FE2">
              <w:t>R80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770931" w14:textId="3ECF9127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03ACFDA9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860721" w14:textId="77777777" w:rsidR="00E80631" w:rsidRPr="00214166" w:rsidRDefault="00E80631" w:rsidP="00E80631">
            <w:pPr>
              <w:pStyle w:val="Tabletext"/>
            </w:pPr>
            <w:r w:rsidRPr="00214166">
              <w:t>122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CC5EEC" w14:textId="67144717" w:rsidR="00E80631" w:rsidRPr="00214166" w:rsidRDefault="00E80631" w:rsidP="00E80631">
            <w:pPr>
              <w:pStyle w:val="Tabletext"/>
            </w:pPr>
            <w:r w:rsidRPr="00214166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6246B8" w14:textId="77777777" w:rsidR="00E80631" w:rsidRPr="00214166" w:rsidRDefault="00E80631" w:rsidP="00E80631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3FE985" w14:textId="77777777" w:rsidR="00E80631" w:rsidRPr="00214166" w:rsidRDefault="00E80631" w:rsidP="00E80631">
            <w:pPr>
              <w:pStyle w:val="Tabletext"/>
            </w:pPr>
            <w:r w:rsidRPr="00214166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EE63A3" w14:textId="77777777" w:rsidR="00E80631" w:rsidRPr="00214166" w:rsidRDefault="00E80631" w:rsidP="00E80631">
            <w:pPr>
              <w:pStyle w:val="Tabletext"/>
            </w:pPr>
            <w:r w:rsidRPr="00214166">
              <w:t>55.60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7159A1" w14:textId="77777777" w:rsidR="00E80631" w:rsidRPr="00214166" w:rsidRDefault="00E80631" w:rsidP="00E80631">
            <w:pPr>
              <w:pStyle w:val="Tabletext"/>
            </w:pPr>
            <w:r w:rsidRPr="00214166">
              <w:t>3.24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88413D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3BB37F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621688" w14:textId="77777777" w:rsidR="00E80631" w:rsidRPr="003E2FE2" w:rsidRDefault="00E80631" w:rsidP="00E80631">
            <w:pPr>
              <w:pStyle w:val="Tabletext"/>
            </w:pPr>
            <w:r w:rsidRPr="003E2FE2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0741F1" w14:textId="77777777" w:rsidR="00E80631" w:rsidRPr="003E2FE2" w:rsidRDefault="00E80631" w:rsidP="00E80631">
            <w:pPr>
              <w:pStyle w:val="Tabletext"/>
            </w:pPr>
            <w:r w:rsidRPr="003E2FE2">
              <w:t>R81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79688F" w14:textId="3C00587D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2DDBB750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8BE95B" w14:textId="77777777" w:rsidR="00E80631" w:rsidRPr="00214166" w:rsidRDefault="00E80631" w:rsidP="00E80631">
            <w:pPr>
              <w:pStyle w:val="Tabletext"/>
            </w:pPr>
            <w:r w:rsidRPr="00214166">
              <w:t>123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83FAEF" w14:textId="481759A6" w:rsidR="00E80631" w:rsidRPr="00214166" w:rsidRDefault="00E80631" w:rsidP="00E80631">
            <w:pPr>
              <w:pStyle w:val="Tabletext"/>
            </w:pPr>
            <w:r w:rsidRPr="00214166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3E8979" w14:textId="77777777" w:rsidR="00E80631" w:rsidRPr="00214166" w:rsidRDefault="00E80631" w:rsidP="00E80631">
            <w:pPr>
              <w:pStyle w:val="Tabletext"/>
            </w:pPr>
            <w:r w:rsidRPr="00214166">
              <w:t xml:space="preserve">Copper, aluminium and nickel 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2CE177" w14:textId="77777777" w:rsidR="00E80631" w:rsidRPr="00214166" w:rsidRDefault="00E80631" w:rsidP="00E80631">
            <w:pPr>
              <w:pStyle w:val="Tabletext"/>
            </w:pPr>
            <w:r w:rsidRPr="00214166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D26B78" w14:textId="77777777" w:rsidR="00E80631" w:rsidRPr="00214166" w:rsidRDefault="00E80631" w:rsidP="00E80631">
            <w:pPr>
              <w:pStyle w:val="Tabletext"/>
            </w:pPr>
            <w:r w:rsidRPr="00214166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71C13F" w14:textId="77777777" w:rsidR="00E80631" w:rsidRPr="00214166" w:rsidRDefault="00E80631" w:rsidP="00E80631">
            <w:pPr>
              <w:pStyle w:val="Tabletext"/>
            </w:pPr>
            <w:r w:rsidRPr="00214166">
              <w:t>3.40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0F6208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30A612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5FE039" w14:textId="77777777" w:rsidR="00E80631" w:rsidRPr="003E2FE2" w:rsidRDefault="00E80631" w:rsidP="00E80631">
            <w:pPr>
              <w:pStyle w:val="Tabletext"/>
            </w:pPr>
            <w:r w:rsidRPr="003E2FE2">
              <w:t>O2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29C2D3" w14:textId="77777777" w:rsidR="00E80631" w:rsidRPr="003E2FE2" w:rsidRDefault="00E80631" w:rsidP="00E80631">
            <w:pPr>
              <w:pStyle w:val="Tabletext"/>
            </w:pPr>
            <w:r w:rsidRPr="003E2FE2">
              <w:t xml:space="preserve">R82 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23E381" w14:textId="744F8CA6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4DB02B6F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143DAB" w14:textId="77777777" w:rsidR="00E80631" w:rsidRPr="00214166" w:rsidRDefault="00E80631" w:rsidP="00E80631">
            <w:pPr>
              <w:pStyle w:val="Tabletext"/>
            </w:pPr>
            <w:r w:rsidRPr="00214166">
              <w:t>124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8EBF82" w14:textId="3077662B" w:rsidR="00E80631" w:rsidRPr="00214166" w:rsidRDefault="00E80631" w:rsidP="00E80631">
            <w:pPr>
              <w:pStyle w:val="Tabletext"/>
            </w:pPr>
            <w:r w:rsidRPr="00214166">
              <w:t>$100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55B7C4" w14:textId="77777777" w:rsidR="00E80631" w:rsidRPr="00214166" w:rsidRDefault="00E80631" w:rsidP="00E80631">
            <w:pPr>
              <w:pStyle w:val="Tabletext"/>
            </w:pPr>
            <w:r w:rsidRPr="00214166">
              <w:t>At least 99.99% gold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77B65D" w14:textId="77777777" w:rsidR="00E80631" w:rsidRPr="00214166" w:rsidRDefault="00E80631" w:rsidP="00E80631">
            <w:pPr>
              <w:pStyle w:val="Tabletext"/>
            </w:pPr>
            <w:r w:rsidRPr="00214166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9BF7A8" w14:textId="77777777" w:rsidR="00E80631" w:rsidRPr="00214166" w:rsidRDefault="00E80631" w:rsidP="00E80631">
            <w:pPr>
              <w:pStyle w:val="Tabletext"/>
            </w:pPr>
            <w:r w:rsidRPr="00214166"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78DB33" w14:textId="77777777" w:rsidR="00E80631" w:rsidRPr="00214166" w:rsidRDefault="00E80631" w:rsidP="00E80631">
            <w:pPr>
              <w:pStyle w:val="Tabletext"/>
            </w:pPr>
            <w:r w:rsidRPr="00214166">
              <w:t>5.00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7DEDF8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1F3702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8E2190" w14:textId="77777777" w:rsidR="00E80631" w:rsidRPr="003E2FE2" w:rsidRDefault="00E80631" w:rsidP="00E80631">
            <w:pPr>
              <w:pStyle w:val="Tabletext"/>
            </w:pPr>
            <w:r w:rsidRPr="003E2FE2">
              <w:t>O3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AA8959" w14:textId="77777777" w:rsidR="00E80631" w:rsidRPr="003E2FE2" w:rsidRDefault="00E80631" w:rsidP="00E80631">
            <w:pPr>
              <w:pStyle w:val="Tabletext"/>
            </w:pPr>
            <w:r w:rsidRPr="003E2FE2">
              <w:t>R83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63F4B9" w14:textId="2AD3A2F5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43E1729A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7F0D13" w14:textId="77777777" w:rsidR="00E80631" w:rsidRPr="00214166" w:rsidRDefault="00E80631" w:rsidP="00E80631">
            <w:pPr>
              <w:pStyle w:val="Tabletext"/>
            </w:pPr>
            <w:r w:rsidRPr="00214166">
              <w:t>125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25843D" w14:textId="7A7AE655" w:rsidR="00E80631" w:rsidRPr="00214166" w:rsidRDefault="00E80631" w:rsidP="00E80631">
            <w:pPr>
              <w:pStyle w:val="Tabletext"/>
            </w:pPr>
            <w:r w:rsidRPr="00214166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4F1F8D" w14:textId="77777777" w:rsidR="00E80631" w:rsidRPr="00214166" w:rsidRDefault="00E80631" w:rsidP="00E80631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7A6D1D" w14:textId="77777777" w:rsidR="00E80631" w:rsidRPr="00214166" w:rsidRDefault="00E80631" w:rsidP="00E80631">
            <w:pPr>
              <w:pStyle w:val="Tabletext"/>
            </w:pPr>
            <w:r w:rsidRPr="00214166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B8EC58" w14:textId="77777777" w:rsidR="00E80631" w:rsidRPr="00214166" w:rsidRDefault="00E80631" w:rsidP="00E80631">
            <w:pPr>
              <w:pStyle w:val="Tabletext"/>
            </w:pPr>
            <w:r w:rsidRPr="00214166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4FBAB9" w14:textId="77777777" w:rsidR="00E80631" w:rsidRPr="00214166" w:rsidRDefault="00E80631" w:rsidP="00E80631">
            <w:pPr>
              <w:pStyle w:val="Tabletext"/>
            </w:pPr>
            <w:r w:rsidRPr="00214166">
              <w:t>6.10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BAFB04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3C7795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C472A3" w14:textId="77777777" w:rsidR="00E80631" w:rsidRPr="003E2FE2" w:rsidRDefault="00E80631" w:rsidP="00E80631">
            <w:pPr>
              <w:pStyle w:val="Tabletext"/>
            </w:pPr>
            <w:r w:rsidRPr="003E2FE2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6E9315" w14:textId="77777777" w:rsidR="00E80631" w:rsidRPr="003E2FE2" w:rsidRDefault="00E80631" w:rsidP="00E80631">
            <w:pPr>
              <w:pStyle w:val="Tabletext"/>
            </w:pPr>
            <w:r w:rsidRPr="003E2FE2">
              <w:t>R83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0D6B7D" w14:textId="141F6527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28D5DB8D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F64FC5" w14:textId="77777777" w:rsidR="00E80631" w:rsidRPr="008F464E" w:rsidRDefault="00E80631" w:rsidP="00E80631">
            <w:pPr>
              <w:pStyle w:val="Tabletext"/>
            </w:pPr>
            <w:r w:rsidRPr="008F464E">
              <w:t>126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5EF988" w14:textId="409DC0C9" w:rsidR="00E80631" w:rsidRPr="008F464E" w:rsidRDefault="00E80631" w:rsidP="00E80631">
            <w:pPr>
              <w:pStyle w:val="Tabletext"/>
            </w:pPr>
            <w:r w:rsidRPr="008F464E">
              <w:t>$10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979C63" w14:textId="77777777" w:rsidR="00E80631" w:rsidRPr="008F464E" w:rsidRDefault="00E80631" w:rsidP="00E80631">
            <w:pPr>
              <w:pStyle w:val="Tabletext"/>
            </w:pPr>
            <w:r w:rsidRPr="008F464E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5774D4" w14:textId="77777777" w:rsidR="00E80631" w:rsidRPr="008F464E" w:rsidRDefault="00E80631" w:rsidP="00E80631">
            <w:pPr>
              <w:pStyle w:val="Tabletext"/>
            </w:pPr>
            <w:r w:rsidRPr="008F464E">
              <w:t>312.066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29D450" w14:textId="77777777" w:rsidR="00E80631" w:rsidRPr="008F464E" w:rsidRDefault="00E80631" w:rsidP="00E80631">
            <w:pPr>
              <w:pStyle w:val="Tabletext"/>
            </w:pPr>
            <w:r w:rsidRPr="008F464E">
              <w:t>75.90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C2DF19" w14:textId="77777777" w:rsidR="00E80631" w:rsidRPr="008F464E" w:rsidRDefault="00E80631" w:rsidP="00E80631">
            <w:pPr>
              <w:pStyle w:val="Tabletext"/>
            </w:pPr>
            <w:r w:rsidRPr="008F464E">
              <w:t xml:space="preserve">8.66 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F59A58" w14:textId="77777777" w:rsidR="00E80631" w:rsidRPr="008F464E" w:rsidRDefault="00E80631" w:rsidP="00E80631">
            <w:pPr>
              <w:pStyle w:val="Tabletext"/>
            </w:pPr>
            <w:r w:rsidRPr="008F464E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2F211F" w14:textId="77777777" w:rsidR="00E80631" w:rsidRPr="008F464E" w:rsidRDefault="00E80631" w:rsidP="00E80631">
            <w:pPr>
              <w:pStyle w:val="Tabletext"/>
            </w:pPr>
            <w:r w:rsidRPr="008F464E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16858C" w14:textId="77777777" w:rsidR="00E80631" w:rsidRPr="008F464E" w:rsidRDefault="00E80631" w:rsidP="00E80631">
            <w:pPr>
              <w:pStyle w:val="Tabletext"/>
            </w:pPr>
            <w:r w:rsidRPr="008F464E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0DF2E6" w14:textId="77777777" w:rsidR="00E80631" w:rsidRPr="008F464E" w:rsidRDefault="00E80631" w:rsidP="00E80631">
            <w:pPr>
              <w:pStyle w:val="Tabletext"/>
            </w:pPr>
            <w:r w:rsidRPr="008F464E">
              <w:t>R84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2C2D62" w14:textId="13783BF9" w:rsidR="00E80631" w:rsidRPr="008F464E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6924E542" w14:textId="77777777" w:rsidTr="00F27AF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54669F" w14:textId="77777777" w:rsidR="00E80631" w:rsidRPr="00214166" w:rsidRDefault="00E80631" w:rsidP="00E80631">
            <w:pPr>
              <w:pStyle w:val="Tabletext"/>
            </w:pPr>
            <w:r w:rsidRPr="00214166">
              <w:t>127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F1B6A8" w14:textId="172A1D85" w:rsidR="00E80631" w:rsidRPr="00214166" w:rsidRDefault="00E80631" w:rsidP="00E80631">
            <w:pPr>
              <w:pStyle w:val="Tabletext"/>
            </w:pPr>
            <w:r w:rsidRPr="00214166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F91D26" w14:textId="77777777" w:rsidR="00E80631" w:rsidRPr="00214166" w:rsidRDefault="00E80631" w:rsidP="00E80631">
            <w:pPr>
              <w:pStyle w:val="Tabletext"/>
            </w:pPr>
            <w:r w:rsidRPr="00214166">
              <w:t xml:space="preserve">Copper, aluminium and nickel 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E03E01" w14:textId="77777777" w:rsidR="00E80631" w:rsidRPr="00214166" w:rsidRDefault="00E80631" w:rsidP="00E80631">
            <w:pPr>
              <w:pStyle w:val="Tabletext"/>
            </w:pPr>
            <w:r w:rsidRPr="00214166">
              <w:t xml:space="preserve">13.500 ± 1.000 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B7884D" w14:textId="77777777" w:rsidR="00E80631" w:rsidRPr="00214166" w:rsidRDefault="00E80631" w:rsidP="00E80631">
            <w:pPr>
              <w:pStyle w:val="Tabletext"/>
            </w:pPr>
            <w:r w:rsidRPr="00214166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F4C6F0" w14:textId="77777777" w:rsidR="00E80631" w:rsidRPr="00214166" w:rsidRDefault="00E80631" w:rsidP="00E80631">
            <w:pPr>
              <w:pStyle w:val="Tabletext"/>
            </w:pPr>
            <w:r w:rsidRPr="00214166">
              <w:t>3.40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80E4A3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D0404B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3F597B" w14:textId="77777777" w:rsidR="00E80631" w:rsidRPr="003E2FE2" w:rsidRDefault="00E80631" w:rsidP="00E80631">
            <w:pPr>
              <w:pStyle w:val="Tabletext"/>
            </w:pPr>
            <w:r w:rsidRPr="003E2FE2">
              <w:t>O2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58B487" w14:textId="77777777" w:rsidR="00E80631" w:rsidRPr="003E2FE2" w:rsidRDefault="00E80631" w:rsidP="00E80631">
            <w:pPr>
              <w:pStyle w:val="Tabletext"/>
            </w:pPr>
            <w:r w:rsidRPr="003E2FE2">
              <w:t>R85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1267CC" w14:textId="06A178C8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0F3C7C09" w14:textId="77777777" w:rsidTr="00AA542F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B9D13D" w14:textId="1607778B" w:rsidR="00E80631" w:rsidRPr="00214166" w:rsidRDefault="00E80631" w:rsidP="00E80631">
            <w:pPr>
              <w:pStyle w:val="Tabletext"/>
            </w:pPr>
            <w:r w:rsidRPr="00214166">
              <w:t>12</w:t>
            </w:r>
            <w:r>
              <w:t>8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9CE454" w14:textId="6FF00438" w:rsidR="00E80631" w:rsidRPr="00214166" w:rsidRDefault="00E80631" w:rsidP="00E80631">
            <w:pPr>
              <w:pStyle w:val="Tabletext"/>
            </w:pPr>
            <w:r w:rsidRPr="00214166">
              <w:t>$1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F05C2F" w14:textId="77777777" w:rsidR="00E80631" w:rsidRPr="00214166" w:rsidRDefault="00E80631" w:rsidP="00E80631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0D3F9B" w14:textId="77777777" w:rsidR="00E80631" w:rsidRPr="00214166" w:rsidRDefault="00E80631" w:rsidP="00E80631">
            <w:pPr>
              <w:pStyle w:val="Tabletext"/>
            </w:pPr>
            <w:r w:rsidRPr="00214166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4DF08E" w14:textId="77777777" w:rsidR="00E80631" w:rsidRPr="00214166" w:rsidRDefault="00E80631" w:rsidP="00E80631">
            <w:pPr>
              <w:pStyle w:val="Tabletext"/>
            </w:pPr>
            <w:r w:rsidRPr="00214166">
              <w:t>36.60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1249DC" w14:textId="77777777" w:rsidR="00E80631" w:rsidRPr="00214166" w:rsidRDefault="00E80631" w:rsidP="00E80631">
            <w:pPr>
              <w:pStyle w:val="Tabletext"/>
            </w:pPr>
            <w:r w:rsidRPr="00214166">
              <w:t>3.95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A84155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DF2D80" w14:textId="77777777" w:rsidR="00E80631" w:rsidRPr="00214166" w:rsidRDefault="00E80631" w:rsidP="00E80631">
            <w:pPr>
              <w:pStyle w:val="Tabletext"/>
            </w:pPr>
            <w:r w:rsidRPr="00214166">
              <w:t>E1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E1563F" w14:textId="77777777" w:rsidR="00E80631" w:rsidRPr="003E2FE2" w:rsidRDefault="00E80631" w:rsidP="00E80631">
            <w:pPr>
              <w:pStyle w:val="Tabletext"/>
            </w:pPr>
            <w:r w:rsidRPr="003E2FE2">
              <w:t>O12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B6AB6B" w14:textId="278CA551" w:rsidR="00E80631" w:rsidRPr="003E2FE2" w:rsidRDefault="00E80631" w:rsidP="00E80631">
            <w:pPr>
              <w:pStyle w:val="Tabletext"/>
            </w:pPr>
            <w:r w:rsidRPr="003E2FE2">
              <w:t>R8</w:t>
            </w:r>
            <w:r>
              <w:t>6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DAFD83" w14:textId="7BA34268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  <w:tr w:rsidR="00E80631" w:rsidRPr="00214166" w14:paraId="751DA8F7" w14:textId="77777777" w:rsidTr="00AA542F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6F190C" w14:textId="3CD6A000" w:rsidR="00E80631" w:rsidRPr="00214166" w:rsidRDefault="00E80631" w:rsidP="00E80631">
            <w:pPr>
              <w:pStyle w:val="Tabletext"/>
            </w:pPr>
            <w:r>
              <w:t>129</w:t>
            </w:r>
          </w:p>
        </w:tc>
        <w:tc>
          <w:tcPr>
            <w:tcW w:w="114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20A88B" w14:textId="11E7C63D" w:rsidR="00E80631" w:rsidRPr="00214166" w:rsidRDefault="00E80631" w:rsidP="00E80631">
            <w:pPr>
              <w:pStyle w:val="Tabletext"/>
            </w:pPr>
            <w:r w:rsidRPr="00214166">
              <w:t>$2</w:t>
            </w:r>
          </w:p>
        </w:tc>
        <w:tc>
          <w:tcPr>
            <w:tcW w:w="128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EEA567" w14:textId="77777777" w:rsidR="00E80631" w:rsidRPr="00214166" w:rsidRDefault="00E80631" w:rsidP="00E80631">
            <w:pPr>
              <w:pStyle w:val="Tabletext"/>
            </w:pPr>
            <w:r w:rsidRPr="00214166">
              <w:t>At least 99.99% silver</w:t>
            </w:r>
          </w:p>
        </w:tc>
        <w:tc>
          <w:tcPr>
            <w:tcW w:w="161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4C3025" w14:textId="77777777" w:rsidR="00E80631" w:rsidRPr="00214166" w:rsidRDefault="00E80631" w:rsidP="00E80631">
            <w:pPr>
              <w:pStyle w:val="Tabletext"/>
            </w:pPr>
            <w:r w:rsidRPr="00214166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DFB91C" w14:textId="77777777" w:rsidR="00E80631" w:rsidRPr="00214166" w:rsidRDefault="00E80631" w:rsidP="00E80631">
            <w:pPr>
              <w:pStyle w:val="Tabletext"/>
            </w:pPr>
            <w:r w:rsidRPr="00214166">
              <w:t>40.69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CD2D75" w14:textId="77777777" w:rsidR="00E80631" w:rsidRPr="00214166" w:rsidRDefault="00E80631" w:rsidP="00E80631">
            <w:pPr>
              <w:pStyle w:val="Tabletext"/>
            </w:pPr>
            <w:r w:rsidRPr="00214166">
              <w:t>5.86</w:t>
            </w:r>
          </w:p>
        </w:tc>
        <w:tc>
          <w:tcPr>
            <w:tcW w:w="45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55A384" w14:textId="77777777" w:rsidR="00E80631" w:rsidRPr="00214166" w:rsidRDefault="00E80631" w:rsidP="00E80631">
            <w:pPr>
              <w:pStyle w:val="Tabletext"/>
            </w:pPr>
            <w:r w:rsidRPr="00214166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6ED9C4" w14:textId="77777777" w:rsidR="00E80631" w:rsidRPr="00214166" w:rsidRDefault="00E80631" w:rsidP="00E80631">
            <w:pPr>
              <w:pStyle w:val="Tabletext"/>
            </w:pPr>
            <w:r w:rsidRPr="00214166">
              <w:t>E2</w:t>
            </w:r>
          </w:p>
        </w:tc>
        <w:tc>
          <w:tcPr>
            <w:tcW w:w="592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A513BC" w14:textId="77777777" w:rsidR="00E80631" w:rsidRPr="003E2FE2" w:rsidRDefault="00E80631" w:rsidP="00E80631">
            <w:pPr>
              <w:pStyle w:val="Tabletext"/>
            </w:pPr>
            <w:r w:rsidRPr="003E2FE2">
              <w:t>O4</w:t>
            </w:r>
          </w:p>
        </w:tc>
        <w:tc>
          <w:tcPr>
            <w:tcW w:w="61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F303D7" w14:textId="6EE4D059" w:rsidR="00E80631" w:rsidRPr="003E2FE2" w:rsidRDefault="00E80631" w:rsidP="00E80631">
            <w:pPr>
              <w:pStyle w:val="Tabletext"/>
            </w:pPr>
            <w:r w:rsidRPr="003E2FE2">
              <w:t>R8</w:t>
            </w:r>
            <w:r>
              <w:t>7</w:t>
            </w:r>
          </w:p>
        </w:tc>
        <w:tc>
          <w:tcPr>
            <w:tcW w:w="115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E7225A" w14:textId="41378100" w:rsidR="00E80631" w:rsidRPr="00214166" w:rsidRDefault="00E80631" w:rsidP="00E80631">
            <w:pPr>
              <w:pStyle w:val="Tabletext"/>
            </w:pPr>
            <w:r w:rsidRPr="00775F43">
              <w:t>30/05/2020</w:t>
            </w:r>
          </w:p>
        </w:tc>
      </w:tr>
    </w:tbl>
    <w:p w14:paraId="7B47D004" w14:textId="77777777" w:rsidR="00F27AF1" w:rsidRPr="00397BF1" w:rsidRDefault="00F27AF1" w:rsidP="00397BF1">
      <w:pPr>
        <w:pStyle w:val="Tabletext"/>
      </w:pPr>
    </w:p>
    <w:p w14:paraId="4DBE6C92" w14:textId="43C51D9E" w:rsidR="000A5FD0" w:rsidRPr="00214166" w:rsidRDefault="009609EC" w:rsidP="000A5FD0">
      <w:pPr>
        <w:pStyle w:val="ItemHead"/>
      </w:pPr>
      <w:r>
        <w:t>@</w:t>
      </w:r>
      <w:r w:rsidR="000A5FD0" w:rsidRPr="00214166">
        <w:t xml:space="preserve">  Schedule 2020, Part 2, clause 5 (after table item </w:t>
      </w:r>
      <w:r w:rsidR="0018229E" w:rsidRPr="00214166">
        <w:t>1)</w:t>
      </w:r>
    </w:p>
    <w:p w14:paraId="1D5803C5" w14:textId="6B4F8A2D" w:rsidR="0018229E" w:rsidRDefault="0018229E" w:rsidP="0018229E">
      <w:pPr>
        <w:pStyle w:val="Item"/>
      </w:pPr>
      <w:r w:rsidRPr="00214166">
        <w:t xml:space="preserve">Insert: </w:t>
      </w:r>
    </w:p>
    <w:p w14:paraId="6574E02C" w14:textId="77777777" w:rsidR="009609EC" w:rsidRPr="009609EC" w:rsidRDefault="009609EC" w:rsidP="009609EC">
      <w:pPr>
        <w:pStyle w:val="Tabletext"/>
      </w:pPr>
    </w:p>
    <w:tbl>
      <w:tblPr>
        <w:tblW w:w="8378" w:type="dxa"/>
        <w:tblInd w:w="9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1047"/>
        <w:gridCol w:w="5777"/>
      </w:tblGrid>
      <w:tr w:rsidR="0018229E" w:rsidRPr="00214166" w14:paraId="7DF761FA" w14:textId="77777777" w:rsidTr="009609EC">
        <w:tc>
          <w:tcPr>
            <w:tcW w:w="616" w:type="dxa"/>
            <w:shd w:val="clear" w:color="auto" w:fill="auto"/>
          </w:tcPr>
          <w:p w14:paraId="54955F07" w14:textId="77777777" w:rsidR="0018229E" w:rsidRPr="00214166" w:rsidRDefault="0018229E" w:rsidP="00F14AE9">
            <w:pPr>
              <w:pStyle w:val="Tabletext"/>
            </w:pPr>
            <w:r w:rsidRPr="00214166">
              <w:t>7</w:t>
            </w:r>
          </w:p>
        </w:tc>
        <w:tc>
          <w:tcPr>
            <w:tcW w:w="938" w:type="dxa"/>
            <w:shd w:val="clear" w:color="auto" w:fill="auto"/>
          </w:tcPr>
          <w:p w14:paraId="016B6DCF" w14:textId="77777777" w:rsidR="0018229E" w:rsidRPr="00214166" w:rsidRDefault="0018229E" w:rsidP="00F14AE9">
            <w:pPr>
              <w:pStyle w:val="Tabletext"/>
              <w:rPr>
                <w:lang w:eastAsia="en-US"/>
              </w:rPr>
            </w:pPr>
            <w:r w:rsidRPr="00214166">
              <w:rPr>
                <w:lang w:eastAsia="en-US"/>
              </w:rPr>
              <w:t>Shape</w:t>
            </w:r>
          </w:p>
        </w:tc>
        <w:tc>
          <w:tcPr>
            <w:tcW w:w="1047" w:type="dxa"/>
            <w:shd w:val="clear" w:color="auto" w:fill="auto"/>
          </w:tcPr>
          <w:p w14:paraId="11603EA5" w14:textId="77777777" w:rsidR="0018229E" w:rsidRPr="00214166" w:rsidRDefault="0018229E" w:rsidP="00F14AE9">
            <w:pPr>
              <w:pStyle w:val="Tabletext"/>
              <w:rPr>
                <w:lang w:eastAsia="en-US"/>
              </w:rPr>
            </w:pPr>
            <w:r w:rsidRPr="00214166">
              <w:rPr>
                <w:lang w:eastAsia="en-US"/>
              </w:rPr>
              <w:t>S7</w:t>
            </w:r>
          </w:p>
        </w:tc>
        <w:tc>
          <w:tcPr>
            <w:tcW w:w="5777" w:type="dxa"/>
            <w:shd w:val="clear" w:color="auto" w:fill="auto"/>
          </w:tcPr>
          <w:p w14:paraId="34500C5F" w14:textId="77777777" w:rsidR="0018229E" w:rsidRPr="00214166" w:rsidRDefault="0018229E" w:rsidP="00F14AE9">
            <w:pPr>
              <w:pStyle w:val="tabletext0"/>
              <w:shd w:val="clear" w:color="auto" w:fill="FFFFFF"/>
              <w:spacing w:before="6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 w:rsidRPr="00214166">
              <w:rPr>
                <w:color w:val="000000"/>
                <w:sz w:val="20"/>
                <w:szCs w:val="20"/>
              </w:rPr>
              <w:t xml:space="preserve">Star </w:t>
            </w:r>
          </w:p>
        </w:tc>
      </w:tr>
    </w:tbl>
    <w:p w14:paraId="1676A4A1" w14:textId="77777777" w:rsidR="0018229E" w:rsidRPr="009609EC" w:rsidRDefault="0018229E" w:rsidP="009609EC">
      <w:pPr>
        <w:pStyle w:val="Tabletext"/>
      </w:pPr>
    </w:p>
    <w:p w14:paraId="60966677" w14:textId="53273A1B" w:rsidR="0018229E" w:rsidRPr="00214166" w:rsidRDefault="009609EC" w:rsidP="0018229E">
      <w:pPr>
        <w:pStyle w:val="ItemHead"/>
      </w:pPr>
      <w:r>
        <w:lastRenderedPageBreak/>
        <w:t>@</w:t>
      </w:r>
      <w:r w:rsidR="0018229E" w:rsidRPr="00214166">
        <w:t xml:space="preserve">  Schedule 2020, Part 2, clause 5 (after table item 41)</w:t>
      </w:r>
    </w:p>
    <w:p w14:paraId="04E5C2FE" w14:textId="4C131C8E" w:rsidR="0018229E" w:rsidRDefault="0018229E" w:rsidP="0018229E">
      <w:pPr>
        <w:pStyle w:val="Item"/>
      </w:pPr>
      <w:r w:rsidRPr="00214166">
        <w:t xml:space="preserve">Insert: </w:t>
      </w:r>
    </w:p>
    <w:p w14:paraId="143B5752" w14:textId="77777777" w:rsidR="009609EC" w:rsidRPr="009609EC" w:rsidRDefault="009609EC" w:rsidP="009609EC">
      <w:pPr>
        <w:pStyle w:val="Tabletext"/>
      </w:pPr>
    </w:p>
    <w:tbl>
      <w:tblPr>
        <w:tblW w:w="8378" w:type="dxa"/>
        <w:tblInd w:w="9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1047"/>
        <w:gridCol w:w="5777"/>
      </w:tblGrid>
      <w:tr w:rsidR="00F27AF1" w:rsidRPr="00214166" w14:paraId="0D41FB0D" w14:textId="77777777" w:rsidTr="009609EC">
        <w:tc>
          <w:tcPr>
            <w:tcW w:w="616" w:type="dxa"/>
            <w:shd w:val="clear" w:color="auto" w:fill="auto"/>
          </w:tcPr>
          <w:p w14:paraId="6B57E7EA" w14:textId="77777777" w:rsidR="00F27AF1" w:rsidRPr="00181BCE" w:rsidRDefault="00F27AF1" w:rsidP="00F14AE9">
            <w:pPr>
              <w:pStyle w:val="Tabletext"/>
            </w:pPr>
            <w:r w:rsidRPr="00181BCE">
              <w:t>42</w:t>
            </w:r>
          </w:p>
        </w:tc>
        <w:tc>
          <w:tcPr>
            <w:tcW w:w="938" w:type="dxa"/>
            <w:shd w:val="clear" w:color="auto" w:fill="auto"/>
          </w:tcPr>
          <w:p w14:paraId="2668FBB0" w14:textId="77777777" w:rsidR="00F27AF1" w:rsidRPr="00181BCE" w:rsidRDefault="00F27AF1" w:rsidP="00F14AE9">
            <w:pPr>
              <w:pStyle w:val="Tabletext"/>
              <w:rPr>
                <w:lang w:eastAsia="en-US"/>
              </w:rPr>
            </w:pPr>
            <w:r w:rsidRPr="00181BCE">
              <w:rPr>
                <w:lang w:eastAsia="en-US"/>
              </w:rPr>
              <w:t>Obverse</w:t>
            </w:r>
          </w:p>
        </w:tc>
        <w:tc>
          <w:tcPr>
            <w:tcW w:w="1047" w:type="dxa"/>
            <w:shd w:val="clear" w:color="auto" w:fill="auto"/>
          </w:tcPr>
          <w:p w14:paraId="248C61BC" w14:textId="77777777" w:rsidR="00F27AF1" w:rsidRPr="00181BCE" w:rsidRDefault="00F27AF1" w:rsidP="00F14AE9">
            <w:pPr>
              <w:pStyle w:val="Tabletext"/>
              <w:rPr>
                <w:lang w:eastAsia="en-US"/>
              </w:rPr>
            </w:pPr>
            <w:r w:rsidRPr="00181BCE">
              <w:rPr>
                <w:lang w:eastAsia="en-US"/>
              </w:rPr>
              <w:t>O23</w:t>
            </w:r>
          </w:p>
        </w:tc>
        <w:tc>
          <w:tcPr>
            <w:tcW w:w="5777" w:type="dxa"/>
            <w:shd w:val="clear" w:color="auto" w:fill="auto"/>
          </w:tcPr>
          <w:p w14:paraId="388E381F" w14:textId="5204EF9A" w:rsidR="00F27AF1" w:rsidRPr="00181BCE" w:rsidRDefault="00F27AF1" w:rsidP="00181BCE">
            <w:pPr>
              <w:pStyle w:val="Tabletext"/>
            </w:pPr>
            <w:r w:rsidRPr="00181BCE">
              <w:t>A design consisti</w:t>
            </w:r>
            <w:r w:rsidR="00181BCE" w:rsidRPr="00181BCE">
              <w:t>ng of:</w:t>
            </w:r>
          </w:p>
          <w:p w14:paraId="430BDA66" w14:textId="074775F8" w:rsidR="00F27AF1" w:rsidRPr="00181BCE" w:rsidRDefault="00F27AF1" w:rsidP="00181BCE">
            <w:pPr>
              <w:pStyle w:val="Tablea"/>
            </w:pPr>
            <w:r w:rsidRPr="00181BCE">
              <w:t>(a</w:t>
            </w:r>
            <w:r w:rsidR="00181BCE" w:rsidRPr="00181BCE">
              <w:t>) a central circle surrounding:</w:t>
            </w:r>
          </w:p>
          <w:p w14:paraId="38C64C6D" w14:textId="35AD27D5" w:rsidR="00F27AF1" w:rsidRPr="00181BCE" w:rsidRDefault="00F27AF1" w:rsidP="00181BCE">
            <w:pPr>
              <w:pStyle w:val="Tablei"/>
            </w:pPr>
            <w:r w:rsidRPr="00181BCE">
              <w:t>(i) an ef</w:t>
            </w:r>
            <w:r w:rsidR="00181BCE" w:rsidRPr="00181BCE">
              <w:t>figy of Queen Elizabeth II; and</w:t>
            </w:r>
          </w:p>
          <w:p w14:paraId="2A6ED57B" w14:textId="77777777" w:rsidR="00F27AF1" w:rsidRPr="00181BCE" w:rsidRDefault="00F27AF1" w:rsidP="00181BCE">
            <w:pPr>
              <w:pStyle w:val="Tablei"/>
            </w:pPr>
            <w:r w:rsidRPr="00181BCE">
              <w:t>(ii) “JC”; and</w:t>
            </w:r>
          </w:p>
          <w:p w14:paraId="79008807" w14:textId="3383AC46" w:rsidR="00F27AF1" w:rsidRPr="00181BCE" w:rsidRDefault="00F27AF1" w:rsidP="00181BCE">
            <w:pPr>
              <w:pStyle w:val="Tablea"/>
            </w:pPr>
            <w:r w:rsidRPr="00181BCE">
              <w:t xml:space="preserve">(b) surrounding the central circle, a platinum annulus immediately inside the rim </w:t>
            </w:r>
            <w:r w:rsidR="00181BCE" w:rsidRPr="00181BCE">
              <w:t>and the following inscriptions:</w:t>
            </w:r>
          </w:p>
          <w:p w14:paraId="246F652A" w14:textId="34B9E252" w:rsidR="00F27AF1" w:rsidRPr="00181BCE" w:rsidRDefault="00181BCE" w:rsidP="00181BCE">
            <w:pPr>
              <w:pStyle w:val="Tablei"/>
            </w:pPr>
            <w:r w:rsidRPr="00181BCE">
              <w:t>(i) “ELIZABETH II”; and</w:t>
            </w:r>
          </w:p>
          <w:p w14:paraId="6088B008" w14:textId="77777777" w:rsidR="00F27AF1" w:rsidRPr="00181BCE" w:rsidRDefault="00F27AF1" w:rsidP="00181BCE">
            <w:pPr>
              <w:pStyle w:val="Tablei"/>
            </w:pPr>
            <w:r w:rsidRPr="00181BCE">
              <w:t>(ii) “AUSTRALIA”; and</w:t>
            </w:r>
          </w:p>
          <w:p w14:paraId="76D61073" w14:textId="2548CD26" w:rsidR="00F27AF1" w:rsidRPr="00181BCE" w:rsidRDefault="00F27AF1" w:rsidP="00181BCE">
            <w:pPr>
              <w:pStyle w:val="Tablei"/>
            </w:pPr>
            <w:r w:rsidRPr="00181BCE">
              <w:t>(iii) Arabic numerals for the amount, in dollars or cents, of the denominations of the coin, followed by “DOLLARS” or “DOLLAR”, o</w:t>
            </w:r>
            <w:r w:rsidR="00181BCE" w:rsidRPr="00181BCE">
              <w:t>r “CENTS” as the case requires.</w:t>
            </w:r>
          </w:p>
        </w:tc>
      </w:tr>
    </w:tbl>
    <w:p w14:paraId="7331475A" w14:textId="4DCDCF27" w:rsidR="00F27AF1" w:rsidRPr="009609EC" w:rsidRDefault="00F27AF1" w:rsidP="009609EC">
      <w:pPr>
        <w:pStyle w:val="Tabletext"/>
      </w:pPr>
    </w:p>
    <w:p w14:paraId="6B90F27E" w14:textId="7D3F479C" w:rsidR="00214166" w:rsidRPr="00214166" w:rsidRDefault="00D71753" w:rsidP="00214166">
      <w:pPr>
        <w:pStyle w:val="ItemHead"/>
      </w:pPr>
      <w:r>
        <w:t>@</w:t>
      </w:r>
      <w:r w:rsidR="00214166" w:rsidRPr="00214166">
        <w:t xml:space="preserve">  Schedule 2020, Part 2, clause 5 (</w:t>
      </w:r>
      <w:r>
        <w:t>at the end of the table</w:t>
      </w:r>
      <w:r w:rsidR="00214166" w:rsidRPr="00214166">
        <w:t>)</w:t>
      </w:r>
    </w:p>
    <w:p w14:paraId="4C7A9072" w14:textId="7602D90B" w:rsidR="00214166" w:rsidRDefault="00D71753" w:rsidP="00214166">
      <w:pPr>
        <w:pStyle w:val="Item"/>
      </w:pPr>
      <w:r>
        <w:t>Add</w:t>
      </w:r>
      <w:r w:rsidR="00214166" w:rsidRPr="00214166">
        <w:t xml:space="preserve">: </w:t>
      </w:r>
    </w:p>
    <w:p w14:paraId="19B44847" w14:textId="77777777" w:rsidR="00D71753" w:rsidRPr="00D71753" w:rsidRDefault="00D71753" w:rsidP="00D71753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214166" w:rsidRPr="00214166" w14:paraId="66071F76" w14:textId="77777777" w:rsidTr="00D71753">
        <w:tc>
          <w:tcPr>
            <w:tcW w:w="616" w:type="dxa"/>
            <w:tcBorders>
              <w:top w:val="nil"/>
            </w:tcBorders>
            <w:shd w:val="clear" w:color="auto" w:fill="auto"/>
          </w:tcPr>
          <w:p w14:paraId="2BD0ACAE" w14:textId="77777777" w:rsidR="00214166" w:rsidRPr="00214166" w:rsidRDefault="00214166" w:rsidP="00F14AE9">
            <w:pPr>
              <w:pStyle w:val="Tabletext"/>
              <w:spacing w:beforeLines="60" w:before="144"/>
            </w:pPr>
            <w:r w:rsidRPr="00214166">
              <w:t>213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7F7D521E" w14:textId="77777777" w:rsidR="00214166" w:rsidRPr="00214166" w:rsidRDefault="00214166" w:rsidP="00F14AE9">
            <w:pPr>
              <w:pStyle w:val="Tabletext"/>
              <w:spacing w:beforeLines="60" w:before="144"/>
            </w:pPr>
            <w:r w:rsidRPr="00214166">
              <w:t>Reverse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05C450F9" w14:textId="77777777" w:rsidR="00214166" w:rsidRPr="00214166" w:rsidRDefault="00214166" w:rsidP="00F14AE9">
            <w:pPr>
              <w:pStyle w:val="Tabletext"/>
              <w:spacing w:beforeLines="60" w:before="144"/>
            </w:pPr>
            <w:r w:rsidRPr="00214166">
              <w:t>R64</w:t>
            </w:r>
          </w:p>
        </w:tc>
        <w:tc>
          <w:tcPr>
            <w:tcW w:w="5886" w:type="dxa"/>
            <w:tcBorders>
              <w:top w:val="nil"/>
            </w:tcBorders>
            <w:shd w:val="clear" w:color="auto" w:fill="auto"/>
          </w:tcPr>
          <w:p w14:paraId="57630E89" w14:textId="77777777" w:rsidR="00214166" w:rsidRPr="00B97485" w:rsidRDefault="00214166" w:rsidP="00B97485">
            <w:pPr>
              <w:pStyle w:val="Tabletext"/>
            </w:pPr>
            <w:r w:rsidRPr="00B97485">
              <w:t>A design consisting of a circular border surrounding a representation of a koala perched on a branch and the following:</w:t>
            </w:r>
          </w:p>
          <w:p w14:paraId="0E3192D0" w14:textId="77777777" w:rsidR="00214166" w:rsidRPr="00B97485" w:rsidRDefault="00214166" w:rsidP="00B97485">
            <w:pPr>
              <w:pStyle w:val="Tablea"/>
            </w:pPr>
            <w:r w:rsidRPr="00B97485">
              <w:t>(a) “AUSTRALIAN KOALA”; and</w:t>
            </w:r>
          </w:p>
          <w:p w14:paraId="1ED9DE67" w14:textId="1B0B0B08" w:rsidR="00214166" w:rsidRPr="00B97485" w:rsidRDefault="00214166" w:rsidP="00B97485">
            <w:pPr>
              <w:pStyle w:val="Tablea"/>
            </w:pPr>
            <w:r w:rsidRPr="00B97485">
              <w:t xml:space="preserve">(b) the inscription, in </w:t>
            </w:r>
            <w:r w:rsidR="00B97485">
              <w:t>Arabic numerals, of a year; and</w:t>
            </w:r>
          </w:p>
          <w:p w14:paraId="2735C8AC" w14:textId="7115D684" w:rsidR="00214166" w:rsidRPr="00B97485" w:rsidRDefault="00214166" w:rsidP="00B97485">
            <w:pPr>
              <w:pStyle w:val="Tablea"/>
            </w:pPr>
            <w:r w:rsidRPr="00B97485">
              <w:t>(c) “Xoz 9999 SILVER” (where “X” is the nominal weight in ounces of the coin, expressed as a whole number or a common fraction in Arabic numerals); and</w:t>
            </w:r>
          </w:p>
          <w:p w14:paraId="55602B40" w14:textId="77777777" w:rsidR="00214166" w:rsidRPr="00B97485" w:rsidRDefault="00214166" w:rsidP="00B97485">
            <w:pPr>
              <w:pStyle w:val="Tablea"/>
            </w:pPr>
            <w:r w:rsidRPr="00B97485">
              <w:t>(d) “IJ”; and</w:t>
            </w:r>
          </w:p>
          <w:p w14:paraId="65681C00" w14:textId="1669C63B" w:rsidR="00214166" w:rsidRPr="00214166" w:rsidRDefault="00B97485" w:rsidP="00B97485">
            <w:pPr>
              <w:pStyle w:val="Tablea"/>
            </w:pPr>
            <w:r>
              <w:t>(e) “P”.</w:t>
            </w:r>
          </w:p>
        </w:tc>
      </w:tr>
      <w:tr w:rsidR="00214166" w:rsidRPr="00214166" w14:paraId="4D515F93" w14:textId="77777777" w:rsidTr="00F14AE9">
        <w:tc>
          <w:tcPr>
            <w:tcW w:w="616" w:type="dxa"/>
            <w:shd w:val="clear" w:color="auto" w:fill="auto"/>
          </w:tcPr>
          <w:p w14:paraId="3A4EEE8C" w14:textId="77777777" w:rsidR="00214166" w:rsidRPr="0001604B" w:rsidRDefault="00214166" w:rsidP="00F14AE9">
            <w:pPr>
              <w:pStyle w:val="Tabletext"/>
              <w:spacing w:beforeLines="60" w:before="144"/>
            </w:pPr>
            <w:r w:rsidRPr="0001604B">
              <w:t>214</w:t>
            </w:r>
          </w:p>
        </w:tc>
        <w:tc>
          <w:tcPr>
            <w:tcW w:w="938" w:type="dxa"/>
            <w:shd w:val="clear" w:color="auto" w:fill="auto"/>
          </w:tcPr>
          <w:p w14:paraId="0122544B" w14:textId="77777777" w:rsidR="00214166" w:rsidRPr="0001604B" w:rsidRDefault="00214166" w:rsidP="00F14AE9">
            <w:pPr>
              <w:pStyle w:val="Tabletext"/>
              <w:spacing w:beforeLines="60" w:before="144"/>
            </w:pPr>
            <w:r w:rsidRPr="0001604B">
              <w:t>Reverse</w:t>
            </w:r>
          </w:p>
        </w:tc>
        <w:tc>
          <w:tcPr>
            <w:tcW w:w="938" w:type="dxa"/>
            <w:shd w:val="clear" w:color="auto" w:fill="auto"/>
          </w:tcPr>
          <w:p w14:paraId="1D087626" w14:textId="77777777" w:rsidR="00214166" w:rsidRPr="0001604B" w:rsidRDefault="00214166" w:rsidP="00F14AE9">
            <w:pPr>
              <w:pStyle w:val="Tabletext"/>
              <w:spacing w:beforeLines="60" w:before="144"/>
            </w:pPr>
            <w:r w:rsidRPr="0001604B">
              <w:t>R65</w:t>
            </w:r>
          </w:p>
        </w:tc>
        <w:tc>
          <w:tcPr>
            <w:tcW w:w="5886" w:type="dxa"/>
            <w:shd w:val="clear" w:color="auto" w:fill="auto"/>
          </w:tcPr>
          <w:p w14:paraId="68A94C6C" w14:textId="47A06EBC" w:rsidR="00214166" w:rsidRPr="0001604B" w:rsidRDefault="0001604B" w:rsidP="0001604B">
            <w:pPr>
              <w:pStyle w:val="Tabletext"/>
            </w:pPr>
            <w:r w:rsidRPr="0001604B">
              <w:t>A design consisting of:</w:t>
            </w:r>
          </w:p>
          <w:p w14:paraId="41E5AE8D" w14:textId="513103D9" w:rsidR="00214166" w:rsidRPr="0001604B" w:rsidRDefault="00214166" w:rsidP="0001604B">
            <w:pPr>
              <w:pStyle w:val="Tablea"/>
            </w:pPr>
            <w:r w:rsidRPr="0001604B">
              <w:t>(a) a central circle partially obscured by a representation of an eagle in flight</w:t>
            </w:r>
            <w:r w:rsidR="00EA5169">
              <w:t xml:space="preserve"> (with the eagle in gold where it appears within the circle)</w:t>
            </w:r>
            <w:r w:rsidRPr="0001604B">
              <w:t>;</w:t>
            </w:r>
            <w:r w:rsidR="0001604B" w:rsidRPr="0001604B">
              <w:t xml:space="preserve"> and</w:t>
            </w:r>
          </w:p>
          <w:p w14:paraId="23663B2E" w14:textId="68CD1848" w:rsidR="00214166" w:rsidRPr="0001604B" w:rsidRDefault="00214166" w:rsidP="0001604B">
            <w:pPr>
              <w:pStyle w:val="Tablea"/>
            </w:pPr>
            <w:r w:rsidRPr="0001604B">
              <w:t>(b) surrounding the central circle, a platinum annulus immediately inside the</w:t>
            </w:r>
            <w:r w:rsidR="0001604B" w:rsidRPr="0001604B">
              <w:t xml:space="preserve"> rim, partially obscured by the eagle, bearing the inscriptions:</w:t>
            </w:r>
          </w:p>
          <w:p w14:paraId="23F91307" w14:textId="6BFA7E61" w:rsidR="00214166" w:rsidRPr="0001604B" w:rsidRDefault="00214166" w:rsidP="0001604B">
            <w:pPr>
              <w:pStyle w:val="Tablei"/>
            </w:pPr>
            <w:r w:rsidRPr="0001604B">
              <w:t>(i) “AUST</w:t>
            </w:r>
            <w:r w:rsidR="0001604B" w:rsidRPr="0001604B">
              <w:t>RALIAN WEDGE-TAILED EAGLE”; and</w:t>
            </w:r>
          </w:p>
          <w:p w14:paraId="255BB9AE" w14:textId="42281971" w:rsidR="00214166" w:rsidRDefault="00214166" w:rsidP="0001604B">
            <w:pPr>
              <w:pStyle w:val="Tablei"/>
            </w:pPr>
            <w:r w:rsidRPr="0001604B">
              <w:t xml:space="preserve">(ii) the inscription, in </w:t>
            </w:r>
            <w:r w:rsidR="0001604B" w:rsidRPr="0001604B">
              <w:t>Arabic numerals, of a year; and</w:t>
            </w:r>
          </w:p>
          <w:p w14:paraId="1764E1F0" w14:textId="64DBFEB9" w:rsidR="00E37AC5" w:rsidRPr="0001604B" w:rsidRDefault="00E37AC5" w:rsidP="00E37AC5">
            <w:pPr>
              <w:pStyle w:val="Tablea"/>
            </w:pPr>
            <w:r>
              <w:t>(c) the following:</w:t>
            </w:r>
          </w:p>
          <w:p w14:paraId="46D63761" w14:textId="61D548D6" w:rsidR="0001604B" w:rsidRPr="0001604B" w:rsidRDefault="00E37AC5" w:rsidP="0001604B">
            <w:pPr>
              <w:pStyle w:val="Tablei"/>
            </w:pPr>
            <w:r>
              <w:t>(i</w:t>
            </w:r>
            <w:r w:rsidR="0001604B" w:rsidRPr="0001604B">
              <w:t>) “JM”; and</w:t>
            </w:r>
          </w:p>
          <w:p w14:paraId="4AEEFC49" w14:textId="5866703E" w:rsidR="00214166" w:rsidRPr="0001604B" w:rsidRDefault="0001604B" w:rsidP="00E37AC5">
            <w:pPr>
              <w:pStyle w:val="Tablei"/>
            </w:pPr>
            <w:r w:rsidRPr="0001604B">
              <w:t>(i</w:t>
            </w:r>
            <w:r w:rsidR="00E37AC5">
              <w:t>i</w:t>
            </w:r>
            <w:r w:rsidRPr="0001604B">
              <w:t>) “P”.</w:t>
            </w:r>
          </w:p>
        </w:tc>
      </w:tr>
      <w:tr w:rsidR="00214166" w:rsidRPr="00214166" w14:paraId="78ED0CCF" w14:textId="77777777" w:rsidTr="00F14AE9">
        <w:tc>
          <w:tcPr>
            <w:tcW w:w="616" w:type="dxa"/>
            <w:shd w:val="clear" w:color="auto" w:fill="auto"/>
          </w:tcPr>
          <w:p w14:paraId="45CC6930" w14:textId="77777777" w:rsidR="00214166" w:rsidRPr="00680580" w:rsidRDefault="00214166" w:rsidP="00F14AE9">
            <w:pPr>
              <w:pStyle w:val="Tabletext"/>
              <w:spacing w:beforeLines="60" w:before="144"/>
            </w:pPr>
            <w:r w:rsidRPr="00680580">
              <w:t>215</w:t>
            </w:r>
          </w:p>
        </w:tc>
        <w:tc>
          <w:tcPr>
            <w:tcW w:w="938" w:type="dxa"/>
            <w:shd w:val="clear" w:color="auto" w:fill="auto"/>
          </w:tcPr>
          <w:p w14:paraId="4DEC27A9" w14:textId="77777777" w:rsidR="00214166" w:rsidRPr="00680580" w:rsidRDefault="00214166" w:rsidP="00F14AE9">
            <w:pPr>
              <w:pStyle w:val="Tabletext"/>
              <w:spacing w:beforeLines="60" w:before="144"/>
            </w:pPr>
            <w:r w:rsidRPr="00680580">
              <w:t>Reverse</w:t>
            </w:r>
          </w:p>
        </w:tc>
        <w:tc>
          <w:tcPr>
            <w:tcW w:w="938" w:type="dxa"/>
            <w:shd w:val="clear" w:color="auto" w:fill="auto"/>
          </w:tcPr>
          <w:p w14:paraId="77BA5456" w14:textId="77777777" w:rsidR="00214166" w:rsidRPr="00680580" w:rsidRDefault="00214166" w:rsidP="00F14AE9">
            <w:pPr>
              <w:pStyle w:val="Tabletext"/>
              <w:spacing w:beforeLines="60" w:before="144"/>
            </w:pPr>
            <w:r w:rsidRPr="00680580">
              <w:t>R66</w:t>
            </w:r>
          </w:p>
        </w:tc>
        <w:tc>
          <w:tcPr>
            <w:tcW w:w="5886" w:type="dxa"/>
            <w:shd w:val="clear" w:color="auto" w:fill="auto"/>
          </w:tcPr>
          <w:p w14:paraId="42424E32" w14:textId="442B4DD0" w:rsidR="00214166" w:rsidRPr="00680580" w:rsidRDefault="00214166" w:rsidP="00680580">
            <w:pPr>
              <w:pStyle w:val="Tabletext"/>
            </w:pPr>
            <w:r w:rsidRPr="00680580">
              <w:t>A design consisting of a circular border surrounding the representation of an eag</w:t>
            </w:r>
            <w:r w:rsidR="00680580" w:rsidRPr="00680580">
              <w:t>le in flight and the following:</w:t>
            </w:r>
          </w:p>
          <w:p w14:paraId="04BE9DD3" w14:textId="2B6B84A4" w:rsidR="00214166" w:rsidRPr="00680580" w:rsidRDefault="00214166" w:rsidP="00680580">
            <w:pPr>
              <w:pStyle w:val="Tablea"/>
            </w:pPr>
            <w:r w:rsidRPr="00680580">
              <w:t>(a) “AUST</w:t>
            </w:r>
            <w:r w:rsidR="00680580" w:rsidRPr="00680580">
              <w:t>RALIAN WEDGE-TAILED EAGLE”; and</w:t>
            </w:r>
          </w:p>
          <w:p w14:paraId="1FB949F9" w14:textId="237B2AEA" w:rsidR="00214166" w:rsidRPr="00680580" w:rsidRDefault="00214166" w:rsidP="00680580">
            <w:pPr>
              <w:pStyle w:val="Tablea"/>
            </w:pPr>
            <w:r w:rsidRPr="00680580">
              <w:t xml:space="preserve">(b) the inscription, in </w:t>
            </w:r>
            <w:r w:rsidR="00680580" w:rsidRPr="00680580">
              <w:t>Arabic numerals, of a year; and</w:t>
            </w:r>
          </w:p>
          <w:p w14:paraId="22579047" w14:textId="56E7C56B" w:rsidR="00214166" w:rsidRPr="00680580" w:rsidRDefault="00214166" w:rsidP="00680580">
            <w:pPr>
              <w:pStyle w:val="Tablea"/>
            </w:pPr>
            <w:r w:rsidRPr="00680580">
              <w:t>(c) “Xoz 9999 GOLD” (where “X” is the nominal weight in ounces of the coin, expressed as a whole number or a common fr</w:t>
            </w:r>
            <w:r w:rsidR="00680580" w:rsidRPr="00680580">
              <w:t>action in Arabic numerals); and</w:t>
            </w:r>
          </w:p>
          <w:p w14:paraId="1074A1C6" w14:textId="77777777" w:rsidR="00680580" w:rsidRPr="00680580" w:rsidRDefault="00214166" w:rsidP="00680580">
            <w:pPr>
              <w:pStyle w:val="Tablea"/>
            </w:pPr>
            <w:r w:rsidRPr="00680580">
              <w:t>(d) “JM”; and</w:t>
            </w:r>
          </w:p>
          <w:p w14:paraId="1446BDD3" w14:textId="3F969F93" w:rsidR="00214166" w:rsidRPr="00680580" w:rsidRDefault="00214166" w:rsidP="00680580">
            <w:pPr>
              <w:pStyle w:val="Tablea"/>
            </w:pPr>
            <w:r w:rsidRPr="00680580">
              <w:t>(e) “P”.</w:t>
            </w:r>
          </w:p>
        </w:tc>
      </w:tr>
      <w:tr w:rsidR="00214166" w:rsidRPr="00214166" w14:paraId="2F78FCE2" w14:textId="77777777" w:rsidTr="00F14AE9">
        <w:tc>
          <w:tcPr>
            <w:tcW w:w="616" w:type="dxa"/>
            <w:shd w:val="clear" w:color="auto" w:fill="auto"/>
          </w:tcPr>
          <w:p w14:paraId="39115424" w14:textId="77777777" w:rsidR="00214166" w:rsidRPr="00507D21" w:rsidRDefault="00214166" w:rsidP="00F14AE9">
            <w:pPr>
              <w:pStyle w:val="Tabletext"/>
              <w:spacing w:beforeLines="60" w:before="144"/>
            </w:pPr>
            <w:r w:rsidRPr="00507D21">
              <w:lastRenderedPageBreak/>
              <w:t>216</w:t>
            </w:r>
          </w:p>
        </w:tc>
        <w:tc>
          <w:tcPr>
            <w:tcW w:w="938" w:type="dxa"/>
            <w:shd w:val="clear" w:color="auto" w:fill="auto"/>
          </w:tcPr>
          <w:p w14:paraId="68D5B521" w14:textId="77777777" w:rsidR="00214166" w:rsidRPr="00507D21" w:rsidRDefault="00214166" w:rsidP="00F14AE9">
            <w:pPr>
              <w:pStyle w:val="Tabletext"/>
              <w:spacing w:beforeLines="60" w:before="144"/>
            </w:pPr>
            <w:r w:rsidRPr="00507D21">
              <w:t>Reverse</w:t>
            </w:r>
          </w:p>
        </w:tc>
        <w:tc>
          <w:tcPr>
            <w:tcW w:w="938" w:type="dxa"/>
            <w:shd w:val="clear" w:color="auto" w:fill="auto"/>
          </w:tcPr>
          <w:p w14:paraId="69929AD6" w14:textId="77777777" w:rsidR="00214166" w:rsidRPr="00507D21" w:rsidRDefault="00214166" w:rsidP="00F14AE9">
            <w:pPr>
              <w:pStyle w:val="Tabletext"/>
              <w:spacing w:beforeLines="60" w:before="144"/>
            </w:pPr>
            <w:r w:rsidRPr="00507D21">
              <w:t>R67</w:t>
            </w:r>
          </w:p>
        </w:tc>
        <w:tc>
          <w:tcPr>
            <w:tcW w:w="5886" w:type="dxa"/>
            <w:shd w:val="clear" w:color="auto" w:fill="auto"/>
          </w:tcPr>
          <w:p w14:paraId="51D42EEC" w14:textId="77777777" w:rsidR="00507D21" w:rsidRPr="00507D21" w:rsidRDefault="00214166" w:rsidP="00507D21">
            <w:pPr>
              <w:pStyle w:val="Tabletext"/>
            </w:pPr>
            <w:r w:rsidRPr="00507D21">
              <w:t xml:space="preserve">The same as for </w:t>
            </w:r>
            <w:r w:rsidRPr="00B77FBD">
              <w:t>item 209, except repeal</w:t>
            </w:r>
            <w:r w:rsidRPr="00507D21">
              <w:t xml:space="preserve"> paragraph (b) and substitute:</w:t>
            </w:r>
          </w:p>
          <w:p w14:paraId="384AFA81" w14:textId="29C05045" w:rsidR="00214166" w:rsidRPr="00507D21" w:rsidRDefault="00214166" w:rsidP="00507D21">
            <w:pPr>
              <w:pStyle w:val="Tablea"/>
            </w:pPr>
            <w:r w:rsidRPr="00507D21">
              <w:t>(b) the inscription, in Arabic numerals, of a year followed by “X KILO 9999 GOLD” (where “X” is the nominal weight in kilograms of the coin, expressed as a whole number or a common fraction in Arabic numerals); and</w:t>
            </w:r>
          </w:p>
        </w:tc>
      </w:tr>
      <w:tr w:rsidR="00214166" w:rsidRPr="00214166" w14:paraId="6EDE776A" w14:textId="77777777" w:rsidTr="00F14AE9">
        <w:tc>
          <w:tcPr>
            <w:tcW w:w="616" w:type="dxa"/>
            <w:shd w:val="clear" w:color="auto" w:fill="auto"/>
          </w:tcPr>
          <w:p w14:paraId="4F8A31A8" w14:textId="77777777" w:rsidR="00214166" w:rsidRPr="00674FA9" w:rsidRDefault="00214166" w:rsidP="00F14AE9">
            <w:pPr>
              <w:pStyle w:val="Tabletext"/>
              <w:spacing w:beforeLines="60" w:before="144"/>
            </w:pPr>
            <w:r w:rsidRPr="00674FA9">
              <w:t>217</w:t>
            </w:r>
          </w:p>
        </w:tc>
        <w:tc>
          <w:tcPr>
            <w:tcW w:w="938" w:type="dxa"/>
            <w:shd w:val="clear" w:color="auto" w:fill="auto"/>
          </w:tcPr>
          <w:p w14:paraId="039FE5C8" w14:textId="77777777" w:rsidR="00214166" w:rsidRPr="00674FA9" w:rsidRDefault="00214166" w:rsidP="00F14AE9">
            <w:pPr>
              <w:pStyle w:val="Tabletext"/>
              <w:spacing w:beforeLines="60" w:before="144"/>
            </w:pPr>
            <w:r w:rsidRPr="00674FA9">
              <w:t>Reverse</w:t>
            </w:r>
          </w:p>
        </w:tc>
        <w:tc>
          <w:tcPr>
            <w:tcW w:w="938" w:type="dxa"/>
            <w:shd w:val="clear" w:color="auto" w:fill="auto"/>
          </w:tcPr>
          <w:p w14:paraId="283EE4C7" w14:textId="77777777" w:rsidR="00214166" w:rsidRPr="00674FA9" w:rsidRDefault="00214166" w:rsidP="00F14AE9">
            <w:pPr>
              <w:pStyle w:val="Tabletext"/>
              <w:spacing w:beforeLines="60" w:before="144"/>
            </w:pPr>
            <w:r w:rsidRPr="00674FA9">
              <w:t>R68</w:t>
            </w:r>
          </w:p>
        </w:tc>
        <w:tc>
          <w:tcPr>
            <w:tcW w:w="5886" w:type="dxa"/>
            <w:shd w:val="clear" w:color="auto" w:fill="auto"/>
          </w:tcPr>
          <w:p w14:paraId="57FE12DC" w14:textId="77777777" w:rsidR="00674FA9" w:rsidRPr="00B77FBD" w:rsidRDefault="00214166" w:rsidP="00674FA9">
            <w:pPr>
              <w:pStyle w:val="Tabletext"/>
            </w:pPr>
            <w:r w:rsidRPr="00B77FBD">
              <w:t>The same as for item 215, except repeal paragraph (c) and substitute:</w:t>
            </w:r>
          </w:p>
          <w:p w14:paraId="0FDB65D6" w14:textId="0CC47752" w:rsidR="00214166" w:rsidRPr="00B77FBD" w:rsidRDefault="00214166" w:rsidP="00674FA9">
            <w:pPr>
              <w:pStyle w:val="Tablea"/>
            </w:pPr>
            <w:r w:rsidRPr="00B77FBD">
              <w:t>(c) “Xoz 9999 SILVER” (where “X” is the nominal weight in ounces of the coin, expressed as a whole number or a common fr</w:t>
            </w:r>
            <w:r w:rsidR="00674FA9" w:rsidRPr="00B77FBD">
              <w:t>action in Arabic numerals); and</w:t>
            </w:r>
          </w:p>
        </w:tc>
      </w:tr>
      <w:tr w:rsidR="00214166" w:rsidRPr="00214166" w14:paraId="1CB2EAA0" w14:textId="77777777" w:rsidTr="00F14AE9">
        <w:tc>
          <w:tcPr>
            <w:tcW w:w="616" w:type="dxa"/>
            <w:shd w:val="clear" w:color="auto" w:fill="auto"/>
          </w:tcPr>
          <w:p w14:paraId="679811F2" w14:textId="77777777" w:rsidR="00214166" w:rsidRPr="007369CE" w:rsidRDefault="00214166" w:rsidP="00F14AE9">
            <w:pPr>
              <w:pStyle w:val="Tabletext"/>
              <w:spacing w:beforeLines="60" w:before="144"/>
            </w:pPr>
            <w:r w:rsidRPr="007369CE">
              <w:t>218</w:t>
            </w:r>
          </w:p>
        </w:tc>
        <w:tc>
          <w:tcPr>
            <w:tcW w:w="938" w:type="dxa"/>
            <w:shd w:val="clear" w:color="auto" w:fill="auto"/>
          </w:tcPr>
          <w:p w14:paraId="4FF5553E" w14:textId="77777777" w:rsidR="00214166" w:rsidRPr="007369CE" w:rsidRDefault="00214166" w:rsidP="00F14AE9">
            <w:pPr>
              <w:pStyle w:val="Tabletext"/>
              <w:spacing w:beforeLines="60" w:before="144"/>
            </w:pPr>
            <w:r w:rsidRPr="007369CE">
              <w:t>Reverse</w:t>
            </w:r>
          </w:p>
        </w:tc>
        <w:tc>
          <w:tcPr>
            <w:tcW w:w="938" w:type="dxa"/>
            <w:shd w:val="clear" w:color="auto" w:fill="auto"/>
          </w:tcPr>
          <w:p w14:paraId="11D40DAF" w14:textId="77777777" w:rsidR="00214166" w:rsidRPr="007369CE" w:rsidRDefault="00214166" w:rsidP="00F14AE9">
            <w:pPr>
              <w:pStyle w:val="Tabletext"/>
              <w:spacing w:beforeLines="60" w:before="144"/>
            </w:pPr>
            <w:r w:rsidRPr="007369CE">
              <w:t>R69</w:t>
            </w:r>
          </w:p>
        </w:tc>
        <w:tc>
          <w:tcPr>
            <w:tcW w:w="5886" w:type="dxa"/>
            <w:shd w:val="clear" w:color="auto" w:fill="auto"/>
          </w:tcPr>
          <w:p w14:paraId="0F1DA41B" w14:textId="02541561" w:rsidR="00214166" w:rsidRPr="00B77FBD" w:rsidRDefault="00214166" w:rsidP="007369CE">
            <w:pPr>
              <w:pStyle w:val="Tabletext"/>
            </w:pPr>
            <w:r w:rsidRPr="00B77FBD">
              <w:t>A design consisting of a circular border, in the foreground, partially obscuring the border, a representation of a koala sleeping in the fo</w:t>
            </w:r>
            <w:r w:rsidR="007369CE" w:rsidRPr="00B77FBD">
              <w:t>rk of a tree and the following:</w:t>
            </w:r>
          </w:p>
          <w:p w14:paraId="7F2D55C1" w14:textId="77777777" w:rsidR="00214166" w:rsidRPr="00B77FBD" w:rsidRDefault="00214166" w:rsidP="007369CE">
            <w:pPr>
              <w:pStyle w:val="Tablea"/>
            </w:pPr>
            <w:r w:rsidRPr="00B77FBD">
              <w:t>(a) “AUSTRALIAN KOALA”; and</w:t>
            </w:r>
          </w:p>
          <w:p w14:paraId="093FC4ED" w14:textId="4BA22255" w:rsidR="00214166" w:rsidRPr="00B77FBD" w:rsidRDefault="00214166" w:rsidP="007369CE">
            <w:pPr>
              <w:pStyle w:val="Tablea"/>
            </w:pPr>
            <w:r w:rsidRPr="00B77FBD">
              <w:t xml:space="preserve">(b) the inscription, in </w:t>
            </w:r>
            <w:r w:rsidR="007369CE" w:rsidRPr="00B77FBD">
              <w:t>Arabic numerals, of a year; and</w:t>
            </w:r>
          </w:p>
          <w:p w14:paraId="6E727CA8" w14:textId="77777777" w:rsidR="00214166" w:rsidRPr="00B77FBD" w:rsidRDefault="00214166" w:rsidP="007369CE">
            <w:pPr>
              <w:pStyle w:val="Tablea"/>
            </w:pPr>
            <w:r w:rsidRPr="00B77FBD">
              <w:t>(c) “Xoz 9999 SILVER”  (where “X” is the nominal weight in ounces of the coin, expressed as a whole number or a common fraction in Arabic numerals); and</w:t>
            </w:r>
          </w:p>
          <w:p w14:paraId="39251A97" w14:textId="77777777" w:rsidR="00214166" w:rsidRPr="00B77FBD" w:rsidRDefault="00214166" w:rsidP="007369CE">
            <w:pPr>
              <w:pStyle w:val="Tablea"/>
            </w:pPr>
            <w:r w:rsidRPr="00B77FBD">
              <w:t>(d) “MR”; and</w:t>
            </w:r>
          </w:p>
          <w:p w14:paraId="5F79D983" w14:textId="29D59D34" w:rsidR="00214166" w:rsidRPr="00B77FBD" w:rsidRDefault="007369CE" w:rsidP="007369CE">
            <w:pPr>
              <w:pStyle w:val="Tablea"/>
            </w:pPr>
            <w:r w:rsidRPr="00B77FBD">
              <w:t>(e) “P”; and</w:t>
            </w:r>
          </w:p>
          <w:p w14:paraId="609A5B71" w14:textId="77777777" w:rsidR="00214166" w:rsidRPr="00B77FBD" w:rsidRDefault="00214166" w:rsidP="007369CE">
            <w:pPr>
              <w:pStyle w:val="Tablea"/>
            </w:pPr>
            <w:r w:rsidRPr="00B77FBD">
              <w:t xml:space="preserve">(f) a microscopic “P”. </w:t>
            </w:r>
          </w:p>
        </w:tc>
      </w:tr>
      <w:tr w:rsidR="00214166" w:rsidRPr="00214166" w14:paraId="546DE3FF" w14:textId="77777777" w:rsidTr="00F14AE9">
        <w:tc>
          <w:tcPr>
            <w:tcW w:w="616" w:type="dxa"/>
            <w:shd w:val="clear" w:color="auto" w:fill="auto"/>
          </w:tcPr>
          <w:p w14:paraId="16DFB72C" w14:textId="77777777" w:rsidR="00214166" w:rsidRPr="00465C6C" w:rsidRDefault="00214166" w:rsidP="00F14AE9">
            <w:pPr>
              <w:pStyle w:val="Tabletext"/>
              <w:spacing w:beforeLines="60" w:before="144"/>
            </w:pPr>
            <w:r w:rsidRPr="00465C6C">
              <w:t>219</w:t>
            </w:r>
          </w:p>
        </w:tc>
        <w:tc>
          <w:tcPr>
            <w:tcW w:w="938" w:type="dxa"/>
            <w:shd w:val="clear" w:color="auto" w:fill="auto"/>
          </w:tcPr>
          <w:p w14:paraId="1F82CB8F" w14:textId="77777777" w:rsidR="00214166" w:rsidRPr="00465C6C" w:rsidRDefault="00214166" w:rsidP="00F14AE9">
            <w:pPr>
              <w:pStyle w:val="Tabletext"/>
              <w:spacing w:beforeLines="60" w:before="144"/>
            </w:pPr>
            <w:r w:rsidRPr="00465C6C">
              <w:t>Reverse</w:t>
            </w:r>
          </w:p>
        </w:tc>
        <w:tc>
          <w:tcPr>
            <w:tcW w:w="938" w:type="dxa"/>
            <w:shd w:val="clear" w:color="auto" w:fill="auto"/>
          </w:tcPr>
          <w:p w14:paraId="77C7E5BE" w14:textId="77777777" w:rsidR="00214166" w:rsidRPr="00465C6C" w:rsidRDefault="00214166" w:rsidP="00F14AE9">
            <w:pPr>
              <w:pStyle w:val="Tabletext"/>
              <w:spacing w:beforeLines="60" w:before="144"/>
            </w:pPr>
            <w:r w:rsidRPr="00465C6C">
              <w:t>R70</w:t>
            </w:r>
          </w:p>
        </w:tc>
        <w:tc>
          <w:tcPr>
            <w:tcW w:w="5886" w:type="dxa"/>
            <w:shd w:val="clear" w:color="auto" w:fill="auto"/>
          </w:tcPr>
          <w:p w14:paraId="4AC59E16" w14:textId="7C9D3B5F" w:rsidR="00214166" w:rsidRPr="00B77FBD" w:rsidRDefault="00214166" w:rsidP="00465C6C">
            <w:pPr>
              <w:pStyle w:val="Tabletext"/>
            </w:pPr>
            <w:r w:rsidRPr="00B77FBD">
              <w:t>The same as for item 218, except repea</w:t>
            </w:r>
            <w:r w:rsidR="00465C6C" w:rsidRPr="00B77FBD">
              <w:t>l paragraph (c) and substitute:</w:t>
            </w:r>
          </w:p>
          <w:p w14:paraId="1A4E99C5" w14:textId="77777777" w:rsidR="00214166" w:rsidRPr="00B77FBD" w:rsidRDefault="00214166" w:rsidP="00465C6C">
            <w:pPr>
              <w:pStyle w:val="Tablea"/>
            </w:pPr>
            <w:r w:rsidRPr="00B77FBD">
              <w:t>(c) “XKILO 9999 SILVER” (where “X” is the nominal weight in kilograms of the coin, expressed as a whole number or a common fraction in Arabic numerals); and</w:t>
            </w:r>
          </w:p>
        </w:tc>
      </w:tr>
      <w:tr w:rsidR="00214166" w:rsidRPr="00214166" w14:paraId="506C0493" w14:textId="77777777" w:rsidTr="00F14AE9">
        <w:tc>
          <w:tcPr>
            <w:tcW w:w="616" w:type="dxa"/>
            <w:shd w:val="clear" w:color="auto" w:fill="auto"/>
          </w:tcPr>
          <w:p w14:paraId="16D087C7" w14:textId="77777777" w:rsidR="00214166" w:rsidRPr="00034680" w:rsidRDefault="00214166" w:rsidP="00F14AE9">
            <w:pPr>
              <w:pStyle w:val="Tabletext"/>
              <w:spacing w:beforeLines="60" w:before="144"/>
            </w:pPr>
            <w:r w:rsidRPr="00034680">
              <w:t>220</w:t>
            </w:r>
          </w:p>
        </w:tc>
        <w:tc>
          <w:tcPr>
            <w:tcW w:w="938" w:type="dxa"/>
            <w:shd w:val="clear" w:color="auto" w:fill="auto"/>
          </w:tcPr>
          <w:p w14:paraId="58F5A479" w14:textId="77777777" w:rsidR="00214166" w:rsidRPr="00034680" w:rsidRDefault="00214166" w:rsidP="00F14AE9">
            <w:pPr>
              <w:pStyle w:val="Tabletext"/>
              <w:spacing w:beforeLines="60" w:before="144"/>
            </w:pPr>
            <w:r w:rsidRPr="00034680">
              <w:t>Reverse</w:t>
            </w:r>
          </w:p>
        </w:tc>
        <w:tc>
          <w:tcPr>
            <w:tcW w:w="938" w:type="dxa"/>
            <w:shd w:val="clear" w:color="auto" w:fill="auto"/>
          </w:tcPr>
          <w:p w14:paraId="62B3A539" w14:textId="77777777" w:rsidR="00214166" w:rsidRPr="00034680" w:rsidRDefault="00214166" w:rsidP="00F14AE9">
            <w:pPr>
              <w:pStyle w:val="Tabletext"/>
              <w:spacing w:beforeLines="60" w:before="144"/>
            </w:pPr>
            <w:r w:rsidRPr="00034680">
              <w:t>R71</w:t>
            </w:r>
          </w:p>
        </w:tc>
        <w:tc>
          <w:tcPr>
            <w:tcW w:w="5886" w:type="dxa"/>
            <w:shd w:val="clear" w:color="auto" w:fill="auto"/>
          </w:tcPr>
          <w:p w14:paraId="7C502579" w14:textId="77777777" w:rsidR="00034680" w:rsidRPr="00034680" w:rsidRDefault="00214166" w:rsidP="00034680">
            <w:pPr>
              <w:pStyle w:val="Tabletext"/>
            </w:pPr>
            <w:r w:rsidRPr="00034680">
              <w:t>The same as for item 193, except for the following:</w:t>
            </w:r>
          </w:p>
          <w:p w14:paraId="20D671CC" w14:textId="2C8062A2" w:rsidR="00214166" w:rsidRPr="00034680" w:rsidRDefault="00214166" w:rsidP="00034680">
            <w:pPr>
              <w:pStyle w:val="Tablea"/>
            </w:pPr>
            <w:r w:rsidRPr="00034680">
              <w:t>(a) the representa</w:t>
            </w:r>
            <w:r w:rsidR="00034680" w:rsidRPr="00034680">
              <w:t>tion of the ox is coloured; and</w:t>
            </w:r>
          </w:p>
          <w:p w14:paraId="5DD85CC6" w14:textId="20A2762F" w:rsidR="00214166" w:rsidRPr="00034680" w:rsidRDefault="00214166" w:rsidP="00034680">
            <w:pPr>
              <w:pStyle w:val="Tablea"/>
            </w:pPr>
            <w:r w:rsidRPr="00034680">
              <w:t xml:space="preserve">(b) </w:t>
            </w:r>
            <w:r w:rsidR="00034680" w:rsidRPr="00034680">
              <w:t>omit</w:t>
            </w:r>
            <w:r w:rsidRPr="00034680">
              <w:t xml:space="preserve"> paragraph (f). </w:t>
            </w:r>
          </w:p>
        </w:tc>
      </w:tr>
      <w:tr w:rsidR="00214166" w:rsidRPr="00214166" w14:paraId="0FD90DB6" w14:textId="77777777" w:rsidTr="00F14AE9">
        <w:tc>
          <w:tcPr>
            <w:tcW w:w="616" w:type="dxa"/>
            <w:shd w:val="clear" w:color="auto" w:fill="auto"/>
          </w:tcPr>
          <w:p w14:paraId="5AF863C7" w14:textId="77777777" w:rsidR="00214166" w:rsidRPr="00034680" w:rsidRDefault="00214166" w:rsidP="00F14AE9">
            <w:pPr>
              <w:pStyle w:val="Tabletext"/>
              <w:spacing w:beforeLines="60" w:before="144"/>
            </w:pPr>
            <w:r w:rsidRPr="00034680">
              <w:t>221</w:t>
            </w:r>
          </w:p>
        </w:tc>
        <w:tc>
          <w:tcPr>
            <w:tcW w:w="938" w:type="dxa"/>
            <w:shd w:val="clear" w:color="auto" w:fill="auto"/>
          </w:tcPr>
          <w:p w14:paraId="0618A41C" w14:textId="77777777" w:rsidR="00214166" w:rsidRPr="00034680" w:rsidRDefault="00214166" w:rsidP="00F14AE9">
            <w:pPr>
              <w:pStyle w:val="Tabletext"/>
              <w:spacing w:beforeLines="60" w:before="144"/>
            </w:pPr>
            <w:r w:rsidRPr="00034680">
              <w:t>Reverse</w:t>
            </w:r>
          </w:p>
        </w:tc>
        <w:tc>
          <w:tcPr>
            <w:tcW w:w="938" w:type="dxa"/>
            <w:shd w:val="clear" w:color="auto" w:fill="auto"/>
          </w:tcPr>
          <w:p w14:paraId="7A5C7F57" w14:textId="77777777" w:rsidR="00214166" w:rsidRPr="00034680" w:rsidRDefault="00214166" w:rsidP="00F14AE9">
            <w:pPr>
              <w:pStyle w:val="Tabletext"/>
              <w:spacing w:beforeLines="60" w:before="144"/>
            </w:pPr>
            <w:r w:rsidRPr="00034680">
              <w:t>R72</w:t>
            </w:r>
          </w:p>
        </w:tc>
        <w:tc>
          <w:tcPr>
            <w:tcW w:w="5886" w:type="dxa"/>
            <w:shd w:val="clear" w:color="auto" w:fill="auto"/>
          </w:tcPr>
          <w:p w14:paraId="498E1D26" w14:textId="61D8E934" w:rsidR="00214166" w:rsidRPr="00034680" w:rsidRDefault="00214166" w:rsidP="00034680">
            <w:pPr>
              <w:pStyle w:val="Tabletext"/>
            </w:pPr>
            <w:r w:rsidRPr="00034680">
              <w:t xml:space="preserve">A design consisting of, in the foreground, a representation of six planes flying in </w:t>
            </w:r>
            <w:r w:rsidR="00034680" w:rsidRPr="00034680">
              <w:t>formation</w:t>
            </w:r>
            <w:r w:rsidRPr="00034680">
              <w:t>, partially obscuring a stylised representation of clouds in th</w:t>
            </w:r>
            <w:r w:rsidR="00034680" w:rsidRPr="00034680">
              <w:t>e background and the following:</w:t>
            </w:r>
          </w:p>
          <w:p w14:paraId="6C010E0C" w14:textId="7503E983" w:rsidR="00214166" w:rsidRPr="00034680" w:rsidRDefault="00214166" w:rsidP="00034680">
            <w:pPr>
              <w:pStyle w:val="Tablea"/>
            </w:pPr>
            <w:r w:rsidRPr="00034680">
              <w:t>(a) “80</w:t>
            </w:r>
            <w:r w:rsidR="007C31F6" w:rsidRPr="007C31F6">
              <w:rPr>
                <w:vertAlign w:val="subscript"/>
              </w:rPr>
              <w:t>TH</w:t>
            </w:r>
            <w:r w:rsidR="00034680" w:rsidRPr="00034680">
              <w:t xml:space="preserve"> ANNIVERSARY”; and</w:t>
            </w:r>
          </w:p>
          <w:p w14:paraId="7F84DAFE" w14:textId="50A544AB" w:rsidR="00214166" w:rsidRPr="00034680" w:rsidRDefault="00034680" w:rsidP="00034680">
            <w:pPr>
              <w:pStyle w:val="Tablea"/>
            </w:pPr>
            <w:r w:rsidRPr="00034680">
              <w:t>(b) “BATTLE of BRITAIN”; and</w:t>
            </w:r>
          </w:p>
          <w:p w14:paraId="26D22D33" w14:textId="7F3223C8" w:rsidR="00214166" w:rsidRPr="00034680" w:rsidRDefault="00214166" w:rsidP="00034680">
            <w:pPr>
              <w:pStyle w:val="Tablea"/>
            </w:pPr>
            <w:r w:rsidRPr="00034680">
              <w:t>(</w:t>
            </w:r>
            <w:r w:rsidR="00E80631">
              <w:t>c</w:t>
            </w:r>
            <w:r w:rsidRPr="00034680">
              <w:t xml:space="preserve">) “Xoz 9999 </w:t>
            </w:r>
            <w:r w:rsidR="007C31F6">
              <w:t>GOLD</w:t>
            </w:r>
            <w:r w:rsidRPr="00034680">
              <w:t>” (where “X” is the nominal weight in ounces of the coin, expressed as a whole number or common fr</w:t>
            </w:r>
            <w:r w:rsidR="00034680" w:rsidRPr="00034680">
              <w:t>action in Arabic numerals); and</w:t>
            </w:r>
          </w:p>
          <w:p w14:paraId="681CB8CB" w14:textId="2C1DA66E" w:rsidR="00214166" w:rsidRPr="00034680" w:rsidRDefault="00214166" w:rsidP="00034680">
            <w:pPr>
              <w:pStyle w:val="Tablea"/>
            </w:pPr>
            <w:r w:rsidRPr="00034680">
              <w:t>(</w:t>
            </w:r>
            <w:r w:rsidR="00E80631">
              <w:t>d</w:t>
            </w:r>
            <w:r w:rsidRPr="00034680">
              <w:t xml:space="preserve">) the inscription, in </w:t>
            </w:r>
            <w:r w:rsidR="00034680" w:rsidRPr="00034680">
              <w:t>Arabic numerals, of a year; and</w:t>
            </w:r>
          </w:p>
          <w:p w14:paraId="30EA3796" w14:textId="641EE7A0" w:rsidR="00214166" w:rsidRPr="00034680" w:rsidRDefault="00034680" w:rsidP="00034680">
            <w:pPr>
              <w:pStyle w:val="Tablea"/>
            </w:pPr>
            <w:r w:rsidRPr="00034680">
              <w:t>(</w:t>
            </w:r>
            <w:r w:rsidR="00E80631">
              <w:t>e</w:t>
            </w:r>
            <w:r w:rsidRPr="00034680">
              <w:t>) “WR”; and</w:t>
            </w:r>
          </w:p>
          <w:p w14:paraId="2463484A" w14:textId="29EF9129" w:rsidR="00214166" w:rsidRPr="00034680" w:rsidRDefault="00034680" w:rsidP="00E80631">
            <w:pPr>
              <w:pStyle w:val="Tablea"/>
            </w:pPr>
            <w:r w:rsidRPr="00034680">
              <w:t>(</w:t>
            </w:r>
            <w:r w:rsidR="00E80631">
              <w:t>f</w:t>
            </w:r>
            <w:r w:rsidRPr="00034680">
              <w:t>) “P”.</w:t>
            </w:r>
          </w:p>
        </w:tc>
      </w:tr>
      <w:tr w:rsidR="00214166" w:rsidRPr="00214166" w14:paraId="5981EDD0" w14:textId="77777777" w:rsidTr="00F14AE9">
        <w:tc>
          <w:tcPr>
            <w:tcW w:w="616" w:type="dxa"/>
            <w:shd w:val="clear" w:color="auto" w:fill="auto"/>
          </w:tcPr>
          <w:p w14:paraId="14EFB5E5" w14:textId="77777777" w:rsidR="00214166" w:rsidRPr="00B1196C" w:rsidRDefault="00214166" w:rsidP="00F14AE9">
            <w:pPr>
              <w:pStyle w:val="Tabletext"/>
              <w:spacing w:beforeLines="60" w:before="144"/>
            </w:pPr>
            <w:r w:rsidRPr="00B1196C">
              <w:t>222</w:t>
            </w:r>
          </w:p>
        </w:tc>
        <w:tc>
          <w:tcPr>
            <w:tcW w:w="938" w:type="dxa"/>
            <w:shd w:val="clear" w:color="auto" w:fill="auto"/>
          </w:tcPr>
          <w:p w14:paraId="4B21BD33" w14:textId="77777777" w:rsidR="00214166" w:rsidRPr="00B1196C" w:rsidRDefault="00214166" w:rsidP="00F14AE9">
            <w:pPr>
              <w:pStyle w:val="Tabletext"/>
              <w:spacing w:beforeLines="60" w:before="144"/>
            </w:pPr>
            <w:r w:rsidRPr="00B1196C">
              <w:t>Reverse</w:t>
            </w:r>
          </w:p>
        </w:tc>
        <w:tc>
          <w:tcPr>
            <w:tcW w:w="938" w:type="dxa"/>
            <w:shd w:val="clear" w:color="auto" w:fill="auto"/>
          </w:tcPr>
          <w:p w14:paraId="68643168" w14:textId="77777777" w:rsidR="00214166" w:rsidRPr="00B1196C" w:rsidRDefault="00214166" w:rsidP="00F14AE9">
            <w:pPr>
              <w:pStyle w:val="Tabletext"/>
              <w:spacing w:beforeLines="60" w:before="144"/>
            </w:pPr>
            <w:r w:rsidRPr="00B1196C">
              <w:t>R73</w:t>
            </w:r>
          </w:p>
        </w:tc>
        <w:tc>
          <w:tcPr>
            <w:tcW w:w="5886" w:type="dxa"/>
            <w:shd w:val="clear" w:color="auto" w:fill="auto"/>
          </w:tcPr>
          <w:p w14:paraId="66C8417D" w14:textId="16922DFD" w:rsidR="00214166" w:rsidRPr="00B1196C" w:rsidRDefault="00214166" w:rsidP="00B1196C">
            <w:pPr>
              <w:pStyle w:val="Tabletext"/>
            </w:pPr>
            <w:r w:rsidRPr="00B1196C">
              <w:t xml:space="preserve">A design consisting of a representation of a horse </w:t>
            </w:r>
            <w:r w:rsidR="0079538E" w:rsidRPr="00B1196C">
              <w:t>galloping</w:t>
            </w:r>
            <w:r w:rsidRPr="00B1196C">
              <w:t xml:space="preserve"> th</w:t>
            </w:r>
            <w:r w:rsidR="0079538E" w:rsidRPr="00B1196C">
              <w:t>rough water, and the following:</w:t>
            </w:r>
          </w:p>
          <w:p w14:paraId="2B854907" w14:textId="28A5A958" w:rsidR="00214166" w:rsidRPr="00B1196C" w:rsidRDefault="0079538E" w:rsidP="00B1196C">
            <w:pPr>
              <w:pStyle w:val="Tablea"/>
            </w:pPr>
            <w:r w:rsidRPr="00B1196C">
              <w:t>(a) “AUSTRALIAN BRUMBY”; and</w:t>
            </w:r>
          </w:p>
          <w:p w14:paraId="334F6B9C" w14:textId="577F8AA9" w:rsidR="00214166" w:rsidRPr="00B1196C" w:rsidRDefault="00214166" w:rsidP="00B1196C">
            <w:pPr>
              <w:pStyle w:val="Tablea"/>
            </w:pPr>
            <w:r w:rsidRPr="00B1196C">
              <w:t xml:space="preserve">(b) the inscription, in </w:t>
            </w:r>
            <w:r w:rsidR="0079538E" w:rsidRPr="00B1196C">
              <w:t>Arabic numerals, of a year; and</w:t>
            </w:r>
          </w:p>
          <w:p w14:paraId="08DFFFE4" w14:textId="02966379" w:rsidR="00214166" w:rsidRPr="00B1196C" w:rsidRDefault="00214166" w:rsidP="00B1196C">
            <w:pPr>
              <w:pStyle w:val="Tablea"/>
            </w:pPr>
            <w:r w:rsidRPr="00B1196C">
              <w:t>(c) “Xoz 9999 SILVER” (where “X” is the nominal weight in ounces of the coin, expressed as a whole number or a common fraction in Arabi</w:t>
            </w:r>
            <w:r w:rsidR="0079538E" w:rsidRPr="00B1196C">
              <w:t>c numerals); and</w:t>
            </w:r>
          </w:p>
          <w:p w14:paraId="1468747E" w14:textId="2C068184" w:rsidR="00214166" w:rsidRPr="00B1196C" w:rsidRDefault="0079538E" w:rsidP="00B1196C">
            <w:pPr>
              <w:pStyle w:val="Tablea"/>
            </w:pPr>
            <w:r w:rsidRPr="00B1196C">
              <w:t>(</w:t>
            </w:r>
            <w:r w:rsidR="00E80631">
              <w:t>d</w:t>
            </w:r>
            <w:r w:rsidRPr="00B1196C">
              <w:t>) “JM”; and</w:t>
            </w:r>
          </w:p>
          <w:p w14:paraId="0649D520" w14:textId="550B2694" w:rsidR="00214166" w:rsidRPr="00B1196C" w:rsidRDefault="00B1196C" w:rsidP="00B1196C">
            <w:pPr>
              <w:pStyle w:val="Tablea"/>
            </w:pPr>
            <w:r w:rsidRPr="00B1196C">
              <w:t>(e) “P”.</w:t>
            </w:r>
          </w:p>
        </w:tc>
      </w:tr>
      <w:tr w:rsidR="00214166" w:rsidRPr="00214166" w14:paraId="20555C60" w14:textId="77777777" w:rsidTr="00F14AE9">
        <w:tc>
          <w:tcPr>
            <w:tcW w:w="616" w:type="dxa"/>
            <w:shd w:val="clear" w:color="auto" w:fill="auto"/>
          </w:tcPr>
          <w:p w14:paraId="688D1F73" w14:textId="77777777" w:rsidR="00214166" w:rsidRPr="006A0C06" w:rsidRDefault="00214166" w:rsidP="00F14AE9">
            <w:pPr>
              <w:pStyle w:val="Tabletext"/>
              <w:spacing w:beforeLines="60" w:before="144"/>
            </w:pPr>
            <w:r w:rsidRPr="006A0C06">
              <w:t>223</w:t>
            </w:r>
          </w:p>
        </w:tc>
        <w:tc>
          <w:tcPr>
            <w:tcW w:w="938" w:type="dxa"/>
            <w:shd w:val="clear" w:color="auto" w:fill="auto"/>
          </w:tcPr>
          <w:p w14:paraId="08FC6548" w14:textId="77777777" w:rsidR="00214166" w:rsidRPr="006A0C06" w:rsidRDefault="00214166" w:rsidP="00F14AE9">
            <w:pPr>
              <w:pStyle w:val="Tabletext"/>
              <w:spacing w:beforeLines="60" w:before="144"/>
            </w:pPr>
            <w:r w:rsidRPr="006A0C06">
              <w:t>Reverse</w:t>
            </w:r>
          </w:p>
        </w:tc>
        <w:tc>
          <w:tcPr>
            <w:tcW w:w="938" w:type="dxa"/>
            <w:shd w:val="clear" w:color="auto" w:fill="auto"/>
          </w:tcPr>
          <w:p w14:paraId="55C64137" w14:textId="77777777" w:rsidR="00214166" w:rsidRPr="006A0C06" w:rsidRDefault="00214166" w:rsidP="00F14AE9">
            <w:pPr>
              <w:pStyle w:val="Tabletext"/>
              <w:spacing w:beforeLines="60" w:before="144"/>
            </w:pPr>
            <w:r w:rsidRPr="006A0C06">
              <w:t>R74</w:t>
            </w:r>
          </w:p>
        </w:tc>
        <w:tc>
          <w:tcPr>
            <w:tcW w:w="5886" w:type="dxa"/>
            <w:shd w:val="clear" w:color="auto" w:fill="auto"/>
          </w:tcPr>
          <w:p w14:paraId="31C0AE74" w14:textId="1CACD2A6" w:rsidR="00214166" w:rsidRPr="006A0C06" w:rsidRDefault="00E25171" w:rsidP="006A0C06">
            <w:pPr>
              <w:pStyle w:val="Tabletext"/>
            </w:pPr>
            <w:r w:rsidRPr="006A0C06">
              <w:t>A design consisting of:</w:t>
            </w:r>
          </w:p>
          <w:p w14:paraId="47F158F4" w14:textId="77777777" w:rsidR="00214166" w:rsidRPr="006A0C06" w:rsidRDefault="00214166" w:rsidP="006A0C06">
            <w:pPr>
              <w:pStyle w:val="Tablea"/>
            </w:pPr>
            <w:r w:rsidRPr="006A0C06">
              <w:lastRenderedPageBreak/>
              <w:t>(a) in the background, a coloured wreath of Australian native flowers and leaves; and</w:t>
            </w:r>
          </w:p>
          <w:p w14:paraId="10EE670E" w14:textId="5030381A" w:rsidR="00214166" w:rsidRPr="006A0C06" w:rsidRDefault="00214166" w:rsidP="006A0C06">
            <w:pPr>
              <w:pStyle w:val="Tablea"/>
            </w:pPr>
            <w:r w:rsidRPr="006A0C06">
              <w:t xml:space="preserve">(b) in the foreground, partially obscuring the wreath, a coloured representation of two </w:t>
            </w:r>
            <w:r w:rsidR="00E25171" w:rsidRPr="006A0C06">
              <w:t>eastern yellow robin birds; and</w:t>
            </w:r>
          </w:p>
          <w:p w14:paraId="24F43278" w14:textId="6BF6DF8B" w:rsidR="00214166" w:rsidRPr="006A0C06" w:rsidRDefault="00E25171" w:rsidP="006A0C06">
            <w:pPr>
              <w:pStyle w:val="Tablea"/>
            </w:pPr>
            <w:r w:rsidRPr="006A0C06">
              <w:t>(c) the following:</w:t>
            </w:r>
          </w:p>
          <w:p w14:paraId="1D3B2024" w14:textId="77777777" w:rsidR="00E25171" w:rsidRPr="006A0C06" w:rsidRDefault="00214166" w:rsidP="006A0C06">
            <w:pPr>
              <w:pStyle w:val="Tablei"/>
            </w:pPr>
            <w:r w:rsidRPr="006A0C06">
              <w:t>(i) “MERRY CHRISTMAS”; and</w:t>
            </w:r>
          </w:p>
          <w:p w14:paraId="21A5EAFA" w14:textId="77777777" w:rsidR="00E25171" w:rsidRPr="006A0C06" w:rsidRDefault="00214166" w:rsidP="006A0C06">
            <w:pPr>
              <w:pStyle w:val="Tablei"/>
            </w:pPr>
            <w:r w:rsidRPr="006A0C06">
              <w:t>(ii) “AH”; and</w:t>
            </w:r>
          </w:p>
          <w:p w14:paraId="4740E9C7" w14:textId="70212B85" w:rsidR="00214166" w:rsidRPr="006A0C06" w:rsidRDefault="00E25171" w:rsidP="006A0C06">
            <w:pPr>
              <w:pStyle w:val="Tablei"/>
            </w:pPr>
            <w:r w:rsidRPr="006A0C06">
              <w:t>(iii) “P”.</w:t>
            </w:r>
          </w:p>
        </w:tc>
      </w:tr>
      <w:tr w:rsidR="00214166" w:rsidRPr="00214166" w14:paraId="5968207C" w14:textId="77777777" w:rsidTr="00F14AE9">
        <w:tc>
          <w:tcPr>
            <w:tcW w:w="616" w:type="dxa"/>
            <w:shd w:val="clear" w:color="auto" w:fill="auto"/>
          </w:tcPr>
          <w:p w14:paraId="05C583A1" w14:textId="77777777" w:rsidR="00214166" w:rsidRPr="006A0C06" w:rsidRDefault="00214166" w:rsidP="00F14AE9">
            <w:pPr>
              <w:pStyle w:val="Tabletext"/>
              <w:spacing w:beforeLines="60" w:before="144"/>
            </w:pPr>
            <w:r w:rsidRPr="006A0C06">
              <w:lastRenderedPageBreak/>
              <w:t>224</w:t>
            </w:r>
          </w:p>
        </w:tc>
        <w:tc>
          <w:tcPr>
            <w:tcW w:w="938" w:type="dxa"/>
            <w:shd w:val="clear" w:color="auto" w:fill="auto"/>
          </w:tcPr>
          <w:p w14:paraId="0557662C" w14:textId="77777777" w:rsidR="00214166" w:rsidRPr="006A0C06" w:rsidRDefault="00214166" w:rsidP="00F14AE9">
            <w:pPr>
              <w:pStyle w:val="Tabletext"/>
              <w:spacing w:beforeLines="60" w:before="144"/>
            </w:pPr>
            <w:r w:rsidRPr="006A0C06">
              <w:t>Reverse</w:t>
            </w:r>
          </w:p>
        </w:tc>
        <w:tc>
          <w:tcPr>
            <w:tcW w:w="938" w:type="dxa"/>
            <w:shd w:val="clear" w:color="auto" w:fill="auto"/>
          </w:tcPr>
          <w:p w14:paraId="04F75FAF" w14:textId="77777777" w:rsidR="00214166" w:rsidRPr="006A0C06" w:rsidRDefault="00214166" w:rsidP="00F14AE9">
            <w:pPr>
              <w:pStyle w:val="Tabletext"/>
              <w:spacing w:beforeLines="60" w:before="144"/>
            </w:pPr>
            <w:r w:rsidRPr="006A0C06">
              <w:t>R75</w:t>
            </w:r>
          </w:p>
        </w:tc>
        <w:tc>
          <w:tcPr>
            <w:tcW w:w="5886" w:type="dxa"/>
            <w:shd w:val="clear" w:color="auto" w:fill="auto"/>
          </w:tcPr>
          <w:p w14:paraId="211E6ACF" w14:textId="73827C9E" w:rsidR="00214166" w:rsidRPr="006A0C06" w:rsidRDefault="00214166" w:rsidP="006A0C06">
            <w:pPr>
              <w:pStyle w:val="Tabletext"/>
            </w:pPr>
            <w:r w:rsidRPr="006A0C06">
              <w:t>A design consisting of a coloured wreath of Australian native flowers</w:t>
            </w:r>
            <w:r w:rsidR="006A0C06" w:rsidRPr="006A0C06">
              <w:t xml:space="preserve"> and leaves, and the following:</w:t>
            </w:r>
          </w:p>
          <w:p w14:paraId="26F43D73" w14:textId="66A93DCD" w:rsidR="00214166" w:rsidRPr="006A0C06" w:rsidRDefault="00214166" w:rsidP="006A0C06">
            <w:pPr>
              <w:pStyle w:val="Tablea"/>
            </w:pPr>
            <w:r w:rsidRPr="006A0C06">
              <w:t>(a) “MERRY CHRISTMAS”; an</w:t>
            </w:r>
            <w:r w:rsidR="006A0C06" w:rsidRPr="006A0C06">
              <w:t>d</w:t>
            </w:r>
          </w:p>
          <w:p w14:paraId="02E62BBD" w14:textId="091F64B9" w:rsidR="00214166" w:rsidRPr="006A0C06" w:rsidRDefault="006A0C06" w:rsidP="006A0C06">
            <w:pPr>
              <w:pStyle w:val="Tablea"/>
            </w:pPr>
            <w:r w:rsidRPr="006A0C06">
              <w:t>(b) “AH”; and</w:t>
            </w:r>
          </w:p>
          <w:p w14:paraId="5328A5A9" w14:textId="1313863B" w:rsidR="00214166" w:rsidRPr="006A0C06" w:rsidRDefault="006A0C06" w:rsidP="006A0C06">
            <w:pPr>
              <w:pStyle w:val="Tablea"/>
            </w:pPr>
            <w:r w:rsidRPr="006A0C06">
              <w:t>(c) “P”.</w:t>
            </w:r>
          </w:p>
        </w:tc>
      </w:tr>
      <w:tr w:rsidR="00214166" w:rsidRPr="00214166" w14:paraId="43CB7D04" w14:textId="77777777" w:rsidTr="00F14AE9">
        <w:tc>
          <w:tcPr>
            <w:tcW w:w="616" w:type="dxa"/>
            <w:shd w:val="clear" w:color="auto" w:fill="auto"/>
          </w:tcPr>
          <w:p w14:paraId="0AB30898" w14:textId="77777777" w:rsidR="00214166" w:rsidRPr="00E671FE" w:rsidRDefault="00214166" w:rsidP="00F14AE9">
            <w:pPr>
              <w:pStyle w:val="Tabletext"/>
              <w:spacing w:beforeLines="60" w:before="144"/>
            </w:pPr>
            <w:r w:rsidRPr="00E671FE">
              <w:t>225</w:t>
            </w:r>
          </w:p>
        </w:tc>
        <w:tc>
          <w:tcPr>
            <w:tcW w:w="938" w:type="dxa"/>
            <w:shd w:val="clear" w:color="auto" w:fill="auto"/>
          </w:tcPr>
          <w:p w14:paraId="115D7701" w14:textId="77777777" w:rsidR="00214166" w:rsidRPr="00E671FE" w:rsidRDefault="00214166" w:rsidP="00F14AE9">
            <w:pPr>
              <w:pStyle w:val="Tabletext"/>
              <w:spacing w:beforeLines="60" w:before="144"/>
            </w:pPr>
            <w:r w:rsidRPr="00E671FE">
              <w:t xml:space="preserve">Reverse </w:t>
            </w:r>
          </w:p>
        </w:tc>
        <w:tc>
          <w:tcPr>
            <w:tcW w:w="938" w:type="dxa"/>
            <w:shd w:val="clear" w:color="auto" w:fill="auto"/>
          </w:tcPr>
          <w:p w14:paraId="49AB154A" w14:textId="77777777" w:rsidR="00214166" w:rsidRPr="00E671FE" w:rsidRDefault="00214166" w:rsidP="00F14AE9">
            <w:pPr>
              <w:pStyle w:val="Tabletext"/>
              <w:spacing w:beforeLines="60" w:before="144"/>
            </w:pPr>
            <w:r w:rsidRPr="00E671FE">
              <w:t>R76</w:t>
            </w:r>
          </w:p>
        </w:tc>
        <w:tc>
          <w:tcPr>
            <w:tcW w:w="5886" w:type="dxa"/>
            <w:shd w:val="clear" w:color="auto" w:fill="auto"/>
          </w:tcPr>
          <w:p w14:paraId="435C8D00" w14:textId="69EEA655" w:rsidR="00214166" w:rsidRPr="00E671FE" w:rsidRDefault="00214166" w:rsidP="00E671FE">
            <w:pPr>
              <w:pStyle w:val="Tabletext"/>
            </w:pPr>
            <w:r w:rsidRPr="00E671FE">
              <w:t>A design consisting of a circular border immediately inside the rim partially obscured by a stylised representation of a Chinese dragon with a fl</w:t>
            </w:r>
            <w:r w:rsidR="004F2B55" w:rsidRPr="00E671FE">
              <w:t>aming pearl, and the following:</w:t>
            </w:r>
          </w:p>
          <w:p w14:paraId="32560C77" w14:textId="77777777" w:rsidR="004F2B55" w:rsidRPr="00E671FE" w:rsidRDefault="00214166" w:rsidP="00E671FE">
            <w:pPr>
              <w:pStyle w:val="Tablea"/>
            </w:pPr>
            <w:r w:rsidRPr="00E671FE">
              <w:t>(a) the inscription, in Arabic numerals, of a year; and</w:t>
            </w:r>
          </w:p>
          <w:p w14:paraId="0301D4AC" w14:textId="77777777" w:rsidR="004F2B55" w:rsidRPr="00E671FE" w:rsidRDefault="00214166" w:rsidP="00E671FE">
            <w:pPr>
              <w:pStyle w:val="Tablea"/>
            </w:pPr>
            <w:r w:rsidRPr="00E671FE">
              <w:t>(b) “Xoz 9999 GOLD” (where “X” is the nominal weight in ounces of the coin, expressed as a whole number or common fraction in Arabic numerals); and</w:t>
            </w:r>
          </w:p>
          <w:p w14:paraId="2C396970" w14:textId="77777777" w:rsidR="004F2B55" w:rsidRPr="00E671FE" w:rsidRDefault="00214166" w:rsidP="00E671FE">
            <w:pPr>
              <w:pStyle w:val="Tablea"/>
            </w:pPr>
            <w:r w:rsidRPr="00E671FE">
              <w:t>(c) “JM”; and</w:t>
            </w:r>
          </w:p>
          <w:p w14:paraId="509A2007" w14:textId="2DE4B05F" w:rsidR="00214166" w:rsidRPr="00E671FE" w:rsidRDefault="004F2B55" w:rsidP="00E671FE">
            <w:pPr>
              <w:pStyle w:val="Tablea"/>
            </w:pPr>
            <w:r w:rsidRPr="00E671FE">
              <w:t>(d) “P”.</w:t>
            </w:r>
          </w:p>
        </w:tc>
      </w:tr>
      <w:tr w:rsidR="00214166" w:rsidRPr="00214166" w14:paraId="72A31735" w14:textId="77777777" w:rsidTr="00F14AE9">
        <w:tc>
          <w:tcPr>
            <w:tcW w:w="616" w:type="dxa"/>
            <w:shd w:val="clear" w:color="auto" w:fill="auto"/>
          </w:tcPr>
          <w:p w14:paraId="7087DF70" w14:textId="77777777" w:rsidR="00214166" w:rsidRPr="000F3D8F" w:rsidRDefault="00214166" w:rsidP="00F14AE9">
            <w:pPr>
              <w:pStyle w:val="Tabletext"/>
              <w:spacing w:beforeLines="60" w:before="144"/>
            </w:pPr>
            <w:r w:rsidRPr="000F3D8F">
              <w:t>226</w:t>
            </w:r>
          </w:p>
        </w:tc>
        <w:tc>
          <w:tcPr>
            <w:tcW w:w="938" w:type="dxa"/>
            <w:shd w:val="clear" w:color="auto" w:fill="auto"/>
          </w:tcPr>
          <w:p w14:paraId="2793B57D" w14:textId="77777777" w:rsidR="00214166" w:rsidRPr="000F3D8F" w:rsidRDefault="00214166" w:rsidP="00F14AE9">
            <w:pPr>
              <w:pStyle w:val="Tabletext"/>
              <w:spacing w:beforeLines="60" w:before="144"/>
            </w:pPr>
            <w:r w:rsidRPr="000F3D8F">
              <w:t>Reverse</w:t>
            </w:r>
          </w:p>
        </w:tc>
        <w:tc>
          <w:tcPr>
            <w:tcW w:w="938" w:type="dxa"/>
            <w:shd w:val="clear" w:color="auto" w:fill="auto"/>
          </w:tcPr>
          <w:p w14:paraId="68A6422B" w14:textId="77777777" w:rsidR="00214166" w:rsidRPr="000F3D8F" w:rsidRDefault="00214166" w:rsidP="00F14AE9">
            <w:pPr>
              <w:pStyle w:val="Tabletext"/>
              <w:spacing w:beforeLines="60" w:before="144"/>
            </w:pPr>
            <w:r w:rsidRPr="000F3D8F">
              <w:t>R77</w:t>
            </w:r>
          </w:p>
        </w:tc>
        <w:tc>
          <w:tcPr>
            <w:tcW w:w="5886" w:type="dxa"/>
            <w:shd w:val="clear" w:color="auto" w:fill="auto"/>
          </w:tcPr>
          <w:p w14:paraId="4D454995" w14:textId="35230FFD" w:rsidR="00214166" w:rsidRPr="000F3D8F" w:rsidRDefault="00A56739" w:rsidP="00AB3071">
            <w:pPr>
              <w:pStyle w:val="Tabletext"/>
            </w:pPr>
            <w:r w:rsidRPr="000F3D8F">
              <w:t>A design consisting of:</w:t>
            </w:r>
          </w:p>
          <w:p w14:paraId="7624AA6C" w14:textId="77777777" w:rsidR="00214166" w:rsidRPr="000F3D8F" w:rsidRDefault="00214166" w:rsidP="00AB3071">
            <w:pPr>
              <w:pStyle w:val="Tablea"/>
            </w:pPr>
            <w:r w:rsidRPr="000F3D8F">
              <w:t>(a) in the centre of the coin, a representation of a Yin-Yang symbol; and</w:t>
            </w:r>
          </w:p>
          <w:p w14:paraId="78D3AB2C" w14:textId="3B228FA0" w:rsidR="00A56739" w:rsidRPr="000F3D8F" w:rsidRDefault="00214166" w:rsidP="00AB3071">
            <w:pPr>
              <w:pStyle w:val="Tablea"/>
            </w:pPr>
            <w:r w:rsidRPr="000F3D8F">
              <w:t>(b) surrounding the Yin-Yang symbol, representations of the Taoist Bagua symbols in a circular shape; and</w:t>
            </w:r>
          </w:p>
          <w:p w14:paraId="77AAF481" w14:textId="51A21E61" w:rsidR="00214166" w:rsidRPr="000F3D8F" w:rsidRDefault="00214166" w:rsidP="00AB3071">
            <w:pPr>
              <w:pStyle w:val="Tablea"/>
            </w:pPr>
            <w:r w:rsidRPr="000F3D8F">
              <w:t>(c) surrounding the Taoist Bagua symbols, the Chinese language characters for the names of the twelve lunar animals, surrounded by representations of the corresponding animals, as follows:</w:t>
            </w:r>
          </w:p>
          <w:p w14:paraId="7473020E" w14:textId="20743BB6" w:rsidR="00214166" w:rsidRPr="000F3D8F" w:rsidRDefault="00214166" w:rsidP="00AB3071">
            <w:pPr>
              <w:pStyle w:val="Tablei"/>
            </w:pPr>
            <w:r w:rsidRPr="000F3D8F">
              <w:t xml:space="preserve">(i) a tiger and the </w:t>
            </w:r>
            <w:r w:rsidR="00AB3071" w:rsidRPr="000F3D8F">
              <w:t>character</w:t>
            </w:r>
            <w:r w:rsidRPr="000F3D8F">
              <w:t xml:space="preserve"> (</w:t>
            </w:r>
            <w:r w:rsidRPr="000F3D8F">
              <w:rPr>
                <w:rFonts w:ascii="MS Gothic" w:eastAsia="MS Gothic" w:hAnsi="MS Gothic" w:cs="MS Gothic" w:hint="eastAsia"/>
              </w:rPr>
              <w:t>虎</w:t>
            </w:r>
            <w:r w:rsidRPr="000F3D8F">
              <w:t xml:space="preserve">) pronounced </w:t>
            </w:r>
            <w:r w:rsidRPr="000F3D8F">
              <w:rPr>
                <w:i/>
              </w:rPr>
              <w:t>hŭ</w:t>
            </w:r>
            <w:r w:rsidRPr="000F3D8F">
              <w:t xml:space="preserve"> under the Pinyi</w:t>
            </w:r>
            <w:r w:rsidR="00A56739" w:rsidRPr="000F3D8F">
              <w:t>n system and meaning tiger; and</w:t>
            </w:r>
          </w:p>
          <w:p w14:paraId="7B22C366" w14:textId="68999AC3" w:rsidR="00214166" w:rsidRPr="000F3D8F" w:rsidRDefault="00214166" w:rsidP="00AB3071">
            <w:pPr>
              <w:pStyle w:val="Tablei"/>
            </w:pPr>
            <w:r w:rsidRPr="000F3D8F">
              <w:t xml:space="preserve">(ii) a rabbit and the </w:t>
            </w:r>
            <w:r w:rsidR="00AB3071" w:rsidRPr="000F3D8F">
              <w:t xml:space="preserve">character </w:t>
            </w:r>
            <w:r w:rsidRPr="000F3D8F">
              <w:t>(</w:t>
            </w:r>
            <w:r w:rsidRPr="000F3D8F">
              <w:rPr>
                <w:rFonts w:ascii="MS Gothic" w:eastAsia="MS Gothic" w:hAnsi="MS Gothic" w:cs="MS Gothic" w:hint="eastAsia"/>
              </w:rPr>
              <w:t>兔</w:t>
            </w:r>
            <w:r w:rsidRPr="000F3D8F">
              <w:t xml:space="preserve">) pronounced </w:t>
            </w:r>
            <w:r w:rsidRPr="000F3D8F">
              <w:rPr>
                <w:i/>
              </w:rPr>
              <w:t>tù</w:t>
            </w:r>
            <w:r w:rsidRPr="000F3D8F">
              <w:t xml:space="preserve"> under the Pinyin</w:t>
            </w:r>
            <w:r w:rsidR="00A56739" w:rsidRPr="000F3D8F">
              <w:t xml:space="preserve"> system and meaning rabbit; and</w:t>
            </w:r>
          </w:p>
          <w:p w14:paraId="7FAF2B0B" w14:textId="344FDD77" w:rsidR="00214166" w:rsidRPr="000F3D8F" w:rsidRDefault="00214166" w:rsidP="00AB3071">
            <w:pPr>
              <w:pStyle w:val="Tablei"/>
            </w:pPr>
            <w:r w:rsidRPr="000F3D8F">
              <w:t xml:space="preserve">(iii) a dragon and the </w:t>
            </w:r>
            <w:r w:rsidR="00AB3071" w:rsidRPr="000F3D8F">
              <w:t xml:space="preserve">character </w:t>
            </w:r>
            <w:r w:rsidRPr="000F3D8F">
              <w:t>(</w:t>
            </w:r>
            <w:r w:rsidRPr="000F3D8F">
              <w:rPr>
                <w:rFonts w:ascii="MS Gothic" w:eastAsia="MS Gothic" w:hAnsi="MS Gothic" w:cs="MS Gothic" w:hint="eastAsia"/>
              </w:rPr>
              <w:t>龍</w:t>
            </w:r>
            <w:r w:rsidRPr="000F3D8F">
              <w:t xml:space="preserve">) pronounced </w:t>
            </w:r>
            <w:r w:rsidRPr="000F3D8F">
              <w:rPr>
                <w:i/>
              </w:rPr>
              <w:t>lóng</w:t>
            </w:r>
            <w:r w:rsidRPr="000F3D8F">
              <w:t xml:space="preserve"> under the Pinyin system and meaning dragon; a</w:t>
            </w:r>
            <w:r w:rsidR="00A56739" w:rsidRPr="000F3D8F">
              <w:t>nd</w:t>
            </w:r>
          </w:p>
          <w:p w14:paraId="7E134319" w14:textId="2C62FF46" w:rsidR="00214166" w:rsidRPr="000F3D8F" w:rsidRDefault="00214166" w:rsidP="00AB3071">
            <w:pPr>
              <w:pStyle w:val="Tablei"/>
            </w:pPr>
            <w:r w:rsidRPr="000F3D8F">
              <w:t xml:space="preserve">(iv) a snake and the </w:t>
            </w:r>
            <w:r w:rsidR="00AB3071" w:rsidRPr="000F3D8F">
              <w:t xml:space="preserve">character </w:t>
            </w:r>
            <w:r w:rsidRPr="000F3D8F">
              <w:t>(</w:t>
            </w:r>
            <w:r w:rsidRPr="000F3D8F">
              <w:rPr>
                <w:rFonts w:ascii="MS Gothic" w:eastAsia="MS Gothic" w:hAnsi="MS Gothic" w:cs="MS Gothic" w:hint="eastAsia"/>
              </w:rPr>
              <w:t>蛇</w:t>
            </w:r>
            <w:r w:rsidRPr="000F3D8F">
              <w:t xml:space="preserve">) pronounced </w:t>
            </w:r>
            <w:r w:rsidRPr="000F3D8F">
              <w:rPr>
                <w:i/>
              </w:rPr>
              <w:t>shé</w:t>
            </w:r>
            <w:r w:rsidRPr="000F3D8F">
              <w:t xml:space="preserve"> under the Pinyi</w:t>
            </w:r>
            <w:r w:rsidR="00A56739" w:rsidRPr="000F3D8F">
              <w:t>n system and meaning snake; and</w:t>
            </w:r>
          </w:p>
          <w:p w14:paraId="44020AE5" w14:textId="75C30E8D" w:rsidR="00214166" w:rsidRPr="000F3D8F" w:rsidRDefault="00214166" w:rsidP="00AB3071">
            <w:pPr>
              <w:pStyle w:val="Tablei"/>
            </w:pPr>
            <w:r w:rsidRPr="000F3D8F">
              <w:t xml:space="preserve">(v) a horse and the </w:t>
            </w:r>
            <w:r w:rsidR="00AB3071" w:rsidRPr="000F3D8F">
              <w:t xml:space="preserve">character </w:t>
            </w:r>
            <w:r w:rsidRPr="000F3D8F">
              <w:t>(</w:t>
            </w:r>
            <w:r w:rsidRPr="000F3D8F">
              <w:rPr>
                <w:rFonts w:ascii="MS Gothic" w:eastAsia="MS Gothic" w:hAnsi="MS Gothic" w:cs="MS Gothic" w:hint="eastAsia"/>
              </w:rPr>
              <w:t>馬</w:t>
            </w:r>
            <w:r w:rsidRPr="000F3D8F">
              <w:t xml:space="preserve">) pronounced </w:t>
            </w:r>
            <w:r w:rsidRPr="000F3D8F">
              <w:rPr>
                <w:i/>
              </w:rPr>
              <w:t>mӑ</w:t>
            </w:r>
            <w:r w:rsidRPr="000F3D8F">
              <w:t xml:space="preserve"> under the Pinyi</w:t>
            </w:r>
            <w:r w:rsidR="00A56739" w:rsidRPr="000F3D8F">
              <w:t>n system and meaning horse; and</w:t>
            </w:r>
          </w:p>
          <w:p w14:paraId="1D68D3ED" w14:textId="437850D6" w:rsidR="00214166" w:rsidRPr="000F3D8F" w:rsidRDefault="00214166" w:rsidP="00AB3071">
            <w:pPr>
              <w:pStyle w:val="Tablei"/>
            </w:pPr>
            <w:r w:rsidRPr="000F3D8F">
              <w:t xml:space="preserve">(vi) a goat and the </w:t>
            </w:r>
            <w:r w:rsidR="00AB3071" w:rsidRPr="000F3D8F">
              <w:t xml:space="preserve">character </w:t>
            </w:r>
            <w:r w:rsidRPr="000F3D8F">
              <w:t>(</w:t>
            </w:r>
            <w:r w:rsidRPr="000F3D8F">
              <w:rPr>
                <w:rFonts w:ascii="MS Gothic" w:eastAsia="MS Gothic" w:hAnsi="MS Gothic" w:cs="MS Gothic" w:hint="eastAsia"/>
              </w:rPr>
              <w:t>羊</w:t>
            </w:r>
            <w:r w:rsidRPr="000F3D8F">
              <w:rPr>
                <w:rFonts w:hint="eastAsia"/>
              </w:rPr>
              <w:t>)</w:t>
            </w:r>
            <w:r w:rsidRPr="000F3D8F">
              <w:t xml:space="preserve">pronounced </w:t>
            </w:r>
            <w:r w:rsidRPr="000F3D8F">
              <w:rPr>
                <w:i/>
              </w:rPr>
              <w:t>yáng</w:t>
            </w:r>
            <w:r w:rsidRPr="000F3D8F">
              <w:t xml:space="preserve"> under the Pinyin s</w:t>
            </w:r>
            <w:r w:rsidR="00A56739" w:rsidRPr="000F3D8F">
              <w:t>ystem and meaning goat; and</w:t>
            </w:r>
          </w:p>
          <w:p w14:paraId="5996F1AE" w14:textId="27905015" w:rsidR="00214166" w:rsidRPr="000F3D8F" w:rsidRDefault="00214166" w:rsidP="00AB3071">
            <w:pPr>
              <w:pStyle w:val="Tablei"/>
            </w:pPr>
            <w:r w:rsidRPr="000F3D8F">
              <w:t xml:space="preserve">(vii) a monkey and the </w:t>
            </w:r>
            <w:r w:rsidR="00AB3071" w:rsidRPr="000F3D8F">
              <w:t xml:space="preserve">character </w:t>
            </w:r>
            <w:r w:rsidRPr="000F3D8F">
              <w:t>(</w:t>
            </w:r>
            <w:r w:rsidRPr="000F3D8F">
              <w:rPr>
                <w:rFonts w:ascii="MS Gothic" w:eastAsia="MS Gothic" w:hAnsi="MS Gothic" w:cs="MS Gothic" w:hint="eastAsia"/>
              </w:rPr>
              <w:t>猴</w:t>
            </w:r>
            <w:r w:rsidRPr="000F3D8F">
              <w:rPr>
                <w:rFonts w:hint="eastAsia"/>
              </w:rPr>
              <w:t>)</w:t>
            </w:r>
            <w:r w:rsidRPr="000F3D8F">
              <w:t xml:space="preserve">pronounced </w:t>
            </w:r>
            <w:r w:rsidRPr="000F3D8F">
              <w:rPr>
                <w:i/>
              </w:rPr>
              <w:t>hóu</w:t>
            </w:r>
            <w:r w:rsidRPr="000F3D8F">
              <w:t xml:space="preserve"> under the Pinyin</w:t>
            </w:r>
            <w:r w:rsidR="00A56739" w:rsidRPr="000F3D8F">
              <w:t xml:space="preserve"> system and meaning monkey; and</w:t>
            </w:r>
          </w:p>
          <w:p w14:paraId="0EC27E19" w14:textId="7729C420" w:rsidR="00214166" w:rsidRPr="000F3D8F" w:rsidRDefault="00214166" w:rsidP="00AB3071">
            <w:pPr>
              <w:pStyle w:val="Tablei"/>
            </w:pPr>
            <w:r w:rsidRPr="000F3D8F">
              <w:t xml:space="preserve">(viii) a rooster and the </w:t>
            </w:r>
            <w:r w:rsidR="00AB3071" w:rsidRPr="000F3D8F">
              <w:t xml:space="preserve">character </w:t>
            </w:r>
            <w:r w:rsidRPr="000F3D8F">
              <w:t>(</w:t>
            </w:r>
            <w:r w:rsidR="000F3D8F" w:rsidRPr="000F3D8F">
              <w:rPr>
                <w:rFonts w:ascii="MS Gothic" w:eastAsia="MS Gothic" w:hAnsi="MS Gothic" w:cs="MS Gothic" w:hint="eastAsia"/>
              </w:rPr>
              <w:t>雞</w:t>
            </w:r>
            <w:r w:rsidRPr="000F3D8F">
              <w:t xml:space="preserve">) pronounced </w:t>
            </w:r>
            <w:r w:rsidRPr="000F3D8F">
              <w:rPr>
                <w:i/>
              </w:rPr>
              <w:t>jī</w:t>
            </w:r>
            <w:r w:rsidRPr="000F3D8F">
              <w:t xml:space="preserve"> under the Pinyin </w:t>
            </w:r>
            <w:r w:rsidR="00A56739" w:rsidRPr="000F3D8F">
              <w:t>system and meaning rooster; and</w:t>
            </w:r>
          </w:p>
          <w:p w14:paraId="566C4F69" w14:textId="7D8EBD05" w:rsidR="00214166" w:rsidRPr="000F3D8F" w:rsidRDefault="00214166" w:rsidP="00AB3071">
            <w:pPr>
              <w:pStyle w:val="Tablei"/>
            </w:pPr>
            <w:r w:rsidRPr="000F3D8F">
              <w:t xml:space="preserve">(ix) </w:t>
            </w:r>
            <w:bookmarkStart w:id="23" w:name="tempbookmark"/>
            <w:bookmarkEnd w:id="23"/>
            <w:r w:rsidRPr="000F3D8F">
              <w:t xml:space="preserve">a dog and the </w:t>
            </w:r>
            <w:r w:rsidR="00AB3071" w:rsidRPr="000F3D8F">
              <w:t xml:space="preserve">character </w:t>
            </w:r>
            <w:r w:rsidRPr="000F3D8F">
              <w:t>(</w:t>
            </w:r>
            <w:r w:rsidRPr="000F3D8F">
              <w:rPr>
                <w:rFonts w:ascii="MS Gothic" w:eastAsia="MS Gothic" w:hAnsi="MS Gothic" w:cs="MS Gothic" w:hint="eastAsia"/>
              </w:rPr>
              <w:t>狗</w:t>
            </w:r>
            <w:r w:rsidRPr="000F3D8F">
              <w:t xml:space="preserve">) pronounced </w:t>
            </w:r>
            <w:r w:rsidRPr="000F3D8F">
              <w:rPr>
                <w:i/>
              </w:rPr>
              <w:t>gŏu</w:t>
            </w:r>
            <w:r w:rsidRPr="000F3D8F">
              <w:t xml:space="preserve"> under the Pin</w:t>
            </w:r>
            <w:r w:rsidR="00A56739" w:rsidRPr="000F3D8F">
              <w:t>yin system and meaning dog; and</w:t>
            </w:r>
          </w:p>
          <w:p w14:paraId="142F502E" w14:textId="68F632FB" w:rsidR="00214166" w:rsidRPr="000F3D8F" w:rsidRDefault="00214166" w:rsidP="00AB3071">
            <w:pPr>
              <w:pStyle w:val="Tablei"/>
            </w:pPr>
            <w:r w:rsidRPr="000F3D8F">
              <w:t xml:space="preserve">(x) a pig and the </w:t>
            </w:r>
            <w:r w:rsidR="00AB3071" w:rsidRPr="000F3D8F">
              <w:t xml:space="preserve">character </w:t>
            </w:r>
            <w:r w:rsidRPr="000F3D8F">
              <w:t>(</w:t>
            </w:r>
            <w:r w:rsidRPr="000F3D8F">
              <w:rPr>
                <w:rFonts w:ascii="MS Gothic" w:eastAsia="MS Gothic" w:hAnsi="MS Gothic" w:cs="MS Gothic" w:hint="eastAsia"/>
              </w:rPr>
              <w:t>豬</w:t>
            </w:r>
            <w:r w:rsidRPr="000F3D8F">
              <w:t xml:space="preserve">) pronounced </w:t>
            </w:r>
            <w:r w:rsidRPr="000F3D8F">
              <w:rPr>
                <w:i/>
              </w:rPr>
              <w:t>zhū</w:t>
            </w:r>
            <w:r w:rsidRPr="000F3D8F">
              <w:t xml:space="preserve"> under the Pin</w:t>
            </w:r>
            <w:r w:rsidR="00A56739" w:rsidRPr="000F3D8F">
              <w:t>yin system and meaning pig; and</w:t>
            </w:r>
          </w:p>
          <w:p w14:paraId="7623B0CD" w14:textId="57663976" w:rsidR="00214166" w:rsidRPr="000F3D8F" w:rsidRDefault="00214166" w:rsidP="00AB3071">
            <w:pPr>
              <w:pStyle w:val="Tablei"/>
            </w:pPr>
            <w:r w:rsidRPr="000F3D8F">
              <w:t xml:space="preserve">(xi) a mouse and the </w:t>
            </w:r>
            <w:r w:rsidR="00AB3071" w:rsidRPr="000F3D8F">
              <w:t xml:space="preserve">character </w:t>
            </w:r>
            <w:r w:rsidRPr="000F3D8F">
              <w:t>(</w:t>
            </w:r>
            <w:r w:rsidRPr="000F3D8F">
              <w:rPr>
                <w:rFonts w:ascii="MS Gothic" w:eastAsia="MS Gothic" w:hAnsi="MS Gothic" w:cs="MS Gothic" w:hint="eastAsia"/>
              </w:rPr>
              <w:t>鼠</w:t>
            </w:r>
            <w:r w:rsidRPr="000F3D8F">
              <w:rPr>
                <w:rFonts w:hint="eastAsia"/>
              </w:rPr>
              <w:t>)</w:t>
            </w:r>
            <w:r w:rsidRPr="000F3D8F">
              <w:t xml:space="preserve">pronounced </w:t>
            </w:r>
            <w:r w:rsidRPr="000F3D8F">
              <w:rPr>
                <w:i/>
              </w:rPr>
              <w:t>shŭ</w:t>
            </w:r>
            <w:r w:rsidRPr="000F3D8F">
              <w:t xml:space="preserve"> under the Pinyi</w:t>
            </w:r>
            <w:r w:rsidR="00A56739" w:rsidRPr="000F3D8F">
              <w:t>n system and meaning mouse; and</w:t>
            </w:r>
          </w:p>
          <w:p w14:paraId="52429C3C" w14:textId="21CA9B19" w:rsidR="00214166" w:rsidRPr="000F3D8F" w:rsidRDefault="00214166" w:rsidP="00AB3071">
            <w:pPr>
              <w:pStyle w:val="Tablei"/>
            </w:pPr>
            <w:r w:rsidRPr="000F3D8F">
              <w:lastRenderedPageBreak/>
              <w:t xml:space="preserve">(xii) an ox and the </w:t>
            </w:r>
            <w:r w:rsidR="00AB3071" w:rsidRPr="000F3D8F">
              <w:t xml:space="preserve">character </w:t>
            </w:r>
            <w:r w:rsidRPr="000F3D8F">
              <w:t>(</w:t>
            </w:r>
            <w:r w:rsidRPr="000F3D8F">
              <w:rPr>
                <w:rFonts w:ascii="MS Gothic" w:eastAsia="MS Gothic" w:hAnsi="MS Gothic" w:cs="MS Gothic" w:hint="eastAsia"/>
              </w:rPr>
              <w:t>牛</w:t>
            </w:r>
            <w:r w:rsidRPr="000F3D8F">
              <w:t xml:space="preserve">) pronounced </w:t>
            </w:r>
            <w:r w:rsidRPr="000F3D8F">
              <w:rPr>
                <w:i/>
              </w:rPr>
              <w:t>niú</w:t>
            </w:r>
            <w:r w:rsidRPr="000F3D8F">
              <w:t xml:space="preserve"> under the Pi</w:t>
            </w:r>
            <w:r w:rsidR="00A56739" w:rsidRPr="000F3D8F">
              <w:t>nyin system and meaning ox; and</w:t>
            </w:r>
          </w:p>
          <w:p w14:paraId="60709C10" w14:textId="4E8D4F4C" w:rsidR="00214166" w:rsidRPr="000F3D8F" w:rsidRDefault="00A56739" w:rsidP="00AB3071">
            <w:pPr>
              <w:pStyle w:val="Tablea"/>
            </w:pPr>
            <w:r w:rsidRPr="000F3D8F">
              <w:t>(d) the following:</w:t>
            </w:r>
          </w:p>
          <w:p w14:paraId="02FB105F" w14:textId="77777777" w:rsidR="00A56739" w:rsidRPr="000F3D8F" w:rsidRDefault="00214166" w:rsidP="00AB3071">
            <w:pPr>
              <w:pStyle w:val="Tablei"/>
            </w:pPr>
            <w:r w:rsidRPr="000F3D8F">
              <w:t>(i) “AUSTRALIAN”; and</w:t>
            </w:r>
          </w:p>
          <w:p w14:paraId="1F11AADF" w14:textId="77777777" w:rsidR="00A56739" w:rsidRPr="000F3D8F" w:rsidRDefault="00214166" w:rsidP="00AB3071">
            <w:pPr>
              <w:pStyle w:val="Tablei"/>
            </w:pPr>
            <w:r w:rsidRPr="000F3D8F">
              <w:t>(ii) “LUNAR SERIES I”; and</w:t>
            </w:r>
          </w:p>
          <w:p w14:paraId="29F582E7" w14:textId="77777777" w:rsidR="00A56739" w:rsidRPr="000F3D8F" w:rsidRDefault="00214166" w:rsidP="00AB3071">
            <w:pPr>
              <w:pStyle w:val="Tablei"/>
            </w:pPr>
            <w:r w:rsidRPr="000F3D8F">
              <w:t>(iii) “P”; and</w:t>
            </w:r>
          </w:p>
          <w:p w14:paraId="5B1FEBBA" w14:textId="4A42D661" w:rsidR="00214166" w:rsidRPr="000F3D8F" w:rsidRDefault="00A56739" w:rsidP="00AB3071">
            <w:pPr>
              <w:pStyle w:val="Tablei"/>
            </w:pPr>
            <w:r w:rsidRPr="000F3D8F">
              <w:t>(iv) a microscopic “P”.</w:t>
            </w:r>
          </w:p>
        </w:tc>
      </w:tr>
      <w:tr w:rsidR="00214166" w:rsidRPr="00214166" w14:paraId="5F06777F" w14:textId="77777777" w:rsidTr="00F14AE9">
        <w:tc>
          <w:tcPr>
            <w:tcW w:w="616" w:type="dxa"/>
            <w:shd w:val="clear" w:color="auto" w:fill="auto"/>
          </w:tcPr>
          <w:p w14:paraId="75BE47E2" w14:textId="77777777" w:rsidR="00214166" w:rsidRPr="00002D85" w:rsidRDefault="00214166" w:rsidP="00F14AE9">
            <w:pPr>
              <w:pStyle w:val="Tabletext"/>
              <w:spacing w:beforeLines="60" w:before="144"/>
            </w:pPr>
            <w:r w:rsidRPr="00002D85">
              <w:lastRenderedPageBreak/>
              <w:t>227</w:t>
            </w:r>
          </w:p>
        </w:tc>
        <w:tc>
          <w:tcPr>
            <w:tcW w:w="938" w:type="dxa"/>
            <w:shd w:val="clear" w:color="auto" w:fill="auto"/>
          </w:tcPr>
          <w:p w14:paraId="1FD89E37" w14:textId="77777777" w:rsidR="00214166" w:rsidRPr="00002D85" w:rsidRDefault="00214166" w:rsidP="00F14AE9">
            <w:pPr>
              <w:pStyle w:val="Tabletext"/>
              <w:spacing w:beforeLines="60" w:before="144"/>
            </w:pPr>
            <w:r w:rsidRPr="00002D85">
              <w:t>Reverse</w:t>
            </w:r>
          </w:p>
        </w:tc>
        <w:tc>
          <w:tcPr>
            <w:tcW w:w="938" w:type="dxa"/>
            <w:shd w:val="clear" w:color="auto" w:fill="auto"/>
          </w:tcPr>
          <w:p w14:paraId="543A7A39" w14:textId="77777777" w:rsidR="00214166" w:rsidRPr="00002D85" w:rsidRDefault="00214166" w:rsidP="00F14AE9">
            <w:pPr>
              <w:pStyle w:val="Tabletext"/>
              <w:spacing w:beforeLines="60" w:before="144"/>
            </w:pPr>
            <w:r w:rsidRPr="00002D85">
              <w:t>R78</w:t>
            </w:r>
          </w:p>
        </w:tc>
        <w:tc>
          <w:tcPr>
            <w:tcW w:w="5886" w:type="dxa"/>
            <w:shd w:val="clear" w:color="auto" w:fill="auto"/>
          </w:tcPr>
          <w:p w14:paraId="626FB92B" w14:textId="0FD630CB" w:rsidR="00214166" w:rsidRPr="00002D85" w:rsidRDefault="00214166" w:rsidP="00002D85">
            <w:pPr>
              <w:pStyle w:val="Tabletext"/>
            </w:pPr>
            <w:r w:rsidRPr="00002D85">
              <w:t>The same a</w:t>
            </w:r>
            <w:r w:rsidRPr="00B77FBD">
              <w:t>s for item 226, except for the follow</w:t>
            </w:r>
            <w:r w:rsidR="00002D85" w:rsidRPr="00B77FBD">
              <w:t>ing</w:t>
            </w:r>
            <w:r w:rsidR="00002D85" w:rsidRPr="00002D85">
              <w:t>:</w:t>
            </w:r>
          </w:p>
          <w:p w14:paraId="731F8601" w14:textId="0D8B3A2A" w:rsidR="00214166" w:rsidRPr="00FE1384" w:rsidRDefault="00214166" w:rsidP="005975E4">
            <w:pPr>
              <w:pStyle w:val="Tablea"/>
            </w:pPr>
            <w:r w:rsidRPr="00FE1384">
              <w:t xml:space="preserve">(a) </w:t>
            </w:r>
            <w:r w:rsidR="005975E4" w:rsidRPr="00FE1384">
              <w:t>in paragraph (b) of that item, omit “circular”, substitute “octagonal”; and</w:t>
            </w:r>
          </w:p>
          <w:p w14:paraId="01CC236F" w14:textId="116B2ECF" w:rsidR="00214166" w:rsidRPr="00FE1384" w:rsidRDefault="00214166" w:rsidP="005975E4">
            <w:pPr>
              <w:pStyle w:val="Tablea"/>
            </w:pPr>
            <w:r w:rsidRPr="00FE1384">
              <w:t xml:space="preserve">(b) </w:t>
            </w:r>
            <w:r w:rsidR="005975E4" w:rsidRPr="00FE1384">
              <w:t>in paragraph (c)</w:t>
            </w:r>
            <w:r w:rsidR="00002D85" w:rsidRPr="00FE1384">
              <w:t xml:space="preserve"> </w:t>
            </w:r>
            <w:r w:rsidR="005975E4" w:rsidRPr="00FE1384">
              <w:t xml:space="preserve">of that item, </w:t>
            </w:r>
            <w:r w:rsidR="00FE1384" w:rsidRPr="00FE1384">
              <w:t>there are different representation</w:t>
            </w:r>
            <w:r w:rsidR="00FE1384">
              <w:t>s</w:t>
            </w:r>
            <w:r w:rsidR="00FE1384" w:rsidRPr="00FE1384">
              <w:t xml:space="preserve"> of the animals; and</w:t>
            </w:r>
          </w:p>
          <w:p w14:paraId="479FF854" w14:textId="0ADB7A04" w:rsidR="00214166" w:rsidRPr="00FE1384" w:rsidRDefault="00214166" w:rsidP="00FE1384">
            <w:pPr>
              <w:pStyle w:val="Tablea"/>
              <w:rPr>
                <w:highlight w:val="yellow"/>
              </w:rPr>
            </w:pPr>
            <w:r w:rsidRPr="00FE1384">
              <w:t xml:space="preserve">(c) in </w:t>
            </w:r>
            <w:r w:rsidR="00FE1384" w:rsidRPr="00FE1384">
              <w:t>sub</w:t>
            </w:r>
            <w:r w:rsidRPr="00FE1384">
              <w:t>paragraph (d)</w:t>
            </w:r>
            <w:r w:rsidR="00FE1384" w:rsidRPr="00FE1384">
              <w:t>(ii)</w:t>
            </w:r>
            <w:r w:rsidR="00FE1384">
              <w:t xml:space="preserve"> of that item</w:t>
            </w:r>
            <w:r w:rsidRPr="00FE1384">
              <w:t xml:space="preserve">, </w:t>
            </w:r>
            <w:r w:rsidR="00FE1384" w:rsidRPr="00FE1384">
              <w:t>omit “SERIES I”,</w:t>
            </w:r>
            <w:r w:rsidRPr="00FE1384">
              <w:t xml:space="preserve"> </w:t>
            </w:r>
            <w:r w:rsidR="00FE1384" w:rsidRPr="00FE1384">
              <w:t>substitute “SERIES II”.</w:t>
            </w:r>
          </w:p>
        </w:tc>
      </w:tr>
      <w:tr w:rsidR="00214166" w:rsidRPr="00214166" w14:paraId="54421A16" w14:textId="77777777" w:rsidTr="00F14AE9">
        <w:tc>
          <w:tcPr>
            <w:tcW w:w="616" w:type="dxa"/>
            <w:shd w:val="clear" w:color="auto" w:fill="auto"/>
          </w:tcPr>
          <w:p w14:paraId="162319D5" w14:textId="77777777" w:rsidR="00214166" w:rsidRPr="00512570" w:rsidRDefault="00214166" w:rsidP="00F14AE9">
            <w:pPr>
              <w:pStyle w:val="Tabletext"/>
              <w:spacing w:beforeLines="60" w:before="144"/>
            </w:pPr>
            <w:r w:rsidRPr="00512570">
              <w:t>228</w:t>
            </w:r>
          </w:p>
        </w:tc>
        <w:tc>
          <w:tcPr>
            <w:tcW w:w="938" w:type="dxa"/>
            <w:shd w:val="clear" w:color="auto" w:fill="auto"/>
          </w:tcPr>
          <w:p w14:paraId="5BA2B9EC" w14:textId="77777777" w:rsidR="00214166" w:rsidRPr="00512570" w:rsidRDefault="00214166" w:rsidP="00F14AE9">
            <w:pPr>
              <w:pStyle w:val="Tabletext"/>
              <w:spacing w:beforeLines="60" w:before="144"/>
            </w:pPr>
            <w:r w:rsidRPr="00512570">
              <w:t xml:space="preserve">Reverse </w:t>
            </w:r>
          </w:p>
        </w:tc>
        <w:tc>
          <w:tcPr>
            <w:tcW w:w="938" w:type="dxa"/>
            <w:shd w:val="clear" w:color="auto" w:fill="auto"/>
          </w:tcPr>
          <w:p w14:paraId="0CC37FC2" w14:textId="77777777" w:rsidR="00214166" w:rsidRPr="00512570" w:rsidRDefault="00214166" w:rsidP="00F14AE9">
            <w:pPr>
              <w:pStyle w:val="Tabletext"/>
              <w:spacing w:beforeLines="60" w:before="144"/>
            </w:pPr>
            <w:r w:rsidRPr="00512570">
              <w:t>R79</w:t>
            </w:r>
          </w:p>
        </w:tc>
        <w:tc>
          <w:tcPr>
            <w:tcW w:w="5886" w:type="dxa"/>
            <w:shd w:val="clear" w:color="auto" w:fill="auto"/>
          </w:tcPr>
          <w:p w14:paraId="1B98C094" w14:textId="77777777" w:rsidR="00512570" w:rsidRPr="00512570" w:rsidRDefault="00214166" w:rsidP="00512570">
            <w:pPr>
              <w:pStyle w:val="Tabletext"/>
            </w:pPr>
            <w:r w:rsidRPr="00512570">
              <w:t>A design consisting of:</w:t>
            </w:r>
          </w:p>
          <w:p w14:paraId="4308F3F8" w14:textId="1A622465" w:rsidR="00214166" w:rsidRPr="00512570" w:rsidRDefault="00214166" w:rsidP="00512570">
            <w:pPr>
              <w:pStyle w:val="Tablea"/>
            </w:pPr>
            <w:r w:rsidRPr="00512570">
              <w:t xml:space="preserve">(a) in the centre of the coin, the </w:t>
            </w:r>
            <w:r w:rsidR="00512570" w:rsidRPr="00512570">
              <w:t>numeral</w:t>
            </w:r>
            <w:r w:rsidRPr="00512570">
              <w:t xml:space="preserve"> </w:t>
            </w:r>
            <w:r w:rsidR="00512570" w:rsidRPr="00512570">
              <w:t>“</w:t>
            </w:r>
            <w:r w:rsidRPr="00512570">
              <w:t>30</w:t>
            </w:r>
            <w:r w:rsidR="00512570" w:rsidRPr="00512570">
              <w:t>”</w:t>
            </w:r>
            <w:r w:rsidRPr="00512570">
              <w:t>, partially obscured by a stylised banner beari</w:t>
            </w:r>
            <w:r w:rsidR="00512570" w:rsidRPr="00512570">
              <w:t>ng the inscription “YEARS”; and</w:t>
            </w:r>
          </w:p>
          <w:p w14:paraId="4984374D" w14:textId="63D391A4" w:rsidR="00214166" w:rsidRPr="00512570" w:rsidRDefault="00214166" w:rsidP="00512570">
            <w:pPr>
              <w:pStyle w:val="Tablea"/>
            </w:pPr>
            <w:r w:rsidRPr="00512570">
              <w:t xml:space="preserve">(b) stylised depictions of </w:t>
            </w:r>
            <w:r w:rsidR="00BA740A">
              <w:t>9</w:t>
            </w:r>
            <w:r w:rsidRPr="00512570">
              <w:t xml:space="preserve"> kookaburr</w:t>
            </w:r>
            <w:r w:rsidR="00512570" w:rsidRPr="00512570">
              <w:t>as in a range of positions; and</w:t>
            </w:r>
          </w:p>
          <w:p w14:paraId="704A6660" w14:textId="376E39ED" w:rsidR="00214166" w:rsidRPr="00512570" w:rsidRDefault="00214166" w:rsidP="00512570">
            <w:pPr>
              <w:pStyle w:val="Tablea"/>
            </w:pPr>
            <w:r w:rsidRPr="00512570">
              <w:t>(c) the followi</w:t>
            </w:r>
            <w:r w:rsidR="00512570" w:rsidRPr="00512570">
              <w:t>ng:</w:t>
            </w:r>
          </w:p>
          <w:p w14:paraId="7146762B" w14:textId="3F136C77" w:rsidR="00214166" w:rsidRPr="00512570" w:rsidRDefault="00214166" w:rsidP="00512570">
            <w:pPr>
              <w:pStyle w:val="Tablei"/>
            </w:pPr>
            <w:r w:rsidRPr="00512570">
              <w:t>(</w:t>
            </w:r>
            <w:r w:rsidR="00512570" w:rsidRPr="00512570">
              <w:t>i) “AUSTRALIAN KOOKABURRA”; and</w:t>
            </w:r>
          </w:p>
          <w:p w14:paraId="63B6B50C" w14:textId="77777777" w:rsidR="00512570" w:rsidRPr="00512570" w:rsidRDefault="00214166" w:rsidP="00512570">
            <w:pPr>
              <w:pStyle w:val="Tablei"/>
            </w:pPr>
            <w:r w:rsidRPr="00512570">
              <w:t>(ii) “X KILO 9999 SILVER” (where “X” is the nominal weight in kilograms of the coin, expressed as a whole number or common fraction in Arabic numerals); and</w:t>
            </w:r>
          </w:p>
          <w:p w14:paraId="16FCEC68" w14:textId="77777777" w:rsidR="00512570" w:rsidRPr="00512570" w:rsidRDefault="00214166" w:rsidP="00512570">
            <w:pPr>
              <w:pStyle w:val="Tablei"/>
            </w:pPr>
            <w:r w:rsidRPr="00512570">
              <w:t>(iii) “P”; and</w:t>
            </w:r>
          </w:p>
          <w:p w14:paraId="37305538" w14:textId="08EA138E" w:rsidR="00214166" w:rsidRPr="00512570" w:rsidRDefault="00214166" w:rsidP="00512570">
            <w:pPr>
              <w:pStyle w:val="Tablei"/>
            </w:pPr>
            <w:r w:rsidRPr="00512570">
              <w:t xml:space="preserve">(iv) a microscopic “P”. </w:t>
            </w:r>
          </w:p>
        </w:tc>
      </w:tr>
      <w:tr w:rsidR="00214166" w:rsidRPr="00214166" w14:paraId="02F9B2EF" w14:textId="77777777" w:rsidTr="00F14AE9">
        <w:tc>
          <w:tcPr>
            <w:tcW w:w="616" w:type="dxa"/>
            <w:shd w:val="clear" w:color="auto" w:fill="auto"/>
          </w:tcPr>
          <w:p w14:paraId="06EFA88B" w14:textId="77777777" w:rsidR="00214166" w:rsidRPr="00C00E28" w:rsidRDefault="00214166" w:rsidP="00F14AE9">
            <w:pPr>
              <w:pStyle w:val="Tabletext"/>
              <w:spacing w:beforeLines="60" w:before="144"/>
            </w:pPr>
            <w:r w:rsidRPr="00C00E28">
              <w:t>229</w:t>
            </w:r>
          </w:p>
        </w:tc>
        <w:tc>
          <w:tcPr>
            <w:tcW w:w="938" w:type="dxa"/>
            <w:shd w:val="clear" w:color="auto" w:fill="auto"/>
          </w:tcPr>
          <w:p w14:paraId="33219B36" w14:textId="77777777" w:rsidR="00214166" w:rsidRPr="00C00E28" w:rsidRDefault="00214166" w:rsidP="00F14AE9">
            <w:pPr>
              <w:pStyle w:val="Tabletext"/>
              <w:spacing w:beforeLines="60" w:before="144"/>
            </w:pPr>
            <w:r w:rsidRPr="00C00E28">
              <w:t xml:space="preserve">Reverse </w:t>
            </w:r>
          </w:p>
        </w:tc>
        <w:tc>
          <w:tcPr>
            <w:tcW w:w="938" w:type="dxa"/>
            <w:shd w:val="clear" w:color="auto" w:fill="auto"/>
          </w:tcPr>
          <w:p w14:paraId="2B4C41BB" w14:textId="77777777" w:rsidR="00214166" w:rsidRPr="00C00E28" w:rsidRDefault="00214166" w:rsidP="00F14AE9">
            <w:pPr>
              <w:pStyle w:val="Tabletext"/>
              <w:spacing w:beforeLines="60" w:before="144"/>
            </w:pPr>
            <w:r w:rsidRPr="00C00E28">
              <w:t>R80</w:t>
            </w:r>
          </w:p>
        </w:tc>
        <w:tc>
          <w:tcPr>
            <w:tcW w:w="5886" w:type="dxa"/>
            <w:shd w:val="clear" w:color="auto" w:fill="auto"/>
          </w:tcPr>
          <w:p w14:paraId="278277FB" w14:textId="31E0C341" w:rsidR="00214166" w:rsidRPr="00C00E28" w:rsidRDefault="00C00E28" w:rsidP="00C00E28">
            <w:pPr>
              <w:pStyle w:val="Tabletext"/>
            </w:pPr>
            <w:r w:rsidRPr="00C00E28">
              <w:t>A design consisting of:</w:t>
            </w:r>
          </w:p>
          <w:p w14:paraId="534191E1" w14:textId="1F549B09" w:rsidR="00214166" w:rsidRPr="00C00E28" w:rsidRDefault="00214166" w:rsidP="00C00E28">
            <w:pPr>
              <w:pStyle w:val="Tablea"/>
            </w:pPr>
            <w:r w:rsidRPr="00C00E28">
              <w:t>(a) in the centre of the coin, a central circle enclosing a representation of a k</w:t>
            </w:r>
            <w:r w:rsidR="00C00E28" w:rsidRPr="00C00E28">
              <w:t>oala holding a tree branch; and</w:t>
            </w:r>
          </w:p>
          <w:p w14:paraId="15863956" w14:textId="77777777" w:rsidR="00214166" w:rsidRPr="00C00E28" w:rsidRDefault="00214166" w:rsidP="00C00E28">
            <w:pPr>
              <w:pStyle w:val="Tablea"/>
            </w:pPr>
            <w:r w:rsidRPr="00C00E28">
              <w:t>(b) surrounding the central circle, a circular border; and</w:t>
            </w:r>
          </w:p>
          <w:p w14:paraId="59524E7D" w14:textId="724F4EA0" w:rsidR="00214166" w:rsidRPr="00C00E28" w:rsidRDefault="00214166" w:rsidP="00C00E28">
            <w:pPr>
              <w:pStyle w:val="Tablea"/>
            </w:pPr>
            <w:r w:rsidRPr="00C00E28">
              <w:t>(c) surrounding and partially obscuring the border, stylised depictions of koal</w:t>
            </w:r>
            <w:r w:rsidR="00C00E28" w:rsidRPr="00C00E28">
              <w:t>as in a range of positions; and</w:t>
            </w:r>
          </w:p>
          <w:p w14:paraId="4599FEBB" w14:textId="0097F5B2" w:rsidR="00214166" w:rsidRPr="00C00E28" w:rsidRDefault="00C00E28" w:rsidP="00C00E28">
            <w:pPr>
              <w:pStyle w:val="Tablea"/>
            </w:pPr>
            <w:r w:rsidRPr="00C00E28">
              <w:t>(d) the following:</w:t>
            </w:r>
          </w:p>
          <w:p w14:paraId="3FCE264C" w14:textId="5754E6ED" w:rsidR="00214166" w:rsidRPr="00C00E28" w:rsidRDefault="00C00E28" w:rsidP="00C00E28">
            <w:pPr>
              <w:pStyle w:val="Tablei"/>
            </w:pPr>
            <w:r w:rsidRPr="00C00E28">
              <w:t>(i) “AUSTRALIAN KOALA”; and</w:t>
            </w:r>
          </w:p>
          <w:p w14:paraId="401CFEB9" w14:textId="77777777" w:rsidR="00C00E28" w:rsidRPr="00C00E28" w:rsidRDefault="00214166" w:rsidP="00C00E28">
            <w:pPr>
              <w:pStyle w:val="Tablei"/>
            </w:pPr>
            <w:r w:rsidRPr="00C00E28">
              <w:t>(ii) the inscription, in Arabic numerals, of a year; and</w:t>
            </w:r>
          </w:p>
          <w:p w14:paraId="62A00DB2" w14:textId="5D7DFC49" w:rsidR="00214166" w:rsidRPr="00C00E28" w:rsidRDefault="00214166" w:rsidP="00C00E28">
            <w:pPr>
              <w:pStyle w:val="Tablei"/>
            </w:pPr>
            <w:r w:rsidRPr="00C00E28">
              <w:t>(iii) “X KILO 9999 SILVER” (where “X” is the nominal weight in kilos of the coin, expressed as a whole number or common fr</w:t>
            </w:r>
            <w:r w:rsidR="00C00E28" w:rsidRPr="00C00E28">
              <w:t>action in Arabic numerals); and</w:t>
            </w:r>
          </w:p>
          <w:p w14:paraId="313A4892" w14:textId="4C73FE59" w:rsidR="00214166" w:rsidRPr="00C00E28" w:rsidRDefault="00C00E28" w:rsidP="00C00E28">
            <w:pPr>
              <w:pStyle w:val="Tablei"/>
            </w:pPr>
            <w:r w:rsidRPr="00C00E28">
              <w:t>(iv) “P”; and</w:t>
            </w:r>
          </w:p>
          <w:p w14:paraId="23FED9E4" w14:textId="10A60A60" w:rsidR="00214166" w:rsidRPr="00C00E28" w:rsidRDefault="00C00E28" w:rsidP="00C00E28">
            <w:pPr>
              <w:pStyle w:val="Tablei"/>
            </w:pPr>
            <w:r w:rsidRPr="00C00E28">
              <w:t>(v) a microscopic “P”.</w:t>
            </w:r>
          </w:p>
        </w:tc>
      </w:tr>
      <w:tr w:rsidR="00214166" w:rsidRPr="00214166" w14:paraId="1D50F7A4" w14:textId="77777777" w:rsidTr="00F14AE9">
        <w:tc>
          <w:tcPr>
            <w:tcW w:w="616" w:type="dxa"/>
            <w:shd w:val="clear" w:color="auto" w:fill="auto"/>
          </w:tcPr>
          <w:p w14:paraId="405229A8" w14:textId="77777777" w:rsidR="00214166" w:rsidRPr="001404D4" w:rsidRDefault="00214166" w:rsidP="00F14AE9">
            <w:pPr>
              <w:pStyle w:val="Tabletext"/>
              <w:spacing w:beforeLines="60" w:before="144"/>
            </w:pPr>
            <w:r w:rsidRPr="001404D4">
              <w:t>230</w:t>
            </w:r>
          </w:p>
        </w:tc>
        <w:tc>
          <w:tcPr>
            <w:tcW w:w="938" w:type="dxa"/>
            <w:shd w:val="clear" w:color="auto" w:fill="auto"/>
          </w:tcPr>
          <w:p w14:paraId="2B14D9AB" w14:textId="77777777" w:rsidR="00214166" w:rsidRPr="001404D4" w:rsidRDefault="00214166" w:rsidP="00F14AE9">
            <w:pPr>
              <w:pStyle w:val="Tabletext"/>
              <w:spacing w:beforeLines="60" w:before="144"/>
            </w:pPr>
            <w:r w:rsidRPr="001404D4">
              <w:t>Reverse</w:t>
            </w:r>
          </w:p>
        </w:tc>
        <w:tc>
          <w:tcPr>
            <w:tcW w:w="938" w:type="dxa"/>
            <w:shd w:val="clear" w:color="auto" w:fill="auto"/>
          </w:tcPr>
          <w:p w14:paraId="59EF321D" w14:textId="77777777" w:rsidR="00214166" w:rsidRPr="001404D4" w:rsidRDefault="00214166" w:rsidP="00F14AE9">
            <w:pPr>
              <w:pStyle w:val="Tabletext"/>
              <w:spacing w:beforeLines="60" w:before="144"/>
            </w:pPr>
            <w:r w:rsidRPr="001404D4">
              <w:t>R81</w:t>
            </w:r>
          </w:p>
        </w:tc>
        <w:tc>
          <w:tcPr>
            <w:tcW w:w="5886" w:type="dxa"/>
            <w:shd w:val="clear" w:color="auto" w:fill="auto"/>
          </w:tcPr>
          <w:p w14:paraId="486256D4" w14:textId="56F13ACF" w:rsidR="00214166" w:rsidRPr="001404D4" w:rsidRDefault="00214166" w:rsidP="001404D4">
            <w:pPr>
              <w:pStyle w:val="Tabletext"/>
            </w:pPr>
            <w:r w:rsidRPr="001404D4">
              <w:t xml:space="preserve">A design consisting of a coloured representation of an ox and an ox calf standing in field, in the background, a body of water and stylised mountains, surrounded by a border of </w:t>
            </w:r>
            <w:r w:rsidR="00E017FC">
              <w:t xml:space="preserve">rough </w:t>
            </w:r>
            <w:r w:rsidRPr="001404D4">
              <w:t>circular lines, and the following:</w:t>
            </w:r>
          </w:p>
          <w:p w14:paraId="7FA9EA1D" w14:textId="77777777" w:rsidR="00214166" w:rsidRPr="001404D4" w:rsidRDefault="00214166" w:rsidP="001404D4">
            <w:pPr>
              <w:pStyle w:val="Tablea"/>
            </w:pPr>
            <w:r w:rsidRPr="001404D4">
              <w:t>(a) the Chinese language character (</w:t>
            </w:r>
            <w:r w:rsidRPr="001404D4">
              <w:rPr>
                <w:rFonts w:eastAsia="MS Gothic" w:hint="eastAsia"/>
              </w:rPr>
              <w:t>牛</w:t>
            </w:r>
            <w:r w:rsidRPr="001404D4">
              <w:t>) pronounced </w:t>
            </w:r>
            <w:r w:rsidRPr="001404D4">
              <w:rPr>
                <w:i/>
              </w:rPr>
              <w:t>niú</w:t>
            </w:r>
            <w:r w:rsidRPr="001404D4">
              <w:t> under the Pinyin system and meaning ox; and</w:t>
            </w:r>
          </w:p>
          <w:p w14:paraId="34875857" w14:textId="4C31C3E1" w:rsidR="00214166" w:rsidRPr="001404D4" w:rsidRDefault="00810302" w:rsidP="001404D4">
            <w:pPr>
              <w:pStyle w:val="Tablea"/>
            </w:pPr>
            <w:r w:rsidRPr="001404D4">
              <w:t>(b) “Year of the Ox”; and</w:t>
            </w:r>
          </w:p>
          <w:p w14:paraId="4754DA8C" w14:textId="57AEB1CD" w:rsidR="00214166" w:rsidRPr="001404D4" w:rsidRDefault="00810302" w:rsidP="001404D4">
            <w:pPr>
              <w:pStyle w:val="Tablea"/>
            </w:pPr>
            <w:r w:rsidRPr="001404D4">
              <w:t>(c) “P”.</w:t>
            </w:r>
          </w:p>
        </w:tc>
      </w:tr>
      <w:tr w:rsidR="00214166" w:rsidRPr="00214166" w14:paraId="0A37FF87" w14:textId="77777777" w:rsidTr="00F14AE9">
        <w:tc>
          <w:tcPr>
            <w:tcW w:w="616" w:type="dxa"/>
            <w:shd w:val="clear" w:color="auto" w:fill="auto"/>
          </w:tcPr>
          <w:p w14:paraId="46390CB2" w14:textId="77777777" w:rsidR="00214166" w:rsidRPr="00C30730" w:rsidRDefault="00214166" w:rsidP="00B775EB">
            <w:pPr>
              <w:pStyle w:val="Tabletext"/>
            </w:pPr>
            <w:r w:rsidRPr="00C30730">
              <w:t>231</w:t>
            </w:r>
          </w:p>
        </w:tc>
        <w:tc>
          <w:tcPr>
            <w:tcW w:w="938" w:type="dxa"/>
            <w:shd w:val="clear" w:color="auto" w:fill="auto"/>
          </w:tcPr>
          <w:p w14:paraId="15A8D265" w14:textId="77777777" w:rsidR="00214166" w:rsidRPr="00C30730" w:rsidRDefault="00214166" w:rsidP="00B775EB">
            <w:pPr>
              <w:pStyle w:val="Tabletext"/>
            </w:pPr>
            <w:r w:rsidRPr="00C30730">
              <w:t>Reverse</w:t>
            </w:r>
          </w:p>
        </w:tc>
        <w:tc>
          <w:tcPr>
            <w:tcW w:w="938" w:type="dxa"/>
            <w:shd w:val="clear" w:color="auto" w:fill="auto"/>
          </w:tcPr>
          <w:p w14:paraId="089C3C58" w14:textId="77777777" w:rsidR="00214166" w:rsidRPr="00C30730" w:rsidRDefault="00214166" w:rsidP="00B775EB">
            <w:pPr>
              <w:pStyle w:val="Tabletext"/>
            </w:pPr>
            <w:r w:rsidRPr="00C30730">
              <w:t>R82</w:t>
            </w:r>
          </w:p>
        </w:tc>
        <w:tc>
          <w:tcPr>
            <w:tcW w:w="5886" w:type="dxa"/>
            <w:shd w:val="clear" w:color="auto" w:fill="auto"/>
          </w:tcPr>
          <w:p w14:paraId="57DB116A" w14:textId="0D6B2D40" w:rsidR="00214166" w:rsidRPr="00C30730" w:rsidRDefault="00B775EB" w:rsidP="000174CD">
            <w:pPr>
              <w:pStyle w:val="Tabletext"/>
            </w:pPr>
            <w:r w:rsidRPr="00C30730">
              <w:t xml:space="preserve">The same as for item 204, except </w:t>
            </w:r>
            <w:r w:rsidR="000174CD">
              <w:t>omit</w:t>
            </w:r>
            <w:r w:rsidR="00C30730" w:rsidRPr="00C30730">
              <w:t xml:space="preserve"> paragraph (d).</w:t>
            </w:r>
          </w:p>
        </w:tc>
      </w:tr>
      <w:tr w:rsidR="00214166" w:rsidRPr="00214166" w14:paraId="1A72518F" w14:textId="77777777" w:rsidTr="00F14AE9">
        <w:tc>
          <w:tcPr>
            <w:tcW w:w="616" w:type="dxa"/>
            <w:shd w:val="clear" w:color="auto" w:fill="auto"/>
          </w:tcPr>
          <w:p w14:paraId="2152A6BA" w14:textId="77777777" w:rsidR="00214166" w:rsidRPr="006D33CD" w:rsidRDefault="00214166" w:rsidP="00F14AE9">
            <w:pPr>
              <w:pStyle w:val="Tabletext"/>
              <w:spacing w:beforeLines="60" w:before="144"/>
            </w:pPr>
            <w:r w:rsidRPr="006D33CD">
              <w:t>232</w:t>
            </w:r>
          </w:p>
        </w:tc>
        <w:tc>
          <w:tcPr>
            <w:tcW w:w="938" w:type="dxa"/>
            <w:shd w:val="clear" w:color="auto" w:fill="auto"/>
          </w:tcPr>
          <w:p w14:paraId="7AD2E863" w14:textId="77777777" w:rsidR="00214166" w:rsidRPr="006D33CD" w:rsidRDefault="00214166" w:rsidP="00F14AE9">
            <w:pPr>
              <w:pStyle w:val="Tabletext"/>
              <w:spacing w:beforeLines="60" w:before="144"/>
            </w:pPr>
            <w:r w:rsidRPr="006D33CD">
              <w:t xml:space="preserve">Reverse </w:t>
            </w:r>
          </w:p>
        </w:tc>
        <w:tc>
          <w:tcPr>
            <w:tcW w:w="938" w:type="dxa"/>
            <w:shd w:val="clear" w:color="auto" w:fill="auto"/>
          </w:tcPr>
          <w:p w14:paraId="082A0E5C" w14:textId="77777777" w:rsidR="00214166" w:rsidRPr="006D33CD" w:rsidRDefault="00214166" w:rsidP="00F14AE9">
            <w:pPr>
              <w:pStyle w:val="Tabletext"/>
              <w:spacing w:beforeLines="60" w:before="144"/>
            </w:pPr>
            <w:r w:rsidRPr="006D33CD">
              <w:t>R83</w:t>
            </w:r>
          </w:p>
        </w:tc>
        <w:tc>
          <w:tcPr>
            <w:tcW w:w="5886" w:type="dxa"/>
            <w:shd w:val="clear" w:color="auto" w:fill="auto"/>
          </w:tcPr>
          <w:p w14:paraId="5075A494" w14:textId="77777777" w:rsidR="00214166" w:rsidRPr="006D33CD" w:rsidRDefault="00214166" w:rsidP="006D33CD">
            <w:pPr>
              <w:pStyle w:val="Tabletext"/>
            </w:pPr>
            <w:r w:rsidRPr="006D33CD">
              <w:t>A design consisting of a stylised representation of a goddess with wings, kneeling, and holding a sword in one hand and a laurel wreath in the other hand, and the following:</w:t>
            </w:r>
          </w:p>
          <w:p w14:paraId="4C37B4B5" w14:textId="6AE45575" w:rsidR="00214166" w:rsidRPr="006D33CD" w:rsidRDefault="00D76693" w:rsidP="006D33CD">
            <w:pPr>
              <w:pStyle w:val="Tablea"/>
            </w:pPr>
            <w:r w:rsidRPr="006D33CD">
              <w:lastRenderedPageBreak/>
              <w:t>(a) “WINGED VICTORY”; and</w:t>
            </w:r>
          </w:p>
          <w:p w14:paraId="101C4FA9" w14:textId="52708634" w:rsidR="00214166" w:rsidRPr="006D33CD" w:rsidRDefault="00D76693" w:rsidP="006D33CD">
            <w:pPr>
              <w:pStyle w:val="Tablea"/>
            </w:pPr>
            <w:r w:rsidRPr="006D33CD">
              <w:t>(b) “JM”; and</w:t>
            </w:r>
          </w:p>
          <w:p w14:paraId="2928B9F2" w14:textId="3825747F" w:rsidR="00214166" w:rsidRPr="006D33CD" w:rsidRDefault="006D33CD" w:rsidP="006D33CD">
            <w:pPr>
              <w:pStyle w:val="Tablea"/>
            </w:pPr>
            <w:r w:rsidRPr="006D33CD">
              <w:t>(c) “P”.</w:t>
            </w:r>
          </w:p>
        </w:tc>
      </w:tr>
      <w:tr w:rsidR="00214166" w:rsidRPr="00214166" w14:paraId="240E4B0A" w14:textId="77777777" w:rsidTr="00F14AE9">
        <w:tc>
          <w:tcPr>
            <w:tcW w:w="616" w:type="dxa"/>
            <w:shd w:val="clear" w:color="auto" w:fill="auto"/>
          </w:tcPr>
          <w:p w14:paraId="2EAF89DB" w14:textId="77777777" w:rsidR="00214166" w:rsidRPr="009C6068" w:rsidRDefault="00214166" w:rsidP="00F14AE9">
            <w:pPr>
              <w:pStyle w:val="Tabletext"/>
              <w:spacing w:beforeLines="60" w:before="144"/>
            </w:pPr>
            <w:r w:rsidRPr="009C6068">
              <w:lastRenderedPageBreak/>
              <w:t>233</w:t>
            </w:r>
          </w:p>
        </w:tc>
        <w:tc>
          <w:tcPr>
            <w:tcW w:w="938" w:type="dxa"/>
            <w:shd w:val="clear" w:color="auto" w:fill="auto"/>
          </w:tcPr>
          <w:p w14:paraId="1F486529" w14:textId="77777777" w:rsidR="00214166" w:rsidRPr="009C6068" w:rsidRDefault="00214166" w:rsidP="00F14AE9">
            <w:pPr>
              <w:pStyle w:val="Tabletext"/>
              <w:spacing w:beforeLines="60" w:before="144"/>
            </w:pPr>
            <w:r w:rsidRPr="009C6068">
              <w:t>Reverse</w:t>
            </w:r>
          </w:p>
        </w:tc>
        <w:tc>
          <w:tcPr>
            <w:tcW w:w="938" w:type="dxa"/>
            <w:shd w:val="clear" w:color="auto" w:fill="auto"/>
          </w:tcPr>
          <w:p w14:paraId="375D9E20" w14:textId="77777777" w:rsidR="00214166" w:rsidRPr="009C6068" w:rsidRDefault="00214166" w:rsidP="00F14AE9">
            <w:pPr>
              <w:pStyle w:val="Tabletext"/>
              <w:spacing w:beforeLines="60" w:before="144"/>
            </w:pPr>
            <w:r w:rsidRPr="009C6068">
              <w:t>R84</w:t>
            </w:r>
          </w:p>
        </w:tc>
        <w:tc>
          <w:tcPr>
            <w:tcW w:w="5886" w:type="dxa"/>
            <w:shd w:val="clear" w:color="auto" w:fill="auto"/>
          </w:tcPr>
          <w:p w14:paraId="156046D5" w14:textId="77777777" w:rsidR="00CC7002" w:rsidRPr="00CC7002" w:rsidRDefault="00CC7002" w:rsidP="00CC7002">
            <w:pPr>
              <w:pStyle w:val="Tabletext"/>
            </w:pPr>
            <w:r w:rsidRPr="00CC7002">
              <w:t xml:space="preserve">A design consisting of representations of 2 dragons in the foreground, encircling a flaming pearl, in the background stylised clouds and the following: </w:t>
            </w:r>
          </w:p>
          <w:p w14:paraId="07C21F2E" w14:textId="0DE49622" w:rsidR="00214166" w:rsidRPr="009C6068" w:rsidRDefault="009C6068" w:rsidP="009C6068">
            <w:pPr>
              <w:pStyle w:val="Tablea"/>
            </w:pPr>
            <w:r w:rsidRPr="009C6068">
              <w:t>(a) “JM”; and</w:t>
            </w:r>
          </w:p>
          <w:p w14:paraId="3D32EA9F" w14:textId="5C583417" w:rsidR="00214166" w:rsidRPr="009C6068" w:rsidRDefault="00214166" w:rsidP="009C6068">
            <w:pPr>
              <w:pStyle w:val="Tablea"/>
            </w:pPr>
            <w:r w:rsidRPr="009C6068">
              <w:t>(b</w:t>
            </w:r>
            <w:r w:rsidR="009C6068" w:rsidRPr="009C6068">
              <w:t>) “P”; and</w:t>
            </w:r>
          </w:p>
          <w:p w14:paraId="655FB777" w14:textId="7A392023" w:rsidR="00214166" w:rsidRPr="009C6068" w:rsidRDefault="009C6068" w:rsidP="009C6068">
            <w:pPr>
              <w:pStyle w:val="Tablea"/>
            </w:pPr>
            <w:r w:rsidRPr="009C6068">
              <w:t>(c) a microscopic “P”.</w:t>
            </w:r>
          </w:p>
        </w:tc>
      </w:tr>
      <w:tr w:rsidR="00214166" w:rsidRPr="00214166" w14:paraId="3C5F60CA" w14:textId="77777777" w:rsidTr="00F14AE9">
        <w:tc>
          <w:tcPr>
            <w:tcW w:w="616" w:type="dxa"/>
            <w:shd w:val="clear" w:color="auto" w:fill="auto"/>
          </w:tcPr>
          <w:p w14:paraId="53618D4F" w14:textId="77777777" w:rsidR="00214166" w:rsidRPr="00CC7002" w:rsidRDefault="00214166" w:rsidP="00F14AE9">
            <w:pPr>
              <w:pStyle w:val="Tabletext"/>
              <w:spacing w:beforeLines="60" w:before="144"/>
            </w:pPr>
            <w:r w:rsidRPr="00CC7002">
              <w:t>234</w:t>
            </w:r>
          </w:p>
        </w:tc>
        <w:tc>
          <w:tcPr>
            <w:tcW w:w="938" w:type="dxa"/>
            <w:shd w:val="clear" w:color="auto" w:fill="auto"/>
          </w:tcPr>
          <w:p w14:paraId="6076DEE6" w14:textId="77777777" w:rsidR="00214166" w:rsidRPr="00CC7002" w:rsidRDefault="00214166" w:rsidP="00F14AE9">
            <w:pPr>
              <w:pStyle w:val="Tabletext"/>
              <w:spacing w:beforeLines="60" w:before="144"/>
            </w:pPr>
            <w:r w:rsidRPr="00CC7002">
              <w:t>Reverse</w:t>
            </w:r>
          </w:p>
        </w:tc>
        <w:tc>
          <w:tcPr>
            <w:tcW w:w="938" w:type="dxa"/>
            <w:shd w:val="clear" w:color="auto" w:fill="auto"/>
          </w:tcPr>
          <w:p w14:paraId="4B51F72B" w14:textId="77777777" w:rsidR="00214166" w:rsidRPr="00CC7002" w:rsidRDefault="00214166" w:rsidP="00F14AE9">
            <w:pPr>
              <w:pStyle w:val="Tabletext"/>
              <w:spacing w:beforeLines="60" w:before="144"/>
            </w:pPr>
            <w:r w:rsidRPr="00CC7002">
              <w:t>R85</w:t>
            </w:r>
          </w:p>
        </w:tc>
        <w:tc>
          <w:tcPr>
            <w:tcW w:w="5886" w:type="dxa"/>
            <w:shd w:val="clear" w:color="auto" w:fill="auto"/>
          </w:tcPr>
          <w:p w14:paraId="22840FC1" w14:textId="16682301" w:rsidR="00214166" w:rsidRPr="00CC7002" w:rsidRDefault="00214166" w:rsidP="00CC7002">
            <w:pPr>
              <w:pStyle w:val="Tabletext"/>
            </w:pPr>
            <w:r w:rsidRPr="00CC7002">
              <w:t>A design consisting of stylised, coloured representations of wrapped gifts, lollipops, a three tiered cake with candles</w:t>
            </w:r>
            <w:r w:rsidR="00CC7002" w:rsidRPr="00CC7002">
              <w:t>, streamers, and the following:</w:t>
            </w:r>
          </w:p>
          <w:p w14:paraId="3F5D1E81" w14:textId="62261CCA" w:rsidR="00214166" w:rsidRPr="00CC7002" w:rsidRDefault="00CC7002" w:rsidP="00CC7002">
            <w:pPr>
              <w:pStyle w:val="Tablea"/>
            </w:pPr>
            <w:r w:rsidRPr="00CC7002">
              <w:t>(a) “happy birthday”; and</w:t>
            </w:r>
          </w:p>
          <w:p w14:paraId="726807F6" w14:textId="035C0D7D" w:rsidR="00214166" w:rsidRPr="00CC7002" w:rsidRDefault="00CC7002" w:rsidP="00CC7002">
            <w:pPr>
              <w:pStyle w:val="Tablea"/>
            </w:pPr>
            <w:r w:rsidRPr="00CC7002">
              <w:t>(b) “JM”; and</w:t>
            </w:r>
          </w:p>
          <w:p w14:paraId="1C06650D" w14:textId="0FFCC0A2" w:rsidR="00214166" w:rsidRPr="00CC7002" w:rsidRDefault="00CC7002" w:rsidP="00CC7002">
            <w:pPr>
              <w:pStyle w:val="Tablea"/>
            </w:pPr>
            <w:r w:rsidRPr="00CC7002">
              <w:t>(c) “P”.</w:t>
            </w:r>
          </w:p>
        </w:tc>
      </w:tr>
      <w:tr w:rsidR="00214166" w:rsidRPr="00214166" w14:paraId="45ABE227" w14:textId="77777777" w:rsidTr="00AA542F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2C96D6F" w14:textId="68F5EE64" w:rsidR="00214166" w:rsidRPr="004119FC" w:rsidRDefault="00214166" w:rsidP="00AA542F">
            <w:pPr>
              <w:pStyle w:val="Tabletext"/>
              <w:spacing w:beforeLines="60" w:before="144"/>
            </w:pPr>
            <w:r w:rsidRPr="004119FC">
              <w:t>23</w:t>
            </w:r>
            <w:r w:rsidR="00AA542F">
              <w:t>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477F88A" w14:textId="77777777" w:rsidR="00214166" w:rsidRPr="004119FC" w:rsidRDefault="00214166" w:rsidP="00F14AE9">
            <w:pPr>
              <w:pStyle w:val="Tabletext"/>
              <w:spacing w:beforeLines="60" w:before="144"/>
            </w:pPr>
            <w:r w:rsidRPr="004119FC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986AF55" w14:textId="3BF6354E" w:rsidR="00214166" w:rsidRPr="004119FC" w:rsidRDefault="00AA542F" w:rsidP="00F14AE9">
            <w:pPr>
              <w:pStyle w:val="Tabletext"/>
              <w:spacing w:beforeLines="60" w:before="144"/>
            </w:pPr>
            <w:r>
              <w:t>R86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F012A9D" w14:textId="6AC0DB00" w:rsidR="00214166" w:rsidRPr="004119FC" w:rsidRDefault="00326CE4" w:rsidP="004119FC">
            <w:pPr>
              <w:pStyle w:val="Tabletext"/>
            </w:pPr>
            <w:r w:rsidRPr="004119FC">
              <w:t>A design consisting of:</w:t>
            </w:r>
          </w:p>
          <w:p w14:paraId="6ACCC7F6" w14:textId="686B5F51" w:rsidR="00214166" w:rsidRPr="004119FC" w:rsidRDefault="00214166" w:rsidP="004119FC">
            <w:pPr>
              <w:pStyle w:val="Tablea"/>
            </w:pPr>
            <w:r w:rsidRPr="004119FC">
              <w:t>(a) in the centre of the coin, a circular inset opal incorporating</w:t>
            </w:r>
            <w:r w:rsidR="00326CE4" w:rsidRPr="004119FC">
              <w:t xml:space="preserve"> a representation of an ox; and</w:t>
            </w:r>
          </w:p>
          <w:p w14:paraId="4D201D2E" w14:textId="39B7A5DC" w:rsidR="00214166" w:rsidRPr="004119FC" w:rsidRDefault="00214166" w:rsidP="004119FC">
            <w:pPr>
              <w:pStyle w:val="Tablea"/>
            </w:pPr>
            <w:r w:rsidRPr="004119FC">
              <w:t xml:space="preserve">(b) surrounding that </w:t>
            </w:r>
            <w:r w:rsidR="00326CE4" w:rsidRPr="004119FC">
              <w:t>inset opal, a plain border; and</w:t>
            </w:r>
          </w:p>
          <w:p w14:paraId="640C4E71" w14:textId="0D27E642" w:rsidR="00214166" w:rsidRPr="004119FC" w:rsidRDefault="00214166" w:rsidP="004119FC">
            <w:pPr>
              <w:pStyle w:val="Tablea"/>
            </w:pPr>
            <w:r w:rsidRPr="004119FC">
              <w:t xml:space="preserve">(c) surrounding the plain border, </w:t>
            </w:r>
            <w:r w:rsidR="00326CE4" w:rsidRPr="004119FC">
              <w:t>a representation of tulips; and</w:t>
            </w:r>
          </w:p>
          <w:p w14:paraId="472A31FF" w14:textId="193933FD" w:rsidR="00214166" w:rsidRPr="004119FC" w:rsidRDefault="00214166" w:rsidP="004119FC">
            <w:pPr>
              <w:pStyle w:val="Tablea"/>
            </w:pPr>
            <w:r w:rsidRPr="004119FC">
              <w:t xml:space="preserve">(d) immediately inside the rim, a stylised border comprising a circular pattern of lines; </w:t>
            </w:r>
            <w:r w:rsidR="00326CE4" w:rsidRPr="004119FC">
              <w:t>and</w:t>
            </w:r>
          </w:p>
          <w:p w14:paraId="38CCE186" w14:textId="6FAEB8B8" w:rsidR="00214166" w:rsidRPr="004119FC" w:rsidRDefault="00326CE4" w:rsidP="004119FC">
            <w:pPr>
              <w:pStyle w:val="Tablea"/>
            </w:pPr>
            <w:r w:rsidRPr="004119FC">
              <w:t>(e) the following:</w:t>
            </w:r>
          </w:p>
          <w:p w14:paraId="26F49C03" w14:textId="2A718BDB" w:rsidR="00214166" w:rsidRPr="004119FC" w:rsidRDefault="00326CE4" w:rsidP="004119FC">
            <w:pPr>
              <w:pStyle w:val="Tablei"/>
            </w:pPr>
            <w:r w:rsidRPr="004119FC">
              <w:t>(i) “YEAR OF THE OX”; and</w:t>
            </w:r>
          </w:p>
          <w:p w14:paraId="1111D9C3" w14:textId="616D9ADC" w:rsidR="00214166" w:rsidRPr="004119FC" w:rsidRDefault="00214166" w:rsidP="004119FC">
            <w:pPr>
              <w:pStyle w:val="Tablei"/>
            </w:pPr>
            <w:r w:rsidRPr="004119FC">
              <w:t>(ii) the Chinese language character (</w:t>
            </w:r>
            <w:r w:rsidRPr="004119FC">
              <w:rPr>
                <w:rFonts w:eastAsia="MS Gothic"/>
              </w:rPr>
              <w:t>牛</w:t>
            </w:r>
            <w:r w:rsidRPr="004119FC">
              <w:t>) pronounced niú under the Pi</w:t>
            </w:r>
            <w:r w:rsidR="00326CE4" w:rsidRPr="004119FC">
              <w:t>nyin system and meaning ox; and</w:t>
            </w:r>
          </w:p>
          <w:p w14:paraId="74DBC9EE" w14:textId="40410097" w:rsidR="00214166" w:rsidRPr="004119FC" w:rsidRDefault="00214166" w:rsidP="004119FC">
            <w:pPr>
              <w:pStyle w:val="Tablei"/>
            </w:pPr>
            <w:r w:rsidRPr="004119FC">
              <w:t xml:space="preserve">(iii) the inscription, in </w:t>
            </w:r>
            <w:r w:rsidR="00326CE4" w:rsidRPr="004119FC">
              <w:t>Arabic numerals, of a year; and</w:t>
            </w:r>
          </w:p>
          <w:p w14:paraId="2EDEA33A" w14:textId="461057B1" w:rsidR="00214166" w:rsidRPr="004119FC" w:rsidRDefault="00214166" w:rsidP="004119FC">
            <w:pPr>
              <w:pStyle w:val="Tablei"/>
            </w:pPr>
            <w:r w:rsidRPr="004119FC">
              <w:t xml:space="preserve">(iv) “Xoz 9999 </w:t>
            </w:r>
            <w:r w:rsidR="004119FC" w:rsidRPr="004119FC">
              <w:t>SILVER</w:t>
            </w:r>
            <w:r w:rsidRPr="004119FC">
              <w:t>” (where “X” is the nominal weight in ounces of the coin, expressed as a whole number or common fr</w:t>
            </w:r>
            <w:r w:rsidR="00326CE4" w:rsidRPr="004119FC">
              <w:t>action in Arabic numerals); and</w:t>
            </w:r>
          </w:p>
          <w:p w14:paraId="2E28B3F9" w14:textId="0871BFA5" w:rsidR="00214166" w:rsidRPr="004119FC" w:rsidRDefault="00326CE4" w:rsidP="004119FC">
            <w:pPr>
              <w:pStyle w:val="Tablei"/>
            </w:pPr>
            <w:r w:rsidRPr="004119FC">
              <w:t>(v) “P”; and</w:t>
            </w:r>
          </w:p>
          <w:p w14:paraId="6A8D315E" w14:textId="603CE06A" w:rsidR="00214166" w:rsidRPr="004119FC" w:rsidRDefault="00326CE4" w:rsidP="004119FC">
            <w:pPr>
              <w:pStyle w:val="Tablei"/>
            </w:pPr>
            <w:r w:rsidRPr="004119FC">
              <w:t>(vi) “LB”.</w:t>
            </w:r>
          </w:p>
        </w:tc>
      </w:tr>
      <w:tr w:rsidR="00214166" w:rsidRPr="00214166" w14:paraId="0C24F298" w14:textId="77777777" w:rsidTr="00AA542F">
        <w:tc>
          <w:tcPr>
            <w:tcW w:w="61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E0FC76F" w14:textId="6A6BE882" w:rsidR="00214166" w:rsidRPr="00A439BA" w:rsidRDefault="00AA542F" w:rsidP="00F14AE9">
            <w:pPr>
              <w:pStyle w:val="Tabletext"/>
              <w:spacing w:beforeLines="60" w:before="144"/>
            </w:pPr>
            <w:r>
              <w:t>236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E62E249" w14:textId="77777777" w:rsidR="00214166" w:rsidRPr="00A439BA" w:rsidRDefault="00214166" w:rsidP="00F14AE9">
            <w:pPr>
              <w:pStyle w:val="Tabletext"/>
              <w:spacing w:beforeLines="60" w:before="144"/>
            </w:pPr>
            <w:r w:rsidRPr="00A439BA">
              <w:t xml:space="preserve">Reverse 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28FF930" w14:textId="0FFEEDA3" w:rsidR="00214166" w:rsidRPr="00A439BA" w:rsidRDefault="00AA542F" w:rsidP="00F14AE9">
            <w:pPr>
              <w:pStyle w:val="Tabletext"/>
              <w:spacing w:beforeLines="60" w:before="144"/>
            </w:pPr>
            <w:r>
              <w:t>R87</w:t>
            </w:r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8578B37" w14:textId="59AD5541" w:rsidR="00214166" w:rsidRPr="00A439BA" w:rsidRDefault="00214166" w:rsidP="00A439BA">
            <w:pPr>
              <w:pStyle w:val="Tabletext"/>
            </w:pPr>
            <w:r w:rsidRPr="00A439BA">
              <w:t>A design, with an antiqued finish, consisting of a representation of an ox and an ox calf standing on rocky ground beneath a tree branch, in the background, stylised mountains, fields</w:t>
            </w:r>
            <w:r w:rsidR="00BA740A">
              <w:t xml:space="preserve">, a river, </w:t>
            </w:r>
            <w:r w:rsidR="00E80631">
              <w:t xml:space="preserve">a </w:t>
            </w:r>
            <w:r w:rsidR="00BA740A">
              <w:t>bridge, clouds</w:t>
            </w:r>
            <w:r w:rsidRPr="00A439BA">
              <w:t xml:space="preserve"> and a bir</w:t>
            </w:r>
            <w:r w:rsidR="00A439BA" w:rsidRPr="00A439BA">
              <w:t>d in flight, and the following:</w:t>
            </w:r>
          </w:p>
          <w:p w14:paraId="6184A295" w14:textId="6CBF7296" w:rsidR="00214166" w:rsidRPr="00A439BA" w:rsidRDefault="00A439BA" w:rsidP="00A439BA">
            <w:pPr>
              <w:pStyle w:val="Tablea"/>
            </w:pPr>
            <w:r w:rsidRPr="00A439BA">
              <w:t>(a) “IJ”; and</w:t>
            </w:r>
          </w:p>
          <w:p w14:paraId="385E13A8" w14:textId="4D0C2A9B" w:rsidR="00214166" w:rsidRPr="00A439BA" w:rsidRDefault="00A439BA" w:rsidP="00A439BA">
            <w:pPr>
              <w:pStyle w:val="Tablea"/>
            </w:pPr>
            <w:r w:rsidRPr="00A439BA">
              <w:t>(b) “P”.</w:t>
            </w:r>
          </w:p>
        </w:tc>
      </w:tr>
    </w:tbl>
    <w:p w14:paraId="28B74E62" w14:textId="335994AE" w:rsidR="00214166" w:rsidRPr="00D71753" w:rsidRDefault="00214166" w:rsidP="00D71753">
      <w:pPr>
        <w:pStyle w:val="Tabletext"/>
      </w:pPr>
    </w:p>
    <w:sectPr w:rsidR="00214166" w:rsidRPr="00D71753" w:rsidSect="00F14AE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5A549" w14:textId="77777777" w:rsidR="00E80631" w:rsidRDefault="00E80631" w:rsidP="00F5638C">
      <w:pPr>
        <w:spacing w:line="240" w:lineRule="auto"/>
      </w:pPr>
      <w:r>
        <w:separator/>
      </w:r>
    </w:p>
  </w:endnote>
  <w:endnote w:type="continuationSeparator" w:id="0">
    <w:p w14:paraId="7848C416" w14:textId="77777777" w:rsidR="00E80631" w:rsidRDefault="00E80631" w:rsidP="00F5638C">
      <w:pPr>
        <w:spacing w:line="240" w:lineRule="auto"/>
      </w:pPr>
      <w:r>
        <w:continuationSeparator/>
      </w:r>
    </w:p>
  </w:endnote>
  <w:endnote w:type="continuationNotice" w:id="1">
    <w:p w14:paraId="3EB3CBA4" w14:textId="77777777" w:rsidR="00E80631" w:rsidRDefault="00E806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F0000" w:usb2="00000010" w:usb3="00000000" w:csb0="0006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6CA3" w14:textId="11966EFC" w:rsidR="00E80631" w:rsidRPr="005F1388" w:rsidRDefault="00E80631" w:rsidP="00F14A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167C7" w14:textId="7C49BE5E" w:rsidR="00E80631" w:rsidRDefault="00E80631" w:rsidP="00F14AE9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14:paraId="118898A5" w14:textId="77777777" w:rsidR="00E80631" w:rsidRPr="00E97334" w:rsidRDefault="00E80631" w:rsidP="00F14AE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167DF" w14:textId="77777777" w:rsidR="00E80631" w:rsidRPr="00ED79B6" w:rsidRDefault="00E80631" w:rsidP="00F14A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5907"/>
    <w:bookmarkStart w:id="8" w:name="_Hlk26285908"/>
    <w:bookmarkStart w:id="9" w:name="_Hlk26285919"/>
    <w:bookmarkStart w:id="10" w:name="_Hlk26285920"/>
    <w:bookmarkEnd w:id="7"/>
    <w:bookmarkEnd w:id="8"/>
    <w:bookmarkEnd w:id="9"/>
    <w:bookmarkEnd w:id="1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949E1" w14:textId="462F9A47" w:rsidR="00E80631" w:rsidRPr="00E33C1C" w:rsidRDefault="00E80631" w:rsidP="00F14AE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0631" w14:paraId="09176C59" w14:textId="77777777" w:rsidTr="00397BF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C410A8" w14:textId="77777777" w:rsidR="00E80631" w:rsidRDefault="00E80631" w:rsidP="00F14AE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BFE7A8" w14:textId="43A90A4F" w:rsidR="00E80631" w:rsidRDefault="00E80631" w:rsidP="00F14AE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65506">
            <w:rPr>
              <w:i/>
              <w:noProof/>
              <w:sz w:val="18"/>
            </w:rPr>
            <w:t>Currency(Australian Coins) Amendment (2020 Perth Mint No. 2)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26DDCA" w14:textId="77777777" w:rsidR="00E80631" w:rsidRDefault="00E80631" w:rsidP="00F14AE9">
          <w:pPr>
            <w:spacing w:line="0" w:lineRule="atLeast"/>
            <w:jc w:val="right"/>
            <w:rPr>
              <w:sz w:val="18"/>
            </w:rPr>
          </w:pPr>
        </w:p>
      </w:tc>
    </w:tr>
  </w:tbl>
  <w:p w14:paraId="156F07DE" w14:textId="77777777" w:rsidR="00E80631" w:rsidRPr="00ED79B6" w:rsidRDefault="00E80631" w:rsidP="00F14AE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7ADA1" w14:textId="65A68D20" w:rsidR="00E80631" w:rsidRPr="00E33C1C" w:rsidRDefault="00E80631" w:rsidP="00F14AE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5917"/>
    <w:bookmarkStart w:id="12" w:name="_Hlk26285918"/>
    <w:bookmarkStart w:id="13" w:name="_Hlk26285921"/>
    <w:bookmarkStart w:id="14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80631" w14:paraId="0ED9FEA9" w14:textId="77777777" w:rsidTr="00397BF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6DCCE4F" w14:textId="77777777" w:rsidR="00E80631" w:rsidRDefault="00E80631" w:rsidP="00F14AE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E377DB" w14:textId="4787B41D" w:rsidR="00E80631" w:rsidRDefault="00E80631" w:rsidP="00F14AE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B7421">
            <w:rPr>
              <w:i/>
              <w:noProof/>
              <w:sz w:val="18"/>
            </w:rPr>
            <w:t>Currency (Australian Coins) Amendment (2020 Perth Mint No. 2)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479C727" w14:textId="24D1C00E" w:rsidR="00E80631" w:rsidRDefault="00E80631" w:rsidP="00F14A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742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574DA119" w14:textId="77777777" w:rsidR="00E80631" w:rsidRPr="00ED79B6" w:rsidRDefault="00E80631" w:rsidP="00F14AE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E0015" w14:textId="7082D6F7" w:rsidR="00E80631" w:rsidRPr="00E33C1C" w:rsidRDefault="00E80631" w:rsidP="00F14AE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0631" w14:paraId="535CE0A6" w14:textId="77777777" w:rsidTr="00397BF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460250" w14:textId="15131200" w:rsidR="00E80631" w:rsidRDefault="00E80631" w:rsidP="00F14AE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7421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D3AB5A" w14:textId="63B5F345" w:rsidR="00E80631" w:rsidRDefault="00E80631" w:rsidP="00F14AE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B7421">
            <w:rPr>
              <w:i/>
              <w:noProof/>
              <w:sz w:val="18"/>
            </w:rPr>
            <w:t>Currency (Australian Coins) Amendment (2020 Perth Mint No. 2)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6171F0" w14:textId="77777777" w:rsidR="00E80631" w:rsidRDefault="00E80631" w:rsidP="00F14AE9">
          <w:pPr>
            <w:spacing w:line="0" w:lineRule="atLeast"/>
            <w:jc w:val="right"/>
            <w:rPr>
              <w:sz w:val="18"/>
            </w:rPr>
          </w:pPr>
        </w:p>
      </w:tc>
    </w:tr>
  </w:tbl>
  <w:p w14:paraId="4BA700D5" w14:textId="77777777" w:rsidR="00E80631" w:rsidRPr="00ED79B6" w:rsidRDefault="00E80631" w:rsidP="00F14AE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FCB36" w14:textId="610B7A82" w:rsidR="00E80631" w:rsidRPr="00E33C1C" w:rsidRDefault="00E80631" w:rsidP="00F14AE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8" w:name="_Hlk26285929"/>
    <w:bookmarkStart w:id="29" w:name="_Hlk26285930"/>
    <w:bookmarkStart w:id="30" w:name="_Hlk26285933"/>
    <w:bookmarkStart w:id="31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0631" w14:paraId="0BE4DABD" w14:textId="77777777" w:rsidTr="00397BF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C3AC57" w14:textId="77777777" w:rsidR="00E80631" w:rsidRDefault="00E80631" w:rsidP="00F14AE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B7314A" w14:textId="1CC9B98F" w:rsidR="00E80631" w:rsidRDefault="00E80631" w:rsidP="00F14AE9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B7421">
            <w:rPr>
              <w:i/>
              <w:noProof/>
              <w:sz w:val="18"/>
            </w:rPr>
            <w:t>Currency (Australian Coins) Amendment (2020 Perth Mint No. 2) Determination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EAB9C1" w14:textId="18ECE7EA" w:rsidR="00E80631" w:rsidRDefault="00E80631" w:rsidP="00F14A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B7421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8"/>
    <w:bookmarkEnd w:id="29"/>
    <w:bookmarkEnd w:id="30"/>
    <w:bookmarkEnd w:id="31"/>
  </w:tbl>
  <w:p w14:paraId="32A20B2D" w14:textId="77777777" w:rsidR="00E80631" w:rsidRPr="00ED79B6" w:rsidRDefault="00E80631" w:rsidP="00F14AE9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3AF7" w14:textId="77777777" w:rsidR="00E80631" w:rsidRPr="00E33C1C" w:rsidRDefault="00E80631" w:rsidP="00F14AE9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4" w:name="_Hlk26285931"/>
    <w:bookmarkStart w:id="35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0631" w14:paraId="3CC20F68" w14:textId="77777777" w:rsidTr="00397BF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D9096C" w14:textId="77777777" w:rsidR="00E80631" w:rsidRDefault="00E80631" w:rsidP="00F14AE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4B3919" w14:textId="33B24208" w:rsidR="00E80631" w:rsidRDefault="00E80631" w:rsidP="00F14A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5506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DA24CA" w14:textId="77777777" w:rsidR="00E80631" w:rsidRDefault="00E80631" w:rsidP="00F14A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4"/>
    <w:bookmarkEnd w:id="35"/>
  </w:tbl>
  <w:p w14:paraId="797A02DD" w14:textId="77777777" w:rsidR="00E80631" w:rsidRPr="00ED79B6" w:rsidRDefault="00E80631" w:rsidP="00F14AE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9A120" w14:textId="77777777" w:rsidR="00E80631" w:rsidRDefault="00E80631" w:rsidP="00F5638C">
      <w:pPr>
        <w:spacing w:line="240" w:lineRule="auto"/>
      </w:pPr>
      <w:r>
        <w:separator/>
      </w:r>
    </w:p>
  </w:footnote>
  <w:footnote w:type="continuationSeparator" w:id="0">
    <w:p w14:paraId="741ABB78" w14:textId="77777777" w:rsidR="00E80631" w:rsidRDefault="00E80631" w:rsidP="00F5638C">
      <w:pPr>
        <w:spacing w:line="240" w:lineRule="auto"/>
      </w:pPr>
      <w:r>
        <w:continuationSeparator/>
      </w:r>
    </w:p>
  </w:footnote>
  <w:footnote w:type="continuationNotice" w:id="1">
    <w:p w14:paraId="75B80883" w14:textId="77777777" w:rsidR="00E80631" w:rsidRDefault="00E806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6472" w14:textId="5B5E7409" w:rsidR="00E80631" w:rsidRPr="005F1388" w:rsidRDefault="00E80631" w:rsidP="00F14AE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3B06F" w14:textId="369351DA" w:rsidR="00E80631" w:rsidRPr="005F1388" w:rsidRDefault="00E80631" w:rsidP="00F14AE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56714" w14:textId="77777777" w:rsidR="00E80631" w:rsidRPr="005F1388" w:rsidRDefault="00E80631" w:rsidP="00F14AE9">
    <w:pPr>
      <w:pStyle w:val="Header"/>
      <w:tabs>
        <w:tab w:val="clear" w:pos="4150"/>
        <w:tab w:val="clear" w:pos="8307"/>
      </w:tabs>
    </w:pPr>
    <w:bookmarkStart w:id="5" w:name="_Hlk26285901"/>
    <w:bookmarkStart w:id="6" w:name="_Hlk26285902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60AD" w14:textId="07DD31C5" w:rsidR="00E80631" w:rsidRPr="00ED79B6" w:rsidRDefault="00E80631" w:rsidP="00F14AE9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24093" w14:textId="2C55B2CF" w:rsidR="00E80631" w:rsidRPr="00ED79B6" w:rsidRDefault="00E80631" w:rsidP="00F14AE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E67CC" w14:textId="77777777" w:rsidR="00E80631" w:rsidRPr="00ED79B6" w:rsidRDefault="00E80631" w:rsidP="00F14AE9">
    <w:pPr>
      <w:pStyle w:val="Header"/>
      <w:tabs>
        <w:tab w:val="clear" w:pos="4150"/>
        <w:tab w:val="clear" w:pos="8307"/>
      </w:tabs>
    </w:pPr>
    <w:bookmarkStart w:id="15" w:name="_Hlk26285913"/>
    <w:bookmarkStart w:id="16" w:name="_Hlk26285914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E68E1" w14:textId="45A2D751" w:rsidR="00E80631" w:rsidRPr="00A961C4" w:rsidRDefault="00E80631" w:rsidP="00F14AE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B742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B7421">
      <w:rPr>
        <w:noProof/>
        <w:sz w:val="20"/>
      </w:rPr>
      <w:t>Amendments</w:t>
    </w:r>
    <w:r>
      <w:rPr>
        <w:sz w:val="20"/>
      </w:rPr>
      <w:fldChar w:fldCharType="end"/>
    </w:r>
  </w:p>
  <w:p w14:paraId="7E4A523B" w14:textId="11310DAB" w:rsidR="00E80631" w:rsidRPr="00A961C4" w:rsidRDefault="00E80631" w:rsidP="00F14AE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441A11E" w14:textId="77777777" w:rsidR="00E80631" w:rsidRPr="00A961C4" w:rsidRDefault="00E80631" w:rsidP="00F14AE9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4" w:name="_Hlk26285923"/>
  <w:bookmarkStart w:id="25" w:name="_Hlk26285924"/>
  <w:bookmarkStart w:id="26" w:name="_Hlk26285927"/>
  <w:bookmarkStart w:id="27" w:name="_Hlk26285928"/>
  <w:p w14:paraId="6561E79E" w14:textId="755B1F3A" w:rsidR="00E80631" w:rsidRPr="00A961C4" w:rsidRDefault="00E80631" w:rsidP="00F14AE9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B7421">
      <w:rPr>
        <w:sz w:val="20"/>
      </w:rPr>
      <w:fldChar w:fldCharType="separate"/>
    </w:r>
    <w:r w:rsidR="00DB742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B7421">
      <w:rPr>
        <w:b/>
        <w:sz w:val="20"/>
      </w:rPr>
      <w:fldChar w:fldCharType="separate"/>
    </w:r>
    <w:r w:rsidR="00DB742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7FF8A5C" w14:textId="3F4B9CAC" w:rsidR="00E80631" w:rsidRPr="00A961C4" w:rsidRDefault="00E80631" w:rsidP="00F14AE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4"/>
  <w:bookmarkEnd w:id="25"/>
  <w:bookmarkEnd w:id="26"/>
  <w:bookmarkEnd w:id="27"/>
  <w:p w14:paraId="216BF631" w14:textId="77777777" w:rsidR="00E80631" w:rsidRPr="00A961C4" w:rsidRDefault="00E80631" w:rsidP="00F14AE9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CD6DD" w14:textId="77777777" w:rsidR="00E80631" w:rsidRPr="00A961C4" w:rsidRDefault="00E80631" w:rsidP="00F14AE9">
    <w:bookmarkStart w:id="32" w:name="_Hlk26285925"/>
    <w:bookmarkStart w:id="33" w:name="_Hlk26285926"/>
    <w:bookmarkEnd w:id="32"/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FE"/>
    <w:rsid w:val="00002D85"/>
    <w:rsid w:val="00007552"/>
    <w:rsid w:val="0001604B"/>
    <w:rsid w:val="000174CD"/>
    <w:rsid w:val="00034680"/>
    <w:rsid w:val="000A5FD0"/>
    <w:rsid w:val="000F3D8F"/>
    <w:rsid w:val="001154FC"/>
    <w:rsid w:val="001404D4"/>
    <w:rsid w:val="00153AE2"/>
    <w:rsid w:val="00164050"/>
    <w:rsid w:val="00181BCE"/>
    <w:rsid w:val="0018229E"/>
    <w:rsid w:val="001962A6"/>
    <w:rsid w:val="00214166"/>
    <w:rsid w:val="00275A4D"/>
    <w:rsid w:val="00287856"/>
    <w:rsid w:val="002B0990"/>
    <w:rsid w:val="002B6EB4"/>
    <w:rsid w:val="00303CA1"/>
    <w:rsid w:val="00324926"/>
    <w:rsid w:val="00326CE4"/>
    <w:rsid w:val="00350955"/>
    <w:rsid w:val="00373079"/>
    <w:rsid w:val="00397BF1"/>
    <w:rsid w:val="003C1503"/>
    <w:rsid w:val="003E2FE2"/>
    <w:rsid w:val="004119FC"/>
    <w:rsid w:val="004319BA"/>
    <w:rsid w:val="00437A6A"/>
    <w:rsid w:val="0046514D"/>
    <w:rsid w:val="00465C6C"/>
    <w:rsid w:val="00494873"/>
    <w:rsid w:val="004D716A"/>
    <w:rsid w:val="004F0463"/>
    <w:rsid w:val="004F2B55"/>
    <w:rsid w:val="004F67AD"/>
    <w:rsid w:val="00507D21"/>
    <w:rsid w:val="00512570"/>
    <w:rsid w:val="005725FE"/>
    <w:rsid w:val="005775E9"/>
    <w:rsid w:val="005975E4"/>
    <w:rsid w:val="005B5FE1"/>
    <w:rsid w:val="00633127"/>
    <w:rsid w:val="006741CF"/>
    <w:rsid w:val="00674FA9"/>
    <w:rsid w:val="0067730E"/>
    <w:rsid w:val="00680580"/>
    <w:rsid w:val="0068500C"/>
    <w:rsid w:val="006A0C06"/>
    <w:rsid w:val="006C00BD"/>
    <w:rsid w:val="006D33CD"/>
    <w:rsid w:val="007029A1"/>
    <w:rsid w:val="007369CE"/>
    <w:rsid w:val="00765506"/>
    <w:rsid w:val="0079538E"/>
    <w:rsid w:val="007C31F6"/>
    <w:rsid w:val="007E02C2"/>
    <w:rsid w:val="007F6B20"/>
    <w:rsid w:val="00810302"/>
    <w:rsid w:val="00877728"/>
    <w:rsid w:val="00893742"/>
    <w:rsid w:val="008C51AC"/>
    <w:rsid w:val="008F464E"/>
    <w:rsid w:val="009511F1"/>
    <w:rsid w:val="009609EC"/>
    <w:rsid w:val="0098018E"/>
    <w:rsid w:val="00987367"/>
    <w:rsid w:val="009A4436"/>
    <w:rsid w:val="009B0D7D"/>
    <w:rsid w:val="009C6068"/>
    <w:rsid w:val="009E0783"/>
    <w:rsid w:val="00A2385A"/>
    <w:rsid w:val="00A300F3"/>
    <w:rsid w:val="00A340BA"/>
    <w:rsid w:val="00A439BA"/>
    <w:rsid w:val="00A56739"/>
    <w:rsid w:val="00AA3C5D"/>
    <w:rsid w:val="00AA542F"/>
    <w:rsid w:val="00AB3071"/>
    <w:rsid w:val="00AE43D5"/>
    <w:rsid w:val="00B1196C"/>
    <w:rsid w:val="00B32FE3"/>
    <w:rsid w:val="00B70CA4"/>
    <w:rsid w:val="00B775EB"/>
    <w:rsid w:val="00B77FBD"/>
    <w:rsid w:val="00B97485"/>
    <w:rsid w:val="00BA5927"/>
    <w:rsid w:val="00BA740A"/>
    <w:rsid w:val="00C00E28"/>
    <w:rsid w:val="00C30730"/>
    <w:rsid w:val="00C71C61"/>
    <w:rsid w:val="00C9209D"/>
    <w:rsid w:val="00C9500F"/>
    <w:rsid w:val="00CB10A8"/>
    <w:rsid w:val="00CC7002"/>
    <w:rsid w:val="00D2036C"/>
    <w:rsid w:val="00D71753"/>
    <w:rsid w:val="00D76693"/>
    <w:rsid w:val="00DB7421"/>
    <w:rsid w:val="00DC16BC"/>
    <w:rsid w:val="00DE416F"/>
    <w:rsid w:val="00E017FC"/>
    <w:rsid w:val="00E155FA"/>
    <w:rsid w:val="00E25171"/>
    <w:rsid w:val="00E3007B"/>
    <w:rsid w:val="00E37AC5"/>
    <w:rsid w:val="00E671FE"/>
    <w:rsid w:val="00E740A9"/>
    <w:rsid w:val="00E80631"/>
    <w:rsid w:val="00EA5169"/>
    <w:rsid w:val="00EC73FE"/>
    <w:rsid w:val="00EE3A88"/>
    <w:rsid w:val="00F14AE9"/>
    <w:rsid w:val="00F20905"/>
    <w:rsid w:val="00F27AF1"/>
    <w:rsid w:val="00F30C85"/>
    <w:rsid w:val="00F5638C"/>
    <w:rsid w:val="00FD2D33"/>
    <w:rsid w:val="00FE1384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C9EDD5"/>
  <w15:chartTrackingRefBased/>
  <w15:docId w15:val="{3F90F0E2-D5E4-4C4F-944B-FEDF9B5E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18229E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basedOn w:val="Normal"/>
    <w:rsid w:val="001822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214166"/>
    <w:pPr>
      <w:autoSpaceDE w:val="0"/>
      <w:autoSpaceDN w:val="0"/>
      <w:adjustRightInd w:val="0"/>
      <w:spacing w:after="0" w:line="240" w:lineRule="auto"/>
    </w:pPr>
    <w:rPr>
      <w:rFonts w:ascii="DengXian" w:eastAsia="DengXian" w:cs="DengXian"/>
      <w:color w:val="000000"/>
      <w:sz w:val="24"/>
      <w:szCs w:val="24"/>
    </w:rPr>
  </w:style>
  <w:style w:type="paragraph" w:customStyle="1" w:styleId="tablea0">
    <w:name w:val="tablea"/>
    <w:basedOn w:val="Normal"/>
    <w:rsid w:val="008C51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2020RG-111-14471</_dlc_DocId>
    <_dlc_DocIdUrl xmlns="0f563589-9cf9-4143-b1eb-fb0534803d38">
      <Url>http://tweb/sites/rg/ldp/lmu/_layouts/15/DocIdRedir.aspx?ID=2020RG-111-14471</Url>
      <Description>2020RG-111-14471</Description>
    </_dlc_DocIdUrl>
  </documentManagement>
</p:properties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9295" ma:contentTypeDescription=" " ma:contentTypeScope="" ma:versionID="501ff65613d621efd4df63e375139b1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0DFD7-BBCB-4F41-838F-F7A213749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4C428-9BC7-4E8F-8A96-23087ADBD85D}">
  <ds:schemaRefs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A5F8DF-F167-4AA1-B11F-12FC180609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0F5D8D-5C4B-4904-9CFF-D07D1A653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238049-12E0-4DD6-B0F5-2E5D72685A9F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E8BB112D-DC2D-42E0-A4C5-48EEE231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1501</TotalTime>
  <Pages>12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Madeleine</dc:creator>
  <cp:keywords/>
  <dc:description/>
  <cp:lastModifiedBy>Rolfe, Jacqueline</cp:lastModifiedBy>
  <cp:revision>2</cp:revision>
  <cp:lastPrinted>2020-05-20T02:29:00Z</cp:lastPrinted>
  <dcterms:created xsi:type="dcterms:W3CDTF">2020-03-30T22:05:00Z</dcterms:created>
  <dcterms:modified xsi:type="dcterms:W3CDTF">2020-05-25T07:10:00Z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11</vt:lpwstr>
  </property>
  <property fmtid="{D5CDD505-2E9C-101B-9397-08002B2CF9AE}" pid="15" name="_dlc_DocIdItemGuid">
    <vt:lpwstr>84f6ee72-220d-45f5-baa4-78121af99779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WebId">
    <vt:lpwstr>{2602612e-a30f-4de0-b9eb-e01e73dc8005}</vt:lpwstr>
  </property>
  <property fmtid="{D5CDD505-2E9C-101B-9397-08002B2CF9AE}" pid="18" name="RecordPoint_ActiveItemSiteId">
    <vt:lpwstr>{5b52b9a5-e5b2-4521-8814-a1e24ca2869d}</vt:lpwstr>
  </property>
  <property fmtid="{D5CDD505-2E9C-101B-9397-08002B2CF9AE}" pid="19" name="RecordPoint_ActiveItemListId">
    <vt:lpwstr>{1a010be9-83b3-4740-abb7-452f2d1120fe}</vt:lpwstr>
  </property>
  <property fmtid="{D5CDD505-2E9C-101B-9397-08002B2CF9AE}" pid="20" name="RecordPoint_ActiveItemUniqueId">
    <vt:lpwstr>{84f6ee72-220d-45f5-baa4-78121af99779}</vt:lpwstr>
  </property>
  <property fmtid="{D5CDD505-2E9C-101B-9397-08002B2CF9AE}" pid="21" name="RecordPoint_RecordNumberSubmitted">
    <vt:lpwstr/>
  </property>
  <property fmtid="{D5CDD505-2E9C-101B-9397-08002B2CF9AE}" pid="22" name="RecordPoint_SubmissionCompleted">
    <vt:lpwstr/>
  </property>
  <property fmtid="{D5CDD505-2E9C-101B-9397-08002B2CF9AE}" pid="23" name="Order">
    <vt:r8>1447100</vt:r8>
  </property>
  <property fmtid="{D5CDD505-2E9C-101B-9397-08002B2CF9AE}" pid="24" name="oae75e2df9d943898d59cb03ca0993c5">
    <vt:lpwstr/>
  </property>
  <property fmtid="{D5CDD505-2E9C-101B-9397-08002B2CF9AE}" pid="25" name="Topics">
    <vt:lpwstr/>
  </property>
  <property fmtid="{D5CDD505-2E9C-101B-9397-08002B2CF9AE}" pid="26" name="RecordPoint_SubmissionDate">
    <vt:lpwstr/>
  </property>
  <property fmtid="{D5CDD505-2E9C-101B-9397-08002B2CF9AE}" pid="27" name="RecordPoint_ActiveItemMoved">
    <vt:lpwstr/>
  </property>
  <property fmtid="{D5CDD505-2E9C-101B-9397-08002B2CF9AE}" pid="28" name="RecordPoint_RecordFormat">
    <vt:lpwstr/>
  </property>
</Properties>
</file>