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4060D" w14:textId="77777777" w:rsidR="005E317F" w:rsidRPr="00D15A4D" w:rsidRDefault="7F54A8D7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D2B6140" wp14:editId="104D097F">
            <wp:extent cx="1503328" cy="1105200"/>
            <wp:effectExtent l="0" t="0" r="1905" b="0"/>
            <wp:docPr id="1117053323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904C1" w14:textId="77777777" w:rsidR="005E317F" w:rsidRPr="00D15A4D" w:rsidRDefault="005E317F" w:rsidP="005E317F">
      <w:pPr>
        <w:rPr>
          <w:sz w:val="19"/>
        </w:rPr>
      </w:pPr>
    </w:p>
    <w:p w14:paraId="11D82666" w14:textId="486711C8" w:rsidR="005E317F" w:rsidRPr="00D15A4D" w:rsidRDefault="003F506B" w:rsidP="005E317F">
      <w:pPr>
        <w:pStyle w:val="ShortT"/>
      </w:pPr>
      <w:bookmarkStart w:id="0" w:name="Determination_Title"/>
      <w:r>
        <w:t>Defence Determination</w:t>
      </w:r>
      <w:r w:rsidR="00506A01">
        <w:t>, Conditions of service</w:t>
      </w:r>
      <w:r w:rsidR="005E317F">
        <w:t xml:space="preserve"> Amendment (</w:t>
      </w:r>
      <w:r w:rsidR="00530F34">
        <w:t>COVID-19</w:t>
      </w:r>
      <w:r w:rsidR="006B1DD6">
        <w:t xml:space="preserve"> response</w:t>
      </w:r>
      <w:r w:rsidR="005E317F">
        <w:t xml:space="preserve">) </w:t>
      </w:r>
      <w:r w:rsidR="00506A01">
        <w:t>Determination</w:t>
      </w:r>
      <w:r w:rsidR="005E317F">
        <w:t xml:space="preserve"> </w:t>
      </w:r>
      <w:r w:rsidR="00506A01">
        <w:t>20</w:t>
      </w:r>
      <w:r w:rsidR="00530F34">
        <w:t>20</w:t>
      </w:r>
      <w:r w:rsidR="00A575F1">
        <w:t xml:space="preserve"> (No. </w:t>
      </w:r>
      <w:r w:rsidR="000D43DA">
        <w:t>8</w:t>
      </w:r>
      <w:r w:rsidR="00A003BB">
        <w:t>)</w:t>
      </w:r>
      <w:bookmarkEnd w:id="0"/>
    </w:p>
    <w:p w14:paraId="2C45D911" w14:textId="77777777" w:rsidR="005E317F" w:rsidRPr="00D15A4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15A4D">
        <w:rPr>
          <w:szCs w:val="22"/>
        </w:rPr>
        <w:t xml:space="preserve">I, </w:t>
      </w:r>
      <w:r w:rsidR="00506A01" w:rsidRPr="00D15A4D">
        <w:rPr>
          <w:szCs w:val="22"/>
        </w:rPr>
        <w:t>FIONA LOUISE McSPEERIN, Assistant Secretary, People Policy and Employment Conditions,</w:t>
      </w:r>
      <w:r w:rsidRPr="00D15A4D">
        <w:rPr>
          <w:szCs w:val="22"/>
        </w:rPr>
        <w:t xml:space="preserve"> make the following </w:t>
      </w:r>
      <w:r w:rsidR="00506A01" w:rsidRPr="00D15A4D">
        <w:rPr>
          <w:szCs w:val="22"/>
        </w:rPr>
        <w:t xml:space="preserve">Determination under section 58B of the </w:t>
      </w:r>
      <w:r w:rsidR="00506A01" w:rsidRPr="00D15A4D">
        <w:rPr>
          <w:i/>
          <w:szCs w:val="22"/>
        </w:rPr>
        <w:t>Defence Act 1903</w:t>
      </w:r>
      <w:r w:rsidRPr="00D15A4D">
        <w:rPr>
          <w:szCs w:val="22"/>
        </w:rPr>
        <w:t>.</w:t>
      </w:r>
    </w:p>
    <w:p w14:paraId="0EA53BFE" w14:textId="1A776952" w:rsidR="005E317F" w:rsidRPr="00D15A4D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D15A4D">
        <w:rPr>
          <w:szCs w:val="22"/>
        </w:rPr>
        <w:t>Dated</w:t>
      </w:r>
      <w:r w:rsidR="00BD3C39">
        <w:rPr>
          <w:szCs w:val="22"/>
        </w:rPr>
        <w:t xml:space="preserve"> 8 April </w:t>
      </w:r>
      <w:r w:rsidR="00506A01" w:rsidRPr="00D15A4D">
        <w:rPr>
          <w:szCs w:val="22"/>
        </w:rPr>
        <w:t>20</w:t>
      </w:r>
      <w:r w:rsidR="00530F34">
        <w:rPr>
          <w:szCs w:val="22"/>
        </w:rPr>
        <w:t>20</w:t>
      </w:r>
    </w:p>
    <w:p w14:paraId="73FB3871" w14:textId="1E89CA64" w:rsidR="005E317F" w:rsidRPr="00D15A4D" w:rsidRDefault="00BD3C39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F L McSPEERIN</w:t>
      </w:r>
      <w:bookmarkStart w:id="1" w:name="_GoBack"/>
      <w:bookmarkEnd w:id="1"/>
      <w:r w:rsidR="00142677">
        <w:rPr>
          <w:szCs w:val="22"/>
        </w:rPr>
        <w:t xml:space="preserve"> </w:t>
      </w:r>
    </w:p>
    <w:p w14:paraId="07B13799" w14:textId="77777777" w:rsidR="00506A01" w:rsidRPr="00D15A4D" w:rsidRDefault="00506A01" w:rsidP="00506A01">
      <w:pPr>
        <w:pStyle w:val="SignCoverPageEnd"/>
        <w:ind w:right="91"/>
        <w:rPr>
          <w:sz w:val="22"/>
        </w:rPr>
      </w:pPr>
      <w:r w:rsidRPr="00D15A4D">
        <w:rPr>
          <w:sz w:val="22"/>
        </w:rPr>
        <w:t>Assistant Secretary</w:t>
      </w:r>
      <w:r w:rsidRPr="00D15A4D">
        <w:rPr>
          <w:sz w:val="22"/>
        </w:rPr>
        <w:br/>
        <w:t>People Policy and Employment Conditions</w:t>
      </w:r>
      <w:r w:rsidRPr="00D15A4D">
        <w:rPr>
          <w:sz w:val="22"/>
        </w:rPr>
        <w:br/>
        <w:t>Defence People Group</w:t>
      </w:r>
    </w:p>
    <w:p w14:paraId="34AE9577" w14:textId="77777777" w:rsidR="00B20990" w:rsidRPr="00D15A4D" w:rsidRDefault="00B20990" w:rsidP="00B20990"/>
    <w:p w14:paraId="28A8C881" w14:textId="77777777" w:rsidR="00B20990" w:rsidRPr="00D15A4D" w:rsidRDefault="00B20990" w:rsidP="00B20990">
      <w:pPr>
        <w:sectPr w:rsidR="00B20990" w:rsidRPr="00D15A4D" w:rsidSect="008417D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134" w:right="1134" w:bottom="992" w:left="1418" w:header="720" w:footer="709" w:gutter="0"/>
          <w:cols w:space="708"/>
          <w:titlePg/>
          <w:docGrid w:linePitch="360"/>
        </w:sectPr>
      </w:pPr>
    </w:p>
    <w:p w14:paraId="6E20C145" w14:textId="77777777" w:rsidR="00B20990" w:rsidRPr="00D15A4D" w:rsidRDefault="00B20990" w:rsidP="00B20990">
      <w:pPr>
        <w:outlineLvl w:val="0"/>
        <w:rPr>
          <w:sz w:val="36"/>
        </w:rPr>
      </w:pPr>
      <w:r w:rsidRPr="00D15A4D">
        <w:rPr>
          <w:sz w:val="36"/>
        </w:rPr>
        <w:lastRenderedPageBreak/>
        <w:t>Contents</w:t>
      </w:r>
    </w:p>
    <w:bookmarkStart w:id="2" w:name="BKCheck15B_2"/>
    <w:bookmarkEnd w:id="2"/>
    <w:p w14:paraId="55D7396C" w14:textId="2F42406E" w:rsidR="002F3C95" w:rsidRDefault="00FA083A">
      <w:pPr>
        <w:pStyle w:val="TOC5"/>
        <w:rPr>
          <w:rFonts w:asciiTheme="minorHAnsi" w:eastAsiaTheme="minorEastAsia" w:hAnsiTheme="minorHAnsi" w:cstheme="minorBidi"/>
          <w:noProof/>
          <w:kern w:val="0"/>
          <w:sz w:val="24"/>
          <w:szCs w:val="24"/>
          <w:lang w:eastAsia="en-US"/>
        </w:rPr>
      </w:pPr>
      <w:r>
        <w:fldChar w:fldCharType="begin"/>
      </w:r>
      <w:r>
        <w:instrText xml:space="preserve"> TOC \o "1-1" \t "Heading 6,6,Heading 7,7,Heading 8,8,Heading 9,9,ActHead 2,2,ActHead 3,3,ActHead 4,4,ActHead 5,5,ActHead 6,6,ActHead 7,7,ActHead 8,8,ActHead 9,9,ENotesHeading 1,2,ENotesHeading 2,3,ENotesHeading 3,5,SubPart(CASA),2,Head 2,2,Head 3,3" </w:instrText>
      </w:r>
      <w:r>
        <w:fldChar w:fldCharType="separate"/>
      </w:r>
      <w:r w:rsidR="002F3C95">
        <w:rPr>
          <w:noProof/>
        </w:rPr>
        <w:t>1  Name</w:t>
      </w:r>
      <w:r w:rsidR="002F3C95">
        <w:rPr>
          <w:noProof/>
        </w:rPr>
        <w:tab/>
      </w:r>
      <w:r w:rsidR="002F3C95">
        <w:rPr>
          <w:noProof/>
        </w:rPr>
        <w:fldChar w:fldCharType="begin"/>
      </w:r>
      <w:r w:rsidR="002F3C95">
        <w:rPr>
          <w:noProof/>
        </w:rPr>
        <w:instrText xml:space="preserve"> PAGEREF _Toc37055720 \h </w:instrText>
      </w:r>
      <w:r w:rsidR="002F3C95">
        <w:rPr>
          <w:noProof/>
        </w:rPr>
      </w:r>
      <w:r w:rsidR="002F3C95">
        <w:rPr>
          <w:noProof/>
        </w:rPr>
        <w:fldChar w:fldCharType="separate"/>
      </w:r>
      <w:r w:rsidR="00CA707E">
        <w:rPr>
          <w:noProof/>
        </w:rPr>
        <w:t>1</w:t>
      </w:r>
      <w:r w:rsidR="002F3C95">
        <w:rPr>
          <w:noProof/>
        </w:rPr>
        <w:fldChar w:fldCharType="end"/>
      </w:r>
    </w:p>
    <w:p w14:paraId="3CC2CD5C" w14:textId="0FE1773F" w:rsidR="002F3C95" w:rsidRDefault="002F3C95">
      <w:pPr>
        <w:pStyle w:val="TOC5"/>
        <w:rPr>
          <w:rFonts w:asciiTheme="minorHAnsi" w:eastAsiaTheme="minorEastAsia" w:hAnsiTheme="minorHAnsi" w:cstheme="minorBidi"/>
          <w:noProof/>
          <w:kern w:val="0"/>
          <w:sz w:val="24"/>
          <w:szCs w:val="24"/>
          <w:lang w:eastAsia="en-US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_Toc37055721 \h </w:instrText>
      </w:r>
      <w:r>
        <w:rPr>
          <w:noProof/>
        </w:rPr>
      </w:r>
      <w:r>
        <w:rPr>
          <w:noProof/>
        </w:rPr>
        <w:fldChar w:fldCharType="separate"/>
      </w:r>
      <w:r w:rsidR="00CA707E">
        <w:rPr>
          <w:noProof/>
        </w:rPr>
        <w:t>1</w:t>
      </w:r>
      <w:r>
        <w:rPr>
          <w:noProof/>
        </w:rPr>
        <w:fldChar w:fldCharType="end"/>
      </w:r>
    </w:p>
    <w:p w14:paraId="184D1632" w14:textId="74EE7B75" w:rsidR="002F3C95" w:rsidRDefault="002F3C95">
      <w:pPr>
        <w:pStyle w:val="TOC5"/>
        <w:rPr>
          <w:rFonts w:asciiTheme="minorHAnsi" w:eastAsiaTheme="minorEastAsia" w:hAnsiTheme="minorHAnsi" w:cstheme="minorBidi"/>
          <w:noProof/>
          <w:kern w:val="0"/>
          <w:sz w:val="24"/>
          <w:szCs w:val="24"/>
          <w:lang w:eastAsia="en-US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_Toc37055722 \h </w:instrText>
      </w:r>
      <w:r>
        <w:rPr>
          <w:noProof/>
        </w:rPr>
      </w:r>
      <w:r>
        <w:rPr>
          <w:noProof/>
        </w:rPr>
        <w:fldChar w:fldCharType="separate"/>
      </w:r>
      <w:r w:rsidR="00CA707E">
        <w:rPr>
          <w:noProof/>
        </w:rPr>
        <w:t>1</w:t>
      </w:r>
      <w:r>
        <w:rPr>
          <w:noProof/>
        </w:rPr>
        <w:fldChar w:fldCharType="end"/>
      </w:r>
    </w:p>
    <w:p w14:paraId="6059327C" w14:textId="221E10D8" w:rsidR="002F3C95" w:rsidRDefault="002F3C95">
      <w:pPr>
        <w:pStyle w:val="TOC5"/>
        <w:rPr>
          <w:rFonts w:asciiTheme="minorHAnsi" w:eastAsiaTheme="minorEastAsia" w:hAnsiTheme="minorHAnsi" w:cstheme="minorBidi"/>
          <w:noProof/>
          <w:kern w:val="0"/>
          <w:sz w:val="24"/>
          <w:szCs w:val="24"/>
          <w:lang w:eastAsia="en-US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_Toc37055723 \h </w:instrText>
      </w:r>
      <w:r>
        <w:rPr>
          <w:noProof/>
        </w:rPr>
      </w:r>
      <w:r>
        <w:rPr>
          <w:noProof/>
        </w:rPr>
        <w:fldChar w:fldCharType="separate"/>
      </w:r>
      <w:r w:rsidR="00CA707E">
        <w:rPr>
          <w:noProof/>
        </w:rPr>
        <w:t>1</w:t>
      </w:r>
      <w:r>
        <w:rPr>
          <w:noProof/>
        </w:rPr>
        <w:fldChar w:fldCharType="end"/>
      </w:r>
    </w:p>
    <w:p w14:paraId="58F2B356" w14:textId="1BAB1719" w:rsidR="002F3C95" w:rsidRDefault="002F3C9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4"/>
          <w:lang w:eastAsia="en-US"/>
        </w:rPr>
      </w:pPr>
      <w:r>
        <w:rPr>
          <w:noProof/>
        </w:rPr>
        <w:t>Schedule 1—Domestic conditions 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_Toc37055724 \h </w:instrText>
      </w:r>
      <w:r>
        <w:rPr>
          <w:noProof/>
        </w:rPr>
      </w:r>
      <w:r>
        <w:rPr>
          <w:noProof/>
        </w:rPr>
        <w:fldChar w:fldCharType="separate"/>
      </w:r>
      <w:r w:rsidR="00CA707E">
        <w:rPr>
          <w:noProof/>
        </w:rPr>
        <w:t>2</w:t>
      </w:r>
      <w:r>
        <w:rPr>
          <w:noProof/>
        </w:rPr>
        <w:fldChar w:fldCharType="end"/>
      </w:r>
    </w:p>
    <w:p w14:paraId="71D6C07B" w14:textId="16AA9258" w:rsidR="002F3C95" w:rsidRDefault="002F3C9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4"/>
          <w:szCs w:val="24"/>
          <w:lang w:eastAsia="en-US"/>
        </w:rPr>
      </w:pPr>
      <w:r w:rsidRPr="001B1638">
        <w:rPr>
          <w:rFonts w:cs="Arial"/>
          <w:noProof/>
        </w:rPr>
        <w:t>Defence Determination 2016/19, Conditions of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_Toc37055725 \h </w:instrText>
      </w:r>
      <w:r>
        <w:rPr>
          <w:noProof/>
        </w:rPr>
      </w:r>
      <w:r>
        <w:rPr>
          <w:noProof/>
        </w:rPr>
        <w:fldChar w:fldCharType="separate"/>
      </w:r>
      <w:r w:rsidR="00CA707E">
        <w:rPr>
          <w:noProof/>
        </w:rPr>
        <w:t>2</w:t>
      </w:r>
      <w:r>
        <w:rPr>
          <w:noProof/>
        </w:rPr>
        <w:fldChar w:fldCharType="end"/>
      </w:r>
    </w:p>
    <w:p w14:paraId="56A33182" w14:textId="7407B369" w:rsidR="002F3C95" w:rsidRDefault="002F3C9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4"/>
          <w:lang w:eastAsia="en-US"/>
        </w:rPr>
      </w:pPr>
      <w:r>
        <w:rPr>
          <w:noProof/>
        </w:rPr>
        <w:t>Schedule 2—Overseas conditions 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_Toc37055726 \h </w:instrText>
      </w:r>
      <w:r>
        <w:rPr>
          <w:noProof/>
        </w:rPr>
      </w:r>
      <w:r>
        <w:rPr>
          <w:noProof/>
        </w:rPr>
        <w:fldChar w:fldCharType="separate"/>
      </w:r>
      <w:r w:rsidR="00CA707E">
        <w:rPr>
          <w:noProof/>
        </w:rPr>
        <w:t>4</w:t>
      </w:r>
      <w:r>
        <w:rPr>
          <w:noProof/>
        </w:rPr>
        <w:fldChar w:fldCharType="end"/>
      </w:r>
    </w:p>
    <w:p w14:paraId="4DAF27C2" w14:textId="0B8BA2C7" w:rsidR="002F3C95" w:rsidRDefault="002F3C9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4"/>
          <w:szCs w:val="24"/>
          <w:lang w:eastAsia="en-US"/>
        </w:rPr>
      </w:pPr>
      <w:r w:rsidRPr="001B1638">
        <w:rPr>
          <w:rFonts w:cs="Arial"/>
          <w:noProof/>
        </w:rPr>
        <w:t>Defence Determination 2016/19, Conditions of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_Toc37055727 \h </w:instrText>
      </w:r>
      <w:r>
        <w:rPr>
          <w:noProof/>
        </w:rPr>
      </w:r>
      <w:r>
        <w:rPr>
          <w:noProof/>
        </w:rPr>
        <w:fldChar w:fldCharType="separate"/>
      </w:r>
      <w:r w:rsidR="00CA707E">
        <w:rPr>
          <w:noProof/>
        </w:rPr>
        <w:t>4</w:t>
      </w:r>
      <w:r>
        <w:rPr>
          <w:noProof/>
        </w:rPr>
        <w:fldChar w:fldCharType="end"/>
      </w:r>
    </w:p>
    <w:p w14:paraId="53952E05" w14:textId="36898C60" w:rsidR="002F3C95" w:rsidRDefault="002F3C9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4"/>
          <w:lang w:eastAsia="en-US"/>
        </w:rPr>
      </w:pPr>
      <w:r>
        <w:rPr>
          <w:noProof/>
        </w:rPr>
        <w:t>Schedule 3—Transitional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_Toc37055728 \h </w:instrText>
      </w:r>
      <w:r>
        <w:rPr>
          <w:noProof/>
        </w:rPr>
      </w:r>
      <w:r>
        <w:rPr>
          <w:noProof/>
        </w:rPr>
        <w:fldChar w:fldCharType="separate"/>
      </w:r>
      <w:r w:rsidR="00CA707E">
        <w:rPr>
          <w:noProof/>
        </w:rPr>
        <w:t>8</w:t>
      </w:r>
      <w:r>
        <w:rPr>
          <w:noProof/>
        </w:rPr>
        <w:fldChar w:fldCharType="end"/>
      </w:r>
    </w:p>
    <w:p w14:paraId="2E6536A0" w14:textId="15042B20" w:rsidR="00B20990" w:rsidRPr="00D15A4D" w:rsidRDefault="00FA083A" w:rsidP="005E317F">
      <w:r>
        <w:rPr>
          <w:rFonts w:eastAsia="Times New Roman" w:cs="Times New Roman"/>
          <w:kern w:val="28"/>
          <w:sz w:val="18"/>
          <w:lang w:eastAsia="en-AU"/>
        </w:rPr>
        <w:fldChar w:fldCharType="end"/>
      </w:r>
    </w:p>
    <w:p w14:paraId="7BED752F" w14:textId="77777777" w:rsidR="00B20990" w:rsidRPr="00D15A4D" w:rsidRDefault="00B20990" w:rsidP="00B20990"/>
    <w:p w14:paraId="5FB57CD7" w14:textId="77777777" w:rsidR="00B20990" w:rsidRPr="00D15A4D" w:rsidRDefault="00B20990" w:rsidP="00B20990">
      <w:pPr>
        <w:sectPr w:rsidR="00B20990" w:rsidRPr="00D15A4D" w:rsidSect="008417D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1134" w:right="1134" w:bottom="992" w:left="1418" w:header="720" w:footer="709" w:gutter="0"/>
          <w:pgNumType w:fmt="lowerRoman" w:start="1"/>
          <w:cols w:space="708"/>
          <w:docGrid w:linePitch="360"/>
        </w:sectPr>
      </w:pPr>
    </w:p>
    <w:p w14:paraId="50832C2E" w14:textId="7C5B5F7F" w:rsidR="005E317F" w:rsidRPr="00D15A4D" w:rsidRDefault="005E317F" w:rsidP="005E317F">
      <w:pPr>
        <w:pStyle w:val="ActHead5"/>
      </w:pPr>
      <w:bookmarkStart w:id="3" w:name="_Toc37055720"/>
      <w:r w:rsidRPr="00D15A4D">
        <w:rPr>
          <w:rStyle w:val="CharSectno"/>
        </w:rPr>
        <w:lastRenderedPageBreak/>
        <w:t>1</w:t>
      </w:r>
      <w:r w:rsidRPr="00D15A4D">
        <w:t xml:space="preserve">  Name</w:t>
      </w:r>
      <w:bookmarkEnd w:id="3"/>
    </w:p>
    <w:p w14:paraId="1C3C73F2" w14:textId="36F74757" w:rsidR="00AF6E41" w:rsidRPr="007E3976" w:rsidRDefault="005E317F" w:rsidP="007E3976">
      <w:pPr>
        <w:pStyle w:val="subsection"/>
        <w:ind w:firstLine="0"/>
      </w:pPr>
      <w:r w:rsidRPr="007E3976">
        <w:t xml:space="preserve">This instrument is the </w:t>
      </w:r>
      <w:r w:rsidR="00BA0F45" w:rsidRPr="007E3976">
        <w:rPr>
          <w:i/>
        </w:rPr>
        <w:fldChar w:fldCharType="begin"/>
      </w:r>
      <w:r w:rsidR="00BA0F45" w:rsidRPr="007E3976">
        <w:rPr>
          <w:i/>
        </w:rPr>
        <w:instrText xml:space="preserve"> STYLEREF  ShortT </w:instrText>
      </w:r>
      <w:r w:rsidR="00BA0F45" w:rsidRPr="007E3976">
        <w:rPr>
          <w:i/>
        </w:rPr>
        <w:fldChar w:fldCharType="separate"/>
      </w:r>
      <w:r w:rsidR="00273ABE">
        <w:rPr>
          <w:i/>
          <w:noProof/>
        </w:rPr>
        <w:t>Defence Determination, Conditions of service Amendment (COVID-19 response) Determination 2020 (No. 8)</w:t>
      </w:r>
      <w:r w:rsidR="00BA0F45" w:rsidRPr="007E3976">
        <w:rPr>
          <w:i/>
        </w:rPr>
        <w:fldChar w:fldCharType="end"/>
      </w:r>
      <w:r w:rsidR="00BA0F45" w:rsidRPr="007E3976">
        <w:rPr>
          <w:i/>
        </w:rPr>
        <w:t>.</w:t>
      </w:r>
    </w:p>
    <w:p w14:paraId="43B3511C" w14:textId="4B94CCDD" w:rsidR="005E317F" w:rsidRPr="00D15A4D" w:rsidRDefault="005E317F" w:rsidP="005E317F">
      <w:pPr>
        <w:pStyle w:val="ActHead5"/>
      </w:pPr>
      <w:bookmarkStart w:id="4" w:name="_Toc37055721"/>
      <w:r w:rsidRPr="00D15A4D">
        <w:rPr>
          <w:rStyle w:val="CharSectno"/>
        </w:rPr>
        <w:t>2</w:t>
      </w:r>
      <w:r w:rsidRPr="00D15A4D">
        <w:t xml:space="preserve">  Commencement</w:t>
      </w:r>
      <w:bookmarkEnd w:id="4"/>
    </w:p>
    <w:p w14:paraId="79464464" w14:textId="22DD860E" w:rsidR="004B22E4" w:rsidRDefault="005E317F" w:rsidP="00530F34">
      <w:pPr>
        <w:pStyle w:val="subsection"/>
        <w:ind w:firstLine="0"/>
      </w:pPr>
      <w:r w:rsidRPr="00D15A4D">
        <w:t xml:space="preserve">This instrument commences </w:t>
      </w:r>
      <w:r w:rsidR="00530F34" w:rsidRPr="00530F34">
        <w:rPr>
          <w:color w:val="000000" w:themeColor="text1"/>
        </w:rPr>
        <w:t>on the day after registration</w:t>
      </w:r>
      <w:r w:rsidRPr="00530F34">
        <w:rPr>
          <w:color w:val="000000" w:themeColor="text1"/>
        </w:rPr>
        <w:t>.</w:t>
      </w:r>
    </w:p>
    <w:p w14:paraId="4E5B2E5E" w14:textId="7F6BE6F5" w:rsidR="005E317F" w:rsidRPr="00D15A4D" w:rsidRDefault="005E317F" w:rsidP="005E317F">
      <w:pPr>
        <w:pStyle w:val="ActHead5"/>
      </w:pPr>
      <w:bookmarkStart w:id="5" w:name="_Toc37055722"/>
      <w:r w:rsidRPr="00D15A4D">
        <w:rPr>
          <w:rStyle w:val="CharSectno"/>
        </w:rPr>
        <w:t>3</w:t>
      </w:r>
      <w:r w:rsidRPr="00D15A4D">
        <w:t xml:space="preserve">  Authority</w:t>
      </w:r>
      <w:bookmarkEnd w:id="5"/>
    </w:p>
    <w:p w14:paraId="1B0EA278" w14:textId="77A65683" w:rsidR="005E317F" w:rsidRPr="00D15A4D" w:rsidRDefault="005E317F" w:rsidP="007E3976">
      <w:pPr>
        <w:pStyle w:val="subsection"/>
        <w:ind w:firstLine="0"/>
      </w:pPr>
      <w:r w:rsidRPr="00D15A4D">
        <w:t>This instrument is made under</w:t>
      </w:r>
      <w:r w:rsidR="00D15A4D" w:rsidRPr="00D15A4D">
        <w:t xml:space="preserve"> section 58B of the </w:t>
      </w:r>
      <w:r w:rsidR="00D15A4D" w:rsidRPr="00D15A4D">
        <w:rPr>
          <w:i/>
        </w:rPr>
        <w:t>Defence Act 1903</w:t>
      </w:r>
      <w:r w:rsidR="00D15A4D" w:rsidRPr="00D15A4D">
        <w:t>.</w:t>
      </w:r>
    </w:p>
    <w:p w14:paraId="1B7B92AA" w14:textId="4D6DF93C" w:rsidR="005E317F" w:rsidRPr="00D15A4D" w:rsidRDefault="005E317F" w:rsidP="005E317F">
      <w:pPr>
        <w:pStyle w:val="ActHead5"/>
      </w:pPr>
      <w:bookmarkStart w:id="6" w:name="_Toc37055723"/>
      <w:r w:rsidRPr="00D15A4D">
        <w:t>4  Schedules</w:t>
      </w:r>
      <w:bookmarkEnd w:id="6"/>
    </w:p>
    <w:p w14:paraId="4DC10822" w14:textId="3523F89E" w:rsidR="007E3976" w:rsidRPr="00D15A4D" w:rsidRDefault="005E317F" w:rsidP="007E3976">
      <w:pPr>
        <w:pStyle w:val="subsection"/>
        <w:ind w:firstLine="0"/>
      </w:pPr>
      <w:r w:rsidRPr="00D15A4D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0254C00" w14:textId="77777777" w:rsidR="00530F34" w:rsidRDefault="00530F34" w:rsidP="00CC3872">
      <w:pPr>
        <w:pStyle w:val="Heading5"/>
      </w:pPr>
    </w:p>
    <w:p w14:paraId="57FE8723" w14:textId="3CA91BF3" w:rsidR="004B2C87" w:rsidRDefault="004B2C87"/>
    <w:p w14:paraId="5F5DE242" w14:textId="77777777" w:rsidR="0062712D" w:rsidRPr="00D15A4D" w:rsidRDefault="0062712D" w:rsidP="0062712D">
      <w:pPr>
        <w:pStyle w:val="ActHead6"/>
        <w:pageBreakBefore/>
      </w:pPr>
      <w:bookmarkStart w:id="7" w:name="_Toc37055724"/>
      <w:r w:rsidRPr="00D15A4D">
        <w:rPr>
          <w:rStyle w:val="CharAmSchNo"/>
        </w:rPr>
        <w:lastRenderedPageBreak/>
        <w:t>Schedule </w:t>
      </w:r>
      <w:r>
        <w:rPr>
          <w:rStyle w:val="CharAmSchNo"/>
        </w:rPr>
        <w:t>1</w:t>
      </w:r>
      <w:r w:rsidRPr="00D15A4D">
        <w:t>—</w:t>
      </w:r>
      <w:r>
        <w:t xml:space="preserve">Domestic conditions </w:t>
      </w:r>
      <w:r>
        <w:rPr>
          <w:rStyle w:val="CharAmSchText"/>
        </w:rPr>
        <w:t>a</w:t>
      </w:r>
      <w:r w:rsidRPr="00D15A4D">
        <w:rPr>
          <w:rStyle w:val="CharAmSchText"/>
        </w:rPr>
        <w:t>mendments</w:t>
      </w:r>
      <w:bookmarkEnd w:id="7"/>
    </w:p>
    <w:p w14:paraId="2FBDD6D8" w14:textId="77777777" w:rsidR="0062712D" w:rsidRDefault="0062712D" w:rsidP="0062712D">
      <w:pPr>
        <w:pStyle w:val="ActHead9"/>
        <w:rPr>
          <w:rFonts w:cs="Arial"/>
        </w:rPr>
      </w:pPr>
      <w:bookmarkStart w:id="8" w:name="_Toc37055725"/>
      <w:r w:rsidRPr="002A3EC7">
        <w:rPr>
          <w:rFonts w:cs="Arial"/>
        </w:rPr>
        <w:t>Defence Determination 2016/19, Conditions of service</w:t>
      </w:r>
      <w:bookmarkEnd w:id="8"/>
    </w:p>
    <w:tbl>
      <w:tblPr>
        <w:tblW w:w="9362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8370"/>
      </w:tblGrid>
      <w:tr w:rsidR="00211C77" w:rsidRPr="00D15A4D" w14:paraId="4217687C" w14:textId="77777777" w:rsidTr="00582341">
        <w:tc>
          <w:tcPr>
            <w:tcW w:w="992" w:type="dxa"/>
          </w:tcPr>
          <w:p w14:paraId="4173D295" w14:textId="77777777" w:rsidR="00211C77" w:rsidRPr="00991733" w:rsidRDefault="00211C77" w:rsidP="00582341">
            <w:pPr>
              <w:pStyle w:val="Heading5"/>
            </w:pPr>
            <w:r>
              <w:t>1</w:t>
            </w:r>
          </w:p>
        </w:tc>
        <w:tc>
          <w:tcPr>
            <w:tcW w:w="8370" w:type="dxa"/>
          </w:tcPr>
          <w:p w14:paraId="13626DB5" w14:textId="46F906AD" w:rsidR="00211C77" w:rsidRPr="00991733" w:rsidRDefault="00211C77" w:rsidP="00582341">
            <w:pPr>
              <w:pStyle w:val="Heading5"/>
            </w:pPr>
            <w:r>
              <w:t>Subsection</w:t>
            </w:r>
            <w:r w:rsidRPr="00991733">
              <w:t xml:space="preserve"> </w:t>
            </w:r>
            <w:r>
              <w:t>4.9.20.2</w:t>
            </w:r>
            <w:r w:rsidRPr="00991733">
              <w:t xml:space="preserve"> (</w:t>
            </w:r>
            <w:r>
              <w:t>Payments for periods of isolation associated with military service</w:t>
            </w:r>
            <w:r w:rsidRPr="00991733">
              <w:t xml:space="preserve">) </w:t>
            </w:r>
          </w:p>
        </w:tc>
      </w:tr>
      <w:tr w:rsidR="00211C77" w:rsidRPr="00D15A4D" w14:paraId="40E9C69D" w14:textId="77777777" w:rsidTr="00582341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17102B93" w14:textId="77777777" w:rsidR="00211C77" w:rsidRPr="00D15A4D" w:rsidRDefault="00211C77" w:rsidP="00582341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8370" w:type="dxa"/>
          </w:tcPr>
          <w:p w14:paraId="626467AA" w14:textId="62D7316A" w:rsidR="00211C77" w:rsidRPr="00D15A4D" w:rsidRDefault="00211C77" w:rsidP="00582341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Insert after “salary”, “and Reserve allowance”.</w:t>
            </w:r>
          </w:p>
        </w:tc>
      </w:tr>
      <w:tr w:rsidR="00C00887" w:rsidRPr="00D15A4D" w14:paraId="06D2AA33" w14:textId="77777777" w:rsidTr="00881542">
        <w:tc>
          <w:tcPr>
            <w:tcW w:w="992" w:type="dxa"/>
          </w:tcPr>
          <w:p w14:paraId="13216361" w14:textId="77777777" w:rsidR="00C00887" w:rsidRDefault="00C00887" w:rsidP="00881542">
            <w:pPr>
              <w:pStyle w:val="Heading5"/>
            </w:pPr>
            <w:r>
              <w:t>2</w:t>
            </w:r>
          </w:p>
        </w:tc>
        <w:tc>
          <w:tcPr>
            <w:tcW w:w="8370" w:type="dxa"/>
          </w:tcPr>
          <w:p w14:paraId="02EE30CC" w14:textId="74B661D4" w:rsidR="00C00887" w:rsidRDefault="00C00887" w:rsidP="00881542">
            <w:pPr>
              <w:pStyle w:val="Heading5"/>
            </w:pPr>
            <w:r>
              <w:t>Chapter 5 Part 11 Division 4 (Short absence – COVID-19 school closures), heading</w:t>
            </w:r>
          </w:p>
        </w:tc>
      </w:tr>
      <w:tr w:rsidR="00C00887" w:rsidRPr="0093663D" w14:paraId="56EC74FE" w14:textId="77777777" w:rsidTr="00881542">
        <w:tc>
          <w:tcPr>
            <w:tcW w:w="992" w:type="dxa"/>
          </w:tcPr>
          <w:p w14:paraId="5AD820D3" w14:textId="77777777" w:rsidR="00C00887" w:rsidRPr="00D15A4D" w:rsidRDefault="00C00887" w:rsidP="00881542">
            <w:pPr>
              <w:pStyle w:val="Sectiontext"/>
              <w:rPr>
                <w:lang w:eastAsia="en-US"/>
              </w:rPr>
            </w:pPr>
          </w:p>
        </w:tc>
        <w:tc>
          <w:tcPr>
            <w:tcW w:w="8370" w:type="dxa"/>
          </w:tcPr>
          <w:p w14:paraId="30701543" w14:textId="55EB5314" w:rsidR="00C00887" w:rsidRPr="0093663D" w:rsidRDefault="00C00887" w:rsidP="00881542">
            <w:pPr>
              <w:pStyle w:val="Sectiontext"/>
              <w:rPr>
                <w:lang w:eastAsia="en-US"/>
              </w:rPr>
            </w:pPr>
            <w:r>
              <w:rPr>
                <w:lang w:eastAsia="en-US"/>
              </w:rPr>
              <w:t>Omit “COVID-19 school closures”, substitute “supervision of children”</w:t>
            </w:r>
          </w:p>
        </w:tc>
      </w:tr>
      <w:tr w:rsidR="008B77C3" w:rsidRPr="00D15A4D" w14:paraId="54B7CE4A" w14:textId="77777777" w:rsidTr="008B77C3">
        <w:tc>
          <w:tcPr>
            <w:tcW w:w="992" w:type="dxa"/>
          </w:tcPr>
          <w:p w14:paraId="5688CE0F" w14:textId="486254CA" w:rsidR="008B77C3" w:rsidRDefault="008B77C3" w:rsidP="008B77C3">
            <w:pPr>
              <w:pStyle w:val="Heading5"/>
            </w:pPr>
            <w:r>
              <w:t>3</w:t>
            </w:r>
          </w:p>
        </w:tc>
        <w:tc>
          <w:tcPr>
            <w:tcW w:w="8370" w:type="dxa"/>
          </w:tcPr>
          <w:p w14:paraId="59560983" w14:textId="77777777" w:rsidR="008B77C3" w:rsidRDefault="008B77C3" w:rsidP="008B77C3">
            <w:pPr>
              <w:pStyle w:val="Heading5"/>
            </w:pPr>
            <w:r>
              <w:t>Section 5.11.16 (Purpose)</w:t>
            </w:r>
          </w:p>
        </w:tc>
      </w:tr>
      <w:tr w:rsidR="008B77C3" w:rsidRPr="0093663D" w14:paraId="30E9E343" w14:textId="77777777" w:rsidTr="008B77C3">
        <w:tc>
          <w:tcPr>
            <w:tcW w:w="992" w:type="dxa"/>
          </w:tcPr>
          <w:p w14:paraId="2A71D5B6" w14:textId="77777777" w:rsidR="008B77C3" w:rsidRPr="00D15A4D" w:rsidRDefault="008B77C3" w:rsidP="008B77C3">
            <w:pPr>
              <w:pStyle w:val="Sectiontext"/>
              <w:rPr>
                <w:lang w:eastAsia="en-US"/>
              </w:rPr>
            </w:pPr>
          </w:p>
        </w:tc>
        <w:tc>
          <w:tcPr>
            <w:tcW w:w="8370" w:type="dxa"/>
          </w:tcPr>
          <w:p w14:paraId="6C205F03" w14:textId="77777777" w:rsidR="008B77C3" w:rsidRPr="0093663D" w:rsidRDefault="008B77C3" w:rsidP="008B77C3">
            <w:pPr>
              <w:pStyle w:val="Sectiontext"/>
              <w:rPr>
                <w:lang w:eastAsia="en-US"/>
              </w:rPr>
            </w:pPr>
            <w:r>
              <w:rPr>
                <w:lang w:eastAsia="en-US"/>
              </w:rPr>
              <w:t xml:space="preserve">Omit “because </w:t>
            </w:r>
            <w:r>
              <w:rPr>
                <w:rFonts w:cs="Arial"/>
              </w:rPr>
              <w:t>their school or</w:t>
            </w:r>
            <w:r w:rsidRPr="0029784B">
              <w:rPr>
                <w:rFonts w:cs="Arial"/>
              </w:rPr>
              <w:t xml:space="preserve"> child care </w:t>
            </w:r>
            <w:r>
              <w:rPr>
                <w:rFonts w:cs="Arial"/>
              </w:rPr>
              <w:t>provider</w:t>
            </w:r>
            <w:r w:rsidRPr="0029784B">
              <w:rPr>
                <w:rFonts w:cs="Arial"/>
              </w:rPr>
              <w:t xml:space="preserve"> has been closed in response to COVID-19</w:t>
            </w:r>
            <w:r>
              <w:rPr>
                <w:lang w:eastAsia="en-US"/>
              </w:rPr>
              <w:t xml:space="preserve">”, </w:t>
            </w:r>
            <w:r w:rsidRPr="00964D8E">
              <w:rPr>
                <w:lang w:eastAsia="en-US"/>
              </w:rPr>
              <w:t>substitute “due to the implementation of COVID-19 control measures</w:t>
            </w:r>
            <w:r>
              <w:rPr>
                <w:lang w:eastAsia="en-US"/>
              </w:rPr>
              <w:t xml:space="preserve"> as advised by Commonwealth, State or Territory health authorities</w:t>
            </w:r>
            <w:r w:rsidRPr="00964D8E">
              <w:rPr>
                <w:lang w:eastAsia="en-US"/>
              </w:rPr>
              <w:t>”.</w:t>
            </w:r>
          </w:p>
        </w:tc>
      </w:tr>
      <w:tr w:rsidR="00C00887" w:rsidRPr="00D15A4D" w14:paraId="7212580D" w14:textId="77777777" w:rsidTr="00881542">
        <w:tc>
          <w:tcPr>
            <w:tcW w:w="992" w:type="dxa"/>
          </w:tcPr>
          <w:p w14:paraId="6D3183E2" w14:textId="656BA00A" w:rsidR="00C00887" w:rsidRDefault="008B77C3" w:rsidP="00881542">
            <w:pPr>
              <w:pStyle w:val="Heading5"/>
            </w:pPr>
            <w:r>
              <w:t>4</w:t>
            </w:r>
          </w:p>
        </w:tc>
        <w:tc>
          <w:tcPr>
            <w:tcW w:w="8370" w:type="dxa"/>
          </w:tcPr>
          <w:p w14:paraId="1F9D56A9" w14:textId="418951AC" w:rsidR="00C00887" w:rsidRDefault="00C00887" w:rsidP="00881542">
            <w:pPr>
              <w:pStyle w:val="Heading5"/>
            </w:pPr>
            <w:r>
              <w:t>Section 5.11.16 (Purpose)</w:t>
            </w:r>
          </w:p>
        </w:tc>
      </w:tr>
      <w:tr w:rsidR="00C00887" w:rsidRPr="0093663D" w14:paraId="5A79BF9B" w14:textId="77777777" w:rsidTr="00881542">
        <w:tc>
          <w:tcPr>
            <w:tcW w:w="992" w:type="dxa"/>
          </w:tcPr>
          <w:p w14:paraId="44C8CF94" w14:textId="77777777" w:rsidR="00C00887" w:rsidRPr="00D15A4D" w:rsidRDefault="00C00887" w:rsidP="00881542">
            <w:pPr>
              <w:pStyle w:val="Sectiontext"/>
              <w:rPr>
                <w:lang w:eastAsia="en-US"/>
              </w:rPr>
            </w:pPr>
          </w:p>
        </w:tc>
        <w:tc>
          <w:tcPr>
            <w:tcW w:w="8370" w:type="dxa"/>
          </w:tcPr>
          <w:p w14:paraId="66D0271F" w14:textId="5DBA8D97" w:rsidR="008B77C3" w:rsidRPr="0093663D" w:rsidRDefault="008B77C3" w:rsidP="00881542">
            <w:pPr>
              <w:pStyle w:val="Sectiontext"/>
              <w:rPr>
                <w:lang w:eastAsia="en-US"/>
              </w:rPr>
            </w:pPr>
            <w:r>
              <w:rPr>
                <w:lang w:eastAsia="en-US"/>
              </w:rPr>
              <w:t>After the section, insert:</w:t>
            </w:r>
          </w:p>
        </w:tc>
      </w:tr>
    </w:tbl>
    <w:p w14:paraId="03DB2BDC" w14:textId="7F2CE889" w:rsidR="008B77C3" w:rsidRDefault="10066EA2" w:rsidP="008B77C3">
      <w:pPr>
        <w:pStyle w:val="Heading5"/>
      </w:pPr>
      <w:r>
        <w:t>5.11.16A</w:t>
      </w:r>
      <w:r w:rsidR="00B57269">
        <w:t>    </w:t>
      </w:r>
      <w:r>
        <w:t>Definitions</w:t>
      </w:r>
    </w:p>
    <w:tbl>
      <w:tblPr>
        <w:tblW w:w="935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1"/>
        <w:gridCol w:w="563"/>
        <w:gridCol w:w="567"/>
        <w:gridCol w:w="7238"/>
      </w:tblGrid>
      <w:tr w:rsidR="008B77C3" w:rsidRPr="0029784B" w14:paraId="619B8CCF" w14:textId="77777777" w:rsidTr="578663FE">
        <w:tc>
          <w:tcPr>
            <w:tcW w:w="991" w:type="dxa"/>
          </w:tcPr>
          <w:p w14:paraId="0D7C9673" w14:textId="77777777" w:rsidR="008B77C3" w:rsidRPr="0029784B" w:rsidRDefault="008B77C3" w:rsidP="008B77C3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8368" w:type="dxa"/>
            <w:gridSpan w:val="3"/>
          </w:tcPr>
          <w:p w14:paraId="7FA46AA1" w14:textId="23521EF3" w:rsidR="008B77C3" w:rsidRPr="0029784B" w:rsidRDefault="59A74687" w:rsidP="008B77C3">
            <w:pPr>
              <w:pStyle w:val="Sectiontext"/>
              <w:rPr>
                <w:rFonts w:cs="Arial"/>
                <w:lang w:eastAsia="en-US"/>
              </w:rPr>
            </w:pPr>
            <w:r w:rsidRPr="0D5F3FD5">
              <w:rPr>
                <w:rFonts w:cs="Arial"/>
              </w:rPr>
              <w:t>For the purpose of this Division</w:t>
            </w:r>
            <w:r w:rsidR="2A75830D" w:rsidRPr="0D5F3FD5">
              <w:rPr>
                <w:rFonts w:cs="Arial"/>
              </w:rPr>
              <w:t xml:space="preserve"> the following apply.</w:t>
            </w:r>
            <w:r w:rsidRPr="0D5F3FD5">
              <w:rPr>
                <w:rFonts w:cs="Arial"/>
              </w:rPr>
              <w:t xml:space="preserve"> </w:t>
            </w:r>
          </w:p>
        </w:tc>
      </w:tr>
      <w:tr w:rsidR="008B77C3" w:rsidRPr="0029784B" w14:paraId="295000BC" w14:textId="77777777" w:rsidTr="578663FE">
        <w:tc>
          <w:tcPr>
            <w:tcW w:w="991" w:type="dxa"/>
          </w:tcPr>
          <w:p w14:paraId="2775D7D0" w14:textId="77777777" w:rsidR="008B77C3" w:rsidRPr="0029784B" w:rsidRDefault="008B77C3" w:rsidP="008B77C3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8368" w:type="dxa"/>
            <w:gridSpan w:val="3"/>
            <w:hideMark/>
          </w:tcPr>
          <w:p w14:paraId="5EC306C0" w14:textId="5F54F4AA" w:rsidR="008B77C3" w:rsidRDefault="677BF21C" w:rsidP="008B77C3">
            <w:pPr>
              <w:pStyle w:val="Sectiontext"/>
              <w:rPr>
                <w:rFonts w:cs="Arial"/>
                <w:lang w:eastAsia="en-US"/>
              </w:rPr>
            </w:pPr>
            <w:r w:rsidRPr="578663FE">
              <w:rPr>
                <w:rFonts w:cs="Arial"/>
                <w:b/>
                <w:bCs/>
                <w:lang w:eastAsia="en-US"/>
              </w:rPr>
              <w:t>C</w:t>
            </w:r>
            <w:r w:rsidR="6862142F" w:rsidRPr="578663FE">
              <w:rPr>
                <w:rFonts w:cs="Arial"/>
                <w:b/>
                <w:bCs/>
                <w:lang w:eastAsia="en-US"/>
              </w:rPr>
              <w:t>OVID</w:t>
            </w:r>
            <w:r w:rsidRPr="578663FE">
              <w:rPr>
                <w:rFonts w:cs="Arial"/>
                <w:b/>
                <w:bCs/>
                <w:lang w:eastAsia="en-US"/>
              </w:rPr>
              <w:t xml:space="preserve">-19 control measure </w:t>
            </w:r>
            <w:r w:rsidRPr="578663FE">
              <w:rPr>
                <w:rFonts w:cs="Arial"/>
                <w:lang w:eastAsia="en-US"/>
              </w:rPr>
              <w:t xml:space="preserve">means </w:t>
            </w:r>
            <w:r w:rsidR="55096C2F" w:rsidRPr="578663FE">
              <w:rPr>
                <w:rFonts w:cs="Arial"/>
                <w:lang w:eastAsia="en-US"/>
              </w:rPr>
              <w:t>a measure taken to limit the spread of COVID-19 issued by the Commonwealth government or a State or Territory government however described.</w:t>
            </w:r>
          </w:p>
          <w:p w14:paraId="646F9FBD" w14:textId="168046B7" w:rsidR="001F1734" w:rsidRPr="0029784B" w:rsidRDefault="001F1734" w:rsidP="008B77C3">
            <w:pPr>
              <w:pStyle w:val="Sectiontext"/>
              <w:rPr>
                <w:rFonts w:cs="Arial"/>
                <w:lang w:eastAsia="en-US"/>
              </w:rPr>
            </w:pPr>
            <w:r w:rsidRPr="001F1734">
              <w:rPr>
                <w:rFonts w:cs="Arial"/>
                <w:b/>
                <w:lang w:eastAsia="en-US"/>
              </w:rPr>
              <w:t>Note:</w:t>
            </w:r>
            <w:r>
              <w:rPr>
                <w:rFonts w:cs="Arial"/>
                <w:lang w:eastAsia="en-US"/>
              </w:rPr>
              <w:t xml:space="preserve"> A measure may be issued for example, in the form of guidance, a public health order or directive.</w:t>
            </w:r>
          </w:p>
        </w:tc>
      </w:tr>
      <w:tr w:rsidR="0062712D" w:rsidRPr="00D15A4D" w14:paraId="679D44CA" w14:textId="77777777" w:rsidTr="578663FE">
        <w:tblPrEx>
          <w:tblLook w:val="0000" w:firstRow="0" w:lastRow="0" w:firstColumn="0" w:lastColumn="0" w:noHBand="0" w:noVBand="0"/>
        </w:tblPrEx>
        <w:tc>
          <w:tcPr>
            <w:tcW w:w="991" w:type="dxa"/>
          </w:tcPr>
          <w:p w14:paraId="3DD8A2E8" w14:textId="60E9CCC1" w:rsidR="0062712D" w:rsidRDefault="001F1734" w:rsidP="0062712D">
            <w:pPr>
              <w:pStyle w:val="Heading5"/>
            </w:pPr>
            <w:r>
              <w:t>5</w:t>
            </w:r>
          </w:p>
        </w:tc>
        <w:tc>
          <w:tcPr>
            <w:tcW w:w="8368" w:type="dxa"/>
            <w:gridSpan w:val="3"/>
          </w:tcPr>
          <w:p w14:paraId="3AEE6B75" w14:textId="119077E1" w:rsidR="0062712D" w:rsidRDefault="0093663D" w:rsidP="0062712D">
            <w:pPr>
              <w:pStyle w:val="Heading5"/>
            </w:pPr>
            <w:r>
              <w:t>Section 5.11.18 (Short absence from duty – school closure), heading</w:t>
            </w:r>
          </w:p>
        </w:tc>
      </w:tr>
      <w:tr w:rsidR="0093663D" w:rsidRPr="0093663D" w14:paraId="74EEAA29" w14:textId="77777777" w:rsidTr="578663FE">
        <w:tblPrEx>
          <w:tblLook w:val="0000" w:firstRow="0" w:lastRow="0" w:firstColumn="0" w:lastColumn="0" w:noHBand="0" w:noVBand="0"/>
        </w:tblPrEx>
        <w:tc>
          <w:tcPr>
            <w:tcW w:w="991" w:type="dxa"/>
          </w:tcPr>
          <w:p w14:paraId="0015F91A" w14:textId="77777777" w:rsidR="0093663D" w:rsidRPr="00D15A4D" w:rsidRDefault="0093663D" w:rsidP="0093663D">
            <w:pPr>
              <w:pStyle w:val="Sectiontext"/>
              <w:rPr>
                <w:lang w:eastAsia="en-US"/>
              </w:rPr>
            </w:pPr>
          </w:p>
        </w:tc>
        <w:tc>
          <w:tcPr>
            <w:tcW w:w="8368" w:type="dxa"/>
            <w:gridSpan w:val="3"/>
          </w:tcPr>
          <w:p w14:paraId="6601FA5D" w14:textId="4B8DF321" w:rsidR="0093663D" w:rsidRPr="0093663D" w:rsidRDefault="0093663D" w:rsidP="0093663D">
            <w:pPr>
              <w:pStyle w:val="Sectiontext"/>
              <w:rPr>
                <w:lang w:eastAsia="en-US"/>
              </w:rPr>
            </w:pPr>
            <w:r>
              <w:rPr>
                <w:lang w:eastAsia="en-US"/>
              </w:rPr>
              <w:t>Omit “school closure”, substitute “</w:t>
            </w:r>
            <w:r w:rsidR="00022035">
              <w:rPr>
                <w:lang w:eastAsia="en-US"/>
              </w:rPr>
              <w:t>school</w:t>
            </w:r>
            <w:r w:rsidR="00B174A0">
              <w:rPr>
                <w:lang w:eastAsia="en-US"/>
              </w:rPr>
              <w:t xml:space="preserve"> and child care</w:t>
            </w:r>
            <w:r w:rsidR="00022035">
              <w:rPr>
                <w:lang w:eastAsia="en-US"/>
              </w:rPr>
              <w:t xml:space="preserve"> attendance</w:t>
            </w:r>
            <w:r>
              <w:rPr>
                <w:lang w:eastAsia="en-US"/>
              </w:rPr>
              <w:t>”</w:t>
            </w:r>
          </w:p>
        </w:tc>
      </w:tr>
      <w:tr w:rsidR="0093663D" w:rsidRPr="0093663D" w14:paraId="44401EB2" w14:textId="77777777" w:rsidTr="578663FE">
        <w:tblPrEx>
          <w:tblLook w:val="0000" w:firstRow="0" w:lastRow="0" w:firstColumn="0" w:lastColumn="0" w:noHBand="0" w:noVBand="0"/>
        </w:tblPrEx>
        <w:tc>
          <w:tcPr>
            <w:tcW w:w="991" w:type="dxa"/>
          </w:tcPr>
          <w:p w14:paraId="2C605AC0" w14:textId="06F5547A" w:rsidR="0093663D" w:rsidRDefault="001F1734" w:rsidP="0093663D">
            <w:pPr>
              <w:pStyle w:val="Heading5"/>
            </w:pPr>
            <w:r>
              <w:t>6</w:t>
            </w:r>
          </w:p>
        </w:tc>
        <w:tc>
          <w:tcPr>
            <w:tcW w:w="8368" w:type="dxa"/>
            <w:gridSpan w:val="3"/>
          </w:tcPr>
          <w:p w14:paraId="07863F89" w14:textId="50BD8BB7" w:rsidR="0093663D" w:rsidRDefault="0093663D" w:rsidP="0093663D">
            <w:pPr>
              <w:pStyle w:val="Heading5"/>
            </w:pPr>
            <w:r>
              <w:t>Paragraph 5.11.18.1.a (Short absence from duty – school closure)</w:t>
            </w:r>
          </w:p>
        </w:tc>
      </w:tr>
      <w:tr w:rsidR="0093663D" w:rsidRPr="0093663D" w14:paraId="38C5EC1F" w14:textId="77777777" w:rsidTr="578663FE">
        <w:tblPrEx>
          <w:tblLook w:val="0000" w:firstRow="0" w:lastRow="0" w:firstColumn="0" w:lastColumn="0" w:noHBand="0" w:noVBand="0"/>
        </w:tblPrEx>
        <w:tc>
          <w:tcPr>
            <w:tcW w:w="991" w:type="dxa"/>
          </w:tcPr>
          <w:p w14:paraId="6AE667C8" w14:textId="77777777" w:rsidR="0093663D" w:rsidRPr="00D15A4D" w:rsidRDefault="0093663D" w:rsidP="00AF4339">
            <w:pPr>
              <w:pStyle w:val="Sectiontext"/>
              <w:rPr>
                <w:lang w:eastAsia="en-US"/>
              </w:rPr>
            </w:pPr>
          </w:p>
        </w:tc>
        <w:tc>
          <w:tcPr>
            <w:tcW w:w="8368" w:type="dxa"/>
            <w:gridSpan w:val="3"/>
          </w:tcPr>
          <w:p w14:paraId="24284AAF" w14:textId="7427D980" w:rsidR="0093663D" w:rsidRPr="0093663D" w:rsidRDefault="0093663D" w:rsidP="00AF4339">
            <w:pPr>
              <w:pStyle w:val="Sectiontext"/>
              <w:rPr>
                <w:lang w:eastAsia="en-US"/>
              </w:rPr>
            </w:pPr>
            <w:r>
              <w:rPr>
                <w:lang w:eastAsia="en-US"/>
              </w:rPr>
              <w:t>Omit the paragraph, insert:</w:t>
            </w:r>
          </w:p>
        </w:tc>
      </w:tr>
      <w:tr w:rsidR="0093663D" w:rsidRPr="00D15A4D" w14:paraId="184E38AB" w14:textId="77777777" w:rsidTr="578663FE">
        <w:tc>
          <w:tcPr>
            <w:tcW w:w="991" w:type="dxa"/>
          </w:tcPr>
          <w:p w14:paraId="1D6854EC" w14:textId="77777777" w:rsidR="0093663D" w:rsidRPr="00D15A4D" w:rsidRDefault="0093663D" w:rsidP="0093663D">
            <w:pPr>
              <w:pStyle w:val="Sectiontext"/>
              <w:rPr>
                <w:lang w:eastAsia="en-US"/>
              </w:rPr>
            </w:pPr>
          </w:p>
        </w:tc>
        <w:tc>
          <w:tcPr>
            <w:tcW w:w="563" w:type="dxa"/>
            <w:hideMark/>
          </w:tcPr>
          <w:p w14:paraId="468E97AF" w14:textId="7A2A3CC9" w:rsidR="0093663D" w:rsidRPr="00D15A4D" w:rsidRDefault="0093663D" w:rsidP="0093663D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a</w:t>
            </w:r>
            <w:r w:rsidRPr="00D15A4D">
              <w:rPr>
                <w:rFonts w:cs="Arial"/>
                <w:lang w:eastAsia="en-US"/>
              </w:rPr>
              <w:t>.</w:t>
            </w:r>
          </w:p>
        </w:tc>
        <w:tc>
          <w:tcPr>
            <w:tcW w:w="7805" w:type="dxa"/>
            <w:gridSpan w:val="2"/>
          </w:tcPr>
          <w:p w14:paraId="0D3A94BD" w14:textId="77777777" w:rsidR="00984929" w:rsidRDefault="00984929" w:rsidP="00984929">
            <w:pPr>
              <w:pStyle w:val="Sectiontext"/>
              <w:rPr>
                <w:lang w:eastAsia="en-US"/>
              </w:rPr>
            </w:pPr>
            <w:r w:rsidRPr="0093663D">
              <w:rPr>
                <w:lang w:eastAsia="en-US"/>
              </w:rPr>
              <w:t>The dependant</w:t>
            </w:r>
            <w:r>
              <w:rPr>
                <w:lang w:eastAsia="en-US"/>
              </w:rPr>
              <w:t xml:space="preserve"> is unable to attend their </w:t>
            </w:r>
            <w:r w:rsidRPr="0093663D">
              <w:rPr>
                <w:lang w:eastAsia="en-US"/>
              </w:rPr>
              <w:t xml:space="preserve">school, kindergarten or child care provider because of </w:t>
            </w:r>
            <w:r>
              <w:rPr>
                <w:lang w:eastAsia="en-US"/>
              </w:rPr>
              <w:t xml:space="preserve">a </w:t>
            </w:r>
            <w:r w:rsidRPr="0093663D">
              <w:rPr>
                <w:lang w:eastAsia="en-US"/>
              </w:rPr>
              <w:t>COVID-19</w:t>
            </w:r>
            <w:r>
              <w:rPr>
                <w:lang w:eastAsia="en-US"/>
              </w:rPr>
              <w:t xml:space="preserve"> control measure.</w:t>
            </w:r>
          </w:p>
          <w:p w14:paraId="675DE605" w14:textId="77CDC8C2" w:rsidR="0093663D" w:rsidRPr="00D15A4D" w:rsidRDefault="00984929" w:rsidP="00AF4339">
            <w:pPr>
              <w:pStyle w:val="Sectiontext"/>
              <w:rPr>
                <w:rFonts w:cs="Arial"/>
                <w:lang w:eastAsia="en-US"/>
              </w:rPr>
            </w:pPr>
            <w:r w:rsidRPr="00701973">
              <w:rPr>
                <w:rFonts w:cs="Arial"/>
                <w:b/>
                <w:lang w:eastAsia="en-US"/>
              </w:rPr>
              <w:t>Note:</w:t>
            </w:r>
            <w:r>
              <w:rPr>
                <w:rFonts w:cs="Arial"/>
                <w:lang w:eastAsia="en-US"/>
              </w:rPr>
              <w:t xml:space="preserve"> This does not include a period the child would not have otherwise attended school, such as school holidays.</w:t>
            </w:r>
          </w:p>
        </w:tc>
      </w:tr>
      <w:tr w:rsidR="0093663D" w:rsidRPr="0093663D" w14:paraId="16673A26" w14:textId="77777777" w:rsidTr="578663FE">
        <w:tblPrEx>
          <w:tblLook w:val="0000" w:firstRow="0" w:lastRow="0" w:firstColumn="0" w:lastColumn="0" w:noHBand="0" w:noVBand="0"/>
        </w:tblPrEx>
        <w:tc>
          <w:tcPr>
            <w:tcW w:w="991" w:type="dxa"/>
          </w:tcPr>
          <w:p w14:paraId="2549D024" w14:textId="64D57E81" w:rsidR="0093663D" w:rsidRDefault="001F1734" w:rsidP="00AF4339">
            <w:pPr>
              <w:pStyle w:val="Heading5"/>
            </w:pPr>
            <w:r>
              <w:lastRenderedPageBreak/>
              <w:t>7</w:t>
            </w:r>
          </w:p>
        </w:tc>
        <w:tc>
          <w:tcPr>
            <w:tcW w:w="8368" w:type="dxa"/>
            <w:gridSpan w:val="3"/>
          </w:tcPr>
          <w:p w14:paraId="1BC2ACAD" w14:textId="15FF6E0E" w:rsidR="0093663D" w:rsidRDefault="00814CF0" w:rsidP="00AF4339">
            <w:pPr>
              <w:pStyle w:val="Heading5"/>
            </w:pPr>
            <w:r>
              <w:t>Subsection</w:t>
            </w:r>
            <w:r w:rsidR="0093663D">
              <w:t xml:space="preserve"> 5.11.18.2 (Short absence from duty – school closure)</w:t>
            </w:r>
          </w:p>
        </w:tc>
      </w:tr>
      <w:tr w:rsidR="0093663D" w:rsidRPr="0093663D" w14:paraId="315F51EC" w14:textId="77777777" w:rsidTr="578663FE">
        <w:tblPrEx>
          <w:tblLook w:val="0000" w:firstRow="0" w:lastRow="0" w:firstColumn="0" w:lastColumn="0" w:noHBand="0" w:noVBand="0"/>
        </w:tblPrEx>
        <w:tc>
          <w:tcPr>
            <w:tcW w:w="991" w:type="dxa"/>
          </w:tcPr>
          <w:p w14:paraId="112E7A5B" w14:textId="77777777" w:rsidR="0093663D" w:rsidRPr="00D15A4D" w:rsidRDefault="0093663D" w:rsidP="00AF4339">
            <w:pPr>
              <w:pStyle w:val="Sectiontext"/>
              <w:rPr>
                <w:lang w:eastAsia="en-US"/>
              </w:rPr>
            </w:pPr>
          </w:p>
        </w:tc>
        <w:tc>
          <w:tcPr>
            <w:tcW w:w="8368" w:type="dxa"/>
            <w:gridSpan w:val="3"/>
          </w:tcPr>
          <w:p w14:paraId="3F18B187" w14:textId="1145699B" w:rsidR="0093663D" w:rsidRPr="0093663D" w:rsidRDefault="0093663D" w:rsidP="00AF4339">
            <w:pPr>
              <w:pStyle w:val="Sectiontext"/>
              <w:rPr>
                <w:lang w:eastAsia="en-US"/>
              </w:rPr>
            </w:pPr>
            <w:r>
              <w:rPr>
                <w:lang w:eastAsia="en-US"/>
              </w:rPr>
              <w:t xml:space="preserve">Omit </w:t>
            </w:r>
            <w:r w:rsidR="00701973">
              <w:rPr>
                <w:lang w:eastAsia="en-US"/>
              </w:rPr>
              <w:t xml:space="preserve">“closure”, substitute </w:t>
            </w:r>
            <w:r>
              <w:rPr>
                <w:lang w:eastAsia="en-US"/>
              </w:rPr>
              <w:t>“</w:t>
            </w:r>
            <w:r w:rsidR="00701973">
              <w:rPr>
                <w:lang w:eastAsia="en-US"/>
              </w:rPr>
              <w:t xml:space="preserve">dependant’s inability to attend their </w:t>
            </w:r>
            <w:r w:rsidR="00701973" w:rsidRPr="0093663D">
              <w:rPr>
                <w:lang w:eastAsia="en-US"/>
              </w:rPr>
              <w:t>school, kindergarten or child care provider because of COVID-19</w:t>
            </w:r>
            <w:r w:rsidR="00701973">
              <w:rPr>
                <w:lang w:eastAsia="en-US"/>
              </w:rPr>
              <w:t xml:space="preserve"> control measure</w:t>
            </w:r>
            <w:r>
              <w:rPr>
                <w:lang w:eastAsia="en-US"/>
              </w:rPr>
              <w:t>”.</w:t>
            </w:r>
          </w:p>
        </w:tc>
      </w:tr>
      <w:tr w:rsidR="00701973" w:rsidRPr="0093663D" w14:paraId="48B8C2D9" w14:textId="77777777" w:rsidTr="578663FE">
        <w:tblPrEx>
          <w:tblLook w:val="0000" w:firstRow="0" w:lastRow="0" w:firstColumn="0" w:lastColumn="0" w:noHBand="0" w:noVBand="0"/>
        </w:tblPrEx>
        <w:tc>
          <w:tcPr>
            <w:tcW w:w="991" w:type="dxa"/>
          </w:tcPr>
          <w:p w14:paraId="77CC4330" w14:textId="0CED6655" w:rsidR="00701973" w:rsidRDefault="001F1734" w:rsidP="00881542">
            <w:pPr>
              <w:pStyle w:val="Heading5"/>
            </w:pPr>
            <w:r>
              <w:t>8</w:t>
            </w:r>
          </w:p>
        </w:tc>
        <w:tc>
          <w:tcPr>
            <w:tcW w:w="8368" w:type="dxa"/>
            <w:gridSpan w:val="3"/>
          </w:tcPr>
          <w:p w14:paraId="723A7C20" w14:textId="77777777" w:rsidR="00701973" w:rsidRDefault="00701973" w:rsidP="00881542">
            <w:pPr>
              <w:pStyle w:val="Heading5"/>
            </w:pPr>
            <w:r>
              <w:t>Paragraph 5.11.18.2.a (Short absence from duty – school closure)</w:t>
            </w:r>
          </w:p>
        </w:tc>
      </w:tr>
      <w:tr w:rsidR="00701973" w:rsidRPr="0093663D" w14:paraId="50F1C402" w14:textId="77777777" w:rsidTr="578663FE">
        <w:tblPrEx>
          <w:tblLook w:val="0000" w:firstRow="0" w:lastRow="0" w:firstColumn="0" w:lastColumn="0" w:noHBand="0" w:noVBand="0"/>
        </w:tblPrEx>
        <w:tc>
          <w:tcPr>
            <w:tcW w:w="991" w:type="dxa"/>
          </w:tcPr>
          <w:p w14:paraId="7317D5F9" w14:textId="77777777" w:rsidR="00701973" w:rsidRPr="00D15A4D" w:rsidRDefault="00701973" w:rsidP="00881542">
            <w:pPr>
              <w:pStyle w:val="Sectiontext"/>
              <w:rPr>
                <w:lang w:eastAsia="en-US"/>
              </w:rPr>
            </w:pPr>
          </w:p>
        </w:tc>
        <w:tc>
          <w:tcPr>
            <w:tcW w:w="8368" w:type="dxa"/>
            <w:gridSpan w:val="3"/>
          </w:tcPr>
          <w:p w14:paraId="747894CF" w14:textId="77777777" w:rsidR="00701973" w:rsidRPr="0093663D" w:rsidRDefault="00701973" w:rsidP="00881542">
            <w:pPr>
              <w:pStyle w:val="Sectiontext"/>
              <w:rPr>
                <w:lang w:eastAsia="en-US"/>
              </w:rPr>
            </w:pPr>
            <w:r>
              <w:rPr>
                <w:lang w:eastAsia="en-US"/>
              </w:rPr>
              <w:t>Omit “cumulative”.</w:t>
            </w:r>
          </w:p>
        </w:tc>
      </w:tr>
      <w:tr w:rsidR="00211C77" w:rsidRPr="00D15A4D" w14:paraId="30581469" w14:textId="77777777" w:rsidTr="578663FE">
        <w:tblPrEx>
          <w:tblLook w:val="0000" w:firstRow="0" w:lastRow="0" w:firstColumn="0" w:lastColumn="0" w:noHBand="0" w:noVBand="0"/>
        </w:tblPrEx>
        <w:tc>
          <w:tcPr>
            <w:tcW w:w="991" w:type="dxa"/>
          </w:tcPr>
          <w:p w14:paraId="086B1FF7" w14:textId="3123A3C7" w:rsidR="00211C77" w:rsidRPr="00991733" w:rsidRDefault="001F1734" w:rsidP="00582341">
            <w:pPr>
              <w:pStyle w:val="Heading5"/>
            </w:pPr>
            <w:r>
              <w:t>9</w:t>
            </w:r>
          </w:p>
        </w:tc>
        <w:tc>
          <w:tcPr>
            <w:tcW w:w="8368" w:type="dxa"/>
            <w:gridSpan w:val="3"/>
          </w:tcPr>
          <w:p w14:paraId="10B5FA82" w14:textId="77777777" w:rsidR="00211C77" w:rsidRPr="00991733" w:rsidRDefault="00211C77" w:rsidP="00582341">
            <w:pPr>
              <w:pStyle w:val="Heading5"/>
            </w:pPr>
            <w:r>
              <w:t>Paragraph</w:t>
            </w:r>
            <w:r w:rsidRPr="00991733">
              <w:t xml:space="preserve"> </w:t>
            </w:r>
            <w:r>
              <w:t>7.9.11</w:t>
            </w:r>
            <w:r w:rsidRPr="00991733">
              <w:t>.</w:t>
            </w:r>
            <w:r>
              <w:t>1.d</w:t>
            </w:r>
            <w:r w:rsidRPr="00991733">
              <w:t xml:space="preserve"> (</w:t>
            </w:r>
            <w:r>
              <w:t>Member not eligible for food allowance</w:t>
            </w:r>
            <w:r w:rsidRPr="00991733">
              <w:t xml:space="preserve">) </w:t>
            </w:r>
          </w:p>
        </w:tc>
      </w:tr>
      <w:tr w:rsidR="00211C77" w:rsidRPr="00D15A4D" w14:paraId="70344471" w14:textId="77777777" w:rsidTr="578663FE">
        <w:tc>
          <w:tcPr>
            <w:tcW w:w="991" w:type="dxa"/>
          </w:tcPr>
          <w:p w14:paraId="3E13C90D" w14:textId="77777777" w:rsidR="00211C77" w:rsidRPr="00D15A4D" w:rsidRDefault="00211C77" w:rsidP="00582341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8368" w:type="dxa"/>
            <w:gridSpan w:val="3"/>
          </w:tcPr>
          <w:p w14:paraId="1814C773" w14:textId="77777777" w:rsidR="00211C77" w:rsidRPr="00D15A4D" w:rsidRDefault="00211C77" w:rsidP="00582341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Insert after the paragraph:</w:t>
            </w:r>
          </w:p>
        </w:tc>
      </w:tr>
      <w:tr w:rsidR="00211C77" w:rsidRPr="00D15A4D" w14:paraId="210742BB" w14:textId="77777777" w:rsidTr="578663FE">
        <w:tc>
          <w:tcPr>
            <w:tcW w:w="991" w:type="dxa"/>
          </w:tcPr>
          <w:p w14:paraId="20328FB3" w14:textId="77777777" w:rsidR="00211C77" w:rsidRPr="00D15A4D" w:rsidRDefault="00211C77" w:rsidP="00582341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  <w:hideMark/>
          </w:tcPr>
          <w:p w14:paraId="4EBF8830" w14:textId="77777777" w:rsidR="00211C77" w:rsidRPr="00D15A4D" w:rsidRDefault="00211C77" w:rsidP="00561340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e</w:t>
            </w:r>
            <w:r w:rsidRPr="00D15A4D">
              <w:rPr>
                <w:rFonts w:cs="Arial"/>
                <w:lang w:eastAsia="en-US"/>
              </w:rPr>
              <w:t>.</w:t>
            </w:r>
          </w:p>
        </w:tc>
        <w:tc>
          <w:tcPr>
            <w:tcW w:w="7805" w:type="dxa"/>
            <w:gridSpan w:val="2"/>
          </w:tcPr>
          <w:p w14:paraId="24D88230" w14:textId="77777777" w:rsidR="00211C77" w:rsidRPr="00D15A4D" w:rsidRDefault="00211C77" w:rsidP="00582341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Any period between the following days. </w:t>
            </w:r>
          </w:p>
        </w:tc>
      </w:tr>
      <w:tr w:rsidR="00211C77" w:rsidRPr="00D15A4D" w14:paraId="47A458EA" w14:textId="77777777" w:rsidTr="578663FE">
        <w:tc>
          <w:tcPr>
            <w:tcW w:w="991" w:type="dxa"/>
          </w:tcPr>
          <w:p w14:paraId="2E97CADD" w14:textId="77777777" w:rsidR="00211C77" w:rsidRPr="00D15A4D" w:rsidRDefault="00211C77" w:rsidP="00582341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104E4C57" w14:textId="77777777" w:rsidR="00211C77" w:rsidRDefault="00211C77" w:rsidP="00582341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</w:tcPr>
          <w:p w14:paraId="26D36718" w14:textId="77777777" w:rsidR="00211C77" w:rsidRDefault="00211C77" w:rsidP="00582341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i.</w:t>
            </w:r>
          </w:p>
        </w:tc>
        <w:tc>
          <w:tcPr>
            <w:tcW w:w="7238" w:type="dxa"/>
          </w:tcPr>
          <w:p w14:paraId="1726D41F" w14:textId="005C3791" w:rsidR="00211C77" w:rsidRDefault="00211C77" w:rsidP="00582341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The </w:t>
            </w:r>
            <w:r w:rsidR="004D2681">
              <w:rPr>
                <w:rFonts w:cs="Arial"/>
                <w:lang w:eastAsia="en-US"/>
              </w:rPr>
              <w:t>14</w:t>
            </w:r>
            <w:r w:rsidR="004D2681" w:rsidRPr="004D2681">
              <w:rPr>
                <w:rFonts w:cs="Arial"/>
                <w:vertAlign w:val="superscript"/>
                <w:lang w:eastAsia="en-US"/>
              </w:rPr>
              <w:t>th</w:t>
            </w:r>
            <w:r>
              <w:rPr>
                <w:rFonts w:cs="Arial"/>
                <w:lang w:eastAsia="en-US"/>
              </w:rPr>
              <w:t xml:space="preserve"> day after the member returned to their </w:t>
            </w:r>
            <w:r w:rsidRPr="00FD1F30">
              <w:rPr>
                <w:rFonts w:cs="Arial"/>
                <w:lang w:eastAsia="en-US"/>
              </w:rPr>
              <w:t>family’s location</w:t>
            </w:r>
            <w:r w:rsidR="00FD1F30" w:rsidRPr="00FD1F30">
              <w:rPr>
                <w:rFonts w:cs="Arial"/>
                <w:lang w:eastAsia="en-US"/>
              </w:rPr>
              <w:t>.</w:t>
            </w:r>
          </w:p>
        </w:tc>
      </w:tr>
      <w:tr w:rsidR="00211C77" w:rsidRPr="00D15A4D" w14:paraId="7DB747BF" w14:textId="77777777" w:rsidTr="578663FE">
        <w:tc>
          <w:tcPr>
            <w:tcW w:w="991" w:type="dxa"/>
          </w:tcPr>
          <w:p w14:paraId="06F3F6EE" w14:textId="77777777" w:rsidR="00211C77" w:rsidRPr="00D15A4D" w:rsidRDefault="00211C77" w:rsidP="00582341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5854CDD8" w14:textId="77777777" w:rsidR="00211C77" w:rsidRDefault="00211C77" w:rsidP="00582341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</w:tcPr>
          <w:p w14:paraId="4869B8F3" w14:textId="77777777" w:rsidR="00211C77" w:rsidRDefault="00211C77" w:rsidP="00582341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ii.</w:t>
            </w:r>
          </w:p>
        </w:tc>
        <w:tc>
          <w:tcPr>
            <w:tcW w:w="7238" w:type="dxa"/>
          </w:tcPr>
          <w:p w14:paraId="1AE9282F" w14:textId="77777777" w:rsidR="00211C77" w:rsidRDefault="00211C77" w:rsidP="00582341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The day the member returns to their posting location. </w:t>
            </w:r>
          </w:p>
        </w:tc>
      </w:tr>
    </w:tbl>
    <w:p w14:paraId="4ECE2FD2" w14:textId="6D5D226A" w:rsidR="00E0137C" w:rsidRPr="00D15A4D" w:rsidRDefault="00E0137C" w:rsidP="00E0137C">
      <w:pPr>
        <w:pStyle w:val="ActHead6"/>
        <w:pageBreakBefore/>
      </w:pPr>
      <w:bookmarkStart w:id="9" w:name="_Toc37055726"/>
      <w:r w:rsidRPr="00D15A4D">
        <w:rPr>
          <w:rStyle w:val="CharAmSchNo"/>
        </w:rPr>
        <w:lastRenderedPageBreak/>
        <w:t>Schedule </w:t>
      </w:r>
      <w:r w:rsidR="0062712D">
        <w:rPr>
          <w:rStyle w:val="CharAmSchNo"/>
        </w:rPr>
        <w:t>2</w:t>
      </w:r>
      <w:r w:rsidRPr="00D15A4D">
        <w:t>—</w:t>
      </w:r>
      <w:r w:rsidR="0062712D">
        <w:t>Overseas</w:t>
      </w:r>
      <w:r>
        <w:t xml:space="preserve"> conditions </w:t>
      </w:r>
      <w:r>
        <w:rPr>
          <w:rStyle w:val="CharAmSchText"/>
        </w:rPr>
        <w:t>a</w:t>
      </w:r>
      <w:r w:rsidRPr="00D15A4D">
        <w:rPr>
          <w:rStyle w:val="CharAmSchText"/>
        </w:rPr>
        <w:t>mendments</w:t>
      </w:r>
      <w:bookmarkEnd w:id="9"/>
    </w:p>
    <w:p w14:paraId="570D5F95" w14:textId="102556FA" w:rsidR="00E0137C" w:rsidRDefault="00E0137C" w:rsidP="00E0137C">
      <w:pPr>
        <w:pStyle w:val="ActHead9"/>
        <w:rPr>
          <w:rFonts w:cs="Arial"/>
        </w:rPr>
      </w:pPr>
      <w:bookmarkStart w:id="10" w:name="_Toc37055727"/>
      <w:r w:rsidRPr="002A3EC7">
        <w:rPr>
          <w:rFonts w:cs="Arial"/>
        </w:rPr>
        <w:t>Defence Determination 2016/19, Conditions of service</w:t>
      </w:r>
      <w:bookmarkEnd w:id="10"/>
    </w:p>
    <w:tbl>
      <w:tblPr>
        <w:tblW w:w="9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4"/>
        <w:gridCol w:w="561"/>
        <w:gridCol w:w="7804"/>
      </w:tblGrid>
      <w:tr w:rsidR="00733BBB" w:rsidRPr="00D15A4D" w14:paraId="14D7097F" w14:textId="77777777" w:rsidTr="00561340">
        <w:tc>
          <w:tcPr>
            <w:tcW w:w="994" w:type="dxa"/>
          </w:tcPr>
          <w:p w14:paraId="790BF7B5" w14:textId="32698D4F" w:rsidR="00733BBB" w:rsidRPr="00991733" w:rsidRDefault="00733BBB" w:rsidP="00733BBB">
            <w:pPr>
              <w:pStyle w:val="Heading5"/>
            </w:pPr>
            <w:r>
              <w:t>1</w:t>
            </w:r>
          </w:p>
        </w:tc>
        <w:tc>
          <w:tcPr>
            <w:tcW w:w="8365" w:type="dxa"/>
            <w:gridSpan w:val="2"/>
          </w:tcPr>
          <w:p w14:paraId="5B2AD26A" w14:textId="6F469F03" w:rsidR="00733BBB" w:rsidRPr="00991733" w:rsidRDefault="00733BBB" w:rsidP="00733BBB">
            <w:pPr>
              <w:pStyle w:val="Heading5"/>
            </w:pPr>
            <w:r>
              <w:t>Section</w:t>
            </w:r>
            <w:r w:rsidRPr="00991733">
              <w:t xml:space="preserve"> </w:t>
            </w:r>
            <w:r>
              <w:t>14A.1.2</w:t>
            </w:r>
            <w:r w:rsidRPr="00991733">
              <w:t xml:space="preserve"> (</w:t>
            </w:r>
            <w:r>
              <w:t>Definitions</w:t>
            </w:r>
            <w:r w:rsidRPr="00991733">
              <w:t>)</w:t>
            </w:r>
            <w:r>
              <w:t>, Required to isolate themself</w:t>
            </w:r>
            <w:r w:rsidRPr="00991733">
              <w:t xml:space="preserve"> </w:t>
            </w:r>
          </w:p>
        </w:tc>
      </w:tr>
      <w:tr w:rsidR="00733BBB" w:rsidRPr="00D15A4D" w14:paraId="2D360BDB" w14:textId="77777777" w:rsidTr="00561340">
        <w:tc>
          <w:tcPr>
            <w:tcW w:w="994" w:type="dxa"/>
          </w:tcPr>
          <w:p w14:paraId="18941093" w14:textId="77777777" w:rsidR="00733BBB" w:rsidRPr="00D15A4D" w:rsidRDefault="00733BBB" w:rsidP="00733BBB">
            <w:pPr>
              <w:pStyle w:val="Sectiontext"/>
              <w:jc w:val="center"/>
            </w:pPr>
          </w:p>
        </w:tc>
        <w:tc>
          <w:tcPr>
            <w:tcW w:w="8365" w:type="dxa"/>
            <w:gridSpan w:val="2"/>
          </w:tcPr>
          <w:p w14:paraId="034C9D2A" w14:textId="0F89BC84" w:rsidR="00733BBB" w:rsidRPr="00D15A4D" w:rsidRDefault="00733BBB" w:rsidP="00733BBB">
            <w:pPr>
              <w:pStyle w:val="Sectiontext"/>
            </w:pPr>
            <w:r w:rsidRPr="00D15A4D">
              <w:rPr>
                <w:iCs/>
              </w:rPr>
              <w:t xml:space="preserve">Omit </w:t>
            </w:r>
            <w:r>
              <w:rPr>
                <w:iCs/>
              </w:rPr>
              <w:t>the entry,</w:t>
            </w:r>
            <w:r w:rsidRPr="00D15A4D">
              <w:rPr>
                <w:iCs/>
              </w:rPr>
              <w:t xml:space="preserve"> substitute</w:t>
            </w:r>
            <w:r>
              <w:rPr>
                <w:iCs/>
              </w:rPr>
              <w:t>:</w:t>
            </w:r>
          </w:p>
        </w:tc>
      </w:tr>
      <w:tr w:rsidR="00733BBB" w:rsidRPr="00D15A4D" w14:paraId="34129F99" w14:textId="77777777" w:rsidTr="00561340">
        <w:tc>
          <w:tcPr>
            <w:tcW w:w="994" w:type="dxa"/>
          </w:tcPr>
          <w:p w14:paraId="6DC85C47" w14:textId="77777777" w:rsidR="00733BBB" w:rsidRPr="00D15A4D" w:rsidRDefault="00733BBB" w:rsidP="00733BBB">
            <w:pPr>
              <w:pStyle w:val="Sectiontext"/>
              <w:jc w:val="center"/>
            </w:pPr>
          </w:p>
        </w:tc>
        <w:tc>
          <w:tcPr>
            <w:tcW w:w="8365" w:type="dxa"/>
            <w:gridSpan w:val="2"/>
          </w:tcPr>
          <w:p w14:paraId="3A88FB04" w14:textId="36B6B22D" w:rsidR="00733BBB" w:rsidRPr="00D15A4D" w:rsidRDefault="00733BBB" w:rsidP="00733BBB">
            <w:pPr>
              <w:pStyle w:val="Sectiontext"/>
              <w:rPr>
                <w:iCs/>
              </w:rPr>
            </w:pPr>
            <w:r w:rsidRPr="0056745A">
              <w:rPr>
                <w:b/>
                <w:iCs/>
              </w:rPr>
              <w:t>Required to isolate</w:t>
            </w:r>
            <w:r>
              <w:rPr>
                <w:iCs/>
              </w:rPr>
              <w:t xml:space="preserve"> </w:t>
            </w:r>
            <w:r w:rsidRPr="0056745A">
              <w:rPr>
                <w:iCs/>
              </w:rPr>
              <w:t xml:space="preserve">— A person is </w:t>
            </w:r>
            <w:r w:rsidRPr="0056745A">
              <w:rPr>
                <w:b/>
                <w:iCs/>
              </w:rPr>
              <w:t>required to isolate</w:t>
            </w:r>
            <w:r w:rsidRPr="0056745A">
              <w:rPr>
                <w:iCs/>
              </w:rPr>
              <w:t xml:space="preserve"> </w:t>
            </w:r>
            <w:r w:rsidR="00CA707E">
              <w:rPr>
                <w:iCs/>
              </w:rPr>
              <w:t>themselves if</w:t>
            </w:r>
            <w:r w:rsidRPr="0056745A">
              <w:rPr>
                <w:iCs/>
              </w:rPr>
              <w:t xml:space="preserve"> they are </w:t>
            </w:r>
            <w:r>
              <w:rPr>
                <w:iCs/>
              </w:rPr>
              <w:t>required under a law of a State or Territory to isolate themselves</w:t>
            </w:r>
            <w:r w:rsidRPr="0056745A">
              <w:rPr>
                <w:iCs/>
              </w:rPr>
              <w:t>.</w:t>
            </w:r>
          </w:p>
        </w:tc>
      </w:tr>
      <w:tr w:rsidR="008B33DA" w:rsidRPr="00D15A4D" w14:paraId="0ECABA9B" w14:textId="77777777" w:rsidTr="00561340">
        <w:tc>
          <w:tcPr>
            <w:tcW w:w="994" w:type="dxa"/>
          </w:tcPr>
          <w:p w14:paraId="62BC57FF" w14:textId="425E6724" w:rsidR="008B33DA" w:rsidRPr="00991733" w:rsidRDefault="00733BBB" w:rsidP="00582341">
            <w:pPr>
              <w:pStyle w:val="Heading5"/>
            </w:pPr>
            <w:r>
              <w:t>2</w:t>
            </w:r>
          </w:p>
        </w:tc>
        <w:tc>
          <w:tcPr>
            <w:tcW w:w="8365" w:type="dxa"/>
            <w:gridSpan w:val="2"/>
          </w:tcPr>
          <w:p w14:paraId="6E88BD15" w14:textId="4FFD84C4" w:rsidR="008B33DA" w:rsidRPr="00991733" w:rsidRDefault="008B33DA" w:rsidP="00582341">
            <w:pPr>
              <w:pStyle w:val="Heading5"/>
            </w:pPr>
            <w:r w:rsidRPr="00991733">
              <w:t>S</w:t>
            </w:r>
            <w:r>
              <w:t>ubs</w:t>
            </w:r>
            <w:r w:rsidRPr="00991733">
              <w:t xml:space="preserve">ection </w:t>
            </w:r>
            <w:r>
              <w:t>14A.1.4</w:t>
            </w:r>
            <w:r w:rsidRPr="00991733">
              <w:t>.</w:t>
            </w:r>
            <w:r>
              <w:t>1</w:t>
            </w:r>
            <w:r w:rsidRPr="00991733">
              <w:t xml:space="preserve"> (</w:t>
            </w:r>
            <w:r>
              <w:t>Evacuation flights</w:t>
            </w:r>
            <w:r w:rsidRPr="00991733">
              <w:t xml:space="preserve">) </w:t>
            </w:r>
          </w:p>
        </w:tc>
      </w:tr>
      <w:tr w:rsidR="008B33DA" w:rsidRPr="00D15A4D" w14:paraId="7B1280E7" w14:textId="77777777" w:rsidTr="00561340">
        <w:tc>
          <w:tcPr>
            <w:tcW w:w="994" w:type="dxa"/>
          </w:tcPr>
          <w:p w14:paraId="1265760C" w14:textId="77777777" w:rsidR="008B33DA" w:rsidRPr="00D15A4D" w:rsidRDefault="008B33DA" w:rsidP="00582341">
            <w:pPr>
              <w:pStyle w:val="Sectiontext"/>
              <w:jc w:val="center"/>
            </w:pPr>
          </w:p>
        </w:tc>
        <w:tc>
          <w:tcPr>
            <w:tcW w:w="8365" w:type="dxa"/>
            <w:gridSpan w:val="2"/>
          </w:tcPr>
          <w:p w14:paraId="596E6481" w14:textId="77777777" w:rsidR="008B33DA" w:rsidRPr="00D15A4D" w:rsidRDefault="008B33DA" w:rsidP="00582341">
            <w:pPr>
              <w:pStyle w:val="Sectiontext"/>
            </w:pPr>
            <w:r w:rsidRPr="00D15A4D">
              <w:rPr>
                <w:iCs/>
              </w:rPr>
              <w:t xml:space="preserve">Omit </w:t>
            </w:r>
            <w:r>
              <w:rPr>
                <w:iCs/>
              </w:rPr>
              <w:t>the subsection,</w:t>
            </w:r>
            <w:r w:rsidRPr="00D15A4D">
              <w:rPr>
                <w:iCs/>
              </w:rPr>
              <w:t xml:space="preserve"> substitute</w:t>
            </w:r>
            <w:r>
              <w:rPr>
                <w:iCs/>
              </w:rPr>
              <w:t>:</w:t>
            </w:r>
          </w:p>
        </w:tc>
      </w:tr>
      <w:tr w:rsidR="0006061E" w:rsidRPr="00D15A4D" w14:paraId="528B568A" w14:textId="77777777" w:rsidTr="00561340">
        <w:tc>
          <w:tcPr>
            <w:tcW w:w="994" w:type="dxa"/>
          </w:tcPr>
          <w:p w14:paraId="5010AC58" w14:textId="77777777" w:rsidR="0006061E" w:rsidRPr="00D15A4D" w:rsidRDefault="0006061E" w:rsidP="00582341">
            <w:pPr>
              <w:pStyle w:val="Sectiontext"/>
              <w:jc w:val="center"/>
            </w:pPr>
            <w:r>
              <w:t>1.</w:t>
            </w:r>
          </w:p>
        </w:tc>
        <w:tc>
          <w:tcPr>
            <w:tcW w:w="8365" w:type="dxa"/>
            <w:gridSpan w:val="2"/>
          </w:tcPr>
          <w:p w14:paraId="2AB08FDA" w14:textId="519CA726" w:rsidR="0006061E" w:rsidRPr="0006061E" w:rsidRDefault="0006061E" w:rsidP="00582341">
            <w:pPr>
              <w:pStyle w:val="Sectiontext"/>
              <w:rPr>
                <w:iCs/>
              </w:rPr>
            </w:pPr>
            <w:r>
              <w:rPr>
                <w:iCs/>
              </w:rPr>
              <w:t>Subject to subsection 3, a person is eligible for an economy class flight from their location to one of the following.</w:t>
            </w:r>
          </w:p>
        </w:tc>
      </w:tr>
      <w:tr w:rsidR="0006061E" w:rsidRPr="00D15A4D" w14:paraId="0EB3F848" w14:textId="77777777" w:rsidTr="00561340">
        <w:tblPrEx>
          <w:tblLook w:val="04A0" w:firstRow="1" w:lastRow="0" w:firstColumn="1" w:lastColumn="0" w:noHBand="0" w:noVBand="1"/>
        </w:tblPrEx>
        <w:tc>
          <w:tcPr>
            <w:tcW w:w="994" w:type="dxa"/>
          </w:tcPr>
          <w:p w14:paraId="356F2134" w14:textId="77777777" w:rsidR="0006061E" w:rsidRPr="00D15A4D" w:rsidRDefault="0006061E" w:rsidP="00101A9D">
            <w:pPr>
              <w:pStyle w:val="Sectiontext"/>
              <w:rPr>
                <w:lang w:eastAsia="en-US"/>
              </w:rPr>
            </w:pPr>
          </w:p>
        </w:tc>
        <w:tc>
          <w:tcPr>
            <w:tcW w:w="561" w:type="dxa"/>
            <w:hideMark/>
          </w:tcPr>
          <w:p w14:paraId="0359A2B5" w14:textId="77777777" w:rsidR="0006061E" w:rsidRPr="00D15A4D" w:rsidRDefault="0006061E" w:rsidP="00101A9D">
            <w:pPr>
              <w:pStyle w:val="Sectiontext"/>
              <w:rPr>
                <w:rFonts w:cs="Arial"/>
                <w:lang w:eastAsia="en-US"/>
              </w:rPr>
            </w:pPr>
            <w:r w:rsidRPr="00D15A4D">
              <w:rPr>
                <w:rFonts w:cs="Arial"/>
                <w:lang w:eastAsia="en-US"/>
              </w:rPr>
              <w:t>a.</w:t>
            </w:r>
          </w:p>
        </w:tc>
        <w:tc>
          <w:tcPr>
            <w:tcW w:w="7804" w:type="dxa"/>
          </w:tcPr>
          <w:p w14:paraId="20C3B2ED" w14:textId="0F1BEC98" w:rsidR="0006061E" w:rsidRPr="00D15A4D" w:rsidRDefault="0006061E" w:rsidP="00101A9D">
            <w:pPr>
              <w:pStyle w:val="Sectiontext"/>
              <w:rPr>
                <w:rFonts w:cs="Arial"/>
                <w:lang w:eastAsia="en-US"/>
              </w:rPr>
            </w:pPr>
            <w:r>
              <w:t xml:space="preserve">If the </w:t>
            </w:r>
            <w:r w:rsidR="004222CE">
              <w:t>member is evacuated – t</w:t>
            </w:r>
            <w:r>
              <w:t>he airport nearest the location where th</w:t>
            </w:r>
            <w:r w:rsidR="004222CE">
              <w:t>e member will work.</w:t>
            </w:r>
          </w:p>
        </w:tc>
      </w:tr>
      <w:tr w:rsidR="004222CE" w:rsidRPr="00D15A4D" w14:paraId="07983B46" w14:textId="77777777" w:rsidTr="00561340">
        <w:tblPrEx>
          <w:tblLook w:val="04A0" w:firstRow="1" w:lastRow="0" w:firstColumn="1" w:lastColumn="0" w:noHBand="0" w:noVBand="1"/>
        </w:tblPrEx>
        <w:tc>
          <w:tcPr>
            <w:tcW w:w="994" w:type="dxa"/>
          </w:tcPr>
          <w:p w14:paraId="4E212D0F" w14:textId="77777777" w:rsidR="004222CE" w:rsidRPr="00D15A4D" w:rsidRDefault="004222CE" w:rsidP="00101A9D">
            <w:pPr>
              <w:pStyle w:val="Sectiontext"/>
              <w:rPr>
                <w:lang w:eastAsia="en-US"/>
              </w:rPr>
            </w:pPr>
          </w:p>
        </w:tc>
        <w:tc>
          <w:tcPr>
            <w:tcW w:w="561" w:type="dxa"/>
          </w:tcPr>
          <w:p w14:paraId="69CA70B6" w14:textId="28E1C3A5" w:rsidR="004222CE" w:rsidRDefault="004222CE" w:rsidP="00101A9D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b.</w:t>
            </w:r>
          </w:p>
        </w:tc>
        <w:tc>
          <w:tcPr>
            <w:tcW w:w="7804" w:type="dxa"/>
          </w:tcPr>
          <w:p w14:paraId="1652F546" w14:textId="5DFA100A" w:rsidR="004222CE" w:rsidRDefault="004222CE" w:rsidP="00101A9D">
            <w:pPr>
              <w:pStyle w:val="Sectiontext"/>
            </w:pPr>
            <w:r>
              <w:t xml:space="preserve">If the member is evacuated </w:t>
            </w:r>
            <w:r w:rsidR="2F89FA37">
              <w:t xml:space="preserve">at </w:t>
            </w:r>
            <w:r>
              <w:t xml:space="preserve">the same time </w:t>
            </w:r>
            <w:r w:rsidR="1095AB6B">
              <w:t>as</w:t>
            </w:r>
            <w:r>
              <w:t xml:space="preserve"> their dependants – the airport nearest the location where the member will work.</w:t>
            </w:r>
          </w:p>
        </w:tc>
      </w:tr>
      <w:tr w:rsidR="0006061E" w:rsidRPr="00D15A4D" w14:paraId="1D308585" w14:textId="77777777" w:rsidTr="00561340">
        <w:tblPrEx>
          <w:tblLook w:val="04A0" w:firstRow="1" w:lastRow="0" w:firstColumn="1" w:lastColumn="0" w:noHBand="0" w:noVBand="1"/>
        </w:tblPrEx>
        <w:tc>
          <w:tcPr>
            <w:tcW w:w="994" w:type="dxa"/>
          </w:tcPr>
          <w:p w14:paraId="29488EE4" w14:textId="77777777" w:rsidR="0006061E" w:rsidRPr="00D15A4D" w:rsidRDefault="0006061E" w:rsidP="00101A9D">
            <w:pPr>
              <w:pStyle w:val="Sectiontext"/>
              <w:rPr>
                <w:lang w:eastAsia="en-US"/>
              </w:rPr>
            </w:pPr>
          </w:p>
        </w:tc>
        <w:tc>
          <w:tcPr>
            <w:tcW w:w="561" w:type="dxa"/>
          </w:tcPr>
          <w:p w14:paraId="5F9E8529" w14:textId="1B1C7854" w:rsidR="0006061E" w:rsidRPr="00D15A4D" w:rsidRDefault="004222CE" w:rsidP="00101A9D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c</w:t>
            </w:r>
            <w:r w:rsidR="0006061E">
              <w:rPr>
                <w:rFonts w:cs="Arial"/>
                <w:lang w:eastAsia="en-US"/>
              </w:rPr>
              <w:t>.</w:t>
            </w:r>
          </w:p>
        </w:tc>
        <w:tc>
          <w:tcPr>
            <w:tcW w:w="7804" w:type="dxa"/>
          </w:tcPr>
          <w:p w14:paraId="5F6768E8" w14:textId="08FA688A" w:rsidR="0006061E" w:rsidDel="00191985" w:rsidRDefault="004222CE" w:rsidP="00101A9D">
            <w:pPr>
              <w:pStyle w:val="Sectiontext"/>
            </w:pPr>
            <w:r>
              <w:t>In all other cases, t</w:t>
            </w:r>
            <w:r w:rsidR="0006061E">
              <w:t>he</w:t>
            </w:r>
            <w:r>
              <w:t xml:space="preserve"> </w:t>
            </w:r>
            <w:r w:rsidR="0006061E">
              <w:t xml:space="preserve">capital city nearest to the location where they will live. </w:t>
            </w:r>
          </w:p>
        </w:tc>
      </w:tr>
      <w:tr w:rsidR="004222CE" w:rsidRPr="00D15A4D" w14:paraId="4DED408E" w14:textId="77777777" w:rsidTr="00561340">
        <w:tblPrEx>
          <w:tblLook w:val="04A0" w:firstRow="1" w:lastRow="0" w:firstColumn="1" w:lastColumn="0" w:noHBand="0" w:noVBand="1"/>
        </w:tblPrEx>
        <w:tc>
          <w:tcPr>
            <w:tcW w:w="994" w:type="dxa"/>
          </w:tcPr>
          <w:p w14:paraId="2D6BC45C" w14:textId="77777777" w:rsidR="004222CE" w:rsidRPr="00D15A4D" w:rsidRDefault="004222CE" w:rsidP="00101A9D">
            <w:pPr>
              <w:pStyle w:val="Sectiontext"/>
              <w:rPr>
                <w:lang w:eastAsia="en-US"/>
              </w:rPr>
            </w:pPr>
          </w:p>
        </w:tc>
        <w:tc>
          <w:tcPr>
            <w:tcW w:w="8365" w:type="dxa"/>
            <w:gridSpan w:val="2"/>
          </w:tcPr>
          <w:p w14:paraId="1A58C2CF" w14:textId="4F2F599F" w:rsidR="004222CE" w:rsidRPr="00101A9D" w:rsidRDefault="004222CE" w:rsidP="00582341">
            <w:pPr>
              <w:pStyle w:val="Sectiontext"/>
              <w:rPr>
                <w:b/>
                <w:lang w:eastAsia="en-US"/>
              </w:rPr>
            </w:pPr>
            <w:r w:rsidRPr="00101A9D">
              <w:rPr>
                <w:b/>
                <w:lang w:eastAsia="en-US"/>
              </w:rPr>
              <w:t xml:space="preserve">Notes: </w:t>
            </w:r>
          </w:p>
          <w:p w14:paraId="42DF56F2" w14:textId="77777777" w:rsidR="00101A9D" w:rsidRDefault="00101A9D" w:rsidP="00101A9D">
            <w:pPr>
              <w:pStyle w:val="Sectiontext"/>
            </w:pPr>
            <w:r w:rsidRPr="00101A9D">
              <w:t>1. If more than one dependant from the same family group are evacuated at the same time, the location under paragraph b must be the same location.</w:t>
            </w:r>
          </w:p>
          <w:p w14:paraId="6D681B53" w14:textId="0564E6CC" w:rsidR="004222CE" w:rsidRPr="00101A9D" w:rsidRDefault="00101A9D" w:rsidP="00582341">
            <w:pPr>
              <w:pStyle w:val="Sectiontext"/>
            </w:pPr>
            <w:r w:rsidRPr="00101A9D">
              <w:t>2. Flights include domestic flights</w:t>
            </w:r>
            <w:r>
              <w:t xml:space="preserve"> that may not </w:t>
            </w:r>
            <w:r w:rsidR="006B1DD6">
              <w:t xml:space="preserve">be </w:t>
            </w:r>
            <w:r>
              <w:t>connected with an international flight.</w:t>
            </w:r>
            <w:r w:rsidRPr="00101A9D">
              <w:t xml:space="preserve"> </w:t>
            </w:r>
          </w:p>
        </w:tc>
      </w:tr>
      <w:tr w:rsidR="00C64D6C" w:rsidRPr="00C64D6C" w14:paraId="7D245E82" w14:textId="77777777" w:rsidTr="00561340">
        <w:tblPrEx>
          <w:tblLook w:val="04A0" w:firstRow="1" w:lastRow="0" w:firstColumn="1" w:lastColumn="0" w:noHBand="0" w:noVBand="1"/>
        </w:tblPrEx>
        <w:tc>
          <w:tcPr>
            <w:tcW w:w="994" w:type="dxa"/>
          </w:tcPr>
          <w:p w14:paraId="4EB4CBAE" w14:textId="38C27611" w:rsidR="00C64D6C" w:rsidRPr="00D15A4D" w:rsidRDefault="00C64D6C" w:rsidP="00C64D6C">
            <w:pPr>
              <w:pStyle w:val="Section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1A.</w:t>
            </w:r>
          </w:p>
        </w:tc>
        <w:tc>
          <w:tcPr>
            <w:tcW w:w="8365" w:type="dxa"/>
            <w:gridSpan w:val="2"/>
          </w:tcPr>
          <w:p w14:paraId="08F6BFAF" w14:textId="3FA61C7B" w:rsidR="00C64D6C" w:rsidRPr="00C64D6C" w:rsidRDefault="25AE07FE" w:rsidP="00582341">
            <w:pPr>
              <w:pStyle w:val="Sectiontext"/>
              <w:rPr>
                <w:lang w:eastAsia="en-US"/>
              </w:rPr>
            </w:pPr>
            <w:r w:rsidRPr="25E368CE">
              <w:rPr>
                <w:lang w:eastAsia="en-US"/>
              </w:rPr>
              <w:t>S</w:t>
            </w:r>
            <w:r w:rsidR="3C284D4E" w:rsidRPr="25E368CE">
              <w:rPr>
                <w:lang w:eastAsia="en-US"/>
              </w:rPr>
              <w:t>ubs</w:t>
            </w:r>
            <w:r w:rsidRPr="25E368CE">
              <w:rPr>
                <w:lang w:eastAsia="en-US"/>
              </w:rPr>
              <w:t>ection</w:t>
            </w:r>
            <w:r w:rsidR="00C64D6C" w:rsidRPr="00C64D6C">
              <w:rPr>
                <w:lang w:eastAsia="en-US"/>
              </w:rPr>
              <w:t xml:space="preserve"> 1 also applies to a person who was evacuated on or after 27 March 2020 as though it were in force at that time.</w:t>
            </w:r>
          </w:p>
        </w:tc>
      </w:tr>
      <w:tr w:rsidR="00733BBB" w:rsidRPr="00D15A4D" w14:paraId="3AE8A753" w14:textId="77777777" w:rsidTr="00561340">
        <w:tblPrEx>
          <w:tblLook w:val="04A0" w:firstRow="1" w:lastRow="0" w:firstColumn="1" w:lastColumn="0" w:noHBand="0" w:noVBand="1"/>
        </w:tblPrEx>
        <w:tc>
          <w:tcPr>
            <w:tcW w:w="994" w:type="dxa"/>
          </w:tcPr>
          <w:p w14:paraId="08BAF5FF" w14:textId="77777777" w:rsidR="00733BBB" w:rsidRPr="00D15A4D" w:rsidRDefault="00733BBB" w:rsidP="00733BBB">
            <w:pPr>
              <w:pStyle w:val="Heading5"/>
            </w:pPr>
            <w:r>
              <w:t>3</w:t>
            </w:r>
          </w:p>
        </w:tc>
        <w:tc>
          <w:tcPr>
            <w:tcW w:w="8365" w:type="dxa"/>
            <w:gridSpan w:val="2"/>
          </w:tcPr>
          <w:p w14:paraId="077BFEBF" w14:textId="2110F448" w:rsidR="00733BBB" w:rsidRPr="00582341" w:rsidRDefault="00733BBB" w:rsidP="00733BBB">
            <w:pPr>
              <w:pStyle w:val="Heading5"/>
            </w:pPr>
            <w:r>
              <w:t>Subsection 14A.1.7.1 (</w:t>
            </w:r>
            <w:r>
              <w:rPr>
                <w:color w:val="000000" w:themeColor="text1"/>
              </w:rPr>
              <w:t>Self-isolation – accommodation)</w:t>
            </w:r>
            <w:r w:rsidR="00082FE6">
              <w:rPr>
                <w:color w:val="000000" w:themeColor="text1"/>
              </w:rPr>
              <w:t>, heading</w:t>
            </w:r>
          </w:p>
        </w:tc>
      </w:tr>
      <w:tr w:rsidR="00733BBB" w:rsidRPr="00D15A4D" w14:paraId="1984EACA" w14:textId="77777777" w:rsidTr="00561340">
        <w:tblPrEx>
          <w:tblLook w:val="04A0" w:firstRow="1" w:lastRow="0" w:firstColumn="1" w:lastColumn="0" w:noHBand="0" w:noVBand="1"/>
        </w:tblPrEx>
        <w:tc>
          <w:tcPr>
            <w:tcW w:w="994" w:type="dxa"/>
          </w:tcPr>
          <w:p w14:paraId="0A239AB8" w14:textId="77777777" w:rsidR="00733BBB" w:rsidRDefault="00733BBB" w:rsidP="00733BBB">
            <w:pPr>
              <w:pStyle w:val="Sectiontext"/>
            </w:pPr>
          </w:p>
        </w:tc>
        <w:tc>
          <w:tcPr>
            <w:tcW w:w="8365" w:type="dxa"/>
            <w:gridSpan w:val="2"/>
          </w:tcPr>
          <w:p w14:paraId="12F34403" w14:textId="0B7D1797" w:rsidR="00733BBB" w:rsidRDefault="00733BBB" w:rsidP="00733BBB">
            <w:pPr>
              <w:pStyle w:val="Sectiontext"/>
            </w:pPr>
            <w:r>
              <w:t xml:space="preserve">Omit the </w:t>
            </w:r>
            <w:r w:rsidR="00082FE6">
              <w:t>heading</w:t>
            </w:r>
            <w:r>
              <w:t>, substitute:</w:t>
            </w:r>
          </w:p>
        </w:tc>
      </w:tr>
    </w:tbl>
    <w:p w14:paraId="55A62969" w14:textId="58A1185D" w:rsidR="00082FE6" w:rsidRDefault="00082FE6" w:rsidP="00082FE6">
      <w:pPr>
        <w:pStyle w:val="Heading5"/>
      </w:pPr>
      <w:r>
        <w:t xml:space="preserve">14A.1.7   Accommodation </w:t>
      </w:r>
      <w:r w:rsidR="00B57269">
        <w:t xml:space="preserve">on </w:t>
      </w:r>
      <w:r w:rsidR="000B561B">
        <w:t>r</w:t>
      </w:r>
      <w:r>
        <w:t>eturn to Australia</w:t>
      </w:r>
    </w:p>
    <w:tbl>
      <w:tblPr>
        <w:tblW w:w="935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1"/>
        <w:gridCol w:w="567"/>
        <w:gridCol w:w="7801"/>
      </w:tblGrid>
      <w:tr w:rsidR="00082FE6" w:rsidRPr="00D15A4D" w14:paraId="4E1B8DAD" w14:textId="77777777" w:rsidTr="578663FE">
        <w:tc>
          <w:tcPr>
            <w:tcW w:w="991" w:type="dxa"/>
          </w:tcPr>
          <w:p w14:paraId="767324CC" w14:textId="340FFE24" w:rsidR="00082FE6" w:rsidRPr="00D15A4D" w:rsidRDefault="00B8163D" w:rsidP="00643E27">
            <w:pPr>
              <w:pStyle w:val="Heading5"/>
            </w:pPr>
            <w:r>
              <w:t>4</w:t>
            </w:r>
          </w:p>
        </w:tc>
        <w:tc>
          <w:tcPr>
            <w:tcW w:w="8368" w:type="dxa"/>
            <w:gridSpan w:val="2"/>
          </w:tcPr>
          <w:p w14:paraId="3A579C7F" w14:textId="2F4903E7" w:rsidR="00082FE6" w:rsidRPr="00582341" w:rsidRDefault="00082FE6" w:rsidP="00643E27">
            <w:pPr>
              <w:pStyle w:val="Heading5"/>
            </w:pPr>
            <w:r>
              <w:t>Subsection 14A.1.7.1 (</w:t>
            </w:r>
            <w:r>
              <w:rPr>
                <w:color w:val="000000" w:themeColor="text1"/>
              </w:rPr>
              <w:t>Self-isolation – accommodation)</w:t>
            </w:r>
          </w:p>
        </w:tc>
      </w:tr>
      <w:tr w:rsidR="00082FE6" w:rsidRPr="00D15A4D" w14:paraId="137F10AD" w14:textId="77777777" w:rsidTr="578663FE">
        <w:tc>
          <w:tcPr>
            <w:tcW w:w="991" w:type="dxa"/>
          </w:tcPr>
          <w:p w14:paraId="12170203" w14:textId="77777777" w:rsidR="00082FE6" w:rsidRDefault="00082FE6" w:rsidP="00643E27">
            <w:pPr>
              <w:pStyle w:val="Sectiontext"/>
            </w:pPr>
          </w:p>
        </w:tc>
        <w:tc>
          <w:tcPr>
            <w:tcW w:w="8368" w:type="dxa"/>
            <w:gridSpan w:val="2"/>
          </w:tcPr>
          <w:p w14:paraId="17B4F09A" w14:textId="559D570A" w:rsidR="00082FE6" w:rsidRDefault="00082FE6" w:rsidP="00643E27">
            <w:pPr>
              <w:pStyle w:val="Sectiontext"/>
            </w:pPr>
            <w:r>
              <w:t>Omit the subsection, substitute:</w:t>
            </w:r>
          </w:p>
        </w:tc>
      </w:tr>
      <w:tr w:rsidR="00733BBB" w:rsidRPr="00D15A4D" w14:paraId="0AD4570E" w14:textId="77777777" w:rsidTr="578663FE">
        <w:tc>
          <w:tcPr>
            <w:tcW w:w="991" w:type="dxa"/>
          </w:tcPr>
          <w:p w14:paraId="0A67EF00" w14:textId="35FD366F" w:rsidR="00733BBB" w:rsidRDefault="00733BBB" w:rsidP="00733BBB">
            <w:pPr>
              <w:pStyle w:val="Sectiontext"/>
              <w:jc w:val="center"/>
            </w:pPr>
            <w:r>
              <w:t>1.</w:t>
            </w:r>
          </w:p>
        </w:tc>
        <w:tc>
          <w:tcPr>
            <w:tcW w:w="8368" w:type="dxa"/>
            <w:gridSpan w:val="2"/>
          </w:tcPr>
          <w:p w14:paraId="5048904A" w14:textId="53D4DB4E" w:rsidR="00733BBB" w:rsidRDefault="006D5697" w:rsidP="00733BBB">
            <w:pPr>
              <w:pStyle w:val="Sectiontext"/>
            </w:pPr>
            <w:r w:rsidRPr="0029784B">
              <w:rPr>
                <w:rFonts w:cs="Arial"/>
              </w:rPr>
              <w:t xml:space="preserve">This section applies to a person </w:t>
            </w:r>
            <w:r w:rsidR="59044883" w:rsidRPr="6F5853DA">
              <w:rPr>
                <w:rFonts w:cs="Arial"/>
              </w:rPr>
              <w:t>who</w:t>
            </w:r>
            <w:r w:rsidR="00082FE6">
              <w:rPr>
                <w:rFonts w:cs="Arial"/>
              </w:rPr>
              <w:t xml:space="preserve"> has </w:t>
            </w:r>
            <w:r w:rsidR="00082FE6" w:rsidRPr="0029784B">
              <w:rPr>
                <w:rFonts w:cs="Arial"/>
              </w:rPr>
              <w:t xml:space="preserve">received an evacuation flight under </w:t>
            </w:r>
            <w:r w:rsidR="00082FE6" w:rsidRPr="00545A0B">
              <w:rPr>
                <w:rFonts w:cs="Arial"/>
              </w:rPr>
              <w:t>section 14A.1.</w:t>
            </w:r>
            <w:r w:rsidR="00082FE6">
              <w:rPr>
                <w:rFonts w:cs="Arial"/>
              </w:rPr>
              <w:t>4</w:t>
            </w:r>
            <w:r w:rsidRPr="0029784B">
              <w:rPr>
                <w:rFonts w:cs="Arial"/>
              </w:rPr>
              <w:t xml:space="preserve"> </w:t>
            </w:r>
            <w:r w:rsidR="004F497B">
              <w:rPr>
                <w:iCs/>
              </w:rPr>
              <w:t>for 28 days</w:t>
            </w:r>
            <w:r w:rsidR="004F497B" w:rsidRPr="005C1882">
              <w:rPr>
                <w:iCs/>
              </w:rPr>
              <w:t xml:space="preserve"> from the day they return to Australia</w:t>
            </w:r>
            <w:r w:rsidR="004F497B">
              <w:rPr>
                <w:iCs/>
              </w:rPr>
              <w:t>.</w:t>
            </w:r>
          </w:p>
        </w:tc>
      </w:tr>
      <w:tr w:rsidR="006B1DD6" w:rsidRPr="00D15A4D" w14:paraId="46981A7A" w14:textId="77777777" w:rsidTr="578663FE">
        <w:tc>
          <w:tcPr>
            <w:tcW w:w="991" w:type="dxa"/>
          </w:tcPr>
          <w:p w14:paraId="50462786" w14:textId="507FA94A" w:rsidR="006B1DD6" w:rsidRPr="00D15A4D" w:rsidRDefault="00B8163D" w:rsidP="008B77C3">
            <w:pPr>
              <w:pStyle w:val="Heading5"/>
            </w:pPr>
            <w:r>
              <w:t>5</w:t>
            </w:r>
          </w:p>
        </w:tc>
        <w:tc>
          <w:tcPr>
            <w:tcW w:w="8368" w:type="dxa"/>
            <w:gridSpan w:val="2"/>
          </w:tcPr>
          <w:p w14:paraId="2E6728E1" w14:textId="15444B88" w:rsidR="006B1DD6" w:rsidRPr="00582341" w:rsidRDefault="006B1DD6" w:rsidP="008B77C3">
            <w:pPr>
              <w:pStyle w:val="Heading5"/>
            </w:pPr>
            <w:r>
              <w:t>Subsection 14A.1.7.2 (</w:t>
            </w:r>
            <w:r>
              <w:rPr>
                <w:color w:val="000000" w:themeColor="text1"/>
              </w:rPr>
              <w:t>Self-isolation – accommodation)</w:t>
            </w:r>
          </w:p>
        </w:tc>
      </w:tr>
      <w:tr w:rsidR="00082FE6" w:rsidRPr="00D15A4D" w14:paraId="24688439" w14:textId="77777777" w:rsidTr="578663FE">
        <w:tc>
          <w:tcPr>
            <w:tcW w:w="991" w:type="dxa"/>
          </w:tcPr>
          <w:p w14:paraId="3F1D571E" w14:textId="11C3B66F" w:rsidR="00082FE6" w:rsidRDefault="00082FE6" w:rsidP="00733BBB">
            <w:pPr>
              <w:pStyle w:val="Sectiontext"/>
              <w:jc w:val="center"/>
            </w:pPr>
            <w:r>
              <w:t>2.</w:t>
            </w:r>
          </w:p>
        </w:tc>
        <w:tc>
          <w:tcPr>
            <w:tcW w:w="8368" w:type="dxa"/>
            <w:gridSpan w:val="2"/>
          </w:tcPr>
          <w:p w14:paraId="63A3F7DB" w14:textId="458A3CA7" w:rsidR="00082FE6" w:rsidRPr="0029784B" w:rsidRDefault="00082FE6" w:rsidP="00733BBB">
            <w:pPr>
              <w:pStyle w:val="Sectiontext"/>
              <w:rPr>
                <w:rFonts w:cs="Arial"/>
              </w:rPr>
            </w:pPr>
            <w:r>
              <w:rPr>
                <w:rFonts w:cs="Arial"/>
              </w:rPr>
              <w:t xml:space="preserve">Subject to </w:t>
            </w:r>
            <w:r w:rsidRPr="25E368CE">
              <w:rPr>
                <w:rFonts w:cs="Arial"/>
              </w:rPr>
              <w:t>s</w:t>
            </w:r>
            <w:r w:rsidR="14FA353A" w:rsidRPr="25E368CE">
              <w:rPr>
                <w:rFonts w:cs="Arial"/>
              </w:rPr>
              <w:t>ubs</w:t>
            </w:r>
            <w:r w:rsidRPr="25E368CE">
              <w:rPr>
                <w:rFonts w:cs="Arial"/>
              </w:rPr>
              <w:t>ection</w:t>
            </w:r>
            <w:r w:rsidR="1FC09F13" w:rsidRPr="25E368CE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2A and 3, </w:t>
            </w:r>
            <w:r w:rsidR="004F497B">
              <w:rPr>
                <w:rFonts w:cs="Arial"/>
              </w:rPr>
              <w:t>a</w:t>
            </w:r>
            <w:r>
              <w:rPr>
                <w:rFonts w:cs="Arial"/>
              </w:rPr>
              <w:t xml:space="preserve"> person is eligible </w:t>
            </w:r>
            <w:r w:rsidR="06B33F55" w:rsidRPr="25E368CE">
              <w:rPr>
                <w:rFonts w:cs="Arial"/>
              </w:rPr>
              <w:t>for</w:t>
            </w:r>
            <w:r w:rsidRPr="005C1882">
              <w:rPr>
                <w:iCs/>
              </w:rPr>
              <w:t xml:space="preserve"> </w:t>
            </w:r>
            <w:r>
              <w:rPr>
                <w:iCs/>
              </w:rPr>
              <w:t>reasonable commercial accommodation with cooking facilities</w:t>
            </w:r>
            <w:r w:rsidR="004F497B">
              <w:rPr>
                <w:iCs/>
              </w:rPr>
              <w:t>.</w:t>
            </w:r>
          </w:p>
        </w:tc>
      </w:tr>
      <w:tr w:rsidR="00082FE6" w:rsidRPr="00D15A4D" w14:paraId="7645EFEE" w14:textId="77777777" w:rsidTr="578663FE">
        <w:tc>
          <w:tcPr>
            <w:tcW w:w="991" w:type="dxa"/>
          </w:tcPr>
          <w:p w14:paraId="6C363825" w14:textId="30BD772A" w:rsidR="00082FE6" w:rsidRDefault="00082FE6" w:rsidP="00733BBB">
            <w:pPr>
              <w:pStyle w:val="Sectiontext"/>
              <w:jc w:val="center"/>
            </w:pPr>
            <w:r>
              <w:lastRenderedPageBreak/>
              <w:t>2A.</w:t>
            </w:r>
          </w:p>
        </w:tc>
        <w:tc>
          <w:tcPr>
            <w:tcW w:w="8368" w:type="dxa"/>
            <w:gridSpan w:val="2"/>
          </w:tcPr>
          <w:p w14:paraId="7714DBEC" w14:textId="34BB17D7" w:rsidR="00082FE6" w:rsidRDefault="004F497B" w:rsidP="00733BBB">
            <w:pPr>
              <w:pStyle w:val="Sectiontext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082FE6">
              <w:rPr>
                <w:rFonts w:cs="Arial"/>
              </w:rPr>
              <w:t xml:space="preserve">ubsection 2 </w:t>
            </w:r>
            <w:r>
              <w:rPr>
                <w:rFonts w:cs="Arial"/>
              </w:rPr>
              <w:t>does not apply on a day</w:t>
            </w:r>
            <w:r w:rsidR="00082FE6">
              <w:rPr>
                <w:rFonts w:cs="Arial"/>
              </w:rPr>
              <w:t xml:space="preserve"> that all the following apply.</w:t>
            </w:r>
          </w:p>
        </w:tc>
      </w:tr>
      <w:tr w:rsidR="006D5697" w:rsidRPr="00D15A4D" w14:paraId="1D433D4E" w14:textId="77777777" w:rsidTr="578663FE">
        <w:tc>
          <w:tcPr>
            <w:tcW w:w="991" w:type="dxa"/>
          </w:tcPr>
          <w:p w14:paraId="04555237" w14:textId="77777777" w:rsidR="006D5697" w:rsidRPr="00D15A4D" w:rsidRDefault="006D5697" w:rsidP="00643E27">
            <w:pPr>
              <w:pStyle w:val="Sectiontext"/>
              <w:rPr>
                <w:lang w:eastAsia="en-US"/>
              </w:rPr>
            </w:pPr>
          </w:p>
        </w:tc>
        <w:tc>
          <w:tcPr>
            <w:tcW w:w="567" w:type="dxa"/>
          </w:tcPr>
          <w:p w14:paraId="583FC08D" w14:textId="2EE8FB6E" w:rsidR="006D5697" w:rsidRDefault="00082FE6" w:rsidP="00643E27">
            <w:pPr>
              <w:pStyle w:val="Sectiontext"/>
              <w:rPr>
                <w:rFonts w:cs="Arial"/>
                <w:lang w:eastAsia="en-US"/>
              </w:rPr>
            </w:pPr>
            <w:r w:rsidRPr="00D15A4D">
              <w:rPr>
                <w:rFonts w:cs="Arial"/>
                <w:lang w:eastAsia="en-US"/>
              </w:rPr>
              <w:t>a.</w:t>
            </w:r>
          </w:p>
        </w:tc>
        <w:tc>
          <w:tcPr>
            <w:tcW w:w="7801" w:type="dxa"/>
          </w:tcPr>
          <w:p w14:paraId="20CAC062" w14:textId="6A727BA1" w:rsidR="006D5697" w:rsidRDefault="006D5697" w:rsidP="00643E27">
            <w:pPr>
              <w:pStyle w:val="Sectiontext"/>
            </w:pPr>
            <w:r>
              <w:rPr>
                <w:rFonts w:cs="Arial"/>
              </w:rPr>
              <w:t>They are</w:t>
            </w:r>
            <w:r w:rsidRPr="0029784B">
              <w:rPr>
                <w:rFonts w:cs="Arial"/>
              </w:rPr>
              <w:t xml:space="preserve"> required to isolate.</w:t>
            </w:r>
          </w:p>
        </w:tc>
      </w:tr>
      <w:tr w:rsidR="006D5697" w:rsidRPr="00D15A4D" w14:paraId="63A7712C" w14:textId="77777777" w:rsidTr="578663FE">
        <w:tc>
          <w:tcPr>
            <w:tcW w:w="991" w:type="dxa"/>
          </w:tcPr>
          <w:p w14:paraId="37939AAD" w14:textId="77777777" w:rsidR="006D5697" w:rsidRPr="00D15A4D" w:rsidRDefault="006D5697" w:rsidP="00643E27">
            <w:pPr>
              <w:pStyle w:val="Sectiontext"/>
              <w:rPr>
                <w:lang w:eastAsia="en-US"/>
              </w:rPr>
            </w:pPr>
          </w:p>
        </w:tc>
        <w:tc>
          <w:tcPr>
            <w:tcW w:w="567" w:type="dxa"/>
          </w:tcPr>
          <w:p w14:paraId="34A1A14F" w14:textId="4F7B2C1A" w:rsidR="006D5697" w:rsidRPr="00D15A4D" w:rsidRDefault="00082FE6" w:rsidP="00643E27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b.</w:t>
            </w:r>
          </w:p>
        </w:tc>
        <w:tc>
          <w:tcPr>
            <w:tcW w:w="7801" w:type="dxa"/>
          </w:tcPr>
          <w:p w14:paraId="37B631F6" w14:textId="54BB5236" w:rsidR="006D5697" w:rsidDel="00191985" w:rsidRDefault="006D5697" w:rsidP="00643E27">
            <w:pPr>
              <w:pStyle w:val="Sectiontext"/>
            </w:pPr>
            <w:r>
              <w:t xml:space="preserve">The </w:t>
            </w:r>
            <w:r w:rsidR="00082FE6">
              <w:t>accommodation</w:t>
            </w:r>
            <w:r>
              <w:t xml:space="preserve"> </w:t>
            </w:r>
            <w:r w:rsidR="00082FE6">
              <w:t xml:space="preserve">in which the person is required to isolate </w:t>
            </w:r>
            <w:r>
              <w:t xml:space="preserve">is provided by </w:t>
            </w:r>
            <w:r w:rsidR="004F497B">
              <w:t xml:space="preserve">the </w:t>
            </w:r>
            <w:r>
              <w:t>State or Territory.</w:t>
            </w:r>
          </w:p>
        </w:tc>
      </w:tr>
      <w:tr w:rsidR="006B1DD6" w:rsidRPr="00D15A4D" w14:paraId="34FAE9F8" w14:textId="77777777" w:rsidTr="578663FE">
        <w:tc>
          <w:tcPr>
            <w:tcW w:w="991" w:type="dxa"/>
          </w:tcPr>
          <w:p w14:paraId="439CA59D" w14:textId="3B886DDC" w:rsidR="006B1DD6" w:rsidRPr="00D15A4D" w:rsidRDefault="00B8163D" w:rsidP="008B77C3">
            <w:pPr>
              <w:pStyle w:val="Heading5"/>
            </w:pPr>
            <w:r>
              <w:t>6</w:t>
            </w:r>
          </w:p>
        </w:tc>
        <w:tc>
          <w:tcPr>
            <w:tcW w:w="8368" w:type="dxa"/>
            <w:gridSpan w:val="2"/>
          </w:tcPr>
          <w:p w14:paraId="6B8A5565" w14:textId="02513472" w:rsidR="006B1DD6" w:rsidRPr="00582341" w:rsidRDefault="006B1DD6" w:rsidP="008B77C3">
            <w:pPr>
              <w:pStyle w:val="Heading5"/>
            </w:pPr>
            <w:r>
              <w:t>Subsection 14A.1.7.</w:t>
            </w:r>
            <w:r w:rsidR="006101A4">
              <w:t>3</w:t>
            </w:r>
            <w:r>
              <w:t xml:space="preserve"> (</w:t>
            </w:r>
            <w:r>
              <w:rPr>
                <w:color w:val="000000" w:themeColor="text1"/>
              </w:rPr>
              <w:t>Self-isolation – accommodation)</w:t>
            </w:r>
          </w:p>
        </w:tc>
      </w:tr>
      <w:tr w:rsidR="006B1DD6" w:rsidRPr="00D15A4D" w14:paraId="3D9C7814" w14:textId="77777777" w:rsidTr="578663FE">
        <w:tc>
          <w:tcPr>
            <w:tcW w:w="991" w:type="dxa"/>
          </w:tcPr>
          <w:p w14:paraId="67D28579" w14:textId="77777777" w:rsidR="006B1DD6" w:rsidRDefault="006B1DD6" w:rsidP="008B77C3">
            <w:pPr>
              <w:pStyle w:val="Sectiontext"/>
              <w:jc w:val="center"/>
            </w:pPr>
          </w:p>
        </w:tc>
        <w:tc>
          <w:tcPr>
            <w:tcW w:w="8368" w:type="dxa"/>
            <w:gridSpan w:val="2"/>
          </w:tcPr>
          <w:p w14:paraId="125763CD" w14:textId="6B878D7E" w:rsidR="006B1DD6" w:rsidRDefault="006B1DD6" w:rsidP="008B77C3">
            <w:pPr>
              <w:pStyle w:val="Sectiontext"/>
              <w:rPr>
                <w:rFonts w:cs="Arial"/>
              </w:rPr>
            </w:pPr>
            <w:r>
              <w:rPr>
                <w:rFonts w:cs="Arial"/>
              </w:rPr>
              <w:t>After the subsection, insert:</w:t>
            </w:r>
          </w:p>
        </w:tc>
      </w:tr>
      <w:tr w:rsidR="006B1DD6" w:rsidRPr="00D15A4D" w14:paraId="65003ACE" w14:textId="77777777" w:rsidTr="578663FE">
        <w:tc>
          <w:tcPr>
            <w:tcW w:w="991" w:type="dxa"/>
          </w:tcPr>
          <w:p w14:paraId="18EEA6B0" w14:textId="6BBBCFC2" w:rsidR="006B1DD6" w:rsidRDefault="006101A4" w:rsidP="008B77C3">
            <w:pPr>
              <w:pStyle w:val="Sectiontext"/>
              <w:jc w:val="center"/>
            </w:pPr>
            <w:r>
              <w:t>4</w:t>
            </w:r>
            <w:r w:rsidR="006B1DD6">
              <w:t>.</w:t>
            </w:r>
          </w:p>
        </w:tc>
        <w:tc>
          <w:tcPr>
            <w:tcW w:w="8368" w:type="dxa"/>
            <w:gridSpan w:val="2"/>
          </w:tcPr>
          <w:p w14:paraId="167D6E61" w14:textId="53F3ECD5" w:rsidR="006B1DD6" w:rsidRPr="0029784B" w:rsidRDefault="5CEFEB0D" w:rsidP="008B77C3">
            <w:pPr>
              <w:pStyle w:val="Sectiontext"/>
              <w:rPr>
                <w:rFonts w:cs="Arial"/>
              </w:rPr>
            </w:pPr>
            <w:r w:rsidRPr="578663FE">
              <w:rPr>
                <w:rFonts w:cs="Arial"/>
              </w:rPr>
              <w:t xml:space="preserve">Despite subsection 1, a person who was eligible </w:t>
            </w:r>
            <w:r w:rsidR="3F11E656" w:rsidRPr="578663FE">
              <w:rPr>
                <w:rFonts w:cs="Arial"/>
              </w:rPr>
              <w:t xml:space="preserve">for accommodation </w:t>
            </w:r>
            <w:r w:rsidRPr="578663FE">
              <w:rPr>
                <w:rFonts w:cs="Arial"/>
              </w:rPr>
              <w:t xml:space="preserve">before </w:t>
            </w:r>
            <w:r w:rsidR="196B5AAF" w:rsidRPr="578663FE">
              <w:rPr>
                <w:rFonts w:cs="Arial"/>
              </w:rPr>
              <w:t>9</w:t>
            </w:r>
            <w:r w:rsidRPr="578663FE">
              <w:rPr>
                <w:rFonts w:cs="Arial"/>
              </w:rPr>
              <w:t xml:space="preserve"> </w:t>
            </w:r>
            <w:r w:rsidR="50AC7932" w:rsidRPr="578663FE">
              <w:rPr>
                <w:rFonts w:cs="Arial"/>
              </w:rPr>
              <w:t xml:space="preserve">April </w:t>
            </w:r>
            <w:r w:rsidRPr="578663FE">
              <w:rPr>
                <w:rFonts w:cs="Arial"/>
              </w:rPr>
              <w:t>2020</w:t>
            </w:r>
            <w:r w:rsidRPr="578663FE">
              <w:rPr>
                <w:rFonts w:cs="Arial"/>
                <w:highlight w:val="yellow"/>
              </w:rPr>
              <w:t xml:space="preserve"> </w:t>
            </w:r>
            <w:r w:rsidRPr="578663FE">
              <w:rPr>
                <w:rFonts w:cs="Arial"/>
              </w:rPr>
              <w:t xml:space="preserve">continues to be eligible for </w:t>
            </w:r>
            <w:r w:rsidR="3F11E656" w:rsidRPr="578663FE">
              <w:rPr>
                <w:rFonts w:cs="Arial"/>
              </w:rPr>
              <w:t xml:space="preserve">accommodation </w:t>
            </w:r>
            <w:r w:rsidRPr="578663FE">
              <w:rPr>
                <w:rFonts w:cs="Arial"/>
              </w:rPr>
              <w:t xml:space="preserve">until one of the following. </w:t>
            </w:r>
          </w:p>
        </w:tc>
      </w:tr>
      <w:tr w:rsidR="000145EF" w:rsidRPr="0029784B" w14:paraId="31637617" w14:textId="77777777" w:rsidTr="578663FE">
        <w:tc>
          <w:tcPr>
            <w:tcW w:w="991" w:type="dxa"/>
          </w:tcPr>
          <w:p w14:paraId="47362ABA" w14:textId="77777777" w:rsidR="000145EF" w:rsidRPr="0029784B" w:rsidRDefault="000145EF" w:rsidP="000145EF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</w:tcPr>
          <w:p w14:paraId="04120E12" w14:textId="77777777" w:rsidR="000145EF" w:rsidRPr="0029784B" w:rsidRDefault="000145EF" w:rsidP="000145EF">
            <w:pPr>
              <w:pStyle w:val="Sectiontext"/>
              <w:rPr>
                <w:rFonts w:cs="Arial"/>
                <w:lang w:eastAsia="en-US"/>
              </w:rPr>
            </w:pPr>
            <w:r w:rsidRPr="0029784B">
              <w:rPr>
                <w:rFonts w:cs="Arial"/>
                <w:lang w:eastAsia="en-US"/>
              </w:rPr>
              <w:t>a.</w:t>
            </w:r>
          </w:p>
        </w:tc>
        <w:tc>
          <w:tcPr>
            <w:tcW w:w="7801" w:type="dxa"/>
          </w:tcPr>
          <w:p w14:paraId="43B27C9D" w14:textId="30C2B0EB" w:rsidR="000145EF" w:rsidRPr="0029784B" w:rsidRDefault="000145EF" w:rsidP="000145EF">
            <w:pPr>
              <w:pStyle w:val="Sectiontext"/>
              <w:rPr>
                <w:rFonts w:cs="Arial"/>
                <w:lang w:eastAsia="en-US"/>
              </w:rPr>
            </w:pPr>
            <w:r w:rsidRPr="00FF2FFF">
              <w:rPr>
                <w:rFonts w:cs="Arial"/>
                <w:lang w:eastAsia="en-US"/>
              </w:rPr>
              <w:t xml:space="preserve">If the person was evacuated before 27 March 2020, </w:t>
            </w:r>
            <w:r>
              <w:rPr>
                <w:rFonts w:cs="Arial"/>
                <w:lang w:eastAsia="en-US"/>
              </w:rPr>
              <w:t>the 28</w:t>
            </w:r>
            <w:r w:rsidRPr="000145EF">
              <w:rPr>
                <w:rFonts w:cs="Arial"/>
                <w:vertAlign w:val="superscript"/>
                <w:lang w:eastAsia="en-US"/>
              </w:rPr>
              <w:t>th</w:t>
            </w:r>
            <w:r>
              <w:rPr>
                <w:rFonts w:cs="Arial"/>
                <w:vertAlign w:val="superscript"/>
                <w:lang w:eastAsia="en-US"/>
              </w:rPr>
              <w:t xml:space="preserve"> </w:t>
            </w:r>
            <w:r w:rsidRPr="00FF2FFF">
              <w:rPr>
                <w:rFonts w:cs="Arial"/>
                <w:lang w:eastAsia="en-US"/>
              </w:rPr>
              <w:t>day after they arrived in Australia</w:t>
            </w:r>
            <w:r>
              <w:rPr>
                <w:rFonts w:cs="Arial"/>
                <w:lang w:eastAsia="en-US"/>
              </w:rPr>
              <w:t>.</w:t>
            </w:r>
          </w:p>
        </w:tc>
      </w:tr>
      <w:tr w:rsidR="000145EF" w:rsidRPr="0029784B" w14:paraId="2E95CBF6" w14:textId="77777777" w:rsidTr="578663FE">
        <w:tc>
          <w:tcPr>
            <w:tcW w:w="991" w:type="dxa"/>
          </w:tcPr>
          <w:p w14:paraId="4FB62F24" w14:textId="77777777" w:rsidR="000145EF" w:rsidRPr="0029784B" w:rsidRDefault="000145EF" w:rsidP="000145EF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</w:tcPr>
          <w:p w14:paraId="1B3B494E" w14:textId="77777777" w:rsidR="000145EF" w:rsidRPr="0029784B" w:rsidRDefault="000145EF" w:rsidP="000145EF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b.</w:t>
            </w:r>
          </w:p>
        </w:tc>
        <w:tc>
          <w:tcPr>
            <w:tcW w:w="7801" w:type="dxa"/>
          </w:tcPr>
          <w:p w14:paraId="4C77E4EA" w14:textId="380A034F" w:rsidR="000145EF" w:rsidRDefault="000145EF" w:rsidP="000145EF">
            <w:pPr>
              <w:pStyle w:val="Sectiontext"/>
              <w:rPr>
                <w:rFonts w:cs="Arial"/>
                <w:lang w:eastAsia="en-US"/>
              </w:rPr>
            </w:pPr>
            <w:r w:rsidRPr="2A70E729">
              <w:rPr>
                <w:rFonts w:cs="Arial"/>
                <w:lang w:eastAsia="en-US"/>
              </w:rPr>
              <w:t>If the person was evacuated from China between 29 January 2020 and 10 February 2020, 2 May 2020.</w:t>
            </w:r>
          </w:p>
        </w:tc>
      </w:tr>
      <w:tr w:rsidR="000145EF" w:rsidRPr="009D1220" w14:paraId="3EB58D1F" w14:textId="77777777" w:rsidTr="578663FE">
        <w:tc>
          <w:tcPr>
            <w:tcW w:w="991" w:type="dxa"/>
          </w:tcPr>
          <w:p w14:paraId="0D72A2D6" w14:textId="234E7A7F" w:rsidR="000145EF" w:rsidRPr="00D15A4D" w:rsidRDefault="000145EF" w:rsidP="000145EF">
            <w:pPr>
              <w:pStyle w:val="Heading5"/>
            </w:pPr>
            <w:r>
              <w:t>7</w:t>
            </w:r>
          </w:p>
        </w:tc>
        <w:tc>
          <w:tcPr>
            <w:tcW w:w="8368" w:type="dxa"/>
            <w:gridSpan w:val="2"/>
          </w:tcPr>
          <w:p w14:paraId="2C6BCD73" w14:textId="77778701" w:rsidR="000145EF" w:rsidRDefault="000145EF" w:rsidP="000145EF">
            <w:pPr>
              <w:pStyle w:val="Heading5"/>
            </w:pPr>
            <w:r>
              <w:t>Subsection 14A.1.8.1 (Meal supplement allowance)</w:t>
            </w:r>
          </w:p>
        </w:tc>
      </w:tr>
      <w:tr w:rsidR="000145EF" w:rsidRPr="00D15A4D" w14:paraId="59A0B8E8" w14:textId="77777777" w:rsidTr="578663FE">
        <w:tc>
          <w:tcPr>
            <w:tcW w:w="991" w:type="dxa"/>
          </w:tcPr>
          <w:p w14:paraId="081F95A3" w14:textId="77777777" w:rsidR="000145EF" w:rsidRDefault="000145EF" w:rsidP="000145EF">
            <w:pPr>
              <w:pStyle w:val="Sectiontext"/>
              <w:jc w:val="center"/>
            </w:pPr>
          </w:p>
        </w:tc>
        <w:tc>
          <w:tcPr>
            <w:tcW w:w="8368" w:type="dxa"/>
            <w:gridSpan w:val="2"/>
          </w:tcPr>
          <w:p w14:paraId="0692442F" w14:textId="46DCAC71" w:rsidR="000145EF" w:rsidRDefault="000145EF" w:rsidP="000145EF">
            <w:pPr>
              <w:pStyle w:val="Sectiontext"/>
              <w:rPr>
                <w:rFonts w:cs="Arial"/>
              </w:rPr>
            </w:pPr>
            <w:r w:rsidRPr="0D5F3FD5">
              <w:rPr>
                <w:rFonts w:cs="Arial"/>
              </w:rPr>
              <w:t xml:space="preserve">After </w:t>
            </w:r>
            <w:r w:rsidR="3BF27885" w:rsidRPr="0D5F3FD5">
              <w:rPr>
                <w:rFonts w:cs="Arial"/>
              </w:rPr>
              <w:t>the sub</w:t>
            </w:r>
            <w:r w:rsidRPr="0D5F3FD5">
              <w:rPr>
                <w:rFonts w:cs="Arial"/>
              </w:rPr>
              <w:t>section, insert:</w:t>
            </w:r>
          </w:p>
          <w:p w14:paraId="3EBC51F3" w14:textId="6F405116" w:rsidR="000145EF" w:rsidRPr="0029784B" w:rsidRDefault="000145EF" w:rsidP="000145EF">
            <w:pPr>
              <w:pStyle w:val="Sectiontext"/>
              <w:rPr>
                <w:rFonts w:cs="Arial"/>
              </w:rPr>
            </w:pPr>
            <w:r w:rsidRPr="0D5F3FD5">
              <w:rPr>
                <w:rFonts w:cs="Arial"/>
                <w:b/>
                <w:bCs/>
              </w:rPr>
              <w:t>Note:</w:t>
            </w:r>
            <w:r w:rsidRPr="0D5F3FD5">
              <w:rPr>
                <w:rFonts w:cs="Arial"/>
              </w:rPr>
              <w:t xml:space="preserve"> A person is not eligible for meal supplement allowance while they are in </w:t>
            </w:r>
            <w:r>
              <w:t>accommodation, in which the person is required to isolate, provided by the State or Territory.</w:t>
            </w:r>
          </w:p>
        </w:tc>
      </w:tr>
      <w:tr w:rsidR="000145EF" w:rsidRPr="00D15A4D" w14:paraId="37AE2D48" w14:textId="77777777" w:rsidTr="578663FE">
        <w:tc>
          <w:tcPr>
            <w:tcW w:w="991" w:type="dxa"/>
          </w:tcPr>
          <w:p w14:paraId="1B85441D" w14:textId="553C42C2" w:rsidR="000145EF" w:rsidRPr="00D15A4D" w:rsidRDefault="000145EF" w:rsidP="000145EF">
            <w:pPr>
              <w:pStyle w:val="Heading5"/>
            </w:pPr>
            <w:r>
              <w:t>8</w:t>
            </w:r>
          </w:p>
        </w:tc>
        <w:tc>
          <w:tcPr>
            <w:tcW w:w="8368" w:type="dxa"/>
            <w:gridSpan w:val="2"/>
          </w:tcPr>
          <w:p w14:paraId="6292E027" w14:textId="0BC2EA66" w:rsidR="000145EF" w:rsidRPr="00582341" w:rsidRDefault="000145EF" w:rsidP="000145EF">
            <w:pPr>
              <w:pStyle w:val="Heading5"/>
            </w:pPr>
            <w:r>
              <w:t>Section 14A.1.8A (</w:t>
            </w:r>
            <w:r>
              <w:rPr>
                <w:color w:val="000000" w:themeColor="text1"/>
              </w:rPr>
              <w:t>Additional temporary accommodation)</w:t>
            </w:r>
          </w:p>
        </w:tc>
      </w:tr>
      <w:tr w:rsidR="000145EF" w:rsidRPr="00D15A4D" w14:paraId="0ACD2F73" w14:textId="77777777" w:rsidTr="578663FE">
        <w:tc>
          <w:tcPr>
            <w:tcW w:w="991" w:type="dxa"/>
          </w:tcPr>
          <w:p w14:paraId="300BF953" w14:textId="77777777" w:rsidR="000145EF" w:rsidRDefault="000145EF" w:rsidP="000145EF">
            <w:pPr>
              <w:pStyle w:val="Sectiontext"/>
            </w:pPr>
          </w:p>
        </w:tc>
        <w:tc>
          <w:tcPr>
            <w:tcW w:w="8368" w:type="dxa"/>
            <w:gridSpan w:val="2"/>
          </w:tcPr>
          <w:p w14:paraId="5668BAA5" w14:textId="60FC61C9" w:rsidR="000145EF" w:rsidRDefault="000145EF" w:rsidP="000145EF">
            <w:pPr>
              <w:pStyle w:val="Sectiontext"/>
            </w:pPr>
            <w:r>
              <w:t>Omit the section.</w:t>
            </w:r>
          </w:p>
        </w:tc>
      </w:tr>
      <w:tr w:rsidR="000145EF" w:rsidRPr="00D15A4D" w14:paraId="0EAE109C" w14:textId="77777777" w:rsidTr="578663FE">
        <w:tc>
          <w:tcPr>
            <w:tcW w:w="991" w:type="dxa"/>
          </w:tcPr>
          <w:p w14:paraId="284BE414" w14:textId="53F04075" w:rsidR="000145EF" w:rsidRPr="00D15A4D" w:rsidRDefault="000145EF" w:rsidP="000145EF">
            <w:pPr>
              <w:pStyle w:val="Heading5"/>
            </w:pPr>
            <w:r>
              <w:t>9</w:t>
            </w:r>
          </w:p>
        </w:tc>
        <w:tc>
          <w:tcPr>
            <w:tcW w:w="8368" w:type="dxa"/>
            <w:gridSpan w:val="2"/>
          </w:tcPr>
          <w:p w14:paraId="02799DF9" w14:textId="61F4BB78" w:rsidR="000145EF" w:rsidRPr="00582341" w:rsidRDefault="000145EF" w:rsidP="000145EF">
            <w:pPr>
              <w:pStyle w:val="Heading5"/>
            </w:pPr>
            <w:r>
              <w:t>Section 14A.1.16 (</w:t>
            </w:r>
            <w:r>
              <w:rPr>
                <w:color w:val="000000" w:themeColor="text1"/>
              </w:rPr>
              <w:t>Cessation of overseas living allowances), heading</w:t>
            </w:r>
          </w:p>
        </w:tc>
      </w:tr>
      <w:tr w:rsidR="000145EF" w:rsidRPr="00D15A4D" w14:paraId="2094120A" w14:textId="77777777" w:rsidTr="578663FE">
        <w:tc>
          <w:tcPr>
            <w:tcW w:w="991" w:type="dxa"/>
          </w:tcPr>
          <w:p w14:paraId="657E3569" w14:textId="77777777" w:rsidR="000145EF" w:rsidRDefault="000145EF" w:rsidP="000145EF">
            <w:pPr>
              <w:pStyle w:val="Sectiontext"/>
            </w:pPr>
          </w:p>
        </w:tc>
        <w:tc>
          <w:tcPr>
            <w:tcW w:w="8368" w:type="dxa"/>
            <w:gridSpan w:val="2"/>
          </w:tcPr>
          <w:p w14:paraId="35D3FCC0" w14:textId="10EB1F4E" w:rsidR="000145EF" w:rsidRDefault="000145EF" w:rsidP="000145EF">
            <w:pPr>
              <w:pStyle w:val="Sectiontext"/>
            </w:pPr>
            <w:r>
              <w:t>Omit the heading, substitute:</w:t>
            </w:r>
          </w:p>
        </w:tc>
      </w:tr>
    </w:tbl>
    <w:p w14:paraId="3B51B08B" w14:textId="78424338" w:rsidR="001F710D" w:rsidRDefault="003D3C2F" w:rsidP="001F710D">
      <w:pPr>
        <w:pStyle w:val="Heading5"/>
      </w:pPr>
      <w:r>
        <w:t>14A.</w:t>
      </w:r>
      <w:r w:rsidR="00582341">
        <w:t>1</w:t>
      </w:r>
      <w:r>
        <w:t>.</w:t>
      </w:r>
      <w:r w:rsidR="00E5658B">
        <w:t>16</w:t>
      </w:r>
      <w:r w:rsidR="001F710D">
        <w:t>   </w:t>
      </w:r>
      <w:r w:rsidR="00582341">
        <w:rPr>
          <w:color w:val="000000" w:themeColor="text1"/>
        </w:rPr>
        <w:t xml:space="preserve"> </w:t>
      </w:r>
      <w:r w:rsidR="009B730D">
        <w:rPr>
          <w:color w:val="000000" w:themeColor="text1"/>
        </w:rPr>
        <w:t>O</w:t>
      </w:r>
      <w:r w:rsidR="00582341">
        <w:rPr>
          <w:color w:val="000000" w:themeColor="text1"/>
        </w:rPr>
        <w:t xml:space="preserve">verseas </w:t>
      </w:r>
      <w:r w:rsidR="00A930E8">
        <w:rPr>
          <w:color w:val="000000" w:themeColor="text1"/>
        </w:rPr>
        <w:t xml:space="preserve">living </w:t>
      </w:r>
      <w:r w:rsidR="00582341">
        <w:rPr>
          <w:color w:val="000000" w:themeColor="text1"/>
        </w:rPr>
        <w:t>allowances</w:t>
      </w:r>
      <w:r w:rsidR="00362127">
        <w:rPr>
          <w:color w:val="000000" w:themeColor="text1"/>
        </w:rPr>
        <w:t xml:space="preserve"> – member in Australia</w:t>
      </w:r>
    </w:p>
    <w:tbl>
      <w:tblPr>
        <w:tblW w:w="93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2"/>
        <w:gridCol w:w="563"/>
        <w:gridCol w:w="7807"/>
      </w:tblGrid>
      <w:tr w:rsidR="009B730D" w:rsidRPr="00D15A4D" w14:paraId="3498A8FF" w14:textId="77777777" w:rsidTr="00413081">
        <w:tc>
          <w:tcPr>
            <w:tcW w:w="992" w:type="dxa"/>
          </w:tcPr>
          <w:p w14:paraId="48CEEBB7" w14:textId="04738343" w:rsidR="009B730D" w:rsidRPr="00D15A4D" w:rsidRDefault="00B8163D" w:rsidP="00C7609D">
            <w:pPr>
              <w:pStyle w:val="Heading5"/>
            </w:pPr>
            <w:r>
              <w:t>10</w:t>
            </w:r>
          </w:p>
        </w:tc>
        <w:tc>
          <w:tcPr>
            <w:tcW w:w="8370" w:type="dxa"/>
            <w:gridSpan w:val="2"/>
          </w:tcPr>
          <w:p w14:paraId="45359B6E" w14:textId="68447355" w:rsidR="009B730D" w:rsidRPr="00582341" w:rsidRDefault="009B730D" w:rsidP="00C7609D">
            <w:pPr>
              <w:pStyle w:val="Heading5"/>
            </w:pPr>
            <w:r>
              <w:t>Subsection 14A.1.16.2 (</w:t>
            </w:r>
            <w:r>
              <w:rPr>
                <w:color w:val="000000" w:themeColor="text1"/>
              </w:rPr>
              <w:t>Cessation of overseas living allowance</w:t>
            </w:r>
            <w:r w:rsidR="006B1DD6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>)</w:t>
            </w:r>
          </w:p>
        </w:tc>
      </w:tr>
      <w:tr w:rsidR="001F710D" w:rsidRPr="00D15A4D" w14:paraId="4B00222F" w14:textId="77777777" w:rsidTr="00413081">
        <w:tc>
          <w:tcPr>
            <w:tcW w:w="992" w:type="dxa"/>
          </w:tcPr>
          <w:p w14:paraId="47EEA813" w14:textId="0ABA4216" w:rsidR="001F710D" w:rsidRPr="00D15A4D" w:rsidRDefault="001F710D" w:rsidP="00687581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8370" w:type="dxa"/>
            <w:gridSpan w:val="2"/>
          </w:tcPr>
          <w:p w14:paraId="29B2CA1A" w14:textId="121053F4" w:rsidR="001F710D" w:rsidRPr="00D15A4D" w:rsidRDefault="002B3BB3" w:rsidP="00687581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Omit the subsection, substitute:</w:t>
            </w:r>
          </w:p>
        </w:tc>
      </w:tr>
      <w:tr w:rsidR="00A930E8" w:rsidRPr="00D15A4D" w14:paraId="773408EB" w14:textId="77777777" w:rsidTr="00413081">
        <w:tc>
          <w:tcPr>
            <w:tcW w:w="992" w:type="dxa"/>
          </w:tcPr>
          <w:p w14:paraId="76C420FD" w14:textId="49DE8E4B" w:rsidR="00A930E8" w:rsidRDefault="00A930E8" w:rsidP="00733BBB">
            <w:pPr>
              <w:pStyle w:val="Section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39ACBCC2" w:rsidRPr="25E368CE">
              <w:rPr>
                <w:lang w:eastAsia="en-US"/>
              </w:rPr>
              <w:t>.</w:t>
            </w:r>
          </w:p>
        </w:tc>
        <w:tc>
          <w:tcPr>
            <w:tcW w:w="8370" w:type="dxa"/>
            <w:gridSpan w:val="2"/>
          </w:tcPr>
          <w:p w14:paraId="5D328C0F" w14:textId="16232869" w:rsidR="00A930E8" w:rsidRDefault="00A930E8" w:rsidP="00733BBB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Subsection 3 applies to a member paid </w:t>
            </w:r>
            <w:r>
              <w:t>the accompanied rate of an allowance</w:t>
            </w:r>
            <w:r>
              <w:rPr>
                <w:rFonts w:cs="Arial"/>
                <w:lang w:eastAsia="en-US"/>
              </w:rPr>
              <w:t xml:space="preserve"> under Chapter 15 Part 2 or Chapter 15 Part 2A. </w:t>
            </w:r>
          </w:p>
        </w:tc>
      </w:tr>
      <w:tr w:rsidR="00A930E8" w:rsidRPr="00D15A4D" w14:paraId="45EAEB2C" w14:textId="77777777" w:rsidTr="00413081">
        <w:tc>
          <w:tcPr>
            <w:tcW w:w="992" w:type="dxa"/>
          </w:tcPr>
          <w:p w14:paraId="224707AC" w14:textId="77777777" w:rsidR="00A930E8" w:rsidRDefault="00A930E8" w:rsidP="00733BBB">
            <w:pPr>
              <w:pStyle w:val="Section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8370" w:type="dxa"/>
            <w:gridSpan w:val="2"/>
          </w:tcPr>
          <w:p w14:paraId="19FE2555" w14:textId="77777777" w:rsidR="00A930E8" w:rsidRDefault="00A930E8" w:rsidP="00733BBB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The </w:t>
            </w:r>
            <w:r>
              <w:t>Director of Attaché and Overseas Management may decide any the following having regard to advice from the Department of Foreign Affairs and Trade.</w:t>
            </w:r>
          </w:p>
        </w:tc>
      </w:tr>
      <w:tr w:rsidR="00A930E8" w:rsidRPr="00D15A4D" w14:paraId="7AF01C67" w14:textId="77777777" w:rsidTr="00413081">
        <w:tc>
          <w:tcPr>
            <w:tcW w:w="992" w:type="dxa"/>
          </w:tcPr>
          <w:p w14:paraId="604CC0C9" w14:textId="77777777" w:rsidR="00A930E8" w:rsidRPr="00D15A4D" w:rsidRDefault="00A930E8" w:rsidP="00733BBB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  <w:hideMark/>
          </w:tcPr>
          <w:p w14:paraId="7B8CDBFF" w14:textId="77777777" w:rsidR="00A930E8" w:rsidRPr="00D15A4D" w:rsidRDefault="00A930E8" w:rsidP="00561340">
            <w:pPr>
              <w:pStyle w:val="Sectiontext"/>
              <w:rPr>
                <w:rFonts w:cs="Arial"/>
                <w:lang w:eastAsia="en-US"/>
              </w:rPr>
            </w:pPr>
            <w:r w:rsidRPr="00D15A4D">
              <w:rPr>
                <w:rFonts w:cs="Arial"/>
                <w:lang w:eastAsia="en-US"/>
              </w:rPr>
              <w:t>a.</w:t>
            </w:r>
          </w:p>
        </w:tc>
        <w:tc>
          <w:tcPr>
            <w:tcW w:w="7807" w:type="dxa"/>
          </w:tcPr>
          <w:p w14:paraId="65E0C4F0" w14:textId="77777777" w:rsidR="00A930E8" w:rsidRPr="00D15A4D" w:rsidRDefault="00A930E8" w:rsidP="00733BBB">
            <w:pPr>
              <w:pStyle w:val="Sectiontext"/>
              <w:rPr>
                <w:rFonts w:cs="Arial"/>
                <w:lang w:eastAsia="en-US"/>
              </w:rPr>
            </w:pPr>
            <w:r>
              <w:t xml:space="preserve">The rate of a specified allowance payable to the member is the unaccompanied rate. </w:t>
            </w:r>
          </w:p>
        </w:tc>
      </w:tr>
      <w:tr w:rsidR="00A930E8" w:rsidRPr="00D15A4D" w14:paraId="4D418952" w14:textId="77777777" w:rsidTr="00413081">
        <w:tc>
          <w:tcPr>
            <w:tcW w:w="992" w:type="dxa"/>
          </w:tcPr>
          <w:p w14:paraId="687E86DD" w14:textId="77777777" w:rsidR="00A930E8" w:rsidRPr="00D15A4D" w:rsidRDefault="00A930E8" w:rsidP="00733BBB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5908B868" w14:textId="77777777" w:rsidR="00A930E8" w:rsidRPr="00D15A4D" w:rsidRDefault="00A930E8" w:rsidP="00561340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b.</w:t>
            </w:r>
          </w:p>
        </w:tc>
        <w:tc>
          <w:tcPr>
            <w:tcW w:w="7807" w:type="dxa"/>
          </w:tcPr>
          <w:p w14:paraId="3E974BBE" w14:textId="77777777" w:rsidR="00A930E8" w:rsidRDefault="00A930E8" w:rsidP="00733BBB">
            <w:pPr>
              <w:pStyle w:val="Sectiontext"/>
            </w:pPr>
            <w:r>
              <w:rPr>
                <w:rFonts w:cs="Arial"/>
                <w:lang w:eastAsia="en-US"/>
              </w:rPr>
              <w:t>The member ceases to be eligible for a specified allowance.</w:t>
            </w:r>
          </w:p>
        </w:tc>
      </w:tr>
      <w:tr w:rsidR="00973E88" w:rsidRPr="00D15A4D" w14:paraId="3A4D81B5" w14:textId="77777777" w:rsidTr="000145EF">
        <w:tc>
          <w:tcPr>
            <w:tcW w:w="992" w:type="dxa"/>
          </w:tcPr>
          <w:p w14:paraId="3782822B" w14:textId="77777777" w:rsidR="00973E88" w:rsidRDefault="00973E88" w:rsidP="000145EF">
            <w:pPr>
              <w:pStyle w:val="Section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8370" w:type="dxa"/>
            <w:gridSpan w:val="2"/>
          </w:tcPr>
          <w:p w14:paraId="24C87C19" w14:textId="03CED5E1" w:rsidR="00973E88" w:rsidRDefault="00973E88" w:rsidP="000145EF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Subsection 5 applies to a member paid one of the following. </w:t>
            </w:r>
          </w:p>
        </w:tc>
      </w:tr>
      <w:tr w:rsidR="00973E88" w:rsidRPr="00D15A4D" w14:paraId="6B960647" w14:textId="77777777" w:rsidTr="000145EF">
        <w:tc>
          <w:tcPr>
            <w:tcW w:w="992" w:type="dxa"/>
          </w:tcPr>
          <w:p w14:paraId="35C28A6D" w14:textId="77777777" w:rsidR="00973E88" w:rsidRPr="00D15A4D" w:rsidRDefault="00973E88" w:rsidP="000145EF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  <w:hideMark/>
          </w:tcPr>
          <w:p w14:paraId="034548E6" w14:textId="77777777" w:rsidR="00973E88" w:rsidRPr="00D15A4D" w:rsidRDefault="00973E88" w:rsidP="00561340">
            <w:pPr>
              <w:pStyle w:val="Sectiontext"/>
              <w:rPr>
                <w:rFonts w:cs="Arial"/>
                <w:lang w:eastAsia="en-US"/>
              </w:rPr>
            </w:pPr>
            <w:r w:rsidRPr="00D15A4D">
              <w:rPr>
                <w:rFonts w:cs="Arial"/>
                <w:lang w:eastAsia="en-US"/>
              </w:rPr>
              <w:t>a.</w:t>
            </w:r>
          </w:p>
        </w:tc>
        <w:tc>
          <w:tcPr>
            <w:tcW w:w="7807" w:type="dxa"/>
          </w:tcPr>
          <w:p w14:paraId="140A561B" w14:textId="659B9DB9" w:rsidR="00973E88" w:rsidRPr="00D15A4D" w:rsidRDefault="00973E88" w:rsidP="000145EF">
            <w:pPr>
              <w:pStyle w:val="Sectiontext"/>
              <w:rPr>
                <w:rFonts w:cs="Arial"/>
                <w:lang w:eastAsia="en-US"/>
              </w:rPr>
            </w:pPr>
            <w:r>
              <w:t>The unaccompanied rate of an allowance</w:t>
            </w:r>
            <w:r>
              <w:rPr>
                <w:rFonts w:cs="Arial"/>
                <w:lang w:eastAsia="en-US"/>
              </w:rPr>
              <w:t xml:space="preserve"> under Chapter 15 Part 2 or Chapter 15 Part 2A.</w:t>
            </w:r>
          </w:p>
        </w:tc>
      </w:tr>
      <w:tr w:rsidR="00973E88" w:rsidRPr="00D15A4D" w14:paraId="7282E295" w14:textId="77777777" w:rsidTr="000145EF">
        <w:tc>
          <w:tcPr>
            <w:tcW w:w="992" w:type="dxa"/>
          </w:tcPr>
          <w:p w14:paraId="757BB2AC" w14:textId="77777777" w:rsidR="00973E88" w:rsidRPr="00D15A4D" w:rsidRDefault="00973E88" w:rsidP="000145EF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25826B72" w14:textId="77777777" w:rsidR="00973E88" w:rsidRPr="00D15A4D" w:rsidRDefault="00973E88" w:rsidP="00561340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b.</w:t>
            </w:r>
          </w:p>
        </w:tc>
        <w:tc>
          <w:tcPr>
            <w:tcW w:w="7807" w:type="dxa"/>
          </w:tcPr>
          <w:p w14:paraId="1760AABD" w14:textId="52BD32B8" w:rsidR="00973E88" w:rsidRDefault="00973E88" w:rsidP="000145EF">
            <w:pPr>
              <w:pStyle w:val="Sectiontext"/>
            </w:pPr>
            <w:r>
              <w:t>An allowance that only has one rate of payment.</w:t>
            </w:r>
          </w:p>
        </w:tc>
      </w:tr>
      <w:tr w:rsidR="00973E88" w:rsidRPr="00D15A4D" w14:paraId="12F294EA" w14:textId="77777777" w:rsidTr="00973E88">
        <w:trPr>
          <w:trHeight w:val="888"/>
        </w:trPr>
        <w:tc>
          <w:tcPr>
            <w:tcW w:w="992" w:type="dxa"/>
          </w:tcPr>
          <w:p w14:paraId="4A75C030" w14:textId="77777777" w:rsidR="00973E88" w:rsidRDefault="00973E88" w:rsidP="000145EF">
            <w:pPr>
              <w:pStyle w:val="Section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8370" w:type="dxa"/>
            <w:gridSpan w:val="2"/>
          </w:tcPr>
          <w:p w14:paraId="225ADD90" w14:textId="77777777" w:rsidR="00973E88" w:rsidRDefault="00973E88" w:rsidP="000145EF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The </w:t>
            </w:r>
            <w:r>
              <w:t>Director of Attaché and Overseas Management may decide the member ceases to be eligible for a specified allowance having regard to advice from the Department of Foreign Affairs and Trade.</w:t>
            </w:r>
          </w:p>
        </w:tc>
      </w:tr>
      <w:tr w:rsidR="009535AD" w:rsidRPr="00D15A4D" w14:paraId="69593A1D" w14:textId="77777777" w:rsidTr="00413081">
        <w:tc>
          <w:tcPr>
            <w:tcW w:w="992" w:type="dxa"/>
          </w:tcPr>
          <w:p w14:paraId="017F44A6" w14:textId="10D1141C" w:rsidR="009535AD" w:rsidRDefault="00973E88" w:rsidP="00C7609D">
            <w:pPr>
              <w:pStyle w:val="Section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9535AD">
              <w:rPr>
                <w:lang w:eastAsia="en-US"/>
              </w:rPr>
              <w:t xml:space="preserve">. </w:t>
            </w:r>
          </w:p>
        </w:tc>
        <w:tc>
          <w:tcPr>
            <w:tcW w:w="8370" w:type="dxa"/>
            <w:gridSpan w:val="2"/>
          </w:tcPr>
          <w:p w14:paraId="0A794503" w14:textId="033179C0" w:rsidR="009535AD" w:rsidRDefault="009535AD" w:rsidP="00C7609D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t>A decision under subsection 3 or 5 applies until the earlier of the following.</w:t>
            </w:r>
          </w:p>
        </w:tc>
      </w:tr>
      <w:tr w:rsidR="00C7609D" w:rsidRPr="00D15A4D" w14:paraId="5DFDF2B9" w14:textId="77777777" w:rsidTr="00413081">
        <w:tc>
          <w:tcPr>
            <w:tcW w:w="992" w:type="dxa"/>
          </w:tcPr>
          <w:p w14:paraId="5F2C3DA3" w14:textId="77777777" w:rsidR="00C7609D" w:rsidRPr="00D15A4D" w:rsidRDefault="00C7609D" w:rsidP="00C7609D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  <w:hideMark/>
          </w:tcPr>
          <w:p w14:paraId="3F458AE1" w14:textId="77777777" w:rsidR="00C7609D" w:rsidRPr="00D15A4D" w:rsidRDefault="00C7609D" w:rsidP="00561340">
            <w:pPr>
              <w:pStyle w:val="Sectiontext"/>
              <w:rPr>
                <w:rFonts w:cs="Arial"/>
                <w:lang w:eastAsia="en-US"/>
              </w:rPr>
            </w:pPr>
            <w:r w:rsidRPr="00D15A4D">
              <w:rPr>
                <w:rFonts w:cs="Arial"/>
                <w:lang w:eastAsia="en-US"/>
              </w:rPr>
              <w:t>a.</w:t>
            </w:r>
          </w:p>
        </w:tc>
        <w:tc>
          <w:tcPr>
            <w:tcW w:w="7807" w:type="dxa"/>
          </w:tcPr>
          <w:p w14:paraId="69EDAC75" w14:textId="7F0B141B" w:rsidR="00C7609D" w:rsidRPr="00D15A4D" w:rsidRDefault="009535AD" w:rsidP="00C7609D">
            <w:pPr>
              <w:pStyle w:val="Sectiontext"/>
              <w:rPr>
                <w:rFonts w:cs="Arial"/>
                <w:lang w:eastAsia="en-US"/>
              </w:rPr>
            </w:pPr>
            <w:r>
              <w:t>The member returns to their posting location overseas.</w:t>
            </w:r>
          </w:p>
        </w:tc>
      </w:tr>
      <w:tr w:rsidR="00C7609D" w:rsidRPr="00D15A4D" w14:paraId="1D99EE93" w14:textId="77777777" w:rsidTr="00413081">
        <w:tc>
          <w:tcPr>
            <w:tcW w:w="992" w:type="dxa"/>
          </w:tcPr>
          <w:p w14:paraId="6DA5BEE3" w14:textId="77777777" w:rsidR="00C7609D" w:rsidRPr="00D15A4D" w:rsidRDefault="00C7609D" w:rsidP="00C7609D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0A98E97A" w14:textId="0CEFF103" w:rsidR="00C7609D" w:rsidRPr="00D15A4D" w:rsidRDefault="00C7609D" w:rsidP="00561340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b.</w:t>
            </w:r>
          </w:p>
        </w:tc>
        <w:tc>
          <w:tcPr>
            <w:tcW w:w="7807" w:type="dxa"/>
          </w:tcPr>
          <w:p w14:paraId="2741AD16" w14:textId="2A251611" w:rsidR="00C7609D" w:rsidRDefault="009535AD" w:rsidP="00C7609D">
            <w:pPr>
              <w:pStyle w:val="Sectiontext"/>
            </w:pPr>
            <w:r>
              <w:t xml:space="preserve">The member stops being eligible for the allowance under </w:t>
            </w:r>
            <w:r>
              <w:rPr>
                <w:rFonts w:cs="Arial"/>
                <w:lang w:eastAsia="en-US"/>
              </w:rPr>
              <w:t>Chapter 15 Part 2 or Chapter 15 Part 2A.</w:t>
            </w:r>
          </w:p>
        </w:tc>
      </w:tr>
      <w:tr w:rsidR="004D2681" w:rsidRPr="00D15A4D" w14:paraId="248370A4" w14:textId="77777777" w:rsidTr="000145EF">
        <w:tblPrEx>
          <w:tblLook w:val="0000" w:firstRow="0" w:lastRow="0" w:firstColumn="0" w:lastColumn="0" w:noHBand="0" w:noVBand="0"/>
        </w:tblPrEx>
        <w:tc>
          <w:tcPr>
            <w:tcW w:w="992" w:type="dxa"/>
          </w:tcPr>
          <w:p w14:paraId="2642F171" w14:textId="77777777" w:rsidR="004D2681" w:rsidRPr="00991733" w:rsidRDefault="004D2681" w:rsidP="000145EF">
            <w:pPr>
              <w:pStyle w:val="Heading5"/>
            </w:pPr>
            <w:r>
              <w:t>11</w:t>
            </w:r>
          </w:p>
        </w:tc>
        <w:tc>
          <w:tcPr>
            <w:tcW w:w="8370" w:type="dxa"/>
            <w:gridSpan w:val="2"/>
          </w:tcPr>
          <w:p w14:paraId="71354ACC" w14:textId="1BF2F070" w:rsidR="004D2681" w:rsidRPr="00991733" w:rsidRDefault="004D2681" w:rsidP="000145EF">
            <w:pPr>
              <w:pStyle w:val="Heading5"/>
            </w:pPr>
            <w:r w:rsidRPr="00991733">
              <w:t xml:space="preserve">Section </w:t>
            </w:r>
            <w:r>
              <w:t>14A.1.17</w:t>
            </w:r>
            <w:r w:rsidRPr="00991733">
              <w:t xml:space="preserve"> (</w:t>
            </w:r>
            <w:r>
              <w:t>Cessation of hardship and location allowances</w:t>
            </w:r>
            <w:r w:rsidRPr="00991733">
              <w:t>)</w:t>
            </w:r>
            <w:r>
              <w:t>, heading</w:t>
            </w:r>
          </w:p>
        </w:tc>
      </w:tr>
      <w:tr w:rsidR="004D2681" w:rsidRPr="00D15A4D" w14:paraId="187E7B03" w14:textId="77777777" w:rsidTr="000145EF">
        <w:tblPrEx>
          <w:tblLook w:val="0000" w:firstRow="0" w:lastRow="0" w:firstColumn="0" w:lastColumn="0" w:noHBand="0" w:noVBand="0"/>
        </w:tblPrEx>
        <w:tc>
          <w:tcPr>
            <w:tcW w:w="992" w:type="dxa"/>
          </w:tcPr>
          <w:p w14:paraId="61851938" w14:textId="77777777" w:rsidR="004D2681" w:rsidRPr="00D15A4D" w:rsidRDefault="004D2681" w:rsidP="000145EF">
            <w:pPr>
              <w:pStyle w:val="Sectiontext"/>
              <w:jc w:val="center"/>
            </w:pPr>
          </w:p>
        </w:tc>
        <w:tc>
          <w:tcPr>
            <w:tcW w:w="8370" w:type="dxa"/>
            <w:gridSpan w:val="2"/>
          </w:tcPr>
          <w:p w14:paraId="4A256AC9" w14:textId="293BEDBB" w:rsidR="004D2681" w:rsidRPr="00D15A4D" w:rsidRDefault="004D2681" w:rsidP="000145EF">
            <w:pPr>
              <w:pStyle w:val="Sectiontext"/>
            </w:pPr>
            <w:r>
              <w:rPr>
                <w:iCs/>
              </w:rPr>
              <w:t>Omit the heading, insert:</w:t>
            </w:r>
          </w:p>
        </w:tc>
      </w:tr>
    </w:tbl>
    <w:p w14:paraId="4FEDBCC2" w14:textId="70263088" w:rsidR="004D2681" w:rsidRPr="004D2681" w:rsidRDefault="004D2681" w:rsidP="004D2681">
      <w:pPr>
        <w:pStyle w:val="Heading5"/>
      </w:pPr>
      <w:r w:rsidRPr="004D2681">
        <w:t>14A.1.17    Hardship and location allowance</w:t>
      </w:r>
      <w:r>
        <w:t>s</w:t>
      </w:r>
      <w:r w:rsidR="00B57269">
        <w:t xml:space="preserve"> – member in Australia</w:t>
      </w:r>
    </w:p>
    <w:tbl>
      <w:tblPr>
        <w:tblW w:w="9362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563"/>
        <w:gridCol w:w="7807"/>
      </w:tblGrid>
      <w:tr w:rsidR="004D2681" w:rsidRPr="00D15A4D" w14:paraId="64E255FA" w14:textId="77777777" w:rsidTr="000145EF">
        <w:tc>
          <w:tcPr>
            <w:tcW w:w="992" w:type="dxa"/>
          </w:tcPr>
          <w:p w14:paraId="48EE05D7" w14:textId="62F8A9CF" w:rsidR="004D2681" w:rsidRPr="00991733" w:rsidRDefault="004D2681" w:rsidP="000145EF">
            <w:pPr>
              <w:pStyle w:val="Heading5"/>
            </w:pPr>
            <w:r>
              <w:t>12</w:t>
            </w:r>
          </w:p>
        </w:tc>
        <w:tc>
          <w:tcPr>
            <w:tcW w:w="8370" w:type="dxa"/>
            <w:gridSpan w:val="2"/>
          </w:tcPr>
          <w:p w14:paraId="6E62F1C7" w14:textId="738813CF" w:rsidR="004D2681" w:rsidRPr="00991733" w:rsidRDefault="004D2681" w:rsidP="000145EF">
            <w:pPr>
              <w:pStyle w:val="Heading5"/>
            </w:pPr>
            <w:r w:rsidRPr="00991733">
              <w:t>S</w:t>
            </w:r>
            <w:r>
              <w:t>ubs</w:t>
            </w:r>
            <w:r w:rsidRPr="00991733">
              <w:t xml:space="preserve">ection </w:t>
            </w:r>
            <w:r>
              <w:t>14A.1.17</w:t>
            </w:r>
            <w:r w:rsidR="00973E88">
              <w:t>.2</w:t>
            </w:r>
            <w:r w:rsidRPr="00991733">
              <w:t xml:space="preserve"> (</w:t>
            </w:r>
            <w:r>
              <w:t>Cessation of hardship and location allowances</w:t>
            </w:r>
            <w:r w:rsidRPr="00991733">
              <w:t>)</w:t>
            </w:r>
          </w:p>
        </w:tc>
      </w:tr>
      <w:tr w:rsidR="004D2681" w:rsidRPr="00D15A4D" w14:paraId="30058755" w14:textId="77777777" w:rsidTr="000145EF">
        <w:tc>
          <w:tcPr>
            <w:tcW w:w="992" w:type="dxa"/>
          </w:tcPr>
          <w:p w14:paraId="5A094D3B" w14:textId="77777777" w:rsidR="004D2681" w:rsidRPr="00D15A4D" w:rsidRDefault="004D2681" w:rsidP="000145EF">
            <w:pPr>
              <w:pStyle w:val="Sectiontext"/>
              <w:jc w:val="center"/>
            </w:pPr>
          </w:p>
        </w:tc>
        <w:tc>
          <w:tcPr>
            <w:tcW w:w="8370" w:type="dxa"/>
            <w:gridSpan w:val="2"/>
          </w:tcPr>
          <w:p w14:paraId="31E4C27A" w14:textId="2A59D681" w:rsidR="004D2681" w:rsidRPr="00D15A4D" w:rsidRDefault="004D2681" w:rsidP="000145EF">
            <w:pPr>
              <w:pStyle w:val="Sectiontext"/>
            </w:pPr>
            <w:r>
              <w:rPr>
                <w:iCs/>
              </w:rPr>
              <w:t xml:space="preserve">Omit the </w:t>
            </w:r>
            <w:r w:rsidR="00973E88">
              <w:rPr>
                <w:iCs/>
              </w:rPr>
              <w:t>subsection</w:t>
            </w:r>
            <w:r>
              <w:rPr>
                <w:iCs/>
              </w:rPr>
              <w:t>, insert:</w:t>
            </w:r>
          </w:p>
        </w:tc>
      </w:tr>
      <w:tr w:rsidR="00973E88" w:rsidRPr="00D15A4D" w14:paraId="101C00D4" w14:textId="77777777" w:rsidTr="000145EF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07ABCC78" w14:textId="77777777" w:rsidR="00973E88" w:rsidRDefault="00973E88" w:rsidP="000145EF">
            <w:pPr>
              <w:pStyle w:val="Section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25E368CE">
              <w:rPr>
                <w:lang w:eastAsia="en-US"/>
              </w:rPr>
              <w:t>.</w:t>
            </w:r>
          </w:p>
        </w:tc>
        <w:tc>
          <w:tcPr>
            <w:tcW w:w="8370" w:type="dxa"/>
            <w:gridSpan w:val="2"/>
          </w:tcPr>
          <w:p w14:paraId="64CFB9E9" w14:textId="32FFE3BB" w:rsidR="00973E88" w:rsidRDefault="00973E88" w:rsidP="000145EF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Subsection 3 applies to a member paid </w:t>
            </w:r>
            <w:r>
              <w:t>the accompanied rate of an allowance</w:t>
            </w:r>
            <w:r>
              <w:rPr>
                <w:rFonts w:cs="Arial"/>
                <w:lang w:eastAsia="en-US"/>
              </w:rPr>
              <w:t xml:space="preserve"> under Chapter 16 Part 2 or Chapter 16 Part 2A. </w:t>
            </w:r>
          </w:p>
        </w:tc>
      </w:tr>
      <w:tr w:rsidR="00973E88" w:rsidRPr="00D15A4D" w14:paraId="360CAEE5" w14:textId="77777777" w:rsidTr="000145EF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1D588F0C" w14:textId="77777777" w:rsidR="00973E88" w:rsidRDefault="00973E88" w:rsidP="000145EF">
            <w:pPr>
              <w:pStyle w:val="Section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8370" w:type="dxa"/>
            <w:gridSpan w:val="2"/>
          </w:tcPr>
          <w:p w14:paraId="69748484" w14:textId="77777777" w:rsidR="00973E88" w:rsidRDefault="00973E88" w:rsidP="000145EF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The </w:t>
            </w:r>
            <w:r>
              <w:t>Director of Attaché and Overseas Management may decide any the following having regard to advice from the Department of Foreign Affairs and Trade.</w:t>
            </w:r>
          </w:p>
        </w:tc>
      </w:tr>
      <w:tr w:rsidR="00973E88" w:rsidRPr="00D15A4D" w14:paraId="24391B0B" w14:textId="77777777" w:rsidTr="000145EF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1F9E5319" w14:textId="77777777" w:rsidR="00973E88" w:rsidRPr="00D15A4D" w:rsidRDefault="00973E88" w:rsidP="000145EF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  <w:hideMark/>
          </w:tcPr>
          <w:p w14:paraId="17E699A3" w14:textId="77777777" w:rsidR="00973E88" w:rsidRPr="00D15A4D" w:rsidRDefault="00973E88" w:rsidP="00561340">
            <w:pPr>
              <w:pStyle w:val="Sectiontext"/>
              <w:rPr>
                <w:rFonts w:cs="Arial"/>
                <w:lang w:eastAsia="en-US"/>
              </w:rPr>
            </w:pPr>
            <w:r w:rsidRPr="00D15A4D">
              <w:rPr>
                <w:rFonts w:cs="Arial"/>
                <w:lang w:eastAsia="en-US"/>
              </w:rPr>
              <w:t>a.</w:t>
            </w:r>
          </w:p>
        </w:tc>
        <w:tc>
          <w:tcPr>
            <w:tcW w:w="7807" w:type="dxa"/>
          </w:tcPr>
          <w:p w14:paraId="04A0B47F" w14:textId="77777777" w:rsidR="00973E88" w:rsidRPr="00D15A4D" w:rsidRDefault="00973E88" w:rsidP="000145EF">
            <w:pPr>
              <w:pStyle w:val="Sectiontext"/>
              <w:rPr>
                <w:rFonts w:cs="Arial"/>
                <w:lang w:eastAsia="en-US"/>
              </w:rPr>
            </w:pPr>
            <w:r>
              <w:t xml:space="preserve">The rate of a specified allowance payable to the member is the unaccompanied rate. </w:t>
            </w:r>
          </w:p>
        </w:tc>
      </w:tr>
      <w:tr w:rsidR="00973E88" w:rsidRPr="00D15A4D" w14:paraId="147BF75E" w14:textId="77777777" w:rsidTr="000145EF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3DCF4399" w14:textId="77777777" w:rsidR="00973E88" w:rsidRPr="00D15A4D" w:rsidRDefault="00973E88" w:rsidP="000145EF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53610CD0" w14:textId="77777777" w:rsidR="00973E88" w:rsidRPr="00D15A4D" w:rsidRDefault="00973E88" w:rsidP="00561340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b.</w:t>
            </w:r>
          </w:p>
        </w:tc>
        <w:tc>
          <w:tcPr>
            <w:tcW w:w="7807" w:type="dxa"/>
          </w:tcPr>
          <w:p w14:paraId="4D35654C" w14:textId="77777777" w:rsidR="00973E88" w:rsidRDefault="00973E88" w:rsidP="000145EF">
            <w:pPr>
              <w:pStyle w:val="Sectiontext"/>
            </w:pPr>
            <w:r>
              <w:rPr>
                <w:rFonts w:cs="Arial"/>
                <w:lang w:eastAsia="en-US"/>
              </w:rPr>
              <w:t>The member ceases to be eligible for a specified allowance.</w:t>
            </w:r>
          </w:p>
        </w:tc>
      </w:tr>
      <w:tr w:rsidR="00973E88" w:rsidRPr="00D15A4D" w14:paraId="042503FB" w14:textId="77777777" w:rsidTr="000145EF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72CD940E" w14:textId="77777777" w:rsidR="00973E88" w:rsidRDefault="00973E88" w:rsidP="000145EF">
            <w:pPr>
              <w:pStyle w:val="Section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8370" w:type="dxa"/>
            <w:gridSpan w:val="2"/>
          </w:tcPr>
          <w:p w14:paraId="53B5E528" w14:textId="70B4628E" w:rsidR="00973E88" w:rsidRDefault="00973E88" w:rsidP="000145EF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Subsection 5 applies to a member paid </w:t>
            </w:r>
            <w:r>
              <w:t>the unaccompanied rate of an allowance</w:t>
            </w:r>
            <w:r>
              <w:rPr>
                <w:rFonts w:cs="Arial"/>
                <w:lang w:eastAsia="en-US"/>
              </w:rPr>
              <w:t xml:space="preserve"> under Chapter 16 Part 2 or Chapter 16 Part 2A. </w:t>
            </w:r>
          </w:p>
        </w:tc>
      </w:tr>
      <w:tr w:rsidR="00973E88" w:rsidRPr="00D15A4D" w14:paraId="1A0F13DC" w14:textId="77777777" w:rsidTr="000145EF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1B165C7F" w14:textId="77777777" w:rsidR="00973E88" w:rsidRDefault="00973E88" w:rsidP="000145EF">
            <w:pPr>
              <w:pStyle w:val="Section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8370" w:type="dxa"/>
            <w:gridSpan w:val="2"/>
          </w:tcPr>
          <w:p w14:paraId="43E74356" w14:textId="77777777" w:rsidR="00973E88" w:rsidRDefault="00973E88" w:rsidP="000145EF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The </w:t>
            </w:r>
            <w:r>
              <w:t>Director of Attaché and Overseas Management may decide the member ceases to be eligible for a specified allowance having regard to advice from the Department of Foreign Affairs and Trade.</w:t>
            </w:r>
          </w:p>
        </w:tc>
      </w:tr>
      <w:tr w:rsidR="00973E88" w:rsidRPr="00D15A4D" w14:paraId="1F931768" w14:textId="77777777" w:rsidTr="000145EF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4F799BB0" w14:textId="77777777" w:rsidR="00973E88" w:rsidRDefault="00973E88" w:rsidP="000145EF">
            <w:pPr>
              <w:pStyle w:val="Section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6. </w:t>
            </w:r>
          </w:p>
        </w:tc>
        <w:tc>
          <w:tcPr>
            <w:tcW w:w="8370" w:type="dxa"/>
            <w:gridSpan w:val="2"/>
          </w:tcPr>
          <w:p w14:paraId="075694B2" w14:textId="77777777" w:rsidR="00973E88" w:rsidRDefault="00973E88" w:rsidP="000145EF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t>A decision under subsection 3 or 5 applies until the earlier of the following.</w:t>
            </w:r>
          </w:p>
        </w:tc>
      </w:tr>
      <w:tr w:rsidR="00973E88" w:rsidRPr="00D15A4D" w14:paraId="2AB0475C" w14:textId="77777777" w:rsidTr="000145EF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68F5A0BC" w14:textId="77777777" w:rsidR="00973E88" w:rsidRPr="00D15A4D" w:rsidRDefault="00973E88" w:rsidP="000145EF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  <w:hideMark/>
          </w:tcPr>
          <w:p w14:paraId="32242FBA" w14:textId="77777777" w:rsidR="00973E88" w:rsidRPr="00D15A4D" w:rsidRDefault="00973E88" w:rsidP="00561340">
            <w:pPr>
              <w:pStyle w:val="Sectiontext"/>
              <w:rPr>
                <w:rFonts w:cs="Arial"/>
                <w:lang w:eastAsia="en-US"/>
              </w:rPr>
            </w:pPr>
            <w:r w:rsidRPr="00D15A4D">
              <w:rPr>
                <w:rFonts w:cs="Arial"/>
                <w:lang w:eastAsia="en-US"/>
              </w:rPr>
              <w:t>a.</w:t>
            </w:r>
          </w:p>
        </w:tc>
        <w:tc>
          <w:tcPr>
            <w:tcW w:w="7807" w:type="dxa"/>
          </w:tcPr>
          <w:p w14:paraId="3147CDD6" w14:textId="77777777" w:rsidR="00973E88" w:rsidRPr="00D15A4D" w:rsidRDefault="00973E88" w:rsidP="000145EF">
            <w:pPr>
              <w:pStyle w:val="Sectiontext"/>
              <w:rPr>
                <w:rFonts w:cs="Arial"/>
                <w:lang w:eastAsia="en-US"/>
              </w:rPr>
            </w:pPr>
            <w:r>
              <w:t>The member returns to their posting location overseas.</w:t>
            </w:r>
          </w:p>
        </w:tc>
      </w:tr>
      <w:tr w:rsidR="00973E88" w:rsidRPr="00D15A4D" w14:paraId="2EE6456F" w14:textId="77777777" w:rsidTr="000145EF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47AE6C3D" w14:textId="77777777" w:rsidR="00973E88" w:rsidRPr="00D15A4D" w:rsidRDefault="00973E88" w:rsidP="000145EF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097B3582" w14:textId="77777777" w:rsidR="00973E88" w:rsidRPr="00D15A4D" w:rsidRDefault="00973E88" w:rsidP="00561340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b.</w:t>
            </w:r>
          </w:p>
        </w:tc>
        <w:tc>
          <w:tcPr>
            <w:tcW w:w="7807" w:type="dxa"/>
          </w:tcPr>
          <w:p w14:paraId="56C06B6E" w14:textId="14EC8EBE" w:rsidR="00973E88" w:rsidRDefault="00973E88" w:rsidP="000145EF">
            <w:pPr>
              <w:pStyle w:val="Sectiontext"/>
            </w:pPr>
            <w:r>
              <w:t xml:space="preserve">The member stops being eligible for the allowance under </w:t>
            </w:r>
            <w:r>
              <w:rPr>
                <w:rFonts w:cs="Arial"/>
                <w:lang w:eastAsia="en-US"/>
              </w:rPr>
              <w:t>Chapter 16 Part 2 or Chapter 16 Part 2A.</w:t>
            </w:r>
          </w:p>
        </w:tc>
      </w:tr>
      <w:tr w:rsidR="00413081" w:rsidRPr="00D15A4D" w14:paraId="55B88E50" w14:textId="77777777" w:rsidTr="0056745A">
        <w:tc>
          <w:tcPr>
            <w:tcW w:w="992" w:type="dxa"/>
          </w:tcPr>
          <w:p w14:paraId="1E939A06" w14:textId="45641313" w:rsidR="00413081" w:rsidRPr="00991733" w:rsidRDefault="00B8163D" w:rsidP="00733BBB">
            <w:pPr>
              <w:pStyle w:val="Heading5"/>
            </w:pPr>
            <w:r>
              <w:t>1</w:t>
            </w:r>
            <w:r w:rsidR="004D2681">
              <w:t>3</w:t>
            </w:r>
          </w:p>
        </w:tc>
        <w:tc>
          <w:tcPr>
            <w:tcW w:w="8370" w:type="dxa"/>
            <w:gridSpan w:val="2"/>
          </w:tcPr>
          <w:p w14:paraId="1F889493" w14:textId="59BC4D8C" w:rsidR="00413081" w:rsidRPr="00991733" w:rsidRDefault="00413081" w:rsidP="00733BBB">
            <w:pPr>
              <w:pStyle w:val="Heading5"/>
            </w:pPr>
            <w:r w:rsidRPr="00991733">
              <w:t>S</w:t>
            </w:r>
            <w:r>
              <w:t>ubs</w:t>
            </w:r>
            <w:r w:rsidRPr="00991733">
              <w:t xml:space="preserve">ection </w:t>
            </w:r>
            <w:r>
              <w:t>14A.1.</w:t>
            </w:r>
            <w:r w:rsidR="00643E27">
              <w:t>19</w:t>
            </w:r>
            <w:r w:rsidRPr="00991733">
              <w:t xml:space="preserve"> (</w:t>
            </w:r>
            <w:r w:rsidR="00643E27">
              <w:t>Additional benefits</w:t>
            </w:r>
            <w:r w:rsidRPr="00991733">
              <w:t xml:space="preserve">) </w:t>
            </w:r>
          </w:p>
        </w:tc>
      </w:tr>
      <w:tr w:rsidR="00413081" w:rsidRPr="00D15A4D" w14:paraId="6CC307C3" w14:textId="77777777" w:rsidTr="0056745A">
        <w:tc>
          <w:tcPr>
            <w:tcW w:w="992" w:type="dxa"/>
          </w:tcPr>
          <w:p w14:paraId="243874C5" w14:textId="77777777" w:rsidR="00413081" w:rsidRPr="00D15A4D" w:rsidRDefault="00413081" w:rsidP="00733BBB">
            <w:pPr>
              <w:pStyle w:val="Sectiontext"/>
              <w:jc w:val="center"/>
            </w:pPr>
          </w:p>
        </w:tc>
        <w:tc>
          <w:tcPr>
            <w:tcW w:w="8370" w:type="dxa"/>
            <w:gridSpan w:val="2"/>
          </w:tcPr>
          <w:p w14:paraId="24E47E03" w14:textId="010936C4" w:rsidR="00413081" w:rsidRPr="00D15A4D" w:rsidRDefault="00643E27" w:rsidP="00733BBB">
            <w:pPr>
              <w:pStyle w:val="Sectiontext"/>
            </w:pPr>
            <w:r>
              <w:rPr>
                <w:iCs/>
              </w:rPr>
              <w:t>After the section insert:</w:t>
            </w:r>
          </w:p>
        </w:tc>
      </w:tr>
    </w:tbl>
    <w:p w14:paraId="31DE971C" w14:textId="2D85840A" w:rsidR="0040121B" w:rsidRDefault="00516E56" w:rsidP="0040121B">
      <w:pPr>
        <w:pStyle w:val="Heading5"/>
      </w:pPr>
      <w:r>
        <w:lastRenderedPageBreak/>
        <w:t>14A.</w:t>
      </w:r>
      <w:r w:rsidR="00413081">
        <w:t>1</w:t>
      </w:r>
      <w:r>
        <w:t>.</w:t>
      </w:r>
      <w:r w:rsidR="00643E27">
        <w:t>19A</w:t>
      </w:r>
      <w:r w:rsidR="0040121B" w:rsidRPr="00991733">
        <w:t>    </w:t>
      </w:r>
      <w:r w:rsidR="00D92C59">
        <w:t xml:space="preserve">Temporary </w:t>
      </w:r>
      <w:r w:rsidR="00643E27">
        <w:t>duty in Australia</w:t>
      </w:r>
    </w:p>
    <w:tbl>
      <w:tblPr>
        <w:tblW w:w="935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2"/>
        <w:gridCol w:w="563"/>
        <w:gridCol w:w="567"/>
        <w:gridCol w:w="7237"/>
      </w:tblGrid>
      <w:tr w:rsidR="00303AD9" w:rsidRPr="00D15A4D" w14:paraId="6F536874" w14:textId="77777777" w:rsidTr="0D5F3FD5">
        <w:tc>
          <w:tcPr>
            <w:tcW w:w="992" w:type="dxa"/>
          </w:tcPr>
          <w:p w14:paraId="1DB07FBD" w14:textId="3779DF2C" w:rsidR="00303AD9" w:rsidRPr="00D15A4D" w:rsidRDefault="00303AD9" w:rsidP="00A721A5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8367" w:type="dxa"/>
            <w:gridSpan w:val="3"/>
          </w:tcPr>
          <w:p w14:paraId="172130A2" w14:textId="55AE9597" w:rsidR="00303AD9" w:rsidRPr="00D15A4D" w:rsidRDefault="00643E27" w:rsidP="00A721A5">
            <w:pPr>
              <w:pStyle w:val="Sectiontext"/>
              <w:rPr>
                <w:rFonts w:cs="Arial"/>
                <w:lang w:eastAsia="en-US"/>
              </w:rPr>
            </w:pPr>
            <w:r>
              <w:t xml:space="preserve">A member is eligible for </w:t>
            </w:r>
            <w:r w:rsidR="63D5E57B">
              <w:t>travel under Chapter 9</w:t>
            </w:r>
            <w:r w:rsidR="00D92C59">
              <w:t xml:space="preserve"> </w:t>
            </w:r>
            <w:r>
              <w:t xml:space="preserve">if all of following apply. </w:t>
            </w:r>
          </w:p>
        </w:tc>
      </w:tr>
      <w:tr w:rsidR="0040121B" w:rsidRPr="00D15A4D" w14:paraId="58DA116C" w14:textId="77777777" w:rsidTr="0D5F3FD5">
        <w:tc>
          <w:tcPr>
            <w:tcW w:w="992" w:type="dxa"/>
          </w:tcPr>
          <w:p w14:paraId="31EC23A3" w14:textId="77777777" w:rsidR="0040121B" w:rsidRPr="00D15A4D" w:rsidRDefault="0040121B" w:rsidP="00A721A5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  <w:hideMark/>
          </w:tcPr>
          <w:p w14:paraId="4B1FF4C3" w14:textId="77777777" w:rsidR="0040121B" w:rsidRPr="00D15A4D" w:rsidRDefault="0040121B" w:rsidP="00561340">
            <w:pPr>
              <w:pStyle w:val="Sectiontext"/>
              <w:rPr>
                <w:rFonts w:cs="Arial"/>
                <w:lang w:eastAsia="en-US"/>
              </w:rPr>
            </w:pPr>
            <w:r w:rsidRPr="00D15A4D">
              <w:rPr>
                <w:rFonts w:cs="Arial"/>
                <w:lang w:eastAsia="en-US"/>
              </w:rPr>
              <w:t>a.</w:t>
            </w:r>
          </w:p>
        </w:tc>
        <w:tc>
          <w:tcPr>
            <w:tcW w:w="7804" w:type="dxa"/>
            <w:gridSpan w:val="2"/>
          </w:tcPr>
          <w:p w14:paraId="23FDC0CC" w14:textId="45029289" w:rsidR="0040121B" w:rsidRPr="00D15A4D" w:rsidRDefault="00643E27" w:rsidP="00A721A5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The member is required to undertake duty in another location on a temporary basis.</w:t>
            </w:r>
          </w:p>
        </w:tc>
      </w:tr>
      <w:tr w:rsidR="0040121B" w:rsidRPr="00D15A4D" w14:paraId="07972477" w14:textId="77777777" w:rsidTr="0D5F3FD5">
        <w:tc>
          <w:tcPr>
            <w:tcW w:w="992" w:type="dxa"/>
          </w:tcPr>
          <w:p w14:paraId="40DB48BB" w14:textId="77777777" w:rsidR="0040121B" w:rsidRPr="00D15A4D" w:rsidRDefault="0040121B" w:rsidP="00A721A5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3782085F" w14:textId="77777777" w:rsidR="0040121B" w:rsidRPr="00D15A4D" w:rsidRDefault="0040121B" w:rsidP="00561340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b.</w:t>
            </w:r>
          </w:p>
        </w:tc>
        <w:tc>
          <w:tcPr>
            <w:tcW w:w="7804" w:type="dxa"/>
            <w:gridSpan w:val="2"/>
          </w:tcPr>
          <w:p w14:paraId="12880792" w14:textId="5822E7D2" w:rsidR="0040121B" w:rsidDel="00191985" w:rsidRDefault="00643E27" w:rsidP="00A721A5">
            <w:pPr>
              <w:pStyle w:val="Sectiontext"/>
            </w:pPr>
            <w:r>
              <w:t>It is not reasonable to expect the member to commute</w:t>
            </w:r>
            <w:r w:rsidR="005F1C02">
              <w:t xml:space="preserve"> to and from the location</w:t>
            </w:r>
            <w:r>
              <w:t xml:space="preserve"> by </w:t>
            </w:r>
            <w:r w:rsidR="005F1C02">
              <w:t>either of the following.</w:t>
            </w:r>
          </w:p>
        </w:tc>
      </w:tr>
      <w:tr w:rsidR="005F1C02" w:rsidRPr="00D15A4D" w14:paraId="12191353" w14:textId="77777777" w:rsidTr="0D5F3FD5">
        <w:tc>
          <w:tcPr>
            <w:tcW w:w="992" w:type="dxa"/>
          </w:tcPr>
          <w:p w14:paraId="4558CCA8" w14:textId="77777777" w:rsidR="005F1C02" w:rsidRPr="00D15A4D" w:rsidRDefault="005F1C02" w:rsidP="00881542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7AB011A2" w14:textId="77777777" w:rsidR="005F1C02" w:rsidRPr="00D15A4D" w:rsidRDefault="005F1C02" w:rsidP="00881542">
            <w:pPr>
              <w:pStyle w:val="Sectiontext"/>
              <w:rPr>
                <w:rFonts w:cs="Arial"/>
                <w:iCs/>
                <w:lang w:eastAsia="en-US"/>
              </w:rPr>
            </w:pPr>
          </w:p>
        </w:tc>
        <w:tc>
          <w:tcPr>
            <w:tcW w:w="567" w:type="dxa"/>
            <w:hideMark/>
          </w:tcPr>
          <w:p w14:paraId="4FA1746E" w14:textId="77777777" w:rsidR="005F1C02" w:rsidRPr="00D15A4D" w:rsidRDefault="005F1C02" w:rsidP="00561340">
            <w:pPr>
              <w:pStyle w:val="Sectiontext"/>
              <w:rPr>
                <w:rFonts w:cs="Arial"/>
                <w:iCs/>
                <w:lang w:eastAsia="en-US"/>
              </w:rPr>
            </w:pPr>
            <w:r w:rsidRPr="00D15A4D">
              <w:rPr>
                <w:rFonts w:cs="Arial"/>
                <w:iCs/>
                <w:lang w:eastAsia="en-US"/>
              </w:rPr>
              <w:t>i.</w:t>
            </w:r>
          </w:p>
        </w:tc>
        <w:tc>
          <w:tcPr>
            <w:tcW w:w="7237" w:type="dxa"/>
          </w:tcPr>
          <w:p w14:paraId="7FFC6E1C" w14:textId="3CAECD4C" w:rsidR="005F1C02" w:rsidRPr="00D15A4D" w:rsidRDefault="005F1C02" w:rsidP="00881542">
            <w:pPr>
              <w:pStyle w:val="Sectiontext"/>
              <w:rPr>
                <w:rFonts w:cs="Arial"/>
                <w:iCs/>
                <w:lang w:eastAsia="en-US"/>
              </w:rPr>
            </w:pPr>
            <w:r>
              <w:rPr>
                <w:rFonts w:cs="Arial"/>
                <w:iCs/>
                <w:lang w:eastAsia="en-US"/>
              </w:rPr>
              <w:t>Car</w:t>
            </w:r>
            <w:r w:rsidR="406CB0AF" w:rsidRPr="25E368CE">
              <w:rPr>
                <w:rFonts w:cs="Arial"/>
                <w:lang w:eastAsia="en-US"/>
              </w:rPr>
              <w:t>.</w:t>
            </w:r>
          </w:p>
        </w:tc>
      </w:tr>
      <w:tr w:rsidR="005F1C02" w:rsidRPr="00D15A4D" w14:paraId="3C8314F7" w14:textId="77777777" w:rsidTr="0D5F3FD5">
        <w:tc>
          <w:tcPr>
            <w:tcW w:w="992" w:type="dxa"/>
          </w:tcPr>
          <w:p w14:paraId="4847F176" w14:textId="77777777" w:rsidR="005F1C02" w:rsidRPr="00D15A4D" w:rsidRDefault="005F1C02" w:rsidP="00881542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0B070BAB" w14:textId="77777777" w:rsidR="005F1C02" w:rsidRPr="00D15A4D" w:rsidRDefault="005F1C02" w:rsidP="00881542">
            <w:pPr>
              <w:pStyle w:val="Sectiontext"/>
              <w:rPr>
                <w:rFonts w:cs="Arial"/>
                <w:iCs/>
                <w:lang w:eastAsia="en-US"/>
              </w:rPr>
            </w:pPr>
          </w:p>
        </w:tc>
        <w:tc>
          <w:tcPr>
            <w:tcW w:w="567" w:type="dxa"/>
            <w:hideMark/>
          </w:tcPr>
          <w:p w14:paraId="285763C2" w14:textId="6333BB8A" w:rsidR="005F1C02" w:rsidRPr="00D15A4D" w:rsidRDefault="005F1C02" w:rsidP="00561340">
            <w:pPr>
              <w:pStyle w:val="Sectiontext"/>
              <w:rPr>
                <w:rFonts w:cs="Arial"/>
                <w:iCs/>
                <w:lang w:eastAsia="en-US"/>
              </w:rPr>
            </w:pPr>
            <w:r w:rsidRPr="00D15A4D">
              <w:rPr>
                <w:rFonts w:cs="Arial"/>
                <w:iCs/>
                <w:lang w:eastAsia="en-US"/>
              </w:rPr>
              <w:t>i</w:t>
            </w:r>
            <w:r w:rsidR="00D92C59">
              <w:rPr>
                <w:rFonts w:cs="Arial"/>
                <w:iCs/>
                <w:lang w:eastAsia="en-US"/>
              </w:rPr>
              <w:t>i</w:t>
            </w:r>
            <w:r w:rsidRPr="00D15A4D">
              <w:rPr>
                <w:rFonts w:cs="Arial"/>
                <w:iCs/>
                <w:lang w:eastAsia="en-US"/>
              </w:rPr>
              <w:t>.</w:t>
            </w:r>
          </w:p>
        </w:tc>
        <w:tc>
          <w:tcPr>
            <w:tcW w:w="7237" w:type="dxa"/>
          </w:tcPr>
          <w:p w14:paraId="3B9ACBA4" w14:textId="7A4B972B" w:rsidR="005F1C02" w:rsidRPr="00D15A4D" w:rsidRDefault="005F1C02" w:rsidP="00881542">
            <w:pPr>
              <w:pStyle w:val="Sectiontext"/>
              <w:rPr>
                <w:rFonts w:cs="Arial"/>
                <w:iCs/>
                <w:lang w:eastAsia="en-US"/>
              </w:rPr>
            </w:pPr>
            <w:r>
              <w:t>Metropolitan public transport.</w:t>
            </w:r>
          </w:p>
        </w:tc>
      </w:tr>
    </w:tbl>
    <w:p w14:paraId="3EA21883" w14:textId="77777777" w:rsidR="004B2C87" w:rsidRDefault="004B2C87"/>
    <w:p w14:paraId="625F2B9D" w14:textId="7CD1DD42" w:rsidR="00022035" w:rsidRPr="00022035" w:rsidRDefault="00022035" w:rsidP="00022035">
      <w:pPr>
        <w:pStyle w:val="ActHead6"/>
        <w:pageBreakBefore/>
      </w:pPr>
      <w:bookmarkStart w:id="11" w:name="_Toc37055728"/>
      <w:r w:rsidRPr="00D15A4D">
        <w:rPr>
          <w:rStyle w:val="CharAmSchNo"/>
        </w:rPr>
        <w:lastRenderedPageBreak/>
        <w:t>Schedule </w:t>
      </w:r>
      <w:r>
        <w:rPr>
          <w:rStyle w:val="CharAmSchNo"/>
        </w:rPr>
        <w:t>3</w:t>
      </w:r>
      <w:r w:rsidRPr="00D15A4D">
        <w:t>—</w:t>
      </w:r>
      <w:r>
        <w:t>Transitional</w:t>
      </w:r>
      <w:bookmarkEnd w:id="11"/>
    </w:p>
    <w:tbl>
      <w:tblPr>
        <w:tblW w:w="9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563"/>
        <w:gridCol w:w="7804"/>
      </w:tblGrid>
      <w:tr w:rsidR="00022035" w:rsidRPr="00D15A4D" w14:paraId="03D7E409" w14:textId="77777777" w:rsidTr="578663FE">
        <w:tc>
          <w:tcPr>
            <w:tcW w:w="992" w:type="dxa"/>
          </w:tcPr>
          <w:p w14:paraId="7819026B" w14:textId="77777777" w:rsidR="00022035" w:rsidRPr="00991733" w:rsidRDefault="00022035" w:rsidP="00582341">
            <w:pPr>
              <w:pStyle w:val="Heading5"/>
            </w:pPr>
            <w:r>
              <w:t>1</w:t>
            </w:r>
          </w:p>
        </w:tc>
        <w:tc>
          <w:tcPr>
            <w:tcW w:w="8367" w:type="dxa"/>
            <w:gridSpan w:val="2"/>
          </w:tcPr>
          <w:p w14:paraId="727EC1A6" w14:textId="0101BDF5" w:rsidR="00022035" w:rsidRPr="00991733" w:rsidRDefault="00022035" w:rsidP="00582341">
            <w:pPr>
              <w:pStyle w:val="Heading5"/>
            </w:pPr>
            <w:r>
              <w:t>Food allowance</w:t>
            </w:r>
          </w:p>
        </w:tc>
      </w:tr>
      <w:tr w:rsidR="00022035" w:rsidRPr="00D15A4D" w14:paraId="3E84A417" w14:textId="77777777" w:rsidTr="578663FE">
        <w:tc>
          <w:tcPr>
            <w:tcW w:w="992" w:type="dxa"/>
          </w:tcPr>
          <w:p w14:paraId="0C53E1F3" w14:textId="3DB51337" w:rsidR="00022035" w:rsidRPr="00D15A4D" w:rsidRDefault="00AF16EE" w:rsidP="00582341">
            <w:pPr>
              <w:pStyle w:val="Sectiontext"/>
              <w:jc w:val="center"/>
            </w:pPr>
            <w:r>
              <w:t>1.</w:t>
            </w:r>
          </w:p>
        </w:tc>
        <w:tc>
          <w:tcPr>
            <w:tcW w:w="8367" w:type="dxa"/>
            <w:gridSpan w:val="2"/>
          </w:tcPr>
          <w:p w14:paraId="090FCEFE" w14:textId="4A4BBDC1" w:rsidR="00022035" w:rsidRPr="00D15A4D" w:rsidRDefault="00022035" w:rsidP="00582341">
            <w:pPr>
              <w:pStyle w:val="Sectiontext"/>
            </w:pPr>
            <w:r>
              <w:rPr>
                <w:iCs/>
              </w:rPr>
              <w:t>This section applies to a member</w:t>
            </w:r>
            <w:r w:rsidR="00AF16EE">
              <w:rPr>
                <w:iCs/>
              </w:rPr>
              <w:t xml:space="preserve"> who meets all of the following.</w:t>
            </w:r>
          </w:p>
        </w:tc>
      </w:tr>
      <w:tr w:rsidR="00AF16EE" w:rsidRPr="00D15A4D" w14:paraId="086AECF1" w14:textId="77777777" w:rsidTr="578663FE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2A1B7246" w14:textId="77777777" w:rsidR="00AF16EE" w:rsidRPr="00D15A4D" w:rsidRDefault="00AF16EE" w:rsidP="00582341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  <w:hideMark/>
          </w:tcPr>
          <w:p w14:paraId="79FBA1DF" w14:textId="77777777" w:rsidR="00AF16EE" w:rsidRPr="00D15A4D" w:rsidRDefault="00AF16EE" w:rsidP="00AF16EE">
            <w:pPr>
              <w:pStyle w:val="Sectiontext"/>
              <w:rPr>
                <w:rFonts w:cs="Arial"/>
                <w:lang w:eastAsia="en-US"/>
              </w:rPr>
            </w:pPr>
            <w:r w:rsidRPr="00D15A4D">
              <w:rPr>
                <w:rFonts w:cs="Arial"/>
                <w:lang w:eastAsia="en-US"/>
              </w:rPr>
              <w:t>a.</w:t>
            </w:r>
          </w:p>
        </w:tc>
        <w:tc>
          <w:tcPr>
            <w:tcW w:w="7804" w:type="dxa"/>
          </w:tcPr>
          <w:p w14:paraId="457DDBED" w14:textId="0A823EFA" w:rsidR="00AF16EE" w:rsidRPr="00D15A4D" w:rsidRDefault="00AF16EE" w:rsidP="00582341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They were eligible for food allowance under section 7.1.10 of Defence Determination 2016/19, Condition of service, immediately before the commencement of this Determination.</w:t>
            </w:r>
          </w:p>
        </w:tc>
      </w:tr>
      <w:tr w:rsidR="00AF16EE" w:rsidRPr="00D15A4D" w14:paraId="26687590" w14:textId="77777777" w:rsidTr="578663FE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0336944A" w14:textId="77777777" w:rsidR="00AF16EE" w:rsidRPr="00D15A4D" w:rsidRDefault="00AF16EE" w:rsidP="00582341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  <w:hideMark/>
          </w:tcPr>
          <w:p w14:paraId="5FE38524" w14:textId="43958A9D" w:rsidR="00AF16EE" w:rsidRPr="00D15A4D" w:rsidRDefault="00AF16EE" w:rsidP="00AF16EE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b</w:t>
            </w:r>
            <w:r w:rsidRPr="00D15A4D">
              <w:rPr>
                <w:rFonts w:cs="Arial"/>
                <w:lang w:eastAsia="en-US"/>
              </w:rPr>
              <w:t>.</w:t>
            </w:r>
          </w:p>
        </w:tc>
        <w:tc>
          <w:tcPr>
            <w:tcW w:w="7804" w:type="dxa"/>
          </w:tcPr>
          <w:p w14:paraId="3677A101" w14:textId="64B5C9BD" w:rsidR="00AF16EE" w:rsidRPr="00D15A4D" w:rsidRDefault="1F6C53E4" w:rsidP="00582341">
            <w:pPr>
              <w:pStyle w:val="Sectiontext"/>
              <w:rPr>
                <w:rFonts w:cs="Arial"/>
                <w:lang w:eastAsia="en-US"/>
              </w:rPr>
            </w:pPr>
            <w:r w:rsidRPr="578663FE">
              <w:rPr>
                <w:rFonts w:cs="Arial"/>
                <w:lang w:eastAsia="en-US"/>
              </w:rPr>
              <w:t>They returned to their family’s location before the commencement this Determination.</w:t>
            </w:r>
          </w:p>
        </w:tc>
      </w:tr>
      <w:tr w:rsidR="00AF16EE" w:rsidRPr="00D15A4D" w14:paraId="7B6BC427" w14:textId="77777777" w:rsidTr="578663FE">
        <w:tblPrEx>
          <w:tblLook w:val="04A0" w:firstRow="1" w:lastRow="0" w:firstColumn="1" w:lastColumn="0" w:noHBand="0" w:noVBand="1"/>
        </w:tblPrEx>
        <w:tc>
          <w:tcPr>
            <w:tcW w:w="992" w:type="dxa"/>
          </w:tcPr>
          <w:p w14:paraId="3831E4CF" w14:textId="77777777" w:rsidR="00AF16EE" w:rsidRPr="00D15A4D" w:rsidRDefault="00AF16EE" w:rsidP="00582341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6D23AA92" w14:textId="1DA4031D" w:rsidR="00AF16EE" w:rsidRDefault="00AF16EE" w:rsidP="00AF16EE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c.</w:t>
            </w:r>
          </w:p>
        </w:tc>
        <w:tc>
          <w:tcPr>
            <w:tcW w:w="7804" w:type="dxa"/>
          </w:tcPr>
          <w:p w14:paraId="0C5386EC" w14:textId="67F0E9FD" w:rsidR="00AF16EE" w:rsidRDefault="00AF16EE" w:rsidP="00582341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On commencement of this determination, they would cease to be eligible for food allowance.</w:t>
            </w:r>
          </w:p>
        </w:tc>
      </w:tr>
      <w:tr w:rsidR="00022035" w:rsidRPr="00D15A4D" w14:paraId="10525F83" w14:textId="77777777" w:rsidTr="578663FE">
        <w:tc>
          <w:tcPr>
            <w:tcW w:w="992" w:type="dxa"/>
          </w:tcPr>
          <w:p w14:paraId="5DE0F3CE" w14:textId="2AF3AF4A" w:rsidR="00022035" w:rsidRPr="00D15A4D" w:rsidRDefault="00AF16EE" w:rsidP="00582341">
            <w:pPr>
              <w:pStyle w:val="Sectiontext"/>
              <w:jc w:val="center"/>
            </w:pPr>
            <w:r>
              <w:t>2.</w:t>
            </w:r>
          </w:p>
        </w:tc>
        <w:tc>
          <w:tcPr>
            <w:tcW w:w="8367" w:type="dxa"/>
            <w:gridSpan w:val="2"/>
          </w:tcPr>
          <w:p w14:paraId="19F61362" w14:textId="70AACFD2" w:rsidR="00022035" w:rsidRDefault="00022035" w:rsidP="00582341">
            <w:pPr>
              <w:pStyle w:val="Sectiontext"/>
              <w:rPr>
                <w:iCs/>
              </w:rPr>
            </w:pPr>
            <w:r>
              <w:rPr>
                <w:iCs/>
              </w:rPr>
              <w:t>The member continues to be eligible</w:t>
            </w:r>
            <w:r w:rsidR="00AF16EE">
              <w:rPr>
                <w:iCs/>
              </w:rPr>
              <w:t xml:space="preserve"> for food allowance for </w:t>
            </w:r>
            <w:r w:rsidR="004D2681">
              <w:rPr>
                <w:iCs/>
              </w:rPr>
              <w:t>14</w:t>
            </w:r>
            <w:r w:rsidR="00AF16EE">
              <w:rPr>
                <w:iCs/>
              </w:rPr>
              <w:t xml:space="preserve"> days from the commencement of this Determination.</w:t>
            </w:r>
          </w:p>
        </w:tc>
      </w:tr>
    </w:tbl>
    <w:p w14:paraId="4D3CB653" w14:textId="5025B3E5" w:rsidR="001E51FE" w:rsidRPr="00D15A4D" w:rsidRDefault="001E51FE" w:rsidP="00022035">
      <w:pPr>
        <w:pStyle w:val="Heading6"/>
      </w:pPr>
    </w:p>
    <w:sectPr w:rsidR="001E51FE" w:rsidRPr="00D15A4D" w:rsidSect="008417DF">
      <w:headerReference w:type="first" r:id="rId23"/>
      <w:pgSz w:w="11907" w:h="16839"/>
      <w:pgMar w:top="1134" w:right="1134" w:bottom="992" w:left="1418" w:header="720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F2201E4" w16cex:dateUtc="2020-04-06T00:54:37.371Z"/>
  <w16cex:commentExtensible w16cex:durableId="51CD52B7" w16cex:dateUtc="2020-04-06T00:54:51.361Z"/>
  <w16cex:commentExtensible w16cex:durableId="5B90FFA6" w16cex:dateUtc="2020-04-06T03:36:24.697Z"/>
  <w16cex:commentExtensible w16cex:durableId="575D9D51" w16cex:dateUtc="2020-04-06T01:34:05.869Z"/>
  <w16cex:commentExtensible w16cex:durableId="2B139548" w16cex:dateUtc="2020-04-06T01:36:58.127Z"/>
  <w16cex:commentExtensible w16cex:durableId="4E08EFEF" w16cex:dateUtc="2020-04-06T02:11:22.022Z"/>
  <w16cex:commentExtensible w16cex:durableId="0A6A4811" w16cex:dateUtc="2020-04-06T01:42:15.567Z"/>
  <w16cex:commentExtensible w16cex:durableId="0C7D9299" w16cex:dateUtc="2020-04-06T01:44:39.92Z"/>
  <w16cex:commentExtensible w16cex:durableId="377ABE00" w16cex:dateUtc="2020-04-06T01:44:47.824Z"/>
  <w16cex:commentExtensible w16cex:durableId="3682D324" w16cex:dateUtc="2020-04-06T01:57:07.241Z"/>
  <w16cex:commentExtensible w16cex:durableId="07507DC8" w16cex:dateUtc="2020-04-06T01:57:29.455Z"/>
  <w16cex:commentExtensible w16cex:durableId="15FE5909" w16cex:dateUtc="2020-04-06T03:36:36.791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A89BB" w14:textId="77777777" w:rsidR="005741EF" w:rsidRDefault="005741EF" w:rsidP="0048364F">
      <w:pPr>
        <w:spacing w:line="240" w:lineRule="auto"/>
      </w:pPr>
      <w:r>
        <w:separator/>
      </w:r>
    </w:p>
  </w:endnote>
  <w:endnote w:type="continuationSeparator" w:id="0">
    <w:p w14:paraId="62C483D7" w14:textId="77777777" w:rsidR="005741EF" w:rsidRDefault="005741EF" w:rsidP="0048364F">
      <w:pPr>
        <w:spacing w:line="240" w:lineRule="auto"/>
      </w:pPr>
      <w:r>
        <w:continuationSeparator/>
      </w:r>
    </w:p>
  </w:endnote>
  <w:endnote w:type="continuationNotice" w:id="1">
    <w:p w14:paraId="0A572F3C" w14:textId="77777777" w:rsidR="005741EF" w:rsidRDefault="005741E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5"/>
    </w:tblGrid>
    <w:tr w:rsidR="00C939AE" w14:paraId="5AB2A077" w14:textId="77777777" w:rsidTr="006C1BC9">
      <w:tc>
        <w:tcPr>
          <w:tcW w:w="5000" w:type="pct"/>
        </w:tcPr>
        <w:p w14:paraId="4FE3369A" w14:textId="77777777" w:rsidR="00C939AE" w:rsidRDefault="00C939AE" w:rsidP="006C1BC9">
          <w:pPr>
            <w:rPr>
              <w:sz w:val="18"/>
            </w:rPr>
          </w:pPr>
        </w:p>
      </w:tc>
    </w:tr>
  </w:tbl>
  <w:p w14:paraId="11C2CC00" w14:textId="77777777" w:rsidR="00C939AE" w:rsidRPr="005F1388" w:rsidRDefault="00C939AE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5"/>
    </w:tblGrid>
    <w:tr w:rsidR="00C939AE" w14:paraId="5D5E7EA3" w14:textId="77777777" w:rsidTr="006C1BC9">
      <w:tc>
        <w:tcPr>
          <w:tcW w:w="5000" w:type="pct"/>
        </w:tcPr>
        <w:p w14:paraId="49D0767D" w14:textId="77777777" w:rsidR="00C939AE" w:rsidRDefault="00C939AE" w:rsidP="006C1BC9">
          <w:pPr>
            <w:rPr>
              <w:sz w:val="18"/>
            </w:rPr>
          </w:pPr>
        </w:p>
      </w:tc>
    </w:tr>
  </w:tbl>
  <w:p w14:paraId="0D2D1C45" w14:textId="77777777" w:rsidR="00C939AE" w:rsidRPr="006D3667" w:rsidRDefault="00C939AE" w:rsidP="006C1B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3527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361764" w14:textId="6DFAFF2B" w:rsidR="00C939AE" w:rsidRDefault="005741EF">
        <w:pPr>
          <w:pStyle w:val="Footer"/>
          <w:jc w:val="right"/>
        </w:pPr>
      </w:p>
    </w:sdtContent>
  </w:sdt>
  <w:p w14:paraId="2017B0F2" w14:textId="77777777" w:rsidR="00C939AE" w:rsidRPr="00486382" w:rsidRDefault="00C939AE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992DF" w14:textId="77777777" w:rsidR="00C939AE" w:rsidRPr="00E33C1C" w:rsidRDefault="00C939AE" w:rsidP="006C1BC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83"/>
      <w:gridCol w:w="6900"/>
      <w:gridCol w:w="1772"/>
    </w:tblGrid>
    <w:tr w:rsidR="00C939AE" w14:paraId="158704E2" w14:textId="77777777" w:rsidTr="006C1BC9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3E45A51" w14:textId="77777777" w:rsidR="00C939AE" w:rsidRDefault="00C939AE" w:rsidP="006C1BC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A699F15" w14:textId="42AAC4FC" w:rsidR="00C939AE" w:rsidRDefault="00C939AE" w:rsidP="006C1BC9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Defence Determination, Conditions of service Amendment (COVID-19 response) Determination 2020 (No. 8)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108B150" w14:textId="77777777" w:rsidR="00C939AE" w:rsidRDefault="00C939AE" w:rsidP="006C1BC9">
          <w:pPr>
            <w:spacing w:line="0" w:lineRule="atLeast"/>
            <w:jc w:val="right"/>
            <w:rPr>
              <w:sz w:val="18"/>
            </w:rPr>
          </w:pPr>
        </w:p>
      </w:tc>
    </w:tr>
    <w:tr w:rsidR="00C939AE" w14:paraId="78EB0982" w14:textId="77777777" w:rsidTr="006C1BC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7D31C21" w14:textId="77777777" w:rsidR="00C939AE" w:rsidRDefault="00C939AE" w:rsidP="006C1BC9">
          <w:pPr>
            <w:jc w:val="right"/>
            <w:rPr>
              <w:sz w:val="18"/>
            </w:rPr>
          </w:pPr>
        </w:p>
      </w:tc>
    </w:tr>
  </w:tbl>
  <w:p w14:paraId="6BD8B33D" w14:textId="77777777" w:rsidR="00C939AE" w:rsidRPr="00ED79B6" w:rsidRDefault="00C939AE" w:rsidP="006C1BC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0EC6D" w14:textId="77777777" w:rsidR="00C939AE" w:rsidRPr="00E33C1C" w:rsidRDefault="00C939AE" w:rsidP="006C1BC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72"/>
      <w:gridCol w:w="6900"/>
      <w:gridCol w:w="683"/>
    </w:tblGrid>
    <w:tr w:rsidR="00C939AE" w14:paraId="13D2EC2D" w14:textId="77777777" w:rsidTr="006C1BC9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43B13E6" w14:textId="77777777" w:rsidR="00C939AE" w:rsidRDefault="00C939AE" w:rsidP="006C1BC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9773399" w14:textId="314648FF" w:rsidR="00C939AE" w:rsidRPr="00B20990" w:rsidRDefault="00C939AE" w:rsidP="006C1BC9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BD3C39">
            <w:rPr>
              <w:i/>
              <w:noProof/>
              <w:sz w:val="18"/>
            </w:rPr>
            <w:t>Defence Determination, Conditions of service Amendment (COVID-19 response) Determination 2020 (No. 8)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D0354A4" w14:textId="5829A29E" w:rsidR="00C939AE" w:rsidRDefault="00C939AE" w:rsidP="006C1BC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D3C3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939AE" w14:paraId="3144248A" w14:textId="77777777" w:rsidTr="006C1BC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DBB3099" w14:textId="77777777" w:rsidR="00C939AE" w:rsidRDefault="00C939AE" w:rsidP="006C1BC9">
          <w:pPr>
            <w:rPr>
              <w:sz w:val="18"/>
            </w:rPr>
          </w:pPr>
        </w:p>
      </w:tc>
    </w:tr>
  </w:tbl>
  <w:p w14:paraId="1E3A9C80" w14:textId="77777777" w:rsidR="00C939AE" w:rsidRPr="00ED79B6" w:rsidRDefault="00C939AE" w:rsidP="006C1BC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2357A" w14:textId="77777777" w:rsidR="005741EF" w:rsidRDefault="005741EF" w:rsidP="0048364F">
      <w:pPr>
        <w:spacing w:line="240" w:lineRule="auto"/>
      </w:pPr>
      <w:r>
        <w:separator/>
      </w:r>
    </w:p>
  </w:footnote>
  <w:footnote w:type="continuationSeparator" w:id="0">
    <w:p w14:paraId="1AF8542A" w14:textId="77777777" w:rsidR="005741EF" w:rsidRDefault="005741EF" w:rsidP="0048364F">
      <w:pPr>
        <w:spacing w:line="240" w:lineRule="auto"/>
      </w:pPr>
      <w:r>
        <w:continuationSeparator/>
      </w:r>
    </w:p>
  </w:footnote>
  <w:footnote w:type="continuationNotice" w:id="1">
    <w:p w14:paraId="7470390F" w14:textId="77777777" w:rsidR="005741EF" w:rsidRDefault="005741E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8F6D1" w14:textId="77777777" w:rsidR="00C939AE" w:rsidRPr="005F1388" w:rsidRDefault="00C939AE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4DAFA" w14:textId="77777777" w:rsidR="00C939AE" w:rsidRPr="005F1388" w:rsidRDefault="00C939AE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F1AAB" w14:textId="77777777" w:rsidR="00C939AE" w:rsidRPr="005F1388" w:rsidRDefault="00C939A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32905" w14:textId="77777777" w:rsidR="00C939AE" w:rsidRPr="00ED79B6" w:rsidRDefault="00C939AE" w:rsidP="006C1BC9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31BC8" w14:textId="77777777" w:rsidR="00C939AE" w:rsidRPr="002C71AE" w:rsidRDefault="00C939AE" w:rsidP="002C71A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3BD9D" w14:textId="60B7B390" w:rsidR="00C939AE" w:rsidRPr="00475968" w:rsidRDefault="00C939AE" w:rsidP="0047596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F27EC" w14:textId="330CCD33" w:rsidR="00C939AE" w:rsidRPr="00475968" w:rsidRDefault="00C939AE" w:rsidP="004759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C1CF1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7215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643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629A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C8AF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B858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5A2A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064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EC6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E60C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7D568D"/>
    <w:multiLevelType w:val="multilevel"/>
    <w:tmpl w:val="595A2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5E124D"/>
    <w:multiLevelType w:val="hybridMultilevel"/>
    <w:tmpl w:val="F192E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3ED821AC"/>
    <w:multiLevelType w:val="hybridMultilevel"/>
    <w:tmpl w:val="1D50E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B2F68"/>
    <w:multiLevelType w:val="hybridMultilevel"/>
    <w:tmpl w:val="2FA8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62EDE"/>
    <w:multiLevelType w:val="multilevel"/>
    <w:tmpl w:val="7034F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1"/>
  </w:num>
  <w:num w:numId="14">
    <w:abstractNumId w:val="15"/>
  </w:num>
  <w:num w:numId="15">
    <w:abstractNumId w:val="16"/>
  </w:num>
  <w:num w:numId="16">
    <w:abstractNumId w:val="12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6B"/>
    <w:rsid w:val="00000263"/>
    <w:rsid w:val="000113BC"/>
    <w:rsid w:val="000136AF"/>
    <w:rsid w:val="000145EF"/>
    <w:rsid w:val="00022035"/>
    <w:rsid w:val="0003052A"/>
    <w:rsid w:val="00034420"/>
    <w:rsid w:val="0004044E"/>
    <w:rsid w:val="0005120E"/>
    <w:rsid w:val="00054577"/>
    <w:rsid w:val="00056821"/>
    <w:rsid w:val="0006061E"/>
    <w:rsid w:val="000614BF"/>
    <w:rsid w:val="0007169C"/>
    <w:rsid w:val="00077593"/>
    <w:rsid w:val="00082FE6"/>
    <w:rsid w:val="00083A52"/>
    <w:rsid w:val="00083F48"/>
    <w:rsid w:val="000A479A"/>
    <w:rsid w:val="000A7DF9"/>
    <w:rsid w:val="000B0686"/>
    <w:rsid w:val="000B561B"/>
    <w:rsid w:val="000C5365"/>
    <w:rsid w:val="000C696D"/>
    <w:rsid w:val="000D05EF"/>
    <w:rsid w:val="000D3FB9"/>
    <w:rsid w:val="000D43DA"/>
    <w:rsid w:val="000D5485"/>
    <w:rsid w:val="000D66C8"/>
    <w:rsid w:val="000E598E"/>
    <w:rsid w:val="000E5A3D"/>
    <w:rsid w:val="000F0ADA"/>
    <w:rsid w:val="000F21C1"/>
    <w:rsid w:val="00101A9D"/>
    <w:rsid w:val="0010745C"/>
    <w:rsid w:val="001122FF"/>
    <w:rsid w:val="00123EB1"/>
    <w:rsid w:val="0013464D"/>
    <w:rsid w:val="00142677"/>
    <w:rsid w:val="00151DC8"/>
    <w:rsid w:val="00160BD7"/>
    <w:rsid w:val="001643C9"/>
    <w:rsid w:val="00164901"/>
    <w:rsid w:val="00165568"/>
    <w:rsid w:val="00166082"/>
    <w:rsid w:val="00166488"/>
    <w:rsid w:val="00166C2F"/>
    <w:rsid w:val="001716C9"/>
    <w:rsid w:val="00173B13"/>
    <w:rsid w:val="00181601"/>
    <w:rsid w:val="00184261"/>
    <w:rsid w:val="00191985"/>
    <w:rsid w:val="00193461"/>
    <w:rsid w:val="001939E1"/>
    <w:rsid w:val="0019452E"/>
    <w:rsid w:val="00195382"/>
    <w:rsid w:val="001A255E"/>
    <w:rsid w:val="001A3B9F"/>
    <w:rsid w:val="001A5520"/>
    <w:rsid w:val="001A65C0"/>
    <w:rsid w:val="001B018F"/>
    <w:rsid w:val="001B05B4"/>
    <w:rsid w:val="001B4B94"/>
    <w:rsid w:val="001B7A5D"/>
    <w:rsid w:val="001C0202"/>
    <w:rsid w:val="001C41C6"/>
    <w:rsid w:val="001C69C4"/>
    <w:rsid w:val="001D6B30"/>
    <w:rsid w:val="001D75D3"/>
    <w:rsid w:val="001E0A8D"/>
    <w:rsid w:val="001E19D1"/>
    <w:rsid w:val="001E3590"/>
    <w:rsid w:val="001E3F46"/>
    <w:rsid w:val="001E51FE"/>
    <w:rsid w:val="001E7407"/>
    <w:rsid w:val="001F1734"/>
    <w:rsid w:val="001F1A46"/>
    <w:rsid w:val="001F6E4F"/>
    <w:rsid w:val="001F710D"/>
    <w:rsid w:val="00201D27"/>
    <w:rsid w:val="00207299"/>
    <w:rsid w:val="0021153A"/>
    <w:rsid w:val="00211C77"/>
    <w:rsid w:val="0021243D"/>
    <w:rsid w:val="00216C42"/>
    <w:rsid w:val="0022229F"/>
    <w:rsid w:val="002245A6"/>
    <w:rsid w:val="002302EA"/>
    <w:rsid w:val="002310F3"/>
    <w:rsid w:val="00237614"/>
    <w:rsid w:val="00240749"/>
    <w:rsid w:val="002468D7"/>
    <w:rsid w:val="00247AA9"/>
    <w:rsid w:val="00247E97"/>
    <w:rsid w:val="00256C81"/>
    <w:rsid w:val="002724B1"/>
    <w:rsid w:val="00273ABE"/>
    <w:rsid w:val="002824B7"/>
    <w:rsid w:val="00285CDD"/>
    <w:rsid w:val="00291167"/>
    <w:rsid w:val="002947E6"/>
    <w:rsid w:val="0029489E"/>
    <w:rsid w:val="00297ECB"/>
    <w:rsid w:val="002A3EC7"/>
    <w:rsid w:val="002B1B7A"/>
    <w:rsid w:val="002B308A"/>
    <w:rsid w:val="002B3BB3"/>
    <w:rsid w:val="002C152A"/>
    <w:rsid w:val="002C71AE"/>
    <w:rsid w:val="002D043A"/>
    <w:rsid w:val="002E635F"/>
    <w:rsid w:val="002F2F7B"/>
    <w:rsid w:val="002F3C95"/>
    <w:rsid w:val="00303AD9"/>
    <w:rsid w:val="00310855"/>
    <w:rsid w:val="0031431D"/>
    <w:rsid w:val="0031713F"/>
    <w:rsid w:val="003222D1"/>
    <w:rsid w:val="0032750F"/>
    <w:rsid w:val="003415D3"/>
    <w:rsid w:val="003442F6"/>
    <w:rsid w:val="00346335"/>
    <w:rsid w:val="00350266"/>
    <w:rsid w:val="00352B0F"/>
    <w:rsid w:val="003561B0"/>
    <w:rsid w:val="00362127"/>
    <w:rsid w:val="003820F8"/>
    <w:rsid w:val="00397893"/>
    <w:rsid w:val="003A15AC"/>
    <w:rsid w:val="003B0627"/>
    <w:rsid w:val="003C4E5B"/>
    <w:rsid w:val="003C5F2B"/>
    <w:rsid w:val="003C7D35"/>
    <w:rsid w:val="003D0ADA"/>
    <w:rsid w:val="003D0BFE"/>
    <w:rsid w:val="003D3C2F"/>
    <w:rsid w:val="003D5700"/>
    <w:rsid w:val="003F506B"/>
    <w:rsid w:val="003F6C21"/>
    <w:rsid w:val="003F6F52"/>
    <w:rsid w:val="003F738E"/>
    <w:rsid w:val="0040121B"/>
    <w:rsid w:val="004022CA"/>
    <w:rsid w:val="004116CD"/>
    <w:rsid w:val="00413081"/>
    <w:rsid w:val="00414ADE"/>
    <w:rsid w:val="004222CE"/>
    <w:rsid w:val="00424CA9"/>
    <w:rsid w:val="004257BB"/>
    <w:rsid w:val="0043448C"/>
    <w:rsid w:val="0044291A"/>
    <w:rsid w:val="004600B0"/>
    <w:rsid w:val="00460499"/>
    <w:rsid w:val="00460FBA"/>
    <w:rsid w:val="00470AEE"/>
    <w:rsid w:val="00474835"/>
    <w:rsid w:val="00475968"/>
    <w:rsid w:val="004819C7"/>
    <w:rsid w:val="0048364F"/>
    <w:rsid w:val="004877FC"/>
    <w:rsid w:val="00490F2E"/>
    <w:rsid w:val="00496F97"/>
    <w:rsid w:val="004A53EA"/>
    <w:rsid w:val="004B22E4"/>
    <w:rsid w:val="004B2C87"/>
    <w:rsid w:val="004B35E7"/>
    <w:rsid w:val="004C5A5D"/>
    <w:rsid w:val="004D2681"/>
    <w:rsid w:val="004E0561"/>
    <w:rsid w:val="004F09BF"/>
    <w:rsid w:val="004F1FAC"/>
    <w:rsid w:val="004F497B"/>
    <w:rsid w:val="004F676E"/>
    <w:rsid w:val="004F71C0"/>
    <w:rsid w:val="00501BA6"/>
    <w:rsid w:val="00506A01"/>
    <w:rsid w:val="00516B8D"/>
    <w:rsid w:val="00516D3D"/>
    <w:rsid w:val="00516E56"/>
    <w:rsid w:val="0052756C"/>
    <w:rsid w:val="00530230"/>
    <w:rsid w:val="00530CC9"/>
    <w:rsid w:val="00530F34"/>
    <w:rsid w:val="00531B46"/>
    <w:rsid w:val="00532798"/>
    <w:rsid w:val="00537FBC"/>
    <w:rsid w:val="00541D73"/>
    <w:rsid w:val="00543469"/>
    <w:rsid w:val="00545945"/>
    <w:rsid w:val="00545F0D"/>
    <w:rsid w:val="00546FA3"/>
    <w:rsid w:val="00557C7A"/>
    <w:rsid w:val="00561340"/>
    <w:rsid w:val="00562A58"/>
    <w:rsid w:val="0056541A"/>
    <w:rsid w:val="0056597E"/>
    <w:rsid w:val="0056745A"/>
    <w:rsid w:val="005741EF"/>
    <w:rsid w:val="00581211"/>
    <w:rsid w:val="00581759"/>
    <w:rsid w:val="00582341"/>
    <w:rsid w:val="00584811"/>
    <w:rsid w:val="005849F5"/>
    <w:rsid w:val="00590C76"/>
    <w:rsid w:val="00593AA6"/>
    <w:rsid w:val="00594161"/>
    <w:rsid w:val="00594749"/>
    <w:rsid w:val="00594956"/>
    <w:rsid w:val="005A119E"/>
    <w:rsid w:val="005A2B3E"/>
    <w:rsid w:val="005B1555"/>
    <w:rsid w:val="005B4067"/>
    <w:rsid w:val="005C1882"/>
    <w:rsid w:val="005C3038"/>
    <w:rsid w:val="005C3F41"/>
    <w:rsid w:val="005C4EF0"/>
    <w:rsid w:val="005D1A20"/>
    <w:rsid w:val="005D5EA1"/>
    <w:rsid w:val="005E098C"/>
    <w:rsid w:val="005E1F8D"/>
    <w:rsid w:val="005E22AE"/>
    <w:rsid w:val="005E317F"/>
    <w:rsid w:val="005E4723"/>
    <w:rsid w:val="005E61D3"/>
    <w:rsid w:val="005F1C02"/>
    <w:rsid w:val="00600219"/>
    <w:rsid w:val="006065DA"/>
    <w:rsid w:val="00606AA4"/>
    <w:rsid w:val="006101A4"/>
    <w:rsid w:val="0061058B"/>
    <w:rsid w:val="00616E7A"/>
    <w:rsid w:val="0062712D"/>
    <w:rsid w:val="006358B8"/>
    <w:rsid w:val="00640402"/>
    <w:rsid w:val="00640F78"/>
    <w:rsid w:val="00643E27"/>
    <w:rsid w:val="00655D6A"/>
    <w:rsid w:val="00656DE9"/>
    <w:rsid w:val="00672066"/>
    <w:rsid w:val="00672876"/>
    <w:rsid w:val="00676495"/>
    <w:rsid w:val="00677CC2"/>
    <w:rsid w:val="00685F42"/>
    <w:rsid w:val="00687581"/>
    <w:rsid w:val="0069207B"/>
    <w:rsid w:val="00697CB2"/>
    <w:rsid w:val="006A297B"/>
    <w:rsid w:val="006A304E"/>
    <w:rsid w:val="006B1DD6"/>
    <w:rsid w:val="006B2664"/>
    <w:rsid w:val="006B7006"/>
    <w:rsid w:val="006C1BC9"/>
    <w:rsid w:val="006C6221"/>
    <w:rsid w:val="006C7F8C"/>
    <w:rsid w:val="006D5697"/>
    <w:rsid w:val="006D7AB9"/>
    <w:rsid w:val="006E2CFE"/>
    <w:rsid w:val="00700B2C"/>
    <w:rsid w:val="00701973"/>
    <w:rsid w:val="007020DF"/>
    <w:rsid w:val="00713084"/>
    <w:rsid w:val="00717463"/>
    <w:rsid w:val="00720FC2"/>
    <w:rsid w:val="00722E89"/>
    <w:rsid w:val="00731E00"/>
    <w:rsid w:val="007339C7"/>
    <w:rsid w:val="00733BBB"/>
    <w:rsid w:val="007440B7"/>
    <w:rsid w:val="00747993"/>
    <w:rsid w:val="007634AD"/>
    <w:rsid w:val="007715C9"/>
    <w:rsid w:val="00774EDD"/>
    <w:rsid w:val="007757EC"/>
    <w:rsid w:val="0079039A"/>
    <w:rsid w:val="007952E9"/>
    <w:rsid w:val="007A4E39"/>
    <w:rsid w:val="007A6863"/>
    <w:rsid w:val="007B3C0A"/>
    <w:rsid w:val="007B4D9C"/>
    <w:rsid w:val="007B79CD"/>
    <w:rsid w:val="007B7E65"/>
    <w:rsid w:val="007C78B4"/>
    <w:rsid w:val="007E0853"/>
    <w:rsid w:val="007E32B6"/>
    <w:rsid w:val="007E3976"/>
    <w:rsid w:val="007E486B"/>
    <w:rsid w:val="007E7D4A"/>
    <w:rsid w:val="007F48ED"/>
    <w:rsid w:val="007F5E3F"/>
    <w:rsid w:val="00812F45"/>
    <w:rsid w:val="00814661"/>
    <w:rsid w:val="00814CF0"/>
    <w:rsid w:val="00836FE9"/>
    <w:rsid w:val="0084172C"/>
    <w:rsid w:val="008417DF"/>
    <w:rsid w:val="008466C5"/>
    <w:rsid w:val="008503E7"/>
    <w:rsid w:val="0085175E"/>
    <w:rsid w:val="00856A31"/>
    <w:rsid w:val="00864A66"/>
    <w:rsid w:val="008754D0"/>
    <w:rsid w:val="00877C69"/>
    <w:rsid w:val="00877D48"/>
    <w:rsid w:val="00881125"/>
    <w:rsid w:val="00881542"/>
    <w:rsid w:val="0088345B"/>
    <w:rsid w:val="008A16A5"/>
    <w:rsid w:val="008A5C57"/>
    <w:rsid w:val="008B33DA"/>
    <w:rsid w:val="008B77C3"/>
    <w:rsid w:val="008C0629"/>
    <w:rsid w:val="008D0EE0"/>
    <w:rsid w:val="008D7A27"/>
    <w:rsid w:val="008E3126"/>
    <w:rsid w:val="008E4702"/>
    <w:rsid w:val="008E69AA"/>
    <w:rsid w:val="008F4318"/>
    <w:rsid w:val="008F4F1C"/>
    <w:rsid w:val="009069AD"/>
    <w:rsid w:val="00910E64"/>
    <w:rsid w:val="00922764"/>
    <w:rsid w:val="00925BA2"/>
    <w:rsid w:val="00926018"/>
    <w:rsid w:val="00926625"/>
    <w:rsid w:val="009278C1"/>
    <w:rsid w:val="009279CD"/>
    <w:rsid w:val="00927B94"/>
    <w:rsid w:val="00932377"/>
    <w:rsid w:val="009346E3"/>
    <w:rsid w:val="0093663D"/>
    <w:rsid w:val="0093672B"/>
    <w:rsid w:val="0094523D"/>
    <w:rsid w:val="009532D5"/>
    <w:rsid w:val="009535AD"/>
    <w:rsid w:val="0096070F"/>
    <w:rsid w:val="00964D8E"/>
    <w:rsid w:val="00973E88"/>
    <w:rsid w:val="00976A63"/>
    <w:rsid w:val="00984319"/>
    <w:rsid w:val="00984929"/>
    <w:rsid w:val="00985D7B"/>
    <w:rsid w:val="00991733"/>
    <w:rsid w:val="009B2490"/>
    <w:rsid w:val="009B50E5"/>
    <w:rsid w:val="009B730D"/>
    <w:rsid w:val="009C3431"/>
    <w:rsid w:val="009C5989"/>
    <w:rsid w:val="009C6A32"/>
    <w:rsid w:val="009D08DA"/>
    <w:rsid w:val="009D1220"/>
    <w:rsid w:val="009D3374"/>
    <w:rsid w:val="009D3BCD"/>
    <w:rsid w:val="009F1229"/>
    <w:rsid w:val="00A003BB"/>
    <w:rsid w:val="00A06860"/>
    <w:rsid w:val="00A07796"/>
    <w:rsid w:val="00A1365A"/>
    <w:rsid w:val="00A136F5"/>
    <w:rsid w:val="00A16694"/>
    <w:rsid w:val="00A206C2"/>
    <w:rsid w:val="00A231E2"/>
    <w:rsid w:val="00A2550D"/>
    <w:rsid w:val="00A33A9A"/>
    <w:rsid w:val="00A35240"/>
    <w:rsid w:val="00A36C8C"/>
    <w:rsid w:val="00A379BB"/>
    <w:rsid w:val="00A40E19"/>
    <w:rsid w:val="00A4169B"/>
    <w:rsid w:val="00A50D55"/>
    <w:rsid w:val="00A52FDA"/>
    <w:rsid w:val="00A575F1"/>
    <w:rsid w:val="00A60D8E"/>
    <w:rsid w:val="00A6282F"/>
    <w:rsid w:val="00A64912"/>
    <w:rsid w:val="00A70A74"/>
    <w:rsid w:val="00A70AE6"/>
    <w:rsid w:val="00A721A5"/>
    <w:rsid w:val="00A7498A"/>
    <w:rsid w:val="00A83E14"/>
    <w:rsid w:val="00A9231A"/>
    <w:rsid w:val="00A930E8"/>
    <w:rsid w:val="00A93CFA"/>
    <w:rsid w:val="00A95BC7"/>
    <w:rsid w:val="00AA0343"/>
    <w:rsid w:val="00AA78CE"/>
    <w:rsid w:val="00AA7B26"/>
    <w:rsid w:val="00AA7D99"/>
    <w:rsid w:val="00AB336D"/>
    <w:rsid w:val="00AC767C"/>
    <w:rsid w:val="00AD3467"/>
    <w:rsid w:val="00AD5641"/>
    <w:rsid w:val="00AE6C6C"/>
    <w:rsid w:val="00AF0AA4"/>
    <w:rsid w:val="00AF16EE"/>
    <w:rsid w:val="00AF33DB"/>
    <w:rsid w:val="00AF4339"/>
    <w:rsid w:val="00AF6E41"/>
    <w:rsid w:val="00B032D8"/>
    <w:rsid w:val="00B039C8"/>
    <w:rsid w:val="00B05D72"/>
    <w:rsid w:val="00B103D0"/>
    <w:rsid w:val="00B174A0"/>
    <w:rsid w:val="00B20990"/>
    <w:rsid w:val="00B23FAF"/>
    <w:rsid w:val="00B33B3C"/>
    <w:rsid w:val="00B34B81"/>
    <w:rsid w:val="00B40D74"/>
    <w:rsid w:val="00B42649"/>
    <w:rsid w:val="00B46467"/>
    <w:rsid w:val="00B52663"/>
    <w:rsid w:val="00B56DCB"/>
    <w:rsid w:val="00B57269"/>
    <w:rsid w:val="00B6103C"/>
    <w:rsid w:val="00B61728"/>
    <w:rsid w:val="00B770D2"/>
    <w:rsid w:val="00B80AC1"/>
    <w:rsid w:val="00B8163D"/>
    <w:rsid w:val="00B930DA"/>
    <w:rsid w:val="00B93516"/>
    <w:rsid w:val="00B96776"/>
    <w:rsid w:val="00B973E5"/>
    <w:rsid w:val="00BA0F45"/>
    <w:rsid w:val="00BA47A3"/>
    <w:rsid w:val="00BA5026"/>
    <w:rsid w:val="00BA7B5B"/>
    <w:rsid w:val="00BB6E79"/>
    <w:rsid w:val="00BC00AA"/>
    <w:rsid w:val="00BD3C39"/>
    <w:rsid w:val="00BD7581"/>
    <w:rsid w:val="00BE42C5"/>
    <w:rsid w:val="00BE540F"/>
    <w:rsid w:val="00BE719A"/>
    <w:rsid w:val="00BE720A"/>
    <w:rsid w:val="00BF0723"/>
    <w:rsid w:val="00BF6650"/>
    <w:rsid w:val="00C00887"/>
    <w:rsid w:val="00C067E5"/>
    <w:rsid w:val="00C12E0B"/>
    <w:rsid w:val="00C164CA"/>
    <w:rsid w:val="00C26051"/>
    <w:rsid w:val="00C34C9F"/>
    <w:rsid w:val="00C3589D"/>
    <w:rsid w:val="00C3778A"/>
    <w:rsid w:val="00C40ADB"/>
    <w:rsid w:val="00C42BF8"/>
    <w:rsid w:val="00C460AE"/>
    <w:rsid w:val="00C50043"/>
    <w:rsid w:val="00C5015F"/>
    <w:rsid w:val="00C50A0F"/>
    <w:rsid w:val="00C50F4A"/>
    <w:rsid w:val="00C64D6C"/>
    <w:rsid w:val="00C72D10"/>
    <w:rsid w:val="00C7573B"/>
    <w:rsid w:val="00C7609D"/>
    <w:rsid w:val="00C76CF3"/>
    <w:rsid w:val="00C778C7"/>
    <w:rsid w:val="00C77FA0"/>
    <w:rsid w:val="00C93205"/>
    <w:rsid w:val="00C939AE"/>
    <w:rsid w:val="00C945DC"/>
    <w:rsid w:val="00C94924"/>
    <w:rsid w:val="00CA5C34"/>
    <w:rsid w:val="00CA707E"/>
    <w:rsid w:val="00CA7844"/>
    <w:rsid w:val="00CB58EF"/>
    <w:rsid w:val="00CC3872"/>
    <w:rsid w:val="00CD174D"/>
    <w:rsid w:val="00CE0A93"/>
    <w:rsid w:val="00CF0BB2"/>
    <w:rsid w:val="00D04B51"/>
    <w:rsid w:val="00D12B0D"/>
    <w:rsid w:val="00D13441"/>
    <w:rsid w:val="00D15A4D"/>
    <w:rsid w:val="00D21D52"/>
    <w:rsid w:val="00D23BC5"/>
    <w:rsid w:val="00D243A3"/>
    <w:rsid w:val="00D33440"/>
    <w:rsid w:val="00D52EFE"/>
    <w:rsid w:val="00D55AEE"/>
    <w:rsid w:val="00D567A2"/>
    <w:rsid w:val="00D56A0D"/>
    <w:rsid w:val="00D63EF6"/>
    <w:rsid w:val="00D66518"/>
    <w:rsid w:val="00D70DFB"/>
    <w:rsid w:val="00D7158D"/>
    <w:rsid w:val="00D71EEA"/>
    <w:rsid w:val="00D722E8"/>
    <w:rsid w:val="00D735CD"/>
    <w:rsid w:val="00D766DF"/>
    <w:rsid w:val="00D84477"/>
    <w:rsid w:val="00D90841"/>
    <w:rsid w:val="00D913F9"/>
    <w:rsid w:val="00D92C59"/>
    <w:rsid w:val="00D94896"/>
    <w:rsid w:val="00D954D8"/>
    <w:rsid w:val="00DA2439"/>
    <w:rsid w:val="00DA6F05"/>
    <w:rsid w:val="00DB64FC"/>
    <w:rsid w:val="00DD74FF"/>
    <w:rsid w:val="00DE0D84"/>
    <w:rsid w:val="00DE149E"/>
    <w:rsid w:val="00DE6259"/>
    <w:rsid w:val="00E0137C"/>
    <w:rsid w:val="00E034DB"/>
    <w:rsid w:val="00E05704"/>
    <w:rsid w:val="00E12F1A"/>
    <w:rsid w:val="00E1788B"/>
    <w:rsid w:val="00E22935"/>
    <w:rsid w:val="00E232C6"/>
    <w:rsid w:val="00E54292"/>
    <w:rsid w:val="00E54D2B"/>
    <w:rsid w:val="00E5658B"/>
    <w:rsid w:val="00E60191"/>
    <w:rsid w:val="00E6118A"/>
    <w:rsid w:val="00E74DC7"/>
    <w:rsid w:val="00E77337"/>
    <w:rsid w:val="00E86DED"/>
    <w:rsid w:val="00E87699"/>
    <w:rsid w:val="00E92E27"/>
    <w:rsid w:val="00E9586B"/>
    <w:rsid w:val="00E97334"/>
    <w:rsid w:val="00EB206E"/>
    <w:rsid w:val="00EB3A99"/>
    <w:rsid w:val="00EB65F8"/>
    <w:rsid w:val="00EC02B3"/>
    <w:rsid w:val="00EC4367"/>
    <w:rsid w:val="00EC45EE"/>
    <w:rsid w:val="00ED4928"/>
    <w:rsid w:val="00EE3FFE"/>
    <w:rsid w:val="00EE57E8"/>
    <w:rsid w:val="00EE6190"/>
    <w:rsid w:val="00EE7E3C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4300C"/>
    <w:rsid w:val="00F677A9"/>
    <w:rsid w:val="00F700DA"/>
    <w:rsid w:val="00F8121C"/>
    <w:rsid w:val="00F84CF5"/>
    <w:rsid w:val="00F8612E"/>
    <w:rsid w:val="00F94583"/>
    <w:rsid w:val="00F977D6"/>
    <w:rsid w:val="00FA083A"/>
    <w:rsid w:val="00FA420B"/>
    <w:rsid w:val="00FB0153"/>
    <w:rsid w:val="00FB6AEE"/>
    <w:rsid w:val="00FC3EAC"/>
    <w:rsid w:val="00FD098A"/>
    <w:rsid w:val="00FD1F30"/>
    <w:rsid w:val="00FE2AD5"/>
    <w:rsid w:val="00FF39DE"/>
    <w:rsid w:val="022C049A"/>
    <w:rsid w:val="04FA02BC"/>
    <w:rsid w:val="06B33F55"/>
    <w:rsid w:val="0756A3A5"/>
    <w:rsid w:val="086FE929"/>
    <w:rsid w:val="09D1E6FF"/>
    <w:rsid w:val="0CDF8D26"/>
    <w:rsid w:val="0D5F3FD5"/>
    <w:rsid w:val="10066EA2"/>
    <w:rsid w:val="106A1D00"/>
    <w:rsid w:val="1095AB6B"/>
    <w:rsid w:val="12BF5260"/>
    <w:rsid w:val="1486D1E4"/>
    <w:rsid w:val="148AF628"/>
    <w:rsid w:val="148B2AB7"/>
    <w:rsid w:val="14FA353A"/>
    <w:rsid w:val="153FEF8A"/>
    <w:rsid w:val="1781C7C0"/>
    <w:rsid w:val="1798C753"/>
    <w:rsid w:val="196B5AAF"/>
    <w:rsid w:val="197F716B"/>
    <w:rsid w:val="1A054ACA"/>
    <w:rsid w:val="1AAEE785"/>
    <w:rsid w:val="1AB27816"/>
    <w:rsid w:val="1B9A6EBC"/>
    <w:rsid w:val="1C36CE3C"/>
    <w:rsid w:val="1E5DE39E"/>
    <w:rsid w:val="1F6C53E4"/>
    <w:rsid w:val="1FC09F13"/>
    <w:rsid w:val="2171FEFF"/>
    <w:rsid w:val="25AE07FE"/>
    <w:rsid w:val="25E368CE"/>
    <w:rsid w:val="27B7AC89"/>
    <w:rsid w:val="28827FA2"/>
    <w:rsid w:val="28A3D4D6"/>
    <w:rsid w:val="2A0ECAB8"/>
    <w:rsid w:val="2A49B254"/>
    <w:rsid w:val="2A75830D"/>
    <w:rsid w:val="2AD81E27"/>
    <w:rsid w:val="2BB6E608"/>
    <w:rsid w:val="2C394AB3"/>
    <w:rsid w:val="2D1D58B8"/>
    <w:rsid w:val="2E1EC86E"/>
    <w:rsid w:val="2ED7AACC"/>
    <w:rsid w:val="2F89FA37"/>
    <w:rsid w:val="3049E883"/>
    <w:rsid w:val="31297CA2"/>
    <w:rsid w:val="32AE785B"/>
    <w:rsid w:val="32D52B81"/>
    <w:rsid w:val="3419D689"/>
    <w:rsid w:val="36373F87"/>
    <w:rsid w:val="36BA58A4"/>
    <w:rsid w:val="39ACBCC2"/>
    <w:rsid w:val="3A55A44F"/>
    <w:rsid w:val="3AA80E26"/>
    <w:rsid w:val="3AFA2F25"/>
    <w:rsid w:val="3BF27885"/>
    <w:rsid w:val="3C284D4E"/>
    <w:rsid w:val="3E55CE3E"/>
    <w:rsid w:val="3E8E5464"/>
    <w:rsid w:val="3F11E656"/>
    <w:rsid w:val="3F1CBBB7"/>
    <w:rsid w:val="406CB0AF"/>
    <w:rsid w:val="425291CA"/>
    <w:rsid w:val="425C2C4F"/>
    <w:rsid w:val="44640A79"/>
    <w:rsid w:val="46327A57"/>
    <w:rsid w:val="468BC963"/>
    <w:rsid w:val="496EEB56"/>
    <w:rsid w:val="4A9B7720"/>
    <w:rsid w:val="4BC93F6D"/>
    <w:rsid w:val="4C342068"/>
    <w:rsid w:val="4D9C2B99"/>
    <w:rsid w:val="4F4A350E"/>
    <w:rsid w:val="50AC7932"/>
    <w:rsid w:val="511AF9FB"/>
    <w:rsid w:val="540A4E39"/>
    <w:rsid w:val="54E819E8"/>
    <w:rsid w:val="55096C2F"/>
    <w:rsid w:val="576B22A0"/>
    <w:rsid w:val="578663FE"/>
    <w:rsid w:val="57AE11A1"/>
    <w:rsid w:val="59044883"/>
    <w:rsid w:val="59A5DE3A"/>
    <w:rsid w:val="59A74687"/>
    <w:rsid w:val="59C17A6C"/>
    <w:rsid w:val="5CEFEB0D"/>
    <w:rsid w:val="5F535EC1"/>
    <w:rsid w:val="60A0BC27"/>
    <w:rsid w:val="60ABD7F3"/>
    <w:rsid w:val="614FC6E6"/>
    <w:rsid w:val="63D5E57B"/>
    <w:rsid w:val="63EE5DD2"/>
    <w:rsid w:val="6713C6E9"/>
    <w:rsid w:val="677BF21C"/>
    <w:rsid w:val="6862142F"/>
    <w:rsid w:val="6B39457B"/>
    <w:rsid w:val="6EE81A57"/>
    <w:rsid w:val="6F5853DA"/>
    <w:rsid w:val="6FB589C5"/>
    <w:rsid w:val="7003DD61"/>
    <w:rsid w:val="70E04F19"/>
    <w:rsid w:val="74F68C59"/>
    <w:rsid w:val="75396888"/>
    <w:rsid w:val="76662614"/>
    <w:rsid w:val="768FE9AA"/>
    <w:rsid w:val="779C3039"/>
    <w:rsid w:val="7802572C"/>
    <w:rsid w:val="7A60E7C8"/>
    <w:rsid w:val="7B0F22F0"/>
    <w:rsid w:val="7BA6256B"/>
    <w:rsid w:val="7C7B62BF"/>
    <w:rsid w:val="7D92425F"/>
    <w:rsid w:val="7DB25B28"/>
    <w:rsid w:val="7DD76B24"/>
    <w:rsid w:val="7F54A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5B1FB"/>
  <w15:docId w15:val="{B22B057F-1E63-4E2A-9585-AE3F07D2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aliases w:val="Document/Determination Title"/>
    <w:basedOn w:val="Normal"/>
    <w:next w:val="Normal"/>
    <w:link w:val="Heading1Char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Chapter"/>
    <w:basedOn w:val="Normal"/>
    <w:next w:val="Normal"/>
    <w:link w:val="Heading2Char"/>
    <w:uiPriority w:val="9"/>
    <w:unhideWhenUsed/>
    <w:qFormat/>
    <w:rsid w:val="004C5A5D"/>
    <w:pPr>
      <w:outlineLvl w:val="1"/>
    </w:pPr>
    <w:rPr>
      <w:rFonts w:ascii="Arial" w:eastAsia="Times New Roman" w:hAnsi="Arial" w:cs="Times New Roman"/>
      <w:b/>
      <w:sz w:val="30"/>
      <w:lang w:eastAsia="en-AU"/>
    </w:rPr>
  </w:style>
  <w:style w:type="paragraph" w:styleId="Heading3">
    <w:name w:val="heading 3"/>
    <w:aliases w:val="Part"/>
    <w:basedOn w:val="Normal"/>
    <w:next w:val="Normal"/>
    <w:link w:val="Heading3Char"/>
    <w:uiPriority w:val="9"/>
    <w:unhideWhenUsed/>
    <w:qFormat/>
    <w:rsid w:val="000B0686"/>
    <w:pPr>
      <w:keepNext/>
      <w:keepLines/>
      <w:spacing w:before="200"/>
      <w:outlineLvl w:val="2"/>
    </w:pPr>
    <w:rPr>
      <w:rFonts w:ascii="Arial Bold" w:eastAsia="Times New Roman" w:hAnsi="Arial Bold" w:cs="Times New Roman"/>
      <w:b/>
      <w:sz w:val="27"/>
      <w:lang w:eastAsia="en-AU"/>
    </w:rPr>
  </w:style>
  <w:style w:type="paragraph" w:styleId="Heading4">
    <w:name w:val="heading 4"/>
    <w:aliases w:val="Division"/>
    <w:basedOn w:val="Heading3"/>
    <w:next w:val="Normal"/>
    <w:link w:val="Heading4Char"/>
    <w:uiPriority w:val="9"/>
    <w:unhideWhenUsed/>
    <w:qFormat/>
    <w:rsid w:val="001F710D"/>
    <w:pPr>
      <w:outlineLvl w:val="3"/>
    </w:pPr>
    <w:rPr>
      <w:bCs/>
    </w:rPr>
  </w:style>
  <w:style w:type="paragraph" w:styleId="Heading5">
    <w:name w:val="heading 5"/>
    <w:aliases w:val="Clause/Block Label"/>
    <w:basedOn w:val="Normal"/>
    <w:next w:val="Normal"/>
    <w:link w:val="Heading5Char"/>
    <w:unhideWhenUsed/>
    <w:qFormat/>
    <w:rsid w:val="00991733"/>
    <w:pPr>
      <w:keepNext/>
      <w:keepLines/>
      <w:spacing w:before="360" w:after="120" w:line="240" w:lineRule="auto"/>
      <w:outlineLvl w:val="4"/>
    </w:pPr>
    <w:rPr>
      <w:rFonts w:ascii="Arial" w:eastAsiaTheme="majorEastAsia" w:hAnsi="Arial" w:cstheme="majorBidi"/>
      <w:b/>
    </w:rPr>
  </w:style>
  <w:style w:type="paragraph" w:styleId="Heading6">
    <w:name w:val="heading 6"/>
    <w:aliases w:val="ES-HRS Title"/>
    <w:basedOn w:val="ActHead7"/>
    <w:next w:val="Normal"/>
    <w:link w:val="Heading6Char"/>
    <w:qFormat/>
    <w:rsid w:val="002B1B7A"/>
    <w:pPr>
      <w:outlineLvl w:val="5"/>
    </w:pPr>
    <w:rPr>
      <w:noProof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60D8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A3EC7"/>
    <w:pPr>
      <w:keepNext/>
      <w:keepLines/>
      <w:spacing w:before="280" w:line="240" w:lineRule="auto"/>
      <w:outlineLvl w:val="6"/>
    </w:pPr>
    <w:rPr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A3EC7"/>
    <w:pPr>
      <w:keepNext/>
      <w:keepLines/>
      <w:spacing w:before="280" w:line="240" w:lineRule="auto"/>
      <w:ind w:left="1134" w:hanging="1134"/>
      <w:outlineLvl w:val="8"/>
    </w:pPr>
    <w:rPr>
      <w:rFonts w:ascii="Arial" w:hAnsi="Arial"/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aliases w:val="ES-HRS Title Char"/>
    <w:basedOn w:val="DefaultParagraphFont"/>
    <w:link w:val="Heading6"/>
    <w:rsid w:val="002B1B7A"/>
    <w:rPr>
      <w:rFonts w:eastAsia="Times New Roman" w:cs="Times New Roman"/>
      <w:b/>
      <w:noProof/>
      <w:kern w:val="28"/>
      <w:sz w:val="28"/>
      <w:lang w:eastAsia="en-AU"/>
    </w:rPr>
  </w:style>
  <w:style w:type="character" w:customStyle="1" w:styleId="Heading1Char">
    <w:name w:val="Heading 1 Char"/>
    <w:aliases w:val="Document/Determination Title Char"/>
    <w:basedOn w:val="DefaultParagraphFont"/>
    <w:link w:val="Heading1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Chapter Char"/>
    <w:basedOn w:val="DefaultParagraphFont"/>
    <w:link w:val="Heading2"/>
    <w:uiPriority w:val="9"/>
    <w:rsid w:val="004C5A5D"/>
    <w:rPr>
      <w:rFonts w:ascii="Arial" w:eastAsia="Times New Roman" w:hAnsi="Arial" w:cs="Times New Roman"/>
      <w:b/>
      <w:sz w:val="30"/>
      <w:lang w:eastAsia="en-AU"/>
    </w:rPr>
  </w:style>
  <w:style w:type="character" w:customStyle="1" w:styleId="Heading3Char">
    <w:name w:val="Heading 3 Char"/>
    <w:aliases w:val="Part Char"/>
    <w:basedOn w:val="DefaultParagraphFont"/>
    <w:link w:val="Heading3"/>
    <w:uiPriority w:val="9"/>
    <w:rsid w:val="000B0686"/>
    <w:rPr>
      <w:rFonts w:ascii="Arial Bold" w:eastAsia="Times New Roman" w:hAnsi="Arial Bold" w:cs="Times New Roman"/>
      <w:b/>
      <w:sz w:val="27"/>
      <w:lang w:eastAsia="en-AU"/>
    </w:rPr>
  </w:style>
  <w:style w:type="character" w:customStyle="1" w:styleId="Heading4Char">
    <w:name w:val="Heading 4 Char"/>
    <w:aliases w:val="Division Char"/>
    <w:basedOn w:val="DefaultParagraphFont"/>
    <w:link w:val="Heading4"/>
    <w:uiPriority w:val="9"/>
    <w:rsid w:val="001F710D"/>
    <w:rPr>
      <w:rFonts w:ascii="Arial Bold" w:eastAsia="Times New Roman" w:hAnsi="Arial Bold" w:cs="Times New Roman"/>
      <w:b/>
      <w:bCs/>
      <w:sz w:val="27"/>
      <w:lang w:eastAsia="en-AU"/>
    </w:rPr>
  </w:style>
  <w:style w:type="character" w:customStyle="1" w:styleId="Heading5Char">
    <w:name w:val="Heading 5 Char"/>
    <w:aliases w:val="Clause/Block Label Char"/>
    <w:basedOn w:val="DefaultParagraphFont"/>
    <w:link w:val="Heading5"/>
    <w:rsid w:val="00991733"/>
    <w:rPr>
      <w:rFonts w:ascii="Arial" w:eastAsiaTheme="majorEastAsia" w:hAnsi="Arial" w:cstheme="majorBidi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ectiontext">
    <w:name w:val="Section text"/>
    <w:basedOn w:val="Normal"/>
    <w:link w:val="SectiontextChar"/>
    <w:qFormat/>
    <w:rsid w:val="003F506B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SectiontextChar">
    <w:name w:val="Section text Char"/>
    <w:basedOn w:val="DefaultParagraphFont"/>
    <w:link w:val="Sectiontext"/>
    <w:rsid w:val="003F506B"/>
    <w:rPr>
      <w:rFonts w:ascii="Arial" w:eastAsia="Times New Roman" w:hAnsi="Arial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86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DE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D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DED"/>
    <w:rPr>
      <w:b/>
      <w:bCs/>
    </w:rPr>
  </w:style>
  <w:style w:type="paragraph" w:customStyle="1" w:styleId="TableHeaderArial">
    <w:name w:val="Table Header (Arial)"/>
    <w:basedOn w:val="Normal"/>
    <w:rsid w:val="004C5A5D"/>
    <w:pPr>
      <w:keepNext/>
      <w:keepLines/>
      <w:spacing w:before="40" w:after="20" w:line="240" w:lineRule="auto"/>
      <w:jc w:val="center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TableTextArial-left">
    <w:name w:val="Table Text (Arial - left)"/>
    <w:basedOn w:val="Normal"/>
    <w:rsid w:val="004C5A5D"/>
    <w:pPr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customStyle="1" w:styleId="TableTextArial-ctrd">
    <w:name w:val="Table Text (Arial - ctrd)"/>
    <w:basedOn w:val="Normal"/>
    <w:rsid w:val="004C5A5D"/>
    <w:pPr>
      <w:widowControl w:val="0"/>
      <w:numPr>
        <w:ilvl w:val="12"/>
      </w:numPr>
      <w:spacing w:before="20" w:line="240" w:lineRule="auto"/>
      <w:jc w:val="center"/>
    </w:pPr>
    <w:rPr>
      <w:rFonts w:ascii="Arial" w:eastAsia="Times New Roman" w:hAnsi="Arial" w:cs="Times New Roman"/>
      <w:sz w:val="20"/>
      <w:lang w:eastAsia="en-AU"/>
    </w:rPr>
  </w:style>
  <w:style w:type="paragraph" w:customStyle="1" w:styleId="BlockText-PlainNoSpacing">
    <w:name w:val="Block Text - Plain (No Spacing)"/>
    <w:basedOn w:val="Normal"/>
    <w:link w:val="BlockText-PlainNoSpacingChar"/>
    <w:rsid w:val="000C696D"/>
    <w:pPr>
      <w:keepNext/>
      <w:keepLines/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NoSpacingChar">
    <w:name w:val="Block Text - Plain (No Spacing) Char"/>
    <w:link w:val="BlockText-PlainNoSpacing"/>
    <w:rsid w:val="000C696D"/>
    <w:rPr>
      <w:rFonts w:ascii="Arial" w:eastAsia="Times New Roman" w:hAnsi="Arial" w:cs="Times New Roman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7E3976"/>
    <w:rPr>
      <w:color w:val="808080"/>
    </w:rPr>
  </w:style>
  <w:style w:type="paragraph" w:customStyle="1" w:styleId="BlockText-Plain">
    <w:name w:val="Block Text- Plain"/>
    <w:basedOn w:val="Normal"/>
    <w:link w:val="BlockText-PlainChar"/>
    <w:rsid w:val="00BC00AA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Char">
    <w:name w:val="Block Text- Plain Char"/>
    <w:basedOn w:val="DefaultParagraphFont"/>
    <w:link w:val="BlockText-Plain"/>
    <w:rsid w:val="00BC00AA"/>
    <w:rPr>
      <w:rFonts w:ascii="Arial" w:eastAsia="Times New Roman" w:hAnsi="Arial" w:cs="Times New Roman"/>
      <w:lang w:eastAsia="en-AU"/>
    </w:rPr>
  </w:style>
  <w:style w:type="character" w:customStyle="1" w:styleId="normaltextrun">
    <w:name w:val="normaltextrun"/>
    <w:basedOn w:val="DefaultParagraphFont"/>
    <w:rsid w:val="00530F34"/>
  </w:style>
  <w:style w:type="character" w:customStyle="1" w:styleId="eop">
    <w:name w:val="eop"/>
    <w:basedOn w:val="DefaultParagraphFont"/>
    <w:rsid w:val="00530F34"/>
  </w:style>
  <w:style w:type="character" w:customStyle="1" w:styleId="spellingerror">
    <w:name w:val="spellingerror"/>
    <w:basedOn w:val="DefaultParagraphFont"/>
    <w:rsid w:val="00530F34"/>
  </w:style>
  <w:style w:type="paragraph" w:styleId="NormalWeb">
    <w:name w:val="Normal (Web)"/>
    <w:basedOn w:val="Normal"/>
    <w:uiPriority w:val="99"/>
    <w:unhideWhenUsed/>
    <w:rsid w:val="00C77F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2601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7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1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7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8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1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9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1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7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05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5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9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18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0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7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2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3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8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2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4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1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4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3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4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1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2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1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5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3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4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9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dbf652cabd9d41bc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mcculloch1\AppData\Local\Microsoft\Windows\INetCache\IE\3F7IOAGJ\template_-_amending_instr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E4557"/>
    <w:rsid w:val="005E4557"/>
    <w:rsid w:val="00BB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A4D2AC3D9C944A3BA2E3956678696" ma:contentTypeVersion="10" ma:contentTypeDescription="Create a new document." ma:contentTypeScope="" ma:versionID="7c3e336eb64f564d3225bd652e627a12">
  <xsd:schema xmlns:xsd="http://www.w3.org/2001/XMLSchema" xmlns:xs="http://www.w3.org/2001/XMLSchema" xmlns:p="http://schemas.microsoft.com/office/2006/metadata/properties" xmlns:ns2="d4956981-af34-43b5-9bb9-127b84748104" xmlns:ns3="8a6f563f-2bdb-41f3-82d1-8dc8753557f6" targetNamespace="http://schemas.microsoft.com/office/2006/metadata/properties" ma:root="true" ma:fieldsID="1bd166b7673ef8ede995b538ca3611ac" ns2:_="" ns3:_="">
    <xsd:import namespace="d4956981-af34-43b5-9bb9-127b84748104"/>
    <xsd:import namespace="8a6f563f-2bdb-41f3-82d1-8dc875355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56981-af34-43b5-9bb9-127b84748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f563f-2bdb-41f3-82d1-8dc875355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4E672-A0F8-4E8C-8ACC-99AE93F99E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E5456-12FB-41ED-A4E5-EDA1A69C5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56981-af34-43b5-9bb9-127b84748104"/>
    <ds:schemaRef ds:uri="8a6f563f-2bdb-41f3-82d1-8dc875355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B96E80-89FB-44C8-98DD-D339D67A5D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4A068D-8B76-4AD4-B14B-0207FFBDB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</Template>
  <TotalTime>0</TotalTime>
  <Pages>10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McCulloch, Michael MR 1</dc:creator>
  <cp:lastModifiedBy>Urbani, Karen MS</cp:lastModifiedBy>
  <cp:revision>2</cp:revision>
  <cp:lastPrinted>2020-04-06T06:55:00Z</cp:lastPrinted>
  <dcterms:created xsi:type="dcterms:W3CDTF">2020-04-08T03:47:00Z</dcterms:created>
  <dcterms:modified xsi:type="dcterms:W3CDTF">2020-04-08T03:47:00Z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BN13512973</vt:lpwstr>
  </property>
  <property fmtid="{D5CDD505-2E9C-101B-9397-08002B2CF9AE}" pid="4" name="Objective-Title">
    <vt:lpwstr>2020 Template - 58B Det Amendment - stand alone</vt:lpwstr>
  </property>
  <property fmtid="{D5CDD505-2E9C-101B-9397-08002B2CF9AE}" pid="5" name="Objective-Comment">
    <vt:lpwstr/>
  </property>
  <property fmtid="{D5CDD505-2E9C-101B-9397-08002B2CF9AE}" pid="6" name="Objective-CreationStamp">
    <vt:filetime>2020-02-12T03:01:39Z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2020-03-02T22:47:54Z</vt:filetime>
  </property>
  <property fmtid="{D5CDD505-2E9C-101B-9397-08002B2CF9AE}" pid="11" name="Objective-Owner">
    <vt:lpwstr>Mcmillen, Yvette (MS)(FOIIM DELS)</vt:lpwstr>
  </property>
  <property fmtid="{D5CDD505-2E9C-101B-9397-08002B2CF9AE}" pid="12" name="Objective-Path">
    <vt:lpwstr>Objective Global Folder - PROD:Defence Business Units:Chief Operating Officer Group:Defence People Group:People Policy &amp; Culture:PPEC : Personnel Policy and Employment Conditions:20 - Directorates:20 Engagement, Priorities and Drafting:02. Legislative Dra</vt:lpwstr>
  </property>
  <property fmtid="{D5CDD505-2E9C-101B-9397-08002B2CF9AE}" pid="13" name="Objective-Parent">
    <vt:lpwstr>Legal Instruments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1.2</vt:lpwstr>
  </property>
  <property fmtid="{D5CDD505-2E9C-101B-9397-08002B2CF9AE}" pid="16" name="Objective-VersionNumber">
    <vt:i4>3</vt:i4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ContentTypeId">
    <vt:lpwstr>0x010100897A4D2AC3D9C944A3BA2E3956678696</vt:lpwstr>
  </property>
</Properties>
</file>