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39B6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28DF9D9" wp14:editId="2BB6DB7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FA92" w14:textId="77777777" w:rsidR="00715914" w:rsidRPr="00E500D4" w:rsidRDefault="00715914" w:rsidP="00715914">
      <w:pPr>
        <w:rPr>
          <w:sz w:val="19"/>
        </w:rPr>
      </w:pPr>
    </w:p>
    <w:p w14:paraId="66268BC1" w14:textId="3181FBA6" w:rsidR="00554826" w:rsidRPr="00E500D4" w:rsidRDefault="009841B4" w:rsidP="00554826">
      <w:pPr>
        <w:pStyle w:val="ShortT"/>
      </w:pPr>
      <w:r w:rsidRPr="009841B4">
        <w:t>Health Insurance (</w:t>
      </w:r>
      <w:r w:rsidR="00FF4480">
        <w:t>Section 3C Co-Dependent Pathology Services</w:t>
      </w:r>
      <w:r w:rsidR="006B1337">
        <w:t xml:space="preserve">) Amendment </w:t>
      </w:r>
      <w:r w:rsidR="006E4395" w:rsidRPr="009841B4">
        <w:t>Determination</w:t>
      </w:r>
      <w:r w:rsidRPr="009841B4">
        <w:t xml:space="preserve"> </w:t>
      </w:r>
      <w:r w:rsidR="00515B3E" w:rsidRPr="00E515F1">
        <w:t xml:space="preserve">(No. </w:t>
      </w:r>
      <w:r w:rsidR="001D5E7B" w:rsidRPr="00E515F1">
        <w:t>1</w:t>
      </w:r>
      <w:r w:rsidR="00FF4480" w:rsidRPr="00E515F1">
        <w:t xml:space="preserve">) </w:t>
      </w:r>
      <w:r w:rsidR="00515B3E" w:rsidRPr="00E515F1">
        <w:t>20</w:t>
      </w:r>
      <w:r w:rsidR="001D5E7B" w:rsidRPr="00E515F1">
        <w:t>20</w:t>
      </w:r>
    </w:p>
    <w:p w14:paraId="6FCC4759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FF4480">
        <w:rPr>
          <w:szCs w:val="22"/>
        </w:rPr>
        <w:t xml:space="preserve">Renaye </w:t>
      </w:r>
      <w:proofErr w:type="spellStart"/>
      <w:r w:rsidR="00FF4480">
        <w:rPr>
          <w:szCs w:val="22"/>
        </w:rPr>
        <w:t>Lucchese</w:t>
      </w:r>
      <w:proofErr w:type="spellEnd"/>
      <w:r w:rsidRPr="00DA182D">
        <w:rPr>
          <w:szCs w:val="22"/>
        </w:rPr>
        <w:t xml:space="preserve">, </w:t>
      </w:r>
      <w:r w:rsidR="00FF4480">
        <w:rPr>
          <w:szCs w:val="22"/>
        </w:rPr>
        <w:t xml:space="preserve">delegate of the </w:t>
      </w:r>
      <w:r w:rsidR="009841B4">
        <w:rPr>
          <w:szCs w:val="22"/>
        </w:rPr>
        <w:t xml:space="preserve">Minister for Health, </w:t>
      </w:r>
      <w:r>
        <w:rPr>
          <w:szCs w:val="22"/>
        </w:rPr>
        <w:t xml:space="preserve">make the following </w:t>
      </w:r>
      <w:r w:rsidR="009841B4">
        <w:rPr>
          <w:szCs w:val="22"/>
        </w:rPr>
        <w:t>Determination</w:t>
      </w:r>
      <w:r w:rsidRPr="00DA182D">
        <w:rPr>
          <w:szCs w:val="22"/>
        </w:rPr>
        <w:t>.</w:t>
      </w:r>
    </w:p>
    <w:p w14:paraId="0ADA122D" w14:textId="6B9EFDA0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886DE3">
        <w:rPr>
          <w:szCs w:val="22"/>
        </w:rPr>
        <w:t xml:space="preserve"> </w:t>
      </w:r>
      <w:r w:rsidR="00FE2AF0">
        <w:rPr>
          <w:szCs w:val="22"/>
        </w:rPr>
        <w:t>23</w:t>
      </w:r>
      <w:bookmarkStart w:id="0" w:name="_GoBack"/>
      <w:bookmarkEnd w:id="0"/>
      <w:r w:rsidR="00886DE3">
        <w:rPr>
          <w:szCs w:val="22"/>
        </w:rPr>
        <w:t xml:space="preserve"> </w:t>
      </w:r>
      <w:r w:rsidR="001D5E7B">
        <w:rPr>
          <w:szCs w:val="22"/>
        </w:rPr>
        <w:t>March 2020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6AF8111A" w14:textId="77777777" w:rsidR="00FF4480" w:rsidRPr="00E16772" w:rsidRDefault="00FF4480" w:rsidP="00FF4480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 xml:space="preserve">Renaye </w:t>
      </w:r>
      <w:proofErr w:type="spellStart"/>
      <w:r>
        <w:rPr>
          <w:szCs w:val="22"/>
        </w:rPr>
        <w:t>Lucchese</w:t>
      </w:r>
      <w:proofErr w:type="spellEnd"/>
    </w:p>
    <w:p w14:paraId="49B4FA98" w14:textId="77777777" w:rsidR="00FF4480" w:rsidRPr="00E16772" w:rsidRDefault="00FF4480" w:rsidP="00FF4480">
      <w:pPr>
        <w:pStyle w:val="SignCoverPageEnd"/>
        <w:ind w:right="91"/>
        <w:rPr>
          <w:sz w:val="22"/>
        </w:rPr>
      </w:pPr>
      <w:r>
        <w:rPr>
          <w:sz w:val="22"/>
        </w:rPr>
        <w:t xml:space="preserve">Acting </w:t>
      </w:r>
      <w:r w:rsidRPr="00E16772">
        <w:rPr>
          <w:sz w:val="22"/>
        </w:rPr>
        <w:t>Assistant Secretary</w:t>
      </w:r>
    </w:p>
    <w:p w14:paraId="3EFE85A4" w14:textId="77777777" w:rsidR="00FF4480" w:rsidRPr="00E16772" w:rsidRDefault="00FF4480" w:rsidP="00FF4480">
      <w:pPr>
        <w:pStyle w:val="SignCoverPageEnd"/>
        <w:ind w:right="91"/>
        <w:rPr>
          <w:sz w:val="22"/>
        </w:rPr>
      </w:pPr>
      <w:r>
        <w:rPr>
          <w:sz w:val="22"/>
        </w:rPr>
        <w:t xml:space="preserve">Diagnostic Imaging and Pathology </w:t>
      </w:r>
      <w:r w:rsidRPr="00E16772">
        <w:rPr>
          <w:sz w:val="22"/>
        </w:rPr>
        <w:t>Branch</w:t>
      </w:r>
    </w:p>
    <w:p w14:paraId="4559B80C" w14:textId="77777777" w:rsidR="00FF4480" w:rsidRPr="00E16772" w:rsidRDefault="00FF4480" w:rsidP="00FF4480">
      <w:pPr>
        <w:pStyle w:val="SignCoverPageEnd"/>
        <w:ind w:right="91"/>
        <w:rPr>
          <w:sz w:val="22"/>
        </w:rPr>
      </w:pPr>
      <w:r w:rsidRPr="00E16772">
        <w:rPr>
          <w:sz w:val="22"/>
        </w:rPr>
        <w:t>Medical Benefits Division</w:t>
      </w:r>
    </w:p>
    <w:p w14:paraId="1DF68B8A" w14:textId="77777777" w:rsidR="00FF4480" w:rsidRPr="00E16772" w:rsidRDefault="00FF4480" w:rsidP="00FF4480">
      <w:pPr>
        <w:pStyle w:val="SignCoverPageEnd"/>
        <w:ind w:right="91"/>
        <w:rPr>
          <w:sz w:val="22"/>
        </w:rPr>
      </w:pPr>
      <w:r w:rsidRPr="00E16772">
        <w:rPr>
          <w:sz w:val="22"/>
        </w:rPr>
        <w:t>Health Financing Group</w:t>
      </w:r>
    </w:p>
    <w:p w14:paraId="1653E52F" w14:textId="77777777" w:rsidR="00FF4480" w:rsidRPr="008E0027" w:rsidRDefault="00FF4480" w:rsidP="00FF4480">
      <w:pPr>
        <w:pStyle w:val="SignCoverPageEnd"/>
        <w:ind w:right="91"/>
        <w:rPr>
          <w:sz w:val="22"/>
        </w:rPr>
      </w:pPr>
      <w:r w:rsidRPr="00E16772">
        <w:rPr>
          <w:sz w:val="22"/>
        </w:rPr>
        <w:t>Department of Health</w:t>
      </w:r>
    </w:p>
    <w:p w14:paraId="2B8BEA75" w14:textId="77777777" w:rsidR="00554826" w:rsidRDefault="00554826" w:rsidP="00554826"/>
    <w:p w14:paraId="31AE4EB1" w14:textId="77777777" w:rsidR="00554826" w:rsidRPr="00ED79B6" w:rsidRDefault="00554826" w:rsidP="00554826"/>
    <w:p w14:paraId="070D9B05" w14:textId="77777777" w:rsidR="00F6696E" w:rsidRDefault="00F6696E" w:rsidP="00F6696E"/>
    <w:p w14:paraId="3000C391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285B66B9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58080E7" w14:textId="7CA79F69" w:rsidR="00FF4480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FF4480">
        <w:rPr>
          <w:noProof/>
        </w:rPr>
        <w:t>1  Name</w:t>
      </w:r>
      <w:r w:rsidR="00FF4480">
        <w:rPr>
          <w:noProof/>
        </w:rPr>
        <w:tab/>
      </w:r>
      <w:r w:rsidR="00FF4480">
        <w:rPr>
          <w:noProof/>
        </w:rPr>
        <w:fldChar w:fldCharType="begin"/>
      </w:r>
      <w:r w:rsidR="00FF4480">
        <w:rPr>
          <w:noProof/>
        </w:rPr>
        <w:instrText xml:space="preserve"> PAGEREF _Toc17294412 \h </w:instrText>
      </w:r>
      <w:r w:rsidR="00FF4480">
        <w:rPr>
          <w:noProof/>
        </w:rPr>
      </w:r>
      <w:r w:rsidR="00FF4480">
        <w:rPr>
          <w:noProof/>
        </w:rPr>
        <w:fldChar w:fldCharType="separate"/>
      </w:r>
      <w:r w:rsidR="00E515F1">
        <w:rPr>
          <w:noProof/>
        </w:rPr>
        <w:t>1</w:t>
      </w:r>
      <w:r w:rsidR="00FF4480">
        <w:rPr>
          <w:noProof/>
        </w:rPr>
        <w:fldChar w:fldCharType="end"/>
      </w:r>
    </w:p>
    <w:p w14:paraId="3DDDF283" w14:textId="78773641" w:rsidR="00FF4480" w:rsidRDefault="00FF44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_Toc17294413 \h </w:instrText>
      </w:r>
      <w:r>
        <w:rPr>
          <w:noProof/>
        </w:rPr>
      </w:r>
      <w:r>
        <w:rPr>
          <w:noProof/>
        </w:rPr>
        <w:fldChar w:fldCharType="separate"/>
      </w:r>
      <w:r w:rsidR="00E515F1">
        <w:rPr>
          <w:noProof/>
        </w:rPr>
        <w:t>1</w:t>
      </w:r>
      <w:r>
        <w:rPr>
          <w:noProof/>
        </w:rPr>
        <w:fldChar w:fldCharType="end"/>
      </w:r>
    </w:p>
    <w:p w14:paraId="06AD6834" w14:textId="311FFED9" w:rsidR="00FF4480" w:rsidRDefault="00FF44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_Toc17294414 \h </w:instrText>
      </w:r>
      <w:r>
        <w:rPr>
          <w:noProof/>
        </w:rPr>
      </w:r>
      <w:r>
        <w:rPr>
          <w:noProof/>
        </w:rPr>
        <w:fldChar w:fldCharType="separate"/>
      </w:r>
      <w:r w:rsidR="00E515F1">
        <w:rPr>
          <w:noProof/>
        </w:rPr>
        <w:t>1</w:t>
      </w:r>
      <w:r>
        <w:rPr>
          <w:noProof/>
        </w:rPr>
        <w:fldChar w:fldCharType="end"/>
      </w:r>
    </w:p>
    <w:p w14:paraId="458359D9" w14:textId="69204D51" w:rsidR="00FF4480" w:rsidRDefault="00FF448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_Toc17294415 \h </w:instrText>
      </w:r>
      <w:r>
        <w:rPr>
          <w:noProof/>
        </w:rPr>
      </w:r>
      <w:r>
        <w:rPr>
          <w:noProof/>
        </w:rPr>
        <w:fldChar w:fldCharType="separate"/>
      </w:r>
      <w:r w:rsidR="00E515F1">
        <w:rPr>
          <w:noProof/>
        </w:rPr>
        <w:t>1</w:t>
      </w:r>
      <w:r>
        <w:rPr>
          <w:noProof/>
        </w:rPr>
        <w:fldChar w:fldCharType="end"/>
      </w:r>
    </w:p>
    <w:p w14:paraId="5B1AB432" w14:textId="046C0123" w:rsidR="00FF4480" w:rsidRDefault="00FF448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 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_Toc17294416 \h </w:instrText>
      </w:r>
      <w:r>
        <w:rPr>
          <w:noProof/>
        </w:rPr>
      </w:r>
      <w:r>
        <w:rPr>
          <w:noProof/>
        </w:rPr>
        <w:fldChar w:fldCharType="separate"/>
      </w:r>
      <w:r w:rsidR="00E515F1">
        <w:rPr>
          <w:noProof/>
        </w:rPr>
        <w:t>2</w:t>
      </w:r>
      <w:r>
        <w:rPr>
          <w:noProof/>
        </w:rPr>
        <w:fldChar w:fldCharType="end"/>
      </w:r>
    </w:p>
    <w:p w14:paraId="2A7FBE41" w14:textId="11B25E16" w:rsidR="00FF4480" w:rsidRPr="004940C4" w:rsidRDefault="00FF448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0"/>
        </w:rPr>
      </w:pPr>
      <w:r w:rsidRPr="004940C4">
        <w:rPr>
          <w:b w:val="0"/>
          <w:i/>
          <w:noProof/>
          <w:sz w:val="20"/>
        </w:rPr>
        <w:t>Health Insurance (Section 3C C</w:t>
      </w:r>
      <w:r w:rsidR="004940C4" w:rsidRPr="004940C4">
        <w:rPr>
          <w:b w:val="0"/>
          <w:i/>
          <w:noProof/>
          <w:sz w:val="20"/>
        </w:rPr>
        <w:t>o-Dependent Pathology Services)</w:t>
      </w:r>
      <w:r w:rsidR="00D7295A">
        <w:rPr>
          <w:b w:val="0"/>
          <w:i/>
          <w:noProof/>
          <w:sz w:val="20"/>
        </w:rPr>
        <w:t xml:space="preserve"> </w:t>
      </w:r>
      <w:r w:rsidRPr="004940C4">
        <w:rPr>
          <w:b w:val="0"/>
          <w:i/>
          <w:noProof/>
          <w:sz w:val="20"/>
        </w:rPr>
        <w:t>Determination 201</w:t>
      </w:r>
      <w:r w:rsidR="00886DE3">
        <w:rPr>
          <w:b w:val="0"/>
          <w:i/>
          <w:noProof/>
          <w:sz w:val="20"/>
        </w:rPr>
        <w:t>8</w:t>
      </w:r>
      <w:r w:rsidRPr="004940C4">
        <w:rPr>
          <w:b w:val="0"/>
          <w:noProof/>
          <w:sz w:val="20"/>
        </w:rPr>
        <w:tab/>
      </w:r>
      <w:r w:rsidRPr="004940C4">
        <w:rPr>
          <w:b w:val="0"/>
          <w:noProof/>
          <w:sz w:val="20"/>
        </w:rPr>
        <w:fldChar w:fldCharType="begin"/>
      </w:r>
      <w:r w:rsidRPr="004940C4">
        <w:rPr>
          <w:b w:val="0"/>
          <w:noProof/>
          <w:sz w:val="20"/>
        </w:rPr>
        <w:instrText xml:space="preserve"> PAGEREF _Toc17294417 \h </w:instrText>
      </w:r>
      <w:r w:rsidRPr="004940C4">
        <w:rPr>
          <w:b w:val="0"/>
          <w:noProof/>
          <w:sz w:val="20"/>
        </w:rPr>
      </w:r>
      <w:r w:rsidRPr="004940C4">
        <w:rPr>
          <w:b w:val="0"/>
          <w:noProof/>
          <w:sz w:val="20"/>
        </w:rPr>
        <w:fldChar w:fldCharType="separate"/>
      </w:r>
      <w:r w:rsidR="00E515F1">
        <w:rPr>
          <w:b w:val="0"/>
          <w:noProof/>
          <w:sz w:val="20"/>
        </w:rPr>
        <w:t>2</w:t>
      </w:r>
      <w:r w:rsidRPr="004940C4">
        <w:rPr>
          <w:b w:val="0"/>
          <w:noProof/>
          <w:sz w:val="20"/>
        </w:rPr>
        <w:fldChar w:fldCharType="end"/>
      </w:r>
    </w:p>
    <w:p w14:paraId="01B28029" w14:textId="77777777" w:rsidR="00F6696E" w:rsidRDefault="00B418CB" w:rsidP="00F6696E">
      <w:pPr>
        <w:outlineLvl w:val="0"/>
      </w:pPr>
      <w:r>
        <w:fldChar w:fldCharType="end"/>
      </w:r>
    </w:p>
    <w:p w14:paraId="37EB4F61" w14:textId="77777777" w:rsidR="00F6696E" w:rsidRPr="00A802BC" w:rsidRDefault="00F6696E" w:rsidP="00F6696E">
      <w:pPr>
        <w:outlineLvl w:val="0"/>
        <w:rPr>
          <w:sz w:val="20"/>
        </w:rPr>
      </w:pPr>
    </w:p>
    <w:p w14:paraId="595115B4" w14:textId="77777777" w:rsidR="00F6696E" w:rsidRDefault="00F6696E" w:rsidP="00F6696E">
      <w:pPr>
        <w:sectPr w:rsidR="00F6696E" w:rsidSect="000E05F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6BA8697" w14:textId="77777777" w:rsidR="00554826" w:rsidRPr="00554826" w:rsidRDefault="00554826" w:rsidP="00554826">
      <w:pPr>
        <w:pStyle w:val="ActHead5"/>
      </w:pPr>
      <w:bookmarkStart w:id="1" w:name="_Toc17294412"/>
      <w:proofErr w:type="gramStart"/>
      <w:r w:rsidRPr="00554826">
        <w:lastRenderedPageBreak/>
        <w:t>1  Name</w:t>
      </w:r>
      <w:bookmarkEnd w:id="1"/>
      <w:proofErr w:type="gramEnd"/>
    </w:p>
    <w:p w14:paraId="0CCA0D6D" w14:textId="5E33DE41" w:rsidR="00554826" w:rsidRDefault="00554826" w:rsidP="004940C4">
      <w:pPr>
        <w:pStyle w:val="subsection"/>
        <w:tabs>
          <w:tab w:val="clear" w:pos="1021"/>
        </w:tabs>
        <w:ind w:left="709" w:hanging="709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6E790C" w:rsidRPr="00515B3E">
        <w:rPr>
          <w:i/>
        </w:rPr>
        <w:fldChar w:fldCharType="begin"/>
      </w:r>
      <w:r w:rsidR="006E790C" w:rsidRPr="00515B3E">
        <w:rPr>
          <w:i/>
        </w:rPr>
        <w:instrText xml:space="preserve"> STYLEREF  ShortT </w:instrText>
      </w:r>
      <w:r w:rsidR="006E790C" w:rsidRPr="00515B3E">
        <w:rPr>
          <w:i/>
        </w:rPr>
        <w:fldChar w:fldCharType="separate"/>
      </w:r>
      <w:r w:rsidR="00E515F1">
        <w:rPr>
          <w:i/>
          <w:noProof/>
        </w:rPr>
        <w:t>Health Insurance (Section 3C Co-Dependent Pathology Services) Amendment Determination (No. 1) 2020</w:t>
      </w:r>
      <w:r w:rsidR="006E790C" w:rsidRPr="00515B3E">
        <w:rPr>
          <w:i/>
        </w:rPr>
        <w:fldChar w:fldCharType="end"/>
      </w:r>
    </w:p>
    <w:p w14:paraId="3E71B569" w14:textId="77777777" w:rsidR="00554826" w:rsidRPr="00554826" w:rsidRDefault="00554826" w:rsidP="00554826">
      <w:pPr>
        <w:pStyle w:val="ActHead5"/>
      </w:pPr>
      <w:bookmarkStart w:id="3" w:name="_Toc17294413"/>
      <w:proofErr w:type="gramStart"/>
      <w:r w:rsidRPr="00554826">
        <w:t>2  Commencement</w:t>
      </w:r>
      <w:bookmarkEnd w:id="3"/>
      <w:proofErr w:type="gramEnd"/>
    </w:p>
    <w:p w14:paraId="2B495A6F" w14:textId="77777777" w:rsidR="004940C4" w:rsidRPr="00835215" w:rsidRDefault="004940C4" w:rsidP="004940C4">
      <w:pPr>
        <w:pStyle w:val="subsection"/>
        <w:tabs>
          <w:tab w:val="left" w:pos="709"/>
        </w:tabs>
        <w:ind w:left="709" w:hanging="709"/>
      </w:pPr>
      <w:bookmarkStart w:id="4" w:name="_Toc17294414"/>
      <w:r>
        <w:t>(1)</w:t>
      </w:r>
      <w:r>
        <w:tab/>
      </w:r>
      <w:r>
        <w:tab/>
      </w:r>
      <w:r w:rsidRPr="00835215">
        <w:t xml:space="preserve">Each provision of this instrument specified in column 1 of the table commences, or </w:t>
      </w:r>
      <w:proofErr w:type="gramStart"/>
      <w:r w:rsidRPr="00835215">
        <w:t>is taken</w:t>
      </w:r>
      <w:proofErr w:type="gramEnd"/>
      <w:r w:rsidRPr="00835215">
        <w:t xml:space="preserve"> to have commenced, in accordance with column 2 of the table. Any other statement in column 2 has effect according to its terms.</w:t>
      </w:r>
    </w:p>
    <w:p w14:paraId="381F0D45" w14:textId="77777777" w:rsidR="004940C4" w:rsidRPr="00835215" w:rsidRDefault="004940C4" w:rsidP="004940C4">
      <w:pPr>
        <w:pStyle w:val="subsection"/>
        <w:tabs>
          <w:tab w:val="left" w:pos="709"/>
        </w:tabs>
        <w:ind w:left="709" w:hanging="709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4940C4" w:rsidRPr="00F619ED" w14:paraId="13FB37DA" w14:textId="77777777" w:rsidTr="007419B4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A4CEBB5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4940C4" w:rsidRPr="00F619ED" w14:paraId="5F9D268A" w14:textId="77777777" w:rsidTr="007419B4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79A6968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9CA91FF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B4FCDF6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4940C4" w:rsidRPr="00F619ED" w14:paraId="3021765E" w14:textId="77777777" w:rsidTr="007419B4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DC639C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3E62B97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232A7B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4940C4" w:rsidRPr="00F619ED" w14:paraId="173001EA" w14:textId="77777777" w:rsidTr="007419B4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EC6CB25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F619ED">
              <w:rPr>
                <w:rFonts w:eastAsia="Times New Roman" w:cs="Times New Roman"/>
                <w:sz w:val="20"/>
                <w:szCs w:val="24"/>
                <w:lang w:eastAsia="en-AU"/>
              </w:rPr>
              <w:t>1.  The whole of this instrument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B6BF97E" w14:textId="7A24CE12" w:rsidR="004940C4" w:rsidRPr="00515B3E" w:rsidRDefault="003C262A" w:rsidP="001D5E7B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515B3E">
              <w:rPr>
                <w:rFonts w:eastAsia="Times New Roman" w:cs="Times New Roman"/>
                <w:sz w:val="20"/>
                <w:szCs w:val="24"/>
                <w:lang w:eastAsia="en-AU"/>
              </w:rPr>
              <w:t>1</w:t>
            </w:r>
            <w:r w:rsidR="008C7F8B" w:rsidRPr="00515B3E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 </w:t>
            </w:r>
            <w:r w:rsidR="001D5E7B">
              <w:rPr>
                <w:rFonts w:eastAsia="Times New Roman" w:cs="Times New Roman"/>
                <w:sz w:val="20"/>
                <w:szCs w:val="24"/>
                <w:lang w:eastAsia="en-AU"/>
              </w:rPr>
              <w:t>April</w:t>
            </w:r>
            <w:r w:rsidR="00F95B95" w:rsidRPr="00515B3E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 20</w:t>
            </w:r>
            <w:r w:rsidR="008C7F8B" w:rsidRPr="00515B3E">
              <w:rPr>
                <w:rFonts w:eastAsia="Times New Roman" w:cs="Times New Roman"/>
                <w:sz w:val="20"/>
                <w:szCs w:val="24"/>
                <w:lang w:eastAsia="en-AU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84F59AC" w14:textId="77777777" w:rsidR="004940C4" w:rsidRPr="00F619ED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27C62D2D" w14:textId="77777777" w:rsidR="004940C4" w:rsidRPr="00835215" w:rsidRDefault="004940C4" w:rsidP="004940C4">
      <w:pPr>
        <w:pStyle w:val="subsection"/>
        <w:tabs>
          <w:tab w:val="left" w:pos="709"/>
        </w:tabs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  <w:r w:rsidRPr="00835215">
        <w:rPr>
          <w:sz w:val="18"/>
          <w:szCs w:val="18"/>
        </w:rPr>
        <w:t>Note:</w:t>
      </w:r>
      <w:r w:rsidRPr="00835215">
        <w:rPr>
          <w:sz w:val="18"/>
          <w:szCs w:val="18"/>
        </w:rPr>
        <w:tab/>
        <w:t xml:space="preserve">This table relates only to the provisions of this instrument as originally made. It </w:t>
      </w:r>
      <w:proofErr w:type="gramStart"/>
      <w:r w:rsidRPr="00835215">
        <w:rPr>
          <w:sz w:val="18"/>
          <w:szCs w:val="18"/>
        </w:rPr>
        <w:t>will not be amended</w:t>
      </w:r>
      <w:proofErr w:type="gramEnd"/>
      <w:r w:rsidRPr="00835215">
        <w:rPr>
          <w:sz w:val="18"/>
          <w:szCs w:val="18"/>
        </w:rPr>
        <w:t xml:space="preserve"> to deal with any later amendments of this instrument.</w:t>
      </w:r>
    </w:p>
    <w:p w14:paraId="78BFCF8A" w14:textId="77777777" w:rsidR="004940C4" w:rsidRPr="00835215" w:rsidRDefault="004940C4" w:rsidP="004940C4">
      <w:pPr>
        <w:pStyle w:val="subsection"/>
        <w:tabs>
          <w:tab w:val="clear" w:pos="1021"/>
          <w:tab w:val="left" w:pos="709"/>
        </w:tabs>
        <w:ind w:left="709" w:hanging="709"/>
      </w:pPr>
      <w:r>
        <w:t>(2)</w:t>
      </w:r>
      <w:r w:rsidRPr="00835215">
        <w:tab/>
        <w:t xml:space="preserve">Any information in column 3 of the table is not part of this instrument. Information </w:t>
      </w:r>
      <w:proofErr w:type="gramStart"/>
      <w:r w:rsidRPr="00835215">
        <w:t>may be inserted</w:t>
      </w:r>
      <w:proofErr w:type="gramEnd"/>
      <w:r w:rsidRPr="00835215">
        <w:t xml:space="preserve"> in this column, or information in it may be edited, in any published version of this instrument.</w:t>
      </w:r>
    </w:p>
    <w:p w14:paraId="7189EA2D" w14:textId="77777777" w:rsidR="00554826" w:rsidRPr="00554826" w:rsidRDefault="00554826" w:rsidP="00554826">
      <w:pPr>
        <w:pStyle w:val="ActHead5"/>
      </w:pPr>
      <w:proofErr w:type="gramStart"/>
      <w:r w:rsidRPr="00554826">
        <w:t>3  Authority</w:t>
      </w:r>
      <w:bookmarkEnd w:id="4"/>
      <w:proofErr w:type="gramEnd"/>
    </w:p>
    <w:p w14:paraId="52E9A2BA" w14:textId="77777777" w:rsidR="00554826" w:rsidRPr="009C2562" w:rsidRDefault="00554826" w:rsidP="004940C4">
      <w:pPr>
        <w:pStyle w:val="subsection"/>
        <w:tabs>
          <w:tab w:val="clear" w:pos="1021"/>
        </w:tabs>
        <w:ind w:left="709" w:hanging="709"/>
      </w:pPr>
      <w:r w:rsidRPr="009C2562">
        <w:tab/>
      </w:r>
      <w:r w:rsidRPr="009C2562">
        <w:tab/>
        <w:t xml:space="preserve">This instrument is </w:t>
      </w:r>
      <w:r w:rsidR="00FF4480" w:rsidRPr="009C2562">
        <w:t xml:space="preserve">made under </w:t>
      </w:r>
      <w:r w:rsidR="00FF4480">
        <w:t xml:space="preserve">subsection </w:t>
      </w:r>
      <w:proofErr w:type="gramStart"/>
      <w:r w:rsidR="00FF4480">
        <w:t>3C(</w:t>
      </w:r>
      <w:proofErr w:type="gramEnd"/>
      <w:r w:rsidR="00FF4480">
        <w:t xml:space="preserve">1) of the </w:t>
      </w:r>
      <w:r w:rsidR="00FF4480" w:rsidRPr="00543BE3">
        <w:rPr>
          <w:i/>
        </w:rPr>
        <w:t>Health Insurance Act 1973</w:t>
      </w:r>
      <w:r w:rsidR="009D4587">
        <w:t>.</w:t>
      </w:r>
    </w:p>
    <w:p w14:paraId="6814A670" w14:textId="77777777" w:rsidR="00554826" w:rsidRPr="00554826" w:rsidRDefault="00495AF2" w:rsidP="00554826">
      <w:pPr>
        <w:pStyle w:val="ActHead5"/>
      </w:pPr>
      <w:bookmarkStart w:id="5" w:name="_Toc454781205"/>
      <w:bookmarkStart w:id="6" w:name="_Toc17294415"/>
      <w:proofErr w:type="gramStart"/>
      <w:r>
        <w:t>4</w:t>
      </w:r>
      <w:r w:rsidR="00554826" w:rsidRPr="00554826">
        <w:t xml:space="preserve">  Schedules</w:t>
      </w:r>
      <w:bookmarkEnd w:id="5"/>
      <w:bookmarkEnd w:id="6"/>
      <w:proofErr w:type="gramEnd"/>
    </w:p>
    <w:p w14:paraId="7B4213F7" w14:textId="77777777" w:rsidR="00554826" w:rsidRDefault="00554826" w:rsidP="004940C4">
      <w:pPr>
        <w:pStyle w:val="subsection"/>
        <w:tabs>
          <w:tab w:val="clear" w:pos="1021"/>
        </w:tabs>
        <w:ind w:left="709" w:hanging="709"/>
      </w:pPr>
      <w:r w:rsidRPr="006065DA">
        <w:tab/>
      </w:r>
      <w:r w:rsidRPr="006065DA">
        <w:tab/>
        <w:t xml:space="preserve">Each instrument that </w:t>
      </w:r>
      <w:proofErr w:type="gramStart"/>
      <w:r w:rsidRPr="006065DA">
        <w:t>is specified</w:t>
      </w:r>
      <w:proofErr w:type="gramEnd"/>
      <w:r w:rsidRPr="006065DA">
        <w:t xml:space="preserve"> in a Schedule to this instrument is amended or repealed as set out in the applicable items in the Schedule concerned, and any other item in a Schedule to this instrument has effect according to its terms.</w:t>
      </w:r>
    </w:p>
    <w:p w14:paraId="3104DF8B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2300B83B" w14:textId="77777777" w:rsidR="00D6537E" w:rsidRPr="004E1307" w:rsidRDefault="004E1307" w:rsidP="00B763B0">
      <w:pPr>
        <w:pStyle w:val="ActHead6"/>
        <w:ind w:left="0" w:firstLine="0"/>
      </w:pPr>
      <w:bookmarkStart w:id="7" w:name="_Toc17294416"/>
      <w:r>
        <w:lastRenderedPageBreak/>
        <w:t xml:space="preserve">Schedule </w:t>
      </w:r>
      <w:r w:rsidR="00D6537E" w:rsidRPr="004E1307">
        <w:t>1—</w:t>
      </w:r>
      <w:r w:rsidR="009D4587">
        <w:t xml:space="preserve"> Amendments</w:t>
      </w:r>
      <w:bookmarkEnd w:id="7"/>
      <w:r w:rsidR="00B763B0">
        <w:t xml:space="preserve"> </w:t>
      </w:r>
    </w:p>
    <w:p w14:paraId="6DA87603" w14:textId="77777777" w:rsidR="00FF4480" w:rsidRDefault="00FF4480" w:rsidP="00B763B0">
      <w:pPr>
        <w:pStyle w:val="ActHead6"/>
        <w:ind w:left="0" w:firstLine="0"/>
        <w:rPr>
          <w:rFonts w:ascii="Times New Roman" w:hAnsi="Times New Roman"/>
          <w:i/>
          <w:sz w:val="28"/>
        </w:rPr>
      </w:pPr>
    </w:p>
    <w:p w14:paraId="72C45556" w14:textId="77777777" w:rsidR="00B763B0" w:rsidRDefault="00FF4480" w:rsidP="00B763B0">
      <w:pPr>
        <w:pStyle w:val="ActHead6"/>
        <w:ind w:left="0" w:firstLine="0"/>
        <w:rPr>
          <w:sz w:val="24"/>
          <w:lang w:eastAsia="en-US"/>
        </w:rPr>
      </w:pPr>
      <w:bookmarkStart w:id="8" w:name="_Toc17294417"/>
      <w:r w:rsidRPr="00FF4480">
        <w:rPr>
          <w:rFonts w:ascii="Times New Roman" w:hAnsi="Times New Roman"/>
          <w:i/>
          <w:sz w:val="28"/>
        </w:rPr>
        <w:t>Health Insurance (Section 3C Co-Dependent Pathology Services) Determination 2018</w:t>
      </w:r>
      <w:bookmarkEnd w:id="8"/>
    </w:p>
    <w:p w14:paraId="710AB502" w14:textId="77777777" w:rsidR="005B3F55" w:rsidRPr="00447663" w:rsidRDefault="005B3F55" w:rsidP="005B3F55">
      <w:pPr>
        <w:pStyle w:val="ItemHead"/>
        <w:rPr>
          <w:lang w:eastAsia="en-US"/>
        </w:rPr>
      </w:pPr>
      <w:r w:rsidRPr="00447663">
        <w:rPr>
          <w:lang w:eastAsia="en-US"/>
        </w:rPr>
        <w:t xml:space="preserve">1 </w:t>
      </w:r>
      <w:r w:rsidR="00FF4480">
        <w:rPr>
          <w:lang w:eastAsia="en-US"/>
        </w:rPr>
        <w:t>Schedule 1 (item 73336, column 2)</w:t>
      </w:r>
    </w:p>
    <w:p w14:paraId="42CEF5CD" w14:textId="28C2F2A6" w:rsidR="00FF4480" w:rsidRDefault="0045222C" w:rsidP="005B3F55">
      <w:pPr>
        <w:pStyle w:val="Item"/>
        <w:rPr>
          <w:lang w:eastAsia="en-US"/>
        </w:rPr>
      </w:pPr>
      <w:r w:rsidRPr="00B810EC">
        <w:rPr>
          <w:lang w:eastAsia="en-US"/>
        </w:rPr>
        <w:t>Omit “</w:t>
      </w:r>
      <w:proofErr w:type="spellStart"/>
      <w:r w:rsidRPr="00B810EC">
        <w:rPr>
          <w:lang w:eastAsia="en-US"/>
        </w:rPr>
        <w:t>dabrafenib</w:t>
      </w:r>
      <w:proofErr w:type="spellEnd"/>
      <w:r w:rsidRPr="00B810EC">
        <w:rPr>
          <w:lang w:eastAsia="en-US"/>
        </w:rPr>
        <w:t xml:space="preserve"> or </w:t>
      </w:r>
      <w:proofErr w:type="spellStart"/>
      <w:r w:rsidRPr="00B810EC">
        <w:rPr>
          <w:lang w:eastAsia="en-US"/>
        </w:rPr>
        <w:t>vemurafenib</w:t>
      </w:r>
      <w:proofErr w:type="spellEnd"/>
      <w:r w:rsidRPr="00B810EC">
        <w:rPr>
          <w:lang w:eastAsia="en-US"/>
        </w:rPr>
        <w:t>”, substitute “</w:t>
      </w:r>
      <w:proofErr w:type="spellStart"/>
      <w:r w:rsidRPr="00B810EC">
        <w:rPr>
          <w:lang w:eastAsia="en-US"/>
        </w:rPr>
        <w:t>dabrafenib</w:t>
      </w:r>
      <w:proofErr w:type="spellEnd"/>
      <w:r w:rsidRPr="00B810EC">
        <w:rPr>
          <w:lang w:eastAsia="en-US"/>
        </w:rPr>
        <w:t xml:space="preserve">, </w:t>
      </w:r>
      <w:proofErr w:type="spellStart"/>
      <w:r w:rsidRPr="00B810EC">
        <w:rPr>
          <w:lang w:eastAsia="en-US"/>
        </w:rPr>
        <w:t>vemurafenib</w:t>
      </w:r>
      <w:proofErr w:type="spellEnd"/>
      <w:r w:rsidRPr="00B810EC">
        <w:rPr>
          <w:lang w:eastAsia="en-US"/>
        </w:rPr>
        <w:t xml:space="preserve"> or </w:t>
      </w:r>
      <w:proofErr w:type="spellStart"/>
      <w:r w:rsidRPr="00B810EC">
        <w:rPr>
          <w:lang w:eastAsia="en-US"/>
        </w:rPr>
        <w:t>encorafenib</w:t>
      </w:r>
      <w:proofErr w:type="spellEnd"/>
      <w:r w:rsidRPr="00B810EC">
        <w:rPr>
          <w:lang w:eastAsia="en-US"/>
        </w:rPr>
        <w:t>”</w:t>
      </w:r>
      <w:r>
        <w:rPr>
          <w:lang w:eastAsia="en-US"/>
        </w:rPr>
        <w:t xml:space="preserve"> </w:t>
      </w:r>
    </w:p>
    <w:p w14:paraId="18B89EDA" w14:textId="77777777" w:rsidR="00DE33D1" w:rsidRDefault="00DE33D1" w:rsidP="00B763B0">
      <w:pPr>
        <w:pStyle w:val="ItemHead"/>
        <w:rPr>
          <w:lang w:eastAsia="en-US"/>
        </w:rPr>
      </w:pPr>
    </w:p>
    <w:p w14:paraId="7DB2E1D1" w14:textId="77777777" w:rsidR="007141BF" w:rsidRPr="007141BF" w:rsidRDefault="007141BF" w:rsidP="007141BF">
      <w:pPr>
        <w:pStyle w:val="ItemHead"/>
        <w:rPr>
          <w:lang w:eastAsia="en-US"/>
        </w:rPr>
      </w:pPr>
    </w:p>
    <w:sectPr w:rsidR="007141BF" w:rsidRPr="007141BF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325A" w14:textId="77777777" w:rsidR="00347A5B" w:rsidRDefault="00347A5B" w:rsidP="00715914">
      <w:pPr>
        <w:spacing w:line="240" w:lineRule="auto"/>
      </w:pPr>
      <w:r>
        <w:separator/>
      </w:r>
    </w:p>
  </w:endnote>
  <w:endnote w:type="continuationSeparator" w:id="0">
    <w:p w14:paraId="71CA37C2" w14:textId="77777777" w:rsidR="00347A5B" w:rsidRDefault="00347A5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C696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B200C" w14:paraId="7637DBCB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8E3B24" w14:textId="77777777" w:rsidR="005B200C" w:rsidRDefault="005B200C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7F94F8" w14:textId="05D8A0BD" w:rsidR="005B200C" w:rsidRPr="004E1307" w:rsidRDefault="005B200C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515F1">
            <w:rPr>
              <w:i/>
              <w:noProof/>
              <w:sz w:val="18"/>
            </w:rPr>
            <w:t>Health Insurance (Section 3C Co-Dependent Pathology Services) Amendment Determination (No. 1)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E82AD1B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5C32B2C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7F7E5AB" w14:textId="77777777" w:rsidR="005B200C" w:rsidRDefault="005B200C" w:rsidP="00A369E3">
          <w:pPr>
            <w:jc w:val="right"/>
            <w:rPr>
              <w:sz w:val="18"/>
            </w:rPr>
          </w:pPr>
        </w:p>
      </w:tc>
    </w:tr>
  </w:tbl>
  <w:p w14:paraId="20006397" w14:textId="77777777" w:rsidR="005B200C" w:rsidRPr="00ED79B6" w:rsidRDefault="005B200C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577F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B200C" w14:paraId="6DF029CD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9259E8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901106" w14:textId="76B96B5F" w:rsidR="005B200C" w:rsidRDefault="005B200C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515F1">
            <w:rPr>
              <w:i/>
              <w:noProof/>
              <w:sz w:val="18"/>
            </w:rPr>
            <w:t>Health Insurance (Section 3C Co-Dependent Pathology Services) Amendment Determination (No. 1)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E9B5CC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2B101B72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18088E2" w14:textId="77777777" w:rsidR="005B200C" w:rsidRDefault="005B200C" w:rsidP="00A369E3">
          <w:pPr>
            <w:rPr>
              <w:sz w:val="18"/>
            </w:rPr>
          </w:pPr>
        </w:p>
      </w:tc>
    </w:tr>
  </w:tbl>
  <w:p w14:paraId="23F9B9FC" w14:textId="77777777" w:rsidR="005B200C" w:rsidRPr="00ED79B6" w:rsidRDefault="005B200C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5725" w14:textId="77777777" w:rsidR="005B200C" w:rsidRPr="00E33C1C" w:rsidRDefault="005B200C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B200C" w14:paraId="55F1A3C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45DF50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194D4BC" w14:textId="77777777" w:rsidR="005B200C" w:rsidRDefault="005B200C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B1ED83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32256296" w14:textId="77777777" w:rsidR="005B200C" w:rsidRPr="00ED79B6" w:rsidRDefault="005B200C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9D4B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B200C" w14:paraId="089B2B87" w14:textId="77777777" w:rsidTr="000E05F9">
      <w:tc>
        <w:tcPr>
          <w:tcW w:w="365" w:type="pct"/>
        </w:tcPr>
        <w:p w14:paraId="1B364B8C" w14:textId="77777777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CFCF2BC" w14:textId="70AB6016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515F1">
            <w:rPr>
              <w:i/>
              <w:noProof/>
              <w:sz w:val="18"/>
            </w:rPr>
            <w:t>Health Insurance (Section 3C Co-Dependent Pathology Services) Amendment Determination (No. 1)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EF8C49A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414C3E7A" w14:textId="77777777" w:rsidTr="000E05F9">
      <w:tc>
        <w:tcPr>
          <w:tcW w:w="5000" w:type="pct"/>
          <w:gridSpan w:val="3"/>
        </w:tcPr>
        <w:p w14:paraId="43E19CE1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2505A6E3" w14:textId="77777777" w:rsidR="005B200C" w:rsidRPr="00ED79B6" w:rsidRDefault="005B200C" w:rsidP="000E05F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D1EE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3EEE01A0" w14:textId="77777777" w:rsidTr="000E05F9">
      <w:tc>
        <w:tcPr>
          <w:tcW w:w="947" w:type="pct"/>
        </w:tcPr>
        <w:p w14:paraId="486338F4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18CC9E6" w14:textId="745E0BFE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E2AF0">
            <w:rPr>
              <w:i/>
              <w:noProof/>
              <w:sz w:val="18"/>
            </w:rPr>
            <w:t>Health Insurance (Section 3C Co-Dependent Pathology Services) Amendment Determination (No. 1)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12A4D8E" w14:textId="11DC2ED4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E2AF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4B91DBA5" w14:textId="77777777" w:rsidTr="000E05F9">
      <w:tc>
        <w:tcPr>
          <w:tcW w:w="5000" w:type="pct"/>
          <w:gridSpan w:val="3"/>
        </w:tcPr>
        <w:p w14:paraId="4BC12413" w14:textId="77777777" w:rsidR="005B200C" w:rsidRDefault="005B200C" w:rsidP="000E05F9">
          <w:pPr>
            <w:rPr>
              <w:sz w:val="18"/>
            </w:rPr>
          </w:pPr>
        </w:p>
      </w:tc>
    </w:tr>
  </w:tbl>
  <w:p w14:paraId="35A4349D" w14:textId="77777777" w:rsidR="005B200C" w:rsidRPr="00ED79B6" w:rsidRDefault="005B200C" w:rsidP="000E05F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46E4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B200C" w14:paraId="762D7149" w14:textId="77777777" w:rsidTr="000E05F9">
      <w:tc>
        <w:tcPr>
          <w:tcW w:w="365" w:type="pct"/>
        </w:tcPr>
        <w:p w14:paraId="4C81610F" w14:textId="2A1A93DA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E2AF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A755A30" w14:textId="14BA3DF7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E2AF0">
            <w:rPr>
              <w:i/>
              <w:noProof/>
              <w:sz w:val="18"/>
            </w:rPr>
            <w:t>Health Insurance (Section 3C Co-Dependent Pathology Services) Amendment Determination (No. 1)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3119FD5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26C3464D" w14:textId="77777777" w:rsidTr="000E05F9">
      <w:tc>
        <w:tcPr>
          <w:tcW w:w="5000" w:type="pct"/>
          <w:gridSpan w:val="3"/>
        </w:tcPr>
        <w:p w14:paraId="48600597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2C6CC6A6" w14:textId="77777777" w:rsidR="005B200C" w:rsidRPr="00ED79B6" w:rsidRDefault="005B200C" w:rsidP="000E05F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3779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7931F861" w14:textId="77777777" w:rsidTr="000E05F9">
      <w:tc>
        <w:tcPr>
          <w:tcW w:w="947" w:type="pct"/>
        </w:tcPr>
        <w:p w14:paraId="7B3D2672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3F8EF9A" w14:textId="2000D0B9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E2AF0">
            <w:rPr>
              <w:i/>
              <w:noProof/>
              <w:sz w:val="18"/>
            </w:rPr>
            <w:t>Health Insurance (Section 3C Co-Dependent Pathology Services) Amendment Determination (No. 1)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00CE174" w14:textId="682A9C88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E2AF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1AF409FA" w14:textId="77777777" w:rsidTr="000E05F9">
      <w:tc>
        <w:tcPr>
          <w:tcW w:w="5000" w:type="pct"/>
          <w:gridSpan w:val="3"/>
        </w:tcPr>
        <w:p w14:paraId="0D1287E5" w14:textId="77777777" w:rsidR="005B200C" w:rsidRDefault="005B200C" w:rsidP="000E05F9">
          <w:pPr>
            <w:rPr>
              <w:sz w:val="18"/>
            </w:rPr>
          </w:pPr>
        </w:p>
      </w:tc>
    </w:tr>
  </w:tbl>
  <w:p w14:paraId="1F2F6EA0" w14:textId="77777777" w:rsidR="005B200C" w:rsidRPr="00ED79B6" w:rsidRDefault="005B200C" w:rsidP="000E05F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D07E" w14:textId="77777777" w:rsidR="00347A5B" w:rsidRDefault="00347A5B" w:rsidP="00715914">
      <w:pPr>
        <w:spacing w:line="240" w:lineRule="auto"/>
      </w:pPr>
      <w:r>
        <w:separator/>
      </w:r>
    </w:p>
  </w:footnote>
  <w:footnote w:type="continuationSeparator" w:id="0">
    <w:p w14:paraId="05738442" w14:textId="77777777" w:rsidR="00347A5B" w:rsidRDefault="00347A5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D90F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A946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9496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721F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F5E3" w14:textId="77777777" w:rsidR="005B200C" w:rsidRPr="00ED79B6" w:rsidRDefault="005B200C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45AD" w14:textId="77777777" w:rsidR="005B200C" w:rsidRDefault="005B200C" w:rsidP="00715914">
    <w:pPr>
      <w:rPr>
        <w:sz w:val="20"/>
      </w:rPr>
    </w:pPr>
  </w:p>
  <w:p w14:paraId="3923BCCA" w14:textId="77777777" w:rsidR="005B200C" w:rsidRDefault="005B200C" w:rsidP="00715914">
    <w:pPr>
      <w:rPr>
        <w:sz w:val="20"/>
      </w:rPr>
    </w:pPr>
  </w:p>
  <w:p w14:paraId="2B0E5B0A" w14:textId="77777777" w:rsidR="005B200C" w:rsidRPr="007A1328" w:rsidRDefault="005B200C" w:rsidP="00715914">
    <w:pPr>
      <w:rPr>
        <w:sz w:val="20"/>
      </w:rPr>
    </w:pPr>
  </w:p>
  <w:p w14:paraId="60C75750" w14:textId="77777777" w:rsidR="005B200C" w:rsidRPr="007A1328" w:rsidRDefault="005B200C" w:rsidP="00715914">
    <w:pPr>
      <w:rPr>
        <w:b/>
        <w:sz w:val="24"/>
      </w:rPr>
    </w:pPr>
  </w:p>
  <w:p w14:paraId="5A6D793E" w14:textId="77777777" w:rsidR="005B200C" w:rsidRPr="007A1328" w:rsidRDefault="005B200C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0F87" w14:textId="77777777" w:rsidR="005B200C" w:rsidRPr="007A1328" w:rsidRDefault="005B200C" w:rsidP="00715914">
    <w:pPr>
      <w:jc w:val="right"/>
      <w:rPr>
        <w:sz w:val="20"/>
      </w:rPr>
    </w:pPr>
  </w:p>
  <w:p w14:paraId="13E8A0FC" w14:textId="77777777" w:rsidR="005B200C" w:rsidRPr="007A1328" w:rsidRDefault="005B200C" w:rsidP="00715914">
    <w:pPr>
      <w:jc w:val="right"/>
      <w:rPr>
        <w:sz w:val="20"/>
      </w:rPr>
    </w:pPr>
  </w:p>
  <w:p w14:paraId="5E74AF73" w14:textId="77777777" w:rsidR="005B200C" w:rsidRPr="007A1328" w:rsidRDefault="005B200C" w:rsidP="00715914">
    <w:pPr>
      <w:jc w:val="right"/>
      <w:rPr>
        <w:sz w:val="20"/>
      </w:rPr>
    </w:pPr>
  </w:p>
  <w:p w14:paraId="3D7BA8B1" w14:textId="77777777" w:rsidR="005B200C" w:rsidRPr="007A1328" w:rsidRDefault="005B200C" w:rsidP="00715914">
    <w:pPr>
      <w:jc w:val="right"/>
      <w:rPr>
        <w:b/>
        <w:sz w:val="24"/>
      </w:rPr>
    </w:pPr>
  </w:p>
  <w:p w14:paraId="4C0366F1" w14:textId="77777777" w:rsidR="005B200C" w:rsidRPr="007A1328" w:rsidRDefault="005B200C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81922"/>
    <w:multiLevelType w:val="hybridMultilevel"/>
    <w:tmpl w:val="30E8B454"/>
    <w:lvl w:ilvl="0" w:tplc="0EE47C5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53EBD"/>
    <w:multiLevelType w:val="hybridMultilevel"/>
    <w:tmpl w:val="0CF69D70"/>
    <w:lvl w:ilvl="0" w:tplc="7036546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A80B4E"/>
    <w:multiLevelType w:val="hybridMultilevel"/>
    <w:tmpl w:val="D786C6BA"/>
    <w:lvl w:ilvl="0" w:tplc="561E503E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D532597"/>
    <w:multiLevelType w:val="hybridMultilevel"/>
    <w:tmpl w:val="E00E002A"/>
    <w:lvl w:ilvl="0" w:tplc="8B6AED80">
      <w:start w:val="1"/>
      <w:numFmt w:val="lowerLetter"/>
      <w:lvlText w:val="(%1)"/>
      <w:lvlJc w:val="left"/>
      <w:pPr>
        <w:ind w:left="1170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5B"/>
    <w:rsid w:val="00004174"/>
    <w:rsid w:val="00004470"/>
    <w:rsid w:val="000136AF"/>
    <w:rsid w:val="000258B1"/>
    <w:rsid w:val="00037A04"/>
    <w:rsid w:val="00040A89"/>
    <w:rsid w:val="000437C1"/>
    <w:rsid w:val="0004455A"/>
    <w:rsid w:val="0005365D"/>
    <w:rsid w:val="0005489D"/>
    <w:rsid w:val="000614BF"/>
    <w:rsid w:val="0006709C"/>
    <w:rsid w:val="00074376"/>
    <w:rsid w:val="000872E3"/>
    <w:rsid w:val="000978F5"/>
    <w:rsid w:val="000A3FF7"/>
    <w:rsid w:val="000B15CD"/>
    <w:rsid w:val="000B35EB"/>
    <w:rsid w:val="000D05EF"/>
    <w:rsid w:val="000E05F9"/>
    <w:rsid w:val="000E2261"/>
    <w:rsid w:val="000E78B7"/>
    <w:rsid w:val="000F21C1"/>
    <w:rsid w:val="001013CE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B2CB6"/>
    <w:rsid w:val="001C61C5"/>
    <w:rsid w:val="001C69C4"/>
    <w:rsid w:val="001D37EF"/>
    <w:rsid w:val="001D5E7B"/>
    <w:rsid w:val="001E3590"/>
    <w:rsid w:val="001E4239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75F58"/>
    <w:rsid w:val="00280E43"/>
    <w:rsid w:val="00281308"/>
    <w:rsid w:val="00284719"/>
    <w:rsid w:val="00297ECB"/>
    <w:rsid w:val="002A7BCF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47A5B"/>
    <w:rsid w:val="00352B0F"/>
    <w:rsid w:val="00355B22"/>
    <w:rsid w:val="00360459"/>
    <w:rsid w:val="0038049F"/>
    <w:rsid w:val="003820E6"/>
    <w:rsid w:val="003B0A72"/>
    <w:rsid w:val="003C170F"/>
    <w:rsid w:val="003C262A"/>
    <w:rsid w:val="003C6231"/>
    <w:rsid w:val="003D0BFE"/>
    <w:rsid w:val="003D5700"/>
    <w:rsid w:val="003E341B"/>
    <w:rsid w:val="003E4D00"/>
    <w:rsid w:val="0040393C"/>
    <w:rsid w:val="004116CD"/>
    <w:rsid w:val="00417EB9"/>
    <w:rsid w:val="00424CA9"/>
    <w:rsid w:val="004276DF"/>
    <w:rsid w:val="00431E9B"/>
    <w:rsid w:val="004379E3"/>
    <w:rsid w:val="0044015E"/>
    <w:rsid w:val="0044291A"/>
    <w:rsid w:val="0045222C"/>
    <w:rsid w:val="00467661"/>
    <w:rsid w:val="00472DBE"/>
    <w:rsid w:val="00474A19"/>
    <w:rsid w:val="00477830"/>
    <w:rsid w:val="00487764"/>
    <w:rsid w:val="004940C4"/>
    <w:rsid w:val="00495AF2"/>
    <w:rsid w:val="00496F97"/>
    <w:rsid w:val="004A438A"/>
    <w:rsid w:val="004B5BB2"/>
    <w:rsid w:val="004B6C48"/>
    <w:rsid w:val="004C4E59"/>
    <w:rsid w:val="004C6809"/>
    <w:rsid w:val="004E063A"/>
    <w:rsid w:val="004E1307"/>
    <w:rsid w:val="004E7BEC"/>
    <w:rsid w:val="00505D3D"/>
    <w:rsid w:val="00506AF6"/>
    <w:rsid w:val="00515B3E"/>
    <w:rsid w:val="00516B8D"/>
    <w:rsid w:val="005303C8"/>
    <w:rsid w:val="00537FBC"/>
    <w:rsid w:val="0055289A"/>
    <w:rsid w:val="00554826"/>
    <w:rsid w:val="00562877"/>
    <w:rsid w:val="00584811"/>
    <w:rsid w:val="00585784"/>
    <w:rsid w:val="00593AA6"/>
    <w:rsid w:val="00594161"/>
    <w:rsid w:val="00594749"/>
    <w:rsid w:val="005A4B62"/>
    <w:rsid w:val="005A65D5"/>
    <w:rsid w:val="005B200C"/>
    <w:rsid w:val="005B3F55"/>
    <w:rsid w:val="005B4067"/>
    <w:rsid w:val="005C3F41"/>
    <w:rsid w:val="005D1D92"/>
    <w:rsid w:val="005D2D09"/>
    <w:rsid w:val="005E4F7F"/>
    <w:rsid w:val="005F30B6"/>
    <w:rsid w:val="00600219"/>
    <w:rsid w:val="00604F2A"/>
    <w:rsid w:val="00606F09"/>
    <w:rsid w:val="00620076"/>
    <w:rsid w:val="00627E0A"/>
    <w:rsid w:val="0065488B"/>
    <w:rsid w:val="00670EA1"/>
    <w:rsid w:val="00677CC2"/>
    <w:rsid w:val="0068744B"/>
    <w:rsid w:val="006905DE"/>
    <w:rsid w:val="0069207B"/>
    <w:rsid w:val="006A0839"/>
    <w:rsid w:val="006A154F"/>
    <w:rsid w:val="006A437B"/>
    <w:rsid w:val="006B1337"/>
    <w:rsid w:val="006B5789"/>
    <w:rsid w:val="006C30C5"/>
    <w:rsid w:val="006C7F8C"/>
    <w:rsid w:val="006E2E1C"/>
    <w:rsid w:val="006E4395"/>
    <w:rsid w:val="006E6246"/>
    <w:rsid w:val="006E69C2"/>
    <w:rsid w:val="006E6DCC"/>
    <w:rsid w:val="006E790C"/>
    <w:rsid w:val="006F318F"/>
    <w:rsid w:val="006F7B1F"/>
    <w:rsid w:val="0070017E"/>
    <w:rsid w:val="00700B2C"/>
    <w:rsid w:val="007050A2"/>
    <w:rsid w:val="0070716F"/>
    <w:rsid w:val="00713084"/>
    <w:rsid w:val="007141BF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120A6"/>
    <w:rsid w:val="0082443C"/>
    <w:rsid w:val="00824498"/>
    <w:rsid w:val="00826BD1"/>
    <w:rsid w:val="00854D0B"/>
    <w:rsid w:val="00856A31"/>
    <w:rsid w:val="00860B4E"/>
    <w:rsid w:val="00867B37"/>
    <w:rsid w:val="0087329B"/>
    <w:rsid w:val="008754D0"/>
    <w:rsid w:val="00875D13"/>
    <w:rsid w:val="008855C9"/>
    <w:rsid w:val="00886456"/>
    <w:rsid w:val="00886DE3"/>
    <w:rsid w:val="00896176"/>
    <w:rsid w:val="008A1D2A"/>
    <w:rsid w:val="008A46E1"/>
    <w:rsid w:val="008A4F43"/>
    <w:rsid w:val="008B2706"/>
    <w:rsid w:val="008C2EAC"/>
    <w:rsid w:val="008C71DB"/>
    <w:rsid w:val="008C7F8B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63A"/>
    <w:rsid w:val="00947D5A"/>
    <w:rsid w:val="009532A5"/>
    <w:rsid w:val="009545BD"/>
    <w:rsid w:val="00964CF0"/>
    <w:rsid w:val="00977806"/>
    <w:rsid w:val="00982242"/>
    <w:rsid w:val="009841B4"/>
    <w:rsid w:val="009868E9"/>
    <w:rsid w:val="009900A3"/>
    <w:rsid w:val="009A2865"/>
    <w:rsid w:val="009C1523"/>
    <w:rsid w:val="009C3413"/>
    <w:rsid w:val="009D20F9"/>
    <w:rsid w:val="009D4587"/>
    <w:rsid w:val="00A0441E"/>
    <w:rsid w:val="00A12128"/>
    <w:rsid w:val="00A22C98"/>
    <w:rsid w:val="00A231E2"/>
    <w:rsid w:val="00A369E3"/>
    <w:rsid w:val="00A42093"/>
    <w:rsid w:val="00A57600"/>
    <w:rsid w:val="00A606F0"/>
    <w:rsid w:val="00A64912"/>
    <w:rsid w:val="00A70A74"/>
    <w:rsid w:val="00A75FE9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763B0"/>
    <w:rsid w:val="00B80199"/>
    <w:rsid w:val="00B810EC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D4186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53948"/>
    <w:rsid w:val="00C6549B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062B4"/>
    <w:rsid w:val="00D12F33"/>
    <w:rsid w:val="00D13441"/>
    <w:rsid w:val="00D150E7"/>
    <w:rsid w:val="00D26508"/>
    <w:rsid w:val="00D50EB1"/>
    <w:rsid w:val="00D52DC2"/>
    <w:rsid w:val="00D53BCC"/>
    <w:rsid w:val="00D54C9E"/>
    <w:rsid w:val="00D57C63"/>
    <w:rsid w:val="00D6537E"/>
    <w:rsid w:val="00D70DFB"/>
    <w:rsid w:val="00D7295A"/>
    <w:rsid w:val="00D766DF"/>
    <w:rsid w:val="00D8206C"/>
    <w:rsid w:val="00D91F10"/>
    <w:rsid w:val="00DA186E"/>
    <w:rsid w:val="00DA4116"/>
    <w:rsid w:val="00DB251C"/>
    <w:rsid w:val="00DB4630"/>
    <w:rsid w:val="00DC4F88"/>
    <w:rsid w:val="00DD397B"/>
    <w:rsid w:val="00DE107C"/>
    <w:rsid w:val="00DE33D1"/>
    <w:rsid w:val="00DF2388"/>
    <w:rsid w:val="00E05704"/>
    <w:rsid w:val="00E144E9"/>
    <w:rsid w:val="00E338EF"/>
    <w:rsid w:val="00E515F1"/>
    <w:rsid w:val="00E544BB"/>
    <w:rsid w:val="00E70D71"/>
    <w:rsid w:val="00E72953"/>
    <w:rsid w:val="00E748AB"/>
    <w:rsid w:val="00E74DC7"/>
    <w:rsid w:val="00E8075A"/>
    <w:rsid w:val="00E8079E"/>
    <w:rsid w:val="00E940D8"/>
    <w:rsid w:val="00E94D5E"/>
    <w:rsid w:val="00EA7100"/>
    <w:rsid w:val="00EA7F9F"/>
    <w:rsid w:val="00EB1274"/>
    <w:rsid w:val="00ED2BB6"/>
    <w:rsid w:val="00ED34E1"/>
    <w:rsid w:val="00ED3B8D"/>
    <w:rsid w:val="00ED6535"/>
    <w:rsid w:val="00EE5E36"/>
    <w:rsid w:val="00EE6AD9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1E8A"/>
    <w:rsid w:val="00F6696E"/>
    <w:rsid w:val="00F73BD6"/>
    <w:rsid w:val="00F823E1"/>
    <w:rsid w:val="00F83989"/>
    <w:rsid w:val="00F85099"/>
    <w:rsid w:val="00F9379C"/>
    <w:rsid w:val="00F95B95"/>
    <w:rsid w:val="00F9632C"/>
    <w:rsid w:val="00FA1E52"/>
    <w:rsid w:val="00FB5A08"/>
    <w:rsid w:val="00FC6A80"/>
    <w:rsid w:val="00FE2AF0"/>
    <w:rsid w:val="00FE4688"/>
    <w:rsid w:val="00FF4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AE2D80"/>
  <w15:docId w15:val="{EF931E5A-E9F5-4461-AD7F-32193F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lHead">
    <w:name w:val="TableColHead"/>
    <w:basedOn w:val="Normal"/>
    <w:rsid w:val="000E05F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0">
    <w:name w:val="TableText"/>
    <w:basedOn w:val="Normal"/>
    <w:rsid w:val="000E05F9"/>
    <w:pPr>
      <w:spacing w:before="60" w:after="60" w:line="240" w:lineRule="exac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05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D41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41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1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86"/>
    <w:rPr>
      <w:b/>
      <w:bCs/>
    </w:rPr>
  </w:style>
  <w:style w:type="paragraph" w:customStyle="1" w:styleId="P1">
    <w:name w:val="P1"/>
    <w:aliases w:val="(a)"/>
    <w:basedOn w:val="Normal"/>
    <w:rsid w:val="006A0839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1E8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koi\AppData\Local\Hewlett-Packard\HP%20TRIM\TEMP\HPTRIM.12080\D19-719459%20%20Health%20Insurance%20(Extended%20Medicare%20Safety%20Net)%20Amendment%20(Eating%20Disorders%20Capping)%20Determin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4E66-9BE4-4787-9E9F-AAF565B8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D19-719459  Health Insurance (Extended Medicare Safety Net) Amendment (Eating Disorders Capping) Determination 2019</Template>
  <TotalTime>2</TotalTime>
  <Pages>6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Golkowski, Izabel</dc:creator>
  <cp:lastModifiedBy>Golkowski, Izabel</cp:lastModifiedBy>
  <cp:revision>3</cp:revision>
  <cp:lastPrinted>2020-03-17T22:34:00Z</cp:lastPrinted>
  <dcterms:created xsi:type="dcterms:W3CDTF">2020-03-24T01:57:00Z</dcterms:created>
  <dcterms:modified xsi:type="dcterms:W3CDTF">2020-03-24T01:58:00Z</dcterms:modified>
</cp:coreProperties>
</file>