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E5C5B" w14:textId="77777777" w:rsidR="00A264AF" w:rsidRPr="005C2B64" w:rsidRDefault="00A264AF" w:rsidP="00FF240F">
      <w:pPr>
        <w:pStyle w:val="Heading3"/>
        <w:jc w:val="left"/>
        <w:rPr>
          <w:rFonts w:ascii="Arial" w:hAnsi="Arial" w:cs="Arial"/>
          <w:b/>
          <w:u w:val="none"/>
        </w:rPr>
      </w:pPr>
      <w:r w:rsidRPr="005C2B64">
        <w:rPr>
          <w:rFonts w:ascii="Arial" w:hAnsi="Arial" w:cs="Arial"/>
          <w:b/>
          <w:u w:val="none"/>
        </w:rPr>
        <w:t>Explanatory Statement</w:t>
      </w:r>
    </w:p>
    <w:p w14:paraId="4CAA2925" w14:textId="5FA0C97F" w:rsidR="00FF240F" w:rsidRPr="005C2B64" w:rsidRDefault="00A264AF" w:rsidP="00FF240F">
      <w:pPr>
        <w:pStyle w:val="Heading3"/>
        <w:spacing w:before="120" w:after="120"/>
        <w:jc w:val="left"/>
        <w:rPr>
          <w:rFonts w:ascii="Arial" w:hAnsi="Arial" w:cs="Arial"/>
          <w:b/>
          <w:u w:val="none"/>
        </w:rPr>
      </w:pPr>
      <w:r w:rsidRPr="005C2B64">
        <w:rPr>
          <w:rFonts w:ascii="Arial" w:hAnsi="Arial" w:cs="Arial"/>
          <w:b/>
          <w:u w:val="none"/>
        </w:rPr>
        <w:t>Civil Aviation Safety Regulations 1998</w:t>
      </w:r>
    </w:p>
    <w:p w14:paraId="219FE213" w14:textId="646D6684" w:rsidR="00FF240F" w:rsidRPr="005C2B64" w:rsidRDefault="00FF240F" w:rsidP="00FF240F">
      <w:pPr>
        <w:pStyle w:val="Heading3"/>
        <w:spacing w:before="120" w:after="120"/>
        <w:jc w:val="left"/>
        <w:rPr>
          <w:rFonts w:ascii="Arial" w:hAnsi="Arial" w:cs="Arial"/>
          <w:b/>
          <w:u w:val="none"/>
        </w:rPr>
      </w:pPr>
      <w:r w:rsidRPr="005C2B64">
        <w:rPr>
          <w:rFonts w:ascii="Arial" w:hAnsi="Arial" w:cs="Arial"/>
          <w:b/>
          <w:u w:val="none"/>
        </w:rPr>
        <w:t>Manual of Standards</w:t>
      </w:r>
      <w:r w:rsidR="00556FD5">
        <w:rPr>
          <w:rFonts w:ascii="Arial" w:hAnsi="Arial" w:cs="Arial"/>
          <w:b/>
          <w:u w:val="none"/>
        </w:rPr>
        <w:t xml:space="preserve"> (MOS) </w:t>
      </w:r>
      <w:r w:rsidR="00EE7993">
        <w:rPr>
          <w:rFonts w:ascii="Arial" w:hAnsi="Arial" w:cs="Arial"/>
          <w:b/>
          <w:u w:val="none"/>
        </w:rPr>
        <w:t xml:space="preserve">– </w:t>
      </w:r>
      <w:r w:rsidR="00556FD5">
        <w:rPr>
          <w:rFonts w:ascii="Arial" w:hAnsi="Arial" w:cs="Arial"/>
          <w:b/>
          <w:u w:val="none"/>
        </w:rPr>
        <w:t>Part 139 Aerodromes</w:t>
      </w:r>
      <w:r w:rsidR="001475BB">
        <w:rPr>
          <w:rFonts w:ascii="Arial" w:hAnsi="Arial" w:cs="Arial"/>
          <w:b/>
          <w:u w:val="none"/>
        </w:rPr>
        <w:t xml:space="preserve"> Amendment Inst</w:t>
      </w:r>
      <w:r w:rsidR="00556FD5">
        <w:rPr>
          <w:rFonts w:ascii="Arial" w:hAnsi="Arial" w:cs="Arial"/>
          <w:b/>
          <w:u w:val="none"/>
        </w:rPr>
        <w:t>r</w:t>
      </w:r>
      <w:r w:rsidR="001475BB">
        <w:rPr>
          <w:rFonts w:ascii="Arial" w:hAnsi="Arial" w:cs="Arial"/>
          <w:b/>
          <w:u w:val="none"/>
        </w:rPr>
        <w:t>ument</w:t>
      </w:r>
      <w:r w:rsidRPr="005C2B64">
        <w:rPr>
          <w:rFonts w:ascii="Arial" w:hAnsi="Arial" w:cs="Arial"/>
          <w:b/>
          <w:u w:val="none"/>
        </w:rPr>
        <w:t xml:space="preserve"> 20</w:t>
      </w:r>
      <w:r w:rsidR="001475BB">
        <w:rPr>
          <w:rFonts w:ascii="Arial" w:hAnsi="Arial" w:cs="Arial"/>
          <w:b/>
          <w:u w:val="none"/>
        </w:rPr>
        <w:t>20</w:t>
      </w:r>
      <w:r w:rsidR="00556FD5">
        <w:rPr>
          <w:rFonts w:ascii="Arial" w:hAnsi="Arial" w:cs="Arial"/>
          <w:b/>
          <w:u w:val="none"/>
        </w:rPr>
        <w:t xml:space="preserve"> (No. 1)</w:t>
      </w:r>
    </w:p>
    <w:p w14:paraId="76D3C4B2" w14:textId="77777777" w:rsidR="006C32DE" w:rsidRPr="00000D8F" w:rsidRDefault="006C32DE" w:rsidP="00D62BEC">
      <w:pPr>
        <w:rPr>
          <w:sz w:val="20"/>
          <w:szCs w:val="20"/>
        </w:rPr>
      </w:pPr>
    </w:p>
    <w:p w14:paraId="4C101523" w14:textId="3B32D2EC" w:rsidR="00FF240F" w:rsidRPr="000447EF" w:rsidRDefault="00FF240F" w:rsidP="00D62BEC">
      <w:pPr>
        <w:shd w:val="clear" w:color="auto" w:fill="FFFFFF"/>
        <w:rPr>
          <w:b/>
          <w:lang w:eastAsia="en-AU"/>
        </w:rPr>
      </w:pPr>
      <w:r w:rsidRPr="001E7B72">
        <w:rPr>
          <w:b/>
          <w:lang w:eastAsia="en-AU"/>
        </w:rPr>
        <w:t>Purpose</w:t>
      </w:r>
    </w:p>
    <w:p w14:paraId="3F7CFCB4" w14:textId="6A99D875" w:rsidR="003C45DA" w:rsidRPr="0057158B" w:rsidRDefault="00FF240F" w:rsidP="00912520">
      <w:pPr>
        <w:pStyle w:val="Heading3"/>
        <w:spacing w:before="120" w:after="120"/>
        <w:jc w:val="left"/>
        <w:rPr>
          <w:u w:val="none"/>
        </w:rPr>
      </w:pPr>
      <w:r w:rsidRPr="0057158B">
        <w:rPr>
          <w:u w:val="none"/>
          <w:lang w:eastAsia="en-AU"/>
        </w:rPr>
        <w:t>The</w:t>
      </w:r>
      <w:r w:rsidR="00BC425C" w:rsidRPr="0057158B">
        <w:rPr>
          <w:u w:val="none"/>
          <w:lang w:eastAsia="en-AU"/>
        </w:rPr>
        <w:t xml:space="preserve"> </w:t>
      </w:r>
      <w:r w:rsidR="00556FD5" w:rsidRPr="0057158B">
        <w:rPr>
          <w:bCs/>
          <w:i/>
          <w:iCs/>
          <w:u w:val="none"/>
        </w:rPr>
        <w:t>Manual of Standards (MOS) </w:t>
      </w:r>
      <w:r w:rsidR="00EE7993">
        <w:rPr>
          <w:bCs/>
          <w:i/>
          <w:iCs/>
          <w:u w:val="none"/>
        </w:rPr>
        <w:t xml:space="preserve">– </w:t>
      </w:r>
      <w:r w:rsidR="00556FD5" w:rsidRPr="0057158B">
        <w:rPr>
          <w:bCs/>
          <w:i/>
          <w:iCs/>
          <w:u w:val="none"/>
        </w:rPr>
        <w:t>Part 139 Aerodromes Amendment Instrument 2020 (No. 1)</w:t>
      </w:r>
      <w:r w:rsidR="00BC425C" w:rsidRPr="0057158B">
        <w:rPr>
          <w:bCs/>
          <w:i/>
          <w:iCs/>
          <w:u w:val="none"/>
        </w:rPr>
        <w:t xml:space="preserve"> </w:t>
      </w:r>
      <w:r w:rsidR="005C4C76" w:rsidRPr="0057158B">
        <w:rPr>
          <w:u w:val="none"/>
        </w:rPr>
        <w:t xml:space="preserve">(the </w:t>
      </w:r>
      <w:r w:rsidR="00FE238A" w:rsidRPr="0057158B">
        <w:rPr>
          <w:b/>
          <w:bCs/>
          <w:i/>
          <w:iCs/>
          <w:u w:val="none"/>
        </w:rPr>
        <w:t xml:space="preserve">old </w:t>
      </w:r>
      <w:r w:rsidR="005C4C76" w:rsidRPr="0057158B">
        <w:rPr>
          <w:b/>
          <w:i/>
          <w:u w:val="none"/>
        </w:rPr>
        <w:t>MOS</w:t>
      </w:r>
      <w:r w:rsidR="001475BB" w:rsidRPr="0057158B">
        <w:rPr>
          <w:b/>
          <w:i/>
          <w:u w:val="none"/>
        </w:rPr>
        <w:t xml:space="preserve"> amendment</w:t>
      </w:r>
      <w:r w:rsidR="005C4C76" w:rsidRPr="0057158B">
        <w:rPr>
          <w:u w:val="none"/>
        </w:rPr>
        <w:t>)</w:t>
      </w:r>
      <w:r w:rsidRPr="0057158B">
        <w:rPr>
          <w:u w:val="none"/>
        </w:rPr>
        <w:t xml:space="preserve"> </w:t>
      </w:r>
      <w:r w:rsidR="001475BB" w:rsidRPr="0057158B">
        <w:rPr>
          <w:u w:val="none"/>
        </w:rPr>
        <w:t>amend</w:t>
      </w:r>
      <w:r w:rsidR="00A42596">
        <w:rPr>
          <w:u w:val="none"/>
        </w:rPr>
        <w:t>s</w:t>
      </w:r>
      <w:r w:rsidR="001475BB" w:rsidRPr="0057158B">
        <w:rPr>
          <w:u w:val="none"/>
        </w:rPr>
        <w:t xml:space="preserve"> the </w:t>
      </w:r>
      <w:r w:rsidR="00556FD5" w:rsidRPr="0057158B">
        <w:rPr>
          <w:bCs/>
          <w:i/>
          <w:iCs/>
          <w:u w:val="none"/>
        </w:rPr>
        <w:t>Manual of Standards (MOS) </w:t>
      </w:r>
      <w:r w:rsidR="00973232">
        <w:rPr>
          <w:bCs/>
          <w:i/>
          <w:iCs/>
          <w:u w:val="none"/>
        </w:rPr>
        <w:t>–</w:t>
      </w:r>
      <w:r w:rsidR="00556FD5" w:rsidRPr="0057158B">
        <w:rPr>
          <w:bCs/>
          <w:i/>
          <w:iCs/>
          <w:u w:val="none"/>
        </w:rPr>
        <w:t xml:space="preserve"> Part 139 Aerodromes </w:t>
      </w:r>
      <w:r w:rsidR="001475BB" w:rsidRPr="0057158B">
        <w:rPr>
          <w:u w:val="none"/>
        </w:rPr>
        <w:t xml:space="preserve">(the </w:t>
      </w:r>
      <w:r w:rsidR="00FE238A" w:rsidRPr="0057158B">
        <w:rPr>
          <w:b/>
          <w:bCs/>
          <w:i/>
          <w:iCs/>
          <w:u w:val="none"/>
        </w:rPr>
        <w:t xml:space="preserve">old </w:t>
      </w:r>
      <w:r w:rsidR="001475BB" w:rsidRPr="0057158B">
        <w:rPr>
          <w:b/>
          <w:bCs/>
          <w:i/>
          <w:iCs/>
          <w:u w:val="none"/>
        </w:rPr>
        <w:t>MOS</w:t>
      </w:r>
      <w:r w:rsidR="001475BB" w:rsidRPr="0057158B">
        <w:rPr>
          <w:u w:val="none"/>
        </w:rPr>
        <w:t>)</w:t>
      </w:r>
      <w:r w:rsidR="00BC425C" w:rsidRPr="0057158B">
        <w:rPr>
          <w:u w:val="none"/>
        </w:rPr>
        <w:t xml:space="preserve"> to allow for the early optional adoption, by some aerodrome operators, of new aerodrome visual aids and inset runway lights, not otherwise due </w:t>
      </w:r>
      <w:r w:rsidR="00B932C8" w:rsidRPr="0057158B">
        <w:rPr>
          <w:u w:val="none"/>
        </w:rPr>
        <w:t>to commence until 13 August 2020</w:t>
      </w:r>
      <w:r w:rsidRPr="0057158B">
        <w:rPr>
          <w:u w:val="none"/>
        </w:rPr>
        <w:t>.</w:t>
      </w:r>
    </w:p>
    <w:p w14:paraId="480813EA" w14:textId="77777777" w:rsidR="00901E75" w:rsidRPr="000A0A1D" w:rsidRDefault="00901E75" w:rsidP="00901E75">
      <w:pPr>
        <w:shd w:val="clear" w:color="auto" w:fill="FFFFFF"/>
        <w:rPr>
          <w:b/>
          <w:bCs/>
        </w:rPr>
      </w:pPr>
      <w:r w:rsidRPr="000A0A1D">
        <w:rPr>
          <w:b/>
          <w:bCs/>
        </w:rPr>
        <w:t>Background</w:t>
      </w:r>
    </w:p>
    <w:p w14:paraId="78F0CB8D" w14:textId="2CE81372" w:rsidR="00901E75" w:rsidRDefault="00901E75" w:rsidP="00901E75">
      <w:pPr>
        <w:shd w:val="clear" w:color="auto" w:fill="FFFFFF"/>
        <w:rPr>
          <w:iCs/>
        </w:rPr>
      </w:pPr>
      <w:r>
        <w:t xml:space="preserve">The purpose of the old MOS amendment is to permit some existing aerodrome operators to adopt some of the new standards relating to aerodrome visual aids and inset runway lights, as currently contained in Chapter 8 and </w:t>
      </w:r>
      <w:r w:rsidR="00D76BB5">
        <w:t xml:space="preserve">4 sections of Chapter </w:t>
      </w:r>
      <w:r w:rsidR="00D76BB5" w:rsidRPr="000A0A1D">
        <w:t>9</w:t>
      </w:r>
      <w:r>
        <w:t xml:space="preserve">, respectively, of the </w:t>
      </w:r>
      <w:r w:rsidRPr="00473131">
        <w:rPr>
          <w:i/>
        </w:rPr>
        <w:t xml:space="preserve">Part </w:t>
      </w:r>
      <w:r w:rsidRPr="00473131">
        <w:rPr>
          <w:i/>
          <w:lang w:eastAsia="en-AU"/>
        </w:rPr>
        <w:t>139</w:t>
      </w:r>
      <w:r w:rsidRPr="006C603E">
        <w:rPr>
          <w:i/>
        </w:rPr>
        <w:t xml:space="preserve"> (Aerodromes) Manual of Standards 2019</w:t>
      </w:r>
      <w:r>
        <w:rPr>
          <w:i/>
        </w:rPr>
        <w:t xml:space="preserve"> </w:t>
      </w:r>
      <w:r w:rsidRPr="000A0A1D">
        <w:rPr>
          <w:iCs/>
        </w:rPr>
        <w:t xml:space="preserve">(the </w:t>
      </w:r>
      <w:r w:rsidRPr="000A0A1D">
        <w:rPr>
          <w:b/>
          <w:bCs/>
          <w:i/>
        </w:rPr>
        <w:t>new MOS</w:t>
      </w:r>
      <w:r w:rsidRPr="000A0A1D">
        <w:rPr>
          <w:iCs/>
        </w:rPr>
        <w:t>)</w:t>
      </w:r>
      <w:r>
        <w:rPr>
          <w:iCs/>
        </w:rPr>
        <w:t xml:space="preserve">, earlier than would </w:t>
      </w:r>
      <w:r w:rsidR="00A42596">
        <w:rPr>
          <w:iCs/>
        </w:rPr>
        <w:t xml:space="preserve">otherwise </w:t>
      </w:r>
      <w:r>
        <w:rPr>
          <w:iCs/>
        </w:rPr>
        <w:t>be required. Compliance would otherwise have been required only on and after 13 August 2020.</w:t>
      </w:r>
    </w:p>
    <w:p w14:paraId="48BDCE5E" w14:textId="77777777" w:rsidR="00901E75" w:rsidRDefault="00901E75" w:rsidP="00901E75">
      <w:pPr>
        <w:shd w:val="clear" w:color="auto" w:fill="FFFFFF"/>
        <w:rPr>
          <w:iCs/>
        </w:rPr>
      </w:pPr>
    </w:p>
    <w:p w14:paraId="34A2C697" w14:textId="7937EAAE" w:rsidR="00901E75" w:rsidRDefault="00901E75" w:rsidP="00901E75">
      <w:pPr>
        <w:shd w:val="clear" w:color="auto" w:fill="FFFFFF"/>
        <w:rPr>
          <w:iCs/>
        </w:rPr>
      </w:pPr>
      <w:r>
        <w:rPr>
          <w:iCs/>
        </w:rPr>
        <w:t xml:space="preserve">Making use of the anticipatory </w:t>
      </w:r>
      <w:r w:rsidR="00D83125">
        <w:rPr>
          <w:iCs/>
        </w:rPr>
        <w:t xml:space="preserve">instrument-making </w:t>
      </w:r>
      <w:r>
        <w:rPr>
          <w:iCs/>
        </w:rPr>
        <w:t xml:space="preserve">powers under section 4 of the </w:t>
      </w:r>
      <w:r w:rsidRPr="000A0A1D">
        <w:rPr>
          <w:i/>
        </w:rPr>
        <w:t>Acts Interpretation Act 1901</w:t>
      </w:r>
      <w:r w:rsidR="001037C5">
        <w:rPr>
          <w:i/>
        </w:rPr>
        <w:t xml:space="preserve"> </w:t>
      </w:r>
      <w:r w:rsidR="001037C5" w:rsidRPr="001037C5">
        <w:rPr>
          <w:iCs/>
        </w:rPr>
        <w:t xml:space="preserve">(the </w:t>
      </w:r>
      <w:r w:rsidR="001037C5" w:rsidRPr="001037C5">
        <w:rPr>
          <w:b/>
          <w:bCs/>
          <w:i/>
        </w:rPr>
        <w:t>AIA</w:t>
      </w:r>
      <w:r w:rsidR="001037C5" w:rsidRPr="001037C5">
        <w:rPr>
          <w:iCs/>
        </w:rPr>
        <w:t>)</w:t>
      </w:r>
      <w:r>
        <w:rPr>
          <w:iCs/>
        </w:rPr>
        <w:t xml:space="preserve">, the new MOS was made on 5 September 2019 under the </w:t>
      </w:r>
      <w:r w:rsidRPr="000A0A1D">
        <w:rPr>
          <w:i/>
        </w:rPr>
        <w:t>Civil Aviation Safety Amendment (Part 139) Regulations 2019</w:t>
      </w:r>
      <w:r>
        <w:rPr>
          <w:i/>
        </w:rPr>
        <w:t xml:space="preserve"> </w:t>
      </w:r>
      <w:r w:rsidRPr="000A0A1D">
        <w:rPr>
          <w:iCs/>
        </w:rPr>
        <w:t xml:space="preserve">(the </w:t>
      </w:r>
      <w:r w:rsidRPr="000A0A1D">
        <w:rPr>
          <w:b/>
          <w:bCs/>
          <w:i/>
        </w:rPr>
        <w:t>new regulations</w:t>
      </w:r>
      <w:r w:rsidRPr="000A0A1D">
        <w:rPr>
          <w:iCs/>
        </w:rPr>
        <w:t>)</w:t>
      </w:r>
      <w:r>
        <w:rPr>
          <w:iCs/>
        </w:rPr>
        <w:t xml:space="preserve"> which were expressed to commence on 22 August 2020</w:t>
      </w:r>
      <w:r w:rsidRPr="005F5186">
        <w:rPr>
          <w:iCs/>
        </w:rPr>
        <w:t>.</w:t>
      </w:r>
    </w:p>
    <w:p w14:paraId="63A94B8C" w14:textId="77777777" w:rsidR="00901E75" w:rsidRDefault="00901E75" w:rsidP="00901E75">
      <w:pPr>
        <w:shd w:val="clear" w:color="auto" w:fill="FFFFFF"/>
        <w:rPr>
          <w:iCs/>
        </w:rPr>
      </w:pPr>
    </w:p>
    <w:p w14:paraId="70C418A4" w14:textId="4B4ECC35" w:rsidR="00901E75" w:rsidRDefault="00901E75" w:rsidP="00901E75">
      <w:pPr>
        <w:shd w:val="clear" w:color="auto" w:fill="FFFFFF"/>
      </w:pPr>
      <w:r>
        <w:rPr>
          <w:iCs/>
        </w:rPr>
        <w:t>B</w:t>
      </w:r>
      <w:r>
        <w:t xml:space="preserve">y virtue of the </w:t>
      </w:r>
      <w:r w:rsidRPr="000A0A1D">
        <w:rPr>
          <w:i/>
          <w:iCs/>
        </w:rPr>
        <w:t>Civil Aviation Legislation Amendment (Part 139 Aerodromes — Tra</w:t>
      </w:r>
      <w:r w:rsidR="00EF5B83">
        <w:rPr>
          <w:i/>
          <w:iCs/>
        </w:rPr>
        <w:t>nsitional</w:t>
      </w:r>
      <w:r w:rsidRPr="000A0A1D">
        <w:rPr>
          <w:i/>
          <w:iCs/>
        </w:rPr>
        <w:t xml:space="preserve"> Provisions and Consequential Amendments) Regulations 2020)</w:t>
      </w:r>
      <w:r w:rsidRPr="005C4490">
        <w:t>,</w:t>
      </w:r>
      <w:r>
        <w:rPr>
          <w:i/>
          <w:iCs/>
        </w:rPr>
        <w:t xml:space="preserve"> </w:t>
      </w:r>
      <w:r w:rsidRPr="000A0A1D">
        <w:t xml:space="preserve">the </w:t>
      </w:r>
      <w:r>
        <w:t>new regulations and the new MOS will commence on 13 August 2020.</w:t>
      </w:r>
    </w:p>
    <w:p w14:paraId="2DF2432A" w14:textId="77777777" w:rsidR="00901E75" w:rsidRDefault="00901E75" w:rsidP="00901E75">
      <w:pPr>
        <w:shd w:val="clear" w:color="auto" w:fill="FFFFFF"/>
      </w:pPr>
    </w:p>
    <w:p w14:paraId="42077833" w14:textId="28F98C74" w:rsidR="00901E75" w:rsidRDefault="00901E75" w:rsidP="00901E75">
      <w:pPr>
        <w:shd w:val="clear" w:color="auto" w:fill="FFFFFF"/>
        <w:rPr>
          <w:iCs/>
        </w:rPr>
      </w:pPr>
      <w:r>
        <w:t xml:space="preserve">However, by amending the old MOS, the new standards relating to aerodrome visual aids and inset runway lights, as currently contained in Chapter 8 </w:t>
      </w:r>
      <w:r w:rsidR="00D76BB5" w:rsidRPr="000A0A1D">
        <w:t xml:space="preserve">and </w:t>
      </w:r>
      <w:r w:rsidR="00D76BB5">
        <w:t xml:space="preserve">4 sections of Chapter </w:t>
      </w:r>
      <w:r w:rsidR="00D76BB5" w:rsidRPr="000A0A1D">
        <w:t xml:space="preserve">9 </w:t>
      </w:r>
      <w:r>
        <w:t xml:space="preserve">of </w:t>
      </w:r>
      <w:r w:rsidRPr="00D80C77">
        <w:rPr>
          <w:iCs/>
        </w:rPr>
        <w:t xml:space="preserve">the </w:t>
      </w:r>
      <w:r w:rsidRPr="000A0A1D">
        <w:rPr>
          <w:iCs/>
        </w:rPr>
        <w:t>new MOS</w:t>
      </w:r>
      <w:r w:rsidRPr="00D80C77">
        <w:rPr>
          <w:iCs/>
        </w:rPr>
        <w:t xml:space="preserve">, </w:t>
      </w:r>
      <w:r>
        <w:rPr>
          <w:iCs/>
        </w:rPr>
        <w:t>may be incorporated into the old MOS as alternative, optional, standards under the old MOS, thereby accelerating their application to those aerodrome operators who wish to voluntarily adopt them prior to 13 August 2020.</w:t>
      </w:r>
    </w:p>
    <w:p w14:paraId="339B237B" w14:textId="77777777" w:rsidR="00901E75" w:rsidRDefault="00901E75" w:rsidP="00901E75">
      <w:pPr>
        <w:shd w:val="clear" w:color="auto" w:fill="FFFFFF"/>
        <w:rPr>
          <w:iCs/>
        </w:rPr>
      </w:pPr>
    </w:p>
    <w:p w14:paraId="61ACEF30" w14:textId="38D6DE00" w:rsidR="00901E75" w:rsidRDefault="00901E75" w:rsidP="00901E75">
      <w:pPr>
        <w:shd w:val="clear" w:color="auto" w:fill="FFFFFF"/>
      </w:pPr>
      <w:r>
        <w:rPr>
          <w:iCs/>
        </w:rPr>
        <w:t xml:space="preserve">This early adoption option is likely to be of considerable benefit to some aerodrome operators who, for cyclical reasons, are currently engaged in updating or replacing their </w:t>
      </w:r>
      <w:r>
        <w:t xml:space="preserve">aerodrome visual aids and </w:t>
      </w:r>
      <w:r w:rsidR="00DA3257">
        <w:t xml:space="preserve">may </w:t>
      </w:r>
      <w:r w:rsidR="00EF5B83">
        <w:t>wish to</w:t>
      </w:r>
      <w:r w:rsidR="00DA3257">
        <w:t xml:space="preserve"> more readily</w:t>
      </w:r>
      <w:r w:rsidR="00EF5B83">
        <w:t xml:space="preserve"> install </w:t>
      </w:r>
      <w:r>
        <w:t>inset runway lights</w:t>
      </w:r>
      <w:r w:rsidR="00DA3257">
        <w:t xml:space="preserve">, both of </w:t>
      </w:r>
      <w:r>
        <w:t>which would otherwise have to comply with the old MOS standards</w:t>
      </w:r>
      <w:r w:rsidR="00EF5B83">
        <w:t xml:space="preserve"> and restrictions</w:t>
      </w:r>
      <w:r>
        <w:t>.</w:t>
      </w:r>
    </w:p>
    <w:p w14:paraId="4260E58B" w14:textId="77777777" w:rsidR="00901E75" w:rsidRDefault="00901E75" w:rsidP="00901E75">
      <w:pPr>
        <w:shd w:val="clear" w:color="auto" w:fill="FFFFFF"/>
      </w:pPr>
    </w:p>
    <w:p w14:paraId="1A52EEEC" w14:textId="260F7739" w:rsidR="00901E75" w:rsidRDefault="00901E75" w:rsidP="00901E75">
      <w:pPr>
        <w:shd w:val="clear" w:color="auto" w:fill="FFFFFF"/>
      </w:pPr>
      <w:r>
        <w:t>Since the old MOS standards are going to be modified by the new MOS on and from 13 August 2020, this would have resulted in aerodrome visual aids having to be upgraded or replaced again, out of cycle, on and from 13 August 2020</w:t>
      </w:r>
      <w:r w:rsidR="003345FE">
        <w:t>,</w:t>
      </w:r>
      <w:r>
        <w:t xml:space="preserve"> to comply with the new MOS</w:t>
      </w:r>
      <w:r w:rsidR="003345FE">
        <w:t>, and would also have meant restrictions on the use of inset runway lights</w:t>
      </w:r>
      <w:r>
        <w:t>.</w:t>
      </w:r>
      <w:r w:rsidR="00D83125">
        <w:t xml:space="preserve"> The old MOS amendment allows relevant aerodrome operators to avoid this outcome.</w:t>
      </w:r>
    </w:p>
    <w:p w14:paraId="61E23FB7" w14:textId="77777777" w:rsidR="00FF240F" w:rsidRPr="00000D8F" w:rsidRDefault="00FF240F" w:rsidP="00D62BEC">
      <w:pPr>
        <w:shd w:val="clear" w:color="auto" w:fill="FFFFFF"/>
        <w:rPr>
          <w:sz w:val="20"/>
          <w:szCs w:val="20"/>
          <w:lang w:eastAsia="en-AU"/>
        </w:rPr>
      </w:pPr>
    </w:p>
    <w:p w14:paraId="352DD674" w14:textId="2007AF71" w:rsidR="006C32DE" w:rsidRPr="006C603E" w:rsidRDefault="006C32DE" w:rsidP="00D62BEC">
      <w:pPr>
        <w:shd w:val="clear" w:color="auto" w:fill="FFFFFF"/>
        <w:rPr>
          <w:b/>
          <w:lang w:eastAsia="en-AU"/>
        </w:rPr>
      </w:pPr>
      <w:r w:rsidRPr="006C603E">
        <w:rPr>
          <w:b/>
          <w:lang w:eastAsia="en-AU"/>
        </w:rPr>
        <w:t>Legislation</w:t>
      </w:r>
    </w:p>
    <w:p w14:paraId="383410C1" w14:textId="16A84854" w:rsidR="00B932C8" w:rsidRPr="00071CA4" w:rsidRDefault="00B932C8" w:rsidP="00B932C8">
      <w:r>
        <w:t xml:space="preserve">Under </w:t>
      </w:r>
      <w:r w:rsidR="00FA61BC">
        <w:t>sub</w:t>
      </w:r>
      <w:r>
        <w:t xml:space="preserve">section </w:t>
      </w:r>
      <w:r w:rsidRPr="00071CA4">
        <w:t>98</w:t>
      </w:r>
      <w:r>
        <w:t> (</w:t>
      </w:r>
      <w:r w:rsidRPr="00071CA4">
        <w:t xml:space="preserve">1) of the </w:t>
      </w:r>
      <w:r>
        <w:rPr>
          <w:i/>
        </w:rPr>
        <w:t xml:space="preserve">Civil Aviation Act </w:t>
      </w:r>
      <w:r w:rsidRPr="00071CA4">
        <w:rPr>
          <w:i/>
        </w:rPr>
        <w:t>1988</w:t>
      </w:r>
      <w:r w:rsidRPr="00071CA4">
        <w:t xml:space="preserve"> (the </w:t>
      </w:r>
      <w:r w:rsidRPr="00071CA4">
        <w:rPr>
          <w:b/>
          <w:i/>
        </w:rPr>
        <w:t>Act</w:t>
      </w:r>
      <w:r w:rsidRPr="00071CA4">
        <w:t>) the Governor-General may make regulations for the purposes of the Act and in the interests of the safety of air navigation.</w:t>
      </w:r>
    </w:p>
    <w:p w14:paraId="40737C67" w14:textId="77777777" w:rsidR="00B932C8" w:rsidRDefault="00B932C8" w:rsidP="00B932C8">
      <w:pPr>
        <w:pStyle w:val="subsection"/>
        <w:spacing w:before="0" w:beforeAutospacing="0" w:after="0" w:afterAutospacing="0"/>
      </w:pPr>
    </w:p>
    <w:p w14:paraId="27988241" w14:textId="6CF40E73" w:rsidR="00BC75B1" w:rsidRPr="00B67851" w:rsidRDefault="00B932C8" w:rsidP="00BC75B1">
      <w:pPr>
        <w:rPr>
          <w:color w:val="000000"/>
        </w:rPr>
      </w:pPr>
      <w:r w:rsidRPr="00071CA4">
        <w:t xml:space="preserve">Some of these regulations are contained in the </w:t>
      </w:r>
      <w:r w:rsidRPr="00071CA4">
        <w:rPr>
          <w:i/>
        </w:rPr>
        <w:t>Civil Aviation Safety Regulations</w:t>
      </w:r>
      <w:r>
        <w:rPr>
          <w:i/>
        </w:rPr>
        <w:t xml:space="preserve"> </w:t>
      </w:r>
      <w:r w:rsidRPr="00071CA4">
        <w:rPr>
          <w:i/>
        </w:rPr>
        <w:t>1998</w:t>
      </w:r>
      <w:r w:rsidRPr="00071CA4">
        <w:t xml:space="preserve"> (</w:t>
      </w:r>
      <w:r>
        <w:rPr>
          <w:b/>
          <w:i/>
        </w:rPr>
        <w:t>CASR</w:t>
      </w:r>
      <w:r w:rsidRPr="00071CA4">
        <w:t xml:space="preserve">). In particular, </w:t>
      </w:r>
      <w:r w:rsidR="00901E75">
        <w:rPr>
          <w:color w:val="000000"/>
        </w:rPr>
        <w:t>the old regulations</w:t>
      </w:r>
      <w:r>
        <w:rPr>
          <w:color w:val="000000"/>
        </w:rPr>
        <w:t xml:space="preserve"> deal, among other things, with the operation, certification and registration of aerodromes.</w:t>
      </w:r>
      <w:r w:rsidR="00BC75B1">
        <w:rPr>
          <w:color w:val="000000"/>
        </w:rPr>
        <w:t xml:space="preserve"> (References below to a provision whose number begins with the number 139 are to the provision of that number in CASR Part 139.)</w:t>
      </w:r>
    </w:p>
    <w:p w14:paraId="4B44C077" w14:textId="6B97571D" w:rsidR="00BC75B1" w:rsidRDefault="00BC75B1" w:rsidP="00FA61BC">
      <w:pPr>
        <w:keepNext/>
        <w:autoSpaceDE w:val="0"/>
        <w:autoSpaceDN w:val="0"/>
        <w:adjustRightInd w:val="0"/>
      </w:pPr>
      <w:r>
        <w:lastRenderedPageBreak/>
        <w:t>Under regulation 139.015</w:t>
      </w:r>
      <w:r w:rsidRPr="00064F78">
        <w:t>, the standards for aerodromes are those set out in</w:t>
      </w:r>
      <w:r>
        <w:t xml:space="preserve"> </w:t>
      </w:r>
      <w:r w:rsidR="00901E75">
        <w:t xml:space="preserve">the old </w:t>
      </w:r>
      <w:r>
        <w:t>MOS.</w:t>
      </w:r>
      <w:r w:rsidR="00901E75">
        <w:t xml:space="preserve"> </w:t>
      </w:r>
      <w:r>
        <w:t xml:space="preserve">Under regulation 139.165, the operator of a certified aerodrome must ensure that the physical characteristics of the movement area comply with the standards set out in </w:t>
      </w:r>
      <w:r w:rsidR="00901E75">
        <w:t xml:space="preserve">the old </w:t>
      </w:r>
      <w:r>
        <w:t>MOS.</w:t>
      </w:r>
      <w:r w:rsidR="00901E75">
        <w:t xml:space="preserve"> </w:t>
      </w:r>
      <w:r>
        <w:t xml:space="preserve">Under regulation </w:t>
      </w:r>
      <w:bookmarkStart w:id="0" w:name="_Toc455668587"/>
      <w:r w:rsidRPr="008D3D34">
        <w:rPr>
          <w:rStyle w:val="CharSectno"/>
        </w:rPr>
        <w:t>139.295</w:t>
      </w:r>
      <w:r>
        <w:rPr>
          <w:rStyle w:val="CharSectno"/>
        </w:rPr>
        <w:t>,</w:t>
      </w:r>
      <w:r w:rsidRPr="008D3D34">
        <w:t xml:space="preserve"> </w:t>
      </w:r>
      <w:bookmarkEnd w:id="0"/>
      <w:r>
        <w:t>t</w:t>
      </w:r>
      <w:r w:rsidRPr="008D3D34">
        <w:t xml:space="preserve">he standards applicable to registered aerodromes </w:t>
      </w:r>
      <w:r>
        <w:t xml:space="preserve">include </w:t>
      </w:r>
      <w:r w:rsidRPr="008D3D34">
        <w:t xml:space="preserve">standards set out in the </w:t>
      </w:r>
      <w:r w:rsidR="00901E75">
        <w:t xml:space="preserve">old </w:t>
      </w:r>
      <w:r>
        <w:t>MOS as</w:t>
      </w:r>
      <w:r w:rsidRPr="008D3D34">
        <w:t xml:space="preserve"> applicable to registered aerodromes.</w:t>
      </w:r>
      <w:r w:rsidR="00901E75">
        <w:t xml:space="preserve"> The old </w:t>
      </w:r>
      <w:r w:rsidRPr="00064F78">
        <w:t>MOS contains mandatory standards for the</w:t>
      </w:r>
      <w:r>
        <w:t xml:space="preserve"> </w:t>
      </w:r>
      <w:r w:rsidRPr="00064F78">
        <w:t>facilities and equipment that aerodromes</w:t>
      </w:r>
      <w:r>
        <w:t xml:space="preserve"> </w:t>
      </w:r>
      <w:r w:rsidRPr="00064F78">
        <w:t>must have</w:t>
      </w:r>
      <w:r>
        <w:t>.</w:t>
      </w:r>
    </w:p>
    <w:p w14:paraId="27F5F623" w14:textId="21F06745" w:rsidR="00901E75" w:rsidRDefault="00901E75" w:rsidP="002C78EE">
      <w:pPr>
        <w:autoSpaceDE w:val="0"/>
        <w:autoSpaceDN w:val="0"/>
        <w:adjustRightInd w:val="0"/>
      </w:pPr>
    </w:p>
    <w:p w14:paraId="1EB691A5" w14:textId="232FF591" w:rsidR="00901E75" w:rsidRDefault="00901E75" w:rsidP="002C78EE">
      <w:pPr>
        <w:autoSpaceDE w:val="0"/>
        <w:autoSpaceDN w:val="0"/>
        <w:adjustRightInd w:val="0"/>
      </w:pPr>
      <w:r>
        <w:t>Chapter 8 of the old MOS deal</w:t>
      </w:r>
      <w:r w:rsidR="00D742DC">
        <w:t>s</w:t>
      </w:r>
      <w:r>
        <w:t xml:space="preserve"> with aerodrome visual aids. Chapter 9 deal</w:t>
      </w:r>
      <w:r w:rsidR="00D742DC">
        <w:t>s</w:t>
      </w:r>
      <w:r>
        <w:t xml:space="preserve"> with aerodrome lighting.</w:t>
      </w:r>
    </w:p>
    <w:p w14:paraId="1AB89303" w14:textId="77777777" w:rsidR="00901E75" w:rsidRDefault="00901E75" w:rsidP="00912520">
      <w:pPr>
        <w:autoSpaceDE w:val="0"/>
        <w:autoSpaceDN w:val="0"/>
        <w:adjustRightInd w:val="0"/>
        <w:rPr>
          <w:color w:val="000000"/>
        </w:rPr>
      </w:pPr>
    </w:p>
    <w:p w14:paraId="41AD45A6" w14:textId="6725FF52" w:rsidR="006C32DE" w:rsidRDefault="006C32DE" w:rsidP="00D62BEC">
      <w:pPr>
        <w:shd w:val="clear" w:color="auto" w:fill="FFFFFF"/>
        <w:rPr>
          <w:lang w:eastAsia="en-AU"/>
        </w:rPr>
      </w:pPr>
      <w:r w:rsidRPr="006C603E">
        <w:rPr>
          <w:lang w:eastAsia="en-AU"/>
        </w:rPr>
        <w:t>Section</w:t>
      </w:r>
      <w:r w:rsidR="00C562D8">
        <w:rPr>
          <w:lang w:eastAsia="en-AU"/>
        </w:rPr>
        <w:t xml:space="preserve"> </w:t>
      </w:r>
      <w:r w:rsidRPr="006C603E">
        <w:rPr>
          <w:lang w:eastAsia="en-AU"/>
        </w:rPr>
        <w:t xml:space="preserve">4 of the </w:t>
      </w:r>
      <w:r w:rsidR="00B45A64" w:rsidRPr="001037C5">
        <w:rPr>
          <w:bCs/>
          <w:iCs/>
          <w:lang w:eastAsia="en-AU"/>
        </w:rPr>
        <w:t>AIA</w:t>
      </w:r>
      <w:r w:rsidR="00412141">
        <w:rPr>
          <w:lang w:eastAsia="en-AU"/>
        </w:rPr>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004C4418"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00B45A64" w:rsidRPr="00473131">
        <w:rPr>
          <w:lang w:eastAsia="en-AU"/>
        </w:rPr>
        <w:t>Using section</w:t>
      </w:r>
      <w:r w:rsidR="00C562D8">
        <w:rPr>
          <w:lang w:eastAsia="en-AU"/>
        </w:rPr>
        <w:t xml:space="preserve"> </w:t>
      </w:r>
      <w:r w:rsidR="00B45A64" w:rsidRPr="00473131">
        <w:rPr>
          <w:lang w:eastAsia="en-AU"/>
        </w:rPr>
        <w:t>4 of the AIA</w:t>
      </w:r>
      <w:r w:rsidR="00B45A64" w:rsidRPr="006C603E">
        <w:rPr>
          <w:lang w:eastAsia="en-AU"/>
        </w:rPr>
        <w:t>, t</w:t>
      </w:r>
      <w:r w:rsidRPr="006C603E">
        <w:rPr>
          <w:lang w:eastAsia="en-AU"/>
        </w:rPr>
        <w:t xml:space="preserve">he </w:t>
      </w:r>
      <w:r w:rsidR="00B932C8">
        <w:rPr>
          <w:lang w:eastAsia="en-AU"/>
        </w:rPr>
        <w:t xml:space="preserve">new </w:t>
      </w:r>
      <w:r w:rsidRPr="006C603E">
        <w:rPr>
          <w:lang w:eastAsia="en-AU"/>
        </w:rPr>
        <w:t xml:space="preserve">MOS </w:t>
      </w:r>
      <w:r w:rsidR="00B932C8">
        <w:rPr>
          <w:lang w:eastAsia="en-AU"/>
        </w:rPr>
        <w:t>was</w:t>
      </w:r>
      <w:r w:rsidRPr="006C603E">
        <w:rPr>
          <w:lang w:eastAsia="en-AU"/>
        </w:rPr>
        <w:t xml:space="preserve"> made </w:t>
      </w:r>
      <w:r w:rsidR="00412141">
        <w:rPr>
          <w:lang w:eastAsia="en-AU"/>
        </w:rPr>
        <w:t xml:space="preserve">under </w:t>
      </w:r>
      <w:r w:rsidRPr="006C603E">
        <w:rPr>
          <w:lang w:eastAsia="en-AU"/>
        </w:rPr>
        <w:t>regulation</w:t>
      </w:r>
      <w:r w:rsidR="00C562D8">
        <w:rPr>
          <w:lang w:eastAsia="en-AU"/>
        </w:rPr>
        <w:t xml:space="preserve"> </w:t>
      </w:r>
      <w:r w:rsidRPr="006C603E">
        <w:rPr>
          <w:lang w:eastAsia="en-AU"/>
        </w:rPr>
        <w:t xml:space="preserve">139.005 of </w:t>
      </w:r>
      <w:r w:rsidR="00B932C8">
        <w:rPr>
          <w:lang w:eastAsia="en-AU"/>
        </w:rPr>
        <w:t>the new regulations.</w:t>
      </w:r>
    </w:p>
    <w:p w14:paraId="3112F27B" w14:textId="3EED1C6B" w:rsidR="00901E75" w:rsidRDefault="00901E75" w:rsidP="00D62BEC">
      <w:pPr>
        <w:shd w:val="clear" w:color="auto" w:fill="FFFFFF"/>
        <w:rPr>
          <w:lang w:eastAsia="en-AU"/>
        </w:rPr>
      </w:pPr>
    </w:p>
    <w:p w14:paraId="1E6A906E" w14:textId="5B9A3900" w:rsidR="00637A31" w:rsidRPr="000447EF" w:rsidRDefault="00637A31" w:rsidP="00D62BEC">
      <w:pPr>
        <w:rPr>
          <w:b/>
        </w:rPr>
      </w:pPr>
      <w:r w:rsidRPr="005C4490">
        <w:rPr>
          <w:b/>
        </w:rPr>
        <w:t xml:space="preserve">The </w:t>
      </w:r>
      <w:r w:rsidR="00901E75" w:rsidRPr="005C4490">
        <w:rPr>
          <w:b/>
        </w:rPr>
        <w:t xml:space="preserve">old </w:t>
      </w:r>
      <w:r w:rsidRPr="005C4490">
        <w:rPr>
          <w:b/>
        </w:rPr>
        <w:t>MOS</w:t>
      </w:r>
      <w:r w:rsidR="00901E75" w:rsidRPr="005C4490">
        <w:rPr>
          <w:b/>
        </w:rPr>
        <w:t xml:space="preserve"> amendment</w:t>
      </w:r>
    </w:p>
    <w:p w14:paraId="6410C330" w14:textId="5808D77C" w:rsidR="005F391C" w:rsidRDefault="005F391C" w:rsidP="00912520">
      <w:r>
        <w:t xml:space="preserve">The old MOS amendment inserts a new </w:t>
      </w:r>
      <w:r w:rsidR="00C144DB">
        <w:t>sub</w:t>
      </w:r>
      <w:r>
        <w:t xml:space="preserve">section 8.1.1AA into Chapter 8 of the old MOS. The </w:t>
      </w:r>
      <w:r w:rsidR="00C144DB">
        <w:t>sub</w:t>
      </w:r>
      <w:r>
        <w:t xml:space="preserve">section is headed Visual aids — </w:t>
      </w:r>
      <w:r w:rsidRPr="00912520">
        <w:t>early compliance with alternative new Chapter 8 standards</w:t>
      </w:r>
      <w:r>
        <w:t>.</w:t>
      </w:r>
      <w:r w:rsidRPr="009A50B2" w:rsidDel="00901E75">
        <w:t xml:space="preserve"> </w:t>
      </w:r>
      <w:r w:rsidR="00C144DB">
        <w:t>Paragraph</w:t>
      </w:r>
      <w:r>
        <w:t xml:space="preserve"> </w:t>
      </w:r>
      <w:r w:rsidR="0004362A">
        <w:t xml:space="preserve">8.1.1AA.1 provides some definitions. </w:t>
      </w:r>
      <w:r w:rsidR="00C144DB">
        <w:t>Paragraph</w:t>
      </w:r>
      <w:r w:rsidR="0004362A">
        <w:t xml:space="preserve"> 8.1.1AA.2 provides that d</w:t>
      </w:r>
      <w:r>
        <w:t>espite anything else in th</w:t>
      </w:r>
      <w:r w:rsidR="0004362A">
        <w:t>e</w:t>
      </w:r>
      <w:r>
        <w:t xml:space="preserve"> Chapter</w:t>
      </w:r>
      <w:r w:rsidR="0004362A">
        <w:t>,</w:t>
      </w:r>
      <w:r>
        <w:t xml:space="preserve"> but subject to</w:t>
      </w:r>
      <w:r w:rsidRPr="006A630D">
        <w:t xml:space="preserve"> </w:t>
      </w:r>
      <w:r w:rsidR="00C144DB">
        <w:t xml:space="preserve">paragraph </w:t>
      </w:r>
      <w:r w:rsidR="0004362A">
        <w:t>8.1.1AA.3</w:t>
      </w:r>
      <w:r w:rsidRPr="006A630D">
        <w:t xml:space="preserve">, </w:t>
      </w:r>
      <w:bookmarkStart w:id="1" w:name="_Hlk31792920"/>
      <w:r w:rsidRPr="006A630D">
        <w:t>the</w:t>
      </w:r>
      <w:r>
        <w:t xml:space="preserve"> new </w:t>
      </w:r>
      <w:r w:rsidR="0004362A">
        <w:t xml:space="preserve">MOS </w:t>
      </w:r>
      <w:r>
        <w:t xml:space="preserve">Chapter 8 standards </w:t>
      </w:r>
      <w:bookmarkEnd w:id="1"/>
      <w:r w:rsidRPr="006A630D">
        <w:t xml:space="preserve">are incorporated </w:t>
      </w:r>
      <w:r>
        <w:t>as</w:t>
      </w:r>
      <w:r w:rsidRPr="006A630D">
        <w:t xml:space="preserve"> </w:t>
      </w:r>
      <w:r>
        <w:t xml:space="preserve">alternative </w:t>
      </w:r>
      <w:r w:rsidRPr="006A630D">
        <w:t>standards.</w:t>
      </w:r>
      <w:r w:rsidR="0004362A">
        <w:t xml:space="preserve"> </w:t>
      </w:r>
      <w:r w:rsidR="00C144DB">
        <w:t xml:space="preserve">Paragraph </w:t>
      </w:r>
      <w:r w:rsidR="0004362A">
        <w:t>8.1.1AA.3</w:t>
      </w:r>
      <w:r>
        <w:t xml:space="preserve"> </w:t>
      </w:r>
      <w:r w:rsidR="0004362A">
        <w:t>provides tha</w:t>
      </w:r>
      <w:r>
        <w:t>t</w:t>
      </w:r>
      <w:r w:rsidR="0004362A">
        <w:t xml:space="preserve"> </w:t>
      </w:r>
      <w:r w:rsidR="00C144DB">
        <w:t>paragraph </w:t>
      </w:r>
      <w:r w:rsidR="0004362A">
        <w:t>8.1.1AA.2 t</w:t>
      </w:r>
      <w:r>
        <w:t>akes effect for an aerodrome operator only in accordance with the operator’s written notice to CASA:</w:t>
      </w:r>
    </w:p>
    <w:p w14:paraId="721CF84D" w14:textId="35D055B0" w:rsidR="005F391C" w:rsidRDefault="005F391C" w:rsidP="005F391C">
      <w:pPr>
        <w:pStyle w:val="P1"/>
      </w:pPr>
      <w:r>
        <w:t>(a)</w:t>
      </w:r>
      <w:r>
        <w:tab/>
        <w:t xml:space="preserve">stating that the operator will comply with some or all of the new </w:t>
      </w:r>
      <w:r w:rsidR="0004362A">
        <w:t xml:space="preserve">MOS </w:t>
      </w:r>
      <w:r>
        <w:t>Chapter 8 standards as if they were the standards under th</w:t>
      </w:r>
      <w:r w:rsidR="0004362A">
        <w:t>e old MOS</w:t>
      </w:r>
      <w:r>
        <w:t xml:space="preserve"> Chapter</w:t>
      </w:r>
      <w:r w:rsidR="0004362A">
        <w:t xml:space="preserve"> 8</w:t>
      </w:r>
      <w:r>
        <w:t>; and</w:t>
      </w:r>
    </w:p>
    <w:p w14:paraId="5C6EA971" w14:textId="753C43F9" w:rsidR="005F391C" w:rsidRDefault="005F391C" w:rsidP="005F391C">
      <w:pPr>
        <w:pStyle w:val="P1"/>
      </w:pPr>
      <w:r>
        <w:t>(b)</w:t>
      </w:r>
      <w:r>
        <w:tab/>
        <w:t>unless all of the new</w:t>
      </w:r>
      <w:r w:rsidR="0004362A">
        <w:t xml:space="preserve"> MOS</w:t>
      </w:r>
      <w:r>
        <w:t xml:space="preserve"> Chapter 8 standards will be complied with:</w:t>
      </w:r>
    </w:p>
    <w:p w14:paraId="1C673D7A" w14:textId="3C72A5E3" w:rsidR="005F391C" w:rsidRDefault="005F391C" w:rsidP="00FA61BC">
      <w:pPr>
        <w:pStyle w:val="P2"/>
        <w:ind w:left="1559" w:hanging="1105"/>
      </w:pPr>
      <w:r>
        <w:tab/>
        <w:t>(i)</w:t>
      </w:r>
      <w:r>
        <w:tab/>
        <w:t>identifying, by relevant section number, the new</w:t>
      </w:r>
      <w:r w:rsidR="0004362A">
        <w:t xml:space="preserve"> MOS</w:t>
      </w:r>
      <w:r>
        <w:t xml:space="preserve"> Chapter 8 standards that the operator will comply with; and</w:t>
      </w:r>
    </w:p>
    <w:p w14:paraId="3FAE3A9A" w14:textId="77777777" w:rsidR="005F391C" w:rsidRDefault="005F391C" w:rsidP="00FA61BC">
      <w:pPr>
        <w:pStyle w:val="P2"/>
        <w:ind w:left="1559" w:hanging="1105"/>
      </w:pPr>
      <w:r>
        <w:tab/>
        <w:t>(ii)</w:t>
      </w:r>
      <w:r>
        <w:tab/>
        <w:t>identifying the specific location on the aerodrome of anything that is the subject of a relevant section; and</w:t>
      </w:r>
    </w:p>
    <w:p w14:paraId="1A0AF226" w14:textId="7EC48174" w:rsidR="005F391C" w:rsidRDefault="005F391C" w:rsidP="00FA61BC">
      <w:pPr>
        <w:pStyle w:val="P2"/>
        <w:ind w:left="1559" w:hanging="1105"/>
      </w:pPr>
      <w:r>
        <w:tab/>
        <w:t>(iii)</w:t>
      </w:r>
      <w:r>
        <w:tab/>
        <w:t>undertaking to comply with such of the other standards in th</w:t>
      </w:r>
      <w:r w:rsidR="0004362A">
        <w:t>e old MOS</w:t>
      </w:r>
      <w:r>
        <w:t xml:space="preserve"> Chapter </w:t>
      </w:r>
      <w:r w:rsidR="0004362A">
        <w:t xml:space="preserve">8 </w:t>
      </w:r>
      <w:r>
        <w:t>as are not inconsistent with the</w:t>
      </w:r>
      <w:r w:rsidRPr="00CE58EC">
        <w:t xml:space="preserve"> </w:t>
      </w:r>
      <w:r>
        <w:t>new</w:t>
      </w:r>
      <w:r w:rsidR="0004362A">
        <w:t xml:space="preserve"> MOS</w:t>
      </w:r>
      <w:r>
        <w:t xml:space="preserve"> Chapter 8 standards specified in the notice; and</w:t>
      </w:r>
    </w:p>
    <w:p w14:paraId="30F86B3B" w14:textId="37C0DE4E" w:rsidR="005F391C" w:rsidRDefault="005F391C" w:rsidP="00FA61BC">
      <w:pPr>
        <w:pStyle w:val="P1"/>
        <w:spacing w:after="0"/>
      </w:pPr>
      <w:r>
        <w:t>(c)</w:t>
      </w:r>
      <w:r>
        <w:tab/>
        <w:t>specifying the date, not earlier than the date of the notice and not later than 12</w:t>
      </w:r>
      <w:r w:rsidR="00C144DB">
        <w:t> </w:t>
      </w:r>
      <w:r>
        <w:t>August 2020, on and from which the operator will comply with the new</w:t>
      </w:r>
      <w:r w:rsidR="0004362A">
        <w:t xml:space="preserve"> MOS</w:t>
      </w:r>
      <w:r>
        <w:t xml:space="preserve"> Chapter 8 standards.</w:t>
      </w:r>
    </w:p>
    <w:p w14:paraId="7D1D374A" w14:textId="77777777" w:rsidR="00FA61BC" w:rsidRDefault="00FA61BC" w:rsidP="00FA61BC">
      <w:pPr>
        <w:shd w:val="clear" w:color="auto" w:fill="FFFFFF"/>
        <w:rPr>
          <w:lang w:eastAsia="en-AU"/>
        </w:rPr>
      </w:pPr>
    </w:p>
    <w:p w14:paraId="146909F1" w14:textId="202E91C1" w:rsidR="00EA08BB" w:rsidRDefault="0007556E" w:rsidP="0007556E">
      <w:r>
        <w:t xml:space="preserve">The old MOS amendment inserts a new </w:t>
      </w:r>
      <w:r w:rsidR="00C144DB">
        <w:t>sub</w:t>
      </w:r>
      <w:r>
        <w:t xml:space="preserve">section 9.1.1AA into Chapter 9 of the old MOS. The </w:t>
      </w:r>
      <w:r w:rsidR="00C144DB">
        <w:t>sub</w:t>
      </w:r>
      <w:r>
        <w:t xml:space="preserve">section is headed Inset runway lights — early compliance with alternative new Chapter 9 standards. </w:t>
      </w:r>
      <w:r w:rsidR="00BB5BC1">
        <w:t xml:space="preserve">This new </w:t>
      </w:r>
      <w:r w:rsidR="00C144DB">
        <w:t>sub</w:t>
      </w:r>
      <w:r w:rsidR="00BB5BC1">
        <w:t xml:space="preserve">section is in terms identical to those for the new </w:t>
      </w:r>
      <w:r w:rsidR="00C144DB">
        <w:t>sub</w:t>
      </w:r>
      <w:r w:rsidR="00BB5BC1">
        <w:t xml:space="preserve">section </w:t>
      </w:r>
      <w:r w:rsidR="00C144DB">
        <w:t>8.1.1AA</w:t>
      </w:r>
      <w:r w:rsidR="00BB5BC1">
        <w:t xml:space="preserve">, except that it addresses only </w:t>
      </w:r>
      <w:r w:rsidR="00976EEA">
        <w:t xml:space="preserve">4 </w:t>
      </w:r>
      <w:r w:rsidR="00BB5BC1">
        <w:t>selected sections of the new MOS Chapter 9 standards as being available for accelerated adoption</w:t>
      </w:r>
      <w:r w:rsidR="00976EEA">
        <w:t>, rather than the whole of the n</w:t>
      </w:r>
      <w:r w:rsidR="00EA08BB">
        <w:t>ew Chapter</w:t>
      </w:r>
      <w:r w:rsidR="00BB5BC1">
        <w:t>.</w:t>
      </w:r>
      <w:r w:rsidR="00D76BB5">
        <w:t xml:space="preserve"> The 4 sections are:</w:t>
      </w:r>
    </w:p>
    <w:p w14:paraId="5A6D6DD5" w14:textId="781C8CFA" w:rsidR="00D76BB5" w:rsidRDefault="00D76BB5" w:rsidP="00D76BB5">
      <w:pPr>
        <w:pStyle w:val="P1"/>
      </w:pPr>
      <w:r>
        <w:t>(a)</w:t>
      </w:r>
      <w:r>
        <w:tab/>
        <w:t>section 9.11, Elevated and inset lights;</w:t>
      </w:r>
      <w:r w:rsidR="00C144DB">
        <w:t xml:space="preserve"> and</w:t>
      </w:r>
    </w:p>
    <w:p w14:paraId="331B68EF" w14:textId="597330C1" w:rsidR="00D76BB5" w:rsidRDefault="00D76BB5" w:rsidP="00D76BB5">
      <w:pPr>
        <w:pStyle w:val="P1"/>
      </w:pPr>
      <w:r>
        <w:t>(b)</w:t>
      </w:r>
      <w:r>
        <w:tab/>
        <w:t>section 9.51, Runway edge lights;</w:t>
      </w:r>
      <w:r w:rsidR="00C144DB">
        <w:t xml:space="preserve"> and</w:t>
      </w:r>
    </w:p>
    <w:p w14:paraId="3D956986" w14:textId="41EA3DA5" w:rsidR="00D76BB5" w:rsidRDefault="00D76BB5" w:rsidP="00D76BB5">
      <w:pPr>
        <w:pStyle w:val="P1"/>
      </w:pPr>
      <w:r>
        <w:t>(c)</w:t>
      </w:r>
      <w:r>
        <w:tab/>
        <w:t>section 9.52, Characteristics of runway edge lights — non-instrument and non</w:t>
      </w:r>
      <w:r w:rsidR="00C144DB">
        <w:noBreakHyphen/>
      </w:r>
      <w:r>
        <w:t>precision approach runway;</w:t>
      </w:r>
      <w:r w:rsidR="00C144DB">
        <w:t xml:space="preserve"> and</w:t>
      </w:r>
    </w:p>
    <w:p w14:paraId="76EB71BC" w14:textId="792F6FDC" w:rsidR="00D76BB5" w:rsidRDefault="00D76BB5" w:rsidP="00FB2B1B">
      <w:pPr>
        <w:pStyle w:val="P1"/>
      </w:pPr>
      <w:r>
        <w:t>(d)</w:t>
      </w:r>
      <w:r>
        <w:tab/>
        <w:t>section 9.53, Characteristics of runway edge lights — precision approach runway.</w:t>
      </w:r>
    </w:p>
    <w:p w14:paraId="21B1FC2A" w14:textId="6E6AF5C9" w:rsidR="00901562" w:rsidRDefault="00901562" w:rsidP="00901562">
      <w:pPr>
        <w:keepNext/>
        <w:rPr>
          <w:b/>
        </w:rPr>
      </w:pPr>
      <w:r>
        <w:rPr>
          <w:b/>
          <w:i/>
        </w:rPr>
        <w:lastRenderedPageBreak/>
        <w:t>Legislation Act 2003</w:t>
      </w:r>
      <w:r>
        <w:rPr>
          <w:b/>
        </w:rPr>
        <w:t xml:space="preserve"> (the </w:t>
      </w:r>
      <w:r>
        <w:rPr>
          <w:b/>
          <w:i/>
        </w:rPr>
        <w:t>LA</w:t>
      </w:r>
      <w:r>
        <w:rPr>
          <w:b/>
        </w:rPr>
        <w:t>)</w:t>
      </w:r>
    </w:p>
    <w:p w14:paraId="03D6928C" w14:textId="536325F8" w:rsidR="00105225" w:rsidRDefault="00105225" w:rsidP="00105225">
      <w:pPr>
        <w:keepNext/>
        <w:rPr>
          <w:b/>
          <w:bCs/>
          <w:color w:val="000000"/>
          <w:lang w:eastAsia="en-AU"/>
        </w:rPr>
      </w:pPr>
      <w:r>
        <w:t xml:space="preserve">Under subsection 8 (4) of the </w:t>
      </w:r>
      <w:r w:rsidR="00EA08BB" w:rsidRPr="00901562">
        <w:t>L</w:t>
      </w:r>
      <w:r w:rsidRPr="00901562">
        <w:t>A</w:t>
      </w:r>
      <w:r>
        <w:t>, an instrument is a legislative instrument if it is made under a power delegated by the Parliament, and any provision determines the law or alters the content of the law, and it has the direct or indirect effect of af</w:t>
      </w:r>
      <w:bookmarkStart w:id="2" w:name="_GoBack"/>
      <w:bookmarkEnd w:id="2"/>
      <w:r>
        <w:t xml:space="preserve">fecting a privilege or interest, imposing an obligation, creating a right, or varying or removing an obligation or right. The </w:t>
      </w:r>
      <w:r w:rsidR="00EA08BB">
        <w:t xml:space="preserve">old </w:t>
      </w:r>
      <w:r>
        <w:t>MOS amendment satisfies these requirements and is, therefore, a legislative instrument subject to registration, and tabling and disallowance in the Parliament, under sections 15G, and 38 and 42, of the LA.</w:t>
      </w:r>
    </w:p>
    <w:p w14:paraId="67610533" w14:textId="77777777" w:rsidR="00105225" w:rsidRPr="00901562" w:rsidRDefault="00105225" w:rsidP="00901562"/>
    <w:p w14:paraId="37E9EA3B" w14:textId="46EAB7E0" w:rsidR="006C32DE" w:rsidRPr="006C603E" w:rsidRDefault="006C32DE" w:rsidP="00D62BEC">
      <w:pPr>
        <w:keepNext/>
        <w:rPr>
          <w:b/>
          <w:bCs/>
          <w:color w:val="000000"/>
          <w:lang w:eastAsia="en-AU"/>
        </w:rPr>
      </w:pPr>
      <w:r w:rsidRPr="006C603E">
        <w:rPr>
          <w:b/>
          <w:bCs/>
          <w:color w:val="000000"/>
          <w:lang w:eastAsia="en-AU"/>
        </w:rPr>
        <w:t>Incorporation</w:t>
      </w:r>
      <w:r w:rsidR="004F3FCB">
        <w:rPr>
          <w:b/>
          <w:bCs/>
          <w:color w:val="000000"/>
          <w:lang w:eastAsia="en-AU"/>
        </w:rPr>
        <w:t>s</w:t>
      </w:r>
      <w:r w:rsidRPr="006C603E">
        <w:rPr>
          <w:b/>
          <w:bCs/>
          <w:color w:val="000000"/>
          <w:lang w:eastAsia="en-AU"/>
        </w:rPr>
        <w:t xml:space="preserve"> by reference</w:t>
      </w:r>
    </w:p>
    <w:p w14:paraId="4369443D" w14:textId="0947386E" w:rsidR="00D62BEC" w:rsidRDefault="00EA08BB" w:rsidP="00D62BEC">
      <w:r>
        <w:t xml:space="preserve">The old MOS amendment has the effect of incorporating into the old MOS the relevant standards contained in Chapter 8 and </w:t>
      </w:r>
      <w:r w:rsidR="00D76BB5">
        <w:t xml:space="preserve">4 sections of Chapter </w:t>
      </w:r>
      <w:r>
        <w:t>9 of the new MOS. Although they have no</w:t>
      </w:r>
      <w:r w:rsidR="00D22A64">
        <w:t>t yet</w:t>
      </w:r>
      <w:r>
        <w:t xml:space="preserve"> legally commenced, these standards have certain and precise legal existence within the new MOS</w:t>
      </w:r>
      <w:r w:rsidR="00D22A64">
        <w:t xml:space="preserve"> which, like the</w:t>
      </w:r>
      <w:r w:rsidR="007617B2">
        <w:t xml:space="preserve"> </w:t>
      </w:r>
      <w:r w:rsidR="00D22A64">
        <w:t>old MOS, is a legislative instrument</w:t>
      </w:r>
      <w:r>
        <w:t>.</w:t>
      </w:r>
    </w:p>
    <w:p w14:paraId="1589AAAD" w14:textId="5D65610C" w:rsidR="00D22A64" w:rsidRDefault="00D22A64" w:rsidP="00D62BEC"/>
    <w:p w14:paraId="1548FE07" w14:textId="456F0431" w:rsidR="00D22A64" w:rsidRDefault="00D22A64" w:rsidP="00D62BEC">
      <w:r>
        <w:t xml:space="preserve">Under </w:t>
      </w:r>
      <w:r w:rsidR="007617B2">
        <w:t>sub</w:t>
      </w:r>
      <w:r>
        <w:t>section 14</w:t>
      </w:r>
      <w:r w:rsidR="00901562">
        <w:t> </w:t>
      </w:r>
      <w:r w:rsidR="007617B2">
        <w:t>(1)</w:t>
      </w:r>
      <w:r>
        <w:t xml:space="preserve"> of the LA, </w:t>
      </w:r>
      <w:r w:rsidR="004054D2">
        <w:t xml:space="preserve">a </w:t>
      </w:r>
      <w:r>
        <w:t>legislative instrument may incorporate provisions from another legislative instrument as in force from time to time</w:t>
      </w:r>
      <w:r w:rsidR="002F6FB6">
        <w:t xml:space="preserve">. However, </w:t>
      </w:r>
      <w:r w:rsidR="002D756E">
        <w:t>under subsection 14</w:t>
      </w:r>
      <w:r w:rsidR="004054D2">
        <w:t> </w:t>
      </w:r>
      <w:r w:rsidR="002D756E">
        <w:t xml:space="preserve">(2), </w:t>
      </w:r>
      <w:r w:rsidR="002F6FB6">
        <w:t>a legislative instrument may incorporate provisions from a non-legislative instrument only as those provisions exist at the time of the incorporation.</w:t>
      </w:r>
      <w:r w:rsidR="007617B2">
        <w:t xml:space="preserve"> Since the new MOS, although made</w:t>
      </w:r>
      <w:r w:rsidR="00C502BA">
        <w:t xml:space="preserve"> and registered</w:t>
      </w:r>
      <w:r w:rsidR="007617B2">
        <w:t xml:space="preserve">, has not commenced, it may be arguable that it is not “in force” </w:t>
      </w:r>
      <w:r w:rsidR="00C502BA">
        <w:t>and</w:t>
      </w:r>
      <w:r w:rsidR="004054D2">
        <w:t>,</w:t>
      </w:r>
      <w:r w:rsidR="00C502BA">
        <w:t xml:space="preserve"> therefore</w:t>
      </w:r>
      <w:r w:rsidR="004054D2">
        <w:t>,</w:t>
      </w:r>
      <w:r w:rsidR="007617B2">
        <w:t xml:space="preserve"> has the characteristics of a non-legislative instrument and its incorporation would be subject to the limitation expressed in subsection 14</w:t>
      </w:r>
      <w:r w:rsidR="004054D2">
        <w:t> </w:t>
      </w:r>
      <w:r w:rsidR="007617B2">
        <w:t>(2) of the LA.</w:t>
      </w:r>
    </w:p>
    <w:p w14:paraId="5A36FBE5" w14:textId="77777777" w:rsidR="00EA08BB" w:rsidRPr="006C603E" w:rsidRDefault="00EA08BB" w:rsidP="00D62BEC"/>
    <w:p w14:paraId="6D436698" w14:textId="6374F04D" w:rsidR="006C32DE" w:rsidRDefault="00C502BA" w:rsidP="004054D2">
      <w:pPr>
        <w:ind w:right="-86"/>
        <w:rPr>
          <w:color w:val="000000"/>
          <w:lang w:eastAsia="en-AU"/>
        </w:rPr>
      </w:pPr>
      <w:r>
        <w:rPr>
          <w:color w:val="000000"/>
          <w:lang w:eastAsia="en-AU"/>
        </w:rPr>
        <w:t>CASA has no intention to amend the existing Chapter 8</w:t>
      </w:r>
      <w:r w:rsidR="00D76BB5">
        <w:rPr>
          <w:color w:val="000000"/>
          <w:lang w:eastAsia="en-AU"/>
        </w:rPr>
        <w:t xml:space="preserve"> or 9</w:t>
      </w:r>
      <w:r>
        <w:rPr>
          <w:color w:val="000000"/>
          <w:lang w:eastAsia="en-AU"/>
        </w:rPr>
        <w:t xml:space="preserve"> of the new MOS between now and 13 August 2020. In any case, the arguable issue is academic because u</w:t>
      </w:r>
      <w:r w:rsidR="006C32DE" w:rsidRPr="006C603E">
        <w:rPr>
          <w:color w:val="000000"/>
          <w:lang w:eastAsia="en-AU"/>
        </w:rPr>
        <w:t>nder subsection</w:t>
      </w:r>
      <w:r w:rsidR="004054D2">
        <w:rPr>
          <w:color w:val="000000"/>
          <w:lang w:eastAsia="en-AU"/>
        </w:rPr>
        <w:t xml:space="preserve"> </w:t>
      </w:r>
      <w:r w:rsidR="006C32DE" w:rsidRPr="006C603E">
        <w:rPr>
          <w:color w:val="000000"/>
          <w:lang w:eastAsia="en-AU"/>
        </w:rPr>
        <w:t xml:space="preserve">98 (5D) of the Act, a </w:t>
      </w:r>
      <w:r w:rsidR="006C32DE" w:rsidRPr="00912520">
        <w:rPr>
          <w:i/>
          <w:iCs/>
          <w:color w:val="000000"/>
          <w:lang w:eastAsia="en-AU"/>
        </w:rPr>
        <w:t>non-legislative instrument</w:t>
      </w:r>
      <w:r w:rsidR="006C32DE" w:rsidRPr="006C603E">
        <w:rPr>
          <w:color w:val="000000"/>
          <w:lang w:eastAsia="en-AU"/>
        </w:rPr>
        <w:t xml:space="preserve"> may be incorporated</w:t>
      </w:r>
      <w:r w:rsidR="001E05FE" w:rsidRPr="006C603E">
        <w:rPr>
          <w:color w:val="000000"/>
          <w:lang w:eastAsia="en-AU"/>
        </w:rPr>
        <w:t xml:space="preserve"> </w:t>
      </w:r>
      <w:r w:rsidR="001E05FE" w:rsidRPr="00912520">
        <w:rPr>
          <w:i/>
          <w:iCs/>
          <w:color w:val="000000"/>
          <w:lang w:eastAsia="en-AU"/>
        </w:rPr>
        <w:t xml:space="preserve">into a legislative instrument </w:t>
      </w:r>
      <w:r w:rsidR="001E05FE" w:rsidRPr="006C603E">
        <w:rPr>
          <w:color w:val="000000"/>
          <w:lang w:eastAsia="en-AU"/>
        </w:rPr>
        <w:t>made under the Act,</w:t>
      </w:r>
      <w:r w:rsidR="006C32DE" w:rsidRPr="006C603E">
        <w:rPr>
          <w:color w:val="000000"/>
          <w:lang w:eastAsia="en-AU"/>
        </w:rPr>
        <w:t xml:space="preserve"> as</w:t>
      </w:r>
      <w:r w:rsidR="001E05FE" w:rsidRPr="006C603E">
        <w:rPr>
          <w:color w:val="000000"/>
          <w:lang w:eastAsia="en-AU"/>
        </w:rPr>
        <w:t xml:space="preserve"> that non-legislative instrument exists or is</w:t>
      </w:r>
      <w:r w:rsidR="006C32DE" w:rsidRPr="006C603E">
        <w:rPr>
          <w:color w:val="000000"/>
          <w:lang w:eastAsia="en-AU"/>
        </w:rPr>
        <w:t xml:space="preserve"> in force at a particular time or from time to time</w:t>
      </w:r>
      <w:r w:rsidR="001E05FE" w:rsidRPr="006C603E">
        <w:rPr>
          <w:color w:val="000000"/>
          <w:lang w:eastAsia="en-AU"/>
        </w:rPr>
        <w:t xml:space="preserve"> (</w:t>
      </w:r>
      <w:r w:rsidR="006C32DE" w:rsidRPr="006C603E">
        <w:rPr>
          <w:color w:val="000000"/>
          <w:lang w:eastAsia="en-AU"/>
        </w:rPr>
        <w:t>including a non-legislative instrument that does not exist when the legislative instrument is made</w:t>
      </w:r>
      <w:r w:rsidR="001E05FE" w:rsidRPr="006C603E">
        <w:rPr>
          <w:color w:val="000000"/>
          <w:lang w:eastAsia="en-AU"/>
        </w:rPr>
        <w:t>)</w:t>
      </w:r>
      <w:r w:rsidR="006C32DE" w:rsidRPr="006C603E">
        <w:rPr>
          <w:color w:val="000000"/>
          <w:lang w:eastAsia="en-AU"/>
        </w:rPr>
        <w:t>.</w:t>
      </w:r>
    </w:p>
    <w:p w14:paraId="7C32A5DA" w14:textId="3E1183D2" w:rsidR="005D3283" w:rsidRDefault="005D3283" w:rsidP="00D62BEC">
      <w:pPr>
        <w:rPr>
          <w:color w:val="000000"/>
          <w:lang w:eastAsia="en-AU"/>
        </w:rPr>
      </w:pPr>
    </w:p>
    <w:p w14:paraId="40FAF138" w14:textId="5F22D34A" w:rsidR="005D3283" w:rsidRDefault="00C502BA" w:rsidP="004054D2">
      <w:pPr>
        <w:ind w:right="-86"/>
      </w:pPr>
      <w:r>
        <w:t>In other words</w:t>
      </w:r>
      <w:r w:rsidR="005D3283">
        <w:t>, the new</w:t>
      </w:r>
      <w:r>
        <w:t xml:space="preserve"> MOS </w:t>
      </w:r>
      <w:r w:rsidR="005D3283">
        <w:t>Chapter</w:t>
      </w:r>
      <w:r w:rsidR="004054D2">
        <w:t>s</w:t>
      </w:r>
      <w:r w:rsidR="005D3283">
        <w:t xml:space="preserve"> 8 and 9 standards are capable of being applied, adopted</w:t>
      </w:r>
      <w:r w:rsidR="008E6295">
        <w:t xml:space="preserve"> </w:t>
      </w:r>
      <w:r w:rsidR="005D3283">
        <w:t>or</w:t>
      </w:r>
      <w:r w:rsidR="008E6295">
        <w:t> </w:t>
      </w:r>
      <w:r w:rsidR="005D3283">
        <w:t xml:space="preserve">incorporated </w:t>
      </w:r>
      <w:r w:rsidR="000B225D">
        <w:t>by the old MOS amendment</w:t>
      </w:r>
      <w:r w:rsidR="006775A5">
        <w:t>, as in force from time to time.</w:t>
      </w:r>
      <w:r w:rsidR="008B3E92">
        <w:t xml:space="preserve"> The new MOS with Chapters 8 and 9 is freely available on the Federal Register of Legislation</w:t>
      </w:r>
      <w:r w:rsidR="000B225D">
        <w:t xml:space="preserve"> at:</w:t>
      </w:r>
      <w:r w:rsidR="004054D2">
        <w:t xml:space="preserve"> </w:t>
      </w:r>
      <w:hyperlink r:id="rId8" w:history="1">
        <w:r w:rsidR="008E6295" w:rsidRPr="00F72F86">
          <w:rPr>
            <w:rStyle w:val="Hyperlink"/>
          </w:rPr>
          <w:t>https://www.legislation.gov.au/Details/F2019L01146/Download</w:t>
        </w:r>
      </w:hyperlink>
      <w:r w:rsidR="004054D2">
        <w:t>.</w:t>
      </w:r>
    </w:p>
    <w:p w14:paraId="0902B927" w14:textId="77777777" w:rsidR="009C3CFA" w:rsidRPr="006C603E" w:rsidRDefault="009C3CFA" w:rsidP="00D62BEC"/>
    <w:p w14:paraId="48E0C21A" w14:textId="3A5D9BA7" w:rsidR="004D75A4" w:rsidRPr="006C603E" w:rsidRDefault="006C32DE" w:rsidP="00D62BEC">
      <w:pPr>
        <w:rPr>
          <w:rStyle w:val="bold"/>
        </w:rPr>
      </w:pPr>
      <w:r w:rsidRPr="006C603E">
        <w:rPr>
          <w:rStyle w:val="bold"/>
        </w:rPr>
        <w:t>Consultation</w:t>
      </w:r>
    </w:p>
    <w:p w14:paraId="580C6D8B" w14:textId="038A6ECB" w:rsidR="00AB538F" w:rsidRDefault="004D75A4" w:rsidP="00AB538F">
      <w:r>
        <w:t xml:space="preserve">In 2017, the proposed visual aids and aerodrome lighting standards in the new MOS Chapters 8 and 9 were </w:t>
      </w:r>
      <w:r w:rsidR="00AB538F">
        <w:t xml:space="preserve">publicly </w:t>
      </w:r>
      <w:r>
        <w:t>consulted upon as part of the post-implementation review of the old regulations and the old MOS</w:t>
      </w:r>
      <w:r w:rsidR="00AB538F">
        <w:t>.</w:t>
      </w:r>
      <w:r>
        <w:t xml:space="preserve"> </w:t>
      </w:r>
      <w:r w:rsidR="00AB538F">
        <w:t xml:space="preserve">This ultimately led to the </w:t>
      </w:r>
      <w:r>
        <w:t xml:space="preserve">new regulations and new MOS </w:t>
      </w:r>
      <w:r w:rsidR="00AB538F">
        <w:t xml:space="preserve">being made, and registered </w:t>
      </w:r>
      <w:r>
        <w:t>on 6 September 2019</w:t>
      </w:r>
      <w:r w:rsidR="00AB538F">
        <w:t>.</w:t>
      </w:r>
    </w:p>
    <w:p w14:paraId="18F6EDD0" w14:textId="77777777" w:rsidR="00AB538F" w:rsidRDefault="00AB538F" w:rsidP="00AB538F"/>
    <w:p w14:paraId="3C33F9B4" w14:textId="6DC83EE7" w:rsidR="00AB538F" w:rsidRDefault="00AB538F" w:rsidP="00AB538F">
      <w:r>
        <w:t xml:space="preserve">A transition strategy for </w:t>
      </w:r>
      <w:r w:rsidR="004D75A4">
        <w:t xml:space="preserve">implementation of </w:t>
      </w:r>
      <w:r>
        <w:t>the new regulations and</w:t>
      </w:r>
      <w:r w:rsidR="004D75A4">
        <w:t xml:space="preserve"> the new MOS was </w:t>
      </w:r>
      <w:r>
        <w:t xml:space="preserve">the subject of public and industry </w:t>
      </w:r>
      <w:r w:rsidR="004D75A4">
        <w:t>consult</w:t>
      </w:r>
      <w:r>
        <w:t>ation</w:t>
      </w:r>
      <w:r w:rsidR="004D75A4">
        <w:t xml:space="preserve"> from 3 February to 2 March 2020. One of the </w:t>
      </w:r>
      <w:r>
        <w:t xml:space="preserve">implementation </w:t>
      </w:r>
      <w:r w:rsidR="004D75A4">
        <w:t>polic</w:t>
      </w:r>
      <w:r>
        <w:t>y proposals</w:t>
      </w:r>
      <w:r w:rsidR="004D75A4">
        <w:t xml:space="preserve"> included in this consultation was whether to bring forward</w:t>
      </w:r>
      <w:r>
        <w:t xml:space="preserve"> for early adoption </w:t>
      </w:r>
      <w:r w:rsidR="004D75A4">
        <w:t xml:space="preserve">the Chapter 8 and </w:t>
      </w:r>
      <w:r>
        <w:t xml:space="preserve">selected Chapter </w:t>
      </w:r>
      <w:r w:rsidR="004D75A4">
        <w:t>9 MOS</w:t>
      </w:r>
      <w:r>
        <w:t xml:space="preserve"> provisions.</w:t>
      </w:r>
      <w:r w:rsidR="004D75A4">
        <w:t xml:space="preserve"> There were 16 responses to this consultation and </w:t>
      </w:r>
      <w:proofErr w:type="gramStart"/>
      <w:r w:rsidR="004D75A4">
        <w:t>in regard to</w:t>
      </w:r>
      <w:proofErr w:type="gramEnd"/>
      <w:r w:rsidR="004D75A4">
        <w:t xml:space="preserve"> this particular </w:t>
      </w:r>
      <w:r>
        <w:t>aspect of the proposed implementation policy,</w:t>
      </w:r>
      <w:r w:rsidR="004D75A4">
        <w:t xml:space="preserve"> </w:t>
      </w:r>
      <w:r>
        <w:t>and</w:t>
      </w:r>
      <w:r w:rsidR="004D75A4">
        <w:t xml:space="preserve"> 15</w:t>
      </w:r>
      <w:r w:rsidR="006775A5">
        <w:t xml:space="preserve"> of them were</w:t>
      </w:r>
      <w:r w:rsidR="004D75A4">
        <w:t xml:space="preserve"> favourable responses </w:t>
      </w:r>
      <w:r>
        <w:t>(</w:t>
      </w:r>
      <w:r w:rsidR="004D75A4">
        <w:t xml:space="preserve">with </w:t>
      </w:r>
      <w:r w:rsidR="004054D2">
        <w:t>1</w:t>
      </w:r>
      <w:r w:rsidR="004D75A4">
        <w:t xml:space="preserve"> respondent not answering the question</w:t>
      </w:r>
      <w:r>
        <w:t>).</w:t>
      </w:r>
    </w:p>
    <w:p w14:paraId="4D7CE5DB" w14:textId="77777777" w:rsidR="00AB538F" w:rsidRDefault="00AB538F" w:rsidP="00AB538F"/>
    <w:p w14:paraId="5467B55F" w14:textId="6F945F3C" w:rsidR="004D75A4" w:rsidRDefault="00AB538F" w:rsidP="00AB538F">
      <w:r>
        <w:t>Thus, public and industry consultation was conducted</w:t>
      </w:r>
      <w:r w:rsidR="004D75A4">
        <w:t xml:space="preserve"> </w:t>
      </w:r>
      <w:r w:rsidR="001B7BD8">
        <w:t>and it</w:t>
      </w:r>
      <w:r w:rsidR="004D75A4">
        <w:t xml:space="preserve"> supports the early opt-in provisions for Chapters 8 and 9 of the new MOS.</w:t>
      </w:r>
    </w:p>
    <w:p w14:paraId="5C8B577B" w14:textId="68A7E28C" w:rsidR="009D4722" w:rsidRDefault="009D4722" w:rsidP="00AB538F"/>
    <w:p w14:paraId="0BAAFF09" w14:textId="6ACC7B1E" w:rsidR="009D4722" w:rsidRDefault="009D4722" w:rsidP="00AB538F">
      <w:r>
        <w:t>When set in th</w:t>
      </w:r>
      <w:r w:rsidR="00087583">
        <w:t>e overall</w:t>
      </w:r>
      <w:r>
        <w:t xml:space="preserve"> context, to allow the early voluntary adoption of the new MOS Chapters 8 and 9 provisions is essentially a matter that could reasonably be described as of a minor and machinery nature. The D</w:t>
      </w:r>
      <w:r w:rsidR="00087583">
        <w:t>i</w:t>
      </w:r>
      <w:r>
        <w:t xml:space="preserve">rector of Aviation Safety has made a </w:t>
      </w:r>
      <w:r w:rsidR="00087583">
        <w:t>determination</w:t>
      </w:r>
      <w:r>
        <w:t xml:space="preserve"> to that </w:t>
      </w:r>
      <w:r w:rsidR="00087583">
        <w:t xml:space="preserve">effect for the </w:t>
      </w:r>
      <w:r w:rsidR="00087583">
        <w:lastRenderedPageBreak/>
        <w:t>purposes of paragraph 11.275</w:t>
      </w:r>
      <w:r w:rsidR="00891BAB">
        <w:t> </w:t>
      </w:r>
      <w:r w:rsidR="00087583">
        <w:t>(1)</w:t>
      </w:r>
      <w:r w:rsidR="00891BAB">
        <w:t> </w:t>
      </w:r>
      <w:r w:rsidR="00087583">
        <w:t xml:space="preserve">(d) of CASR. </w:t>
      </w:r>
      <w:bookmarkStart w:id="3" w:name="_Hlk34203395"/>
      <w:r w:rsidR="00087583">
        <w:t xml:space="preserve">The effect of this to relieve CASA of the obligation under Subpart 11.J of CASR to consult again, for a further 4 weeks, on the early voluntary opt-in scheme for Chapters 8 and 9. </w:t>
      </w:r>
      <w:r w:rsidR="004C1622">
        <w:t xml:space="preserve">A copy of the Determination and the Reasons for </w:t>
      </w:r>
      <w:r w:rsidR="001B7BD8">
        <w:t xml:space="preserve">it </w:t>
      </w:r>
      <w:r w:rsidR="004C1622">
        <w:t>are on the CASA website.</w:t>
      </w:r>
    </w:p>
    <w:bookmarkEnd w:id="3"/>
    <w:p w14:paraId="21A254E0" w14:textId="6B9EECBD" w:rsidR="004C1622" w:rsidRDefault="004C1622" w:rsidP="00AB538F"/>
    <w:p w14:paraId="4AED06EB" w14:textId="23DE6404" w:rsidR="004C1622" w:rsidRDefault="004C1622" w:rsidP="00AB538F">
      <w:r>
        <w:t>In conclusion, CASA considers that the old MOS amendment had been the subject of reasonable and adequate public and industry consultation and that no further consultation is necessary.</w:t>
      </w:r>
    </w:p>
    <w:p w14:paraId="6097E47C" w14:textId="77777777" w:rsidR="00AB538F" w:rsidRPr="00D80975" w:rsidRDefault="00AB538F" w:rsidP="006815BC"/>
    <w:p w14:paraId="43BF4614" w14:textId="1FF715C4" w:rsidR="006C32DE" w:rsidRPr="00926894" w:rsidRDefault="006C32DE" w:rsidP="00926894">
      <w:pPr>
        <w:rPr>
          <w:b/>
          <w:bCs/>
        </w:rPr>
      </w:pPr>
      <w:r w:rsidRPr="00926894">
        <w:rPr>
          <w:b/>
          <w:bCs/>
        </w:rPr>
        <w:t>Regulation Impact Statement</w:t>
      </w:r>
      <w:r w:rsidR="00891BAB" w:rsidRPr="00891BAB">
        <w:rPr>
          <w:b/>
          <w:bCs/>
        </w:rPr>
        <w:t xml:space="preserve"> (</w:t>
      </w:r>
      <w:r w:rsidR="00891BAB" w:rsidRPr="006C603E">
        <w:rPr>
          <w:b/>
          <w:i/>
        </w:rPr>
        <w:t>RIS</w:t>
      </w:r>
      <w:r w:rsidR="00891BAB" w:rsidRPr="00891BAB">
        <w:rPr>
          <w:b/>
          <w:bCs/>
        </w:rPr>
        <w:t>)</w:t>
      </w:r>
    </w:p>
    <w:p w14:paraId="659D3C62" w14:textId="72C95302" w:rsidR="000B225D" w:rsidRDefault="00545EE8" w:rsidP="00545EE8">
      <w:r w:rsidRPr="006C603E">
        <w:t xml:space="preserve">A </w:t>
      </w:r>
      <w:r w:rsidR="00891BAB" w:rsidRPr="00891BAB">
        <w:rPr>
          <w:bCs/>
          <w:iCs/>
        </w:rPr>
        <w:t>RIS</w:t>
      </w:r>
      <w:r w:rsidR="00891BAB" w:rsidRPr="006C603E">
        <w:t xml:space="preserve"> </w:t>
      </w:r>
      <w:r w:rsidR="00B05168" w:rsidRPr="006C603E">
        <w:t xml:space="preserve">was </w:t>
      </w:r>
      <w:r w:rsidRPr="006C603E">
        <w:t>prepared by CASA</w:t>
      </w:r>
      <w:r w:rsidR="00B05168" w:rsidRPr="006C603E">
        <w:t xml:space="preserve"> for the</w:t>
      </w:r>
      <w:r w:rsidR="001C6D95" w:rsidRPr="006C603E">
        <w:t xml:space="preserve"> new</w:t>
      </w:r>
      <w:r w:rsidR="00B05168" w:rsidRPr="006C603E">
        <w:t xml:space="preserve"> </w:t>
      </w:r>
      <w:r w:rsidR="001C6D95" w:rsidRPr="006C603E">
        <w:t>regulations</w:t>
      </w:r>
      <w:r w:rsidR="00365F9B" w:rsidRPr="006C603E">
        <w:t xml:space="preserve"> and</w:t>
      </w:r>
      <w:r w:rsidR="00ED1A63" w:rsidRPr="006C603E">
        <w:t xml:space="preserve"> </w:t>
      </w:r>
      <w:r w:rsidR="00BF2DB5" w:rsidRPr="006C603E">
        <w:t xml:space="preserve">this RIS also </w:t>
      </w:r>
      <w:r w:rsidR="00ED1A63" w:rsidRPr="006C603E">
        <w:t>covered</w:t>
      </w:r>
      <w:r w:rsidR="00365F9B" w:rsidRPr="006C603E">
        <w:t xml:space="preserve"> the </w:t>
      </w:r>
      <w:r w:rsidR="000B225D">
        <w:t xml:space="preserve">new </w:t>
      </w:r>
      <w:r w:rsidR="00365F9B" w:rsidRPr="006C603E">
        <w:t xml:space="preserve">MOS which </w:t>
      </w:r>
      <w:r w:rsidR="00ED1A63" w:rsidRPr="006C603E">
        <w:t>the regulations empowered</w:t>
      </w:r>
      <w:r w:rsidR="001C6D95" w:rsidRPr="006C603E">
        <w:t xml:space="preserve">. </w:t>
      </w:r>
      <w:r w:rsidR="00BF2DB5" w:rsidRPr="006C603E">
        <w:t>The RIS</w:t>
      </w:r>
      <w:r w:rsidRPr="006C603E">
        <w:t xml:space="preserve"> was assessed by the Office of Best Practice Regulation </w:t>
      </w:r>
      <w:r w:rsidR="00015853">
        <w:t>(</w:t>
      </w:r>
      <w:r w:rsidR="00015853" w:rsidRPr="00015853">
        <w:rPr>
          <w:b/>
          <w:bCs/>
          <w:i/>
          <w:iCs/>
        </w:rPr>
        <w:t>OBPR</w:t>
      </w:r>
      <w:r w:rsidR="00015853">
        <w:t xml:space="preserve">) </w:t>
      </w:r>
      <w:r w:rsidRPr="006C603E">
        <w:t xml:space="preserve">as compliant with the </w:t>
      </w:r>
      <w:r w:rsidR="006775A5">
        <w:t>OPBR</w:t>
      </w:r>
      <w:r w:rsidRPr="006C603E">
        <w:t xml:space="preserve"> requirements</w:t>
      </w:r>
      <w:r w:rsidR="00BF2DB5" w:rsidRPr="006C603E">
        <w:t xml:space="preserve"> and contained</w:t>
      </w:r>
      <w:r w:rsidRPr="006C603E">
        <w:t xml:space="preserve"> a level of analysis commensurate with the likely impacts (OBPR id: 24678). </w:t>
      </w:r>
      <w:r w:rsidR="00ED1A63" w:rsidRPr="006C603E">
        <w:t xml:space="preserve">A copy of the RIS was included in the Explanatory Statement for the </w:t>
      </w:r>
      <w:r w:rsidR="00BF2DB5" w:rsidRPr="006C603E">
        <w:t xml:space="preserve">new </w:t>
      </w:r>
      <w:r w:rsidR="00015853">
        <w:t xml:space="preserve">regulations </w:t>
      </w:r>
      <w:r w:rsidR="0001538B" w:rsidRPr="006C603E">
        <w:t>(</w:t>
      </w:r>
      <w:hyperlink r:id="rId9" w:history="1">
        <w:r w:rsidR="000B225D" w:rsidRPr="004D55BB">
          <w:rPr>
            <w:rStyle w:val="Hyperlink"/>
          </w:rPr>
          <w:t>https://www.legislation.gov.au/Details/F2019L00176/Download</w:t>
        </w:r>
      </w:hyperlink>
      <w:r w:rsidR="0001538B" w:rsidRPr="006C603E">
        <w:t>).</w:t>
      </w:r>
    </w:p>
    <w:p w14:paraId="2A312927" w14:textId="77777777" w:rsidR="000B225D" w:rsidRDefault="000B225D" w:rsidP="00545EE8"/>
    <w:p w14:paraId="527883B1" w14:textId="1D0AA0D7" w:rsidR="00545EE8" w:rsidRDefault="000B225D" w:rsidP="00545EE8">
      <w:r>
        <w:t xml:space="preserve">The old MOS amendment does not alter any of the conclusions of the RIS except to the extent that, for aerodrome operators who opt to take advantage of the accelerated application of new MOS’s Chapter 8 and </w:t>
      </w:r>
      <w:r w:rsidR="00D76BB5">
        <w:t>4 sections of Chapter 9</w:t>
      </w:r>
      <w:r>
        <w:t>, there will be significant cost savings arising from avoidance of what might otherwise have amounted to wasteful duplication of effort.</w:t>
      </w:r>
    </w:p>
    <w:p w14:paraId="123524F1" w14:textId="278AF737" w:rsidR="00505BD8" w:rsidRDefault="00505BD8" w:rsidP="00545EE8"/>
    <w:p w14:paraId="193AB5C0" w14:textId="61A694A6" w:rsidR="00505BD8" w:rsidRPr="006C603E" w:rsidRDefault="00505BD8" w:rsidP="00545EE8">
      <w:r>
        <w:t>In addition, under OBPR Guidance Note (February 2016)</w:t>
      </w:r>
      <w:r w:rsidR="001904C0">
        <w:t>, and the CASA/OBPR agreement (reference OPBR ID No. 14507</w:t>
      </w:r>
      <w:r w:rsidR="000E3FA4">
        <w:t>)</w:t>
      </w:r>
      <w:r w:rsidR="001904C0">
        <w:t xml:space="preserve">, amendments to MOSs that are of a minor or machinery nature do </w:t>
      </w:r>
      <w:r w:rsidR="000E3FA4">
        <w:t>not require a RIS. Insofar as the old MOS amendment</w:t>
      </w:r>
      <w:r w:rsidR="001904C0">
        <w:t xml:space="preserve"> </w:t>
      </w:r>
      <w:r w:rsidR="000E3FA4">
        <w:t>does not substantially alter existing arrangements but only allows for the early voluntary adoption of future standards, it may be said to be of a minor or machinery nature.</w:t>
      </w:r>
    </w:p>
    <w:p w14:paraId="1ED8434E" w14:textId="77777777" w:rsidR="006C32DE" w:rsidRPr="006C603E" w:rsidRDefault="006C32DE" w:rsidP="00D62BEC"/>
    <w:p w14:paraId="699ACE97" w14:textId="1BBD1BF4" w:rsidR="006C32DE" w:rsidRPr="006C603E" w:rsidRDefault="006C32DE" w:rsidP="00D62BEC">
      <w:pPr>
        <w:rPr>
          <w:rStyle w:val="bold"/>
        </w:rPr>
      </w:pPr>
      <w:r w:rsidRPr="006C603E">
        <w:rPr>
          <w:rStyle w:val="bold"/>
        </w:rPr>
        <w:t>Statement of Compatibility with Human Rights</w:t>
      </w:r>
    </w:p>
    <w:p w14:paraId="5408C4D2" w14:textId="6E25502B" w:rsidR="00D871ED" w:rsidRPr="006C603E" w:rsidRDefault="006C32DE" w:rsidP="00FC437D">
      <w:pPr>
        <w:rPr>
          <w:lang w:eastAsia="en-AU"/>
        </w:rPr>
      </w:pPr>
      <w:r w:rsidRPr="006C603E">
        <w:t xml:space="preserve">A Statement of Compatibility with Human Rights is at </w:t>
      </w:r>
      <w:r w:rsidRPr="006C603E">
        <w:rPr>
          <w:rStyle w:val="underline"/>
          <w:u w:val="none"/>
        </w:rPr>
        <w:t xml:space="preserve">Attachment </w:t>
      </w:r>
      <w:r w:rsidR="00317053">
        <w:rPr>
          <w:rStyle w:val="underline"/>
          <w:u w:val="none"/>
        </w:rPr>
        <w:t>1</w:t>
      </w:r>
      <w:r w:rsidRPr="006C603E">
        <w:t>.</w:t>
      </w:r>
      <w:r w:rsidR="00D871ED" w:rsidRPr="006C603E">
        <w:t xml:space="preserve"> </w:t>
      </w:r>
      <w:r w:rsidR="00D871ED" w:rsidRPr="006C603E">
        <w:rPr>
          <w:lang w:eastAsia="en-AU"/>
        </w:rPr>
        <w:t xml:space="preserve">This concludes that the </w:t>
      </w:r>
      <w:r w:rsidR="000B225D">
        <w:rPr>
          <w:lang w:eastAsia="en-AU"/>
        </w:rPr>
        <w:t xml:space="preserve">old </w:t>
      </w:r>
      <w:r w:rsidR="00D871ED" w:rsidRPr="006C603E">
        <w:rPr>
          <w:lang w:eastAsia="en-AU"/>
        </w:rPr>
        <w:t>MOS</w:t>
      </w:r>
      <w:r w:rsidR="000B225D">
        <w:rPr>
          <w:lang w:eastAsia="en-AU"/>
        </w:rPr>
        <w:t xml:space="preserve"> amendment </w:t>
      </w:r>
      <w:r w:rsidR="00D871ED" w:rsidRPr="006C603E">
        <w:rPr>
          <w:lang w:eastAsia="en-AU"/>
        </w:rPr>
        <w:t>is compatible with human rights</w:t>
      </w:r>
      <w:r w:rsidR="00653286">
        <w:rPr>
          <w:lang w:eastAsia="en-AU"/>
        </w:rPr>
        <w:t>.</w:t>
      </w:r>
    </w:p>
    <w:p w14:paraId="210CE18D" w14:textId="31C39751" w:rsidR="00D871ED" w:rsidRDefault="00D871ED" w:rsidP="00D62BEC"/>
    <w:p w14:paraId="3BA35B37" w14:textId="77777777" w:rsidR="003F4ED4" w:rsidRPr="00C209DB" w:rsidRDefault="003F4ED4" w:rsidP="003F4ED4">
      <w:pPr>
        <w:pStyle w:val="LDBodytext"/>
        <w:rPr>
          <w:b/>
        </w:rPr>
      </w:pPr>
      <w:r w:rsidRPr="00C209DB">
        <w:rPr>
          <w:b/>
        </w:rPr>
        <w:t>Commencement and making</w:t>
      </w:r>
    </w:p>
    <w:p w14:paraId="064989C7" w14:textId="2E557123" w:rsidR="006C32DE" w:rsidRPr="006C603E" w:rsidRDefault="003F4ED4" w:rsidP="00D62BEC">
      <w:r w:rsidRPr="00D62303">
        <w:t xml:space="preserve">The </w:t>
      </w:r>
      <w:r w:rsidR="00653286">
        <w:t xml:space="preserve">old </w:t>
      </w:r>
      <w:r w:rsidRPr="00D62303">
        <w:t>MOS</w:t>
      </w:r>
      <w:r w:rsidR="00653286">
        <w:t xml:space="preserve"> amendment</w:t>
      </w:r>
      <w:r w:rsidRPr="00D62303">
        <w:t xml:space="preserve"> commences</w:t>
      </w:r>
      <w:r>
        <w:t xml:space="preserve"> </w:t>
      </w:r>
      <w:r w:rsidR="00653286">
        <w:t xml:space="preserve">on the day after </w:t>
      </w:r>
      <w:r w:rsidR="001B601A">
        <w:t xml:space="preserve">it is registered. </w:t>
      </w:r>
      <w:r w:rsidR="00653286">
        <w:t>It</w:t>
      </w:r>
      <w:r>
        <w:t xml:space="preserve"> </w:t>
      </w:r>
      <w:r w:rsidRPr="001E4005">
        <w:t>has been made by the Director of Aviation Safety, on behalf of CASA, in accordance with subsection 73 (2) of the Act.</w:t>
      </w:r>
    </w:p>
    <w:p w14:paraId="57575D22" w14:textId="77777777" w:rsidR="00D840AB" w:rsidRPr="006C603E" w:rsidRDefault="00D840AB" w:rsidP="00D62BEC">
      <w:pPr>
        <w:sectPr w:rsidR="00D840AB" w:rsidRPr="006C603E" w:rsidSect="00000D8F">
          <w:headerReference w:type="even" r:id="rId10"/>
          <w:headerReference w:type="default" r:id="rId11"/>
          <w:pgSz w:w="11906" w:h="16838"/>
          <w:pgMar w:top="1134" w:right="1247" w:bottom="709" w:left="1247" w:header="709" w:footer="709" w:gutter="0"/>
          <w:pgNumType w:start="1"/>
          <w:cols w:space="708"/>
          <w:titlePg/>
          <w:docGrid w:linePitch="360"/>
        </w:sectPr>
      </w:pPr>
    </w:p>
    <w:p w14:paraId="4D9CB9D7" w14:textId="375D8938" w:rsidR="00D840AB" w:rsidRPr="00317053" w:rsidRDefault="00317053" w:rsidP="00317053">
      <w:pPr>
        <w:shd w:val="clear" w:color="auto" w:fill="FFFFFF"/>
        <w:jc w:val="right"/>
        <w:rPr>
          <w:b/>
          <w:bCs/>
          <w:lang w:val="en-US" w:eastAsia="en-AU"/>
        </w:rPr>
      </w:pPr>
      <w:r w:rsidRPr="00317053">
        <w:rPr>
          <w:b/>
          <w:bCs/>
          <w:lang w:val="en-US" w:eastAsia="en-AU"/>
        </w:rPr>
        <w:lastRenderedPageBreak/>
        <w:t>Attachment 1</w:t>
      </w:r>
    </w:p>
    <w:p w14:paraId="59B24150" w14:textId="77777777" w:rsidR="00013A20" w:rsidRPr="00317053" w:rsidRDefault="00013A20" w:rsidP="00317053">
      <w:pPr>
        <w:spacing w:before="360" w:after="120"/>
        <w:jc w:val="center"/>
        <w:rPr>
          <w:rFonts w:eastAsia="Calibri"/>
          <w:b/>
          <w:sz w:val="28"/>
          <w:szCs w:val="28"/>
          <w:lang w:eastAsia="en-AU"/>
        </w:rPr>
      </w:pPr>
      <w:r w:rsidRPr="00317053">
        <w:rPr>
          <w:rFonts w:eastAsia="Calibri"/>
          <w:b/>
          <w:sz w:val="28"/>
          <w:szCs w:val="28"/>
          <w:lang w:eastAsia="en-AU"/>
        </w:rPr>
        <w:t>Statement of Compatibility with Human Rights</w:t>
      </w:r>
    </w:p>
    <w:p w14:paraId="268087E9" w14:textId="39005180" w:rsidR="00013A20" w:rsidRPr="00317053" w:rsidRDefault="00013A20" w:rsidP="00317053">
      <w:pPr>
        <w:spacing w:before="120" w:after="120"/>
        <w:jc w:val="center"/>
        <w:rPr>
          <w:rFonts w:eastAsia="Calibri"/>
          <w:i/>
          <w:lang w:eastAsia="en-AU"/>
        </w:rPr>
      </w:pPr>
      <w:r w:rsidRPr="00317053">
        <w:rPr>
          <w:rFonts w:eastAsia="Calibri"/>
          <w:i/>
          <w:lang w:eastAsia="en-AU"/>
        </w:rPr>
        <w:t>Prepared in accordance with Part 3 of the</w:t>
      </w:r>
      <w:r w:rsidR="00317053" w:rsidRPr="00317053">
        <w:rPr>
          <w:rFonts w:eastAsia="Calibri"/>
          <w:i/>
          <w:lang w:eastAsia="en-AU"/>
        </w:rPr>
        <w:br/>
      </w:r>
      <w:r w:rsidRPr="00317053">
        <w:rPr>
          <w:rFonts w:eastAsia="Calibri"/>
          <w:i/>
          <w:lang w:eastAsia="en-AU"/>
        </w:rPr>
        <w:t>Human Rights (Parliamentary Scrutiny) Act 2011</w:t>
      </w:r>
    </w:p>
    <w:p w14:paraId="2BEAB410" w14:textId="77777777" w:rsidR="00013A20" w:rsidRPr="00317053" w:rsidRDefault="00013A20" w:rsidP="00317053">
      <w:pPr>
        <w:spacing w:before="120" w:after="120"/>
        <w:rPr>
          <w:rFonts w:eastAsia="Calibri"/>
          <w:lang w:eastAsia="en-AU"/>
        </w:rPr>
      </w:pPr>
    </w:p>
    <w:p w14:paraId="383F0620" w14:textId="5B6A2E53" w:rsidR="008118CE" w:rsidRPr="00912520" w:rsidRDefault="008118CE" w:rsidP="00317053">
      <w:pPr>
        <w:jc w:val="center"/>
        <w:rPr>
          <w:b/>
        </w:rPr>
      </w:pPr>
      <w:r w:rsidRPr="00912520">
        <w:rPr>
          <w:b/>
        </w:rPr>
        <w:t>Manual of Standards (MOS) </w:t>
      </w:r>
      <w:r w:rsidR="001037C5">
        <w:rPr>
          <w:b/>
        </w:rPr>
        <w:t xml:space="preserve">– </w:t>
      </w:r>
      <w:r w:rsidRPr="00912520">
        <w:rPr>
          <w:b/>
        </w:rPr>
        <w:t>Part 139 Aerodromes Amendment Instrument 2020 (No. 1)</w:t>
      </w:r>
    </w:p>
    <w:p w14:paraId="64DAC3E1" w14:textId="77777777" w:rsidR="008118CE" w:rsidRPr="00317053" w:rsidRDefault="008118CE" w:rsidP="00317053">
      <w:pPr>
        <w:spacing w:before="120" w:after="120"/>
        <w:rPr>
          <w:rFonts w:eastAsia="Calibri"/>
          <w:lang w:eastAsia="en-AU"/>
        </w:rPr>
      </w:pPr>
    </w:p>
    <w:p w14:paraId="3FF57ECF" w14:textId="18DF41C8" w:rsidR="00013A20" w:rsidRPr="006C603E" w:rsidRDefault="00013A20" w:rsidP="00D62BEC">
      <w:pPr>
        <w:shd w:val="clear" w:color="auto" w:fill="FFFFFF"/>
        <w:jc w:val="center"/>
        <w:rPr>
          <w:lang w:val="en-US" w:eastAsia="en-AU"/>
        </w:rPr>
      </w:pPr>
      <w:r w:rsidRPr="006C603E">
        <w:rPr>
          <w:lang w:eastAsia="en-AU"/>
        </w:rPr>
        <w:t>This legislative instrument is compatible with the human rights and freedoms</w:t>
      </w:r>
      <w:r w:rsidR="009A2863">
        <w:rPr>
          <w:lang w:eastAsia="en-AU"/>
        </w:rPr>
        <w:br/>
      </w:r>
      <w:r w:rsidRPr="006C603E">
        <w:rPr>
          <w:lang w:eastAsia="en-AU"/>
        </w:rPr>
        <w:t>recognised or declared in the international instruments listed in section 3 of the</w:t>
      </w:r>
      <w:r w:rsidR="009A2863">
        <w:rPr>
          <w:lang w:eastAsia="en-AU"/>
        </w:rPr>
        <w:br/>
      </w:r>
      <w:r w:rsidRPr="006C603E">
        <w:rPr>
          <w:i/>
          <w:lang w:eastAsia="en-AU"/>
        </w:rPr>
        <w:t>Human Rights (Parliamentary Scrutiny) Act 2011</w:t>
      </w:r>
      <w:r w:rsidRPr="006C603E">
        <w:rPr>
          <w:lang w:eastAsia="en-AU"/>
        </w:rPr>
        <w:t>.</w:t>
      </w:r>
    </w:p>
    <w:p w14:paraId="480EADE1" w14:textId="44CF4C62" w:rsidR="00013A20" w:rsidRPr="006C603E" w:rsidRDefault="00013A20" w:rsidP="00D62BEC">
      <w:pPr>
        <w:shd w:val="clear" w:color="auto" w:fill="FFFFFF"/>
        <w:rPr>
          <w:lang w:val="en-US" w:eastAsia="en-AU"/>
        </w:rPr>
      </w:pPr>
    </w:p>
    <w:p w14:paraId="7631730B" w14:textId="0DC73FED" w:rsidR="00013A20" w:rsidRPr="006C603E" w:rsidRDefault="00013A20" w:rsidP="00D62BEC">
      <w:pPr>
        <w:shd w:val="clear" w:color="auto" w:fill="FFFFFF"/>
        <w:jc w:val="both"/>
        <w:rPr>
          <w:b/>
          <w:bCs/>
          <w:lang w:eastAsia="en-AU"/>
        </w:rPr>
      </w:pPr>
      <w:r w:rsidRPr="006C603E">
        <w:rPr>
          <w:b/>
          <w:bCs/>
          <w:lang w:eastAsia="en-AU"/>
        </w:rPr>
        <w:t xml:space="preserve">Overview of the </w:t>
      </w:r>
      <w:r w:rsidR="009A2863" w:rsidRPr="006C603E">
        <w:rPr>
          <w:b/>
          <w:bCs/>
          <w:lang w:eastAsia="en-AU"/>
        </w:rPr>
        <w:t>legislative instrument</w:t>
      </w:r>
    </w:p>
    <w:p w14:paraId="12454169" w14:textId="317B29AF" w:rsidR="008118CE" w:rsidRDefault="008118CE" w:rsidP="00317053">
      <w:pPr>
        <w:pStyle w:val="Heading3"/>
        <w:jc w:val="left"/>
        <w:rPr>
          <w:u w:val="none"/>
        </w:rPr>
      </w:pPr>
      <w:r w:rsidRPr="000A1D37">
        <w:rPr>
          <w:u w:val="none"/>
          <w:lang w:eastAsia="en-AU"/>
        </w:rPr>
        <w:t xml:space="preserve">The </w:t>
      </w:r>
      <w:r w:rsidRPr="000A1D37">
        <w:rPr>
          <w:bCs/>
          <w:i/>
          <w:iCs/>
          <w:u w:val="none"/>
        </w:rPr>
        <w:t>Manual of Standards (MOS) </w:t>
      </w:r>
      <w:r w:rsidR="001037C5">
        <w:rPr>
          <w:bCs/>
          <w:i/>
          <w:iCs/>
          <w:u w:val="none"/>
        </w:rPr>
        <w:t xml:space="preserve">– </w:t>
      </w:r>
      <w:r w:rsidRPr="000A1D37">
        <w:rPr>
          <w:bCs/>
          <w:i/>
          <w:iCs/>
          <w:u w:val="none"/>
        </w:rPr>
        <w:t xml:space="preserve">Part 139 Aerodromes Amendment Instrument 2020 (No. 1) </w:t>
      </w:r>
      <w:r w:rsidRPr="000A1D37">
        <w:rPr>
          <w:u w:val="none"/>
        </w:rPr>
        <w:t xml:space="preserve">(the </w:t>
      </w:r>
      <w:r w:rsidRPr="000A1D37">
        <w:rPr>
          <w:b/>
          <w:bCs/>
          <w:i/>
          <w:iCs/>
          <w:u w:val="none"/>
        </w:rPr>
        <w:t xml:space="preserve">old </w:t>
      </w:r>
      <w:r w:rsidRPr="000A1D37">
        <w:rPr>
          <w:b/>
          <w:i/>
          <w:u w:val="none"/>
        </w:rPr>
        <w:t>MOS amendment</w:t>
      </w:r>
      <w:r w:rsidRPr="000A1D37">
        <w:rPr>
          <w:u w:val="none"/>
        </w:rPr>
        <w:t xml:space="preserve">) amends the </w:t>
      </w:r>
      <w:r w:rsidRPr="000A1D37">
        <w:rPr>
          <w:bCs/>
          <w:i/>
          <w:iCs/>
          <w:u w:val="none"/>
        </w:rPr>
        <w:t>Manual of Standards (MOS) </w:t>
      </w:r>
      <w:r w:rsidR="001037C5">
        <w:rPr>
          <w:bCs/>
          <w:i/>
          <w:iCs/>
          <w:u w:val="none"/>
        </w:rPr>
        <w:t>–</w:t>
      </w:r>
      <w:r w:rsidRPr="000A1D37">
        <w:rPr>
          <w:bCs/>
          <w:i/>
          <w:iCs/>
          <w:u w:val="none"/>
        </w:rPr>
        <w:t xml:space="preserve"> Part 139 Aerodromes </w:t>
      </w:r>
      <w:r w:rsidRPr="000A1D37">
        <w:rPr>
          <w:u w:val="none"/>
        </w:rPr>
        <w:t xml:space="preserve">(the </w:t>
      </w:r>
      <w:r w:rsidRPr="000A1D37">
        <w:rPr>
          <w:b/>
          <w:bCs/>
          <w:i/>
          <w:iCs/>
          <w:u w:val="none"/>
        </w:rPr>
        <w:t>old MOS</w:t>
      </w:r>
      <w:r w:rsidRPr="000A1D37">
        <w:rPr>
          <w:u w:val="none"/>
        </w:rPr>
        <w:t>) to allow for the early optional adoption, by some aerodrome operators, of new aerodrome visual aids and inset runway lights, not otherwise due to commence until 13 August 2020.</w:t>
      </w:r>
    </w:p>
    <w:p w14:paraId="5CFAE5FB" w14:textId="77777777" w:rsidR="00317053" w:rsidRPr="00317053" w:rsidRDefault="00317053" w:rsidP="00317053">
      <w:pPr>
        <w:shd w:val="clear" w:color="auto" w:fill="FFFFFF"/>
        <w:rPr>
          <w:iCs/>
          <w:sz w:val="16"/>
          <w:szCs w:val="16"/>
        </w:rPr>
      </w:pPr>
    </w:p>
    <w:p w14:paraId="2888FC52" w14:textId="2C2FE32F" w:rsidR="008118CE" w:rsidRDefault="008118CE" w:rsidP="008118CE">
      <w:pPr>
        <w:shd w:val="clear" w:color="auto" w:fill="FFFFFF"/>
        <w:rPr>
          <w:iCs/>
        </w:rPr>
      </w:pPr>
      <w:r>
        <w:t xml:space="preserve">The purpose of the old MOS amendment is to permit some existing aerodrome operators to voluntarily adopt, if they so notify CASA, some of the new standards relating to aerodrome visual aids and inset runway lights, as currently contained in Chapter 8 and </w:t>
      </w:r>
      <w:r w:rsidR="00D76BB5">
        <w:t>4 sections of Chapter</w:t>
      </w:r>
      <w:r w:rsidR="009A2863">
        <w:t> </w:t>
      </w:r>
      <w:r w:rsidR="00D76BB5">
        <w:t>9</w:t>
      </w:r>
      <w:r>
        <w:t xml:space="preserve">, respectively, of the </w:t>
      </w:r>
      <w:r w:rsidRPr="00473131">
        <w:rPr>
          <w:i/>
        </w:rPr>
        <w:t xml:space="preserve">Part </w:t>
      </w:r>
      <w:r w:rsidRPr="00473131">
        <w:rPr>
          <w:i/>
          <w:lang w:eastAsia="en-AU"/>
        </w:rPr>
        <w:t>139</w:t>
      </w:r>
      <w:r w:rsidRPr="006C603E">
        <w:rPr>
          <w:i/>
        </w:rPr>
        <w:t xml:space="preserve"> (Aerodromes) Manual of Standards 2019</w:t>
      </w:r>
      <w:r>
        <w:rPr>
          <w:i/>
        </w:rPr>
        <w:t xml:space="preserve"> </w:t>
      </w:r>
      <w:r w:rsidRPr="000A0A1D">
        <w:rPr>
          <w:iCs/>
        </w:rPr>
        <w:t xml:space="preserve">(the </w:t>
      </w:r>
      <w:r w:rsidRPr="000A0A1D">
        <w:rPr>
          <w:b/>
          <w:bCs/>
          <w:i/>
        </w:rPr>
        <w:t>new MOS</w:t>
      </w:r>
      <w:r w:rsidRPr="000A0A1D">
        <w:rPr>
          <w:iCs/>
        </w:rPr>
        <w:t>)</w:t>
      </w:r>
      <w:r>
        <w:rPr>
          <w:iCs/>
        </w:rPr>
        <w:t>. This would be earlier than would otherwise be required. Compliance would otherwise have been required only on and after 13 August 2020.</w:t>
      </w:r>
    </w:p>
    <w:p w14:paraId="4E441F43" w14:textId="77777777" w:rsidR="008118CE" w:rsidRPr="00317053" w:rsidRDefault="008118CE" w:rsidP="008118CE">
      <w:pPr>
        <w:shd w:val="clear" w:color="auto" w:fill="FFFFFF"/>
        <w:rPr>
          <w:iCs/>
          <w:sz w:val="16"/>
          <w:szCs w:val="16"/>
        </w:rPr>
      </w:pPr>
    </w:p>
    <w:p w14:paraId="223CCD00" w14:textId="442B4B81" w:rsidR="003B62B3" w:rsidRDefault="003B62B3" w:rsidP="003B62B3">
      <w:pPr>
        <w:shd w:val="clear" w:color="auto" w:fill="FFFFFF"/>
      </w:pPr>
      <w:r>
        <w:rPr>
          <w:iCs/>
        </w:rPr>
        <w:t xml:space="preserve">This early adoption option is likely to be of considerable benefit to some aerodrome operators who, for cyclical reasons, are currently engaged in updating or replacing their </w:t>
      </w:r>
      <w:r>
        <w:t>aerodrome visual aids</w:t>
      </w:r>
      <w:r w:rsidR="00A97FF9">
        <w:t>,</w:t>
      </w:r>
      <w:r>
        <w:t xml:space="preserve"> and </w:t>
      </w:r>
      <w:r w:rsidR="00A97FF9">
        <w:t xml:space="preserve">may </w:t>
      </w:r>
      <w:r>
        <w:t>wish to</w:t>
      </w:r>
      <w:r w:rsidR="00A97FF9">
        <w:t xml:space="preserve"> more readily</w:t>
      </w:r>
      <w:r>
        <w:t xml:space="preserve"> install inset runway lights</w:t>
      </w:r>
      <w:r w:rsidR="00A97FF9">
        <w:t>, both of</w:t>
      </w:r>
      <w:r>
        <w:t xml:space="preserve"> which would otherwise have to comply with the old MOS standards and restrictions.</w:t>
      </w:r>
    </w:p>
    <w:p w14:paraId="1191467B" w14:textId="77777777" w:rsidR="003B62B3" w:rsidRPr="00317053" w:rsidRDefault="003B62B3" w:rsidP="003B62B3">
      <w:pPr>
        <w:shd w:val="clear" w:color="auto" w:fill="FFFFFF"/>
        <w:rPr>
          <w:iCs/>
          <w:sz w:val="16"/>
          <w:szCs w:val="16"/>
        </w:rPr>
      </w:pPr>
    </w:p>
    <w:p w14:paraId="0D49891F" w14:textId="77777777" w:rsidR="003B62B3" w:rsidRDefault="003B62B3" w:rsidP="003B62B3">
      <w:pPr>
        <w:shd w:val="clear" w:color="auto" w:fill="FFFFFF"/>
      </w:pPr>
      <w:r>
        <w:t>Since the old MOS standards are going to be modified by the new MOS on and from 13 August 2020, this would have resulted in aerodrome visual aids having to be upgraded or replaced again, out of cycle, on and from 13 August 2020, to comply with the new MOS, and would also have meant restrictions on the use of inset runway lights. The old MOS amendment allows relevant aerodrome operators to avoid this outcome.</w:t>
      </w:r>
    </w:p>
    <w:p w14:paraId="12D64AE3" w14:textId="77777777" w:rsidR="00E6428B" w:rsidRPr="00317053" w:rsidRDefault="00E6428B" w:rsidP="00317053">
      <w:pPr>
        <w:shd w:val="clear" w:color="auto" w:fill="FFFFFF"/>
        <w:rPr>
          <w:iCs/>
          <w:sz w:val="16"/>
          <w:szCs w:val="16"/>
        </w:rPr>
      </w:pPr>
    </w:p>
    <w:p w14:paraId="49709E3C" w14:textId="77777777" w:rsidR="004F0AC8" w:rsidRDefault="004F0AC8" w:rsidP="004F0AC8">
      <w:pPr>
        <w:pStyle w:val="LDBodytext"/>
        <w:rPr>
          <w:b/>
        </w:rPr>
      </w:pPr>
      <w:r w:rsidRPr="00443B5A">
        <w:rPr>
          <w:b/>
        </w:rPr>
        <w:t>Human rights implications</w:t>
      </w:r>
    </w:p>
    <w:p w14:paraId="007336AC" w14:textId="1AEF40E5" w:rsidR="004F0AC8" w:rsidRDefault="004F0AC8" w:rsidP="004F0AC8">
      <w:pPr>
        <w:pStyle w:val="LDBodytext"/>
        <w:rPr>
          <w:bCs/>
        </w:rPr>
      </w:pPr>
      <w:r w:rsidRPr="00B8504C">
        <w:rPr>
          <w:bCs/>
        </w:rPr>
        <w:t>In the circumstances</w:t>
      </w:r>
      <w:r>
        <w:rPr>
          <w:bCs/>
        </w:rPr>
        <w:t>, the old MOS amendment does not give rise to any limitations on any of the relevant human rights.</w:t>
      </w:r>
    </w:p>
    <w:p w14:paraId="5F0513EA" w14:textId="77777777" w:rsidR="004F0AC8" w:rsidRPr="00317053" w:rsidRDefault="004F0AC8" w:rsidP="00317053">
      <w:pPr>
        <w:shd w:val="clear" w:color="auto" w:fill="FFFFFF"/>
        <w:rPr>
          <w:iCs/>
          <w:sz w:val="16"/>
          <w:szCs w:val="16"/>
        </w:rPr>
      </w:pPr>
    </w:p>
    <w:p w14:paraId="60D9D106" w14:textId="77777777" w:rsidR="004F0AC8" w:rsidRDefault="004F0AC8" w:rsidP="004F0AC8">
      <w:pPr>
        <w:pStyle w:val="LDBodytext"/>
        <w:rPr>
          <w:rFonts w:eastAsia="Calibri"/>
          <w:b/>
          <w:bCs/>
          <w:i/>
          <w:iCs/>
        </w:rPr>
      </w:pPr>
      <w:r w:rsidRPr="00317053">
        <w:rPr>
          <w:b/>
        </w:rPr>
        <w:t xml:space="preserve">The right to life under the International Covenant on Civil and Political Rights </w:t>
      </w:r>
      <w:r w:rsidRPr="003D4123">
        <w:rPr>
          <w:rFonts w:eastAsia="Calibri"/>
          <w:b/>
          <w:bCs/>
          <w:i/>
          <w:iCs/>
        </w:rPr>
        <w:t>(ICCPR)</w:t>
      </w:r>
    </w:p>
    <w:p w14:paraId="1F34B065" w14:textId="25EB028B" w:rsidR="004F0AC8" w:rsidRPr="00E951DA" w:rsidRDefault="004F0AC8" w:rsidP="004F0AC8">
      <w:pPr>
        <w:pStyle w:val="LDBodytext"/>
      </w:pPr>
      <w:r w:rsidRPr="00E951DA">
        <w:t xml:space="preserve">Insofar as the </w:t>
      </w:r>
      <w:r>
        <w:t xml:space="preserve">old </w:t>
      </w:r>
      <w:r w:rsidRPr="00E951DA">
        <w:t>MOS amendment permits</w:t>
      </w:r>
      <w:r>
        <w:t xml:space="preserve">, albeit </w:t>
      </w:r>
      <w:r w:rsidR="009A4EAD">
        <w:t xml:space="preserve">on a </w:t>
      </w:r>
      <w:r>
        <w:t>voluntary</w:t>
      </w:r>
      <w:r w:rsidR="009A4EAD">
        <w:t xml:space="preserve"> basis</w:t>
      </w:r>
      <w:r>
        <w:t>,</w:t>
      </w:r>
      <w:r w:rsidRPr="00E951DA">
        <w:t xml:space="preserve"> </w:t>
      </w:r>
      <w:r>
        <w:t xml:space="preserve">accelerated implementation of enhanced </w:t>
      </w:r>
      <w:r w:rsidR="000B3431">
        <w:t xml:space="preserve">safety </w:t>
      </w:r>
      <w:r>
        <w:t xml:space="preserve">standards for </w:t>
      </w:r>
      <w:r w:rsidR="000B3431">
        <w:t>aerodrome visual aids and inset runway lights, it might be said to</w:t>
      </w:r>
      <w:r w:rsidRPr="00E951DA">
        <w:t xml:space="preserve"> promote the right to life under Article 6 of the ICCPR by legislating for safer conditions at </w:t>
      </w:r>
      <w:r w:rsidR="000B3431">
        <w:t xml:space="preserve">certain </w:t>
      </w:r>
      <w:r w:rsidRPr="00E951DA">
        <w:t>aerodromes.</w:t>
      </w:r>
    </w:p>
    <w:p w14:paraId="435FC4AB" w14:textId="77777777" w:rsidR="004F0AC8" w:rsidRPr="00317053" w:rsidRDefault="004F0AC8" w:rsidP="00317053">
      <w:pPr>
        <w:shd w:val="clear" w:color="auto" w:fill="FFFFFF"/>
        <w:rPr>
          <w:iCs/>
          <w:sz w:val="16"/>
          <w:szCs w:val="16"/>
        </w:rPr>
      </w:pPr>
    </w:p>
    <w:p w14:paraId="4C08B3E1" w14:textId="77777777" w:rsidR="004F0AC8" w:rsidRPr="00E951DA" w:rsidRDefault="004F0AC8" w:rsidP="004F0AC8">
      <w:pPr>
        <w:pStyle w:val="LDBodytext"/>
        <w:rPr>
          <w:b/>
        </w:rPr>
      </w:pPr>
      <w:r w:rsidRPr="00E951DA">
        <w:rPr>
          <w:b/>
        </w:rPr>
        <w:t>Conclusion</w:t>
      </w:r>
    </w:p>
    <w:p w14:paraId="04E99DD4" w14:textId="3D189AF2" w:rsidR="004F0AC8" w:rsidRPr="00E951DA" w:rsidRDefault="004F0AC8" w:rsidP="004F0AC8">
      <w:pPr>
        <w:pStyle w:val="LDBodytext"/>
      </w:pPr>
      <w:r w:rsidRPr="00E951DA">
        <w:t xml:space="preserve">The </w:t>
      </w:r>
      <w:r w:rsidR="000B3431">
        <w:t xml:space="preserve">old </w:t>
      </w:r>
      <w:r w:rsidRPr="00E951DA">
        <w:t>MOS amendment is compatible with human rights and, in a not insignificant way, promotes the right to life through the prevention of accidents in the aviation safety context.</w:t>
      </w:r>
    </w:p>
    <w:p w14:paraId="27CE281B" w14:textId="77777777" w:rsidR="00317053" w:rsidRPr="00317053" w:rsidRDefault="00317053" w:rsidP="00317053">
      <w:pPr>
        <w:shd w:val="clear" w:color="auto" w:fill="FFFFFF"/>
        <w:rPr>
          <w:iCs/>
          <w:sz w:val="16"/>
          <w:szCs w:val="16"/>
        </w:rPr>
      </w:pPr>
    </w:p>
    <w:p w14:paraId="2AE56D20" w14:textId="77777777" w:rsidR="00317053" w:rsidRPr="00317053" w:rsidRDefault="00317053" w:rsidP="00317053">
      <w:pPr>
        <w:shd w:val="clear" w:color="auto" w:fill="FFFFFF"/>
        <w:rPr>
          <w:iCs/>
          <w:sz w:val="16"/>
          <w:szCs w:val="16"/>
        </w:rPr>
      </w:pPr>
    </w:p>
    <w:p w14:paraId="5DA95657" w14:textId="4BFC6E00" w:rsidR="00AC3872" w:rsidRPr="006C603E" w:rsidRDefault="00317053" w:rsidP="009A2863">
      <w:pPr>
        <w:jc w:val="center"/>
      </w:pPr>
      <w:r>
        <w:rPr>
          <w:b/>
          <w:bCs/>
        </w:rPr>
        <w:t>Civil Aviation Safety Authority</w:t>
      </w:r>
    </w:p>
    <w:sectPr w:rsidR="00AC3872" w:rsidRPr="006C603E" w:rsidSect="008A7019">
      <w:headerReference w:type="first" r:id="rId12"/>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9519" w14:textId="77777777" w:rsidR="00556FD5" w:rsidRDefault="00556FD5">
      <w:r>
        <w:separator/>
      </w:r>
    </w:p>
  </w:endnote>
  <w:endnote w:type="continuationSeparator" w:id="0">
    <w:p w14:paraId="4C0BDFDD" w14:textId="77777777" w:rsidR="00556FD5" w:rsidRDefault="0055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E169" w14:textId="77777777" w:rsidR="00556FD5" w:rsidRDefault="00556FD5">
      <w:r>
        <w:separator/>
      </w:r>
    </w:p>
  </w:footnote>
  <w:footnote w:type="continuationSeparator" w:id="0">
    <w:p w14:paraId="177AF451" w14:textId="77777777" w:rsidR="00556FD5" w:rsidRDefault="0055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CCEC" w14:textId="77777777" w:rsidR="00556FD5" w:rsidRDefault="00556FD5">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556FD5" w:rsidRDefault="00556F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023455"/>
      <w:docPartObj>
        <w:docPartGallery w:val="Page Numbers (Top of Page)"/>
        <w:docPartUnique/>
      </w:docPartObj>
    </w:sdtPr>
    <w:sdtEndPr>
      <w:rPr>
        <w:noProof/>
      </w:rPr>
    </w:sdtEndPr>
    <w:sdtContent>
      <w:p w14:paraId="5E584534" w14:textId="18BEFD2E" w:rsidR="00556FD5" w:rsidRDefault="00556FD5"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36990"/>
      <w:docPartObj>
        <w:docPartGallery w:val="Page Numbers (Top of Page)"/>
        <w:docPartUnique/>
      </w:docPartObj>
    </w:sdtPr>
    <w:sdtEndPr>
      <w:rPr>
        <w:noProof/>
      </w:rPr>
    </w:sdtEndPr>
    <w:sdtContent>
      <w:p w14:paraId="47AFC06C" w14:textId="77777777" w:rsidR="00556FD5" w:rsidRDefault="00556FD5"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5151D8"/>
    <w:multiLevelType w:val="hybridMultilevel"/>
    <w:tmpl w:val="0CFC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744"/>
    <w:multiLevelType w:val="hybridMultilevel"/>
    <w:tmpl w:val="A0EC1B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410A54"/>
    <w:multiLevelType w:val="hybridMultilevel"/>
    <w:tmpl w:val="C802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C0B7E"/>
    <w:multiLevelType w:val="hybridMultilevel"/>
    <w:tmpl w:val="939415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B52C9C"/>
    <w:multiLevelType w:val="hybridMultilevel"/>
    <w:tmpl w:val="1F6A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75DE4"/>
    <w:multiLevelType w:val="hybridMultilevel"/>
    <w:tmpl w:val="4B9AC2F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F01A88"/>
    <w:multiLevelType w:val="hybridMultilevel"/>
    <w:tmpl w:val="10EE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36478E1"/>
    <w:multiLevelType w:val="hybridMultilevel"/>
    <w:tmpl w:val="51C8C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17B61"/>
    <w:multiLevelType w:val="multilevel"/>
    <w:tmpl w:val="ED162B88"/>
    <w:lvl w:ilvl="0">
      <w:start w:val="1"/>
      <w:numFmt w:val="decimal"/>
      <w:pStyle w:val="ItemID"/>
      <w:suff w:val="space"/>
      <w:lvlText w:val="Item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0F0159D"/>
    <w:multiLevelType w:val="hybridMultilevel"/>
    <w:tmpl w:val="FAECC9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611B67"/>
    <w:multiLevelType w:val="hybridMultilevel"/>
    <w:tmpl w:val="3EA25F20"/>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401BF5"/>
    <w:multiLevelType w:val="hybridMultilevel"/>
    <w:tmpl w:val="BABAEA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693F0A"/>
    <w:multiLevelType w:val="hybridMultilevel"/>
    <w:tmpl w:val="4028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FA424B8"/>
    <w:multiLevelType w:val="hybridMultilevel"/>
    <w:tmpl w:val="0308B71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AC23C3"/>
    <w:multiLevelType w:val="hybridMultilevel"/>
    <w:tmpl w:val="73E800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E47B27"/>
    <w:multiLevelType w:val="hybridMultilevel"/>
    <w:tmpl w:val="9AB24D6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CC0464"/>
    <w:multiLevelType w:val="hybridMultilevel"/>
    <w:tmpl w:val="4A9E0C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EE238C"/>
    <w:multiLevelType w:val="hybridMultilevel"/>
    <w:tmpl w:val="7EC0EF8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962B80"/>
    <w:multiLevelType w:val="hybridMultilevel"/>
    <w:tmpl w:val="258A6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4D0072"/>
    <w:multiLevelType w:val="hybridMultilevel"/>
    <w:tmpl w:val="ACAC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D35C00"/>
    <w:multiLevelType w:val="hybridMultilevel"/>
    <w:tmpl w:val="D8DC2D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1E5021"/>
    <w:multiLevelType w:val="hybridMultilevel"/>
    <w:tmpl w:val="FA7CEED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4B1E4C"/>
    <w:multiLevelType w:val="hybridMultilevel"/>
    <w:tmpl w:val="EB0A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832E75"/>
    <w:multiLevelType w:val="hybridMultilevel"/>
    <w:tmpl w:val="ADD42C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3705B9"/>
    <w:multiLevelType w:val="hybridMultilevel"/>
    <w:tmpl w:val="587C03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C6C6F68"/>
    <w:multiLevelType w:val="hybridMultilevel"/>
    <w:tmpl w:val="6F105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AC0929"/>
    <w:multiLevelType w:val="hybridMultilevel"/>
    <w:tmpl w:val="579C5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8E3104"/>
    <w:multiLevelType w:val="hybridMultilevel"/>
    <w:tmpl w:val="D076E6E6"/>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A0E6DD2"/>
    <w:multiLevelType w:val="hybridMultilevel"/>
    <w:tmpl w:val="D1762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1518D3"/>
    <w:multiLevelType w:val="hybridMultilevel"/>
    <w:tmpl w:val="A1D871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646D2D"/>
    <w:multiLevelType w:val="hybridMultilevel"/>
    <w:tmpl w:val="4CF859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C02C3B"/>
    <w:multiLevelType w:val="hybridMultilevel"/>
    <w:tmpl w:val="1BEA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C3271A"/>
    <w:multiLevelType w:val="multilevel"/>
    <w:tmpl w:val="42063078"/>
    <w:lvl w:ilvl="0">
      <w:start w:val="1"/>
      <w:numFmt w:val="decimal"/>
      <w:pStyle w:val="Itemlist"/>
      <w:suff w:val="space"/>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0" w15:restartNumberingAfterBreak="0">
    <w:nsid w:val="6F7E7527"/>
    <w:multiLevelType w:val="hybridMultilevel"/>
    <w:tmpl w:val="5CBAE8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422A97"/>
    <w:multiLevelType w:val="hybridMultilevel"/>
    <w:tmpl w:val="21CAC75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CD51B3"/>
    <w:multiLevelType w:val="hybridMultilevel"/>
    <w:tmpl w:val="524203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0D7370"/>
    <w:multiLevelType w:val="hybridMultilevel"/>
    <w:tmpl w:val="75B04E82"/>
    <w:lvl w:ilvl="0" w:tplc="0C090001">
      <w:start w:val="1"/>
      <w:numFmt w:val="bullet"/>
      <w:lvlText w:val=""/>
      <w:lvlJc w:val="left"/>
      <w:pPr>
        <w:ind w:left="780" w:hanging="360"/>
      </w:pPr>
      <w:rPr>
        <w:rFonts w:ascii="Symbol" w:hAnsi="Symbol"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4" w15:restartNumberingAfterBreak="0">
    <w:nsid w:val="79EC1E1F"/>
    <w:multiLevelType w:val="hybridMultilevel"/>
    <w:tmpl w:val="24BE13C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DF155B"/>
    <w:multiLevelType w:val="multilevel"/>
    <w:tmpl w:val="85407AF8"/>
    <w:styleLink w:val="StyleNumberedLeft127cmHanging063cm"/>
    <w:lvl w:ilvl="0">
      <w:start w:val="1"/>
      <w:numFmt w:val="decimal"/>
      <w:lvlText w:val="%1."/>
      <w:lvlJc w:val="left"/>
      <w:pPr>
        <w:ind w:left="1134" w:hanging="283"/>
      </w:pPr>
      <w:rPr>
        <w:rFonts w:hint="default"/>
        <w:sz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1"/>
  </w:num>
  <w:num w:numId="2">
    <w:abstractNumId w:val="10"/>
  </w:num>
  <w:num w:numId="3">
    <w:abstractNumId w:val="19"/>
  </w:num>
  <w:num w:numId="4">
    <w:abstractNumId w:val="15"/>
  </w:num>
  <w:num w:numId="5">
    <w:abstractNumId w:val="12"/>
  </w:num>
  <w:num w:numId="6">
    <w:abstractNumId w:val="39"/>
  </w:num>
  <w:num w:numId="7">
    <w:abstractNumId w:val="45"/>
  </w:num>
  <w:num w:numId="8">
    <w:abstractNumId w:val="0"/>
  </w:num>
  <w:num w:numId="9">
    <w:abstractNumId w:val="5"/>
  </w:num>
  <w:num w:numId="10">
    <w:abstractNumId w:val="30"/>
  </w:num>
  <w:num w:numId="11">
    <w:abstractNumId w:val="14"/>
  </w:num>
  <w:num w:numId="12">
    <w:abstractNumId w:val="43"/>
  </w:num>
  <w:num w:numId="13">
    <w:abstractNumId w:val="42"/>
  </w:num>
  <w:num w:numId="14">
    <w:abstractNumId w:val="3"/>
  </w:num>
  <w:num w:numId="15">
    <w:abstractNumId w:val="20"/>
  </w:num>
  <w:num w:numId="16">
    <w:abstractNumId w:val="40"/>
  </w:num>
  <w:num w:numId="17">
    <w:abstractNumId w:val="8"/>
  </w:num>
  <w:num w:numId="18">
    <w:abstractNumId w:val="21"/>
  </w:num>
  <w:num w:numId="19">
    <w:abstractNumId w:val="34"/>
  </w:num>
  <w:num w:numId="20">
    <w:abstractNumId w:val="36"/>
  </w:num>
  <w:num w:numId="21">
    <w:abstractNumId w:val="44"/>
  </w:num>
  <w:num w:numId="22">
    <w:abstractNumId w:val="13"/>
  </w:num>
  <w:num w:numId="23">
    <w:abstractNumId w:val="17"/>
  </w:num>
  <w:num w:numId="24">
    <w:abstractNumId w:val="28"/>
  </w:num>
  <w:num w:numId="25">
    <w:abstractNumId w:val="24"/>
  </w:num>
  <w:num w:numId="26">
    <w:abstractNumId w:val="27"/>
  </w:num>
  <w:num w:numId="27">
    <w:abstractNumId w:val="37"/>
  </w:num>
  <w:num w:numId="28">
    <w:abstractNumId w:val="9"/>
  </w:num>
  <w:num w:numId="29">
    <w:abstractNumId w:val="31"/>
  </w:num>
  <w:num w:numId="30">
    <w:abstractNumId w:val="16"/>
  </w:num>
  <w:num w:numId="31">
    <w:abstractNumId w:val="35"/>
  </w:num>
  <w:num w:numId="32">
    <w:abstractNumId w:val="23"/>
  </w:num>
  <w:num w:numId="33">
    <w:abstractNumId w:val="41"/>
  </w:num>
  <w:num w:numId="34">
    <w:abstractNumId w:val="2"/>
  </w:num>
  <w:num w:numId="35">
    <w:abstractNumId w:val="22"/>
  </w:num>
  <w:num w:numId="36">
    <w:abstractNumId w:val="7"/>
  </w:num>
  <w:num w:numId="37">
    <w:abstractNumId w:val="38"/>
  </w:num>
  <w:num w:numId="38">
    <w:abstractNumId w:val="32"/>
  </w:num>
  <w:num w:numId="39">
    <w:abstractNumId w:val="18"/>
  </w:num>
  <w:num w:numId="40">
    <w:abstractNumId w:val="11"/>
  </w:num>
  <w:num w:numId="41">
    <w:abstractNumId w:val="33"/>
  </w:num>
  <w:num w:numId="42">
    <w:abstractNumId w:val="25"/>
  </w:num>
  <w:num w:numId="43">
    <w:abstractNumId w:val="26"/>
  </w:num>
  <w:num w:numId="44">
    <w:abstractNumId w:val="6"/>
  </w:num>
  <w:num w:numId="45">
    <w:abstractNumId w:val="4"/>
  </w:num>
  <w:num w:numId="46">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8D3"/>
    <w:rsid w:val="00000A89"/>
    <w:rsid w:val="00000D8F"/>
    <w:rsid w:val="00002305"/>
    <w:rsid w:val="00002354"/>
    <w:rsid w:val="000034D4"/>
    <w:rsid w:val="00003DF2"/>
    <w:rsid w:val="00004707"/>
    <w:rsid w:val="00004CAF"/>
    <w:rsid w:val="00005077"/>
    <w:rsid w:val="000054CF"/>
    <w:rsid w:val="00005D03"/>
    <w:rsid w:val="000061FD"/>
    <w:rsid w:val="00006F96"/>
    <w:rsid w:val="00010E66"/>
    <w:rsid w:val="00011065"/>
    <w:rsid w:val="00011A3B"/>
    <w:rsid w:val="00012000"/>
    <w:rsid w:val="00012096"/>
    <w:rsid w:val="00013A20"/>
    <w:rsid w:val="00014BD3"/>
    <w:rsid w:val="00014D37"/>
    <w:rsid w:val="0001538B"/>
    <w:rsid w:val="00015853"/>
    <w:rsid w:val="00017C90"/>
    <w:rsid w:val="000202FA"/>
    <w:rsid w:val="00020821"/>
    <w:rsid w:val="00021D6B"/>
    <w:rsid w:val="000221A9"/>
    <w:rsid w:val="00023356"/>
    <w:rsid w:val="00023A82"/>
    <w:rsid w:val="00024F06"/>
    <w:rsid w:val="000260EE"/>
    <w:rsid w:val="0002644E"/>
    <w:rsid w:val="00027D36"/>
    <w:rsid w:val="0003022F"/>
    <w:rsid w:val="00031FEE"/>
    <w:rsid w:val="0003236A"/>
    <w:rsid w:val="00032BE7"/>
    <w:rsid w:val="00033724"/>
    <w:rsid w:val="00033EF7"/>
    <w:rsid w:val="00034A4D"/>
    <w:rsid w:val="00034F86"/>
    <w:rsid w:val="0003587E"/>
    <w:rsid w:val="00035D40"/>
    <w:rsid w:val="00036927"/>
    <w:rsid w:val="00036CE5"/>
    <w:rsid w:val="00040057"/>
    <w:rsid w:val="00040824"/>
    <w:rsid w:val="00040D4D"/>
    <w:rsid w:val="00042222"/>
    <w:rsid w:val="00042ADB"/>
    <w:rsid w:val="0004362A"/>
    <w:rsid w:val="000447EF"/>
    <w:rsid w:val="000468FF"/>
    <w:rsid w:val="00046D08"/>
    <w:rsid w:val="00047287"/>
    <w:rsid w:val="000508B1"/>
    <w:rsid w:val="00050B71"/>
    <w:rsid w:val="00053EE4"/>
    <w:rsid w:val="00054213"/>
    <w:rsid w:val="00054772"/>
    <w:rsid w:val="00054B31"/>
    <w:rsid w:val="00056CBF"/>
    <w:rsid w:val="000570B8"/>
    <w:rsid w:val="00061FC6"/>
    <w:rsid w:val="00062411"/>
    <w:rsid w:val="0006280B"/>
    <w:rsid w:val="0006422A"/>
    <w:rsid w:val="000658BD"/>
    <w:rsid w:val="000711D9"/>
    <w:rsid w:val="00071386"/>
    <w:rsid w:val="000719CC"/>
    <w:rsid w:val="00071DB2"/>
    <w:rsid w:val="00071EB6"/>
    <w:rsid w:val="00075362"/>
    <w:rsid w:val="0007556E"/>
    <w:rsid w:val="0007721B"/>
    <w:rsid w:val="00080841"/>
    <w:rsid w:val="00080E10"/>
    <w:rsid w:val="000837E4"/>
    <w:rsid w:val="00084BD5"/>
    <w:rsid w:val="00085F67"/>
    <w:rsid w:val="00086455"/>
    <w:rsid w:val="00087583"/>
    <w:rsid w:val="00090380"/>
    <w:rsid w:val="00090F48"/>
    <w:rsid w:val="00091A28"/>
    <w:rsid w:val="00091EF1"/>
    <w:rsid w:val="0009336D"/>
    <w:rsid w:val="000939C3"/>
    <w:rsid w:val="00094114"/>
    <w:rsid w:val="00094600"/>
    <w:rsid w:val="00094B06"/>
    <w:rsid w:val="00094C70"/>
    <w:rsid w:val="0009643C"/>
    <w:rsid w:val="00096D69"/>
    <w:rsid w:val="000979CF"/>
    <w:rsid w:val="000A1D1E"/>
    <w:rsid w:val="000A1D37"/>
    <w:rsid w:val="000A208A"/>
    <w:rsid w:val="000A2094"/>
    <w:rsid w:val="000A38EB"/>
    <w:rsid w:val="000A4441"/>
    <w:rsid w:val="000A5EF4"/>
    <w:rsid w:val="000A5FD3"/>
    <w:rsid w:val="000A6321"/>
    <w:rsid w:val="000A6FC3"/>
    <w:rsid w:val="000B0417"/>
    <w:rsid w:val="000B1193"/>
    <w:rsid w:val="000B1302"/>
    <w:rsid w:val="000B225D"/>
    <w:rsid w:val="000B3431"/>
    <w:rsid w:val="000B35BB"/>
    <w:rsid w:val="000B4159"/>
    <w:rsid w:val="000B45BB"/>
    <w:rsid w:val="000B515A"/>
    <w:rsid w:val="000B622E"/>
    <w:rsid w:val="000B77E9"/>
    <w:rsid w:val="000C05A8"/>
    <w:rsid w:val="000C1691"/>
    <w:rsid w:val="000C2122"/>
    <w:rsid w:val="000C23E5"/>
    <w:rsid w:val="000C26EE"/>
    <w:rsid w:val="000C45E4"/>
    <w:rsid w:val="000C5434"/>
    <w:rsid w:val="000C75A7"/>
    <w:rsid w:val="000C77E9"/>
    <w:rsid w:val="000C7E37"/>
    <w:rsid w:val="000D0117"/>
    <w:rsid w:val="000D03A9"/>
    <w:rsid w:val="000D10CC"/>
    <w:rsid w:val="000D3147"/>
    <w:rsid w:val="000D67E9"/>
    <w:rsid w:val="000D762A"/>
    <w:rsid w:val="000D7685"/>
    <w:rsid w:val="000E02D4"/>
    <w:rsid w:val="000E26E6"/>
    <w:rsid w:val="000E28A5"/>
    <w:rsid w:val="000E2C0F"/>
    <w:rsid w:val="000E3FA4"/>
    <w:rsid w:val="000E4976"/>
    <w:rsid w:val="000E4D33"/>
    <w:rsid w:val="000E5222"/>
    <w:rsid w:val="000E73B8"/>
    <w:rsid w:val="000E7D6C"/>
    <w:rsid w:val="000E7E87"/>
    <w:rsid w:val="000F0058"/>
    <w:rsid w:val="000F013E"/>
    <w:rsid w:val="000F11CE"/>
    <w:rsid w:val="000F1A5D"/>
    <w:rsid w:val="000F30DA"/>
    <w:rsid w:val="000F4576"/>
    <w:rsid w:val="000F5241"/>
    <w:rsid w:val="000F5AC7"/>
    <w:rsid w:val="000F6481"/>
    <w:rsid w:val="0010220B"/>
    <w:rsid w:val="001037C5"/>
    <w:rsid w:val="00105225"/>
    <w:rsid w:val="001061A4"/>
    <w:rsid w:val="00106DDE"/>
    <w:rsid w:val="00107DBA"/>
    <w:rsid w:val="00113071"/>
    <w:rsid w:val="001131E1"/>
    <w:rsid w:val="0011372C"/>
    <w:rsid w:val="0011511D"/>
    <w:rsid w:val="001151CC"/>
    <w:rsid w:val="001159C2"/>
    <w:rsid w:val="001163D7"/>
    <w:rsid w:val="00116FF2"/>
    <w:rsid w:val="00121B58"/>
    <w:rsid w:val="001223A9"/>
    <w:rsid w:val="00123B6A"/>
    <w:rsid w:val="00124E23"/>
    <w:rsid w:val="00125A95"/>
    <w:rsid w:val="001262D6"/>
    <w:rsid w:val="001264A3"/>
    <w:rsid w:val="00127C59"/>
    <w:rsid w:val="00130D06"/>
    <w:rsid w:val="00134EB2"/>
    <w:rsid w:val="00135336"/>
    <w:rsid w:val="00135395"/>
    <w:rsid w:val="00135975"/>
    <w:rsid w:val="001359CD"/>
    <w:rsid w:val="00135F10"/>
    <w:rsid w:val="00136541"/>
    <w:rsid w:val="00136BC3"/>
    <w:rsid w:val="00136DA4"/>
    <w:rsid w:val="001371F0"/>
    <w:rsid w:val="00141A7F"/>
    <w:rsid w:val="00142C0E"/>
    <w:rsid w:val="0014525F"/>
    <w:rsid w:val="00146039"/>
    <w:rsid w:val="00146605"/>
    <w:rsid w:val="0014672B"/>
    <w:rsid w:val="001475BB"/>
    <w:rsid w:val="00151846"/>
    <w:rsid w:val="00153603"/>
    <w:rsid w:val="001541E1"/>
    <w:rsid w:val="0015464B"/>
    <w:rsid w:val="001546ED"/>
    <w:rsid w:val="00154826"/>
    <w:rsid w:val="001548DE"/>
    <w:rsid w:val="001603E5"/>
    <w:rsid w:val="0016063A"/>
    <w:rsid w:val="00161650"/>
    <w:rsid w:val="001618F5"/>
    <w:rsid w:val="00161BC9"/>
    <w:rsid w:val="0016253E"/>
    <w:rsid w:val="001625D1"/>
    <w:rsid w:val="00162CF2"/>
    <w:rsid w:val="0016445B"/>
    <w:rsid w:val="00164B68"/>
    <w:rsid w:val="001657F6"/>
    <w:rsid w:val="001659BE"/>
    <w:rsid w:val="00166841"/>
    <w:rsid w:val="00166979"/>
    <w:rsid w:val="0016705E"/>
    <w:rsid w:val="00167164"/>
    <w:rsid w:val="00167D0F"/>
    <w:rsid w:val="00170870"/>
    <w:rsid w:val="0017098A"/>
    <w:rsid w:val="00171226"/>
    <w:rsid w:val="001727FF"/>
    <w:rsid w:val="00172A37"/>
    <w:rsid w:val="00172DCB"/>
    <w:rsid w:val="00175AF7"/>
    <w:rsid w:val="001761AA"/>
    <w:rsid w:val="0018170A"/>
    <w:rsid w:val="0018189D"/>
    <w:rsid w:val="0018332B"/>
    <w:rsid w:val="00183F80"/>
    <w:rsid w:val="00186149"/>
    <w:rsid w:val="0018617D"/>
    <w:rsid w:val="001904C0"/>
    <w:rsid w:val="0019250A"/>
    <w:rsid w:val="00194BA2"/>
    <w:rsid w:val="0019571B"/>
    <w:rsid w:val="001974C4"/>
    <w:rsid w:val="001A174E"/>
    <w:rsid w:val="001A2E84"/>
    <w:rsid w:val="001A2F0A"/>
    <w:rsid w:val="001A3149"/>
    <w:rsid w:val="001A3F5F"/>
    <w:rsid w:val="001A49AD"/>
    <w:rsid w:val="001A5AFF"/>
    <w:rsid w:val="001A6F34"/>
    <w:rsid w:val="001A7FC7"/>
    <w:rsid w:val="001B0186"/>
    <w:rsid w:val="001B0F31"/>
    <w:rsid w:val="001B1926"/>
    <w:rsid w:val="001B1E0E"/>
    <w:rsid w:val="001B2BC0"/>
    <w:rsid w:val="001B2F26"/>
    <w:rsid w:val="001B414B"/>
    <w:rsid w:val="001B50F5"/>
    <w:rsid w:val="001B5102"/>
    <w:rsid w:val="001B601A"/>
    <w:rsid w:val="001B67E7"/>
    <w:rsid w:val="001B7BD8"/>
    <w:rsid w:val="001C039C"/>
    <w:rsid w:val="001C1789"/>
    <w:rsid w:val="001C4B6A"/>
    <w:rsid w:val="001C50AF"/>
    <w:rsid w:val="001C5358"/>
    <w:rsid w:val="001C57A4"/>
    <w:rsid w:val="001C6B85"/>
    <w:rsid w:val="001C6D95"/>
    <w:rsid w:val="001D047C"/>
    <w:rsid w:val="001D1FC1"/>
    <w:rsid w:val="001D3C5E"/>
    <w:rsid w:val="001D3E46"/>
    <w:rsid w:val="001D450B"/>
    <w:rsid w:val="001D4807"/>
    <w:rsid w:val="001D4BA1"/>
    <w:rsid w:val="001D5291"/>
    <w:rsid w:val="001D6A05"/>
    <w:rsid w:val="001D7541"/>
    <w:rsid w:val="001E05FE"/>
    <w:rsid w:val="001E0CCB"/>
    <w:rsid w:val="001E125F"/>
    <w:rsid w:val="001E3EDA"/>
    <w:rsid w:val="001E4DA6"/>
    <w:rsid w:val="001E6628"/>
    <w:rsid w:val="001E7048"/>
    <w:rsid w:val="001E7098"/>
    <w:rsid w:val="001E7B72"/>
    <w:rsid w:val="001F0642"/>
    <w:rsid w:val="001F097D"/>
    <w:rsid w:val="001F213D"/>
    <w:rsid w:val="001F2FE9"/>
    <w:rsid w:val="001F3F05"/>
    <w:rsid w:val="001F474E"/>
    <w:rsid w:val="001F49AC"/>
    <w:rsid w:val="001F4D39"/>
    <w:rsid w:val="001F4DC1"/>
    <w:rsid w:val="001F4F29"/>
    <w:rsid w:val="001F6BFD"/>
    <w:rsid w:val="001F6C3E"/>
    <w:rsid w:val="001F703A"/>
    <w:rsid w:val="002002F1"/>
    <w:rsid w:val="002014B3"/>
    <w:rsid w:val="002017BD"/>
    <w:rsid w:val="00201EE3"/>
    <w:rsid w:val="00203E8A"/>
    <w:rsid w:val="00205722"/>
    <w:rsid w:val="00205CF1"/>
    <w:rsid w:val="0020670B"/>
    <w:rsid w:val="00206E11"/>
    <w:rsid w:val="00207FFE"/>
    <w:rsid w:val="00210BEE"/>
    <w:rsid w:val="00214C6E"/>
    <w:rsid w:val="002159E3"/>
    <w:rsid w:val="00216FA9"/>
    <w:rsid w:val="002170EA"/>
    <w:rsid w:val="00220365"/>
    <w:rsid w:val="00221393"/>
    <w:rsid w:val="00221851"/>
    <w:rsid w:val="00224E90"/>
    <w:rsid w:val="00226C8C"/>
    <w:rsid w:val="002275B7"/>
    <w:rsid w:val="002275BB"/>
    <w:rsid w:val="00230870"/>
    <w:rsid w:val="002313CE"/>
    <w:rsid w:val="00231746"/>
    <w:rsid w:val="00231D18"/>
    <w:rsid w:val="00231EF0"/>
    <w:rsid w:val="002367BA"/>
    <w:rsid w:val="002414AB"/>
    <w:rsid w:val="002416B2"/>
    <w:rsid w:val="00241B81"/>
    <w:rsid w:val="00241F46"/>
    <w:rsid w:val="002425A4"/>
    <w:rsid w:val="00244976"/>
    <w:rsid w:val="0024554C"/>
    <w:rsid w:val="00245922"/>
    <w:rsid w:val="00247BE2"/>
    <w:rsid w:val="002510DB"/>
    <w:rsid w:val="00252809"/>
    <w:rsid w:val="00256C45"/>
    <w:rsid w:val="00256F3B"/>
    <w:rsid w:val="002575CE"/>
    <w:rsid w:val="002606AA"/>
    <w:rsid w:val="00260E9E"/>
    <w:rsid w:val="00260F59"/>
    <w:rsid w:val="002620BC"/>
    <w:rsid w:val="00263AB4"/>
    <w:rsid w:val="00263E56"/>
    <w:rsid w:val="00264538"/>
    <w:rsid w:val="00264969"/>
    <w:rsid w:val="002653E0"/>
    <w:rsid w:val="00267145"/>
    <w:rsid w:val="0026749A"/>
    <w:rsid w:val="00270F90"/>
    <w:rsid w:val="00271747"/>
    <w:rsid w:val="00271801"/>
    <w:rsid w:val="00273178"/>
    <w:rsid w:val="00274696"/>
    <w:rsid w:val="00277BC0"/>
    <w:rsid w:val="00280F67"/>
    <w:rsid w:val="00282033"/>
    <w:rsid w:val="00283CD0"/>
    <w:rsid w:val="00284928"/>
    <w:rsid w:val="00286139"/>
    <w:rsid w:val="00286629"/>
    <w:rsid w:val="002905C3"/>
    <w:rsid w:val="002926AD"/>
    <w:rsid w:val="002926CC"/>
    <w:rsid w:val="0029492D"/>
    <w:rsid w:val="002952DE"/>
    <w:rsid w:val="002955D0"/>
    <w:rsid w:val="002956AC"/>
    <w:rsid w:val="00297AC9"/>
    <w:rsid w:val="002A04AD"/>
    <w:rsid w:val="002A2848"/>
    <w:rsid w:val="002A3302"/>
    <w:rsid w:val="002A50E4"/>
    <w:rsid w:val="002A65C9"/>
    <w:rsid w:val="002A6F06"/>
    <w:rsid w:val="002A762C"/>
    <w:rsid w:val="002B118B"/>
    <w:rsid w:val="002B2EDF"/>
    <w:rsid w:val="002B555B"/>
    <w:rsid w:val="002B5683"/>
    <w:rsid w:val="002B5C54"/>
    <w:rsid w:val="002B6E12"/>
    <w:rsid w:val="002B6EBE"/>
    <w:rsid w:val="002C044A"/>
    <w:rsid w:val="002C1469"/>
    <w:rsid w:val="002C14B0"/>
    <w:rsid w:val="002C27A4"/>
    <w:rsid w:val="002C2AEF"/>
    <w:rsid w:val="002C4094"/>
    <w:rsid w:val="002C43E7"/>
    <w:rsid w:val="002C46A2"/>
    <w:rsid w:val="002C5CA8"/>
    <w:rsid w:val="002C6AEC"/>
    <w:rsid w:val="002C78EE"/>
    <w:rsid w:val="002C7AC6"/>
    <w:rsid w:val="002D1594"/>
    <w:rsid w:val="002D19CD"/>
    <w:rsid w:val="002D1CE9"/>
    <w:rsid w:val="002D57BB"/>
    <w:rsid w:val="002D5C89"/>
    <w:rsid w:val="002D756E"/>
    <w:rsid w:val="002E3526"/>
    <w:rsid w:val="002E3782"/>
    <w:rsid w:val="002E4DB9"/>
    <w:rsid w:val="002F0D95"/>
    <w:rsid w:val="002F2803"/>
    <w:rsid w:val="002F2B8A"/>
    <w:rsid w:val="002F3096"/>
    <w:rsid w:val="002F6FB6"/>
    <w:rsid w:val="002F7772"/>
    <w:rsid w:val="002F77F1"/>
    <w:rsid w:val="002F7BB6"/>
    <w:rsid w:val="00302207"/>
    <w:rsid w:val="00302CB4"/>
    <w:rsid w:val="00303FD0"/>
    <w:rsid w:val="00306ABE"/>
    <w:rsid w:val="00310046"/>
    <w:rsid w:val="00312117"/>
    <w:rsid w:val="00313F8F"/>
    <w:rsid w:val="00316675"/>
    <w:rsid w:val="00317053"/>
    <w:rsid w:val="00323901"/>
    <w:rsid w:val="003240F6"/>
    <w:rsid w:val="00325D2C"/>
    <w:rsid w:val="0032602E"/>
    <w:rsid w:val="00326260"/>
    <w:rsid w:val="003274B9"/>
    <w:rsid w:val="00331F83"/>
    <w:rsid w:val="00332413"/>
    <w:rsid w:val="003345FE"/>
    <w:rsid w:val="00335DA0"/>
    <w:rsid w:val="003368F4"/>
    <w:rsid w:val="00342F8C"/>
    <w:rsid w:val="00343D66"/>
    <w:rsid w:val="003441A2"/>
    <w:rsid w:val="00346CB4"/>
    <w:rsid w:val="00346DA0"/>
    <w:rsid w:val="00347869"/>
    <w:rsid w:val="00347A97"/>
    <w:rsid w:val="00351A29"/>
    <w:rsid w:val="00351D1D"/>
    <w:rsid w:val="00352896"/>
    <w:rsid w:val="003540DC"/>
    <w:rsid w:val="0035432E"/>
    <w:rsid w:val="00354540"/>
    <w:rsid w:val="00354C1B"/>
    <w:rsid w:val="00357A58"/>
    <w:rsid w:val="00357F2C"/>
    <w:rsid w:val="00357F3F"/>
    <w:rsid w:val="003606E2"/>
    <w:rsid w:val="00362BF5"/>
    <w:rsid w:val="00363F85"/>
    <w:rsid w:val="00364CE9"/>
    <w:rsid w:val="00365F9B"/>
    <w:rsid w:val="003660D0"/>
    <w:rsid w:val="0036710C"/>
    <w:rsid w:val="00370FCA"/>
    <w:rsid w:val="00373EF5"/>
    <w:rsid w:val="00374A0A"/>
    <w:rsid w:val="003758EB"/>
    <w:rsid w:val="00377118"/>
    <w:rsid w:val="003778E9"/>
    <w:rsid w:val="003778F5"/>
    <w:rsid w:val="0038144C"/>
    <w:rsid w:val="003837ED"/>
    <w:rsid w:val="00384D58"/>
    <w:rsid w:val="003851C4"/>
    <w:rsid w:val="003919C7"/>
    <w:rsid w:val="00392768"/>
    <w:rsid w:val="0039384F"/>
    <w:rsid w:val="00394340"/>
    <w:rsid w:val="0039530B"/>
    <w:rsid w:val="0039668F"/>
    <w:rsid w:val="003A1F35"/>
    <w:rsid w:val="003A28F1"/>
    <w:rsid w:val="003A2CC5"/>
    <w:rsid w:val="003A460E"/>
    <w:rsid w:val="003A55C1"/>
    <w:rsid w:val="003A5798"/>
    <w:rsid w:val="003A5F6D"/>
    <w:rsid w:val="003A61A3"/>
    <w:rsid w:val="003A6657"/>
    <w:rsid w:val="003B18B8"/>
    <w:rsid w:val="003B3CDA"/>
    <w:rsid w:val="003B4129"/>
    <w:rsid w:val="003B5624"/>
    <w:rsid w:val="003B60CD"/>
    <w:rsid w:val="003B62B3"/>
    <w:rsid w:val="003C1252"/>
    <w:rsid w:val="003C1A42"/>
    <w:rsid w:val="003C2749"/>
    <w:rsid w:val="003C45DA"/>
    <w:rsid w:val="003C56AB"/>
    <w:rsid w:val="003C7133"/>
    <w:rsid w:val="003C7DA2"/>
    <w:rsid w:val="003D1A84"/>
    <w:rsid w:val="003D317C"/>
    <w:rsid w:val="003D52E1"/>
    <w:rsid w:val="003D7C86"/>
    <w:rsid w:val="003E1285"/>
    <w:rsid w:val="003E5621"/>
    <w:rsid w:val="003E59E0"/>
    <w:rsid w:val="003E5D0F"/>
    <w:rsid w:val="003E67E6"/>
    <w:rsid w:val="003E77FF"/>
    <w:rsid w:val="003F0935"/>
    <w:rsid w:val="003F0F5E"/>
    <w:rsid w:val="003F2097"/>
    <w:rsid w:val="003F285F"/>
    <w:rsid w:val="003F4ED4"/>
    <w:rsid w:val="003F5585"/>
    <w:rsid w:val="003F792D"/>
    <w:rsid w:val="003F7D13"/>
    <w:rsid w:val="004011F4"/>
    <w:rsid w:val="00401317"/>
    <w:rsid w:val="00401353"/>
    <w:rsid w:val="0040228B"/>
    <w:rsid w:val="00402766"/>
    <w:rsid w:val="00403A7C"/>
    <w:rsid w:val="00404A7F"/>
    <w:rsid w:val="004054D2"/>
    <w:rsid w:val="00405D10"/>
    <w:rsid w:val="004066EA"/>
    <w:rsid w:val="004071CB"/>
    <w:rsid w:val="0041030E"/>
    <w:rsid w:val="00412141"/>
    <w:rsid w:val="0041277F"/>
    <w:rsid w:val="0041533D"/>
    <w:rsid w:val="004155DA"/>
    <w:rsid w:val="004169F2"/>
    <w:rsid w:val="00416E12"/>
    <w:rsid w:val="004176A2"/>
    <w:rsid w:val="00420B6D"/>
    <w:rsid w:val="00420FB2"/>
    <w:rsid w:val="004211CB"/>
    <w:rsid w:val="004219DE"/>
    <w:rsid w:val="0042479B"/>
    <w:rsid w:val="00424FF4"/>
    <w:rsid w:val="00427703"/>
    <w:rsid w:val="00427E27"/>
    <w:rsid w:val="00431050"/>
    <w:rsid w:val="00432FDF"/>
    <w:rsid w:val="00433CBC"/>
    <w:rsid w:val="00435171"/>
    <w:rsid w:val="004363B4"/>
    <w:rsid w:val="00437159"/>
    <w:rsid w:val="00440748"/>
    <w:rsid w:val="00441B6E"/>
    <w:rsid w:val="00442D5D"/>
    <w:rsid w:val="00445857"/>
    <w:rsid w:val="00447B91"/>
    <w:rsid w:val="00451FB4"/>
    <w:rsid w:val="0045361F"/>
    <w:rsid w:val="00453DFD"/>
    <w:rsid w:val="004571B1"/>
    <w:rsid w:val="004576E0"/>
    <w:rsid w:val="0046065D"/>
    <w:rsid w:val="00460ADB"/>
    <w:rsid w:val="0046280F"/>
    <w:rsid w:val="0046440B"/>
    <w:rsid w:val="00464485"/>
    <w:rsid w:val="004665AB"/>
    <w:rsid w:val="004665F2"/>
    <w:rsid w:val="0047043E"/>
    <w:rsid w:val="00470AAB"/>
    <w:rsid w:val="00473131"/>
    <w:rsid w:val="00473527"/>
    <w:rsid w:val="00473530"/>
    <w:rsid w:val="004741C7"/>
    <w:rsid w:val="004763CD"/>
    <w:rsid w:val="00476A44"/>
    <w:rsid w:val="00477857"/>
    <w:rsid w:val="00477E44"/>
    <w:rsid w:val="0048074A"/>
    <w:rsid w:val="0048075F"/>
    <w:rsid w:val="00481183"/>
    <w:rsid w:val="0048272C"/>
    <w:rsid w:val="004835EC"/>
    <w:rsid w:val="00483D4F"/>
    <w:rsid w:val="0048494B"/>
    <w:rsid w:val="0048648F"/>
    <w:rsid w:val="00486D23"/>
    <w:rsid w:val="00487837"/>
    <w:rsid w:val="00491A9D"/>
    <w:rsid w:val="00492639"/>
    <w:rsid w:val="004945C0"/>
    <w:rsid w:val="004A1888"/>
    <w:rsid w:val="004A31B5"/>
    <w:rsid w:val="004A45DF"/>
    <w:rsid w:val="004A5E06"/>
    <w:rsid w:val="004A76CB"/>
    <w:rsid w:val="004A7C61"/>
    <w:rsid w:val="004B17FF"/>
    <w:rsid w:val="004B1C41"/>
    <w:rsid w:val="004B3C76"/>
    <w:rsid w:val="004B3F90"/>
    <w:rsid w:val="004B53E1"/>
    <w:rsid w:val="004B6059"/>
    <w:rsid w:val="004B73DE"/>
    <w:rsid w:val="004C1622"/>
    <w:rsid w:val="004C2533"/>
    <w:rsid w:val="004C3B47"/>
    <w:rsid w:val="004C4418"/>
    <w:rsid w:val="004C453F"/>
    <w:rsid w:val="004C4999"/>
    <w:rsid w:val="004C4EF1"/>
    <w:rsid w:val="004C6AA1"/>
    <w:rsid w:val="004C6CF7"/>
    <w:rsid w:val="004C7ACB"/>
    <w:rsid w:val="004D4DED"/>
    <w:rsid w:val="004D5889"/>
    <w:rsid w:val="004D5A35"/>
    <w:rsid w:val="004D5D3D"/>
    <w:rsid w:val="004D75A4"/>
    <w:rsid w:val="004E058A"/>
    <w:rsid w:val="004E0830"/>
    <w:rsid w:val="004E51F4"/>
    <w:rsid w:val="004E5EDF"/>
    <w:rsid w:val="004E6613"/>
    <w:rsid w:val="004F0AC8"/>
    <w:rsid w:val="004F2F8C"/>
    <w:rsid w:val="004F3FCB"/>
    <w:rsid w:val="004F6224"/>
    <w:rsid w:val="005005B6"/>
    <w:rsid w:val="00500B43"/>
    <w:rsid w:val="00501668"/>
    <w:rsid w:val="0050304D"/>
    <w:rsid w:val="00503300"/>
    <w:rsid w:val="00504BF5"/>
    <w:rsid w:val="005059BB"/>
    <w:rsid w:val="00505BD8"/>
    <w:rsid w:val="00513747"/>
    <w:rsid w:val="00513DBD"/>
    <w:rsid w:val="005144BC"/>
    <w:rsid w:val="005149E7"/>
    <w:rsid w:val="005166EE"/>
    <w:rsid w:val="00517105"/>
    <w:rsid w:val="005179AA"/>
    <w:rsid w:val="00517B18"/>
    <w:rsid w:val="00517F74"/>
    <w:rsid w:val="005208A0"/>
    <w:rsid w:val="00520911"/>
    <w:rsid w:val="005214AB"/>
    <w:rsid w:val="005214CC"/>
    <w:rsid w:val="00522000"/>
    <w:rsid w:val="005274C5"/>
    <w:rsid w:val="00527E74"/>
    <w:rsid w:val="005307AE"/>
    <w:rsid w:val="00534B4F"/>
    <w:rsid w:val="00535C3C"/>
    <w:rsid w:val="00536C02"/>
    <w:rsid w:val="00536FE4"/>
    <w:rsid w:val="00540495"/>
    <w:rsid w:val="005425CC"/>
    <w:rsid w:val="00542C4C"/>
    <w:rsid w:val="00543522"/>
    <w:rsid w:val="00543D87"/>
    <w:rsid w:val="00543EC9"/>
    <w:rsid w:val="00545EE8"/>
    <w:rsid w:val="00552194"/>
    <w:rsid w:val="00553AAF"/>
    <w:rsid w:val="00553EED"/>
    <w:rsid w:val="005540A8"/>
    <w:rsid w:val="005541DA"/>
    <w:rsid w:val="005559A1"/>
    <w:rsid w:val="00555CB5"/>
    <w:rsid w:val="00556BC8"/>
    <w:rsid w:val="00556FD5"/>
    <w:rsid w:val="00557680"/>
    <w:rsid w:val="00557697"/>
    <w:rsid w:val="005603FB"/>
    <w:rsid w:val="00560726"/>
    <w:rsid w:val="00561982"/>
    <w:rsid w:val="00563787"/>
    <w:rsid w:val="0056450D"/>
    <w:rsid w:val="005708A3"/>
    <w:rsid w:val="0057158B"/>
    <w:rsid w:val="00571993"/>
    <w:rsid w:val="00571FE2"/>
    <w:rsid w:val="00573BE2"/>
    <w:rsid w:val="0057410B"/>
    <w:rsid w:val="00575E50"/>
    <w:rsid w:val="0057667B"/>
    <w:rsid w:val="00581740"/>
    <w:rsid w:val="00581EC1"/>
    <w:rsid w:val="0058253E"/>
    <w:rsid w:val="00582DFF"/>
    <w:rsid w:val="00583D6C"/>
    <w:rsid w:val="00584373"/>
    <w:rsid w:val="00584445"/>
    <w:rsid w:val="00587F0C"/>
    <w:rsid w:val="00592AC6"/>
    <w:rsid w:val="00592B46"/>
    <w:rsid w:val="00593D6B"/>
    <w:rsid w:val="00594414"/>
    <w:rsid w:val="00594B73"/>
    <w:rsid w:val="00594E09"/>
    <w:rsid w:val="00596C22"/>
    <w:rsid w:val="005A04D0"/>
    <w:rsid w:val="005A0866"/>
    <w:rsid w:val="005A1D07"/>
    <w:rsid w:val="005A25F1"/>
    <w:rsid w:val="005A31F7"/>
    <w:rsid w:val="005A3213"/>
    <w:rsid w:val="005A40C8"/>
    <w:rsid w:val="005A6231"/>
    <w:rsid w:val="005A6A8F"/>
    <w:rsid w:val="005A71A8"/>
    <w:rsid w:val="005A77F9"/>
    <w:rsid w:val="005A7C25"/>
    <w:rsid w:val="005B11D1"/>
    <w:rsid w:val="005B1797"/>
    <w:rsid w:val="005B2206"/>
    <w:rsid w:val="005B239F"/>
    <w:rsid w:val="005B24D7"/>
    <w:rsid w:val="005B265D"/>
    <w:rsid w:val="005B332E"/>
    <w:rsid w:val="005B38C9"/>
    <w:rsid w:val="005B5B64"/>
    <w:rsid w:val="005B71FD"/>
    <w:rsid w:val="005B7533"/>
    <w:rsid w:val="005C0EF0"/>
    <w:rsid w:val="005C286B"/>
    <w:rsid w:val="005C2B64"/>
    <w:rsid w:val="005C4490"/>
    <w:rsid w:val="005C4C76"/>
    <w:rsid w:val="005C5206"/>
    <w:rsid w:val="005C68A8"/>
    <w:rsid w:val="005C6F1D"/>
    <w:rsid w:val="005D223D"/>
    <w:rsid w:val="005D3283"/>
    <w:rsid w:val="005D367D"/>
    <w:rsid w:val="005D4858"/>
    <w:rsid w:val="005D492C"/>
    <w:rsid w:val="005D50DD"/>
    <w:rsid w:val="005D53F2"/>
    <w:rsid w:val="005D57DC"/>
    <w:rsid w:val="005D6AF4"/>
    <w:rsid w:val="005D7FBB"/>
    <w:rsid w:val="005E07BD"/>
    <w:rsid w:val="005E33CA"/>
    <w:rsid w:val="005E4A98"/>
    <w:rsid w:val="005E6D92"/>
    <w:rsid w:val="005F040C"/>
    <w:rsid w:val="005F081D"/>
    <w:rsid w:val="005F0DCF"/>
    <w:rsid w:val="005F1AE6"/>
    <w:rsid w:val="005F391C"/>
    <w:rsid w:val="005F482A"/>
    <w:rsid w:val="005F4A90"/>
    <w:rsid w:val="005F5186"/>
    <w:rsid w:val="005F63DC"/>
    <w:rsid w:val="005F6D2A"/>
    <w:rsid w:val="005F6E4C"/>
    <w:rsid w:val="006007EA"/>
    <w:rsid w:val="00601671"/>
    <w:rsid w:val="0060476A"/>
    <w:rsid w:val="00606C5D"/>
    <w:rsid w:val="006074C6"/>
    <w:rsid w:val="006118E3"/>
    <w:rsid w:val="00613520"/>
    <w:rsid w:val="006152C6"/>
    <w:rsid w:val="00615890"/>
    <w:rsid w:val="006162C8"/>
    <w:rsid w:val="00620919"/>
    <w:rsid w:val="00620ADB"/>
    <w:rsid w:val="00620C37"/>
    <w:rsid w:val="00621F69"/>
    <w:rsid w:val="006221BE"/>
    <w:rsid w:val="00622291"/>
    <w:rsid w:val="006222EC"/>
    <w:rsid w:val="00623314"/>
    <w:rsid w:val="0062480B"/>
    <w:rsid w:val="00626345"/>
    <w:rsid w:val="00626378"/>
    <w:rsid w:val="006268D8"/>
    <w:rsid w:val="006277DA"/>
    <w:rsid w:val="00630163"/>
    <w:rsid w:val="00630A37"/>
    <w:rsid w:val="006322B9"/>
    <w:rsid w:val="0063276A"/>
    <w:rsid w:val="00635535"/>
    <w:rsid w:val="006355AB"/>
    <w:rsid w:val="00636F27"/>
    <w:rsid w:val="00637A31"/>
    <w:rsid w:val="00637EBA"/>
    <w:rsid w:val="00637F31"/>
    <w:rsid w:val="006405EC"/>
    <w:rsid w:val="00641B19"/>
    <w:rsid w:val="00641B34"/>
    <w:rsid w:val="006435A4"/>
    <w:rsid w:val="00644094"/>
    <w:rsid w:val="00645165"/>
    <w:rsid w:val="00645C36"/>
    <w:rsid w:val="0065009E"/>
    <w:rsid w:val="006504C0"/>
    <w:rsid w:val="0065143D"/>
    <w:rsid w:val="006525AE"/>
    <w:rsid w:val="00653286"/>
    <w:rsid w:val="00657EDB"/>
    <w:rsid w:val="00660819"/>
    <w:rsid w:val="00660BAC"/>
    <w:rsid w:val="00662DAE"/>
    <w:rsid w:val="00663AA1"/>
    <w:rsid w:val="00663B31"/>
    <w:rsid w:val="00664D97"/>
    <w:rsid w:val="00664FD3"/>
    <w:rsid w:val="00665F6F"/>
    <w:rsid w:val="00667744"/>
    <w:rsid w:val="00667A3C"/>
    <w:rsid w:val="00670A76"/>
    <w:rsid w:val="00671CC4"/>
    <w:rsid w:val="00671DC8"/>
    <w:rsid w:val="006722FF"/>
    <w:rsid w:val="00672448"/>
    <w:rsid w:val="006727AE"/>
    <w:rsid w:val="00673891"/>
    <w:rsid w:val="00674644"/>
    <w:rsid w:val="006746A2"/>
    <w:rsid w:val="00674DA4"/>
    <w:rsid w:val="0067578B"/>
    <w:rsid w:val="00676BD4"/>
    <w:rsid w:val="00676ED7"/>
    <w:rsid w:val="006775A5"/>
    <w:rsid w:val="006777E1"/>
    <w:rsid w:val="00680CA9"/>
    <w:rsid w:val="006815BC"/>
    <w:rsid w:val="00682C38"/>
    <w:rsid w:val="00683123"/>
    <w:rsid w:val="00683155"/>
    <w:rsid w:val="006858A9"/>
    <w:rsid w:val="00687832"/>
    <w:rsid w:val="00687B22"/>
    <w:rsid w:val="00687DFF"/>
    <w:rsid w:val="0069072D"/>
    <w:rsid w:val="0069378A"/>
    <w:rsid w:val="00695740"/>
    <w:rsid w:val="00695797"/>
    <w:rsid w:val="00695835"/>
    <w:rsid w:val="00695B7D"/>
    <w:rsid w:val="006A0789"/>
    <w:rsid w:val="006A281F"/>
    <w:rsid w:val="006A3A5A"/>
    <w:rsid w:val="006A3B2D"/>
    <w:rsid w:val="006A45FF"/>
    <w:rsid w:val="006A545E"/>
    <w:rsid w:val="006A645F"/>
    <w:rsid w:val="006A64CD"/>
    <w:rsid w:val="006A64E4"/>
    <w:rsid w:val="006A718F"/>
    <w:rsid w:val="006A7386"/>
    <w:rsid w:val="006A7BF3"/>
    <w:rsid w:val="006B0111"/>
    <w:rsid w:val="006B5F33"/>
    <w:rsid w:val="006B60B2"/>
    <w:rsid w:val="006B6AC4"/>
    <w:rsid w:val="006C2453"/>
    <w:rsid w:val="006C32DE"/>
    <w:rsid w:val="006C369F"/>
    <w:rsid w:val="006C38F5"/>
    <w:rsid w:val="006C3D0B"/>
    <w:rsid w:val="006C507B"/>
    <w:rsid w:val="006C603E"/>
    <w:rsid w:val="006D24F9"/>
    <w:rsid w:val="006D3815"/>
    <w:rsid w:val="006D3C1F"/>
    <w:rsid w:val="006D4DCB"/>
    <w:rsid w:val="006D54D9"/>
    <w:rsid w:val="006D580B"/>
    <w:rsid w:val="006D5FBE"/>
    <w:rsid w:val="006D67A8"/>
    <w:rsid w:val="006D70CB"/>
    <w:rsid w:val="006E6351"/>
    <w:rsid w:val="006E747B"/>
    <w:rsid w:val="006F182B"/>
    <w:rsid w:val="006F1FEB"/>
    <w:rsid w:val="006F22AC"/>
    <w:rsid w:val="006F24AD"/>
    <w:rsid w:val="006F2935"/>
    <w:rsid w:val="006F5DE9"/>
    <w:rsid w:val="006F6541"/>
    <w:rsid w:val="006F6F5C"/>
    <w:rsid w:val="006F7657"/>
    <w:rsid w:val="00700E08"/>
    <w:rsid w:val="00701818"/>
    <w:rsid w:val="00704C11"/>
    <w:rsid w:val="00705632"/>
    <w:rsid w:val="007071E5"/>
    <w:rsid w:val="00707246"/>
    <w:rsid w:val="007111FE"/>
    <w:rsid w:val="00711DB1"/>
    <w:rsid w:val="00712E6B"/>
    <w:rsid w:val="00713FAD"/>
    <w:rsid w:val="00715674"/>
    <w:rsid w:val="00717F09"/>
    <w:rsid w:val="00720315"/>
    <w:rsid w:val="00722787"/>
    <w:rsid w:val="00723851"/>
    <w:rsid w:val="00723A01"/>
    <w:rsid w:val="0072418D"/>
    <w:rsid w:val="007300E8"/>
    <w:rsid w:val="0073082F"/>
    <w:rsid w:val="007319EB"/>
    <w:rsid w:val="007320FC"/>
    <w:rsid w:val="0073214F"/>
    <w:rsid w:val="00733310"/>
    <w:rsid w:val="00733591"/>
    <w:rsid w:val="00734600"/>
    <w:rsid w:val="00734BC9"/>
    <w:rsid w:val="00735225"/>
    <w:rsid w:val="00735A7D"/>
    <w:rsid w:val="00735C95"/>
    <w:rsid w:val="007406A0"/>
    <w:rsid w:val="00740B84"/>
    <w:rsid w:val="00745053"/>
    <w:rsid w:val="00745236"/>
    <w:rsid w:val="00745E68"/>
    <w:rsid w:val="00750690"/>
    <w:rsid w:val="00750D24"/>
    <w:rsid w:val="007512B4"/>
    <w:rsid w:val="00754061"/>
    <w:rsid w:val="007553E7"/>
    <w:rsid w:val="0075710C"/>
    <w:rsid w:val="007617B2"/>
    <w:rsid w:val="00761B1F"/>
    <w:rsid w:val="007648A2"/>
    <w:rsid w:val="0076529A"/>
    <w:rsid w:val="007677E0"/>
    <w:rsid w:val="00767DA9"/>
    <w:rsid w:val="00772B2C"/>
    <w:rsid w:val="00773637"/>
    <w:rsid w:val="0077439F"/>
    <w:rsid w:val="00774820"/>
    <w:rsid w:val="00774A47"/>
    <w:rsid w:val="00774A7C"/>
    <w:rsid w:val="007754B7"/>
    <w:rsid w:val="00775549"/>
    <w:rsid w:val="007758E7"/>
    <w:rsid w:val="0077624B"/>
    <w:rsid w:val="007762A9"/>
    <w:rsid w:val="007770D9"/>
    <w:rsid w:val="00777648"/>
    <w:rsid w:val="00780761"/>
    <w:rsid w:val="0078086B"/>
    <w:rsid w:val="00780D17"/>
    <w:rsid w:val="00783232"/>
    <w:rsid w:val="0078559A"/>
    <w:rsid w:val="00790C44"/>
    <w:rsid w:val="0079223B"/>
    <w:rsid w:val="007931B3"/>
    <w:rsid w:val="00793CB0"/>
    <w:rsid w:val="007950E7"/>
    <w:rsid w:val="00797311"/>
    <w:rsid w:val="007978CD"/>
    <w:rsid w:val="00797CDF"/>
    <w:rsid w:val="007A018E"/>
    <w:rsid w:val="007A5428"/>
    <w:rsid w:val="007A66BA"/>
    <w:rsid w:val="007A6B8C"/>
    <w:rsid w:val="007B0D2B"/>
    <w:rsid w:val="007B121C"/>
    <w:rsid w:val="007B1E3C"/>
    <w:rsid w:val="007B2E9B"/>
    <w:rsid w:val="007B46CC"/>
    <w:rsid w:val="007B500C"/>
    <w:rsid w:val="007B5B65"/>
    <w:rsid w:val="007B63FD"/>
    <w:rsid w:val="007C0246"/>
    <w:rsid w:val="007C172E"/>
    <w:rsid w:val="007C1CAC"/>
    <w:rsid w:val="007C5428"/>
    <w:rsid w:val="007C5C27"/>
    <w:rsid w:val="007D0366"/>
    <w:rsid w:val="007D071C"/>
    <w:rsid w:val="007D212A"/>
    <w:rsid w:val="007D3235"/>
    <w:rsid w:val="007D3671"/>
    <w:rsid w:val="007D3F33"/>
    <w:rsid w:val="007D442E"/>
    <w:rsid w:val="007D5366"/>
    <w:rsid w:val="007D555D"/>
    <w:rsid w:val="007D6D40"/>
    <w:rsid w:val="007D7D6A"/>
    <w:rsid w:val="007E0EBB"/>
    <w:rsid w:val="007E2DFD"/>
    <w:rsid w:val="007E65E3"/>
    <w:rsid w:val="007E689D"/>
    <w:rsid w:val="007E6A59"/>
    <w:rsid w:val="007E7518"/>
    <w:rsid w:val="007E7651"/>
    <w:rsid w:val="007E7C31"/>
    <w:rsid w:val="007F13EB"/>
    <w:rsid w:val="007F16F2"/>
    <w:rsid w:val="007F391C"/>
    <w:rsid w:val="007F3CE4"/>
    <w:rsid w:val="007F429E"/>
    <w:rsid w:val="007F5B5D"/>
    <w:rsid w:val="007F7E1F"/>
    <w:rsid w:val="00800F82"/>
    <w:rsid w:val="00801380"/>
    <w:rsid w:val="00801A9E"/>
    <w:rsid w:val="00802309"/>
    <w:rsid w:val="00802D54"/>
    <w:rsid w:val="008035E1"/>
    <w:rsid w:val="0080372E"/>
    <w:rsid w:val="00803D30"/>
    <w:rsid w:val="0080403F"/>
    <w:rsid w:val="00804C41"/>
    <w:rsid w:val="00804D11"/>
    <w:rsid w:val="00804F86"/>
    <w:rsid w:val="008066C5"/>
    <w:rsid w:val="00806C77"/>
    <w:rsid w:val="008076F2"/>
    <w:rsid w:val="00810506"/>
    <w:rsid w:val="008105C5"/>
    <w:rsid w:val="008118CE"/>
    <w:rsid w:val="00812BEC"/>
    <w:rsid w:val="00815C66"/>
    <w:rsid w:val="00815ED3"/>
    <w:rsid w:val="0081733D"/>
    <w:rsid w:val="00820847"/>
    <w:rsid w:val="00820B74"/>
    <w:rsid w:val="00821585"/>
    <w:rsid w:val="0082193E"/>
    <w:rsid w:val="00823964"/>
    <w:rsid w:val="00826A9E"/>
    <w:rsid w:val="00826B82"/>
    <w:rsid w:val="00831F4B"/>
    <w:rsid w:val="00833E0B"/>
    <w:rsid w:val="00836859"/>
    <w:rsid w:val="00837547"/>
    <w:rsid w:val="00837E0C"/>
    <w:rsid w:val="008401FD"/>
    <w:rsid w:val="00841289"/>
    <w:rsid w:val="00842085"/>
    <w:rsid w:val="00843FCB"/>
    <w:rsid w:val="008464A6"/>
    <w:rsid w:val="008466A9"/>
    <w:rsid w:val="008475F7"/>
    <w:rsid w:val="0085008B"/>
    <w:rsid w:val="00851A70"/>
    <w:rsid w:val="00852442"/>
    <w:rsid w:val="00852BB1"/>
    <w:rsid w:val="00852FD1"/>
    <w:rsid w:val="00855A85"/>
    <w:rsid w:val="008610EF"/>
    <w:rsid w:val="008611AA"/>
    <w:rsid w:val="00863568"/>
    <w:rsid w:val="00864A4A"/>
    <w:rsid w:val="00864B7A"/>
    <w:rsid w:val="00866543"/>
    <w:rsid w:val="0087179D"/>
    <w:rsid w:val="008717B6"/>
    <w:rsid w:val="0087378B"/>
    <w:rsid w:val="00877058"/>
    <w:rsid w:val="00877323"/>
    <w:rsid w:val="00880891"/>
    <w:rsid w:val="00880E66"/>
    <w:rsid w:val="00882AC0"/>
    <w:rsid w:val="00884AD8"/>
    <w:rsid w:val="00885F14"/>
    <w:rsid w:val="00886C2C"/>
    <w:rsid w:val="00887CCE"/>
    <w:rsid w:val="008907D9"/>
    <w:rsid w:val="00891868"/>
    <w:rsid w:val="00891BAB"/>
    <w:rsid w:val="00891BCF"/>
    <w:rsid w:val="0089473F"/>
    <w:rsid w:val="00894C4A"/>
    <w:rsid w:val="00894DA5"/>
    <w:rsid w:val="00895AAC"/>
    <w:rsid w:val="00896519"/>
    <w:rsid w:val="008A075A"/>
    <w:rsid w:val="008A2CA2"/>
    <w:rsid w:val="008A4371"/>
    <w:rsid w:val="008A4D3B"/>
    <w:rsid w:val="008A59E4"/>
    <w:rsid w:val="008A660E"/>
    <w:rsid w:val="008A7019"/>
    <w:rsid w:val="008A7B12"/>
    <w:rsid w:val="008B05A7"/>
    <w:rsid w:val="008B1910"/>
    <w:rsid w:val="008B2002"/>
    <w:rsid w:val="008B3E92"/>
    <w:rsid w:val="008B4075"/>
    <w:rsid w:val="008B6247"/>
    <w:rsid w:val="008B66CC"/>
    <w:rsid w:val="008B6E22"/>
    <w:rsid w:val="008B7DAA"/>
    <w:rsid w:val="008C05A5"/>
    <w:rsid w:val="008C0D5A"/>
    <w:rsid w:val="008C153F"/>
    <w:rsid w:val="008C368A"/>
    <w:rsid w:val="008C37B0"/>
    <w:rsid w:val="008C58AA"/>
    <w:rsid w:val="008C6CD6"/>
    <w:rsid w:val="008D07D1"/>
    <w:rsid w:val="008D23A5"/>
    <w:rsid w:val="008D285F"/>
    <w:rsid w:val="008D32FE"/>
    <w:rsid w:val="008D3868"/>
    <w:rsid w:val="008D3955"/>
    <w:rsid w:val="008D40A9"/>
    <w:rsid w:val="008D457A"/>
    <w:rsid w:val="008D754F"/>
    <w:rsid w:val="008D7C8A"/>
    <w:rsid w:val="008D7D2F"/>
    <w:rsid w:val="008E0249"/>
    <w:rsid w:val="008E0CB2"/>
    <w:rsid w:val="008E169A"/>
    <w:rsid w:val="008E470E"/>
    <w:rsid w:val="008E5340"/>
    <w:rsid w:val="008E570B"/>
    <w:rsid w:val="008E6295"/>
    <w:rsid w:val="008F04C2"/>
    <w:rsid w:val="008F11DA"/>
    <w:rsid w:val="008F1CA9"/>
    <w:rsid w:val="008F3C70"/>
    <w:rsid w:val="008F4C49"/>
    <w:rsid w:val="008F5CE5"/>
    <w:rsid w:val="008F6D18"/>
    <w:rsid w:val="008F7BB6"/>
    <w:rsid w:val="00900C16"/>
    <w:rsid w:val="0090149F"/>
    <w:rsid w:val="00901562"/>
    <w:rsid w:val="00901E75"/>
    <w:rsid w:val="00903DD3"/>
    <w:rsid w:val="0090423B"/>
    <w:rsid w:val="00904C53"/>
    <w:rsid w:val="0090630B"/>
    <w:rsid w:val="009065CE"/>
    <w:rsid w:val="0090760E"/>
    <w:rsid w:val="00907BDF"/>
    <w:rsid w:val="00907E00"/>
    <w:rsid w:val="00910F64"/>
    <w:rsid w:val="00912520"/>
    <w:rsid w:val="009140F2"/>
    <w:rsid w:val="0091631F"/>
    <w:rsid w:val="00916478"/>
    <w:rsid w:val="00917D83"/>
    <w:rsid w:val="00920AA3"/>
    <w:rsid w:val="00920F82"/>
    <w:rsid w:val="0092277B"/>
    <w:rsid w:val="00923959"/>
    <w:rsid w:val="00925BE2"/>
    <w:rsid w:val="0092682C"/>
    <w:rsid w:val="00926894"/>
    <w:rsid w:val="00927396"/>
    <w:rsid w:val="0093171D"/>
    <w:rsid w:val="009322B6"/>
    <w:rsid w:val="0093260F"/>
    <w:rsid w:val="009334B7"/>
    <w:rsid w:val="009348B2"/>
    <w:rsid w:val="00934B9F"/>
    <w:rsid w:val="00935348"/>
    <w:rsid w:val="00936642"/>
    <w:rsid w:val="00937C82"/>
    <w:rsid w:val="00941A44"/>
    <w:rsid w:val="0094205B"/>
    <w:rsid w:val="00943DB2"/>
    <w:rsid w:val="00944CF5"/>
    <w:rsid w:val="009451A5"/>
    <w:rsid w:val="00945426"/>
    <w:rsid w:val="00947DAF"/>
    <w:rsid w:val="009514EB"/>
    <w:rsid w:val="00951931"/>
    <w:rsid w:val="00951B39"/>
    <w:rsid w:val="00951B8F"/>
    <w:rsid w:val="00951CFD"/>
    <w:rsid w:val="009531D7"/>
    <w:rsid w:val="0095512A"/>
    <w:rsid w:val="0095661B"/>
    <w:rsid w:val="00957D47"/>
    <w:rsid w:val="00965CD3"/>
    <w:rsid w:val="00967221"/>
    <w:rsid w:val="009718CD"/>
    <w:rsid w:val="0097227E"/>
    <w:rsid w:val="00973232"/>
    <w:rsid w:val="009732B6"/>
    <w:rsid w:val="0097392E"/>
    <w:rsid w:val="00973EF5"/>
    <w:rsid w:val="00974D7B"/>
    <w:rsid w:val="00976309"/>
    <w:rsid w:val="00976BBB"/>
    <w:rsid w:val="00976EEA"/>
    <w:rsid w:val="00977CE6"/>
    <w:rsid w:val="009804D1"/>
    <w:rsid w:val="00980E31"/>
    <w:rsid w:val="00980FB9"/>
    <w:rsid w:val="00981129"/>
    <w:rsid w:val="009824D9"/>
    <w:rsid w:val="0098278C"/>
    <w:rsid w:val="009830F9"/>
    <w:rsid w:val="00983D22"/>
    <w:rsid w:val="00983DD0"/>
    <w:rsid w:val="009850B9"/>
    <w:rsid w:val="009859F8"/>
    <w:rsid w:val="0098603E"/>
    <w:rsid w:val="00986953"/>
    <w:rsid w:val="00986C6D"/>
    <w:rsid w:val="0098748B"/>
    <w:rsid w:val="00990040"/>
    <w:rsid w:val="009913EA"/>
    <w:rsid w:val="00993539"/>
    <w:rsid w:val="00993B76"/>
    <w:rsid w:val="009946D8"/>
    <w:rsid w:val="0099564C"/>
    <w:rsid w:val="00996328"/>
    <w:rsid w:val="0099690E"/>
    <w:rsid w:val="009969AE"/>
    <w:rsid w:val="00997D7A"/>
    <w:rsid w:val="00997F08"/>
    <w:rsid w:val="009A037D"/>
    <w:rsid w:val="009A0F3D"/>
    <w:rsid w:val="009A2863"/>
    <w:rsid w:val="009A3B12"/>
    <w:rsid w:val="009A4EAD"/>
    <w:rsid w:val="009A50B2"/>
    <w:rsid w:val="009B0CB5"/>
    <w:rsid w:val="009B1810"/>
    <w:rsid w:val="009B5F43"/>
    <w:rsid w:val="009B656E"/>
    <w:rsid w:val="009B6EDA"/>
    <w:rsid w:val="009B702F"/>
    <w:rsid w:val="009B75A2"/>
    <w:rsid w:val="009C3CFA"/>
    <w:rsid w:val="009C492F"/>
    <w:rsid w:val="009C61A1"/>
    <w:rsid w:val="009C6274"/>
    <w:rsid w:val="009C6699"/>
    <w:rsid w:val="009D1159"/>
    <w:rsid w:val="009D167F"/>
    <w:rsid w:val="009D26F1"/>
    <w:rsid w:val="009D2B8E"/>
    <w:rsid w:val="009D4722"/>
    <w:rsid w:val="009D598D"/>
    <w:rsid w:val="009D690E"/>
    <w:rsid w:val="009E2E51"/>
    <w:rsid w:val="009E585B"/>
    <w:rsid w:val="009E5DC4"/>
    <w:rsid w:val="009E60CB"/>
    <w:rsid w:val="009E6619"/>
    <w:rsid w:val="009F0011"/>
    <w:rsid w:val="009F1354"/>
    <w:rsid w:val="009F3946"/>
    <w:rsid w:val="009F3B2D"/>
    <w:rsid w:val="009F42A4"/>
    <w:rsid w:val="00A02DE7"/>
    <w:rsid w:val="00A05410"/>
    <w:rsid w:val="00A0597F"/>
    <w:rsid w:val="00A05F60"/>
    <w:rsid w:val="00A0693F"/>
    <w:rsid w:val="00A06B6E"/>
    <w:rsid w:val="00A10BB5"/>
    <w:rsid w:val="00A12061"/>
    <w:rsid w:val="00A12C31"/>
    <w:rsid w:val="00A14219"/>
    <w:rsid w:val="00A14BEC"/>
    <w:rsid w:val="00A15D66"/>
    <w:rsid w:val="00A15E37"/>
    <w:rsid w:val="00A1706A"/>
    <w:rsid w:val="00A21F64"/>
    <w:rsid w:val="00A2295D"/>
    <w:rsid w:val="00A234F2"/>
    <w:rsid w:val="00A24C6B"/>
    <w:rsid w:val="00A24C9D"/>
    <w:rsid w:val="00A25D55"/>
    <w:rsid w:val="00A25E03"/>
    <w:rsid w:val="00A264AF"/>
    <w:rsid w:val="00A26C4C"/>
    <w:rsid w:val="00A26C90"/>
    <w:rsid w:val="00A27ADE"/>
    <w:rsid w:val="00A27E28"/>
    <w:rsid w:val="00A27E48"/>
    <w:rsid w:val="00A30387"/>
    <w:rsid w:val="00A306D2"/>
    <w:rsid w:val="00A32D9B"/>
    <w:rsid w:val="00A32DB3"/>
    <w:rsid w:val="00A349B7"/>
    <w:rsid w:val="00A35400"/>
    <w:rsid w:val="00A35DB4"/>
    <w:rsid w:val="00A35DBE"/>
    <w:rsid w:val="00A3695E"/>
    <w:rsid w:val="00A416BA"/>
    <w:rsid w:val="00A41A8B"/>
    <w:rsid w:val="00A42596"/>
    <w:rsid w:val="00A45692"/>
    <w:rsid w:val="00A4577C"/>
    <w:rsid w:val="00A50EEB"/>
    <w:rsid w:val="00A51830"/>
    <w:rsid w:val="00A51A54"/>
    <w:rsid w:val="00A51F31"/>
    <w:rsid w:val="00A54276"/>
    <w:rsid w:val="00A54E6D"/>
    <w:rsid w:val="00A54EBC"/>
    <w:rsid w:val="00A55E65"/>
    <w:rsid w:val="00A5753E"/>
    <w:rsid w:val="00A60148"/>
    <w:rsid w:val="00A60C8E"/>
    <w:rsid w:val="00A61B25"/>
    <w:rsid w:val="00A634E7"/>
    <w:rsid w:val="00A63595"/>
    <w:rsid w:val="00A6505C"/>
    <w:rsid w:val="00A65996"/>
    <w:rsid w:val="00A701D2"/>
    <w:rsid w:val="00A70BC6"/>
    <w:rsid w:val="00A733CC"/>
    <w:rsid w:val="00A74223"/>
    <w:rsid w:val="00A757BA"/>
    <w:rsid w:val="00A76EF6"/>
    <w:rsid w:val="00A77B95"/>
    <w:rsid w:val="00A8195C"/>
    <w:rsid w:val="00A82A3A"/>
    <w:rsid w:val="00A82CA1"/>
    <w:rsid w:val="00A8494C"/>
    <w:rsid w:val="00A84DB4"/>
    <w:rsid w:val="00A87899"/>
    <w:rsid w:val="00A90D05"/>
    <w:rsid w:val="00A91049"/>
    <w:rsid w:val="00A92D88"/>
    <w:rsid w:val="00A9415C"/>
    <w:rsid w:val="00A94274"/>
    <w:rsid w:val="00A9715C"/>
    <w:rsid w:val="00A97465"/>
    <w:rsid w:val="00A976D8"/>
    <w:rsid w:val="00A97FF9"/>
    <w:rsid w:val="00AA0317"/>
    <w:rsid w:val="00AA0832"/>
    <w:rsid w:val="00AA23A6"/>
    <w:rsid w:val="00AA40DB"/>
    <w:rsid w:val="00AA5895"/>
    <w:rsid w:val="00AA5E4B"/>
    <w:rsid w:val="00AA64CD"/>
    <w:rsid w:val="00AA7B11"/>
    <w:rsid w:val="00AB02F0"/>
    <w:rsid w:val="00AB1567"/>
    <w:rsid w:val="00AB2460"/>
    <w:rsid w:val="00AB2576"/>
    <w:rsid w:val="00AB2E23"/>
    <w:rsid w:val="00AB3453"/>
    <w:rsid w:val="00AB3FD2"/>
    <w:rsid w:val="00AB4200"/>
    <w:rsid w:val="00AB538F"/>
    <w:rsid w:val="00AB654D"/>
    <w:rsid w:val="00AB6D01"/>
    <w:rsid w:val="00AB7BFB"/>
    <w:rsid w:val="00AC18BC"/>
    <w:rsid w:val="00AC2594"/>
    <w:rsid w:val="00AC3525"/>
    <w:rsid w:val="00AC3872"/>
    <w:rsid w:val="00AC4199"/>
    <w:rsid w:val="00AC4A7C"/>
    <w:rsid w:val="00AC56D1"/>
    <w:rsid w:val="00AC6A67"/>
    <w:rsid w:val="00AD0147"/>
    <w:rsid w:val="00AD160F"/>
    <w:rsid w:val="00AD1667"/>
    <w:rsid w:val="00AD200F"/>
    <w:rsid w:val="00AD26E9"/>
    <w:rsid w:val="00AD3090"/>
    <w:rsid w:val="00AD3869"/>
    <w:rsid w:val="00AD3E37"/>
    <w:rsid w:val="00AD4B8D"/>
    <w:rsid w:val="00AD5481"/>
    <w:rsid w:val="00AD69E2"/>
    <w:rsid w:val="00AD799E"/>
    <w:rsid w:val="00AD7F88"/>
    <w:rsid w:val="00AE1CB2"/>
    <w:rsid w:val="00AE1EA9"/>
    <w:rsid w:val="00AE2BFC"/>
    <w:rsid w:val="00AE3263"/>
    <w:rsid w:val="00AE4E83"/>
    <w:rsid w:val="00AF004F"/>
    <w:rsid w:val="00AF00EE"/>
    <w:rsid w:val="00AF01A9"/>
    <w:rsid w:val="00AF1E7D"/>
    <w:rsid w:val="00AF47C7"/>
    <w:rsid w:val="00AF568A"/>
    <w:rsid w:val="00AF5ACF"/>
    <w:rsid w:val="00AF6523"/>
    <w:rsid w:val="00B02293"/>
    <w:rsid w:val="00B025F0"/>
    <w:rsid w:val="00B02717"/>
    <w:rsid w:val="00B0284C"/>
    <w:rsid w:val="00B03067"/>
    <w:rsid w:val="00B05168"/>
    <w:rsid w:val="00B05657"/>
    <w:rsid w:val="00B069F4"/>
    <w:rsid w:val="00B1009C"/>
    <w:rsid w:val="00B104A1"/>
    <w:rsid w:val="00B109CF"/>
    <w:rsid w:val="00B11BB5"/>
    <w:rsid w:val="00B120D9"/>
    <w:rsid w:val="00B12DF3"/>
    <w:rsid w:val="00B1322E"/>
    <w:rsid w:val="00B1342D"/>
    <w:rsid w:val="00B1358E"/>
    <w:rsid w:val="00B135FE"/>
    <w:rsid w:val="00B138E3"/>
    <w:rsid w:val="00B1442E"/>
    <w:rsid w:val="00B1598E"/>
    <w:rsid w:val="00B16442"/>
    <w:rsid w:val="00B20B67"/>
    <w:rsid w:val="00B21264"/>
    <w:rsid w:val="00B21545"/>
    <w:rsid w:val="00B231D4"/>
    <w:rsid w:val="00B2328D"/>
    <w:rsid w:val="00B24030"/>
    <w:rsid w:val="00B2558F"/>
    <w:rsid w:val="00B25ADF"/>
    <w:rsid w:val="00B267BA"/>
    <w:rsid w:val="00B27439"/>
    <w:rsid w:val="00B27A36"/>
    <w:rsid w:val="00B30263"/>
    <w:rsid w:val="00B313BC"/>
    <w:rsid w:val="00B3266F"/>
    <w:rsid w:val="00B328C5"/>
    <w:rsid w:val="00B346B3"/>
    <w:rsid w:val="00B34B19"/>
    <w:rsid w:val="00B34D5E"/>
    <w:rsid w:val="00B3609E"/>
    <w:rsid w:val="00B364EB"/>
    <w:rsid w:val="00B372B1"/>
    <w:rsid w:val="00B37C74"/>
    <w:rsid w:val="00B403E4"/>
    <w:rsid w:val="00B40F2B"/>
    <w:rsid w:val="00B41057"/>
    <w:rsid w:val="00B410A7"/>
    <w:rsid w:val="00B41F31"/>
    <w:rsid w:val="00B421B7"/>
    <w:rsid w:val="00B44EA1"/>
    <w:rsid w:val="00B456E0"/>
    <w:rsid w:val="00B4575B"/>
    <w:rsid w:val="00B45A64"/>
    <w:rsid w:val="00B45CA9"/>
    <w:rsid w:val="00B462F9"/>
    <w:rsid w:val="00B47163"/>
    <w:rsid w:val="00B509BC"/>
    <w:rsid w:val="00B5238F"/>
    <w:rsid w:val="00B52D42"/>
    <w:rsid w:val="00B53CC2"/>
    <w:rsid w:val="00B5471E"/>
    <w:rsid w:val="00B55D9F"/>
    <w:rsid w:val="00B56B61"/>
    <w:rsid w:val="00B5721D"/>
    <w:rsid w:val="00B57899"/>
    <w:rsid w:val="00B601A4"/>
    <w:rsid w:val="00B618FC"/>
    <w:rsid w:val="00B61C9B"/>
    <w:rsid w:val="00B61D80"/>
    <w:rsid w:val="00B630E6"/>
    <w:rsid w:val="00B64141"/>
    <w:rsid w:val="00B643F8"/>
    <w:rsid w:val="00B64D69"/>
    <w:rsid w:val="00B64F16"/>
    <w:rsid w:val="00B673F8"/>
    <w:rsid w:val="00B71817"/>
    <w:rsid w:val="00B73F90"/>
    <w:rsid w:val="00B75223"/>
    <w:rsid w:val="00B779AE"/>
    <w:rsid w:val="00B81DC5"/>
    <w:rsid w:val="00B82E9B"/>
    <w:rsid w:val="00B844A4"/>
    <w:rsid w:val="00B84593"/>
    <w:rsid w:val="00B86D04"/>
    <w:rsid w:val="00B86EB0"/>
    <w:rsid w:val="00B86F04"/>
    <w:rsid w:val="00B91379"/>
    <w:rsid w:val="00B931C8"/>
    <w:rsid w:val="00B932C8"/>
    <w:rsid w:val="00B93574"/>
    <w:rsid w:val="00B93EE0"/>
    <w:rsid w:val="00B93F86"/>
    <w:rsid w:val="00B9500E"/>
    <w:rsid w:val="00BA0B14"/>
    <w:rsid w:val="00BA17FE"/>
    <w:rsid w:val="00BA2A23"/>
    <w:rsid w:val="00BA2F08"/>
    <w:rsid w:val="00BA2FCA"/>
    <w:rsid w:val="00BA4BCF"/>
    <w:rsid w:val="00BA5689"/>
    <w:rsid w:val="00BA5BF7"/>
    <w:rsid w:val="00BA71AD"/>
    <w:rsid w:val="00BB03D6"/>
    <w:rsid w:val="00BB0D85"/>
    <w:rsid w:val="00BB10B2"/>
    <w:rsid w:val="00BB369D"/>
    <w:rsid w:val="00BB3E83"/>
    <w:rsid w:val="00BB4114"/>
    <w:rsid w:val="00BB535B"/>
    <w:rsid w:val="00BB5BC1"/>
    <w:rsid w:val="00BB60F6"/>
    <w:rsid w:val="00BB6BB4"/>
    <w:rsid w:val="00BB7043"/>
    <w:rsid w:val="00BC0478"/>
    <w:rsid w:val="00BC0481"/>
    <w:rsid w:val="00BC05FC"/>
    <w:rsid w:val="00BC0B91"/>
    <w:rsid w:val="00BC10C6"/>
    <w:rsid w:val="00BC23AA"/>
    <w:rsid w:val="00BC2778"/>
    <w:rsid w:val="00BC425C"/>
    <w:rsid w:val="00BC5489"/>
    <w:rsid w:val="00BC5CD6"/>
    <w:rsid w:val="00BC6B32"/>
    <w:rsid w:val="00BC7114"/>
    <w:rsid w:val="00BC7204"/>
    <w:rsid w:val="00BC75B1"/>
    <w:rsid w:val="00BD11AD"/>
    <w:rsid w:val="00BD1381"/>
    <w:rsid w:val="00BD3513"/>
    <w:rsid w:val="00BD3A07"/>
    <w:rsid w:val="00BD3CDF"/>
    <w:rsid w:val="00BD4033"/>
    <w:rsid w:val="00BD50CC"/>
    <w:rsid w:val="00BD765E"/>
    <w:rsid w:val="00BE039B"/>
    <w:rsid w:val="00BE1A44"/>
    <w:rsid w:val="00BE430F"/>
    <w:rsid w:val="00BE640F"/>
    <w:rsid w:val="00BE670D"/>
    <w:rsid w:val="00BE7295"/>
    <w:rsid w:val="00BE7EE7"/>
    <w:rsid w:val="00BF0050"/>
    <w:rsid w:val="00BF0A5E"/>
    <w:rsid w:val="00BF21BB"/>
    <w:rsid w:val="00BF2DB5"/>
    <w:rsid w:val="00BF330C"/>
    <w:rsid w:val="00BF4EC6"/>
    <w:rsid w:val="00BF7C5D"/>
    <w:rsid w:val="00C00FA5"/>
    <w:rsid w:val="00C016A7"/>
    <w:rsid w:val="00C05B92"/>
    <w:rsid w:val="00C10FCD"/>
    <w:rsid w:val="00C11089"/>
    <w:rsid w:val="00C11103"/>
    <w:rsid w:val="00C12D0D"/>
    <w:rsid w:val="00C144DB"/>
    <w:rsid w:val="00C1502C"/>
    <w:rsid w:val="00C161F9"/>
    <w:rsid w:val="00C169A9"/>
    <w:rsid w:val="00C1737E"/>
    <w:rsid w:val="00C17857"/>
    <w:rsid w:val="00C202CD"/>
    <w:rsid w:val="00C22708"/>
    <w:rsid w:val="00C22E29"/>
    <w:rsid w:val="00C23DE1"/>
    <w:rsid w:val="00C24449"/>
    <w:rsid w:val="00C25512"/>
    <w:rsid w:val="00C27556"/>
    <w:rsid w:val="00C33453"/>
    <w:rsid w:val="00C34023"/>
    <w:rsid w:val="00C35BDA"/>
    <w:rsid w:val="00C37089"/>
    <w:rsid w:val="00C379DA"/>
    <w:rsid w:val="00C40809"/>
    <w:rsid w:val="00C40C4C"/>
    <w:rsid w:val="00C429E2"/>
    <w:rsid w:val="00C4396F"/>
    <w:rsid w:val="00C442FE"/>
    <w:rsid w:val="00C46EE7"/>
    <w:rsid w:val="00C47622"/>
    <w:rsid w:val="00C47BCB"/>
    <w:rsid w:val="00C500E0"/>
    <w:rsid w:val="00C50162"/>
    <w:rsid w:val="00C502BA"/>
    <w:rsid w:val="00C516A4"/>
    <w:rsid w:val="00C52193"/>
    <w:rsid w:val="00C52C89"/>
    <w:rsid w:val="00C53EC1"/>
    <w:rsid w:val="00C562D8"/>
    <w:rsid w:val="00C56CBE"/>
    <w:rsid w:val="00C56EED"/>
    <w:rsid w:val="00C57E84"/>
    <w:rsid w:val="00C60466"/>
    <w:rsid w:val="00C610EB"/>
    <w:rsid w:val="00C617DD"/>
    <w:rsid w:val="00C61C69"/>
    <w:rsid w:val="00C62FE4"/>
    <w:rsid w:val="00C6473F"/>
    <w:rsid w:val="00C65700"/>
    <w:rsid w:val="00C66209"/>
    <w:rsid w:val="00C6651E"/>
    <w:rsid w:val="00C67C5F"/>
    <w:rsid w:val="00C67F8C"/>
    <w:rsid w:val="00C712BC"/>
    <w:rsid w:val="00C74DD7"/>
    <w:rsid w:val="00C75ADF"/>
    <w:rsid w:val="00C76302"/>
    <w:rsid w:val="00C80FB2"/>
    <w:rsid w:val="00C81328"/>
    <w:rsid w:val="00C8466B"/>
    <w:rsid w:val="00C85F3C"/>
    <w:rsid w:val="00C872DF"/>
    <w:rsid w:val="00C90CBC"/>
    <w:rsid w:val="00C914DA"/>
    <w:rsid w:val="00C92463"/>
    <w:rsid w:val="00C94BB4"/>
    <w:rsid w:val="00C95C68"/>
    <w:rsid w:val="00C96B78"/>
    <w:rsid w:val="00C96DFD"/>
    <w:rsid w:val="00C96F32"/>
    <w:rsid w:val="00C976D1"/>
    <w:rsid w:val="00CA0004"/>
    <w:rsid w:val="00CA10E0"/>
    <w:rsid w:val="00CA431F"/>
    <w:rsid w:val="00CA5FA2"/>
    <w:rsid w:val="00CA6C9B"/>
    <w:rsid w:val="00CA75D8"/>
    <w:rsid w:val="00CA7DD3"/>
    <w:rsid w:val="00CB058D"/>
    <w:rsid w:val="00CB330C"/>
    <w:rsid w:val="00CB428C"/>
    <w:rsid w:val="00CB5941"/>
    <w:rsid w:val="00CB7C6F"/>
    <w:rsid w:val="00CC0EAA"/>
    <w:rsid w:val="00CC2843"/>
    <w:rsid w:val="00CC3B21"/>
    <w:rsid w:val="00CC4575"/>
    <w:rsid w:val="00CC5CA1"/>
    <w:rsid w:val="00CC6049"/>
    <w:rsid w:val="00CC66BD"/>
    <w:rsid w:val="00CC7B05"/>
    <w:rsid w:val="00CD0BC1"/>
    <w:rsid w:val="00CD18EC"/>
    <w:rsid w:val="00CD4A04"/>
    <w:rsid w:val="00CD4B31"/>
    <w:rsid w:val="00CD4EE2"/>
    <w:rsid w:val="00CD63FF"/>
    <w:rsid w:val="00CE030C"/>
    <w:rsid w:val="00CE103C"/>
    <w:rsid w:val="00CE1535"/>
    <w:rsid w:val="00CE338E"/>
    <w:rsid w:val="00CE5633"/>
    <w:rsid w:val="00CE5AF2"/>
    <w:rsid w:val="00CE68EC"/>
    <w:rsid w:val="00CF0EF3"/>
    <w:rsid w:val="00CF1E05"/>
    <w:rsid w:val="00CF40B3"/>
    <w:rsid w:val="00CF511C"/>
    <w:rsid w:val="00CF52F7"/>
    <w:rsid w:val="00CF5A76"/>
    <w:rsid w:val="00CF7F8D"/>
    <w:rsid w:val="00D00272"/>
    <w:rsid w:val="00D009EC"/>
    <w:rsid w:val="00D02BEA"/>
    <w:rsid w:val="00D03669"/>
    <w:rsid w:val="00D0496B"/>
    <w:rsid w:val="00D04A9D"/>
    <w:rsid w:val="00D0543E"/>
    <w:rsid w:val="00D074CB"/>
    <w:rsid w:val="00D07820"/>
    <w:rsid w:val="00D129ED"/>
    <w:rsid w:val="00D14A0B"/>
    <w:rsid w:val="00D21A7F"/>
    <w:rsid w:val="00D22656"/>
    <w:rsid w:val="00D22A64"/>
    <w:rsid w:val="00D24305"/>
    <w:rsid w:val="00D24430"/>
    <w:rsid w:val="00D246A1"/>
    <w:rsid w:val="00D2484D"/>
    <w:rsid w:val="00D24ADF"/>
    <w:rsid w:val="00D25BB2"/>
    <w:rsid w:val="00D26045"/>
    <w:rsid w:val="00D32321"/>
    <w:rsid w:val="00D32800"/>
    <w:rsid w:val="00D35F9A"/>
    <w:rsid w:val="00D3668A"/>
    <w:rsid w:val="00D36841"/>
    <w:rsid w:val="00D36E03"/>
    <w:rsid w:val="00D37954"/>
    <w:rsid w:val="00D379CB"/>
    <w:rsid w:val="00D37AA3"/>
    <w:rsid w:val="00D37DD1"/>
    <w:rsid w:val="00D42BFF"/>
    <w:rsid w:val="00D43E56"/>
    <w:rsid w:val="00D45732"/>
    <w:rsid w:val="00D51D20"/>
    <w:rsid w:val="00D545B8"/>
    <w:rsid w:val="00D5756A"/>
    <w:rsid w:val="00D60FDF"/>
    <w:rsid w:val="00D617E7"/>
    <w:rsid w:val="00D62972"/>
    <w:rsid w:val="00D62BEC"/>
    <w:rsid w:val="00D638FC"/>
    <w:rsid w:val="00D66CF2"/>
    <w:rsid w:val="00D67204"/>
    <w:rsid w:val="00D67C39"/>
    <w:rsid w:val="00D67D3B"/>
    <w:rsid w:val="00D67DB0"/>
    <w:rsid w:val="00D72FAF"/>
    <w:rsid w:val="00D73C9E"/>
    <w:rsid w:val="00D742DC"/>
    <w:rsid w:val="00D74B57"/>
    <w:rsid w:val="00D76518"/>
    <w:rsid w:val="00D76B5B"/>
    <w:rsid w:val="00D76BB5"/>
    <w:rsid w:val="00D8024C"/>
    <w:rsid w:val="00D80C77"/>
    <w:rsid w:val="00D81336"/>
    <w:rsid w:val="00D81488"/>
    <w:rsid w:val="00D814CF"/>
    <w:rsid w:val="00D82FA3"/>
    <w:rsid w:val="00D83125"/>
    <w:rsid w:val="00D8393C"/>
    <w:rsid w:val="00D840AB"/>
    <w:rsid w:val="00D84F0B"/>
    <w:rsid w:val="00D85197"/>
    <w:rsid w:val="00D852B6"/>
    <w:rsid w:val="00D86705"/>
    <w:rsid w:val="00D86C2D"/>
    <w:rsid w:val="00D871ED"/>
    <w:rsid w:val="00D872E5"/>
    <w:rsid w:val="00D90688"/>
    <w:rsid w:val="00D925CD"/>
    <w:rsid w:val="00D94790"/>
    <w:rsid w:val="00D95F63"/>
    <w:rsid w:val="00D96878"/>
    <w:rsid w:val="00D979F2"/>
    <w:rsid w:val="00D97BDB"/>
    <w:rsid w:val="00DA1B44"/>
    <w:rsid w:val="00DA1D7C"/>
    <w:rsid w:val="00DA3257"/>
    <w:rsid w:val="00DA3699"/>
    <w:rsid w:val="00DA37CF"/>
    <w:rsid w:val="00DA3DC6"/>
    <w:rsid w:val="00DA5277"/>
    <w:rsid w:val="00DA5576"/>
    <w:rsid w:val="00DA5A86"/>
    <w:rsid w:val="00DA6617"/>
    <w:rsid w:val="00DA72AB"/>
    <w:rsid w:val="00DA78B6"/>
    <w:rsid w:val="00DB06D3"/>
    <w:rsid w:val="00DB0A3E"/>
    <w:rsid w:val="00DB30B7"/>
    <w:rsid w:val="00DB3A82"/>
    <w:rsid w:val="00DB43F1"/>
    <w:rsid w:val="00DB475E"/>
    <w:rsid w:val="00DB47BD"/>
    <w:rsid w:val="00DB48F1"/>
    <w:rsid w:val="00DB4CAF"/>
    <w:rsid w:val="00DB58F5"/>
    <w:rsid w:val="00DB5D12"/>
    <w:rsid w:val="00DB5E20"/>
    <w:rsid w:val="00DB62F5"/>
    <w:rsid w:val="00DC1CBE"/>
    <w:rsid w:val="00DC2A35"/>
    <w:rsid w:val="00DC2FEC"/>
    <w:rsid w:val="00DC388E"/>
    <w:rsid w:val="00DC573A"/>
    <w:rsid w:val="00DC6A6F"/>
    <w:rsid w:val="00DD0075"/>
    <w:rsid w:val="00DD121E"/>
    <w:rsid w:val="00DD14BF"/>
    <w:rsid w:val="00DD1700"/>
    <w:rsid w:val="00DD2C66"/>
    <w:rsid w:val="00DD2F9F"/>
    <w:rsid w:val="00DD3242"/>
    <w:rsid w:val="00DD5313"/>
    <w:rsid w:val="00DE0578"/>
    <w:rsid w:val="00DE0770"/>
    <w:rsid w:val="00DE1292"/>
    <w:rsid w:val="00DE207C"/>
    <w:rsid w:val="00DE22E7"/>
    <w:rsid w:val="00DE2BFF"/>
    <w:rsid w:val="00DE60BE"/>
    <w:rsid w:val="00DE63B3"/>
    <w:rsid w:val="00DE657C"/>
    <w:rsid w:val="00DE7401"/>
    <w:rsid w:val="00DE7552"/>
    <w:rsid w:val="00DE77D3"/>
    <w:rsid w:val="00DF0BA3"/>
    <w:rsid w:val="00DF23BD"/>
    <w:rsid w:val="00DF2ADE"/>
    <w:rsid w:val="00DF328F"/>
    <w:rsid w:val="00DF43BA"/>
    <w:rsid w:val="00DF4D00"/>
    <w:rsid w:val="00DF5B55"/>
    <w:rsid w:val="00DF5F81"/>
    <w:rsid w:val="00DF740D"/>
    <w:rsid w:val="00E02C3F"/>
    <w:rsid w:val="00E0411B"/>
    <w:rsid w:val="00E048B5"/>
    <w:rsid w:val="00E069CC"/>
    <w:rsid w:val="00E0733B"/>
    <w:rsid w:val="00E10127"/>
    <w:rsid w:val="00E106F9"/>
    <w:rsid w:val="00E10D1B"/>
    <w:rsid w:val="00E11364"/>
    <w:rsid w:val="00E123CD"/>
    <w:rsid w:val="00E13833"/>
    <w:rsid w:val="00E13AE2"/>
    <w:rsid w:val="00E141B5"/>
    <w:rsid w:val="00E146C2"/>
    <w:rsid w:val="00E1568F"/>
    <w:rsid w:val="00E17715"/>
    <w:rsid w:val="00E177E4"/>
    <w:rsid w:val="00E20C4D"/>
    <w:rsid w:val="00E20D18"/>
    <w:rsid w:val="00E21CE1"/>
    <w:rsid w:val="00E21FAC"/>
    <w:rsid w:val="00E22DD6"/>
    <w:rsid w:val="00E244C9"/>
    <w:rsid w:val="00E24DD1"/>
    <w:rsid w:val="00E25703"/>
    <w:rsid w:val="00E33A32"/>
    <w:rsid w:val="00E36B8F"/>
    <w:rsid w:val="00E37916"/>
    <w:rsid w:val="00E40D38"/>
    <w:rsid w:val="00E42ABF"/>
    <w:rsid w:val="00E42C7C"/>
    <w:rsid w:val="00E432E1"/>
    <w:rsid w:val="00E44298"/>
    <w:rsid w:val="00E44846"/>
    <w:rsid w:val="00E44B9B"/>
    <w:rsid w:val="00E4698F"/>
    <w:rsid w:val="00E46EE6"/>
    <w:rsid w:val="00E50EC9"/>
    <w:rsid w:val="00E5770C"/>
    <w:rsid w:val="00E60876"/>
    <w:rsid w:val="00E623B3"/>
    <w:rsid w:val="00E63041"/>
    <w:rsid w:val="00E63672"/>
    <w:rsid w:val="00E6428B"/>
    <w:rsid w:val="00E65139"/>
    <w:rsid w:val="00E6783F"/>
    <w:rsid w:val="00E67F38"/>
    <w:rsid w:val="00E67F7C"/>
    <w:rsid w:val="00E71B6D"/>
    <w:rsid w:val="00E71FE8"/>
    <w:rsid w:val="00E76046"/>
    <w:rsid w:val="00E77400"/>
    <w:rsid w:val="00E77786"/>
    <w:rsid w:val="00E8005A"/>
    <w:rsid w:val="00E80110"/>
    <w:rsid w:val="00E81152"/>
    <w:rsid w:val="00E830B2"/>
    <w:rsid w:val="00E831AB"/>
    <w:rsid w:val="00E86E16"/>
    <w:rsid w:val="00E87BB1"/>
    <w:rsid w:val="00E90EB5"/>
    <w:rsid w:val="00E92962"/>
    <w:rsid w:val="00E94A09"/>
    <w:rsid w:val="00E94F98"/>
    <w:rsid w:val="00E95D73"/>
    <w:rsid w:val="00EA088A"/>
    <w:rsid w:val="00EA08BB"/>
    <w:rsid w:val="00EA29A2"/>
    <w:rsid w:val="00EA2B1C"/>
    <w:rsid w:val="00EA2EAE"/>
    <w:rsid w:val="00EA3D51"/>
    <w:rsid w:val="00EA3DA8"/>
    <w:rsid w:val="00EA4E18"/>
    <w:rsid w:val="00EA51D7"/>
    <w:rsid w:val="00EA5536"/>
    <w:rsid w:val="00EA5E6D"/>
    <w:rsid w:val="00EA65D9"/>
    <w:rsid w:val="00EA6D27"/>
    <w:rsid w:val="00EB2EAF"/>
    <w:rsid w:val="00EB36EE"/>
    <w:rsid w:val="00EB62F0"/>
    <w:rsid w:val="00EB7597"/>
    <w:rsid w:val="00EC11A6"/>
    <w:rsid w:val="00EC2F34"/>
    <w:rsid w:val="00EC50BA"/>
    <w:rsid w:val="00ED1A63"/>
    <w:rsid w:val="00ED30DD"/>
    <w:rsid w:val="00ED40E1"/>
    <w:rsid w:val="00ED4612"/>
    <w:rsid w:val="00ED5AC2"/>
    <w:rsid w:val="00ED63BF"/>
    <w:rsid w:val="00EE03D6"/>
    <w:rsid w:val="00EE2509"/>
    <w:rsid w:val="00EE2AEE"/>
    <w:rsid w:val="00EE39DB"/>
    <w:rsid w:val="00EE46F2"/>
    <w:rsid w:val="00EE4C7F"/>
    <w:rsid w:val="00EE69FF"/>
    <w:rsid w:val="00EE703B"/>
    <w:rsid w:val="00EE7993"/>
    <w:rsid w:val="00EF11EA"/>
    <w:rsid w:val="00EF13A8"/>
    <w:rsid w:val="00EF25C1"/>
    <w:rsid w:val="00EF45D5"/>
    <w:rsid w:val="00EF51E0"/>
    <w:rsid w:val="00EF5B83"/>
    <w:rsid w:val="00F007A7"/>
    <w:rsid w:val="00F01A18"/>
    <w:rsid w:val="00F04287"/>
    <w:rsid w:val="00F04460"/>
    <w:rsid w:val="00F0543A"/>
    <w:rsid w:val="00F069AA"/>
    <w:rsid w:val="00F06A24"/>
    <w:rsid w:val="00F076CA"/>
    <w:rsid w:val="00F13563"/>
    <w:rsid w:val="00F14404"/>
    <w:rsid w:val="00F159C7"/>
    <w:rsid w:val="00F15AD0"/>
    <w:rsid w:val="00F15DF9"/>
    <w:rsid w:val="00F169EB"/>
    <w:rsid w:val="00F2084E"/>
    <w:rsid w:val="00F21EDB"/>
    <w:rsid w:val="00F226FF"/>
    <w:rsid w:val="00F22A58"/>
    <w:rsid w:val="00F23D85"/>
    <w:rsid w:val="00F267CA"/>
    <w:rsid w:val="00F27225"/>
    <w:rsid w:val="00F27306"/>
    <w:rsid w:val="00F27C46"/>
    <w:rsid w:val="00F30DDC"/>
    <w:rsid w:val="00F310F8"/>
    <w:rsid w:val="00F31CEA"/>
    <w:rsid w:val="00F320B8"/>
    <w:rsid w:val="00F3218A"/>
    <w:rsid w:val="00F33D22"/>
    <w:rsid w:val="00F342EF"/>
    <w:rsid w:val="00F34B41"/>
    <w:rsid w:val="00F3689F"/>
    <w:rsid w:val="00F40789"/>
    <w:rsid w:val="00F408D9"/>
    <w:rsid w:val="00F41C38"/>
    <w:rsid w:val="00F420FC"/>
    <w:rsid w:val="00F43F18"/>
    <w:rsid w:val="00F46633"/>
    <w:rsid w:val="00F46FD3"/>
    <w:rsid w:val="00F47F7C"/>
    <w:rsid w:val="00F5084D"/>
    <w:rsid w:val="00F51621"/>
    <w:rsid w:val="00F51C2C"/>
    <w:rsid w:val="00F57BEC"/>
    <w:rsid w:val="00F62C9A"/>
    <w:rsid w:val="00F63668"/>
    <w:rsid w:val="00F638F8"/>
    <w:rsid w:val="00F63A50"/>
    <w:rsid w:val="00F64554"/>
    <w:rsid w:val="00F64F14"/>
    <w:rsid w:val="00F652E4"/>
    <w:rsid w:val="00F65E6D"/>
    <w:rsid w:val="00F70BE9"/>
    <w:rsid w:val="00F72431"/>
    <w:rsid w:val="00F731A4"/>
    <w:rsid w:val="00F73512"/>
    <w:rsid w:val="00F759A4"/>
    <w:rsid w:val="00F76D66"/>
    <w:rsid w:val="00F76F76"/>
    <w:rsid w:val="00F77963"/>
    <w:rsid w:val="00F77D5E"/>
    <w:rsid w:val="00F80E32"/>
    <w:rsid w:val="00F813F6"/>
    <w:rsid w:val="00F814E9"/>
    <w:rsid w:val="00F81A84"/>
    <w:rsid w:val="00F82D90"/>
    <w:rsid w:val="00F82DC5"/>
    <w:rsid w:val="00F83941"/>
    <w:rsid w:val="00F845FA"/>
    <w:rsid w:val="00F853AD"/>
    <w:rsid w:val="00F8653C"/>
    <w:rsid w:val="00F86E86"/>
    <w:rsid w:val="00F87050"/>
    <w:rsid w:val="00F87AEC"/>
    <w:rsid w:val="00F91C10"/>
    <w:rsid w:val="00F923FE"/>
    <w:rsid w:val="00F92BC2"/>
    <w:rsid w:val="00F93316"/>
    <w:rsid w:val="00F93326"/>
    <w:rsid w:val="00F93737"/>
    <w:rsid w:val="00F941BC"/>
    <w:rsid w:val="00F9596C"/>
    <w:rsid w:val="00F96278"/>
    <w:rsid w:val="00F96473"/>
    <w:rsid w:val="00F969B8"/>
    <w:rsid w:val="00FA0241"/>
    <w:rsid w:val="00FA0819"/>
    <w:rsid w:val="00FA28E9"/>
    <w:rsid w:val="00FA49D4"/>
    <w:rsid w:val="00FA4F4B"/>
    <w:rsid w:val="00FA5244"/>
    <w:rsid w:val="00FA61BC"/>
    <w:rsid w:val="00FA6703"/>
    <w:rsid w:val="00FB1753"/>
    <w:rsid w:val="00FB2B1B"/>
    <w:rsid w:val="00FB44BB"/>
    <w:rsid w:val="00FC227F"/>
    <w:rsid w:val="00FC341E"/>
    <w:rsid w:val="00FC417A"/>
    <w:rsid w:val="00FC437D"/>
    <w:rsid w:val="00FC668B"/>
    <w:rsid w:val="00FC7F88"/>
    <w:rsid w:val="00FD06B8"/>
    <w:rsid w:val="00FD0889"/>
    <w:rsid w:val="00FD1704"/>
    <w:rsid w:val="00FD3473"/>
    <w:rsid w:val="00FD3AFE"/>
    <w:rsid w:val="00FD4185"/>
    <w:rsid w:val="00FD5912"/>
    <w:rsid w:val="00FD77FB"/>
    <w:rsid w:val="00FD7AA7"/>
    <w:rsid w:val="00FE1C0C"/>
    <w:rsid w:val="00FE1C4B"/>
    <w:rsid w:val="00FE20B1"/>
    <w:rsid w:val="00FE238A"/>
    <w:rsid w:val="00FE249D"/>
    <w:rsid w:val="00FE47F3"/>
    <w:rsid w:val="00FE536E"/>
    <w:rsid w:val="00FE67A0"/>
    <w:rsid w:val="00FF0E95"/>
    <w:rsid w:val="00FF1388"/>
    <w:rsid w:val="00FF15CF"/>
    <w:rsid w:val="00FF240F"/>
    <w:rsid w:val="00FF2BC0"/>
    <w:rsid w:val="00FF2C99"/>
    <w:rsid w:val="00FF3B82"/>
    <w:rsid w:val="00FF3B90"/>
    <w:rsid w:val="00FF63CA"/>
    <w:rsid w:val="00FF72B0"/>
    <w:rsid w:val="00FF75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228B214"/>
  <w15:docId w15:val="{9DDA775A-8748-493C-B141-4F685DC9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semiHidden/>
    <w:locked/>
    <w:rsid w:val="00C22E29"/>
    <w:rPr>
      <w:sz w:val="20"/>
      <w:szCs w:val="20"/>
    </w:rPr>
  </w:style>
  <w:style w:type="character" w:customStyle="1" w:styleId="CommentTextChar">
    <w:name w:val="Comment Text Char"/>
    <w:basedOn w:val="DefaultParagraphFont"/>
    <w:link w:val="CommentText"/>
    <w:uiPriority w:val="99"/>
    <w:semiHidden/>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semiHidden/>
    <w:unhideWhenUsed/>
    <w:locked/>
    <w:rsid w:val="00EE46F2"/>
    <w:rPr>
      <w:sz w:val="16"/>
      <w:szCs w:val="16"/>
    </w:rPr>
  </w:style>
  <w:style w:type="paragraph" w:styleId="CommentSubject">
    <w:name w:val="annotation subject"/>
    <w:basedOn w:val="CommentText"/>
    <w:next w:val="CommentText"/>
    <w:link w:val="CommentSubjectChar"/>
    <w:semiHidden/>
    <w:unhideWhenUsed/>
    <w:locked/>
    <w:rsid w:val="00EE46F2"/>
    <w:rPr>
      <w:b/>
      <w:bCs/>
    </w:rPr>
  </w:style>
  <w:style w:type="character" w:customStyle="1" w:styleId="CommentSubjectChar">
    <w:name w:val="Comment Subject Char"/>
    <w:basedOn w:val="CommentTextChar"/>
    <w:link w:val="CommentSubject"/>
    <w:semiHidden/>
    <w:rsid w:val="00EE46F2"/>
    <w:rPr>
      <w:rFonts w:cs="Times New Roman"/>
      <w:b/>
      <w:bCs/>
      <w:sz w:val="20"/>
      <w:szCs w:val="20"/>
      <w:lang w:eastAsia="en-US"/>
    </w:rPr>
  </w:style>
  <w:style w:type="paragraph" w:styleId="BalloonText">
    <w:name w:val="Balloon Text"/>
    <w:basedOn w:val="Normal"/>
    <w:link w:val="BalloonTextChar"/>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36"/>
      </w:numPr>
      <w:ind w:left="4792" w:hanging="964"/>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customStyle="1" w:styleId="subsection">
    <w:name w:val="subsection"/>
    <w:aliases w:val="Subsection,ss"/>
    <w:basedOn w:val="Normal"/>
    <w:link w:val="SubsectionChar"/>
    <w:rsid w:val="00B932C8"/>
    <w:pPr>
      <w:spacing w:before="100" w:beforeAutospacing="1" w:after="100" w:afterAutospacing="1"/>
    </w:pPr>
    <w:rPr>
      <w:lang w:eastAsia="en-AU"/>
    </w:rPr>
  </w:style>
  <w:style w:type="character" w:customStyle="1" w:styleId="SubsectionChar">
    <w:name w:val="Subsection Char"/>
    <w:aliases w:val="ss Char,subsection Char"/>
    <w:basedOn w:val="DefaultParagraphFont"/>
    <w:link w:val="subsection"/>
    <w:locked/>
    <w:rsid w:val="00B932C8"/>
    <w:rPr>
      <w:sz w:val="24"/>
      <w:szCs w:val="24"/>
    </w:rPr>
  </w:style>
  <w:style w:type="character" w:customStyle="1" w:styleId="CharSectno">
    <w:name w:val="CharSectno"/>
    <w:basedOn w:val="DefaultParagraphFont"/>
    <w:qFormat/>
    <w:rsid w:val="00BC75B1"/>
  </w:style>
  <w:style w:type="paragraph" w:customStyle="1" w:styleId="LDAmendInstruction">
    <w:name w:val="LDAmendInstruction"/>
    <w:basedOn w:val="Normal"/>
    <w:next w:val="Normal"/>
    <w:rsid w:val="005F391C"/>
    <w:pPr>
      <w:keepNext/>
      <w:tabs>
        <w:tab w:val="right" w:pos="454"/>
        <w:tab w:val="left" w:pos="737"/>
      </w:tabs>
      <w:spacing w:before="120" w:after="60"/>
      <w:ind w:left="737"/>
    </w:pPr>
    <w:rPr>
      <w:i/>
    </w:rPr>
  </w:style>
  <w:style w:type="paragraph" w:customStyle="1" w:styleId="LDScheduleClauseHead">
    <w:name w:val="LDScheduleClauseHead"/>
    <w:basedOn w:val="LDClauseHeading"/>
    <w:next w:val="Normal"/>
    <w:link w:val="LDScheduleClauseHeadChar"/>
    <w:rsid w:val="005F391C"/>
  </w:style>
  <w:style w:type="paragraph" w:customStyle="1" w:styleId="clause0">
    <w:name w:val="clause"/>
    <w:basedOn w:val="Normal"/>
    <w:link w:val="clauseChar0"/>
    <w:qFormat/>
    <w:rsid w:val="005F391C"/>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5F391C"/>
    <w:rPr>
      <w:rFonts w:ascii="Arial" w:eastAsiaTheme="minorHAnsi" w:hAnsi="Arial" w:cstheme="minorBidi"/>
      <w:b/>
      <w:sz w:val="24"/>
      <w:szCs w:val="24"/>
      <w:lang w:eastAsia="en-US"/>
    </w:rPr>
  </w:style>
  <w:style w:type="character" w:customStyle="1" w:styleId="LDScheduleClauseHeadChar">
    <w:name w:val="LDScheduleClauseHead Char"/>
    <w:basedOn w:val="LDClauseHeadingChar"/>
    <w:link w:val="LDScheduleClauseHead"/>
    <w:rsid w:val="005F391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9L01146/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au/Details/F2019L00176/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6D28-AAB2-49C3-AEB4-668B5120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2500</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Macleod, Kimmi</cp:lastModifiedBy>
  <cp:revision>13</cp:revision>
  <cp:lastPrinted>2020-03-05T22:59:00Z</cp:lastPrinted>
  <dcterms:created xsi:type="dcterms:W3CDTF">2020-03-03T21:52:00Z</dcterms:created>
  <dcterms:modified xsi:type="dcterms:W3CDTF">2020-03-05T22:59:00Z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