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94B8B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3A94C92" wp14:editId="33A94C9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94B8C" w14:textId="77777777" w:rsidR="00715914" w:rsidRPr="00E500D4" w:rsidRDefault="00715914" w:rsidP="00715914">
      <w:pPr>
        <w:rPr>
          <w:sz w:val="19"/>
        </w:rPr>
      </w:pPr>
    </w:p>
    <w:p w14:paraId="33A94B8D" w14:textId="77777777" w:rsidR="00554826" w:rsidRPr="00E500D4" w:rsidRDefault="0015563B" w:rsidP="00554826">
      <w:pPr>
        <w:pStyle w:val="ShortT"/>
      </w:pPr>
      <w:r w:rsidRPr="0015563B">
        <w:t xml:space="preserve">Southern and Eastern </w:t>
      </w:r>
      <w:proofErr w:type="spellStart"/>
      <w:r w:rsidRPr="0015563B">
        <w:t>Scalefish</w:t>
      </w:r>
      <w:proofErr w:type="spellEnd"/>
      <w:r w:rsidRPr="0015563B">
        <w:t xml:space="preserve"> and Shark Fishery (Total Allowable Catch for Quo</w:t>
      </w:r>
      <w:r>
        <w:t>ta Species) Determination 2020</w:t>
      </w:r>
    </w:p>
    <w:p w14:paraId="33A94B8E" w14:textId="538D36BA" w:rsidR="00554826" w:rsidRPr="00DA182D" w:rsidRDefault="0015563B" w:rsidP="00554826">
      <w:pPr>
        <w:pStyle w:val="SignCoverPageStart"/>
        <w:spacing w:before="240"/>
        <w:ind w:right="91"/>
        <w:rPr>
          <w:szCs w:val="22"/>
        </w:rPr>
      </w:pPr>
      <w:r w:rsidRPr="0015563B">
        <w:rPr>
          <w:szCs w:val="22"/>
        </w:rPr>
        <w:t>The Australian Fisheries Management Authority makes the following determination in accordance with a de</w:t>
      </w:r>
      <w:r w:rsidR="00125755">
        <w:rPr>
          <w:szCs w:val="22"/>
        </w:rPr>
        <w:t>cision made by the AFMA Commission</w:t>
      </w:r>
      <w:r w:rsidRPr="0015563B">
        <w:rPr>
          <w:szCs w:val="22"/>
        </w:rPr>
        <w:t xml:space="preserve"> under section 23 of the </w:t>
      </w:r>
      <w:r w:rsidRPr="006A713C">
        <w:rPr>
          <w:i/>
          <w:szCs w:val="22"/>
        </w:rPr>
        <w:t>Fisheries Administration Act 1991</w:t>
      </w:r>
      <w:r w:rsidRPr="0015563B">
        <w:rPr>
          <w:szCs w:val="22"/>
        </w:rPr>
        <w:t xml:space="preserve">. </w:t>
      </w:r>
    </w:p>
    <w:p w14:paraId="33A94B8F" w14:textId="64E1A43C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8A1460">
        <w:rPr>
          <w:szCs w:val="22"/>
        </w:rPr>
        <w:t xml:space="preserve">17 </w:t>
      </w:r>
      <w:r w:rsidR="009F3AF8">
        <w:rPr>
          <w:szCs w:val="22"/>
        </w:rPr>
        <w:t>March 2020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33A94B90" w14:textId="7BF6C555" w:rsidR="0015563B" w:rsidRDefault="006A713C" w:rsidP="0015563B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Sa</w:t>
      </w:r>
      <w:r w:rsidR="001C628C">
        <w:rPr>
          <w:szCs w:val="22"/>
        </w:rPr>
        <w:t>lly</w:t>
      </w:r>
      <w:r>
        <w:rPr>
          <w:szCs w:val="22"/>
        </w:rPr>
        <w:t xml:space="preserve"> Weekes</w:t>
      </w:r>
    </w:p>
    <w:p w14:paraId="33A94B91" w14:textId="330B32A0" w:rsidR="0015563B" w:rsidRDefault="002E3A34" w:rsidP="0015563B">
      <w:pPr>
        <w:pStyle w:val="SignCoverPageEnd"/>
        <w:ind w:right="91"/>
        <w:rPr>
          <w:sz w:val="22"/>
        </w:rPr>
      </w:pPr>
      <w:r>
        <w:rPr>
          <w:sz w:val="22"/>
        </w:rPr>
        <w:t xml:space="preserve">Acting </w:t>
      </w:r>
      <w:r w:rsidR="0015563B">
        <w:rPr>
          <w:sz w:val="22"/>
        </w:rPr>
        <w:t>Executive Secretary</w:t>
      </w:r>
      <w:r w:rsidR="0015563B">
        <w:rPr>
          <w:sz w:val="22"/>
        </w:rPr>
        <w:br/>
        <w:t>for and on behalf of the Australian Fisheries Management Authority</w:t>
      </w:r>
    </w:p>
    <w:p w14:paraId="33A94B92" w14:textId="77777777" w:rsidR="00554826" w:rsidRDefault="00554826" w:rsidP="00554826"/>
    <w:p w14:paraId="33A94B93" w14:textId="77777777" w:rsidR="00554826" w:rsidRPr="00ED79B6" w:rsidRDefault="00554826" w:rsidP="00554826"/>
    <w:p w14:paraId="33A94B94" w14:textId="77777777" w:rsidR="00F6696E" w:rsidRDefault="00F6696E" w:rsidP="00F6696E"/>
    <w:p w14:paraId="33A94B95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3A94B96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3A94B97" w14:textId="77777777" w:rsidR="00D3216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D3216B">
        <w:rPr>
          <w:noProof/>
        </w:rPr>
        <w:t>1  Name</w:t>
      </w:r>
      <w:r w:rsidR="00D3216B">
        <w:rPr>
          <w:noProof/>
        </w:rPr>
        <w:tab/>
      </w:r>
      <w:r w:rsidR="00D3216B">
        <w:rPr>
          <w:noProof/>
        </w:rPr>
        <w:fldChar w:fldCharType="begin"/>
      </w:r>
      <w:r w:rsidR="00D3216B">
        <w:rPr>
          <w:noProof/>
        </w:rPr>
        <w:instrText xml:space="preserve"> PAGEREF _Toc32406975 \h </w:instrText>
      </w:r>
      <w:r w:rsidR="00D3216B">
        <w:rPr>
          <w:noProof/>
        </w:rPr>
      </w:r>
      <w:r w:rsidR="00D3216B">
        <w:rPr>
          <w:noProof/>
        </w:rPr>
        <w:fldChar w:fldCharType="separate"/>
      </w:r>
      <w:r w:rsidR="00D3216B">
        <w:rPr>
          <w:noProof/>
        </w:rPr>
        <w:t>1</w:t>
      </w:r>
      <w:r w:rsidR="00D3216B">
        <w:rPr>
          <w:noProof/>
        </w:rPr>
        <w:fldChar w:fldCharType="end"/>
      </w:r>
    </w:p>
    <w:p w14:paraId="33A94B98" w14:textId="77777777" w:rsidR="00D3216B" w:rsidRDefault="00D321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_Toc32406976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3A94B99" w14:textId="77777777" w:rsidR="00D3216B" w:rsidRDefault="00D321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_Toc32406977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3A94B9A" w14:textId="77777777" w:rsidR="00D3216B" w:rsidRDefault="00D321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_Toc32406978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3A94B9B" w14:textId="77777777" w:rsidR="00D3216B" w:rsidRDefault="00D321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_Toc32406979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3A94B9C" w14:textId="77777777" w:rsidR="00D3216B" w:rsidRDefault="00D321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Determination of total allowable catch—whole fishery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_Toc32406980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3A94B9D" w14:textId="77777777" w:rsidR="00D3216B" w:rsidRDefault="00D321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Determination of total allowable catch—parts of the area of the fishery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_Toc32406981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3A94B9E" w14:textId="77777777" w:rsidR="00F6696E" w:rsidRDefault="00B418CB" w:rsidP="00F6696E">
      <w:pPr>
        <w:outlineLvl w:val="0"/>
      </w:pPr>
      <w:r>
        <w:fldChar w:fldCharType="end"/>
      </w:r>
    </w:p>
    <w:p w14:paraId="33A94B9F" w14:textId="77777777" w:rsidR="00F6696E" w:rsidRPr="00A802BC" w:rsidRDefault="00F6696E" w:rsidP="00F6696E">
      <w:pPr>
        <w:outlineLvl w:val="0"/>
        <w:rPr>
          <w:sz w:val="20"/>
        </w:rPr>
      </w:pPr>
    </w:p>
    <w:p w14:paraId="33A94BA0" w14:textId="77777777" w:rsidR="00F6696E" w:rsidRDefault="00F6696E" w:rsidP="00F6696E">
      <w:pPr>
        <w:sectPr w:rsidR="00F6696E" w:rsidSect="00A87A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3A94BA1" w14:textId="77777777" w:rsidR="00554826" w:rsidRPr="00554826" w:rsidRDefault="00554826" w:rsidP="00554826">
      <w:pPr>
        <w:pStyle w:val="ActHead5"/>
      </w:pPr>
      <w:bookmarkStart w:id="0" w:name="_Toc32406975"/>
      <w:proofErr w:type="gramStart"/>
      <w:r w:rsidRPr="00554826">
        <w:lastRenderedPageBreak/>
        <w:t>1  Name</w:t>
      </w:r>
      <w:bookmarkEnd w:id="0"/>
      <w:proofErr w:type="gramEnd"/>
    </w:p>
    <w:p w14:paraId="33A94BA2" w14:textId="77777777" w:rsidR="00554826" w:rsidRDefault="00554826" w:rsidP="00554826">
      <w:pPr>
        <w:pStyle w:val="subsection"/>
      </w:pPr>
      <w:r w:rsidRPr="009C2562">
        <w:tab/>
      </w:r>
      <w:r w:rsidRPr="009C2562">
        <w:tab/>
      </w:r>
      <w:r w:rsidR="0015563B" w:rsidRPr="0015563B">
        <w:t xml:space="preserve">This instrument is the </w:t>
      </w:r>
      <w:r w:rsidR="0015563B" w:rsidRPr="00DD32EC">
        <w:rPr>
          <w:i/>
        </w:rPr>
        <w:t xml:space="preserve">Southern and Eastern </w:t>
      </w:r>
      <w:proofErr w:type="spellStart"/>
      <w:r w:rsidR="0015563B" w:rsidRPr="00DD32EC">
        <w:rPr>
          <w:i/>
        </w:rPr>
        <w:t>Scalefish</w:t>
      </w:r>
      <w:proofErr w:type="spellEnd"/>
      <w:r w:rsidR="0015563B" w:rsidRPr="00DD32EC">
        <w:rPr>
          <w:i/>
        </w:rPr>
        <w:t xml:space="preserve"> and Shark Fishery (Total Allowable Catch for Quota Species) Determination 2020</w:t>
      </w:r>
      <w:r w:rsidR="0015563B" w:rsidRPr="0015563B">
        <w:t>.</w:t>
      </w:r>
    </w:p>
    <w:p w14:paraId="33A94BA3" w14:textId="77777777" w:rsidR="00554826" w:rsidRPr="00554826" w:rsidRDefault="00554826" w:rsidP="00554826">
      <w:pPr>
        <w:pStyle w:val="ActHead5"/>
      </w:pPr>
      <w:bookmarkStart w:id="1" w:name="_Toc32406976"/>
      <w:proofErr w:type="gramStart"/>
      <w:r w:rsidRPr="00554826">
        <w:t>2  Commencement</w:t>
      </w:r>
      <w:bookmarkEnd w:id="1"/>
      <w:proofErr w:type="gramEnd"/>
    </w:p>
    <w:p w14:paraId="33A94BA4" w14:textId="77777777"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3A94BA5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33A94BA7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3A94BA6" w14:textId="77777777" w:rsidR="003767E2" w:rsidRPr="003422B4" w:rsidRDefault="003767E2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33A94BAB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3A94BA8" w14:textId="77777777" w:rsidR="003767E2" w:rsidRPr="003422B4" w:rsidRDefault="003767E2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3A94BA9" w14:textId="77777777" w:rsidR="003767E2" w:rsidRPr="003422B4" w:rsidRDefault="003767E2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3A94BAA" w14:textId="77777777" w:rsidR="003767E2" w:rsidRPr="003422B4" w:rsidRDefault="003767E2" w:rsidP="00A02135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33A94BAF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3A94BAC" w14:textId="77777777" w:rsidR="003767E2" w:rsidRPr="003422B4" w:rsidRDefault="003767E2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3A94BAD" w14:textId="77777777" w:rsidR="003767E2" w:rsidRPr="003422B4" w:rsidRDefault="003767E2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3A94BAE" w14:textId="77777777" w:rsidR="003767E2" w:rsidRPr="003422B4" w:rsidRDefault="003767E2" w:rsidP="00A02135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14:paraId="33A94BB3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3A94BB0" w14:textId="77777777" w:rsidR="003767E2" w:rsidRPr="003A6229" w:rsidRDefault="003767E2" w:rsidP="00DD32EC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DD32EC">
              <w:rPr>
                <w:i/>
              </w:rPr>
              <w:t>All of the Provisions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3A94BB1" w14:textId="77777777" w:rsidR="003767E2" w:rsidRPr="003A6229" w:rsidRDefault="00DD32EC" w:rsidP="00A02135">
            <w:pPr>
              <w:pStyle w:val="Tabletext"/>
              <w:rPr>
                <w:i/>
              </w:rPr>
            </w:pPr>
            <w:r w:rsidRPr="00DD32EC">
              <w:rPr>
                <w:i/>
              </w:rPr>
              <w:t>1 May 2020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A94BB2" w14:textId="77777777" w:rsidR="003767E2" w:rsidRPr="00B43C50" w:rsidRDefault="00DD32EC" w:rsidP="00A02135">
            <w:pPr>
              <w:pStyle w:val="Tabletext"/>
              <w:rPr>
                <w:i/>
              </w:rPr>
            </w:pPr>
            <w:r>
              <w:rPr>
                <w:i/>
              </w:rPr>
              <w:t>1 May 2020</w:t>
            </w:r>
          </w:p>
        </w:tc>
      </w:tr>
    </w:tbl>
    <w:p w14:paraId="33A94BB4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33A94BB5" w14:textId="77777777"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3A94BB6" w14:textId="77777777" w:rsidR="00DD32EC" w:rsidRDefault="00DD32EC" w:rsidP="00DD32EC">
      <w:pPr>
        <w:pStyle w:val="ActHead5"/>
      </w:pPr>
      <w:bookmarkStart w:id="2" w:name="_Toc527018002"/>
      <w:bookmarkStart w:id="3" w:name="_Toc32406977"/>
      <w:proofErr w:type="gramStart"/>
      <w:r w:rsidRPr="00FF5F49">
        <w:t xml:space="preserve">3  </w:t>
      </w:r>
      <w:bookmarkEnd w:id="2"/>
      <w:r w:rsidRPr="00FF5F49">
        <w:t>Revocation</w:t>
      </w:r>
      <w:bookmarkEnd w:id="3"/>
      <w:proofErr w:type="gramEnd"/>
    </w:p>
    <w:p w14:paraId="33A94BB7" w14:textId="77777777" w:rsidR="00DD32EC" w:rsidRPr="00C56FE8" w:rsidRDefault="00DD32EC" w:rsidP="00DD32EC">
      <w:pPr>
        <w:pStyle w:val="subsection"/>
      </w:pPr>
      <w:r>
        <w:tab/>
      </w:r>
      <w:r>
        <w:tab/>
        <w:t xml:space="preserve">This instrument is revoked on 1 May 2021.  </w:t>
      </w:r>
    </w:p>
    <w:p w14:paraId="33A94BB8" w14:textId="4068639F" w:rsidR="00554826" w:rsidRPr="00554826" w:rsidRDefault="00F90602" w:rsidP="00554826">
      <w:pPr>
        <w:pStyle w:val="ActHead5"/>
      </w:pPr>
      <w:bookmarkStart w:id="4" w:name="_Toc32406978"/>
      <w:proofErr w:type="gramStart"/>
      <w:r>
        <w:t>4</w:t>
      </w:r>
      <w:r w:rsidR="00554826" w:rsidRPr="00554826">
        <w:t xml:space="preserve"> </w:t>
      </w:r>
      <w:r w:rsidR="00163A08">
        <w:t xml:space="preserve"> </w:t>
      </w:r>
      <w:r w:rsidR="00554826" w:rsidRPr="00554826">
        <w:t>Authority</w:t>
      </w:r>
      <w:bookmarkEnd w:id="4"/>
      <w:proofErr w:type="gramEnd"/>
    </w:p>
    <w:p w14:paraId="33A94BB9" w14:textId="0C7360C2" w:rsidR="0015563B" w:rsidRPr="0015563B" w:rsidRDefault="00554826" w:rsidP="0015563B">
      <w:pPr>
        <w:pStyle w:val="subsection"/>
      </w:pPr>
      <w:r w:rsidRPr="009C2562">
        <w:tab/>
      </w:r>
      <w:r w:rsidRPr="009C2562">
        <w:tab/>
      </w:r>
      <w:r w:rsidR="0015563B" w:rsidRPr="0015563B">
        <w:t>This instrument is made under paragraph 17(6</w:t>
      </w:r>
      <w:proofErr w:type="gramStart"/>
      <w:r w:rsidR="0015563B" w:rsidRPr="0015563B">
        <w:t>)(</w:t>
      </w:r>
      <w:proofErr w:type="gramEnd"/>
      <w:r w:rsidR="0015563B" w:rsidRPr="0015563B">
        <w:t xml:space="preserve">aa) of the Act for the purpose of subsection 11(1) of the </w:t>
      </w:r>
      <w:r w:rsidR="00125755">
        <w:t xml:space="preserve">Management </w:t>
      </w:r>
      <w:r w:rsidR="0015563B" w:rsidRPr="0015563B">
        <w:t xml:space="preserve">Plan.  </w:t>
      </w:r>
    </w:p>
    <w:p w14:paraId="33A94BBB" w14:textId="77777777" w:rsidR="00F90602" w:rsidRPr="00554826" w:rsidRDefault="00F90602" w:rsidP="00F90602">
      <w:pPr>
        <w:pStyle w:val="ActHead5"/>
      </w:pPr>
      <w:bookmarkStart w:id="5" w:name="_Toc32406979"/>
      <w:proofErr w:type="gramStart"/>
      <w:r>
        <w:t>5  Definitions</w:t>
      </w:r>
      <w:bookmarkEnd w:id="5"/>
      <w:proofErr w:type="gramEnd"/>
    </w:p>
    <w:p w14:paraId="33A94BBC" w14:textId="77777777" w:rsidR="00DD32EC" w:rsidRPr="00DD32EC" w:rsidRDefault="00DD32EC" w:rsidP="00DD32EC">
      <w:pPr>
        <w:pStyle w:val="subsection"/>
        <w:numPr>
          <w:ilvl w:val="0"/>
          <w:numId w:val="16"/>
        </w:numPr>
      </w:pPr>
      <w:r w:rsidRPr="00DD32EC">
        <w:t>In this instrument:</w:t>
      </w:r>
    </w:p>
    <w:p w14:paraId="33A94BBD" w14:textId="77777777" w:rsidR="00DD32EC" w:rsidRPr="00DD32EC" w:rsidRDefault="00DD32EC" w:rsidP="00DD32EC">
      <w:pPr>
        <w:pStyle w:val="subsection"/>
      </w:pPr>
      <w:r>
        <w:rPr>
          <w:b/>
          <w:i/>
        </w:rPr>
        <w:tab/>
      </w:r>
      <w:r>
        <w:rPr>
          <w:b/>
          <w:i/>
        </w:rPr>
        <w:tab/>
      </w:r>
      <w:r w:rsidRPr="00DD32EC">
        <w:rPr>
          <w:b/>
          <w:i/>
        </w:rPr>
        <w:t>Act</w:t>
      </w:r>
      <w:r w:rsidRPr="00DD32EC">
        <w:t xml:space="preserve"> means the </w:t>
      </w:r>
      <w:r w:rsidRPr="00DD32EC">
        <w:rPr>
          <w:i/>
        </w:rPr>
        <w:t>Fisheries Management Act 1991</w:t>
      </w:r>
      <w:r w:rsidRPr="00DD32EC">
        <w:t>.</w:t>
      </w:r>
    </w:p>
    <w:p w14:paraId="33A94BBE" w14:textId="69E754FF" w:rsidR="00DD32EC" w:rsidRPr="00DD32EC" w:rsidRDefault="00DD32EC" w:rsidP="00DD32EC">
      <w:pPr>
        <w:pStyle w:val="subsection"/>
      </w:pPr>
      <w:r>
        <w:rPr>
          <w:b/>
          <w:i/>
        </w:rPr>
        <w:tab/>
      </w:r>
      <w:r>
        <w:rPr>
          <w:b/>
          <w:i/>
        </w:rPr>
        <w:tab/>
      </w:r>
      <w:r w:rsidRPr="00DD32EC">
        <w:rPr>
          <w:b/>
          <w:i/>
        </w:rPr>
        <w:t>Management Plan</w:t>
      </w:r>
      <w:r w:rsidRPr="00DD32EC">
        <w:t xml:space="preserve"> means the </w:t>
      </w:r>
      <w:r w:rsidRPr="00DD32EC">
        <w:rPr>
          <w:i/>
        </w:rPr>
        <w:t xml:space="preserve">Southern and Eastern </w:t>
      </w:r>
      <w:proofErr w:type="spellStart"/>
      <w:r w:rsidRPr="00DD32EC">
        <w:rPr>
          <w:i/>
        </w:rPr>
        <w:t>Scalefish</w:t>
      </w:r>
      <w:proofErr w:type="spellEnd"/>
      <w:r w:rsidRPr="00DD32EC">
        <w:rPr>
          <w:i/>
        </w:rPr>
        <w:t xml:space="preserve"> and Shark Fishery Management </w:t>
      </w:r>
      <w:r w:rsidR="00FD4C94">
        <w:rPr>
          <w:i/>
        </w:rPr>
        <w:t xml:space="preserve">Plan </w:t>
      </w:r>
      <w:bookmarkStart w:id="6" w:name="_GoBack"/>
      <w:bookmarkEnd w:id="6"/>
      <w:r w:rsidRPr="00DD32EC">
        <w:rPr>
          <w:i/>
        </w:rPr>
        <w:t>2003</w:t>
      </w:r>
      <w:r w:rsidRPr="00DD32EC">
        <w:t xml:space="preserve">.  </w:t>
      </w:r>
    </w:p>
    <w:p w14:paraId="33A94BBF" w14:textId="77777777" w:rsidR="00DD32EC" w:rsidRPr="00DD32EC" w:rsidRDefault="00DD32EC" w:rsidP="00DD32EC">
      <w:pPr>
        <w:pStyle w:val="subsection"/>
        <w:numPr>
          <w:ilvl w:val="0"/>
          <w:numId w:val="16"/>
        </w:numPr>
      </w:pPr>
      <w:r w:rsidRPr="00DD32EC">
        <w:t>A term used in this instrument that is defined for the purposes of the Plan has the same meaning in this instrument as it has in the Plan.</w:t>
      </w:r>
    </w:p>
    <w:p w14:paraId="33A94BC0" w14:textId="087A33DF" w:rsidR="00DD32EC" w:rsidRPr="00DD32EC" w:rsidRDefault="006A713C" w:rsidP="006A713C">
      <w:pPr>
        <w:pStyle w:val="subsection"/>
        <w:ind w:left="1985" w:hanging="992"/>
        <w:rPr>
          <w:sz w:val="18"/>
        </w:rPr>
      </w:pPr>
      <w:r>
        <w:tab/>
      </w:r>
      <w:r w:rsidR="00DD32EC">
        <w:rPr>
          <w:sz w:val="18"/>
        </w:rPr>
        <w:t xml:space="preserve">Note: </w:t>
      </w:r>
      <w:r>
        <w:rPr>
          <w:sz w:val="18"/>
        </w:rPr>
        <w:tab/>
      </w:r>
      <w:r w:rsidR="00DD32EC" w:rsidRPr="00DD32EC">
        <w:rPr>
          <w:sz w:val="18"/>
        </w:rPr>
        <w:t>Terms defined in the Act have the same meaning in this instrument (see paragraph 13(1</w:t>
      </w:r>
      <w:proofErr w:type="gramStart"/>
      <w:r w:rsidR="00DD32EC" w:rsidRPr="00DD32EC">
        <w:rPr>
          <w:sz w:val="18"/>
        </w:rPr>
        <w:t>)(</w:t>
      </w:r>
      <w:proofErr w:type="gramEnd"/>
      <w:r w:rsidR="00DD32EC" w:rsidRPr="00DD32EC">
        <w:rPr>
          <w:sz w:val="18"/>
        </w:rPr>
        <w:t xml:space="preserve">b) of the </w:t>
      </w:r>
      <w:r w:rsidR="00DD32EC" w:rsidRPr="00DD32EC">
        <w:rPr>
          <w:i/>
          <w:sz w:val="18"/>
        </w:rPr>
        <w:t>Legislation Act 2003</w:t>
      </w:r>
      <w:r w:rsidR="00DD32EC" w:rsidRPr="00DD32EC">
        <w:rPr>
          <w:sz w:val="18"/>
        </w:rPr>
        <w:t xml:space="preserve">).  </w:t>
      </w:r>
    </w:p>
    <w:p w14:paraId="33A94BC1" w14:textId="77777777" w:rsidR="00DD32EC" w:rsidRPr="00DD32EC" w:rsidRDefault="00DD32EC" w:rsidP="00DD32EC">
      <w:pPr>
        <w:pStyle w:val="subsection"/>
      </w:pPr>
    </w:p>
    <w:p w14:paraId="33A94BC2" w14:textId="77777777" w:rsidR="0015563B" w:rsidRPr="008D03B2" w:rsidRDefault="0015563B" w:rsidP="0015563B">
      <w:pPr>
        <w:pStyle w:val="ActHead5"/>
      </w:pPr>
      <w:bookmarkStart w:id="7" w:name="_Toc32406980"/>
      <w:proofErr w:type="gramStart"/>
      <w:r>
        <w:lastRenderedPageBreak/>
        <w:t>6  Determination</w:t>
      </w:r>
      <w:proofErr w:type="gramEnd"/>
      <w:r>
        <w:t xml:space="preserve"> of total allowable catch—whole fishery</w:t>
      </w:r>
      <w:bookmarkEnd w:id="7"/>
    </w:p>
    <w:p w14:paraId="33A94BC3" w14:textId="51711D91" w:rsidR="0015563B" w:rsidRDefault="0015563B" w:rsidP="005B71AF">
      <w:pPr>
        <w:pStyle w:val="subsection"/>
        <w:numPr>
          <w:ilvl w:val="0"/>
          <w:numId w:val="17"/>
        </w:numPr>
      </w:pPr>
      <w:r w:rsidRPr="008D03B2">
        <w:tab/>
      </w:r>
      <w:r>
        <w:t xml:space="preserve">This section applies to the 2020 fishing year commencing on 1 May 2020 and ending on 30 April 2021.  </w:t>
      </w:r>
    </w:p>
    <w:p w14:paraId="33A94BC4" w14:textId="14BB05DC" w:rsidR="0015563B" w:rsidRDefault="0015563B" w:rsidP="005B71AF">
      <w:pPr>
        <w:pStyle w:val="subsection"/>
        <w:numPr>
          <w:ilvl w:val="0"/>
          <w:numId w:val="17"/>
        </w:numPr>
      </w:pPr>
      <w:r>
        <w:tab/>
        <w:t xml:space="preserve">For a species of fish specified in an item in column 1 of the table, the total allowable catch, in tonnes, for that species is determined in column 2 on the basis of the preparation of the fish in accordance with column 3.  </w:t>
      </w:r>
    </w:p>
    <w:p w14:paraId="33A94BC5" w14:textId="77777777" w:rsidR="0015563B" w:rsidRDefault="0015563B" w:rsidP="0015563B">
      <w:pPr>
        <w:pStyle w:val="paragraph"/>
      </w:pPr>
    </w:p>
    <w:tbl>
      <w:tblPr>
        <w:tblW w:w="8109" w:type="dxa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996"/>
        <w:gridCol w:w="1997"/>
        <w:gridCol w:w="3402"/>
      </w:tblGrid>
      <w:tr w:rsidR="0015563B" w:rsidRPr="006A5831" w14:paraId="33A94BCD" w14:textId="77777777" w:rsidTr="00CE66AC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A94BC6" w14:textId="77777777" w:rsidR="0015563B" w:rsidRPr="006A5831" w:rsidRDefault="0015563B" w:rsidP="00CE66AC">
            <w:pPr>
              <w:pStyle w:val="TableHeading"/>
            </w:pPr>
            <w:r>
              <w:t>Item</w:t>
            </w:r>
          </w:p>
        </w:tc>
        <w:tc>
          <w:tcPr>
            <w:tcW w:w="19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A94BC7" w14:textId="77777777" w:rsidR="0015563B" w:rsidRPr="006A5831" w:rsidRDefault="0015563B" w:rsidP="00CE66AC">
            <w:pPr>
              <w:pStyle w:val="TableHeading"/>
            </w:pPr>
            <w:r w:rsidRPr="006A5831">
              <w:t>Column 1</w:t>
            </w:r>
          </w:p>
          <w:p w14:paraId="33A94BC8" w14:textId="77777777" w:rsidR="0015563B" w:rsidRPr="006A5831" w:rsidRDefault="0015563B" w:rsidP="00CE66AC">
            <w:pPr>
              <w:pStyle w:val="TableHeading"/>
            </w:pPr>
            <w:r>
              <w:t>Species of fish</w:t>
            </w:r>
          </w:p>
        </w:tc>
        <w:tc>
          <w:tcPr>
            <w:tcW w:w="1997" w:type="dxa"/>
            <w:tcBorders>
              <w:top w:val="single" w:sz="12" w:space="0" w:color="auto"/>
              <w:bottom w:val="single" w:sz="12" w:space="0" w:color="auto"/>
            </w:tcBorders>
          </w:tcPr>
          <w:p w14:paraId="33A94BC9" w14:textId="77777777" w:rsidR="0015563B" w:rsidRPr="006A5831" w:rsidRDefault="0015563B" w:rsidP="00CE66AC">
            <w:pPr>
              <w:pStyle w:val="TableHeading"/>
            </w:pPr>
            <w:r>
              <w:t>Column 2</w:t>
            </w:r>
          </w:p>
          <w:p w14:paraId="33A94BCA" w14:textId="77777777" w:rsidR="0015563B" w:rsidRPr="006A5831" w:rsidRDefault="0015563B" w:rsidP="00CE66AC">
            <w:pPr>
              <w:pStyle w:val="TableHeading"/>
            </w:pPr>
            <w:r>
              <w:t>Total allowance catch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14:paraId="33A94BCB" w14:textId="77777777" w:rsidR="0015563B" w:rsidRDefault="0015563B" w:rsidP="00CE66AC">
            <w:pPr>
              <w:pStyle w:val="TableHeading"/>
            </w:pPr>
            <w:r>
              <w:t>Column 3</w:t>
            </w:r>
          </w:p>
          <w:p w14:paraId="33A94BCC" w14:textId="77777777" w:rsidR="0015563B" w:rsidRPr="007830D7" w:rsidRDefault="0015563B" w:rsidP="00CE66AC">
            <w:pPr>
              <w:pStyle w:val="Tabletext"/>
              <w:rPr>
                <w:b/>
              </w:rPr>
            </w:pPr>
            <w:r>
              <w:rPr>
                <w:b/>
              </w:rPr>
              <w:t>Preparation</w:t>
            </w:r>
          </w:p>
        </w:tc>
      </w:tr>
      <w:tr w:rsidR="0015563B" w:rsidRPr="006A5831" w14:paraId="33A94BD2" w14:textId="77777777" w:rsidTr="00CE66AC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33A94BCE" w14:textId="77777777" w:rsidR="0015563B" w:rsidRPr="006A5831" w:rsidRDefault="0015563B" w:rsidP="00CE66AC">
            <w:pPr>
              <w:pStyle w:val="Tabletext"/>
            </w:pPr>
            <w:r w:rsidRPr="006A5831">
              <w:t>1</w:t>
            </w:r>
          </w:p>
        </w:tc>
        <w:tc>
          <w:tcPr>
            <w:tcW w:w="1996" w:type="dxa"/>
            <w:tcBorders>
              <w:top w:val="single" w:sz="12" w:space="0" w:color="auto"/>
            </w:tcBorders>
            <w:shd w:val="clear" w:color="auto" w:fill="auto"/>
          </w:tcPr>
          <w:p w14:paraId="33A94BCF" w14:textId="77777777" w:rsidR="0015563B" w:rsidRPr="006A5831" w:rsidRDefault="0015563B" w:rsidP="00CE66AC">
            <w:pPr>
              <w:pStyle w:val="Tabletext"/>
            </w:pPr>
            <w:r>
              <w:t>Alfonsino</w:t>
            </w:r>
          </w:p>
        </w:tc>
        <w:tc>
          <w:tcPr>
            <w:tcW w:w="1997" w:type="dxa"/>
            <w:tcBorders>
              <w:top w:val="single" w:sz="12" w:space="0" w:color="auto"/>
            </w:tcBorders>
          </w:tcPr>
          <w:p w14:paraId="33A94BD0" w14:textId="77777777" w:rsidR="0015563B" w:rsidRPr="006A5831" w:rsidRDefault="0015563B" w:rsidP="005B71AF">
            <w:pPr>
              <w:pStyle w:val="Tablea"/>
              <w:jc w:val="right"/>
            </w:pPr>
            <w:r>
              <w:t>1,017 tonnes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3A94BD1" w14:textId="77777777" w:rsidR="0015563B" w:rsidRPr="006A5831" w:rsidRDefault="0015563B" w:rsidP="00CE66AC">
            <w:pPr>
              <w:pStyle w:val="Tablea"/>
            </w:pPr>
            <w:r>
              <w:t>Whole weight</w:t>
            </w:r>
          </w:p>
        </w:tc>
      </w:tr>
      <w:tr w:rsidR="0015563B" w:rsidRPr="006A5831" w14:paraId="33A94BD7" w14:textId="77777777" w:rsidTr="00CE66AC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33A94BD3" w14:textId="77777777" w:rsidR="0015563B" w:rsidRPr="006A5831" w:rsidRDefault="0015563B" w:rsidP="00CE66AC">
            <w:pPr>
              <w:pStyle w:val="Tabletext"/>
            </w:pPr>
            <w:r w:rsidRPr="006A5831">
              <w:t>2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33A94BD4" w14:textId="77777777" w:rsidR="0015563B" w:rsidRPr="006A5831" w:rsidRDefault="0015563B" w:rsidP="00CE66AC">
            <w:pPr>
              <w:pStyle w:val="Tabletext"/>
            </w:pPr>
            <w:r>
              <w:t>Bight redfish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33A94BD5" w14:textId="77777777" w:rsidR="0015563B" w:rsidRPr="006A5831" w:rsidRDefault="0015563B" w:rsidP="005B71AF">
            <w:pPr>
              <w:pStyle w:val="Tablea"/>
              <w:jc w:val="right"/>
            </w:pPr>
            <w:r>
              <w:t>893 tonnes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3A94BD6" w14:textId="77777777" w:rsidR="0015563B" w:rsidRPr="006A5831" w:rsidRDefault="0015563B" w:rsidP="00CE66AC">
            <w:pPr>
              <w:pStyle w:val="Tablea"/>
            </w:pPr>
            <w:r>
              <w:t>Whole weight</w:t>
            </w:r>
          </w:p>
        </w:tc>
      </w:tr>
      <w:tr w:rsidR="0015563B" w:rsidRPr="006A5831" w14:paraId="33A94BDC" w14:textId="77777777" w:rsidTr="00CE66AC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33A94BD8" w14:textId="77777777" w:rsidR="0015563B" w:rsidRPr="006A5831" w:rsidRDefault="0015563B" w:rsidP="00CE66AC">
            <w:pPr>
              <w:pStyle w:val="Tabletext"/>
            </w:pPr>
            <w:r>
              <w:t>3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33A94BD9" w14:textId="77777777" w:rsidR="0015563B" w:rsidRPr="006A5831" w:rsidRDefault="0015563B" w:rsidP="00CE66AC">
            <w:pPr>
              <w:pStyle w:val="Tabletext"/>
            </w:pPr>
            <w:r>
              <w:t>Blue eye trevalla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33A94BDA" w14:textId="77777777" w:rsidR="0015563B" w:rsidRPr="006A5831" w:rsidRDefault="0015563B" w:rsidP="005B71AF">
            <w:pPr>
              <w:pStyle w:val="Tablea"/>
              <w:jc w:val="right"/>
            </w:pPr>
            <w:r>
              <w:t>448 tonnes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3A94BDB" w14:textId="77777777" w:rsidR="0015563B" w:rsidRPr="00CE66AC" w:rsidRDefault="0015563B" w:rsidP="0015563B">
            <w:pPr>
              <w:pStyle w:val="Tablea"/>
              <w:rPr>
                <w:rFonts w:eastAsiaTheme="minorHAnsi" w:cstheme="minorBidi"/>
                <w:sz w:val="22"/>
                <w:lang w:eastAsia="en-US"/>
              </w:rPr>
            </w:pPr>
            <w:r>
              <w:t>Whole weight</w:t>
            </w:r>
          </w:p>
        </w:tc>
      </w:tr>
      <w:tr w:rsidR="0015563B" w:rsidRPr="006A5831" w14:paraId="33A94BE1" w14:textId="77777777" w:rsidTr="00CE66AC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33A94BDD" w14:textId="77777777" w:rsidR="0015563B" w:rsidRPr="006A5831" w:rsidRDefault="0015563B" w:rsidP="00CE66AC">
            <w:pPr>
              <w:pStyle w:val="Tabletext"/>
            </w:pPr>
            <w:r>
              <w:t>4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33A94BDE" w14:textId="77777777" w:rsidR="0015563B" w:rsidRPr="006A5831" w:rsidRDefault="0015563B" w:rsidP="00CE66AC">
            <w:pPr>
              <w:pStyle w:val="Tabletext"/>
            </w:pPr>
            <w:r>
              <w:t>Blue grenadier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33A94BDF" w14:textId="77777777" w:rsidR="0015563B" w:rsidRPr="006A5831" w:rsidRDefault="0015563B" w:rsidP="005B71AF">
            <w:pPr>
              <w:pStyle w:val="Tablea"/>
              <w:jc w:val="right"/>
            </w:pPr>
            <w:r>
              <w:t>12,183 tonnes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3A94BE0" w14:textId="77777777" w:rsidR="0015563B" w:rsidRPr="006A5831" w:rsidRDefault="0015563B" w:rsidP="00CE66AC">
            <w:pPr>
              <w:pStyle w:val="Tablea"/>
            </w:pPr>
            <w:r>
              <w:t>Whole weight</w:t>
            </w:r>
          </w:p>
        </w:tc>
      </w:tr>
      <w:tr w:rsidR="0015563B" w:rsidRPr="006A5831" w14:paraId="33A94BE6" w14:textId="77777777" w:rsidTr="00CE66AC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33A94BE2" w14:textId="77777777" w:rsidR="0015563B" w:rsidRPr="006A5831" w:rsidRDefault="0015563B" w:rsidP="00CE66AC">
            <w:pPr>
              <w:pStyle w:val="Tabletext"/>
            </w:pPr>
            <w:r>
              <w:t>5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33A94BE3" w14:textId="77777777" w:rsidR="0015563B" w:rsidRPr="006A5831" w:rsidRDefault="0015563B" w:rsidP="00CE66AC">
            <w:pPr>
              <w:pStyle w:val="Tabletext"/>
            </w:pPr>
            <w:r>
              <w:t xml:space="preserve">Blue </w:t>
            </w:r>
            <w:proofErr w:type="spellStart"/>
            <w:r>
              <w:t>warehou</w:t>
            </w:r>
            <w:proofErr w:type="spellEnd"/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33A94BE4" w14:textId="77777777" w:rsidR="0015563B" w:rsidRPr="006A5831" w:rsidRDefault="0015563B" w:rsidP="005B71AF">
            <w:pPr>
              <w:pStyle w:val="Tablea"/>
              <w:jc w:val="right"/>
            </w:pPr>
            <w:r>
              <w:t>118 tonnes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3A94BE5" w14:textId="77777777" w:rsidR="0015563B" w:rsidRPr="006A5831" w:rsidRDefault="0015563B" w:rsidP="00CE66AC">
            <w:pPr>
              <w:pStyle w:val="Tablea"/>
            </w:pPr>
            <w:r>
              <w:t>Whole weight</w:t>
            </w:r>
          </w:p>
        </w:tc>
      </w:tr>
      <w:tr w:rsidR="0015563B" w:rsidRPr="006A5831" w14:paraId="33A94BEB" w14:textId="77777777" w:rsidTr="00CE66AC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33A94BE7" w14:textId="77777777" w:rsidR="0015563B" w:rsidRDefault="0015563B" w:rsidP="00CE66AC">
            <w:pPr>
              <w:pStyle w:val="Tabletext"/>
            </w:pPr>
            <w:r>
              <w:t>6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33A94BE8" w14:textId="77777777" w:rsidR="0015563B" w:rsidRPr="006A5831" w:rsidRDefault="0015563B" w:rsidP="00CE66AC">
            <w:pPr>
              <w:pStyle w:val="Tabletext"/>
            </w:pPr>
            <w:r>
              <w:t>Deepwater flathead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33A94BE9" w14:textId="17FC4009" w:rsidR="0015563B" w:rsidRPr="006A5831" w:rsidRDefault="00B668F3" w:rsidP="005B71AF">
            <w:pPr>
              <w:pStyle w:val="Tablea"/>
              <w:jc w:val="right"/>
            </w:pPr>
            <w:r>
              <w:t>1,2</w:t>
            </w:r>
            <w:r w:rsidR="0015563B">
              <w:t>38 tonnes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3A94BEA" w14:textId="77777777" w:rsidR="0015563B" w:rsidRPr="006A5831" w:rsidRDefault="0015563B" w:rsidP="00CE66AC">
            <w:pPr>
              <w:pStyle w:val="Tablea"/>
            </w:pPr>
            <w:r>
              <w:t>Whole weight</w:t>
            </w:r>
          </w:p>
        </w:tc>
      </w:tr>
      <w:tr w:rsidR="0015563B" w:rsidRPr="006A5831" w14:paraId="33A94BF0" w14:textId="77777777" w:rsidTr="00CE66AC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33A94BEC" w14:textId="77777777" w:rsidR="0015563B" w:rsidRDefault="0015563B" w:rsidP="00CE66AC">
            <w:pPr>
              <w:pStyle w:val="Tabletext"/>
            </w:pPr>
            <w:r>
              <w:t>7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33A94BED" w14:textId="77777777" w:rsidR="0015563B" w:rsidRPr="006A5831" w:rsidRDefault="0015563B" w:rsidP="00CE66AC">
            <w:pPr>
              <w:pStyle w:val="Tabletext"/>
            </w:pPr>
            <w:r>
              <w:t>Elephant fish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33A94BEE" w14:textId="77777777" w:rsidR="0015563B" w:rsidRPr="006A5831" w:rsidRDefault="0015563B" w:rsidP="005B71AF">
            <w:pPr>
              <w:pStyle w:val="Tablea"/>
              <w:jc w:val="right"/>
            </w:pPr>
            <w:r>
              <w:t>114 tonnes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3A94BEF" w14:textId="77777777" w:rsidR="0015563B" w:rsidRPr="006A5831" w:rsidRDefault="0015563B" w:rsidP="00CE66AC">
            <w:pPr>
              <w:pStyle w:val="Tablea"/>
            </w:pPr>
            <w:r>
              <w:t xml:space="preserve">Trunked, </w:t>
            </w:r>
            <w:proofErr w:type="spellStart"/>
            <w:r>
              <w:t>bellyflaps</w:t>
            </w:r>
            <w:proofErr w:type="spellEnd"/>
            <w:r>
              <w:t xml:space="preserve"> removed</w:t>
            </w:r>
          </w:p>
        </w:tc>
      </w:tr>
      <w:tr w:rsidR="0015563B" w:rsidRPr="006A5831" w14:paraId="33A94BF5" w14:textId="77777777" w:rsidTr="00CE66AC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33A94BF1" w14:textId="77777777" w:rsidR="0015563B" w:rsidRDefault="0015563B" w:rsidP="00CE66AC">
            <w:pPr>
              <w:pStyle w:val="Tabletext"/>
            </w:pPr>
            <w:r>
              <w:t>8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33A94BF2" w14:textId="77777777" w:rsidR="0015563B" w:rsidRPr="006A5831" w:rsidRDefault="0015563B" w:rsidP="00CE66AC">
            <w:pPr>
              <w:pStyle w:val="Tabletext"/>
            </w:pPr>
            <w:r>
              <w:t>Flathead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33A94BF3" w14:textId="77777777" w:rsidR="0015563B" w:rsidRPr="006A5831" w:rsidRDefault="0015563B" w:rsidP="005B71AF">
            <w:pPr>
              <w:pStyle w:val="Tablea"/>
              <w:jc w:val="right"/>
            </w:pPr>
            <w:r>
              <w:t>2,010 tonnes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3A94BF4" w14:textId="77777777" w:rsidR="0015563B" w:rsidRPr="006A5831" w:rsidRDefault="0015563B" w:rsidP="00CE66AC">
            <w:pPr>
              <w:pStyle w:val="Tablea"/>
            </w:pPr>
            <w:r>
              <w:t>Whole weight</w:t>
            </w:r>
          </w:p>
        </w:tc>
      </w:tr>
      <w:tr w:rsidR="0015563B" w:rsidRPr="006A5831" w14:paraId="33A94BFA" w14:textId="77777777" w:rsidTr="00CE66AC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33A94BF6" w14:textId="77777777" w:rsidR="0015563B" w:rsidRDefault="0015563B" w:rsidP="00CE66AC">
            <w:pPr>
              <w:pStyle w:val="Tabletext"/>
            </w:pPr>
            <w:r>
              <w:t>9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33A94BF7" w14:textId="77777777" w:rsidR="0015563B" w:rsidRPr="006A5831" w:rsidRDefault="0015563B" w:rsidP="00CE66AC">
            <w:pPr>
              <w:pStyle w:val="Tabletext"/>
            </w:pPr>
            <w:r>
              <w:t>Gummy shark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33A94BF8" w14:textId="77777777" w:rsidR="0015563B" w:rsidRPr="006A5831" w:rsidRDefault="0015563B" w:rsidP="005B71AF">
            <w:pPr>
              <w:pStyle w:val="Tablea"/>
              <w:jc w:val="right"/>
            </w:pPr>
            <w:r>
              <w:t>1,775 tonnes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3A94BF9" w14:textId="77777777" w:rsidR="0015563B" w:rsidRPr="006A5831" w:rsidRDefault="0015563B" w:rsidP="00CE66AC">
            <w:pPr>
              <w:pStyle w:val="Tablea"/>
            </w:pPr>
            <w:r>
              <w:t>Trunked weight</w:t>
            </w:r>
          </w:p>
        </w:tc>
      </w:tr>
      <w:tr w:rsidR="0015563B" w:rsidRPr="006A5831" w14:paraId="33A94BFF" w14:textId="77777777" w:rsidTr="00CE66AC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33A94BFB" w14:textId="77777777" w:rsidR="0015563B" w:rsidRDefault="0015563B" w:rsidP="00CE66AC">
            <w:pPr>
              <w:pStyle w:val="Tabletext"/>
            </w:pPr>
            <w:r>
              <w:t>10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33A94BFC" w14:textId="77777777" w:rsidR="0015563B" w:rsidRPr="006A5831" w:rsidRDefault="0015563B" w:rsidP="00CE66AC">
            <w:pPr>
              <w:pStyle w:val="Tabletext"/>
            </w:pPr>
            <w:r>
              <w:t>Jackass morwong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33A94BFD" w14:textId="77777777" w:rsidR="0015563B" w:rsidRPr="006A5831" w:rsidRDefault="0015563B" w:rsidP="005B71AF">
            <w:pPr>
              <w:pStyle w:val="Tablea"/>
              <w:jc w:val="right"/>
            </w:pPr>
            <w:r>
              <w:t>468 tonnes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3A94BFE" w14:textId="77777777" w:rsidR="0015563B" w:rsidRPr="006A5831" w:rsidRDefault="0015563B" w:rsidP="00CE66AC">
            <w:pPr>
              <w:pStyle w:val="Tablea"/>
            </w:pPr>
            <w:r>
              <w:t>Whole weight</w:t>
            </w:r>
          </w:p>
        </w:tc>
      </w:tr>
      <w:tr w:rsidR="0015563B" w:rsidRPr="006A5831" w14:paraId="33A94C04" w14:textId="77777777" w:rsidTr="00CE66AC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33A94C00" w14:textId="77777777" w:rsidR="0015563B" w:rsidRDefault="0015563B" w:rsidP="00CE66AC">
            <w:pPr>
              <w:pStyle w:val="Tabletext"/>
            </w:pPr>
            <w:r>
              <w:t>11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33A94C01" w14:textId="77777777" w:rsidR="0015563B" w:rsidRDefault="0015563B" w:rsidP="00CE66AC">
            <w:pPr>
              <w:pStyle w:val="Tabletext"/>
            </w:pPr>
            <w:r>
              <w:t>John dory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33A94C02" w14:textId="77777777" w:rsidR="0015563B" w:rsidRDefault="0015563B" w:rsidP="005B71AF">
            <w:pPr>
              <w:pStyle w:val="Tablea"/>
              <w:jc w:val="right"/>
            </w:pPr>
            <w:r>
              <w:t>452 tonnes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3A94C03" w14:textId="77777777" w:rsidR="0015563B" w:rsidRDefault="0015563B" w:rsidP="00CE66AC">
            <w:pPr>
              <w:pStyle w:val="Tablea"/>
            </w:pPr>
            <w:r>
              <w:t>Whole weight</w:t>
            </w:r>
          </w:p>
        </w:tc>
      </w:tr>
      <w:tr w:rsidR="0015563B" w:rsidRPr="006A5831" w14:paraId="33A94C09" w14:textId="77777777" w:rsidTr="00CE66AC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33A94C05" w14:textId="77777777" w:rsidR="0015563B" w:rsidRDefault="0015563B" w:rsidP="00CE66AC">
            <w:pPr>
              <w:pStyle w:val="Tabletext"/>
            </w:pPr>
            <w:r>
              <w:t>12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33A94C06" w14:textId="77777777" w:rsidR="0015563B" w:rsidRDefault="0015563B" w:rsidP="00CE66AC">
            <w:pPr>
              <w:pStyle w:val="Tabletext"/>
            </w:pPr>
            <w:r>
              <w:t xml:space="preserve">Mirror dory 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33A94C07" w14:textId="77777777" w:rsidR="0015563B" w:rsidRDefault="0015563B" w:rsidP="005B71AF">
            <w:pPr>
              <w:pStyle w:val="Tablea"/>
              <w:jc w:val="right"/>
            </w:pPr>
            <w:r>
              <w:t>137 tonnes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3A94C08" w14:textId="77777777" w:rsidR="0015563B" w:rsidRDefault="0015563B" w:rsidP="00CE66AC">
            <w:pPr>
              <w:pStyle w:val="Tablea"/>
            </w:pPr>
            <w:r>
              <w:t>Whole weight</w:t>
            </w:r>
          </w:p>
        </w:tc>
      </w:tr>
      <w:tr w:rsidR="0015563B" w:rsidRPr="006A5831" w14:paraId="33A94C0E" w14:textId="77777777" w:rsidTr="00CE66AC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33A94C0A" w14:textId="77777777" w:rsidR="0015563B" w:rsidRDefault="0015563B" w:rsidP="00CE66AC">
            <w:pPr>
              <w:pStyle w:val="Tabletext"/>
            </w:pPr>
            <w:r>
              <w:t>13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33A94C0B" w14:textId="77777777" w:rsidR="0015563B" w:rsidRDefault="0015563B" w:rsidP="00CE66AC">
            <w:pPr>
              <w:pStyle w:val="Tabletext"/>
            </w:pPr>
            <w:r>
              <w:t xml:space="preserve">Ocean perch 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33A94C0C" w14:textId="77777777" w:rsidR="0015563B" w:rsidRDefault="0015563B" w:rsidP="005B71AF">
            <w:pPr>
              <w:pStyle w:val="Tablea"/>
              <w:jc w:val="right"/>
            </w:pPr>
            <w:r>
              <w:t>239 tonnes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3A94C0D" w14:textId="77777777" w:rsidR="0015563B" w:rsidRDefault="0015563B" w:rsidP="00CE66AC">
            <w:pPr>
              <w:pStyle w:val="Tablea"/>
            </w:pPr>
            <w:r>
              <w:t>Whole weight</w:t>
            </w:r>
          </w:p>
        </w:tc>
      </w:tr>
      <w:tr w:rsidR="0015563B" w:rsidRPr="006A5831" w14:paraId="33A94C13" w14:textId="77777777" w:rsidTr="00CE66AC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33A94C0F" w14:textId="77777777" w:rsidR="0015563B" w:rsidRDefault="0015563B" w:rsidP="00CE66AC">
            <w:pPr>
              <w:pStyle w:val="Tabletext"/>
            </w:pPr>
            <w:r>
              <w:t>14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33A94C10" w14:textId="77777777" w:rsidR="0015563B" w:rsidRDefault="0015563B" w:rsidP="00CE66AC">
            <w:pPr>
              <w:pStyle w:val="Tabletext"/>
            </w:pPr>
            <w:r>
              <w:t>Oreo, basket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33A94C11" w14:textId="77777777" w:rsidR="0015563B" w:rsidRDefault="0015563B" w:rsidP="005B71AF">
            <w:pPr>
              <w:pStyle w:val="Tablea"/>
              <w:ind w:left="0" w:firstLine="0"/>
              <w:jc w:val="right"/>
            </w:pPr>
            <w:r>
              <w:t>185 tonnes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3A94C12" w14:textId="77777777" w:rsidR="0015563B" w:rsidRDefault="0015563B" w:rsidP="00CE66AC">
            <w:pPr>
              <w:pStyle w:val="Tablea"/>
            </w:pPr>
            <w:r>
              <w:t>Whole weight</w:t>
            </w:r>
          </w:p>
        </w:tc>
      </w:tr>
      <w:tr w:rsidR="0015563B" w:rsidRPr="006A5831" w14:paraId="33A94C18" w14:textId="77777777" w:rsidTr="00CE66AC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33A94C14" w14:textId="77777777" w:rsidR="0015563B" w:rsidRDefault="0015563B" w:rsidP="00CE66AC">
            <w:pPr>
              <w:pStyle w:val="Tabletext"/>
            </w:pPr>
            <w:r>
              <w:t>15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33A94C15" w14:textId="77777777" w:rsidR="0015563B" w:rsidRDefault="0015563B" w:rsidP="00CE66AC">
            <w:pPr>
              <w:pStyle w:val="Tabletext"/>
            </w:pPr>
            <w:r>
              <w:t>Pink ling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33A94C16" w14:textId="77777777" w:rsidR="0015563B" w:rsidRDefault="0015563B" w:rsidP="005B71AF">
            <w:pPr>
              <w:pStyle w:val="Tablea"/>
              <w:jc w:val="right"/>
            </w:pPr>
            <w:r>
              <w:t>1,310 tonnes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3A94C17" w14:textId="77777777" w:rsidR="0015563B" w:rsidRDefault="0015563B" w:rsidP="00CE66AC">
            <w:pPr>
              <w:pStyle w:val="Tablea"/>
            </w:pPr>
            <w:r>
              <w:t>Whole weight</w:t>
            </w:r>
          </w:p>
        </w:tc>
      </w:tr>
      <w:tr w:rsidR="0015563B" w:rsidRPr="006A5831" w14:paraId="33A94C1D" w14:textId="77777777" w:rsidTr="00CE66AC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33A94C19" w14:textId="77777777" w:rsidR="0015563B" w:rsidRDefault="0015563B" w:rsidP="00CE66AC">
            <w:pPr>
              <w:pStyle w:val="Tabletext"/>
            </w:pPr>
            <w:r>
              <w:t>16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33A94C1A" w14:textId="77777777" w:rsidR="0015563B" w:rsidRDefault="0015563B" w:rsidP="00CE66AC">
            <w:pPr>
              <w:pStyle w:val="Tabletext"/>
            </w:pPr>
            <w:r>
              <w:t>Redfish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33A94C1B" w14:textId="77777777" w:rsidR="0015563B" w:rsidRDefault="0015563B" w:rsidP="005B71AF">
            <w:pPr>
              <w:pStyle w:val="Tablea"/>
              <w:jc w:val="right"/>
            </w:pPr>
            <w:r>
              <w:t xml:space="preserve">50 tonnes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3A94C1C" w14:textId="77777777" w:rsidR="0015563B" w:rsidRDefault="0015563B" w:rsidP="00CE66AC">
            <w:pPr>
              <w:pStyle w:val="Tablea"/>
            </w:pPr>
            <w:r>
              <w:t>Whole weight</w:t>
            </w:r>
          </w:p>
        </w:tc>
      </w:tr>
      <w:tr w:rsidR="0015563B" w:rsidRPr="006A5831" w14:paraId="33A94C22" w14:textId="77777777" w:rsidTr="00CE66AC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33A94C1E" w14:textId="77777777" w:rsidR="0015563B" w:rsidRDefault="0015563B" w:rsidP="00CE66AC">
            <w:pPr>
              <w:pStyle w:val="Tabletext"/>
            </w:pPr>
            <w:r>
              <w:t>17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33A94C1F" w14:textId="77777777" w:rsidR="0015563B" w:rsidRDefault="0015563B" w:rsidP="00CE66AC">
            <w:pPr>
              <w:pStyle w:val="Tabletext"/>
            </w:pPr>
            <w:proofErr w:type="spellStart"/>
            <w:r>
              <w:t>Ribaldo</w:t>
            </w:r>
            <w:proofErr w:type="spellEnd"/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33A94C20" w14:textId="77777777" w:rsidR="0015563B" w:rsidRDefault="0015563B" w:rsidP="005B71AF">
            <w:pPr>
              <w:pStyle w:val="Tablea"/>
              <w:jc w:val="right"/>
            </w:pPr>
            <w:r>
              <w:t>422 tonnes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3A94C21" w14:textId="77777777" w:rsidR="0015563B" w:rsidRDefault="0015563B" w:rsidP="00CE66AC">
            <w:pPr>
              <w:pStyle w:val="Tablea"/>
            </w:pPr>
            <w:r>
              <w:t>Whole weight</w:t>
            </w:r>
          </w:p>
        </w:tc>
      </w:tr>
      <w:tr w:rsidR="0015563B" w:rsidRPr="006A5831" w14:paraId="33A94C27" w14:textId="77777777" w:rsidTr="00CE66AC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33A94C23" w14:textId="77777777" w:rsidR="0015563B" w:rsidRDefault="0015563B" w:rsidP="00CE66AC">
            <w:pPr>
              <w:pStyle w:val="Tabletext"/>
            </w:pPr>
            <w:r>
              <w:t>18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33A94C24" w14:textId="77777777" w:rsidR="0015563B" w:rsidRDefault="0015563B" w:rsidP="00CE66AC">
            <w:pPr>
              <w:pStyle w:val="Tabletext"/>
            </w:pPr>
            <w:r>
              <w:t>Royal red prawn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33A94C25" w14:textId="77777777" w:rsidR="0015563B" w:rsidRDefault="0015563B" w:rsidP="005B71AF">
            <w:pPr>
              <w:pStyle w:val="Tablea"/>
              <w:jc w:val="right"/>
            </w:pPr>
            <w:r>
              <w:t>403 tonnes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3A94C26" w14:textId="77777777" w:rsidR="0015563B" w:rsidRDefault="0015563B" w:rsidP="00CE66AC">
            <w:pPr>
              <w:pStyle w:val="Tablea"/>
            </w:pPr>
            <w:r>
              <w:t>Whole weight</w:t>
            </w:r>
          </w:p>
        </w:tc>
      </w:tr>
      <w:tr w:rsidR="0015563B" w:rsidRPr="006A5831" w14:paraId="33A94C2C" w14:textId="77777777" w:rsidTr="00CE66AC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33A94C28" w14:textId="77777777" w:rsidR="0015563B" w:rsidRDefault="0015563B" w:rsidP="00CE66AC">
            <w:pPr>
              <w:pStyle w:val="Tabletext"/>
            </w:pPr>
            <w:r>
              <w:t>19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33A94C29" w14:textId="37596417" w:rsidR="0015563B" w:rsidRDefault="00B430E7" w:rsidP="00CE66AC">
            <w:pPr>
              <w:pStyle w:val="Tabletext"/>
            </w:pPr>
            <w:proofErr w:type="spellStart"/>
            <w:r>
              <w:t>Saw</w:t>
            </w:r>
            <w:r w:rsidR="0015563B">
              <w:t>shark</w:t>
            </w:r>
            <w:proofErr w:type="spellEnd"/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33A94C2A" w14:textId="77777777" w:rsidR="0015563B" w:rsidRDefault="0015563B" w:rsidP="005B71AF">
            <w:pPr>
              <w:pStyle w:val="Tablea"/>
              <w:jc w:val="right"/>
            </w:pPr>
            <w:r>
              <w:t>432 tonnes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3A94C2B" w14:textId="77777777" w:rsidR="0015563B" w:rsidRDefault="0015563B" w:rsidP="00CE66AC">
            <w:pPr>
              <w:pStyle w:val="Tablea"/>
            </w:pPr>
            <w:r>
              <w:t>Trunked weight</w:t>
            </w:r>
          </w:p>
        </w:tc>
      </w:tr>
      <w:tr w:rsidR="0015563B" w:rsidRPr="006A5831" w14:paraId="33A94C31" w14:textId="77777777" w:rsidTr="00CE66AC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33A94C2D" w14:textId="77777777" w:rsidR="0015563B" w:rsidRDefault="0015563B" w:rsidP="00CE66AC">
            <w:pPr>
              <w:pStyle w:val="Tabletext"/>
            </w:pPr>
            <w:r>
              <w:t>20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33A94C2E" w14:textId="77777777" w:rsidR="0015563B" w:rsidRDefault="0015563B" w:rsidP="00CE66AC">
            <w:pPr>
              <w:pStyle w:val="Tabletext"/>
            </w:pPr>
            <w:r>
              <w:t>School shark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33A94C2F" w14:textId="77777777" w:rsidR="0015563B" w:rsidRDefault="0015563B" w:rsidP="005B71AF">
            <w:pPr>
              <w:pStyle w:val="Tablea"/>
              <w:jc w:val="right"/>
            </w:pPr>
            <w:r>
              <w:t>195 tonnes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3A94C30" w14:textId="77777777" w:rsidR="0015563B" w:rsidRDefault="0015563B" w:rsidP="00CE66AC">
            <w:pPr>
              <w:pStyle w:val="Tablea"/>
            </w:pPr>
            <w:r>
              <w:t>Trunked weight</w:t>
            </w:r>
          </w:p>
        </w:tc>
      </w:tr>
      <w:tr w:rsidR="0015563B" w:rsidRPr="006A5831" w14:paraId="33A94C36" w14:textId="77777777" w:rsidTr="00CE66AC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33A94C32" w14:textId="77777777" w:rsidR="0015563B" w:rsidRDefault="0015563B" w:rsidP="00CE66AC">
            <w:pPr>
              <w:pStyle w:val="Tabletext"/>
            </w:pPr>
            <w:r>
              <w:t>21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33A94C33" w14:textId="77777777" w:rsidR="0015563B" w:rsidRDefault="0015563B" w:rsidP="00CE66AC">
            <w:pPr>
              <w:pStyle w:val="Tabletext"/>
            </w:pPr>
            <w:r>
              <w:t>School whiting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33A94C34" w14:textId="77777777" w:rsidR="0015563B" w:rsidRDefault="0015563B" w:rsidP="005B71AF">
            <w:pPr>
              <w:pStyle w:val="Tablea"/>
              <w:jc w:val="right"/>
            </w:pPr>
            <w:r>
              <w:t xml:space="preserve">788 tonnes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3A94C35" w14:textId="77777777" w:rsidR="0015563B" w:rsidRDefault="0015563B" w:rsidP="00CE66AC">
            <w:pPr>
              <w:pStyle w:val="Tablea"/>
            </w:pPr>
            <w:r>
              <w:t>Whole weight</w:t>
            </w:r>
          </w:p>
        </w:tc>
      </w:tr>
      <w:tr w:rsidR="0015563B" w:rsidRPr="006A5831" w14:paraId="33A94C3B" w14:textId="77777777" w:rsidTr="00CE66AC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33A94C37" w14:textId="77777777" w:rsidR="0015563B" w:rsidRDefault="0015563B" w:rsidP="00CE66AC">
            <w:pPr>
              <w:pStyle w:val="Tabletext"/>
            </w:pPr>
            <w:r>
              <w:t>22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33A94C38" w14:textId="77777777" w:rsidR="0015563B" w:rsidRDefault="0015563B" w:rsidP="00CE66AC">
            <w:pPr>
              <w:pStyle w:val="Tabletext"/>
            </w:pPr>
            <w:r>
              <w:t>Silver trevally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33A94C39" w14:textId="77777777" w:rsidR="0015563B" w:rsidRDefault="0015563B" w:rsidP="005B71AF">
            <w:pPr>
              <w:pStyle w:val="Tablea"/>
              <w:ind w:left="0" w:firstLine="0"/>
              <w:jc w:val="right"/>
            </w:pPr>
            <w:r>
              <w:t>289 tonnes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3A94C3A" w14:textId="77777777" w:rsidR="0015563B" w:rsidRDefault="0015563B" w:rsidP="00CE66AC">
            <w:pPr>
              <w:pStyle w:val="Tablea"/>
            </w:pPr>
            <w:r>
              <w:t>Whole weight</w:t>
            </w:r>
          </w:p>
        </w:tc>
      </w:tr>
      <w:tr w:rsidR="0015563B" w:rsidRPr="006A5831" w14:paraId="33A94C40" w14:textId="77777777" w:rsidTr="00CE66AC">
        <w:tc>
          <w:tcPr>
            <w:tcW w:w="7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3A94C3C" w14:textId="77777777" w:rsidR="0015563B" w:rsidRPr="006A5831" w:rsidRDefault="0015563B" w:rsidP="00CE66AC">
            <w:pPr>
              <w:pStyle w:val="Tabletext"/>
            </w:pPr>
            <w: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3A94C3D" w14:textId="77777777" w:rsidR="0015563B" w:rsidRPr="006A5831" w:rsidRDefault="0015563B" w:rsidP="00CE66AC">
            <w:pPr>
              <w:pStyle w:val="Tabletext"/>
            </w:pPr>
            <w:r>
              <w:t xml:space="preserve">Silver </w:t>
            </w:r>
            <w:proofErr w:type="spellStart"/>
            <w:r>
              <w:t>warehou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bottom w:val="single" w:sz="12" w:space="0" w:color="auto"/>
            </w:tcBorders>
          </w:tcPr>
          <w:p w14:paraId="33A94C3E" w14:textId="77777777" w:rsidR="0015563B" w:rsidRPr="006A5831" w:rsidRDefault="0015563B" w:rsidP="005B71AF">
            <w:pPr>
              <w:pStyle w:val="Tablea"/>
              <w:jc w:val="right"/>
            </w:pPr>
            <w:r>
              <w:t>450 tonnes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</w:tcPr>
          <w:p w14:paraId="33A94C3F" w14:textId="77777777" w:rsidR="0015563B" w:rsidRPr="006A5831" w:rsidRDefault="0015563B" w:rsidP="00CE66AC">
            <w:pPr>
              <w:pStyle w:val="Tablea"/>
            </w:pPr>
            <w:r>
              <w:t>Whole weight</w:t>
            </w:r>
          </w:p>
        </w:tc>
      </w:tr>
    </w:tbl>
    <w:p w14:paraId="33A94C41" w14:textId="77777777" w:rsidR="0015563B" w:rsidRPr="008D03B2" w:rsidRDefault="0015563B" w:rsidP="0015563B">
      <w:pPr>
        <w:pStyle w:val="ActHead5"/>
      </w:pPr>
      <w:bookmarkStart w:id="8" w:name="_Toc32406981"/>
      <w:proofErr w:type="gramStart"/>
      <w:r>
        <w:t>7  Determination</w:t>
      </w:r>
      <w:proofErr w:type="gramEnd"/>
      <w:r>
        <w:t xml:space="preserve"> of total allowable catch—parts of the area of the fishery</w:t>
      </w:r>
      <w:bookmarkEnd w:id="8"/>
    </w:p>
    <w:p w14:paraId="33A94C42" w14:textId="69E5CA54" w:rsidR="0015563B" w:rsidRDefault="0015563B" w:rsidP="005B71AF">
      <w:pPr>
        <w:pStyle w:val="subsection"/>
        <w:numPr>
          <w:ilvl w:val="0"/>
          <w:numId w:val="18"/>
        </w:numPr>
      </w:pPr>
      <w:r>
        <w:tab/>
        <w:t xml:space="preserve">This section applies to the 2020 fishing year commencing on 1 May 2020 and ending on 30 April 2021.  </w:t>
      </w:r>
    </w:p>
    <w:p w14:paraId="33A94C43" w14:textId="1140D22D" w:rsidR="0015563B" w:rsidRDefault="0015563B" w:rsidP="005B71AF">
      <w:pPr>
        <w:pStyle w:val="subsection"/>
        <w:numPr>
          <w:ilvl w:val="0"/>
          <w:numId w:val="18"/>
        </w:numPr>
      </w:pPr>
      <w:r>
        <w:tab/>
        <w:t xml:space="preserve">For a species of fish specified in an item in column 1 of the table in the zone, or zones, of the fishery in column 2, the total allowable catch, in tonnes, for that species </w:t>
      </w:r>
      <w:r>
        <w:lastRenderedPageBreak/>
        <w:t xml:space="preserve">in that part, or parts, of the area of the fishery is determined in column 3 on the basis of the preparation of the fish in accordance with column 4.  </w:t>
      </w:r>
    </w:p>
    <w:p w14:paraId="33A94C44" w14:textId="77777777" w:rsidR="0015563B" w:rsidRDefault="0015563B" w:rsidP="0015563B">
      <w:pPr>
        <w:pStyle w:val="paragraph"/>
      </w:pPr>
    </w:p>
    <w:tbl>
      <w:tblPr>
        <w:tblW w:w="8109" w:type="dxa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661"/>
        <w:gridCol w:w="2190"/>
        <w:gridCol w:w="1701"/>
        <w:gridCol w:w="1843"/>
      </w:tblGrid>
      <w:tr w:rsidR="0015563B" w:rsidRPr="006A5831" w14:paraId="33A94C4E" w14:textId="77777777" w:rsidTr="00CE66AC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A94C45" w14:textId="77777777" w:rsidR="0015563B" w:rsidRPr="006A5831" w:rsidRDefault="0015563B" w:rsidP="00CE66AC">
            <w:pPr>
              <w:pStyle w:val="TableHeading"/>
            </w:pPr>
            <w:r>
              <w:t>Item</w:t>
            </w:r>
          </w:p>
        </w:tc>
        <w:tc>
          <w:tcPr>
            <w:tcW w:w="16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A94C46" w14:textId="77777777" w:rsidR="0015563B" w:rsidRPr="006A5831" w:rsidRDefault="0015563B" w:rsidP="00CE66AC">
            <w:pPr>
              <w:pStyle w:val="TableHeading"/>
            </w:pPr>
            <w:r w:rsidRPr="006A5831">
              <w:t>Column 1</w:t>
            </w:r>
          </w:p>
          <w:p w14:paraId="33A94C47" w14:textId="77777777" w:rsidR="0015563B" w:rsidRPr="006A5831" w:rsidRDefault="0015563B" w:rsidP="00CE66AC">
            <w:pPr>
              <w:pStyle w:val="TableHeading"/>
            </w:pPr>
            <w:r>
              <w:t>Species of fish</w:t>
            </w:r>
          </w:p>
        </w:tc>
        <w:tc>
          <w:tcPr>
            <w:tcW w:w="2190" w:type="dxa"/>
            <w:tcBorders>
              <w:top w:val="single" w:sz="12" w:space="0" w:color="auto"/>
              <w:bottom w:val="single" w:sz="12" w:space="0" w:color="auto"/>
            </w:tcBorders>
          </w:tcPr>
          <w:p w14:paraId="33A94C48" w14:textId="77777777" w:rsidR="0015563B" w:rsidRDefault="0015563B" w:rsidP="00CE66AC">
            <w:pPr>
              <w:pStyle w:val="TableHeading"/>
            </w:pPr>
            <w:r>
              <w:t>Column 2</w:t>
            </w:r>
          </w:p>
          <w:p w14:paraId="33A94C49" w14:textId="77777777" w:rsidR="0015563B" w:rsidRPr="0023722C" w:rsidRDefault="0015563B" w:rsidP="00CE66AC">
            <w:pPr>
              <w:pStyle w:val="Tabletext"/>
              <w:rPr>
                <w:b/>
              </w:rPr>
            </w:pPr>
            <w:r w:rsidRPr="0023722C">
              <w:rPr>
                <w:b/>
              </w:rPr>
              <w:t xml:space="preserve">Part of the </w:t>
            </w:r>
            <w:r>
              <w:rPr>
                <w:b/>
              </w:rPr>
              <w:t xml:space="preserve">area of the </w:t>
            </w:r>
            <w:r w:rsidRPr="0023722C">
              <w:rPr>
                <w:b/>
              </w:rPr>
              <w:t>fishery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33A94C4A" w14:textId="77777777" w:rsidR="0015563B" w:rsidRPr="006A5831" w:rsidRDefault="0015563B" w:rsidP="00CE66AC">
            <w:pPr>
              <w:pStyle w:val="TableHeading"/>
            </w:pPr>
            <w:r>
              <w:t>Column 3</w:t>
            </w:r>
          </w:p>
          <w:p w14:paraId="33A94C4B" w14:textId="77777777" w:rsidR="0015563B" w:rsidRPr="006A5831" w:rsidRDefault="0015563B" w:rsidP="00CE66AC">
            <w:pPr>
              <w:pStyle w:val="TableHeading"/>
            </w:pPr>
            <w:r>
              <w:t>Total allowance catch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33A94C4C" w14:textId="77777777" w:rsidR="0015563B" w:rsidRDefault="0015563B" w:rsidP="00CE66AC">
            <w:pPr>
              <w:pStyle w:val="TableHeading"/>
            </w:pPr>
            <w:r>
              <w:t>Column 4</w:t>
            </w:r>
          </w:p>
          <w:p w14:paraId="33A94C4D" w14:textId="77777777" w:rsidR="0015563B" w:rsidRPr="007830D7" w:rsidRDefault="0015563B" w:rsidP="00CE66AC">
            <w:pPr>
              <w:pStyle w:val="Tabletext"/>
              <w:rPr>
                <w:b/>
              </w:rPr>
            </w:pPr>
            <w:r>
              <w:rPr>
                <w:b/>
              </w:rPr>
              <w:t>Preparation</w:t>
            </w:r>
          </w:p>
        </w:tc>
      </w:tr>
      <w:tr w:rsidR="0015563B" w:rsidRPr="006A5831" w14:paraId="33A94C54" w14:textId="77777777" w:rsidTr="00CE66AC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33A94C4F" w14:textId="77777777" w:rsidR="0015563B" w:rsidRPr="006A5831" w:rsidRDefault="0015563B" w:rsidP="00CE66AC">
            <w:pPr>
              <w:pStyle w:val="Tabletext"/>
            </w:pPr>
            <w:r w:rsidRPr="006A5831">
              <w:t>1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auto"/>
          </w:tcPr>
          <w:p w14:paraId="33A94C50" w14:textId="77777777" w:rsidR="0015563B" w:rsidRPr="006A5831" w:rsidRDefault="0015563B" w:rsidP="00CE66AC">
            <w:pPr>
              <w:pStyle w:val="Tabletext"/>
            </w:pPr>
            <w:r>
              <w:t>Deepwater shark, basket</w:t>
            </w:r>
          </w:p>
        </w:tc>
        <w:tc>
          <w:tcPr>
            <w:tcW w:w="2190" w:type="dxa"/>
            <w:tcBorders>
              <w:top w:val="single" w:sz="12" w:space="0" w:color="auto"/>
            </w:tcBorders>
          </w:tcPr>
          <w:p w14:paraId="33A94C51" w14:textId="77777777" w:rsidR="0015563B" w:rsidRPr="006A5831" w:rsidRDefault="0015563B" w:rsidP="002846D1">
            <w:pPr>
              <w:pStyle w:val="Tablea"/>
              <w:ind w:left="63" w:firstLine="0"/>
            </w:pPr>
            <w:r>
              <w:t xml:space="preserve">Gemfish and </w:t>
            </w:r>
            <w:proofErr w:type="spellStart"/>
            <w:r>
              <w:t>deepwater</w:t>
            </w:r>
            <w:proofErr w:type="spellEnd"/>
            <w:r>
              <w:t xml:space="preserve"> shark eastern zone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3A94C52" w14:textId="77777777" w:rsidR="0015563B" w:rsidRPr="006A5831" w:rsidRDefault="0015563B" w:rsidP="002846D1">
            <w:pPr>
              <w:pStyle w:val="Tablea"/>
              <w:jc w:val="right"/>
            </w:pPr>
            <w:r>
              <w:t>24 tonnes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33A94C53" w14:textId="77777777" w:rsidR="0015563B" w:rsidRPr="006A5831" w:rsidRDefault="0015563B" w:rsidP="00CE66AC">
            <w:pPr>
              <w:pStyle w:val="Tablea"/>
            </w:pPr>
            <w:r>
              <w:t>Trunked weight</w:t>
            </w:r>
          </w:p>
        </w:tc>
      </w:tr>
      <w:tr w:rsidR="0015563B" w:rsidRPr="006A5831" w14:paraId="33A94C5A" w14:textId="77777777" w:rsidTr="00CE66AC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33A94C55" w14:textId="77777777" w:rsidR="0015563B" w:rsidRPr="006A5831" w:rsidRDefault="0015563B" w:rsidP="00CE66AC">
            <w:pPr>
              <w:pStyle w:val="Tabletext"/>
            </w:pPr>
            <w:r w:rsidRPr="006A5831">
              <w:t>2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</w:tcPr>
          <w:p w14:paraId="33A94C56" w14:textId="77777777" w:rsidR="0015563B" w:rsidRPr="006A5831" w:rsidRDefault="0015563B" w:rsidP="00CE66AC">
            <w:pPr>
              <w:pStyle w:val="Tabletext"/>
            </w:pPr>
            <w:r>
              <w:t>Deepwater shark, basket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33A94C57" w14:textId="77777777" w:rsidR="0015563B" w:rsidRPr="006A5831" w:rsidRDefault="0015563B" w:rsidP="002846D1">
            <w:pPr>
              <w:pStyle w:val="Tablea"/>
              <w:ind w:left="63" w:firstLine="0"/>
            </w:pPr>
            <w:r>
              <w:t xml:space="preserve">Gemfish and </w:t>
            </w:r>
            <w:proofErr w:type="spellStart"/>
            <w:r>
              <w:t>deepwater</w:t>
            </w:r>
            <w:proofErr w:type="spellEnd"/>
            <w:r>
              <w:t xml:space="preserve"> shark western zone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A94C58" w14:textId="77777777" w:rsidR="0015563B" w:rsidRPr="006A5831" w:rsidRDefault="0015563B" w:rsidP="002846D1">
            <w:pPr>
              <w:pStyle w:val="Tablea"/>
              <w:jc w:val="right"/>
            </w:pPr>
            <w:r>
              <w:t>235 tonnes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3A94C59" w14:textId="77777777" w:rsidR="0015563B" w:rsidRPr="006A5831" w:rsidRDefault="0015563B" w:rsidP="00CE66AC">
            <w:pPr>
              <w:pStyle w:val="Tablea"/>
            </w:pPr>
            <w:r>
              <w:t>Trunked weight</w:t>
            </w:r>
          </w:p>
        </w:tc>
      </w:tr>
      <w:tr w:rsidR="0015563B" w:rsidRPr="006A5831" w14:paraId="33A94C60" w14:textId="77777777" w:rsidTr="00CE66AC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33A94C5B" w14:textId="77777777" w:rsidR="0015563B" w:rsidRPr="006A5831" w:rsidRDefault="0015563B" w:rsidP="00CE66AC">
            <w:pPr>
              <w:pStyle w:val="Tabletext"/>
            </w:pPr>
            <w:r>
              <w:t>3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</w:tcPr>
          <w:p w14:paraId="33A94C5C" w14:textId="77777777" w:rsidR="0015563B" w:rsidRPr="006A5831" w:rsidRDefault="0015563B" w:rsidP="00CE66AC">
            <w:pPr>
              <w:pStyle w:val="Tabletext"/>
            </w:pPr>
            <w:r>
              <w:t>Gemfish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33A94C5D" w14:textId="77777777" w:rsidR="0015563B" w:rsidRPr="006A5831" w:rsidRDefault="0015563B" w:rsidP="002846D1">
            <w:pPr>
              <w:pStyle w:val="Tablea"/>
              <w:ind w:left="63" w:firstLine="0"/>
            </w:pPr>
            <w:r>
              <w:t xml:space="preserve">Gemfish and </w:t>
            </w:r>
            <w:proofErr w:type="spellStart"/>
            <w:r>
              <w:t>deepwater</w:t>
            </w:r>
            <w:proofErr w:type="spellEnd"/>
            <w:r>
              <w:t xml:space="preserve"> shark eastern zone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A94C5E" w14:textId="77777777" w:rsidR="0015563B" w:rsidRPr="006A5831" w:rsidRDefault="0015563B" w:rsidP="002846D1">
            <w:pPr>
              <w:pStyle w:val="Tablea"/>
              <w:jc w:val="right"/>
            </w:pPr>
            <w:r>
              <w:t>100 tonnes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3A94C5F" w14:textId="77777777" w:rsidR="0015563B" w:rsidRPr="006A5831" w:rsidRDefault="0015563B" w:rsidP="00CE66AC">
            <w:pPr>
              <w:pStyle w:val="Tablea"/>
            </w:pPr>
            <w:r>
              <w:t>Whole weight</w:t>
            </w:r>
          </w:p>
        </w:tc>
      </w:tr>
      <w:tr w:rsidR="0015563B" w:rsidRPr="006A5831" w14:paraId="33A94C66" w14:textId="77777777" w:rsidTr="00CE66AC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33A94C61" w14:textId="77777777" w:rsidR="0015563B" w:rsidRPr="006A5831" w:rsidRDefault="0015563B" w:rsidP="00CE66AC">
            <w:pPr>
              <w:pStyle w:val="Tabletext"/>
            </w:pPr>
            <w:r>
              <w:t>4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</w:tcPr>
          <w:p w14:paraId="33A94C62" w14:textId="77777777" w:rsidR="0015563B" w:rsidRPr="006A5831" w:rsidRDefault="0015563B" w:rsidP="00CE66AC">
            <w:pPr>
              <w:pStyle w:val="Tabletext"/>
            </w:pPr>
            <w:r>
              <w:t>Gemfish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33A94C63" w14:textId="77777777" w:rsidR="0015563B" w:rsidRPr="006A5831" w:rsidRDefault="0015563B" w:rsidP="002846D1">
            <w:pPr>
              <w:pStyle w:val="Tablea"/>
              <w:ind w:left="63" w:firstLine="0"/>
            </w:pPr>
            <w:r>
              <w:t xml:space="preserve">Gemfish and </w:t>
            </w:r>
            <w:proofErr w:type="spellStart"/>
            <w:r>
              <w:t>deepwater</w:t>
            </w:r>
            <w:proofErr w:type="spellEnd"/>
            <w:r>
              <w:t xml:space="preserve"> shark western zone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A94C64" w14:textId="77777777" w:rsidR="0015563B" w:rsidRPr="006A5831" w:rsidRDefault="0015563B" w:rsidP="002846D1">
            <w:pPr>
              <w:pStyle w:val="Tablea"/>
              <w:jc w:val="right"/>
            </w:pPr>
            <w:r>
              <w:t>300 tonnes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3A94C65" w14:textId="77777777" w:rsidR="0015563B" w:rsidRPr="006A5831" w:rsidRDefault="0015563B" w:rsidP="00CE66AC">
            <w:pPr>
              <w:pStyle w:val="Tablea"/>
            </w:pPr>
            <w:r>
              <w:t>Whole weight</w:t>
            </w:r>
          </w:p>
        </w:tc>
      </w:tr>
      <w:tr w:rsidR="0015563B" w:rsidRPr="006A5831" w14:paraId="33A94C6C" w14:textId="77777777" w:rsidTr="00CE66AC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33A94C67" w14:textId="77777777" w:rsidR="0015563B" w:rsidRPr="006A5831" w:rsidRDefault="0015563B" w:rsidP="00CE66AC">
            <w:pPr>
              <w:pStyle w:val="Tabletext"/>
            </w:pPr>
            <w:r>
              <w:t>5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</w:tcPr>
          <w:p w14:paraId="33A94C68" w14:textId="77777777" w:rsidR="0015563B" w:rsidRPr="00CE66AC" w:rsidRDefault="0015563B" w:rsidP="00CE66AC">
            <w:pPr>
              <w:pStyle w:val="Tabletext"/>
              <w:rPr>
                <w:highlight w:val="yellow"/>
              </w:rPr>
            </w:pPr>
            <w:r w:rsidRPr="00D3216B">
              <w:t xml:space="preserve">Orange </w:t>
            </w:r>
            <w:proofErr w:type="spellStart"/>
            <w:r w:rsidRPr="00D3216B">
              <w:t>roughy</w:t>
            </w:r>
            <w:proofErr w:type="spellEnd"/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33A94C69" w14:textId="48F63446" w:rsidR="0015563B" w:rsidRPr="006A5831" w:rsidRDefault="0015563B" w:rsidP="00D569C2">
            <w:pPr>
              <w:pStyle w:val="Tablea"/>
              <w:ind w:left="63" w:firstLine="0"/>
            </w:pPr>
            <w:r>
              <w:t xml:space="preserve">Both the </w:t>
            </w:r>
            <w:r w:rsidR="00D569C2">
              <w:t>GAB</w:t>
            </w:r>
            <w:r>
              <w:t xml:space="preserve"> Albany zone and </w:t>
            </w:r>
            <w:r w:rsidR="00D569C2">
              <w:t>GAB</w:t>
            </w:r>
            <w:r>
              <w:t xml:space="preserve"> Esperance zone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A94C6A" w14:textId="77777777" w:rsidR="0015563B" w:rsidRPr="006A5831" w:rsidRDefault="00D3216B" w:rsidP="002846D1">
            <w:pPr>
              <w:pStyle w:val="Tablea"/>
              <w:jc w:val="right"/>
            </w:pPr>
            <w:r>
              <w:t>5</w:t>
            </w:r>
            <w:r w:rsidR="0015563B">
              <w:t>0 tonnes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3A94C6B" w14:textId="77777777" w:rsidR="0015563B" w:rsidRPr="006A5831" w:rsidRDefault="0015563B" w:rsidP="00CE66AC">
            <w:pPr>
              <w:pStyle w:val="Tablea"/>
            </w:pPr>
            <w:r>
              <w:t>Whole weight</w:t>
            </w:r>
          </w:p>
        </w:tc>
      </w:tr>
      <w:tr w:rsidR="0015563B" w:rsidRPr="006A5831" w14:paraId="33A94C72" w14:textId="77777777" w:rsidTr="00CE66AC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33A94C6D" w14:textId="77777777" w:rsidR="0015563B" w:rsidRDefault="0015563B" w:rsidP="00CE66AC">
            <w:pPr>
              <w:pStyle w:val="Tabletext"/>
            </w:pPr>
            <w:r>
              <w:t>6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</w:tcPr>
          <w:p w14:paraId="33A94C6E" w14:textId="77777777" w:rsidR="0015563B" w:rsidRDefault="0015563B" w:rsidP="00CE66AC">
            <w:pPr>
              <w:pStyle w:val="Tabletext"/>
            </w:pPr>
            <w:r>
              <w:t xml:space="preserve">Orange </w:t>
            </w:r>
            <w:proofErr w:type="spellStart"/>
            <w:r>
              <w:t>roughy</w:t>
            </w:r>
            <w:proofErr w:type="spellEnd"/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33A94C6F" w14:textId="77777777" w:rsidR="0015563B" w:rsidRDefault="0015563B" w:rsidP="002846D1">
            <w:pPr>
              <w:pStyle w:val="Tablea"/>
              <w:ind w:left="63" w:firstLine="0"/>
            </w:pPr>
            <w:r>
              <w:t>Cascade Plateau zone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A94C70" w14:textId="77777777" w:rsidR="0015563B" w:rsidRDefault="0015563B" w:rsidP="002846D1">
            <w:pPr>
              <w:pStyle w:val="Tablea"/>
              <w:jc w:val="right"/>
            </w:pPr>
            <w:r>
              <w:t xml:space="preserve">500 tonnes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3A94C71" w14:textId="77777777" w:rsidR="0015563B" w:rsidRDefault="0015563B" w:rsidP="00CE66AC">
            <w:pPr>
              <w:pStyle w:val="Tablea"/>
            </w:pPr>
            <w:r>
              <w:t>Whole weight</w:t>
            </w:r>
          </w:p>
        </w:tc>
      </w:tr>
      <w:tr w:rsidR="0015563B" w:rsidRPr="006A5831" w14:paraId="33A94C78" w14:textId="77777777" w:rsidTr="00CE66AC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33A94C73" w14:textId="77777777" w:rsidR="0015563B" w:rsidRDefault="0015563B" w:rsidP="00CE66AC">
            <w:pPr>
              <w:pStyle w:val="Tabletext"/>
            </w:pPr>
            <w:r>
              <w:t>7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</w:tcPr>
          <w:p w14:paraId="33A94C74" w14:textId="77777777" w:rsidR="0015563B" w:rsidRPr="006A5831" w:rsidRDefault="0015563B" w:rsidP="00CE66AC">
            <w:pPr>
              <w:pStyle w:val="Tabletext"/>
            </w:pPr>
            <w:r>
              <w:t xml:space="preserve">Orange </w:t>
            </w:r>
            <w:proofErr w:type="spellStart"/>
            <w:r>
              <w:t>roughy</w:t>
            </w:r>
            <w:proofErr w:type="spellEnd"/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33A94C75" w14:textId="77777777" w:rsidR="0015563B" w:rsidRPr="006A5831" w:rsidRDefault="0015563B" w:rsidP="002846D1">
            <w:pPr>
              <w:pStyle w:val="Tablea"/>
              <w:ind w:left="63" w:firstLine="0"/>
            </w:pPr>
            <w:r>
              <w:t xml:space="preserve">Orange </w:t>
            </w:r>
            <w:proofErr w:type="spellStart"/>
            <w:r>
              <w:t>roughy</w:t>
            </w:r>
            <w:proofErr w:type="spellEnd"/>
            <w:r>
              <w:t xml:space="preserve"> eastern zone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A94C76" w14:textId="013CE636" w:rsidR="0015563B" w:rsidRPr="006A5831" w:rsidRDefault="0015563B" w:rsidP="002846D1">
            <w:pPr>
              <w:pStyle w:val="Tablea"/>
              <w:jc w:val="right"/>
            </w:pPr>
            <w:r>
              <w:t>1</w:t>
            </w:r>
            <w:r w:rsidR="002846D1">
              <w:t>,</w:t>
            </w:r>
            <w:r>
              <w:t>276 tonnes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3A94C77" w14:textId="77777777" w:rsidR="0015563B" w:rsidRPr="006A5831" w:rsidRDefault="0015563B" w:rsidP="00CE66AC">
            <w:pPr>
              <w:pStyle w:val="Tablea"/>
            </w:pPr>
            <w:r>
              <w:t>Whole weight</w:t>
            </w:r>
          </w:p>
        </w:tc>
      </w:tr>
      <w:tr w:rsidR="0015563B" w:rsidRPr="006A5831" w14:paraId="33A94C7E" w14:textId="77777777" w:rsidTr="00CE66AC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33A94C79" w14:textId="77777777" w:rsidR="0015563B" w:rsidRDefault="0015563B" w:rsidP="00CE66AC">
            <w:pPr>
              <w:pStyle w:val="Tabletext"/>
            </w:pPr>
            <w:r>
              <w:t>8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</w:tcPr>
          <w:p w14:paraId="33A94C7A" w14:textId="77777777" w:rsidR="0015563B" w:rsidRPr="006A5831" w:rsidRDefault="0015563B" w:rsidP="00CE66AC">
            <w:pPr>
              <w:pStyle w:val="Tabletext"/>
            </w:pPr>
            <w:r>
              <w:t xml:space="preserve">Orange </w:t>
            </w:r>
            <w:proofErr w:type="spellStart"/>
            <w:r>
              <w:t>roughy</w:t>
            </w:r>
            <w:proofErr w:type="spellEnd"/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33A94C7B" w14:textId="77777777" w:rsidR="0015563B" w:rsidRPr="006A5831" w:rsidRDefault="0015563B" w:rsidP="002846D1">
            <w:pPr>
              <w:pStyle w:val="Tablea"/>
              <w:ind w:left="63" w:firstLine="0"/>
            </w:pPr>
            <w:r>
              <w:t xml:space="preserve">Orange </w:t>
            </w:r>
            <w:proofErr w:type="spellStart"/>
            <w:r>
              <w:t>roughy</w:t>
            </w:r>
            <w:proofErr w:type="spellEnd"/>
            <w:r>
              <w:t xml:space="preserve"> southern zone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A94C7C" w14:textId="77777777" w:rsidR="0015563B" w:rsidRPr="006A5831" w:rsidRDefault="0015563B" w:rsidP="002846D1">
            <w:pPr>
              <w:pStyle w:val="Tablea"/>
              <w:jc w:val="right"/>
            </w:pPr>
            <w:r>
              <w:t>125 tonnes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3A94C7D" w14:textId="77777777" w:rsidR="0015563B" w:rsidRPr="006A5831" w:rsidRDefault="0015563B" w:rsidP="00CE66AC">
            <w:pPr>
              <w:pStyle w:val="Tablea"/>
            </w:pPr>
            <w:r>
              <w:t>Whole weight</w:t>
            </w:r>
          </w:p>
        </w:tc>
      </w:tr>
      <w:tr w:rsidR="0015563B" w:rsidRPr="006A5831" w14:paraId="33A94C84" w14:textId="77777777" w:rsidTr="00CE66AC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33A94C7F" w14:textId="77777777" w:rsidR="0015563B" w:rsidRDefault="0015563B" w:rsidP="00CE66AC">
            <w:pPr>
              <w:pStyle w:val="Tabletext"/>
            </w:pPr>
            <w:r>
              <w:t>9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</w:tcPr>
          <w:p w14:paraId="33A94C80" w14:textId="77777777" w:rsidR="0015563B" w:rsidRPr="006A5831" w:rsidRDefault="0015563B" w:rsidP="00CE66AC">
            <w:pPr>
              <w:pStyle w:val="Tabletext"/>
            </w:pPr>
            <w:r>
              <w:t xml:space="preserve">Orange </w:t>
            </w:r>
            <w:proofErr w:type="spellStart"/>
            <w:r>
              <w:t>roughy</w:t>
            </w:r>
            <w:proofErr w:type="spellEnd"/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33A94C81" w14:textId="77777777" w:rsidR="0015563B" w:rsidRPr="006A5831" w:rsidRDefault="0015563B" w:rsidP="002846D1">
            <w:pPr>
              <w:pStyle w:val="Tablea"/>
              <w:ind w:left="63" w:firstLine="0"/>
            </w:pPr>
            <w:r>
              <w:t xml:space="preserve">Orange </w:t>
            </w:r>
            <w:proofErr w:type="spellStart"/>
            <w:r>
              <w:t>roughy</w:t>
            </w:r>
            <w:proofErr w:type="spellEnd"/>
            <w:r>
              <w:t xml:space="preserve"> western zone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A94C82" w14:textId="77777777" w:rsidR="0015563B" w:rsidRPr="006A5831" w:rsidRDefault="0015563B" w:rsidP="002846D1">
            <w:pPr>
              <w:pStyle w:val="Tablea"/>
              <w:jc w:val="right"/>
            </w:pPr>
            <w:r>
              <w:t>60 tonnes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3A94C83" w14:textId="77777777" w:rsidR="0015563B" w:rsidRPr="006A5831" w:rsidRDefault="0015563B" w:rsidP="00CE66AC">
            <w:pPr>
              <w:pStyle w:val="Tablea"/>
            </w:pPr>
            <w:r>
              <w:t>Whole weight</w:t>
            </w:r>
          </w:p>
        </w:tc>
      </w:tr>
      <w:tr w:rsidR="0015563B" w:rsidRPr="006A5831" w14:paraId="33A94C8A" w14:textId="77777777" w:rsidTr="00CE66AC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33A94C85" w14:textId="77777777" w:rsidR="0015563B" w:rsidRDefault="0015563B" w:rsidP="00CE66AC">
            <w:pPr>
              <w:pStyle w:val="Tabletext"/>
            </w:pPr>
            <w:r>
              <w:t>10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</w:tcPr>
          <w:p w14:paraId="33A94C86" w14:textId="77777777" w:rsidR="0015563B" w:rsidRPr="006A5831" w:rsidRDefault="0015563B" w:rsidP="00CE66AC">
            <w:pPr>
              <w:pStyle w:val="Tabletext"/>
            </w:pPr>
            <w:r>
              <w:t xml:space="preserve">Smooth </w:t>
            </w:r>
            <w:proofErr w:type="spellStart"/>
            <w:r>
              <w:t>oreo</w:t>
            </w:r>
            <w:proofErr w:type="spellEnd"/>
            <w:r>
              <w:t xml:space="preserve"> dory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33A94C87" w14:textId="77777777" w:rsidR="0015563B" w:rsidRPr="006A5831" w:rsidRDefault="0015563B" w:rsidP="002846D1">
            <w:pPr>
              <w:pStyle w:val="Tablea"/>
              <w:ind w:left="63" w:firstLine="0"/>
            </w:pPr>
            <w:r>
              <w:t>Cascade Plateau zone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A94C88" w14:textId="77777777" w:rsidR="0015563B" w:rsidRPr="006A5831" w:rsidRDefault="0015563B" w:rsidP="002846D1">
            <w:pPr>
              <w:pStyle w:val="Tablea"/>
              <w:jc w:val="right"/>
            </w:pPr>
            <w:r>
              <w:t>150 tonnes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3A94C89" w14:textId="77777777" w:rsidR="0015563B" w:rsidRPr="006A5831" w:rsidRDefault="0015563B" w:rsidP="00CE66AC">
            <w:pPr>
              <w:pStyle w:val="Tablea"/>
            </w:pPr>
            <w:r>
              <w:t>Whole weight</w:t>
            </w:r>
          </w:p>
        </w:tc>
      </w:tr>
      <w:tr w:rsidR="0015563B" w:rsidRPr="006A5831" w14:paraId="33A94C90" w14:textId="77777777" w:rsidTr="00CE66AC">
        <w:tc>
          <w:tcPr>
            <w:tcW w:w="7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3A94C8B" w14:textId="77777777" w:rsidR="0015563B" w:rsidRPr="006A5831" w:rsidRDefault="0015563B" w:rsidP="00CE66AC">
            <w:pPr>
              <w:pStyle w:val="Tabletext"/>
            </w:pPr>
            <w:r>
              <w:t>11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3A94C8C" w14:textId="77777777" w:rsidR="0015563B" w:rsidRPr="006A5831" w:rsidRDefault="0015563B" w:rsidP="00CE66AC">
            <w:pPr>
              <w:pStyle w:val="Tabletext"/>
            </w:pPr>
            <w:r>
              <w:t xml:space="preserve">Smooth </w:t>
            </w:r>
            <w:proofErr w:type="spellStart"/>
            <w:r>
              <w:t>oreo</w:t>
            </w:r>
            <w:proofErr w:type="spellEnd"/>
            <w:r>
              <w:t xml:space="preserve"> dory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12" w:space="0" w:color="auto"/>
            </w:tcBorders>
          </w:tcPr>
          <w:p w14:paraId="33A94C8D" w14:textId="77777777" w:rsidR="0015563B" w:rsidRPr="006A5831" w:rsidRDefault="0015563B" w:rsidP="002846D1">
            <w:pPr>
              <w:pStyle w:val="Tablea"/>
              <w:ind w:left="63" w:firstLine="0"/>
            </w:pPr>
            <w:r>
              <w:t>Other than Cascade Plateau zone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33A94C8E" w14:textId="77777777" w:rsidR="0015563B" w:rsidRPr="006A5831" w:rsidRDefault="0015563B" w:rsidP="002846D1">
            <w:pPr>
              <w:pStyle w:val="Tablea"/>
              <w:jc w:val="right"/>
            </w:pPr>
            <w:r>
              <w:t>135 tonnes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14:paraId="33A94C8F" w14:textId="77777777" w:rsidR="0015563B" w:rsidRPr="006A5831" w:rsidRDefault="0015563B" w:rsidP="00CE66AC">
            <w:pPr>
              <w:pStyle w:val="Tablea"/>
            </w:pPr>
            <w:r>
              <w:t>Whole weight</w:t>
            </w:r>
          </w:p>
        </w:tc>
      </w:tr>
    </w:tbl>
    <w:p w14:paraId="33A94C91" w14:textId="77777777" w:rsidR="00554826" w:rsidRPr="00F90602" w:rsidRDefault="00554826">
      <w:pPr>
        <w:spacing w:line="240" w:lineRule="auto"/>
        <w:rPr>
          <w:rFonts w:eastAsia="Times New Roman" w:cs="Times New Roman"/>
          <w:lang w:eastAsia="en-AU"/>
        </w:rPr>
      </w:pPr>
    </w:p>
    <w:sectPr w:rsidR="00554826" w:rsidRPr="00F90602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94C96" w14:textId="77777777" w:rsidR="0072147A" w:rsidRDefault="0072147A" w:rsidP="00715914">
      <w:pPr>
        <w:spacing w:line="240" w:lineRule="auto"/>
      </w:pPr>
      <w:r>
        <w:separator/>
      </w:r>
    </w:p>
  </w:endnote>
  <w:endnote w:type="continuationSeparator" w:id="0">
    <w:p w14:paraId="33A94C97" w14:textId="77777777" w:rsidR="0072147A" w:rsidRDefault="0072147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94C9A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33A94C9E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A94C9B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A94C9C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3A94C9D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33A94CA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3A94C9F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33A94CA1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94CA2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33A94CA6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3A94CA3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A94CA4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A94CA5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33A94CA8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3A94CA7" w14:textId="77777777" w:rsidR="0072147A" w:rsidRDefault="0072147A" w:rsidP="00A369E3">
          <w:pPr>
            <w:rPr>
              <w:sz w:val="18"/>
            </w:rPr>
          </w:pPr>
        </w:p>
      </w:tc>
    </w:tr>
  </w:tbl>
  <w:p w14:paraId="33A94CA9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94CAA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33A94CAE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3A94CAB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A94CAC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A94CAD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3A94CAF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94CB2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33A94CB6" w14:textId="77777777" w:rsidTr="00A87A58">
      <w:tc>
        <w:tcPr>
          <w:tcW w:w="365" w:type="pct"/>
        </w:tcPr>
        <w:p w14:paraId="33A94CB3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3A94CB4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3A94CB5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33A94CB8" w14:textId="77777777" w:rsidTr="00A87A58">
      <w:tc>
        <w:tcPr>
          <w:tcW w:w="5000" w:type="pct"/>
          <w:gridSpan w:val="3"/>
        </w:tcPr>
        <w:p w14:paraId="33A94CB7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33A94CB9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94CBA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33A94CBE" w14:textId="77777777" w:rsidTr="00A87A58">
      <w:tc>
        <w:tcPr>
          <w:tcW w:w="947" w:type="pct"/>
        </w:tcPr>
        <w:p w14:paraId="33A94CBB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3A94CBC" w14:textId="6AEA8079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D4C94">
            <w:rPr>
              <w:i/>
              <w:noProof/>
              <w:sz w:val="18"/>
            </w:rPr>
            <w:t>Southern and Eastern Scalefish and Shark Fishery (Total Allowable Catch for Quota Species)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3A94CBD" w14:textId="2488ED9D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D4C9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33A94CC0" w14:textId="77777777" w:rsidTr="00A87A58">
      <w:tc>
        <w:tcPr>
          <w:tcW w:w="5000" w:type="pct"/>
          <w:gridSpan w:val="3"/>
        </w:tcPr>
        <w:p w14:paraId="33A94CBF" w14:textId="77777777" w:rsidR="00F6696E" w:rsidRDefault="00F6696E" w:rsidP="000850AC">
          <w:pPr>
            <w:rPr>
              <w:sz w:val="18"/>
            </w:rPr>
          </w:pPr>
        </w:p>
      </w:tc>
    </w:tr>
  </w:tbl>
  <w:p w14:paraId="33A94CC1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94CCD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33A94CD1" w14:textId="77777777" w:rsidTr="00A87A58">
      <w:tc>
        <w:tcPr>
          <w:tcW w:w="365" w:type="pct"/>
        </w:tcPr>
        <w:p w14:paraId="33A94CCE" w14:textId="0B853F75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D4C9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3A94CCF" w14:textId="5E61D13C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D4C94">
            <w:rPr>
              <w:i/>
              <w:noProof/>
              <w:sz w:val="18"/>
            </w:rPr>
            <w:t>Southern and Eastern Scalefish and Shark Fishery (Total Allowable Catch for Quota Species)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3A94CD0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33A94CD3" w14:textId="77777777" w:rsidTr="00A87A58">
      <w:tc>
        <w:tcPr>
          <w:tcW w:w="5000" w:type="pct"/>
          <w:gridSpan w:val="3"/>
        </w:tcPr>
        <w:p w14:paraId="33A94CD2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33A94CD4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94CD5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33A94CD9" w14:textId="77777777" w:rsidTr="00A87A58">
      <w:tc>
        <w:tcPr>
          <w:tcW w:w="947" w:type="pct"/>
        </w:tcPr>
        <w:p w14:paraId="33A94CD6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3A94CD7" w14:textId="59F04FA3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D4C94">
            <w:rPr>
              <w:i/>
              <w:noProof/>
              <w:sz w:val="18"/>
            </w:rPr>
            <w:t>Southern and Eastern Scalefish and Shark Fishery (Total Allowable Catch for Quota Species)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3A94CD8" w14:textId="7B04C728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D4C9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33A94CDB" w14:textId="77777777" w:rsidTr="00A87A58">
      <w:tc>
        <w:tcPr>
          <w:tcW w:w="5000" w:type="pct"/>
          <w:gridSpan w:val="3"/>
        </w:tcPr>
        <w:p w14:paraId="33A94CDA" w14:textId="77777777" w:rsidR="008C2EAC" w:rsidRDefault="008C2EAC" w:rsidP="000850AC">
          <w:pPr>
            <w:rPr>
              <w:sz w:val="18"/>
            </w:rPr>
          </w:pPr>
        </w:p>
      </w:tc>
    </w:tr>
  </w:tbl>
  <w:p w14:paraId="33A94CDC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94C94" w14:textId="77777777" w:rsidR="0072147A" w:rsidRDefault="0072147A" w:rsidP="00715914">
      <w:pPr>
        <w:spacing w:line="240" w:lineRule="auto"/>
      </w:pPr>
      <w:r>
        <w:separator/>
      </w:r>
    </w:p>
  </w:footnote>
  <w:footnote w:type="continuationSeparator" w:id="0">
    <w:p w14:paraId="33A94C95" w14:textId="77777777" w:rsidR="0072147A" w:rsidRDefault="0072147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94C98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94C99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94CB0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94CB1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94CC2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94CC3" w14:textId="77777777" w:rsidR="004E1307" w:rsidRDefault="004E1307" w:rsidP="00715914">
    <w:pPr>
      <w:rPr>
        <w:sz w:val="20"/>
      </w:rPr>
    </w:pPr>
  </w:p>
  <w:p w14:paraId="33A94CC4" w14:textId="77777777" w:rsidR="004E1307" w:rsidRDefault="004E1307" w:rsidP="00715914">
    <w:pPr>
      <w:rPr>
        <w:sz w:val="20"/>
      </w:rPr>
    </w:pPr>
  </w:p>
  <w:p w14:paraId="33A94CC5" w14:textId="77777777" w:rsidR="004E1307" w:rsidRPr="007A1328" w:rsidRDefault="004E1307" w:rsidP="00715914">
    <w:pPr>
      <w:rPr>
        <w:sz w:val="20"/>
      </w:rPr>
    </w:pPr>
  </w:p>
  <w:p w14:paraId="33A94CC6" w14:textId="77777777" w:rsidR="004E1307" w:rsidRPr="007A1328" w:rsidRDefault="004E1307" w:rsidP="00715914">
    <w:pPr>
      <w:rPr>
        <w:b/>
        <w:sz w:val="24"/>
      </w:rPr>
    </w:pPr>
  </w:p>
  <w:p w14:paraId="33A94CC7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94CC8" w14:textId="77777777" w:rsidR="004E1307" w:rsidRPr="007A1328" w:rsidRDefault="004E1307" w:rsidP="00715914">
    <w:pPr>
      <w:jc w:val="right"/>
      <w:rPr>
        <w:sz w:val="20"/>
      </w:rPr>
    </w:pPr>
  </w:p>
  <w:p w14:paraId="33A94CC9" w14:textId="77777777" w:rsidR="004E1307" w:rsidRPr="007A1328" w:rsidRDefault="004E1307" w:rsidP="00715914">
    <w:pPr>
      <w:jc w:val="right"/>
      <w:rPr>
        <w:sz w:val="20"/>
      </w:rPr>
    </w:pPr>
  </w:p>
  <w:p w14:paraId="33A94CCA" w14:textId="77777777" w:rsidR="004E1307" w:rsidRPr="007A1328" w:rsidRDefault="004E1307" w:rsidP="00715914">
    <w:pPr>
      <w:jc w:val="right"/>
      <w:rPr>
        <w:sz w:val="20"/>
      </w:rPr>
    </w:pPr>
  </w:p>
  <w:p w14:paraId="33A94CCB" w14:textId="77777777" w:rsidR="004E1307" w:rsidRPr="007A1328" w:rsidRDefault="004E1307" w:rsidP="00715914">
    <w:pPr>
      <w:jc w:val="right"/>
      <w:rPr>
        <w:b/>
        <w:sz w:val="24"/>
      </w:rPr>
    </w:pPr>
  </w:p>
  <w:p w14:paraId="33A94CCC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91BAD"/>
    <w:multiLevelType w:val="hybridMultilevel"/>
    <w:tmpl w:val="C4DEFBA2"/>
    <w:lvl w:ilvl="0" w:tplc="BE6CB0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FE0A7F"/>
    <w:multiLevelType w:val="hybridMultilevel"/>
    <w:tmpl w:val="C4DEFBA2"/>
    <w:lvl w:ilvl="0" w:tplc="BE6CB0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D95023F"/>
    <w:multiLevelType w:val="hybridMultilevel"/>
    <w:tmpl w:val="D63A160C"/>
    <w:lvl w:ilvl="0" w:tplc="165630F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1C6ED2"/>
    <w:multiLevelType w:val="hybridMultilevel"/>
    <w:tmpl w:val="C4DEFBA2"/>
    <w:lvl w:ilvl="0" w:tplc="BE6CB0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6B847726"/>
    <w:multiLevelType w:val="hybridMultilevel"/>
    <w:tmpl w:val="F43C5584"/>
    <w:lvl w:ilvl="0" w:tplc="348E9E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3"/>
  </w:num>
  <w:num w:numId="14">
    <w:abstractNumId w:val="17"/>
  </w:num>
  <w:num w:numId="15">
    <w:abstractNumId w:val="14"/>
  </w:num>
  <w:num w:numId="16">
    <w:abstractNumId w:val="10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9F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A2B5C"/>
    <w:rsid w:val="000B15CD"/>
    <w:rsid w:val="000B35EB"/>
    <w:rsid w:val="000D05EF"/>
    <w:rsid w:val="000E2261"/>
    <w:rsid w:val="000E78B7"/>
    <w:rsid w:val="000F21C1"/>
    <w:rsid w:val="0010745C"/>
    <w:rsid w:val="00125755"/>
    <w:rsid w:val="00132CEB"/>
    <w:rsid w:val="001339B0"/>
    <w:rsid w:val="00142B62"/>
    <w:rsid w:val="001441B7"/>
    <w:rsid w:val="001516CB"/>
    <w:rsid w:val="00152336"/>
    <w:rsid w:val="0015563B"/>
    <w:rsid w:val="00157B8B"/>
    <w:rsid w:val="00163A08"/>
    <w:rsid w:val="00166C2F"/>
    <w:rsid w:val="001809D7"/>
    <w:rsid w:val="001939E1"/>
    <w:rsid w:val="00194C3E"/>
    <w:rsid w:val="00195382"/>
    <w:rsid w:val="001B2CB6"/>
    <w:rsid w:val="001C61C5"/>
    <w:rsid w:val="001C628C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6D1"/>
    <w:rsid w:val="00284719"/>
    <w:rsid w:val="00297ECB"/>
    <w:rsid w:val="002A7BCF"/>
    <w:rsid w:val="002C3FD1"/>
    <w:rsid w:val="002D043A"/>
    <w:rsid w:val="002D266B"/>
    <w:rsid w:val="002D6224"/>
    <w:rsid w:val="002E3A34"/>
    <w:rsid w:val="00304F8B"/>
    <w:rsid w:val="00335BC6"/>
    <w:rsid w:val="003415D3"/>
    <w:rsid w:val="00344338"/>
    <w:rsid w:val="00344701"/>
    <w:rsid w:val="00352B0F"/>
    <w:rsid w:val="00360459"/>
    <w:rsid w:val="003767E2"/>
    <w:rsid w:val="0038049F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A719C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B71AF"/>
    <w:rsid w:val="005C3F41"/>
    <w:rsid w:val="005D1D92"/>
    <w:rsid w:val="005D2D09"/>
    <w:rsid w:val="005E0566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A713C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1460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9F3AF8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D53CC"/>
    <w:rsid w:val="00AD5641"/>
    <w:rsid w:val="00AF06CF"/>
    <w:rsid w:val="00AF15E7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30E7"/>
    <w:rsid w:val="00B47444"/>
    <w:rsid w:val="00B50ADC"/>
    <w:rsid w:val="00B566B1"/>
    <w:rsid w:val="00B63834"/>
    <w:rsid w:val="00B668F3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BF5E10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26B5"/>
    <w:rsid w:val="00D13441"/>
    <w:rsid w:val="00D150E7"/>
    <w:rsid w:val="00D3216B"/>
    <w:rsid w:val="00D52DC2"/>
    <w:rsid w:val="00D53BCC"/>
    <w:rsid w:val="00D54C9E"/>
    <w:rsid w:val="00D569C2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D32EC"/>
    <w:rsid w:val="00DE107C"/>
    <w:rsid w:val="00DF2388"/>
    <w:rsid w:val="00E05704"/>
    <w:rsid w:val="00E338EF"/>
    <w:rsid w:val="00E544BB"/>
    <w:rsid w:val="00E74DC7"/>
    <w:rsid w:val="00E8075A"/>
    <w:rsid w:val="00E82150"/>
    <w:rsid w:val="00E940D8"/>
    <w:rsid w:val="00E94D5E"/>
    <w:rsid w:val="00EA7100"/>
    <w:rsid w:val="00EA7F9F"/>
    <w:rsid w:val="00EB1274"/>
    <w:rsid w:val="00ED2BB6"/>
    <w:rsid w:val="00ED34E1"/>
    <w:rsid w:val="00ED3B8D"/>
    <w:rsid w:val="00EE52FA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856FB"/>
    <w:rsid w:val="00F90602"/>
    <w:rsid w:val="00F9379C"/>
    <w:rsid w:val="00F9632C"/>
    <w:rsid w:val="00FA1E52"/>
    <w:rsid w:val="00FB5A08"/>
    <w:rsid w:val="00FC0378"/>
    <w:rsid w:val="00FC6A80"/>
    <w:rsid w:val="00FD28CC"/>
    <w:rsid w:val="00FD4C94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33A94B8B"/>
  <w15:docId w15:val="{9ED998FD-5405-4FF9-97DA-C77F6F3D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B66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8F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8F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8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8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MBTACSCT" ma:contentTypeID="0x010100DB78BF46CBAA4B28AC961F4EB400B598000E25B904889E4F2DBFC22E139E9D940300A5FF0A14DA78674C8C741F0E13BCC8D8" ma:contentTypeVersion="4" ma:contentTypeDescription="This content type consists of Year, Document Status, Species Name, FisherySeason" ma:contentTypeScope="" ma:versionID="cf087891bf6a4e0963ad11fd5e6ad088">
  <xsd:schema xmlns:xsd="http://www.w3.org/2001/XMLSchema" xmlns:xs="http://www.w3.org/2001/XMLSchema" xmlns:p="http://schemas.microsoft.com/office/2006/metadata/properties" xmlns:ns2="19d4f72d-863a-43bd-a895-f2342bb66f3b" targetNamespace="http://schemas.microsoft.com/office/2006/metadata/properties" ma:root="true" ma:fieldsID="fedff346e305d9349e824355ed2e26a4" ns2:_="">
    <xsd:import namespace="19d4f72d-863a-43bd-a895-f2342bb66f3b"/>
    <xsd:element name="properties">
      <xsd:complexType>
        <xsd:sequence>
          <xsd:element name="documentManagement">
            <xsd:complexType>
              <xsd:all>
                <xsd:element ref="ns2:Year"/>
                <xsd:element ref="ns2:Document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4f72d-863a-43bd-a895-f2342bb66f3b" elementFormDefault="qualified">
    <xsd:import namespace="http://schemas.microsoft.com/office/2006/documentManagement/types"/>
    <xsd:import namespace="http://schemas.microsoft.com/office/infopath/2007/PartnerControls"/>
    <xsd:element name="Year" ma:index="8" ma:displayName="Year" ma:default="2019" ma:format="Dropdown" ma:internalName="Year">
      <xsd:simpleType>
        <xsd:union memberTypes="dms:Text">
          <xsd:simpleType>
            <xsd:restriction base="dms:Choice">
              <xsd:enumeration value="2016"/>
              <xsd:enumeration value="2017"/>
              <xsd:enumeration value="2018"/>
              <xsd:enumeration value="2019"/>
              <xsd:enumeration value="2020"/>
              <xsd:enumeration value="2021"/>
              <xsd:enumeration value="2022"/>
              <xsd:enumeration value="2023"/>
              <xsd:enumeration value="2024"/>
              <xsd:enumeration value="2025"/>
            </xsd:restriction>
          </xsd:simpleType>
        </xsd:union>
      </xsd:simpleType>
    </xsd:element>
    <xsd:element name="DocumentStatus" ma:index="9" ma:displayName="Document Status" ma:default="Draft" ma:format="Dropdown" ma:internalName="DocumentStatus">
      <xsd:simpleType>
        <xsd:restriction base="dms:Choice">
          <xsd:enumeration value="Draft"/>
          <xsd:enumeration value="Draft-Revised"/>
          <xsd:enumeration value="Final"/>
          <xsd:enumeration value="Final-Cleared"/>
          <xsd:enumeration value="Final-For signature"/>
          <xsd:enumeration value="Approved"/>
          <xsd:enumeration value="For Clearanc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19d4f72d-863a-43bd-a895-f2342bb66f3b">2020</Year>
    <DocumentStatus xmlns="19d4f72d-863a-43bd-a895-f2342bb66f3b">Draft</Document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92F5E-79F5-46B5-B9F0-1FFD1064BC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539748-64C4-46BF-81CD-6AF9C0971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4f72d-863a-43bd-a895-f2342bb66f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C11238-ECED-4398-BBBE-029D107DE3A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19d4f72d-863a-43bd-a895-f2342bb66f3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7242810-9A81-477E-B7B1-394E1EBC4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BAYLY, Max</dc:creator>
  <cp:lastModifiedBy>DAL PIVA, Daniel</cp:lastModifiedBy>
  <cp:revision>7</cp:revision>
  <dcterms:created xsi:type="dcterms:W3CDTF">2020-02-19T01:53:00Z</dcterms:created>
  <dcterms:modified xsi:type="dcterms:W3CDTF">2020-03-24T00:08:00Z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1eb575f0-ff9b-4615-b7a1-6beb02e07046</vt:lpwstr>
  </property>
  <property fmtid="{D5CDD505-2E9C-101B-9397-08002B2CF9AE}" pid="3" name="ContentTypeId">
    <vt:lpwstr>0x010100DB78BF46CBAA4B28AC961F4EB400B598000E25B904889E4F2DBFC22E139E9D940300A5FF0A14DA78674C8C741F0E13BCC8D8</vt:lpwstr>
  </property>
  <property fmtid="{D5CDD505-2E9C-101B-9397-08002B2CF9AE}" pid="4" name="SEC">
    <vt:lpwstr>UNCLASSIFIED</vt:lpwstr>
  </property>
  <property fmtid="{D5CDD505-2E9C-101B-9397-08002B2CF9AE}" pid="5" name="DLM">
    <vt:lpwstr>No DLM</vt:lpwstr>
  </property>
  <property fmtid="{D5CDD505-2E9C-101B-9397-08002B2CF9AE}" pid="6" name="ApplyMark">
    <vt:lpwstr>false</vt:lpwstr>
  </property>
</Properties>
</file>