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1247F9" w:rsidP="00D16D78">
      <w:pPr>
        <w:keepNext/>
        <w:jc w:val="center"/>
        <w:outlineLvl w:val="0"/>
        <w:rPr>
          <w:rFonts w:ascii="Times New Roman" w:hAnsi="Times New Roman"/>
          <w:b/>
          <w:caps/>
          <w:sz w:val="26"/>
        </w:rPr>
      </w:pPr>
      <w:r>
        <w:rPr>
          <w:rFonts w:ascii="Times New Roman" w:hAnsi="Times New Roman"/>
          <w:b/>
          <w:caps/>
          <w:sz w:val="26"/>
        </w:rPr>
        <w:t>MALIGNANT NEOPLASM OF THE LUNG</w:t>
      </w:r>
    </w:p>
    <w:p w:rsidR="00D16D78" w:rsidRDefault="00A770CB" w:rsidP="00AF4E74">
      <w:pPr>
        <w:keepNext/>
        <w:jc w:val="center"/>
        <w:outlineLvl w:val="0"/>
        <w:rPr>
          <w:rFonts w:ascii="Times New Roman" w:hAnsi="Times New Roman"/>
          <w:b/>
          <w:sz w:val="26"/>
        </w:rPr>
      </w:pPr>
      <w:r>
        <w:rPr>
          <w:rFonts w:ascii="Times New Roman" w:hAnsi="Times New Roman"/>
          <w:b/>
        </w:rPr>
        <w:t xml:space="preserve">NO. </w:t>
      </w:r>
      <w:r w:rsidR="00950BCE">
        <w:rPr>
          <w:rFonts w:ascii="Times New Roman" w:hAnsi="Times New Roman"/>
          <w:b/>
        </w:rPr>
        <w:t>18</w:t>
      </w:r>
      <w:r w:rsidRPr="00B079F7">
        <w:rPr>
          <w:rFonts w:ascii="Times New Roman" w:hAnsi="Times New Roman"/>
          <w:b/>
          <w:sz w:val="26"/>
        </w:rPr>
        <w:t xml:space="preserve"> </w:t>
      </w:r>
      <w:r w:rsidR="00D16D78" w:rsidRPr="00B079F7">
        <w:rPr>
          <w:rFonts w:ascii="Times New Roman" w:hAnsi="Times New Roman"/>
          <w:b/>
          <w:sz w:val="26"/>
        </w:rPr>
        <w:t xml:space="preserve">OF </w:t>
      </w:r>
      <w:r w:rsidR="001247F9">
        <w:rPr>
          <w:rFonts w:ascii="Times New Roman" w:hAnsi="Times New Roman"/>
          <w:b/>
          <w:sz w:val="26"/>
        </w:rPr>
        <w:t>2020</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1247F9">
        <w:rPr>
          <w:rFonts w:ascii="Times New Roman" w:hAnsi="Times New Roman"/>
          <w:b/>
          <w:i/>
        </w:rPr>
        <w:t>malignant neoplasm of the lung</w:t>
      </w:r>
      <w:r>
        <w:rPr>
          <w:rFonts w:ascii="Times New Roman" w:hAnsi="Times New Roman"/>
        </w:rPr>
        <w:t xml:space="preserve"> No. </w:t>
      </w:r>
      <w:r w:rsidR="00950BCE">
        <w:rPr>
          <w:rFonts w:ascii="Times New Roman" w:hAnsi="Times New Roman"/>
        </w:rPr>
        <w:t>18</w:t>
      </w:r>
      <w:r w:rsidR="009C0264">
        <w:rPr>
          <w:rFonts w:ascii="Times New Roman" w:hAnsi="Times New Roman"/>
        </w:rPr>
        <w:t xml:space="preserve"> of </w:t>
      </w:r>
      <w:r w:rsidR="001247F9">
        <w:rPr>
          <w:rFonts w:ascii="Times New Roman" w:hAnsi="Times New Roman"/>
        </w:rPr>
        <w:t>2020</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1247F9">
        <w:rPr>
          <w:rFonts w:ascii="Times New Roman" w:hAnsi="Times New Roman"/>
          <w:b/>
        </w:rPr>
        <w:t>malignant neoplasm of the lung</w:t>
      </w:r>
      <w:r w:rsidR="00AB7114" w:rsidRPr="00F7154B">
        <w:rPr>
          <w:rFonts w:ascii="Times New Roman" w:hAnsi="Times New Roman"/>
        </w:rPr>
        <w:t xml:space="preserve"> No</w:t>
      </w:r>
      <w:r w:rsidR="00AB7114">
        <w:rPr>
          <w:rFonts w:ascii="Times New Roman" w:hAnsi="Times New Roman"/>
        </w:rPr>
        <w:t xml:space="preserve">. </w:t>
      </w:r>
      <w:r w:rsidR="00950BCE">
        <w:rPr>
          <w:rFonts w:ascii="Times New Roman" w:hAnsi="Times New Roman"/>
        </w:rPr>
        <w:t>18</w:t>
      </w:r>
      <w:r w:rsidR="00AB7114">
        <w:rPr>
          <w:rFonts w:ascii="Times New Roman" w:hAnsi="Times New Roman"/>
        </w:rPr>
        <w:t xml:space="preserve"> of </w:t>
      </w:r>
      <w:r w:rsidR="001247F9">
        <w:rPr>
          <w:rFonts w:ascii="Times New Roman" w:hAnsi="Times New Roman"/>
        </w:rPr>
        <w:t>2020</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1247F9">
        <w:rPr>
          <w:rFonts w:ascii="Times New Roman" w:hAnsi="Times New Roman"/>
          <w:b/>
        </w:rPr>
        <w:t>malignant neoplasm of the lung</w:t>
      </w:r>
      <w:r w:rsidR="003C02B4">
        <w:rPr>
          <w:rFonts w:ascii="Times New Roman" w:hAnsi="Times New Roman"/>
        </w:rPr>
        <w:t xml:space="preserve"> No. </w:t>
      </w:r>
      <w:r w:rsidR="001247F9">
        <w:rPr>
          <w:rFonts w:ascii="Times New Roman" w:hAnsi="Times New Roman"/>
        </w:rPr>
        <w:t>92</w:t>
      </w:r>
      <w:r w:rsidR="003C02B4">
        <w:rPr>
          <w:rFonts w:ascii="Times New Roman" w:hAnsi="Times New Roman"/>
        </w:rPr>
        <w:t xml:space="preserve"> of </w:t>
      </w:r>
      <w:r w:rsidR="001247F9">
        <w:rPr>
          <w:rFonts w:ascii="Times New Roman" w:hAnsi="Times New Roman"/>
        </w:rPr>
        <w:t>2014</w:t>
      </w:r>
      <w:r w:rsidRPr="00A87D6F">
        <w:rPr>
          <w:rFonts w:ascii="Times New Roman" w:hAnsi="Times New Roman"/>
        </w:rPr>
        <w:t xml:space="preserve"> </w:t>
      </w:r>
      <w:r w:rsidR="00A87D6F" w:rsidRPr="00A87D6F">
        <w:rPr>
          <w:rFonts w:ascii="Times New Roman" w:hAnsi="Times New Roman"/>
        </w:rPr>
        <w:t xml:space="preserve">(Federal Register of </w:t>
      </w:r>
      <w:r w:rsidR="00A87D6F" w:rsidRPr="001247F9">
        <w:rPr>
          <w:rFonts w:ascii="Times New Roman" w:hAnsi="Times New Roman"/>
          <w:szCs w:val="24"/>
        </w:rPr>
        <w:t xml:space="preserve">Legislation No. </w:t>
      </w:r>
      <w:r w:rsidR="001247F9" w:rsidRPr="001247F9">
        <w:rPr>
          <w:rFonts w:ascii="Times New Roman" w:hAnsi="Times New Roman"/>
          <w:szCs w:val="24"/>
        </w:rPr>
        <w:t>F2014L01382</w:t>
      </w:r>
      <w:r w:rsidR="00A87D6F" w:rsidRPr="001247F9">
        <w:rPr>
          <w:rFonts w:ascii="Times New Roman" w:hAnsi="Times New Roman"/>
          <w:szCs w:val="24"/>
        </w:rPr>
        <w:t xml:space="preserve">) </w:t>
      </w:r>
      <w:r w:rsidRPr="001247F9">
        <w:rPr>
          <w:rFonts w:ascii="Times New Roman" w:hAnsi="Times New Roman"/>
          <w:szCs w:val="24"/>
        </w:rPr>
        <w:t>by</w:t>
      </w:r>
      <w:r>
        <w:rPr>
          <w:rFonts w:ascii="Times New Roman" w:hAnsi="Times New Roman"/>
        </w:rPr>
        <w:t>:</w:t>
      </w:r>
    </w:p>
    <w:p w:rsidR="00321527" w:rsidRPr="001247F9" w:rsidRDefault="001247F9" w:rsidP="001247F9">
      <w:pPr>
        <w:numPr>
          <w:ilvl w:val="0"/>
          <w:numId w:val="32"/>
        </w:numPr>
        <w:spacing w:after="120"/>
        <w:ind w:left="924" w:hanging="357"/>
        <w:jc w:val="both"/>
        <w:rPr>
          <w:rFonts w:ascii="Times New Roman" w:hAnsi="Times New Roman"/>
        </w:rPr>
      </w:pPr>
      <w:r w:rsidRPr="001247F9">
        <w:rPr>
          <w:rFonts w:ascii="Times New Roman" w:hAnsi="Times New Roman"/>
          <w:szCs w:val="24"/>
        </w:rPr>
        <w:t xml:space="preserve">inserting new factor "(ya)" following factor "(y)" in clause 6 </w:t>
      </w:r>
      <w:r w:rsidR="00321527" w:rsidRPr="001247F9">
        <w:rPr>
          <w:rFonts w:ascii="Times New Roman" w:hAnsi="Times New Roman"/>
        </w:rPr>
        <w:t>concerning</w:t>
      </w:r>
      <w:r w:rsidR="00321527" w:rsidRPr="001247F9">
        <w:rPr>
          <w:rFonts w:ascii="Times New Roman" w:hAnsi="Times New Roman"/>
          <w:szCs w:val="24"/>
        </w:rPr>
        <w:t xml:space="preserve"> </w:t>
      </w:r>
      <w:r w:rsidRPr="001247F9">
        <w:rPr>
          <w:rFonts w:ascii="Times New Roman" w:hAnsi="Times New Roman"/>
          <w:szCs w:val="24"/>
        </w:rPr>
        <w:t>inhaling, ingesting or having cutaneous contact with diazinon</w:t>
      </w:r>
      <w:r w:rsidRPr="001247F9">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1247F9">
        <w:rPr>
          <w:rFonts w:ascii="Times New Roman" w:hAnsi="Times New Roman"/>
        </w:rPr>
        <w:t>malignant neoplasm of the lung</w:t>
      </w:r>
      <w:r>
        <w:rPr>
          <w:rFonts w:ascii="Times New Roman" w:hAnsi="Times New Roman"/>
        </w:rPr>
        <w:t xml:space="preserve"> in the Government Notices Gazette of </w:t>
      </w:r>
      <w:r w:rsidR="00324614">
        <w:rPr>
          <w:rFonts w:ascii="Times New Roman" w:hAnsi="Times New Roman"/>
        </w:rPr>
        <w:t>29</w:t>
      </w:r>
      <w:r w:rsidR="009C0264">
        <w:rPr>
          <w:rFonts w:ascii="Times New Roman" w:hAnsi="Times New Roman"/>
        </w:rPr>
        <w:t> </w:t>
      </w:r>
      <w:r w:rsidR="00324614">
        <w:rPr>
          <w:rFonts w:ascii="Times New Roman" w:hAnsi="Times New Roman"/>
        </w:rPr>
        <w:t>October</w:t>
      </w:r>
      <w:r w:rsidR="009C0264">
        <w:rPr>
          <w:rFonts w:ascii="Times New Roman" w:hAnsi="Times New Roman"/>
        </w:rPr>
        <w:t> </w:t>
      </w:r>
      <w:r w:rsidR="001247F9">
        <w:rPr>
          <w:rFonts w:ascii="Times New Roman" w:hAnsi="Times New Roman"/>
        </w:rPr>
        <w:t>20</w:t>
      </w:r>
      <w:r w:rsidR="00324614">
        <w:rPr>
          <w:rFonts w:ascii="Times New Roman" w:hAnsi="Times New Roman"/>
        </w:rPr>
        <w:t>19</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00324614">
        <w:rPr>
          <w:rFonts w:ascii="Times New Roman" w:hAnsi="Times New Roman"/>
        </w:rPr>
        <w:t xml:space="preserve">One </w:t>
      </w:r>
      <w:r w:rsidRPr="00324614">
        <w:rPr>
          <w:rFonts w:ascii="Times New Roman" w:hAnsi="Times New Roman"/>
        </w:rPr>
        <w:t>submission</w:t>
      </w:r>
      <w:r>
        <w:rPr>
          <w:rFonts w:ascii="Times New Roman" w:hAnsi="Times New Roman"/>
        </w:rPr>
        <w:t xml:space="preserve"> w</w:t>
      </w:r>
      <w:r w:rsidR="00324614">
        <w:rPr>
          <w:rFonts w:ascii="Times New Roman" w:hAnsi="Times New Roman"/>
        </w:rPr>
        <w:t>as</w:t>
      </w:r>
      <w:r>
        <w:rPr>
          <w:rFonts w:ascii="Times New Roman" w:hAnsi="Times New Roman"/>
        </w:rPr>
        <w:t xml:space="preserve"> received for consideration by the Authority </w:t>
      </w:r>
      <w:r w:rsidR="00A901C9">
        <w:rPr>
          <w:rFonts w:ascii="Times New Roman" w:hAnsi="Times New Roman"/>
        </w:rPr>
        <w:t>in relation to</w:t>
      </w:r>
      <w:bookmarkStart w:id="0" w:name="_GoBack"/>
      <w:bookmarkEnd w:id="0"/>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1247F9">
        <w:rPr>
          <w:rFonts w:ascii="Times New Roman" w:hAnsi="Times New Roman"/>
        </w:rPr>
        <w:t>malignant neoplasm of the lung</w:t>
      </w:r>
      <w:r>
        <w:rPr>
          <w:rFonts w:ascii="Times New Roman" w:hAnsi="Times New Roman"/>
        </w:rPr>
        <w:t xml:space="preserve"> as advertised in the Government Notices Gazette of </w:t>
      </w:r>
      <w:r w:rsidR="00324614">
        <w:rPr>
          <w:rFonts w:ascii="Times New Roman" w:hAnsi="Times New Roman"/>
        </w:rPr>
        <w:t>29 October 2019</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950BCE">
        <w:rPr>
          <w:rFonts w:ascii="Times New Roman" w:hAnsi="Times New Roman"/>
          <w:b/>
          <w:szCs w:val="24"/>
        </w:rPr>
        <w:t>18</w:t>
      </w:r>
      <w:r>
        <w:rPr>
          <w:rFonts w:ascii="Times New Roman" w:hAnsi="Times New Roman"/>
          <w:b/>
          <w:szCs w:val="24"/>
        </w:rPr>
        <w:t xml:space="preserve"> of </w:t>
      </w:r>
      <w:r w:rsidR="001247F9">
        <w:rPr>
          <w:rFonts w:ascii="Times New Roman" w:hAnsi="Times New Roman"/>
          <w:b/>
          <w:szCs w:val="24"/>
        </w:rPr>
        <w:t>2020</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247F9">
        <w:rPr>
          <w:rFonts w:ascii="Times New Roman" w:hAnsi="Times New Roman"/>
          <w:b/>
          <w:szCs w:val="24"/>
        </w:rPr>
        <w:t>Malignant neoplasm of the lung</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247F9">
        <w:rPr>
          <w:rFonts w:ascii="Times New Roman" w:hAnsi="Times New Roman"/>
          <w:szCs w:val="24"/>
        </w:rPr>
        <w:t>malignant neoplasm of the lung</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a new factor which the current sound medical-scientific evidence indicates must as a minimum exist, before it can be said that a reasonable hypothesis has been raised, connecting </w:t>
      </w:r>
      <w:r w:rsidR="001247F9">
        <w:rPr>
          <w:rFonts w:ascii="Times New Roman" w:hAnsi="Times New Roman"/>
          <w:szCs w:val="24"/>
        </w:rPr>
        <w:t>malignant neoplasm of the lung</w:t>
      </w:r>
      <w:r>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1247F9">
        <w:rPr>
          <w:rFonts w:ascii="Times New Roman" w:hAnsi="Times New Roman"/>
          <w:szCs w:val="24"/>
        </w:rPr>
        <w:t>92</w:t>
      </w:r>
      <w:r>
        <w:rPr>
          <w:rFonts w:ascii="Times New Roman" w:hAnsi="Times New Roman"/>
          <w:szCs w:val="24"/>
        </w:rPr>
        <w:t xml:space="preserve"> of </w:t>
      </w:r>
      <w:r w:rsidR="001247F9">
        <w:rPr>
          <w:rFonts w:ascii="Times New Roman" w:hAnsi="Times New Roman"/>
          <w:szCs w:val="24"/>
        </w:rPr>
        <w:t>2014</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247F9">
        <w:rPr>
          <w:rFonts w:ascii="Times New Roman" w:hAnsi="Times New Roman"/>
          <w:szCs w:val="24"/>
        </w:rPr>
        <w:t>malignant neoplasm of the lung</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901C9">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901C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247F9"/>
    <w:rsid w:val="001E5720"/>
    <w:rsid w:val="002A7DEC"/>
    <w:rsid w:val="00321527"/>
    <w:rsid w:val="00324614"/>
    <w:rsid w:val="00337342"/>
    <w:rsid w:val="003B62F8"/>
    <w:rsid w:val="003C02B4"/>
    <w:rsid w:val="00477FB8"/>
    <w:rsid w:val="0050406F"/>
    <w:rsid w:val="005A0226"/>
    <w:rsid w:val="006030CA"/>
    <w:rsid w:val="006E342E"/>
    <w:rsid w:val="00710EB0"/>
    <w:rsid w:val="00835635"/>
    <w:rsid w:val="008748B0"/>
    <w:rsid w:val="00900F83"/>
    <w:rsid w:val="00950BCE"/>
    <w:rsid w:val="009C0264"/>
    <w:rsid w:val="00A770CB"/>
    <w:rsid w:val="00A805C6"/>
    <w:rsid w:val="00A87D6F"/>
    <w:rsid w:val="00A901C9"/>
    <w:rsid w:val="00AB7114"/>
    <w:rsid w:val="00AF4E74"/>
    <w:rsid w:val="00D16D78"/>
    <w:rsid w:val="00D83A44"/>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2020-01-17T05:02:00Z</dcterms:created>
  <dcterms:modified xsi:type="dcterms:W3CDTF">2020-02-25T05:14:00Z</dcterms:modified>
</cp:coreProperties>
</file>