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C78770D" wp14:editId="147C185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EF17CC" w:rsidP="00554826">
      <w:pPr>
        <w:pStyle w:val="ShortT"/>
      </w:pPr>
      <w:r w:rsidRPr="00EF17CC">
        <w:t>Petroleum Resource Rent Tax</w:t>
      </w:r>
      <w:r w:rsidR="00EA407C">
        <w:t xml:space="preserve"> Assessment</w:t>
      </w:r>
      <w:r w:rsidR="00554826" w:rsidRPr="00EF17CC">
        <w:t xml:space="preserve"> (</w:t>
      </w:r>
      <w:r>
        <w:t>Combination of Petroleum Projects</w:t>
      </w:r>
      <w:r w:rsidR="00B5310B">
        <w:t>––</w:t>
      </w:r>
      <w:r>
        <w:t>C0</w:t>
      </w:r>
      <w:r w:rsidR="002471F6">
        <w:t>36</w:t>
      </w:r>
      <w:r w:rsidR="00554826">
        <w:t xml:space="preserve">) </w:t>
      </w:r>
      <w:r>
        <w:t xml:space="preserve">Certificate </w:t>
      </w:r>
      <w:r w:rsidR="00830E9E" w:rsidRPr="002471F6">
        <w:t>2018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A6650">
        <w:rPr>
          <w:szCs w:val="22"/>
        </w:rPr>
        <w:t>Senator the Hon Matthew Canavan</w:t>
      </w:r>
      <w:r w:rsidRPr="00DA182D">
        <w:rPr>
          <w:szCs w:val="22"/>
        </w:rPr>
        <w:t xml:space="preserve">, </w:t>
      </w:r>
      <w:r w:rsidR="00EF17CC">
        <w:rPr>
          <w:szCs w:val="22"/>
        </w:rPr>
        <w:t xml:space="preserve">Minister for Resources and Northern Australia, </w:t>
      </w:r>
      <w:r w:rsidR="00E92AE0">
        <w:rPr>
          <w:szCs w:val="22"/>
        </w:rPr>
        <w:t xml:space="preserve">issue this </w:t>
      </w:r>
      <w:r w:rsidR="007778CA">
        <w:rPr>
          <w:szCs w:val="22"/>
        </w:rPr>
        <w:t>c</w:t>
      </w:r>
      <w:r w:rsidR="00EF17CC">
        <w:rPr>
          <w:szCs w:val="22"/>
        </w:rPr>
        <w:t>ertificate</w:t>
      </w:r>
      <w:r w:rsidRPr="00DA182D">
        <w:rPr>
          <w:szCs w:val="22"/>
        </w:rPr>
        <w:t>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8A63A7">
        <w:rPr>
          <w:szCs w:val="22"/>
        </w:rPr>
        <w:t>12 December 2018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  <w:bookmarkStart w:id="0" w:name="_GoBack"/>
      <w:bookmarkEnd w:id="0"/>
    </w:p>
    <w:p w:rsidR="00554826" w:rsidRDefault="003A665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Matthew Canavan</w:t>
      </w:r>
      <w:r w:rsidR="00554826" w:rsidRPr="00A75FE9">
        <w:rPr>
          <w:szCs w:val="22"/>
        </w:rPr>
        <w:t xml:space="preserve"> </w:t>
      </w:r>
    </w:p>
    <w:p w:rsidR="00554826" w:rsidRPr="008E0027" w:rsidRDefault="00EF17CC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Resources and Northern Australia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96070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60700">
        <w:rPr>
          <w:noProof/>
        </w:rPr>
        <w:t>1 Name</w:t>
      </w:r>
      <w:r w:rsidR="00960700">
        <w:rPr>
          <w:noProof/>
        </w:rPr>
        <w:tab/>
      </w:r>
    </w:p>
    <w:p w:rsidR="00960700" w:rsidRDefault="009607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_Toc527117758 \h </w:instrText>
      </w:r>
      <w:r>
        <w:rPr>
          <w:noProof/>
        </w:rPr>
      </w:r>
      <w:r>
        <w:rPr>
          <w:noProof/>
        </w:rPr>
        <w:fldChar w:fldCharType="separate"/>
      </w:r>
      <w:r w:rsidR="00D62DC1">
        <w:rPr>
          <w:noProof/>
        </w:rPr>
        <w:t>1</w:t>
      </w:r>
      <w:r>
        <w:rPr>
          <w:noProof/>
        </w:rPr>
        <w:fldChar w:fldCharType="end"/>
      </w:r>
    </w:p>
    <w:p w:rsidR="00960700" w:rsidRDefault="009607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_Toc527117759 \h </w:instrText>
      </w:r>
      <w:r>
        <w:rPr>
          <w:noProof/>
        </w:rPr>
      </w:r>
      <w:r>
        <w:rPr>
          <w:noProof/>
        </w:rPr>
        <w:fldChar w:fldCharType="separate"/>
      </w:r>
      <w:r w:rsidR="00D62DC1">
        <w:rPr>
          <w:noProof/>
        </w:rPr>
        <w:t>1</w:t>
      </w:r>
      <w:r>
        <w:rPr>
          <w:noProof/>
        </w:rPr>
        <w:fldChar w:fldCharType="end"/>
      </w:r>
    </w:p>
    <w:p w:rsidR="00960700" w:rsidRDefault="009607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_Toc527117760 \h </w:instrText>
      </w:r>
      <w:r>
        <w:rPr>
          <w:noProof/>
        </w:rPr>
      </w:r>
      <w:r>
        <w:rPr>
          <w:noProof/>
        </w:rPr>
        <w:fldChar w:fldCharType="separate"/>
      </w:r>
      <w:r w:rsidR="00D62DC1">
        <w:rPr>
          <w:noProof/>
        </w:rPr>
        <w:t>1</w:t>
      </w:r>
      <w:r>
        <w:rPr>
          <w:noProof/>
        </w:rPr>
        <w:fldChar w:fldCharType="end"/>
      </w:r>
    </w:p>
    <w:p w:rsidR="00960700" w:rsidRDefault="00960700" w:rsidP="00E468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Specified production licences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_Toc527117761 \h </w:instrText>
      </w:r>
      <w:r>
        <w:rPr>
          <w:noProof/>
        </w:rPr>
      </w:r>
      <w:r>
        <w:rPr>
          <w:noProof/>
        </w:rPr>
        <w:fldChar w:fldCharType="separate"/>
      </w:r>
      <w:r w:rsidR="00D62DC1">
        <w:rPr>
          <w:noProof/>
        </w:rPr>
        <w:t>1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992827" w:rsidRDefault="00992827" w:rsidP="00F6696E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/>
    <w:p w:rsidR="00992827" w:rsidRPr="00992827" w:rsidRDefault="00992827" w:rsidP="00992827">
      <w:pPr>
        <w:tabs>
          <w:tab w:val="left" w:pos="5556"/>
        </w:tabs>
      </w:pPr>
      <w:r>
        <w:tab/>
      </w:r>
    </w:p>
    <w:p w:rsidR="00992827" w:rsidRDefault="00992827" w:rsidP="00992827"/>
    <w:p w:rsidR="00830E9E" w:rsidRDefault="00830E9E" w:rsidP="00830E9E">
      <w:pPr>
        <w:jc w:val="center"/>
      </w:pPr>
    </w:p>
    <w:p w:rsidR="00830E9E" w:rsidRDefault="00830E9E" w:rsidP="00830E9E"/>
    <w:p w:rsidR="00F6696E" w:rsidRPr="00830E9E" w:rsidRDefault="00F6696E" w:rsidP="00830E9E">
      <w:pPr>
        <w:sectPr w:rsidR="00F6696E" w:rsidRPr="00830E9E" w:rsidSect="00EF17C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992827" w:rsidP="00554826">
      <w:pPr>
        <w:pStyle w:val="ActHead5"/>
      </w:pPr>
      <w:bookmarkStart w:id="1" w:name="_Toc497983951"/>
      <w:bookmarkStart w:id="2" w:name="_Toc527117757"/>
      <w:r>
        <w:lastRenderedPageBreak/>
        <w:t xml:space="preserve">1 </w:t>
      </w:r>
      <w:r w:rsidR="00554826" w:rsidRPr="00554826">
        <w:t>Name</w:t>
      </w:r>
      <w:bookmarkEnd w:id="1"/>
      <w:bookmarkEnd w:id="2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EF17CC" w:rsidRPr="00EF17CC">
        <w:t xml:space="preserve"> </w:t>
      </w:r>
      <w:r w:rsidR="00037EF7">
        <w:rPr>
          <w:i/>
        </w:rPr>
        <w:t>Petroleum Resource</w:t>
      </w:r>
      <w:r w:rsidR="00EF17CC" w:rsidRPr="00EF17CC">
        <w:rPr>
          <w:i/>
        </w:rPr>
        <w:t xml:space="preserve"> Rent Tax</w:t>
      </w:r>
      <w:r w:rsidR="00B468B5">
        <w:rPr>
          <w:i/>
        </w:rPr>
        <w:t xml:space="preserve"> Assessment</w:t>
      </w:r>
      <w:r w:rsidR="00EF17CC" w:rsidRPr="00EF17CC">
        <w:rPr>
          <w:i/>
        </w:rPr>
        <w:t xml:space="preserve"> (Combination of Petroleum Projects–C0</w:t>
      </w:r>
      <w:r w:rsidR="002471F6">
        <w:rPr>
          <w:i/>
        </w:rPr>
        <w:t>36</w:t>
      </w:r>
      <w:r w:rsidR="00EF17CC" w:rsidRPr="00EF17CC">
        <w:rPr>
          <w:i/>
        </w:rPr>
        <w:t xml:space="preserve">) Certificate </w:t>
      </w:r>
      <w:r w:rsidR="00830E9E" w:rsidRPr="002471F6">
        <w:rPr>
          <w:i/>
        </w:rPr>
        <w:t>2018</w:t>
      </w:r>
      <w:r w:rsidRPr="002471F6">
        <w:rPr>
          <w:i/>
        </w:rPr>
        <w:t>.</w:t>
      </w:r>
    </w:p>
    <w:p w:rsidR="00554826" w:rsidRPr="00554826" w:rsidRDefault="00992827" w:rsidP="00554826">
      <w:pPr>
        <w:pStyle w:val="ActHead5"/>
      </w:pPr>
      <w:bookmarkStart w:id="3" w:name="_Toc527117758"/>
      <w:r>
        <w:t xml:space="preserve">2 </w:t>
      </w:r>
      <w:r w:rsidR="00554826" w:rsidRPr="00554826">
        <w:t>Commencement</w:t>
      </w:r>
      <w:bookmarkEnd w:id="3"/>
    </w:p>
    <w:p w:rsidR="00554826" w:rsidRPr="00232984" w:rsidRDefault="00554826" w:rsidP="00554826">
      <w:pPr>
        <w:pStyle w:val="subsection"/>
      </w:pPr>
      <w:r>
        <w:tab/>
      </w:r>
      <w:r>
        <w:tab/>
        <w:t xml:space="preserve">This </w:t>
      </w:r>
      <w:r w:rsidR="000A07E6">
        <w:t xml:space="preserve">certificate </w:t>
      </w:r>
      <w:r w:rsidR="004A1D09">
        <w:t xml:space="preserve">comes into force </w:t>
      </w:r>
      <w:r w:rsidR="00EF17CC">
        <w:t>on</w:t>
      </w:r>
      <w:r w:rsidR="00B60822">
        <w:t xml:space="preserve"> the day </w:t>
      </w:r>
      <w:r w:rsidR="009D0573">
        <w:t>it is signed by the Minister in accordance with s 20(6) of the Act</w:t>
      </w:r>
      <w:r>
        <w:t>.</w:t>
      </w:r>
    </w:p>
    <w:p w:rsidR="00554826" w:rsidRPr="00554826" w:rsidRDefault="00992827" w:rsidP="00554826">
      <w:pPr>
        <w:pStyle w:val="ActHead5"/>
      </w:pPr>
      <w:bookmarkStart w:id="4" w:name="_Toc527117759"/>
      <w:r>
        <w:t xml:space="preserve">3 </w:t>
      </w:r>
      <w:r w:rsidR="00554826" w:rsidRPr="00554826">
        <w:t>Authority</w:t>
      </w:r>
      <w:bookmarkEnd w:id="4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0A07E6">
        <w:t>certificate</w:t>
      </w:r>
      <w:r w:rsidRPr="009C2562">
        <w:t xml:space="preserve"> is </w:t>
      </w:r>
      <w:r w:rsidR="00506F64">
        <w:t xml:space="preserve">issued </w:t>
      </w:r>
      <w:r w:rsidRPr="009C2562">
        <w:t>under</w:t>
      </w:r>
      <w:r w:rsidR="00EF17CC">
        <w:t xml:space="preserve"> s 20 of the</w:t>
      </w:r>
      <w:r w:rsidR="00695FCE">
        <w:t xml:space="preserve"> Act</w:t>
      </w:r>
      <w:r w:rsidRPr="009C2562">
        <w:t>.</w:t>
      </w:r>
    </w:p>
    <w:p w:rsidR="00554826" w:rsidRPr="00554826" w:rsidRDefault="00992827" w:rsidP="00554826">
      <w:pPr>
        <w:pStyle w:val="ActHead5"/>
      </w:pPr>
      <w:bookmarkStart w:id="5" w:name="_Toc527117760"/>
      <w:r>
        <w:t xml:space="preserve">4 </w:t>
      </w:r>
      <w:r w:rsidR="00554826" w:rsidRPr="00554826">
        <w:t>Definitions</w:t>
      </w:r>
      <w:bookmarkEnd w:id="5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In this </w:t>
      </w:r>
      <w:r w:rsidR="000A07E6">
        <w:t>certificate</w:t>
      </w:r>
      <w:r w:rsidRPr="009C2562">
        <w:t>:</w:t>
      </w:r>
    </w:p>
    <w:p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B5310B">
        <w:rPr>
          <w:i/>
        </w:rPr>
        <w:t>Petroleum Resource Rent Tax Assessment Act 1987</w:t>
      </w:r>
      <w:r>
        <w:t>.</w:t>
      </w:r>
    </w:p>
    <w:p w:rsidR="00554826" w:rsidRPr="00EF17CC" w:rsidRDefault="00DF1634" w:rsidP="00554826">
      <w:pPr>
        <w:pStyle w:val="ActHead5"/>
      </w:pPr>
      <w:bookmarkStart w:id="6" w:name="_Toc527117761"/>
      <w:r>
        <w:t>5</w:t>
      </w:r>
      <w:r w:rsidR="00992827">
        <w:t xml:space="preserve"> </w:t>
      </w:r>
      <w:r w:rsidR="00EF17CC" w:rsidRPr="00EF17CC">
        <w:t>Specified production licences</w:t>
      </w:r>
      <w:bookmarkEnd w:id="6"/>
    </w:p>
    <w:p w:rsidR="00DF1634" w:rsidRDefault="00EF17CC" w:rsidP="00FA603E">
      <w:pPr>
        <w:pStyle w:val="subsection"/>
        <w:spacing w:after="180"/>
      </w:pPr>
      <w:r w:rsidRPr="00B5310B">
        <w:tab/>
      </w:r>
      <w:r w:rsidR="00554826" w:rsidRPr="00B5310B">
        <w:tab/>
      </w:r>
      <w:r w:rsidR="00DF1634">
        <w:t>For the purposes of s 20 of the Act:</w:t>
      </w:r>
    </w:p>
    <w:p w:rsidR="00FA603E" w:rsidRDefault="00B5310B" w:rsidP="00DF1634">
      <w:pPr>
        <w:pStyle w:val="subsection"/>
        <w:numPr>
          <w:ilvl w:val="0"/>
          <w:numId w:val="14"/>
        </w:numPr>
        <w:spacing w:after="180"/>
      </w:pPr>
      <w:r w:rsidRPr="00B5310B">
        <w:t>T</w:t>
      </w:r>
      <w:r w:rsidR="00EF17CC" w:rsidRPr="00B5310B">
        <w:t xml:space="preserve">he following production licences </w:t>
      </w:r>
      <w:r w:rsidR="00B55B3E">
        <w:t xml:space="preserve">granted under the </w:t>
      </w:r>
      <w:r w:rsidR="00B55B3E" w:rsidRPr="0065764C">
        <w:rPr>
          <w:i/>
        </w:rPr>
        <w:t>Petroleum and Gas (Production and Safety) Act 2004</w:t>
      </w:r>
      <w:r w:rsidR="00B55B3E">
        <w:t xml:space="preserve"> (Qld) </w:t>
      </w:r>
      <w:r w:rsidR="00EF17CC" w:rsidRPr="00B5310B">
        <w:t>are specified</w:t>
      </w:r>
      <w:r w:rsidR="00DF1634">
        <w:t>:</w:t>
      </w:r>
      <w:r w:rsidRPr="00B5310B">
        <w:t xml:space="preserve"> </w:t>
      </w:r>
    </w:p>
    <w:tbl>
      <w:tblPr>
        <w:tblStyle w:val="TableGrid"/>
        <w:tblW w:w="7479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914"/>
        <w:gridCol w:w="773"/>
        <w:gridCol w:w="773"/>
        <w:gridCol w:w="773"/>
        <w:gridCol w:w="773"/>
        <w:gridCol w:w="773"/>
        <w:gridCol w:w="878"/>
        <w:gridCol w:w="908"/>
      </w:tblGrid>
      <w:tr w:rsidR="00780B1A" w:rsidTr="00780B1A">
        <w:tc>
          <w:tcPr>
            <w:tcW w:w="803" w:type="dxa"/>
          </w:tcPr>
          <w:p w:rsidR="00FA603E" w:rsidRDefault="000532B8" w:rsidP="00554826">
            <w:pPr>
              <w:pStyle w:val="subsection"/>
              <w:ind w:left="0" w:firstLine="0"/>
            </w:pPr>
            <w:r>
              <w:t>PL1022</w:t>
            </w:r>
          </w:p>
        </w:tc>
        <w:tc>
          <w:tcPr>
            <w:tcW w:w="803" w:type="dxa"/>
          </w:tcPr>
          <w:p w:rsidR="00FA603E" w:rsidRDefault="000532B8" w:rsidP="00554826">
            <w:pPr>
              <w:pStyle w:val="subsection"/>
              <w:ind w:left="0" w:firstLine="0"/>
            </w:pPr>
            <w:r>
              <w:t>PL1037</w:t>
            </w:r>
          </w:p>
        </w:tc>
        <w:tc>
          <w:tcPr>
            <w:tcW w:w="803" w:type="dxa"/>
          </w:tcPr>
          <w:p w:rsidR="00FA603E" w:rsidRDefault="00FA603E" w:rsidP="00554826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FA603E" w:rsidRDefault="00FA603E" w:rsidP="00554826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FA603E" w:rsidRDefault="00FA603E" w:rsidP="00554826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FA603E" w:rsidRDefault="00FA603E" w:rsidP="00554826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FA603E" w:rsidRDefault="00FA603E" w:rsidP="00554826">
            <w:pPr>
              <w:pStyle w:val="subsection"/>
              <w:ind w:left="0" w:firstLine="0"/>
            </w:pPr>
          </w:p>
        </w:tc>
        <w:tc>
          <w:tcPr>
            <w:tcW w:w="913" w:type="dxa"/>
          </w:tcPr>
          <w:p w:rsidR="00FA603E" w:rsidRDefault="00FA603E" w:rsidP="00554826">
            <w:pPr>
              <w:pStyle w:val="subsection"/>
              <w:ind w:left="0" w:firstLine="0"/>
            </w:pPr>
          </w:p>
        </w:tc>
        <w:tc>
          <w:tcPr>
            <w:tcW w:w="945" w:type="dxa"/>
          </w:tcPr>
          <w:p w:rsidR="00FA603E" w:rsidRDefault="00FA603E" w:rsidP="00554826">
            <w:pPr>
              <w:pStyle w:val="subsection"/>
              <w:ind w:left="0" w:firstLine="0"/>
            </w:pPr>
          </w:p>
        </w:tc>
      </w:tr>
      <w:tr w:rsidR="00992827" w:rsidTr="00780B1A"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91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945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</w:tr>
      <w:tr w:rsidR="00992827" w:rsidTr="00780B1A"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91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945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</w:tr>
      <w:tr w:rsidR="00992827" w:rsidTr="00780B1A"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80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913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  <w:tc>
          <w:tcPr>
            <w:tcW w:w="945" w:type="dxa"/>
          </w:tcPr>
          <w:p w:rsidR="00992827" w:rsidRDefault="00992827" w:rsidP="00992827">
            <w:pPr>
              <w:pStyle w:val="subsection"/>
              <w:ind w:left="0" w:firstLine="0"/>
            </w:pPr>
          </w:p>
        </w:tc>
      </w:tr>
    </w:tbl>
    <w:p w:rsidR="00DF1634" w:rsidRPr="00DF1634" w:rsidRDefault="00DF1634" w:rsidP="00DF1634">
      <w:pPr>
        <w:spacing w:line="240" w:lineRule="auto"/>
        <w:ind w:left="1134"/>
        <w:rPr>
          <w:rFonts w:eastAsia="Times New Roman" w:cs="Times New Roman"/>
          <w:b/>
          <w:kern w:val="28"/>
          <w:sz w:val="24"/>
          <w:lang w:eastAsia="en-AU"/>
        </w:rPr>
      </w:pPr>
    </w:p>
    <w:sectPr w:rsidR="00DF1634" w:rsidRPr="00DF1634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AAC" w:rsidRDefault="00834AAC" w:rsidP="00715914">
      <w:pPr>
        <w:spacing w:line="240" w:lineRule="auto"/>
      </w:pPr>
      <w:r>
        <w:separator/>
      </w:r>
    </w:p>
  </w:endnote>
  <w:endnote w:type="continuationSeparator" w:id="0">
    <w:p w:rsidR="00834AAC" w:rsidRDefault="00834AA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E33C1C" w:rsidRDefault="00EA407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407C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A407C" w:rsidRDefault="00EA407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A407C" w:rsidRPr="004E1307" w:rsidRDefault="00EA407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2DC1">
            <w:rPr>
              <w:i/>
              <w:noProof/>
              <w:sz w:val="18"/>
            </w:rPr>
            <w:t>Petroleum Resource Rent Tax Assessment (Combination of Petroleum Projects––C036)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A407C" w:rsidRDefault="00EA407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EA407C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A407C" w:rsidRDefault="00EA407C" w:rsidP="00A369E3">
          <w:pPr>
            <w:jc w:val="right"/>
            <w:rPr>
              <w:sz w:val="18"/>
            </w:rPr>
          </w:pPr>
        </w:p>
      </w:tc>
    </w:tr>
  </w:tbl>
  <w:p w:rsidR="00EA407C" w:rsidRPr="00ED79B6" w:rsidRDefault="00EA407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E33C1C" w:rsidRDefault="00EA407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407C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A407C" w:rsidRDefault="00EA407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A407C" w:rsidRDefault="00EA407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2DC1">
            <w:rPr>
              <w:i/>
              <w:noProof/>
              <w:sz w:val="18"/>
            </w:rPr>
            <w:t>Petroleum Resource Rent Tax Assessment (Combination of Petroleum Projects––C036)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A407C" w:rsidRDefault="00EA407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A407C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A407C" w:rsidRDefault="00EA407C" w:rsidP="00A369E3">
          <w:pPr>
            <w:rPr>
              <w:sz w:val="18"/>
            </w:rPr>
          </w:pPr>
        </w:p>
      </w:tc>
    </w:tr>
  </w:tbl>
  <w:p w:rsidR="00EA407C" w:rsidRPr="00ED79B6" w:rsidRDefault="00EA407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E33C1C" w:rsidRDefault="00EA407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A407C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A407C" w:rsidRDefault="00EA407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A407C" w:rsidRDefault="00EA407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A407C" w:rsidRDefault="00EA407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EA407C" w:rsidRPr="00ED79B6" w:rsidRDefault="00EA407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2B0EA5" w:rsidRDefault="00EA407C" w:rsidP="00EF17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A407C" w:rsidTr="00EF17CC">
      <w:tc>
        <w:tcPr>
          <w:tcW w:w="365" w:type="pct"/>
        </w:tcPr>
        <w:p w:rsidR="00EA407C" w:rsidRDefault="00EA407C" w:rsidP="00EF17C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A407C" w:rsidRDefault="00EA407C" w:rsidP="00EF17C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2DC1">
            <w:rPr>
              <w:i/>
              <w:noProof/>
              <w:sz w:val="18"/>
            </w:rPr>
            <w:t>Petroleum Resource Rent Tax Assessment (Combination of Petroleum Projects––C036)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A407C" w:rsidRDefault="00EA407C" w:rsidP="00EF17CC">
          <w:pPr>
            <w:spacing w:line="0" w:lineRule="atLeast"/>
            <w:jc w:val="right"/>
            <w:rPr>
              <w:sz w:val="18"/>
            </w:rPr>
          </w:pPr>
        </w:p>
      </w:tc>
    </w:tr>
    <w:tr w:rsidR="00EA407C" w:rsidTr="00EF17CC">
      <w:tc>
        <w:tcPr>
          <w:tcW w:w="5000" w:type="pct"/>
          <w:gridSpan w:val="3"/>
        </w:tcPr>
        <w:p w:rsidR="00EA407C" w:rsidRDefault="00EA407C" w:rsidP="00EF17CC">
          <w:pPr>
            <w:jc w:val="right"/>
            <w:rPr>
              <w:sz w:val="18"/>
            </w:rPr>
          </w:pPr>
        </w:p>
      </w:tc>
    </w:tr>
  </w:tbl>
  <w:p w:rsidR="00EA407C" w:rsidRPr="00ED79B6" w:rsidRDefault="00EA407C" w:rsidP="00EF17C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2B0EA5" w:rsidRDefault="00EA407C" w:rsidP="00EF17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A407C" w:rsidTr="00EF17CC">
      <w:tc>
        <w:tcPr>
          <w:tcW w:w="947" w:type="pct"/>
        </w:tcPr>
        <w:p w:rsidR="00EA407C" w:rsidRDefault="00EA407C" w:rsidP="00EF17C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EA407C" w:rsidRDefault="00EA407C" w:rsidP="00EF17C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A63A7">
            <w:rPr>
              <w:i/>
              <w:noProof/>
              <w:sz w:val="18"/>
            </w:rPr>
            <w:t>Petroleum Resource Rent Tax Assessment (Combination of Petroleum Projects––C036)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EA407C" w:rsidRDefault="00EA407C" w:rsidP="00EF17C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63A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A407C" w:rsidTr="00EF17CC">
      <w:tc>
        <w:tcPr>
          <w:tcW w:w="5000" w:type="pct"/>
          <w:gridSpan w:val="3"/>
        </w:tcPr>
        <w:p w:rsidR="00EA407C" w:rsidRDefault="00EA407C" w:rsidP="00EF17CC">
          <w:pPr>
            <w:rPr>
              <w:sz w:val="18"/>
            </w:rPr>
          </w:pPr>
        </w:p>
      </w:tc>
    </w:tr>
  </w:tbl>
  <w:p w:rsidR="00EA407C" w:rsidRPr="00ED79B6" w:rsidRDefault="00EA407C" w:rsidP="00EF17C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2B0EA5" w:rsidRDefault="00EA407C" w:rsidP="00EF17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A407C" w:rsidTr="00EF17CC">
      <w:tc>
        <w:tcPr>
          <w:tcW w:w="365" w:type="pct"/>
        </w:tcPr>
        <w:p w:rsidR="00EA407C" w:rsidRDefault="00EA407C" w:rsidP="00EF17C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282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A407C" w:rsidRDefault="00EA407C" w:rsidP="00EF17C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2DC1">
            <w:rPr>
              <w:i/>
              <w:noProof/>
              <w:sz w:val="18"/>
            </w:rPr>
            <w:t>Petroleum Resource Rent Tax Assessment (Combination of Petroleum Projects––C036)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A407C" w:rsidRDefault="00EA407C" w:rsidP="00EF17CC">
          <w:pPr>
            <w:spacing w:line="0" w:lineRule="atLeast"/>
            <w:jc w:val="right"/>
            <w:rPr>
              <w:sz w:val="18"/>
            </w:rPr>
          </w:pPr>
        </w:p>
      </w:tc>
    </w:tr>
    <w:tr w:rsidR="00EA407C" w:rsidTr="00EF17CC">
      <w:tc>
        <w:tcPr>
          <w:tcW w:w="5000" w:type="pct"/>
          <w:gridSpan w:val="3"/>
        </w:tcPr>
        <w:p w:rsidR="00EA407C" w:rsidRDefault="00EA407C" w:rsidP="00EF17CC">
          <w:pPr>
            <w:jc w:val="right"/>
            <w:rPr>
              <w:sz w:val="18"/>
            </w:rPr>
          </w:pPr>
        </w:p>
      </w:tc>
    </w:tr>
  </w:tbl>
  <w:p w:rsidR="00EA407C" w:rsidRPr="00ED79B6" w:rsidRDefault="00EA407C" w:rsidP="00EF17C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2B0EA5" w:rsidRDefault="00EA407C" w:rsidP="00EF17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A407C" w:rsidTr="00EF17CC">
      <w:tc>
        <w:tcPr>
          <w:tcW w:w="947" w:type="pct"/>
        </w:tcPr>
        <w:p w:rsidR="00EA407C" w:rsidRDefault="00EA407C" w:rsidP="00EF17C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EA407C" w:rsidRDefault="00EA407C" w:rsidP="00EF17C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A63A7">
            <w:rPr>
              <w:i/>
              <w:noProof/>
              <w:sz w:val="18"/>
            </w:rPr>
            <w:t>Petroleum Resource Rent Tax Assessment (Combination of Petroleum Projects––C036) Certificate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EA407C" w:rsidRDefault="00EA407C" w:rsidP="00EF17C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63A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A407C" w:rsidTr="00EF17CC">
      <w:tc>
        <w:tcPr>
          <w:tcW w:w="5000" w:type="pct"/>
          <w:gridSpan w:val="3"/>
        </w:tcPr>
        <w:p w:rsidR="00EA407C" w:rsidRDefault="00EA407C" w:rsidP="00EF17CC">
          <w:pPr>
            <w:rPr>
              <w:sz w:val="18"/>
            </w:rPr>
          </w:pPr>
        </w:p>
      </w:tc>
    </w:tr>
  </w:tbl>
  <w:p w:rsidR="00EA407C" w:rsidRPr="00ED79B6" w:rsidRDefault="00EA407C" w:rsidP="00EF17C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AAC" w:rsidRDefault="00834AAC" w:rsidP="00715914">
      <w:pPr>
        <w:spacing w:line="240" w:lineRule="auto"/>
      </w:pPr>
      <w:r>
        <w:separator/>
      </w:r>
    </w:p>
  </w:footnote>
  <w:footnote w:type="continuationSeparator" w:id="0">
    <w:p w:rsidR="00834AAC" w:rsidRDefault="00834AA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5F1388" w:rsidRDefault="00EA407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5F1388" w:rsidRDefault="00EA407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ED79B6" w:rsidRDefault="00EA407C" w:rsidP="00EF17CC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ED79B6" w:rsidRDefault="00EA407C" w:rsidP="00EF17CC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ED79B6" w:rsidRDefault="00EA407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Default="00EA407C" w:rsidP="00715914">
    <w:pPr>
      <w:rPr>
        <w:sz w:val="20"/>
      </w:rPr>
    </w:pPr>
  </w:p>
  <w:p w:rsidR="00EA407C" w:rsidRDefault="00EA407C" w:rsidP="00715914">
    <w:pPr>
      <w:rPr>
        <w:sz w:val="20"/>
      </w:rPr>
    </w:pPr>
  </w:p>
  <w:p w:rsidR="00EA407C" w:rsidRPr="007A1328" w:rsidRDefault="00EA407C" w:rsidP="00715914">
    <w:pPr>
      <w:rPr>
        <w:sz w:val="20"/>
      </w:rPr>
    </w:pPr>
  </w:p>
  <w:p w:rsidR="00EA407C" w:rsidRPr="007A1328" w:rsidRDefault="00EA407C" w:rsidP="00715914">
    <w:pPr>
      <w:rPr>
        <w:b/>
        <w:sz w:val="24"/>
      </w:rPr>
    </w:pPr>
  </w:p>
  <w:p w:rsidR="00EA407C" w:rsidRPr="007A1328" w:rsidRDefault="00EA407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C" w:rsidRPr="007A1328" w:rsidRDefault="00EA407C" w:rsidP="00715914">
    <w:pPr>
      <w:jc w:val="right"/>
      <w:rPr>
        <w:sz w:val="20"/>
      </w:rPr>
    </w:pPr>
  </w:p>
  <w:p w:rsidR="00EA407C" w:rsidRPr="007A1328" w:rsidRDefault="00EA407C" w:rsidP="00715914">
    <w:pPr>
      <w:jc w:val="right"/>
      <w:rPr>
        <w:sz w:val="20"/>
      </w:rPr>
    </w:pPr>
  </w:p>
  <w:p w:rsidR="00EA407C" w:rsidRPr="007A1328" w:rsidRDefault="00EA407C" w:rsidP="00715914">
    <w:pPr>
      <w:jc w:val="right"/>
      <w:rPr>
        <w:sz w:val="20"/>
      </w:rPr>
    </w:pPr>
  </w:p>
  <w:p w:rsidR="00EA407C" w:rsidRPr="007A1328" w:rsidRDefault="00EA407C" w:rsidP="00715914">
    <w:pPr>
      <w:jc w:val="right"/>
      <w:rPr>
        <w:b/>
        <w:sz w:val="24"/>
      </w:rPr>
    </w:pPr>
  </w:p>
  <w:p w:rsidR="00EA407C" w:rsidRPr="007A1328" w:rsidRDefault="00EA407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D96980"/>
    <w:multiLevelType w:val="hybridMultilevel"/>
    <w:tmpl w:val="B8F2CC4C"/>
    <w:lvl w:ilvl="0" w:tplc="EB0EF7BE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46"/>
    <w:rsid w:val="00004174"/>
    <w:rsid w:val="00004470"/>
    <w:rsid w:val="000136AF"/>
    <w:rsid w:val="000258B1"/>
    <w:rsid w:val="00037EF7"/>
    <w:rsid w:val="00040A89"/>
    <w:rsid w:val="000437C1"/>
    <w:rsid w:val="0004455A"/>
    <w:rsid w:val="000532B8"/>
    <w:rsid w:val="0005365D"/>
    <w:rsid w:val="000614BF"/>
    <w:rsid w:val="0006709C"/>
    <w:rsid w:val="00074376"/>
    <w:rsid w:val="000978F5"/>
    <w:rsid w:val="000A07E6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46F61"/>
    <w:rsid w:val="002471F6"/>
    <w:rsid w:val="002564A4"/>
    <w:rsid w:val="0026736C"/>
    <w:rsid w:val="00281308"/>
    <w:rsid w:val="00284719"/>
    <w:rsid w:val="00297ECB"/>
    <w:rsid w:val="002A0E1D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8049F"/>
    <w:rsid w:val="003A6650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4726"/>
    <w:rsid w:val="00467661"/>
    <w:rsid w:val="00472DBE"/>
    <w:rsid w:val="00474A19"/>
    <w:rsid w:val="00477830"/>
    <w:rsid w:val="00487764"/>
    <w:rsid w:val="00496F97"/>
    <w:rsid w:val="004A1D09"/>
    <w:rsid w:val="004A2EA0"/>
    <w:rsid w:val="004B6C48"/>
    <w:rsid w:val="004C4E59"/>
    <w:rsid w:val="004C6809"/>
    <w:rsid w:val="004E063A"/>
    <w:rsid w:val="004E1307"/>
    <w:rsid w:val="004E7BEC"/>
    <w:rsid w:val="00505D3D"/>
    <w:rsid w:val="00506AF6"/>
    <w:rsid w:val="00506F64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03E3"/>
    <w:rsid w:val="005D1D92"/>
    <w:rsid w:val="005D2D09"/>
    <w:rsid w:val="00600219"/>
    <w:rsid w:val="00604F2A"/>
    <w:rsid w:val="00620076"/>
    <w:rsid w:val="00627E0A"/>
    <w:rsid w:val="0065488B"/>
    <w:rsid w:val="0065764C"/>
    <w:rsid w:val="00670EA1"/>
    <w:rsid w:val="00677CC2"/>
    <w:rsid w:val="0068744B"/>
    <w:rsid w:val="006905DE"/>
    <w:rsid w:val="0069207B"/>
    <w:rsid w:val="00695FCE"/>
    <w:rsid w:val="006A0F40"/>
    <w:rsid w:val="006A154F"/>
    <w:rsid w:val="006A1FFB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778CA"/>
    <w:rsid w:val="00780B1A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0E9E"/>
    <w:rsid w:val="00834AAC"/>
    <w:rsid w:val="00854D0B"/>
    <w:rsid w:val="00856A31"/>
    <w:rsid w:val="00860B4E"/>
    <w:rsid w:val="00867B37"/>
    <w:rsid w:val="008754D0"/>
    <w:rsid w:val="00875D13"/>
    <w:rsid w:val="008855C9"/>
    <w:rsid w:val="00886456"/>
    <w:rsid w:val="00895D82"/>
    <w:rsid w:val="00896176"/>
    <w:rsid w:val="008A46E1"/>
    <w:rsid w:val="008A4F43"/>
    <w:rsid w:val="008A63A7"/>
    <w:rsid w:val="008A6F64"/>
    <w:rsid w:val="008B2706"/>
    <w:rsid w:val="008C2EAC"/>
    <w:rsid w:val="008D0EE0"/>
    <w:rsid w:val="008E0027"/>
    <w:rsid w:val="008E6067"/>
    <w:rsid w:val="008F54E7"/>
    <w:rsid w:val="00903422"/>
    <w:rsid w:val="0091585B"/>
    <w:rsid w:val="009254C3"/>
    <w:rsid w:val="00932377"/>
    <w:rsid w:val="00941236"/>
    <w:rsid w:val="00943FD5"/>
    <w:rsid w:val="00947D5A"/>
    <w:rsid w:val="009532A5"/>
    <w:rsid w:val="009545BD"/>
    <w:rsid w:val="00960700"/>
    <w:rsid w:val="00964CF0"/>
    <w:rsid w:val="00977806"/>
    <w:rsid w:val="00982242"/>
    <w:rsid w:val="009868E9"/>
    <w:rsid w:val="009900A3"/>
    <w:rsid w:val="00992827"/>
    <w:rsid w:val="009C3413"/>
    <w:rsid w:val="009D057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B2846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68B5"/>
    <w:rsid w:val="00B47444"/>
    <w:rsid w:val="00B50ADC"/>
    <w:rsid w:val="00B5310B"/>
    <w:rsid w:val="00B55B3E"/>
    <w:rsid w:val="00B566B1"/>
    <w:rsid w:val="00B60822"/>
    <w:rsid w:val="00B63834"/>
    <w:rsid w:val="00B80199"/>
    <w:rsid w:val="00B83204"/>
    <w:rsid w:val="00B856E7"/>
    <w:rsid w:val="00BA220B"/>
    <w:rsid w:val="00BA3A57"/>
    <w:rsid w:val="00BB1533"/>
    <w:rsid w:val="00BB4E1A"/>
    <w:rsid w:val="00BB5E79"/>
    <w:rsid w:val="00BC015E"/>
    <w:rsid w:val="00BC76AC"/>
    <w:rsid w:val="00BD0ECB"/>
    <w:rsid w:val="00BE2155"/>
    <w:rsid w:val="00BE719A"/>
    <w:rsid w:val="00BE720A"/>
    <w:rsid w:val="00BF0D73"/>
    <w:rsid w:val="00BF2465"/>
    <w:rsid w:val="00C02027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97E8E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2DC1"/>
    <w:rsid w:val="00D6537E"/>
    <w:rsid w:val="00D70DFB"/>
    <w:rsid w:val="00D766DF"/>
    <w:rsid w:val="00D8206C"/>
    <w:rsid w:val="00D91F10"/>
    <w:rsid w:val="00D94719"/>
    <w:rsid w:val="00DA186E"/>
    <w:rsid w:val="00DA4116"/>
    <w:rsid w:val="00DB251C"/>
    <w:rsid w:val="00DB4630"/>
    <w:rsid w:val="00DC4F88"/>
    <w:rsid w:val="00DE107C"/>
    <w:rsid w:val="00DF1634"/>
    <w:rsid w:val="00DF2388"/>
    <w:rsid w:val="00DF6D75"/>
    <w:rsid w:val="00E05704"/>
    <w:rsid w:val="00E338EF"/>
    <w:rsid w:val="00E4688E"/>
    <w:rsid w:val="00E544BB"/>
    <w:rsid w:val="00E74DC7"/>
    <w:rsid w:val="00E8075A"/>
    <w:rsid w:val="00E92AE0"/>
    <w:rsid w:val="00E940D8"/>
    <w:rsid w:val="00E94D5E"/>
    <w:rsid w:val="00EA407C"/>
    <w:rsid w:val="00EA7100"/>
    <w:rsid w:val="00EA7F9F"/>
    <w:rsid w:val="00EB1274"/>
    <w:rsid w:val="00ED2BB6"/>
    <w:rsid w:val="00ED34E1"/>
    <w:rsid w:val="00ED3B8D"/>
    <w:rsid w:val="00EE5E36"/>
    <w:rsid w:val="00EF17CC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A2D18"/>
    <w:rsid w:val="00FA603E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A9C32A9-C65E-437F-9C51-4239E917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3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E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E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ochub/div/resources/businessfunctions/offshoreresources/development/prrt/docs/TEMPLATE%20-%20Gazette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5B2BF4A502CE7C44B694F58AE9AD4F76" ma:contentTypeVersion="" ma:contentTypeDescription="PDMS Documentation Content Type" ma:contentTypeScope="" ma:versionID="226a0fea5b13f8428a696314e6671ed9">
  <xsd:schema xmlns:xsd="http://www.w3.org/2001/XMLSchema" xmlns:xs="http://www.w3.org/2001/XMLSchema" xmlns:p="http://schemas.microsoft.com/office/2006/metadata/properties" xmlns:ns2="5E955CB1-51B5-418D-8DFA-91FE05DFFEE0" targetNamespace="http://schemas.microsoft.com/office/2006/metadata/properties" ma:root="true" ma:fieldsID="f90c62de28617818139ea24717322e13" ns2:_="">
    <xsd:import namespace="5E955CB1-51B5-418D-8DFA-91FE05DFFEE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5CB1-51B5-418D-8DFA-91FE05DFFEE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SecurityClassification xmlns="5E955CB1-51B5-418D-8DFA-91FE05DFFEE0" xsi:nil="true"/>
    <pdms_AttachedBy xmlns="5E955CB1-51B5-418D-8DFA-91FE05DFFEE0" xsi:nil="true"/>
    <SecurityClassification xmlns="5E955CB1-51B5-418D-8DFA-91FE05DFFEE0" xsi:nil="true"/>
    <pdms_Reason xmlns="5E955CB1-51B5-418D-8DFA-91FE05DFFEE0" xsi:nil="true"/>
    <pdms_DocumentType xmlns="5E955CB1-51B5-418D-8DFA-91FE05DFFE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255F-A3FF-4EAB-B12E-45201C2EE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97A77-01F4-40B1-A8DA-E476A9E08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55CB1-51B5-418D-8DFA-91FE05DFF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8D983-F5BD-429C-95A5-0987CC7FF4EC}">
  <ds:schemaRefs>
    <ds:schemaRef ds:uri="http://purl.org/dc/terms/"/>
    <ds:schemaRef ds:uri="http://schemas.microsoft.com/office/2006/documentManagement/types"/>
    <ds:schemaRef ds:uri="5E955CB1-51B5-418D-8DFA-91FE05DFFEE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321CCB-B5FA-4DB8-8558-DCDFCB61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TEMPLATE%20-%20Gazette%20Notice</Template>
  <TotalTime>2</TotalTime>
  <Pages>5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Combination Certificate Gazette Notice</vt:lpstr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Combination Certificate Gazette Notice</dc:title>
  <dc:creator>Elliott, Ximena</dc:creator>
  <cp:lastModifiedBy>Robinson, Lisa</cp:lastModifiedBy>
  <cp:revision>3</cp:revision>
  <cp:lastPrinted>2018-11-13T03:37:00Z</cp:lastPrinted>
  <dcterms:created xsi:type="dcterms:W3CDTF">2019-01-02T21:47:00Z</dcterms:created>
  <dcterms:modified xsi:type="dcterms:W3CDTF">2019-01-02T21:48:00Z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0x010100266966F133664895A6EE3632470D45F501005B2BF4A502CE7C44B694F58AE9AD4F76</vt:lpwstr>
  </property>
  <property fmtid="{D5CDD505-2E9C-101B-9397-08002B2CF9AE}" pid="3" name="DocHub_LegalKeywords">
    <vt:lpwstr/>
  </property>
  <property fmtid="{D5CDD505-2E9C-101B-9397-08002B2CF9AE}" pid="4" name="DocHub_Year">
    <vt:lpwstr>1728;#2018|224abc7b-6f7e-4064-b773-6750976429b5</vt:lpwstr>
  </property>
  <property fmtid="{D5CDD505-2E9C-101B-9397-08002B2CF9AE}" pid="5" name="DocHub_DocumentType">
    <vt:lpwstr>652;#Gazette Notice|35b9c3bb-84c5-466d-977e-c64f6d5b248c</vt:lpwstr>
  </property>
  <property fmtid="{D5CDD505-2E9C-101B-9397-08002B2CF9AE}" pid="6" name="DocHub_SecurityClassification">
    <vt:lpwstr>46;#For Official Use Only|11f6fb0b-52ce-4109-8f7f-521b2a62f692</vt:lpwstr>
  </property>
  <property fmtid="{D5CDD505-2E9C-101B-9397-08002B2CF9AE}" pid="7" name="DocHub_LegalClient">
    <vt:lpwstr/>
  </property>
  <property fmtid="{D5CDD505-2E9C-101B-9397-08002B2CF9AE}" pid="8" name="DocHub_Keywords">
    <vt:lpwstr/>
  </property>
  <property fmtid="{D5CDD505-2E9C-101B-9397-08002B2CF9AE}" pid="9" name="DocHub_WorkActivity">
    <vt:lpwstr>90;#Administration|f6d2d7c5-83c9-4b5c-bf2c-c06c7e84c795</vt:lpwstr>
  </property>
  <property fmtid="{D5CDD505-2E9C-101B-9397-08002B2CF9AE}" pid="10" name="_dlc_DocIdItemGuid">
    <vt:lpwstr>0228ff40-087c-4aa9-8baa-bff044e6946a</vt:lpwstr>
  </property>
  <property fmtid="{D5CDD505-2E9C-101B-9397-08002B2CF9AE}" pid="11" name="DocHub_RegionCountry">
    <vt:lpwstr/>
  </property>
  <property fmtid="{D5CDD505-2E9C-101B-9397-08002B2CF9AE}" pid="12" name="DocHub_GroupsOtherEntities">
    <vt:lpwstr/>
  </property>
  <property fmtid="{D5CDD505-2E9C-101B-9397-08002B2CF9AE}" pid="13" name="DocHub_GovernmentEntities">
    <vt:lpwstr/>
  </property>
  <property fmtid="{D5CDD505-2E9C-101B-9397-08002B2CF9AE}" pid="14" name="DocHub_OrganisationEntities">
    <vt:lpwstr/>
  </property>
  <property fmtid="{D5CDD505-2E9C-101B-9397-08002B2CF9AE}" pid="15" name="DocHub_State">
    <vt:lpwstr/>
  </property>
  <property fmtid="{D5CDD505-2E9C-101B-9397-08002B2CF9AE}" pid="16" name="DocHub_WorkTopic">
    <vt:lpwstr>2364;#Combination Certificates|cb632715-1018-472e-b1b9-ecd7401bb782</vt:lpwstr>
  </property>
  <property fmtid="{D5CDD505-2E9C-101B-9397-08002B2CF9AE}" pid="17" name="DocHub_EnergyMineralResources">
    <vt:lpwstr/>
  </property>
  <property fmtid="{D5CDD505-2E9C-101B-9397-08002B2CF9AE}" pid="18" name="DocHub_OnshoreOffshore">
    <vt:lpwstr/>
  </property>
</Properties>
</file>