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1C6D4" w14:textId="77777777" w:rsidR="00715914" w:rsidRPr="005F1388" w:rsidRDefault="00DA186E" w:rsidP="00715914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279ACF3F" wp14:editId="790D598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56F69" w14:textId="77777777" w:rsidR="00715914" w:rsidRPr="00E500D4" w:rsidRDefault="00715914" w:rsidP="00715914">
      <w:pPr>
        <w:rPr>
          <w:sz w:val="19"/>
        </w:rPr>
      </w:pPr>
    </w:p>
    <w:p w14:paraId="5EBFD20E" w14:textId="64C98205" w:rsidR="00554826" w:rsidRPr="00E500D4" w:rsidRDefault="001B1B9D" w:rsidP="00554826">
      <w:pPr>
        <w:pStyle w:val="ShortT"/>
      </w:pPr>
      <w:r>
        <w:t>Migration</w:t>
      </w:r>
      <w:r w:rsidR="00554826" w:rsidRPr="00DA182D">
        <w:t xml:space="preserve"> </w:t>
      </w:r>
      <w:r w:rsidR="00554826">
        <w:t>(</w:t>
      </w:r>
      <w:r w:rsidR="00524620">
        <w:t>LIN 19/209</w:t>
      </w:r>
      <w:r w:rsidR="00BB3954">
        <w:t>:</w:t>
      </w:r>
      <w:r w:rsidR="00524620">
        <w:t xml:space="preserve"> </w:t>
      </w:r>
      <w:r w:rsidR="00E40A2E" w:rsidRPr="00E40A2E">
        <w:t>Arrangement</w:t>
      </w:r>
      <w:r w:rsidR="00A34C43">
        <w:t>s</w:t>
      </w:r>
      <w:r w:rsidR="00E40A2E" w:rsidRPr="00E40A2E">
        <w:t xml:space="preserve"> for </w:t>
      </w:r>
      <w:r w:rsidR="00DE6F1F">
        <w:t xml:space="preserve">Certain </w:t>
      </w:r>
      <w:r w:rsidR="00E40A2E">
        <w:t>Skilled and Temporary Graduate Visa</w:t>
      </w:r>
      <w:r w:rsidR="00433FE0">
        <w:t xml:space="preserve"> Applications</w:t>
      </w:r>
      <w:r w:rsidR="00554826">
        <w:t xml:space="preserve">) </w:t>
      </w:r>
      <w:r w:rsidR="00E40A2E">
        <w:t>Instrument 2019</w:t>
      </w:r>
      <w:r w:rsidR="001710CF">
        <w:t xml:space="preserve"> </w:t>
      </w:r>
    </w:p>
    <w:p w14:paraId="7FEA44CA" w14:textId="0777157D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E40A2E">
        <w:rPr>
          <w:szCs w:val="22"/>
        </w:rPr>
        <w:t>David Cole</w:t>
      </w:r>
      <w:r w:rsidR="00454BC5">
        <w:rPr>
          <w:szCs w:val="22"/>
        </w:rPr>
        <w:t>man</w:t>
      </w:r>
      <w:r w:rsidR="00E40A2E" w:rsidRPr="00DA182D">
        <w:rPr>
          <w:szCs w:val="22"/>
        </w:rPr>
        <w:t xml:space="preserve">, </w:t>
      </w:r>
      <w:r w:rsidR="00E40A2E">
        <w:rPr>
          <w:szCs w:val="22"/>
        </w:rPr>
        <w:t>Minister for Immigration, Citizenship, Migrant Services and Multicultural Affairs</w:t>
      </w:r>
      <w:r w:rsidR="00E40A2E" w:rsidRPr="00DA182D">
        <w:rPr>
          <w:szCs w:val="22"/>
        </w:rPr>
        <w:t xml:space="preserve">, </w:t>
      </w:r>
      <w:r w:rsidR="00E40A2E">
        <w:rPr>
          <w:szCs w:val="22"/>
        </w:rPr>
        <w:t>make the following instrument.</w:t>
      </w:r>
    </w:p>
    <w:p w14:paraId="595DF430" w14:textId="6A91BA46" w:rsidR="00554826" w:rsidRDefault="00554826" w:rsidP="00153A82">
      <w:pPr>
        <w:keepNext/>
        <w:spacing w:before="300" w:line="240" w:lineRule="atLeast"/>
        <w:ind w:left="3969" w:right="397" w:hanging="3969"/>
        <w:jc w:val="both"/>
        <w:rPr>
          <w:szCs w:val="22"/>
        </w:rPr>
      </w:pPr>
      <w:r>
        <w:rPr>
          <w:szCs w:val="22"/>
        </w:rPr>
        <w:t>Dated</w:t>
      </w:r>
      <w:r w:rsidR="004D592F">
        <w:rPr>
          <w:szCs w:val="22"/>
        </w:rPr>
        <w:t xml:space="preserve">   29 October </w:t>
      </w:r>
      <w:r w:rsidR="00E40A2E">
        <w:rPr>
          <w:szCs w:val="22"/>
        </w:rPr>
        <w:t>2019</w:t>
      </w:r>
    </w:p>
    <w:p w14:paraId="27CF0B19" w14:textId="4A8D377B" w:rsidR="004D592F" w:rsidRDefault="004D592F" w:rsidP="004D592F">
      <w:pPr>
        <w:keepNext/>
        <w:spacing w:before="300" w:line="240" w:lineRule="atLeast"/>
        <w:ind w:left="3969" w:right="397" w:hanging="3969"/>
        <w:jc w:val="both"/>
        <w:rPr>
          <w:szCs w:val="22"/>
        </w:rPr>
      </w:pPr>
    </w:p>
    <w:p w14:paraId="6F14951D" w14:textId="2193FF78" w:rsidR="004D592F" w:rsidRDefault="004D592F" w:rsidP="004D592F">
      <w:pPr>
        <w:keepNext/>
        <w:spacing w:before="300" w:line="240" w:lineRule="atLeast"/>
        <w:ind w:left="3969" w:right="397" w:hanging="3969"/>
        <w:jc w:val="both"/>
        <w:rPr>
          <w:szCs w:val="22"/>
        </w:rPr>
      </w:pPr>
      <w:r>
        <w:rPr>
          <w:szCs w:val="22"/>
        </w:rPr>
        <w:t xml:space="preserve">David Colman </w:t>
      </w:r>
      <w:bookmarkStart w:id="0" w:name="_GoBack"/>
      <w:bookmarkEnd w:id="0"/>
    </w:p>
    <w:p w14:paraId="046DCA8E" w14:textId="16226F98" w:rsidR="00554826" w:rsidRPr="004D592F" w:rsidRDefault="00E40A2E" w:rsidP="004D592F">
      <w:pPr>
        <w:keepNext/>
        <w:spacing w:before="300" w:line="240" w:lineRule="atLeast"/>
        <w:ind w:left="3969" w:right="397" w:hanging="3969"/>
        <w:jc w:val="both"/>
        <w:rPr>
          <w:szCs w:val="22"/>
        </w:rPr>
      </w:pPr>
      <w:r>
        <w:rPr>
          <w:szCs w:val="22"/>
        </w:rPr>
        <w:t>David Coleman</w:t>
      </w:r>
      <w:r w:rsidRPr="00A75FE9">
        <w:rPr>
          <w:szCs w:val="22"/>
        </w:rPr>
        <w:t xml:space="preserve"> </w:t>
      </w:r>
    </w:p>
    <w:p w14:paraId="03005965" w14:textId="77777777" w:rsidR="00554826" w:rsidRPr="00E40A2E" w:rsidRDefault="00E40A2E" w:rsidP="00554826">
      <w:pPr>
        <w:pStyle w:val="SignCoverPageEnd"/>
        <w:ind w:right="91"/>
        <w:rPr>
          <w:sz w:val="20"/>
        </w:rPr>
      </w:pPr>
      <w:r w:rsidRPr="00E40A2E">
        <w:rPr>
          <w:sz w:val="22"/>
          <w:szCs w:val="22"/>
        </w:rPr>
        <w:t>Minister for Immigration, Citizenship, Migrant Services and Multicultural Affairs</w:t>
      </w:r>
    </w:p>
    <w:p w14:paraId="3F7226D2" w14:textId="77777777" w:rsidR="00554826" w:rsidRDefault="00554826" w:rsidP="00554826"/>
    <w:p w14:paraId="194829CD" w14:textId="77777777" w:rsidR="00554826" w:rsidRPr="00ED79B6" w:rsidRDefault="00554826" w:rsidP="00554826"/>
    <w:p w14:paraId="007849FC" w14:textId="77777777" w:rsidR="00F6696E" w:rsidRDefault="00F6696E" w:rsidP="00F6696E"/>
    <w:p w14:paraId="21BAF7FB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CC80AD7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CBBB362" w14:textId="702595E3" w:rsidR="00974304" w:rsidRDefault="00B41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974304">
        <w:rPr>
          <w:noProof/>
        </w:rPr>
        <w:t>Part 1—Preliminary</w:t>
      </w:r>
      <w:r w:rsidR="00974304">
        <w:rPr>
          <w:noProof/>
        </w:rPr>
        <w:tab/>
      </w:r>
      <w:r w:rsidR="00974304">
        <w:rPr>
          <w:noProof/>
        </w:rPr>
        <w:fldChar w:fldCharType="begin"/>
      </w:r>
      <w:r w:rsidR="00974304">
        <w:rPr>
          <w:noProof/>
        </w:rPr>
        <w:instrText xml:space="preserve"> PAGEREF _Toc22307603 \h </w:instrText>
      </w:r>
      <w:r w:rsidR="00974304">
        <w:rPr>
          <w:noProof/>
        </w:rPr>
      </w:r>
      <w:r w:rsidR="00974304">
        <w:rPr>
          <w:noProof/>
        </w:rPr>
        <w:fldChar w:fldCharType="separate"/>
      </w:r>
      <w:r w:rsidR="009303A7">
        <w:rPr>
          <w:noProof/>
        </w:rPr>
        <w:t>1</w:t>
      </w:r>
      <w:r w:rsidR="00974304">
        <w:rPr>
          <w:noProof/>
        </w:rPr>
        <w:fldChar w:fldCharType="end"/>
      </w:r>
    </w:p>
    <w:p w14:paraId="27DD98AF" w14:textId="6C6D0D6A" w:rsidR="00974304" w:rsidRDefault="009743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_Toc22307604 \h </w:instrText>
      </w:r>
      <w:r>
        <w:rPr>
          <w:noProof/>
        </w:rPr>
      </w:r>
      <w:r>
        <w:rPr>
          <w:noProof/>
        </w:rPr>
        <w:fldChar w:fldCharType="separate"/>
      </w:r>
      <w:r w:rsidR="009303A7">
        <w:rPr>
          <w:noProof/>
        </w:rPr>
        <w:t>1</w:t>
      </w:r>
      <w:r>
        <w:rPr>
          <w:noProof/>
        </w:rPr>
        <w:fldChar w:fldCharType="end"/>
      </w:r>
    </w:p>
    <w:p w14:paraId="7B37427E" w14:textId="15BAE33F" w:rsidR="00974304" w:rsidRDefault="009743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_Toc22307605 \h </w:instrText>
      </w:r>
      <w:r>
        <w:rPr>
          <w:noProof/>
        </w:rPr>
      </w:r>
      <w:r>
        <w:rPr>
          <w:noProof/>
        </w:rPr>
        <w:fldChar w:fldCharType="separate"/>
      </w:r>
      <w:r w:rsidR="009303A7">
        <w:rPr>
          <w:noProof/>
        </w:rPr>
        <w:t>1</w:t>
      </w:r>
      <w:r>
        <w:rPr>
          <w:noProof/>
        </w:rPr>
        <w:fldChar w:fldCharType="end"/>
      </w:r>
    </w:p>
    <w:p w14:paraId="11FEE293" w14:textId="22BFA5BA" w:rsidR="00974304" w:rsidRDefault="009743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_Toc22307606 \h </w:instrText>
      </w:r>
      <w:r>
        <w:rPr>
          <w:noProof/>
        </w:rPr>
      </w:r>
      <w:r>
        <w:rPr>
          <w:noProof/>
        </w:rPr>
        <w:fldChar w:fldCharType="separate"/>
      </w:r>
      <w:r w:rsidR="009303A7">
        <w:rPr>
          <w:noProof/>
        </w:rPr>
        <w:t>1</w:t>
      </w:r>
      <w:r>
        <w:rPr>
          <w:noProof/>
        </w:rPr>
        <w:fldChar w:fldCharType="end"/>
      </w:r>
    </w:p>
    <w:p w14:paraId="7A46CC2F" w14:textId="5F51ED3F" w:rsidR="00974304" w:rsidRDefault="009743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_Toc22307607 \h </w:instrText>
      </w:r>
      <w:r>
        <w:rPr>
          <w:noProof/>
        </w:rPr>
      </w:r>
      <w:r>
        <w:rPr>
          <w:noProof/>
        </w:rPr>
        <w:fldChar w:fldCharType="separate"/>
      </w:r>
      <w:r w:rsidR="009303A7">
        <w:rPr>
          <w:noProof/>
        </w:rPr>
        <w:t>1</w:t>
      </w:r>
      <w:r>
        <w:rPr>
          <w:noProof/>
        </w:rPr>
        <w:fldChar w:fldCharType="end"/>
      </w:r>
    </w:p>
    <w:p w14:paraId="09141C6A" w14:textId="679DC756" w:rsidR="00974304" w:rsidRDefault="0097430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2—Arrangements for Skilled and Temporary Graduate Visas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_Toc22307608 \h </w:instrText>
      </w:r>
      <w:r>
        <w:rPr>
          <w:noProof/>
        </w:rPr>
      </w:r>
      <w:r>
        <w:rPr>
          <w:noProof/>
        </w:rPr>
        <w:fldChar w:fldCharType="separate"/>
      </w:r>
      <w:r w:rsidR="009303A7">
        <w:rPr>
          <w:noProof/>
        </w:rPr>
        <w:t>2</w:t>
      </w:r>
      <w:r>
        <w:rPr>
          <w:noProof/>
        </w:rPr>
        <w:fldChar w:fldCharType="end"/>
      </w:r>
    </w:p>
    <w:p w14:paraId="6392D35D" w14:textId="169FAFA8" w:rsidR="00974304" w:rsidRDefault="009743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Form, place and manner for making an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_Toc22307609 \h </w:instrText>
      </w:r>
      <w:r>
        <w:rPr>
          <w:noProof/>
        </w:rPr>
      </w:r>
      <w:r>
        <w:rPr>
          <w:noProof/>
        </w:rPr>
        <w:fldChar w:fldCharType="separate"/>
      </w:r>
      <w:r w:rsidR="009303A7">
        <w:rPr>
          <w:noProof/>
        </w:rPr>
        <w:t>2</w:t>
      </w:r>
      <w:r>
        <w:rPr>
          <w:noProof/>
        </w:rPr>
        <w:fldChar w:fldCharType="end"/>
      </w:r>
    </w:p>
    <w:p w14:paraId="12C39438" w14:textId="4FA7B48B" w:rsidR="00974304" w:rsidRDefault="0097430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_Toc22307610 \h </w:instrText>
      </w:r>
      <w:r>
        <w:rPr>
          <w:noProof/>
        </w:rPr>
      </w:r>
      <w:r>
        <w:rPr>
          <w:noProof/>
        </w:rPr>
        <w:fldChar w:fldCharType="separate"/>
      </w:r>
      <w:r w:rsidR="009303A7">
        <w:rPr>
          <w:noProof/>
        </w:rPr>
        <w:t>5</w:t>
      </w:r>
      <w:r>
        <w:rPr>
          <w:noProof/>
        </w:rPr>
        <w:fldChar w:fldCharType="end"/>
      </w:r>
    </w:p>
    <w:p w14:paraId="7419DE5D" w14:textId="1FBF7C21" w:rsidR="00974304" w:rsidRDefault="0097430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ARRANGEMENTS FOR SKILLED AND TEMPORARY GRADUATE VISA APPLICATIONS 2015 (IMMI 15/035)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_Toc22307611 \h </w:instrText>
      </w:r>
      <w:r>
        <w:rPr>
          <w:noProof/>
        </w:rPr>
      </w:r>
      <w:r>
        <w:rPr>
          <w:noProof/>
        </w:rPr>
        <w:fldChar w:fldCharType="separate"/>
      </w:r>
      <w:r w:rsidR="009303A7">
        <w:rPr>
          <w:noProof/>
        </w:rPr>
        <w:t>5</w:t>
      </w:r>
      <w:r>
        <w:rPr>
          <w:noProof/>
        </w:rPr>
        <w:fldChar w:fldCharType="end"/>
      </w:r>
    </w:p>
    <w:p w14:paraId="699FAAD4" w14:textId="6F2FBB7C" w:rsidR="00F6696E" w:rsidRDefault="00B418CB" w:rsidP="00F6696E">
      <w:pPr>
        <w:outlineLvl w:val="0"/>
      </w:pPr>
      <w:r>
        <w:fldChar w:fldCharType="end"/>
      </w:r>
    </w:p>
    <w:p w14:paraId="2D6976BC" w14:textId="77777777" w:rsidR="00F6696E" w:rsidRPr="00A802BC" w:rsidRDefault="00F6696E" w:rsidP="00F6696E">
      <w:pPr>
        <w:outlineLvl w:val="0"/>
        <w:rPr>
          <w:sz w:val="20"/>
        </w:rPr>
      </w:pPr>
    </w:p>
    <w:p w14:paraId="41FCDD78" w14:textId="77777777"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CC90FE6" w14:textId="2AA9CE7C" w:rsidR="0097449D" w:rsidRDefault="0097449D" w:rsidP="0097449D">
      <w:pPr>
        <w:pStyle w:val="ActHead2"/>
      </w:pPr>
      <w:bookmarkStart w:id="1" w:name="_Toc22307603"/>
      <w:r>
        <w:lastRenderedPageBreak/>
        <w:t>Part 1</w:t>
      </w:r>
      <w:r w:rsidR="00FB2992">
        <w:t>—</w:t>
      </w:r>
      <w:r>
        <w:t>Preliminary</w:t>
      </w:r>
      <w:bookmarkEnd w:id="1"/>
      <w:r>
        <w:t xml:space="preserve"> </w:t>
      </w:r>
    </w:p>
    <w:p w14:paraId="6873B315" w14:textId="77777777" w:rsidR="00554826" w:rsidRPr="00554826" w:rsidRDefault="00554826" w:rsidP="00554826">
      <w:pPr>
        <w:pStyle w:val="ActHead5"/>
      </w:pPr>
      <w:bookmarkStart w:id="2" w:name="_Toc22307604"/>
      <w:proofErr w:type="gramStart"/>
      <w:r w:rsidRPr="00554826">
        <w:t>1  Name</w:t>
      </w:r>
      <w:bookmarkEnd w:id="2"/>
      <w:proofErr w:type="gramEnd"/>
    </w:p>
    <w:p w14:paraId="381D0C7F" w14:textId="6017CB25" w:rsidR="004A4698" w:rsidRDefault="004A4698" w:rsidP="004A4698">
      <w:pPr>
        <w:pStyle w:val="subsection"/>
        <w:numPr>
          <w:ilvl w:val="0"/>
          <w:numId w:val="18"/>
        </w:numPr>
      </w:pPr>
      <w:r>
        <w:t xml:space="preserve"> </w:t>
      </w:r>
      <w:r w:rsidR="00C706A5">
        <w:t xml:space="preserve">This instrument is the </w:t>
      </w:r>
      <w:r w:rsidR="00E40A2E" w:rsidRPr="00524620">
        <w:rPr>
          <w:i/>
        </w:rPr>
        <w:t>Migration (</w:t>
      </w:r>
      <w:r w:rsidR="00524620" w:rsidRPr="00524620">
        <w:rPr>
          <w:i/>
        </w:rPr>
        <w:t>LIN 19/209</w:t>
      </w:r>
      <w:r w:rsidR="000F53AF">
        <w:rPr>
          <w:i/>
        </w:rPr>
        <w:t>:</w:t>
      </w:r>
      <w:r w:rsidR="00524620" w:rsidRPr="00524620">
        <w:rPr>
          <w:i/>
        </w:rPr>
        <w:t xml:space="preserve"> </w:t>
      </w:r>
      <w:r w:rsidR="00E40A2E" w:rsidRPr="00524620">
        <w:rPr>
          <w:i/>
        </w:rPr>
        <w:t xml:space="preserve">Arrangements for </w:t>
      </w:r>
      <w:r w:rsidR="00DE6F1F">
        <w:rPr>
          <w:i/>
        </w:rPr>
        <w:t xml:space="preserve">Certain </w:t>
      </w:r>
      <w:r w:rsidR="00E40A2E" w:rsidRPr="00524620">
        <w:rPr>
          <w:i/>
        </w:rPr>
        <w:t>Skilled and Temporary Graduate Visa Applications) Instrument 2019</w:t>
      </w:r>
      <w:r w:rsidR="00554826" w:rsidRPr="009C2562">
        <w:t>.</w:t>
      </w:r>
    </w:p>
    <w:p w14:paraId="4F89C46E" w14:textId="7FC9AE4A" w:rsidR="00E40A2E" w:rsidRDefault="004A4698" w:rsidP="004A4698">
      <w:pPr>
        <w:pStyle w:val="subsection"/>
        <w:numPr>
          <w:ilvl w:val="0"/>
          <w:numId w:val="18"/>
        </w:numPr>
      </w:pPr>
      <w:r>
        <w:t xml:space="preserve">  </w:t>
      </w:r>
      <w:r w:rsidR="000F53AF">
        <w:t xml:space="preserve">This instrument </w:t>
      </w:r>
      <w:r w:rsidR="00E40A2E">
        <w:t xml:space="preserve">may be cited as LIN 19/209. </w:t>
      </w:r>
    </w:p>
    <w:p w14:paraId="73419ABB" w14:textId="77777777" w:rsidR="00554826" w:rsidRPr="00554826" w:rsidRDefault="00554826" w:rsidP="00554826">
      <w:pPr>
        <w:pStyle w:val="ActHead5"/>
      </w:pPr>
      <w:bookmarkStart w:id="3" w:name="_Toc22307605"/>
      <w:proofErr w:type="gramStart"/>
      <w:r w:rsidRPr="00554826">
        <w:t>2  Commencement</w:t>
      </w:r>
      <w:bookmarkEnd w:id="3"/>
      <w:proofErr w:type="gramEnd"/>
    </w:p>
    <w:p w14:paraId="36D9F1EB" w14:textId="7008B0A9" w:rsidR="003767E2" w:rsidRPr="003422B4" w:rsidRDefault="007309C1" w:rsidP="00EE164D">
      <w:pPr>
        <w:pStyle w:val="subsection"/>
        <w:spacing w:line="276" w:lineRule="auto"/>
        <w:ind w:firstLine="0"/>
      </w:pPr>
      <w:r w:rsidRPr="007309C1">
        <w:t xml:space="preserve">The whole of this instrument commences </w:t>
      </w:r>
      <w:r w:rsidR="00025970">
        <w:t>at the same time as</w:t>
      </w:r>
      <w:r w:rsidR="003A084C">
        <w:t xml:space="preserve"> </w:t>
      </w:r>
      <w:r w:rsidR="004163FB">
        <w:t>Schedule 1</w:t>
      </w:r>
      <w:r w:rsidRPr="007309C1">
        <w:t xml:space="preserve"> to the </w:t>
      </w:r>
      <w:r w:rsidRPr="00907391">
        <w:rPr>
          <w:i/>
        </w:rPr>
        <w:t>Migration Amendment (New Skilled Regional Visas)</w:t>
      </w:r>
      <w:r w:rsidRPr="007309C1">
        <w:t xml:space="preserve"> </w:t>
      </w:r>
      <w:r w:rsidRPr="00907391">
        <w:rPr>
          <w:i/>
        </w:rPr>
        <w:t>Regulations</w:t>
      </w:r>
      <w:r w:rsidRPr="007309C1">
        <w:t xml:space="preserve"> </w:t>
      </w:r>
      <w:r w:rsidRPr="00907391">
        <w:rPr>
          <w:i/>
        </w:rPr>
        <w:t>2019.</w:t>
      </w:r>
      <w:r w:rsidR="00E40A2E">
        <w:t xml:space="preserve"> </w:t>
      </w:r>
    </w:p>
    <w:p w14:paraId="6222931E" w14:textId="77777777" w:rsidR="00554826" w:rsidRPr="00554826" w:rsidRDefault="00554826" w:rsidP="00554826">
      <w:pPr>
        <w:pStyle w:val="ActHead5"/>
      </w:pPr>
      <w:bookmarkStart w:id="4" w:name="_Toc22307606"/>
      <w:proofErr w:type="gramStart"/>
      <w:r w:rsidRPr="00554826">
        <w:t>3  Authority</w:t>
      </w:r>
      <w:bookmarkEnd w:id="4"/>
      <w:proofErr w:type="gramEnd"/>
    </w:p>
    <w:p w14:paraId="6372E26D" w14:textId="619075AB" w:rsidR="00554826" w:rsidRPr="009C2562" w:rsidRDefault="004A4698" w:rsidP="00EE164D">
      <w:pPr>
        <w:pStyle w:val="subsection"/>
        <w:spacing w:line="276" w:lineRule="auto"/>
      </w:pPr>
      <w:r>
        <w:tab/>
      </w:r>
      <w:r>
        <w:tab/>
      </w:r>
      <w:r w:rsidR="007A4C97">
        <w:t>This instrument is made under subregulation 2.07(5) of the</w:t>
      </w:r>
      <w:r w:rsidR="00C706A5">
        <w:t xml:space="preserve"> </w:t>
      </w:r>
      <w:r w:rsidR="00C706A5" w:rsidRPr="00471EEA">
        <w:rPr>
          <w:i/>
        </w:rPr>
        <w:t>Migration</w:t>
      </w:r>
      <w:r w:rsidR="007A4C97" w:rsidRPr="00471EEA">
        <w:rPr>
          <w:i/>
        </w:rPr>
        <w:t xml:space="preserve"> Regulations</w:t>
      </w:r>
      <w:r w:rsidR="00C706A5" w:rsidRPr="00471EEA">
        <w:rPr>
          <w:i/>
        </w:rPr>
        <w:t xml:space="preserve"> 1994</w:t>
      </w:r>
      <w:r w:rsidR="00B74A99">
        <w:t xml:space="preserve"> (the Regulations)</w:t>
      </w:r>
      <w:r w:rsidR="00A56268">
        <w:t>.</w:t>
      </w:r>
    </w:p>
    <w:p w14:paraId="0A786B17" w14:textId="2A57CC61" w:rsidR="005E19E0" w:rsidRPr="005E19E0" w:rsidRDefault="00DE6F1F" w:rsidP="005E19E0">
      <w:pPr>
        <w:pStyle w:val="ActHead5"/>
      </w:pPr>
      <w:bookmarkStart w:id="5" w:name="_Toc22307607"/>
      <w:bookmarkStart w:id="6" w:name="_Toc454781205"/>
      <w:proofErr w:type="gramStart"/>
      <w:r>
        <w:t>4</w:t>
      </w:r>
      <w:r w:rsidR="00CE2AF2" w:rsidRPr="00554826">
        <w:t xml:space="preserve">  Schedules</w:t>
      </w:r>
      <w:bookmarkEnd w:id="5"/>
      <w:proofErr w:type="gramEnd"/>
      <w:r w:rsidR="005E19E0">
        <w:t xml:space="preserve"> </w:t>
      </w:r>
    </w:p>
    <w:p w14:paraId="57EA66C4" w14:textId="2365FC29" w:rsidR="002A7240" w:rsidRDefault="00CE2AF2" w:rsidP="00EE164D">
      <w:pPr>
        <w:pStyle w:val="subsection"/>
        <w:spacing w:line="276" w:lineRule="auto"/>
      </w:pPr>
      <w:r w:rsidRPr="006065DA">
        <w:tab/>
      </w:r>
      <w:r w:rsidRPr="006065DA">
        <w:tab/>
      </w:r>
      <w:r w:rsidR="004B2EA1">
        <w:t>The</w:t>
      </w:r>
      <w:r w:rsidRPr="006065DA">
        <w:t xml:space="preserve"> i</w:t>
      </w:r>
      <w:r w:rsidR="004B2EA1">
        <w:t xml:space="preserve">nstrument that is specified in </w:t>
      </w:r>
      <w:r w:rsidRPr="006065DA">
        <w:t xml:space="preserve">Schedule </w:t>
      </w:r>
      <w:r w:rsidR="004B2EA1">
        <w:t xml:space="preserve">1 </w:t>
      </w:r>
      <w:r w:rsidRPr="006065DA">
        <w:t>to this instrument is repealed as set out in the applicable items in the Schedule concerned, and has effect according to its terms.</w:t>
      </w:r>
      <w:bookmarkEnd w:id="6"/>
    </w:p>
    <w:p w14:paraId="1B22AF22" w14:textId="70C7471C" w:rsidR="00ED06B4" w:rsidRDefault="00ED06B4">
      <w:pPr>
        <w:spacing w:line="240" w:lineRule="auto"/>
      </w:pPr>
      <w:r>
        <w:br w:type="page"/>
      </w:r>
    </w:p>
    <w:p w14:paraId="326B4DF3" w14:textId="186E36A3" w:rsidR="00554826" w:rsidRPr="00A56268" w:rsidRDefault="0097449D" w:rsidP="00077F06">
      <w:pPr>
        <w:pStyle w:val="ActHead2"/>
        <w:rPr>
          <w:szCs w:val="28"/>
        </w:rPr>
      </w:pPr>
      <w:bookmarkStart w:id="7" w:name="_Toc22307608"/>
      <w:r w:rsidRPr="00A56268">
        <w:rPr>
          <w:szCs w:val="28"/>
        </w:rPr>
        <w:lastRenderedPageBreak/>
        <w:t>Part 2</w:t>
      </w:r>
      <w:r w:rsidR="003E3494">
        <w:rPr>
          <w:szCs w:val="28"/>
        </w:rPr>
        <w:t>—</w:t>
      </w:r>
      <w:r w:rsidR="001D3992" w:rsidRPr="00A56268">
        <w:t xml:space="preserve">Arrangements </w:t>
      </w:r>
      <w:r w:rsidR="002D426A">
        <w:t>f</w:t>
      </w:r>
      <w:r w:rsidR="001D3992" w:rsidRPr="00A56268">
        <w:t xml:space="preserve">or Skilled </w:t>
      </w:r>
      <w:r w:rsidR="002D426A">
        <w:t>a</w:t>
      </w:r>
      <w:r w:rsidR="001D3992" w:rsidRPr="00A56268">
        <w:t xml:space="preserve">nd Temporary Graduate </w:t>
      </w:r>
      <w:r w:rsidR="00A24D58">
        <w:t>V</w:t>
      </w:r>
      <w:r w:rsidR="001D3992" w:rsidRPr="00A56268">
        <w:t>isa</w:t>
      </w:r>
      <w:r w:rsidR="002D426A">
        <w:t>s</w:t>
      </w:r>
      <w:bookmarkEnd w:id="7"/>
    </w:p>
    <w:p w14:paraId="599A2776" w14:textId="6F02666E" w:rsidR="00554826" w:rsidRPr="00995240" w:rsidRDefault="00DE6F1F" w:rsidP="005E19E0">
      <w:pPr>
        <w:pStyle w:val="ActHead5"/>
        <w:spacing w:line="360" w:lineRule="auto"/>
      </w:pPr>
      <w:bookmarkStart w:id="8" w:name="_Toc22307609"/>
      <w:proofErr w:type="gramStart"/>
      <w:r>
        <w:t>5</w:t>
      </w:r>
      <w:r w:rsidR="005E19E0">
        <w:t xml:space="preserve">  </w:t>
      </w:r>
      <w:r w:rsidR="001427B5">
        <w:t>F</w:t>
      </w:r>
      <w:r w:rsidR="00995240" w:rsidRPr="00995240">
        <w:t>orm</w:t>
      </w:r>
      <w:proofErr w:type="gramEnd"/>
      <w:r w:rsidR="00F33C89">
        <w:t>, place and manner for making an application</w:t>
      </w:r>
      <w:bookmarkEnd w:id="8"/>
      <w:r w:rsidR="00F33C89">
        <w:t xml:space="preserve"> </w:t>
      </w:r>
    </w:p>
    <w:p w14:paraId="475A862B" w14:textId="6DB41806" w:rsidR="00527528" w:rsidRDefault="00F534B9" w:rsidP="00901D64">
      <w:pPr>
        <w:spacing w:before="120" w:line="360" w:lineRule="auto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 xml:space="preserve">In relation to an application for </w:t>
      </w:r>
      <w:r w:rsidR="00901D64">
        <w:rPr>
          <w:rFonts w:eastAsia="Times New Roman" w:cs="Times New Roman"/>
          <w:lang w:eastAsia="en-AU"/>
        </w:rPr>
        <w:t>a class of visa mentioned</w:t>
      </w:r>
      <w:r>
        <w:rPr>
          <w:rFonts w:eastAsia="Times New Roman" w:cs="Times New Roman"/>
          <w:lang w:eastAsia="en-AU"/>
        </w:rPr>
        <w:t xml:space="preserve"> in column 1 of an item of the following table</w:t>
      </w:r>
      <w:r w:rsidR="00910321">
        <w:rPr>
          <w:rFonts w:eastAsia="Times New Roman" w:cs="Times New Roman"/>
          <w:lang w:eastAsia="en-AU"/>
        </w:rPr>
        <w:t>,</w:t>
      </w:r>
      <w:r w:rsidR="00A116D3">
        <w:rPr>
          <w:rFonts w:eastAsia="Times New Roman" w:cs="Times New Roman"/>
          <w:lang w:eastAsia="en-AU"/>
        </w:rPr>
        <w:t xml:space="preserve"> </w:t>
      </w:r>
      <w:r w:rsidR="00527528">
        <w:rPr>
          <w:rFonts w:eastAsia="Times New Roman" w:cs="Times New Roman"/>
          <w:lang w:eastAsia="en-AU"/>
        </w:rPr>
        <w:t>made by an applicant</w:t>
      </w:r>
      <w:r w:rsidR="00B86B64">
        <w:rPr>
          <w:rFonts w:eastAsia="Times New Roman" w:cs="Times New Roman"/>
          <w:lang w:eastAsia="en-AU"/>
        </w:rPr>
        <w:t xml:space="preserve"> of a kind mentioned in column 3</w:t>
      </w:r>
      <w:r w:rsidR="00527528">
        <w:rPr>
          <w:rFonts w:eastAsia="Times New Roman" w:cs="Times New Roman"/>
          <w:lang w:eastAsia="en-AU"/>
        </w:rPr>
        <w:t xml:space="preserve"> of the item</w:t>
      </w:r>
      <w:r w:rsidR="00A116D3">
        <w:rPr>
          <w:rFonts w:eastAsia="Times New Roman" w:cs="Times New Roman"/>
          <w:lang w:eastAsia="en-AU"/>
        </w:rPr>
        <w:t xml:space="preserve">, for the purposes of the provision of Schedule 1 to the Regulations mentioned in column </w:t>
      </w:r>
      <w:r w:rsidR="00B86B64">
        <w:rPr>
          <w:rFonts w:eastAsia="Times New Roman" w:cs="Times New Roman"/>
          <w:lang w:eastAsia="en-AU"/>
        </w:rPr>
        <w:t>2</w:t>
      </w:r>
      <w:r w:rsidR="00A116D3">
        <w:rPr>
          <w:rFonts w:eastAsia="Times New Roman" w:cs="Times New Roman"/>
          <w:lang w:eastAsia="en-AU"/>
        </w:rPr>
        <w:t xml:space="preserve"> of the item</w:t>
      </w:r>
      <w:r w:rsidR="00527528">
        <w:rPr>
          <w:rFonts w:eastAsia="Times New Roman" w:cs="Times New Roman"/>
          <w:lang w:eastAsia="en-AU"/>
        </w:rPr>
        <w:t>:</w:t>
      </w:r>
    </w:p>
    <w:p w14:paraId="37A9A2E0" w14:textId="3E7C3587" w:rsidR="00C05B45" w:rsidRDefault="00E8212C" w:rsidP="00901D64">
      <w:pPr>
        <w:pStyle w:val="ListParagraph"/>
        <w:numPr>
          <w:ilvl w:val="0"/>
          <w:numId w:val="31"/>
        </w:numPr>
        <w:spacing w:before="120" w:line="360" w:lineRule="auto"/>
        <w:rPr>
          <w:rFonts w:eastAsia="Times New Roman" w:cs="Times New Roman"/>
          <w:lang w:eastAsia="en-AU"/>
        </w:rPr>
      </w:pPr>
      <w:r w:rsidRPr="00901D64">
        <w:rPr>
          <w:rFonts w:eastAsia="Times New Roman" w:cs="Times New Roman"/>
          <w:lang w:eastAsia="en-AU"/>
        </w:rPr>
        <w:t>t</w:t>
      </w:r>
      <w:r w:rsidR="00F534B9" w:rsidRPr="00901D64">
        <w:rPr>
          <w:rFonts w:eastAsia="Times New Roman" w:cs="Times New Roman"/>
          <w:lang w:eastAsia="en-AU"/>
        </w:rPr>
        <w:t>he form</w:t>
      </w:r>
      <w:r w:rsidRPr="00901D64">
        <w:rPr>
          <w:rFonts w:eastAsia="Times New Roman" w:cs="Times New Roman"/>
          <w:lang w:eastAsia="en-AU"/>
        </w:rPr>
        <w:t xml:space="preserve"> mentioned in column 4 of the item is specified; and </w:t>
      </w:r>
    </w:p>
    <w:p w14:paraId="52C9B9B5" w14:textId="77777777" w:rsidR="00EE164D" w:rsidRDefault="00E8212C" w:rsidP="00A74ECD">
      <w:pPr>
        <w:pStyle w:val="ListParagraph"/>
        <w:numPr>
          <w:ilvl w:val="0"/>
          <w:numId w:val="31"/>
        </w:numPr>
        <w:spacing w:before="120" w:line="360" w:lineRule="auto"/>
        <w:rPr>
          <w:rFonts w:eastAsia="Times New Roman" w:cs="Times New Roman"/>
          <w:lang w:eastAsia="en-AU"/>
        </w:rPr>
      </w:pPr>
      <w:proofErr w:type="gramStart"/>
      <w:r w:rsidRPr="00901D64">
        <w:rPr>
          <w:rFonts w:eastAsia="Times New Roman" w:cs="Times New Roman"/>
          <w:lang w:eastAsia="en-AU"/>
        </w:rPr>
        <w:t>the</w:t>
      </w:r>
      <w:proofErr w:type="gramEnd"/>
      <w:r w:rsidRPr="00901D64">
        <w:rPr>
          <w:rFonts w:eastAsia="Times New Roman" w:cs="Times New Roman"/>
          <w:lang w:eastAsia="en-AU"/>
        </w:rPr>
        <w:t xml:space="preserve"> place and manner mentioned in column 5 of the item for making the application is specified. </w:t>
      </w:r>
    </w:p>
    <w:p w14:paraId="19D8A767" w14:textId="769F6CE1" w:rsidR="00A75FE9" w:rsidRPr="00EE164D" w:rsidRDefault="00EE164D" w:rsidP="00EE164D">
      <w:pPr>
        <w:spacing w:before="120" w:line="360" w:lineRule="auto"/>
        <w:rPr>
          <w:rFonts w:eastAsia="Times New Roman" w:cs="Times New Roman"/>
          <w:b/>
          <w:sz w:val="20"/>
          <w:lang w:eastAsia="en-AU"/>
        </w:rPr>
      </w:pPr>
      <w:r w:rsidRPr="00EE164D">
        <w:rPr>
          <w:rFonts w:eastAsia="Times New Roman" w:cs="Times New Roman"/>
          <w:b/>
          <w:sz w:val="20"/>
          <w:lang w:eastAsia="en-AU"/>
        </w:rPr>
        <w:t>Table</w:t>
      </w:r>
    </w:p>
    <w:tbl>
      <w:tblPr>
        <w:tblW w:w="8295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701"/>
        <w:gridCol w:w="1417"/>
        <w:gridCol w:w="1417"/>
        <w:gridCol w:w="1134"/>
        <w:gridCol w:w="1888"/>
      </w:tblGrid>
      <w:tr w:rsidR="00B86B64" w:rsidRPr="008E5BAD" w14:paraId="574B7A57" w14:textId="77777777" w:rsidTr="00B86B64">
        <w:trPr>
          <w:trHeight w:val="474"/>
          <w:tblHeader/>
        </w:trPr>
        <w:tc>
          <w:tcPr>
            <w:tcW w:w="73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08ED4E1" w14:textId="77777777" w:rsidR="00B86B64" w:rsidRPr="008E5BAD" w:rsidRDefault="00B86B64" w:rsidP="00B86B64">
            <w:pPr>
              <w:pStyle w:val="TableHeading"/>
            </w:pPr>
            <w:r w:rsidRPr="008E5BAD">
              <w:t>Item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28989E3" w14:textId="77777777" w:rsidR="00B86B64" w:rsidRPr="008E5BAD" w:rsidRDefault="00B86B64" w:rsidP="00B86B64">
            <w:pPr>
              <w:pStyle w:val="TableHeading"/>
            </w:pPr>
            <w:r w:rsidRPr="008E5BAD">
              <w:t>Column 1</w:t>
            </w:r>
          </w:p>
          <w:p w14:paraId="217BB49D" w14:textId="77777777" w:rsidR="00B86B64" w:rsidRPr="008E5BAD" w:rsidRDefault="00B86B64" w:rsidP="00B86B64">
            <w:pPr>
              <w:pStyle w:val="TableHeading"/>
            </w:pPr>
            <w:r>
              <w:t>Class of visa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14:paraId="447E6956" w14:textId="69115201" w:rsidR="00B86B64" w:rsidRDefault="00B86B64" w:rsidP="00B86B64">
            <w:pPr>
              <w:pStyle w:val="TableHeading"/>
            </w:pPr>
            <w:r w:rsidRPr="0022091D">
              <w:t xml:space="preserve">Column </w:t>
            </w:r>
            <w:r>
              <w:t>2</w:t>
            </w:r>
          </w:p>
          <w:p w14:paraId="7FB84622" w14:textId="409BEFCB" w:rsidR="00B86B64" w:rsidRDefault="00B86B64" w:rsidP="00B86B64">
            <w:pPr>
              <w:pStyle w:val="TableHeading"/>
            </w:pPr>
            <w:r>
              <w:t>Provision of Schedule 1 to the Regulations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14:paraId="4C576BB3" w14:textId="1C2BD036" w:rsidR="00B86B64" w:rsidRDefault="00B86B64" w:rsidP="00B86B64">
            <w:pPr>
              <w:pStyle w:val="TableHeading"/>
            </w:pPr>
            <w:r>
              <w:t>Column 3</w:t>
            </w:r>
          </w:p>
          <w:p w14:paraId="39C11EBF" w14:textId="6336B023" w:rsidR="00B86B64" w:rsidRPr="0022091D" w:rsidRDefault="00B86B64" w:rsidP="00B86B64">
            <w:pPr>
              <w:pStyle w:val="TableHeading"/>
            </w:pPr>
            <w:r>
              <w:t>kind of applicant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1CCBB49" w14:textId="04103A4C" w:rsidR="00B86B64" w:rsidRPr="008E5BAD" w:rsidRDefault="00B86B64" w:rsidP="00B86B64">
            <w:pPr>
              <w:pStyle w:val="TableHeading"/>
            </w:pPr>
            <w:r w:rsidRPr="008E5BAD">
              <w:t xml:space="preserve">Column </w:t>
            </w:r>
            <w:r>
              <w:t>4</w:t>
            </w:r>
          </w:p>
          <w:p w14:paraId="4639A79A" w14:textId="77777777" w:rsidR="00B86B64" w:rsidRPr="008E5BAD" w:rsidRDefault="00B86B64" w:rsidP="00B86B64">
            <w:pPr>
              <w:pStyle w:val="TableHeading"/>
            </w:pPr>
            <w:r>
              <w:t xml:space="preserve">Form </w:t>
            </w:r>
          </w:p>
        </w:tc>
        <w:tc>
          <w:tcPr>
            <w:tcW w:w="1888" w:type="dxa"/>
            <w:tcBorders>
              <w:top w:val="single" w:sz="6" w:space="0" w:color="auto"/>
              <w:bottom w:val="single" w:sz="12" w:space="0" w:color="auto"/>
            </w:tcBorders>
          </w:tcPr>
          <w:p w14:paraId="19285EB4" w14:textId="2A115CE6" w:rsidR="00B86B64" w:rsidRPr="008E5BAD" w:rsidRDefault="00B86B64" w:rsidP="00B86B64">
            <w:pPr>
              <w:pStyle w:val="TableHeading"/>
            </w:pPr>
            <w:r w:rsidRPr="008E5BAD">
              <w:t xml:space="preserve">Column </w:t>
            </w:r>
            <w:r>
              <w:t>5</w:t>
            </w:r>
          </w:p>
          <w:p w14:paraId="46ECA1A3" w14:textId="3CC5DDA8" w:rsidR="00B86B64" w:rsidRPr="00862860" w:rsidRDefault="00B86B64" w:rsidP="00B86B64">
            <w:pPr>
              <w:pStyle w:val="Tabletext"/>
            </w:pPr>
            <w:r w:rsidRPr="00862860">
              <w:rPr>
                <w:b/>
              </w:rPr>
              <w:t xml:space="preserve">Place and manner </w:t>
            </w:r>
          </w:p>
        </w:tc>
      </w:tr>
      <w:tr w:rsidR="00B86B64" w:rsidRPr="00B2212B" w14:paraId="03D429EE" w14:textId="77777777" w:rsidTr="00B86B64">
        <w:trPr>
          <w:trHeight w:val="831"/>
        </w:trPr>
        <w:tc>
          <w:tcPr>
            <w:tcW w:w="738" w:type="dxa"/>
            <w:tcBorders>
              <w:top w:val="single" w:sz="12" w:space="0" w:color="auto"/>
            </w:tcBorders>
            <w:shd w:val="clear" w:color="auto" w:fill="auto"/>
          </w:tcPr>
          <w:p w14:paraId="05A1445C" w14:textId="77777777" w:rsidR="00B86B64" w:rsidRPr="00B2212B" w:rsidRDefault="00B86B64" w:rsidP="00B86B64">
            <w:pPr>
              <w:pStyle w:val="Tabletext"/>
            </w:pPr>
            <w:r w:rsidRPr="00B2212B"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62AD8AAC" w14:textId="460CE81C" w:rsidR="00B86B64" w:rsidRPr="00817392" w:rsidRDefault="00B86B64" w:rsidP="00B86B64">
            <w:pPr>
              <w:spacing w:after="120" w:line="240" w:lineRule="auto"/>
              <w:rPr>
                <w:sz w:val="20"/>
              </w:rPr>
            </w:pPr>
            <w:r w:rsidRPr="00817392">
              <w:rPr>
                <w:sz w:val="20"/>
              </w:rPr>
              <w:t xml:space="preserve">Skilled (Residence) (Class VB) </w:t>
            </w:r>
          </w:p>
          <w:p w14:paraId="18A6FDA0" w14:textId="3BA5A767" w:rsidR="00B86B64" w:rsidRPr="00817392" w:rsidRDefault="00B86B64" w:rsidP="00B86B64">
            <w:pPr>
              <w:pStyle w:val="Tablea"/>
              <w:ind w:left="0" w:firstLine="0"/>
              <w:rPr>
                <w:i/>
              </w:rPr>
            </w:pPr>
            <w:r w:rsidRPr="00817392">
              <w:rPr>
                <w:i/>
              </w:rPr>
              <w:t xml:space="preserve">Subclass 887 (Skilled Regional) visa 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FB86F48" w14:textId="394B19A3" w:rsidR="00B86B64" w:rsidRDefault="00B86B64" w:rsidP="00B86B64">
            <w:pPr>
              <w:pStyle w:val="Tablea"/>
              <w:ind w:left="0" w:firstLine="0"/>
            </w:pPr>
            <w:r>
              <w:t xml:space="preserve">Item 1136 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BF4C77E" w14:textId="5E012EDB" w:rsidR="00B86B64" w:rsidRDefault="00B86B64" w:rsidP="00B86B64">
            <w:pPr>
              <w:pStyle w:val="Tablea"/>
              <w:ind w:left="0" w:firstLine="0"/>
            </w:pPr>
            <w:r>
              <w:t xml:space="preserve">All applicants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595CAF2D" w14:textId="2D6835F0" w:rsidR="00B86B64" w:rsidRPr="00B2212B" w:rsidRDefault="00B86B64" w:rsidP="00B86B64">
            <w:pPr>
              <w:pStyle w:val="Tablea"/>
              <w:ind w:left="0" w:firstLine="0"/>
            </w:pPr>
            <w:r w:rsidRPr="00B2212B">
              <w:t>1276</w:t>
            </w:r>
            <w:r>
              <w:t xml:space="preserve"> </w:t>
            </w:r>
            <w:r w:rsidRPr="00B2212B">
              <w:t xml:space="preserve">(internet) </w:t>
            </w:r>
          </w:p>
        </w:tc>
        <w:tc>
          <w:tcPr>
            <w:tcW w:w="1888" w:type="dxa"/>
            <w:tcBorders>
              <w:top w:val="single" w:sz="12" w:space="0" w:color="auto"/>
            </w:tcBorders>
          </w:tcPr>
          <w:p w14:paraId="00528FB4" w14:textId="5B32F519" w:rsidR="00B86B64" w:rsidRPr="00B2212B" w:rsidRDefault="00B86B64" w:rsidP="00B86B64">
            <w:pPr>
              <w:pStyle w:val="Tabletext"/>
            </w:pPr>
            <w:r w:rsidRPr="00B2212B">
              <w:t>Application must be made as an internet application</w:t>
            </w:r>
          </w:p>
        </w:tc>
      </w:tr>
      <w:tr w:rsidR="00B86B64" w:rsidRPr="00B2212B" w14:paraId="525E06B5" w14:textId="77777777" w:rsidTr="00B86B64">
        <w:trPr>
          <w:trHeight w:val="821"/>
        </w:trPr>
        <w:tc>
          <w:tcPr>
            <w:tcW w:w="738" w:type="dxa"/>
            <w:shd w:val="clear" w:color="auto" w:fill="auto"/>
          </w:tcPr>
          <w:p w14:paraId="7D593F1D" w14:textId="77777777" w:rsidR="00B86B64" w:rsidRPr="00B2212B" w:rsidRDefault="00B86B64" w:rsidP="00B86B64">
            <w:pPr>
              <w:pStyle w:val="Tabletext"/>
            </w:pPr>
            <w:r w:rsidRPr="00B2212B">
              <w:t>2</w:t>
            </w:r>
          </w:p>
        </w:tc>
        <w:tc>
          <w:tcPr>
            <w:tcW w:w="1701" w:type="dxa"/>
            <w:shd w:val="clear" w:color="auto" w:fill="auto"/>
          </w:tcPr>
          <w:p w14:paraId="64D02B96" w14:textId="22E93A86" w:rsidR="00B86B64" w:rsidRPr="00817392" w:rsidRDefault="00B86B64" w:rsidP="00B86B64">
            <w:pPr>
              <w:spacing w:after="120" w:line="240" w:lineRule="auto"/>
              <w:rPr>
                <w:sz w:val="20"/>
              </w:rPr>
            </w:pPr>
            <w:r w:rsidRPr="00817392">
              <w:rPr>
                <w:sz w:val="20"/>
              </w:rPr>
              <w:t xml:space="preserve">Skilled Independent (Permanent) </w:t>
            </w:r>
            <w:r>
              <w:rPr>
                <w:sz w:val="20"/>
              </w:rPr>
              <w:t>(</w:t>
            </w:r>
            <w:r w:rsidRPr="00817392">
              <w:rPr>
                <w:sz w:val="20"/>
              </w:rPr>
              <w:t>Class SI)</w:t>
            </w:r>
          </w:p>
          <w:p w14:paraId="63D72974" w14:textId="1B45EE35" w:rsidR="00B86B64" w:rsidRPr="00817392" w:rsidRDefault="00B86B64" w:rsidP="00B86B64">
            <w:pPr>
              <w:pStyle w:val="notedraft"/>
              <w:spacing w:before="0"/>
              <w:ind w:left="0" w:firstLine="0"/>
              <w:rPr>
                <w:sz w:val="20"/>
              </w:rPr>
            </w:pPr>
            <w:r w:rsidRPr="00817392">
              <w:rPr>
                <w:sz w:val="20"/>
              </w:rPr>
              <w:t xml:space="preserve">Subclass 189 (Skilled Independent) visa </w:t>
            </w:r>
          </w:p>
        </w:tc>
        <w:tc>
          <w:tcPr>
            <w:tcW w:w="1417" w:type="dxa"/>
          </w:tcPr>
          <w:p w14:paraId="63147BFA" w14:textId="1123425B" w:rsidR="00B86B64" w:rsidRDefault="00B86B64" w:rsidP="00B86B64">
            <w:pPr>
              <w:pStyle w:val="Tabletext"/>
            </w:pPr>
            <w:r>
              <w:t>Item 1137</w:t>
            </w:r>
          </w:p>
        </w:tc>
        <w:tc>
          <w:tcPr>
            <w:tcW w:w="1417" w:type="dxa"/>
          </w:tcPr>
          <w:p w14:paraId="246DA2D0" w14:textId="45DDCADA" w:rsidR="00B86B64" w:rsidRDefault="00B86B64" w:rsidP="00B86B64">
            <w:pPr>
              <w:pStyle w:val="Tabletext"/>
            </w:pPr>
            <w:r>
              <w:t xml:space="preserve">All applicants </w:t>
            </w:r>
          </w:p>
        </w:tc>
        <w:tc>
          <w:tcPr>
            <w:tcW w:w="1134" w:type="dxa"/>
            <w:shd w:val="clear" w:color="auto" w:fill="auto"/>
          </w:tcPr>
          <w:p w14:paraId="505E32F6" w14:textId="5C04853D" w:rsidR="00B86B64" w:rsidRPr="00B2212B" w:rsidRDefault="00B86B64" w:rsidP="00B86B64">
            <w:pPr>
              <w:pStyle w:val="Tabletext"/>
            </w:pPr>
            <w:r w:rsidRPr="00B2212B">
              <w:t>1393 (internet)</w:t>
            </w:r>
          </w:p>
        </w:tc>
        <w:tc>
          <w:tcPr>
            <w:tcW w:w="1888" w:type="dxa"/>
          </w:tcPr>
          <w:p w14:paraId="41E0D52F" w14:textId="23E430FF" w:rsidR="00B86B64" w:rsidRPr="00B2212B" w:rsidRDefault="00B86B64" w:rsidP="00B86B64">
            <w:pPr>
              <w:pStyle w:val="Tabletext"/>
            </w:pPr>
            <w:r w:rsidRPr="00B2212B">
              <w:t>Application must be made as an internet application</w:t>
            </w:r>
          </w:p>
        </w:tc>
      </w:tr>
      <w:tr w:rsidR="00B86B64" w:rsidRPr="00B2212B" w14:paraId="7B51BE4C" w14:textId="77777777" w:rsidTr="00B86B64">
        <w:trPr>
          <w:trHeight w:val="831"/>
        </w:trPr>
        <w:tc>
          <w:tcPr>
            <w:tcW w:w="738" w:type="dxa"/>
            <w:shd w:val="clear" w:color="auto" w:fill="auto"/>
          </w:tcPr>
          <w:p w14:paraId="7C34292A" w14:textId="77777777" w:rsidR="00B86B64" w:rsidRPr="00B2212B" w:rsidRDefault="00B86B64" w:rsidP="00B86B64">
            <w:pPr>
              <w:pStyle w:val="Tabletext"/>
            </w:pPr>
            <w:r w:rsidRPr="00B2212B">
              <w:t>3</w:t>
            </w:r>
          </w:p>
        </w:tc>
        <w:tc>
          <w:tcPr>
            <w:tcW w:w="1701" w:type="dxa"/>
            <w:shd w:val="clear" w:color="auto" w:fill="auto"/>
          </w:tcPr>
          <w:p w14:paraId="0DC87A6E" w14:textId="14761606" w:rsidR="00B86B64" w:rsidRPr="00817392" w:rsidRDefault="00B86B64" w:rsidP="00B86B64">
            <w:pPr>
              <w:spacing w:after="120" w:line="240" w:lineRule="auto"/>
              <w:rPr>
                <w:sz w:val="20"/>
              </w:rPr>
            </w:pPr>
            <w:r w:rsidRPr="00817392">
              <w:rPr>
                <w:sz w:val="20"/>
              </w:rPr>
              <w:t xml:space="preserve">Skilled – Nominated (Permanent) (Class SN) </w:t>
            </w:r>
          </w:p>
          <w:p w14:paraId="781C212C" w14:textId="722EF060" w:rsidR="00B86B64" w:rsidRPr="00817392" w:rsidRDefault="00B86B64" w:rsidP="00B86B64">
            <w:pPr>
              <w:pStyle w:val="notedraft"/>
              <w:spacing w:before="0"/>
              <w:ind w:left="0" w:firstLine="0"/>
              <w:rPr>
                <w:sz w:val="20"/>
              </w:rPr>
            </w:pPr>
            <w:r w:rsidRPr="00817392">
              <w:rPr>
                <w:sz w:val="20"/>
              </w:rPr>
              <w:t xml:space="preserve">Subclass 190 (Skilled Nominated) visa </w:t>
            </w:r>
          </w:p>
        </w:tc>
        <w:tc>
          <w:tcPr>
            <w:tcW w:w="1417" w:type="dxa"/>
          </w:tcPr>
          <w:p w14:paraId="2675426F" w14:textId="10B5631F" w:rsidR="00B86B64" w:rsidRDefault="00B86B64" w:rsidP="00B86B64">
            <w:pPr>
              <w:pStyle w:val="Tabletext"/>
              <w:spacing w:before="0"/>
            </w:pPr>
            <w:r>
              <w:t>Item 1138</w:t>
            </w:r>
          </w:p>
        </w:tc>
        <w:tc>
          <w:tcPr>
            <w:tcW w:w="1417" w:type="dxa"/>
          </w:tcPr>
          <w:p w14:paraId="692D7F1E" w14:textId="09F768D4" w:rsidR="00B86B64" w:rsidRDefault="00B86B64" w:rsidP="00B86B64">
            <w:pPr>
              <w:pStyle w:val="Tabletext"/>
              <w:spacing w:before="0"/>
            </w:pPr>
            <w:r>
              <w:t xml:space="preserve">All applicants </w:t>
            </w:r>
          </w:p>
        </w:tc>
        <w:tc>
          <w:tcPr>
            <w:tcW w:w="1134" w:type="dxa"/>
            <w:shd w:val="clear" w:color="auto" w:fill="auto"/>
          </w:tcPr>
          <w:p w14:paraId="6A318AFF" w14:textId="09754267" w:rsidR="00B86B64" w:rsidRPr="00B2212B" w:rsidRDefault="00B86B64" w:rsidP="00B86B64">
            <w:pPr>
              <w:pStyle w:val="Tabletext"/>
              <w:spacing w:before="0"/>
            </w:pPr>
            <w:r w:rsidRPr="00B2212B">
              <w:t>1393 (internet)</w:t>
            </w:r>
          </w:p>
        </w:tc>
        <w:tc>
          <w:tcPr>
            <w:tcW w:w="1888" w:type="dxa"/>
          </w:tcPr>
          <w:p w14:paraId="069CB899" w14:textId="4C5A3C7D" w:rsidR="00B86B64" w:rsidRPr="00B2212B" w:rsidRDefault="00B86B64" w:rsidP="00B86B64">
            <w:pPr>
              <w:pStyle w:val="Tabletext"/>
              <w:spacing w:before="0"/>
            </w:pPr>
            <w:r w:rsidRPr="00B2212B">
              <w:t>Application must be made as an internet application</w:t>
            </w:r>
          </w:p>
        </w:tc>
      </w:tr>
      <w:tr w:rsidR="00B128B9" w:rsidRPr="00B2212B" w14:paraId="43188429" w14:textId="77777777" w:rsidTr="00B86B64">
        <w:trPr>
          <w:trHeight w:val="385"/>
        </w:trPr>
        <w:tc>
          <w:tcPr>
            <w:tcW w:w="738" w:type="dxa"/>
            <w:vMerge w:val="restart"/>
            <w:shd w:val="clear" w:color="auto" w:fill="auto"/>
          </w:tcPr>
          <w:p w14:paraId="09FE73DB" w14:textId="77777777" w:rsidR="00B128B9" w:rsidRPr="00B2212B" w:rsidRDefault="00B128B9" w:rsidP="00B86B64">
            <w:pPr>
              <w:pStyle w:val="Tabletext"/>
            </w:pPr>
            <w:r w:rsidRPr="00B2212B">
              <w:t>4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EB8E807" w14:textId="32B644AA" w:rsidR="00B128B9" w:rsidRPr="00817392" w:rsidRDefault="00B128B9" w:rsidP="00B86B64">
            <w:pPr>
              <w:spacing w:after="120" w:line="240" w:lineRule="auto"/>
              <w:rPr>
                <w:sz w:val="20"/>
              </w:rPr>
            </w:pPr>
            <w:r w:rsidRPr="00817392">
              <w:rPr>
                <w:sz w:val="20"/>
              </w:rPr>
              <w:t xml:space="preserve">Skilled (Provisional) (Class VF) </w:t>
            </w:r>
          </w:p>
          <w:p w14:paraId="67F8941F" w14:textId="7006C4CD" w:rsidR="00B128B9" w:rsidRPr="00817392" w:rsidRDefault="00B128B9" w:rsidP="00B86B64">
            <w:pPr>
              <w:pStyle w:val="notedraft"/>
              <w:spacing w:before="0"/>
              <w:ind w:left="0" w:firstLine="0"/>
              <w:rPr>
                <w:sz w:val="20"/>
              </w:rPr>
            </w:pPr>
            <w:r w:rsidRPr="00817392">
              <w:rPr>
                <w:sz w:val="20"/>
              </w:rPr>
              <w:t xml:space="preserve">Subclass 476 (Skilled Recognised Graduate) visa </w:t>
            </w:r>
          </w:p>
          <w:p w14:paraId="01AF50FC" w14:textId="52AA3D25" w:rsidR="00B128B9" w:rsidRPr="00817392" w:rsidRDefault="00B128B9" w:rsidP="00B86B64">
            <w:pPr>
              <w:pStyle w:val="notedraft"/>
              <w:spacing w:before="0"/>
              <w:ind w:left="0" w:firstLine="0"/>
              <w:rPr>
                <w:i w:val="0"/>
                <w:sz w:val="20"/>
              </w:rPr>
            </w:pPr>
          </w:p>
        </w:tc>
        <w:tc>
          <w:tcPr>
            <w:tcW w:w="1417" w:type="dxa"/>
            <w:vMerge w:val="restart"/>
          </w:tcPr>
          <w:p w14:paraId="556C6CE8" w14:textId="19A8495F" w:rsidR="00B128B9" w:rsidRDefault="00B128B9" w:rsidP="00B86B64">
            <w:pPr>
              <w:pStyle w:val="Tabletext"/>
              <w:spacing w:before="0"/>
            </w:pPr>
            <w:r>
              <w:lastRenderedPageBreak/>
              <w:t>Item 1228</w:t>
            </w:r>
          </w:p>
        </w:tc>
        <w:tc>
          <w:tcPr>
            <w:tcW w:w="1417" w:type="dxa"/>
            <w:vMerge w:val="restart"/>
          </w:tcPr>
          <w:p w14:paraId="7288963B" w14:textId="253D092D" w:rsidR="00B128B9" w:rsidRDefault="00B128B9" w:rsidP="00B86B64">
            <w:pPr>
              <w:pStyle w:val="Tabletext"/>
              <w:spacing w:before="0"/>
            </w:pPr>
            <w:r>
              <w:t xml:space="preserve">All applicants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DC27E68" w14:textId="613DCC55" w:rsidR="00B128B9" w:rsidRPr="00B2212B" w:rsidRDefault="00B128B9" w:rsidP="00B86B64">
            <w:pPr>
              <w:pStyle w:val="Tabletext"/>
              <w:spacing w:before="0"/>
            </w:pPr>
            <w:r w:rsidRPr="00B2212B">
              <w:t>1276 (internet)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14:paraId="6E328176" w14:textId="50CB917D" w:rsidR="00B128B9" w:rsidRPr="00B2212B" w:rsidRDefault="00B128B9" w:rsidP="00B86B64">
            <w:pPr>
              <w:pStyle w:val="Tabletext"/>
              <w:spacing w:before="0"/>
            </w:pPr>
            <w:r w:rsidRPr="00B2212B">
              <w:t>Application must be made as an internet application</w:t>
            </w:r>
          </w:p>
        </w:tc>
      </w:tr>
      <w:tr w:rsidR="00B128B9" w:rsidRPr="00B2212B" w14:paraId="0EE7D39A" w14:textId="77777777" w:rsidTr="00B86B64">
        <w:trPr>
          <w:trHeight w:val="375"/>
        </w:trPr>
        <w:tc>
          <w:tcPr>
            <w:tcW w:w="73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1E92FFB3" w14:textId="77777777" w:rsidR="00B128B9" w:rsidRPr="00B2212B" w:rsidRDefault="00B128B9" w:rsidP="00B86B64">
            <w:pPr>
              <w:pStyle w:val="Tabletext"/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08683199" w14:textId="77777777" w:rsidR="00B128B9" w:rsidRPr="00817392" w:rsidRDefault="00B128B9" w:rsidP="00B86B64">
            <w:pPr>
              <w:pStyle w:val="notedraft"/>
              <w:spacing w:before="0"/>
              <w:ind w:left="0" w:firstLine="0"/>
              <w:rPr>
                <w:i w:val="0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2" w:space="0" w:color="auto"/>
            </w:tcBorders>
          </w:tcPr>
          <w:p w14:paraId="3E3BAE1B" w14:textId="77777777" w:rsidR="00B128B9" w:rsidRPr="00B2212B" w:rsidRDefault="00B128B9" w:rsidP="00B86B64">
            <w:pPr>
              <w:pStyle w:val="Tabletext"/>
              <w:spacing w:before="0"/>
            </w:pPr>
          </w:p>
        </w:tc>
        <w:tc>
          <w:tcPr>
            <w:tcW w:w="1417" w:type="dxa"/>
            <w:vMerge/>
            <w:tcBorders>
              <w:bottom w:val="single" w:sz="2" w:space="0" w:color="auto"/>
            </w:tcBorders>
          </w:tcPr>
          <w:p w14:paraId="5CEECC10" w14:textId="57CD0BBD" w:rsidR="00B128B9" w:rsidRPr="00B2212B" w:rsidRDefault="00B128B9" w:rsidP="00B86B64">
            <w:pPr>
              <w:pStyle w:val="Tabletext"/>
              <w:spacing w:befor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0437D92" w14:textId="6E9F3A14" w:rsidR="00B128B9" w:rsidRPr="00B2212B" w:rsidRDefault="00B128B9" w:rsidP="00B86B64">
            <w:pPr>
              <w:pStyle w:val="Tabletext"/>
              <w:spacing w:before="0"/>
            </w:pPr>
            <w:r w:rsidRPr="00B2212B">
              <w:t>1276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2" w:space="0" w:color="auto"/>
            </w:tcBorders>
          </w:tcPr>
          <w:p w14:paraId="03A192EE" w14:textId="77777777" w:rsidR="00B128B9" w:rsidRPr="00B2212B" w:rsidRDefault="00B128B9" w:rsidP="00B86B64">
            <w:pPr>
              <w:pStyle w:val="Tabletext"/>
            </w:pPr>
            <w:r w:rsidRPr="00B2212B">
              <w:t>Application must be:</w:t>
            </w:r>
          </w:p>
          <w:p w14:paraId="688E64DD" w14:textId="77777777" w:rsidR="00B128B9" w:rsidRPr="00B2212B" w:rsidRDefault="00B128B9" w:rsidP="00B86B64">
            <w:pPr>
              <w:pStyle w:val="Tabletext"/>
              <w:numPr>
                <w:ilvl w:val="0"/>
                <w:numId w:val="24"/>
              </w:numPr>
              <w:ind w:left="233" w:hanging="213"/>
            </w:pPr>
            <w:r w:rsidRPr="00B2212B">
              <w:lastRenderedPageBreak/>
              <w:t>posted to (with the correct pre-paid postage):</w:t>
            </w:r>
          </w:p>
          <w:p w14:paraId="39C0592A" w14:textId="77777777" w:rsidR="00B128B9" w:rsidRPr="00B2212B" w:rsidRDefault="00B128B9" w:rsidP="00B86B64">
            <w:pPr>
              <w:pStyle w:val="Tabletext"/>
            </w:pPr>
            <w:r w:rsidRPr="00B2212B">
              <w:t>SA Temporary Graduate Processing Centre</w:t>
            </w:r>
          </w:p>
          <w:p w14:paraId="232962CC" w14:textId="77777777" w:rsidR="00B128B9" w:rsidRPr="00B2212B" w:rsidRDefault="00B128B9" w:rsidP="00B86B64">
            <w:pPr>
              <w:pStyle w:val="Tabletext"/>
            </w:pPr>
            <w:r w:rsidRPr="00B2212B">
              <w:t>Department of Home Affairs</w:t>
            </w:r>
          </w:p>
          <w:p w14:paraId="05BFEAFA" w14:textId="77777777" w:rsidR="00B128B9" w:rsidRPr="00B2212B" w:rsidRDefault="00B128B9" w:rsidP="00B86B64">
            <w:pPr>
              <w:pStyle w:val="Tabletext"/>
            </w:pPr>
            <w:r w:rsidRPr="00B2212B">
              <w:t xml:space="preserve">GPO Box 2399 Adelaide SA 5001 Australia; or </w:t>
            </w:r>
          </w:p>
          <w:p w14:paraId="2EA63B82" w14:textId="77777777" w:rsidR="00B128B9" w:rsidRPr="00B2212B" w:rsidRDefault="00B128B9" w:rsidP="00B86B64">
            <w:pPr>
              <w:pStyle w:val="Tabletext"/>
              <w:numPr>
                <w:ilvl w:val="0"/>
                <w:numId w:val="24"/>
              </w:numPr>
              <w:ind w:left="321" w:hanging="321"/>
            </w:pPr>
            <w:r w:rsidRPr="00B2212B">
              <w:t>delivered by courier service to:</w:t>
            </w:r>
          </w:p>
          <w:p w14:paraId="3A45B707" w14:textId="77777777" w:rsidR="00B128B9" w:rsidRPr="00B2212B" w:rsidRDefault="00B128B9" w:rsidP="00B86B64">
            <w:pPr>
              <w:pStyle w:val="Tabletext"/>
            </w:pPr>
            <w:r w:rsidRPr="00B2212B">
              <w:t>SA Temporary Graduate Processing Centre</w:t>
            </w:r>
          </w:p>
          <w:p w14:paraId="1F8B685A" w14:textId="77777777" w:rsidR="00B128B9" w:rsidRPr="00B2212B" w:rsidRDefault="00B128B9" w:rsidP="00B86B64">
            <w:pPr>
              <w:pStyle w:val="Tabletext"/>
            </w:pPr>
            <w:r w:rsidRPr="00B2212B">
              <w:t>Department of Home Affairs</w:t>
            </w:r>
          </w:p>
          <w:p w14:paraId="422F123F" w14:textId="77777777" w:rsidR="00B128B9" w:rsidRPr="00B2212B" w:rsidRDefault="00B128B9" w:rsidP="00B86B64">
            <w:pPr>
              <w:pStyle w:val="Tabletext"/>
            </w:pPr>
            <w:r w:rsidRPr="00B2212B">
              <w:t>4</w:t>
            </w:r>
            <w:r w:rsidRPr="00B2212B">
              <w:rPr>
                <w:vertAlign w:val="superscript"/>
              </w:rPr>
              <w:t>th</w:t>
            </w:r>
            <w:r w:rsidRPr="00B2212B">
              <w:t xml:space="preserve"> Floor</w:t>
            </w:r>
          </w:p>
          <w:p w14:paraId="22DBD4A7" w14:textId="77777777" w:rsidR="00B128B9" w:rsidRPr="00B2212B" w:rsidRDefault="00B128B9" w:rsidP="00B86B64">
            <w:pPr>
              <w:pStyle w:val="Tabletext"/>
            </w:pPr>
            <w:r w:rsidRPr="00B2212B">
              <w:t>70 Franklin Street</w:t>
            </w:r>
          </w:p>
          <w:p w14:paraId="6679D55F" w14:textId="77777777" w:rsidR="00B128B9" w:rsidRPr="00B2212B" w:rsidRDefault="00B128B9" w:rsidP="00B86B64">
            <w:pPr>
              <w:pStyle w:val="Tabletext"/>
            </w:pPr>
            <w:r w:rsidRPr="00B2212B">
              <w:t xml:space="preserve">Adelaide SA 5000 </w:t>
            </w:r>
          </w:p>
          <w:p w14:paraId="11C59845" w14:textId="6AFB7B05" w:rsidR="00B128B9" w:rsidRPr="00B2212B" w:rsidRDefault="00B128B9" w:rsidP="00B86B64">
            <w:pPr>
              <w:pStyle w:val="Tabletext"/>
            </w:pPr>
            <w:r w:rsidRPr="00B2212B">
              <w:t>Australia.</w:t>
            </w:r>
          </w:p>
        </w:tc>
      </w:tr>
      <w:tr w:rsidR="00B128B9" w:rsidRPr="00B2212B" w14:paraId="74F12566" w14:textId="77777777" w:rsidTr="00B86B64">
        <w:trPr>
          <w:trHeight w:val="563"/>
        </w:trPr>
        <w:tc>
          <w:tcPr>
            <w:tcW w:w="73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6EAD61C1" w14:textId="77777777" w:rsidR="00B128B9" w:rsidRPr="00B2212B" w:rsidRDefault="00B128B9" w:rsidP="00B86B64">
            <w:pPr>
              <w:pStyle w:val="Tabletext"/>
            </w:pPr>
            <w:r w:rsidRPr="00B2212B">
              <w:lastRenderedPageBreak/>
              <w:t>5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right w:val="nil"/>
            </w:tcBorders>
            <w:shd w:val="clear" w:color="auto" w:fill="auto"/>
          </w:tcPr>
          <w:p w14:paraId="5E9E9652" w14:textId="4C984F0D" w:rsidR="00B128B9" w:rsidRPr="00817392" w:rsidRDefault="00B128B9" w:rsidP="00B86B64">
            <w:pPr>
              <w:spacing w:after="120" w:line="240" w:lineRule="auto"/>
              <w:rPr>
                <w:sz w:val="20"/>
              </w:rPr>
            </w:pPr>
            <w:r w:rsidRPr="00817392">
              <w:rPr>
                <w:sz w:val="20"/>
              </w:rPr>
              <w:t>Skilled (Provisional) (Class VC)</w:t>
            </w:r>
          </w:p>
          <w:p w14:paraId="0C8C2CC4" w14:textId="1F7ECD81" w:rsidR="00B128B9" w:rsidRPr="00817392" w:rsidRDefault="00B128B9" w:rsidP="00B86B64">
            <w:pPr>
              <w:pStyle w:val="notedraft"/>
              <w:spacing w:before="0"/>
              <w:ind w:left="0" w:firstLine="0"/>
              <w:rPr>
                <w:sz w:val="20"/>
              </w:rPr>
            </w:pPr>
            <w:r w:rsidRPr="00817392">
              <w:rPr>
                <w:sz w:val="20"/>
              </w:rPr>
              <w:t xml:space="preserve">Subclass 485 (Temporary Graduate) visa 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</w:tcPr>
          <w:p w14:paraId="323C2E19" w14:textId="68138253" w:rsidR="00B128B9" w:rsidRDefault="00B128B9" w:rsidP="00B86B64">
            <w:pPr>
              <w:pStyle w:val="Tabletext"/>
              <w:spacing w:before="0"/>
            </w:pPr>
            <w:r>
              <w:t xml:space="preserve">Item 1229 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</w:tcPr>
          <w:p w14:paraId="2D1DD094" w14:textId="1ACDE9C7" w:rsidR="00B128B9" w:rsidRDefault="00B128B9" w:rsidP="00B86B64">
            <w:pPr>
              <w:pStyle w:val="Tabletext"/>
              <w:spacing w:before="0"/>
            </w:pPr>
            <w:r>
              <w:t xml:space="preserve">All applicants 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9E1438" w14:textId="394D8F76" w:rsidR="00B128B9" w:rsidRPr="00B2212B" w:rsidRDefault="00B128B9" w:rsidP="00B86B64">
            <w:pPr>
              <w:pStyle w:val="Tabletext"/>
              <w:spacing w:before="0"/>
            </w:pPr>
            <w:r w:rsidRPr="00B2212B">
              <w:t>1276 (internet)</w:t>
            </w:r>
          </w:p>
        </w:tc>
        <w:tc>
          <w:tcPr>
            <w:tcW w:w="1888" w:type="dxa"/>
            <w:tcBorders>
              <w:top w:val="single" w:sz="2" w:space="0" w:color="auto"/>
              <w:bottom w:val="single" w:sz="4" w:space="0" w:color="auto"/>
            </w:tcBorders>
          </w:tcPr>
          <w:p w14:paraId="1E46DE6B" w14:textId="3DBC9ADF" w:rsidR="00B128B9" w:rsidRPr="00B2212B" w:rsidRDefault="00B128B9" w:rsidP="00B86B64">
            <w:pPr>
              <w:pStyle w:val="Tabletext"/>
              <w:spacing w:before="0"/>
            </w:pPr>
            <w:r w:rsidRPr="00B2212B">
              <w:t>Application must be made as an internet application</w:t>
            </w:r>
          </w:p>
        </w:tc>
      </w:tr>
      <w:tr w:rsidR="00B128B9" w14:paraId="2808B22C" w14:textId="77777777" w:rsidTr="009B4D6B">
        <w:trPr>
          <w:trHeight w:val="2337"/>
        </w:trPr>
        <w:tc>
          <w:tcPr>
            <w:tcW w:w="738" w:type="dxa"/>
            <w:vMerge/>
            <w:tcBorders>
              <w:top w:val="single" w:sz="2" w:space="0" w:color="auto"/>
            </w:tcBorders>
            <w:shd w:val="clear" w:color="auto" w:fill="auto"/>
          </w:tcPr>
          <w:p w14:paraId="6234A400" w14:textId="77777777" w:rsidR="00B128B9" w:rsidRDefault="00B128B9" w:rsidP="00B86B64">
            <w:pPr>
              <w:pStyle w:val="Tabletext"/>
            </w:pPr>
          </w:p>
        </w:tc>
        <w:tc>
          <w:tcPr>
            <w:tcW w:w="1701" w:type="dxa"/>
            <w:vMerge/>
            <w:tcBorders>
              <w:right w:val="nil"/>
            </w:tcBorders>
            <w:shd w:val="clear" w:color="auto" w:fill="auto"/>
          </w:tcPr>
          <w:p w14:paraId="18848E36" w14:textId="77777777" w:rsidR="00B128B9" w:rsidRPr="00817392" w:rsidRDefault="00B128B9" w:rsidP="00B86B64">
            <w:pPr>
              <w:pStyle w:val="notedraft"/>
              <w:spacing w:before="0"/>
              <w:ind w:left="0"/>
              <w:rPr>
                <w:i w:val="0"/>
                <w:sz w:val="20"/>
              </w:rPr>
            </w:pPr>
          </w:p>
        </w:tc>
        <w:tc>
          <w:tcPr>
            <w:tcW w:w="1417" w:type="dxa"/>
            <w:vMerge/>
          </w:tcPr>
          <w:p w14:paraId="13FE3373" w14:textId="77777777" w:rsidR="00B128B9" w:rsidRDefault="00B128B9" w:rsidP="00B86B64">
            <w:pPr>
              <w:pStyle w:val="Tabletext"/>
              <w:spacing w:before="0"/>
            </w:pPr>
          </w:p>
        </w:tc>
        <w:tc>
          <w:tcPr>
            <w:tcW w:w="1417" w:type="dxa"/>
            <w:vMerge/>
          </w:tcPr>
          <w:p w14:paraId="4958A18C" w14:textId="35A06479" w:rsidR="00B128B9" w:rsidRDefault="00B128B9" w:rsidP="00B86B64">
            <w:pPr>
              <w:pStyle w:val="Tabletext"/>
              <w:spacing w:before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0506AE9" w14:textId="35FB1E67" w:rsidR="00B128B9" w:rsidRDefault="00B128B9" w:rsidP="00B86B64">
            <w:pPr>
              <w:pStyle w:val="Tabletext"/>
              <w:spacing w:before="0"/>
            </w:pPr>
            <w:r>
              <w:t>1409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5FF59825" w14:textId="77777777" w:rsidR="00B128B9" w:rsidRPr="00B2212B" w:rsidRDefault="00B128B9" w:rsidP="00B86B64">
            <w:pPr>
              <w:pStyle w:val="Tabletext"/>
              <w:spacing w:before="0"/>
            </w:pPr>
            <w:r w:rsidRPr="00B2212B">
              <w:t>Application must be:</w:t>
            </w:r>
          </w:p>
          <w:p w14:paraId="6BDAA9F1" w14:textId="77777777" w:rsidR="00B128B9" w:rsidRPr="00B2212B" w:rsidRDefault="00B128B9" w:rsidP="00B86B64">
            <w:pPr>
              <w:pStyle w:val="Tabletext"/>
              <w:numPr>
                <w:ilvl w:val="0"/>
                <w:numId w:val="27"/>
              </w:numPr>
              <w:spacing w:before="0"/>
              <w:ind w:left="233" w:hanging="233"/>
            </w:pPr>
            <w:r w:rsidRPr="00B2212B">
              <w:t>posted to (with the correct pre-paid postage):</w:t>
            </w:r>
          </w:p>
          <w:p w14:paraId="3EB66EF9" w14:textId="77777777" w:rsidR="00B128B9" w:rsidRPr="00B2212B" w:rsidRDefault="00B128B9" w:rsidP="00B86B64">
            <w:pPr>
              <w:pStyle w:val="Tabletext"/>
              <w:spacing w:before="0"/>
            </w:pPr>
            <w:r w:rsidRPr="00B2212B">
              <w:t>SA Temporary Graduate Processing Centre</w:t>
            </w:r>
          </w:p>
          <w:p w14:paraId="77CC1A00" w14:textId="77777777" w:rsidR="00B128B9" w:rsidRPr="00B2212B" w:rsidRDefault="00B128B9" w:rsidP="00B86B64">
            <w:pPr>
              <w:pStyle w:val="Tabletext"/>
              <w:spacing w:before="0"/>
            </w:pPr>
            <w:r w:rsidRPr="00B2212B">
              <w:t>Department of Home Affairs</w:t>
            </w:r>
          </w:p>
          <w:p w14:paraId="6C0E6024" w14:textId="77777777" w:rsidR="00B128B9" w:rsidRPr="00B2212B" w:rsidRDefault="00B128B9" w:rsidP="00B86B64">
            <w:pPr>
              <w:pStyle w:val="Tabletext"/>
              <w:spacing w:before="0"/>
            </w:pPr>
            <w:r w:rsidRPr="00B2212B">
              <w:t xml:space="preserve">GPO Box 2399 Adelaide SA 5001 Australia; or </w:t>
            </w:r>
          </w:p>
          <w:p w14:paraId="7E8B45E0" w14:textId="77777777" w:rsidR="00B128B9" w:rsidRPr="00B2212B" w:rsidRDefault="00B128B9" w:rsidP="00B86B64">
            <w:pPr>
              <w:pStyle w:val="Tabletext"/>
              <w:numPr>
                <w:ilvl w:val="0"/>
                <w:numId w:val="27"/>
              </w:numPr>
              <w:spacing w:before="0"/>
              <w:ind w:left="233" w:hanging="283"/>
            </w:pPr>
            <w:r w:rsidRPr="00B2212B">
              <w:t>delivered by courier service to:</w:t>
            </w:r>
          </w:p>
          <w:p w14:paraId="4004ABDE" w14:textId="77777777" w:rsidR="00B128B9" w:rsidRPr="00B2212B" w:rsidRDefault="00B128B9" w:rsidP="00B86B64">
            <w:pPr>
              <w:pStyle w:val="Tabletext"/>
              <w:spacing w:before="0"/>
            </w:pPr>
            <w:r w:rsidRPr="00B2212B">
              <w:lastRenderedPageBreak/>
              <w:t>SA Temporary Graduate Processing Centre</w:t>
            </w:r>
          </w:p>
          <w:p w14:paraId="0E42497B" w14:textId="77777777" w:rsidR="00B128B9" w:rsidRPr="00B2212B" w:rsidRDefault="00B128B9" w:rsidP="00B86B64">
            <w:pPr>
              <w:pStyle w:val="Tabletext"/>
              <w:spacing w:before="0"/>
            </w:pPr>
            <w:r w:rsidRPr="00B2212B">
              <w:t>Department of Home Affairs</w:t>
            </w:r>
          </w:p>
          <w:p w14:paraId="2009A164" w14:textId="77777777" w:rsidR="00B128B9" w:rsidRPr="00B2212B" w:rsidRDefault="00B128B9" w:rsidP="00B86B64">
            <w:pPr>
              <w:pStyle w:val="Tabletext"/>
              <w:spacing w:before="0"/>
            </w:pPr>
            <w:r w:rsidRPr="00B2212B">
              <w:t>4</w:t>
            </w:r>
            <w:r w:rsidRPr="00B2212B">
              <w:rPr>
                <w:vertAlign w:val="superscript"/>
              </w:rPr>
              <w:t>th</w:t>
            </w:r>
            <w:r w:rsidRPr="00B2212B">
              <w:t xml:space="preserve"> Floor</w:t>
            </w:r>
          </w:p>
          <w:p w14:paraId="2C814B87" w14:textId="77777777" w:rsidR="00B128B9" w:rsidRPr="00B2212B" w:rsidRDefault="00B128B9" w:rsidP="00B86B64">
            <w:pPr>
              <w:pStyle w:val="Tabletext"/>
              <w:spacing w:before="0"/>
            </w:pPr>
            <w:r w:rsidRPr="00B2212B">
              <w:t>70 Franklin Street</w:t>
            </w:r>
          </w:p>
          <w:p w14:paraId="773B377B" w14:textId="77777777" w:rsidR="00B128B9" w:rsidRPr="00B2212B" w:rsidRDefault="00B128B9" w:rsidP="00B86B64">
            <w:pPr>
              <w:pStyle w:val="Tabletext"/>
              <w:spacing w:before="0"/>
            </w:pPr>
            <w:r w:rsidRPr="00B2212B">
              <w:t xml:space="preserve">Adelaide SA 5000 </w:t>
            </w:r>
          </w:p>
          <w:p w14:paraId="71B4E53C" w14:textId="35CC67CA" w:rsidR="00B128B9" w:rsidRPr="00B2212B" w:rsidRDefault="00B128B9" w:rsidP="00B86B64">
            <w:pPr>
              <w:pStyle w:val="Tabletext"/>
              <w:spacing w:before="0"/>
            </w:pPr>
            <w:r w:rsidRPr="00B2212B">
              <w:t>Australia.</w:t>
            </w:r>
          </w:p>
        </w:tc>
      </w:tr>
      <w:tr w:rsidR="00B86B64" w:rsidRPr="00B2212B" w14:paraId="52AA37B9" w14:textId="77777777" w:rsidTr="00B86B64">
        <w:trPr>
          <w:trHeight w:val="1188"/>
        </w:trPr>
        <w:tc>
          <w:tcPr>
            <w:tcW w:w="7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A80784" w14:textId="77777777" w:rsidR="00B86B64" w:rsidRPr="00B2212B" w:rsidRDefault="00B86B64" w:rsidP="00B86B64">
            <w:pPr>
              <w:pStyle w:val="Tabletext"/>
            </w:pPr>
            <w:r w:rsidRPr="00B2212B">
              <w:lastRenderedPageBreak/>
              <w:t>6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CCB939" w14:textId="2210E0DA" w:rsidR="00B86B64" w:rsidRPr="00817392" w:rsidRDefault="00B86B64" w:rsidP="00B86B64">
            <w:pPr>
              <w:spacing w:after="120" w:line="240" w:lineRule="auto"/>
              <w:rPr>
                <w:sz w:val="20"/>
              </w:rPr>
            </w:pPr>
            <w:r w:rsidRPr="00817392">
              <w:rPr>
                <w:sz w:val="20"/>
              </w:rPr>
              <w:t>Skilled – Regional Sponsored (Provisional)</w:t>
            </w:r>
            <w:r>
              <w:rPr>
                <w:sz w:val="20"/>
              </w:rPr>
              <w:t xml:space="preserve"> </w:t>
            </w:r>
            <w:r w:rsidRPr="00817392">
              <w:rPr>
                <w:sz w:val="20"/>
              </w:rPr>
              <w:t>(Class SP)</w:t>
            </w:r>
          </w:p>
          <w:p w14:paraId="7935425E" w14:textId="2F2A74B9" w:rsidR="00B86B64" w:rsidRPr="00817392" w:rsidRDefault="00B86B64" w:rsidP="00B86B64">
            <w:pPr>
              <w:pStyle w:val="notedraft"/>
              <w:spacing w:before="0"/>
              <w:ind w:left="0" w:firstLine="0"/>
              <w:rPr>
                <w:sz w:val="20"/>
              </w:rPr>
            </w:pPr>
            <w:r w:rsidRPr="00817392">
              <w:rPr>
                <w:sz w:val="20"/>
              </w:rPr>
              <w:t xml:space="preserve">Subclass 489 (Skilled Regional (Provisional)) visa 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4F7B8890" w14:textId="77777777" w:rsidR="00B86B64" w:rsidRDefault="00B86B64" w:rsidP="00B86B64">
            <w:pPr>
              <w:pStyle w:val="Tabletext"/>
              <w:spacing w:before="0"/>
            </w:pPr>
            <w:r>
              <w:t>Item 1230</w:t>
            </w:r>
          </w:p>
          <w:p w14:paraId="53009E06" w14:textId="77777777" w:rsidR="00B86B64" w:rsidRDefault="00B86B64" w:rsidP="00B86B64">
            <w:pPr>
              <w:pStyle w:val="Tabletext"/>
              <w:spacing w:before="0"/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2B107D76" w14:textId="305CCC2E" w:rsidR="00B86B64" w:rsidRDefault="00B86B64" w:rsidP="00B86B64">
            <w:pPr>
              <w:pStyle w:val="Tabletext"/>
              <w:spacing w:before="0"/>
            </w:pPr>
            <w:r>
              <w:t>All applicants</w:t>
            </w:r>
          </w:p>
          <w:p w14:paraId="231A7225" w14:textId="41EADF50" w:rsidR="00B86B64" w:rsidRDefault="00B86B64" w:rsidP="00B86B64">
            <w:pPr>
              <w:pStyle w:val="Tabletext"/>
              <w:spacing w:before="0"/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401440" w14:textId="5069E9D0" w:rsidR="00B86B64" w:rsidRPr="00B2212B" w:rsidRDefault="00B86B64" w:rsidP="00B86B64">
            <w:pPr>
              <w:pStyle w:val="Tabletext"/>
              <w:spacing w:before="0"/>
            </w:pPr>
            <w:r w:rsidRPr="00B2212B">
              <w:t>1393 (internet)</w:t>
            </w:r>
          </w:p>
        </w:tc>
        <w:tc>
          <w:tcPr>
            <w:tcW w:w="1888" w:type="dxa"/>
            <w:tcBorders>
              <w:top w:val="single" w:sz="2" w:space="0" w:color="auto"/>
              <w:bottom w:val="single" w:sz="2" w:space="0" w:color="auto"/>
            </w:tcBorders>
          </w:tcPr>
          <w:p w14:paraId="62F6DA44" w14:textId="78D79B7E" w:rsidR="00B86B64" w:rsidRPr="00B2212B" w:rsidRDefault="00B86B64" w:rsidP="00B86B64">
            <w:pPr>
              <w:pStyle w:val="Tabletext"/>
            </w:pPr>
            <w:r w:rsidRPr="00B2212B">
              <w:t>Application must be made as an internet application</w:t>
            </w:r>
          </w:p>
        </w:tc>
      </w:tr>
      <w:tr w:rsidR="00B86B64" w:rsidRPr="00B2212B" w14:paraId="1CFEAA76" w14:textId="77777777" w:rsidTr="00B86B64">
        <w:trPr>
          <w:trHeight w:val="2618"/>
        </w:trPr>
        <w:tc>
          <w:tcPr>
            <w:tcW w:w="73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10B8FDCB" w14:textId="46B89986" w:rsidR="00B86B64" w:rsidRPr="00B2212B" w:rsidRDefault="00B86B64" w:rsidP="00B86B64">
            <w:pPr>
              <w:pStyle w:val="Tabletext"/>
            </w:pPr>
            <w:r w:rsidRPr="00B2212B">
              <w:t>7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04FA4236" w14:textId="4AEF446A" w:rsidR="00B86B64" w:rsidRPr="00817392" w:rsidRDefault="00B86B64" w:rsidP="00B86B64">
            <w:pPr>
              <w:spacing w:after="120" w:line="240" w:lineRule="auto"/>
              <w:rPr>
                <w:sz w:val="20"/>
              </w:rPr>
            </w:pPr>
            <w:r w:rsidRPr="00817392">
              <w:rPr>
                <w:sz w:val="20"/>
              </w:rPr>
              <w:t>Skilled Work Regional (Provisional)</w:t>
            </w:r>
            <w:r>
              <w:rPr>
                <w:sz w:val="20"/>
              </w:rPr>
              <w:t xml:space="preserve"> </w:t>
            </w:r>
            <w:r w:rsidRPr="00817392">
              <w:rPr>
                <w:sz w:val="20"/>
              </w:rPr>
              <w:t>(Class PS)</w:t>
            </w:r>
          </w:p>
          <w:p w14:paraId="23ECFC16" w14:textId="5BA9A2AD" w:rsidR="00B86B64" w:rsidRPr="00817392" w:rsidRDefault="00B86B64" w:rsidP="00B86B64">
            <w:pPr>
              <w:pStyle w:val="notedraft"/>
              <w:spacing w:before="0"/>
              <w:ind w:left="0" w:firstLine="0"/>
              <w:rPr>
                <w:sz w:val="20"/>
              </w:rPr>
            </w:pPr>
            <w:r w:rsidRPr="00C02EB3">
              <w:rPr>
                <w:sz w:val="20"/>
              </w:rPr>
              <w:t>Subclass 491 (Skilled Work Regional</w:t>
            </w:r>
            <w:r>
              <w:rPr>
                <w:sz w:val="20"/>
              </w:rPr>
              <w:t xml:space="preserve"> </w:t>
            </w:r>
            <w:r w:rsidRPr="00C02EB3">
              <w:rPr>
                <w:iCs/>
                <w:sz w:val="20"/>
              </w:rPr>
              <w:t>(Provisional)</w:t>
            </w:r>
            <w:r w:rsidRPr="00C02EB3">
              <w:rPr>
                <w:sz w:val="20"/>
              </w:rPr>
              <w:t xml:space="preserve">) visa 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14:paraId="5132D10E" w14:textId="77777777" w:rsidR="00B86B64" w:rsidRDefault="00B86B64" w:rsidP="00B86B64">
            <w:pPr>
              <w:pStyle w:val="Tabletext"/>
              <w:spacing w:before="0"/>
            </w:pPr>
            <w:r>
              <w:t>Item 1240</w:t>
            </w:r>
          </w:p>
          <w:p w14:paraId="258AF0A3" w14:textId="77777777" w:rsidR="00B86B64" w:rsidRDefault="00B86B64" w:rsidP="00B86B64">
            <w:pPr>
              <w:pStyle w:val="Tabletext"/>
              <w:spacing w:before="0"/>
            </w:pPr>
          </w:p>
          <w:p w14:paraId="7D7A4ACB" w14:textId="77777777" w:rsidR="00B86B64" w:rsidRDefault="00B86B64" w:rsidP="00B86B64">
            <w:pPr>
              <w:pStyle w:val="Tabletext"/>
              <w:spacing w:before="0"/>
            </w:pPr>
          </w:p>
        </w:tc>
        <w:tc>
          <w:tcPr>
            <w:tcW w:w="1417" w:type="dxa"/>
            <w:tcBorders>
              <w:top w:val="single" w:sz="2" w:space="0" w:color="auto"/>
            </w:tcBorders>
          </w:tcPr>
          <w:p w14:paraId="5B893349" w14:textId="0A42DB37" w:rsidR="00B86B64" w:rsidRDefault="00B86B64" w:rsidP="00B86B64">
            <w:pPr>
              <w:pStyle w:val="Tabletext"/>
              <w:spacing w:before="0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All primary applicants; and</w:t>
            </w:r>
          </w:p>
          <w:p w14:paraId="4E6A1D92" w14:textId="441B8BDB" w:rsidR="00B128B9" w:rsidRDefault="00B86B64" w:rsidP="00B86B64">
            <w:pPr>
              <w:pStyle w:val="Tabletext"/>
              <w:spacing w:before="0"/>
            </w:pPr>
            <w:r>
              <w:t xml:space="preserve">(ii) secondary applicants where </w:t>
            </w:r>
            <w:r w:rsidRPr="006862C4">
              <w:t>the application is lodged at the same time as the primary applicant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</w:tcPr>
          <w:p w14:paraId="0794E144" w14:textId="77777777" w:rsidR="00B86B64" w:rsidRDefault="00B86B64" w:rsidP="00B86B64">
            <w:pPr>
              <w:pStyle w:val="Tabletext"/>
              <w:spacing w:before="0"/>
            </w:pPr>
            <w:r w:rsidRPr="00B2212B">
              <w:t>1393 (internet)</w:t>
            </w:r>
          </w:p>
          <w:p w14:paraId="00FA1458" w14:textId="2DC5C5F0" w:rsidR="00B86B64" w:rsidRDefault="00B86B64" w:rsidP="00B86B64">
            <w:pPr>
              <w:pStyle w:val="Tabletext"/>
              <w:spacing w:before="0"/>
            </w:pPr>
          </w:p>
        </w:tc>
        <w:tc>
          <w:tcPr>
            <w:tcW w:w="1888" w:type="dxa"/>
            <w:tcBorders>
              <w:top w:val="single" w:sz="2" w:space="0" w:color="auto"/>
            </w:tcBorders>
          </w:tcPr>
          <w:p w14:paraId="7D1D38CC" w14:textId="559D3D66" w:rsidR="00B86B64" w:rsidRDefault="00B86B64" w:rsidP="00B86B64">
            <w:pPr>
              <w:pStyle w:val="Tabletext"/>
              <w:spacing w:before="0"/>
            </w:pPr>
            <w:r w:rsidRPr="00B2212B">
              <w:t>Application must be made as an internet application</w:t>
            </w:r>
          </w:p>
          <w:p w14:paraId="14EB2BDE" w14:textId="6A2441CE" w:rsidR="00B86B64" w:rsidRDefault="00B86B64" w:rsidP="00B86B64">
            <w:pPr>
              <w:pStyle w:val="Tabletext"/>
              <w:spacing w:before="0"/>
            </w:pPr>
          </w:p>
        </w:tc>
      </w:tr>
      <w:tr w:rsidR="00B86B64" w:rsidRPr="00B2212B" w14:paraId="00F30F26" w14:textId="77777777" w:rsidTr="00B86B64">
        <w:trPr>
          <w:trHeight w:val="1154"/>
        </w:trPr>
        <w:tc>
          <w:tcPr>
            <w:tcW w:w="738" w:type="dxa"/>
            <w:vMerge/>
            <w:shd w:val="clear" w:color="auto" w:fill="auto"/>
          </w:tcPr>
          <w:p w14:paraId="6860E604" w14:textId="77777777" w:rsidR="00B86B64" w:rsidRPr="00B2212B" w:rsidRDefault="00B86B64" w:rsidP="00B86B64">
            <w:pPr>
              <w:pStyle w:val="Tabletext"/>
            </w:pPr>
          </w:p>
        </w:tc>
        <w:tc>
          <w:tcPr>
            <w:tcW w:w="1701" w:type="dxa"/>
            <w:vMerge/>
            <w:shd w:val="clear" w:color="auto" w:fill="auto"/>
          </w:tcPr>
          <w:p w14:paraId="6865191E" w14:textId="77777777" w:rsidR="00B86B64" w:rsidRPr="00C02EB3" w:rsidRDefault="00B86B64" w:rsidP="00B86B64">
            <w:pPr>
              <w:pStyle w:val="notedraft"/>
              <w:spacing w:before="0"/>
              <w:ind w:left="0" w:firstLine="0"/>
              <w:rPr>
                <w:sz w:val="20"/>
              </w:rPr>
            </w:pPr>
          </w:p>
        </w:tc>
        <w:tc>
          <w:tcPr>
            <w:tcW w:w="1417" w:type="dxa"/>
          </w:tcPr>
          <w:p w14:paraId="6E5A0236" w14:textId="77777777" w:rsidR="00B86B64" w:rsidRPr="00474FC2" w:rsidRDefault="00B86B64" w:rsidP="00B86B64">
            <w:pPr>
              <w:pStyle w:val="Tabletext"/>
              <w:spacing w:before="0"/>
            </w:pPr>
          </w:p>
        </w:tc>
        <w:tc>
          <w:tcPr>
            <w:tcW w:w="1417" w:type="dxa"/>
          </w:tcPr>
          <w:p w14:paraId="09818E43" w14:textId="5D4DD2EF" w:rsidR="00B86B64" w:rsidDel="00E8212C" w:rsidRDefault="00B86B64" w:rsidP="00B86B64">
            <w:pPr>
              <w:pStyle w:val="Tabletext"/>
              <w:spacing w:before="0"/>
            </w:pPr>
            <w:r w:rsidRPr="00474FC2">
              <w:t>Secondary applicants where the application is not lodged at the same time as the primary applicant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EDAC3D1" w14:textId="667C0362" w:rsidR="00B86B64" w:rsidRDefault="00B86B64" w:rsidP="00B86B64">
            <w:pPr>
              <w:pStyle w:val="Tabletext"/>
              <w:spacing w:before="0"/>
            </w:pPr>
            <w:r>
              <w:t>491D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19312BC5" w14:textId="77777777" w:rsidR="00B86B64" w:rsidRDefault="00B86B64" w:rsidP="00B86B64">
            <w:pPr>
              <w:pStyle w:val="Tabletext"/>
              <w:spacing w:before="0"/>
            </w:pPr>
            <w:r>
              <w:t>Application must be made by email to:</w:t>
            </w:r>
          </w:p>
          <w:p w14:paraId="0997004C" w14:textId="0E68ECE0" w:rsidR="00B86B64" w:rsidRDefault="004D592F" w:rsidP="00B86B64">
            <w:pPr>
              <w:pStyle w:val="Tabletext"/>
              <w:spacing w:before="0"/>
            </w:pPr>
            <w:hyperlink r:id="rId19" w:history="1">
              <w:r w:rsidR="00B86B64" w:rsidRPr="00446D40">
                <w:rPr>
                  <w:rStyle w:val="Hyperlink"/>
                </w:rPr>
                <w:t>skilled.support@homeaffairs.gov.au</w:t>
              </w:r>
            </w:hyperlink>
            <w:r w:rsidR="00B86B64">
              <w:t xml:space="preserve"> </w:t>
            </w:r>
          </w:p>
        </w:tc>
      </w:tr>
    </w:tbl>
    <w:p w14:paraId="484C1E93" w14:textId="2D3AC7D3" w:rsidR="00CE2AF2" w:rsidRDefault="00CE2AF2" w:rsidP="00A74ECD"/>
    <w:p w14:paraId="4310B063" w14:textId="77777777" w:rsidR="00CE2AF2" w:rsidRDefault="00CE2AF2">
      <w:pPr>
        <w:spacing w:line="240" w:lineRule="auto"/>
      </w:pPr>
      <w:r>
        <w:br w:type="page"/>
      </w:r>
    </w:p>
    <w:p w14:paraId="5CF7E5E1" w14:textId="58B71858" w:rsidR="00794B00" w:rsidRDefault="00794B00" w:rsidP="00A74ECD"/>
    <w:p w14:paraId="7DC296E2" w14:textId="77777777" w:rsidR="00CE2AF2" w:rsidRPr="004E1307" w:rsidRDefault="00CE2AF2" w:rsidP="00CE2AF2">
      <w:pPr>
        <w:pStyle w:val="ActHead6"/>
      </w:pPr>
      <w:bookmarkStart w:id="9" w:name="_Toc454512518"/>
      <w:bookmarkStart w:id="10" w:name="_Toc22307610"/>
      <w:r>
        <w:t xml:space="preserve">Schedule </w:t>
      </w:r>
      <w:r w:rsidRPr="004E1307">
        <w:t>1—Repeals</w:t>
      </w:r>
      <w:bookmarkEnd w:id="9"/>
      <w:bookmarkEnd w:id="10"/>
    </w:p>
    <w:p w14:paraId="2D2362D3" w14:textId="37C0AE02" w:rsidR="00CE2AF2" w:rsidRPr="00D6537E" w:rsidRDefault="005E19E0" w:rsidP="00CE2AF2">
      <w:pPr>
        <w:pStyle w:val="ActHead9"/>
      </w:pPr>
      <w:bookmarkStart w:id="11" w:name="_Toc22307611"/>
      <w:r w:rsidRPr="005E19E0">
        <w:t>ARRANGEMENTS FOR SKILLED AND TEMPORARY GRADUATE VISA APPLICATIONS 2015</w:t>
      </w:r>
      <w:r>
        <w:t xml:space="preserve"> (IMMI 15/035)</w:t>
      </w:r>
      <w:bookmarkEnd w:id="11"/>
    </w:p>
    <w:p w14:paraId="419302E8" w14:textId="77777777" w:rsidR="00CE2AF2" w:rsidRDefault="00CE2AF2" w:rsidP="00CE2AF2">
      <w:pPr>
        <w:pStyle w:val="ItemHead"/>
      </w:pPr>
      <w:proofErr w:type="gramStart"/>
      <w:r w:rsidRPr="00B1728A">
        <w:t xml:space="preserve">1  </w:t>
      </w:r>
      <w:r>
        <w:t>The</w:t>
      </w:r>
      <w:proofErr w:type="gramEnd"/>
      <w:r>
        <w:t xml:space="preserve"> whole of the instrument</w:t>
      </w:r>
    </w:p>
    <w:p w14:paraId="62419E3F" w14:textId="1FA40651" w:rsidR="00CE2AF2" w:rsidRDefault="00CE2AF2" w:rsidP="005E19E0">
      <w:pPr>
        <w:pStyle w:val="Item"/>
      </w:pPr>
      <w:r>
        <w:t>Repeal the instrument.</w:t>
      </w:r>
    </w:p>
    <w:sectPr w:rsidR="00CE2AF2" w:rsidSect="00CD6795"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01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26C13" w14:textId="77777777" w:rsidR="00043DFA" w:rsidRDefault="00043DFA" w:rsidP="00715914">
      <w:pPr>
        <w:spacing w:line="240" w:lineRule="auto"/>
      </w:pPr>
      <w:r>
        <w:separator/>
      </w:r>
    </w:p>
  </w:endnote>
  <w:endnote w:type="continuationSeparator" w:id="0">
    <w:p w14:paraId="061C9A40" w14:textId="77777777" w:rsidR="00043DFA" w:rsidRDefault="00043DF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8CE35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6AE7F4A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8BC5E2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3347E4" w14:textId="4C5883A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303A7">
            <w:rPr>
              <w:i/>
              <w:noProof/>
              <w:sz w:val="18"/>
            </w:rPr>
            <w:t>Migration (LIN 19/209: Arrangements for Certain Skilled and Temporary Graduate Visa Applications)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D59D90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D600B7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A08D78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58A38F2B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4B3A8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7B529895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CD198F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5A6183" w14:textId="1FA8D8C5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303A7">
            <w:rPr>
              <w:i/>
              <w:noProof/>
              <w:sz w:val="18"/>
            </w:rPr>
            <w:t>Migration (LIN 19/209: Arrangements for Certain Skilled and Temporary Graduate Visa Applications)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5B9AE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D4455EE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AB49852" w14:textId="77777777" w:rsidR="0072147A" w:rsidRDefault="0072147A" w:rsidP="00A369E3">
          <w:pPr>
            <w:rPr>
              <w:sz w:val="18"/>
            </w:rPr>
          </w:pPr>
        </w:p>
      </w:tc>
    </w:tr>
  </w:tbl>
  <w:p w14:paraId="71A18AFC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9BE26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2DA53B6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70A7C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E0329C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027DE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6E567AA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03A2B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042B2F71" w14:textId="77777777" w:rsidTr="00A87A58">
      <w:tc>
        <w:tcPr>
          <w:tcW w:w="365" w:type="pct"/>
        </w:tcPr>
        <w:p w14:paraId="0C344603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C6E9205" w14:textId="6B51A8BB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303A7">
            <w:rPr>
              <w:i/>
              <w:noProof/>
              <w:sz w:val="18"/>
            </w:rPr>
            <w:t>Migration (LIN 19/209: Arrangements for Certain Skilled and Temporary Graduate Visa Applications)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8E494BF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5A55589" w14:textId="77777777" w:rsidTr="00A87A58">
      <w:tc>
        <w:tcPr>
          <w:tcW w:w="5000" w:type="pct"/>
          <w:gridSpan w:val="3"/>
        </w:tcPr>
        <w:p w14:paraId="07C7C38B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02CF186E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24EB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91CE0C6" w14:textId="77777777" w:rsidTr="00A87A58">
      <w:tc>
        <w:tcPr>
          <w:tcW w:w="947" w:type="pct"/>
        </w:tcPr>
        <w:p w14:paraId="46031D7E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08F479D" w14:textId="461FE60E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D592F">
            <w:rPr>
              <w:i/>
              <w:noProof/>
              <w:sz w:val="18"/>
            </w:rPr>
            <w:t>Migration (LIN 19/209: Arrangements for Certain Skilled and Temporary Graduate Visa Applications)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3BB0789" w14:textId="5DD9B0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592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5EE160C8" w14:textId="77777777" w:rsidTr="00A87A58">
      <w:tc>
        <w:tcPr>
          <w:tcW w:w="5000" w:type="pct"/>
          <w:gridSpan w:val="3"/>
        </w:tcPr>
        <w:p w14:paraId="33E7CE48" w14:textId="77777777" w:rsidR="00F6696E" w:rsidRDefault="00F6696E" w:rsidP="000850AC">
          <w:pPr>
            <w:rPr>
              <w:sz w:val="18"/>
            </w:rPr>
          </w:pPr>
        </w:p>
      </w:tc>
    </w:tr>
  </w:tbl>
  <w:p w14:paraId="074AB8D5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4C2CE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4"/>
      <w:gridCol w:w="6202"/>
      <w:gridCol w:w="1593"/>
    </w:tblGrid>
    <w:tr w:rsidR="008C2EAC" w14:paraId="556D9C2A" w14:textId="77777777" w:rsidTr="00A87A58">
      <w:tc>
        <w:tcPr>
          <w:tcW w:w="365" w:type="pct"/>
        </w:tcPr>
        <w:p w14:paraId="01220F17" w14:textId="3AB7C318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679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2A985F4" w14:textId="195CCDDF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303A7">
            <w:rPr>
              <w:i/>
              <w:noProof/>
              <w:sz w:val="18"/>
            </w:rPr>
            <w:t>Migration (LIN 19/209: Arrangements for Certain Skilled and Temporary Graduate Visa Applications)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C8495A5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F4C44C9" w14:textId="77777777" w:rsidTr="00A87A58">
      <w:tc>
        <w:tcPr>
          <w:tcW w:w="5000" w:type="pct"/>
          <w:gridSpan w:val="3"/>
        </w:tcPr>
        <w:p w14:paraId="690CE8CF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1BF7A8F7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2F4C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3"/>
      <w:gridCol w:w="6202"/>
      <w:gridCol w:w="614"/>
    </w:tblGrid>
    <w:tr w:rsidR="008C2EAC" w14:paraId="418D81A5" w14:textId="77777777" w:rsidTr="00A87A58">
      <w:tc>
        <w:tcPr>
          <w:tcW w:w="947" w:type="pct"/>
        </w:tcPr>
        <w:p w14:paraId="7EE3315A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CE9331E" w14:textId="74E8A75B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D592F">
            <w:rPr>
              <w:i/>
              <w:noProof/>
              <w:sz w:val="18"/>
            </w:rPr>
            <w:t>Migration (LIN 19/209: Arrangements for Certain Skilled and Temporary Graduate Visa Applications)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95AF59E" w14:textId="0E56B8D1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592F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9D82764" w14:textId="77777777" w:rsidTr="00A87A58">
      <w:tc>
        <w:tcPr>
          <w:tcW w:w="5000" w:type="pct"/>
          <w:gridSpan w:val="3"/>
        </w:tcPr>
        <w:p w14:paraId="6CB36936" w14:textId="77777777" w:rsidR="008C2EAC" w:rsidRDefault="008C2EAC" w:rsidP="000850AC">
          <w:pPr>
            <w:rPr>
              <w:sz w:val="18"/>
            </w:rPr>
          </w:pPr>
        </w:p>
      </w:tc>
    </w:tr>
  </w:tbl>
  <w:p w14:paraId="346BFB06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B5025" w14:textId="77777777" w:rsidR="00043DFA" w:rsidRDefault="00043DFA" w:rsidP="00715914">
      <w:pPr>
        <w:spacing w:line="240" w:lineRule="auto"/>
      </w:pPr>
      <w:r>
        <w:separator/>
      </w:r>
    </w:p>
  </w:footnote>
  <w:footnote w:type="continuationSeparator" w:id="0">
    <w:p w14:paraId="5909432A" w14:textId="77777777" w:rsidR="00043DFA" w:rsidRDefault="00043DF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0EB15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6358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644BC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2BD79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FF96A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20FF7" w14:textId="77777777" w:rsidR="004E1307" w:rsidRPr="009A506E" w:rsidRDefault="00131FB9" w:rsidP="00715914">
    <w:pPr>
      <w:jc w:val="right"/>
      <w:rPr>
        <w:sz w:val="16"/>
        <w:szCs w:val="16"/>
      </w:rPr>
    </w:pPr>
    <w:r w:rsidRPr="009A506E">
      <w:rPr>
        <w:sz w:val="16"/>
        <w:szCs w:val="16"/>
      </w:rPr>
      <w:t>LIN 19/209</w:t>
    </w:r>
  </w:p>
  <w:p w14:paraId="6C5B227C" w14:textId="77777777" w:rsidR="004E1307" w:rsidRPr="007A1328" w:rsidRDefault="004E1307" w:rsidP="00715914">
    <w:pPr>
      <w:jc w:val="right"/>
      <w:rPr>
        <w:sz w:val="20"/>
      </w:rPr>
    </w:pPr>
  </w:p>
  <w:p w14:paraId="7F46F23E" w14:textId="77777777" w:rsidR="004E1307" w:rsidRPr="007A1328" w:rsidRDefault="004E1307" w:rsidP="00715914">
    <w:pPr>
      <w:jc w:val="right"/>
      <w:rPr>
        <w:sz w:val="20"/>
      </w:rPr>
    </w:pPr>
  </w:p>
  <w:p w14:paraId="5FC836D2" w14:textId="77777777" w:rsidR="004E1307" w:rsidRPr="007A1328" w:rsidRDefault="004E1307" w:rsidP="00715914">
    <w:pPr>
      <w:jc w:val="right"/>
      <w:rPr>
        <w:b/>
        <w:sz w:val="24"/>
      </w:rPr>
    </w:pPr>
  </w:p>
  <w:p w14:paraId="1EEC11B3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681A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ECCA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B24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EE4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BAD0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0204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AAA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1679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3A7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062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D5BCC"/>
    <w:multiLevelType w:val="hybridMultilevel"/>
    <w:tmpl w:val="B13A7EFC"/>
    <w:lvl w:ilvl="0" w:tplc="43F47AE2">
      <w:start w:val="1"/>
      <w:numFmt w:val="decimal"/>
      <w:lvlText w:val="(%1)"/>
      <w:lvlJc w:val="left"/>
      <w:pPr>
        <w:ind w:left="77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98" w:hanging="360"/>
      </w:pPr>
    </w:lvl>
    <w:lvl w:ilvl="2" w:tplc="0C09001B" w:tentative="1">
      <w:start w:val="1"/>
      <w:numFmt w:val="lowerRoman"/>
      <w:lvlText w:val="%3."/>
      <w:lvlJc w:val="right"/>
      <w:pPr>
        <w:ind w:left="2218" w:hanging="180"/>
      </w:pPr>
    </w:lvl>
    <w:lvl w:ilvl="3" w:tplc="0C09000F" w:tentative="1">
      <w:start w:val="1"/>
      <w:numFmt w:val="decimal"/>
      <w:lvlText w:val="%4."/>
      <w:lvlJc w:val="left"/>
      <w:pPr>
        <w:ind w:left="2938" w:hanging="360"/>
      </w:pPr>
    </w:lvl>
    <w:lvl w:ilvl="4" w:tplc="0C090019" w:tentative="1">
      <w:start w:val="1"/>
      <w:numFmt w:val="lowerLetter"/>
      <w:lvlText w:val="%5."/>
      <w:lvlJc w:val="left"/>
      <w:pPr>
        <w:ind w:left="3658" w:hanging="360"/>
      </w:pPr>
    </w:lvl>
    <w:lvl w:ilvl="5" w:tplc="0C09001B" w:tentative="1">
      <w:start w:val="1"/>
      <w:numFmt w:val="lowerRoman"/>
      <w:lvlText w:val="%6."/>
      <w:lvlJc w:val="right"/>
      <w:pPr>
        <w:ind w:left="4378" w:hanging="180"/>
      </w:pPr>
    </w:lvl>
    <w:lvl w:ilvl="6" w:tplc="0C09000F" w:tentative="1">
      <w:start w:val="1"/>
      <w:numFmt w:val="decimal"/>
      <w:lvlText w:val="%7."/>
      <w:lvlJc w:val="left"/>
      <w:pPr>
        <w:ind w:left="5098" w:hanging="360"/>
      </w:pPr>
    </w:lvl>
    <w:lvl w:ilvl="7" w:tplc="0C090019" w:tentative="1">
      <w:start w:val="1"/>
      <w:numFmt w:val="lowerLetter"/>
      <w:lvlText w:val="%8."/>
      <w:lvlJc w:val="left"/>
      <w:pPr>
        <w:ind w:left="5818" w:hanging="360"/>
      </w:pPr>
    </w:lvl>
    <w:lvl w:ilvl="8" w:tplc="0C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851E06"/>
    <w:multiLevelType w:val="hybridMultilevel"/>
    <w:tmpl w:val="E46CBE6A"/>
    <w:lvl w:ilvl="0" w:tplc="784EDD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12989"/>
    <w:multiLevelType w:val="hybridMultilevel"/>
    <w:tmpl w:val="50846068"/>
    <w:lvl w:ilvl="0" w:tplc="7A408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839E1"/>
    <w:multiLevelType w:val="hybridMultilevel"/>
    <w:tmpl w:val="85546406"/>
    <w:lvl w:ilvl="0" w:tplc="B1F2111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5A91006"/>
    <w:multiLevelType w:val="hybridMultilevel"/>
    <w:tmpl w:val="A1166020"/>
    <w:lvl w:ilvl="0" w:tplc="ACA0EF4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D4172"/>
    <w:multiLevelType w:val="hybridMultilevel"/>
    <w:tmpl w:val="AF1C5D06"/>
    <w:lvl w:ilvl="0" w:tplc="8E829A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91732BE"/>
    <w:multiLevelType w:val="hybridMultilevel"/>
    <w:tmpl w:val="A3965304"/>
    <w:lvl w:ilvl="0" w:tplc="4950120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49697C12"/>
    <w:multiLevelType w:val="hybridMultilevel"/>
    <w:tmpl w:val="29B8F6C6"/>
    <w:lvl w:ilvl="0" w:tplc="7A40896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CE367DE"/>
    <w:multiLevelType w:val="hybridMultilevel"/>
    <w:tmpl w:val="0CE89580"/>
    <w:lvl w:ilvl="0" w:tplc="7D14DC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0577D"/>
    <w:multiLevelType w:val="hybridMultilevel"/>
    <w:tmpl w:val="66FEADCA"/>
    <w:lvl w:ilvl="0" w:tplc="6788410A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573C7266"/>
    <w:multiLevelType w:val="hybridMultilevel"/>
    <w:tmpl w:val="B16C28D8"/>
    <w:lvl w:ilvl="0" w:tplc="9602456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F7EBF"/>
    <w:multiLevelType w:val="hybridMultilevel"/>
    <w:tmpl w:val="D6CE2408"/>
    <w:lvl w:ilvl="0" w:tplc="3D6EF10A">
      <w:start w:val="1"/>
      <w:numFmt w:val="decimal"/>
      <w:lvlText w:val="(%1)"/>
      <w:lvlJc w:val="left"/>
      <w:pPr>
        <w:ind w:left="1134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4" w:hanging="360"/>
      </w:pPr>
    </w:lvl>
    <w:lvl w:ilvl="2" w:tplc="0C09001B" w:tentative="1">
      <w:start w:val="1"/>
      <w:numFmt w:val="lowerRoman"/>
      <w:lvlText w:val="%3."/>
      <w:lvlJc w:val="right"/>
      <w:pPr>
        <w:ind w:left="2544" w:hanging="180"/>
      </w:pPr>
    </w:lvl>
    <w:lvl w:ilvl="3" w:tplc="0C09000F" w:tentative="1">
      <w:start w:val="1"/>
      <w:numFmt w:val="decimal"/>
      <w:lvlText w:val="%4."/>
      <w:lvlJc w:val="left"/>
      <w:pPr>
        <w:ind w:left="3264" w:hanging="360"/>
      </w:pPr>
    </w:lvl>
    <w:lvl w:ilvl="4" w:tplc="0C090019" w:tentative="1">
      <w:start w:val="1"/>
      <w:numFmt w:val="lowerLetter"/>
      <w:lvlText w:val="%5."/>
      <w:lvlJc w:val="left"/>
      <w:pPr>
        <w:ind w:left="3984" w:hanging="360"/>
      </w:pPr>
    </w:lvl>
    <w:lvl w:ilvl="5" w:tplc="0C09001B" w:tentative="1">
      <w:start w:val="1"/>
      <w:numFmt w:val="lowerRoman"/>
      <w:lvlText w:val="%6."/>
      <w:lvlJc w:val="right"/>
      <w:pPr>
        <w:ind w:left="4704" w:hanging="180"/>
      </w:pPr>
    </w:lvl>
    <w:lvl w:ilvl="6" w:tplc="0C09000F" w:tentative="1">
      <w:start w:val="1"/>
      <w:numFmt w:val="decimal"/>
      <w:lvlText w:val="%7."/>
      <w:lvlJc w:val="left"/>
      <w:pPr>
        <w:ind w:left="5424" w:hanging="360"/>
      </w:pPr>
    </w:lvl>
    <w:lvl w:ilvl="7" w:tplc="0C090019" w:tentative="1">
      <w:start w:val="1"/>
      <w:numFmt w:val="lowerLetter"/>
      <w:lvlText w:val="%8."/>
      <w:lvlJc w:val="left"/>
      <w:pPr>
        <w:ind w:left="6144" w:hanging="360"/>
      </w:pPr>
    </w:lvl>
    <w:lvl w:ilvl="8" w:tplc="0C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5" w15:restartNumberingAfterBreak="0">
    <w:nsid w:val="5D1004CA"/>
    <w:multiLevelType w:val="hybridMultilevel"/>
    <w:tmpl w:val="DCE60734"/>
    <w:lvl w:ilvl="0" w:tplc="43F47AE2">
      <w:start w:val="1"/>
      <w:numFmt w:val="decimal"/>
      <w:lvlText w:val="(%1)"/>
      <w:lvlJc w:val="left"/>
      <w:pPr>
        <w:ind w:left="778" w:hanging="360"/>
      </w:pPr>
      <w:rPr>
        <w:rFonts w:hint="default"/>
      </w:rPr>
    </w:lvl>
    <w:lvl w:ilvl="1" w:tplc="4CC228E8">
      <w:start w:val="1"/>
      <w:numFmt w:val="lowerLetter"/>
      <w:lvlText w:val="(%2)"/>
      <w:lvlJc w:val="left"/>
      <w:pPr>
        <w:ind w:left="1498" w:hanging="360"/>
      </w:pPr>
      <w:rPr>
        <w:rFonts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ind w:left="2218" w:hanging="180"/>
      </w:pPr>
    </w:lvl>
    <w:lvl w:ilvl="3" w:tplc="0C09000F" w:tentative="1">
      <w:start w:val="1"/>
      <w:numFmt w:val="decimal"/>
      <w:lvlText w:val="%4."/>
      <w:lvlJc w:val="left"/>
      <w:pPr>
        <w:ind w:left="2938" w:hanging="360"/>
      </w:pPr>
    </w:lvl>
    <w:lvl w:ilvl="4" w:tplc="0C090019" w:tentative="1">
      <w:start w:val="1"/>
      <w:numFmt w:val="lowerLetter"/>
      <w:lvlText w:val="%5."/>
      <w:lvlJc w:val="left"/>
      <w:pPr>
        <w:ind w:left="3658" w:hanging="360"/>
      </w:pPr>
    </w:lvl>
    <w:lvl w:ilvl="5" w:tplc="0C09001B" w:tentative="1">
      <w:start w:val="1"/>
      <w:numFmt w:val="lowerRoman"/>
      <w:lvlText w:val="%6."/>
      <w:lvlJc w:val="right"/>
      <w:pPr>
        <w:ind w:left="4378" w:hanging="180"/>
      </w:pPr>
    </w:lvl>
    <w:lvl w:ilvl="6" w:tplc="0C09000F" w:tentative="1">
      <w:start w:val="1"/>
      <w:numFmt w:val="decimal"/>
      <w:lvlText w:val="%7."/>
      <w:lvlJc w:val="left"/>
      <w:pPr>
        <w:ind w:left="5098" w:hanging="360"/>
      </w:pPr>
    </w:lvl>
    <w:lvl w:ilvl="7" w:tplc="0C090019" w:tentative="1">
      <w:start w:val="1"/>
      <w:numFmt w:val="lowerLetter"/>
      <w:lvlText w:val="%8."/>
      <w:lvlJc w:val="left"/>
      <w:pPr>
        <w:ind w:left="5818" w:hanging="360"/>
      </w:pPr>
    </w:lvl>
    <w:lvl w:ilvl="8" w:tplc="0C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6" w15:restartNumberingAfterBreak="0">
    <w:nsid w:val="6817769A"/>
    <w:multiLevelType w:val="hybridMultilevel"/>
    <w:tmpl w:val="0CE89580"/>
    <w:lvl w:ilvl="0" w:tplc="7D14DC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633D1"/>
    <w:multiLevelType w:val="hybridMultilevel"/>
    <w:tmpl w:val="0CE89580"/>
    <w:lvl w:ilvl="0" w:tplc="7D14DC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95983"/>
    <w:multiLevelType w:val="hybridMultilevel"/>
    <w:tmpl w:val="C25A9F40"/>
    <w:lvl w:ilvl="0" w:tplc="7A408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F4D4C"/>
    <w:multiLevelType w:val="hybridMultilevel"/>
    <w:tmpl w:val="5CD601E2"/>
    <w:lvl w:ilvl="0" w:tplc="DB725C60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 w15:restartNumberingAfterBreak="0">
    <w:nsid w:val="7A597A53"/>
    <w:multiLevelType w:val="hybridMultilevel"/>
    <w:tmpl w:val="9174A6E4"/>
    <w:lvl w:ilvl="0" w:tplc="E60AA8DC">
      <w:start w:val="1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E1F99"/>
    <w:multiLevelType w:val="hybridMultilevel"/>
    <w:tmpl w:val="AEC654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5"/>
  </w:num>
  <w:num w:numId="14">
    <w:abstractNumId w:val="31"/>
  </w:num>
  <w:num w:numId="15">
    <w:abstractNumId w:val="29"/>
  </w:num>
  <w:num w:numId="16">
    <w:abstractNumId w:val="22"/>
  </w:num>
  <w:num w:numId="17">
    <w:abstractNumId w:val="13"/>
  </w:num>
  <w:num w:numId="18">
    <w:abstractNumId w:val="24"/>
  </w:num>
  <w:num w:numId="19">
    <w:abstractNumId w:val="28"/>
  </w:num>
  <w:num w:numId="20">
    <w:abstractNumId w:val="30"/>
  </w:num>
  <w:num w:numId="21">
    <w:abstractNumId w:val="10"/>
  </w:num>
  <w:num w:numId="22">
    <w:abstractNumId w:val="23"/>
  </w:num>
  <w:num w:numId="23">
    <w:abstractNumId w:val="20"/>
  </w:num>
  <w:num w:numId="24">
    <w:abstractNumId w:val="27"/>
  </w:num>
  <w:num w:numId="25">
    <w:abstractNumId w:val="26"/>
  </w:num>
  <w:num w:numId="26">
    <w:abstractNumId w:val="19"/>
  </w:num>
  <w:num w:numId="27">
    <w:abstractNumId w:val="21"/>
  </w:num>
  <w:num w:numId="28">
    <w:abstractNumId w:val="16"/>
  </w:num>
  <w:num w:numId="29">
    <w:abstractNumId w:val="14"/>
  </w:num>
  <w:num w:numId="30">
    <w:abstractNumId w:val="25"/>
  </w:num>
  <w:num w:numId="31">
    <w:abstractNumId w:val="1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A"/>
    <w:rsid w:val="000015AF"/>
    <w:rsid w:val="00004174"/>
    <w:rsid w:val="00004470"/>
    <w:rsid w:val="000136AF"/>
    <w:rsid w:val="000258B1"/>
    <w:rsid w:val="00025970"/>
    <w:rsid w:val="00032034"/>
    <w:rsid w:val="000404E6"/>
    <w:rsid w:val="00040A89"/>
    <w:rsid w:val="000437C1"/>
    <w:rsid w:val="00043DFA"/>
    <w:rsid w:val="0004455A"/>
    <w:rsid w:val="000447B1"/>
    <w:rsid w:val="00045946"/>
    <w:rsid w:val="0005365D"/>
    <w:rsid w:val="000614BF"/>
    <w:rsid w:val="0006709C"/>
    <w:rsid w:val="00067720"/>
    <w:rsid w:val="00073C85"/>
    <w:rsid w:val="0007431B"/>
    <w:rsid w:val="00074376"/>
    <w:rsid w:val="00075E40"/>
    <w:rsid w:val="00077F06"/>
    <w:rsid w:val="000829A8"/>
    <w:rsid w:val="000978F5"/>
    <w:rsid w:val="000A5247"/>
    <w:rsid w:val="000B15CD"/>
    <w:rsid w:val="000B35EB"/>
    <w:rsid w:val="000C0329"/>
    <w:rsid w:val="000D05EF"/>
    <w:rsid w:val="000D1C67"/>
    <w:rsid w:val="000E2261"/>
    <w:rsid w:val="000E2DF0"/>
    <w:rsid w:val="000E472C"/>
    <w:rsid w:val="000E78B7"/>
    <w:rsid w:val="000F21C1"/>
    <w:rsid w:val="000F53AF"/>
    <w:rsid w:val="000F5612"/>
    <w:rsid w:val="000F6C84"/>
    <w:rsid w:val="00104392"/>
    <w:rsid w:val="00106F60"/>
    <w:rsid w:val="0010745C"/>
    <w:rsid w:val="001118BA"/>
    <w:rsid w:val="00126177"/>
    <w:rsid w:val="001310BB"/>
    <w:rsid w:val="00131FB9"/>
    <w:rsid w:val="00132CEB"/>
    <w:rsid w:val="001339B0"/>
    <w:rsid w:val="00137E93"/>
    <w:rsid w:val="001427B5"/>
    <w:rsid w:val="00142B62"/>
    <w:rsid w:val="001438BA"/>
    <w:rsid w:val="001441B7"/>
    <w:rsid w:val="001516CB"/>
    <w:rsid w:val="00152336"/>
    <w:rsid w:val="00153A82"/>
    <w:rsid w:val="00157B8B"/>
    <w:rsid w:val="00166C2F"/>
    <w:rsid w:val="001679F6"/>
    <w:rsid w:val="001710CF"/>
    <w:rsid w:val="00171DB8"/>
    <w:rsid w:val="00176EDA"/>
    <w:rsid w:val="001809D7"/>
    <w:rsid w:val="00183093"/>
    <w:rsid w:val="00183A75"/>
    <w:rsid w:val="0019110F"/>
    <w:rsid w:val="0019333E"/>
    <w:rsid w:val="001939E1"/>
    <w:rsid w:val="00194C3E"/>
    <w:rsid w:val="00195382"/>
    <w:rsid w:val="001A2A1C"/>
    <w:rsid w:val="001A45D6"/>
    <w:rsid w:val="001B04DB"/>
    <w:rsid w:val="001B07A1"/>
    <w:rsid w:val="001B1B9D"/>
    <w:rsid w:val="001B2CB6"/>
    <w:rsid w:val="001B4680"/>
    <w:rsid w:val="001B60B6"/>
    <w:rsid w:val="001C61C5"/>
    <w:rsid w:val="001C69C4"/>
    <w:rsid w:val="001D37EF"/>
    <w:rsid w:val="001D3992"/>
    <w:rsid w:val="001E3590"/>
    <w:rsid w:val="001E7407"/>
    <w:rsid w:val="001F40E4"/>
    <w:rsid w:val="001F5D5E"/>
    <w:rsid w:val="001F6058"/>
    <w:rsid w:val="001F6219"/>
    <w:rsid w:val="001F6CD4"/>
    <w:rsid w:val="002009F3"/>
    <w:rsid w:val="00206C4D"/>
    <w:rsid w:val="002111DB"/>
    <w:rsid w:val="00215AF1"/>
    <w:rsid w:val="0022091D"/>
    <w:rsid w:val="002319B9"/>
    <w:rsid w:val="002321E8"/>
    <w:rsid w:val="00232984"/>
    <w:rsid w:val="0024010F"/>
    <w:rsid w:val="00240749"/>
    <w:rsid w:val="00243018"/>
    <w:rsid w:val="002457A3"/>
    <w:rsid w:val="002564A4"/>
    <w:rsid w:val="002603AA"/>
    <w:rsid w:val="0026736C"/>
    <w:rsid w:val="00267A39"/>
    <w:rsid w:val="00281308"/>
    <w:rsid w:val="002843C0"/>
    <w:rsid w:val="00284719"/>
    <w:rsid w:val="00296949"/>
    <w:rsid w:val="002969F1"/>
    <w:rsid w:val="00297ECB"/>
    <w:rsid w:val="002A1B9C"/>
    <w:rsid w:val="002A7240"/>
    <w:rsid w:val="002A7BCF"/>
    <w:rsid w:val="002B6756"/>
    <w:rsid w:val="002C3FD1"/>
    <w:rsid w:val="002C480A"/>
    <w:rsid w:val="002C59EA"/>
    <w:rsid w:val="002D043A"/>
    <w:rsid w:val="002D266B"/>
    <w:rsid w:val="002D426A"/>
    <w:rsid w:val="002D54CD"/>
    <w:rsid w:val="002D6224"/>
    <w:rsid w:val="00302167"/>
    <w:rsid w:val="00304F8B"/>
    <w:rsid w:val="00306A00"/>
    <w:rsid w:val="003106D8"/>
    <w:rsid w:val="00314949"/>
    <w:rsid w:val="00335BC6"/>
    <w:rsid w:val="003415D3"/>
    <w:rsid w:val="00344338"/>
    <w:rsid w:val="00344701"/>
    <w:rsid w:val="00352B0F"/>
    <w:rsid w:val="00353982"/>
    <w:rsid w:val="00360459"/>
    <w:rsid w:val="003767E2"/>
    <w:rsid w:val="0038049F"/>
    <w:rsid w:val="0038098A"/>
    <w:rsid w:val="003815BC"/>
    <w:rsid w:val="0039782E"/>
    <w:rsid w:val="003A084C"/>
    <w:rsid w:val="003C19AA"/>
    <w:rsid w:val="003C6231"/>
    <w:rsid w:val="003D0BFE"/>
    <w:rsid w:val="003D5700"/>
    <w:rsid w:val="003E341B"/>
    <w:rsid w:val="003E3494"/>
    <w:rsid w:val="003E4D00"/>
    <w:rsid w:val="003E65A5"/>
    <w:rsid w:val="003F75F4"/>
    <w:rsid w:val="00402E45"/>
    <w:rsid w:val="004116CD"/>
    <w:rsid w:val="0041218E"/>
    <w:rsid w:val="004163FB"/>
    <w:rsid w:val="0041747F"/>
    <w:rsid w:val="00417EB9"/>
    <w:rsid w:val="00424CA9"/>
    <w:rsid w:val="00425B46"/>
    <w:rsid w:val="004276DF"/>
    <w:rsid w:val="00431E9B"/>
    <w:rsid w:val="00433FE0"/>
    <w:rsid w:val="004379E3"/>
    <w:rsid w:val="0044015E"/>
    <w:rsid w:val="00440DC4"/>
    <w:rsid w:val="0044291A"/>
    <w:rsid w:val="004505ED"/>
    <w:rsid w:val="00454BC5"/>
    <w:rsid w:val="00467661"/>
    <w:rsid w:val="00471EEA"/>
    <w:rsid w:val="00472DBE"/>
    <w:rsid w:val="00474A19"/>
    <w:rsid w:val="00474FC2"/>
    <w:rsid w:val="00477830"/>
    <w:rsid w:val="00482852"/>
    <w:rsid w:val="00487764"/>
    <w:rsid w:val="00496F97"/>
    <w:rsid w:val="004A4698"/>
    <w:rsid w:val="004B14D7"/>
    <w:rsid w:val="004B2EA1"/>
    <w:rsid w:val="004B6C48"/>
    <w:rsid w:val="004C0A37"/>
    <w:rsid w:val="004C4E59"/>
    <w:rsid w:val="004C6809"/>
    <w:rsid w:val="004D592F"/>
    <w:rsid w:val="004E063A"/>
    <w:rsid w:val="004E1307"/>
    <w:rsid w:val="004E7BEC"/>
    <w:rsid w:val="004F06DF"/>
    <w:rsid w:val="004F30EC"/>
    <w:rsid w:val="004F6D8A"/>
    <w:rsid w:val="00505640"/>
    <w:rsid w:val="00505D3D"/>
    <w:rsid w:val="00506AF6"/>
    <w:rsid w:val="00516B8D"/>
    <w:rsid w:val="00524620"/>
    <w:rsid w:val="00527528"/>
    <w:rsid w:val="005303C8"/>
    <w:rsid w:val="00537FBC"/>
    <w:rsid w:val="005409F0"/>
    <w:rsid w:val="005535E4"/>
    <w:rsid w:val="00554826"/>
    <w:rsid w:val="00561791"/>
    <w:rsid w:val="00562877"/>
    <w:rsid w:val="00565958"/>
    <w:rsid w:val="00571308"/>
    <w:rsid w:val="00584811"/>
    <w:rsid w:val="00585784"/>
    <w:rsid w:val="00593AA6"/>
    <w:rsid w:val="00594161"/>
    <w:rsid w:val="00594749"/>
    <w:rsid w:val="005959BE"/>
    <w:rsid w:val="0059763C"/>
    <w:rsid w:val="005A65D5"/>
    <w:rsid w:val="005B1F72"/>
    <w:rsid w:val="005B4067"/>
    <w:rsid w:val="005C12F9"/>
    <w:rsid w:val="005C3F41"/>
    <w:rsid w:val="005C48AD"/>
    <w:rsid w:val="005C53F7"/>
    <w:rsid w:val="005C6428"/>
    <w:rsid w:val="005C644C"/>
    <w:rsid w:val="005D0F27"/>
    <w:rsid w:val="005D1D92"/>
    <w:rsid w:val="005D2D09"/>
    <w:rsid w:val="005D3EEE"/>
    <w:rsid w:val="005D5CC4"/>
    <w:rsid w:val="005E19E0"/>
    <w:rsid w:val="00600219"/>
    <w:rsid w:val="00601BC0"/>
    <w:rsid w:val="00604F2A"/>
    <w:rsid w:val="00620076"/>
    <w:rsid w:val="00621C71"/>
    <w:rsid w:val="00627E0A"/>
    <w:rsid w:val="00642BFD"/>
    <w:rsid w:val="0065488B"/>
    <w:rsid w:val="0065532A"/>
    <w:rsid w:val="006559B7"/>
    <w:rsid w:val="00657B6B"/>
    <w:rsid w:val="00657C29"/>
    <w:rsid w:val="006641F3"/>
    <w:rsid w:val="00670EA1"/>
    <w:rsid w:val="006746D5"/>
    <w:rsid w:val="00677CC2"/>
    <w:rsid w:val="006862C4"/>
    <w:rsid w:val="0068744B"/>
    <w:rsid w:val="006905DE"/>
    <w:rsid w:val="006906DA"/>
    <w:rsid w:val="00691641"/>
    <w:rsid w:val="0069207B"/>
    <w:rsid w:val="0069784B"/>
    <w:rsid w:val="006A154F"/>
    <w:rsid w:val="006A437B"/>
    <w:rsid w:val="006B1504"/>
    <w:rsid w:val="006B22D6"/>
    <w:rsid w:val="006B5789"/>
    <w:rsid w:val="006C30C5"/>
    <w:rsid w:val="006C73CF"/>
    <w:rsid w:val="006C7F8C"/>
    <w:rsid w:val="006E2E1C"/>
    <w:rsid w:val="006E6246"/>
    <w:rsid w:val="006E69C2"/>
    <w:rsid w:val="006E6DCC"/>
    <w:rsid w:val="006F318F"/>
    <w:rsid w:val="006F6F7C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09C1"/>
    <w:rsid w:val="00731E00"/>
    <w:rsid w:val="0073486D"/>
    <w:rsid w:val="00734EEB"/>
    <w:rsid w:val="007418D9"/>
    <w:rsid w:val="00742E1E"/>
    <w:rsid w:val="007431D5"/>
    <w:rsid w:val="007440B7"/>
    <w:rsid w:val="007500C8"/>
    <w:rsid w:val="00755A65"/>
    <w:rsid w:val="00755AC8"/>
    <w:rsid w:val="00756272"/>
    <w:rsid w:val="007600CD"/>
    <w:rsid w:val="00762D38"/>
    <w:rsid w:val="00765A53"/>
    <w:rsid w:val="00766F24"/>
    <w:rsid w:val="007715C9"/>
    <w:rsid w:val="00771613"/>
    <w:rsid w:val="00774EDD"/>
    <w:rsid w:val="007757EC"/>
    <w:rsid w:val="00783E89"/>
    <w:rsid w:val="00793915"/>
    <w:rsid w:val="00794B00"/>
    <w:rsid w:val="007A4C97"/>
    <w:rsid w:val="007A5AD2"/>
    <w:rsid w:val="007B0222"/>
    <w:rsid w:val="007C0408"/>
    <w:rsid w:val="007C2253"/>
    <w:rsid w:val="007C397C"/>
    <w:rsid w:val="007D6F6B"/>
    <w:rsid w:val="007D7911"/>
    <w:rsid w:val="007E163D"/>
    <w:rsid w:val="007E42C2"/>
    <w:rsid w:val="007E667A"/>
    <w:rsid w:val="007E78AF"/>
    <w:rsid w:val="007F28C9"/>
    <w:rsid w:val="007F51B2"/>
    <w:rsid w:val="00800F58"/>
    <w:rsid w:val="008040DD"/>
    <w:rsid w:val="00811346"/>
    <w:rsid w:val="008117E9"/>
    <w:rsid w:val="00811C2F"/>
    <w:rsid w:val="00817392"/>
    <w:rsid w:val="00824498"/>
    <w:rsid w:val="00826BD1"/>
    <w:rsid w:val="008369D8"/>
    <w:rsid w:val="008442EE"/>
    <w:rsid w:val="00854D0B"/>
    <w:rsid w:val="00856A31"/>
    <w:rsid w:val="00860B4E"/>
    <w:rsid w:val="00862860"/>
    <w:rsid w:val="00867B37"/>
    <w:rsid w:val="008708E7"/>
    <w:rsid w:val="008754D0"/>
    <w:rsid w:val="00875C8E"/>
    <w:rsid w:val="00875D13"/>
    <w:rsid w:val="008855C9"/>
    <w:rsid w:val="00886456"/>
    <w:rsid w:val="00894273"/>
    <w:rsid w:val="00896176"/>
    <w:rsid w:val="008A46E1"/>
    <w:rsid w:val="008A4F43"/>
    <w:rsid w:val="008B1C15"/>
    <w:rsid w:val="008B1FA4"/>
    <w:rsid w:val="008B2486"/>
    <w:rsid w:val="008B2706"/>
    <w:rsid w:val="008C2EAC"/>
    <w:rsid w:val="008D0EE0"/>
    <w:rsid w:val="008D1C9E"/>
    <w:rsid w:val="008D2B6E"/>
    <w:rsid w:val="008D39A6"/>
    <w:rsid w:val="008D5DD2"/>
    <w:rsid w:val="008E0027"/>
    <w:rsid w:val="008E1538"/>
    <w:rsid w:val="008E6067"/>
    <w:rsid w:val="008E7E81"/>
    <w:rsid w:val="008F54E7"/>
    <w:rsid w:val="00901D64"/>
    <w:rsid w:val="00903422"/>
    <w:rsid w:val="00907391"/>
    <w:rsid w:val="00907DFD"/>
    <w:rsid w:val="00910321"/>
    <w:rsid w:val="009254C3"/>
    <w:rsid w:val="009303A7"/>
    <w:rsid w:val="00932377"/>
    <w:rsid w:val="00941236"/>
    <w:rsid w:val="00943FD5"/>
    <w:rsid w:val="00947D5A"/>
    <w:rsid w:val="009532A5"/>
    <w:rsid w:val="009545BD"/>
    <w:rsid w:val="00964CF0"/>
    <w:rsid w:val="00974304"/>
    <w:rsid w:val="0097449D"/>
    <w:rsid w:val="00977806"/>
    <w:rsid w:val="00982242"/>
    <w:rsid w:val="009868E9"/>
    <w:rsid w:val="009900A3"/>
    <w:rsid w:val="0099410A"/>
    <w:rsid w:val="00995240"/>
    <w:rsid w:val="00997400"/>
    <w:rsid w:val="009A145E"/>
    <w:rsid w:val="009A506E"/>
    <w:rsid w:val="009A5FB5"/>
    <w:rsid w:val="009C3413"/>
    <w:rsid w:val="00A01815"/>
    <w:rsid w:val="00A0441E"/>
    <w:rsid w:val="00A116D3"/>
    <w:rsid w:val="00A12128"/>
    <w:rsid w:val="00A22C98"/>
    <w:rsid w:val="00A231E2"/>
    <w:rsid w:val="00A24D58"/>
    <w:rsid w:val="00A34C43"/>
    <w:rsid w:val="00A369E3"/>
    <w:rsid w:val="00A550FC"/>
    <w:rsid w:val="00A56268"/>
    <w:rsid w:val="00A565EF"/>
    <w:rsid w:val="00A57600"/>
    <w:rsid w:val="00A615BF"/>
    <w:rsid w:val="00A616E8"/>
    <w:rsid w:val="00A64912"/>
    <w:rsid w:val="00A65415"/>
    <w:rsid w:val="00A65532"/>
    <w:rsid w:val="00A67E3F"/>
    <w:rsid w:val="00A70A74"/>
    <w:rsid w:val="00A74ECD"/>
    <w:rsid w:val="00A75FE9"/>
    <w:rsid w:val="00A77FA2"/>
    <w:rsid w:val="00A807A2"/>
    <w:rsid w:val="00A81071"/>
    <w:rsid w:val="00A93212"/>
    <w:rsid w:val="00AA3A17"/>
    <w:rsid w:val="00AB10DB"/>
    <w:rsid w:val="00AB5258"/>
    <w:rsid w:val="00AC650C"/>
    <w:rsid w:val="00AD53CC"/>
    <w:rsid w:val="00AD5641"/>
    <w:rsid w:val="00AF06CF"/>
    <w:rsid w:val="00AF1B85"/>
    <w:rsid w:val="00AF6BEF"/>
    <w:rsid w:val="00AF6F88"/>
    <w:rsid w:val="00AF7A1D"/>
    <w:rsid w:val="00B058DA"/>
    <w:rsid w:val="00B07CDB"/>
    <w:rsid w:val="00B128B9"/>
    <w:rsid w:val="00B14824"/>
    <w:rsid w:val="00B16A31"/>
    <w:rsid w:val="00B17DFD"/>
    <w:rsid w:val="00B25306"/>
    <w:rsid w:val="00B27831"/>
    <w:rsid w:val="00B308FE"/>
    <w:rsid w:val="00B33709"/>
    <w:rsid w:val="00B33B3C"/>
    <w:rsid w:val="00B33D59"/>
    <w:rsid w:val="00B34981"/>
    <w:rsid w:val="00B36392"/>
    <w:rsid w:val="00B418CB"/>
    <w:rsid w:val="00B47444"/>
    <w:rsid w:val="00B50ADC"/>
    <w:rsid w:val="00B524C5"/>
    <w:rsid w:val="00B54591"/>
    <w:rsid w:val="00B566B1"/>
    <w:rsid w:val="00B63834"/>
    <w:rsid w:val="00B70161"/>
    <w:rsid w:val="00B74A99"/>
    <w:rsid w:val="00B75C10"/>
    <w:rsid w:val="00B80199"/>
    <w:rsid w:val="00B83204"/>
    <w:rsid w:val="00B856E7"/>
    <w:rsid w:val="00B86B64"/>
    <w:rsid w:val="00BA220B"/>
    <w:rsid w:val="00BA3A57"/>
    <w:rsid w:val="00BB1533"/>
    <w:rsid w:val="00BB3954"/>
    <w:rsid w:val="00BB4E1A"/>
    <w:rsid w:val="00BB621E"/>
    <w:rsid w:val="00BC015E"/>
    <w:rsid w:val="00BC76AC"/>
    <w:rsid w:val="00BD0ECB"/>
    <w:rsid w:val="00BE0242"/>
    <w:rsid w:val="00BE1C48"/>
    <w:rsid w:val="00BE2155"/>
    <w:rsid w:val="00BE719A"/>
    <w:rsid w:val="00BE720A"/>
    <w:rsid w:val="00BF0D73"/>
    <w:rsid w:val="00BF236B"/>
    <w:rsid w:val="00BF2465"/>
    <w:rsid w:val="00BF27E7"/>
    <w:rsid w:val="00BF600C"/>
    <w:rsid w:val="00C02EB3"/>
    <w:rsid w:val="00C056B5"/>
    <w:rsid w:val="00C05B45"/>
    <w:rsid w:val="00C16619"/>
    <w:rsid w:val="00C1734D"/>
    <w:rsid w:val="00C2025E"/>
    <w:rsid w:val="00C24EFC"/>
    <w:rsid w:val="00C25E7F"/>
    <w:rsid w:val="00C2746F"/>
    <w:rsid w:val="00C30584"/>
    <w:rsid w:val="00C31688"/>
    <w:rsid w:val="00C323D6"/>
    <w:rsid w:val="00C324A0"/>
    <w:rsid w:val="00C42BF8"/>
    <w:rsid w:val="00C47A52"/>
    <w:rsid w:val="00C50043"/>
    <w:rsid w:val="00C66A5D"/>
    <w:rsid w:val="00C706A5"/>
    <w:rsid w:val="00C719C3"/>
    <w:rsid w:val="00C71D92"/>
    <w:rsid w:val="00C71E1E"/>
    <w:rsid w:val="00C7573B"/>
    <w:rsid w:val="00C97A54"/>
    <w:rsid w:val="00CA5B23"/>
    <w:rsid w:val="00CB602E"/>
    <w:rsid w:val="00CB748F"/>
    <w:rsid w:val="00CB7E90"/>
    <w:rsid w:val="00CC47EF"/>
    <w:rsid w:val="00CC718B"/>
    <w:rsid w:val="00CD3C6C"/>
    <w:rsid w:val="00CD6795"/>
    <w:rsid w:val="00CD7ECE"/>
    <w:rsid w:val="00CE051D"/>
    <w:rsid w:val="00CE1335"/>
    <w:rsid w:val="00CE2AF2"/>
    <w:rsid w:val="00CE493D"/>
    <w:rsid w:val="00CE5006"/>
    <w:rsid w:val="00CE5E6B"/>
    <w:rsid w:val="00CF07FA"/>
    <w:rsid w:val="00CF0BB2"/>
    <w:rsid w:val="00CF3EE8"/>
    <w:rsid w:val="00D04DCB"/>
    <w:rsid w:val="00D108A0"/>
    <w:rsid w:val="00D13441"/>
    <w:rsid w:val="00D150E7"/>
    <w:rsid w:val="00D1743B"/>
    <w:rsid w:val="00D2320C"/>
    <w:rsid w:val="00D41A8B"/>
    <w:rsid w:val="00D44BAA"/>
    <w:rsid w:val="00D50262"/>
    <w:rsid w:val="00D50D50"/>
    <w:rsid w:val="00D52DC2"/>
    <w:rsid w:val="00D53BCC"/>
    <w:rsid w:val="00D54C9E"/>
    <w:rsid w:val="00D61532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D0244"/>
    <w:rsid w:val="00DD204C"/>
    <w:rsid w:val="00DE107C"/>
    <w:rsid w:val="00DE6F1F"/>
    <w:rsid w:val="00DF2388"/>
    <w:rsid w:val="00E05193"/>
    <w:rsid w:val="00E05704"/>
    <w:rsid w:val="00E05958"/>
    <w:rsid w:val="00E13100"/>
    <w:rsid w:val="00E210DE"/>
    <w:rsid w:val="00E24E29"/>
    <w:rsid w:val="00E26F12"/>
    <w:rsid w:val="00E2721E"/>
    <w:rsid w:val="00E338EF"/>
    <w:rsid w:val="00E34ADE"/>
    <w:rsid w:val="00E40A2E"/>
    <w:rsid w:val="00E530F1"/>
    <w:rsid w:val="00E544BB"/>
    <w:rsid w:val="00E6668F"/>
    <w:rsid w:val="00E72247"/>
    <w:rsid w:val="00E74DC7"/>
    <w:rsid w:val="00E8075A"/>
    <w:rsid w:val="00E8212C"/>
    <w:rsid w:val="00E940D8"/>
    <w:rsid w:val="00E94D5E"/>
    <w:rsid w:val="00EA3F0D"/>
    <w:rsid w:val="00EA7100"/>
    <w:rsid w:val="00EA7F9F"/>
    <w:rsid w:val="00EB1274"/>
    <w:rsid w:val="00EB5F68"/>
    <w:rsid w:val="00ED06B4"/>
    <w:rsid w:val="00ED2BB6"/>
    <w:rsid w:val="00ED34E1"/>
    <w:rsid w:val="00ED3B8D"/>
    <w:rsid w:val="00EE164D"/>
    <w:rsid w:val="00EE5E36"/>
    <w:rsid w:val="00EF2E3A"/>
    <w:rsid w:val="00EF3551"/>
    <w:rsid w:val="00F02C7C"/>
    <w:rsid w:val="00F072A7"/>
    <w:rsid w:val="00F078DC"/>
    <w:rsid w:val="00F07C25"/>
    <w:rsid w:val="00F26D2C"/>
    <w:rsid w:val="00F32BA8"/>
    <w:rsid w:val="00F32EE0"/>
    <w:rsid w:val="00F33C89"/>
    <w:rsid w:val="00F349F1"/>
    <w:rsid w:val="00F4350D"/>
    <w:rsid w:val="00F46701"/>
    <w:rsid w:val="00F479C4"/>
    <w:rsid w:val="00F5190C"/>
    <w:rsid w:val="00F534B9"/>
    <w:rsid w:val="00F567F7"/>
    <w:rsid w:val="00F62471"/>
    <w:rsid w:val="00F6696E"/>
    <w:rsid w:val="00F73BD6"/>
    <w:rsid w:val="00F7510D"/>
    <w:rsid w:val="00F7527B"/>
    <w:rsid w:val="00F83564"/>
    <w:rsid w:val="00F83989"/>
    <w:rsid w:val="00F85099"/>
    <w:rsid w:val="00F87AAE"/>
    <w:rsid w:val="00F9379C"/>
    <w:rsid w:val="00F9632C"/>
    <w:rsid w:val="00FA196A"/>
    <w:rsid w:val="00FA1E52"/>
    <w:rsid w:val="00FA4402"/>
    <w:rsid w:val="00FA47D6"/>
    <w:rsid w:val="00FB2992"/>
    <w:rsid w:val="00FB5A08"/>
    <w:rsid w:val="00FC224A"/>
    <w:rsid w:val="00FC5FD6"/>
    <w:rsid w:val="00FC6A80"/>
    <w:rsid w:val="00FD680E"/>
    <w:rsid w:val="00FE4688"/>
    <w:rsid w:val="00FE7412"/>
    <w:rsid w:val="00FF312F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5E8A6648"/>
  <w15:docId w15:val="{4721D928-1E0F-4FBA-9AC4-A04BA139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5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1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D9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D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D92"/>
    <w:rPr>
      <w:b/>
      <w:bCs/>
    </w:rPr>
  </w:style>
  <w:style w:type="paragraph" w:styleId="Revision">
    <w:name w:val="Revision"/>
    <w:hidden/>
    <w:uiPriority w:val="99"/>
    <w:semiHidden/>
    <w:rsid w:val="007600CD"/>
    <w:rPr>
      <w:sz w:val="22"/>
    </w:rPr>
  </w:style>
  <w:style w:type="table" w:styleId="PlainTable2">
    <w:name w:val="Plain Table 2"/>
    <w:basedOn w:val="TableNormal"/>
    <w:uiPriority w:val="42"/>
    <w:rsid w:val="00440DC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553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9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mailto:skilled.support@homeaffairs.gov.a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BB41D-6890-41FB-BBE9-6EAB7B44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Jayde KOMINIARSKI</dc:creator>
  <cp:lastModifiedBy>Anastasia TZOTZIS</cp:lastModifiedBy>
  <cp:revision>5</cp:revision>
  <cp:lastPrinted>2019-10-18T05:27:00Z</cp:lastPrinted>
  <dcterms:created xsi:type="dcterms:W3CDTF">2019-10-18T05:17:00Z</dcterms:created>
  <dcterms:modified xsi:type="dcterms:W3CDTF">2019-10-31T04:00:00Z</dcterms:modified>
</cp:coreProperties>
</file>