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C9854" w14:textId="00AD7419" w:rsidR="00722041" w:rsidRPr="00D25A0B" w:rsidRDefault="00722041" w:rsidP="001E3F9F">
      <w:pPr>
        <w:pStyle w:val="LDTitle"/>
        <w:tabs>
          <w:tab w:val="left" w:pos="1418"/>
        </w:tabs>
        <w:spacing w:before="300"/>
        <w:rPr>
          <w:rFonts w:cs="Arial"/>
        </w:rPr>
      </w:pPr>
      <w:bookmarkStart w:id="0" w:name="SignMonth"/>
      <w:bookmarkStart w:id="1" w:name="SignYear"/>
      <w:bookmarkEnd w:id="0"/>
      <w:bookmarkEnd w:id="1"/>
      <w:r w:rsidRPr="00002774">
        <w:rPr>
          <w:rFonts w:cs="Arial"/>
        </w:rPr>
        <w:t>Instrument number CASA </w:t>
      </w:r>
      <w:r w:rsidR="00806B8B">
        <w:rPr>
          <w:rFonts w:cs="Arial"/>
        </w:rPr>
        <w:t>71</w:t>
      </w:r>
      <w:r>
        <w:rPr>
          <w:rFonts w:cs="Arial"/>
        </w:rPr>
        <w:t>/</w:t>
      </w:r>
      <w:r w:rsidR="00327699">
        <w:rPr>
          <w:rFonts w:cs="Arial"/>
        </w:rPr>
        <w:t>19</w:t>
      </w:r>
    </w:p>
    <w:p w14:paraId="1FBC7688" w14:textId="378A69F8" w:rsidR="00722041" w:rsidRPr="00F609A9" w:rsidRDefault="00722041" w:rsidP="00722041">
      <w:pPr>
        <w:pStyle w:val="LDBodytext"/>
      </w:pPr>
      <w:r w:rsidRPr="00FC6330">
        <w:t xml:space="preserve">I, </w:t>
      </w:r>
      <w:r w:rsidR="00AC540F">
        <w:t>WARREN CRAIG MARTIN</w:t>
      </w:r>
      <w:r>
        <w:t xml:space="preserve">, </w:t>
      </w:r>
      <w:r w:rsidR="00AC540F">
        <w:t xml:space="preserve">Acting </w:t>
      </w:r>
      <w:r>
        <w:t>Executive Manager, Regulatory Services &amp; Surveillance, a</w:t>
      </w:r>
      <w:r w:rsidR="009C03C7">
        <w:t xml:space="preserve"> </w:t>
      </w:r>
      <w:r>
        <w:t xml:space="preserve">delegate of CASA, </w:t>
      </w:r>
      <w:r w:rsidRPr="00AA20B6">
        <w:t xml:space="preserve">make this instrument under </w:t>
      </w:r>
      <w:r>
        <w:t>regulation</w:t>
      </w:r>
      <w:r w:rsidR="00806B8B">
        <w:t xml:space="preserve"> </w:t>
      </w:r>
      <w:r w:rsidRPr="00AA20B6">
        <w:t xml:space="preserve">208 of the </w:t>
      </w:r>
      <w:r>
        <w:rPr>
          <w:rStyle w:val="LDCitation"/>
        </w:rPr>
        <w:t>Civil</w:t>
      </w:r>
      <w:r w:rsidR="00806B8B">
        <w:rPr>
          <w:rStyle w:val="LDCitation"/>
        </w:rPr>
        <w:t> </w:t>
      </w:r>
      <w:r>
        <w:rPr>
          <w:rStyle w:val="LDCitation"/>
        </w:rPr>
        <w:t>Aviation Regulations</w:t>
      </w:r>
      <w:r w:rsidR="00806B8B">
        <w:rPr>
          <w:rStyle w:val="LDCitation"/>
        </w:rPr>
        <w:t xml:space="preserve"> </w:t>
      </w:r>
      <w:r w:rsidRPr="00AA20B6">
        <w:rPr>
          <w:rStyle w:val="LDCitation"/>
        </w:rPr>
        <w:t>1988</w:t>
      </w:r>
      <w:r w:rsidR="00E92800">
        <w:rPr>
          <w:rStyle w:val="LDCitation"/>
          <w:i w:val="0"/>
          <w:iCs w:val="0"/>
        </w:rPr>
        <w:t xml:space="preserve"> and </w:t>
      </w:r>
      <w:r w:rsidR="00530BE4" w:rsidRPr="00107F70">
        <w:rPr>
          <w:lang w:eastAsia="en-AU"/>
        </w:rPr>
        <w:t>regulation</w:t>
      </w:r>
      <w:r w:rsidR="00806B8B">
        <w:rPr>
          <w:lang w:eastAsia="en-AU"/>
        </w:rPr>
        <w:t xml:space="preserve"> </w:t>
      </w:r>
      <w:r w:rsidR="00530BE4" w:rsidRPr="00107F70">
        <w:rPr>
          <w:lang w:eastAsia="en-AU"/>
        </w:rPr>
        <w:t xml:space="preserve">11.245 of the </w:t>
      </w:r>
      <w:r w:rsidR="00530BE4" w:rsidRPr="00107F70">
        <w:rPr>
          <w:i/>
          <w:lang w:eastAsia="en-AU"/>
        </w:rPr>
        <w:t>Civil Aviation Safety Regulations</w:t>
      </w:r>
      <w:r w:rsidR="00806B8B">
        <w:rPr>
          <w:i/>
          <w:lang w:eastAsia="en-AU"/>
        </w:rPr>
        <w:t> </w:t>
      </w:r>
      <w:r w:rsidR="00530BE4" w:rsidRPr="00107F70">
        <w:rPr>
          <w:i/>
          <w:lang w:eastAsia="en-AU"/>
        </w:rPr>
        <w:t>1998</w:t>
      </w:r>
      <w:r>
        <w:rPr>
          <w:rStyle w:val="LDCitation"/>
          <w:i w:val="0"/>
        </w:rPr>
        <w:t>.</w:t>
      </w:r>
    </w:p>
    <w:p w14:paraId="1C1BF2BC" w14:textId="662C980D" w:rsidR="00722041" w:rsidRPr="005E3310" w:rsidRDefault="00A57587" w:rsidP="00722041">
      <w:pPr>
        <w:pStyle w:val="LDSignatory"/>
        <w:rPr>
          <w:rFonts w:ascii="Arial" w:hAnsi="Arial" w:cs="Arial"/>
          <w:b/>
          <w:color w:val="000000"/>
        </w:rPr>
      </w:pPr>
      <w:r w:rsidRPr="00305217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C. Martin</w:t>
      </w:r>
      <w:r w:rsidRPr="00305217">
        <w:rPr>
          <w:rFonts w:ascii="Arial" w:hAnsi="Arial" w:cs="Arial"/>
          <w:b/>
        </w:rPr>
        <w:t>]</w:t>
      </w:r>
    </w:p>
    <w:p w14:paraId="773BDA07" w14:textId="69BCBFF9" w:rsidR="00722041" w:rsidRDefault="00AC540F" w:rsidP="00722041">
      <w:pPr>
        <w:pStyle w:val="LDBodytext"/>
        <w:ind w:right="648"/>
        <w:rPr>
          <w:szCs w:val="26"/>
        </w:rPr>
      </w:pPr>
      <w:r>
        <w:rPr>
          <w:color w:val="000000"/>
          <w:szCs w:val="26"/>
        </w:rPr>
        <w:t>Craig Martin</w:t>
      </w:r>
      <w:r w:rsidR="00722041" w:rsidRPr="008F5A85">
        <w:rPr>
          <w:color w:val="000000"/>
          <w:szCs w:val="26"/>
        </w:rPr>
        <w:br/>
      </w:r>
      <w:r>
        <w:rPr>
          <w:szCs w:val="26"/>
        </w:rPr>
        <w:t>Acting</w:t>
      </w:r>
      <w:r w:rsidR="00EA5BFB">
        <w:rPr>
          <w:szCs w:val="26"/>
        </w:rPr>
        <w:t xml:space="preserve"> </w:t>
      </w:r>
      <w:r w:rsidR="00722041" w:rsidRPr="00E30E6F">
        <w:rPr>
          <w:szCs w:val="26"/>
        </w:rPr>
        <w:t>Executive Manager</w:t>
      </w:r>
      <w:r w:rsidR="00722041">
        <w:rPr>
          <w:szCs w:val="26"/>
        </w:rPr>
        <w:t>,</w:t>
      </w:r>
      <w:r w:rsidR="00722041" w:rsidRPr="00E30E6F">
        <w:rPr>
          <w:szCs w:val="26"/>
        </w:rPr>
        <w:t xml:space="preserve"> </w:t>
      </w:r>
      <w:r w:rsidR="00722041" w:rsidRPr="008F5A85">
        <w:rPr>
          <w:szCs w:val="26"/>
        </w:rPr>
        <w:t>Regulatory Services &amp; Surveillance</w:t>
      </w:r>
    </w:p>
    <w:p w14:paraId="4E28468A" w14:textId="6A6C3ACA" w:rsidR="00722041" w:rsidRPr="00AA20B6" w:rsidRDefault="00A57587" w:rsidP="00722041">
      <w:pPr>
        <w:pStyle w:val="LDDate"/>
      </w:pPr>
      <w:bookmarkStart w:id="2" w:name="MakerPosition2"/>
      <w:bookmarkEnd w:id="2"/>
      <w:r>
        <w:t xml:space="preserve">30 </w:t>
      </w:r>
      <w:bookmarkStart w:id="3" w:name="_GoBack"/>
      <w:bookmarkEnd w:id="3"/>
      <w:r w:rsidR="00AC540F">
        <w:t>September</w:t>
      </w:r>
      <w:r w:rsidR="00E32B6B">
        <w:t> </w:t>
      </w:r>
      <w:r w:rsidR="00722041" w:rsidRPr="00002774">
        <w:t>201</w:t>
      </w:r>
      <w:r w:rsidR="00186889">
        <w:t>9</w:t>
      </w:r>
    </w:p>
    <w:p w14:paraId="7A26E9AE" w14:textId="67665EA5" w:rsidR="00722041" w:rsidRPr="00D25A0B" w:rsidRDefault="00722041" w:rsidP="00722041">
      <w:pPr>
        <w:pStyle w:val="LDDescription"/>
        <w:rPr>
          <w:rFonts w:cs="Arial"/>
        </w:rPr>
      </w:pPr>
      <w:r>
        <w:rPr>
          <w:rFonts w:cs="Arial"/>
        </w:rPr>
        <w:t>CASA </w:t>
      </w:r>
      <w:r w:rsidR="00806B8B">
        <w:rPr>
          <w:rFonts w:cs="Arial"/>
        </w:rPr>
        <w:t>71</w:t>
      </w:r>
      <w:r>
        <w:rPr>
          <w:rFonts w:cs="Arial"/>
        </w:rPr>
        <w:t>/1</w:t>
      </w:r>
      <w:r w:rsidR="001E3F9F">
        <w:rPr>
          <w:rFonts w:cs="Arial"/>
        </w:rPr>
        <w:t>9</w:t>
      </w:r>
      <w:r>
        <w:rPr>
          <w:rFonts w:cs="Arial"/>
        </w:rPr>
        <w:t> — N</w:t>
      </w:r>
      <w:r w:rsidRPr="00D25A0B">
        <w:rPr>
          <w:rFonts w:cs="Arial"/>
        </w:rPr>
        <w:t>umber of Cabin Attendants</w:t>
      </w:r>
      <w:r>
        <w:rPr>
          <w:rFonts w:cs="Arial"/>
        </w:rPr>
        <w:t xml:space="preserve"> (</w:t>
      </w:r>
      <w:r w:rsidR="00BF5A58">
        <w:t>He</w:t>
      </w:r>
      <w:r w:rsidR="0042736C">
        <w:t>v</w:t>
      </w:r>
      <w:r w:rsidR="00BF5A58">
        <w:t>ilift Australia</w:t>
      </w:r>
      <w:r w:rsidR="00EA5BFB">
        <w:t xml:space="preserve"> (Fixed Wing) Pty Ltd</w:t>
      </w:r>
      <w:r>
        <w:t>) Direction</w:t>
      </w:r>
      <w:r w:rsidR="00806B8B">
        <w:t xml:space="preserve"> </w:t>
      </w:r>
      <w:r>
        <w:t>201</w:t>
      </w:r>
      <w:r w:rsidR="00186889">
        <w:t>9</w:t>
      </w:r>
    </w:p>
    <w:p w14:paraId="77C12B16" w14:textId="123EE65C" w:rsidR="001F77A0" w:rsidRDefault="001F77A0" w:rsidP="001F77A0">
      <w:pPr>
        <w:pStyle w:val="LDClauseHeading"/>
        <w:rPr>
          <w:rFonts w:cs="Arial"/>
        </w:rPr>
      </w:pPr>
      <w:bookmarkStart w:id="4" w:name="MakingProvision"/>
      <w:bookmarkStart w:id="5" w:name="Legislation"/>
      <w:bookmarkStart w:id="6" w:name="MakerName2"/>
      <w:bookmarkEnd w:id="4"/>
      <w:bookmarkEnd w:id="5"/>
      <w:bookmarkEnd w:id="6"/>
      <w:r w:rsidRPr="006B7555">
        <w:rPr>
          <w:rFonts w:cs="Arial"/>
        </w:rPr>
        <w:t>1</w:t>
      </w:r>
      <w:r w:rsidRPr="006B7555">
        <w:rPr>
          <w:rFonts w:cs="Arial"/>
        </w:rPr>
        <w:tab/>
      </w:r>
      <w:r>
        <w:rPr>
          <w:rFonts w:cs="Arial"/>
        </w:rPr>
        <w:t>Name</w:t>
      </w:r>
    </w:p>
    <w:p w14:paraId="6F16596E" w14:textId="71D60EE7" w:rsidR="001F77A0" w:rsidRPr="001F77A0" w:rsidRDefault="001F77A0" w:rsidP="001F77A0">
      <w:pPr>
        <w:pStyle w:val="LDClause"/>
        <w:ind w:right="56"/>
      </w:pPr>
      <w:r>
        <w:tab/>
      </w:r>
      <w:r>
        <w:tab/>
        <w:t xml:space="preserve">This instrument is </w:t>
      </w:r>
      <w:r>
        <w:rPr>
          <w:i/>
        </w:rPr>
        <w:t>CASA</w:t>
      </w:r>
      <w:r w:rsidR="009907CE">
        <w:rPr>
          <w:i/>
        </w:rPr>
        <w:t> </w:t>
      </w:r>
      <w:r w:rsidR="00806B8B">
        <w:rPr>
          <w:i/>
        </w:rPr>
        <w:t>71</w:t>
      </w:r>
      <w:r w:rsidR="005D5696">
        <w:rPr>
          <w:i/>
        </w:rPr>
        <w:t>/</w:t>
      </w:r>
      <w:r w:rsidR="00186889" w:rsidRPr="004E4E3C">
        <w:rPr>
          <w:i/>
        </w:rPr>
        <w:t>1</w:t>
      </w:r>
      <w:r w:rsidR="00186889">
        <w:rPr>
          <w:i/>
        </w:rPr>
        <w:t>9</w:t>
      </w:r>
      <w:r w:rsidR="00186889" w:rsidRPr="004E4E3C">
        <w:rPr>
          <w:i/>
        </w:rPr>
        <w:t> </w:t>
      </w:r>
      <w:r w:rsidRPr="004E4E3C">
        <w:rPr>
          <w:i/>
        </w:rPr>
        <w:t>— Number of Cabin Attendants (</w:t>
      </w:r>
      <w:r w:rsidR="00EA5BFB">
        <w:rPr>
          <w:i/>
        </w:rPr>
        <w:t>He</w:t>
      </w:r>
      <w:r w:rsidR="0042736C">
        <w:rPr>
          <w:i/>
        </w:rPr>
        <w:t>v</w:t>
      </w:r>
      <w:r w:rsidR="00EA5BFB">
        <w:rPr>
          <w:i/>
        </w:rPr>
        <w:t>ilift Australia (Fixed Wing) Pty Ltd</w:t>
      </w:r>
      <w:r w:rsidRPr="004E4E3C">
        <w:rPr>
          <w:i/>
        </w:rPr>
        <w:t>) Direction</w:t>
      </w:r>
      <w:r w:rsidR="00806B8B">
        <w:rPr>
          <w:i/>
        </w:rPr>
        <w:t xml:space="preserve"> </w:t>
      </w:r>
      <w:r w:rsidR="00327699" w:rsidRPr="004E4E3C">
        <w:rPr>
          <w:i/>
        </w:rPr>
        <w:t>201</w:t>
      </w:r>
      <w:r w:rsidR="00327699">
        <w:rPr>
          <w:i/>
        </w:rPr>
        <w:t>9</w:t>
      </w:r>
      <w:r>
        <w:t>.</w:t>
      </w:r>
    </w:p>
    <w:p w14:paraId="35BDEE0E" w14:textId="6E2B8FDD" w:rsidR="00B02F35" w:rsidRPr="006B7555" w:rsidRDefault="001F77A0" w:rsidP="00B02F35">
      <w:pPr>
        <w:pStyle w:val="LDClauseHeading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="00B02F35" w:rsidRPr="006B7555">
        <w:rPr>
          <w:rFonts w:cs="Arial"/>
        </w:rPr>
        <w:t>Duration</w:t>
      </w:r>
    </w:p>
    <w:p w14:paraId="526265C7" w14:textId="77777777" w:rsidR="00B02F35" w:rsidRPr="00002774" w:rsidRDefault="00B02F35" w:rsidP="00B02F35">
      <w:pPr>
        <w:pStyle w:val="LDClause"/>
      </w:pPr>
      <w:r w:rsidRPr="00AA20B6">
        <w:tab/>
      </w:r>
      <w:r w:rsidRPr="00AA20B6">
        <w:tab/>
      </w:r>
      <w:r w:rsidRPr="00002774">
        <w:t>This instrument:</w:t>
      </w:r>
    </w:p>
    <w:p w14:paraId="38669A97" w14:textId="77777777" w:rsidR="004D2007" w:rsidRPr="00002774" w:rsidRDefault="004D2007" w:rsidP="004D2007">
      <w:pPr>
        <w:pStyle w:val="LDP1a"/>
        <w:tabs>
          <w:tab w:val="left" w:pos="6286"/>
        </w:tabs>
      </w:pPr>
      <w:r w:rsidRPr="00002774">
        <w:t>(a)</w:t>
      </w:r>
      <w:r w:rsidRPr="00002774">
        <w:tab/>
        <w:t xml:space="preserve">commences on </w:t>
      </w:r>
      <w:r>
        <w:t>the day after it is registered; and</w:t>
      </w:r>
    </w:p>
    <w:p w14:paraId="53456893" w14:textId="5B70177D" w:rsidR="004D2007" w:rsidRPr="002F4624" w:rsidRDefault="004D2007" w:rsidP="004D2007">
      <w:pPr>
        <w:pStyle w:val="LDP1a"/>
      </w:pPr>
      <w:r w:rsidRPr="00002774">
        <w:t>(b)</w:t>
      </w:r>
      <w:r w:rsidRPr="00002774">
        <w:tab/>
      </w:r>
      <w:r w:rsidRPr="002F4624">
        <w:t>is repealed at the earlier of</w:t>
      </w:r>
      <w:r w:rsidR="00ED2DC9">
        <w:t xml:space="preserve"> the following</w:t>
      </w:r>
      <w:r w:rsidRPr="002F4624">
        <w:t>:</w:t>
      </w:r>
    </w:p>
    <w:p w14:paraId="28C9A173" w14:textId="5E0BD1FE" w:rsidR="004D2007" w:rsidRPr="002F4624" w:rsidRDefault="004D2007" w:rsidP="004D2007">
      <w:pPr>
        <w:pStyle w:val="LDP2i"/>
        <w:ind w:left="1559" w:hanging="1105"/>
      </w:pPr>
      <w:r w:rsidRPr="002F4624">
        <w:tab/>
        <w:t>(i)</w:t>
      </w:r>
      <w:r w:rsidRPr="002F4624">
        <w:tab/>
        <w:t xml:space="preserve">the commencement of the </w:t>
      </w:r>
      <w:r w:rsidRPr="002F4624">
        <w:rPr>
          <w:i/>
          <w:iCs/>
        </w:rPr>
        <w:t>Civil Aviation Safety Amendment (Part</w:t>
      </w:r>
      <w:r>
        <w:rPr>
          <w:i/>
          <w:iCs/>
        </w:rPr>
        <w:t xml:space="preserve"> </w:t>
      </w:r>
      <w:r w:rsidRPr="002F4624">
        <w:rPr>
          <w:i/>
          <w:iCs/>
        </w:rPr>
        <w:t>121) Regulations</w:t>
      </w:r>
      <w:r>
        <w:rPr>
          <w:i/>
          <w:iCs/>
        </w:rPr>
        <w:t xml:space="preserve"> </w:t>
      </w:r>
      <w:r w:rsidRPr="002F4624">
        <w:rPr>
          <w:i/>
          <w:iCs/>
        </w:rPr>
        <w:t>2018</w:t>
      </w:r>
      <w:r w:rsidRPr="002F4624">
        <w:t>;</w:t>
      </w:r>
    </w:p>
    <w:p w14:paraId="5A438EA5" w14:textId="5D561D66" w:rsidR="004D2007" w:rsidRDefault="004D2007" w:rsidP="004D2007">
      <w:pPr>
        <w:pStyle w:val="LDP2i"/>
      </w:pPr>
      <w:r w:rsidRPr="002F4624">
        <w:tab/>
        <w:t>(ii)</w:t>
      </w:r>
      <w:r w:rsidRPr="002F4624">
        <w:tab/>
        <w:t xml:space="preserve">the end of </w:t>
      </w:r>
      <w:r>
        <w:t xml:space="preserve">30 September </w:t>
      </w:r>
      <w:r w:rsidRPr="002F4624">
        <w:t>2021.</w:t>
      </w:r>
    </w:p>
    <w:p w14:paraId="4BB2BA34" w14:textId="6499D9B7" w:rsidR="006E2661" w:rsidRDefault="006E2661" w:rsidP="006E2661">
      <w:pPr>
        <w:pStyle w:val="LDNote"/>
      </w:pPr>
      <w:r>
        <w:rPr>
          <w:i/>
          <w:iCs/>
        </w:rPr>
        <w:t>Note</w:t>
      </w:r>
      <w:r>
        <w:t xml:space="preserve">   For regulation 11.250 of CASR, the directions issued in this instrument cease to be in force at the </w:t>
      </w:r>
      <w:r w:rsidR="00D14DFB">
        <w:t xml:space="preserve">earlier of the </w:t>
      </w:r>
      <w:r w:rsidR="00CF1310">
        <w:t xml:space="preserve">times </w:t>
      </w:r>
      <w:r w:rsidR="00D14DFB">
        <w:t>mentioned in paragraph (b).</w:t>
      </w:r>
    </w:p>
    <w:p w14:paraId="22EFE750" w14:textId="582ECC87" w:rsidR="001E3F9F" w:rsidRPr="00D307BA" w:rsidRDefault="001E3F9F" w:rsidP="001E3F9F">
      <w:pPr>
        <w:pStyle w:val="LDClauseHeading"/>
        <w:keepNext w:val="0"/>
      </w:pPr>
      <w:r>
        <w:t>3</w:t>
      </w:r>
      <w:r w:rsidRPr="00500F78">
        <w:tab/>
      </w:r>
      <w:r w:rsidR="005F0172">
        <w:t>Definitions</w:t>
      </w:r>
    </w:p>
    <w:p w14:paraId="6889B10A" w14:textId="6A755FDF" w:rsidR="001E3F9F" w:rsidRDefault="001E3F9F" w:rsidP="001E3F9F">
      <w:pPr>
        <w:pStyle w:val="LDClause"/>
      </w:pPr>
      <w:r>
        <w:tab/>
      </w:r>
      <w:r>
        <w:tab/>
      </w:r>
      <w:r w:rsidR="005F0172">
        <w:t>In this instrument:</w:t>
      </w:r>
    </w:p>
    <w:p w14:paraId="33EBD244" w14:textId="0CCC7401" w:rsidR="005F0172" w:rsidRDefault="00802898" w:rsidP="00806B8B">
      <w:pPr>
        <w:pStyle w:val="LDdefinition"/>
      </w:pPr>
      <w:r w:rsidRPr="00802898">
        <w:rPr>
          <w:b/>
          <w:bCs/>
          <w:i/>
          <w:iCs/>
        </w:rPr>
        <w:t>cabin attendant</w:t>
      </w:r>
      <w:r>
        <w:t xml:space="preserve">: see </w:t>
      </w:r>
      <w:r w:rsidR="00057735">
        <w:t>sub</w:t>
      </w:r>
      <w:r>
        <w:t xml:space="preserve">section 2 of </w:t>
      </w:r>
      <w:r w:rsidRPr="00CF13B1">
        <w:rPr>
          <w:i/>
          <w:iCs/>
        </w:rPr>
        <w:t>Civil Aviation Order 20.16.3</w:t>
      </w:r>
      <w:r>
        <w:t>.</w:t>
      </w:r>
    </w:p>
    <w:p w14:paraId="57747A2C" w14:textId="617B0FCD" w:rsidR="008D04A8" w:rsidRDefault="008D04A8" w:rsidP="00806B8B">
      <w:pPr>
        <w:pStyle w:val="LDdefinition"/>
        <w:rPr>
          <w:iCs/>
        </w:rPr>
      </w:pPr>
      <w:r w:rsidRPr="008D04A8">
        <w:rPr>
          <w:b/>
          <w:bCs/>
          <w:i/>
          <w:iCs/>
        </w:rPr>
        <w:t>He</w:t>
      </w:r>
      <w:r w:rsidR="0042736C">
        <w:rPr>
          <w:b/>
          <w:bCs/>
          <w:i/>
          <w:iCs/>
        </w:rPr>
        <w:t>v</w:t>
      </w:r>
      <w:r w:rsidRPr="008D04A8">
        <w:rPr>
          <w:b/>
          <w:bCs/>
          <w:i/>
          <w:iCs/>
        </w:rPr>
        <w:t>ilift</w:t>
      </w:r>
      <w:r>
        <w:t xml:space="preserve"> means </w:t>
      </w:r>
      <w:r w:rsidRPr="008D04A8">
        <w:rPr>
          <w:iCs/>
        </w:rPr>
        <w:t>He</w:t>
      </w:r>
      <w:r w:rsidR="0042736C">
        <w:rPr>
          <w:iCs/>
        </w:rPr>
        <w:t>v</w:t>
      </w:r>
      <w:r w:rsidRPr="008D04A8">
        <w:rPr>
          <w:iCs/>
        </w:rPr>
        <w:t>ilift Australia (Fixed Wing) Pty Ltd</w:t>
      </w:r>
      <w:r>
        <w:rPr>
          <w:iCs/>
        </w:rPr>
        <w:t xml:space="preserve">, ARN </w:t>
      </w:r>
      <w:r w:rsidR="00575B30">
        <w:rPr>
          <w:iCs/>
        </w:rPr>
        <w:t>1027145</w:t>
      </w:r>
      <w:r>
        <w:rPr>
          <w:iCs/>
        </w:rPr>
        <w:t>.</w:t>
      </w:r>
    </w:p>
    <w:p w14:paraId="46681424" w14:textId="5ED4C2C4" w:rsidR="00A946DE" w:rsidRDefault="00802898" w:rsidP="00806B8B">
      <w:pPr>
        <w:pStyle w:val="LDdefinition"/>
      </w:pPr>
      <w:r w:rsidRPr="008D04A8">
        <w:rPr>
          <w:b/>
          <w:bCs/>
          <w:i/>
          <w:iCs/>
        </w:rPr>
        <w:t>relevant aircraft</w:t>
      </w:r>
      <w:r>
        <w:t xml:space="preserve"> means </w:t>
      </w:r>
      <w:r w:rsidR="00886C17">
        <w:t>the ATR</w:t>
      </w:r>
      <w:r w:rsidR="00806B8B">
        <w:t xml:space="preserve"> </w:t>
      </w:r>
      <w:r w:rsidR="00886C17">
        <w:t xml:space="preserve">42-320 series aircraft, </w:t>
      </w:r>
      <w:r w:rsidR="00461B53">
        <w:t>which has</w:t>
      </w:r>
      <w:r w:rsidR="00886C17">
        <w:t xml:space="preserve"> a</w:t>
      </w:r>
      <w:r w:rsidR="008D04A8" w:rsidRPr="001E3F9F">
        <w:t xml:space="preserve"> maximum </w:t>
      </w:r>
      <w:r w:rsidR="00761099">
        <w:t xml:space="preserve">passenger </w:t>
      </w:r>
      <w:r w:rsidR="008D04A8" w:rsidRPr="001E3F9F">
        <w:t>capacity of</w:t>
      </w:r>
      <w:r w:rsidR="00A946DE">
        <w:t>:</w:t>
      </w:r>
    </w:p>
    <w:p w14:paraId="5E6C9F47" w14:textId="47B64883" w:rsidR="00E52F7D" w:rsidRDefault="00A946DE" w:rsidP="00A946DE">
      <w:pPr>
        <w:pStyle w:val="LDP1a"/>
        <w:tabs>
          <w:tab w:val="left" w:pos="6286"/>
        </w:tabs>
      </w:pPr>
      <w:r>
        <w:t>(a)</w:t>
      </w:r>
      <w:r w:rsidR="00E52F7D">
        <w:tab/>
      </w:r>
      <w:r w:rsidR="008D04A8">
        <w:t>46</w:t>
      </w:r>
      <w:r w:rsidR="00806B8B">
        <w:t xml:space="preserve"> </w:t>
      </w:r>
      <w:r w:rsidR="008D04A8" w:rsidRPr="001E3F9F">
        <w:t>passengers</w:t>
      </w:r>
      <w:r w:rsidR="00E52F7D">
        <w:t>;</w:t>
      </w:r>
      <w:r w:rsidR="00E5261A">
        <w:t xml:space="preserve"> </w:t>
      </w:r>
      <w:r w:rsidR="00E52F7D">
        <w:t>or</w:t>
      </w:r>
    </w:p>
    <w:p w14:paraId="515704E5" w14:textId="5ECDCD5B" w:rsidR="00802898" w:rsidRDefault="00E52F7D" w:rsidP="00A946DE">
      <w:pPr>
        <w:pStyle w:val="LDP1a"/>
        <w:tabs>
          <w:tab w:val="left" w:pos="6286"/>
        </w:tabs>
      </w:pPr>
      <w:r>
        <w:t>(b)</w:t>
      </w:r>
      <w:r>
        <w:tab/>
        <w:t xml:space="preserve">if modification 0481 is made to the </w:t>
      </w:r>
      <w:r w:rsidR="00AC0500">
        <w:t>aircraft —</w:t>
      </w:r>
      <w:r>
        <w:t xml:space="preserve"> 48</w:t>
      </w:r>
      <w:r w:rsidR="00806B8B">
        <w:t xml:space="preserve"> </w:t>
      </w:r>
      <w:r>
        <w:t>passengers</w:t>
      </w:r>
      <w:r w:rsidR="00AC0500">
        <w:t>,</w:t>
      </w:r>
      <w:r w:rsidR="00806B8B">
        <w:br/>
      </w:r>
      <w:r w:rsidR="00E5261A">
        <w:t xml:space="preserve">as </w:t>
      </w:r>
      <w:r w:rsidR="00FA3595">
        <w:t>mention</w:t>
      </w:r>
      <w:r w:rsidR="00E5261A">
        <w:t>ed in</w:t>
      </w:r>
      <w:r w:rsidR="00DE17EF">
        <w:t xml:space="preserve"> the </w:t>
      </w:r>
      <w:r w:rsidR="005D7A6B">
        <w:t xml:space="preserve">relevant </w:t>
      </w:r>
      <w:r w:rsidR="00DE17EF">
        <w:t>type certificate data sheet</w:t>
      </w:r>
      <w:r w:rsidR="008D04A8">
        <w:t>.</w:t>
      </w:r>
    </w:p>
    <w:p w14:paraId="3322F371" w14:textId="22C4DBE6" w:rsidR="005D7A6B" w:rsidRPr="00634C46" w:rsidRDefault="005D7A6B" w:rsidP="00806B8B">
      <w:pPr>
        <w:pStyle w:val="LDdefinition"/>
      </w:pPr>
      <w:r w:rsidRPr="005D7A6B">
        <w:rPr>
          <w:b/>
          <w:bCs/>
          <w:i/>
          <w:iCs/>
        </w:rPr>
        <w:t>relevant type certificate data sheet</w:t>
      </w:r>
      <w:r>
        <w:t xml:space="preserve"> means </w:t>
      </w:r>
      <w:r w:rsidR="000E7E85">
        <w:t>the type certificate data sheet, for the relevant aircraft, as it exists at the commencement of this instrument.</w:t>
      </w:r>
    </w:p>
    <w:p w14:paraId="60E447B6" w14:textId="609B44D8" w:rsidR="00B02F35" w:rsidRPr="006B7555" w:rsidRDefault="001E3F9F" w:rsidP="00B02F35">
      <w:pPr>
        <w:pStyle w:val="LDClauseHeading"/>
        <w:rPr>
          <w:rFonts w:cs="Arial"/>
        </w:rPr>
      </w:pPr>
      <w:r>
        <w:rPr>
          <w:rFonts w:cs="Arial"/>
        </w:rPr>
        <w:lastRenderedPageBreak/>
        <w:t>4</w:t>
      </w:r>
      <w:r w:rsidR="00B02F35" w:rsidRPr="006B7555">
        <w:rPr>
          <w:rFonts w:cs="Arial"/>
        </w:rPr>
        <w:tab/>
        <w:t>Application</w:t>
      </w:r>
    </w:p>
    <w:p w14:paraId="37ACFC9C" w14:textId="77E713CA" w:rsidR="00A26C4A" w:rsidRPr="001E3F9F" w:rsidRDefault="001E3F9F" w:rsidP="001E3F9F">
      <w:pPr>
        <w:pStyle w:val="LDClause"/>
      </w:pPr>
      <w:r w:rsidRPr="001E3F9F">
        <w:tab/>
      </w:r>
      <w:r w:rsidRPr="001E3F9F">
        <w:tab/>
      </w:r>
      <w:r w:rsidR="00B02F35" w:rsidRPr="001E3F9F">
        <w:t xml:space="preserve">This instrument applies to </w:t>
      </w:r>
      <w:r w:rsidR="00F40B95">
        <w:t>He</w:t>
      </w:r>
      <w:r w:rsidR="00367D61">
        <w:t>v</w:t>
      </w:r>
      <w:r w:rsidR="00F40B95">
        <w:t xml:space="preserve">ilift </w:t>
      </w:r>
      <w:r w:rsidR="00065CA6">
        <w:t>in relation to</w:t>
      </w:r>
      <w:r w:rsidR="00F40B95">
        <w:t xml:space="preserve"> it</w:t>
      </w:r>
      <w:r w:rsidR="00065CA6">
        <w:t>s</w:t>
      </w:r>
      <w:r w:rsidR="001F77A0" w:rsidRPr="001E3F9F">
        <w:t xml:space="preserve"> operat</w:t>
      </w:r>
      <w:r w:rsidR="00065CA6">
        <w:t>ion of</w:t>
      </w:r>
      <w:r w:rsidR="001F77A0" w:rsidRPr="001E3F9F">
        <w:t xml:space="preserve"> </w:t>
      </w:r>
      <w:r w:rsidR="00F40B95">
        <w:t>the relevant aircr</w:t>
      </w:r>
      <w:r w:rsidR="00065CA6">
        <w:t>aft</w:t>
      </w:r>
      <w:r w:rsidR="00E204D9" w:rsidRPr="001E3F9F">
        <w:t xml:space="preserve"> in</w:t>
      </w:r>
      <w:r w:rsidR="00065CA6">
        <w:t xml:space="preserve"> </w:t>
      </w:r>
      <w:r w:rsidR="00E204D9" w:rsidRPr="001E3F9F">
        <w:t>charter, or regular public transport, operations.</w:t>
      </w:r>
    </w:p>
    <w:p w14:paraId="04D9EA17" w14:textId="4886603B" w:rsidR="00B02F35" w:rsidRPr="006B7555" w:rsidRDefault="001E3F9F" w:rsidP="001F77A0">
      <w:pPr>
        <w:pStyle w:val="LDClauseHeading"/>
        <w:rPr>
          <w:rFonts w:cs="Arial"/>
        </w:rPr>
      </w:pPr>
      <w:r>
        <w:rPr>
          <w:rFonts w:cs="Arial"/>
        </w:rPr>
        <w:t>5</w:t>
      </w:r>
      <w:r w:rsidR="00B02F35" w:rsidRPr="006B7555">
        <w:rPr>
          <w:rFonts w:cs="Arial"/>
        </w:rPr>
        <w:tab/>
        <w:t>Direction</w:t>
      </w:r>
      <w:r w:rsidR="009907CE">
        <w:rPr>
          <w:rFonts w:cs="Arial"/>
        </w:rPr>
        <w:t>s</w:t>
      </w:r>
    </w:p>
    <w:p w14:paraId="006CAFE8" w14:textId="6CFD2154" w:rsidR="0019176E" w:rsidRDefault="00B02F35" w:rsidP="00E204D9">
      <w:pPr>
        <w:pStyle w:val="LDClause"/>
        <w:ind w:left="720" w:hanging="1004"/>
      </w:pPr>
      <w:r w:rsidRPr="00AA20B6">
        <w:tab/>
      </w:r>
      <w:r w:rsidR="00E204D9">
        <w:t>(1)</w:t>
      </w:r>
      <w:r w:rsidR="00E204D9">
        <w:tab/>
        <w:t xml:space="preserve">Subparagraph 6.1 (b) of </w:t>
      </w:r>
      <w:r w:rsidR="00E204D9" w:rsidRPr="007F2689">
        <w:rPr>
          <w:i/>
        </w:rPr>
        <w:t>Civil Aviation Order 20.16.3</w:t>
      </w:r>
      <w:r w:rsidR="00E204D9">
        <w:t xml:space="preserve"> does not apply to </w:t>
      </w:r>
      <w:r w:rsidR="00461B53">
        <w:t>Hevilift</w:t>
      </w:r>
      <w:r w:rsidR="00E204D9">
        <w:t>.</w:t>
      </w:r>
    </w:p>
    <w:p w14:paraId="68D41AA4" w14:textId="5E6E6F46" w:rsidR="002050F6" w:rsidRDefault="00E204D9" w:rsidP="00E204D9">
      <w:pPr>
        <w:pStyle w:val="LDClause"/>
        <w:ind w:left="720" w:right="-227" w:hanging="1004"/>
      </w:pPr>
      <w:r>
        <w:tab/>
        <w:t>(2)</w:t>
      </w:r>
      <w:r>
        <w:tab/>
      </w:r>
      <w:r w:rsidR="00367D61">
        <w:t xml:space="preserve">Hevilift </w:t>
      </w:r>
      <w:r>
        <w:t>must assign for duty at least 1</w:t>
      </w:r>
      <w:r w:rsidR="00806B8B">
        <w:t xml:space="preserve"> </w:t>
      </w:r>
      <w:r>
        <w:t>cabin attendant for</w:t>
      </w:r>
      <w:r w:rsidR="002050F6">
        <w:t>:</w:t>
      </w:r>
    </w:p>
    <w:p w14:paraId="0FC6A38B" w14:textId="67B68424" w:rsidR="002050F6" w:rsidRDefault="002050F6" w:rsidP="002050F6">
      <w:pPr>
        <w:pStyle w:val="LDP1a"/>
        <w:tabs>
          <w:tab w:val="left" w:pos="6286"/>
        </w:tabs>
      </w:pPr>
      <w:r>
        <w:t>(a)</w:t>
      </w:r>
      <w:r>
        <w:tab/>
      </w:r>
      <w:r w:rsidR="00A52A1E">
        <w:t>each unit of</w:t>
      </w:r>
      <w:r w:rsidR="00E204D9">
        <w:t xml:space="preserve"> </w:t>
      </w:r>
      <w:r w:rsidR="00367D61">
        <w:t>46</w:t>
      </w:r>
      <w:r w:rsidR="00806B8B">
        <w:t xml:space="preserve"> </w:t>
      </w:r>
      <w:r w:rsidR="00E204D9">
        <w:t>passenger</w:t>
      </w:r>
      <w:r w:rsidR="003E7503">
        <w:t>s or less carried on a flight</w:t>
      </w:r>
      <w:r w:rsidR="00E204D9">
        <w:t xml:space="preserve"> </w:t>
      </w:r>
      <w:r w:rsidR="003E7503">
        <w:t>of</w:t>
      </w:r>
      <w:r w:rsidR="00E204D9">
        <w:t xml:space="preserve"> the relevant aircraft</w:t>
      </w:r>
      <w:r>
        <w:t>; or</w:t>
      </w:r>
    </w:p>
    <w:p w14:paraId="64A4FFAA" w14:textId="52B4714A" w:rsidR="00E204D9" w:rsidRDefault="002050F6" w:rsidP="002050F6">
      <w:pPr>
        <w:pStyle w:val="LDP1a"/>
        <w:tabs>
          <w:tab w:val="left" w:pos="6286"/>
        </w:tabs>
      </w:pPr>
      <w:r>
        <w:t>(b)</w:t>
      </w:r>
      <w:r>
        <w:tab/>
        <w:t>if modification 0481</w:t>
      </w:r>
      <w:r w:rsidR="00303993">
        <w:t>, as mentioned in the relevant type certificate data sheet,</w:t>
      </w:r>
      <w:r>
        <w:t xml:space="preserve"> is made to the aircraft — each unit of 48</w:t>
      </w:r>
      <w:r w:rsidR="00806B8B">
        <w:t xml:space="preserve"> </w:t>
      </w:r>
      <w:r>
        <w:t>passengers or less carried on a flight of the relevant aircraft</w:t>
      </w:r>
      <w:r w:rsidR="00E204D9">
        <w:t>.</w:t>
      </w:r>
    </w:p>
    <w:p w14:paraId="0A924A2B" w14:textId="31558E1B" w:rsidR="00186889" w:rsidRDefault="00E204D9" w:rsidP="00186889">
      <w:pPr>
        <w:pStyle w:val="LDClause"/>
      </w:pPr>
      <w:r>
        <w:tab/>
        <w:t>(3)</w:t>
      </w:r>
      <w:r>
        <w:tab/>
      </w:r>
      <w:r w:rsidR="00367D61">
        <w:t xml:space="preserve">Hevilift </w:t>
      </w:r>
      <w:r w:rsidR="00186889">
        <w:t>must give</w:t>
      </w:r>
      <w:r w:rsidR="00D23B9C">
        <w:t xml:space="preserve"> written notice to</w:t>
      </w:r>
      <w:r w:rsidR="00186889">
        <w:t xml:space="preserve"> CASA </w:t>
      </w:r>
      <w:r w:rsidR="00DA7A45">
        <w:t xml:space="preserve">of </w:t>
      </w:r>
      <w:r w:rsidR="00186889">
        <w:t xml:space="preserve">any </w:t>
      </w:r>
      <w:r w:rsidR="00DA7A45">
        <w:t xml:space="preserve">proposed </w:t>
      </w:r>
      <w:r w:rsidR="00186889">
        <w:t xml:space="preserve">revision </w:t>
      </w:r>
      <w:r w:rsidR="003B3FF0">
        <w:t>of</w:t>
      </w:r>
      <w:r w:rsidR="00186889">
        <w:t xml:space="preserve"> any part of </w:t>
      </w:r>
      <w:r w:rsidR="009C4416">
        <w:t xml:space="preserve">Hevilift’s </w:t>
      </w:r>
      <w:r w:rsidR="00186889">
        <w:t xml:space="preserve">operations </w:t>
      </w:r>
      <w:r w:rsidR="00186889" w:rsidRPr="00B32D54">
        <w:t>manual</w:t>
      </w:r>
      <w:r w:rsidR="00DA7A45">
        <w:t xml:space="preserve"> </w:t>
      </w:r>
      <w:r w:rsidR="00670D20">
        <w:t>that</w:t>
      </w:r>
      <w:r w:rsidR="00186889">
        <w:t xml:space="preserve"> </w:t>
      </w:r>
      <w:r w:rsidR="00DA7A45">
        <w:t>relates to</w:t>
      </w:r>
      <w:r w:rsidR="00186889">
        <w:t xml:space="preserve"> </w:t>
      </w:r>
      <w:r w:rsidR="00186889" w:rsidRPr="00B32D54">
        <w:t xml:space="preserve">emergency procedures for the </w:t>
      </w:r>
      <w:r w:rsidR="00670D20">
        <w:t xml:space="preserve">relevant </w:t>
      </w:r>
      <w:r w:rsidR="00186889" w:rsidRPr="00B32D54">
        <w:t>aircraft, including in relation to exits.</w:t>
      </w:r>
    </w:p>
    <w:p w14:paraId="48A3CDB9" w14:textId="57F69DA4" w:rsidR="00DA7A45" w:rsidRDefault="00DA7A45" w:rsidP="00186889">
      <w:pPr>
        <w:pStyle w:val="LDClause"/>
      </w:pPr>
      <w:r>
        <w:tab/>
        <w:t>(</w:t>
      </w:r>
      <w:r w:rsidR="003B3FF0">
        <w:t>4</w:t>
      </w:r>
      <w:r>
        <w:t>)</w:t>
      </w:r>
      <w:r>
        <w:tab/>
      </w:r>
      <w:r w:rsidR="003B3FF0">
        <w:t xml:space="preserve">A notice mentioned in subsection (3) </w:t>
      </w:r>
      <w:r>
        <w:t xml:space="preserve">must </w:t>
      </w:r>
      <w:r w:rsidR="003B3FF0">
        <w:t xml:space="preserve">be </w:t>
      </w:r>
      <w:r>
        <w:t>give</w:t>
      </w:r>
      <w:r w:rsidR="003B3FF0">
        <w:t>n</w:t>
      </w:r>
      <w:r>
        <w:t xml:space="preserve"> at least 14 days before making </w:t>
      </w:r>
      <w:r w:rsidR="003B3FF0">
        <w:t>the proposed</w:t>
      </w:r>
      <w:r>
        <w:t xml:space="preserve"> revision</w:t>
      </w:r>
      <w:r w:rsidRPr="00B32D54">
        <w:t>.</w:t>
      </w:r>
    </w:p>
    <w:p w14:paraId="19B4E896" w14:textId="25442B07" w:rsidR="001E5D70" w:rsidRPr="00186889" w:rsidRDefault="001E5D70" w:rsidP="001E3F9F">
      <w:pPr>
        <w:pStyle w:val="LDEndLine"/>
      </w:pPr>
    </w:p>
    <w:sectPr w:rsidR="001E5D70" w:rsidRPr="00186889" w:rsidSect="001E3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531" w:bottom="180" w:left="1531" w:header="720" w:footer="567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8B5C" w14:textId="77777777" w:rsidR="00615F50" w:rsidRDefault="00615F50">
      <w:r>
        <w:separator/>
      </w:r>
    </w:p>
  </w:endnote>
  <w:endnote w:type="continuationSeparator" w:id="0">
    <w:p w14:paraId="47D3BCF1" w14:textId="77777777" w:rsidR="00615F50" w:rsidRDefault="00615F50">
      <w:r>
        <w:continuationSeparator/>
      </w:r>
    </w:p>
  </w:endnote>
  <w:endnote w:type="continuationNotice" w:id="1">
    <w:p w14:paraId="0960EA04" w14:textId="77777777" w:rsidR="00615F50" w:rsidRDefault="00615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70A9" w14:textId="77777777" w:rsidR="004F25ED" w:rsidRDefault="004F2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1C87" w14:textId="0E603393" w:rsidR="00D63581" w:rsidRPr="006229E1" w:rsidRDefault="006229E1" w:rsidP="006229E1">
    <w:pPr>
      <w:pStyle w:val="Footer"/>
    </w:pPr>
    <w:r>
      <w:rPr>
        <w:rStyle w:val="PageNumber"/>
        <w:rFonts w:ascii="Times" w:hAnsi="Times"/>
      </w:rPr>
      <w:t xml:space="preserve">Instrument number CASA </w:t>
    </w:r>
    <w:r w:rsidR="00806B8B">
      <w:rPr>
        <w:rStyle w:val="PageNumber"/>
        <w:rFonts w:ascii="Times" w:hAnsi="Times"/>
      </w:rPr>
      <w:t>7</w:t>
    </w:r>
    <w:r w:rsidR="004F25ED">
      <w:rPr>
        <w:rStyle w:val="PageNumber"/>
        <w:rFonts w:ascii="Times" w:hAnsi="Times"/>
      </w:rPr>
      <w:t>1</w:t>
    </w:r>
    <w:r>
      <w:rPr>
        <w:rStyle w:val="PageNumber"/>
        <w:rFonts w:ascii="Times" w:hAnsi="Times"/>
      </w:rPr>
      <w:t>/19</w:t>
    </w:r>
    <w:r>
      <w:rPr>
        <w:rStyle w:val="PageNumber"/>
        <w:rFonts w:ascii="Times" w:hAnsi="Times"/>
      </w:rPr>
      <w:tab/>
      <w:t>Page 2 of 2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5647" w14:textId="6E6CC579" w:rsidR="009D7C23" w:rsidRDefault="006229E1" w:rsidP="00301881">
    <w:pPr>
      <w:pStyle w:val="Footer"/>
      <w:tabs>
        <w:tab w:val="clear" w:pos="8505"/>
        <w:tab w:val="right" w:pos="8789"/>
      </w:tabs>
      <w:rPr>
        <w:rStyle w:val="PageNumber"/>
        <w:rFonts w:ascii="Times" w:hAnsi="Times"/>
      </w:rPr>
    </w:pPr>
    <w:r>
      <w:rPr>
        <w:rStyle w:val="PageNumber"/>
        <w:rFonts w:ascii="Times" w:hAnsi="Times"/>
      </w:rPr>
      <w:t xml:space="preserve">Instrument number CASA </w:t>
    </w:r>
    <w:r w:rsidR="00806B8B">
      <w:rPr>
        <w:rStyle w:val="PageNumber"/>
        <w:rFonts w:ascii="Times" w:hAnsi="Times"/>
      </w:rPr>
      <w:t>7</w:t>
    </w:r>
    <w:r w:rsidR="004F25ED">
      <w:rPr>
        <w:rStyle w:val="PageNumber"/>
        <w:rFonts w:ascii="Times" w:hAnsi="Times"/>
      </w:rPr>
      <w:t>1</w:t>
    </w:r>
    <w:r>
      <w:rPr>
        <w:rStyle w:val="PageNumber"/>
        <w:rFonts w:ascii="Times" w:hAnsi="Times"/>
      </w:rPr>
      <w:t>/19</w:t>
    </w:r>
    <w:r>
      <w:rPr>
        <w:rStyle w:val="PageNumber"/>
        <w:rFonts w:ascii="Times" w:hAnsi="Times"/>
      </w:rPr>
      <w:tab/>
      <w:t>Page 1 of 2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8B9B" w14:textId="77777777" w:rsidR="00615F50" w:rsidRDefault="00615F50">
      <w:r>
        <w:separator/>
      </w:r>
    </w:p>
  </w:footnote>
  <w:footnote w:type="continuationSeparator" w:id="0">
    <w:p w14:paraId="12EA0043" w14:textId="77777777" w:rsidR="00615F50" w:rsidRDefault="00615F50">
      <w:r>
        <w:continuationSeparator/>
      </w:r>
    </w:p>
  </w:footnote>
  <w:footnote w:type="continuationNotice" w:id="1">
    <w:p w14:paraId="4A8E3F63" w14:textId="77777777" w:rsidR="00615F50" w:rsidRDefault="00615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3A46" w14:textId="77777777" w:rsidR="004F25ED" w:rsidRDefault="004F2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4FDD" w14:textId="77777777" w:rsidR="004F25ED" w:rsidRDefault="004F2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67D4D" w14:textId="77777777" w:rsidR="0013116B" w:rsidRDefault="00951571" w:rsidP="008B36F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B571E59" wp14:editId="7833F5B9">
          <wp:extent cx="4023360" cy="1065530"/>
          <wp:effectExtent l="0" t="0" r="0" b="1270"/>
          <wp:docPr id="15" name="Picture 15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32831"/>
    <w:multiLevelType w:val="hybridMultilevel"/>
    <w:tmpl w:val="578868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83B"/>
    <w:multiLevelType w:val="hybridMultilevel"/>
    <w:tmpl w:val="578E6C1A"/>
    <w:lvl w:ilvl="0" w:tplc="8D9AEE80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390B1701"/>
    <w:multiLevelType w:val="hybridMultilevel"/>
    <w:tmpl w:val="25CA2468"/>
    <w:lvl w:ilvl="0" w:tplc="DADE1AB6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461F4BC0"/>
    <w:multiLevelType w:val="hybridMultilevel"/>
    <w:tmpl w:val="97401F9E"/>
    <w:lvl w:ilvl="0" w:tplc="B588B3F6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4" w:hanging="360"/>
      </w:pPr>
    </w:lvl>
    <w:lvl w:ilvl="2" w:tplc="0C09001B" w:tentative="1">
      <w:start w:val="1"/>
      <w:numFmt w:val="lowerRoman"/>
      <w:lvlText w:val="%3."/>
      <w:lvlJc w:val="right"/>
      <w:pPr>
        <w:ind w:left="2524" w:hanging="180"/>
      </w:pPr>
    </w:lvl>
    <w:lvl w:ilvl="3" w:tplc="0C09000F" w:tentative="1">
      <w:start w:val="1"/>
      <w:numFmt w:val="decimal"/>
      <w:lvlText w:val="%4."/>
      <w:lvlJc w:val="left"/>
      <w:pPr>
        <w:ind w:left="3244" w:hanging="360"/>
      </w:pPr>
    </w:lvl>
    <w:lvl w:ilvl="4" w:tplc="0C090019" w:tentative="1">
      <w:start w:val="1"/>
      <w:numFmt w:val="lowerLetter"/>
      <w:lvlText w:val="%5."/>
      <w:lvlJc w:val="left"/>
      <w:pPr>
        <w:ind w:left="3964" w:hanging="360"/>
      </w:pPr>
    </w:lvl>
    <w:lvl w:ilvl="5" w:tplc="0C09001B" w:tentative="1">
      <w:start w:val="1"/>
      <w:numFmt w:val="lowerRoman"/>
      <w:lvlText w:val="%6."/>
      <w:lvlJc w:val="right"/>
      <w:pPr>
        <w:ind w:left="4684" w:hanging="180"/>
      </w:pPr>
    </w:lvl>
    <w:lvl w:ilvl="6" w:tplc="0C09000F" w:tentative="1">
      <w:start w:val="1"/>
      <w:numFmt w:val="decimal"/>
      <w:lvlText w:val="%7."/>
      <w:lvlJc w:val="left"/>
      <w:pPr>
        <w:ind w:left="5404" w:hanging="360"/>
      </w:pPr>
    </w:lvl>
    <w:lvl w:ilvl="7" w:tplc="0C090019" w:tentative="1">
      <w:start w:val="1"/>
      <w:numFmt w:val="lowerLetter"/>
      <w:lvlText w:val="%8."/>
      <w:lvlJc w:val="left"/>
      <w:pPr>
        <w:ind w:left="6124" w:hanging="360"/>
      </w:pPr>
    </w:lvl>
    <w:lvl w:ilvl="8" w:tplc="0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57D53F3C"/>
    <w:multiLevelType w:val="hybridMultilevel"/>
    <w:tmpl w:val="BA18D0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930"/>
    <w:multiLevelType w:val="hybridMultilevel"/>
    <w:tmpl w:val="D2B4CCB4"/>
    <w:lvl w:ilvl="0" w:tplc="F030FBDC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5"/>
    <w:rsid w:val="00002774"/>
    <w:rsid w:val="00003F43"/>
    <w:rsid w:val="000072C6"/>
    <w:rsid w:val="00012C56"/>
    <w:rsid w:val="00012D17"/>
    <w:rsid w:val="00017158"/>
    <w:rsid w:val="00017256"/>
    <w:rsid w:val="00021585"/>
    <w:rsid w:val="00021A00"/>
    <w:rsid w:val="00023885"/>
    <w:rsid w:val="00027468"/>
    <w:rsid w:val="00032E98"/>
    <w:rsid w:val="000337E2"/>
    <w:rsid w:val="0003572D"/>
    <w:rsid w:val="00035CC5"/>
    <w:rsid w:val="00037517"/>
    <w:rsid w:val="00037F3F"/>
    <w:rsid w:val="00040439"/>
    <w:rsid w:val="00041E3B"/>
    <w:rsid w:val="00045038"/>
    <w:rsid w:val="00052800"/>
    <w:rsid w:val="00056AD9"/>
    <w:rsid w:val="00057735"/>
    <w:rsid w:val="0006128F"/>
    <w:rsid w:val="00065CA6"/>
    <w:rsid w:val="00071CEA"/>
    <w:rsid w:val="00073D09"/>
    <w:rsid w:val="00074F64"/>
    <w:rsid w:val="000754C6"/>
    <w:rsid w:val="00080DA3"/>
    <w:rsid w:val="00095335"/>
    <w:rsid w:val="00097F3B"/>
    <w:rsid w:val="000A0A11"/>
    <w:rsid w:val="000A1533"/>
    <w:rsid w:val="000A231B"/>
    <w:rsid w:val="000A508A"/>
    <w:rsid w:val="000A6738"/>
    <w:rsid w:val="000B0272"/>
    <w:rsid w:val="000B0B3A"/>
    <w:rsid w:val="000B3A81"/>
    <w:rsid w:val="000B702C"/>
    <w:rsid w:val="000C030B"/>
    <w:rsid w:val="000C390D"/>
    <w:rsid w:val="000C44A7"/>
    <w:rsid w:val="000C44E0"/>
    <w:rsid w:val="000D1C61"/>
    <w:rsid w:val="000D34A6"/>
    <w:rsid w:val="000E518C"/>
    <w:rsid w:val="000E7523"/>
    <w:rsid w:val="000E7E85"/>
    <w:rsid w:val="000F0E3E"/>
    <w:rsid w:val="000F36B1"/>
    <w:rsid w:val="000F67FB"/>
    <w:rsid w:val="000F6DB1"/>
    <w:rsid w:val="000F7F83"/>
    <w:rsid w:val="001044E5"/>
    <w:rsid w:val="00105D95"/>
    <w:rsid w:val="0010652F"/>
    <w:rsid w:val="00107DEA"/>
    <w:rsid w:val="00110891"/>
    <w:rsid w:val="0013116B"/>
    <w:rsid w:val="00133ED3"/>
    <w:rsid w:val="00134C84"/>
    <w:rsid w:val="00135E1A"/>
    <w:rsid w:val="001367CF"/>
    <w:rsid w:val="00150E36"/>
    <w:rsid w:val="00152540"/>
    <w:rsid w:val="00156D7F"/>
    <w:rsid w:val="00166394"/>
    <w:rsid w:val="00166530"/>
    <w:rsid w:val="001737E8"/>
    <w:rsid w:val="00173FB8"/>
    <w:rsid w:val="00180222"/>
    <w:rsid w:val="0018336F"/>
    <w:rsid w:val="00185893"/>
    <w:rsid w:val="00186889"/>
    <w:rsid w:val="0019176E"/>
    <w:rsid w:val="0019198E"/>
    <w:rsid w:val="001969DB"/>
    <w:rsid w:val="001A0A47"/>
    <w:rsid w:val="001A15C5"/>
    <w:rsid w:val="001A2260"/>
    <w:rsid w:val="001A391B"/>
    <w:rsid w:val="001A6B05"/>
    <w:rsid w:val="001A7E93"/>
    <w:rsid w:val="001B14D9"/>
    <w:rsid w:val="001B33CD"/>
    <w:rsid w:val="001B648E"/>
    <w:rsid w:val="001C1A1D"/>
    <w:rsid w:val="001C4DA9"/>
    <w:rsid w:val="001C53B2"/>
    <w:rsid w:val="001C5E94"/>
    <w:rsid w:val="001D01A7"/>
    <w:rsid w:val="001D1878"/>
    <w:rsid w:val="001D3791"/>
    <w:rsid w:val="001D411D"/>
    <w:rsid w:val="001D6037"/>
    <w:rsid w:val="001D72D6"/>
    <w:rsid w:val="001E3E10"/>
    <w:rsid w:val="001E3F9F"/>
    <w:rsid w:val="001E4085"/>
    <w:rsid w:val="001E4666"/>
    <w:rsid w:val="001E5257"/>
    <w:rsid w:val="001E5D70"/>
    <w:rsid w:val="001F084F"/>
    <w:rsid w:val="001F2F15"/>
    <w:rsid w:val="001F52C2"/>
    <w:rsid w:val="001F77A0"/>
    <w:rsid w:val="0020102D"/>
    <w:rsid w:val="00202DAB"/>
    <w:rsid w:val="002050F6"/>
    <w:rsid w:val="002070D7"/>
    <w:rsid w:val="0021027F"/>
    <w:rsid w:val="00210BA6"/>
    <w:rsid w:val="00212BE7"/>
    <w:rsid w:val="00213451"/>
    <w:rsid w:val="002167C0"/>
    <w:rsid w:val="00221BE1"/>
    <w:rsid w:val="002263DF"/>
    <w:rsid w:val="00226441"/>
    <w:rsid w:val="00227DD6"/>
    <w:rsid w:val="002314A8"/>
    <w:rsid w:val="00231EC9"/>
    <w:rsid w:val="00234397"/>
    <w:rsid w:val="00236FB9"/>
    <w:rsid w:val="00243C93"/>
    <w:rsid w:val="0024528C"/>
    <w:rsid w:val="00245C45"/>
    <w:rsid w:val="002524B4"/>
    <w:rsid w:val="002526B4"/>
    <w:rsid w:val="002527A8"/>
    <w:rsid w:val="00253475"/>
    <w:rsid w:val="002555EE"/>
    <w:rsid w:val="00256199"/>
    <w:rsid w:val="00257427"/>
    <w:rsid w:val="002600D1"/>
    <w:rsid w:val="00263143"/>
    <w:rsid w:val="002663F4"/>
    <w:rsid w:val="00271916"/>
    <w:rsid w:val="00281894"/>
    <w:rsid w:val="002855AD"/>
    <w:rsid w:val="002857B0"/>
    <w:rsid w:val="00287AC6"/>
    <w:rsid w:val="0029131D"/>
    <w:rsid w:val="002917CD"/>
    <w:rsid w:val="00292C68"/>
    <w:rsid w:val="00295AB8"/>
    <w:rsid w:val="002A3444"/>
    <w:rsid w:val="002A4E5D"/>
    <w:rsid w:val="002A706F"/>
    <w:rsid w:val="002B0E57"/>
    <w:rsid w:val="002B4764"/>
    <w:rsid w:val="002C0055"/>
    <w:rsid w:val="002C05D0"/>
    <w:rsid w:val="002C2DBF"/>
    <w:rsid w:val="002C48C1"/>
    <w:rsid w:val="002C60CB"/>
    <w:rsid w:val="002C6415"/>
    <w:rsid w:val="002C7035"/>
    <w:rsid w:val="002C745C"/>
    <w:rsid w:val="002C759E"/>
    <w:rsid w:val="002E1A0D"/>
    <w:rsid w:val="002E73B6"/>
    <w:rsid w:val="002E742C"/>
    <w:rsid w:val="002F053F"/>
    <w:rsid w:val="002F10C7"/>
    <w:rsid w:val="002F296A"/>
    <w:rsid w:val="002F5102"/>
    <w:rsid w:val="002F6724"/>
    <w:rsid w:val="00301881"/>
    <w:rsid w:val="00303993"/>
    <w:rsid w:val="00305468"/>
    <w:rsid w:val="00307001"/>
    <w:rsid w:val="0031166F"/>
    <w:rsid w:val="0031314F"/>
    <w:rsid w:val="00314661"/>
    <w:rsid w:val="00316D77"/>
    <w:rsid w:val="003212A9"/>
    <w:rsid w:val="0032162F"/>
    <w:rsid w:val="003246BE"/>
    <w:rsid w:val="003265D9"/>
    <w:rsid w:val="00327699"/>
    <w:rsid w:val="00335E96"/>
    <w:rsid w:val="00341B39"/>
    <w:rsid w:val="003435C2"/>
    <w:rsid w:val="00344242"/>
    <w:rsid w:val="003457A9"/>
    <w:rsid w:val="0035429F"/>
    <w:rsid w:val="00354BFA"/>
    <w:rsid w:val="0035545F"/>
    <w:rsid w:val="003631B7"/>
    <w:rsid w:val="00363885"/>
    <w:rsid w:val="00365B80"/>
    <w:rsid w:val="00366145"/>
    <w:rsid w:val="003670D5"/>
    <w:rsid w:val="003673DE"/>
    <w:rsid w:val="00367D61"/>
    <w:rsid w:val="00381A75"/>
    <w:rsid w:val="00383107"/>
    <w:rsid w:val="00384047"/>
    <w:rsid w:val="003859D2"/>
    <w:rsid w:val="00385B9B"/>
    <w:rsid w:val="00385CBE"/>
    <w:rsid w:val="0039069C"/>
    <w:rsid w:val="003956CA"/>
    <w:rsid w:val="00396FD8"/>
    <w:rsid w:val="003970CC"/>
    <w:rsid w:val="003A34A5"/>
    <w:rsid w:val="003A45AB"/>
    <w:rsid w:val="003A4D48"/>
    <w:rsid w:val="003B3FF0"/>
    <w:rsid w:val="003B4E08"/>
    <w:rsid w:val="003B75BF"/>
    <w:rsid w:val="003C5E66"/>
    <w:rsid w:val="003D0DA6"/>
    <w:rsid w:val="003D1AAF"/>
    <w:rsid w:val="003D1ACC"/>
    <w:rsid w:val="003D1C54"/>
    <w:rsid w:val="003D33C2"/>
    <w:rsid w:val="003E0F19"/>
    <w:rsid w:val="003E1F77"/>
    <w:rsid w:val="003E4556"/>
    <w:rsid w:val="003E7503"/>
    <w:rsid w:val="003F214C"/>
    <w:rsid w:val="003F3793"/>
    <w:rsid w:val="003F3C95"/>
    <w:rsid w:val="003F56A3"/>
    <w:rsid w:val="0040083A"/>
    <w:rsid w:val="00402863"/>
    <w:rsid w:val="00404BD6"/>
    <w:rsid w:val="00405823"/>
    <w:rsid w:val="00410741"/>
    <w:rsid w:val="004124B3"/>
    <w:rsid w:val="00413D4A"/>
    <w:rsid w:val="00420CD6"/>
    <w:rsid w:val="0042226D"/>
    <w:rsid w:val="00422BEE"/>
    <w:rsid w:val="00423F12"/>
    <w:rsid w:val="004261D1"/>
    <w:rsid w:val="0042736C"/>
    <w:rsid w:val="00427DFD"/>
    <w:rsid w:val="004307E8"/>
    <w:rsid w:val="00431D5A"/>
    <w:rsid w:val="004320E0"/>
    <w:rsid w:val="004333FB"/>
    <w:rsid w:val="00434478"/>
    <w:rsid w:val="00440BF0"/>
    <w:rsid w:val="00442A72"/>
    <w:rsid w:val="00443AB0"/>
    <w:rsid w:val="00447BBE"/>
    <w:rsid w:val="0045043E"/>
    <w:rsid w:val="004529F8"/>
    <w:rsid w:val="00452DBC"/>
    <w:rsid w:val="004535F5"/>
    <w:rsid w:val="00456630"/>
    <w:rsid w:val="00457D16"/>
    <w:rsid w:val="00460D03"/>
    <w:rsid w:val="00461B53"/>
    <w:rsid w:val="00462376"/>
    <w:rsid w:val="00462396"/>
    <w:rsid w:val="004634D0"/>
    <w:rsid w:val="004645E8"/>
    <w:rsid w:val="00466B05"/>
    <w:rsid w:val="00467174"/>
    <w:rsid w:val="0048268F"/>
    <w:rsid w:val="00482CD3"/>
    <w:rsid w:val="00483361"/>
    <w:rsid w:val="00486324"/>
    <w:rsid w:val="00491620"/>
    <w:rsid w:val="00491CE3"/>
    <w:rsid w:val="00495E61"/>
    <w:rsid w:val="0049613E"/>
    <w:rsid w:val="004A1731"/>
    <w:rsid w:val="004A3F80"/>
    <w:rsid w:val="004A685E"/>
    <w:rsid w:val="004B431F"/>
    <w:rsid w:val="004B5059"/>
    <w:rsid w:val="004C11F6"/>
    <w:rsid w:val="004C35A5"/>
    <w:rsid w:val="004C752D"/>
    <w:rsid w:val="004C7D2A"/>
    <w:rsid w:val="004D2007"/>
    <w:rsid w:val="004E1F8C"/>
    <w:rsid w:val="004E24D2"/>
    <w:rsid w:val="004E3FFA"/>
    <w:rsid w:val="004E60A2"/>
    <w:rsid w:val="004F0523"/>
    <w:rsid w:val="004F1C9C"/>
    <w:rsid w:val="004F25ED"/>
    <w:rsid w:val="004F2C27"/>
    <w:rsid w:val="00500B3D"/>
    <w:rsid w:val="00504A70"/>
    <w:rsid w:val="00516B13"/>
    <w:rsid w:val="0052459C"/>
    <w:rsid w:val="00530BE4"/>
    <w:rsid w:val="00531A7C"/>
    <w:rsid w:val="00532DFD"/>
    <w:rsid w:val="00533F37"/>
    <w:rsid w:val="005359C0"/>
    <w:rsid w:val="00542583"/>
    <w:rsid w:val="005432E6"/>
    <w:rsid w:val="00545287"/>
    <w:rsid w:val="0055200B"/>
    <w:rsid w:val="005530A0"/>
    <w:rsid w:val="005567FA"/>
    <w:rsid w:val="00564ADF"/>
    <w:rsid w:val="00564BB6"/>
    <w:rsid w:val="00566335"/>
    <w:rsid w:val="00567420"/>
    <w:rsid w:val="00571DD1"/>
    <w:rsid w:val="00575B30"/>
    <w:rsid w:val="0057698C"/>
    <w:rsid w:val="00577040"/>
    <w:rsid w:val="00581EE8"/>
    <w:rsid w:val="00582290"/>
    <w:rsid w:val="005834C6"/>
    <w:rsid w:val="005837E8"/>
    <w:rsid w:val="00584BF8"/>
    <w:rsid w:val="00590775"/>
    <w:rsid w:val="00590D5E"/>
    <w:rsid w:val="00596FC5"/>
    <w:rsid w:val="005A0E95"/>
    <w:rsid w:val="005A1E97"/>
    <w:rsid w:val="005A2D37"/>
    <w:rsid w:val="005A3E82"/>
    <w:rsid w:val="005A5354"/>
    <w:rsid w:val="005A57F1"/>
    <w:rsid w:val="005A6C50"/>
    <w:rsid w:val="005B033D"/>
    <w:rsid w:val="005B549F"/>
    <w:rsid w:val="005B5C77"/>
    <w:rsid w:val="005C152D"/>
    <w:rsid w:val="005D2C83"/>
    <w:rsid w:val="005D5696"/>
    <w:rsid w:val="005D7A6B"/>
    <w:rsid w:val="005E024D"/>
    <w:rsid w:val="005E037A"/>
    <w:rsid w:val="005E4906"/>
    <w:rsid w:val="005E7074"/>
    <w:rsid w:val="005E722B"/>
    <w:rsid w:val="005F0172"/>
    <w:rsid w:val="005F18D2"/>
    <w:rsid w:val="006011CD"/>
    <w:rsid w:val="00601F83"/>
    <w:rsid w:val="00603329"/>
    <w:rsid w:val="006035A2"/>
    <w:rsid w:val="00603B8A"/>
    <w:rsid w:val="0060425A"/>
    <w:rsid w:val="00605B6F"/>
    <w:rsid w:val="00614BC1"/>
    <w:rsid w:val="00615F50"/>
    <w:rsid w:val="006229E1"/>
    <w:rsid w:val="00623CEB"/>
    <w:rsid w:val="006309E6"/>
    <w:rsid w:val="00632CD8"/>
    <w:rsid w:val="0063597C"/>
    <w:rsid w:val="00637536"/>
    <w:rsid w:val="00642DB5"/>
    <w:rsid w:val="0064469D"/>
    <w:rsid w:val="006541B8"/>
    <w:rsid w:val="0065642E"/>
    <w:rsid w:val="006577D7"/>
    <w:rsid w:val="00661EC2"/>
    <w:rsid w:val="0066628E"/>
    <w:rsid w:val="00670D20"/>
    <w:rsid w:val="006714A3"/>
    <w:rsid w:val="00672696"/>
    <w:rsid w:val="00672A3A"/>
    <w:rsid w:val="00672A8B"/>
    <w:rsid w:val="006730B5"/>
    <w:rsid w:val="00673C5B"/>
    <w:rsid w:val="00680AB7"/>
    <w:rsid w:val="00681189"/>
    <w:rsid w:val="00683122"/>
    <w:rsid w:val="00683204"/>
    <w:rsid w:val="00683F76"/>
    <w:rsid w:val="0068584B"/>
    <w:rsid w:val="00685B10"/>
    <w:rsid w:val="00692177"/>
    <w:rsid w:val="006956E6"/>
    <w:rsid w:val="00696CA9"/>
    <w:rsid w:val="006A17AD"/>
    <w:rsid w:val="006A520A"/>
    <w:rsid w:val="006A74B0"/>
    <w:rsid w:val="006C5AD4"/>
    <w:rsid w:val="006E2661"/>
    <w:rsid w:val="006E46D9"/>
    <w:rsid w:val="006E4FD9"/>
    <w:rsid w:val="006E7AF2"/>
    <w:rsid w:val="006F2783"/>
    <w:rsid w:val="0070166A"/>
    <w:rsid w:val="00705147"/>
    <w:rsid w:val="00707B50"/>
    <w:rsid w:val="00710551"/>
    <w:rsid w:val="00722041"/>
    <w:rsid w:val="00722B53"/>
    <w:rsid w:val="0072404B"/>
    <w:rsid w:val="00733C93"/>
    <w:rsid w:val="00735B91"/>
    <w:rsid w:val="007411B2"/>
    <w:rsid w:val="0074724F"/>
    <w:rsid w:val="00750BF2"/>
    <w:rsid w:val="00750EA9"/>
    <w:rsid w:val="00751CA4"/>
    <w:rsid w:val="00755423"/>
    <w:rsid w:val="0075668B"/>
    <w:rsid w:val="00761099"/>
    <w:rsid w:val="0076176D"/>
    <w:rsid w:val="007619EF"/>
    <w:rsid w:val="00762017"/>
    <w:rsid w:val="0076256F"/>
    <w:rsid w:val="00764C29"/>
    <w:rsid w:val="00766DE7"/>
    <w:rsid w:val="00771F56"/>
    <w:rsid w:val="00773D0E"/>
    <w:rsid w:val="00777361"/>
    <w:rsid w:val="00780994"/>
    <w:rsid w:val="00782BEA"/>
    <w:rsid w:val="00783860"/>
    <w:rsid w:val="00786E18"/>
    <w:rsid w:val="007A0115"/>
    <w:rsid w:val="007A397D"/>
    <w:rsid w:val="007A551F"/>
    <w:rsid w:val="007A68FD"/>
    <w:rsid w:val="007A7E9E"/>
    <w:rsid w:val="007B17DD"/>
    <w:rsid w:val="007B419C"/>
    <w:rsid w:val="007B54FA"/>
    <w:rsid w:val="007B67AC"/>
    <w:rsid w:val="007B7CFF"/>
    <w:rsid w:val="007C33C9"/>
    <w:rsid w:val="007C3A42"/>
    <w:rsid w:val="007D4286"/>
    <w:rsid w:val="007D5D5C"/>
    <w:rsid w:val="007D5EC1"/>
    <w:rsid w:val="007F0969"/>
    <w:rsid w:val="007F12DE"/>
    <w:rsid w:val="007F23D8"/>
    <w:rsid w:val="007F2FE3"/>
    <w:rsid w:val="007F312D"/>
    <w:rsid w:val="007F4EF9"/>
    <w:rsid w:val="007F587A"/>
    <w:rsid w:val="007F68D6"/>
    <w:rsid w:val="008024AA"/>
    <w:rsid w:val="00802898"/>
    <w:rsid w:val="00804F4D"/>
    <w:rsid w:val="00806B8B"/>
    <w:rsid w:val="00807B3C"/>
    <w:rsid w:val="00824AB0"/>
    <w:rsid w:val="00824F8E"/>
    <w:rsid w:val="00830A3F"/>
    <w:rsid w:val="00830D7B"/>
    <w:rsid w:val="00831FA0"/>
    <w:rsid w:val="00832347"/>
    <w:rsid w:val="00832361"/>
    <w:rsid w:val="0083541F"/>
    <w:rsid w:val="008358D4"/>
    <w:rsid w:val="00837C6D"/>
    <w:rsid w:val="00847428"/>
    <w:rsid w:val="008517FB"/>
    <w:rsid w:val="00855ED6"/>
    <w:rsid w:val="0086555B"/>
    <w:rsid w:val="0087585F"/>
    <w:rsid w:val="0088131B"/>
    <w:rsid w:val="00886C17"/>
    <w:rsid w:val="00887ED6"/>
    <w:rsid w:val="00891438"/>
    <w:rsid w:val="00892600"/>
    <w:rsid w:val="00895354"/>
    <w:rsid w:val="008A01C0"/>
    <w:rsid w:val="008A2014"/>
    <w:rsid w:val="008A4039"/>
    <w:rsid w:val="008B00BC"/>
    <w:rsid w:val="008B36FC"/>
    <w:rsid w:val="008B5026"/>
    <w:rsid w:val="008B6534"/>
    <w:rsid w:val="008B6D9D"/>
    <w:rsid w:val="008C161C"/>
    <w:rsid w:val="008C2ED6"/>
    <w:rsid w:val="008C6F7E"/>
    <w:rsid w:val="008D04A8"/>
    <w:rsid w:val="008D1F21"/>
    <w:rsid w:val="008D4EB3"/>
    <w:rsid w:val="008D6A20"/>
    <w:rsid w:val="008D6C84"/>
    <w:rsid w:val="008E474A"/>
    <w:rsid w:val="008E5178"/>
    <w:rsid w:val="008F7842"/>
    <w:rsid w:val="00910C8D"/>
    <w:rsid w:val="009128E5"/>
    <w:rsid w:val="00912F08"/>
    <w:rsid w:val="0092100A"/>
    <w:rsid w:val="00921607"/>
    <w:rsid w:val="009229F5"/>
    <w:rsid w:val="00922ECC"/>
    <w:rsid w:val="0092353E"/>
    <w:rsid w:val="00923ED0"/>
    <w:rsid w:val="009256CB"/>
    <w:rsid w:val="0093005F"/>
    <w:rsid w:val="00933149"/>
    <w:rsid w:val="00934094"/>
    <w:rsid w:val="0093653B"/>
    <w:rsid w:val="00940773"/>
    <w:rsid w:val="00947A4E"/>
    <w:rsid w:val="00950390"/>
    <w:rsid w:val="00951571"/>
    <w:rsid w:val="0095250E"/>
    <w:rsid w:val="009534EE"/>
    <w:rsid w:val="00955877"/>
    <w:rsid w:val="009600F6"/>
    <w:rsid w:val="00960C6A"/>
    <w:rsid w:val="009636C2"/>
    <w:rsid w:val="00967213"/>
    <w:rsid w:val="0097144B"/>
    <w:rsid w:val="00973BFE"/>
    <w:rsid w:val="00973C92"/>
    <w:rsid w:val="00981D60"/>
    <w:rsid w:val="00982999"/>
    <w:rsid w:val="00987890"/>
    <w:rsid w:val="009907CE"/>
    <w:rsid w:val="009915A2"/>
    <w:rsid w:val="0099298E"/>
    <w:rsid w:val="00993C7C"/>
    <w:rsid w:val="009A04A0"/>
    <w:rsid w:val="009A1297"/>
    <w:rsid w:val="009A650A"/>
    <w:rsid w:val="009B1486"/>
    <w:rsid w:val="009B2D0B"/>
    <w:rsid w:val="009B6FF4"/>
    <w:rsid w:val="009C03C7"/>
    <w:rsid w:val="009C1585"/>
    <w:rsid w:val="009C2683"/>
    <w:rsid w:val="009C3859"/>
    <w:rsid w:val="009C4416"/>
    <w:rsid w:val="009C4FE6"/>
    <w:rsid w:val="009D1DBE"/>
    <w:rsid w:val="009D2A13"/>
    <w:rsid w:val="009D43C2"/>
    <w:rsid w:val="009D5408"/>
    <w:rsid w:val="009D55D2"/>
    <w:rsid w:val="009D7C23"/>
    <w:rsid w:val="009E2C4B"/>
    <w:rsid w:val="009E3780"/>
    <w:rsid w:val="009E6FA2"/>
    <w:rsid w:val="009F4CC2"/>
    <w:rsid w:val="009F4DB4"/>
    <w:rsid w:val="00A023BE"/>
    <w:rsid w:val="00A04D53"/>
    <w:rsid w:val="00A10187"/>
    <w:rsid w:val="00A11E54"/>
    <w:rsid w:val="00A2114F"/>
    <w:rsid w:val="00A25C43"/>
    <w:rsid w:val="00A26C4A"/>
    <w:rsid w:val="00A27138"/>
    <w:rsid w:val="00A27FB1"/>
    <w:rsid w:val="00A3103C"/>
    <w:rsid w:val="00A312D3"/>
    <w:rsid w:val="00A34268"/>
    <w:rsid w:val="00A3461B"/>
    <w:rsid w:val="00A34A92"/>
    <w:rsid w:val="00A36671"/>
    <w:rsid w:val="00A400C2"/>
    <w:rsid w:val="00A40155"/>
    <w:rsid w:val="00A44DB9"/>
    <w:rsid w:val="00A46B93"/>
    <w:rsid w:val="00A52A1E"/>
    <w:rsid w:val="00A5495D"/>
    <w:rsid w:val="00A57587"/>
    <w:rsid w:val="00A61546"/>
    <w:rsid w:val="00A636B7"/>
    <w:rsid w:val="00A63739"/>
    <w:rsid w:val="00A67106"/>
    <w:rsid w:val="00A675BC"/>
    <w:rsid w:val="00A71B3F"/>
    <w:rsid w:val="00A7214E"/>
    <w:rsid w:val="00A728DC"/>
    <w:rsid w:val="00A77E2E"/>
    <w:rsid w:val="00A77EE8"/>
    <w:rsid w:val="00A94212"/>
    <w:rsid w:val="00A946DE"/>
    <w:rsid w:val="00A95C9A"/>
    <w:rsid w:val="00A96646"/>
    <w:rsid w:val="00A974EA"/>
    <w:rsid w:val="00AA2380"/>
    <w:rsid w:val="00AB176A"/>
    <w:rsid w:val="00AB5483"/>
    <w:rsid w:val="00AB5CB8"/>
    <w:rsid w:val="00AB5E88"/>
    <w:rsid w:val="00AC0500"/>
    <w:rsid w:val="00AC2826"/>
    <w:rsid w:val="00AC4285"/>
    <w:rsid w:val="00AC429C"/>
    <w:rsid w:val="00AC475F"/>
    <w:rsid w:val="00AC540F"/>
    <w:rsid w:val="00AD1CEE"/>
    <w:rsid w:val="00AD33A5"/>
    <w:rsid w:val="00AD590F"/>
    <w:rsid w:val="00AD6961"/>
    <w:rsid w:val="00AE314B"/>
    <w:rsid w:val="00AE652C"/>
    <w:rsid w:val="00AE7590"/>
    <w:rsid w:val="00AF0D89"/>
    <w:rsid w:val="00AF0DCC"/>
    <w:rsid w:val="00AF400F"/>
    <w:rsid w:val="00AF4DC1"/>
    <w:rsid w:val="00B02F35"/>
    <w:rsid w:val="00B03C66"/>
    <w:rsid w:val="00B057C3"/>
    <w:rsid w:val="00B0624B"/>
    <w:rsid w:val="00B079C1"/>
    <w:rsid w:val="00B1220E"/>
    <w:rsid w:val="00B12836"/>
    <w:rsid w:val="00B16CD0"/>
    <w:rsid w:val="00B21CEC"/>
    <w:rsid w:val="00B22C12"/>
    <w:rsid w:val="00B2303D"/>
    <w:rsid w:val="00B2681C"/>
    <w:rsid w:val="00B304C1"/>
    <w:rsid w:val="00B314F0"/>
    <w:rsid w:val="00B31E75"/>
    <w:rsid w:val="00B3538C"/>
    <w:rsid w:val="00B378BB"/>
    <w:rsid w:val="00B47CAE"/>
    <w:rsid w:val="00B5215A"/>
    <w:rsid w:val="00B56AAE"/>
    <w:rsid w:val="00B60815"/>
    <w:rsid w:val="00B629E7"/>
    <w:rsid w:val="00B728D9"/>
    <w:rsid w:val="00B74702"/>
    <w:rsid w:val="00B74C66"/>
    <w:rsid w:val="00B76A84"/>
    <w:rsid w:val="00B80F0E"/>
    <w:rsid w:val="00B83A01"/>
    <w:rsid w:val="00B855B9"/>
    <w:rsid w:val="00B874FB"/>
    <w:rsid w:val="00B90D0C"/>
    <w:rsid w:val="00B9204A"/>
    <w:rsid w:val="00B975DC"/>
    <w:rsid w:val="00BA0BF1"/>
    <w:rsid w:val="00BA347C"/>
    <w:rsid w:val="00BA3497"/>
    <w:rsid w:val="00BA4054"/>
    <w:rsid w:val="00BA63E1"/>
    <w:rsid w:val="00BA695C"/>
    <w:rsid w:val="00BA724F"/>
    <w:rsid w:val="00BB2510"/>
    <w:rsid w:val="00BB3DAF"/>
    <w:rsid w:val="00BB4144"/>
    <w:rsid w:val="00BB6376"/>
    <w:rsid w:val="00BC0B7D"/>
    <w:rsid w:val="00BC4FD5"/>
    <w:rsid w:val="00BD030C"/>
    <w:rsid w:val="00BD65AA"/>
    <w:rsid w:val="00BE0053"/>
    <w:rsid w:val="00BE5594"/>
    <w:rsid w:val="00BF1DD6"/>
    <w:rsid w:val="00BF5A58"/>
    <w:rsid w:val="00BF6DD9"/>
    <w:rsid w:val="00BF6FFB"/>
    <w:rsid w:val="00C03F16"/>
    <w:rsid w:val="00C05E7D"/>
    <w:rsid w:val="00C06D1F"/>
    <w:rsid w:val="00C076B2"/>
    <w:rsid w:val="00C10A2C"/>
    <w:rsid w:val="00C10A4A"/>
    <w:rsid w:val="00C147A0"/>
    <w:rsid w:val="00C15661"/>
    <w:rsid w:val="00C159BA"/>
    <w:rsid w:val="00C2229F"/>
    <w:rsid w:val="00C22D32"/>
    <w:rsid w:val="00C25C0F"/>
    <w:rsid w:val="00C31016"/>
    <w:rsid w:val="00C33A09"/>
    <w:rsid w:val="00C33DA5"/>
    <w:rsid w:val="00C33F6C"/>
    <w:rsid w:val="00C411BB"/>
    <w:rsid w:val="00C42B96"/>
    <w:rsid w:val="00C451FA"/>
    <w:rsid w:val="00C462C5"/>
    <w:rsid w:val="00C47295"/>
    <w:rsid w:val="00C54BF9"/>
    <w:rsid w:val="00C6001A"/>
    <w:rsid w:val="00C61F10"/>
    <w:rsid w:val="00C625C0"/>
    <w:rsid w:val="00C665FE"/>
    <w:rsid w:val="00C717CA"/>
    <w:rsid w:val="00C7528D"/>
    <w:rsid w:val="00C77CC9"/>
    <w:rsid w:val="00C77D1D"/>
    <w:rsid w:val="00C81576"/>
    <w:rsid w:val="00C82F71"/>
    <w:rsid w:val="00C86CE9"/>
    <w:rsid w:val="00C93D9F"/>
    <w:rsid w:val="00CA5608"/>
    <w:rsid w:val="00CB08EB"/>
    <w:rsid w:val="00CB11FC"/>
    <w:rsid w:val="00CB5F0B"/>
    <w:rsid w:val="00CB66B6"/>
    <w:rsid w:val="00CC2DC3"/>
    <w:rsid w:val="00CD6744"/>
    <w:rsid w:val="00CD7C58"/>
    <w:rsid w:val="00CE10FF"/>
    <w:rsid w:val="00CE1B56"/>
    <w:rsid w:val="00CE43C2"/>
    <w:rsid w:val="00CF1310"/>
    <w:rsid w:val="00CF13B1"/>
    <w:rsid w:val="00CF251F"/>
    <w:rsid w:val="00D0097B"/>
    <w:rsid w:val="00D016F3"/>
    <w:rsid w:val="00D025AC"/>
    <w:rsid w:val="00D114D3"/>
    <w:rsid w:val="00D125CE"/>
    <w:rsid w:val="00D14015"/>
    <w:rsid w:val="00D14DFB"/>
    <w:rsid w:val="00D15183"/>
    <w:rsid w:val="00D152B9"/>
    <w:rsid w:val="00D21422"/>
    <w:rsid w:val="00D228FC"/>
    <w:rsid w:val="00D22B8E"/>
    <w:rsid w:val="00D23B9C"/>
    <w:rsid w:val="00D23FE2"/>
    <w:rsid w:val="00D246FC"/>
    <w:rsid w:val="00D267DC"/>
    <w:rsid w:val="00D269B7"/>
    <w:rsid w:val="00D27474"/>
    <w:rsid w:val="00D30627"/>
    <w:rsid w:val="00D36347"/>
    <w:rsid w:val="00D51C02"/>
    <w:rsid w:val="00D52D5B"/>
    <w:rsid w:val="00D53B58"/>
    <w:rsid w:val="00D56A78"/>
    <w:rsid w:val="00D63581"/>
    <w:rsid w:val="00D64B15"/>
    <w:rsid w:val="00D650AC"/>
    <w:rsid w:val="00D675A9"/>
    <w:rsid w:val="00D67B03"/>
    <w:rsid w:val="00D7494A"/>
    <w:rsid w:val="00D74DE4"/>
    <w:rsid w:val="00D82DAA"/>
    <w:rsid w:val="00D85C21"/>
    <w:rsid w:val="00D87154"/>
    <w:rsid w:val="00D9015E"/>
    <w:rsid w:val="00D91621"/>
    <w:rsid w:val="00D925F3"/>
    <w:rsid w:val="00D93654"/>
    <w:rsid w:val="00D94475"/>
    <w:rsid w:val="00D948C2"/>
    <w:rsid w:val="00D95742"/>
    <w:rsid w:val="00D97894"/>
    <w:rsid w:val="00DA1C10"/>
    <w:rsid w:val="00DA3EBE"/>
    <w:rsid w:val="00DA7A45"/>
    <w:rsid w:val="00DB11E0"/>
    <w:rsid w:val="00DB5308"/>
    <w:rsid w:val="00DC6704"/>
    <w:rsid w:val="00DD16DA"/>
    <w:rsid w:val="00DD19C7"/>
    <w:rsid w:val="00DD2331"/>
    <w:rsid w:val="00DD4BF7"/>
    <w:rsid w:val="00DE17EF"/>
    <w:rsid w:val="00DE691F"/>
    <w:rsid w:val="00DE6ADA"/>
    <w:rsid w:val="00DF0285"/>
    <w:rsid w:val="00DF249C"/>
    <w:rsid w:val="00DF2A12"/>
    <w:rsid w:val="00DF3897"/>
    <w:rsid w:val="00DF6515"/>
    <w:rsid w:val="00DF69EB"/>
    <w:rsid w:val="00DF6CFC"/>
    <w:rsid w:val="00E05A2D"/>
    <w:rsid w:val="00E06355"/>
    <w:rsid w:val="00E06C6C"/>
    <w:rsid w:val="00E106ED"/>
    <w:rsid w:val="00E12505"/>
    <w:rsid w:val="00E12BCF"/>
    <w:rsid w:val="00E14BF0"/>
    <w:rsid w:val="00E15636"/>
    <w:rsid w:val="00E204D9"/>
    <w:rsid w:val="00E236C9"/>
    <w:rsid w:val="00E24352"/>
    <w:rsid w:val="00E25A27"/>
    <w:rsid w:val="00E30091"/>
    <w:rsid w:val="00E32B6B"/>
    <w:rsid w:val="00E337B2"/>
    <w:rsid w:val="00E33808"/>
    <w:rsid w:val="00E3744F"/>
    <w:rsid w:val="00E409F2"/>
    <w:rsid w:val="00E40EE6"/>
    <w:rsid w:val="00E5261A"/>
    <w:rsid w:val="00E528E6"/>
    <w:rsid w:val="00E52F7D"/>
    <w:rsid w:val="00E53728"/>
    <w:rsid w:val="00E54527"/>
    <w:rsid w:val="00E56FEE"/>
    <w:rsid w:val="00E57B2A"/>
    <w:rsid w:val="00E57B94"/>
    <w:rsid w:val="00E62E50"/>
    <w:rsid w:val="00E64F75"/>
    <w:rsid w:val="00E825AE"/>
    <w:rsid w:val="00E82AC3"/>
    <w:rsid w:val="00E83D1F"/>
    <w:rsid w:val="00E842FD"/>
    <w:rsid w:val="00E86CFE"/>
    <w:rsid w:val="00E87D26"/>
    <w:rsid w:val="00E92800"/>
    <w:rsid w:val="00E941D0"/>
    <w:rsid w:val="00EA3DFC"/>
    <w:rsid w:val="00EA5B30"/>
    <w:rsid w:val="00EA5BFB"/>
    <w:rsid w:val="00EA5ED4"/>
    <w:rsid w:val="00EA6215"/>
    <w:rsid w:val="00EA63E8"/>
    <w:rsid w:val="00EA63F1"/>
    <w:rsid w:val="00EA7FC2"/>
    <w:rsid w:val="00EB1FE1"/>
    <w:rsid w:val="00EB5DDC"/>
    <w:rsid w:val="00EB672B"/>
    <w:rsid w:val="00EC530D"/>
    <w:rsid w:val="00ED14A4"/>
    <w:rsid w:val="00ED1FE1"/>
    <w:rsid w:val="00ED2DC9"/>
    <w:rsid w:val="00ED3973"/>
    <w:rsid w:val="00ED6FC5"/>
    <w:rsid w:val="00EE081F"/>
    <w:rsid w:val="00EE0F50"/>
    <w:rsid w:val="00EE1BCF"/>
    <w:rsid w:val="00EE4693"/>
    <w:rsid w:val="00EF0785"/>
    <w:rsid w:val="00EF1D2F"/>
    <w:rsid w:val="00EF3AB7"/>
    <w:rsid w:val="00EF69E9"/>
    <w:rsid w:val="00EF6D9A"/>
    <w:rsid w:val="00F0016D"/>
    <w:rsid w:val="00F014A1"/>
    <w:rsid w:val="00F053BD"/>
    <w:rsid w:val="00F066C5"/>
    <w:rsid w:val="00F11CEB"/>
    <w:rsid w:val="00F11D75"/>
    <w:rsid w:val="00F16A55"/>
    <w:rsid w:val="00F261CB"/>
    <w:rsid w:val="00F2726F"/>
    <w:rsid w:val="00F305E8"/>
    <w:rsid w:val="00F3196C"/>
    <w:rsid w:val="00F34058"/>
    <w:rsid w:val="00F34388"/>
    <w:rsid w:val="00F36C28"/>
    <w:rsid w:val="00F3704E"/>
    <w:rsid w:val="00F37C95"/>
    <w:rsid w:val="00F40B95"/>
    <w:rsid w:val="00F43463"/>
    <w:rsid w:val="00F448E4"/>
    <w:rsid w:val="00F454F2"/>
    <w:rsid w:val="00F4592B"/>
    <w:rsid w:val="00F45DF6"/>
    <w:rsid w:val="00F46E9F"/>
    <w:rsid w:val="00F513B1"/>
    <w:rsid w:val="00F51965"/>
    <w:rsid w:val="00F5396E"/>
    <w:rsid w:val="00F543E6"/>
    <w:rsid w:val="00F560AF"/>
    <w:rsid w:val="00F606F5"/>
    <w:rsid w:val="00F609A9"/>
    <w:rsid w:val="00F62B7F"/>
    <w:rsid w:val="00F85993"/>
    <w:rsid w:val="00F904B7"/>
    <w:rsid w:val="00F90ED1"/>
    <w:rsid w:val="00F929E6"/>
    <w:rsid w:val="00FA280E"/>
    <w:rsid w:val="00FA3595"/>
    <w:rsid w:val="00FA3D6F"/>
    <w:rsid w:val="00FA467B"/>
    <w:rsid w:val="00FA5DED"/>
    <w:rsid w:val="00FA7193"/>
    <w:rsid w:val="00FA7682"/>
    <w:rsid w:val="00FB03CF"/>
    <w:rsid w:val="00FB1656"/>
    <w:rsid w:val="00FC497F"/>
    <w:rsid w:val="00FC5EDE"/>
    <w:rsid w:val="00FC68B7"/>
    <w:rsid w:val="00FD05F7"/>
    <w:rsid w:val="00FD44B8"/>
    <w:rsid w:val="00FD5321"/>
    <w:rsid w:val="00FE0965"/>
    <w:rsid w:val="00FE176E"/>
    <w:rsid w:val="00FE5097"/>
    <w:rsid w:val="00FE5549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CD356D8"/>
  <w15:docId w15:val="{2C4251D6-6910-4888-8067-FDA947D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02F3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35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B02F35"/>
    <w:pPr>
      <w:tabs>
        <w:tab w:val="clear" w:pos="567"/>
        <w:tab w:val="right" w:pos="8505"/>
      </w:tabs>
    </w:pPr>
    <w:rPr>
      <w:sz w:val="20"/>
    </w:rPr>
  </w:style>
  <w:style w:type="paragraph" w:customStyle="1" w:styleId="LDBodytext">
    <w:name w:val="LDBody text"/>
    <w:link w:val="LDBodytextChar"/>
    <w:rsid w:val="00B02F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B02F35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B02F35"/>
  </w:style>
  <w:style w:type="paragraph" w:customStyle="1" w:styleId="LDEndLine">
    <w:name w:val="LDEndLine"/>
    <w:basedOn w:val="BodyText"/>
    <w:rsid w:val="00B02F35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</w:rPr>
  </w:style>
  <w:style w:type="paragraph" w:customStyle="1" w:styleId="LDTitle">
    <w:name w:val="LDTitle"/>
    <w:rsid w:val="00B02F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rsid w:val="00B02F35"/>
    <w:pPr>
      <w:spacing w:before="240"/>
    </w:pPr>
  </w:style>
  <w:style w:type="paragraph" w:customStyle="1" w:styleId="LDP1a">
    <w:name w:val="LDP1(a)"/>
    <w:basedOn w:val="LDClause"/>
    <w:rsid w:val="00B02F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B02F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B02F35"/>
    <w:pPr>
      <w:keepNext/>
      <w:spacing w:before="900"/>
    </w:pPr>
  </w:style>
  <w:style w:type="character" w:customStyle="1" w:styleId="LDCitation">
    <w:name w:val="LDCitation"/>
    <w:rsid w:val="00B02F35"/>
    <w:rPr>
      <w:i/>
      <w:iCs/>
    </w:rPr>
  </w:style>
  <w:style w:type="paragraph" w:customStyle="1" w:styleId="LDDescription">
    <w:name w:val="LD Description"/>
    <w:basedOn w:val="LDTitle"/>
    <w:rsid w:val="00B02F3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B02F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02F3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link w:val="LDScheduleClauseChar"/>
    <w:rsid w:val="00B02F35"/>
    <w:pPr>
      <w:ind w:left="738" w:hanging="851"/>
    </w:pPr>
  </w:style>
  <w:style w:type="paragraph" w:styleId="BodyText">
    <w:name w:val="Body Text"/>
    <w:basedOn w:val="Normal"/>
    <w:rsid w:val="00B02F35"/>
    <w:pPr>
      <w:spacing w:after="120"/>
    </w:pPr>
  </w:style>
  <w:style w:type="paragraph" w:customStyle="1" w:styleId="LDNote">
    <w:name w:val="LDNote"/>
    <w:basedOn w:val="Normal"/>
    <w:link w:val="LDNoteChar"/>
    <w:rsid w:val="00947A4E"/>
    <w:pPr>
      <w:tabs>
        <w:tab w:val="clear" w:pos="567"/>
        <w:tab w:val="right" w:pos="454"/>
        <w:tab w:val="left" w:pos="737"/>
      </w:tabs>
      <w:overflowPunct/>
      <w:autoSpaceDE/>
      <w:autoSpaceDN/>
      <w:adjustRightInd/>
      <w:spacing w:before="60" w:after="60"/>
      <w:ind w:left="737"/>
      <w:textAlignment w:val="auto"/>
    </w:pPr>
    <w:rPr>
      <w:rFonts w:ascii="Times New Roman" w:hAnsi="Times New Roman"/>
      <w:sz w:val="20"/>
      <w:szCs w:val="24"/>
    </w:rPr>
  </w:style>
  <w:style w:type="character" w:customStyle="1" w:styleId="LDNoteChar">
    <w:name w:val="LDNote Char"/>
    <w:link w:val="LDNote"/>
    <w:rsid w:val="00947A4E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AE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52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04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DScheduleClauseChar">
    <w:name w:val="LDScheduleClause Char"/>
    <w:basedOn w:val="DefaultParagraphFont"/>
    <w:link w:val="LDScheduleClause"/>
    <w:locked/>
    <w:rsid w:val="00E204D9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A67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06"/>
    <w:rPr>
      <w:color w:val="605E5C"/>
      <w:shd w:val="clear" w:color="auto" w:fill="E1DFDD"/>
    </w:rPr>
  </w:style>
  <w:style w:type="character" w:customStyle="1" w:styleId="LDClauseChar">
    <w:name w:val="LDClause Char"/>
    <w:basedOn w:val="LDBodytextChar"/>
    <w:link w:val="LDClause"/>
    <w:locked/>
    <w:rsid w:val="00186889"/>
    <w:rPr>
      <w:sz w:val="24"/>
      <w:szCs w:val="24"/>
      <w:lang w:val="en-AU" w:eastAsia="en-US" w:bidi="ar-SA"/>
    </w:rPr>
  </w:style>
  <w:style w:type="paragraph" w:styleId="Revision">
    <w:name w:val="Revision"/>
    <w:hidden/>
    <w:uiPriority w:val="99"/>
    <w:semiHidden/>
    <w:rsid w:val="00186889"/>
    <w:rPr>
      <w:rFonts w:ascii="Times New (W1)" w:hAnsi="Times New (W1)"/>
      <w:sz w:val="26"/>
      <w:lang w:eastAsia="en-US"/>
    </w:rPr>
  </w:style>
  <w:style w:type="character" w:customStyle="1" w:styleId="LDClauseHeadingChar">
    <w:name w:val="LDClauseHeading Char"/>
    <w:link w:val="LDClauseHeading"/>
    <w:rsid w:val="001E3F9F"/>
    <w:rPr>
      <w:rFonts w:ascii="Arial" w:hAnsi="Arial"/>
      <w:b/>
      <w:sz w:val="24"/>
      <w:szCs w:val="24"/>
      <w:lang w:eastAsia="en-US"/>
    </w:rPr>
  </w:style>
  <w:style w:type="paragraph" w:customStyle="1" w:styleId="LDP2i">
    <w:name w:val="LDP2 (i)"/>
    <w:basedOn w:val="Normal"/>
    <w:link w:val="LDP2iChar"/>
    <w:rsid w:val="004D2007"/>
    <w:pPr>
      <w:tabs>
        <w:tab w:val="clear" w:pos="567"/>
        <w:tab w:val="right" w:pos="1418"/>
        <w:tab w:val="left" w:pos="1559"/>
      </w:tabs>
      <w:overflowPunct/>
      <w:autoSpaceDE/>
      <w:autoSpaceDN/>
      <w:adjustRightInd/>
      <w:spacing w:before="60" w:after="60"/>
      <w:ind w:left="1588" w:hanging="1134"/>
      <w:textAlignment w:val="auto"/>
    </w:pPr>
    <w:rPr>
      <w:rFonts w:ascii="Times New Roman" w:hAnsi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4D2007"/>
    <w:rPr>
      <w:sz w:val="24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806B8B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806B8B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B5A3-5FE7-41EF-9D76-1721F955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71/19</vt:lpstr>
    </vt:vector>
  </TitlesOfParts>
  <Company>Civil Aviation Safety Authority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71/19</dc:title>
  <dc:subject>Number of Cabin Attendants (Hevilift Australia (Fixed Wing) Pty Ltd) Direction 2019</dc:subject>
  <dc:creator>Civil Aviation Safety Authority</dc:creator>
  <cp:lastModifiedBy>Spesyvy, Nadia</cp:lastModifiedBy>
  <cp:revision>5</cp:revision>
  <cp:lastPrinted>2019-09-25T22:42:00Z</cp:lastPrinted>
  <dcterms:created xsi:type="dcterms:W3CDTF">2019-09-25T21:28:00Z</dcterms:created>
  <dcterms:modified xsi:type="dcterms:W3CDTF">2019-09-29T23:55:00Z</dcterms:modified>
  <cp:category>Directions</cp:category>
</cp:coreProperties>
</file>