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3D6D2" w14:textId="77777777" w:rsidR="006D6009" w:rsidRDefault="006D6009" w:rsidP="006D6009">
      <w:pPr>
        <w:keepNext/>
        <w:spacing w:before="180" w:after="60"/>
        <w:ind w:left="720" w:hanging="720"/>
        <w:rPr>
          <w:rFonts w:ascii="Arial" w:eastAsia="Times New Roman" w:hAnsi="Arial"/>
          <w:b/>
          <w:sz w:val="24"/>
          <w:szCs w:val="24"/>
        </w:rPr>
      </w:pPr>
      <w:r>
        <w:rPr>
          <w:rFonts w:ascii="Arial" w:eastAsia="Times New Roman" w:hAnsi="Arial"/>
          <w:b/>
          <w:sz w:val="24"/>
          <w:szCs w:val="24"/>
        </w:rPr>
        <w:t>Explanatory Statement</w:t>
      </w:r>
    </w:p>
    <w:p w14:paraId="1B5517A0" w14:textId="77777777" w:rsidR="0097132A" w:rsidRPr="002C6B94" w:rsidRDefault="0097132A" w:rsidP="006D6009">
      <w:pPr>
        <w:keepNext/>
        <w:spacing w:before="180" w:after="60"/>
        <w:ind w:left="720" w:hanging="720"/>
        <w:rPr>
          <w:rFonts w:ascii="Arial" w:eastAsia="Times New Roman" w:hAnsi="Arial"/>
          <w:b/>
          <w:sz w:val="24"/>
          <w:szCs w:val="24"/>
        </w:rPr>
      </w:pPr>
      <w:r w:rsidRPr="002C6B94">
        <w:rPr>
          <w:rFonts w:ascii="Arial" w:eastAsia="Times New Roman" w:hAnsi="Arial"/>
          <w:b/>
          <w:sz w:val="24"/>
          <w:szCs w:val="24"/>
        </w:rPr>
        <w:t>Civil Aviation Safety Regulations 1998</w:t>
      </w:r>
    </w:p>
    <w:p w14:paraId="2A7806BB" w14:textId="158930E5" w:rsidR="006D6009" w:rsidRPr="002C6B94" w:rsidRDefault="00515CBD" w:rsidP="00C677CC">
      <w:pPr>
        <w:keepNext/>
        <w:spacing w:before="180" w:after="240"/>
        <w:rPr>
          <w:rFonts w:ascii="Arial" w:eastAsia="Times New Roman" w:hAnsi="Arial"/>
          <w:b/>
          <w:sz w:val="24"/>
          <w:szCs w:val="24"/>
        </w:rPr>
      </w:pPr>
      <w:r w:rsidRPr="002C6B94">
        <w:rPr>
          <w:rFonts w:ascii="Arial" w:eastAsia="Times New Roman" w:hAnsi="Arial"/>
          <w:b/>
          <w:sz w:val="24"/>
          <w:szCs w:val="24"/>
        </w:rPr>
        <w:t xml:space="preserve">CASA </w:t>
      </w:r>
      <w:r w:rsidR="00A24071">
        <w:rPr>
          <w:rFonts w:ascii="Arial" w:eastAsia="Times New Roman" w:hAnsi="Arial"/>
          <w:b/>
          <w:sz w:val="24"/>
          <w:szCs w:val="24"/>
        </w:rPr>
        <w:t>69</w:t>
      </w:r>
      <w:r w:rsidRPr="002C6B94">
        <w:rPr>
          <w:rFonts w:ascii="Arial" w:eastAsia="Times New Roman" w:hAnsi="Arial"/>
          <w:b/>
          <w:sz w:val="24"/>
          <w:szCs w:val="24"/>
        </w:rPr>
        <w:t>/19</w:t>
      </w:r>
      <w:r w:rsidR="0061572E" w:rsidRPr="002C6B94">
        <w:rPr>
          <w:rFonts w:ascii="Arial" w:eastAsia="Times New Roman" w:hAnsi="Arial"/>
          <w:b/>
          <w:sz w:val="24"/>
          <w:szCs w:val="24"/>
        </w:rPr>
        <w:t> </w:t>
      </w:r>
      <w:r w:rsidRPr="002C6B94">
        <w:rPr>
          <w:rFonts w:ascii="Arial" w:eastAsia="Times New Roman" w:hAnsi="Arial"/>
          <w:b/>
          <w:sz w:val="24"/>
          <w:szCs w:val="24"/>
        </w:rPr>
        <w:t xml:space="preserve">— Temporary Prohibition of Operations (Boeing 737 </w:t>
      </w:r>
      <w:r w:rsidR="008542F0" w:rsidRPr="002C6B94">
        <w:rPr>
          <w:rFonts w:ascii="Arial" w:eastAsia="Times New Roman" w:hAnsi="Arial"/>
          <w:b/>
          <w:sz w:val="24"/>
          <w:szCs w:val="24"/>
        </w:rPr>
        <w:t xml:space="preserve">MAX </w:t>
      </w:r>
      <w:r w:rsidRPr="002C6B94">
        <w:rPr>
          <w:rFonts w:ascii="Arial" w:eastAsia="Times New Roman" w:hAnsi="Arial"/>
          <w:b/>
          <w:sz w:val="24"/>
          <w:szCs w:val="24"/>
        </w:rPr>
        <w:t>Aircraft) Direction</w:t>
      </w:r>
      <w:r w:rsidR="0061572E" w:rsidRPr="002C6B94">
        <w:rPr>
          <w:rFonts w:ascii="Arial" w:eastAsia="Times New Roman" w:hAnsi="Arial"/>
          <w:b/>
          <w:sz w:val="24"/>
          <w:szCs w:val="24"/>
        </w:rPr>
        <w:t> </w:t>
      </w:r>
      <w:r w:rsidRPr="002C6B94">
        <w:rPr>
          <w:rFonts w:ascii="Arial" w:eastAsia="Times New Roman" w:hAnsi="Arial"/>
          <w:b/>
          <w:sz w:val="24"/>
          <w:szCs w:val="24"/>
        </w:rPr>
        <w:t>2019</w:t>
      </w:r>
    </w:p>
    <w:p w14:paraId="59A6F0D9" w14:textId="77777777" w:rsidR="006D6009" w:rsidRPr="002C6B94" w:rsidRDefault="006D6009" w:rsidP="006D6009">
      <w:pPr>
        <w:spacing w:after="0" w:line="240" w:lineRule="auto"/>
        <w:rPr>
          <w:rFonts w:ascii="Times New Roman" w:eastAsia="Times New Roman" w:hAnsi="Times New Roman"/>
          <w:b/>
          <w:sz w:val="24"/>
          <w:szCs w:val="24"/>
          <w:lang w:eastAsia="en-AU"/>
        </w:rPr>
      </w:pPr>
      <w:r w:rsidRPr="002C6B94">
        <w:rPr>
          <w:rFonts w:ascii="Times New Roman" w:eastAsia="Times New Roman" w:hAnsi="Times New Roman"/>
          <w:b/>
          <w:sz w:val="24"/>
          <w:szCs w:val="24"/>
          <w:lang w:eastAsia="en-AU"/>
        </w:rPr>
        <w:t>Purpose</w:t>
      </w:r>
    </w:p>
    <w:p w14:paraId="598A63E9" w14:textId="759C9115" w:rsidR="00876C06" w:rsidRPr="002C6B94" w:rsidRDefault="001D4DF8" w:rsidP="006D6009">
      <w:pPr>
        <w:spacing w:after="0" w:line="240" w:lineRule="auto"/>
        <w:rPr>
          <w:rFonts w:ascii="Times New Roman" w:eastAsia="Times New Roman" w:hAnsi="Times New Roman"/>
          <w:sz w:val="24"/>
          <w:szCs w:val="24"/>
          <w:lang w:eastAsia="en-AU"/>
        </w:rPr>
      </w:pPr>
      <w:r w:rsidRPr="002C6B94">
        <w:rPr>
          <w:rFonts w:ascii="Times New Roman" w:eastAsia="Times New Roman" w:hAnsi="Times New Roman"/>
          <w:sz w:val="24"/>
          <w:szCs w:val="24"/>
          <w:lang w:eastAsia="en-AU"/>
        </w:rPr>
        <w:t>The purpose of this instrument is to pr</w:t>
      </w:r>
      <w:r w:rsidR="00FD201B" w:rsidRPr="002C6B94">
        <w:rPr>
          <w:rFonts w:ascii="Times New Roman" w:eastAsia="Times New Roman" w:hAnsi="Times New Roman"/>
          <w:sz w:val="24"/>
          <w:szCs w:val="24"/>
          <w:lang w:eastAsia="en-AU"/>
        </w:rPr>
        <w:t xml:space="preserve">ohibit </w:t>
      </w:r>
      <w:r w:rsidRPr="002C6B94">
        <w:rPr>
          <w:rFonts w:ascii="Times New Roman" w:eastAsia="Times New Roman" w:hAnsi="Times New Roman"/>
          <w:sz w:val="24"/>
          <w:szCs w:val="24"/>
          <w:lang w:eastAsia="en-AU"/>
        </w:rPr>
        <w:t>air</w:t>
      </w:r>
      <w:r w:rsidR="00216BD3" w:rsidRPr="002C6B94">
        <w:rPr>
          <w:rFonts w:ascii="Times New Roman" w:eastAsia="Times New Roman" w:hAnsi="Times New Roman"/>
          <w:sz w:val="24"/>
          <w:szCs w:val="24"/>
          <w:lang w:eastAsia="en-AU"/>
        </w:rPr>
        <w:t xml:space="preserve"> transport</w:t>
      </w:r>
      <w:r w:rsidRPr="002C6B94">
        <w:rPr>
          <w:rFonts w:ascii="Times New Roman" w:eastAsia="Times New Roman" w:hAnsi="Times New Roman"/>
          <w:sz w:val="24"/>
          <w:szCs w:val="24"/>
          <w:lang w:eastAsia="en-AU"/>
        </w:rPr>
        <w:t xml:space="preserve"> operators and other persons from operating Boeing 737-</w:t>
      </w:r>
      <w:r w:rsidR="00B94B78" w:rsidRPr="002C6B94">
        <w:rPr>
          <w:rFonts w:ascii="Times New Roman" w:eastAsia="Times New Roman" w:hAnsi="Times New Roman"/>
          <w:sz w:val="24"/>
          <w:szCs w:val="24"/>
          <w:lang w:eastAsia="en-AU"/>
        </w:rPr>
        <w:t xml:space="preserve">8 and Boeing 737-9 </w:t>
      </w:r>
      <w:r w:rsidR="00C07167" w:rsidRPr="002C6B94">
        <w:rPr>
          <w:rFonts w:ascii="Times New Roman" w:eastAsia="Times New Roman" w:hAnsi="Times New Roman"/>
          <w:sz w:val="24"/>
          <w:szCs w:val="24"/>
          <w:lang w:eastAsia="en-AU"/>
        </w:rPr>
        <w:t>aircraft (</w:t>
      </w:r>
      <w:r w:rsidR="00C07167" w:rsidRPr="002C6B94">
        <w:rPr>
          <w:rFonts w:ascii="Times New Roman" w:eastAsia="Times New Roman" w:hAnsi="Times New Roman"/>
          <w:b/>
          <w:i/>
          <w:sz w:val="24"/>
          <w:szCs w:val="24"/>
          <w:lang w:eastAsia="en-AU"/>
        </w:rPr>
        <w:t xml:space="preserve">B737 </w:t>
      </w:r>
      <w:r w:rsidR="008542F0" w:rsidRPr="002C6B94">
        <w:rPr>
          <w:rFonts w:ascii="Times New Roman" w:eastAsia="Times New Roman" w:hAnsi="Times New Roman"/>
          <w:b/>
          <w:i/>
          <w:sz w:val="24"/>
          <w:szCs w:val="24"/>
          <w:lang w:eastAsia="en-AU"/>
        </w:rPr>
        <w:t xml:space="preserve">MAX </w:t>
      </w:r>
      <w:r w:rsidR="007974B3" w:rsidRPr="002C6B94">
        <w:rPr>
          <w:rFonts w:ascii="Times New Roman" w:eastAsia="Times New Roman" w:hAnsi="Times New Roman"/>
          <w:b/>
          <w:i/>
          <w:sz w:val="24"/>
          <w:szCs w:val="24"/>
          <w:lang w:eastAsia="en-AU"/>
        </w:rPr>
        <w:t>aircraft</w:t>
      </w:r>
      <w:r w:rsidR="00C07167" w:rsidRPr="002C6B94">
        <w:rPr>
          <w:rFonts w:ascii="Times New Roman" w:eastAsia="Times New Roman" w:hAnsi="Times New Roman"/>
          <w:sz w:val="24"/>
          <w:szCs w:val="24"/>
          <w:lang w:eastAsia="en-AU"/>
        </w:rPr>
        <w:t xml:space="preserve">) </w:t>
      </w:r>
      <w:r w:rsidRPr="002C6B94">
        <w:rPr>
          <w:rFonts w:ascii="Times New Roman" w:eastAsia="Times New Roman" w:hAnsi="Times New Roman"/>
          <w:sz w:val="24"/>
          <w:szCs w:val="24"/>
          <w:lang w:eastAsia="en-AU"/>
        </w:rPr>
        <w:t>within Australian territory</w:t>
      </w:r>
      <w:r w:rsidR="00AE437A" w:rsidRPr="002C6B94">
        <w:rPr>
          <w:rFonts w:ascii="Times New Roman" w:eastAsia="Times New Roman" w:hAnsi="Times New Roman"/>
          <w:sz w:val="24"/>
          <w:szCs w:val="24"/>
          <w:lang w:eastAsia="en-AU"/>
        </w:rPr>
        <w:t>,</w:t>
      </w:r>
      <w:r w:rsidRPr="002C6B94">
        <w:rPr>
          <w:rFonts w:ascii="Times New Roman" w:eastAsia="Times New Roman" w:hAnsi="Times New Roman"/>
          <w:sz w:val="24"/>
          <w:szCs w:val="24"/>
          <w:lang w:eastAsia="en-AU"/>
        </w:rPr>
        <w:t xml:space="preserve"> </w:t>
      </w:r>
      <w:r w:rsidR="00AE437A" w:rsidRPr="002C6B94">
        <w:rPr>
          <w:rFonts w:ascii="Times New Roman" w:eastAsia="Times New Roman" w:hAnsi="Times New Roman"/>
          <w:sz w:val="24"/>
          <w:szCs w:val="24"/>
          <w:lang w:eastAsia="en-AU"/>
        </w:rPr>
        <w:t>other than for specified flights</w:t>
      </w:r>
      <w:r w:rsidR="00604310" w:rsidRPr="002C6B94">
        <w:rPr>
          <w:rFonts w:ascii="Times New Roman" w:eastAsia="Times New Roman" w:hAnsi="Times New Roman"/>
          <w:sz w:val="24"/>
          <w:szCs w:val="24"/>
          <w:lang w:eastAsia="en-AU"/>
        </w:rPr>
        <w:t xml:space="preserve"> authorised by the Civil Aviation Safety Authority (</w:t>
      </w:r>
      <w:r w:rsidR="00604310" w:rsidRPr="002C6B94">
        <w:rPr>
          <w:rFonts w:ascii="Times New Roman" w:eastAsia="Times New Roman" w:hAnsi="Times New Roman"/>
          <w:b/>
          <w:bCs/>
          <w:i/>
          <w:iCs/>
          <w:sz w:val="24"/>
          <w:szCs w:val="24"/>
          <w:lang w:eastAsia="en-AU"/>
        </w:rPr>
        <w:t>CASA</w:t>
      </w:r>
      <w:r w:rsidR="00604310" w:rsidRPr="002C6B94">
        <w:rPr>
          <w:rFonts w:ascii="Times New Roman" w:eastAsia="Times New Roman" w:hAnsi="Times New Roman"/>
          <w:sz w:val="24"/>
          <w:szCs w:val="24"/>
          <w:lang w:eastAsia="en-AU"/>
        </w:rPr>
        <w:t>)</w:t>
      </w:r>
      <w:r w:rsidR="00E60845" w:rsidRPr="002C6B94">
        <w:rPr>
          <w:rFonts w:ascii="Times New Roman" w:eastAsia="Times New Roman" w:hAnsi="Times New Roman"/>
          <w:sz w:val="24"/>
          <w:szCs w:val="24"/>
          <w:lang w:eastAsia="en-AU"/>
        </w:rPr>
        <w:t xml:space="preserve">. </w:t>
      </w:r>
      <w:r w:rsidR="00AE437A" w:rsidRPr="002C6B94">
        <w:rPr>
          <w:rFonts w:ascii="Times New Roman" w:eastAsia="Times New Roman" w:hAnsi="Times New Roman"/>
          <w:sz w:val="24"/>
          <w:szCs w:val="24"/>
          <w:lang w:eastAsia="en-AU"/>
        </w:rPr>
        <w:t xml:space="preserve">The </w:t>
      </w:r>
      <w:r w:rsidR="00876C06">
        <w:rPr>
          <w:rFonts w:ascii="Times New Roman" w:eastAsia="Times New Roman" w:hAnsi="Times New Roman"/>
          <w:sz w:val="24"/>
          <w:szCs w:val="24"/>
          <w:lang w:eastAsia="en-AU"/>
        </w:rPr>
        <w:t xml:space="preserve">prohibition </w:t>
      </w:r>
      <w:r w:rsidR="00E60845" w:rsidRPr="002C6B94">
        <w:rPr>
          <w:rFonts w:ascii="Times New Roman" w:eastAsia="Times New Roman" w:hAnsi="Times New Roman"/>
          <w:sz w:val="24"/>
          <w:szCs w:val="24"/>
          <w:lang w:eastAsia="en-AU"/>
        </w:rPr>
        <w:t xml:space="preserve">is </w:t>
      </w:r>
      <w:r w:rsidRPr="002C6B94">
        <w:rPr>
          <w:rFonts w:ascii="Times New Roman" w:eastAsia="Times New Roman" w:hAnsi="Times New Roman"/>
          <w:sz w:val="24"/>
          <w:szCs w:val="24"/>
          <w:lang w:eastAsia="en-AU"/>
        </w:rPr>
        <w:t xml:space="preserve">due to concerns regarding the </w:t>
      </w:r>
      <w:r w:rsidR="00515CBD" w:rsidRPr="002C6B94">
        <w:rPr>
          <w:rFonts w:ascii="Times New Roman" w:eastAsia="Times New Roman" w:hAnsi="Times New Roman"/>
          <w:sz w:val="24"/>
          <w:szCs w:val="24"/>
          <w:lang w:eastAsia="en-AU"/>
        </w:rPr>
        <w:t>safety of B</w:t>
      </w:r>
      <w:r w:rsidR="00B94B78" w:rsidRPr="002C6B94">
        <w:rPr>
          <w:rFonts w:ascii="Times New Roman" w:eastAsia="Times New Roman" w:hAnsi="Times New Roman"/>
          <w:sz w:val="24"/>
          <w:szCs w:val="24"/>
          <w:lang w:eastAsia="en-AU"/>
        </w:rPr>
        <w:t>737 M</w:t>
      </w:r>
      <w:r w:rsidR="008542F0" w:rsidRPr="002C6B94">
        <w:rPr>
          <w:rFonts w:ascii="Times New Roman" w:eastAsia="Times New Roman" w:hAnsi="Times New Roman"/>
          <w:sz w:val="24"/>
          <w:szCs w:val="24"/>
          <w:lang w:eastAsia="en-AU"/>
        </w:rPr>
        <w:t>AX</w:t>
      </w:r>
      <w:r w:rsidR="00B94B78" w:rsidRPr="002C6B94">
        <w:rPr>
          <w:rFonts w:ascii="Times New Roman" w:eastAsia="Times New Roman" w:hAnsi="Times New Roman"/>
          <w:sz w:val="24"/>
          <w:szCs w:val="24"/>
          <w:lang w:eastAsia="en-AU"/>
        </w:rPr>
        <w:t xml:space="preserve"> </w:t>
      </w:r>
      <w:r w:rsidR="00515CBD" w:rsidRPr="002C6B94">
        <w:rPr>
          <w:rFonts w:ascii="Times New Roman" w:eastAsia="Times New Roman" w:hAnsi="Times New Roman"/>
          <w:sz w:val="24"/>
          <w:szCs w:val="24"/>
          <w:lang w:eastAsia="en-AU"/>
        </w:rPr>
        <w:t>aircraft</w:t>
      </w:r>
      <w:r w:rsidR="004D027A">
        <w:rPr>
          <w:rFonts w:ascii="Times New Roman" w:eastAsia="Times New Roman" w:hAnsi="Times New Roman"/>
          <w:sz w:val="24"/>
          <w:szCs w:val="24"/>
          <w:lang w:eastAsia="en-AU"/>
        </w:rPr>
        <w:t xml:space="preserve"> and is for </w:t>
      </w:r>
      <w:r w:rsidR="004D027A" w:rsidRPr="002C6B94">
        <w:rPr>
          <w:rFonts w:ascii="Times New Roman" w:eastAsia="Times New Roman" w:hAnsi="Times New Roman"/>
          <w:sz w:val="24"/>
          <w:szCs w:val="24"/>
          <w:lang w:eastAsia="en-AU"/>
        </w:rPr>
        <w:t>a period of 6 months</w:t>
      </w:r>
      <w:r w:rsidR="00515CBD" w:rsidRPr="002C6B94">
        <w:rPr>
          <w:rFonts w:ascii="Times New Roman" w:eastAsia="Times New Roman" w:hAnsi="Times New Roman"/>
          <w:sz w:val="24"/>
          <w:szCs w:val="24"/>
          <w:lang w:eastAsia="en-AU"/>
        </w:rPr>
        <w:t>.</w:t>
      </w:r>
    </w:p>
    <w:p w14:paraId="6DE0DD1E" w14:textId="7EB5ABBF" w:rsidR="00876C06" w:rsidRPr="002C6B94" w:rsidRDefault="00876C06" w:rsidP="006D6009">
      <w:pPr>
        <w:spacing w:after="0" w:line="240" w:lineRule="auto"/>
        <w:rPr>
          <w:rFonts w:ascii="Times New Roman" w:eastAsia="Times New Roman" w:hAnsi="Times New Roman"/>
          <w:sz w:val="24"/>
          <w:szCs w:val="24"/>
          <w:lang w:eastAsia="en-AU"/>
        </w:rPr>
      </w:pPr>
    </w:p>
    <w:p w14:paraId="7472A885" w14:textId="3A34D881" w:rsidR="006D6009" w:rsidRDefault="00AE437A" w:rsidP="006D6009">
      <w:pPr>
        <w:spacing w:after="0" w:line="240" w:lineRule="auto"/>
        <w:rPr>
          <w:rFonts w:ascii="Times New Roman" w:eastAsia="Times New Roman" w:hAnsi="Times New Roman"/>
          <w:sz w:val="24"/>
          <w:szCs w:val="24"/>
          <w:lang w:eastAsia="en-AU"/>
        </w:rPr>
      </w:pPr>
      <w:r w:rsidRPr="002C6B94">
        <w:rPr>
          <w:rFonts w:ascii="Times New Roman" w:eastAsia="Times New Roman" w:hAnsi="Times New Roman"/>
          <w:sz w:val="24"/>
          <w:szCs w:val="24"/>
          <w:lang w:eastAsia="en-AU"/>
        </w:rPr>
        <w:t xml:space="preserve">The instrument </w:t>
      </w:r>
      <w:r w:rsidR="00E33AEA" w:rsidRPr="002C6B94">
        <w:rPr>
          <w:rFonts w:ascii="Times New Roman" w:eastAsia="Times New Roman" w:hAnsi="Times New Roman"/>
          <w:sz w:val="24"/>
          <w:szCs w:val="24"/>
          <w:lang w:eastAsia="en-AU"/>
        </w:rPr>
        <w:t xml:space="preserve">repeals and </w:t>
      </w:r>
      <w:r w:rsidRPr="002C6B94">
        <w:rPr>
          <w:rFonts w:ascii="Times New Roman" w:eastAsia="Times New Roman" w:hAnsi="Times New Roman"/>
          <w:sz w:val="24"/>
          <w:szCs w:val="24"/>
          <w:lang w:eastAsia="en-AU"/>
        </w:rPr>
        <w:t xml:space="preserve">replaces instrument CASA 21/19 that prohibited all operations of B737 MAX aircraft within Australian territory from 29 March 2019 to </w:t>
      </w:r>
      <w:r w:rsidR="00DB5A16" w:rsidRPr="002C6B94">
        <w:rPr>
          <w:rFonts w:ascii="Times New Roman" w:eastAsia="Times New Roman" w:hAnsi="Times New Roman"/>
          <w:sz w:val="24"/>
          <w:szCs w:val="24"/>
          <w:lang w:eastAsia="en-AU"/>
        </w:rPr>
        <w:t>29</w:t>
      </w:r>
      <w:r w:rsidR="00DE5BB0">
        <w:rPr>
          <w:rFonts w:ascii="Times New Roman" w:eastAsia="Times New Roman" w:hAnsi="Times New Roman"/>
          <w:sz w:val="24"/>
          <w:szCs w:val="24"/>
          <w:lang w:eastAsia="en-AU"/>
        </w:rPr>
        <w:t xml:space="preserve"> </w:t>
      </w:r>
      <w:r w:rsidR="00DB5A16" w:rsidRPr="002C6B94">
        <w:rPr>
          <w:rFonts w:ascii="Times New Roman" w:eastAsia="Times New Roman" w:hAnsi="Times New Roman"/>
          <w:sz w:val="24"/>
          <w:szCs w:val="24"/>
          <w:lang w:eastAsia="en-AU"/>
        </w:rPr>
        <w:t>September 2019</w:t>
      </w:r>
      <w:r w:rsidRPr="002C6B94">
        <w:rPr>
          <w:rFonts w:ascii="Times New Roman" w:eastAsia="Times New Roman" w:hAnsi="Times New Roman"/>
          <w:sz w:val="24"/>
          <w:szCs w:val="24"/>
          <w:lang w:eastAsia="en-AU"/>
        </w:rPr>
        <w:t>.</w:t>
      </w:r>
    </w:p>
    <w:p w14:paraId="18629D91" w14:textId="77777777" w:rsidR="006B0068" w:rsidRPr="006B0068" w:rsidRDefault="006B0068" w:rsidP="006D6009">
      <w:pPr>
        <w:spacing w:after="0" w:line="240" w:lineRule="auto"/>
        <w:rPr>
          <w:rFonts w:ascii="Times New Roman" w:eastAsia="Times New Roman" w:hAnsi="Times New Roman"/>
          <w:sz w:val="24"/>
          <w:szCs w:val="24"/>
          <w:lang w:eastAsia="en-AU"/>
        </w:rPr>
      </w:pPr>
    </w:p>
    <w:p w14:paraId="6DB7E189" w14:textId="77777777" w:rsidR="006D6009" w:rsidRPr="002C6B94" w:rsidRDefault="006D6009" w:rsidP="006B0068">
      <w:pPr>
        <w:spacing w:after="0" w:line="240" w:lineRule="auto"/>
        <w:rPr>
          <w:rFonts w:ascii="Times New Roman" w:eastAsia="Times New Roman" w:hAnsi="Times New Roman"/>
          <w:sz w:val="24"/>
          <w:szCs w:val="24"/>
          <w:lang w:eastAsia="en-AU"/>
        </w:rPr>
      </w:pPr>
      <w:r w:rsidRPr="002C6B94">
        <w:rPr>
          <w:rFonts w:ascii="Times New Roman" w:eastAsia="Times New Roman" w:hAnsi="Times New Roman"/>
          <w:b/>
          <w:sz w:val="24"/>
          <w:szCs w:val="24"/>
          <w:lang w:eastAsia="en-AU"/>
        </w:rPr>
        <w:t>Legislation</w:t>
      </w:r>
    </w:p>
    <w:p w14:paraId="42544246" w14:textId="1D0D8E6E" w:rsidR="006D6009" w:rsidRPr="002C6B94" w:rsidRDefault="006D6009" w:rsidP="006D6009">
      <w:pPr>
        <w:spacing w:after="0" w:line="240" w:lineRule="auto"/>
        <w:rPr>
          <w:rFonts w:ascii="Times New Roman" w:eastAsia="Times New Roman" w:hAnsi="Times New Roman"/>
          <w:sz w:val="24"/>
          <w:szCs w:val="24"/>
        </w:rPr>
      </w:pPr>
      <w:r w:rsidRPr="002C6B94">
        <w:rPr>
          <w:rFonts w:ascii="Times New Roman" w:eastAsia="Times New Roman" w:hAnsi="Times New Roman"/>
          <w:sz w:val="24"/>
          <w:szCs w:val="24"/>
        </w:rPr>
        <w:t xml:space="preserve">Section 98 of the </w:t>
      </w:r>
      <w:r w:rsidRPr="002C6B94">
        <w:rPr>
          <w:rFonts w:ascii="Times New Roman" w:eastAsia="Times New Roman" w:hAnsi="Times New Roman"/>
          <w:i/>
          <w:sz w:val="24"/>
          <w:szCs w:val="24"/>
        </w:rPr>
        <w:t>Civil Aviation Act 1988</w:t>
      </w:r>
      <w:r w:rsidRPr="002C6B94">
        <w:rPr>
          <w:rFonts w:ascii="Times New Roman" w:eastAsia="Times New Roman" w:hAnsi="Times New Roman"/>
          <w:sz w:val="24"/>
          <w:szCs w:val="24"/>
        </w:rPr>
        <w:t xml:space="preserve"> (the </w:t>
      </w:r>
      <w:r w:rsidRPr="002C6B94">
        <w:rPr>
          <w:rFonts w:ascii="Times New Roman" w:eastAsia="Times New Roman" w:hAnsi="Times New Roman"/>
          <w:b/>
          <w:i/>
          <w:sz w:val="24"/>
          <w:szCs w:val="24"/>
        </w:rPr>
        <w:t>Act</w:t>
      </w:r>
      <w:r w:rsidRPr="002C6B94">
        <w:rPr>
          <w:rFonts w:ascii="Times New Roman" w:eastAsia="Times New Roman" w:hAnsi="Times New Roman"/>
          <w:sz w:val="24"/>
          <w:szCs w:val="24"/>
        </w:rPr>
        <w:t>) empowers the Governor-General to make regulations for the Act and in the interests of the safety of air navigation.</w:t>
      </w:r>
      <w:r w:rsidR="00F25143" w:rsidRPr="002C6B94">
        <w:rPr>
          <w:rFonts w:ascii="Times New Roman" w:eastAsia="Times New Roman" w:hAnsi="Times New Roman"/>
          <w:sz w:val="24"/>
          <w:szCs w:val="24"/>
        </w:rPr>
        <w:t xml:space="preserve"> Relevantly, the Governor-General has made the </w:t>
      </w:r>
      <w:r w:rsidR="00F25143" w:rsidRPr="002C6B94">
        <w:rPr>
          <w:rFonts w:ascii="Times New Roman" w:eastAsia="Times New Roman" w:hAnsi="Times New Roman"/>
          <w:i/>
          <w:sz w:val="24"/>
          <w:szCs w:val="24"/>
        </w:rPr>
        <w:t xml:space="preserve">Civil Aviation Safety Regulations 1998 </w:t>
      </w:r>
      <w:r w:rsidR="00F25143" w:rsidRPr="002C6B94">
        <w:rPr>
          <w:rFonts w:ascii="Times New Roman" w:eastAsia="Times New Roman" w:hAnsi="Times New Roman"/>
          <w:sz w:val="24"/>
          <w:szCs w:val="24"/>
        </w:rPr>
        <w:t>(</w:t>
      </w:r>
      <w:r w:rsidR="00F25143" w:rsidRPr="002C6B94">
        <w:rPr>
          <w:rFonts w:ascii="Times New Roman" w:eastAsia="Times New Roman" w:hAnsi="Times New Roman"/>
          <w:b/>
          <w:i/>
          <w:sz w:val="24"/>
          <w:szCs w:val="24"/>
        </w:rPr>
        <w:t>CASR</w:t>
      </w:r>
      <w:r w:rsidR="00F25143" w:rsidRPr="002C6B94">
        <w:rPr>
          <w:rFonts w:ascii="Times New Roman" w:eastAsia="Times New Roman" w:hAnsi="Times New Roman"/>
          <w:sz w:val="24"/>
          <w:szCs w:val="24"/>
        </w:rPr>
        <w:t xml:space="preserve">) and </w:t>
      </w:r>
      <w:r w:rsidR="00F25143" w:rsidRPr="002C6B94">
        <w:rPr>
          <w:rFonts w:ascii="Times New Roman" w:eastAsia="Times New Roman" w:hAnsi="Times New Roman"/>
          <w:i/>
          <w:sz w:val="24"/>
          <w:szCs w:val="24"/>
        </w:rPr>
        <w:t>Civil Aviation Regulations 1988</w:t>
      </w:r>
      <w:r w:rsidR="00F25143" w:rsidRPr="002C6B94">
        <w:rPr>
          <w:rFonts w:ascii="Times New Roman" w:eastAsia="Times New Roman" w:hAnsi="Times New Roman"/>
          <w:sz w:val="24"/>
          <w:szCs w:val="24"/>
        </w:rPr>
        <w:t xml:space="preserve"> (</w:t>
      </w:r>
      <w:r w:rsidR="00F25143" w:rsidRPr="002C6B94">
        <w:rPr>
          <w:rFonts w:ascii="Times New Roman" w:eastAsia="Times New Roman" w:hAnsi="Times New Roman"/>
          <w:b/>
          <w:i/>
          <w:sz w:val="24"/>
          <w:szCs w:val="24"/>
        </w:rPr>
        <w:t>CAR</w:t>
      </w:r>
      <w:r w:rsidR="00F25143" w:rsidRPr="002C6B94">
        <w:rPr>
          <w:rFonts w:ascii="Times New Roman" w:eastAsia="Times New Roman" w:hAnsi="Times New Roman"/>
          <w:sz w:val="24"/>
          <w:szCs w:val="24"/>
        </w:rPr>
        <w:t>).</w:t>
      </w:r>
    </w:p>
    <w:p w14:paraId="357F5ADC" w14:textId="77777777" w:rsidR="006D6009" w:rsidRPr="002C6B94" w:rsidRDefault="006D6009" w:rsidP="006D6009">
      <w:pPr>
        <w:spacing w:after="0" w:line="240" w:lineRule="auto"/>
        <w:rPr>
          <w:rFonts w:ascii="Times New Roman" w:eastAsia="Times New Roman" w:hAnsi="Times New Roman"/>
          <w:i/>
          <w:sz w:val="24"/>
          <w:szCs w:val="24"/>
        </w:rPr>
      </w:pPr>
    </w:p>
    <w:p w14:paraId="71CD852F" w14:textId="738E869B" w:rsidR="006D6009" w:rsidRPr="002C6B94" w:rsidRDefault="006D6009" w:rsidP="006D6009">
      <w:pPr>
        <w:spacing w:after="0" w:line="240" w:lineRule="auto"/>
        <w:rPr>
          <w:rFonts w:ascii="Times New Roman" w:eastAsia="Times New Roman" w:hAnsi="Times New Roman"/>
          <w:sz w:val="24"/>
          <w:szCs w:val="24"/>
        </w:rPr>
      </w:pPr>
      <w:r w:rsidRPr="002C6B94">
        <w:rPr>
          <w:rFonts w:ascii="Times New Roman" w:eastAsia="Times New Roman" w:hAnsi="Times New Roman"/>
          <w:sz w:val="24"/>
          <w:szCs w:val="24"/>
        </w:rPr>
        <w:t xml:space="preserve">Subpart 11.G of </w:t>
      </w:r>
      <w:r w:rsidR="00980C63" w:rsidRPr="002C6B94">
        <w:rPr>
          <w:rFonts w:ascii="Times New Roman" w:eastAsia="Times New Roman" w:hAnsi="Times New Roman"/>
          <w:sz w:val="24"/>
          <w:szCs w:val="24"/>
        </w:rPr>
        <w:t xml:space="preserve">CASR </w:t>
      </w:r>
      <w:r w:rsidRPr="002C6B94">
        <w:rPr>
          <w:rFonts w:ascii="Times New Roman" w:eastAsia="Times New Roman" w:hAnsi="Times New Roman"/>
          <w:sz w:val="24"/>
          <w:szCs w:val="24"/>
        </w:rPr>
        <w:t xml:space="preserve">provides for </w:t>
      </w:r>
      <w:r w:rsidR="00604310" w:rsidRPr="002C6B94">
        <w:rPr>
          <w:rFonts w:ascii="Times New Roman" w:eastAsia="Times New Roman" w:hAnsi="Times New Roman"/>
          <w:sz w:val="24"/>
          <w:szCs w:val="24"/>
        </w:rPr>
        <w:t xml:space="preserve">CASA </w:t>
      </w:r>
      <w:r w:rsidRPr="002C6B94">
        <w:rPr>
          <w:rFonts w:ascii="Times New Roman" w:eastAsia="Times New Roman" w:hAnsi="Times New Roman"/>
          <w:sz w:val="24"/>
          <w:szCs w:val="24"/>
        </w:rPr>
        <w:t>to issue directions in relation to matters affecting the safety of air navigation. Under paragraph</w:t>
      </w:r>
      <w:r w:rsidR="00DE5BB0">
        <w:rPr>
          <w:rFonts w:ascii="Times New Roman" w:eastAsia="Times New Roman" w:hAnsi="Times New Roman"/>
          <w:sz w:val="24"/>
          <w:szCs w:val="24"/>
        </w:rPr>
        <w:t xml:space="preserve"> </w:t>
      </w:r>
      <w:r w:rsidRPr="002C6B94">
        <w:rPr>
          <w:rFonts w:ascii="Times New Roman" w:eastAsia="Times New Roman" w:hAnsi="Times New Roman"/>
          <w:sz w:val="24"/>
          <w:szCs w:val="24"/>
        </w:rPr>
        <w:t>11.245</w:t>
      </w:r>
      <w:r w:rsidR="00B30A2D" w:rsidRPr="002C6B94">
        <w:rPr>
          <w:rFonts w:ascii="Times New Roman" w:eastAsia="Times New Roman" w:hAnsi="Times New Roman"/>
          <w:sz w:val="24"/>
          <w:szCs w:val="24"/>
        </w:rPr>
        <w:t> </w:t>
      </w:r>
      <w:r w:rsidRPr="002C6B94">
        <w:rPr>
          <w:rFonts w:ascii="Times New Roman" w:eastAsia="Times New Roman" w:hAnsi="Times New Roman"/>
          <w:sz w:val="24"/>
          <w:szCs w:val="24"/>
        </w:rPr>
        <w:t>(1)</w:t>
      </w:r>
      <w:r w:rsidR="00B30A2D" w:rsidRPr="002C6B94">
        <w:rPr>
          <w:rFonts w:ascii="Times New Roman" w:eastAsia="Times New Roman" w:hAnsi="Times New Roman"/>
          <w:sz w:val="24"/>
          <w:szCs w:val="24"/>
        </w:rPr>
        <w:t> </w:t>
      </w:r>
      <w:r w:rsidRPr="002C6B94">
        <w:rPr>
          <w:rFonts w:ascii="Times New Roman" w:eastAsia="Times New Roman" w:hAnsi="Times New Roman"/>
          <w:sz w:val="24"/>
          <w:szCs w:val="24"/>
        </w:rPr>
        <w:t xml:space="preserve">(a) of CASR, </w:t>
      </w:r>
      <w:r w:rsidR="006A0549" w:rsidRPr="002C6B94">
        <w:rPr>
          <w:rFonts w:ascii="Times New Roman" w:eastAsia="Times New Roman" w:hAnsi="Times New Roman"/>
          <w:sz w:val="24"/>
          <w:szCs w:val="24"/>
        </w:rPr>
        <w:t>for subsection</w:t>
      </w:r>
      <w:r w:rsidR="006B0068">
        <w:rPr>
          <w:rFonts w:ascii="Times New Roman" w:eastAsia="Times New Roman" w:hAnsi="Times New Roman"/>
          <w:sz w:val="24"/>
          <w:szCs w:val="24"/>
        </w:rPr>
        <w:t xml:space="preserve"> </w:t>
      </w:r>
      <w:r w:rsidR="006A0549" w:rsidRPr="002C6B94">
        <w:rPr>
          <w:rFonts w:ascii="Times New Roman" w:eastAsia="Times New Roman" w:hAnsi="Times New Roman"/>
          <w:sz w:val="24"/>
          <w:szCs w:val="24"/>
        </w:rPr>
        <w:t xml:space="preserve">98 (5A) of the Act, </w:t>
      </w:r>
      <w:r w:rsidRPr="002C6B94">
        <w:rPr>
          <w:rFonts w:ascii="Times New Roman" w:eastAsia="Times New Roman" w:hAnsi="Times New Roman"/>
          <w:sz w:val="24"/>
          <w:szCs w:val="24"/>
        </w:rPr>
        <w:t>CASA may, by instrument, issue a direction about any matter affecting the safe navigation and operation of aircraft. Subregulation 11.245</w:t>
      </w:r>
      <w:r w:rsidR="00DE5BB0">
        <w:rPr>
          <w:rFonts w:ascii="Times New Roman" w:eastAsia="Times New Roman" w:hAnsi="Times New Roman"/>
          <w:sz w:val="24"/>
          <w:szCs w:val="24"/>
        </w:rPr>
        <w:t> </w:t>
      </w:r>
      <w:r w:rsidRPr="002C6B94">
        <w:rPr>
          <w:rFonts w:ascii="Times New Roman" w:eastAsia="Times New Roman" w:hAnsi="Times New Roman"/>
          <w:sz w:val="24"/>
          <w:szCs w:val="24"/>
        </w:rPr>
        <w:t>(2) of CASR provides that CASA may issue such a direction if CASA is satisfied that it is necessary to do so in the interests of the safety of air navigation, if the direction is not inconsistent with the Act, and for the purposes of CASA’s functions.</w:t>
      </w:r>
    </w:p>
    <w:p w14:paraId="747B3F0D" w14:textId="77777777" w:rsidR="006D6009" w:rsidRPr="002C6B94" w:rsidRDefault="006D6009" w:rsidP="006D6009">
      <w:pPr>
        <w:spacing w:after="0" w:line="240" w:lineRule="auto"/>
        <w:rPr>
          <w:rFonts w:ascii="Times New Roman" w:eastAsia="Times New Roman" w:hAnsi="Times New Roman"/>
          <w:sz w:val="24"/>
          <w:szCs w:val="24"/>
        </w:rPr>
      </w:pPr>
    </w:p>
    <w:p w14:paraId="372ED3FA" w14:textId="3DCEDE8C" w:rsidR="006D6009" w:rsidRDefault="006D6009" w:rsidP="006D6009">
      <w:pPr>
        <w:spacing w:after="0" w:line="240" w:lineRule="auto"/>
        <w:rPr>
          <w:rFonts w:ascii="Times New Roman" w:eastAsia="Times New Roman" w:hAnsi="Times New Roman"/>
          <w:sz w:val="24"/>
          <w:szCs w:val="24"/>
        </w:rPr>
      </w:pPr>
      <w:r w:rsidRPr="002C6B94">
        <w:rPr>
          <w:rFonts w:ascii="Times New Roman" w:eastAsia="Times New Roman" w:hAnsi="Times New Roman"/>
          <w:sz w:val="24"/>
          <w:szCs w:val="24"/>
        </w:rPr>
        <w:t>Under paragraph 11.250</w:t>
      </w:r>
      <w:r w:rsidR="00F943DC">
        <w:rPr>
          <w:rFonts w:ascii="Times New Roman" w:eastAsia="Times New Roman" w:hAnsi="Times New Roman"/>
          <w:sz w:val="24"/>
          <w:szCs w:val="24"/>
        </w:rPr>
        <w:t> </w:t>
      </w:r>
      <w:r w:rsidRPr="002C6B94">
        <w:rPr>
          <w:rFonts w:ascii="Times New Roman" w:eastAsia="Times New Roman" w:hAnsi="Times New Roman"/>
          <w:sz w:val="24"/>
          <w:szCs w:val="24"/>
        </w:rPr>
        <w:t>(a) of CASR, a direction under regulation 11.245 ceases to be in force on the day specified in the direction. Under regulation 11.255</w:t>
      </w:r>
      <w:r w:rsidR="006B0068">
        <w:rPr>
          <w:rFonts w:ascii="Times New Roman" w:eastAsia="Times New Roman" w:hAnsi="Times New Roman"/>
          <w:sz w:val="24"/>
          <w:szCs w:val="24"/>
        </w:rPr>
        <w:t>,</w:t>
      </w:r>
      <w:r w:rsidRPr="002C6B94">
        <w:rPr>
          <w:rFonts w:ascii="Times New Roman" w:eastAsia="Times New Roman" w:hAnsi="Times New Roman"/>
          <w:sz w:val="24"/>
          <w:szCs w:val="24"/>
        </w:rPr>
        <w:t xml:space="preserve"> it is an offence of strict liability </w:t>
      </w:r>
      <w:r w:rsidR="002955EE" w:rsidRPr="002C6B94">
        <w:rPr>
          <w:rFonts w:ascii="Times New Roman" w:eastAsia="Times New Roman" w:hAnsi="Times New Roman"/>
          <w:sz w:val="24"/>
          <w:szCs w:val="24"/>
        </w:rPr>
        <w:t xml:space="preserve">for a person </w:t>
      </w:r>
      <w:r w:rsidRPr="002C6B94">
        <w:rPr>
          <w:rFonts w:ascii="Times New Roman" w:eastAsia="Times New Roman" w:hAnsi="Times New Roman"/>
          <w:sz w:val="24"/>
          <w:szCs w:val="24"/>
        </w:rPr>
        <w:t>to contravene a direction under regulation 11.245.</w:t>
      </w:r>
    </w:p>
    <w:p w14:paraId="4B7D2626" w14:textId="1B2D57A0" w:rsidR="00487C7A" w:rsidRDefault="00487C7A" w:rsidP="006D6009">
      <w:pPr>
        <w:spacing w:after="0" w:line="240" w:lineRule="auto"/>
        <w:rPr>
          <w:rFonts w:ascii="Times New Roman" w:eastAsia="Times New Roman" w:hAnsi="Times New Roman"/>
          <w:sz w:val="24"/>
          <w:szCs w:val="24"/>
        </w:rPr>
      </w:pPr>
    </w:p>
    <w:p w14:paraId="3587441B" w14:textId="44D45677" w:rsidR="00487C7A" w:rsidRDefault="00487C7A"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Section 3 of the Act defines </w:t>
      </w:r>
      <w:r>
        <w:rPr>
          <w:rFonts w:ascii="Times New Roman" w:eastAsia="Times New Roman" w:hAnsi="Times New Roman"/>
          <w:b/>
          <w:bCs/>
          <w:i/>
          <w:iCs/>
          <w:sz w:val="24"/>
          <w:szCs w:val="24"/>
        </w:rPr>
        <w:t>civil aviation authorisation</w:t>
      </w:r>
      <w:r w:rsidRPr="006B0068">
        <w:rPr>
          <w:rFonts w:ascii="Times New Roman" w:eastAsia="Times New Roman" w:hAnsi="Times New Roman"/>
          <w:sz w:val="24"/>
          <w:szCs w:val="24"/>
        </w:rPr>
        <w:t xml:space="preserve"> </w:t>
      </w:r>
      <w:r>
        <w:rPr>
          <w:rFonts w:ascii="Times New Roman" w:eastAsia="Times New Roman" w:hAnsi="Times New Roman"/>
          <w:sz w:val="24"/>
          <w:szCs w:val="24"/>
        </w:rPr>
        <w:t xml:space="preserve">as an authorisation under this Act or the regulations to undertake a particular activity (whether the authorisation is called </w:t>
      </w:r>
      <w:r w:rsidRPr="006B0068">
        <w:rPr>
          <w:rFonts w:ascii="Times New Roman" w:eastAsia="Times New Roman" w:hAnsi="Times New Roman"/>
          <w:sz w:val="24"/>
          <w:szCs w:val="24"/>
        </w:rPr>
        <w:t xml:space="preserve">an </w:t>
      </w:r>
      <w:r w:rsidR="00A24071" w:rsidRPr="006B0068">
        <w:rPr>
          <w:rFonts w:ascii="Times New Roman" w:eastAsia="Times New Roman" w:hAnsi="Times New Roman"/>
          <w:sz w:val="24"/>
          <w:szCs w:val="24"/>
        </w:rPr>
        <w:t>AOC</w:t>
      </w:r>
      <w:r>
        <w:rPr>
          <w:rFonts w:ascii="Times New Roman" w:eastAsia="Times New Roman" w:hAnsi="Times New Roman"/>
          <w:sz w:val="24"/>
          <w:szCs w:val="24"/>
        </w:rPr>
        <w:t>, permission, authority licence, certificate, rating or endorsement or is known by some other name).</w:t>
      </w:r>
    </w:p>
    <w:p w14:paraId="09989D48" w14:textId="3ED6940B" w:rsidR="00487C7A" w:rsidRDefault="00487C7A" w:rsidP="006D6009">
      <w:pPr>
        <w:spacing w:after="0" w:line="240" w:lineRule="auto"/>
        <w:rPr>
          <w:rFonts w:ascii="Times New Roman" w:eastAsia="Times New Roman" w:hAnsi="Times New Roman"/>
          <w:sz w:val="24"/>
          <w:szCs w:val="24"/>
        </w:rPr>
      </w:pPr>
    </w:p>
    <w:p w14:paraId="48FA4F60" w14:textId="6277C719" w:rsidR="00487C7A" w:rsidRPr="00487C7A" w:rsidRDefault="00487C7A"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Section 31 of the Act </w:t>
      </w:r>
      <w:r w:rsidR="00402C52">
        <w:rPr>
          <w:rFonts w:ascii="Times New Roman" w:eastAsia="Times New Roman" w:hAnsi="Times New Roman"/>
          <w:sz w:val="24"/>
          <w:szCs w:val="24"/>
        </w:rPr>
        <w:t xml:space="preserve">and regulation 201.004 of CASR </w:t>
      </w:r>
      <w:r>
        <w:rPr>
          <w:rFonts w:ascii="Times New Roman" w:eastAsia="Times New Roman" w:hAnsi="Times New Roman"/>
          <w:sz w:val="24"/>
          <w:szCs w:val="24"/>
        </w:rPr>
        <w:t>provides for merits review of civil aviation authorisations.</w:t>
      </w:r>
    </w:p>
    <w:p w14:paraId="1A86FA36" w14:textId="77777777" w:rsidR="00C07167" w:rsidRPr="002C6B94" w:rsidRDefault="00C07167" w:rsidP="006D6009">
      <w:pPr>
        <w:spacing w:after="0" w:line="240" w:lineRule="auto"/>
        <w:rPr>
          <w:rFonts w:ascii="Times New Roman" w:eastAsia="Times New Roman" w:hAnsi="Times New Roman"/>
          <w:sz w:val="24"/>
          <w:szCs w:val="24"/>
        </w:rPr>
      </w:pPr>
    </w:p>
    <w:p w14:paraId="47399BAB" w14:textId="2052C8AA" w:rsidR="00C07167" w:rsidRPr="002C6B94" w:rsidRDefault="00C07167" w:rsidP="00C07167">
      <w:pPr>
        <w:pStyle w:val="Addresseedetails"/>
        <w:rPr>
          <w:rFonts w:ascii="Times New Roman" w:hAnsi="Times New Roman"/>
          <w:sz w:val="24"/>
          <w:szCs w:val="24"/>
        </w:rPr>
      </w:pPr>
      <w:bookmarkStart w:id="0" w:name="_Hlk4743640"/>
      <w:r w:rsidRPr="002C6B94">
        <w:rPr>
          <w:rFonts w:ascii="Times New Roman" w:hAnsi="Times New Roman"/>
          <w:sz w:val="24"/>
          <w:szCs w:val="24"/>
        </w:rPr>
        <w:t xml:space="preserve">Subsection 26 (2) of the Act, read with section 14 of the </w:t>
      </w:r>
      <w:r w:rsidRPr="002C6B94">
        <w:rPr>
          <w:rFonts w:ascii="Times New Roman" w:hAnsi="Times New Roman"/>
          <w:i/>
          <w:sz w:val="24"/>
          <w:szCs w:val="24"/>
        </w:rPr>
        <w:t>Air Navigation Act 1920</w:t>
      </w:r>
      <w:r w:rsidRPr="002C6B94">
        <w:rPr>
          <w:rFonts w:ascii="Times New Roman" w:hAnsi="Times New Roman"/>
          <w:sz w:val="24"/>
          <w:szCs w:val="24"/>
        </w:rPr>
        <w:t xml:space="preserve"> (</w:t>
      </w:r>
      <w:r w:rsidRPr="002C6B94">
        <w:rPr>
          <w:rFonts w:ascii="Times New Roman" w:hAnsi="Times New Roman"/>
          <w:b/>
          <w:i/>
          <w:sz w:val="24"/>
          <w:szCs w:val="24"/>
        </w:rPr>
        <w:t>ANA</w:t>
      </w:r>
      <w:r w:rsidRPr="002C6B94">
        <w:rPr>
          <w:rFonts w:ascii="Times New Roman" w:hAnsi="Times New Roman"/>
          <w:sz w:val="24"/>
          <w:szCs w:val="24"/>
        </w:rPr>
        <w:t xml:space="preserve">), has effect to permit a person to operate a foreign registered aircraft into Australia, and land in Australia, in a non-scheduled flight. However, in giving effect to the </w:t>
      </w:r>
      <w:r w:rsidR="00D32363" w:rsidRPr="002C6B94">
        <w:rPr>
          <w:rFonts w:ascii="Times New Roman" w:hAnsi="Times New Roman"/>
          <w:sz w:val="24"/>
          <w:szCs w:val="24"/>
        </w:rPr>
        <w:t xml:space="preserve">Convention on International Civil Aviation </w:t>
      </w:r>
      <w:r w:rsidRPr="002C6B94">
        <w:rPr>
          <w:rFonts w:ascii="Times New Roman" w:hAnsi="Times New Roman"/>
          <w:sz w:val="24"/>
          <w:szCs w:val="24"/>
        </w:rPr>
        <w:t>(</w:t>
      </w:r>
      <w:r w:rsidR="00D32363" w:rsidRPr="002C6B94">
        <w:rPr>
          <w:rFonts w:ascii="Times New Roman" w:hAnsi="Times New Roman"/>
          <w:b/>
          <w:i/>
          <w:sz w:val="24"/>
          <w:szCs w:val="24"/>
        </w:rPr>
        <w:t xml:space="preserve">Chicago </w:t>
      </w:r>
      <w:r w:rsidRPr="002C6B94">
        <w:rPr>
          <w:rFonts w:ascii="Times New Roman" w:hAnsi="Times New Roman"/>
          <w:b/>
          <w:i/>
          <w:sz w:val="24"/>
          <w:szCs w:val="24"/>
        </w:rPr>
        <w:t>Convention</w:t>
      </w:r>
      <w:r w:rsidRPr="002C6B94">
        <w:rPr>
          <w:rFonts w:ascii="Times New Roman" w:hAnsi="Times New Roman"/>
          <w:sz w:val="24"/>
          <w:szCs w:val="24"/>
        </w:rPr>
        <w:t>), section</w:t>
      </w:r>
      <w:r w:rsidR="005425B2">
        <w:rPr>
          <w:rFonts w:ascii="Times New Roman" w:hAnsi="Times New Roman"/>
          <w:sz w:val="24"/>
          <w:szCs w:val="24"/>
        </w:rPr>
        <w:t xml:space="preserve"> </w:t>
      </w:r>
      <w:r w:rsidRPr="002C6B94">
        <w:rPr>
          <w:rFonts w:ascii="Times New Roman" w:hAnsi="Times New Roman"/>
          <w:sz w:val="24"/>
          <w:szCs w:val="24"/>
        </w:rPr>
        <w:t>14 of the ANA is subject to clause 9</w:t>
      </w:r>
      <w:r w:rsidR="00B30A2D" w:rsidRPr="002C6B94">
        <w:rPr>
          <w:rFonts w:ascii="Times New Roman" w:hAnsi="Times New Roman"/>
          <w:sz w:val="24"/>
          <w:szCs w:val="24"/>
        </w:rPr>
        <w:t> </w:t>
      </w:r>
      <w:r w:rsidRPr="002C6B94">
        <w:rPr>
          <w:rFonts w:ascii="Times New Roman" w:hAnsi="Times New Roman"/>
          <w:sz w:val="24"/>
          <w:szCs w:val="24"/>
        </w:rPr>
        <w:t>(b) of the C</w:t>
      </w:r>
      <w:r w:rsidR="00D32363" w:rsidRPr="002C6B94">
        <w:rPr>
          <w:rFonts w:ascii="Times New Roman" w:hAnsi="Times New Roman"/>
          <w:sz w:val="24"/>
          <w:szCs w:val="24"/>
        </w:rPr>
        <w:t>hicago C</w:t>
      </w:r>
      <w:r w:rsidRPr="002C6B94">
        <w:rPr>
          <w:rFonts w:ascii="Times New Roman" w:hAnsi="Times New Roman"/>
          <w:sz w:val="24"/>
          <w:szCs w:val="24"/>
        </w:rPr>
        <w:t>onvention which preserves for contracting States the right to temporarily prohibit flying over its territory, provided that the prohibition applies without restriction to aircraft of all States.</w:t>
      </w:r>
    </w:p>
    <w:bookmarkEnd w:id="0"/>
    <w:p w14:paraId="0815D5DA" w14:textId="77777777" w:rsidR="006D6009" w:rsidRPr="002C6B94" w:rsidRDefault="006D6009" w:rsidP="006D6009">
      <w:pPr>
        <w:spacing w:after="0" w:line="240" w:lineRule="auto"/>
        <w:rPr>
          <w:rFonts w:ascii="Times New Roman" w:eastAsia="Times New Roman" w:hAnsi="Times New Roman"/>
          <w:sz w:val="24"/>
          <w:szCs w:val="24"/>
        </w:rPr>
      </w:pPr>
    </w:p>
    <w:p w14:paraId="48B9C0CB" w14:textId="77777777" w:rsidR="006D6009" w:rsidRPr="002C6B94" w:rsidRDefault="006D6009" w:rsidP="006D6009">
      <w:pPr>
        <w:spacing w:after="0" w:line="240" w:lineRule="auto"/>
        <w:rPr>
          <w:rFonts w:ascii="Times New Roman" w:eastAsia="Times New Roman" w:hAnsi="Times New Roman"/>
          <w:b/>
          <w:sz w:val="24"/>
          <w:szCs w:val="24"/>
        </w:rPr>
      </w:pPr>
      <w:r w:rsidRPr="002C6B94">
        <w:rPr>
          <w:rFonts w:ascii="Times New Roman" w:eastAsia="Times New Roman" w:hAnsi="Times New Roman"/>
          <w:b/>
          <w:sz w:val="24"/>
          <w:szCs w:val="24"/>
        </w:rPr>
        <w:lastRenderedPageBreak/>
        <w:t>Background</w:t>
      </w:r>
    </w:p>
    <w:p w14:paraId="19261938" w14:textId="3ECEE20B" w:rsidR="006D6009" w:rsidRPr="002C6B94" w:rsidRDefault="001D4DF8" w:rsidP="006D6009">
      <w:pPr>
        <w:spacing w:after="0" w:line="240" w:lineRule="auto"/>
        <w:rPr>
          <w:rFonts w:ascii="Times New Roman" w:eastAsia="Times New Roman" w:hAnsi="Times New Roman"/>
          <w:sz w:val="24"/>
          <w:szCs w:val="24"/>
        </w:rPr>
      </w:pPr>
      <w:r w:rsidRPr="002C6B94">
        <w:rPr>
          <w:rFonts w:ascii="Times New Roman" w:eastAsia="Times New Roman" w:hAnsi="Times New Roman"/>
          <w:sz w:val="24"/>
          <w:szCs w:val="24"/>
        </w:rPr>
        <w:t>On 29 October 2018, Lion Air Fligh</w:t>
      </w:r>
      <w:r w:rsidR="002955EE" w:rsidRPr="002C6B94">
        <w:rPr>
          <w:rFonts w:ascii="Times New Roman" w:eastAsia="Times New Roman" w:hAnsi="Times New Roman"/>
          <w:sz w:val="24"/>
          <w:szCs w:val="24"/>
        </w:rPr>
        <w:t>t</w:t>
      </w:r>
      <w:r w:rsidRPr="002C6B94">
        <w:rPr>
          <w:rFonts w:ascii="Times New Roman" w:eastAsia="Times New Roman" w:hAnsi="Times New Roman"/>
          <w:sz w:val="24"/>
          <w:szCs w:val="24"/>
        </w:rPr>
        <w:t xml:space="preserve"> </w:t>
      </w:r>
      <w:r w:rsidR="000F3476">
        <w:rPr>
          <w:rFonts w:ascii="Times New Roman" w:eastAsia="Times New Roman" w:hAnsi="Times New Roman"/>
          <w:sz w:val="24"/>
          <w:szCs w:val="24"/>
        </w:rPr>
        <w:t>JT</w:t>
      </w:r>
      <w:r w:rsidRPr="002C6B94">
        <w:rPr>
          <w:rFonts w:ascii="Times New Roman" w:eastAsia="Times New Roman" w:hAnsi="Times New Roman"/>
          <w:sz w:val="24"/>
          <w:szCs w:val="24"/>
        </w:rPr>
        <w:t>610 operated by Lion Air crashed into the sea off Jakarta, Indonesia. The aircraft operated for this flight was a Boeing 737</w:t>
      </w:r>
      <w:r w:rsidR="00B94B78" w:rsidRPr="002C6B94">
        <w:rPr>
          <w:rFonts w:ascii="Times New Roman" w:eastAsia="Times New Roman" w:hAnsi="Times New Roman"/>
          <w:sz w:val="24"/>
          <w:szCs w:val="24"/>
        </w:rPr>
        <w:t>-8</w:t>
      </w:r>
      <w:r w:rsidRPr="002C6B94">
        <w:rPr>
          <w:rFonts w:ascii="Times New Roman" w:eastAsia="Times New Roman" w:hAnsi="Times New Roman"/>
          <w:sz w:val="24"/>
          <w:szCs w:val="24"/>
        </w:rPr>
        <w:t xml:space="preserve"> aircraft </w:t>
      </w:r>
      <w:r w:rsidR="002955EE" w:rsidRPr="002C6B94">
        <w:rPr>
          <w:rFonts w:ascii="Times New Roman" w:eastAsia="Times New Roman" w:hAnsi="Times New Roman"/>
          <w:sz w:val="24"/>
          <w:szCs w:val="24"/>
        </w:rPr>
        <w:t xml:space="preserve">on a scheduled domestic flight from Soekarno-Hatta International Airport in Jakarta to </w:t>
      </w:r>
      <w:proofErr w:type="spellStart"/>
      <w:r w:rsidR="002955EE" w:rsidRPr="002C6B94">
        <w:rPr>
          <w:rFonts w:ascii="Times New Roman" w:eastAsia="Times New Roman" w:hAnsi="Times New Roman"/>
          <w:sz w:val="24"/>
          <w:szCs w:val="24"/>
        </w:rPr>
        <w:t>Depati</w:t>
      </w:r>
      <w:proofErr w:type="spellEnd"/>
      <w:r w:rsidR="002955EE" w:rsidRPr="002C6B94">
        <w:rPr>
          <w:rFonts w:ascii="Times New Roman" w:eastAsia="Times New Roman" w:hAnsi="Times New Roman"/>
          <w:sz w:val="24"/>
          <w:szCs w:val="24"/>
        </w:rPr>
        <w:t xml:space="preserve"> Amir Airport in </w:t>
      </w:r>
      <w:proofErr w:type="spellStart"/>
      <w:r w:rsidR="002955EE" w:rsidRPr="002C6B94">
        <w:rPr>
          <w:rFonts w:ascii="Times New Roman" w:eastAsia="Times New Roman" w:hAnsi="Times New Roman"/>
          <w:sz w:val="24"/>
          <w:szCs w:val="24"/>
        </w:rPr>
        <w:t>Pangkal</w:t>
      </w:r>
      <w:proofErr w:type="spellEnd"/>
      <w:r w:rsidR="002955EE" w:rsidRPr="002C6B94">
        <w:rPr>
          <w:rFonts w:ascii="Times New Roman" w:eastAsia="Times New Roman" w:hAnsi="Times New Roman"/>
          <w:sz w:val="24"/>
          <w:szCs w:val="24"/>
        </w:rPr>
        <w:t xml:space="preserve"> Pinang. All 189 passengers and crew were killed in the accident.</w:t>
      </w:r>
    </w:p>
    <w:p w14:paraId="65A23B47" w14:textId="77777777" w:rsidR="002955EE" w:rsidRPr="002C6B94" w:rsidRDefault="002955EE" w:rsidP="006D6009">
      <w:pPr>
        <w:spacing w:after="0" w:line="240" w:lineRule="auto"/>
        <w:rPr>
          <w:rFonts w:ascii="Times New Roman" w:eastAsia="Times New Roman" w:hAnsi="Times New Roman"/>
          <w:sz w:val="24"/>
          <w:szCs w:val="24"/>
        </w:rPr>
      </w:pPr>
    </w:p>
    <w:p w14:paraId="1BC90D01" w14:textId="598BD970" w:rsidR="002955EE" w:rsidRPr="002C6B94" w:rsidRDefault="002955EE" w:rsidP="006D6009">
      <w:pPr>
        <w:spacing w:after="0" w:line="240" w:lineRule="auto"/>
        <w:rPr>
          <w:rFonts w:ascii="Times New Roman" w:eastAsia="Times New Roman" w:hAnsi="Times New Roman"/>
          <w:sz w:val="24"/>
          <w:szCs w:val="24"/>
        </w:rPr>
      </w:pPr>
      <w:r w:rsidRPr="002C6B94">
        <w:rPr>
          <w:rFonts w:ascii="Times New Roman" w:eastAsia="Times New Roman" w:hAnsi="Times New Roman"/>
          <w:sz w:val="24"/>
          <w:szCs w:val="24"/>
        </w:rPr>
        <w:t xml:space="preserve">On 7 November 2018, the Federal Aviation Administration of the United States of America </w:t>
      </w:r>
      <w:r w:rsidR="00980C63" w:rsidRPr="002C6B94">
        <w:rPr>
          <w:rFonts w:ascii="Times New Roman" w:eastAsia="Times New Roman" w:hAnsi="Times New Roman"/>
          <w:sz w:val="24"/>
          <w:szCs w:val="24"/>
        </w:rPr>
        <w:t>(</w:t>
      </w:r>
      <w:r w:rsidR="00980C63" w:rsidRPr="002C6B94">
        <w:rPr>
          <w:rFonts w:ascii="Times New Roman" w:eastAsia="Times New Roman" w:hAnsi="Times New Roman"/>
          <w:b/>
          <w:i/>
          <w:sz w:val="24"/>
          <w:szCs w:val="24"/>
        </w:rPr>
        <w:t>FAA</w:t>
      </w:r>
      <w:r w:rsidR="00980C63" w:rsidRPr="002C6B94">
        <w:rPr>
          <w:rFonts w:ascii="Times New Roman" w:eastAsia="Times New Roman" w:hAnsi="Times New Roman"/>
          <w:sz w:val="24"/>
          <w:szCs w:val="24"/>
        </w:rPr>
        <w:t xml:space="preserve">) </w:t>
      </w:r>
      <w:r w:rsidRPr="002C6B94">
        <w:rPr>
          <w:rFonts w:ascii="Times New Roman" w:eastAsia="Times New Roman" w:hAnsi="Times New Roman"/>
          <w:sz w:val="24"/>
          <w:szCs w:val="24"/>
        </w:rPr>
        <w:t>issued emergency Airworthiness Directive (</w:t>
      </w:r>
      <w:r w:rsidRPr="002C6B94">
        <w:rPr>
          <w:rFonts w:ascii="Times New Roman" w:eastAsia="Times New Roman" w:hAnsi="Times New Roman"/>
          <w:b/>
          <w:i/>
          <w:sz w:val="24"/>
          <w:szCs w:val="24"/>
        </w:rPr>
        <w:t>AD</w:t>
      </w:r>
      <w:r w:rsidRPr="002C6B94">
        <w:rPr>
          <w:rFonts w:ascii="Times New Roman" w:eastAsia="Times New Roman" w:hAnsi="Times New Roman"/>
          <w:sz w:val="24"/>
          <w:szCs w:val="24"/>
        </w:rPr>
        <w:t xml:space="preserve">) 2018-23-51 to owners and operators of the </w:t>
      </w:r>
      <w:r w:rsidR="00980C63" w:rsidRPr="002C6B94">
        <w:rPr>
          <w:rFonts w:ascii="Times New Roman" w:eastAsia="Times New Roman" w:hAnsi="Times New Roman"/>
          <w:sz w:val="24"/>
          <w:szCs w:val="24"/>
        </w:rPr>
        <w:t>B</w:t>
      </w:r>
      <w:r w:rsidRPr="002C6B94">
        <w:rPr>
          <w:rFonts w:ascii="Times New Roman" w:eastAsia="Times New Roman" w:hAnsi="Times New Roman"/>
          <w:sz w:val="24"/>
          <w:szCs w:val="24"/>
        </w:rPr>
        <w:t>737</w:t>
      </w:r>
      <w:r w:rsidR="00980C63" w:rsidRPr="002C6B94">
        <w:rPr>
          <w:rFonts w:ascii="Times New Roman" w:eastAsia="Times New Roman" w:hAnsi="Times New Roman"/>
          <w:sz w:val="24"/>
          <w:szCs w:val="24"/>
        </w:rPr>
        <w:t xml:space="preserve"> M</w:t>
      </w:r>
      <w:r w:rsidR="008542F0" w:rsidRPr="002C6B94">
        <w:rPr>
          <w:rFonts w:ascii="Times New Roman" w:eastAsia="Times New Roman" w:hAnsi="Times New Roman"/>
          <w:sz w:val="24"/>
          <w:szCs w:val="24"/>
        </w:rPr>
        <w:t>AX</w:t>
      </w:r>
      <w:r w:rsidR="00980C63" w:rsidRPr="002C6B94">
        <w:rPr>
          <w:rFonts w:ascii="Times New Roman" w:eastAsia="Times New Roman" w:hAnsi="Times New Roman"/>
          <w:sz w:val="24"/>
          <w:szCs w:val="24"/>
        </w:rPr>
        <w:t xml:space="preserve"> aircraft. </w:t>
      </w:r>
      <w:r w:rsidRPr="002C6B94">
        <w:rPr>
          <w:rFonts w:ascii="Times New Roman" w:eastAsia="Times New Roman" w:hAnsi="Times New Roman"/>
          <w:sz w:val="24"/>
          <w:szCs w:val="24"/>
        </w:rPr>
        <w:t>The AD states that it was “prompted by analysis performed by the manufacturer showing that if an erroneously high single angle of attack (AOA) sensor input is received by the flight control system, there is a potential for repeated nose-down trim commands of the horizontal stabilizer. This condition, if not addressed, could cause the flight crew to have difficulty controlling the airplane, and lead to excessive nose-down attitude, significant altitude loss, and possible impact with terrain.”</w:t>
      </w:r>
    </w:p>
    <w:p w14:paraId="0B049CA8" w14:textId="77777777" w:rsidR="002955EE" w:rsidRPr="002C6B94" w:rsidRDefault="002955EE" w:rsidP="006D6009">
      <w:pPr>
        <w:spacing w:after="0" w:line="240" w:lineRule="auto"/>
        <w:rPr>
          <w:rFonts w:ascii="Times New Roman" w:eastAsia="Times New Roman" w:hAnsi="Times New Roman"/>
          <w:sz w:val="24"/>
          <w:szCs w:val="24"/>
        </w:rPr>
      </w:pPr>
    </w:p>
    <w:p w14:paraId="4AFAA2D6" w14:textId="65218084" w:rsidR="002955EE" w:rsidRPr="002C6B94" w:rsidRDefault="002955EE" w:rsidP="006D6009">
      <w:pPr>
        <w:spacing w:after="0" w:line="240" w:lineRule="auto"/>
        <w:rPr>
          <w:rFonts w:ascii="Times New Roman" w:eastAsia="Times New Roman" w:hAnsi="Times New Roman"/>
          <w:sz w:val="24"/>
          <w:szCs w:val="24"/>
        </w:rPr>
      </w:pPr>
      <w:r w:rsidRPr="002C6B94">
        <w:rPr>
          <w:rFonts w:ascii="Times New Roman" w:eastAsia="Times New Roman" w:hAnsi="Times New Roman"/>
          <w:sz w:val="24"/>
          <w:szCs w:val="24"/>
        </w:rPr>
        <w:t>The F</w:t>
      </w:r>
      <w:r w:rsidR="00980C63" w:rsidRPr="002C6B94">
        <w:rPr>
          <w:rFonts w:ascii="Times New Roman" w:eastAsia="Times New Roman" w:hAnsi="Times New Roman"/>
          <w:sz w:val="24"/>
          <w:szCs w:val="24"/>
        </w:rPr>
        <w:t>A</w:t>
      </w:r>
      <w:r w:rsidRPr="002C6B94">
        <w:rPr>
          <w:rFonts w:ascii="Times New Roman" w:eastAsia="Times New Roman" w:hAnsi="Times New Roman"/>
          <w:sz w:val="24"/>
          <w:szCs w:val="24"/>
        </w:rPr>
        <w:t>A issued the AD because it evaluated all the relevant information and determined the unsafe condition described previously is likely to exist or develop in other products of the same type design. The AD required revised certificate limitations and operating procedures of the airplane flight manual to provide the flight crew with runaway horizontal stabilizer trim procedures to follow under certain conditions.</w:t>
      </w:r>
    </w:p>
    <w:p w14:paraId="0C45C25D" w14:textId="77777777" w:rsidR="002955EE" w:rsidRPr="002C6B94" w:rsidRDefault="002955EE" w:rsidP="006D6009">
      <w:pPr>
        <w:spacing w:after="0" w:line="240" w:lineRule="auto"/>
        <w:rPr>
          <w:rFonts w:ascii="Times New Roman" w:eastAsia="Times New Roman" w:hAnsi="Times New Roman"/>
          <w:sz w:val="24"/>
          <w:szCs w:val="24"/>
        </w:rPr>
      </w:pPr>
    </w:p>
    <w:p w14:paraId="6B3E1C5C" w14:textId="4B242B20" w:rsidR="002955EE" w:rsidRPr="002C6B94" w:rsidRDefault="002955EE" w:rsidP="006D6009">
      <w:pPr>
        <w:spacing w:after="0" w:line="240" w:lineRule="auto"/>
        <w:rPr>
          <w:rFonts w:ascii="Times New Roman" w:eastAsia="Times New Roman" w:hAnsi="Times New Roman"/>
          <w:sz w:val="24"/>
          <w:szCs w:val="24"/>
        </w:rPr>
      </w:pPr>
      <w:r w:rsidRPr="002C6B94">
        <w:rPr>
          <w:rFonts w:ascii="Times New Roman" w:eastAsia="Times New Roman" w:hAnsi="Times New Roman"/>
          <w:sz w:val="24"/>
          <w:szCs w:val="24"/>
        </w:rPr>
        <w:t>The AD stat</w:t>
      </w:r>
      <w:r w:rsidR="00F47EBD" w:rsidRPr="002C6B94">
        <w:rPr>
          <w:rFonts w:ascii="Times New Roman" w:eastAsia="Times New Roman" w:hAnsi="Times New Roman"/>
          <w:sz w:val="24"/>
          <w:szCs w:val="24"/>
        </w:rPr>
        <w:t>e</w:t>
      </w:r>
      <w:r w:rsidRPr="002C6B94">
        <w:rPr>
          <w:rFonts w:ascii="Times New Roman" w:eastAsia="Times New Roman" w:hAnsi="Times New Roman"/>
          <w:sz w:val="24"/>
          <w:szCs w:val="24"/>
        </w:rPr>
        <w:t>s</w:t>
      </w:r>
      <w:r w:rsidR="00980C63" w:rsidRPr="002C6B94">
        <w:rPr>
          <w:rFonts w:ascii="Times New Roman" w:eastAsia="Times New Roman" w:hAnsi="Times New Roman"/>
          <w:sz w:val="24"/>
          <w:szCs w:val="24"/>
        </w:rPr>
        <w:t>:</w:t>
      </w:r>
      <w:r w:rsidRPr="002C6B94">
        <w:rPr>
          <w:rFonts w:ascii="Times New Roman" w:eastAsia="Times New Roman" w:hAnsi="Times New Roman"/>
          <w:sz w:val="24"/>
          <w:szCs w:val="24"/>
        </w:rPr>
        <w:t xml:space="preserve"> “In the event of an uncommanded horizontal stabilizer trim movement, combined with any of the following potential effects or indications resulting from an erroneous Angle of Attack (AOA) input, the flight crew must comply with the Runaway Stabilizer procedure in</w:t>
      </w:r>
      <w:r w:rsidR="00B76A6D" w:rsidRPr="002C6B94">
        <w:rPr>
          <w:rFonts w:ascii="Times New Roman" w:eastAsia="Times New Roman" w:hAnsi="Times New Roman"/>
          <w:sz w:val="24"/>
          <w:szCs w:val="24"/>
        </w:rPr>
        <w:t xml:space="preserve"> the </w:t>
      </w:r>
      <w:r w:rsidRPr="002C6B94">
        <w:rPr>
          <w:rFonts w:ascii="Times New Roman" w:eastAsia="Times New Roman" w:hAnsi="Times New Roman"/>
          <w:sz w:val="24"/>
          <w:szCs w:val="24"/>
        </w:rPr>
        <w:t>Operating Procedures chapter of this manual: ….”</w:t>
      </w:r>
      <w:r w:rsidR="002D0FCE">
        <w:rPr>
          <w:rFonts w:ascii="Times New Roman" w:eastAsia="Times New Roman" w:hAnsi="Times New Roman"/>
          <w:sz w:val="24"/>
          <w:szCs w:val="24"/>
        </w:rPr>
        <w:t>.</w:t>
      </w:r>
    </w:p>
    <w:p w14:paraId="48D2E690" w14:textId="77777777" w:rsidR="00F47EBD" w:rsidRPr="002C6B94" w:rsidRDefault="00F47EBD" w:rsidP="006D6009">
      <w:pPr>
        <w:spacing w:after="0" w:line="240" w:lineRule="auto"/>
        <w:rPr>
          <w:rFonts w:ascii="Times New Roman" w:eastAsia="Times New Roman" w:hAnsi="Times New Roman"/>
          <w:sz w:val="24"/>
          <w:szCs w:val="24"/>
        </w:rPr>
      </w:pPr>
    </w:p>
    <w:p w14:paraId="5DE406F1" w14:textId="3F549A24" w:rsidR="00516665" w:rsidRPr="002C6B94" w:rsidRDefault="00F47EBD" w:rsidP="006D6009">
      <w:pPr>
        <w:spacing w:after="0" w:line="240" w:lineRule="auto"/>
        <w:rPr>
          <w:rFonts w:ascii="Times New Roman" w:eastAsia="Times New Roman" w:hAnsi="Times New Roman"/>
          <w:sz w:val="24"/>
          <w:szCs w:val="24"/>
        </w:rPr>
      </w:pPr>
      <w:r w:rsidRPr="002C6B94">
        <w:rPr>
          <w:rFonts w:ascii="Times New Roman" w:eastAsia="Times New Roman" w:hAnsi="Times New Roman"/>
          <w:sz w:val="24"/>
          <w:szCs w:val="24"/>
        </w:rPr>
        <w:t>On 10 March 2019, Ethiopian Airlines operated a Boeing 737-</w:t>
      </w:r>
      <w:r w:rsidR="00B94B78" w:rsidRPr="002C6B94">
        <w:rPr>
          <w:rFonts w:ascii="Times New Roman" w:eastAsia="Times New Roman" w:hAnsi="Times New Roman"/>
          <w:sz w:val="24"/>
          <w:szCs w:val="24"/>
        </w:rPr>
        <w:t>8</w:t>
      </w:r>
      <w:r w:rsidRPr="002C6B94">
        <w:rPr>
          <w:rFonts w:ascii="Times New Roman" w:eastAsia="Times New Roman" w:hAnsi="Times New Roman"/>
          <w:sz w:val="24"/>
          <w:szCs w:val="24"/>
        </w:rPr>
        <w:t xml:space="preserve"> aircraft on a flight </w:t>
      </w:r>
      <w:r w:rsidR="00516665" w:rsidRPr="002C6B94">
        <w:rPr>
          <w:rFonts w:ascii="Times New Roman" w:eastAsia="Times New Roman" w:hAnsi="Times New Roman"/>
          <w:sz w:val="24"/>
          <w:szCs w:val="24"/>
        </w:rPr>
        <w:t xml:space="preserve">ET302 to Nairobi from Addis Ababa when it crashed shortly after reporting technical </w:t>
      </w:r>
      <w:r w:rsidR="00710277" w:rsidRPr="002C6B94">
        <w:rPr>
          <w:rFonts w:ascii="Times New Roman" w:eastAsia="Times New Roman" w:hAnsi="Times New Roman"/>
          <w:sz w:val="24"/>
          <w:szCs w:val="24"/>
        </w:rPr>
        <w:t>problems and seeking permission to turn back. All 157 persons on the aircraft were killed. The cause of the accident has not been established.</w:t>
      </w:r>
    </w:p>
    <w:p w14:paraId="56F1052C" w14:textId="22FFC374" w:rsidR="00DB5A16" w:rsidRPr="002C6B94" w:rsidRDefault="00DB5A16" w:rsidP="006D6009">
      <w:pPr>
        <w:spacing w:after="0" w:line="240" w:lineRule="auto"/>
        <w:rPr>
          <w:rFonts w:ascii="Times New Roman" w:eastAsia="Times New Roman" w:hAnsi="Times New Roman"/>
          <w:sz w:val="24"/>
          <w:szCs w:val="24"/>
        </w:rPr>
      </w:pPr>
    </w:p>
    <w:p w14:paraId="4AB2E2C0" w14:textId="3EB18E8D" w:rsidR="002955EE" w:rsidRPr="002C6B94" w:rsidRDefault="00516665" w:rsidP="006D6009">
      <w:pPr>
        <w:spacing w:after="0" w:line="240" w:lineRule="auto"/>
        <w:rPr>
          <w:rFonts w:ascii="Times New Roman" w:eastAsia="Times New Roman" w:hAnsi="Times New Roman"/>
          <w:sz w:val="24"/>
          <w:szCs w:val="24"/>
        </w:rPr>
      </w:pPr>
      <w:r w:rsidRPr="002C6B94">
        <w:rPr>
          <w:rFonts w:ascii="Times New Roman" w:eastAsia="Times New Roman" w:hAnsi="Times New Roman"/>
          <w:sz w:val="24"/>
          <w:szCs w:val="24"/>
        </w:rPr>
        <w:t>O</w:t>
      </w:r>
      <w:r w:rsidR="00710277" w:rsidRPr="002C6B94">
        <w:rPr>
          <w:rFonts w:ascii="Times New Roman" w:eastAsia="Times New Roman" w:hAnsi="Times New Roman"/>
          <w:sz w:val="24"/>
          <w:szCs w:val="24"/>
        </w:rPr>
        <w:t xml:space="preserve">n </w:t>
      </w:r>
      <w:r w:rsidRPr="002C6B94">
        <w:rPr>
          <w:rFonts w:ascii="Times New Roman" w:eastAsia="Times New Roman" w:hAnsi="Times New Roman"/>
          <w:sz w:val="24"/>
          <w:szCs w:val="24"/>
        </w:rPr>
        <w:t>12 March 2019</w:t>
      </w:r>
      <w:r w:rsidR="004A20DE" w:rsidRPr="002C6B94">
        <w:rPr>
          <w:rFonts w:ascii="Times New Roman" w:eastAsia="Times New Roman" w:hAnsi="Times New Roman"/>
          <w:sz w:val="24"/>
          <w:szCs w:val="24"/>
        </w:rPr>
        <w:t>,</w:t>
      </w:r>
      <w:r w:rsidRPr="002C6B94">
        <w:rPr>
          <w:rFonts w:ascii="Times New Roman" w:eastAsia="Times New Roman" w:hAnsi="Times New Roman"/>
          <w:sz w:val="24"/>
          <w:szCs w:val="24"/>
        </w:rPr>
        <w:t xml:space="preserve"> CASA </w:t>
      </w:r>
      <w:r w:rsidR="00DD40ED" w:rsidRPr="002C6B94">
        <w:rPr>
          <w:rFonts w:ascii="Times New Roman" w:eastAsia="Times New Roman" w:hAnsi="Times New Roman"/>
          <w:sz w:val="24"/>
          <w:szCs w:val="24"/>
        </w:rPr>
        <w:t xml:space="preserve">issued </w:t>
      </w:r>
      <w:r w:rsidRPr="002C6B94">
        <w:rPr>
          <w:rFonts w:ascii="Times New Roman" w:eastAsia="Times New Roman" w:hAnsi="Times New Roman"/>
          <w:sz w:val="24"/>
          <w:szCs w:val="24"/>
        </w:rPr>
        <w:t>direction</w:t>
      </w:r>
      <w:r w:rsidR="00DD40ED" w:rsidRPr="002C6B94">
        <w:rPr>
          <w:rFonts w:ascii="Times New Roman" w:eastAsia="Times New Roman" w:hAnsi="Times New Roman"/>
          <w:sz w:val="24"/>
          <w:szCs w:val="24"/>
        </w:rPr>
        <w:t>s</w:t>
      </w:r>
      <w:r w:rsidRPr="002C6B94">
        <w:rPr>
          <w:rFonts w:ascii="Times New Roman" w:eastAsia="Times New Roman" w:hAnsi="Times New Roman"/>
          <w:sz w:val="24"/>
          <w:szCs w:val="24"/>
        </w:rPr>
        <w:t xml:space="preserve"> to </w:t>
      </w:r>
      <w:r w:rsidR="00980C63" w:rsidRPr="002C6B94">
        <w:rPr>
          <w:rFonts w:ascii="Times New Roman" w:eastAsia="Times New Roman" w:hAnsi="Times New Roman"/>
          <w:sz w:val="24"/>
          <w:szCs w:val="24"/>
        </w:rPr>
        <w:t xml:space="preserve">specified </w:t>
      </w:r>
      <w:r w:rsidR="00710277" w:rsidRPr="002C6B94">
        <w:rPr>
          <w:rFonts w:ascii="Times New Roman" w:eastAsia="Times New Roman" w:hAnsi="Times New Roman"/>
          <w:sz w:val="24"/>
          <w:szCs w:val="24"/>
        </w:rPr>
        <w:t xml:space="preserve">foreign air transport </w:t>
      </w:r>
      <w:r w:rsidR="00A24071">
        <w:rPr>
          <w:rFonts w:ascii="Times New Roman" w:eastAsia="Times New Roman" w:hAnsi="Times New Roman"/>
          <w:sz w:val="24"/>
          <w:szCs w:val="24"/>
        </w:rPr>
        <w:t>A</w:t>
      </w:r>
      <w:r w:rsidR="002143DD">
        <w:rPr>
          <w:rFonts w:ascii="Times New Roman" w:eastAsia="Times New Roman" w:hAnsi="Times New Roman"/>
          <w:sz w:val="24"/>
          <w:szCs w:val="24"/>
        </w:rPr>
        <w:t xml:space="preserve">ir Operator Certificate </w:t>
      </w:r>
      <w:r w:rsidRPr="002C6B94">
        <w:rPr>
          <w:rFonts w:ascii="Times New Roman" w:eastAsia="Times New Roman" w:hAnsi="Times New Roman"/>
          <w:sz w:val="24"/>
          <w:szCs w:val="24"/>
        </w:rPr>
        <w:t xml:space="preserve">holders </w:t>
      </w:r>
      <w:r w:rsidR="00710277" w:rsidRPr="002C6B94">
        <w:rPr>
          <w:rFonts w:ascii="Times New Roman" w:eastAsia="Times New Roman" w:hAnsi="Times New Roman"/>
          <w:sz w:val="24"/>
          <w:szCs w:val="24"/>
        </w:rPr>
        <w:t>conducting flight operations into and out of Australia to cease operations of the Boeing 737-8 aircraft to and from Australia, or within Australian territory. The Director of Aviation Safety, who issued the direction</w:t>
      </w:r>
      <w:r w:rsidR="00371DA5">
        <w:rPr>
          <w:rFonts w:ascii="Times New Roman" w:eastAsia="Times New Roman" w:hAnsi="Times New Roman"/>
          <w:sz w:val="24"/>
          <w:szCs w:val="24"/>
        </w:rPr>
        <w:t>s</w:t>
      </w:r>
      <w:r w:rsidR="00710277" w:rsidRPr="002C6B94">
        <w:rPr>
          <w:rFonts w:ascii="Times New Roman" w:eastAsia="Times New Roman" w:hAnsi="Times New Roman"/>
          <w:sz w:val="24"/>
          <w:szCs w:val="24"/>
        </w:rPr>
        <w:t>, advised at the time that he would review the terms of the direction</w:t>
      </w:r>
      <w:r w:rsidR="00371DA5">
        <w:rPr>
          <w:rFonts w:ascii="Times New Roman" w:eastAsia="Times New Roman" w:hAnsi="Times New Roman"/>
          <w:sz w:val="24"/>
          <w:szCs w:val="24"/>
        </w:rPr>
        <w:t>s</w:t>
      </w:r>
      <w:r w:rsidR="00710277" w:rsidRPr="002C6B94">
        <w:rPr>
          <w:rFonts w:ascii="Times New Roman" w:eastAsia="Times New Roman" w:hAnsi="Times New Roman"/>
          <w:sz w:val="24"/>
          <w:szCs w:val="24"/>
        </w:rPr>
        <w:t xml:space="preserve"> after findings into the accidents described above are released.</w:t>
      </w:r>
    </w:p>
    <w:p w14:paraId="4BB1BD8F" w14:textId="77777777" w:rsidR="004A20DE" w:rsidRPr="002D0FCE" w:rsidRDefault="004A20DE" w:rsidP="006D6009">
      <w:pPr>
        <w:spacing w:after="0" w:line="240" w:lineRule="auto"/>
        <w:rPr>
          <w:rFonts w:ascii="Times New Roman" w:eastAsia="Times New Roman" w:hAnsi="Times New Roman"/>
          <w:sz w:val="24"/>
          <w:szCs w:val="24"/>
        </w:rPr>
      </w:pPr>
    </w:p>
    <w:p w14:paraId="7CC200AB" w14:textId="4AA96EFC" w:rsidR="004A20DE" w:rsidRDefault="004A20DE" w:rsidP="006D6009">
      <w:pPr>
        <w:spacing w:after="0" w:line="240" w:lineRule="auto"/>
        <w:rPr>
          <w:rFonts w:ascii="Times New Roman" w:eastAsia="Times New Roman" w:hAnsi="Times New Roman"/>
          <w:sz w:val="24"/>
          <w:szCs w:val="24"/>
        </w:rPr>
      </w:pPr>
      <w:r w:rsidRPr="002C6B94">
        <w:rPr>
          <w:rFonts w:ascii="Times New Roman" w:eastAsia="Times New Roman" w:hAnsi="Times New Roman"/>
          <w:sz w:val="24"/>
          <w:szCs w:val="24"/>
        </w:rPr>
        <w:t>On 13 March 2019, the investigation of the Ethiopian Airlines ET302 crash identified information from the wreckage suggesting the air</w:t>
      </w:r>
      <w:r w:rsidR="00515CBD" w:rsidRPr="002C6B94">
        <w:rPr>
          <w:rFonts w:ascii="Times New Roman" w:eastAsia="Times New Roman" w:hAnsi="Times New Roman"/>
          <w:sz w:val="24"/>
          <w:szCs w:val="24"/>
        </w:rPr>
        <w:t>c</w:t>
      </w:r>
      <w:r w:rsidRPr="002C6B94">
        <w:rPr>
          <w:rFonts w:ascii="Times New Roman" w:eastAsia="Times New Roman" w:hAnsi="Times New Roman"/>
          <w:sz w:val="24"/>
          <w:szCs w:val="24"/>
        </w:rPr>
        <w:t>raft’s configuration just after take</w:t>
      </w:r>
      <w:r w:rsidR="00515CBD" w:rsidRPr="002C6B94">
        <w:rPr>
          <w:rFonts w:ascii="Times New Roman" w:eastAsia="Times New Roman" w:hAnsi="Times New Roman"/>
          <w:sz w:val="24"/>
          <w:szCs w:val="24"/>
        </w:rPr>
        <w:t>-</w:t>
      </w:r>
      <w:r w:rsidRPr="002C6B94">
        <w:rPr>
          <w:rFonts w:ascii="Times New Roman" w:eastAsia="Times New Roman" w:hAnsi="Times New Roman"/>
          <w:sz w:val="24"/>
          <w:szCs w:val="24"/>
        </w:rPr>
        <w:t>off that, taken together with newly</w:t>
      </w:r>
      <w:r w:rsidR="00B30A2D" w:rsidRPr="002C6B94">
        <w:rPr>
          <w:rFonts w:ascii="Times New Roman" w:eastAsia="Times New Roman" w:hAnsi="Times New Roman"/>
          <w:sz w:val="24"/>
          <w:szCs w:val="24"/>
        </w:rPr>
        <w:t>-</w:t>
      </w:r>
      <w:r w:rsidRPr="002C6B94">
        <w:rPr>
          <w:rFonts w:ascii="Times New Roman" w:eastAsia="Times New Roman" w:hAnsi="Times New Roman"/>
          <w:sz w:val="24"/>
          <w:szCs w:val="24"/>
        </w:rPr>
        <w:t>refined dat</w:t>
      </w:r>
      <w:r w:rsidR="00562116" w:rsidRPr="002C6B94">
        <w:rPr>
          <w:rFonts w:ascii="Times New Roman" w:eastAsia="Times New Roman" w:hAnsi="Times New Roman"/>
          <w:sz w:val="24"/>
          <w:szCs w:val="24"/>
        </w:rPr>
        <w:t>a</w:t>
      </w:r>
      <w:r w:rsidRPr="002C6B94">
        <w:rPr>
          <w:rFonts w:ascii="Times New Roman" w:eastAsia="Times New Roman" w:hAnsi="Times New Roman"/>
          <w:sz w:val="24"/>
          <w:szCs w:val="24"/>
        </w:rPr>
        <w:t xml:space="preserve"> from satellite-based tracking of the air</w:t>
      </w:r>
      <w:r w:rsidR="00515CBD" w:rsidRPr="002C6B94">
        <w:rPr>
          <w:rFonts w:ascii="Times New Roman" w:eastAsia="Times New Roman" w:hAnsi="Times New Roman"/>
          <w:sz w:val="24"/>
          <w:szCs w:val="24"/>
        </w:rPr>
        <w:t>c</w:t>
      </w:r>
      <w:r w:rsidRPr="002C6B94">
        <w:rPr>
          <w:rFonts w:ascii="Times New Roman" w:eastAsia="Times New Roman" w:hAnsi="Times New Roman"/>
          <w:sz w:val="24"/>
          <w:szCs w:val="24"/>
        </w:rPr>
        <w:t>raft’s flight path, indicates some similarities between the ET302 and JT610 accidents that warrant further investigation o</w:t>
      </w:r>
      <w:r w:rsidR="00515CBD" w:rsidRPr="002C6B94">
        <w:rPr>
          <w:rFonts w:ascii="Times New Roman" w:eastAsia="Times New Roman" w:hAnsi="Times New Roman"/>
          <w:sz w:val="24"/>
          <w:szCs w:val="24"/>
        </w:rPr>
        <w:t>f</w:t>
      </w:r>
      <w:r w:rsidRPr="002C6B94">
        <w:rPr>
          <w:rFonts w:ascii="Times New Roman" w:eastAsia="Times New Roman" w:hAnsi="Times New Roman"/>
          <w:sz w:val="24"/>
          <w:szCs w:val="24"/>
        </w:rPr>
        <w:t xml:space="preserve"> the possibility o</w:t>
      </w:r>
      <w:r w:rsidR="00515CBD" w:rsidRPr="002C6B94">
        <w:rPr>
          <w:rFonts w:ascii="Times New Roman" w:eastAsia="Times New Roman" w:hAnsi="Times New Roman"/>
          <w:sz w:val="24"/>
          <w:szCs w:val="24"/>
        </w:rPr>
        <w:t>f</w:t>
      </w:r>
      <w:r w:rsidRPr="002C6B94">
        <w:rPr>
          <w:rFonts w:ascii="Times New Roman" w:eastAsia="Times New Roman" w:hAnsi="Times New Roman"/>
          <w:sz w:val="24"/>
          <w:szCs w:val="24"/>
        </w:rPr>
        <w:t xml:space="preserve"> a shared cause fo</w:t>
      </w:r>
      <w:r w:rsidR="00515CBD" w:rsidRPr="002C6B94">
        <w:rPr>
          <w:rFonts w:ascii="Times New Roman" w:eastAsia="Times New Roman" w:hAnsi="Times New Roman"/>
          <w:sz w:val="24"/>
          <w:szCs w:val="24"/>
        </w:rPr>
        <w:t xml:space="preserve">r the </w:t>
      </w:r>
      <w:r w:rsidR="00A24071">
        <w:rPr>
          <w:rFonts w:ascii="Times New Roman" w:eastAsia="Times New Roman" w:hAnsi="Times New Roman"/>
          <w:sz w:val="24"/>
          <w:szCs w:val="24"/>
        </w:rPr>
        <w:t>2</w:t>
      </w:r>
      <w:r w:rsidR="00515CBD" w:rsidRPr="002C6B94">
        <w:rPr>
          <w:rFonts w:ascii="Times New Roman" w:eastAsia="Times New Roman" w:hAnsi="Times New Roman"/>
          <w:sz w:val="24"/>
          <w:szCs w:val="24"/>
        </w:rPr>
        <w:t xml:space="preserve"> </w:t>
      </w:r>
      <w:r w:rsidRPr="002C6B94">
        <w:rPr>
          <w:rFonts w:ascii="Times New Roman" w:eastAsia="Times New Roman" w:hAnsi="Times New Roman"/>
          <w:sz w:val="24"/>
          <w:szCs w:val="24"/>
        </w:rPr>
        <w:t>incidents that needs to</w:t>
      </w:r>
      <w:r w:rsidR="00515CBD" w:rsidRPr="002C6B94">
        <w:rPr>
          <w:rFonts w:ascii="Times New Roman" w:eastAsia="Times New Roman" w:hAnsi="Times New Roman"/>
          <w:sz w:val="24"/>
          <w:szCs w:val="24"/>
        </w:rPr>
        <w:t xml:space="preserve"> </w:t>
      </w:r>
      <w:r w:rsidRPr="002C6B94">
        <w:rPr>
          <w:rFonts w:ascii="Times New Roman" w:eastAsia="Times New Roman" w:hAnsi="Times New Roman"/>
          <w:sz w:val="24"/>
          <w:szCs w:val="24"/>
        </w:rPr>
        <w:t>be better understood an</w:t>
      </w:r>
      <w:r w:rsidR="00515CBD" w:rsidRPr="002C6B94">
        <w:rPr>
          <w:rFonts w:ascii="Times New Roman" w:eastAsia="Times New Roman" w:hAnsi="Times New Roman"/>
          <w:sz w:val="24"/>
          <w:szCs w:val="24"/>
        </w:rPr>
        <w:t xml:space="preserve">d </w:t>
      </w:r>
      <w:r w:rsidRPr="002C6B94">
        <w:rPr>
          <w:rFonts w:ascii="Times New Roman" w:eastAsia="Times New Roman" w:hAnsi="Times New Roman"/>
          <w:sz w:val="24"/>
          <w:szCs w:val="24"/>
        </w:rPr>
        <w:t>addressed. On the same day the FAA, through an Em</w:t>
      </w:r>
      <w:r w:rsidR="00515CBD" w:rsidRPr="002C6B94">
        <w:rPr>
          <w:rFonts w:ascii="Times New Roman" w:eastAsia="Times New Roman" w:hAnsi="Times New Roman"/>
          <w:sz w:val="24"/>
          <w:szCs w:val="24"/>
        </w:rPr>
        <w:t>e</w:t>
      </w:r>
      <w:r w:rsidRPr="002C6B94">
        <w:rPr>
          <w:rFonts w:ascii="Times New Roman" w:eastAsia="Times New Roman" w:hAnsi="Times New Roman"/>
          <w:sz w:val="24"/>
          <w:szCs w:val="24"/>
        </w:rPr>
        <w:t xml:space="preserve">rgency Order of Prohibition, ordered the grounding of all </w:t>
      </w:r>
      <w:r w:rsidR="00980C63" w:rsidRPr="002C6B94">
        <w:rPr>
          <w:rFonts w:ascii="Times New Roman" w:eastAsia="Times New Roman" w:hAnsi="Times New Roman"/>
          <w:sz w:val="24"/>
          <w:szCs w:val="24"/>
        </w:rPr>
        <w:t>B</w:t>
      </w:r>
      <w:r w:rsidRPr="002C6B94">
        <w:rPr>
          <w:rFonts w:ascii="Times New Roman" w:eastAsia="Times New Roman" w:hAnsi="Times New Roman"/>
          <w:sz w:val="24"/>
          <w:szCs w:val="24"/>
        </w:rPr>
        <w:t>737</w:t>
      </w:r>
      <w:r w:rsidR="00980C63" w:rsidRPr="002C6B94">
        <w:rPr>
          <w:rFonts w:ascii="Times New Roman" w:eastAsia="Times New Roman" w:hAnsi="Times New Roman"/>
          <w:sz w:val="24"/>
          <w:szCs w:val="24"/>
        </w:rPr>
        <w:t xml:space="preserve"> M</w:t>
      </w:r>
      <w:r w:rsidR="008542F0" w:rsidRPr="002C6B94">
        <w:rPr>
          <w:rFonts w:ascii="Times New Roman" w:eastAsia="Times New Roman" w:hAnsi="Times New Roman"/>
          <w:sz w:val="24"/>
          <w:szCs w:val="24"/>
        </w:rPr>
        <w:t>AX</w:t>
      </w:r>
      <w:r w:rsidR="00980C63" w:rsidRPr="002C6B94">
        <w:rPr>
          <w:rFonts w:ascii="Times New Roman" w:eastAsia="Times New Roman" w:hAnsi="Times New Roman"/>
          <w:sz w:val="24"/>
          <w:szCs w:val="24"/>
        </w:rPr>
        <w:t xml:space="preserve"> aircraft </w:t>
      </w:r>
      <w:r w:rsidR="00B94B78" w:rsidRPr="002C6B94">
        <w:rPr>
          <w:rFonts w:ascii="Times New Roman" w:eastAsia="Times New Roman" w:hAnsi="Times New Roman"/>
          <w:sz w:val="24"/>
          <w:szCs w:val="24"/>
        </w:rPr>
        <w:t xml:space="preserve">by U.S. certificated operators and also prohibited the operation of these </w:t>
      </w:r>
      <w:r w:rsidR="00980C63" w:rsidRPr="002C6B94">
        <w:rPr>
          <w:rFonts w:ascii="Times New Roman" w:eastAsia="Times New Roman" w:hAnsi="Times New Roman"/>
          <w:sz w:val="24"/>
          <w:szCs w:val="24"/>
        </w:rPr>
        <w:t xml:space="preserve">aircraft </w:t>
      </w:r>
      <w:r w:rsidR="00B94B78" w:rsidRPr="002C6B94">
        <w:rPr>
          <w:rFonts w:ascii="Times New Roman" w:eastAsia="Times New Roman" w:hAnsi="Times New Roman"/>
          <w:sz w:val="24"/>
          <w:szCs w:val="24"/>
        </w:rPr>
        <w:t>in the territory of the United States</w:t>
      </w:r>
      <w:r w:rsidRPr="002C6B94">
        <w:rPr>
          <w:rFonts w:ascii="Times New Roman" w:eastAsia="Times New Roman" w:hAnsi="Times New Roman"/>
          <w:sz w:val="24"/>
          <w:szCs w:val="24"/>
        </w:rPr>
        <w:t>.</w:t>
      </w:r>
    </w:p>
    <w:p w14:paraId="73F846A7" w14:textId="16BB789F" w:rsidR="002C6B94" w:rsidRDefault="002C6B94" w:rsidP="006D6009">
      <w:pPr>
        <w:spacing w:after="0" w:line="240" w:lineRule="auto"/>
        <w:rPr>
          <w:rFonts w:ascii="Times New Roman" w:eastAsia="Times New Roman" w:hAnsi="Times New Roman"/>
          <w:sz w:val="24"/>
          <w:szCs w:val="24"/>
        </w:rPr>
      </w:pPr>
    </w:p>
    <w:p w14:paraId="76A349B2" w14:textId="34F18D69" w:rsidR="00940A45" w:rsidRDefault="002C6B94" w:rsidP="006D6009">
      <w:pPr>
        <w:spacing w:after="0" w:line="240" w:lineRule="auto"/>
        <w:rPr>
          <w:rFonts w:ascii="Times New Roman" w:eastAsia="Times New Roman" w:hAnsi="Times New Roman"/>
          <w:sz w:val="24"/>
          <w:szCs w:val="24"/>
        </w:rPr>
      </w:pPr>
      <w:r w:rsidRPr="00034936">
        <w:rPr>
          <w:rFonts w:ascii="Times New Roman" w:eastAsia="Times New Roman" w:hAnsi="Times New Roman"/>
          <w:sz w:val="24"/>
          <w:szCs w:val="24"/>
        </w:rPr>
        <w:t>T</w:t>
      </w:r>
      <w:r w:rsidR="00DB5A16" w:rsidRPr="00034936">
        <w:rPr>
          <w:rFonts w:ascii="Times New Roman" w:eastAsia="Times New Roman" w:hAnsi="Times New Roman"/>
          <w:sz w:val="24"/>
          <w:szCs w:val="24"/>
        </w:rPr>
        <w:t xml:space="preserve">he FAA </w:t>
      </w:r>
      <w:r w:rsidR="00A24071" w:rsidRPr="00034936">
        <w:rPr>
          <w:rFonts w:ascii="Times New Roman" w:eastAsia="Times New Roman" w:hAnsi="Times New Roman"/>
          <w:sz w:val="24"/>
          <w:szCs w:val="24"/>
        </w:rPr>
        <w:t xml:space="preserve">Emergency </w:t>
      </w:r>
      <w:r w:rsidR="00DB5A16" w:rsidRPr="00034936">
        <w:rPr>
          <w:rFonts w:ascii="Times New Roman" w:eastAsia="Times New Roman" w:hAnsi="Times New Roman"/>
          <w:sz w:val="24"/>
          <w:szCs w:val="24"/>
        </w:rPr>
        <w:t>Order allow</w:t>
      </w:r>
      <w:r w:rsidR="00041C37" w:rsidRPr="00034936">
        <w:rPr>
          <w:rFonts w:ascii="Times New Roman" w:eastAsia="Times New Roman" w:hAnsi="Times New Roman"/>
          <w:sz w:val="24"/>
          <w:szCs w:val="24"/>
        </w:rPr>
        <w:t>s</w:t>
      </w:r>
      <w:r w:rsidR="00DB5A16" w:rsidRPr="00034936">
        <w:rPr>
          <w:rFonts w:ascii="Times New Roman" w:eastAsia="Times New Roman" w:hAnsi="Times New Roman"/>
          <w:sz w:val="24"/>
          <w:szCs w:val="24"/>
        </w:rPr>
        <w:t xml:space="preserve"> special flight permits to be issued in accordance with</w:t>
      </w:r>
      <w:r w:rsidR="00DB5A16" w:rsidRPr="002C6B94">
        <w:rPr>
          <w:rFonts w:ascii="Times New Roman" w:eastAsia="Times New Roman" w:hAnsi="Times New Roman"/>
          <w:sz w:val="24"/>
          <w:szCs w:val="24"/>
        </w:rPr>
        <w:t xml:space="preserve"> specified U.S</w:t>
      </w:r>
      <w:r w:rsidR="00034936">
        <w:rPr>
          <w:rFonts w:ascii="Times New Roman" w:eastAsia="Times New Roman" w:hAnsi="Times New Roman"/>
          <w:sz w:val="24"/>
          <w:szCs w:val="24"/>
        </w:rPr>
        <w:t>.</w:t>
      </w:r>
      <w:r w:rsidR="00DB5A16" w:rsidRPr="002C6B94">
        <w:rPr>
          <w:rFonts w:ascii="Times New Roman" w:eastAsia="Times New Roman" w:hAnsi="Times New Roman"/>
          <w:sz w:val="24"/>
          <w:szCs w:val="24"/>
        </w:rPr>
        <w:t xml:space="preserve"> Federal Aviation Regulations, “including to allow non-passenger carrying flights, as needed, for purposes of flight to a base for storage, production flight testing, repairs, alterations, or maintenance.” </w:t>
      </w:r>
      <w:r w:rsidR="00940A45">
        <w:rPr>
          <w:rFonts w:ascii="Times New Roman" w:eastAsia="Times New Roman" w:hAnsi="Times New Roman"/>
          <w:sz w:val="24"/>
          <w:szCs w:val="24"/>
        </w:rPr>
        <w:t>These kinds of flights are known in the aviation industry as “ferry flights”.</w:t>
      </w:r>
    </w:p>
    <w:p w14:paraId="66A4D012" w14:textId="783C518D" w:rsidR="0059746D" w:rsidRDefault="0091539D" w:rsidP="00F202E1">
      <w:pPr>
        <w:keepNext/>
        <w:spacing w:after="0" w:line="240" w:lineRule="auto"/>
        <w:rPr>
          <w:rFonts w:ascii="Times New Roman" w:eastAsia="Times New Roman" w:hAnsi="Times New Roman"/>
          <w:sz w:val="24"/>
          <w:szCs w:val="24"/>
        </w:rPr>
      </w:pPr>
      <w:r w:rsidRPr="002C6B94">
        <w:rPr>
          <w:rFonts w:ascii="Times New Roman" w:eastAsia="Times New Roman" w:hAnsi="Times New Roman"/>
          <w:sz w:val="24"/>
          <w:szCs w:val="24"/>
        </w:rPr>
        <w:lastRenderedPageBreak/>
        <w:t xml:space="preserve">The </w:t>
      </w:r>
      <w:r w:rsidR="00E60845" w:rsidRPr="002C6B94">
        <w:rPr>
          <w:rFonts w:ascii="Times New Roman" w:eastAsia="Times New Roman" w:hAnsi="Times New Roman"/>
          <w:sz w:val="24"/>
          <w:szCs w:val="24"/>
        </w:rPr>
        <w:t xml:space="preserve">FAA </w:t>
      </w:r>
      <w:r w:rsidR="00A24071" w:rsidRPr="002C6B94">
        <w:rPr>
          <w:rFonts w:ascii="Times New Roman" w:eastAsia="Times New Roman" w:hAnsi="Times New Roman"/>
          <w:sz w:val="24"/>
          <w:szCs w:val="24"/>
        </w:rPr>
        <w:t xml:space="preserve">Emergency </w:t>
      </w:r>
      <w:r w:rsidRPr="002C6B94">
        <w:rPr>
          <w:rFonts w:ascii="Times New Roman" w:eastAsia="Times New Roman" w:hAnsi="Times New Roman"/>
          <w:sz w:val="24"/>
          <w:szCs w:val="24"/>
        </w:rPr>
        <w:t>Order also allows for e</w:t>
      </w:r>
      <w:r w:rsidR="00DB5A16" w:rsidRPr="002C6B94">
        <w:rPr>
          <w:rFonts w:ascii="Times New Roman" w:eastAsia="Times New Roman" w:hAnsi="Times New Roman"/>
          <w:sz w:val="24"/>
          <w:szCs w:val="24"/>
        </w:rPr>
        <w:t xml:space="preserve">xperimental airworthiness certificates </w:t>
      </w:r>
      <w:r w:rsidRPr="002C6B94">
        <w:rPr>
          <w:rFonts w:ascii="Times New Roman" w:eastAsia="Times New Roman" w:hAnsi="Times New Roman"/>
          <w:sz w:val="24"/>
          <w:szCs w:val="24"/>
        </w:rPr>
        <w:t xml:space="preserve">to </w:t>
      </w:r>
      <w:r w:rsidR="00DB5A16" w:rsidRPr="002C6B94">
        <w:rPr>
          <w:rFonts w:ascii="Times New Roman" w:eastAsia="Times New Roman" w:hAnsi="Times New Roman"/>
          <w:sz w:val="24"/>
          <w:szCs w:val="24"/>
        </w:rPr>
        <w:t>be issued</w:t>
      </w:r>
      <w:r w:rsidR="00E60845" w:rsidRPr="002C6B94">
        <w:rPr>
          <w:rFonts w:ascii="Times New Roman" w:eastAsia="Times New Roman" w:hAnsi="Times New Roman"/>
          <w:sz w:val="24"/>
          <w:szCs w:val="24"/>
        </w:rPr>
        <w:t xml:space="preserve"> but this instrument does not provide for CASA to issue these certificates </w:t>
      </w:r>
      <w:r w:rsidR="0010552B">
        <w:rPr>
          <w:rFonts w:ascii="Times New Roman" w:eastAsia="Times New Roman" w:hAnsi="Times New Roman"/>
          <w:sz w:val="24"/>
          <w:szCs w:val="24"/>
        </w:rPr>
        <w:t>because there are no B737</w:t>
      </w:r>
      <w:r w:rsidR="00ED6FA4">
        <w:rPr>
          <w:rFonts w:ascii="Times New Roman" w:eastAsia="Times New Roman" w:hAnsi="Times New Roman"/>
          <w:sz w:val="24"/>
          <w:szCs w:val="24"/>
        </w:rPr>
        <w:t xml:space="preserve"> </w:t>
      </w:r>
      <w:r w:rsidR="0010552B">
        <w:rPr>
          <w:rFonts w:ascii="Times New Roman" w:eastAsia="Times New Roman" w:hAnsi="Times New Roman"/>
          <w:sz w:val="24"/>
          <w:szCs w:val="24"/>
        </w:rPr>
        <w:t>MAX aircraft registered in Australia.</w:t>
      </w:r>
    </w:p>
    <w:p w14:paraId="6566AA9F" w14:textId="77777777" w:rsidR="002C6B94" w:rsidRPr="002C6B94" w:rsidRDefault="002C6B94" w:rsidP="00F202E1">
      <w:pPr>
        <w:keepNext/>
        <w:spacing w:after="0" w:line="240" w:lineRule="auto"/>
        <w:rPr>
          <w:rFonts w:ascii="Times New Roman" w:eastAsia="Times New Roman" w:hAnsi="Times New Roman"/>
          <w:sz w:val="24"/>
          <w:szCs w:val="24"/>
        </w:rPr>
      </w:pPr>
    </w:p>
    <w:p w14:paraId="78A6192F" w14:textId="6E16EE9F" w:rsidR="00902AE1" w:rsidRPr="002C6B94" w:rsidRDefault="00402C52" w:rsidP="00902A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European </w:t>
      </w:r>
      <w:r w:rsidR="002143DD">
        <w:rPr>
          <w:rFonts w:ascii="Times New Roman" w:eastAsia="Times New Roman" w:hAnsi="Times New Roman"/>
          <w:sz w:val="24"/>
          <w:szCs w:val="24"/>
        </w:rPr>
        <w:t xml:space="preserve">Union </w:t>
      </w:r>
      <w:r>
        <w:rPr>
          <w:rFonts w:ascii="Times New Roman" w:eastAsia="Times New Roman" w:hAnsi="Times New Roman"/>
          <w:sz w:val="24"/>
          <w:szCs w:val="24"/>
        </w:rPr>
        <w:t>Aviation Safety Agency (</w:t>
      </w:r>
      <w:r w:rsidRPr="00402C52">
        <w:rPr>
          <w:rFonts w:ascii="Times New Roman" w:eastAsia="Times New Roman" w:hAnsi="Times New Roman"/>
          <w:b/>
          <w:bCs/>
          <w:i/>
          <w:iCs/>
          <w:sz w:val="24"/>
          <w:szCs w:val="24"/>
        </w:rPr>
        <w:t>EASA</w:t>
      </w:r>
      <w:r>
        <w:rPr>
          <w:rFonts w:ascii="Times New Roman" w:eastAsia="Times New Roman" w:hAnsi="Times New Roman"/>
          <w:sz w:val="24"/>
          <w:szCs w:val="24"/>
        </w:rPr>
        <w:t>) has also reconsidered ferry flights by B</w:t>
      </w:r>
      <w:r w:rsidR="006B0068">
        <w:rPr>
          <w:rFonts w:ascii="Times New Roman" w:eastAsia="Times New Roman" w:hAnsi="Times New Roman"/>
          <w:sz w:val="24"/>
          <w:szCs w:val="24"/>
        </w:rPr>
        <w:t> </w:t>
      </w:r>
      <w:r>
        <w:rPr>
          <w:rFonts w:ascii="Times New Roman" w:eastAsia="Times New Roman" w:hAnsi="Times New Roman"/>
          <w:sz w:val="24"/>
          <w:szCs w:val="24"/>
        </w:rPr>
        <w:t>737</w:t>
      </w:r>
      <w:r w:rsidR="00ED6FA4">
        <w:rPr>
          <w:rFonts w:ascii="Times New Roman" w:eastAsia="Times New Roman" w:hAnsi="Times New Roman"/>
          <w:sz w:val="24"/>
          <w:szCs w:val="24"/>
        </w:rPr>
        <w:t> </w:t>
      </w:r>
      <w:r>
        <w:rPr>
          <w:rFonts w:ascii="Times New Roman" w:eastAsia="Times New Roman" w:hAnsi="Times New Roman"/>
          <w:sz w:val="24"/>
          <w:szCs w:val="24"/>
        </w:rPr>
        <w:t xml:space="preserve">MAX aircraft. </w:t>
      </w:r>
      <w:r w:rsidR="00B7718E">
        <w:rPr>
          <w:rFonts w:ascii="Times New Roman" w:eastAsia="Times New Roman" w:hAnsi="Times New Roman"/>
          <w:sz w:val="24"/>
          <w:szCs w:val="24"/>
        </w:rPr>
        <w:t>On 25 March 2019</w:t>
      </w:r>
      <w:r w:rsidR="00F202E1">
        <w:rPr>
          <w:rFonts w:ascii="Times New Roman" w:eastAsia="Times New Roman" w:hAnsi="Times New Roman"/>
          <w:sz w:val="24"/>
          <w:szCs w:val="24"/>
        </w:rPr>
        <w:t>,</w:t>
      </w:r>
      <w:r w:rsidR="00B7718E">
        <w:rPr>
          <w:rFonts w:ascii="Times New Roman" w:eastAsia="Times New Roman" w:hAnsi="Times New Roman"/>
          <w:sz w:val="24"/>
          <w:szCs w:val="24"/>
        </w:rPr>
        <w:t xml:space="preserve"> EASA issued </w:t>
      </w:r>
      <w:r>
        <w:rPr>
          <w:rFonts w:ascii="Times New Roman" w:eastAsia="Times New Roman" w:hAnsi="Times New Roman"/>
          <w:sz w:val="24"/>
          <w:szCs w:val="24"/>
        </w:rPr>
        <w:t>Airworthiness Directive AD</w:t>
      </w:r>
      <w:r w:rsidR="006B0068">
        <w:rPr>
          <w:rFonts w:ascii="Times New Roman" w:eastAsia="Times New Roman" w:hAnsi="Times New Roman"/>
          <w:sz w:val="24"/>
          <w:szCs w:val="24"/>
        </w:rPr>
        <w:t> </w:t>
      </w:r>
      <w:r>
        <w:rPr>
          <w:rFonts w:ascii="Times New Roman" w:eastAsia="Times New Roman" w:hAnsi="Times New Roman"/>
          <w:sz w:val="24"/>
          <w:szCs w:val="24"/>
        </w:rPr>
        <w:t>No.</w:t>
      </w:r>
      <w:r w:rsidR="00F202E1">
        <w:rPr>
          <w:rFonts w:ascii="Times New Roman" w:eastAsia="Times New Roman" w:hAnsi="Times New Roman"/>
          <w:sz w:val="24"/>
          <w:szCs w:val="24"/>
        </w:rPr>
        <w:t> </w:t>
      </w:r>
      <w:r>
        <w:rPr>
          <w:rFonts w:ascii="Times New Roman" w:eastAsia="Times New Roman" w:hAnsi="Times New Roman"/>
          <w:sz w:val="24"/>
          <w:szCs w:val="24"/>
        </w:rPr>
        <w:t>2019</w:t>
      </w:r>
      <w:r w:rsidR="00ED6FA4">
        <w:rPr>
          <w:rFonts w:ascii="Times New Roman" w:eastAsia="Times New Roman" w:hAnsi="Times New Roman"/>
          <w:sz w:val="24"/>
          <w:szCs w:val="24"/>
        </w:rPr>
        <w:t>-</w:t>
      </w:r>
      <w:r>
        <w:rPr>
          <w:rFonts w:ascii="Times New Roman" w:eastAsia="Times New Roman" w:hAnsi="Times New Roman"/>
          <w:sz w:val="24"/>
          <w:szCs w:val="24"/>
        </w:rPr>
        <w:t xml:space="preserve">051R1 </w:t>
      </w:r>
      <w:r w:rsidR="00B7718E">
        <w:rPr>
          <w:rFonts w:ascii="Times New Roman" w:eastAsia="Times New Roman" w:hAnsi="Times New Roman"/>
          <w:sz w:val="24"/>
          <w:szCs w:val="24"/>
        </w:rPr>
        <w:t xml:space="preserve">to replace </w:t>
      </w:r>
      <w:r>
        <w:rPr>
          <w:rFonts w:ascii="Times New Roman" w:eastAsia="Times New Roman" w:hAnsi="Times New Roman"/>
          <w:sz w:val="24"/>
          <w:szCs w:val="24"/>
        </w:rPr>
        <w:t>Emergency AD 2019-0051-E</w:t>
      </w:r>
      <w:r w:rsidR="00B7718E">
        <w:rPr>
          <w:rFonts w:ascii="Times New Roman" w:eastAsia="Times New Roman" w:hAnsi="Times New Roman"/>
          <w:sz w:val="24"/>
          <w:szCs w:val="24"/>
        </w:rPr>
        <w:t>. EASA AD N</w:t>
      </w:r>
      <w:r w:rsidR="006B0068">
        <w:rPr>
          <w:rFonts w:ascii="Times New Roman" w:eastAsia="Times New Roman" w:hAnsi="Times New Roman"/>
          <w:sz w:val="24"/>
          <w:szCs w:val="24"/>
        </w:rPr>
        <w:t>o.</w:t>
      </w:r>
      <w:r w:rsidR="00B7718E">
        <w:rPr>
          <w:rFonts w:ascii="Times New Roman" w:eastAsia="Times New Roman" w:hAnsi="Times New Roman"/>
          <w:sz w:val="24"/>
          <w:szCs w:val="24"/>
        </w:rPr>
        <w:t xml:space="preserve"> 2019-0051R1 allows for </w:t>
      </w:r>
      <w:r>
        <w:rPr>
          <w:rFonts w:ascii="Times New Roman" w:eastAsia="Times New Roman" w:hAnsi="Times New Roman"/>
          <w:sz w:val="24"/>
          <w:szCs w:val="24"/>
        </w:rPr>
        <w:t>ferry flights by B737 MAX aircraft</w:t>
      </w:r>
      <w:r w:rsidR="00B7718E">
        <w:rPr>
          <w:rFonts w:ascii="Times New Roman" w:eastAsia="Times New Roman" w:hAnsi="Times New Roman"/>
          <w:sz w:val="24"/>
          <w:szCs w:val="24"/>
        </w:rPr>
        <w:t xml:space="preserve"> operating with a permit-to-fly and under approved flight conditions</w:t>
      </w:r>
      <w:r>
        <w:rPr>
          <w:rFonts w:ascii="Times New Roman" w:eastAsia="Times New Roman" w:hAnsi="Times New Roman"/>
          <w:sz w:val="24"/>
          <w:szCs w:val="24"/>
        </w:rPr>
        <w:t>.</w:t>
      </w:r>
      <w:r w:rsidR="0010552B">
        <w:rPr>
          <w:rFonts w:ascii="Times New Roman" w:eastAsia="Times New Roman" w:hAnsi="Times New Roman"/>
          <w:sz w:val="24"/>
          <w:szCs w:val="24"/>
        </w:rPr>
        <w:t xml:space="preserve"> These flight conditions are the </w:t>
      </w:r>
      <w:r>
        <w:rPr>
          <w:rFonts w:ascii="Times New Roman" w:eastAsia="Times New Roman" w:hAnsi="Times New Roman"/>
          <w:sz w:val="24"/>
          <w:szCs w:val="24"/>
        </w:rPr>
        <w:t xml:space="preserve">EASA </w:t>
      </w:r>
      <w:r w:rsidR="00902AE1" w:rsidRPr="00940A45">
        <w:rPr>
          <w:rFonts w:ascii="Times New Roman" w:eastAsia="Times New Roman" w:hAnsi="Times New Roman"/>
          <w:i/>
          <w:iCs/>
          <w:sz w:val="24"/>
          <w:szCs w:val="24"/>
        </w:rPr>
        <w:t>Flight Conditions that will be applicable for ferry flights for the B737 MAX related to the EASA AD2019-0051R1</w:t>
      </w:r>
      <w:r>
        <w:rPr>
          <w:rFonts w:ascii="Times New Roman" w:eastAsia="Times New Roman" w:hAnsi="Times New Roman"/>
          <w:sz w:val="24"/>
          <w:szCs w:val="24"/>
        </w:rPr>
        <w:t>.</w:t>
      </w:r>
    </w:p>
    <w:p w14:paraId="5CD9F4E6" w14:textId="564FF1A5" w:rsidR="0059746D" w:rsidRDefault="0059746D" w:rsidP="006D6009">
      <w:pPr>
        <w:spacing w:after="0" w:line="240" w:lineRule="auto"/>
        <w:rPr>
          <w:rFonts w:ascii="Times New Roman" w:eastAsia="Times New Roman" w:hAnsi="Times New Roman"/>
          <w:sz w:val="24"/>
          <w:szCs w:val="24"/>
        </w:rPr>
      </w:pPr>
    </w:p>
    <w:p w14:paraId="53F62F8A" w14:textId="34166E08" w:rsidR="00B7718E" w:rsidRPr="00135934" w:rsidRDefault="00135934" w:rsidP="006D6009">
      <w:pPr>
        <w:spacing w:after="0" w:line="240" w:lineRule="auto"/>
        <w:rPr>
          <w:rFonts w:ascii="Times New Roman" w:eastAsia="Times New Roman" w:hAnsi="Times New Roman"/>
          <w:b/>
          <w:bCs/>
          <w:i/>
          <w:iCs/>
          <w:sz w:val="24"/>
          <w:szCs w:val="24"/>
        </w:rPr>
      </w:pPr>
      <w:r>
        <w:rPr>
          <w:rFonts w:ascii="Times New Roman" w:eastAsia="Times New Roman" w:hAnsi="Times New Roman"/>
          <w:b/>
          <w:bCs/>
          <w:i/>
          <w:iCs/>
          <w:sz w:val="24"/>
          <w:szCs w:val="24"/>
        </w:rPr>
        <w:t>CASA response</w:t>
      </w:r>
    </w:p>
    <w:p w14:paraId="79DD015A" w14:textId="082B9429" w:rsidR="0006361B" w:rsidRDefault="002C6B94" w:rsidP="002C6B94">
      <w:pPr>
        <w:spacing w:after="0" w:line="240" w:lineRule="auto"/>
        <w:rPr>
          <w:rFonts w:ascii="Times New Roman" w:eastAsia="Times New Roman" w:hAnsi="Times New Roman"/>
          <w:sz w:val="24"/>
          <w:szCs w:val="24"/>
        </w:rPr>
      </w:pPr>
      <w:r w:rsidRPr="002C6B94">
        <w:rPr>
          <w:rFonts w:ascii="Times New Roman" w:eastAsia="Times New Roman" w:hAnsi="Times New Roman"/>
          <w:sz w:val="24"/>
          <w:szCs w:val="24"/>
        </w:rPr>
        <w:t>Given the seriousness of the accidents</w:t>
      </w:r>
      <w:r>
        <w:rPr>
          <w:rFonts w:ascii="Times New Roman" w:eastAsia="Times New Roman" w:hAnsi="Times New Roman"/>
          <w:sz w:val="24"/>
          <w:szCs w:val="24"/>
        </w:rPr>
        <w:t xml:space="preserve"> involving the B737 MAX</w:t>
      </w:r>
      <w:r w:rsidRPr="002C6B94">
        <w:rPr>
          <w:rFonts w:ascii="Times New Roman" w:eastAsia="Times New Roman" w:hAnsi="Times New Roman"/>
          <w:sz w:val="24"/>
          <w:szCs w:val="24"/>
        </w:rPr>
        <w:t xml:space="preserve">, the similarities between them, and the absence of verified measures to prevent occurrence of similar accidents in the future, CASA decided </w:t>
      </w:r>
      <w:r>
        <w:rPr>
          <w:rFonts w:ascii="Times New Roman" w:eastAsia="Times New Roman" w:hAnsi="Times New Roman"/>
          <w:sz w:val="24"/>
          <w:szCs w:val="24"/>
        </w:rPr>
        <w:t xml:space="preserve">in March </w:t>
      </w:r>
      <w:r w:rsidRPr="002C6B94">
        <w:rPr>
          <w:rFonts w:ascii="Times New Roman" w:eastAsia="Times New Roman" w:hAnsi="Times New Roman"/>
          <w:sz w:val="24"/>
          <w:szCs w:val="24"/>
        </w:rPr>
        <w:t xml:space="preserve">that all operations of B737 MAX aircraft should be prohibited in Australia as a precaution and </w:t>
      </w:r>
      <w:r w:rsidR="00371DA5">
        <w:rPr>
          <w:rFonts w:ascii="Times New Roman" w:eastAsia="Times New Roman" w:hAnsi="Times New Roman"/>
          <w:sz w:val="24"/>
          <w:szCs w:val="24"/>
        </w:rPr>
        <w:t xml:space="preserve">on 29 March </w:t>
      </w:r>
      <w:r w:rsidR="007070AC">
        <w:rPr>
          <w:rFonts w:ascii="Times New Roman" w:eastAsia="Times New Roman" w:hAnsi="Times New Roman"/>
          <w:sz w:val="24"/>
          <w:szCs w:val="24"/>
        </w:rPr>
        <w:t xml:space="preserve">2019 </w:t>
      </w:r>
      <w:r w:rsidRPr="002C6B94">
        <w:rPr>
          <w:rFonts w:ascii="Times New Roman" w:eastAsia="Times New Roman" w:hAnsi="Times New Roman"/>
          <w:sz w:val="24"/>
          <w:szCs w:val="24"/>
        </w:rPr>
        <w:t>issued instrument CASA</w:t>
      </w:r>
      <w:r w:rsidR="00ED6FA4">
        <w:rPr>
          <w:rFonts w:ascii="Times New Roman" w:eastAsia="Times New Roman" w:hAnsi="Times New Roman"/>
          <w:sz w:val="24"/>
          <w:szCs w:val="24"/>
        </w:rPr>
        <w:t xml:space="preserve"> </w:t>
      </w:r>
      <w:r w:rsidRPr="002C6B94">
        <w:rPr>
          <w:rFonts w:ascii="Times New Roman" w:eastAsia="Times New Roman" w:hAnsi="Times New Roman"/>
          <w:sz w:val="24"/>
          <w:szCs w:val="24"/>
        </w:rPr>
        <w:t>21/19</w:t>
      </w:r>
      <w:r w:rsidR="00ED6FA4">
        <w:rPr>
          <w:rFonts w:ascii="Times New Roman" w:eastAsia="Times New Roman" w:hAnsi="Times New Roman"/>
          <w:sz w:val="24"/>
          <w:szCs w:val="24"/>
        </w:rPr>
        <w:t xml:space="preserve"> </w:t>
      </w:r>
      <w:r w:rsidRPr="002C6B94">
        <w:rPr>
          <w:rFonts w:ascii="Times New Roman" w:eastAsia="Times New Roman" w:hAnsi="Times New Roman"/>
          <w:sz w:val="24"/>
          <w:szCs w:val="24"/>
        </w:rPr>
        <w:t>to give effect to this prohibition.</w:t>
      </w:r>
    </w:p>
    <w:p w14:paraId="79763E81" w14:textId="77777777" w:rsidR="0006361B" w:rsidRDefault="0006361B" w:rsidP="002C6B94">
      <w:pPr>
        <w:spacing w:after="0" w:line="240" w:lineRule="auto"/>
        <w:rPr>
          <w:rFonts w:ascii="Times New Roman" w:eastAsia="Times New Roman" w:hAnsi="Times New Roman"/>
          <w:sz w:val="24"/>
          <w:szCs w:val="24"/>
        </w:rPr>
      </w:pPr>
    </w:p>
    <w:p w14:paraId="13520EC8" w14:textId="75E5AD2A" w:rsidR="00940A45" w:rsidRDefault="0006361B" w:rsidP="002C6B9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Instrument CASA 21/19 </w:t>
      </w:r>
      <w:r w:rsidR="007070AC">
        <w:rPr>
          <w:rFonts w:ascii="Times New Roman" w:eastAsia="Times New Roman" w:hAnsi="Times New Roman"/>
          <w:sz w:val="24"/>
          <w:szCs w:val="24"/>
        </w:rPr>
        <w:t xml:space="preserve">was issued after </w:t>
      </w:r>
      <w:r w:rsidR="00371DA5">
        <w:rPr>
          <w:rFonts w:ascii="Times New Roman" w:eastAsia="Times New Roman" w:hAnsi="Times New Roman"/>
          <w:sz w:val="24"/>
          <w:szCs w:val="24"/>
        </w:rPr>
        <w:t xml:space="preserve">the directions </w:t>
      </w:r>
      <w:r>
        <w:rPr>
          <w:rFonts w:ascii="Times New Roman" w:eastAsia="Times New Roman" w:hAnsi="Times New Roman"/>
          <w:sz w:val="24"/>
          <w:szCs w:val="24"/>
        </w:rPr>
        <w:t xml:space="preserve">CASA </w:t>
      </w:r>
      <w:r w:rsidR="00371DA5">
        <w:rPr>
          <w:rFonts w:ascii="Times New Roman" w:eastAsia="Times New Roman" w:hAnsi="Times New Roman"/>
          <w:sz w:val="24"/>
          <w:szCs w:val="24"/>
        </w:rPr>
        <w:t>issued to individual operators on 12</w:t>
      </w:r>
      <w:r w:rsidR="00ED6FA4">
        <w:rPr>
          <w:rFonts w:ascii="Times New Roman" w:eastAsia="Times New Roman" w:hAnsi="Times New Roman"/>
          <w:sz w:val="24"/>
          <w:szCs w:val="24"/>
        </w:rPr>
        <w:t xml:space="preserve"> </w:t>
      </w:r>
      <w:r w:rsidR="00371DA5">
        <w:rPr>
          <w:rFonts w:ascii="Times New Roman" w:eastAsia="Times New Roman" w:hAnsi="Times New Roman"/>
          <w:sz w:val="24"/>
          <w:szCs w:val="24"/>
        </w:rPr>
        <w:t xml:space="preserve">March 2019. Instrument CASA 21/19 will </w:t>
      </w:r>
      <w:r w:rsidR="002C6B94">
        <w:rPr>
          <w:rFonts w:ascii="Times New Roman" w:eastAsia="Times New Roman" w:hAnsi="Times New Roman"/>
          <w:sz w:val="24"/>
          <w:szCs w:val="24"/>
        </w:rPr>
        <w:t>repeal on 29 September 2019</w:t>
      </w:r>
      <w:r w:rsidR="00940A45">
        <w:rPr>
          <w:rFonts w:ascii="Times New Roman" w:eastAsia="Times New Roman" w:hAnsi="Times New Roman"/>
          <w:sz w:val="24"/>
          <w:szCs w:val="24"/>
        </w:rPr>
        <w:t>.</w:t>
      </w:r>
    </w:p>
    <w:p w14:paraId="048C399C" w14:textId="77777777" w:rsidR="00940A45" w:rsidRPr="002C6B94" w:rsidRDefault="00940A45" w:rsidP="002C6B94">
      <w:pPr>
        <w:spacing w:after="0" w:line="240" w:lineRule="auto"/>
        <w:rPr>
          <w:rFonts w:ascii="Times New Roman" w:eastAsia="Times New Roman" w:hAnsi="Times New Roman"/>
          <w:sz w:val="24"/>
          <w:szCs w:val="24"/>
        </w:rPr>
      </w:pPr>
    </w:p>
    <w:p w14:paraId="63E56E72" w14:textId="2AF60187" w:rsidR="002955EE" w:rsidRPr="002C6B94" w:rsidRDefault="0091539D" w:rsidP="006D6009">
      <w:pPr>
        <w:spacing w:after="0" w:line="240" w:lineRule="auto"/>
        <w:rPr>
          <w:rFonts w:ascii="Times New Roman" w:eastAsia="Times New Roman" w:hAnsi="Times New Roman"/>
          <w:sz w:val="24"/>
          <w:szCs w:val="24"/>
        </w:rPr>
      </w:pPr>
      <w:r w:rsidRPr="002C6B94">
        <w:rPr>
          <w:rFonts w:ascii="Times New Roman" w:eastAsia="Times New Roman" w:hAnsi="Times New Roman"/>
          <w:sz w:val="24"/>
          <w:szCs w:val="24"/>
        </w:rPr>
        <w:t xml:space="preserve">CASA has now </w:t>
      </w:r>
      <w:r w:rsidR="004D027A">
        <w:rPr>
          <w:rFonts w:ascii="Times New Roman" w:eastAsia="Times New Roman" w:hAnsi="Times New Roman"/>
          <w:sz w:val="24"/>
          <w:szCs w:val="24"/>
        </w:rPr>
        <w:t xml:space="preserve">reviewed the terms of instrument CASA 21/19 and has </w:t>
      </w:r>
      <w:r w:rsidRPr="002C6B94">
        <w:rPr>
          <w:rFonts w:ascii="Times New Roman" w:eastAsia="Times New Roman" w:hAnsi="Times New Roman"/>
          <w:sz w:val="24"/>
          <w:szCs w:val="24"/>
        </w:rPr>
        <w:t>decided to continue</w:t>
      </w:r>
      <w:r w:rsidR="00ED6FA4">
        <w:rPr>
          <w:rFonts w:ascii="Times New Roman" w:eastAsia="Times New Roman" w:hAnsi="Times New Roman"/>
          <w:sz w:val="24"/>
          <w:szCs w:val="24"/>
        </w:rPr>
        <w:t> </w:t>
      </w:r>
      <w:r w:rsidRPr="002C6B94">
        <w:rPr>
          <w:rFonts w:ascii="Times New Roman" w:eastAsia="Times New Roman" w:hAnsi="Times New Roman"/>
          <w:sz w:val="24"/>
          <w:szCs w:val="24"/>
        </w:rPr>
        <w:t>the proh</w:t>
      </w:r>
      <w:r w:rsidR="00CB703A" w:rsidRPr="002C6B94">
        <w:rPr>
          <w:rFonts w:ascii="Times New Roman" w:eastAsia="Times New Roman" w:hAnsi="Times New Roman"/>
          <w:sz w:val="24"/>
          <w:szCs w:val="24"/>
        </w:rPr>
        <w:t>i</w:t>
      </w:r>
      <w:r w:rsidRPr="002C6B94">
        <w:rPr>
          <w:rFonts w:ascii="Times New Roman" w:eastAsia="Times New Roman" w:hAnsi="Times New Roman"/>
          <w:sz w:val="24"/>
          <w:szCs w:val="24"/>
        </w:rPr>
        <w:t>bition on the operation of B737</w:t>
      </w:r>
      <w:r w:rsidR="00FA0BD2" w:rsidRPr="002C6B94">
        <w:rPr>
          <w:rFonts w:ascii="Times New Roman" w:eastAsia="Times New Roman" w:hAnsi="Times New Roman"/>
          <w:sz w:val="24"/>
          <w:szCs w:val="24"/>
        </w:rPr>
        <w:t xml:space="preserve"> </w:t>
      </w:r>
      <w:r w:rsidRPr="002C6B94">
        <w:rPr>
          <w:rFonts w:ascii="Times New Roman" w:eastAsia="Times New Roman" w:hAnsi="Times New Roman"/>
          <w:sz w:val="24"/>
          <w:szCs w:val="24"/>
        </w:rPr>
        <w:t xml:space="preserve">MAX aircraft </w:t>
      </w:r>
      <w:r w:rsidR="00CB703A" w:rsidRPr="002C6B94">
        <w:rPr>
          <w:rFonts w:ascii="Times New Roman" w:eastAsia="Times New Roman" w:hAnsi="Times New Roman"/>
          <w:sz w:val="24"/>
          <w:szCs w:val="24"/>
        </w:rPr>
        <w:t xml:space="preserve">within Australian territory but, consistent with the FAA </w:t>
      </w:r>
      <w:r w:rsidR="0010552B">
        <w:rPr>
          <w:rFonts w:ascii="Times New Roman" w:eastAsia="Times New Roman" w:hAnsi="Times New Roman"/>
          <w:sz w:val="24"/>
          <w:szCs w:val="24"/>
        </w:rPr>
        <w:t xml:space="preserve">Prohibition </w:t>
      </w:r>
      <w:r w:rsidR="00CB703A" w:rsidRPr="002C6B94">
        <w:rPr>
          <w:rFonts w:ascii="Times New Roman" w:eastAsia="Times New Roman" w:hAnsi="Times New Roman"/>
          <w:sz w:val="24"/>
          <w:szCs w:val="24"/>
        </w:rPr>
        <w:t xml:space="preserve">Order and EASA </w:t>
      </w:r>
      <w:r w:rsidR="002C6B94">
        <w:rPr>
          <w:rFonts w:ascii="Times New Roman" w:eastAsia="Times New Roman" w:hAnsi="Times New Roman"/>
          <w:sz w:val="24"/>
          <w:szCs w:val="24"/>
        </w:rPr>
        <w:t>Airworthiness Directive AD</w:t>
      </w:r>
      <w:r w:rsidR="00ED6FA4">
        <w:rPr>
          <w:rFonts w:ascii="Times New Roman" w:eastAsia="Times New Roman" w:hAnsi="Times New Roman"/>
          <w:sz w:val="24"/>
          <w:szCs w:val="24"/>
        </w:rPr>
        <w:t> </w:t>
      </w:r>
      <w:r w:rsidR="002C6B94">
        <w:rPr>
          <w:rFonts w:ascii="Times New Roman" w:eastAsia="Times New Roman" w:hAnsi="Times New Roman"/>
          <w:sz w:val="24"/>
          <w:szCs w:val="24"/>
        </w:rPr>
        <w:t>N</w:t>
      </w:r>
      <w:r w:rsidR="00940A45">
        <w:rPr>
          <w:rFonts w:ascii="Times New Roman" w:eastAsia="Times New Roman" w:hAnsi="Times New Roman"/>
          <w:sz w:val="24"/>
          <w:szCs w:val="24"/>
        </w:rPr>
        <w:t>o</w:t>
      </w:r>
      <w:r w:rsidR="002C6B94">
        <w:rPr>
          <w:rFonts w:ascii="Times New Roman" w:eastAsia="Times New Roman" w:hAnsi="Times New Roman"/>
          <w:sz w:val="24"/>
          <w:szCs w:val="24"/>
        </w:rPr>
        <w:t>.</w:t>
      </w:r>
      <w:r w:rsidR="00ED6FA4">
        <w:rPr>
          <w:rFonts w:ascii="Times New Roman" w:eastAsia="Times New Roman" w:hAnsi="Times New Roman"/>
          <w:sz w:val="24"/>
          <w:szCs w:val="24"/>
        </w:rPr>
        <w:t> </w:t>
      </w:r>
      <w:r w:rsidR="002C6B94">
        <w:rPr>
          <w:rFonts w:ascii="Times New Roman" w:eastAsia="Times New Roman" w:hAnsi="Times New Roman"/>
          <w:sz w:val="24"/>
          <w:szCs w:val="24"/>
        </w:rPr>
        <w:t>2019</w:t>
      </w:r>
      <w:r w:rsidR="00F202E1">
        <w:rPr>
          <w:rFonts w:ascii="Times New Roman" w:eastAsia="Times New Roman" w:hAnsi="Times New Roman"/>
          <w:sz w:val="24"/>
          <w:szCs w:val="24"/>
        </w:rPr>
        <w:noBreakHyphen/>
      </w:r>
      <w:r w:rsidR="002C6B94">
        <w:rPr>
          <w:rFonts w:ascii="Times New Roman" w:eastAsia="Times New Roman" w:hAnsi="Times New Roman"/>
          <w:sz w:val="24"/>
          <w:szCs w:val="24"/>
        </w:rPr>
        <w:t>0051R</w:t>
      </w:r>
      <w:r w:rsidR="0010552B">
        <w:rPr>
          <w:rFonts w:ascii="Times New Roman" w:eastAsia="Times New Roman" w:hAnsi="Times New Roman"/>
          <w:sz w:val="24"/>
          <w:szCs w:val="24"/>
        </w:rPr>
        <w:t>1</w:t>
      </w:r>
      <w:r w:rsidR="00402C52">
        <w:rPr>
          <w:rFonts w:ascii="Times New Roman" w:eastAsia="Times New Roman" w:hAnsi="Times New Roman"/>
          <w:sz w:val="24"/>
          <w:szCs w:val="24"/>
        </w:rPr>
        <w:t xml:space="preserve">, </w:t>
      </w:r>
      <w:r w:rsidR="0059746D" w:rsidRPr="002C6B94">
        <w:rPr>
          <w:rFonts w:ascii="Times New Roman" w:eastAsia="Times New Roman" w:hAnsi="Times New Roman"/>
          <w:sz w:val="24"/>
          <w:szCs w:val="24"/>
        </w:rPr>
        <w:t xml:space="preserve">to </w:t>
      </w:r>
      <w:r w:rsidR="00CB703A" w:rsidRPr="002C6B94">
        <w:rPr>
          <w:rFonts w:ascii="Times New Roman" w:eastAsia="Times New Roman" w:hAnsi="Times New Roman"/>
          <w:sz w:val="24"/>
          <w:szCs w:val="24"/>
        </w:rPr>
        <w:t>allow the B737</w:t>
      </w:r>
      <w:r w:rsidR="00604310" w:rsidRPr="002C6B94">
        <w:rPr>
          <w:rFonts w:ascii="Times New Roman" w:eastAsia="Times New Roman" w:hAnsi="Times New Roman"/>
          <w:sz w:val="24"/>
          <w:szCs w:val="24"/>
        </w:rPr>
        <w:t xml:space="preserve"> </w:t>
      </w:r>
      <w:r w:rsidR="00CB703A" w:rsidRPr="002C6B94">
        <w:rPr>
          <w:rFonts w:ascii="Times New Roman" w:eastAsia="Times New Roman" w:hAnsi="Times New Roman"/>
          <w:sz w:val="24"/>
          <w:szCs w:val="24"/>
        </w:rPr>
        <w:t xml:space="preserve">MAX aircraft to conduct </w:t>
      </w:r>
      <w:r w:rsidR="00993F39" w:rsidRPr="002C6B94">
        <w:rPr>
          <w:rFonts w:ascii="Times New Roman" w:eastAsia="Times New Roman" w:hAnsi="Times New Roman"/>
          <w:sz w:val="24"/>
          <w:szCs w:val="24"/>
        </w:rPr>
        <w:t xml:space="preserve">authorised </w:t>
      </w:r>
      <w:r w:rsidR="00CB703A" w:rsidRPr="002C6B94">
        <w:rPr>
          <w:rFonts w:ascii="Times New Roman" w:eastAsia="Times New Roman" w:hAnsi="Times New Roman"/>
          <w:sz w:val="24"/>
          <w:szCs w:val="24"/>
        </w:rPr>
        <w:t>non-passenger carrying</w:t>
      </w:r>
      <w:r w:rsidR="004D027A">
        <w:rPr>
          <w:rFonts w:ascii="Times New Roman" w:eastAsia="Times New Roman" w:hAnsi="Times New Roman"/>
          <w:sz w:val="24"/>
          <w:szCs w:val="24"/>
        </w:rPr>
        <w:t>, non-commercial</w:t>
      </w:r>
      <w:r w:rsidR="00CB703A" w:rsidRPr="002C6B94">
        <w:rPr>
          <w:rFonts w:ascii="Times New Roman" w:eastAsia="Times New Roman" w:hAnsi="Times New Roman"/>
          <w:sz w:val="24"/>
          <w:szCs w:val="24"/>
        </w:rPr>
        <w:t xml:space="preserve"> flights to, or for the purposes of a flight to, a base for any of the following purposes relating to the aircraft: storage, production flight testing, repairs, alterations or maintenance.</w:t>
      </w:r>
    </w:p>
    <w:p w14:paraId="73CAEA45" w14:textId="77777777" w:rsidR="003D5ABB" w:rsidRPr="00DE5BB0" w:rsidRDefault="003D5ABB" w:rsidP="006D6009">
      <w:pPr>
        <w:spacing w:after="0" w:line="240" w:lineRule="auto"/>
        <w:rPr>
          <w:rFonts w:ascii="Times New Roman" w:eastAsia="Times New Roman" w:hAnsi="Times New Roman"/>
          <w:bCs/>
          <w:sz w:val="24"/>
          <w:szCs w:val="24"/>
        </w:rPr>
      </w:pPr>
    </w:p>
    <w:p w14:paraId="4A8A579F" w14:textId="77777777" w:rsidR="006D6009" w:rsidRPr="002C6B94" w:rsidRDefault="007B5B91" w:rsidP="006D6009">
      <w:pPr>
        <w:spacing w:after="0" w:line="240" w:lineRule="auto"/>
        <w:rPr>
          <w:rFonts w:ascii="Times New Roman" w:eastAsia="Times New Roman" w:hAnsi="Times New Roman"/>
          <w:b/>
          <w:sz w:val="24"/>
          <w:szCs w:val="24"/>
        </w:rPr>
      </w:pPr>
      <w:r w:rsidRPr="002C6B94">
        <w:rPr>
          <w:rFonts w:ascii="Times New Roman" w:eastAsia="Times New Roman" w:hAnsi="Times New Roman"/>
          <w:b/>
          <w:sz w:val="24"/>
          <w:szCs w:val="24"/>
        </w:rPr>
        <w:t>Overview of instrument</w:t>
      </w:r>
    </w:p>
    <w:p w14:paraId="385040A9" w14:textId="00F43CC7" w:rsidR="00C07167" w:rsidRDefault="00C07167" w:rsidP="006D6009">
      <w:pPr>
        <w:spacing w:after="0" w:line="240" w:lineRule="auto"/>
        <w:rPr>
          <w:rFonts w:ascii="Times New Roman" w:eastAsia="Times New Roman" w:hAnsi="Times New Roman"/>
          <w:sz w:val="24"/>
          <w:szCs w:val="24"/>
        </w:rPr>
      </w:pPr>
      <w:r w:rsidRPr="002C6B94">
        <w:rPr>
          <w:rFonts w:ascii="Times New Roman" w:eastAsia="Times New Roman" w:hAnsi="Times New Roman"/>
          <w:sz w:val="24"/>
          <w:szCs w:val="24"/>
        </w:rPr>
        <w:t>The instrument is a direction under regulation 11.245 of CASR that prohibits a person from operating a B737 M</w:t>
      </w:r>
      <w:r w:rsidR="00B30A2D" w:rsidRPr="002C6B94">
        <w:rPr>
          <w:rFonts w:ascii="Times New Roman" w:eastAsia="Times New Roman" w:hAnsi="Times New Roman"/>
          <w:sz w:val="24"/>
          <w:szCs w:val="24"/>
        </w:rPr>
        <w:t>AX</w:t>
      </w:r>
      <w:r w:rsidRPr="002C6B94">
        <w:rPr>
          <w:rFonts w:ascii="Times New Roman" w:eastAsia="Times New Roman" w:hAnsi="Times New Roman"/>
          <w:sz w:val="24"/>
          <w:szCs w:val="24"/>
        </w:rPr>
        <w:t xml:space="preserve"> aircraft in Australian territory</w:t>
      </w:r>
      <w:r w:rsidR="00AF5142" w:rsidRPr="002C6B94">
        <w:rPr>
          <w:rFonts w:ascii="Times New Roman" w:eastAsia="Times New Roman" w:hAnsi="Times New Roman"/>
          <w:sz w:val="24"/>
          <w:szCs w:val="24"/>
        </w:rPr>
        <w:t xml:space="preserve"> other than for </w:t>
      </w:r>
      <w:r w:rsidR="00993F39" w:rsidRPr="002C6B94">
        <w:rPr>
          <w:rFonts w:ascii="Times New Roman" w:eastAsia="Times New Roman" w:hAnsi="Times New Roman"/>
          <w:sz w:val="24"/>
          <w:szCs w:val="24"/>
        </w:rPr>
        <w:t xml:space="preserve">certain </w:t>
      </w:r>
      <w:r w:rsidR="00CA15B0">
        <w:rPr>
          <w:rFonts w:ascii="Times New Roman" w:eastAsia="Times New Roman" w:hAnsi="Times New Roman"/>
          <w:sz w:val="24"/>
          <w:szCs w:val="24"/>
        </w:rPr>
        <w:t xml:space="preserve">kinds of </w:t>
      </w:r>
      <w:r w:rsidR="00993F39" w:rsidRPr="002C6B94">
        <w:rPr>
          <w:rFonts w:ascii="Times New Roman" w:eastAsia="Times New Roman" w:hAnsi="Times New Roman"/>
          <w:sz w:val="24"/>
          <w:szCs w:val="24"/>
        </w:rPr>
        <w:t xml:space="preserve">flights authorised by CASA. </w:t>
      </w:r>
      <w:r w:rsidR="00AF5142" w:rsidRPr="002C6B94">
        <w:rPr>
          <w:rFonts w:ascii="Times New Roman" w:eastAsia="Times New Roman" w:hAnsi="Times New Roman"/>
          <w:sz w:val="24"/>
          <w:szCs w:val="24"/>
        </w:rPr>
        <w:t xml:space="preserve">The instrument defines </w:t>
      </w:r>
      <w:r w:rsidR="00ED6FA4">
        <w:rPr>
          <w:rFonts w:ascii="Times New Roman" w:eastAsia="Times New Roman" w:hAnsi="Times New Roman"/>
          <w:sz w:val="24"/>
          <w:szCs w:val="24"/>
        </w:rPr>
        <w:t>“</w:t>
      </w:r>
      <w:r w:rsidR="00AF5142" w:rsidRPr="00ED6FA4">
        <w:rPr>
          <w:rFonts w:ascii="Times New Roman" w:eastAsia="Times New Roman" w:hAnsi="Times New Roman"/>
          <w:sz w:val="24"/>
          <w:szCs w:val="24"/>
        </w:rPr>
        <w:t>authorised flight</w:t>
      </w:r>
      <w:r w:rsidR="00ED6FA4">
        <w:rPr>
          <w:rFonts w:ascii="Times New Roman" w:eastAsia="Times New Roman" w:hAnsi="Times New Roman"/>
          <w:sz w:val="24"/>
          <w:szCs w:val="24"/>
        </w:rPr>
        <w:t>”</w:t>
      </w:r>
      <w:r w:rsidR="00677E54" w:rsidRPr="002C6B94">
        <w:rPr>
          <w:rFonts w:ascii="Times New Roman" w:eastAsia="Times New Roman" w:hAnsi="Times New Roman"/>
          <w:sz w:val="24"/>
          <w:szCs w:val="24"/>
        </w:rPr>
        <w:t xml:space="preserve"> (see</w:t>
      </w:r>
      <w:r w:rsidR="0059746D" w:rsidRPr="002C6B94">
        <w:rPr>
          <w:rFonts w:ascii="Times New Roman" w:eastAsia="Times New Roman" w:hAnsi="Times New Roman"/>
          <w:sz w:val="24"/>
          <w:szCs w:val="24"/>
        </w:rPr>
        <w:t xml:space="preserve"> </w:t>
      </w:r>
      <w:r w:rsidR="00677E54" w:rsidRPr="002C6B94">
        <w:rPr>
          <w:rFonts w:ascii="Times New Roman" w:eastAsia="Times New Roman" w:hAnsi="Times New Roman"/>
          <w:sz w:val="24"/>
          <w:szCs w:val="24"/>
        </w:rPr>
        <w:t>under the heading “Content of instrument” below)</w:t>
      </w:r>
      <w:r w:rsidR="00AF5142" w:rsidRPr="002C6B94">
        <w:rPr>
          <w:rFonts w:ascii="Times New Roman" w:eastAsia="Times New Roman" w:hAnsi="Times New Roman"/>
          <w:sz w:val="24"/>
          <w:szCs w:val="24"/>
        </w:rPr>
        <w:t>.</w:t>
      </w:r>
    </w:p>
    <w:p w14:paraId="6A28FE03" w14:textId="41A59CBF" w:rsidR="00D665FA" w:rsidRDefault="00D665FA" w:rsidP="006D6009">
      <w:pPr>
        <w:spacing w:after="0" w:line="240" w:lineRule="auto"/>
        <w:rPr>
          <w:rFonts w:ascii="Times New Roman" w:eastAsia="Times New Roman" w:hAnsi="Times New Roman"/>
          <w:sz w:val="24"/>
          <w:szCs w:val="24"/>
        </w:rPr>
      </w:pPr>
    </w:p>
    <w:p w14:paraId="56356760" w14:textId="5B981070" w:rsidR="00C07167" w:rsidRPr="002C6B94" w:rsidRDefault="00C07167" w:rsidP="006D6009">
      <w:pPr>
        <w:spacing w:after="0" w:line="240" w:lineRule="auto"/>
        <w:rPr>
          <w:rFonts w:ascii="Times New Roman" w:eastAsia="Times New Roman" w:hAnsi="Times New Roman"/>
          <w:sz w:val="24"/>
          <w:szCs w:val="24"/>
        </w:rPr>
      </w:pPr>
      <w:r w:rsidRPr="002C6B94">
        <w:rPr>
          <w:rFonts w:ascii="Times New Roman" w:eastAsia="Times New Roman" w:hAnsi="Times New Roman"/>
          <w:sz w:val="24"/>
          <w:szCs w:val="24"/>
        </w:rPr>
        <w:t xml:space="preserve">The concept of </w:t>
      </w:r>
      <w:r w:rsidR="00B30A2D" w:rsidRPr="002C6B94">
        <w:rPr>
          <w:rFonts w:ascii="Times New Roman" w:eastAsia="Times New Roman" w:hAnsi="Times New Roman"/>
          <w:sz w:val="24"/>
          <w:szCs w:val="24"/>
        </w:rPr>
        <w:t>“</w:t>
      </w:r>
      <w:r w:rsidRPr="002C6B94">
        <w:rPr>
          <w:rFonts w:ascii="Times New Roman" w:eastAsia="Times New Roman" w:hAnsi="Times New Roman"/>
          <w:sz w:val="24"/>
          <w:szCs w:val="24"/>
        </w:rPr>
        <w:t>operate</w:t>
      </w:r>
      <w:r w:rsidR="00B30A2D" w:rsidRPr="002C6B94">
        <w:rPr>
          <w:rFonts w:ascii="Times New Roman" w:eastAsia="Times New Roman" w:hAnsi="Times New Roman"/>
          <w:sz w:val="24"/>
          <w:szCs w:val="24"/>
        </w:rPr>
        <w:t>”</w:t>
      </w:r>
      <w:r w:rsidRPr="002C6B94">
        <w:rPr>
          <w:rFonts w:ascii="Times New Roman" w:eastAsia="Times New Roman" w:hAnsi="Times New Roman"/>
          <w:sz w:val="24"/>
          <w:szCs w:val="24"/>
        </w:rPr>
        <w:t xml:space="preserve"> covers both an actual flight of an aircraft by a pilot and the organisation of a flight of an aircraft by a person. A person may be either a natural </w:t>
      </w:r>
      <w:r w:rsidR="00980C63" w:rsidRPr="002C6B94">
        <w:rPr>
          <w:rFonts w:ascii="Times New Roman" w:eastAsia="Times New Roman" w:hAnsi="Times New Roman"/>
          <w:sz w:val="24"/>
          <w:szCs w:val="24"/>
        </w:rPr>
        <w:t xml:space="preserve">person </w:t>
      </w:r>
      <w:r w:rsidRPr="002C6B94">
        <w:rPr>
          <w:rFonts w:ascii="Times New Roman" w:eastAsia="Times New Roman" w:hAnsi="Times New Roman"/>
          <w:sz w:val="24"/>
          <w:szCs w:val="24"/>
        </w:rPr>
        <w:t>or a corporate entity.</w:t>
      </w:r>
    </w:p>
    <w:p w14:paraId="59CBC130" w14:textId="7EA349BC" w:rsidR="00C07167" w:rsidRDefault="00C07167" w:rsidP="006D6009">
      <w:pPr>
        <w:spacing w:after="0" w:line="240" w:lineRule="auto"/>
        <w:rPr>
          <w:rFonts w:ascii="Times New Roman" w:eastAsia="Times New Roman" w:hAnsi="Times New Roman"/>
          <w:sz w:val="24"/>
          <w:szCs w:val="24"/>
        </w:rPr>
      </w:pPr>
    </w:p>
    <w:p w14:paraId="05FE811D" w14:textId="6A3A620E" w:rsidR="00D665FA" w:rsidRPr="00D665FA" w:rsidRDefault="00924664" w:rsidP="00D665FA">
      <w:pPr>
        <w:spacing w:after="0" w:line="240" w:lineRule="auto"/>
        <w:rPr>
          <w:rFonts w:ascii="Times New Roman" w:eastAsia="Times New Roman" w:hAnsi="Times New Roman"/>
          <w:sz w:val="24"/>
          <w:szCs w:val="24"/>
        </w:rPr>
      </w:pPr>
      <w:r>
        <w:rPr>
          <w:rFonts w:ascii="Times New Roman" w:eastAsia="Times New Roman" w:hAnsi="Times New Roman"/>
          <w:sz w:val="24"/>
          <w:szCs w:val="24"/>
        </w:rPr>
        <w:t>A</w:t>
      </w:r>
      <w:r w:rsidR="00F44AED">
        <w:rPr>
          <w:rFonts w:ascii="Times New Roman" w:eastAsia="Times New Roman" w:hAnsi="Times New Roman"/>
          <w:sz w:val="24"/>
          <w:szCs w:val="24"/>
        </w:rPr>
        <w:t xml:space="preserve"> decision refusing to grant </w:t>
      </w:r>
      <w:r w:rsidR="00D665FA">
        <w:rPr>
          <w:rFonts w:ascii="Times New Roman" w:eastAsia="Times New Roman" w:hAnsi="Times New Roman"/>
          <w:sz w:val="24"/>
          <w:szCs w:val="24"/>
        </w:rPr>
        <w:t xml:space="preserve">an authorisation for a flight, or </w:t>
      </w:r>
      <w:r>
        <w:rPr>
          <w:rFonts w:ascii="Times New Roman" w:eastAsia="Times New Roman" w:hAnsi="Times New Roman"/>
          <w:sz w:val="24"/>
          <w:szCs w:val="24"/>
        </w:rPr>
        <w:t xml:space="preserve">to impose </w:t>
      </w:r>
      <w:r w:rsidR="00D665FA">
        <w:rPr>
          <w:rFonts w:ascii="Times New Roman" w:eastAsia="Times New Roman" w:hAnsi="Times New Roman"/>
          <w:sz w:val="24"/>
          <w:szCs w:val="24"/>
        </w:rPr>
        <w:t xml:space="preserve">a condition on an authorisation, would be subject to merits review before the Administrative Appeals Tribunal under section 31 of </w:t>
      </w:r>
      <w:r w:rsidR="00D665FA" w:rsidRPr="00F202E1">
        <w:rPr>
          <w:rFonts w:ascii="Times New Roman" w:eastAsia="Times New Roman" w:hAnsi="Times New Roman"/>
          <w:sz w:val="24"/>
          <w:szCs w:val="24"/>
        </w:rPr>
        <w:t>the Act or</w:t>
      </w:r>
      <w:r w:rsidR="00D665FA">
        <w:rPr>
          <w:rFonts w:ascii="Times New Roman" w:eastAsia="Times New Roman" w:hAnsi="Times New Roman"/>
          <w:sz w:val="24"/>
          <w:szCs w:val="24"/>
        </w:rPr>
        <w:t xml:space="preserve"> regulation 201.004</w:t>
      </w:r>
      <w:r>
        <w:rPr>
          <w:rFonts w:ascii="Times New Roman" w:eastAsia="Times New Roman" w:hAnsi="Times New Roman"/>
          <w:sz w:val="24"/>
          <w:szCs w:val="24"/>
        </w:rPr>
        <w:t xml:space="preserve"> </w:t>
      </w:r>
      <w:r w:rsidR="00D665FA">
        <w:rPr>
          <w:rFonts w:ascii="Times New Roman" w:eastAsia="Times New Roman" w:hAnsi="Times New Roman"/>
          <w:sz w:val="24"/>
          <w:szCs w:val="24"/>
        </w:rPr>
        <w:t>(Table 201.004, item 1) of CASR.</w:t>
      </w:r>
    </w:p>
    <w:p w14:paraId="5950A609" w14:textId="77777777" w:rsidR="00D665FA" w:rsidRPr="002C6B94" w:rsidRDefault="00D665FA" w:rsidP="006D6009">
      <w:pPr>
        <w:spacing w:after="0" w:line="240" w:lineRule="auto"/>
        <w:rPr>
          <w:rFonts w:ascii="Times New Roman" w:eastAsia="Times New Roman" w:hAnsi="Times New Roman"/>
          <w:sz w:val="24"/>
          <w:szCs w:val="24"/>
        </w:rPr>
      </w:pPr>
    </w:p>
    <w:p w14:paraId="08A5641B" w14:textId="3B1733F7" w:rsidR="00FA0BD2" w:rsidRPr="002C6B94" w:rsidRDefault="00C07167" w:rsidP="006D6009">
      <w:pPr>
        <w:spacing w:after="0" w:line="240" w:lineRule="auto"/>
        <w:rPr>
          <w:rFonts w:ascii="Times New Roman" w:eastAsia="Times New Roman" w:hAnsi="Times New Roman"/>
          <w:sz w:val="24"/>
          <w:szCs w:val="24"/>
        </w:rPr>
      </w:pPr>
      <w:r w:rsidRPr="002C6B94">
        <w:rPr>
          <w:rFonts w:ascii="Times New Roman" w:eastAsia="Times New Roman" w:hAnsi="Times New Roman"/>
          <w:sz w:val="24"/>
          <w:szCs w:val="24"/>
        </w:rPr>
        <w:t>CASA has assessed the impact the instrumen</w:t>
      </w:r>
      <w:r w:rsidR="00727220" w:rsidRPr="002C6B94">
        <w:rPr>
          <w:rFonts w:ascii="Times New Roman" w:eastAsia="Times New Roman" w:hAnsi="Times New Roman"/>
          <w:sz w:val="24"/>
          <w:szCs w:val="24"/>
        </w:rPr>
        <w:t>t</w:t>
      </w:r>
      <w:r w:rsidRPr="002C6B94">
        <w:rPr>
          <w:rFonts w:ascii="Times New Roman" w:eastAsia="Times New Roman" w:hAnsi="Times New Roman"/>
          <w:sz w:val="24"/>
          <w:szCs w:val="24"/>
        </w:rPr>
        <w:t xml:space="preserve"> will</w:t>
      </w:r>
      <w:r w:rsidR="00727220" w:rsidRPr="002C6B94">
        <w:rPr>
          <w:rFonts w:ascii="Times New Roman" w:eastAsia="Times New Roman" w:hAnsi="Times New Roman"/>
          <w:sz w:val="24"/>
          <w:szCs w:val="24"/>
        </w:rPr>
        <w:t xml:space="preserve"> </w:t>
      </w:r>
      <w:r w:rsidRPr="002C6B94">
        <w:rPr>
          <w:rFonts w:ascii="Times New Roman" w:eastAsia="Times New Roman" w:hAnsi="Times New Roman"/>
          <w:sz w:val="24"/>
          <w:szCs w:val="24"/>
        </w:rPr>
        <w:t xml:space="preserve">have on aviation safety and </w:t>
      </w:r>
      <w:r w:rsidR="00727220" w:rsidRPr="002C6B94">
        <w:rPr>
          <w:rFonts w:ascii="Times New Roman" w:eastAsia="Times New Roman" w:hAnsi="Times New Roman"/>
          <w:sz w:val="24"/>
          <w:szCs w:val="24"/>
        </w:rPr>
        <w:t>is satisfied that it will protect aviation safety as it prohibits the operation of aircraft that may be unsafe</w:t>
      </w:r>
      <w:r w:rsidR="00CA15B0">
        <w:rPr>
          <w:rFonts w:ascii="Times New Roman" w:eastAsia="Times New Roman" w:hAnsi="Times New Roman"/>
          <w:sz w:val="24"/>
          <w:szCs w:val="24"/>
        </w:rPr>
        <w:t>.</w:t>
      </w:r>
    </w:p>
    <w:p w14:paraId="78BF3D2E" w14:textId="032E22EB" w:rsidR="00C07167" w:rsidRPr="002C6B94" w:rsidRDefault="00C07167" w:rsidP="006D6009">
      <w:pPr>
        <w:spacing w:after="0" w:line="240" w:lineRule="auto"/>
        <w:rPr>
          <w:rFonts w:ascii="Times New Roman" w:eastAsia="Times New Roman" w:hAnsi="Times New Roman"/>
          <w:sz w:val="24"/>
          <w:szCs w:val="24"/>
        </w:rPr>
      </w:pPr>
    </w:p>
    <w:p w14:paraId="5B9AF962" w14:textId="0CA53EEA" w:rsidR="00727220" w:rsidRPr="002C6B94" w:rsidRDefault="00980C63" w:rsidP="00980C63">
      <w:pPr>
        <w:spacing w:after="0" w:line="240" w:lineRule="auto"/>
        <w:rPr>
          <w:rFonts w:ascii="Times New Roman" w:eastAsia="Times New Roman" w:hAnsi="Times New Roman"/>
          <w:sz w:val="24"/>
          <w:szCs w:val="24"/>
        </w:rPr>
      </w:pPr>
      <w:bookmarkStart w:id="1" w:name="_Hlk3456348"/>
      <w:r w:rsidRPr="002C6B94">
        <w:rPr>
          <w:rFonts w:ascii="Times New Roman" w:eastAsia="Times New Roman" w:hAnsi="Times New Roman"/>
          <w:sz w:val="24"/>
          <w:szCs w:val="24"/>
        </w:rPr>
        <w:t>The prohibition direction is for 6 months,</w:t>
      </w:r>
      <w:r w:rsidR="003C2E9A">
        <w:rPr>
          <w:rFonts w:ascii="Times New Roman" w:eastAsia="Times New Roman" w:hAnsi="Times New Roman"/>
          <w:sz w:val="24"/>
          <w:szCs w:val="24"/>
        </w:rPr>
        <w:t xml:space="preserve"> </w:t>
      </w:r>
      <w:r w:rsidRPr="002C6B94">
        <w:rPr>
          <w:rFonts w:ascii="Times New Roman" w:eastAsia="Times New Roman" w:hAnsi="Times New Roman"/>
          <w:sz w:val="24"/>
          <w:szCs w:val="24"/>
        </w:rPr>
        <w:t>but may be repealed earlier if CASA is satisfied the operation of B737 M</w:t>
      </w:r>
      <w:r w:rsidR="008542F0" w:rsidRPr="002C6B94">
        <w:rPr>
          <w:rFonts w:ascii="Times New Roman" w:eastAsia="Times New Roman" w:hAnsi="Times New Roman"/>
          <w:sz w:val="24"/>
          <w:szCs w:val="24"/>
        </w:rPr>
        <w:t>AX</w:t>
      </w:r>
      <w:r w:rsidRPr="002C6B94">
        <w:rPr>
          <w:rFonts w:ascii="Times New Roman" w:eastAsia="Times New Roman" w:hAnsi="Times New Roman"/>
          <w:sz w:val="24"/>
          <w:szCs w:val="24"/>
        </w:rPr>
        <w:t xml:space="preserve"> aircraft does not pose a risk to the safety of air navigation. </w:t>
      </w:r>
      <w:r w:rsidR="00FA0BD2" w:rsidRPr="002C6B94">
        <w:rPr>
          <w:rFonts w:ascii="Times New Roman" w:eastAsia="Times New Roman" w:hAnsi="Times New Roman"/>
          <w:sz w:val="24"/>
          <w:szCs w:val="24"/>
        </w:rPr>
        <w:t xml:space="preserve">The instrument </w:t>
      </w:r>
      <w:r w:rsidR="00677E54" w:rsidRPr="002C6B94">
        <w:rPr>
          <w:rFonts w:ascii="Times New Roman" w:eastAsia="Times New Roman" w:hAnsi="Times New Roman"/>
          <w:sz w:val="24"/>
          <w:szCs w:val="24"/>
        </w:rPr>
        <w:t xml:space="preserve">enables </w:t>
      </w:r>
      <w:r w:rsidRPr="002C6B94">
        <w:rPr>
          <w:rFonts w:ascii="Times New Roman" w:eastAsia="Times New Roman" w:hAnsi="Times New Roman"/>
          <w:sz w:val="24"/>
          <w:szCs w:val="24"/>
        </w:rPr>
        <w:t xml:space="preserve">CASA </w:t>
      </w:r>
      <w:r w:rsidR="00677E54" w:rsidRPr="002C6B94">
        <w:rPr>
          <w:rFonts w:ascii="Times New Roman" w:eastAsia="Times New Roman" w:hAnsi="Times New Roman"/>
          <w:sz w:val="24"/>
          <w:szCs w:val="24"/>
        </w:rPr>
        <w:t xml:space="preserve">to </w:t>
      </w:r>
      <w:r w:rsidRPr="002C6B94">
        <w:rPr>
          <w:rFonts w:ascii="Times New Roman" w:eastAsia="Times New Roman" w:hAnsi="Times New Roman"/>
          <w:sz w:val="24"/>
          <w:szCs w:val="24"/>
        </w:rPr>
        <w:t xml:space="preserve">grant individual </w:t>
      </w:r>
      <w:r w:rsidR="00677E54" w:rsidRPr="002C6B94">
        <w:rPr>
          <w:rFonts w:ascii="Times New Roman" w:eastAsia="Times New Roman" w:hAnsi="Times New Roman"/>
          <w:sz w:val="24"/>
          <w:szCs w:val="24"/>
        </w:rPr>
        <w:t xml:space="preserve">authorisations for </w:t>
      </w:r>
      <w:r w:rsidR="003C2E9A">
        <w:rPr>
          <w:rFonts w:ascii="Times New Roman" w:eastAsia="Times New Roman" w:hAnsi="Times New Roman"/>
          <w:sz w:val="24"/>
          <w:szCs w:val="24"/>
        </w:rPr>
        <w:t xml:space="preserve">non-passenger carrying </w:t>
      </w:r>
      <w:r w:rsidR="00FA0BD2" w:rsidRPr="002C6B94">
        <w:rPr>
          <w:rFonts w:ascii="Times New Roman" w:eastAsia="Times New Roman" w:hAnsi="Times New Roman"/>
          <w:sz w:val="24"/>
          <w:szCs w:val="24"/>
        </w:rPr>
        <w:t xml:space="preserve">flights that are not for commercial purposes, and are to, or for the purposes of a flight to, a base, for any of the following purposes: storage of the aircraft, production flight testing of the aircraft, </w:t>
      </w:r>
      <w:r w:rsidR="00FA0BD2" w:rsidRPr="002C6B94">
        <w:rPr>
          <w:rFonts w:ascii="Times New Roman" w:eastAsia="Times New Roman" w:hAnsi="Times New Roman"/>
          <w:sz w:val="24"/>
          <w:szCs w:val="24"/>
        </w:rPr>
        <w:lastRenderedPageBreak/>
        <w:t xml:space="preserve">repairs or alterations to the aircraft or maintenance of the aircraft. CASA must also consider the flight would not be likely to have an adverse effect on the safety of air navigation. </w:t>
      </w:r>
      <w:r w:rsidR="00677E54" w:rsidRPr="002C6B94">
        <w:rPr>
          <w:rFonts w:ascii="Times New Roman" w:eastAsia="Times New Roman" w:hAnsi="Times New Roman"/>
          <w:sz w:val="24"/>
          <w:szCs w:val="24"/>
        </w:rPr>
        <w:t>Authorisations may be given subject to conditions imposed in the interests of safety.</w:t>
      </w:r>
    </w:p>
    <w:p w14:paraId="02000D46" w14:textId="77777777" w:rsidR="00980C63" w:rsidRPr="00DE5BB0" w:rsidRDefault="00980C63" w:rsidP="00980C63">
      <w:pPr>
        <w:spacing w:after="0" w:line="240" w:lineRule="auto"/>
        <w:rPr>
          <w:rFonts w:ascii="Times New Roman" w:eastAsia="Times New Roman" w:hAnsi="Times New Roman"/>
          <w:bCs/>
          <w:iCs/>
          <w:sz w:val="24"/>
          <w:szCs w:val="24"/>
        </w:rPr>
      </w:pPr>
    </w:p>
    <w:p w14:paraId="635DFF30" w14:textId="77777777" w:rsidR="006D6009" w:rsidRPr="002C6B94" w:rsidRDefault="003651EA" w:rsidP="0082189B">
      <w:pPr>
        <w:spacing w:after="0" w:line="240" w:lineRule="auto"/>
        <w:rPr>
          <w:rFonts w:ascii="Times New Roman" w:eastAsia="Times New Roman" w:hAnsi="Times New Roman"/>
          <w:b/>
          <w:sz w:val="24"/>
          <w:szCs w:val="24"/>
        </w:rPr>
      </w:pPr>
      <w:r w:rsidRPr="002C6B94">
        <w:rPr>
          <w:rFonts w:ascii="Times New Roman" w:eastAsia="Times New Roman" w:hAnsi="Times New Roman"/>
          <w:b/>
          <w:sz w:val="24"/>
          <w:szCs w:val="24"/>
        </w:rPr>
        <w:t>Content of instrument</w:t>
      </w:r>
    </w:p>
    <w:p w14:paraId="2813C56E" w14:textId="77777777" w:rsidR="00727220" w:rsidRPr="002C6B94" w:rsidRDefault="00727220" w:rsidP="006D6009">
      <w:pPr>
        <w:spacing w:after="0" w:line="240" w:lineRule="auto"/>
        <w:rPr>
          <w:rFonts w:ascii="Times New Roman" w:eastAsia="Times New Roman" w:hAnsi="Times New Roman"/>
          <w:sz w:val="24"/>
          <w:szCs w:val="24"/>
        </w:rPr>
      </w:pPr>
      <w:r w:rsidRPr="002C6B94">
        <w:rPr>
          <w:rFonts w:ascii="Times New Roman" w:eastAsia="Times New Roman" w:hAnsi="Times New Roman"/>
          <w:sz w:val="24"/>
          <w:szCs w:val="24"/>
        </w:rPr>
        <w:t>Section 1 of the instrument sets out the name of the instrument.</w:t>
      </w:r>
    </w:p>
    <w:p w14:paraId="1989E381" w14:textId="77777777" w:rsidR="00727220" w:rsidRPr="002C6B94" w:rsidRDefault="00727220" w:rsidP="006D6009">
      <w:pPr>
        <w:spacing w:after="0" w:line="240" w:lineRule="auto"/>
        <w:rPr>
          <w:rFonts w:ascii="Times New Roman" w:eastAsia="Times New Roman" w:hAnsi="Times New Roman"/>
          <w:sz w:val="24"/>
          <w:szCs w:val="24"/>
        </w:rPr>
      </w:pPr>
    </w:p>
    <w:p w14:paraId="62336DCA" w14:textId="7DFC5EF9" w:rsidR="00B41F81" w:rsidRPr="002C6B94" w:rsidRDefault="00727220" w:rsidP="006D6009">
      <w:pPr>
        <w:spacing w:after="0" w:line="240" w:lineRule="auto"/>
        <w:rPr>
          <w:rFonts w:ascii="Times New Roman" w:eastAsia="Times New Roman" w:hAnsi="Times New Roman"/>
          <w:sz w:val="24"/>
          <w:szCs w:val="24"/>
        </w:rPr>
      </w:pPr>
      <w:r w:rsidRPr="002C6B94">
        <w:rPr>
          <w:rFonts w:ascii="Times New Roman" w:eastAsia="Times New Roman" w:hAnsi="Times New Roman"/>
          <w:sz w:val="24"/>
          <w:szCs w:val="24"/>
        </w:rPr>
        <w:t xml:space="preserve">Section 2 of the instrument </w:t>
      </w:r>
      <w:r w:rsidR="00B41F81" w:rsidRPr="002C6B94">
        <w:rPr>
          <w:rFonts w:ascii="Times New Roman" w:eastAsia="Times New Roman" w:hAnsi="Times New Roman"/>
          <w:sz w:val="24"/>
          <w:szCs w:val="24"/>
        </w:rPr>
        <w:t>repeals CASA 21/19</w:t>
      </w:r>
      <w:r w:rsidR="0008374E">
        <w:rPr>
          <w:rFonts w:ascii="Times New Roman" w:eastAsia="Times New Roman" w:hAnsi="Times New Roman"/>
          <w:sz w:val="24"/>
          <w:szCs w:val="24"/>
        </w:rPr>
        <w:t> —</w:t>
      </w:r>
      <w:r w:rsidR="00B41F81" w:rsidRPr="002C6B94">
        <w:rPr>
          <w:rFonts w:ascii="Times New Roman" w:eastAsia="Times New Roman" w:hAnsi="Times New Roman"/>
          <w:sz w:val="24"/>
          <w:szCs w:val="24"/>
        </w:rPr>
        <w:t xml:space="preserve"> </w:t>
      </w:r>
      <w:r w:rsidR="00B41F81" w:rsidRPr="002C6B94">
        <w:rPr>
          <w:rFonts w:ascii="Times New Roman" w:eastAsia="Times New Roman" w:hAnsi="Times New Roman"/>
          <w:i/>
          <w:iCs/>
          <w:sz w:val="24"/>
          <w:szCs w:val="24"/>
        </w:rPr>
        <w:t>Temporary Prohibition of Operations (Boeing 737 MAX Aircraft) Direction 2019</w:t>
      </w:r>
      <w:r w:rsidR="00B41F81" w:rsidRPr="002C6B94">
        <w:rPr>
          <w:rFonts w:ascii="Times New Roman" w:eastAsia="Times New Roman" w:hAnsi="Times New Roman"/>
          <w:sz w:val="24"/>
          <w:szCs w:val="24"/>
        </w:rPr>
        <w:t>.</w:t>
      </w:r>
    </w:p>
    <w:p w14:paraId="477D3DFC" w14:textId="77777777" w:rsidR="00B41F81" w:rsidRPr="002C6B94" w:rsidRDefault="00B41F81" w:rsidP="006D6009">
      <w:pPr>
        <w:spacing w:after="0" w:line="240" w:lineRule="auto"/>
        <w:rPr>
          <w:rFonts w:ascii="Times New Roman" w:eastAsia="Times New Roman" w:hAnsi="Times New Roman"/>
          <w:sz w:val="24"/>
          <w:szCs w:val="24"/>
        </w:rPr>
      </w:pPr>
    </w:p>
    <w:p w14:paraId="59E99DD5" w14:textId="06E51B9A" w:rsidR="00727220" w:rsidRPr="002C6B94" w:rsidRDefault="00B41F81" w:rsidP="006D6009">
      <w:pPr>
        <w:spacing w:after="0" w:line="240" w:lineRule="auto"/>
        <w:rPr>
          <w:rFonts w:ascii="Times New Roman" w:eastAsia="Times New Roman" w:hAnsi="Times New Roman"/>
          <w:sz w:val="24"/>
          <w:szCs w:val="24"/>
        </w:rPr>
      </w:pPr>
      <w:r w:rsidRPr="002C6B94">
        <w:rPr>
          <w:rFonts w:ascii="Times New Roman" w:eastAsia="Times New Roman" w:hAnsi="Times New Roman"/>
          <w:sz w:val="24"/>
          <w:szCs w:val="24"/>
        </w:rPr>
        <w:t xml:space="preserve">Section 3 </w:t>
      </w:r>
      <w:r w:rsidR="00727220" w:rsidRPr="002C6B94">
        <w:rPr>
          <w:rFonts w:ascii="Times New Roman" w:eastAsia="Times New Roman" w:hAnsi="Times New Roman"/>
          <w:sz w:val="24"/>
          <w:szCs w:val="24"/>
        </w:rPr>
        <w:t xml:space="preserve">sets out the duration of the instrument. The instrument commenced on the day </w:t>
      </w:r>
      <w:r w:rsidR="006F316D" w:rsidRPr="002C6B94">
        <w:rPr>
          <w:rFonts w:ascii="Times New Roman" w:eastAsia="Times New Roman" w:hAnsi="Times New Roman"/>
          <w:sz w:val="24"/>
          <w:szCs w:val="24"/>
        </w:rPr>
        <w:t xml:space="preserve">after </w:t>
      </w:r>
      <w:r w:rsidR="00727220" w:rsidRPr="002C6B94">
        <w:rPr>
          <w:rFonts w:ascii="Times New Roman" w:eastAsia="Times New Roman" w:hAnsi="Times New Roman"/>
          <w:sz w:val="24"/>
          <w:szCs w:val="24"/>
        </w:rPr>
        <w:t xml:space="preserve">it was registered and is repealed at the end of 6 months from the day it </w:t>
      </w:r>
      <w:r w:rsidR="00604310" w:rsidRPr="002C6B94">
        <w:rPr>
          <w:rFonts w:ascii="Times New Roman" w:eastAsia="Times New Roman" w:hAnsi="Times New Roman"/>
          <w:sz w:val="24"/>
          <w:szCs w:val="24"/>
        </w:rPr>
        <w:t xml:space="preserve">commences. </w:t>
      </w:r>
      <w:r w:rsidR="006A0549" w:rsidRPr="002C6B94">
        <w:rPr>
          <w:rFonts w:ascii="Times New Roman" w:eastAsia="Times New Roman" w:hAnsi="Times New Roman"/>
          <w:sz w:val="24"/>
          <w:szCs w:val="24"/>
        </w:rPr>
        <w:t xml:space="preserve">A note to the section explains that, for regulation 11.250 of CASR, the direction </w:t>
      </w:r>
      <w:r w:rsidR="00E92908" w:rsidRPr="002C6B94">
        <w:rPr>
          <w:rFonts w:ascii="Times New Roman" w:eastAsia="Times New Roman" w:hAnsi="Times New Roman"/>
          <w:sz w:val="24"/>
          <w:szCs w:val="24"/>
        </w:rPr>
        <w:t xml:space="preserve">in section 5 </w:t>
      </w:r>
      <w:r w:rsidR="006A0549" w:rsidRPr="002C6B94">
        <w:rPr>
          <w:rFonts w:ascii="Times New Roman" w:eastAsia="Times New Roman" w:hAnsi="Times New Roman"/>
          <w:sz w:val="24"/>
          <w:szCs w:val="24"/>
        </w:rPr>
        <w:t>ceases to be in force on the day the instrument is repealed.</w:t>
      </w:r>
    </w:p>
    <w:p w14:paraId="7258E9A4" w14:textId="77777777" w:rsidR="00727220" w:rsidRPr="002C6B94" w:rsidRDefault="00727220" w:rsidP="006D6009">
      <w:pPr>
        <w:spacing w:after="0" w:line="240" w:lineRule="auto"/>
        <w:rPr>
          <w:rFonts w:ascii="Times New Roman" w:eastAsia="Times New Roman" w:hAnsi="Times New Roman"/>
          <w:sz w:val="24"/>
          <w:szCs w:val="24"/>
        </w:rPr>
      </w:pPr>
    </w:p>
    <w:p w14:paraId="63FB1CED" w14:textId="55D46AD2" w:rsidR="00FA0BD2" w:rsidRPr="00DE5BB0" w:rsidRDefault="00727220" w:rsidP="00DE5BB0">
      <w:pPr>
        <w:spacing w:after="0" w:line="240" w:lineRule="auto"/>
        <w:rPr>
          <w:rFonts w:ascii="Times New Roman" w:hAnsi="Times New Roman"/>
          <w:sz w:val="24"/>
          <w:szCs w:val="24"/>
        </w:rPr>
      </w:pPr>
      <w:r w:rsidRPr="00DE5BB0">
        <w:rPr>
          <w:rFonts w:ascii="Times New Roman" w:hAnsi="Times New Roman"/>
          <w:sz w:val="24"/>
          <w:szCs w:val="24"/>
        </w:rPr>
        <w:t xml:space="preserve">Section </w:t>
      </w:r>
      <w:r w:rsidR="00E92908" w:rsidRPr="00DE5BB0">
        <w:rPr>
          <w:rFonts w:ascii="Times New Roman" w:hAnsi="Times New Roman"/>
          <w:sz w:val="24"/>
          <w:szCs w:val="24"/>
        </w:rPr>
        <w:t>4</w:t>
      </w:r>
      <w:r w:rsidRPr="00DE5BB0">
        <w:rPr>
          <w:rFonts w:ascii="Times New Roman" w:hAnsi="Times New Roman"/>
          <w:sz w:val="24"/>
          <w:szCs w:val="24"/>
        </w:rPr>
        <w:t xml:space="preserve"> sets out </w:t>
      </w:r>
      <w:r w:rsidR="00E92908" w:rsidRPr="00DE5BB0">
        <w:rPr>
          <w:rFonts w:ascii="Times New Roman" w:hAnsi="Times New Roman"/>
          <w:sz w:val="24"/>
          <w:szCs w:val="24"/>
        </w:rPr>
        <w:t xml:space="preserve">a key definition for the instrument. </w:t>
      </w:r>
      <w:r w:rsidR="00E92908" w:rsidRPr="00DE5BB0">
        <w:rPr>
          <w:rFonts w:ascii="Times New Roman" w:hAnsi="Times New Roman"/>
          <w:b/>
          <w:bCs/>
          <w:i/>
          <w:iCs/>
          <w:sz w:val="24"/>
          <w:szCs w:val="24"/>
        </w:rPr>
        <w:t>Base</w:t>
      </w:r>
      <w:r w:rsidR="00E92908" w:rsidRPr="00DE5BB0">
        <w:rPr>
          <w:rFonts w:ascii="Times New Roman" w:hAnsi="Times New Roman"/>
          <w:sz w:val="24"/>
          <w:szCs w:val="24"/>
        </w:rPr>
        <w:t xml:space="preserve"> is defined as meaning an aerodrome or other location in or outside Australia</w:t>
      </w:r>
      <w:r w:rsidR="00FA0BD2" w:rsidRPr="00DE5BB0">
        <w:rPr>
          <w:rFonts w:ascii="Times New Roman" w:hAnsi="Times New Roman"/>
          <w:sz w:val="24"/>
          <w:szCs w:val="24"/>
        </w:rPr>
        <w:t>n territory</w:t>
      </w:r>
      <w:r w:rsidR="00E92908" w:rsidRPr="00DE5BB0">
        <w:rPr>
          <w:rFonts w:ascii="Times New Roman" w:hAnsi="Times New Roman"/>
          <w:sz w:val="24"/>
          <w:szCs w:val="24"/>
        </w:rPr>
        <w:t>.</w:t>
      </w:r>
    </w:p>
    <w:p w14:paraId="71B04A7F" w14:textId="77777777" w:rsidR="00FA0BD2" w:rsidRPr="002C6B94" w:rsidRDefault="00FA0BD2" w:rsidP="00DE5BB0">
      <w:pPr>
        <w:pStyle w:val="LDP1a"/>
        <w:spacing w:before="0" w:after="0"/>
        <w:ind w:left="0" w:firstLine="0"/>
      </w:pPr>
    </w:p>
    <w:p w14:paraId="5BFEDA5A" w14:textId="1FC06511" w:rsidR="00E92908" w:rsidRPr="002C6B94" w:rsidRDefault="00E92908" w:rsidP="00DE5BB0">
      <w:pPr>
        <w:pStyle w:val="LDP1a"/>
        <w:spacing w:before="0" w:after="0"/>
        <w:ind w:left="0" w:firstLine="0"/>
      </w:pPr>
      <w:r w:rsidRPr="002C6B94">
        <w:t xml:space="preserve">A note </w:t>
      </w:r>
      <w:r w:rsidR="00FA0BD2" w:rsidRPr="002C6B94">
        <w:t xml:space="preserve">to section 4 </w:t>
      </w:r>
      <w:r w:rsidRPr="002C6B94">
        <w:t xml:space="preserve">refers to other definitions relevant to the instrument that are set out in the Act, CAR or CASR, including </w:t>
      </w:r>
      <w:r w:rsidRPr="002C6B94">
        <w:rPr>
          <w:b/>
          <w:bCs/>
          <w:i/>
          <w:iCs/>
        </w:rPr>
        <w:t>Australian territory</w:t>
      </w:r>
      <w:r w:rsidRPr="002C6B94">
        <w:t xml:space="preserve">. Section 3 of the Act defines </w:t>
      </w:r>
      <w:r w:rsidRPr="002C6B94">
        <w:rPr>
          <w:b/>
          <w:i/>
        </w:rPr>
        <w:t>Australian territory</w:t>
      </w:r>
      <w:r w:rsidRPr="0008374E">
        <w:rPr>
          <w:bCs/>
        </w:rPr>
        <w:t xml:space="preserve"> </w:t>
      </w:r>
      <w:r w:rsidRPr="002C6B94">
        <w:t>as meaning the territory of Australia and of every external Territory, the territorial sea of Australia and of every external Territory and the airspace over any such territory or sea.</w:t>
      </w:r>
    </w:p>
    <w:p w14:paraId="1F6B465F" w14:textId="77777777" w:rsidR="0046257A" w:rsidRPr="002C6B94" w:rsidRDefault="0046257A" w:rsidP="00DE5BB0">
      <w:pPr>
        <w:pStyle w:val="LDP1a"/>
        <w:spacing w:before="0" w:after="0"/>
        <w:ind w:left="0" w:firstLine="0"/>
      </w:pPr>
    </w:p>
    <w:p w14:paraId="6A561AAE" w14:textId="5AE501B6" w:rsidR="00E92908" w:rsidRPr="002C6B94" w:rsidRDefault="00E92908" w:rsidP="00DE5BB0">
      <w:pPr>
        <w:pStyle w:val="LDP1a"/>
        <w:spacing w:before="0" w:after="0"/>
        <w:ind w:left="0" w:firstLine="0"/>
      </w:pPr>
      <w:r w:rsidRPr="002C6B94">
        <w:t xml:space="preserve">Section 5 sets out </w:t>
      </w:r>
      <w:r w:rsidR="003D5ABB" w:rsidRPr="002C6B94">
        <w:t>a direction</w:t>
      </w:r>
      <w:r w:rsidRPr="002C6B94">
        <w:t xml:space="preserve"> made under regulation 11.245 of CASR</w:t>
      </w:r>
      <w:r w:rsidR="003D5ABB" w:rsidRPr="002C6B94">
        <w:t>. The direction is that a person must not operate a Boeing 737-8 or 737-9 model aircraft in Australian territory</w:t>
      </w:r>
      <w:r w:rsidRPr="002C6B94">
        <w:t>, other than for an authorised flight</w:t>
      </w:r>
      <w:r w:rsidR="003D5ABB" w:rsidRPr="002C6B94">
        <w:t>.</w:t>
      </w:r>
    </w:p>
    <w:p w14:paraId="1A3565D2" w14:textId="77777777" w:rsidR="00993F39" w:rsidRPr="0008374E" w:rsidRDefault="00993F39" w:rsidP="00DE5BB0">
      <w:pPr>
        <w:pStyle w:val="LDP1a"/>
        <w:spacing w:before="0" w:after="0"/>
        <w:ind w:left="0" w:firstLine="0"/>
      </w:pPr>
    </w:p>
    <w:p w14:paraId="5D109297" w14:textId="4B291730" w:rsidR="00EE4605" w:rsidRPr="00EE4605" w:rsidRDefault="00EE4605" w:rsidP="00EE4605">
      <w:pPr>
        <w:pStyle w:val="LDBodytext"/>
      </w:pPr>
      <w:r w:rsidRPr="00EE4605">
        <w:rPr>
          <w:b/>
          <w:bCs/>
          <w:i/>
          <w:iCs/>
        </w:rPr>
        <w:t>Authorised flight</w:t>
      </w:r>
      <w:r w:rsidRPr="00EE4605">
        <w:t xml:space="preserve"> is defined in section 5 as meaning a non-passenger carrying flight that:</w:t>
      </w:r>
    </w:p>
    <w:p w14:paraId="5FD4849E" w14:textId="5BB97252" w:rsidR="00EE4605" w:rsidRPr="00EE4605" w:rsidRDefault="003E3020" w:rsidP="003E3020">
      <w:pPr>
        <w:pStyle w:val="LDP1a0"/>
        <w:tabs>
          <w:tab w:val="clear" w:pos="454"/>
          <w:tab w:val="clear" w:pos="1191"/>
          <w:tab w:val="left" w:pos="851"/>
        </w:tabs>
        <w:ind w:left="851" w:hanging="425"/>
      </w:pPr>
      <w:r>
        <w:t>(a)</w:t>
      </w:r>
      <w:r>
        <w:tab/>
      </w:r>
      <w:r w:rsidR="00EE4605" w:rsidRPr="00EE4605">
        <w:t>is conducted by an aircraft that is approved to conduct the flight by the national aviation authority of the State of registry of the aircraft; and</w:t>
      </w:r>
    </w:p>
    <w:p w14:paraId="76F09276" w14:textId="1D5418A1" w:rsidR="00EE4605" w:rsidRPr="00EE4605" w:rsidRDefault="003E3020" w:rsidP="003E3020">
      <w:pPr>
        <w:pStyle w:val="LDP1a0"/>
        <w:tabs>
          <w:tab w:val="clear" w:pos="454"/>
          <w:tab w:val="clear" w:pos="1191"/>
          <w:tab w:val="left" w:pos="851"/>
        </w:tabs>
        <w:ind w:left="851" w:hanging="425"/>
      </w:pPr>
      <w:r>
        <w:t>(b)</w:t>
      </w:r>
      <w:r>
        <w:tab/>
      </w:r>
      <w:r w:rsidR="00EE4605" w:rsidRPr="00EE4605">
        <w:t>is not for a commercial purpose (as defined in regulation 2 of CAR); and</w:t>
      </w:r>
    </w:p>
    <w:p w14:paraId="062FBCBF" w14:textId="105BE07F" w:rsidR="00EE4605" w:rsidRPr="00EE4605" w:rsidRDefault="003E3020" w:rsidP="003E3020">
      <w:pPr>
        <w:pStyle w:val="LDP1a0"/>
        <w:tabs>
          <w:tab w:val="clear" w:pos="454"/>
          <w:tab w:val="clear" w:pos="1191"/>
          <w:tab w:val="left" w:pos="851"/>
        </w:tabs>
        <w:ind w:left="851" w:hanging="425"/>
      </w:pPr>
      <w:r>
        <w:t>(c)</w:t>
      </w:r>
      <w:r>
        <w:tab/>
      </w:r>
      <w:r w:rsidR="00EE4605" w:rsidRPr="00EE4605">
        <w:t>is to, or for the purposes of a flight to, a base for any of the following purposes:</w:t>
      </w:r>
    </w:p>
    <w:p w14:paraId="706892DF" w14:textId="53A806B9" w:rsidR="00EE4605" w:rsidRPr="00EE4605" w:rsidRDefault="003E3020" w:rsidP="003E3020">
      <w:pPr>
        <w:pStyle w:val="LDP2i"/>
        <w:tabs>
          <w:tab w:val="clear" w:pos="1418"/>
          <w:tab w:val="clear" w:pos="1559"/>
          <w:tab w:val="right" w:pos="1134"/>
          <w:tab w:val="left" w:pos="1276"/>
        </w:tabs>
        <w:ind w:left="1276" w:hanging="822"/>
        <w:rPr>
          <w:rFonts w:ascii="Times New Roman" w:hAnsi="Times New Roman" w:cs="Times New Roman"/>
        </w:rPr>
      </w:pPr>
      <w:r>
        <w:rPr>
          <w:rFonts w:ascii="Times New Roman" w:hAnsi="Times New Roman" w:cs="Times New Roman"/>
        </w:rPr>
        <w:tab/>
      </w:r>
      <w:r>
        <w:rPr>
          <w:rFonts w:ascii="Times New Roman" w:hAnsi="Times New Roman" w:cs="Times New Roman"/>
          <w:lang w:val="en-AU"/>
        </w:rPr>
        <w:t>(</w:t>
      </w:r>
      <w:proofErr w:type="spellStart"/>
      <w:r>
        <w:rPr>
          <w:rFonts w:ascii="Times New Roman" w:hAnsi="Times New Roman" w:cs="Times New Roman"/>
          <w:lang w:val="en-AU"/>
        </w:rPr>
        <w:t>i</w:t>
      </w:r>
      <w:proofErr w:type="spellEnd"/>
      <w:r>
        <w:rPr>
          <w:rFonts w:ascii="Times New Roman" w:hAnsi="Times New Roman" w:cs="Times New Roman"/>
          <w:lang w:val="en-AU"/>
        </w:rPr>
        <w:t>)</w:t>
      </w:r>
      <w:r>
        <w:rPr>
          <w:rFonts w:ascii="Times New Roman" w:hAnsi="Times New Roman" w:cs="Times New Roman"/>
        </w:rPr>
        <w:tab/>
      </w:r>
      <w:r w:rsidR="00EE4605" w:rsidRPr="00EE4605">
        <w:rPr>
          <w:rFonts w:ascii="Times New Roman" w:hAnsi="Times New Roman" w:cs="Times New Roman"/>
        </w:rPr>
        <w:t>storage of the aircraft;</w:t>
      </w:r>
    </w:p>
    <w:p w14:paraId="76D76AA5" w14:textId="2E7C0C0B" w:rsidR="00EE4605" w:rsidRPr="00EE4605" w:rsidRDefault="003E3020" w:rsidP="003E3020">
      <w:pPr>
        <w:pStyle w:val="LDP2i"/>
        <w:tabs>
          <w:tab w:val="clear" w:pos="1418"/>
          <w:tab w:val="clear" w:pos="1559"/>
          <w:tab w:val="right" w:pos="1134"/>
          <w:tab w:val="left" w:pos="1276"/>
        </w:tabs>
        <w:ind w:left="1276" w:hanging="822"/>
        <w:rPr>
          <w:rFonts w:ascii="Times New Roman" w:hAnsi="Times New Roman" w:cs="Times New Roman"/>
        </w:rPr>
      </w:pPr>
      <w:r>
        <w:rPr>
          <w:rFonts w:ascii="Times New Roman" w:hAnsi="Times New Roman" w:cs="Times New Roman"/>
        </w:rPr>
        <w:tab/>
      </w:r>
      <w:r>
        <w:rPr>
          <w:rFonts w:ascii="Times New Roman" w:hAnsi="Times New Roman" w:cs="Times New Roman"/>
          <w:lang w:val="en-AU"/>
        </w:rPr>
        <w:t>(ii)</w:t>
      </w:r>
      <w:r>
        <w:rPr>
          <w:rFonts w:ascii="Times New Roman" w:hAnsi="Times New Roman" w:cs="Times New Roman"/>
        </w:rPr>
        <w:tab/>
      </w:r>
      <w:r w:rsidR="00EE4605" w:rsidRPr="00EE4605">
        <w:rPr>
          <w:rFonts w:ascii="Times New Roman" w:hAnsi="Times New Roman" w:cs="Times New Roman"/>
        </w:rPr>
        <w:t>production flight testing of the aircraft;</w:t>
      </w:r>
    </w:p>
    <w:p w14:paraId="4123430A" w14:textId="08661684" w:rsidR="00EE4605" w:rsidRPr="00EE4605" w:rsidRDefault="003E3020" w:rsidP="003E3020">
      <w:pPr>
        <w:pStyle w:val="LDP2i"/>
        <w:tabs>
          <w:tab w:val="clear" w:pos="1418"/>
          <w:tab w:val="clear" w:pos="1559"/>
          <w:tab w:val="right" w:pos="1134"/>
          <w:tab w:val="left" w:pos="1276"/>
        </w:tabs>
        <w:ind w:left="1276" w:hanging="822"/>
        <w:rPr>
          <w:rFonts w:ascii="Times New Roman" w:hAnsi="Times New Roman" w:cs="Times New Roman"/>
        </w:rPr>
      </w:pPr>
      <w:r>
        <w:rPr>
          <w:rFonts w:ascii="Times New Roman" w:hAnsi="Times New Roman" w:cs="Times New Roman"/>
        </w:rPr>
        <w:tab/>
      </w:r>
      <w:r>
        <w:rPr>
          <w:rFonts w:ascii="Times New Roman" w:hAnsi="Times New Roman" w:cs="Times New Roman"/>
          <w:lang w:val="en-AU"/>
        </w:rPr>
        <w:t>(iii)</w:t>
      </w:r>
      <w:r>
        <w:rPr>
          <w:rFonts w:ascii="Times New Roman" w:hAnsi="Times New Roman" w:cs="Times New Roman"/>
        </w:rPr>
        <w:tab/>
      </w:r>
      <w:r w:rsidR="00EE4605" w:rsidRPr="00EE4605">
        <w:rPr>
          <w:rFonts w:ascii="Times New Roman" w:hAnsi="Times New Roman" w:cs="Times New Roman"/>
        </w:rPr>
        <w:t>repairs or alterations to the aircraft;</w:t>
      </w:r>
    </w:p>
    <w:p w14:paraId="00CF9D4B" w14:textId="64586B35" w:rsidR="00EE4605" w:rsidRPr="00EE4605" w:rsidRDefault="003E3020" w:rsidP="003E3020">
      <w:pPr>
        <w:pStyle w:val="LDP2i"/>
        <w:tabs>
          <w:tab w:val="clear" w:pos="1418"/>
          <w:tab w:val="clear" w:pos="1559"/>
          <w:tab w:val="right" w:pos="1134"/>
          <w:tab w:val="left" w:pos="1276"/>
        </w:tabs>
        <w:ind w:left="1276" w:hanging="822"/>
        <w:rPr>
          <w:rFonts w:ascii="Times New Roman" w:hAnsi="Times New Roman" w:cs="Times New Roman"/>
        </w:rPr>
      </w:pPr>
      <w:r>
        <w:rPr>
          <w:rFonts w:ascii="Times New Roman" w:hAnsi="Times New Roman" w:cs="Times New Roman"/>
        </w:rPr>
        <w:tab/>
      </w:r>
      <w:r>
        <w:rPr>
          <w:rFonts w:ascii="Times New Roman" w:hAnsi="Times New Roman" w:cs="Times New Roman"/>
          <w:lang w:val="en-AU"/>
        </w:rPr>
        <w:t>(iv)</w:t>
      </w:r>
      <w:r>
        <w:rPr>
          <w:rFonts w:ascii="Times New Roman" w:hAnsi="Times New Roman" w:cs="Times New Roman"/>
        </w:rPr>
        <w:tab/>
      </w:r>
      <w:r w:rsidR="00EE4605" w:rsidRPr="00EE4605">
        <w:rPr>
          <w:rFonts w:ascii="Times New Roman" w:hAnsi="Times New Roman" w:cs="Times New Roman"/>
        </w:rPr>
        <w:t>maintenance of the aircraft; and</w:t>
      </w:r>
    </w:p>
    <w:p w14:paraId="37D204BD" w14:textId="5AC9EF65" w:rsidR="00EE4605" w:rsidRPr="00EE4605" w:rsidRDefault="003E3020" w:rsidP="003E3020">
      <w:pPr>
        <w:pStyle w:val="LDP1a0"/>
        <w:tabs>
          <w:tab w:val="clear" w:pos="454"/>
          <w:tab w:val="clear" w:pos="1191"/>
          <w:tab w:val="left" w:pos="851"/>
        </w:tabs>
        <w:ind w:left="851" w:hanging="425"/>
      </w:pPr>
      <w:r>
        <w:t>(d)</w:t>
      </w:r>
      <w:r>
        <w:tab/>
      </w:r>
      <w:r w:rsidR="00EE4605" w:rsidRPr="00EE4605">
        <w:t>CASA considers would not be likely to have an adverse effect on the safety of air navigation; and</w:t>
      </w:r>
    </w:p>
    <w:p w14:paraId="0F0C8CDF" w14:textId="3F6F43DC" w:rsidR="00EE4605" w:rsidRPr="00EE4605" w:rsidRDefault="003E3020" w:rsidP="003E3020">
      <w:pPr>
        <w:pStyle w:val="LDP1a0"/>
        <w:tabs>
          <w:tab w:val="clear" w:pos="454"/>
          <w:tab w:val="clear" w:pos="1191"/>
          <w:tab w:val="left" w:pos="851"/>
        </w:tabs>
        <w:ind w:left="851" w:hanging="425"/>
      </w:pPr>
      <w:r>
        <w:t>(e)</w:t>
      </w:r>
      <w:r>
        <w:tab/>
      </w:r>
      <w:r w:rsidR="00EE4605" w:rsidRPr="00EE4605">
        <w:t>is authorised in writing by CASA.</w:t>
      </w:r>
    </w:p>
    <w:p w14:paraId="61FDC84F" w14:textId="77777777" w:rsidR="00DE5BB0" w:rsidRDefault="00DE5BB0" w:rsidP="00DE5BB0">
      <w:pPr>
        <w:pStyle w:val="LDP2i"/>
        <w:spacing w:before="0" w:after="0"/>
        <w:ind w:left="0" w:firstLine="0"/>
        <w:rPr>
          <w:rFonts w:ascii="Times New Roman" w:eastAsia="Times New Roman" w:hAnsi="Times New Roman"/>
          <w:lang w:val="en-AU"/>
        </w:rPr>
      </w:pPr>
    </w:p>
    <w:p w14:paraId="52C11B78" w14:textId="38C93855" w:rsidR="003D5ABB" w:rsidRDefault="00940A45" w:rsidP="00DE5BB0">
      <w:pPr>
        <w:pStyle w:val="LDP2i"/>
        <w:spacing w:before="0" w:after="0"/>
        <w:ind w:left="0" w:firstLine="0"/>
        <w:rPr>
          <w:rFonts w:ascii="Times New Roman" w:eastAsia="Times New Roman" w:hAnsi="Times New Roman"/>
        </w:rPr>
      </w:pPr>
      <w:r>
        <w:rPr>
          <w:rFonts w:ascii="Times New Roman" w:eastAsia="Times New Roman" w:hAnsi="Times New Roman"/>
          <w:lang w:val="en-AU"/>
        </w:rPr>
        <w:t xml:space="preserve">The definition ensures that an authorised flight cannot be a commercial flight. Although this requirement is not specifically mentioned in the FAA Emergency Order, </w:t>
      </w:r>
      <w:r w:rsidR="0008374E">
        <w:rPr>
          <w:rFonts w:ascii="Times New Roman" w:eastAsia="Times New Roman" w:hAnsi="Times New Roman"/>
          <w:lang w:val="en-AU"/>
        </w:rPr>
        <w:t xml:space="preserve">special </w:t>
      </w:r>
      <w:r w:rsidRPr="002C6B94">
        <w:rPr>
          <w:rFonts w:ascii="Times New Roman" w:eastAsia="Times New Roman" w:hAnsi="Times New Roman"/>
        </w:rPr>
        <w:t>flight permits are not issued by the FAA for commercial flights.</w:t>
      </w:r>
    </w:p>
    <w:p w14:paraId="42397B31" w14:textId="3237CFA2" w:rsidR="00D665FA" w:rsidRDefault="00D665FA" w:rsidP="00DE5BB0">
      <w:pPr>
        <w:pStyle w:val="LDP2i"/>
        <w:spacing w:before="0" w:after="0"/>
        <w:ind w:left="0" w:firstLine="0"/>
        <w:rPr>
          <w:rFonts w:ascii="Times New Roman" w:eastAsia="Times New Roman" w:hAnsi="Times New Roman"/>
        </w:rPr>
      </w:pPr>
    </w:p>
    <w:p w14:paraId="2225429C" w14:textId="47975A4F" w:rsidR="00D665FA" w:rsidRPr="00D665FA" w:rsidRDefault="00D665FA" w:rsidP="00DE5BB0">
      <w:pPr>
        <w:pStyle w:val="LDP2i"/>
        <w:spacing w:before="0" w:after="0"/>
        <w:ind w:left="0" w:firstLine="0"/>
        <w:rPr>
          <w:rFonts w:ascii="Times New Roman" w:eastAsia="Times New Roman" w:hAnsi="Times New Roman"/>
          <w:i/>
          <w:iCs/>
          <w:lang w:val="en-AU"/>
        </w:rPr>
      </w:pPr>
      <w:r>
        <w:rPr>
          <w:rFonts w:ascii="Times New Roman" w:eastAsia="Times New Roman" w:hAnsi="Times New Roman"/>
          <w:lang w:val="en-AU"/>
        </w:rPr>
        <w:t xml:space="preserve">As indicated earlier, a decision by CASA to refuse to grant an authorisation for a flight, or to impose a condition on an authorisation, would be subject to merits review before the Administrative Appeals Tribunal under section 31 of the </w:t>
      </w:r>
      <w:r w:rsidRPr="0082189B">
        <w:rPr>
          <w:rFonts w:ascii="Times New Roman" w:eastAsia="Times New Roman" w:hAnsi="Times New Roman"/>
          <w:lang w:val="en-AU"/>
        </w:rPr>
        <w:t>Act</w:t>
      </w:r>
      <w:r>
        <w:rPr>
          <w:rFonts w:ascii="Times New Roman" w:eastAsia="Times New Roman" w:hAnsi="Times New Roman"/>
          <w:i/>
          <w:iCs/>
          <w:lang w:val="en-AU"/>
        </w:rPr>
        <w:t xml:space="preserve"> </w:t>
      </w:r>
      <w:r>
        <w:rPr>
          <w:rFonts w:ascii="Times New Roman" w:eastAsia="Times New Roman" w:hAnsi="Times New Roman"/>
          <w:lang w:val="en-AU"/>
        </w:rPr>
        <w:t>or regulation 201.004 (Table</w:t>
      </w:r>
      <w:r w:rsidR="0082189B">
        <w:rPr>
          <w:rFonts w:ascii="Times New Roman" w:eastAsia="Times New Roman" w:hAnsi="Times New Roman"/>
          <w:lang w:val="en-AU"/>
        </w:rPr>
        <w:t> </w:t>
      </w:r>
      <w:r>
        <w:rPr>
          <w:rFonts w:ascii="Times New Roman" w:eastAsia="Times New Roman" w:hAnsi="Times New Roman"/>
          <w:lang w:val="en-AU"/>
        </w:rPr>
        <w:t>201.004, item 1) of CASR.</w:t>
      </w:r>
    </w:p>
    <w:p w14:paraId="5044D5D1" w14:textId="77777777" w:rsidR="00940A45" w:rsidRPr="002C6B94" w:rsidRDefault="00940A45" w:rsidP="00DE5BB0">
      <w:pPr>
        <w:pStyle w:val="LDP2i"/>
        <w:spacing w:before="0" w:after="0"/>
        <w:ind w:left="0" w:firstLine="0"/>
        <w:rPr>
          <w:rFonts w:ascii="Times New Roman" w:eastAsia="Times New Roman" w:hAnsi="Times New Roman"/>
        </w:rPr>
      </w:pPr>
    </w:p>
    <w:bookmarkEnd w:id="1"/>
    <w:p w14:paraId="5547A69B" w14:textId="7267284E" w:rsidR="006D6009" w:rsidRPr="002C6B94" w:rsidRDefault="006D6009" w:rsidP="00EE4605">
      <w:pPr>
        <w:keepNext/>
        <w:spacing w:after="0" w:line="240" w:lineRule="auto"/>
        <w:rPr>
          <w:rFonts w:ascii="Times New Roman" w:eastAsia="Times New Roman" w:hAnsi="Times New Roman"/>
          <w:sz w:val="24"/>
          <w:szCs w:val="24"/>
        </w:rPr>
      </w:pPr>
      <w:r w:rsidRPr="002C6B94">
        <w:rPr>
          <w:rFonts w:ascii="Times New Roman" w:eastAsia="Times New Roman" w:hAnsi="Times New Roman"/>
          <w:b/>
          <w:i/>
          <w:sz w:val="24"/>
          <w:szCs w:val="24"/>
        </w:rPr>
        <w:lastRenderedPageBreak/>
        <w:t>Legislation Act 2003</w:t>
      </w:r>
      <w:r w:rsidRPr="002C6B94">
        <w:rPr>
          <w:rFonts w:ascii="Times New Roman" w:eastAsia="Times New Roman" w:hAnsi="Times New Roman"/>
          <w:b/>
          <w:sz w:val="24"/>
          <w:szCs w:val="24"/>
        </w:rPr>
        <w:t xml:space="preserve"> (the </w:t>
      </w:r>
      <w:r w:rsidRPr="002C6B94">
        <w:rPr>
          <w:rFonts w:ascii="Times New Roman" w:eastAsia="Times New Roman" w:hAnsi="Times New Roman"/>
          <w:b/>
          <w:i/>
          <w:sz w:val="24"/>
          <w:szCs w:val="24"/>
        </w:rPr>
        <w:t>LA</w:t>
      </w:r>
      <w:r w:rsidRPr="002C6B94">
        <w:rPr>
          <w:rFonts w:ascii="Times New Roman" w:eastAsia="Times New Roman" w:hAnsi="Times New Roman"/>
          <w:b/>
          <w:sz w:val="24"/>
          <w:szCs w:val="24"/>
        </w:rPr>
        <w:t>)</w:t>
      </w:r>
    </w:p>
    <w:p w14:paraId="38CF643F" w14:textId="10B15C05" w:rsidR="006D6009" w:rsidRDefault="006D6009" w:rsidP="00F943DC">
      <w:pPr>
        <w:spacing w:after="0" w:line="240" w:lineRule="auto"/>
        <w:rPr>
          <w:rFonts w:ascii="Times New Roman" w:eastAsia="Times New Roman" w:hAnsi="Times New Roman"/>
          <w:iCs/>
          <w:sz w:val="24"/>
          <w:szCs w:val="24"/>
        </w:rPr>
      </w:pPr>
      <w:r w:rsidRPr="002C6B94">
        <w:rPr>
          <w:rFonts w:ascii="Times New Roman" w:eastAsia="Times New Roman" w:hAnsi="Times New Roman"/>
          <w:sz w:val="24"/>
          <w:szCs w:val="24"/>
        </w:rPr>
        <w:t>Paragraph 98 (5A) (a) of the Act provides that CASA may issue instruments in relation to matters affecting the safe navigation and operation</w:t>
      </w:r>
      <w:r w:rsidR="00B30A2D" w:rsidRPr="002C6B94">
        <w:rPr>
          <w:rFonts w:ascii="Times New Roman" w:eastAsia="Times New Roman" w:hAnsi="Times New Roman"/>
          <w:sz w:val="24"/>
          <w:szCs w:val="24"/>
        </w:rPr>
        <w:t>,</w:t>
      </w:r>
      <w:r w:rsidRPr="002C6B94">
        <w:rPr>
          <w:rFonts w:ascii="Times New Roman" w:eastAsia="Times New Roman" w:hAnsi="Times New Roman"/>
          <w:sz w:val="24"/>
          <w:szCs w:val="24"/>
        </w:rPr>
        <w:t xml:space="preserve"> or the maintenance</w:t>
      </w:r>
      <w:r w:rsidR="00B30A2D" w:rsidRPr="002C6B94">
        <w:rPr>
          <w:rFonts w:ascii="Times New Roman" w:eastAsia="Times New Roman" w:hAnsi="Times New Roman"/>
          <w:sz w:val="24"/>
          <w:szCs w:val="24"/>
        </w:rPr>
        <w:t>,</w:t>
      </w:r>
      <w:r w:rsidRPr="002C6B94">
        <w:rPr>
          <w:rFonts w:ascii="Times New Roman" w:eastAsia="Times New Roman" w:hAnsi="Times New Roman"/>
          <w:sz w:val="24"/>
          <w:szCs w:val="24"/>
        </w:rPr>
        <w:t xml:space="preserve"> of aircraft.</w:t>
      </w:r>
      <w:r w:rsidR="006E319E" w:rsidRPr="002C6B94">
        <w:rPr>
          <w:rFonts w:ascii="Times New Roman" w:eastAsia="Times New Roman" w:hAnsi="Times New Roman"/>
          <w:sz w:val="24"/>
          <w:szCs w:val="24"/>
        </w:rPr>
        <w:t xml:space="preserve"> </w:t>
      </w:r>
      <w:r w:rsidRPr="002C6B94">
        <w:rPr>
          <w:rFonts w:ascii="Times New Roman" w:eastAsia="Times New Roman" w:hAnsi="Times New Roman"/>
          <w:sz w:val="24"/>
          <w:szCs w:val="24"/>
        </w:rPr>
        <w:t>Additionally, paragraph 98</w:t>
      </w:r>
      <w:r w:rsidR="0082189B">
        <w:rPr>
          <w:rFonts w:ascii="Times New Roman" w:eastAsia="Times New Roman" w:hAnsi="Times New Roman"/>
          <w:sz w:val="24"/>
          <w:szCs w:val="24"/>
        </w:rPr>
        <w:t> </w:t>
      </w:r>
      <w:r w:rsidRPr="002C6B94">
        <w:rPr>
          <w:rFonts w:ascii="Times New Roman" w:eastAsia="Times New Roman" w:hAnsi="Times New Roman"/>
          <w:sz w:val="24"/>
          <w:szCs w:val="24"/>
        </w:rPr>
        <w:t>(5AA)</w:t>
      </w:r>
      <w:r w:rsidR="0082189B">
        <w:rPr>
          <w:rFonts w:ascii="Times New Roman" w:eastAsia="Times New Roman" w:hAnsi="Times New Roman"/>
          <w:sz w:val="24"/>
          <w:szCs w:val="24"/>
        </w:rPr>
        <w:t> </w:t>
      </w:r>
      <w:r w:rsidRPr="002C6B94">
        <w:rPr>
          <w:rFonts w:ascii="Times New Roman" w:eastAsia="Times New Roman" w:hAnsi="Times New Roman"/>
          <w:sz w:val="24"/>
          <w:szCs w:val="24"/>
        </w:rPr>
        <w:t>(a) of the Act provides that an instrument issued under paragraph 98</w:t>
      </w:r>
      <w:r w:rsidR="0082189B">
        <w:rPr>
          <w:rFonts w:ascii="Times New Roman" w:eastAsia="Times New Roman" w:hAnsi="Times New Roman"/>
          <w:sz w:val="24"/>
          <w:szCs w:val="24"/>
        </w:rPr>
        <w:t> </w:t>
      </w:r>
      <w:r w:rsidRPr="002C6B94">
        <w:rPr>
          <w:rFonts w:ascii="Times New Roman" w:eastAsia="Times New Roman" w:hAnsi="Times New Roman"/>
          <w:sz w:val="24"/>
          <w:szCs w:val="24"/>
        </w:rPr>
        <w:t>(5A)</w:t>
      </w:r>
      <w:r w:rsidR="0082189B">
        <w:rPr>
          <w:rFonts w:ascii="Times New Roman" w:eastAsia="Times New Roman" w:hAnsi="Times New Roman"/>
          <w:sz w:val="24"/>
          <w:szCs w:val="24"/>
        </w:rPr>
        <w:t> </w:t>
      </w:r>
      <w:r w:rsidRPr="002C6B94">
        <w:rPr>
          <w:rFonts w:ascii="Times New Roman" w:eastAsia="Times New Roman" w:hAnsi="Times New Roman"/>
          <w:sz w:val="24"/>
          <w:szCs w:val="24"/>
        </w:rPr>
        <w:t xml:space="preserve">(a) is a legislative instrument if the instrument is expressed to apply </w:t>
      </w:r>
      <w:r w:rsidR="00161A36" w:rsidRPr="002C6B94">
        <w:rPr>
          <w:rFonts w:ascii="Times New Roman" w:eastAsia="Times New Roman" w:hAnsi="Times New Roman"/>
          <w:sz w:val="24"/>
          <w:szCs w:val="24"/>
        </w:rPr>
        <w:t xml:space="preserve">in relation </w:t>
      </w:r>
      <w:r w:rsidRPr="002C6B94">
        <w:rPr>
          <w:rFonts w:ascii="Times New Roman" w:eastAsia="Times New Roman" w:hAnsi="Times New Roman"/>
          <w:sz w:val="24"/>
          <w:szCs w:val="24"/>
        </w:rPr>
        <w:t>to a class of persons</w:t>
      </w:r>
      <w:r w:rsidR="003D5ABB" w:rsidRPr="002C6B94">
        <w:rPr>
          <w:rFonts w:ascii="Times New Roman" w:eastAsia="Times New Roman" w:hAnsi="Times New Roman"/>
          <w:sz w:val="24"/>
          <w:szCs w:val="24"/>
        </w:rPr>
        <w:t>.</w:t>
      </w:r>
      <w:r w:rsidR="00CE5E17" w:rsidRPr="002C6B94">
        <w:rPr>
          <w:rFonts w:ascii="Times New Roman" w:eastAsia="Times New Roman" w:hAnsi="Times New Roman"/>
          <w:sz w:val="24"/>
          <w:szCs w:val="24"/>
        </w:rPr>
        <w:t xml:space="preserve"> The instrument is a direction</w:t>
      </w:r>
      <w:r w:rsidR="006A0549" w:rsidRPr="002C6B94">
        <w:rPr>
          <w:rFonts w:ascii="Times New Roman" w:eastAsia="Times New Roman" w:hAnsi="Times New Roman"/>
          <w:sz w:val="24"/>
          <w:szCs w:val="24"/>
        </w:rPr>
        <w:t>, made for subsection</w:t>
      </w:r>
      <w:r w:rsidR="0082189B">
        <w:rPr>
          <w:rFonts w:ascii="Times New Roman" w:eastAsia="Times New Roman" w:hAnsi="Times New Roman"/>
          <w:sz w:val="24"/>
          <w:szCs w:val="24"/>
        </w:rPr>
        <w:t xml:space="preserve"> </w:t>
      </w:r>
      <w:r w:rsidR="006A0549" w:rsidRPr="002C6B94">
        <w:rPr>
          <w:rFonts w:ascii="Times New Roman" w:eastAsia="Times New Roman" w:hAnsi="Times New Roman"/>
          <w:sz w:val="24"/>
          <w:szCs w:val="24"/>
        </w:rPr>
        <w:t>98 (5A) of the Act,</w:t>
      </w:r>
      <w:r w:rsidR="00CE5E17" w:rsidRPr="002C6B94">
        <w:rPr>
          <w:rFonts w:ascii="Times New Roman" w:eastAsia="Times New Roman" w:hAnsi="Times New Roman"/>
          <w:sz w:val="24"/>
          <w:szCs w:val="24"/>
        </w:rPr>
        <w:t xml:space="preserve"> prohibiting all persons from operating B737 M</w:t>
      </w:r>
      <w:r w:rsidR="00B30A2D" w:rsidRPr="002C6B94">
        <w:rPr>
          <w:rFonts w:ascii="Times New Roman" w:eastAsia="Times New Roman" w:hAnsi="Times New Roman"/>
          <w:sz w:val="24"/>
          <w:szCs w:val="24"/>
        </w:rPr>
        <w:t>AX</w:t>
      </w:r>
      <w:r w:rsidR="00CE5E17" w:rsidRPr="002C6B94">
        <w:rPr>
          <w:rFonts w:ascii="Times New Roman" w:eastAsia="Times New Roman" w:hAnsi="Times New Roman"/>
          <w:sz w:val="24"/>
          <w:szCs w:val="24"/>
        </w:rPr>
        <w:t xml:space="preserve"> aircraft in Australian territory</w:t>
      </w:r>
      <w:r w:rsidR="0046257A" w:rsidRPr="002C6B94">
        <w:rPr>
          <w:rFonts w:ascii="Times New Roman" w:eastAsia="Times New Roman" w:hAnsi="Times New Roman"/>
          <w:sz w:val="24"/>
          <w:szCs w:val="24"/>
        </w:rPr>
        <w:t xml:space="preserve"> other than for authorised flights</w:t>
      </w:r>
      <w:r w:rsidR="00CE5E17" w:rsidRPr="002C6B94">
        <w:rPr>
          <w:rFonts w:ascii="Times New Roman" w:eastAsia="Times New Roman" w:hAnsi="Times New Roman"/>
          <w:sz w:val="24"/>
          <w:szCs w:val="24"/>
        </w:rPr>
        <w:t xml:space="preserve">. </w:t>
      </w:r>
      <w:r w:rsidRPr="002C6B94">
        <w:rPr>
          <w:rFonts w:ascii="Times New Roman" w:eastAsia="Times New Roman" w:hAnsi="Times New Roman"/>
          <w:sz w:val="24"/>
          <w:szCs w:val="24"/>
        </w:rPr>
        <w:t xml:space="preserve">The instrument is, therefore, a legislative instrument, and is </w:t>
      </w:r>
      <w:r w:rsidRPr="002C6B94">
        <w:rPr>
          <w:rFonts w:ascii="Times New Roman" w:eastAsia="Times New Roman" w:hAnsi="Times New Roman"/>
          <w:iCs/>
          <w:sz w:val="24"/>
          <w:szCs w:val="24"/>
        </w:rPr>
        <w:t>subject to tabling and disallowance in the Parliament under sections 38 and 42 of the LA.</w:t>
      </w:r>
    </w:p>
    <w:p w14:paraId="7F23ED4D" w14:textId="77777777" w:rsidR="00F943DC" w:rsidRPr="002C6B94" w:rsidRDefault="00F943DC" w:rsidP="00F943DC">
      <w:pPr>
        <w:spacing w:after="0" w:line="240" w:lineRule="auto"/>
        <w:rPr>
          <w:rFonts w:ascii="Times New Roman" w:eastAsia="Times New Roman" w:hAnsi="Times New Roman"/>
          <w:sz w:val="24"/>
          <w:szCs w:val="24"/>
        </w:rPr>
      </w:pPr>
    </w:p>
    <w:p w14:paraId="142C3FA7" w14:textId="77777777" w:rsidR="006D6009" w:rsidRPr="002C6B94" w:rsidRDefault="006D6009" w:rsidP="00F943DC">
      <w:pPr>
        <w:keepNext/>
        <w:spacing w:after="0" w:line="240" w:lineRule="auto"/>
        <w:rPr>
          <w:rFonts w:ascii="Times New Roman" w:eastAsia="Times New Roman" w:hAnsi="Times New Roman"/>
          <w:b/>
          <w:sz w:val="24"/>
          <w:szCs w:val="24"/>
        </w:rPr>
      </w:pPr>
      <w:r w:rsidRPr="002C6B94">
        <w:rPr>
          <w:rFonts w:ascii="Times New Roman" w:eastAsia="Times New Roman" w:hAnsi="Times New Roman"/>
          <w:b/>
          <w:sz w:val="24"/>
          <w:szCs w:val="24"/>
        </w:rPr>
        <w:t>Consultation</w:t>
      </w:r>
    </w:p>
    <w:p w14:paraId="0D1538B2" w14:textId="03911B36" w:rsidR="00604310" w:rsidRPr="002C6B94" w:rsidRDefault="00CE5E17" w:rsidP="00CE5E17">
      <w:pPr>
        <w:spacing w:after="0" w:line="240" w:lineRule="auto"/>
        <w:rPr>
          <w:rFonts w:ascii="Times New Roman" w:eastAsia="Times New Roman" w:hAnsi="Times New Roman"/>
          <w:sz w:val="24"/>
          <w:szCs w:val="24"/>
        </w:rPr>
      </w:pPr>
      <w:r w:rsidRPr="002C6B94">
        <w:rPr>
          <w:rFonts w:ascii="Times New Roman" w:eastAsia="Times New Roman" w:hAnsi="Times New Roman"/>
          <w:sz w:val="24"/>
          <w:szCs w:val="24"/>
        </w:rPr>
        <w:t>Consultation would not be appropriate in this instance given the seriousness of the concerns that have given rise to the precautionary action taken by CASA in issuing this instrument</w:t>
      </w:r>
      <w:r w:rsidR="00604310" w:rsidRPr="002C6B94">
        <w:rPr>
          <w:rFonts w:ascii="Times New Roman" w:eastAsia="Times New Roman" w:hAnsi="Times New Roman"/>
          <w:sz w:val="24"/>
          <w:szCs w:val="24"/>
        </w:rPr>
        <w:t xml:space="preserve"> and the fact that the instrument is required for B737 MAX aircraft to be regulated in Australian territory under arrangements consistent with those of other international aviation regulatory authorities.</w:t>
      </w:r>
    </w:p>
    <w:p w14:paraId="06DAE330" w14:textId="77777777" w:rsidR="00604310" w:rsidRPr="002C6B94" w:rsidRDefault="00604310" w:rsidP="00CE5E17">
      <w:pPr>
        <w:spacing w:after="0" w:line="240" w:lineRule="auto"/>
        <w:rPr>
          <w:rFonts w:ascii="Times New Roman" w:eastAsia="Times New Roman" w:hAnsi="Times New Roman"/>
          <w:sz w:val="24"/>
          <w:szCs w:val="24"/>
        </w:rPr>
      </w:pPr>
    </w:p>
    <w:p w14:paraId="00929C06" w14:textId="7E000547" w:rsidR="00CE5E17" w:rsidRPr="002C6B94" w:rsidRDefault="00CE5E17" w:rsidP="00CE5E17">
      <w:pPr>
        <w:spacing w:after="0" w:line="240" w:lineRule="auto"/>
        <w:rPr>
          <w:rFonts w:ascii="Times New Roman" w:eastAsia="Times New Roman" w:hAnsi="Times New Roman"/>
          <w:sz w:val="24"/>
          <w:szCs w:val="24"/>
        </w:rPr>
      </w:pPr>
      <w:r w:rsidRPr="002C6B94">
        <w:rPr>
          <w:rFonts w:ascii="Times New Roman" w:eastAsia="Times New Roman" w:hAnsi="Times New Roman"/>
          <w:sz w:val="24"/>
          <w:szCs w:val="24"/>
        </w:rPr>
        <w:t xml:space="preserve">There are also challenges in identifying members of the relevant communities, given </w:t>
      </w:r>
      <w:r w:rsidR="00B30A2D" w:rsidRPr="002C6B94">
        <w:rPr>
          <w:rFonts w:ascii="Times New Roman" w:eastAsia="Times New Roman" w:hAnsi="Times New Roman"/>
          <w:sz w:val="24"/>
          <w:szCs w:val="24"/>
        </w:rPr>
        <w:t xml:space="preserve">that </w:t>
      </w:r>
      <w:r w:rsidRPr="002C6B94">
        <w:rPr>
          <w:rFonts w:ascii="Times New Roman" w:eastAsia="Times New Roman" w:hAnsi="Times New Roman"/>
          <w:sz w:val="24"/>
          <w:szCs w:val="24"/>
        </w:rPr>
        <w:t xml:space="preserve">no </w:t>
      </w:r>
      <w:r w:rsidR="006A0549" w:rsidRPr="002C6B94">
        <w:rPr>
          <w:rFonts w:ascii="Times New Roman" w:eastAsia="Times New Roman" w:hAnsi="Times New Roman"/>
          <w:sz w:val="24"/>
          <w:szCs w:val="24"/>
        </w:rPr>
        <w:t>B</w:t>
      </w:r>
      <w:r w:rsidRPr="002C6B94">
        <w:rPr>
          <w:rFonts w:ascii="Times New Roman" w:eastAsia="Times New Roman" w:hAnsi="Times New Roman"/>
          <w:sz w:val="24"/>
          <w:szCs w:val="24"/>
        </w:rPr>
        <w:t>737</w:t>
      </w:r>
      <w:r w:rsidR="00216BD3" w:rsidRPr="002C6B94">
        <w:rPr>
          <w:rFonts w:ascii="Times New Roman" w:eastAsia="Times New Roman" w:hAnsi="Times New Roman"/>
          <w:sz w:val="24"/>
          <w:szCs w:val="24"/>
        </w:rPr>
        <w:t> </w:t>
      </w:r>
      <w:r w:rsidRPr="002C6B94">
        <w:rPr>
          <w:rFonts w:ascii="Times New Roman" w:eastAsia="Times New Roman" w:hAnsi="Times New Roman"/>
          <w:sz w:val="24"/>
          <w:szCs w:val="24"/>
        </w:rPr>
        <w:t>M</w:t>
      </w:r>
      <w:r w:rsidR="008542F0" w:rsidRPr="002C6B94">
        <w:rPr>
          <w:rFonts w:ascii="Times New Roman" w:eastAsia="Times New Roman" w:hAnsi="Times New Roman"/>
          <w:sz w:val="24"/>
          <w:szCs w:val="24"/>
        </w:rPr>
        <w:t>AX</w:t>
      </w:r>
      <w:r w:rsidRPr="002C6B94">
        <w:rPr>
          <w:rFonts w:ascii="Times New Roman" w:eastAsia="Times New Roman" w:hAnsi="Times New Roman"/>
          <w:sz w:val="24"/>
          <w:szCs w:val="24"/>
        </w:rPr>
        <w:t xml:space="preserve"> aircraft are currently operating in </w:t>
      </w:r>
      <w:proofErr w:type="gramStart"/>
      <w:r w:rsidRPr="002C6B94">
        <w:rPr>
          <w:rFonts w:ascii="Times New Roman" w:eastAsia="Times New Roman" w:hAnsi="Times New Roman"/>
          <w:sz w:val="24"/>
          <w:szCs w:val="24"/>
        </w:rPr>
        <w:t>Australia</w:t>
      </w:r>
      <w:proofErr w:type="gramEnd"/>
      <w:r w:rsidR="006A0549" w:rsidRPr="002C6B94">
        <w:rPr>
          <w:rFonts w:ascii="Times New Roman" w:eastAsia="Times New Roman" w:hAnsi="Times New Roman"/>
          <w:sz w:val="24"/>
          <w:szCs w:val="24"/>
        </w:rPr>
        <w:t xml:space="preserve"> but foreign aircraft are</w:t>
      </w:r>
      <w:r w:rsidR="00B30A2D" w:rsidRPr="002C6B94">
        <w:rPr>
          <w:rFonts w:ascii="Times New Roman" w:eastAsia="Times New Roman" w:hAnsi="Times New Roman"/>
          <w:sz w:val="24"/>
          <w:szCs w:val="24"/>
        </w:rPr>
        <w:t>,</w:t>
      </w:r>
      <w:r w:rsidR="006A0549" w:rsidRPr="002C6B94">
        <w:rPr>
          <w:rFonts w:ascii="Times New Roman" w:eastAsia="Times New Roman" w:hAnsi="Times New Roman"/>
          <w:sz w:val="24"/>
          <w:szCs w:val="24"/>
        </w:rPr>
        <w:t xml:space="preserve"> in some circumstances</w:t>
      </w:r>
      <w:r w:rsidR="00B30A2D" w:rsidRPr="002C6B94">
        <w:rPr>
          <w:rFonts w:ascii="Times New Roman" w:eastAsia="Times New Roman" w:hAnsi="Times New Roman"/>
          <w:sz w:val="24"/>
          <w:szCs w:val="24"/>
        </w:rPr>
        <w:t>,</w:t>
      </w:r>
      <w:r w:rsidR="006A0549" w:rsidRPr="002C6B94">
        <w:rPr>
          <w:rFonts w:ascii="Times New Roman" w:eastAsia="Times New Roman" w:hAnsi="Times New Roman"/>
          <w:sz w:val="24"/>
          <w:szCs w:val="24"/>
        </w:rPr>
        <w:t xml:space="preserve"> allowed under the Act to fly in Australian territory</w:t>
      </w:r>
      <w:r w:rsidRPr="002C6B94">
        <w:rPr>
          <w:rFonts w:ascii="Times New Roman" w:eastAsia="Times New Roman" w:hAnsi="Times New Roman"/>
          <w:sz w:val="24"/>
          <w:szCs w:val="24"/>
        </w:rPr>
        <w:t>. In these circumstances, CASA is satisfied that no consultation is appropriate or reasonably practicable for this instrument for section</w:t>
      </w:r>
      <w:r w:rsidR="0082189B">
        <w:rPr>
          <w:rFonts w:ascii="Times New Roman" w:eastAsia="Times New Roman" w:hAnsi="Times New Roman"/>
          <w:sz w:val="24"/>
          <w:szCs w:val="24"/>
        </w:rPr>
        <w:t xml:space="preserve"> </w:t>
      </w:r>
      <w:r w:rsidRPr="002C6B94">
        <w:rPr>
          <w:rFonts w:ascii="Times New Roman" w:eastAsia="Times New Roman" w:hAnsi="Times New Roman"/>
          <w:sz w:val="24"/>
          <w:szCs w:val="24"/>
        </w:rPr>
        <w:t>17 of the LA.</w:t>
      </w:r>
    </w:p>
    <w:p w14:paraId="1378480E" w14:textId="77777777" w:rsidR="006D6009" w:rsidRPr="002C6B94" w:rsidRDefault="006D6009" w:rsidP="006D6009">
      <w:pPr>
        <w:spacing w:after="0" w:line="240" w:lineRule="auto"/>
        <w:rPr>
          <w:rFonts w:ascii="Times New Roman" w:eastAsia="Times New Roman" w:hAnsi="Times New Roman"/>
          <w:sz w:val="24"/>
          <w:szCs w:val="24"/>
        </w:rPr>
      </w:pPr>
    </w:p>
    <w:p w14:paraId="08710B92" w14:textId="26E4D1EC" w:rsidR="006D6009" w:rsidRPr="002C6B94" w:rsidRDefault="006D6009" w:rsidP="006A0549">
      <w:pPr>
        <w:keepNext/>
        <w:spacing w:after="0" w:line="240" w:lineRule="auto"/>
        <w:rPr>
          <w:rFonts w:ascii="Times New Roman" w:eastAsia="Times New Roman" w:hAnsi="Times New Roman"/>
          <w:b/>
          <w:sz w:val="24"/>
          <w:szCs w:val="24"/>
        </w:rPr>
      </w:pPr>
      <w:r w:rsidRPr="002C6B94">
        <w:rPr>
          <w:rFonts w:ascii="Times New Roman" w:eastAsia="Times New Roman" w:hAnsi="Times New Roman"/>
          <w:b/>
          <w:sz w:val="24"/>
          <w:szCs w:val="24"/>
        </w:rPr>
        <w:t>Office of Best Practice Regulation (</w:t>
      </w:r>
      <w:r w:rsidRPr="002C6B94">
        <w:rPr>
          <w:rFonts w:ascii="Times New Roman" w:eastAsia="Times New Roman" w:hAnsi="Times New Roman"/>
          <w:b/>
          <w:i/>
          <w:sz w:val="24"/>
          <w:szCs w:val="24"/>
        </w:rPr>
        <w:t>OBPR</w:t>
      </w:r>
      <w:r w:rsidRPr="002C6B94">
        <w:rPr>
          <w:rFonts w:ascii="Times New Roman" w:eastAsia="Times New Roman" w:hAnsi="Times New Roman"/>
          <w:b/>
          <w:sz w:val="24"/>
          <w:szCs w:val="24"/>
        </w:rPr>
        <w:t>)</w:t>
      </w:r>
    </w:p>
    <w:p w14:paraId="73D58DC8" w14:textId="51D38D43" w:rsidR="006D6009" w:rsidRPr="002C6B94" w:rsidRDefault="006D6009" w:rsidP="006D6009">
      <w:pPr>
        <w:spacing w:line="240" w:lineRule="auto"/>
        <w:rPr>
          <w:rFonts w:ascii="Times New Roman" w:eastAsia="Times New Roman" w:hAnsi="Times New Roman"/>
          <w:sz w:val="24"/>
          <w:szCs w:val="24"/>
        </w:rPr>
      </w:pPr>
      <w:r w:rsidRPr="002C6B94">
        <w:rPr>
          <w:rFonts w:ascii="Times New Roman" w:eastAsia="Times New Roman" w:hAnsi="Times New Roman"/>
          <w:sz w:val="24"/>
          <w:szCs w:val="24"/>
        </w:rPr>
        <w:t>A Regulation Impact Statement (</w:t>
      </w:r>
      <w:r w:rsidRPr="002C6B94">
        <w:rPr>
          <w:rFonts w:ascii="Times New Roman" w:eastAsia="Times New Roman" w:hAnsi="Times New Roman"/>
          <w:b/>
          <w:i/>
          <w:sz w:val="24"/>
          <w:szCs w:val="24"/>
        </w:rPr>
        <w:t>RIS</w:t>
      </w:r>
      <w:r w:rsidRPr="002C6B94">
        <w:rPr>
          <w:rFonts w:ascii="Times New Roman" w:eastAsia="Times New Roman" w:hAnsi="Times New Roman"/>
          <w:sz w:val="24"/>
          <w:szCs w:val="24"/>
        </w:rPr>
        <w:t xml:space="preserve">) is not required in this case, as the </w:t>
      </w:r>
      <w:r w:rsidR="00C1548E">
        <w:rPr>
          <w:rFonts w:ascii="Times New Roman" w:eastAsia="Times New Roman" w:hAnsi="Times New Roman"/>
          <w:sz w:val="24"/>
          <w:szCs w:val="24"/>
        </w:rPr>
        <w:t xml:space="preserve">instrument </w:t>
      </w:r>
      <w:r w:rsidRPr="002C6B94">
        <w:rPr>
          <w:rFonts w:ascii="Times New Roman" w:eastAsia="Times New Roman" w:hAnsi="Times New Roman"/>
          <w:sz w:val="24"/>
          <w:szCs w:val="24"/>
        </w:rPr>
        <w:t xml:space="preserve">is covered by a standing agreement between CASA and OBPR under which a RIS is not required for </w:t>
      </w:r>
      <w:r w:rsidR="00204B28" w:rsidRPr="002C6B94">
        <w:rPr>
          <w:rFonts w:ascii="Times New Roman" w:eastAsia="Times New Roman" w:hAnsi="Times New Roman"/>
          <w:sz w:val="24"/>
          <w:szCs w:val="24"/>
        </w:rPr>
        <w:t>directions</w:t>
      </w:r>
      <w:r w:rsidRPr="002C6B94">
        <w:rPr>
          <w:rFonts w:ascii="Times New Roman" w:eastAsia="Times New Roman" w:hAnsi="Times New Roman"/>
          <w:sz w:val="24"/>
          <w:szCs w:val="24"/>
        </w:rPr>
        <w:t xml:space="preserve"> (OBPR id: 14507).</w:t>
      </w:r>
    </w:p>
    <w:p w14:paraId="6E9EB2AE" w14:textId="77777777" w:rsidR="006D6009" w:rsidRPr="002C6B94" w:rsidRDefault="006D6009" w:rsidP="00282ED8">
      <w:pPr>
        <w:keepNext/>
        <w:spacing w:after="0" w:line="240" w:lineRule="auto"/>
        <w:rPr>
          <w:rFonts w:ascii="Times New Roman" w:eastAsia="Times New Roman" w:hAnsi="Times New Roman"/>
          <w:sz w:val="24"/>
          <w:szCs w:val="24"/>
        </w:rPr>
      </w:pPr>
      <w:r w:rsidRPr="002C6B94">
        <w:rPr>
          <w:rFonts w:ascii="Times New Roman" w:eastAsia="Times New Roman" w:hAnsi="Times New Roman"/>
          <w:b/>
          <w:iCs/>
          <w:sz w:val="24"/>
          <w:szCs w:val="24"/>
        </w:rPr>
        <w:t>Statement of Compatibility with Human Rights</w:t>
      </w:r>
    </w:p>
    <w:p w14:paraId="5939A00A" w14:textId="335612AF" w:rsidR="006D6009" w:rsidRPr="002C6B94" w:rsidRDefault="007974B3" w:rsidP="006D6009">
      <w:pPr>
        <w:spacing w:after="0" w:line="240" w:lineRule="auto"/>
        <w:rPr>
          <w:rFonts w:ascii="Times New Roman" w:eastAsia="Times New Roman" w:hAnsi="Times New Roman"/>
          <w:sz w:val="24"/>
          <w:szCs w:val="24"/>
        </w:rPr>
      </w:pPr>
      <w:r w:rsidRPr="002C6B94">
        <w:rPr>
          <w:rFonts w:ascii="Times New Roman" w:eastAsia="Times New Roman" w:hAnsi="Times New Roman"/>
          <w:sz w:val="24"/>
          <w:szCs w:val="24"/>
        </w:rPr>
        <w:t>The instrument is compatible with human rights. A Statement of Compatibility with Human Rights is at Attachment 1.</w:t>
      </w:r>
    </w:p>
    <w:p w14:paraId="12BD8FF4" w14:textId="77777777" w:rsidR="006D6009" w:rsidRPr="002C6B94" w:rsidRDefault="006D6009" w:rsidP="006D6009">
      <w:pPr>
        <w:spacing w:after="0" w:line="240" w:lineRule="auto"/>
        <w:rPr>
          <w:rFonts w:ascii="Times New Roman" w:eastAsia="Times New Roman" w:hAnsi="Times New Roman"/>
          <w:sz w:val="24"/>
          <w:szCs w:val="24"/>
        </w:rPr>
      </w:pPr>
    </w:p>
    <w:p w14:paraId="0D4841D6" w14:textId="77777777" w:rsidR="006D6009" w:rsidRPr="002C6B94" w:rsidRDefault="006D6009" w:rsidP="00282ED8">
      <w:pPr>
        <w:keepNext/>
        <w:spacing w:after="0" w:line="240" w:lineRule="auto"/>
        <w:rPr>
          <w:rFonts w:ascii="Times New Roman" w:eastAsia="Times New Roman" w:hAnsi="Times New Roman"/>
          <w:b/>
          <w:sz w:val="24"/>
          <w:szCs w:val="24"/>
        </w:rPr>
      </w:pPr>
      <w:r w:rsidRPr="002C6B94">
        <w:rPr>
          <w:rFonts w:ascii="Times New Roman" w:eastAsia="Times New Roman" w:hAnsi="Times New Roman"/>
          <w:b/>
          <w:sz w:val="24"/>
          <w:szCs w:val="24"/>
        </w:rPr>
        <w:t>Making and commencement</w:t>
      </w:r>
    </w:p>
    <w:p w14:paraId="62F01FCB" w14:textId="23D533C2" w:rsidR="006D6009" w:rsidRPr="002C6B94" w:rsidRDefault="006D6009" w:rsidP="006D6009">
      <w:pPr>
        <w:spacing w:after="0" w:line="240" w:lineRule="auto"/>
        <w:rPr>
          <w:rFonts w:ascii="Times New Roman" w:eastAsia="Times New Roman" w:hAnsi="Times New Roman"/>
          <w:sz w:val="24"/>
          <w:szCs w:val="24"/>
        </w:rPr>
      </w:pPr>
      <w:r w:rsidRPr="002C6B94">
        <w:rPr>
          <w:rFonts w:ascii="Times New Roman" w:eastAsia="Times New Roman" w:hAnsi="Times New Roman"/>
          <w:sz w:val="24"/>
          <w:szCs w:val="24"/>
        </w:rPr>
        <w:t xml:space="preserve">The instrument has been made by the </w:t>
      </w:r>
      <w:r w:rsidR="00604310" w:rsidRPr="002C6B94">
        <w:rPr>
          <w:rFonts w:ascii="Times New Roman" w:eastAsia="Times New Roman" w:hAnsi="Times New Roman"/>
          <w:sz w:val="24"/>
          <w:szCs w:val="24"/>
        </w:rPr>
        <w:t xml:space="preserve">Acting Executive Manager, Regulatory Services &amp; Surveillance, a delegate </w:t>
      </w:r>
      <w:r w:rsidRPr="002C6B94">
        <w:rPr>
          <w:rFonts w:ascii="Times New Roman" w:eastAsia="Times New Roman" w:hAnsi="Times New Roman"/>
          <w:sz w:val="24"/>
          <w:szCs w:val="24"/>
        </w:rPr>
        <w:t>of CASA, in accordance with subsection 73</w:t>
      </w:r>
      <w:r w:rsidR="0082189B">
        <w:rPr>
          <w:rFonts w:ascii="Times New Roman" w:eastAsia="Times New Roman" w:hAnsi="Times New Roman"/>
          <w:sz w:val="24"/>
          <w:szCs w:val="24"/>
        </w:rPr>
        <w:t> </w:t>
      </w:r>
      <w:r w:rsidRPr="002C6B94">
        <w:rPr>
          <w:rFonts w:ascii="Times New Roman" w:eastAsia="Times New Roman" w:hAnsi="Times New Roman"/>
          <w:sz w:val="24"/>
          <w:szCs w:val="24"/>
        </w:rPr>
        <w:t xml:space="preserve">(2) of </w:t>
      </w:r>
      <w:r w:rsidR="00F408A1" w:rsidRPr="002C6B94">
        <w:rPr>
          <w:rFonts w:ascii="Times New Roman" w:eastAsia="Times New Roman" w:hAnsi="Times New Roman"/>
          <w:sz w:val="24"/>
          <w:szCs w:val="24"/>
        </w:rPr>
        <w:t>the Act</w:t>
      </w:r>
      <w:r w:rsidR="009B0F46" w:rsidRPr="002C6B94">
        <w:rPr>
          <w:rFonts w:ascii="Times New Roman" w:eastAsia="Times New Roman" w:hAnsi="Times New Roman"/>
          <w:sz w:val="24"/>
          <w:szCs w:val="24"/>
        </w:rPr>
        <w:t>.</w:t>
      </w:r>
    </w:p>
    <w:p w14:paraId="31008C2F" w14:textId="77777777" w:rsidR="006D6009" w:rsidRPr="002C6B94" w:rsidRDefault="006D6009" w:rsidP="006D6009">
      <w:pPr>
        <w:spacing w:after="0" w:line="240" w:lineRule="auto"/>
        <w:rPr>
          <w:rFonts w:ascii="Times New Roman" w:eastAsia="Times New Roman" w:hAnsi="Times New Roman"/>
          <w:sz w:val="24"/>
          <w:szCs w:val="24"/>
        </w:rPr>
      </w:pPr>
    </w:p>
    <w:p w14:paraId="7D0EADF4" w14:textId="70CDA987" w:rsidR="006D6009" w:rsidRPr="002C6B94" w:rsidRDefault="006D6009" w:rsidP="006D6009">
      <w:pPr>
        <w:spacing w:after="0" w:line="240" w:lineRule="auto"/>
        <w:rPr>
          <w:rFonts w:ascii="Times New Roman" w:eastAsia="Times New Roman" w:hAnsi="Times New Roman"/>
          <w:sz w:val="24"/>
          <w:szCs w:val="24"/>
        </w:rPr>
      </w:pPr>
      <w:r w:rsidRPr="002C6B94">
        <w:rPr>
          <w:rFonts w:ascii="Times New Roman" w:eastAsia="Times New Roman" w:hAnsi="Times New Roman"/>
          <w:sz w:val="24"/>
          <w:szCs w:val="24"/>
        </w:rPr>
        <w:t>The instrument commence</w:t>
      </w:r>
      <w:r w:rsidR="00204B28" w:rsidRPr="002C6B94">
        <w:rPr>
          <w:rFonts w:ascii="Times New Roman" w:eastAsia="Times New Roman" w:hAnsi="Times New Roman"/>
          <w:sz w:val="24"/>
          <w:szCs w:val="24"/>
        </w:rPr>
        <w:t>d</w:t>
      </w:r>
      <w:r w:rsidRPr="002C6B94">
        <w:rPr>
          <w:rFonts w:ascii="Times New Roman" w:eastAsia="Times New Roman" w:hAnsi="Times New Roman"/>
          <w:sz w:val="24"/>
          <w:szCs w:val="24"/>
        </w:rPr>
        <w:t xml:space="preserve"> on the day </w:t>
      </w:r>
      <w:r w:rsidR="00604310" w:rsidRPr="002C6B94">
        <w:rPr>
          <w:rFonts w:ascii="Times New Roman" w:eastAsia="Times New Roman" w:hAnsi="Times New Roman"/>
          <w:sz w:val="24"/>
          <w:szCs w:val="24"/>
        </w:rPr>
        <w:t xml:space="preserve">after </w:t>
      </w:r>
      <w:r w:rsidR="006802BC" w:rsidRPr="002C6B94">
        <w:rPr>
          <w:rFonts w:ascii="Times New Roman" w:eastAsia="Times New Roman" w:hAnsi="Times New Roman"/>
          <w:sz w:val="24"/>
          <w:szCs w:val="24"/>
        </w:rPr>
        <w:t xml:space="preserve">it </w:t>
      </w:r>
      <w:r w:rsidR="00204B28" w:rsidRPr="002C6B94">
        <w:rPr>
          <w:rFonts w:ascii="Times New Roman" w:eastAsia="Times New Roman" w:hAnsi="Times New Roman"/>
          <w:sz w:val="24"/>
          <w:szCs w:val="24"/>
        </w:rPr>
        <w:t>was</w:t>
      </w:r>
      <w:r w:rsidRPr="002C6B94">
        <w:rPr>
          <w:rFonts w:ascii="Times New Roman" w:eastAsia="Times New Roman" w:hAnsi="Times New Roman"/>
          <w:sz w:val="24"/>
          <w:szCs w:val="24"/>
        </w:rPr>
        <w:t xml:space="preserve"> regist</w:t>
      </w:r>
      <w:r w:rsidR="006802BC" w:rsidRPr="002C6B94">
        <w:rPr>
          <w:rFonts w:ascii="Times New Roman" w:eastAsia="Times New Roman" w:hAnsi="Times New Roman"/>
          <w:sz w:val="24"/>
          <w:szCs w:val="24"/>
        </w:rPr>
        <w:t>ered</w:t>
      </w:r>
      <w:r w:rsidRPr="002C6B94">
        <w:rPr>
          <w:rFonts w:ascii="Times New Roman" w:eastAsia="Times New Roman" w:hAnsi="Times New Roman"/>
          <w:sz w:val="24"/>
          <w:szCs w:val="24"/>
        </w:rPr>
        <w:t xml:space="preserve"> and is repealed at the en</w:t>
      </w:r>
      <w:r w:rsidR="007E6ECC" w:rsidRPr="002C6B94">
        <w:rPr>
          <w:rFonts w:ascii="Times New Roman" w:eastAsia="Times New Roman" w:hAnsi="Times New Roman"/>
          <w:sz w:val="24"/>
          <w:szCs w:val="24"/>
        </w:rPr>
        <w:t xml:space="preserve">d of </w:t>
      </w:r>
      <w:r w:rsidR="00204B28" w:rsidRPr="002C6B94">
        <w:rPr>
          <w:rFonts w:ascii="Times New Roman" w:eastAsia="Times New Roman" w:hAnsi="Times New Roman"/>
          <w:sz w:val="24"/>
          <w:szCs w:val="24"/>
        </w:rPr>
        <w:t xml:space="preserve">6 months after the day it </w:t>
      </w:r>
      <w:r w:rsidR="00604310" w:rsidRPr="002C6B94">
        <w:rPr>
          <w:rFonts w:ascii="Times New Roman" w:eastAsia="Times New Roman" w:hAnsi="Times New Roman"/>
          <w:sz w:val="24"/>
          <w:szCs w:val="24"/>
        </w:rPr>
        <w:t>commenced.</w:t>
      </w:r>
    </w:p>
    <w:p w14:paraId="0C8F8546" w14:textId="77777777" w:rsidR="006D6009" w:rsidRPr="002C6B94" w:rsidRDefault="006D6009" w:rsidP="006D6009">
      <w:pPr>
        <w:pageBreakBefore/>
        <w:spacing w:after="120" w:line="240" w:lineRule="auto"/>
        <w:jc w:val="right"/>
        <w:rPr>
          <w:rFonts w:ascii="Times New Roman" w:hAnsi="Times New Roman"/>
          <w:b/>
          <w:sz w:val="24"/>
          <w:szCs w:val="24"/>
          <w:lang w:eastAsia="en-AU"/>
        </w:rPr>
      </w:pPr>
      <w:r w:rsidRPr="002C6B94">
        <w:rPr>
          <w:rFonts w:ascii="Times New Roman" w:hAnsi="Times New Roman"/>
          <w:b/>
          <w:sz w:val="24"/>
          <w:szCs w:val="24"/>
          <w:lang w:eastAsia="en-AU"/>
        </w:rPr>
        <w:lastRenderedPageBreak/>
        <w:t>Attachment 1</w:t>
      </w:r>
    </w:p>
    <w:p w14:paraId="78F89682" w14:textId="77777777" w:rsidR="006D6009" w:rsidRPr="002C6B94" w:rsidRDefault="006D6009" w:rsidP="006D6009">
      <w:pPr>
        <w:spacing w:before="360" w:after="120" w:line="240" w:lineRule="auto"/>
        <w:jc w:val="center"/>
        <w:rPr>
          <w:rFonts w:ascii="Times New Roman" w:hAnsi="Times New Roman"/>
          <w:b/>
          <w:sz w:val="28"/>
          <w:szCs w:val="28"/>
          <w:lang w:eastAsia="en-AU"/>
        </w:rPr>
      </w:pPr>
      <w:r w:rsidRPr="002C6B94">
        <w:rPr>
          <w:rFonts w:ascii="Times New Roman" w:hAnsi="Times New Roman"/>
          <w:b/>
          <w:sz w:val="28"/>
          <w:szCs w:val="28"/>
          <w:lang w:eastAsia="en-AU"/>
        </w:rPr>
        <w:t>Statement of Compatibility with Human Rights</w:t>
      </w:r>
    </w:p>
    <w:p w14:paraId="73B2EF63" w14:textId="0DF8D1EF" w:rsidR="006D6009" w:rsidRPr="002C6B94" w:rsidRDefault="006D6009" w:rsidP="006D6009">
      <w:pPr>
        <w:spacing w:before="120" w:after="120" w:line="240" w:lineRule="auto"/>
        <w:jc w:val="center"/>
        <w:rPr>
          <w:rFonts w:ascii="Times New Roman" w:hAnsi="Times New Roman"/>
          <w:i/>
          <w:sz w:val="24"/>
          <w:szCs w:val="24"/>
          <w:lang w:eastAsia="en-AU"/>
        </w:rPr>
      </w:pPr>
      <w:r w:rsidRPr="002C6B94">
        <w:rPr>
          <w:rFonts w:ascii="Times New Roman" w:hAnsi="Times New Roman"/>
          <w:i/>
          <w:sz w:val="24"/>
          <w:szCs w:val="24"/>
          <w:lang w:eastAsia="en-AU"/>
        </w:rPr>
        <w:t>Prepared in accordance with Part 3 of the</w:t>
      </w:r>
      <w:r w:rsidRPr="002C6B94">
        <w:rPr>
          <w:rFonts w:ascii="Times New Roman" w:hAnsi="Times New Roman"/>
          <w:i/>
          <w:sz w:val="24"/>
          <w:szCs w:val="24"/>
          <w:lang w:eastAsia="en-AU"/>
        </w:rPr>
        <w:br/>
        <w:t>Human Rights (Parliamentary Scrutiny) Act</w:t>
      </w:r>
      <w:r w:rsidR="00FE0DCD">
        <w:rPr>
          <w:rFonts w:ascii="Times New Roman" w:hAnsi="Times New Roman"/>
          <w:i/>
          <w:sz w:val="24"/>
          <w:szCs w:val="24"/>
          <w:lang w:eastAsia="en-AU"/>
        </w:rPr>
        <w:t xml:space="preserve"> </w:t>
      </w:r>
      <w:r w:rsidRPr="002C6B94">
        <w:rPr>
          <w:rFonts w:ascii="Times New Roman" w:hAnsi="Times New Roman"/>
          <w:i/>
          <w:sz w:val="24"/>
          <w:szCs w:val="24"/>
          <w:lang w:eastAsia="en-AU"/>
        </w:rPr>
        <w:t>2011</w:t>
      </w:r>
    </w:p>
    <w:p w14:paraId="3296940A" w14:textId="77777777" w:rsidR="006D6009" w:rsidRPr="002C6B94" w:rsidRDefault="006D6009" w:rsidP="006D6009">
      <w:pPr>
        <w:spacing w:before="120" w:after="120" w:line="240" w:lineRule="auto"/>
        <w:rPr>
          <w:rFonts w:ascii="Times New Roman" w:hAnsi="Times New Roman"/>
          <w:sz w:val="24"/>
          <w:szCs w:val="24"/>
          <w:lang w:eastAsia="en-AU"/>
        </w:rPr>
      </w:pPr>
    </w:p>
    <w:p w14:paraId="5C786212" w14:textId="54707D6B" w:rsidR="00216BD3" w:rsidRPr="002C6B94" w:rsidRDefault="00216BD3" w:rsidP="00441F66">
      <w:pPr>
        <w:keepNext/>
        <w:spacing w:before="180" w:after="240"/>
        <w:jc w:val="center"/>
        <w:rPr>
          <w:rFonts w:ascii="Arial" w:eastAsia="Times New Roman" w:hAnsi="Arial"/>
          <w:b/>
          <w:sz w:val="24"/>
          <w:szCs w:val="24"/>
        </w:rPr>
      </w:pPr>
      <w:r w:rsidRPr="002C6B94">
        <w:rPr>
          <w:rFonts w:ascii="Arial" w:eastAsia="Times New Roman" w:hAnsi="Arial"/>
          <w:b/>
          <w:sz w:val="24"/>
          <w:szCs w:val="24"/>
        </w:rPr>
        <w:t xml:space="preserve">CASA </w:t>
      </w:r>
      <w:r w:rsidR="00441F66">
        <w:rPr>
          <w:rFonts w:ascii="Arial" w:eastAsia="Times New Roman" w:hAnsi="Arial"/>
          <w:b/>
          <w:sz w:val="24"/>
          <w:szCs w:val="24"/>
        </w:rPr>
        <w:t>69</w:t>
      </w:r>
      <w:r w:rsidRPr="002C6B94">
        <w:rPr>
          <w:rFonts w:ascii="Arial" w:eastAsia="Times New Roman" w:hAnsi="Arial"/>
          <w:b/>
          <w:sz w:val="24"/>
          <w:szCs w:val="24"/>
        </w:rPr>
        <w:t>/19</w:t>
      </w:r>
      <w:r w:rsidR="00B30A2D" w:rsidRPr="002C6B94">
        <w:rPr>
          <w:rFonts w:ascii="Arial" w:eastAsia="Times New Roman" w:hAnsi="Arial"/>
          <w:b/>
          <w:sz w:val="24"/>
          <w:szCs w:val="24"/>
        </w:rPr>
        <w:t> </w:t>
      </w:r>
      <w:r w:rsidRPr="002C6B94">
        <w:rPr>
          <w:rFonts w:ascii="Arial" w:eastAsia="Times New Roman" w:hAnsi="Arial"/>
          <w:b/>
          <w:sz w:val="24"/>
          <w:szCs w:val="24"/>
        </w:rPr>
        <w:t>— Temporary Prohibition of Operations (Boeing 737 M</w:t>
      </w:r>
      <w:r w:rsidR="008542F0" w:rsidRPr="002C6B94">
        <w:rPr>
          <w:rFonts w:ascii="Arial" w:eastAsia="Times New Roman" w:hAnsi="Arial"/>
          <w:b/>
          <w:sz w:val="24"/>
          <w:szCs w:val="24"/>
        </w:rPr>
        <w:t>AX</w:t>
      </w:r>
      <w:r w:rsidRPr="002C6B94">
        <w:rPr>
          <w:rFonts w:ascii="Arial" w:eastAsia="Times New Roman" w:hAnsi="Arial"/>
          <w:b/>
          <w:sz w:val="24"/>
          <w:szCs w:val="24"/>
        </w:rPr>
        <w:t xml:space="preserve"> Aircraft) Direction</w:t>
      </w:r>
      <w:r w:rsidR="00441F66">
        <w:rPr>
          <w:rFonts w:ascii="Arial" w:eastAsia="Times New Roman" w:hAnsi="Arial"/>
          <w:b/>
          <w:sz w:val="24"/>
          <w:szCs w:val="24"/>
        </w:rPr>
        <w:t xml:space="preserve"> </w:t>
      </w:r>
      <w:r w:rsidRPr="002C6B94">
        <w:rPr>
          <w:rFonts w:ascii="Arial" w:eastAsia="Times New Roman" w:hAnsi="Arial"/>
          <w:b/>
          <w:sz w:val="24"/>
          <w:szCs w:val="24"/>
        </w:rPr>
        <w:t>2019</w:t>
      </w:r>
    </w:p>
    <w:p w14:paraId="60DE14CB" w14:textId="218A55B3" w:rsidR="006D6009" w:rsidRPr="002C6B94" w:rsidRDefault="006D6009" w:rsidP="006D6009">
      <w:pPr>
        <w:spacing w:after="0" w:line="240" w:lineRule="auto"/>
        <w:jc w:val="center"/>
        <w:rPr>
          <w:rFonts w:ascii="Times New Roman" w:hAnsi="Times New Roman"/>
          <w:sz w:val="24"/>
          <w:szCs w:val="24"/>
        </w:rPr>
      </w:pPr>
      <w:r w:rsidRPr="002C6B94">
        <w:rPr>
          <w:rFonts w:ascii="Times New Roman" w:hAnsi="Times New Roman"/>
          <w:sz w:val="24"/>
          <w:szCs w:val="24"/>
        </w:rPr>
        <w:t>This legislative instrument is compatible with the human rights and freedoms</w:t>
      </w:r>
      <w:r w:rsidRPr="002C6B94">
        <w:rPr>
          <w:rFonts w:ascii="Times New Roman" w:hAnsi="Times New Roman"/>
          <w:sz w:val="24"/>
          <w:szCs w:val="24"/>
        </w:rPr>
        <w:br/>
        <w:t>recognised or declared in the international instruments listed in section 3 of the</w:t>
      </w:r>
      <w:r w:rsidRPr="002C6B94">
        <w:rPr>
          <w:rFonts w:ascii="Times New Roman" w:hAnsi="Times New Roman"/>
          <w:sz w:val="24"/>
          <w:szCs w:val="24"/>
        </w:rPr>
        <w:br/>
      </w:r>
      <w:r w:rsidRPr="002C6B94">
        <w:rPr>
          <w:rFonts w:ascii="Times New Roman" w:hAnsi="Times New Roman"/>
          <w:i/>
          <w:sz w:val="24"/>
          <w:szCs w:val="24"/>
        </w:rPr>
        <w:t>Human Rights (Parliamentary Scrutiny) Act 2011</w:t>
      </w:r>
      <w:r w:rsidRPr="002C6B94">
        <w:rPr>
          <w:rFonts w:ascii="Times New Roman" w:hAnsi="Times New Roman"/>
          <w:sz w:val="24"/>
          <w:szCs w:val="24"/>
        </w:rPr>
        <w:t>.</w:t>
      </w:r>
    </w:p>
    <w:p w14:paraId="42D096C6" w14:textId="77777777" w:rsidR="006D6009" w:rsidRPr="002C6B94" w:rsidRDefault="006D6009" w:rsidP="00441F66">
      <w:pPr>
        <w:spacing w:before="120" w:after="120" w:line="240" w:lineRule="auto"/>
        <w:rPr>
          <w:rFonts w:ascii="Times New Roman" w:hAnsi="Times New Roman"/>
          <w:sz w:val="24"/>
          <w:szCs w:val="24"/>
          <w:lang w:eastAsia="en-AU"/>
        </w:rPr>
      </w:pPr>
    </w:p>
    <w:p w14:paraId="57351168" w14:textId="77777777" w:rsidR="006D6009" w:rsidRPr="002C6B94" w:rsidRDefault="006D6009" w:rsidP="006D6009">
      <w:pPr>
        <w:spacing w:after="0" w:line="240" w:lineRule="auto"/>
        <w:rPr>
          <w:rFonts w:ascii="Times New Roman" w:hAnsi="Times New Roman"/>
          <w:b/>
          <w:sz w:val="24"/>
          <w:szCs w:val="24"/>
        </w:rPr>
      </w:pPr>
      <w:r w:rsidRPr="002C6B94">
        <w:rPr>
          <w:rFonts w:ascii="Times New Roman" w:hAnsi="Times New Roman"/>
          <w:b/>
          <w:sz w:val="24"/>
          <w:szCs w:val="24"/>
        </w:rPr>
        <w:t>Overview of the legislative instrument</w:t>
      </w:r>
    </w:p>
    <w:p w14:paraId="01473BA8" w14:textId="0092B09D" w:rsidR="006D6009" w:rsidRPr="00DE5BB0" w:rsidRDefault="00216BD3" w:rsidP="00216BD3">
      <w:pPr>
        <w:spacing w:after="0" w:line="240" w:lineRule="auto"/>
        <w:rPr>
          <w:rFonts w:ascii="Times New Roman" w:hAnsi="Times New Roman"/>
          <w:color w:val="000000" w:themeColor="text1"/>
          <w:sz w:val="24"/>
          <w:szCs w:val="24"/>
        </w:rPr>
      </w:pPr>
      <w:r w:rsidRPr="002C6B94">
        <w:rPr>
          <w:rFonts w:ascii="Times New Roman" w:eastAsia="Times New Roman" w:hAnsi="Times New Roman"/>
          <w:sz w:val="24"/>
          <w:szCs w:val="24"/>
        </w:rPr>
        <w:t>This instrument is a direction under regulation 11.245 of CASR that prohibits a person from operating a B</w:t>
      </w:r>
      <w:r w:rsidR="00DD40ED" w:rsidRPr="002C6B94">
        <w:rPr>
          <w:rFonts w:ascii="Times New Roman" w:eastAsia="Times New Roman" w:hAnsi="Times New Roman"/>
          <w:sz w:val="24"/>
          <w:szCs w:val="24"/>
        </w:rPr>
        <w:t xml:space="preserve">oeing </w:t>
      </w:r>
      <w:r w:rsidRPr="002C6B94">
        <w:rPr>
          <w:rFonts w:ascii="Times New Roman" w:eastAsia="Times New Roman" w:hAnsi="Times New Roman"/>
          <w:sz w:val="24"/>
          <w:szCs w:val="24"/>
        </w:rPr>
        <w:t>737</w:t>
      </w:r>
      <w:r w:rsidR="00DD40ED" w:rsidRPr="002C6B94">
        <w:rPr>
          <w:rFonts w:ascii="Times New Roman" w:eastAsia="Times New Roman" w:hAnsi="Times New Roman"/>
          <w:sz w:val="24"/>
          <w:szCs w:val="24"/>
        </w:rPr>
        <w:t>-8 or 737-9</w:t>
      </w:r>
      <w:r w:rsidR="00B30A2D" w:rsidRPr="002C6B94">
        <w:rPr>
          <w:rFonts w:ascii="Times New Roman" w:eastAsia="Times New Roman" w:hAnsi="Times New Roman"/>
          <w:sz w:val="24"/>
          <w:szCs w:val="24"/>
        </w:rPr>
        <w:t xml:space="preserve"> aircraft</w:t>
      </w:r>
      <w:r w:rsidRPr="002C6B94">
        <w:rPr>
          <w:rFonts w:ascii="Times New Roman" w:eastAsia="Times New Roman" w:hAnsi="Times New Roman"/>
          <w:sz w:val="24"/>
          <w:szCs w:val="24"/>
        </w:rPr>
        <w:t xml:space="preserve"> </w:t>
      </w:r>
      <w:r w:rsidR="00DD40ED" w:rsidRPr="002C6B94">
        <w:rPr>
          <w:rFonts w:ascii="Times New Roman" w:eastAsia="Times New Roman" w:hAnsi="Times New Roman"/>
          <w:sz w:val="24"/>
          <w:szCs w:val="24"/>
        </w:rPr>
        <w:t>(</w:t>
      </w:r>
      <w:r w:rsidR="00DD40ED" w:rsidRPr="002C6B94">
        <w:rPr>
          <w:rFonts w:ascii="Times New Roman" w:eastAsia="Times New Roman" w:hAnsi="Times New Roman"/>
          <w:b/>
          <w:i/>
          <w:sz w:val="24"/>
          <w:szCs w:val="24"/>
        </w:rPr>
        <w:t xml:space="preserve">B737 </w:t>
      </w:r>
      <w:r w:rsidRPr="002C6B94">
        <w:rPr>
          <w:rFonts w:ascii="Times New Roman" w:eastAsia="Times New Roman" w:hAnsi="Times New Roman"/>
          <w:b/>
          <w:i/>
          <w:sz w:val="24"/>
          <w:szCs w:val="24"/>
        </w:rPr>
        <w:t>M</w:t>
      </w:r>
      <w:r w:rsidR="008542F0" w:rsidRPr="002C6B94">
        <w:rPr>
          <w:rFonts w:ascii="Times New Roman" w:eastAsia="Times New Roman" w:hAnsi="Times New Roman"/>
          <w:b/>
          <w:i/>
          <w:sz w:val="24"/>
          <w:szCs w:val="24"/>
        </w:rPr>
        <w:t>AX</w:t>
      </w:r>
      <w:r w:rsidR="00B30A2D" w:rsidRPr="002C6B94">
        <w:rPr>
          <w:rFonts w:ascii="Times New Roman" w:eastAsia="Times New Roman" w:hAnsi="Times New Roman"/>
          <w:b/>
          <w:i/>
          <w:sz w:val="24"/>
          <w:szCs w:val="24"/>
        </w:rPr>
        <w:t xml:space="preserve"> aircraft</w:t>
      </w:r>
      <w:r w:rsidR="00DD40ED" w:rsidRPr="002C6B94">
        <w:rPr>
          <w:rFonts w:ascii="Times New Roman" w:eastAsia="Times New Roman" w:hAnsi="Times New Roman"/>
          <w:sz w:val="24"/>
          <w:szCs w:val="24"/>
        </w:rPr>
        <w:t>)</w:t>
      </w:r>
      <w:r w:rsidRPr="002C6B94">
        <w:rPr>
          <w:rFonts w:ascii="Times New Roman" w:eastAsia="Times New Roman" w:hAnsi="Times New Roman"/>
          <w:sz w:val="24"/>
          <w:szCs w:val="24"/>
        </w:rPr>
        <w:t xml:space="preserve"> in Australian territory</w:t>
      </w:r>
      <w:r w:rsidR="00604310" w:rsidRPr="002C6B94">
        <w:rPr>
          <w:rFonts w:ascii="Times New Roman" w:eastAsia="Times New Roman" w:hAnsi="Times New Roman"/>
          <w:sz w:val="24"/>
          <w:szCs w:val="24"/>
        </w:rPr>
        <w:t>, other than for a</w:t>
      </w:r>
      <w:r w:rsidR="00EE4605">
        <w:rPr>
          <w:rFonts w:ascii="Times New Roman" w:eastAsia="Times New Roman" w:hAnsi="Times New Roman"/>
          <w:sz w:val="24"/>
          <w:szCs w:val="24"/>
        </w:rPr>
        <w:t>n authorised</w:t>
      </w:r>
      <w:r w:rsidR="00604310" w:rsidRPr="002C6B94">
        <w:rPr>
          <w:rFonts w:ascii="Times New Roman" w:eastAsia="Times New Roman" w:hAnsi="Times New Roman"/>
          <w:sz w:val="24"/>
          <w:szCs w:val="24"/>
        </w:rPr>
        <w:t xml:space="preserve"> flight</w:t>
      </w:r>
      <w:r w:rsidRPr="002C6B94">
        <w:rPr>
          <w:rFonts w:ascii="Times New Roman" w:eastAsia="Times New Roman" w:hAnsi="Times New Roman"/>
          <w:sz w:val="24"/>
          <w:szCs w:val="24"/>
        </w:rPr>
        <w:t>.</w:t>
      </w:r>
    </w:p>
    <w:p w14:paraId="10E59FE7" w14:textId="111CFD47" w:rsidR="00216BD3" w:rsidRDefault="00216BD3" w:rsidP="00216BD3">
      <w:pPr>
        <w:spacing w:after="0" w:line="240" w:lineRule="auto"/>
        <w:rPr>
          <w:rFonts w:ascii="Times New Roman" w:hAnsi="Times New Roman"/>
          <w:sz w:val="24"/>
          <w:szCs w:val="24"/>
        </w:rPr>
      </w:pPr>
    </w:p>
    <w:p w14:paraId="04FE721C" w14:textId="641A22E4" w:rsidR="00EE4605" w:rsidRPr="00EE4605" w:rsidRDefault="00EE4605" w:rsidP="00EE4605">
      <w:pPr>
        <w:pStyle w:val="LDBodytext"/>
      </w:pPr>
      <w:r w:rsidRPr="00EE4605">
        <w:rPr>
          <w:b/>
          <w:bCs/>
          <w:i/>
          <w:iCs/>
        </w:rPr>
        <w:t>Authorised flight</w:t>
      </w:r>
      <w:r w:rsidRPr="00EE4605">
        <w:t xml:space="preserve"> is defined in </w:t>
      </w:r>
      <w:r w:rsidR="00BE160F">
        <w:t>the instrument</w:t>
      </w:r>
      <w:r w:rsidRPr="00EE4605">
        <w:t xml:space="preserve"> as meaning a non-passenger carrying flight that:</w:t>
      </w:r>
    </w:p>
    <w:p w14:paraId="3988C525" w14:textId="5CA5A6FE" w:rsidR="00EE4605" w:rsidRPr="00EE4605" w:rsidRDefault="003E3020" w:rsidP="003E3020">
      <w:pPr>
        <w:pStyle w:val="LDP1a0"/>
        <w:tabs>
          <w:tab w:val="clear" w:pos="454"/>
          <w:tab w:val="clear" w:pos="1191"/>
          <w:tab w:val="left" w:pos="851"/>
        </w:tabs>
        <w:ind w:left="851" w:hanging="425"/>
      </w:pPr>
      <w:r>
        <w:t>(a)</w:t>
      </w:r>
      <w:r>
        <w:tab/>
      </w:r>
      <w:r w:rsidR="00EE4605" w:rsidRPr="00EE4605">
        <w:t>is conducted by an aircraft that is approved to conduct the flight by the national aviation authority of the State of registry of the aircraft; and</w:t>
      </w:r>
    </w:p>
    <w:p w14:paraId="4EFFE053" w14:textId="3A43C11E" w:rsidR="00EE4605" w:rsidRPr="00EE4605" w:rsidRDefault="003E3020" w:rsidP="003E3020">
      <w:pPr>
        <w:pStyle w:val="LDP1a0"/>
        <w:tabs>
          <w:tab w:val="clear" w:pos="454"/>
          <w:tab w:val="clear" w:pos="1191"/>
          <w:tab w:val="left" w:pos="851"/>
        </w:tabs>
        <w:ind w:left="851" w:hanging="425"/>
      </w:pPr>
      <w:r>
        <w:t>(b)</w:t>
      </w:r>
      <w:r>
        <w:tab/>
      </w:r>
      <w:r w:rsidR="00EE4605" w:rsidRPr="00EE4605">
        <w:t>is not for a commercial purpose (as defined in regulation 2 of CAR); and</w:t>
      </w:r>
    </w:p>
    <w:p w14:paraId="494DBFB8" w14:textId="642EBA75" w:rsidR="00EE4605" w:rsidRPr="00EE4605" w:rsidRDefault="003E3020" w:rsidP="003E3020">
      <w:pPr>
        <w:pStyle w:val="LDP1a0"/>
        <w:tabs>
          <w:tab w:val="clear" w:pos="454"/>
          <w:tab w:val="clear" w:pos="1191"/>
          <w:tab w:val="left" w:pos="851"/>
        </w:tabs>
        <w:ind w:left="851" w:hanging="425"/>
      </w:pPr>
      <w:r>
        <w:t>(c)</w:t>
      </w:r>
      <w:r>
        <w:tab/>
      </w:r>
      <w:r w:rsidR="00EE4605" w:rsidRPr="00EE4605">
        <w:t>is to, or for the purposes of a flight to, a base for any of the following purposes:</w:t>
      </w:r>
    </w:p>
    <w:p w14:paraId="46C0E171" w14:textId="5432201B" w:rsidR="00EE4605" w:rsidRPr="00EE4605" w:rsidRDefault="003E3020" w:rsidP="003E3020">
      <w:pPr>
        <w:pStyle w:val="LDP2i"/>
        <w:tabs>
          <w:tab w:val="clear" w:pos="1418"/>
          <w:tab w:val="clear" w:pos="1559"/>
          <w:tab w:val="right" w:pos="1134"/>
          <w:tab w:val="left" w:pos="1276"/>
        </w:tabs>
        <w:ind w:left="1276" w:hanging="822"/>
        <w:rPr>
          <w:rFonts w:ascii="Times New Roman" w:hAnsi="Times New Roman" w:cs="Times New Roman"/>
        </w:rPr>
      </w:pPr>
      <w:r>
        <w:rPr>
          <w:rFonts w:ascii="Times New Roman" w:hAnsi="Times New Roman" w:cs="Times New Roman"/>
        </w:rPr>
        <w:tab/>
      </w:r>
      <w:r w:rsidRPr="003E3020">
        <w:rPr>
          <w:rFonts w:ascii="Times New Roman" w:hAnsi="Times New Roman" w:cs="Times New Roman"/>
        </w:rPr>
        <w:t>(</w:t>
      </w:r>
      <w:proofErr w:type="spellStart"/>
      <w:r w:rsidRPr="003E3020">
        <w:rPr>
          <w:rFonts w:ascii="Times New Roman" w:hAnsi="Times New Roman" w:cs="Times New Roman"/>
        </w:rPr>
        <w:t>i</w:t>
      </w:r>
      <w:proofErr w:type="spellEnd"/>
      <w:r w:rsidRPr="003E3020">
        <w:rPr>
          <w:rFonts w:ascii="Times New Roman" w:hAnsi="Times New Roman" w:cs="Times New Roman"/>
        </w:rPr>
        <w:t>)</w:t>
      </w:r>
      <w:r>
        <w:rPr>
          <w:rFonts w:ascii="Times New Roman" w:hAnsi="Times New Roman" w:cs="Times New Roman"/>
        </w:rPr>
        <w:tab/>
      </w:r>
      <w:r w:rsidR="00EE4605" w:rsidRPr="00EE4605">
        <w:rPr>
          <w:rFonts w:ascii="Times New Roman" w:hAnsi="Times New Roman" w:cs="Times New Roman"/>
        </w:rPr>
        <w:t>storage of the aircraft;</w:t>
      </w:r>
    </w:p>
    <w:p w14:paraId="70957F98" w14:textId="3BFF35CC" w:rsidR="00EE4605" w:rsidRPr="00EE4605" w:rsidRDefault="003E3020" w:rsidP="003E3020">
      <w:pPr>
        <w:pStyle w:val="LDP2i"/>
        <w:tabs>
          <w:tab w:val="clear" w:pos="1418"/>
          <w:tab w:val="clear" w:pos="1559"/>
          <w:tab w:val="right" w:pos="1134"/>
          <w:tab w:val="left" w:pos="1276"/>
        </w:tabs>
        <w:ind w:left="1276" w:hanging="822"/>
        <w:rPr>
          <w:rFonts w:ascii="Times New Roman" w:hAnsi="Times New Roman" w:cs="Times New Roman"/>
        </w:rPr>
      </w:pPr>
      <w:r>
        <w:rPr>
          <w:rFonts w:ascii="Times New Roman" w:hAnsi="Times New Roman" w:cs="Times New Roman"/>
        </w:rPr>
        <w:tab/>
      </w:r>
      <w:r w:rsidRPr="003E3020">
        <w:rPr>
          <w:rFonts w:ascii="Times New Roman" w:hAnsi="Times New Roman" w:cs="Times New Roman"/>
        </w:rPr>
        <w:t>(ii)</w:t>
      </w:r>
      <w:r>
        <w:rPr>
          <w:rFonts w:ascii="Times New Roman" w:hAnsi="Times New Roman" w:cs="Times New Roman"/>
        </w:rPr>
        <w:tab/>
      </w:r>
      <w:r w:rsidR="00EE4605" w:rsidRPr="00EE4605">
        <w:rPr>
          <w:rFonts w:ascii="Times New Roman" w:hAnsi="Times New Roman" w:cs="Times New Roman"/>
        </w:rPr>
        <w:t>production flight testing of the aircraft;</w:t>
      </w:r>
    </w:p>
    <w:p w14:paraId="324CD85D" w14:textId="4BD84D5D" w:rsidR="00EE4605" w:rsidRPr="00EE4605" w:rsidRDefault="003E3020" w:rsidP="003E3020">
      <w:pPr>
        <w:pStyle w:val="LDP2i"/>
        <w:tabs>
          <w:tab w:val="clear" w:pos="1418"/>
          <w:tab w:val="clear" w:pos="1559"/>
          <w:tab w:val="right" w:pos="1134"/>
          <w:tab w:val="left" w:pos="1276"/>
        </w:tabs>
        <w:ind w:left="1276" w:hanging="822"/>
        <w:rPr>
          <w:rFonts w:ascii="Times New Roman" w:hAnsi="Times New Roman" w:cs="Times New Roman"/>
        </w:rPr>
      </w:pPr>
      <w:r>
        <w:rPr>
          <w:rFonts w:ascii="Times New Roman" w:hAnsi="Times New Roman" w:cs="Times New Roman"/>
        </w:rPr>
        <w:tab/>
      </w:r>
      <w:r w:rsidRPr="003E3020">
        <w:rPr>
          <w:rFonts w:ascii="Times New Roman" w:hAnsi="Times New Roman" w:cs="Times New Roman"/>
        </w:rPr>
        <w:t>(iii)</w:t>
      </w:r>
      <w:r>
        <w:rPr>
          <w:rFonts w:ascii="Times New Roman" w:hAnsi="Times New Roman" w:cs="Times New Roman"/>
        </w:rPr>
        <w:tab/>
      </w:r>
      <w:r w:rsidR="00EE4605" w:rsidRPr="00EE4605">
        <w:rPr>
          <w:rFonts w:ascii="Times New Roman" w:hAnsi="Times New Roman" w:cs="Times New Roman"/>
        </w:rPr>
        <w:t>repairs or alterations to the aircraft;</w:t>
      </w:r>
      <w:bookmarkStart w:id="2" w:name="_GoBack"/>
      <w:bookmarkEnd w:id="2"/>
    </w:p>
    <w:p w14:paraId="49154239" w14:textId="033A175E" w:rsidR="00EE4605" w:rsidRPr="00EE4605" w:rsidRDefault="003E3020" w:rsidP="003E3020">
      <w:pPr>
        <w:pStyle w:val="LDP2i"/>
        <w:tabs>
          <w:tab w:val="clear" w:pos="1418"/>
          <w:tab w:val="clear" w:pos="1559"/>
          <w:tab w:val="right" w:pos="1134"/>
          <w:tab w:val="left" w:pos="1276"/>
        </w:tabs>
        <w:ind w:left="1276" w:hanging="822"/>
        <w:rPr>
          <w:rFonts w:ascii="Times New Roman" w:hAnsi="Times New Roman" w:cs="Times New Roman"/>
        </w:rPr>
      </w:pPr>
      <w:r>
        <w:rPr>
          <w:rFonts w:ascii="Times New Roman" w:hAnsi="Times New Roman" w:cs="Times New Roman"/>
        </w:rPr>
        <w:tab/>
      </w:r>
      <w:r w:rsidRPr="003E3020">
        <w:rPr>
          <w:rFonts w:ascii="Times New Roman" w:hAnsi="Times New Roman" w:cs="Times New Roman"/>
        </w:rPr>
        <w:t>(iv)</w:t>
      </w:r>
      <w:r>
        <w:rPr>
          <w:rFonts w:ascii="Times New Roman" w:hAnsi="Times New Roman" w:cs="Times New Roman"/>
        </w:rPr>
        <w:tab/>
      </w:r>
      <w:r w:rsidR="00EE4605" w:rsidRPr="00EE4605">
        <w:rPr>
          <w:rFonts w:ascii="Times New Roman" w:hAnsi="Times New Roman" w:cs="Times New Roman"/>
        </w:rPr>
        <w:t>maintenance of the aircraft; and</w:t>
      </w:r>
    </w:p>
    <w:p w14:paraId="4F9A67C3" w14:textId="6924E709" w:rsidR="00EE4605" w:rsidRPr="00EE4605" w:rsidRDefault="003E3020" w:rsidP="003E3020">
      <w:pPr>
        <w:pStyle w:val="LDP1a0"/>
        <w:tabs>
          <w:tab w:val="clear" w:pos="454"/>
          <w:tab w:val="clear" w:pos="1191"/>
          <w:tab w:val="left" w:pos="851"/>
        </w:tabs>
        <w:ind w:left="851" w:hanging="425"/>
      </w:pPr>
      <w:r>
        <w:t>(d)</w:t>
      </w:r>
      <w:r>
        <w:tab/>
      </w:r>
      <w:r w:rsidR="00EE4605" w:rsidRPr="00EE4605">
        <w:t>CASA considers would not be likely to have an adverse effect on the safety of air navigation; and</w:t>
      </w:r>
    </w:p>
    <w:p w14:paraId="718B829F" w14:textId="51088A2A" w:rsidR="00EE4605" w:rsidRDefault="003E3020" w:rsidP="003E3020">
      <w:pPr>
        <w:pStyle w:val="LDP1a0"/>
        <w:tabs>
          <w:tab w:val="clear" w:pos="454"/>
          <w:tab w:val="clear" w:pos="1191"/>
          <w:tab w:val="left" w:pos="851"/>
        </w:tabs>
        <w:ind w:left="851" w:hanging="425"/>
      </w:pPr>
      <w:r>
        <w:t>(e)</w:t>
      </w:r>
      <w:r>
        <w:tab/>
      </w:r>
      <w:r w:rsidR="00EE4605" w:rsidRPr="00EE4605">
        <w:t>is authorised in writing by CASA.</w:t>
      </w:r>
    </w:p>
    <w:p w14:paraId="474F386F" w14:textId="4534C39B" w:rsidR="00EE4605" w:rsidRDefault="00EE4605" w:rsidP="00EE4605">
      <w:pPr>
        <w:pStyle w:val="LDP1a"/>
        <w:spacing w:before="0" w:after="0"/>
        <w:ind w:left="0" w:firstLine="0"/>
      </w:pPr>
    </w:p>
    <w:p w14:paraId="73B2F39B" w14:textId="4B4BBDF4" w:rsidR="00EE4605" w:rsidRPr="00EE4605" w:rsidRDefault="00EE4605" w:rsidP="00EE4605">
      <w:pPr>
        <w:pStyle w:val="LDP1a"/>
        <w:spacing w:before="0" w:after="0"/>
        <w:ind w:left="0" w:firstLine="0"/>
      </w:pPr>
      <w:r w:rsidRPr="00EE4605">
        <w:t>The instrument continues the prohibition on the operation of B737 MAX aircraft within Australian territory that was imposed by instrument CASA 21/19 but, consistent with the approach taken by the Federal Aviation Administration and the European Union Aviation Safety Agency, allows B737 MAX aircraft to conduct authorised non-passenger carrying flights.</w:t>
      </w:r>
    </w:p>
    <w:p w14:paraId="688E636A" w14:textId="77777777" w:rsidR="00EE4605" w:rsidRPr="002C6B94" w:rsidRDefault="00EE4605" w:rsidP="00216BD3">
      <w:pPr>
        <w:spacing w:after="0" w:line="240" w:lineRule="auto"/>
        <w:rPr>
          <w:rFonts w:ascii="Times New Roman" w:hAnsi="Times New Roman"/>
          <w:sz w:val="24"/>
          <w:szCs w:val="24"/>
        </w:rPr>
      </w:pPr>
    </w:p>
    <w:p w14:paraId="24C83B5A" w14:textId="77777777" w:rsidR="006D6009" w:rsidRPr="002C6B94" w:rsidRDefault="006D6009" w:rsidP="006D6009">
      <w:pPr>
        <w:spacing w:after="0" w:line="240" w:lineRule="auto"/>
        <w:rPr>
          <w:rFonts w:ascii="Times New Roman" w:hAnsi="Times New Roman"/>
          <w:b/>
          <w:sz w:val="24"/>
          <w:szCs w:val="24"/>
        </w:rPr>
      </w:pPr>
      <w:r w:rsidRPr="002C6B94">
        <w:rPr>
          <w:rFonts w:ascii="Times New Roman" w:hAnsi="Times New Roman"/>
          <w:b/>
          <w:sz w:val="24"/>
          <w:szCs w:val="24"/>
        </w:rPr>
        <w:t>Human rights implications</w:t>
      </w:r>
    </w:p>
    <w:p w14:paraId="39F57AD3" w14:textId="77777777" w:rsidR="00BE160F" w:rsidRDefault="006D6009" w:rsidP="006D6009">
      <w:pPr>
        <w:spacing w:after="0" w:line="240" w:lineRule="auto"/>
        <w:rPr>
          <w:rFonts w:ascii="Times New Roman" w:hAnsi="Times New Roman"/>
          <w:sz w:val="24"/>
          <w:szCs w:val="24"/>
        </w:rPr>
      </w:pPr>
      <w:r w:rsidRPr="002C6B94">
        <w:rPr>
          <w:rFonts w:ascii="Times New Roman" w:hAnsi="Times New Roman"/>
          <w:sz w:val="24"/>
          <w:szCs w:val="24"/>
        </w:rPr>
        <w:t>Th</w:t>
      </w:r>
      <w:r w:rsidR="00216BD3" w:rsidRPr="002C6B94">
        <w:rPr>
          <w:rFonts w:ascii="Times New Roman" w:hAnsi="Times New Roman"/>
          <w:sz w:val="24"/>
          <w:szCs w:val="24"/>
        </w:rPr>
        <w:t xml:space="preserve">e instrument </w:t>
      </w:r>
      <w:r w:rsidR="00C47DB0" w:rsidRPr="002C6B94">
        <w:rPr>
          <w:rFonts w:ascii="Times New Roman" w:hAnsi="Times New Roman"/>
          <w:sz w:val="24"/>
          <w:szCs w:val="24"/>
        </w:rPr>
        <w:t xml:space="preserve">potentially </w:t>
      </w:r>
      <w:r w:rsidR="00216BD3" w:rsidRPr="002C6B94">
        <w:rPr>
          <w:rFonts w:ascii="Times New Roman" w:hAnsi="Times New Roman"/>
          <w:sz w:val="24"/>
          <w:szCs w:val="24"/>
        </w:rPr>
        <w:t xml:space="preserve">engages </w:t>
      </w:r>
      <w:r w:rsidR="00454207" w:rsidRPr="002C6B94">
        <w:rPr>
          <w:rFonts w:ascii="Times New Roman" w:hAnsi="Times New Roman"/>
          <w:sz w:val="24"/>
          <w:szCs w:val="24"/>
        </w:rPr>
        <w:t xml:space="preserve">negatively with </w:t>
      </w:r>
      <w:r w:rsidR="00216BD3" w:rsidRPr="002C6B94">
        <w:rPr>
          <w:rFonts w:ascii="Times New Roman" w:hAnsi="Times New Roman"/>
          <w:sz w:val="24"/>
          <w:szCs w:val="24"/>
        </w:rPr>
        <w:t>the right to work</w:t>
      </w:r>
      <w:r w:rsidR="00B30A2D" w:rsidRPr="002C6B94">
        <w:rPr>
          <w:rFonts w:ascii="Times New Roman" w:hAnsi="Times New Roman"/>
          <w:sz w:val="24"/>
          <w:szCs w:val="24"/>
        </w:rPr>
        <w:t>,</w:t>
      </w:r>
      <w:r w:rsidR="00216BD3" w:rsidRPr="002C6B94">
        <w:rPr>
          <w:rFonts w:ascii="Times New Roman" w:hAnsi="Times New Roman"/>
          <w:sz w:val="24"/>
          <w:szCs w:val="24"/>
        </w:rPr>
        <w:t xml:space="preserve"> as by prohibiting B737</w:t>
      </w:r>
      <w:r w:rsidR="00B30A2D" w:rsidRPr="002C6B94">
        <w:rPr>
          <w:rFonts w:ascii="Times New Roman" w:hAnsi="Times New Roman"/>
          <w:sz w:val="24"/>
          <w:szCs w:val="24"/>
        </w:rPr>
        <w:t> </w:t>
      </w:r>
      <w:r w:rsidR="00216BD3" w:rsidRPr="002C6B94">
        <w:rPr>
          <w:rFonts w:ascii="Times New Roman" w:hAnsi="Times New Roman"/>
          <w:sz w:val="24"/>
          <w:szCs w:val="24"/>
        </w:rPr>
        <w:t>M</w:t>
      </w:r>
      <w:r w:rsidR="008542F0" w:rsidRPr="002C6B94">
        <w:rPr>
          <w:rFonts w:ascii="Times New Roman" w:hAnsi="Times New Roman"/>
          <w:sz w:val="24"/>
          <w:szCs w:val="24"/>
        </w:rPr>
        <w:t>AX</w:t>
      </w:r>
      <w:r w:rsidR="00216BD3" w:rsidRPr="002C6B94">
        <w:rPr>
          <w:rFonts w:ascii="Times New Roman" w:hAnsi="Times New Roman"/>
          <w:sz w:val="24"/>
          <w:szCs w:val="24"/>
        </w:rPr>
        <w:t xml:space="preserve"> aircraft from being operated in Australian territory</w:t>
      </w:r>
      <w:r w:rsidR="0025512B" w:rsidRPr="002C6B94">
        <w:rPr>
          <w:rFonts w:ascii="Times New Roman" w:hAnsi="Times New Roman"/>
          <w:sz w:val="24"/>
          <w:szCs w:val="24"/>
        </w:rPr>
        <w:t>,</w:t>
      </w:r>
      <w:r w:rsidR="00216BD3" w:rsidRPr="002C6B94">
        <w:rPr>
          <w:rFonts w:ascii="Times New Roman" w:hAnsi="Times New Roman"/>
          <w:sz w:val="24"/>
          <w:szCs w:val="24"/>
        </w:rPr>
        <w:t xml:space="preserve"> </w:t>
      </w:r>
      <w:r w:rsidR="0025512B" w:rsidRPr="002C6B94">
        <w:rPr>
          <w:rFonts w:ascii="Times New Roman" w:hAnsi="Times New Roman"/>
          <w:sz w:val="24"/>
          <w:szCs w:val="24"/>
        </w:rPr>
        <w:t xml:space="preserve">other than for authorised flights, </w:t>
      </w:r>
      <w:r w:rsidR="00216BD3" w:rsidRPr="002C6B94">
        <w:rPr>
          <w:rFonts w:ascii="Times New Roman" w:hAnsi="Times New Roman"/>
          <w:sz w:val="24"/>
          <w:szCs w:val="24"/>
        </w:rPr>
        <w:t xml:space="preserve">it has the effect of preventing </w:t>
      </w:r>
      <w:r w:rsidR="00C47DB0" w:rsidRPr="002C6B94">
        <w:rPr>
          <w:rFonts w:ascii="Times New Roman" w:hAnsi="Times New Roman"/>
          <w:sz w:val="24"/>
          <w:szCs w:val="24"/>
        </w:rPr>
        <w:t xml:space="preserve">Australians </w:t>
      </w:r>
      <w:r w:rsidR="00216BD3" w:rsidRPr="002C6B94">
        <w:rPr>
          <w:rFonts w:ascii="Times New Roman" w:hAnsi="Times New Roman"/>
          <w:sz w:val="24"/>
          <w:szCs w:val="24"/>
        </w:rPr>
        <w:t xml:space="preserve">working on or in such aircraft, whether as crew members or ground crew. </w:t>
      </w:r>
      <w:r w:rsidR="00C47DB0" w:rsidRPr="002C6B94">
        <w:rPr>
          <w:rFonts w:ascii="Times New Roman" w:hAnsi="Times New Roman"/>
          <w:sz w:val="24"/>
          <w:szCs w:val="24"/>
        </w:rPr>
        <w:t>However, at present there are no Australian</w:t>
      </w:r>
      <w:r w:rsidR="00B30A2D" w:rsidRPr="002C6B94">
        <w:rPr>
          <w:rFonts w:ascii="Times New Roman" w:hAnsi="Times New Roman"/>
          <w:sz w:val="24"/>
          <w:szCs w:val="24"/>
        </w:rPr>
        <w:t>-</w:t>
      </w:r>
      <w:r w:rsidR="00C47DB0" w:rsidRPr="002C6B94">
        <w:rPr>
          <w:rFonts w:ascii="Times New Roman" w:hAnsi="Times New Roman"/>
          <w:sz w:val="24"/>
          <w:szCs w:val="24"/>
        </w:rPr>
        <w:t>registered B737 M</w:t>
      </w:r>
      <w:r w:rsidR="008542F0" w:rsidRPr="002C6B94">
        <w:rPr>
          <w:rFonts w:ascii="Times New Roman" w:hAnsi="Times New Roman"/>
          <w:sz w:val="24"/>
          <w:szCs w:val="24"/>
        </w:rPr>
        <w:t>AX</w:t>
      </w:r>
      <w:r w:rsidR="00C47DB0" w:rsidRPr="002C6B94">
        <w:rPr>
          <w:rFonts w:ascii="Times New Roman" w:hAnsi="Times New Roman"/>
          <w:sz w:val="24"/>
          <w:szCs w:val="24"/>
        </w:rPr>
        <w:t xml:space="preserve"> aircraft that would have this effect. </w:t>
      </w:r>
      <w:r w:rsidR="00B30A2D" w:rsidRPr="002C6B94">
        <w:rPr>
          <w:rFonts w:ascii="Times New Roman" w:hAnsi="Times New Roman"/>
          <w:sz w:val="24"/>
          <w:szCs w:val="24"/>
        </w:rPr>
        <w:t>T</w:t>
      </w:r>
      <w:r w:rsidR="00216BD3" w:rsidRPr="002C6B94">
        <w:rPr>
          <w:rFonts w:ascii="Times New Roman" w:hAnsi="Times New Roman"/>
          <w:sz w:val="24"/>
          <w:szCs w:val="24"/>
        </w:rPr>
        <w:t xml:space="preserve">he instrument also engages positively with </w:t>
      </w:r>
      <w:r w:rsidR="00454207" w:rsidRPr="002C6B94">
        <w:rPr>
          <w:rFonts w:ascii="Times New Roman" w:hAnsi="Times New Roman"/>
          <w:sz w:val="24"/>
          <w:szCs w:val="24"/>
        </w:rPr>
        <w:t>right</w:t>
      </w:r>
      <w:r w:rsidR="009B15CE" w:rsidRPr="002C6B94">
        <w:rPr>
          <w:rFonts w:ascii="Times New Roman" w:hAnsi="Times New Roman"/>
          <w:sz w:val="24"/>
          <w:szCs w:val="24"/>
        </w:rPr>
        <w:t>s</w:t>
      </w:r>
      <w:r w:rsidR="00454207" w:rsidRPr="002C6B94">
        <w:rPr>
          <w:rFonts w:ascii="Times New Roman" w:hAnsi="Times New Roman"/>
          <w:sz w:val="24"/>
          <w:szCs w:val="24"/>
        </w:rPr>
        <w:t xml:space="preserve"> </w:t>
      </w:r>
      <w:r w:rsidR="009B15CE" w:rsidRPr="002C6B94">
        <w:rPr>
          <w:rFonts w:ascii="Times New Roman" w:hAnsi="Times New Roman"/>
          <w:sz w:val="24"/>
          <w:szCs w:val="24"/>
        </w:rPr>
        <w:t xml:space="preserve">at </w:t>
      </w:r>
      <w:r w:rsidR="00454207" w:rsidRPr="002C6B94">
        <w:rPr>
          <w:rFonts w:ascii="Times New Roman" w:hAnsi="Times New Roman"/>
          <w:sz w:val="24"/>
          <w:szCs w:val="24"/>
        </w:rPr>
        <w:t xml:space="preserve">work </w:t>
      </w:r>
      <w:r w:rsidR="00216BD3" w:rsidRPr="002C6B94">
        <w:rPr>
          <w:rFonts w:ascii="Times New Roman" w:hAnsi="Times New Roman"/>
          <w:sz w:val="24"/>
          <w:szCs w:val="24"/>
        </w:rPr>
        <w:t xml:space="preserve">by ensuring that no person </w:t>
      </w:r>
      <w:r w:rsidR="00454207" w:rsidRPr="002C6B94">
        <w:rPr>
          <w:rFonts w:ascii="Times New Roman" w:hAnsi="Times New Roman"/>
          <w:sz w:val="24"/>
          <w:szCs w:val="24"/>
        </w:rPr>
        <w:t xml:space="preserve">works in Australia as a crew member </w:t>
      </w:r>
      <w:r w:rsidR="00454207" w:rsidRPr="00EE4605">
        <w:rPr>
          <w:rFonts w:ascii="Times New Roman" w:hAnsi="Times New Roman"/>
          <w:sz w:val="24"/>
          <w:szCs w:val="24"/>
        </w:rPr>
        <w:t xml:space="preserve">on </w:t>
      </w:r>
      <w:r w:rsidR="00EE4605" w:rsidRPr="00EE4605">
        <w:rPr>
          <w:rFonts w:ascii="Times New Roman" w:hAnsi="Times New Roman"/>
          <w:sz w:val="24"/>
          <w:szCs w:val="24"/>
        </w:rPr>
        <w:t xml:space="preserve">commercial or passenger-carrying </w:t>
      </w:r>
      <w:r w:rsidR="00454207" w:rsidRPr="00EE4605">
        <w:rPr>
          <w:rFonts w:ascii="Times New Roman" w:hAnsi="Times New Roman"/>
          <w:sz w:val="24"/>
          <w:szCs w:val="24"/>
        </w:rPr>
        <w:t>aircraft that may be unsafe</w:t>
      </w:r>
      <w:r w:rsidR="009B15CE" w:rsidRPr="00EE4605">
        <w:rPr>
          <w:rFonts w:ascii="Times New Roman" w:hAnsi="Times New Roman"/>
          <w:sz w:val="24"/>
          <w:szCs w:val="24"/>
        </w:rPr>
        <w:t xml:space="preserve">, on the basis of recent </w:t>
      </w:r>
      <w:r w:rsidR="00454207" w:rsidRPr="00EE4605">
        <w:rPr>
          <w:rFonts w:ascii="Times New Roman" w:hAnsi="Times New Roman"/>
          <w:sz w:val="24"/>
          <w:szCs w:val="24"/>
        </w:rPr>
        <w:t>fatal accidents</w:t>
      </w:r>
      <w:r w:rsidR="00D732D7" w:rsidRPr="00EE4605">
        <w:rPr>
          <w:rFonts w:ascii="Times New Roman" w:hAnsi="Times New Roman"/>
          <w:sz w:val="24"/>
          <w:szCs w:val="24"/>
        </w:rPr>
        <w:t xml:space="preserve"> </w:t>
      </w:r>
      <w:r w:rsidR="007974B3" w:rsidRPr="00EE4605">
        <w:rPr>
          <w:rFonts w:ascii="Times New Roman" w:hAnsi="Times New Roman"/>
          <w:sz w:val="24"/>
          <w:szCs w:val="24"/>
        </w:rPr>
        <w:t>involving B737 M</w:t>
      </w:r>
      <w:r w:rsidR="008542F0" w:rsidRPr="00EE4605">
        <w:rPr>
          <w:rFonts w:ascii="Times New Roman" w:hAnsi="Times New Roman"/>
          <w:sz w:val="24"/>
          <w:szCs w:val="24"/>
        </w:rPr>
        <w:t>AX</w:t>
      </w:r>
      <w:r w:rsidR="007974B3" w:rsidRPr="00EE4605">
        <w:rPr>
          <w:rFonts w:ascii="Times New Roman" w:hAnsi="Times New Roman"/>
          <w:sz w:val="24"/>
          <w:szCs w:val="24"/>
        </w:rPr>
        <w:t xml:space="preserve"> aircraft.</w:t>
      </w:r>
    </w:p>
    <w:p w14:paraId="5678DA5C" w14:textId="77777777" w:rsidR="00BE160F" w:rsidRDefault="00BE160F" w:rsidP="006D6009">
      <w:pPr>
        <w:spacing w:after="0" w:line="240" w:lineRule="auto"/>
        <w:rPr>
          <w:rFonts w:ascii="Times New Roman" w:hAnsi="Times New Roman"/>
          <w:sz w:val="24"/>
          <w:szCs w:val="24"/>
        </w:rPr>
      </w:pPr>
    </w:p>
    <w:p w14:paraId="3099C2B1" w14:textId="1E1094CF" w:rsidR="006D6009" w:rsidRDefault="00DD40ED" w:rsidP="006D6009">
      <w:pPr>
        <w:spacing w:after="0" w:line="240" w:lineRule="auto"/>
        <w:rPr>
          <w:rFonts w:ascii="Times New Roman" w:hAnsi="Times New Roman"/>
          <w:sz w:val="24"/>
          <w:szCs w:val="24"/>
        </w:rPr>
      </w:pPr>
      <w:r w:rsidRPr="00EE4605">
        <w:rPr>
          <w:rFonts w:ascii="Times New Roman" w:hAnsi="Times New Roman"/>
          <w:sz w:val="24"/>
          <w:szCs w:val="24"/>
        </w:rPr>
        <w:t>Any limitation on human rights is reasonable, necessary and</w:t>
      </w:r>
      <w:r w:rsidRPr="002C6B94">
        <w:rPr>
          <w:rFonts w:ascii="Times New Roman" w:hAnsi="Times New Roman"/>
          <w:sz w:val="24"/>
          <w:szCs w:val="24"/>
        </w:rPr>
        <w:t xml:space="preserve"> proportionate given the need to protect the safety of air navigation, prevent aircraft accidents and protect human life.</w:t>
      </w:r>
    </w:p>
    <w:p w14:paraId="7D297CD2" w14:textId="77777777" w:rsidR="003E3020" w:rsidRPr="002C6B94" w:rsidRDefault="003E3020" w:rsidP="006D6009">
      <w:pPr>
        <w:spacing w:after="0" w:line="240" w:lineRule="auto"/>
        <w:rPr>
          <w:rFonts w:ascii="Times New Roman" w:hAnsi="Times New Roman"/>
          <w:sz w:val="24"/>
          <w:szCs w:val="24"/>
        </w:rPr>
      </w:pPr>
    </w:p>
    <w:p w14:paraId="2F98A38C" w14:textId="3ABBCDFA" w:rsidR="00EE4605" w:rsidRDefault="00EE4605" w:rsidP="00EE4605">
      <w:pPr>
        <w:keepNext/>
        <w:spacing w:after="0" w:line="240" w:lineRule="auto"/>
        <w:rPr>
          <w:rFonts w:ascii="Times New Roman" w:hAnsi="Times New Roman"/>
          <w:sz w:val="24"/>
          <w:szCs w:val="24"/>
        </w:rPr>
      </w:pPr>
      <w:r w:rsidRPr="00EE4605">
        <w:rPr>
          <w:rFonts w:ascii="Times New Roman" w:hAnsi="Times New Roman"/>
          <w:sz w:val="24"/>
          <w:szCs w:val="24"/>
        </w:rPr>
        <w:t xml:space="preserve">The instrument includes safeguards to address any risk to the life and health of persons by not allowing the authorisation of passenger flights. Any risks to the life and health of pilots, any other crew members or persons on the ground are addressed by ensuring the B737 MAX aircraft may only be flown if the flight is conducted by an aircraft approved by the </w:t>
      </w:r>
      <w:r w:rsidR="004E46DC" w:rsidRPr="004E46DC">
        <w:rPr>
          <w:rFonts w:ascii="Times New Roman" w:hAnsi="Times New Roman"/>
          <w:sz w:val="24"/>
          <w:szCs w:val="24"/>
        </w:rPr>
        <w:t xml:space="preserve">national aviation authority </w:t>
      </w:r>
      <w:r w:rsidRPr="00EE4605">
        <w:rPr>
          <w:rFonts w:ascii="Times New Roman" w:hAnsi="Times New Roman"/>
          <w:sz w:val="24"/>
          <w:szCs w:val="24"/>
        </w:rPr>
        <w:t>of the State of registry of the aircraft and CASA considers the flight would not be likely to have an adverse effect on the safety of air navigation. CASA may also impose conditions on the authorisation that it considers necessary in the interests of the safety of air navigation.</w:t>
      </w:r>
    </w:p>
    <w:p w14:paraId="7F886BB3" w14:textId="77777777" w:rsidR="00EE4605" w:rsidRPr="002C6B94" w:rsidRDefault="00EE4605" w:rsidP="00EE4605">
      <w:pPr>
        <w:keepNext/>
        <w:spacing w:after="0" w:line="240" w:lineRule="auto"/>
        <w:rPr>
          <w:rFonts w:ascii="Times New Roman" w:hAnsi="Times New Roman"/>
          <w:sz w:val="24"/>
          <w:szCs w:val="24"/>
        </w:rPr>
      </w:pPr>
    </w:p>
    <w:p w14:paraId="385AD19D" w14:textId="116DAC42" w:rsidR="006D6009" w:rsidRPr="002C6B94" w:rsidRDefault="006D6009" w:rsidP="006D6009">
      <w:pPr>
        <w:spacing w:after="0" w:line="240" w:lineRule="auto"/>
        <w:rPr>
          <w:rFonts w:ascii="Times New Roman" w:hAnsi="Times New Roman"/>
          <w:b/>
          <w:sz w:val="24"/>
          <w:szCs w:val="24"/>
        </w:rPr>
      </w:pPr>
      <w:r w:rsidRPr="002C6B94">
        <w:rPr>
          <w:rFonts w:ascii="Times New Roman" w:hAnsi="Times New Roman"/>
          <w:b/>
          <w:sz w:val="24"/>
          <w:szCs w:val="24"/>
        </w:rPr>
        <w:t>Conclusion</w:t>
      </w:r>
    </w:p>
    <w:p w14:paraId="0F28359A" w14:textId="6AC8C148" w:rsidR="006D6009" w:rsidRPr="002C6B94" w:rsidRDefault="006D6009" w:rsidP="006D6009">
      <w:pPr>
        <w:spacing w:after="0" w:line="240" w:lineRule="auto"/>
        <w:rPr>
          <w:rFonts w:ascii="Times New Roman" w:hAnsi="Times New Roman"/>
          <w:sz w:val="24"/>
          <w:szCs w:val="24"/>
        </w:rPr>
      </w:pPr>
      <w:r w:rsidRPr="002C6B94">
        <w:rPr>
          <w:rFonts w:ascii="Times New Roman" w:hAnsi="Times New Roman"/>
          <w:sz w:val="24"/>
          <w:szCs w:val="24"/>
        </w:rPr>
        <w:t xml:space="preserve">This legislative instrument is compatible with human rights </w:t>
      </w:r>
      <w:r w:rsidR="00454207" w:rsidRPr="002C6B94">
        <w:rPr>
          <w:rFonts w:ascii="Times New Roman" w:hAnsi="Times New Roman"/>
          <w:sz w:val="24"/>
          <w:szCs w:val="24"/>
        </w:rPr>
        <w:t>because to the extent that it may limit human rights, those limitations are reasonable, necessary and proportionate</w:t>
      </w:r>
      <w:r w:rsidR="00DD40ED" w:rsidRPr="002C6B94">
        <w:rPr>
          <w:rFonts w:ascii="Times New Roman" w:hAnsi="Times New Roman"/>
          <w:sz w:val="24"/>
          <w:szCs w:val="24"/>
        </w:rPr>
        <w:t>.</w:t>
      </w:r>
    </w:p>
    <w:p w14:paraId="149D05F4" w14:textId="77777777" w:rsidR="006D6009" w:rsidRPr="00441F66" w:rsidRDefault="006D6009" w:rsidP="006D6009">
      <w:pPr>
        <w:spacing w:after="0" w:line="240" w:lineRule="auto"/>
        <w:rPr>
          <w:rFonts w:ascii="Times New Roman" w:hAnsi="Times New Roman"/>
          <w:sz w:val="24"/>
          <w:szCs w:val="24"/>
        </w:rPr>
      </w:pPr>
    </w:p>
    <w:p w14:paraId="21D83F48" w14:textId="77777777" w:rsidR="006D6009" w:rsidRPr="00441F66" w:rsidRDefault="006D6009" w:rsidP="00441F66">
      <w:pPr>
        <w:spacing w:after="0" w:line="240" w:lineRule="auto"/>
        <w:rPr>
          <w:rFonts w:ascii="Times New Roman" w:hAnsi="Times New Roman"/>
          <w:sz w:val="24"/>
          <w:szCs w:val="24"/>
        </w:rPr>
      </w:pPr>
    </w:p>
    <w:p w14:paraId="15257115" w14:textId="50807301" w:rsidR="001B4C54" w:rsidRPr="00B30A2D" w:rsidRDefault="006D6009" w:rsidP="00B30A2D">
      <w:pPr>
        <w:spacing w:after="0" w:line="240" w:lineRule="auto"/>
        <w:jc w:val="center"/>
        <w:rPr>
          <w:rFonts w:ascii="Times New Roman" w:hAnsi="Times New Roman"/>
          <w:sz w:val="24"/>
          <w:szCs w:val="24"/>
        </w:rPr>
      </w:pPr>
      <w:r w:rsidRPr="002C6B94">
        <w:rPr>
          <w:rFonts w:ascii="Times New Roman" w:hAnsi="Times New Roman"/>
          <w:b/>
          <w:bCs/>
          <w:sz w:val="24"/>
          <w:szCs w:val="24"/>
        </w:rPr>
        <w:t>Civil Aviation Safety Authority</w:t>
      </w:r>
    </w:p>
    <w:sectPr w:rsidR="001B4C54" w:rsidRPr="00B30A2D" w:rsidSect="00F202E1">
      <w:headerReference w:type="default" r:id="rId7"/>
      <w:pgSz w:w="11906" w:h="16838"/>
      <w:pgMar w:top="1418" w:right="1418" w:bottom="113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2D8A1" w14:textId="77777777" w:rsidR="001C3D6C" w:rsidRDefault="001C3D6C" w:rsidP="00777D3F">
      <w:pPr>
        <w:spacing w:after="0" w:line="240" w:lineRule="auto"/>
      </w:pPr>
      <w:r>
        <w:separator/>
      </w:r>
    </w:p>
  </w:endnote>
  <w:endnote w:type="continuationSeparator" w:id="0">
    <w:p w14:paraId="701559E3" w14:textId="77777777" w:rsidR="001C3D6C" w:rsidRDefault="001C3D6C" w:rsidP="0077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8EA36" w14:textId="77777777" w:rsidR="001C3D6C" w:rsidRDefault="001C3D6C" w:rsidP="00777D3F">
      <w:pPr>
        <w:spacing w:after="0" w:line="240" w:lineRule="auto"/>
      </w:pPr>
      <w:r>
        <w:separator/>
      </w:r>
    </w:p>
  </w:footnote>
  <w:footnote w:type="continuationSeparator" w:id="0">
    <w:p w14:paraId="5F65BC04" w14:textId="77777777" w:rsidR="001C3D6C" w:rsidRDefault="001C3D6C" w:rsidP="00777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3821426"/>
      <w:docPartObj>
        <w:docPartGallery w:val="Page Numbers (Top of Page)"/>
        <w:docPartUnique/>
      </w:docPartObj>
    </w:sdtPr>
    <w:sdtEndPr>
      <w:rPr>
        <w:rFonts w:ascii="Times New Roman" w:hAnsi="Times New Roman"/>
        <w:noProof/>
        <w:sz w:val="24"/>
        <w:szCs w:val="24"/>
      </w:rPr>
    </w:sdtEndPr>
    <w:sdtContent>
      <w:p w14:paraId="0EF9416C" w14:textId="1F61DFB9" w:rsidR="00216BD3" w:rsidRPr="00D85E9E" w:rsidRDefault="00216BD3"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947448">
          <w:rPr>
            <w:rFonts w:ascii="Times New Roman" w:hAnsi="Times New Roman"/>
            <w:noProof/>
            <w:sz w:val="24"/>
            <w:szCs w:val="24"/>
          </w:rPr>
          <w:t>4</w:t>
        </w:r>
        <w:r w:rsidRPr="00D85E9E">
          <w:rPr>
            <w:rFonts w:ascii="Times New Roman" w:hAnsi="Times New Roman"/>
            <w:noProof/>
            <w:sz w:val="24"/>
            <w:szCs w:val="24"/>
          </w:rPr>
          <w:fldChar w:fldCharType="end"/>
        </w:r>
      </w:p>
    </w:sdtContent>
  </w:sdt>
  <w:p w14:paraId="0B4F81D0" w14:textId="77777777" w:rsidR="00216BD3" w:rsidRDefault="00216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8762D"/>
    <w:multiLevelType w:val="hybridMultilevel"/>
    <w:tmpl w:val="BC3AA0CE"/>
    <w:lvl w:ilvl="0" w:tplc="8326EA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40273B7"/>
    <w:multiLevelType w:val="hybridMultilevel"/>
    <w:tmpl w:val="1FAEE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86D7989"/>
    <w:multiLevelType w:val="hybridMultilevel"/>
    <w:tmpl w:val="B0009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F256A29"/>
    <w:multiLevelType w:val="hybridMultilevel"/>
    <w:tmpl w:val="59A80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B360715"/>
    <w:multiLevelType w:val="hybridMultilevel"/>
    <w:tmpl w:val="9DFC763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05549"/>
    <w:rsid w:val="00010280"/>
    <w:rsid w:val="00034936"/>
    <w:rsid w:val="00041C37"/>
    <w:rsid w:val="00047C47"/>
    <w:rsid w:val="00051BCD"/>
    <w:rsid w:val="0006361B"/>
    <w:rsid w:val="0008374E"/>
    <w:rsid w:val="0008465C"/>
    <w:rsid w:val="000A4D84"/>
    <w:rsid w:val="000B5988"/>
    <w:rsid w:val="000E6F47"/>
    <w:rsid w:val="000F3476"/>
    <w:rsid w:val="0010552B"/>
    <w:rsid w:val="001169BF"/>
    <w:rsid w:val="00135934"/>
    <w:rsid w:val="00161A36"/>
    <w:rsid w:val="001A7837"/>
    <w:rsid w:val="001B4C54"/>
    <w:rsid w:val="001B525D"/>
    <w:rsid w:val="001C3D6C"/>
    <w:rsid w:val="001D4DF8"/>
    <w:rsid w:val="00204B28"/>
    <w:rsid w:val="002143DD"/>
    <w:rsid w:val="00216BD3"/>
    <w:rsid w:val="002451AC"/>
    <w:rsid w:val="0025512B"/>
    <w:rsid w:val="00282ED8"/>
    <w:rsid w:val="002955EE"/>
    <w:rsid w:val="002A493D"/>
    <w:rsid w:val="002C6B94"/>
    <w:rsid w:val="002D0FCE"/>
    <w:rsid w:val="002F0987"/>
    <w:rsid w:val="00342D57"/>
    <w:rsid w:val="00360F91"/>
    <w:rsid w:val="003651EA"/>
    <w:rsid w:val="00371DA5"/>
    <w:rsid w:val="003A7937"/>
    <w:rsid w:val="003C2E9A"/>
    <w:rsid w:val="003D10E4"/>
    <w:rsid w:val="003D5ABB"/>
    <w:rsid w:val="003E3020"/>
    <w:rsid w:val="003F0DBF"/>
    <w:rsid w:val="00402C52"/>
    <w:rsid w:val="004213FD"/>
    <w:rsid w:val="00424404"/>
    <w:rsid w:val="00441F66"/>
    <w:rsid w:val="0044563D"/>
    <w:rsid w:val="00454207"/>
    <w:rsid w:val="0046257A"/>
    <w:rsid w:val="00487C7A"/>
    <w:rsid w:val="004A07C5"/>
    <w:rsid w:val="004A20DE"/>
    <w:rsid w:val="004A471F"/>
    <w:rsid w:val="004D027A"/>
    <w:rsid w:val="004D1683"/>
    <w:rsid w:val="004E46DC"/>
    <w:rsid w:val="004F3092"/>
    <w:rsid w:val="00507A32"/>
    <w:rsid w:val="00515CBD"/>
    <w:rsid w:val="00516665"/>
    <w:rsid w:val="005425B2"/>
    <w:rsid w:val="00562116"/>
    <w:rsid w:val="005824B8"/>
    <w:rsid w:val="0059746D"/>
    <w:rsid w:val="005A213C"/>
    <w:rsid w:val="005A4ECB"/>
    <w:rsid w:val="005E5D0B"/>
    <w:rsid w:val="00600339"/>
    <w:rsid w:val="006004B4"/>
    <w:rsid w:val="00604310"/>
    <w:rsid w:val="0061572E"/>
    <w:rsid w:val="0064385F"/>
    <w:rsid w:val="00677E54"/>
    <w:rsid w:val="006802BC"/>
    <w:rsid w:val="00687F1E"/>
    <w:rsid w:val="006A0549"/>
    <w:rsid w:val="006B0068"/>
    <w:rsid w:val="006C1534"/>
    <w:rsid w:val="006D6009"/>
    <w:rsid w:val="006E319E"/>
    <w:rsid w:val="006E565D"/>
    <w:rsid w:val="006F2AB9"/>
    <w:rsid w:val="006F316D"/>
    <w:rsid w:val="006F56B0"/>
    <w:rsid w:val="007070AC"/>
    <w:rsid w:val="00710277"/>
    <w:rsid w:val="00727220"/>
    <w:rsid w:val="00773908"/>
    <w:rsid w:val="0077616B"/>
    <w:rsid w:val="00777D3F"/>
    <w:rsid w:val="007974B3"/>
    <w:rsid w:val="007B5B91"/>
    <w:rsid w:val="007C2CED"/>
    <w:rsid w:val="007E6ECC"/>
    <w:rsid w:val="007F2F23"/>
    <w:rsid w:val="00807B5B"/>
    <w:rsid w:val="0082189B"/>
    <w:rsid w:val="00852D8D"/>
    <w:rsid w:val="008542F0"/>
    <w:rsid w:val="00862790"/>
    <w:rsid w:val="00876C06"/>
    <w:rsid w:val="00902AE1"/>
    <w:rsid w:val="00912244"/>
    <w:rsid w:val="0091539D"/>
    <w:rsid w:val="00924664"/>
    <w:rsid w:val="00925A7F"/>
    <w:rsid w:val="00940A45"/>
    <w:rsid w:val="00947448"/>
    <w:rsid w:val="00947630"/>
    <w:rsid w:val="0097132A"/>
    <w:rsid w:val="00975A20"/>
    <w:rsid w:val="00980C63"/>
    <w:rsid w:val="00992E17"/>
    <w:rsid w:val="00993F39"/>
    <w:rsid w:val="009969CC"/>
    <w:rsid w:val="009B0F46"/>
    <w:rsid w:val="009B15CE"/>
    <w:rsid w:val="009B3897"/>
    <w:rsid w:val="009B5D10"/>
    <w:rsid w:val="00A24071"/>
    <w:rsid w:val="00A315A7"/>
    <w:rsid w:val="00A62004"/>
    <w:rsid w:val="00A62329"/>
    <w:rsid w:val="00AA7178"/>
    <w:rsid w:val="00AB640C"/>
    <w:rsid w:val="00AE437A"/>
    <w:rsid w:val="00AF5142"/>
    <w:rsid w:val="00B30A2D"/>
    <w:rsid w:val="00B41F81"/>
    <w:rsid w:val="00B53874"/>
    <w:rsid w:val="00B67C08"/>
    <w:rsid w:val="00B76A6D"/>
    <w:rsid w:val="00B7718E"/>
    <w:rsid w:val="00B94B78"/>
    <w:rsid w:val="00BE08C2"/>
    <w:rsid w:val="00BE160F"/>
    <w:rsid w:val="00BF7D74"/>
    <w:rsid w:val="00C07167"/>
    <w:rsid w:val="00C1548E"/>
    <w:rsid w:val="00C47DB0"/>
    <w:rsid w:val="00C677CC"/>
    <w:rsid w:val="00C725B8"/>
    <w:rsid w:val="00C84D44"/>
    <w:rsid w:val="00C925D5"/>
    <w:rsid w:val="00C95FEF"/>
    <w:rsid w:val="00CA15B0"/>
    <w:rsid w:val="00CB09A6"/>
    <w:rsid w:val="00CB703A"/>
    <w:rsid w:val="00CE5E17"/>
    <w:rsid w:val="00CF2092"/>
    <w:rsid w:val="00CF69D8"/>
    <w:rsid w:val="00D1443F"/>
    <w:rsid w:val="00D32363"/>
    <w:rsid w:val="00D665FA"/>
    <w:rsid w:val="00D732D7"/>
    <w:rsid w:val="00D83801"/>
    <w:rsid w:val="00DA359E"/>
    <w:rsid w:val="00DB5A16"/>
    <w:rsid w:val="00DD40ED"/>
    <w:rsid w:val="00DE3377"/>
    <w:rsid w:val="00DE5BB0"/>
    <w:rsid w:val="00E318FE"/>
    <w:rsid w:val="00E33AEA"/>
    <w:rsid w:val="00E36146"/>
    <w:rsid w:val="00E3785A"/>
    <w:rsid w:val="00E60845"/>
    <w:rsid w:val="00E92908"/>
    <w:rsid w:val="00EA13A0"/>
    <w:rsid w:val="00EC2A97"/>
    <w:rsid w:val="00EC6A8C"/>
    <w:rsid w:val="00ED6FA4"/>
    <w:rsid w:val="00EE4605"/>
    <w:rsid w:val="00F12C51"/>
    <w:rsid w:val="00F202E1"/>
    <w:rsid w:val="00F25143"/>
    <w:rsid w:val="00F33DDA"/>
    <w:rsid w:val="00F408A1"/>
    <w:rsid w:val="00F44AED"/>
    <w:rsid w:val="00F47EBD"/>
    <w:rsid w:val="00F943DC"/>
    <w:rsid w:val="00F96CEE"/>
    <w:rsid w:val="00FA0BD2"/>
    <w:rsid w:val="00FA4186"/>
    <w:rsid w:val="00FD201B"/>
    <w:rsid w:val="00FE0DCD"/>
    <w:rsid w:val="00FF0E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229E1"/>
  <w15:docId w15:val="{CB2FF2C4-2951-45DE-B2D1-C58207BB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semiHidden/>
    <w:unhideWhenUsed/>
    <w:rsid w:val="006E319E"/>
    <w:rPr>
      <w:sz w:val="16"/>
      <w:szCs w:val="16"/>
    </w:rPr>
  </w:style>
  <w:style w:type="paragraph" w:styleId="CommentText">
    <w:name w:val="annotation text"/>
    <w:basedOn w:val="Normal"/>
    <w:link w:val="CommentTextChar"/>
    <w:semiHidden/>
    <w:unhideWhenUsed/>
    <w:rsid w:val="006E319E"/>
    <w:pPr>
      <w:spacing w:line="240" w:lineRule="auto"/>
    </w:pPr>
    <w:rPr>
      <w:sz w:val="20"/>
      <w:szCs w:val="20"/>
    </w:rPr>
  </w:style>
  <w:style w:type="character" w:customStyle="1" w:styleId="CommentTextChar">
    <w:name w:val="Comment Text Char"/>
    <w:basedOn w:val="DefaultParagraphFont"/>
    <w:link w:val="CommentText"/>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eedetails">
    <w:name w:val="Addressee details"/>
    <w:basedOn w:val="Normal"/>
    <w:qFormat/>
    <w:rsid w:val="00C07167"/>
    <w:pPr>
      <w:spacing w:after="0" w:line="240" w:lineRule="auto"/>
    </w:pPr>
    <w:rPr>
      <w:rFonts w:ascii="Arial" w:hAnsi="Arial"/>
    </w:rPr>
  </w:style>
  <w:style w:type="paragraph" w:customStyle="1" w:styleId="LDP1a">
    <w:name w:val="LDP1(a)"/>
    <w:basedOn w:val="Normal"/>
    <w:link w:val="LDP1aChar"/>
    <w:rsid w:val="00E92908"/>
    <w:pPr>
      <w:tabs>
        <w:tab w:val="left" w:pos="1191"/>
      </w:tabs>
      <w:spacing w:before="60" w:after="60" w:line="240" w:lineRule="auto"/>
      <w:ind w:left="1191" w:hanging="454"/>
    </w:pPr>
    <w:rPr>
      <w:rFonts w:ascii="Times New Roman" w:eastAsia="Times New Roman" w:hAnsi="Times New Roman"/>
      <w:sz w:val="24"/>
      <w:szCs w:val="24"/>
    </w:rPr>
  </w:style>
  <w:style w:type="character" w:customStyle="1" w:styleId="LDP2iChar">
    <w:name w:val="LDP2 (i) Char"/>
    <w:link w:val="LDP2i"/>
    <w:locked/>
    <w:rsid w:val="00E92908"/>
    <w:rPr>
      <w:sz w:val="24"/>
      <w:szCs w:val="24"/>
      <w:lang w:val="x-none"/>
    </w:rPr>
  </w:style>
  <w:style w:type="paragraph" w:customStyle="1" w:styleId="LDP2i">
    <w:name w:val="LDP2 (i)"/>
    <w:basedOn w:val="LDP1a"/>
    <w:link w:val="LDP2iChar"/>
    <w:qFormat/>
    <w:rsid w:val="00E92908"/>
    <w:pPr>
      <w:tabs>
        <w:tab w:val="clear" w:pos="1191"/>
        <w:tab w:val="right" w:pos="1418"/>
        <w:tab w:val="left" w:pos="1559"/>
      </w:tabs>
      <w:ind w:left="1588" w:hanging="1134"/>
    </w:pPr>
    <w:rPr>
      <w:rFonts w:asciiTheme="minorHAnsi" w:eastAsiaTheme="minorHAnsi" w:hAnsiTheme="minorHAnsi" w:cstheme="minorBidi"/>
      <w:lang w:val="x-none"/>
    </w:rPr>
  </w:style>
  <w:style w:type="character" w:customStyle="1" w:styleId="LDP1aChar">
    <w:name w:val="LDP1(a) Char"/>
    <w:basedOn w:val="DefaultParagraphFont"/>
    <w:link w:val="LDP1a"/>
    <w:rsid w:val="00EE4605"/>
    <w:rPr>
      <w:rFonts w:ascii="Times New Roman" w:eastAsia="Times New Roman" w:hAnsi="Times New Roman" w:cs="Times New Roman"/>
      <w:sz w:val="24"/>
      <w:szCs w:val="24"/>
    </w:rPr>
  </w:style>
  <w:style w:type="paragraph" w:customStyle="1" w:styleId="LDP1a0">
    <w:name w:val="LDP1 (a)"/>
    <w:basedOn w:val="Normal"/>
    <w:link w:val="LDP1aChar0"/>
    <w:rsid w:val="003E3020"/>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0">
    <w:name w:val="LDP1 (a) Char"/>
    <w:basedOn w:val="DefaultParagraphFont"/>
    <w:link w:val="LDP1a0"/>
    <w:locked/>
    <w:rsid w:val="003E302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511989">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7</Pages>
  <Words>2771</Words>
  <Characters>15800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CASA 21/19 — Explanatory Statement</vt:lpstr>
    </vt:vector>
  </TitlesOfParts>
  <Company>Civil Aviation Safety Authority</Company>
  <LinksUpToDate>false</LinksUpToDate>
  <CharactersWithSpaces>18534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21/19 — Explanatory Statement</dc:title>
  <dc:subject>Temporary Prohibition of Operations (Boeing 737 MAX Aircraft) Direction 2019</dc:subject>
  <dc:creator>Civil Aviation Safety Authority</dc:creator>
  <cp:lastModifiedBy>Spesyvy, Nadia</cp:lastModifiedBy>
  <cp:revision>15</cp:revision>
  <cp:lastPrinted>2019-09-18T04:26:00Z</cp:lastPrinted>
  <dcterms:created xsi:type="dcterms:W3CDTF">2019-09-17T05:37:00Z</dcterms:created>
  <dcterms:modified xsi:type="dcterms:W3CDTF">2019-09-19T05:08:00Z</dcterms:modified>
  <cp:category>Directions</cp:category>
</cp:coreProperties>
</file>