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3C878" w14:textId="5C42D727" w:rsidR="0048364F" w:rsidRPr="00D941B7" w:rsidRDefault="00B7038C" w:rsidP="0020300C">
      <w:pPr>
        <w:rPr>
          <w:sz w:val="28"/>
        </w:rPr>
      </w:pPr>
      <w:r>
        <w:rPr>
          <w:sz w:val="28"/>
        </w:rPr>
        <w:t>`</w:t>
      </w:r>
      <w:r w:rsidR="00193461" w:rsidRPr="00D941B7">
        <w:rPr>
          <w:noProof/>
          <w:lang w:eastAsia="en-AU"/>
        </w:rPr>
        <w:drawing>
          <wp:inline distT="0" distB="0" distL="0" distR="0" wp14:anchorId="3CDAD238" wp14:editId="31BF811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E86F3" w14:textId="77777777" w:rsidR="0048364F" w:rsidRPr="00D941B7" w:rsidRDefault="0048364F" w:rsidP="0048364F">
      <w:pPr>
        <w:rPr>
          <w:sz w:val="19"/>
        </w:rPr>
      </w:pPr>
    </w:p>
    <w:p w14:paraId="075BECBA" w14:textId="77777777" w:rsidR="0048364F" w:rsidRPr="00D941B7" w:rsidRDefault="005B4F64" w:rsidP="00354239">
      <w:pPr>
        <w:pStyle w:val="ShortT"/>
      </w:pPr>
      <w:r w:rsidRPr="00D941B7">
        <w:t>Aged Care (Subsidy, Fees and Payments) Amendment (</w:t>
      </w:r>
      <w:r w:rsidR="00205B7B">
        <w:t xml:space="preserve">July </w:t>
      </w:r>
      <w:r w:rsidR="00354239">
        <w:t>Indexation</w:t>
      </w:r>
      <w:r w:rsidRPr="00D941B7">
        <w:t>) Determination</w:t>
      </w:r>
      <w:r w:rsidR="00D941B7" w:rsidRPr="00D941B7">
        <w:t> </w:t>
      </w:r>
      <w:r w:rsidRPr="00D941B7">
        <w:t>201</w:t>
      </w:r>
      <w:r w:rsidR="00A7475B">
        <w:t>9</w:t>
      </w:r>
    </w:p>
    <w:p w14:paraId="6C9543E1" w14:textId="1AECF654" w:rsidR="005B4F64" w:rsidRPr="00D941B7" w:rsidRDefault="005B4F64" w:rsidP="0053187C">
      <w:pPr>
        <w:pStyle w:val="SignCoverPageStart"/>
        <w:rPr>
          <w:szCs w:val="22"/>
        </w:rPr>
      </w:pPr>
      <w:r w:rsidRPr="00D941B7">
        <w:rPr>
          <w:szCs w:val="22"/>
        </w:rPr>
        <w:t>I</w:t>
      </w:r>
      <w:r w:rsidRPr="00D61A50">
        <w:rPr>
          <w:szCs w:val="22"/>
        </w:rPr>
        <w:t xml:space="preserve">, </w:t>
      </w:r>
      <w:r w:rsidR="00B01488" w:rsidRPr="0028004B">
        <w:rPr>
          <w:szCs w:val="22"/>
        </w:rPr>
        <w:t xml:space="preserve">Richard </w:t>
      </w:r>
      <w:proofErr w:type="spellStart"/>
      <w:r w:rsidR="00B01488" w:rsidRPr="0028004B">
        <w:rPr>
          <w:szCs w:val="22"/>
        </w:rPr>
        <w:t>Colbeck</w:t>
      </w:r>
      <w:proofErr w:type="spellEnd"/>
      <w:r w:rsidRPr="0028004B">
        <w:rPr>
          <w:szCs w:val="22"/>
        </w:rPr>
        <w:t xml:space="preserve">, Minister for </w:t>
      </w:r>
      <w:r w:rsidR="000D4C41" w:rsidRPr="0028004B">
        <w:rPr>
          <w:szCs w:val="22"/>
        </w:rPr>
        <w:t>Aged Care</w:t>
      </w:r>
      <w:r w:rsidR="00B01488" w:rsidRPr="0028004B">
        <w:rPr>
          <w:szCs w:val="22"/>
        </w:rPr>
        <w:t xml:space="preserve"> and Senior Australians</w:t>
      </w:r>
      <w:r w:rsidRPr="0028004B">
        <w:rPr>
          <w:szCs w:val="22"/>
        </w:rPr>
        <w:t>,</w:t>
      </w:r>
      <w:r w:rsidRPr="00D941B7">
        <w:rPr>
          <w:szCs w:val="22"/>
        </w:rPr>
        <w:t xml:space="preserve"> make the following determination.</w:t>
      </w:r>
    </w:p>
    <w:p w14:paraId="355A044D" w14:textId="059E1C42" w:rsidR="005B4F64" w:rsidRPr="00D941B7" w:rsidRDefault="005B4F64" w:rsidP="0053187C">
      <w:pPr>
        <w:keepNext/>
        <w:spacing w:before="300" w:line="240" w:lineRule="atLeast"/>
        <w:ind w:right="397"/>
        <w:jc w:val="both"/>
        <w:rPr>
          <w:szCs w:val="22"/>
        </w:rPr>
      </w:pPr>
      <w:r w:rsidRPr="00D941B7">
        <w:rPr>
          <w:szCs w:val="22"/>
        </w:rPr>
        <w:t>Dated</w:t>
      </w:r>
      <w:r w:rsidRPr="00D941B7">
        <w:rPr>
          <w:szCs w:val="22"/>
        </w:rPr>
        <w:tab/>
      </w:r>
      <w:r w:rsidRPr="00D941B7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="00D278BB">
        <w:rPr>
          <w:szCs w:val="22"/>
        </w:rPr>
        <w:t xml:space="preserve">21 June </w:t>
      </w:r>
      <w:r w:rsidRPr="00D941B7">
        <w:rPr>
          <w:szCs w:val="22"/>
        </w:rPr>
        <w:fldChar w:fldCharType="begin"/>
      </w:r>
      <w:r w:rsidRPr="00D941B7">
        <w:rPr>
          <w:szCs w:val="22"/>
        </w:rPr>
        <w:instrText xml:space="preserve"> DOCPROPERTY  DateMade </w:instrText>
      </w:r>
      <w:r w:rsidRPr="00D941B7">
        <w:rPr>
          <w:szCs w:val="22"/>
        </w:rPr>
        <w:fldChar w:fldCharType="separate"/>
      </w:r>
      <w:r w:rsidR="00F4787A">
        <w:rPr>
          <w:szCs w:val="22"/>
        </w:rPr>
        <w:t>201</w:t>
      </w:r>
      <w:r w:rsidR="00A7475B">
        <w:rPr>
          <w:szCs w:val="22"/>
        </w:rPr>
        <w:t>9</w:t>
      </w:r>
      <w:r w:rsidRPr="00D941B7">
        <w:rPr>
          <w:szCs w:val="22"/>
        </w:rPr>
        <w:fldChar w:fldCharType="end"/>
      </w:r>
    </w:p>
    <w:p w14:paraId="5963D7A9" w14:textId="1C4FA0DA" w:rsidR="005B4F64" w:rsidRPr="0028004B" w:rsidRDefault="00B01488" w:rsidP="0053187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8004B">
        <w:rPr>
          <w:szCs w:val="22"/>
        </w:rPr>
        <w:t xml:space="preserve">Richard </w:t>
      </w:r>
      <w:proofErr w:type="spellStart"/>
      <w:r w:rsidRPr="0028004B">
        <w:rPr>
          <w:szCs w:val="22"/>
        </w:rPr>
        <w:t>Colbeck</w:t>
      </w:r>
      <w:proofErr w:type="spellEnd"/>
      <w:r w:rsidR="004934F5" w:rsidRPr="0028004B">
        <w:rPr>
          <w:szCs w:val="22"/>
        </w:rPr>
        <w:t xml:space="preserve"> </w:t>
      </w:r>
    </w:p>
    <w:p w14:paraId="6655587E" w14:textId="2A55F1F9" w:rsidR="005B4F64" w:rsidRPr="00D941B7" w:rsidRDefault="005B4F64" w:rsidP="0053187C">
      <w:pPr>
        <w:pStyle w:val="SignCoverPageEnd"/>
        <w:rPr>
          <w:szCs w:val="22"/>
        </w:rPr>
      </w:pPr>
      <w:r w:rsidRPr="0028004B">
        <w:rPr>
          <w:szCs w:val="22"/>
        </w:rPr>
        <w:t xml:space="preserve">Minister for </w:t>
      </w:r>
      <w:r w:rsidR="000D4C41" w:rsidRPr="0028004B">
        <w:rPr>
          <w:szCs w:val="22"/>
        </w:rPr>
        <w:t>Aged Care</w:t>
      </w:r>
      <w:r w:rsidR="00B01488" w:rsidRPr="0028004B">
        <w:rPr>
          <w:szCs w:val="22"/>
        </w:rPr>
        <w:t xml:space="preserve"> and Senior Australians</w:t>
      </w:r>
    </w:p>
    <w:p w14:paraId="7330BB67" w14:textId="77777777" w:rsidR="005B4F64" w:rsidRPr="00D941B7" w:rsidRDefault="005B4F64" w:rsidP="005B4F64"/>
    <w:p w14:paraId="2F925242" w14:textId="77777777"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SchNo"/>
        </w:rPr>
        <w:t xml:space="preserve"> </w:t>
      </w:r>
      <w:r w:rsidRPr="00D941B7">
        <w:rPr>
          <w:rStyle w:val="CharAmSchText"/>
        </w:rPr>
        <w:t xml:space="preserve"> </w:t>
      </w:r>
    </w:p>
    <w:p w14:paraId="1B6A80ED" w14:textId="77777777" w:rsidR="0048364F" w:rsidRPr="00D941B7" w:rsidRDefault="0048364F" w:rsidP="0048364F">
      <w:pPr>
        <w:pStyle w:val="Header"/>
        <w:tabs>
          <w:tab w:val="clear" w:pos="4150"/>
          <w:tab w:val="clear" w:pos="8307"/>
        </w:tabs>
      </w:pPr>
      <w:r w:rsidRPr="00D941B7">
        <w:rPr>
          <w:rStyle w:val="CharAmPartNo"/>
        </w:rPr>
        <w:t xml:space="preserve"> </w:t>
      </w:r>
      <w:r w:rsidRPr="00D941B7">
        <w:rPr>
          <w:rStyle w:val="CharAmPartText"/>
        </w:rPr>
        <w:t xml:space="preserve"> </w:t>
      </w:r>
    </w:p>
    <w:p w14:paraId="5FE0BA7E" w14:textId="77777777" w:rsidR="0048364F" w:rsidRPr="00D941B7" w:rsidRDefault="0048364F" w:rsidP="0048364F">
      <w:pPr>
        <w:sectPr w:rsidR="0048364F" w:rsidRPr="00D941B7" w:rsidSect="004B7063">
          <w:headerReference w:type="even" r:id="rId12"/>
          <w:footerReference w:type="even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B5F6F08" w14:textId="77777777" w:rsidR="00220A0C" w:rsidRPr="00D941B7" w:rsidRDefault="0048364F" w:rsidP="0046771E">
      <w:pPr>
        <w:rPr>
          <w:sz w:val="36"/>
        </w:rPr>
      </w:pPr>
      <w:r w:rsidRPr="00D941B7">
        <w:rPr>
          <w:sz w:val="36"/>
        </w:rPr>
        <w:lastRenderedPageBreak/>
        <w:t>Contents</w:t>
      </w:r>
    </w:p>
    <w:bookmarkStart w:id="2" w:name="BKCheck15B_2"/>
    <w:bookmarkEnd w:id="2"/>
    <w:p w14:paraId="27335808" w14:textId="70C2D325" w:rsidR="00205EC3" w:rsidRDefault="00975C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941B7">
        <w:fldChar w:fldCharType="begin"/>
      </w:r>
      <w:r w:rsidRPr="00D941B7">
        <w:instrText xml:space="preserve"> TOC \o "1-9" </w:instrText>
      </w:r>
      <w:r w:rsidRPr="00D941B7">
        <w:fldChar w:fldCharType="separate"/>
      </w:r>
      <w:r w:rsidR="00205EC3">
        <w:rPr>
          <w:noProof/>
        </w:rPr>
        <w:t>1  Name</w:t>
      </w:r>
      <w:r w:rsidR="00BF09BB">
        <w:rPr>
          <w:noProof/>
        </w:rPr>
        <w:tab/>
      </w:r>
      <w:r w:rsidR="00205EC3">
        <w:rPr>
          <w:noProof/>
        </w:rPr>
        <w:tab/>
      </w:r>
      <w:r w:rsidR="00205EC3">
        <w:rPr>
          <w:noProof/>
        </w:rPr>
        <w:fldChar w:fldCharType="begin"/>
      </w:r>
      <w:r w:rsidR="00205EC3">
        <w:rPr>
          <w:noProof/>
        </w:rPr>
        <w:instrText xml:space="preserve"> PAGEREF _Toc421891171 \h </w:instrText>
      </w:r>
      <w:r w:rsidR="00205EC3">
        <w:rPr>
          <w:noProof/>
        </w:rPr>
      </w:r>
      <w:r w:rsidR="00205EC3">
        <w:rPr>
          <w:noProof/>
        </w:rPr>
        <w:fldChar w:fldCharType="separate"/>
      </w:r>
      <w:r w:rsidR="007B519A">
        <w:rPr>
          <w:noProof/>
        </w:rPr>
        <w:t>2</w:t>
      </w:r>
      <w:r w:rsidR="00205EC3">
        <w:rPr>
          <w:noProof/>
        </w:rPr>
        <w:fldChar w:fldCharType="end"/>
      </w:r>
    </w:p>
    <w:p w14:paraId="77C4E160" w14:textId="7A1AFA1A"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_Toc421891172 \h </w:instrText>
      </w:r>
      <w:r>
        <w:rPr>
          <w:noProof/>
        </w:rPr>
      </w:r>
      <w:r>
        <w:rPr>
          <w:noProof/>
        </w:rPr>
        <w:fldChar w:fldCharType="separate"/>
      </w:r>
      <w:r w:rsidR="007B519A">
        <w:rPr>
          <w:noProof/>
        </w:rPr>
        <w:t>2</w:t>
      </w:r>
      <w:r>
        <w:rPr>
          <w:noProof/>
        </w:rPr>
        <w:fldChar w:fldCharType="end"/>
      </w:r>
    </w:p>
    <w:p w14:paraId="57072219" w14:textId="3F60CB93"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_Toc421891173 \h </w:instrText>
      </w:r>
      <w:r>
        <w:rPr>
          <w:noProof/>
        </w:rPr>
      </w:r>
      <w:r>
        <w:rPr>
          <w:noProof/>
        </w:rPr>
        <w:fldChar w:fldCharType="separate"/>
      </w:r>
      <w:r w:rsidR="007B519A">
        <w:rPr>
          <w:noProof/>
        </w:rPr>
        <w:t>2</w:t>
      </w:r>
      <w:r>
        <w:rPr>
          <w:noProof/>
        </w:rPr>
        <w:fldChar w:fldCharType="end"/>
      </w:r>
    </w:p>
    <w:p w14:paraId="47B40D98" w14:textId="4F48DBC0" w:rsidR="00205EC3" w:rsidRDefault="00205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_Toc421891174 \h </w:instrText>
      </w:r>
      <w:r>
        <w:rPr>
          <w:noProof/>
        </w:rPr>
      </w:r>
      <w:r>
        <w:rPr>
          <w:noProof/>
        </w:rPr>
        <w:fldChar w:fldCharType="separate"/>
      </w:r>
      <w:r w:rsidR="007B519A">
        <w:rPr>
          <w:noProof/>
        </w:rPr>
        <w:t>2</w:t>
      </w:r>
      <w:r>
        <w:rPr>
          <w:noProof/>
        </w:rPr>
        <w:fldChar w:fldCharType="end"/>
      </w:r>
    </w:p>
    <w:p w14:paraId="617A6B5D" w14:textId="16EA1B15" w:rsidR="00205EC3" w:rsidRDefault="00205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_Toc421891175 \h </w:instrText>
      </w:r>
      <w:r>
        <w:rPr>
          <w:noProof/>
        </w:rPr>
      </w:r>
      <w:r>
        <w:rPr>
          <w:noProof/>
        </w:rPr>
        <w:fldChar w:fldCharType="separate"/>
      </w:r>
      <w:r w:rsidR="007B519A">
        <w:rPr>
          <w:noProof/>
        </w:rPr>
        <w:t>3</w:t>
      </w:r>
      <w:r>
        <w:rPr>
          <w:noProof/>
        </w:rPr>
        <w:fldChar w:fldCharType="end"/>
      </w:r>
    </w:p>
    <w:p w14:paraId="3075C540" w14:textId="77777777" w:rsidR="00205EC3" w:rsidRDefault="00205EC3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 1 - Indexation</w:t>
      </w:r>
      <w:r>
        <w:rPr>
          <w:noProof/>
        </w:rPr>
        <w:tab/>
      </w:r>
      <w:r w:rsidR="00FC6F9E">
        <w:rPr>
          <w:noProof/>
        </w:rPr>
        <w:t>3</w:t>
      </w:r>
    </w:p>
    <w:p w14:paraId="311CE265" w14:textId="41B8B1A3" w:rsidR="00205EC3" w:rsidRP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(Subsidy, Fees and Payments) Determination 2014</w:t>
      </w:r>
      <w:r>
        <w:rPr>
          <w:noProof/>
        </w:rPr>
        <w:tab/>
      </w:r>
      <w:r w:rsidRPr="00205EC3">
        <w:rPr>
          <w:i w:val="0"/>
          <w:noProof/>
        </w:rPr>
        <w:fldChar w:fldCharType="begin"/>
      </w:r>
      <w:r w:rsidRPr="00205EC3">
        <w:rPr>
          <w:i w:val="0"/>
          <w:noProof/>
        </w:rPr>
        <w:instrText xml:space="preserve"> PAGEREF _Toc421891177 \h </w:instrText>
      </w:r>
      <w:r w:rsidRPr="00205EC3">
        <w:rPr>
          <w:i w:val="0"/>
          <w:noProof/>
        </w:rPr>
      </w:r>
      <w:r w:rsidRPr="00205EC3">
        <w:rPr>
          <w:i w:val="0"/>
          <w:noProof/>
        </w:rPr>
        <w:fldChar w:fldCharType="separate"/>
      </w:r>
      <w:r w:rsidR="007B519A">
        <w:rPr>
          <w:i w:val="0"/>
          <w:noProof/>
        </w:rPr>
        <w:t>3</w:t>
      </w:r>
      <w:r w:rsidRPr="00205EC3">
        <w:rPr>
          <w:i w:val="0"/>
          <w:noProof/>
        </w:rPr>
        <w:fldChar w:fldCharType="end"/>
      </w:r>
    </w:p>
    <w:p w14:paraId="3C2614BC" w14:textId="77777777" w:rsidR="00205EC3" w:rsidRDefault="00205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ab/>
      </w:r>
    </w:p>
    <w:p w14:paraId="1BF6342F" w14:textId="77777777" w:rsidR="0048364F" w:rsidRPr="00D941B7" w:rsidRDefault="00975C61" w:rsidP="0048364F">
      <w:r w:rsidRPr="00D941B7">
        <w:fldChar w:fldCharType="end"/>
      </w:r>
    </w:p>
    <w:p w14:paraId="4F3CB847" w14:textId="77777777" w:rsidR="0048364F" w:rsidRPr="00D941B7" w:rsidRDefault="0048364F" w:rsidP="0048364F">
      <w:pPr>
        <w:sectPr w:rsidR="0048364F" w:rsidRPr="00D941B7" w:rsidSect="004B706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766763" w14:textId="77777777" w:rsidR="0048364F" w:rsidRPr="00D941B7" w:rsidRDefault="0048364F" w:rsidP="0048364F">
      <w:pPr>
        <w:pStyle w:val="ActHead5"/>
      </w:pPr>
      <w:bookmarkStart w:id="3" w:name="_Toc420058295"/>
      <w:bookmarkStart w:id="4" w:name="_Toc421891171"/>
      <w:proofErr w:type="gramStart"/>
      <w:r w:rsidRPr="00D941B7">
        <w:rPr>
          <w:rStyle w:val="CharSectno"/>
        </w:rPr>
        <w:lastRenderedPageBreak/>
        <w:t>1</w:t>
      </w:r>
      <w:r w:rsidRPr="00D941B7">
        <w:t xml:space="preserve">  </w:t>
      </w:r>
      <w:r w:rsidR="004F676E" w:rsidRPr="00D941B7">
        <w:t>Name</w:t>
      </w:r>
      <w:bookmarkEnd w:id="3"/>
      <w:bookmarkEnd w:id="4"/>
      <w:proofErr w:type="gramEnd"/>
    </w:p>
    <w:p w14:paraId="44693AE0" w14:textId="77777777" w:rsidR="0048364F" w:rsidRPr="00D941B7" w:rsidRDefault="0048364F" w:rsidP="00354239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</w:t>
      </w:r>
      <w:r w:rsidR="00613EAD" w:rsidRPr="00D941B7">
        <w:t>is</w:t>
      </w:r>
      <w:r w:rsidRPr="00D941B7">
        <w:t xml:space="preserve"> the</w:t>
      </w:r>
      <w:r w:rsidR="00E23B32">
        <w:t xml:space="preserve"> </w:t>
      </w:r>
      <w:r w:rsidR="00E23B32" w:rsidRPr="004B0F7B">
        <w:rPr>
          <w:i/>
        </w:rPr>
        <w:t>Aged Care (Subsidy, Fees and Payments) Amendment (July Indexation) Determination 201</w:t>
      </w:r>
      <w:r w:rsidR="00A7475B">
        <w:rPr>
          <w:i/>
        </w:rPr>
        <w:t>9</w:t>
      </w:r>
      <w:bookmarkStart w:id="5" w:name="BKCheck15B_3"/>
      <w:bookmarkEnd w:id="5"/>
      <w:r w:rsidRPr="00D941B7">
        <w:t>.</w:t>
      </w:r>
    </w:p>
    <w:p w14:paraId="14046B29" w14:textId="77777777" w:rsidR="0048364F" w:rsidRPr="00D941B7" w:rsidRDefault="0048364F" w:rsidP="0048364F">
      <w:pPr>
        <w:pStyle w:val="ActHead5"/>
      </w:pPr>
      <w:bookmarkStart w:id="6" w:name="_Toc421891172"/>
      <w:proofErr w:type="gramStart"/>
      <w:r w:rsidRPr="00D941B7">
        <w:rPr>
          <w:rStyle w:val="CharSectno"/>
        </w:rPr>
        <w:t>2</w:t>
      </w:r>
      <w:r w:rsidRPr="00D941B7">
        <w:t xml:space="preserve">  Commencement</w:t>
      </w:r>
      <w:bookmarkEnd w:id="6"/>
      <w:proofErr w:type="gramEnd"/>
    </w:p>
    <w:p w14:paraId="088FB7D3" w14:textId="77777777" w:rsidR="00205B7B" w:rsidRPr="00D941B7" w:rsidRDefault="00205B7B" w:rsidP="00205B7B">
      <w:pPr>
        <w:pStyle w:val="subsection"/>
      </w:pPr>
      <w:r w:rsidRPr="00D941B7">
        <w:tab/>
      </w:r>
      <w:r w:rsidRPr="00D941B7">
        <w:tab/>
        <w:t xml:space="preserve">This instrument </w:t>
      </w:r>
      <w:r>
        <w:t>commences on 1 July 201</w:t>
      </w:r>
      <w:r w:rsidR="00A7475B">
        <w:t>9</w:t>
      </w:r>
      <w:r>
        <w:t>.</w:t>
      </w:r>
    </w:p>
    <w:p w14:paraId="0C8BC869" w14:textId="77777777" w:rsidR="00BF6650" w:rsidRPr="00D941B7" w:rsidRDefault="00BF6650" w:rsidP="00BF6650">
      <w:pPr>
        <w:pStyle w:val="ActHead5"/>
      </w:pPr>
      <w:bookmarkStart w:id="7" w:name="_Toc421891173"/>
      <w:proofErr w:type="gramStart"/>
      <w:r w:rsidRPr="00D941B7">
        <w:rPr>
          <w:rStyle w:val="CharSectno"/>
        </w:rPr>
        <w:t>3</w:t>
      </w:r>
      <w:r w:rsidRPr="00D941B7">
        <w:t xml:space="preserve">  Authority</w:t>
      </w:r>
      <w:bookmarkEnd w:id="7"/>
      <w:proofErr w:type="gramEnd"/>
    </w:p>
    <w:p w14:paraId="699424CE" w14:textId="77777777" w:rsidR="00BF6650" w:rsidRPr="00D941B7" w:rsidRDefault="00BF6650" w:rsidP="00BF6650">
      <w:pPr>
        <w:pStyle w:val="subsection"/>
      </w:pPr>
      <w:r w:rsidRPr="00D941B7">
        <w:tab/>
      </w:r>
      <w:r w:rsidRPr="00D941B7">
        <w:tab/>
        <w:t xml:space="preserve">This </w:t>
      </w:r>
      <w:r w:rsidR="005D168D" w:rsidRPr="00D941B7">
        <w:t>instrument</w:t>
      </w:r>
      <w:r w:rsidRPr="00D941B7">
        <w:t xml:space="preserve"> is made under the </w:t>
      </w:r>
      <w:r w:rsidR="005B4F64" w:rsidRPr="00D941B7">
        <w:rPr>
          <w:i/>
        </w:rPr>
        <w:t>Aged Care Act 1997</w:t>
      </w:r>
      <w:r w:rsidR="00546FA3" w:rsidRPr="00D941B7">
        <w:rPr>
          <w:i/>
        </w:rPr>
        <w:t>.</w:t>
      </w:r>
    </w:p>
    <w:p w14:paraId="7354E9AB" w14:textId="77777777" w:rsidR="00557C7A" w:rsidRPr="00D941B7" w:rsidRDefault="00BF6650" w:rsidP="00557C7A">
      <w:pPr>
        <w:pStyle w:val="ActHead5"/>
      </w:pPr>
      <w:bookmarkStart w:id="8" w:name="_Toc421891174"/>
      <w:proofErr w:type="gramStart"/>
      <w:r w:rsidRPr="00D941B7">
        <w:rPr>
          <w:rStyle w:val="CharSectno"/>
        </w:rPr>
        <w:t>4</w:t>
      </w:r>
      <w:r w:rsidR="00557C7A" w:rsidRPr="00D941B7">
        <w:t xml:space="preserve">  </w:t>
      </w:r>
      <w:r w:rsidR="00083F48" w:rsidRPr="00D941B7">
        <w:t>Schedules</w:t>
      </w:r>
      <w:bookmarkEnd w:id="8"/>
      <w:proofErr w:type="gramEnd"/>
    </w:p>
    <w:p w14:paraId="1B954879" w14:textId="77777777" w:rsidR="00557C7A" w:rsidRPr="00D941B7" w:rsidRDefault="00557C7A" w:rsidP="00557C7A">
      <w:pPr>
        <w:pStyle w:val="subsection"/>
      </w:pPr>
      <w:r w:rsidRPr="00D941B7">
        <w:tab/>
      </w:r>
      <w:r w:rsidRPr="00D941B7">
        <w:tab/>
      </w:r>
      <w:r w:rsidR="00083F48" w:rsidRPr="00D941B7">
        <w:t xml:space="preserve">Each </w:t>
      </w:r>
      <w:r w:rsidR="00160BD7" w:rsidRPr="00D941B7">
        <w:t>instrument</w:t>
      </w:r>
      <w:r w:rsidR="00083F48" w:rsidRPr="00D941B7">
        <w:t xml:space="preserve"> that is specified in a Schedule to this</w:t>
      </w:r>
      <w:r w:rsidR="00160BD7" w:rsidRPr="00D941B7">
        <w:t xml:space="preserve"> instrument</w:t>
      </w:r>
      <w:r w:rsidR="00083F48" w:rsidRPr="00D941B7">
        <w:t xml:space="preserve"> is amended or repealed as set out in the applicable items in the Schedule concerned, and any other item in a Schedule to this </w:t>
      </w:r>
      <w:r w:rsidR="00160BD7" w:rsidRPr="00D941B7">
        <w:t>instrument</w:t>
      </w:r>
      <w:r w:rsidR="00083F48" w:rsidRPr="00D941B7">
        <w:t xml:space="preserve"> has effect according to its terms.</w:t>
      </w:r>
    </w:p>
    <w:p w14:paraId="490A0D78" w14:textId="77777777" w:rsidR="00987E34" w:rsidRPr="00145F69" w:rsidRDefault="0048364F" w:rsidP="00145F69">
      <w:pPr>
        <w:pStyle w:val="ActHead6"/>
        <w:pageBreakBefore/>
        <w:rPr>
          <w:rStyle w:val="CharAmSchNo"/>
        </w:rPr>
      </w:pPr>
      <w:bookmarkStart w:id="9" w:name="opcAmSched"/>
      <w:bookmarkStart w:id="10" w:name="opcCurrentFind"/>
      <w:bookmarkStart w:id="11" w:name="_Toc421891175"/>
      <w:r w:rsidRPr="00D941B7">
        <w:rPr>
          <w:rStyle w:val="CharAmSchNo"/>
        </w:rPr>
        <w:lastRenderedPageBreak/>
        <w:t>Schedule</w:t>
      </w:r>
      <w:r w:rsidR="00D941B7" w:rsidRPr="00D941B7">
        <w:rPr>
          <w:rStyle w:val="CharAmSchNo"/>
        </w:rPr>
        <w:t> </w:t>
      </w:r>
      <w:r w:rsidRPr="00D941B7">
        <w:rPr>
          <w:rStyle w:val="CharAmSchNo"/>
        </w:rPr>
        <w:t>1</w:t>
      </w:r>
      <w:r w:rsidRPr="00145F69">
        <w:rPr>
          <w:rStyle w:val="CharAmSchNo"/>
        </w:rPr>
        <w:t>—</w:t>
      </w:r>
      <w:bookmarkEnd w:id="9"/>
      <w:bookmarkEnd w:id="10"/>
      <w:r w:rsidR="00145F69" w:rsidRPr="00145F69">
        <w:rPr>
          <w:rStyle w:val="CharAmSchNo"/>
        </w:rPr>
        <w:t>Amendments</w:t>
      </w:r>
      <w:bookmarkEnd w:id="11"/>
    </w:p>
    <w:p w14:paraId="21B38153" w14:textId="77777777" w:rsidR="00B15FF1" w:rsidRPr="00D941B7" w:rsidRDefault="00B15FF1" w:rsidP="00B15FF1">
      <w:pPr>
        <w:pStyle w:val="ActHead9"/>
      </w:pPr>
      <w:bookmarkStart w:id="12" w:name="_Toc421891177"/>
      <w:r w:rsidRPr="00D941B7">
        <w:t>Aged Care (Subsidy, Fees and Payments) Determination</w:t>
      </w:r>
      <w:r w:rsidR="00D941B7" w:rsidRPr="00D941B7">
        <w:t> </w:t>
      </w:r>
      <w:r w:rsidRPr="00D941B7">
        <w:t>2014</w:t>
      </w:r>
      <w:bookmarkEnd w:id="12"/>
    </w:p>
    <w:p w14:paraId="7E7500A0" w14:textId="77777777" w:rsidR="0017230C" w:rsidRPr="00D941B7" w:rsidRDefault="0017230C" w:rsidP="0017230C">
      <w:pPr>
        <w:pStyle w:val="ItemHead"/>
      </w:pPr>
      <w:proofErr w:type="gramStart"/>
      <w:r w:rsidRPr="00D941B7">
        <w:t>1  Amendments</w:t>
      </w:r>
      <w:proofErr w:type="gramEnd"/>
      <w:r w:rsidRPr="00D941B7">
        <w:t xml:space="preserve"> of listed provisions—indexation of amounts</w:t>
      </w:r>
    </w:p>
    <w:p w14:paraId="69A5F228" w14:textId="77777777" w:rsidR="0017230C" w:rsidRPr="00D941B7" w:rsidRDefault="0017230C" w:rsidP="0017230C">
      <w:pPr>
        <w:pStyle w:val="Item"/>
      </w:pPr>
      <w:r w:rsidRPr="00D941B7">
        <w:t>The provisions listed in the following table are amended as set out in the table.</w:t>
      </w:r>
    </w:p>
    <w:p w14:paraId="1E47E870" w14:textId="77777777" w:rsidR="0017230C" w:rsidRPr="00D941B7" w:rsidRDefault="0017230C" w:rsidP="0017230C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250"/>
        <w:gridCol w:w="2268"/>
        <w:gridCol w:w="2081"/>
      </w:tblGrid>
      <w:tr w:rsidR="0017230C" w:rsidRPr="00D941B7" w14:paraId="4A476CEC" w14:textId="77777777" w:rsidTr="0053187C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7ACC67C" w14:textId="77777777" w:rsidR="0017230C" w:rsidRPr="00D941B7" w:rsidRDefault="0017230C" w:rsidP="0053187C">
            <w:pPr>
              <w:pStyle w:val="TableHeading"/>
            </w:pPr>
            <w:r w:rsidRPr="00D941B7">
              <w:t>Amendments relating to indexation of amounts</w:t>
            </w:r>
          </w:p>
        </w:tc>
      </w:tr>
      <w:tr w:rsidR="0017230C" w:rsidRPr="00D941B7" w14:paraId="54699536" w14:textId="77777777" w:rsidTr="0053187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2A6676" w14:textId="77777777" w:rsidR="0017230C" w:rsidRPr="00D941B7" w:rsidRDefault="0017230C" w:rsidP="0053187C">
            <w:pPr>
              <w:pStyle w:val="TableHeading"/>
            </w:pPr>
            <w:r w:rsidRPr="00D941B7">
              <w:t>Item</w:t>
            </w:r>
          </w:p>
        </w:tc>
        <w:tc>
          <w:tcPr>
            <w:tcW w:w="32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2A996B5" w14:textId="77777777" w:rsidR="0017230C" w:rsidRPr="00D941B7" w:rsidRDefault="0017230C" w:rsidP="0053187C">
            <w:pPr>
              <w:pStyle w:val="TableHeading"/>
            </w:pPr>
            <w:r w:rsidRPr="00D941B7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F076F6C" w14:textId="77777777" w:rsidR="0017230C" w:rsidRPr="00D941B7" w:rsidRDefault="0017230C" w:rsidP="0053187C">
            <w:pPr>
              <w:pStyle w:val="TableHeading"/>
              <w:jc w:val="right"/>
            </w:pPr>
            <w:r w:rsidRPr="00D941B7">
              <w:t>Omit</w:t>
            </w:r>
          </w:p>
        </w:tc>
        <w:tc>
          <w:tcPr>
            <w:tcW w:w="208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B4A81FC" w14:textId="77777777" w:rsidR="0017230C" w:rsidRPr="00D941B7" w:rsidRDefault="0017230C" w:rsidP="0053187C">
            <w:pPr>
              <w:pStyle w:val="TableHeading"/>
              <w:jc w:val="right"/>
            </w:pPr>
            <w:r w:rsidRPr="00D941B7">
              <w:t>Substitute</w:t>
            </w:r>
          </w:p>
        </w:tc>
      </w:tr>
      <w:tr w:rsidR="0017230C" w:rsidRPr="00D941B7" w14:paraId="7877D0EC" w14:textId="77777777" w:rsidTr="0053187C">
        <w:tc>
          <w:tcPr>
            <w:tcW w:w="714" w:type="dxa"/>
            <w:shd w:val="clear" w:color="auto" w:fill="auto"/>
          </w:tcPr>
          <w:p w14:paraId="718E0B56" w14:textId="77777777" w:rsidR="0017230C" w:rsidRPr="00B53247" w:rsidRDefault="0017230C" w:rsidP="0053187C">
            <w:pPr>
              <w:pStyle w:val="Tabletext"/>
            </w:pPr>
            <w:r w:rsidRPr="00B53247">
              <w:t>1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5D076" w14:textId="77777777" w:rsidR="0017230C" w:rsidRPr="00B53247" w:rsidRDefault="0017230C" w:rsidP="00B03B94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 xml:space="preserve">Paragraph 12(2)(a) </w:t>
            </w:r>
          </w:p>
        </w:tc>
        <w:tc>
          <w:tcPr>
            <w:tcW w:w="2268" w:type="dxa"/>
            <w:shd w:val="clear" w:color="auto" w:fill="auto"/>
          </w:tcPr>
          <w:p w14:paraId="042B2034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51.17</w:t>
            </w:r>
          </w:p>
        </w:tc>
        <w:tc>
          <w:tcPr>
            <w:tcW w:w="2081" w:type="dxa"/>
            <w:shd w:val="clear" w:color="auto" w:fill="auto"/>
          </w:tcPr>
          <w:p w14:paraId="057F1C92" w14:textId="37FCA199" w:rsidR="0017230C" w:rsidRPr="00B53247" w:rsidRDefault="006E5F13" w:rsidP="000C29E0">
            <w:pPr>
              <w:pStyle w:val="Tabletext"/>
              <w:jc w:val="right"/>
            </w:pPr>
            <w:r w:rsidRPr="00B53247">
              <w:t>$</w:t>
            </w:r>
            <w:r w:rsidR="000C29E0">
              <w:t>47.39</w:t>
            </w:r>
          </w:p>
        </w:tc>
      </w:tr>
      <w:tr w:rsidR="0017230C" w:rsidRPr="00D941B7" w14:paraId="2619ABFF" w14:textId="77777777" w:rsidTr="0053187C">
        <w:tc>
          <w:tcPr>
            <w:tcW w:w="714" w:type="dxa"/>
            <w:shd w:val="clear" w:color="auto" w:fill="auto"/>
          </w:tcPr>
          <w:p w14:paraId="2796DD4E" w14:textId="77777777" w:rsidR="0017230C" w:rsidRPr="00B53247" w:rsidRDefault="0017230C" w:rsidP="0053187C">
            <w:pPr>
              <w:pStyle w:val="Tabletext"/>
            </w:pPr>
            <w:r w:rsidRPr="00B53247">
              <w:t>2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4BEA5" w14:textId="77777777" w:rsidR="0017230C" w:rsidRPr="00B53247" w:rsidRDefault="0017230C" w:rsidP="00B03B94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Paragraph 12(2)(b)</w:t>
            </w:r>
          </w:p>
        </w:tc>
        <w:tc>
          <w:tcPr>
            <w:tcW w:w="2268" w:type="dxa"/>
            <w:shd w:val="clear" w:color="auto" w:fill="auto"/>
          </w:tcPr>
          <w:p w14:paraId="6E029A74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143.47</w:t>
            </w:r>
          </w:p>
        </w:tc>
        <w:tc>
          <w:tcPr>
            <w:tcW w:w="2081" w:type="dxa"/>
            <w:shd w:val="clear" w:color="auto" w:fill="auto"/>
          </w:tcPr>
          <w:p w14:paraId="74EC3E29" w14:textId="56ADDFE2" w:rsidR="0017230C" w:rsidRPr="00B53247" w:rsidRDefault="00BF552A" w:rsidP="000C29E0">
            <w:pPr>
              <w:pStyle w:val="Tabletext"/>
              <w:jc w:val="right"/>
            </w:pPr>
            <w:r>
              <w:t>$</w:t>
            </w:r>
            <w:r w:rsidR="00CA1E52">
              <w:t>1</w:t>
            </w:r>
            <w:r w:rsidR="000C29E0">
              <w:t>32.88</w:t>
            </w:r>
          </w:p>
        </w:tc>
      </w:tr>
      <w:tr w:rsidR="0017230C" w:rsidRPr="00D941B7" w14:paraId="0C2FC867" w14:textId="77777777" w:rsidTr="0053187C">
        <w:tc>
          <w:tcPr>
            <w:tcW w:w="714" w:type="dxa"/>
            <w:shd w:val="clear" w:color="auto" w:fill="auto"/>
          </w:tcPr>
          <w:p w14:paraId="41E82E47" w14:textId="77777777" w:rsidR="0017230C" w:rsidRPr="00B53247" w:rsidRDefault="0017230C" w:rsidP="0053187C">
            <w:pPr>
              <w:pStyle w:val="Tabletext"/>
            </w:pPr>
            <w:r w:rsidRPr="00B53247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3442F11" w14:textId="77777777" w:rsidR="0017230C" w:rsidRPr="00B53247" w:rsidRDefault="0017230C" w:rsidP="00B03B94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 xml:space="preserve">Paragraph 12(2)(c) </w:t>
            </w:r>
          </w:p>
        </w:tc>
        <w:tc>
          <w:tcPr>
            <w:tcW w:w="2268" w:type="dxa"/>
            <w:shd w:val="clear" w:color="auto" w:fill="auto"/>
          </w:tcPr>
          <w:p w14:paraId="69CE4769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51.17</w:t>
            </w:r>
          </w:p>
        </w:tc>
        <w:tc>
          <w:tcPr>
            <w:tcW w:w="2081" w:type="dxa"/>
            <w:shd w:val="clear" w:color="auto" w:fill="auto"/>
          </w:tcPr>
          <w:p w14:paraId="299675BE" w14:textId="2256EFCE" w:rsidR="0017230C" w:rsidRPr="00B53247" w:rsidRDefault="006E5F13" w:rsidP="000C29E0">
            <w:pPr>
              <w:pStyle w:val="Tabletext"/>
              <w:jc w:val="right"/>
            </w:pPr>
            <w:r w:rsidRPr="00B53247">
              <w:t>$</w:t>
            </w:r>
            <w:r w:rsidR="000C29E0">
              <w:t>47.39</w:t>
            </w:r>
          </w:p>
        </w:tc>
      </w:tr>
      <w:tr w:rsidR="0017230C" w:rsidRPr="00D941B7" w14:paraId="1D516812" w14:textId="77777777" w:rsidTr="0053187C">
        <w:tc>
          <w:tcPr>
            <w:tcW w:w="714" w:type="dxa"/>
            <w:shd w:val="clear" w:color="auto" w:fill="auto"/>
          </w:tcPr>
          <w:p w14:paraId="2027CABF" w14:textId="77777777" w:rsidR="0017230C" w:rsidRPr="00B53247" w:rsidRDefault="0017230C" w:rsidP="0053187C">
            <w:pPr>
              <w:pStyle w:val="Tabletext"/>
            </w:pPr>
            <w:r w:rsidRPr="00B53247"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199C520" w14:textId="77777777" w:rsidR="0017230C" w:rsidRPr="00B53247" w:rsidRDefault="0017230C" w:rsidP="00B03B94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 xml:space="preserve">Paragraph 12(2)(d) </w:t>
            </w:r>
          </w:p>
        </w:tc>
        <w:tc>
          <w:tcPr>
            <w:tcW w:w="2268" w:type="dxa"/>
            <w:shd w:val="clear" w:color="auto" w:fill="auto"/>
          </w:tcPr>
          <w:p w14:paraId="732C17E4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143.47</w:t>
            </w:r>
          </w:p>
        </w:tc>
        <w:tc>
          <w:tcPr>
            <w:tcW w:w="2081" w:type="dxa"/>
            <w:shd w:val="clear" w:color="auto" w:fill="auto"/>
          </w:tcPr>
          <w:p w14:paraId="7D9D79AA" w14:textId="3DDF003F" w:rsidR="0017230C" w:rsidRPr="00B53247" w:rsidRDefault="006E5F13" w:rsidP="000C29E0">
            <w:pPr>
              <w:pStyle w:val="Tabletext"/>
              <w:jc w:val="right"/>
            </w:pPr>
            <w:r w:rsidRPr="00B53247">
              <w:t>$</w:t>
            </w:r>
            <w:r w:rsidR="00CA1E52">
              <w:t>1</w:t>
            </w:r>
            <w:r w:rsidR="000C29E0">
              <w:t>32.88</w:t>
            </w:r>
          </w:p>
        </w:tc>
      </w:tr>
      <w:tr w:rsidR="0017230C" w:rsidRPr="00D941B7" w14:paraId="32540298" w14:textId="77777777" w:rsidTr="0053187C">
        <w:tc>
          <w:tcPr>
            <w:tcW w:w="714" w:type="dxa"/>
            <w:shd w:val="clear" w:color="auto" w:fill="auto"/>
          </w:tcPr>
          <w:p w14:paraId="57123103" w14:textId="77777777" w:rsidR="0017230C" w:rsidRPr="00B53247" w:rsidRDefault="0017230C" w:rsidP="0053187C">
            <w:pPr>
              <w:pStyle w:val="Tabletext"/>
            </w:pPr>
            <w:r w:rsidRPr="00B53247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FEF1BF3" w14:textId="77777777" w:rsidR="0017230C" w:rsidRPr="00B53247" w:rsidRDefault="0017230C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Subsection 23(1)</w:t>
            </w:r>
          </w:p>
        </w:tc>
        <w:tc>
          <w:tcPr>
            <w:tcW w:w="2268" w:type="dxa"/>
            <w:shd w:val="clear" w:color="auto" w:fill="auto"/>
          </w:tcPr>
          <w:p w14:paraId="43102DA4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11.57</w:t>
            </w:r>
          </w:p>
        </w:tc>
        <w:tc>
          <w:tcPr>
            <w:tcW w:w="2081" w:type="dxa"/>
            <w:shd w:val="clear" w:color="auto" w:fill="auto"/>
          </w:tcPr>
          <w:p w14:paraId="5EB3C9DD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11.72</w:t>
            </w:r>
          </w:p>
        </w:tc>
      </w:tr>
      <w:tr w:rsidR="0017230C" w:rsidRPr="00D941B7" w14:paraId="73E9DFCD" w14:textId="77777777" w:rsidTr="0053187C">
        <w:tc>
          <w:tcPr>
            <w:tcW w:w="714" w:type="dxa"/>
            <w:shd w:val="clear" w:color="auto" w:fill="auto"/>
          </w:tcPr>
          <w:p w14:paraId="5BF45CDB" w14:textId="77777777" w:rsidR="0017230C" w:rsidRPr="00B53247" w:rsidRDefault="0017230C" w:rsidP="0053187C">
            <w:pPr>
              <w:pStyle w:val="Tabletext"/>
            </w:pPr>
            <w:r w:rsidRPr="00B53247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89B1D04" w14:textId="77777777" w:rsidR="0017230C" w:rsidRPr="00B53247" w:rsidRDefault="0017230C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Subsection 23(2)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50C08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452DAF" w:rsidRPr="00B53247">
              <w:t>1</w:t>
            </w:r>
            <w:r w:rsidR="00767183" w:rsidRPr="00B53247">
              <w:t>4.</w:t>
            </w:r>
            <w:r w:rsidR="00BF552A">
              <w:t>46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99B3FC3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14.65</w:t>
            </w:r>
          </w:p>
        </w:tc>
      </w:tr>
      <w:tr w:rsidR="0017230C" w:rsidRPr="00D941B7" w14:paraId="7774EA47" w14:textId="77777777" w:rsidTr="0053187C">
        <w:tc>
          <w:tcPr>
            <w:tcW w:w="714" w:type="dxa"/>
            <w:shd w:val="clear" w:color="auto" w:fill="auto"/>
          </w:tcPr>
          <w:p w14:paraId="6E3BA2A5" w14:textId="77777777" w:rsidR="0017230C" w:rsidRPr="00B53247" w:rsidRDefault="0017230C" w:rsidP="0053187C">
            <w:pPr>
              <w:pStyle w:val="Tabletext"/>
            </w:pPr>
            <w:r w:rsidRPr="00B53247"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0DB98CB" w14:textId="77777777" w:rsidR="0017230C" w:rsidRPr="00B53247" w:rsidRDefault="0017230C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Paragraph 25(1)(a)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1592D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18.33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46B405" w14:textId="77777777" w:rsidR="0017230C" w:rsidRPr="00B53247" w:rsidRDefault="00BF552A" w:rsidP="00CA1E52">
            <w:pPr>
              <w:pStyle w:val="Tabletext"/>
              <w:jc w:val="right"/>
            </w:pPr>
            <w:r>
              <w:t>$</w:t>
            </w:r>
            <w:r w:rsidR="00CA1E52">
              <w:t>18.57</w:t>
            </w:r>
          </w:p>
        </w:tc>
      </w:tr>
      <w:tr w:rsidR="0017230C" w:rsidRPr="00D941B7" w14:paraId="53E2A7C1" w14:textId="77777777" w:rsidTr="0053187C">
        <w:tc>
          <w:tcPr>
            <w:tcW w:w="714" w:type="dxa"/>
            <w:shd w:val="clear" w:color="auto" w:fill="auto"/>
          </w:tcPr>
          <w:p w14:paraId="5B4CAB25" w14:textId="77777777" w:rsidR="0017230C" w:rsidRPr="00B53247" w:rsidRDefault="0017230C" w:rsidP="0053187C">
            <w:pPr>
              <w:pStyle w:val="Tabletext"/>
            </w:pPr>
            <w:r w:rsidRPr="00B53247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74E9883" w14:textId="77777777" w:rsidR="0017230C" w:rsidRPr="00B53247" w:rsidRDefault="0017230C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Paragraph 25(1)(b)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3DACEA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767183" w:rsidRPr="00B53247">
              <w:t>20.</w:t>
            </w:r>
            <w:r w:rsidR="00BF552A">
              <w:t>59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1F3FE3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20.86</w:t>
            </w:r>
          </w:p>
        </w:tc>
      </w:tr>
      <w:tr w:rsidR="0017230C" w:rsidRPr="00D941B7" w14:paraId="4D0DF2FD" w14:textId="77777777" w:rsidTr="0053187C">
        <w:tc>
          <w:tcPr>
            <w:tcW w:w="714" w:type="dxa"/>
            <w:shd w:val="clear" w:color="auto" w:fill="auto"/>
          </w:tcPr>
          <w:p w14:paraId="394A6B1C" w14:textId="77777777" w:rsidR="0017230C" w:rsidRPr="00B53247" w:rsidRDefault="0017230C" w:rsidP="0053187C">
            <w:pPr>
              <w:pStyle w:val="Tabletext"/>
            </w:pPr>
            <w:r w:rsidRPr="00B53247"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6FBDC66" w14:textId="77777777" w:rsidR="0017230C" w:rsidRPr="00B53247" w:rsidRDefault="0017230C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Subsection 25(2)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431CFB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452DAF" w:rsidRPr="00B53247">
              <w:t>22.</w:t>
            </w:r>
            <w:r w:rsidR="00BF552A">
              <w:t>91</w:t>
            </w:r>
            <w:r w:rsidRPr="00B53247">
              <w:t xml:space="preserve"> for bolus feeding and $</w:t>
            </w:r>
            <w:r w:rsidR="00452DAF" w:rsidRPr="00B53247">
              <w:t>2</w:t>
            </w:r>
            <w:r w:rsidR="00767183" w:rsidRPr="00B53247">
              <w:t>5.</w:t>
            </w:r>
            <w:r w:rsidR="00BF552A">
              <w:t>74</w:t>
            </w:r>
            <w:r w:rsidR="00653329" w:rsidRPr="00B53247"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BBA0A0" w14:textId="77777777" w:rsidR="0017230C" w:rsidRPr="00B53247" w:rsidRDefault="0017230C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23.21</w:t>
            </w:r>
            <w:r w:rsidRPr="00B53247">
              <w:t xml:space="preserve"> for bolus feeding and $</w:t>
            </w:r>
            <w:r w:rsidR="00CA1E52">
              <w:t>26.08</w:t>
            </w:r>
            <w:r w:rsidR="00653329" w:rsidRPr="00B53247">
              <w:t xml:space="preserve"> for non-bolus feeding</w:t>
            </w:r>
          </w:p>
        </w:tc>
      </w:tr>
      <w:tr w:rsidR="0017230C" w:rsidRPr="00D941B7" w14:paraId="4E20CEE3" w14:textId="77777777" w:rsidTr="0053187C">
        <w:tc>
          <w:tcPr>
            <w:tcW w:w="714" w:type="dxa"/>
            <w:shd w:val="clear" w:color="auto" w:fill="auto"/>
          </w:tcPr>
          <w:p w14:paraId="2B2FBE16" w14:textId="77777777" w:rsidR="0017230C" w:rsidRPr="00B53247" w:rsidRDefault="0017230C" w:rsidP="0053187C">
            <w:pPr>
              <w:pStyle w:val="Tabletext"/>
            </w:pPr>
            <w:r w:rsidRPr="00B53247">
              <w:t>10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19C143A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Section 43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C0E4CA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452DAF" w:rsidRPr="00B53247">
              <w:t>1</w:t>
            </w:r>
            <w:r w:rsidR="00767183" w:rsidRPr="00B53247">
              <w:t>3.</w:t>
            </w:r>
            <w:r w:rsidR="00BF552A">
              <w:t>21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215EC8D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13.39</w:t>
            </w:r>
          </w:p>
        </w:tc>
      </w:tr>
      <w:tr w:rsidR="0017230C" w:rsidRPr="00D941B7" w14:paraId="2A9D2270" w14:textId="77777777" w:rsidTr="0053187C">
        <w:tc>
          <w:tcPr>
            <w:tcW w:w="714" w:type="dxa"/>
            <w:shd w:val="clear" w:color="auto" w:fill="auto"/>
          </w:tcPr>
          <w:p w14:paraId="5BADC96F" w14:textId="77777777" w:rsidR="0017230C" w:rsidRPr="00B53247" w:rsidRDefault="0017230C" w:rsidP="0053187C">
            <w:pPr>
              <w:pStyle w:val="Tabletext"/>
            </w:pPr>
            <w:r w:rsidRPr="00B53247">
              <w:t>11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515818A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60(2)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175949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2.55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C90A4E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2.59</w:t>
            </w:r>
          </w:p>
        </w:tc>
      </w:tr>
      <w:tr w:rsidR="00BF552A" w:rsidRPr="00D941B7" w14:paraId="6CF6ECD3" w14:textId="77777777" w:rsidTr="0053187C">
        <w:tc>
          <w:tcPr>
            <w:tcW w:w="714" w:type="dxa"/>
            <w:shd w:val="clear" w:color="auto" w:fill="auto"/>
          </w:tcPr>
          <w:p w14:paraId="693EDCD4" w14:textId="77777777" w:rsidR="00BF552A" w:rsidRPr="00B53247" w:rsidRDefault="00BF552A" w:rsidP="0053187C">
            <w:pPr>
              <w:pStyle w:val="Tabletext"/>
            </w:pPr>
            <w:r>
              <w:t>12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BAAAF6C" w14:textId="77777777" w:rsidR="00BF552A" w:rsidRPr="00B53247" w:rsidRDefault="00BF552A" w:rsidP="0053187C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Subsection 60B(4)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18861E" w14:textId="77777777" w:rsidR="00BF552A" w:rsidRPr="00B53247" w:rsidRDefault="00BF552A" w:rsidP="00767183">
            <w:pPr>
              <w:pStyle w:val="Tabletext"/>
              <w:jc w:val="right"/>
            </w:pPr>
            <w:r>
              <w:t>$2.55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DDE1C78" w14:textId="77777777" w:rsidR="00BF552A" w:rsidRPr="00B53247" w:rsidRDefault="00BF552A" w:rsidP="00CA1E52">
            <w:pPr>
              <w:pStyle w:val="Tabletext"/>
              <w:jc w:val="right"/>
            </w:pPr>
            <w:r>
              <w:t>$</w:t>
            </w:r>
            <w:r w:rsidR="00CA1E52">
              <w:t>2.59</w:t>
            </w:r>
          </w:p>
        </w:tc>
      </w:tr>
      <w:tr w:rsidR="0017230C" w:rsidRPr="00D941B7" w14:paraId="08FA3DB4" w14:textId="77777777" w:rsidTr="0053187C">
        <w:tc>
          <w:tcPr>
            <w:tcW w:w="714" w:type="dxa"/>
            <w:shd w:val="clear" w:color="auto" w:fill="auto"/>
          </w:tcPr>
          <w:p w14:paraId="57E8548F" w14:textId="77777777" w:rsidR="0017230C" w:rsidRPr="00B53247" w:rsidRDefault="0017230C" w:rsidP="00BF552A">
            <w:pPr>
              <w:pStyle w:val="Tabletext"/>
            </w:pPr>
            <w:r w:rsidRPr="00B53247">
              <w:t>1</w:t>
            </w:r>
            <w:r w:rsidR="00BF552A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700E02C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Section 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A4B2E1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7.08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6F32BD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7.18</w:t>
            </w:r>
          </w:p>
        </w:tc>
      </w:tr>
      <w:tr w:rsidR="0017230C" w:rsidRPr="00D941B7" w14:paraId="36DDFFC5" w14:textId="77777777" w:rsidTr="0053187C">
        <w:tc>
          <w:tcPr>
            <w:tcW w:w="714" w:type="dxa"/>
            <w:shd w:val="clear" w:color="auto" w:fill="auto"/>
          </w:tcPr>
          <w:p w14:paraId="031DC8FC" w14:textId="77777777" w:rsidR="0017230C" w:rsidRPr="00B53247" w:rsidRDefault="0017230C" w:rsidP="00BF552A">
            <w:pPr>
              <w:pStyle w:val="Tabletext"/>
            </w:pPr>
            <w:r w:rsidRPr="00B53247">
              <w:t>1</w:t>
            </w:r>
            <w:r w:rsidR="00BF552A"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8B40D91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Section 64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7938FD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F552A">
              <w:t>21.01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8C0D11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21.30</w:t>
            </w:r>
          </w:p>
        </w:tc>
      </w:tr>
      <w:tr w:rsidR="0017230C" w:rsidRPr="00D941B7" w14:paraId="71ED7F97" w14:textId="77777777" w:rsidTr="0053187C">
        <w:tc>
          <w:tcPr>
            <w:tcW w:w="714" w:type="dxa"/>
            <w:shd w:val="clear" w:color="auto" w:fill="auto"/>
          </w:tcPr>
          <w:p w14:paraId="7DAA040D" w14:textId="77777777" w:rsidR="0017230C" w:rsidRPr="00B53247" w:rsidRDefault="0017230C" w:rsidP="00BF552A">
            <w:pPr>
              <w:pStyle w:val="Tabletext"/>
            </w:pPr>
            <w:r w:rsidRPr="00B53247">
              <w:t>1</w:t>
            </w:r>
            <w:r w:rsidR="00BF552A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E6A5E9B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70(1)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C5220" w14:textId="77777777" w:rsidR="0017230C" w:rsidRPr="00B53247" w:rsidRDefault="0017230C" w:rsidP="00BF552A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11.</w:t>
            </w:r>
            <w:r w:rsidR="00BF552A">
              <w:t>57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0A76C2B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11.72</w:t>
            </w:r>
          </w:p>
        </w:tc>
      </w:tr>
      <w:tr w:rsidR="0017230C" w:rsidRPr="00D941B7" w14:paraId="1F4BE45A" w14:textId="77777777" w:rsidTr="0053187C">
        <w:tc>
          <w:tcPr>
            <w:tcW w:w="714" w:type="dxa"/>
            <w:shd w:val="clear" w:color="auto" w:fill="auto"/>
          </w:tcPr>
          <w:p w14:paraId="3F44B91E" w14:textId="77777777" w:rsidR="0017230C" w:rsidRPr="00B53247" w:rsidRDefault="0017230C" w:rsidP="00BF552A">
            <w:pPr>
              <w:pStyle w:val="Tabletext"/>
            </w:pPr>
            <w:r w:rsidRPr="00B53247">
              <w:t>1</w:t>
            </w:r>
            <w:r w:rsidR="00BF552A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A7E9814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70(2)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D0B7B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1</w:t>
            </w:r>
            <w:r w:rsidR="00767183" w:rsidRPr="00B53247">
              <w:t>4.</w:t>
            </w:r>
            <w:r w:rsidR="00ED0D80">
              <w:t>46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CE742F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14.65</w:t>
            </w:r>
          </w:p>
        </w:tc>
      </w:tr>
      <w:tr w:rsidR="0017230C" w:rsidRPr="00D941B7" w14:paraId="2368834C" w14:textId="77777777" w:rsidTr="0053187C">
        <w:tc>
          <w:tcPr>
            <w:tcW w:w="714" w:type="dxa"/>
            <w:shd w:val="clear" w:color="auto" w:fill="auto"/>
          </w:tcPr>
          <w:p w14:paraId="3D8409CB" w14:textId="77777777" w:rsidR="0017230C" w:rsidRPr="00B53247" w:rsidRDefault="0017230C" w:rsidP="00ED0D80">
            <w:pPr>
              <w:pStyle w:val="Tabletext"/>
            </w:pPr>
            <w:r w:rsidRPr="00B53247">
              <w:t>1</w:t>
            </w:r>
            <w:r w:rsidR="00ED0D80"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D7873F6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Paragraph 72(1)(a)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055538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18.33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4A32FAB" w14:textId="77777777" w:rsidR="0017230C" w:rsidRPr="00B53247" w:rsidRDefault="00ED0D80" w:rsidP="00CA1E52">
            <w:pPr>
              <w:pStyle w:val="Tabletext"/>
              <w:jc w:val="right"/>
            </w:pPr>
            <w:r>
              <w:t>$</w:t>
            </w:r>
            <w:r w:rsidR="00CA1E52">
              <w:t>18.57</w:t>
            </w:r>
          </w:p>
        </w:tc>
      </w:tr>
      <w:tr w:rsidR="0017230C" w:rsidRPr="00D941B7" w14:paraId="365765D1" w14:textId="77777777" w:rsidTr="0053187C">
        <w:tc>
          <w:tcPr>
            <w:tcW w:w="714" w:type="dxa"/>
            <w:shd w:val="clear" w:color="auto" w:fill="auto"/>
          </w:tcPr>
          <w:p w14:paraId="7B81BBB8" w14:textId="77777777" w:rsidR="0017230C" w:rsidRPr="00B53247" w:rsidRDefault="0017230C" w:rsidP="00ED0D80">
            <w:pPr>
              <w:pStyle w:val="Tabletext"/>
            </w:pPr>
            <w:r w:rsidRPr="00B53247">
              <w:t>1</w:t>
            </w:r>
            <w:r w:rsidR="00ED0D80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B0B7C21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Paragraph 72(1)(b)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A5C240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767183" w:rsidRPr="00B53247">
              <w:t>20.</w:t>
            </w:r>
            <w:r w:rsidR="00ED0D80">
              <w:t>59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C19D6EE" w14:textId="77777777" w:rsidR="0017230C" w:rsidRPr="00B53247" w:rsidRDefault="00ED0D80" w:rsidP="00CA1E52">
            <w:pPr>
              <w:pStyle w:val="Tabletext"/>
              <w:jc w:val="right"/>
            </w:pPr>
            <w:r>
              <w:t>$</w:t>
            </w:r>
            <w:r w:rsidR="00CA1E52">
              <w:t>20.86</w:t>
            </w:r>
          </w:p>
        </w:tc>
      </w:tr>
      <w:tr w:rsidR="0017230C" w:rsidRPr="00D941B7" w14:paraId="72239B4F" w14:textId="77777777" w:rsidTr="0053187C">
        <w:tc>
          <w:tcPr>
            <w:tcW w:w="714" w:type="dxa"/>
            <w:shd w:val="clear" w:color="auto" w:fill="auto"/>
          </w:tcPr>
          <w:p w14:paraId="51E9D86B" w14:textId="77777777" w:rsidR="0017230C" w:rsidRPr="00B53247" w:rsidRDefault="0017230C" w:rsidP="00ED0D80">
            <w:pPr>
              <w:pStyle w:val="Tabletext"/>
            </w:pPr>
            <w:r w:rsidRPr="00B53247">
              <w:t>1</w:t>
            </w:r>
            <w:r w:rsidR="00ED0D80"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3206461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72(2)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B7991B" w14:textId="77777777" w:rsidR="0017230C" w:rsidRPr="00B53247" w:rsidRDefault="0053187C" w:rsidP="00ED0D80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22.</w:t>
            </w:r>
            <w:r w:rsidR="00ED0D80">
              <w:t>91</w:t>
            </w:r>
            <w:r w:rsidRPr="00B53247">
              <w:t xml:space="preserve"> for bolus feeding and $</w:t>
            </w:r>
            <w:r w:rsidR="00B27CEF" w:rsidRPr="00B53247">
              <w:t>2</w:t>
            </w:r>
            <w:r w:rsidR="00767183" w:rsidRPr="00B53247">
              <w:t>5.</w:t>
            </w:r>
            <w:r w:rsidR="00ED0D80">
              <w:t>74</w:t>
            </w:r>
            <w:r w:rsidR="00653329" w:rsidRPr="00B53247">
              <w:t xml:space="preserve"> for non-bolus feeding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797FAC" w14:textId="77777777" w:rsidR="0017230C" w:rsidRPr="00B53247" w:rsidRDefault="0053187C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23.21</w:t>
            </w:r>
            <w:r w:rsidRPr="00B53247">
              <w:t xml:space="preserve"> for bolus feeding and $</w:t>
            </w:r>
            <w:r w:rsidR="00CA1E52">
              <w:t>26.08</w:t>
            </w:r>
            <w:r w:rsidR="00653329" w:rsidRPr="00B53247">
              <w:t xml:space="preserve"> for non-bolus feeding</w:t>
            </w:r>
          </w:p>
        </w:tc>
      </w:tr>
      <w:tr w:rsidR="0017230C" w:rsidRPr="00D941B7" w14:paraId="1C032CCF" w14:textId="77777777" w:rsidTr="0053187C">
        <w:tc>
          <w:tcPr>
            <w:tcW w:w="714" w:type="dxa"/>
            <w:shd w:val="clear" w:color="auto" w:fill="auto"/>
          </w:tcPr>
          <w:p w14:paraId="5B0A1DE2" w14:textId="77777777" w:rsidR="0017230C" w:rsidRPr="00B53247" w:rsidRDefault="00ED0D80" w:rsidP="0053187C">
            <w:pPr>
              <w:pStyle w:val="Tabletext"/>
            </w:pPr>
            <w:r>
              <w:t>20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E294E6E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Section 91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297F3" w14:textId="77777777" w:rsidR="0017230C" w:rsidRPr="00B53247" w:rsidRDefault="0017230C" w:rsidP="00767183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3</w:t>
            </w:r>
            <w:r w:rsidR="00ED0D80">
              <w:t>8.75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B7BEB6B" w14:textId="77777777" w:rsidR="0017230C" w:rsidRPr="00B53247" w:rsidRDefault="00ED0D80" w:rsidP="00CA1E52">
            <w:pPr>
              <w:pStyle w:val="Tabletext"/>
              <w:jc w:val="right"/>
            </w:pPr>
            <w:r>
              <w:t>$</w:t>
            </w:r>
            <w:r w:rsidR="00CA1E52">
              <w:t>39.81</w:t>
            </w:r>
          </w:p>
        </w:tc>
      </w:tr>
      <w:tr w:rsidR="0017230C" w:rsidRPr="00D941B7" w14:paraId="1BC4CDE2" w14:textId="77777777" w:rsidTr="0053187C">
        <w:tc>
          <w:tcPr>
            <w:tcW w:w="714" w:type="dxa"/>
            <w:shd w:val="clear" w:color="auto" w:fill="auto"/>
          </w:tcPr>
          <w:p w14:paraId="40DACFE0" w14:textId="77777777" w:rsidR="0017230C" w:rsidRPr="00B53247" w:rsidRDefault="0017230C" w:rsidP="00ED0D80">
            <w:pPr>
              <w:pStyle w:val="Tabletext"/>
            </w:pPr>
            <w:r w:rsidRPr="00B53247">
              <w:t>2</w:t>
            </w:r>
            <w:r w:rsidR="00ED0D80"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5659393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92(1)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DB4804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128.43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B66A496" w14:textId="232D0C2D" w:rsidR="0017230C" w:rsidRPr="00B53247" w:rsidRDefault="00ED0D80" w:rsidP="00FD620E">
            <w:pPr>
              <w:pStyle w:val="Tabletext"/>
              <w:jc w:val="right"/>
            </w:pPr>
            <w:r>
              <w:t>$</w:t>
            </w:r>
            <w:r w:rsidR="00CA1E52">
              <w:t>1</w:t>
            </w:r>
            <w:r w:rsidR="00FD620E">
              <w:t>30.22</w:t>
            </w:r>
          </w:p>
        </w:tc>
      </w:tr>
      <w:tr w:rsidR="0017230C" w:rsidRPr="00D941B7" w14:paraId="570C1598" w14:textId="77777777" w:rsidTr="0053187C">
        <w:tc>
          <w:tcPr>
            <w:tcW w:w="714" w:type="dxa"/>
            <w:shd w:val="clear" w:color="auto" w:fill="auto"/>
          </w:tcPr>
          <w:p w14:paraId="681B2433" w14:textId="77777777" w:rsidR="0017230C" w:rsidRPr="00B53247" w:rsidRDefault="0017230C" w:rsidP="00ED0D80">
            <w:pPr>
              <w:pStyle w:val="Tabletext"/>
            </w:pPr>
            <w:r w:rsidRPr="00B53247">
              <w:t>2</w:t>
            </w:r>
            <w:r w:rsidR="00ED0D80"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448B535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5C95B0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128.43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EE735EA" w14:textId="4166ED75" w:rsidR="0017230C" w:rsidRPr="00B53247" w:rsidRDefault="00ED0D80" w:rsidP="00FD620E">
            <w:pPr>
              <w:pStyle w:val="Tabletext"/>
              <w:jc w:val="right"/>
            </w:pPr>
            <w:r>
              <w:t>$</w:t>
            </w:r>
            <w:r w:rsidR="00CA1E52">
              <w:t>1</w:t>
            </w:r>
            <w:r w:rsidR="00FD620E">
              <w:t>30.22</w:t>
            </w:r>
          </w:p>
        </w:tc>
      </w:tr>
      <w:tr w:rsidR="0017230C" w:rsidRPr="00D941B7" w14:paraId="4BAE49B0" w14:textId="77777777" w:rsidTr="0053187C">
        <w:tc>
          <w:tcPr>
            <w:tcW w:w="714" w:type="dxa"/>
            <w:shd w:val="clear" w:color="auto" w:fill="auto"/>
          </w:tcPr>
          <w:p w14:paraId="05A53BEB" w14:textId="77777777" w:rsidR="0017230C" w:rsidRPr="00B53247" w:rsidRDefault="0017230C" w:rsidP="00ED0D80">
            <w:pPr>
              <w:pStyle w:val="Tabletext"/>
            </w:pPr>
            <w:r w:rsidRPr="00B53247">
              <w:t>2</w:t>
            </w:r>
            <w:r w:rsidR="00ED0D80"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EF855BA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92(2)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D929F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12.</w:t>
            </w:r>
            <w:r w:rsidR="00ED0D80">
              <w:t>95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5EE8D45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13.12</w:t>
            </w:r>
          </w:p>
        </w:tc>
      </w:tr>
      <w:tr w:rsidR="0017230C" w:rsidRPr="00D941B7" w14:paraId="39CC68E8" w14:textId="77777777" w:rsidTr="0053187C">
        <w:tc>
          <w:tcPr>
            <w:tcW w:w="714" w:type="dxa"/>
            <w:shd w:val="clear" w:color="auto" w:fill="auto"/>
          </w:tcPr>
          <w:p w14:paraId="784DB28F" w14:textId="77777777" w:rsidR="0017230C" w:rsidRPr="00B53247" w:rsidRDefault="0017230C" w:rsidP="00ED0D80">
            <w:pPr>
              <w:pStyle w:val="Tabletext"/>
            </w:pPr>
            <w:r w:rsidRPr="00B53247">
              <w:t>2</w:t>
            </w:r>
            <w:r w:rsidR="00ED0D80"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7C81F0B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Section 93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BD605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3</w:t>
            </w:r>
            <w:r w:rsidR="00767183" w:rsidRPr="00B53247">
              <w:t>3.</w:t>
            </w:r>
            <w:r w:rsidR="00ED0D80">
              <w:t>76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52E3C4E" w14:textId="4F630771" w:rsidR="0017230C" w:rsidRPr="00B53247" w:rsidRDefault="00ED0D80" w:rsidP="00FD620E">
            <w:pPr>
              <w:pStyle w:val="Tabletext"/>
              <w:jc w:val="right"/>
            </w:pPr>
            <w:r>
              <w:t>$</w:t>
            </w:r>
            <w:r w:rsidR="00CA1E52">
              <w:t>3</w:t>
            </w:r>
            <w:r w:rsidR="00FD620E">
              <w:t>4.23</w:t>
            </w:r>
          </w:p>
        </w:tc>
      </w:tr>
      <w:tr w:rsidR="0017230C" w:rsidRPr="00D941B7" w14:paraId="108D691D" w14:textId="77777777" w:rsidTr="0053187C">
        <w:tc>
          <w:tcPr>
            <w:tcW w:w="714" w:type="dxa"/>
            <w:shd w:val="clear" w:color="auto" w:fill="auto"/>
          </w:tcPr>
          <w:p w14:paraId="71E16DAF" w14:textId="77777777" w:rsidR="0017230C" w:rsidRPr="00B53247" w:rsidRDefault="0017230C" w:rsidP="000E372C">
            <w:pPr>
              <w:pStyle w:val="Tabletext"/>
            </w:pPr>
            <w:r w:rsidRPr="00B53247">
              <w:t>2</w:t>
            </w:r>
            <w:r w:rsidR="00ED0D80"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039D7DE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95(3)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B653E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B27CEF" w:rsidRPr="00B53247">
              <w:t>1.</w:t>
            </w:r>
            <w:r w:rsidR="00ED0D80">
              <w:t>21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407F6A2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1.23</w:t>
            </w:r>
          </w:p>
        </w:tc>
      </w:tr>
      <w:tr w:rsidR="00D61A50" w:rsidRPr="00D941B7" w14:paraId="534E7F23" w14:textId="77777777" w:rsidTr="0053187C">
        <w:tc>
          <w:tcPr>
            <w:tcW w:w="714" w:type="dxa"/>
            <w:shd w:val="clear" w:color="auto" w:fill="auto"/>
          </w:tcPr>
          <w:p w14:paraId="03901A89" w14:textId="53981C96" w:rsidR="00D61A50" w:rsidRPr="0028004B" w:rsidRDefault="00D61A50" w:rsidP="000E372C">
            <w:pPr>
              <w:pStyle w:val="Tabletext"/>
            </w:pPr>
            <w:r w:rsidRPr="0028004B">
              <w:t>26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A56AAC6" w14:textId="390A6555" w:rsidR="00D61A50" w:rsidRPr="0028004B" w:rsidRDefault="00D61A50" w:rsidP="0053187C">
            <w:pPr>
              <w:rPr>
                <w:rFonts w:cs="Times New Roman"/>
                <w:sz w:val="20"/>
              </w:rPr>
            </w:pPr>
            <w:r w:rsidRPr="0028004B">
              <w:rPr>
                <w:rFonts w:cs="Times New Roman"/>
                <w:sz w:val="20"/>
              </w:rPr>
              <w:t>Paragraph 104(1)(b)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E23FD3" w14:textId="52855103" w:rsidR="00D61A50" w:rsidRPr="0028004B" w:rsidRDefault="00D61A50" w:rsidP="00ED0D80">
            <w:pPr>
              <w:pStyle w:val="Tabletext"/>
              <w:jc w:val="right"/>
            </w:pPr>
            <w:r w:rsidRPr="0028004B">
              <w:t>$12.50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7B76FF2" w14:textId="7B1AE397" w:rsidR="00D61A50" w:rsidRPr="0028004B" w:rsidRDefault="00D61A50" w:rsidP="00301090">
            <w:pPr>
              <w:pStyle w:val="Tabletext"/>
              <w:jc w:val="right"/>
            </w:pPr>
            <w:r w:rsidRPr="0028004B">
              <w:t>$</w:t>
            </w:r>
            <w:r w:rsidR="00301090" w:rsidRPr="0028004B">
              <w:t>16.07</w:t>
            </w:r>
          </w:p>
        </w:tc>
      </w:tr>
      <w:tr w:rsidR="00D61A50" w:rsidRPr="00D941B7" w14:paraId="68D27227" w14:textId="77777777" w:rsidTr="0053187C">
        <w:tc>
          <w:tcPr>
            <w:tcW w:w="714" w:type="dxa"/>
            <w:shd w:val="clear" w:color="auto" w:fill="auto"/>
          </w:tcPr>
          <w:p w14:paraId="3104BD3B" w14:textId="29E172FE" w:rsidR="00D61A50" w:rsidRPr="0028004B" w:rsidRDefault="00D61A50" w:rsidP="000E372C">
            <w:pPr>
              <w:pStyle w:val="Tabletext"/>
            </w:pPr>
            <w:r w:rsidRPr="0028004B">
              <w:t>27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DDC49B7" w14:textId="486530E3" w:rsidR="00D61A50" w:rsidRPr="0028004B" w:rsidRDefault="00D61A50" w:rsidP="0053187C">
            <w:pPr>
              <w:rPr>
                <w:rFonts w:cs="Times New Roman"/>
                <w:sz w:val="20"/>
              </w:rPr>
            </w:pPr>
            <w:r w:rsidRPr="0028004B">
              <w:rPr>
                <w:rFonts w:cs="Times New Roman"/>
                <w:sz w:val="20"/>
              </w:rPr>
              <w:t>Paragraph 104(2)(b)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04BDAF" w14:textId="74823668" w:rsidR="00D61A50" w:rsidRPr="0028004B" w:rsidRDefault="00D61A50" w:rsidP="00ED0D80">
            <w:pPr>
              <w:pStyle w:val="Tabletext"/>
              <w:jc w:val="right"/>
            </w:pPr>
            <w:r w:rsidRPr="0028004B">
              <w:t>$3.74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BEDB1FF" w14:textId="0732B7FA" w:rsidR="00D61A50" w:rsidRPr="0028004B" w:rsidRDefault="00D61A50" w:rsidP="00301090">
            <w:pPr>
              <w:pStyle w:val="Tabletext"/>
              <w:jc w:val="right"/>
            </w:pPr>
            <w:r w:rsidRPr="0028004B">
              <w:t>$</w:t>
            </w:r>
            <w:r w:rsidR="00301090" w:rsidRPr="0028004B">
              <w:t>4.87</w:t>
            </w:r>
          </w:p>
        </w:tc>
      </w:tr>
      <w:tr w:rsidR="0017230C" w:rsidRPr="00D941B7" w14:paraId="33A6F5D0" w14:textId="77777777" w:rsidTr="0053187C">
        <w:tc>
          <w:tcPr>
            <w:tcW w:w="714" w:type="dxa"/>
            <w:shd w:val="clear" w:color="auto" w:fill="auto"/>
          </w:tcPr>
          <w:p w14:paraId="1C064339" w14:textId="77777777" w:rsidR="0017230C" w:rsidRPr="00B53247" w:rsidRDefault="00145F69" w:rsidP="00ED0D80">
            <w:pPr>
              <w:pStyle w:val="Tabletext"/>
            </w:pPr>
            <w:r w:rsidRPr="00B53247">
              <w:t>2</w:t>
            </w:r>
            <w:r w:rsidR="00ED0D80"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74D9256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106(2)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F3C2A9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201.78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37FA9EE" w14:textId="77777777" w:rsidR="0017230C" w:rsidRPr="00B53247" w:rsidRDefault="006E5F13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204.60</w:t>
            </w:r>
          </w:p>
        </w:tc>
      </w:tr>
      <w:tr w:rsidR="0017230C" w:rsidRPr="00D941B7" w14:paraId="1C4222AB" w14:textId="77777777" w:rsidTr="00053B4C">
        <w:tc>
          <w:tcPr>
            <w:tcW w:w="714" w:type="dxa"/>
            <w:shd w:val="clear" w:color="auto" w:fill="auto"/>
          </w:tcPr>
          <w:p w14:paraId="27310B0D" w14:textId="77777777" w:rsidR="0017230C" w:rsidRPr="00B53247" w:rsidRDefault="00145F69" w:rsidP="00ED0D80">
            <w:pPr>
              <w:pStyle w:val="Tabletext"/>
            </w:pPr>
            <w:r w:rsidRPr="00B53247">
              <w:t>2</w:t>
            </w:r>
            <w:r w:rsidR="00ED0D80"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F81A713" w14:textId="77777777" w:rsidR="0017230C" w:rsidRPr="00B53247" w:rsidRDefault="0017230C" w:rsidP="0053187C">
            <w:pPr>
              <w:rPr>
                <w:rFonts w:cs="Times New Roman"/>
                <w:sz w:val="20"/>
              </w:rPr>
            </w:pPr>
            <w:r w:rsidRPr="00B53247">
              <w:rPr>
                <w:rFonts w:cs="Times New Roman"/>
                <w:sz w:val="20"/>
              </w:rPr>
              <w:t>Subsection 106(3)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F343F7" w14:textId="77777777" w:rsidR="0017230C" w:rsidRPr="00B53247" w:rsidRDefault="0017230C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4.05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83402F" w14:textId="77777777" w:rsidR="0017230C" w:rsidRPr="00B53247" w:rsidRDefault="00ED0D80" w:rsidP="00CA1E52">
            <w:pPr>
              <w:pStyle w:val="Tabletext"/>
              <w:jc w:val="right"/>
            </w:pPr>
            <w:r>
              <w:t>$</w:t>
            </w:r>
            <w:r w:rsidR="00CA1E52">
              <w:t>4.11</w:t>
            </w:r>
          </w:p>
        </w:tc>
      </w:tr>
      <w:tr w:rsidR="00021F5F" w:rsidRPr="00D941B7" w14:paraId="1EC42272" w14:textId="77777777" w:rsidTr="00053B4C">
        <w:tc>
          <w:tcPr>
            <w:tcW w:w="714" w:type="dxa"/>
            <w:shd w:val="clear" w:color="auto" w:fill="auto"/>
          </w:tcPr>
          <w:p w14:paraId="3038BA90" w14:textId="77777777" w:rsidR="00021F5F" w:rsidRPr="00B53247" w:rsidRDefault="00021F5F" w:rsidP="00ED0D80">
            <w:pPr>
              <w:pStyle w:val="Tabletext"/>
            </w:pPr>
            <w:r w:rsidRPr="00B53247">
              <w:t>2</w:t>
            </w:r>
            <w:r w:rsidR="00ED0D80"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B59E1E2" w14:textId="77777777" w:rsidR="00021F5F" w:rsidRPr="00B53247" w:rsidRDefault="00021F5F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Subsection 106B(2)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3B5E17" w14:textId="77777777" w:rsidR="00021F5F" w:rsidRPr="00B53247" w:rsidRDefault="00021F5F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201.78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A955AAC" w14:textId="77777777" w:rsidR="00021F5F" w:rsidRPr="00B53247" w:rsidRDefault="00ED0D80" w:rsidP="00CA1E52">
            <w:pPr>
              <w:pStyle w:val="Tabletext"/>
              <w:jc w:val="right"/>
            </w:pPr>
            <w:r>
              <w:t>$</w:t>
            </w:r>
            <w:r w:rsidR="00CA1E52">
              <w:t>204.60</w:t>
            </w:r>
          </w:p>
        </w:tc>
      </w:tr>
      <w:tr w:rsidR="00021F5F" w:rsidRPr="00D941B7" w14:paraId="55BA1EA1" w14:textId="77777777" w:rsidTr="0053187C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56A3E76" w14:textId="77777777" w:rsidR="00021F5F" w:rsidRPr="00B53247" w:rsidRDefault="000E372C" w:rsidP="00ED0D80">
            <w:pPr>
              <w:pStyle w:val="Tabletext"/>
            </w:pPr>
            <w:r>
              <w:t>2</w:t>
            </w:r>
            <w:r w:rsidR="00ED0D80">
              <w:t>9</w:t>
            </w:r>
          </w:p>
        </w:tc>
        <w:tc>
          <w:tcPr>
            <w:tcW w:w="3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EB26E9" w14:textId="77777777" w:rsidR="00021F5F" w:rsidRPr="00B53247" w:rsidRDefault="00021F5F" w:rsidP="0053187C">
            <w:pPr>
              <w:rPr>
                <w:rFonts w:cs="Arial"/>
                <w:sz w:val="20"/>
              </w:rPr>
            </w:pPr>
            <w:r w:rsidRPr="00B53247">
              <w:rPr>
                <w:rFonts w:cs="Arial"/>
                <w:sz w:val="20"/>
              </w:rPr>
              <w:t>Subsection 106B(3)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407DA7" w14:textId="77777777" w:rsidR="00021F5F" w:rsidRPr="00B53247" w:rsidRDefault="00021F5F" w:rsidP="00ED0D80">
            <w:pPr>
              <w:pStyle w:val="Tabletext"/>
              <w:jc w:val="right"/>
            </w:pPr>
            <w:r w:rsidRPr="00B53247">
              <w:t>$</w:t>
            </w:r>
            <w:r w:rsidR="00ED0D80">
              <w:t>4.05</w:t>
            </w:r>
          </w:p>
        </w:tc>
        <w:tc>
          <w:tcPr>
            <w:tcW w:w="2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2154AB" w14:textId="77777777" w:rsidR="00021F5F" w:rsidRPr="00B53247" w:rsidRDefault="00021F5F" w:rsidP="00CA1E52">
            <w:pPr>
              <w:pStyle w:val="Tabletext"/>
              <w:jc w:val="right"/>
            </w:pPr>
            <w:r w:rsidRPr="00B53247">
              <w:t>$</w:t>
            </w:r>
            <w:r w:rsidR="00CA1E52">
              <w:t>4.11</w:t>
            </w:r>
          </w:p>
        </w:tc>
      </w:tr>
    </w:tbl>
    <w:p w14:paraId="6035DFBA" w14:textId="77777777" w:rsidR="0017230C" w:rsidRDefault="0017230C" w:rsidP="0017230C">
      <w:pPr>
        <w:pStyle w:val="Tabletext"/>
      </w:pPr>
    </w:p>
    <w:p w14:paraId="0DD4C93A" w14:textId="77777777" w:rsidR="0017230C" w:rsidRPr="00D73C74" w:rsidRDefault="0017230C" w:rsidP="0017230C">
      <w:pPr>
        <w:pStyle w:val="ItemHead"/>
      </w:pPr>
      <w:proofErr w:type="gramStart"/>
      <w:r>
        <w:t>2</w:t>
      </w:r>
      <w:r w:rsidRPr="00D73C74">
        <w:t xml:space="preserve">  </w:t>
      </w:r>
      <w:r>
        <w:t>Subsection</w:t>
      </w:r>
      <w:proofErr w:type="gramEnd"/>
      <w:r>
        <w:t xml:space="preserve"> 7(3) (table)</w:t>
      </w:r>
    </w:p>
    <w:p w14:paraId="373863B4" w14:textId="77777777" w:rsidR="0017230C" w:rsidRDefault="0017230C" w:rsidP="0017230C">
      <w:pPr>
        <w:pStyle w:val="Item"/>
      </w:pPr>
      <w:r>
        <w:t>Repeal the table, substitute:</w:t>
      </w:r>
    </w:p>
    <w:p w14:paraId="0955BB9F" w14:textId="77777777"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3068"/>
        <w:gridCol w:w="2742"/>
      </w:tblGrid>
      <w:tr w:rsidR="0017230C" w:rsidRPr="00A530F6" w14:paraId="09E03B86" w14:textId="77777777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8453" w14:textId="77777777" w:rsidR="0017230C" w:rsidRPr="00A530F6" w:rsidRDefault="0017230C" w:rsidP="0053187C">
            <w:pPr>
              <w:pStyle w:val="TableHeading"/>
            </w:pPr>
            <w:r w:rsidRPr="00A530F6">
              <w:t>ACFI amounts</w:t>
            </w:r>
          </w:p>
        </w:tc>
      </w:tr>
      <w:tr w:rsidR="0017230C" w:rsidRPr="00A530F6" w14:paraId="1D5C59E4" w14:textId="77777777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2F36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18EA" w14:textId="77777777" w:rsidR="0017230C" w:rsidRPr="00A530F6" w:rsidRDefault="0017230C" w:rsidP="0053187C">
            <w:pPr>
              <w:pStyle w:val="TableHeading"/>
            </w:pPr>
            <w:r w:rsidRPr="00A530F6">
              <w:t>Domain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8ADF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Domain amount ($)</w:t>
            </w:r>
          </w:p>
        </w:tc>
      </w:tr>
      <w:tr w:rsidR="00537741" w:rsidRPr="00A530F6" w14:paraId="03B471D8" w14:textId="77777777" w:rsidTr="0053187C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413D" w14:textId="77777777" w:rsidR="00537741" w:rsidRPr="00B53247" w:rsidRDefault="00537741" w:rsidP="0053187C">
            <w:pPr>
              <w:pStyle w:val="Tabletext"/>
            </w:pPr>
            <w:r w:rsidRPr="00B53247"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B0F5" w14:textId="77777777" w:rsidR="00537741" w:rsidRPr="00B53247" w:rsidRDefault="00537741" w:rsidP="0053187C">
            <w:pPr>
              <w:pStyle w:val="Tabletext"/>
            </w:pPr>
            <w:r w:rsidRPr="00B53247">
              <w:t>Nil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5AC7" w14:textId="77777777" w:rsidR="00537741" w:rsidRPr="00B53247" w:rsidRDefault="00537741" w:rsidP="00537741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$0.00</w:t>
            </w:r>
          </w:p>
        </w:tc>
      </w:tr>
      <w:tr w:rsidR="00537741" w:rsidRPr="00A530F6" w14:paraId="0CF21881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0E03" w14:textId="77777777" w:rsidR="00537741" w:rsidRPr="00B53247" w:rsidRDefault="00537741" w:rsidP="0053187C">
            <w:pPr>
              <w:pStyle w:val="Tabletext"/>
            </w:pPr>
            <w:r w:rsidRPr="00B53247"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658D1" w14:textId="77777777" w:rsidR="00537741" w:rsidRPr="00B53247" w:rsidRDefault="00537741" w:rsidP="0053187C">
            <w:pPr>
              <w:pStyle w:val="Tabletext"/>
            </w:pPr>
            <w:r w:rsidRPr="00B53247">
              <w:t>Low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0797" w14:textId="19247569" w:rsidR="00537741" w:rsidRPr="00B53247" w:rsidRDefault="00537741" w:rsidP="005733CF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$37.</w:t>
            </w:r>
            <w:r w:rsidR="005733CF">
              <w:rPr>
                <w:sz w:val="20"/>
              </w:rPr>
              <w:t>68</w:t>
            </w:r>
          </w:p>
        </w:tc>
      </w:tr>
      <w:tr w:rsidR="00537741" w:rsidRPr="00A530F6" w14:paraId="5128BCA3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CEE0" w14:textId="77777777" w:rsidR="00537741" w:rsidRPr="00B53247" w:rsidRDefault="00537741" w:rsidP="0053187C">
            <w:pPr>
              <w:pStyle w:val="Tabletext"/>
            </w:pPr>
            <w:r w:rsidRPr="00B53247"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4231" w14:textId="77777777" w:rsidR="00537741" w:rsidRPr="00B53247" w:rsidRDefault="00537741" w:rsidP="0053187C">
            <w:pPr>
              <w:pStyle w:val="Tabletext"/>
            </w:pPr>
            <w:r w:rsidRPr="00B53247">
              <w:t>Medium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0AF8" w14:textId="60D715B1" w:rsidR="00537741" w:rsidRPr="00B53247" w:rsidRDefault="00537741" w:rsidP="005733CF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$8</w:t>
            </w:r>
            <w:r w:rsidR="005733CF">
              <w:rPr>
                <w:sz w:val="20"/>
              </w:rPr>
              <w:t>2.05</w:t>
            </w:r>
          </w:p>
        </w:tc>
      </w:tr>
      <w:tr w:rsidR="00537741" w:rsidRPr="00A530F6" w14:paraId="399E7908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8C76" w14:textId="77777777" w:rsidR="00537741" w:rsidRPr="00B53247" w:rsidRDefault="00537741" w:rsidP="0053187C">
            <w:pPr>
              <w:pStyle w:val="Tabletext"/>
            </w:pPr>
            <w:r w:rsidRPr="00B53247"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5D24" w14:textId="77777777" w:rsidR="00537741" w:rsidRPr="00B53247" w:rsidRDefault="00537741" w:rsidP="0053187C">
            <w:pPr>
              <w:pStyle w:val="Tabletext"/>
            </w:pPr>
            <w:r w:rsidRPr="00B53247">
              <w:t>High ADL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F27C" w14:textId="29E574FE" w:rsidR="00537741" w:rsidRPr="00B53247" w:rsidRDefault="00537741" w:rsidP="005733CF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5733CF">
              <w:rPr>
                <w:sz w:val="20"/>
              </w:rPr>
              <w:t>113.67</w:t>
            </w:r>
          </w:p>
        </w:tc>
      </w:tr>
      <w:tr w:rsidR="00537741" w:rsidRPr="00A530F6" w14:paraId="51C71E52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F6A9" w14:textId="77777777" w:rsidR="00537741" w:rsidRPr="00B53247" w:rsidRDefault="00537741" w:rsidP="0053187C">
            <w:pPr>
              <w:pStyle w:val="Tabletext"/>
            </w:pPr>
            <w:r w:rsidRPr="00B53247"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6134" w14:textId="77777777" w:rsidR="00537741" w:rsidRPr="00B53247" w:rsidRDefault="00537741" w:rsidP="0053187C">
            <w:pPr>
              <w:pStyle w:val="Tabletext"/>
            </w:pPr>
            <w:r w:rsidRPr="00B53247">
              <w:t>Nil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B706" w14:textId="77777777" w:rsidR="00537741" w:rsidRPr="00B53247" w:rsidRDefault="00537741" w:rsidP="00537741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$0.00</w:t>
            </w:r>
          </w:p>
        </w:tc>
      </w:tr>
      <w:tr w:rsidR="00537741" w:rsidRPr="00A530F6" w14:paraId="7D384A73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1205" w14:textId="77777777" w:rsidR="00537741" w:rsidRPr="00B53247" w:rsidRDefault="00537741" w:rsidP="0053187C">
            <w:pPr>
              <w:pStyle w:val="Tabletext"/>
            </w:pPr>
            <w:r w:rsidRPr="00B53247"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28AD" w14:textId="77777777" w:rsidR="00537741" w:rsidRPr="00B53247" w:rsidRDefault="00537741" w:rsidP="0053187C">
            <w:pPr>
              <w:pStyle w:val="Tabletext"/>
            </w:pPr>
            <w:r w:rsidRPr="00B53247">
              <w:t>Low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04D0B" w14:textId="5196522B" w:rsidR="00537741" w:rsidRPr="00B53247" w:rsidRDefault="00537741" w:rsidP="00BA145A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$8.</w:t>
            </w:r>
            <w:r w:rsidR="00BA145A">
              <w:rPr>
                <w:sz w:val="20"/>
              </w:rPr>
              <w:t>61</w:t>
            </w:r>
          </w:p>
        </w:tc>
      </w:tr>
      <w:tr w:rsidR="00537741" w:rsidRPr="00A530F6" w14:paraId="112D97C4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2B77" w14:textId="77777777" w:rsidR="00537741" w:rsidRPr="00B53247" w:rsidRDefault="00537741" w:rsidP="0053187C">
            <w:pPr>
              <w:pStyle w:val="Tabletext"/>
            </w:pPr>
            <w:r w:rsidRPr="00B53247"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960A8" w14:textId="77777777" w:rsidR="00537741" w:rsidRPr="00B53247" w:rsidRDefault="00537741" w:rsidP="0053187C">
            <w:pPr>
              <w:pStyle w:val="Tabletext"/>
            </w:pPr>
            <w:r w:rsidRPr="00B53247">
              <w:t>Medium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BA37" w14:textId="09CD6D68" w:rsidR="00537741" w:rsidRPr="00B53247" w:rsidRDefault="00537741" w:rsidP="001D5E18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$17.</w:t>
            </w:r>
            <w:r w:rsidR="001D5E18">
              <w:rPr>
                <w:sz w:val="20"/>
              </w:rPr>
              <w:t>85</w:t>
            </w:r>
          </w:p>
        </w:tc>
      </w:tr>
      <w:tr w:rsidR="00537741" w:rsidRPr="00A530F6" w14:paraId="1BC4B138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EE22" w14:textId="77777777" w:rsidR="00537741" w:rsidRPr="00B53247" w:rsidRDefault="00537741" w:rsidP="0053187C">
            <w:pPr>
              <w:pStyle w:val="Tabletext"/>
            </w:pPr>
            <w:r w:rsidRPr="00B53247"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3D1C" w14:textId="77777777" w:rsidR="00537741" w:rsidRPr="00B53247" w:rsidRDefault="00537741" w:rsidP="0053187C">
            <w:pPr>
              <w:pStyle w:val="Tabletext"/>
            </w:pPr>
            <w:r w:rsidRPr="00B53247">
              <w:t>High behaviour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C1BD7" w14:textId="76355B24" w:rsidR="00537741" w:rsidRPr="00B53247" w:rsidRDefault="00537741" w:rsidP="001D5E18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$3</w:t>
            </w:r>
            <w:r w:rsidR="001D5E18">
              <w:rPr>
                <w:sz w:val="20"/>
              </w:rPr>
              <w:t>7.21</w:t>
            </w:r>
          </w:p>
        </w:tc>
      </w:tr>
      <w:tr w:rsidR="00537741" w:rsidRPr="00A530F6" w14:paraId="4B996C38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67F7" w14:textId="77777777" w:rsidR="00537741" w:rsidRPr="00B53247" w:rsidRDefault="00537741" w:rsidP="0053187C">
            <w:pPr>
              <w:pStyle w:val="Tabletext"/>
            </w:pPr>
            <w:r w:rsidRPr="00B53247"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5888" w14:textId="77777777" w:rsidR="00537741" w:rsidRPr="00B53247" w:rsidRDefault="00537741" w:rsidP="0053187C">
            <w:pPr>
              <w:pStyle w:val="Tabletext"/>
            </w:pPr>
            <w:r w:rsidRPr="00B53247">
              <w:t>Nil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1F2A" w14:textId="77777777" w:rsidR="00537741" w:rsidRPr="00B53247" w:rsidRDefault="00537741" w:rsidP="00537741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$0.00</w:t>
            </w:r>
          </w:p>
        </w:tc>
      </w:tr>
      <w:tr w:rsidR="00537741" w:rsidRPr="00A530F6" w14:paraId="65A29F67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71A4" w14:textId="77777777" w:rsidR="00537741" w:rsidRPr="00B53247" w:rsidRDefault="00537741" w:rsidP="0053187C">
            <w:pPr>
              <w:pStyle w:val="Tabletext"/>
            </w:pPr>
            <w:r w:rsidRPr="00B53247"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7D7D" w14:textId="77777777" w:rsidR="00537741" w:rsidRPr="00B53247" w:rsidRDefault="00537741" w:rsidP="0053187C">
            <w:pPr>
              <w:pStyle w:val="Tabletext"/>
            </w:pPr>
            <w:r w:rsidRPr="00B53247">
              <w:t>Low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073D" w14:textId="588BFD62" w:rsidR="00537741" w:rsidRPr="00B53247" w:rsidRDefault="00537741" w:rsidP="001D5E18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$16.</w:t>
            </w:r>
            <w:r w:rsidR="001D5E18">
              <w:rPr>
                <w:sz w:val="20"/>
              </w:rPr>
              <w:t>71</w:t>
            </w:r>
          </w:p>
        </w:tc>
      </w:tr>
      <w:tr w:rsidR="00537741" w:rsidRPr="00A530F6" w14:paraId="5D00B307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1001" w14:textId="77777777" w:rsidR="00537741" w:rsidRPr="00B53247" w:rsidRDefault="00537741" w:rsidP="0053187C">
            <w:pPr>
              <w:pStyle w:val="Tabletext"/>
            </w:pPr>
            <w:r w:rsidRPr="00B53247"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CB2F" w14:textId="77777777" w:rsidR="00537741" w:rsidRPr="00B53247" w:rsidRDefault="00537741" w:rsidP="0053187C">
            <w:pPr>
              <w:pStyle w:val="Tabletext"/>
            </w:pPr>
            <w:r w:rsidRPr="00B53247">
              <w:t>Medium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953B" w14:textId="356B698C" w:rsidR="00537741" w:rsidRPr="00B53247" w:rsidRDefault="00537741" w:rsidP="001D5E18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$4</w:t>
            </w:r>
            <w:r w:rsidR="001D5E18">
              <w:rPr>
                <w:sz w:val="20"/>
              </w:rPr>
              <w:t>7.61</w:t>
            </w:r>
          </w:p>
        </w:tc>
      </w:tr>
      <w:tr w:rsidR="00537741" w:rsidRPr="00A530F6" w14:paraId="125B52FA" w14:textId="77777777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EF07" w14:textId="77777777" w:rsidR="00537741" w:rsidRPr="00B53247" w:rsidRDefault="00537741" w:rsidP="0053187C">
            <w:pPr>
              <w:pStyle w:val="Tabletext"/>
            </w:pPr>
            <w:r w:rsidRPr="00B53247"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D76E" w14:textId="77777777" w:rsidR="00537741" w:rsidRPr="00B53247" w:rsidRDefault="00537741" w:rsidP="0053187C">
            <w:pPr>
              <w:pStyle w:val="Tabletext"/>
            </w:pPr>
            <w:r w:rsidRPr="00B53247">
              <w:t>High CHC category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626B" w14:textId="4526DC75" w:rsidR="00537741" w:rsidRPr="00B53247" w:rsidRDefault="00537741" w:rsidP="001D5E18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$6</w:t>
            </w:r>
            <w:r w:rsidR="001D5E18">
              <w:rPr>
                <w:sz w:val="20"/>
              </w:rPr>
              <w:t>8.74</w:t>
            </w:r>
          </w:p>
        </w:tc>
      </w:tr>
    </w:tbl>
    <w:p w14:paraId="548B0BD3" w14:textId="77777777" w:rsidR="0017230C" w:rsidRPr="00A97345" w:rsidRDefault="0017230C" w:rsidP="0017230C">
      <w:pPr>
        <w:pStyle w:val="Item"/>
      </w:pPr>
    </w:p>
    <w:p w14:paraId="755170AC" w14:textId="77777777" w:rsidR="0017230C" w:rsidRPr="00A97345" w:rsidRDefault="0017230C" w:rsidP="0017230C">
      <w:pPr>
        <w:pStyle w:val="Item"/>
      </w:pPr>
    </w:p>
    <w:p w14:paraId="505C5A37" w14:textId="77777777" w:rsidR="0017230C" w:rsidRPr="00D73C74" w:rsidRDefault="0017230C" w:rsidP="0017230C">
      <w:pPr>
        <w:pStyle w:val="ItemHead"/>
      </w:pPr>
      <w:proofErr w:type="gramStart"/>
      <w:r>
        <w:t>3</w:t>
      </w:r>
      <w:r w:rsidRPr="00D73C74">
        <w:t xml:space="preserve">  </w:t>
      </w:r>
      <w:r>
        <w:t>Section</w:t>
      </w:r>
      <w:proofErr w:type="gramEnd"/>
      <w:r>
        <w:t xml:space="preserve"> 57 (table)</w:t>
      </w:r>
    </w:p>
    <w:p w14:paraId="01FDC0D5" w14:textId="77777777" w:rsidR="0017230C" w:rsidRDefault="0017230C" w:rsidP="0017230C">
      <w:pPr>
        <w:pStyle w:val="Item"/>
      </w:pPr>
      <w:r>
        <w:t>Repeal the table, substitute:</w:t>
      </w:r>
    </w:p>
    <w:p w14:paraId="7EDB5E7A" w14:textId="77777777" w:rsidR="0017230C" w:rsidRDefault="0017230C" w:rsidP="0017230C">
      <w:pPr>
        <w:pStyle w:val="Item"/>
      </w:pPr>
    </w:p>
    <w:tbl>
      <w:tblPr>
        <w:tblW w:w="825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977"/>
        <w:gridCol w:w="1312"/>
      </w:tblGrid>
      <w:tr w:rsidR="0017230C" w:rsidRPr="00A530F6" w14:paraId="4A1EBB5F" w14:textId="77777777" w:rsidTr="0053187C">
        <w:trPr>
          <w:tblHeader/>
        </w:trPr>
        <w:tc>
          <w:tcPr>
            <w:tcW w:w="825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69E1" w14:textId="77777777"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14:paraId="50086608" w14:textId="77777777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7152A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A414" w14:textId="77777777" w:rsidR="0017230C" w:rsidRPr="00A530F6" w:rsidRDefault="0017230C" w:rsidP="0053187C">
            <w:pPr>
              <w:pStyle w:val="TableHeading"/>
            </w:pPr>
            <w:r w:rsidRPr="00A530F6">
              <w:t>Degree of isolation of service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7979" w14:textId="77777777" w:rsidR="0017230C" w:rsidRPr="00A530F6" w:rsidRDefault="0017230C" w:rsidP="0053187C">
            <w:pPr>
              <w:pStyle w:val="TableHeading"/>
            </w:pPr>
            <w:r w:rsidRPr="00A530F6">
              <w:t>Number of places allocated in respect of service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C125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537741" w:rsidRPr="00A567D7" w14:paraId="6B40EA15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2695" w14:textId="77777777" w:rsidR="00537741" w:rsidRPr="00A530F6" w:rsidRDefault="00537741" w:rsidP="0053187C">
            <w:pPr>
              <w:pStyle w:val="Tabletext"/>
            </w:pPr>
            <w:r w:rsidRPr="00A530F6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0EA0" w14:textId="77777777" w:rsidR="00537741" w:rsidRPr="00A530F6" w:rsidRDefault="00537741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EA90" w14:textId="77777777" w:rsidR="00537741" w:rsidRPr="00A530F6" w:rsidRDefault="00537741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795E" w14:textId="0B578B9F" w:rsidR="00537741" w:rsidRPr="00B53247" w:rsidRDefault="00537741" w:rsidP="00B7038C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B7038C">
              <w:rPr>
                <w:sz w:val="20"/>
              </w:rPr>
              <w:t>41.75</w:t>
            </w:r>
          </w:p>
        </w:tc>
      </w:tr>
      <w:tr w:rsidR="00537741" w:rsidRPr="00A567D7" w14:paraId="73522545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106CA" w14:textId="77777777" w:rsidR="00537741" w:rsidRPr="00A530F6" w:rsidRDefault="00537741" w:rsidP="0053187C">
            <w:pPr>
              <w:pStyle w:val="Tabletext"/>
            </w:pPr>
            <w:r w:rsidRPr="00A530F6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413D" w14:textId="77777777" w:rsidR="00537741" w:rsidRPr="00A530F6" w:rsidRDefault="00537741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6A13" w14:textId="77777777" w:rsidR="00537741" w:rsidRPr="00A530F6" w:rsidRDefault="00537741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7151F" w14:textId="75E4CBDC" w:rsidR="00537741" w:rsidRPr="00B53247" w:rsidRDefault="00537741" w:rsidP="00B7038C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B7038C">
              <w:rPr>
                <w:sz w:val="20"/>
              </w:rPr>
              <w:t>25.67</w:t>
            </w:r>
          </w:p>
        </w:tc>
      </w:tr>
      <w:tr w:rsidR="00537741" w:rsidRPr="00A567D7" w14:paraId="627F1DD2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AE32" w14:textId="77777777" w:rsidR="00537741" w:rsidRPr="00A530F6" w:rsidRDefault="00537741" w:rsidP="0053187C">
            <w:pPr>
              <w:pStyle w:val="Tabletext"/>
            </w:pPr>
            <w:r w:rsidRPr="00A530F6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7DD2" w14:textId="77777777" w:rsidR="00537741" w:rsidRPr="00A530F6" w:rsidRDefault="00537741" w:rsidP="0053187C">
            <w:pPr>
              <w:pStyle w:val="Tabletext"/>
            </w:pPr>
            <w:r w:rsidRPr="00A530F6">
              <w:t>Isolated Remote Area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A9F8" w14:textId="77777777" w:rsidR="00537741" w:rsidRPr="00A530F6" w:rsidRDefault="00537741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7048" w14:textId="66DE1921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2.59</w:t>
            </w:r>
          </w:p>
        </w:tc>
      </w:tr>
      <w:tr w:rsidR="00537741" w:rsidRPr="00A567D7" w14:paraId="6C6F06B8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ECD0" w14:textId="77777777" w:rsidR="00537741" w:rsidRPr="00A530F6" w:rsidRDefault="00537741" w:rsidP="0053187C">
            <w:pPr>
              <w:pStyle w:val="Tabletext"/>
            </w:pPr>
            <w:r w:rsidRPr="00A530F6"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4B423" w14:textId="77777777" w:rsidR="00537741" w:rsidRPr="00A530F6" w:rsidRDefault="00537741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4FC" w14:textId="77777777" w:rsidR="00537741" w:rsidRPr="00A530F6" w:rsidRDefault="00537741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3B18" w14:textId="2EAEAC40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3A1BCB">
              <w:rPr>
                <w:sz w:val="20"/>
              </w:rPr>
              <w:t>9.94</w:t>
            </w:r>
          </w:p>
        </w:tc>
      </w:tr>
      <w:tr w:rsidR="00537741" w:rsidRPr="00A567D7" w14:paraId="0A2EFD74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BC8C" w14:textId="77777777" w:rsidR="00537741" w:rsidRPr="00A530F6" w:rsidRDefault="00537741" w:rsidP="0053187C">
            <w:pPr>
              <w:pStyle w:val="Tabletext"/>
            </w:pPr>
            <w:r w:rsidRPr="00A530F6"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42DE" w14:textId="77777777" w:rsidR="00537741" w:rsidRPr="00A530F6" w:rsidRDefault="00537741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09CE" w14:textId="77777777" w:rsidR="00537741" w:rsidRPr="00A530F6" w:rsidRDefault="00537741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DE6D" w14:textId="5D89C77A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3A1BCB">
              <w:rPr>
                <w:sz w:val="20"/>
              </w:rPr>
              <w:t>4.16</w:t>
            </w:r>
          </w:p>
        </w:tc>
      </w:tr>
      <w:tr w:rsidR="00537741" w:rsidRPr="00A567D7" w14:paraId="3D86351A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F660" w14:textId="77777777" w:rsidR="00537741" w:rsidRPr="00A530F6" w:rsidRDefault="00537741" w:rsidP="0053187C">
            <w:pPr>
              <w:pStyle w:val="Tabletext"/>
            </w:pPr>
            <w:r w:rsidRPr="00A530F6"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934B" w14:textId="77777777" w:rsidR="00537741" w:rsidRPr="00A530F6" w:rsidRDefault="00537741" w:rsidP="0053187C">
            <w:pPr>
              <w:pStyle w:val="Tabletext"/>
            </w:pPr>
            <w:r w:rsidRPr="00A530F6">
              <w:t>Remote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9CF5" w14:textId="77777777" w:rsidR="00537741" w:rsidRPr="00A530F6" w:rsidRDefault="00537741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2E63" w14:textId="07DC2120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2.59</w:t>
            </w:r>
          </w:p>
        </w:tc>
      </w:tr>
      <w:tr w:rsidR="00537741" w:rsidRPr="00A567D7" w14:paraId="31E99B88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F591" w14:textId="77777777" w:rsidR="00537741" w:rsidRPr="00A530F6" w:rsidRDefault="00537741" w:rsidP="0053187C">
            <w:pPr>
              <w:pStyle w:val="Tabletext"/>
            </w:pPr>
            <w:r w:rsidRPr="00A530F6"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CB4AF" w14:textId="77777777" w:rsidR="00537741" w:rsidRPr="00A530F6" w:rsidRDefault="00537741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84D3" w14:textId="77777777" w:rsidR="00537741" w:rsidRPr="00A530F6" w:rsidRDefault="00537741" w:rsidP="0053187C">
            <w:pPr>
              <w:pStyle w:val="Tabletext"/>
            </w:pPr>
            <w:r w:rsidRPr="00A530F6">
              <w:t>less than 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7809" w14:textId="39C79AF3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8.40</w:t>
            </w:r>
          </w:p>
        </w:tc>
      </w:tr>
      <w:tr w:rsidR="00537741" w:rsidRPr="00A567D7" w14:paraId="57559856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074F7" w14:textId="77777777" w:rsidR="00537741" w:rsidRPr="00A530F6" w:rsidRDefault="00537741" w:rsidP="0053187C">
            <w:pPr>
              <w:pStyle w:val="Tabletext"/>
            </w:pPr>
            <w:r w:rsidRPr="00A530F6"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094A" w14:textId="77777777" w:rsidR="00537741" w:rsidRPr="00A530F6" w:rsidRDefault="00537741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2265" w14:textId="77777777" w:rsidR="00537741" w:rsidRPr="00A530F6" w:rsidRDefault="00537741" w:rsidP="0053187C">
            <w:pPr>
              <w:pStyle w:val="Tabletext"/>
            </w:pPr>
            <w:r w:rsidRPr="00A530F6">
              <w:t>more than 15 but less than 30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2D40" w14:textId="7223ABCD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2.59</w:t>
            </w:r>
          </w:p>
        </w:tc>
      </w:tr>
      <w:tr w:rsidR="00537741" w:rsidRPr="00A567D7" w14:paraId="7964AB58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20A45" w14:textId="77777777" w:rsidR="00537741" w:rsidRPr="00A530F6" w:rsidRDefault="00537741" w:rsidP="0053187C">
            <w:pPr>
              <w:pStyle w:val="Tabletext"/>
            </w:pPr>
            <w:r w:rsidRPr="00A530F6"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BBC0" w14:textId="77777777" w:rsidR="00537741" w:rsidRPr="00A530F6" w:rsidRDefault="00537741" w:rsidP="0053187C">
            <w:pPr>
              <w:pStyle w:val="Tabletext"/>
            </w:pPr>
            <w:r w:rsidRPr="00A530F6">
              <w:t>Rural Outside Large Centre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A7EA" w14:textId="77777777" w:rsidR="00537741" w:rsidRPr="00A530F6" w:rsidRDefault="00537741" w:rsidP="0053187C">
            <w:pPr>
              <w:pStyle w:val="Tabletext"/>
            </w:pPr>
            <w:r w:rsidRPr="00A530F6">
              <w:t>30 or more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9CE4" w14:textId="2FA11919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2.59</w:t>
            </w:r>
          </w:p>
        </w:tc>
      </w:tr>
      <w:tr w:rsidR="00537741" w:rsidRPr="00A567D7" w14:paraId="1F7AD929" w14:textId="77777777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4AFA" w14:textId="77777777" w:rsidR="00537741" w:rsidRPr="00A530F6" w:rsidRDefault="00537741" w:rsidP="0053187C">
            <w:pPr>
              <w:pStyle w:val="Tabletext"/>
            </w:pPr>
            <w:r w:rsidRPr="00A530F6"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23FA" w14:textId="77777777" w:rsidR="00537741" w:rsidRPr="00A530F6" w:rsidRDefault="00537741" w:rsidP="0053187C">
            <w:pPr>
              <w:pStyle w:val="Tabletext"/>
            </w:pPr>
            <w:r w:rsidRPr="00A530F6">
              <w:t>An area not referred to in items 1 to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E86B" w14:textId="77777777" w:rsidR="00537741" w:rsidRPr="00A530F6" w:rsidRDefault="00537741" w:rsidP="0053187C">
            <w:pPr>
              <w:pStyle w:val="Tabletext"/>
            </w:pPr>
            <w:r w:rsidRPr="00A530F6">
              <w:t>not applicable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05FF" w14:textId="70E44C8F" w:rsidR="00537741" w:rsidRPr="00B53247" w:rsidRDefault="00537741" w:rsidP="003A1BCB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3A1BCB">
              <w:rPr>
                <w:sz w:val="20"/>
              </w:rPr>
              <w:t>2.59</w:t>
            </w:r>
          </w:p>
        </w:tc>
      </w:tr>
    </w:tbl>
    <w:p w14:paraId="46E9C559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144BDCD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5322C7B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0E11757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6494857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468DC05" w14:textId="77777777" w:rsidR="006C698B" w:rsidRDefault="006C698B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5CD57F4" w14:textId="77777777" w:rsidR="0017230C" w:rsidRPr="004B3DB4" w:rsidRDefault="0017230C" w:rsidP="004B3DB4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4B3DB4">
        <w:rPr>
          <w:rFonts w:ascii="Arial" w:hAnsi="Arial" w:cs="Arial"/>
          <w:b/>
          <w:sz w:val="24"/>
          <w:szCs w:val="24"/>
        </w:rPr>
        <w:t>4  Section</w:t>
      </w:r>
      <w:proofErr w:type="gramEnd"/>
      <w:r w:rsidRPr="004B3DB4">
        <w:rPr>
          <w:rFonts w:ascii="Arial" w:hAnsi="Arial" w:cs="Arial"/>
          <w:b/>
          <w:sz w:val="24"/>
          <w:szCs w:val="24"/>
        </w:rPr>
        <w:t xml:space="preserve"> 58 (table)</w:t>
      </w:r>
    </w:p>
    <w:p w14:paraId="01B3DE99" w14:textId="77777777" w:rsidR="0017230C" w:rsidRDefault="0017230C" w:rsidP="0017230C">
      <w:pPr>
        <w:pStyle w:val="Item"/>
      </w:pPr>
      <w:r>
        <w:t>Repeal the table, substitute:</w:t>
      </w:r>
    </w:p>
    <w:p w14:paraId="6C6F3479" w14:textId="77777777" w:rsidR="0017230C" w:rsidRPr="00A97345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69"/>
        <w:gridCol w:w="3326"/>
      </w:tblGrid>
      <w:tr w:rsidR="0017230C" w:rsidRPr="00A530F6" w14:paraId="1BA3ECD9" w14:textId="77777777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FC33" w14:textId="77777777"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14:paraId="67DDEE27" w14:textId="77777777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FCC6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2941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ABCE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B02A59" w:rsidRPr="00A530F6" w14:paraId="76D460A2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32B9" w14:textId="77777777" w:rsidR="00B02A59" w:rsidRPr="00B53247" w:rsidRDefault="00B02A59" w:rsidP="0053187C">
            <w:pPr>
              <w:pStyle w:val="Tabletext"/>
            </w:pPr>
            <w:r w:rsidRPr="00B53247"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B3E8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40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96CF" w14:textId="1B98C1D7" w:rsidR="00B02A59" w:rsidRPr="00B53247" w:rsidRDefault="00B02A59" w:rsidP="006B3376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E709E2">
              <w:rPr>
                <w:sz w:val="20"/>
              </w:rPr>
              <w:t>2.5</w:t>
            </w:r>
            <w:r w:rsidR="006B3376">
              <w:rPr>
                <w:sz w:val="20"/>
              </w:rPr>
              <w:t>9</w:t>
            </w:r>
          </w:p>
        </w:tc>
      </w:tr>
      <w:tr w:rsidR="00B02A59" w:rsidRPr="00A530F6" w14:paraId="5B1E65AA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142C" w14:textId="77777777" w:rsidR="00B02A59" w:rsidRPr="00B53247" w:rsidRDefault="00B02A59" w:rsidP="0053187C">
            <w:pPr>
              <w:pStyle w:val="Tabletext"/>
            </w:pPr>
            <w:r w:rsidRPr="00B53247"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B66C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50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304A" w14:textId="47D17FA1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$2.</w:t>
            </w:r>
            <w:r w:rsidR="00E709E2">
              <w:rPr>
                <w:sz w:val="20"/>
              </w:rPr>
              <w:t>9</w:t>
            </w:r>
            <w:r w:rsidRPr="00B53247">
              <w:rPr>
                <w:sz w:val="20"/>
              </w:rPr>
              <w:t>0</w:t>
            </w:r>
          </w:p>
        </w:tc>
      </w:tr>
      <w:tr w:rsidR="00B02A59" w:rsidRPr="00A530F6" w14:paraId="3E233B17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2258" w14:textId="77777777" w:rsidR="00B02A59" w:rsidRPr="00B53247" w:rsidRDefault="00B02A59" w:rsidP="0053187C">
            <w:pPr>
              <w:pStyle w:val="Tabletext"/>
            </w:pPr>
            <w:r w:rsidRPr="00B53247">
              <w:t>3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55FEA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60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5499" w14:textId="7093B92A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E709E2">
              <w:rPr>
                <w:sz w:val="20"/>
              </w:rPr>
              <w:t>8.40</w:t>
            </w:r>
          </w:p>
        </w:tc>
      </w:tr>
      <w:tr w:rsidR="00B02A59" w:rsidRPr="00A530F6" w14:paraId="218A1DAE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B31A" w14:textId="77777777" w:rsidR="00B02A59" w:rsidRPr="00B53247" w:rsidRDefault="00B02A59" w:rsidP="0053187C">
            <w:pPr>
              <w:pStyle w:val="Tabletext"/>
            </w:pPr>
            <w:r w:rsidRPr="00B53247">
              <w:t>4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CCCE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70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C4F1" w14:textId="74DCB4B2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E709E2">
              <w:rPr>
                <w:sz w:val="20"/>
              </w:rPr>
              <w:t>4.16</w:t>
            </w:r>
          </w:p>
        </w:tc>
      </w:tr>
      <w:tr w:rsidR="00B02A59" w:rsidRPr="00A530F6" w14:paraId="5B1D02D0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64AB" w14:textId="77777777" w:rsidR="00B02A59" w:rsidRPr="00B53247" w:rsidRDefault="00B02A59" w:rsidP="0053187C">
            <w:pPr>
              <w:pStyle w:val="Tabletext"/>
            </w:pPr>
            <w:r w:rsidRPr="00B53247">
              <w:t>5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C066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80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4DF73" w14:textId="4E47E68B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E709E2">
              <w:rPr>
                <w:sz w:val="20"/>
              </w:rPr>
              <w:t>9.94</w:t>
            </w:r>
          </w:p>
        </w:tc>
      </w:tr>
      <w:tr w:rsidR="00B02A59" w:rsidRPr="00A530F6" w14:paraId="61E84050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1BCB5" w14:textId="77777777" w:rsidR="00B02A59" w:rsidRPr="00B53247" w:rsidRDefault="00B02A59" w:rsidP="0053187C">
            <w:pPr>
              <w:pStyle w:val="Tabletext"/>
            </w:pPr>
            <w:r w:rsidRPr="00B53247">
              <w:t>6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28BE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90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FBAF" w14:textId="7E8F8597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E709E2">
              <w:rPr>
                <w:sz w:val="20"/>
              </w:rPr>
              <w:t>25.67</w:t>
            </w:r>
          </w:p>
        </w:tc>
      </w:tr>
      <w:tr w:rsidR="00B02A59" w:rsidRPr="00A530F6" w14:paraId="3A539EE8" w14:textId="77777777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31CD" w14:textId="77777777" w:rsidR="00B02A59" w:rsidRPr="00B53247" w:rsidRDefault="00B02A59" w:rsidP="0053187C">
            <w:pPr>
              <w:pStyle w:val="Tabletext"/>
            </w:pPr>
            <w:r w:rsidRPr="00B53247">
              <w:t>7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5F2A" w14:textId="77777777" w:rsidR="00B02A59" w:rsidRPr="00B53247" w:rsidRDefault="00B02A59" w:rsidP="0053187C">
            <w:pPr>
              <w:pStyle w:val="Tabletext"/>
              <w:jc w:val="right"/>
            </w:pPr>
            <w:r w:rsidRPr="00B53247">
              <w:t>100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E91FF" w14:textId="7A0F599B" w:rsidR="00B02A59" w:rsidRPr="00B53247" w:rsidRDefault="00B02A59" w:rsidP="00E709E2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E709E2">
              <w:rPr>
                <w:sz w:val="20"/>
              </w:rPr>
              <w:t>41.75</w:t>
            </w:r>
          </w:p>
        </w:tc>
      </w:tr>
    </w:tbl>
    <w:p w14:paraId="3503F7C2" w14:textId="77777777" w:rsidR="0017230C" w:rsidRPr="00A97345" w:rsidRDefault="0017230C" w:rsidP="0017230C">
      <w:pPr>
        <w:pStyle w:val="Item"/>
      </w:pPr>
    </w:p>
    <w:p w14:paraId="7444A045" w14:textId="77777777" w:rsidR="0017230C" w:rsidRPr="00D73C74" w:rsidRDefault="0017230C" w:rsidP="0017230C">
      <w:pPr>
        <w:pStyle w:val="ItemHead"/>
      </w:pPr>
      <w:proofErr w:type="gramStart"/>
      <w:r>
        <w:t>5</w:t>
      </w:r>
      <w:r w:rsidRPr="00D73C74">
        <w:t xml:space="preserve">  </w:t>
      </w:r>
      <w:r>
        <w:t>Section</w:t>
      </w:r>
      <w:proofErr w:type="gramEnd"/>
      <w:r>
        <w:t xml:space="preserve"> 59 (table)</w:t>
      </w:r>
    </w:p>
    <w:p w14:paraId="07C56C42" w14:textId="77777777" w:rsidR="0017230C" w:rsidRDefault="0017230C" w:rsidP="0017230C">
      <w:pPr>
        <w:pStyle w:val="Item"/>
      </w:pPr>
      <w:r>
        <w:t>Repeal the table, substitute:</w:t>
      </w:r>
    </w:p>
    <w:p w14:paraId="3BD6D6C0" w14:textId="77777777" w:rsidR="0017230C" w:rsidRDefault="0017230C" w:rsidP="0017230C">
      <w:pPr>
        <w:pStyle w:val="Item"/>
      </w:pPr>
    </w:p>
    <w:tbl>
      <w:tblPr>
        <w:tblW w:w="714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83"/>
        <w:gridCol w:w="3312"/>
      </w:tblGrid>
      <w:tr w:rsidR="0017230C" w:rsidRPr="00A530F6" w14:paraId="67436A24" w14:textId="77777777" w:rsidTr="0053187C">
        <w:trPr>
          <w:tblHeader/>
        </w:trPr>
        <w:tc>
          <w:tcPr>
            <w:tcW w:w="714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9551F" w14:textId="77777777" w:rsidR="0017230C" w:rsidRPr="00A530F6" w:rsidRDefault="0017230C" w:rsidP="0053187C">
            <w:pPr>
              <w:pStyle w:val="TableHeading"/>
            </w:pPr>
            <w:r w:rsidRPr="00A530F6">
              <w:t>Amount of viability supplement</w:t>
            </w:r>
          </w:p>
        </w:tc>
      </w:tr>
      <w:tr w:rsidR="0017230C" w:rsidRPr="00A530F6" w14:paraId="0270F560" w14:textId="77777777" w:rsidTr="0053187C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C5CA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A0A4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Score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6748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F665D5" w:rsidRPr="00A530F6" w14:paraId="0B9CE5FC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20A8A" w14:textId="77777777" w:rsidR="00F665D5" w:rsidRPr="00B53247" w:rsidRDefault="00F665D5" w:rsidP="0053187C">
            <w:pPr>
              <w:pStyle w:val="Tabletext"/>
            </w:pPr>
            <w:r w:rsidRPr="00B53247"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1F7D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50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B03D" w14:textId="54E9449B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6.27</w:t>
            </w:r>
          </w:p>
        </w:tc>
      </w:tr>
      <w:tr w:rsidR="00F665D5" w:rsidRPr="00A530F6" w14:paraId="39FA9837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B583" w14:textId="77777777" w:rsidR="00F665D5" w:rsidRPr="00B53247" w:rsidRDefault="00F665D5" w:rsidP="0053187C">
            <w:pPr>
              <w:pStyle w:val="Tabletext"/>
            </w:pPr>
            <w:r w:rsidRPr="00B53247"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2893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55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5BE7" w14:textId="25E95710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9.39</w:t>
            </w:r>
          </w:p>
        </w:tc>
      </w:tr>
      <w:tr w:rsidR="00F665D5" w:rsidRPr="00A530F6" w14:paraId="33B8660F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5404" w14:textId="77777777" w:rsidR="00F665D5" w:rsidRPr="00B53247" w:rsidRDefault="00F665D5" w:rsidP="0053187C">
            <w:pPr>
              <w:pStyle w:val="Tabletext"/>
            </w:pPr>
            <w:r w:rsidRPr="00B53247"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F5B9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60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6CA2" w14:textId="3AA96023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D061A5">
              <w:rPr>
                <w:sz w:val="20"/>
              </w:rPr>
              <w:t>4.05</w:t>
            </w:r>
          </w:p>
        </w:tc>
      </w:tr>
      <w:tr w:rsidR="00F665D5" w:rsidRPr="00A530F6" w14:paraId="4A4C5B53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13CF" w14:textId="77777777" w:rsidR="00F665D5" w:rsidRPr="00B53247" w:rsidRDefault="00F665D5" w:rsidP="0053187C">
            <w:pPr>
              <w:pStyle w:val="Tabletext"/>
            </w:pPr>
            <w:r w:rsidRPr="00B53247"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B52F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65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7C68" w14:textId="34EA144C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D061A5">
              <w:rPr>
                <w:sz w:val="20"/>
              </w:rPr>
              <w:t>7.17</w:t>
            </w:r>
          </w:p>
        </w:tc>
      </w:tr>
      <w:tr w:rsidR="00F665D5" w:rsidRPr="00A530F6" w14:paraId="111D5C37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86C2C" w14:textId="77777777" w:rsidR="00F665D5" w:rsidRPr="00B53247" w:rsidRDefault="00F665D5" w:rsidP="0053187C">
            <w:pPr>
              <w:pStyle w:val="Tabletext"/>
            </w:pPr>
            <w:r w:rsidRPr="00B53247"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B8D6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70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D676" w14:textId="52C7AC94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25.05</w:t>
            </w:r>
          </w:p>
        </w:tc>
      </w:tr>
      <w:tr w:rsidR="00F665D5" w:rsidRPr="00A530F6" w14:paraId="781F4E5E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5A50" w14:textId="77777777" w:rsidR="00F665D5" w:rsidRPr="00B53247" w:rsidRDefault="00F665D5" w:rsidP="0053187C">
            <w:pPr>
              <w:pStyle w:val="Tabletext"/>
            </w:pPr>
            <w:r w:rsidRPr="00B53247"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689B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75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EF55" w14:textId="09AD4568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31.21</w:t>
            </w:r>
          </w:p>
        </w:tc>
      </w:tr>
      <w:tr w:rsidR="00F665D5" w:rsidRPr="00A530F6" w14:paraId="79D1B148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58B8" w14:textId="77777777" w:rsidR="00F665D5" w:rsidRPr="00B53247" w:rsidRDefault="00F665D5" w:rsidP="0053187C">
            <w:pPr>
              <w:pStyle w:val="Tabletext"/>
            </w:pPr>
            <w:r w:rsidRPr="00B53247"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E77DE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80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3E23" w14:textId="5B8EF1FA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39.01</w:t>
            </w:r>
          </w:p>
        </w:tc>
      </w:tr>
      <w:tr w:rsidR="00F665D5" w:rsidRPr="00A530F6" w14:paraId="4D1714C0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1EEC" w14:textId="77777777" w:rsidR="00F665D5" w:rsidRPr="00B53247" w:rsidRDefault="00F665D5" w:rsidP="0053187C">
            <w:pPr>
              <w:pStyle w:val="Tabletext"/>
            </w:pPr>
            <w:r w:rsidRPr="00B53247"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4909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85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9725" w14:textId="15F81F8E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46.87</w:t>
            </w:r>
          </w:p>
        </w:tc>
      </w:tr>
      <w:tr w:rsidR="00F665D5" w:rsidRPr="00A530F6" w14:paraId="4C9C2D4A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D559" w14:textId="77777777" w:rsidR="00F665D5" w:rsidRPr="00B53247" w:rsidRDefault="00F665D5" w:rsidP="0053187C">
            <w:pPr>
              <w:pStyle w:val="Tabletext"/>
            </w:pPr>
            <w:r w:rsidRPr="00B53247"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6617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90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4106" w14:textId="3D268119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54.65</w:t>
            </w:r>
          </w:p>
        </w:tc>
      </w:tr>
      <w:tr w:rsidR="00F665D5" w:rsidRPr="00A530F6" w14:paraId="32515CBB" w14:textId="77777777" w:rsidTr="00A567D7"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4CDF" w14:textId="77777777" w:rsidR="00F665D5" w:rsidRPr="00B53247" w:rsidRDefault="00F665D5" w:rsidP="0053187C">
            <w:pPr>
              <w:pStyle w:val="Tabletext"/>
            </w:pPr>
            <w:r w:rsidRPr="00B53247">
              <w:t>10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BCA73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95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6389" w14:textId="4DF0D18B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60.89</w:t>
            </w:r>
          </w:p>
        </w:tc>
      </w:tr>
      <w:tr w:rsidR="00F665D5" w:rsidRPr="00A530F6" w14:paraId="5D72AF5A" w14:textId="77777777" w:rsidTr="00A567D7"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F433A" w14:textId="77777777" w:rsidR="00F665D5" w:rsidRPr="00B53247" w:rsidRDefault="00F665D5" w:rsidP="0053187C">
            <w:pPr>
              <w:pStyle w:val="Tabletext"/>
            </w:pPr>
            <w:r w:rsidRPr="00B53247">
              <w:t>11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30B58" w14:textId="77777777" w:rsidR="00F665D5" w:rsidRPr="00B53247" w:rsidRDefault="00F665D5" w:rsidP="0053187C">
            <w:pPr>
              <w:pStyle w:val="Tabletext"/>
              <w:jc w:val="right"/>
            </w:pPr>
            <w:r w:rsidRPr="00B53247">
              <w:t>100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11CC" w14:textId="3B1A3E74" w:rsidR="00F665D5" w:rsidRPr="00B53247" w:rsidRDefault="00F665D5" w:rsidP="00D061A5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D061A5">
              <w:rPr>
                <w:sz w:val="20"/>
              </w:rPr>
              <w:t>68.71</w:t>
            </w:r>
          </w:p>
        </w:tc>
      </w:tr>
    </w:tbl>
    <w:p w14:paraId="13BDED6F" w14:textId="77777777" w:rsidR="0017230C" w:rsidRPr="00A97345" w:rsidRDefault="0017230C" w:rsidP="0017230C">
      <w:pPr>
        <w:pStyle w:val="Item"/>
      </w:pPr>
    </w:p>
    <w:p w14:paraId="784A77B7" w14:textId="77777777" w:rsidR="0017230C" w:rsidRDefault="0017230C" w:rsidP="0017230C">
      <w:pPr>
        <w:pStyle w:val="Item"/>
      </w:pPr>
    </w:p>
    <w:p w14:paraId="5BDF90C1" w14:textId="77777777" w:rsidR="006B28D2" w:rsidRDefault="006B28D2" w:rsidP="004B0F7B">
      <w:pPr>
        <w:pStyle w:val="ItemHead"/>
      </w:pPr>
      <w:proofErr w:type="gramStart"/>
      <w:r>
        <w:t>6  Section</w:t>
      </w:r>
      <w:proofErr w:type="gramEnd"/>
      <w:r>
        <w:t xml:space="preserve"> 60A (table)</w:t>
      </w:r>
    </w:p>
    <w:p w14:paraId="2AC11DE5" w14:textId="77777777" w:rsidR="006B28D2" w:rsidRPr="006B28D2" w:rsidRDefault="006B28D2" w:rsidP="00A31C51">
      <w:pPr>
        <w:pStyle w:val="Item"/>
      </w:pPr>
      <w:r>
        <w:t>Repeal the table, substitute:</w:t>
      </w:r>
    </w:p>
    <w:p w14:paraId="4DA4B59A" w14:textId="77777777" w:rsidR="006B28D2" w:rsidRPr="00290AD2" w:rsidRDefault="006B28D2" w:rsidP="004B0F7B">
      <w:pPr>
        <w:pStyle w:val="Tabletext"/>
        <w:ind w:left="709"/>
      </w:pPr>
    </w:p>
    <w:tbl>
      <w:tblPr>
        <w:tblW w:w="7183" w:type="dxa"/>
        <w:tblInd w:w="1242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3372"/>
        <w:gridCol w:w="3148"/>
      </w:tblGrid>
      <w:tr w:rsidR="006B28D2" w:rsidRPr="00290AD2" w14:paraId="6ACE7EDB" w14:textId="77777777" w:rsidTr="004B0F7B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2D7C5DD" w14:textId="77777777" w:rsidR="006B28D2" w:rsidRPr="00B53247" w:rsidRDefault="006B28D2" w:rsidP="002401D5">
            <w:pPr>
              <w:pStyle w:val="TableHeading"/>
            </w:pPr>
            <w:r w:rsidRPr="00B53247">
              <w:t>Amount of viability supplement</w:t>
            </w:r>
          </w:p>
        </w:tc>
      </w:tr>
      <w:tr w:rsidR="006B28D2" w:rsidRPr="00290AD2" w14:paraId="02514A2A" w14:textId="77777777" w:rsidTr="004B0F7B">
        <w:trPr>
          <w:tblHeader/>
        </w:trPr>
        <w:tc>
          <w:tcPr>
            <w:tcW w:w="6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E59405" w14:textId="77777777" w:rsidR="006B28D2" w:rsidRPr="00B53247" w:rsidRDefault="006B28D2" w:rsidP="002401D5">
            <w:pPr>
              <w:pStyle w:val="TableHeading"/>
            </w:pPr>
            <w:r w:rsidRPr="00B53247">
              <w:t>Item</w:t>
            </w:r>
          </w:p>
        </w:tc>
        <w:tc>
          <w:tcPr>
            <w:tcW w:w="33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86C2C0E" w14:textId="77777777" w:rsidR="006B28D2" w:rsidRPr="00B53247" w:rsidRDefault="006B28D2" w:rsidP="002401D5">
            <w:pPr>
              <w:pStyle w:val="TableHeading"/>
              <w:jc w:val="right"/>
            </w:pPr>
            <w:r w:rsidRPr="00B53247">
              <w:t>Score</w:t>
            </w:r>
          </w:p>
        </w:tc>
        <w:tc>
          <w:tcPr>
            <w:tcW w:w="314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8E2DD52" w14:textId="77777777" w:rsidR="006B28D2" w:rsidRPr="00B53247" w:rsidRDefault="006B28D2" w:rsidP="002401D5">
            <w:pPr>
              <w:pStyle w:val="TableHeading"/>
              <w:jc w:val="right"/>
            </w:pPr>
            <w:r w:rsidRPr="00B53247">
              <w:t>Amount ($)</w:t>
            </w:r>
          </w:p>
        </w:tc>
      </w:tr>
      <w:tr w:rsidR="00F665D5" w:rsidRPr="00290AD2" w14:paraId="5E91E3AF" w14:textId="77777777" w:rsidTr="004B0F7B">
        <w:tc>
          <w:tcPr>
            <w:tcW w:w="663" w:type="dxa"/>
            <w:tcBorders>
              <w:top w:val="single" w:sz="12" w:space="0" w:color="auto"/>
            </w:tcBorders>
            <w:shd w:val="clear" w:color="auto" w:fill="auto"/>
          </w:tcPr>
          <w:p w14:paraId="0396E9A7" w14:textId="77777777" w:rsidR="00F665D5" w:rsidRPr="00B53247" w:rsidRDefault="00F665D5" w:rsidP="002401D5">
            <w:pPr>
              <w:pStyle w:val="Tabletext"/>
            </w:pPr>
            <w:r w:rsidRPr="00B53247">
              <w:t>1</w:t>
            </w:r>
          </w:p>
        </w:tc>
        <w:tc>
          <w:tcPr>
            <w:tcW w:w="3372" w:type="dxa"/>
            <w:tcBorders>
              <w:top w:val="single" w:sz="12" w:space="0" w:color="auto"/>
            </w:tcBorders>
            <w:shd w:val="clear" w:color="auto" w:fill="auto"/>
          </w:tcPr>
          <w:p w14:paraId="4F8E6E95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50</w:t>
            </w:r>
          </w:p>
        </w:tc>
        <w:tc>
          <w:tcPr>
            <w:tcW w:w="3148" w:type="dxa"/>
            <w:tcBorders>
              <w:top w:val="single" w:sz="12" w:space="0" w:color="auto"/>
            </w:tcBorders>
            <w:shd w:val="clear" w:color="auto" w:fill="auto"/>
          </w:tcPr>
          <w:p w14:paraId="26351C78" w14:textId="3ACF6653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8.51</w:t>
            </w:r>
          </w:p>
        </w:tc>
      </w:tr>
      <w:tr w:rsidR="00F665D5" w:rsidRPr="00290AD2" w14:paraId="1A0D25D5" w14:textId="77777777" w:rsidTr="004B0F7B">
        <w:tc>
          <w:tcPr>
            <w:tcW w:w="663" w:type="dxa"/>
            <w:shd w:val="clear" w:color="auto" w:fill="auto"/>
          </w:tcPr>
          <w:p w14:paraId="1DD8A457" w14:textId="77777777" w:rsidR="00F665D5" w:rsidRPr="00B53247" w:rsidRDefault="00F665D5" w:rsidP="002401D5">
            <w:pPr>
              <w:pStyle w:val="Tabletext"/>
            </w:pPr>
            <w:r w:rsidRPr="00B53247">
              <w:t>2</w:t>
            </w:r>
          </w:p>
        </w:tc>
        <w:tc>
          <w:tcPr>
            <w:tcW w:w="3372" w:type="dxa"/>
            <w:shd w:val="clear" w:color="auto" w:fill="auto"/>
          </w:tcPr>
          <w:p w14:paraId="1B25696F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55</w:t>
            </w:r>
          </w:p>
        </w:tc>
        <w:tc>
          <w:tcPr>
            <w:tcW w:w="3148" w:type="dxa"/>
            <w:shd w:val="clear" w:color="auto" w:fill="auto"/>
          </w:tcPr>
          <w:p w14:paraId="054A9A46" w14:textId="6BD3CE15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11.34</w:t>
            </w:r>
          </w:p>
        </w:tc>
      </w:tr>
      <w:tr w:rsidR="00F665D5" w:rsidRPr="00290AD2" w14:paraId="4199F57F" w14:textId="77777777" w:rsidTr="004B0F7B">
        <w:tc>
          <w:tcPr>
            <w:tcW w:w="663" w:type="dxa"/>
            <w:shd w:val="clear" w:color="auto" w:fill="auto"/>
          </w:tcPr>
          <w:p w14:paraId="05710AEA" w14:textId="77777777" w:rsidR="00F665D5" w:rsidRPr="00B53247" w:rsidRDefault="00F665D5" w:rsidP="002401D5">
            <w:pPr>
              <w:pStyle w:val="Tabletext"/>
            </w:pPr>
            <w:r w:rsidRPr="00B53247">
              <w:lastRenderedPageBreak/>
              <w:t>3</w:t>
            </w:r>
          </w:p>
        </w:tc>
        <w:tc>
          <w:tcPr>
            <w:tcW w:w="3372" w:type="dxa"/>
            <w:shd w:val="clear" w:color="auto" w:fill="auto"/>
          </w:tcPr>
          <w:p w14:paraId="5CBC5EC4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60</w:t>
            </w:r>
          </w:p>
        </w:tc>
        <w:tc>
          <w:tcPr>
            <w:tcW w:w="3148" w:type="dxa"/>
            <w:shd w:val="clear" w:color="auto" w:fill="auto"/>
          </w:tcPr>
          <w:p w14:paraId="418C620A" w14:textId="1609CBFE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1D425D">
              <w:rPr>
                <w:sz w:val="20"/>
              </w:rPr>
              <w:t>5.54</w:t>
            </w:r>
          </w:p>
        </w:tc>
      </w:tr>
      <w:tr w:rsidR="00F665D5" w:rsidRPr="00290AD2" w14:paraId="56907A72" w14:textId="77777777" w:rsidTr="004B0F7B">
        <w:tc>
          <w:tcPr>
            <w:tcW w:w="663" w:type="dxa"/>
            <w:tcBorders>
              <w:bottom w:val="single" w:sz="2" w:space="0" w:color="auto"/>
            </w:tcBorders>
            <w:shd w:val="clear" w:color="auto" w:fill="auto"/>
          </w:tcPr>
          <w:p w14:paraId="4A6BD723" w14:textId="77777777" w:rsidR="00F665D5" w:rsidRPr="00B53247" w:rsidRDefault="00F665D5" w:rsidP="002401D5">
            <w:pPr>
              <w:pStyle w:val="Tabletext"/>
            </w:pPr>
            <w:r w:rsidRPr="00B53247">
              <w:t>4</w:t>
            </w:r>
          </w:p>
        </w:tc>
        <w:tc>
          <w:tcPr>
            <w:tcW w:w="3372" w:type="dxa"/>
            <w:tcBorders>
              <w:bottom w:val="single" w:sz="2" w:space="0" w:color="auto"/>
            </w:tcBorders>
            <w:shd w:val="clear" w:color="auto" w:fill="auto"/>
          </w:tcPr>
          <w:p w14:paraId="262936ED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65</w:t>
            </w:r>
          </w:p>
        </w:tc>
        <w:tc>
          <w:tcPr>
            <w:tcW w:w="3148" w:type="dxa"/>
            <w:tcBorders>
              <w:bottom w:val="single" w:sz="2" w:space="0" w:color="auto"/>
            </w:tcBorders>
            <w:shd w:val="clear" w:color="auto" w:fill="auto"/>
          </w:tcPr>
          <w:p w14:paraId="162CFA71" w14:textId="22F474D0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$1</w:t>
            </w:r>
            <w:r w:rsidR="001D425D">
              <w:rPr>
                <w:sz w:val="20"/>
              </w:rPr>
              <w:t>8.37</w:t>
            </w:r>
          </w:p>
        </w:tc>
      </w:tr>
      <w:tr w:rsidR="00F665D5" w:rsidRPr="00290AD2" w14:paraId="7328380F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B6467F" w14:textId="77777777" w:rsidR="00F665D5" w:rsidRPr="00B53247" w:rsidRDefault="00F665D5" w:rsidP="002401D5">
            <w:pPr>
              <w:pStyle w:val="Tabletext"/>
            </w:pPr>
            <w:r w:rsidRPr="00B53247">
              <w:t>5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BB633C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70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DABA41" w14:textId="70929A32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25.52</w:t>
            </w:r>
          </w:p>
        </w:tc>
      </w:tr>
      <w:tr w:rsidR="00F665D5" w:rsidRPr="00290AD2" w14:paraId="10164940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FB9F97" w14:textId="77777777" w:rsidR="00F665D5" w:rsidRPr="00B53247" w:rsidRDefault="00F665D5" w:rsidP="002401D5">
            <w:pPr>
              <w:pStyle w:val="Tabletext"/>
            </w:pPr>
            <w:r w:rsidRPr="00B53247">
              <w:t>6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2665B5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75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18A247" w14:textId="728E4463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34.05</w:t>
            </w:r>
          </w:p>
        </w:tc>
      </w:tr>
      <w:tr w:rsidR="00F665D5" w:rsidRPr="00290AD2" w14:paraId="3C72811C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04CC5B" w14:textId="77777777" w:rsidR="00F665D5" w:rsidRPr="00B53247" w:rsidRDefault="00F665D5" w:rsidP="002401D5">
            <w:pPr>
              <w:pStyle w:val="Tabletext"/>
            </w:pPr>
            <w:r w:rsidRPr="00B53247">
              <w:t>7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208A10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80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5D5AD5" w14:textId="4A5F3991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43.79</w:t>
            </w:r>
          </w:p>
        </w:tc>
      </w:tr>
      <w:tr w:rsidR="00F665D5" w:rsidRPr="00290AD2" w14:paraId="38FA8854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CFE006" w14:textId="77777777" w:rsidR="00F665D5" w:rsidRPr="00B53247" w:rsidRDefault="00F665D5" w:rsidP="002401D5">
            <w:pPr>
              <w:pStyle w:val="Tabletext"/>
            </w:pPr>
            <w:r w:rsidRPr="00B53247">
              <w:t>8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D1F948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85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6551459" w14:textId="608010E3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52.06</w:t>
            </w:r>
          </w:p>
        </w:tc>
      </w:tr>
      <w:tr w:rsidR="00F665D5" w:rsidRPr="00290AD2" w14:paraId="1C12E8A0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E4CCADD" w14:textId="77777777" w:rsidR="00F665D5" w:rsidRPr="00B53247" w:rsidRDefault="00F665D5" w:rsidP="002401D5">
            <w:pPr>
              <w:pStyle w:val="Tabletext"/>
            </w:pPr>
            <w:r w:rsidRPr="00B53247">
              <w:t>9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0F8402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90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5482727" w14:textId="5D34988E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60.23</w:t>
            </w:r>
          </w:p>
        </w:tc>
      </w:tr>
      <w:tr w:rsidR="00F665D5" w:rsidRPr="00290AD2" w14:paraId="7748F186" w14:textId="77777777" w:rsidTr="004B0F7B">
        <w:tc>
          <w:tcPr>
            <w:tcW w:w="6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C72F35B" w14:textId="77777777" w:rsidR="00F665D5" w:rsidRPr="00B53247" w:rsidRDefault="00F665D5" w:rsidP="002401D5">
            <w:pPr>
              <w:pStyle w:val="Tabletext"/>
            </w:pPr>
            <w:r w:rsidRPr="00B53247">
              <w:t>10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EEAA80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95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0FAC11" w14:textId="57D185CB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66.77</w:t>
            </w:r>
          </w:p>
        </w:tc>
      </w:tr>
      <w:tr w:rsidR="00F665D5" w:rsidRPr="00290AD2" w14:paraId="297B5827" w14:textId="77777777" w:rsidTr="004B0F7B">
        <w:tc>
          <w:tcPr>
            <w:tcW w:w="6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6695D2" w14:textId="77777777" w:rsidR="00F665D5" w:rsidRPr="00B53247" w:rsidRDefault="00F665D5" w:rsidP="002401D5">
            <w:pPr>
              <w:pStyle w:val="Tabletext"/>
            </w:pPr>
            <w:r w:rsidRPr="00B53247">
              <w:t>11</w:t>
            </w:r>
          </w:p>
        </w:tc>
        <w:tc>
          <w:tcPr>
            <w:tcW w:w="337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E8E61BF" w14:textId="77777777" w:rsidR="00F665D5" w:rsidRPr="00B53247" w:rsidRDefault="00F665D5" w:rsidP="002401D5">
            <w:pPr>
              <w:pStyle w:val="Tabletext"/>
              <w:jc w:val="right"/>
            </w:pPr>
            <w:r w:rsidRPr="00B53247">
              <w:t>100</w:t>
            </w:r>
          </w:p>
        </w:tc>
        <w:tc>
          <w:tcPr>
            <w:tcW w:w="314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748A8AA" w14:textId="54046DFA" w:rsidR="00F665D5" w:rsidRPr="00B53247" w:rsidRDefault="00F665D5" w:rsidP="001D425D">
            <w:pPr>
              <w:jc w:val="right"/>
              <w:rPr>
                <w:sz w:val="20"/>
              </w:rPr>
            </w:pPr>
            <w:r w:rsidRPr="00B53247">
              <w:rPr>
                <w:sz w:val="20"/>
              </w:rPr>
              <w:t>$</w:t>
            </w:r>
            <w:r w:rsidR="001D425D">
              <w:rPr>
                <w:sz w:val="20"/>
              </w:rPr>
              <w:t>74.98</w:t>
            </w:r>
          </w:p>
        </w:tc>
      </w:tr>
    </w:tbl>
    <w:p w14:paraId="7BF19433" w14:textId="77777777" w:rsidR="006B28D2" w:rsidRDefault="006B28D2" w:rsidP="006B28D2">
      <w:pPr>
        <w:pStyle w:val="Item"/>
      </w:pPr>
    </w:p>
    <w:p w14:paraId="7DCF6607" w14:textId="77777777" w:rsidR="0017230C" w:rsidRPr="00D73C74" w:rsidRDefault="006B28D2" w:rsidP="0017230C">
      <w:pPr>
        <w:pStyle w:val="ItemHead"/>
      </w:pPr>
      <w:proofErr w:type="gramStart"/>
      <w:r>
        <w:t>7</w:t>
      </w:r>
      <w:r w:rsidRPr="00D73C74">
        <w:t xml:space="preserve">  </w:t>
      </w:r>
      <w:r w:rsidR="0017230C">
        <w:t>Section</w:t>
      </w:r>
      <w:proofErr w:type="gramEnd"/>
      <w:r w:rsidR="0017230C">
        <w:t xml:space="preserve"> 67 (table)</w:t>
      </w:r>
    </w:p>
    <w:p w14:paraId="188A2457" w14:textId="77777777" w:rsidR="0017230C" w:rsidRDefault="0017230C" w:rsidP="0017230C">
      <w:pPr>
        <w:pStyle w:val="Item"/>
      </w:pPr>
      <w:r>
        <w:t>Repeal the table, substitute:</w:t>
      </w:r>
    </w:p>
    <w:p w14:paraId="06A0D295" w14:textId="77777777"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2925"/>
        <w:gridCol w:w="2885"/>
      </w:tblGrid>
      <w:tr w:rsidR="0017230C" w:rsidRPr="00A530F6" w14:paraId="49A07D2D" w14:textId="77777777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61B6" w14:textId="77777777" w:rsidR="0017230C" w:rsidRPr="00A530F6" w:rsidRDefault="0017230C" w:rsidP="0053187C">
            <w:pPr>
              <w:pStyle w:val="TableHeading"/>
            </w:pPr>
            <w:r w:rsidRPr="00A530F6">
              <w:t>Basic subsidy amount</w:t>
            </w:r>
          </w:p>
        </w:tc>
      </w:tr>
      <w:tr w:rsidR="0017230C" w:rsidRPr="00A530F6" w14:paraId="74F08662" w14:textId="77777777" w:rsidTr="0053187C">
        <w:trPr>
          <w:tblHeader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FD11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F4738" w14:textId="77777777" w:rsidR="0017230C" w:rsidRPr="00A530F6" w:rsidRDefault="0017230C" w:rsidP="0053187C">
            <w:pPr>
              <w:pStyle w:val="TableHeading"/>
            </w:pPr>
            <w:r w:rsidRPr="00A530F6">
              <w:t>Level of home care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2B93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F665D5" w:rsidRPr="00A530F6" w14:paraId="728AEFB8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5197" w14:textId="77777777" w:rsidR="00F665D5" w:rsidRPr="00E634C5" w:rsidRDefault="00F665D5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EE96" w14:textId="77777777" w:rsidR="00F665D5" w:rsidRPr="00E634C5" w:rsidRDefault="00F665D5" w:rsidP="0053187C">
            <w:pPr>
              <w:pStyle w:val="Tabletext"/>
            </w:pPr>
            <w:r w:rsidRPr="00E634C5">
              <w:t>Level 1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DD70" w14:textId="26E58B0C" w:rsidR="00F665D5" w:rsidRPr="00E634C5" w:rsidRDefault="00F665D5" w:rsidP="00090C6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$2</w:t>
            </w:r>
            <w:r w:rsidR="00090C6B">
              <w:rPr>
                <w:sz w:val="20"/>
              </w:rPr>
              <w:t>4.07</w:t>
            </w:r>
          </w:p>
        </w:tc>
      </w:tr>
      <w:tr w:rsidR="00F665D5" w:rsidRPr="00A530F6" w14:paraId="349DD95C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6479" w14:textId="77777777" w:rsidR="00F665D5" w:rsidRPr="00E634C5" w:rsidRDefault="00F665D5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A4EE5" w14:textId="77777777" w:rsidR="00F665D5" w:rsidRPr="00E634C5" w:rsidRDefault="00F665D5" w:rsidP="0053187C">
            <w:pPr>
              <w:pStyle w:val="Tabletext"/>
            </w:pPr>
            <w:r w:rsidRPr="00E634C5">
              <w:t>Level 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9855" w14:textId="1104CFEE" w:rsidR="00F665D5" w:rsidRPr="00E634C5" w:rsidRDefault="00F665D5" w:rsidP="00090C6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$4</w:t>
            </w:r>
            <w:r w:rsidR="00090C6B">
              <w:rPr>
                <w:sz w:val="20"/>
              </w:rPr>
              <w:t>2.35</w:t>
            </w:r>
          </w:p>
        </w:tc>
      </w:tr>
      <w:tr w:rsidR="00F665D5" w:rsidRPr="00A530F6" w14:paraId="338D9151" w14:textId="77777777" w:rsidTr="00A567D7"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6827" w14:textId="77777777" w:rsidR="00F665D5" w:rsidRPr="00E634C5" w:rsidRDefault="00F665D5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6FD2" w14:textId="77777777" w:rsidR="00F665D5" w:rsidRPr="00E634C5" w:rsidRDefault="00F665D5" w:rsidP="0053187C">
            <w:pPr>
              <w:pStyle w:val="Tabletext"/>
            </w:pPr>
            <w:r w:rsidRPr="00E634C5">
              <w:t>Level 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E81FC" w14:textId="51C7B56B" w:rsidR="00F665D5" w:rsidRPr="00E634C5" w:rsidRDefault="00F665D5" w:rsidP="00090C6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$9</w:t>
            </w:r>
            <w:r w:rsidR="00090C6B">
              <w:rPr>
                <w:sz w:val="20"/>
              </w:rPr>
              <w:t>2.16</w:t>
            </w:r>
          </w:p>
        </w:tc>
      </w:tr>
      <w:tr w:rsidR="00F665D5" w:rsidRPr="00A530F6" w14:paraId="5880CDA3" w14:textId="77777777" w:rsidTr="00A567D7"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9223" w14:textId="77777777" w:rsidR="00F665D5" w:rsidRPr="00E634C5" w:rsidRDefault="00F665D5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2E04" w14:textId="77777777" w:rsidR="00F665D5" w:rsidRPr="00E634C5" w:rsidRDefault="00F665D5" w:rsidP="0053187C">
            <w:pPr>
              <w:pStyle w:val="Tabletext"/>
            </w:pPr>
            <w:r w:rsidRPr="00E634C5">
              <w:t>Level 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53F79" w14:textId="0A14AD73" w:rsidR="00F665D5" w:rsidRPr="00E634C5" w:rsidRDefault="00F665D5" w:rsidP="00090C6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$13</w:t>
            </w:r>
            <w:r w:rsidR="00090C6B">
              <w:rPr>
                <w:sz w:val="20"/>
              </w:rPr>
              <w:t>9.70</w:t>
            </w:r>
          </w:p>
        </w:tc>
      </w:tr>
    </w:tbl>
    <w:p w14:paraId="605DC765" w14:textId="77777777" w:rsidR="0017230C" w:rsidRPr="00A97345" w:rsidRDefault="0017230C" w:rsidP="0017230C">
      <w:pPr>
        <w:pStyle w:val="Item"/>
      </w:pPr>
    </w:p>
    <w:p w14:paraId="08B75E16" w14:textId="77777777" w:rsidR="0017230C" w:rsidRPr="00D73C74" w:rsidRDefault="006B28D2" w:rsidP="0017230C">
      <w:pPr>
        <w:pStyle w:val="ItemHead"/>
      </w:pPr>
      <w:proofErr w:type="gramStart"/>
      <w:r>
        <w:t>8</w:t>
      </w:r>
      <w:r w:rsidRPr="00D73C74">
        <w:t xml:space="preserve">  </w:t>
      </w:r>
      <w:r w:rsidR="0017230C">
        <w:t>Section</w:t>
      </w:r>
      <w:proofErr w:type="gramEnd"/>
      <w:r w:rsidR="0017230C">
        <w:t xml:space="preserve"> 8</w:t>
      </w:r>
      <w:r w:rsidR="00A21FE8">
        <w:t>4A</w:t>
      </w:r>
      <w:r w:rsidR="0017230C">
        <w:t xml:space="preserve"> (table</w:t>
      </w:r>
      <w:r w:rsidR="00AD676F">
        <w:t xml:space="preserve"> to definition of </w:t>
      </w:r>
      <w:r w:rsidR="00AD676F" w:rsidRPr="00AD676F">
        <w:rPr>
          <w:i/>
        </w:rPr>
        <w:t>ARIA value viability supplement amount</w:t>
      </w:r>
      <w:r w:rsidR="0017230C">
        <w:t>)</w:t>
      </w:r>
    </w:p>
    <w:p w14:paraId="7DA13726" w14:textId="77777777" w:rsidR="0017230C" w:rsidRDefault="0017230C" w:rsidP="0017230C">
      <w:pPr>
        <w:pStyle w:val="Item"/>
      </w:pPr>
      <w:r>
        <w:t>Repeal the table, substitute:</w:t>
      </w:r>
    </w:p>
    <w:p w14:paraId="2CCD9FBF" w14:textId="77777777"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3618"/>
        <w:gridCol w:w="2469"/>
      </w:tblGrid>
      <w:tr w:rsidR="0017230C" w:rsidRPr="00A530F6" w14:paraId="3BE0668A" w14:textId="77777777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2E70" w14:textId="77777777" w:rsidR="0017230C" w:rsidRPr="00A567D7" w:rsidRDefault="0017230C" w:rsidP="0053187C">
            <w:pPr>
              <w:pStyle w:val="TableHeading"/>
            </w:pPr>
            <w:r w:rsidRPr="00A567D7">
              <w:t>Amount of viability supplement</w:t>
            </w:r>
          </w:p>
        </w:tc>
      </w:tr>
      <w:tr w:rsidR="0017230C" w:rsidRPr="00A530F6" w14:paraId="19F837EB" w14:textId="77777777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8C88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136D" w14:textId="77777777" w:rsidR="0017230C" w:rsidRPr="00A567D7" w:rsidRDefault="0017230C" w:rsidP="0053187C">
            <w:pPr>
              <w:pStyle w:val="TableHeading"/>
            </w:pPr>
            <w:r w:rsidRPr="00A567D7">
              <w:t>ARIA value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0427" w14:textId="77777777" w:rsidR="0017230C" w:rsidRPr="00A567D7" w:rsidRDefault="0017230C" w:rsidP="00A567D7">
            <w:pPr>
              <w:pStyle w:val="TableHeading"/>
              <w:jc w:val="right"/>
            </w:pPr>
            <w:r w:rsidRPr="00A567D7">
              <w:t>Amount ($)</w:t>
            </w:r>
          </w:p>
        </w:tc>
      </w:tr>
      <w:tr w:rsidR="00F665D5" w:rsidRPr="00A530F6" w14:paraId="5337D5ED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EDA3" w14:textId="77777777" w:rsidR="00F665D5" w:rsidRPr="00E634C5" w:rsidRDefault="00F665D5" w:rsidP="00A567D7">
            <w:pPr>
              <w:pStyle w:val="Tabletext"/>
            </w:pPr>
            <w:r w:rsidRPr="00E634C5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7A0E" w14:textId="77777777" w:rsidR="00F665D5" w:rsidRPr="00E634C5" w:rsidRDefault="00F665D5" w:rsidP="00A567D7">
            <w:pPr>
              <w:pStyle w:val="Tabletext"/>
            </w:pPr>
            <w:r w:rsidRPr="00E634C5">
              <w:t>Less than 3.52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93DE3" w14:textId="77777777" w:rsidR="00F665D5" w:rsidRPr="00E634C5" w:rsidRDefault="00F665D5" w:rsidP="00F665D5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F665D5" w:rsidRPr="00A530F6" w14:paraId="6CB83F35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C23C" w14:textId="77777777" w:rsidR="00F665D5" w:rsidRPr="00E634C5" w:rsidRDefault="00F665D5" w:rsidP="00A567D7">
            <w:pPr>
              <w:pStyle w:val="Tabletext"/>
            </w:pPr>
            <w:r w:rsidRPr="00E634C5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6492C" w14:textId="77777777" w:rsidR="00F665D5" w:rsidRPr="00E634C5" w:rsidRDefault="00F665D5" w:rsidP="00A567D7">
            <w:pPr>
              <w:pStyle w:val="Tabletext"/>
            </w:pPr>
            <w:r w:rsidRPr="00E634C5">
              <w:t>At least 3.52 but less than 4.67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DA80" w14:textId="104C0EE3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$5.</w:t>
            </w:r>
            <w:r w:rsidR="005A7444">
              <w:rPr>
                <w:sz w:val="20"/>
              </w:rPr>
              <w:t>53</w:t>
            </w:r>
          </w:p>
        </w:tc>
      </w:tr>
      <w:tr w:rsidR="00F665D5" w:rsidRPr="00A530F6" w14:paraId="3DB4E98C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C4DE" w14:textId="77777777" w:rsidR="00F665D5" w:rsidRPr="00E634C5" w:rsidRDefault="00F665D5" w:rsidP="00A567D7">
            <w:pPr>
              <w:pStyle w:val="Tabletext"/>
            </w:pPr>
            <w:r w:rsidRPr="00E634C5"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7926" w14:textId="77777777" w:rsidR="00F665D5" w:rsidRPr="00E634C5" w:rsidRDefault="00F665D5" w:rsidP="00A567D7">
            <w:pPr>
              <w:pStyle w:val="Tabletext"/>
            </w:pPr>
            <w:r w:rsidRPr="00E634C5">
              <w:t>At least 4.67 but less than 5.81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946C" w14:textId="0E55C64E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$6.</w:t>
            </w:r>
            <w:r w:rsidR="005A7444">
              <w:rPr>
                <w:sz w:val="20"/>
              </w:rPr>
              <w:t>63</w:t>
            </w:r>
          </w:p>
        </w:tc>
      </w:tr>
      <w:tr w:rsidR="00F665D5" w:rsidRPr="00A530F6" w14:paraId="0A12106E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726E" w14:textId="77777777" w:rsidR="00F665D5" w:rsidRPr="00E634C5" w:rsidRDefault="00F665D5" w:rsidP="00A567D7">
            <w:pPr>
              <w:pStyle w:val="Tabletext"/>
            </w:pPr>
            <w:r w:rsidRPr="00E634C5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C63E" w14:textId="77777777" w:rsidR="00F665D5" w:rsidRPr="00E634C5" w:rsidRDefault="00F665D5" w:rsidP="00A567D7">
            <w:pPr>
              <w:pStyle w:val="Tabletext"/>
            </w:pPr>
            <w:r w:rsidRPr="00E634C5">
              <w:t>At least 5.81 but less than 7.45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2206" w14:textId="57A21225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$9.</w:t>
            </w:r>
            <w:r w:rsidR="005A7444">
              <w:rPr>
                <w:sz w:val="20"/>
              </w:rPr>
              <w:t>28</w:t>
            </w:r>
          </w:p>
        </w:tc>
      </w:tr>
      <w:tr w:rsidR="00F665D5" w:rsidRPr="00A530F6" w14:paraId="0C4AC07F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140A" w14:textId="77777777" w:rsidR="00F665D5" w:rsidRPr="00E634C5" w:rsidRDefault="00F665D5" w:rsidP="00A567D7">
            <w:pPr>
              <w:pStyle w:val="Tabletext"/>
            </w:pPr>
            <w:r w:rsidRPr="00E634C5"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B9CB" w14:textId="77777777" w:rsidR="00F665D5" w:rsidRPr="00E634C5" w:rsidRDefault="00F665D5" w:rsidP="00A567D7">
            <w:pPr>
              <w:pStyle w:val="Tabletext"/>
            </w:pPr>
            <w:r w:rsidRPr="00E634C5">
              <w:t>At least 7.45 but less than 9.09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8BD2" w14:textId="413B8369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5A7444">
              <w:rPr>
                <w:sz w:val="20"/>
              </w:rPr>
              <w:t>1.14</w:t>
            </w:r>
          </w:p>
        </w:tc>
      </w:tr>
      <w:tr w:rsidR="00F665D5" w:rsidRPr="00A530F6" w14:paraId="50B28DB9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8D5F" w14:textId="77777777" w:rsidR="00F665D5" w:rsidRPr="00E634C5" w:rsidRDefault="00F665D5" w:rsidP="00A567D7">
            <w:pPr>
              <w:pStyle w:val="Tabletext"/>
            </w:pPr>
            <w:r w:rsidRPr="00E634C5"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490F" w14:textId="77777777" w:rsidR="00F665D5" w:rsidRPr="00E634C5" w:rsidRDefault="00F665D5" w:rsidP="00A567D7">
            <w:pPr>
              <w:pStyle w:val="Tabletext"/>
            </w:pPr>
            <w:r w:rsidRPr="00E634C5">
              <w:t>At least 9.09 but less than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8C3C" w14:textId="503644E9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$15.</w:t>
            </w:r>
            <w:r w:rsidR="005A7444">
              <w:rPr>
                <w:sz w:val="20"/>
              </w:rPr>
              <w:t>59</w:t>
            </w:r>
          </w:p>
        </w:tc>
      </w:tr>
      <w:tr w:rsidR="00F665D5" w:rsidRPr="00A530F6" w14:paraId="5C78BAEE" w14:textId="77777777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C753" w14:textId="77777777" w:rsidR="00F665D5" w:rsidRPr="00E634C5" w:rsidRDefault="00F665D5" w:rsidP="00A567D7">
            <w:pPr>
              <w:pStyle w:val="Tabletext"/>
            </w:pPr>
            <w:r w:rsidRPr="00E634C5"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2A22D" w14:textId="77777777" w:rsidR="00F665D5" w:rsidRPr="00E634C5" w:rsidRDefault="00F665D5" w:rsidP="00A567D7">
            <w:pPr>
              <w:pStyle w:val="Tabletext"/>
            </w:pPr>
            <w:r w:rsidRPr="00E634C5">
              <w:t>At least 10.55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8F43" w14:textId="04CC9756" w:rsidR="00F665D5" w:rsidRPr="00E634C5" w:rsidRDefault="00F665D5" w:rsidP="005A744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5A7444">
              <w:rPr>
                <w:sz w:val="20"/>
              </w:rPr>
              <w:t>8.71</w:t>
            </w:r>
          </w:p>
        </w:tc>
      </w:tr>
    </w:tbl>
    <w:p w14:paraId="1EA82224" w14:textId="77777777" w:rsidR="0017230C" w:rsidRPr="00A97345" w:rsidRDefault="0017230C" w:rsidP="0017230C">
      <w:pPr>
        <w:pStyle w:val="Item"/>
      </w:pPr>
    </w:p>
    <w:p w14:paraId="33328536" w14:textId="77777777" w:rsidR="00A21FE8" w:rsidRDefault="00A21FE8" w:rsidP="0017230C">
      <w:pPr>
        <w:pStyle w:val="Item"/>
      </w:pPr>
      <w:r>
        <w:t xml:space="preserve">      </w:t>
      </w:r>
    </w:p>
    <w:p w14:paraId="342D430F" w14:textId="77777777" w:rsidR="00D43CE3" w:rsidRDefault="00D43CE3" w:rsidP="00D43CE3">
      <w:pPr>
        <w:pStyle w:val="ItemHead"/>
      </w:pPr>
    </w:p>
    <w:p w14:paraId="47725324" w14:textId="77777777" w:rsidR="00D43CE3" w:rsidRDefault="00D43CE3" w:rsidP="00D43CE3">
      <w:pPr>
        <w:pStyle w:val="Item"/>
      </w:pPr>
    </w:p>
    <w:p w14:paraId="07EC6ADE" w14:textId="77777777" w:rsidR="00D43CE3" w:rsidRPr="00D73C74" w:rsidRDefault="00D43CE3" w:rsidP="00D43CE3">
      <w:pPr>
        <w:pStyle w:val="ItemHead"/>
      </w:pPr>
      <w:proofErr w:type="gramStart"/>
      <w:r>
        <w:lastRenderedPageBreak/>
        <w:t>9</w:t>
      </w:r>
      <w:r w:rsidRPr="00D73C74">
        <w:t xml:space="preserve">  </w:t>
      </w:r>
      <w:r>
        <w:t>Section</w:t>
      </w:r>
      <w:proofErr w:type="gramEnd"/>
      <w:r>
        <w:t xml:space="preserve"> 84A (table</w:t>
      </w:r>
      <w:r w:rsidR="00AD676F">
        <w:t xml:space="preserve"> to definition of </w:t>
      </w:r>
      <w:r w:rsidR="00AD676F" w:rsidRPr="00AD676F">
        <w:rPr>
          <w:i/>
        </w:rPr>
        <w:t>MMM classification viability supplement amount</w:t>
      </w:r>
      <w:r>
        <w:t>)</w:t>
      </w:r>
    </w:p>
    <w:p w14:paraId="13CC7183" w14:textId="77777777" w:rsidR="00F35DCE" w:rsidRDefault="00807605" w:rsidP="00D43CE3">
      <w:pPr>
        <w:pStyle w:val="Item"/>
      </w:pPr>
      <w:r>
        <w:t>Repeal the</w:t>
      </w:r>
      <w:r w:rsidR="00D43CE3">
        <w:t xml:space="preserve"> table, substitute:</w:t>
      </w:r>
    </w:p>
    <w:p w14:paraId="252B5E2C" w14:textId="77777777" w:rsidR="00D43CE3" w:rsidRPr="00D43CE3" w:rsidRDefault="00D43CE3" w:rsidP="00D43CE3">
      <w:pPr>
        <w:pStyle w:val="ItemHead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F35DCE" w:rsidRPr="00290AD2" w14:paraId="25AC96E9" w14:textId="77777777" w:rsidTr="00F30F10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BC87E93" w14:textId="77777777" w:rsidR="00F35DCE" w:rsidRPr="00290AD2" w:rsidRDefault="00F35DCE" w:rsidP="00F30F10">
            <w:pPr>
              <w:pStyle w:val="TableHeading"/>
            </w:pPr>
            <w:r w:rsidRPr="00290AD2">
              <w:t>Amount of viability supplement</w:t>
            </w:r>
          </w:p>
        </w:tc>
      </w:tr>
      <w:tr w:rsidR="00F35DCE" w:rsidRPr="00290AD2" w14:paraId="0B5B6407" w14:textId="77777777" w:rsidTr="00F30F1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9262363" w14:textId="77777777" w:rsidR="00F35DCE" w:rsidRPr="00290AD2" w:rsidRDefault="00F35DCE" w:rsidP="00F30F10">
            <w:pPr>
              <w:pStyle w:val="TableHeading"/>
            </w:pPr>
            <w:r w:rsidRPr="00290AD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287663" w14:textId="77777777" w:rsidR="00F35DCE" w:rsidRPr="00290AD2" w:rsidRDefault="00F35DCE" w:rsidP="00F30F10">
            <w:pPr>
              <w:pStyle w:val="TableHeading"/>
            </w:pPr>
            <w:r w:rsidRPr="00290AD2">
              <w:t>Modified Monash Model classification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52A39B" w14:textId="77777777" w:rsidR="00F35DCE" w:rsidRPr="00290AD2" w:rsidRDefault="00F35DCE" w:rsidP="00F30F10">
            <w:pPr>
              <w:pStyle w:val="TableHeading"/>
              <w:jc w:val="right"/>
            </w:pPr>
            <w:r w:rsidRPr="00290AD2">
              <w:t>Amount ($)</w:t>
            </w:r>
          </w:p>
        </w:tc>
      </w:tr>
      <w:tr w:rsidR="001F4FC4" w:rsidRPr="00290AD2" w14:paraId="4170413A" w14:textId="77777777" w:rsidTr="00F30F1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C19178A" w14:textId="77777777" w:rsidR="001F4FC4" w:rsidRPr="00E634C5" w:rsidRDefault="001F4FC4" w:rsidP="00F30F10">
            <w:pPr>
              <w:pStyle w:val="Tabletext"/>
            </w:pPr>
            <w:r w:rsidRPr="00E634C5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79A8EF68" w14:textId="77777777" w:rsidR="001F4FC4" w:rsidRPr="00E634C5" w:rsidRDefault="001F4FC4" w:rsidP="00F30F10">
            <w:pPr>
              <w:pStyle w:val="Tabletext"/>
            </w:pPr>
            <w:r w:rsidRPr="00E634C5">
              <w:t>MMM 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0F566A9" w14:textId="77777777" w:rsidR="001F4FC4" w:rsidRPr="00E634C5" w:rsidRDefault="001F4FC4" w:rsidP="001F4FC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1F4FC4" w:rsidRPr="00290AD2" w14:paraId="6C8D1C33" w14:textId="77777777" w:rsidTr="00F30F10">
        <w:tc>
          <w:tcPr>
            <w:tcW w:w="714" w:type="dxa"/>
            <w:shd w:val="clear" w:color="auto" w:fill="auto"/>
          </w:tcPr>
          <w:p w14:paraId="0A833420" w14:textId="77777777" w:rsidR="001F4FC4" w:rsidRPr="00E634C5" w:rsidRDefault="001F4FC4" w:rsidP="00F30F10">
            <w:pPr>
              <w:pStyle w:val="Tabletext"/>
            </w:pPr>
            <w:r w:rsidRPr="00E634C5">
              <w:t>2</w:t>
            </w:r>
          </w:p>
        </w:tc>
        <w:tc>
          <w:tcPr>
            <w:tcW w:w="3799" w:type="dxa"/>
            <w:shd w:val="clear" w:color="auto" w:fill="auto"/>
          </w:tcPr>
          <w:p w14:paraId="6673723C" w14:textId="77777777" w:rsidR="001F4FC4" w:rsidRPr="00E634C5" w:rsidRDefault="001F4FC4" w:rsidP="00F30F10">
            <w:pPr>
              <w:pStyle w:val="Tabletext"/>
            </w:pPr>
            <w:r w:rsidRPr="00E634C5">
              <w:t>MMM 2</w:t>
            </w:r>
          </w:p>
        </w:tc>
        <w:tc>
          <w:tcPr>
            <w:tcW w:w="3799" w:type="dxa"/>
            <w:shd w:val="clear" w:color="auto" w:fill="auto"/>
          </w:tcPr>
          <w:p w14:paraId="75F253FE" w14:textId="77777777" w:rsidR="001F4FC4" w:rsidRPr="00E634C5" w:rsidRDefault="001F4FC4" w:rsidP="001F4FC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1F4FC4" w:rsidRPr="00290AD2" w14:paraId="32140EF3" w14:textId="77777777" w:rsidTr="00F30F10">
        <w:tc>
          <w:tcPr>
            <w:tcW w:w="714" w:type="dxa"/>
            <w:shd w:val="clear" w:color="auto" w:fill="auto"/>
          </w:tcPr>
          <w:p w14:paraId="7C7FC423" w14:textId="77777777" w:rsidR="001F4FC4" w:rsidRPr="00E634C5" w:rsidRDefault="001F4FC4" w:rsidP="00F30F10">
            <w:pPr>
              <w:pStyle w:val="Tabletext"/>
            </w:pPr>
            <w:r w:rsidRPr="00E634C5">
              <w:t>3</w:t>
            </w:r>
          </w:p>
        </w:tc>
        <w:tc>
          <w:tcPr>
            <w:tcW w:w="3799" w:type="dxa"/>
            <w:shd w:val="clear" w:color="auto" w:fill="auto"/>
          </w:tcPr>
          <w:p w14:paraId="4C947D68" w14:textId="77777777" w:rsidR="001F4FC4" w:rsidRPr="00E634C5" w:rsidRDefault="001F4FC4" w:rsidP="00F30F10">
            <w:pPr>
              <w:pStyle w:val="Tabletext"/>
            </w:pPr>
            <w:r w:rsidRPr="00E634C5">
              <w:t>MMM 3</w:t>
            </w:r>
          </w:p>
        </w:tc>
        <w:tc>
          <w:tcPr>
            <w:tcW w:w="3799" w:type="dxa"/>
            <w:shd w:val="clear" w:color="auto" w:fill="auto"/>
          </w:tcPr>
          <w:p w14:paraId="779BE102" w14:textId="77777777" w:rsidR="001F4FC4" w:rsidRPr="00E634C5" w:rsidRDefault="001F4FC4" w:rsidP="001F4FC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1F4FC4" w:rsidRPr="00290AD2" w14:paraId="5A202A21" w14:textId="77777777" w:rsidTr="00F30F10">
        <w:tc>
          <w:tcPr>
            <w:tcW w:w="714" w:type="dxa"/>
            <w:shd w:val="clear" w:color="auto" w:fill="auto"/>
          </w:tcPr>
          <w:p w14:paraId="468E589E" w14:textId="77777777" w:rsidR="001F4FC4" w:rsidRPr="00E634C5" w:rsidRDefault="001F4FC4" w:rsidP="00F30F10">
            <w:pPr>
              <w:pStyle w:val="Tabletext"/>
            </w:pPr>
            <w:r w:rsidRPr="00E634C5">
              <w:t>4</w:t>
            </w:r>
          </w:p>
        </w:tc>
        <w:tc>
          <w:tcPr>
            <w:tcW w:w="3799" w:type="dxa"/>
            <w:shd w:val="clear" w:color="auto" w:fill="auto"/>
          </w:tcPr>
          <w:p w14:paraId="5DEA8528" w14:textId="77777777" w:rsidR="001F4FC4" w:rsidRPr="00E634C5" w:rsidRDefault="001F4FC4" w:rsidP="00F30F10">
            <w:pPr>
              <w:pStyle w:val="Tabletext"/>
            </w:pPr>
            <w:r w:rsidRPr="00E634C5">
              <w:t>MMM 4</w:t>
            </w:r>
          </w:p>
        </w:tc>
        <w:tc>
          <w:tcPr>
            <w:tcW w:w="3799" w:type="dxa"/>
            <w:shd w:val="clear" w:color="auto" w:fill="auto"/>
          </w:tcPr>
          <w:p w14:paraId="09032E9E" w14:textId="13CD8E45" w:rsidR="001F4FC4" w:rsidRPr="00E634C5" w:rsidRDefault="001F4FC4" w:rsidP="0083699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$1.0</w:t>
            </w:r>
            <w:r w:rsidR="00836994">
              <w:rPr>
                <w:sz w:val="20"/>
              </w:rPr>
              <w:t>6</w:t>
            </w:r>
          </w:p>
        </w:tc>
      </w:tr>
      <w:tr w:rsidR="001F4FC4" w:rsidRPr="00290AD2" w14:paraId="1133517C" w14:textId="77777777" w:rsidTr="00F30F10">
        <w:tc>
          <w:tcPr>
            <w:tcW w:w="714" w:type="dxa"/>
            <w:shd w:val="clear" w:color="auto" w:fill="auto"/>
          </w:tcPr>
          <w:p w14:paraId="1EFD1FD0" w14:textId="77777777" w:rsidR="001F4FC4" w:rsidRPr="00E634C5" w:rsidRDefault="001F4FC4" w:rsidP="00F30F10">
            <w:pPr>
              <w:pStyle w:val="Tabletext"/>
            </w:pPr>
            <w:r w:rsidRPr="00E634C5">
              <w:t>5</w:t>
            </w:r>
          </w:p>
        </w:tc>
        <w:tc>
          <w:tcPr>
            <w:tcW w:w="3799" w:type="dxa"/>
            <w:shd w:val="clear" w:color="auto" w:fill="auto"/>
          </w:tcPr>
          <w:p w14:paraId="6FBA30A6" w14:textId="77777777" w:rsidR="001F4FC4" w:rsidRPr="00E634C5" w:rsidRDefault="001F4FC4" w:rsidP="00F30F10">
            <w:pPr>
              <w:pStyle w:val="Tabletext"/>
            </w:pPr>
            <w:r w:rsidRPr="00E634C5">
              <w:t>MMM 5</w:t>
            </w:r>
          </w:p>
        </w:tc>
        <w:tc>
          <w:tcPr>
            <w:tcW w:w="3799" w:type="dxa"/>
            <w:shd w:val="clear" w:color="auto" w:fill="auto"/>
          </w:tcPr>
          <w:p w14:paraId="54E93216" w14:textId="706416F6" w:rsidR="001F4FC4" w:rsidRPr="00E634C5" w:rsidRDefault="001F4FC4" w:rsidP="0083699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$2.3</w:t>
            </w:r>
            <w:r w:rsidR="00836994">
              <w:rPr>
                <w:sz w:val="20"/>
              </w:rPr>
              <w:t>5</w:t>
            </w:r>
          </w:p>
        </w:tc>
      </w:tr>
      <w:tr w:rsidR="001F4FC4" w:rsidRPr="00290AD2" w14:paraId="3F4C90A8" w14:textId="77777777" w:rsidTr="00F30F1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8C9AD34" w14:textId="77777777" w:rsidR="001F4FC4" w:rsidRPr="00E634C5" w:rsidRDefault="001F4FC4" w:rsidP="00F30F10">
            <w:pPr>
              <w:pStyle w:val="Tabletext"/>
            </w:pPr>
            <w:r w:rsidRPr="00E634C5"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6C0695B4" w14:textId="77777777" w:rsidR="001F4FC4" w:rsidRPr="00E634C5" w:rsidRDefault="001F4FC4" w:rsidP="00F30F10">
            <w:pPr>
              <w:pStyle w:val="Tabletext"/>
            </w:pPr>
            <w:r w:rsidRPr="00E634C5">
              <w:t>MMM 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53AA174C" w14:textId="01EA4ED3" w:rsidR="001F4FC4" w:rsidRPr="00E634C5" w:rsidRDefault="001F4FC4" w:rsidP="0083699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$15</w:t>
            </w:r>
            <w:r w:rsidR="00836994">
              <w:rPr>
                <w:sz w:val="20"/>
              </w:rPr>
              <w:t>.59</w:t>
            </w:r>
          </w:p>
        </w:tc>
      </w:tr>
      <w:tr w:rsidR="001F4FC4" w:rsidRPr="00290AD2" w14:paraId="7DBE6B14" w14:textId="77777777" w:rsidTr="00F30F1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5652E5" w14:textId="77777777" w:rsidR="001F4FC4" w:rsidRPr="00E634C5" w:rsidRDefault="001F4FC4" w:rsidP="00F30F10">
            <w:pPr>
              <w:pStyle w:val="Tabletext"/>
            </w:pPr>
            <w:r w:rsidRPr="00E634C5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B7218A" w14:textId="77777777" w:rsidR="001F4FC4" w:rsidRPr="00E634C5" w:rsidRDefault="001F4FC4" w:rsidP="00F30F10">
            <w:pPr>
              <w:pStyle w:val="Tabletext"/>
            </w:pPr>
            <w:r w:rsidRPr="00E634C5">
              <w:t>MMM 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D8E78D6" w14:textId="42B76D4F" w:rsidR="001F4FC4" w:rsidRPr="00E634C5" w:rsidRDefault="001F4FC4" w:rsidP="00836994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$18.</w:t>
            </w:r>
            <w:r w:rsidR="00836994">
              <w:rPr>
                <w:sz w:val="20"/>
              </w:rPr>
              <w:t>71</w:t>
            </w:r>
          </w:p>
        </w:tc>
      </w:tr>
    </w:tbl>
    <w:p w14:paraId="0D1EC718" w14:textId="77777777" w:rsidR="000F791C" w:rsidRDefault="000F791C" w:rsidP="000F791C">
      <w:pPr>
        <w:pStyle w:val="ItemHead"/>
      </w:pPr>
    </w:p>
    <w:p w14:paraId="70C89BB0" w14:textId="77777777" w:rsidR="000F791C" w:rsidRPr="00D73C74" w:rsidRDefault="000F791C" w:rsidP="000F791C">
      <w:pPr>
        <w:pStyle w:val="ItemHead"/>
      </w:pPr>
      <w:proofErr w:type="gramStart"/>
      <w:r>
        <w:t>10</w:t>
      </w:r>
      <w:r w:rsidRPr="00D73C74">
        <w:t xml:space="preserve">  </w:t>
      </w:r>
      <w:r>
        <w:t>Section</w:t>
      </w:r>
      <w:proofErr w:type="gramEnd"/>
      <w:r>
        <w:t xml:space="preserve"> 87 (table</w:t>
      </w:r>
      <w:r w:rsidR="00AD676F">
        <w:t xml:space="preserve"> to definition of </w:t>
      </w:r>
      <w:r w:rsidR="00AD676F" w:rsidRPr="00AD676F">
        <w:rPr>
          <w:i/>
        </w:rPr>
        <w:t>ARIA value additional amount</w:t>
      </w:r>
      <w:r>
        <w:t>)</w:t>
      </w:r>
    </w:p>
    <w:p w14:paraId="5B09A313" w14:textId="77777777" w:rsidR="000F791C" w:rsidRDefault="000F791C" w:rsidP="000F791C">
      <w:pPr>
        <w:pStyle w:val="Item"/>
      </w:pPr>
      <w:r>
        <w:t>Repeal the table, substitute:</w:t>
      </w:r>
    </w:p>
    <w:p w14:paraId="1BC1FEB9" w14:textId="77777777" w:rsidR="000F791C" w:rsidRDefault="000F791C" w:rsidP="000F791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3620"/>
        <w:gridCol w:w="2467"/>
      </w:tblGrid>
      <w:tr w:rsidR="000F791C" w:rsidRPr="00A530F6" w14:paraId="026C2A71" w14:textId="77777777" w:rsidTr="000F791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CB7B" w14:textId="77777777" w:rsidR="000F791C" w:rsidRPr="00A567D7" w:rsidRDefault="000F791C" w:rsidP="000F791C">
            <w:pPr>
              <w:pStyle w:val="TableHeading"/>
            </w:pPr>
            <w:r w:rsidRPr="00A567D7">
              <w:t>Amount of viability supplement</w:t>
            </w:r>
          </w:p>
        </w:tc>
      </w:tr>
      <w:tr w:rsidR="000F791C" w:rsidRPr="00A530F6" w14:paraId="6CD3D3AF" w14:textId="77777777" w:rsidTr="000F791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F52A" w14:textId="77777777" w:rsidR="000F791C" w:rsidRPr="00A530F6" w:rsidRDefault="000F791C" w:rsidP="000F791C">
            <w:pPr>
              <w:pStyle w:val="TableHeading"/>
            </w:pPr>
            <w:r w:rsidRPr="00A530F6">
              <w:t>Item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E0401" w14:textId="77777777" w:rsidR="000F791C" w:rsidRPr="00A567D7" w:rsidRDefault="000F791C" w:rsidP="000F791C">
            <w:pPr>
              <w:pStyle w:val="TableHeading"/>
            </w:pPr>
            <w:r w:rsidRPr="00A567D7">
              <w:t>ARIA value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9098" w14:textId="77777777" w:rsidR="000F791C" w:rsidRPr="00A567D7" w:rsidRDefault="000F791C" w:rsidP="000F791C">
            <w:pPr>
              <w:pStyle w:val="TableHeading"/>
              <w:jc w:val="right"/>
            </w:pPr>
            <w:r w:rsidRPr="00A567D7">
              <w:t>Amount ($)</w:t>
            </w:r>
          </w:p>
        </w:tc>
      </w:tr>
      <w:tr w:rsidR="00141A08" w:rsidRPr="00A530F6" w14:paraId="06FC3015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CD0D2" w14:textId="77777777" w:rsidR="00141A08" w:rsidRPr="00E634C5" w:rsidRDefault="00141A08" w:rsidP="000F791C">
            <w:pPr>
              <w:pStyle w:val="Tabletext"/>
            </w:pPr>
            <w:r w:rsidRPr="00E634C5"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BFAA" w14:textId="77777777" w:rsidR="00141A08" w:rsidRPr="00E634C5" w:rsidRDefault="00141A08" w:rsidP="000F791C">
            <w:pPr>
              <w:pStyle w:val="Tabletext"/>
            </w:pPr>
            <w:r w:rsidRPr="00E634C5">
              <w:t>0 to 3.51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9926" w14:textId="77777777" w:rsidR="00141A08" w:rsidRPr="00E634C5" w:rsidRDefault="00141A08" w:rsidP="00141A0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141A08" w:rsidRPr="00A530F6" w14:paraId="79DAA66A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50FA" w14:textId="77777777" w:rsidR="00141A08" w:rsidRPr="00E634C5" w:rsidRDefault="00141A08" w:rsidP="000F791C">
            <w:pPr>
              <w:pStyle w:val="Tabletext"/>
            </w:pPr>
            <w:r w:rsidRPr="00E634C5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34E7" w14:textId="77777777" w:rsidR="00141A08" w:rsidRPr="00E634C5" w:rsidRDefault="00141A08" w:rsidP="000F791C">
            <w:pPr>
              <w:pStyle w:val="Tabletext"/>
            </w:pPr>
            <w:r w:rsidRPr="00E634C5">
              <w:t>3.52 to 4.66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5098" w14:textId="4D17C2BA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$5.</w:t>
            </w:r>
            <w:r w:rsidR="004F42FA">
              <w:rPr>
                <w:sz w:val="20"/>
              </w:rPr>
              <w:t>53</w:t>
            </w:r>
          </w:p>
        </w:tc>
      </w:tr>
      <w:tr w:rsidR="00141A08" w:rsidRPr="00A530F6" w14:paraId="7D446E8B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307C" w14:textId="77777777" w:rsidR="00141A08" w:rsidRPr="00E634C5" w:rsidRDefault="00141A08" w:rsidP="000F791C">
            <w:pPr>
              <w:pStyle w:val="Tabletext"/>
            </w:pPr>
            <w:r w:rsidRPr="00E634C5"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3E82E" w14:textId="77777777" w:rsidR="00141A08" w:rsidRPr="00E634C5" w:rsidRDefault="00141A08" w:rsidP="000F791C">
            <w:pPr>
              <w:pStyle w:val="Tabletext"/>
            </w:pPr>
            <w:r w:rsidRPr="00E634C5">
              <w:t>4.67 to 5.80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EC19" w14:textId="2BA5CAD6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$6.</w:t>
            </w:r>
            <w:r w:rsidR="004F42FA">
              <w:rPr>
                <w:sz w:val="20"/>
              </w:rPr>
              <w:t>63</w:t>
            </w:r>
          </w:p>
        </w:tc>
      </w:tr>
      <w:tr w:rsidR="00141A08" w:rsidRPr="00A530F6" w14:paraId="71A84FB7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1C72D" w14:textId="77777777" w:rsidR="00141A08" w:rsidRPr="00E634C5" w:rsidRDefault="00141A08" w:rsidP="000F791C">
            <w:pPr>
              <w:pStyle w:val="Tabletext"/>
            </w:pPr>
            <w:r w:rsidRPr="00E634C5"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ECC6" w14:textId="77777777" w:rsidR="00141A08" w:rsidRPr="00E634C5" w:rsidRDefault="00141A08" w:rsidP="000F791C">
            <w:pPr>
              <w:pStyle w:val="Tabletext"/>
            </w:pPr>
            <w:r w:rsidRPr="00E634C5">
              <w:t>5.81 to 7.44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698F" w14:textId="41F99477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$9.</w:t>
            </w:r>
            <w:r w:rsidR="004F42FA">
              <w:rPr>
                <w:sz w:val="20"/>
              </w:rPr>
              <w:t>28</w:t>
            </w:r>
          </w:p>
        </w:tc>
      </w:tr>
      <w:tr w:rsidR="00141A08" w:rsidRPr="00A530F6" w14:paraId="6DA0CE38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053B" w14:textId="77777777" w:rsidR="00141A08" w:rsidRPr="00E634C5" w:rsidRDefault="00141A08" w:rsidP="000F791C">
            <w:pPr>
              <w:pStyle w:val="Tabletext"/>
            </w:pPr>
            <w:r w:rsidRPr="00E634C5"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09C0C" w14:textId="77777777" w:rsidR="00141A08" w:rsidRPr="00E634C5" w:rsidRDefault="00141A08" w:rsidP="000F791C">
            <w:pPr>
              <w:pStyle w:val="Tabletext"/>
            </w:pPr>
            <w:r w:rsidRPr="00E634C5">
              <w:t>7.45 to 9.08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5C9D" w14:textId="559BA35B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4F42FA">
              <w:rPr>
                <w:sz w:val="20"/>
              </w:rPr>
              <w:t>1.14</w:t>
            </w:r>
          </w:p>
        </w:tc>
      </w:tr>
      <w:tr w:rsidR="00141A08" w:rsidRPr="00A530F6" w14:paraId="5658D637" w14:textId="77777777" w:rsidTr="000F791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3CB8" w14:textId="77777777" w:rsidR="00141A08" w:rsidRPr="00E634C5" w:rsidRDefault="00141A08" w:rsidP="000F791C">
            <w:pPr>
              <w:pStyle w:val="Tabletext"/>
            </w:pPr>
            <w:r w:rsidRPr="00E634C5"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3AC9" w14:textId="77777777" w:rsidR="00141A08" w:rsidRPr="00E634C5" w:rsidRDefault="00141A08" w:rsidP="000F791C">
            <w:pPr>
              <w:pStyle w:val="Tabletext"/>
            </w:pPr>
            <w:r w:rsidRPr="00E634C5">
              <w:t>9.09 to 10.54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DFA0" w14:textId="729DF613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$15.</w:t>
            </w:r>
            <w:r w:rsidR="004F42FA">
              <w:rPr>
                <w:sz w:val="20"/>
              </w:rPr>
              <w:t>59</w:t>
            </w:r>
          </w:p>
        </w:tc>
      </w:tr>
      <w:tr w:rsidR="00141A08" w:rsidRPr="00A530F6" w14:paraId="1D70C5AA" w14:textId="77777777" w:rsidTr="000F791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D4B3" w14:textId="77777777" w:rsidR="00141A08" w:rsidRPr="00E634C5" w:rsidRDefault="00141A08" w:rsidP="000F791C">
            <w:pPr>
              <w:pStyle w:val="Tabletext"/>
            </w:pPr>
            <w:r w:rsidRPr="00E634C5"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8CE7" w14:textId="77777777" w:rsidR="00141A08" w:rsidRPr="00E634C5" w:rsidRDefault="00141A08" w:rsidP="000F791C">
            <w:pPr>
              <w:pStyle w:val="Tabletext"/>
            </w:pPr>
            <w:r w:rsidRPr="00E634C5">
              <w:t>10.55 to 12 inclusive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44466" w14:textId="0EE54169" w:rsidR="00141A08" w:rsidRPr="00E634C5" w:rsidRDefault="00141A08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$18.</w:t>
            </w:r>
            <w:r w:rsidR="004F42FA">
              <w:rPr>
                <w:sz w:val="20"/>
              </w:rPr>
              <w:t>71</w:t>
            </w:r>
          </w:p>
        </w:tc>
      </w:tr>
    </w:tbl>
    <w:p w14:paraId="0A5BBE9D" w14:textId="77777777" w:rsidR="000F791C" w:rsidRPr="00A97345" w:rsidRDefault="000F791C" w:rsidP="000F791C">
      <w:pPr>
        <w:pStyle w:val="Item"/>
      </w:pPr>
    </w:p>
    <w:p w14:paraId="7CAC34D2" w14:textId="77777777" w:rsidR="000F791C" w:rsidRDefault="000F791C" w:rsidP="000F791C">
      <w:pPr>
        <w:pStyle w:val="Item"/>
      </w:pPr>
      <w:r>
        <w:t xml:space="preserve">      </w:t>
      </w:r>
    </w:p>
    <w:p w14:paraId="7573476F" w14:textId="77777777" w:rsidR="000F791C" w:rsidRPr="00D73C74" w:rsidRDefault="000F791C" w:rsidP="000F791C">
      <w:pPr>
        <w:pStyle w:val="ItemHead"/>
      </w:pPr>
      <w:proofErr w:type="gramStart"/>
      <w:r>
        <w:t>11</w:t>
      </w:r>
      <w:r w:rsidRPr="00D73C74">
        <w:t xml:space="preserve">  </w:t>
      </w:r>
      <w:r>
        <w:t>Section</w:t>
      </w:r>
      <w:proofErr w:type="gramEnd"/>
      <w:r>
        <w:t xml:space="preserve"> 87 (table</w:t>
      </w:r>
      <w:r w:rsidR="00AD676F">
        <w:t xml:space="preserve"> to definition of </w:t>
      </w:r>
      <w:r w:rsidR="00AD676F" w:rsidRPr="00AD676F">
        <w:rPr>
          <w:i/>
        </w:rPr>
        <w:t>MMM classification additional amount</w:t>
      </w:r>
      <w:r>
        <w:t>)</w:t>
      </w:r>
    </w:p>
    <w:p w14:paraId="628863EF" w14:textId="77777777" w:rsidR="000F791C" w:rsidRDefault="000F791C" w:rsidP="000F791C">
      <w:pPr>
        <w:pStyle w:val="Item"/>
      </w:pPr>
      <w:r>
        <w:t>Repeal the table, substitute:</w:t>
      </w:r>
    </w:p>
    <w:p w14:paraId="256EB658" w14:textId="77777777" w:rsidR="000F791C" w:rsidRPr="00D43CE3" w:rsidRDefault="000F791C" w:rsidP="000F791C">
      <w:pPr>
        <w:pStyle w:val="ItemHead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0F791C" w:rsidRPr="00290AD2" w14:paraId="3ACC272D" w14:textId="77777777" w:rsidTr="000F791C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5624BD" w14:textId="77777777" w:rsidR="000F791C" w:rsidRPr="00290AD2" w:rsidRDefault="000F791C" w:rsidP="000F791C">
            <w:pPr>
              <w:pStyle w:val="TableHeading"/>
            </w:pPr>
            <w:r w:rsidRPr="00290AD2">
              <w:t>Amount of viability supplement</w:t>
            </w:r>
          </w:p>
        </w:tc>
      </w:tr>
      <w:tr w:rsidR="000F791C" w:rsidRPr="00290AD2" w14:paraId="5EAC1C7A" w14:textId="77777777" w:rsidTr="000F791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07ABE2" w14:textId="77777777" w:rsidR="000F791C" w:rsidRPr="00290AD2" w:rsidRDefault="000F791C" w:rsidP="000F791C">
            <w:pPr>
              <w:pStyle w:val="TableHeading"/>
            </w:pPr>
            <w:r w:rsidRPr="00290AD2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59E254" w14:textId="77777777" w:rsidR="000F791C" w:rsidRPr="00290AD2" w:rsidRDefault="000F791C" w:rsidP="000F791C">
            <w:pPr>
              <w:pStyle w:val="TableHeading"/>
            </w:pPr>
            <w:r w:rsidRPr="00290AD2">
              <w:t>Modified Monash Model classification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D4C9990" w14:textId="77777777" w:rsidR="000F791C" w:rsidRPr="00290AD2" w:rsidRDefault="000F791C" w:rsidP="000F791C">
            <w:pPr>
              <w:pStyle w:val="TableHeading"/>
              <w:jc w:val="right"/>
            </w:pPr>
            <w:r w:rsidRPr="00290AD2">
              <w:t>Amount ($)</w:t>
            </w:r>
          </w:p>
        </w:tc>
      </w:tr>
      <w:tr w:rsidR="00A015B0" w:rsidRPr="00290AD2" w14:paraId="00C3ED43" w14:textId="77777777" w:rsidTr="000F791C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0BCD5522" w14:textId="77777777" w:rsidR="00A015B0" w:rsidRPr="00E634C5" w:rsidRDefault="00A015B0" w:rsidP="000F791C">
            <w:pPr>
              <w:pStyle w:val="Tabletext"/>
            </w:pPr>
            <w:r w:rsidRPr="00E634C5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F47A08A" w14:textId="77777777" w:rsidR="00A015B0" w:rsidRPr="00E634C5" w:rsidRDefault="00A015B0" w:rsidP="000F791C">
            <w:pPr>
              <w:pStyle w:val="Tabletext"/>
            </w:pPr>
            <w:r w:rsidRPr="00E634C5">
              <w:t>MMM 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59E6A7E5" w14:textId="77777777" w:rsidR="00A015B0" w:rsidRPr="00E634C5" w:rsidRDefault="00A015B0" w:rsidP="00A015B0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A015B0" w:rsidRPr="00290AD2" w14:paraId="18D59B93" w14:textId="77777777" w:rsidTr="000F791C">
        <w:tc>
          <w:tcPr>
            <w:tcW w:w="714" w:type="dxa"/>
            <w:shd w:val="clear" w:color="auto" w:fill="auto"/>
          </w:tcPr>
          <w:p w14:paraId="7771DA7C" w14:textId="77777777" w:rsidR="00A015B0" w:rsidRPr="00E634C5" w:rsidRDefault="00A015B0" w:rsidP="000F791C">
            <w:pPr>
              <w:pStyle w:val="Tabletext"/>
            </w:pPr>
            <w:r w:rsidRPr="00E634C5">
              <w:t>2</w:t>
            </w:r>
          </w:p>
        </w:tc>
        <w:tc>
          <w:tcPr>
            <w:tcW w:w="3799" w:type="dxa"/>
            <w:shd w:val="clear" w:color="auto" w:fill="auto"/>
          </w:tcPr>
          <w:p w14:paraId="65D7BB43" w14:textId="77777777" w:rsidR="00A015B0" w:rsidRPr="00E634C5" w:rsidRDefault="00A015B0" w:rsidP="000F791C">
            <w:pPr>
              <w:pStyle w:val="Tabletext"/>
            </w:pPr>
            <w:r w:rsidRPr="00E634C5">
              <w:t>MMM 2</w:t>
            </w:r>
          </w:p>
        </w:tc>
        <w:tc>
          <w:tcPr>
            <w:tcW w:w="3799" w:type="dxa"/>
            <w:shd w:val="clear" w:color="auto" w:fill="auto"/>
          </w:tcPr>
          <w:p w14:paraId="2037D43B" w14:textId="77777777" w:rsidR="00A015B0" w:rsidRPr="00E634C5" w:rsidRDefault="00A015B0" w:rsidP="00A015B0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A015B0" w:rsidRPr="00290AD2" w14:paraId="5CFBE75B" w14:textId="77777777" w:rsidTr="000F791C">
        <w:tc>
          <w:tcPr>
            <w:tcW w:w="714" w:type="dxa"/>
            <w:shd w:val="clear" w:color="auto" w:fill="auto"/>
          </w:tcPr>
          <w:p w14:paraId="55BE1C76" w14:textId="77777777" w:rsidR="00A015B0" w:rsidRPr="00E634C5" w:rsidRDefault="00A015B0" w:rsidP="000F791C">
            <w:pPr>
              <w:pStyle w:val="Tabletext"/>
            </w:pPr>
            <w:r w:rsidRPr="00E634C5">
              <w:t>3</w:t>
            </w:r>
          </w:p>
        </w:tc>
        <w:tc>
          <w:tcPr>
            <w:tcW w:w="3799" w:type="dxa"/>
            <w:shd w:val="clear" w:color="auto" w:fill="auto"/>
          </w:tcPr>
          <w:p w14:paraId="7956AE56" w14:textId="77777777" w:rsidR="00A015B0" w:rsidRPr="00E634C5" w:rsidRDefault="00A015B0" w:rsidP="000F791C">
            <w:pPr>
              <w:pStyle w:val="Tabletext"/>
            </w:pPr>
            <w:r w:rsidRPr="00E634C5">
              <w:t>MMM 3</w:t>
            </w:r>
          </w:p>
        </w:tc>
        <w:tc>
          <w:tcPr>
            <w:tcW w:w="3799" w:type="dxa"/>
            <w:shd w:val="clear" w:color="auto" w:fill="auto"/>
          </w:tcPr>
          <w:p w14:paraId="0D6B006C" w14:textId="77777777" w:rsidR="00A015B0" w:rsidRPr="00E634C5" w:rsidRDefault="00A015B0" w:rsidP="00A015B0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$0.00</w:t>
            </w:r>
          </w:p>
        </w:tc>
      </w:tr>
      <w:tr w:rsidR="00A015B0" w:rsidRPr="00290AD2" w14:paraId="3EE3C829" w14:textId="77777777" w:rsidTr="000F791C">
        <w:tc>
          <w:tcPr>
            <w:tcW w:w="714" w:type="dxa"/>
            <w:shd w:val="clear" w:color="auto" w:fill="auto"/>
          </w:tcPr>
          <w:p w14:paraId="46E769C5" w14:textId="77777777" w:rsidR="00A015B0" w:rsidRPr="00E634C5" w:rsidRDefault="00A015B0" w:rsidP="000F791C">
            <w:pPr>
              <w:pStyle w:val="Tabletext"/>
            </w:pPr>
            <w:r w:rsidRPr="00E634C5">
              <w:t>4</w:t>
            </w:r>
          </w:p>
        </w:tc>
        <w:tc>
          <w:tcPr>
            <w:tcW w:w="3799" w:type="dxa"/>
            <w:shd w:val="clear" w:color="auto" w:fill="auto"/>
          </w:tcPr>
          <w:p w14:paraId="36D190FF" w14:textId="77777777" w:rsidR="00A015B0" w:rsidRPr="00E634C5" w:rsidRDefault="00A015B0" w:rsidP="000F791C">
            <w:pPr>
              <w:pStyle w:val="Tabletext"/>
            </w:pPr>
            <w:r w:rsidRPr="00E634C5">
              <w:t>MMM 4</w:t>
            </w:r>
          </w:p>
        </w:tc>
        <w:tc>
          <w:tcPr>
            <w:tcW w:w="3799" w:type="dxa"/>
            <w:shd w:val="clear" w:color="auto" w:fill="auto"/>
          </w:tcPr>
          <w:p w14:paraId="20B445BB" w14:textId="162D7023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$1.0</w:t>
            </w:r>
            <w:r w:rsidR="004F42FA">
              <w:rPr>
                <w:sz w:val="20"/>
              </w:rPr>
              <w:t>6</w:t>
            </w:r>
          </w:p>
        </w:tc>
      </w:tr>
      <w:tr w:rsidR="00A015B0" w:rsidRPr="00290AD2" w14:paraId="3183905A" w14:textId="77777777" w:rsidTr="000F791C">
        <w:tc>
          <w:tcPr>
            <w:tcW w:w="714" w:type="dxa"/>
            <w:shd w:val="clear" w:color="auto" w:fill="auto"/>
          </w:tcPr>
          <w:p w14:paraId="4382B3B2" w14:textId="77777777" w:rsidR="00A015B0" w:rsidRPr="00E634C5" w:rsidRDefault="00A015B0" w:rsidP="000F791C">
            <w:pPr>
              <w:pStyle w:val="Tabletext"/>
            </w:pPr>
            <w:r w:rsidRPr="00E634C5">
              <w:t>5</w:t>
            </w:r>
          </w:p>
        </w:tc>
        <w:tc>
          <w:tcPr>
            <w:tcW w:w="3799" w:type="dxa"/>
            <w:shd w:val="clear" w:color="auto" w:fill="auto"/>
          </w:tcPr>
          <w:p w14:paraId="08349599" w14:textId="77777777" w:rsidR="00A015B0" w:rsidRPr="00E634C5" w:rsidRDefault="00A015B0" w:rsidP="000F791C">
            <w:pPr>
              <w:pStyle w:val="Tabletext"/>
            </w:pPr>
            <w:r w:rsidRPr="00E634C5">
              <w:t>MMM 5</w:t>
            </w:r>
          </w:p>
        </w:tc>
        <w:tc>
          <w:tcPr>
            <w:tcW w:w="3799" w:type="dxa"/>
            <w:shd w:val="clear" w:color="auto" w:fill="auto"/>
          </w:tcPr>
          <w:p w14:paraId="645BD191" w14:textId="5C856B9B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$2.3</w:t>
            </w:r>
            <w:r w:rsidR="004F42FA">
              <w:rPr>
                <w:sz w:val="20"/>
              </w:rPr>
              <w:t>5</w:t>
            </w:r>
          </w:p>
        </w:tc>
      </w:tr>
      <w:tr w:rsidR="00A015B0" w:rsidRPr="00290AD2" w14:paraId="68B3BA86" w14:textId="77777777" w:rsidTr="000F791C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1F459D05" w14:textId="77777777" w:rsidR="00A015B0" w:rsidRPr="00E634C5" w:rsidRDefault="00A015B0" w:rsidP="000F791C">
            <w:pPr>
              <w:pStyle w:val="Tabletext"/>
            </w:pPr>
            <w:r w:rsidRPr="00E634C5">
              <w:lastRenderedPageBreak/>
              <w:t>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4CA597DE" w14:textId="77777777" w:rsidR="00A015B0" w:rsidRPr="00E634C5" w:rsidRDefault="00A015B0" w:rsidP="000F791C">
            <w:pPr>
              <w:pStyle w:val="Tabletext"/>
            </w:pPr>
            <w:r w:rsidRPr="00E634C5">
              <w:t>MMM 6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7BFEB54" w14:textId="15F9FBCC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$15.</w:t>
            </w:r>
            <w:r w:rsidR="004F42FA">
              <w:rPr>
                <w:sz w:val="20"/>
              </w:rPr>
              <w:t>59</w:t>
            </w:r>
          </w:p>
        </w:tc>
      </w:tr>
      <w:tr w:rsidR="00A015B0" w:rsidRPr="00290AD2" w14:paraId="61C45469" w14:textId="77777777" w:rsidTr="000F791C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2078BAF" w14:textId="77777777" w:rsidR="00A015B0" w:rsidRPr="00E634C5" w:rsidRDefault="00A015B0" w:rsidP="000F791C">
            <w:pPr>
              <w:pStyle w:val="Tabletext"/>
            </w:pPr>
            <w:r w:rsidRPr="00E634C5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6868CB9" w14:textId="77777777" w:rsidR="00A015B0" w:rsidRPr="00E634C5" w:rsidRDefault="00A015B0" w:rsidP="000F791C">
            <w:pPr>
              <w:pStyle w:val="Tabletext"/>
            </w:pPr>
            <w:r w:rsidRPr="00E634C5">
              <w:t>MMM 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2D14801" w14:textId="28A381D3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$18.</w:t>
            </w:r>
            <w:r w:rsidR="004F42FA">
              <w:rPr>
                <w:sz w:val="20"/>
              </w:rPr>
              <w:t>71</w:t>
            </w:r>
          </w:p>
        </w:tc>
      </w:tr>
    </w:tbl>
    <w:p w14:paraId="43E71856" w14:textId="77777777" w:rsidR="000F791C" w:rsidRPr="00F35DCE" w:rsidRDefault="000F791C" w:rsidP="000F791C">
      <w:pPr>
        <w:pStyle w:val="ItemHead"/>
      </w:pPr>
    </w:p>
    <w:p w14:paraId="139D6D11" w14:textId="77777777" w:rsidR="0017230C" w:rsidRPr="00D73C74" w:rsidRDefault="00D43CE3" w:rsidP="0017230C">
      <w:pPr>
        <w:pStyle w:val="ItemHead"/>
      </w:pPr>
      <w:r>
        <w:t>1</w:t>
      </w:r>
      <w:r w:rsidR="000F791C">
        <w:t>2</w:t>
      </w:r>
      <w:r w:rsidR="006B28D2" w:rsidRPr="00D73C74">
        <w:t xml:space="preserve"> </w:t>
      </w:r>
      <w:r w:rsidR="0017230C">
        <w:t>Section 94 (table)</w:t>
      </w:r>
    </w:p>
    <w:p w14:paraId="196DE624" w14:textId="77777777" w:rsidR="0017230C" w:rsidRDefault="0017230C" w:rsidP="0017230C">
      <w:pPr>
        <w:pStyle w:val="Item"/>
      </w:pPr>
      <w:r>
        <w:t>Repeal the table, substitute:</w:t>
      </w:r>
    </w:p>
    <w:p w14:paraId="2822B910" w14:textId="77777777" w:rsidR="0017230C" w:rsidRDefault="0017230C" w:rsidP="0017230C">
      <w:pPr>
        <w:pStyle w:val="Item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4727"/>
        <w:gridCol w:w="1360"/>
      </w:tblGrid>
      <w:tr w:rsidR="0017230C" w:rsidRPr="00A530F6" w14:paraId="5DE2535C" w14:textId="77777777" w:rsidTr="0053187C">
        <w:trPr>
          <w:tblHeader/>
        </w:trPr>
        <w:tc>
          <w:tcPr>
            <w:tcW w:w="7183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6750" w14:textId="77777777" w:rsidR="0017230C" w:rsidRPr="00A530F6" w:rsidRDefault="0017230C" w:rsidP="0053187C">
            <w:pPr>
              <w:pStyle w:val="TableHeading"/>
            </w:pPr>
            <w:r w:rsidRPr="00A530F6">
              <w:t>Respite supplement equivalent amount</w:t>
            </w:r>
          </w:p>
        </w:tc>
      </w:tr>
      <w:tr w:rsidR="0017230C" w:rsidRPr="00A530F6" w14:paraId="2F541244" w14:textId="77777777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CE75" w14:textId="77777777" w:rsidR="0017230C" w:rsidRPr="00A530F6" w:rsidRDefault="0017230C" w:rsidP="0053187C">
            <w:pPr>
              <w:pStyle w:val="TableHeading"/>
            </w:pPr>
            <w:r w:rsidRPr="00A530F6">
              <w:t>Item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36C6" w14:textId="77777777" w:rsidR="0017230C" w:rsidRPr="00A530F6" w:rsidRDefault="0017230C" w:rsidP="0053187C">
            <w:pPr>
              <w:pStyle w:val="TableHeading"/>
            </w:pPr>
            <w:r w:rsidRPr="00A530F6">
              <w:t>Total number of high care places and low care places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FC5C" w14:textId="77777777" w:rsidR="0017230C" w:rsidRPr="00A530F6" w:rsidRDefault="0017230C" w:rsidP="0053187C">
            <w:pPr>
              <w:pStyle w:val="TableHeading"/>
              <w:jc w:val="right"/>
            </w:pPr>
            <w:r w:rsidRPr="00A530F6">
              <w:t>Amount ($)</w:t>
            </w:r>
          </w:p>
        </w:tc>
      </w:tr>
      <w:tr w:rsidR="00A015B0" w:rsidRPr="00A530F6" w14:paraId="6FCD4598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8110" w14:textId="77777777" w:rsidR="00A015B0" w:rsidRPr="00E634C5" w:rsidRDefault="00A015B0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0BCC" w14:textId="77777777" w:rsidR="00A015B0" w:rsidRPr="00E634C5" w:rsidRDefault="00A015B0" w:rsidP="0053187C">
            <w:pPr>
              <w:pStyle w:val="Tabletext"/>
            </w:pPr>
            <w:r w:rsidRPr="00E634C5">
              <w:t>Less than 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4171" w14:textId="488418CC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$51.</w:t>
            </w:r>
            <w:r w:rsidR="004F42FA">
              <w:rPr>
                <w:sz w:val="20"/>
              </w:rPr>
              <w:t>95</w:t>
            </w:r>
          </w:p>
        </w:tc>
      </w:tr>
      <w:tr w:rsidR="00A015B0" w:rsidRPr="00A530F6" w14:paraId="5EFF0BB1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C53E" w14:textId="77777777" w:rsidR="00A015B0" w:rsidRPr="00E634C5" w:rsidRDefault="00A015B0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9A17" w14:textId="77777777" w:rsidR="00A015B0" w:rsidRPr="00E634C5" w:rsidRDefault="00A015B0" w:rsidP="0053187C">
            <w:pPr>
              <w:pStyle w:val="Tabletext"/>
            </w:pPr>
            <w:r w:rsidRPr="00E634C5">
              <w:t>More than 10 but less than 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3189" w14:textId="5B13EE81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$8</w:t>
            </w:r>
            <w:r w:rsidR="004F42FA">
              <w:rPr>
                <w:sz w:val="20"/>
              </w:rPr>
              <w:t>3.12</w:t>
            </w:r>
          </w:p>
        </w:tc>
      </w:tr>
      <w:tr w:rsidR="00A015B0" w:rsidRPr="00A530F6" w14:paraId="0B24F5FB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649B" w14:textId="77777777" w:rsidR="00A015B0" w:rsidRPr="00E634C5" w:rsidRDefault="00A015B0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904F" w14:textId="77777777" w:rsidR="00A015B0" w:rsidRPr="00E634C5" w:rsidRDefault="00A015B0" w:rsidP="0053187C">
            <w:pPr>
              <w:pStyle w:val="Tabletext"/>
            </w:pPr>
            <w:r w:rsidRPr="00E634C5">
              <w:t>More than 20 but less than 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063C" w14:textId="64236924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$9</w:t>
            </w:r>
            <w:r w:rsidR="004F42FA">
              <w:rPr>
                <w:sz w:val="20"/>
              </w:rPr>
              <w:t>3.49</w:t>
            </w:r>
          </w:p>
        </w:tc>
      </w:tr>
      <w:tr w:rsidR="00A015B0" w:rsidRPr="00A530F6" w14:paraId="0362A9A8" w14:textId="77777777" w:rsidTr="00A567D7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4AEB" w14:textId="77777777" w:rsidR="00A015B0" w:rsidRPr="00E634C5" w:rsidRDefault="00A015B0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FDDB5" w14:textId="77777777" w:rsidR="00A015B0" w:rsidRPr="00E634C5" w:rsidRDefault="00A015B0" w:rsidP="0053187C">
            <w:pPr>
              <w:pStyle w:val="Tabletext"/>
            </w:pPr>
            <w:r w:rsidRPr="00E634C5">
              <w:t>More than 30 but less than 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3569" w14:textId="0287702D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$10</w:t>
            </w:r>
            <w:r w:rsidR="004F42FA">
              <w:rPr>
                <w:sz w:val="20"/>
              </w:rPr>
              <w:t>3.87</w:t>
            </w:r>
          </w:p>
        </w:tc>
      </w:tr>
      <w:tr w:rsidR="00A015B0" w:rsidRPr="00A530F6" w14:paraId="7BE83C30" w14:textId="77777777" w:rsidTr="00A567D7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4175" w14:textId="77777777" w:rsidR="00A015B0" w:rsidRPr="00E634C5" w:rsidRDefault="00A015B0" w:rsidP="0053187C">
            <w:pPr>
              <w:pStyle w:val="Tabletext"/>
            </w:pPr>
            <w:r w:rsidRPr="00E634C5"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24E2" w14:textId="77777777" w:rsidR="00A015B0" w:rsidRPr="00E634C5" w:rsidRDefault="00A015B0" w:rsidP="0053187C">
            <w:pPr>
              <w:pStyle w:val="Tabletext"/>
            </w:pPr>
            <w:r w:rsidRPr="00E634C5">
              <w:t>More than 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C3D9" w14:textId="50338D04" w:rsidR="00A015B0" w:rsidRPr="00E634C5" w:rsidRDefault="00A015B0" w:rsidP="004F42FA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$11</w:t>
            </w:r>
            <w:r w:rsidR="004F42FA">
              <w:rPr>
                <w:sz w:val="20"/>
              </w:rPr>
              <w:t>4.28</w:t>
            </w:r>
          </w:p>
        </w:tc>
      </w:tr>
    </w:tbl>
    <w:p w14:paraId="1759EDE8" w14:textId="77777777" w:rsidR="0017230C" w:rsidRPr="00A97345" w:rsidRDefault="0017230C" w:rsidP="0017230C">
      <w:pPr>
        <w:pStyle w:val="Item"/>
      </w:pPr>
    </w:p>
    <w:p w14:paraId="7008A97B" w14:textId="77777777" w:rsidR="0017230C" w:rsidRPr="00A97345" w:rsidRDefault="0017230C" w:rsidP="0017230C">
      <w:pPr>
        <w:pStyle w:val="Item"/>
      </w:pPr>
    </w:p>
    <w:p w14:paraId="175AC979" w14:textId="77777777"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3</w:t>
      </w:r>
      <w:r w:rsidRPr="00D73C74">
        <w:t xml:space="preserve">  </w:t>
      </w:r>
      <w:r>
        <w:t>Section</w:t>
      </w:r>
      <w:proofErr w:type="gramEnd"/>
      <w:r>
        <w:t xml:space="preserve"> 97 (table)</w:t>
      </w:r>
    </w:p>
    <w:p w14:paraId="10EFEF1E" w14:textId="77777777" w:rsidR="0017230C" w:rsidRDefault="0017230C" w:rsidP="0017230C">
      <w:pPr>
        <w:pStyle w:val="Item"/>
      </w:pPr>
      <w:r>
        <w:t>Repeal the table, substitute:</w:t>
      </w:r>
    </w:p>
    <w:p w14:paraId="5FB5024D" w14:textId="77777777" w:rsidR="0017230C" w:rsidRDefault="0017230C" w:rsidP="0017230C">
      <w:pPr>
        <w:pStyle w:val="Item"/>
      </w:pPr>
    </w:p>
    <w:tbl>
      <w:tblPr>
        <w:tblW w:w="8421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317"/>
        <w:gridCol w:w="2778"/>
        <w:gridCol w:w="1333"/>
      </w:tblGrid>
      <w:tr w:rsidR="0017230C" w:rsidRPr="00A97345" w14:paraId="5946AFBB" w14:textId="77777777" w:rsidTr="0053187C">
        <w:trPr>
          <w:tblHeader/>
          <w:jc w:val="right"/>
        </w:trPr>
        <w:tc>
          <w:tcPr>
            <w:tcW w:w="842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2ADA" w14:textId="77777777"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A services</w:t>
            </w:r>
          </w:p>
        </w:tc>
      </w:tr>
      <w:tr w:rsidR="0017230C" w:rsidRPr="00A97345" w14:paraId="1AEF8C70" w14:textId="77777777" w:rsidTr="0053187C">
        <w:trPr>
          <w:tblHeader/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7E2A" w14:textId="77777777"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4D3F1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Degree of isolation of the service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3B7B7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Number of places allocated in respect of the service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C84A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103DF4" w:rsidRPr="00A97345" w14:paraId="14D5C183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5816" w14:textId="77777777" w:rsidR="00103DF4" w:rsidRPr="00E634C5" w:rsidRDefault="00103DF4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F350F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5E08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5417" w14:textId="6CA22ED7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41.75</w:t>
            </w:r>
          </w:p>
        </w:tc>
      </w:tr>
      <w:tr w:rsidR="00103DF4" w:rsidRPr="00A97345" w14:paraId="71E331A1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792F" w14:textId="77777777" w:rsidR="00103DF4" w:rsidRPr="00E634C5" w:rsidRDefault="00103DF4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DB8F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9F4D6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28131" w14:textId="7A898DBC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25.67</w:t>
            </w:r>
          </w:p>
        </w:tc>
      </w:tr>
      <w:tr w:rsidR="00103DF4" w:rsidRPr="00A97345" w14:paraId="38A15058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DEDB" w14:textId="77777777" w:rsidR="00103DF4" w:rsidRPr="00E634C5" w:rsidRDefault="00103DF4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4AA8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Isolated Remote Area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D35E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89CE" w14:textId="230D5799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2.59</w:t>
            </w:r>
          </w:p>
        </w:tc>
      </w:tr>
      <w:tr w:rsidR="00103DF4" w:rsidRPr="00A97345" w14:paraId="16966A05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415C4" w14:textId="77777777" w:rsidR="00103DF4" w:rsidRPr="00E634C5" w:rsidRDefault="00103DF4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3C9DC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C59B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621" w14:textId="41AA3A2E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1F3F5C">
              <w:rPr>
                <w:sz w:val="20"/>
              </w:rPr>
              <w:t>9.94</w:t>
            </w:r>
          </w:p>
        </w:tc>
      </w:tr>
      <w:tr w:rsidR="00103DF4" w:rsidRPr="00A97345" w14:paraId="3DF14903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06FA" w14:textId="77777777" w:rsidR="00103DF4" w:rsidRPr="00E634C5" w:rsidRDefault="00103DF4" w:rsidP="0053187C">
            <w:pPr>
              <w:pStyle w:val="Tabletext"/>
            </w:pPr>
            <w:r w:rsidRPr="00E634C5">
              <w:t>5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7165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121F4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8DEB" w14:textId="4E8733DF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1F3F5C">
              <w:rPr>
                <w:sz w:val="20"/>
              </w:rPr>
              <w:t>4.16</w:t>
            </w:r>
          </w:p>
        </w:tc>
      </w:tr>
      <w:tr w:rsidR="00103DF4" w:rsidRPr="00A97345" w14:paraId="76D38C62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CD5B" w14:textId="77777777" w:rsidR="00103DF4" w:rsidRPr="00E634C5" w:rsidRDefault="00103DF4" w:rsidP="0053187C">
            <w:pPr>
              <w:pStyle w:val="Tabletext"/>
            </w:pPr>
            <w:r w:rsidRPr="00E634C5">
              <w:t>6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1106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Remote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DB7D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08C0" w14:textId="6FEC82B5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2.59</w:t>
            </w:r>
          </w:p>
        </w:tc>
      </w:tr>
      <w:tr w:rsidR="00103DF4" w:rsidRPr="00A97345" w14:paraId="569479F5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7541" w14:textId="77777777" w:rsidR="00103DF4" w:rsidRPr="00E634C5" w:rsidRDefault="00103DF4" w:rsidP="0053187C">
            <w:pPr>
              <w:pStyle w:val="Tabletext"/>
            </w:pPr>
            <w:r w:rsidRPr="00E634C5">
              <w:t>7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7F695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BA645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less than 16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66D86" w14:textId="3782DFDA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8.40</w:t>
            </w:r>
          </w:p>
        </w:tc>
      </w:tr>
      <w:tr w:rsidR="00103DF4" w:rsidRPr="00A97345" w14:paraId="497BC911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78266" w14:textId="77777777" w:rsidR="00103DF4" w:rsidRPr="00E634C5" w:rsidRDefault="00103DF4" w:rsidP="0053187C">
            <w:pPr>
              <w:pStyle w:val="Tabletext"/>
            </w:pPr>
            <w:r w:rsidRPr="00E634C5">
              <w:t>8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4717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1480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15 but less than 30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2F7F" w14:textId="70F8C628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2.59</w:t>
            </w:r>
          </w:p>
        </w:tc>
      </w:tr>
      <w:tr w:rsidR="00103DF4" w:rsidRPr="00A97345" w14:paraId="2EDC3147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7847" w14:textId="77777777" w:rsidR="00103DF4" w:rsidRPr="00E634C5" w:rsidRDefault="00103DF4" w:rsidP="0053187C">
            <w:pPr>
              <w:pStyle w:val="Tabletext"/>
            </w:pPr>
            <w:r w:rsidRPr="00E634C5">
              <w:t>9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133C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Rural Outside Large Centre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BDAA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more than 29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E691" w14:textId="0BF05CDA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2.59</w:t>
            </w:r>
          </w:p>
        </w:tc>
      </w:tr>
      <w:tr w:rsidR="00103DF4" w:rsidRPr="00A97345" w14:paraId="18EA55C7" w14:textId="77777777" w:rsidTr="00BF552A">
        <w:trPr>
          <w:jc w:val="right"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3A26" w14:textId="77777777" w:rsidR="00103DF4" w:rsidRPr="00E634C5" w:rsidRDefault="00103DF4" w:rsidP="0053187C">
            <w:pPr>
              <w:pStyle w:val="Tabletext"/>
            </w:pPr>
            <w:r w:rsidRPr="00E634C5">
              <w:t>10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96F9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An area not covered by items 1 to 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6C01F" w14:textId="77777777" w:rsidR="00103DF4" w:rsidRPr="00E634C5" w:rsidRDefault="00103DF4" w:rsidP="0053187C">
            <w:pPr>
              <w:pStyle w:val="Tabletext"/>
              <w:jc w:val="right"/>
            </w:pPr>
            <w:r w:rsidRPr="00E634C5">
              <w:t>not applicable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5429" w14:textId="4E121E08" w:rsidR="00103DF4" w:rsidRPr="00E634C5" w:rsidRDefault="00103DF4" w:rsidP="001F3F5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1F3F5C">
              <w:rPr>
                <w:sz w:val="20"/>
              </w:rPr>
              <w:t>2.59</w:t>
            </w:r>
          </w:p>
        </w:tc>
      </w:tr>
    </w:tbl>
    <w:p w14:paraId="70E98590" w14:textId="77777777" w:rsidR="0017230C" w:rsidRPr="00A97345" w:rsidRDefault="0017230C" w:rsidP="0017230C">
      <w:pPr>
        <w:pStyle w:val="Item"/>
      </w:pPr>
    </w:p>
    <w:p w14:paraId="49B5DE74" w14:textId="77777777" w:rsidR="001C1E0B" w:rsidRDefault="001C1E0B" w:rsidP="0017230C">
      <w:pPr>
        <w:pStyle w:val="ItemHead"/>
      </w:pPr>
    </w:p>
    <w:p w14:paraId="6123DED5" w14:textId="77777777" w:rsidR="004B3DB4" w:rsidRPr="004B3DB4" w:rsidRDefault="004B3DB4" w:rsidP="004B3DB4">
      <w:pPr>
        <w:pStyle w:val="Item"/>
      </w:pPr>
    </w:p>
    <w:p w14:paraId="3828714A" w14:textId="77777777" w:rsidR="000F791C" w:rsidRDefault="000F791C" w:rsidP="000F791C">
      <w:pPr>
        <w:pStyle w:val="Item"/>
      </w:pPr>
    </w:p>
    <w:p w14:paraId="028EEA8B" w14:textId="77777777" w:rsidR="0017230C" w:rsidRPr="00D73C74" w:rsidRDefault="0017230C" w:rsidP="0017230C">
      <w:pPr>
        <w:pStyle w:val="ItemHead"/>
      </w:pPr>
      <w:proofErr w:type="gramStart"/>
      <w:r>
        <w:lastRenderedPageBreak/>
        <w:t>1</w:t>
      </w:r>
      <w:r w:rsidR="000F791C">
        <w:t>4</w:t>
      </w:r>
      <w:r w:rsidRPr="00D73C74">
        <w:t xml:space="preserve">  </w:t>
      </w:r>
      <w:r>
        <w:t>Section</w:t>
      </w:r>
      <w:proofErr w:type="gramEnd"/>
      <w:r>
        <w:t xml:space="preserve"> 98 (table)</w:t>
      </w:r>
    </w:p>
    <w:p w14:paraId="3FC894FD" w14:textId="77777777" w:rsidR="0017230C" w:rsidRDefault="0017230C" w:rsidP="0017230C">
      <w:pPr>
        <w:pStyle w:val="Item"/>
      </w:pPr>
      <w:r>
        <w:t>Repeal the table, substitute:</w:t>
      </w:r>
    </w:p>
    <w:p w14:paraId="0D087420" w14:textId="77777777" w:rsidR="0017230C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14:paraId="0D61FB92" w14:textId="77777777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9B50" w14:textId="77777777"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B services</w:t>
            </w:r>
          </w:p>
        </w:tc>
      </w:tr>
      <w:tr w:rsidR="0017230C" w:rsidRPr="00A97345" w14:paraId="4219F4CF" w14:textId="77777777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C9AA" w14:textId="77777777"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2605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6E8E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D96F42" w:rsidRPr="00A97345" w14:paraId="7CEC7D14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7E04" w14:textId="77777777" w:rsidR="00D96F42" w:rsidRPr="00E634C5" w:rsidRDefault="00D96F42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50F9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1B1F" w14:textId="78CC40B9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85F0C">
              <w:rPr>
                <w:sz w:val="20"/>
              </w:rPr>
              <w:t>2.59</w:t>
            </w:r>
          </w:p>
        </w:tc>
      </w:tr>
      <w:tr w:rsidR="00D96F42" w:rsidRPr="00A97345" w14:paraId="21BB0E95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5C2F" w14:textId="77777777" w:rsidR="00D96F42" w:rsidRPr="00E634C5" w:rsidRDefault="00D96F42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2A8D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34E4" w14:textId="233989E7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$2.</w:t>
            </w:r>
            <w:r w:rsidR="00B85F0C">
              <w:rPr>
                <w:sz w:val="20"/>
              </w:rPr>
              <w:t>90</w:t>
            </w:r>
          </w:p>
        </w:tc>
      </w:tr>
      <w:tr w:rsidR="00D96F42" w:rsidRPr="00A97345" w14:paraId="6D9F1037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386E" w14:textId="77777777" w:rsidR="00D96F42" w:rsidRPr="00E634C5" w:rsidRDefault="00D96F42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A6AF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4F6E" w14:textId="47ADBDBF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85F0C">
              <w:rPr>
                <w:sz w:val="20"/>
              </w:rPr>
              <w:t>8.40</w:t>
            </w:r>
          </w:p>
        </w:tc>
      </w:tr>
      <w:tr w:rsidR="00D96F42" w:rsidRPr="00A97345" w14:paraId="524EAC7B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0558" w14:textId="77777777" w:rsidR="00D96F42" w:rsidRPr="00E634C5" w:rsidRDefault="00D96F42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C216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738C" w14:textId="40D538EB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B85F0C">
              <w:rPr>
                <w:sz w:val="20"/>
              </w:rPr>
              <w:t>4.16</w:t>
            </w:r>
          </w:p>
        </w:tc>
      </w:tr>
      <w:tr w:rsidR="00D96F42" w:rsidRPr="00A97345" w14:paraId="57C2E37D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D6BB" w14:textId="77777777" w:rsidR="00D96F42" w:rsidRPr="00E634C5" w:rsidRDefault="00D96F42" w:rsidP="0053187C">
            <w:pPr>
              <w:pStyle w:val="Tabletext"/>
            </w:pPr>
            <w:r w:rsidRPr="00E634C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9AED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94B83" w14:textId="2C40C050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85F0C">
              <w:rPr>
                <w:sz w:val="20"/>
              </w:rPr>
              <w:t>19.94</w:t>
            </w:r>
          </w:p>
        </w:tc>
      </w:tr>
      <w:tr w:rsidR="00D96F42" w:rsidRPr="00A97345" w14:paraId="27AA1AEB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18D6" w14:textId="77777777" w:rsidR="00D96F42" w:rsidRPr="00E634C5" w:rsidRDefault="00D96F42" w:rsidP="0053187C">
            <w:pPr>
              <w:pStyle w:val="Tabletext"/>
            </w:pPr>
            <w:r w:rsidRPr="00E634C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AF32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CE8C0" w14:textId="01112AE4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85F0C">
              <w:rPr>
                <w:sz w:val="20"/>
              </w:rPr>
              <w:t>25.67</w:t>
            </w:r>
          </w:p>
        </w:tc>
      </w:tr>
      <w:tr w:rsidR="00D96F42" w:rsidRPr="00A97345" w14:paraId="00F869BE" w14:textId="77777777" w:rsidTr="00BF552A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64F0" w14:textId="77777777" w:rsidR="00D96F42" w:rsidRPr="00E634C5" w:rsidRDefault="00D96F42" w:rsidP="0053187C">
            <w:pPr>
              <w:pStyle w:val="Tabletext"/>
            </w:pPr>
            <w:r w:rsidRPr="00E634C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348A" w14:textId="77777777" w:rsidR="00D96F42" w:rsidRPr="00E634C5" w:rsidRDefault="00D96F42" w:rsidP="0053187C">
            <w:pPr>
              <w:pStyle w:val="Tabletext"/>
              <w:jc w:val="right"/>
            </w:pPr>
            <w:r w:rsidRPr="00E634C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5472" w14:textId="2BC9C884" w:rsidR="00D96F42" w:rsidRPr="00E634C5" w:rsidRDefault="00D96F42" w:rsidP="00B85F0C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85F0C">
              <w:rPr>
                <w:sz w:val="20"/>
              </w:rPr>
              <w:t>41.75</w:t>
            </w:r>
          </w:p>
        </w:tc>
      </w:tr>
    </w:tbl>
    <w:p w14:paraId="54FD46B5" w14:textId="77777777" w:rsidR="0017230C" w:rsidRDefault="0017230C" w:rsidP="0017230C">
      <w:pPr>
        <w:pStyle w:val="Item"/>
      </w:pPr>
    </w:p>
    <w:p w14:paraId="138E7FCD" w14:textId="77777777" w:rsidR="000F791C" w:rsidRPr="000F791C" w:rsidRDefault="000F791C" w:rsidP="000F791C">
      <w:pPr>
        <w:pStyle w:val="ItemHead"/>
      </w:pPr>
    </w:p>
    <w:p w14:paraId="5CC98595" w14:textId="77777777"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5</w:t>
      </w:r>
      <w:r w:rsidRPr="00D73C74">
        <w:t xml:space="preserve">  </w:t>
      </w:r>
      <w:r>
        <w:t>Section</w:t>
      </w:r>
      <w:proofErr w:type="gramEnd"/>
      <w:r>
        <w:t xml:space="preserve"> 99 (table)</w:t>
      </w:r>
    </w:p>
    <w:p w14:paraId="3A16821E" w14:textId="77777777" w:rsidR="0017230C" w:rsidRDefault="0017230C" w:rsidP="0017230C">
      <w:pPr>
        <w:pStyle w:val="Item"/>
      </w:pPr>
      <w:r>
        <w:t>Repeal the table, substitute:</w:t>
      </w:r>
    </w:p>
    <w:p w14:paraId="0C8A7C56" w14:textId="77777777" w:rsidR="0017230C" w:rsidRPr="00A97345" w:rsidRDefault="0017230C" w:rsidP="0017230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17230C" w:rsidRPr="00A97345" w14:paraId="5CBC9EF5" w14:textId="77777777" w:rsidTr="0053187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B500" w14:textId="77777777" w:rsidR="0017230C" w:rsidRPr="00A97345" w:rsidRDefault="0017230C" w:rsidP="0053187C">
            <w:pPr>
              <w:pStyle w:val="TableHeading"/>
            </w:pPr>
            <w:r w:rsidRPr="00A97345">
              <w:t>Viability supplement equivalent amounts—Category C services</w:t>
            </w:r>
          </w:p>
        </w:tc>
      </w:tr>
      <w:tr w:rsidR="0017230C" w:rsidRPr="00A97345" w14:paraId="13897E86" w14:textId="77777777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14AA" w14:textId="77777777"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9AAB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74F3" w14:textId="77777777" w:rsidR="0017230C" w:rsidRPr="00A97345" w:rsidRDefault="0017230C" w:rsidP="0053187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05248C" w:rsidRPr="00A97345" w14:paraId="7D01EC84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91E8" w14:textId="77777777" w:rsidR="0005248C" w:rsidRPr="00E634C5" w:rsidRDefault="0005248C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51FBD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60D1" w14:textId="5BB3E6CD" w:rsidR="0005248C" w:rsidRPr="00E634C5" w:rsidRDefault="0005248C" w:rsidP="006B3376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6.</w:t>
            </w:r>
            <w:r w:rsidR="006B3376">
              <w:rPr>
                <w:sz w:val="20"/>
              </w:rPr>
              <w:t>27</w:t>
            </w:r>
          </w:p>
        </w:tc>
      </w:tr>
      <w:tr w:rsidR="0005248C" w:rsidRPr="00A97345" w14:paraId="5E835EBB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85CE" w14:textId="77777777" w:rsidR="0005248C" w:rsidRPr="00E634C5" w:rsidRDefault="0005248C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016E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8D1BE" w14:textId="7AD4DD1B" w:rsidR="0005248C" w:rsidRPr="00E634C5" w:rsidRDefault="0005248C" w:rsidP="006B3376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9.3</w:t>
            </w:r>
            <w:r w:rsidR="006B3376">
              <w:rPr>
                <w:sz w:val="20"/>
              </w:rPr>
              <w:t>9</w:t>
            </w:r>
          </w:p>
        </w:tc>
      </w:tr>
      <w:tr w:rsidR="0005248C" w:rsidRPr="00A97345" w14:paraId="652AD905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1DAC" w14:textId="77777777" w:rsidR="0005248C" w:rsidRPr="00E634C5" w:rsidRDefault="0005248C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4558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3689" w14:textId="2CC4D3B6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BA06A8">
              <w:rPr>
                <w:sz w:val="20"/>
              </w:rPr>
              <w:t>4.05</w:t>
            </w:r>
          </w:p>
        </w:tc>
      </w:tr>
      <w:tr w:rsidR="0005248C" w:rsidRPr="00A97345" w14:paraId="11357E1A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77F3" w14:textId="77777777" w:rsidR="0005248C" w:rsidRPr="00E634C5" w:rsidRDefault="0005248C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A64AA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C139" w14:textId="7FCDC0DF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BA06A8">
              <w:rPr>
                <w:sz w:val="20"/>
              </w:rPr>
              <w:t>7.17</w:t>
            </w:r>
          </w:p>
        </w:tc>
      </w:tr>
      <w:tr w:rsidR="0005248C" w:rsidRPr="00A97345" w14:paraId="1ABBB32C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6F7B" w14:textId="77777777" w:rsidR="0005248C" w:rsidRPr="00E634C5" w:rsidRDefault="0005248C" w:rsidP="0053187C">
            <w:pPr>
              <w:pStyle w:val="Tabletext"/>
            </w:pPr>
            <w:r w:rsidRPr="00E634C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98D3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BA02" w14:textId="2A4D6FC4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25.05</w:t>
            </w:r>
          </w:p>
        </w:tc>
      </w:tr>
      <w:tr w:rsidR="0005248C" w:rsidRPr="00A97345" w14:paraId="103BC183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6DA9" w14:textId="77777777" w:rsidR="0005248C" w:rsidRPr="00E634C5" w:rsidRDefault="0005248C" w:rsidP="0053187C">
            <w:pPr>
              <w:pStyle w:val="Tabletext"/>
            </w:pPr>
            <w:r w:rsidRPr="00E634C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BB97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8FD6" w14:textId="7AAFD70A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31.21</w:t>
            </w:r>
          </w:p>
        </w:tc>
      </w:tr>
      <w:tr w:rsidR="0005248C" w:rsidRPr="00A97345" w14:paraId="3F8D8A9B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7DFB" w14:textId="77777777" w:rsidR="0005248C" w:rsidRPr="00E634C5" w:rsidRDefault="0005248C" w:rsidP="0053187C">
            <w:pPr>
              <w:pStyle w:val="Tabletext"/>
            </w:pPr>
            <w:r w:rsidRPr="00E634C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EA4A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E622" w14:textId="34586D2F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39.01</w:t>
            </w:r>
          </w:p>
        </w:tc>
      </w:tr>
      <w:tr w:rsidR="0005248C" w:rsidRPr="00A97345" w14:paraId="41629DFE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377F" w14:textId="77777777" w:rsidR="0005248C" w:rsidRPr="00E634C5" w:rsidRDefault="0005248C" w:rsidP="0053187C">
            <w:pPr>
              <w:pStyle w:val="Tabletext"/>
            </w:pPr>
            <w:r w:rsidRPr="00E634C5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DF26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90BD" w14:textId="7FF05314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46.87</w:t>
            </w:r>
          </w:p>
        </w:tc>
      </w:tr>
      <w:tr w:rsidR="0005248C" w:rsidRPr="00A97345" w14:paraId="04AB8125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F25C" w14:textId="77777777" w:rsidR="0005248C" w:rsidRPr="00E634C5" w:rsidRDefault="0005248C" w:rsidP="0053187C">
            <w:pPr>
              <w:pStyle w:val="Tabletext"/>
            </w:pPr>
            <w:r w:rsidRPr="00E634C5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B280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B4BC" w14:textId="531571E2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54.65</w:t>
            </w:r>
          </w:p>
        </w:tc>
      </w:tr>
      <w:tr w:rsidR="0005248C" w:rsidRPr="00A97345" w14:paraId="7F54F0F5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0AD5" w14:textId="77777777" w:rsidR="0005248C" w:rsidRPr="00E634C5" w:rsidRDefault="0005248C" w:rsidP="0053187C">
            <w:pPr>
              <w:pStyle w:val="Tabletext"/>
            </w:pPr>
            <w:r w:rsidRPr="00E634C5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7588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A850" w14:textId="38E56542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60.89</w:t>
            </w:r>
          </w:p>
        </w:tc>
      </w:tr>
      <w:tr w:rsidR="0005248C" w:rsidRPr="00A97345" w14:paraId="5E6143FA" w14:textId="77777777" w:rsidTr="00BF552A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D66B" w14:textId="77777777" w:rsidR="0005248C" w:rsidRPr="00E634C5" w:rsidRDefault="0005248C" w:rsidP="0053187C">
            <w:pPr>
              <w:pStyle w:val="Tabletext"/>
            </w:pPr>
            <w:r w:rsidRPr="00E634C5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ACAF9" w14:textId="77777777" w:rsidR="0005248C" w:rsidRPr="00E634C5" w:rsidRDefault="0005248C" w:rsidP="0053187C">
            <w:pPr>
              <w:pStyle w:val="Tabletext"/>
              <w:jc w:val="right"/>
            </w:pPr>
            <w:r w:rsidRPr="00E634C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6EED" w14:textId="3A3A7A09" w:rsidR="0005248C" w:rsidRPr="00E634C5" w:rsidRDefault="0005248C" w:rsidP="00BA06A8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BA06A8">
              <w:rPr>
                <w:sz w:val="20"/>
              </w:rPr>
              <w:t>68.71</w:t>
            </w:r>
          </w:p>
        </w:tc>
      </w:tr>
    </w:tbl>
    <w:p w14:paraId="5479AB68" w14:textId="77777777" w:rsidR="0017230C" w:rsidRDefault="0017230C" w:rsidP="0017230C">
      <w:pPr>
        <w:pStyle w:val="Item"/>
      </w:pPr>
    </w:p>
    <w:p w14:paraId="5AB18999" w14:textId="77777777" w:rsidR="000F791C" w:rsidRDefault="000F791C" w:rsidP="000F791C">
      <w:pPr>
        <w:pStyle w:val="ItemHead"/>
      </w:pPr>
    </w:p>
    <w:p w14:paraId="67F8A419" w14:textId="77777777" w:rsidR="000F791C" w:rsidRPr="00D73C74" w:rsidRDefault="000F791C" w:rsidP="000F791C">
      <w:pPr>
        <w:pStyle w:val="ItemHead"/>
      </w:pPr>
      <w:proofErr w:type="gramStart"/>
      <w:r>
        <w:t>16</w:t>
      </w:r>
      <w:r w:rsidRPr="00D73C74">
        <w:t xml:space="preserve">  </w:t>
      </w:r>
      <w:r>
        <w:t>Section</w:t>
      </w:r>
      <w:proofErr w:type="gramEnd"/>
      <w:r>
        <w:t xml:space="preserve"> 99A (table)</w:t>
      </w:r>
    </w:p>
    <w:p w14:paraId="48BC340A" w14:textId="77777777" w:rsidR="000F791C" w:rsidRDefault="000F791C" w:rsidP="000F791C">
      <w:pPr>
        <w:pStyle w:val="Item"/>
      </w:pPr>
      <w:r>
        <w:t>Repeal the table, substitute:</w:t>
      </w:r>
    </w:p>
    <w:p w14:paraId="77253F1E" w14:textId="77777777" w:rsidR="000F791C" w:rsidRPr="00A97345" w:rsidRDefault="000F791C" w:rsidP="000F791C">
      <w:pPr>
        <w:pStyle w:val="Item"/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3544"/>
      </w:tblGrid>
      <w:tr w:rsidR="000F791C" w:rsidRPr="00A97345" w14:paraId="14C83F7A" w14:textId="77777777" w:rsidTr="000F791C">
        <w:trPr>
          <w:tblHeader/>
        </w:trPr>
        <w:tc>
          <w:tcPr>
            <w:tcW w:w="723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59C8" w14:textId="77777777" w:rsidR="000F791C" w:rsidRPr="00A97345" w:rsidRDefault="000F791C" w:rsidP="00820855">
            <w:pPr>
              <w:pStyle w:val="TableHeading"/>
            </w:pPr>
            <w:r w:rsidRPr="00A97345">
              <w:t xml:space="preserve">Viability supplement equivalent amounts—Category </w:t>
            </w:r>
            <w:r w:rsidR="00820855">
              <w:t>D</w:t>
            </w:r>
            <w:r w:rsidRPr="00A97345">
              <w:t xml:space="preserve"> services</w:t>
            </w:r>
          </w:p>
        </w:tc>
      </w:tr>
      <w:tr w:rsidR="000F791C" w:rsidRPr="00A97345" w14:paraId="035A2CAB" w14:textId="77777777" w:rsidTr="000F791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DB7F" w14:textId="77777777" w:rsidR="000F791C" w:rsidRPr="00A97345" w:rsidRDefault="000F791C" w:rsidP="000F791C">
            <w:pPr>
              <w:pStyle w:val="TableHeading"/>
            </w:pPr>
            <w:r w:rsidRPr="00A97345">
              <w:t>Item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8F79" w14:textId="77777777" w:rsidR="000F791C" w:rsidRPr="00A97345" w:rsidRDefault="000F791C" w:rsidP="000F791C">
            <w:pPr>
              <w:pStyle w:val="TableHeading"/>
              <w:jc w:val="right"/>
            </w:pPr>
            <w:r w:rsidRPr="00A97345">
              <w:t>Score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E3DC" w14:textId="77777777" w:rsidR="000F791C" w:rsidRPr="00A97345" w:rsidRDefault="000F791C" w:rsidP="000F791C">
            <w:pPr>
              <w:pStyle w:val="TableHeading"/>
              <w:jc w:val="right"/>
            </w:pPr>
            <w:r w:rsidRPr="00A97345">
              <w:t>Amount ($)</w:t>
            </w:r>
          </w:p>
        </w:tc>
      </w:tr>
      <w:tr w:rsidR="00DC1EC9" w:rsidRPr="00A97345" w14:paraId="3C94AF86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4303" w14:textId="77777777" w:rsidR="00DC1EC9" w:rsidRPr="00E634C5" w:rsidRDefault="00DC1EC9" w:rsidP="000F791C">
            <w:pPr>
              <w:pStyle w:val="Tabletext"/>
            </w:pPr>
            <w:r w:rsidRPr="00E634C5"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87FB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835F" w14:textId="7168065A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6.27</w:t>
            </w:r>
          </w:p>
        </w:tc>
      </w:tr>
      <w:tr w:rsidR="00DC1EC9" w:rsidRPr="00A97345" w14:paraId="6FED70DF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839E" w14:textId="77777777" w:rsidR="00DC1EC9" w:rsidRPr="00E634C5" w:rsidRDefault="00DC1EC9" w:rsidP="000F791C">
            <w:pPr>
              <w:pStyle w:val="Tabletext"/>
            </w:pPr>
            <w:r w:rsidRPr="00E634C5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C195E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043D" w14:textId="57E2F7CA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9.39</w:t>
            </w:r>
          </w:p>
        </w:tc>
      </w:tr>
      <w:tr w:rsidR="00DC1EC9" w:rsidRPr="00A97345" w14:paraId="54E6430E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01D9E" w14:textId="77777777" w:rsidR="00DC1EC9" w:rsidRPr="00E634C5" w:rsidRDefault="00DC1EC9" w:rsidP="000F791C">
            <w:pPr>
              <w:pStyle w:val="Tabletext"/>
            </w:pPr>
            <w:r w:rsidRPr="00E634C5"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DA97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A26E" w14:textId="43ADA429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3036CD">
              <w:rPr>
                <w:sz w:val="20"/>
              </w:rPr>
              <w:t>4.05</w:t>
            </w:r>
          </w:p>
        </w:tc>
      </w:tr>
      <w:tr w:rsidR="00DC1EC9" w:rsidRPr="00A97345" w14:paraId="4D1505E4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75BE9" w14:textId="77777777" w:rsidR="00DC1EC9" w:rsidRPr="00E634C5" w:rsidRDefault="00DC1EC9" w:rsidP="000F791C">
            <w:pPr>
              <w:pStyle w:val="Tabletext"/>
            </w:pPr>
            <w:r w:rsidRPr="00E634C5"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BBBB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D6B8" w14:textId="179B68D9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3036CD">
              <w:rPr>
                <w:sz w:val="20"/>
              </w:rPr>
              <w:t>7.17</w:t>
            </w:r>
          </w:p>
        </w:tc>
      </w:tr>
      <w:tr w:rsidR="00DC1EC9" w:rsidRPr="00A97345" w14:paraId="71AB7E64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ECBF" w14:textId="77777777" w:rsidR="00DC1EC9" w:rsidRPr="00E634C5" w:rsidRDefault="00DC1EC9" w:rsidP="000F791C">
            <w:pPr>
              <w:pStyle w:val="Tabletext"/>
            </w:pPr>
            <w:r w:rsidRPr="00E634C5"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2AF6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F575" w14:textId="4D5BFE82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25.05</w:t>
            </w:r>
          </w:p>
        </w:tc>
      </w:tr>
      <w:tr w:rsidR="00DC1EC9" w:rsidRPr="00A97345" w14:paraId="004EEFCB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CA9F4" w14:textId="77777777" w:rsidR="00DC1EC9" w:rsidRPr="00E634C5" w:rsidRDefault="00DC1EC9" w:rsidP="000F791C">
            <w:pPr>
              <w:pStyle w:val="Tabletext"/>
            </w:pPr>
            <w:r w:rsidRPr="00E634C5"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D792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E564" w14:textId="796E40AF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31.21</w:t>
            </w:r>
          </w:p>
        </w:tc>
      </w:tr>
      <w:tr w:rsidR="00DC1EC9" w:rsidRPr="00A97345" w14:paraId="1DBFC1B8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F6A4" w14:textId="77777777" w:rsidR="00DC1EC9" w:rsidRPr="00E634C5" w:rsidRDefault="00DC1EC9" w:rsidP="000F791C">
            <w:pPr>
              <w:pStyle w:val="Tabletext"/>
            </w:pPr>
            <w:r w:rsidRPr="00E634C5"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DEC0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46A2" w14:textId="3629461D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39.01</w:t>
            </w:r>
          </w:p>
        </w:tc>
      </w:tr>
      <w:tr w:rsidR="00DC1EC9" w:rsidRPr="00A97345" w14:paraId="649DEE7C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75E6" w14:textId="77777777" w:rsidR="00DC1EC9" w:rsidRPr="00E634C5" w:rsidRDefault="00DC1EC9" w:rsidP="000F791C">
            <w:pPr>
              <w:pStyle w:val="Tabletext"/>
            </w:pPr>
            <w:r w:rsidRPr="00E634C5"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2F263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9A724" w14:textId="7E22A003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46.87</w:t>
            </w:r>
          </w:p>
        </w:tc>
      </w:tr>
      <w:tr w:rsidR="00DC1EC9" w:rsidRPr="00A97345" w14:paraId="1D912610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0628" w14:textId="77777777" w:rsidR="00DC1EC9" w:rsidRPr="00E634C5" w:rsidRDefault="00DC1EC9" w:rsidP="000F791C">
            <w:pPr>
              <w:pStyle w:val="Tabletext"/>
            </w:pPr>
            <w:r w:rsidRPr="00E634C5"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F0B7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818F" w14:textId="551E1504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54.65</w:t>
            </w:r>
          </w:p>
        </w:tc>
      </w:tr>
      <w:tr w:rsidR="00DC1EC9" w:rsidRPr="00A97345" w14:paraId="088EEAF7" w14:textId="77777777" w:rsidTr="00BF552A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E08DB" w14:textId="77777777" w:rsidR="00DC1EC9" w:rsidRPr="00E634C5" w:rsidRDefault="00DC1EC9" w:rsidP="000F791C">
            <w:pPr>
              <w:pStyle w:val="Tabletext"/>
            </w:pPr>
            <w:r w:rsidRPr="00E634C5"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999D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16FE" w14:textId="727374DF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60.89</w:t>
            </w:r>
          </w:p>
        </w:tc>
      </w:tr>
      <w:tr w:rsidR="00DC1EC9" w:rsidRPr="00A97345" w14:paraId="62665144" w14:textId="77777777" w:rsidTr="00BF552A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8AD4A" w14:textId="77777777" w:rsidR="00DC1EC9" w:rsidRPr="00E634C5" w:rsidRDefault="00DC1EC9" w:rsidP="000F791C">
            <w:pPr>
              <w:pStyle w:val="Tabletext"/>
            </w:pPr>
            <w:r w:rsidRPr="00E634C5"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EC7D" w14:textId="77777777" w:rsidR="00DC1EC9" w:rsidRPr="00E634C5" w:rsidRDefault="00DC1EC9" w:rsidP="000F791C">
            <w:pPr>
              <w:pStyle w:val="Tabletext"/>
              <w:jc w:val="right"/>
            </w:pPr>
            <w:r w:rsidRPr="00E634C5"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53F2" w14:textId="262F3924" w:rsidR="00DC1EC9" w:rsidRPr="00E634C5" w:rsidRDefault="00DC1EC9" w:rsidP="003036CD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</w:t>
            </w:r>
            <w:r w:rsidR="003036CD">
              <w:rPr>
                <w:sz w:val="20"/>
              </w:rPr>
              <w:t>68.71</w:t>
            </w:r>
          </w:p>
        </w:tc>
      </w:tr>
    </w:tbl>
    <w:p w14:paraId="0A487C31" w14:textId="77777777" w:rsidR="000F791C" w:rsidRDefault="000F791C" w:rsidP="000F791C">
      <w:pPr>
        <w:pStyle w:val="Item"/>
      </w:pPr>
    </w:p>
    <w:p w14:paraId="19D11927" w14:textId="77777777" w:rsidR="000F791C" w:rsidRDefault="000F791C" w:rsidP="000F791C">
      <w:pPr>
        <w:pStyle w:val="Item"/>
      </w:pPr>
    </w:p>
    <w:p w14:paraId="05BEAD3C" w14:textId="77777777" w:rsidR="0017230C" w:rsidRPr="00D73C74" w:rsidRDefault="0017230C" w:rsidP="0017230C">
      <w:pPr>
        <w:pStyle w:val="ItemHead"/>
      </w:pPr>
      <w:proofErr w:type="gramStart"/>
      <w:r>
        <w:t>1</w:t>
      </w:r>
      <w:r w:rsidR="000F791C">
        <w:t>7</w:t>
      </w:r>
      <w:r w:rsidRPr="00D73C74">
        <w:t xml:space="preserve">  </w:t>
      </w:r>
      <w:r>
        <w:t>Section</w:t>
      </w:r>
      <w:proofErr w:type="gramEnd"/>
      <w:r>
        <w:t xml:space="preserve"> 101 (table)</w:t>
      </w:r>
    </w:p>
    <w:p w14:paraId="7F0895E2" w14:textId="77777777" w:rsidR="0017230C" w:rsidRDefault="0017230C" w:rsidP="0017230C">
      <w:pPr>
        <w:pStyle w:val="Item"/>
      </w:pPr>
      <w:r>
        <w:t>Repeal the table, substitute:</w:t>
      </w:r>
    </w:p>
    <w:p w14:paraId="076AFD0F" w14:textId="77777777" w:rsidR="0017230C" w:rsidRPr="00A97345" w:rsidRDefault="0017230C" w:rsidP="0017230C">
      <w:pPr>
        <w:pStyle w:val="Item"/>
      </w:pPr>
    </w:p>
    <w:tbl>
      <w:tblPr>
        <w:tblW w:w="6996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1326"/>
      </w:tblGrid>
      <w:tr w:rsidR="0017230C" w:rsidRPr="00A97345" w14:paraId="3C480E44" w14:textId="77777777" w:rsidTr="0053187C">
        <w:trPr>
          <w:tblHeader/>
        </w:trPr>
        <w:tc>
          <w:tcPr>
            <w:tcW w:w="699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E8F7" w14:textId="77777777" w:rsidR="0017230C" w:rsidRPr="00A97345" w:rsidRDefault="0017230C" w:rsidP="0053187C">
            <w:pPr>
              <w:pStyle w:val="TableHeading"/>
            </w:pPr>
            <w:r w:rsidRPr="00A97345">
              <w:t>Concessional resident equivalent amounts</w:t>
            </w:r>
          </w:p>
        </w:tc>
      </w:tr>
      <w:tr w:rsidR="0017230C" w:rsidRPr="00A97345" w14:paraId="7C331522" w14:textId="77777777" w:rsidTr="0053187C">
        <w:trPr>
          <w:tblHeader/>
        </w:trPr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2BEF" w14:textId="77777777" w:rsidR="0017230C" w:rsidRPr="00A97345" w:rsidRDefault="0017230C" w:rsidP="0053187C">
            <w:pPr>
              <w:pStyle w:val="TableHeading"/>
            </w:pPr>
            <w:r w:rsidRPr="00A97345">
              <w:t>Item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3282" w14:textId="77777777" w:rsidR="0017230C" w:rsidRPr="00A97345" w:rsidRDefault="0017230C" w:rsidP="0053187C">
            <w:pPr>
              <w:pStyle w:val="TableHeading"/>
            </w:pPr>
            <w:r w:rsidRPr="00A97345">
              <w:t>Region in which multi</w:t>
            </w:r>
            <w:r w:rsidRPr="00A97345">
              <w:noBreakHyphen/>
              <w:t>purpose service is located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9865" w14:textId="77777777" w:rsidR="0017230C" w:rsidRPr="00A97345" w:rsidRDefault="0017230C" w:rsidP="0053187C">
            <w:pPr>
              <w:pStyle w:val="TableHeading"/>
            </w:pPr>
            <w:r w:rsidRPr="00A97345">
              <w:t>Amount ($)</w:t>
            </w:r>
          </w:p>
        </w:tc>
      </w:tr>
      <w:tr w:rsidR="0017230C" w:rsidRPr="00A97345" w14:paraId="4A4AD403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AD44" w14:textId="77777777" w:rsidR="0017230C" w:rsidRPr="00E634C5" w:rsidRDefault="0017230C" w:rsidP="0053187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0"/>
                <w:lang w:eastAsia="en-AU"/>
              </w:rPr>
            </w:pPr>
            <w:r w:rsidRPr="00E634C5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9E38C" w14:textId="77777777" w:rsidR="0017230C" w:rsidRPr="00E634C5" w:rsidRDefault="0017230C" w:rsidP="0053187C">
            <w:pPr>
              <w:pStyle w:val="TableHeading"/>
            </w:pPr>
            <w:r w:rsidRPr="00E634C5">
              <w:t>New South Wales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B1D2C" w14:textId="77777777" w:rsidR="0017230C" w:rsidRPr="00E634C5" w:rsidRDefault="0017230C" w:rsidP="0053187C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E634C5">
              <w:rPr>
                <w:rFonts w:eastAsia="Times New Roman" w:cs="Times New Roman"/>
                <w:sz w:val="20"/>
                <w:lang w:eastAsia="en-AU"/>
              </w:rPr>
              <w:t> </w:t>
            </w:r>
          </w:p>
        </w:tc>
      </w:tr>
      <w:tr w:rsidR="00DA77FA" w:rsidRPr="00A97345" w14:paraId="14E230D3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4551" w14:textId="77777777" w:rsidR="00DA77FA" w:rsidRPr="00E634C5" w:rsidRDefault="00DA77FA" w:rsidP="0053187C">
            <w:pPr>
              <w:pStyle w:val="Tabletext"/>
            </w:pPr>
            <w:r w:rsidRPr="00E634C5"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002E" w14:textId="77777777" w:rsidR="00DA77FA" w:rsidRPr="00E634C5" w:rsidRDefault="00DA77FA" w:rsidP="0053187C">
            <w:pPr>
              <w:pStyle w:val="Tabletext"/>
            </w:pPr>
            <w:r w:rsidRPr="00E634C5">
              <w:t>Central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B0B0" w14:textId="51A88AF3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2.07</w:t>
            </w:r>
          </w:p>
        </w:tc>
      </w:tr>
      <w:tr w:rsidR="00DA77FA" w:rsidRPr="00A97345" w14:paraId="5F368FD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BCCF" w14:textId="77777777" w:rsidR="00DA77FA" w:rsidRPr="00E634C5" w:rsidRDefault="00DA77FA" w:rsidP="0053187C">
            <w:pPr>
              <w:pStyle w:val="Tabletext"/>
            </w:pPr>
            <w:r w:rsidRPr="00E634C5"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26D8" w14:textId="77777777" w:rsidR="00DA77FA" w:rsidRPr="00E634C5" w:rsidRDefault="00DA77FA" w:rsidP="0053187C">
            <w:pPr>
              <w:pStyle w:val="Tabletext"/>
            </w:pPr>
            <w:r w:rsidRPr="00E634C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F78B" w14:textId="78844BB2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$10.</w:t>
            </w:r>
            <w:r w:rsidR="003036CD">
              <w:rPr>
                <w:rFonts w:cs="Times New Roman"/>
                <w:sz w:val="20"/>
              </w:rPr>
              <w:t>34</w:t>
            </w:r>
          </w:p>
        </w:tc>
      </w:tr>
      <w:tr w:rsidR="00DA77FA" w:rsidRPr="00A97345" w14:paraId="74D253B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5771" w14:textId="77777777" w:rsidR="00DA77FA" w:rsidRPr="00E634C5" w:rsidRDefault="00DA77FA" w:rsidP="0053187C">
            <w:pPr>
              <w:pStyle w:val="Tabletext"/>
            </w:pPr>
            <w:r w:rsidRPr="00E634C5"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C5B32" w14:textId="77777777" w:rsidR="00DA77FA" w:rsidRPr="00E634C5" w:rsidRDefault="00DA77FA" w:rsidP="0053187C">
            <w:pPr>
              <w:pStyle w:val="Tabletext"/>
            </w:pPr>
            <w:r w:rsidRPr="00E634C5">
              <w:t>Far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8281" w14:textId="1AC5CBA5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$10.</w:t>
            </w:r>
            <w:r w:rsidR="003036CD">
              <w:rPr>
                <w:rFonts w:cs="Times New Roman"/>
                <w:sz w:val="20"/>
              </w:rPr>
              <w:t>99</w:t>
            </w:r>
          </w:p>
        </w:tc>
      </w:tr>
      <w:tr w:rsidR="00DA77FA" w:rsidRPr="00A97345" w14:paraId="155D7A4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B746" w14:textId="77777777" w:rsidR="00DA77FA" w:rsidRPr="00E634C5" w:rsidRDefault="00DA77FA" w:rsidP="0053187C">
            <w:pPr>
              <w:pStyle w:val="Tabletext"/>
            </w:pPr>
            <w:r w:rsidRPr="00E634C5"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DD4F7" w14:textId="77777777" w:rsidR="00DA77FA" w:rsidRPr="00E634C5" w:rsidRDefault="00DA77FA" w:rsidP="0053187C">
            <w:pPr>
              <w:pStyle w:val="Tabletext"/>
            </w:pPr>
            <w:r w:rsidRPr="00E634C5">
              <w:t>Hunter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EE16" w14:textId="46D5B8A7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18</w:t>
            </w:r>
          </w:p>
        </w:tc>
      </w:tr>
      <w:tr w:rsidR="00DA77FA" w:rsidRPr="00A97345" w14:paraId="7F1A554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45FD" w14:textId="77777777" w:rsidR="00DA77FA" w:rsidRPr="00E634C5" w:rsidRDefault="00DA77FA" w:rsidP="0053187C">
            <w:pPr>
              <w:pStyle w:val="Tabletext"/>
            </w:pPr>
            <w:r w:rsidRPr="00E634C5"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D919" w14:textId="77777777" w:rsidR="00DA77FA" w:rsidRPr="00E634C5" w:rsidRDefault="00DA77FA" w:rsidP="0053187C">
            <w:pPr>
              <w:pStyle w:val="Tabletext"/>
            </w:pPr>
            <w:r w:rsidRPr="00E634C5">
              <w:t>Illawarra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53ED" w14:textId="2390017B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24</w:t>
            </w:r>
          </w:p>
        </w:tc>
      </w:tr>
      <w:tr w:rsidR="00DA77FA" w:rsidRPr="00A97345" w14:paraId="0B6D2BBD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8F1D" w14:textId="77777777" w:rsidR="00DA77FA" w:rsidRPr="00E634C5" w:rsidRDefault="00DA77FA" w:rsidP="0053187C">
            <w:pPr>
              <w:pStyle w:val="Tabletext"/>
            </w:pPr>
            <w:r w:rsidRPr="00E634C5"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0B00" w14:textId="77777777" w:rsidR="00DA77FA" w:rsidRPr="00E634C5" w:rsidRDefault="00DA77FA" w:rsidP="0053187C">
            <w:pPr>
              <w:pStyle w:val="Tabletext"/>
            </w:pPr>
            <w:r w:rsidRPr="00E634C5">
              <w:t>Inner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D312" w14:textId="15E9A1F2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58</w:t>
            </w:r>
          </w:p>
        </w:tc>
      </w:tr>
      <w:tr w:rsidR="00DA77FA" w:rsidRPr="00A97345" w14:paraId="74B4581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AF19" w14:textId="77777777" w:rsidR="00DA77FA" w:rsidRPr="00E634C5" w:rsidRDefault="00DA77FA" w:rsidP="0053187C">
            <w:pPr>
              <w:pStyle w:val="Tabletext"/>
            </w:pPr>
            <w:r w:rsidRPr="00E634C5"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5030" w14:textId="77777777" w:rsidR="00DA77FA" w:rsidRPr="00E634C5" w:rsidRDefault="00DA77FA" w:rsidP="0053187C">
            <w:pPr>
              <w:pStyle w:val="Tabletext"/>
            </w:pPr>
            <w:r w:rsidRPr="00E634C5">
              <w:t>Mid North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0FE2" w14:textId="260E5A5E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52</w:t>
            </w:r>
          </w:p>
        </w:tc>
      </w:tr>
      <w:tr w:rsidR="00DA77FA" w:rsidRPr="00A97345" w14:paraId="650CAA66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58364" w14:textId="77777777" w:rsidR="00DA77FA" w:rsidRPr="00E634C5" w:rsidRDefault="00DA77FA" w:rsidP="0053187C">
            <w:pPr>
              <w:pStyle w:val="Tabletext"/>
            </w:pPr>
            <w:r w:rsidRPr="00E634C5"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E5CFB" w14:textId="77777777" w:rsidR="00DA77FA" w:rsidRPr="00E634C5" w:rsidRDefault="00DA77FA" w:rsidP="0053187C">
            <w:pPr>
              <w:pStyle w:val="Tabletext"/>
            </w:pPr>
            <w:r w:rsidRPr="00E634C5">
              <w:t>Nepean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F83B" w14:textId="40B2643F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20</w:t>
            </w:r>
          </w:p>
        </w:tc>
      </w:tr>
      <w:tr w:rsidR="00DA77FA" w:rsidRPr="00A97345" w14:paraId="75A52ED1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0963" w14:textId="77777777" w:rsidR="00DA77FA" w:rsidRPr="00E634C5" w:rsidRDefault="00DA77FA" w:rsidP="0053187C">
            <w:pPr>
              <w:pStyle w:val="Tabletext"/>
            </w:pPr>
            <w:r w:rsidRPr="00E634C5"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D7E2" w14:textId="77777777" w:rsidR="00DA77FA" w:rsidRPr="00E634C5" w:rsidRDefault="00DA77FA" w:rsidP="0053187C">
            <w:pPr>
              <w:pStyle w:val="Tabletext"/>
            </w:pPr>
            <w:r w:rsidRPr="00E634C5">
              <w:t>New England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C66E" w14:textId="624B440A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4</w:t>
            </w:r>
            <w:r w:rsidRPr="00E634C5">
              <w:rPr>
                <w:rFonts w:cs="Times New Roman"/>
                <w:sz w:val="20"/>
              </w:rPr>
              <w:t>2</w:t>
            </w:r>
          </w:p>
        </w:tc>
      </w:tr>
      <w:tr w:rsidR="00DA77FA" w:rsidRPr="00A97345" w14:paraId="5F496886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055B" w14:textId="77777777" w:rsidR="00DA77FA" w:rsidRPr="00E634C5" w:rsidRDefault="00DA77FA" w:rsidP="0053187C">
            <w:pPr>
              <w:pStyle w:val="Tabletext"/>
            </w:pPr>
            <w:r w:rsidRPr="00E634C5"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5099" w14:textId="77777777" w:rsidR="00DA77FA" w:rsidRPr="00E634C5" w:rsidRDefault="00DA77FA" w:rsidP="0053187C">
            <w:pPr>
              <w:pStyle w:val="Tabletext"/>
            </w:pPr>
            <w:r w:rsidRPr="00E634C5">
              <w:t>Northern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BD93" w14:textId="63D6898F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2</w:t>
            </w:r>
            <w:r w:rsidRPr="00E634C5">
              <w:rPr>
                <w:rFonts w:cs="Times New Roman"/>
                <w:sz w:val="20"/>
              </w:rPr>
              <w:t>4</w:t>
            </w:r>
          </w:p>
        </w:tc>
      </w:tr>
      <w:tr w:rsidR="00DA77FA" w:rsidRPr="00A97345" w14:paraId="1202896C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B865" w14:textId="77777777" w:rsidR="00DA77FA" w:rsidRPr="00E634C5" w:rsidRDefault="00DA77FA" w:rsidP="0053187C">
            <w:pPr>
              <w:pStyle w:val="Tabletext"/>
            </w:pPr>
            <w:r w:rsidRPr="00E634C5"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BAC1" w14:textId="77777777" w:rsidR="00DA77FA" w:rsidRPr="00E634C5" w:rsidRDefault="00DA77FA" w:rsidP="0053187C">
            <w:pPr>
              <w:pStyle w:val="Tabletext"/>
            </w:pPr>
            <w:r w:rsidRPr="00E634C5">
              <w:t>Orana Far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6391" w14:textId="260222F5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$13.5</w:t>
            </w:r>
            <w:r w:rsidR="003036CD">
              <w:rPr>
                <w:rFonts w:cs="Times New Roman"/>
                <w:sz w:val="20"/>
              </w:rPr>
              <w:t>4</w:t>
            </w:r>
          </w:p>
        </w:tc>
      </w:tr>
      <w:tr w:rsidR="00DA77FA" w:rsidRPr="00A97345" w14:paraId="3372C32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E9C40" w14:textId="77777777" w:rsidR="00DA77FA" w:rsidRPr="00E634C5" w:rsidRDefault="00DA77FA" w:rsidP="0053187C">
            <w:pPr>
              <w:pStyle w:val="Tabletext"/>
            </w:pPr>
            <w:r w:rsidRPr="00E634C5"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F693" w14:textId="77777777" w:rsidR="00DA77FA" w:rsidRPr="00E634C5" w:rsidRDefault="00DA77FA" w:rsidP="0053187C">
            <w:pPr>
              <w:pStyle w:val="Tabletext"/>
            </w:pPr>
            <w:r w:rsidRPr="00E634C5">
              <w:t>Riverina Murray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4F7F" w14:textId="75DBE9A2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2.06</w:t>
            </w:r>
          </w:p>
        </w:tc>
      </w:tr>
      <w:tr w:rsidR="00DA77FA" w:rsidRPr="00A97345" w14:paraId="3D63104E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BCE7" w14:textId="77777777" w:rsidR="00DA77FA" w:rsidRPr="00E634C5" w:rsidRDefault="00DA77FA" w:rsidP="0053187C">
            <w:pPr>
              <w:pStyle w:val="Tabletext"/>
            </w:pPr>
            <w:r w:rsidRPr="00E634C5"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C3AF" w14:textId="77777777" w:rsidR="00DA77FA" w:rsidRPr="00E634C5" w:rsidRDefault="00DA77FA" w:rsidP="0053187C">
            <w:pPr>
              <w:pStyle w:val="Tabletext"/>
            </w:pPr>
            <w:r w:rsidRPr="00E634C5">
              <w:t>South East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DB47" w14:textId="4DDE6DDD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$11.7</w:t>
            </w:r>
            <w:r w:rsidR="003036CD">
              <w:rPr>
                <w:rFonts w:cs="Times New Roman"/>
                <w:sz w:val="20"/>
              </w:rPr>
              <w:t>3</w:t>
            </w:r>
          </w:p>
        </w:tc>
      </w:tr>
      <w:tr w:rsidR="00DA77FA" w:rsidRPr="00A97345" w14:paraId="7250060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E30" w14:textId="77777777" w:rsidR="00DA77FA" w:rsidRPr="00E634C5" w:rsidRDefault="00DA77FA" w:rsidP="0053187C">
            <w:pPr>
              <w:pStyle w:val="Tabletext"/>
            </w:pPr>
            <w:r w:rsidRPr="00E634C5"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56B6" w14:textId="77777777" w:rsidR="00DA77FA" w:rsidRPr="00E634C5" w:rsidRDefault="00DA77FA" w:rsidP="0053187C">
            <w:pPr>
              <w:pStyle w:val="Tabletext"/>
            </w:pPr>
            <w:r w:rsidRPr="00E634C5">
              <w:t>South West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64B4" w14:textId="193DF31F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4.18</w:t>
            </w:r>
          </w:p>
        </w:tc>
      </w:tr>
      <w:tr w:rsidR="00DA77FA" w:rsidRPr="00A97345" w14:paraId="365EE34C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6D67" w14:textId="77777777" w:rsidR="00DA77FA" w:rsidRPr="00E634C5" w:rsidRDefault="00DA77FA" w:rsidP="0053187C">
            <w:pPr>
              <w:pStyle w:val="Tabletext"/>
            </w:pPr>
            <w:r w:rsidRPr="00E634C5"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ABB5" w14:textId="77777777" w:rsidR="00DA77FA" w:rsidRPr="00E634C5" w:rsidRDefault="00DA77FA" w:rsidP="0053187C">
            <w:pPr>
              <w:pStyle w:val="Tabletext"/>
            </w:pPr>
            <w:r w:rsidRPr="00E634C5">
              <w:t>Southern Highlands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2DCE" w14:textId="5F402A2A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70</w:t>
            </w:r>
          </w:p>
        </w:tc>
      </w:tr>
      <w:tr w:rsidR="00DA77FA" w:rsidRPr="00A97345" w14:paraId="014B5646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9B92" w14:textId="77777777" w:rsidR="00DA77FA" w:rsidRPr="00E634C5" w:rsidRDefault="00DA77FA" w:rsidP="0053187C">
            <w:pPr>
              <w:pStyle w:val="Tabletext"/>
            </w:pPr>
            <w:r w:rsidRPr="00E634C5"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71C63" w14:textId="77777777" w:rsidR="00DA77FA" w:rsidRPr="00E634C5" w:rsidRDefault="00DA77FA" w:rsidP="0053187C">
            <w:pPr>
              <w:pStyle w:val="Tabletext"/>
            </w:pPr>
            <w:r w:rsidRPr="00E634C5">
              <w:t>Western Sydney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CE9D" w14:textId="190169EB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32</w:t>
            </w:r>
          </w:p>
        </w:tc>
      </w:tr>
      <w:tr w:rsidR="00DA77FA" w:rsidRPr="00A97345" w14:paraId="18C88766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6ADC" w14:textId="77777777" w:rsidR="00DA77FA" w:rsidRPr="00E634C5" w:rsidRDefault="00DA77FA" w:rsidP="0053187C">
            <w:pPr>
              <w:pStyle w:val="Tabletext"/>
            </w:pPr>
            <w:r w:rsidRPr="00E634C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52F0" w14:textId="77777777" w:rsidR="00DA77FA" w:rsidRPr="00E634C5" w:rsidRDefault="00DA77FA" w:rsidP="0053187C">
            <w:pPr>
              <w:pStyle w:val="TableHeading"/>
            </w:pPr>
            <w:r w:rsidRPr="00E634C5">
              <w:t>Victoria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E66" w14:textId="77777777" w:rsidR="00DA77FA" w:rsidRPr="00E634C5" w:rsidRDefault="00DA77FA" w:rsidP="00DA77FA">
            <w:pPr>
              <w:jc w:val="right"/>
              <w:rPr>
                <w:rFonts w:cs="Times New Roman"/>
                <w:sz w:val="20"/>
              </w:rPr>
            </w:pPr>
          </w:p>
        </w:tc>
      </w:tr>
      <w:tr w:rsidR="00DA77FA" w:rsidRPr="00A97345" w14:paraId="0DAF614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0D73" w14:textId="77777777" w:rsidR="00DA77FA" w:rsidRPr="00E634C5" w:rsidRDefault="00DA77FA" w:rsidP="0053187C">
            <w:pPr>
              <w:pStyle w:val="Tabletext"/>
            </w:pPr>
            <w:r w:rsidRPr="00E634C5"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D3DC" w14:textId="77777777" w:rsidR="00DA77FA" w:rsidRPr="00E634C5" w:rsidRDefault="00DA77FA" w:rsidP="0053187C">
            <w:pPr>
              <w:pStyle w:val="Tabletext"/>
            </w:pPr>
            <w:r w:rsidRPr="00E634C5">
              <w:t>Barwon South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8C04" w14:textId="6D256235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3</w:t>
            </w:r>
            <w:r w:rsidRPr="00E634C5">
              <w:rPr>
                <w:rFonts w:cs="Times New Roman"/>
                <w:sz w:val="20"/>
              </w:rPr>
              <w:t>9</w:t>
            </w:r>
          </w:p>
        </w:tc>
      </w:tr>
      <w:tr w:rsidR="00DA77FA" w:rsidRPr="00A97345" w14:paraId="2305207D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A2E2" w14:textId="77777777" w:rsidR="00DA77FA" w:rsidRPr="00E634C5" w:rsidRDefault="00DA77FA" w:rsidP="0053187C">
            <w:pPr>
              <w:pStyle w:val="Tabletext"/>
            </w:pPr>
            <w:r w:rsidRPr="00E634C5"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7386" w14:textId="77777777" w:rsidR="00DA77FA" w:rsidRPr="00E634C5" w:rsidRDefault="00DA77FA" w:rsidP="0053187C">
            <w:pPr>
              <w:pStyle w:val="Tabletext"/>
            </w:pPr>
            <w:r w:rsidRPr="00E634C5">
              <w:t>Eastern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90BC" w14:textId="4BAC8B56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$6.</w:t>
            </w:r>
            <w:r w:rsidR="003036CD">
              <w:rPr>
                <w:rFonts w:cs="Times New Roman"/>
                <w:sz w:val="20"/>
              </w:rPr>
              <w:t>68</w:t>
            </w:r>
          </w:p>
        </w:tc>
      </w:tr>
      <w:tr w:rsidR="00DA77FA" w:rsidRPr="00A97345" w14:paraId="715D5A1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2AFD" w14:textId="77777777" w:rsidR="00DA77FA" w:rsidRPr="00E634C5" w:rsidRDefault="00DA77FA" w:rsidP="0053187C">
            <w:pPr>
              <w:pStyle w:val="Tabletext"/>
            </w:pPr>
            <w:r w:rsidRPr="00E634C5"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9DBA4" w14:textId="77777777" w:rsidR="00DA77FA" w:rsidRPr="00E634C5" w:rsidRDefault="00DA77FA" w:rsidP="0053187C">
            <w:pPr>
              <w:pStyle w:val="Tabletext"/>
            </w:pPr>
            <w:r w:rsidRPr="00E634C5">
              <w:t>Gippsland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F11B" w14:textId="56E068F7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</w:t>
            </w:r>
            <w:r w:rsidR="003036CD">
              <w:rPr>
                <w:rFonts w:cs="Times New Roman"/>
                <w:sz w:val="20"/>
              </w:rPr>
              <w:t>7.02</w:t>
            </w:r>
          </w:p>
        </w:tc>
      </w:tr>
      <w:tr w:rsidR="00DA77FA" w:rsidRPr="00A97345" w14:paraId="5CF894F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4666" w14:textId="77777777" w:rsidR="00DA77FA" w:rsidRPr="00E634C5" w:rsidRDefault="00DA77FA" w:rsidP="0053187C">
            <w:pPr>
              <w:pStyle w:val="Tabletext"/>
            </w:pPr>
            <w:r w:rsidRPr="00E634C5"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7339" w14:textId="77777777" w:rsidR="00DA77FA" w:rsidRPr="00E634C5" w:rsidRDefault="00DA77FA" w:rsidP="0053187C">
            <w:pPr>
              <w:pStyle w:val="Tabletext"/>
            </w:pPr>
            <w:r w:rsidRPr="00E634C5">
              <w:t>Grampians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2614" w14:textId="41B5B1C4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36</w:t>
            </w:r>
          </w:p>
        </w:tc>
      </w:tr>
      <w:tr w:rsidR="00DA77FA" w:rsidRPr="00E634C5" w14:paraId="4765017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E7C7" w14:textId="77777777" w:rsidR="00DA77FA" w:rsidRPr="00E634C5" w:rsidRDefault="00DA77FA" w:rsidP="0053187C">
            <w:pPr>
              <w:pStyle w:val="Tabletext"/>
            </w:pPr>
            <w:r w:rsidRPr="00E634C5">
              <w:lastRenderedPageBreak/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9688" w14:textId="77777777" w:rsidR="00DA77FA" w:rsidRPr="00E634C5" w:rsidRDefault="00DA77FA" w:rsidP="0053187C">
            <w:pPr>
              <w:pStyle w:val="Tabletext"/>
            </w:pPr>
            <w:r w:rsidRPr="00E634C5">
              <w:t>Hume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C60F" w14:textId="69CAFB6D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1</w:t>
            </w:r>
            <w:r w:rsidRPr="00E634C5">
              <w:rPr>
                <w:rFonts w:cs="Times New Roman"/>
                <w:sz w:val="20"/>
              </w:rPr>
              <w:t>7</w:t>
            </w:r>
          </w:p>
        </w:tc>
      </w:tr>
      <w:tr w:rsidR="00DA77FA" w:rsidRPr="00E634C5" w14:paraId="08FC695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3DA5" w14:textId="77777777" w:rsidR="00DA77FA" w:rsidRPr="00E634C5" w:rsidRDefault="00DA77FA" w:rsidP="0053187C">
            <w:pPr>
              <w:pStyle w:val="Tabletext"/>
            </w:pPr>
            <w:r w:rsidRPr="00E634C5"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A481" w14:textId="77777777" w:rsidR="00DA77FA" w:rsidRPr="00E634C5" w:rsidRDefault="00DA77FA" w:rsidP="0053187C">
            <w:pPr>
              <w:pStyle w:val="Tabletext"/>
            </w:pPr>
            <w:r w:rsidRPr="00E634C5">
              <w:t>Loddon</w:t>
            </w:r>
            <w:r w:rsidRPr="00E634C5">
              <w:noBreakHyphen/>
              <w:t>Mallee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C03B" w14:textId="44C35E5D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42</w:t>
            </w:r>
          </w:p>
        </w:tc>
      </w:tr>
      <w:tr w:rsidR="00DA77FA" w:rsidRPr="00E634C5" w14:paraId="2526C5E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A9CF" w14:textId="77777777" w:rsidR="00DA77FA" w:rsidRPr="00E634C5" w:rsidRDefault="00DA77FA" w:rsidP="0053187C">
            <w:pPr>
              <w:pStyle w:val="Tabletext"/>
            </w:pPr>
            <w:r w:rsidRPr="00E634C5"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526C" w14:textId="77777777" w:rsidR="00DA77FA" w:rsidRPr="00E634C5" w:rsidRDefault="00DA77FA" w:rsidP="0053187C">
            <w:pPr>
              <w:pStyle w:val="Tabletext"/>
            </w:pPr>
            <w:r w:rsidRPr="00E634C5">
              <w:t>Northern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EC7A" w14:textId="63C3DFD2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32</w:t>
            </w:r>
          </w:p>
        </w:tc>
      </w:tr>
      <w:tr w:rsidR="00DA77FA" w:rsidRPr="00E634C5" w14:paraId="24F2960D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24678" w14:textId="77777777" w:rsidR="00DA77FA" w:rsidRPr="00E634C5" w:rsidRDefault="00DA77FA" w:rsidP="0053187C">
            <w:pPr>
              <w:pStyle w:val="Tabletext"/>
            </w:pPr>
            <w:r w:rsidRPr="00E634C5">
              <w:t>24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527F" w14:textId="77777777" w:rsidR="00DA77FA" w:rsidRPr="00E634C5" w:rsidRDefault="00DA77FA" w:rsidP="0053187C">
            <w:pPr>
              <w:pStyle w:val="Tabletext"/>
            </w:pPr>
            <w:r w:rsidRPr="00E634C5">
              <w:t>Southern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9100" w14:textId="54ACF3A1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3</w:t>
            </w:r>
            <w:r w:rsidRPr="00E634C5">
              <w:rPr>
                <w:rFonts w:cs="Times New Roman"/>
                <w:sz w:val="20"/>
              </w:rPr>
              <w:t>7</w:t>
            </w:r>
          </w:p>
        </w:tc>
      </w:tr>
      <w:tr w:rsidR="00DA77FA" w:rsidRPr="00E634C5" w14:paraId="0E7FAD2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33D87" w14:textId="77777777" w:rsidR="00DA77FA" w:rsidRPr="00E634C5" w:rsidRDefault="00DA77FA" w:rsidP="0053187C">
            <w:pPr>
              <w:pStyle w:val="Tabletext"/>
            </w:pPr>
            <w:r w:rsidRPr="00E634C5">
              <w:t>25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1E7D" w14:textId="77777777" w:rsidR="00DA77FA" w:rsidRPr="00E634C5" w:rsidRDefault="00DA77FA" w:rsidP="0053187C">
            <w:pPr>
              <w:pStyle w:val="Tabletext"/>
            </w:pPr>
            <w:r w:rsidRPr="00E634C5">
              <w:t>Western Metro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A6EF6" w14:textId="5B24280D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3036CD">
              <w:rPr>
                <w:rFonts w:cs="Times New Roman"/>
                <w:sz w:val="20"/>
              </w:rPr>
              <w:t>3</w:t>
            </w:r>
            <w:r w:rsidRPr="00E634C5">
              <w:rPr>
                <w:rFonts w:cs="Times New Roman"/>
                <w:sz w:val="20"/>
              </w:rPr>
              <w:t>2</w:t>
            </w:r>
          </w:p>
        </w:tc>
      </w:tr>
      <w:tr w:rsidR="00DA77FA" w:rsidRPr="00E634C5" w14:paraId="07C0329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BC0E" w14:textId="77777777" w:rsidR="00DA77FA" w:rsidRPr="00E634C5" w:rsidRDefault="00DA77FA" w:rsidP="0053187C">
            <w:pPr>
              <w:pStyle w:val="Tabletext"/>
            </w:pPr>
            <w:r w:rsidRPr="00E634C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4299" w14:textId="77777777" w:rsidR="00DA77FA" w:rsidRPr="00E634C5" w:rsidRDefault="00DA77FA" w:rsidP="0053187C">
            <w:pPr>
              <w:pStyle w:val="TableHeading"/>
            </w:pPr>
            <w:r w:rsidRPr="00E634C5">
              <w:t>Queensland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B56F" w14:textId="77777777" w:rsidR="00DA77FA" w:rsidRPr="00E634C5" w:rsidRDefault="00DA77FA" w:rsidP="00DA77FA">
            <w:pPr>
              <w:jc w:val="right"/>
              <w:rPr>
                <w:rFonts w:cs="Times New Roman"/>
                <w:sz w:val="20"/>
              </w:rPr>
            </w:pPr>
          </w:p>
        </w:tc>
      </w:tr>
      <w:tr w:rsidR="00DA77FA" w:rsidRPr="00E634C5" w14:paraId="508B84F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F829" w14:textId="77777777" w:rsidR="00DA77FA" w:rsidRPr="00E634C5" w:rsidRDefault="00DA77FA" w:rsidP="0053187C">
            <w:pPr>
              <w:pStyle w:val="Tabletext"/>
            </w:pPr>
            <w:r w:rsidRPr="00E634C5">
              <w:t>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A4245" w14:textId="77777777" w:rsidR="00DA77FA" w:rsidRPr="00E634C5" w:rsidRDefault="00DA77FA" w:rsidP="0053187C">
            <w:pPr>
              <w:pStyle w:val="Tabletext"/>
            </w:pPr>
            <w:r w:rsidRPr="00E634C5">
              <w:t>Brisbane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10D5" w14:textId="1FCBFB24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1.03</w:t>
            </w:r>
          </w:p>
        </w:tc>
      </w:tr>
      <w:tr w:rsidR="00DA77FA" w:rsidRPr="00E634C5" w14:paraId="6FFC1A5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9315" w14:textId="77777777" w:rsidR="00DA77FA" w:rsidRPr="00E634C5" w:rsidRDefault="00DA77FA" w:rsidP="0053187C">
            <w:pPr>
              <w:pStyle w:val="Tabletext"/>
            </w:pPr>
            <w:r w:rsidRPr="00E634C5"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F4B92" w14:textId="77777777" w:rsidR="00DA77FA" w:rsidRPr="00E634C5" w:rsidRDefault="00DA77FA" w:rsidP="0053187C">
            <w:pPr>
              <w:pStyle w:val="Tabletext"/>
            </w:pPr>
            <w:r w:rsidRPr="00E634C5">
              <w:t>Brisbane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E9B2" w14:textId="6ECC9001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80</w:t>
            </w:r>
          </w:p>
        </w:tc>
      </w:tr>
      <w:tr w:rsidR="00DA77FA" w:rsidRPr="00E634C5" w14:paraId="4BBA7C6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8327" w14:textId="77777777" w:rsidR="00DA77FA" w:rsidRPr="00E634C5" w:rsidRDefault="00DA77FA" w:rsidP="0053187C">
            <w:pPr>
              <w:pStyle w:val="Tabletext"/>
            </w:pPr>
            <w:r w:rsidRPr="00E634C5"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3946" w14:textId="77777777" w:rsidR="00DA77FA" w:rsidRPr="00E634C5" w:rsidRDefault="00DA77FA" w:rsidP="0053187C">
            <w:pPr>
              <w:pStyle w:val="Tabletext"/>
            </w:pPr>
            <w:r w:rsidRPr="00E634C5">
              <w:t>Cabool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FE8E" w14:textId="6BBAE2CF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3036CD">
              <w:rPr>
                <w:rFonts w:cs="Times New Roman"/>
                <w:sz w:val="20"/>
              </w:rPr>
              <w:t>85</w:t>
            </w:r>
          </w:p>
        </w:tc>
      </w:tr>
      <w:tr w:rsidR="00DA77FA" w:rsidRPr="00E634C5" w14:paraId="12777936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6E22" w14:textId="77777777" w:rsidR="00DA77FA" w:rsidRPr="00E634C5" w:rsidRDefault="00DA77FA" w:rsidP="0053187C">
            <w:pPr>
              <w:pStyle w:val="Tabletext"/>
            </w:pPr>
            <w:r w:rsidRPr="00E634C5">
              <w:t>29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4EBB6" w14:textId="77777777" w:rsidR="00DA77FA" w:rsidRPr="00E634C5" w:rsidRDefault="00DA77FA" w:rsidP="0053187C">
            <w:pPr>
              <w:pStyle w:val="Tabletext"/>
            </w:pPr>
            <w:r w:rsidRPr="00E634C5">
              <w:t>Central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8B65" w14:textId="47E62279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$10</w:t>
            </w:r>
            <w:r w:rsidR="003036CD">
              <w:rPr>
                <w:rFonts w:cs="Times New Roman"/>
                <w:sz w:val="20"/>
              </w:rPr>
              <w:t>.34</w:t>
            </w:r>
          </w:p>
        </w:tc>
      </w:tr>
      <w:tr w:rsidR="00DA77FA" w:rsidRPr="00E634C5" w14:paraId="6E19CC4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C617" w14:textId="77777777" w:rsidR="00DA77FA" w:rsidRPr="00E634C5" w:rsidRDefault="00DA77FA" w:rsidP="0053187C">
            <w:pPr>
              <w:pStyle w:val="Tabletext"/>
            </w:pPr>
            <w:r w:rsidRPr="00E634C5">
              <w:t>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200C" w14:textId="77777777" w:rsidR="00DA77FA" w:rsidRPr="00E634C5" w:rsidRDefault="00DA77FA" w:rsidP="0053187C">
            <w:pPr>
              <w:pStyle w:val="Tabletext"/>
            </w:pPr>
            <w:r w:rsidRPr="00E634C5">
              <w:t>Darling Downs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2EF8" w14:textId="1CF0A17C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73</w:t>
            </w:r>
          </w:p>
        </w:tc>
      </w:tr>
      <w:tr w:rsidR="00DA77FA" w:rsidRPr="00E634C5" w14:paraId="40BBAAFC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17CF" w14:textId="77777777" w:rsidR="00DA77FA" w:rsidRPr="00E634C5" w:rsidRDefault="00DA77FA" w:rsidP="0053187C">
            <w:pPr>
              <w:pStyle w:val="Tabletext"/>
            </w:pPr>
            <w:r w:rsidRPr="00E634C5">
              <w:t>31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53D1" w14:textId="77777777" w:rsidR="00DA77FA" w:rsidRPr="00E634C5" w:rsidRDefault="00DA77FA" w:rsidP="0053187C">
            <w:pPr>
              <w:pStyle w:val="Tabletext"/>
            </w:pPr>
            <w:r w:rsidRPr="00E634C5">
              <w:t>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6E5" w14:textId="0CC655C2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1.05</w:t>
            </w:r>
          </w:p>
        </w:tc>
      </w:tr>
      <w:tr w:rsidR="00DA77FA" w:rsidRPr="00E634C5" w14:paraId="0A944B4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B5D6F" w14:textId="77777777" w:rsidR="00DA77FA" w:rsidRPr="00E634C5" w:rsidRDefault="00DA77FA" w:rsidP="0053187C">
            <w:pPr>
              <w:pStyle w:val="Tabletext"/>
            </w:pPr>
            <w:r w:rsidRPr="00E634C5">
              <w:t>32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6E00" w14:textId="77777777" w:rsidR="00DA77FA" w:rsidRPr="00E634C5" w:rsidRDefault="00DA77FA" w:rsidP="0053187C">
            <w:pPr>
              <w:pStyle w:val="Tabletext"/>
            </w:pPr>
            <w:r w:rsidRPr="00E634C5">
              <w:t>Fitzroy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C773" w14:textId="55C1E4DF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$6.</w:t>
            </w:r>
            <w:r w:rsidR="003036CD">
              <w:rPr>
                <w:rFonts w:cs="Times New Roman"/>
                <w:sz w:val="20"/>
              </w:rPr>
              <w:t>48</w:t>
            </w:r>
          </w:p>
        </w:tc>
      </w:tr>
      <w:tr w:rsidR="00DA77FA" w:rsidRPr="00E634C5" w14:paraId="4806FD8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23ED" w14:textId="77777777" w:rsidR="00DA77FA" w:rsidRPr="00E634C5" w:rsidRDefault="00DA77FA" w:rsidP="0053187C">
            <w:pPr>
              <w:pStyle w:val="Tabletext"/>
            </w:pPr>
            <w:r w:rsidRPr="00E634C5">
              <w:t>33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2C18" w14:textId="77777777" w:rsidR="00DA77FA" w:rsidRPr="00E634C5" w:rsidRDefault="00DA77FA" w:rsidP="0053187C">
            <w:pPr>
              <w:pStyle w:val="Tabletext"/>
            </w:pPr>
            <w:r w:rsidRPr="00E634C5">
              <w:t>Logan River Valley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44E6" w14:textId="00D7837C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3036CD">
              <w:rPr>
                <w:rFonts w:cs="Times New Roman"/>
                <w:sz w:val="20"/>
              </w:rPr>
              <w:t>90</w:t>
            </w:r>
          </w:p>
        </w:tc>
      </w:tr>
      <w:tr w:rsidR="00DA77FA" w:rsidRPr="00E634C5" w14:paraId="6063036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F2F1" w14:textId="77777777" w:rsidR="00DA77FA" w:rsidRPr="00E634C5" w:rsidRDefault="00DA77FA" w:rsidP="0053187C">
            <w:pPr>
              <w:pStyle w:val="Tabletext"/>
            </w:pPr>
            <w:r w:rsidRPr="00E634C5">
              <w:t>34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EBA7" w14:textId="77777777" w:rsidR="00DA77FA" w:rsidRPr="00E634C5" w:rsidRDefault="00DA77FA" w:rsidP="0053187C">
            <w:pPr>
              <w:pStyle w:val="Tabletext"/>
            </w:pPr>
            <w:r w:rsidRPr="00E634C5">
              <w:t>Mackay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5949" w14:textId="6EC90411" w:rsidR="00DA77FA" w:rsidRPr="00E634C5" w:rsidRDefault="00DA77FA" w:rsidP="003036CD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3036CD">
              <w:rPr>
                <w:rFonts w:cs="Times New Roman"/>
                <w:sz w:val="20"/>
              </w:rPr>
              <w:t>1.06</w:t>
            </w:r>
          </w:p>
        </w:tc>
      </w:tr>
      <w:tr w:rsidR="00DA77FA" w:rsidRPr="00E634C5" w14:paraId="4405202C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AE55" w14:textId="77777777" w:rsidR="00DA77FA" w:rsidRPr="00E634C5" w:rsidRDefault="00DA77FA" w:rsidP="0053187C">
            <w:pPr>
              <w:pStyle w:val="Tabletext"/>
            </w:pPr>
            <w:r w:rsidRPr="00E634C5">
              <w:t>35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CEE4" w14:textId="77777777" w:rsidR="00DA77FA" w:rsidRPr="00E634C5" w:rsidRDefault="00DA77FA" w:rsidP="0053187C">
            <w:pPr>
              <w:pStyle w:val="Tabletext"/>
            </w:pPr>
            <w:r w:rsidRPr="00E634C5">
              <w:t>North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CC5" w14:textId="1BE6B7B6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6.18</w:t>
            </w:r>
          </w:p>
        </w:tc>
      </w:tr>
      <w:tr w:rsidR="00DA77FA" w:rsidRPr="00E634C5" w14:paraId="78E94720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01114" w14:textId="77777777" w:rsidR="00DA77FA" w:rsidRPr="00E634C5" w:rsidRDefault="00DA77FA" w:rsidP="0053187C">
            <w:pPr>
              <w:pStyle w:val="Tabletext"/>
            </w:pPr>
            <w:r w:rsidRPr="00E634C5">
              <w:t>36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F59E" w14:textId="77777777" w:rsidR="00DA77FA" w:rsidRPr="00E634C5" w:rsidRDefault="00DA77FA" w:rsidP="0053187C">
            <w:pPr>
              <w:pStyle w:val="Tabletext"/>
            </w:pPr>
            <w:r w:rsidRPr="00E634C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A7EE" w14:textId="627D3662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$10.</w:t>
            </w:r>
            <w:r w:rsidR="00250B2B">
              <w:rPr>
                <w:rFonts w:cs="Times New Roman"/>
                <w:sz w:val="20"/>
              </w:rPr>
              <w:t>75</w:t>
            </w:r>
          </w:p>
        </w:tc>
      </w:tr>
      <w:tr w:rsidR="00DA77FA" w:rsidRPr="00E634C5" w14:paraId="2CA76EE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8585" w14:textId="77777777" w:rsidR="00DA77FA" w:rsidRPr="00E634C5" w:rsidRDefault="00DA77FA" w:rsidP="0053187C">
            <w:pPr>
              <w:pStyle w:val="Tabletext"/>
            </w:pPr>
            <w:r w:rsidRPr="00E634C5">
              <w:t>37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1290" w14:textId="77777777" w:rsidR="00DA77FA" w:rsidRPr="00E634C5" w:rsidRDefault="00DA77FA" w:rsidP="0053187C">
            <w:pPr>
              <w:pStyle w:val="Tabletext"/>
            </w:pPr>
            <w:r w:rsidRPr="00E634C5">
              <w:t>South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F096" w14:textId="0EB67578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$12.1</w:t>
            </w:r>
            <w:r w:rsidR="00250B2B">
              <w:rPr>
                <w:rFonts w:cs="Times New Roman"/>
                <w:sz w:val="20"/>
              </w:rPr>
              <w:t>8</w:t>
            </w:r>
          </w:p>
        </w:tc>
      </w:tr>
      <w:tr w:rsidR="00DA77FA" w:rsidRPr="00E634C5" w14:paraId="40C4EF8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678A" w14:textId="77777777" w:rsidR="00DA77FA" w:rsidRPr="00E634C5" w:rsidRDefault="00DA77FA" w:rsidP="0053187C">
            <w:pPr>
              <w:pStyle w:val="Tabletext"/>
            </w:pPr>
            <w:r w:rsidRPr="00E634C5">
              <w:t>38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E7E2" w14:textId="77777777" w:rsidR="00DA77FA" w:rsidRPr="00E634C5" w:rsidRDefault="00DA77FA" w:rsidP="0053187C">
            <w:pPr>
              <w:pStyle w:val="Tabletext"/>
            </w:pPr>
            <w:r w:rsidRPr="00E634C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9F44" w14:textId="40505652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1.06</w:t>
            </w:r>
          </w:p>
        </w:tc>
      </w:tr>
      <w:tr w:rsidR="00DA77FA" w:rsidRPr="00E634C5" w14:paraId="731D4BE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2487" w14:textId="77777777" w:rsidR="00DA77FA" w:rsidRPr="00E634C5" w:rsidRDefault="00DA77FA" w:rsidP="0053187C">
            <w:pPr>
              <w:pStyle w:val="Tabletext"/>
            </w:pPr>
            <w:r w:rsidRPr="00E634C5">
              <w:t>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1383F" w14:textId="77777777" w:rsidR="00DA77FA" w:rsidRPr="00E634C5" w:rsidRDefault="00DA77FA" w:rsidP="0053187C">
            <w:pPr>
              <w:pStyle w:val="Tabletext"/>
            </w:pPr>
            <w:r w:rsidRPr="00E634C5">
              <w:t>Sunshine Coast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7D44" w14:textId="3593E86C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$7.</w:t>
            </w:r>
            <w:r w:rsidR="00250B2B">
              <w:rPr>
                <w:rFonts w:cs="Times New Roman"/>
                <w:sz w:val="20"/>
              </w:rPr>
              <w:t>4</w:t>
            </w:r>
            <w:r w:rsidRPr="00E634C5">
              <w:rPr>
                <w:rFonts w:cs="Times New Roman"/>
                <w:sz w:val="20"/>
              </w:rPr>
              <w:t>6</w:t>
            </w:r>
          </w:p>
        </w:tc>
      </w:tr>
      <w:tr w:rsidR="00DA77FA" w:rsidRPr="00E634C5" w14:paraId="6FA5EFD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5D195" w14:textId="77777777" w:rsidR="00DA77FA" w:rsidRPr="00E634C5" w:rsidRDefault="00DA77FA" w:rsidP="0053187C">
            <w:pPr>
              <w:pStyle w:val="Tabletext"/>
            </w:pPr>
            <w:r w:rsidRPr="00E634C5">
              <w:t>40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13EE" w14:textId="77777777" w:rsidR="00DA77FA" w:rsidRPr="00E634C5" w:rsidRDefault="00DA77FA" w:rsidP="0053187C">
            <w:pPr>
              <w:pStyle w:val="Tabletext"/>
            </w:pPr>
            <w:r w:rsidRPr="00E634C5">
              <w:t>West Moreton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39ED" w14:textId="4797BCC6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250B2B">
              <w:rPr>
                <w:rFonts w:cs="Times New Roman"/>
                <w:sz w:val="20"/>
              </w:rPr>
              <w:t>38</w:t>
            </w:r>
          </w:p>
        </w:tc>
      </w:tr>
      <w:tr w:rsidR="00DA77FA" w:rsidRPr="00E634C5" w14:paraId="3985425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02661" w14:textId="77777777" w:rsidR="00DA77FA" w:rsidRPr="00E634C5" w:rsidRDefault="00DA77FA" w:rsidP="0053187C">
            <w:pPr>
              <w:pStyle w:val="Tabletext"/>
            </w:pPr>
            <w:r w:rsidRPr="00E634C5">
              <w:t>41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22D7" w14:textId="77777777" w:rsidR="00DA77FA" w:rsidRPr="00E634C5" w:rsidRDefault="00DA77FA" w:rsidP="0053187C">
            <w:pPr>
              <w:pStyle w:val="Tabletext"/>
            </w:pPr>
            <w:r w:rsidRPr="00E634C5">
              <w:t>Wide Bay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7682" w14:textId="4E24C596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250B2B">
              <w:rPr>
                <w:rFonts w:cs="Times New Roman"/>
                <w:sz w:val="20"/>
              </w:rPr>
              <w:t>29</w:t>
            </w:r>
          </w:p>
        </w:tc>
      </w:tr>
      <w:tr w:rsidR="00DA77FA" w:rsidRPr="00A97345" w14:paraId="786A75D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F4A77" w14:textId="77777777" w:rsidR="00DA77FA" w:rsidRPr="00A97345" w:rsidRDefault="00DA77FA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93EB" w14:textId="77777777" w:rsidR="00DA77FA" w:rsidRPr="00E634C5" w:rsidRDefault="00DA77FA" w:rsidP="0053187C">
            <w:pPr>
              <w:pStyle w:val="TableHeading"/>
            </w:pPr>
            <w:r w:rsidRPr="00E634C5">
              <w:t>South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6C4D" w14:textId="77777777" w:rsidR="00DA77FA" w:rsidRPr="00E634C5" w:rsidRDefault="00DA77FA" w:rsidP="00DA77FA">
            <w:pPr>
              <w:jc w:val="right"/>
              <w:rPr>
                <w:sz w:val="20"/>
              </w:rPr>
            </w:pPr>
          </w:p>
        </w:tc>
      </w:tr>
      <w:tr w:rsidR="00DA77FA" w:rsidRPr="00A97345" w14:paraId="14632CA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08A9" w14:textId="77777777" w:rsidR="00DA77FA" w:rsidRPr="00A97345" w:rsidRDefault="00DA77FA" w:rsidP="0053187C">
            <w:pPr>
              <w:pStyle w:val="Tabletext"/>
            </w:pPr>
            <w:r w:rsidRPr="00A97345">
              <w:t>42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F491" w14:textId="77777777" w:rsidR="00DA77FA" w:rsidRPr="00E634C5" w:rsidRDefault="00DA77FA" w:rsidP="0053187C">
            <w:pPr>
              <w:pStyle w:val="Tabletext"/>
            </w:pPr>
            <w:r w:rsidRPr="00E634C5">
              <w:t>Eyre Peninsula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328DB" w14:textId="5B545E34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$14.</w:t>
            </w:r>
            <w:r w:rsidR="00250B2B">
              <w:rPr>
                <w:sz w:val="20"/>
              </w:rPr>
              <w:t>6</w:t>
            </w:r>
            <w:r w:rsidRPr="00E634C5">
              <w:rPr>
                <w:sz w:val="20"/>
              </w:rPr>
              <w:t>8</w:t>
            </w:r>
          </w:p>
        </w:tc>
      </w:tr>
      <w:tr w:rsidR="00DA77FA" w:rsidRPr="00A97345" w14:paraId="0A3397C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ED5E" w14:textId="77777777" w:rsidR="00DA77FA" w:rsidRPr="00A97345" w:rsidRDefault="00DA77FA" w:rsidP="0053187C">
            <w:pPr>
              <w:pStyle w:val="Tabletext"/>
            </w:pPr>
            <w:r w:rsidRPr="00A97345">
              <w:t>43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FBCD" w14:textId="77777777" w:rsidR="00DA77FA" w:rsidRPr="00E634C5" w:rsidRDefault="00DA77FA" w:rsidP="0053187C">
            <w:pPr>
              <w:pStyle w:val="Tabletext"/>
            </w:pPr>
            <w:r w:rsidRPr="00E634C5">
              <w:t>Hills, Mallee and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BA58" w14:textId="760AD29B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$12.</w:t>
            </w:r>
            <w:r w:rsidR="00250B2B">
              <w:rPr>
                <w:sz w:val="20"/>
              </w:rPr>
              <w:t>8</w:t>
            </w:r>
            <w:r w:rsidRPr="00E634C5">
              <w:rPr>
                <w:sz w:val="20"/>
              </w:rPr>
              <w:t>6</w:t>
            </w:r>
          </w:p>
        </w:tc>
      </w:tr>
      <w:tr w:rsidR="00DA77FA" w:rsidRPr="00A97345" w14:paraId="1B9C3DB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1ECDA" w14:textId="77777777" w:rsidR="00DA77FA" w:rsidRPr="00A97345" w:rsidRDefault="00DA77FA" w:rsidP="0053187C">
            <w:pPr>
              <w:pStyle w:val="Tabletext"/>
            </w:pPr>
            <w:r w:rsidRPr="00A97345">
              <w:t>44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5F4D" w14:textId="77777777" w:rsidR="00DA77FA" w:rsidRPr="00E634C5" w:rsidRDefault="00DA77FA" w:rsidP="0053187C">
            <w:pPr>
              <w:pStyle w:val="Tabletext"/>
            </w:pPr>
            <w:r w:rsidRPr="00E634C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D13C5" w14:textId="47227991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$11.</w:t>
            </w:r>
            <w:r w:rsidR="00250B2B">
              <w:rPr>
                <w:sz w:val="20"/>
              </w:rPr>
              <w:t>85</w:t>
            </w:r>
          </w:p>
        </w:tc>
      </w:tr>
      <w:tr w:rsidR="00DA77FA" w:rsidRPr="00A97345" w14:paraId="4B5C0ACD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6474" w14:textId="77777777" w:rsidR="00DA77FA" w:rsidRPr="00A97345" w:rsidRDefault="00DA77FA" w:rsidP="0053187C">
            <w:pPr>
              <w:pStyle w:val="Tabletext"/>
            </w:pPr>
            <w:r w:rsidRPr="00A97345">
              <w:t>45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A136" w14:textId="77777777" w:rsidR="00DA77FA" w:rsidRPr="00E634C5" w:rsidRDefault="00DA77FA" w:rsidP="0053187C">
            <w:pPr>
              <w:pStyle w:val="Tabletext"/>
            </w:pPr>
            <w:r w:rsidRPr="00E634C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841C" w14:textId="1A2136E5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250B2B">
              <w:rPr>
                <w:sz w:val="20"/>
              </w:rPr>
              <w:t>2.04</w:t>
            </w:r>
          </w:p>
        </w:tc>
      </w:tr>
      <w:tr w:rsidR="00DA77FA" w:rsidRPr="00A97345" w14:paraId="2ECAAB4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3224" w14:textId="77777777" w:rsidR="00DA77FA" w:rsidRPr="00A97345" w:rsidRDefault="00DA77FA" w:rsidP="0053187C">
            <w:pPr>
              <w:pStyle w:val="Tabletext"/>
            </w:pPr>
            <w:r w:rsidRPr="00A97345">
              <w:t>46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B567D" w14:textId="77777777" w:rsidR="00DA77FA" w:rsidRPr="00E634C5" w:rsidRDefault="00DA77FA" w:rsidP="0053187C">
            <w:pPr>
              <w:pStyle w:val="Tabletext"/>
            </w:pPr>
            <w:r w:rsidRPr="00E634C5">
              <w:t>Metropolitan South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B0DC" w14:textId="2EFBBB4B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250B2B">
              <w:rPr>
                <w:sz w:val="20"/>
              </w:rPr>
              <w:t>2.11</w:t>
            </w:r>
          </w:p>
        </w:tc>
      </w:tr>
      <w:tr w:rsidR="00DA77FA" w:rsidRPr="00A97345" w14:paraId="0535913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CE50" w14:textId="77777777" w:rsidR="00DA77FA" w:rsidRPr="00A97345" w:rsidRDefault="00DA77FA" w:rsidP="0053187C">
            <w:pPr>
              <w:pStyle w:val="Tabletext"/>
            </w:pPr>
            <w:r w:rsidRPr="00A97345">
              <w:t>47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8EC7" w14:textId="77777777" w:rsidR="00DA77FA" w:rsidRPr="00E634C5" w:rsidRDefault="00DA77FA" w:rsidP="0053187C">
            <w:pPr>
              <w:pStyle w:val="Tabletext"/>
            </w:pPr>
            <w:r w:rsidRPr="00E634C5">
              <w:t>Metropolitan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5F95" w14:textId="17416D7D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$13.</w:t>
            </w:r>
            <w:r w:rsidR="00250B2B">
              <w:rPr>
                <w:sz w:val="20"/>
              </w:rPr>
              <w:t>26</w:t>
            </w:r>
          </w:p>
        </w:tc>
      </w:tr>
      <w:tr w:rsidR="00DA77FA" w:rsidRPr="00A97345" w14:paraId="5BFBBC9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2299" w14:textId="77777777" w:rsidR="00DA77FA" w:rsidRPr="00A97345" w:rsidRDefault="00DA77FA" w:rsidP="0053187C">
            <w:pPr>
              <w:pStyle w:val="Tabletext"/>
            </w:pPr>
            <w:r w:rsidRPr="00A97345">
              <w:t>48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35F3" w14:textId="77777777" w:rsidR="00DA77FA" w:rsidRPr="00E634C5" w:rsidRDefault="00DA77FA" w:rsidP="0053187C">
            <w:pPr>
              <w:pStyle w:val="Tabletext"/>
            </w:pPr>
            <w:r w:rsidRPr="00E634C5">
              <w:t>Mid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9A8B" w14:textId="046A17DC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</w:t>
            </w:r>
            <w:r w:rsidR="00250B2B">
              <w:rPr>
                <w:sz w:val="20"/>
              </w:rPr>
              <w:t>2.08</w:t>
            </w:r>
          </w:p>
        </w:tc>
      </w:tr>
      <w:tr w:rsidR="00DA77FA" w:rsidRPr="00A97345" w14:paraId="7EE1F90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8428" w14:textId="77777777" w:rsidR="00DA77FA" w:rsidRPr="00A97345" w:rsidRDefault="00DA77FA" w:rsidP="0053187C">
            <w:pPr>
              <w:pStyle w:val="Tabletext"/>
            </w:pPr>
            <w:r w:rsidRPr="00A97345">
              <w:t>49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DF2E" w14:textId="77777777" w:rsidR="00DA77FA" w:rsidRPr="00E634C5" w:rsidRDefault="00DA77FA" w:rsidP="0053187C">
            <w:pPr>
              <w:pStyle w:val="Tabletext"/>
            </w:pPr>
            <w:r w:rsidRPr="00E634C5">
              <w:t>Riverland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A9B9" w14:textId="08D07C93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$13.</w:t>
            </w:r>
            <w:r w:rsidR="00250B2B">
              <w:rPr>
                <w:sz w:val="20"/>
              </w:rPr>
              <w:t>41</w:t>
            </w:r>
          </w:p>
        </w:tc>
      </w:tr>
      <w:tr w:rsidR="00DA77FA" w:rsidRPr="00A97345" w14:paraId="0D8DFE30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145A" w14:textId="77777777" w:rsidR="00DA77FA" w:rsidRPr="00A97345" w:rsidRDefault="00DA77FA" w:rsidP="0053187C">
            <w:pPr>
              <w:pStyle w:val="Tabletext"/>
            </w:pPr>
            <w:r w:rsidRPr="00A97345">
              <w:t>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8AF3" w14:textId="77777777" w:rsidR="00DA77FA" w:rsidRPr="00E634C5" w:rsidRDefault="00DA77FA" w:rsidP="0053187C">
            <w:pPr>
              <w:pStyle w:val="Tabletext"/>
            </w:pPr>
            <w:r w:rsidRPr="00E634C5">
              <w:t>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6658" w14:textId="19AE00B7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$11.</w:t>
            </w:r>
            <w:r w:rsidR="00250B2B">
              <w:rPr>
                <w:sz w:val="20"/>
              </w:rPr>
              <w:t>90</w:t>
            </w:r>
          </w:p>
        </w:tc>
      </w:tr>
      <w:tr w:rsidR="00DA77FA" w:rsidRPr="00A97345" w14:paraId="4B6A4F7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1E1A" w14:textId="77777777" w:rsidR="00DA77FA" w:rsidRPr="00A97345" w:rsidRDefault="00DA77FA" w:rsidP="0053187C">
            <w:pPr>
              <w:pStyle w:val="Tabletext"/>
            </w:pPr>
            <w:r w:rsidRPr="00A97345">
              <w:t>51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9ACB" w14:textId="77777777" w:rsidR="00DA77FA" w:rsidRPr="00E634C5" w:rsidRDefault="00DA77FA" w:rsidP="0053187C">
            <w:pPr>
              <w:pStyle w:val="Tabletext"/>
            </w:pPr>
            <w:r w:rsidRPr="00E634C5">
              <w:t>Whyalla, Flinders and Far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454D" w14:textId="6E00B50C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$12.</w:t>
            </w:r>
            <w:r w:rsidR="00250B2B">
              <w:rPr>
                <w:sz w:val="20"/>
              </w:rPr>
              <w:t>23</w:t>
            </w:r>
          </w:p>
        </w:tc>
      </w:tr>
      <w:tr w:rsidR="00DA77FA" w:rsidRPr="00A97345" w14:paraId="245A66C1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A1A3" w14:textId="77777777" w:rsidR="00DA77FA" w:rsidRPr="00A97345" w:rsidRDefault="00DA77FA" w:rsidP="0053187C">
            <w:pPr>
              <w:pStyle w:val="Tabletext"/>
            </w:pPr>
            <w:r w:rsidRPr="00A97345">
              <w:t>52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D6A3" w14:textId="77777777" w:rsidR="00DA77FA" w:rsidRPr="00E634C5" w:rsidRDefault="00DA77FA" w:rsidP="0053187C">
            <w:pPr>
              <w:pStyle w:val="Tabletext"/>
            </w:pPr>
            <w:proofErr w:type="spellStart"/>
            <w:r w:rsidRPr="00E634C5">
              <w:t>Yorke</w:t>
            </w:r>
            <w:proofErr w:type="spellEnd"/>
            <w:r w:rsidRPr="00E634C5">
              <w:t xml:space="preserve"> Lower North and Barossa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FEB0" w14:textId="2665F903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$12.</w:t>
            </w:r>
            <w:r w:rsidR="00250B2B">
              <w:rPr>
                <w:sz w:val="20"/>
              </w:rPr>
              <w:t>59</w:t>
            </w:r>
          </w:p>
        </w:tc>
      </w:tr>
      <w:tr w:rsidR="00DA77FA" w:rsidRPr="00A97345" w14:paraId="1626B3EC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B229" w14:textId="77777777" w:rsidR="00DA77FA" w:rsidRPr="00A97345" w:rsidRDefault="00DA77FA" w:rsidP="0053187C">
            <w:pPr>
              <w:pStyle w:val="Tabletext"/>
              <w:rPr>
                <w:sz w:val="24"/>
                <w:szCs w:val="24"/>
              </w:rPr>
            </w:pPr>
            <w:r w:rsidRPr="00A97345">
              <w:rPr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A3A4" w14:textId="77777777" w:rsidR="00DA77FA" w:rsidRPr="00E634C5" w:rsidRDefault="00DA77FA" w:rsidP="0053187C">
            <w:pPr>
              <w:pStyle w:val="TableHeading"/>
            </w:pPr>
            <w:r w:rsidRPr="00E634C5">
              <w:t>Western Australia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8EC4" w14:textId="77777777" w:rsidR="00DA77FA" w:rsidRPr="00E634C5" w:rsidRDefault="00DA77FA" w:rsidP="00DA77FA">
            <w:pPr>
              <w:jc w:val="right"/>
              <w:rPr>
                <w:sz w:val="20"/>
              </w:rPr>
            </w:pPr>
          </w:p>
        </w:tc>
      </w:tr>
      <w:tr w:rsidR="00DA77FA" w:rsidRPr="00A97345" w14:paraId="62C0381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197B" w14:textId="77777777" w:rsidR="00DA77FA" w:rsidRPr="00A97345" w:rsidRDefault="00DA77FA" w:rsidP="0053187C">
            <w:pPr>
              <w:pStyle w:val="Tabletext"/>
            </w:pPr>
            <w:r w:rsidRPr="00A97345">
              <w:t>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7F18" w14:textId="77777777" w:rsidR="00DA77FA" w:rsidRPr="00E634C5" w:rsidRDefault="00DA77FA" w:rsidP="0053187C">
            <w:pPr>
              <w:pStyle w:val="Tabletext"/>
            </w:pPr>
            <w:r w:rsidRPr="00E634C5">
              <w:t>Goldfields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756B" w14:textId="57EBAB83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$6.</w:t>
            </w:r>
            <w:r w:rsidR="00250B2B">
              <w:rPr>
                <w:sz w:val="20"/>
              </w:rPr>
              <w:t>48</w:t>
            </w:r>
          </w:p>
        </w:tc>
      </w:tr>
      <w:tr w:rsidR="00DA77FA" w:rsidRPr="00A97345" w14:paraId="779A668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1A10" w14:textId="77777777" w:rsidR="00DA77FA" w:rsidRPr="00A97345" w:rsidRDefault="00DA77FA" w:rsidP="0053187C">
            <w:pPr>
              <w:pStyle w:val="Tabletext"/>
            </w:pPr>
            <w:r w:rsidRPr="00A97345">
              <w:t>54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7868" w14:textId="77777777" w:rsidR="00DA77FA" w:rsidRPr="00E634C5" w:rsidRDefault="00DA77FA" w:rsidP="0053187C">
            <w:pPr>
              <w:pStyle w:val="Tabletext"/>
            </w:pPr>
            <w:r w:rsidRPr="00E634C5">
              <w:t>Great 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0826" w14:textId="6E26A673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$7.</w:t>
            </w:r>
            <w:r w:rsidR="00250B2B">
              <w:rPr>
                <w:sz w:val="20"/>
              </w:rPr>
              <w:t>3</w:t>
            </w:r>
            <w:r w:rsidRPr="00E634C5">
              <w:rPr>
                <w:sz w:val="20"/>
              </w:rPr>
              <w:t>4</w:t>
            </w:r>
          </w:p>
        </w:tc>
      </w:tr>
      <w:tr w:rsidR="00DA77FA" w:rsidRPr="00A97345" w14:paraId="0F6A2B9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493E" w14:textId="77777777" w:rsidR="00DA77FA" w:rsidRPr="00A97345" w:rsidRDefault="00DA77FA" w:rsidP="0053187C">
            <w:pPr>
              <w:pStyle w:val="Tabletext"/>
            </w:pPr>
            <w:r w:rsidRPr="00A97345">
              <w:t>55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C7A2" w14:textId="77777777" w:rsidR="00DA77FA" w:rsidRPr="00E634C5" w:rsidRDefault="00DA77FA" w:rsidP="0053187C">
            <w:pPr>
              <w:pStyle w:val="Tabletext"/>
            </w:pPr>
            <w:r w:rsidRPr="00E634C5">
              <w:t>Kimberley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17249" w14:textId="7626CFED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$15.</w:t>
            </w:r>
            <w:r w:rsidR="00250B2B">
              <w:rPr>
                <w:sz w:val="20"/>
              </w:rPr>
              <w:t>82</w:t>
            </w:r>
          </w:p>
        </w:tc>
      </w:tr>
      <w:tr w:rsidR="00DA77FA" w:rsidRPr="00A97345" w14:paraId="4317A3A3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2E39" w14:textId="77777777" w:rsidR="00DA77FA" w:rsidRPr="00A97345" w:rsidRDefault="00DA77FA" w:rsidP="0053187C">
            <w:pPr>
              <w:pStyle w:val="Tabletext"/>
            </w:pPr>
            <w:r w:rsidRPr="00A97345">
              <w:t>56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52FE6" w14:textId="77777777" w:rsidR="00DA77FA" w:rsidRPr="00E634C5" w:rsidRDefault="00DA77FA" w:rsidP="0053187C">
            <w:pPr>
              <w:pStyle w:val="Tabletext"/>
            </w:pPr>
            <w:r w:rsidRPr="00E634C5">
              <w:t>Metropolitan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79AD" w14:textId="4C68A46D" w:rsidR="00DA77FA" w:rsidRPr="00E634C5" w:rsidRDefault="00DA77FA" w:rsidP="00250B2B">
            <w:pPr>
              <w:jc w:val="right"/>
              <w:rPr>
                <w:sz w:val="20"/>
              </w:rPr>
            </w:pPr>
            <w:r w:rsidRPr="00E634C5">
              <w:rPr>
                <w:sz w:val="20"/>
              </w:rPr>
              <w:t>$11.</w:t>
            </w:r>
            <w:r w:rsidR="00250B2B">
              <w:rPr>
                <w:sz w:val="20"/>
              </w:rPr>
              <w:t>85</w:t>
            </w:r>
          </w:p>
        </w:tc>
      </w:tr>
      <w:tr w:rsidR="00DA77FA" w:rsidRPr="00A97345" w14:paraId="718A4BE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6A1F" w14:textId="77777777" w:rsidR="00DA77FA" w:rsidRPr="00E634C5" w:rsidRDefault="00DA77FA" w:rsidP="0053187C">
            <w:pPr>
              <w:pStyle w:val="Tabletext"/>
            </w:pPr>
            <w:r w:rsidRPr="00E634C5">
              <w:lastRenderedPageBreak/>
              <w:t>57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1329" w14:textId="77777777" w:rsidR="00DA77FA" w:rsidRPr="00E634C5" w:rsidRDefault="00DA77FA" w:rsidP="0053187C">
            <w:pPr>
              <w:pStyle w:val="Tabletext"/>
            </w:pPr>
            <w:r w:rsidRPr="00E634C5">
              <w:t>Metropolitan North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D4F2" w14:textId="329C722F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2.04</w:t>
            </w:r>
          </w:p>
        </w:tc>
      </w:tr>
      <w:tr w:rsidR="00DA77FA" w:rsidRPr="00A97345" w14:paraId="1EE7337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121F" w14:textId="77777777" w:rsidR="00DA77FA" w:rsidRPr="00E634C5" w:rsidRDefault="00DA77FA" w:rsidP="0053187C">
            <w:pPr>
              <w:pStyle w:val="Tabletext"/>
            </w:pPr>
            <w:r w:rsidRPr="00E634C5">
              <w:t>58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2AAB" w14:textId="77777777" w:rsidR="00DA77FA" w:rsidRPr="00E634C5" w:rsidRDefault="00DA77FA" w:rsidP="0053187C">
            <w:pPr>
              <w:pStyle w:val="Tabletext"/>
            </w:pPr>
            <w:r w:rsidRPr="00E634C5">
              <w:t>Metropolitan South East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C22D" w14:textId="0513EDE9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2.11</w:t>
            </w:r>
          </w:p>
        </w:tc>
      </w:tr>
      <w:tr w:rsidR="00DA77FA" w:rsidRPr="00A97345" w14:paraId="338D5000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D3C4" w14:textId="77777777" w:rsidR="00DA77FA" w:rsidRPr="00E634C5" w:rsidRDefault="00DA77FA" w:rsidP="0053187C">
            <w:pPr>
              <w:pStyle w:val="Tabletext"/>
            </w:pPr>
            <w:r w:rsidRPr="00E634C5">
              <w:t>59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CBE2" w14:textId="77777777" w:rsidR="00DA77FA" w:rsidRPr="00E634C5" w:rsidRDefault="00DA77FA" w:rsidP="0053187C">
            <w:pPr>
              <w:pStyle w:val="Tabletext"/>
            </w:pPr>
            <w:r w:rsidRPr="00E634C5">
              <w:t>Metropolitan 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9A75" w14:textId="083701FB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$13.</w:t>
            </w:r>
            <w:r w:rsidR="00250B2B">
              <w:rPr>
                <w:rFonts w:cs="Times New Roman"/>
                <w:sz w:val="20"/>
              </w:rPr>
              <w:t>26</w:t>
            </w:r>
          </w:p>
        </w:tc>
      </w:tr>
      <w:tr w:rsidR="00DA77FA" w:rsidRPr="00A97345" w14:paraId="0A34C72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CD24" w14:textId="77777777" w:rsidR="00DA77FA" w:rsidRPr="00E634C5" w:rsidRDefault="00DA77FA" w:rsidP="0053187C">
            <w:pPr>
              <w:pStyle w:val="Tabletext"/>
            </w:pPr>
            <w:r w:rsidRPr="00E634C5">
              <w:t>60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4C04F" w14:textId="77777777" w:rsidR="00DA77FA" w:rsidRPr="00E634C5" w:rsidRDefault="00DA77FA" w:rsidP="0053187C">
            <w:pPr>
              <w:pStyle w:val="Tabletext"/>
            </w:pPr>
            <w:proofErr w:type="spellStart"/>
            <w:r w:rsidRPr="00E634C5">
              <w:t>Mid West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758F" w14:textId="71530F33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$14.</w:t>
            </w:r>
            <w:r w:rsidR="00250B2B">
              <w:rPr>
                <w:rFonts w:cs="Times New Roman"/>
                <w:sz w:val="20"/>
              </w:rPr>
              <w:t>4</w:t>
            </w:r>
            <w:r w:rsidRPr="00E634C5">
              <w:rPr>
                <w:rFonts w:cs="Times New Roman"/>
                <w:sz w:val="20"/>
              </w:rPr>
              <w:t>4</w:t>
            </w:r>
          </w:p>
        </w:tc>
      </w:tr>
      <w:tr w:rsidR="00DA77FA" w:rsidRPr="00A97345" w14:paraId="0EA2FF7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81E7" w14:textId="77777777" w:rsidR="00DA77FA" w:rsidRPr="00E634C5" w:rsidRDefault="00DA77FA" w:rsidP="0053187C">
            <w:pPr>
              <w:pStyle w:val="Tabletext"/>
            </w:pPr>
            <w:r w:rsidRPr="00E634C5">
              <w:t>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3BE2" w14:textId="77777777" w:rsidR="00DA77FA" w:rsidRPr="00E634C5" w:rsidRDefault="00DA77FA" w:rsidP="0053187C">
            <w:pPr>
              <w:pStyle w:val="Tabletext"/>
            </w:pPr>
            <w:r w:rsidRPr="00E634C5">
              <w:t>Pilbara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21315" w14:textId="1E002534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$15.</w:t>
            </w:r>
            <w:r w:rsidR="00250B2B">
              <w:rPr>
                <w:rFonts w:cs="Times New Roman"/>
                <w:sz w:val="20"/>
              </w:rPr>
              <w:t>55</w:t>
            </w:r>
          </w:p>
        </w:tc>
      </w:tr>
      <w:tr w:rsidR="00DA77FA" w:rsidRPr="00A97345" w14:paraId="12320C1E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7026" w14:textId="77777777" w:rsidR="00DA77FA" w:rsidRPr="00E634C5" w:rsidRDefault="00DA77FA" w:rsidP="0053187C">
            <w:pPr>
              <w:pStyle w:val="Tabletext"/>
            </w:pPr>
            <w:r w:rsidRPr="00E634C5">
              <w:t>62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2072" w14:textId="77777777" w:rsidR="00DA77FA" w:rsidRPr="00E634C5" w:rsidRDefault="00DA77FA" w:rsidP="0053187C">
            <w:pPr>
              <w:pStyle w:val="Tabletext"/>
            </w:pPr>
            <w:r w:rsidRPr="00E634C5">
              <w:t>South West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898F" w14:textId="24D83856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1.06</w:t>
            </w:r>
          </w:p>
        </w:tc>
      </w:tr>
      <w:tr w:rsidR="00DA77FA" w:rsidRPr="00A97345" w14:paraId="50EE734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9438" w14:textId="77777777" w:rsidR="00DA77FA" w:rsidRPr="00E634C5" w:rsidRDefault="00DA77FA" w:rsidP="0053187C">
            <w:pPr>
              <w:pStyle w:val="Tabletext"/>
            </w:pPr>
            <w:r w:rsidRPr="00E634C5">
              <w:t>63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0076" w14:textId="77777777" w:rsidR="00DA77FA" w:rsidRPr="00E634C5" w:rsidRDefault="00DA77FA" w:rsidP="0053187C">
            <w:pPr>
              <w:pStyle w:val="Tabletext"/>
            </w:pPr>
            <w:proofErr w:type="spellStart"/>
            <w:r w:rsidRPr="00E634C5">
              <w:t>Wheatbelt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79B9" w14:textId="3EAEC3A1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250B2B">
              <w:rPr>
                <w:rFonts w:cs="Times New Roman"/>
                <w:sz w:val="20"/>
              </w:rPr>
              <w:t>36</w:t>
            </w:r>
          </w:p>
        </w:tc>
      </w:tr>
      <w:tr w:rsidR="00DA77FA" w:rsidRPr="00A97345" w14:paraId="27452B49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C9DA" w14:textId="77777777" w:rsidR="00DA77FA" w:rsidRPr="00E634C5" w:rsidRDefault="00DA77FA" w:rsidP="0053187C">
            <w:pPr>
              <w:pStyle w:val="Tabletext"/>
            </w:pPr>
            <w:r w:rsidRPr="00E634C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A694" w14:textId="77777777" w:rsidR="00DA77FA" w:rsidRPr="00E634C5" w:rsidRDefault="00DA77FA" w:rsidP="0053187C">
            <w:pPr>
              <w:pStyle w:val="TableHeading"/>
            </w:pPr>
            <w:r w:rsidRPr="00E634C5">
              <w:t>Tasmania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7BAB" w14:textId="77777777" w:rsidR="00DA77FA" w:rsidRPr="00E634C5" w:rsidRDefault="00DA77FA" w:rsidP="00DA77FA">
            <w:pPr>
              <w:jc w:val="right"/>
              <w:rPr>
                <w:rFonts w:cs="Times New Roman"/>
                <w:sz w:val="20"/>
              </w:rPr>
            </w:pPr>
          </w:p>
        </w:tc>
      </w:tr>
      <w:tr w:rsidR="00DA77FA" w:rsidRPr="00A97345" w14:paraId="7A7FCE0B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5308" w14:textId="77777777" w:rsidR="00DA77FA" w:rsidRPr="00E634C5" w:rsidRDefault="00DA77FA" w:rsidP="0053187C">
            <w:pPr>
              <w:pStyle w:val="Tabletext"/>
            </w:pPr>
            <w:r w:rsidRPr="00E634C5">
              <w:t>64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26A1" w14:textId="77777777" w:rsidR="00DA77FA" w:rsidRPr="00E634C5" w:rsidRDefault="00DA77FA" w:rsidP="0053187C">
            <w:pPr>
              <w:pStyle w:val="Tabletext"/>
            </w:pPr>
            <w:r w:rsidRPr="00E634C5">
              <w:t>North Western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6EEB1" w14:textId="4C47D3E2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$11.</w:t>
            </w:r>
            <w:r w:rsidR="00250B2B">
              <w:rPr>
                <w:rFonts w:cs="Times New Roman"/>
                <w:sz w:val="20"/>
              </w:rPr>
              <w:t>69</w:t>
            </w:r>
          </w:p>
        </w:tc>
      </w:tr>
      <w:tr w:rsidR="00DA77FA" w:rsidRPr="00A97345" w14:paraId="590C9604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82B8" w14:textId="77777777" w:rsidR="00DA77FA" w:rsidRPr="00E634C5" w:rsidRDefault="00DA77FA" w:rsidP="0053187C">
            <w:pPr>
              <w:pStyle w:val="Tabletext"/>
            </w:pPr>
            <w:r w:rsidRPr="00E634C5">
              <w:t>65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9719" w14:textId="77777777" w:rsidR="00DA77FA" w:rsidRPr="00E634C5" w:rsidRDefault="00DA77FA" w:rsidP="0053187C">
            <w:pPr>
              <w:pStyle w:val="Tabletext"/>
            </w:pPr>
            <w:r w:rsidRPr="00E634C5">
              <w:t>Northern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7425" w14:textId="2C8952FC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$10.</w:t>
            </w:r>
            <w:r w:rsidR="00250B2B">
              <w:rPr>
                <w:rFonts w:cs="Times New Roman"/>
                <w:sz w:val="20"/>
              </w:rPr>
              <w:t>75</w:t>
            </w:r>
          </w:p>
        </w:tc>
      </w:tr>
      <w:tr w:rsidR="00DA77FA" w:rsidRPr="00A97345" w14:paraId="529B5F35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0AD8" w14:textId="77777777" w:rsidR="00DA77FA" w:rsidRPr="00E634C5" w:rsidRDefault="00DA77FA" w:rsidP="0053187C">
            <w:pPr>
              <w:pStyle w:val="Tabletext"/>
            </w:pPr>
            <w:r w:rsidRPr="00E634C5">
              <w:t>66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0CFD2" w14:textId="77777777" w:rsidR="00DA77FA" w:rsidRPr="00E634C5" w:rsidRDefault="00DA77FA" w:rsidP="0053187C">
            <w:pPr>
              <w:pStyle w:val="Tabletext"/>
            </w:pPr>
            <w:r w:rsidRPr="00E634C5">
              <w:t>Southern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6C7B" w14:textId="695BE40B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250B2B">
              <w:rPr>
                <w:rFonts w:cs="Times New Roman"/>
                <w:sz w:val="20"/>
              </w:rPr>
              <w:t>21</w:t>
            </w:r>
          </w:p>
        </w:tc>
      </w:tr>
      <w:tr w:rsidR="00DA77FA" w:rsidRPr="00A97345" w14:paraId="227A747D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05AC2" w14:textId="77777777" w:rsidR="00DA77FA" w:rsidRPr="00E634C5" w:rsidRDefault="00DA77FA" w:rsidP="0053187C">
            <w:pPr>
              <w:pStyle w:val="Tabletext"/>
            </w:pPr>
            <w:r w:rsidRPr="00E634C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8A88" w14:textId="77777777" w:rsidR="00DA77FA" w:rsidRPr="00E634C5" w:rsidRDefault="00DA77FA" w:rsidP="0053187C">
            <w:pPr>
              <w:pStyle w:val="TableHeading"/>
            </w:pPr>
            <w:r w:rsidRPr="00E634C5">
              <w:t>Northern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7D3E" w14:textId="77777777" w:rsidR="00DA77FA" w:rsidRPr="00E634C5" w:rsidRDefault="00DA77FA" w:rsidP="00DA77FA">
            <w:pPr>
              <w:jc w:val="right"/>
              <w:rPr>
                <w:rFonts w:cs="Times New Roman"/>
                <w:sz w:val="20"/>
              </w:rPr>
            </w:pPr>
          </w:p>
        </w:tc>
      </w:tr>
      <w:tr w:rsidR="00DA77FA" w:rsidRPr="00A97345" w14:paraId="0ECAD41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A565" w14:textId="77777777" w:rsidR="00DA77FA" w:rsidRPr="00E634C5" w:rsidRDefault="00DA77FA" w:rsidP="0053187C">
            <w:pPr>
              <w:pStyle w:val="Tabletext"/>
            </w:pPr>
            <w:r w:rsidRPr="00E634C5">
              <w:t>67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E032" w14:textId="77777777" w:rsidR="00DA77FA" w:rsidRPr="00E634C5" w:rsidRDefault="00DA77FA" w:rsidP="0053187C">
            <w:pPr>
              <w:pStyle w:val="Tabletext"/>
            </w:pPr>
            <w:r w:rsidRPr="00E634C5">
              <w:t>Alice Springs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A319" w14:textId="38640215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$17.</w:t>
            </w:r>
            <w:r w:rsidR="00250B2B">
              <w:rPr>
                <w:rFonts w:cs="Times New Roman"/>
                <w:sz w:val="20"/>
              </w:rPr>
              <w:t>76</w:t>
            </w:r>
          </w:p>
        </w:tc>
      </w:tr>
      <w:tr w:rsidR="00DA77FA" w:rsidRPr="00A97345" w14:paraId="543F1F08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5B2B" w14:textId="77777777" w:rsidR="00DA77FA" w:rsidRPr="00E634C5" w:rsidRDefault="00DA77FA" w:rsidP="0053187C">
            <w:pPr>
              <w:pStyle w:val="Tabletext"/>
            </w:pPr>
            <w:r w:rsidRPr="00E634C5">
              <w:t>68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330D" w14:textId="77777777" w:rsidR="00DA77FA" w:rsidRPr="00E634C5" w:rsidRDefault="00DA77FA" w:rsidP="0053187C">
            <w:pPr>
              <w:pStyle w:val="Tabletext"/>
            </w:pPr>
            <w:r w:rsidRPr="00E634C5">
              <w:t>Barkly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3691" w14:textId="01A5BE58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$20.</w:t>
            </w:r>
            <w:r w:rsidR="00250B2B">
              <w:rPr>
                <w:rFonts w:cs="Times New Roman"/>
                <w:sz w:val="20"/>
              </w:rPr>
              <w:t>33</w:t>
            </w:r>
          </w:p>
        </w:tc>
      </w:tr>
      <w:tr w:rsidR="00DA77FA" w:rsidRPr="00A97345" w14:paraId="0C64EC87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6541" w14:textId="77777777" w:rsidR="00DA77FA" w:rsidRPr="00E634C5" w:rsidRDefault="00DA77FA" w:rsidP="0053187C">
            <w:pPr>
              <w:pStyle w:val="Tabletext"/>
            </w:pPr>
            <w:r w:rsidRPr="00E634C5">
              <w:t>69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1EF1" w14:textId="77777777" w:rsidR="00DA77FA" w:rsidRPr="00E634C5" w:rsidRDefault="00DA77FA" w:rsidP="0053187C">
            <w:pPr>
              <w:pStyle w:val="Tabletext"/>
            </w:pPr>
            <w:r w:rsidRPr="00E634C5">
              <w:t>Darwin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E375" w14:textId="3A1B4D5F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$15.</w:t>
            </w:r>
            <w:r w:rsidR="00250B2B">
              <w:rPr>
                <w:rFonts w:cs="Times New Roman"/>
                <w:sz w:val="20"/>
              </w:rPr>
              <w:t>28</w:t>
            </w:r>
          </w:p>
        </w:tc>
      </w:tr>
      <w:tr w:rsidR="00DA77FA" w:rsidRPr="00A97345" w14:paraId="09F38602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2B589" w14:textId="77777777" w:rsidR="00DA77FA" w:rsidRPr="00E634C5" w:rsidRDefault="00DA77FA" w:rsidP="0053187C">
            <w:pPr>
              <w:pStyle w:val="Tabletext"/>
            </w:pPr>
            <w:r w:rsidRPr="00E634C5">
              <w:t>70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0EFB" w14:textId="77777777" w:rsidR="00DA77FA" w:rsidRPr="00E634C5" w:rsidRDefault="00DA77FA" w:rsidP="0053187C">
            <w:pPr>
              <w:pStyle w:val="Tabletext"/>
            </w:pPr>
            <w:r w:rsidRPr="00E634C5">
              <w:t>East Arnhem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6E3A" w14:textId="76EBE9D5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$20.</w:t>
            </w:r>
            <w:r w:rsidR="00250B2B">
              <w:rPr>
                <w:rFonts w:cs="Times New Roman"/>
                <w:sz w:val="20"/>
              </w:rPr>
              <w:t>33</w:t>
            </w:r>
          </w:p>
        </w:tc>
      </w:tr>
      <w:tr w:rsidR="00DA77FA" w:rsidRPr="00A97345" w14:paraId="68A3D14A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B398" w14:textId="77777777" w:rsidR="00DA77FA" w:rsidRPr="00E634C5" w:rsidRDefault="00DA77FA" w:rsidP="0053187C">
            <w:pPr>
              <w:pStyle w:val="Tabletext"/>
            </w:pPr>
            <w:r w:rsidRPr="00E634C5">
              <w:t>71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C940" w14:textId="77777777" w:rsidR="00DA77FA" w:rsidRPr="00E634C5" w:rsidRDefault="00DA77FA" w:rsidP="0053187C">
            <w:pPr>
              <w:pStyle w:val="Tabletext"/>
            </w:pPr>
            <w:r w:rsidRPr="00E634C5">
              <w:t>Katherine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7FD5" w14:textId="770365F7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</w:t>
            </w:r>
            <w:r w:rsidR="00250B2B">
              <w:rPr>
                <w:rFonts w:cs="Times New Roman"/>
                <w:sz w:val="20"/>
              </w:rPr>
              <w:t>1.05</w:t>
            </w:r>
          </w:p>
        </w:tc>
      </w:tr>
      <w:tr w:rsidR="00DA77FA" w:rsidRPr="00A97345" w14:paraId="7754DD5F" w14:textId="77777777" w:rsidTr="0053187C"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0E596" w14:textId="77777777" w:rsidR="00DA77FA" w:rsidRPr="00E634C5" w:rsidRDefault="00DA77FA" w:rsidP="0053187C">
            <w:pPr>
              <w:pStyle w:val="Tabletext"/>
            </w:pPr>
            <w:r w:rsidRPr="00E634C5"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4A64E" w14:textId="77777777" w:rsidR="00DA77FA" w:rsidRPr="00E634C5" w:rsidRDefault="00DA77FA" w:rsidP="0053187C">
            <w:pPr>
              <w:pStyle w:val="TableHeading"/>
            </w:pPr>
            <w:r w:rsidRPr="00E634C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A6BA" w14:textId="77777777" w:rsidR="00DA77FA" w:rsidRPr="00E634C5" w:rsidRDefault="00DA77FA" w:rsidP="00DA77FA">
            <w:pPr>
              <w:jc w:val="right"/>
              <w:rPr>
                <w:rFonts w:cs="Times New Roman"/>
                <w:sz w:val="20"/>
              </w:rPr>
            </w:pPr>
          </w:p>
        </w:tc>
      </w:tr>
      <w:tr w:rsidR="00DA77FA" w:rsidRPr="00A97345" w14:paraId="24290E4E" w14:textId="77777777" w:rsidTr="0053187C"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815F" w14:textId="77777777" w:rsidR="00DA77FA" w:rsidRPr="00E634C5" w:rsidRDefault="00DA77FA" w:rsidP="0053187C">
            <w:pPr>
              <w:pStyle w:val="Tabletext"/>
            </w:pPr>
            <w:r w:rsidRPr="00E634C5">
              <w:t>72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D6BB" w14:textId="77777777" w:rsidR="00DA77FA" w:rsidRPr="00E634C5" w:rsidRDefault="00DA77FA" w:rsidP="0053187C">
            <w:pPr>
              <w:pStyle w:val="Tabletext"/>
            </w:pPr>
            <w:r w:rsidRPr="00E634C5">
              <w:t>Australian Capital Territory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86C5" w14:textId="424BCD27" w:rsidR="00DA77FA" w:rsidRPr="00E634C5" w:rsidRDefault="00DA77FA" w:rsidP="00250B2B">
            <w:pPr>
              <w:jc w:val="right"/>
              <w:rPr>
                <w:rFonts w:cs="Times New Roman"/>
                <w:sz w:val="20"/>
              </w:rPr>
            </w:pPr>
            <w:r w:rsidRPr="00E634C5">
              <w:rPr>
                <w:rFonts w:cs="Times New Roman"/>
                <w:sz w:val="20"/>
              </w:rPr>
              <w:t>$12.</w:t>
            </w:r>
            <w:r w:rsidR="00250B2B">
              <w:rPr>
                <w:rFonts w:cs="Times New Roman"/>
                <w:sz w:val="20"/>
              </w:rPr>
              <w:t>49</w:t>
            </w:r>
          </w:p>
        </w:tc>
      </w:tr>
    </w:tbl>
    <w:p w14:paraId="56169EE6" w14:textId="3DE1D06F" w:rsidR="00686AD0" w:rsidRDefault="00686AD0" w:rsidP="00BE1290">
      <w:pPr>
        <w:pStyle w:val="Tabletext"/>
      </w:pPr>
    </w:p>
    <w:p w14:paraId="1B0615E8" w14:textId="5A3D60BE" w:rsidR="00D61A50" w:rsidRDefault="00D61A50" w:rsidP="00BE1290">
      <w:pPr>
        <w:pStyle w:val="Tabletext"/>
      </w:pPr>
    </w:p>
    <w:p w14:paraId="096C9B15" w14:textId="22540993" w:rsidR="00D61A50" w:rsidRPr="0028004B" w:rsidRDefault="00D61A50" w:rsidP="00D61A50">
      <w:pPr>
        <w:pStyle w:val="ItemHead"/>
      </w:pPr>
      <w:proofErr w:type="gramStart"/>
      <w:r w:rsidRPr="0028004B">
        <w:t>18  Subsection</w:t>
      </w:r>
      <w:proofErr w:type="gramEnd"/>
      <w:r w:rsidRPr="0028004B">
        <w:t xml:space="preserve"> 104(1) (table)</w:t>
      </w:r>
    </w:p>
    <w:p w14:paraId="26861945" w14:textId="77777777" w:rsidR="00D61A50" w:rsidRPr="0028004B" w:rsidRDefault="00D61A50" w:rsidP="00D61A50">
      <w:pPr>
        <w:pStyle w:val="Item"/>
      </w:pPr>
      <w:r w:rsidRPr="0028004B">
        <w:t>Repeal the table, substitute:</w:t>
      </w:r>
    </w:p>
    <w:p w14:paraId="47380526" w14:textId="77777777" w:rsidR="00D61A50" w:rsidRPr="0028004B" w:rsidRDefault="00D61A50" w:rsidP="00D61A5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5"/>
        <w:gridCol w:w="1654"/>
      </w:tblGrid>
      <w:tr w:rsidR="00D61A50" w:rsidRPr="0028004B" w14:paraId="3472E921" w14:textId="77777777" w:rsidTr="0041426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B2A6509" w14:textId="77777777" w:rsidR="00D61A50" w:rsidRPr="0028004B" w:rsidRDefault="00D61A50" w:rsidP="00D61A50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Amount of flexible care subsidy</w:t>
            </w:r>
          </w:p>
        </w:tc>
      </w:tr>
      <w:tr w:rsidR="00D61A50" w:rsidRPr="0028004B" w14:paraId="19802B5C" w14:textId="77777777" w:rsidTr="0041426F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7666F2E" w14:textId="77777777" w:rsidR="00D61A50" w:rsidRPr="0028004B" w:rsidRDefault="00D61A50" w:rsidP="00D61A50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Item</w:t>
            </w:r>
          </w:p>
        </w:tc>
        <w:tc>
          <w:tcPr>
            <w:tcW w:w="3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C40988" w14:textId="77777777" w:rsidR="00D61A50" w:rsidRPr="0028004B" w:rsidRDefault="00D61A50" w:rsidP="00D61A50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Column 1</w:t>
            </w:r>
            <w:r w:rsidRPr="0028004B">
              <w:rPr>
                <w:b/>
              </w:rPr>
              <w:br/>
              <w:t>Approved provider</w:t>
            </w:r>
          </w:p>
        </w:tc>
        <w:tc>
          <w:tcPr>
            <w:tcW w:w="9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AE8DBB" w14:textId="77777777" w:rsidR="00D61A50" w:rsidRPr="0028004B" w:rsidRDefault="00D61A50" w:rsidP="00D61A50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Column 2</w:t>
            </w:r>
            <w:r w:rsidRPr="0028004B">
              <w:rPr>
                <w:b/>
              </w:rPr>
              <w:br/>
              <w:t>Amount ($)</w:t>
            </w:r>
          </w:p>
        </w:tc>
      </w:tr>
      <w:tr w:rsidR="00D61A50" w:rsidRPr="0028004B" w14:paraId="7370D5DB" w14:textId="77777777" w:rsidTr="0041426F">
        <w:tc>
          <w:tcPr>
            <w:tcW w:w="429" w:type="pct"/>
            <w:tcBorders>
              <w:top w:val="single" w:sz="12" w:space="0" w:color="auto"/>
            </w:tcBorders>
            <w:shd w:val="clear" w:color="auto" w:fill="auto"/>
          </w:tcPr>
          <w:p w14:paraId="650C1587" w14:textId="77777777" w:rsidR="00D61A50" w:rsidRPr="0028004B" w:rsidRDefault="00D61A50" w:rsidP="00D61A50">
            <w:pPr>
              <w:pStyle w:val="Tabletext"/>
            </w:pPr>
            <w:r w:rsidRPr="0028004B">
              <w:t>1</w:t>
            </w:r>
          </w:p>
        </w:tc>
        <w:tc>
          <w:tcPr>
            <w:tcW w:w="3576" w:type="pct"/>
            <w:tcBorders>
              <w:top w:val="single" w:sz="12" w:space="0" w:color="auto"/>
            </w:tcBorders>
            <w:shd w:val="clear" w:color="auto" w:fill="auto"/>
          </w:tcPr>
          <w:p w14:paraId="1BA2C339" w14:textId="77777777" w:rsidR="00D61A50" w:rsidRPr="0028004B" w:rsidRDefault="00D61A50" w:rsidP="00D61A50">
            <w:pPr>
              <w:pStyle w:val="Tabletext"/>
            </w:pPr>
            <w:r w:rsidRPr="0028004B">
              <w:t>Multiple Sclerosis Society of Victoria</w:t>
            </w:r>
          </w:p>
        </w:tc>
        <w:tc>
          <w:tcPr>
            <w:tcW w:w="995" w:type="pct"/>
            <w:tcBorders>
              <w:top w:val="single" w:sz="12" w:space="0" w:color="auto"/>
            </w:tcBorders>
            <w:shd w:val="clear" w:color="auto" w:fill="auto"/>
          </w:tcPr>
          <w:p w14:paraId="4E2819C1" w14:textId="7F69C142" w:rsidR="00D61A50" w:rsidRPr="0028004B" w:rsidRDefault="00301090" w:rsidP="00301090">
            <w:pPr>
              <w:pStyle w:val="Tabletext"/>
            </w:pPr>
            <w:r w:rsidRPr="0028004B">
              <w:t>69.71</w:t>
            </w:r>
          </w:p>
        </w:tc>
      </w:tr>
      <w:tr w:rsidR="00D61A50" w:rsidRPr="0028004B" w14:paraId="19E2DA98" w14:textId="77777777" w:rsidTr="0041426F"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4AC91D1B" w14:textId="77777777" w:rsidR="00D61A50" w:rsidRPr="0028004B" w:rsidRDefault="00D61A50" w:rsidP="00D61A50">
            <w:pPr>
              <w:pStyle w:val="Tabletext"/>
            </w:pPr>
            <w:r w:rsidRPr="0028004B">
              <w:t>2</w:t>
            </w:r>
          </w:p>
        </w:tc>
        <w:tc>
          <w:tcPr>
            <w:tcW w:w="3576" w:type="pct"/>
            <w:tcBorders>
              <w:bottom w:val="single" w:sz="4" w:space="0" w:color="auto"/>
            </w:tcBorders>
            <w:shd w:val="clear" w:color="auto" w:fill="auto"/>
          </w:tcPr>
          <w:p w14:paraId="206E7A0A" w14:textId="77777777" w:rsidR="00D61A50" w:rsidRPr="0028004B" w:rsidRDefault="00D61A50" w:rsidP="00D61A50">
            <w:pPr>
              <w:pStyle w:val="Tabletext"/>
            </w:pPr>
            <w:r w:rsidRPr="0028004B">
              <w:t>Helping Hand Aged Care Inc.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94C9452" w14:textId="6D981EEF" w:rsidR="00D61A50" w:rsidRPr="0028004B" w:rsidRDefault="00301090" w:rsidP="00301090">
            <w:pPr>
              <w:pStyle w:val="Tabletext"/>
            </w:pPr>
            <w:r w:rsidRPr="0028004B">
              <w:t>63.24</w:t>
            </w:r>
          </w:p>
        </w:tc>
      </w:tr>
      <w:tr w:rsidR="00D61A50" w:rsidRPr="0028004B" w14:paraId="6912CDEF" w14:textId="77777777" w:rsidTr="0041426F">
        <w:tc>
          <w:tcPr>
            <w:tcW w:w="429" w:type="pct"/>
            <w:shd w:val="clear" w:color="auto" w:fill="auto"/>
          </w:tcPr>
          <w:p w14:paraId="2EE8B3AA" w14:textId="77777777" w:rsidR="00D61A50" w:rsidRPr="0028004B" w:rsidRDefault="00D61A50" w:rsidP="00D61A50">
            <w:pPr>
              <w:pStyle w:val="Tabletext"/>
            </w:pPr>
            <w:r w:rsidRPr="0028004B">
              <w:t>3</w:t>
            </w:r>
          </w:p>
        </w:tc>
        <w:tc>
          <w:tcPr>
            <w:tcW w:w="3576" w:type="pct"/>
            <w:shd w:val="clear" w:color="auto" w:fill="auto"/>
          </w:tcPr>
          <w:p w14:paraId="30414E4F" w14:textId="77777777" w:rsidR="00D61A50" w:rsidRPr="0028004B" w:rsidRDefault="00D61A50" w:rsidP="00D61A50">
            <w:pPr>
              <w:pStyle w:val="Tabletext"/>
            </w:pPr>
            <w:r w:rsidRPr="0028004B">
              <w:t>Senses Foundation Inc.</w:t>
            </w:r>
          </w:p>
        </w:tc>
        <w:tc>
          <w:tcPr>
            <w:tcW w:w="995" w:type="pct"/>
            <w:shd w:val="clear" w:color="auto" w:fill="auto"/>
          </w:tcPr>
          <w:p w14:paraId="54660676" w14:textId="312C90BC" w:rsidR="00D61A50" w:rsidRPr="0028004B" w:rsidRDefault="00301090" w:rsidP="00301090">
            <w:pPr>
              <w:pStyle w:val="Tabletext"/>
            </w:pPr>
            <w:r w:rsidRPr="0028004B">
              <w:t>79.17</w:t>
            </w:r>
          </w:p>
        </w:tc>
      </w:tr>
      <w:tr w:rsidR="00D61A50" w:rsidRPr="0028004B" w14:paraId="200317DC" w14:textId="77777777" w:rsidTr="0041426F">
        <w:tc>
          <w:tcPr>
            <w:tcW w:w="429" w:type="pct"/>
            <w:shd w:val="clear" w:color="auto" w:fill="auto"/>
          </w:tcPr>
          <w:p w14:paraId="11732757" w14:textId="77777777" w:rsidR="00D61A50" w:rsidRPr="0028004B" w:rsidRDefault="00D61A50" w:rsidP="00D61A50">
            <w:pPr>
              <w:pStyle w:val="Tabletext"/>
            </w:pPr>
            <w:r w:rsidRPr="0028004B">
              <w:t>4</w:t>
            </w:r>
          </w:p>
        </w:tc>
        <w:tc>
          <w:tcPr>
            <w:tcW w:w="3576" w:type="pct"/>
            <w:shd w:val="clear" w:color="auto" w:fill="auto"/>
          </w:tcPr>
          <w:p w14:paraId="09B8DC19" w14:textId="77777777" w:rsidR="00D61A50" w:rsidRPr="0028004B" w:rsidRDefault="00D61A50" w:rsidP="00D61A50">
            <w:pPr>
              <w:pStyle w:val="Tabletext"/>
            </w:pPr>
            <w:r w:rsidRPr="0028004B">
              <w:t>Oakdale Services Tasmania</w:t>
            </w:r>
          </w:p>
        </w:tc>
        <w:tc>
          <w:tcPr>
            <w:tcW w:w="995" w:type="pct"/>
            <w:shd w:val="clear" w:color="auto" w:fill="auto"/>
          </w:tcPr>
          <w:p w14:paraId="13E053FF" w14:textId="725E806C" w:rsidR="00D61A50" w:rsidRPr="0028004B" w:rsidRDefault="00301090" w:rsidP="00301090">
            <w:pPr>
              <w:pStyle w:val="Tabletext"/>
            </w:pPr>
            <w:r w:rsidRPr="0028004B">
              <w:t>71.58</w:t>
            </w:r>
          </w:p>
        </w:tc>
      </w:tr>
      <w:tr w:rsidR="00D61A50" w:rsidRPr="0028004B" w14:paraId="3D63A995" w14:textId="77777777" w:rsidTr="0041426F">
        <w:tc>
          <w:tcPr>
            <w:tcW w:w="429" w:type="pct"/>
            <w:shd w:val="clear" w:color="auto" w:fill="auto"/>
          </w:tcPr>
          <w:p w14:paraId="31B70B92" w14:textId="77777777" w:rsidR="00D61A50" w:rsidRPr="0028004B" w:rsidRDefault="00D61A50" w:rsidP="00D61A50">
            <w:pPr>
              <w:pStyle w:val="Tabletext"/>
            </w:pPr>
            <w:r w:rsidRPr="0028004B">
              <w:t>5</w:t>
            </w:r>
          </w:p>
        </w:tc>
        <w:tc>
          <w:tcPr>
            <w:tcW w:w="3576" w:type="pct"/>
            <w:shd w:val="clear" w:color="auto" w:fill="auto"/>
          </w:tcPr>
          <w:p w14:paraId="56439FCD" w14:textId="77777777" w:rsidR="00D61A50" w:rsidRPr="0028004B" w:rsidRDefault="00D61A50" w:rsidP="00D61A50">
            <w:pPr>
              <w:pStyle w:val="Tabletext"/>
            </w:pPr>
            <w:r w:rsidRPr="0028004B">
              <w:t>The Uniting Church in Australia Property Trust (NSW)—Orange</w:t>
            </w:r>
          </w:p>
        </w:tc>
        <w:tc>
          <w:tcPr>
            <w:tcW w:w="995" w:type="pct"/>
            <w:shd w:val="clear" w:color="auto" w:fill="auto"/>
          </w:tcPr>
          <w:p w14:paraId="7B566B6A" w14:textId="5A915111" w:rsidR="00D61A50" w:rsidRPr="0028004B" w:rsidRDefault="00301090" w:rsidP="00301090">
            <w:pPr>
              <w:pStyle w:val="Tabletext"/>
            </w:pPr>
            <w:r w:rsidRPr="0028004B">
              <w:t>72.82</w:t>
            </w:r>
          </w:p>
        </w:tc>
      </w:tr>
      <w:tr w:rsidR="00D61A50" w:rsidRPr="0028004B" w14:paraId="307319AC" w14:textId="77777777" w:rsidTr="0041426F">
        <w:tc>
          <w:tcPr>
            <w:tcW w:w="429" w:type="pct"/>
            <w:shd w:val="clear" w:color="auto" w:fill="auto"/>
          </w:tcPr>
          <w:p w14:paraId="336D9E82" w14:textId="77777777" w:rsidR="00D61A50" w:rsidRPr="0028004B" w:rsidRDefault="00D61A50" w:rsidP="00D61A50">
            <w:pPr>
              <w:pStyle w:val="Tabletext"/>
            </w:pPr>
            <w:r w:rsidRPr="0028004B">
              <w:t>6</w:t>
            </w:r>
          </w:p>
        </w:tc>
        <w:tc>
          <w:tcPr>
            <w:tcW w:w="3576" w:type="pct"/>
            <w:shd w:val="clear" w:color="auto" w:fill="auto"/>
          </w:tcPr>
          <w:p w14:paraId="0F66B1DA" w14:textId="77777777" w:rsidR="00D61A50" w:rsidRPr="0028004B" w:rsidRDefault="00D61A50" w:rsidP="00D61A50">
            <w:pPr>
              <w:pStyle w:val="Tabletext"/>
            </w:pPr>
            <w:r w:rsidRPr="0028004B">
              <w:t>New Horizons Enterprises Limited</w:t>
            </w:r>
          </w:p>
        </w:tc>
        <w:tc>
          <w:tcPr>
            <w:tcW w:w="995" w:type="pct"/>
            <w:shd w:val="clear" w:color="auto" w:fill="auto"/>
          </w:tcPr>
          <w:p w14:paraId="71C1BCC1" w14:textId="79161406" w:rsidR="00D61A50" w:rsidRPr="0028004B" w:rsidRDefault="00301090" w:rsidP="00301090">
            <w:pPr>
              <w:pStyle w:val="Tabletext"/>
            </w:pPr>
            <w:r w:rsidRPr="0028004B">
              <w:t>73.60</w:t>
            </w:r>
          </w:p>
        </w:tc>
      </w:tr>
      <w:tr w:rsidR="00D61A50" w:rsidRPr="001C4CD1" w14:paraId="2AE2BDE7" w14:textId="77777777" w:rsidTr="0041426F"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</w:tcPr>
          <w:p w14:paraId="0F515E00" w14:textId="16EE04B4" w:rsidR="00D61A50" w:rsidRPr="0028004B" w:rsidRDefault="00D61A50" w:rsidP="00D61A50">
            <w:pPr>
              <w:pStyle w:val="Tabletext"/>
            </w:pPr>
            <w:r w:rsidRPr="0028004B">
              <w:t>7</w:t>
            </w:r>
          </w:p>
        </w:tc>
        <w:tc>
          <w:tcPr>
            <w:tcW w:w="3576" w:type="pct"/>
            <w:tcBorders>
              <w:bottom w:val="single" w:sz="12" w:space="0" w:color="auto"/>
            </w:tcBorders>
            <w:shd w:val="clear" w:color="auto" w:fill="auto"/>
          </w:tcPr>
          <w:p w14:paraId="3F8FDECC" w14:textId="77777777" w:rsidR="00D61A50" w:rsidRPr="0028004B" w:rsidRDefault="00D61A50" w:rsidP="00D61A50">
            <w:pPr>
              <w:pStyle w:val="Tabletext"/>
            </w:pPr>
            <w:r w:rsidRPr="0028004B">
              <w:t>Uniting Church in Australia Property Trust (NSW) Springwood Retirement Village</w:t>
            </w:r>
          </w:p>
        </w:tc>
        <w:tc>
          <w:tcPr>
            <w:tcW w:w="995" w:type="pct"/>
            <w:tcBorders>
              <w:bottom w:val="single" w:sz="12" w:space="0" w:color="auto"/>
            </w:tcBorders>
            <w:shd w:val="clear" w:color="auto" w:fill="auto"/>
          </w:tcPr>
          <w:p w14:paraId="0D6305D0" w14:textId="5A1EB88F" w:rsidR="00D61A50" w:rsidRPr="0028004B" w:rsidRDefault="00301090" w:rsidP="00301090">
            <w:pPr>
              <w:pStyle w:val="Tabletext"/>
            </w:pPr>
            <w:r w:rsidRPr="0028004B">
              <w:t>67.99</w:t>
            </w:r>
          </w:p>
        </w:tc>
      </w:tr>
    </w:tbl>
    <w:p w14:paraId="2B01367B" w14:textId="1CEB3238" w:rsidR="00D61A50" w:rsidRPr="001C4CD1" w:rsidRDefault="00D61A50" w:rsidP="00BE1290">
      <w:pPr>
        <w:pStyle w:val="Tabletext"/>
        <w:rPr>
          <w:highlight w:val="yellow"/>
        </w:rPr>
      </w:pPr>
    </w:p>
    <w:p w14:paraId="05F25D52" w14:textId="57A4B338" w:rsidR="00DC133A" w:rsidRPr="001C4CD1" w:rsidRDefault="00DC133A" w:rsidP="00BE1290">
      <w:pPr>
        <w:pStyle w:val="Tabletext"/>
        <w:rPr>
          <w:highlight w:val="yellow"/>
        </w:rPr>
      </w:pPr>
    </w:p>
    <w:p w14:paraId="647C61A7" w14:textId="77777777" w:rsidR="00DC133A" w:rsidRPr="001C4CD1" w:rsidRDefault="00DC133A" w:rsidP="00BE1290">
      <w:pPr>
        <w:pStyle w:val="Tabletext"/>
        <w:rPr>
          <w:highlight w:val="yellow"/>
        </w:rPr>
      </w:pPr>
    </w:p>
    <w:p w14:paraId="0CCAC510" w14:textId="65AE42E5" w:rsidR="00DC133A" w:rsidRPr="0028004B" w:rsidRDefault="00DC133A" w:rsidP="00DC133A">
      <w:pPr>
        <w:pStyle w:val="ItemHead"/>
      </w:pPr>
      <w:proofErr w:type="gramStart"/>
      <w:r w:rsidRPr="0028004B">
        <w:lastRenderedPageBreak/>
        <w:t>1</w:t>
      </w:r>
      <w:r w:rsidR="0052301C" w:rsidRPr="0028004B">
        <w:t>9</w:t>
      </w:r>
      <w:r w:rsidRPr="0028004B">
        <w:t xml:space="preserve">  Subsection</w:t>
      </w:r>
      <w:proofErr w:type="gramEnd"/>
      <w:r w:rsidRPr="0028004B">
        <w:t xml:space="preserve"> 104(</w:t>
      </w:r>
      <w:r w:rsidR="0052301C" w:rsidRPr="0028004B">
        <w:t>2</w:t>
      </w:r>
      <w:r w:rsidRPr="0028004B">
        <w:t>) (table)</w:t>
      </w:r>
    </w:p>
    <w:p w14:paraId="59F6B7B3" w14:textId="77777777" w:rsidR="00DC133A" w:rsidRPr="0028004B" w:rsidRDefault="00DC133A" w:rsidP="00DC133A">
      <w:pPr>
        <w:pStyle w:val="Item"/>
      </w:pPr>
      <w:r w:rsidRPr="0028004B">
        <w:t>Repeal the table, substitute:</w:t>
      </w:r>
    </w:p>
    <w:p w14:paraId="5E7AFF28" w14:textId="429A9AA4" w:rsidR="00DC133A" w:rsidRPr="0028004B" w:rsidRDefault="00DC133A" w:rsidP="00BE129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5"/>
        <w:gridCol w:w="1654"/>
      </w:tblGrid>
      <w:tr w:rsidR="00DC133A" w:rsidRPr="0028004B" w14:paraId="0FC07796" w14:textId="77777777" w:rsidTr="0041426F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F6A6563" w14:textId="77777777" w:rsidR="00DC133A" w:rsidRPr="0028004B" w:rsidRDefault="00DC133A" w:rsidP="00DC133A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Amount of flexible care subsidy</w:t>
            </w:r>
          </w:p>
        </w:tc>
      </w:tr>
      <w:tr w:rsidR="00DC133A" w:rsidRPr="0028004B" w14:paraId="1315F90E" w14:textId="77777777" w:rsidTr="0041426F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B86931" w14:textId="77777777" w:rsidR="00DC133A" w:rsidRPr="0028004B" w:rsidRDefault="00DC133A" w:rsidP="00DC133A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Item</w:t>
            </w:r>
          </w:p>
        </w:tc>
        <w:tc>
          <w:tcPr>
            <w:tcW w:w="35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A86360" w14:textId="77777777" w:rsidR="00DC133A" w:rsidRPr="0028004B" w:rsidRDefault="00DC133A" w:rsidP="00DC133A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Column 1</w:t>
            </w:r>
            <w:r w:rsidRPr="0028004B">
              <w:rPr>
                <w:b/>
              </w:rPr>
              <w:br/>
              <w:t>Approved provider</w:t>
            </w:r>
          </w:p>
        </w:tc>
        <w:tc>
          <w:tcPr>
            <w:tcW w:w="99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F94D44" w14:textId="77777777" w:rsidR="00DC133A" w:rsidRPr="0028004B" w:rsidRDefault="00DC133A" w:rsidP="00DC133A">
            <w:pPr>
              <w:pStyle w:val="Tabletext"/>
              <w:rPr>
                <w:b/>
              </w:rPr>
            </w:pPr>
            <w:r w:rsidRPr="0028004B">
              <w:rPr>
                <w:b/>
              </w:rPr>
              <w:t>Column 2</w:t>
            </w:r>
            <w:r w:rsidRPr="0028004B">
              <w:rPr>
                <w:b/>
              </w:rPr>
              <w:br/>
              <w:t>Amount ($)</w:t>
            </w:r>
          </w:p>
        </w:tc>
      </w:tr>
      <w:tr w:rsidR="00DC133A" w:rsidRPr="00DC133A" w14:paraId="2FA45885" w14:textId="77777777" w:rsidTr="0041426F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004F46" w14:textId="77777777" w:rsidR="00DC133A" w:rsidRPr="0028004B" w:rsidRDefault="00DC133A" w:rsidP="00DC133A">
            <w:pPr>
              <w:pStyle w:val="Tabletext"/>
            </w:pPr>
            <w:r w:rsidRPr="0028004B">
              <w:t>1</w:t>
            </w:r>
          </w:p>
        </w:tc>
        <w:tc>
          <w:tcPr>
            <w:tcW w:w="3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EE0B52" w14:textId="76E723EB" w:rsidR="00DC133A" w:rsidRPr="0028004B" w:rsidRDefault="007B519A" w:rsidP="00DC133A">
            <w:pPr>
              <w:pStyle w:val="Tabletext"/>
            </w:pPr>
            <w:r>
              <w:t>Riverland Mallee Coorong Local Health Network Incorporated</w:t>
            </w:r>
          </w:p>
        </w:tc>
        <w:tc>
          <w:tcPr>
            <w:tcW w:w="9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3508EE" w14:textId="79CD16F6" w:rsidR="00DC133A" w:rsidRPr="00DC133A" w:rsidRDefault="00301090" w:rsidP="00301090">
            <w:pPr>
              <w:pStyle w:val="Tabletext"/>
            </w:pPr>
            <w:r w:rsidRPr="0028004B">
              <w:t>35.52</w:t>
            </w:r>
          </w:p>
        </w:tc>
      </w:tr>
    </w:tbl>
    <w:p w14:paraId="402B4EEF" w14:textId="77777777" w:rsidR="00DC133A" w:rsidRPr="00D941B7" w:rsidRDefault="00DC133A" w:rsidP="00BE1290">
      <w:pPr>
        <w:pStyle w:val="Tabletext"/>
      </w:pPr>
    </w:p>
    <w:sectPr w:rsidR="00DC133A" w:rsidRPr="00D941B7" w:rsidSect="00794965">
      <w:headerReference w:type="even" r:id="rId21"/>
      <w:footerReference w:type="even" r:id="rId22"/>
      <w:pgSz w:w="11907" w:h="16839"/>
      <w:pgMar w:top="1675" w:right="1797" w:bottom="1440" w:left="179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73EB1" w14:textId="77777777" w:rsidR="003036CD" w:rsidRDefault="003036CD" w:rsidP="0048364F">
      <w:pPr>
        <w:spacing w:line="240" w:lineRule="auto"/>
      </w:pPr>
      <w:r>
        <w:separator/>
      </w:r>
    </w:p>
  </w:endnote>
  <w:endnote w:type="continuationSeparator" w:id="0">
    <w:p w14:paraId="36BD6134" w14:textId="77777777" w:rsidR="003036CD" w:rsidRDefault="003036C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F4EB" w14:textId="77777777" w:rsidR="003036CD" w:rsidRPr="004B7063" w:rsidRDefault="003036CD" w:rsidP="004B706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B7063">
      <w:rPr>
        <w:i/>
        <w:sz w:val="18"/>
      </w:rPr>
      <w:t xml:space="preserve"> OPC60840 -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85BAA" w14:textId="77777777" w:rsidR="003036CD" w:rsidRPr="00ED79B6" w:rsidRDefault="003036C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2FD1" w14:textId="77777777" w:rsidR="003036CD" w:rsidRPr="004B7063" w:rsidRDefault="003036CD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36CD" w:rsidRPr="004B7063" w14:paraId="4799839F" w14:textId="77777777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984402" w14:textId="77777777" w:rsidR="003036CD" w:rsidRPr="004B7063" w:rsidRDefault="003036CD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75EDD3" w14:textId="71F99581" w:rsidR="003036CD" w:rsidRPr="004B7063" w:rsidRDefault="003036CD" w:rsidP="004C48D4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DOCPROPERTY ShortT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 w:rsidR="007B519A">
            <w:rPr>
              <w:rFonts w:cs="Times New Roman"/>
              <w:i/>
              <w:sz w:val="18"/>
            </w:rPr>
            <w:t>Aged Care (Subsidy, Fees and Payments) Amendment (September 2014 Indexation) Determination 2014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317D1D" w14:textId="77777777" w:rsidR="003036CD" w:rsidRPr="004B7063" w:rsidRDefault="003036CD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675B4C8B" w14:textId="77777777" w:rsidR="003036CD" w:rsidRPr="004B7063" w:rsidRDefault="003036CD" w:rsidP="004B7063">
    <w:pPr>
      <w:rPr>
        <w:rFonts w:cs="Times New Roman"/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0F433" w14:textId="77777777" w:rsidR="003036CD" w:rsidRPr="00E33C1C" w:rsidRDefault="003036C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036CD" w14:paraId="3E136BA8" w14:textId="77777777" w:rsidTr="000E627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915181A" w14:textId="77777777" w:rsidR="003036CD" w:rsidRDefault="003036CD" w:rsidP="0053187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738A" w14:textId="77777777" w:rsidR="003036CD" w:rsidRPr="000F7E09" w:rsidRDefault="003036CD" w:rsidP="00A7475B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(Subsidy, Fees and Payments) Amendment (July Indexation) Determination 2019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83F43A8" w14:textId="4AADF55F" w:rsidR="003036CD" w:rsidRPr="000F7E09" w:rsidRDefault="003036CD" w:rsidP="0053187C">
          <w:pPr>
            <w:spacing w:line="0" w:lineRule="atLeast"/>
            <w:jc w:val="right"/>
            <w:rPr>
              <w:i/>
              <w:sz w:val="18"/>
            </w:rPr>
          </w:pPr>
          <w:r w:rsidRPr="00352031">
            <w:rPr>
              <w:i/>
              <w:sz w:val="18"/>
            </w:rPr>
            <w:fldChar w:fldCharType="begin"/>
          </w:r>
          <w:r w:rsidRPr="00352031">
            <w:rPr>
              <w:i/>
              <w:sz w:val="18"/>
            </w:rPr>
            <w:instrText xml:space="preserve"> PAGE   \* MERGEFORMAT </w:instrText>
          </w:r>
          <w:r w:rsidRPr="00352031">
            <w:rPr>
              <w:i/>
              <w:sz w:val="18"/>
            </w:rPr>
            <w:fldChar w:fldCharType="separate"/>
          </w:r>
          <w:r w:rsidR="00D278BB">
            <w:rPr>
              <w:i/>
              <w:noProof/>
              <w:sz w:val="18"/>
            </w:rPr>
            <w:t>13</w:t>
          </w:r>
          <w:r w:rsidRPr="00352031">
            <w:rPr>
              <w:i/>
              <w:noProof/>
              <w:sz w:val="18"/>
            </w:rPr>
            <w:fldChar w:fldCharType="end"/>
          </w:r>
        </w:p>
      </w:tc>
    </w:tr>
  </w:tbl>
  <w:p w14:paraId="0A15EDE4" w14:textId="77777777" w:rsidR="003036CD" w:rsidRPr="00ED79B6" w:rsidRDefault="003036CD" w:rsidP="004B706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F440" w14:textId="77777777" w:rsidR="003036CD" w:rsidRPr="004B7063" w:rsidRDefault="003036CD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036CD" w:rsidRPr="004B7063" w14:paraId="2C29E6D7" w14:textId="77777777" w:rsidTr="000E627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B82A71" w14:textId="35A77555" w:rsidR="003036CD" w:rsidRPr="004B7063" w:rsidRDefault="003036CD" w:rsidP="0053187C">
          <w:pPr>
            <w:spacing w:line="0" w:lineRule="atLeast"/>
            <w:rPr>
              <w:rFonts w:cs="Times New Roman"/>
              <w:i/>
              <w:sz w:val="18"/>
            </w:rPr>
          </w:pPr>
          <w:r w:rsidRPr="004B7063">
            <w:rPr>
              <w:rFonts w:cs="Times New Roman"/>
              <w:i/>
              <w:sz w:val="18"/>
            </w:rPr>
            <w:fldChar w:fldCharType="begin"/>
          </w:r>
          <w:r w:rsidRPr="004B7063">
            <w:rPr>
              <w:rFonts w:cs="Times New Roman"/>
              <w:i/>
              <w:sz w:val="18"/>
            </w:rPr>
            <w:instrText xml:space="preserve"> PAGE </w:instrText>
          </w:r>
          <w:r w:rsidRPr="004B7063">
            <w:rPr>
              <w:rFonts w:cs="Times New Roman"/>
              <w:i/>
              <w:sz w:val="18"/>
            </w:rPr>
            <w:fldChar w:fldCharType="separate"/>
          </w:r>
          <w:r w:rsidR="00D278BB">
            <w:rPr>
              <w:rFonts w:cs="Times New Roman"/>
              <w:i/>
              <w:noProof/>
              <w:sz w:val="18"/>
            </w:rPr>
            <w:t>12</w:t>
          </w:r>
          <w:r w:rsidRPr="004B7063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41202C" w14:textId="77777777" w:rsidR="003036CD" w:rsidRPr="004B7063" w:rsidRDefault="003036CD" w:rsidP="00A7475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(Subsidy, Fees and Payments) Amendment (July Indexation)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7BF9C6" w14:textId="77777777" w:rsidR="003036CD" w:rsidRPr="004B7063" w:rsidRDefault="003036CD" w:rsidP="0053187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14:paraId="5E898BA3" w14:textId="77777777" w:rsidR="003036CD" w:rsidRPr="004B7063" w:rsidRDefault="003036CD" w:rsidP="004B7063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711E9" w14:textId="77777777" w:rsidR="003036CD" w:rsidRDefault="003036CD" w:rsidP="0048364F">
      <w:pPr>
        <w:spacing w:line="240" w:lineRule="auto"/>
      </w:pPr>
      <w:r>
        <w:separator/>
      </w:r>
    </w:p>
  </w:footnote>
  <w:footnote w:type="continuationSeparator" w:id="0">
    <w:p w14:paraId="58923F4D" w14:textId="77777777" w:rsidR="003036CD" w:rsidRDefault="003036C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0EDB2" w14:textId="77777777" w:rsidR="003036CD" w:rsidRPr="005F1388" w:rsidRDefault="003036C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8F47" w14:textId="77777777" w:rsidR="003036CD" w:rsidRPr="005F1388" w:rsidRDefault="003036C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9A0C2" w14:textId="77777777" w:rsidR="003036CD" w:rsidRPr="00ED79B6" w:rsidRDefault="003036CD" w:rsidP="00220A0C">
    <w:pPr>
      <w:pBdr>
        <w:bottom w:val="single" w:sz="6" w:space="1" w:color="auto"/>
      </w:pBdr>
      <w:spacing w:before="10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84D4" w14:textId="77777777" w:rsidR="003036CD" w:rsidRPr="004934F5" w:rsidRDefault="003036CD" w:rsidP="004934F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AEE43" w14:textId="77777777" w:rsidR="003036CD" w:rsidRPr="00ED79B6" w:rsidRDefault="003036CD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BB73E" w14:textId="726BFED5" w:rsidR="003036CD" w:rsidRPr="00A961C4" w:rsidRDefault="003036C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7C17F97" w14:textId="77777777" w:rsidR="003036CD" w:rsidRPr="00A961C4" w:rsidRDefault="003036CD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33ED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5681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689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AC7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428A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BD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E5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A60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367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9CA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9080D"/>
    <w:multiLevelType w:val="hybridMultilevel"/>
    <w:tmpl w:val="8010519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0D60FD5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87024E"/>
    <w:multiLevelType w:val="hybridMultilevel"/>
    <w:tmpl w:val="4458358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D62D90"/>
    <w:multiLevelType w:val="hybridMultilevel"/>
    <w:tmpl w:val="5AB2C24C"/>
    <w:lvl w:ilvl="0" w:tplc="46E661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655B10"/>
    <w:multiLevelType w:val="hybridMultilevel"/>
    <w:tmpl w:val="5664C7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4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64"/>
    <w:rsid w:val="00000263"/>
    <w:rsid w:val="00003FB3"/>
    <w:rsid w:val="000113BC"/>
    <w:rsid w:val="000136AF"/>
    <w:rsid w:val="000136E8"/>
    <w:rsid w:val="00021F5F"/>
    <w:rsid w:val="00027C08"/>
    <w:rsid w:val="0004044E"/>
    <w:rsid w:val="00042E48"/>
    <w:rsid w:val="0005120E"/>
    <w:rsid w:val="0005248C"/>
    <w:rsid w:val="00053B4C"/>
    <w:rsid w:val="00054577"/>
    <w:rsid w:val="000571A4"/>
    <w:rsid w:val="000614BF"/>
    <w:rsid w:val="0006260C"/>
    <w:rsid w:val="0007169C"/>
    <w:rsid w:val="00077593"/>
    <w:rsid w:val="00081A40"/>
    <w:rsid w:val="00082B33"/>
    <w:rsid w:val="00083F48"/>
    <w:rsid w:val="00086579"/>
    <w:rsid w:val="00090C6B"/>
    <w:rsid w:val="000A7DF9"/>
    <w:rsid w:val="000B1A82"/>
    <w:rsid w:val="000B34E0"/>
    <w:rsid w:val="000B36E1"/>
    <w:rsid w:val="000B6862"/>
    <w:rsid w:val="000C29E0"/>
    <w:rsid w:val="000D05EF"/>
    <w:rsid w:val="000D219B"/>
    <w:rsid w:val="000D4C41"/>
    <w:rsid w:val="000D5485"/>
    <w:rsid w:val="000E372C"/>
    <w:rsid w:val="000E6272"/>
    <w:rsid w:val="000F21C1"/>
    <w:rsid w:val="000F791C"/>
    <w:rsid w:val="000F7E09"/>
    <w:rsid w:val="00103DF4"/>
    <w:rsid w:val="0010745C"/>
    <w:rsid w:val="00114472"/>
    <w:rsid w:val="00117277"/>
    <w:rsid w:val="001253A2"/>
    <w:rsid w:val="001353B1"/>
    <w:rsid w:val="00141A08"/>
    <w:rsid w:val="00145F69"/>
    <w:rsid w:val="00160BD7"/>
    <w:rsid w:val="00163A8C"/>
    <w:rsid w:val="001643C9"/>
    <w:rsid w:val="00165568"/>
    <w:rsid w:val="00166082"/>
    <w:rsid w:val="0016691F"/>
    <w:rsid w:val="00166C2F"/>
    <w:rsid w:val="001716C9"/>
    <w:rsid w:val="0017230C"/>
    <w:rsid w:val="001724DD"/>
    <w:rsid w:val="00184261"/>
    <w:rsid w:val="00186D53"/>
    <w:rsid w:val="00193461"/>
    <w:rsid w:val="001939E1"/>
    <w:rsid w:val="00195382"/>
    <w:rsid w:val="00197871"/>
    <w:rsid w:val="001A0D73"/>
    <w:rsid w:val="001A3B9F"/>
    <w:rsid w:val="001A65C0"/>
    <w:rsid w:val="001B6456"/>
    <w:rsid w:val="001B7A5D"/>
    <w:rsid w:val="001C1E0B"/>
    <w:rsid w:val="001C4CD1"/>
    <w:rsid w:val="001C69C4"/>
    <w:rsid w:val="001C69E4"/>
    <w:rsid w:val="001D425D"/>
    <w:rsid w:val="001D5B19"/>
    <w:rsid w:val="001D5E18"/>
    <w:rsid w:val="001E0A8D"/>
    <w:rsid w:val="001E3590"/>
    <w:rsid w:val="001E6662"/>
    <w:rsid w:val="001E6E2B"/>
    <w:rsid w:val="001E7407"/>
    <w:rsid w:val="001F3F5C"/>
    <w:rsid w:val="001F4FC4"/>
    <w:rsid w:val="00200E55"/>
    <w:rsid w:val="00201D27"/>
    <w:rsid w:val="0020300C"/>
    <w:rsid w:val="00205B7B"/>
    <w:rsid w:val="00205EC3"/>
    <w:rsid w:val="00210DA0"/>
    <w:rsid w:val="00212917"/>
    <w:rsid w:val="002167D4"/>
    <w:rsid w:val="00220A0C"/>
    <w:rsid w:val="00223E4A"/>
    <w:rsid w:val="002302EA"/>
    <w:rsid w:val="00235EC2"/>
    <w:rsid w:val="002401D5"/>
    <w:rsid w:val="00240749"/>
    <w:rsid w:val="00242A37"/>
    <w:rsid w:val="002468D7"/>
    <w:rsid w:val="0024741D"/>
    <w:rsid w:val="00250B2B"/>
    <w:rsid w:val="00270210"/>
    <w:rsid w:val="0028004B"/>
    <w:rsid w:val="00285CDD"/>
    <w:rsid w:val="00291167"/>
    <w:rsid w:val="00292C96"/>
    <w:rsid w:val="00296FAF"/>
    <w:rsid w:val="00297ECB"/>
    <w:rsid w:val="002A1105"/>
    <w:rsid w:val="002C152A"/>
    <w:rsid w:val="002D043A"/>
    <w:rsid w:val="002D3FA1"/>
    <w:rsid w:val="002F2071"/>
    <w:rsid w:val="00301090"/>
    <w:rsid w:val="003036CD"/>
    <w:rsid w:val="00307C15"/>
    <w:rsid w:val="0031713F"/>
    <w:rsid w:val="00326059"/>
    <w:rsid w:val="00330A2D"/>
    <w:rsid w:val="00332E0D"/>
    <w:rsid w:val="003415D3"/>
    <w:rsid w:val="00346335"/>
    <w:rsid w:val="00352031"/>
    <w:rsid w:val="00352092"/>
    <w:rsid w:val="00352B0F"/>
    <w:rsid w:val="00354239"/>
    <w:rsid w:val="003561B0"/>
    <w:rsid w:val="00363CDB"/>
    <w:rsid w:val="00364DC4"/>
    <w:rsid w:val="003676D1"/>
    <w:rsid w:val="00377FEE"/>
    <w:rsid w:val="003871D0"/>
    <w:rsid w:val="00392A01"/>
    <w:rsid w:val="003A15AC"/>
    <w:rsid w:val="003A1BCB"/>
    <w:rsid w:val="003A56EB"/>
    <w:rsid w:val="003B0627"/>
    <w:rsid w:val="003B65FA"/>
    <w:rsid w:val="003C5F2B"/>
    <w:rsid w:val="003D0BFE"/>
    <w:rsid w:val="003D2DCA"/>
    <w:rsid w:val="003D5700"/>
    <w:rsid w:val="003E16D0"/>
    <w:rsid w:val="003F0F5A"/>
    <w:rsid w:val="003F6EEF"/>
    <w:rsid w:val="00400A30"/>
    <w:rsid w:val="004022CA"/>
    <w:rsid w:val="00405E00"/>
    <w:rsid w:val="004116CD"/>
    <w:rsid w:val="0041222A"/>
    <w:rsid w:val="00412936"/>
    <w:rsid w:val="00414ADE"/>
    <w:rsid w:val="00424CA9"/>
    <w:rsid w:val="004257BB"/>
    <w:rsid w:val="0044291A"/>
    <w:rsid w:val="00452DAF"/>
    <w:rsid w:val="004544D5"/>
    <w:rsid w:val="00460499"/>
    <w:rsid w:val="0046771E"/>
    <w:rsid w:val="00473366"/>
    <w:rsid w:val="00474835"/>
    <w:rsid w:val="00475BE3"/>
    <w:rsid w:val="004764E3"/>
    <w:rsid w:val="004819C7"/>
    <w:rsid w:val="0048364F"/>
    <w:rsid w:val="00484F5B"/>
    <w:rsid w:val="004869EA"/>
    <w:rsid w:val="00490E85"/>
    <w:rsid w:val="00490F2E"/>
    <w:rsid w:val="004934F5"/>
    <w:rsid w:val="00496F97"/>
    <w:rsid w:val="004A53EA"/>
    <w:rsid w:val="004A7F42"/>
    <w:rsid w:val="004B0F7B"/>
    <w:rsid w:val="004B3DB4"/>
    <w:rsid w:val="004B7063"/>
    <w:rsid w:val="004C48D4"/>
    <w:rsid w:val="004F1FAC"/>
    <w:rsid w:val="004F42FA"/>
    <w:rsid w:val="004F676E"/>
    <w:rsid w:val="005146F3"/>
    <w:rsid w:val="00516B8D"/>
    <w:rsid w:val="0052301C"/>
    <w:rsid w:val="0052686F"/>
    <w:rsid w:val="0052756C"/>
    <w:rsid w:val="00530230"/>
    <w:rsid w:val="00530CC9"/>
    <w:rsid w:val="0053187C"/>
    <w:rsid w:val="005356F9"/>
    <w:rsid w:val="00537741"/>
    <w:rsid w:val="00537FBC"/>
    <w:rsid w:val="00541D73"/>
    <w:rsid w:val="00543469"/>
    <w:rsid w:val="005453C5"/>
    <w:rsid w:val="00546FA3"/>
    <w:rsid w:val="00554243"/>
    <w:rsid w:val="00557C7A"/>
    <w:rsid w:val="00561283"/>
    <w:rsid w:val="00562A58"/>
    <w:rsid w:val="00563778"/>
    <w:rsid w:val="005733CF"/>
    <w:rsid w:val="00575AF4"/>
    <w:rsid w:val="00581211"/>
    <w:rsid w:val="00584811"/>
    <w:rsid w:val="00593AA6"/>
    <w:rsid w:val="00593F98"/>
    <w:rsid w:val="00594161"/>
    <w:rsid w:val="00594749"/>
    <w:rsid w:val="005A482B"/>
    <w:rsid w:val="005A7444"/>
    <w:rsid w:val="005B2EB1"/>
    <w:rsid w:val="005B4067"/>
    <w:rsid w:val="005B4867"/>
    <w:rsid w:val="005B4F64"/>
    <w:rsid w:val="005C1058"/>
    <w:rsid w:val="005C3F41"/>
    <w:rsid w:val="005D168D"/>
    <w:rsid w:val="005D5EA1"/>
    <w:rsid w:val="005E1B9D"/>
    <w:rsid w:val="005E4F5A"/>
    <w:rsid w:val="005E61D3"/>
    <w:rsid w:val="005F33F0"/>
    <w:rsid w:val="005F7738"/>
    <w:rsid w:val="00600219"/>
    <w:rsid w:val="00611CF5"/>
    <w:rsid w:val="00613EAD"/>
    <w:rsid w:val="006158AC"/>
    <w:rsid w:val="00616469"/>
    <w:rsid w:val="00617F49"/>
    <w:rsid w:val="00632225"/>
    <w:rsid w:val="00640402"/>
    <w:rsid w:val="0064095F"/>
    <w:rsid w:val="00640F78"/>
    <w:rsid w:val="00646E7B"/>
    <w:rsid w:val="0065144A"/>
    <w:rsid w:val="00652E6A"/>
    <w:rsid w:val="00653329"/>
    <w:rsid w:val="00655D6A"/>
    <w:rsid w:val="00656792"/>
    <w:rsid w:val="00656DE9"/>
    <w:rsid w:val="006608E1"/>
    <w:rsid w:val="00663177"/>
    <w:rsid w:val="006659CA"/>
    <w:rsid w:val="00677CC2"/>
    <w:rsid w:val="00683F5F"/>
    <w:rsid w:val="0068551F"/>
    <w:rsid w:val="00685F42"/>
    <w:rsid w:val="006866A1"/>
    <w:rsid w:val="00686AD0"/>
    <w:rsid w:val="0069207B"/>
    <w:rsid w:val="006A4309"/>
    <w:rsid w:val="006B28D2"/>
    <w:rsid w:val="006B3376"/>
    <w:rsid w:val="006B7006"/>
    <w:rsid w:val="006B76CD"/>
    <w:rsid w:val="006B7CBA"/>
    <w:rsid w:val="006C0CB4"/>
    <w:rsid w:val="006C698B"/>
    <w:rsid w:val="006C7F8C"/>
    <w:rsid w:val="006D4E5A"/>
    <w:rsid w:val="006D7AB9"/>
    <w:rsid w:val="006E5F13"/>
    <w:rsid w:val="006F129C"/>
    <w:rsid w:val="006F129E"/>
    <w:rsid w:val="00700356"/>
    <w:rsid w:val="00700B19"/>
    <w:rsid w:val="00700B2C"/>
    <w:rsid w:val="00713084"/>
    <w:rsid w:val="00713FAA"/>
    <w:rsid w:val="00714F58"/>
    <w:rsid w:val="00720FC2"/>
    <w:rsid w:val="00731E00"/>
    <w:rsid w:val="00732E9D"/>
    <w:rsid w:val="0073491A"/>
    <w:rsid w:val="007440B7"/>
    <w:rsid w:val="00747993"/>
    <w:rsid w:val="00752EFD"/>
    <w:rsid w:val="00756C4F"/>
    <w:rsid w:val="007634AD"/>
    <w:rsid w:val="00767183"/>
    <w:rsid w:val="007715C9"/>
    <w:rsid w:val="00774EDD"/>
    <w:rsid w:val="007757EC"/>
    <w:rsid w:val="00775F33"/>
    <w:rsid w:val="00785B36"/>
    <w:rsid w:val="00793A6F"/>
    <w:rsid w:val="00794965"/>
    <w:rsid w:val="007A35E6"/>
    <w:rsid w:val="007A6863"/>
    <w:rsid w:val="007B519A"/>
    <w:rsid w:val="007C5348"/>
    <w:rsid w:val="007D272B"/>
    <w:rsid w:val="007D45C1"/>
    <w:rsid w:val="007D501B"/>
    <w:rsid w:val="007E12FE"/>
    <w:rsid w:val="007E622B"/>
    <w:rsid w:val="007E7D4A"/>
    <w:rsid w:val="007F1163"/>
    <w:rsid w:val="007F48ED"/>
    <w:rsid w:val="007F7947"/>
    <w:rsid w:val="008008EA"/>
    <w:rsid w:val="00807605"/>
    <w:rsid w:val="0081032B"/>
    <w:rsid w:val="00812F45"/>
    <w:rsid w:val="00820855"/>
    <w:rsid w:val="008215C9"/>
    <w:rsid w:val="00822B0E"/>
    <w:rsid w:val="00836994"/>
    <w:rsid w:val="0084079A"/>
    <w:rsid w:val="00841175"/>
    <w:rsid w:val="0084172C"/>
    <w:rsid w:val="00856A31"/>
    <w:rsid w:val="00856C86"/>
    <w:rsid w:val="00863E43"/>
    <w:rsid w:val="008754D0"/>
    <w:rsid w:val="0087789F"/>
    <w:rsid w:val="00877D48"/>
    <w:rsid w:val="008805FD"/>
    <w:rsid w:val="0088345B"/>
    <w:rsid w:val="00887C4A"/>
    <w:rsid w:val="008A10A8"/>
    <w:rsid w:val="008A16A5"/>
    <w:rsid w:val="008B65F9"/>
    <w:rsid w:val="008D0EE0"/>
    <w:rsid w:val="008D1316"/>
    <w:rsid w:val="008D4265"/>
    <w:rsid w:val="008D5B99"/>
    <w:rsid w:val="008D7A27"/>
    <w:rsid w:val="008E4702"/>
    <w:rsid w:val="008E69AA"/>
    <w:rsid w:val="008F4F1C"/>
    <w:rsid w:val="008F6020"/>
    <w:rsid w:val="00904839"/>
    <w:rsid w:val="00914601"/>
    <w:rsid w:val="00920608"/>
    <w:rsid w:val="00920E91"/>
    <w:rsid w:val="00922764"/>
    <w:rsid w:val="00932377"/>
    <w:rsid w:val="009411CD"/>
    <w:rsid w:val="009451E4"/>
    <w:rsid w:val="0094523D"/>
    <w:rsid w:val="00946800"/>
    <w:rsid w:val="009652FB"/>
    <w:rsid w:val="00971B8E"/>
    <w:rsid w:val="00975C61"/>
    <w:rsid w:val="009765CE"/>
    <w:rsid w:val="00976A63"/>
    <w:rsid w:val="00980336"/>
    <w:rsid w:val="00983419"/>
    <w:rsid w:val="00983B07"/>
    <w:rsid w:val="00987E34"/>
    <w:rsid w:val="009954EA"/>
    <w:rsid w:val="009A6240"/>
    <w:rsid w:val="009B2495"/>
    <w:rsid w:val="009C3431"/>
    <w:rsid w:val="009C5989"/>
    <w:rsid w:val="009C5EAB"/>
    <w:rsid w:val="009D08DA"/>
    <w:rsid w:val="009D46B2"/>
    <w:rsid w:val="009E378A"/>
    <w:rsid w:val="009E7C92"/>
    <w:rsid w:val="00A015B0"/>
    <w:rsid w:val="00A06860"/>
    <w:rsid w:val="00A10DCC"/>
    <w:rsid w:val="00A136F5"/>
    <w:rsid w:val="00A16EB2"/>
    <w:rsid w:val="00A21FE8"/>
    <w:rsid w:val="00A231E2"/>
    <w:rsid w:val="00A2550D"/>
    <w:rsid w:val="00A31C51"/>
    <w:rsid w:val="00A4169B"/>
    <w:rsid w:val="00A43A37"/>
    <w:rsid w:val="00A505A6"/>
    <w:rsid w:val="00A50D55"/>
    <w:rsid w:val="00A51318"/>
    <w:rsid w:val="00A5165B"/>
    <w:rsid w:val="00A52FDA"/>
    <w:rsid w:val="00A567D7"/>
    <w:rsid w:val="00A64912"/>
    <w:rsid w:val="00A70A74"/>
    <w:rsid w:val="00A7475B"/>
    <w:rsid w:val="00AA0343"/>
    <w:rsid w:val="00AA1DF5"/>
    <w:rsid w:val="00AA6423"/>
    <w:rsid w:val="00AC6F3C"/>
    <w:rsid w:val="00AD3467"/>
    <w:rsid w:val="00AD5641"/>
    <w:rsid w:val="00AD5A4A"/>
    <w:rsid w:val="00AD676F"/>
    <w:rsid w:val="00AE0F9B"/>
    <w:rsid w:val="00AE28F3"/>
    <w:rsid w:val="00AF55FF"/>
    <w:rsid w:val="00B00C20"/>
    <w:rsid w:val="00B01488"/>
    <w:rsid w:val="00B02557"/>
    <w:rsid w:val="00B02A59"/>
    <w:rsid w:val="00B032D8"/>
    <w:rsid w:val="00B03B94"/>
    <w:rsid w:val="00B10F5E"/>
    <w:rsid w:val="00B15FF1"/>
    <w:rsid w:val="00B23167"/>
    <w:rsid w:val="00B24AB1"/>
    <w:rsid w:val="00B27CEF"/>
    <w:rsid w:val="00B33B3C"/>
    <w:rsid w:val="00B40D74"/>
    <w:rsid w:val="00B52663"/>
    <w:rsid w:val="00B529A1"/>
    <w:rsid w:val="00B53247"/>
    <w:rsid w:val="00B56DCB"/>
    <w:rsid w:val="00B7038C"/>
    <w:rsid w:val="00B770D2"/>
    <w:rsid w:val="00B772C6"/>
    <w:rsid w:val="00B85F0C"/>
    <w:rsid w:val="00BA06A8"/>
    <w:rsid w:val="00BA145A"/>
    <w:rsid w:val="00BA47A3"/>
    <w:rsid w:val="00BA5026"/>
    <w:rsid w:val="00BB3A5B"/>
    <w:rsid w:val="00BB6E79"/>
    <w:rsid w:val="00BC3D5D"/>
    <w:rsid w:val="00BD2484"/>
    <w:rsid w:val="00BD4FF2"/>
    <w:rsid w:val="00BD66B1"/>
    <w:rsid w:val="00BE1290"/>
    <w:rsid w:val="00BE3B31"/>
    <w:rsid w:val="00BE719A"/>
    <w:rsid w:val="00BE720A"/>
    <w:rsid w:val="00BF09BB"/>
    <w:rsid w:val="00BF34B5"/>
    <w:rsid w:val="00BF552A"/>
    <w:rsid w:val="00BF5CF4"/>
    <w:rsid w:val="00BF6650"/>
    <w:rsid w:val="00C01865"/>
    <w:rsid w:val="00C02FEB"/>
    <w:rsid w:val="00C067E5"/>
    <w:rsid w:val="00C15BB5"/>
    <w:rsid w:val="00C164CA"/>
    <w:rsid w:val="00C1795F"/>
    <w:rsid w:val="00C3095D"/>
    <w:rsid w:val="00C42BF8"/>
    <w:rsid w:val="00C460AE"/>
    <w:rsid w:val="00C50043"/>
    <w:rsid w:val="00C50A0F"/>
    <w:rsid w:val="00C553B7"/>
    <w:rsid w:val="00C7573B"/>
    <w:rsid w:val="00C7603F"/>
    <w:rsid w:val="00C76CF3"/>
    <w:rsid w:val="00C77482"/>
    <w:rsid w:val="00C91691"/>
    <w:rsid w:val="00C9245B"/>
    <w:rsid w:val="00CA1E52"/>
    <w:rsid w:val="00CA48EA"/>
    <w:rsid w:val="00CA7844"/>
    <w:rsid w:val="00CB58EF"/>
    <w:rsid w:val="00CB76F3"/>
    <w:rsid w:val="00CC1982"/>
    <w:rsid w:val="00CE1166"/>
    <w:rsid w:val="00CE5401"/>
    <w:rsid w:val="00CE7279"/>
    <w:rsid w:val="00CE7D64"/>
    <w:rsid w:val="00CF0BB2"/>
    <w:rsid w:val="00CF5E47"/>
    <w:rsid w:val="00CF68DD"/>
    <w:rsid w:val="00D027AC"/>
    <w:rsid w:val="00D061A5"/>
    <w:rsid w:val="00D10A13"/>
    <w:rsid w:val="00D13441"/>
    <w:rsid w:val="00D243A3"/>
    <w:rsid w:val="00D25D85"/>
    <w:rsid w:val="00D278BB"/>
    <w:rsid w:val="00D27D22"/>
    <w:rsid w:val="00D3200B"/>
    <w:rsid w:val="00D33440"/>
    <w:rsid w:val="00D40F93"/>
    <w:rsid w:val="00D43CE3"/>
    <w:rsid w:val="00D4530D"/>
    <w:rsid w:val="00D46D68"/>
    <w:rsid w:val="00D52EFE"/>
    <w:rsid w:val="00D56A0D"/>
    <w:rsid w:val="00D61A50"/>
    <w:rsid w:val="00D61CC2"/>
    <w:rsid w:val="00D63D4A"/>
    <w:rsid w:val="00D63EF6"/>
    <w:rsid w:val="00D66518"/>
    <w:rsid w:val="00D70DFB"/>
    <w:rsid w:val="00D71EEA"/>
    <w:rsid w:val="00D72173"/>
    <w:rsid w:val="00D735CD"/>
    <w:rsid w:val="00D74475"/>
    <w:rsid w:val="00D766DF"/>
    <w:rsid w:val="00D82A8E"/>
    <w:rsid w:val="00D84EA7"/>
    <w:rsid w:val="00D8719B"/>
    <w:rsid w:val="00D941B7"/>
    <w:rsid w:val="00D95891"/>
    <w:rsid w:val="00D96F42"/>
    <w:rsid w:val="00DA77FA"/>
    <w:rsid w:val="00DB5CB4"/>
    <w:rsid w:val="00DC133A"/>
    <w:rsid w:val="00DC1EC9"/>
    <w:rsid w:val="00DD106A"/>
    <w:rsid w:val="00DE149E"/>
    <w:rsid w:val="00E05704"/>
    <w:rsid w:val="00E12F1A"/>
    <w:rsid w:val="00E13336"/>
    <w:rsid w:val="00E21CFB"/>
    <w:rsid w:val="00E22935"/>
    <w:rsid w:val="00E23B32"/>
    <w:rsid w:val="00E27467"/>
    <w:rsid w:val="00E37382"/>
    <w:rsid w:val="00E54292"/>
    <w:rsid w:val="00E60191"/>
    <w:rsid w:val="00E60E4B"/>
    <w:rsid w:val="00E634C5"/>
    <w:rsid w:val="00E666D1"/>
    <w:rsid w:val="00E709E2"/>
    <w:rsid w:val="00E7287C"/>
    <w:rsid w:val="00E74DC7"/>
    <w:rsid w:val="00E86803"/>
    <w:rsid w:val="00E87699"/>
    <w:rsid w:val="00E92E27"/>
    <w:rsid w:val="00E9586B"/>
    <w:rsid w:val="00E97334"/>
    <w:rsid w:val="00E977EE"/>
    <w:rsid w:val="00EA0639"/>
    <w:rsid w:val="00EA46E6"/>
    <w:rsid w:val="00EC1EAF"/>
    <w:rsid w:val="00EC457D"/>
    <w:rsid w:val="00ED0D80"/>
    <w:rsid w:val="00ED4928"/>
    <w:rsid w:val="00EE2B83"/>
    <w:rsid w:val="00EE6190"/>
    <w:rsid w:val="00EF04F6"/>
    <w:rsid w:val="00EF2E3A"/>
    <w:rsid w:val="00EF4944"/>
    <w:rsid w:val="00EF6402"/>
    <w:rsid w:val="00F047E2"/>
    <w:rsid w:val="00F04D57"/>
    <w:rsid w:val="00F063A2"/>
    <w:rsid w:val="00F078DC"/>
    <w:rsid w:val="00F13E86"/>
    <w:rsid w:val="00F30F10"/>
    <w:rsid w:val="00F32FCB"/>
    <w:rsid w:val="00F33143"/>
    <w:rsid w:val="00F35DCE"/>
    <w:rsid w:val="00F44EAE"/>
    <w:rsid w:val="00F4787A"/>
    <w:rsid w:val="00F50CDA"/>
    <w:rsid w:val="00F51D90"/>
    <w:rsid w:val="00F52213"/>
    <w:rsid w:val="00F61020"/>
    <w:rsid w:val="00F6183A"/>
    <w:rsid w:val="00F6371F"/>
    <w:rsid w:val="00F657A0"/>
    <w:rsid w:val="00F665D5"/>
    <w:rsid w:val="00F6709F"/>
    <w:rsid w:val="00F677A9"/>
    <w:rsid w:val="00F732EA"/>
    <w:rsid w:val="00F84CF5"/>
    <w:rsid w:val="00F8612E"/>
    <w:rsid w:val="00F9081B"/>
    <w:rsid w:val="00FA420B"/>
    <w:rsid w:val="00FC6F9E"/>
    <w:rsid w:val="00FD2716"/>
    <w:rsid w:val="00FD50E1"/>
    <w:rsid w:val="00FD620E"/>
    <w:rsid w:val="00FE0781"/>
    <w:rsid w:val="00FE1232"/>
    <w:rsid w:val="00FF39DE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1064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41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941B7"/>
  </w:style>
  <w:style w:type="paragraph" w:customStyle="1" w:styleId="OPCParaBase">
    <w:name w:val="OPCParaBase"/>
    <w:qFormat/>
    <w:rsid w:val="00D941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941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941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941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941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941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941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941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941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941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941B7"/>
  </w:style>
  <w:style w:type="paragraph" w:customStyle="1" w:styleId="Blocks">
    <w:name w:val="Blocks"/>
    <w:aliases w:val="bb"/>
    <w:basedOn w:val="OPCParaBase"/>
    <w:qFormat/>
    <w:rsid w:val="00D941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941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941B7"/>
    <w:rPr>
      <w:i/>
    </w:rPr>
  </w:style>
  <w:style w:type="paragraph" w:customStyle="1" w:styleId="BoxList">
    <w:name w:val="BoxList"/>
    <w:aliases w:val="bl"/>
    <w:basedOn w:val="BoxText"/>
    <w:qFormat/>
    <w:rsid w:val="00D941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941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941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941B7"/>
    <w:pPr>
      <w:ind w:left="1985" w:hanging="851"/>
    </w:pPr>
  </w:style>
  <w:style w:type="character" w:customStyle="1" w:styleId="CharAmPartNo">
    <w:name w:val="CharAmPartNo"/>
    <w:basedOn w:val="OPCCharBase"/>
    <w:qFormat/>
    <w:rsid w:val="00D941B7"/>
  </w:style>
  <w:style w:type="character" w:customStyle="1" w:styleId="CharAmPartText">
    <w:name w:val="CharAmPartText"/>
    <w:basedOn w:val="OPCCharBase"/>
    <w:qFormat/>
    <w:rsid w:val="00D941B7"/>
  </w:style>
  <w:style w:type="character" w:customStyle="1" w:styleId="CharAmSchNo">
    <w:name w:val="CharAmSchNo"/>
    <w:basedOn w:val="OPCCharBase"/>
    <w:qFormat/>
    <w:rsid w:val="00D941B7"/>
  </w:style>
  <w:style w:type="character" w:customStyle="1" w:styleId="CharAmSchText">
    <w:name w:val="CharAmSchText"/>
    <w:basedOn w:val="OPCCharBase"/>
    <w:qFormat/>
    <w:rsid w:val="00D941B7"/>
  </w:style>
  <w:style w:type="character" w:customStyle="1" w:styleId="CharBoldItalic">
    <w:name w:val="CharBoldItalic"/>
    <w:basedOn w:val="OPCCharBase"/>
    <w:uiPriority w:val="1"/>
    <w:qFormat/>
    <w:rsid w:val="00D941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941B7"/>
  </w:style>
  <w:style w:type="character" w:customStyle="1" w:styleId="CharChapText">
    <w:name w:val="CharChapText"/>
    <w:basedOn w:val="OPCCharBase"/>
    <w:uiPriority w:val="1"/>
    <w:qFormat/>
    <w:rsid w:val="00D941B7"/>
  </w:style>
  <w:style w:type="character" w:customStyle="1" w:styleId="CharDivNo">
    <w:name w:val="CharDivNo"/>
    <w:basedOn w:val="OPCCharBase"/>
    <w:uiPriority w:val="1"/>
    <w:qFormat/>
    <w:rsid w:val="00D941B7"/>
  </w:style>
  <w:style w:type="character" w:customStyle="1" w:styleId="CharDivText">
    <w:name w:val="CharDivText"/>
    <w:basedOn w:val="OPCCharBase"/>
    <w:uiPriority w:val="1"/>
    <w:qFormat/>
    <w:rsid w:val="00D941B7"/>
  </w:style>
  <w:style w:type="character" w:customStyle="1" w:styleId="CharItalic">
    <w:name w:val="CharItalic"/>
    <w:basedOn w:val="OPCCharBase"/>
    <w:uiPriority w:val="1"/>
    <w:qFormat/>
    <w:rsid w:val="00D941B7"/>
    <w:rPr>
      <w:i/>
    </w:rPr>
  </w:style>
  <w:style w:type="character" w:customStyle="1" w:styleId="CharPartNo">
    <w:name w:val="CharPartNo"/>
    <w:basedOn w:val="OPCCharBase"/>
    <w:uiPriority w:val="1"/>
    <w:qFormat/>
    <w:rsid w:val="00D941B7"/>
  </w:style>
  <w:style w:type="character" w:customStyle="1" w:styleId="CharPartText">
    <w:name w:val="CharPartText"/>
    <w:basedOn w:val="OPCCharBase"/>
    <w:uiPriority w:val="1"/>
    <w:qFormat/>
    <w:rsid w:val="00D941B7"/>
  </w:style>
  <w:style w:type="character" w:customStyle="1" w:styleId="CharSectno">
    <w:name w:val="CharSectno"/>
    <w:basedOn w:val="OPCCharBase"/>
    <w:qFormat/>
    <w:rsid w:val="00D941B7"/>
  </w:style>
  <w:style w:type="character" w:customStyle="1" w:styleId="CharSubdNo">
    <w:name w:val="CharSubdNo"/>
    <w:basedOn w:val="OPCCharBase"/>
    <w:uiPriority w:val="1"/>
    <w:qFormat/>
    <w:rsid w:val="00D941B7"/>
  </w:style>
  <w:style w:type="character" w:customStyle="1" w:styleId="CharSubdText">
    <w:name w:val="CharSubdText"/>
    <w:basedOn w:val="OPCCharBase"/>
    <w:uiPriority w:val="1"/>
    <w:qFormat/>
    <w:rsid w:val="00D941B7"/>
  </w:style>
  <w:style w:type="paragraph" w:customStyle="1" w:styleId="CTA--">
    <w:name w:val="CTA --"/>
    <w:basedOn w:val="OPCParaBase"/>
    <w:next w:val="Normal"/>
    <w:rsid w:val="00D941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941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941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941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941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941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941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941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941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941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941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941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941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941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941B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941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941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941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941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941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941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941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941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941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941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941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941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941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941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941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941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941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941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941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941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941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941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941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941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941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941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941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941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941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941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941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941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941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941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941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941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941B7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941B7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941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941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941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941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941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941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941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941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941B7"/>
    <w:rPr>
      <w:sz w:val="16"/>
    </w:rPr>
  </w:style>
  <w:style w:type="table" w:customStyle="1" w:styleId="CFlag">
    <w:name w:val="CFlag"/>
    <w:basedOn w:val="TableNormal"/>
    <w:uiPriority w:val="99"/>
    <w:rsid w:val="00D941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941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941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941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941B7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941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941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941B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941B7"/>
    <w:pPr>
      <w:spacing w:before="120"/>
    </w:pPr>
  </w:style>
  <w:style w:type="paragraph" w:customStyle="1" w:styleId="CompiledActNo">
    <w:name w:val="CompiledActNo"/>
    <w:basedOn w:val="OPCParaBase"/>
    <w:next w:val="Normal"/>
    <w:rsid w:val="00D941B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941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941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941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941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941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941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941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941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941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941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941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941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941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941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D941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941B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941B7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941B7"/>
  </w:style>
  <w:style w:type="character" w:customStyle="1" w:styleId="CharSubPartNoCASA">
    <w:name w:val="CharSubPartNo(CASA)"/>
    <w:basedOn w:val="OPCCharBase"/>
    <w:uiPriority w:val="1"/>
    <w:rsid w:val="00D941B7"/>
  </w:style>
  <w:style w:type="paragraph" w:customStyle="1" w:styleId="ENoteTTIndentHeadingSub">
    <w:name w:val="ENoteTTIndentHeadingSub"/>
    <w:aliases w:val="enTTHis"/>
    <w:basedOn w:val="OPCParaBase"/>
    <w:rsid w:val="00D941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941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941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941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D941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941B7"/>
    <w:rPr>
      <w:sz w:val="22"/>
    </w:rPr>
  </w:style>
  <w:style w:type="paragraph" w:customStyle="1" w:styleId="SOTextNote">
    <w:name w:val="SO TextNote"/>
    <w:aliases w:val="sont"/>
    <w:basedOn w:val="SOText"/>
    <w:qFormat/>
    <w:rsid w:val="00D941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941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941B7"/>
    <w:rPr>
      <w:sz w:val="22"/>
    </w:rPr>
  </w:style>
  <w:style w:type="paragraph" w:customStyle="1" w:styleId="FileName">
    <w:name w:val="FileName"/>
    <w:basedOn w:val="Normal"/>
    <w:rsid w:val="00D941B7"/>
  </w:style>
  <w:style w:type="paragraph" w:customStyle="1" w:styleId="TableHeading">
    <w:name w:val="TableHeading"/>
    <w:aliases w:val="th"/>
    <w:basedOn w:val="OPCParaBase"/>
    <w:next w:val="Tabletext"/>
    <w:rsid w:val="00D941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941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941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941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941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941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941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941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941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941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941B7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F64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uiPriority w:val="33"/>
    <w:qFormat/>
    <w:rsid w:val="006D4E5A"/>
    <w:rPr>
      <w:i/>
      <w:i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E1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6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6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6D0"/>
    <w:rPr>
      <w:b/>
      <w:bCs/>
    </w:rPr>
  </w:style>
  <w:style w:type="paragraph" w:styleId="ListParagraph">
    <w:name w:val="List Paragraph"/>
    <w:basedOn w:val="Normal"/>
    <w:uiPriority w:val="34"/>
    <w:qFormat/>
    <w:rsid w:val="005E4F5A"/>
    <w:pPr>
      <w:ind w:left="720"/>
      <w:contextualSpacing/>
    </w:pPr>
  </w:style>
  <w:style w:type="paragraph" w:styleId="Revision">
    <w:name w:val="Revision"/>
    <w:hidden/>
    <w:uiPriority w:val="99"/>
    <w:semiHidden/>
    <w:rsid w:val="0017230C"/>
    <w:rPr>
      <w:sz w:val="22"/>
    </w:rPr>
  </w:style>
  <w:style w:type="paragraph" w:customStyle="1" w:styleId="tabletext0">
    <w:name w:val="tabletext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heading0">
    <w:name w:val="tableheading"/>
    <w:basedOn w:val="Normal"/>
    <w:rsid w:val="001723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F845F7AE77B3C2409E2C00EF50D34F9A" ma:contentTypeVersion="" ma:contentTypeDescription="PDMS Documentation Content Type" ma:contentTypeScope="" ma:versionID="5de9cb1019c89d3774326482e02bca81">
  <xsd:schema xmlns:xsd="http://www.w3.org/2001/XMLSchema" xmlns:xs="http://www.w3.org/2001/XMLSchema" xmlns:p="http://schemas.microsoft.com/office/2006/metadata/properties" xmlns:ns2="B1EACCD2-35E0-4133-937D-B41984E007BA" targetNamespace="http://schemas.microsoft.com/office/2006/metadata/properties" ma:root="true" ma:fieldsID="4b32fdd90085154357ba23cfbae6da99" ns2:_="">
    <xsd:import namespace="B1EACCD2-35E0-4133-937D-B41984E007B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CCD2-35E0-4133-937D-B41984E007B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Reason xmlns="B1EACCD2-35E0-4133-937D-B41984E007BA" xsi:nil="true"/>
    <SecurityClassification xmlns="B1EACCD2-35E0-4133-937D-B41984E007BA" xsi:nil="true"/>
    <pdms_SecurityClassification xmlns="B1EACCD2-35E0-4133-937D-B41984E007BA" xsi:nil="true"/>
    <pdms_DocumentType xmlns="B1EACCD2-35E0-4133-937D-B41984E007BA" xsi:nil="true"/>
    <pdms_AttachedBy xmlns="B1EACCD2-35E0-4133-937D-B41984E007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FDBD-7A73-4440-A929-F95078B7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CCD2-35E0-4133-937D-B41984E00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6F0A6-0DA6-4729-87A6-5ED4D5C85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62467-10E0-41C2-81B1-5ACAA7C3CCF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B1EACCD2-35E0-4133-937D-B41984E007B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00A43F9-3F8B-4C16-88D2-854B639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15</Pages>
  <Words>1632</Words>
  <Characters>9307</Characters>
  <Application>Microsoft Office Word</Application>
  <DocSecurity>0</DocSecurity>
  <PresentationFormat/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2014-09-05T07:10:00Z</cp:lastPrinted>
  <dcterms:created xsi:type="dcterms:W3CDTF">2019-06-24T01:47:00Z</dcterms:created>
  <dcterms:modified xsi:type="dcterms:W3CDTF">2019-06-24T05:51:00Z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(Subsidy, Fees and Payments) Amendment (September 2014 Indexation) Determination 2014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DateMade">
    <vt:lpwstr>2014</vt:lpwstr>
  </property>
  <property fmtid="{D5CDD505-2E9C-101B-9397-08002B2CF9AE}" pid="10" name="ID">
    <vt:lpwstr>OPC60840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Aged Care Act 1997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B</vt:lpwstr>
  </property>
  <property fmtid="{D5CDD505-2E9C-101B-9397-08002B2CF9AE}" pid="18" name="CounterSign">
    <vt:lpwstr/>
  </property>
  <property fmtid="{D5CDD505-2E9C-101B-9397-08002B2CF9AE}" pid="19" name="ContentTypeId">
    <vt:lpwstr>0x010100266966F133664895A6EE3632470D45F50100F845F7AE77B3C2409E2C00EF50D34F9A</vt:lpwstr>
  </property>
</Properties>
</file>