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5EEBE" w14:textId="77777777" w:rsidR="007B0256" w:rsidRDefault="00C04644" w:rsidP="00C04644">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EXPLANATORY STATEMENT</w:t>
      </w:r>
    </w:p>
    <w:p w14:paraId="5D64CEC8" w14:textId="77777777" w:rsidR="00C04644" w:rsidRDefault="00C04644" w:rsidP="00C04644">
      <w:pPr>
        <w:autoSpaceDE w:val="0"/>
        <w:autoSpaceDN w:val="0"/>
        <w:adjustRightInd w:val="0"/>
        <w:spacing w:after="0" w:line="240" w:lineRule="auto"/>
        <w:jc w:val="center"/>
        <w:rPr>
          <w:rFonts w:ascii="Times New Roman" w:hAnsi="Times New Roman"/>
          <w:b/>
          <w:bCs/>
          <w:sz w:val="24"/>
          <w:szCs w:val="24"/>
          <w:lang w:eastAsia="en-AU"/>
        </w:rPr>
      </w:pPr>
    </w:p>
    <w:p w14:paraId="2CB660FB" w14:textId="77777777" w:rsidR="003A2610" w:rsidRPr="003A2610" w:rsidRDefault="003A2610" w:rsidP="003A2610">
      <w:pPr>
        <w:spacing w:after="0" w:line="240" w:lineRule="auto"/>
        <w:ind w:right="91"/>
        <w:jc w:val="center"/>
        <w:rPr>
          <w:rFonts w:ascii="Times New Roman" w:eastAsia="Times New Roman" w:hAnsi="Times New Roman" w:cs="Times New Roman"/>
          <w:sz w:val="24"/>
          <w:szCs w:val="24"/>
          <w:lang w:eastAsia="en-AU"/>
        </w:rPr>
      </w:pPr>
      <w:r w:rsidRPr="003A2610">
        <w:rPr>
          <w:rFonts w:ascii="Times New Roman" w:eastAsia="Times New Roman" w:hAnsi="Times New Roman" w:cs="Times New Roman"/>
          <w:sz w:val="24"/>
          <w:szCs w:val="24"/>
          <w:lang w:eastAsia="en-AU"/>
        </w:rPr>
        <w:t xml:space="preserve">Issued by the authority of the Minister for Families and Social Services </w:t>
      </w:r>
    </w:p>
    <w:p w14:paraId="6BB34364" w14:textId="77777777" w:rsidR="003A2610" w:rsidRPr="003A2610" w:rsidRDefault="003A2610" w:rsidP="003A2610">
      <w:pPr>
        <w:spacing w:after="0" w:line="240" w:lineRule="auto"/>
        <w:ind w:right="91"/>
        <w:jc w:val="center"/>
        <w:rPr>
          <w:rFonts w:ascii="Times New Roman" w:eastAsia="Times New Roman" w:hAnsi="Times New Roman" w:cs="Times New Roman"/>
          <w:i/>
          <w:sz w:val="24"/>
          <w:szCs w:val="24"/>
          <w:lang w:eastAsia="en-AU"/>
        </w:rPr>
      </w:pPr>
    </w:p>
    <w:p w14:paraId="572D34BC" w14:textId="77777777" w:rsidR="003A2610" w:rsidRPr="003A2610" w:rsidRDefault="003A2610" w:rsidP="003A2610">
      <w:pPr>
        <w:spacing w:after="0" w:line="240" w:lineRule="auto"/>
        <w:ind w:right="91"/>
        <w:jc w:val="center"/>
        <w:rPr>
          <w:rFonts w:ascii="Times New Roman" w:eastAsia="Times New Roman" w:hAnsi="Times New Roman" w:cs="Times New Roman"/>
          <w:i/>
          <w:sz w:val="24"/>
          <w:szCs w:val="24"/>
          <w:lang w:eastAsia="en-AU"/>
        </w:rPr>
      </w:pPr>
      <w:r w:rsidRPr="003A2610">
        <w:rPr>
          <w:rFonts w:ascii="Times New Roman" w:eastAsia="Times New Roman" w:hAnsi="Times New Roman" w:cs="Times New Roman"/>
          <w:i/>
          <w:sz w:val="24"/>
          <w:szCs w:val="24"/>
          <w:lang w:eastAsia="en-AU"/>
        </w:rPr>
        <w:t>Social Security Act 1991</w:t>
      </w:r>
    </w:p>
    <w:p w14:paraId="7F5DADE3" w14:textId="77777777" w:rsidR="00C04644" w:rsidRDefault="00C04644" w:rsidP="00C04644">
      <w:pPr>
        <w:autoSpaceDE w:val="0"/>
        <w:autoSpaceDN w:val="0"/>
        <w:adjustRightInd w:val="0"/>
        <w:spacing w:after="0" w:line="240" w:lineRule="auto"/>
        <w:jc w:val="center"/>
        <w:rPr>
          <w:rFonts w:ascii="Times New Roman" w:hAnsi="Times New Roman"/>
          <w:b/>
          <w:bCs/>
          <w:sz w:val="24"/>
          <w:szCs w:val="24"/>
          <w:lang w:eastAsia="en-AU"/>
        </w:rPr>
      </w:pPr>
    </w:p>
    <w:p w14:paraId="47E4D87F" w14:textId="778CED37" w:rsidR="00C04644" w:rsidRPr="003A2610" w:rsidRDefault="00C04644" w:rsidP="00C04644">
      <w:pPr>
        <w:autoSpaceDE w:val="0"/>
        <w:autoSpaceDN w:val="0"/>
        <w:adjustRightInd w:val="0"/>
        <w:spacing w:after="0" w:line="240" w:lineRule="auto"/>
        <w:jc w:val="center"/>
        <w:rPr>
          <w:rFonts w:ascii="Times New Roman" w:hAnsi="Times New Roman"/>
          <w:bCs/>
          <w:i/>
          <w:sz w:val="24"/>
          <w:szCs w:val="24"/>
          <w:lang w:eastAsia="en-AU"/>
        </w:rPr>
      </w:pPr>
      <w:r w:rsidRPr="003A2610">
        <w:rPr>
          <w:rFonts w:ascii="Times New Roman" w:hAnsi="Times New Roman"/>
          <w:bCs/>
          <w:i/>
          <w:sz w:val="24"/>
          <w:szCs w:val="24"/>
          <w:lang w:eastAsia="en-AU"/>
        </w:rPr>
        <w:t>Social Security (Approved Scholarship – Association of Mouth and Foot Painting Artists, Li</w:t>
      </w:r>
      <w:r w:rsidR="00BE04C4" w:rsidRPr="003A2610">
        <w:rPr>
          <w:rFonts w:ascii="Times New Roman" w:hAnsi="Times New Roman"/>
          <w:bCs/>
          <w:i/>
          <w:sz w:val="24"/>
          <w:szCs w:val="24"/>
          <w:lang w:eastAsia="en-AU"/>
        </w:rPr>
        <w:t>e</w:t>
      </w:r>
      <w:r w:rsidRPr="003A2610">
        <w:rPr>
          <w:rFonts w:ascii="Times New Roman" w:hAnsi="Times New Roman"/>
          <w:bCs/>
          <w:i/>
          <w:sz w:val="24"/>
          <w:szCs w:val="24"/>
          <w:lang w:eastAsia="en-AU"/>
        </w:rPr>
        <w:t>chtenstein) Determination 2018</w:t>
      </w:r>
    </w:p>
    <w:p w14:paraId="315263DE" w14:textId="77777777" w:rsidR="00C04644" w:rsidRDefault="00C04644" w:rsidP="00C04644">
      <w:pPr>
        <w:spacing w:after="0" w:line="240" w:lineRule="auto"/>
        <w:jc w:val="center"/>
        <w:rPr>
          <w:rFonts w:ascii="Times New Roman" w:hAnsi="Times New Roman" w:cs="Times New Roman"/>
          <w:b/>
          <w:sz w:val="24"/>
          <w:szCs w:val="24"/>
        </w:rPr>
      </w:pPr>
    </w:p>
    <w:p w14:paraId="76013DAB" w14:textId="77777777" w:rsidR="006D2A70" w:rsidRDefault="006D2A70" w:rsidP="00C046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Purpose</w:t>
      </w:r>
    </w:p>
    <w:p w14:paraId="28A7B7CB" w14:textId="77777777" w:rsidR="006D2A70" w:rsidRDefault="006D2A70" w:rsidP="00C04644">
      <w:pPr>
        <w:spacing w:after="0" w:line="240" w:lineRule="auto"/>
        <w:jc w:val="both"/>
        <w:rPr>
          <w:rFonts w:ascii="Times New Roman" w:hAnsi="Times New Roman" w:cs="Times New Roman"/>
          <w:sz w:val="24"/>
          <w:szCs w:val="24"/>
        </w:rPr>
      </w:pPr>
    </w:p>
    <w:p w14:paraId="4542A529" w14:textId="7FFF9CC0" w:rsidR="00425F4D" w:rsidRDefault="005C7A64" w:rsidP="00C0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Social Security (Approved Scholarship – Association of Mouth and Foot Painting Artists, Li</w:t>
      </w:r>
      <w:r w:rsidR="00BE04C4">
        <w:rPr>
          <w:rFonts w:ascii="Times New Roman" w:hAnsi="Times New Roman" w:cs="Times New Roman"/>
          <w:i/>
          <w:sz w:val="24"/>
          <w:szCs w:val="24"/>
        </w:rPr>
        <w:t>e</w:t>
      </w:r>
      <w:r>
        <w:rPr>
          <w:rFonts w:ascii="Times New Roman" w:hAnsi="Times New Roman" w:cs="Times New Roman"/>
          <w:i/>
          <w:sz w:val="24"/>
          <w:szCs w:val="24"/>
        </w:rPr>
        <w:t>chtenstein) Determination 2018</w:t>
      </w:r>
      <w:r>
        <w:rPr>
          <w:rFonts w:ascii="Times New Roman" w:hAnsi="Times New Roman" w:cs="Times New Roman"/>
          <w:sz w:val="24"/>
          <w:szCs w:val="24"/>
        </w:rPr>
        <w:t xml:space="preserve"> (the Determination) is to exempt the payment of the approved scholarship</w:t>
      </w:r>
      <w:r w:rsidR="00FE2655">
        <w:rPr>
          <w:rFonts w:ascii="Times New Roman" w:hAnsi="Times New Roman" w:cs="Times New Roman"/>
          <w:sz w:val="24"/>
          <w:szCs w:val="24"/>
        </w:rPr>
        <w:t xml:space="preserve"> administered in </w:t>
      </w:r>
      <w:r w:rsidR="00CE0220">
        <w:rPr>
          <w:rFonts w:ascii="Times New Roman" w:hAnsi="Times New Roman" w:cs="Times New Roman"/>
          <w:sz w:val="24"/>
          <w:szCs w:val="24"/>
        </w:rPr>
        <w:t xml:space="preserve">Liechtenstein </w:t>
      </w:r>
      <w:r w:rsidR="00FE2655">
        <w:rPr>
          <w:rFonts w:ascii="Times New Roman" w:hAnsi="Times New Roman" w:cs="Times New Roman"/>
          <w:sz w:val="24"/>
          <w:szCs w:val="24"/>
        </w:rPr>
        <w:t>and</w:t>
      </w:r>
      <w:r>
        <w:rPr>
          <w:rFonts w:ascii="Times New Roman" w:hAnsi="Times New Roman" w:cs="Times New Roman"/>
          <w:sz w:val="24"/>
          <w:szCs w:val="24"/>
        </w:rPr>
        <w:t xml:space="preserve"> awarded by the Association of Mouth and Foot Painting Artists, Li</w:t>
      </w:r>
      <w:r w:rsidR="00BE04C4">
        <w:rPr>
          <w:rFonts w:ascii="Times New Roman" w:hAnsi="Times New Roman" w:cs="Times New Roman"/>
          <w:sz w:val="24"/>
          <w:szCs w:val="24"/>
        </w:rPr>
        <w:t>e</w:t>
      </w:r>
      <w:r>
        <w:rPr>
          <w:rFonts w:ascii="Times New Roman" w:hAnsi="Times New Roman" w:cs="Times New Roman"/>
          <w:sz w:val="24"/>
          <w:szCs w:val="24"/>
        </w:rPr>
        <w:t>chtenstein to</w:t>
      </w:r>
      <w:r w:rsidR="00FE2655">
        <w:rPr>
          <w:rFonts w:ascii="Times New Roman" w:hAnsi="Times New Roman" w:cs="Times New Roman"/>
          <w:sz w:val="24"/>
          <w:szCs w:val="24"/>
        </w:rPr>
        <w:t xml:space="preserve"> student members who receive </w:t>
      </w:r>
      <w:r w:rsidR="005B03EA">
        <w:rPr>
          <w:rFonts w:ascii="Times New Roman" w:hAnsi="Times New Roman" w:cs="Times New Roman"/>
          <w:sz w:val="24"/>
          <w:szCs w:val="24"/>
        </w:rPr>
        <w:t xml:space="preserve">these </w:t>
      </w:r>
      <w:r w:rsidR="00FE2655">
        <w:rPr>
          <w:rFonts w:ascii="Times New Roman" w:hAnsi="Times New Roman" w:cs="Times New Roman"/>
          <w:sz w:val="24"/>
          <w:szCs w:val="24"/>
        </w:rPr>
        <w:t>scholarship</w:t>
      </w:r>
      <w:r w:rsidR="005B03EA">
        <w:rPr>
          <w:rFonts w:ascii="Times New Roman" w:hAnsi="Times New Roman" w:cs="Times New Roman"/>
          <w:sz w:val="24"/>
          <w:szCs w:val="24"/>
        </w:rPr>
        <w:t>s</w:t>
      </w:r>
      <w:r w:rsidR="00FE2655">
        <w:rPr>
          <w:rFonts w:ascii="Times New Roman" w:hAnsi="Times New Roman" w:cs="Times New Roman"/>
          <w:sz w:val="24"/>
          <w:szCs w:val="24"/>
        </w:rPr>
        <w:t xml:space="preserve">.  </w:t>
      </w:r>
    </w:p>
    <w:p w14:paraId="28C6FB80" w14:textId="77777777" w:rsidR="00425F4D" w:rsidRDefault="00425F4D" w:rsidP="00C04644">
      <w:pPr>
        <w:spacing w:after="0" w:line="240" w:lineRule="auto"/>
        <w:jc w:val="both"/>
        <w:rPr>
          <w:rFonts w:ascii="Times New Roman" w:hAnsi="Times New Roman" w:cs="Times New Roman"/>
          <w:sz w:val="24"/>
          <w:szCs w:val="24"/>
        </w:rPr>
      </w:pPr>
    </w:p>
    <w:p w14:paraId="74AB1CA9" w14:textId="4BAD780E" w:rsidR="006D2A70" w:rsidRDefault="00FE2655" w:rsidP="00C0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037736">
        <w:rPr>
          <w:rFonts w:ascii="Times New Roman" w:hAnsi="Times New Roman" w:cs="Times New Roman"/>
          <w:sz w:val="24"/>
          <w:szCs w:val="24"/>
        </w:rPr>
        <w:t>se</w:t>
      </w:r>
      <w:r>
        <w:rPr>
          <w:rFonts w:ascii="Times New Roman" w:hAnsi="Times New Roman" w:cs="Times New Roman"/>
          <w:sz w:val="24"/>
          <w:szCs w:val="24"/>
        </w:rPr>
        <w:t xml:space="preserve"> scholarships are for the sole purpose of allowing student members to improve their ar</w:t>
      </w:r>
      <w:r w:rsidR="00037736">
        <w:rPr>
          <w:rFonts w:ascii="Times New Roman" w:hAnsi="Times New Roman" w:cs="Times New Roman"/>
          <w:sz w:val="24"/>
          <w:szCs w:val="24"/>
        </w:rPr>
        <w:t xml:space="preserve">tistic ability and are provided to pay for </w:t>
      </w:r>
      <w:r w:rsidR="000E6E14">
        <w:rPr>
          <w:rFonts w:ascii="Times New Roman" w:hAnsi="Times New Roman" w:cs="Times New Roman"/>
          <w:sz w:val="24"/>
          <w:szCs w:val="24"/>
        </w:rPr>
        <w:t>education</w:t>
      </w:r>
      <w:r w:rsidR="00037736">
        <w:rPr>
          <w:rFonts w:ascii="Times New Roman" w:hAnsi="Times New Roman" w:cs="Times New Roman"/>
          <w:sz w:val="24"/>
          <w:szCs w:val="24"/>
        </w:rPr>
        <w:t xml:space="preserve">, </w:t>
      </w:r>
      <w:r w:rsidR="000E6E14">
        <w:rPr>
          <w:rFonts w:ascii="Times New Roman" w:hAnsi="Times New Roman" w:cs="Times New Roman"/>
          <w:sz w:val="24"/>
          <w:szCs w:val="24"/>
        </w:rPr>
        <w:t>supplies</w:t>
      </w:r>
      <w:r w:rsidR="00037736">
        <w:rPr>
          <w:rFonts w:ascii="Times New Roman" w:hAnsi="Times New Roman" w:cs="Times New Roman"/>
          <w:sz w:val="24"/>
          <w:szCs w:val="24"/>
        </w:rPr>
        <w:t xml:space="preserve"> and equipment.  The scholarships are not intended to be used, either partly or wholly, for the purposes of meeting the student’s living expenses.</w:t>
      </w:r>
    </w:p>
    <w:p w14:paraId="58E3981C" w14:textId="2E4F6102" w:rsidR="006D5E03" w:rsidRDefault="006D5E03" w:rsidP="00C04644">
      <w:pPr>
        <w:spacing w:after="0" w:line="240" w:lineRule="auto"/>
        <w:jc w:val="both"/>
        <w:rPr>
          <w:rFonts w:ascii="Times New Roman" w:hAnsi="Times New Roman" w:cs="Times New Roman"/>
          <w:sz w:val="24"/>
          <w:szCs w:val="24"/>
        </w:rPr>
      </w:pPr>
    </w:p>
    <w:p w14:paraId="29DB6E20" w14:textId="3C536F93" w:rsidR="006D5E03" w:rsidRPr="006D5E03" w:rsidRDefault="006D5E03" w:rsidP="006D5E03">
      <w:pPr>
        <w:spacing w:after="0" w:line="240" w:lineRule="auto"/>
        <w:jc w:val="both"/>
        <w:rPr>
          <w:rFonts w:ascii="Times New Roman" w:hAnsi="Times New Roman" w:cs="Times New Roman"/>
          <w:sz w:val="24"/>
          <w:szCs w:val="24"/>
        </w:rPr>
      </w:pPr>
      <w:r w:rsidRPr="006D5E03">
        <w:rPr>
          <w:rFonts w:ascii="Times New Roman" w:hAnsi="Times New Roman" w:cs="Times New Roman"/>
          <w:sz w:val="24"/>
          <w:szCs w:val="24"/>
        </w:rPr>
        <w:t xml:space="preserve">In addition to the power to make this Determination under subsection </w:t>
      </w:r>
      <w:r>
        <w:rPr>
          <w:rFonts w:ascii="Times New Roman" w:hAnsi="Times New Roman" w:cs="Times New Roman"/>
          <w:sz w:val="24"/>
          <w:szCs w:val="24"/>
        </w:rPr>
        <w:t>24A</w:t>
      </w:r>
      <w:r w:rsidRPr="006D5E03">
        <w:rPr>
          <w:rFonts w:ascii="Times New Roman" w:hAnsi="Times New Roman" w:cs="Times New Roman"/>
          <w:sz w:val="24"/>
          <w:szCs w:val="24"/>
        </w:rPr>
        <w:t xml:space="preserve"> of the Act, subsection 33(3) of the </w:t>
      </w:r>
      <w:r w:rsidRPr="00EC4BAB">
        <w:rPr>
          <w:rFonts w:ascii="Times New Roman" w:hAnsi="Times New Roman" w:cs="Times New Roman"/>
          <w:i/>
          <w:sz w:val="24"/>
          <w:szCs w:val="24"/>
        </w:rPr>
        <w:t>Acts Interpretation Act 1901</w:t>
      </w:r>
      <w:r w:rsidRPr="006D5E03">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w:t>
      </w:r>
      <w:r>
        <w:rPr>
          <w:rFonts w:ascii="Times New Roman" w:hAnsi="Times New Roman" w:cs="Times New Roman"/>
          <w:i/>
          <w:sz w:val="24"/>
          <w:szCs w:val="24"/>
        </w:rPr>
        <w:t xml:space="preserve">Social Security Act 1991 – Notice under subsection 24A(1) – Instrument 92/92-30 </w:t>
      </w:r>
      <w:r w:rsidRPr="006D5E03">
        <w:rPr>
          <w:rFonts w:ascii="Times New Roman" w:hAnsi="Times New Roman" w:cs="Times New Roman"/>
          <w:sz w:val="24"/>
          <w:szCs w:val="24"/>
        </w:rPr>
        <w:t>will be repealed by this Determination.</w:t>
      </w:r>
    </w:p>
    <w:p w14:paraId="364966B7" w14:textId="77777777" w:rsidR="006D5E03" w:rsidRDefault="006D5E03" w:rsidP="00C04644">
      <w:pPr>
        <w:spacing w:after="0" w:line="240" w:lineRule="auto"/>
        <w:jc w:val="both"/>
        <w:rPr>
          <w:rFonts w:ascii="Times New Roman" w:hAnsi="Times New Roman" w:cs="Times New Roman"/>
          <w:sz w:val="24"/>
          <w:szCs w:val="24"/>
        </w:rPr>
      </w:pPr>
    </w:p>
    <w:p w14:paraId="40997EA6" w14:textId="77777777" w:rsidR="006B45A7" w:rsidRPr="006B45A7" w:rsidRDefault="006B45A7" w:rsidP="006B45A7">
      <w:pPr>
        <w:spacing w:after="0" w:line="240" w:lineRule="auto"/>
        <w:jc w:val="both"/>
        <w:rPr>
          <w:rFonts w:ascii="Times New Roman" w:hAnsi="Times New Roman" w:cs="Times New Roman"/>
          <w:b/>
          <w:sz w:val="24"/>
          <w:szCs w:val="24"/>
        </w:rPr>
      </w:pPr>
      <w:r w:rsidRPr="006B45A7">
        <w:rPr>
          <w:rFonts w:ascii="Times New Roman" w:hAnsi="Times New Roman" w:cs="Times New Roman"/>
          <w:b/>
          <w:sz w:val="24"/>
          <w:szCs w:val="24"/>
        </w:rPr>
        <w:t>Background</w:t>
      </w:r>
    </w:p>
    <w:p w14:paraId="5B9C73C7" w14:textId="77777777" w:rsidR="006B45A7" w:rsidRPr="006B45A7" w:rsidRDefault="006B45A7" w:rsidP="006B45A7">
      <w:pPr>
        <w:spacing w:after="0" w:line="240" w:lineRule="auto"/>
        <w:jc w:val="both"/>
        <w:rPr>
          <w:rFonts w:ascii="Times New Roman" w:hAnsi="Times New Roman" w:cs="Times New Roman"/>
          <w:b/>
          <w:sz w:val="24"/>
          <w:szCs w:val="24"/>
        </w:rPr>
      </w:pPr>
    </w:p>
    <w:p w14:paraId="1C129274" w14:textId="77777777" w:rsidR="006B45A7" w:rsidRPr="006B45A7" w:rsidRDefault="006B45A7" w:rsidP="006B45A7">
      <w:p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 xml:space="preserve">Under the social security law all income earned, derived or received, for a person’s own use or benefit, is counted as income.  The only exceptions are items specifically exempted under the social security law.  </w:t>
      </w:r>
    </w:p>
    <w:p w14:paraId="0F893AF8" w14:textId="77777777" w:rsidR="006B45A7" w:rsidRPr="006B45A7" w:rsidRDefault="006B45A7" w:rsidP="006B45A7">
      <w:pPr>
        <w:spacing w:after="0" w:line="240" w:lineRule="auto"/>
        <w:jc w:val="both"/>
        <w:rPr>
          <w:rFonts w:ascii="Times New Roman" w:hAnsi="Times New Roman" w:cs="Times New Roman"/>
          <w:sz w:val="24"/>
          <w:szCs w:val="24"/>
        </w:rPr>
      </w:pPr>
    </w:p>
    <w:p w14:paraId="1EA7F2DE" w14:textId="77777777" w:rsidR="006B45A7" w:rsidRPr="006B45A7" w:rsidRDefault="006B45A7" w:rsidP="006B45A7">
      <w:p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 xml:space="preserve">Subsection 8(1) of the </w:t>
      </w:r>
      <w:r w:rsidRPr="006B45A7">
        <w:rPr>
          <w:rFonts w:ascii="Times New Roman" w:hAnsi="Times New Roman" w:cs="Times New Roman"/>
          <w:i/>
          <w:sz w:val="24"/>
          <w:szCs w:val="24"/>
        </w:rPr>
        <w:t>Social Security Act 1991</w:t>
      </w:r>
      <w:r w:rsidRPr="006B45A7">
        <w:rPr>
          <w:rFonts w:ascii="Times New Roman" w:hAnsi="Times New Roman" w:cs="Times New Roman"/>
          <w:sz w:val="24"/>
          <w:szCs w:val="24"/>
        </w:rPr>
        <w:t xml:space="preserve"> (the Act) provides income test definitions and defines </w:t>
      </w:r>
      <w:r w:rsidRPr="006B45A7">
        <w:rPr>
          <w:rFonts w:ascii="Times New Roman" w:hAnsi="Times New Roman" w:cs="Times New Roman"/>
          <w:b/>
          <w:i/>
          <w:sz w:val="24"/>
          <w:szCs w:val="24"/>
        </w:rPr>
        <w:t>approved scholarship</w:t>
      </w:r>
      <w:r w:rsidRPr="006B45A7">
        <w:rPr>
          <w:rFonts w:ascii="Times New Roman" w:hAnsi="Times New Roman" w:cs="Times New Roman"/>
          <w:sz w:val="24"/>
          <w:szCs w:val="24"/>
        </w:rPr>
        <w:t xml:space="preserve"> as ‘a scholarship in relation to which a determination under section 24A is in force’.  Under section 24A of the Act, the Minister may determine in writing that a scholarship, or a class of scholarships that is:</w:t>
      </w:r>
    </w:p>
    <w:p w14:paraId="2C1D0006" w14:textId="77777777" w:rsidR="006B45A7" w:rsidRPr="006B45A7" w:rsidRDefault="006B45A7" w:rsidP="006B45A7">
      <w:pPr>
        <w:spacing w:after="0" w:line="240" w:lineRule="auto"/>
        <w:jc w:val="both"/>
        <w:rPr>
          <w:rFonts w:ascii="Times New Roman" w:hAnsi="Times New Roman" w:cs="Times New Roman"/>
          <w:sz w:val="24"/>
          <w:szCs w:val="24"/>
        </w:rPr>
      </w:pPr>
    </w:p>
    <w:p w14:paraId="6F96A3B1" w14:textId="77777777" w:rsidR="006B45A7" w:rsidRPr="006B45A7" w:rsidRDefault="006B45A7" w:rsidP="006B45A7">
      <w:pPr>
        <w:numPr>
          <w:ilvl w:val="0"/>
          <w:numId w:val="1"/>
        </w:num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awarded outside Australia; and</w:t>
      </w:r>
    </w:p>
    <w:p w14:paraId="0112C261" w14:textId="77777777" w:rsidR="006B45A7" w:rsidRPr="006B45A7" w:rsidRDefault="006B45A7" w:rsidP="006B45A7">
      <w:pPr>
        <w:numPr>
          <w:ilvl w:val="0"/>
          <w:numId w:val="1"/>
        </w:num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not intended to be used wholly or partly to assist recipients to meet living expenses;</w:t>
      </w:r>
    </w:p>
    <w:p w14:paraId="47B7A721" w14:textId="77777777" w:rsidR="006B45A7" w:rsidRPr="006B45A7" w:rsidRDefault="006B45A7" w:rsidP="006B45A7">
      <w:pPr>
        <w:spacing w:after="0" w:line="240" w:lineRule="auto"/>
        <w:jc w:val="both"/>
        <w:rPr>
          <w:rFonts w:ascii="Times New Roman" w:hAnsi="Times New Roman" w:cs="Times New Roman"/>
          <w:sz w:val="24"/>
          <w:szCs w:val="24"/>
        </w:rPr>
      </w:pPr>
    </w:p>
    <w:p w14:paraId="6B93770D" w14:textId="77777777" w:rsidR="006B45A7" w:rsidRPr="006B45A7" w:rsidRDefault="006B45A7" w:rsidP="006B45A7">
      <w:p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is an approved scholarship, or a class of approved scholarships, as the case may be, for the purposes of the Act.</w:t>
      </w:r>
    </w:p>
    <w:p w14:paraId="134B1FC4" w14:textId="77777777" w:rsidR="006B45A7" w:rsidRPr="006B45A7" w:rsidRDefault="006B45A7" w:rsidP="006B45A7">
      <w:pPr>
        <w:spacing w:after="0" w:line="240" w:lineRule="auto"/>
        <w:jc w:val="both"/>
        <w:rPr>
          <w:rFonts w:ascii="Times New Roman" w:hAnsi="Times New Roman" w:cs="Times New Roman"/>
          <w:sz w:val="24"/>
          <w:szCs w:val="24"/>
        </w:rPr>
      </w:pPr>
    </w:p>
    <w:p w14:paraId="176D8739" w14:textId="77777777" w:rsidR="006B45A7" w:rsidRDefault="006B45A7">
      <w:pPr>
        <w:rPr>
          <w:rFonts w:ascii="Times New Roman" w:hAnsi="Times New Roman" w:cs="Times New Roman"/>
          <w:sz w:val="24"/>
          <w:szCs w:val="24"/>
        </w:rPr>
      </w:pPr>
      <w:r>
        <w:rPr>
          <w:rFonts w:ascii="Times New Roman" w:hAnsi="Times New Roman" w:cs="Times New Roman"/>
          <w:sz w:val="24"/>
          <w:szCs w:val="24"/>
        </w:rPr>
        <w:br w:type="page"/>
      </w:r>
    </w:p>
    <w:p w14:paraId="440E675D" w14:textId="26293F48" w:rsidR="006B45A7" w:rsidRPr="006B45A7" w:rsidRDefault="006B45A7" w:rsidP="006B45A7">
      <w:p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lastRenderedPageBreak/>
        <w:t>Subsection 8(8) of the Act, in turn, provides for amounts which are not income for the purposes of the Act.  Accordingly, under paragraph 8(8)(zj), a payment of an approved scholarship awarded on or after 1 September 1990 is not income for the purposes of the Act and therefore not to be taken into account under the social security income test.</w:t>
      </w:r>
    </w:p>
    <w:p w14:paraId="77A0275C" w14:textId="442F2C19" w:rsidR="006B45A7" w:rsidRDefault="006B45A7" w:rsidP="006B45A7">
      <w:pPr>
        <w:spacing w:after="0" w:line="240" w:lineRule="auto"/>
        <w:jc w:val="both"/>
        <w:rPr>
          <w:rFonts w:ascii="Times New Roman" w:hAnsi="Times New Roman" w:cs="Times New Roman"/>
          <w:sz w:val="24"/>
          <w:szCs w:val="24"/>
        </w:rPr>
      </w:pPr>
    </w:p>
    <w:p w14:paraId="40E7163C" w14:textId="6D579132" w:rsidR="006B45A7" w:rsidRDefault="006B45A7" w:rsidP="006B45A7">
      <w:pPr>
        <w:spacing w:after="0" w:line="240" w:lineRule="auto"/>
        <w:jc w:val="both"/>
        <w:rPr>
          <w:rFonts w:ascii="Times New Roman" w:hAnsi="Times New Roman" w:cs="Times New Roman"/>
          <w:b/>
          <w:sz w:val="24"/>
          <w:szCs w:val="24"/>
        </w:rPr>
      </w:pPr>
      <w:r w:rsidRPr="006B45A7">
        <w:rPr>
          <w:rFonts w:ascii="Times New Roman" w:hAnsi="Times New Roman" w:cs="Times New Roman"/>
          <w:b/>
          <w:sz w:val="24"/>
          <w:szCs w:val="24"/>
        </w:rPr>
        <w:t>Commencement</w:t>
      </w:r>
    </w:p>
    <w:p w14:paraId="536A0AB2" w14:textId="77777777" w:rsidR="006B45A7" w:rsidRPr="006B45A7" w:rsidRDefault="006B45A7" w:rsidP="006B45A7">
      <w:pPr>
        <w:spacing w:after="0" w:line="240" w:lineRule="auto"/>
        <w:jc w:val="both"/>
        <w:rPr>
          <w:rFonts w:ascii="Times New Roman" w:hAnsi="Times New Roman" w:cs="Times New Roman"/>
          <w:b/>
          <w:sz w:val="24"/>
          <w:szCs w:val="24"/>
        </w:rPr>
      </w:pPr>
    </w:p>
    <w:p w14:paraId="60BBA481" w14:textId="7C4CD8EE" w:rsidR="006B45A7" w:rsidRPr="006B45A7" w:rsidRDefault="006B45A7" w:rsidP="006B45A7">
      <w:pPr>
        <w:spacing w:after="0" w:line="240" w:lineRule="auto"/>
        <w:jc w:val="both"/>
        <w:rPr>
          <w:rFonts w:ascii="Times New Roman" w:hAnsi="Times New Roman" w:cs="Times New Roman"/>
          <w:sz w:val="24"/>
          <w:szCs w:val="24"/>
        </w:rPr>
      </w:pPr>
      <w:r w:rsidRPr="006B45A7">
        <w:rPr>
          <w:rFonts w:ascii="Times New Roman" w:hAnsi="Times New Roman" w:cs="Times New Roman"/>
          <w:sz w:val="24"/>
          <w:szCs w:val="24"/>
        </w:rPr>
        <w:t>The instrument commences on the day after it is registered.</w:t>
      </w:r>
    </w:p>
    <w:p w14:paraId="63778451" w14:textId="77777777" w:rsidR="00BE04C4" w:rsidRDefault="00BE04C4" w:rsidP="00C04644">
      <w:pPr>
        <w:spacing w:after="0" w:line="240" w:lineRule="auto"/>
        <w:jc w:val="both"/>
        <w:rPr>
          <w:rFonts w:ascii="Times New Roman" w:hAnsi="Times New Roman" w:cs="Times New Roman"/>
          <w:sz w:val="24"/>
          <w:szCs w:val="24"/>
        </w:rPr>
      </w:pPr>
    </w:p>
    <w:p w14:paraId="7B1BFA41" w14:textId="77777777" w:rsidR="00BE04C4" w:rsidRDefault="00D678E0" w:rsidP="00C04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Consultation</w:t>
      </w:r>
    </w:p>
    <w:p w14:paraId="5562D8C2" w14:textId="77777777" w:rsidR="00B24340" w:rsidRDefault="00B24340" w:rsidP="00C04644">
      <w:pPr>
        <w:spacing w:after="0" w:line="240" w:lineRule="auto"/>
        <w:jc w:val="both"/>
        <w:rPr>
          <w:rFonts w:ascii="Times New Roman" w:hAnsi="Times New Roman" w:cs="Times New Roman"/>
          <w:sz w:val="24"/>
          <w:szCs w:val="24"/>
        </w:rPr>
      </w:pPr>
    </w:p>
    <w:p w14:paraId="4DD7AE20" w14:textId="78A76771" w:rsidR="00F80D61" w:rsidRPr="00200C6C" w:rsidRDefault="00F80D61" w:rsidP="00C0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Department has consulted with the Department of Veterans'</w:t>
      </w:r>
      <w:r w:rsidR="00C50FC7">
        <w:rPr>
          <w:rFonts w:ascii="Times New Roman" w:hAnsi="Times New Roman" w:cs="Times New Roman"/>
          <w:sz w:val="24"/>
          <w:szCs w:val="24"/>
        </w:rPr>
        <w:t xml:space="preserve"> </w:t>
      </w:r>
      <w:r>
        <w:rPr>
          <w:rFonts w:ascii="Times New Roman" w:hAnsi="Times New Roman" w:cs="Times New Roman"/>
          <w:sz w:val="24"/>
          <w:szCs w:val="24"/>
        </w:rPr>
        <w:t>Affairs</w:t>
      </w:r>
      <w:r w:rsidR="005C09A3">
        <w:rPr>
          <w:rFonts w:ascii="Times New Roman" w:hAnsi="Times New Roman" w:cs="Times New Roman"/>
          <w:sz w:val="24"/>
          <w:szCs w:val="24"/>
        </w:rPr>
        <w:t>,</w:t>
      </w:r>
      <w:r w:rsidR="00B24340">
        <w:rPr>
          <w:rFonts w:ascii="Times New Roman" w:hAnsi="Times New Roman" w:cs="Times New Roman"/>
          <w:sz w:val="24"/>
          <w:szCs w:val="24"/>
        </w:rPr>
        <w:t xml:space="preserve"> the Department of Agriculture and Water Resources and the Association of Mouth and Foot Painting Artists regarding this determination.</w:t>
      </w:r>
    </w:p>
    <w:p w14:paraId="26A1D24C" w14:textId="77777777" w:rsidR="00D678E0" w:rsidRDefault="00D678E0" w:rsidP="00C04644">
      <w:pPr>
        <w:spacing w:after="0" w:line="240" w:lineRule="auto"/>
        <w:jc w:val="both"/>
        <w:rPr>
          <w:rFonts w:ascii="Times New Roman" w:hAnsi="Times New Roman" w:cs="Times New Roman"/>
          <w:b/>
          <w:sz w:val="24"/>
          <w:szCs w:val="24"/>
        </w:rPr>
      </w:pPr>
    </w:p>
    <w:p w14:paraId="290D6A14" w14:textId="5BDD1D24" w:rsidR="00D678E0" w:rsidRDefault="00B24340" w:rsidP="00C04644">
      <w:pPr>
        <w:spacing w:after="0" w:line="240" w:lineRule="auto"/>
        <w:jc w:val="both"/>
        <w:rPr>
          <w:rFonts w:ascii="Calibri" w:hAnsi="Calibri" w:cs="Calibri"/>
          <w:sz w:val="24"/>
          <w:szCs w:val="24"/>
        </w:rPr>
      </w:pPr>
      <w:r>
        <w:rPr>
          <w:rFonts w:ascii="Times New Roman" w:hAnsi="Times New Roman" w:cs="Times New Roman"/>
          <w:sz w:val="24"/>
          <w:szCs w:val="24"/>
        </w:rPr>
        <w:t>The Determination is beneficial to social security payment recipients because it exempts the provision of this scholarship from the Association of Mouth and Foot Painting Artists</w:t>
      </w:r>
      <w:r w:rsidR="00F223ED" w:rsidRPr="00200C6C">
        <w:rPr>
          <w:rFonts w:ascii="Times New Roman" w:hAnsi="Times New Roman" w:cs="Times New Roman"/>
          <w:sz w:val="24"/>
          <w:szCs w:val="24"/>
        </w:rPr>
        <w:t>,</w:t>
      </w:r>
      <w:r w:rsidRPr="00200C6C">
        <w:rPr>
          <w:rFonts w:ascii="Times New Roman" w:hAnsi="Times New Roman" w:cs="Times New Roman"/>
          <w:sz w:val="24"/>
          <w:szCs w:val="24"/>
        </w:rPr>
        <w:t xml:space="preserve"> </w:t>
      </w:r>
      <w:r w:rsidR="00F223ED" w:rsidRPr="00200C6C">
        <w:rPr>
          <w:rFonts w:ascii="Times New Roman" w:hAnsi="Times New Roman" w:cs="Times New Roman"/>
          <w:sz w:val="24"/>
          <w:szCs w:val="24"/>
        </w:rPr>
        <w:t xml:space="preserve">Liechtenstein </w:t>
      </w:r>
      <w:r w:rsidRPr="00200C6C">
        <w:rPr>
          <w:rFonts w:ascii="Times New Roman" w:hAnsi="Times New Roman" w:cs="Times New Roman"/>
          <w:sz w:val="24"/>
          <w:szCs w:val="24"/>
        </w:rPr>
        <w:t>from the social security income test.  Public consultation was therefore seen as unnecessary.</w:t>
      </w:r>
    </w:p>
    <w:p w14:paraId="67F119FF" w14:textId="77777777" w:rsidR="00B24340" w:rsidRPr="00200C6C" w:rsidRDefault="00B24340" w:rsidP="00C04644">
      <w:pPr>
        <w:spacing w:after="0" w:line="240" w:lineRule="auto"/>
        <w:jc w:val="both"/>
        <w:rPr>
          <w:rFonts w:ascii="Times New Roman" w:hAnsi="Times New Roman" w:cs="Times New Roman"/>
          <w:sz w:val="24"/>
          <w:szCs w:val="24"/>
        </w:rPr>
      </w:pPr>
    </w:p>
    <w:p w14:paraId="02AB4B26" w14:textId="77777777" w:rsidR="00D678E0" w:rsidRDefault="00D678E0" w:rsidP="00C04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Regulatory Impact Analysis</w:t>
      </w:r>
    </w:p>
    <w:p w14:paraId="006EA808" w14:textId="183C0D61" w:rsidR="00D678E0" w:rsidRDefault="00D678E0" w:rsidP="00C04644">
      <w:pPr>
        <w:spacing w:after="0" w:line="240" w:lineRule="auto"/>
        <w:jc w:val="both"/>
        <w:rPr>
          <w:rFonts w:ascii="Times New Roman" w:hAnsi="Times New Roman" w:cs="Times New Roman"/>
          <w:b/>
          <w:sz w:val="24"/>
          <w:szCs w:val="24"/>
        </w:rPr>
      </w:pPr>
    </w:p>
    <w:p w14:paraId="52DA121C" w14:textId="72F7DF21" w:rsidR="00F86362" w:rsidRPr="00200C6C" w:rsidRDefault="00B24340" w:rsidP="00C04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Determination does not require a Regulatory Impact Statement, as it is not regulatory in nature, does not impact on business activity and will have no, or minimal compliance costs.</w:t>
      </w:r>
    </w:p>
    <w:p w14:paraId="5D867392" w14:textId="77777777" w:rsidR="00B24340" w:rsidRDefault="00B24340" w:rsidP="00C04644">
      <w:pPr>
        <w:spacing w:after="0" w:line="240" w:lineRule="auto"/>
        <w:jc w:val="both"/>
        <w:rPr>
          <w:rFonts w:ascii="Times New Roman" w:hAnsi="Times New Roman" w:cs="Times New Roman"/>
          <w:b/>
          <w:sz w:val="24"/>
          <w:szCs w:val="24"/>
        </w:rPr>
      </w:pPr>
    </w:p>
    <w:p w14:paraId="3030E95E" w14:textId="77777777" w:rsidR="00D678E0" w:rsidRPr="00F86362" w:rsidRDefault="00D678E0" w:rsidP="00C04644">
      <w:pPr>
        <w:spacing w:after="0" w:line="240" w:lineRule="auto"/>
        <w:jc w:val="both"/>
        <w:rPr>
          <w:rFonts w:ascii="Times New Roman" w:hAnsi="Times New Roman" w:cs="Times New Roman"/>
          <w:sz w:val="24"/>
          <w:szCs w:val="24"/>
        </w:rPr>
      </w:pPr>
      <w:r w:rsidRPr="00F86362">
        <w:rPr>
          <w:rFonts w:ascii="Times New Roman" w:hAnsi="Times New Roman" w:cs="Times New Roman"/>
          <w:b/>
          <w:sz w:val="24"/>
          <w:szCs w:val="24"/>
        </w:rPr>
        <w:t>Explanation of provisions</w:t>
      </w:r>
    </w:p>
    <w:p w14:paraId="5F7576EF" w14:textId="77777777" w:rsidR="00D678E0" w:rsidRDefault="00D678E0" w:rsidP="00C04644">
      <w:pPr>
        <w:spacing w:after="0" w:line="240" w:lineRule="auto"/>
        <w:jc w:val="both"/>
        <w:rPr>
          <w:rFonts w:ascii="Times New Roman" w:hAnsi="Times New Roman" w:cs="Times New Roman"/>
          <w:sz w:val="24"/>
          <w:szCs w:val="24"/>
        </w:rPr>
      </w:pPr>
    </w:p>
    <w:p w14:paraId="386099EF" w14:textId="2E2492AA" w:rsidR="00D678E0" w:rsidRDefault="00D678E0" w:rsidP="00C046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of the instrument states the name of the determination</w:t>
      </w:r>
      <w:r w:rsidR="000E6E14">
        <w:rPr>
          <w:rFonts w:ascii="Times New Roman" w:hAnsi="Times New Roman" w:cs="Times New Roman"/>
          <w:sz w:val="24"/>
          <w:szCs w:val="24"/>
        </w:rPr>
        <w:t xml:space="preserve"> is the </w:t>
      </w:r>
      <w:r w:rsidR="000E6E14">
        <w:rPr>
          <w:rFonts w:ascii="Times New Roman" w:hAnsi="Times New Roman" w:cs="Times New Roman"/>
          <w:i/>
          <w:sz w:val="24"/>
          <w:szCs w:val="24"/>
        </w:rPr>
        <w:t xml:space="preserve">Social Security (Approved Scholarship – Association of Mouth and Foot Painting Artists, </w:t>
      </w:r>
      <w:r w:rsidR="005816DD">
        <w:rPr>
          <w:rFonts w:ascii="Times New Roman" w:hAnsi="Times New Roman" w:cs="Times New Roman"/>
          <w:i/>
          <w:sz w:val="24"/>
          <w:szCs w:val="24"/>
        </w:rPr>
        <w:t>Li</w:t>
      </w:r>
      <w:r w:rsidR="0068335D">
        <w:rPr>
          <w:rFonts w:ascii="Times New Roman" w:hAnsi="Times New Roman" w:cs="Times New Roman"/>
          <w:i/>
          <w:sz w:val="24"/>
          <w:szCs w:val="24"/>
        </w:rPr>
        <w:t>e</w:t>
      </w:r>
      <w:r w:rsidR="005816DD">
        <w:rPr>
          <w:rFonts w:ascii="Times New Roman" w:hAnsi="Times New Roman" w:cs="Times New Roman"/>
          <w:i/>
          <w:sz w:val="24"/>
          <w:szCs w:val="24"/>
        </w:rPr>
        <w:t>chtenstein</w:t>
      </w:r>
      <w:r w:rsidR="000E6E14">
        <w:rPr>
          <w:rFonts w:ascii="Times New Roman" w:hAnsi="Times New Roman" w:cs="Times New Roman"/>
          <w:i/>
          <w:sz w:val="24"/>
          <w:szCs w:val="24"/>
        </w:rPr>
        <w:t>) Determination 2018</w:t>
      </w:r>
      <w:r>
        <w:rPr>
          <w:rFonts w:ascii="Times New Roman" w:hAnsi="Times New Roman" w:cs="Times New Roman"/>
          <w:sz w:val="24"/>
          <w:szCs w:val="24"/>
        </w:rPr>
        <w:t>.</w:t>
      </w:r>
    </w:p>
    <w:p w14:paraId="6CFE4595" w14:textId="77777777" w:rsidR="00D678E0" w:rsidRDefault="00D678E0" w:rsidP="00C04644">
      <w:pPr>
        <w:spacing w:after="0" w:line="240" w:lineRule="auto"/>
        <w:jc w:val="both"/>
        <w:rPr>
          <w:rFonts w:ascii="Times New Roman" w:hAnsi="Times New Roman" w:cs="Times New Roman"/>
          <w:sz w:val="24"/>
          <w:szCs w:val="24"/>
        </w:rPr>
      </w:pPr>
    </w:p>
    <w:p w14:paraId="71C04436" w14:textId="6E13621A" w:rsidR="00D678E0" w:rsidRDefault="00D678E0" w:rsidP="00C046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states that the determination commences on </w:t>
      </w:r>
      <w:r w:rsidR="0010363F">
        <w:rPr>
          <w:rFonts w:ascii="Times New Roman" w:hAnsi="Times New Roman" w:cs="Times New Roman"/>
          <w:sz w:val="24"/>
          <w:szCs w:val="24"/>
        </w:rPr>
        <w:t xml:space="preserve">the day </w:t>
      </w:r>
      <w:r w:rsidR="00D40547">
        <w:rPr>
          <w:rFonts w:ascii="Times New Roman" w:hAnsi="Times New Roman" w:cs="Times New Roman"/>
          <w:sz w:val="24"/>
          <w:szCs w:val="24"/>
        </w:rPr>
        <w:t xml:space="preserve">after </w:t>
      </w:r>
      <w:r w:rsidR="001D0C20">
        <w:rPr>
          <w:rFonts w:ascii="Times New Roman" w:hAnsi="Times New Roman" w:cs="Times New Roman"/>
          <w:sz w:val="24"/>
          <w:szCs w:val="24"/>
        </w:rPr>
        <w:t>it</w:t>
      </w:r>
      <w:r w:rsidR="0010363F">
        <w:rPr>
          <w:rFonts w:ascii="Times New Roman" w:hAnsi="Times New Roman" w:cs="Times New Roman"/>
          <w:sz w:val="24"/>
          <w:szCs w:val="24"/>
        </w:rPr>
        <w:t xml:space="preserve"> is registered</w:t>
      </w:r>
      <w:r>
        <w:rPr>
          <w:rFonts w:ascii="Times New Roman" w:hAnsi="Times New Roman" w:cs="Times New Roman"/>
          <w:sz w:val="24"/>
          <w:szCs w:val="24"/>
        </w:rPr>
        <w:t>.</w:t>
      </w:r>
    </w:p>
    <w:p w14:paraId="7805B8C9" w14:textId="77777777" w:rsidR="00D678E0" w:rsidRDefault="00D678E0" w:rsidP="00C04644">
      <w:pPr>
        <w:spacing w:after="0" w:line="240" w:lineRule="auto"/>
        <w:jc w:val="both"/>
        <w:rPr>
          <w:rFonts w:ascii="Times New Roman" w:hAnsi="Times New Roman" w:cs="Times New Roman"/>
          <w:sz w:val="24"/>
          <w:szCs w:val="24"/>
        </w:rPr>
      </w:pPr>
    </w:p>
    <w:p w14:paraId="0E8EE9E3" w14:textId="77777777" w:rsidR="00D678E0" w:rsidRDefault="00D678E0" w:rsidP="00C046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Section 3 </w:t>
      </w:r>
      <w:r>
        <w:rPr>
          <w:rFonts w:ascii="Times New Roman" w:hAnsi="Times New Roman" w:cs="Times New Roman"/>
          <w:sz w:val="24"/>
          <w:szCs w:val="24"/>
        </w:rPr>
        <w:t xml:space="preserve">provides that the determination is made under section 24A of the </w:t>
      </w:r>
      <w:r>
        <w:rPr>
          <w:rFonts w:ascii="Times New Roman" w:hAnsi="Times New Roman" w:cs="Times New Roman"/>
          <w:i/>
          <w:sz w:val="24"/>
          <w:szCs w:val="24"/>
        </w:rPr>
        <w:t>Social Security Act 1991</w:t>
      </w:r>
      <w:r>
        <w:rPr>
          <w:rFonts w:ascii="Times New Roman" w:hAnsi="Times New Roman" w:cs="Times New Roman"/>
          <w:sz w:val="24"/>
          <w:szCs w:val="24"/>
        </w:rPr>
        <w:t>.</w:t>
      </w:r>
    </w:p>
    <w:p w14:paraId="1BAF6E7A" w14:textId="77777777" w:rsidR="00D678E0" w:rsidRDefault="00D678E0" w:rsidP="00C04644">
      <w:pPr>
        <w:spacing w:after="0" w:line="240" w:lineRule="auto"/>
        <w:jc w:val="both"/>
        <w:rPr>
          <w:rFonts w:ascii="Times New Roman" w:hAnsi="Times New Roman" w:cs="Times New Roman"/>
          <w:sz w:val="24"/>
          <w:szCs w:val="24"/>
        </w:rPr>
      </w:pPr>
    </w:p>
    <w:p w14:paraId="342DFCF6" w14:textId="48BFEAB0" w:rsidR="00D678E0" w:rsidRDefault="007E54E6" w:rsidP="00C04644">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Section 4</w:t>
      </w:r>
      <w:r w:rsidR="00D678E0">
        <w:rPr>
          <w:rFonts w:ascii="Times New Roman" w:hAnsi="Times New Roman" w:cs="Times New Roman"/>
          <w:sz w:val="24"/>
          <w:szCs w:val="24"/>
        </w:rPr>
        <w:t xml:space="preserve"> defines Act as the </w:t>
      </w:r>
      <w:r w:rsidR="00D678E0">
        <w:rPr>
          <w:rFonts w:ascii="Times New Roman" w:hAnsi="Times New Roman" w:cs="Times New Roman"/>
          <w:i/>
          <w:sz w:val="24"/>
          <w:szCs w:val="24"/>
        </w:rPr>
        <w:t>Social Security Act 1991.</w:t>
      </w:r>
    </w:p>
    <w:p w14:paraId="059B4272" w14:textId="3050B973" w:rsidR="007E54E6" w:rsidRDefault="007E54E6" w:rsidP="00C04644">
      <w:pPr>
        <w:spacing w:after="0" w:line="240" w:lineRule="auto"/>
        <w:jc w:val="both"/>
        <w:rPr>
          <w:rFonts w:ascii="Times New Roman" w:hAnsi="Times New Roman" w:cs="Times New Roman"/>
          <w:i/>
          <w:sz w:val="24"/>
          <w:szCs w:val="24"/>
        </w:rPr>
      </w:pPr>
    </w:p>
    <w:p w14:paraId="125FB082" w14:textId="77777777" w:rsidR="007E54E6" w:rsidRPr="007E54E6" w:rsidRDefault="007E54E6" w:rsidP="007E54E6">
      <w:pPr>
        <w:spacing w:after="0" w:line="240" w:lineRule="auto"/>
        <w:jc w:val="both"/>
        <w:rPr>
          <w:rFonts w:ascii="Times New Roman" w:hAnsi="Times New Roman" w:cs="Times New Roman"/>
          <w:sz w:val="24"/>
        </w:rPr>
      </w:pPr>
      <w:r w:rsidRPr="007E54E6">
        <w:rPr>
          <w:rFonts w:ascii="Times New Roman" w:hAnsi="Times New Roman" w:cs="Times New Roman"/>
          <w:b/>
          <w:sz w:val="24"/>
        </w:rPr>
        <w:t>Section 5</w:t>
      </w:r>
      <w:r w:rsidRPr="007E54E6">
        <w:rPr>
          <w:rFonts w:ascii="Times New Roman" w:hAnsi="Times New Roman" w:cs="Times New Roman"/>
          <w:sz w:val="24"/>
        </w:rPr>
        <w:t xml:space="preserve"> provides that each instrument specified in a Schedule to this instrument is amended or repealed as set out in the applicable items in the Schedule concerned, and any other item in a Schedule to this instrument has effect according to its terms.</w:t>
      </w:r>
    </w:p>
    <w:p w14:paraId="634E3D83" w14:textId="77777777" w:rsidR="00D678E0" w:rsidRDefault="00D678E0" w:rsidP="00C04644">
      <w:pPr>
        <w:spacing w:after="0" w:line="240" w:lineRule="auto"/>
        <w:jc w:val="both"/>
        <w:rPr>
          <w:rFonts w:ascii="Times New Roman" w:hAnsi="Times New Roman" w:cs="Times New Roman"/>
          <w:sz w:val="24"/>
          <w:szCs w:val="24"/>
        </w:rPr>
      </w:pPr>
    </w:p>
    <w:p w14:paraId="370246DE" w14:textId="004CD61A" w:rsidR="00A80AD6" w:rsidRDefault="009A7255" w:rsidP="00C046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Section 6</w:t>
      </w:r>
      <w:r w:rsidR="00D678E0">
        <w:rPr>
          <w:rFonts w:ascii="Times New Roman" w:hAnsi="Times New Roman" w:cs="Times New Roman"/>
          <w:sz w:val="24"/>
          <w:szCs w:val="24"/>
        </w:rPr>
        <w:t xml:space="preserve"> provides that the scholarship awarded by the Association of Mouth and Foot Painting Artists, Liechtenstein for the sole purpose of recipients improving their artistic ability and used only for education, supplies and equipment is an approved scholarship for the purposes of the Act.</w:t>
      </w:r>
    </w:p>
    <w:p w14:paraId="2C5B93AC" w14:textId="16B3A52D" w:rsidR="009A7255" w:rsidRDefault="009A7255" w:rsidP="00C04644">
      <w:pPr>
        <w:spacing w:after="0" w:line="240" w:lineRule="auto"/>
        <w:jc w:val="both"/>
        <w:rPr>
          <w:rFonts w:ascii="Times New Roman" w:hAnsi="Times New Roman" w:cs="Times New Roman"/>
          <w:sz w:val="24"/>
          <w:szCs w:val="24"/>
        </w:rPr>
      </w:pPr>
    </w:p>
    <w:p w14:paraId="04D46A3F" w14:textId="5FE955EB" w:rsidR="009A7255" w:rsidRDefault="009A7255" w:rsidP="00C046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Schedule 1 – Repeals </w:t>
      </w:r>
    </w:p>
    <w:p w14:paraId="75B09DEB" w14:textId="13A72BBF" w:rsidR="009A7255" w:rsidRDefault="009A7255" w:rsidP="00C04644">
      <w:pPr>
        <w:spacing w:after="0" w:line="240" w:lineRule="auto"/>
        <w:jc w:val="both"/>
        <w:rPr>
          <w:rFonts w:ascii="Times New Roman" w:hAnsi="Times New Roman" w:cs="Times New Roman"/>
          <w:b/>
          <w:sz w:val="24"/>
          <w:szCs w:val="24"/>
        </w:rPr>
      </w:pPr>
    </w:p>
    <w:p w14:paraId="0F45FD1B" w14:textId="1E5D11EE" w:rsidR="009A7255" w:rsidRPr="009A7255" w:rsidRDefault="009A7255" w:rsidP="00C04644">
      <w:pPr>
        <w:spacing w:after="0" w:line="240" w:lineRule="auto"/>
        <w:jc w:val="both"/>
        <w:rPr>
          <w:rFonts w:ascii="Times New Roman" w:hAnsi="Times New Roman" w:cs="Times New Roman"/>
          <w:i/>
          <w:sz w:val="24"/>
          <w:szCs w:val="24"/>
        </w:rPr>
        <w:sectPr w:rsidR="009A7255" w:rsidRPr="009A7255" w:rsidSect="006B45A7">
          <w:pgSz w:w="11906" w:h="16838"/>
          <w:pgMar w:top="1440" w:right="1440" w:bottom="993" w:left="1440" w:header="708" w:footer="708" w:gutter="0"/>
          <w:cols w:space="708"/>
          <w:docGrid w:linePitch="360"/>
        </w:sectPr>
      </w:pPr>
      <w:r>
        <w:rPr>
          <w:rFonts w:ascii="Times New Roman" w:hAnsi="Times New Roman" w:cs="Times New Roman"/>
          <w:b/>
          <w:sz w:val="24"/>
          <w:szCs w:val="24"/>
        </w:rPr>
        <w:t xml:space="preserve">Item 1 </w:t>
      </w:r>
      <w:r>
        <w:rPr>
          <w:rFonts w:ascii="Times New Roman" w:hAnsi="Times New Roman" w:cs="Times New Roman"/>
          <w:sz w:val="24"/>
          <w:szCs w:val="24"/>
        </w:rPr>
        <w:t xml:space="preserve">repeals the </w:t>
      </w:r>
      <w:r>
        <w:rPr>
          <w:rFonts w:ascii="Times New Roman" w:hAnsi="Times New Roman" w:cs="Times New Roman"/>
          <w:i/>
          <w:sz w:val="24"/>
          <w:szCs w:val="24"/>
        </w:rPr>
        <w:t>Social Security Act 1991 – Notice under subsection 24A(1) – Instrument 92/92-30.</w:t>
      </w:r>
    </w:p>
    <w:p w14:paraId="6D6593FA" w14:textId="77777777" w:rsidR="00A80AD6" w:rsidRPr="009276ED" w:rsidRDefault="00A80AD6" w:rsidP="00A80AD6">
      <w:pPr>
        <w:spacing w:after="120"/>
        <w:jc w:val="center"/>
        <w:rPr>
          <w:rFonts w:ascii="Times New Roman" w:hAnsi="Times New Roman" w:cs="Times New Roman"/>
          <w:b/>
          <w:sz w:val="24"/>
          <w:szCs w:val="24"/>
        </w:rPr>
      </w:pPr>
      <w:r w:rsidRPr="009276ED">
        <w:rPr>
          <w:rFonts w:ascii="Times New Roman" w:hAnsi="Times New Roman" w:cs="Times New Roman"/>
          <w:b/>
          <w:sz w:val="24"/>
          <w:szCs w:val="24"/>
        </w:rPr>
        <w:lastRenderedPageBreak/>
        <w:t>Statement of Compatibility with Human Rights</w:t>
      </w:r>
    </w:p>
    <w:p w14:paraId="6CEADC26" w14:textId="77777777" w:rsidR="00A80AD6" w:rsidRPr="009276ED" w:rsidRDefault="00A80AD6" w:rsidP="00A80AD6">
      <w:pPr>
        <w:spacing w:before="120" w:after="120"/>
        <w:jc w:val="center"/>
        <w:rPr>
          <w:rFonts w:ascii="Times New Roman" w:hAnsi="Times New Roman" w:cs="Times New Roman"/>
          <w:sz w:val="24"/>
          <w:szCs w:val="24"/>
        </w:rPr>
      </w:pPr>
      <w:r w:rsidRPr="009276ED">
        <w:rPr>
          <w:rFonts w:ascii="Times New Roman" w:hAnsi="Times New Roman" w:cs="Times New Roman"/>
          <w:i/>
          <w:sz w:val="24"/>
          <w:szCs w:val="24"/>
        </w:rPr>
        <w:t>Prepared in accordance with Part 3 of the Human Rights (Parliamentary Scrutiny) Act 2011</w:t>
      </w:r>
    </w:p>
    <w:p w14:paraId="090C813D" w14:textId="77777777" w:rsidR="00A80AD6" w:rsidRPr="009276ED" w:rsidRDefault="00A80AD6" w:rsidP="00A80AD6">
      <w:pPr>
        <w:spacing w:before="120" w:after="120"/>
        <w:jc w:val="center"/>
        <w:rPr>
          <w:rFonts w:ascii="Times New Roman" w:hAnsi="Times New Roman" w:cs="Times New Roman"/>
          <w:sz w:val="24"/>
          <w:szCs w:val="24"/>
        </w:rPr>
      </w:pPr>
    </w:p>
    <w:p w14:paraId="3FC6B623" w14:textId="4D6D3016" w:rsidR="00A80AD6" w:rsidRPr="009276ED" w:rsidRDefault="00A80AD6" w:rsidP="00A80AD6">
      <w:pPr>
        <w:spacing w:after="120"/>
        <w:jc w:val="center"/>
        <w:rPr>
          <w:rFonts w:ascii="Times New Roman" w:hAnsi="Times New Roman" w:cs="Times New Roman"/>
          <w:b/>
          <w:i/>
          <w:sz w:val="24"/>
          <w:szCs w:val="24"/>
        </w:rPr>
      </w:pPr>
      <w:r w:rsidRPr="009276ED">
        <w:rPr>
          <w:rFonts w:ascii="Times New Roman" w:hAnsi="Times New Roman" w:cs="Times New Roman"/>
          <w:b/>
          <w:bCs/>
          <w:i/>
          <w:sz w:val="24"/>
          <w:szCs w:val="24"/>
        </w:rPr>
        <w:t>Social Security (</w:t>
      </w:r>
      <w:r w:rsidRPr="009276ED">
        <w:rPr>
          <w:rFonts w:ascii="Times New Roman" w:hAnsi="Times New Roman" w:cs="Times New Roman"/>
          <w:b/>
          <w:bCs/>
          <w:i/>
          <w:sz w:val="24"/>
          <w:szCs w:val="24"/>
          <w:lang w:eastAsia="en-AU"/>
        </w:rPr>
        <w:t>Approved Scholarship – Association of Mouth and Foot Painting Artists, Liechtenstein</w:t>
      </w:r>
      <w:r w:rsidRPr="009276ED">
        <w:rPr>
          <w:rFonts w:ascii="Times New Roman" w:hAnsi="Times New Roman" w:cs="Times New Roman"/>
          <w:b/>
          <w:bCs/>
          <w:i/>
          <w:sz w:val="24"/>
          <w:szCs w:val="24"/>
        </w:rPr>
        <w:t>) Determination</w:t>
      </w:r>
      <w:r w:rsidRPr="009276ED">
        <w:rPr>
          <w:rFonts w:ascii="Times New Roman" w:hAnsi="Times New Roman" w:cs="Times New Roman"/>
          <w:b/>
          <w:i/>
          <w:sz w:val="24"/>
          <w:szCs w:val="24"/>
        </w:rPr>
        <w:t> 2018</w:t>
      </w:r>
    </w:p>
    <w:p w14:paraId="4546204D" w14:textId="77777777" w:rsidR="00A80AD6" w:rsidRPr="009276ED" w:rsidRDefault="00A80AD6" w:rsidP="00A80AD6">
      <w:pPr>
        <w:spacing w:before="120" w:after="120"/>
        <w:jc w:val="center"/>
        <w:rPr>
          <w:rFonts w:ascii="Times New Roman" w:hAnsi="Times New Roman" w:cs="Times New Roman"/>
          <w:sz w:val="24"/>
          <w:szCs w:val="24"/>
        </w:rPr>
      </w:pPr>
    </w:p>
    <w:p w14:paraId="2E51FDAB" w14:textId="49F26ACD" w:rsidR="00A80AD6" w:rsidRPr="009276ED" w:rsidRDefault="00A80AD6" w:rsidP="00200C6C">
      <w:pPr>
        <w:spacing w:before="120" w:after="120"/>
        <w:jc w:val="both"/>
        <w:rPr>
          <w:rFonts w:ascii="Times New Roman" w:hAnsi="Times New Roman" w:cs="Times New Roman"/>
          <w:sz w:val="24"/>
          <w:szCs w:val="24"/>
        </w:rPr>
      </w:pPr>
      <w:r w:rsidRPr="009276ED">
        <w:rPr>
          <w:rFonts w:ascii="Times New Roman" w:hAnsi="Times New Roman" w:cs="Times New Roman"/>
          <w:sz w:val="24"/>
          <w:szCs w:val="24"/>
        </w:rPr>
        <w:t xml:space="preserve">The </w:t>
      </w:r>
      <w:r w:rsidRPr="009276ED">
        <w:rPr>
          <w:rFonts w:ascii="Times New Roman" w:hAnsi="Times New Roman" w:cs="Times New Roman"/>
          <w:bCs/>
          <w:i/>
          <w:sz w:val="24"/>
          <w:szCs w:val="24"/>
        </w:rPr>
        <w:t>Social Security (</w:t>
      </w:r>
      <w:r w:rsidR="00E10876">
        <w:rPr>
          <w:rFonts w:ascii="Times New Roman" w:hAnsi="Times New Roman" w:cs="Times New Roman"/>
          <w:bCs/>
          <w:i/>
          <w:sz w:val="24"/>
          <w:szCs w:val="24"/>
        </w:rPr>
        <w:t xml:space="preserve">Approved Scholarship </w:t>
      </w:r>
      <w:r w:rsidR="00E10876">
        <w:rPr>
          <w:rFonts w:ascii="Calibri" w:hAnsi="Calibri" w:cs="Calibri"/>
          <w:bCs/>
          <w:i/>
          <w:sz w:val="24"/>
          <w:szCs w:val="24"/>
        </w:rPr>
        <w:t>–</w:t>
      </w:r>
      <w:r w:rsidR="00E4126E">
        <w:rPr>
          <w:rFonts w:ascii="Calibri" w:hAnsi="Calibri" w:cs="Calibri"/>
          <w:bCs/>
          <w:i/>
          <w:sz w:val="24"/>
          <w:szCs w:val="24"/>
        </w:rPr>
        <w:t xml:space="preserve"> </w:t>
      </w:r>
      <w:r w:rsidR="00E10876">
        <w:rPr>
          <w:rFonts w:ascii="Times New Roman" w:hAnsi="Times New Roman" w:cs="Times New Roman"/>
          <w:bCs/>
          <w:i/>
          <w:sz w:val="24"/>
          <w:szCs w:val="24"/>
        </w:rPr>
        <w:t>Association of Mouth and Foot Painting Artists, Li</w:t>
      </w:r>
      <w:r w:rsidR="00C11743">
        <w:rPr>
          <w:rFonts w:ascii="Times New Roman" w:hAnsi="Times New Roman" w:cs="Times New Roman"/>
          <w:bCs/>
          <w:i/>
          <w:sz w:val="24"/>
          <w:szCs w:val="24"/>
        </w:rPr>
        <w:t>e</w:t>
      </w:r>
      <w:r w:rsidR="00E10876">
        <w:rPr>
          <w:rFonts w:ascii="Times New Roman" w:hAnsi="Times New Roman" w:cs="Times New Roman"/>
          <w:bCs/>
          <w:i/>
          <w:sz w:val="24"/>
          <w:szCs w:val="24"/>
        </w:rPr>
        <w:t>chtenstein</w:t>
      </w:r>
      <w:r w:rsidRPr="009276ED">
        <w:rPr>
          <w:rFonts w:ascii="Times New Roman" w:hAnsi="Times New Roman" w:cs="Times New Roman"/>
          <w:bCs/>
          <w:i/>
          <w:sz w:val="24"/>
          <w:szCs w:val="24"/>
        </w:rPr>
        <w:t>) Determination</w:t>
      </w:r>
      <w:r w:rsidRPr="009276ED">
        <w:rPr>
          <w:rFonts w:ascii="Times New Roman" w:hAnsi="Times New Roman" w:cs="Times New Roman"/>
          <w:i/>
          <w:sz w:val="24"/>
          <w:szCs w:val="24"/>
        </w:rPr>
        <w:t xml:space="preserve"> 2018 </w:t>
      </w:r>
      <w:r w:rsidRPr="009276ED">
        <w:rPr>
          <w:rFonts w:ascii="Times New Roman" w:hAnsi="Times New Roman" w:cs="Times New Roman"/>
          <w:sz w:val="24"/>
          <w:szCs w:val="24"/>
        </w:rPr>
        <w:t xml:space="preserve">(the Determination) is compatible with the human rights and freedoms recognised or declared in the international instruments listed in section 3 of the </w:t>
      </w:r>
      <w:r w:rsidRPr="009276ED">
        <w:rPr>
          <w:rFonts w:ascii="Times New Roman" w:hAnsi="Times New Roman" w:cs="Times New Roman"/>
          <w:i/>
          <w:sz w:val="24"/>
          <w:szCs w:val="24"/>
        </w:rPr>
        <w:t>Human Rights (Parliamentary Scrutiny) Act 2011</w:t>
      </w:r>
      <w:r w:rsidRPr="009276ED">
        <w:rPr>
          <w:rFonts w:ascii="Times New Roman" w:hAnsi="Times New Roman" w:cs="Times New Roman"/>
          <w:sz w:val="24"/>
          <w:szCs w:val="24"/>
        </w:rPr>
        <w:t>.</w:t>
      </w:r>
    </w:p>
    <w:p w14:paraId="56AC3027" w14:textId="77777777" w:rsidR="00A80AD6" w:rsidRPr="009276ED" w:rsidRDefault="00A80AD6" w:rsidP="00200C6C">
      <w:pPr>
        <w:spacing w:after="120"/>
        <w:jc w:val="both"/>
        <w:rPr>
          <w:rFonts w:ascii="Times New Roman" w:hAnsi="Times New Roman" w:cs="Times New Roman"/>
          <w:b/>
          <w:sz w:val="24"/>
          <w:szCs w:val="24"/>
        </w:rPr>
      </w:pPr>
      <w:r w:rsidRPr="009276ED">
        <w:rPr>
          <w:rFonts w:ascii="Times New Roman" w:hAnsi="Times New Roman" w:cs="Times New Roman"/>
          <w:b/>
          <w:sz w:val="24"/>
          <w:szCs w:val="24"/>
        </w:rPr>
        <w:t>Overview of the legislative instrument</w:t>
      </w:r>
    </w:p>
    <w:p w14:paraId="26C01E0A" w14:textId="571231DB" w:rsidR="00A80AD6" w:rsidRPr="009276ED" w:rsidRDefault="00E10876" w:rsidP="00200C6C">
      <w:pPr>
        <w:jc w:val="both"/>
        <w:rPr>
          <w:rFonts w:ascii="Times New Roman" w:hAnsi="Times New Roman" w:cs="Times New Roman"/>
          <w:sz w:val="24"/>
          <w:szCs w:val="24"/>
        </w:rPr>
      </w:pPr>
      <w:r>
        <w:rPr>
          <w:rFonts w:ascii="Times New Roman" w:hAnsi="Times New Roman" w:cs="Times New Roman"/>
          <w:sz w:val="24"/>
          <w:szCs w:val="24"/>
        </w:rPr>
        <w:t xml:space="preserve">This Determination is made under Section </w:t>
      </w:r>
      <w:r w:rsidRPr="00D40547">
        <w:rPr>
          <w:rFonts w:ascii="Times New Roman" w:hAnsi="Times New Roman" w:cs="Times New Roman"/>
          <w:sz w:val="24"/>
          <w:szCs w:val="24"/>
        </w:rPr>
        <w:t>2</w:t>
      </w:r>
      <w:r w:rsidRPr="005C09A3">
        <w:rPr>
          <w:rFonts w:ascii="Times New Roman" w:hAnsi="Times New Roman" w:cs="Times New Roman"/>
          <w:sz w:val="24"/>
          <w:szCs w:val="24"/>
        </w:rPr>
        <w:t>4A</w:t>
      </w:r>
      <w:r>
        <w:rPr>
          <w:rFonts w:ascii="Times New Roman" w:hAnsi="Times New Roman" w:cs="Times New Roman"/>
          <w:sz w:val="24"/>
          <w:szCs w:val="24"/>
        </w:rPr>
        <w:t xml:space="preserve"> of the </w:t>
      </w:r>
      <w:r w:rsidRPr="00200C6C">
        <w:rPr>
          <w:rFonts w:ascii="Times New Roman" w:hAnsi="Times New Roman" w:cs="Times New Roman"/>
          <w:i/>
          <w:sz w:val="24"/>
          <w:szCs w:val="24"/>
        </w:rPr>
        <w:t>Social Security Act 1991</w:t>
      </w:r>
      <w:r>
        <w:rPr>
          <w:rFonts w:ascii="Times New Roman" w:hAnsi="Times New Roman" w:cs="Times New Roman"/>
          <w:sz w:val="24"/>
          <w:szCs w:val="24"/>
        </w:rPr>
        <w:t xml:space="preserve"> (the Act) and determines that the Scholarship </w:t>
      </w:r>
      <w:r>
        <w:rPr>
          <w:rFonts w:ascii="Calibri" w:hAnsi="Calibri" w:cs="Calibri"/>
          <w:sz w:val="24"/>
          <w:szCs w:val="24"/>
        </w:rPr>
        <w:t>–</w:t>
      </w:r>
      <w:r>
        <w:rPr>
          <w:rFonts w:ascii="Times New Roman" w:hAnsi="Times New Roman" w:cs="Times New Roman"/>
          <w:sz w:val="24"/>
          <w:szCs w:val="24"/>
        </w:rPr>
        <w:t xml:space="preserve"> Association of Mouth and Foot Painting Artists, Li</w:t>
      </w:r>
      <w:r w:rsidR="00C11743">
        <w:rPr>
          <w:rFonts w:ascii="Times New Roman" w:hAnsi="Times New Roman" w:cs="Times New Roman"/>
          <w:sz w:val="24"/>
          <w:szCs w:val="24"/>
        </w:rPr>
        <w:t>e</w:t>
      </w:r>
      <w:r>
        <w:rPr>
          <w:rFonts w:ascii="Times New Roman" w:hAnsi="Times New Roman" w:cs="Times New Roman"/>
          <w:sz w:val="24"/>
          <w:szCs w:val="24"/>
        </w:rPr>
        <w:t>chtenstein is an approved scholarship for the purposes of the Act, thereby exempting these scholarship payments received by the person from the social security income test.</w:t>
      </w:r>
    </w:p>
    <w:p w14:paraId="334D1F41" w14:textId="47637877" w:rsidR="00A80AD6" w:rsidRPr="009276ED" w:rsidRDefault="00E10876" w:rsidP="00200C6C">
      <w:pPr>
        <w:jc w:val="both"/>
        <w:rPr>
          <w:rFonts w:ascii="Times New Roman" w:hAnsi="Times New Roman" w:cs="Times New Roman"/>
          <w:sz w:val="24"/>
          <w:szCs w:val="24"/>
        </w:rPr>
      </w:pPr>
      <w:r>
        <w:rPr>
          <w:rFonts w:ascii="Times New Roman" w:hAnsi="Times New Roman" w:cs="Times New Roman"/>
          <w:sz w:val="24"/>
          <w:szCs w:val="24"/>
        </w:rPr>
        <w:t>The Determination ensures that people receiving assistance</w:t>
      </w:r>
      <w:r w:rsidR="007C2F5D">
        <w:rPr>
          <w:rFonts w:ascii="Calibri" w:hAnsi="Calibri" w:cs="Calibri"/>
          <w:sz w:val="24"/>
          <w:szCs w:val="24"/>
        </w:rPr>
        <w:t>,</w:t>
      </w:r>
      <w:r w:rsidR="007C2F5D">
        <w:rPr>
          <w:rFonts w:ascii="Times New Roman" w:hAnsi="Times New Roman" w:cs="Times New Roman"/>
          <w:sz w:val="24"/>
          <w:szCs w:val="24"/>
        </w:rPr>
        <w:t xml:space="preserve"> which is for education, supplies and equipment</w:t>
      </w:r>
      <w:r w:rsidR="007C2F5D" w:rsidRPr="005C09A3">
        <w:rPr>
          <w:rFonts w:ascii="Times New Roman" w:hAnsi="Times New Roman" w:cs="Times New Roman"/>
          <w:sz w:val="24"/>
          <w:szCs w:val="24"/>
        </w:rPr>
        <w:t>,</w:t>
      </w:r>
      <w:r w:rsidR="007C2F5D" w:rsidRPr="00D40547">
        <w:rPr>
          <w:rFonts w:ascii="Times New Roman" w:hAnsi="Times New Roman" w:cs="Times New Roman"/>
          <w:sz w:val="24"/>
          <w:szCs w:val="24"/>
        </w:rPr>
        <w:t xml:space="preserve"> from the scholarship awarded by the</w:t>
      </w:r>
      <w:r w:rsidR="007C2F5D">
        <w:rPr>
          <w:rFonts w:ascii="Calibri" w:hAnsi="Calibri" w:cs="Calibri"/>
          <w:sz w:val="24"/>
          <w:szCs w:val="24"/>
        </w:rPr>
        <w:t xml:space="preserve"> </w:t>
      </w:r>
      <w:r>
        <w:rPr>
          <w:rFonts w:ascii="Times New Roman" w:hAnsi="Times New Roman" w:cs="Times New Roman"/>
          <w:sz w:val="24"/>
          <w:szCs w:val="24"/>
        </w:rPr>
        <w:t>Association of Mouth and Foot Painting Artists, Li</w:t>
      </w:r>
      <w:r w:rsidR="00C11743">
        <w:rPr>
          <w:rFonts w:ascii="Times New Roman" w:hAnsi="Times New Roman" w:cs="Times New Roman"/>
          <w:sz w:val="24"/>
          <w:szCs w:val="24"/>
        </w:rPr>
        <w:t>e</w:t>
      </w:r>
      <w:r>
        <w:rPr>
          <w:rFonts w:ascii="Times New Roman" w:hAnsi="Times New Roman" w:cs="Times New Roman"/>
          <w:sz w:val="24"/>
          <w:szCs w:val="24"/>
        </w:rPr>
        <w:t>chtenstein will not have this assistance assessed as income for social security purposes.</w:t>
      </w:r>
    </w:p>
    <w:p w14:paraId="78650ED0" w14:textId="77777777" w:rsidR="00A80AD6" w:rsidRPr="009276ED" w:rsidRDefault="00A80AD6" w:rsidP="00200C6C">
      <w:pPr>
        <w:spacing w:after="120"/>
        <w:jc w:val="both"/>
        <w:rPr>
          <w:rFonts w:ascii="Times New Roman" w:hAnsi="Times New Roman" w:cs="Times New Roman"/>
          <w:b/>
          <w:sz w:val="24"/>
          <w:szCs w:val="24"/>
        </w:rPr>
      </w:pPr>
      <w:r w:rsidRPr="009276ED">
        <w:rPr>
          <w:rFonts w:ascii="Times New Roman" w:hAnsi="Times New Roman" w:cs="Times New Roman"/>
          <w:b/>
          <w:sz w:val="24"/>
          <w:szCs w:val="24"/>
        </w:rPr>
        <w:t>Human rights implications</w:t>
      </w:r>
    </w:p>
    <w:p w14:paraId="639A8CD4" w14:textId="77777777" w:rsidR="00825E2E" w:rsidRDefault="00825E2E" w:rsidP="00200C6C">
      <w:pPr>
        <w:jc w:val="both"/>
        <w:rPr>
          <w:rFonts w:ascii="Times New Roman" w:hAnsi="Times New Roman" w:cs="Times New Roman"/>
          <w:sz w:val="24"/>
          <w:szCs w:val="24"/>
          <w:u w:val="single"/>
        </w:rPr>
      </w:pPr>
      <w:r w:rsidRPr="00D734BA">
        <w:rPr>
          <w:rFonts w:ascii="Times New Roman" w:hAnsi="Times New Roman" w:cs="Times New Roman"/>
          <w:sz w:val="24"/>
          <w:szCs w:val="24"/>
          <w:u w:val="single"/>
        </w:rPr>
        <w:t>The Determination engages the right to social security.</w:t>
      </w:r>
    </w:p>
    <w:p w14:paraId="3B1994EE" w14:textId="52C5AB6C" w:rsidR="00825E2E" w:rsidRPr="00E10876" w:rsidRDefault="00825E2E" w:rsidP="00200C6C">
      <w:pPr>
        <w:jc w:val="both"/>
        <w:rPr>
          <w:rFonts w:ascii="Times New Roman" w:hAnsi="Times New Roman" w:cs="Times New Roman"/>
          <w:sz w:val="24"/>
          <w:szCs w:val="24"/>
        </w:rPr>
      </w:pPr>
      <w:r>
        <w:rPr>
          <w:rFonts w:ascii="Times New Roman" w:hAnsi="Times New Roman" w:cs="Times New Roman"/>
          <w:sz w:val="24"/>
          <w:szCs w:val="24"/>
        </w:rPr>
        <w:t xml:space="preserve">Section </w:t>
      </w:r>
      <w:r w:rsidRPr="00D40547">
        <w:rPr>
          <w:rFonts w:ascii="Times New Roman" w:hAnsi="Times New Roman" w:cs="Times New Roman"/>
          <w:sz w:val="24"/>
          <w:szCs w:val="24"/>
        </w:rPr>
        <w:t>2</w:t>
      </w:r>
      <w:r w:rsidRPr="005C09A3">
        <w:rPr>
          <w:rFonts w:ascii="Times New Roman" w:hAnsi="Times New Roman" w:cs="Times New Roman"/>
          <w:sz w:val="24"/>
          <w:szCs w:val="24"/>
        </w:rPr>
        <w:t>4A</w:t>
      </w:r>
      <w:r>
        <w:rPr>
          <w:rFonts w:ascii="Times New Roman" w:hAnsi="Times New Roman" w:cs="Times New Roman"/>
          <w:sz w:val="24"/>
          <w:szCs w:val="24"/>
        </w:rPr>
        <w:t xml:space="preserve"> of the Act allows the Minister for </w:t>
      </w:r>
      <w:r w:rsidR="00C11743">
        <w:rPr>
          <w:rFonts w:ascii="Times New Roman" w:hAnsi="Times New Roman" w:cs="Times New Roman"/>
          <w:sz w:val="24"/>
          <w:szCs w:val="24"/>
        </w:rPr>
        <w:t xml:space="preserve">Families and </w:t>
      </w:r>
      <w:r>
        <w:rPr>
          <w:rFonts w:ascii="Times New Roman" w:hAnsi="Times New Roman" w:cs="Times New Roman"/>
          <w:sz w:val="24"/>
          <w:szCs w:val="24"/>
        </w:rPr>
        <w:t xml:space="preserve">Social Services to determine that when a person receives assistance from a scholarship this assistance is exempt from the social security income test in relation to social security payments for which the Minister for </w:t>
      </w:r>
      <w:r w:rsidR="00C11743">
        <w:rPr>
          <w:rFonts w:ascii="Times New Roman" w:hAnsi="Times New Roman" w:cs="Times New Roman"/>
          <w:sz w:val="24"/>
          <w:szCs w:val="24"/>
        </w:rPr>
        <w:t xml:space="preserve">Families and </w:t>
      </w:r>
      <w:r>
        <w:rPr>
          <w:rFonts w:ascii="Times New Roman" w:hAnsi="Times New Roman" w:cs="Times New Roman"/>
          <w:sz w:val="24"/>
          <w:szCs w:val="24"/>
        </w:rPr>
        <w:t>Social Services is responsible.  The Determination is therefore beneficial to persons who receive such a social security payment.</w:t>
      </w:r>
    </w:p>
    <w:p w14:paraId="112D8DB3" w14:textId="77777777" w:rsidR="00A80AD6" w:rsidRPr="009276ED" w:rsidRDefault="00A80AD6" w:rsidP="00200C6C">
      <w:pPr>
        <w:spacing w:after="120"/>
        <w:jc w:val="both"/>
        <w:rPr>
          <w:rFonts w:ascii="Times New Roman" w:hAnsi="Times New Roman" w:cs="Times New Roman"/>
          <w:b/>
          <w:sz w:val="24"/>
          <w:szCs w:val="24"/>
        </w:rPr>
      </w:pPr>
      <w:r w:rsidRPr="009276ED">
        <w:rPr>
          <w:rFonts w:ascii="Times New Roman" w:hAnsi="Times New Roman" w:cs="Times New Roman"/>
          <w:b/>
          <w:sz w:val="24"/>
          <w:szCs w:val="24"/>
        </w:rPr>
        <w:t xml:space="preserve">Conclusion </w:t>
      </w:r>
    </w:p>
    <w:p w14:paraId="1BA1BE4F" w14:textId="23A63FEB" w:rsidR="00A80AD6" w:rsidRPr="000403DB" w:rsidRDefault="00825E2E" w:rsidP="00200C6C">
      <w:pPr>
        <w:jc w:val="both"/>
        <w:rPr>
          <w:rFonts w:ascii="Times New Roman" w:hAnsi="Times New Roman" w:cs="Times New Roman"/>
          <w:sz w:val="24"/>
          <w:szCs w:val="24"/>
        </w:rPr>
      </w:pPr>
      <w:r w:rsidRPr="000403DB">
        <w:rPr>
          <w:rFonts w:ascii="Times New Roman" w:hAnsi="Times New Roman" w:cs="Times New Roman"/>
          <w:sz w:val="24"/>
          <w:szCs w:val="24"/>
        </w:rPr>
        <w:t>This Determination ensures that individuals receiving assistance</w:t>
      </w:r>
      <w:r w:rsidR="000403DB" w:rsidRPr="00200C6C">
        <w:rPr>
          <w:rFonts w:ascii="Times New Roman" w:hAnsi="Times New Roman" w:cs="Times New Roman"/>
          <w:sz w:val="24"/>
          <w:szCs w:val="24"/>
        </w:rPr>
        <w:t>,</w:t>
      </w:r>
      <w:r w:rsidR="000403DB" w:rsidRPr="000403DB">
        <w:rPr>
          <w:rFonts w:ascii="Times New Roman" w:hAnsi="Times New Roman" w:cs="Times New Roman"/>
          <w:sz w:val="24"/>
          <w:szCs w:val="24"/>
        </w:rPr>
        <w:t xml:space="preserve"> which is for education, supplies and equipment</w:t>
      </w:r>
      <w:r w:rsidR="000403DB" w:rsidRPr="00200C6C">
        <w:rPr>
          <w:rFonts w:ascii="Times New Roman" w:hAnsi="Times New Roman" w:cs="Times New Roman"/>
          <w:sz w:val="24"/>
          <w:szCs w:val="24"/>
        </w:rPr>
        <w:t>,</w:t>
      </w:r>
      <w:r w:rsidRPr="000403DB">
        <w:rPr>
          <w:rFonts w:ascii="Times New Roman" w:hAnsi="Times New Roman" w:cs="Times New Roman"/>
          <w:sz w:val="24"/>
          <w:szCs w:val="24"/>
        </w:rPr>
        <w:t xml:space="preserve"> fr</w:t>
      </w:r>
      <w:bookmarkStart w:id="0" w:name="_GoBack"/>
      <w:bookmarkEnd w:id="0"/>
      <w:r w:rsidRPr="000403DB">
        <w:rPr>
          <w:rFonts w:ascii="Times New Roman" w:hAnsi="Times New Roman" w:cs="Times New Roman"/>
          <w:sz w:val="24"/>
          <w:szCs w:val="24"/>
        </w:rPr>
        <w:t xml:space="preserve">om </w:t>
      </w:r>
      <w:r w:rsidR="000403DB" w:rsidRPr="00200C6C">
        <w:rPr>
          <w:rFonts w:ascii="Times New Roman" w:hAnsi="Times New Roman" w:cs="Times New Roman"/>
          <w:sz w:val="24"/>
          <w:szCs w:val="24"/>
        </w:rPr>
        <w:t xml:space="preserve">the </w:t>
      </w:r>
      <w:r w:rsidR="002B5E72" w:rsidRPr="000403DB">
        <w:rPr>
          <w:rFonts w:ascii="Times New Roman" w:hAnsi="Times New Roman" w:cs="Times New Roman"/>
          <w:sz w:val="24"/>
          <w:szCs w:val="24"/>
        </w:rPr>
        <w:t xml:space="preserve">scholarship </w:t>
      </w:r>
      <w:r w:rsidR="000403DB" w:rsidRPr="000403DB">
        <w:rPr>
          <w:rFonts w:ascii="Times New Roman" w:hAnsi="Times New Roman" w:cs="Times New Roman"/>
          <w:sz w:val="24"/>
          <w:szCs w:val="24"/>
        </w:rPr>
        <w:t>awarded by the</w:t>
      </w:r>
      <w:r w:rsidRPr="000403DB">
        <w:rPr>
          <w:rFonts w:ascii="Times New Roman" w:hAnsi="Times New Roman" w:cs="Times New Roman"/>
          <w:sz w:val="24"/>
          <w:szCs w:val="24"/>
        </w:rPr>
        <w:t xml:space="preserve"> Association of Mouth and Foot Painting Artists, Li</w:t>
      </w:r>
      <w:r w:rsidR="00C11743" w:rsidRPr="000403DB">
        <w:rPr>
          <w:rFonts w:ascii="Times New Roman" w:hAnsi="Times New Roman" w:cs="Times New Roman"/>
          <w:sz w:val="24"/>
          <w:szCs w:val="24"/>
        </w:rPr>
        <w:t>e</w:t>
      </w:r>
      <w:r w:rsidRPr="000403DB">
        <w:rPr>
          <w:rFonts w:ascii="Times New Roman" w:hAnsi="Times New Roman" w:cs="Times New Roman"/>
          <w:sz w:val="24"/>
          <w:szCs w:val="24"/>
        </w:rPr>
        <w:t>chtenstein do not have this assistance assessed for income test purposes</w:t>
      </w:r>
      <w:r w:rsidR="00C11743" w:rsidRPr="000403DB">
        <w:rPr>
          <w:rFonts w:ascii="Times New Roman" w:hAnsi="Times New Roman" w:cs="Times New Roman"/>
          <w:sz w:val="24"/>
          <w:szCs w:val="24"/>
        </w:rPr>
        <w:t xml:space="preserve"> ensuring that the receipt of the scholarship does not reduce the amount of income support payments they may receive</w:t>
      </w:r>
      <w:r w:rsidRPr="000403DB">
        <w:rPr>
          <w:rFonts w:ascii="Times New Roman" w:hAnsi="Times New Roman" w:cs="Times New Roman"/>
          <w:sz w:val="24"/>
          <w:szCs w:val="24"/>
        </w:rPr>
        <w:t>.  The Determination supports their human right to social security and is therefore compatible with human rights.</w:t>
      </w:r>
    </w:p>
    <w:p w14:paraId="740E87E8" w14:textId="62F27429" w:rsidR="00A80AD6" w:rsidRDefault="00A80AD6" w:rsidP="00200C6C">
      <w:pPr>
        <w:spacing w:after="0" w:line="240" w:lineRule="auto"/>
        <w:jc w:val="both"/>
        <w:rPr>
          <w:rFonts w:ascii="Times New Roman" w:hAnsi="Times New Roman" w:cs="Times New Roman"/>
          <w:sz w:val="24"/>
          <w:szCs w:val="24"/>
        </w:rPr>
      </w:pPr>
    </w:p>
    <w:p w14:paraId="0A5F29EE" w14:textId="7FD84B8D" w:rsidR="00200C6C" w:rsidRDefault="00200C6C" w:rsidP="00200C6C">
      <w:pPr>
        <w:spacing w:after="0" w:line="240" w:lineRule="auto"/>
        <w:jc w:val="both"/>
        <w:rPr>
          <w:rFonts w:ascii="Times New Roman" w:hAnsi="Times New Roman" w:cs="Times New Roman"/>
          <w:sz w:val="24"/>
          <w:szCs w:val="24"/>
        </w:rPr>
      </w:pPr>
    </w:p>
    <w:p w14:paraId="30CCF17A" w14:textId="4158ADF6" w:rsidR="00200C6C" w:rsidRPr="009276ED" w:rsidRDefault="00200C6C" w:rsidP="00200C6C">
      <w:pPr>
        <w:spacing w:after="0" w:line="240" w:lineRule="auto"/>
        <w:jc w:val="both"/>
        <w:rPr>
          <w:rFonts w:ascii="Times New Roman" w:hAnsi="Times New Roman" w:cs="Times New Roman"/>
          <w:sz w:val="24"/>
          <w:szCs w:val="24"/>
        </w:rPr>
      </w:pPr>
    </w:p>
    <w:p w14:paraId="59A37355" w14:textId="4983CF34" w:rsidR="005D22EA" w:rsidRPr="005C09A3" w:rsidRDefault="005D22E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w:t>
      </w:r>
      <w:r w:rsidRPr="005C09A3">
        <w:rPr>
          <w:rFonts w:ascii="Times New Roman" w:hAnsi="Times New Roman" w:cs="Times New Roman"/>
          <w:b/>
          <w:sz w:val="24"/>
          <w:szCs w:val="24"/>
        </w:rPr>
        <w:t>he Hon Paul Fletcher</w:t>
      </w:r>
      <w:r w:rsidRPr="00D40547">
        <w:rPr>
          <w:rFonts w:ascii="Times New Roman" w:hAnsi="Times New Roman" w:cs="Times New Roman"/>
          <w:b/>
          <w:sz w:val="24"/>
          <w:szCs w:val="24"/>
        </w:rPr>
        <w:t xml:space="preserve"> MP</w:t>
      </w:r>
      <w:r>
        <w:rPr>
          <w:rFonts w:ascii="Times New Roman" w:hAnsi="Times New Roman" w:cs="Times New Roman"/>
          <w:b/>
          <w:sz w:val="24"/>
          <w:szCs w:val="24"/>
        </w:rPr>
        <w:t>,</w:t>
      </w:r>
      <w:r w:rsidRPr="005C09A3">
        <w:rPr>
          <w:rFonts w:ascii="Times New Roman" w:hAnsi="Times New Roman" w:cs="Times New Roman"/>
          <w:b/>
          <w:sz w:val="24"/>
          <w:szCs w:val="24"/>
        </w:rPr>
        <w:t xml:space="preserve"> </w:t>
      </w:r>
      <w:r w:rsidR="00A80AD6" w:rsidRPr="005C09A3">
        <w:rPr>
          <w:rFonts w:ascii="Times New Roman" w:hAnsi="Times New Roman" w:cs="Times New Roman"/>
          <w:b/>
          <w:sz w:val="24"/>
          <w:szCs w:val="24"/>
        </w:rPr>
        <w:t>Minister fo</w:t>
      </w:r>
      <w:r>
        <w:rPr>
          <w:rFonts w:ascii="Times New Roman" w:hAnsi="Times New Roman" w:cs="Times New Roman"/>
          <w:b/>
          <w:sz w:val="24"/>
          <w:szCs w:val="24"/>
        </w:rPr>
        <w:t>r Families and Social Services</w:t>
      </w:r>
    </w:p>
    <w:sectPr w:rsidR="005D22EA" w:rsidRPr="005C09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001D" w14:textId="77777777" w:rsidR="00022C18" w:rsidRDefault="00022C18" w:rsidP="00B04ED8">
      <w:pPr>
        <w:spacing w:after="0" w:line="240" w:lineRule="auto"/>
      </w:pPr>
      <w:r>
        <w:separator/>
      </w:r>
    </w:p>
  </w:endnote>
  <w:endnote w:type="continuationSeparator" w:id="0">
    <w:p w14:paraId="0FBCAB2B" w14:textId="77777777" w:rsidR="00022C18" w:rsidRDefault="00022C1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75EA" w14:textId="77777777" w:rsidR="00022C18" w:rsidRDefault="00022C18" w:rsidP="00B04ED8">
      <w:pPr>
        <w:spacing w:after="0" w:line="240" w:lineRule="auto"/>
      </w:pPr>
      <w:r>
        <w:separator/>
      </w:r>
    </w:p>
  </w:footnote>
  <w:footnote w:type="continuationSeparator" w:id="0">
    <w:p w14:paraId="660AB613" w14:textId="77777777" w:rsidR="00022C18" w:rsidRDefault="00022C18"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5D27"/>
    <w:multiLevelType w:val="hybridMultilevel"/>
    <w:tmpl w:val="3F308216"/>
    <w:lvl w:ilvl="0" w:tplc="EA8A3D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44"/>
    <w:rsid w:val="00005633"/>
    <w:rsid w:val="00022C18"/>
    <w:rsid w:val="00037736"/>
    <w:rsid w:val="000403DB"/>
    <w:rsid w:val="000E6E14"/>
    <w:rsid w:val="00100C04"/>
    <w:rsid w:val="0010363F"/>
    <w:rsid w:val="00172545"/>
    <w:rsid w:val="001A7A82"/>
    <w:rsid w:val="001D0C20"/>
    <w:rsid w:val="001E630D"/>
    <w:rsid w:val="00200C6C"/>
    <w:rsid w:val="00205F99"/>
    <w:rsid w:val="00235098"/>
    <w:rsid w:val="00247A82"/>
    <w:rsid w:val="00284DC9"/>
    <w:rsid w:val="002B5E72"/>
    <w:rsid w:val="00332DA0"/>
    <w:rsid w:val="003A2610"/>
    <w:rsid w:val="003B2BB8"/>
    <w:rsid w:val="003D34FF"/>
    <w:rsid w:val="003D5A3E"/>
    <w:rsid w:val="003E453B"/>
    <w:rsid w:val="004017D0"/>
    <w:rsid w:val="00425F4D"/>
    <w:rsid w:val="004639D5"/>
    <w:rsid w:val="00463C94"/>
    <w:rsid w:val="004B121F"/>
    <w:rsid w:val="004B54CA"/>
    <w:rsid w:val="004D547F"/>
    <w:rsid w:val="004E056B"/>
    <w:rsid w:val="004E5CBF"/>
    <w:rsid w:val="005816DD"/>
    <w:rsid w:val="005B03EA"/>
    <w:rsid w:val="005C09A3"/>
    <w:rsid w:val="005C3AA9"/>
    <w:rsid w:val="005C7A64"/>
    <w:rsid w:val="005D22EA"/>
    <w:rsid w:val="005E4A2D"/>
    <w:rsid w:val="00607CD1"/>
    <w:rsid w:val="00621FC5"/>
    <w:rsid w:val="00637B02"/>
    <w:rsid w:val="0068335D"/>
    <w:rsid w:val="00683A84"/>
    <w:rsid w:val="006A4CE7"/>
    <w:rsid w:val="006B45A7"/>
    <w:rsid w:val="006D2A70"/>
    <w:rsid w:val="006D5E03"/>
    <w:rsid w:val="00735886"/>
    <w:rsid w:val="00785261"/>
    <w:rsid w:val="007B0256"/>
    <w:rsid w:val="007C2F5D"/>
    <w:rsid w:val="007E54E6"/>
    <w:rsid w:val="00825E2E"/>
    <w:rsid w:val="0083177B"/>
    <w:rsid w:val="008A4E5F"/>
    <w:rsid w:val="0090592F"/>
    <w:rsid w:val="009225F0"/>
    <w:rsid w:val="009276ED"/>
    <w:rsid w:val="0093462C"/>
    <w:rsid w:val="00953795"/>
    <w:rsid w:val="00974189"/>
    <w:rsid w:val="009A7255"/>
    <w:rsid w:val="009D6BCC"/>
    <w:rsid w:val="00A57E40"/>
    <w:rsid w:val="00A80AD6"/>
    <w:rsid w:val="00B04ED8"/>
    <w:rsid w:val="00B05539"/>
    <w:rsid w:val="00B1362B"/>
    <w:rsid w:val="00B24340"/>
    <w:rsid w:val="00B67382"/>
    <w:rsid w:val="00B86B82"/>
    <w:rsid w:val="00B91E3E"/>
    <w:rsid w:val="00BA2DB9"/>
    <w:rsid w:val="00BB1666"/>
    <w:rsid w:val="00BE04C4"/>
    <w:rsid w:val="00BE7148"/>
    <w:rsid w:val="00C04644"/>
    <w:rsid w:val="00C11743"/>
    <w:rsid w:val="00C4776F"/>
    <w:rsid w:val="00C50FC7"/>
    <w:rsid w:val="00C84DD7"/>
    <w:rsid w:val="00CB5863"/>
    <w:rsid w:val="00CB6FF1"/>
    <w:rsid w:val="00CE0220"/>
    <w:rsid w:val="00D161DC"/>
    <w:rsid w:val="00D40547"/>
    <w:rsid w:val="00D61B63"/>
    <w:rsid w:val="00D678E0"/>
    <w:rsid w:val="00D82DAF"/>
    <w:rsid w:val="00DA243A"/>
    <w:rsid w:val="00E10876"/>
    <w:rsid w:val="00E273E4"/>
    <w:rsid w:val="00E4126E"/>
    <w:rsid w:val="00EC4BAB"/>
    <w:rsid w:val="00F13066"/>
    <w:rsid w:val="00F14A5C"/>
    <w:rsid w:val="00F223ED"/>
    <w:rsid w:val="00F30AFE"/>
    <w:rsid w:val="00F52293"/>
    <w:rsid w:val="00F80D61"/>
    <w:rsid w:val="00F86362"/>
    <w:rsid w:val="00FC496E"/>
    <w:rsid w:val="00FE2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2D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D678E0"/>
    <w:rPr>
      <w:sz w:val="16"/>
      <w:szCs w:val="16"/>
    </w:rPr>
  </w:style>
  <w:style w:type="paragraph" w:styleId="CommentText">
    <w:name w:val="annotation text"/>
    <w:basedOn w:val="Normal"/>
    <w:link w:val="CommentTextChar"/>
    <w:uiPriority w:val="99"/>
    <w:semiHidden/>
    <w:unhideWhenUsed/>
    <w:rsid w:val="00D678E0"/>
    <w:pPr>
      <w:spacing w:line="240" w:lineRule="auto"/>
    </w:pPr>
    <w:rPr>
      <w:sz w:val="20"/>
      <w:szCs w:val="20"/>
    </w:rPr>
  </w:style>
  <w:style w:type="character" w:customStyle="1" w:styleId="CommentTextChar">
    <w:name w:val="Comment Text Char"/>
    <w:basedOn w:val="DefaultParagraphFont"/>
    <w:link w:val="CommentText"/>
    <w:uiPriority w:val="99"/>
    <w:semiHidden/>
    <w:rsid w:val="00D678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78E0"/>
    <w:rPr>
      <w:b/>
      <w:bCs/>
    </w:rPr>
  </w:style>
  <w:style w:type="character" w:customStyle="1" w:styleId="CommentSubjectChar">
    <w:name w:val="Comment Subject Char"/>
    <w:basedOn w:val="CommentTextChar"/>
    <w:link w:val="CommentSubject"/>
    <w:uiPriority w:val="99"/>
    <w:semiHidden/>
    <w:rsid w:val="00D678E0"/>
    <w:rPr>
      <w:rFonts w:ascii="Arial" w:hAnsi="Arial"/>
      <w:b/>
      <w:bCs/>
      <w:sz w:val="20"/>
      <w:szCs w:val="20"/>
    </w:rPr>
  </w:style>
  <w:style w:type="paragraph" w:styleId="BalloonText">
    <w:name w:val="Balloon Text"/>
    <w:basedOn w:val="Normal"/>
    <w:link w:val="BalloonTextChar"/>
    <w:uiPriority w:val="99"/>
    <w:semiHidden/>
    <w:unhideWhenUsed/>
    <w:rsid w:val="00D6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1781">
      <w:bodyDiv w:val="1"/>
      <w:marLeft w:val="0"/>
      <w:marRight w:val="0"/>
      <w:marTop w:val="0"/>
      <w:marBottom w:val="0"/>
      <w:divBdr>
        <w:top w:val="none" w:sz="0" w:space="0" w:color="auto"/>
        <w:left w:val="none" w:sz="0" w:space="0" w:color="auto"/>
        <w:bottom w:val="none" w:sz="0" w:space="0" w:color="auto"/>
        <w:right w:val="none" w:sz="0" w:space="0" w:color="auto"/>
      </w:divBdr>
    </w:div>
    <w:div w:id="1656689056">
      <w:bodyDiv w:val="1"/>
      <w:marLeft w:val="0"/>
      <w:marRight w:val="0"/>
      <w:marTop w:val="0"/>
      <w:marBottom w:val="0"/>
      <w:divBdr>
        <w:top w:val="none" w:sz="0" w:space="0" w:color="auto"/>
        <w:left w:val="none" w:sz="0" w:space="0" w:color="auto"/>
        <w:bottom w:val="none" w:sz="0" w:space="0" w:color="auto"/>
        <w:right w:val="none" w:sz="0" w:space="0" w:color="auto"/>
      </w:divBdr>
    </w:div>
    <w:div w:id="18664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25E6-5116-4D89-AE62-8B600780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045C3-CEED-408E-9E89-15DDA867CDCE}">
  <ds:schemaRefs>
    <ds:schemaRef ds:uri="CCE7A2C0-4DA8-4773-9D6F-6AE14F2BC7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3755F0-C680-404D-81AA-8637CA2C3F42}">
  <ds:schemaRefs>
    <ds:schemaRef ds:uri="http://schemas.microsoft.com/sharepoint/v3/contenttype/forms"/>
  </ds:schemaRefs>
</ds:datastoreItem>
</file>

<file path=customXml/itemProps4.xml><?xml version="1.0" encoding="utf-8"?>
<ds:datastoreItem xmlns:ds="http://schemas.openxmlformats.org/officeDocument/2006/customXml" ds:itemID="{00159F3F-567A-42E9-8919-FFB8B0D6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2018-11-28T05:14:00Z</dcterms:created>
  <dcterms:modified xsi:type="dcterms:W3CDTF">2018-11-28T05:14:00Z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