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F5" w:rsidRDefault="00044C0C">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rsidR="00552432" w:rsidRPr="00552432" w:rsidRDefault="00552432" w:rsidP="00552432">
      <w:pPr>
        <w:jc w:val="center"/>
        <w:rPr>
          <w:rFonts w:ascii="Times New Roman" w:hAnsi="Times New Roman"/>
          <w:b/>
          <w:sz w:val="26"/>
          <w:szCs w:val="26"/>
        </w:rPr>
      </w:pP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rsidR="00FD72CE" w:rsidRDefault="00E0572F" w:rsidP="00552432">
      <w:pPr>
        <w:jc w:val="center"/>
        <w:rPr>
          <w:rFonts w:ascii="Times New Roman" w:hAnsi="Times New Roman"/>
          <w:b/>
          <w:sz w:val="26"/>
          <w:szCs w:val="26"/>
        </w:rPr>
      </w:pPr>
      <w:r>
        <w:rPr>
          <w:rFonts w:ascii="Times New Roman" w:hAnsi="Times New Roman"/>
          <w:b/>
          <w:sz w:val="26"/>
          <w:szCs w:val="26"/>
        </w:rPr>
        <w:t>NON-HODGKIN LYMPHOMA</w:t>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250285">
        <w:rPr>
          <w:rFonts w:ascii="Times New Roman" w:hAnsi="Times New Roman"/>
          <w:b/>
          <w:sz w:val="26"/>
          <w:szCs w:val="26"/>
        </w:rPr>
        <w:t>90</w:t>
      </w:r>
      <w:r w:rsidRPr="00552432">
        <w:rPr>
          <w:rFonts w:ascii="Times New Roman" w:hAnsi="Times New Roman"/>
          <w:b/>
          <w:sz w:val="26"/>
          <w:szCs w:val="26"/>
        </w:rPr>
        <w:t xml:space="preserve"> OF </w:t>
      </w:r>
      <w:r w:rsidR="00E0572F">
        <w:rPr>
          <w:rFonts w:ascii="Times New Roman" w:hAnsi="Times New Roman"/>
          <w:b/>
          <w:sz w:val="26"/>
          <w:szCs w:val="26"/>
        </w:rPr>
        <w:t>2018</w:t>
      </w:r>
      <w:r w:rsidRPr="00552432">
        <w:rPr>
          <w:rFonts w:ascii="Times New Roman" w:hAnsi="Times New Roman"/>
          <w:b/>
          <w:sz w:val="26"/>
          <w:szCs w:val="26"/>
        </w:rPr>
        <w:t>)</w:t>
      </w:r>
    </w:p>
    <w:p w:rsidR="00552432" w:rsidRPr="00552432" w:rsidRDefault="00552432" w:rsidP="00552432">
      <w:pPr>
        <w:jc w:val="center"/>
        <w:rPr>
          <w:rFonts w:ascii="Times New Roman" w:hAnsi="Times New Roman"/>
          <w:b/>
        </w:rPr>
      </w:pPr>
    </w:p>
    <w:p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rsidR="004115F5" w:rsidRDefault="004115F5">
      <w:pPr>
        <w:jc w:val="center"/>
        <w:rPr>
          <w:rFonts w:ascii="Times New Roman" w:hAnsi="Times New Roman"/>
          <w:b/>
        </w:rPr>
      </w:pPr>
    </w:p>
    <w:p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E0572F">
        <w:rPr>
          <w:b/>
          <w:i/>
        </w:rPr>
        <w:t>non</w:t>
      </w:r>
      <w:r w:rsidR="00165C37">
        <w:rPr>
          <w:b/>
          <w:i/>
        </w:rPr>
        <w:noBreakHyphen/>
      </w:r>
      <w:r w:rsidR="00E0572F">
        <w:rPr>
          <w:b/>
          <w:i/>
        </w:rPr>
        <w:t>Hodgkin lymphoma</w:t>
      </w:r>
      <w:r>
        <w:t xml:space="preserve"> </w:t>
      </w:r>
      <w:r>
        <w:rPr>
          <w:i/>
        </w:rPr>
        <w:t>(Reasonable Hypothesis)</w:t>
      </w:r>
      <w:r>
        <w:t xml:space="preserve"> (No. </w:t>
      </w:r>
      <w:r w:rsidR="00250285">
        <w:t>90</w:t>
      </w:r>
      <w:r>
        <w:t xml:space="preserve"> of </w:t>
      </w:r>
      <w:r w:rsidR="00E0572F">
        <w:t>2018</w:t>
      </w:r>
      <w:r>
        <w:t>).</w:t>
      </w:r>
    </w:p>
    <w:p w:rsidR="00EE0E88" w:rsidRDefault="00EE0E88" w:rsidP="00EE0E88">
      <w:pPr>
        <w:pStyle w:val="BodyText"/>
        <w:spacing w:after="120"/>
        <w:ind w:left="567"/>
        <w:rPr>
          <w:rStyle w:val="Strong"/>
        </w:rPr>
      </w:pPr>
      <w:r>
        <w:rPr>
          <w:rStyle w:val="Strong"/>
        </w:rPr>
        <w:t>Background</w:t>
      </w: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w:t>
      </w:r>
      <w:r w:rsidR="006A1546">
        <w:t xml:space="preserve">peals </w:t>
      </w:r>
      <w:r>
        <w:t xml:space="preserve">Instrument No. </w:t>
      </w:r>
      <w:r w:rsidR="00EE2470">
        <w:t>28</w:t>
      </w:r>
      <w:r w:rsidR="00874BF8">
        <w:t xml:space="preserve"> of </w:t>
      </w:r>
      <w:r w:rsidR="00EE2470">
        <w:t>2010</w:t>
      </w:r>
      <w:r w:rsidR="00874BF8">
        <w:t xml:space="preserve"> </w:t>
      </w:r>
      <w:r w:rsidR="006A1546">
        <w:t xml:space="preserve">(Federal Register of Legislation No. </w:t>
      </w:r>
      <w:r w:rsidR="00EE2470" w:rsidRPr="00EE2470">
        <w:t>F2017C00834</w:t>
      </w:r>
      <w:r w:rsidR="006A1546">
        <w:t>)</w:t>
      </w:r>
      <w:r w:rsidR="00874BF8">
        <w:t xml:space="preserve"> </w:t>
      </w:r>
      <w:r>
        <w:t xml:space="preserve">determined under </w:t>
      </w:r>
      <w:r w:rsidR="00874BF8">
        <w:t>subsection</w:t>
      </w:r>
      <w:r w:rsidR="00874BF8" w:rsidRPr="00E965CC">
        <w:rPr>
          <w:b/>
        </w:rPr>
        <w:t>s</w:t>
      </w:r>
      <w:r w:rsidR="00874BF8">
        <w:t xml:space="preserve"> 196B(</w:t>
      </w:r>
      <w:r w:rsidR="00E451AC">
        <w:t>2</w:t>
      </w:r>
      <w:r w:rsidR="00874BF8">
        <w:t xml:space="preserve">) </w:t>
      </w:r>
      <w:r w:rsidR="00874BF8" w:rsidRPr="00F76C4E">
        <w:t>and (8)</w:t>
      </w:r>
      <w:r w:rsidR="006A1546">
        <w:rPr>
          <w:b/>
        </w:rPr>
        <w:t xml:space="preserve"> </w:t>
      </w:r>
      <w:r w:rsidR="00874BF8">
        <w:t>of the VEA</w:t>
      </w:r>
      <w:r>
        <w:t xml:space="preserve"> concerning </w:t>
      </w:r>
      <w:r w:rsidR="00E0572F">
        <w:rPr>
          <w:b/>
        </w:rPr>
        <w:t>non-Hodgkin</w:t>
      </w:r>
      <w:r w:rsidR="00F76C4E">
        <w:rPr>
          <w:b/>
        </w:rPr>
        <w:t>'s</w:t>
      </w:r>
      <w:r w:rsidR="00E0572F">
        <w:rPr>
          <w:b/>
        </w:rPr>
        <w:t xml:space="preserve"> lymphoma</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E0572F">
        <w:rPr>
          <w:b/>
        </w:rPr>
        <w:t>non-Hodgkin lymphoma</w:t>
      </w:r>
      <w:r>
        <w:t xml:space="preserve"> and</w:t>
      </w:r>
      <w:r>
        <w:rPr>
          <w:b/>
        </w:rPr>
        <w:t xml:space="preserve"> death from </w:t>
      </w:r>
      <w:r w:rsidR="00E0572F">
        <w:rPr>
          <w:b/>
        </w:rPr>
        <w:t>non-Hodgkin lymphoma</w:t>
      </w:r>
      <w:r>
        <w:t xml:space="preserve"> can be related to particular kinds of service.  The Authority has therefore determined pursuant to subsection 196B(2) of the VEA a </w:t>
      </w:r>
      <w:r w:rsidR="008D37EF">
        <w:t xml:space="preserve">Statement of Principles concerning </w:t>
      </w:r>
      <w:r w:rsidR="00E0572F">
        <w:rPr>
          <w:b/>
        </w:rPr>
        <w:t>non</w:t>
      </w:r>
      <w:r w:rsidR="00165C37">
        <w:rPr>
          <w:b/>
        </w:rPr>
        <w:noBreakHyphen/>
      </w:r>
      <w:r w:rsidR="00E0572F">
        <w:rPr>
          <w:b/>
        </w:rPr>
        <w:t>Hodgkin lymphoma</w:t>
      </w:r>
      <w:r w:rsidR="008D37EF">
        <w:t xml:space="preserve"> </w:t>
      </w:r>
      <w:r w:rsidR="00A535C9">
        <w:t xml:space="preserve">(Reasonable Hypothesis) </w:t>
      </w:r>
      <w:r w:rsidR="008D37EF">
        <w:t xml:space="preserve">(No. </w:t>
      </w:r>
      <w:r w:rsidR="00250285">
        <w:t>90</w:t>
      </w:r>
      <w:r w:rsidR="008D37EF">
        <w:t xml:space="preserve"> of </w:t>
      </w:r>
      <w:r w:rsidR="00E0572F">
        <w:t>2018</w:t>
      </w:r>
      <w:r w:rsidR="008D37EF">
        <w:t>).</w:t>
      </w:r>
      <w:r>
        <w:t xml:space="preserve">  This Instrument will in effect replace the re</w:t>
      </w:r>
      <w:r w:rsidR="006A1546">
        <w:t>pealed</w:t>
      </w:r>
      <w:r>
        <w:t xml:space="preserve">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E0572F">
        <w:t>non</w:t>
      </w:r>
      <w:r w:rsidR="00165C37">
        <w:noBreakHyphen/>
      </w:r>
      <w:r w:rsidR="00E0572F">
        <w:t>Hodgkin lymphoma</w:t>
      </w:r>
      <w:r>
        <w:t xml:space="preserve"> or death from </w:t>
      </w:r>
      <w:r w:rsidR="00E0572F">
        <w:t>non-Hodgkin lymphoma</w:t>
      </w:r>
      <w:r>
        <w:t>, with the circumstances of that service.</w:t>
      </w:r>
      <w:r w:rsidR="008D37EF">
        <w:t xml:space="preserve">  The Statement of Principles has been determined for the purposes of both the VEA and the MRCA.</w:t>
      </w:r>
    </w:p>
    <w:p w:rsidR="004115F5" w:rsidRDefault="004115F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F76C4E">
        <w:t>14 November 2017</w:t>
      </w:r>
      <w:r>
        <w:t xml:space="preserve"> concerning </w:t>
      </w:r>
      <w:r w:rsidR="00E0572F">
        <w:t>non-Hodgkin</w:t>
      </w:r>
      <w:r w:rsidR="00F76C4E">
        <w:t>'s</w:t>
      </w:r>
      <w:r w:rsidR="00E0572F">
        <w:t xml:space="preserve"> </w:t>
      </w:r>
      <w:r w:rsidR="00E0572F">
        <w:lastRenderedPageBreak/>
        <w:t>lymphoma</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F76C4E" w:rsidRDefault="00F76C4E"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changing the title of the Instrument to 'non-Hodgkin lymphoma';</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E0572F">
        <w:rPr>
          <w:rFonts w:ascii="Times New Roman" w:hAnsi="Times New Roman"/>
        </w:rPr>
        <w:t>non-Hodgkin lymphoma</w:t>
      </w:r>
      <w:r>
        <w:rPr>
          <w:rFonts w:ascii="Times New Roman" w:hAnsi="Times New Roman"/>
        </w:rPr>
        <w:t>' in subsection 7(2);</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F76C4E">
        <w:rPr>
          <w:rFonts w:ascii="Times New Roman" w:hAnsi="Times New Roman"/>
        </w:rPr>
        <w:t>1</w:t>
      </w:r>
      <w:r>
        <w:rPr>
          <w:rFonts w:ascii="Times New Roman" w:hAnsi="Times New Roman"/>
        </w:rPr>
        <w:t xml:space="preserve">) concerning </w:t>
      </w:r>
      <w:r w:rsidR="00F76C4E">
        <w:rPr>
          <w:rFonts w:ascii="Times New Roman" w:hAnsi="Times New Roman"/>
        </w:rPr>
        <w:t>'</w:t>
      </w:r>
      <w:r w:rsidR="005C1041">
        <w:rPr>
          <w:rFonts w:ascii="Times New Roman" w:hAnsi="Times New Roman"/>
        </w:rPr>
        <w:t xml:space="preserve">infection with </w:t>
      </w:r>
      <w:r w:rsidR="00F76C4E">
        <w:rPr>
          <w:rFonts w:ascii="Times New Roman" w:hAnsi="Times New Roman"/>
        </w:rPr>
        <w:t>human immunodeficiency virus';</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 concerning '</w:t>
      </w:r>
      <w:r w:rsidR="005C1041">
        <w:rPr>
          <w:rFonts w:ascii="Times New Roman" w:hAnsi="Times New Roman"/>
        </w:rPr>
        <w:t xml:space="preserve">undergoing </w:t>
      </w:r>
      <w:r>
        <w:rPr>
          <w:rFonts w:ascii="Times New Roman" w:hAnsi="Times New Roman"/>
        </w:rPr>
        <w:t>solid organ, stem cell or bone marrow transplantation';</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3</w:t>
      </w:r>
      <w:r>
        <w:rPr>
          <w:rFonts w:ascii="Times New Roman" w:hAnsi="Times New Roman"/>
        </w:rPr>
        <w:t xml:space="preserve">) concerning </w:t>
      </w:r>
      <w:r w:rsidR="00145816">
        <w:rPr>
          <w:rFonts w:ascii="Times New Roman" w:hAnsi="Times New Roman"/>
        </w:rPr>
        <w:t>'</w:t>
      </w:r>
      <w:r w:rsidR="005C1041">
        <w:rPr>
          <w:rFonts w:ascii="Times New Roman" w:hAnsi="Times New Roman"/>
        </w:rPr>
        <w:t xml:space="preserve">an </w:t>
      </w:r>
      <w:r w:rsidR="00145816">
        <w:rPr>
          <w:rFonts w:ascii="Times New Roman" w:hAnsi="Times New Roman"/>
        </w:rPr>
        <w:t>autoimmune disease';</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4</w:t>
      </w:r>
      <w:r>
        <w:rPr>
          <w:rFonts w:ascii="Times New Roman" w:hAnsi="Times New Roman"/>
        </w:rPr>
        <w:t xml:space="preserve">) concerning </w:t>
      </w:r>
      <w:r w:rsidR="00145816">
        <w:rPr>
          <w:rFonts w:ascii="Times New Roman" w:hAnsi="Times New Roman"/>
        </w:rPr>
        <w:t>'being treated with a drug or a drug from a class of drugs';</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5</w:t>
      </w:r>
      <w:r>
        <w:rPr>
          <w:rFonts w:ascii="Times New Roman" w:hAnsi="Times New Roman"/>
        </w:rPr>
        <w:t xml:space="preserve">) concerning </w:t>
      </w:r>
      <w:r w:rsidR="005C1041">
        <w:rPr>
          <w:rFonts w:ascii="Times New Roman" w:hAnsi="Times New Roman"/>
        </w:rPr>
        <w:t>'</w:t>
      </w:r>
      <w:r w:rsidR="00145816">
        <w:rPr>
          <w:rFonts w:ascii="Times New Roman" w:hAnsi="Times New Roman"/>
        </w:rPr>
        <w:t>chronic lymphoid leukaemia/small lymphocytic lymphoma', for Richter syndrome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6</w:t>
      </w:r>
      <w:r>
        <w:rPr>
          <w:rFonts w:ascii="Times New Roman" w:hAnsi="Times New Roman"/>
        </w:rPr>
        <w:t xml:space="preserve">) concerning </w:t>
      </w:r>
      <w:r w:rsidR="00145816">
        <w:rPr>
          <w:rFonts w:ascii="Times New Roman" w:hAnsi="Times New Roman"/>
        </w:rPr>
        <w:t>'</w:t>
      </w:r>
      <w:r w:rsidR="005C1041">
        <w:rPr>
          <w:rFonts w:ascii="Times New Roman" w:hAnsi="Times New Roman"/>
        </w:rPr>
        <w:t xml:space="preserve">infection with </w:t>
      </w:r>
      <w:r w:rsidR="00145816">
        <w:rPr>
          <w:rFonts w:ascii="Times New Roman" w:hAnsi="Times New Roman"/>
        </w:rPr>
        <w:t>human T-cell lymphotropic virus type-1', for adult T-cell leukaemia-lymphoma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7</w:t>
      </w:r>
      <w:r>
        <w:rPr>
          <w:rFonts w:ascii="Times New Roman" w:hAnsi="Times New Roman"/>
        </w:rPr>
        <w:t xml:space="preserve">) concerning </w:t>
      </w:r>
      <w:r w:rsidR="00F76BC1">
        <w:rPr>
          <w:rFonts w:ascii="Times New Roman" w:hAnsi="Times New Roman"/>
        </w:rPr>
        <w:t>'</w:t>
      </w:r>
      <w:r w:rsidR="005C1041">
        <w:rPr>
          <w:rFonts w:ascii="Times New Roman" w:hAnsi="Times New Roman"/>
        </w:rPr>
        <w:t xml:space="preserve">infection with </w:t>
      </w:r>
      <w:r w:rsidR="00F76BC1">
        <w:rPr>
          <w:rFonts w:ascii="Times New Roman" w:hAnsi="Times New Roman"/>
          <w:i/>
        </w:rPr>
        <w:t>Helicobacter pylori</w:t>
      </w:r>
      <w:r w:rsidR="00F76BC1">
        <w:rPr>
          <w:rFonts w:ascii="Times New Roman" w:hAnsi="Times New Roman"/>
        </w:rPr>
        <w:t>', for gastric lymphoma and splenic marginal zone lymphoma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8</w:t>
      </w:r>
      <w:r>
        <w:rPr>
          <w:rFonts w:ascii="Times New Roman" w:hAnsi="Times New Roman"/>
        </w:rPr>
        <w:t xml:space="preserve">) concerning </w:t>
      </w:r>
      <w:r w:rsidR="00F76BC1">
        <w:rPr>
          <w:rFonts w:ascii="Times New Roman" w:hAnsi="Times New Roman"/>
        </w:rPr>
        <w:t>'</w:t>
      </w:r>
      <w:r w:rsidR="005C1041">
        <w:rPr>
          <w:rFonts w:ascii="Times New Roman" w:hAnsi="Times New Roman"/>
        </w:rPr>
        <w:t xml:space="preserve">infection with </w:t>
      </w:r>
      <w:r w:rsidR="00F76BC1">
        <w:rPr>
          <w:rFonts w:ascii="Times New Roman" w:hAnsi="Times New Roman"/>
        </w:rPr>
        <w:t>Epstein-Barr virus';</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9</w:t>
      </w:r>
      <w:r>
        <w:rPr>
          <w:rFonts w:ascii="Times New Roman" w:hAnsi="Times New Roman"/>
        </w:rPr>
        <w:t xml:space="preserve">) concerning </w:t>
      </w:r>
      <w:r w:rsidR="00F76BC1">
        <w:rPr>
          <w:rFonts w:ascii="Times New Roman" w:hAnsi="Times New Roman"/>
        </w:rPr>
        <w:t>'</w:t>
      </w:r>
      <w:r w:rsidR="005C1041">
        <w:rPr>
          <w:rFonts w:ascii="Times New Roman" w:hAnsi="Times New Roman"/>
        </w:rPr>
        <w:t xml:space="preserve">infection with </w:t>
      </w:r>
      <w:r w:rsidR="00F76BC1">
        <w:rPr>
          <w:rFonts w:ascii="Times New Roman" w:hAnsi="Times New Roman"/>
        </w:rPr>
        <w:t xml:space="preserve">Kaposi's sarcoma herpesvirus', for primary effusion lymphoma and Kaposi's sarcoma herpesvirus-positive diffuse large B-cell lymphoma not otherwise specified only; </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10</w:t>
      </w:r>
      <w:r>
        <w:rPr>
          <w:rFonts w:ascii="Times New Roman" w:hAnsi="Times New Roman"/>
        </w:rPr>
        <w:t xml:space="preserve">) concerning </w:t>
      </w:r>
      <w:r w:rsidR="00F76BC1">
        <w:rPr>
          <w:rFonts w:ascii="Times New Roman" w:hAnsi="Times New Roman"/>
        </w:rPr>
        <w:t>'</w:t>
      </w:r>
      <w:r w:rsidR="005C1041">
        <w:rPr>
          <w:rFonts w:ascii="Times New Roman" w:hAnsi="Times New Roman"/>
        </w:rPr>
        <w:t xml:space="preserve">infection with </w:t>
      </w:r>
      <w:r w:rsidR="00F76BC1">
        <w:rPr>
          <w:rFonts w:ascii="Times New Roman" w:hAnsi="Times New Roman"/>
          <w:i/>
        </w:rPr>
        <w:t>Campylobacter jejuni</w:t>
      </w:r>
      <w:r w:rsidR="00F76BC1">
        <w:rPr>
          <w:rFonts w:ascii="Times New Roman" w:hAnsi="Times New Roman"/>
        </w:rPr>
        <w:t>', for small intestinal mucosa-associated lymphoid tissue lymphoma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11</w:t>
      </w:r>
      <w:r>
        <w:rPr>
          <w:rFonts w:ascii="Times New Roman" w:hAnsi="Times New Roman"/>
        </w:rPr>
        <w:t xml:space="preserve">) concerning </w:t>
      </w:r>
      <w:r w:rsidR="00F76BC1">
        <w:rPr>
          <w:rFonts w:ascii="Times New Roman" w:hAnsi="Times New Roman"/>
        </w:rPr>
        <w:t>'</w:t>
      </w:r>
      <w:r w:rsidR="005C1041">
        <w:rPr>
          <w:rFonts w:ascii="Times New Roman" w:hAnsi="Times New Roman"/>
        </w:rPr>
        <w:t xml:space="preserve">infection with </w:t>
      </w:r>
      <w:r w:rsidR="00F76BC1">
        <w:rPr>
          <w:rFonts w:ascii="Times New Roman" w:hAnsi="Times New Roman"/>
          <w:i/>
        </w:rPr>
        <w:t>Chlamydia psittaci</w:t>
      </w:r>
      <w:r w:rsidR="00F76BC1">
        <w:rPr>
          <w:rFonts w:ascii="Times New Roman" w:hAnsi="Times New Roman"/>
        </w:rPr>
        <w:t>', for ocular adnexal mucosa-associated lymphoid tissue lymphoma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12</w:t>
      </w:r>
      <w:r>
        <w:rPr>
          <w:rFonts w:ascii="Times New Roman" w:hAnsi="Times New Roman"/>
        </w:rPr>
        <w:t xml:space="preserve">) concerning </w:t>
      </w:r>
      <w:r w:rsidR="005C1041">
        <w:rPr>
          <w:rFonts w:ascii="Times New Roman" w:hAnsi="Times New Roman"/>
        </w:rPr>
        <w:t xml:space="preserve">'infection with specified bacteria belonging to the </w:t>
      </w:r>
      <w:r w:rsidR="005C1041">
        <w:rPr>
          <w:rFonts w:ascii="Times New Roman" w:hAnsi="Times New Roman"/>
          <w:i/>
        </w:rPr>
        <w:t>Borrelia burgdorferi</w:t>
      </w:r>
      <w:r w:rsidR="005C1041">
        <w:rPr>
          <w:rFonts w:ascii="Times New Roman" w:hAnsi="Times New Roman"/>
        </w:rPr>
        <w:t xml:space="preserve"> sensu lato complex', for cutaneous mucosa-associated lymphoid tissue lymphoma only; </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13</w:t>
      </w:r>
      <w:r>
        <w:rPr>
          <w:rFonts w:ascii="Times New Roman" w:hAnsi="Times New Roman"/>
        </w:rPr>
        <w:t xml:space="preserve">) concerning </w:t>
      </w:r>
      <w:r w:rsidR="005C1041">
        <w:rPr>
          <w:rFonts w:ascii="Times New Roman" w:hAnsi="Times New Roman"/>
        </w:rPr>
        <w:t>'infection with hepatitis C virus';</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w:t>
      </w:r>
      <w:r w:rsidR="00145816">
        <w:rPr>
          <w:rFonts w:ascii="Times New Roman" w:hAnsi="Times New Roman"/>
        </w:rPr>
        <w:t>ing the factor in subsection 9(14</w:t>
      </w:r>
      <w:r>
        <w:rPr>
          <w:rFonts w:ascii="Times New Roman" w:hAnsi="Times New Roman"/>
        </w:rPr>
        <w:t xml:space="preserve">) concerning </w:t>
      </w:r>
      <w:r w:rsidR="005C1041">
        <w:rPr>
          <w:rFonts w:ascii="Times New Roman" w:hAnsi="Times New Roman"/>
        </w:rPr>
        <w:t>'infection with hepatitis B virus';</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w:t>
      </w:r>
      <w:r w:rsidR="00145816">
        <w:rPr>
          <w:rFonts w:ascii="Times New Roman" w:hAnsi="Times New Roman"/>
        </w:rPr>
        <w:t>ing the factor in subsection 9(15</w:t>
      </w:r>
      <w:r>
        <w:rPr>
          <w:rFonts w:ascii="Times New Roman" w:hAnsi="Times New Roman"/>
        </w:rPr>
        <w:t xml:space="preserve">) concerning </w:t>
      </w:r>
      <w:r w:rsidR="005C1041">
        <w:rPr>
          <w:rFonts w:ascii="Times New Roman" w:hAnsi="Times New Roman"/>
        </w:rPr>
        <w:t xml:space="preserve">'infection with </w:t>
      </w:r>
      <w:r w:rsidR="005C1041">
        <w:rPr>
          <w:rFonts w:ascii="Times New Roman" w:hAnsi="Times New Roman"/>
          <w:i/>
        </w:rPr>
        <w:t>Plasmodium falciparum</w:t>
      </w:r>
      <w:r w:rsidR="005C1041">
        <w:rPr>
          <w:rFonts w:ascii="Times New Roman" w:hAnsi="Times New Roman"/>
        </w:rPr>
        <w:t>', for Burkitt lymphoma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16</w:t>
      </w:r>
      <w:r>
        <w:rPr>
          <w:rFonts w:ascii="Times New Roman" w:hAnsi="Times New Roman"/>
        </w:rPr>
        <w:t xml:space="preserve">) concerning </w:t>
      </w:r>
      <w:r w:rsidR="005C1041">
        <w:rPr>
          <w:rFonts w:ascii="Times New Roman" w:hAnsi="Times New Roman"/>
        </w:rPr>
        <w:t>'Hodgkin's lymphoma';</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17</w:t>
      </w:r>
      <w:r>
        <w:rPr>
          <w:rFonts w:ascii="Times New Roman" w:hAnsi="Times New Roman"/>
        </w:rPr>
        <w:t xml:space="preserve">) concerning </w:t>
      </w:r>
      <w:r w:rsidR="005C1041">
        <w:rPr>
          <w:rFonts w:ascii="Times New Roman" w:hAnsi="Times New Roman"/>
        </w:rPr>
        <w:t>'inhaling, ingesting or having cutaneous contact with a phenoxy acid herbicide';</w:t>
      </w:r>
    </w:p>
    <w:p w:rsidR="00F76C4E" w:rsidRDefault="00F76C4E" w:rsidP="00AC37D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145816">
        <w:rPr>
          <w:rFonts w:ascii="Times New Roman" w:hAnsi="Times New Roman"/>
        </w:rPr>
        <w:t>18</w:t>
      </w:r>
      <w:r>
        <w:rPr>
          <w:rFonts w:ascii="Times New Roman" w:hAnsi="Times New Roman"/>
        </w:rPr>
        <w:t xml:space="preserve">) concerning </w:t>
      </w:r>
      <w:r w:rsidR="00AC37D8">
        <w:rPr>
          <w:rFonts w:ascii="Times New Roman" w:hAnsi="Times New Roman"/>
        </w:rPr>
        <w:t xml:space="preserve">'serving in Vietnam or being </w:t>
      </w:r>
      <w:r w:rsidR="00AC37D8" w:rsidRPr="00AC37D8">
        <w:rPr>
          <w:rFonts w:ascii="Times New Roman" w:hAnsi="Times New Roman"/>
        </w:rPr>
        <w:t>on</w:t>
      </w:r>
      <w:r w:rsidR="00AC37D8">
        <w:rPr>
          <w:rFonts w:ascii="Times New Roman" w:hAnsi="Times New Roman"/>
        </w:rPr>
        <w:t xml:space="preserve"> </w:t>
      </w:r>
      <w:r w:rsidR="00AC37D8" w:rsidRPr="00AC37D8">
        <w:rPr>
          <w:rFonts w:ascii="Times New Roman" w:hAnsi="Times New Roman"/>
        </w:rPr>
        <w:t xml:space="preserve">board a vessel and consuming potable water supplied on that vessel, when </w:t>
      </w:r>
      <w:r w:rsidR="00AC37D8" w:rsidRPr="00AC37D8">
        <w:rPr>
          <w:rFonts w:ascii="Times New Roman" w:hAnsi="Times New Roman"/>
        </w:rPr>
        <w:lastRenderedPageBreak/>
        <w:t>the water supply had been produced by evaporative distillation of estuarine Vietnamese waters</w:t>
      </w:r>
      <w:r w:rsidR="00AC37D8">
        <w:rPr>
          <w:rFonts w:ascii="Times New Roman" w:hAnsi="Times New Roman"/>
        </w:rPr>
        <w:t>';</w:t>
      </w:r>
    </w:p>
    <w:p w:rsidR="00145816" w:rsidRDefault="00145816" w:rsidP="0014581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9(19) concerning </w:t>
      </w:r>
      <w:r w:rsidR="00BB01D0">
        <w:rPr>
          <w:rFonts w:ascii="Times New Roman" w:hAnsi="Times New Roman"/>
        </w:rPr>
        <w:t>'inhaling, ingesting or having cutaneous contact with a chemical agent contaminated by 2,3,7,8-tetrachlorodibenzo-para-dioxin (TCDD)';</w:t>
      </w:r>
    </w:p>
    <w:p w:rsidR="00145816" w:rsidRDefault="00145816" w:rsidP="0014581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9(20) concerning </w:t>
      </w:r>
      <w:r w:rsidR="00BB01D0">
        <w:rPr>
          <w:rFonts w:ascii="Times New Roman" w:hAnsi="Times New Roman"/>
        </w:rPr>
        <w:t>'being exposed to benzene';</w:t>
      </w:r>
    </w:p>
    <w:p w:rsidR="00145816" w:rsidRDefault="00145816" w:rsidP="0014581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9(21) concerning </w:t>
      </w:r>
      <w:r w:rsidR="00BB01D0">
        <w:rPr>
          <w:rFonts w:ascii="Times New Roman" w:hAnsi="Times New Roman"/>
        </w:rPr>
        <w:t>'cumulative exposure to benzene';</w:t>
      </w:r>
    </w:p>
    <w:p w:rsidR="00145816" w:rsidRDefault="00145816" w:rsidP="0014581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9(22) concerning </w:t>
      </w:r>
      <w:r w:rsidR="00BB01D0">
        <w:rPr>
          <w:rFonts w:ascii="Times New Roman" w:hAnsi="Times New Roman"/>
        </w:rPr>
        <w:t>'inhaling ethylene oxide vapour';</w:t>
      </w:r>
    </w:p>
    <w:p w:rsidR="00145816" w:rsidRDefault="00145816" w:rsidP="0014581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9(23) concerning </w:t>
      </w:r>
      <w:r w:rsidR="00BB01D0">
        <w:rPr>
          <w:rFonts w:ascii="Times New Roman" w:hAnsi="Times New Roman"/>
        </w:rPr>
        <w:t>'being obese';</w:t>
      </w:r>
    </w:p>
    <w:p w:rsidR="00145816" w:rsidRDefault="00145816" w:rsidP="0014581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9(24) concerning </w:t>
      </w:r>
      <w:r w:rsidR="00BB01D0">
        <w:rPr>
          <w:rFonts w:ascii="Times New Roman" w:hAnsi="Times New Roman"/>
        </w:rPr>
        <w:t>'ionising radiation to the bone marrow';</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25</w:t>
      </w:r>
      <w:r>
        <w:rPr>
          <w:rFonts w:ascii="Times New Roman" w:hAnsi="Times New Roman"/>
        </w:rPr>
        <w:t>) concerning</w:t>
      </w:r>
      <w:r w:rsidR="00BB01D0">
        <w:rPr>
          <w:rFonts w:ascii="Times New Roman" w:hAnsi="Times New Roman"/>
        </w:rPr>
        <w:t xml:space="preserve"> 'chronic inflammation as specified at the affected site', for diffuse large B-cell lymphoma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26</w:t>
      </w:r>
      <w:r>
        <w:rPr>
          <w:rFonts w:ascii="Times New Roman" w:hAnsi="Times New Roman"/>
        </w:rPr>
        <w:t>) concerning</w:t>
      </w:r>
      <w:r w:rsidR="00BB01D0">
        <w:rPr>
          <w:rFonts w:ascii="Times New Roman" w:hAnsi="Times New Roman"/>
        </w:rPr>
        <w:t xml:space="preserve"> 'a breast implant', for anaplastic large cell lymphoma of the breast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27</w:t>
      </w:r>
      <w:r>
        <w:rPr>
          <w:rFonts w:ascii="Times New Roman" w:hAnsi="Times New Roman"/>
        </w:rPr>
        <w:t>) concerning</w:t>
      </w:r>
      <w:r w:rsidR="00BB01D0">
        <w:rPr>
          <w:rFonts w:ascii="Times New Roman" w:hAnsi="Times New Roman"/>
        </w:rPr>
        <w:t xml:space="preserve"> 'inhaling, ingesting or having cutaneous contact with lindane';</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28</w:t>
      </w:r>
      <w:r>
        <w:rPr>
          <w:rFonts w:ascii="Times New Roman" w:hAnsi="Times New Roman"/>
        </w:rPr>
        <w:t>) concerning</w:t>
      </w:r>
      <w:r w:rsidR="00BB01D0">
        <w:rPr>
          <w:rFonts w:ascii="Times New Roman" w:hAnsi="Times New Roman"/>
        </w:rPr>
        <w:t xml:space="preserve"> 'inhaling, ingesting or having cutaneous contact with pentachlorophenol';</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29</w:t>
      </w:r>
      <w:r>
        <w:rPr>
          <w:rFonts w:ascii="Times New Roman" w:hAnsi="Times New Roman"/>
        </w:rPr>
        <w:t>) concerning</w:t>
      </w:r>
      <w:r w:rsidR="00BB01D0">
        <w:rPr>
          <w:rFonts w:ascii="Times New Roman" w:hAnsi="Times New Roman"/>
        </w:rPr>
        <w:t xml:space="preserve"> 'inhaling, ingesting or having cutaneous contact with a chemical from the specified list';</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30</w:t>
      </w:r>
      <w:r>
        <w:rPr>
          <w:rFonts w:ascii="Times New Roman" w:hAnsi="Times New Roman"/>
        </w:rPr>
        <w:t>) concerning</w:t>
      </w:r>
      <w:r w:rsidR="00BB01D0">
        <w:rPr>
          <w:rFonts w:ascii="Times New Roman" w:hAnsi="Times New Roman"/>
        </w:rPr>
        <w:t xml:space="preserve"> 'smoking', for T-cell lymphoma only;</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31</w:t>
      </w:r>
      <w:r>
        <w:rPr>
          <w:rFonts w:ascii="Times New Roman" w:hAnsi="Times New Roman"/>
        </w:rPr>
        <w:t>) concerning</w:t>
      </w:r>
      <w:r w:rsidR="00BB01D0">
        <w:rPr>
          <w:rFonts w:ascii="Times New Roman" w:hAnsi="Times New Roman"/>
        </w:rPr>
        <w:t xml:space="preserve"> 'atopic dermatitis';</w:t>
      </w:r>
    </w:p>
    <w:p w:rsidR="00F76C4E" w:rsidRDefault="00F76C4E" w:rsidP="00F76C4E">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145816">
        <w:rPr>
          <w:rFonts w:ascii="Times New Roman" w:hAnsi="Times New Roman"/>
        </w:rPr>
        <w:t>32</w:t>
      </w:r>
      <w:r>
        <w:rPr>
          <w:rFonts w:ascii="Times New Roman" w:hAnsi="Times New Roman"/>
        </w:rPr>
        <w:t>) concerning</w:t>
      </w:r>
      <w:r w:rsidR="00BB01D0">
        <w:rPr>
          <w:rFonts w:ascii="Times New Roman" w:hAnsi="Times New Roman"/>
        </w:rPr>
        <w:t xml:space="preserve"> 'being treated with hydrochlorothiazide', for mycosis fungoides or Sezary syndrome only;</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6D2E43">
        <w:rPr>
          <w:rFonts w:ascii="Times New Roman" w:hAnsi="Times New Roman"/>
        </w:rPr>
        <w:t xml:space="preserve">'BMI', 'chemical from the specified list', 'chronic inflammation as specified', 'lindane', 'MRCA', 'pack-years of cigarettes, or the equivalent thereof in other tobacco products', 'specified bacteria belonging to the </w:t>
      </w:r>
      <w:r w:rsidR="006D2E43">
        <w:rPr>
          <w:rFonts w:ascii="Times New Roman" w:hAnsi="Times New Roman"/>
          <w:i/>
        </w:rPr>
        <w:t>Borrelia burgdorf</w:t>
      </w:r>
      <w:r w:rsidR="006D2E43" w:rsidRPr="006D2E43">
        <w:rPr>
          <w:rFonts w:ascii="Times New Roman" w:hAnsi="Times New Roman"/>
          <w:i/>
        </w:rPr>
        <w:t>eri</w:t>
      </w:r>
      <w:r w:rsidR="006D2E43">
        <w:rPr>
          <w:rFonts w:ascii="Times New Roman" w:hAnsi="Times New Roman"/>
        </w:rPr>
        <w:t xml:space="preserve"> sensu lato complex', </w:t>
      </w:r>
      <w:r w:rsidR="00F262FD">
        <w:rPr>
          <w:rFonts w:ascii="Times New Roman" w:hAnsi="Times New Roman"/>
        </w:rPr>
        <w:t>'specified list of autoimmune disease</w:t>
      </w:r>
      <w:r w:rsidR="00165C37">
        <w:rPr>
          <w:rFonts w:ascii="Times New Roman" w:hAnsi="Times New Roman"/>
        </w:rPr>
        <w:t>s</w:t>
      </w:r>
      <w:r w:rsidR="00F262FD">
        <w:rPr>
          <w:rFonts w:ascii="Times New Roman" w:hAnsi="Times New Roman"/>
        </w:rPr>
        <w:t xml:space="preserve">', </w:t>
      </w:r>
      <w:r w:rsidR="006D2E43">
        <w:rPr>
          <w:rFonts w:ascii="Times New Roman" w:hAnsi="Times New Roman"/>
        </w:rPr>
        <w:t>'specified list of systemic immunosuppressive drugs' and 'VEA'</w:t>
      </w:r>
      <w:r>
        <w:rPr>
          <w:rFonts w:ascii="Times New Roman" w:hAnsi="Times New Roman"/>
        </w:rPr>
        <w:t xml:space="preserve"> in Schedule 1 - Dictionary;</w:t>
      </w:r>
      <w:r w:rsidR="006D2E43">
        <w:rPr>
          <w:rFonts w:ascii="Times New Roman" w:hAnsi="Times New Roman"/>
        </w:rPr>
        <w:t xml:space="preserve"> </w:t>
      </w:r>
    </w:p>
    <w:p w:rsidR="004115F5" w:rsidRDefault="00874BF8" w:rsidP="00F262FD">
      <w:pPr>
        <w:numPr>
          <w:ilvl w:val="0"/>
          <w:numId w:val="18"/>
        </w:numPr>
        <w:tabs>
          <w:tab w:val="clear" w:pos="360"/>
          <w:tab w:val="num" w:pos="1276"/>
        </w:tabs>
        <w:ind w:left="1276" w:hanging="709"/>
        <w:jc w:val="both"/>
        <w:rPr>
          <w:rFonts w:ascii="Times New Roman" w:hAnsi="Times New Roman"/>
        </w:rPr>
      </w:pPr>
      <w:r w:rsidRPr="006D2E43">
        <w:rPr>
          <w:rFonts w:ascii="Times New Roman" w:hAnsi="Times New Roman"/>
        </w:rPr>
        <w:t xml:space="preserve">revising the definitions of </w:t>
      </w:r>
      <w:r w:rsidR="006D2E43" w:rsidRPr="006D2E43">
        <w:rPr>
          <w:rFonts w:ascii="Times New Roman" w:hAnsi="Times New Roman"/>
        </w:rPr>
        <w:t xml:space="preserve">'being exposed to benzene as specified', 'being obese', </w:t>
      </w:r>
      <w:r w:rsidR="00F262FD">
        <w:rPr>
          <w:rFonts w:ascii="Times New Roman" w:hAnsi="Times New Roman"/>
        </w:rPr>
        <w:t xml:space="preserve">and </w:t>
      </w:r>
      <w:r w:rsidR="006D2E43" w:rsidRPr="006D2E43">
        <w:rPr>
          <w:rFonts w:ascii="Times New Roman" w:hAnsi="Times New Roman"/>
        </w:rPr>
        <w:t xml:space="preserve">'relevant service' </w:t>
      </w:r>
      <w:r w:rsidRPr="006D2E43">
        <w:rPr>
          <w:rFonts w:ascii="Times New Roman" w:hAnsi="Times New Roman"/>
        </w:rPr>
        <w:t xml:space="preserve">in Schedule 1 </w:t>
      </w:r>
      <w:r w:rsidR="006D2E43" w:rsidRPr="006D2E43">
        <w:rPr>
          <w:rFonts w:ascii="Times New Roman" w:hAnsi="Times New Roman"/>
        </w:rPr>
        <w:t>–</w:t>
      </w:r>
      <w:r w:rsidRPr="006D2E43">
        <w:rPr>
          <w:rFonts w:ascii="Times New Roman" w:hAnsi="Times New Roman"/>
        </w:rPr>
        <w:t xml:space="preserve"> Dictionary</w:t>
      </w:r>
      <w:r w:rsidR="00F262FD">
        <w:rPr>
          <w:rFonts w:ascii="Times New Roman" w:hAnsi="Times New Roman"/>
        </w:rPr>
        <w:t>;</w:t>
      </w:r>
      <w:r w:rsidR="00165C37">
        <w:rPr>
          <w:rFonts w:ascii="Times New Roman" w:hAnsi="Times New Roman"/>
        </w:rPr>
        <w:t xml:space="preserve"> and</w:t>
      </w:r>
    </w:p>
    <w:p w:rsidR="00F262FD" w:rsidRPr="006D2E43" w:rsidRDefault="00F262FD" w:rsidP="00CC2775">
      <w:pPr>
        <w:numPr>
          <w:ilvl w:val="0"/>
          <w:numId w:val="18"/>
        </w:numPr>
        <w:tabs>
          <w:tab w:val="clear" w:pos="360"/>
          <w:tab w:val="num" w:pos="1276"/>
        </w:tabs>
        <w:spacing w:after="120"/>
        <w:ind w:left="1276" w:hanging="709"/>
        <w:jc w:val="both"/>
        <w:rPr>
          <w:rFonts w:ascii="Times New Roman" w:hAnsi="Times New Roman"/>
        </w:rPr>
      </w:pPr>
      <w:r>
        <w:rPr>
          <w:rFonts w:ascii="Times New Roman" w:hAnsi="Times New Roman"/>
        </w:rPr>
        <w:t>deleting the definition of 'an autoimmune disease from the specified list'.</w:t>
      </w:r>
    </w:p>
    <w:p w:rsidR="004668D3" w:rsidRDefault="004668D3" w:rsidP="004668D3">
      <w:pPr>
        <w:pStyle w:val="BodyText"/>
        <w:spacing w:after="120"/>
        <w:ind w:left="567"/>
      </w:pPr>
      <w:r w:rsidRPr="00F430E8">
        <w:rPr>
          <w:rStyle w:val="Strong"/>
        </w:rPr>
        <w:t>Consultation</w:t>
      </w:r>
    </w:p>
    <w:p w:rsidR="004115F5" w:rsidRDefault="004115F5">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E0572F">
        <w:t>non-Hodgkin</w:t>
      </w:r>
      <w:r w:rsidR="00F76C4E">
        <w:t>'s</w:t>
      </w:r>
      <w:r w:rsidR="00E0572F">
        <w:t xml:space="preserve"> lymphoma</w:t>
      </w:r>
      <w:r>
        <w:t xml:space="preserve"> in the Government Notices Gazette of </w:t>
      </w:r>
      <w:r w:rsidR="00F76C4E">
        <w:t>14 November 2017</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Pr="00F76C4E">
        <w:t>No submissions</w:t>
      </w:r>
      <w:r>
        <w:t xml:space="preserve"> were received for consideration by the Authority during the investigation.</w:t>
      </w:r>
    </w:p>
    <w:p w:rsidR="004668D3" w:rsidRDefault="004668D3" w:rsidP="004668D3">
      <w:pPr>
        <w:pStyle w:val="BodyT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 xml:space="preserve">Human Rights </w:t>
      </w:r>
      <w:r>
        <w:rPr>
          <w:i/>
        </w:rPr>
        <w:lastRenderedPageBreak/>
        <w:t>(Parliamentary Scrutiny) Act 2011</w:t>
      </w:r>
      <w:r>
        <w:t xml:space="preserve">. </w:t>
      </w:r>
      <w:r w:rsidR="007B4849">
        <w:t xml:space="preserve"> </w:t>
      </w:r>
      <w:r>
        <w:t>A Statement of Compatibility with Human Rights follows.</w:t>
      </w:r>
    </w:p>
    <w:p w:rsidR="004668D3" w:rsidRDefault="004668D3" w:rsidP="00874BF8">
      <w:pPr>
        <w:pStyle w:val="BodyText"/>
        <w:spacing w:after="120"/>
        <w:ind w:left="567"/>
      </w:pPr>
      <w:r w:rsidRPr="00F430E8">
        <w:rPr>
          <w:b/>
        </w:rPr>
        <w:t>Finalisation of Investigation</w:t>
      </w:r>
    </w:p>
    <w:p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E0572F">
        <w:t>non</w:t>
      </w:r>
      <w:r w:rsidR="00165C37">
        <w:noBreakHyphen/>
      </w:r>
      <w:bookmarkStart w:id="0" w:name="_GoBack"/>
      <w:bookmarkEnd w:id="0"/>
      <w:r w:rsidR="00E0572F">
        <w:t>Hodgkin</w:t>
      </w:r>
      <w:r w:rsidR="00F76C4E">
        <w:t>'s</w:t>
      </w:r>
      <w:r w:rsidR="00E0572F">
        <w:t xml:space="preserve"> lymphoma</w:t>
      </w:r>
      <w:r>
        <w:t xml:space="preserve"> as advertised in the Government Notices Gazette of </w:t>
      </w:r>
      <w:r w:rsidR="00F76C4E">
        <w:t>14 November 2017</w:t>
      </w:r>
      <w:r>
        <w:t>.</w:t>
      </w:r>
    </w:p>
    <w:p w:rsidR="004668D3" w:rsidRDefault="004668D3" w:rsidP="004668D3">
      <w:pPr>
        <w:pStyle w:val="BodyText"/>
        <w:spacing w:after="120"/>
        <w:ind w:left="567"/>
      </w:pPr>
      <w:r w:rsidRPr="00F430E8">
        <w:rPr>
          <w:b/>
        </w:rPr>
        <w:t>References</w:t>
      </w:r>
    </w:p>
    <w:p w:rsidR="004115F5" w:rsidRDefault="004115F5">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4115F5" w:rsidRDefault="004115F5">
      <w:pPr>
        <w:pStyle w:val="BodyText"/>
        <w:ind w:left="2880"/>
      </w:pPr>
      <w:r>
        <w:t>The Registrar</w:t>
      </w:r>
    </w:p>
    <w:p w:rsidR="004115F5" w:rsidRDefault="004115F5">
      <w:pPr>
        <w:pStyle w:val="BodyText"/>
        <w:ind w:left="2880"/>
      </w:pPr>
      <w:r>
        <w:t xml:space="preserve">Repatriation Medical Authority </w:t>
      </w:r>
    </w:p>
    <w:p w:rsidR="004115F5" w:rsidRDefault="004115F5">
      <w:pPr>
        <w:pStyle w:val="BodyText"/>
        <w:ind w:left="2880"/>
      </w:pPr>
      <w:r>
        <w:t>GPO Box 1014</w:t>
      </w:r>
    </w:p>
    <w:p w:rsidR="004115F5" w:rsidRDefault="004115F5">
      <w:pPr>
        <w:pStyle w:val="BodyText"/>
        <w:ind w:left="2880"/>
        <w:jc w:val="left"/>
        <w:rPr>
          <w:b/>
          <w:sz w:val="28"/>
          <w:szCs w:val="28"/>
        </w:rPr>
      </w:pPr>
      <w:r>
        <w:t>BRISBANE    QLD    4001</w:t>
      </w:r>
      <w:r>
        <w:br w:type="page"/>
      </w:r>
      <w:bookmarkStart w:id="1" w:name="_Toc290210739"/>
      <w:r w:rsidR="00044C0C">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250285">
        <w:rPr>
          <w:rFonts w:ascii="Times New Roman" w:hAnsi="Times New Roman"/>
          <w:b/>
          <w:szCs w:val="24"/>
        </w:rPr>
        <w:t>90</w:t>
      </w:r>
      <w:r>
        <w:rPr>
          <w:rFonts w:ascii="Times New Roman" w:hAnsi="Times New Roman"/>
          <w:b/>
          <w:szCs w:val="24"/>
        </w:rPr>
        <w:t xml:space="preserve"> of </w:t>
      </w:r>
      <w:r w:rsidR="00E0572F">
        <w:rPr>
          <w:rFonts w:ascii="Times New Roman" w:hAnsi="Times New Roman"/>
          <w:b/>
          <w:szCs w:val="24"/>
        </w:rPr>
        <w:t>2018</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E0572F">
        <w:rPr>
          <w:rFonts w:ascii="Times New Roman" w:hAnsi="Times New Roman"/>
          <w:b/>
          <w:szCs w:val="24"/>
        </w:rPr>
        <w:t>Non-Hodgkin lymphoma</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E0572F">
        <w:rPr>
          <w:rFonts w:ascii="Times New Roman" w:hAnsi="Times New Roman"/>
          <w:szCs w:val="24"/>
        </w:rPr>
        <w:t>non-Hodgkin lymphoma</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E0572F">
        <w:rPr>
          <w:rFonts w:ascii="Times New Roman" w:hAnsi="Times New Roman"/>
          <w:szCs w:val="24"/>
        </w:rPr>
        <w:t>non-Hodgkin lymphoma</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F76C4E">
        <w:rPr>
          <w:rFonts w:ascii="Times New Roman" w:hAnsi="Times New Roman"/>
          <w:szCs w:val="24"/>
        </w:rPr>
        <w:t>28</w:t>
      </w:r>
      <w:r>
        <w:rPr>
          <w:rFonts w:ascii="Times New Roman" w:hAnsi="Times New Roman"/>
          <w:szCs w:val="24"/>
        </w:rPr>
        <w:t xml:space="preserve"> of </w:t>
      </w:r>
      <w:r w:rsidR="00F76C4E">
        <w:rPr>
          <w:rFonts w:ascii="Times New Roman" w:hAnsi="Times New Roman"/>
          <w:szCs w:val="24"/>
        </w:rPr>
        <w:t>2010</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E0572F">
        <w:rPr>
          <w:rFonts w:ascii="Times New Roman" w:hAnsi="Times New Roman"/>
          <w:szCs w:val="24"/>
        </w:rPr>
        <w:t>non-Hodgkin lymphoma</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165C37">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165C37">
      <w:rPr>
        <w:noProof/>
        <w:snapToGrid w:val="0"/>
        <w:sz w:val="20"/>
        <w:lang w:eastAsia="en-US"/>
      </w:rPr>
      <w:t>6</w:t>
    </w:r>
    <w:r>
      <w:rPr>
        <w:snapToGrid w:val="0"/>
        <w:sz w:val="2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ECA" w:rsidRDefault="00387ECA">
      <w:r>
        <w:separator/>
      </w:r>
    </w:p>
  </w:footnote>
  <w:footnote w:type="continuationSeparator" w:id="0">
    <w:p w:rsidR="00387ECA" w:rsidRDefault="00387ECA">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E"/>
    <w:rsid w:val="00044C0C"/>
    <w:rsid w:val="00051A5B"/>
    <w:rsid w:val="00137482"/>
    <w:rsid w:val="00145816"/>
    <w:rsid w:val="00165C37"/>
    <w:rsid w:val="001854A1"/>
    <w:rsid w:val="0020569B"/>
    <w:rsid w:val="00213A14"/>
    <w:rsid w:val="002321A2"/>
    <w:rsid w:val="00250285"/>
    <w:rsid w:val="002926C2"/>
    <w:rsid w:val="00312E5D"/>
    <w:rsid w:val="00387ECA"/>
    <w:rsid w:val="004115F5"/>
    <w:rsid w:val="004353D0"/>
    <w:rsid w:val="00442A12"/>
    <w:rsid w:val="004668D3"/>
    <w:rsid w:val="0052591B"/>
    <w:rsid w:val="00552432"/>
    <w:rsid w:val="005C1041"/>
    <w:rsid w:val="006A1546"/>
    <w:rsid w:val="006D2E43"/>
    <w:rsid w:val="0071220F"/>
    <w:rsid w:val="007929FE"/>
    <w:rsid w:val="007B4849"/>
    <w:rsid w:val="00822B57"/>
    <w:rsid w:val="00874BF8"/>
    <w:rsid w:val="008D37EF"/>
    <w:rsid w:val="008D7B51"/>
    <w:rsid w:val="009130B1"/>
    <w:rsid w:val="009D2BB4"/>
    <w:rsid w:val="00A535C9"/>
    <w:rsid w:val="00AA7FC0"/>
    <w:rsid w:val="00AC37D8"/>
    <w:rsid w:val="00BB01D0"/>
    <w:rsid w:val="00C22D96"/>
    <w:rsid w:val="00C41CF7"/>
    <w:rsid w:val="00D01CB7"/>
    <w:rsid w:val="00D54A5B"/>
    <w:rsid w:val="00D901CC"/>
    <w:rsid w:val="00E0572F"/>
    <w:rsid w:val="00E250CA"/>
    <w:rsid w:val="00E451AC"/>
    <w:rsid w:val="00E845D8"/>
    <w:rsid w:val="00EB155D"/>
    <w:rsid w:val="00EE0E88"/>
    <w:rsid w:val="00EE2470"/>
    <w:rsid w:val="00F262FD"/>
    <w:rsid w:val="00F76BC1"/>
    <w:rsid w:val="00F76C4E"/>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1784</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2018-09-11T03:05:00Z</dcterms:created>
  <dcterms:modified xsi:type="dcterms:W3CDTF">2018-10-18T00:03:00Z</dcterms:modified>
</cp:coreProperties>
</file>