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A8FF1" w14:textId="77777777"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68D0FC38" w14:textId="54B51835" w:rsidR="008F1E01" w:rsidRDefault="008F1E01"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Pr="00B85709">
        <w:rPr>
          <w:rFonts w:ascii="Times New Roman" w:hAnsi="Times New Roman" w:cs="Times New Roman"/>
          <w:sz w:val="24"/>
          <w:szCs w:val="24"/>
          <w:u w:val="single"/>
        </w:rPr>
        <w:t xml:space="preserve">Minister for </w:t>
      </w:r>
      <w:r w:rsidR="009917F5">
        <w:rPr>
          <w:rFonts w:ascii="Times New Roman" w:hAnsi="Times New Roman" w:cs="Times New Roman"/>
          <w:sz w:val="24"/>
          <w:szCs w:val="24"/>
          <w:u w:val="single"/>
        </w:rPr>
        <w:t>Industry, Science and Technology</w:t>
      </w:r>
      <w:r w:rsidR="00697982">
        <w:rPr>
          <w:rFonts w:ascii="Times New Roman" w:hAnsi="Times New Roman" w:cs="Times New Roman"/>
          <w:sz w:val="24"/>
          <w:szCs w:val="24"/>
          <w:u w:val="single"/>
        </w:rPr>
        <w:t xml:space="preserve"> </w:t>
      </w:r>
    </w:p>
    <w:p w14:paraId="3468F14C"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38FDBB3D" w14:textId="77777777" w:rsidR="009838FB" w:rsidRPr="009838FB" w:rsidRDefault="009838FB" w:rsidP="00471090">
      <w:pPr>
        <w:pStyle w:val="Heading5"/>
        <w:jc w:val="center"/>
        <w:rPr>
          <w:rFonts w:ascii="Times New Roman" w:eastAsiaTheme="minorHAnsi" w:hAnsi="Times New Roman" w:cs="Times New Roman"/>
          <w:i/>
          <w:color w:val="auto"/>
          <w:sz w:val="24"/>
          <w:szCs w:val="24"/>
        </w:rPr>
      </w:pPr>
      <w:r w:rsidRPr="009838FB">
        <w:rPr>
          <w:rFonts w:ascii="Times New Roman" w:eastAsiaTheme="minorHAnsi" w:hAnsi="Times New Roman" w:cs="Times New Roman"/>
          <w:i/>
          <w:color w:val="auto"/>
          <w:sz w:val="24"/>
          <w:szCs w:val="24"/>
        </w:rPr>
        <w:t>Industry Research and Development (Artificial Intelligence Capability Program) Instrument 2018</w:t>
      </w:r>
    </w:p>
    <w:p w14:paraId="7904E9B3"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4C86705D"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5C916ED5"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statutory framework provided by s33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5255D36B"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Once a program is prescribed by the Minister under s33,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s36). </w:t>
      </w:r>
    </w:p>
    <w:p w14:paraId="419C9B3E" w14:textId="7277E56E" w:rsidR="00014EFD" w:rsidRDefault="00B85709"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009838FB" w:rsidRPr="009838FB">
        <w:rPr>
          <w:rFonts w:ascii="Times New Roman" w:hAnsi="Times New Roman" w:cs="Times New Roman"/>
          <w:i/>
          <w:sz w:val="24"/>
          <w:szCs w:val="24"/>
        </w:rPr>
        <w:t>Industry Research and Development (Artificial Intelligence Capability Program) Instrument 2018</w:t>
      </w:r>
      <w:r w:rsidR="003B3B5B">
        <w:rPr>
          <w:rFonts w:ascii="Times New Roman" w:hAnsi="Times New Roman" w:cs="Times New Roman"/>
          <w:sz w:val="24"/>
          <w:szCs w:val="24"/>
        </w:rPr>
        <w:t xml:space="preserve"> (the Legislative I</w:t>
      </w:r>
      <w:r>
        <w:rPr>
          <w:rFonts w:ascii="Times New Roman" w:hAnsi="Times New Roman" w:cs="Times New Roman"/>
          <w:sz w:val="24"/>
          <w:szCs w:val="24"/>
        </w:rPr>
        <w:t xml:space="preserve">nstrument) is to prescribe the </w:t>
      </w:r>
      <w:r w:rsidR="009838FB">
        <w:rPr>
          <w:rFonts w:ascii="Times New Roman" w:hAnsi="Times New Roman" w:cs="Times New Roman"/>
          <w:sz w:val="24"/>
          <w:szCs w:val="24"/>
        </w:rPr>
        <w:t>Artificial Intelligence Capability Program</w:t>
      </w:r>
      <w:r w:rsidR="003B3B5B">
        <w:rPr>
          <w:rFonts w:ascii="Times New Roman" w:hAnsi="Times New Roman" w:cs="Times New Roman"/>
          <w:sz w:val="24"/>
          <w:szCs w:val="24"/>
        </w:rPr>
        <w:t xml:space="preserve"> (the Program). The funding for the Pr</w:t>
      </w:r>
      <w:r w:rsidR="009838FB">
        <w:rPr>
          <w:rFonts w:ascii="Times New Roman" w:hAnsi="Times New Roman" w:cs="Times New Roman"/>
          <w:sz w:val="24"/>
          <w:szCs w:val="24"/>
        </w:rPr>
        <w:t>ogram has b</w:t>
      </w:r>
      <w:r w:rsidR="009838FB" w:rsidRPr="009838FB">
        <w:rPr>
          <w:rFonts w:ascii="Times New Roman" w:hAnsi="Times New Roman" w:cs="Times New Roman"/>
          <w:sz w:val="24"/>
          <w:szCs w:val="24"/>
        </w:rPr>
        <w:t xml:space="preserve">een secured through </w:t>
      </w:r>
      <w:r w:rsidR="003B3B5B" w:rsidRPr="009838FB">
        <w:rPr>
          <w:rFonts w:ascii="Times New Roman" w:hAnsi="Times New Roman" w:cs="Times New Roman"/>
          <w:sz w:val="24"/>
          <w:szCs w:val="24"/>
        </w:rPr>
        <w:t>the Department of Industry, Innovation and Science</w:t>
      </w:r>
      <w:r w:rsidR="009838FB" w:rsidRPr="009838FB">
        <w:rPr>
          <w:rFonts w:ascii="Times New Roman" w:hAnsi="Times New Roman" w:cs="Times New Roman"/>
          <w:sz w:val="24"/>
          <w:szCs w:val="24"/>
        </w:rPr>
        <w:t xml:space="preserve"> </w:t>
      </w:r>
      <w:r w:rsidR="00D71F55">
        <w:rPr>
          <w:rFonts w:ascii="Times New Roman" w:hAnsi="Times New Roman" w:cs="Times New Roman"/>
          <w:sz w:val="24"/>
          <w:szCs w:val="24"/>
        </w:rPr>
        <w:t xml:space="preserve">(the Department) </w:t>
      </w:r>
      <w:r w:rsidR="00514E0C" w:rsidRPr="009838FB">
        <w:rPr>
          <w:rFonts w:ascii="Times New Roman" w:hAnsi="Times New Roman" w:cs="Times New Roman"/>
          <w:sz w:val="24"/>
          <w:szCs w:val="24"/>
        </w:rPr>
        <w:t>2018</w:t>
      </w:r>
      <w:r w:rsidR="00514E0C">
        <w:rPr>
          <w:rFonts w:ascii="Times New Roman" w:hAnsi="Times New Roman" w:cs="Times New Roman"/>
          <w:sz w:val="24"/>
          <w:szCs w:val="24"/>
        </w:rPr>
        <w:noBreakHyphen/>
      </w:r>
      <w:r w:rsidR="00514E0C" w:rsidRPr="009838FB">
        <w:rPr>
          <w:rFonts w:ascii="Times New Roman" w:hAnsi="Times New Roman" w:cs="Times New Roman"/>
          <w:sz w:val="24"/>
          <w:szCs w:val="24"/>
        </w:rPr>
        <w:t xml:space="preserve">19 </w:t>
      </w:r>
      <w:r w:rsidR="003B3B5B" w:rsidRPr="009838FB">
        <w:rPr>
          <w:rFonts w:ascii="Times New Roman" w:hAnsi="Times New Roman" w:cs="Times New Roman"/>
          <w:sz w:val="24"/>
          <w:szCs w:val="24"/>
        </w:rPr>
        <w:t>Budget.</w:t>
      </w:r>
      <w:r w:rsidR="00F6674A">
        <w:rPr>
          <w:rFonts w:ascii="Times New Roman" w:hAnsi="Times New Roman" w:cs="Times New Roman"/>
          <w:sz w:val="24"/>
          <w:szCs w:val="24"/>
        </w:rPr>
        <w:t xml:space="preserve"> </w:t>
      </w:r>
    </w:p>
    <w:p w14:paraId="109CC65C" w14:textId="2C246E7E" w:rsidR="003F22C7" w:rsidRDefault="00014EFD" w:rsidP="00CF23D5">
      <w:pPr>
        <w:pStyle w:val="Tabletext"/>
        <w:spacing w:after="240"/>
        <w:rPr>
          <w:rFonts w:eastAsiaTheme="minorHAnsi"/>
          <w:sz w:val="24"/>
          <w:szCs w:val="24"/>
          <w:lang w:eastAsia="en-US"/>
        </w:rPr>
      </w:pPr>
      <w:r w:rsidRPr="00014EFD">
        <w:rPr>
          <w:rFonts w:eastAsiaTheme="minorHAnsi"/>
          <w:sz w:val="24"/>
          <w:szCs w:val="24"/>
          <w:lang w:eastAsia="en-US"/>
        </w:rPr>
        <w:t>The Program</w:t>
      </w:r>
      <w:r w:rsidR="00D71F55">
        <w:rPr>
          <w:rFonts w:eastAsiaTheme="minorHAnsi"/>
          <w:sz w:val="24"/>
          <w:szCs w:val="24"/>
          <w:lang w:eastAsia="en-US"/>
        </w:rPr>
        <w:t xml:space="preserve"> will meet a need for national leadership and coordination in relation to the development of standards on artificial intelligence (AI)</w:t>
      </w:r>
      <w:r w:rsidRPr="00014EFD">
        <w:rPr>
          <w:rFonts w:eastAsiaTheme="minorHAnsi"/>
          <w:sz w:val="24"/>
          <w:szCs w:val="24"/>
          <w:lang w:eastAsia="en-US"/>
        </w:rPr>
        <w:t xml:space="preserve"> </w:t>
      </w:r>
      <w:r w:rsidR="003F22C7">
        <w:rPr>
          <w:rFonts w:eastAsiaTheme="minorHAnsi"/>
          <w:sz w:val="24"/>
          <w:szCs w:val="24"/>
          <w:lang w:eastAsia="en-US"/>
        </w:rPr>
        <w:t>F</w:t>
      </w:r>
      <w:r w:rsidR="00581088">
        <w:rPr>
          <w:rFonts w:eastAsiaTheme="minorHAnsi"/>
          <w:sz w:val="24"/>
          <w:szCs w:val="24"/>
          <w:lang w:eastAsia="en-US"/>
        </w:rPr>
        <w:t>unding</w:t>
      </w:r>
      <w:r w:rsidR="003F22C7">
        <w:rPr>
          <w:rFonts w:eastAsiaTheme="minorHAnsi"/>
          <w:sz w:val="24"/>
          <w:szCs w:val="24"/>
          <w:lang w:eastAsia="en-US"/>
        </w:rPr>
        <w:t xml:space="preserve"> will be provided to</w:t>
      </w:r>
      <w:r w:rsidR="00581088">
        <w:rPr>
          <w:rFonts w:eastAsiaTheme="minorHAnsi"/>
          <w:sz w:val="24"/>
          <w:szCs w:val="24"/>
          <w:lang w:eastAsia="en-US"/>
        </w:rPr>
        <w:t xml:space="preserve"> Standards Australia to develop a strategic framework for developing AI standards</w:t>
      </w:r>
      <w:r w:rsidR="00D71F55">
        <w:rPr>
          <w:rFonts w:eastAsiaTheme="minorHAnsi"/>
          <w:sz w:val="24"/>
          <w:szCs w:val="24"/>
          <w:lang w:eastAsia="en-US"/>
        </w:rPr>
        <w:t xml:space="preserve">, including by identifying </w:t>
      </w:r>
      <w:r w:rsidR="006E58AB" w:rsidRPr="006E58AB">
        <w:rPr>
          <w:rFonts w:eastAsiaTheme="minorHAnsi"/>
          <w:sz w:val="24"/>
          <w:szCs w:val="24"/>
          <w:lang w:eastAsia="en-US"/>
        </w:rPr>
        <w:t>Australian strategic priorities, current domestic and international standardisation activities and opportunities for Australian stakeholders to engage with the broader global digital economy and standards fora.</w:t>
      </w:r>
    </w:p>
    <w:p w14:paraId="5D6BB68C" w14:textId="7CA9B268" w:rsidR="001D40A9" w:rsidRPr="00D71F55" w:rsidRDefault="00BB0C84">
      <w:pPr>
        <w:pStyle w:val="Tabletext"/>
        <w:spacing w:after="240"/>
        <w:rPr>
          <w:sz w:val="24"/>
          <w:szCs w:val="24"/>
        </w:rPr>
      </w:pPr>
      <w:r w:rsidRPr="00D71F55">
        <w:rPr>
          <w:sz w:val="24"/>
          <w:szCs w:val="24"/>
        </w:rPr>
        <w:t xml:space="preserve">$0.1 million </w:t>
      </w:r>
      <w:r w:rsidR="00772980" w:rsidRPr="00D71F55">
        <w:rPr>
          <w:sz w:val="24"/>
          <w:szCs w:val="24"/>
        </w:rPr>
        <w:t xml:space="preserve">is </w:t>
      </w:r>
      <w:r w:rsidRPr="00D71F55">
        <w:rPr>
          <w:sz w:val="24"/>
          <w:szCs w:val="24"/>
        </w:rPr>
        <w:t>provided</w:t>
      </w:r>
      <w:r w:rsidR="00710B48" w:rsidRPr="00D71F55">
        <w:rPr>
          <w:sz w:val="24"/>
          <w:szCs w:val="24"/>
        </w:rPr>
        <w:t xml:space="preserve"> in administered funding to the Department </w:t>
      </w:r>
      <w:r w:rsidRPr="00D71F55">
        <w:rPr>
          <w:sz w:val="24"/>
          <w:szCs w:val="24"/>
        </w:rPr>
        <w:t xml:space="preserve">for </w:t>
      </w:r>
      <w:r w:rsidR="00CC0719" w:rsidRPr="00D71F55">
        <w:rPr>
          <w:sz w:val="24"/>
          <w:szCs w:val="24"/>
        </w:rPr>
        <w:t>an AI standards roadmap</w:t>
      </w:r>
      <w:r w:rsidR="00211F56" w:rsidRPr="00D71F55">
        <w:rPr>
          <w:sz w:val="24"/>
          <w:szCs w:val="24"/>
        </w:rPr>
        <w:t xml:space="preserve"> </w:t>
      </w:r>
      <w:r w:rsidR="00CC0719" w:rsidRPr="00D71F55">
        <w:rPr>
          <w:sz w:val="24"/>
          <w:szCs w:val="24"/>
        </w:rPr>
        <w:t>to be delivered by Standards Australia.</w:t>
      </w:r>
      <w:r w:rsidR="006E58AB" w:rsidRPr="00D71F55">
        <w:rPr>
          <w:sz w:val="24"/>
          <w:szCs w:val="24"/>
        </w:rPr>
        <w:t xml:space="preserve"> Standards Australia is an independent not-</w:t>
      </w:r>
      <w:r w:rsidR="006E58AB" w:rsidRPr="00D71F55">
        <w:rPr>
          <w:sz w:val="24"/>
          <w:szCs w:val="24"/>
        </w:rPr>
        <w:lastRenderedPageBreak/>
        <w:t>for-profit organisation, recognised through a Memorandum of Understanding as Australia’s peak non</w:t>
      </w:r>
      <w:r w:rsidR="006E58AB" w:rsidRPr="00D71F55">
        <w:rPr>
          <w:sz w:val="24"/>
          <w:szCs w:val="24"/>
        </w:rPr>
        <w:noBreakHyphen/>
        <w:t xml:space="preserve">government standards development body. It represents Australia at the </w:t>
      </w:r>
      <w:r w:rsidR="006E58AB" w:rsidRPr="00D71F55">
        <w:rPr>
          <w:color w:val="222222"/>
          <w:sz w:val="24"/>
          <w:szCs w:val="24"/>
          <w:lang w:val="en"/>
        </w:rPr>
        <w:t xml:space="preserve">International Organization for Standardization and International </w:t>
      </w:r>
      <w:proofErr w:type="spellStart"/>
      <w:r w:rsidR="006E58AB" w:rsidRPr="00D71F55">
        <w:rPr>
          <w:color w:val="222222"/>
          <w:sz w:val="24"/>
          <w:szCs w:val="24"/>
          <w:lang w:val="en"/>
        </w:rPr>
        <w:t>Electrotechnical</w:t>
      </w:r>
      <w:proofErr w:type="spellEnd"/>
      <w:r w:rsidR="006E58AB" w:rsidRPr="00D71F55">
        <w:rPr>
          <w:color w:val="222222"/>
          <w:sz w:val="24"/>
          <w:szCs w:val="24"/>
          <w:lang w:val="en"/>
        </w:rPr>
        <w:t xml:space="preserve"> Commission. </w:t>
      </w:r>
      <w:r w:rsidR="006E58AB" w:rsidRPr="00D71F55">
        <w:rPr>
          <w:sz w:val="24"/>
          <w:szCs w:val="24"/>
        </w:rPr>
        <w:t>It is uniquely placed to develop an AI standards roadmap, having an extensive history of contributing to standards development and adoption in Australia and internationally.</w:t>
      </w:r>
    </w:p>
    <w:p w14:paraId="2504ACC3" w14:textId="13A30B2E" w:rsidR="0028277A" w:rsidRPr="000C6306" w:rsidRDefault="001D40A9" w:rsidP="0028277A">
      <w:pPr>
        <w:rPr>
          <w:rFonts w:ascii="Times New Roman" w:hAnsi="Times New Roman" w:cs="Times New Roman"/>
          <w:sz w:val="24"/>
          <w:szCs w:val="24"/>
        </w:rPr>
      </w:pPr>
      <w:r w:rsidRPr="00296AD4">
        <w:rPr>
          <w:rFonts w:ascii="Times New Roman" w:hAnsi="Times New Roman" w:cs="Times New Roman"/>
          <w:sz w:val="24"/>
          <w:szCs w:val="24"/>
        </w:rPr>
        <w:t>Funding authorised by this Legislative Instrument comes</w:t>
      </w:r>
      <w:r w:rsidR="0028277A">
        <w:rPr>
          <w:rFonts w:ascii="Times New Roman" w:hAnsi="Times New Roman" w:cs="Times New Roman"/>
          <w:sz w:val="24"/>
          <w:szCs w:val="24"/>
        </w:rPr>
        <w:t xml:space="preserve"> from</w:t>
      </w:r>
      <w:r w:rsidR="002843D3">
        <w:rPr>
          <w:rFonts w:ascii="Times New Roman" w:hAnsi="Times New Roman" w:cs="Times New Roman"/>
          <w:sz w:val="24"/>
          <w:szCs w:val="24"/>
        </w:rPr>
        <w:t xml:space="preserve"> </w:t>
      </w:r>
      <w:r w:rsidR="0028277A" w:rsidRPr="00EB74DA">
        <w:rPr>
          <w:rFonts w:ascii="Times New Roman" w:hAnsi="Times New Roman" w:cs="Times New Roman"/>
          <w:sz w:val="24"/>
          <w:szCs w:val="24"/>
        </w:rPr>
        <w:t xml:space="preserve">Department of Industry, Innovation and Science, </w:t>
      </w:r>
      <w:r w:rsidRPr="00EB74DA">
        <w:rPr>
          <w:rFonts w:ascii="Times New Roman" w:hAnsi="Times New Roman" w:cs="Times New Roman"/>
          <w:sz w:val="24"/>
          <w:szCs w:val="24"/>
        </w:rPr>
        <w:t>Program 2: Growing Business Investment and Improving Business Capability, Outcome 1: Enabling growth and productivity for globally competitive industries through supporting science and commercialisation, growing business investment and improving business capability and streaming regulation</w:t>
      </w:r>
      <w:r w:rsidR="0028277A" w:rsidRPr="00EB74DA">
        <w:rPr>
          <w:rFonts w:ascii="Times New Roman" w:hAnsi="Times New Roman" w:cs="Times New Roman"/>
          <w:sz w:val="24"/>
          <w:szCs w:val="24"/>
        </w:rPr>
        <w:t xml:space="preserve">. Details are set out in </w:t>
      </w:r>
      <w:r w:rsidR="0028277A" w:rsidRPr="00471090">
        <w:rPr>
          <w:rFonts w:ascii="Times New Roman" w:hAnsi="Times New Roman" w:cs="Times New Roman"/>
          <w:iCs/>
          <w:sz w:val="24"/>
          <w:szCs w:val="24"/>
        </w:rPr>
        <w:t>Portfolio Budget Statements 2018-19, Budget Related Paper No. 1.13A, Jobs and Innovation Portfolio (Industry, Innovation and Science)</w:t>
      </w:r>
      <w:r w:rsidR="0028277A" w:rsidRPr="00A23FBA">
        <w:rPr>
          <w:rFonts w:ascii="Times New Roman" w:hAnsi="Times New Roman" w:cs="Times New Roman"/>
          <w:iCs/>
          <w:sz w:val="24"/>
          <w:szCs w:val="24"/>
        </w:rPr>
        <w:t xml:space="preserve"> at page 32</w:t>
      </w:r>
      <w:r w:rsidR="00C10823" w:rsidRPr="00471090">
        <w:rPr>
          <w:rFonts w:ascii="Times New Roman" w:hAnsi="Times New Roman" w:cs="Times New Roman"/>
          <w:iCs/>
          <w:sz w:val="24"/>
          <w:szCs w:val="24"/>
        </w:rPr>
        <w:t xml:space="preserve"> </w:t>
      </w:r>
      <w:r w:rsidR="0028277A" w:rsidRPr="00CF23D5">
        <w:rPr>
          <w:rFonts w:ascii="Times New Roman" w:hAnsi="Times New Roman" w:cs="Times New Roman"/>
          <w:iCs/>
          <w:sz w:val="24"/>
          <w:szCs w:val="24"/>
        </w:rPr>
        <w:t>(</w:t>
      </w:r>
      <w:hyperlink r:id="rId12" w:history="1">
        <w:r w:rsidR="0028277A" w:rsidRPr="00CF23D5">
          <w:rPr>
            <w:rStyle w:val="Hyperlink"/>
            <w:rFonts w:ascii="Times New Roman" w:hAnsi="Times New Roman" w:cs="Times New Roman"/>
            <w:sz w:val="24"/>
            <w:szCs w:val="24"/>
          </w:rPr>
          <w:t>https://www.industry.gov.au/sites/g/files/net3906/f/2018-19-department-of-industry-innovation-and-science-pbs.pdf</w:t>
        </w:r>
      </w:hyperlink>
      <w:r w:rsidR="0028277A" w:rsidRPr="00CF23D5">
        <w:rPr>
          <w:rFonts w:ascii="Times New Roman" w:hAnsi="Times New Roman" w:cs="Times New Roman"/>
          <w:iCs/>
          <w:sz w:val="24"/>
          <w:szCs w:val="24"/>
        </w:rPr>
        <w:t>)</w:t>
      </w:r>
      <w:r w:rsidR="0028277A" w:rsidRPr="00CF23D5">
        <w:rPr>
          <w:rFonts w:ascii="Times New Roman" w:hAnsi="Times New Roman" w:cs="Times New Roman"/>
          <w:i/>
          <w:iCs/>
          <w:sz w:val="24"/>
          <w:szCs w:val="24"/>
        </w:rPr>
        <w:t>.</w:t>
      </w:r>
    </w:p>
    <w:p w14:paraId="3F6476C7" w14:textId="152E2CF4" w:rsidR="002843D3" w:rsidRDefault="002843D3" w:rsidP="004662E2">
      <w:pPr>
        <w:rPr>
          <w:rFonts w:ascii="Times New Roman" w:hAnsi="Times New Roman" w:cs="Times New Roman"/>
          <w:sz w:val="24"/>
          <w:szCs w:val="24"/>
        </w:rPr>
      </w:pPr>
      <w:r w:rsidRPr="004D56BD">
        <w:rPr>
          <w:rFonts w:ascii="Times New Roman" w:hAnsi="Times New Roman" w:cs="Times New Roman"/>
          <w:sz w:val="24"/>
          <w:szCs w:val="24"/>
        </w:rPr>
        <w:t xml:space="preserve">The Program is administered by the </w:t>
      </w:r>
      <w:r>
        <w:rPr>
          <w:rFonts w:ascii="Times New Roman" w:hAnsi="Times New Roman" w:cs="Times New Roman"/>
          <w:sz w:val="24"/>
          <w:szCs w:val="24"/>
        </w:rPr>
        <w:t>Department of Industry, Innovation and Science</w:t>
      </w:r>
      <w:r w:rsidRPr="004D56BD">
        <w:rPr>
          <w:rFonts w:ascii="Times New Roman" w:hAnsi="Times New Roman" w:cs="Times New Roman"/>
          <w:i/>
          <w:iCs/>
          <w:sz w:val="24"/>
          <w:szCs w:val="24"/>
        </w:rPr>
        <w:t>.</w:t>
      </w:r>
      <w:r w:rsidRPr="002D299D">
        <w:rPr>
          <w:rFonts w:ascii="Times New Roman" w:hAnsi="Times New Roman" w:cs="Times New Roman"/>
          <w:sz w:val="24"/>
          <w:szCs w:val="24"/>
        </w:rPr>
        <w:t xml:space="preserve"> </w:t>
      </w:r>
      <w:r w:rsidRPr="004D56BD">
        <w:rPr>
          <w:rFonts w:ascii="Times New Roman" w:hAnsi="Times New Roman" w:cs="Times New Roman"/>
          <w:sz w:val="24"/>
          <w:szCs w:val="24"/>
        </w:rPr>
        <w:t>Spending decisions</w:t>
      </w:r>
      <w:r>
        <w:rPr>
          <w:rFonts w:ascii="Times New Roman" w:hAnsi="Times New Roman" w:cs="Times New Roman"/>
          <w:sz w:val="24"/>
          <w:szCs w:val="24"/>
        </w:rPr>
        <w:t xml:space="preserve"> will be made by a s34 IR&amp;D Act delegate</w:t>
      </w:r>
      <w:r w:rsidR="00C10823">
        <w:rPr>
          <w:rFonts w:ascii="Times New Roman" w:hAnsi="Times New Roman" w:cs="Times New Roman"/>
          <w:sz w:val="24"/>
          <w:szCs w:val="24"/>
        </w:rPr>
        <w:t>,</w:t>
      </w:r>
      <w:r w:rsidRPr="004D56BD">
        <w:rPr>
          <w:rFonts w:ascii="Times New Roman" w:hAnsi="Times New Roman" w:cs="Times New Roman"/>
          <w:sz w:val="24"/>
          <w:szCs w:val="24"/>
        </w:rPr>
        <w:t xml:space="preserve"> who is the Digital Economy and Business Simplification Branch General Manager</w:t>
      </w:r>
      <w:r>
        <w:rPr>
          <w:rFonts w:ascii="Times New Roman" w:hAnsi="Times New Roman" w:cs="Times New Roman"/>
          <w:sz w:val="24"/>
          <w:szCs w:val="24"/>
        </w:rPr>
        <w:t>.</w:t>
      </w:r>
      <w:r w:rsidRPr="004D56BD">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0256B3">
        <w:rPr>
          <w:rFonts w:ascii="Times New Roman" w:hAnsi="Times New Roman" w:cs="Times New Roman"/>
          <w:sz w:val="24"/>
          <w:szCs w:val="24"/>
        </w:rPr>
        <w:t>program</w:t>
      </w:r>
      <w:r>
        <w:rPr>
          <w:rFonts w:ascii="Times New Roman" w:hAnsi="Times New Roman" w:cs="Times New Roman"/>
          <w:sz w:val="24"/>
          <w:szCs w:val="24"/>
        </w:rPr>
        <w:t xml:space="preserve"> is administered in accordance with the Commonwealth Procurement Rules (</w:t>
      </w:r>
      <w:hyperlink r:id="rId13" w:history="1">
        <w:r w:rsidR="00C10823" w:rsidRPr="00C10823">
          <w:rPr>
            <w:rStyle w:val="Hyperlink"/>
            <w:rFonts w:ascii="Times New Roman" w:hAnsi="Times New Roman" w:cs="Times New Roman"/>
            <w:sz w:val="24"/>
            <w:szCs w:val="24"/>
          </w:rPr>
          <w:t>https://www.finance.gov.au/sites/default/files/commonwealth-procurement-rules-1-jan-18.pdf</w:t>
        </w:r>
      </w:hyperlink>
      <w:r>
        <w:rPr>
          <w:rFonts w:ascii="Times New Roman" w:hAnsi="Times New Roman" w:cs="Times New Roman"/>
          <w:sz w:val="24"/>
          <w:szCs w:val="24"/>
        </w:rPr>
        <w:t>)</w:t>
      </w:r>
      <w:r w:rsidR="00C10823">
        <w:rPr>
          <w:rFonts w:ascii="Times New Roman" w:hAnsi="Times New Roman" w:cs="Times New Roman"/>
          <w:sz w:val="24"/>
          <w:szCs w:val="24"/>
        </w:rPr>
        <w:t>.</w:t>
      </w:r>
    </w:p>
    <w:p w14:paraId="0C2D8424" w14:textId="2EA0F285" w:rsidR="00300EA6" w:rsidRDefault="00300EA6" w:rsidP="002E4586">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will not be subject to merits review as it involves the allocation of finite resources and supports the implementation of policy decisions made by government about the delivery of the Program. </w:t>
      </w:r>
    </w:p>
    <w:p w14:paraId="4933165F" w14:textId="6F84A4E4" w:rsidR="00300EA6" w:rsidRDefault="00300EA6" w:rsidP="002E4586">
      <w:pPr>
        <w:spacing w:before="240" w:after="240"/>
        <w:rPr>
          <w:rFonts w:ascii="Times New Roman" w:hAnsi="Times New Roman" w:cs="Times New Roman"/>
          <w:sz w:val="24"/>
          <w:szCs w:val="24"/>
        </w:rPr>
      </w:pPr>
      <w:r>
        <w:rPr>
          <w:rFonts w:ascii="Times New Roman" w:hAnsi="Times New Roman" w:cs="Times New Roman"/>
          <w:sz w:val="24"/>
          <w:szCs w:val="24"/>
        </w:rPr>
        <w:t xml:space="preserve">Persons who have complaints about the Program will have recourse to the Department. The Department will investigate any complaints about the Program in accordance with its complaints policy and procedures. If a person is not satisfied with the way the Department handles the complaint, they may lodge a complaint with the Commonwealth Ombudsman. </w:t>
      </w:r>
    </w:p>
    <w:p w14:paraId="47EE0451" w14:textId="5B8BA560" w:rsidR="00300EA6" w:rsidRDefault="00300EA6" w:rsidP="00300EA6">
      <w:pPr>
        <w:spacing w:before="240" w:after="240"/>
        <w:rPr>
          <w:rFonts w:ascii="Times New Roman" w:hAnsi="Times New Roman" w:cs="Times New Roman"/>
          <w:sz w:val="24"/>
          <w:szCs w:val="24"/>
        </w:rPr>
      </w:pPr>
      <w:r w:rsidRPr="009C2E09">
        <w:rPr>
          <w:rFonts w:ascii="Times New Roman" w:hAnsi="Times New Roman" w:cs="Times New Roman"/>
          <w:sz w:val="24"/>
          <w:szCs w:val="24"/>
        </w:rPr>
        <w:t xml:space="preserve">The Legislative Instrument specifies that the legislative power in respect of which it is made is the implied nationhood power, which encompasses the Commonwealth’s ability to engage in activities which are peculiarly adapted to the government of a nation and cannot otherwise be carried on for the benefit of the nation (s61 and para 51(xxxix) of the Constitution). </w:t>
      </w:r>
    </w:p>
    <w:p w14:paraId="0F2D52ED" w14:textId="275C298B" w:rsidR="00F6674A" w:rsidRPr="0072540E" w:rsidRDefault="00300EA6" w:rsidP="00471090">
      <w:pPr>
        <w:spacing w:before="240" w:after="240"/>
        <w:rPr>
          <w:rFonts w:ascii="Times New Roman" w:hAnsi="Times New Roman" w:cs="Times New Roman"/>
          <w:sz w:val="24"/>
          <w:szCs w:val="24"/>
        </w:rPr>
      </w:pPr>
      <w:r w:rsidRPr="009C2E09">
        <w:rPr>
          <w:rFonts w:ascii="Times New Roman" w:hAnsi="Times New Roman" w:cs="Times New Roman"/>
          <w:sz w:val="24"/>
          <w:szCs w:val="24"/>
        </w:rPr>
        <w:t xml:space="preserve">In that regard, funding provided </w:t>
      </w:r>
      <w:r w:rsidR="00BD5698">
        <w:rPr>
          <w:rFonts w:ascii="Times New Roman" w:hAnsi="Times New Roman" w:cs="Times New Roman"/>
          <w:sz w:val="24"/>
          <w:szCs w:val="24"/>
        </w:rPr>
        <w:t xml:space="preserve">to Standards Australia </w:t>
      </w:r>
      <w:r w:rsidRPr="009C2E09">
        <w:rPr>
          <w:rFonts w:ascii="Times New Roman" w:hAnsi="Times New Roman" w:cs="Times New Roman"/>
          <w:sz w:val="24"/>
          <w:szCs w:val="24"/>
        </w:rPr>
        <w:t xml:space="preserve">under </w:t>
      </w:r>
      <w:r>
        <w:rPr>
          <w:rFonts w:ascii="Times New Roman" w:hAnsi="Times New Roman" w:cs="Times New Roman"/>
          <w:sz w:val="24"/>
          <w:szCs w:val="24"/>
        </w:rPr>
        <w:t>the Legislative Instrument will drive</w:t>
      </w:r>
      <w:r w:rsidRPr="00F26F76">
        <w:rPr>
          <w:rFonts w:ascii="Times New Roman" w:hAnsi="Times New Roman" w:cs="Times New Roman"/>
          <w:sz w:val="24"/>
          <w:szCs w:val="24"/>
        </w:rPr>
        <w:t xml:space="preserve"> </w:t>
      </w:r>
      <w:r w:rsidR="00BD5698">
        <w:rPr>
          <w:rFonts w:ascii="Times New Roman" w:hAnsi="Times New Roman" w:cs="Times New Roman"/>
          <w:sz w:val="24"/>
          <w:szCs w:val="24"/>
        </w:rPr>
        <w:t>national</w:t>
      </w:r>
      <w:r w:rsidR="00BD5698" w:rsidRPr="00F26F76">
        <w:rPr>
          <w:rFonts w:ascii="Times New Roman" w:hAnsi="Times New Roman" w:cs="Times New Roman"/>
          <w:sz w:val="24"/>
          <w:szCs w:val="24"/>
        </w:rPr>
        <w:t xml:space="preserve"> </w:t>
      </w:r>
      <w:r w:rsidRPr="00F26F76">
        <w:rPr>
          <w:rFonts w:ascii="Times New Roman" w:hAnsi="Times New Roman" w:cs="Times New Roman"/>
          <w:sz w:val="24"/>
          <w:szCs w:val="24"/>
        </w:rPr>
        <w:t xml:space="preserve">leadership in </w:t>
      </w:r>
      <w:r w:rsidR="00D71F55">
        <w:rPr>
          <w:rFonts w:ascii="Times New Roman" w:hAnsi="Times New Roman" w:cs="Times New Roman"/>
          <w:sz w:val="24"/>
          <w:szCs w:val="24"/>
        </w:rPr>
        <w:t>AI</w:t>
      </w:r>
      <w:r w:rsidRPr="00F26F76">
        <w:rPr>
          <w:rFonts w:ascii="Times New Roman" w:hAnsi="Times New Roman" w:cs="Times New Roman"/>
          <w:sz w:val="24"/>
          <w:szCs w:val="24"/>
        </w:rPr>
        <w:t xml:space="preserve"> standards</w:t>
      </w:r>
      <w:r w:rsidR="00D71F55">
        <w:rPr>
          <w:rFonts w:ascii="Times New Roman" w:hAnsi="Times New Roman" w:cs="Times New Roman"/>
          <w:sz w:val="24"/>
          <w:szCs w:val="24"/>
        </w:rPr>
        <w:t>.</w:t>
      </w:r>
    </w:p>
    <w:p w14:paraId="58D31248"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347144BD" w14:textId="090FA388"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 xml:space="preserve">the </w:t>
      </w:r>
      <w:r w:rsidR="00514E0C">
        <w:rPr>
          <w:rFonts w:ascii="Times New Roman" w:hAnsi="Times New Roman" w:cs="Times New Roman"/>
          <w:sz w:val="24"/>
          <w:szCs w:val="24"/>
        </w:rPr>
        <w:t>IR&amp;D Act</w:t>
      </w:r>
      <w:bookmarkStart w:id="0" w:name="_GoBack"/>
      <w:bookmarkEnd w:id="0"/>
      <w:r>
        <w:rPr>
          <w:rFonts w:ascii="Times New Roman" w:hAnsi="Times New Roman" w:cs="Times New Roman"/>
          <w:sz w:val="24"/>
          <w:szCs w:val="24"/>
        </w:rPr>
        <w:t xml:space="preserve"> provides authority for the Legislative Instrument. </w:t>
      </w:r>
    </w:p>
    <w:p w14:paraId="7866CA18"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1A63E6D8" w14:textId="175431EA" w:rsidR="005B0B52" w:rsidRPr="0072540E" w:rsidRDefault="005B0B52" w:rsidP="005B0B52">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In accordance with s17 of the </w:t>
      </w:r>
      <w:r w:rsidRPr="00686250">
        <w:rPr>
          <w:rFonts w:ascii="Times New Roman" w:hAnsi="Times New Roman" w:cs="Times New Roman"/>
          <w:i/>
          <w:sz w:val="24"/>
          <w:szCs w:val="24"/>
        </w:rPr>
        <w:t>Legislation Act 2003</w:t>
      </w:r>
      <w:r>
        <w:rPr>
          <w:rFonts w:ascii="Times New Roman" w:hAnsi="Times New Roman" w:cs="Times New Roman"/>
          <w:sz w:val="24"/>
          <w:szCs w:val="24"/>
        </w:rPr>
        <w:t xml:space="preserve">, </w:t>
      </w:r>
      <w:r w:rsidRPr="004832C6">
        <w:rPr>
          <w:rFonts w:ascii="Times New Roman" w:hAnsi="Times New Roman" w:cs="Times New Roman"/>
          <w:sz w:val="24"/>
          <w:szCs w:val="24"/>
        </w:rPr>
        <w:t xml:space="preserve">the Attorney-General’s Department </w:t>
      </w:r>
      <w:r w:rsidR="004832C6">
        <w:rPr>
          <w:rFonts w:ascii="Times New Roman" w:hAnsi="Times New Roman" w:cs="Times New Roman"/>
          <w:sz w:val="24"/>
          <w:szCs w:val="24"/>
        </w:rPr>
        <w:t xml:space="preserve">and Australian Government Solicitor </w:t>
      </w:r>
      <w:r w:rsidR="00132D0E">
        <w:rPr>
          <w:rFonts w:ascii="Times New Roman" w:hAnsi="Times New Roman" w:cs="Times New Roman"/>
          <w:sz w:val="24"/>
          <w:szCs w:val="24"/>
        </w:rPr>
        <w:t xml:space="preserve">have </w:t>
      </w:r>
      <w:r w:rsidRPr="004832C6">
        <w:rPr>
          <w:rFonts w:ascii="Times New Roman" w:hAnsi="Times New Roman" w:cs="Times New Roman"/>
          <w:sz w:val="24"/>
          <w:szCs w:val="24"/>
        </w:rPr>
        <w:t>been consulted on this Legislative Instrument.</w:t>
      </w:r>
      <w:r>
        <w:rPr>
          <w:rFonts w:ascii="Times New Roman" w:hAnsi="Times New Roman" w:cs="Times New Roman"/>
          <w:sz w:val="24"/>
          <w:szCs w:val="24"/>
        </w:rPr>
        <w:t xml:space="preserve"> </w:t>
      </w:r>
    </w:p>
    <w:p w14:paraId="059BA425"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3EF4D158" w14:textId="77777777" w:rsidR="000D0E22" w:rsidRDefault="005B0B52" w:rsidP="00DF78AE">
      <w:pPr>
        <w:spacing w:before="120" w:after="120"/>
        <w:rPr>
          <w:rFonts w:ascii="Times New Roman" w:hAnsi="Times New Roman" w:cs="Times New Roman"/>
          <w:sz w:val="24"/>
          <w:szCs w:val="24"/>
        </w:rPr>
      </w:pPr>
      <w:r>
        <w:rPr>
          <w:rFonts w:ascii="Times New Roman" w:hAnsi="Times New Roman" w:cs="Times New Roman"/>
          <w:sz w:val="24"/>
          <w:szCs w:val="24"/>
        </w:rPr>
        <w:t>It is e</w:t>
      </w:r>
      <w:r w:rsidRPr="007752A1">
        <w:rPr>
          <w:rFonts w:ascii="Times New Roman" w:hAnsi="Times New Roman" w:cs="Times New Roman"/>
          <w:sz w:val="24"/>
          <w:szCs w:val="24"/>
        </w:rPr>
        <w:t>stimated that the reg</w:t>
      </w:r>
      <w:r w:rsidR="007752A1" w:rsidRPr="007752A1">
        <w:rPr>
          <w:rFonts w:ascii="Times New Roman" w:hAnsi="Times New Roman" w:cs="Times New Roman"/>
          <w:sz w:val="24"/>
          <w:szCs w:val="24"/>
        </w:rPr>
        <w:t xml:space="preserve">ulatory burden is likely to be </w:t>
      </w:r>
      <w:r w:rsidRPr="007752A1">
        <w:rPr>
          <w:rFonts w:ascii="Times New Roman" w:hAnsi="Times New Roman" w:cs="Times New Roman"/>
          <w:sz w:val="24"/>
          <w:szCs w:val="24"/>
        </w:rPr>
        <w:t xml:space="preserve">minor (OBPR reference number </w:t>
      </w:r>
      <w:r w:rsidR="007752A1" w:rsidRPr="007752A1">
        <w:rPr>
          <w:rFonts w:ascii="Times New Roman" w:hAnsi="Times New Roman" w:cs="Times New Roman"/>
          <w:sz w:val="24"/>
          <w:szCs w:val="24"/>
        </w:rPr>
        <w:t>ID 23085</w:t>
      </w:r>
      <w:r w:rsidR="00913566">
        <w:rPr>
          <w:rFonts w:ascii="Times New Roman" w:hAnsi="Times New Roman" w:cs="Times New Roman"/>
          <w:sz w:val="24"/>
          <w:szCs w:val="24"/>
        </w:rPr>
        <w:t>)</w:t>
      </w:r>
      <w:r w:rsidRPr="007752A1">
        <w:rPr>
          <w:rFonts w:ascii="Times New Roman" w:hAnsi="Times New Roman" w:cs="Times New Roman"/>
          <w:sz w:val="24"/>
          <w:szCs w:val="24"/>
        </w:rPr>
        <w:t>.</w:t>
      </w:r>
      <w:r>
        <w:rPr>
          <w:rFonts w:ascii="Times New Roman" w:hAnsi="Times New Roman" w:cs="Times New Roman"/>
          <w:sz w:val="24"/>
          <w:szCs w:val="24"/>
        </w:rPr>
        <w:t xml:space="preserve"> </w:t>
      </w:r>
    </w:p>
    <w:p w14:paraId="510FF5C2" w14:textId="77777777" w:rsidR="000D0E22" w:rsidRDefault="000D0E22" w:rsidP="000D0E22">
      <w:pPr>
        <w:spacing w:before="240" w:after="240"/>
        <w:rPr>
          <w:rFonts w:ascii="Times New Roman" w:hAnsi="Times New Roman" w:cs="Times New Roman"/>
          <w:b/>
          <w:sz w:val="24"/>
          <w:szCs w:val="24"/>
          <w:u w:val="single"/>
        </w:rPr>
      </w:pPr>
    </w:p>
    <w:p w14:paraId="6C53F6AE" w14:textId="77777777" w:rsidR="005B0B52" w:rsidRDefault="005B0B52" w:rsidP="000D0E22">
      <w:pPr>
        <w:spacing w:before="240" w:after="240"/>
        <w:rPr>
          <w:rFonts w:ascii="Times New Roman" w:hAnsi="Times New Roman" w:cs="Times New Roman"/>
          <w:b/>
          <w:sz w:val="24"/>
          <w:szCs w:val="24"/>
          <w:u w:val="single"/>
        </w:rPr>
        <w:sectPr w:rsidR="005B0B5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6AFB001B" w14:textId="77777777" w:rsidR="000D0E22" w:rsidRDefault="000D0E22" w:rsidP="00471090">
      <w:pPr>
        <w:spacing w:before="240" w:after="240"/>
        <w:jc w:val="center"/>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Details of the </w:t>
      </w:r>
      <w:r w:rsidR="001F7319" w:rsidRPr="001F7319">
        <w:rPr>
          <w:rFonts w:ascii="Times New Roman" w:hAnsi="Times New Roman" w:cs="Times New Roman"/>
          <w:b/>
          <w:sz w:val="24"/>
          <w:szCs w:val="24"/>
          <w:u w:val="single"/>
        </w:rPr>
        <w:t>Industry Research and Development (Artificial Intelligence Capability Program) Instrument 2018</w:t>
      </w:r>
    </w:p>
    <w:p w14:paraId="3A400DA9" w14:textId="77777777" w:rsidR="00366EF0" w:rsidRDefault="00366EF0" w:rsidP="00366EF0">
      <w:pPr>
        <w:spacing w:before="240" w:after="240"/>
        <w:rPr>
          <w:rFonts w:ascii="Times New Roman" w:hAnsi="Times New Roman" w:cs="Times New Roman"/>
          <w:b/>
          <w:sz w:val="24"/>
          <w:szCs w:val="24"/>
        </w:rPr>
      </w:pPr>
      <w:r w:rsidRPr="008E11FC">
        <w:rPr>
          <w:rFonts w:ascii="Times New Roman" w:hAnsi="Times New Roman" w:cs="Times New Roman"/>
          <w:b/>
          <w:sz w:val="24"/>
          <w:szCs w:val="24"/>
        </w:rPr>
        <w:t xml:space="preserve">PART 1 </w:t>
      </w:r>
      <w:r>
        <w:rPr>
          <w:rFonts w:ascii="Times New Roman" w:hAnsi="Times New Roman" w:cs="Times New Roman"/>
          <w:b/>
          <w:sz w:val="24"/>
          <w:szCs w:val="24"/>
        </w:rPr>
        <w:t>–</w:t>
      </w:r>
      <w:r w:rsidRPr="008E11FC">
        <w:rPr>
          <w:rFonts w:ascii="Times New Roman" w:hAnsi="Times New Roman" w:cs="Times New Roman"/>
          <w:b/>
          <w:sz w:val="24"/>
          <w:szCs w:val="24"/>
        </w:rPr>
        <w:t xml:space="preserve"> PRELIMINARY</w:t>
      </w:r>
    </w:p>
    <w:p w14:paraId="4658DDFE"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5A492BB1" w14:textId="77777777"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1F7319" w:rsidRPr="009838FB">
        <w:rPr>
          <w:rFonts w:ascii="Times New Roman" w:hAnsi="Times New Roman" w:cs="Times New Roman"/>
          <w:i/>
          <w:sz w:val="24"/>
          <w:szCs w:val="24"/>
        </w:rPr>
        <w:t>Industry Research and Development (Artificial Intelligence Capability Program) Instrument 2018</w:t>
      </w:r>
      <w:r w:rsidR="001F7319">
        <w:rPr>
          <w:rFonts w:ascii="Times New Roman" w:hAnsi="Times New Roman" w:cs="Times New Roman"/>
          <w:i/>
          <w:sz w:val="24"/>
          <w:szCs w:val="24"/>
        </w:rPr>
        <w:t>.</w:t>
      </w:r>
      <w:r w:rsidR="001F7319">
        <w:rPr>
          <w:rFonts w:ascii="Times New Roman" w:hAnsi="Times New Roman" w:cs="Times New Roman"/>
          <w:sz w:val="24"/>
          <w:szCs w:val="24"/>
        </w:rPr>
        <w:t xml:space="preserve"> </w:t>
      </w:r>
    </w:p>
    <w:p w14:paraId="441E1E03"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52722478" w14:textId="77777777" w:rsidR="00AC32C5" w:rsidRPr="006745C3" w:rsidRDefault="00AC32C5" w:rsidP="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provides that </w:t>
      </w:r>
      <w:r w:rsidRPr="001F7319">
        <w:rPr>
          <w:rFonts w:ascii="Times New Roman" w:hAnsi="Times New Roman" w:cs="Times New Roman"/>
          <w:sz w:val="24"/>
          <w:szCs w:val="24"/>
        </w:rPr>
        <w:t>the Legis</w:t>
      </w:r>
      <w:r w:rsidR="001F7319" w:rsidRPr="001F7319">
        <w:rPr>
          <w:rFonts w:ascii="Times New Roman" w:hAnsi="Times New Roman" w:cs="Times New Roman"/>
          <w:sz w:val="24"/>
          <w:szCs w:val="24"/>
        </w:rPr>
        <w:t xml:space="preserve">lative Instrument commences on </w:t>
      </w:r>
      <w:r w:rsidRPr="001F7319">
        <w:rPr>
          <w:rFonts w:ascii="Times New Roman" w:hAnsi="Times New Roman" w:cs="Times New Roman"/>
          <w:sz w:val="24"/>
          <w:szCs w:val="24"/>
        </w:rPr>
        <w:t>the day after registration on the</w:t>
      </w:r>
      <w:r w:rsidR="001F7319" w:rsidRPr="001F7319">
        <w:rPr>
          <w:rFonts w:ascii="Times New Roman" w:hAnsi="Times New Roman" w:cs="Times New Roman"/>
          <w:sz w:val="24"/>
          <w:szCs w:val="24"/>
        </w:rPr>
        <w:t xml:space="preserve"> Federal Register of Legislation</w:t>
      </w:r>
      <w:r w:rsidRPr="001F7319">
        <w:rPr>
          <w:rFonts w:ascii="Times New Roman" w:hAnsi="Times New Roman" w:cs="Times New Roman"/>
          <w:sz w:val="24"/>
          <w:szCs w:val="24"/>
        </w:rPr>
        <w:t>.</w:t>
      </w:r>
      <w:r>
        <w:rPr>
          <w:rFonts w:ascii="Times New Roman" w:hAnsi="Times New Roman" w:cs="Times New Roman"/>
          <w:sz w:val="24"/>
          <w:szCs w:val="24"/>
        </w:rPr>
        <w:t xml:space="preserve">  </w:t>
      </w:r>
    </w:p>
    <w:p w14:paraId="7FEDDF17"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63946AD7" w14:textId="77777777"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(the Act) under which the Legislative Instrument is made. </w:t>
      </w:r>
    </w:p>
    <w:p w14:paraId="4FD3B31D"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078B46CA" w14:textId="7777777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05277267" w14:textId="77777777" w:rsidR="006745C3" w:rsidRPr="006745C3" w:rsidRDefault="0068658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Pr="00686583">
        <w:rPr>
          <w:rFonts w:ascii="Times New Roman" w:hAnsi="Times New Roman" w:cs="Times New Roman"/>
          <w:b/>
          <w:sz w:val="24"/>
          <w:szCs w:val="24"/>
        </w:rPr>
        <w:t>Artificial Intelligence Capability Program</w:t>
      </w:r>
    </w:p>
    <w:p w14:paraId="7B066B83" w14:textId="32FDDE45" w:rsidR="00CE313F" w:rsidRDefault="00AC32C5" w:rsidP="00471090">
      <w:pPr>
        <w:spacing w:before="240" w:after="240"/>
      </w:pPr>
      <w:r>
        <w:rPr>
          <w:rFonts w:ascii="Times New Roman" w:hAnsi="Times New Roman" w:cs="Times New Roman"/>
          <w:sz w:val="24"/>
          <w:szCs w:val="24"/>
        </w:rPr>
        <w:t xml:space="preserve">This section prescribes the </w:t>
      </w:r>
      <w:r w:rsidR="001F7319" w:rsidRPr="001F7319">
        <w:rPr>
          <w:rFonts w:ascii="Times New Roman" w:hAnsi="Times New Roman" w:cs="Times New Roman"/>
          <w:sz w:val="24"/>
          <w:szCs w:val="24"/>
        </w:rPr>
        <w:t>Artificial Intelligence Capability Program</w:t>
      </w:r>
      <w:r>
        <w:rPr>
          <w:rFonts w:ascii="Times New Roman" w:hAnsi="Times New Roman" w:cs="Times New Roman"/>
          <w:sz w:val="24"/>
          <w:szCs w:val="24"/>
        </w:rPr>
        <w:t xml:space="preserve"> (the Program) </w:t>
      </w:r>
      <w:r w:rsidR="008D4229">
        <w:rPr>
          <w:rFonts w:ascii="Times New Roman" w:hAnsi="Times New Roman" w:cs="Times New Roman"/>
          <w:sz w:val="24"/>
          <w:szCs w:val="24"/>
        </w:rPr>
        <w:t xml:space="preserve">for the purposes of s 33 of the Act. </w:t>
      </w:r>
    </w:p>
    <w:p w14:paraId="4057879C" w14:textId="77777777" w:rsidR="00A23FBA" w:rsidRPr="006745C3" w:rsidRDefault="00A23FBA" w:rsidP="00A23FBA">
      <w:pPr>
        <w:spacing w:before="240"/>
        <w:rPr>
          <w:rFonts w:ascii="Times New Roman" w:hAnsi="Times New Roman" w:cs="Times New Roman"/>
          <w:b/>
          <w:sz w:val="24"/>
          <w:szCs w:val="24"/>
        </w:rPr>
      </w:pPr>
      <w:r>
        <w:rPr>
          <w:rFonts w:ascii="Times New Roman" w:hAnsi="Times New Roman" w:cs="Times New Roman"/>
          <w:b/>
          <w:sz w:val="24"/>
          <w:szCs w:val="24"/>
        </w:rPr>
        <w:t>Section 6 – Specified legislative powers</w:t>
      </w:r>
    </w:p>
    <w:p w14:paraId="78FA51CC" w14:textId="554091B0" w:rsidR="00A23FBA" w:rsidRDefault="00A23FBA" w:rsidP="00A23FBA">
      <w:pPr>
        <w:spacing w:before="240" w:after="240"/>
        <w:rPr>
          <w:rFonts w:ascii="Times New Roman" w:hAnsi="Times New Roman" w:cs="Times New Roman"/>
          <w:sz w:val="24"/>
          <w:szCs w:val="24"/>
        </w:rPr>
      </w:pPr>
      <w:r>
        <w:rPr>
          <w:rFonts w:ascii="Times New Roman" w:hAnsi="Times New Roman" w:cs="Times New Roman"/>
          <w:sz w:val="24"/>
          <w:szCs w:val="24"/>
        </w:rPr>
        <w:t>This section specifies that the legislative power in respect of which the Legislative Instrument is made is the power of the Parliament to make laws with respect to measures that are peculiarly adapted to the government of a nation and cannot otherwise be carried on for the benefit of the nation.</w:t>
      </w:r>
    </w:p>
    <w:p w14:paraId="0E2F82B3" w14:textId="51EAFAF1" w:rsidR="00132D0E" w:rsidRDefault="00D71F55" w:rsidP="00A23FBA">
      <w:pPr>
        <w:spacing w:before="240" w:after="240"/>
        <w:rPr>
          <w:rFonts w:ascii="Times New Roman" w:hAnsi="Times New Roman" w:cs="Times New Roman"/>
          <w:sz w:val="24"/>
          <w:szCs w:val="24"/>
        </w:rPr>
      </w:pPr>
      <w:r>
        <w:rPr>
          <w:rFonts w:ascii="Times New Roman" w:hAnsi="Times New Roman" w:cs="Times New Roman"/>
          <w:sz w:val="24"/>
          <w:szCs w:val="24"/>
        </w:rPr>
        <w:t>The</w:t>
      </w:r>
      <w:r w:rsidR="00132D0E">
        <w:rPr>
          <w:rFonts w:ascii="Times New Roman" w:hAnsi="Times New Roman" w:cs="Times New Roman"/>
          <w:sz w:val="24"/>
          <w:szCs w:val="24"/>
        </w:rPr>
        <w:t xml:space="preserve"> Program </w:t>
      </w:r>
      <w:r w:rsidR="006578E9">
        <w:rPr>
          <w:rFonts w:ascii="Times New Roman" w:hAnsi="Times New Roman" w:cs="Times New Roman"/>
          <w:sz w:val="24"/>
          <w:szCs w:val="24"/>
        </w:rPr>
        <w:t xml:space="preserve">has a national application that requires a degree of coordination and integration in respect of a need that affects Australia as a whole. Specifically, the Program </w:t>
      </w:r>
      <w:r w:rsidR="00132D0E">
        <w:rPr>
          <w:rFonts w:ascii="Times New Roman" w:hAnsi="Times New Roman" w:cs="Times New Roman"/>
          <w:sz w:val="24"/>
          <w:szCs w:val="24"/>
        </w:rPr>
        <w:t>will provide funding</w:t>
      </w:r>
      <w:r w:rsidR="006578E9">
        <w:rPr>
          <w:rFonts w:ascii="Times New Roman" w:hAnsi="Times New Roman" w:cs="Times New Roman"/>
          <w:sz w:val="24"/>
          <w:szCs w:val="24"/>
        </w:rPr>
        <w:t xml:space="preserve"> to Standards Australia</w:t>
      </w:r>
      <w:r w:rsidR="00132D0E">
        <w:rPr>
          <w:rFonts w:ascii="Times New Roman" w:hAnsi="Times New Roman" w:cs="Times New Roman"/>
          <w:sz w:val="24"/>
          <w:szCs w:val="24"/>
        </w:rPr>
        <w:t xml:space="preserve"> for the development of a strategic framework for AI </w:t>
      </w:r>
      <w:r w:rsidR="00132505">
        <w:rPr>
          <w:rFonts w:ascii="Times New Roman" w:hAnsi="Times New Roman" w:cs="Times New Roman"/>
          <w:sz w:val="24"/>
          <w:szCs w:val="24"/>
        </w:rPr>
        <w:t>standards development</w:t>
      </w:r>
      <w:r w:rsidR="00BD5698">
        <w:rPr>
          <w:rFonts w:ascii="Times New Roman" w:hAnsi="Times New Roman" w:cs="Times New Roman"/>
          <w:sz w:val="24"/>
          <w:szCs w:val="24"/>
        </w:rPr>
        <w:t xml:space="preserve">. It will encourage industry-research collaboration on AI, and drive Australian leadership in AI standards at a global level. </w:t>
      </w:r>
    </w:p>
    <w:p w14:paraId="3620EF0E" w14:textId="77777777" w:rsidR="00A23FBA" w:rsidRDefault="00A23FBA" w:rsidP="00CE313F">
      <w:pPr>
        <w:pStyle w:val="Tablea"/>
        <w:rPr>
          <w:sz w:val="24"/>
          <w:szCs w:val="24"/>
        </w:rPr>
      </w:pPr>
    </w:p>
    <w:p w14:paraId="287FADF3" w14:textId="77777777" w:rsidR="00A23FBA" w:rsidRDefault="00A23FBA">
      <w:pPr>
        <w:rPr>
          <w:rFonts w:ascii="Times New Roman" w:hAnsi="Times New Roman" w:cs="Times New Roman"/>
          <w:b/>
          <w:sz w:val="28"/>
          <w:szCs w:val="28"/>
        </w:rPr>
      </w:pPr>
      <w:r>
        <w:rPr>
          <w:rFonts w:ascii="Times New Roman" w:hAnsi="Times New Roman" w:cs="Times New Roman"/>
          <w:b/>
          <w:sz w:val="28"/>
          <w:szCs w:val="28"/>
        </w:rPr>
        <w:br w:type="page"/>
      </w:r>
    </w:p>
    <w:p w14:paraId="45411027"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6C158FF1"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12400059" w14:textId="77777777" w:rsidR="00547F8D" w:rsidRPr="00547F8D" w:rsidRDefault="001F7319" w:rsidP="001F7319">
      <w:pPr>
        <w:spacing w:before="240" w:after="240"/>
        <w:jc w:val="center"/>
        <w:rPr>
          <w:rFonts w:ascii="Times New Roman" w:hAnsi="Times New Roman" w:cs="Times New Roman"/>
          <w:i/>
          <w:sz w:val="24"/>
          <w:szCs w:val="24"/>
        </w:rPr>
      </w:pPr>
      <w:r w:rsidRPr="009838FB">
        <w:rPr>
          <w:rFonts w:ascii="Times New Roman" w:hAnsi="Times New Roman" w:cs="Times New Roman"/>
          <w:i/>
          <w:sz w:val="24"/>
          <w:szCs w:val="24"/>
        </w:rPr>
        <w:t>Industry Research and Development (Artificial Intelligence Capability Program) Instrument 2018</w:t>
      </w:r>
    </w:p>
    <w:p w14:paraId="3C5A0A1C" w14:textId="2921EFFF"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65429B5A" w14:textId="77777777"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474EBAF7" w14:textId="25A99D4D" w:rsidR="006E58AB" w:rsidRPr="000C6306" w:rsidRDefault="006E58AB" w:rsidP="00471090">
      <w:pPr>
        <w:pStyle w:val="Tabletext"/>
        <w:rPr>
          <w:sz w:val="24"/>
          <w:szCs w:val="24"/>
        </w:rPr>
      </w:pPr>
      <w:r>
        <w:rPr>
          <w:sz w:val="24"/>
          <w:szCs w:val="24"/>
        </w:rPr>
        <w:t xml:space="preserve">This Legislative Instrument provides legislative authority to commit Commonwealth funds for the Artificial Intelligence Capability Program (the Program). </w:t>
      </w:r>
      <w:r w:rsidR="000C6306" w:rsidRPr="00014EFD">
        <w:rPr>
          <w:rFonts w:eastAsiaTheme="minorHAnsi"/>
          <w:sz w:val="24"/>
          <w:szCs w:val="24"/>
          <w:lang w:eastAsia="en-US"/>
        </w:rPr>
        <w:t xml:space="preserve">The Program </w:t>
      </w:r>
      <w:r w:rsidR="003F22C7">
        <w:rPr>
          <w:rFonts w:eastAsiaTheme="minorHAnsi"/>
          <w:sz w:val="24"/>
          <w:szCs w:val="24"/>
          <w:lang w:eastAsia="en-US"/>
        </w:rPr>
        <w:t xml:space="preserve">will </w:t>
      </w:r>
      <w:r w:rsidR="000C6306" w:rsidRPr="00014EFD">
        <w:rPr>
          <w:rFonts w:eastAsiaTheme="minorHAnsi"/>
          <w:sz w:val="24"/>
          <w:szCs w:val="24"/>
          <w:lang w:eastAsia="en-US"/>
        </w:rPr>
        <w:t>address gaps in Australia’s artificial intelligence</w:t>
      </w:r>
      <w:r w:rsidR="000C6306">
        <w:rPr>
          <w:rFonts w:eastAsiaTheme="minorHAnsi"/>
          <w:sz w:val="24"/>
          <w:szCs w:val="24"/>
          <w:lang w:eastAsia="en-US"/>
        </w:rPr>
        <w:t xml:space="preserve"> </w:t>
      </w:r>
      <w:r w:rsidR="000C6306" w:rsidRPr="00014EFD">
        <w:rPr>
          <w:rFonts w:eastAsiaTheme="minorHAnsi"/>
          <w:sz w:val="24"/>
          <w:szCs w:val="24"/>
          <w:lang w:eastAsia="en-US"/>
        </w:rPr>
        <w:t xml:space="preserve">capability </w:t>
      </w:r>
      <w:r w:rsidR="000C6306">
        <w:rPr>
          <w:rFonts w:eastAsiaTheme="minorHAnsi"/>
          <w:sz w:val="24"/>
          <w:szCs w:val="24"/>
          <w:lang w:eastAsia="en-US"/>
        </w:rPr>
        <w:t xml:space="preserve">by providing funding to Standards Australia to develop a strategic framework for developing AI standards. The Program </w:t>
      </w:r>
      <w:r w:rsidR="000C6306" w:rsidRPr="006E58AB">
        <w:rPr>
          <w:rFonts w:eastAsiaTheme="minorHAnsi"/>
          <w:sz w:val="24"/>
          <w:szCs w:val="24"/>
          <w:lang w:eastAsia="en-US"/>
        </w:rPr>
        <w:t>will identify Australian strategic priorities, current domestic and international standardisation activities and identify opportunities for Australian stakeholders to engage with the broader global digital economy and standards fora.</w:t>
      </w:r>
    </w:p>
    <w:p w14:paraId="31742E14" w14:textId="11D35240"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51189014" w14:textId="709941EA"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5F7812" w:rsidRPr="00CE313F">
        <w:rPr>
          <w:rFonts w:ascii="Times New Roman" w:hAnsi="Times New Roman" w:cs="Times New Roman"/>
          <w:sz w:val="24"/>
          <w:szCs w:val="24"/>
        </w:rPr>
        <w:t xml:space="preserve">Legislative Instrument </w:t>
      </w:r>
      <w:r w:rsidR="00882263" w:rsidRPr="00CE313F">
        <w:rPr>
          <w:rFonts w:ascii="Times New Roman" w:hAnsi="Times New Roman" w:cs="Times New Roman"/>
          <w:sz w:val="24"/>
          <w:szCs w:val="24"/>
        </w:rPr>
        <w:t>does</w:t>
      </w:r>
      <w:r w:rsidRPr="00CE313F">
        <w:rPr>
          <w:rFonts w:ascii="Times New Roman" w:hAnsi="Times New Roman" w:cs="Times New Roman"/>
          <w:sz w:val="24"/>
          <w:szCs w:val="24"/>
        </w:rPr>
        <w:t xml:space="preserve"> not engage any of the applicable rights or freedoms.</w:t>
      </w:r>
    </w:p>
    <w:p w14:paraId="365C2ECD"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097C38A8" w14:textId="42829BA1"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82263" w:rsidRPr="00CE313F">
        <w:rPr>
          <w:rFonts w:ascii="Times New Roman" w:hAnsi="Times New Roman" w:cs="Times New Roman"/>
          <w:sz w:val="24"/>
          <w:szCs w:val="24"/>
        </w:rPr>
        <w:t xml:space="preserve">Legislative Instrument </w:t>
      </w:r>
      <w:r w:rsidRPr="00CE313F">
        <w:rPr>
          <w:rFonts w:ascii="Times New Roman" w:hAnsi="Times New Roman" w:cs="Times New Roman"/>
          <w:sz w:val="24"/>
          <w:szCs w:val="24"/>
        </w:rPr>
        <w:t>is compatible with human rights as it does not raise any human rights issues.</w:t>
      </w:r>
    </w:p>
    <w:p w14:paraId="7D9631C3" w14:textId="77777777" w:rsidR="00547F8D" w:rsidRPr="00547F8D" w:rsidRDefault="00547F8D" w:rsidP="00547F8D">
      <w:pPr>
        <w:spacing w:before="120" w:after="120"/>
        <w:jc w:val="center"/>
        <w:rPr>
          <w:rFonts w:ascii="Times New Roman" w:hAnsi="Times New Roman" w:cs="Times New Roman"/>
          <w:sz w:val="24"/>
          <w:szCs w:val="24"/>
        </w:rPr>
      </w:pPr>
    </w:p>
    <w:p w14:paraId="05FFF08B" w14:textId="15AF8A43" w:rsidR="00882263" w:rsidRPr="00CE313F" w:rsidRDefault="00813022" w:rsidP="00547F8D">
      <w:pPr>
        <w:spacing w:before="120" w:after="120"/>
        <w:jc w:val="center"/>
        <w:rPr>
          <w:rFonts w:ascii="Times New Roman" w:hAnsi="Times New Roman" w:cs="Times New Roman"/>
          <w:b/>
          <w:sz w:val="24"/>
          <w:szCs w:val="24"/>
        </w:rPr>
      </w:pPr>
      <w:r>
        <w:rPr>
          <w:rFonts w:ascii="Times New Roman" w:hAnsi="Times New Roman" w:cs="Times New Roman"/>
          <w:b/>
          <w:sz w:val="24"/>
          <w:szCs w:val="24"/>
        </w:rPr>
        <w:t xml:space="preserve">The </w:t>
      </w:r>
      <w:r w:rsidR="0091379A" w:rsidRPr="00CE313F">
        <w:rPr>
          <w:rFonts w:ascii="Times New Roman" w:hAnsi="Times New Roman" w:cs="Times New Roman"/>
          <w:b/>
          <w:sz w:val="24"/>
          <w:szCs w:val="24"/>
        </w:rPr>
        <w:t xml:space="preserve">Hon </w:t>
      </w:r>
      <w:r>
        <w:rPr>
          <w:rFonts w:ascii="Times New Roman" w:hAnsi="Times New Roman" w:cs="Times New Roman"/>
          <w:b/>
          <w:sz w:val="24"/>
          <w:szCs w:val="24"/>
        </w:rPr>
        <w:t>Karen Andrews</w:t>
      </w:r>
      <w:r w:rsidR="00013860">
        <w:rPr>
          <w:rFonts w:ascii="Times New Roman" w:hAnsi="Times New Roman" w:cs="Times New Roman"/>
          <w:b/>
          <w:sz w:val="24"/>
          <w:szCs w:val="24"/>
        </w:rPr>
        <w:t xml:space="preserve"> MP</w:t>
      </w:r>
    </w:p>
    <w:p w14:paraId="46BBAAC9" w14:textId="6E7C081E" w:rsidR="006472E0" w:rsidRPr="00547F8D" w:rsidRDefault="0091379A" w:rsidP="00DB0463">
      <w:pPr>
        <w:spacing w:before="120" w:after="120"/>
        <w:jc w:val="center"/>
        <w:rPr>
          <w:rFonts w:ascii="Times New Roman" w:hAnsi="Times New Roman" w:cs="Times New Roman"/>
          <w:b/>
          <w:sz w:val="24"/>
          <w:szCs w:val="24"/>
        </w:rPr>
      </w:pPr>
      <w:r w:rsidRPr="00CE313F">
        <w:rPr>
          <w:rFonts w:ascii="Times New Roman" w:hAnsi="Times New Roman" w:cs="Times New Roman"/>
          <w:b/>
          <w:sz w:val="24"/>
          <w:szCs w:val="24"/>
        </w:rPr>
        <w:t xml:space="preserve">Minister for </w:t>
      </w:r>
      <w:r w:rsidR="00813022">
        <w:rPr>
          <w:rFonts w:ascii="Times New Roman" w:hAnsi="Times New Roman" w:cs="Times New Roman"/>
          <w:b/>
          <w:sz w:val="24"/>
          <w:szCs w:val="24"/>
        </w:rPr>
        <w:t>Industry, Science and Technology</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813B3" w14:textId="77777777" w:rsidR="00AA7E02" w:rsidRDefault="00AA7E02" w:rsidP="007173D4">
      <w:pPr>
        <w:spacing w:after="0" w:line="240" w:lineRule="auto"/>
      </w:pPr>
      <w:r>
        <w:separator/>
      </w:r>
    </w:p>
  </w:endnote>
  <w:endnote w:type="continuationSeparator" w:id="0">
    <w:p w14:paraId="692A9D73" w14:textId="77777777" w:rsidR="00AA7E02" w:rsidRDefault="00AA7E02" w:rsidP="0071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77640" w14:textId="77777777" w:rsidR="00F04023" w:rsidRDefault="00F040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895086"/>
      <w:docPartObj>
        <w:docPartGallery w:val="Page Numbers (Bottom of Page)"/>
        <w:docPartUnique/>
      </w:docPartObj>
    </w:sdtPr>
    <w:sdtEndPr>
      <w:rPr>
        <w:noProof/>
      </w:rPr>
    </w:sdtEndPr>
    <w:sdtContent>
      <w:p w14:paraId="181B3EBC" w14:textId="77777777" w:rsidR="00C10823" w:rsidRDefault="00C10823">
        <w:pPr>
          <w:pStyle w:val="Footer"/>
          <w:jc w:val="center"/>
        </w:pPr>
        <w:r>
          <w:fldChar w:fldCharType="begin"/>
        </w:r>
        <w:r>
          <w:instrText xml:space="preserve"> PAGE   \* MERGEFORMAT </w:instrText>
        </w:r>
        <w:r>
          <w:fldChar w:fldCharType="separate"/>
        </w:r>
        <w:r w:rsidR="00514E0C">
          <w:rPr>
            <w:noProof/>
          </w:rPr>
          <w:t>3</w:t>
        </w:r>
        <w:r>
          <w:rPr>
            <w:noProof/>
          </w:rPr>
          <w:fldChar w:fldCharType="end"/>
        </w:r>
      </w:p>
    </w:sdtContent>
  </w:sdt>
  <w:p w14:paraId="68428192" w14:textId="77777777" w:rsidR="00C10823" w:rsidRDefault="00C108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BCE83" w14:textId="77777777" w:rsidR="00F04023" w:rsidRDefault="00F04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AE62E" w14:textId="77777777" w:rsidR="00AA7E02" w:rsidRDefault="00AA7E02" w:rsidP="007173D4">
      <w:pPr>
        <w:spacing w:after="0" w:line="240" w:lineRule="auto"/>
      </w:pPr>
      <w:r>
        <w:separator/>
      </w:r>
    </w:p>
  </w:footnote>
  <w:footnote w:type="continuationSeparator" w:id="0">
    <w:p w14:paraId="19A656DC" w14:textId="77777777" w:rsidR="00AA7E02" w:rsidRDefault="00AA7E02" w:rsidP="00717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D8717" w14:textId="77777777" w:rsidR="00F04023" w:rsidRDefault="00F040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36A87" w14:textId="77777777" w:rsidR="00F04023" w:rsidRDefault="00F040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AAE8C" w14:textId="77777777" w:rsidR="00F04023" w:rsidRDefault="00F040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5140"/>
    <w:multiLevelType w:val="hybridMultilevel"/>
    <w:tmpl w:val="8508FEF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7E6637"/>
    <w:multiLevelType w:val="hybridMultilevel"/>
    <w:tmpl w:val="2B720B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410C2D"/>
    <w:multiLevelType w:val="hybridMultilevel"/>
    <w:tmpl w:val="2CA87FEE"/>
    <w:lvl w:ilvl="0" w:tplc="5E6CF22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476345"/>
    <w:multiLevelType w:val="hybridMultilevel"/>
    <w:tmpl w:val="336C0354"/>
    <w:lvl w:ilvl="0" w:tplc="9288FA5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13860"/>
    <w:rsid w:val="00014EFD"/>
    <w:rsid w:val="000256B3"/>
    <w:rsid w:val="0002688F"/>
    <w:rsid w:val="0003778D"/>
    <w:rsid w:val="00057299"/>
    <w:rsid w:val="000903E2"/>
    <w:rsid w:val="000A408C"/>
    <w:rsid w:val="000B1401"/>
    <w:rsid w:val="000C6306"/>
    <w:rsid w:val="000D0E22"/>
    <w:rsid w:val="000E645D"/>
    <w:rsid w:val="000F5449"/>
    <w:rsid w:val="00104050"/>
    <w:rsid w:val="00132505"/>
    <w:rsid w:val="00132D0E"/>
    <w:rsid w:val="0013767C"/>
    <w:rsid w:val="00152E85"/>
    <w:rsid w:val="00162FBC"/>
    <w:rsid w:val="00176597"/>
    <w:rsid w:val="00190B6E"/>
    <w:rsid w:val="00194B5B"/>
    <w:rsid w:val="001B15A9"/>
    <w:rsid w:val="001B58B9"/>
    <w:rsid w:val="001D40A9"/>
    <w:rsid w:val="001E3CF1"/>
    <w:rsid w:val="001F7319"/>
    <w:rsid w:val="001F7464"/>
    <w:rsid w:val="0020478B"/>
    <w:rsid w:val="00211F56"/>
    <w:rsid w:val="0023269D"/>
    <w:rsid w:val="00242A93"/>
    <w:rsid w:val="00266CC0"/>
    <w:rsid w:val="0028277A"/>
    <w:rsid w:val="00283BDB"/>
    <w:rsid w:val="002843D3"/>
    <w:rsid w:val="002865C4"/>
    <w:rsid w:val="00296AD4"/>
    <w:rsid w:val="002A3B78"/>
    <w:rsid w:val="002B17FC"/>
    <w:rsid w:val="002D299D"/>
    <w:rsid w:val="002D598A"/>
    <w:rsid w:val="002D6250"/>
    <w:rsid w:val="002E3309"/>
    <w:rsid w:val="002E3895"/>
    <w:rsid w:val="002E4586"/>
    <w:rsid w:val="002E6808"/>
    <w:rsid w:val="00300EA6"/>
    <w:rsid w:val="00315676"/>
    <w:rsid w:val="003329DB"/>
    <w:rsid w:val="0033742F"/>
    <w:rsid w:val="00352816"/>
    <w:rsid w:val="0035579D"/>
    <w:rsid w:val="00365C15"/>
    <w:rsid w:val="00366EF0"/>
    <w:rsid w:val="003673FD"/>
    <w:rsid w:val="00374C86"/>
    <w:rsid w:val="003B3B5B"/>
    <w:rsid w:val="003B4811"/>
    <w:rsid w:val="003B4AC9"/>
    <w:rsid w:val="003C4665"/>
    <w:rsid w:val="003F22C7"/>
    <w:rsid w:val="00404BDD"/>
    <w:rsid w:val="00413E37"/>
    <w:rsid w:val="004662E2"/>
    <w:rsid w:val="00471090"/>
    <w:rsid w:val="004712B2"/>
    <w:rsid w:val="004832C6"/>
    <w:rsid w:val="00493166"/>
    <w:rsid w:val="00497991"/>
    <w:rsid w:val="004B4D77"/>
    <w:rsid w:val="004D2807"/>
    <w:rsid w:val="004D56BD"/>
    <w:rsid w:val="004E6536"/>
    <w:rsid w:val="004E6CE8"/>
    <w:rsid w:val="00514E0C"/>
    <w:rsid w:val="005223A5"/>
    <w:rsid w:val="00547F8D"/>
    <w:rsid w:val="00561475"/>
    <w:rsid w:val="0057377C"/>
    <w:rsid w:val="00581088"/>
    <w:rsid w:val="005876BB"/>
    <w:rsid w:val="005A3FDE"/>
    <w:rsid w:val="005B0B52"/>
    <w:rsid w:val="005B0E82"/>
    <w:rsid w:val="005C2949"/>
    <w:rsid w:val="005F309E"/>
    <w:rsid w:val="005F7812"/>
    <w:rsid w:val="00601822"/>
    <w:rsid w:val="006256D9"/>
    <w:rsid w:val="00645402"/>
    <w:rsid w:val="006472E0"/>
    <w:rsid w:val="006578E9"/>
    <w:rsid w:val="006745C3"/>
    <w:rsid w:val="00686583"/>
    <w:rsid w:val="00697982"/>
    <w:rsid w:val="006A0DC5"/>
    <w:rsid w:val="006A79DE"/>
    <w:rsid w:val="006E2B55"/>
    <w:rsid w:val="006E58AB"/>
    <w:rsid w:val="00710B48"/>
    <w:rsid w:val="007173D4"/>
    <w:rsid w:val="0072540E"/>
    <w:rsid w:val="00726314"/>
    <w:rsid w:val="00726F25"/>
    <w:rsid w:val="007409F7"/>
    <w:rsid w:val="00757485"/>
    <w:rsid w:val="00757C94"/>
    <w:rsid w:val="007604C0"/>
    <w:rsid w:val="00772980"/>
    <w:rsid w:val="007752A1"/>
    <w:rsid w:val="00787B2D"/>
    <w:rsid w:val="007C6B4D"/>
    <w:rsid w:val="007D1E03"/>
    <w:rsid w:val="007F29AB"/>
    <w:rsid w:val="007F3DAC"/>
    <w:rsid w:val="007F4F49"/>
    <w:rsid w:val="00813022"/>
    <w:rsid w:val="00843270"/>
    <w:rsid w:val="00854508"/>
    <w:rsid w:val="00867E86"/>
    <w:rsid w:val="00870772"/>
    <w:rsid w:val="00875AF8"/>
    <w:rsid w:val="00882263"/>
    <w:rsid w:val="008A3540"/>
    <w:rsid w:val="008C15F6"/>
    <w:rsid w:val="008D4229"/>
    <w:rsid w:val="008F10FC"/>
    <w:rsid w:val="008F1E01"/>
    <w:rsid w:val="00901AC9"/>
    <w:rsid w:val="00904B65"/>
    <w:rsid w:val="0091181F"/>
    <w:rsid w:val="00913566"/>
    <w:rsid w:val="0091379A"/>
    <w:rsid w:val="00934573"/>
    <w:rsid w:val="00962C31"/>
    <w:rsid w:val="009838FB"/>
    <w:rsid w:val="00984893"/>
    <w:rsid w:val="009876E0"/>
    <w:rsid w:val="009917F5"/>
    <w:rsid w:val="0099387B"/>
    <w:rsid w:val="009A4E3A"/>
    <w:rsid w:val="009A7451"/>
    <w:rsid w:val="009C61F0"/>
    <w:rsid w:val="009E64DB"/>
    <w:rsid w:val="00A23FBA"/>
    <w:rsid w:val="00A24DE6"/>
    <w:rsid w:val="00A32E68"/>
    <w:rsid w:val="00A3450D"/>
    <w:rsid w:val="00A35724"/>
    <w:rsid w:val="00A61403"/>
    <w:rsid w:val="00A652E3"/>
    <w:rsid w:val="00A917CA"/>
    <w:rsid w:val="00AA1DCF"/>
    <w:rsid w:val="00AA66BE"/>
    <w:rsid w:val="00AA7E02"/>
    <w:rsid w:val="00AB1798"/>
    <w:rsid w:val="00AB5F99"/>
    <w:rsid w:val="00AC32C5"/>
    <w:rsid w:val="00AE0A5F"/>
    <w:rsid w:val="00AE2D73"/>
    <w:rsid w:val="00AF6D67"/>
    <w:rsid w:val="00B37638"/>
    <w:rsid w:val="00B5792D"/>
    <w:rsid w:val="00B60369"/>
    <w:rsid w:val="00B63AEC"/>
    <w:rsid w:val="00B64EF0"/>
    <w:rsid w:val="00B759DF"/>
    <w:rsid w:val="00B85709"/>
    <w:rsid w:val="00B902FB"/>
    <w:rsid w:val="00B95D50"/>
    <w:rsid w:val="00BB0C84"/>
    <w:rsid w:val="00BB70FB"/>
    <w:rsid w:val="00BD067A"/>
    <w:rsid w:val="00BD5698"/>
    <w:rsid w:val="00C01D0A"/>
    <w:rsid w:val="00C10823"/>
    <w:rsid w:val="00C13374"/>
    <w:rsid w:val="00C46681"/>
    <w:rsid w:val="00C66AD3"/>
    <w:rsid w:val="00C77524"/>
    <w:rsid w:val="00C84A75"/>
    <w:rsid w:val="00CC0719"/>
    <w:rsid w:val="00CE313F"/>
    <w:rsid w:val="00CF23D5"/>
    <w:rsid w:val="00D32812"/>
    <w:rsid w:val="00D45DFF"/>
    <w:rsid w:val="00D62D61"/>
    <w:rsid w:val="00D71F55"/>
    <w:rsid w:val="00DB0463"/>
    <w:rsid w:val="00DC64D1"/>
    <w:rsid w:val="00DD529E"/>
    <w:rsid w:val="00DE1726"/>
    <w:rsid w:val="00DF1D41"/>
    <w:rsid w:val="00DF78AE"/>
    <w:rsid w:val="00E027FC"/>
    <w:rsid w:val="00E045BF"/>
    <w:rsid w:val="00E047FE"/>
    <w:rsid w:val="00E62471"/>
    <w:rsid w:val="00E700BB"/>
    <w:rsid w:val="00E80752"/>
    <w:rsid w:val="00E94A9C"/>
    <w:rsid w:val="00E94E87"/>
    <w:rsid w:val="00EA191F"/>
    <w:rsid w:val="00EA6127"/>
    <w:rsid w:val="00EA689D"/>
    <w:rsid w:val="00EB48AB"/>
    <w:rsid w:val="00EB74DA"/>
    <w:rsid w:val="00EE0A25"/>
    <w:rsid w:val="00EE1BD4"/>
    <w:rsid w:val="00EE6742"/>
    <w:rsid w:val="00F04023"/>
    <w:rsid w:val="00F05F4B"/>
    <w:rsid w:val="00F078AB"/>
    <w:rsid w:val="00F07A71"/>
    <w:rsid w:val="00F512F2"/>
    <w:rsid w:val="00F610BA"/>
    <w:rsid w:val="00F655F7"/>
    <w:rsid w:val="00F6674A"/>
    <w:rsid w:val="00F71859"/>
    <w:rsid w:val="00FA6F9C"/>
    <w:rsid w:val="00FB54D8"/>
    <w:rsid w:val="00FC74D4"/>
    <w:rsid w:val="00FE31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542D3F"/>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paragraph" w:styleId="Heading5">
    <w:name w:val="heading 5"/>
    <w:basedOn w:val="Normal"/>
    <w:next w:val="Normal"/>
    <w:link w:val="Heading5Char"/>
    <w:uiPriority w:val="9"/>
    <w:semiHidden/>
    <w:unhideWhenUsed/>
    <w:qFormat/>
    <w:rsid w:val="009838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aliases w:val="L,List Paragraph1,List Paragraph11,List Paragraph2,Recommendation,Bulleted Para,NFP GP Bulleted List,FooterText,numbered,Paragraphe de liste1,Bulletr List Paragraph,列出段落,列出段落1,List Paragraph21,Listeafsnit1,Parágrafo da Lista1,リスト段落1"/>
    <w:basedOn w:val="Normal"/>
    <w:link w:val="ListParagraphChar"/>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character" w:customStyle="1" w:styleId="Heading5Char">
    <w:name w:val="Heading 5 Char"/>
    <w:basedOn w:val="DefaultParagraphFont"/>
    <w:link w:val="Heading5"/>
    <w:uiPriority w:val="9"/>
    <w:semiHidden/>
    <w:rsid w:val="009838FB"/>
    <w:rPr>
      <w:rFonts w:asciiTheme="majorHAnsi" w:eastAsiaTheme="majorEastAsia" w:hAnsiTheme="majorHAnsi" w:cstheme="majorBidi"/>
      <w:color w:val="365F91" w:themeColor="accent1" w:themeShade="BF"/>
    </w:rPr>
  </w:style>
  <w:style w:type="character" w:customStyle="1" w:styleId="ListParagraphChar">
    <w:name w:val="List Paragraph Char"/>
    <w:aliases w:val="L Char,List Paragraph1 Char,List Paragraph11 Char,List Paragraph2 Char,Recommendation Char,Bulleted Para Char,NFP GP Bulleted List Char,FooterText Char,numbered Char,Paragraphe de liste1 Char,Bulletr List Paragraph Char,列出段落 Char"/>
    <w:basedOn w:val="DefaultParagraphFont"/>
    <w:link w:val="ListParagraph"/>
    <w:uiPriority w:val="34"/>
    <w:rsid w:val="00F6674A"/>
  </w:style>
  <w:style w:type="character" w:styleId="FollowedHyperlink">
    <w:name w:val="FollowedHyperlink"/>
    <w:basedOn w:val="DefaultParagraphFont"/>
    <w:uiPriority w:val="99"/>
    <w:semiHidden/>
    <w:unhideWhenUsed/>
    <w:rsid w:val="007F3DAC"/>
    <w:rPr>
      <w:color w:val="800080" w:themeColor="followedHyperlink"/>
      <w:u w:val="single"/>
    </w:rPr>
  </w:style>
  <w:style w:type="character" w:styleId="Emphasis">
    <w:name w:val="Emphasis"/>
    <w:basedOn w:val="DefaultParagraphFont"/>
    <w:uiPriority w:val="20"/>
    <w:qFormat/>
    <w:rsid w:val="004D56BD"/>
    <w:rPr>
      <w:i/>
      <w:iCs/>
    </w:rPr>
  </w:style>
  <w:style w:type="character" w:styleId="CommentReference">
    <w:name w:val="annotation reference"/>
    <w:basedOn w:val="DefaultParagraphFont"/>
    <w:uiPriority w:val="99"/>
    <w:semiHidden/>
    <w:unhideWhenUsed/>
    <w:rsid w:val="003329DB"/>
    <w:rPr>
      <w:sz w:val="16"/>
      <w:szCs w:val="16"/>
    </w:rPr>
  </w:style>
  <w:style w:type="paragraph" w:styleId="CommentText">
    <w:name w:val="annotation text"/>
    <w:basedOn w:val="Normal"/>
    <w:link w:val="CommentTextChar"/>
    <w:uiPriority w:val="99"/>
    <w:semiHidden/>
    <w:unhideWhenUsed/>
    <w:rsid w:val="003329DB"/>
    <w:pPr>
      <w:spacing w:line="240" w:lineRule="auto"/>
    </w:pPr>
    <w:rPr>
      <w:sz w:val="20"/>
      <w:szCs w:val="20"/>
    </w:rPr>
  </w:style>
  <w:style w:type="character" w:customStyle="1" w:styleId="CommentTextChar">
    <w:name w:val="Comment Text Char"/>
    <w:basedOn w:val="DefaultParagraphFont"/>
    <w:link w:val="CommentText"/>
    <w:uiPriority w:val="99"/>
    <w:semiHidden/>
    <w:rsid w:val="003329DB"/>
    <w:rPr>
      <w:sz w:val="20"/>
      <w:szCs w:val="20"/>
    </w:rPr>
  </w:style>
  <w:style w:type="paragraph" w:styleId="CommentSubject">
    <w:name w:val="annotation subject"/>
    <w:basedOn w:val="CommentText"/>
    <w:next w:val="CommentText"/>
    <w:link w:val="CommentSubjectChar"/>
    <w:uiPriority w:val="99"/>
    <w:semiHidden/>
    <w:unhideWhenUsed/>
    <w:rsid w:val="003329DB"/>
    <w:rPr>
      <w:b/>
      <w:bCs/>
    </w:rPr>
  </w:style>
  <w:style w:type="character" w:customStyle="1" w:styleId="CommentSubjectChar">
    <w:name w:val="Comment Subject Char"/>
    <w:basedOn w:val="CommentTextChar"/>
    <w:link w:val="CommentSubject"/>
    <w:uiPriority w:val="99"/>
    <w:semiHidden/>
    <w:rsid w:val="003329DB"/>
    <w:rPr>
      <w:b/>
      <w:bCs/>
      <w:sz w:val="20"/>
      <w:szCs w:val="20"/>
    </w:rPr>
  </w:style>
  <w:style w:type="paragraph" w:customStyle="1" w:styleId="Tablea">
    <w:name w:val="Table(a)"/>
    <w:aliases w:val="ta"/>
    <w:basedOn w:val="Normal"/>
    <w:rsid w:val="00CE313F"/>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CE313F"/>
    <w:pPr>
      <w:spacing w:before="60" w:after="0" w:line="240" w:lineRule="atLeast"/>
    </w:pPr>
    <w:rPr>
      <w:rFonts w:ascii="Times New Roman" w:eastAsia="Times New Roman" w:hAnsi="Times New Roman" w:cs="Times New Roman"/>
      <w:sz w:val="20"/>
      <w:szCs w:val="20"/>
      <w:lang w:eastAsia="en-AU"/>
    </w:rPr>
  </w:style>
  <w:style w:type="paragraph" w:styleId="Revision">
    <w:name w:val="Revision"/>
    <w:hidden/>
    <w:uiPriority w:val="99"/>
    <w:semiHidden/>
    <w:rsid w:val="007729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0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nance.gov.au/sites/default/files/commonwealth-procurement-rules-1-jan-18.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industry.gov.au/sites/g/files/net3906/f/2018-19-department-of-industry-innovation-and-science-pb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211BFBF94633B4096CEE0E7EF5992F9" ma:contentTypeVersion="19" ma:contentTypeDescription="Create a new document." ma:contentTypeScope="" ma:versionID="668b3f2af8a9d7713dced53ae191a8d5">
  <xsd:schema xmlns:xsd="http://www.w3.org/2001/XMLSchema" xmlns:xs="http://www.w3.org/2001/XMLSchema" xmlns:p="http://schemas.microsoft.com/office/2006/metadata/properties" xmlns:ns1="http://schemas.microsoft.com/sharepoint/v3" xmlns:ns2="64628879-cb16-4650-8031-de1b8c98cea4" targetNamespace="http://schemas.microsoft.com/office/2006/metadata/properties" ma:root="true" ma:fieldsID="02efec4097b898c968cfe22906bb507b" ns1:_="" ns2:_="">
    <xsd:import namespace="http://schemas.microsoft.com/sharepoint/v3"/>
    <xsd:import namespace="64628879-cb16-4650-8031-de1b8c98cea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64628879-cb16-4650-8031-de1b8c98cea4">
      <Value>136</Value>
      <Value>3</Value>
      <Value>513</Value>
      <Value>22</Value>
      <Value>8351</Value>
    </TaxCatchAll>
    <g7bcb40ba23249a78edca7d43a67c1c9 xmlns="64628879-cb16-4650-8031-de1b8c98cea4">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n99e4c9942c6404eb103464a00e6097b xmlns="64628879-cb16-4650-8031-de1b8c98cea4">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adb9bed2e36e4a93af574aeb444da63e xmlns="64628879-cb16-4650-8031-de1b8c98cea4">
      <Terms xmlns="http://schemas.microsoft.com/office/infopath/2007/PartnerControls">
        <TermInfo xmlns="http://schemas.microsoft.com/office/infopath/2007/PartnerControls">
          <TermName xmlns="http://schemas.microsoft.com/office/infopath/2007/PartnerControls">legislative</TermName>
          <TermId xmlns="http://schemas.microsoft.com/office/infopath/2007/PartnerControls">e630d508-c22a-494d-b828-966e4f1d387e</TermId>
        </TermInfo>
      </Terms>
    </adb9bed2e36e4a93af574aeb444da63e>
    <_dlc_DocId xmlns="64628879-cb16-4650-8031-de1b8c98cea4">SEF43VY7DDAF-832118599-191</_dlc_DocId>
    <_dlc_DocIdUrl xmlns="64628879-cb16-4650-8031-de1b8c98cea4">
      <Url>https://dochub/div/corporate/businessfunctions/legalservices/legislation/legislativeinstruments/_layouts/15/DocIdRedir.aspx?ID=SEF43VY7DDAF-832118599-191</Url>
      <Description>SEF43VY7DDAF-832118599-191</Description>
    </_dlc_DocIdUrl>
    <DocHub_LegalLexID xmlns="64628879-cb16-4650-8031-de1b8c98cea4" xsi:nil="true"/>
    <nd2e77b4082547e79ceed512ba07a64b xmlns="64628879-cb16-4650-8031-de1b8c98cea4">
      <Terms xmlns="http://schemas.microsoft.com/office/infopath/2007/PartnerControls"/>
    </nd2e77b4082547e79ceed512ba07a64b>
    <c4141c357104478eb39a303f85ca3b32 xmlns="64628879-cb16-4650-8031-de1b8c98cea4">
      <Terms xmlns="http://schemas.microsoft.com/office/infopath/2007/PartnerControls"/>
    </c4141c357104478eb39a303f85ca3b3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2.xml><?xml version="1.0" encoding="utf-8"?>
<ds:datastoreItem xmlns:ds="http://schemas.openxmlformats.org/officeDocument/2006/customXml" ds:itemID="{AEBB38F6-CE66-4830-A23C-87AB512EEB77}">
  <ds:schemaRefs>
    <ds:schemaRef ds:uri="http://schemas.microsoft.com/sharepoint/events"/>
  </ds:schemaRefs>
</ds:datastoreItem>
</file>

<file path=customXml/itemProps3.xml><?xml version="1.0" encoding="utf-8"?>
<ds:datastoreItem xmlns:ds="http://schemas.openxmlformats.org/officeDocument/2006/customXml" ds:itemID="{7104E29A-6A53-4B41-B677-3243FD85B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08A6D-DDAB-4356-947F-F239DB1ED056}">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64628879-cb16-4650-8031-de1b8c98cea4"/>
    <ds:schemaRef ds:uri="http://www.w3.org/XML/1998/namespace"/>
    <ds:schemaRef ds:uri="http://purl.org/dc/dcmitype/"/>
  </ds:schemaRefs>
</ds:datastoreItem>
</file>

<file path=customXml/itemProps5.xml><?xml version="1.0" encoding="utf-8"?>
<ds:datastoreItem xmlns:ds="http://schemas.openxmlformats.org/officeDocument/2006/customXml" ds:itemID="{BD38D391-90E3-4976-B884-B84DF4CC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Logan, Alex</cp:lastModifiedBy>
  <cp:revision>3</cp:revision>
  <cp:lastPrinted>2018-09-24T03:28:00Z</cp:lastPrinted>
  <dcterms:created xsi:type="dcterms:W3CDTF">2018-09-24T06:46:00Z</dcterms:created>
  <dcterms:modified xsi:type="dcterms:W3CDTF">2018-09-24T22:57:00Z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0x0101006211BFBF94633B4096CEE0E7EF5992F9</vt:lpwstr>
  </property>
  <property fmtid="{D5CDD505-2E9C-101B-9397-08002B2CF9AE}" pid="3" name="DocHub_LegalKeywords">
    <vt:lpwstr/>
  </property>
  <property fmtid="{D5CDD505-2E9C-101B-9397-08002B2CF9AE}" pid="4" name="DocHub_Year">
    <vt:lpwstr>136;#2017|5f6de30b-6e1e-4c09-9e51-982258231536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8351;#legislative|e630d508-c22a-494d-b828-966e4f1d387e</vt:lpwstr>
  </property>
  <property fmtid="{D5CDD505-2E9C-101B-9397-08002B2CF9AE}" pid="8" name="DocHub_DocumentType">
    <vt:lpwstr>22;#Template|9b48ba34-650a-488d-9fe8-e5181e10b797</vt:lpwstr>
  </property>
  <property fmtid="{D5CDD505-2E9C-101B-9397-08002B2CF9AE}" pid="9" name="DocHub_SecurityClassification">
    <vt:lpwstr>3;#UNCLASSIFIED|6106d03b-a1a0-4e30-9d91-d5e9fb4314f9</vt:lpwstr>
  </property>
  <property fmtid="{D5CDD505-2E9C-101B-9397-08002B2CF9AE}" pid="10" name="_dlc_DocIdItemGuid">
    <vt:lpwstr>96bf278d-9f58-4123-9e4c-a294c0fbf33e</vt:lpwstr>
  </property>
  <property fmtid="{D5CDD505-2E9C-101B-9397-08002B2CF9AE}" pid="11" name="DocHub_LegalClient">
    <vt:lpwstr/>
  </property>
  <property fmtid="{D5CDD505-2E9C-101B-9397-08002B2CF9AE}" pid="12" name="checkforsharepointfields">
    <vt:lpwstr>True</vt:lpwstr>
  </property>
  <property fmtid="{D5CDD505-2E9C-101B-9397-08002B2CF9AE}" pid="13" name="Template Filename">
    <vt:lpwstr/>
  </property>
  <property fmtid="{D5CDD505-2E9C-101B-9397-08002B2CF9AE}" pid="14" name="ObjectiveRef">
    <vt:lpwstr>Removed</vt:lpwstr>
  </property>
  <property fmtid="{D5CDD505-2E9C-101B-9397-08002B2CF9AE}" pid="15" name="LeadingLawyers">
    <vt:lpwstr>Removed</vt:lpwstr>
  </property>
</Properties>
</file>