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4EBEF" w14:textId="77777777" w:rsidR="00676E7C" w:rsidRPr="00C874E8" w:rsidRDefault="00676E7C" w:rsidP="00676E7C">
      <w:r w:rsidRPr="00C874E8">
        <w:object w:dxaOrig="2146" w:dyaOrig="1561" w14:anchorId="44AE0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10" o:title=""/>
          </v:shape>
          <o:OLEObject Type="Embed" ProgID="Word.Picture.8" ShapeID="_x0000_i1025" DrawAspect="Content" ObjectID="_1696934747" r:id="rId11"/>
        </w:object>
      </w:r>
    </w:p>
    <w:p w14:paraId="488DD78D" w14:textId="77777777" w:rsidR="00D63DDC" w:rsidRPr="009924EA" w:rsidRDefault="00D63DDC" w:rsidP="00D63DDC">
      <w:pPr>
        <w:pStyle w:val="ShortT"/>
        <w:spacing w:before="240" w:after="240"/>
        <w:rPr>
          <w:lang w:val="es-CL"/>
        </w:rPr>
      </w:pPr>
      <w:r w:rsidRPr="00CB1DC3">
        <w:rPr>
          <w:lang w:val="es-CL"/>
        </w:rPr>
        <w:t>Autonomous Sanctions (Designated and Declared Persons – Myanmar) List 2018</w:t>
      </w:r>
    </w:p>
    <w:p w14:paraId="04930882" w14:textId="77777777" w:rsidR="00D63DDC" w:rsidRPr="002552AF" w:rsidRDefault="00D63DDC" w:rsidP="00D63DDC">
      <w:pPr>
        <w:pStyle w:val="MadeunderText"/>
      </w:pPr>
      <w:r w:rsidRPr="002552AF">
        <w:t xml:space="preserve">made under </w:t>
      </w:r>
      <w:r w:rsidRPr="000823ED">
        <w:t>paragraphs 6(1)(a) and (b)</w:t>
      </w:r>
      <w:r>
        <w:t xml:space="preserve"> of the</w:t>
      </w:r>
    </w:p>
    <w:p w14:paraId="17BA03E6" w14:textId="77777777" w:rsidR="00D63DDC" w:rsidRPr="002552AF" w:rsidRDefault="00D63DDC" w:rsidP="00D63DDC">
      <w:pPr>
        <w:pStyle w:val="CompiledMadeUnder"/>
        <w:spacing w:before="240"/>
      </w:pPr>
      <w:r w:rsidRPr="00C4163A">
        <w:t>Autonomous Sanctions Regulations 2011</w:t>
      </w:r>
    </w:p>
    <w:p w14:paraId="56344986" w14:textId="4292BC0D" w:rsidR="00D63DDC" w:rsidRPr="00376CEF" w:rsidRDefault="00D63DDC" w:rsidP="00D63DDC">
      <w:pPr>
        <w:spacing w:before="1000"/>
        <w:rPr>
          <w:rFonts w:cs="Arial"/>
          <w:b/>
          <w:sz w:val="32"/>
          <w:szCs w:val="32"/>
        </w:rPr>
      </w:pPr>
      <w:r w:rsidRPr="009924EA">
        <w:rPr>
          <w:rFonts w:cs="Arial"/>
          <w:b/>
          <w:sz w:val="32"/>
          <w:szCs w:val="32"/>
          <w:lang w:val="es-CL"/>
        </w:rPr>
        <w:t>Compilati</w:t>
      </w:r>
      <w:bookmarkStart w:id="0" w:name="_GoBack"/>
      <w:bookmarkEnd w:id="0"/>
      <w:r w:rsidRPr="009924EA">
        <w:rPr>
          <w:rFonts w:cs="Arial"/>
          <w:b/>
          <w:sz w:val="32"/>
          <w:szCs w:val="32"/>
          <w:lang w:val="es-CL"/>
        </w:rPr>
        <w:t xml:space="preserve">on No. </w:t>
      </w:r>
      <w:r>
        <w:rPr>
          <w:rFonts w:cs="Arial"/>
          <w:b/>
          <w:sz w:val="32"/>
          <w:szCs w:val="32"/>
        </w:rPr>
        <w:fldChar w:fldCharType="begin"/>
      </w:r>
      <w:r w:rsidRPr="009924EA">
        <w:rPr>
          <w:rFonts w:cs="Arial"/>
          <w:b/>
          <w:sz w:val="32"/>
          <w:szCs w:val="32"/>
          <w:lang w:val="es-CL"/>
        </w:rPr>
        <w:instrText xml:space="preserve"> DOCPROPERTY  CompilationNumber </w:instrText>
      </w:r>
      <w:r>
        <w:rPr>
          <w:rFonts w:cs="Arial"/>
          <w:b/>
          <w:sz w:val="32"/>
          <w:szCs w:val="32"/>
        </w:rPr>
        <w:fldChar w:fldCharType="separate"/>
      </w:r>
      <w:r w:rsidR="0002771A">
        <w:rPr>
          <w:rFonts w:cs="Arial"/>
          <w:b/>
          <w:sz w:val="32"/>
          <w:szCs w:val="32"/>
          <w:lang w:val="es-CL"/>
        </w:rPr>
        <w:t>1</w:t>
      </w:r>
      <w:r>
        <w:rPr>
          <w:rFonts w:cs="Arial"/>
          <w:b/>
          <w:sz w:val="32"/>
          <w:szCs w:val="32"/>
        </w:rPr>
        <w:fldChar w:fldCharType="end"/>
      </w:r>
    </w:p>
    <w:p w14:paraId="2EF571A6" w14:textId="53BE0D00" w:rsidR="00D63DDC" w:rsidRDefault="00D63DDC" w:rsidP="00D63DDC">
      <w:pPr>
        <w:tabs>
          <w:tab w:val="left" w:pos="3600"/>
        </w:tabs>
        <w:spacing w:before="480"/>
        <w:rPr>
          <w:rFonts w:cs="Arial"/>
          <w:sz w:val="24"/>
        </w:rPr>
      </w:pPr>
      <w:r w:rsidRPr="00FD265D">
        <w:rPr>
          <w:rFonts w:cs="Arial"/>
          <w:b/>
          <w:sz w:val="24"/>
        </w:rPr>
        <w:t>Compilation date:</w:t>
      </w:r>
      <w:r>
        <w:rPr>
          <w:rFonts w:cs="Arial"/>
          <w:b/>
          <w:sz w:val="24"/>
        </w:rPr>
        <w:tab/>
      </w:r>
      <w:r w:rsidRPr="0002771A">
        <w:rPr>
          <w:rFonts w:cs="Arial"/>
          <w:sz w:val="24"/>
        </w:rPr>
        <w:fldChar w:fldCharType="begin"/>
      </w:r>
      <w:r w:rsidRPr="0002771A">
        <w:rPr>
          <w:rFonts w:cs="Arial"/>
          <w:sz w:val="24"/>
        </w:rPr>
        <w:instrText>DOCPROPERTY StartDate \@ "d MMMM yyyy" \* MERGEFORMAT</w:instrText>
      </w:r>
      <w:r w:rsidRPr="0002771A">
        <w:rPr>
          <w:rFonts w:cs="Arial"/>
          <w:sz w:val="24"/>
        </w:rPr>
        <w:fldChar w:fldCharType="separate"/>
      </w:r>
      <w:r w:rsidR="0002771A" w:rsidRPr="0002771A">
        <w:rPr>
          <w:rFonts w:cs="Arial"/>
          <w:bCs/>
          <w:sz w:val="24"/>
          <w:lang w:val="en-US"/>
        </w:rPr>
        <w:t>8 October 2021</w:t>
      </w:r>
      <w:r w:rsidRPr="0002771A">
        <w:rPr>
          <w:rFonts w:cs="Arial"/>
          <w:sz w:val="24"/>
        </w:rPr>
        <w:fldChar w:fldCharType="end"/>
      </w:r>
    </w:p>
    <w:p w14:paraId="1915AA39" w14:textId="199CF6C1" w:rsidR="00D63DDC" w:rsidRDefault="00D63DDC" w:rsidP="00D63DDC">
      <w:pPr>
        <w:spacing w:before="240"/>
        <w:rPr>
          <w:rFonts w:cs="Arial"/>
          <w:sz w:val="24"/>
        </w:rPr>
      </w:pPr>
      <w:r w:rsidRPr="00FD265D">
        <w:rPr>
          <w:rFonts w:cs="Arial"/>
          <w:b/>
          <w:sz w:val="24"/>
        </w:rPr>
        <w:t>Includes amendments up to:</w:t>
      </w:r>
      <w:r w:rsidRPr="00FD265D">
        <w:rPr>
          <w:rFonts w:cs="Arial"/>
          <w:b/>
          <w:sz w:val="24"/>
        </w:rPr>
        <w:tab/>
      </w:r>
      <w:r w:rsidRPr="0002771A">
        <w:rPr>
          <w:rFonts w:cs="Arial"/>
          <w:sz w:val="24"/>
        </w:rPr>
        <w:fldChar w:fldCharType="begin"/>
      </w:r>
      <w:r w:rsidRPr="0002771A">
        <w:rPr>
          <w:rFonts w:cs="Arial"/>
          <w:sz w:val="24"/>
        </w:rPr>
        <w:instrText xml:space="preserve"> DOCPROPERTY IncludesUpTo </w:instrText>
      </w:r>
      <w:r w:rsidRPr="0002771A">
        <w:rPr>
          <w:rFonts w:cs="Arial"/>
          <w:sz w:val="24"/>
        </w:rPr>
        <w:fldChar w:fldCharType="separate"/>
      </w:r>
      <w:r w:rsidR="0002771A" w:rsidRPr="0002771A">
        <w:rPr>
          <w:rFonts w:cs="Arial"/>
          <w:sz w:val="24"/>
        </w:rPr>
        <w:t>F2021L01407</w:t>
      </w:r>
      <w:r w:rsidRPr="0002771A">
        <w:rPr>
          <w:rFonts w:cs="Arial"/>
          <w:sz w:val="24"/>
        </w:rPr>
        <w:fldChar w:fldCharType="end"/>
      </w:r>
    </w:p>
    <w:p w14:paraId="6F301A08" w14:textId="488E5737" w:rsidR="00D63DDC" w:rsidRPr="008D251B" w:rsidRDefault="00D63DDC" w:rsidP="00D63DDC">
      <w:pPr>
        <w:tabs>
          <w:tab w:val="left" w:pos="3600"/>
        </w:tabs>
        <w:spacing w:before="240" w:after="240"/>
        <w:rPr>
          <w:rFonts w:cs="Arial"/>
          <w:sz w:val="28"/>
          <w:szCs w:val="28"/>
        </w:rPr>
      </w:pPr>
      <w:r w:rsidRPr="00376CEF">
        <w:rPr>
          <w:rFonts w:cs="Arial"/>
          <w:b/>
          <w:sz w:val="24"/>
        </w:rPr>
        <w:t>Registered:</w:t>
      </w:r>
      <w:r>
        <w:rPr>
          <w:rFonts w:cs="Arial"/>
          <w:b/>
          <w:sz w:val="24"/>
        </w:rPr>
        <w:tab/>
      </w:r>
      <w:r w:rsidRPr="0002771A">
        <w:rPr>
          <w:rFonts w:cs="Arial"/>
          <w:sz w:val="24"/>
        </w:rPr>
        <w:fldChar w:fldCharType="begin"/>
      </w:r>
      <w:r w:rsidRPr="0002771A">
        <w:rPr>
          <w:rFonts w:cs="Arial"/>
          <w:sz w:val="24"/>
        </w:rPr>
        <w:instrText xml:space="preserve"> IF </w:instrText>
      </w:r>
      <w:r w:rsidRPr="0002771A">
        <w:rPr>
          <w:rFonts w:cs="Arial"/>
          <w:sz w:val="24"/>
        </w:rPr>
        <w:fldChar w:fldCharType="begin"/>
      </w:r>
      <w:r w:rsidRPr="0002771A">
        <w:rPr>
          <w:rFonts w:cs="Arial"/>
          <w:sz w:val="24"/>
        </w:rPr>
        <w:instrText xml:space="preserve"> DOCPROPERTY RegisteredDate </w:instrText>
      </w:r>
      <w:r w:rsidRPr="0002771A">
        <w:rPr>
          <w:rFonts w:cs="Arial"/>
          <w:sz w:val="24"/>
        </w:rPr>
        <w:fldChar w:fldCharType="separate"/>
      </w:r>
      <w:r w:rsidR="0002771A" w:rsidRPr="0002771A">
        <w:rPr>
          <w:rFonts w:cs="Arial"/>
          <w:sz w:val="24"/>
        </w:rPr>
        <w:instrText>28 October 2021</w:instrText>
      </w:r>
      <w:r w:rsidRPr="0002771A">
        <w:rPr>
          <w:rFonts w:cs="Arial"/>
          <w:sz w:val="24"/>
        </w:rPr>
        <w:fldChar w:fldCharType="end"/>
      </w:r>
      <w:r w:rsidRPr="0002771A">
        <w:rPr>
          <w:rFonts w:cs="Arial"/>
          <w:sz w:val="24"/>
        </w:rPr>
        <w:instrText xml:space="preserve"> = #1/1/1901# "Unknown" </w:instrText>
      </w:r>
      <w:r w:rsidRPr="0002771A">
        <w:rPr>
          <w:rFonts w:cs="Arial"/>
          <w:sz w:val="24"/>
        </w:rPr>
        <w:fldChar w:fldCharType="begin"/>
      </w:r>
      <w:r w:rsidRPr="0002771A">
        <w:rPr>
          <w:rFonts w:cs="Arial"/>
          <w:sz w:val="24"/>
        </w:rPr>
        <w:instrText xml:space="preserve"> DOCPROPERTY RegisteredDate \@ "d MMMM yyyy" </w:instrText>
      </w:r>
      <w:r w:rsidRPr="0002771A">
        <w:rPr>
          <w:rFonts w:cs="Arial"/>
          <w:sz w:val="24"/>
        </w:rPr>
        <w:fldChar w:fldCharType="separate"/>
      </w:r>
      <w:r w:rsidR="0002771A" w:rsidRPr="0002771A">
        <w:rPr>
          <w:rFonts w:cs="Arial"/>
          <w:sz w:val="24"/>
        </w:rPr>
        <w:instrText>28 October 2021</w:instrText>
      </w:r>
      <w:r w:rsidRPr="0002771A">
        <w:rPr>
          <w:rFonts w:cs="Arial"/>
          <w:sz w:val="24"/>
        </w:rPr>
        <w:fldChar w:fldCharType="end"/>
      </w:r>
      <w:r w:rsidRPr="0002771A">
        <w:rPr>
          <w:rFonts w:cs="Arial"/>
          <w:sz w:val="24"/>
        </w:rPr>
        <w:instrText xml:space="preserve"> \*MERGEFORMAT </w:instrText>
      </w:r>
      <w:r w:rsidRPr="0002771A">
        <w:rPr>
          <w:rFonts w:cs="Arial"/>
          <w:sz w:val="24"/>
        </w:rPr>
        <w:fldChar w:fldCharType="separate"/>
      </w:r>
      <w:r w:rsidR="0002771A" w:rsidRPr="0002771A">
        <w:rPr>
          <w:rFonts w:cs="Arial"/>
          <w:bCs/>
          <w:noProof/>
          <w:lang w:val="en-US"/>
        </w:rPr>
        <w:t>28</w:t>
      </w:r>
      <w:r w:rsidR="0002771A" w:rsidRPr="0002771A">
        <w:rPr>
          <w:rFonts w:cs="Arial"/>
          <w:noProof/>
        </w:rPr>
        <w:t xml:space="preserve"> October 2021</w:t>
      </w:r>
      <w:r w:rsidRPr="0002771A">
        <w:rPr>
          <w:rFonts w:cs="Arial"/>
          <w:sz w:val="24"/>
        </w:rPr>
        <w:fldChar w:fldCharType="end"/>
      </w:r>
    </w:p>
    <w:p w14:paraId="23639021" w14:textId="77777777" w:rsidR="00D63DDC" w:rsidRPr="00DA25EC" w:rsidRDefault="00D63DDC" w:rsidP="00D63DDC">
      <w:pPr>
        <w:pageBreakBefore/>
        <w:rPr>
          <w:rFonts w:cs="Arial"/>
          <w:b/>
          <w:sz w:val="32"/>
          <w:szCs w:val="32"/>
        </w:rPr>
      </w:pPr>
      <w:r w:rsidRPr="00DA25EC">
        <w:rPr>
          <w:rFonts w:cs="Arial"/>
          <w:b/>
          <w:sz w:val="32"/>
          <w:szCs w:val="32"/>
        </w:rPr>
        <w:lastRenderedPageBreak/>
        <w:t>About this compilation</w:t>
      </w:r>
    </w:p>
    <w:p w14:paraId="3D9D1921" w14:textId="77777777" w:rsidR="00D63DDC" w:rsidRPr="00DA25EC" w:rsidRDefault="00D63DDC" w:rsidP="00D63DDC">
      <w:pPr>
        <w:spacing w:before="240"/>
        <w:rPr>
          <w:rFonts w:cs="Arial"/>
        </w:rPr>
      </w:pPr>
      <w:r w:rsidRPr="00DA25EC">
        <w:rPr>
          <w:rFonts w:cs="Arial"/>
          <w:b/>
          <w:szCs w:val="22"/>
        </w:rPr>
        <w:t>This compilation</w:t>
      </w:r>
    </w:p>
    <w:p w14:paraId="4ED9EA58" w14:textId="52B60AF4" w:rsidR="00D63DDC" w:rsidRPr="00DA25EC" w:rsidRDefault="00D63DDC" w:rsidP="00D63DDC">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AB7D31">
        <w:rPr>
          <w:rFonts w:cs="Arial"/>
          <w:i/>
          <w:noProof/>
          <w:szCs w:val="22"/>
        </w:rPr>
        <w:t>Autonomous Sanctions (Designated and Declared Persons – Myanmar) List 2018</w:t>
      </w:r>
      <w:r w:rsidRPr="00DA25EC">
        <w:rPr>
          <w:rFonts w:cs="Arial"/>
          <w:i/>
          <w:szCs w:val="22"/>
        </w:rPr>
        <w:fldChar w:fldCharType="end"/>
      </w:r>
      <w:r w:rsidRPr="00DA25EC">
        <w:rPr>
          <w:rFonts w:cs="Arial"/>
          <w:szCs w:val="22"/>
        </w:rPr>
        <w:t xml:space="preserve"> that shows the text of the law as amended and in force on </w:t>
      </w:r>
      <w:r w:rsidRPr="0002771A">
        <w:rPr>
          <w:rFonts w:cs="Arial"/>
          <w:szCs w:val="22"/>
        </w:rPr>
        <w:fldChar w:fldCharType="begin"/>
      </w:r>
      <w:r w:rsidRPr="0002771A">
        <w:rPr>
          <w:rFonts w:cs="Arial"/>
          <w:szCs w:val="22"/>
        </w:rPr>
        <w:instrText>DOCPROPERTY StartDate \@ "d MMMM yyyy" \* MERGEFORMAT</w:instrText>
      </w:r>
      <w:r w:rsidRPr="0002771A">
        <w:rPr>
          <w:rFonts w:cs="Arial"/>
          <w:szCs w:val="3276"/>
        </w:rPr>
        <w:fldChar w:fldCharType="separate"/>
      </w:r>
      <w:r w:rsidR="0002771A" w:rsidRPr="0002771A">
        <w:rPr>
          <w:rFonts w:cs="Arial"/>
          <w:szCs w:val="22"/>
        </w:rPr>
        <w:t>8 October 2021</w:t>
      </w:r>
      <w:r w:rsidRPr="0002771A">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19000644" w14:textId="77777777" w:rsidR="00D63DDC" w:rsidRPr="00DA25EC" w:rsidRDefault="00D63DDC" w:rsidP="00D63DDC">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30FD1F71" w14:textId="77777777" w:rsidR="00D63DDC" w:rsidRPr="00DA25EC" w:rsidRDefault="00D63DDC" w:rsidP="00D63DDC">
      <w:pPr>
        <w:tabs>
          <w:tab w:val="left" w:pos="5640"/>
        </w:tabs>
        <w:spacing w:before="120" w:after="120"/>
        <w:rPr>
          <w:rFonts w:cs="Arial"/>
          <w:b/>
          <w:szCs w:val="22"/>
        </w:rPr>
      </w:pPr>
      <w:r w:rsidRPr="00DA25EC">
        <w:rPr>
          <w:rFonts w:cs="Arial"/>
          <w:b/>
          <w:szCs w:val="22"/>
        </w:rPr>
        <w:t>Uncommenced amendments</w:t>
      </w:r>
    </w:p>
    <w:p w14:paraId="79AC097D" w14:textId="77777777" w:rsidR="00D63DDC" w:rsidRPr="00DA25EC" w:rsidRDefault="00D63DDC" w:rsidP="00D63DDC">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57F4FFA3" w14:textId="77777777" w:rsidR="00D63DDC" w:rsidRPr="00DA25EC" w:rsidRDefault="00D63DDC" w:rsidP="00D63DDC">
      <w:pPr>
        <w:spacing w:before="120" w:after="120"/>
        <w:rPr>
          <w:rFonts w:cs="Arial"/>
          <w:b/>
          <w:szCs w:val="22"/>
        </w:rPr>
      </w:pPr>
      <w:r w:rsidRPr="00DA25EC">
        <w:rPr>
          <w:rFonts w:cs="Arial"/>
          <w:b/>
          <w:szCs w:val="22"/>
        </w:rPr>
        <w:t>Application, saving and transitional provisions for provisions and amendments</w:t>
      </w:r>
    </w:p>
    <w:p w14:paraId="6CFFFA89" w14:textId="77777777" w:rsidR="00D63DDC" w:rsidRDefault="00D63DDC" w:rsidP="00D63DDC">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333B504F" w14:textId="77777777" w:rsidR="00D63DDC" w:rsidRDefault="00D63DDC" w:rsidP="00D63DDC">
      <w:pPr>
        <w:spacing w:after="120"/>
        <w:rPr>
          <w:rFonts w:cs="Arial"/>
          <w:b/>
          <w:szCs w:val="22"/>
        </w:rPr>
      </w:pPr>
      <w:r w:rsidRPr="003F3B80">
        <w:rPr>
          <w:rFonts w:cs="Arial"/>
          <w:b/>
          <w:szCs w:val="22"/>
        </w:rPr>
        <w:t>Editorial changes</w:t>
      </w:r>
    </w:p>
    <w:p w14:paraId="0584A7F7" w14:textId="77777777" w:rsidR="00D63DDC" w:rsidRPr="003F3B80" w:rsidRDefault="00D63DDC" w:rsidP="00D63DDC">
      <w:pPr>
        <w:spacing w:after="120"/>
        <w:rPr>
          <w:rFonts w:cs="Arial"/>
          <w:szCs w:val="22"/>
        </w:rPr>
      </w:pPr>
      <w:r>
        <w:rPr>
          <w:rFonts w:cs="Arial"/>
          <w:szCs w:val="22"/>
        </w:rPr>
        <w:t>For more information about any editorial changes made in this compilation, see the endnotes.</w:t>
      </w:r>
    </w:p>
    <w:p w14:paraId="4D2C6A39" w14:textId="77777777" w:rsidR="00D63DDC" w:rsidRPr="00DA25EC" w:rsidRDefault="00D63DDC" w:rsidP="00D63DDC">
      <w:pPr>
        <w:spacing w:before="120" w:after="120"/>
        <w:rPr>
          <w:rFonts w:cs="Arial"/>
          <w:b/>
          <w:szCs w:val="22"/>
        </w:rPr>
      </w:pPr>
      <w:r w:rsidRPr="00DA25EC">
        <w:rPr>
          <w:rFonts w:cs="Arial"/>
          <w:b/>
          <w:szCs w:val="22"/>
        </w:rPr>
        <w:t>Modifications</w:t>
      </w:r>
    </w:p>
    <w:p w14:paraId="3BF3EF17" w14:textId="77777777" w:rsidR="00D63DDC" w:rsidRPr="00DA25EC" w:rsidRDefault="00D63DDC" w:rsidP="00D63DDC">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18280BCA" w14:textId="77777777" w:rsidR="00D63DDC" w:rsidRPr="00DA25EC" w:rsidRDefault="00D63DDC" w:rsidP="00D63DDC">
      <w:pPr>
        <w:spacing w:before="80" w:after="120"/>
        <w:rPr>
          <w:rFonts w:cs="Arial"/>
          <w:b/>
          <w:szCs w:val="22"/>
        </w:rPr>
      </w:pPr>
      <w:r w:rsidRPr="00DA25EC">
        <w:rPr>
          <w:rFonts w:cs="Arial"/>
          <w:b/>
          <w:szCs w:val="22"/>
        </w:rPr>
        <w:t>Self-repealing provisions</w:t>
      </w:r>
    </w:p>
    <w:p w14:paraId="53591455" w14:textId="77777777" w:rsidR="00D63DDC" w:rsidRPr="00B75B4D" w:rsidRDefault="00D63DDC" w:rsidP="00D63DDC">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B6DD374" w14:textId="77777777" w:rsidR="00D63DDC" w:rsidRPr="00ED79B6" w:rsidRDefault="00D63DDC" w:rsidP="00D63DDC">
      <w:pPr>
        <w:pStyle w:val="Header"/>
        <w:tabs>
          <w:tab w:val="clear" w:pos="4150"/>
          <w:tab w:val="clear" w:pos="8307"/>
        </w:tabs>
      </w:pPr>
      <w:r w:rsidRPr="00ED79B6">
        <w:rPr>
          <w:rStyle w:val="CharChapNo"/>
        </w:rPr>
        <w:t xml:space="preserve"> </w:t>
      </w:r>
      <w:r w:rsidRPr="00ED79B6">
        <w:rPr>
          <w:rStyle w:val="CharChapText"/>
        </w:rPr>
        <w:t xml:space="preserve"> </w:t>
      </w:r>
    </w:p>
    <w:p w14:paraId="5F55C30F" w14:textId="77777777" w:rsidR="00D63DDC" w:rsidRPr="00ED79B6" w:rsidRDefault="00D63DDC" w:rsidP="00D63DDC">
      <w:pPr>
        <w:pStyle w:val="Header"/>
        <w:tabs>
          <w:tab w:val="clear" w:pos="4150"/>
          <w:tab w:val="clear" w:pos="8307"/>
        </w:tabs>
      </w:pPr>
      <w:r w:rsidRPr="00ED79B6">
        <w:rPr>
          <w:rStyle w:val="CharPartNo"/>
        </w:rPr>
        <w:t xml:space="preserve"> </w:t>
      </w:r>
      <w:r w:rsidRPr="00ED79B6">
        <w:rPr>
          <w:rStyle w:val="CharPartText"/>
          <w:rFonts w:eastAsiaTheme="majorEastAsia"/>
        </w:rPr>
        <w:t xml:space="preserve"> </w:t>
      </w:r>
    </w:p>
    <w:p w14:paraId="7828FFF2" w14:textId="77777777" w:rsidR="00D63DDC" w:rsidRPr="00ED79B6" w:rsidRDefault="00D63DDC" w:rsidP="00D63DDC">
      <w:pPr>
        <w:pStyle w:val="Header"/>
        <w:tabs>
          <w:tab w:val="clear" w:pos="4150"/>
          <w:tab w:val="clear" w:pos="8307"/>
        </w:tabs>
      </w:pPr>
      <w:r w:rsidRPr="00ED79B6">
        <w:rPr>
          <w:rStyle w:val="CharDivNo"/>
        </w:rPr>
        <w:t xml:space="preserve"> </w:t>
      </w:r>
      <w:r w:rsidRPr="00ED79B6">
        <w:rPr>
          <w:rStyle w:val="CharDivText"/>
        </w:rPr>
        <w:t xml:space="preserve"> </w:t>
      </w:r>
    </w:p>
    <w:p w14:paraId="003D2617" w14:textId="77777777" w:rsidR="00E3542A" w:rsidRDefault="00E3542A" w:rsidP="00E3542A">
      <w:pPr>
        <w:sectPr w:rsidR="00E3542A" w:rsidSect="00B2783E">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3417" w:gutter="0"/>
          <w:cols w:space="708"/>
          <w:titlePg/>
          <w:docGrid w:linePitch="360"/>
        </w:sectPr>
      </w:pPr>
    </w:p>
    <w:p w14:paraId="026252CC" w14:textId="77777777" w:rsidR="00E3542A" w:rsidRDefault="00E3542A" w:rsidP="00E3542A">
      <w:pPr>
        <w:rPr>
          <w:sz w:val="32"/>
        </w:rPr>
      </w:pPr>
    </w:p>
    <w:p w14:paraId="0A7F578A" w14:textId="77777777" w:rsidR="00E3542A" w:rsidRDefault="00E3542A" w:rsidP="00E3542A">
      <w:pPr>
        <w:rPr>
          <w:sz w:val="32"/>
        </w:rPr>
      </w:pPr>
      <w:r>
        <w:rPr>
          <w:sz w:val="32"/>
        </w:rPr>
        <w:t>Contents</w:t>
      </w:r>
    </w:p>
    <w:p w14:paraId="0A53DC69" w14:textId="13320BAF" w:rsidR="003D2D33" w:rsidRDefault="00E3542A">
      <w:pPr>
        <w:pStyle w:val="TOC2"/>
        <w:rPr>
          <w:rFonts w:asciiTheme="minorHAnsi" w:eastAsiaTheme="minorEastAsia" w:hAnsiTheme="minorHAnsi" w:cstheme="minorBidi"/>
          <w:b w:val="0"/>
          <w:noProof/>
          <w:kern w:val="0"/>
          <w:sz w:val="22"/>
          <w:szCs w:val="22"/>
          <w:lang w:val="en-US" w:eastAsia="en-US"/>
        </w:rPr>
      </w:pPr>
      <w:r>
        <w:rPr>
          <w:sz w:val="32"/>
        </w:rPr>
        <w:fldChar w:fldCharType="begin"/>
      </w:r>
      <w:r>
        <w:rPr>
          <w:sz w:val="32"/>
        </w:rPr>
        <w:instrText xml:space="preserve"> TOC \o "1-9" </w:instrText>
      </w:r>
      <w:r>
        <w:rPr>
          <w:sz w:val="32"/>
        </w:rPr>
        <w:fldChar w:fldCharType="separate"/>
      </w:r>
      <w:r w:rsidR="003D2D33">
        <w:rPr>
          <w:noProof/>
        </w:rPr>
        <w:t>Part 1—</w:t>
      </w:r>
      <w:r w:rsidR="003D2D33" w:rsidRPr="006902C6">
        <w:rPr>
          <w:rFonts w:eastAsiaTheme="majorEastAsia"/>
          <w:noProof/>
        </w:rPr>
        <w:t>Preliminary</w:t>
      </w:r>
      <w:r w:rsidR="003D2D33" w:rsidRPr="003D2D33">
        <w:rPr>
          <w:b w:val="0"/>
          <w:noProof/>
          <w:sz w:val="18"/>
        </w:rPr>
        <w:tab/>
      </w:r>
      <w:r w:rsidR="003D2D33" w:rsidRPr="003D2D33">
        <w:rPr>
          <w:b w:val="0"/>
          <w:noProof/>
          <w:sz w:val="18"/>
        </w:rPr>
        <w:fldChar w:fldCharType="begin"/>
      </w:r>
      <w:r w:rsidR="003D2D33" w:rsidRPr="003D2D33">
        <w:rPr>
          <w:b w:val="0"/>
          <w:noProof/>
          <w:sz w:val="18"/>
        </w:rPr>
        <w:instrText xml:space="preserve"> PAGEREF _Toc86321598 \h </w:instrText>
      </w:r>
      <w:r w:rsidR="003D2D33" w:rsidRPr="003D2D33">
        <w:rPr>
          <w:b w:val="0"/>
          <w:noProof/>
          <w:sz w:val="18"/>
        </w:rPr>
      </w:r>
      <w:r w:rsidR="003D2D33" w:rsidRPr="003D2D33">
        <w:rPr>
          <w:b w:val="0"/>
          <w:noProof/>
          <w:sz w:val="18"/>
        </w:rPr>
        <w:fldChar w:fldCharType="separate"/>
      </w:r>
      <w:r w:rsidR="003D2D33" w:rsidRPr="003D2D33">
        <w:rPr>
          <w:b w:val="0"/>
          <w:noProof/>
          <w:sz w:val="18"/>
        </w:rPr>
        <w:t>1</w:t>
      </w:r>
      <w:r w:rsidR="003D2D33" w:rsidRPr="003D2D33">
        <w:rPr>
          <w:b w:val="0"/>
          <w:noProof/>
          <w:sz w:val="18"/>
        </w:rPr>
        <w:fldChar w:fldCharType="end"/>
      </w:r>
    </w:p>
    <w:p w14:paraId="4E3B4BA9" w14:textId="71BBC42E" w:rsidR="003D2D33" w:rsidRDefault="003D2D33">
      <w:pPr>
        <w:pStyle w:val="TOC1"/>
        <w:rPr>
          <w:rFonts w:asciiTheme="minorHAnsi" w:eastAsiaTheme="minorEastAsia" w:hAnsiTheme="minorHAnsi" w:cstheme="minorBidi"/>
          <w:b w:val="0"/>
          <w:noProof/>
          <w:kern w:val="0"/>
          <w:sz w:val="22"/>
          <w:szCs w:val="22"/>
          <w:lang w:val="en-US" w:eastAsia="en-US"/>
        </w:rPr>
      </w:pPr>
      <w:r>
        <w:rPr>
          <w:noProof/>
        </w:rPr>
        <w:t>1</w:t>
      </w:r>
      <w:r>
        <w:rPr>
          <w:rFonts w:asciiTheme="minorHAnsi" w:eastAsiaTheme="minorEastAsia" w:hAnsiTheme="minorHAnsi" w:cstheme="minorBidi"/>
          <w:b w:val="0"/>
          <w:noProof/>
          <w:kern w:val="0"/>
          <w:sz w:val="22"/>
          <w:szCs w:val="22"/>
          <w:lang w:val="en-US" w:eastAsia="en-US"/>
        </w:rPr>
        <w:tab/>
      </w:r>
      <w:r>
        <w:rPr>
          <w:noProof/>
        </w:rPr>
        <w:t>Name of Instrument</w:t>
      </w:r>
      <w:r w:rsidRPr="003D2D33">
        <w:rPr>
          <w:b w:val="0"/>
          <w:noProof/>
          <w:sz w:val="18"/>
        </w:rPr>
        <w:tab/>
      </w:r>
      <w:r w:rsidRPr="003D2D33">
        <w:rPr>
          <w:b w:val="0"/>
          <w:noProof/>
          <w:sz w:val="18"/>
        </w:rPr>
        <w:fldChar w:fldCharType="begin"/>
      </w:r>
      <w:r w:rsidRPr="003D2D33">
        <w:rPr>
          <w:b w:val="0"/>
          <w:noProof/>
          <w:sz w:val="18"/>
        </w:rPr>
        <w:instrText xml:space="preserve"> PAGEREF _Toc86321599 \h </w:instrText>
      </w:r>
      <w:r w:rsidRPr="003D2D33">
        <w:rPr>
          <w:b w:val="0"/>
          <w:noProof/>
          <w:sz w:val="18"/>
        </w:rPr>
      </w:r>
      <w:r w:rsidRPr="003D2D33">
        <w:rPr>
          <w:b w:val="0"/>
          <w:noProof/>
          <w:sz w:val="18"/>
        </w:rPr>
        <w:fldChar w:fldCharType="separate"/>
      </w:r>
      <w:r w:rsidRPr="003D2D33">
        <w:rPr>
          <w:b w:val="0"/>
          <w:noProof/>
          <w:sz w:val="18"/>
        </w:rPr>
        <w:t>1</w:t>
      </w:r>
      <w:r w:rsidRPr="003D2D33">
        <w:rPr>
          <w:b w:val="0"/>
          <w:noProof/>
          <w:sz w:val="18"/>
        </w:rPr>
        <w:fldChar w:fldCharType="end"/>
      </w:r>
    </w:p>
    <w:p w14:paraId="53D26FFB" w14:textId="794B7650" w:rsidR="003D2D33" w:rsidRDefault="003D2D33">
      <w:pPr>
        <w:pStyle w:val="TOC1"/>
        <w:rPr>
          <w:rFonts w:asciiTheme="minorHAnsi" w:eastAsiaTheme="minorEastAsia" w:hAnsiTheme="minorHAnsi" w:cstheme="minorBidi"/>
          <w:b w:val="0"/>
          <w:noProof/>
          <w:kern w:val="0"/>
          <w:sz w:val="22"/>
          <w:szCs w:val="22"/>
          <w:lang w:val="en-US" w:eastAsia="en-US"/>
        </w:rPr>
      </w:pPr>
      <w:r>
        <w:rPr>
          <w:noProof/>
        </w:rPr>
        <w:t>3</w:t>
      </w:r>
      <w:r>
        <w:rPr>
          <w:rFonts w:asciiTheme="minorHAnsi" w:eastAsiaTheme="minorEastAsia" w:hAnsiTheme="minorHAnsi" w:cstheme="minorBidi"/>
          <w:b w:val="0"/>
          <w:noProof/>
          <w:kern w:val="0"/>
          <w:sz w:val="22"/>
          <w:szCs w:val="22"/>
          <w:lang w:val="en-US" w:eastAsia="en-US"/>
        </w:rPr>
        <w:tab/>
      </w:r>
      <w:r>
        <w:rPr>
          <w:noProof/>
        </w:rPr>
        <w:t>Authority</w:t>
      </w:r>
      <w:r w:rsidRPr="003D2D33">
        <w:rPr>
          <w:b w:val="0"/>
          <w:noProof/>
          <w:sz w:val="18"/>
        </w:rPr>
        <w:tab/>
      </w:r>
      <w:r w:rsidRPr="003D2D33">
        <w:rPr>
          <w:b w:val="0"/>
          <w:noProof/>
          <w:sz w:val="18"/>
        </w:rPr>
        <w:fldChar w:fldCharType="begin"/>
      </w:r>
      <w:r w:rsidRPr="003D2D33">
        <w:rPr>
          <w:b w:val="0"/>
          <w:noProof/>
          <w:sz w:val="18"/>
        </w:rPr>
        <w:instrText xml:space="preserve"> PAGEREF _Toc86321600 \h </w:instrText>
      </w:r>
      <w:r w:rsidRPr="003D2D33">
        <w:rPr>
          <w:b w:val="0"/>
          <w:noProof/>
          <w:sz w:val="18"/>
        </w:rPr>
      </w:r>
      <w:r w:rsidRPr="003D2D33">
        <w:rPr>
          <w:b w:val="0"/>
          <w:noProof/>
          <w:sz w:val="18"/>
        </w:rPr>
        <w:fldChar w:fldCharType="separate"/>
      </w:r>
      <w:r w:rsidRPr="003D2D33">
        <w:rPr>
          <w:b w:val="0"/>
          <w:noProof/>
          <w:sz w:val="18"/>
        </w:rPr>
        <w:t>1</w:t>
      </w:r>
      <w:r w:rsidRPr="003D2D33">
        <w:rPr>
          <w:b w:val="0"/>
          <w:noProof/>
          <w:sz w:val="18"/>
        </w:rPr>
        <w:fldChar w:fldCharType="end"/>
      </w:r>
    </w:p>
    <w:p w14:paraId="4B1EC501" w14:textId="50568352" w:rsidR="003D2D33" w:rsidRDefault="003D2D33">
      <w:pPr>
        <w:pStyle w:val="TOC2"/>
        <w:rPr>
          <w:rFonts w:asciiTheme="minorHAnsi" w:eastAsiaTheme="minorEastAsia" w:hAnsiTheme="minorHAnsi" w:cstheme="minorBidi"/>
          <w:b w:val="0"/>
          <w:noProof/>
          <w:kern w:val="0"/>
          <w:sz w:val="22"/>
          <w:szCs w:val="22"/>
          <w:lang w:val="en-US" w:eastAsia="en-US"/>
        </w:rPr>
      </w:pPr>
      <w:r>
        <w:rPr>
          <w:noProof/>
        </w:rPr>
        <w:t>Part 2—</w:t>
      </w:r>
      <w:r w:rsidRPr="006902C6">
        <w:rPr>
          <w:rFonts w:eastAsiaTheme="majorEastAsia"/>
          <w:noProof/>
        </w:rPr>
        <w:t>Designations and declarations of persons</w:t>
      </w:r>
      <w:r w:rsidRPr="003D2D33">
        <w:rPr>
          <w:b w:val="0"/>
          <w:noProof/>
          <w:sz w:val="18"/>
        </w:rPr>
        <w:tab/>
      </w:r>
      <w:r w:rsidRPr="003D2D33">
        <w:rPr>
          <w:b w:val="0"/>
          <w:noProof/>
          <w:sz w:val="18"/>
        </w:rPr>
        <w:fldChar w:fldCharType="begin"/>
      </w:r>
      <w:r w:rsidRPr="003D2D33">
        <w:rPr>
          <w:b w:val="0"/>
          <w:noProof/>
          <w:sz w:val="18"/>
        </w:rPr>
        <w:instrText xml:space="preserve"> PAGEREF _Toc86321601 \h </w:instrText>
      </w:r>
      <w:r w:rsidRPr="003D2D33">
        <w:rPr>
          <w:b w:val="0"/>
          <w:noProof/>
          <w:sz w:val="18"/>
        </w:rPr>
      </w:r>
      <w:r w:rsidRPr="003D2D33">
        <w:rPr>
          <w:b w:val="0"/>
          <w:noProof/>
          <w:sz w:val="18"/>
        </w:rPr>
        <w:fldChar w:fldCharType="separate"/>
      </w:r>
      <w:r w:rsidRPr="003D2D33">
        <w:rPr>
          <w:b w:val="0"/>
          <w:noProof/>
          <w:sz w:val="18"/>
        </w:rPr>
        <w:t>2</w:t>
      </w:r>
      <w:r w:rsidRPr="003D2D33">
        <w:rPr>
          <w:b w:val="0"/>
          <w:noProof/>
          <w:sz w:val="18"/>
        </w:rPr>
        <w:fldChar w:fldCharType="end"/>
      </w:r>
    </w:p>
    <w:p w14:paraId="76788283" w14:textId="0A968034" w:rsidR="003D2D33" w:rsidRDefault="003D2D33">
      <w:pPr>
        <w:pStyle w:val="TOC1"/>
        <w:rPr>
          <w:rFonts w:asciiTheme="minorHAnsi" w:eastAsiaTheme="minorEastAsia" w:hAnsiTheme="minorHAnsi" w:cstheme="minorBidi"/>
          <w:b w:val="0"/>
          <w:noProof/>
          <w:kern w:val="0"/>
          <w:sz w:val="22"/>
          <w:szCs w:val="22"/>
          <w:lang w:val="en-US" w:eastAsia="en-US"/>
        </w:rPr>
      </w:pPr>
      <w:r w:rsidRPr="006902C6">
        <w:rPr>
          <w:bCs/>
          <w:noProof/>
        </w:rPr>
        <w:t>4</w:t>
      </w:r>
      <w:r>
        <w:rPr>
          <w:rFonts w:asciiTheme="minorHAnsi" w:eastAsiaTheme="minorEastAsia" w:hAnsiTheme="minorHAnsi" w:cstheme="minorBidi"/>
          <w:b w:val="0"/>
          <w:noProof/>
          <w:kern w:val="0"/>
          <w:sz w:val="22"/>
          <w:szCs w:val="22"/>
          <w:lang w:val="en-US" w:eastAsia="en-US"/>
        </w:rPr>
        <w:tab/>
      </w:r>
      <w:r w:rsidRPr="006902C6">
        <w:rPr>
          <w:bCs/>
          <w:noProof/>
        </w:rPr>
        <w:t>Designated and declared persons</w:t>
      </w:r>
      <w:r w:rsidRPr="003D2D33">
        <w:rPr>
          <w:b w:val="0"/>
          <w:noProof/>
          <w:sz w:val="18"/>
        </w:rPr>
        <w:tab/>
      </w:r>
      <w:r w:rsidRPr="003D2D33">
        <w:rPr>
          <w:b w:val="0"/>
          <w:noProof/>
          <w:sz w:val="18"/>
        </w:rPr>
        <w:fldChar w:fldCharType="begin"/>
      </w:r>
      <w:r w:rsidRPr="003D2D33">
        <w:rPr>
          <w:b w:val="0"/>
          <w:noProof/>
          <w:sz w:val="18"/>
        </w:rPr>
        <w:instrText xml:space="preserve"> PAGEREF _Toc86321602 \h </w:instrText>
      </w:r>
      <w:r w:rsidRPr="003D2D33">
        <w:rPr>
          <w:b w:val="0"/>
          <w:noProof/>
          <w:sz w:val="18"/>
        </w:rPr>
      </w:r>
      <w:r w:rsidRPr="003D2D33">
        <w:rPr>
          <w:b w:val="0"/>
          <w:noProof/>
          <w:sz w:val="18"/>
        </w:rPr>
        <w:fldChar w:fldCharType="separate"/>
      </w:r>
      <w:r w:rsidRPr="003D2D33">
        <w:rPr>
          <w:b w:val="0"/>
          <w:noProof/>
          <w:sz w:val="18"/>
        </w:rPr>
        <w:t>2</w:t>
      </w:r>
      <w:r w:rsidRPr="003D2D33">
        <w:rPr>
          <w:b w:val="0"/>
          <w:noProof/>
          <w:sz w:val="18"/>
        </w:rPr>
        <w:fldChar w:fldCharType="end"/>
      </w:r>
    </w:p>
    <w:p w14:paraId="0833E2EA" w14:textId="54CDC328" w:rsidR="003D2D33" w:rsidRDefault="003D2D33">
      <w:pPr>
        <w:pStyle w:val="TOC2"/>
        <w:rPr>
          <w:rFonts w:asciiTheme="minorHAnsi" w:eastAsiaTheme="minorEastAsia" w:hAnsiTheme="minorHAnsi" w:cstheme="minorBidi"/>
          <w:b w:val="0"/>
          <w:noProof/>
          <w:kern w:val="0"/>
          <w:sz w:val="22"/>
          <w:szCs w:val="22"/>
          <w:lang w:val="en-US" w:eastAsia="en-US"/>
        </w:rPr>
      </w:pPr>
      <w:r>
        <w:rPr>
          <w:noProof/>
        </w:rPr>
        <w:t>Part 3—</w:t>
      </w:r>
      <w:r w:rsidRPr="006902C6">
        <w:rPr>
          <w:rFonts w:eastAsiaTheme="majorEastAsia"/>
          <w:noProof/>
        </w:rPr>
        <w:t>Continuation of effect of designations and declarations</w:t>
      </w:r>
      <w:r w:rsidRPr="003D2D33">
        <w:rPr>
          <w:b w:val="0"/>
          <w:noProof/>
          <w:sz w:val="18"/>
        </w:rPr>
        <w:tab/>
      </w:r>
      <w:r w:rsidRPr="003D2D33">
        <w:rPr>
          <w:b w:val="0"/>
          <w:noProof/>
          <w:sz w:val="18"/>
        </w:rPr>
        <w:fldChar w:fldCharType="begin"/>
      </w:r>
      <w:r w:rsidRPr="003D2D33">
        <w:rPr>
          <w:b w:val="0"/>
          <w:noProof/>
          <w:sz w:val="18"/>
        </w:rPr>
        <w:instrText xml:space="preserve"> PAGEREF _Toc86321603 \h </w:instrText>
      </w:r>
      <w:r w:rsidRPr="003D2D33">
        <w:rPr>
          <w:b w:val="0"/>
          <w:noProof/>
          <w:sz w:val="18"/>
        </w:rPr>
      </w:r>
      <w:r w:rsidRPr="003D2D33">
        <w:rPr>
          <w:b w:val="0"/>
          <w:noProof/>
          <w:sz w:val="18"/>
        </w:rPr>
        <w:fldChar w:fldCharType="separate"/>
      </w:r>
      <w:r w:rsidRPr="003D2D33">
        <w:rPr>
          <w:b w:val="0"/>
          <w:noProof/>
          <w:sz w:val="18"/>
        </w:rPr>
        <w:t>3</w:t>
      </w:r>
      <w:r w:rsidRPr="003D2D33">
        <w:rPr>
          <w:b w:val="0"/>
          <w:noProof/>
          <w:sz w:val="18"/>
        </w:rPr>
        <w:fldChar w:fldCharType="end"/>
      </w:r>
    </w:p>
    <w:p w14:paraId="4994E048" w14:textId="43364EFD" w:rsidR="003D2D33" w:rsidRDefault="003D2D33">
      <w:pPr>
        <w:pStyle w:val="TOC1"/>
        <w:rPr>
          <w:rFonts w:asciiTheme="minorHAnsi" w:eastAsiaTheme="minorEastAsia" w:hAnsiTheme="minorHAnsi" w:cstheme="minorBidi"/>
          <w:b w:val="0"/>
          <w:noProof/>
          <w:kern w:val="0"/>
          <w:sz w:val="22"/>
          <w:szCs w:val="22"/>
          <w:lang w:val="en-US" w:eastAsia="en-US"/>
        </w:rPr>
      </w:pPr>
      <w:r>
        <w:rPr>
          <w:noProof/>
        </w:rPr>
        <w:t>5</w:t>
      </w:r>
      <w:r>
        <w:rPr>
          <w:rFonts w:asciiTheme="minorHAnsi" w:eastAsiaTheme="minorEastAsia" w:hAnsiTheme="minorHAnsi" w:cstheme="minorBidi"/>
          <w:b w:val="0"/>
          <w:noProof/>
          <w:kern w:val="0"/>
          <w:sz w:val="22"/>
          <w:szCs w:val="22"/>
          <w:lang w:val="en-US" w:eastAsia="en-US"/>
        </w:rPr>
        <w:tab/>
      </w:r>
      <w:r>
        <w:rPr>
          <w:noProof/>
        </w:rPr>
        <w:t>Purpose of this Part</w:t>
      </w:r>
      <w:r w:rsidRPr="003D2D33">
        <w:rPr>
          <w:b w:val="0"/>
          <w:noProof/>
          <w:sz w:val="18"/>
        </w:rPr>
        <w:tab/>
      </w:r>
      <w:r w:rsidRPr="003D2D33">
        <w:rPr>
          <w:b w:val="0"/>
          <w:noProof/>
          <w:sz w:val="18"/>
        </w:rPr>
        <w:fldChar w:fldCharType="begin"/>
      </w:r>
      <w:r w:rsidRPr="003D2D33">
        <w:rPr>
          <w:b w:val="0"/>
          <w:noProof/>
          <w:sz w:val="18"/>
        </w:rPr>
        <w:instrText xml:space="preserve"> PAGEREF _Toc86321604 \h </w:instrText>
      </w:r>
      <w:r w:rsidRPr="003D2D33">
        <w:rPr>
          <w:b w:val="0"/>
          <w:noProof/>
          <w:sz w:val="18"/>
        </w:rPr>
      </w:r>
      <w:r w:rsidRPr="003D2D33">
        <w:rPr>
          <w:b w:val="0"/>
          <w:noProof/>
          <w:sz w:val="18"/>
        </w:rPr>
        <w:fldChar w:fldCharType="separate"/>
      </w:r>
      <w:r w:rsidRPr="003D2D33">
        <w:rPr>
          <w:b w:val="0"/>
          <w:noProof/>
          <w:sz w:val="18"/>
        </w:rPr>
        <w:t>3</w:t>
      </w:r>
      <w:r w:rsidRPr="003D2D33">
        <w:rPr>
          <w:b w:val="0"/>
          <w:noProof/>
          <w:sz w:val="18"/>
        </w:rPr>
        <w:fldChar w:fldCharType="end"/>
      </w:r>
    </w:p>
    <w:p w14:paraId="6F6D099D" w14:textId="09FCFA1E" w:rsidR="003D2D33" w:rsidRDefault="003D2D33">
      <w:pPr>
        <w:pStyle w:val="TOC1"/>
        <w:rPr>
          <w:rFonts w:asciiTheme="minorHAnsi" w:eastAsiaTheme="minorEastAsia" w:hAnsiTheme="minorHAnsi" w:cstheme="minorBidi"/>
          <w:b w:val="0"/>
          <w:noProof/>
          <w:kern w:val="0"/>
          <w:sz w:val="22"/>
          <w:szCs w:val="22"/>
          <w:lang w:val="en-US" w:eastAsia="en-US"/>
        </w:rPr>
      </w:pPr>
      <w:r>
        <w:rPr>
          <w:noProof/>
        </w:rPr>
        <w:t>6</w:t>
      </w:r>
      <w:r>
        <w:rPr>
          <w:rFonts w:asciiTheme="minorHAnsi" w:eastAsiaTheme="minorEastAsia" w:hAnsiTheme="minorHAnsi" w:cstheme="minorBidi"/>
          <w:b w:val="0"/>
          <w:noProof/>
          <w:kern w:val="0"/>
          <w:sz w:val="22"/>
          <w:szCs w:val="22"/>
          <w:lang w:val="en-US" w:eastAsia="en-US"/>
        </w:rPr>
        <w:tab/>
      </w:r>
      <w:r>
        <w:rPr>
          <w:noProof/>
        </w:rPr>
        <w:t xml:space="preserve">Continuation of effect of designations and declarations on and after date of making of the </w:t>
      </w:r>
      <w:r w:rsidRPr="006902C6">
        <w:rPr>
          <w:i/>
          <w:iCs/>
          <w:noProof/>
        </w:rPr>
        <w:t>Autonomous Sanctions (Designated and Declared Persons—Myanmar) Amendment (Continuation of Effect) Instrument 2021</w:t>
      </w:r>
      <w:r w:rsidRPr="003D2D33">
        <w:rPr>
          <w:b w:val="0"/>
          <w:noProof/>
          <w:sz w:val="18"/>
        </w:rPr>
        <w:tab/>
      </w:r>
      <w:r w:rsidRPr="003D2D33">
        <w:rPr>
          <w:b w:val="0"/>
          <w:noProof/>
          <w:sz w:val="18"/>
        </w:rPr>
        <w:fldChar w:fldCharType="begin"/>
      </w:r>
      <w:r w:rsidRPr="003D2D33">
        <w:rPr>
          <w:b w:val="0"/>
          <w:noProof/>
          <w:sz w:val="18"/>
        </w:rPr>
        <w:instrText xml:space="preserve"> PAGEREF _Toc86321605 \h </w:instrText>
      </w:r>
      <w:r w:rsidRPr="003D2D33">
        <w:rPr>
          <w:b w:val="0"/>
          <w:noProof/>
          <w:sz w:val="18"/>
        </w:rPr>
      </w:r>
      <w:r w:rsidRPr="003D2D33">
        <w:rPr>
          <w:b w:val="0"/>
          <w:noProof/>
          <w:sz w:val="18"/>
        </w:rPr>
        <w:fldChar w:fldCharType="separate"/>
      </w:r>
      <w:r w:rsidRPr="003D2D33">
        <w:rPr>
          <w:b w:val="0"/>
          <w:noProof/>
          <w:sz w:val="18"/>
        </w:rPr>
        <w:t>3</w:t>
      </w:r>
      <w:r w:rsidRPr="003D2D33">
        <w:rPr>
          <w:b w:val="0"/>
          <w:noProof/>
          <w:sz w:val="18"/>
        </w:rPr>
        <w:fldChar w:fldCharType="end"/>
      </w:r>
    </w:p>
    <w:p w14:paraId="4516B59C" w14:textId="099B42A1" w:rsidR="003D2D33" w:rsidRDefault="003D2D33">
      <w:pPr>
        <w:pStyle w:val="TOC1"/>
        <w:rPr>
          <w:rFonts w:asciiTheme="minorHAnsi" w:eastAsiaTheme="minorEastAsia" w:hAnsiTheme="minorHAnsi" w:cstheme="minorBidi"/>
          <w:b w:val="0"/>
          <w:noProof/>
          <w:kern w:val="0"/>
          <w:sz w:val="22"/>
          <w:szCs w:val="22"/>
          <w:lang w:val="en-US" w:eastAsia="en-US"/>
        </w:rPr>
      </w:pPr>
      <w:r>
        <w:rPr>
          <w:noProof/>
        </w:rPr>
        <w:t>Schedule 1—Designated and declared persons</w:t>
      </w:r>
      <w:r w:rsidRPr="003D2D33">
        <w:rPr>
          <w:b w:val="0"/>
          <w:noProof/>
          <w:sz w:val="18"/>
        </w:rPr>
        <w:tab/>
      </w:r>
      <w:r w:rsidRPr="003D2D33">
        <w:rPr>
          <w:b w:val="0"/>
          <w:noProof/>
          <w:sz w:val="18"/>
        </w:rPr>
        <w:fldChar w:fldCharType="begin"/>
      </w:r>
      <w:r w:rsidRPr="003D2D33">
        <w:rPr>
          <w:b w:val="0"/>
          <w:noProof/>
          <w:sz w:val="18"/>
        </w:rPr>
        <w:instrText xml:space="preserve"> PAGEREF _Toc86321606 \h </w:instrText>
      </w:r>
      <w:r w:rsidRPr="003D2D33">
        <w:rPr>
          <w:b w:val="0"/>
          <w:noProof/>
          <w:sz w:val="18"/>
        </w:rPr>
      </w:r>
      <w:r w:rsidRPr="003D2D33">
        <w:rPr>
          <w:b w:val="0"/>
          <w:noProof/>
          <w:sz w:val="18"/>
        </w:rPr>
        <w:fldChar w:fldCharType="separate"/>
      </w:r>
      <w:r w:rsidRPr="003D2D33">
        <w:rPr>
          <w:b w:val="0"/>
          <w:noProof/>
          <w:sz w:val="18"/>
        </w:rPr>
        <w:t>4</w:t>
      </w:r>
      <w:r w:rsidRPr="003D2D33">
        <w:rPr>
          <w:b w:val="0"/>
          <w:noProof/>
          <w:sz w:val="18"/>
        </w:rPr>
        <w:fldChar w:fldCharType="end"/>
      </w:r>
    </w:p>
    <w:p w14:paraId="1341F8F7" w14:textId="748181A5" w:rsidR="003D2D33" w:rsidRDefault="003D2D33" w:rsidP="003D2D33">
      <w:pPr>
        <w:pStyle w:val="TOC2"/>
        <w:rPr>
          <w:rFonts w:asciiTheme="minorHAnsi" w:eastAsiaTheme="minorEastAsia" w:hAnsiTheme="minorHAnsi" w:cstheme="minorBidi"/>
          <w:b w:val="0"/>
          <w:noProof/>
          <w:kern w:val="0"/>
          <w:sz w:val="22"/>
          <w:szCs w:val="22"/>
          <w:lang w:val="en-US" w:eastAsia="en-US"/>
        </w:rPr>
      </w:pPr>
      <w:r>
        <w:rPr>
          <w:noProof/>
        </w:rPr>
        <w:t>Endnotes</w:t>
      </w:r>
      <w:r w:rsidRPr="003D2D33">
        <w:rPr>
          <w:b w:val="0"/>
          <w:noProof/>
          <w:sz w:val="18"/>
        </w:rPr>
        <w:tab/>
      </w:r>
      <w:r w:rsidRPr="003D2D33">
        <w:rPr>
          <w:b w:val="0"/>
          <w:noProof/>
          <w:sz w:val="18"/>
        </w:rPr>
        <w:fldChar w:fldCharType="begin"/>
      </w:r>
      <w:r w:rsidRPr="003D2D33">
        <w:rPr>
          <w:b w:val="0"/>
          <w:noProof/>
          <w:sz w:val="18"/>
        </w:rPr>
        <w:instrText xml:space="preserve"> PAGEREF _Toc86321607 \h </w:instrText>
      </w:r>
      <w:r w:rsidRPr="003D2D33">
        <w:rPr>
          <w:b w:val="0"/>
          <w:noProof/>
          <w:sz w:val="18"/>
        </w:rPr>
      </w:r>
      <w:r w:rsidRPr="003D2D33">
        <w:rPr>
          <w:b w:val="0"/>
          <w:noProof/>
          <w:sz w:val="18"/>
        </w:rPr>
        <w:fldChar w:fldCharType="separate"/>
      </w:r>
      <w:r w:rsidRPr="003D2D33">
        <w:rPr>
          <w:b w:val="0"/>
          <w:noProof/>
          <w:sz w:val="18"/>
        </w:rPr>
        <w:t>6</w:t>
      </w:r>
      <w:r w:rsidRPr="003D2D33">
        <w:rPr>
          <w:b w:val="0"/>
          <w:noProof/>
          <w:sz w:val="18"/>
        </w:rPr>
        <w:fldChar w:fldCharType="end"/>
      </w:r>
    </w:p>
    <w:p w14:paraId="64F8E6A8" w14:textId="4CA462E1" w:rsidR="003D2D33" w:rsidRDefault="003D2D33">
      <w:pPr>
        <w:pStyle w:val="TOC3"/>
        <w:rPr>
          <w:rFonts w:asciiTheme="minorHAnsi" w:eastAsiaTheme="minorEastAsia" w:hAnsiTheme="minorHAnsi" w:cstheme="minorBidi"/>
          <w:b w:val="0"/>
          <w:noProof/>
          <w:kern w:val="0"/>
          <w:szCs w:val="22"/>
          <w:lang w:val="en-US" w:eastAsia="en-US"/>
        </w:rPr>
      </w:pPr>
      <w:r>
        <w:rPr>
          <w:noProof/>
        </w:rPr>
        <w:t>Endnote 1—About the endnotes</w:t>
      </w:r>
      <w:r w:rsidRPr="003D2D33">
        <w:rPr>
          <w:b w:val="0"/>
          <w:noProof/>
          <w:sz w:val="18"/>
        </w:rPr>
        <w:tab/>
      </w:r>
      <w:r w:rsidRPr="003D2D33">
        <w:rPr>
          <w:b w:val="0"/>
          <w:noProof/>
          <w:sz w:val="18"/>
        </w:rPr>
        <w:fldChar w:fldCharType="begin"/>
      </w:r>
      <w:r w:rsidRPr="003D2D33">
        <w:rPr>
          <w:b w:val="0"/>
          <w:noProof/>
          <w:sz w:val="18"/>
        </w:rPr>
        <w:instrText xml:space="preserve"> PAGEREF _Toc86321608 \h </w:instrText>
      </w:r>
      <w:r w:rsidRPr="003D2D33">
        <w:rPr>
          <w:b w:val="0"/>
          <w:noProof/>
          <w:sz w:val="18"/>
        </w:rPr>
      </w:r>
      <w:r w:rsidRPr="003D2D33">
        <w:rPr>
          <w:b w:val="0"/>
          <w:noProof/>
          <w:sz w:val="18"/>
        </w:rPr>
        <w:fldChar w:fldCharType="separate"/>
      </w:r>
      <w:r w:rsidRPr="003D2D33">
        <w:rPr>
          <w:b w:val="0"/>
          <w:noProof/>
          <w:sz w:val="18"/>
        </w:rPr>
        <w:t>6</w:t>
      </w:r>
      <w:r w:rsidRPr="003D2D33">
        <w:rPr>
          <w:b w:val="0"/>
          <w:noProof/>
          <w:sz w:val="18"/>
        </w:rPr>
        <w:fldChar w:fldCharType="end"/>
      </w:r>
    </w:p>
    <w:p w14:paraId="3BB5AD73" w14:textId="08F76085" w:rsidR="003D2D33" w:rsidRDefault="003D2D33">
      <w:pPr>
        <w:pStyle w:val="TOC3"/>
        <w:rPr>
          <w:rFonts w:asciiTheme="minorHAnsi" w:eastAsiaTheme="minorEastAsia" w:hAnsiTheme="minorHAnsi" w:cstheme="minorBidi"/>
          <w:b w:val="0"/>
          <w:noProof/>
          <w:kern w:val="0"/>
          <w:szCs w:val="22"/>
          <w:lang w:val="en-US" w:eastAsia="en-US"/>
        </w:rPr>
      </w:pPr>
      <w:r>
        <w:rPr>
          <w:noProof/>
        </w:rPr>
        <w:t>Endnote 2—Abbreviation key</w:t>
      </w:r>
      <w:r w:rsidRPr="003D2D33">
        <w:rPr>
          <w:b w:val="0"/>
          <w:noProof/>
          <w:sz w:val="18"/>
        </w:rPr>
        <w:tab/>
      </w:r>
      <w:r w:rsidRPr="003D2D33">
        <w:rPr>
          <w:b w:val="0"/>
          <w:noProof/>
          <w:sz w:val="18"/>
        </w:rPr>
        <w:fldChar w:fldCharType="begin"/>
      </w:r>
      <w:r w:rsidRPr="003D2D33">
        <w:rPr>
          <w:b w:val="0"/>
          <w:noProof/>
          <w:sz w:val="18"/>
        </w:rPr>
        <w:instrText xml:space="preserve"> PAGEREF _Toc86321609 \h </w:instrText>
      </w:r>
      <w:r w:rsidRPr="003D2D33">
        <w:rPr>
          <w:b w:val="0"/>
          <w:noProof/>
          <w:sz w:val="18"/>
        </w:rPr>
      </w:r>
      <w:r w:rsidRPr="003D2D33">
        <w:rPr>
          <w:b w:val="0"/>
          <w:noProof/>
          <w:sz w:val="18"/>
        </w:rPr>
        <w:fldChar w:fldCharType="separate"/>
      </w:r>
      <w:r w:rsidRPr="003D2D33">
        <w:rPr>
          <w:b w:val="0"/>
          <w:noProof/>
          <w:sz w:val="18"/>
        </w:rPr>
        <w:t>7</w:t>
      </w:r>
      <w:r w:rsidRPr="003D2D33">
        <w:rPr>
          <w:b w:val="0"/>
          <w:noProof/>
          <w:sz w:val="18"/>
        </w:rPr>
        <w:fldChar w:fldCharType="end"/>
      </w:r>
    </w:p>
    <w:p w14:paraId="43CBD644" w14:textId="150DF166" w:rsidR="003D2D33" w:rsidRDefault="003D2D33">
      <w:pPr>
        <w:pStyle w:val="TOC3"/>
        <w:rPr>
          <w:rFonts w:asciiTheme="minorHAnsi" w:eastAsiaTheme="minorEastAsia" w:hAnsiTheme="minorHAnsi" w:cstheme="minorBidi"/>
          <w:b w:val="0"/>
          <w:noProof/>
          <w:kern w:val="0"/>
          <w:szCs w:val="22"/>
          <w:lang w:val="en-US" w:eastAsia="en-US"/>
        </w:rPr>
      </w:pPr>
      <w:r>
        <w:rPr>
          <w:noProof/>
        </w:rPr>
        <w:t>Endnote 3—Legislation history</w:t>
      </w:r>
      <w:r w:rsidRPr="003D2D33">
        <w:rPr>
          <w:b w:val="0"/>
          <w:noProof/>
          <w:sz w:val="18"/>
        </w:rPr>
        <w:tab/>
      </w:r>
      <w:r w:rsidRPr="003D2D33">
        <w:rPr>
          <w:b w:val="0"/>
          <w:noProof/>
          <w:sz w:val="18"/>
        </w:rPr>
        <w:fldChar w:fldCharType="begin"/>
      </w:r>
      <w:r w:rsidRPr="003D2D33">
        <w:rPr>
          <w:b w:val="0"/>
          <w:noProof/>
          <w:sz w:val="18"/>
        </w:rPr>
        <w:instrText xml:space="preserve"> PAGEREF _Toc86321610 \h </w:instrText>
      </w:r>
      <w:r w:rsidRPr="003D2D33">
        <w:rPr>
          <w:b w:val="0"/>
          <w:noProof/>
          <w:sz w:val="18"/>
        </w:rPr>
      </w:r>
      <w:r w:rsidRPr="003D2D33">
        <w:rPr>
          <w:b w:val="0"/>
          <w:noProof/>
          <w:sz w:val="18"/>
        </w:rPr>
        <w:fldChar w:fldCharType="separate"/>
      </w:r>
      <w:r w:rsidRPr="003D2D33">
        <w:rPr>
          <w:b w:val="0"/>
          <w:noProof/>
          <w:sz w:val="18"/>
        </w:rPr>
        <w:t>8</w:t>
      </w:r>
      <w:r w:rsidRPr="003D2D33">
        <w:rPr>
          <w:b w:val="0"/>
          <w:noProof/>
          <w:sz w:val="18"/>
        </w:rPr>
        <w:fldChar w:fldCharType="end"/>
      </w:r>
    </w:p>
    <w:p w14:paraId="7DE7BF19" w14:textId="349D7550" w:rsidR="003D2D33" w:rsidRDefault="003D2D33">
      <w:pPr>
        <w:pStyle w:val="TOC3"/>
        <w:rPr>
          <w:rFonts w:asciiTheme="minorHAnsi" w:eastAsiaTheme="minorEastAsia" w:hAnsiTheme="minorHAnsi" w:cstheme="minorBidi"/>
          <w:b w:val="0"/>
          <w:noProof/>
          <w:kern w:val="0"/>
          <w:szCs w:val="22"/>
          <w:lang w:val="en-US" w:eastAsia="en-US"/>
        </w:rPr>
      </w:pPr>
      <w:r>
        <w:rPr>
          <w:noProof/>
        </w:rPr>
        <w:t>Endnote 4—Amendment history</w:t>
      </w:r>
      <w:r w:rsidRPr="003D2D33">
        <w:rPr>
          <w:b w:val="0"/>
          <w:noProof/>
          <w:sz w:val="18"/>
        </w:rPr>
        <w:tab/>
      </w:r>
      <w:r w:rsidRPr="003D2D33">
        <w:rPr>
          <w:b w:val="0"/>
          <w:noProof/>
          <w:sz w:val="18"/>
        </w:rPr>
        <w:fldChar w:fldCharType="begin"/>
      </w:r>
      <w:r w:rsidRPr="003D2D33">
        <w:rPr>
          <w:b w:val="0"/>
          <w:noProof/>
          <w:sz w:val="18"/>
        </w:rPr>
        <w:instrText xml:space="preserve"> PAGEREF _Toc86321611 \h </w:instrText>
      </w:r>
      <w:r w:rsidRPr="003D2D33">
        <w:rPr>
          <w:b w:val="0"/>
          <w:noProof/>
          <w:sz w:val="18"/>
        </w:rPr>
      </w:r>
      <w:r w:rsidRPr="003D2D33">
        <w:rPr>
          <w:b w:val="0"/>
          <w:noProof/>
          <w:sz w:val="18"/>
        </w:rPr>
        <w:fldChar w:fldCharType="separate"/>
      </w:r>
      <w:r w:rsidRPr="003D2D33">
        <w:rPr>
          <w:b w:val="0"/>
          <w:noProof/>
          <w:sz w:val="18"/>
        </w:rPr>
        <w:t>9</w:t>
      </w:r>
      <w:r w:rsidRPr="003D2D33">
        <w:rPr>
          <w:b w:val="0"/>
          <w:noProof/>
          <w:sz w:val="18"/>
        </w:rPr>
        <w:fldChar w:fldCharType="end"/>
      </w:r>
    </w:p>
    <w:p w14:paraId="08F8FD05" w14:textId="4793C0AF" w:rsidR="00E3542A" w:rsidRPr="00E3542A" w:rsidRDefault="00E3542A" w:rsidP="00E3542A">
      <w:pPr>
        <w:rPr>
          <w:sz w:val="32"/>
        </w:rPr>
        <w:sectPr w:rsidR="00E3542A" w:rsidRPr="00E3542A" w:rsidSect="00B2783E">
          <w:headerReference w:type="even" r:id="rId18"/>
          <w:headerReference w:type="default" r:id="rId19"/>
          <w:footerReference w:type="even" r:id="rId20"/>
          <w:footerReference w:type="default" r:id="rId21"/>
          <w:headerReference w:type="first" r:id="rId22"/>
          <w:pgSz w:w="11907" w:h="16839"/>
          <w:pgMar w:top="2381" w:right="1797" w:bottom="1440" w:left="1797" w:header="720" w:footer="709" w:gutter="0"/>
          <w:pgNumType w:fmt="lowerRoman" w:start="1"/>
          <w:cols w:space="708"/>
          <w:docGrid w:linePitch="360"/>
        </w:sectPr>
      </w:pPr>
      <w:r>
        <w:rPr>
          <w:sz w:val="32"/>
        </w:rPr>
        <w:fldChar w:fldCharType="end"/>
      </w:r>
    </w:p>
    <w:p w14:paraId="4B502734" w14:textId="77777777" w:rsidR="00C4163A" w:rsidRPr="00E025AC" w:rsidRDefault="00C4163A" w:rsidP="00C4163A">
      <w:pPr>
        <w:pStyle w:val="ActHead2"/>
      </w:pPr>
      <w:bookmarkStart w:id="1" w:name="_Toc86321598"/>
      <w:r w:rsidRPr="00E025AC">
        <w:rPr>
          <w:rStyle w:val="CharPartNo"/>
        </w:rPr>
        <w:lastRenderedPageBreak/>
        <w:t>Part 1</w:t>
      </w:r>
      <w:r w:rsidRPr="00E025AC">
        <w:t>—</w:t>
      </w:r>
      <w:r w:rsidRPr="00E025AC">
        <w:rPr>
          <w:rStyle w:val="CharPartText"/>
          <w:rFonts w:eastAsiaTheme="majorEastAsia"/>
        </w:rPr>
        <w:t>Preliminary</w:t>
      </w:r>
      <w:bookmarkEnd w:id="1"/>
    </w:p>
    <w:p w14:paraId="1DCF56C3" w14:textId="69B413DE" w:rsidR="00FD133B" w:rsidRPr="00014600" w:rsidRDefault="00C4163A" w:rsidP="00C4163A">
      <w:pPr>
        <w:pStyle w:val="Heading1"/>
        <w:numPr>
          <w:ilvl w:val="0"/>
          <w:numId w:val="0"/>
        </w:numPr>
        <w:ind w:left="720" w:hanging="360"/>
      </w:pPr>
      <w:bookmarkStart w:id="2" w:name="_Toc86321599"/>
      <w:r w:rsidRPr="00014600">
        <w:t>1</w:t>
      </w:r>
      <w:r w:rsidRPr="00014600">
        <w:tab/>
      </w:r>
      <w:r w:rsidR="0016605A" w:rsidRPr="00014600">
        <w:t>Name of Instrument</w:t>
      </w:r>
      <w:bookmarkEnd w:id="2"/>
    </w:p>
    <w:p w14:paraId="1DCF56C4" w14:textId="232B3D21" w:rsidR="00FD133B" w:rsidRPr="00014600" w:rsidRDefault="0016605A" w:rsidP="00FD133B">
      <w:pPr>
        <w:pStyle w:val="R1"/>
      </w:pPr>
      <w:r w:rsidRPr="00014600">
        <w:tab/>
      </w:r>
      <w:r w:rsidRPr="00014600">
        <w:tab/>
        <w:t xml:space="preserve">This Instrument is the </w:t>
      </w:r>
      <w:r w:rsidRPr="00014600">
        <w:rPr>
          <w:i/>
        </w:rPr>
        <w:t xml:space="preserve">Autonomous Sanctions (Designated and Declared Persons – </w:t>
      </w:r>
      <w:r w:rsidR="00FD133B">
        <w:rPr>
          <w:i/>
        </w:rPr>
        <w:t>Myanmar</w:t>
      </w:r>
      <w:r w:rsidRPr="00014600">
        <w:rPr>
          <w:i/>
        </w:rPr>
        <w:t xml:space="preserve">) List </w:t>
      </w:r>
      <w:r w:rsidR="00FD133B">
        <w:rPr>
          <w:i/>
        </w:rPr>
        <w:t>2018</w:t>
      </w:r>
      <w:r w:rsidRPr="00014600">
        <w:t>.</w:t>
      </w:r>
    </w:p>
    <w:p w14:paraId="1DCF56C7" w14:textId="1A754219" w:rsidR="00FD133B" w:rsidRPr="00014600" w:rsidRDefault="00C4163A" w:rsidP="00C4163A">
      <w:pPr>
        <w:pStyle w:val="Heading1"/>
        <w:numPr>
          <w:ilvl w:val="0"/>
          <w:numId w:val="0"/>
        </w:numPr>
        <w:ind w:left="720" w:hanging="360"/>
      </w:pPr>
      <w:bookmarkStart w:id="3" w:name="_Toc86321600"/>
      <w:r w:rsidRPr="00014600">
        <w:t>3</w:t>
      </w:r>
      <w:r w:rsidRPr="00014600">
        <w:tab/>
      </w:r>
      <w:r w:rsidR="0016605A" w:rsidRPr="00014600">
        <w:t>Authority</w:t>
      </w:r>
      <w:bookmarkEnd w:id="3"/>
    </w:p>
    <w:p w14:paraId="1DCF56C8" w14:textId="5673C2A4" w:rsidR="00FD133B" w:rsidRPr="00014600" w:rsidRDefault="0016605A" w:rsidP="00FD133B">
      <w:pPr>
        <w:pStyle w:val="R1"/>
        <w:rPr>
          <w:rStyle w:val="CharSectno"/>
          <w:b/>
        </w:rPr>
      </w:pPr>
      <w:r w:rsidRPr="00014600">
        <w:tab/>
      </w:r>
      <w:r w:rsidRPr="00014600">
        <w:tab/>
        <w:t xml:space="preserve">This Instrument is made under </w:t>
      </w:r>
      <w:r w:rsidR="00C4163A" w:rsidRPr="000823ED">
        <w:t>paragraphs 6(1)(a) and (b)</w:t>
      </w:r>
      <w:r w:rsidRPr="00014600">
        <w:t xml:space="preserve"> of the </w:t>
      </w:r>
      <w:r w:rsidRPr="00014600">
        <w:rPr>
          <w:i/>
        </w:rPr>
        <w:t>Autonomous Sanctions Regulations 2011</w:t>
      </w:r>
      <w:r w:rsidRPr="00014600">
        <w:t>.</w:t>
      </w:r>
    </w:p>
    <w:p w14:paraId="5B3E650D" w14:textId="77777777" w:rsidR="00C4163A" w:rsidRPr="000823ED" w:rsidRDefault="00C4163A" w:rsidP="00676E7C">
      <w:pPr>
        <w:pStyle w:val="ActHead2"/>
        <w:pageBreakBefore/>
      </w:pPr>
      <w:bookmarkStart w:id="4" w:name="_Toc86321601"/>
      <w:r w:rsidRPr="000823ED">
        <w:rPr>
          <w:rStyle w:val="CharPartNo"/>
        </w:rPr>
        <w:lastRenderedPageBreak/>
        <w:t>Part 2</w:t>
      </w:r>
      <w:r w:rsidRPr="000823ED">
        <w:t>—</w:t>
      </w:r>
      <w:r w:rsidRPr="000823ED">
        <w:rPr>
          <w:rStyle w:val="CharPartText"/>
          <w:rFonts w:eastAsiaTheme="majorEastAsia"/>
        </w:rPr>
        <w:t xml:space="preserve">Designations </w:t>
      </w:r>
      <w:r>
        <w:rPr>
          <w:rStyle w:val="CharPartText"/>
          <w:rFonts w:eastAsiaTheme="majorEastAsia"/>
        </w:rPr>
        <w:t xml:space="preserve">and </w:t>
      </w:r>
      <w:r w:rsidRPr="000823ED">
        <w:rPr>
          <w:rStyle w:val="CharPartText"/>
          <w:rFonts w:eastAsiaTheme="majorEastAsia"/>
        </w:rPr>
        <w:t>declarations of persons</w:t>
      </w:r>
      <w:bookmarkEnd w:id="4"/>
    </w:p>
    <w:p w14:paraId="4F6B3A23" w14:textId="6F205DE2" w:rsidR="00C4163A" w:rsidRPr="006C00A1" w:rsidRDefault="00C4163A" w:rsidP="006C00A1">
      <w:pPr>
        <w:pStyle w:val="Heading1"/>
        <w:numPr>
          <w:ilvl w:val="0"/>
          <w:numId w:val="0"/>
        </w:numPr>
        <w:ind w:left="720" w:hanging="360"/>
        <w:rPr>
          <w:b w:val="0"/>
          <w:bCs/>
          <w:szCs w:val="22"/>
        </w:rPr>
      </w:pPr>
      <w:bookmarkStart w:id="5" w:name="_Toc86321602"/>
      <w:r w:rsidRPr="006C00A1">
        <w:rPr>
          <w:bCs/>
          <w:szCs w:val="22"/>
        </w:rPr>
        <w:t>4</w:t>
      </w:r>
      <w:r w:rsidR="006C00A1">
        <w:rPr>
          <w:bCs/>
          <w:szCs w:val="22"/>
        </w:rPr>
        <w:tab/>
      </w:r>
      <w:r w:rsidRPr="006C00A1">
        <w:rPr>
          <w:bCs/>
          <w:szCs w:val="22"/>
        </w:rPr>
        <w:t>Designated and declared persons</w:t>
      </w:r>
      <w:bookmarkEnd w:id="5"/>
    </w:p>
    <w:p w14:paraId="5FA232B8" w14:textId="77777777" w:rsidR="00C4163A" w:rsidRDefault="00C4163A" w:rsidP="006C00A1">
      <w:pPr>
        <w:pStyle w:val="R1"/>
      </w:pPr>
      <w:r>
        <w:tab/>
        <w:t>(1)</w:t>
      </w:r>
      <w:r>
        <w:tab/>
        <w:t xml:space="preserve">For paragraph 6 (1) (a) of the </w:t>
      </w:r>
      <w:r>
        <w:rPr>
          <w:i/>
        </w:rPr>
        <w:t>Autonomous Sanctions Regulations 2011</w:t>
      </w:r>
      <w:r>
        <w:t xml:space="preserve">, each person mentioned in an item in Schedule 1 is a designated </w:t>
      </w:r>
      <w:r w:rsidRPr="00135869">
        <w:t xml:space="preserve">person </w:t>
      </w:r>
      <w:r>
        <w:t>for Myanmar.</w:t>
      </w:r>
    </w:p>
    <w:p w14:paraId="6C80AD29" w14:textId="77777777" w:rsidR="00C4163A" w:rsidRDefault="00C4163A" w:rsidP="006C00A1">
      <w:pPr>
        <w:pStyle w:val="R1"/>
      </w:pPr>
      <w:r>
        <w:tab/>
        <w:t>(2)</w:t>
      </w:r>
      <w:r>
        <w:tab/>
        <w:t xml:space="preserve">For paragraph 6 (1) (b) of the </w:t>
      </w:r>
      <w:r>
        <w:rPr>
          <w:i/>
        </w:rPr>
        <w:t>Autonomous Sanctions Regulations 2011</w:t>
      </w:r>
      <w:r>
        <w:t>, each person mentioned in an item in Schedule 1 is a declared person for the Myanmar.</w:t>
      </w:r>
    </w:p>
    <w:p w14:paraId="27295A2A" w14:textId="77777777" w:rsidR="00C4163A" w:rsidRPr="00ED776E" w:rsidRDefault="00C4163A" w:rsidP="00676E7C">
      <w:pPr>
        <w:pStyle w:val="ActHead2"/>
        <w:pageBreakBefore/>
      </w:pPr>
      <w:bookmarkStart w:id="6" w:name="_Toc86321603"/>
      <w:r w:rsidRPr="00ED776E">
        <w:rPr>
          <w:rStyle w:val="CharPartNo"/>
        </w:rPr>
        <w:lastRenderedPageBreak/>
        <w:t>Part 3</w:t>
      </w:r>
      <w:r w:rsidRPr="00ED776E">
        <w:t>—</w:t>
      </w:r>
      <w:r w:rsidRPr="00ED776E">
        <w:rPr>
          <w:rStyle w:val="CharPartText"/>
          <w:rFonts w:eastAsiaTheme="majorEastAsia"/>
        </w:rPr>
        <w:t>Continuation of effect of designations and declarations</w:t>
      </w:r>
      <w:bookmarkEnd w:id="6"/>
    </w:p>
    <w:p w14:paraId="639A0CA3" w14:textId="6D69447C" w:rsidR="00C4163A" w:rsidRPr="00ED776E" w:rsidRDefault="00C4163A" w:rsidP="006C00A1">
      <w:pPr>
        <w:pStyle w:val="Heading1"/>
        <w:numPr>
          <w:ilvl w:val="0"/>
          <w:numId w:val="0"/>
        </w:numPr>
        <w:ind w:left="720" w:hanging="360"/>
      </w:pPr>
      <w:bookmarkStart w:id="7" w:name="_Toc86321604"/>
      <w:r w:rsidRPr="00ED776E">
        <w:rPr>
          <w:rStyle w:val="CharSectno"/>
        </w:rPr>
        <w:t>5</w:t>
      </w:r>
      <w:r w:rsidR="006C00A1" w:rsidRPr="00ED776E">
        <w:tab/>
      </w:r>
      <w:r w:rsidRPr="00ED776E">
        <w:t>Purpose of this Part</w:t>
      </w:r>
      <w:bookmarkEnd w:id="7"/>
    </w:p>
    <w:p w14:paraId="27E3AED2" w14:textId="77777777" w:rsidR="00C4163A" w:rsidRPr="00ED776E" w:rsidRDefault="00C4163A" w:rsidP="006C00A1">
      <w:pPr>
        <w:pStyle w:val="R1"/>
      </w:pPr>
      <w:r w:rsidRPr="00ED776E">
        <w:tab/>
      </w:r>
      <w:r w:rsidRPr="00ED776E">
        <w:tab/>
        <w:t xml:space="preserve">This Part is made for the purposes of subregulation 9(3) of the </w:t>
      </w:r>
      <w:r w:rsidRPr="00ED776E">
        <w:rPr>
          <w:i/>
        </w:rPr>
        <w:t>Autonomous Sanctions Regulations 2011</w:t>
      </w:r>
      <w:r w:rsidRPr="00ED776E">
        <w:t>.</w:t>
      </w:r>
    </w:p>
    <w:p w14:paraId="64B66D74" w14:textId="1BCD5ABD" w:rsidR="00C4163A" w:rsidRPr="00ED776E" w:rsidRDefault="00C4163A" w:rsidP="006C00A1">
      <w:pPr>
        <w:pStyle w:val="Heading1"/>
        <w:numPr>
          <w:ilvl w:val="0"/>
          <w:numId w:val="0"/>
        </w:numPr>
        <w:ind w:left="720" w:hanging="360"/>
      </w:pPr>
      <w:bookmarkStart w:id="8" w:name="_Toc86321605"/>
      <w:r w:rsidRPr="00ED776E">
        <w:rPr>
          <w:rStyle w:val="CharSectno"/>
        </w:rPr>
        <w:t>6</w:t>
      </w:r>
      <w:r w:rsidR="006C00A1" w:rsidRPr="00ED776E">
        <w:tab/>
      </w:r>
      <w:r w:rsidRPr="00ED776E">
        <w:t xml:space="preserve">Continuation of effect of designations and declarations on and after date of making of the </w:t>
      </w:r>
      <w:r w:rsidRPr="00ED776E">
        <w:rPr>
          <w:i/>
          <w:iCs/>
        </w:rPr>
        <w:t>Autonomous Sanctions (Designated and Declared Persons—Myanmar) Amendment (Continuation of Effect) Instrument 2021</w:t>
      </w:r>
      <w:bookmarkEnd w:id="8"/>
    </w:p>
    <w:p w14:paraId="4591D9B3" w14:textId="77777777" w:rsidR="00C4163A" w:rsidRPr="00ED776E" w:rsidRDefault="00C4163A" w:rsidP="006C00A1">
      <w:pPr>
        <w:pStyle w:val="R1"/>
      </w:pPr>
      <w:r w:rsidRPr="00ED776E">
        <w:tab/>
        <w:t>(1)</w:t>
      </w:r>
      <w:r w:rsidRPr="00ED776E">
        <w:tab/>
        <w:t xml:space="preserve">The designation, under </w:t>
      </w:r>
      <w:r w:rsidRPr="00ED776E">
        <w:rPr>
          <w:szCs w:val="22"/>
          <w:shd w:val="clear" w:color="auto" w:fill="FFFFFF"/>
        </w:rPr>
        <w:t>paragraph 6(1)(a) of the </w:t>
      </w:r>
      <w:r w:rsidRPr="00ED776E">
        <w:rPr>
          <w:i/>
          <w:iCs/>
          <w:szCs w:val="22"/>
          <w:shd w:val="clear" w:color="auto" w:fill="FFFFFF"/>
        </w:rPr>
        <w:t>Autonomous Sanctions Regulations 2011</w:t>
      </w:r>
      <w:r w:rsidRPr="00ED776E">
        <w:rPr>
          <w:szCs w:val="22"/>
          <w:shd w:val="clear" w:color="auto" w:fill="FFFFFF"/>
        </w:rPr>
        <w:t>,</w:t>
      </w:r>
      <w:r w:rsidRPr="00ED776E">
        <w:t xml:space="preserve"> of the persons mentioned in items 1 to 5 in Schedule 1 continues to have effect.</w:t>
      </w:r>
    </w:p>
    <w:p w14:paraId="07598AB6" w14:textId="77777777" w:rsidR="00C4163A" w:rsidRPr="00ED776E" w:rsidRDefault="00C4163A" w:rsidP="006C00A1">
      <w:pPr>
        <w:pStyle w:val="R1"/>
      </w:pPr>
      <w:r w:rsidRPr="00ED776E">
        <w:tab/>
        <w:t>(2)</w:t>
      </w:r>
      <w:r w:rsidRPr="00ED776E">
        <w:tab/>
        <w:t xml:space="preserve">The declaration, under </w:t>
      </w:r>
      <w:r w:rsidRPr="00ED776E">
        <w:rPr>
          <w:szCs w:val="22"/>
          <w:shd w:val="clear" w:color="auto" w:fill="FFFFFF"/>
        </w:rPr>
        <w:t>paragraph 6(1)(b) of the </w:t>
      </w:r>
      <w:r w:rsidRPr="00ED776E">
        <w:rPr>
          <w:i/>
          <w:iCs/>
          <w:szCs w:val="22"/>
          <w:shd w:val="clear" w:color="auto" w:fill="FFFFFF"/>
        </w:rPr>
        <w:t>Autonomous Sanctions Regulations 2011</w:t>
      </w:r>
      <w:r w:rsidRPr="00ED776E">
        <w:rPr>
          <w:szCs w:val="22"/>
          <w:shd w:val="clear" w:color="auto" w:fill="FFFFFF"/>
        </w:rPr>
        <w:t>,</w:t>
      </w:r>
      <w:r w:rsidRPr="00ED776E">
        <w:t xml:space="preserve"> of the persons mentioned in items 1 to 5 in Schedule 1 continues to have effect.</w:t>
      </w:r>
    </w:p>
    <w:p w14:paraId="40DAE07A" w14:textId="77777777" w:rsidR="00B55CEF" w:rsidRPr="00F02396" w:rsidRDefault="00B55CEF" w:rsidP="00B55CEF">
      <w:pPr>
        <w:sectPr w:rsidR="00B55CEF" w:rsidRPr="00F02396" w:rsidSect="00B2783E">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20"/>
          <w:docGrid w:linePitch="326"/>
        </w:sectPr>
      </w:pPr>
    </w:p>
    <w:p w14:paraId="7EAC3EBA" w14:textId="77777777" w:rsidR="00B51DE0" w:rsidRPr="000823ED" w:rsidRDefault="00B51DE0" w:rsidP="00AB7D31">
      <w:pPr>
        <w:pStyle w:val="ActHead1"/>
      </w:pPr>
      <w:bookmarkStart w:id="9" w:name="_Toc86321606"/>
      <w:r w:rsidRPr="000823ED">
        <w:lastRenderedPageBreak/>
        <w:t>Schedule 1—Designated and declared persons</w:t>
      </w:r>
      <w:bookmarkEnd w:id="9"/>
    </w:p>
    <w:p w14:paraId="30EF6C71" w14:textId="77777777" w:rsidR="00B51DE0" w:rsidRPr="000823ED" w:rsidRDefault="00B51DE0" w:rsidP="00B51DE0">
      <w:pPr>
        <w:rPr>
          <w:b/>
          <w:bCs/>
          <w:sz w:val="32"/>
          <w:szCs w:val="32"/>
        </w:rPr>
      </w:pPr>
    </w:p>
    <w:p w14:paraId="6C200317" w14:textId="77777777" w:rsidR="00B51DE0" w:rsidRPr="00ED776E" w:rsidRDefault="00B51DE0" w:rsidP="00B51DE0">
      <w:pPr>
        <w:rPr>
          <w:szCs w:val="22"/>
        </w:rPr>
      </w:pPr>
      <w:r w:rsidRPr="00ED776E">
        <w:rPr>
          <w:szCs w:val="22"/>
        </w:rPr>
        <w:t>Note:</w:t>
      </w:r>
      <w:r w:rsidRPr="00ED776E">
        <w:rPr>
          <w:szCs w:val="22"/>
        </w:rPr>
        <w:tab/>
        <w:t>See section 4.</w:t>
      </w:r>
    </w:p>
    <w:p w14:paraId="2323739B" w14:textId="77777777" w:rsidR="00B51DE0" w:rsidRPr="00ED776E" w:rsidRDefault="00B51DE0" w:rsidP="00B51DE0">
      <w:pPr>
        <w:rPr>
          <w:szCs w:val="22"/>
        </w:rPr>
      </w:pPr>
    </w:p>
    <w:tbl>
      <w:tblPr>
        <w:tblW w:w="831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988"/>
        <w:gridCol w:w="2975"/>
        <w:gridCol w:w="4347"/>
      </w:tblGrid>
      <w:tr w:rsidR="00B51DE0" w:rsidRPr="00ED776E" w14:paraId="6E9246BB" w14:textId="77777777" w:rsidTr="005630B6">
        <w:trPr>
          <w:tblHeader/>
        </w:trPr>
        <w:tc>
          <w:tcPr>
            <w:tcW w:w="988" w:type="dxa"/>
            <w:tcBorders>
              <w:top w:val="nil"/>
              <w:left w:val="nil"/>
              <w:bottom w:val="single" w:sz="4" w:space="0" w:color="auto"/>
              <w:right w:val="nil"/>
            </w:tcBorders>
            <w:hideMark/>
          </w:tcPr>
          <w:p w14:paraId="2216CAAA" w14:textId="77777777" w:rsidR="00B51DE0" w:rsidRPr="00ED776E" w:rsidRDefault="00B51DE0" w:rsidP="00676E7C">
            <w:pPr>
              <w:pStyle w:val="Tabletext0"/>
              <w:rPr>
                <w:b/>
                <w:bCs/>
                <w:lang w:eastAsia="en-US"/>
              </w:rPr>
            </w:pPr>
            <w:r w:rsidRPr="00ED776E">
              <w:rPr>
                <w:b/>
                <w:bCs/>
                <w:lang w:eastAsia="en-US"/>
              </w:rPr>
              <w:t>Item</w:t>
            </w:r>
          </w:p>
        </w:tc>
        <w:tc>
          <w:tcPr>
            <w:tcW w:w="2975" w:type="dxa"/>
            <w:tcBorders>
              <w:top w:val="nil"/>
              <w:left w:val="nil"/>
              <w:bottom w:val="single" w:sz="4" w:space="0" w:color="auto"/>
              <w:right w:val="nil"/>
            </w:tcBorders>
            <w:hideMark/>
          </w:tcPr>
          <w:p w14:paraId="5F69AEED" w14:textId="77777777" w:rsidR="00B51DE0" w:rsidRPr="00ED776E" w:rsidRDefault="00B51DE0" w:rsidP="00676E7C">
            <w:pPr>
              <w:pStyle w:val="Tabletext0"/>
              <w:rPr>
                <w:b/>
                <w:bCs/>
                <w:lang w:eastAsia="en-US"/>
              </w:rPr>
            </w:pPr>
            <w:r w:rsidRPr="00ED776E">
              <w:rPr>
                <w:b/>
                <w:bCs/>
                <w:lang w:eastAsia="en-US"/>
              </w:rPr>
              <w:t>Description</w:t>
            </w:r>
          </w:p>
        </w:tc>
        <w:tc>
          <w:tcPr>
            <w:tcW w:w="4347" w:type="dxa"/>
            <w:tcBorders>
              <w:top w:val="nil"/>
              <w:left w:val="nil"/>
              <w:bottom w:val="single" w:sz="4" w:space="0" w:color="auto"/>
              <w:right w:val="nil"/>
            </w:tcBorders>
          </w:tcPr>
          <w:p w14:paraId="7468ABC3" w14:textId="77777777" w:rsidR="00B51DE0" w:rsidRPr="00ED776E" w:rsidRDefault="00B51DE0" w:rsidP="00676E7C">
            <w:pPr>
              <w:pStyle w:val="Tabletext0"/>
              <w:rPr>
                <w:b/>
                <w:bCs/>
                <w:lang w:eastAsia="en-US"/>
              </w:rPr>
            </w:pPr>
          </w:p>
        </w:tc>
      </w:tr>
      <w:tr w:rsidR="00B51DE0" w:rsidRPr="00ED776E" w14:paraId="49419034" w14:textId="77777777" w:rsidTr="00676E7C">
        <w:tc>
          <w:tcPr>
            <w:tcW w:w="988" w:type="dxa"/>
            <w:tcBorders>
              <w:top w:val="single" w:sz="4" w:space="0" w:color="auto"/>
              <w:left w:val="nil"/>
              <w:bottom w:val="nil"/>
              <w:right w:val="nil"/>
            </w:tcBorders>
            <w:hideMark/>
          </w:tcPr>
          <w:p w14:paraId="7CB06D8A" w14:textId="77777777" w:rsidR="00B51DE0" w:rsidRPr="00ED776E" w:rsidRDefault="00B51DE0" w:rsidP="00676E7C">
            <w:pPr>
              <w:pStyle w:val="Tabletext0"/>
              <w:rPr>
                <w:lang w:eastAsia="en-US"/>
              </w:rPr>
            </w:pPr>
            <w:r w:rsidRPr="00ED776E">
              <w:rPr>
                <w:lang w:eastAsia="en-US"/>
              </w:rPr>
              <w:t>1</w:t>
            </w:r>
          </w:p>
        </w:tc>
        <w:tc>
          <w:tcPr>
            <w:tcW w:w="2975" w:type="dxa"/>
            <w:tcBorders>
              <w:top w:val="single" w:sz="4" w:space="0" w:color="auto"/>
              <w:left w:val="nil"/>
              <w:bottom w:val="nil"/>
              <w:right w:val="nil"/>
            </w:tcBorders>
            <w:hideMark/>
          </w:tcPr>
          <w:p w14:paraId="17673FD8" w14:textId="77777777" w:rsidR="00B51DE0" w:rsidRPr="00ED776E" w:rsidRDefault="00B51DE0" w:rsidP="00676E7C">
            <w:pPr>
              <w:pStyle w:val="Tabletext0"/>
              <w:rPr>
                <w:lang w:eastAsia="en-US"/>
              </w:rPr>
            </w:pPr>
            <w:r w:rsidRPr="00ED776E">
              <w:rPr>
                <w:lang w:eastAsia="en-US"/>
              </w:rPr>
              <w:t>Name of individual</w:t>
            </w:r>
          </w:p>
        </w:tc>
        <w:tc>
          <w:tcPr>
            <w:tcW w:w="4347" w:type="dxa"/>
            <w:tcBorders>
              <w:top w:val="single" w:sz="4" w:space="0" w:color="auto"/>
              <w:left w:val="nil"/>
              <w:bottom w:val="nil"/>
              <w:right w:val="nil"/>
            </w:tcBorders>
            <w:hideMark/>
          </w:tcPr>
          <w:p w14:paraId="6F090CEB" w14:textId="77777777" w:rsidR="00B51DE0" w:rsidRPr="00ED776E" w:rsidRDefault="00B51DE0" w:rsidP="00676E7C">
            <w:pPr>
              <w:pStyle w:val="Tabletext0"/>
              <w:rPr>
                <w:lang w:eastAsia="en-US"/>
              </w:rPr>
            </w:pPr>
            <w:r w:rsidRPr="00ED776E">
              <w:rPr>
                <w:shd w:val="clear" w:color="auto" w:fill="FFFFFF"/>
                <w:lang w:eastAsia="en-US"/>
              </w:rPr>
              <w:t>Aung Kyaw Zaw</w:t>
            </w:r>
          </w:p>
        </w:tc>
      </w:tr>
      <w:tr w:rsidR="00B51DE0" w:rsidRPr="00ED776E" w14:paraId="31767341" w14:textId="77777777" w:rsidTr="00676E7C">
        <w:tc>
          <w:tcPr>
            <w:tcW w:w="988" w:type="dxa"/>
            <w:tcBorders>
              <w:top w:val="nil"/>
              <w:left w:val="nil"/>
              <w:bottom w:val="nil"/>
              <w:right w:val="nil"/>
            </w:tcBorders>
          </w:tcPr>
          <w:p w14:paraId="7345E60A"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5B9714F4" w14:textId="77777777" w:rsidR="00B51DE0" w:rsidRPr="00ED776E" w:rsidRDefault="00B51DE0" w:rsidP="00676E7C">
            <w:pPr>
              <w:pStyle w:val="Tabletext0"/>
              <w:rPr>
                <w:lang w:eastAsia="en-US"/>
              </w:rPr>
            </w:pPr>
            <w:r w:rsidRPr="00ED776E">
              <w:rPr>
                <w:lang w:eastAsia="en-US"/>
              </w:rPr>
              <w:t>Also known as</w:t>
            </w:r>
          </w:p>
        </w:tc>
        <w:tc>
          <w:tcPr>
            <w:tcW w:w="4347" w:type="dxa"/>
            <w:tcBorders>
              <w:top w:val="nil"/>
              <w:left w:val="nil"/>
              <w:bottom w:val="nil"/>
              <w:right w:val="nil"/>
            </w:tcBorders>
            <w:hideMark/>
          </w:tcPr>
          <w:p w14:paraId="4E0BB047" w14:textId="77777777" w:rsidR="00B51DE0" w:rsidRPr="00ED776E" w:rsidRDefault="00B51DE0" w:rsidP="00676E7C">
            <w:pPr>
              <w:pStyle w:val="Tabletext0"/>
              <w:rPr>
                <w:lang w:eastAsia="en-US"/>
              </w:rPr>
            </w:pPr>
            <w:r w:rsidRPr="00ED776E">
              <w:rPr>
                <w:shd w:val="clear" w:color="auto" w:fill="FFFFFF"/>
                <w:lang w:eastAsia="en-US"/>
              </w:rPr>
              <w:t>Aung Kyaw Zaww</w:t>
            </w:r>
          </w:p>
        </w:tc>
      </w:tr>
      <w:tr w:rsidR="00B51DE0" w:rsidRPr="00ED776E" w14:paraId="4E7F16A1" w14:textId="77777777" w:rsidTr="00676E7C">
        <w:tc>
          <w:tcPr>
            <w:tcW w:w="988" w:type="dxa"/>
            <w:tcBorders>
              <w:top w:val="nil"/>
              <w:left w:val="nil"/>
              <w:bottom w:val="nil"/>
              <w:right w:val="nil"/>
            </w:tcBorders>
          </w:tcPr>
          <w:p w14:paraId="283047D3"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5F4040DE" w14:textId="77777777" w:rsidR="00B51DE0" w:rsidRPr="00ED776E" w:rsidRDefault="00B51DE0" w:rsidP="00676E7C">
            <w:pPr>
              <w:pStyle w:val="Tabletext0"/>
              <w:rPr>
                <w:lang w:eastAsia="en-US"/>
              </w:rPr>
            </w:pPr>
            <w:r w:rsidRPr="00ED776E">
              <w:rPr>
                <w:lang w:eastAsia="en-US"/>
              </w:rPr>
              <w:t>Date of birth</w:t>
            </w:r>
          </w:p>
        </w:tc>
        <w:tc>
          <w:tcPr>
            <w:tcW w:w="4347" w:type="dxa"/>
            <w:tcBorders>
              <w:top w:val="nil"/>
              <w:left w:val="nil"/>
              <w:bottom w:val="nil"/>
              <w:right w:val="nil"/>
            </w:tcBorders>
            <w:hideMark/>
          </w:tcPr>
          <w:p w14:paraId="3F056EF9" w14:textId="77777777" w:rsidR="00B51DE0" w:rsidRPr="00ED776E" w:rsidRDefault="00B51DE0" w:rsidP="00676E7C">
            <w:pPr>
              <w:pStyle w:val="Tabletext0"/>
              <w:rPr>
                <w:lang w:eastAsia="en-US"/>
              </w:rPr>
            </w:pPr>
            <w:r w:rsidRPr="00ED776E">
              <w:rPr>
                <w:shd w:val="clear" w:color="auto" w:fill="FFFFFF"/>
                <w:lang w:eastAsia="en-US"/>
              </w:rPr>
              <w:t>20/08/1961</w:t>
            </w:r>
          </w:p>
        </w:tc>
      </w:tr>
      <w:tr w:rsidR="00B51DE0" w:rsidRPr="00ED776E" w14:paraId="548FBA25" w14:textId="77777777" w:rsidTr="00676E7C">
        <w:tc>
          <w:tcPr>
            <w:tcW w:w="988" w:type="dxa"/>
            <w:tcBorders>
              <w:top w:val="nil"/>
              <w:left w:val="nil"/>
              <w:bottom w:val="nil"/>
              <w:right w:val="nil"/>
            </w:tcBorders>
          </w:tcPr>
          <w:p w14:paraId="7C9405F6"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55B5A8A6" w14:textId="77777777" w:rsidR="00B51DE0" w:rsidRPr="00ED776E" w:rsidRDefault="00B51DE0" w:rsidP="00676E7C">
            <w:pPr>
              <w:pStyle w:val="Tabletext0"/>
              <w:rPr>
                <w:lang w:eastAsia="en-US"/>
              </w:rPr>
            </w:pPr>
            <w:r w:rsidRPr="00ED776E">
              <w:rPr>
                <w:lang w:eastAsia="en-US"/>
              </w:rPr>
              <w:t>Citizen</w:t>
            </w:r>
            <w:bookmarkStart w:id="10" w:name="BK_S3P7L24C8"/>
            <w:bookmarkEnd w:id="10"/>
            <w:r w:rsidRPr="00ED776E">
              <w:rPr>
                <w:lang w:eastAsia="en-US"/>
              </w:rPr>
              <w:t>ship</w:t>
            </w:r>
          </w:p>
        </w:tc>
        <w:tc>
          <w:tcPr>
            <w:tcW w:w="4347" w:type="dxa"/>
            <w:tcBorders>
              <w:top w:val="nil"/>
              <w:left w:val="nil"/>
              <w:bottom w:val="nil"/>
              <w:right w:val="nil"/>
            </w:tcBorders>
            <w:hideMark/>
          </w:tcPr>
          <w:p w14:paraId="3513D2EE" w14:textId="77777777" w:rsidR="00B51DE0" w:rsidRPr="00ED776E" w:rsidRDefault="00B51DE0" w:rsidP="00676E7C">
            <w:pPr>
              <w:pStyle w:val="Tabletext0"/>
              <w:rPr>
                <w:lang w:eastAsia="en-US"/>
              </w:rPr>
            </w:pPr>
            <w:r w:rsidRPr="00ED776E">
              <w:rPr>
                <w:lang w:eastAsia="en-US"/>
              </w:rPr>
              <w:t>Myanmar</w:t>
            </w:r>
          </w:p>
        </w:tc>
      </w:tr>
      <w:tr w:rsidR="00B51DE0" w:rsidRPr="00ED776E" w14:paraId="36DA6861" w14:textId="77777777" w:rsidTr="00676E7C">
        <w:tc>
          <w:tcPr>
            <w:tcW w:w="988" w:type="dxa"/>
            <w:tcBorders>
              <w:top w:val="nil"/>
              <w:left w:val="nil"/>
              <w:bottom w:val="nil"/>
              <w:right w:val="nil"/>
            </w:tcBorders>
          </w:tcPr>
          <w:p w14:paraId="28E4F46F"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72821BBD" w14:textId="77777777" w:rsidR="00B51DE0" w:rsidRPr="00ED776E" w:rsidRDefault="00B51DE0" w:rsidP="00676E7C">
            <w:pPr>
              <w:pStyle w:val="Tabletext0"/>
              <w:rPr>
                <w:lang w:eastAsia="en-US"/>
              </w:rPr>
            </w:pPr>
            <w:r w:rsidRPr="00ED776E">
              <w:rPr>
                <w:lang w:eastAsia="en-US"/>
              </w:rPr>
              <w:t>Instrument of first designation and declaration</w:t>
            </w:r>
          </w:p>
        </w:tc>
        <w:tc>
          <w:tcPr>
            <w:tcW w:w="4347" w:type="dxa"/>
            <w:tcBorders>
              <w:top w:val="nil"/>
              <w:left w:val="nil"/>
              <w:bottom w:val="nil"/>
              <w:right w:val="nil"/>
            </w:tcBorders>
            <w:hideMark/>
          </w:tcPr>
          <w:p w14:paraId="046F2490" w14:textId="77777777" w:rsidR="00B51DE0" w:rsidRPr="00ED776E" w:rsidRDefault="00B51DE0" w:rsidP="00676E7C">
            <w:pPr>
              <w:pStyle w:val="Tabletext0"/>
              <w:rPr>
                <w:lang w:eastAsia="en-US"/>
              </w:rPr>
            </w:pPr>
            <w:r w:rsidRPr="00ED776E">
              <w:rPr>
                <w:i/>
                <w:iCs/>
                <w:lang w:eastAsia="en-US"/>
              </w:rPr>
              <w:t>Autonomous Sanctions (Designated and Declared Persons – Myanmar) List 2018</w:t>
            </w:r>
            <w:r w:rsidRPr="00ED776E">
              <w:rPr>
                <w:lang w:eastAsia="en-US"/>
              </w:rPr>
              <w:t xml:space="preserve"> (F2018L01409)</w:t>
            </w:r>
          </w:p>
        </w:tc>
      </w:tr>
      <w:tr w:rsidR="00B51DE0" w:rsidRPr="00ED776E" w14:paraId="6B57BA79" w14:textId="77777777" w:rsidTr="00676E7C">
        <w:tc>
          <w:tcPr>
            <w:tcW w:w="988" w:type="dxa"/>
            <w:tcBorders>
              <w:top w:val="nil"/>
              <w:left w:val="nil"/>
              <w:bottom w:val="single" w:sz="2" w:space="0" w:color="auto"/>
              <w:right w:val="nil"/>
            </w:tcBorders>
          </w:tcPr>
          <w:p w14:paraId="73E31053" w14:textId="77777777" w:rsidR="00B51DE0" w:rsidRPr="00ED776E" w:rsidRDefault="00B51DE0" w:rsidP="00676E7C">
            <w:pPr>
              <w:pStyle w:val="Tabletext0"/>
              <w:rPr>
                <w:lang w:eastAsia="en-US"/>
              </w:rPr>
            </w:pPr>
          </w:p>
        </w:tc>
        <w:tc>
          <w:tcPr>
            <w:tcW w:w="2975" w:type="dxa"/>
            <w:tcBorders>
              <w:top w:val="nil"/>
              <w:left w:val="nil"/>
              <w:bottom w:val="single" w:sz="2" w:space="0" w:color="auto"/>
              <w:right w:val="nil"/>
            </w:tcBorders>
            <w:hideMark/>
          </w:tcPr>
          <w:p w14:paraId="68F63E1B" w14:textId="77777777" w:rsidR="00B51DE0" w:rsidRPr="00ED776E" w:rsidRDefault="00B51DE0" w:rsidP="00676E7C">
            <w:pPr>
              <w:pStyle w:val="Tabletext0"/>
              <w:rPr>
                <w:lang w:eastAsia="en-US"/>
              </w:rPr>
            </w:pPr>
            <w:r w:rsidRPr="00ED776E">
              <w:rPr>
                <w:lang w:eastAsia="en-US"/>
              </w:rPr>
              <w:t>Additional information</w:t>
            </w:r>
          </w:p>
        </w:tc>
        <w:tc>
          <w:tcPr>
            <w:tcW w:w="4347" w:type="dxa"/>
            <w:tcBorders>
              <w:top w:val="nil"/>
              <w:left w:val="nil"/>
              <w:bottom w:val="single" w:sz="2" w:space="0" w:color="auto"/>
              <w:right w:val="nil"/>
            </w:tcBorders>
            <w:hideMark/>
          </w:tcPr>
          <w:p w14:paraId="49B978AF" w14:textId="77777777" w:rsidR="00B51DE0" w:rsidRPr="00ED776E" w:rsidRDefault="00B51DE0" w:rsidP="00676E7C">
            <w:pPr>
              <w:pStyle w:val="Tabletext0"/>
              <w:rPr>
                <w:lang w:eastAsia="en-US"/>
              </w:rPr>
            </w:pPr>
            <w:r w:rsidRPr="00ED776E">
              <w:rPr>
                <w:shd w:val="clear" w:color="auto" w:fill="FFFFFF"/>
                <w:lang w:eastAsia="en-US"/>
              </w:rPr>
              <w:t>Passport No: DM000826. Date of issue: 22 Nov. 2011. Date of expiry: 21 Nov. 2021. Military Service Number: BC17444. Previous military rank: Lieutenant General. Commander of the Bureau of Special Operations No. 3 of the Myanmar Armed Forces (Tatmadaw) from August 2015 to end of 2017. Controlled military and border guard police operations in Western, Southern, and Southwestern Commands from 2015 to early 2018.</w:t>
            </w:r>
          </w:p>
        </w:tc>
      </w:tr>
      <w:tr w:rsidR="00B51DE0" w:rsidRPr="00ED776E" w14:paraId="3DAE694C" w14:textId="77777777" w:rsidTr="00676E7C">
        <w:tc>
          <w:tcPr>
            <w:tcW w:w="988" w:type="dxa"/>
            <w:tcBorders>
              <w:top w:val="single" w:sz="2" w:space="0" w:color="auto"/>
              <w:left w:val="nil"/>
              <w:bottom w:val="nil"/>
              <w:right w:val="nil"/>
            </w:tcBorders>
            <w:hideMark/>
          </w:tcPr>
          <w:p w14:paraId="1F999930" w14:textId="77777777" w:rsidR="00B51DE0" w:rsidRPr="00ED776E" w:rsidRDefault="00B51DE0" w:rsidP="00676E7C">
            <w:pPr>
              <w:pStyle w:val="Tabletext0"/>
              <w:rPr>
                <w:lang w:eastAsia="en-US"/>
              </w:rPr>
            </w:pPr>
            <w:r w:rsidRPr="00ED776E">
              <w:rPr>
                <w:lang w:eastAsia="en-US"/>
              </w:rPr>
              <w:t>2</w:t>
            </w:r>
          </w:p>
        </w:tc>
        <w:tc>
          <w:tcPr>
            <w:tcW w:w="2975" w:type="dxa"/>
            <w:tcBorders>
              <w:top w:val="single" w:sz="2" w:space="0" w:color="auto"/>
              <w:left w:val="nil"/>
              <w:bottom w:val="nil"/>
              <w:right w:val="nil"/>
            </w:tcBorders>
            <w:hideMark/>
          </w:tcPr>
          <w:p w14:paraId="62968932" w14:textId="77777777" w:rsidR="00B51DE0" w:rsidRPr="00ED776E" w:rsidRDefault="00B51DE0" w:rsidP="00676E7C">
            <w:pPr>
              <w:pStyle w:val="Tabletext0"/>
              <w:rPr>
                <w:lang w:eastAsia="en-US"/>
              </w:rPr>
            </w:pPr>
            <w:r w:rsidRPr="00ED776E">
              <w:rPr>
                <w:lang w:eastAsia="en-US"/>
              </w:rPr>
              <w:t>Name of individual</w:t>
            </w:r>
          </w:p>
        </w:tc>
        <w:tc>
          <w:tcPr>
            <w:tcW w:w="4347" w:type="dxa"/>
            <w:tcBorders>
              <w:top w:val="single" w:sz="2" w:space="0" w:color="auto"/>
              <w:left w:val="nil"/>
              <w:bottom w:val="nil"/>
              <w:right w:val="nil"/>
            </w:tcBorders>
            <w:hideMark/>
          </w:tcPr>
          <w:p w14:paraId="441A3D4C" w14:textId="77777777" w:rsidR="00B51DE0" w:rsidRPr="00ED776E" w:rsidRDefault="00B51DE0" w:rsidP="00676E7C">
            <w:pPr>
              <w:pStyle w:val="Tabletext0"/>
              <w:rPr>
                <w:lang w:eastAsia="en-US"/>
              </w:rPr>
            </w:pPr>
            <w:r w:rsidRPr="00ED776E">
              <w:rPr>
                <w:shd w:val="clear" w:color="auto" w:fill="FFFFFF"/>
                <w:lang w:eastAsia="en-US"/>
              </w:rPr>
              <w:t>Maung Maung Soe</w:t>
            </w:r>
          </w:p>
        </w:tc>
      </w:tr>
      <w:tr w:rsidR="00B51DE0" w:rsidRPr="00ED776E" w14:paraId="72AE2F9B" w14:textId="77777777" w:rsidTr="00676E7C">
        <w:tc>
          <w:tcPr>
            <w:tcW w:w="988" w:type="dxa"/>
            <w:tcBorders>
              <w:top w:val="nil"/>
              <w:left w:val="nil"/>
              <w:bottom w:val="nil"/>
              <w:right w:val="nil"/>
            </w:tcBorders>
          </w:tcPr>
          <w:p w14:paraId="670A5688"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12A69C04" w14:textId="77777777" w:rsidR="00B51DE0" w:rsidRPr="00ED776E" w:rsidRDefault="00B51DE0" w:rsidP="00676E7C">
            <w:pPr>
              <w:pStyle w:val="Tabletext0"/>
              <w:rPr>
                <w:lang w:eastAsia="en-US"/>
              </w:rPr>
            </w:pPr>
            <w:r w:rsidRPr="00ED776E">
              <w:rPr>
                <w:lang w:eastAsia="en-US"/>
              </w:rPr>
              <w:t>Date of birth</w:t>
            </w:r>
          </w:p>
        </w:tc>
        <w:tc>
          <w:tcPr>
            <w:tcW w:w="4347" w:type="dxa"/>
            <w:tcBorders>
              <w:top w:val="nil"/>
              <w:left w:val="nil"/>
              <w:bottom w:val="nil"/>
              <w:right w:val="nil"/>
            </w:tcBorders>
            <w:hideMark/>
          </w:tcPr>
          <w:p w14:paraId="1CBBFB8E" w14:textId="77777777" w:rsidR="00B51DE0" w:rsidRPr="00ED776E" w:rsidRDefault="00B51DE0" w:rsidP="00676E7C">
            <w:pPr>
              <w:pStyle w:val="Tabletext0"/>
              <w:rPr>
                <w:lang w:eastAsia="en-US"/>
              </w:rPr>
            </w:pPr>
            <w:r w:rsidRPr="00ED776E">
              <w:rPr>
                <w:shd w:val="clear" w:color="auto" w:fill="FFFFFF"/>
                <w:lang w:eastAsia="en-US"/>
              </w:rPr>
              <w:t>March 1964</w:t>
            </w:r>
          </w:p>
        </w:tc>
      </w:tr>
      <w:tr w:rsidR="00B51DE0" w:rsidRPr="00ED776E" w14:paraId="07EF5712" w14:textId="77777777" w:rsidTr="00676E7C">
        <w:tc>
          <w:tcPr>
            <w:tcW w:w="988" w:type="dxa"/>
            <w:tcBorders>
              <w:top w:val="nil"/>
              <w:left w:val="nil"/>
              <w:bottom w:val="nil"/>
              <w:right w:val="nil"/>
            </w:tcBorders>
          </w:tcPr>
          <w:p w14:paraId="1F652FEB"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07EBFF59" w14:textId="77777777" w:rsidR="00B51DE0" w:rsidRPr="00ED776E" w:rsidRDefault="00B51DE0" w:rsidP="00676E7C">
            <w:pPr>
              <w:pStyle w:val="Tabletext0"/>
              <w:rPr>
                <w:lang w:eastAsia="en-US"/>
              </w:rPr>
            </w:pPr>
            <w:r w:rsidRPr="00ED776E">
              <w:rPr>
                <w:lang w:eastAsia="en-US"/>
              </w:rPr>
              <w:t>Citizen</w:t>
            </w:r>
            <w:bookmarkStart w:id="11" w:name="BK_S3P7L34C8"/>
            <w:bookmarkEnd w:id="11"/>
            <w:r w:rsidRPr="00ED776E">
              <w:rPr>
                <w:lang w:eastAsia="en-US"/>
              </w:rPr>
              <w:t>ship</w:t>
            </w:r>
          </w:p>
        </w:tc>
        <w:tc>
          <w:tcPr>
            <w:tcW w:w="4347" w:type="dxa"/>
            <w:tcBorders>
              <w:top w:val="nil"/>
              <w:left w:val="nil"/>
              <w:bottom w:val="nil"/>
              <w:right w:val="nil"/>
            </w:tcBorders>
            <w:hideMark/>
          </w:tcPr>
          <w:p w14:paraId="03AFBCEC" w14:textId="77777777" w:rsidR="00B51DE0" w:rsidRPr="00ED776E" w:rsidRDefault="00B51DE0" w:rsidP="00676E7C">
            <w:pPr>
              <w:pStyle w:val="Tabletext0"/>
              <w:rPr>
                <w:lang w:eastAsia="en-US"/>
              </w:rPr>
            </w:pPr>
            <w:r w:rsidRPr="00ED776E">
              <w:rPr>
                <w:lang w:eastAsia="en-US"/>
              </w:rPr>
              <w:t>Myanmar</w:t>
            </w:r>
          </w:p>
        </w:tc>
      </w:tr>
      <w:tr w:rsidR="00B51DE0" w:rsidRPr="00ED776E" w14:paraId="1B7B2587" w14:textId="77777777" w:rsidTr="00676E7C">
        <w:tc>
          <w:tcPr>
            <w:tcW w:w="988" w:type="dxa"/>
            <w:tcBorders>
              <w:top w:val="nil"/>
              <w:left w:val="nil"/>
              <w:bottom w:val="nil"/>
              <w:right w:val="nil"/>
            </w:tcBorders>
          </w:tcPr>
          <w:p w14:paraId="03EBFCE6"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0F51AF3E" w14:textId="77777777" w:rsidR="00B51DE0" w:rsidRPr="00ED776E" w:rsidRDefault="00B51DE0" w:rsidP="00676E7C">
            <w:pPr>
              <w:pStyle w:val="Tabletext0"/>
              <w:rPr>
                <w:lang w:eastAsia="en-US"/>
              </w:rPr>
            </w:pPr>
            <w:r w:rsidRPr="00ED776E">
              <w:rPr>
                <w:lang w:eastAsia="en-US"/>
              </w:rPr>
              <w:t>Instrument of first designation and declaration</w:t>
            </w:r>
          </w:p>
        </w:tc>
        <w:tc>
          <w:tcPr>
            <w:tcW w:w="4347" w:type="dxa"/>
            <w:tcBorders>
              <w:top w:val="nil"/>
              <w:left w:val="nil"/>
              <w:bottom w:val="nil"/>
              <w:right w:val="nil"/>
            </w:tcBorders>
            <w:hideMark/>
          </w:tcPr>
          <w:p w14:paraId="4BBC8D07" w14:textId="77777777" w:rsidR="00B51DE0" w:rsidRPr="00ED776E" w:rsidRDefault="00B51DE0" w:rsidP="00676E7C">
            <w:pPr>
              <w:pStyle w:val="Tabletext0"/>
              <w:rPr>
                <w:lang w:eastAsia="en-US"/>
              </w:rPr>
            </w:pPr>
            <w:r w:rsidRPr="00ED776E">
              <w:rPr>
                <w:i/>
                <w:iCs/>
                <w:lang w:eastAsia="en-US"/>
              </w:rPr>
              <w:t>Autonomous Sanctions (Designated and Declared Persons – Myanmar) List 2018</w:t>
            </w:r>
            <w:r w:rsidRPr="00ED776E">
              <w:rPr>
                <w:lang w:eastAsia="en-US"/>
              </w:rPr>
              <w:t xml:space="preserve"> (F2018L01409)</w:t>
            </w:r>
          </w:p>
        </w:tc>
      </w:tr>
      <w:tr w:rsidR="00B51DE0" w:rsidRPr="00ED776E" w14:paraId="063E581E" w14:textId="77777777" w:rsidTr="00676E7C">
        <w:tc>
          <w:tcPr>
            <w:tcW w:w="988" w:type="dxa"/>
            <w:tcBorders>
              <w:top w:val="nil"/>
              <w:left w:val="nil"/>
              <w:bottom w:val="single" w:sz="4" w:space="0" w:color="auto"/>
              <w:right w:val="nil"/>
            </w:tcBorders>
          </w:tcPr>
          <w:p w14:paraId="5E5B79AB" w14:textId="77777777" w:rsidR="00B51DE0" w:rsidRPr="00ED776E" w:rsidRDefault="00B51DE0" w:rsidP="00676E7C">
            <w:pPr>
              <w:pStyle w:val="Tabletext0"/>
              <w:rPr>
                <w:lang w:eastAsia="en-US"/>
              </w:rPr>
            </w:pPr>
          </w:p>
        </w:tc>
        <w:tc>
          <w:tcPr>
            <w:tcW w:w="2975" w:type="dxa"/>
            <w:tcBorders>
              <w:top w:val="nil"/>
              <w:left w:val="nil"/>
              <w:bottom w:val="single" w:sz="4" w:space="0" w:color="auto"/>
              <w:right w:val="nil"/>
            </w:tcBorders>
            <w:hideMark/>
          </w:tcPr>
          <w:p w14:paraId="765775DA" w14:textId="77777777" w:rsidR="00B51DE0" w:rsidRPr="00ED776E" w:rsidRDefault="00B51DE0" w:rsidP="00676E7C">
            <w:pPr>
              <w:pStyle w:val="Tabletext0"/>
              <w:rPr>
                <w:lang w:eastAsia="en-US"/>
              </w:rPr>
            </w:pPr>
            <w:r w:rsidRPr="00ED776E">
              <w:rPr>
                <w:lang w:eastAsia="en-US"/>
              </w:rPr>
              <w:t>Additional information</w:t>
            </w:r>
          </w:p>
        </w:tc>
        <w:tc>
          <w:tcPr>
            <w:tcW w:w="4347" w:type="dxa"/>
            <w:tcBorders>
              <w:top w:val="nil"/>
              <w:left w:val="nil"/>
              <w:bottom w:val="single" w:sz="4" w:space="0" w:color="auto"/>
              <w:right w:val="nil"/>
            </w:tcBorders>
            <w:hideMark/>
          </w:tcPr>
          <w:p w14:paraId="14511925" w14:textId="77777777" w:rsidR="00B51DE0" w:rsidRPr="00ED776E" w:rsidRDefault="00B51DE0" w:rsidP="00676E7C">
            <w:pPr>
              <w:pStyle w:val="Tabletext0"/>
              <w:rPr>
                <w:lang w:eastAsia="en-US"/>
              </w:rPr>
            </w:pPr>
            <w:r w:rsidRPr="00ED776E">
              <w:rPr>
                <w:shd w:val="clear" w:color="auto" w:fill="FFFFFF"/>
                <w:lang w:eastAsia="en-US"/>
              </w:rPr>
              <w:t>Military Service Number: BC19571. Previous military rank: Major General. Commander of the Western Command of the Myanmar Armed Forces (Tatmadaw) from October 2016 to 10 November 2017.</w:t>
            </w:r>
          </w:p>
        </w:tc>
      </w:tr>
      <w:tr w:rsidR="00B51DE0" w:rsidRPr="00ED776E" w14:paraId="75C8DC52" w14:textId="77777777" w:rsidTr="00676E7C">
        <w:tc>
          <w:tcPr>
            <w:tcW w:w="988" w:type="dxa"/>
            <w:tcBorders>
              <w:top w:val="single" w:sz="4" w:space="0" w:color="auto"/>
              <w:left w:val="nil"/>
              <w:bottom w:val="nil"/>
              <w:right w:val="nil"/>
            </w:tcBorders>
            <w:hideMark/>
          </w:tcPr>
          <w:p w14:paraId="13751944" w14:textId="77777777" w:rsidR="00B51DE0" w:rsidRPr="00ED776E" w:rsidRDefault="00B51DE0" w:rsidP="00676E7C">
            <w:pPr>
              <w:pStyle w:val="Tabletext0"/>
              <w:rPr>
                <w:lang w:eastAsia="en-US"/>
              </w:rPr>
            </w:pPr>
            <w:r w:rsidRPr="00ED776E">
              <w:rPr>
                <w:lang w:eastAsia="en-US"/>
              </w:rPr>
              <w:t>3</w:t>
            </w:r>
          </w:p>
        </w:tc>
        <w:tc>
          <w:tcPr>
            <w:tcW w:w="2975" w:type="dxa"/>
            <w:tcBorders>
              <w:top w:val="single" w:sz="4" w:space="0" w:color="auto"/>
              <w:left w:val="nil"/>
              <w:bottom w:val="nil"/>
              <w:right w:val="nil"/>
            </w:tcBorders>
            <w:hideMark/>
          </w:tcPr>
          <w:p w14:paraId="0E57028C" w14:textId="77777777" w:rsidR="00B51DE0" w:rsidRPr="00ED776E" w:rsidRDefault="00B51DE0" w:rsidP="00676E7C">
            <w:pPr>
              <w:pStyle w:val="Tabletext0"/>
              <w:rPr>
                <w:lang w:eastAsia="en-US"/>
              </w:rPr>
            </w:pPr>
            <w:r w:rsidRPr="00ED776E">
              <w:rPr>
                <w:lang w:eastAsia="en-US"/>
              </w:rPr>
              <w:t>Name of individual</w:t>
            </w:r>
          </w:p>
        </w:tc>
        <w:tc>
          <w:tcPr>
            <w:tcW w:w="4347" w:type="dxa"/>
            <w:tcBorders>
              <w:top w:val="single" w:sz="4" w:space="0" w:color="auto"/>
              <w:left w:val="nil"/>
              <w:bottom w:val="nil"/>
              <w:right w:val="nil"/>
            </w:tcBorders>
            <w:hideMark/>
          </w:tcPr>
          <w:p w14:paraId="3B097B38" w14:textId="77777777" w:rsidR="00B51DE0" w:rsidRPr="00ED776E" w:rsidRDefault="00B51DE0" w:rsidP="00676E7C">
            <w:pPr>
              <w:pStyle w:val="Tabletext0"/>
              <w:rPr>
                <w:lang w:eastAsia="en-US"/>
              </w:rPr>
            </w:pPr>
            <w:r w:rsidRPr="00ED776E">
              <w:rPr>
                <w:shd w:val="clear" w:color="auto" w:fill="FFFFFF"/>
                <w:lang w:eastAsia="en-US"/>
              </w:rPr>
              <w:t>Aung Aung</w:t>
            </w:r>
          </w:p>
        </w:tc>
      </w:tr>
      <w:tr w:rsidR="00B51DE0" w:rsidRPr="00ED776E" w14:paraId="6114FAEF" w14:textId="77777777" w:rsidTr="00676E7C">
        <w:tc>
          <w:tcPr>
            <w:tcW w:w="988" w:type="dxa"/>
            <w:tcBorders>
              <w:top w:val="nil"/>
              <w:left w:val="nil"/>
              <w:bottom w:val="nil"/>
              <w:right w:val="nil"/>
            </w:tcBorders>
          </w:tcPr>
          <w:p w14:paraId="35B932D8"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1CE06874" w14:textId="77777777" w:rsidR="00B51DE0" w:rsidRPr="00ED776E" w:rsidRDefault="00B51DE0" w:rsidP="00676E7C">
            <w:pPr>
              <w:pStyle w:val="Tabletext0"/>
              <w:rPr>
                <w:lang w:eastAsia="en-US"/>
              </w:rPr>
            </w:pPr>
            <w:r w:rsidRPr="00ED776E">
              <w:rPr>
                <w:lang w:eastAsia="en-US"/>
              </w:rPr>
              <w:t>Citizenship</w:t>
            </w:r>
          </w:p>
        </w:tc>
        <w:tc>
          <w:tcPr>
            <w:tcW w:w="4347" w:type="dxa"/>
            <w:tcBorders>
              <w:top w:val="nil"/>
              <w:left w:val="nil"/>
              <w:bottom w:val="nil"/>
              <w:right w:val="nil"/>
            </w:tcBorders>
            <w:hideMark/>
          </w:tcPr>
          <w:p w14:paraId="6813F7C4" w14:textId="77777777" w:rsidR="00B51DE0" w:rsidRPr="00ED776E" w:rsidRDefault="00B51DE0" w:rsidP="00676E7C">
            <w:pPr>
              <w:pStyle w:val="Tabletext0"/>
              <w:rPr>
                <w:lang w:eastAsia="en-US"/>
              </w:rPr>
            </w:pPr>
            <w:r w:rsidRPr="00ED776E">
              <w:rPr>
                <w:lang w:eastAsia="en-US"/>
              </w:rPr>
              <w:t>Myanmar</w:t>
            </w:r>
          </w:p>
        </w:tc>
      </w:tr>
      <w:tr w:rsidR="00B51DE0" w:rsidRPr="00ED776E" w14:paraId="41503E92" w14:textId="77777777" w:rsidTr="00676E7C">
        <w:tc>
          <w:tcPr>
            <w:tcW w:w="988" w:type="dxa"/>
            <w:tcBorders>
              <w:top w:val="nil"/>
              <w:left w:val="nil"/>
              <w:bottom w:val="nil"/>
              <w:right w:val="nil"/>
            </w:tcBorders>
          </w:tcPr>
          <w:p w14:paraId="7CEB8FC4"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73F75673" w14:textId="77777777" w:rsidR="00B51DE0" w:rsidRPr="00ED776E" w:rsidRDefault="00B51DE0" w:rsidP="00676E7C">
            <w:pPr>
              <w:pStyle w:val="Tabletext0"/>
              <w:rPr>
                <w:lang w:eastAsia="en-US"/>
              </w:rPr>
            </w:pPr>
            <w:r w:rsidRPr="00ED776E">
              <w:rPr>
                <w:lang w:eastAsia="en-US"/>
              </w:rPr>
              <w:t>Instrument of first designation and declaration</w:t>
            </w:r>
          </w:p>
        </w:tc>
        <w:tc>
          <w:tcPr>
            <w:tcW w:w="4347" w:type="dxa"/>
            <w:tcBorders>
              <w:top w:val="nil"/>
              <w:left w:val="nil"/>
              <w:bottom w:val="nil"/>
              <w:right w:val="nil"/>
            </w:tcBorders>
            <w:hideMark/>
          </w:tcPr>
          <w:p w14:paraId="72BC6A8B" w14:textId="77777777" w:rsidR="00B51DE0" w:rsidRPr="00ED776E" w:rsidRDefault="00B51DE0" w:rsidP="00676E7C">
            <w:pPr>
              <w:pStyle w:val="Tabletext0"/>
              <w:rPr>
                <w:lang w:eastAsia="en-US"/>
              </w:rPr>
            </w:pPr>
            <w:r w:rsidRPr="00ED776E">
              <w:rPr>
                <w:i/>
                <w:iCs/>
                <w:lang w:eastAsia="en-US"/>
              </w:rPr>
              <w:t>Autonomous Sanctions (Designated and Declared Persons – Myanmar) List 2018</w:t>
            </w:r>
            <w:r w:rsidRPr="00ED776E">
              <w:rPr>
                <w:lang w:eastAsia="en-US"/>
              </w:rPr>
              <w:t xml:space="preserve"> (F2018L01409)</w:t>
            </w:r>
          </w:p>
        </w:tc>
      </w:tr>
      <w:tr w:rsidR="00B51DE0" w:rsidRPr="00ED776E" w14:paraId="6AAA8738" w14:textId="77777777" w:rsidTr="00676E7C">
        <w:tc>
          <w:tcPr>
            <w:tcW w:w="988" w:type="dxa"/>
            <w:tcBorders>
              <w:top w:val="nil"/>
              <w:left w:val="nil"/>
              <w:bottom w:val="single" w:sz="4" w:space="0" w:color="auto"/>
              <w:right w:val="nil"/>
            </w:tcBorders>
          </w:tcPr>
          <w:p w14:paraId="3E7D4C6B" w14:textId="77777777" w:rsidR="00B51DE0" w:rsidRPr="00ED776E" w:rsidRDefault="00B51DE0" w:rsidP="00676E7C">
            <w:pPr>
              <w:pStyle w:val="Tabletext0"/>
              <w:rPr>
                <w:lang w:eastAsia="en-US"/>
              </w:rPr>
            </w:pPr>
          </w:p>
        </w:tc>
        <w:tc>
          <w:tcPr>
            <w:tcW w:w="2975" w:type="dxa"/>
            <w:tcBorders>
              <w:top w:val="nil"/>
              <w:left w:val="nil"/>
              <w:bottom w:val="single" w:sz="4" w:space="0" w:color="auto"/>
              <w:right w:val="nil"/>
            </w:tcBorders>
            <w:hideMark/>
          </w:tcPr>
          <w:p w14:paraId="67E9757E" w14:textId="77777777" w:rsidR="00B51DE0" w:rsidRPr="00ED776E" w:rsidRDefault="00B51DE0" w:rsidP="00676E7C">
            <w:pPr>
              <w:pStyle w:val="Tabletext0"/>
              <w:rPr>
                <w:lang w:eastAsia="en-US"/>
              </w:rPr>
            </w:pPr>
            <w:r w:rsidRPr="00ED776E">
              <w:rPr>
                <w:lang w:eastAsia="en-US"/>
              </w:rPr>
              <w:t>Additional information</w:t>
            </w:r>
          </w:p>
        </w:tc>
        <w:tc>
          <w:tcPr>
            <w:tcW w:w="4347" w:type="dxa"/>
            <w:tcBorders>
              <w:top w:val="nil"/>
              <w:left w:val="nil"/>
              <w:bottom w:val="single" w:sz="4" w:space="0" w:color="auto"/>
              <w:right w:val="nil"/>
            </w:tcBorders>
            <w:hideMark/>
          </w:tcPr>
          <w:p w14:paraId="024D4DB3" w14:textId="77777777" w:rsidR="00B51DE0" w:rsidRPr="00ED776E" w:rsidRDefault="00B51DE0" w:rsidP="00676E7C">
            <w:pPr>
              <w:pStyle w:val="Tabletext0"/>
              <w:rPr>
                <w:lang w:eastAsia="en-US"/>
              </w:rPr>
            </w:pPr>
            <w:r w:rsidRPr="00ED776E">
              <w:rPr>
                <w:shd w:val="clear" w:color="auto" w:fill="FFFFFF"/>
                <w:lang w:eastAsia="en-US"/>
              </w:rPr>
              <w:t>Military Service Number: BC23750 Military rank: Major General. Previously Commander of the 33</w:t>
            </w:r>
            <w:r w:rsidRPr="00ED776E">
              <w:rPr>
                <w:shd w:val="clear" w:color="auto" w:fill="FFFFFF"/>
                <w:vertAlign w:val="superscript"/>
                <w:lang w:eastAsia="en-US"/>
              </w:rPr>
              <w:t>rd</w:t>
            </w:r>
            <w:r w:rsidRPr="00ED776E">
              <w:rPr>
                <w:shd w:val="clear" w:color="auto" w:fill="FFFFFF"/>
                <w:lang w:eastAsia="en-US"/>
              </w:rPr>
              <w:t> Light Infantry Division of the Myanmar Armed Forces (Tatmadaw). Currently Commander of the Southwest Command.</w:t>
            </w:r>
          </w:p>
        </w:tc>
      </w:tr>
      <w:tr w:rsidR="00B51DE0" w:rsidRPr="00ED776E" w14:paraId="009AF19C" w14:textId="77777777" w:rsidTr="00676E7C">
        <w:tc>
          <w:tcPr>
            <w:tcW w:w="988" w:type="dxa"/>
            <w:tcBorders>
              <w:top w:val="single" w:sz="4" w:space="0" w:color="auto"/>
              <w:left w:val="nil"/>
              <w:bottom w:val="nil"/>
              <w:right w:val="nil"/>
            </w:tcBorders>
            <w:hideMark/>
          </w:tcPr>
          <w:p w14:paraId="2B125C38" w14:textId="77777777" w:rsidR="00B51DE0" w:rsidRPr="00ED776E" w:rsidRDefault="00B51DE0" w:rsidP="00676E7C">
            <w:pPr>
              <w:pStyle w:val="Tabletext0"/>
              <w:rPr>
                <w:lang w:eastAsia="en-US"/>
              </w:rPr>
            </w:pPr>
            <w:r w:rsidRPr="00ED776E">
              <w:rPr>
                <w:lang w:eastAsia="en-US"/>
              </w:rPr>
              <w:t>4</w:t>
            </w:r>
          </w:p>
        </w:tc>
        <w:tc>
          <w:tcPr>
            <w:tcW w:w="2975" w:type="dxa"/>
            <w:tcBorders>
              <w:top w:val="single" w:sz="4" w:space="0" w:color="auto"/>
              <w:left w:val="nil"/>
              <w:bottom w:val="nil"/>
              <w:right w:val="nil"/>
            </w:tcBorders>
            <w:hideMark/>
          </w:tcPr>
          <w:p w14:paraId="7A6897E6" w14:textId="77777777" w:rsidR="00B51DE0" w:rsidRPr="00ED776E" w:rsidRDefault="00B51DE0" w:rsidP="00676E7C">
            <w:pPr>
              <w:pStyle w:val="Tabletext0"/>
              <w:rPr>
                <w:lang w:eastAsia="en-US"/>
              </w:rPr>
            </w:pPr>
            <w:r w:rsidRPr="00ED776E">
              <w:rPr>
                <w:lang w:eastAsia="en-US"/>
              </w:rPr>
              <w:t>Name of individual</w:t>
            </w:r>
          </w:p>
        </w:tc>
        <w:tc>
          <w:tcPr>
            <w:tcW w:w="4347" w:type="dxa"/>
            <w:tcBorders>
              <w:top w:val="single" w:sz="4" w:space="0" w:color="auto"/>
              <w:left w:val="nil"/>
              <w:bottom w:val="nil"/>
              <w:right w:val="nil"/>
            </w:tcBorders>
            <w:hideMark/>
          </w:tcPr>
          <w:p w14:paraId="19983E4E" w14:textId="77777777" w:rsidR="00B51DE0" w:rsidRPr="00ED776E" w:rsidRDefault="00B51DE0" w:rsidP="00676E7C">
            <w:pPr>
              <w:pStyle w:val="Tabletext0"/>
              <w:rPr>
                <w:lang w:eastAsia="en-US"/>
              </w:rPr>
            </w:pPr>
            <w:r w:rsidRPr="00ED776E">
              <w:rPr>
                <w:shd w:val="clear" w:color="auto" w:fill="FFFFFF"/>
                <w:lang w:eastAsia="en-US"/>
              </w:rPr>
              <w:t>Than Oo</w:t>
            </w:r>
          </w:p>
        </w:tc>
      </w:tr>
      <w:tr w:rsidR="00B51DE0" w:rsidRPr="00ED776E" w14:paraId="47EF2C2C" w14:textId="77777777" w:rsidTr="00676E7C">
        <w:tc>
          <w:tcPr>
            <w:tcW w:w="988" w:type="dxa"/>
            <w:tcBorders>
              <w:top w:val="nil"/>
              <w:left w:val="nil"/>
              <w:bottom w:val="nil"/>
              <w:right w:val="nil"/>
            </w:tcBorders>
          </w:tcPr>
          <w:p w14:paraId="533394C9"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7CDFB5D0" w14:textId="77777777" w:rsidR="00B51DE0" w:rsidRPr="00ED776E" w:rsidRDefault="00B51DE0" w:rsidP="00676E7C">
            <w:pPr>
              <w:pStyle w:val="Tabletext0"/>
              <w:rPr>
                <w:lang w:eastAsia="en-US"/>
              </w:rPr>
            </w:pPr>
            <w:r w:rsidRPr="00ED776E">
              <w:rPr>
                <w:lang w:eastAsia="en-US"/>
              </w:rPr>
              <w:t>Date of birth</w:t>
            </w:r>
          </w:p>
        </w:tc>
        <w:tc>
          <w:tcPr>
            <w:tcW w:w="4347" w:type="dxa"/>
            <w:tcBorders>
              <w:top w:val="nil"/>
              <w:left w:val="nil"/>
              <w:bottom w:val="nil"/>
              <w:right w:val="nil"/>
            </w:tcBorders>
            <w:hideMark/>
          </w:tcPr>
          <w:p w14:paraId="2D4EED37" w14:textId="77777777" w:rsidR="00B51DE0" w:rsidRPr="00ED776E" w:rsidRDefault="00B51DE0" w:rsidP="00676E7C">
            <w:pPr>
              <w:pStyle w:val="Tabletext0"/>
              <w:rPr>
                <w:lang w:eastAsia="en-US"/>
              </w:rPr>
            </w:pPr>
            <w:r w:rsidRPr="00ED776E">
              <w:rPr>
                <w:shd w:val="clear" w:color="auto" w:fill="FFFFFF"/>
                <w:lang w:eastAsia="en-US"/>
              </w:rPr>
              <w:t>12/10/1973</w:t>
            </w:r>
          </w:p>
        </w:tc>
      </w:tr>
      <w:tr w:rsidR="00B51DE0" w:rsidRPr="00ED776E" w14:paraId="2F8B7F44" w14:textId="77777777" w:rsidTr="00676E7C">
        <w:tc>
          <w:tcPr>
            <w:tcW w:w="988" w:type="dxa"/>
            <w:tcBorders>
              <w:top w:val="nil"/>
              <w:left w:val="nil"/>
              <w:bottom w:val="nil"/>
              <w:right w:val="nil"/>
            </w:tcBorders>
          </w:tcPr>
          <w:p w14:paraId="3D7E81FB"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394D4689" w14:textId="77777777" w:rsidR="00B51DE0" w:rsidRPr="00ED776E" w:rsidRDefault="00B51DE0" w:rsidP="00676E7C">
            <w:pPr>
              <w:pStyle w:val="Tabletext0"/>
              <w:rPr>
                <w:lang w:eastAsia="en-US"/>
              </w:rPr>
            </w:pPr>
            <w:r w:rsidRPr="00ED776E">
              <w:rPr>
                <w:lang w:eastAsia="en-US"/>
              </w:rPr>
              <w:t>Citizenship</w:t>
            </w:r>
          </w:p>
        </w:tc>
        <w:tc>
          <w:tcPr>
            <w:tcW w:w="4347" w:type="dxa"/>
            <w:tcBorders>
              <w:top w:val="nil"/>
              <w:left w:val="nil"/>
              <w:bottom w:val="nil"/>
              <w:right w:val="nil"/>
            </w:tcBorders>
            <w:hideMark/>
          </w:tcPr>
          <w:p w14:paraId="6497D321" w14:textId="77777777" w:rsidR="00B51DE0" w:rsidRPr="00ED776E" w:rsidRDefault="00B51DE0" w:rsidP="00676E7C">
            <w:pPr>
              <w:pStyle w:val="Tabletext0"/>
              <w:rPr>
                <w:lang w:eastAsia="en-US"/>
              </w:rPr>
            </w:pPr>
            <w:r w:rsidRPr="00ED776E">
              <w:rPr>
                <w:lang w:eastAsia="en-US"/>
              </w:rPr>
              <w:t>Myanmar</w:t>
            </w:r>
          </w:p>
        </w:tc>
      </w:tr>
      <w:tr w:rsidR="00B51DE0" w:rsidRPr="00ED776E" w14:paraId="7D2C012D" w14:textId="77777777" w:rsidTr="00676E7C">
        <w:tc>
          <w:tcPr>
            <w:tcW w:w="988" w:type="dxa"/>
            <w:tcBorders>
              <w:top w:val="nil"/>
              <w:left w:val="nil"/>
              <w:bottom w:val="nil"/>
              <w:right w:val="nil"/>
            </w:tcBorders>
          </w:tcPr>
          <w:p w14:paraId="159E2B39"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6FECE32D" w14:textId="77777777" w:rsidR="00B51DE0" w:rsidRPr="00ED776E" w:rsidRDefault="00B51DE0" w:rsidP="00676E7C">
            <w:pPr>
              <w:pStyle w:val="Tabletext0"/>
              <w:rPr>
                <w:lang w:eastAsia="en-US"/>
              </w:rPr>
            </w:pPr>
            <w:r w:rsidRPr="00ED776E">
              <w:rPr>
                <w:lang w:eastAsia="en-US"/>
              </w:rPr>
              <w:t>Instrument of first designation and declaration</w:t>
            </w:r>
          </w:p>
        </w:tc>
        <w:tc>
          <w:tcPr>
            <w:tcW w:w="4347" w:type="dxa"/>
            <w:tcBorders>
              <w:top w:val="nil"/>
              <w:left w:val="nil"/>
              <w:bottom w:val="nil"/>
              <w:right w:val="nil"/>
            </w:tcBorders>
            <w:hideMark/>
          </w:tcPr>
          <w:p w14:paraId="6DD41B66" w14:textId="77777777" w:rsidR="00B51DE0" w:rsidRPr="00ED776E" w:rsidRDefault="00B51DE0" w:rsidP="00676E7C">
            <w:pPr>
              <w:pStyle w:val="Tabletext0"/>
              <w:rPr>
                <w:lang w:eastAsia="en-US"/>
              </w:rPr>
            </w:pPr>
            <w:r w:rsidRPr="00ED776E">
              <w:rPr>
                <w:i/>
                <w:iCs/>
                <w:lang w:eastAsia="en-US"/>
              </w:rPr>
              <w:t>Autonomous Sanctions (Designated and Declared Persons – Myanmar) List 2018</w:t>
            </w:r>
            <w:r w:rsidRPr="00ED776E">
              <w:rPr>
                <w:lang w:eastAsia="en-US"/>
              </w:rPr>
              <w:t xml:space="preserve"> (F2018L01409)</w:t>
            </w:r>
          </w:p>
        </w:tc>
      </w:tr>
      <w:tr w:rsidR="00B51DE0" w:rsidRPr="00ED776E" w14:paraId="60664706" w14:textId="77777777" w:rsidTr="00676E7C">
        <w:tc>
          <w:tcPr>
            <w:tcW w:w="988" w:type="dxa"/>
            <w:tcBorders>
              <w:top w:val="nil"/>
              <w:left w:val="nil"/>
              <w:bottom w:val="single" w:sz="4" w:space="0" w:color="auto"/>
              <w:right w:val="nil"/>
            </w:tcBorders>
          </w:tcPr>
          <w:p w14:paraId="1C36158F" w14:textId="77777777" w:rsidR="00B51DE0" w:rsidRPr="00ED776E" w:rsidRDefault="00B51DE0" w:rsidP="00676E7C">
            <w:pPr>
              <w:pStyle w:val="Tabletext0"/>
              <w:rPr>
                <w:lang w:eastAsia="en-US"/>
              </w:rPr>
            </w:pPr>
          </w:p>
        </w:tc>
        <w:tc>
          <w:tcPr>
            <w:tcW w:w="2975" w:type="dxa"/>
            <w:tcBorders>
              <w:top w:val="nil"/>
              <w:left w:val="nil"/>
              <w:bottom w:val="single" w:sz="4" w:space="0" w:color="auto"/>
              <w:right w:val="nil"/>
            </w:tcBorders>
            <w:hideMark/>
          </w:tcPr>
          <w:p w14:paraId="61E5CC50" w14:textId="77777777" w:rsidR="00B51DE0" w:rsidRPr="00ED776E" w:rsidRDefault="00B51DE0" w:rsidP="00676E7C">
            <w:pPr>
              <w:pStyle w:val="Tabletext0"/>
              <w:rPr>
                <w:lang w:eastAsia="en-US"/>
              </w:rPr>
            </w:pPr>
            <w:r w:rsidRPr="00ED776E">
              <w:rPr>
                <w:lang w:eastAsia="en-US"/>
              </w:rPr>
              <w:t>Additional information</w:t>
            </w:r>
          </w:p>
        </w:tc>
        <w:tc>
          <w:tcPr>
            <w:tcW w:w="4347" w:type="dxa"/>
            <w:tcBorders>
              <w:top w:val="nil"/>
              <w:left w:val="nil"/>
              <w:bottom w:val="single" w:sz="4" w:space="0" w:color="auto"/>
              <w:right w:val="nil"/>
            </w:tcBorders>
            <w:hideMark/>
          </w:tcPr>
          <w:p w14:paraId="47DC1033" w14:textId="77777777" w:rsidR="00B51DE0" w:rsidRPr="00ED776E" w:rsidRDefault="00B51DE0" w:rsidP="00676E7C">
            <w:pPr>
              <w:pStyle w:val="Tabletext0"/>
              <w:rPr>
                <w:lang w:eastAsia="en-US"/>
              </w:rPr>
            </w:pPr>
            <w:r w:rsidRPr="00ED776E">
              <w:rPr>
                <w:shd w:val="clear" w:color="auto" w:fill="FFFFFF"/>
                <w:lang w:eastAsia="en-US"/>
              </w:rPr>
              <w:t xml:space="preserve">Military Service Number: BC25723. Military rank: </w:t>
            </w:r>
            <w:r w:rsidRPr="00ED776E">
              <w:rPr>
                <w:shd w:val="clear" w:color="auto" w:fill="FFFFFF"/>
                <w:lang w:eastAsia="en-US"/>
              </w:rPr>
              <w:lastRenderedPageBreak/>
              <w:t>Brigadier General. Previously Commander of 99</w:t>
            </w:r>
            <w:r w:rsidRPr="00ED776E">
              <w:rPr>
                <w:shd w:val="clear" w:color="auto" w:fill="FFFFFF"/>
                <w:vertAlign w:val="superscript"/>
                <w:lang w:eastAsia="en-US"/>
              </w:rPr>
              <w:t>th</w:t>
            </w:r>
            <w:r w:rsidRPr="00ED776E">
              <w:rPr>
                <w:shd w:val="clear" w:color="auto" w:fill="FFFFFF"/>
                <w:lang w:eastAsia="en-US"/>
              </w:rPr>
              <w:t> Light Infantry Division of the Myanmar Armed Forces (Tatmadaw).</w:t>
            </w:r>
          </w:p>
        </w:tc>
      </w:tr>
      <w:tr w:rsidR="00B51DE0" w:rsidRPr="00ED776E" w14:paraId="3E8FA947" w14:textId="77777777" w:rsidTr="00676E7C">
        <w:tc>
          <w:tcPr>
            <w:tcW w:w="988" w:type="dxa"/>
            <w:tcBorders>
              <w:top w:val="single" w:sz="4" w:space="0" w:color="auto"/>
              <w:left w:val="nil"/>
              <w:bottom w:val="nil"/>
              <w:right w:val="nil"/>
            </w:tcBorders>
            <w:hideMark/>
          </w:tcPr>
          <w:p w14:paraId="4EBF8A7E" w14:textId="77777777" w:rsidR="00B51DE0" w:rsidRPr="00ED776E" w:rsidRDefault="00B51DE0" w:rsidP="00676E7C">
            <w:pPr>
              <w:pStyle w:val="Tabletext0"/>
              <w:rPr>
                <w:lang w:eastAsia="en-US"/>
              </w:rPr>
            </w:pPr>
            <w:r w:rsidRPr="00ED776E">
              <w:rPr>
                <w:lang w:eastAsia="en-US"/>
              </w:rPr>
              <w:lastRenderedPageBreak/>
              <w:t>5</w:t>
            </w:r>
          </w:p>
        </w:tc>
        <w:tc>
          <w:tcPr>
            <w:tcW w:w="2975" w:type="dxa"/>
            <w:tcBorders>
              <w:top w:val="single" w:sz="4" w:space="0" w:color="auto"/>
              <w:left w:val="nil"/>
              <w:bottom w:val="nil"/>
              <w:right w:val="nil"/>
            </w:tcBorders>
            <w:hideMark/>
          </w:tcPr>
          <w:p w14:paraId="2530F165" w14:textId="77777777" w:rsidR="00B51DE0" w:rsidRPr="00ED776E" w:rsidRDefault="00B51DE0" w:rsidP="00676E7C">
            <w:pPr>
              <w:pStyle w:val="Tabletext0"/>
              <w:rPr>
                <w:lang w:eastAsia="en-US"/>
              </w:rPr>
            </w:pPr>
            <w:r w:rsidRPr="00ED776E">
              <w:rPr>
                <w:lang w:eastAsia="en-US"/>
              </w:rPr>
              <w:t>Name of individual</w:t>
            </w:r>
          </w:p>
        </w:tc>
        <w:tc>
          <w:tcPr>
            <w:tcW w:w="4347" w:type="dxa"/>
            <w:tcBorders>
              <w:top w:val="single" w:sz="4" w:space="0" w:color="auto"/>
              <w:left w:val="nil"/>
              <w:bottom w:val="nil"/>
              <w:right w:val="nil"/>
            </w:tcBorders>
            <w:hideMark/>
          </w:tcPr>
          <w:p w14:paraId="61A97F90" w14:textId="77777777" w:rsidR="00B51DE0" w:rsidRPr="00ED776E" w:rsidRDefault="00B51DE0" w:rsidP="00676E7C">
            <w:pPr>
              <w:pStyle w:val="Tabletext0"/>
              <w:rPr>
                <w:lang w:eastAsia="en-US"/>
              </w:rPr>
            </w:pPr>
            <w:r w:rsidRPr="00ED776E">
              <w:rPr>
                <w:shd w:val="clear" w:color="auto" w:fill="FFFFFF"/>
                <w:lang w:eastAsia="en-US"/>
              </w:rPr>
              <w:t>Khin Maung Soe</w:t>
            </w:r>
          </w:p>
        </w:tc>
      </w:tr>
      <w:tr w:rsidR="00B51DE0" w:rsidRPr="00ED776E" w14:paraId="2D9F655B" w14:textId="77777777" w:rsidTr="00676E7C">
        <w:tc>
          <w:tcPr>
            <w:tcW w:w="988" w:type="dxa"/>
            <w:tcBorders>
              <w:top w:val="nil"/>
              <w:left w:val="nil"/>
              <w:bottom w:val="nil"/>
              <w:right w:val="nil"/>
            </w:tcBorders>
          </w:tcPr>
          <w:p w14:paraId="285DED33"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3661804A" w14:textId="77777777" w:rsidR="00B51DE0" w:rsidRPr="00ED776E" w:rsidRDefault="00B51DE0" w:rsidP="00676E7C">
            <w:pPr>
              <w:pStyle w:val="Tabletext0"/>
              <w:rPr>
                <w:lang w:eastAsia="en-US"/>
              </w:rPr>
            </w:pPr>
            <w:r w:rsidRPr="00ED776E">
              <w:rPr>
                <w:lang w:eastAsia="en-US"/>
              </w:rPr>
              <w:t>Date of birth</w:t>
            </w:r>
          </w:p>
        </w:tc>
        <w:tc>
          <w:tcPr>
            <w:tcW w:w="4347" w:type="dxa"/>
            <w:tcBorders>
              <w:top w:val="nil"/>
              <w:left w:val="nil"/>
              <w:bottom w:val="nil"/>
              <w:right w:val="nil"/>
            </w:tcBorders>
            <w:hideMark/>
          </w:tcPr>
          <w:p w14:paraId="55836AA7" w14:textId="77777777" w:rsidR="00B51DE0" w:rsidRPr="00ED776E" w:rsidRDefault="00B51DE0" w:rsidP="00676E7C">
            <w:pPr>
              <w:pStyle w:val="Tabletext0"/>
              <w:rPr>
                <w:lang w:eastAsia="en-US"/>
              </w:rPr>
            </w:pPr>
            <w:r w:rsidRPr="00ED776E">
              <w:rPr>
                <w:lang w:eastAsia="en-US"/>
              </w:rPr>
              <w:t>1972</w:t>
            </w:r>
          </w:p>
        </w:tc>
      </w:tr>
      <w:tr w:rsidR="00B51DE0" w:rsidRPr="00ED776E" w14:paraId="3D3600DA" w14:textId="77777777" w:rsidTr="00676E7C">
        <w:tc>
          <w:tcPr>
            <w:tcW w:w="988" w:type="dxa"/>
            <w:tcBorders>
              <w:top w:val="nil"/>
              <w:left w:val="nil"/>
              <w:bottom w:val="nil"/>
              <w:right w:val="nil"/>
            </w:tcBorders>
          </w:tcPr>
          <w:p w14:paraId="570021FC"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3B2496CA" w14:textId="77777777" w:rsidR="00B51DE0" w:rsidRPr="00ED776E" w:rsidRDefault="00B51DE0" w:rsidP="00676E7C">
            <w:pPr>
              <w:pStyle w:val="Tabletext0"/>
              <w:rPr>
                <w:lang w:eastAsia="en-US"/>
              </w:rPr>
            </w:pPr>
            <w:r w:rsidRPr="00ED776E">
              <w:rPr>
                <w:lang w:eastAsia="en-US"/>
              </w:rPr>
              <w:t>Citizenship</w:t>
            </w:r>
          </w:p>
        </w:tc>
        <w:tc>
          <w:tcPr>
            <w:tcW w:w="4347" w:type="dxa"/>
            <w:tcBorders>
              <w:top w:val="nil"/>
              <w:left w:val="nil"/>
              <w:bottom w:val="nil"/>
              <w:right w:val="nil"/>
            </w:tcBorders>
            <w:hideMark/>
          </w:tcPr>
          <w:p w14:paraId="05B99FD9" w14:textId="77777777" w:rsidR="00B51DE0" w:rsidRPr="00ED776E" w:rsidRDefault="00B51DE0" w:rsidP="00676E7C">
            <w:pPr>
              <w:pStyle w:val="Tabletext0"/>
              <w:rPr>
                <w:lang w:eastAsia="en-US"/>
              </w:rPr>
            </w:pPr>
            <w:r w:rsidRPr="00ED776E">
              <w:rPr>
                <w:lang w:eastAsia="en-US"/>
              </w:rPr>
              <w:t>Myanmar</w:t>
            </w:r>
          </w:p>
        </w:tc>
      </w:tr>
      <w:tr w:rsidR="00B51DE0" w:rsidRPr="00ED776E" w14:paraId="35618480" w14:textId="77777777" w:rsidTr="00676E7C">
        <w:tc>
          <w:tcPr>
            <w:tcW w:w="988" w:type="dxa"/>
            <w:tcBorders>
              <w:top w:val="nil"/>
              <w:left w:val="nil"/>
              <w:bottom w:val="nil"/>
              <w:right w:val="nil"/>
            </w:tcBorders>
          </w:tcPr>
          <w:p w14:paraId="5BCB8DCD"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2B0BCCD0" w14:textId="77777777" w:rsidR="00B51DE0" w:rsidRPr="00ED776E" w:rsidRDefault="00B51DE0" w:rsidP="00676E7C">
            <w:pPr>
              <w:pStyle w:val="Tabletext0"/>
              <w:rPr>
                <w:lang w:eastAsia="en-US"/>
              </w:rPr>
            </w:pPr>
            <w:r w:rsidRPr="00ED776E">
              <w:rPr>
                <w:lang w:eastAsia="en-US"/>
              </w:rPr>
              <w:t>Instrument of first designation and declaration</w:t>
            </w:r>
          </w:p>
        </w:tc>
        <w:tc>
          <w:tcPr>
            <w:tcW w:w="4347" w:type="dxa"/>
            <w:tcBorders>
              <w:top w:val="nil"/>
              <w:left w:val="nil"/>
              <w:bottom w:val="nil"/>
              <w:right w:val="nil"/>
            </w:tcBorders>
            <w:hideMark/>
          </w:tcPr>
          <w:p w14:paraId="7EBD0B25" w14:textId="77777777" w:rsidR="00B51DE0" w:rsidRPr="00ED776E" w:rsidRDefault="00B51DE0" w:rsidP="00676E7C">
            <w:pPr>
              <w:pStyle w:val="Tabletext0"/>
              <w:rPr>
                <w:lang w:eastAsia="en-US"/>
              </w:rPr>
            </w:pPr>
            <w:r w:rsidRPr="00ED776E">
              <w:rPr>
                <w:i/>
                <w:iCs/>
                <w:lang w:eastAsia="en-US"/>
              </w:rPr>
              <w:t>Autonomous Sanctions (Designated and Declared Persons – Myanmar) List 2018</w:t>
            </w:r>
            <w:r w:rsidRPr="00ED776E">
              <w:rPr>
                <w:lang w:eastAsia="en-US"/>
              </w:rPr>
              <w:t xml:space="preserve"> (F2018L01409)</w:t>
            </w:r>
          </w:p>
        </w:tc>
      </w:tr>
      <w:tr w:rsidR="00B51DE0" w:rsidRPr="00ED776E" w14:paraId="76A63659" w14:textId="77777777" w:rsidTr="00676E7C">
        <w:tc>
          <w:tcPr>
            <w:tcW w:w="988" w:type="dxa"/>
            <w:tcBorders>
              <w:top w:val="nil"/>
              <w:left w:val="nil"/>
              <w:bottom w:val="nil"/>
              <w:right w:val="nil"/>
            </w:tcBorders>
          </w:tcPr>
          <w:p w14:paraId="7924F84A" w14:textId="77777777" w:rsidR="00B51DE0" w:rsidRPr="00ED776E" w:rsidRDefault="00B51DE0" w:rsidP="00676E7C">
            <w:pPr>
              <w:pStyle w:val="Tabletext0"/>
              <w:rPr>
                <w:lang w:eastAsia="en-US"/>
              </w:rPr>
            </w:pPr>
          </w:p>
        </w:tc>
        <w:tc>
          <w:tcPr>
            <w:tcW w:w="2975" w:type="dxa"/>
            <w:tcBorders>
              <w:top w:val="nil"/>
              <w:left w:val="nil"/>
              <w:bottom w:val="nil"/>
              <w:right w:val="nil"/>
            </w:tcBorders>
            <w:hideMark/>
          </w:tcPr>
          <w:p w14:paraId="1A562E43" w14:textId="77777777" w:rsidR="00B51DE0" w:rsidRPr="00ED776E" w:rsidRDefault="00B51DE0" w:rsidP="00676E7C">
            <w:pPr>
              <w:pStyle w:val="Tabletext0"/>
              <w:rPr>
                <w:lang w:eastAsia="en-US"/>
              </w:rPr>
            </w:pPr>
            <w:r w:rsidRPr="00ED776E">
              <w:rPr>
                <w:lang w:eastAsia="en-US"/>
              </w:rPr>
              <w:t>Additional information</w:t>
            </w:r>
          </w:p>
        </w:tc>
        <w:tc>
          <w:tcPr>
            <w:tcW w:w="4347" w:type="dxa"/>
            <w:tcBorders>
              <w:top w:val="nil"/>
              <w:left w:val="nil"/>
              <w:bottom w:val="nil"/>
              <w:right w:val="nil"/>
            </w:tcBorders>
            <w:hideMark/>
          </w:tcPr>
          <w:p w14:paraId="77399215" w14:textId="77777777" w:rsidR="00B51DE0" w:rsidRPr="00ED776E" w:rsidRDefault="00B51DE0" w:rsidP="00676E7C">
            <w:pPr>
              <w:pStyle w:val="Tabletext0"/>
              <w:rPr>
                <w:lang w:eastAsia="en-US"/>
              </w:rPr>
            </w:pPr>
            <w:r w:rsidRPr="00ED776E">
              <w:rPr>
                <w:shd w:val="clear" w:color="auto" w:fill="FFFFFF"/>
                <w:lang w:eastAsia="en-US"/>
              </w:rPr>
              <w:t>Military rank: Brigadier General. Previously Commander of Military Operations Command 15 of the Myanmar Armed Forces (Tatmadaw).</w:t>
            </w:r>
          </w:p>
        </w:tc>
      </w:tr>
    </w:tbl>
    <w:p w14:paraId="7A6DE984" w14:textId="77777777" w:rsidR="00B55CEF" w:rsidRPr="00F02396" w:rsidRDefault="00B55CEF" w:rsidP="00B55CEF">
      <w:pPr>
        <w:sectPr w:rsidR="00B55CEF" w:rsidRPr="00F02396" w:rsidSect="00B2783E">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20"/>
          <w:docGrid w:linePitch="326"/>
        </w:sectPr>
      </w:pPr>
    </w:p>
    <w:p w14:paraId="01CAD809" w14:textId="77777777" w:rsidR="006C00A1" w:rsidRDefault="006C00A1" w:rsidP="006C00A1">
      <w:pPr>
        <w:pStyle w:val="ENotesHeading1"/>
      </w:pPr>
      <w:bookmarkStart w:id="12" w:name="_Toc86321607"/>
      <w:r>
        <w:lastRenderedPageBreak/>
        <w:t>Endnotes</w:t>
      </w:r>
      <w:bookmarkEnd w:id="12"/>
    </w:p>
    <w:p w14:paraId="5DCE8C3D" w14:textId="77777777" w:rsidR="006C00A1" w:rsidRPr="007A36FC" w:rsidRDefault="006C00A1" w:rsidP="006C00A1">
      <w:pPr>
        <w:pStyle w:val="ENotesHeading2"/>
        <w:spacing w:line="240" w:lineRule="auto"/>
        <w:outlineLvl w:val="9"/>
      </w:pPr>
      <w:bookmarkStart w:id="13" w:name="_Toc86321608"/>
      <w:r w:rsidRPr="007A36FC">
        <w:t>Endnote 1—About the endnotes</w:t>
      </w:r>
      <w:bookmarkEnd w:id="13"/>
    </w:p>
    <w:p w14:paraId="57E6D821" w14:textId="77777777" w:rsidR="006C00A1" w:rsidRDefault="006C00A1" w:rsidP="006C00A1">
      <w:pPr>
        <w:spacing w:after="120"/>
      </w:pPr>
      <w:r w:rsidRPr="00BC57F4">
        <w:t xml:space="preserve">The endnotes provide </w:t>
      </w:r>
      <w:r>
        <w:t>information about this compilation and the compiled law.</w:t>
      </w:r>
    </w:p>
    <w:p w14:paraId="4DFE3DE8" w14:textId="77777777" w:rsidR="006C00A1" w:rsidRPr="00BC57F4" w:rsidRDefault="006C00A1" w:rsidP="006C00A1">
      <w:pPr>
        <w:spacing w:after="120"/>
      </w:pPr>
      <w:r w:rsidRPr="00BC57F4">
        <w:t>The followi</w:t>
      </w:r>
      <w:r>
        <w:t>ng endnotes are included in every</w:t>
      </w:r>
      <w:r w:rsidRPr="00BC57F4">
        <w:t xml:space="preserve"> compilation:</w:t>
      </w:r>
    </w:p>
    <w:p w14:paraId="2D99D7E8" w14:textId="77777777" w:rsidR="006C00A1" w:rsidRPr="00BC57F4" w:rsidRDefault="006C00A1" w:rsidP="006C00A1">
      <w:r w:rsidRPr="00BC57F4">
        <w:t>Endnote 1—About the endnotes</w:t>
      </w:r>
    </w:p>
    <w:p w14:paraId="01FCA4F8" w14:textId="77777777" w:rsidR="006C00A1" w:rsidRPr="00BC57F4" w:rsidRDefault="006C00A1" w:rsidP="006C00A1">
      <w:r w:rsidRPr="00BC57F4">
        <w:t>Endnote 2—Abbreviation key</w:t>
      </w:r>
    </w:p>
    <w:p w14:paraId="54516EB9" w14:textId="77777777" w:rsidR="006C00A1" w:rsidRPr="00BC57F4" w:rsidRDefault="006C00A1" w:rsidP="006C00A1">
      <w:r w:rsidRPr="00BC57F4">
        <w:t>Endnote 3—Legislation history</w:t>
      </w:r>
    </w:p>
    <w:p w14:paraId="531184A0" w14:textId="77777777" w:rsidR="006C00A1" w:rsidRDefault="006C00A1" w:rsidP="006C00A1">
      <w:pPr>
        <w:spacing w:after="120"/>
      </w:pPr>
      <w:r w:rsidRPr="00BC57F4">
        <w:t>Endnote 4—Amendment history</w:t>
      </w:r>
    </w:p>
    <w:p w14:paraId="6219E1AA" w14:textId="77777777" w:rsidR="006C00A1" w:rsidRPr="00BC57F4" w:rsidRDefault="006C00A1" w:rsidP="006C00A1">
      <w:pPr>
        <w:spacing w:after="120"/>
      </w:pPr>
      <w:r>
        <w:t>Endnotes about misdescribed amendments and other matters are included in a compilation only as necessary.</w:t>
      </w:r>
    </w:p>
    <w:p w14:paraId="15F3140C" w14:textId="77777777" w:rsidR="006C00A1" w:rsidRPr="00BC57F4" w:rsidRDefault="006C00A1" w:rsidP="006C00A1">
      <w:r w:rsidRPr="00BC57F4">
        <w:rPr>
          <w:b/>
        </w:rPr>
        <w:t>Abbreviation key—</w:t>
      </w:r>
      <w:r>
        <w:rPr>
          <w:b/>
        </w:rPr>
        <w:t>E</w:t>
      </w:r>
      <w:r w:rsidRPr="00BC57F4">
        <w:rPr>
          <w:b/>
        </w:rPr>
        <w:t>ndnote 2</w:t>
      </w:r>
    </w:p>
    <w:p w14:paraId="2954C94E" w14:textId="77777777" w:rsidR="006C00A1" w:rsidRPr="00BC57F4" w:rsidRDefault="006C00A1" w:rsidP="006C00A1">
      <w:pPr>
        <w:spacing w:after="120"/>
      </w:pPr>
      <w:r w:rsidRPr="00BC57F4">
        <w:t xml:space="preserve">The abbreviation key sets out abbreviations </w:t>
      </w:r>
      <w:r>
        <w:t xml:space="preserve">that may be </w:t>
      </w:r>
      <w:r w:rsidRPr="00BC57F4">
        <w:t>used in the endnotes.</w:t>
      </w:r>
    </w:p>
    <w:p w14:paraId="34BB90F9" w14:textId="77777777" w:rsidR="006C00A1" w:rsidRPr="00BC57F4" w:rsidRDefault="006C00A1" w:rsidP="006C00A1">
      <w:pPr>
        <w:rPr>
          <w:b/>
        </w:rPr>
      </w:pPr>
      <w:r w:rsidRPr="00BC57F4">
        <w:rPr>
          <w:b/>
        </w:rPr>
        <w:t>Legislation history and amendment history—</w:t>
      </w:r>
      <w:r>
        <w:rPr>
          <w:b/>
        </w:rPr>
        <w:t>E</w:t>
      </w:r>
      <w:r w:rsidRPr="00BC57F4">
        <w:rPr>
          <w:b/>
        </w:rPr>
        <w:t>ndnotes 3 and 4</w:t>
      </w:r>
    </w:p>
    <w:p w14:paraId="1AB57FEB" w14:textId="77777777" w:rsidR="006C00A1" w:rsidRPr="00BC57F4" w:rsidRDefault="006C00A1" w:rsidP="006C00A1">
      <w:pPr>
        <w:spacing w:after="120"/>
      </w:pPr>
      <w:r w:rsidRPr="00BC57F4">
        <w:t>Amending laws are annotated in the legislation history and amendment history.</w:t>
      </w:r>
    </w:p>
    <w:p w14:paraId="3FF91D95" w14:textId="77777777" w:rsidR="006C00A1" w:rsidRPr="00BC57F4" w:rsidRDefault="006C00A1" w:rsidP="006C00A1">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2F0B458" w14:textId="77777777" w:rsidR="006C00A1" w:rsidRDefault="006C00A1" w:rsidP="006C00A1">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7437E4A" w14:textId="77777777" w:rsidR="006C00A1" w:rsidRPr="00BC57F4" w:rsidRDefault="006C00A1" w:rsidP="006C00A1">
      <w:pPr>
        <w:keepNext/>
      </w:pPr>
      <w:r>
        <w:rPr>
          <w:b/>
        </w:rPr>
        <w:t>Misdescribed amendments</w:t>
      </w:r>
    </w:p>
    <w:p w14:paraId="7350D36B" w14:textId="77777777" w:rsidR="006C00A1" w:rsidRDefault="006C00A1" w:rsidP="006C00A1">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7ECB977E" w14:textId="77777777" w:rsidR="006C00A1" w:rsidRDefault="006C00A1" w:rsidP="006C00A1">
      <w:pPr>
        <w:spacing w:before="120"/>
      </w:pPr>
      <w:r w:rsidRPr="00E466D8">
        <w:t>If a misdescribed amendment cannot be given effect as intended, the abbreviation “(md not incorp)” is added to the details of the amendment included in the amendment history.</w:t>
      </w:r>
    </w:p>
    <w:p w14:paraId="3B1E1F49" w14:textId="1E72FCC8" w:rsidR="00B55CEF" w:rsidRPr="001F4DF3" w:rsidRDefault="00B55CEF" w:rsidP="00B55CEF">
      <w:pPr>
        <w:pStyle w:val="ENotesHeading2"/>
        <w:pageBreakBefore/>
        <w:spacing w:after="240"/>
        <w:outlineLvl w:val="9"/>
      </w:pPr>
      <w:bookmarkStart w:id="14" w:name="_Toc86321609"/>
      <w:r w:rsidRPr="001F4DF3">
        <w:lastRenderedPageBreak/>
        <w:t>Endnote 2—Abbreviation key</w:t>
      </w:r>
      <w:bookmarkEnd w:id="14"/>
    </w:p>
    <w:tbl>
      <w:tblPr>
        <w:tblW w:w="5000" w:type="pct"/>
        <w:tblLook w:val="0000" w:firstRow="0" w:lastRow="0" w:firstColumn="0" w:lastColumn="0" w:noHBand="0" w:noVBand="0"/>
      </w:tblPr>
      <w:tblGrid>
        <w:gridCol w:w="4570"/>
        <w:gridCol w:w="3959"/>
      </w:tblGrid>
      <w:tr w:rsidR="00B55CEF" w:rsidRPr="00EA5132" w14:paraId="0B989131" w14:textId="77777777" w:rsidTr="00B55CEF">
        <w:tc>
          <w:tcPr>
            <w:tcW w:w="2679" w:type="pct"/>
            <w:shd w:val="clear" w:color="auto" w:fill="auto"/>
          </w:tcPr>
          <w:p w14:paraId="0DA319B0" w14:textId="77777777" w:rsidR="00B55CEF" w:rsidRPr="00EA5132" w:rsidRDefault="00B55CEF" w:rsidP="00B55CEF">
            <w:pPr>
              <w:spacing w:before="60"/>
              <w:ind w:left="34"/>
              <w:rPr>
                <w:sz w:val="20"/>
              </w:rPr>
            </w:pPr>
            <w:r w:rsidRPr="00EA5132">
              <w:rPr>
                <w:sz w:val="20"/>
              </w:rPr>
              <w:t>ad = added or inserted</w:t>
            </w:r>
          </w:p>
        </w:tc>
        <w:tc>
          <w:tcPr>
            <w:tcW w:w="2321" w:type="pct"/>
            <w:shd w:val="clear" w:color="auto" w:fill="auto"/>
          </w:tcPr>
          <w:p w14:paraId="451D2EC8" w14:textId="77777777" w:rsidR="00B55CEF" w:rsidRPr="00EA5132" w:rsidRDefault="00B55CEF" w:rsidP="00B55CEF">
            <w:pPr>
              <w:spacing w:before="60"/>
              <w:ind w:left="34"/>
              <w:rPr>
                <w:sz w:val="20"/>
              </w:rPr>
            </w:pPr>
            <w:r w:rsidRPr="00EA5132">
              <w:rPr>
                <w:sz w:val="20"/>
              </w:rPr>
              <w:t>o = order(s)</w:t>
            </w:r>
          </w:p>
        </w:tc>
      </w:tr>
      <w:tr w:rsidR="00B55CEF" w:rsidRPr="00EA5132" w14:paraId="2E0C75AE" w14:textId="77777777" w:rsidTr="00B55CEF">
        <w:tc>
          <w:tcPr>
            <w:tcW w:w="2679" w:type="pct"/>
            <w:shd w:val="clear" w:color="auto" w:fill="auto"/>
          </w:tcPr>
          <w:p w14:paraId="7706B2CE" w14:textId="77777777" w:rsidR="00B55CEF" w:rsidRPr="00EA5132" w:rsidRDefault="00B55CEF" w:rsidP="00B55CEF">
            <w:pPr>
              <w:spacing w:before="60"/>
              <w:ind w:left="34"/>
              <w:rPr>
                <w:sz w:val="20"/>
              </w:rPr>
            </w:pPr>
            <w:r w:rsidRPr="00EA5132">
              <w:rPr>
                <w:sz w:val="20"/>
              </w:rPr>
              <w:t>am = amended</w:t>
            </w:r>
          </w:p>
        </w:tc>
        <w:tc>
          <w:tcPr>
            <w:tcW w:w="2321" w:type="pct"/>
            <w:shd w:val="clear" w:color="auto" w:fill="auto"/>
          </w:tcPr>
          <w:p w14:paraId="570676E8" w14:textId="77777777" w:rsidR="00B55CEF" w:rsidRPr="00EA5132" w:rsidRDefault="00B55CEF" w:rsidP="00B55CEF">
            <w:pPr>
              <w:spacing w:before="60"/>
              <w:ind w:left="34"/>
              <w:rPr>
                <w:sz w:val="20"/>
              </w:rPr>
            </w:pPr>
            <w:r w:rsidRPr="00EA5132">
              <w:rPr>
                <w:sz w:val="20"/>
              </w:rPr>
              <w:t>Ord = Ordinance</w:t>
            </w:r>
          </w:p>
        </w:tc>
      </w:tr>
      <w:tr w:rsidR="00B55CEF" w:rsidRPr="00EA5132" w14:paraId="234DEEC5" w14:textId="77777777" w:rsidTr="00B55CEF">
        <w:tc>
          <w:tcPr>
            <w:tcW w:w="2679" w:type="pct"/>
            <w:shd w:val="clear" w:color="auto" w:fill="auto"/>
          </w:tcPr>
          <w:p w14:paraId="2F0B4E0F" w14:textId="77777777" w:rsidR="00B55CEF" w:rsidRPr="00EA5132" w:rsidRDefault="00B55CEF" w:rsidP="00B55CEF">
            <w:pPr>
              <w:spacing w:before="60"/>
              <w:ind w:left="34"/>
              <w:rPr>
                <w:sz w:val="20"/>
              </w:rPr>
            </w:pPr>
            <w:r w:rsidRPr="00EA5132">
              <w:rPr>
                <w:sz w:val="20"/>
              </w:rPr>
              <w:t>amdt = amendment</w:t>
            </w:r>
          </w:p>
        </w:tc>
        <w:tc>
          <w:tcPr>
            <w:tcW w:w="2321" w:type="pct"/>
            <w:shd w:val="clear" w:color="auto" w:fill="auto"/>
          </w:tcPr>
          <w:p w14:paraId="5FBE519D" w14:textId="77777777" w:rsidR="00B55CEF" w:rsidRPr="00EA5132" w:rsidRDefault="00B55CEF" w:rsidP="00B55CEF">
            <w:pPr>
              <w:spacing w:before="60"/>
              <w:ind w:left="34"/>
              <w:rPr>
                <w:sz w:val="20"/>
              </w:rPr>
            </w:pPr>
            <w:r w:rsidRPr="00EA5132">
              <w:rPr>
                <w:sz w:val="20"/>
              </w:rPr>
              <w:t>orig = original</w:t>
            </w:r>
          </w:p>
        </w:tc>
      </w:tr>
      <w:tr w:rsidR="00B55CEF" w:rsidRPr="00EA5132" w14:paraId="2706C9FE" w14:textId="77777777" w:rsidTr="00B55CEF">
        <w:tc>
          <w:tcPr>
            <w:tcW w:w="2679" w:type="pct"/>
            <w:shd w:val="clear" w:color="auto" w:fill="auto"/>
          </w:tcPr>
          <w:p w14:paraId="7FCDC345" w14:textId="77777777" w:rsidR="00B55CEF" w:rsidRPr="00EA5132" w:rsidRDefault="00B55CEF" w:rsidP="00B55CEF">
            <w:pPr>
              <w:spacing w:before="60"/>
              <w:ind w:left="34"/>
              <w:rPr>
                <w:sz w:val="20"/>
              </w:rPr>
            </w:pPr>
            <w:r w:rsidRPr="00EA5132">
              <w:rPr>
                <w:sz w:val="20"/>
              </w:rPr>
              <w:t>c = clause(s)</w:t>
            </w:r>
          </w:p>
        </w:tc>
        <w:tc>
          <w:tcPr>
            <w:tcW w:w="2321" w:type="pct"/>
            <w:shd w:val="clear" w:color="auto" w:fill="auto"/>
          </w:tcPr>
          <w:p w14:paraId="13C927C1" w14:textId="77777777" w:rsidR="00B55CEF" w:rsidRPr="00EA5132" w:rsidRDefault="00B55CEF" w:rsidP="00B55CEF">
            <w:pPr>
              <w:spacing w:before="60"/>
              <w:ind w:left="34"/>
              <w:rPr>
                <w:sz w:val="20"/>
              </w:rPr>
            </w:pPr>
            <w:r w:rsidRPr="00EA5132">
              <w:rPr>
                <w:sz w:val="20"/>
              </w:rPr>
              <w:t>par = paragraph(s)/subparagraph(s)</w:t>
            </w:r>
          </w:p>
        </w:tc>
      </w:tr>
      <w:tr w:rsidR="00B55CEF" w:rsidRPr="00EA5132" w14:paraId="5BA7A6ED" w14:textId="77777777" w:rsidTr="00B55CEF">
        <w:tc>
          <w:tcPr>
            <w:tcW w:w="2679" w:type="pct"/>
            <w:shd w:val="clear" w:color="auto" w:fill="auto"/>
          </w:tcPr>
          <w:p w14:paraId="4A7FD590" w14:textId="77777777" w:rsidR="00B55CEF" w:rsidRPr="00EA5132" w:rsidRDefault="00B55CEF" w:rsidP="00B55CEF">
            <w:pPr>
              <w:spacing w:before="60"/>
              <w:ind w:left="34"/>
              <w:rPr>
                <w:sz w:val="20"/>
              </w:rPr>
            </w:pPr>
            <w:r w:rsidRPr="00EA5132">
              <w:rPr>
                <w:sz w:val="20"/>
              </w:rPr>
              <w:t>C[x] = Compilation No. x</w:t>
            </w:r>
          </w:p>
        </w:tc>
        <w:tc>
          <w:tcPr>
            <w:tcW w:w="2321" w:type="pct"/>
            <w:shd w:val="clear" w:color="auto" w:fill="auto"/>
          </w:tcPr>
          <w:p w14:paraId="2530C94F" w14:textId="77777777" w:rsidR="00B55CEF" w:rsidRPr="00EA5132" w:rsidRDefault="00B55CEF" w:rsidP="00B55CEF">
            <w:pPr>
              <w:ind w:left="34" w:firstLine="249"/>
              <w:rPr>
                <w:sz w:val="20"/>
              </w:rPr>
            </w:pPr>
            <w:r w:rsidRPr="00EA5132">
              <w:rPr>
                <w:sz w:val="20"/>
              </w:rPr>
              <w:t>/sub</w:t>
            </w:r>
            <w:r w:rsidRPr="00EA5132">
              <w:rPr>
                <w:sz w:val="20"/>
              </w:rPr>
              <w:noBreakHyphen/>
              <w:t>subparagraph(s)</w:t>
            </w:r>
          </w:p>
        </w:tc>
      </w:tr>
      <w:tr w:rsidR="00B55CEF" w:rsidRPr="00EA5132" w14:paraId="3BE47FC2" w14:textId="77777777" w:rsidTr="00B55CEF">
        <w:tc>
          <w:tcPr>
            <w:tcW w:w="2679" w:type="pct"/>
            <w:shd w:val="clear" w:color="auto" w:fill="auto"/>
          </w:tcPr>
          <w:p w14:paraId="49BBBA06" w14:textId="77777777" w:rsidR="00B55CEF" w:rsidRPr="00EA5132" w:rsidRDefault="00B55CEF" w:rsidP="00B55CEF">
            <w:pPr>
              <w:spacing w:before="60"/>
              <w:ind w:left="34"/>
              <w:rPr>
                <w:sz w:val="20"/>
              </w:rPr>
            </w:pPr>
            <w:r w:rsidRPr="00EA5132">
              <w:rPr>
                <w:sz w:val="20"/>
              </w:rPr>
              <w:t>Ch = Chapter(s)</w:t>
            </w:r>
          </w:p>
        </w:tc>
        <w:tc>
          <w:tcPr>
            <w:tcW w:w="2321" w:type="pct"/>
            <w:shd w:val="clear" w:color="auto" w:fill="auto"/>
          </w:tcPr>
          <w:p w14:paraId="41DC4F8C" w14:textId="77777777" w:rsidR="00B55CEF" w:rsidRPr="00EA5132" w:rsidRDefault="00B55CEF" w:rsidP="00B55CEF">
            <w:pPr>
              <w:spacing w:before="60"/>
              <w:ind w:left="34"/>
              <w:rPr>
                <w:sz w:val="20"/>
              </w:rPr>
            </w:pPr>
            <w:r w:rsidRPr="00EA5132">
              <w:rPr>
                <w:sz w:val="20"/>
              </w:rPr>
              <w:t>pres = present</w:t>
            </w:r>
          </w:p>
        </w:tc>
      </w:tr>
      <w:tr w:rsidR="00B55CEF" w:rsidRPr="00EA5132" w14:paraId="6A97849A" w14:textId="77777777" w:rsidTr="00B55CEF">
        <w:tc>
          <w:tcPr>
            <w:tcW w:w="2679" w:type="pct"/>
            <w:shd w:val="clear" w:color="auto" w:fill="auto"/>
          </w:tcPr>
          <w:p w14:paraId="4805FD68" w14:textId="77777777" w:rsidR="00B55CEF" w:rsidRPr="00EA5132" w:rsidRDefault="00B55CEF" w:rsidP="00B55CEF">
            <w:pPr>
              <w:spacing w:before="60"/>
              <w:ind w:left="34"/>
              <w:rPr>
                <w:sz w:val="20"/>
              </w:rPr>
            </w:pPr>
            <w:r w:rsidRPr="00EA5132">
              <w:rPr>
                <w:sz w:val="20"/>
              </w:rPr>
              <w:t>def = definition(s)</w:t>
            </w:r>
          </w:p>
        </w:tc>
        <w:tc>
          <w:tcPr>
            <w:tcW w:w="2321" w:type="pct"/>
            <w:shd w:val="clear" w:color="auto" w:fill="auto"/>
          </w:tcPr>
          <w:p w14:paraId="28D76702" w14:textId="77777777" w:rsidR="00B55CEF" w:rsidRPr="00EA5132" w:rsidRDefault="00B55CEF" w:rsidP="00B55CEF">
            <w:pPr>
              <w:spacing w:before="60"/>
              <w:ind w:left="34"/>
              <w:rPr>
                <w:sz w:val="20"/>
              </w:rPr>
            </w:pPr>
            <w:r w:rsidRPr="00EA5132">
              <w:rPr>
                <w:sz w:val="20"/>
              </w:rPr>
              <w:t>prev = previous</w:t>
            </w:r>
          </w:p>
        </w:tc>
      </w:tr>
      <w:tr w:rsidR="00B55CEF" w:rsidRPr="00EA5132" w14:paraId="60CD285A" w14:textId="77777777" w:rsidTr="00B55CEF">
        <w:tc>
          <w:tcPr>
            <w:tcW w:w="2679" w:type="pct"/>
            <w:shd w:val="clear" w:color="auto" w:fill="auto"/>
          </w:tcPr>
          <w:p w14:paraId="51C6EFB8" w14:textId="77777777" w:rsidR="00B55CEF" w:rsidRPr="00EA5132" w:rsidRDefault="00B55CEF" w:rsidP="00B55CEF">
            <w:pPr>
              <w:spacing w:before="60"/>
              <w:ind w:left="34"/>
              <w:rPr>
                <w:sz w:val="20"/>
              </w:rPr>
            </w:pPr>
            <w:r w:rsidRPr="00EA5132">
              <w:rPr>
                <w:sz w:val="20"/>
              </w:rPr>
              <w:t>Dict = Dictionary</w:t>
            </w:r>
          </w:p>
        </w:tc>
        <w:tc>
          <w:tcPr>
            <w:tcW w:w="2321" w:type="pct"/>
            <w:shd w:val="clear" w:color="auto" w:fill="auto"/>
          </w:tcPr>
          <w:p w14:paraId="57E755A3" w14:textId="77777777" w:rsidR="00B55CEF" w:rsidRPr="00EA5132" w:rsidRDefault="00B55CEF" w:rsidP="00B55CEF">
            <w:pPr>
              <w:spacing w:before="60"/>
              <w:ind w:left="34"/>
              <w:rPr>
                <w:sz w:val="20"/>
              </w:rPr>
            </w:pPr>
            <w:r w:rsidRPr="00EA5132">
              <w:rPr>
                <w:sz w:val="20"/>
              </w:rPr>
              <w:t>(prev…) = previously</w:t>
            </w:r>
          </w:p>
        </w:tc>
      </w:tr>
      <w:tr w:rsidR="00B55CEF" w:rsidRPr="00EA5132" w14:paraId="3A3534AF" w14:textId="77777777" w:rsidTr="00B55CEF">
        <w:tc>
          <w:tcPr>
            <w:tcW w:w="2679" w:type="pct"/>
            <w:shd w:val="clear" w:color="auto" w:fill="auto"/>
          </w:tcPr>
          <w:p w14:paraId="3991F23E" w14:textId="77777777" w:rsidR="00B55CEF" w:rsidRPr="00EA5132" w:rsidRDefault="00B55CEF" w:rsidP="00B55CEF">
            <w:pPr>
              <w:spacing w:before="60"/>
              <w:ind w:left="34"/>
              <w:rPr>
                <w:sz w:val="20"/>
              </w:rPr>
            </w:pPr>
            <w:r w:rsidRPr="00EA5132">
              <w:rPr>
                <w:sz w:val="20"/>
              </w:rPr>
              <w:t>disallowed = disallowed by Parliament</w:t>
            </w:r>
          </w:p>
        </w:tc>
        <w:tc>
          <w:tcPr>
            <w:tcW w:w="2321" w:type="pct"/>
            <w:shd w:val="clear" w:color="auto" w:fill="auto"/>
          </w:tcPr>
          <w:p w14:paraId="2F06FD6E" w14:textId="77777777" w:rsidR="00B55CEF" w:rsidRPr="00EA5132" w:rsidRDefault="00B55CEF" w:rsidP="00B55CEF">
            <w:pPr>
              <w:spacing w:before="60"/>
              <w:ind w:left="34"/>
              <w:rPr>
                <w:sz w:val="20"/>
              </w:rPr>
            </w:pPr>
            <w:r w:rsidRPr="00EA5132">
              <w:rPr>
                <w:sz w:val="20"/>
              </w:rPr>
              <w:t>Pt = Part(s)</w:t>
            </w:r>
          </w:p>
        </w:tc>
      </w:tr>
      <w:tr w:rsidR="00B55CEF" w:rsidRPr="00EA5132" w14:paraId="3400523B" w14:textId="77777777" w:rsidTr="00B55CEF">
        <w:tc>
          <w:tcPr>
            <w:tcW w:w="2679" w:type="pct"/>
            <w:shd w:val="clear" w:color="auto" w:fill="auto"/>
          </w:tcPr>
          <w:p w14:paraId="2633019B" w14:textId="77777777" w:rsidR="00B55CEF" w:rsidRPr="00EA5132" w:rsidRDefault="00B55CEF" w:rsidP="00B55CEF">
            <w:pPr>
              <w:spacing w:before="60"/>
              <w:ind w:left="34"/>
              <w:rPr>
                <w:sz w:val="20"/>
              </w:rPr>
            </w:pPr>
            <w:r w:rsidRPr="00EA5132">
              <w:rPr>
                <w:sz w:val="20"/>
              </w:rPr>
              <w:t>Div = Division(s)</w:t>
            </w:r>
          </w:p>
        </w:tc>
        <w:tc>
          <w:tcPr>
            <w:tcW w:w="2321" w:type="pct"/>
            <w:shd w:val="clear" w:color="auto" w:fill="auto"/>
          </w:tcPr>
          <w:p w14:paraId="0DD15D98" w14:textId="77777777" w:rsidR="00B55CEF" w:rsidRPr="00EA5132" w:rsidRDefault="00B55CEF" w:rsidP="00B55CEF">
            <w:pPr>
              <w:spacing w:before="60"/>
              <w:ind w:left="34"/>
              <w:rPr>
                <w:sz w:val="20"/>
              </w:rPr>
            </w:pPr>
            <w:r w:rsidRPr="00EA5132">
              <w:rPr>
                <w:sz w:val="20"/>
              </w:rPr>
              <w:t>r = regulation(s)/rule(s)</w:t>
            </w:r>
          </w:p>
        </w:tc>
      </w:tr>
      <w:tr w:rsidR="00B55CEF" w:rsidRPr="00EA5132" w14:paraId="329C656A" w14:textId="77777777" w:rsidTr="00B55CEF">
        <w:tc>
          <w:tcPr>
            <w:tcW w:w="2679" w:type="pct"/>
            <w:shd w:val="clear" w:color="auto" w:fill="auto"/>
          </w:tcPr>
          <w:p w14:paraId="0B5F7C40" w14:textId="77777777" w:rsidR="00B55CEF" w:rsidRPr="00EA5132" w:rsidRDefault="00B55CEF" w:rsidP="00B55CEF">
            <w:pPr>
              <w:spacing w:before="60"/>
              <w:ind w:left="34"/>
              <w:rPr>
                <w:sz w:val="20"/>
              </w:rPr>
            </w:pPr>
            <w:r>
              <w:rPr>
                <w:sz w:val="20"/>
              </w:rPr>
              <w:t>ed = editorial change</w:t>
            </w:r>
          </w:p>
        </w:tc>
        <w:tc>
          <w:tcPr>
            <w:tcW w:w="2321" w:type="pct"/>
            <w:shd w:val="clear" w:color="auto" w:fill="auto"/>
          </w:tcPr>
          <w:p w14:paraId="692E5C6B" w14:textId="77777777" w:rsidR="00B55CEF" w:rsidRPr="00EA5132" w:rsidRDefault="00B55CEF" w:rsidP="00B55CEF">
            <w:pPr>
              <w:spacing w:before="60"/>
              <w:ind w:left="34"/>
              <w:rPr>
                <w:sz w:val="20"/>
              </w:rPr>
            </w:pPr>
            <w:r w:rsidRPr="00EA5132">
              <w:rPr>
                <w:sz w:val="20"/>
              </w:rPr>
              <w:t>reloc = relocated</w:t>
            </w:r>
          </w:p>
        </w:tc>
      </w:tr>
      <w:tr w:rsidR="00B55CEF" w:rsidRPr="00EA5132" w14:paraId="400DE298" w14:textId="77777777" w:rsidTr="00B55CEF">
        <w:tc>
          <w:tcPr>
            <w:tcW w:w="2679" w:type="pct"/>
            <w:shd w:val="clear" w:color="auto" w:fill="auto"/>
          </w:tcPr>
          <w:p w14:paraId="34EB669B" w14:textId="77777777" w:rsidR="00B55CEF" w:rsidRPr="00EA5132" w:rsidRDefault="00B55CEF" w:rsidP="00B55CEF">
            <w:pPr>
              <w:spacing w:before="60"/>
              <w:ind w:left="34"/>
              <w:rPr>
                <w:sz w:val="20"/>
              </w:rPr>
            </w:pPr>
            <w:r w:rsidRPr="00EA5132">
              <w:rPr>
                <w:sz w:val="20"/>
              </w:rPr>
              <w:t>exp = expires/expired or ceases/ceased to have</w:t>
            </w:r>
          </w:p>
        </w:tc>
        <w:tc>
          <w:tcPr>
            <w:tcW w:w="2321" w:type="pct"/>
            <w:shd w:val="clear" w:color="auto" w:fill="auto"/>
          </w:tcPr>
          <w:p w14:paraId="45CC0CA5" w14:textId="77777777" w:rsidR="00B55CEF" w:rsidRPr="00EA5132" w:rsidRDefault="00B55CEF" w:rsidP="00B55CEF">
            <w:pPr>
              <w:spacing w:before="60"/>
              <w:ind w:left="34"/>
              <w:rPr>
                <w:sz w:val="20"/>
              </w:rPr>
            </w:pPr>
            <w:r w:rsidRPr="00EA5132">
              <w:rPr>
                <w:sz w:val="20"/>
              </w:rPr>
              <w:t>renum = renumbered</w:t>
            </w:r>
          </w:p>
        </w:tc>
      </w:tr>
      <w:tr w:rsidR="00B55CEF" w:rsidRPr="00EA5132" w14:paraId="372806E5" w14:textId="77777777" w:rsidTr="00B55CEF">
        <w:tc>
          <w:tcPr>
            <w:tcW w:w="2679" w:type="pct"/>
            <w:shd w:val="clear" w:color="auto" w:fill="auto"/>
          </w:tcPr>
          <w:p w14:paraId="6FBAB416" w14:textId="77777777" w:rsidR="00B55CEF" w:rsidRPr="00EA5132" w:rsidRDefault="00B55CEF" w:rsidP="00B55CEF">
            <w:pPr>
              <w:ind w:left="34" w:firstLine="249"/>
              <w:rPr>
                <w:sz w:val="20"/>
              </w:rPr>
            </w:pPr>
            <w:r w:rsidRPr="00EA5132">
              <w:rPr>
                <w:sz w:val="20"/>
              </w:rPr>
              <w:t>effect</w:t>
            </w:r>
          </w:p>
        </w:tc>
        <w:tc>
          <w:tcPr>
            <w:tcW w:w="2321" w:type="pct"/>
            <w:shd w:val="clear" w:color="auto" w:fill="auto"/>
          </w:tcPr>
          <w:p w14:paraId="689BAC25" w14:textId="77777777" w:rsidR="00B55CEF" w:rsidRPr="00EA5132" w:rsidRDefault="00B55CEF" w:rsidP="00B55CEF">
            <w:pPr>
              <w:spacing w:before="60"/>
              <w:ind w:left="34"/>
              <w:rPr>
                <w:sz w:val="20"/>
              </w:rPr>
            </w:pPr>
            <w:r w:rsidRPr="00EA5132">
              <w:rPr>
                <w:sz w:val="20"/>
              </w:rPr>
              <w:t>rep = repealed</w:t>
            </w:r>
          </w:p>
        </w:tc>
      </w:tr>
      <w:tr w:rsidR="00B55CEF" w:rsidRPr="00EA5132" w14:paraId="17F227CC" w14:textId="77777777" w:rsidTr="00B55CEF">
        <w:tc>
          <w:tcPr>
            <w:tcW w:w="2679" w:type="pct"/>
            <w:shd w:val="clear" w:color="auto" w:fill="auto"/>
          </w:tcPr>
          <w:p w14:paraId="159D57E9" w14:textId="77777777" w:rsidR="00B55CEF" w:rsidRPr="00EA5132" w:rsidRDefault="00B55CEF" w:rsidP="00B55CEF">
            <w:pPr>
              <w:spacing w:before="60"/>
              <w:ind w:left="34"/>
              <w:rPr>
                <w:sz w:val="20"/>
              </w:rPr>
            </w:pPr>
            <w:r w:rsidRPr="00EA5132">
              <w:rPr>
                <w:sz w:val="20"/>
              </w:rPr>
              <w:t>F = Federal Register of Legislat</w:t>
            </w:r>
            <w:r>
              <w:rPr>
                <w:sz w:val="20"/>
              </w:rPr>
              <w:t>ion</w:t>
            </w:r>
          </w:p>
        </w:tc>
        <w:tc>
          <w:tcPr>
            <w:tcW w:w="2321" w:type="pct"/>
            <w:shd w:val="clear" w:color="auto" w:fill="auto"/>
          </w:tcPr>
          <w:p w14:paraId="50423B84" w14:textId="77777777" w:rsidR="00B55CEF" w:rsidRPr="00EA5132" w:rsidRDefault="00B55CEF" w:rsidP="00B55CEF">
            <w:pPr>
              <w:spacing w:before="60"/>
              <w:ind w:left="34"/>
              <w:rPr>
                <w:sz w:val="20"/>
              </w:rPr>
            </w:pPr>
            <w:r w:rsidRPr="00EA5132">
              <w:rPr>
                <w:sz w:val="20"/>
              </w:rPr>
              <w:t>rs = repealed and substituted</w:t>
            </w:r>
          </w:p>
        </w:tc>
      </w:tr>
      <w:tr w:rsidR="00B55CEF" w:rsidRPr="00EA5132" w14:paraId="3ADB55D1" w14:textId="77777777" w:rsidTr="00B55CEF">
        <w:tc>
          <w:tcPr>
            <w:tcW w:w="2679" w:type="pct"/>
            <w:shd w:val="clear" w:color="auto" w:fill="auto"/>
          </w:tcPr>
          <w:p w14:paraId="3FED85B7" w14:textId="77777777" w:rsidR="00B55CEF" w:rsidRPr="00EA5132" w:rsidRDefault="00B55CEF" w:rsidP="00B55CEF">
            <w:pPr>
              <w:spacing w:before="60"/>
              <w:ind w:left="34"/>
              <w:rPr>
                <w:sz w:val="20"/>
              </w:rPr>
            </w:pPr>
            <w:r w:rsidRPr="00EA5132">
              <w:rPr>
                <w:sz w:val="20"/>
              </w:rPr>
              <w:t>gaz = gazette</w:t>
            </w:r>
          </w:p>
        </w:tc>
        <w:tc>
          <w:tcPr>
            <w:tcW w:w="2321" w:type="pct"/>
            <w:shd w:val="clear" w:color="auto" w:fill="auto"/>
          </w:tcPr>
          <w:p w14:paraId="162F97B2" w14:textId="77777777" w:rsidR="00B55CEF" w:rsidRPr="00EA5132" w:rsidRDefault="00B55CEF" w:rsidP="00B55CEF">
            <w:pPr>
              <w:spacing w:before="60"/>
              <w:ind w:left="34"/>
              <w:rPr>
                <w:sz w:val="20"/>
              </w:rPr>
            </w:pPr>
            <w:r w:rsidRPr="00EA5132">
              <w:rPr>
                <w:sz w:val="20"/>
              </w:rPr>
              <w:t>s = section(s)/subsection(s)</w:t>
            </w:r>
          </w:p>
        </w:tc>
      </w:tr>
      <w:tr w:rsidR="00B55CEF" w:rsidRPr="00EA5132" w14:paraId="47750B7D" w14:textId="77777777" w:rsidTr="00B55CEF">
        <w:tc>
          <w:tcPr>
            <w:tcW w:w="2679" w:type="pct"/>
            <w:shd w:val="clear" w:color="auto" w:fill="auto"/>
          </w:tcPr>
          <w:p w14:paraId="0B77F7B7" w14:textId="77777777" w:rsidR="00B55CEF" w:rsidRPr="00EA5132" w:rsidRDefault="00B55CEF" w:rsidP="00B55CEF">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1466D138" w14:textId="77777777" w:rsidR="00B55CEF" w:rsidRPr="00EA5132" w:rsidRDefault="00B55CEF" w:rsidP="00B55CEF">
            <w:pPr>
              <w:spacing w:before="60"/>
              <w:ind w:left="34"/>
              <w:rPr>
                <w:sz w:val="20"/>
              </w:rPr>
            </w:pPr>
            <w:r w:rsidRPr="00EA5132">
              <w:rPr>
                <w:sz w:val="20"/>
              </w:rPr>
              <w:t>Sch = Schedule(s)</w:t>
            </w:r>
          </w:p>
        </w:tc>
      </w:tr>
      <w:tr w:rsidR="00B55CEF" w:rsidRPr="00EA5132" w14:paraId="1DD845E6" w14:textId="77777777" w:rsidTr="00B55CEF">
        <w:tc>
          <w:tcPr>
            <w:tcW w:w="2679" w:type="pct"/>
            <w:shd w:val="clear" w:color="auto" w:fill="auto"/>
          </w:tcPr>
          <w:p w14:paraId="70469273" w14:textId="77777777" w:rsidR="00B55CEF" w:rsidRPr="00EA5132" w:rsidRDefault="00B55CEF" w:rsidP="00B55CEF">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5E6D3006" w14:textId="77777777" w:rsidR="00B55CEF" w:rsidRPr="00EA5132" w:rsidRDefault="00B55CEF" w:rsidP="00B55CEF">
            <w:pPr>
              <w:spacing w:before="60"/>
              <w:ind w:left="34"/>
              <w:rPr>
                <w:sz w:val="20"/>
              </w:rPr>
            </w:pPr>
            <w:r w:rsidRPr="00EA5132">
              <w:rPr>
                <w:sz w:val="20"/>
              </w:rPr>
              <w:t>Sdiv = Subdivision(s)</w:t>
            </w:r>
          </w:p>
        </w:tc>
      </w:tr>
      <w:tr w:rsidR="00B55CEF" w:rsidRPr="00EA5132" w14:paraId="64148EE7" w14:textId="77777777" w:rsidTr="00B55CEF">
        <w:tc>
          <w:tcPr>
            <w:tcW w:w="2679" w:type="pct"/>
            <w:shd w:val="clear" w:color="auto" w:fill="auto"/>
          </w:tcPr>
          <w:p w14:paraId="0CFE5BBB" w14:textId="77777777" w:rsidR="00B55CEF" w:rsidRPr="00EA5132" w:rsidRDefault="00B55CEF" w:rsidP="00B55CEF">
            <w:pPr>
              <w:spacing w:before="60"/>
              <w:ind w:left="34"/>
              <w:rPr>
                <w:sz w:val="20"/>
              </w:rPr>
            </w:pPr>
            <w:r w:rsidRPr="00EA5132">
              <w:rPr>
                <w:sz w:val="20"/>
              </w:rPr>
              <w:t>(md) = misdescribed amendment can be given</w:t>
            </w:r>
          </w:p>
        </w:tc>
        <w:tc>
          <w:tcPr>
            <w:tcW w:w="2321" w:type="pct"/>
            <w:shd w:val="clear" w:color="auto" w:fill="auto"/>
          </w:tcPr>
          <w:p w14:paraId="1511B9E0" w14:textId="77777777" w:rsidR="00B55CEF" w:rsidRPr="00EA5132" w:rsidRDefault="00B55CEF" w:rsidP="00B55CEF">
            <w:pPr>
              <w:spacing w:before="60"/>
              <w:ind w:left="34"/>
              <w:rPr>
                <w:sz w:val="20"/>
              </w:rPr>
            </w:pPr>
            <w:r w:rsidRPr="00EA5132">
              <w:rPr>
                <w:sz w:val="20"/>
              </w:rPr>
              <w:t>SLI = Select Legislative Instrument</w:t>
            </w:r>
          </w:p>
        </w:tc>
      </w:tr>
      <w:tr w:rsidR="00B55CEF" w:rsidRPr="00EA5132" w14:paraId="0F37F5D7" w14:textId="77777777" w:rsidTr="00B55CEF">
        <w:tc>
          <w:tcPr>
            <w:tcW w:w="2679" w:type="pct"/>
            <w:shd w:val="clear" w:color="auto" w:fill="auto"/>
          </w:tcPr>
          <w:p w14:paraId="03BB2D88" w14:textId="77777777" w:rsidR="00B55CEF" w:rsidRPr="00EA5132" w:rsidRDefault="00B55CEF" w:rsidP="00B55CEF">
            <w:pPr>
              <w:ind w:left="34" w:firstLine="249"/>
              <w:rPr>
                <w:sz w:val="20"/>
              </w:rPr>
            </w:pPr>
            <w:r w:rsidRPr="00EA5132">
              <w:rPr>
                <w:sz w:val="20"/>
              </w:rPr>
              <w:t>effect</w:t>
            </w:r>
          </w:p>
        </w:tc>
        <w:tc>
          <w:tcPr>
            <w:tcW w:w="2321" w:type="pct"/>
            <w:shd w:val="clear" w:color="auto" w:fill="auto"/>
          </w:tcPr>
          <w:p w14:paraId="3ECE6651" w14:textId="77777777" w:rsidR="00B55CEF" w:rsidRPr="00EA5132" w:rsidRDefault="00B55CEF" w:rsidP="00B55CEF">
            <w:pPr>
              <w:spacing w:before="60"/>
              <w:ind w:left="34"/>
              <w:rPr>
                <w:sz w:val="20"/>
              </w:rPr>
            </w:pPr>
            <w:r w:rsidRPr="00EA5132">
              <w:rPr>
                <w:sz w:val="20"/>
              </w:rPr>
              <w:t>SR = Statutory Rules</w:t>
            </w:r>
          </w:p>
        </w:tc>
      </w:tr>
      <w:tr w:rsidR="00B55CEF" w:rsidRPr="00EA5132" w14:paraId="34DCFA03" w14:textId="77777777" w:rsidTr="00B55CEF">
        <w:tc>
          <w:tcPr>
            <w:tcW w:w="2679" w:type="pct"/>
            <w:shd w:val="clear" w:color="auto" w:fill="auto"/>
          </w:tcPr>
          <w:p w14:paraId="70DEE65C" w14:textId="77777777" w:rsidR="00B55CEF" w:rsidRPr="00EA5132" w:rsidRDefault="00B55CEF" w:rsidP="00B55CEF">
            <w:pPr>
              <w:spacing w:before="60"/>
              <w:ind w:left="34"/>
              <w:rPr>
                <w:sz w:val="20"/>
              </w:rPr>
            </w:pPr>
            <w:r w:rsidRPr="00EA5132">
              <w:rPr>
                <w:sz w:val="20"/>
              </w:rPr>
              <w:t>(md not incorp) = misdescribed amendment</w:t>
            </w:r>
          </w:p>
        </w:tc>
        <w:tc>
          <w:tcPr>
            <w:tcW w:w="2321" w:type="pct"/>
            <w:shd w:val="clear" w:color="auto" w:fill="auto"/>
          </w:tcPr>
          <w:p w14:paraId="32384C89" w14:textId="77777777" w:rsidR="00B55CEF" w:rsidRPr="00EA5132" w:rsidRDefault="00B55CEF" w:rsidP="00B55CEF">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B55CEF" w:rsidRPr="00EA5132" w14:paraId="3DE505EA" w14:textId="77777777" w:rsidTr="00B55CEF">
        <w:tc>
          <w:tcPr>
            <w:tcW w:w="2679" w:type="pct"/>
            <w:shd w:val="clear" w:color="auto" w:fill="auto"/>
          </w:tcPr>
          <w:p w14:paraId="1C70218E" w14:textId="77777777" w:rsidR="00B55CEF" w:rsidRPr="00EA5132" w:rsidRDefault="00B55CEF" w:rsidP="00B55CEF">
            <w:pPr>
              <w:ind w:left="34" w:firstLine="249"/>
              <w:rPr>
                <w:sz w:val="20"/>
              </w:rPr>
            </w:pPr>
            <w:r w:rsidRPr="00EA5132">
              <w:rPr>
                <w:sz w:val="20"/>
              </w:rPr>
              <w:t>cannot be given effect</w:t>
            </w:r>
          </w:p>
        </w:tc>
        <w:tc>
          <w:tcPr>
            <w:tcW w:w="2321" w:type="pct"/>
            <w:shd w:val="clear" w:color="auto" w:fill="auto"/>
          </w:tcPr>
          <w:p w14:paraId="14C3FD9C" w14:textId="77777777" w:rsidR="00B55CEF" w:rsidRPr="00EA5132" w:rsidRDefault="00B55CEF" w:rsidP="00B55CEF">
            <w:pPr>
              <w:spacing w:before="60"/>
              <w:ind w:left="34"/>
              <w:rPr>
                <w:sz w:val="20"/>
              </w:rPr>
            </w:pPr>
            <w:r w:rsidRPr="00EA5132">
              <w:rPr>
                <w:sz w:val="20"/>
              </w:rPr>
              <w:t>SubPt = Subpart(s)</w:t>
            </w:r>
          </w:p>
        </w:tc>
      </w:tr>
      <w:tr w:rsidR="00B55CEF" w:rsidRPr="00EA5132" w14:paraId="619E8510" w14:textId="77777777" w:rsidTr="00B55CEF">
        <w:tc>
          <w:tcPr>
            <w:tcW w:w="2679" w:type="pct"/>
            <w:shd w:val="clear" w:color="auto" w:fill="auto"/>
          </w:tcPr>
          <w:p w14:paraId="1620BD59" w14:textId="77777777" w:rsidR="00B55CEF" w:rsidRPr="00EA5132" w:rsidRDefault="00B55CEF" w:rsidP="00B55CEF">
            <w:pPr>
              <w:spacing w:before="60"/>
              <w:ind w:left="34"/>
              <w:rPr>
                <w:sz w:val="20"/>
              </w:rPr>
            </w:pPr>
            <w:r w:rsidRPr="00EA5132">
              <w:rPr>
                <w:sz w:val="20"/>
              </w:rPr>
              <w:t>mod = modified/modification</w:t>
            </w:r>
          </w:p>
        </w:tc>
        <w:tc>
          <w:tcPr>
            <w:tcW w:w="2321" w:type="pct"/>
            <w:shd w:val="clear" w:color="auto" w:fill="auto"/>
          </w:tcPr>
          <w:p w14:paraId="010CC2EC" w14:textId="77777777" w:rsidR="00B55CEF" w:rsidRPr="00EA5132" w:rsidRDefault="00B55CEF" w:rsidP="00B55CEF">
            <w:pPr>
              <w:spacing w:before="60"/>
              <w:ind w:left="34"/>
              <w:rPr>
                <w:sz w:val="20"/>
              </w:rPr>
            </w:pPr>
            <w:r w:rsidRPr="00C5426A">
              <w:rPr>
                <w:sz w:val="20"/>
                <w:u w:val="single"/>
              </w:rPr>
              <w:t>underlining</w:t>
            </w:r>
            <w:r w:rsidRPr="00EA5132">
              <w:rPr>
                <w:sz w:val="20"/>
              </w:rPr>
              <w:t xml:space="preserve"> = whole or part not</w:t>
            </w:r>
          </w:p>
        </w:tc>
      </w:tr>
      <w:tr w:rsidR="00B55CEF" w:rsidRPr="00EA5132" w14:paraId="53D03F3E" w14:textId="77777777" w:rsidTr="00B55CEF">
        <w:tc>
          <w:tcPr>
            <w:tcW w:w="2679" w:type="pct"/>
            <w:shd w:val="clear" w:color="auto" w:fill="auto"/>
          </w:tcPr>
          <w:p w14:paraId="1963B2E6" w14:textId="77777777" w:rsidR="00B55CEF" w:rsidRPr="00EA5132" w:rsidRDefault="00B55CEF" w:rsidP="00B55CEF">
            <w:pPr>
              <w:spacing w:before="60"/>
              <w:ind w:left="34"/>
              <w:rPr>
                <w:sz w:val="20"/>
              </w:rPr>
            </w:pPr>
            <w:r w:rsidRPr="00EA5132">
              <w:rPr>
                <w:sz w:val="20"/>
              </w:rPr>
              <w:t>No. = Number(s)</w:t>
            </w:r>
          </w:p>
        </w:tc>
        <w:tc>
          <w:tcPr>
            <w:tcW w:w="2321" w:type="pct"/>
            <w:shd w:val="clear" w:color="auto" w:fill="auto"/>
          </w:tcPr>
          <w:p w14:paraId="20D2D8B4" w14:textId="77777777" w:rsidR="00B55CEF" w:rsidRPr="00EA5132" w:rsidRDefault="00B55CEF" w:rsidP="00B55CEF">
            <w:pPr>
              <w:ind w:left="34" w:firstLine="249"/>
              <w:rPr>
                <w:sz w:val="20"/>
              </w:rPr>
            </w:pPr>
            <w:r w:rsidRPr="00EA5132">
              <w:rPr>
                <w:sz w:val="20"/>
              </w:rPr>
              <w:t>commenced or to be commenced</w:t>
            </w:r>
          </w:p>
        </w:tc>
      </w:tr>
    </w:tbl>
    <w:p w14:paraId="7716FCCB" w14:textId="77777777" w:rsidR="00B55CEF" w:rsidRDefault="00B55CEF" w:rsidP="00B55CEF"/>
    <w:p w14:paraId="04AD014B" w14:textId="1455D020" w:rsidR="00B55CEF" w:rsidRDefault="00B55CEF" w:rsidP="00B55CEF">
      <w:pPr>
        <w:pStyle w:val="ENotesHeading2"/>
        <w:pageBreakBefore/>
      </w:pPr>
      <w:bookmarkStart w:id="15" w:name="_Toc86321610"/>
      <w:r>
        <w:lastRenderedPageBreak/>
        <w:t>Endnote 3—Legislation history</w:t>
      </w:r>
      <w:bookmarkEnd w:id="15"/>
    </w:p>
    <w:p w14:paraId="7C175DE7" w14:textId="77777777" w:rsidR="00B55CEF" w:rsidRDefault="00B55CEF" w:rsidP="00B55CEF">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B55CEF" w:rsidRPr="0098546F" w14:paraId="45A1D98C" w14:textId="77777777" w:rsidTr="00B55CEF">
        <w:trPr>
          <w:cantSplit/>
          <w:tblHeader/>
        </w:trPr>
        <w:tc>
          <w:tcPr>
            <w:tcW w:w="1250" w:type="pct"/>
            <w:tcBorders>
              <w:top w:val="single" w:sz="12" w:space="0" w:color="auto"/>
              <w:bottom w:val="single" w:sz="12" w:space="0" w:color="auto"/>
            </w:tcBorders>
            <w:shd w:val="clear" w:color="auto" w:fill="auto"/>
          </w:tcPr>
          <w:p w14:paraId="277A67F2" w14:textId="77777777" w:rsidR="00B55CEF" w:rsidRPr="00E117A3" w:rsidRDefault="00B55CEF" w:rsidP="00B55CEF">
            <w:pPr>
              <w:pStyle w:val="ENoteTableHeading"/>
            </w:pPr>
            <w:r>
              <w:t>Name</w:t>
            </w:r>
          </w:p>
        </w:tc>
        <w:tc>
          <w:tcPr>
            <w:tcW w:w="1250" w:type="pct"/>
            <w:tcBorders>
              <w:top w:val="single" w:sz="12" w:space="0" w:color="auto"/>
              <w:bottom w:val="single" w:sz="12" w:space="0" w:color="auto"/>
            </w:tcBorders>
            <w:shd w:val="clear" w:color="auto" w:fill="auto"/>
          </w:tcPr>
          <w:p w14:paraId="1DF280AA" w14:textId="77777777" w:rsidR="00B55CEF" w:rsidRPr="00E117A3" w:rsidRDefault="00B55CEF" w:rsidP="00B55CEF">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14:paraId="7B3EB3C0" w14:textId="77777777" w:rsidR="00B55CEF" w:rsidRPr="00E117A3" w:rsidRDefault="00B55CEF" w:rsidP="00B55CEF">
            <w:pPr>
              <w:pStyle w:val="ENoteTableHeading"/>
            </w:pPr>
            <w:r>
              <w:t>Commencement</w:t>
            </w:r>
          </w:p>
        </w:tc>
        <w:tc>
          <w:tcPr>
            <w:tcW w:w="1250" w:type="pct"/>
            <w:tcBorders>
              <w:top w:val="single" w:sz="12" w:space="0" w:color="auto"/>
              <w:bottom w:val="single" w:sz="12" w:space="0" w:color="auto"/>
            </w:tcBorders>
            <w:shd w:val="clear" w:color="auto" w:fill="auto"/>
          </w:tcPr>
          <w:p w14:paraId="2F82BD38" w14:textId="77777777" w:rsidR="00B55CEF" w:rsidRPr="00E117A3" w:rsidRDefault="00B55CEF" w:rsidP="00B55CEF">
            <w:pPr>
              <w:pStyle w:val="ENoteTableHeading"/>
            </w:pPr>
            <w:r w:rsidRPr="00E117A3">
              <w:t>Application, saving and transitional provisions</w:t>
            </w:r>
          </w:p>
        </w:tc>
      </w:tr>
      <w:tr w:rsidR="00B55CEF" w:rsidRPr="00E117A3" w14:paraId="408A586F" w14:textId="77777777" w:rsidTr="00B55CEF">
        <w:trPr>
          <w:cantSplit/>
        </w:trPr>
        <w:tc>
          <w:tcPr>
            <w:tcW w:w="1250" w:type="pct"/>
            <w:tcBorders>
              <w:top w:val="single" w:sz="12" w:space="0" w:color="auto"/>
              <w:bottom w:val="single" w:sz="4" w:space="0" w:color="auto"/>
            </w:tcBorders>
            <w:shd w:val="clear" w:color="auto" w:fill="auto"/>
          </w:tcPr>
          <w:p w14:paraId="6D239F48" w14:textId="6F906D48" w:rsidR="00B55CEF" w:rsidRPr="00E117A3" w:rsidRDefault="00C4163A" w:rsidP="00B55CEF">
            <w:pPr>
              <w:pStyle w:val="ENoteTableText"/>
            </w:pPr>
            <w:r w:rsidRPr="00C4163A">
              <w:t>Autonomous Sanctions (Designated and Declared Persons – Myanmar) List 2018</w:t>
            </w:r>
          </w:p>
        </w:tc>
        <w:tc>
          <w:tcPr>
            <w:tcW w:w="1250" w:type="pct"/>
            <w:tcBorders>
              <w:top w:val="single" w:sz="12" w:space="0" w:color="auto"/>
              <w:bottom w:val="single" w:sz="4" w:space="0" w:color="auto"/>
            </w:tcBorders>
            <w:shd w:val="clear" w:color="auto" w:fill="auto"/>
          </w:tcPr>
          <w:p w14:paraId="0AA27BAE" w14:textId="6B2CDDD6" w:rsidR="00B55CEF" w:rsidRPr="00E117A3" w:rsidRDefault="00C4163A" w:rsidP="00B55CEF">
            <w:pPr>
              <w:pStyle w:val="ENoteTableText"/>
            </w:pPr>
            <w:r>
              <w:t>8 Oct 2018 (</w:t>
            </w:r>
            <w:r w:rsidRPr="00C4163A">
              <w:t>F2018L01409</w:t>
            </w:r>
            <w:r>
              <w:t>)</w:t>
            </w:r>
          </w:p>
        </w:tc>
        <w:tc>
          <w:tcPr>
            <w:tcW w:w="1250" w:type="pct"/>
            <w:tcBorders>
              <w:top w:val="single" w:sz="12" w:space="0" w:color="auto"/>
              <w:bottom w:val="single" w:sz="4" w:space="0" w:color="auto"/>
            </w:tcBorders>
            <w:shd w:val="clear" w:color="auto" w:fill="auto"/>
          </w:tcPr>
          <w:p w14:paraId="166F72B1" w14:textId="1735BA82" w:rsidR="00B55CEF" w:rsidRPr="00E117A3" w:rsidRDefault="00C4163A" w:rsidP="00B55CEF">
            <w:pPr>
              <w:pStyle w:val="ENoteTableText"/>
            </w:pPr>
            <w:r>
              <w:t>9 Oct 2018 (s 2)</w:t>
            </w:r>
          </w:p>
        </w:tc>
        <w:tc>
          <w:tcPr>
            <w:tcW w:w="1250" w:type="pct"/>
            <w:tcBorders>
              <w:top w:val="single" w:sz="12" w:space="0" w:color="auto"/>
              <w:bottom w:val="single" w:sz="4" w:space="0" w:color="auto"/>
            </w:tcBorders>
            <w:shd w:val="clear" w:color="auto" w:fill="auto"/>
          </w:tcPr>
          <w:p w14:paraId="4C8FB7C8" w14:textId="77777777" w:rsidR="00B55CEF" w:rsidRPr="00E117A3" w:rsidRDefault="00B55CEF" w:rsidP="00B55CEF">
            <w:pPr>
              <w:pStyle w:val="ENoteTableText"/>
            </w:pPr>
          </w:p>
        </w:tc>
      </w:tr>
      <w:tr w:rsidR="00B55CEF" w14:paraId="63F31FEB" w14:textId="77777777" w:rsidTr="00B55CEF">
        <w:trPr>
          <w:cantSplit/>
        </w:trPr>
        <w:tc>
          <w:tcPr>
            <w:tcW w:w="1250" w:type="pct"/>
            <w:tcBorders>
              <w:bottom w:val="single" w:sz="12" w:space="0" w:color="auto"/>
            </w:tcBorders>
            <w:shd w:val="clear" w:color="auto" w:fill="auto"/>
          </w:tcPr>
          <w:p w14:paraId="166F7FEE" w14:textId="1D161BBB" w:rsidR="00B55CEF" w:rsidRPr="00E117A3" w:rsidRDefault="00666BF8" w:rsidP="00B55CEF">
            <w:pPr>
              <w:pStyle w:val="ENoteTableText"/>
            </w:pPr>
            <w:r w:rsidRPr="00666BF8">
              <w:t>Autonomous Sanctions (Designated and Declared Persons—Myanmar) Amendment (Continuation of Effect) Instrument 2021</w:t>
            </w:r>
          </w:p>
        </w:tc>
        <w:tc>
          <w:tcPr>
            <w:tcW w:w="1250" w:type="pct"/>
            <w:tcBorders>
              <w:bottom w:val="single" w:sz="12" w:space="0" w:color="auto"/>
            </w:tcBorders>
            <w:shd w:val="clear" w:color="auto" w:fill="auto"/>
          </w:tcPr>
          <w:p w14:paraId="4E8B8CA0" w14:textId="64B80BB5" w:rsidR="00B55CEF" w:rsidRPr="00E117A3" w:rsidRDefault="00666BF8" w:rsidP="00B55CEF">
            <w:pPr>
              <w:pStyle w:val="ENoteTableText"/>
            </w:pPr>
            <w:r>
              <w:t>7 Oct 2021 (</w:t>
            </w:r>
            <w:r w:rsidRPr="00666BF8">
              <w:t>F2021L01407</w:t>
            </w:r>
            <w:r>
              <w:t>)</w:t>
            </w:r>
          </w:p>
        </w:tc>
        <w:tc>
          <w:tcPr>
            <w:tcW w:w="1250" w:type="pct"/>
            <w:tcBorders>
              <w:bottom w:val="single" w:sz="12" w:space="0" w:color="auto"/>
            </w:tcBorders>
            <w:shd w:val="clear" w:color="auto" w:fill="auto"/>
          </w:tcPr>
          <w:p w14:paraId="5A9EB4AF" w14:textId="24823C7A" w:rsidR="00B55CEF" w:rsidRPr="00E117A3" w:rsidRDefault="00666BF8" w:rsidP="00B55CEF">
            <w:pPr>
              <w:pStyle w:val="ENoteTableText"/>
            </w:pPr>
            <w:r>
              <w:t>8 Oct 2021 (s 2(1) item 1)</w:t>
            </w:r>
          </w:p>
        </w:tc>
        <w:tc>
          <w:tcPr>
            <w:tcW w:w="1250" w:type="pct"/>
            <w:tcBorders>
              <w:bottom w:val="single" w:sz="12" w:space="0" w:color="auto"/>
            </w:tcBorders>
            <w:shd w:val="clear" w:color="auto" w:fill="auto"/>
          </w:tcPr>
          <w:p w14:paraId="15868042" w14:textId="34B2F2FF" w:rsidR="00B55CEF" w:rsidRPr="00E117A3" w:rsidRDefault="00666BF8" w:rsidP="00B55CEF">
            <w:pPr>
              <w:pStyle w:val="ENoteTableText"/>
            </w:pPr>
            <w:r>
              <w:t>—</w:t>
            </w:r>
          </w:p>
        </w:tc>
      </w:tr>
    </w:tbl>
    <w:p w14:paraId="011C6034" w14:textId="77777777" w:rsidR="00B55CEF" w:rsidRDefault="00B55CEF" w:rsidP="001A778B">
      <w:pPr>
        <w:pStyle w:val="Tabletext0"/>
      </w:pPr>
    </w:p>
    <w:p w14:paraId="5CC8144F" w14:textId="71A5E772" w:rsidR="00B55CEF" w:rsidRDefault="00B55CEF" w:rsidP="00B55CEF">
      <w:pPr>
        <w:pStyle w:val="ENotesHeading2"/>
        <w:pageBreakBefore/>
      </w:pPr>
      <w:bookmarkStart w:id="16" w:name="_Toc86321611"/>
      <w:r>
        <w:lastRenderedPageBreak/>
        <w:t>Endnote 4—Amendment history</w:t>
      </w:r>
      <w:bookmarkEnd w:id="16"/>
    </w:p>
    <w:p w14:paraId="02C0113D" w14:textId="77777777" w:rsidR="00B55CEF" w:rsidRDefault="00B55CEF" w:rsidP="00B55CEF">
      <w:pPr>
        <w:pStyle w:val="Tabletext0"/>
      </w:pPr>
    </w:p>
    <w:tbl>
      <w:tblPr>
        <w:tblW w:w="5000" w:type="pct"/>
        <w:tblLook w:val="0000" w:firstRow="0" w:lastRow="0" w:firstColumn="0" w:lastColumn="0" w:noHBand="0" w:noVBand="0"/>
      </w:tblPr>
      <w:tblGrid>
        <w:gridCol w:w="2576"/>
        <w:gridCol w:w="5953"/>
      </w:tblGrid>
      <w:tr w:rsidR="00B55CEF" w:rsidRPr="0098546F" w14:paraId="4FE2E6F5" w14:textId="77777777" w:rsidTr="00B55CEF">
        <w:trPr>
          <w:cantSplit/>
          <w:tblHeader/>
        </w:trPr>
        <w:tc>
          <w:tcPr>
            <w:tcW w:w="1510" w:type="pct"/>
            <w:tcBorders>
              <w:top w:val="single" w:sz="12" w:space="0" w:color="auto"/>
              <w:bottom w:val="single" w:sz="12" w:space="0" w:color="auto"/>
            </w:tcBorders>
            <w:shd w:val="clear" w:color="auto" w:fill="auto"/>
          </w:tcPr>
          <w:p w14:paraId="1D621246" w14:textId="77777777" w:rsidR="00B55CEF" w:rsidRPr="00E117A3" w:rsidRDefault="00B55CEF" w:rsidP="00B55CEF">
            <w:pPr>
              <w:pStyle w:val="ENoteTableHeading"/>
              <w:tabs>
                <w:tab w:val="center" w:leader="dot" w:pos="2268"/>
              </w:tabs>
            </w:pPr>
            <w:r w:rsidRPr="00E117A3">
              <w:t>Provision affected</w:t>
            </w:r>
          </w:p>
        </w:tc>
        <w:tc>
          <w:tcPr>
            <w:tcW w:w="3490" w:type="pct"/>
            <w:tcBorders>
              <w:top w:val="single" w:sz="12" w:space="0" w:color="auto"/>
              <w:bottom w:val="single" w:sz="12" w:space="0" w:color="auto"/>
            </w:tcBorders>
            <w:shd w:val="clear" w:color="auto" w:fill="auto"/>
          </w:tcPr>
          <w:p w14:paraId="5663DB5A" w14:textId="77777777" w:rsidR="00B55CEF" w:rsidRPr="00E117A3" w:rsidRDefault="00B55CEF" w:rsidP="00B55CEF">
            <w:pPr>
              <w:pStyle w:val="ENoteTableHeading"/>
              <w:tabs>
                <w:tab w:val="center" w:leader="dot" w:pos="2268"/>
              </w:tabs>
            </w:pPr>
            <w:r w:rsidRPr="00E117A3">
              <w:t>How affected</w:t>
            </w:r>
          </w:p>
        </w:tc>
      </w:tr>
      <w:tr w:rsidR="00B55CEF" w:rsidRPr="00E117A3" w14:paraId="0383B322" w14:textId="77777777" w:rsidTr="00B55CEF">
        <w:trPr>
          <w:cantSplit/>
        </w:trPr>
        <w:tc>
          <w:tcPr>
            <w:tcW w:w="1510" w:type="pct"/>
            <w:tcBorders>
              <w:top w:val="single" w:sz="12" w:space="0" w:color="auto"/>
            </w:tcBorders>
            <w:shd w:val="clear" w:color="auto" w:fill="auto"/>
          </w:tcPr>
          <w:p w14:paraId="4EC327FC" w14:textId="69EF9716" w:rsidR="00B55CEF" w:rsidRPr="00676E7C" w:rsidRDefault="00666BF8" w:rsidP="00B55CEF">
            <w:pPr>
              <w:pStyle w:val="ENoteTableText"/>
              <w:tabs>
                <w:tab w:val="center" w:leader="dot" w:pos="2268"/>
              </w:tabs>
              <w:rPr>
                <w:b/>
              </w:rPr>
            </w:pPr>
            <w:r>
              <w:rPr>
                <w:b/>
              </w:rPr>
              <w:t>Part 1</w:t>
            </w:r>
          </w:p>
        </w:tc>
        <w:tc>
          <w:tcPr>
            <w:tcW w:w="3490" w:type="pct"/>
            <w:tcBorders>
              <w:top w:val="single" w:sz="12" w:space="0" w:color="auto"/>
            </w:tcBorders>
            <w:shd w:val="clear" w:color="auto" w:fill="auto"/>
          </w:tcPr>
          <w:p w14:paraId="2FE1C65D" w14:textId="77777777" w:rsidR="00B55CEF" w:rsidRPr="00E117A3" w:rsidRDefault="00B55CEF" w:rsidP="00B55CEF">
            <w:pPr>
              <w:pStyle w:val="ENoteTableText"/>
              <w:tabs>
                <w:tab w:val="center" w:leader="dot" w:pos="2268"/>
              </w:tabs>
            </w:pPr>
          </w:p>
        </w:tc>
      </w:tr>
      <w:tr w:rsidR="00B55CEF" w14:paraId="623205A2" w14:textId="77777777" w:rsidTr="00B55CEF">
        <w:trPr>
          <w:cantSplit/>
        </w:trPr>
        <w:tc>
          <w:tcPr>
            <w:tcW w:w="1510" w:type="pct"/>
            <w:shd w:val="clear" w:color="auto" w:fill="auto"/>
          </w:tcPr>
          <w:p w14:paraId="6E7BCE8E" w14:textId="6082A352" w:rsidR="00B55CEF" w:rsidRPr="00666BF8" w:rsidRDefault="00666BF8" w:rsidP="00B55CEF">
            <w:pPr>
              <w:pStyle w:val="ENoteTableText"/>
              <w:tabs>
                <w:tab w:val="center" w:leader="dot" w:pos="2268"/>
              </w:tabs>
            </w:pPr>
            <w:r>
              <w:t>Part 1 heading</w:t>
            </w:r>
            <w:r>
              <w:tab/>
            </w:r>
          </w:p>
        </w:tc>
        <w:tc>
          <w:tcPr>
            <w:tcW w:w="3490" w:type="pct"/>
            <w:shd w:val="clear" w:color="auto" w:fill="auto"/>
          </w:tcPr>
          <w:p w14:paraId="1EB00810" w14:textId="10DACBD0" w:rsidR="00B55CEF" w:rsidRPr="00E117A3" w:rsidRDefault="00666BF8" w:rsidP="00B55CEF">
            <w:pPr>
              <w:pStyle w:val="ENoteTableText"/>
              <w:tabs>
                <w:tab w:val="center" w:leader="dot" w:pos="2268"/>
              </w:tabs>
            </w:pPr>
            <w:r>
              <w:t xml:space="preserve">ad </w:t>
            </w:r>
            <w:r w:rsidRPr="00666BF8">
              <w:t>F2021L01407</w:t>
            </w:r>
          </w:p>
        </w:tc>
      </w:tr>
      <w:tr w:rsidR="00E44808" w14:paraId="3E09484D" w14:textId="77777777" w:rsidTr="00B55CEF">
        <w:trPr>
          <w:cantSplit/>
        </w:trPr>
        <w:tc>
          <w:tcPr>
            <w:tcW w:w="1510" w:type="pct"/>
            <w:shd w:val="clear" w:color="auto" w:fill="auto"/>
          </w:tcPr>
          <w:p w14:paraId="14D593A5" w14:textId="35F4CC80" w:rsidR="00E44808" w:rsidRDefault="00E44808" w:rsidP="00B55CEF">
            <w:pPr>
              <w:pStyle w:val="ENoteTableText"/>
              <w:tabs>
                <w:tab w:val="center" w:leader="dot" w:pos="2268"/>
              </w:tabs>
            </w:pPr>
            <w:r>
              <w:t>s 2</w:t>
            </w:r>
            <w:r>
              <w:tab/>
            </w:r>
          </w:p>
        </w:tc>
        <w:tc>
          <w:tcPr>
            <w:tcW w:w="3490" w:type="pct"/>
            <w:shd w:val="clear" w:color="auto" w:fill="auto"/>
          </w:tcPr>
          <w:p w14:paraId="608DE14E" w14:textId="630A7BD3" w:rsidR="00E44808" w:rsidRDefault="00E44808" w:rsidP="00B55CEF">
            <w:pPr>
              <w:pStyle w:val="ENoteTableText"/>
              <w:tabs>
                <w:tab w:val="center" w:leader="dot" w:pos="2268"/>
              </w:tabs>
            </w:pPr>
            <w:r>
              <w:t>rep LA s 48D</w:t>
            </w:r>
          </w:p>
        </w:tc>
      </w:tr>
      <w:tr w:rsidR="00B55CEF" w14:paraId="19713DCF" w14:textId="77777777" w:rsidTr="00676E7C">
        <w:trPr>
          <w:cantSplit/>
        </w:trPr>
        <w:tc>
          <w:tcPr>
            <w:tcW w:w="1510" w:type="pct"/>
            <w:shd w:val="clear" w:color="auto" w:fill="auto"/>
          </w:tcPr>
          <w:p w14:paraId="340EFE0E" w14:textId="5B3B47E3" w:rsidR="00B55CEF" w:rsidRPr="00E117A3" w:rsidRDefault="00666BF8" w:rsidP="00B55CEF">
            <w:pPr>
              <w:pStyle w:val="ENoteTableText"/>
              <w:tabs>
                <w:tab w:val="center" w:leader="dot" w:pos="2268"/>
              </w:tabs>
            </w:pPr>
            <w:r>
              <w:t>s 3</w:t>
            </w:r>
            <w:r>
              <w:tab/>
            </w:r>
          </w:p>
        </w:tc>
        <w:tc>
          <w:tcPr>
            <w:tcW w:w="3490" w:type="pct"/>
            <w:shd w:val="clear" w:color="auto" w:fill="auto"/>
          </w:tcPr>
          <w:p w14:paraId="3E352FA2" w14:textId="3C290A08" w:rsidR="00B55CEF" w:rsidRPr="00E117A3" w:rsidRDefault="00666BF8" w:rsidP="00B55CEF">
            <w:pPr>
              <w:pStyle w:val="ENoteTableText"/>
            </w:pPr>
            <w:r>
              <w:t xml:space="preserve">am </w:t>
            </w:r>
            <w:r w:rsidRPr="00666BF8">
              <w:t>F2021L01407</w:t>
            </w:r>
          </w:p>
        </w:tc>
      </w:tr>
      <w:tr w:rsidR="00666BF8" w14:paraId="29E35A77" w14:textId="77777777" w:rsidTr="00676E7C">
        <w:trPr>
          <w:cantSplit/>
        </w:trPr>
        <w:tc>
          <w:tcPr>
            <w:tcW w:w="1510" w:type="pct"/>
            <w:shd w:val="clear" w:color="auto" w:fill="auto"/>
          </w:tcPr>
          <w:p w14:paraId="6AB23329" w14:textId="141AD28E" w:rsidR="00666BF8" w:rsidRPr="00676E7C" w:rsidRDefault="00666BF8" w:rsidP="00B55CEF">
            <w:pPr>
              <w:pStyle w:val="ENoteTableText"/>
              <w:tabs>
                <w:tab w:val="center" w:leader="dot" w:pos="2268"/>
              </w:tabs>
              <w:rPr>
                <w:b/>
              </w:rPr>
            </w:pPr>
            <w:r>
              <w:rPr>
                <w:b/>
              </w:rPr>
              <w:t>Part 2</w:t>
            </w:r>
          </w:p>
        </w:tc>
        <w:tc>
          <w:tcPr>
            <w:tcW w:w="3490" w:type="pct"/>
            <w:shd w:val="clear" w:color="auto" w:fill="auto"/>
          </w:tcPr>
          <w:p w14:paraId="5161A427" w14:textId="77777777" w:rsidR="00666BF8" w:rsidRDefault="00666BF8" w:rsidP="00B55CEF">
            <w:pPr>
              <w:pStyle w:val="ENoteTableText"/>
            </w:pPr>
          </w:p>
        </w:tc>
      </w:tr>
      <w:tr w:rsidR="00666BF8" w14:paraId="24D255E3" w14:textId="77777777" w:rsidTr="00676E7C">
        <w:trPr>
          <w:cantSplit/>
        </w:trPr>
        <w:tc>
          <w:tcPr>
            <w:tcW w:w="1510" w:type="pct"/>
            <w:shd w:val="clear" w:color="auto" w:fill="auto"/>
          </w:tcPr>
          <w:p w14:paraId="7DA087DB" w14:textId="799B907B" w:rsidR="00666BF8" w:rsidRPr="00676E7C" w:rsidRDefault="00666BF8" w:rsidP="00B55CEF">
            <w:pPr>
              <w:pStyle w:val="ENoteTableText"/>
              <w:tabs>
                <w:tab w:val="center" w:leader="dot" w:pos="2268"/>
              </w:tabs>
            </w:pPr>
            <w:r>
              <w:t>Part 2 heading</w:t>
            </w:r>
            <w:r>
              <w:tab/>
            </w:r>
          </w:p>
        </w:tc>
        <w:tc>
          <w:tcPr>
            <w:tcW w:w="3490" w:type="pct"/>
            <w:shd w:val="clear" w:color="auto" w:fill="auto"/>
          </w:tcPr>
          <w:p w14:paraId="1288CAA2" w14:textId="6CF5FD39" w:rsidR="00666BF8" w:rsidRDefault="00666BF8" w:rsidP="00B55CEF">
            <w:pPr>
              <w:pStyle w:val="ENoteTableText"/>
            </w:pPr>
            <w:r>
              <w:t xml:space="preserve">ad </w:t>
            </w:r>
            <w:r w:rsidRPr="00666BF8">
              <w:t>F2021L01407</w:t>
            </w:r>
          </w:p>
        </w:tc>
      </w:tr>
      <w:tr w:rsidR="00666BF8" w14:paraId="425C84C1" w14:textId="77777777" w:rsidTr="00676E7C">
        <w:trPr>
          <w:cantSplit/>
        </w:trPr>
        <w:tc>
          <w:tcPr>
            <w:tcW w:w="1510" w:type="pct"/>
            <w:shd w:val="clear" w:color="auto" w:fill="auto"/>
          </w:tcPr>
          <w:p w14:paraId="1AAF9B4B" w14:textId="54BCE96D" w:rsidR="00666BF8" w:rsidRDefault="00666BF8" w:rsidP="00B55CEF">
            <w:pPr>
              <w:pStyle w:val="ENoteTableText"/>
              <w:tabs>
                <w:tab w:val="center" w:leader="dot" w:pos="2268"/>
              </w:tabs>
            </w:pPr>
            <w:r>
              <w:t>s 4</w:t>
            </w:r>
            <w:r>
              <w:tab/>
            </w:r>
          </w:p>
        </w:tc>
        <w:tc>
          <w:tcPr>
            <w:tcW w:w="3490" w:type="pct"/>
            <w:shd w:val="clear" w:color="auto" w:fill="auto"/>
          </w:tcPr>
          <w:p w14:paraId="5DE5578C" w14:textId="58F98232" w:rsidR="00666BF8" w:rsidRDefault="00666BF8" w:rsidP="00B55CEF">
            <w:pPr>
              <w:pStyle w:val="ENoteTableText"/>
            </w:pPr>
            <w:r>
              <w:t xml:space="preserve">rs </w:t>
            </w:r>
            <w:r w:rsidRPr="00666BF8">
              <w:t>F2021L01407</w:t>
            </w:r>
          </w:p>
        </w:tc>
      </w:tr>
      <w:tr w:rsidR="00666BF8" w14:paraId="41988E9F" w14:textId="77777777" w:rsidTr="00676E7C">
        <w:trPr>
          <w:cantSplit/>
        </w:trPr>
        <w:tc>
          <w:tcPr>
            <w:tcW w:w="1510" w:type="pct"/>
            <w:shd w:val="clear" w:color="auto" w:fill="auto"/>
          </w:tcPr>
          <w:p w14:paraId="54C300DA" w14:textId="585FEB50" w:rsidR="00666BF8" w:rsidRPr="00676E7C" w:rsidRDefault="00666BF8" w:rsidP="00B55CEF">
            <w:pPr>
              <w:pStyle w:val="ENoteTableText"/>
              <w:tabs>
                <w:tab w:val="center" w:leader="dot" w:pos="2268"/>
              </w:tabs>
              <w:rPr>
                <w:b/>
              </w:rPr>
            </w:pPr>
            <w:r>
              <w:rPr>
                <w:b/>
              </w:rPr>
              <w:t>Part 3</w:t>
            </w:r>
          </w:p>
        </w:tc>
        <w:tc>
          <w:tcPr>
            <w:tcW w:w="3490" w:type="pct"/>
            <w:shd w:val="clear" w:color="auto" w:fill="auto"/>
          </w:tcPr>
          <w:p w14:paraId="58048CC0" w14:textId="77777777" w:rsidR="00666BF8" w:rsidRDefault="00666BF8" w:rsidP="00B55CEF">
            <w:pPr>
              <w:pStyle w:val="ENoteTableText"/>
            </w:pPr>
          </w:p>
        </w:tc>
      </w:tr>
      <w:tr w:rsidR="00666BF8" w14:paraId="23C69BA3" w14:textId="77777777" w:rsidTr="00676E7C">
        <w:trPr>
          <w:cantSplit/>
        </w:trPr>
        <w:tc>
          <w:tcPr>
            <w:tcW w:w="1510" w:type="pct"/>
            <w:shd w:val="clear" w:color="auto" w:fill="auto"/>
          </w:tcPr>
          <w:p w14:paraId="5E241D1A" w14:textId="64733739" w:rsidR="00666BF8" w:rsidRPr="00676E7C" w:rsidRDefault="00666BF8" w:rsidP="00B55CEF">
            <w:pPr>
              <w:pStyle w:val="ENoteTableText"/>
              <w:tabs>
                <w:tab w:val="center" w:leader="dot" w:pos="2268"/>
              </w:tabs>
            </w:pPr>
            <w:r>
              <w:t>Part 3</w:t>
            </w:r>
            <w:r>
              <w:tab/>
            </w:r>
          </w:p>
        </w:tc>
        <w:tc>
          <w:tcPr>
            <w:tcW w:w="3490" w:type="pct"/>
            <w:shd w:val="clear" w:color="auto" w:fill="auto"/>
          </w:tcPr>
          <w:p w14:paraId="2A7D4B83" w14:textId="2E57B8D4" w:rsidR="00666BF8" w:rsidRDefault="00666BF8" w:rsidP="00B55CEF">
            <w:pPr>
              <w:pStyle w:val="ENoteTableText"/>
            </w:pPr>
            <w:r>
              <w:t xml:space="preserve">ad </w:t>
            </w:r>
            <w:r w:rsidRPr="00666BF8">
              <w:t>F2021L01407</w:t>
            </w:r>
          </w:p>
        </w:tc>
      </w:tr>
      <w:tr w:rsidR="00666BF8" w14:paraId="53ED1B51" w14:textId="77777777" w:rsidTr="00676E7C">
        <w:trPr>
          <w:cantSplit/>
        </w:trPr>
        <w:tc>
          <w:tcPr>
            <w:tcW w:w="1510" w:type="pct"/>
            <w:shd w:val="clear" w:color="auto" w:fill="auto"/>
          </w:tcPr>
          <w:p w14:paraId="701E70DB" w14:textId="648BF607" w:rsidR="00666BF8" w:rsidRDefault="00666BF8" w:rsidP="00B55CEF">
            <w:pPr>
              <w:pStyle w:val="ENoteTableText"/>
              <w:tabs>
                <w:tab w:val="center" w:leader="dot" w:pos="2268"/>
              </w:tabs>
            </w:pPr>
            <w:r>
              <w:t>s 5</w:t>
            </w:r>
            <w:r>
              <w:tab/>
            </w:r>
          </w:p>
        </w:tc>
        <w:tc>
          <w:tcPr>
            <w:tcW w:w="3490" w:type="pct"/>
            <w:shd w:val="clear" w:color="auto" w:fill="auto"/>
          </w:tcPr>
          <w:p w14:paraId="5ADC63CA" w14:textId="2AA585F4" w:rsidR="00666BF8" w:rsidRDefault="00666BF8" w:rsidP="00B55CEF">
            <w:pPr>
              <w:pStyle w:val="ENoteTableText"/>
            </w:pPr>
            <w:r>
              <w:t xml:space="preserve">ad </w:t>
            </w:r>
            <w:r w:rsidRPr="00666BF8">
              <w:t>F2021L01407</w:t>
            </w:r>
          </w:p>
        </w:tc>
      </w:tr>
      <w:tr w:rsidR="00666BF8" w14:paraId="4CDD80B4" w14:textId="77777777" w:rsidTr="00676E7C">
        <w:trPr>
          <w:cantSplit/>
        </w:trPr>
        <w:tc>
          <w:tcPr>
            <w:tcW w:w="1510" w:type="pct"/>
            <w:shd w:val="clear" w:color="auto" w:fill="auto"/>
          </w:tcPr>
          <w:p w14:paraId="1C17FC62" w14:textId="0060095D" w:rsidR="00666BF8" w:rsidRDefault="00666BF8" w:rsidP="00B55CEF">
            <w:pPr>
              <w:pStyle w:val="ENoteTableText"/>
              <w:tabs>
                <w:tab w:val="center" w:leader="dot" w:pos="2268"/>
              </w:tabs>
            </w:pPr>
            <w:r>
              <w:t>s 6</w:t>
            </w:r>
            <w:r>
              <w:tab/>
            </w:r>
          </w:p>
        </w:tc>
        <w:tc>
          <w:tcPr>
            <w:tcW w:w="3490" w:type="pct"/>
            <w:shd w:val="clear" w:color="auto" w:fill="auto"/>
          </w:tcPr>
          <w:p w14:paraId="5F39F0F3" w14:textId="3BDE91BE" w:rsidR="00666BF8" w:rsidRDefault="00666BF8" w:rsidP="00B55CEF">
            <w:pPr>
              <w:pStyle w:val="ENoteTableText"/>
            </w:pPr>
            <w:r>
              <w:t xml:space="preserve">ad </w:t>
            </w:r>
            <w:r w:rsidRPr="00666BF8">
              <w:t>F2021L01407</w:t>
            </w:r>
          </w:p>
        </w:tc>
      </w:tr>
      <w:tr w:rsidR="00F13140" w14:paraId="15BCBF7D" w14:textId="77777777" w:rsidTr="00676E7C">
        <w:trPr>
          <w:cantSplit/>
        </w:trPr>
        <w:tc>
          <w:tcPr>
            <w:tcW w:w="1510" w:type="pct"/>
            <w:shd w:val="clear" w:color="auto" w:fill="auto"/>
          </w:tcPr>
          <w:p w14:paraId="00070D68" w14:textId="7149E27F" w:rsidR="00F13140" w:rsidRPr="00676E7C" w:rsidRDefault="00F13140" w:rsidP="00B55CEF">
            <w:pPr>
              <w:pStyle w:val="ENoteTableText"/>
              <w:tabs>
                <w:tab w:val="center" w:leader="dot" w:pos="2268"/>
              </w:tabs>
              <w:rPr>
                <w:b/>
              </w:rPr>
            </w:pPr>
            <w:r>
              <w:rPr>
                <w:b/>
              </w:rPr>
              <w:t>Schedule 1</w:t>
            </w:r>
          </w:p>
        </w:tc>
        <w:tc>
          <w:tcPr>
            <w:tcW w:w="3490" w:type="pct"/>
            <w:shd w:val="clear" w:color="auto" w:fill="auto"/>
          </w:tcPr>
          <w:p w14:paraId="299A0BA0" w14:textId="77777777" w:rsidR="00F13140" w:rsidRDefault="00F13140" w:rsidP="00B55CEF">
            <w:pPr>
              <w:pStyle w:val="ENoteTableText"/>
            </w:pPr>
          </w:p>
        </w:tc>
      </w:tr>
      <w:tr w:rsidR="00F13140" w14:paraId="34994C25" w14:textId="77777777" w:rsidTr="00B55CEF">
        <w:trPr>
          <w:cantSplit/>
        </w:trPr>
        <w:tc>
          <w:tcPr>
            <w:tcW w:w="1510" w:type="pct"/>
            <w:tcBorders>
              <w:bottom w:val="single" w:sz="12" w:space="0" w:color="auto"/>
            </w:tcBorders>
            <w:shd w:val="clear" w:color="auto" w:fill="auto"/>
          </w:tcPr>
          <w:p w14:paraId="098D487F" w14:textId="734A256B" w:rsidR="00F13140" w:rsidRPr="00676E7C" w:rsidRDefault="00F13140" w:rsidP="00B55CEF">
            <w:pPr>
              <w:pStyle w:val="ENoteTableText"/>
              <w:tabs>
                <w:tab w:val="center" w:leader="dot" w:pos="2268"/>
              </w:tabs>
            </w:pPr>
            <w:r>
              <w:t>Schedule 1</w:t>
            </w:r>
            <w:r>
              <w:tab/>
            </w:r>
          </w:p>
        </w:tc>
        <w:tc>
          <w:tcPr>
            <w:tcW w:w="3490" w:type="pct"/>
            <w:tcBorders>
              <w:bottom w:val="single" w:sz="12" w:space="0" w:color="auto"/>
            </w:tcBorders>
            <w:shd w:val="clear" w:color="auto" w:fill="auto"/>
          </w:tcPr>
          <w:p w14:paraId="0C22F839" w14:textId="5060B4BE" w:rsidR="00F13140" w:rsidRDefault="00F13140" w:rsidP="00B55CEF">
            <w:pPr>
              <w:pStyle w:val="ENoteTableText"/>
            </w:pPr>
            <w:r>
              <w:t xml:space="preserve">rs </w:t>
            </w:r>
            <w:r w:rsidRPr="00666BF8">
              <w:t>F2021L01407</w:t>
            </w:r>
          </w:p>
        </w:tc>
      </w:tr>
    </w:tbl>
    <w:p w14:paraId="3FBE641C" w14:textId="232A1630" w:rsidR="00B55CEF" w:rsidRDefault="00B55CEF" w:rsidP="00B55CEF">
      <w:pPr>
        <w:sectPr w:rsidR="00B55CEF" w:rsidSect="00B2783E">
          <w:headerReference w:type="even" r:id="rId35"/>
          <w:headerReference w:type="default" r:id="rId36"/>
          <w:footerReference w:type="even" r:id="rId37"/>
          <w:footerReference w:type="default" r:id="rId38"/>
          <w:headerReference w:type="first" r:id="rId39"/>
          <w:footerReference w:type="first" r:id="rId40"/>
          <w:pgSz w:w="11907" w:h="16839" w:code="9"/>
          <w:pgMar w:top="2325" w:right="1797" w:bottom="1440" w:left="1797" w:header="720" w:footer="709" w:gutter="0"/>
          <w:cols w:space="708"/>
          <w:docGrid w:linePitch="360"/>
        </w:sectPr>
      </w:pPr>
    </w:p>
    <w:p w14:paraId="74E92BD1" w14:textId="59DF032B" w:rsidR="00B55CEF" w:rsidRDefault="00B55CEF" w:rsidP="00676E7C">
      <w:pPr>
        <w:pStyle w:val="Tabletext0"/>
      </w:pPr>
    </w:p>
    <w:sectPr w:rsidR="00B55CEF" w:rsidSect="00B2783E">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2325"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5B53" w14:textId="77777777" w:rsidR="00676E7C" w:rsidRDefault="00676E7C">
      <w:r>
        <w:separator/>
      </w:r>
    </w:p>
  </w:endnote>
  <w:endnote w:type="continuationSeparator" w:id="0">
    <w:p w14:paraId="1DCF5B55" w14:textId="77777777" w:rsidR="00676E7C" w:rsidRDefault="0067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EA11" w14:textId="77777777" w:rsidR="00E3542A" w:rsidRDefault="00E3542A" w:rsidP="005838A0">
    <w:pPr>
      <w:pStyle w:val="Footer"/>
      <w:pBdr>
        <w:top w:val="single" w:sz="6"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959C" w14:textId="77777777" w:rsidR="00E3542A" w:rsidRPr="007B3B51" w:rsidRDefault="00E3542A" w:rsidP="007B1CB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661"/>
      <w:gridCol w:w="1701"/>
    </w:tblGrid>
    <w:tr w:rsidR="00E3542A" w:rsidRPr="007B3B51" w14:paraId="0A99A9F9" w14:textId="77777777" w:rsidTr="00E3542A">
      <w:tc>
        <w:tcPr>
          <w:tcW w:w="1247" w:type="dxa"/>
        </w:tcPr>
        <w:p w14:paraId="2D2A2B09" w14:textId="77777777" w:rsidR="00E3542A" w:rsidRPr="007B3B51" w:rsidRDefault="00E3542A" w:rsidP="007B1CB1">
          <w:pPr>
            <w:rPr>
              <w:i/>
              <w:sz w:val="16"/>
              <w:szCs w:val="16"/>
            </w:rPr>
          </w:pPr>
        </w:p>
      </w:tc>
      <w:tc>
        <w:tcPr>
          <w:tcW w:w="5524" w:type="dxa"/>
          <w:gridSpan w:val="3"/>
        </w:tcPr>
        <w:p w14:paraId="45C1B5EF" w14:textId="2E7F6DEF" w:rsidR="00E3542A" w:rsidRPr="007B3B51" w:rsidRDefault="00E3542A"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83E">
            <w:rPr>
              <w:i/>
              <w:noProof/>
              <w:sz w:val="16"/>
              <w:szCs w:val="16"/>
            </w:rPr>
            <w:t>Autonomous Sanctions (Designated and Declared Persons – Myanmar) List 2018</w:t>
          </w:r>
          <w:r w:rsidRPr="007B3B51">
            <w:rPr>
              <w:i/>
              <w:sz w:val="16"/>
              <w:szCs w:val="16"/>
            </w:rPr>
            <w:fldChar w:fldCharType="end"/>
          </w:r>
        </w:p>
      </w:tc>
      <w:tc>
        <w:tcPr>
          <w:tcW w:w="1701" w:type="dxa"/>
        </w:tcPr>
        <w:p w14:paraId="336D7E79" w14:textId="77777777" w:rsidR="00E3542A" w:rsidRPr="007B3B51" w:rsidRDefault="00E3542A"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3542A" w:rsidRPr="00130F37" w14:paraId="288912E8" w14:textId="77777777" w:rsidTr="00E3542A">
      <w:tc>
        <w:tcPr>
          <w:tcW w:w="2190" w:type="dxa"/>
          <w:gridSpan w:val="2"/>
        </w:tcPr>
        <w:p w14:paraId="441A69E8" w14:textId="012B2B76" w:rsidR="00E3542A" w:rsidRPr="00130F37" w:rsidRDefault="00E3542A"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31">
            <w:rPr>
              <w:sz w:val="16"/>
              <w:szCs w:val="16"/>
            </w:rPr>
            <w:t>1</w:t>
          </w:r>
          <w:r w:rsidRPr="00130F37">
            <w:rPr>
              <w:sz w:val="16"/>
              <w:szCs w:val="16"/>
            </w:rPr>
            <w:fldChar w:fldCharType="end"/>
          </w:r>
        </w:p>
      </w:tc>
      <w:tc>
        <w:tcPr>
          <w:tcW w:w="2920" w:type="dxa"/>
        </w:tcPr>
        <w:p w14:paraId="445DC8D1" w14:textId="722569D3" w:rsidR="00E3542A" w:rsidRPr="00130F37" w:rsidRDefault="00E3542A"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t>08/10/2021</w:t>
          </w:r>
          <w:r w:rsidRPr="00130F37">
            <w:rPr>
              <w:sz w:val="16"/>
              <w:szCs w:val="16"/>
            </w:rPr>
            <w:fldChar w:fldCharType="end"/>
          </w:r>
        </w:p>
      </w:tc>
      <w:tc>
        <w:tcPr>
          <w:tcW w:w="3362" w:type="dxa"/>
          <w:gridSpan w:val="2"/>
        </w:tcPr>
        <w:p w14:paraId="5CEDC41A" w14:textId="3F9FF1AA" w:rsidR="00E3542A" w:rsidRPr="00130F37" w:rsidRDefault="00E3542A"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31">
            <w:rPr>
              <w:sz w:val="16"/>
              <w:szCs w:val="16"/>
            </w:rPr>
            <w:instrText>28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instrText>28/10/2021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31">
            <w:rPr>
              <w:noProof/>
              <w:sz w:val="16"/>
              <w:szCs w:val="16"/>
            </w:rPr>
            <w:t>28/10/2021</w:t>
          </w:r>
          <w:r w:rsidRPr="00130F37">
            <w:rPr>
              <w:sz w:val="16"/>
              <w:szCs w:val="16"/>
            </w:rPr>
            <w:fldChar w:fldCharType="end"/>
          </w:r>
        </w:p>
      </w:tc>
    </w:tr>
  </w:tbl>
  <w:p w14:paraId="7FE23997" w14:textId="77777777" w:rsidR="00E3542A" w:rsidRDefault="00E3542A" w:rsidP="007B1CB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7C1F" w14:textId="77777777" w:rsidR="00676E7C" w:rsidRDefault="00676E7C" w:rsidP="00B55CEF">
    <w:pPr>
      <w:spacing w:line="200" w:lineRule="exact"/>
    </w:pPr>
  </w:p>
  <w:tbl>
    <w:tblPr>
      <w:tblW w:w="5000" w:type="pct"/>
      <w:tblBorders>
        <w:top w:val="single" w:sz="4" w:space="0" w:color="auto"/>
      </w:tblBorders>
      <w:tblLook w:val="01E0" w:firstRow="1" w:lastRow="1" w:firstColumn="1" w:lastColumn="1" w:noHBand="0" w:noVBand="0"/>
    </w:tblPr>
    <w:tblGrid>
      <w:gridCol w:w="1134"/>
      <w:gridCol w:w="6095"/>
      <w:gridCol w:w="1134"/>
    </w:tblGrid>
    <w:tr w:rsidR="00676E7C" w14:paraId="18C2EC3A" w14:textId="77777777" w:rsidTr="00B55CEF">
      <w:tc>
        <w:tcPr>
          <w:tcW w:w="678" w:type="pct"/>
        </w:tcPr>
        <w:p w14:paraId="4C4296A4" w14:textId="77777777" w:rsidR="00676E7C" w:rsidRDefault="00676E7C" w:rsidP="00B55CEF">
          <w:pPr>
            <w:spacing w:line="240" w:lineRule="exact"/>
          </w:pPr>
        </w:p>
      </w:tc>
      <w:tc>
        <w:tcPr>
          <w:tcW w:w="3644" w:type="pct"/>
        </w:tcPr>
        <w:p w14:paraId="3199E247" w14:textId="77777777" w:rsidR="00676E7C" w:rsidRPr="004F5D6D" w:rsidRDefault="00676E7C" w:rsidP="00B55CEF">
          <w:pPr>
            <w:pStyle w:val="FooterCitation"/>
          </w:pPr>
          <w:r w:rsidRPr="003A0751">
            <w:t>Autonomous Sanctions (Designated and Declared Perso</w:t>
          </w:r>
          <w:r>
            <w:t>ns – Myanmar) List 2018</w:t>
          </w:r>
        </w:p>
      </w:tc>
      <w:tc>
        <w:tcPr>
          <w:tcW w:w="678" w:type="pct"/>
        </w:tcPr>
        <w:p w14:paraId="778A8951" w14:textId="77777777" w:rsidR="00676E7C" w:rsidRPr="003D7214" w:rsidRDefault="00676E7C" w:rsidP="00B55CEF">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szCs w:val="22"/>
            </w:rPr>
            <w:t>1</w:t>
          </w:r>
          <w:r w:rsidRPr="003D7214">
            <w:rPr>
              <w:rStyle w:val="PageNumber"/>
              <w:rFonts w:cs="Arial"/>
              <w:szCs w:val="22"/>
            </w:rPr>
            <w:fldChar w:fldCharType="end"/>
          </w:r>
        </w:p>
      </w:tc>
    </w:tr>
  </w:tbl>
  <w:p w14:paraId="08ED3408" w14:textId="77777777" w:rsidR="00676E7C" w:rsidRDefault="00676E7C" w:rsidP="00B55CEF">
    <w:pPr>
      <w:pStyle w:val="FooterInfo"/>
      <w:rPr>
        <w:b/>
        <w:sz w:val="40"/>
      </w:rPr>
    </w:pPr>
  </w:p>
  <w:p w14:paraId="0EF1CAE9" w14:textId="77777777" w:rsidR="00676E7C" w:rsidRDefault="00676E7C" w:rsidP="00B55CEF">
    <w:pPr>
      <w:pStyle w:val="FooterInfo"/>
    </w:pPr>
    <w:r w:rsidRPr="00974D8C">
      <w:t xml:space="preserve"> </w:t>
    </w:r>
    <w:r>
      <w:t xml:space="preserve"> </w:t>
    </w:r>
  </w:p>
  <w:p w14:paraId="5A35E354" w14:textId="7F9AC022" w:rsidR="00676E7C" w:rsidRDefault="00676E7C">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B060" w14:textId="77777777" w:rsidR="00E3542A" w:rsidRPr="007B3B51" w:rsidRDefault="00E3542A" w:rsidP="00621A70">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661"/>
      <w:gridCol w:w="1701"/>
    </w:tblGrid>
    <w:tr w:rsidR="00E3542A" w:rsidRPr="007B3B51" w14:paraId="5C24BA83" w14:textId="77777777" w:rsidTr="00E3542A">
      <w:tc>
        <w:tcPr>
          <w:tcW w:w="1247" w:type="dxa"/>
        </w:tcPr>
        <w:p w14:paraId="4DA85181" w14:textId="77777777" w:rsidR="00E3542A" w:rsidRPr="007B3B51" w:rsidRDefault="00E3542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524" w:type="dxa"/>
          <w:gridSpan w:val="3"/>
        </w:tcPr>
        <w:p w14:paraId="4D4B9ACD" w14:textId="521E555F" w:rsidR="00E3542A" w:rsidRPr="007B3B51" w:rsidRDefault="00E3542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83E">
            <w:rPr>
              <w:i/>
              <w:noProof/>
              <w:sz w:val="16"/>
              <w:szCs w:val="16"/>
            </w:rPr>
            <w:t>Autonomous Sanctions (Designated and Declared Persons – Myanmar) List 2018</w:t>
          </w:r>
          <w:r w:rsidRPr="007B3B51">
            <w:rPr>
              <w:i/>
              <w:sz w:val="16"/>
              <w:szCs w:val="16"/>
            </w:rPr>
            <w:fldChar w:fldCharType="end"/>
          </w:r>
        </w:p>
      </w:tc>
      <w:tc>
        <w:tcPr>
          <w:tcW w:w="1701" w:type="dxa"/>
        </w:tcPr>
        <w:p w14:paraId="687E9B9D" w14:textId="77777777" w:rsidR="00E3542A" w:rsidRPr="007B3B51" w:rsidRDefault="00E3542A" w:rsidP="00A37BAF">
          <w:pPr>
            <w:jc w:val="right"/>
            <w:rPr>
              <w:sz w:val="16"/>
              <w:szCs w:val="16"/>
            </w:rPr>
          </w:pPr>
        </w:p>
      </w:tc>
    </w:tr>
    <w:tr w:rsidR="00E3542A" w:rsidRPr="0055472E" w14:paraId="36427AF9" w14:textId="77777777" w:rsidTr="00E3542A">
      <w:tc>
        <w:tcPr>
          <w:tcW w:w="2190" w:type="dxa"/>
          <w:gridSpan w:val="2"/>
        </w:tcPr>
        <w:p w14:paraId="081423B0" w14:textId="5F2DD9FD" w:rsidR="00E3542A" w:rsidRPr="0055472E" w:rsidRDefault="00E3542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7D31">
            <w:rPr>
              <w:sz w:val="16"/>
              <w:szCs w:val="16"/>
            </w:rPr>
            <w:t>1</w:t>
          </w:r>
          <w:r w:rsidRPr="0055472E">
            <w:rPr>
              <w:sz w:val="16"/>
              <w:szCs w:val="16"/>
            </w:rPr>
            <w:fldChar w:fldCharType="end"/>
          </w:r>
        </w:p>
      </w:tc>
      <w:tc>
        <w:tcPr>
          <w:tcW w:w="2920" w:type="dxa"/>
        </w:tcPr>
        <w:p w14:paraId="07A9C03A" w14:textId="35806D49" w:rsidR="00E3542A" w:rsidRPr="0055472E" w:rsidRDefault="00E3542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t>08/10/2021</w:t>
          </w:r>
          <w:r w:rsidRPr="0055472E">
            <w:rPr>
              <w:sz w:val="16"/>
              <w:szCs w:val="16"/>
            </w:rPr>
            <w:fldChar w:fldCharType="end"/>
          </w:r>
        </w:p>
      </w:tc>
      <w:tc>
        <w:tcPr>
          <w:tcW w:w="3362" w:type="dxa"/>
          <w:gridSpan w:val="2"/>
        </w:tcPr>
        <w:p w14:paraId="164027C5" w14:textId="0B90384F" w:rsidR="00E3542A" w:rsidRPr="0055472E" w:rsidRDefault="00E3542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7D31">
            <w:rPr>
              <w:sz w:val="16"/>
              <w:szCs w:val="16"/>
            </w:rPr>
            <w:instrText>28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instrText>28/10/2021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7D31">
            <w:rPr>
              <w:noProof/>
              <w:sz w:val="16"/>
              <w:szCs w:val="16"/>
            </w:rPr>
            <w:t>28/10/2021</w:t>
          </w:r>
          <w:r w:rsidRPr="0055472E">
            <w:rPr>
              <w:sz w:val="16"/>
              <w:szCs w:val="16"/>
            </w:rPr>
            <w:fldChar w:fldCharType="end"/>
          </w:r>
        </w:p>
      </w:tc>
    </w:tr>
  </w:tbl>
  <w:p w14:paraId="2DEAA5DD" w14:textId="77777777" w:rsidR="00E3542A" w:rsidRDefault="00E3542A" w:rsidP="007B1CB1"/>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3E2F" w14:textId="77777777" w:rsidR="00E3542A" w:rsidRPr="007B3B51" w:rsidRDefault="00E3542A" w:rsidP="007B1CB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661"/>
      <w:gridCol w:w="1701"/>
    </w:tblGrid>
    <w:tr w:rsidR="00E3542A" w:rsidRPr="007B3B51" w14:paraId="30B9C8FE" w14:textId="77777777" w:rsidTr="00E3542A">
      <w:tc>
        <w:tcPr>
          <w:tcW w:w="1247" w:type="dxa"/>
        </w:tcPr>
        <w:p w14:paraId="6D3E55C8" w14:textId="77777777" w:rsidR="00E3542A" w:rsidRPr="007B3B51" w:rsidRDefault="00E3542A" w:rsidP="007B1CB1">
          <w:pPr>
            <w:rPr>
              <w:i/>
              <w:sz w:val="16"/>
              <w:szCs w:val="16"/>
            </w:rPr>
          </w:pPr>
        </w:p>
      </w:tc>
      <w:tc>
        <w:tcPr>
          <w:tcW w:w="5524" w:type="dxa"/>
          <w:gridSpan w:val="3"/>
        </w:tcPr>
        <w:p w14:paraId="0B6DC927" w14:textId="44D7F192" w:rsidR="00E3542A" w:rsidRPr="007B3B51" w:rsidRDefault="00E3542A"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83E">
            <w:rPr>
              <w:i/>
              <w:noProof/>
              <w:sz w:val="16"/>
              <w:szCs w:val="16"/>
            </w:rPr>
            <w:t>Autonomous Sanctions (Designated and Declared Persons – Myanmar) List 2018</w:t>
          </w:r>
          <w:r w:rsidRPr="007B3B51">
            <w:rPr>
              <w:i/>
              <w:sz w:val="16"/>
              <w:szCs w:val="16"/>
            </w:rPr>
            <w:fldChar w:fldCharType="end"/>
          </w:r>
        </w:p>
      </w:tc>
      <w:tc>
        <w:tcPr>
          <w:tcW w:w="1701" w:type="dxa"/>
        </w:tcPr>
        <w:p w14:paraId="0DCA9B70" w14:textId="77777777" w:rsidR="00E3542A" w:rsidRPr="007B3B51" w:rsidRDefault="00E3542A"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3542A" w:rsidRPr="00130F37" w14:paraId="52C8AC49" w14:textId="77777777" w:rsidTr="00E3542A">
      <w:tc>
        <w:tcPr>
          <w:tcW w:w="2190" w:type="dxa"/>
          <w:gridSpan w:val="2"/>
        </w:tcPr>
        <w:p w14:paraId="62607FAE" w14:textId="6E39CDCC" w:rsidR="00E3542A" w:rsidRPr="00130F37" w:rsidRDefault="00E3542A"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31">
            <w:rPr>
              <w:sz w:val="16"/>
              <w:szCs w:val="16"/>
            </w:rPr>
            <w:t>1</w:t>
          </w:r>
          <w:r w:rsidRPr="00130F37">
            <w:rPr>
              <w:sz w:val="16"/>
              <w:szCs w:val="16"/>
            </w:rPr>
            <w:fldChar w:fldCharType="end"/>
          </w:r>
        </w:p>
      </w:tc>
      <w:tc>
        <w:tcPr>
          <w:tcW w:w="2920" w:type="dxa"/>
        </w:tcPr>
        <w:p w14:paraId="2B0F1406" w14:textId="6B0947B0" w:rsidR="00E3542A" w:rsidRPr="00130F37" w:rsidRDefault="00E3542A"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t>08/10/2021</w:t>
          </w:r>
          <w:r w:rsidRPr="00130F37">
            <w:rPr>
              <w:sz w:val="16"/>
              <w:szCs w:val="16"/>
            </w:rPr>
            <w:fldChar w:fldCharType="end"/>
          </w:r>
        </w:p>
      </w:tc>
      <w:tc>
        <w:tcPr>
          <w:tcW w:w="3362" w:type="dxa"/>
          <w:gridSpan w:val="2"/>
        </w:tcPr>
        <w:p w14:paraId="7C7FED89" w14:textId="2C3702AC" w:rsidR="00E3542A" w:rsidRPr="00130F37" w:rsidRDefault="00E3542A"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31">
            <w:rPr>
              <w:sz w:val="16"/>
              <w:szCs w:val="16"/>
            </w:rPr>
            <w:instrText>28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instrText>28/10/2021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31">
            <w:rPr>
              <w:noProof/>
              <w:sz w:val="16"/>
              <w:szCs w:val="16"/>
            </w:rPr>
            <w:t>28/10/2021</w:t>
          </w:r>
          <w:r w:rsidRPr="00130F37">
            <w:rPr>
              <w:sz w:val="16"/>
              <w:szCs w:val="16"/>
            </w:rPr>
            <w:fldChar w:fldCharType="end"/>
          </w:r>
        </w:p>
      </w:tc>
    </w:tr>
  </w:tbl>
  <w:p w14:paraId="59A60B03" w14:textId="77777777" w:rsidR="00E3542A" w:rsidRDefault="00E3542A" w:rsidP="007B1CB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1021" w14:textId="77777777" w:rsidR="00676E7C" w:rsidRDefault="00676E7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59B8" w14:textId="77777777" w:rsidR="00E3542A" w:rsidRPr="007B3B51" w:rsidRDefault="00E3542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542A" w:rsidRPr="007B3B51" w14:paraId="07515AC5" w14:textId="77777777" w:rsidTr="00621A70">
      <w:tc>
        <w:tcPr>
          <w:tcW w:w="1247" w:type="dxa"/>
        </w:tcPr>
        <w:p w14:paraId="497EB565" w14:textId="77777777" w:rsidR="00E3542A" w:rsidRPr="007B3B51" w:rsidRDefault="00E3542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1D01BD75" w14:textId="67D807BA" w:rsidR="00E3542A" w:rsidRPr="007B3B51" w:rsidRDefault="00E3542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7D31">
            <w:rPr>
              <w:i/>
              <w:noProof/>
              <w:sz w:val="16"/>
              <w:szCs w:val="16"/>
            </w:rPr>
            <w:t>Autonomous Sanctions (Designated and Declared Persons – Myanmar) List 2018</w:t>
          </w:r>
          <w:r w:rsidRPr="007B3B51">
            <w:rPr>
              <w:i/>
              <w:sz w:val="16"/>
              <w:szCs w:val="16"/>
            </w:rPr>
            <w:fldChar w:fldCharType="end"/>
          </w:r>
        </w:p>
      </w:tc>
      <w:tc>
        <w:tcPr>
          <w:tcW w:w="669" w:type="dxa"/>
        </w:tcPr>
        <w:p w14:paraId="66CDFC35" w14:textId="77777777" w:rsidR="00E3542A" w:rsidRPr="007B3B51" w:rsidRDefault="00E3542A" w:rsidP="00A37BAF">
          <w:pPr>
            <w:jc w:val="right"/>
            <w:rPr>
              <w:sz w:val="16"/>
              <w:szCs w:val="16"/>
            </w:rPr>
          </w:pPr>
        </w:p>
      </w:tc>
    </w:tr>
    <w:tr w:rsidR="00E3542A" w:rsidRPr="0055472E" w14:paraId="47904A5F" w14:textId="77777777" w:rsidTr="00621A70">
      <w:tc>
        <w:tcPr>
          <w:tcW w:w="2190" w:type="dxa"/>
          <w:gridSpan w:val="2"/>
        </w:tcPr>
        <w:p w14:paraId="5713DF0D" w14:textId="450EEBD5" w:rsidR="00E3542A" w:rsidRPr="0055472E" w:rsidRDefault="00E3542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7D31">
            <w:rPr>
              <w:sz w:val="16"/>
              <w:szCs w:val="16"/>
            </w:rPr>
            <w:t>1</w:t>
          </w:r>
          <w:r w:rsidRPr="0055472E">
            <w:rPr>
              <w:sz w:val="16"/>
              <w:szCs w:val="16"/>
            </w:rPr>
            <w:fldChar w:fldCharType="end"/>
          </w:r>
        </w:p>
      </w:tc>
      <w:tc>
        <w:tcPr>
          <w:tcW w:w="2920" w:type="dxa"/>
        </w:tcPr>
        <w:p w14:paraId="3060EB5D" w14:textId="3EEFDBF6" w:rsidR="00E3542A" w:rsidRPr="0055472E" w:rsidRDefault="00E3542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t>08/10/2021</w:t>
          </w:r>
          <w:r w:rsidRPr="0055472E">
            <w:rPr>
              <w:sz w:val="16"/>
              <w:szCs w:val="16"/>
            </w:rPr>
            <w:fldChar w:fldCharType="end"/>
          </w:r>
        </w:p>
      </w:tc>
      <w:tc>
        <w:tcPr>
          <w:tcW w:w="2193" w:type="dxa"/>
          <w:gridSpan w:val="2"/>
        </w:tcPr>
        <w:p w14:paraId="11320902" w14:textId="78D67B9C" w:rsidR="00E3542A" w:rsidRPr="0055472E" w:rsidRDefault="00E3542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7D31">
            <w:rPr>
              <w:sz w:val="16"/>
              <w:szCs w:val="16"/>
            </w:rPr>
            <w:instrText>28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instrText>28/10/2021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7D31">
            <w:rPr>
              <w:noProof/>
              <w:sz w:val="16"/>
              <w:szCs w:val="16"/>
            </w:rPr>
            <w:t>28/10/2021</w:t>
          </w:r>
          <w:r w:rsidRPr="0055472E">
            <w:rPr>
              <w:sz w:val="16"/>
              <w:szCs w:val="16"/>
            </w:rPr>
            <w:fldChar w:fldCharType="end"/>
          </w:r>
        </w:p>
      </w:tc>
    </w:tr>
  </w:tbl>
  <w:p w14:paraId="4F7CD39B" w14:textId="77777777" w:rsidR="00E3542A" w:rsidRDefault="00E3542A" w:rsidP="007B1CB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4DBE" w14:textId="77777777" w:rsidR="00E3542A" w:rsidRPr="007B3B51" w:rsidRDefault="00E3542A"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542A" w:rsidRPr="007B3B51" w14:paraId="40EEA976" w14:textId="77777777" w:rsidTr="007B1CB1">
      <w:tc>
        <w:tcPr>
          <w:tcW w:w="1247" w:type="dxa"/>
        </w:tcPr>
        <w:p w14:paraId="19C44FC3" w14:textId="77777777" w:rsidR="00E3542A" w:rsidRPr="007B3B51" w:rsidRDefault="00E3542A" w:rsidP="007B1CB1">
          <w:pPr>
            <w:rPr>
              <w:i/>
              <w:sz w:val="16"/>
              <w:szCs w:val="16"/>
            </w:rPr>
          </w:pPr>
        </w:p>
      </w:tc>
      <w:tc>
        <w:tcPr>
          <w:tcW w:w="5387" w:type="dxa"/>
          <w:gridSpan w:val="3"/>
        </w:tcPr>
        <w:p w14:paraId="1B34A83C" w14:textId="357C2B0C" w:rsidR="00E3542A" w:rsidRPr="007B3B51" w:rsidRDefault="00E3542A"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7D31">
            <w:rPr>
              <w:i/>
              <w:noProof/>
              <w:sz w:val="16"/>
              <w:szCs w:val="16"/>
            </w:rPr>
            <w:t>Autonomous Sanctions (Designated and Declared Persons – Myanmar) List 2018</w:t>
          </w:r>
          <w:r w:rsidRPr="007B3B51">
            <w:rPr>
              <w:i/>
              <w:sz w:val="16"/>
              <w:szCs w:val="16"/>
            </w:rPr>
            <w:fldChar w:fldCharType="end"/>
          </w:r>
        </w:p>
      </w:tc>
      <w:tc>
        <w:tcPr>
          <w:tcW w:w="669" w:type="dxa"/>
        </w:tcPr>
        <w:p w14:paraId="4E26C8B5" w14:textId="77777777" w:rsidR="00E3542A" w:rsidRPr="007B3B51" w:rsidRDefault="00E3542A"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3542A" w:rsidRPr="00130F37" w14:paraId="1D22B98A" w14:textId="77777777" w:rsidTr="007B1CB1">
      <w:tc>
        <w:tcPr>
          <w:tcW w:w="2190" w:type="dxa"/>
          <w:gridSpan w:val="2"/>
        </w:tcPr>
        <w:p w14:paraId="1EE7E850" w14:textId="599E1A57" w:rsidR="00E3542A" w:rsidRPr="00130F37" w:rsidRDefault="00E3542A"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31">
            <w:rPr>
              <w:sz w:val="16"/>
              <w:szCs w:val="16"/>
            </w:rPr>
            <w:t>1</w:t>
          </w:r>
          <w:r w:rsidRPr="00130F37">
            <w:rPr>
              <w:sz w:val="16"/>
              <w:szCs w:val="16"/>
            </w:rPr>
            <w:fldChar w:fldCharType="end"/>
          </w:r>
        </w:p>
      </w:tc>
      <w:tc>
        <w:tcPr>
          <w:tcW w:w="2920" w:type="dxa"/>
        </w:tcPr>
        <w:p w14:paraId="41C813BD" w14:textId="13D4F7BB" w:rsidR="00E3542A" w:rsidRPr="00130F37" w:rsidRDefault="00E3542A"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t>08/10/2021</w:t>
          </w:r>
          <w:r w:rsidRPr="00130F37">
            <w:rPr>
              <w:sz w:val="16"/>
              <w:szCs w:val="16"/>
            </w:rPr>
            <w:fldChar w:fldCharType="end"/>
          </w:r>
        </w:p>
      </w:tc>
      <w:tc>
        <w:tcPr>
          <w:tcW w:w="2193" w:type="dxa"/>
          <w:gridSpan w:val="2"/>
        </w:tcPr>
        <w:p w14:paraId="33AA08DC" w14:textId="451A4486" w:rsidR="00E3542A" w:rsidRPr="00130F37" w:rsidRDefault="00E3542A"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31">
            <w:rPr>
              <w:sz w:val="16"/>
              <w:szCs w:val="16"/>
            </w:rPr>
            <w:instrText>28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instrText>28/10/2021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31">
            <w:rPr>
              <w:noProof/>
              <w:sz w:val="16"/>
              <w:szCs w:val="16"/>
            </w:rPr>
            <w:t>28/10/2021</w:t>
          </w:r>
          <w:r w:rsidRPr="00130F37">
            <w:rPr>
              <w:sz w:val="16"/>
              <w:szCs w:val="16"/>
            </w:rPr>
            <w:fldChar w:fldCharType="end"/>
          </w:r>
        </w:p>
      </w:tc>
    </w:tr>
  </w:tbl>
  <w:p w14:paraId="3ECF43CD" w14:textId="77777777" w:rsidR="00E3542A" w:rsidRDefault="00E3542A" w:rsidP="007B1CB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2E5D" w14:textId="77777777" w:rsidR="00E3542A" w:rsidRPr="007B3B51" w:rsidRDefault="00E3542A"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542A" w:rsidRPr="007B3B51" w14:paraId="44C1CD1E" w14:textId="77777777" w:rsidTr="007B1CB1">
      <w:tc>
        <w:tcPr>
          <w:tcW w:w="1247" w:type="dxa"/>
        </w:tcPr>
        <w:p w14:paraId="5FEA6F23" w14:textId="77777777" w:rsidR="00E3542A" w:rsidRPr="007B3B51" w:rsidRDefault="00E3542A" w:rsidP="007B1CB1">
          <w:pPr>
            <w:rPr>
              <w:i/>
              <w:sz w:val="16"/>
              <w:szCs w:val="16"/>
            </w:rPr>
          </w:pPr>
        </w:p>
      </w:tc>
      <w:tc>
        <w:tcPr>
          <w:tcW w:w="5387" w:type="dxa"/>
          <w:gridSpan w:val="3"/>
        </w:tcPr>
        <w:p w14:paraId="3FB68B40" w14:textId="24B17935" w:rsidR="00E3542A" w:rsidRPr="007B3B51" w:rsidRDefault="00E3542A"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7D31">
            <w:rPr>
              <w:i/>
              <w:noProof/>
              <w:sz w:val="16"/>
              <w:szCs w:val="16"/>
            </w:rPr>
            <w:t>Autonomous Sanctions (Designated and Declared Persons – Myanmar) List 2018</w:t>
          </w:r>
          <w:r w:rsidRPr="007B3B51">
            <w:rPr>
              <w:i/>
              <w:sz w:val="16"/>
              <w:szCs w:val="16"/>
            </w:rPr>
            <w:fldChar w:fldCharType="end"/>
          </w:r>
        </w:p>
      </w:tc>
      <w:tc>
        <w:tcPr>
          <w:tcW w:w="669" w:type="dxa"/>
        </w:tcPr>
        <w:p w14:paraId="5908E18D" w14:textId="77777777" w:rsidR="00E3542A" w:rsidRPr="007B3B51" w:rsidRDefault="00E3542A"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3542A" w:rsidRPr="00130F37" w14:paraId="04166A74" w14:textId="77777777" w:rsidTr="007B1CB1">
      <w:tc>
        <w:tcPr>
          <w:tcW w:w="2190" w:type="dxa"/>
          <w:gridSpan w:val="2"/>
        </w:tcPr>
        <w:p w14:paraId="59E6CB24" w14:textId="1F4E655E" w:rsidR="00E3542A" w:rsidRPr="00130F37" w:rsidRDefault="00E3542A"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31">
            <w:rPr>
              <w:sz w:val="16"/>
              <w:szCs w:val="16"/>
            </w:rPr>
            <w:t>1</w:t>
          </w:r>
          <w:r w:rsidRPr="00130F37">
            <w:rPr>
              <w:sz w:val="16"/>
              <w:szCs w:val="16"/>
            </w:rPr>
            <w:fldChar w:fldCharType="end"/>
          </w:r>
        </w:p>
      </w:tc>
      <w:tc>
        <w:tcPr>
          <w:tcW w:w="2920" w:type="dxa"/>
        </w:tcPr>
        <w:p w14:paraId="060C1CB7" w14:textId="5CD97FB5" w:rsidR="00E3542A" w:rsidRPr="00130F37" w:rsidRDefault="00E3542A"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t>08/10/2021</w:t>
          </w:r>
          <w:r w:rsidRPr="00130F37">
            <w:rPr>
              <w:sz w:val="16"/>
              <w:szCs w:val="16"/>
            </w:rPr>
            <w:fldChar w:fldCharType="end"/>
          </w:r>
        </w:p>
      </w:tc>
      <w:tc>
        <w:tcPr>
          <w:tcW w:w="2193" w:type="dxa"/>
          <w:gridSpan w:val="2"/>
        </w:tcPr>
        <w:p w14:paraId="19B65CE5" w14:textId="21FC08F4" w:rsidR="00E3542A" w:rsidRPr="00130F37" w:rsidRDefault="00E3542A"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31">
            <w:rPr>
              <w:sz w:val="16"/>
              <w:szCs w:val="16"/>
            </w:rPr>
            <w:instrText>28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instrText>28/10/2021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31">
            <w:rPr>
              <w:noProof/>
              <w:sz w:val="16"/>
              <w:szCs w:val="16"/>
            </w:rPr>
            <w:t>28/10/2021</w:t>
          </w:r>
          <w:r w:rsidRPr="00130F37">
            <w:rPr>
              <w:sz w:val="16"/>
              <w:szCs w:val="16"/>
            </w:rPr>
            <w:fldChar w:fldCharType="end"/>
          </w:r>
        </w:p>
      </w:tc>
    </w:tr>
  </w:tbl>
  <w:p w14:paraId="41D60643" w14:textId="77777777" w:rsidR="00E3542A" w:rsidRDefault="00E3542A" w:rsidP="007B1C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416F" w14:textId="77777777" w:rsidR="003D2D33" w:rsidRDefault="003D2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FA47" w14:textId="77777777" w:rsidR="00E3542A" w:rsidRPr="00ED79B6" w:rsidRDefault="00E3542A" w:rsidP="0076547B">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228A" w14:textId="77777777" w:rsidR="00E3542A" w:rsidRPr="007B3B51" w:rsidRDefault="00E3542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542A" w:rsidRPr="007B3B51" w14:paraId="7E12C848" w14:textId="77777777" w:rsidTr="00621A70">
      <w:tc>
        <w:tcPr>
          <w:tcW w:w="1247" w:type="dxa"/>
        </w:tcPr>
        <w:p w14:paraId="486CFD9F" w14:textId="77777777" w:rsidR="00E3542A" w:rsidRPr="007B3B51" w:rsidRDefault="00E3542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184A8F69" w14:textId="154BD310" w:rsidR="00E3542A" w:rsidRPr="007B3B51" w:rsidRDefault="00E3542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7D31">
            <w:rPr>
              <w:i/>
              <w:noProof/>
              <w:sz w:val="16"/>
              <w:szCs w:val="16"/>
            </w:rPr>
            <w:t>Autonomous Sanctions (Designated and Declared Persons – Myanmar) List 2018</w:t>
          </w:r>
          <w:r w:rsidRPr="007B3B51">
            <w:rPr>
              <w:i/>
              <w:sz w:val="16"/>
              <w:szCs w:val="16"/>
            </w:rPr>
            <w:fldChar w:fldCharType="end"/>
          </w:r>
        </w:p>
      </w:tc>
      <w:tc>
        <w:tcPr>
          <w:tcW w:w="669" w:type="dxa"/>
        </w:tcPr>
        <w:p w14:paraId="7F6C7007" w14:textId="77777777" w:rsidR="00E3542A" w:rsidRPr="007B3B51" w:rsidRDefault="00E3542A" w:rsidP="00A37BAF">
          <w:pPr>
            <w:jc w:val="right"/>
            <w:rPr>
              <w:sz w:val="16"/>
              <w:szCs w:val="16"/>
            </w:rPr>
          </w:pPr>
        </w:p>
      </w:tc>
    </w:tr>
    <w:tr w:rsidR="00E3542A" w:rsidRPr="0055472E" w14:paraId="6545888C" w14:textId="77777777" w:rsidTr="00621A70">
      <w:tc>
        <w:tcPr>
          <w:tcW w:w="2190" w:type="dxa"/>
          <w:gridSpan w:val="2"/>
        </w:tcPr>
        <w:p w14:paraId="319A6938" w14:textId="4C5A96E9" w:rsidR="00E3542A" w:rsidRPr="0055472E" w:rsidRDefault="00E3542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7D31">
            <w:rPr>
              <w:sz w:val="16"/>
              <w:szCs w:val="16"/>
            </w:rPr>
            <w:t>1</w:t>
          </w:r>
          <w:r w:rsidRPr="0055472E">
            <w:rPr>
              <w:sz w:val="16"/>
              <w:szCs w:val="16"/>
            </w:rPr>
            <w:fldChar w:fldCharType="end"/>
          </w:r>
        </w:p>
      </w:tc>
      <w:tc>
        <w:tcPr>
          <w:tcW w:w="2920" w:type="dxa"/>
        </w:tcPr>
        <w:p w14:paraId="0BC354F3" w14:textId="67E9AEE1" w:rsidR="00E3542A" w:rsidRPr="0055472E" w:rsidRDefault="00E3542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t>08/10/2021</w:t>
          </w:r>
          <w:r w:rsidRPr="0055472E">
            <w:rPr>
              <w:sz w:val="16"/>
              <w:szCs w:val="16"/>
            </w:rPr>
            <w:fldChar w:fldCharType="end"/>
          </w:r>
        </w:p>
      </w:tc>
      <w:tc>
        <w:tcPr>
          <w:tcW w:w="2193" w:type="dxa"/>
          <w:gridSpan w:val="2"/>
        </w:tcPr>
        <w:p w14:paraId="5F9EAC51" w14:textId="6A921984" w:rsidR="00E3542A" w:rsidRPr="0055472E" w:rsidRDefault="00E3542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7D31">
            <w:rPr>
              <w:sz w:val="16"/>
              <w:szCs w:val="16"/>
            </w:rPr>
            <w:instrText>28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instrText>28/10/2021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7D31">
            <w:rPr>
              <w:noProof/>
              <w:sz w:val="16"/>
              <w:szCs w:val="16"/>
            </w:rPr>
            <w:t>28/10/2021</w:t>
          </w:r>
          <w:r w:rsidRPr="0055472E">
            <w:rPr>
              <w:sz w:val="16"/>
              <w:szCs w:val="16"/>
            </w:rPr>
            <w:fldChar w:fldCharType="end"/>
          </w:r>
        </w:p>
      </w:tc>
    </w:tr>
  </w:tbl>
  <w:p w14:paraId="5B21A34B" w14:textId="77777777" w:rsidR="00E3542A" w:rsidRDefault="00E3542A" w:rsidP="007B1C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4FA8" w14:textId="77777777" w:rsidR="00E3542A" w:rsidRPr="007B3B51" w:rsidRDefault="00E3542A" w:rsidP="007B1CB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661"/>
      <w:gridCol w:w="1701"/>
    </w:tblGrid>
    <w:tr w:rsidR="00E3542A" w:rsidRPr="007B3B51" w14:paraId="74E63C5D" w14:textId="77777777" w:rsidTr="00E3542A">
      <w:tc>
        <w:tcPr>
          <w:tcW w:w="1247" w:type="dxa"/>
        </w:tcPr>
        <w:p w14:paraId="6D4AB0E0" w14:textId="77777777" w:rsidR="00E3542A" w:rsidRPr="007B3B51" w:rsidRDefault="00E3542A" w:rsidP="007B1CB1">
          <w:pPr>
            <w:rPr>
              <w:i/>
              <w:sz w:val="16"/>
              <w:szCs w:val="16"/>
            </w:rPr>
          </w:pPr>
        </w:p>
      </w:tc>
      <w:tc>
        <w:tcPr>
          <w:tcW w:w="5524" w:type="dxa"/>
          <w:gridSpan w:val="3"/>
        </w:tcPr>
        <w:p w14:paraId="65708133" w14:textId="1CFF95D2" w:rsidR="00E3542A" w:rsidRPr="007B3B51" w:rsidRDefault="00E3542A"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83E">
            <w:rPr>
              <w:i/>
              <w:noProof/>
              <w:sz w:val="16"/>
              <w:szCs w:val="16"/>
            </w:rPr>
            <w:t>Autonomous Sanctions (Designated and Declared Persons – Myanmar) List 2018</w:t>
          </w:r>
          <w:r w:rsidRPr="007B3B51">
            <w:rPr>
              <w:i/>
              <w:sz w:val="16"/>
              <w:szCs w:val="16"/>
            </w:rPr>
            <w:fldChar w:fldCharType="end"/>
          </w:r>
        </w:p>
      </w:tc>
      <w:tc>
        <w:tcPr>
          <w:tcW w:w="1701" w:type="dxa"/>
        </w:tcPr>
        <w:p w14:paraId="28197D3C" w14:textId="77777777" w:rsidR="00E3542A" w:rsidRPr="007B3B51" w:rsidRDefault="00E3542A"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3542A" w:rsidRPr="00130F37" w14:paraId="56A71EA1" w14:textId="77777777" w:rsidTr="00E3542A">
      <w:tc>
        <w:tcPr>
          <w:tcW w:w="2190" w:type="dxa"/>
          <w:gridSpan w:val="2"/>
        </w:tcPr>
        <w:p w14:paraId="3FA6A642" w14:textId="1838BC55" w:rsidR="00E3542A" w:rsidRPr="00130F37" w:rsidRDefault="00E3542A"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31">
            <w:rPr>
              <w:sz w:val="16"/>
              <w:szCs w:val="16"/>
            </w:rPr>
            <w:t>1</w:t>
          </w:r>
          <w:r w:rsidRPr="00130F37">
            <w:rPr>
              <w:sz w:val="16"/>
              <w:szCs w:val="16"/>
            </w:rPr>
            <w:fldChar w:fldCharType="end"/>
          </w:r>
        </w:p>
      </w:tc>
      <w:tc>
        <w:tcPr>
          <w:tcW w:w="2920" w:type="dxa"/>
        </w:tcPr>
        <w:p w14:paraId="77451029" w14:textId="5A29B15E" w:rsidR="00E3542A" w:rsidRPr="00130F37" w:rsidRDefault="00E3542A"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t>08/10/2021</w:t>
          </w:r>
          <w:r w:rsidRPr="00130F37">
            <w:rPr>
              <w:sz w:val="16"/>
              <w:szCs w:val="16"/>
            </w:rPr>
            <w:fldChar w:fldCharType="end"/>
          </w:r>
        </w:p>
      </w:tc>
      <w:tc>
        <w:tcPr>
          <w:tcW w:w="3362" w:type="dxa"/>
          <w:gridSpan w:val="2"/>
        </w:tcPr>
        <w:p w14:paraId="2F89DB19" w14:textId="080873E4" w:rsidR="00E3542A" w:rsidRPr="00130F37" w:rsidRDefault="00E3542A"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31">
            <w:rPr>
              <w:sz w:val="16"/>
              <w:szCs w:val="16"/>
            </w:rPr>
            <w:instrText>28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instrText>28/10/2021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31">
            <w:rPr>
              <w:noProof/>
              <w:sz w:val="16"/>
              <w:szCs w:val="16"/>
            </w:rPr>
            <w:t>28/10/2021</w:t>
          </w:r>
          <w:r w:rsidRPr="00130F37">
            <w:rPr>
              <w:sz w:val="16"/>
              <w:szCs w:val="16"/>
            </w:rPr>
            <w:fldChar w:fldCharType="end"/>
          </w:r>
        </w:p>
      </w:tc>
    </w:tr>
  </w:tbl>
  <w:p w14:paraId="7D2E8A10" w14:textId="77777777" w:rsidR="00E3542A" w:rsidRDefault="00E3542A" w:rsidP="007B1C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36627" w14:textId="77777777" w:rsidR="00E3542A" w:rsidRPr="007B3B51" w:rsidRDefault="00E3542A" w:rsidP="00621A70">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661"/>
      <w:gridCol w:w="1701"/>
    </w:tblGrid>
    <w:tr w:rsidR="00E3542A" w:rsidRPr="007B3B51" w14:paraId="3D3F85B4" w14:textId="77777777" w:rsidTr="00E3542A">
      <w:tc>
        <w:tcPr>
          <w:tcW w:w="1247" w:type="dxa"/>
        </w:tcPr>
        <w:p w14:paraId="73F2BDE8" w14:textId="77777777" w:rsidR="00E3542A" w:rsidRPr="007B3B51" w:rsidRDefault="00E3542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524" w:type="dxa"/>
          <w:gridSpan w:val="3"/>
        </w:tcPr>
        <w:p w14:paraId="426C6205" w14:textId="454E3F7B" w:rsidR="00E3542A" w:rsidRPr="007B3B51" w:rsidRDefault="00E3542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83E">
            <w:rPr>
              <w:i/>
              <w:noProof/>
              <w:sz w:val="16"/>
              <w:szCs w:val="16"/>
            </w:rPr>
            <w:t>Autonomous Sanctions (Designated and Declared Persons – Myanmar) List 2018</w:t>
          </w:r>
          <w:r w:rsidRPr="007B3B51">
            <w:rPr>
              <w:i/>
              <w:sz w:val="16"/>
              <w:szCs w:val="16"/>
            </w:rPr>
            <w:fldChar w:fldCharType="end"/>
          </w:r>
        </w:p>
      </w:tc>
      <w:tc>
        <w:tcPr>
          <w:tcW w:w="1701" w:type="dxa"/>
        </w:tcPr>
        <w:p w14:paraId="52F933A8" w14:textId="77777777" w:rsidR="00E3542A" w:rsidRPr="007B3B51" w:rsidRDefault="00E3542A" w:rsidP="00A37BAF">
          <w:pPr>
            <w:jc w:val="right"/>
            <w:rPr>
              <w:sz w:val="16"/>
              <w:szCs w:val="16"/>
            </w:rPr>
          </w:pPr>
        </w:p>
      </w:tc>
    </w:tr>
    <w:tr w:rsidR="00E3542A" w:rsidRPr="0055472E" w14:paraId="74302788" w14:textId="77777777" w:rsidTr="00E3542A">
      <w:tc>
        <w:tcPr>
          <w:tcW w:w="2190" w:type="dxa"/>
          <w:gridSpan w:val="2"/>
        </w:tcPr>
        <w:p w14:paraId="48F923C8" w14:textId="54A98765" w:rsidR="00E3542A" w:rsidRPr="0055472E" w:rsidRDefault="00E3542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7D31">
            <w:rPr>
              <w:sz w:val="16"/>
              <w:szCs w:val="16"/>
            </w:rPr>
            <w:t>1</w:t>
          </w:r>
          <w:r w:rsidRPr="0055472E">
            <w:rPr>
              <w:sz w:val="16"/>
              <w:szCs w:val="16"/>
            </w:rPr>
            <w:fldChar w:fldCharType="end"/>
          </w:r>
        </w:p>
      </w:tc>
      <w:tc>
        <w:tcPr>
          <w:tcW w:w="2920" w:type="dxa"/>
        </w:tcPr>
        <w:p w14:paraId="18DE7DE2" w14:textId="2E7F9E53" w:rsidR="00E3542A" w:rsidRPr="0055472E" w:rsidRDefault="00E3542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t>08/10/2021</w:t>
          </w:r>
          <w:r w:rsidRPr="0055472E">
            <w:rPr>
              <w:sz w:val="16"/>
              <w:szCs w:val="16"/>
            </w:rPr>
            <w:fldChar w:fldCharType="end"/>
          </w:r>
        </w:p>
      </w:tc>
      <w:tc>
        <w:tcPr>
          <w:tcW w:w="3362" w:type="dxa"/>
          <w:gridSpan w:val="2"/>
        </w:tcPr>
        <w:p w14:paraId="2A9012DB" w14:textId="630BE921" w:rsidR="00E3542A" w:rsidRPr="0055472E" w:rsidRDefault="00E3542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7D31">
            <w:rPr>
              <w:sz w:val="16"/>
              <w:szCs w:val="16"/>
            </w:rPr>
            <w:instrText>28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instrText>28/10/2021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7D31">
            <w:rPr>
              <w:noProof/>
              <w:sz w:val="16"/>
              <w:szCs w:val="16"/>
            </w:rPr>
            <w:t>28/10/2021</w:t>
          </w:r>
          <w:r w:rsidRPr="0055472E">
            <w:rPr>
              <w:sz w:val="16"/>
              <w:szCs w:val="16"/>
            </w:rPr>
            <w:fldChar w:fldCharType="end"/>
          </w:r>
        </w:p>
      </w:tc>
    </w:tr>
  </w:tbl>
  <w:p w14:paraId="2DC4E107" w14:textId="77777777" w:rsidR="00E3542A" w:rsidRDefault="00E3542A" w:rsidP="007B1C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AAF7" w14:textId="77777777" w:rsidR="00E3542A" w:rsidRPr="007B3B51" w:rsidRDefault="00E3542A" w:rsidP="007B1CB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661"/>
      <w:gridCol w:w="1701"/>
    </w:tblGrid>
    <w:tr w:rsidR="00E3542A" w:rsidRPr="007B3B51" w14:paraId="61AF1058" w14:textId="77777777" w:rsidTr="00E3542A">
      <w:tc>
        <w:tcPr>
          <w:tcW w:w="1247" w:type="dxa"/>
        </w:tcPr>
        <w:p w14:paraId="01127A69" w14:textId="77777777" w:rsidR="00E3542A" w:rsidRPr="007B3B51" w:rsidRDefault="00E3542A" w:rsidP="007B1CB1">
          <w:pPr>
            <w:rPr>
              <w:i/>
              <w:sz w:val="16"/>
              <w:szCs w:val="16"/>
            </w:rPr>
          </w:pPr>
        </w:p>
      </w:tc>
      <w:tc>
        <w:tcPr>
          <w:tcW w:w="5524" w:type="dxa"/>
          <w:gridSpan w:val="3"/>
        </w:tcPr>
        <w:p w14:paraId="3CEEB5DB" w14:textId="49E707F0" w:rsidR="00E3542A" w:rsidRPr="007B3B51" w:rsidRDefault="00E3542A"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83E">
            <w:rPr>
              <w:i/>
              <w:noProof/>
              <w:sz w:val="16"/>
              <w:szCs w:val="16"/>
            </w:rPr>
            <w:t>Autonomous Sanctions (Designated and Declared Persons – Myanmar) List 2018</w:t>
          </w:r>
          <w:r w:rsidRPr="007B3B51">
            <w:rPr>
              <w:i/>
              <w:sz w:val="16"/>
              <w:szCs w:val="16"/>
            </w:rPr>
            <w:fldChar w:fldCharType="end"/>
          </w:r>
        </w:p>
      </w:tc>
      <w:tc>
        <w:tcPr>
          <w:tcW w:w="1701" w:type="dxa"/>
        </w:tcPr>
        <w:p w14:paraId="2CC376BE" w14:textId="77777777" w:rsidR="00E3542A" w:rsidRPr="007B3B51" w:rsidRDefault="00E3542A"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3542A" w:rsidRPr="00130F37" w14:paraId="6276FFFA" w14:textId="77777777" w:rsidTr="00E3542A">
      <w:tc>
        <w:tcPr>
          <w:tcW w:w="2190" w:type="dxa"/>
          <w:gridSpan w:val="2"/>
        </w:tcPr>
        <w:p w14:paraId="1412D816" w14:textId="68A32DC4" w:rsidR="00E3542A" w:rsidRPr="00130F37" w:rsidRDefault="00E3542A"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31">
            <w:rPr>
              <w:sz w:val="16"/>
              <w:szCs w:val="16"/>
            </w:rPr>
            <w:t>1</w:t>
          </w:r>
          <w:r w:rsidRPr="00130F37">
            <w:rPr>
              <w:sz w:val="16"/>
              <w:szCs w:val="16"/>
            </w:rPr>
            <w:fldChar w:fldCharType="end"/>
          </w:r>
        </w:p>
      </w:tc>
      <w:tc>
        <w:tcPr>
          <w:tcW w:w="2920" w:type="dxa"/>
        </w:tcPr>
        <w:p w14:paraId="31F88ED9" w14:textId="7C3446A9" w:rsidR="00E3542A" w:rsidRPr="00130F37" w:rsidRDefault="00E3542A"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t>08/10/2021</w:t>
          </w:r>
          <w:r w:rsidRPr="00130F37">
            <w:rPr>
              <w:sz w:val="16"/>
              <w:szCs w:val="16"/>
            </w:rPr>
            <w:fldChar w:fldCharType="end"/>
          </w:r>
        </w:p>
      </w:tc>
      <w:tc>
        <w:tcPr>
          <w:tcW w:w="3362" w:type="dxa"/>
          <w:gridSpan w:val="2"/>
        </w:tcPr>
        <w:p w14:paraId="278CDFEB" w14:textId="77C70512" w:rsidR="00E3542A" w:rsidRPr="00130F37" w:rsidRDefault="00E3542A"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31">
            <w:rPr>
              <w:sz w:val="16"/>
              <w:szCs w:val="16"/>
            </w:rPr>
            <w:instrText>28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B7D31">
            <w:rPr>
              <w:sz w:val="16"/>
              <w:szCs w:val="16"/>
            </w:rPr>
            <w:instrText>28/10/2021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31">
            <w:rPr>
              <w:noProof/>
              <w:sz w:val="16"/>
              <w:szCs w:val="16"/>
            </w:rPr>
            <w:t>28/10/2021</w:t>
          </w:r>
          <w:r w:rsidRPr="00130F37">
            <w:rPr>
              <w:sz w:val="16"/>
              <w:szCs w:val="16"/>
            </w:rPr>
            <w:fldChar w:fldCharType="end"/>
          </w:r>
        </w:p>
      </w:tc>
    </w:tr>
  </w:tbl>
  <w:p w14:paraId="005039E9" w14:textId="77777777" w:rsidR="00E3542A" w:rsidRDefault="00E3542A" w:rsidP="007B1C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5206" w14:textId="77777777" w:rsidR="00676E7C" w:rsidRDefault="00676E7C" w:rsidP="00B55CEF">
    <w:pPr>
      <w:spacing w:line="200" w:lineRule="exact"/>
    </w:pPr>
  </w:p>
  <w:tbl>
    <w:tblPr>
      <w:tblW w:w="5000" w:type="pct"/>
      <w:tblBorders>
        <w:top w:val="single" w:sz="4" w:space="0" w:color="auto"/>
      </w:tblBorders>
      <w:tblLook w:val="01E0" w:firstRow="1" w:lastRow="1" w:firstColumn="1" w:lastColumn="1" w:noHBand="0" w:noVBand="0"/>
    </w:tblPr>
    <w:tblGrid>
      <w:gridCol w:w="1134"/>
      <w:gridCol w:w="6095"/>
      <w:gridCol w:w="1134"/>
    </w:tblGrid>
    <w:tr w:rsidR="00676E7C" w14:paraId="20A95DE3" w14:textId="77777777" w:rsidTr="00B55CEF">
      <w:tc>
        <w:tcPr>
          <w:tcW w:w="678" w:type="pct"/>
        </w:tcPr>
        <w:p w14:paraId="0F528D05" w14:textId="77777777" w:rsidR="00676E7C" w:rsidRDefault="00676E7C" w:rsidP="00B55CEF">
          <w:pPr>
            <w:spacing w:line="240" w:lineRule="exact"/>
          </w:pPr>
        </w:p>
      </w:tc>
      <w:tc>
        <w:tcPr>
          <w:tcW w:w="3644" w:type="pct"/>
        </w:tcPr>
        <w:p w14:paraId="6CF8AE50" w14:textId="77777777" w:rsidR="00676E7C" w:rsidRPr="004F5D6D" w:rsidRDefault="00676E7C" w:rsidP="00B55CEF">
          <w:pPr>
            <w:pStyle w:val="FooterCitation"/>
          </w:pPr>
          <w:r w:rsidRPr="003A0751">
            <w:t>Autonomous Sanctions (Designated and Declared Perso</w:t>
          </w:r>
          <w:r>
            <w:t>ns – Myanmar) List 2018</w:t>
          </w:r>
        </w:p>
      </w:tc>
      <w:tc>
        <w:tcPr>
          <w:tcW w:w="678" w:type="pct"/>
        </w:tcPr>
        <w:p w14:paraId="1B44276E" w14:textId="77777777" w:rsidR="00676E7C" w:rsidRPr="003D7214" w:rsidRDefault="00676E7C" w:rsidP="00B55CEF">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szCs w:val="22"/>
            </w:rPr>
            <w:t>1</w:t>
          </w:r>
          <w:r w:rsidRPr="003D7214">
            <w:rPr>
              <w:rStyle w:val="PageNumber"/>
              <w:rFonts w:cs="Arial"/>
              <w:szCs w:val="22"/>
            </w:rPr>
            <w:fldChar w:fldCharType="end"/>
          </w:r>
        </w:p>
      </w:tc>
    </w:tr>
  </w:tbl>
  <w:p w14:paraId="1C83866A" w14:textId="77777777" w:rsidR="00676E7C" w:rsidRDefault="00676E7C" w:rsidP="00B55CEF">
    <w:pPr>
      <w:pStyle w:val="FooterInfo"/>
      <w:rPr>
        <w:b/>
        <w:sz w:val="40"/>
      </w:rPr>
    </w:pPr>
  </w:p>
  <w:p w14:paraId="7CC845C7" w14:textId="77777777" w:rsidR="00676E7C" w:rsidRDefault="00676E7C" w:rsidP="00B55CEF">
    <w:pPr>
      <w:pStyle w:val="FooterInfo"/>
    </w:pPr>
    <w:r w:rsidRPr="00974D8C">
      <w:t xml:space="preserve"> </w:t>
    </w:r>
    <w:r>
      <w:t xml:space="preserve"> </w:t>
    </w:r>
  </w:p>
  <w:p w14:paraId="729FC444" w14:textId="62A5A4E8" w:rsidR="00676E7C" w:rsidRDefault="00676E7C">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18CA4" w14:textId="77777777" w:rsidR="00E3542A" w:rsidRPr="007B3B51" w:rsidRDefault="00E3542A" w:rsidP="00621A70">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661"/>
      <w:gridCol w:w="1701"/>
    </w:tblGrid>
    <w:tr w:rsidR="00E3542A" w:rsidRPr="007B3B51" w14:paraId="2673451B" w14:textId="77777777" w:rsidTr="00E3542A">
      <w:tc>
        <w:tcPr>
          <w:tcW w:w="1247" w:type="dxa"/>
        </w:tcPr>
        <w:p w14:paraId="0DBD4466" w14:textId="77777777" w:rsidR="00E3542A" w:rsidRPr="007B3B51" w:rsidRDefault="00E3542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524" w:type="dxa"/>
          <w:gridSpan w:val="3"/>
        </w:tcPr>
        <w:p w14:paraId="30F5C836" w14:textId="0B28812A" w:rsidR="00E3542A" w:rsidRPr="007B3B51" w:rsidRDefault="00E3542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783E">
            <w:rPr>
              <w:i/>
              <w:noProof/>
              <w:sz w:val="16"/>
              <w:szCs w:val="16"/>
            </w:rPr>
            <w:t>Autonomous Sanctions (Designated and Declared Persons – Myanmar) List 2018</w:t>
          </w:r>
          <w:r w:rsidRPr="007B3B51">
            <w:rPr>
              <w:i/>
              <w:sz w:val="16"/>
              <w:szCs w:val="16"/>
            </w:rPr>
            <w:fldChar w:fldCharType="end"/>
          </w:r>
        </w:p>
      </w:tc>
      <w:tc>
        <w:tcPr>
          <w:tcW w:w="1701" w:type="dxa"/>
        </w:tcPr>
        <w:p w14:paraId="600E7A36" w14:textId="77777777" w:rsidR="00E3542A" w:rsidRPr="007B3B51" w:rsidRDefault="00E3542A" w:rsidP="00A37BAF">
          <w:pPr>
            <w:jc w:val="right"/>
            <w:rPr>
              <w:sz w:val="16"/>
              <w:szCs w:val="16"/>
            </w:rPr>
          </w:pPr>
        </w:p>
      </w:tc>
    </w:tr>
    <w:tr w:rsidR="00E3542A" w:rsidRPr="0055472E" w14:paraId="1784F657" w14:textId="77777777" w:rsidTr="00E3542A">
      <w:tc>
        <w:tcPr>
          <w:tcW w:w="2190" w:type="dxa"/>
          <w:gridSpan w:val="2"/>
        </w:tcPr>
        <w:p w14:paraId="2F2EEE55" w14:textId="288A7AAB" w:rsidR="00E3542A" w:rsidRPr="0055472E" w:rsidRDefault="00E3542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7D31">
            <w:rPr>
              <w:sz w:val="16"/>
              <w:szCs w:val="16"/>
            </w:rPr>
            <w:t>1</w:t>
          </w:r>
          <w:r w:rsidRPr="0055472E">
            <w:rPr>
              <w:sz w:val="16"/>
              <w:szCs w:val="16"/>
            </w:rPr>
            <w:fldChar w:fldCharType="end"/>
          </w:r>
        </w:p>
      </w:tc>
      <w:tc>
        <w:tcPr>
          <w:tcW w:w="2920" w:type="dxa"/>
        </w:tcPr>
        <w:p w14:paraId="3679FE55" w14:textId="2CB04F4A" w:rsidR="00E3542A" w:rsidRPr="0055472E" w:rsidRDefault="00E3542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t>08/10/2021</w:t>
          </w:r>
          <w:r w:rsidRPr="0055472E">
            <w:rPr>
              <w:sz w:val="16"/>
              <w:szCs w:val="16"/>
            </w:rPr>
            <w:fldChar w:fldCharType="end"/>
          </w:r>
        </w:p>
      </w:tc>
      <w:tc>
        <w:tcPr>
          <w:tcW w:w="3362" w:type="dxa"/>
          <w:gridSpan w:val="2"/>
        </w:tcPr>
        <w:p w14:paraId="011ED95A" w14:textId="6AC7FA04" w:rsidR="00E3542A" w:rsidRPr="0055472E" w:rsidRDefault="00E3542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7D31">
            <w:rPr>
              <w:sz w:val="16"/>
              <w:szCs w:val="16"/>
            </w:rPr>
            <w:instrText>28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B7D31">
            <w:rPr>
              <w:sz w:val="16"/>
              <w:szCs w:val="16"/>
            </w:rPr>
            <w:instrText>28/10/2021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7D31">
            <w:rPr>
              <w:noProof/>
              <w:sz w:val="16"/>
              <w:szCs w:val="16"/>
            </w:rPr>
            <w:t>28/10/2021</w:t>
          </w:r>
          <w:r w:rsidRPr="0055472E">
            <w:rPr>
              <w:sz w:val="16"/>
              <w:szCs w:val="16"/>
            </w:rPr>
            <w:fldChar w:fldCharType="end"/>
          </w:r>
        </w:p>
      </w:tc>
    </w:tr>
  </w:tbl>
  <w:p w14:paraId="7FC7E97F" w14:textId="77777777" w:rsidR="00E3542A" w:rsidRDefault="00E3542A" w:rsidP="007B1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F5B4F" w14:textId="77777777" w:rsidR="00676E7C" w:rsidRDefault="00676E7C">
      <w:r>
        <w:separator/>
      </w:r>
    </w:p>
  </w:footnote>
  <w:footnote w:type="continuationSeparator" w:id="0">
    <w:p w14:paraId="1DCF5B51" w14:textId="77777777" w:rsidR="00676E7C" w:rsidRDefault="0067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E3B9" w14:textId="77777777" w:rsidR="00E3542A" w:rsidRDefault="00E3542A" w:rsidP="005838A0">
    <w:pPr>
      <w:pStyle w:val="Header"/>
      <w:pBdr>
        <w:bottom w:val="single" w:sz="6" w:space="1" w:color="auto"/>
      </w:pBdr>
      <w:tabs>
        <w:tab w:val="clear" w:pos="4150"/>
        <w:tab w:val="clear" w:pos="8307"/>
      </w:tabs>
    </w:pPr>
  </w:p>
  <w:p w14:paraId="022EFFDD" w14:textId="77777777" w:rsidR="00E3542A" w:rsidRDefault="00E3542A" w:rsidP="005838A0">
    <w:pPr>
      <w:pStyle w:val="Header"/>
      <w:pBdr>
        <w:bottom w:val="single" w:sz="6" w:space="1" w:color="auto"/>
      </w:pBdr>
      <w:tabs>
        <w:tab w:val="clear" w:pos="4150"/>
        <w:tab w:val="clear" w:pos="8307"/>
      </w:tabs>
    </w:pPr>
  </w:p>
  <w:p w14:paraId="601A6001" w14:textId="77777777" w:rsidR="00E3542A" w:rsidRPr="005F1388" w:rsidRDefault="00E3542A" w:rsidP="005838A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6D9A" w14:textId="77777777" w:rsidR="00676E7C" w:rsidRDefault="00676E7C" w:rsidP="00B55CEF">
    <w:pPr>
      <w:rPr>
        <w:sz w:val="20"/>
      </w:rPr>
    </w:pPr>
  </w:p>
  <w:p w14:paraId="700DA880" w14:textId="77777777" w:rsidR="00676E7C" w:rsidRDefault="00676E7C" w:rsidP="00B55CEF">
    <w:pPr>
      <w:rPr>
        <w:b/>
        <w:sz w:val="20"/>
      </w:rPr>
    </w:pPr>
  </w:p>
  <w:p w14:paraId="5706247E" w14:textId="77777777" w:rsidR="00676E7C" w:rsidRDefault="00676E7C" w:rsidP="00B55CEF">
    <w:pPr>
      <w:rPr>
        <w:sz w:val="20"/>
      </w:rPr>
    </w:pPr>
  </w:p>
  <w:p w14:paraId="21B2E87E" w14:textId="77777777" w:rsidR="00676E7C" w:rsidRDefault="00676E7C" w:rsidP="00B55CEF">
    <w:pPr>
      <w:rPr>
        <w:b/>
      </w:rPr>
    </w:pPr>
  </w:p>
  <w:p w14:paraId="678DE0C5" w14:textId="77777777" w:rsidR="00676E7C" w:rsidRPr="00B55CEF" w:rsidRDefault="00676E7C" w:rsidP="00676E7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F4FB" w14:textId="77777777" w:rsidR="00676E7C" w:rsidRDefault="00676E7C" w:rsidP="00B55CEF">
    <w:pPr>
      <w:jc w:val="right"/>
      <w:rPr>
        <w:sz w:val="20"/>
      </w:rPr>
    </w:pPr>
  </w:p>
  <w:p w14:paraId="278F4762" w14:textId="77777777" w:rsidR="00676E7C" w:rsidRDefault="00676E7C" w:rsidP="00B55CEF">
    <w:pPr>
      <w:jc w:val="right"/>
      <w:rPr>
        <w:b/>
        <w:sz w:val="20"/>
      </w:rPr>
    </w:pPr>
  </w:p>
  <w:p w14:paraId="3EB23A5E" w14:textId="77777777" w:rsidR="00676E7C" w:rsidRDefault="00676E7C" w:rsidP="00B55CEF">
    <w:pPr>
      <w:jc w:val="right"/>
      <w:rPr>
        <w:sz w:val="20"/>
      </w:rPr>
    </w:pPr>
  </w:p>
  <w:p w14:paraId="5675F1BA" w14:textId="77777777" w:rsidR="00676E7C" w:rsidRDefault="00676E7C" w:rsidP="00B55CEF">
    <w:pPr>
      <w:jc w:val="right"/>
      <w:rPr>
        <w:b/>
      </w:rPr>
    </w:pPr>
  </w:p>
  <w:p w14:paraId="05C754A6" w14:textId="77777777" w:rsidR="00676E7C" w:rsidRPr="00B55CEF" w:rsidRDefault="00676E7C" w:rsidP="00676E7C">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7124" w14:textId="77777777" w:rsidR="00676E7C" w:rsidRPr="00B55CEF" w:rsidRDefault="00676E7C">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5D9E" w14:textId="77777777" w:rsidR="00676E7C" w:rsidRPr="00C4473E" w:rsidRDefault="00676E7C" w:rsidP="00B55CEF">
    <w:pPr>
      <w:rPr>
        <w:sz w:val="26"/>
        <w:szCs w:val="26"/>
      </w:rPr>
    </w:pPr>
  </w:p>
  <w:p w14:paraId="2FFB28E7" w14:textId="77777777" w:rsidR="00676E7C" w:rsidRPr="00965EE7" w:rsidRDefault="00676E7C" w:rsidP="00B55CEF">
    <w:pPr>
      <w:rPr>
        <w:b/>
        <w:sz w:val="20"/>
      </w:rPr>
    </w:pPr>
    <w:r w:rsidRPr="00965EE7">
      <w:rPr>
        <w:b/>
        <w:sz w:val="20"/>
      </w:rPr>
      <w:t>Endnotes</w:t>
    </w:r>
  </w:p>
  <w:p w14:paraId="515CE9BA" w14:textId="77777777" w:rsidR="00676E7C" w:rsidRPr="007A1328" w:rsidRDefault="00676E7C" w:rsidP="00B55CEF">
    <w:pPr>
      <w:rPr>
        <w:sz w:val="20"/>
      </w:rPr>
    </w:pPr>
  </w:p>
  <w:p w14:paraId="747F6D2B" w14:textId="77777777" w:rsidR="00676E7C" w:rsidRPr="007A1328" w:rsidRDefault="00676E7C" w:rsidP="00B55CEF">
    <w:pPr>
      <w:rPr>
        <w:b/>
        <w:sz w:val="24"/>
      </w:rPr>
    </w:pPr>
  </w:p>
  <w:p w14:paraId="578BFA57" w14:textId="190696F0" w:rsidR="00676E7C" w:rsidRDefault="00676E7C" w:rsidP="00B55CEF">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2783E">
      <w:rPr>
        <w:noProof/>
        <w:szCs w:val="22"/>
      </w:rPr>
      <w:t>Endnote 1—About the endnotes</w:t>
    </w:r>
    <w:r w:rsidRPr="00C4473E">
      <w:rPr>
        <w:szCs w:val="22"/>
      </w:rPr>
      <w:fldChar w:fldCharType="end"/>
    </w:r>
  </w:p>
  <w:p w14:paraId="300FAEDA" w14:textId="77777777" w:rsidR="00676E7C" w:rsidRPr="000B5E62" w:rsidRDefault="00676E7C" w:rsidP="00B55CEF">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C700" w14:textId="77777777" w:rsidR="00676E7C" w:rsidRPr="00C4473E" w:rsidRDefault="00676E7C" w:rsidP="00B55CEF">
    <w:pPr>
      <w:jc w:val="right"/>
      <w:rPr>
        <w:sz w:val="26"/>
        <w:szCs w:val="26"/>
      </w:rPr>
    </w:pPr>
  </w:p>
  <w:p w14:paraId="4EF744FC" w14:textId="77777777" w:rsidR="00676E7C" w:rsidRPr="00965EE7" w:rsidRDefault="00676E7C" w:rsidP="00B55CEF">
    <w:pPr>
      <w:jc w:val="right"/>
      <w:rPr>
        <w:b/>
        <w:sz w:val="20"/>
      </w:rPr>
    </w:pPr>
    <w:r w:rsidRPr="00965EE7">
      <w:rPr>
        <w:b/>
        <w:sz w:val="20"/>
      </w:rPr>
      <w:t>Endnotes</w:t>
    </w:r>
  </w:p>
  <w:p w14:paraId="7F1E464B" w14:textId="77777777" w:rsidR="00676E7C" w:rsidRPr="007A1328" w:rsidRDefault="00676E7C" w:rsidP="00B55CEF">
    <w:pPr>
      <w:jc w:val="right"/>
      <w:rPr>
        <w:sz w:val="20"/>
      </w:rPr>
    </w:pPr>
  </w:p>
  <w:p w14:paraId="477BA7C7" w14:textId="77777777" w:rsidR="00676E7C" w:rsidRPr="007A1328" w:rsidRDefault="00676E7C" w:rsidP="00B55CEF">
    <w:pPr>
      <w:jc w:val="right"/>
      <w:rPr>
        <w:b/>
        <w:sz w:val="24"/>
      </w:rPr>
    </w:pPr>
  </w:p>
  <w:p w14:paraId="6DE052EF" w14:textId="256F2B99" w:rsidR="00676E7C" w:rsidRPr="00C4473E" w:rsidRDefault="00676E7C" w:rsidP="00B55CEF">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2783E">
      <w:rPr>
        <w:noProof/>
        <w:szCs w:val="22"/>
      </w:rPr>
      <w:t>Endnote 1—About the endnotes</w:t>
    </w:r>
    <w:r w:rsidRPr="00C4473E">
      <w:rPr>
        <w:szCs w:val="22"/>
      </w:rPr>
      <w:fldChar w:fldCharType="end"/>
    </w:r>
  </w:p>
  <w:p w14:paraId="51DA8C44" w14:textId="77777777" w:rsidR="00676E7C" w:rsidRPr="000B5E62" w:rsidRDefault="00676E7C">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BAD4" w14:textId="77777777" w:rsidR="00676E7C" w:rsidRPr="000B5E62" w:rsidRDefault="00676E7C">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Look w:val="01E0" w:firstRow="1" w:lastRow="1" w:firstColumn="1" w:lastColumn="1" w:noHBand="0" w:noVBand="0"/>
    </w:tblPr>
    <w:tblGrid>
      <w:gridCol w:w="6798"/>
      <w:gridCol w:w="1548"/>
    </w:tblGrid>
    <w:tr w:rsidR="00676E7C" w14:paraId="1DCF5B33" w14:textId="77777777" w:rsidTr="00FD133B">
      <w:tc>
        <w:tcPr>
          <w:tcW w:w="6798" w:type="dxa"/>
          <w:vAlign w:val="bottom"/>
        </w:tcPr>
        <w:p w14:paraId="1DCF5B31" w14:textId="060A6E23" w:rsidR="00676E7C" w:rsidRDefault="00676E7C" w:rsidP="00FD133B">
          <w:pPr>
            <w:pStyle w:val="HeaderLiteOdd"/>
          </w:pPr>
          <w:r>
            <w:rPr>
              <w:noProof/>
            </w:rPr>
            <w:fldChar w:fldCharType="begin"/>
          </w:r>
          <w:r>
            <w:rPr>
              <w:noProof/>
            </w:rPr>
            <w:instrText xml:space="preserve"> STYLEREF CharPartText \*Charformat \l </w:instrText>
          </w:r>
          <w:r>
            <w:rPr>
              <w:noProof/>
            </w:rPr>
            <w:fldChar w:fldCharType="separate"/>
          </w:r>
          <w:r w:rsidR="00AB7D31">
            <w:rPr>
              <w:noProof/>
            </w:rPr>
            <w:t>Continuation of effect of designations and declarations</w:t>
          </w:r>
          <w:r>
            <w:rPr>
              <w:noProof/>
            </w:rPr>
            <w:fldChar w:fldCharType="end"/>
          </w:r>
        </w:p>
      </w:tc>
      <w:tc>
        <w:tcPr>
          <w:tcW w:w="1548" w:type="dxa"/>
        </w:tcPr>
        <w:p w14:paraId="1DCF5B32" w14:textId="1F6CA025" w:rsidR="00676E7C" w:rsidRDefault="003D2D33" w:rsidP="00FD133B">
          <w:pPr>
            <w:pStyle w:val="HeaderLiteOdd"/>
          </w:pPr>
          <w:fldSimple w:instr=" STYLEREF CharPartNo \*Charformat \l ">
            <w:r w:rsidR="00AB7D31">
              <w:rPr>
                <w:noProof/>
              </w:rPr>
              <w:t>Part 3</w:t>
            </w:r>
          </w:fldSimple>
        </w:p>
      </w:tc>
    </w:tr>
  </w:tbl>
  <w:p w14:paraId="1DCF5B34" w14:textId="77777777" w:rsidR="00676E7C" w:rsidRDefault="00676E7C" w:rsidP="00FD133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914"/>
      <w:gridCol w:w="1471"/>
    </w:tblGrid>
    <w:tr w:rsidR="00676E7C" w14:paraId="1DCF5B37" w14:textId="77777777" w:rsidTr="005C437F">
      <w:trPr>
        <w:trHeight w:val="142"/>
      </w:trPr>
      <w:tc>
        <w:tcPr>
          <w:tcW w:w="6914" w:type="dxa"/>
        </w:tcPr>
        <w:p w14:paraId="1DCF5B35" w14:textId="24955756" w:rsidR="00676E7C" w:rsidRPr="002E0E4B" w:rsidRDefault="00676E7C" w:rsidP="002E0E4B">
          <w:pPr>
            <w:pStyle w:val="HeaderLiteOdd"/>
            <w:jc w:val="center"/>
            <w:rPr>
              <w:rFonts w:cs="Arial"/>
              <w:b/>
              <w:sz w:val="24"/>
            </w:rPr>
          </w:pPr>
        </w:p>
      </w:tc>
      <w:tc>
        <w:tcPr>
          <w:tcW w:w="1471" w:type="dxa"/>
        </w:tcPr>
        <w:p w14:paraId="1DCF5B36" w14:textId="77777777" w:rsidR="00676E7C" w:rsidRDefault="00676E7C" w:rsidP="00FD133B">
          <w:pPr>
            <w:pStyle w:val="HeaderLiteOdd"/>
          </w:pPr>
        </w:p>
      </w:tc>
    </w:tr>
    <w:tr w:rsidR="00676E7C" w14:paraId="1DCF5B3A" w14:textId="77777777">
      <w:tc>
        <w:tcPr>
          <w:tcW w:w="6914" w:type="dxa"/>
        </w:tcPr>
        <w:p w14:paraId="1DCF5B38" w14:textId="77777777" w:rsidR="00676E7C" w:rsidRDefault="00676E7C" w:rsidP="00FD133B">
          <w:pPr>
            <w:pStyle w:val="HeaderLiteOdd"/>
          </w:pPr>
        </w:p>
      </w:tc>
      <w:tc>
        <w:tcPr>
          <w:tcW w:w="1471" w:type="dxa"/>
        </w:tcPr>
        <w:p w14:paraId="1DCF5B39" w14:textId="77777777" w:rsidR="00676E7C" w:rsidRDefault="00676E7C" w:rsidP="00FD133B">
          <w:pPr>
            <w:pStyle w:val="HeaderLiteOdd"/>
          </w:pPr>
        </w:p>
      </w:tc>
    </w:tr>
    <w:tr w:rsidR="00676E7C" w14:paraId="1DCF5B3C" w14:textId="77777777">
      <w:tc>
        <w:tcPr>
          <w:tcW w:w="8385" w:type="dxa"/>
          <w:gridSpan w:val="2"/>
          <w:tcBorders>
            <w:bottom w:val="single" w:sz="4" w:space="0" w:color="auto"/>
          </w:tcBorders>
        </w:tcPr>
        <w:p w14:paraId="1DCF5B3B" w14:textId="77777777" w:rsidR="00676E7C" w:rsidRDefault="00676E7C" w:rsidP="00FD133B">
          <w:pPr>
            <w:pStyle w:val="HeaderBoldOdd"/>
          </w:pPr>
        </w:p>
      </w:tc>
    </w:tr>
  </w:tbl>
  <w:p w14:paraId="1DCF5B3D" w14:textId="77777777" w:rsidR="00676E7C" w:rsidRDefault="00676E7C" w:rsidP="00FD133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5B4C" w14:textId="77777777" w:rsidR="00676E7C" w:rsidRDefault="00676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B444" w14:textId="77777777" w:rsidR="00E3542A" w:rsidRPr="005F1388" w:rsidRDefault="00E3542A" w:rsidP="0076547B">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9EC1" w14:textId="77777777" w:rsidR="00E3542A" w:rsidRPr="005F1388" w:rsidRDefault="00E3542A"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6B5A" w14:textId="77777777" w:rsidR="00E3542A" w:rsidRPr="00E3542A" w:rsidRDefault="00E3542A" w:rsidP="007D086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86C9" w14:textId="77777777" w:rsidR="00E3542A" w:rsidRPr="00E3542A" w:rsidRDefault="00E3542A" w:rsidP="007D0869">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7468" w14:textId="77777777" w:rsidR="00E3542A" w:rsidRPr="00E3542A" w:rsidRDefault="00E3542A" w:rsidP="00697104">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1D2" w14:textId="77777777" w:rsidR="00676E7C" w:rsidRDefault="00676E7C" w:rsidP="00B55CEF">
    <w:pPr>
      <w:rPr>
        <w:sz w:val="20"/>
      </w:rPr>
    </w:pPr>
  </w:p>
  <w:p w14:paraId="3A00F58A" w14:textId="77777777" w:rsidR="00676E7C" w:rsidRDefault="00676E7C" w:rsidP="00B55CEF">
    <w:pPr>
      <w:rPr>
        <w:b/>
        <w:sz w:val="20"/>
      </w:rPr>
    </w:pPr>
  </w:p>
  <w:p w14:paraId="51D87737" w14:textId="77777777" w:rsidR="00676E7C" w:rsidRDefault="00676E7C" w:rsidP="00B55CEF">
    <w:pPr>
      <w:rPr>
        <w:sz w:val="20"/>
      </w:rPr>
    </w:pPr>
  </w:p>
  <w:p w14:paraId="786248C7" w14:textId="77777777" w:rsidR="00676E7C" w:rsidRDefault="00676E7C" w:rsidP="00B55CEF">
    <w:pPr>
      <w:rPr>
        <w:b/>
      </w:rPr>
    </w:pPr>
  </w:p>
  <w:p w14:paraId="6D8EE54A" w14:textId="77777777" w:rsidR="00676E7C" w:rsidRPr="00B55CEF" w:rsidRDefault="00676E7C" w:rsidP="00676E7C">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EE9B" w14:textId="77777777" w:rsidR="00676E7C" w:rsidRDefault="00676E7C" w:rsidP="00B55CEF">
    <w:pPr>
      <w:jc w:val="right"/>
      <w:rPr>
        <w:sz w:val="20"/>
      </w:rPr>
    </w:pPr>
  </w:p>
  <w:p w14:paraId="72FE8E91" w14:textId="77777777" w:rsidR="00676E7C" w:rsidRDefault="00676E7C" w:rsidP="00B55CEF">
    <w:pPr>
      <w:jc w:val="right"/>
      <w:rPr>
        <w:b/>
        <w:sz w:val="20"/>
      </w:rPr>
    </w:pPr>
  </w:p>
  <w:p w14:paraId="2AB03DD9" w14:textId="77777777" w:rsidR="00676E7C" w:rsidRDefault="00676E7C" w:rsidP="00B55CEF">
    <w:pPr>
      <w:jc w:val="right"/>
      <w:rPr>
        <w:sz w:val="20"/>
      </w:rPr>
    </w:pPr>
  </w:p>
  <w:p w14:paraId="46417A55" w14:textId="77777777" w:rsidR="00676E7C" w:rsidRDefault="00676E7C" w:rsidP="00B55CEF">
    <w:pPr>
      <w:jc w:val="right"/>
      <w:rPr>
        <w:b/>
      </w:rPr>
    </w:pPr>
  </w:p>
  <w:p w14:paraId="58FEFA2D" w14:textId="77777777" w:rsidR="00676E7C" w:rsidRPr="00B55CEF" w:rsidRDefault="00676E7C" w:rsidP="00676E7C">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B994" w14:textId="77777777" w:rsidR="00676E7C" w:rsidRPr="00B55CEF" w:rsidRDefault="00676E7C">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97857D3"/>
    <w:multiLevelType w:val="hybridMultilevel"/>
    <w:tmpl w:val="C5086788"/>
    <w:lvl w:ilvl="0" w:tplc="648847F2">
      <w:start w:val="1"/>
      <w:numFmt w:val="decimal"/>
      <w:lvlText w:val="(%1)"/>
      <w:lvlJc w:val="left"/>
      <w:pPr>
        <w:ind w:left="720" w:hanging="360"/>
      </w:pPr>
      <w:rPr>
        <w:rFonts w:hint="default"/>
      </w:rPr>
    </w:lvl>
    <w:lvl w:ilvl="1" w:tplc="5AB08CFA" w:tentative="1">
      <w:start w:val="1"/>
      <w:numFmt w:val="lowerLetter"/>
      <w:lvlText w:val="%2."/>
      <w:lvlJc w:val="left"/>
      <w:pPr>
        <w:ind w:left="1440" w:hanging="360"/>
      </w:pPr>
    </w:lvl>
    <w:lvl w:ilvl="2" w:tplc="FDFC4620" w:tentative="1">
      <w:start w:val="1"/>
      <w:numFmt w:val="lowerRoman"/>
      <w:lvlText w:val="%3."/>
      <w:lvlJc w:val="right"/>
      <w:pPr>
        <w:ind w:left="2160" w:hanging="180"/>
      </w:pPr>
    </w:lvl>
    <w:lvl w:ilvl="3" w:tplc="CAB8AEBA" w:tentative="1">
      <w:start w:val="1"/>
      <w:numFmt w:val="decimal"/>
      <w:lvlText w:val="%4."/>
      <w:lvlJc w:val="left"/>
      <w:pPr>
        <w:ind w:left="2880" w:hanging="360"/>
      </w:pPr>
    </w:lvl>
    <w:lvl w:ilvl="4" w:tplc="83BE7708" w:tentative="1">
      <w:start w:val="1"/>
      <w:numFmt w:val="lowerLetter"/>
      <w:lvlText w:val="%5."/>
      <w:lvlJc w:val="left"/>
      <w:pPr>
        <w:ind w:left="3600" w:hanging="360"/>
      </w:pPr>
    </w:lvl>
    <w:lvl w:ilvl="5" w:tplc="CDC21382" w:tentative="1">
      <w:start w:val="1"/>
      <w:numFmt w:val="lowerRoman"/>
      <w:lvlText w:val="%6."/>
      <w:lvlJc w:val="right"/>
      <w:pPr>
        <w:ind w:left="4320" w:hanging="180"/>
      </w:pPr>
    </w:lvl>
    <w:lvl w:ilvl="6" w:tplc="AF6681D8" w:tentative="1">
      <w:start w:val="1"/>
      <w:numFmt w:val="decimal"/>
      <w:lvlText w:val="%7."/>
      <w:lvlJc w:val="left"/>
      <w:pPr>
        <w:ind w:left="5040" w:hanging="360"/>
      </w:pPr>
    </w:lvl>
    <w:lvl w:ilvl="7" w:tplc="D0667102" w:tentative="1">
      <w:start w:val="1"/>
      <w:numFmt w:val="lowerLetter"/>
      <w:lvlText w:val="%8."/>
      <w:lvlJc w:val="left"/>
      <w:pPr>
        <w:ind w:left="5760" w:hanging="360"/>
      </w:pPr>
    </w:lvl>
    <w:lvl w:ilvl="8" w:tplc="DEE0C342" w:tentative="1">
      <w:start w:val="1"/>
      <w:numFmt w:val="lowerRoman"/>
      <w:lvlText w:val="%9."/>
      <w:lvlJc w:val="right"/>
      <w:pPr>
        <w:ind w:left="6480" w:hanging="180"/>
      </w:p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70B1759"/>
    <w:multiLevelType w:val="hybridMultilevel"/>
    <w:tmpl w:val="C5086788"/>
    <w:lvl w:ilvl="0" w:tplc="244CD57A">
      <w:start w:val="1"/>
      <w:numFmt w:val="decimal"/>
      <w:lvlText w:val="(%1)"/>
      <w:lvlJc w:val="left"/>
      <w:pPr>
        <w:ind w:left="720" w:hanging="360"/>
      </w:pPr>
      <w:rPr>
        <w:rFonts w:hint="default"/>
      </w:rPr>
    </w:lvl>
    <w:lvl w:ilvl="1" w:tplc="6B5E536A" w:tentative="1">
      <w:start w:val="1"/>
      <w:numFmt w:val="lowerLetter"/>
      <w:lvlText w:val="%2."/>
      <w:lvlJc w:val="left"/>
      <w:pPr>
        <w:ind w:left="1440" w:hanging="360"/>
      </w:pPr>
    </w:lvl>
    <w:lvl w:ilvl="2" w:tplc="62886054" w:tentative="1">
      <w:start w:val="1"/>
      <w:numFmt w:val="lowerRoman"/>
      <w:lvlText w:val="%3."/>
      <w:lvlJc w:val="right"/>
      <w:pPr>
        <w:ind w:left="2160" w:hanging="180"/>
      </w:pPr>
    </w:lvl>
    <w:lvl w:ilvl="3" w:tplc="DB725100" w:tentative="1">
      <w:start w:val="1"/>
      <w:numFmt w:val="decimal"/>
      <w:lvlText w:val="%4."/>
      <w:lvlJc w:val="left"/>
      <w:pPr>
        <w:ind w:left="2880" w:hanging="360"/>
      </w:pPr>
    </w:lvl>
    <w:lvl w:ilvl="4" w:tplc="BC884134" w:tentative="1">
      <w:start w:val="1"/>
      <w:numFmt w:val="lowerLetter"/>
      <w:lvlText w:val="%5."/>
      <w:lvlJc w:val="left"/>
      <w:pPr>
        <w:ind w:left="3600" w:hanging="360"/>
      </w:pPr>
    </w:lvl>
    <w:lvl w:ilvl="5" w:tplc="E24ACDC0" w:tentative="1">
      <w:start w:val="1"/>
      <w:numFmt w:val="lowerRoman"/>
      <w:lvlText w:val="%6."/>
      <w:lvlJc w:val="right"/>
      <w:pPr>
        <w:ind w:left="4320" w:hanging="180"/>
      </w:pPr>
    </w:lvl>
    <w:lvl w:ilvl="6" w:tplc="B9E4F164" w:tentative="1">
      <w:start w:val="1"/>
      <w:numFmt w:val="decimal"/>
      <w:lvlText w:val="%7."/>
      <w:lvlJc w:val="left"/>
      <w:pPr>
        <w:ind w:left="5040" w:hanging="360"/>
      </w:pPr>
    </w:lvl>
    <w:lvl w:ilvl="7" w:tplc="53DA3BD6" w:tentative="1">
      <w:start w:val="1"/>
      <w:numFmt w:val="lowerLetter"/>
      <w:lvlText w:val="%8."/>
      <w:lvlJc w:val="left"/>
      <w:pPr>
        <w:ind w:left="5760" w:hanging="360"/>
      </w:pPr>
    </w:lvl>
    <w:lvl w:ilvl="8" w:tplc="EFF88E3A"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7" w15:restartNumberingAfterBreak="0">
    <w:nsid w:val="41BB5427"/>
    <w:multiLevelType w:val="hybridMultilevel"/>
    <w:tmpl w:val="FA24D10E"/>
    <w:lvl w:ilvl="0" w:tplc="8EFAA824">
      <w:start w:val="1"/>
      <w:numFmt w:val="decimal"/>
      <w:lvlText w:val="%1"/>
      <w:lvlJc w:val="left"/>
      <w:pPr>
        <w:ind w:left="720" w:hanging="360"/>
      </w:pPr>
      <w:rPr>
        <w:rFonts w:hint="default"/>
      </w:rPr>
    </w:lvl>
    <w:lvl w:ilvl="1" w:tplc="D8BE89E6" w:tentative="1">
      <w:start w:val="1"/>
      <w:numFmt w:val="lowerLetter"/>
      <w:lvlText w:val="%2."/>
      <w:lvlJc w:val="left"/>
      <w:pPr>
        <w:ind w:left="1440" w:hanging="360"/>
      </w:pPr>
    </w:lvl>
    <w:lvl w:ilvl="2" w:tplc="BCD6D20C" w:tentative="1">
      <w:start w:val="1"/>
      <w:numFmt w:val="lowerRoman"/>
      <w:lvlText w:val="%3."/>
      <w:lvlJc w:val="right"/>
      <w:pPr>
        <w:ind w:left="2160" w:hanging="180"/>
      </w:pPr>
    </w:lvl>
    <w:lvl w:ilvl="3" w:tplc="B6F0958A" w:tentative="1">
      <w:start w:val="1"/>
      <w:numFmt w:val="decimal"/>
      <w:lvlText w:val="%4."/>
      <w:lvlJc w:val="left"/>
      <w:pPr>
        <w:ind w:left="2880" w:hanging="360"/>
      </w:pPr>
    </w:lvl>
    <w:lvl w:ilvl="4" w:tplc="3372FFAE" w:tentative="1">
      <w:start w:val="1"/>
      <w:numFmt w:val="lowerLetter"/>
      <w:lvlText w:val="%5."/>
      <w:lvlJc w:val="left"/>
      <w:pPr>
        <w:ind w:left="3600" w:hanging="360"/>
      </w:pPr>
    </w:lvl>
    <w:lvl w:ilvl="5" w:tplc="52B0A95E" w:tentative="1">
      <w:start w:val="1"/>
      <w:numFmt w:val="lowerRoman"/>
      <w:lvlText w:val="%6."/>
      <w:lvlJc w:val="right"/>
      <w:pPr>
        <w:ind w:left="4320" w:hanging="180"/>
      </w:pPr>
    </w:lvl>
    <w:lvl w:ilvl="6" w:tplc="12C0AA7A" w:tentative="1">
      <w:start w:val="1"/>
      <w:numFmt w:val="decimal"/>
      <w:lvlText w:val="%7."/>
      <w:lvlJc w:val="left"/>
      <w:pPr>
        <w:ind w:left="5040" w:hanging="360"/>
      </w:pPr>
    </w:lvl>
    <w:lvl w:ilvl="7" w:tplc="9FBA259A" w:tentative="1">
      <w:start w:val="1"/>
      <w:numFmt w:val="lowerLetter"/>
      <w:lvlText w:val="%8."/>
      <w:lvlJc w:val="left"/>
      <w:pPr>
        <w:ind w:left="5760" w:hanging="360"/>
      </w:pPr>
    </w:lvl>
    <w:lvl w:ilvl="8" w:tplc="0EB22732" w:tentative="1">
      <w:start w:val="1"/>
      <w:numFmt w:val="lowerRoman"/>
      <w:lvlText w:val="%9."/>
      <w:lvlJc w:val="right"/>
      <w:pPr>
        <w:ind w:left="6480" w:hanging="180"/>
      </w:pPr>
    </w:lvl>
  </w:abstractNum>
  <w:abstractNum w:abstractNumId="18" w15:restartNumberingAfterBreak="0">
    <w:nsid w:val="4259123A"/>
    <w:multiLevelType w:val="hybridMultilevel"/>
    <w:tmpl w:val="A4B67258"/>
    <w:lvl w:ilvl="0" w:tplc="68142D46">
      <w:start w:val="1"/>
      <w:numFmt w:val="lowerLetter"/>
      <w:lvlText w:val="%1)"/>
      <w:lvlJc w:val="left"/>
      <w:pPr>
        <w:ind w:left="720" w:hanging="360"/>
      </w:pPr>
      <w:rPr>
        <w:rFonts w:hint="default"/>
      </w:rPr>
    </w:lvl>
    <w:lvl w:ilvl="1" w:tplc="3DF671FC" w:tentative="1">
      <w:start w:val="1"/>
      <w:numFmt w:val="lowerLetter"/>
      <w:lvlText w:val="%2."/>
      <w:lvlJc w:val="left"/>
      <w:pPr>
        <w:ind w:left="1440" w:hanging="360"/>
      </w:pPr>
    </w:lvl>
    <w:lvl w:ilvl="2" w:tplc="39668CA0" w:tentative="1">
      <w:start w:val="1"/>
      <w:numFmt w:val="lowerRoman"/>
      <w:lvlText w:val="%3."/>
      <w:lvlJc w:val="right"/>
      <w:pPr>
        <w:ind w:left="2160" w:hanging="180"/>
      </w:pPr>
    </w:lvl>
    <w:lvl w:ilvl="3" w:tplc="53BCA2F6" w:tentative="1">
      <w:start w:val="1"/>
      <w:numFmt w:val="decimal"/>
      <w:lvlText w:val="%4."/>
      <w:lvlJc w:val="left"/>
      <w:pPr>
        <w:ind w:left="2880" w:hanging="360"/>
      </w:pPr>
    </w:lvl>
    <w:lvl w:ilvl="4" w:tplc="43FA2738" w:tentative="1">
      <w:start w:val="1"/>
      <w:numFmt w:val="lowerLetter"/>
      <w:lvlText w:val="%5."/>
      <w:lvlJc w:val="left"/>
      <w:pPr>
        <w:ind w:left="3600" w:hanging="360"/>
      </w:pPr>
    </w:lvl>
    <w:lvl w:ilvl="5" w:tplc="FECC7016" w:tentative="1">
      <w:start w:val="1"/>
      <w:numFmt w:val="lowerRoman"/>
      <w:lvlText w:val="%6."/>
      <w:lvlJc w:val="right"/>
      <w:pPr>
        <w:ind w:left="4320" w:hanging="180"/>
      </w:pPr>
    </w:lvl>
    <w:lvl w:ilvl="6" w:tplc="58CAD154" w:tentative="1">
      <w:start w:val="1"/>
      <w:numFmt w:val="decimal"/>
      <w:lvlText w:val="%7."/>
      <w:lvlJc w:val="left"/>
      <w:pPr>
        <w:ind w:left="5040" w:hanging="360"/>
      </w:pPr>
    </w:lvl>
    <w:lvl w:ilvl="7" w:tplc="FE6C0DDC" w:tentative="1">
      <w:start w:val="1"/>
      <w:numFmt w:val="lowerLetter"/>
      <w:lvlText w:val="%8."/>
      <w:lvlJc w:val="left"/>
      <w:pPr>
        <w:ind w:left="5760" w:hanging="360"/>
      </w:pPr>
    </w:lvl>
    <w:lvl w:ilvl="8" w:tplc="11A8C9DA" w:tentative="1">
      <w:start w:val="1"/>
      <w:numFmt w:val="lowerRoman"/>
      <w:lvlText w:val="%9."/>
      <w:lvlJc w:val="right"/>
      <w:pPr>
        <w:ind w:left="6480" w:hanging="18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BA10C4"/>
    <w:multiLevelType w:val="hybridMultilevel"/>
    <w:tmpl w:val="A67C8E30"/>
    <w:lvl w:ilvl="0" w:tplc="AC944918">
      <w:start w:val="1"/>
      <w:numFmt w:val="lowerLetter"/>
      <w:lvlText w:val="%1)"/>
      <w:lvlJc w:val="left"/>
      <w:pPr>
        <w:ind w:left="720" w:hanging="360"/>
      </w:pPr>
      <w:rPr>
        <w:rFonts w:hint="default"/>
      </w:rPr>
    </w:lvl>
    <w:lvl w:ilvl="1" w:tplc="7BE44BCE" w:tentative="1">
      <w:start w:val="1"/>
      <w:numFmt w:val="lowerLetter"/>
      <w:lvlText w:val="%2."/>
      <w:lvlJc w:val="left"/>
      <w:pPr>
        <w:ind w:left="1440" w:hanging="360"/>
      </w:pPr>
    </w:lvl>
    <w:lvl w:ilvl="2" w:tplc="8E4EF12C" w:tentative="1">
      <w:start w:val="1"/>
      <w:numFmt w:val="lowerRoman"/>
      <w:lvlText w:val="%3."/>
      <w:lvlJc w:val="right"/>
      <w:pPr>
        <w:ind w:left="2160" w:hanging="180"/>
      </w:pPr>
    </w:lvl>
    <w:lvl w:ilvl="3" w:tplc="A4060882" w:tentative="1">
      <w:start w:val="1"/>
      <w:numFmt w:val="decimal"/>
      <w:lvlText w:val="%4."/>
      <w:lvlJc w:val="left"/>
      <w:pPr>
        <w:ind w:left="2880" w:hanging="360"/>
      </w:pPr>
    </w:lvl>
    <w:lvl w:ilvl="4" w:tplc="B50E4F66" w:tentative="1">
      <w:start w:val="1"/>
      <w:numFmt w:val="lowerLetter"/>
      <w:lvlText w:val="%5."/>
      <w:lvlJc w:val="left"/>
      <w:pPr>
        <w:ind w:left="3600" w:hanging="360"/>
      </w:pPr>
    </w:lvl>
    <w:lvl w:ilvl="5" w:tplc="6C58CA66" w:tentative="1">
      <w:start w:val="1"/>
      <w:numFmt w:val="lowerRoman"/>
      <w:lvlText w:val="%6."/>
      <w:lvlJc w:val="right"/>
      <w:pPr>
        <w:ind w:left="4320" w:hanging="180"/>
      </w:pPr>
    </w:lvl>
    <w:lvl w:ilvl="6" w:tplc="4A10B0EE" w:tentative="1">
      <w:start w:val="1"/>
      <w:numFmt w:val="decimal"/>
      <w:lvlText w:val="%7."/>
      <w:lvlJc w:val="left"/>
      <w:pPr>
        <w:ind w:left="5040" w:hanging="360"/>
      </w:pPr>
    </w:lvl>
    <w:lvl w:ilvl="7" w:tplc="3DE295BE" w:tentative="1">
      <w:start w:val="1"/>
      <w:numFmt w:val="lowerLetter"/>
      <w:lvlText w:val="%8."/>
      <w:lvlJc w:val="left"/>
      <w:pPr>
        <w:ind w:left="5760" w:hanging="360"/>
      </w:pPr>
    </w:lvl>
    <w:lvl w:ilvl="8" w:tplc="27DC7A56" w:tentative="1">
      <w:start w:val="1"/>
      <w:numFmt w:val="lowerRoman"/>
      <w:lvlText w:val="%9."/>
      <w:lvlJc w:val="right"/>
      <w:pPr>
        <w:ind w:left="6480" w:hanging="180"/>
      </w:pPr>
    </w:lvl>
  </w:abstractNum>
  <w:abstractNum w:abstractNumId="21" w15:restartNumberingAfterBreak="0">
    <w:nsid w:val="7FC20893"/>
    <w:multiLevelType w:val="hybridMultilevel"/>
    <w:tmpl w:val="EB4C779A"/>
    <w:lvl w:ilvl="0" w:tplc="666CA04E">
      <w:start w:val="1"/>
      <w:numFmt w:val="lowerLetter"/>
      <w:lvlText w:val="%1)"/>
      <w:lvlJc w:val="left"/>
      <w:pPr>
        <w:ind w:left="720" w:hanging="360"/>
      </w:pPr>
      <w:rPr>
        <w:rFonts w:hint="default"/>
      </w:rPr>
    </w:lvl>
    <w:lvl w:ilvl="1" w:tplc="78FCDB0E" w:tentative="1">
      <w:start w:val="1"/>
      <w:numFmt w:val="lowerLetter"/>
      <w:lvlText w:val="%2."/>
      <w:lvlJc w:val="left"/>
      <w:pPr>
        <w:ind w:left="1440" w:hanging="360"/>
      </w:pPr>
    </w:lvl>
    <w:lvl w:ilvl="2" w:tplc="67C0924A" w:tentative="1">
      <w:start w:val="1"/>
      <w:numFmt w:val="lowerRoman"/>
      <w:lvlText w:val="%3."/>
      <w:lvlJc w:val="right"/>
      <w:pPr>
        <w:ind w:left="2160" w:hanging="180"/>
      </w:pPr>
    </w:lvl>
    <w:lvl w:ilvl="3" w:tplc="C51EC0D8" w:tentative="1">
      <w:start w:val="1"/>
      <w:numFmt w:val="decimal"/>
      <w:lvlText w:val="%4."/>
      <w:lvlJc w:val="left"/>
      <w:pPr>
        <w:ind w:left="2880" w:hanging="360"/>
      </w:pPr>
    </w:lvl>
    <w:lvl w:ilvl="4" w:tplc="AA5E51F2" w:tentative="1">
      <w:start w:val="1"/>
      <w:numFmt w:val="lowerLetter"/>
      <w:lvlText w:val="%5."/>
      <w:lvlJc w:val="left"/>
      <w:pPr>
        <w:ind w:left="3600" w:hanging="360"/>
      </w:pPr>
    </w:lvl>
    <w:lvl w:ilvl="5" w:tplc="13DAE382" w:tentative="1">
      <w:start w:val="1"/>
      <w:numFmt w:val="lowerRoman"/>
      <w:lvlText w:val="%6."/>
      <w:lvlJc w:val="right"/>
      <w:pPr>
        <w:ind w:left="4320" w:hanging="180"/>
      </w:pPr>
    </w:lvl>
    <w:lvl w:ilvl="6" w:tplc="A606D52E" w:tentative="1">
      <w:start w:val="1"/>
      <w:numFmt w:val="decimal"/>
      <w:lvlText w:val="%7."/>
      <w:lvlJc w:val="left"/>
      <w:pPr>
        <w:ind w:left="5040" w:hanging="360"/>
      </w:pPr>
    </w:lvl>
    <w:lvl w:ilvl="7" w:tplc="F24A8F7C" w:tentative="1">
      <w:start w:val="1"/>
      <w:numFmt w:val="lowerLetter"/>
      <w:lvlText w:val="%8."/>
      <w:lvlJc w:val="left"/>
      <w:pPr>
        <w:ind w:left="5760" w:hanging="360"/>
      </w:pPr>
    </w:lvl>
    <w:lvl w:ilvl="8" w:tplc="335E0536"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20"/>
  </w:num>
  <w:num w:numId="5">
    <w:abstractNumId w:val="18"/>
  </w:num>
  <w:num w:numId="6">
    <w:abstractNumId w:val="21"/>
  </w:num>
  <w:num w:numId="7">
    <w:abstractNumId w:val="14"/>
  </w:num>
  <w:num w:numId="8">
    <w:abstractNumId w:val="12"/>
  </w:num>
  <w:num w:numId="9">
    <w:abstractNumId w:val="17"/>
  </w:num>
  <w:num w:numId="10">
    <w:abstractNumId w:val="16"/>
  </w:num>
  <w:num w:numId="11">
    <w:abstractNumId w:val="16"/>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0"/>
  </w:num>
  <w:num w:numId="25">
    <w:abstractNumId w:val="19"/>
  </w:num>
  <w:num w:numId="26">
    <w:abstractNumId w:val="16"/>
  </w:num>
  <w:num w:numId="27">
    <w:abstractNumId w:val="16"/>
  </w:num>
  <w:num w:numId="28">
    <w:abstractNumId w:val="1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53"/>
    <w:rsid w:val="0002771A"/>
    <w:rsid w:val="0016605A"/>
    <w:rsid w:val="00171051"/>
    <w:rsid w:val="001A778B"/>
    <w:rsid w:val="001E5DF0"/>
    <w:rsid w:val="001F53D8"/>
    <w:rsid w:val="00221822"/>
    <w:rsid w:val="0028275F"/>
    <w:rsid w:val="002847C2"/>
    <w:rsid w:val="002E0E4B"/>
    <w:rsid w:val="002E7874"/>
    <w:rsid w:val="00361112"/>
    <w:rsid w:val="003D2D33"/>
    <w:rsid w:val="00525E75"/>
    <w:rsid w:val="00532454"/>
    <w:rsid w:val="0055699E"/>
    <w:rsid w:val="005630B6"/>
    <w:rsid w:val="00565066"/>
    <w:rsid w:val="005B5743"/>
    <w:rsid w:val="005C437F"/>
    <w:rsid w:val="0064176C"/>
    <w:rsid w:val="00666BF8"/>
    <w:rsid w:val="00676E7C"/>
    <w:rsid w:val="006C00A1"/>
    <w:rsid w:val="007E44CD"/>
    <w:rsid w:val="00885328"/>
    <w:rsid w:val="008F598A"/>
    <w:rsid w:val="0091426E"/>
    <w:rsid w:val="00A409D1"/>
    <w:rsid w:val="00A9629A"/>
    <w:rsid w:val="00AB3F06"/>
    <w:rsid w:val="00AB7D31"/>
    <w:rsid w:val="00AE1795"/>
    <w:rsid w:val="00AF7737"/>
    <w:rsid w:val="00B2783E"/>
    <w:rsid w:val="00B45E06"/>
    <w:rsid w:val="00B502AC"/>
    <w:rsid w:val="00B51DE0"/>
    <w:rsid w:val="00B55CEF"/>
    <w:rsid w:val="00BF61F6"/>
    <w:rsid w:val="00C4163A"/>
    <w:rsid w:val="00C674C3"/>
    <w:rsid w:val="00C90DE4"/>
    <w:rsid w:val="00CB1DC3"/>
    <w:rsid w:val="00D27353"/>
    <w:rsid w:val="00D63DDC"/>
    <w:rsid w:val="00D9579D"/>
    <w:rsid w:val="00DA5B24"/>
    <w:rsid w:val="00DC2223"/>
    <w:rsid w:val="00E205F3"/>
    <w:rsid w:val="00E3542A"/>
    <w:rsid w:val="00E44808"/>
    <w:rsid w:val="00ED776E"/>
    <w:rsid w:val="00F13140"/>
    <w:rsid w:val="00F46E33"/>
    <w:rsid w:val="00FD133B"/>
    <w:rsid w:val="00FD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F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D2D33"/>
    <w:pPr>
      <w:spacing w:after="0" w:line="260" w:lineRule="atLeast"/>
    </w:pPr>
    <w:rPr>
      <w:rFonts w:ascii="Times New Roman" w:hAnsi="Times New Roman"/>
      <w:szCs w:val="20"/>
    </w:rPr>
  </w:style>
  <w:style w:type="paragraph" w:styleId="Heading1">
    <w:name w:val="heading 1"/>
    <w:basedOn w:val="Normal"/>
    <w:next w:val="Normal"/>
    <w:link w:val="Heading1Char"/>
    <w:qFormat/>
    <w:rsid w:val="00014600"/>
    <w:pPr>
      <w:keepNext/>
      <w:keepLines/>
      <w:numPr>
        <w:numId w:val="3"/>
      </w:numPr>
      <w:spacing w:before="240"/>
      <w:outlineLvl w:val="0"/>
    </w:pPr>
    <w:rPr>
      <w:rFonts w:eastAsiaTheme="majorEastAsia" w:cstheme="majorBidi"/>
      <w:b/>
      <w:szCs w:val="32"/>
    </w:rPr>
  </w:style>
  <w:style w:type="paragraph" w:styleId="Heading2">
    <w:name w:val="heading 2"/>
    <w:basedOn w:val="Normal"/>
    <w:next w:val="Normal"/>
    <w:link w:val="Heading2Char"/>
    <w:qFormat/>
    <w:rsid w:val="00B20819"/>
    <w:pPr>
      <w:keepNext/>
      <w:keepLines/>
      <w:numPr>
        <w:ilvl w:val="1"/>
        <w:numId w:val="3"/>
      </w:numPr>
      <w:tabs>
        <w:tab w:val="clear" w:pos="72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20819"/>
    <w:pPr>
      <w:keepNext/>
      <w:keepLines/>
      <w:numPr>
        <w:ilvl w:val="2"/>
        <w:numId w:val="3"/>
      </w:numPr>
      <w:tabs>
        <w:tab w:val="clear" w:pos="108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20819"/>
    <w:pPr>
      <w:keepNext/>
      <w:keepLines/>
      <w:numPr>
        <w:ilvl w:val="3"/>
        <w:numId w:val="3"/>
      </w:numPr>
      <w:tabs>
        <w:tab w:val="clear" w:pos="144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20819"/>
    <w:pPr>
      <w:keepNext/>
      <w:keepLines/>
      <w:numPr>
        <w:ilvl w:val="4"/>
        <w:numId w:val="3"/>
      </w:numPr>
      <w:tabs>
        <w:tab w:val="clear" w:pos="180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20819"/>
    <w:pPr>
      <w:keepNext/>
      <w:keepLines/>
      <w:numPr>
        <w:ilvl w:val="5"/>
        <w:numId w:val="3"/>
      </w:numPr>
      <w:tabs>
        <w:tab w:val="clear" w:pos="21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20819"/>
    <w:pPr>
      <w:keepNext/>
      <w:keepLines/>
      <w:numPr>
        <w:ilvl w:val="6"/>
        <w:numId w:val="3"/>
      </w:numPr>
      <w:tabs>
        <w:tab w:val="clear" w:pos="252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20819"/>
    <w:pPr>
      <w:keepNext/>
      <w:keepLines/>
      <w:numPr>
        <w:ilvl w:val="7"/>
        <w:numId w:val="3"/>
      </w:numPr>
      <w:tabs>
        <w:tab w:val="clear" w:pos="28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20819"/>
    <w:pPr>
      <w:keepNext/>
      <w:keepLines/>
      <w:numPr>
        <w:ilvl w:val="8"/>
        <w:numId w:val="3"/>
      </w:numPr>
      <w:tabs>
        <w:tab w:val="clear" w:pos="324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C27D75"/>
    <w:pPr>
      <w:spacing w:before="120" w:after="60"/>
    </w:pPr>
    <w:rPr>
      <w:rFonts w:ascii="Arial" w:hAnsi="Arial"/>
      <w:b/>
      <w:sz w:val="20"/>
    </w:rPr>
  </w:style>
  <w:style w:type="paragraph" w:customStyle="1" w:styleId="HeaderBoldOdd">
    <w:name w:val="HeaderBoldOdd"/>
    <w:basedOn w:val="Normal"/>
    <w:rsid w:val="00C27D75"/>
    <w:pPr>
      <w:spacing w:before="120" w:after="60"/>
      <w:jc w:val="right"/>
    </w:pPr>
    <w:rPr>
      <w:rFonts w:ascii="Arial" w:hAnsi="Arial"/>
      <w:b/>
      <w:sz w:val="20"/>
    </w:rPr>
  </w:style>
  <w:style w:type="paragraph" w:customStyle="1" w:styleId="HeaderLiteEven">
    <w:name w:val="HeaderLiteEven"/>
    <w:basedOn w:val="Normal"/>
    <w:rsid w:val="00C27D75"/>
    <w:pPr>
      <w:tabs>
        <w:tab w:val="center" w:pos="3969"/>
        <w:tab w:val="right" w:pos="8505"/>
      </w:tabs>
      <w:spacing w:before="60"/>
    </w:pPr>
    <w:rPr>
      <w:rFonts w:ascii="Arial" w:hAnsi="Arial"/>
      <w:sz w:val="18"/>
    </w:rPr>
  </w:style>
  <w:style w:type="paragraph" w:customStyle="1" w:styleId="HeaderLiteOdd">
    <w:name w:val="HeaderLiteOdd"/>
    <w:basedOn w:val="Normal"/>
    <w:rsid w:val="00C27D75"/>
    <w:pPr>
      <w:tabs>
        <w:tab w:val="center" w:pos="3969"/>
        <w:tab w:val="right" w:pos="8505"/>
      </w:tabs>
      <w:spacing w:before="60"/>
      <w:jc w:val="right"/>
    </w:pPr>
    <w:rPr>
      <w:rFonts w:ascii="Arial" w:hAnsi="Arial"/>
      <w:sz w:val="18"/>
    </w:rPr>
  </w:style>
  <w:style w:type="paragraph" w:styleId="Footer">
    <w:name w:val="footer"/>
    <w:link w:val="FooterChar"/>
    <w:rsid w:val="003D2D3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3D2D33"/>
    <w:rPr>
      <w:rFonts w:ascii="Times New Roman" w:eastAsia="Times New Roman" w:hAnsi="Times New Roman" w:cs="Times New Roman"/>
      <w:szCs w:val="24"/>
      <w:lang w:eastAsia="en-AU"/>
    </w:rPr>
  </w:style>
  <w:style w:type="paragraph" w:customStyle="1" w:styleId="FooterDraft">
    <w:name w:val="FooterDraft"/>
    <w:basedOn w:val="Normal"/>
    <w:rsid w:val="00C27D75"/>
    <w:pPr>
      <w:jc w:val="center"/>
    </w:pPr>
    <w:rPr>
      <w:rFonts w:ascii="Arial" w:hAnsi="Arial"/>
      <w:b/>
      <w:sz w:val="40"/>
    </w:rPr>
  </w:style>
  <w:style w:type="paragraph" w:customStyle="1" w:styleId="FooterInfo">
    <w:name w:val="FooterInfo"/>
    <w:basedOn w:val="Normal"/>
    <w:rsid w:val="00C27D75"/>
    <w:rPr>
      <w:rFonts w:ascii="Arial" w:hAnsi="Arial"/>
      <w:sz w:val="12"/>
    </w:rPr>
  </w:style>
  <w:style w:type="paragraph" w:styleId="Header">
    <w:name w:val="header"/>
    <w:basedOn w:val="OPCParaBase"/>
    <w:link w:val="HeaderChar"/>
    <w:unhideWhenUsed/>
    <w:rsid w:val="003D2D3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2D33"/>
    <w:rPr>
      <w:rFonts w:ascii="Times New Roman" w:eastAsia="Times New Roman" w:hAnsi="Times New Roman" w:cs="Times New Roman"/>
      <w:sz w:val="16"/>
      <w:szCs w:val="20"/>
      <w:lang w:eastAsia="en-AU"/>
    </w:rPr>
  </w:style>
  <w:style w:type="character" w:styleId="PageNumber">
    <w:name w:val="page number"/>
    <w:basedOn w:val="DefaultParagraphFont"/>
    <w:rsid w:val="00C27D75"/>
    <w:rPr>
      <w:rFonts w:ascii="Arial" w:hAnsi="Arial"/>
      <w:sz w:val="22"/>
    </w:rPr>
  </w:style>
  <w:style w:type="paragraph" w:styleId="Title">
    <w:name w:val="Title"/>
    <w:basedOn w:val="Normal"/>
    <w:next w:val="Normal"/>
    <w:link w:val="TitleChar"/>
    <w:uiPriority w:val="10"/>
    <w:qFormat/>
    <w:rsid w:val="00C27D75"/>
    <w:pPr>
      <w:spacing w:before="480"/>
    </w:pPr>
    <w:rPr>
      <w:rFonts w:ascii="Arial" w:hAnsi="Arial" w:cs="Arial"/>
      <w:b/>
      <w:bCs/>
      <w:sz w:val="40"/>
      <w:szCs w:val="40"/>
    </w:rPr>
  </w:style>
  <w:style w:type="character" w:customStyle="1" w:styleId="TitleChar">
    <w:name w:val="Title Char"/>
    <w:basedOn w:val="DefaultParagraphFont"/>
    <w:link w:val="Title"/>
    <w:uiPriority w:val="10"/>
    <w:rsid w:val="00C27D75"/>
    <w:rPr>
      <w:rFonts w:ascii="Arial" w:eastAsia="Times New Roman" w:hAnsi="Arial" w:cs="Arial"/>
      <w:b/>
      <w:bCs/>
      <w:sz w:val="40"/>
      <w:szCs w:val="40"/>
      <w:lang w:eastAsia="en-AU"/>
    </w:rPr>
  </w:style>
  <w:style w:type="paragraph" w:customStyle="1" w:styleId="A1S">
    <w:name w:val="A1S"/>
    <w:aliases w:val="1.Schedule Amendment"/>
    <w:basedOn w:val="Normal"/>
    <w:next w:val="A2S"/>
    <w:rsid w:val="00C27D75"/>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Normal"/>
    <w:rsid w:val="00C27D75"/>
    <w:pPr>
      <w:keepNext/>
      <w:spacing w:before="120" w:line="260" w:lineRule="exact"/>
      <w:ind w:left="964"/>
    </w:pPr>
    <w:rPr>
      <w:i/>
    </w:rPr>
  </w:style>
  <w:style w:type="character" w:customStyle="1" w:styleId="CharAmSchNo">
    <w:name w:val="CharAmSchNo"/>
    <w:basedOn w:val="OPCCharBase"/>
    <w:uiPriority w:val="1"/>
    <w:qFormat/>
    <w:rsid w:val="003D2D33"/>
  </w:style>
  <w:style w:type="character" w:customStyle="1" w:styleId="CharPartNo">
    <w:name w:val="CharPartNo"/>
    <w:basedOn w:val="OPCCharBase"/>
    <w:qFormat/>
    <w:rsid w:val="003D2D33"/>
  </w:style>
  <w:style w:type="character" w:customStyle="1" w:styleId="CharPartText">
    <w:name w:val="CharPartText"/>
    <w:basedOn w:val="OPCCharBase"/>
    <w:qFormat/>
    <w:rsid w:val="003D2D33"/>
  </w:style>
  <w:style w:type="character" w:customStyle="1" w:styleId="CharSchPTNo">
    <w:name w:val="CharSchPTNo"/>
    <w:basedOn w:val="DefaultParagraphFont"/>
    <w:rsid w:val="00C27D75"/>
  </w:style>
  <w:style w:type="character" w:customStyle="1" w:styleId="CharSectno">
    <w:name w:val="CharSectno"/>
    <w:basedOn w:val="OPCCharBase"/>
    <w:qFormat/>
    <w:rsid w:val="003D2D33"/>
  </w:style>
  <w:style w:type="paragraph" w:customStyle="1" w:styleId="HR">
    <w:name w:val="HR"/>
    <w:aliases w:val="Regulation Heading"/>
    <w:basedOn w:val="Normal"/>
    <w:next w:val="R1"/>
    <w:link w:val="HRChar"/>
    <w:rsid w:val="00C27D75"/>
    <w:pPr>
      <w:keepNext/>
      <w:keepLines/>
      <w:spacing w:before="360"/>
      <w:ind w:left="964" w:hanging="964"/>
    </w:pPr>
    <w:rPr>
      <w:rFonts w:ascii="Arial" w:hAnsi="Arial"/>
      <w:b/>
    </w:rPr>
  </w:style>
  <w:style w:type="paragraph" w:customStyle="1" w:styleId="NoteEnd">
    <w:name w:val="Note End"/>
    <w:basedOn w:val="Normal"/>
    <w:rsid w:val="00C27D75"/>
    <w:pPr>
      <w:keepLines/>
      <w:spacing w:before="120" w:line="240" w:lineRule="exact"/>
      <w:ind w:left="567" w:hanging="567"/>
      <w:jc w:val="both"/>
    </w:pPr>
  </w:style>
  <w:style w:type="paragraph" w:customStyle="1" w:styleId="R1">
    <w:name w:val="R1"/>
    <w:aliases w:val="1. or 1.(1)"/>
    <w:basedOn w:val="Normal"/>
    <w:next w:val="Normal"/>
    <w:rsid w:val="00C27D75"/>
    <w:pPr>
      <w:keepLines/>
      <w:tabs>
        <w:tab w:val="right" w:pos="794"/>
      </w:tabs>
      <w:spacing w:before="120" w:line="260" w:lineRule="exact"/>
      <w:ind w:left="964" w:hanging="964"/>
      <w:jc w:val="both"/>
    </w:pPr>
  </w:style>
  <w:style w:type="paragraph" w:customStyle="1" w:styleId="FooterCitation">
    <w:name w:val="FooterCitation"/>
    <w:basedOn w:val="Footer"/>
    <w:rsid w:val="00C27D75"/>
    <w:pPr>
      <w:spacing w:before="20" w:line="240" w:lineRule="exact"/>
    </w:pPr>
  </w:style>
  <w:style w:type="paragraph" w:customStyle="1" w:styleId="Schedulepart">
    <w:name w:val="Schedule part"/>
    <w:basedOn w:val="Normal"/>
    <w:link w:val="SchedulepartChar"/>
    <w:rsid w:val="00C27D75"/>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27D7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27D75"/>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27D75"/>
  </w:style>
  <w:style w:type="paragraph" w:customStyle="1" w:styleId="TableText">
    <w:name w:val="TableText"/>
    <w:basedOn w:val="Normal"/>
    <w:rsid w:val="00C27D75"/>
    <w:pPr>
      <w:spacing w:before="60" w:after="60" w:line="240" w:lineRule="exact"/>
    </w:pPr>
  </w:style>
  <w:style w:type="character" w:customStyle="1" w:styleId="SchedulepartChar">
    <w:name w:val="Schedule part Char"/>
    <w:basedOn w:val="DefaultParagraphFont"/>
    <w:link w:val="Schedulepart"/>
    <w:rsid w:val="00C27D75"/>
    <w:rPr>
      <w:rFonts w:ascii="Arial" w:eastAsia="Times New Roman" w:hAnsi="Arial" w:cs="Times New Roman"/>
      <w:b/>
      <w:sz w:val="28"/>
      <w:szCs w:val="24"/>
      <w:lang w:eastAsia="en-AU"/>
    </w:rPr>
  </w:style>
  <w:style w:type="paragraph" w:styleId="BalloonText">
    <w:name w:val="Balloon Text"/>
    <w:basedOn w:val="Normal"/>
    <w:link w:val="BalloonTextChar"/>
    <w:uiPriority w:val="99"/>
    <w:unhideWhenUsed/>
    <w:rsid w:val="003D2D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D2D33"/>
    <w:rPr>
      <w:rFonts w:ascii="Tahoma" w:hAnsi="Tahoma" w:cs="Tahoma"/>
      <w:sz w:val="16"/>
      <w:szCs w:val="16"/>
    </w:rPr>
  </w:style>
  <w:style w:type="character" w:customStyle="1" w:styleId="Heading1Char">
    <w:name w:val="Heading 1 Char"/>
    <w:basedOn w:val="DefaultParagraphFont"/>
    <w:link w:val="Heading1"/>
    <w:rsid w:val="00014600"/>
    <w:rPr>
      <w:rFonts w:ascii="Times New Roman" w:eastAsiaTheme="majorEastAsia" w:hAnsi="Times New Roman" w:cstheme="majorBidi"/>
      <w:b/>
      <w:sz w:val="24"/>
      <w:szCs w:val="32"/>
      <w:lang w:eastAsia="en-AU"/>
    </w:rPr>
  </w:style>
  <w:style w:type="character" w:customStyle="1" w:styleId="Heading2Char">
    <w:name w:val="Heading 2 Char"/>
    <w:basedOn w:val="DefaultParagraphFont"/>
    <w:link w:val="Heading2"/>
    <w:rsid w:val="00B20819"/>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rsid w:val="00B20819"/>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rsid w:val="00B20819"/>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rsid w:val="00B20819"/>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rsid w:val="00B20819"/>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rsid w:val="00B20819"/>
    <w:rPr>
      <w:rFonts w:asciiTheme="majorHAnsi" w:eastAsiaTheme="majorEastAsia" w:hAnsiTheme="majorHAnsi" w:cstheme="majorBidi"/>
      <w:i/>
      <w:iCs/>
      <w:color w:val="1F4D78" w:themeColor="accent1" w:themeShade="7F"/>
      <w:sz w:val="24"/>
      <w:szCs w:val="24"/>
      <w:lang w:eastAsia="en-AU"/>
    </w:rPr>
  </w:style>
  <w:style w:type="character" w:customStyle="1" w:styleId="Heading8Char">
    <w:name w:val="Heading 8 Char"/>
    <w:basedOn w:val="DefaultParagraphFont"/>
    <w:link w:val="Heading8"/>
    <w:rsid w:val="00B20819"/>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B20819"/>
    <w:rPr>
      <w:rFonts w:asciiTheme="majorHAnsi" w:eastAsiaTheme="majorEastAsia" w:hAnsiTheme="majorHAnsi" w:cstheme="majorBidi"/>
      <w:i/>
      <w:iCs/>
      <w:color w:val="272727" w:themeColor="text1" w:themeTint="D8"/>
      <w:sz w:val="21"/>
      <w:szCs w:val="21"/>
      <w:lang w:eastAsia="en-AU"/>
    </w:rPr>
  </w:style>
  <w:style w:type="paragraph" w:customStyle="1" w:styleId="HeaderContentsPage">
    <w:name w:val="HeaderContents&quot;Page&quot;"/>
    <w:basedOn w:val="Normal"/>
    <w:rsid w:val="00B20819"/>
    <w:pPr>
      <w:spacing w:before="120" w:after="120"/>
      <w:jc w:val="right"/>
    </w:pPr>
    <w:rPr>
      <w:rFonts w:ascii="Arial" w:hAnsi="Arial"/>
      <w:sz w:val="20"/>
    </w:rPr>
  </w:style>
  <w:style w:type="numbering" w:styleId="111111">
    <w:name w:val="Outline List 2"/>
    <w:basedOn w:val="NoList"/>
    <w:rsid w:val="00B20819"/>
    <w:pPr>
      <w:numPr>
        <w:numId w:val="2"/>
      </w:numPr>
    </w:pPr>
  </w:style>
  <w:style w:type="numbering" w:styleId="1ai">
    <w:name w:val="Outline List 1"/>
    <w:basedOn w:val="NoList"/>
    <w:rsid w:val="00B20819"/>
    <w:pPr>
      <w:numPr>
        <w:numId w:val="3"/>
      </w:numPr>
    </w:pPr>
  </w:style>
  <w:style w:type="numbering" w:styleId="ArticleSection">
    <w:name w:val="Outline List 3"/>
    <w:basedOn w:val="NoList"/>
    <w:rsid w:val="00B20819"/>
    <w:pPr>
      <w:numPr>
        <w:numId w:val="1"/>
      </w:numPr>
    </w:pPr>
  </w:style>
  <w:style w:type="paragraph" w:styleId="BlockText">
    <w:name w:val="Block Text"/>
    <w:basedOn w:val="Normal"/>
    <w:rsid w:val="00B20819"/>
    <w:pPr>
      <w:spacing w:after="120"/>
      <w:ind w:left="1440" w:right="1440"/>
    </w:pPr>
  </w:style>
  <w:style w:type="paragraph" w:styleId="BodyText">
    <w:name w:val="Body Text"/>
    <w:basedOn w:val="Normal"/>
    <w:link w:val="BodyTextChar"/>
    <w:rsid w:val="00B20819"/>
    <w:pPr>
      <w:spacing w:after="120"/>
    </w:pPr>
  </w:style>
  <w:style w:type="character" w:customStyle="1" w:styleId="BodyTextChar">
    <w:name w:val="Body Text Char"/>
    <w:basedOn w:val="DefaultParagraphFont"/>
    <w:link w:val="BodyText"/>
    <w:rsid w:val="00B20819"/>
    <w:rPr>
      <w:rFonts w:ascii="Times New Roman" w:eastAsia="Times New Roman" w:hAnsi="Times New Roman" w:cs="Times New Roman"/>
      <w:sz w:val="24"/>
      <w:szCs w:val="24"/>
      <w:lang w:eastAsia="en-AU"/>
    </w:rPr>
  </w:style>
  <w:style w:type="paragraph" w:styleId="BodyText2">
    <w:name w:val="Body Text 2"/>
    <w:basedOn w:val="Normal"/>
    <w:link w:val="BodyText2Char"/>
    <w:rsid w:val="00B20819"/>
    <w:pPr>
      <w:spacing w:after="120" w:line="480" w:lineRule="auto"/>
    </w:pPr>
  </w:style>
  <w:style w:type="character" w:customStyle="1" w:styleId="BodyText2Char">
    <w:name w:val="Body Text 2 Char"/>
    <w:basedOn w:val="DefaultParagraphFont"/>
    <w:link w:val="BodyText2"/>
    <w:rsid w:val="00B20819"/>
    <w:rPr>
      <w:rFonts w:ascii="Times New Roman" w:eastAsia="Times New Roman" w:hAnsi="Times New Roman" w:cs="Times New Roman"/>
      <w:sz w:val="24"/>
      <w:szCs w:val="24"/>
      <w:lang w:eastAsia="en-AU"/>
    </w:rPr>
  </w:style>
  <w:style w:type="paragraph" w:styleId="BodyText3">
    <w:name w:val="Body Text 3"/>
    <w:basedOn w:val="Normal"/>
    <w:link w:val="BodyText3Char"/>
    <w:rsid w:val="00B20819"/>
    <w:pPr>
      <w:spacing w:after="120"/>
    </w:pPr>
    <w:rPr>
      <w:sz w:val="16"/>
      <w:szCs w:val="16"/>
    </w:rPr>
  </w:style>
  <w:style w:type="character" w:customStyle="1" w:styleId="BodyText3Char">
    <w:name w:val="Body Text 3 Char"/>
    <w:basedOn w:val="DefaultParagraphFont"/>
    <w:link w:val="BodyText3"/>
    <w:rsid w:val="00B20819"/>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20819"/>
    <w:pPr>
      <w:ind w:firstLine="210"/>
    </w:pPr>
  </w:style>
  <w:style w:type="character" w:customStyle="1" w:styleId="BodyTextFirstIndentChar">
    <w:name w:val="Body Text First Indent Char"/>
    <w:basedOn w:val="BodyTextChar"/>
    <w:link w:val="BodyTextFirstIndent"/>
    <w:rsid w:val="00B20819"/>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B20819"/>
    <w:pPr>
      <w:spacing w:after="120"/>
      <w:ind w:left="283"/>
    </w:pPr>
  </w:style>
  <w:style w:type="character" w:customStyle="1" w:styleId="BodyTextIndentChar">
    <w:name w:val="Body Text Indent Char"/>
    <w:basedOn w:val="DefaultParagraphFont"/>
    <w:link w:val="BodyTextIndent"/>
    <w:rsid w:val="00B20819"/>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B20819"/>
    <w:pPr>
      <w:ind w:firstLine="210"/>
    </w:pPr>
  </w:style>
  <w:style w:type="character" w:customStyle="1" w:styleId="BodyTextFirstIndent2Char">
    <w:name w:val="Body Text First Indent 2 Char"/>
    <w:basedOn w:val="BodyTextIndentChar"/>
    <w:link w:val="BodyTextFirstIndent2"/>
    <w:rsid w:val="00B20819"/>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B20819"/>
    <w:pPr>
      <w:spacing w:after="120" w:line="480" w:lineRule="auto"/>
      <w:ind w:left="283"/>
    </w:pPr>
  </w:style>
  <w:style w:type="character" w:customStyle="1" w:styleId="BodyTextIndent2Char">
    <w:name w:val="Body Text Indent 2 Char"/>
    <w:basedOn w:val="DefaultParagraphFont"/>
    <w:link w:val="BodyTextIndent2"/>
    <w:rsid w:val="00B20819"/>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B20819"/>
    <w:pPr>
      <w:spacing w:after="120"/>
      <w:ind w:left="283"/>
    </w:pPr>
    <w:rPr>
      <w:sz w:val="16"/>
      <w:szCs w:val="16"/>
    </w:rPr>
  </w:style>
  <w:style w:type="character" w:customStyle="1" w:styleId="BodyTextIndent3Char">
    <w:name w:val="Body Text Indent 3 Char"/>
    <w:basedOn w:val="DefaultParagraphFont"/>
    <w:link w:val="BodyTextIndent3"/>
    <w:rsid w:val="00B20819"/>
    <w:rPr>
      <w:rFonts w:ascii="Times New Roman" w:eastAsia="Times New Roman" w:hAnsi="Times New Roman" w:cs="Times New Roman"/>
      <w:sz w:val="16"/>
      <w:szCs w:val="16"/>
      <w:lang w:eastAsia="en-AU"/>
    </w:rPr>
  </w:style>
  <w:style w:type="paragraph" w:styleId="Closing">
    <w:name w:val="Closing"/>
    <w:basedOn w:val="Normal"/>
    <w:link w:val="ClosingChar"/>
    <w:rsid w:val="00B20819"/>
    <w:pPr>
      <w:ind w:left="4252"/>
    </w:pPr>
  </w:style>
  <w:style w:type="character" w:customStyle="1" w:styleId="ClosingChar">
    <w:name w:val="Closing Char"/>
    <w:basedOn w:val="DefaultParagraphFont"/>
    <w:link w:val="Closing"/>
    <w:rsid w:val="00B20819"/>
    <w:rPr>
      <w:rFonts w:ascii="Times New Roman" w:eastAsia="Times New Roman" w:hAnsi="Times New Roman" w:cs="Times New Roman"/>
      <w:sz w:val="24"/>
      <w:szCs w:val="24"/>
      <w:lang w:eastAsia="en-AU"/>
    </w:rPr>
  </w:style>
  <w:style w:type="paragraph" w:styleId="Date">
    <w:name w:val="Date"/>
    <w:basedOn w:val="Normal"/>
    <w:next w:val="Normal"/>
    <w:link w:val="DateChar"/>
    <w:rsid w:val="00B20819"/>
  </w:style>
  <w:style w:type="character" w:customStyle="1" w:styleId="DateChar">
    <w:name w:val="Date Char"/>
    <w:basedOn w:val="DefaultParagraphFont"/>
    <w:link w:val="Date"/>
    <w:rsid w:val="00B20819"/>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B20819"/>
  </w:style>
  <w:style w:type="character" w:customStyle="1" w:styleId="E-mailSignatureChar">
    <w:name w:val="E-mail Signature Char"/>
    <w:basedOn w:val="DefaultParagraphFont"/>
    <w:link w:val="E-mailSignature"/>
    <w:rsid w:val="00B20819"/>
    <w:rPr>
      <w:rFonts w:ascii="Times New Roman" w:eastAsia="Times New Roman" w:hAnsi="Times New Roman" w:cs="Times New Roman"/>
      <w:sz w:val="24"/>
      <w:szCs w:val="24"/>
      <w:lang w:eastAsia="en-AU"/>
    </w:rPr>
  </w:style>
  <w:style w:type="character" w:styleId="Emphasis">
    <w:name w:val="Emphasis"/>
    <w:basedOn w:val="DefaultParagraphFont"/>
    <w:qFormat/>
    <w:rsid w:val="00B20819"/>
    <w:rPr>
      <w:i/>
      <w:iCs/>
    </w:rPr>
  </w:style>
  <w:style w:type="paragraph" w:styleId="EnvelopeAddress">
    <w:name w:val="envelope address"/>
    <w:basedOn w:val="Normal"/>
    <w:rsid w:val="00B2081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20819"/>
    <w:rPr>
      <w:rFonts w:ascii="Arial" w:hAnsi="Arial" w:cs="Arial"/>
      <w:sz w:val="20"/>
    </w:rPr>
  </w:style>
  <w:style w:type="character" w:styleId="FollowedHyperlink">
    <w:name w:val="FollowedHyperlink"/>
    <w:basedOn w:val="DefaultParagraphFont"/>
    <w:uiPriority w:val="99"/>
    <w:rsid w:val="00B20819"/>
    <w:rPr>
      <w:color w:val="800080"/>
      <w:u w:val="single"/>
    </w:rPr>
  </w:style>
  <w:style w:type="character" w:styleId="HTMLAcronym">
    <w:name w:val="HTML Acronym"/>
    <w:basedOn w:val="DefaultParagraphFont"/>
    <w:rsid w:val="00B20819"/>
  </w:style>
  <w:style w:type="paragraph" w:styleId="HTMLAddress">
    <w:name w:val="HTML Address"/>
    <w:basedOn w:val="Normal"/>
    <w:link w:val="HTMLAddressChar"/>
    <w:rsid w:val="00B20819"/>
    <w:rPr>
      <w:i/>
      <w:iCs/>
    </w:rPr>
  </w:style>
  <w:style w:type="character" w:customStyle="1" w:styleId="HTMLAddressChar">
    <w:name w:val="HTML Address Char"/>
    <w:basedOn w:val="DefaultParagraphFont"/>
    <w:link w:val="HTMLAddress"/>
    <w:rsid w:val="00B20819"/>
    <w:rPr>
      <w:rFonts w:ascii="Times New Roman" w:eastAsia="Times New Roman" w:hAnsi="Times New Roman" w:cs="Times New Roman"/>
      <w:i/>
      <w:iCs/>
      <w:sz w:val="24"/>
      <w:szCs w:val="24"/>
      <w:lang w:eastAsia="en-AU"/>
    </w:rPr>
  </w:style>
  <w:style w:type="character" w:styleId="HTMLCite">
    <w:name w:val="HTML Cite"/>
    <w:basedOn w:val="DefaultParagraphFont"/>
    <w:rsid w:val="00B20819"/>
    <w:rPr>
      <w:i/>
      <w:iCs/>
    </w:rPr>
  </w:style>
  <w:style w:type="character" w:styleId="HTMLCode">
    <w:name w:val="HTML Code"/>
    <w:basedOn w:val="DefaultParagraphFont"/>
    <w:rsid w:val="00B20819"/>
    <w:rPr>
      <w:rFonts w:ascii="Courier New" w:hAnsi="Courier New" w:cs="Courier New"/>
      <w:sz w:val="20"/>
      <w:szCs w:val="20"/>
    </w:rPr>
  </w:style>
  <w:style w:type="character" w:styleId="HTMLDefinition">
    <w:name w:val="HTML Definition"/>
    <w:basedOn w:val="DefaultParagraphFont"/>
    <w:rsid w:val="00B20819"/>
    <w:rPr>
      <w:i/>
      <w:iCs/>
    </w:rPr>
  </w:style>
  <w:style w:type="character" w:styleId="HTMLKeyboard">
    <w:name w:val="HTML Keyboard"/>
    <w:basedOn w:val="DefaultParagraphFont"/>
    <w:rsid w:val="00B20819"/>
    <w:rPr>
      <w:rFonts w:ascii="Courier New" w:hAnsi="Courier New" w:cs="Courier New"/>
      <w:sz w:val="20"/>
      <w:szCs w:val="20"/>
    </w:rPr>
  </w:style>
  <w:style w:type="paragraph" w:styleId="HTMLPreformatted">
    <w:name w:val="HTML Preformatted"/>
    <w:basedOn w:val="Normal"/>
    <w:link w:val="HTMLPreformattedChar"/>
    <w:rsid w:val="00B20819"/>
    <w:rPr>
      <w:rFonts w:ascii="Courier New" w:hAnsi="Courier New" w:cs="Courier New"/>
      <w:sz w:val="20"/>
    </w:rPr>
  </w:style>
  <w:style w:type="character" w:customStyle="1" w:styleId="HTMLPreformattedChar">
    <w:name w:val="HTML Preformatted Char"/>
    <w:basedOn w:val="DefaultParagraphFont"/>
    <w:link w:val="HTMLPreformatted"/>
    <w:rsid w:val="00B20819"/>
    <w:rPr>
      <w:rFonts w:ascii="Courier New" w:eastAsia="Times New Roman" w:hAnsi="Courier New" w:cs="Courier New"/>
      <w:sz w:val="20"/>
      <w:szCs w:val="20"/>
      <w:lang w:eastAsia="en-AU"/>
    </w:rPr>
  </w:style>
  <w:style w:type="character" w:styleId="HTMLSample">
    <w:name w:val="HTML Sample"/>
    <w:basedOn w:val="DefaultParagraphFont"/>
    <w:rsid w:val="00B20819"/>
    <w:rPr>
      <w:rFonts w:ascii="Courier New" w:hAnsi="Courier New" w:cs="Courier New"/>
    </w:rPr>
  </w:style>
  <w:style w:type="character" w:styleId="HTMLTypewriter">
    <w:name w:val="HTML Typewriter"/>
    <w:basedOn w:val="DefaultParagraphFont"/>
    <w:rsid w:val="00B20819"/>
    <w:rPr>
      <w:rFonts w:ascii="Courier New" w:hAnsi="Courier New" w:cs="Courier New"/>
      <w:sz w:val="20"/>
      <w:szCs w:val="20"/>
    </w:rPr>
  </w:style>
  <w:style w:type="character" w:styleId="HTMLVariable">
    <w:name w:val="HTML Variable"/>
    <w:basedOn w:val="DefaultParagraphFont"/>
    <w:rsid w:val="00B20819"/>
    <w:rPr>
      <w:i/>
      <w:iCs/>
    </w:rPr>
  </w:style>
  <w:style w:type="character" w:styleId="Hyperlink">
    <w:name w:val="Hyperlink"/>
    <w:basedOn w:val="DefaultParagraphFont"/>
    <w:uiPriority w:val="99"/>
    <w:rsid w:val="00B20819"/>
    <w:rPr>
      <w:color w:val="0000FF"/>
      <w:u w:val="single"/>
    </w:rPr>
  </w:style>
  <w:style w:type="character" w:styleId="LineNumber">
    <w:name w:val="line number"/>
    <w:basedOn w:val="OPCCharBase"/>
    <w:uiPriority w:val="99"/>
    <w:unhideWhenUsed/>
    <w:rsid w:val="003D2D33"/>
    <w:rPr>
      <w:sz w:val="16"/>
    </w:rPr>
  </w:style>
  <w:style w:type="paragraph" w:styleId="List">
    <w:name w:val="List"/>
    <w:basedOn w:val="Normal"/>
    <w:rsid w:val="00B20819"/>
    <w:pPr>
      <w:ind w:left="283" w:hanging="283"/>
    </w:pPr>
  </w:style>
  <w:style w:type="paragraph" w:styleId="List2">
    <w:name w:val="List 2"/>
    <w:basedOn w:val="Normal"/>
    <w:rsid w:val="00B20819"/>
    <w:pPr>
      <w:ind w:left="566" w:hanging="283"/>
    </w:pPr>
  </w:style>
  <w:style w:type="paragraph" w:styleId="List3">
    <w:name w:val="List 3"/>
    <w:basedOn w:val="Normal"/>
    <w:rsid w:val="00B20819"/>
    <w:pPr>
      <w:ind w:left="849" w:hanging="283"/>
    </w:pPr>
  </w:style>
  <w:style w:type="paragraph" w:styleId="List4">
    <w:name w:val="List 4"/>
    <w:basedOn w:val="Normal"/>
    <w:rsid w:val="00B20819"/>
    <w:pPr>
      <w:ind w:left="1132" w:hanging="283"/>
    </w:pPr>
  </w:style>
  <w:style w:type="paragraph" w:styleId="List5">
    <w:name w:val="List 5"/>
    <w:basedOn w:val="Normal"/>
    <w:rsid w:val="00B20819"/>
    <w:pPr>
      <w:ind w:left="1415" w:hanging="283"/>
    </w:pPr>
  </w:style>
  <w:style w:type="paragraph" w:styleId="ListBullet">
    <w:name w:val="List Bullet"/>
    <w:basedOn w:val="Normal"/>
    <w:autoRedefine/>
    <w:rsid w:val="00B20819"/>
    <w:pPr>
      <w:tabs>
        <w:tab w:val="num" w:pos="360"/>
      </w:tabs>
      <w:ind w:left="360" w:hanging="360"/>
    </w:pPr>
  </w:style>
  <w:style w:type="paragraph" w:styleId="ListBullet2">
    <w:name w:val="List Bullet 2"/>
    <w:basedOn w:val="Normal"/>
    <w:autoRedefine/>
    <w:rsid w:val="00B20819"/>
    <w:pPr>
      <w:tabs>
        <w:tab w:val="num" w:pos="643"/>
      </w:tabs>
      <w:ind w:left="643" w:hanging="360"/>
    </w:pPr>
  </w:style>
  <w:style w:type="paragraph" w:styleId="ListBullet3">
    <w:name w:val="List Bullet 3"/>
    <w:basedOn w:val="Normal"/>
    <w:autoRedefine/>
    <w:rsid w:val="00B20819"/>
    <w:pPr>
      <w:tabs>
        <w:tab w:val="num" w:pos="926"/>
      </w:tabs>
      <w:ind w:left="926" w:hanging="360"/>
    </w:pPr>
  </w:style>
  <w:style w:type="paragraph" w:styleId="ListBullet4">
    <w:name w:val="List Bullet 4"/>
    <w:basedOn w:val="Normal"/>
    <w:autoRedefine/>
    <w:rsid w:val="00B20819"/>
    <w:pPr>
      <w:tabs>
        <w:tab w:val="num" w:pos="1209"/>
      </w:tabs>
      <w:ind w:left="1209" w:hanging="360"/>
    </w:pPr>
  </w:style>
  <w:style w:type="paragraph" w:styleId="ListBullet5">
    <w:name w:val="List Bullet 5"/>
    <w:basedOn w:val="Normal"/>
    <w:autoRedefine/>
    <w:rsid w:val="00B20819"/>
    <w:pPr>
      <w:tabs>
        <w:tab w:val="num" w:pos="1492"/>
      </w:tabs>
      <w:ind w:left="1492" w:hanging="360"/>
    </w:pPr>
  </w:style>
  <w:style w:type="paragraph" w:styleId="ListContinue">
    <w:name w:val="List Continue"/>
    <w:basedOn w:val="Normal"/>
    <w:rsid w:val="00B20819"/>
    <w:pPr>
      <w:spacing w:after="120"/>
      <w:ind w:left="283"/>
    </w:pPr>
  </w:style>
  <w:style w:type="paragraph" w:styleId="ListContinue2">
    <w:name w:val="List Continue 2"/>
    <w:basedOn w:val="Normal"/>
    <w:rsid w:val="00B20819"/>
    <w:pPr>
      <w:spacing w:after="120"/>
      <w:ind w:left="566"/>
    </w:pPr>
  </w:style>
  <w:style w:type="paragraph" w:styleId="ListContinue3">
    <w:name w:val="List Continue 3"/>
    <w:basedOn w:val="Normal"/>
    <w:rsid w:val="00B20819"/>
    <w:pPr>
      <w:spacing w:after="120"/>
      <w:ind w:left="849"/>
    </w:pPr>
  </w:style>
  <w:style w:type="paragraph" w:styleId="ListContinue4">
    <w:name w:val="List Continue 4"/>
    <w:basedOn w:val="Normal"/>
    <w:rsid w:val="00B20819"/>
    <w:pPr>
      <w:spacing w:after="120"/>
      <w:ind w:left="1132"/>
    </w:pPr>
  </w:style>
  <w:style w:type="paragraph" w:styleId="ListContinue5">
    <w:name w:val="List Continue 5"/>
    <w:basedOn w:val="Normal"/>
    <w:rsid w:val="00B20819"/>
    <w:pPr>
      <w:spacing w:after="120"/>
      <w:ind w:left="1415"/>
    </w:pPr>
  </w:style>
  <w:style w:type="paragraph" w:styleId="ListNumber">
    <w:name w:val="List Number"/>
    <w:basedOn w:val="Normal"/>
    <w:rsid w:val="00B20819"/>
    <w:pPr>
      <w:tabs>
        <w:tab w:val="num" w:pos="360"/>
      </w:tabs>
      <w:ind w:left="360" w:hanging="360"/>
    </w:pPr>
  </w:style>
  <w:style w:type="paragraph" w:styleId="ListNumber2">
    <w:name w:val="List Number 2"/>
    <w:basedOn w:val="Normal"/>
    <w:rsid w:val="00B20819"/>
    <w:pPr>
      <w:tabs>
        <w:tab w:val="num" w:pos="643"/>
      </w:tabs>
      <w:ind w:left="643" w:hanging="360"/>
    </w:pPr>
  </w:style>
  <w:style w:type="paragraph" w:styleId="ListNumber3">
    <w:name w:val="List Number 3"/>
    <w:basedOn w:val="Normal"/>
    <w:rsid w:val="00B20819"/>
    <w:pPr>
      <w:tabs>
        <w:tab w:val="num" w:pos="926"/>
      </w:tabs>
      <w:ind w:left="926" w:hanging="360"/>
    </w:pPr>
  </w:style>
  <w:style w:type="paragraph" w:styleId="ListNumber4">
    <w:name w:val="List Number 4"/>
    <w:basedOn w:val="Normal"/>
    <w:rsid w:val="00B20819"/>
    <w:pPr>
      <w:tabs>
        <w:tab w:val="num" w:pos="1209"/>
      </w:tabs>
      <w:ind w:left="1209" w:hanging="360"/>
    </w:pPr>
  </w:style>
  <w:style w:type="paragraph" w:styleId="ListNumber5">
    <w:name w:val="List Number 5"/>
    <w:basedOn w:val="Normal"/>
    <w:rsid w:val="00B20819"/>
    <w:pPr>
      <w:tabs>
        <w:tab w:val="num" w:pos="1492"/>
      </w:tabs>
      <w:ind w:left="1492" w:hanging="360"/>
    </w:pPr>
  </w:style>
  <w:style w:type="paragraph" w:styleId="MessageHeader">
    <w:name w:val="Message Header"/>
    <w:basedOn w:val="Normal"/>
    <w:link w:val="MessageHeaderChar"/>
    <w:rsid w:val="00B208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20819"/>
    <w:rPr>
      <w:rFonts w:ascii="Arial" w:eastAsia="Times New Roman" w:hAnsi="Arial" w:cs="Arial"/>
      <w:sz w:val="24"/>
      <w:szCs w:val="24"/>
      <w:shd w:val="pct20" w:color="auto" w:fill="auto"/>
      <w:lang w:eastAsia="en-AU"/>
    </w:rPr>
  </w:style>
  <w:style w:type="paragraph" w:styleId="NormalWeb">
    <w:name w:val="Normal (Web)"/>
    <w:basedOn w:val="Normal"/>
    <w:rsid w:val="00B20819"/>
  </w:style>
  <w:style w:type="paragraph" w:styleId="NormalIndent">
    <w:name w:val="Normal Indent"/>
    <w:basedOn w:val="Normal"/>
    <w:rsid w:val="00B20819"/>
    <w:pPr>
      <w:ind w:left="720"/>
    </w:pPr>
  </w:style>
  <w:style w:type="paragraph" w:customStyle="1" w:styleId="NoteHeading1">
    <w:name w:val="Note Heading1"/>
    <w:aliases w:val="HN"/>
    <w:basedOn w:val="Normal"/>
    <w:next w:val="Normal"/>
    <w:link w:val="NoteHeadingChar"/>
    <w:rsid w:val="00B20819"/>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1"/>
    <w:rsid w:val="00B20819"/>
    <w:rPr>
      <w:rFonts w:ascii="Arial" w:eastAsia="Times New Roman" w:hAnsi="Arial" w:cs="Times New Roman"/>
      <w:b/>
      <w:sz w:val="32"/>
      <w:szCs w:val="24"/>
      <w:lang w:eastAsia="en-AU"/>
    </w:rPr>
  </w:style>
  <w:style w:type="paragraph" w:styleId="PlainText">
    <w:name w:val="Plain Text"/>
    <w:basedOn w:val="Normal"/>
    <w:link w:val="PlainTextChar"/>
    <w:rsid w:val="00B20819"/>
    <w:rPr>
      <w:rFonts w:ascii="Courier New" w:hAnsi="Courier New" w:cs="Courier New"/>
      <w:sz w:val="20"/>
    </w:rPr>
  </w:style>
  <w:style w:type="character" w:customStyle="1" w:styleId="PlainTextChar">
    <w:name w:val="Plain Text Char"/>
    <w:basedOn w:val="DefaultParagraphFont"/>
    <w:link w:val="PlainText"/>
    <w:rsid w:val="00B20819"/>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B20819"/>
  </w:style>
  <w:style w:type="character" w:customStyle="1" w:styleId="SalutationChar">
    <w:name w:val="Salutation Char"/>
    <w:basedOn w:val="DefaultParagraphFont"/>
    <w:link w:val="Salutation"/>
    <w:rsid w:val="00B20819"/>
    <w:rPr>
      <w:rFonts w:ascii="Times New Roman" w:eastAsia="Times New Roman" w:hAnsi="Times New Roman" w:cs="Times New Roman"/>
      <w:sz w:val="24"/>
      <w:szCs w:val="24"/>
      <w:lang w:eastAsia="en-AU"/>
    </w:rPr>
  </w:style>
  <w:style w:type="paragraph" w:styleId="Signature">
    <w:name w:val="Signature"/>
    <w:basedOn w:val="Normal"/>
    <w:link w:val="SignatureChar"/>
    <w:rsid w:val="00B20819"/>
    <w:pPr>
      <w:ind w:left="4252"/>
    </w:pPr>
  </w:style>
  <w:style w:type="character" w:customStyle="1" w:styleId="SignatureChar">
    <w:name w:val="Signature Char"/>
    <w:basedOn w:val="DefaultParagraphFont"/>
    <w:link w:val="Signature"/>
    <w:rsid w:val="00B20819"/>
    <w:rPr>
      <w:rFonts w:ascii="Times New Roman" w:eastAsia="Times New Roman" w:hAnsi="Times New Roman" w:cs="Times New Roman"/>
      <w:sz w:val="24"/>
      <w:szCs w:val="24"/>
      <w:lang w:eastAsia="en-AU"/>
    </w:rPr>
  </w:style>
  <w:style w:type="character" w:styleId="Strong">
    <w:name w:val="Strong"/>
    <w:basedOn w:val="DefaultParagraphFont"/>
    <w:qFormat/>
    <w:rsid w:val="00B20819"/>
    <w:rPr>
      <w:b/>
      <w:bCs/>
    </w:rPr>
  </w:style>
  <w:style w:type="paragraph" w:styleId="Subtitle">
    <w:name w:val="Subtitle"/>
    <w:basedOn w:val="Normal"/>
    <w:link w:val="SubtitleChar"/>
    <w:qFormat/>
    <w:rsid w:val="00B20819"/>
    <w:pPr>
      <w:spacing w:after="60"/>
      <w:jc w:val="center"/>
      <w:outlineLvl w:val="1"/>
    </w:pPr>
    <w:rPr>
      <w:rFonts w:ascii="Arial" w:hAnsi="Arial" w:cs="Arial"/>
    </w:rPr>
  </w:style>
  <w:style w:type="character" w:customStyle="1" w:styleId="SubtitleChar">
    <w:name w:val="Subtitle Char"/>
    <w:basedOn w:val="DefaultParagraphFont"/>
    <w:link w:val="Subtitle"/>
    <w:rsid w:val="00B20819"/>
    <w:rPr>
      <w:rFonts w:ascii="Arial" w:eastAsia="Times New Roman" w:hAnsi="Arial" w:cs="Arial"/>
      <w:sz w:val="24"/>
      <w:szCs w:val="24"/>
      <w:lang w:eastAsia="en-AU"/>
    </w:rPr>
  </w:style>
  <w:style w:type="table" w:styleId="Table3Deffects1">
    <w:name w:val="Table 3D effects 1"/>
    <w:basedOn w:val="TableNormal"/>
    <w:rsid w:val="00B20819"/>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B20819"/>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B20819"/>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B20819"/>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B20819"/>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B20819"/>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B20819"/>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B20819"/>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0819"/>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B20819"/>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rsid w:val="003D2D3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B20819"/>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B20819"/>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B20819"/>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B20819"/>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B20819"/>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B20819"/>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B20819"/>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B2081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0819"/>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B20819"/>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B20819"/>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A1">
    <w:name w:val="A1"/>
    <w:aliases w:val="1. Amendment,Heading Amendment"/>
    <w:basedOn w:val="Normal"/>
    <w:next w:val="Normal"/>
    <w:rsid w:val="00B20819"/>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B20819"/>
    <w:pPr>
      <w:tabs>
        <w:tab w:val="right" w:pos="794"/>
      </w:tabs>
      <w:spacing w:before="120" w:line="260" w:lineRule="exact"/>
      <w:ind w:left="964" w:hanging="964"/>
      <w:jc w:val="both"/>
    </w:pPr>
  </w:style>
  <w:style w:type="paragraph" w:customStyle="1" w:styleId="A3">
    <w:name w:val="A3"/>
    <w:aliases w:val="1.2 amendment"/>
    <w:basedOn w:val="Normal"/>
    <w:rsid w:val="00B20819"/>
    <w:pPr>
      <w:tabs>
        <w:tab w:val="right" w:pos="794"/>
      </w:tabs>
      <w:spacing w:before="180" w:line="260" w:lineRule="exact"/>
      <w:ind w:left="964" w:hanging="964"/>
      <w:jc w:val="both"/>
    </w:pPr>
  </w:style>
  <w:style w:type="paragraph" w:customStyle="1" w:styleId="A3S">
    <w:name w:val="A3S"/>
    <w:aliases w:val="Schedule Amendment"/>
    <w:basedOn w:val="Normal"/>
    <w:next w:val="A1S"/>
    <w:rsid w:val="00B20819"/>
    <w:pPr>
      <w:spacing w:before="60" w:line="260" w:lineRule="exact"/>
      <w:ind w:left="1247"/>
      <w:jc w:val="both"/>
    </w:pPr>
  </w:style>
  <w:style w:type="paragraph" w:customStyle="1" w:styleId="A4">
    <w:name w:val="A4"/>
    <w:aliases w:val="(a) Amendment"/>
    <w:basedOn w:val="Normal"/>
    <w:rsid w:val="00B20819"/>
    <w:pPr>
      <w:tabs>
        <w:tab w:val="right" w:pos="1247"/>
      </w:tabs>
      <w:spacing w:before="60" w:line="260" w:lineRule="exact"/>
      <w:ind w:left="1531" w:hanging="1531"/>
      <w:jc w:val="both"/>
    </w:pPr>
  </w:style>
  <w:style w:type="paragraph" w:customStyle="1" w:styleId="A5">
    <w:name w:val="A5"/>
    <w:aliases w:val="(i) Amendment"/>
    <w:basedOn w:val="Normal"/>
    <w:rsid w:val="00B20819"/>
    <w:pPr>
      <w:tabs>
        <w:tab w:val="right" w:pos="1758"/>
      </w:tabs>
      <w:spacing w:before="60" w:line="260" w:lineRule="exact"/>
      <w:ind w:left="2041" w:hanging="2041"/>
      <w:jc w:val="both"/>
    </w:pPr>
  </w:style>
  <w:style w:type="paragraph" w:customStyle="1" w:styleId="AN">
    <w:name w:val="AN"/>
    <w:aliases w:val="Note Amendment"/>
    <w:basedOn w:val="Normal"/>
    <w:next w:val="A1"/>
    <w:rsid w:val="00B20819"/>
    <w:pPr>
      <w:spacing w:before="120" w:line="220" w:lineRule="exact"/>
      <w:ind w:left="964"/>
      <w:jc w:val="both"/>
    </w:pPr>
    <w:rPr>
      <w:sz w:val="20"/>
    </w:rPr>
  </w:style>
  <w:style w:type="paragraph" w:customStyle="1" w:styleId="ASref">
    <w:name w:val="AS ref"/>
    <w:basedOn w:val="Normal"/>
    <w:next w:val="A1S"/>
    <w:rsid w:val="00B20819"/>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B20819"/>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B20819"/>
    <w:pPr>
      <w:keepNext/>
      <w:keepLines/>
      <w:spacing w:before="360"/>
      <w:ind w:left="2410" w:hanging="2410"/>
    </w:pPr>
    <w:rPr>
      <w:rFonts w:ascii="Arial" w:hAnsi="Arial"/>
      <w:b/>
      <w:sz w:val="28"/>
    </w:rPr>
  </w:style>
  <w:style w:type="paragraph" w:styleId="Caption">
    <w:name w:val="caption"/>
    <w:basedOn w:val="Normal"/>
    <w:next w:val="Normal"/>
    <w:qFormat/>
    <w:rsid w:val="00B20819"/>
    <w:pPr>
      <w:spacing w:before="120" w:after="120"/>
    </w:pPr>
    <w:rPr>
      <w:b/>
      <w:bCs/>
      <w:sz w:val="20"/>
    </w:rPr>
  </w:style>
  <w:style w:type="character" w:customStyle="1" w:styleId="CharAmSchText">
    <w:name w:val="CharAmSchText"/>
    <w:basedOn w:val="OPCCharBase"/>
    <w:uiPriority w:val="1"/>
    <w:qFormat/>
    <w:rsid w:val="003D2D33"/>
  </w:style>
  <w:style w:type="character" w:customStyle="1" w:styleId="CharChapNo">
    <w:name w:val="CharChapNo"/>
    <w:basedOn w:val="OPCCharBase"/>
    <w:qFormat/>
    <w:rsid w:val="003D2D33"/>
  </w:style>
  <w:style w:type="character" w:customStyle="1" w:styleId="CharChapText">
    <w:name w:val="CharChapText"/>
    <w:basedOn w:val="OPCCharBase"/>
    <w:qFormat/>
    <w:rsid w:val="003D2D33"/>
  </w:style>
  <w:style w:type="character" w:customStyle="1" w:styleId="CharDivNo">
    <w:name w:val="CharDivNo"/>
    <w:basedOn w:val="OPCCharBase"/>
    <w:qFormat/>
    <w:rsid w:val="003D2D33"/>
  </w:style>
  <w:style w:type="character" w:customStyle="1" w:styleId="CharDivText">
    <w:name w:val="CharDivText"/>
    <w:basedOn w:val="OPCCharBase"/>
    <w:qFormat/>
    <w:rsid w:val="003D2D33"/>
  </w:style>
  <w:style w:type="character" w:customStyle="1" w:styleId="CharSchPTText">
    <w:name w:val="CharSchPTText"/>
    <w:basedOn w:val="DefaultParagraphFont"/>
    <w:rsid w:val="00B20819"/>
  </w:style>
  <w:style w:type="character" w:styleId="CommentReference">
    <w:name w:val="annotation reference"/>
    <w:basedOn w:val="DefaultParagraphFont"/>
    <w:rsid w:val="00B20819"/>
    <w:rPr>
      <w:sz w:val="16"/>
      <w:szCs w:val="16"/>
    </w:rPr>
  </w:style>
  <w:style w:type="paragraph" w:styleId="CommentText">
    <w:name w:val="annotation text"/>
    <w:basedOn w:val="Normal"/>
    <w:link w:val="CommentTextChar"/>
    <w:rsid w:val="00B20819"/>
    <w:rPr>
      <w:sz w:val="20"/>
    </w:rPr>
  </w:style>
  <w:style w:type="character" w:customStyle="1" w:styleId="CommentTextChar">
    <w:name w:val="Comment Text Char"/>
    <w:basedOn w:val="DefaultParagraphFont"/>
    <w:link w:val="CommentText"/>
    <w:rsid w:val="00B2081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B20819"/>
    <w:rPr>
      <w:b/>
      <w:bCs/>
    </w:rPr>
  </w:style>
  <w:style w:type="character" w:customStyle="1" w:styleId="CommentSubjectChar">
    <w:name w:val="Comment Subject Char"/>
    <w:basedOn w:val="CommentTextChar"/>
    <w:link w:val="CommentSubject"/>
    <w:rsid w:val="00B20819"/>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B20819"/>
    <w:pPr>
      <w:keepNext/>
      <w:keepLines/>
      <w:spacing w:before="240" w:after="240"/>
    </w:pPr>
    <w:rPr>
      <w:rFonts w:ascii="Arial" w:hAnsi="Arial"/>
      <w:b/>
      <w:sz w:val="28"/>
    </w:rPr>
  </w:style>
  <w:style w:type="paragraph" w:customStyle="1" w:styleId="ContentsSectionBreak">
    <w:name w:val="ContentsSectionBreak"/>
    <w:basedOn w:val="Normal"/>
    <w:next w:val="Normal"/>
    <w:rsid w:val="00B20819"/>
  </w:style>
  <w:style w:type="paragraph" w:customStyle="1" w:styleId="DD">
    <w:name w:val="DD"/>
    <w:aliases w:val="Dictionary Definition"/>
    <w:basedOn w:val="Normal"/>
    <w:rsid w:val="00B20819"/>
    <w:pPr>
      <w:spacing w:before="80" w:line="260" w:lineRule="exact"/>
      <w:jc w:val="both"/>
    </w:pPr>
  </w:style>
  <w:style w:type="paragraph" w:customStyle="1" w:styleId="definition">
    <w:name w:val="definition"/>
    <w:basedOn w:val="Normal"/>
    <w:rsid w:val="00B20819"/>
    <w:pPr>
      <w:spacing w:before="80" w:line="260" w:lineRule="exact"/>
      <w:ind w:left="964"/>
      <w:jc w:val="both"/>
    </w:pPr>
  </w:style>
  <w:style w:type="paragraph" w:customStyle="1" w:styleId="DictionaryHeading">
    <w:name w:val="Dictionary Heading"/>
    <w:basedOn w:val="Normal"/>
    <w:next w:val="DD"/>
    <w:rsid w:val="00B20819"/>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B20819"/>
  </w:style>
  <w:style w:type="paragraph" w:customStyle="1" w:styleId="DNote">
    <w:name w:val="DNote"/>
    <w:aliases w:val="DictionaryNote"/>
    <w:basedOn w:val="Normal"/>
    <w:rsid w:val="00B20819"/>
    <w:pPr>
      <w:spacing w:before="120" w:line="220" w:lineRule="exact"/>
      <w:ind w:left="425"/>
      <w:jc w:val="both"/>
    </w:pPr>
    <w:rPr>
      <w:sz w:val="20"/>
    </w:rPr>
  </w:style>
  <w:style w:type="paragraph" w:styleId="DocumentMap">
    <w:name w:val="Document Map"/>
    <w:basedOn w:val="Normal"/>
    <w:link w:val="DocumentMapChar"/>
    <w:rsid w:val="00B20819"/>
    <w:pPr>
      <w:shd w:val="clear" w:color="auto" w:fill="000080"/>
    </w:pPr>
    <w:rPr>
      <w:rFonts w:ascii="Tahoma" w:hAnsi="Tahoma" w:cs="Tahoma"/>
    </w:rPr>
  </w:style>
  <w:style w:type="character" w:customStyle="1" w:styleId="DocumentMapChar">
    <w:name w:val="Document Map Char"/>
    <w:basedOn w:val="DefaultParagraphFont"/>
    <w:link w:val="DocumentMap"/>
    <w:rsid w:val="00B20819"/>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20819"/>
    <w:pPr>
      <w:tabs>
        <w:tab w:val="right" w:pos="709"/>
      </w:tabs>
      <w:spacing w:before="60" w:line="260" w:lineRule="exact"/>
      <w:ind w:left="936" w:hanging="936"/>
      <w:jc w:val="both"/>
    </w:pPr>
  </w:style>
  <w:style w:type="paragraph" w:customStyle="1" w:styleId="DP2i">
    <w:name w:val="DP2(i)"/>
    <w:aliases w:val="Dictionary(i)"/>
    <w:basedOn w:val="Normal"/>
    <w:rsid w:val="00B20819"/>
    <w:pPr>
      <w:tabs>
        <w:tab w:val="right" w:pos="1276"/>
      </w:tabs>
      <w:spacing w:before="60" w:line="260" w:lineRule="exact"/>
      <w:ind w:left="1503" w:hanging="1503"/>
      <w:jc w:val="both"/>
    </w:pPr>
  </w:style>
  <w:style w:type="character" w:styleId="EndnoteReference">
    <w:name w:val="endnote reference"/>
    <w:basedOn w:val="DefaultParagraphFont"/>
    <w:rsid w:val="00B20819"/>
    <w:rPr>
      <w:vertAlign w:val="superscript"/>
    </w:rPr>
  </w:style>
  <w:style w:type="paragraph" w:styleId="EndnoteText">
    <w:name w:val="endnote text"/>
    <w:basedOn w:val="Normal"/>
    <w:link w:val="EndnoteTextChar"/>
    <w:rsid w:val="00B20819"/>
    <w:rPr>
      <w:sz w:val="20"/>
    </w:rPr>
  </w:style>
  <w:style w:type="character" w:customStyle="1" w:styleId="EndnoteTextChar">
    <w:name w:val="Endnote Text Char"/>
    <w:basedOn w:val="DefaultParagraphFont"/>
    <w:link w:val="EndnoteText"/>
    <w:rsid w:val="00B20819"/>
    <w:rPr>
      <w:rFonts w:ascii="Times New Roman" w:eastAsia="Times New Roman" w:hAnsi="Times New Roman" w:cs="Times New Roman"/>
      <w:sz w:val="20"/>
      <w:szCs w:val="20"/>
      <w:lang w:eastAsia="en-AU"/>
    </w:rPr>
  </w:style>
  <w:style w:type="paragraph" w:customStyle="1" w:styleId="ExampleBody">
    <w:name w:val="Example Body"/>
    <w:basedOn w:val="Normal"/>
    <w:rsid w:val="00B20819"/>
    <w:pPr>
      <w:keepLines/>
      <w:spacing w:before="60" w:line="220" w:lineRule="exact"/>
      <w:ind w:left="964"/>
      <w:jc w:val="both"/>
    </w:pPr>
    <w:rPr>
      <w:sz w:val="20"/>
    </w:rPr>
  </w:style>
  <w:style w:type="paragraph" w:customStyle="1" w:styleId="ExampleList">
    <w:name w:val="Example List"/>
    <w:basedOn w:val="Normal"/>
    <w:rsid w:val="00B20819"/>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B20819"/>
    <w:rPr>
      <w:rFonts w:ascii="Times New Roman" w:hAnsi="Times New Roman"/>
      <w:sz w:val="20"/>
      <w:vertAlign w:val="superscript"/>
    </w:rPr>
  </w:style>
  <w:style w:type="paragraph" w:styleId="FootnoteText">
    <w:name w:val="footnote text"/>
    <w:basedOn w:val="Normal"/>
    <w:link w:val="FootnoteTextChar"/>
    <w:rsid w:val="00B20819"/>
    <w:rPr>
      <w:sz w:val="20"/>
    </w:rPr>
  </w:style>
  <w:style w:type="character" w:customStyle="1" w:styleId="FootnoteTextChar">
    <w:name w:val="Footnote Text Char"/>
    <w:basedOn w:val="DefaultParagraphFont"/>
    <w:link w:val="FootnoteText"/>
    <w:rsid w:val="00B20819"/>
    <w:rPr>
      <w:rFonts w:ascii="Times New Roman" w:eastAsia="Times New Roman" w:hAnsi="Times New Roman" w:cs="Times New Roman"/>
      <w:sz w:val="20"/>
      <w:szCs w:val="20"/>
      <w:lang w:eastAsia="en-AU"/>
    </w:rPr>
  </w:style>
  <w:style w:type="paragraph" w:customStyle="1" w:styleId="Formula">
    <w:name w:val="Formula"/>
    <w:basedOn w:val="OPCParaBase"/>
    <w:rsid w:val="003D2D33"/>
    <w:pPr>
      <w:spacing w:line="240" w:lineRule="auto"/>
      <w:ind w:left="1134"/>
    </w:pPr>
    <w:rPr>
      <w:sz w:val="20"/>
    </w:rPr>
  </w:style>
  <w:style w:type="paragraph" w:customStyle="1" w:styleId="HC">
    <w:name w:val="HC"/>
    <w:aliases w:val="Chapter Heading"/>
    <w:basedOn w:val="Normal"/>
    <w:next w:val="Normal"/>
    <w:rsid w:val="00B20819"/>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B20819"/>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B20819"/>
    <w:pPr>
      <w:keepNext/>
      <w:spacing w:before="120" w:line="220" w:lineRule="exact"/>
      <w:ind w:left="964"/>
    </w:pPr>
    <w:rPr>
      <w:i/>
      <w:sz w:val="20"/>
    </w:rPr>
  </w:style>
  <w:style w:type="paragraph" w:customStyle="1" w:styleId="HP">
    <w:name w:val="HP"/>
    <w:aliases w:val="Part Heading"/>
    <w:basedOn w:val="Normal"/>
    <w:next w:val="HD"/>
    <w:rsid w:val="00B20819"/>
    <w:pPr>
      <w:keepNext/>
      <w:keepLines/>
      <w:spacing w:before="360"/>
      <w:ind w:left="2410" w:hanging="2410"/>
    </w:pPr>
    <w:rPr>
      <w:rFonts w:ascii="Arial" w:hAnsi="Arial"/>
      <w:b/>
      <w:sz w:val="32"/>
    </w:rPr>
  </w:style>
  <w:style w:type="paragraph" w:customStyle="1" w:styleId="HS">
    <w:name w:val="HS"/>
    <w:aliases w:val="Subdiv Heading"/>
    <w:basedOn w:val="Normal"/>
    <w:next w:val="HR"/>
    <w:rsid w:val="00B20819"/>
    <w:pPr>
      <w:keepNext/>
      <w:keepLines/>
      <w:spacing w:before="360"/>
      <w:ind w:left="2410" w:hanging="2410"/>
    </w:pPr>
    <w:rPr>
      <w:rFonts w:ascii="Arial" w:hAnsi="Arial"/>
      <w:b/>
    </w:rPr>
  </w:style>
  <w:style w:type="paragraph" w:customStyle="1" w:styleId="HSR">
    <w:name w:val="HSR"/>
    <w:aliases w:val="Subregulation Heading"/>
    <w:basedOn w:val="Normal"/>
    <w:next w:val="Normal"/>
    <w:rsid w:val="00B20819"/>
    <w:pPr>
      <w:keepNext/>
      <w:spacing w:before="300"/>
      <w:ind w:left="964"/>
    </w:pPr>
    <w:rPr>
      <w:rFonts w:ascii="Arial" w:hAnsi="Arial"/>
      <w:i/>
    </w:rPr>
  </w:style>
  <w:style w:type="paragraph" w:styleId="Index1">
    <w:name w:val="index 1"/>
    <w:basedOn w:val="Normal"/>
    <w:next w:val="Normal"/>
    <w:autoRedefine/>
    <w:rsid w:val="00B20819"/>
    <w:pPr>
      <w:ind w:left="240" w:hanging="240"/>
    </w:pPr>
  </w:style>
  <w:style w:type="paragraph" w:styleId="Index2">
    <w:name w:val="index 2"/>
    <w:basedOn w:val="Normal"/>
    <w:next w:val="Normal"/>
    <w:autoRedefine/>
    <w:rsid w:val="00B20819"/>
    <w:pPr>
      <w:ind w:left="480" w:hanging="240"/>
    </w:pPr>
  </w:style>
  <w:style w:type="paragraph" w:styleId="Index3">
    <w:name w:val="index 3"/>
    <w:basedOn w:val="Normal"/>
    <w:next w:val="Normal"/>
    <w:autoRedefine/>
    <w:rsid w:val="00B20819"/>
    <w:pPr>
      <w:ind w:left="720" w:hanging="240"/>
    </w:pPr>
  </w:style>
  <w:style w:type="paragraph" w:styleId="Index4">
    <w:name w:val="index 4"/>
    <w:basedOn w:val="Normal"/>
    <w:next w:val="Normal"/>
    <w:autoRedefine/>
    <w:rsid w:val="00B20819"/>
    <w:pPr>
      <w:ind w:left="960" w:hanging="240"/>
    </w:pPr>
  </w:style>
  <w:style w:type="paragraph" w:styleId="Index5">
    <w:name w:val="index 5"/>
    <w:basedOn w:val="Normal"/>
    <w:next w:val="Normal"/>
    <w:autoRedefine/>
    <w:rsid w:val="00B20819"/>
    <w:pPr>
      <w:ind w:left="1200" w:hanging="240"/>
    </w:pPr>
  </w:style>
  <w:style w:type="paragraph" w:styleId="Index6">
    <w:name w:val="index 6"/>
    <w:basedOn w:val="Normal"/>
    <w:next w:val="Normal"/>
    <w:autoRedefine/>
    <w:rsid w:val="00B20819"/>
    <w:pPr>
      <w:ind w:left="1440" w:hanging="240"/>
    </w:pPr>
  </w:style>
  <w:style w:type="paragraph" w:styleId="Index7">
    <w:name w:val="index 7"/>
    <w:basedOn w:val="Normal"/>
    <w:next w:val="Normal"/>
    <w:autoRedefine/>
    <w:rsid w:val="00B20819"/>
    <w:pPr>
      <w:ind w:left="1680" w:hanging="240"/>
    </w:pPr>
  </w:style>
  <w:style w:type="paragraph" w:styleId="Index8">
    <w:name w:val="index 8"/>
    <w:basedOn w:val="Normal"/>
    <w:next w:val="Normal"/>
    <w:autoRedefine/>
    <w:rsid w:val="00B20819"/>
    <w:pPr>
      <w:ind w:left="1920" w:hanging="240"/>
    </w:pPr>
  </w:style>
  <w:style w:type="paragraph" w:styleId="Index9">
    <w:name w:val="index 9"/>
    <w:basedOn w:val="Normal"/>
    <w:next w:val="Normal"/>
    <w:autoRedefine/>
    <w:rsid w:val="00B20819"/>
    <w:pPr>
      <w:ind w:left="2160" w:hanging="240"/>
    </w:pPr>
  </w:style>
  <w:style w:type="paragraph" w:styleId="IndexHeading">
    <w:name w:val="index heading"/>
    <w:basedOn w:val="Normal"/>
    <w:next w:val="Index1"/>
    <w:rsid w:val="00B20819"/>
    <w:rPr>
      <w:rFonts w:ascii="Arial" w:hAnsi="Arial" w:cs="Arial"/>
      <w:b/>
      <w:bCs/>
    </w:rPr>
  </w:style>
  <w:style w:type="paragraph" w:customStyle="1" w:styleId="Lt">
    <w:name w:val="Lt"/>
    <w:aliases w:val="Long title"/>
    <w:basedOn w:val="Normal"/>
    <w:rsid w:val="00B20819"/>
    <w:pPr>
      <w:spacing w:before="260"/>
    </w:pPr>
    <w:rPr>
      <w:rFonts w:ascii="Arial" w:hAnsi="Arial"/>
      <w:b/>
      <w:sz w:val="28"/>
    </w:rPr>
  </w:style>
  <w:style w:type="paragraph" w:customStyle="1" w:styleId="M1">
    <w:name w:val="M1"/>
    <w:aliases w:val="Modification Heading"/>
    <w:basedOn w:val="Normal"/>
    <w:next w:val="Normal"/>
    <w:rsid w:val="00B20819"/>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B20819"/>
    <w:pPr>
      <w:keepNext/>
      <w:spacing w:before="120" w:line="260" w:lineRule="exact"/>
      <w:ind w:left="964"/>
    </w:pPr>
    <w:rPr>
      <w:i/>
    </w:rPr>
  </w:style>
  <w:style w:type="paragraph" w:customStyle="1" w:styleId="M3">
    <w:name w:val="M3"/>
    <w:aliases w:val="Modification Text"/>
    <w:basedOn w:val="Normal"/>
    <w:next w:val="M1"/>
    <w:rsid w:val="00B20819"/>
    <w:pPr>
      <w:spacing w:before="60" w:line="260" w:lineRule="exact"/>
      <w:ind w:left="1247"/>
      <w:jc w:val="both"/>
    </w:pPr>
  </w:style>
  <w:style w:type="paragraph" w:styleId="MacroText">
    <w:name w:val="macro"/>
    <w:link w:val="MacroTextChar"/>
    <w:rsid w:val="00B2081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20819"/>
    <w:rPr>
      <w:rFonts w:ascii="Courier New" w:eastAsia="Times New Roman" w:hAnsi="Courier New" w:cs="Courier New"/>
      <w:sz w:val="20"/>
      <w:szCs w:val="20"/>
    </w:rPr>
  </w:style>
  <w:style w:type="paragraph" w:customStyle="1" w:styleId="MainBodySectionBreak">
    <w:name w:val="MainBody Section Break"/>
    <w:basedOn w:val="Normal"/>
    <w:next w:val="Normal"/>
    <w:rsid w:val="00B20819"/>
  </w:style>
  <w:style w:type="paragraph" w:customStyle="1" w:styleId="Maker">
    <w:name w:val="Maker"/>
    <w:basedOn w:val="Normal"/>
    <w:rsid w:val="00B20819"/>
    <w:pPr>
      <w:tabs>
        <w:tab w:val="left" w:pos="3119"/>
      </w:tabs>
      <w:spacing w:line="300" w:lineRule="atLeast"/>
    </w:pPr>
  </w:style>
  <w:style w:type="paragraph" w:customStyle="1" w:styleId="MHD">
    <w:name w:val="MHD"/>
    <w:aliases w:val="Mod Division Heading"/>
    <w:basedOn w:val="Normal"/>
    <w:next w:val="Normal"/>
    <w:rsid w:val="00B20819"/>
    <w:pPr>
      <w:keepNext/>
      <w:spacing w:before="360"/>
      <w:ind w:left="2410" w:hanging="2410"/>
    </w:pPr>
    <w:rPr>
      <w:b/>
      <w:sz w:val="28"/>
    </w:rPr>
  </w:style>
  <w:style w:type="paragraph" w:customStyle="1" w:styleId="MHP">
    <w:name w:val="MHP"/>
    <w:aliases w:val="Mod Part Heading"/>
    <w:basedOn w:val="Normal"/>
    <w:next w:val="Normal"/>
    <w:rsid w:val="00B20819"/>
    <w:pPr>
      <w:keepNext/>
      <w:spacing w:before="360"/>
      <w:ind w:left="2410" w:hanging="2410"/>
    </w:pPr>
    <w:rPr>
      <w:b/>
      <w:sz w:val="32"/>
    </w:rPr>
  </w:style>
  <w:style w:type="paragraph" w:customStyle="1" w:styleId="MHR">
    <w:name w:val="MHR"/>
    <w:aliases w:val="Mod Regulation Heading"/>
    <w:basedOn w:val="Normal"/>
    <w:next w:val="Normal"/>
    <w:rsid w:val="00B20819"/>
    <w:pPr>
      <w:keepNext/>
      <w:spacing w:before="360"/>
      <w:ind w:left="964" w:hanging="964"/>
    </w:pPr>
    <w:rPr>
      <w:b/>
    </w:rPr>
  </w:style>
  <w:style w:type="paragraph" w:customStyle="1" w:styleId="MHS">
    <w:name w:val="MHS"/>
    <w:aliases w:val="Mod Subdivision Heading"/>
    <w:basedOn w:val="Normal"/>
    <w:next w:val="MHR"/>
    <w:rsid w:val="00B20819"/>
    <w:pPr>
      <w:keepNext/>
      <w:spacing w:before="360"/>
      <w:ind w:left="2410" w:hanging="2410"/>
    </w:pPr>
    <w:rPr>
      <w:b/>
    </w:rPr>
  </w:style>
  <w:style w:type="paragraph" w:customStyle="1" w:styleId="MHSR">
    <w:name w:val="MHSR"/>
    <w:aliases w:val="Mod Subregulation Heading"/>
    <w:basedOn w:val="Normal"/>
    <w:next w:val="Normal"/>
    <w:rsid w:val="00B20819"/>
    <w:pPr>
      <w:keepNext/>
      <w:spacing w:before="300"/>
      <w:ind w:left="964" w:hanging="964"/>
    </w:pPr>
    <w:rPr>
      <w:i/>
    </w:rPr>
  </w:style>
  <w:style w:type="paragraph" w:customStyle="1" w:styleId="Note">
    <w:name w:val="Note"/>
    <w:basedOn w:val="Normal"/>
    <w:rsid w:val="00B20819"/>
    <w:pPr>
      <w:keepLines/>
      <w:spacing w:before="120" w:line="220" w:lineRule="exact"/>
      <w:ind w:left="964"/>
      <w:jc w:val="both"/>
    </w:pPr>
    <w:rPr>
      <w:sz w:val="20"/>
    </w:rPr>
  </w:style>
  <w:style w:type="paragraph" w:customStyle="1" w:styleId="Notepara">
    <w:name w:val="Note para"/>
    <w:basedOn w:val="Normal"/>
    <w:rsid w:val="00B20819"/>
    <w:pPr>
      <w:keepLines/>
      <w:spacing w:before="60" w:line="220" w:lineRule="exact"/>
      <w:ind w:left="1304" w:hanging="340"/>
      <w:jc w:val="both"/>
    </w:pPr>
    <w:rPr>
      <w:sz w:val="20"/>
    </w:rPr>
  </w:style>
  <w:style w:type="paragraph" w:customStyle="1" w:styleId="NotesSectionBreak">
    <w:name w:val="NotesSectionBreak"/>
    <w:basedOn w:val="Normal"/>
    <w:next w:val="Normal"/>
    <w:rsid w:val="00B20819"/>
  </w:style>
  <w:style w:type="paragraph" w:customStyle="1" w:styleId="P1">
    <w:name w:val="P1"/>
    <w:aliases w:val="(a)"/>
    <w:basedOn w:val="Normal"/>
    <w:rsid w:val="00B20819"/>
    <w:pPr>
      <w:keepLines/>
      <w:tabs>
        <w:tab w:val="right" w:pos="1191"/>
      </w:tabs>
      <w:spacing w:before="60" w:line="260" w:lineRule="exact"/>
      <w:ind w:left="1418" w:hanging="1418"/>
      <w:jc w:val="both"/>
    </w:pPr>
  </w:style>
  <w:style w:type="paragraph" w:customStyle="1" w:styleId="P2">
    <w:name w:val="P2"/>
    <w:aliases w:val="(i)"/>
    <w:basedOn w:val="Normal"/>
    <w:rsid w:val="00B20819"/>
    <w:pPr>
      <w:keepLines/>
      <w:tabs>
        <w:tab w:val="right" w:pos="1758"/>
        <w:tab w:val="left" w:pos="2155"/>
      </w:tabs>
      <w:spacing w:before="60" w:line="260" w:lineRule="exact"/>
      <w:ind w:left="1985" w:hanging="1985"/>
      <w:jc w:val="both"/>
    </w:pPr>
  </w:style>
  <w:style w:type="paragraph" w:customStyle="1" w:styleId="P3">
    <w:name w:val="P3"/>
    <w:aliases w:val="(A)"/>
    <w:basedOn w:val="Normal"/>
    <w:rsid w:val="00B20819"/>
    <w:pPr>
      <w:tabs>
        <w:tab w:val="right" w:pos="2410"/>
      </w:tabs>
      <w:spacing w:before="60" w:line="260" w:lineRule="exact"/>
      <w:ind w:left="2693" w:hanging="2693"/>
      <w:jc w:val="both"/>
    </w:pPr>
  </w:style>
  <w:style w:type="paragraph" w:customStyle="1" w:styleId="P4">
    <w:name w:val="P4"/>
    <w:aliases w:val="(I)"/>
    <w:basedOn w:val="Normal"/>
    <w:rsid w:val="00B20819"/>
    <w:pPr>
      <w:tabs>
        <w:tab w:val="right" w:pos="3119"/>
      </w:tabs>
      <w:spacing w:before="60" w:line="260" w:lineRule="exact"/>
      <w:ind w:left="3419" w:hanging="3419"/>
      <w:jc w:val="both"/>
    </w:pPr>
  </w:style>
  <w:style w:type="paragraph" w:customStyle="1" w:styleId="PageBreak">
    <w:name w:val="PageBreak"/>
    <w:aliases w:val="pb"/>
    <w:basedOn w:val="OPCParaBase"/>
    <w:rsid w:val="003D2D33"/>
    <w:pPr>
      <w:spacing w:line="240" w:lineRule="auto"/>
    </w:pPr>
    <w:rPr>
      <w:sz w:val="20"/>
    </w:rPr>
  </w:style>
  <w:style w:type="paragraph" w:customStyle="1" w:styleId="Penalty">
    <w:name w:val="Penalty"/>
    <w:basedOn w:val="OPCParaBase"/>
    <w:rsid w:val="003D2D33"/>
    <w:pPr>
      <w:tabs>
        <w:tab w:val="left" w:pos="2977"/>
      </w:tabs>
      <w:spacing w:before="180" w:line="240" w:lineRule="auto"/>
      <w:ind w:left="1985" w:hanging="851"/>
    </w:pPr>
  </w:style>
  <w:style w:type="paragraph" w:customStyle="1" w:styleId="Query">
    <w:name w:val="Query"/>
    <w:aliases w:val="QY"/>
    <w:basedOn w:val="Normal"/>
    <w:rsid w:val="00B20819"/>
    <w:pPr>
      <w:spacing w:before="180" w:line="260" w:lineRule="exact"/>
      <w:ind w:left="964" w:hanging="964"/>
      <w:jc w:val="both"/>
    </w:pPr>
    <w:rPr>
      <w:b/>
      <w:i/>
    </w:rPr>
  </w:style>
  <w:style w:type="paragraph" w:customStyle="1" w:styleId="R2">
    <w:name w:val="R2"/>
    <w:aliases w:val="(2)"/>
    <w:basedOn w:val="Normal"/>
    <w:rsid w:val="00B20819"/>
    <w:pPr>
      <w:keepLines/>
      <w:tabs>
        <w:tab w:val="right" w:pos="794"/>
      </w:tabs>
      <w:spacing w:before="180" w:line="260" w:lineRule="exact"/>
      <w:ind w:left="964" w:hanging="964"/>
      <w:jc w:val="both"/>
    </w:pPr>
  </w:style>
  <w:style w:type="paragraph" w:customStyle="1" w:styleId="Rc">
    <w:name w:val="Rc"/>
    <w:aliases w:val="Rn continued"/>
    <w:basedOn w:val="Normal"/>
    <w:next w:val="R2"/>
    <w:rsid w:val="00B20819"/>
    <w:pPr>
      <w:spacing w:before="60" w:line="260" w:lineRule="exact"/>
      <w:ind w:left="964"/>
      <w:jc w:val="both"/>
    </w:pPr>
  </w:style>
  <w:style w:type="paragraph" w:customStyle="1" w:styleId="ReadersGuideSectionBreak">
    <w:name w:val="ReadersGuideSectionBreak"/>
    <w:basedOn w:val="Normal"/>
    <w:next w:val="Normal"/>
    <w:rsid w:val="00B20819"/>
  </w:style>
  <w:style w:type="paragraph" w:customStyle="1" w:styleId="RGHead">
    <w:name w:val="RGHead"/>
    <w:basedOn w:val="Normal"/>
    <w:next w:val="Normal"/>
    <w:rsid w:val="00B20819"/>
    <w:pPr>
      <w:keepNext/>
      <w:spacing w:before="360"/>
    </w:pPr>
    <w:rPr>
      <w:rFonts w:ascii="Arial" w:hAnsi="Arial"/>
      <w:b/>
      <w:sz w:val="32"/>
    </w:rPr>
  </w:style>
  <w:style w:type="paragraph" w:customStyle="1" w:styleId="RGPara">
    <w:name w:val="RGPara"/>
    <w:aliases w:val="Readers Guide Para"/>
    <w:basedOn w:val="Normal"/>
    <w:rsid w:val="00B20819"/>
    <w:pPr>
      <w:spacing w:before="120" w:line="260" w:lineRule="exact"/>
      <w:jc w:val="both"/>
    </w:pPr>
  </w:style>
  <w:style w:type="paragraph" w:customStyle="1" w:styleId="RGPtHd">
    <w:name w:val="RGPtHd"/>
    <w:aliases w:val="Readers Guide PT Heading"/>
    <w:basedOn w:val="Normal"/>
    <w:next w:val="Normal"/>
    <w:rsid w:val="00B20819"/>
    <w:pPr>
      <w:keepNext/>
      <w:spacing w:before="360"/>
    </w:pPr>
    <w:rPr>
      <w:rFonts w:ascii="Arial" w:hAnsi="Arial"/>
      <w:b/>
      <w:sz w:val="28"/>
    </w:rPr>
  </w:style>
  <w:style w:type="paragraph" w:customStyle="1" w:styleId="RGSecHdg">
    <w:name w:val="RGSecHdg"/>
    <w:aliases w:val="Readers Guide Sec Heading"/>
    <w:basedOn w:val="Normal"/>
    <w:next w:val="RGPara"/>
    <w:rsid w:val="00B20819"/>
    <w:pPr>
      <w:keepNext/>
      <w:spacing w:before="360"/>
      <w:ind w:left="964" w:hanging="964"/>
    </w:pPr>
    <w:rPr>
      <w:rFonts w:ascii="Arial" w:hAnsi="Arial"/>
      <w:b/>
    </w:rPr>
  </w:style>
  <w:style w:type="paragraph" w:customStyle="1" w:styleId="LandscapeSectionBreak">
    <w:name w:val="LandscapeSectionBreak"/>
    <w:basedOn w:val="Normal"/>
    <w:next w:val="Normal"/>
    <w:rsid w:val="00B20819"/>
  </w:style>
  <w:style w:type="paragraph" w:customStyle="1" w:styleId="ScheduleDivision">
    <w:name w:val="Schedule Division"/>
    <w:basedOn w:val="Normal"/>
    <w:next w:val="ScheduleHeading"/>
    <w:rsid w:val="00B20819"/>
    <w:pPr>
      <w:keepNext/>
      <w:keepLines/>
      <w:spacing w:before="360"/>
      <w:ind w:left="1559" w:hanging="1559"/>
    </w:pPr>
    <w:rPr>
      <w:rFonts w:ascii="Arial" w:hAnsi="Arial"/>
      <w:b/>
    </w:rPr>
  </w:style>
  <w:style w:type="character" w:customStyle="1" w:styleId="CharSchNo">
    <w:name w:val="CharSchNo"/>
    <w:basedOn w:val="DefaultParagraphFont"/>
    <w:rsid w:val="00B20819"/>
  </w:style>
  <w:style w:type="character" w:customStyle="1" w:styleId="CharSchText">
    <w:name w:val="CharSchText"/>
    <w:basedOn w:val="DefaultParagraphFont"/>
    <w:rsid w:val="00B20819"/>
  </w:style>
  <w:style w:type="paragraph" w:customStyle="1" w:styleId="IntroP1a">
    <w:name w:val="IntroP1(a)"/>
    <w:basedOn w:val="Normal"/>
    <w:rsid w:val="00B20819"/>
    <w:pPr>
      <w:spacing w:before="60" w:line="260" w:lineRule="exact"/>
      <w:ind w:left="454" w:hanging="454"/>
      <w:jc w:val="both"/>
    </w:pPr>
  </w:style>
  <w:style w:type="character" w:customStyle="1" w:styleId="CharAmSchPTNo">
    <w:name w:val="CharAmSchPTNo"/>
    <w:basedOn w:val="DefaultParagraphFont"/>
    <w:rsid w:val="00B20819"/>
  </w:style>
  <w:style w:type="character" w:customStyle="1" w:styleId="CharAmSchPTText">
    <w:name w:val="CharAmSchPTText"/>
    <w:basedOn w:val="DefaultParagraphFont"/>
    <w:rsid w:val="00B20819"/>
  </w:style>
  <w:style w:type="paragraph" w:customStyle="1" w:styleId="Footerinfo0">
    <w:name w:val="Footerinfo"/>
    <w:basedOn w:val="Footer"/>
    <w:rsid w:val="00B20819"/>
    <w:pPr>
      <w:spacing w:before="20"/>
    </w:pPr>
    <w:rPr>
      <w:sz w:val="12"/>
    </w:rPr>
  </w:style>
  <w:style w:type="paragraph" w:customStyle="1" w:styleId="FooterPageEven">
    <w:name w:val="FooterPageEven"/>
    <w:basedOn w:val="FooterPageOdd"/>
    <w:rsid w:val="00B20819"/>
    <w:pPr>
      <w:jc w:val="left"/>
    </w:pPr>
  </w:style>
  <w:style w:type="paragraph" w:customStyle="1" w:styleId="FooterPageOdd">
    <w:name w:val="FooterPageOdd"/>
    <w:basedOn w:val="Footer"/>
    <w:rsid w:val="00B20819"/>
    <w:pPr>
      <w:spacing w:before="20"/>
      <w:jc w:val="right"/>
    </w:pPr>
    <w:rPr>
      <w:i/>
    </w:rPr>
  </w:style>
  <w:style w:type="paragraph" w:customStyle="1" w:styleId="SchedSectionBreak">
    <w:name w:val="SchedSectionBreak"/>
    <w:basedOn w:val="Normal"/>
    <w:next w:val="Normal"/>
    <w:rsid w:val="00B20819"/>
  </w:style>
  <w:style w:type="paragraph" w:customStyle="1" w:styleId="ScheduleHeading">
    <w:name w:val="Schedule Heading"/>
    <w:basedOn w:val="Normal"/>
    <w:next w:val="Normal"/>
    <w:rsid w:val="00B20819"/>
    <w:pPr>
      <w:keepNext/>
      <w:keepLines/>
      <w:spacing w:before="360"/>
      <w:ind w:left="964" w:hanging="964"/>
    </w:pPr>
    <w:rPr>
      <w:rFonts w:ascii="Arial" w:hAnsi="Arial"/>
      <w:b/>
    </w:rPr>
  </w:style>
  <w:style w:type="paragraph" w:customStyle="1" w:styleId="Schedulelist">
    <w:name w:val="Schedule list"/>
    <w:basedOn w:val="Normal"/>
    <w:rsid w:val="00B20819"/>
    <w:pPr>
      <w:tabs>
        <w:tab w:val="right" w:pos="1985"/>
      </w:tabs>
      <w:spacing w:before="60" w:line="260" w:lineRule="exact"/>
      <w:ind w:left="454"/>
    </w:pPr>
  </w:style>
  <w:style w:type="paragraph" w:customStyle="1" w:styleId="Schedulepara">
    <w:name w:val="Schedule para"/>
    <w:basedOn w:val="Normal"/>
    <w:rsid w:val="00B20819"/>
    <w:pPr>
      <w:tabs>
        <w:tab w:val="right" w:pos="567"/>
      </w:tabs>
      <w:spacing w:before="180" w:line="260" w:lineRule="exact"/>
      <w:ind w:left="964" w:hanging="964"/>
      <w:jc w:val="both"/>
    </w:pPr>
  </w:style>
  <w:style w:type="paragraph" w:customStyle="1" w:styleId="SRNo">
    <w:name w:val="SRNo"/>
    <w:basedOn w:val="Normal"/>
    <w:next w:val="Normal"/>
    <w:rsid w:val="00B20819"/>
    <w:pPr>
      <w:pBdr>
        <w:bottom w:val="single" w:sz="4" w:space="3" w:color="auto"/>
      </w:pBdr>
      <w:spacing w:before="480"/>
    </w:pPr>
    <w:rPr>
      <w:rFonts w:ascii="Arial" w:hAnsi="Arial"/>
      <w:b/>
    </w:rPr>
  </w:style>
  <w:style w:type="paragraph" w:styleId="TableofAuthorities">
    <w:name w:val="table of authorities"/>
    <w:basedOn w:val="Normal"/>
    <w:next w:val="Normal"/>
    <w:rsid w:val="00B20819"/>
    <w:pPr>
      <w:ind w:left="240" w:hanging="240"/>
    </w:pPr>
  </w:style>
  <w:style w:type="paragraph" w:styleId="TableofFigures">
    <w:name w:val="table of figures"/>
    <w:basedOn w:val="Normal"/>
    <w:next w:val="Normal"/>
    <w:rsid w:val="00B20819"/>
    <w:pPr>
      <w:ind w:left="480" w:hanging="480"/>
    </w:pPr>
  </w:style>
  <w:style w:type="paragraph" w:customStyle="1" w:styleId="TableColHead">
    <w:name w:val="TableColHead"/>
    <w:basedOn w:val="Normal"/>
    <w:rsid w:val="00B20819"/>
    <w:pPr>
      <w:keepNext/>
      <w:spacing w:before="120" w:after="60" w:line="200" w:lineRule="exact"/>
    </w:pPr>
    <w:rPr>
      <w:rFonts w:ascii="Arial" w:hAnsi="Arial"/>
      <w:b/>
      <w:sz w:val="18"/>
    </w:rPr>
  </w:style>
  <w:style w:type="table" w:customStyle="1" w:styleId="TableGeneral">
    <w:name w:val="TableGeneral"/>
    <w:basedOn w:val="TableNormal"/>
    <w:rsid w:val="00B20819"/>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20819"/>
    <w:pPr>
      <w:tabs>
        <w:tab w:val="right" w:pos="408"/>
      </w:tabs>
      <w:spacing w:after="60" w:line="240" w:lineRule="exact"/>
      <w:ind w:left="533" w:hanging="533"/>
    </w:pPr>
  </w:style>
  <w:style w:type="paragraph" w:customStyle="1" w:styleId="TableP2i">
    <w:name w:val="TableP2(i)"/>
    <w:basedOn w:val="Normal"/>
    <w:rsid w:val="00B20819"/>
    <w:pPr>
      <w:tabs>
        <w:tab w:val="right" w:pos="726"/>
      </w:tabs>
      <w:spacing w:after="60" w:line="240" w:lineRule="exact"/>
      <w:ind w:left="868" w:hanging="868"/>
    </w:pPr>
  </w:style>
  <w:style w:type="paragraph" w:styleId="TOAHeading">
    <w:name w:val="toa heading"/>
    <w:basedOn w:val="Normal"/>
    <w:next w:val="Normal"/>
    <w:rsid w:val="00B20819"/>
    <w:pPr>
      <w:spacing w:before="120"/>
    </w:pPr>
    <w:rPr>
      <w:rFonts w:ascii="Arial" w:hAnsi="Arial" w:cs="Arial"/>
      <w:b/>
      <w:bCs/>
    </w:rPr>
  </w:style>
  <w:style w:type="paragraph" w:customStyle="1" w:styleId="TOC">
    <w:name w:val="TOC"/>
    <w:basedOn w:val="Normal"/>
    <w:next w:val="Normal"/>
    <w:rsid w:val="00B20819"/>
    <w:pPr>
      <w:tabs>
        <w:tab w:val="right" w:pos="7088"/>
      </w:tabs>
      <w:spacing w:after="120"/>
    </w:pPr>
    <w:rPr>
      <w:rFonts w:ascii="Arial" w:hAnsi="Arial"/>
      <w:sz w:val="20"/>
    </w:rPr>
  </w:style>
  <w:style w:type="paragraph" w:styleId="TOC1">
    <w:name w:val="toc 1"/>
    <w:basedOn w:val="OPCParaBase"/>
    <w:next w:val="Normal"/>
    <w:uiPriority w:val="39"/>
    <w:unhideWhenUsed/>
    <w:rsid w:val="003D2D3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2D3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D2D3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D2D3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D2D3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D2D3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2D3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D2D3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D2D33"/>
    <w:pPr>
      <w:keepLines/>
      <w:tabs>
        <w:tab w:val="right" w:pos="8278"/>
      </w:tabs>
      <w:spacing w:before="80" w:line="240" w:lineRule="auto"/>
      <w:ind w:left="851" w:right="567"/>
    </w:pPr>
    <w:rPr>
      <w:i/>
      <w:kern w:val="28"/>
      <w:sz w:val="20"/>
    </w:rPr>
  </w:style>
  <w:style w:type="paragraph" w:customStyle="1" w:styleId="IntroP2i">
    <w:name w:val="IntroP2(i)"/>
    <w:basedOn w:val="Normal"/>
    <w:rsid w:val="00B20819"/>
    <w:pPr>
      <w:tabs>
        <w:tab w:val="right" w:pos="709"/>
      </w:tabs>
      <w:spacing w:before="60" w:line="260" w:lineRule="exact"/>
      <w:ind w:left="907" w:hanging="907"/>
      <w:jc w:val="both"/>
    </w:pPr>
  </w:style>
  <w:style w:type="paragraph" w:customStyle="1" w:styleId="IntroP3A">
    <w:name w:val="IntroP3(A)"/>
    <w:basedOn w:val="Normal"/>
    <w:rsid w:val="00B20819"/>
    <w:pPr>
      <w:tabs>
        <w:tab w:val="right" w:pos="1276"/>
      </w:tabs>
      <w:spacing w:before="60" w:line="260" w:lineRule="exact"/>
      <w:ind w:left="1503" w:hanging="1503"/>
      <w:jc w:val="both"/>
    </w:pPr>
  </w:style>
  <w:style w:type="paragraph" w:customStyle="1" w:styleId="InstructorsNote">
    <w:name w:val="InstructorsNote"/>
    <w:basedOn w:val="Normal"/>
    <w:next w:val="Normal"/>
    <w:rsid w:val="00B20819"/>
    <w:pPr>
      <w:spacing w:before="120"/>
      <w:ind w:left="958" w:hanging="958"/>
    </w:pPr>
    <w:rPr>
      <w:rFonts w:ascii="Arial" w:hAnsi="Arial" w:cs="Arial"/>
      <w:b/>
      <w:sz w:val="16"/>
      <w:szCs w:val="18"/>
    </w:rPr>
  </w:style>
  <w:style w:type="paragraph" w:customStyle="1" w:styleId="ZA2">
    <w:name w:val="ZA2"/>
    <w:basedOn w:val="A2"/>
    <w:rsid w:val="00B20819"/>
    <w:pPr>
      <w:keepNext/>
    </w:pPr>
  </w:style>
  <w:style w:type="paragraph" w:customStyle="1" w:styleId="ZA3">
    <w:name w:val="ZA3"/>
    <w:basedOn w:val="A3"/>
    <w:rsid w:val="00B20819"/>
    <w:pPr>
      <w:keepNext/>
    </w:pPr>
  </w:style>
  <w:style w:type="paragraph" w:customStyle="1" w:styleId="ZA4">
    <w:name w:val="ZA4"/>
    <w:basedOn w:val="Normal"/>
    <w:next w:val="A4"/>
    <w:rsid w:val="00B20819"/>
    <w:pPr>
      <w:keepNext/>
      <w:tabs>
        <w:tab w:val="right" w:pos="1247"/>
      </w:tabs>
      <w:spacing w:before="60" w:line="260" w:lineRule="exact"/>
      <w:ind w:left="1531" w:hanging="1531"/>
      <w:jc w:val="both"/>
    </w:pPr>
  </w:style>
  <w:style w:type="paragraph" w:customStyle="1" w:styleId="ZDD">
    <w:name w:val="ZDD"/>
    <w:aliases w:val="Dict Def"/>
    <w:basedOn w:val="DD"/>
    <w:rsid w:val="00B20819"/>
    <w:pPr>
      <w:keepNext/>
    </w:pPr>
  </w:style>
  <w:style w:type="paragraph" w:customStyle="1" w:styleId="Zdefinition">
    <w:name w:val="Zdefinition"/>
    <w:basedOn w:val="definition"/>
    <w:rsid w:val="00B20819"/>
    <w:pPr>
      <w:keepNext/>
    </w:pPr>
  </w:style>
  <w:style w:type="paragraph" w:customStyle="1" w:styleId="ZDP1">
    <w:name w:val="ZDP1"/>
    <w:basedOn w:val="DP1a"/>
    <w:rsid w:val="00B20819"/>
    <w:pPr>
      <w:keepNext/>
    </w:pPr>
  </w:style>
  <w:style w:type="paragraph" w:customStyle="1" w:styleId="ZExampleBody">
    <w:name w:val="ZExample Body"/>
    <w:basedOn w:val="ExampleBody"/>
    <w:rsid w:val="00B20819"/>
    <w:pPr>
      <w:keepNext/>
    </w:pPr>
  </w:style>
  <w:style w:type="paragraph" w:customStyle="1" w:styleId="ZNote">
    <w:name w:val="ZNote"/>
    <w:basedOn w:val="Note"/>
    <w:rsid w:val="00B20819"/>
    <w:pPr>
      <w:keepNext/>
    </w:pPr>
  </w:style>
  <w:style w:type="paragraph" w:customStyle="1" w:styleId="ZP1">
    <w:name w:val="ZP1"/>
    <w:basedOn w:val="P1"/>
    <w:rsid w:val="00B20819"/>
    <w:pPr>
      <w:keepNext/>
    </w:pPr>
  </w:style>
  <w:style w:type="paragraph" w:customStyle="1" w:styleId="ZP2">
    <w:name w:val="ZP2"/>
    <w:basedOn w:val="P2"/>
    <w:rsid w:val="00B20819"/>
    <w:pPr>
      <w:keepNext/>
    </w:pPr>
  </w:style>
  <w:style w:type="paragraph" w:customStyle="1" w:styleId="ZP3">
    <w:name w:val="ZP3"/>
    <w:basedOn w:val="P3"/>
    <w:rsid w:val="00B20819"/>
    <w:pPr>
      <w:keepNext/>
    </w:pPr>
  </w:style>
  <w:style w:type="paragraph" w:customStyle="1" w:styleId="ZR1">
    <w:name w:val="ZR1"/>
    <w:basedOn w:val="R1"/>
    <w:rsid w:val="00B20819"/>
    <w:pPr>
      <w:keepNext/>
    </w:pPr>
  </w:style>
  <w:style w:type="paragraph" w:customStyle="1" w:styleId="ZR2">
    <w:name w:val="ZR2"/>
    <w:basedOn w:val="R2"/>
    <w:rsid w:val="00B20819"/>
    <w:pPr>
      <w:keepNext/>
    </w:pPr>
  </w:style>
  <w:style w:type="paragraph" w:customStyle="1" w:styleId="ZRcN">
    <w:name w:val="ZRcN"/>
    <w:basedOn w:val="Rc"/>
    <w:rsid w:val="00B20819"/>
    <w:pPr>
      <w:keepNext/>
    </w:pPr>
  </w:style>
  <w:style w:type="character" w:customStyle="1" w:styleId="TitleSuperscript">
    <w:name w:val="TitleSuperscript"/>
    <w:basedOn w:val="DefaultParagraphFont"/>
    <w:rsid w:val="00B20819"/>
    <w:rPr>
      <w:rFonts w:ascii="Arial" w:hAnsi="Arial"/>
      <w:position w:val="6"/>
      <w:sz w:val="24"/>
      <w:szCs w:val="24"/>
      <w:vertAlign w:val="superscript"/>
    </w:rPr>
  </w:style>
  <w:style w:type="paragraph" w:customStyle="1" w:styleId="Style1">
    <w:name w:val="Style1"/>
    <w:basedOn w:val="Normal"/>
    <w:link w:val="Style1Char"/>
    <w:qFormat/>
    <w:rsid w:val="00B20819"/>
    <w:pPr>
      <w:keepNext/>
      <w:keepLines/>
      <w:spacing w:before="360"/>
      <w:ind w:left="1559" w:hanging="1559"/>
    </w:pPr>
    <w:rPr>
      <w:rFonts w:ascii="Arial" w:hAnsi="Arial"/>
      <w:b/>
      <w:sz w:val="28"/>
    </w:rPr>
  </w:style>
  <w:style w:type="character" w:customStyle="1" w:styleId="Style1Char">
    <w:name w:val="Style1 Char"/>
    <w:basedOn w:val="DefaultParagraphFont"/>
    <w:link w:val="Style1"/>
    <w:rsid w:val="00B20819"/>
    <w:rPr>
      <w:rFonts w:ascii="Arial" w:eastAsia="Times New Roman" w:hAnsi="Arial" w:cs="Times New Roman"/>
      <w:b/>
      <w:sz w:val="28"/>
      <w:szCs w:val="24"/>
    </w:rPr>
  </w:style>
  <w:style w:type="paragraph" w:customStyle="1" w:styleId="xl63">
    <w:name w:val="xl63"/>
    <w:basedOn w:val="Normal"/>
    <w:rsid w:val="00B2081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B20819"/>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B20819"/>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B20819"/>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B20819"/>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B20819"/>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B20819"/>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B20819"/>
    <w:pPr>
      <w:spacing w:before="100" w:beforeAutospacing="1" w:after="100" w:afterAutospacing="1"/>
      <w:textAlignment w:val="top"/>
    </w:pPr>
  </w:style>
  <w:style w:type="paragraph" w:customStyle="1" w:styleId="xl71">
    <w:name w:val="xl71"/>
    <w:basedOn w:val="Normal"/>
    <w:rsid w:val="00B20819"/>
    <w:pPr>
      <w:spacing w:before="100" w:beforeAutospacing="1" w:after="100" w:afterAutospacing="1"/>
      <w:textAlignment w:val="top"/>
    </w:pPr>
  </w:style>
  <w:style w:type="paragraph" w:customStyle="1" w:styleId="xl72">
    <w:name w:val="xl72"/>
    <w:basedOn w:val="Normal"/>
    <w:rsid w:val="00B20819"/>
    <w:pPr>
      <w:spacing w:before="100" w:beforeAutospacing="1" w:after="100" w:afterAutospacing="1"/>
    </w:pPr>
  </w:style>
  <w:style w:type="paragraph" w:customStyle="1" w:styleId="font5">
    <w:name w:val="font5"/>
    <w:basedOn w:val="Normal"/>
    <w:rsid w:val="00B20819"/>
    <w:pPr>
      <w:spacing w:before="100" w:beforeAutospacing="1" w:after="100" w:afterAutospacing="1"/>
    </w:pPr>
    <w:rPr>
      <w:color w:val="000000"/>
    </w:rPr>
  </w:style>
  <w:style w:type="paragraph" w:customStyle="1" w:styleId="font6">
    <w:name w:val="font6"/>
    <w:basedOn w:val="Normal"/>
    <w:rsid w:val="00B20819"/>
    <w:pPr>
      <w:spacing w:before="100" w:beforeAutospacing="1" w:after="100" w:afterAutospacing="1"/>
    </w:pPr>
    <w:rPr>
      <w:rFonts w:ascii="MS Mincho" w:eastAsia="MS Mincho" w:hAnsi="MS Mincho"/>
      <w:color w:val="000000"/>
    </w:rPr>
  </w:style>
  <w:style w:type="paragraph" w:customStyle="1" w:styleId="xl73">
    <w:name w:val="xl73"/>
    <w:basedOn w:val="Normal"/>
    <w:rsid w:val="00B20819"/>
    <w:pPr>
      <w:spacing w:before="100" w:beforeAutospacing="1" w:after="100" w:afterAutospacing="1"/>
      <w:textAlignment w:val="top"/>
    </w:pPr>
    <w:rPr>
      <w:color w:val="000000"/>
    </w:rPr>
  </w:style>
  <w:style w:type="paragraph" w:customStyle="1" w:styleId="xl74">
    <w:name w:val="xl74"/>
    <w:basedOn w:val="Normal"/>
    <w:rsid w:val="00B20819"/>
    <w:pPr>
      <w:spacing w:before="100" w:beforeAutospacing="1" w:after="100" w:afterAutospacing="1"/>
    </w:pPr>
  </w:style>
  <w:style w:type="paragraph" w:customStyle="1" w:styleId="xl75">
    <w:name w:val="xl75"/>
    <w:basedOn w:val="Normal"/>
    <w:rsid w:val="00B20819"/>
    <w:pPr>
      <w:spacing w:before="100" w:beforeAutospacing="1" w:after="100" w:afterAutospacing="1"/>
    </w:pPr>
  </w:style>
  <w:style w:type="paragraph" w:customStyle="1" w:styleId="hr0">
    <w:name w:val="hr"/>
    <w:basedOn w:val="Normal"/>
    <w:rsid w:val="00B20819"/>
    <w:pPr>
      <w:spacing w:before="100" w:beforeAutospacing="1" w:after="100" w:afterAutospacing="1"/>
    </w:pPr>
  </w:style>
  <w:style w:type="character" w:customStyle="1" w:styleId="charsectno0">
    <w:name w:val="charsectno"/>
    <w:basedOn w:val="DefaultParagraphFont"/>
    <w:rsid w:val="00B20819"/>
  </w:style>
  <w:style w:type="paragraph" w:customStyle="1" w:styleId="r10">
    <w:name w:val="r1"/>
    <w:basedOn w:val="Normal"/>
    <w:rsid w:val="00B20819"/>
    <w:pPr>
      <w:spacing w:before="100" w:beforeAutospacing="1" w:after="100" w:afterAutospacing="1"/>
    </w:pPr>
  </w:style>
  <w:style w:type="paragraph" w:styleId="ListParagraph">
    <w:name w:val="List Paragraph"/>
    <w:basedOn w:val="Normal"/>
    <w:uiPriority w:val="34"/>
    <w:qFormat/>
    <w:rsid w:val="00B20819"/>
    <w:pPr>
      <w:ind w:left="720"/>
      <w:contextualSpacing/>
    </w:pPr>
  </w:style>
  <w:style w:type="paragraph" w:styleId="TOCHeading">
    <w:name w:val="TOC Heading"/>
    <w:basedOn w:val="Heading1"/>
    <w:next w:val="Normal"/>
    <w:uiPriority w:val="39"/>
    <w:unhideWhenUsed/>
    <w:qFormat/>
    <w:rsid w:val="00014600"/>
    <w:pPr>
      <w:numPr>
        <w:numId w:val="0"/>
      </w:numPr>
      <w:spacing w:line="259" w:lineRule="auto"/>
      <w:outlineLvl w:val="9"/>
    </w:pPr>
    <w:rPr>
      <w:lang w:val="en-US"/>
    </w:rPr>
  </w:style>
  <w:style w:type="paragraph" w:customStyle="1" w:styleId="Style2">
    <w:name w:val="Style2"/>
    <w:basedOn w:val="HR"/>
    <w:link w:val="Style2Char"/>
    <w:qFormat/>
    <w:rsid w:val="00014600"/>
    <w:pPr>
      <w:spacing w:before="0"/>
    </w:pPr>
    <w:rPr>
      <w:rFonts w:ascii="Times New Roman" w:hAnsi="Times New Roman"/>
    </w:rPr>
  </w:style>
  <w:style w:type="character" w:customStyle="1" w:styleId="HRChar">
    <w:name w:val="HR Char"/>
    <w:aliases w:val="Regulation Heading Char"/>
    <w:basedOn w:val="DefaultParagraphFont"/>
    <w:link w:val="HR"/>
    <w:rsid w:val="00014600"/>
    <w:rPr>
      <w:rFonts w:ascii="Arial" w:eastAsia="Times New Roman" w:hAnsi="Arial" w:cs="Times New Roman"/>
      <w:b/>
      <w:sz w:val="24"/>
      <w:szCs w:val="24"/>
      <w:lang w:eastAsia="en-AU"/>
    </w:rPr>
  </w:style>
  <w:style w:type="character" w:customStyle="1" w:styleId="Style2Char">
    <w:name w:val="Style2 Char"/>
    <w:basedOn w:val="HRChar"/>
    <w:link w:val="Style2"/>
    <w:rsid w:val="00014600"/>
    <w:rPr>
      <w:rFonts w:ascii="Times New Roman" w:eastAsia="Times New Roman" w:hAnsi="Times New Roman" w:cs="Times New Roman"/>
      <w:b/>
      <w:sz w:val="24"/>
      <w:szCs w:val="24"/>
      <w:lang w:eastAsia="en-AU"/>
    </w:rPr>
  </w:style>
  <w:style w:type="paragraph" w:customStyle="1" w:styleId="ShortT">
    <w:name w:val="ShortT"/>
    <w:basedOn w:val="OPCParaBase"/>
    <w:next w:val="Normal"/>
    <w:qFormat/>
    <w:rsid w:val="003D2D33"/>
    <w:pPr>
      <w:spacing w:line="240" w:lineRule="auto"/>
    </w:pPr>
    <w:rPr>
      <w:b/>
      <w:sz w:val="40"/>
    </w:rPr>
  </w:style>
  <w:style w:type="paragraph" w:customStyle="1" w:styleId="CompiledMadeUnder">
    <w:name w:val="CompiledMadeUnder"/>
    <w:basedOn w:val="OPCParaBase"/>
    <w:next w:val="Normal"/>
    <w:rsid w:val="003D2D33"/>
    <w:rPr>
      <w:i/>
      <w:sz w:val="24"/>
      <w:szCs w:val="24"/>
    </w:rPr>
  </w:style>
  <w:style w:type="paragraph" w:customStyle="1" w:styleId="MadeunderText">
    <w:name w:val="MadeunderText"/>
    <w:basedOn w:val="OPCParaBase"/>
    <w:next w:val="CompiledMadeUnder"/>
    <w:rsid w:val="003D2D33"/>
    <w:pPr>
      <w:spacing w:before="240"/>
    </w:pPr>
    <w:rPr>
      <w:sz w:val="24"/>
      <w:szCs w:val="24"/>
    </w:rPr>
  </w:style>
  <w:style w:type="table" w:customStyle="1" w:styleId="TableGrid10">
    <w:name w:val="Table Grid1"/>
    <w:basedOn w:val="TableNormal"/>
    <w:next w:val="TableGrid"/>
    <w:uiPriority w:val="59"/>
    <w:rsid w:val="00B55CE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Enh1"/>
    <w:basedOn w:val="OPCParaBase"/>
    <w:next w:val="Normal"/>
    <w:rsid w:val="003D2D33"/>
    <w:pPr>
      <w:spacing w:before="120"/>
      <w:outlineLvl w:val="1"/>
    </w:pPr>
    <w:rPr>
      <w:b/>
      <w:sz w:val="28"/>
      <w:szCs w:val="28"/>
    </w:rPr>
  </w:style>
  <w:style w:type="paragraph" w:customStyle="1" w:styleId="Tabletext0">
    <w:name w:val="Tabletext"/>
    <w:aliases w:val="tt"/>
    <w:basedOn w:val="OPCParaBase"/>
    <w:rsid w:val="003D2D33"/>
    <w:pPr>
      <w:spacing w:before="60" w:line="240" w:lineRule="atLeast"/>
    </w:pPr>
    <w:rPr>
      <w:sz w:val="20"/>
    </w:rPr>
  </w:style>
  <w:style w:type="paragraph" w:customStyle="1" w:styleId="ENotesHeading2">
    <w:name w:val="ENotesHeading 2"/>
    <w:aliases w:val="ENh2,Enh2"/>
    <w:basedOn w:val="OPCParaBase"/>
    <w:next w:val="Normal"/>
    <w:rsid w:val="003D2D33"/>
    <w:pPr>
      <w:spacing w:before="120" w:after="120"/>
      <w:outlineLvl w:val="2"/>
    </w:pPr>
    <w:rPr>
      <w:b/>
      <w:sz w:val="24"/>
      <w:szCs w:val="28"/>
    </w:rPr>
  </w:style>
  <w:style w:type="paragraph" w:customStyle="1" w:styleId="ENoteTableHeading">
    <w:name w:val="ENoteTableHeading"/>
    <w:aliases w:val="enth"/>
    <w:basedOn w:val="OPCParaBase"/>
    <w:rsid w:val="003D2D33"/>
    <w:pPr>
      <w:keepNext/>
      <w:spacing w:before="60" w:line="240" w:lineRule="atLeast"/>
    </w:pPr>
    <w:rPr>
      <w:rFonts w:ascii="Arial" w:hAnsi="Arial"/>
      <w:b/>
      <w:sz w:val="16"/>
    </w:rPr>
  </w:style>
  <w:style w:type="paragraph" w:customStyle="1" w:styleId="ENoteTableText">
    <w:name w:val="ENoteTableText"/>
    <w:aliases w:val="entt"/>
    <w:basedOn w:val="OPCParaBase"/>
    <w:rsid w:val="003D2D33"/>
    <w:pPr>
      <w:spacing w:before="60" w:line="240" w:lineRule="atLeast"/>
    </w:pPr>
    <w:rPr>
      <w:sz w:val="16"/>
    </w:rPr>
  </w:style>
  <w:style w:type="paragraph" w:customStyle="1" w:styleId="CompiledActNo">
    <w:name w:val="CompiledActNo"/>
    <w:basedOn w:val="OPCParaBase"/>
    <w:next w:val="Normal"/>
    <w:rsid w:val="003D2D33"/>
    <w:rPr>
      <w:b/>
      <w:sz w:val="24"/>
      <w:szCs w:val="24"/>
    </w:rPr>
  </w:style>
  <w:style w:type="character" w:customStyle="1" w:styleId="OPCCharBase">
    <w:name w:val="OPCCharBase"/>
    <w:uiPriority w:val="1"/>
    <w:qFormat/>
    <w:rsid w:val="003D2D33"/>
  </w:style>
  <w:style w:type="paragraph" w:customStyle="1" w:styleId="OPCParaBase">
    <w:name w:val="OPCParaBase"/>
    <w:qFormat/>
    <w:rsid w:val="003D2D33"/>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qFormat/>
    <w:rsid w:val="003D2D3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D2D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2D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2D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2D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2D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2D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2D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2D3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2D33"/>
  </w:style>
  <w:style w:type="paragraph" w:customStyle="1" w:styleId="Blocks">
    <w:name w:val="Blocks"/>
    <w:aliases w:val="bb"/>
    <w:basedOn w:val="OPCParaBase"/>
    <w:qFormat/>
    <w:rsid w:val="003D2D33"/>
    <w:pPr>
      <w:spacing w:line="240" w:lineRule="auto"/>
    </w:pPr>
    <w:rPr>
      <w:sz w:val="24"/>
    </w:rPr>
  </w:style>
  <w:style w:type="paragraph" w:customStyle="1" w:styleId="BoxText">
    <w:name w:val="BoxText"/>
    <w:aliases w:val="bt"/>
    <w:basedOn w:val="OPCParaBase"/>
    <w:qFormat/>
    <w:rsid w:val="003D2D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2D33"/>
    <w:rPr>
      <w:b/>
    </w:rPr>
  </w:style>
  <w:style w:type="paragraph" w:customStyle="1" w:styleId="BoxHeadItalic">
    <w:name w:val="BoxHeadItalic"/>
    <w:aliases w:val="bhi"/>
    <w:basedOn w:val="BoxText"/>
    <w:next w:val="BoxStep"/>
    <w:qFormat/>
    <w:rsid w:val="003D2D33"/>
    <w:rPr>
      <w:i/>
    </w:rPr>
  </w:style>
  <w:style w:type="paragraph" w:customStyle="1" w:styleId="BoxList">
    <w:name w:val="BoxList"/>
    <w:aliases w:val="bl"/>
    <w:basedOn w:val="BoxText"/>
    <w:qFormat/>
    <w:rsid w:val="003D2D33"/>
    <w:pPr>
      <w:ind w:left="1559" w:hanging="425"/>
    </w:pPr>
  </w:style>
  <w:style w:type="paragraph" w:customStyle="1" w:styleId="BoxNote">
    <w:name w:val="BoxNote"/>
    <w:aliases w:val="bn"/>
    <w:basedOn w:val="BoxText"/>
    <w:qFormat/>
    <w:rsid w:val="003D2D33"/>
    <w:pPr>
      <w:tabs>
        <w:tab w:val="left" w:pos="1985"/>
      </w:tabs>
      <w:spacing w:before="122" w:line="198" w:lineRule="exact"/>
      <w:ind w:left="2948" w:hanging="1814"/>
    </w:pPr>
    <w:rPr>
      <w:sz w:val="18"/>
    </w:rPr>
  </w:style>
  <w:style w:type="paragraph" w:customStyle="1" w:styleId="BoxPara">
    <w:name w:val="BoxPara"/>
    <w:aliases w:val="bp"/>
    <w:basedOn w:val="BoxText"/>
    <w:qFormat/>
    <w:rsid w:val="003D2D33"/>
    <w:pPr>
      <w:tabs>
        <w:tab w:val="right" w:pos="2268"/>
      </w:tabs>
      <w:ind w:left="2552" w:hanging="1418"/>
    </w:pPr>
  </w:style>
  <w:style w:type="paragraph" w:customStyle="1" w:styleId="BoxStep">
    <w:name w:val="BoxStep"/>
    <w:aliases w:val="bs"/>
    <w:basedOn w:val="BoxText"/>
    <w:qFormat/>
    <w:rsid w:val="003D2D33"/>
    <w:pPr>
      <w:ind w:left="1985" w:hanging="851"/>
    </w:pPr>
  </w:style>
  <w:style w:type="character" w:customStyle="1" w:styleId="CharAmPartNo">
    <w:name w:val="CharAmPartNo"/>
    <w:basedOn w:val="OPCCharBase"/>
    <w:uiPriority w:val="1"/>
    <w:qFormat/>
    <w:rsid w:val="003D2D33"/>
  </w:style>
  <w:style w:type="character" w:customStyle="1" w:styleId="CharAmPartText">
    <w:name w:val="CharAmPartText"/>
    <w:basedOn w:val="OPCCharBase"/>
    <w:uiPriority w:val="1"/>
    <w:qFormat/>
    <w:rsid w:val="003D2D33"/>
  </w:style>
  <w:style w:type="character" w:customStyle="1" w:styleId="CharBoldItalic">
    <w:name w:val="CharBoldItalic"/>
    <w:basedOn w:val="OPCCharBase"/>
    <w:uiPriority w:val="1"/>
    <w:qFormat/>
    <w:rsid w:val="003D2D33"/>
    <w:rPr>
      <w:b/>
      <w:i/>
    </w:rPr>
  </w:style>
  <w:style w:type="character" w:customStyle="1" w:styleId="CharItalic">
    <w:name w:val="CharItalic"/>
    <w:basedOn w:val="OPCCharBase"/>
    <w:uiPriority w:val="1"/>
    <w:qFormat/>
    <w:rsid w:val="003D2D33"/>
    <w:rPr>
      <w:i/>
    </w:rPr>
  </w:style>
  <w:style w:type="character" w:customStyle="1" w:styleId="CharSubdNo">
    <w:name w:val="CharSubdNo"/>
    <w:basedOn w:val="OPCCharBase"/>
    <w:uiPriority w:val="1"/>
    <w:qFormat/>
    <w:rsid w:val="003D2D33"/>
  </w:style>
  <w:style w:type="character" w:customStyle="1" w:styleId="CharSubdText">
    <w:name w:val="CharSubdText"/>
    <w:basedOn w:val="OPCCharBase"/>
    <w:uiPriority w:val="1"/>
    <w:qFormat/>
    <w:rsid w:val="003D2D33"/>
  </w:style>
  <w:style w:type="paragraph" w:customStyle="1" w:styleId="CTA--">
    <w:name w:val="CTA --"/>
    <w:basedOn w:val="OPCParaBase"/>
    <w:next w:val="Normal"/>
    <w:rsid w:val="003D2D33"/>
    <w:pPr>
      <w:spacing w:before="60" w:line="240" w:lineRule="atLeast"/>
      <w:ind w:left="142" w:hanging="142"/>
    </w:pPr>
    <w:rPr>
      <w:sz w:val="20"/>
    </w:rPr>
  </w:style>
  <w:style w:type="paragraph" w:customStyle="1" w:styleId="CTA-">
    <w:name w:val="CTA -"/>
    <w:basedOn w:val="OPCParaBase"/>
    <w:rsid w:val="003D2D33"/>
    <w:pPr>
      <w:spacing w:before="60" w:line="240" w:lineRule="atLeast"/>
      <w:ind w:left="85" w:hanging="85"/>
    </w:pPr>
    <w:rPr>
      <w:sz w:val="20"/>
    </w:rPr>
  </w:style>
  <w:style w:type="paragraph" w:customStyle="1" w:styleId="CTA---">
    <w:name w:val="CTA ---"/>
    <w:basedOn w:val="OPCParaBase"/>
    <w:next w:val="Normal"/>
    <w:rsid w:val="003D2D33"/>
    <w:pPr>
      <w:spacing w:before="60" w:line="240" w:lineRule="atLeast"/>
      <w:ind w:left="198" w:hanging="198"/>
    </w:pPr>
    <w:rPr>
      <w:sz w:val="20"/>
    </w:rPr>
  </w:style>
  <w:style w:type="paragraph" w:customStyle="1" w:styleId="CTA----">
    <w:name w:val="CTA ----"/>
    <w:basedOn w:val="OPCParaBase"/>
    <w:next w:val="Normal"/>
    <w:rsid w:val="003D2D33"/>
    <w:pPr>
      <w:spacing w:before="60" w:line="240" w:lineRule="atLeast"/>
      <w:ind w:left="255" w:hanging="255"/>
    </w:pPr>
    <w:rPr>
      <w:sz w:val="20"/>
    </w:rPr>
  </w:style>
  <w:style w:type="paragraph" w:customStyle="1" w:styleId="CTA1a">
    <w:name w:val="CTA 1(a)"/>
    <w:basedOn w:val="OPCParaBase"/>
    <w:rsid w:val="003D2D33"/>
    <w:pPr>
      <w:tabs>
        <w:tab w:val="right" w:pos="414"/>
      </w:tabs>
      <w:spacing w:before="40" w:line="240" w:lineRule="atLeast"/>
      <w:ind w:left="675" w:hanging="675"/>
    </w:pPr>
    <w:rPr>
      <w:sz w:val="20"/>
    </w:rPr>
  </w:style>
  <w:style w:type="paragraph" w:customStyle="1" w:styleId="CTA1ai">
    <w:name w:val="CTA 1(a)(i)"/>
    <w:basedOn w:val="OPCParaBase"/>
    <w:rsid w:val="003D2D33"/>
    <w:pPr>
      <w:tabs>
        <w:tab w:val="right" w:pos="1004"/>
      </w:tabs>
      <w:spacing w:before="40" w:line="240" w:lineRule="atLeast"/>
      <w:ind w:left="1253" w:hanging="1253"/>
    </w:pPr>
    <w:rPr>
      <w:sz w:val="20"/>
    </w:rPr>
  </w:style>
  <w:style w:type="paragraph" w:customStyle="1" w:styleId="CTA2a">
    <w:name w:val="CTA 2(a)"/>
    <w:basedOn w:val="OPCParaBase"/>
    <w:rsid w:val="003D2D33"/>
    <w:pPr>
      <w:tabs>
        <w:tab w:val="right" w:pos="482"/>
      </w:tabs>
      <w:spacing w:before="40" w:line="240" w:lineRule="atLeast"/>
      <w:ind w:left="748" w:hanging="748"/>
    </w:pPr>
    <w:rPr>
      <w:sz w:val="20"/>
    </w:rPr>
  </w:style>
  <w:style w:type="paragraph" w:customStyle="1" w:styleId="CTA2ai">
    <w:name w:val="CTA 2(a)(i)"/>
    <w:basedOn w:val="OPCParaBase"/>
    <w:rsid w:val="003D2D33"/>
    <w:pPr>
      <w:tabs>
        <w:tab w:val="right" w:pos="1089"/>
      </w:tabs>
      <w:spacing w:before="40" w:line="240" w:lineRule="atLeast"/>
      <w:ind w:left="1327" w:hanging="1327"/>
    </w:pPr>
    <w:rPr>
      <w:sz w:val="20"/>
    </w:rPr>
  </w:style>
  <w:style w:type="paragraph" w:customStyle="1" w:styleId="CTA3a">
    <w:name w:val="CTA 3(a)"/>
    <w:basedOn w:val="OPCParaBase"/>
    <w:rsid w:val="003D2D33"/>
    <w:pPr>
      <w:tabs>
        <w:tab w:val="right" w:pos="556"/>
      </w:tabs>
      <w:spacing w:before="40" w:line="240" w:lineRule="atLeast"/>
      <w:ind w:left="805" w:hanging="805"/>
    </w:pPr>
    <w:rPr>
      <w:sz w:val="20"/>
    </w:rPr>
  </w:style>
  <w:style w:type="paragraph" w:customStyle="1" w:styleId="CTA3ai">
    <w:name w:val="CTA 3(a)(i)"/>
    <w:basedOn w:val="OPCParaBase"/>
    <w:rsid w:val="003D2D33"/>
    <w:pPr>
      <w:tabs>
        <w:tab w:val="right" w:pos="1140"/>
      </w:tabs>
      <w:spacing w:before="40" w:line="240" w:lineRule="atLeast"/>
      <w:ind w:left="1361" w:hanging="1361"/>
    </w:pPr>
    <w:rPr>
      <w:sz w:val="20"/>
    </w:rPr>
  </w:style>
  <w:style w:type="paragraph" w:customStyle="1" w:styleId="CTA4a">
    <w:name w:val="CTA 4(a)"/>
    <w:basedOn w:val="OPCParaBase"/>
    <w:rsid w:val="003D2D33"/>
    <w:pPr>
      <w:tabs>
        <w:tab w:val="right" w:pos="624"/>
      </w:tabs>
      <w:spacing w:before="40" w:line="240" w:lineRule="atLeast"/>
      <w:ind w:left="873" w:hanging="873"/>
    </w:pPr>
    <w:rPr>
      <w:sz w:val="20"/>
    </w:rPr>
  </w:style>
  <w:style w:type="paragraph" w:customStyle="1" w:styleId="CTA4ai">
    <w:name w:val="CTA 4(a)(i)"/>
    <w:basedOn w:val="OPCParaBase"/>
    <w:rsid w:val="003D2D33"/>
    <w:pPr>
      <w:tabs>
        <w:tab w:val="right" w:pos="1213"/>
      </w:tabs>
      <w:spacing w:before="40" w:line="240" w:lineRule="atLeast"/>
      <w:ind w:left="1452" w:hanging="1452"/>
    </w:pPr>
    <w:rPr>
      <w:sz w:val="20"/>
    </w:rPr>
  </w:style>
  <w:style w:type="paragraph" w:customStyle="1" w:styleId="CTACAPS">
    <w:name w:val="CTA CAPS"/>
    <w:basedOn w:val="OPCParaBase"/>
    <w:rsid w:val="003D2D33"/>
    <w:pPr>
      <w:spacing w:before="60" w:line="240" w:lineRule="atLeast"/>
    </w:pPr>
    <w:rPr>
      <w:sz w:val="20"/>
    </w:rPr>
  </w:style>
  <w:style w:type="paragraph" w:customStyle="1" w:styleId="CTAright">
    <w:name w:val="CTA right"/>
    <w:basedOn w:val="OPCParaBase"/>
    <w:rsid w:val="003D2D33"/>
    <w:pPr>
      <w:spacing w:before="60" w:line="240" w:lineRule="auto"/>
      <w:jc w:val="right"/>
    </w:pPr>
    <w:rPr>
      <w:sz w:val="20"/>
    </w:rPr>
  </w:style>
  <w:style w:type="paragraph" w:customStyle="1" w:styleId="subsection">
    <w:name w:val="subsection"/>
    <w:aliases w:val="ss"/>
    <w:basedOn w:val="OPCParaBase"/>
    <w:link w:val="subsectionChar"/>
    <w:rsid w:val="003D2D33"/>
    <w:pPr>
      <w:tabs>
        <w:tab w:val="right" w:pos="1021"/>
      </w:tabs>
      <w:spacing w:before="180" w:line="240" w:lineRule="auto"/>
      <w:ind w:left="1134" w:hanging="1134"/>
    </w:pPr>
  </w:style>
  <w:style w:type="paragraph" w:customStyle="1" w:styleId="Definition0">
    <w:name w:val="Definition"/>
    <w:aliases w:val="dd"/>
    <w:basedOn w:val="OPCParaBase"/>
    <w:rsid w:val="003D2D33"/>
    <w:pPr>
      <w:spacing w:before="180" w:line="240" w:lineRule="auto"/>
      <w:ind w:left="1134"/>
    </w:pPr>
  </w:style>
  <w:style w:type="paragraph" w:customStyle="1" w:styleId="EndNotespara">
    <w:name w:val="EndNotes(para)"/>
    <w:aliases w:val="eta"/>
    <w:basedOn w:val="OPCParaBase"/>
    <w:next w:val="EndNotessubpara"/>
    <w:rsid w:val="003D2D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2D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2D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2D33"/>
    <w:pPr>
      <w:tabs>
        <w:tab w:val="right" w:pos="1412"/>
      </w:tabs>
      <w:spacing w:before="60" w:line="240" w:lineRule="auto"/>
      <w:ind w:left="1525" w:hanging="1525"/>
    </w:pPr>
    <w:rPr>
      <w:sz w:val="20"/>
    </w:rPr>
  </w:style>
  <w:style w:type="paragraph" w:customStyle="1" w:styleId="House">
    <w:name w:val="House"/>
    <w:basedOn w:val="OPCParaBase"/>
    <w:rsid w:val="003D2D33"/>
    <w:pPr>
      <w:spacing w:line="240" w:lineRule="auto"/>
    </w:pPr>
    <w:rPr>
      <w:sz w:val="28"/>
    </w:rPr>
  </w:style>
  <w:style w:type="paragraph" w:customStyle="1" w:styleId="Item">
    <w:name w:val="Item"/>
    <w:aliases w:val="i"/>
    <w:basedOn w:val="OPCParaBase"/>
    <w:next w:val="ItemHead"/>
    <w:rsid w:val="003D2D33"/>
    <w:pPr>
      <w:keepLines/>
      <w:spacing w:before="80" w:line="240" w:lineRule="auto"/>
      <w:ind w:left="709"/>
    </w:pPr>
  </w:style>
  <w:style w:type="paragraph" w:customStyle="1" w:styleId="ItemHead">
    <w:name w:val="ItemHead"/>
    <w:aliases w:val="ih"/>
    <w:basedOn w:val="OPCParaBase"/>
    <w:next w:val="Item"/>
    <w:rsid w:val="003D2D3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2D33"/>
    <w:pPr>
      <w:spacing w:line="240" w:lineRule="auto"/>
    </w:pPr>
    <w:rPr>
      <w:b/>
      <w:sz w:val="32"/>
    </w:rPr>
  </w:style>
  <w:style w:type="paragraph" w:customStyle="1" w:styleId="notedraft">
    <w:name w:val="note(draft)"/>
    <w:aliases w:val="nd"/>
    <w:basedOn w:val="OPCParaBase"/>
    <w:rsid w:val="003D2D33"/>
    <w:pPr>
      <w:spacing w:before="240" w:line="240" w:lineRule="auto"/>
      <w:ind w:left="284" w:hanging="284"/>
    </w:pPr>
    <w:rPr>
      <w:i/>
      <w:sz w:val="24"/>
    </w:rPr>
  </w:style>
  <w:style w:type="paragraph" w:customStyle="1" w:styleId="notemargin">
    <w:name w:val="note(margin)"/>
    <w:aliases w:val="nm"/>
    <w:basedOn w:val="OPCParaBase"/>
    <w:rsid w:val="003D2D33"/>
    <w:pPr>
      <w:tabs>
        <w:tab w:val="left" w:pos="709"/>
      </w:tabs>
      <w:spacing w:before="122" w:line="198" w:lineRule="exact"/>
      <w:ind w:left="709" w:hanging="709"/>
    </w:pPr>
    <w:rPr>
      <w:sz w:val="18"/>
    </w:rPr>
  </w:style>
  <w:style w:type="paragraph" w:customStyle="1" w:styleId="noteToPara">
    <w:name w:val="noteToPara"/>
    <w:aliases w:val="ntp"/>
    <w:basedOn w:val="OPCParaBase"/>
    <w:rsid w:val="003D2D33"/>
    <w:pPr>
      <w:spacing w:before="122" w:line="198" w:lineRule="exact"/>
      <w:ind w:left="2353" w:hanging="709"/>
    </w:pPr>
    <w:rPr>
      <w:sz w:val="18"/>
    </w:rPr>
  </w:style>
  <w:style w:type="paragraph" w:customStyle="1" w:styleId="noteParlAmend">
    <w:name w:val="note(ParlAmend)"/>
    <w:aliases w:val="npp"/>
    <w:basedOn w:val="OPCParaBase"/>
    <w:next w:val="ParlAmend"/>
    <w:rsid w:val="003D2D33"/>
    <w:pPr>
      <w:spacing w:line="240" w:lineRule="auto"/>
      <w:jc w:val="right"/>
    </w:pPr>
    <w:rPr>
      <w:rFonts w:ascii="Arial" w:hAnsi="Arial"/>
      <w:b/>
      <w:i/>
    </w:rPr>
  </w:style>
  <w:style w:type="paragraph" w:customStyle="1" w:styleId="Page1">
    <w:name w:val="Page1"/>
    <w:basedOn w:val="OPCParaBase"/>
    <w:rsid w:val="003D2D33"/>
    <w:pPr>
      <w:spacing w:before="5600" w:line="240" w:lineRule="auto"/>
    </w:pPr>
    <w:rPr>
      <w:b/>
      <w:sz w:val="32"/>
    </w:rPr>
  </w:style>
  <w:style w:type="paragraph" w:customStyle="1" w:styleId="paragraphsub">
    <w:name w:val="paragraph(sub)"/>
    <w:aliases w:val="aa"/>
    <w:basedOn w:val="OPCParaBase"/>
    <w:rsid w:val="003D2D33"/>
    <w:pPr>
      <w:tabs>
        <w:tab w:val="right" w:pos="1985"/>
      </w:tabs>
      <w:spacing w:before="40" w:line="240" w:lineRule="auto"/>
      <w:ind w:left="2098" w:hanging="2098"/>
    </w:pPr>
  </w:style>
  <w:style w:type="paragraph" w:customStyle="1" w:styleId="paragraphsub-sub">
    <w:name w:val="paragraph(sub-sub)"/>
    <w:aliases w:val="aaa"/>
    <w:basedOn w:val="OPCParaBase"/>
    <w:rsid w:val="003D2D33"/>
    <w:pPr>
      <w:tabs>
        <w:tab w:val="right" w:pos="2722"/>
      </w:tabs>
      <w:spacing w:before="40" w:line="240" w:lineRule="auto"/>
      <w:ind w:left="2835" w:hanging="2835"/>
    </w:pPr>
  </w:style>
  <w:style w:type="paragraph" w:customStyle="1" w:styleId="paragraph">
    <w:name w:val="paragraph"/>
    <w:aliases w:val="a"/>
    <w:basedOn w:val="OPCParaBase"/>
    <w:rsid w:val="003D2D33"/>
    <w:pPr>
      <w:tabs>
        <w:tab w:val="right" w:pos="1531"/>
      </w:tabs>
      <w:spacing w:before="40" w:line="240" w:lineRule="auto"/>
      <w:ind w:left="1644" w:hanging="1644"/>
    </w:pPr>
  </w:style>
  <w:style w:type="paragraph" w:customStyle="1" w:styleId="ParlAmend">
    <w:name w:val="ParlAmend"/>
    <w:aliases w:val="pp"/>
    <w:basedOn w:val="OPCParaBase"/>
    <w:rsid w:val="003D2D33"/>
    <w:pPr>
      <w:spacing w:before="240" w:line="240" w:lineRule="atLeast"/>
      <w:ind w:hanging="567"/>
    </w:pPr>
    <w:rPr>
      <w:sz w:val="24"/>
    </w:rPr>
  </w:style>
  <w:style w:type="paragraph" w:customStyle="1" w:styleId="Portfolio">
    <w:name w:val="Portfolio"/>
    <w:basedOn w:val="OPCParaBase"/>
    <w:rsid w:val="003D2D33"/>
    <w:pPr>
      <w:spacing w:line="240" w:lineRule="auto"/>
    </w:pPr>
    <w:rPr>
      <w:i/>
      <w:sz w:val="20"/>
    </w:rPr>
  </w:style>
  <w:style w:type="paragraph" w:customStyle="1" w:styleId="Preamble">
    <w:name w:val="Preamble"/>
    <w:basedOn w:val="OPCParaBase"/>
    <w:next w:val="Normal"/>
    <w:rsid w:val="003D2D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2D33"/>
    <w:pPr>
      <w:spacing w:line="240" w:lineRule="auto"/>
    </w:pPr>
    <w:rPr>
      <w:i/>
      <w:sz w:val="20"/>
    </w:rPr>
  </w:style>
  <w:style w:type="paragraph" w:customStyle="1" w:styleId="Session">
    <w:name w:val="Session"/>
    <w:basedOn w:val="OPCParaBase"/>
    <w:rsid w:val="003D2D33"/>
    <w:pPr>
      <w:spacing w:line="240" w:lineRule="auto"/>
    </w:pPr>
    <w:rPr>
      <w:sz w:val="28"/>
    </w:rPr>
  </w:style>
  <w:style w:type="paragraph" w:customStyle="1" w:styleId="Sponsor">
    <w:name w:val="Sponsor"/>
    <w:basedOn w:val="OPCParaBase"/>
    <w:rsid w:val="003D2D33"/>
    <w:pPr>
      <w:spacing w:line="240" w:lineRule="auto"/>
    </w:pPr>
    <w:rPr>
      <w:i/>
    </w:rPr>
  </w:style>
  <w:style w:type="paragraph" w:customStyle="1" w:styleId="Subitem">
    <w:name w:val="Subitem"/>
    <w:aliases w:val="iss"/>
    <w:basedOn w:val="OPCParaBase"/>
    <w:rsid w:val="003D2D33"/>
    <w:pPr>
      <w:spacing w:before="180" w:line="240" w:lineRule="auto"/>
      <w:ind w:left="709" w:hanging="709"/>
    </w:pPr>
  </w:style>
  <w:style w:type="paragraph" w:customStyle="1" w:styleId="SubitemHead">
    <w:name w:val="SubitemHead"/>
    <w:aliases w:val="issh"/>
    <w:basedOn w:val="OPCParaBase"/>
    <w:rsid w:val="003D2D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2D33"/>
    <w:pPr>
      <w:spacing w:before="40" w:line="240" w:lineRule="auto"/>
      <w:ind w:left="1134"/>
    </w:pPr>
  </w:style>
  <w:style w:type="paragraph" w:customStyle="1" w:styleId="SubsectionHead">
    <w:name w:val="SubsectionHead"/>
    <w:aliases w:val="ssh"/>
    <w:basedOn w:val="OPCParaBase"/>
    <w:next w:val="subsection"/>
    <w:rsid w:val="003D2D33"/>
    <w:pPr>
      <w:keepNext/>
      <w:keepLines/>
      <w:spacing w:before="240" w:line="240" w:lineRule="auto"/>
      <w:ind w:left="1134"/>
    </w:pPr>
    <w:rPr>
      <w:i/>
    </w:rPr>
  </w:style>
  <w:style w:type="paragraph" w:customStyle="1" w:styleId="Tablea">
    <w:name w:val="Table(a)"/>
    <w:aliases w:val="ta"/>
    <w:basedOn w:val="OPCParaBase"/>
    <w:rsid w:val="003D2D33"/>
    <w:pPr>
      <w:spacing w:before="60" w:line="240" w:lineRule="auto"/>
      <w:ind w:left="284" w:hanging="284"/>
    </w:pPr>
    <w:rPr>
      <w:sz w:val="20"/>
    </w:rPr>
  </w:style>
  <w:style w:type="paragraph" w:customStyle="1" w:styleId="TableAA">
    <w:name w:val="Table(AA)"/>
    <w:aliases w:val="taaa"/>
    <w:basedOn w:val="OPCParaBase"/>
    <w:rsid w:val="003D2D3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2D3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3D2D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2D3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2D33"/>
    <w:pPr>
      <w:spacing w:before="122" w:line="198" w:lineRule="exact"/>
      <w:ind w:left="1985" w:hanging="851"/>
      <w:jc w:val="right"/>
    </w:pPr>
    <w:rPr>
      <w:sz w:val="18"/>
    </w:rPr>
  </w:style>
  <w:style w:type="paragraph" w:customStyle="1" w:styleId="TLPTableBullet">
    <w:name w:val="TLPTableBullet"/>
    <w:aliases w:val="ttb"/>
    <w:basedOn w:val="OPCParaBase"/>
    <w:rsid w:val="003D2D33"/>
    <w:pPr>
      <w:spacing w:line="240" w:lineRule="exact"/>
      <w:ind w:left="284" w:hanging="284"/>
    </w:pPr>
    <w:rPr>
      <w:sz w:val="20"/>
    </w:rPr>
  </w:style>
  <w:style w:type="paragraph" w:customStyle="1" w:styleId="TofSectsGroupHeading">
    <w:name w:val="TofSects(GroupHeading)"/>
    <w:basedOn w:val="OPCParaBase"/>
    <w:next w:val="TofSectsSection"/>
    <w:rsid w:val="003D2D33"/>
    <w:pPr>
      <w:keepLines/>
      <w:spacing w:before="240" w:after="120" w:line="240" w:lineRule="auto"/>
      <w:ind w:left="794"/>
    </w:pPr>
    <w:rPr>
      <w:b/>
      <w:kern w:val="28"/>
      <w:sz w:val="20"/>
    </w:rPr>
  </w:style>
  <w:style w:type="paragraph" w:customStyle="1" w:styleId="TofSectsHeading">
    <w:name w:val="TofSects(Heading)"/>
    <w:basedOn w:val="OPCParaBase"/>
    <w:rsid w:val="003D2D33"/>
    <w:pPr>
      <w:spacing w:before="240" w:after="120" w:line="240" w:lineRule="auto"/>
    </w:pPr>
    <w:rPr>
      <w:b/>
      <w:sz w:val="24"/>
    </w:rPr>
  </w:style>
  <w:style w:type="paragraph" w:customStyle="1" w:styleId="TofSectsSection">
    <w:name w:val="TofSects(Section)"/>
    <w:basedOn w:val="OPCParaBase"/>
    <w:rsid w:val="003D2D33"/>
    <w:pPr>
      <w:keepLines/>
      <w:spacing w:before="40" w:line="240" w:lineRule="auto"/>
      <w:ind w:left="1588" w:hanging="794"/>
    </w:pPr>
    <w:rPr>
      <w:kern w:val="28"/>
      <w:sz w:val="18"/>
    </w:rPr>
  </w:style>
  <w:style w:type="paragraph" w:customStyle="1" w:styleId="TofSectsSubdiv">
    <w:name w:val="TofSects(Subdiv)"/>
    <w:basedOn w:val="OPCParaBase"/>
    <w:rsid w:val="003D2D33"/>
    <w:pPr>
      <w:keepLines/>
      <w:spacing w:before="80" w:line="240" w:lineRule="auto"/>
      <w:ind w:left="1588" w:hanging="794"/>
    </w:pPr>
    <w:rPr>
      <w:kern w:val="28"/>
    </w:rPr>
  </w:style>
  <w:style w:type="paragraph" w:customStyle="1" w:styleId="WRStyle">
    <w:name w:val="WR Style"/>
    <w:aliases w:val="WR"/>
    <w:basedOn w:val="OPCParaBase"/>
    <w:rsid w:val="003D2D33"/>
    <w:pPr>
      <w:spacing w:before="240" w:line="240" w:lineRule="auto"/>
      <w:ind w:left="284" w:hanging="284"/>
    </w:pPr>
    <w:rPr>
      <w:b/>
      <w:i/>
      <w:kern w:val="28"/>
      <w:sz w:val="24"/>
    </w:rPr>
  </w:style>
  <w:style w:type="paragraph" w:customStyle="1" w:styleId="notepara0">
    <w:name w:val="note(para)"/>
    <w:aliases w:val="na"/>
    <w:basedOn w:val="OPCParaBase"/>
    <w:rsid w:val="003D2D33"/>
    <w:pPr>
      <w:spacing w:before="40" w:line="198" w:lineRule="exact"/>
      <w:ind w:left="2354" w:hanging="369"/>
    </w:pPr>
    <w:rPr>
      <w:sz w:val="18"/>
    </w:rPr>
  </w:style>
  <w:style w:type="table" w:customStyle="1" w:styleId="CFlag">
    <w:name w:val="CFlag"/>
    <w:basedOn w:val="TableNormal"/>
    <w:uiPriority w:val="99"/>
    <w:rsid w:val="003D2D33"/>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3D2D33"/>
    <w:rPr>
      <w:b/>
      <w:sz w:val="28"/>
      <w:szCs w:val="32"/>
    </w:rPr>
  </w:style>
  <w:style w:type="paragraph" w:customStyle="1" w:styleId="LegislationMadeUnder">
    <w:name w:val="LegislationMadeUnder"/>
    <w:basedOn w:val="OPCParaBase"/>
    <w:next w:val="Normal"/>
    <w:rsid w:val="003D2D33"/>
    <w:rPr>
      <w:i/>
      <w:sz w:val="32"/>
      <w:szCs w:val="32"/>
    </w:rPr>
  </w:style>
  <w:style w:type="paragraph" w:customStyle="1" w:styleId="ActHead10">
    <w:name w:val="ActHead 10"/>
    <w:aliases w:val="sp"/>
    <w:basedOn w:val="OPCParaBase"/>
    <w:next w:val="ActHead3"/>
    <w:rsid w:val="003D2D33"/>
    <w:pPr>
      <w:keepNext/>
      <w:spacing w:before="280" w:line="240" w:lineRule="auto"/>
      <w:outlineLvl w:val="1"/>
    </w:pPr>
    <w:rPr>
      <w:b/>
      <w:sz w:val="32"/>
      <w:szCs w:val="30"/>
    </w:rPr>
  </w:style>
  <w:style w:type="paragraph" w:customStyle="1" w:styleId="SignCoverPageEnd">
    <w:name w:val="SignCoverPageEnd"/>
    <w:basedOn w:val="OPCParaBase"/>
    <w:next w:val="Normal"/>
    <w:rsid w:val="003D2D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2D33"/>
    <w:pPr>
      <w:pBdr>
        <w:top w:val="single" w:sz="4" w:space="1" w:color="auto"/>
      </w:pBdr>
      <w:spacing w:before="360"/>
      <w:ind w:right="397"/>
      <w:jc w:val="both"/>
    </w:pPr>
  </w:style>
  <w:style w:type="paragraph" w:customStyle="1" w:styleId="NotesHeading1">
    <w:name w:val="NotesHeading 1"/>
    <w:basedOn w:val="OPCParaBase"/>
    <w:next w:val="Normal"/>
    <w:rsid w:val="003D2D33"/>
    <w:pPr>
      <w:outlineLvl w:val="0"/>
    </w:pPr>
    <w:rPr>
      <w:b/>
      <w:sz w:val="28"/>
      <w:szCs w:val="28"/>
    </w:rPr>
  </w:style>
  <w:style w:type="paragraph" w:customStyle="1" w:styleId="NotesHeading2">
    <w:name w:val="NotesHeading 2"/>
    <w:basedOn w:val="OPCParaBase"/>
    <w:next w:val="Normal"/>
    <w:rsid w:val="003D2D33"/>
    <w:rPr>
      <w:b/>
      <w:sz w:val="28"/>
      <w:szCs w:val="28"/>
    </w:rPr>
  </w:style>
  <w:style w:type="paragraph" w:customStyle="1" w:styleId="ENotesText">
    <w:name w:val="ENotesText"/>
    <w:aliases w:val="Ent"/>
    <w:basedOn w:val="OPCParaBase"/>
    <w:next w:val="Normal"/>
    <w:rsid w:val="003D2D33"/>
    <w:pPr>
      <w:spacing w:before="120"/>
    </w:pPr>
  </w:style>
  <w:style w:type="paragraph" w:customStyle="1" w:styleId="Paragraphsub-sub-sub">
    <w:name w:val="Paragraph(sub-sub-sub)"/>
    <w:aliases w:val="aaaa"/>
    <w:basedOn w:val="OPCParaBase"/>
    <w:rsid w:val="003D2D33"/>
    <w:pPr>
      <w:tabs>
        <w:tab w:val="right" w:pos="3402"/>
      </w:tabs>
      <w:spacing w:before="40" w:line="240" w:lineRule="auto"/>
      <w:ind w:left="3402" w:hanging="3402"/>
    </w:pPr>
  </w:style>
  <w:style w:type="paragraph" w:customStyle="1" w:styleId="TableTextEndNotes">
    <w:name w:val="TableTextEndNotes"/>
    <w:aliases w:val="Tten"/>
    <w:basedOn w:val="Normal"/>
    <w:rsid w:val="003D2D33"/>
    <w:pPr>
      <w:spacing w:before="60" w:line="240" w:lineRule="auto"/>
    </w:pPr>
    <w:rPr>
      <w:rFonts w:cs="Arial"/>
      <w:sz w:val="20"/>
      <w:szCs w:val="22"/>
    </w:rPr>
  </w:style>
  <w:style w:type="paragraph" w:customStyle="1" w:styleId="NoteToSubpara">
    <w:name w:val="NoteToSubpara"/>
    <w:aliases w:val="nts"/>
    <w:basedOn w:val="OPCParaBase"/>
    <w:rsid w:val="003D2D33"/>
    <w:pPr>
      <w:spacing w:before="40" w:line="198" w:lineRule="exact"/>
      <w:ind w:left="2835" w:hanging="709"/>
    </w:pPr>
    <w:rPr>
      <w:sz w:val="18"/>
    </w:rPr>
  </w:style>
  <w:style w:type="paragraph" w:customStyle="1" w:styleId="ENoteTTi">
    <w:name w:val="ENoteTTi"/>
    <w:aliases w:val="entti"/>
    <w:basedOn w:val="OPCParaBase"/>
    <w:rsid w:val="003D2D33"/>
    <w:pPr>
      <w:keepNext/>
      <w:spacing w:before="60" w:line="240" w:lineRule="atLeast"/>
      <w:ind w:left="170"/>
    </w:pPr>
    <w:rPr>
      <w:sz w:val="16"/>
    </w:rPr>
  </w:style>
  <w:style w:type="paragraph" w:customStyle="1" w:styleId="ENoteTTIndentHeading">
    <w:name w:val="ENoteTTIndentHeading"/>
    <w:aliases w:val="enTTHi"/>
    <w:basedOn w:val="OPCParaBase"/>
    <w:rsid w:val="003D2D33"/>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3D2D33"/>
    <w:pPr>
      <w:keepNext/>
      <w:spacing w:before="120" w:line="240" w:lineRule="auto"/>
      <w:outlineLvl w:val="4"/>
    </w:pPr>
    <w:rPr>
      <w:b/>
      <w:szCs w:val="24"/>
    </w:rPr>
  </w:style>
  <w:style w:type="paragraph" w:customStyle="1" w:styleId="SubPartCASA">
    <w:name w:val="SubPart(CASA)"/>
    <w:aliases w:val="csp"/>
    <w:basedOn w:val="OPCParaBase"/>
    <w:next w:val="ActHead3"/>
    <w:rsid w:val="003D2D33"/>
    <w:pPr>
      <w:keepNext/>
      <w:keepLines/>
      <w:spacing w:before="280"/>
      <w:outlineLvl w:val="1"/>
    </w:pPr>
    <w:rPr>
      <w:b/>
      <w:kern w:val="28"/>
      <w:sz w:val="32"/>
    </w:rPr>
  </w:style>
  <w:style w:type="character" w:customStyle="1" w:styleId="CharSubPartTextCASA">
    <w:name w:val="CharSubPartText(CASA)"/>
    <w:basedOn w:val="OPCCharBase"/>
    <w:uiPriority w:val="1"/>
    <w:rsid w:val="003D2D33"/>
  </w:style>
  <w:style w:type="character" w:customStyle="1" w:styleId="CharSubPartNoCASA">
    <w:name w:val="CharSubPartNo(CASA)"/>
    <w:basedOn w:val="OPCCharBase"/>
    <w:uiPriority w:val="1"/>
    <w:rsid w:val="003D2D33"/>
  </w:style>
  <w:style w:type="paragraph" w:customStyle="1" w:styleId="ENoteTTIndentHeadingSub">
    <w:name w:val="ENoteTTIndentHeadingSub"/>
    <w:aliases w:val="enTTHis"/>
    <w:basedOn w:val="OPCParaBase"/>
    <w:rsid w:val="003D2D33"/>
    <w:pPr>
      <w:keepNext/>
      <w:spacing w:before="60" w:line="240" w:lineRule="atLeast"/>
      <w:ind w:left="340"/>
    </w:pPr>
    <w:rPr>
      <w:b/>
      <w:sz w:val="16"/>
    </w:rPr>
  </w:style>
  <w:style w:type="paragraph" w:customStyle="1" w:styleId="ENoteTTiSub">
    <w:name w:val="ENoteTTiSub"/>
    <w:aliases w:val="enttis"/>
    <w:basedOn w:val="OPCParaBase"/>
    <w:rsid w:val="003D2D33"/>
    <w:pPr>
      <w:keepNext/>
      <w:spacing w:before="60" w:line="240" w:lineRule="atLeast"/>
      <w:ind w:left="340"/>
    </w:pPr>
    <w:rPr>
      <w:sz w:val="16"/>
    </w:rPr>
  </w:style>
  <w:style w:type="paragraph" w:customStyle="1" w:styleId="SubDivisionMigration">
    <w:name w:val="SubDivisionMigration"/>
    <w:aliases w:val="sdm"/>
    <w:basedOn w:val="OPCParaBase"/>
    <w:rsid w:val="003D2D3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2D33"/>
    <w:pPr>
      <w:keepNext/>
      <w:keepLines/>
      <w:spacing w:before="240" w:line="240" w:lineRule="auto"/>
      <w:ind w:left="1134" w:hanging="1134"/>
    </w:pPr>
    <w:rPr>
      <w:b/>
      <w:sz w:val="28"/>
    </w:rPr>
  </w:style>
  <w:style w:type="paragraph" w:customStyle="1" w:styleId="notetext">
    <w:name w:val="note(text)"/>
    <w:aliases w:val="n"/>
    <w:basedOn w:val="OPCParaBase"/>
    <w:rsid w:val="003D2D33"/>
    <w:pPr>
      <w:spacing w:before="122" w:line="240" w:lineRule="auto"/>
      <w:ind w:left="1985" w:hanging="851"/>
    </w:pPr>
    <w:rPr>
      <w:sz w:val="18"/>
    </w:rPr>
  </w:style>
  <w:style w:type="paragraph" w:customStyle="1" w:styleId="FreeForm">
    <w:name w:val="FreeForm"/>
    <w:rsid w:val="003D2D33"/>
    <w:pPr>
      <w:spacing w:after="0" w:line="240" w:lineRule="auto"/>
    </w:pPr>
    <w:rPr>
      <w:rFonts w:ascii="Arial" w:hAnsi="Arial"/>
      <w:szCs w:val="20"/>
    </w:rPr>
  </w:style>
  <w:style w:type="paragraph" w:customStyle="1" w:styleId="SOText">
    <w:name w:val="SO Text"/>
    <w:aliases w:val="sot"/>
    <w:link w:val="SOTextChar"/>
    <w:rsid w:val="003D2D3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3D2D33"/>
    <w:rPr>
      <w:rFonts w:ascii="Times New Roman" w:hAnsi="Times New Roman"/>
      <w:szCs w:val="20"/>
    </w:rPr>
  </w:style>
  <w:style w:type="paragraph" w:customStyle="1" w:styleId="SOTextNote">
    <w:name w:val="SO TextNote"/>
    <w:aliases w:val="sont"/>
    <w:basedOn w:val="SOText"/>
    <w:qFormat/>
    <w:rsid w:val="003D2D33"/>
    <w:pPr>
      <w:spacing w:before="122" w:line="198" w:lineRule="exact"/>
      <w:ind w:left="1843" w:hanging="709"/>
    </w:pPr>
    <w:rPr>
      <w:sz w:val="18"/>
    </w:rPr>
  </w:style>
  <w:style w:type="paragraph" w:customStyle="1" w:styleId="SOPara">
    <w:name w:val="SO Para"/>
    <w:aliases w:val="soa"/>
    <w:basedOn w:val="SOText"/>
    <w:link w:val="SOParaChar"/>
    <w:qFormat/>
    <w:rsid w:val="003D2D33"/>
    <w:pPr>
      <w:tabs>
        <w:tab w:val="right" w:pos="1786"/>
      </w:tabs>
      <w:spacing w:before="40"/>
      <w:ind w:left="2070" w:hanging="936"/>
    </w:pPr>
  </w:style>
  <w:style w:type="character" w:customStyle="1" w:styleId="SOParaChar">
    <w:name w:val="SO Para Char"/>
    <w:aliases w:val="soa Char"/>
    <w:basedOn w:val="DefaultParagraphFont"/>
    <w:link w:val="SOPara"/>
    <w:rsid w:val="003D2D33"/>
    <w:rPr>
      <w:rFonts w:ascii="Times New Roman" w:hAnsi="Times New Roman"/>
      <w:szCs w:val="20"/>
    </w:rPr>
  </w:style>
  <w:style w:type="paragraph" w:customStyle="1" w:styleId="FileName">
    <w:name w:val="FileName"/>
    <w:basedOn w:val="Normal"/>
    <w:rsid w:val="003D2D33"/>
  </w:style>
  <w:style w:type="paragraph" w:customStyle="1" w:styleId="TableHeading">
    <w:name w:val="TableHeading"/>
    <w:aliases w:val="th"/>
    <w:basedOn w:val="OPCParaBase"/>
    <w:next w:val="Tabletext0"/>
    <w:rsid w:val="003D2D33"/>
    <w:pPr>
      <w:keepNext/>
      <w:spacing w:before="60" w:line="240" w:lineRule="atLeast"/>
    </w:pPr>
    <w:rPr>
      <w:b/>
      <w:sz w:val="20"/>
    </w:rPr>
  </w:style>
  <w:style w:type="paragraph" w:customStyle="1" w:styleId="SOHeadBold">
    <w:name w:val="SO HeadBold"/>
    <w:aliases w:val="sohb"/>
    <w:basedOn w:val="SOText"/>
    <w:next w:val="SOText"/>
    <w:link w:val="SOHeadBoldChar"/>
    <w:qFormat/>
    <w:rsid w:val="003D2D33"/>
    <w:rPr>
      <w:b/>
    </w:rPr>
  </w:style>
  <w:style w:type="character" w:customStyle="1" w:styleId="SOHeadBoldChar">
    <w:name w:val="SO HeadBold Char"/>
    <w:aliases w:val="sohb Char"/>
    <w:basedOn w:val="DefaultParagraphFont"/>
    <w:link w:val="SOHeadBold"/>
    <w:rsid w:val="003D2D33"/>
    <w:rPr>
      <w:rFonts w:ascii="Times New Roman" w:hAnsi="Times New Roman"/>
      <w:b/>
      <w:szCs w:val="20"/>
    </w:rPr>
  </w:style>
  <w:style w:type="paragraph" w:customStyle="1" w:styleId="SOHeadItalic">
    <w:name w:val="SO HeadItalic"/>
    <w:aliases w:val="sohi"/>
    <w:basedOn w:val="SOText"/>
    <w:next w:val="SOText"/>
    <w:link w:val="SOHeadItalicChar"/>
    <w:qFormat/>
    <w:rsid w:val="003D2D33"/>
    <w:rPr>
      <w:i/>
    </w:rPr>
  </w:style>
  <w:style w:type="character" w:customStyle="1" w:styleId="SOHeadItalicChar">
    <w:name w:val="SO HeadItalic Char"/>
    <w:aliases w:val="sohi Char"/>
    <w:basedOn w:val="DefaultParagraphFont"/>
    <w:link w:val="SOHeadItalic"/>
    <w:rsid w:val="003D2D33"/>
    <w:rPr>
      <w:rFonts w:ascii="Times New Roman" w:hAnsi="Times New Roman"/>
      <w:i/>
      <w:szCs w:val="20"/>
    </w:rPr>
  </w:style>
  <w:style w:type="paragraph" w:customStyle="1" w:styleId="SOBullet">
    <w:name w:val="SO Bullet"/>
    <w:aliases w:val="sotb"/>
    <w:basedOn w:val="SOText"/>
    <w:link w:val="SOBulletChar"/>
    <w:qFormat/>
    <w:rsid w:val="003D2D33"/>
    <w:pPr>
      <w:ind w:left="1559" w:hanging="425"/>
    </w:pPr>
  </w:style>
  <w:style w:type="character" w:customStyle="1" w:styleId="SOBulletChar">
    <w:name w:val="SO Bullet Char"/>
    <w:aliases w:val="sotb Char"/>
    <w:basedOn w:val="DefaultParagraphFont"/>
    <w:link w:val="SOBullet"/>
    <w:rsid w:val="003D2D33"/>
    <w:rPr>
      <w:rFonts w:ascii="Times New Roman" w:hAnsi="Times New Roman"/>
      <w:szCs w:val="20"/>
    </w:rPr>
  </w:style>
  <w:style w:type="paragraph" w:customStyle="1" w:styleId="SOBulletNote">
    <w:name w:val="SO BulletNote"/>
    <w:aliases w:val="sonb"/>
    <w:basedOn w:val="SOTextNote"/>
    <w:link w:val="SOBulletNoteChar"/>
    <w:qFormat/>
    <w:rsid w:val="003D2D33"/>
    <w:pPr>
      <w:tabs>
        <w:tab w:val="left" w:pos="1560"/>
      </w:tabs>
      <w:ind w:left="2268" w:hanging="1134"/>
    </w:pPr>
  </w:style>
  <w:style w:type="character" w:customStyle="1" w:styleId="SOBulletNoteChar">
    <w:name w:val="SO BulletNote Char"/>
    <w:aliases w:val="sonb Char"/>
    <w:basedOn w:val="DefaultParagraphFont"/>
    <w:link w:val="SOBulletNote"/>
    <w:rsid w:val="003D2D33"/>
    <w:rPr>
      <w:rFonts w:ascii="Times New Roman" w:hAnsi="Times New Roman"/>
      <w:sz w:val="18"/>
      <w:szCs w:val="20"/>
    </w:rPr>
  </w:style>
  <w:style w:type="paragraph" w:customStyle="1" w:styleId="EnStatement">
    <w:name w:val="EnStatement"/>
    <w:basedOn w:val="Normal"/>
    <w:rsid w:val="003D2D33"/>
    <w:pPr>
      <w:numPr>
        <w:numId w:val="25"/>
      </w:numPr>
    </w:pPr>
    <w:rPr>
      <w:rFonts w:eastAsia="Times New Roman" w:cs="Times New Roman"/>
      <w:lang w:eastAsia="en-AU"/>
    </w:rPr>
  </w:style>
  <w:style w:type="paragraph" w:customStyle="1" w:styleId="EnStatementHeading">
    <w:name w:val="EnStatementHeading"/>
    <w:basedOn w:val="Normal"/>
    <w:rsid w:val="003D2D33"/>
    <w:rPr>
      <w:rFonts w:eastAsia="Times New Roman" w:cs="Times New Roman"/>
      <w:b/>
      <w:lang w:eastAsia="en-AU"/>
    </w:rPr>
  </w:style>
  <w:style w:type="paragraph" w:customStyle="1" w:styleId="Transitional">
    <w:name w:val="Transitional"/>
    <w:aliases w:val="tr"/>
    <w:basedOn w:val="Normal"/>
    <w:next w:val="Normal"/>
    <w:rsid w:val="003D2D3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2Char">
    <w:name w:val="ActHead 2 Char"/>
    <w:aliases w:val="p Char"/>
    <w:basedOn w:val="DefaultParagraphFont"/>
    <w:link w:val="ActHead2"/>
    <w:rsid w:val="00C4163A"/>
    <w:rPr>
      <w:rFonts w:ascii="Times New Roman" w:eastAsia="Times New Roman" w:hAnsi="Times New Roman" w:cs="Times New Roman"/>
      <w:b/>
      <w:kern w:val="28"/>
      <w:sz w:val="32"/>
      <w:szCs w:val="20"/>
      <w:lang w:eastAsia="en-AU"/>
    </w:rPr>
  </w:style>
  <w:style w:type="character" w:customStyle="1" w:styleId="subsectionChar">
    <w:name w:val="subsection Char"/>
    <w:aliases w:val="ss Char"/>
    <w:basedOn w:val="DefaultParagraphFont"/>
    <w:link w:val="subsection"/>
    <w:locked/>
    <w:rsid w:val="00C4163A"/>
    <w:rPr>
      <w:rFonts w:ascii="Times New Roman" w:eastAsia="Times New Roman" w:hAnsi="Times New Roman" w:cs="Times New Roman"/>
      <w:szCs w:val="20"/>
      <w:lang w:eastAsia="en-AU"/>
    </w:rPr>
  </w:style>
  <w:style w:type="paragraph" w:customStyle="1" w:styleId="Specials">
    <w:name w:val="Special s"/>
    <w:basedOn w:val="ActHead5"/>
    <w:link w:val="SpecialsChar"/>
    <w:rsid w:val="00C4163A"/>
    <w:pPr>
      <w:outlineLvl w:val="9"/>
    </w:pPr>
  </w:style>
  <w:style w:type="character" w:customStyle="1" w:styleId="SpecialsChar">
    <w:name w:val="Special s Char"/>
    <w:basedOn w:val="DefaultParagraphFont"/>
    <w:link w:val="Specials"/>
    <w:rsid w:val="00C4163A"/>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676E7C"/>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image" Target="media/image1.wmf"/><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F81692861E7944959541C262B9EDB2" ma:contentTypeVersion="" ma:contentTypeDescription="PDMS Document Site Content Type" ma:contentTypeScope="" ma:versionID="42e4f61ae52e450cf4941db93199e018">
  <xsd:schema xmlns:xsd="http://www.w3.org/2001/XMLSchema" xmlns:xs="http://www.w3.org/2001/XMLSchema" xmlns:p="http://schemas.microsoft.com/office/2006/metadata/properties" xmlns:ns2="EEF545BF-6861-46B3-896A-CC566D2AF7EE" targetNamespace="http://schemas.microsoft.com/office/2006/metadata/properties" ma:root="true" ma:fieldsID="419c9d2aa73127cf9433f5dab2cb93de" ns2:_="">
    <xsd:import namespace="EEF545BF-6861-46B3-896A-CC566D2AF7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545BF-6861-46B3-896A-CC566D2AF7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1176-B00F-4BE1-ABC3-3555866E1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545BF-6861-46B3-896A-CC566D2A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F9B71-945F-4087-BDFD-623547D4C610}">
  <ds:schemaRefs>
    <ds:schemaRef ds:uri="http://schemas.microsoft.com/sharepoint/v3/contenttype/forms"/>
  </ds:schemaRefs>
</ds:datastoreItem>
</file>

<file path=customXml/itemProps3.xml><?xml version="1.0" encoding="utf-8"?>
<ds:datastoreItem xmlns:ds="http://schemas.openxmlformats.org/officeDocument/2006/customXml" ds:itemID="{84177D31-F38D-464B-86F7-12B833EC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Pages>
  <Words>1505</Words>
  <Characters>8439</Characters>
  <Application>Microsoft Office Word</Application>
  <DocSecurity>0</DocSecurity>
  <PresentationFormat/>
  <Lines>333</Lines>
  <Paragraphs>211</Paragraphs>
  <ScaleCrop>false</ScaleCrop>
  <HeadingPairs>
    <vt:vector size="2" baseType="variant">
      <vt:variant>
        <vt:lpstr>Title</vt:lpstr>
      </vt:variant>
      <vt:variant>
        <vt:i4>1</vt:i4>
      </vt:variant>
    </vt:vector>
  </HeadingPairs>
  <TitlesOfParts>
    <vt:vector size="1" baseType="lpstr">
      <vt:lpstr>Autonomous Sanctions (Designated and Declared Persons – Myanmar) List 2018</vt:lpstr>
    </vt:vector>
  </TitlesOfParts>
  <Manager/>
  <Company/>
  <LinksUpToDate>false</LinksUpToDate>
  <CharactersWithSpaces>9738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(Designated and Declared Persons – Myanmar) List 2018</dc:title>
  <dc:subject/>
  <dc:creator/>
  <cp:keywords/>
  <dc:description/>
  <cp:lastModifiedBy/>
  <cp:revision>1</cp:revision>
  <cp:lastPrinted>2018-09-19T00:51:00Z</cp:lastPrinted>
  <dcterms:created xsi:type="dcterms:W3CDTF">2021-10-28T02:58:00Z</dcterms:created>
  <dcterms:modified xsi:type="dcterms:W3CDTF">2021-10-28T02:58:00Z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21 July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MAD – Middle East Branch</vt:lpwstr>
  </property>
  <property fmtid="{D5CDD505-2E9C-101B-9397-08002B2CF9AE}" pid="7" name="HandlingProtocol">
    <vt:lpwstr>Standard</vt:lpwstr>
  </property>
  <property fmtid="{D5CDD505-2E9C-101B-9397-08002B2CF9AE}" pid="8" name="InformationMinister">
    <vt:lpwstr>Mr S Ciobo MP</vt:lpwstr>
  </property>
  <property fmtid="{D5CDD505-2E9C-101B-9397-08002B2CF9AE}" pid="9" name="LastClearingOfficer">
    <vt:lpwstr>Lloyd Brodrick</vt:lpwstr>
  </property>
  <property fmtid="{D5CDD505-2E9C-101B-9397-08002B2CF9AE}" pid="10" name="Ministers">
    <vt:lpwstr>Ms J Bishop MP, Mr S Ciobo MP</vt:lpwstr>
  </property>
  <property fmtid="{D5CDD505-2E9C-101B-9397-08002B2CF9AE}" pid="11" name="PdrId">
    <vt:lpwstr>MS17-100403</vt:lpwstr>
  </property>
  <property fmtid="{D5CDD505-2E9C-101B-9397-08002B2CF9AE}" pid="12" name="Principal">
    <vt:lpwstr>Ms J Bishop MP</vt:lpwstr>
  </property>
  <property fmtid="{D5CDD505-2E9C-101B-9397-08002B2CF9AE}" pid="13" name="ReasonForSensitivity">
    <vt:lpwstr/>
  </property>
  <property fmtid="{D5CDD505-2E9C-101B-9397-08002B2CF9AE}" pid="14" name="RegisteredDate">
    <vt:lpwstr>28 October 2021</vt:lpwstr>
  </property>
  <property fmtid="{D5CDD505-2E9C-101B-9397-08002B2CF9AE}" pid="15" name="RequestedAction">
    <vt:lpwstr>For approval</vt:lpwstr>
  </property>
  <property fmtid="{D5CDD505-2E9C-101B-9397-08002B2CF9AE}" pid="16" name="ResponsibleMinister">
    <vt:lpwstr>Ms J Bishop MP</vt:lpwstr>
  </property>
  <property fmtid="{D5CDD505-2E9C-101B-9397-08002B2CF9AE}" pid="17" name="SecurityClassification">
    <vt:lpwstr>SECRET AUSTEO </vt:lpwstr>
  </property>
  <property fmtid="{D5CDD505-2E9C-101B-9397-08002B2CF9AE}" pid="18" name="Subject">
    <vt:lpwstr>Syria: Chemical-weapons linked sanctions: proposed listings</vt:lpwstr>
  </property>
  <property fmtid="{D5CDD505-2E9C-101B-9397-08002B2CF9AE}" pid="19" name="TaskSeqNo">
    <vt:lpwstr>1</vt:lpwstr>
  </property>
  <property fmtid="{D5CDD505-2E9C-101B-9397-08002B2CF9AE}" pid="20" name="TemplateSubType">
    <vt:lpwstr>Standard</vt:lpwstr>
  </property>
  <property fmtid="{D5CDD505-2E9C-101B-9397-08002B2CF9AE}" pid="21" name="TemplateType">
    <vt:lpwstr>Action Submission</vt:lpwstr>
  </property>
  <property fmtid="{D5CDD505-2E9C-101B-9397-08002B2CF9AE}" pid="22" name="TitusGUID">
    <vt:lpwstr>097493e7-e236-4572-8ee5-5dad9fa06dd3</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hptrimdataset">
    <vt:lpwstr>CH</vt:lpwstr>
  </property>
  <property fmtid="{D5CDD505-2E9C-101B-9397-08002B2CF9AE}" pid="25" name="hptrimfileref">
    <vt:lpwstr>16/31586</vt:lpwstr>
  </property>
  <property fmtid="{D5CDD505-2E9C-101B-9397-08002B2CF9AE}" pid="26" name="hptrimrecordref">
    <vt:lpwstr/>
  </property>
  <property fmtid="{D5CDD505-2E9C-101B-9397-08002B2CF9AE}" pid="27" name="CAVEAT">
    <vt:lpwstr>No Caveat</vt:lpwstr>
  </property>
  <property fmtid="{D5CDD505-2E9C-101B-9397-08002B2CF9AE}" pid="28" name="SEC">
    <vt:lpwstr>UNCLASSIFIED</vt:lpwstr>
  </property>
  <property fmtid="{D5CDD505-2E9C-101B-9397-08002B2CF9AE}" pid="29" name="DLM">
    <vt:lpwstr> </vt:lpwstr>
  </property>
  <property fmtid="{D5CDD505-2E9C-101B-9397-08002B2CF9AE}" pid="30" name="Converted">
    <vt:bool>false</vt:bool>
  </property>
  <property fmtid="{D5CDD505-2E9C-101B-9397-08002B2CF9AE}" pid="31" name="Classification">
    <vt:lpwstr> </vt:lpwstr>
  </property>
  <property fmtid="{D5CDD505-2E9C-101B-9397-08002B2CF9AE}" pid="32" name="ShortT">
    <vt:lpwstr>Autonomous Sanctions (Designated and Declared Persons – Myanmar) List 2018</vt:lpwstr>
  </property>
  <property fmtid="{D5CDD505-2E9C-101B-9397-08002B2CF9AE}" pid="33" name="Actno">
    <vt:lpwstr/>
  </property>
  <property fmtid="{D5CDD505-2E9C-101B-9397-08002B2CF9AE}" pid="34" name="Compilation">
    <vt:lpwstr>Yes</vt:lpwstr>
  </property>
  <property fmtid="{D5CDD505-2E9C-101B-9397-08002B2CF9AE}" pid="35" name="Type">
    <vt:lpwstr>LI</vt:lpwstr>
  </property>
  <property fmtid="{D5CDD505-2E9C-101B-9397-08002B2CF9AE}" pid="36" name="DocType">
    <vt:lpwstr>NEW</vt:lpwstr>
  </property>
  <property fmtid="{D5CDD505-2E9C-101B-9397-08002B2CF9AE}" pid="37" name="CompilationNumber">
    <vt:lpwstr>1</vt:lpwstr>
  </property>
  <property fmtid="{D5CDD505-2E9C-101B-9397-08002B2CF9AE}" pid="38" name="StartDate">
    <vt:lpwstr>08/10/2021</vt:lpwstr>
  </property>
  <property fmtid="{D5CDD505-2E9C-101B-9397-08002B2CF9AE}" pid="39" name="IncludesUpTo">
    <vt:lpwstr>F2021L01407</vt:lpwstr>
  </property>
  <property fmtid="{D5CDD505-2E9C-101B-9397-08002B2CF9AE}" pid="40" name="CompilationVersion">
    <vt:i4>3</vt:i4>
  </property>
  <property fmtid="{D5CDD505-2E9C-101B-9397-08002B2CF9AE}" pid="41" name="DoNotAsk">
    <vt:lpwstr>0</vt:lpwstr>
  </property>
  <property fmtid="{D5CDD505-2E9C-101B-9397-08002B2CF9AE}" pid="42" name="ChangedTitle">
    <vt:lpwstr/>
  </property>
</Properties>
</file>