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8712D5" w:rsidRDefault="00DA186E" w:rsidP="00B05CF4">
      <w:pPr>
        <w:rPr>
          <w:sz w:val="28"/>
        </w:rPr>
      </w:pPr>
      <w:r w:rsidRPr="008712D5">
        <w:rPr>
          <w:noProof/>
          <w:lang w:eastAsia="en-AU"/>
        </w:rPr>
        <w:drawing>
          <wp:inline distT="0" distB="0" distL="0" distR="0" wp14:anchorId="48D175E2" wp14:editId="26A43A3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8712D5" w:rsidRDefault="00715914" w:rsidP="00715914">
      <w:pPr>
        <w:rPr>
          <w:sz w:val="19"/>
        </w:rPr>
      </w:pPr>
    </w:p>
    <w:p w:rsidR="00715914" w:rsidRPr="008712D5" w:rsidRDefault="00F6401B" w:rsidP="00715914">
      <w:pPr>
        <w:pStyle w:val="ShortT"/>
      </w:pPr>
      <w:r w:rsidRPr="008712D5">
        <w:t xml:space="preserve">National Redress Scheme for Institutional Child Sexual Abuse </w:t>
      </w:r>
      <w:r w:rsidR="00B53D07" w:rsidRPr="008712D5">
        <w:t xml:space="preserve">Direct </w:t>
      </w:r>
      <w:r w:rsidR="00274A6F" w:rsidRPr="008712D5">
        <w:t xml:space="preserve">Personal Response Framework </w:t>
      </w:r>
      <w:r w:rsidRPr="008712D5">
        <w:t>2</w:t>
      </w:r>
      <w:r w:rsidR="00274A6F" w:rsidRPr="008712D5">
        <w:t>018</w:t>
      </w:r>
    </w:p>
    <w:p w:rsidR="00C74385" w:rsidRPr="008712D5" w:rsidRDefault="00C74385" w:rsidP="006D3561">
      <w:pPr>
        <w:pStyle w:val="SignCoverPageStart"/>
        <w:rPr>
          <w:szCs w:val="22"/>
        </w:rPr>
      </w:pPr>
      <w:r w:rsidRPr="008712D5">
        <w:rPr>
          <w:szCs w:val="22"/>
        </w:rPr>
        <w:t xml:space="preserve">I, Dan </w:t>
      </w:r>
      <w:proofErr w:type="spellStart"/>
      <w:r w:rsidRPr="008712D5">
        <w:rPr>
          <w:szCs w:val="22"/>
        </w:rPr>
        <w:t>Tehan</w:t>
      </w:r>
      <w:proofErr w:type="spellEnd"/>
      <w:r w:rsidRPr="008712D5">
        <w:rPr>
          <w:szCs w:val="22"/>
        </w:rPr>
        <w:t>, Minister for Social Services, make the following declaration.</w:t>
      </w:r>
    </w:p>
    <w:p w:rsidR="00C74385" w:rsidRPr="008712D5" w:rsidRDefault="00C74385" w:rsidP="006D3561">
      <w:pPr>
        <w:keepNext/>
        <w:spacing w:before="300" w:line="240" w:lineRule="atLeast"/>
        <w:ind w:right="397"/>
        <w:jc w:val="both"/>
        <w:rPr>
          <w:szCs w:val="22"/>
        </w:rPr>
      </w:pPr>
      <w:r w:rsidRPr="008712D5">
        <w:rPr>
          <w:szCs w:val="22"/>
        </w:rPr>
        <w:t>Dated</w:t>
      </w:r>
      <w:r w:rsidRPr="008712D5">
        <w:rPr>
          <w:szCs w:val="22"/>
        </w:rPr>
        <w:tab/>
      </w:r>
      <w:r w:rsidRPr="008712D5">
        <w:rPr>
          <w:szCs w:val="22"/>
        </w:rPr>
        <w:fldChar w:fldCharType="begin"/>
      </w:r>
      <w:r w:rsidRPr="008712D5">
        <w:rPr>
          <w:szCs w:val="22"/>
        </w:rPr>
        <w:instrText xml:space="preserve"> DOCPROPERTY  DateMade </w:instrText>
      </w:r>
      <w:r w:rsidRPr="008712D5">
        <w:rPr>
          <w:szCs w:val="22"/>
        </w:rPr>
        <w:fldChar w:fldCharType="separate"/>
      </w:r>
      <w:r w:rsidR="00E94F79">
        <w:rPr>
          <w:szCs w:val="22"/>
        </w:rPr>
        <w:t>29 June 2018</w:t>
      </w:r>
      <w:r w:rsidRPr="008712D5">
        <w:rPr>
          <w:szCs w:val="22"/>
        </w:rPr>
        <w:fldChar w:fldCharType="end"/>
      </w:r>
    </w:p>
    <w:p w:rsidR="00C74385" w:rsidRPr="008712D5" w:rsidRDefault="00C74385" w:rsidP="006D3561">
      <w:pPr>
        <w:keepNext/>
        <w:tabs>
          <w:tab w:val="left" w:pos="3402"/>
        </w:tabs>
        <w:spacing w:before="1440" w:line="300" w:lineRule="atLeast"/>
        <w:ind w:right="397"/>
        <w:rPr>
          <w:szCs w:val="22"/>
        </w:rPr>
      </w:pPr>
      <w:r w:rsidRPr="008712D5">
        <w:rPr>
          <w:szCs w:val="22"/>
        </w:rPr>
        <w:t xml:space="preserve">Dan </w:t>
      </w:r>
      <w:proofErr w:type="spellStart"/>
      <w:r w:rsidRPr="008712D5">
        <w:rPr>
          <w:szCs w:val="22"/>
        </w:rPr>
        <w:t>Tehan</w:t>
      </w:r>
      <w:proofErr w:type="spellEnd"/>
    </w:p>
    <w:p w:rsidR="00C74385" w:rsidRPr="008712D5" w:rsidRDefault="00C74385" w:rsidP="006D3561">
      <w:pPr>
        <w:pStyle w:val="SignCoverPageEnd"/>
        <w:rPr>
          <w:szCs w:val="22"/>
        </w:rPr>
      </w:pPr>
      <w:r w:rsidRPr="008712D5">
        <w:rPr>
          <w:szCs w:val="22"/>
        </w:rPr>
        <w:t>Minister for Social Services</w:t>
      </w:r>
    </w:p>
    <w:p w:rsidR="00C74385" w:rsidRPr="008712D5" w:rsidRDefault="00C74385" w:rsidP="006D3561"/>
    <w:p w:rsidR="00C74385" w:rsidRPr="008712D5" w:rsidRDefault="00C74385" w:rsidP="00C74385"/>
    <w:p w:rsidR="00715914" w:rsidRPr="008712D5" w:rsidRDefault="00715914" w:rsidP="00715914">
      <w:pPr>
        <w:pStyle w:val="Header"/>
        <w:tabs>
          <w:tab w:val="clear" w:pos="4150"/>
          <w:tab w:val="clear" w:pos="8307"/>
        </w:tabs>
      </w:pPr>
      <w:r w:rsidRPr="008712D5">
        <w:rPr>
          <w:rStyle w:val="CharChapNo"/>
        </w:rPr>
        <w:t xml:space="preserve"> </w:t>
      </w:r>
      <w:r w:rsidRPr="008712D5">
        <w:rPr>
          <w:rStyle w:val="CharChapText"/>
        </w:rPr>
        <w:t xml:space="preserve"> </w:t>
      </w:r>
    </w:p>
    <w:p w:rsidR="00715914" w:rsidRPr="008712D5" w:rsidRDefault="00715914" w:rsidP="00715914">
      <w:pPr>
        <w:pStyle w:val="Header"/>
        <w:tabs>
          <w:tab w:val="clear" w:pos="4150"/>
          <w:tab w:val="clear" w:pos="8307"/>
        </w:tabs>
      </w:pPr>
      <w:r w:rsidRPr="008712D5">
        <w:rPr>
          <w:rStyle w:val="CharPartNo"/>
        </w:rPr>
        <w:t xml:space="preserve"> </w:t>
      </w:r>
      <w:r w:rsidRPr="008712D5">
        <w:rPr>
          <w:rStyle w:val="CharPartText"/>
        </w:rPr>
        <w:t xml:space="preserve"> </w:t>
      </w:r>
    </w:p>
    <w:p w:rsidR="00715914" w:rsidRPr="008712D5" w:rsidRDefault="00715914" w:rsidP="00715914">
      <w:pPr>
        <w:pStyle w:val="Header"/>
        <w:tabs>
          <w:tab w:val="clear" w:pos="4150"/>
          <w:tab w:val="clear" w:pos="8307"/>
        </w:tabs>
      </w:pPr>
      <w:r w:rsidRPr="008712D5">
        <w:rPr>
          <w:rStyle w:val="CharDivNo"/>
        </w:rPr>
        <w:t xml:space="preserve"> </w:t>
      </w:r>
      <w:r w:rsidRPr="008712D5">
        <w:rPr>
          <w:rStyle w:val="CharDivText"/>
        </w:rPr>
        <w:t xml:space="preserve"> </w:t>
      </w:r>
    </w:p>
    <w:p w:rsidR="00715914" w:rsidRPr="008712D5" w:rsidRDefault="00715914" w:rsidP="00715914">
      <w:pPr>
        <w:sectPr w:rsidR="00715914" w:rsidRPr="008712D5" w:rsidSect="00970134">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8712D5" w:rsidRDefault="00715914" w:rsidP="00C74385">
      <w:pPr>
        <w:rPr>
          <w:sz w:val="36"/>
        </w:rPr>
      </w:pPr>
      <w:r w:rsidRPr="008712D5">
        <w:rPr>
          <w:sz w:val="36"/>
        </w:rPr>
        <w:lastRenderedPageBreak/>
        <w:t>Contents</w:t>
      </w:r>
    </w:p>
    <w:p w:rsidR="00A418A3" w:rsidRPr="008712D5" w:rsidRDefault="00A418A3">
      <w:pPr>
        <w:pStyle w:val="TOC2"/>
        <w:rPr>
          <w:rFonts w:asciiTheme="minorHAnsi" w:eastAsiaTheme="minorEastAsia" w:hAnsiTheme="minorHAnsi" w:cstheme="minorBidi"/>
          <w:b w:val="0"/>
          <w:noProof/>
          <w:kern w:val="0"/>
          <w:sz w:val="22"/>
          <w:szCs w:val="22"/>
        </w:rPr>
      </w:pPr>
      <w:r w:rsidRPr="008712D5">
        <w:fldChar w:fldCharType="begin"/>
      </w:r>
      <w:r w:rsidRPr="008712D5">
        <w:instrText xml:space="preserve"> TOC \o "1-9" </w:instrText>
      </w:r>
      <w:r w:rsidRPr="008712D5">
        <w:fldChar w:fldCharType="separate"/>
      </w:r>
      <w:r w:rsidRPr="008712D5">
        <w:rPr>
          <w:noProof/>
        </w:rPr>
        <w:t>Part</w:t>
      </w:r>
      <w:r w:rsidR="008712D5" w:rsidRPr="008712D5">
        <w:rPr>
          <w:noProof/>
        </w:rPr>
        <w:t> </w:t>
      </w:r>
      <w:r w:rsidRPr="008712D5">
        <w:rPr>
          <w:noProof/>
        </w:rPr>
        <w:t>1—Preliminary</w:t>
      </w:r>
      <w:r w:rsidRPr="008712D5">
        <w:rPr>
          <w:b w:val="0"/>
          <w:noProof/>
          <w:sz w:val="18"/>
        </w:rPr>
        <w:tab/>
      </w:r>
      <w:r w:rsidRPr="008712D5">
        <w:rPr>
          <w:b w:val="0"/>
          <w:noProof/>
          <w:sz w:val="18"/>
        </w:rPr>
        <w:fldChar w:fldCharType="begin"/>
      </w:r>
      <w:r w:rsidRPr="008712D5">
        <w:rPr>
          <w:b w:val="0"/>
          <w:noProof/>
          <w:sz w:val="18"/>
        </w:rPr>
        <w:instrText xml:space="preserve"> PAGEREF _Toc517940160 \h </w:instrText>
      </w:r>
      <w:r w:rsidRPr="008712D5">
        <w:rPr>
          <w:b w:val="0"/>
          <w:noProof/>
          <w:sz w:val="18"/>
        </w:rPr>
      </w:r>
      <w:r w:rsidRPr="008712D5">
        <w:rPr>
          <w:b w:val="0"/>
          <w:noProof/>
          <w:sz w:val="18"/>
        </w:rPr>
        <w:fldChar w:fldCharType="separate"/>
      </w:r>
      <w:r w:rsidR="00E94F79">
        <w:rPr>
          <w:b w:val="0"/>
          <w:noProof/>
          <w:sz w:val="18"/>
        </w:rPr>
        <w:t>1</w:t>
      </w:r>
      <w:r w:rsidRPr="008712D5">
        <w:rPr>
          <w:b w:val="0"/>
          <w:noProof/>
          <w:sz w:val="18"/>
        </w:rPr>
        <w:fldChar w:fldCharType="end"/>
      </w:r>
    </w:p>
    <w:p w:rsidR="00A418A3" w:rsidRPr="008712D5" w:rsidRDefault="00A418A3">
      <w:pPr>
        <w:pStyle w:val="TOC5"/>
        <w:rPr>
          <w:rFonts w:asciiTheme="minorHAnsi" w:eastAsiaTheme="minorEastAsia" w:hAnsiTheme="minorHAnsi" w:cstheme="minorBidi"/>
          <w:noProof/>
          <w:kern w:val="0"/>
          <w:sz w:val="22"/>
          <w:szCs w:val="22"/>
        </w:rPr>
      </w:pPr>
      <w:r w:rsidRPr="008712D5">
        <w:rPr>
          <w:noProof/>
        </w:rPr>
        <w:t>1</w:t>
      </w:r>
      <w:r w:rsidRPr="008712D5">
        <w:rPr>
          <w:noProof/>
        </w:rPr>
        <w:tab/>
        <w:t>Name</w:t>
      </w:r>
      <w:r w:rsidRPr="008712D5">
        <w:rPr>
          <w:noProof/>
        </w:rPr>
        <w:tab/>
      </w:r>
      <w:r w:rsidRPr="008712D5">
        <w:rPr>
          <w:noProof/>
        </w:rPr>
        <w:fldChar w:fldCharType="begin"/>
      </w:r>
      <w:r w:rsidRPr="008712D5">
        <w:rPr>
          <w:noProof/>
        </w:rPr>
        <w:instrText xml:space="preserve"> PAGEREF _Toc517940161 \h </w:instrText>
      </w:r>
      <w:r w:rsidRPr="008712D5">
        <w:rPr>
          <w:noProof/>
        </w:rPr>
      </w:r>
      <w:r w:rsidRPr="008712D5">
        <w:rPr>
          <w:noProof/>
        </w:rPr>
        <w:fldChar w:fldCharType="separate"/>
      </w:r>
      <w:r w:rsidR="00E94F79">
        <w:rPr>
          <w:noProof/>
        </w:rPr>
        <w:t>1</w:t>
      </w:r>
      <w:r w:rsidRPr="008712D5">
        <w:rPr>
          <w:noProof/>
        </w:rPr>
        <w:fldChar w:fldCharType="end"/>
      </w:r>
    </w:p>
    <w:p w:rsidR="00A418A3" w:rsidRPr="008712D5" w:rsidRDefault="00A418A3">
      <w:pPr>
        <w:pStyle w:val="TOC5"/>
        <w:rPr>
          <w:rFonts w:asciiTheme="minorHAnsi" w:eastAsiaTheme="minorEastAsia" w:hAnsiTheme="minorHAnsi" w:cstheme="minorBidi"/>
          <w:noProof/>
          <w:kern w:val="0"/>
          <w:sz w:val="22"/>
          <w:szCs w:val="22"/>
        </w:rPr>
      </w:pPr>
      <w:r w:rsidRPr="008712D5">
        <w:rPr>
          <w:noProof/>
        </w:rPr>
        <w:t>2</w:t>
      </w:r>
      <w:r w:rsidRPr="008712D5">
        <w:rPr>
          <w:noProof/>
        </w:rPr>
        <w:tab/>
        <w:t>Commencement</w:t>
      </w:r>
      <w:r w:rsidRPr="008712D5">
        <w:rPr>
          <w:noProof/>
        </w:rPr>
        <w:tab/>
      </w:r>
      <w:r w:rsidRPr="008712D5">
        <w:rPr>
          <w:noProof/>
        </w:rPr>
        <w:fldChar w:fldCharType="begin"/>
      </w:r>
      <w:r w:rsidRPr="008712D5">
        <w:rPr>
          <w:noProof/>
        </w:rPr>
        <w:instrText xml:space="preserve"> PAGEREF _Toc517940162 \h </w:instrText>
      </w:r>
      <w:r w:rsidRPr="008712D5">
        <w:rPr>
          <w:noProof/>
        </w:rPr>
      </w:r>
      <w:r w:rsidRPr="008712D5">
        <w:rPr>
          <w:noProof/>
        </w:rPr>
        <w:fldChar w:fldCharType="separate"/>
      </w:r>
      <w:r w:rsidR="00E94F79">
        <w:rPr>
          <w:noProof/>
        </w:rPr>
        <w:t>1</w:t>
      </w:r>
      <w:r w:rsidRPr="008712D5">
        <w:rPr>
          <w:noProof/>
        </w:rPr>
        <w:fldChar w:fldCharType="end"/>
      </w:r>
    </w:p>
    <w:p w:rsidR="00A418A3" w:rsidRPr="008712D5" w:rsidRDefault="00A418A3">
      <w:pPr>
        <w:pStyle w:val="TOC5"/>
        <w:rPr>
          <w:rFonts w:asciiTheme="minorHAnsi" w:eastAsiaTheme="minorEastAsia" w:hAnsiTheme="minorHAnsi" w:cstheme="minorBidi"/>
          <w:noProof/>
          <w:kern w:val="0"/>
          <w:sz w:val="22"/>
          <w:szCs w:val="22"/>
        </w:rPr>
      </w:pPr>
      <w:r w:rsidRPr="008712D5">
        <w:rPr>
          <w:noProof/>
        </w:rPr>
        <w:t>3</w:t>
      </w:r>
      <w:r w:rsidRPr="008712D5">
        <w:rPr>
          <w:noProof/>
        </w:rPr>
        <w:tab/>
        <w:t>Authority</w:t>
      </w:r>
      <w:r w:rsidRPr="008712D5">
        <w:rPr>
          <w:noProof/>
        </w:rPr>
        <w:tab/>
      </w:r>
      <w:r w:rsidRPr="008712D5">
        <w:rPr>
          <w:noProof/>
        </w:rPr>
        <w:fldChar w:fldCharType="begin"/>
      </w:r>
      <w:r w:rsidRPr="008712D5">
        <w:rPr>
          <w:noProof/>
        </w:rPr>
        <w:instrText xml:space="preserve"> PAGEREF _Toc517940163 \h </w:instrText>
      </w:r>
      <w:r w:rsidRPr="008712D5">
        <w:rPr>
          <w:noProof/>
        </w:rPr>
      </w:r>
      <w:r w:rsidRPr="008712D5">
        <w:rPr>
          <w:noProof/>
        </w:rPr>
        <w:fldChar w:fldCharType="separate"/>
      </w:r>
      <w:r w:rsidR="00E94F79">
        <w:rPr>
          <w:noProof/>
        </w:rPr>
        <w:t>1</w:t>
      </w:r>
      <w:r w:rsidRPr="008712D5">
        <w:rPr>
          <w:noProof/>
        </w:rPr>
        <w:fldChar w:fldCharType="end"/>
      </w:r>
    </w:p>
    <w:p w:rsidR="00A418A3" w:rsidRPr="008712D5" w:rsidRDefault="00A418A3">
      <w:pPr>
        <w:pStyle w:val="TOC5"/>
        <w:rPr>
          <w:rFonts w:asciiTheme="minorHAnsi" w:eastAsiaTheme="minorEastAsia" w:hAnsiTheme="minorHAnsi" w:cstheme="minorBidi"/>
          <w:noProof/>
          <w:kern w:val="0"/>
          <w:sz w:val="22"/>
          <w:szCs w:val="22"/>
        </w:rPr>
      </w:pPr>
      <w:r w:rsidRPr="008712D5">
        <w:rPr>
          <w:noProof/>
        </w:rPr>
        <w:t>4</w:t>
      </w:r>
      <w:r w:rsidRPr="008712D5">
        <w:rPr>
          <w:noProof/>
        </w:rPr>
        <w:tab/>
        <w:t>Definitions</w:t>
      </w:r>
      <w:r w:rsidRPr="008712D5">
        <w:rPr>
          <w:noProof/>
        </w:rPr>
        <w:tab/>
      </w:r>
      <w:r w:rsidRPr="008712D5">
        <w:rPr>
          <w:noProof/>
        </w:rPr>
        <w:fldChar w:fldCharType="begin"/>
      </w:r>
      <w:r w:rsidRPr="008712D5">
        <w:rPr>
          <w:noProof/>
        </w:rPr>
        <w:instrText xml:space="preserve"> PAGEREF _Toc517940164 \h </w:instrText>
      </w:r>
      <w:r w:rsidRPr="008712D5">
        <w:rPr>
          <w:noProof/>
        </w:rPr>
      </w:r>
      <w:r w:rsidRPr="008712D5">
        <w:rPr>
          <w:noProof/>
        </w:rPr>
        <w:fldChar w:fldCharType="separate"/>
      </w:r>
      <w:r w:rsidR="00E94F79">
        <w:rPr>
          <w:noProof/>
        </w:rPr>
        <w:t>1</w:t>
      </w:r>
      <w:r w:rsidRPr="008712D5">
        <w:rPr>
          <w:noProof/>
        </w:rPr>
        <w:fldChar w:fldCharType="end"/>
      </w:r>
    </w:p>
    <w:p w:rsidR="00A418A3" w:rsidRPr="008712D5" w:rsidRDefault="00A418A3">
      <w:pPr>
        <w:pStyle w:val="TOC2"/>
        <w:rPr>
          <w:rFonts w:asciiTheme="minorHAnsi" w:eastAsiaTheme="minorEastAsia" w:hAnsiTheme="minorHAnsi" w:cstheme="minorBidi"/>
          <w:b w:val="0"/>
          <w:noProof/>
          <w:kern w:val="0"/>
          <w:sz w:val="22"/>
          <w:szCs w:val="22"/>
        </w:rPr>
      </w:pPr>
      <w:r w:rsidRPr="008712D5">
        <w:rPr>
          <w:noProof/>
        </w:rPr>
        <w:t>Part</w:t>
      </w:r>
      <w:r w:rsidR="008712D5" w:rsidRPr="008712D5">
        <w:rPr>
          <w:noProof/>
        </w:rPr>
        <w:t> </w:t>
      </w:r>
      <w:r w:rsidRPr="008712D5">
        <w:rPr>
          <w:noProof/>
        </w:rPr>
        <w:t>2—Direct personal responses</w:t>
      </w:r>
      <w:r w:rsidRPr="008712D5">
        <w:rPr>
          <w:b w:val="0"/>
          <w:noProof/>
          <w:sz w:val="18"/>
        </w:rPr>
        <w:tab/>
      </w:r>
      <w:r w:rsidRPr="008712D5">
        <w:rPr>
          <w:b w:val="0"/>
          <w:noProof/>
          <w:sz w:val="18"/>
        </w:rPr>
        <w:fldChar w:fldCharType="begin"/>
      </w:r>
      <w:r w:rsidRPr="008712D5">
        <w:rPr>
          <w:b w:val="0"/>
          <w:noProof/>
          <w:sz w:val="18"/>
        </w:rPr>
        <w:instrText xml:space="preserve"> PAGEREF _Toc517940165 \h </w:instrText>
      </w:r>
      <w:r w:rsidRPr="008712D5">
        <w:rPr>
          <w:b w:val="0"/>
          <w:noProof/>
          <w:sz w:val="18"/>
        </w:rPr>
      </w:r>
      <w:r w:rsidRPr="008712D5">
        <w:rPr>
          <w:b w:val="0"/>
          <w:noProof/>
          <w:sz w:val="18"/>
        </w:rPr>
        <w:fldChar w:fldCharType="separate"/>
      </w:r>
      <w:r w:rsidR="00E94F79">
        <w:rPr>
          <w:b w:val="0"/>
          <w:noProof/>
          <w:sz w:val="18"/>
        </w:rPr>
        <w:t>2</w:t>
      </w:r>
      <w:r w:rsidRPr="008712D5">
        <w:rPr>
          <w:b w:val="0"/>
          <w:noProof/>
          <w:sz w:val="18"/>
        </w:rPr>
        <w:fldChar w:fldCharType="end"/>
      </w:r>
    </w:p>
    <w:p w:rsidR="00A418A3" w:rsidRPr="008712D5" w:rsidRDefault="00A418A3">
      <w:pPr>
        <w:pStyle w:val="TOC5"/>
        <w:rPr>
          <w:rFonts w:asciiTheme="minorHAnsi" w:eastAsiaTheme="minorEastAsia" w:hAnsiTheme="minorHAnsi" w:cstheme="minorBidi"/>
          <w:noProof/>
          <w:kern w:val="0"/>
          <w:sz w:val="22"/>
          <w:szCs w:val="22"/>
        </w:rPr>
      </w:pPr>
      <w:r w:rsidRPr="008712D5">
        <w:rPr>
          <w:noProof/>
        </w:rPr>
        <w:t>5</w:t>
      </w:r>
      <w:r w:rsidRPr="008712D5">
        <w:rPr>
          <w:noProof/>
        </w:rPr>
        <w:tab/>
        <w:t>Requesting a direct personal response</w:t>
      </w:r>
      <w:r w:rsidRPr="008712D5">
        <w:rPr>
          <w:noProof/>
        </w:rPr>
        <w:tab/>
      </w:r>
      <w:r w:rsidRPr="008712D5">
        <w:rPr>
          <w:noProof/>
        </w:rPr>
        <w:fldChar w:fldCharType="begin"/>
      </w:r>
      <w:r w:rsidRPr="008712D5">
        <w:rPr>
          <w:noProof/>
        </w:rPr>
        <w:instrText xml:space="preserve"> PAGEREF _Toc517940166 \h </w:instrText>
      </w:r>
      <w:r w:rsidRPr="008712D5">
        <w:rPr>
          <w:noProof/>
        </w:rPr>
      </w:r>
      <w:r w:rsidRPr="008712D5">
        <w:rPr>
          <w:noProof/>
        </w:rPr>
        <w:fldChar w:fldCharType="separate"/>
      </w:r>
      <w:r w:rsidR="00E94F79">
        <w:rPr>
          <w:noProof/>
        </w:rPr>
        <w:t>2</w:t>
      </w:r>
      <w:r w:rsidRPr="008712D5">
        <w:rPr>
          <w:noProof/>
        </w:rPr>
        <w:fldChar w:fldCharType="end"/>
      </w:r>
    </w:p>
    <w:p w:rsidR="00A418A3" w:rsidRPr="008712D5" w:rsidRDefault="00A418A3">
      <w:pPr>
        <w:pStyle w:val="TOC5"/>
        <w:rPr>
          <w:rFonts w:asciiTheme="minorHAnsi" w:eastAsiaTheme="minorEastAsia" w:hAnsiTheme="minorHAnsi" w:cstheme="minorBidi"/>
          <w:noProof/>
          <w:kern w:val="0"/>
          <w:sz w:val="22"/>
          <w:szCs w:val="22"/>
        </w:rPr>
      </w:pPr>
      <w:r w:rsidRPr="008712D5">
        <w:rPr>
          <w:noProof/>
        </w:rPr>
        <w:t>6</w:t>
      </w:r>
      <w:r w:rsidRPr="008712D5">
        <w:rPr>
          <w:noProof/>
        </w:rPr>
        <w:tab/>
        <w:t>Arranging a direct personal response</w:t>
      </w:r>
      <w:r w:rsidRPr="008712D5">
        <w:rPr>
          <w:noProof/>
        </w:rPr>
        <w:tab/>
      </w:r>
      <w:r w:rsidRPr="008712D5">
        <w:rPr>
          <w:noProof/>
        </w:rPr>
        <w:fldChar w:fldCharType="begin"/>
      </w:r>
      <w:r w:rsidRPr="008712D5">
        <w:rPr>
          <w:noProof/>
        </w:rPr>
        <w:instrText xml:space="preserve"> PAGEREF _Toc517940167 \h </w:instrText>
      </w:r>
      <w:r w:rsidRPr="008712D5">
        <w:rPr>
          <w:noProof/>
        </w:rPr>
      </w:r>
      <w:r w:rsidRPr="008712D5">
        <w:rPr>
          <w:noProof/>
        </w:rPr>
        <w:fldChar w:fldCharType="separate"/>
      </w:r>
      <w:r w:rsidR="00E94F79">
        <w:rPr>
          <w:noProof/>
        </w:rPr>
        <w:t>2</w:t>
      </w:r>
      <w:r w:rsidRPr="008712D5">
        <w:rPr>
          <w:noProof/>
        </w:rPr>
        <w:fldChar w:fldCharType="end"/>
      </w:r>
    </w:p>
    <w:p w:rsidR="00A418A3" w:rsidRPr="008712D5" w:rsidRDefault="00A418A3">
      <w:pPr>
        <w:pStyle w:val="TOC5"/>
        <w:rPr>
          <w:rFonts w:asciiTheme="minorHAnsi" w:eastAsiaTheme="minorEastAsia" w:hAnsiTheme="minorHAnsi" w:cstheme="minorBidi"/>
          <w:noProof/>
          <w:kern w:val="0"/>
          <w:sz w:val="22"/>
          <w:szCs w:val="22"/>
        </w:rPr>
      </w:pPr>
      <w:r w:rsidRPr="008712D5">
        <w:rPr>
          <w:noProof/>
        </w:rPr>
        <w:t>7</w:t>
      </w:r>
      <w:r w:rsidRPr="008712D5">
        <w:rPr>
          <w:noProof/>
        </w:rPr>
        <w:tab/>
        <w:t>Methods of engaging in a direct personal response</w:t>
      </w:r>
      <w:r w:rsidRPr="008712D5">
        <w:rPr>
          <w:noProof/>
        </w:rPr>
        <w:tab/>
      </w:r>
      <w:r w:rsidRPr="008712D5">
        <w:rPr>
          <w:noProof/>
        </w:rPr>
        <w:fldChar w:fldCharType="begin"/>
      </w:r>
      <w:r w:rsidRPr="008712D5">
        <w:rPr>
          <w:noProof/>
        </w:rPr>
        <w:instrText xml:space="preserve"> PAGEREF _Toc517940168 \h </w:instrText>
      </w:r>
      <w:r w:rsidRPr="008712D5">
        <w:rPr>
          <w:noProof/>
        </w:rPr>
      </w:r>
      <w:r w:rsidRPr="008712D5">
        <w:rPr>
          <w:noProof/>
        </w:rPr>
        <w:fldChar w:fldCharType="separate"/>
      </w:r>
      <w:r w:rsidR="00E94F79">
        <w:rPr>
          <w:noProof/>
        </w:rPr>
        <w:t>2</w:t>
      </w:r>
      <w:r w:rsidRPr="008712D5">
        <w:rPr>
          <w:noProof/>
        </w:rPr>
        <w:fldChar w:fldCharType="end"/>
      </w:r>
    </w:p>
    <w:p w:rsidR="00A418A3" w:rsidRPr="008712D5" w:rsidRDefault="00A418A3">
      <w:pPr>
        <w:pStyle w:val="TOC5"/>
        <w:rPr>
          <w:rFonts w:asciiTheme="minorHAnsi" w:eastAsiaTheme="minorEastAsia" w:hAnsiTheme="minorHAnsi" w:cstheme="minorBidi"/>
          <w:noProof/>
          <w:kern w:val="0"/>
          <w:sz w:val="22"/>
          <w:szCs w:val="22"/>
        </w:rPr>
      </w:pPr>
      <w:r w:rsidRPr="008712D5">
        <w:rPr>
          <w:noProof/>
        </w:rPr>
        <w:t>8</w:t>
      </w:r>
      <w:r w:rsidRPr="008712D5">
        <w:rPr>
          <w:noProof/>
        </w:rPr>
        <w:tab/>
        <w:t>Face</w:t>
      </w:r>
      <w:r w:rsidR="008712D5">
        <w:rPr>
          <w:noProof/>
        </w:rPr>
        <w:noBreakHyphen/>
      </w:r>
      <w:r w:rsidRPr="008712D5">
        <w:rPr>
          <w:noProof/>
        </w:rPr>
        <w:t>to</w:t>
      </w:r>
      <w:r w:rsidR="008712D5">
        <w:rPr>
          <w:noProof/>
        </w:rPr>
        <w:noBreakHyphen/>
      </w:r>
      <w:r w:rsidRPr="008712D5">
        <w:rPr>
          <w:noProof/>
        </w:rPr>
        <w:t>face meetings</w:t>
      </w:r>
      <w:r w:rsidRPr="008712D5">
        <w:rPr>
          <w:noProof/>
        </w:rPr>
        <w:tab/>
      </w:r>
      <w:r w:rsidRPr="008712D5">
        <w:rPr>
          <w:noProof/>
        </w:rPr>
        <w:fldChar w:fldCharType="begin"/>
      </w:r>
      <w:r w:rsidRPr="008712D5">
        <w:rPr>
          <w:noProof/>
        </w:rPr>
        <w:instrText xml:space="preserve"> PAGEREF _Toc517940169 \h </w:instrText>
      </w:r>
      <w:r w:rsidRPr="008712D5">
        <w:rPr>
          <w:noProof/>
        </w:rPr>
      </w:r>
      <w:r w:rsidRPr="008712D5">
        <w:rPr>
          <w:noProof/>
        </w:rPr>
        <w:fldChar w:fldCharType="separate"/>
      </w:r>
      <w:r w:rsidR="00E94F79">
        <w:rPr>
          <w:noProof/>
        </w:rPr>
        <w:t>3</w:t>
      </w:r>
      <w:r w:rsidRPr="008712D5">
        <w:rPr>
          <w:noProof/>
        </w:rPr>
        <w:fldChar w:fldCharType="end"/>
      </w:r>
    </w:p>
    <w:p w:rsidR="00A418A3" w:rsidRPr="008712D5" w:rsidRDefault="00A418A3">
      <w:pPr>
        <w:pStyle w:val="TOC5"/>
        <w:rPr>
          <w:rFonts w:asciiTheme="minorHAnsi" w:eastAsiaTheme="minorEastAsia" w:hAnsiTheme="minorHAnsi" w:cstheme="minorBidi"/>
          <w:noProof/>
          <w:kern w:val="0"/>
          <w:sz w:val="22"/>
          <w:szCs w:val="22"/>
        </w:rPr>
      </w:pPr>
      <w:r w:rsidRPr="008712D5">
        <w:rPr>
          <w:noProof/>
        </w:rPr>
        <w:t>9</w:t>
      </w:r>
      <w:r w:rsidRPr="008712D5">
        <w:rPr>
          <w:noProof/>
        </w:rPr>
        <w:tab/>
        <w:t>Confirming arrangements</w:t>
      </w:r>
      <w:r w:rsidRPr="008712D5">
        <w:rPr>
          <w:noProof/>
        </w:rPr>
        <w:tab/>
      </w:r>
      <w:r w:rsidRPr="008712D5">
        <w:rPr>
          <w:noProof/>
        </w:rPr>
        <w:fldChar w:fldCharType="begin"/>
      </w:r>
      <w:r w:rsidRPr="008712D5">
        <w:rPr>
          <w:noProof/>
        </w:rPr>
        <w:instrText xml:space="preserve"> PAGEREF _Toc517940170 \h </w:instrText>
      </w:r>
      <w:r w:rsidRPr="008712D5">
        <w:rPr>
          <w:noProof/>
        </w:rPr>
      </w:r>
      <w:r w:rsidRPr="008712D5">
        <w:rPr>
          <w:noProof/>
        </w:rPr>
        <w:fldChar w:fldCharType="separate"/>
      </w:r>
      <w:r w:rsidR="00E94F79">
        <w:rPr>
          <w:noProof/>
        </w:rPr>
        <w:t>3</w:t>
      </w:r>
      <w:r w:rsidRPr="008712D5">
        <w:rPr>
          <w:noProof/>
        </w:rPr>
        <w:fldChar w:fldCharType="end"/>
      </w:r>
    </w:p>
    <w:p w:rsidR="00A418A3" w:rsidRPr="008712D5" w:rsidRDefault="00A418A3">
      <w:pPr>
        <w:pStyle w:val="TOC5"/>
        <w:rPr>
          <w:rFonts w:asciiTheme="minorHAnsi" w:eastAsiaTheme="minorEastAsia" w:hAnsiTheme="minorHAnsi" w:cstheme="minorBidi"/>
          <w:noProof/>
          <w:kern w:val="0"/>
          <w:sz w:val="22"/>
          <w:szCs w:val="22"/>
        </w:rPr>
      </w:pPr>
      <w:r w:rsidRPr="008712D5">
        <w:rPr>
          <w:noProof/>
        </w:rPr>
        <w:t>10</w:t>
      </w:r>
      <w:r w:rsidRPr="008712D5">
        <w:rPr>
          <w:noProof/>
        </w:rPr>
        <w:tab/>
        <w:t>Direct personal response given by representative</w:t>
      </w:r>
      <w:r w:rsidRPr="008712D5">
        <w:rPr>
          <w:noProof/>
        </w:rPr>
        <w:tab/>
      </w:r>
      <w:r w:rsidRPr="008712D5">
        <w:rPr>
          <w:noProof/>
        </w:rPr>
        <w:fldChar w:fldCharType="begin"/>
      </w:r>
      <w:r w:rsidRPr="008712D5">
        <w:rPr>
          <w:noProof/>
        </w:rPr>
        <w:instrText xml:space="preserve"> PAGEREF _Toc517940171 \h </w:instrText>
      </w:r>
      <w:r w:rsidRPr="008712D5">
        <w:rPr>
          <w:noProof/>
        </w:rPr>
      </w:r>
      <w:r w:rsidRPr="008712D5">
        <w:rPr>
          <w:noProof/>
        </w:rPr>
        <w:fldChar w:fldCharType="separate"/>
      </w:r>
      <w:r w:rsidR="00E94F79">
        <w:rPr>
          <w:noProof/>
        </w:rPr>
        <w:t>3</w:t>
      </w:r>
      <w:r w:rsidRPr="008712D5">
        <w:rPr>
          <w:noProof/>
        </w:rPr>
        <w:fldChar w:fldCharType="end"/>
      </w:r>
    </w:p>
    <w:p w:rsidR="00A418A3" w:rsidRPr="008712D5" w:rsidRDefault="00A418A3">
      <w:pPr>
        <w:pStyle w:val="TOC5"/>
        <w:rPr>
          <w:rFonts w:asciiTheme="minorHAnsi" w:eastAsiaTheme="minorEastAsia" w:hAnsiTheme="minorHAnsi" w:cstheme="minorBidi"/>
          <w:noProof/>
          <w:kern w:val="0"/>
          <w:sz w:val="22"/>
          <w:szCs w:val="22"/>
        </w:rPr>
      </w:pPr>
      <w:r w:rsidRPr="008712D5">
        <w:rPr>
          <w:noProof/>
        </w:rPr>
        <w:t>11</w:t>
      </w:r>
      <w:r w:rsidRPr="008712D5">
        <w:rPr>
          <w:noProof/>
        </w:rPr>
        <w:tab/>
        <w:t>Obligations of responsible institution</w:t>
      </w:r>
      <w:r w:rsidRPr="008712D5">
        <w:rPr>
          <w:noProof/>
        </w:rPr>
        <w:tab/>
      </w:r>
      <w:r w:rsidRPr="008712D5">
        <w:rPr>
          <w:noProof/>
        </w:rPr>
        <w:fldChar w:fldCharType="begin"/>
      </w:r>
      <w:r w:rsidRPr="008712D5">
        <w:rPr>
          <w:noProof/>
        </w:rPr>
        <w:instrText xml:space="preserve"> PAGEREF _Toc517940172 \h </w:instrText>
      </w:r>
      <w:r w:rsidRPr="008712D5">
        <w:rPr>
          <w:noProof/>
        </w:rPr>
      </w:r>
      <w:r w:rsidRPr="008712D5">
        <w:rPr>
          <w:noProof/>
        </w:rPr>
        <w:fldChar w:fldCharType="separate"/>
      </w:r>
      <w:r w:rsidR="00E94F79">
        <w:rPr>
          <w:noProof/>
        </w:rPr>
        <w:t>3</w:t>
      </w:r>
      <w:r w:rsidRPr="008712D5">
        <w:rPr>
          <w:noProof/>
        </w:rPr>
        <w:fldChar w:fldCharType="end"/>
      </w:r>
    </w:p>
    <w:p w:rsidR="00A418A3" w:rsidRPr="008712D5" w:rsidRDefault="00A418A3">
      <w:pPr>
        <w:pStyle w:val="TOC5"/>
        <w:rPr>
          <w:rFonts w:asciiTheme="minorHAnsi" w:eastAsiaTheme="minorEastAsia" w:hAnsiTheme="minorHAnsi" w:cstheme="minorBidi"/>
          <w:noProof/>
          <w:kern w:val="0"/>
          <w:sz w:val="22"/>
          <w:szCs w:val="22"/>
        </w:rPr>
      </w:pPr>
      <w:r w:rsidRPr="008712D5">
        <w:rPr>
          <w:noProof/>
        </w:rPr>
        <w:t>12</w:t>
      </w:r>
      <w:r w:rsidRPr="008712D5">
        <w:rPr>
          <w:noProof/>
        </w:rPr>
        <w:tab/>
        <w:t>Delaying or ceasing direct personal response</w:t>
      </w:r>
      <w:r w:rsidRPr="008712D5">
        <w:rPr>
          <w:noProof/>
        </w:rPr>
        <w:tab/>
      </w:r>
      <w:r w:rsidRPr="008712D5">
        <w:rPr>
          <w:noProof/>
        </w:rPr>
        <w:fldChar w:fldCharType="begin"/>
      </w:r>
      <w:r w:rsidRPr="008712D5">
        <w:rPr>
          <w:noProof/>
        </w:rPr>
        <w:instrText xml:space="preserve"> PAGEREF _Toc517940173 \h </w:instrText>
      </w:r>
      <w:r w:rsidRPr="008712D5">
        <w:rPr>
          <w:noProof/>
        </w:rPr>
      </w:r>
      <w:r w:rsidRPr="008712D5">
        <w:rPr>
          <w:noProof/>
        </w:rPr>
        <w:fldChar w:fldCharType="separate"/>
      </w:r>
      <w:r w:rsidR="00E94F79">
        <w:rPr>
          <w:noProof/>
        </w:rPr>
        <w:t>4</w:t>
      </w:r>
      <w:r w:rsidRPr="008712D5">
        <w:rPr>
          <w:noProof/>
        </w:rPr>
        <w:fldChar w:fldCharType="end"/>
      </w:r>
    </w:p>
    <w:p w:rsidR="00A418A3" w:rsidRPr="008712D5" w:rsidRDefault="00A418A3">
      <w:pPr>
        <w:pStyle w:val="TOC2"/>
        <w:rPr>
          <w:rFonts w:asciiTheme="minorHAnsi" w:eastAsiaTheme="minorEastAsia" w:hAnsiTheme="minorHAnsi" w:cstheme="minorBidi"/>
          <w:b w:val="0"/>
          <w:noProof/>
          <w:kern w:val="0"/>
          <w:sz w:val="22"/>
          <w:szCs w:val="22"/>
        </w:rPr>
      </w:pPr>
      <w:r w:rsidRPr="008712D5">
        <w:rPr>
          <w:noProof/>
        </w:rPr>
        <w:t>Part</w:t>
      </w:r>
      <w:r w:rsidR="008712D5" w:rsidRPr="008712D5">
        <w:rPr>
          <w:noProof/>
        </w:rPr>
        <w:t> </w:t>
      </w:r>
      <w:r w:rsidRPr="008712D5">
        <w:rPr>
          <w:noProof/>
        </w:rPr>
        <w:t>3—When direct personal response is not required</w:t>
      </w:r>
      <w:r w:rsidRPr="008712D5">
        <w:rPr>
          <w:b w:val="0"/>
          <w:noProof/>
          <w:sz w:val="18"/>
        </w:rPr>
        <w:tab/>
      </w:r>
      <w:r w:rsidRPr="008712D5">
        <w:rPr>
          <w:b w:val="0"/>
          <w:noProof/>
          <w:sz w:val="18"/>
        </w:rPr>
        <w:fldChar w:fldCharType="begin"/>
      </w:r>
      <w:r w:rsidRPr="008712D5">
        <w:rPr>
          <w:b w:val="0"/>
          <w:noProof/>
          <w:sz w:val="18"/>
        </w:rPr>
        <w:instrText xml:space="preserve"> PAGEREF _Toc517940174 \h </w:instrText>
      </w:r>
      <w:r w:rsidRPr="008712D5">
        <w:rPr>
          <w:b w:val="0"/>
          <w:noProof/>
          <w:sz w:val="18"/>
        </w:rPr>
      </w:r>
      <w:r w:rsidRPr="008712D5">
        <w:rPr>
          <w:b w:val="0"/>
          <w:noProof/>
          <w:sz w:val="18"/>
        </w:rPr>
        <w:fldChar w:fldCharType="separate"/>
      </w:r>
      <w:r w:rsidR="00E94F79">
        <w:rPr>
          <w:b w:val="0"/>
          <w:noProof/>
          <w:sz w:val="18"/>
        </w:rPr>
        <w:t>5</w:t>
      </w:r>
      <w:r w:rsidRPr="008712D5">
        <w:rPr>
          <w:b w:val="0"/>
          <w:noProof/>
          <w:sz w:val="18"/>
        </w:rPr>
        <w:fldChar w:fldCharType="end"/>
      </w:r>
    </w:p>
    <w:p w:rsidR="00A418A3" w:rsidRPr="008712D5" w:rsidRDefault="00A418A3">
      <w:pPr>
        <w:pStyle w:val="TOC5"/>
        <w:rPr>
          <w:rFonts w:asciiTheme="minorHAnsi" w:eastAsiaTheme="minorEastAsia" w:hAnsiTheme="minorHAnsi" w:cstheme="minorBidi"/>
          <w:noProof/>
          <w:kern w:val="0"/>
          <w:sz w:val="22"/>
          <w:szCs w:val="22"/>
        </w:rPr>
      </w:pPr>
      <w:r w:rsidRPr="008712D5">
        <w:rPr>
          <w:noProof/>
        </w:rPr>
        <w:t>13</w:t>
      </w:r>
      <w:r w:rsidRPr="008712D5">
        <w:rPr>
          <w:noProof/>
        </w:rPr>
        <w:tab/>
        <w:t>Direct personal response not required in certain circumstances</w:t>
      </w:r>
      <w:r w:rsidRPr="008712D5">
        <w:rPr>
          <w:noProof/>
        </w:rPr>
        <w:tab/>
      </w:r>
      <w:r w:rsidRPr="008712D5">
        <w:rPr>
          <w:noProof/>
        </w:rPr>
        <w:fldChar w:fldCharType="begin"/>
      </w:r>
      <w:r w:rsidRPr="008712D5">
        <w:rPr>
          <w:noProof/>
        </w:rPr>
        <w:instrText xml:space="preserve"> PAGEREF _Toc517940175 \h </w:instrText>
      </w:r>
      <w:r w:rsidRPr="008712D5">
        <w:rPr>
          <w:noProof/>
        </w:rPr>
      </w:r>
      <w:r w:rsidRPr="008712D5">
        <w:rPr>
          <w:noProof/>
        </w:rPr>
        <w:fldChar w:fldCharType="separate"/>
      </w:r>
      <w:r w:rsidR="00E94F79">
        <w:rPr>
          <w:noProof/>
        </w:rPr>
        <w:t>5</w:t>
      </w:r>
      <w:r w:rsidRPr="008712D5">
        <w:rPr>
          <w:noProof/>
        </w:rPr>
        <w:fldChar w:fldCharType="end"/>
      </w:r>
    </w:p>
    <w:p w:rsidR="00A418A3" w:rsidRPr="008712D5" w:rsidRDefault="00A418A3">
      <w:pPr>
        <w:pStyle w:val="TOC5"/>
        <w:rPr>
          <w:rFonts w:asciiTheme="minorHAnsi" w:eastAsiaTheme="minorEastAsia" w:hAnsiTheme="minorHAnsi" w:cstheme="minorBidi"/>
          <w:noProof/>
          <w:kern w:val="0"/>
          <w:sz w:val="22"/>
          <w:szCs w:val="22"/>
        </w:rPr>
      </w:pPr>
      <w:r w:rsidRPr="008712D5">
        <w:rPr>
          <w:noProof/>
        </w:rPr>
        <w:t>14</w:t>
      </w:r>
      <w:r w:rsidRPr="008712D5">
        <w:rPr>
          <w:noProof/>
        </w:rPr>
        <w:tab/>
        <w:t>Special rules for defunct institutions</w:t>
      </w:r>
      <w:r w:rsidRPr="008712D5">
        <w:rPr>
          <w:noProof/>
        </w:rPr>
        <w:tab/>
      </w:r>
      <w:r w:rsidRPr="008712D5">
        <w:rPr>
          <w:noProof/>
        </w:rPr>
        <w:fldChar w:fldCharType="begin"/>
      </w:r>
      <w:r w:rsidRPr="008712D5">
        <w:rPr>
          <w:noProof/>
        </w:rPr>
        <w:instrText xml:space="preserve"> PAGEREF _Toc517940176 \h </w:instrText>
      </w:r>
      <w:r w:rsidRPr="008712D5">
        <w:rPr>
          <w:noProof/>
        </w:rPr>
      </w:r>
      <w:r w:rsidRPr="008712D5">
        <w:rPr>
          <w:noProof/>
        </w:rPr>
        <w:fldChar w:fldCharType="separate"/>
      </w:r>
      <w:r w:rsidR="00E94F79">
        <w:rPr>
          <w:noProof/>
        </w:rPr>
        <w:t>5</w:t>
      </w:r>
      <w:r w:rsidRPr="008712D5">
        <w:rPr>
          <w:noProof/>
        </w:rPr>
        <w:fldChar w:fldCharType="end"/>
      </w:r>
    </w:p>
    <w:p w:rsidR="00A418A3" w:rsidRPr="008712D5" w:rsidRDefault="00A418A3">
      <w:pPr>
        <w:pStyle w:val="TOC2"/>
        <w:rPr>
          <w:rFonts w:asciiTheme="minorHAnsi" w:eastAsiaTheme="minorEastAsia" w:hAnsiTheme="minorHAnsi" w:cstheme="minorBidi"/>
          <w:b w:val="0"/>
          <w:noProof/>
          <w:kern w:val="0"/>
          <w:sz w:val="22"/>
          <w:szCs w:val="22"/>
        </w:rPr>
      </w:pPr>
      <w:r w:rsidRPr="008712D5">
        <w:rPr>
          <w:noProof/>
        </w:rPr>
        <w:t>Part</w:t>
      </w:r>
      <w:r w:rsidR="008712D5" w:rsidRPr="008712D5">
        <w:rPr>
          <w:noProof/>
        </w:rPr>
        <w:t> </w:t>
      </w:r>
      <w:r w:rsidRPr="008712D5">
        <w:rPr>
          <w:noProof/>
        </w:rPr>
        <w:t>4—Review and reporting obligations of participating institutions</w:t>
      </w:r>
      <w:r w:rsidRPr="008712D5">
        <w:rPr>
          <w:b w:val="0"/>
          <w:noProof/>
          <w:sz w:val="18"/>
        </w:rPr>
        <w:tab/>
      </w:r>
      <w:r w:rsidRPr="008712D5">
        <w:rPr>
          <w:b w:val="0"/>
          <w:noProof/>
          <w:sz w:val="18"/>
        </w:rPr>
        <w:fldChar w:fldCharType="begin"/>
      </w:r>
      <w:r w:rsidRPr="008712D5">
        <w:rPr>
          <w:b w:val="0"/>
          <w:noProof/>
          <w:sz w:val="18"/>
        </w:rPr>
        <w:instrText xml:space="preserve"> PAGEREF _Toc517940177 \h </w:instrText>
      </w:r>
      <w:r w:rsidRPr="008712D5">
        <w:rPr>
          <w:b w:val="0"/>
          <w:noProof/>
          <w:sz w:val="18"/>
        </w:rPr>
      </w:r>
      <w:r w:rsidRPr="008712D5">
        <w:rPr>
          <w:b w:val="0"/>
          <w:noProof/>
          <w:sz w:val="18"/>
        </w:rPr>
        <w:fldChar w:fldCharType="separate"/>
      </w:r>
      <w:r w:rsidR="00E94F79">
        <w:rPr>
          <w:b w:val="0"/>
          <w:noProof/>
          <w:sz w:val="18"/>
        </w:rPr>
        <w:t>6</w:t>
      </w:r>
      <w:r w:rsidRPr="008712D5">
        <w:rPr>
          <w:b w:val="0"/>
          <w:noProof/>
          <w:sz w:val="18"/>
        </w:rPr>
        <w:fldChar w:fldCharType="end"/>
      </w:r>
    </w:p>
    <w:p w:rsidR="00A418A3" w:rsidRPr="008712D5" w:rsidRDefault="00A418A3">
      <w:pPr>
        <w:pStyle w:val="TOC5"/>
        <w:rPr>
          <w:rFonts w:asciiTheme="minorHAnsi" w:eastAsiaTheme="minorEastAsia" w:hAnsiTheme="minorHAnsi" w:cstheme="minorBidi"/>
          <w:noProof/>
          <w:kern w:val="0"/>
          <w:sz w:val="22"/>
          <w:szCs w:val="22"/>
        </w:rPr>
      </w:pPr>
      <w:r w:rsidRPr="008712D5">
        <w:rPr>
          <w:noProof/>
        </w:rPr>
        <w:t>15</w:t>
      </w:r>
      <w:r w:rsidRPr="008712D5">
        <w:rPr>
          <w:noProof/>
        </w:rPr>
        <w:tab/>
        <w:t>Review obligations</w:t>
      </w:r>
      <w:r w:rsidRPr="008712D5">
        <w:rPr>
          <w:noProof/>
        </w:rPr>
        <w:tab/>
      </w:r>
      <w:r w:rsidRPr="008712D5">
        <w:rPr>
          <w:noProof/>
        </w:rPr>
        <w:fldChar w:fldCharType="begin"/>
      </w:r>
      <w:r w:rsidRPr="008712D5">
        <w:rPr>
          <w:noProof/>
        </w:rPr>
        <w:instrText xml:space="preserve"> PAGEREF _Toc517940178 \h </w:instrText>
      </w:r>
      <w:r w:rsidRPr="008712D5">
        <w:rPr>
          <w:noProof/>
        </w:rPr>
      </w:r>
      <w:r w:rsidRPr="008712D5">
        <w:rPr>
          <w:noProof/>
        </w:rPr>
        <w:fldChar w:fldCharType="separate"/>
      </w:r>
      <w:r w:rsidR="00E94F79">
        <w:rPr>
          <w:noProof/>
        </w:rPr>
        <w:t>6</w:t>
      </w:r>
      <w:r w:rsidRPr="008712D5">
        <w:rPr>
          <w:noProof/>
        </w:rPr>
        <w:fldChar w:fldCharType="end"/>
      </w:r>
    </w:p>
    <w:p w:rsidR="00A418A3" w:rsidRPr="008712D5" w:rsidRDefault="00A418A3">
      <w:pPr>
        <w:pStyle w:val="TOC5"/>
        <w:rPr>
          <w:rFonts w:asciiTheme="minorHAnsi" w:eastAsiaTheme="minorEastAsia" w:hAnsiTheme="minorHAnsi" w:cstheme="minorBidi"/>
          <w:noProof/>
          <w:kern w:val="0"/>
          <w:sz w:val="22"/>
          <w:szCs w:val="22"/>
        </w:rPr>
      </w:pPr>
      <w:r w:rsidRPr="008712D5">
        <w:rPr>
          <w:noProof/>
        </w:rPr>
        <w:t>16</w:t>
      </w:r>
      <w:r w:rsidRPr="008712D5">
        <w:rPr>
          <w:noProof/>
        </w:rPr>
        <w:tab/>
        <w:t>Complaints</w:t>
      </w:r>
      <w:r w:rsidRPr="008712D5">
        <w:rPr>
          <w:noProof/>
        </w:rPr>
        <w:tab/>
      </w:r>
      <w:r w:rsidRPr="008712D5">
        <w:rPr>
          <w:noProof/>
        </w:rPr>
        <w:fldChar w:fldCharType="begin"/>
      </w:r>
      <w:r w:rsidRPr="008712D5">
        <w:rPr>
          <w:noProof/>
        </w:rPr>
        <w:instrText xml:space="preserve"> PAGEREF _Toc517940179 \h </w:instrText>
      </w:r>
      <w:r w:rsidRPr="008712D5">
        <w:rPr>
          <w:noProof/>
        </w:rPr>
      </w:r>
      <w:r w:rsidRPr="008712D5">
        <w:rPr>
          <w:noProof/>
        </w:rPr>
        <w:fldChar w:fldCharType="separate"/>
      </w:r>
      <w:r w:rsidR="00E94F79">
        <w:rPr>
          <w:noProof/>
        </w:rPr>
        <w:t>6</w:t>
      </w:r>
      <w:r w:rsidRPr="008712D5">
        <w:rPr>
          <w:noProof/>
        </w:rPr>
        <w:fldChar w:fldCharType="end"/>
      </w:r>
    </w:p>
    <w:p w:rsidR="00A418A3" w:rsidRPr="008712D5" w:rsidRDefault="00A418A3">
      <w:pPr>
        <w:pStyle w:val="TOC5"/>
        <w:rPr>
          <w:rFonts w:asciiTheme="minorHAnsi" w:eastAsiaTheme="minorEastAsia" w:hAnsiTheme="minorHAnsi" w:cstheme="minorBidi"/>
          <w:noProof/>
          <w:kern w:val="0"/>
          <w:sz w:val="22"/>
          <w:szCs w:val="22"/>
        </w:rPr>
      </w:pPr>
      <w:r w:rsidRPr="008712D5">
        <w:rPr>
          <w:noProof/>
        </w:rPr>
        <w:t>17</w:t>
      </w:r>
      <w:r w:rsidRPr="008712D5">
        <w:rPr>
          <w:noProof/>
        </w:rPr>
        <w:tab/>
        <w:t>Reporting obligations</w:t>
      </w:r>
      <w:r w:rsidRPr="008712D5">
        <w:rPr>
          <w:noProof/>
        </w:rPr>
        <w:tab/>
      </w:r>
      <w:r w:rsidRPr="008712D5">
        <w:rPr>
          <w:noProof/>
        </w:rPr>
        <w:fldChar w:fldCharType="begin"/>
      </w:r>
      <w:r w:rsidRPr="008712D5">
        <w:rPr>
          <w:noProof/>
        </w:rPr>
        <w:instrText xml:space="preserve"> PAGEREF _Toc517940180 \h </w:instrText>
      </w:r>
      <w:r w:rsidRPr="008712D5">
        <w:rPr>
          <w:noProof/>
        </w:rPr>
      </w:r>
      <w:r w:rsidRPr="008712D5">
        <w:rPr>
          <w:noProof/>
        </w:rPr>
        <w:fldChar w:fldCharType="separate"/>
      </w:r>
      <w:r w:rsidR="00E94F79">
        <w:rPr>
          <w:noProof/>
        </w:rPr>
        <w:t>6</w:t>
      </w:r>
      <w:r w:rsidRPr="008712D5">
        <w:rPr>
          <w:noProof/>
        </w:rPr>
        <w:fldChar w:fldCharType="end"/>
      </w:r>
    </w:p>
    <w:p w:rsidR="00670EA1" w:rsidRPr="008712D5" w:rsidRDefault="00A418A3" w:rsidP="00715914">
      <w:r w:rsidRPr="008712D5">
        <w:fldChar w:fldCharType="end"/>
      </w:r>
    </w:p>
    <w:p w:rsidR="00670EA1" w:rsidRPr="008712D5" w:rsidRDefault="00670EA1" w:rsidP="00715914">
      <w:pPr>
        <w:sectPr w:rsidR="00670EA1" w:rsidRPr="008712D5" w:rsidSect="00970134">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8712D5" w:rsidRDefault="00715914" w:rsidP="00715914">
      <w:pPr>
        <w:pStyle w:val="ActHead2"/>
      </w:pPr>
      <w:bookmarkStart w:id="0" w:name="_Toc517940160"/>
      <w:r w:rsidRPr="008712D5">
        <w:rPr>
          <w:rStyle w:val="CharPartNo"/>
        </w:rPr>
        <w:lastRenderedPageBreak/>
        <w:t>Part</w:t>
      </w:r>
      <w:r w:rsidR="008712D5" w:rsidRPr="008712D5">
        <w:rPr>
          <w:rStyle w:val="CharPartNo"/>
        </w:rPr>
        <w:t> </w:t>
      </w:r>
      <w:r w:rsidRPr="008712D5">
        <w:rPr>
          <w:rStyle w:val="CharPartNo"/>
        </w:rPr>
        <w:t>1</w:t>
      </w:r>
      <w:r w:rsidRPr="008712D5">
        <w:t>—</w:t>
      </w:r>
      <w:r w:rsidRPr="008712D5">
        <w:rPr>
          <w:rStyle w:val="CharPartText"/>
        </w:rPr>
        <w:t>Preliminary</w:t>
      </w:r>
      <w:bookmarkEnd w:id="0"/>
    </w:p>
    <w:p w:rsidR="00715914" w:rsidRPr="008712D5" w:rsidRDefault="00715914" w:rsidP="00715914">
      <w:pPr>
        <w:pStyle w:val="Header"/>
      </w:pPr>
      <w:r w:rsidRPr="008712D5">
        <w:rPr>
          <w:rStyle w:val="CharDivNo"/>
        </w:rPr>
        <w:t xml:space="preserve"> </w:t>
      </w:r>
      <w:r w:rsidRPr="008712D5">
        <w:rPr>
          <w:rStyle w:val="CharDivText"/>
        </w:rPr>
        <w:t xml:space="preserve"> </w:t>
      </w:r>
    </w:p>
    <w:p w:rsidR="00715914" w:rsidRPr="008712D5" w:rsidRDefault="009E359E" w:rsidP="00715914">
      <w:pPr>
        <w:pStyle w:val="ActHead5"/>
      </w:pPr>
      <w:bookmarkStart w:id="1" w:name="_Toc517940161"/>
      <w:r w:rsidRPr="008712D5">
        <w:rPr>
          <w:rStyle w:val="CharSectno"/>
        </w:rPr>
        <w:t>1</w:t>
      </w:r>
      <w:r w:rsidR="00715914" w:rsidRPr="008712D5">
        <w:t xml:space="preserve">  </w:t>
      </w:r>
      <w:r w:rsidR="00CE493D" w:rsidRPr="008712D5">
        <w:t>Name</w:t>
      </w:r>
      <w:bookmarkEnd w:id="1"/>
    </w:p>
    <w:p w:rsidR="00715914" w:rsidRPr="008712D5" w:rsidRDefault="00715914" w:rsidP="00715914">
      <w:pPr>
        <w:pStyle w:val="subsection"/>
      </w:pPr>
      <w:r w:rsidRPr="008712D5">
        <w:tab/>
      </w:r>
      <w:r w:rsidRPr="008712D5">
        <w:tab/>
      </w:r>
      <w:r w:rsidR="00274A6F" w:rsidRPr="008712D5">
        <w:t>This instrument is</w:t>
      </w:r>
      <w:r w:rsidR="00CE493D" w:rsidRPr="008712D5">
        <w:t xml:space="preserve"> the </w:t>
      </w:r>
      <w:r w:rsidR="00BC76AC" w:rsidRPr="008712D5">
        <w:rPr>
          <w:i/>
        </w:rPr>
        <w:fldChar w:fldCharType="begin"/>
      </w:r>
      <w:r w:rsidR="00BC76AC" w:rsidRPr="008712D5">
        <w:rPr>
          <w:i/>
        </w:rPr>
        <w:instrText xml:space="preserve"> STYLEREF  ShortT </w:instrText>
      </w:r>
      <w:r w:rsidR="00BC76AC" w:rsidRPr="008712D5">
        <w:rPr>
          <w:i/>
        </w:rPr>
        <w:fldChar w:fldCharType="separate"/>
      </w:r>
      <w:r w:rsidR="00E94F79">
        <w:rPr>
          <w:i/>
          <w:noProof/>
        </w:rPr>
        <w:t>National Redress Scheme for Institutional Child Sexual Abuse Direct Personal Response Framework 2018</w:t>
      </w:r>
      <w:r w:rsidR="00BC76AC" w:rsidRPr="008712D5">
        <w:rPr>
          <w:i/>
        </w:rPr>
        <w:fldChar w:fldCharType="end"/>
      </w:r>
      <w:r w:rsidRPr="008712D5">
        <w:t>.</w:t>
      </w:r>
    </w:p>
    <w:p w:rsidR="00715914" w:rsidRPr="008712D5" w:rsidRDefault="009E359E" w:rsidP="00715914">
      <w:pPr>
        <w:pStyle w:val="ActHead5"/>
      </w:pPr>
      <w:bookmarkStart w:id="2" w:name="_Toc517940162"/>
      <w:r w:rsidRPr="008712D5">
        <w:rPr>
          <w:rStyle w:val="CharSectno"/>
        </w:rPr>
        <w:t>2</w:t>
      </w:r>
      <w:r w:rsidR="00715914" w:rsidRPr="008712D5">
        <w:t xml:space="preserve">  Commencement</w:t>
      </w:r>
      <w:bookmarkEnd w:id="2"/>
    </w:p>
    <w:p w:rsidR="00BA0C87" w:rsidRPr="008712D5" w:rsidRDefault="00BA0C87" w:rsidP="006D3561">
      <w:pPr>
        <w:pStyle w:val="subsection"/>
      </w:pPr>
      <w:r w:rsidRPr="008712D5">
        <w:tab/>
        <w:t>(1)</w:t>
      </w:r>
      <w:r w:rsidRPr="008712D5">
        <w:tab/>
        <w:t xml:space="preserve">Each provision of </w:t>
      </w:r>
      <w:r w:rsidR="00274A6F" w:rsidRPr="008712D5">
        <w:t>this instrument</w:t>
      </w:r>
      <w:r w:rsidRPr="008712D5">
        <w:t xml:space="preserve"> specified in column 1 of the table commences, or is taken to have commenced, in accordance with column 2 of the table. Any other statement in column 2 has effect according to its terms.</w:t>
      </w:r>
    </w:p>
    <w:p w:rsidR="00BA0C87" w:rsidRPr="008712D5" w:rsidRDefault="00BA0C87" w:rsidP="006D3561">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BA0C87" w:rsidRPr="008712D5" w:rsidTr="00C74385">
        <w:trPr>
          <w:tblHeader/>
        </w:trPr>
        <w:tc>
          <w:tcPr>
            <w:tcW w:w="8364" w:type="dxa"/>
            <w:gridSpan w:val="3"/>
            <w:tcBorders>
              <w:top w:val="single" w:sz="12" w:space="0" w:color="auto"/>
              <w:bottom w:val="single" w:sz="6" w:space="0" w:color="auto"/>
            </w:tcBorders>
            <w:shd w:val="clear" w:color="auto" w:fill="auto"/>
            <w:hideMark/>
          </w:tcPr>
          <w:p w:rsidR="00BA0C87" w:rsidRPr="008712D5" w:rsidRDefault="00BA0C87" w:rsidP="006D3561">
            <w:pPr>
              <w:pStyle w:val="TableHeading"/>
            </w:pPr>
            <w:r w:rsidRPr="008712D5">
              <w:t>Commencement information</w:t>
            </w:r>
          </w:p>
        </w:tc>
      </w:tr>
      <w:tr w:rsidR="00BA0C87" w:rsidRPr="008712D5" w:rsidTr="00C74385">
        <w:trPr>
          <w:tblHeader/>
        </w:trPr>
        <w:tc>
          <w:tcPr>
            <w:tcW w:w="2127" w:type="dxa"/>
            <w:tcBorders>
              <w:top w:val="single" w:sz="6" w:space="0" w:color="auto"/>
              <w:bottom w:val="single" w:sz="6" w:space="0" w:color="auto"/>
            </w:tcBorders>
            <w:shd w:val="clear" w:color="auto" w:fill="auto"/>
            <w:hideMark/>
          </w:tcPr>
          <w:p w:rsidR="00BA0C87" w:rsidRPr="008712D5" w:rsidRDefault="00BA0C87" w:rsidP="006D3561">
            <w:pPr>
              <w:pStyle w:val="TableHeading"/>
            </w:pPr>
            <w:r w:rsidRPr="008712D5">
              <w:t>Column 1</w:t>
            </w:r>
          </w:p>
        </w:tc>
        <w:tc>
          <w:tcPr>
            <w:tcW w:w="4394" w:type="dxa"/>
            <w:tcBorders>
              <w:top w:val="single" w:sz="6" w:space="0" w:color="auto"/>
              <w:bottom w:val="single" w:sz="6" w:space="0" w:color="auto"/>
            </w:tcBorders>
            <w:shd w:val="clear" w:color="auto" w:fill="auto"/>
            <w:hideMark/>
          </w:tcPr>
          <w:p w:rsidR="00BA0C87" w:rsidRPr="008712D5" w:rsidRDefault="00BA0C87" w:rsidP="006D3561">
            <w:pPr>
              <w:pStyle w:val="TableHeading"/>
            </w:pPr>
            <w:r w:rsidRPr="008712D5">
              <w:t>Column 2</w:t>
            </w:r>
          </w:p>
        </w:tc>
        <w:tc>
          <w:tcPr>
            <w:tcW w:w="1843" w:type="dxa"/>
            <w:tcBorders>
              <w:top w:val="single" w:sz="6" w:space="0" w:color="auto"/>
              <w:bottom w:val="single" w:sz="6" w:space="0" w:color="auto"/>
            </w:tcBorders>
            <w:shd w:val="clear" w:color="auto" w:fill="auto"/>
            <w:hideMark/>
          </w:tcPr>
          <w:p w:rsidR="00BA0C87" w:rsidRPr="008712D5" w:rsidRDefault="00BA0C87" w:rsidP="006D3561">
            <w:pPr>
              <w:pStyle w:val="TableHeading"/>
            </w:pPr>
            <w:r w:rsidRPr="008712D5">
              <w:t>Column 3</w:t>
            </w:r>
          </w:p>
        </w:tc>
      </w:tr>
      <w:tr w:rsidR="00BA0C87" w:rsidRPr="008712D5" w:rsidTr="00C74385">
        <w:trPr>
          <w:tblHeader/>
        </w:trPr>
        <w:tc>
          <w:tcPr>
            <w:tcW w:w="2127" w:type="dxa"/>
            <w:tcBorders>
              <w:top w:val="single" w:sz="6" w:space="0" w:color="auto"/>
              <w:bottom w:val="single" w:sz="12" w:space="0" w:color="auto"/>
            </w:tcBorders>
            <w:shd w:val="clear" w:color="auto" w:fill="auto"/>
            <w:hideMark/>
          </w:tcPr>
          <w:p w:rsidR="00BA0C87" w:rsidRPr="008712D5" w:rsidRDefault="00BA0C87" w:rsidP="006D3561">
            <w:pPr>
              <w:pStyle w:val="TableHeading"/>
            </w:pPr>
            <w:r w:rsidRPr="008712D5">
              <w:t>Provisions</w:t>
            </w:r>
          </w:p>
        </w:tc>
        <w:tc>
          <w:tcPr>
            <w:tcW w:w="4394" w:type="dxa"/>
            <w:tcBorders>
              <w:top w:val="single" w:sz="6" w:space="0" w:color="auto"/>
              <w:bottom w:val="single" w:sz="12" w:space="0" w:color="auto"/>
            </w:tcBorders>
            <w:shd w:val="clear" w:color="auto" w:fill="auto"/>
            <w:hideMark/>
          </w:tcPr>
          <w:p w:rsidR="00BA0C87" w:rsidRPr="008712D5" w:rsidRDefault="00BA0C87" w:rsidP="006D3561">
            <w:pPr>
              <w:pStyle w:val="TableHeading"/>
            </w:pPr>
            <w:r w:rsidRPr="008712D5">
              <w:t>Commencement</w:t>
            </w:r>
          </w:p>
        </w:tc>
        <w:tc>
          <w:tcPr>
            <w:tcW w:w="1843" w:type="dxa"/>
            <w:tcBorders>
              <w:top w:val="single" w:sz="6" w:space="0" w:color="auto"/>
              <w:bottom w:val="single" w:sz="12" w:space="0" w:color="auto"/>
            </w:tcBorders>
            <w:shd w:val="clear" w:color="auto" w:fill="auto"/>
            <w:hideMark/>
          </w:tcPr>
          <w:p w:rsidR="00BA0C87" w:rsidRPr="008712D5" w:rsidRDefault="00BA0C87" w:rsidP="006D3561">
            <w:pPr>
              <w:pStyle w:val="TableHeading"/>
            </w:pPr>
            <w:r w:rsidRPr="008712D5">
              <w:t>Date/Details</w:t>
            </w:r>
          </w:p>
        </w:tc>
      </w:tr>
      <w:tr w:rsidR="00BA0C87" w:rsidRPr="008712D5" w:rsidTr="00C74385">
        <w:tc>
          <w:tcPr>
            <w:tcW w:w="2127" w:type="dxa"/>
            <w:tcBorders>
              <w:top w:val="single" w:sz="12" w:space="0" w:color="auto"/>
              <w:bottom w:val="single" w:sz="12" w:space="0" w:color="auto"/>
            </w:tcBorders>
            <w:shd w:val="clear" w:color="auto" w:fill="auto"/>
            <w:hideMark/>
          </w:tcPr>
          <w:p w:rsidR="00BA0C87" w:rsidRPr="008712D5" w:rsidRDefault="00BA0C87" w:rsidP="00BA682B">
            <w:pPr>
              <w:pStyle w:val="Tabletext"/>
            </w:pPr>
            <w:r w:rsidRPr="008712D5">
              <w:t xml:space="preserve">1.  </w:t>
            </w:r>
            <w:r w:rsidR="00BA682B" w:rsidRPr="008712D5">
              <w:t>The whole of this instrument</w:t>
            </w:r>
          </w:p>
        </w:tc>
        <w:tc>
          <w:tcPr>
            <w:tcW w:w="4394" w:type="dxa"/>
            <w:tcBorders>
              <w:top w:val="single" w:sz="12" w:space="0" w:color="auto"/>
              <w:bottom w:val="single" w:sz="12" w:space="0" w:color="auto"/>
            </w:tcBorders>
            <w:shd w:val="clear" w:color="auto" w:fill="auto"/>
            <w:hideMark/>
          </w:tcPr>
          <w:p w:rsidR="00C74385" w:rsidRPr="008712D5" w:rsidRDefault="00C74385" w:rsidP="00C74385">
            <w:pPr>
              <w:pStyle w:val="Tabletext"/>
            </w:pPr>
            <w:r w:rsidRPr="008712D5">
              <w:t>The later of:</w:t>
            </w:r>
          </w:p>
          <w:p w:rsidR="00C74385" w:rsidRPr="008712D5" w:rsidRDefault="00C74385" w:rsidP="00C74385">
            <w:pPr>
              <w:pStyle w:val="Tablea"/>
            </w:pPr>
            <w:r w:rsidRPr="008712D5">
              <w:t xml:space="preserve">(a) the commencement of the </w:t>
            </w:r>
            <w:r w:rsidRPr="008712D5">
              <w:rPr>
                <w:i/>
              </w:rPr>
              <w:t>National Redress Scheme for Institutional Child Sexual Abuse Act 2018</w:t>
            </w:r>
            <w:r w:rsidRPr="008712D5">
              <w:t>; and</w:t>
            </w:r>
          </w:p>
          <w:p w:rsidR="00C74385" w:rsidRPr="008712D5" w:rsidRDefault="00C74385" w:rsidP="00857F11">
            <w:pPr>
              <w:pStyle w:val="Tablea"/>
            </w:pPr>
            <w:r w:rsidRPr="008712D5">
              <w:t xml:space="preserve">(b) the </w:t>
            </w:r>
            <w:r w:rsidR="00D31874" w:rsidRPr="008712D5">
              <w:t xml:space="preserve">start of the </w:t>
            </w:r>
            <w:r w:rsidRPr="008712D5">
              <w:t>day after this instrument is registered.</w:t>
            </w:r>
          </w:p>
        </w:tc>
        <w:tc>
          <w:tcPr>
            <w:tcW w:w="1843" w:type="dxa"/>
            <w:tcBorders>
              <w:top w:val="single" w:sz="12" w:space="0" w:color="auto"/>
              <w:bottom w:val="single" w:sz="12" w:space="0" w:color="auto"/>
            </w:tcBorders>
            <w:shd w:val="clear" w:color="auto" w:fill="auto"/>
          </w:tcPr>
          <w:p w:rsidR="00BA0C87" w:rsidRPr="008712D5" w:rsidRDefault="00C640B3">
            <w:pPr>
              <w:pStyle w:val="Tabletext"/>
            </w:pPr>
            <w:r>
              <w:t>1 July 2018 (paragraph (a) applies)</w:t>
            </w:r>
            <w:bookmarkStart w:id="3" w:name="_GoBack"/>
            <w:bookmarkEnd w:id="3"/>
          </w:p>
        </w:tc>
      </w:tr>
    </w:tbl>
    <w:p w:rsidR="00BA0C87" w:rsidRPr="008712D5" w:rsidRDefault="00BA0C87" w:rsidP="006D3561">
      <w:pPr>
        <w:pStyle w:val="notetext"/>
        <w:rPr>
          <w:snapToGrid w:val="0"/>
          <w:lang w:eastAsia="en-US"/>
        </w:rPr>
      </w:pPr>
      <w:r w:rsidRPr="008712D5">
        <w:rPr>
          <w:snapToGrid w:val="0"/>
          <w:lang w:eastAsia="en-US"/>
        </w:rPr>
        <w:t>Note:</w:t>
      </w:r>
      <w:r w:rsidRPr="008712D5">
        <w:rPr>
          <w:snapToGrid w:val="0"/>
          <w:lang w:eastAsia="en-US"/>
        </w:rPr>
        <w:tab/>
        <w:t xml:space="preserve">This table relates only to the provisions of </w:t>
      </w:r>
      <w:r w:rsidR="00274A6F" w:rsidRPr="008712D5">
        <w:rPr>
          <w:snapToGrid w:val="0"/>
          <w:lang w:eastAsia="en-US"/>
        </w:rPr>
        <w:t>this instrument</w:t>
      </w:r>
      <w:r w:rsidRPr="008712D5">
        <w:t xml:space="preserve"> </w:t>
      </w:r>
      <w:r w:rsidRPr="008712D5">
        <w:rPr>
          <w:snapToGrid w:val="0"/>
          <w:lang w:eastAsia="en-US"/>
        </w:rPr>
        <w:t xml:space="preserve">as originally made. It will not be amended to deal with any later amendments of </w:t>
      </w:r>
      <w:r w:rsidR="00274A6F" w:rsidRPr="008712D5">
        <w:rPr>
          <w:snapToGrid w:val="0"/>
          <w:lang w:eastAsia="en-US"/>
        </w:rPr>
        <w:t>this instrument</w:t>
      </w:r>
      <w:r w:rsidRPr="008712D5">
        <w:rPr>
          <w:snapToGrid w:val="0"/>
          <w:lang w:eastAsia="en-US"/>
        </w:rPr>
        <w:t>.</w:t>
      </w:r>
    </w:p>
    <w:p w:rsidR="00BA0C87" w:rsidRPr="008712D5" w:rsidRDefault="00BA0C87" w:rsidP="006D3561">
      <w:pPr>
        <w:pStyle w:val="subsection"/>
      </w:pPr>
      <w:r w:rsidRPr="008712D5">
        <w:tab/>
        <w:t>(2)</w:t>
      </w:r>
      <w:r w:rsidRPr="008712D5">
        <w:tab/>
        <w:t xml:space="preserve">Any information in column 3 of the table is not part of </w:t>
      </w:r>
      <w:r w:rsidR="00274A6F" w:rsidRPr="008712D5">
        <w:t>this instrument</w:t>
      </w:r>
      <w:r w:rsidRPr="008712D5">
        <w:t xml:space="preserve">. Information may be inserted in this column, or information in it may be edited, in any published version of </w:t>
      </w:r>
      <w:r w:rsidR="00274A6F" w:rsidRPr="008712D5">
        <w:t>this instrument</w:t>
      </w:r>
      <w:r w:rsidRPr="008712D5">
        <w:t>.</w:t>
      </w:r>
    </w:p>
    <w:p w:rsidR="007500C8" w:rsidRPr="008712D5" w:rsidRDefault="009E359E" w:rsidP="007500C8">
      <w:pPr>
        <w:pStyle w:val="ActHead5"/>
      </w:pPr>
      <w:bookmarkStart w:id="4" w:name="_Toc517940163"/>
      <w:r w:rsidRPr="008712D5">
        <w:rPr>
          <w:rStyle w:val="CharSectno"/>
        </w:rPr>
        <w:t>3</w:t>
      </w:r>
      <w:r w:rsidR="007500C8" w:rsidRPr="008712D5">
        <w:t xml:space="preserve">  Authority</w:t>
      </w:r>
      <w:bookmarkEnd w:id="4"/>
    </w:p>
    <w:p w:rsidR="003C59A8" w:rsidRPr="008712D5" w:rsidRDefault="007500C8" w:rsidP="003C59A8">
      <w:pPr>
        <w:pStyle w:val="subsection"/>
      </w:pPr>
      <w:r w:rsidRPr="008712D5">
        <w:tab/>
      </w:r>
      <w:r w:rsidRPr="008712D5">
        <w:tab/>
      </w:r>
      <w:r w:rsidR="00274A6F" w:rsidRPr="008712D5">
        <w:t>This instrument is</w:t>
      </w:r>
      <w:r w:rsidRPr="008712D5">
        <w:t xml:space="preserve"> made under </w:t>
      </w:r>
      <w:r w:rsidR="003C59A8" w:rsidRPr="008712D5">
        <w:t>section</w:t>
      </w:r>
      <w:r w:rsidR="008712D5" w:rsidRPr="008712D5">
        <w:t> </w:t>
      </w:r>
      <w:r w:rsidR="003C59A8" w:rsidRPr="008712D5">
        <w:t xml:space="preserve">55 of the </w:t>
      </w:r>
      <w:r w:rsidR="003C59A8" w:rsidRPr="008712D5">
        <w:rPr>
          <w:i/>
        </w:rPr>
        <w:t>National Redress Scheme for Institutional Child Sexual Abuse Act 2018</w:t>
      </w:r>
      <w:r w:rsidR="003C59A8" w:rsidRPr="008712D5">
        <w:t>.</w:t>
      </w:r>
    </w:p>
    <w:p w:rsidR="003C59A8" w:rsidRPr="008712D5" w:rsidRDefault="009E359E" w:rsidP="003C59A8">
      <w:pPr>
        <w:pStyle w:val="ActHead5"/>
      </w:pPr>
      <w:bookmarkStart w:id="5" w:name="_Toc517940164"/>
      <w:r w:rsidRPr="008712D5">
        <w:rPr>
          <w:rStyle w:val="CharSectno"/>
        </w:rPr>
        <w:t>4</w:t>
      </w:r>
      <w:r w:rsidR="003C59A8" w:rsidRPr="008712D5">
        <w:t xml:space="preserve">  Definitions</w:t>
      </w:r>
      <w:bookmarkEnd w:id="5"/>
    </w:p>
    <w:p w:rsidR="003C59A8" w:rsidRPr="008712D5" w:rsidRDefault="003C59A8" w:rsidP="003C59A8">
      <w:pPr>
        <w:pStyle w:val="notetext"/>
      </w:pPr>
      <w:r w:rsidRPr="008712D5">
        <w:t>Note:</w:t>
      </w:r>
      <w:r w:rsidRPr="008712D5">
        <w:tab/>
        <w:t>A number of expressions used in this instrument are defined in the Act, including the following:</w:t>
      </w:r>
    </w:p>
    <w:p w:rsidR="00EF65A2" w:rsidRPr="008712D5" w:rsidRDefault="001F5F3D" w:rsidP="001F5F3D">
      <w:pPr>
        <w:pStyle w:val="notepara"/>
      </w:pPr>
      <w:r w:rsidRPr="008712D5">
        <w:t>(</w:t>
      </w:r>
      <w:r w:rsidR="00BD1F69" w:rsidRPr="008712D5">
        <w:t>a</w:t>
      </w:r>
      <w:r w:rsidRPr="008712D5">
        <w:t>)</w:t>
      </w:r>
      <w:r w:rsidRPr="008712D5">
        <w:tab/>
      </w:r>
      <w:r w:rsidR="00EF65A2" w:rsidRPr="008712D5">
        <w:t>acceptance document;</w:t>
      </w:r>
    </w:p>
    <w:p w:rsidR="009F299E" w:rsidRPr="008712D5" w:rsidRDefault="00EF65A2" w:rsidP="001F5F3D">
      <w:pPr>
        <w:pStyle w:val="notepara"/>
      </w:pPr>
      <w:r w:rsidRPr="008712D5">
        <w:t>(b)</w:t>
      </w:r>
      <w:r w:rsidRPr="008712D5">
        <w:tab/>
      </w:r>
      <w:r w:rsidR="001F5F3D" w:rsidRPr="008712D5">
        <w:t>direct personal response</w:t>
      </w:r>
      <w:r w:rsidR="009F299E" w:rsidRPr="008712D5">
        <w:t>;</w:t>
      </w:r>
    </w:p>
    <w:p w:rsidR="009F299E" w:rsidRPr="008712D5" w:rsidRDefault="009F299E" w:rsidP="001F5F3D">
      <w:pPr>
        <w:pStyle w:val="notepara"/>
      </w:pPr>
      <w:r w:rsidRPr="008712D5">
        <w:t>(</w:t>
      </w:r>
      <w:r w:rsidR="00EF65A2" w:rsidRPr="008712D5">
        <w:t>c</w:t>
      </w:r>
      <w:r w:rsidRPr="008712D5">
        <w:t>)</w:t>
      </w:r>
      <w:r w:rsidRPr="008712D5">
        <w:tab/>
        <w:t>participating institution;</w:t>
      </w:r>
    </w:p>
    <w:p w:rsidR="003C59A8" w:rsidRPr="008712D5" w:rsidRDefault="0079703D" w:rsidP="003C59A8">
      <w:pPr>
        <w:pStyle w:val="notepara"/>
      </w:pPr>
      <w:r w:rsidRPr="008712D5">
        <w:t>(</w:t>
      </w:r>
      <w:r w:rsidR="00EF65A2" w:rsidRPr="008712D5">
        <w:t>d</w:t>
      </w:r>
      <w:r w:rsidRPr="008712D5">
        <w:t>)</w:t>
      </w:r>
      <w:r w:rsidRPr="008712D5">
        <w:tab/>
        <w:t>survivor</w:t>
      </w:r>
      <w:r w:rsidR="003C59A8" w:rsidRPr="008712D5">
        <w:t>.</w:t>
      </w:r>
    </w:p>
    <w:p w:rsidR="00262BB3" w:rsidRPr="008712D5" w:rsidRDefault="00262BB3" w:rsidP="00262BB3">
      <w:pPr>
        <w:pStyle w:val="subsection"/>
      </w:pPr>
      <w:r w:rsidRPr="008712D5">
        <w:tab/>
      </w:r>
      <w:r w:rsidRPr="008712D5">
        <w:tab/>
        <w:t>In this instrument:</w:t>
      </w:r>
    </w:p>
    <w:p w:rsidR="003C59A8" w:rsidRPr="008712D5" w:rsidRDefault="003C59A8" w:rsidP="003C59A8">
      <w:pPr>
        <w:pStyle w:val="Definition"/>
      </w:pPr>
      <w:r w:rsidRPr="008712D5">
        <w:rPr>
          <w:b/>
          <w:i/>
        </w:rPr>
        <w:t>Act</w:t>
      </w:r>
      <w:r w:rsidRPr="008712D5">
        <w:t xml:space="preserve"> means the </w:t>
      </w:r>
      <w:r w:rsidRPr="008712D5">
        <w:rPr>
          <w:i/>
        </w:rPr>
        <w:t>National Redress Scheme for Institutional Child Sexual Abuse Act 2018</w:t>
      </w:r>
      <w:r w:rsidRPr="008712D5">
        <w:t>.</w:t>
      </w:r>
    </w:p>
    <w:p w:rsidR="002A4CB4" w:rsidRPr="008712D5" w:rsidRDefault="002A4CB4" w:rsidP="00875D5F">
      <w:pPr>
        <w:pStyle w:val="ActHead2"/>
        <w:pageBreakBefore/>
      </w:pPr>
      <w:bookmarkStart w:id="6" w:name="_Toc517940165"/>
      <w:r w:rsidRPr="008712D5">
        <w:rPr>
          <w:rStyle w:val="CharPartNo"/>
        </w:rPr>
        <w:t>Part</w:t>
      </w:r>
      <w:r w:rsidR="008712D5" w:rsidRPr="008712D5">
        <w:rPr>
          <w:rStyle w:val="CharPartNo"/>
        </w:rPr>
        <w:t> </w:t>
      </w:r>
      <w:r w:rsidR="008764E5" w:rsidRPr="008712D5">
        <w:rPr>
          <w:rStyle w:val="CharPartNo"/>
        </w:rPr>
        <w:t>2</w:t>
      </w:r>
      <w:r w:rsidRPr="008712D5">
        <w:t>—</w:t>
      </w:r>
      <w:r w:rsidR="00E3245C" w:rsidRPr="008712D5">
        <w:rPr>
          <w:rStyle w:val="CharPartText"/>
        </w:rPr>
        <w:t>D</w:t>
      </w:r>
      <w:r w:rsidRPr="008712D5">
        <w:rPr>
          <w:rStyle w:val="CharPartText"/>
        </w:rPr>
        <w:t>irect personal response</w:t>
      </w:r>
      <w:r w:rsidR="00E3245C" w:rsidRPr="008712D5">
        <w:rPr>
          <w:rStyle w:val="CharPartText"/>
        </w:rPr>
        <w:t>s</w:t>
      </w:r>
      <w:bookmarkEnd w:id="6"/>
    </w:p>
    <w:p w:rsidR="002A4CB4" w:rsidRPr="008712D5" w:rsidRDefault="002A4CB4" w:rsidP="002A4CB4">
      <w:pPr>
        <w:pStyle w:val="Header"/>
      </w:pPr>
      <w:r w:rsidRPr="008712D5">
        <w:rPr>
          <w:rStyle w:val="CharDivNo"/>
        </w:rPr>
        <w:t xml:space="preserve"> </w:t>
      </w:r>
      <w:r w:rsidRPr="008712D5">
        <w:rPr>
          <w:rStyle w:val="CharDivText"/>
        </w:rPr>
        <w:t xml:space="preserve"> </w:t>
      </w:r>
    </w:p>
    <w:p w:rsidR="00F44CDC" w:rsidRPr="008712D5" w:rsidRDefault="009E359E" w:rsidP="00F44CDC">
      <w:pPr>
        <w:pStyle w:val="ActHead5"/>
      </w:pPr>
      <w:bookmarkStart w:id="7" w:name="_Toc517940166"/>
      <w:r w:rsidRPr="008712D5">
        <w:rPr>
          <w:rStyle w:val="CharSectno"/>
        </w:rPr>
        <w:t>5</w:t>
      </w:r>
      <w:r w:rsidR="00F44CDC" w:rsidRPr="008712D5">
        <w:t xml:space="preserve">  </w:t>
      </w:r>
      <w:r w:rsidR="008B4463" w:rsidRPr="008712D5">
        <w:t>Request</w:t>
      </w:r>
      <w:r w:rsidR="00743F0F" w:rsidRPr="008712D5">
        <w:t>ing</w:t>
      </w:r>
      <w:r w:rsidR="008B4463" w:rsidRPr="008712D5">
        <w:t xml:space="preserve"> a </w:t>
      </w:r>
      <w:r w:rsidR="00357834" w:rsidRPr="008712D5">
        <w:t xml:space="preserve">direct personal </w:t>
      </w:r>
      <w:r w:rsidR="008B4463" w:rsidRPr="008712D5">
        <w:t>response</w:t>
      </w:r>
      <w:bookmarkEnd w:id="7"/>
    </w:p>
    <w:p w:rsidR="006420E8" w:rsidRPr="008712D5" w:rsidRDefault="00372D1C" w:rsidP="006420E8">
      <w:pPr>
        <w:pStyle w:val="subsection"/>
      </w:pPr>
      <w:r w:rsidRPr="008712D5">
        <w:tab/>
      </w:r>
      <w:r w:rsidR="00064A93" w:rsidRPr="008712D5">
        <w:tab/>
      </w:r>
      <w:r w:rsidR="006420E8" w:rsidRPr="008712D5">
        <w:t>I</w:t>
      </w:r>
      <w:r w:rsidR="002668AB" w:rsidRPr="008712D5">
        <w:t>f</w:t>
      </w:r>
      <w:r w:rsidR="007E55BF" w:rsidRPr="008712D5">
        <w:t xml:space="preserve"> </w:t>
      </w:r>
      <w:r w:rsidR="00EF65A2" w:rsidRPr="008712D5">
        <w:t>an acceptance document</w:t>
      </w:r>
      <w:r w:rsidR="007E55BF" w:rsidRPr="008712D5">
        <w:t xml:space="preserve"> </w:t>
      </w:r>
      <w:r w:rsidR="002668AB" w:rsidRPr="008712D5">
        <w:t xml:space="preserve">specifies </w:t>
      </w:r>
      <w:r w:rsidR="00EF65A2" w:rsidRPr="008712D5">
        <w:t>a participating institution</w:t>
      </w:r>
      <w:r w:rsidR="002668AB" w:rsidRPr="008712D5">
        <w:t xml:space="preserve"> </w:t>
      </w:r>
      <w:r w:rsidR="00BD0105" w:rsidRPr="008712D5">
        <w:t xml:space="preserve">(the </w:t>
      </w:r>
      <w:r w:rsidR="00BD0105" w:rsidRPr="008712D5">
        <w:rPr>
          <w:b/>
          <w:i/>
        </w:rPr>
        <w:t>responsible institution</w:t>
      </w:r>
      <w:r w:rsidR="00BD0105" w:rsidRPr="008712D5">
        <w:t xml:space="preserve">) </w:t>
      </w:r>
      <w:r w:rsidR="00EF65A2" w:rsidRPr="008712D5">
        <w:t>as a</w:t>
      </w:r>
      <w:r w:rsidR="003E2F6B" w:rsidRPr="008712D5">
        <w:t>n</w:t>
      </w:r>
      <w:r w:rsidR="00EF65A2" w:rsidRPr="008712D5">
        <w:t xml:space="preserve"> institution </w:t>
      </w:r>
      <w:r w:rsidR="007E55BF" w:rsidRPr="008712D5">
        <w:t xml:space="preserve">that a person (the </w:t>
      </w:r>
      <w:r w:rsidR="007E55BF" w:rsidRPr="008712D5">
        <w:rPr>
          <w:b/>
          <w:i/>
        </w:rPr>
        <w:t>survivor</w:t>
      </w:r>
      <w:r w:rsidR="007E55BF" w:rsidRPr="008712D5">
        <w:t xml:space="preserve">) </w:t>
      </w:r>
      <w:r w:rsidR="00EF65A2" w:rsidRPr="008712D5">
        <w:t>wishes to receive a direct personal response from</w:t>
      </w:r>
      <w:r w:rsidR="006420E8" w:rsidRPr="008712D5">
        <w:t>, the Operator must give the survivor a written notice:</w:t>
      </w:r>
    </w:p>
    <w:p w:rsidR="006420E8" w:rsidRPr="008712D5" w:rsidRDefault="006420E8" w:rsidP="006420E8">
      <w:pPr>
        <w:pStyle w:val="paragraph"/>
      </w:pPr>
      <w:r w:rsidRPr="008712D5">
        <w:tab/>
        <w:t>(a)</w:t>
      </w:r>
      <w:r w:rsidRPr="008712D5">
        <w:tab/>
        <w:t xml:space="preserve">setting out the contact details for the </w:t>
      </w:r>
      <w:r w:rsidR="00BD0105" w:rsidRPr="008712D5">
        <w:t>responsible</w:t>
      </w:r>
      <w:r w:rsidRPr="008712D5">
        <w:t xml:space="preserve"> institution; and</w:t>
      </w:r>
    </w:p>
    <w:p w:rsidR="006420E8" w:rsidRPr="008712D5" w:rsidRDefault="006420E8" w:rsidP="006420E8">
      <w:pPr>
        <w:pStyle w:val="paragraph"/>
      </w:pPr>
      <w:r w:rsidRPr="008712D5">
        <w:tab/>
        <w:t>(b)</w:t>
      </w:r>
      <w:r w:rsidRPr="008712D5">
        <w:tab/>
        <w:t xml:space="preserve">explaining that </w:t>
      </w:r>
      <w:r w:rsidR="00BD0105" w:rsidRPr="008712D5">
        <w:t>the survivor must contact the institution to commence the direct personal response</w:t>
      </w:r>
      <w:r w:rsidR="00011F52" w:rsidRPr="008712D5">
        <w:t xml:space="preserve"> process</w:t>
      </w:r>
      <w:r w:rsidR="00BD0105" w:rsidRPr="008712D5">
        <w:t>.</w:t>
      </w:r>
    </w:p>
    <w:p w:rsidR="00EF65A2" w:rsidRPr="008712D5" w:rsidRDefault="00EF65A2" w:rsidP="00EF65A2">
      <w:pPr>
        <w:pStyle w:val="notetext"/>
      </w:pPr>
      <w:r w:rsidRPr="008712D5">
        <w:t>Note:</w:t>
      </w:r>
      <w:r w:rsidRPr="008712D5">
        <w:tab/>
      </w:r>
      <w:r w:rsidR="003E2F6B" w:rsidRPr="008712D5">
        <w:t>Under paragraph</w:t>
      </w:r>
      <w:r w:rsidR="008712D5" w:rsidRPr="008712D5">
        <w:t> </w:t>
      </w:r>
      <w:r w:rsidR="003E2F6B" w:rsidRPr="008712D5">
        <w:t>42(2)(g) of the Act, a</w:t>
      </w:r>
      <w:r w:rsidRPr="008712D5">
        <w:t xml:space="preserve"> person accepting an offer of redress who wishes to receive a direct personal response must specify</w:t>
      </w:r>
      <w:r w:rsidR="007E55BF" w:rsidRPr="008712D5">
        <w:t>,</w:t>
      </w:r>
      <w:r w:rsidRPr="008712D5">
        <w:t xml:space="preserve"> </w:t>
      </w:r>
      <w:r w:rsidR="007E55BF" w:rsidRPr="008712D5">
        <w:t xml:space="preserve">in the person’s acceptance document, </w:t>
      </w:r>
      <w:r w:rsidRPr="008712D5">
        <w:t>the participating institutions that the person wishes to receive a direct personal response fro</w:t>
      </w:r>
      <w:r w:rsidR="003E2F6B" w:rsidRPr="008712D5">
        <w:t>m</w:t>
      </w:r>
      <w:r w:rsidRPr="008712D5">
        <w:t>.</w:t>
      </w:r>
    </w:p>
    <w:p w:rsidR="00064A93" w:rsidRPr="008712D5" w:rsidRDefault="009E359E" w:rsidP="006420E8">
      <w:pPr>
        <w:pStyle w:val="ActHead5"/>
      </w:pPr>
      <w:bookmarkStart w:id="8" w:name="_Toc517940167"/>
      <w:r w:rsidRPr="008712D5">
        <w:rPr>
          <w:rStyle w:val="CharSectno"/>
        </w:rPr>
        <w:t>6</w:t>
      </w:r>
      <w:r w:rsidR="00064A93" w:rsidRPr="008712D5">
        <w:t xml:space="preserve">  </w:t>
      </w:r>
      <w:r w:rsidR="00357834" w:rsidRPr="008712D5">
        <w:t>Arranging</w:t>
      </w:r>
      <w:r w:rsidR="00A97600" w:rsidRPr="008712D5">
        <w:t xml:space="preserve"> a</w:t>
      </w:r>
      <w:r w:rsidR="00064A93" w:rsidRPr="008712D5">
        <w:t xml:space="preserve"> </w:t>
      </w:r>
      <w:r w:rsidR="00357834" w:rsidRPr="008712D5">
        <w:t xml:space="preserve">direct personal </w:t>
      </w:r>
      <w:r w:rsidR="00064A93" w:rsidRPr="008712D5">
        <w:t>response</w:t>
      </w:r>
      <w:bookmarkEnd w:id="8"/>
    </w:p>
    <w:p w:rsidR="00F164FF" w:rsidRPr="008712D5" w:rsidRDefault="004C5282" w:rsidP="00F164FF">
      <w:pPr>
        <w:pStyle w:val="subsection"/>
      </w:pPr>
      <w:r w:rsidRPr="008712D5">
        <w:tab/>
      </w:r>
      <w:r w:rsidR="00A97600" w:rsidRPr="008712D5">
        <w:t>(1)</w:t>
      </w:r>
      <w:r w:rsidR="00F164FF" w:rsidRPr="008712D5">
        <w:tab/>
        <w:t>If</w:t>
      </w:r>
      <w:r w:rsidR="00890173" w:rsidRPr="008712D5">
        <w:t xml:space="preserve"> the</w:t>
      </w:r>
      <w:r w:rsidR="00F164FF" w:rsidRPr="008712D5">
        <w:t xml:space="preserve"> survivor </w:t>
      </w:r>
      <w:r w:rsidR="00743F0F" w:rsidRPr="008712D5">
        <w:t xml:space="preserve">requests </w:t>
      </w:r>
      <w:r w:rsidR="00284501" w:rsidRPr="008712D5">
        <w:t xml:space="preserve">a </w:t>
      </w:r>
      <w:r w:rsidR="00743F0F" w:rsidRPr="008712D5">
        <w:t>direct personal response</w:t>
      </w:r>
      <w:r w:rsidR="00F164FF" w:rsidRPr="008712D5">
        <w:t xml:space="preserve">, the </w:t>
      </w:r>
      <w:r w:rsidR="00BD0105" w:rsidRPr="008712D5">
        <w:t xml:space="preserve">responsible </w:t>
      </w:r>
      <w:r w:rsidR="00DB6981" w:rsidRPr="008712D5">
        <w:t xml:space="preserve">institution must give the </w:t>
      </w:r>
      <w:r w:rsidR="00AD0FB7" w:rsidRPr="008712D5">
        <w:t xml:space="preserve">direct personal </w:t>
      </w:r>
      <w:r w:rsidR="003F7A70" w:rsidRPr="008712D5">
        <w:t>r</w:t>
      </w:r>
      <w:r w:rsidR="00A23089" w:rsidRPr="008712D5">
        <w:t>esponse as soon as practicable, taking into account the survivor’s suitability a</w:t>
      </w:r>
      <w:r w:rsidR="00DB6981" w:rsidRPr="008712D5">
        <w:t>nd readiness for engagement in the</w:t>
      </w:r>
      <w:r w:rsidR="00A23089" w:rsidRPr="008712D5">
        <w:t xml:space="preserve"> direct personal response.</w:t>
      </w:r>
    </w:p>
    <w:p w:rsidR="00A23089" w:rsidRPr="008712D5" w:rsidRDefault="00A23089" w:rsidP="00F164FF">
      <w:pPr>
        <w:pStyle w:val="subsection"/>
      </w:pPr>
      <w:r w:rsidRPr="008712D5">
        <w:tab/>
        <w:t>(2)</w:t>
      </w:r>
      <w:r w:rsidRPr="008712D5">
        <w:tab/>
        <w:t xml:space="preserve">The </w:t>
      </w:r>
      <w:r w:rsidR="00AD0FB7" w:rsidRPr="008712D5">
        <w:t xml:space="preserve">direct personal </w:t>
      </w:r>
      <w:r w:rsidRPr="008712D5">
        <w:t>response must be:</w:t>
      </w:r>
    </w:p>
    <w:p w:rsidR="00A23089" w:rsidRPr="008712D5" w:rsidRDefault="00A23089" w:rsidP="003F7A70">
      <w:pPr>
        <w:pStyle w:val="paragraph"/>
      </w:pPr>
      <w:r w:rsidRPr="008712D5">
        <w:tab/>
        <w:t>(a</w:t>
      </w:r>
      <w:r w:rsidR="003F7A70" w:rsidRPr="008712D5">
        <w:t>)</w:t>
      </w:r>
      <w:r w:rsidR="003F7A70" w:rsidRPr="008712D5">
        <w:tab/>
      </w:r>
      <w:r w:rsidRPr="008712D5">
        <w:t xml:space="preserve">of </w:t>
      </w:r>
      <w:r w:rsidR="001B3F12" w:rsidRPr="008712D5">
        <w:t>a kind</w:t>
      </w:r>
      <w:r w:rsidR="00DB6981" w:rsidRPr="008712D5">
        <w:t xml:space="preserve">, or kinds, </w:t>
      </w:r>
      <w:r w:rsidRPr="008712D5">
        <w:t>agreed with the survivor; and</w:t>
      </w:r>
    </w:p>
    <w:p w:rsidR="00A23089" w:rsidRPr="008712D5" w:rsidRDefault="003F7A70" w:rsidP="003F7A70">
      <w:pPr>
        <w:pStyle w:val="paragraph"/>
      </w:pPr>
      <w:r w:rsidRPr="008712D5">
        <w:tab/>
        <w:t>(</w:t>
      </w:r>
      <w:r w:rsidR="00A23089" w:rsidRPr="008712D5">
        <w:t>b</w:t>
      </w:r>
      <w:r w:rsidRPr="008712D5">
        <w:t>)</w:t>
      </w:r>
      <w:r w:rsidRPr="008712D5">
        <w:tab/>
      </w:r>
      <w:r w:rsidR="00005311" w:rsidRPr="008712D5">
        <w:t>engaged in</w:t>
      </w:r>
      <w:r w:rsidR="00A23089" w:rsidRPr="008712D5">
        <w:t xml:space="preserve"> by the method</w:t>
      </w:r>
      <w:r w:rsidR="00DB6981" w:rsidRPr="008712D5">
        <w:t>,</w:t>
      </w:r>
      <w:r w:rsidR="00A23089" w:rsidRPr="008712D5">
        <w:t xml:space="preserve"> </w:t>
      </w:r>
      <w:r w:rsidR="00DB6981" w:rsidRPr="008712D5">
        <w:t xml:space="preserve">or methods, </w:t>
      </w:r>
      <w:r w:rsidR="00A23089" w:rsidRPr="008712D5">
        <w:t>agreed with the survivor.</w:t>
      </w:r>
    </w:p>
    <w:p w:rsidR="003F7A70" w:rsidRPr="008712D5" w:rsidRDefault="00065503" w:rsidP="003F7A70">
      <w:pPr>
        <w:pStyle w:val="notetext"/>
      </w:pPr>
      <w:r w:rsidRPr="008712D5">
        <w:t>Note</w:t>
      </w:r>
      <w:r w:rsidR="003F7A70" w:rsidRPr="008712D5">
        <w:t>:</w:t>
      </w:r>
      <w:r w:rsidR="003F7A70" w:rsidRPr="008712D5">
        <w:tab/>
        <w:t>Under subsection</w:t>
      </w:r>
      <w:r w:rsidR="008712D5" w:rsidRPr="008712D5">
        <w:t> </w:t>
      </w:r>
      <w:r w:rsidR="003F7A70" w:rsidRPr="008712D5">
        <w:t xml:space="preserve">54(2) of the Act, </w:t>
      </w:r>
      <w:r w:rsidR="00005311" w:rsidRPr="008712D5">
        <w:t>a</w:t>
      </w:r>
      <w:r w:rsidR="003F7A70" w:rsidRPr="008712D5">
        <w:t xml:space="preserve"> direct personal response </w:t>
      </w:r>
      <w:r w:rsidR="00005311" w:rsidRPr="008712D5">
        <w:t>from a participating institution to a person is any one or more of the following</w:t>
      </w:r>
      <w:r w:rsidR="003F7A70" w:rsidRPr="008712D5">
        <w:t>:</w:t>
      </w:r>
    </w:p>
    <w:p w:rsidR="003F7A70" w:rsidRPr="008712D5" w:rsidRDefault="003F7A70" w:rsidP="003F7A70">
      <w:pPr>
        <w:pStyle w:val="notepara"/>
      </w:pPr>
      <w:r w:rsidRPr="008712D5">
        <w:t>(a)</w:t>
      </w:r>
      <w:r w:rsidRPr="008712D5">
        <w:tab/>
        <w:t>an apology or a statement of acknowledgement or regret;</w:t>
      </w:r>
    </w:p>
    <w:p w:rsidR="003F7A70" w:rsidRPr="008712D5" w:rsidRDefault="003F7A70" w:rsidP="003F7A70">
      <w:pPr>
        <w:pStyle w:val="notepara"/>
      </w:pPr>
      <w:r w:rsidRPr="008712D5">
        <w:t>(b)</w:t>
      </w:r>
      <w:r w:rsidRPr="008712D5">
        <w:tab/>
        <w:t>an acknowledgement of the impact of the abuse on the person;</w:t>
      </w:r>
    </w:p>
    <w:p w:rsidR="003F7A70" w:rsidRPr="008712D5" w:rsidRDefault="003F7A70" w:rsidP="003F7A70">
      <w:pPr>
        <w:pStyle w:val="notepara"/>
      </w:pPr>
      <w:r w:rsidRPr="008712D5">
        <w:t>(c)</w:t>
      </w:r>
      <w:r w:rsidRPr="008712D5">
        <w:tab/>
        <w:t>an assurance as to the steps the institution has taken, or will take, to prevent abuse occurring again;</w:t>
      </w:r>
    </w:p>
    <w:p w:rsidR="003F7A70" w:rsidRPr="008712D5" w:rsidRDefault="003F7A70" w:rsidP="003F7A70">
      <w:pPr>
        <w:pStyle w:val="notepara"/>
      </w:pPr>
      <w:r w:rsidRPr="008712D5">
        <w:t>(d)</w:t>
      </w:r>
      <w:r w:rsidRPr="008712D5">
        <w:tab/>
        <w:t>an opportunity for the person to meet with a senior official of the institution.</w:t>
      </w:r>
    </w:p>
    <w:p w:rsidR="00065503" w:rsidRPr="008712D5" w:rsidRDefault="009E359E" w:rsidP="00065503">
      <w:pPr>
        <w:pStyle w:val="ActHead5"/>
      </w:pPr>
      <w:bookmarkStart w:id="9" w:name="_Toc517940168"/>
      <w:r w:rsidRPr="008712D5">
        <w:rPr>
          <w:rStyle w:val="CharSectno"/>
        </w:rPr>
        <w:t>7</w:t>
      </w:r>
      <w:r w:rsidR="00065503" w:rsidRPr="008712D5">
        <w:t xml:space="preserve">  Methods of engaging in a direct personal response</w:t>
      </w:r>
      <w:bookmarkEnd w:id="9"/>
    </w:p>
    <w:p w:rsidR="00065503" w:rsidRPr="008712D5" w:rsidRDefault="009E359E" w:rsidP="00065503">
      <w:pPr>
        <w:pStyle w:val="subsection"/>
      </w:pPr>
      <w:r w:rsidRPr="008712D5">
        <w:tab/>
      </w:r>
      <w:r w:rsidR="00065503" w:rsidRPr="008712D5">
        <w:tab/>
        <w:t>The direct personal response must be given by one or more of the following methods:</w:t>
      </w:r>
    </w:p>
    <w:p w:rsidR="00065503" w:rsidRPr="008712D5" w:rsidRDefault="00065503" w:rsidP="00065503">
      <w:pPr>
        <w:pStyle w:val="paragraph"/>
      </w:pPr>
      <w:r w:rsidRPr="008712D5">
        <w:tab/>
        <w:t>(a)</w:t>
      </w:r>
      <w:r w:rsidRPr="008712D5">
        <w:tab/>
        <w:t>a face</w:t>
      </w:r>
      <w:r w:rsidR="008712D5">
        <w:noBreakHyphen/>
      </w:r>
      <w:r w:rsidRPr="008712D5">
        <w:t>to</w:t>
      </w:r>
      <w:r w:rsidR="008712D5">
        <w:noBreakHyphen/>
      </w:r>
      <w:r w:rsidRPr="008712D5">
        <w:t>face meeting, in which the survivor meets with a senior official of the responsible institution;</w:t>
      </w:r>
    </w:p>
    <w:p w:rsidR="00065503" w:rsidRPr="008712D5" w:rsidRDefault="00065503" w:rsidP="00065503">
      <w:pPr>
        <w:pStyle w:val="paragraph"/>
      </w:pPr>
      <w:r w:rsidRPr="008712D5">
        <w:tab/>
        <w:t>(b)</w:t>
      </w:r>
      <w:r w:rsidRPr="008712D5">
        <w:tab/>
        <w:t>written engagement with the survivor;</w:t>
      </w:r>
    </w:p>
    <w:p w:rsidR="00065503" w:rsidRPr="008712D5" w:rsidRDefault="00065503" w:rsidP="00065503">
      <w:pPr>
        <w:pStyle w:val="paragraph"/>
      </w:pPr>
      <w:r w:rsidRPr="008712D5">
        <w:tab/>
        <w:t>(c)</w:t>
      </w:r>
      <w:r w:rsidRPr="008712D5">
        <w:tab/>
        <w:t>any other method agreed with the survivor.</w:t>
      </w:r>
    </w:p>
    <w:p w:rsidR="00065503" w:rsidRPr="008712D5" w:rsidRDefault="00065503" w:rsidP="00065503">
      <w:pPr>
        <w:pStyle w:val="notetext"/>
      </w:pPr>
      <w:r w:rsidRPr="008712D5">
        <w:t>Note:</w:t>
      </w:r>
      <w:r w:rsidRPr="008712D5">
        <w:tab/>
        <w:t>The responsible institution must let the survivor know which methods the institution is able to use to engage in direct personal responses: see subparagraph</w:t>
      </w:r>
      <w:r w:rsidR="008712D5" w:rsidRPr="008712D5">
        <w:t> </w:t>
      </w:r>
      <w:r w:rsidR="009E359E" w:rsidRPr="008712D5">
        <w:t>11</w:t>
      </w:r>
      <w:r w:rsidRPr="008712D5">
        <w:t>(1)(a)(ii).</w:t>
      </w:r>
    </w:p>
    <w:p w:rsidR="00065503" w:rsidRPr="008712D5" w:rsidRDefault="009E359E" w:rsidP="00065503">
      <w:pPr>
        <w:pStyle w:val="ActHead5"/>
      </w:pPr>
      <w:bookmarkStart w:id="10" w:name="_Toc517940169"/>
      <w:r w:rsidRPr="008712D5">
        <w:rPr>
          <w:rStyle w:val="CharSectno"/>
        </w:rPr>
        <w:t>8</w:t>
      </w:r>
      <w:r w:rsidR="00065503" w:rsidRPr="008712D5">
        <w:t xml:space="preserve">  Face</w:t>
      </w:r>
      <w:r w:rsidR="008712D5">
        <w:noBreakHyphen/>
      </w:r>
      <w:r w:rsidR="00065503" w:rsidRPr="008712D5">
        <w:t>to</w:t>
      </w:r>
      <w:r w:rsidR="008712D5">
        <w:noBreakHyphen/>
      </w:r>
      <w:r w:rsidR="00065503" w:rsidRPr="008712D5">
        <w:t>face meetings</w:t>
      </w:r>
      <w:bookmarkEnd w:id="10"/>
    </w:p>
    <w:p w:rsidR="00065503" w:rsidRPr="008712D5" w:rsidRDefault="00065503" w:rsidP="00065503">
      <w:pPr>
        <w:pStyle w:val="subsection"/>
      </w:pPr>
      <w:r w:rsidRPr="008712D5">
        <w:tab/>
        <w:t>(1)</w:t>
      </w:r>
      <w:r w:rsidRPr="008712D5">
        <w:tab/>
        <w:t>If the survivor requests the direct personal response to be given through a face</w:t>
      </w:r>
      <w:r w:rsidR="008712D5">
        <w:noBreakHyphen/>
      </w:r>
      <w:r w:rsidRPr="008712D5">
        <w:t>to</w:t>
      </w:r>
      <w:r w:rsidR="008712D5">
        <w:noBreakHyphen/>
      </w:r>
      <w:r w:rsidRPr="008712D5">
        <w:t>face meeting, the responsible institution must use its best efforts to give the direct personal response:</w:t>
      </w:r>
    </w:p>
    <w:p w:rsidR="00065503" w:rsidRPr="008712D5" w:rsidRDefault="00065503" w:rsidP="00065503">
      <w:pPr>
        <w:pStyle w:val="paragraph"/>
      </w:pPr>
      <w:r w:rsidRPr="008712D5">
        <w:tab/>
        <w:t>(a)</w:t>
      </w:r>
      <w:r w:rsidRPr="008712D5">
        <w:tab/>
        <w:t>at a time and place agreed with the survivor; and</w:t>
      </w:r>
    </w:p>
    <w:p w:rsidR="00065503" w:rsidRPr="008712D5" w:rsidRDefault="00065503" w:rsidP="00065503">
      <w:pPr>
        <w:pStyle w:val="paragraph"/>
      </w:pPr>
      <w:r w:rsidRPr="008712D5">
        <w:tab/>
        <w:t>(b)</w:t>
      </w:r>
      <w:r w:rsidRPr="008712D5">
        <w:tab/>
        <w:t>if unforeseen circumstances prevent the direct personal response being given at that time and place—as soon as practicable afterwards as agreed with the survivor.</w:t>
      </w:r>
    </w:p>
    <w:p w:rsidR="00065503" w:rsidRPr="008712D5" w:rsidRDefault="00065503" w:rsidP="00065503">
      <w:pPr>
        <w:pStyle w:val="subsection"/>
      </w:pPr>
      <w:r w:rsidRPr="008712D5">
        <w:tab/>
        <w:t>(2</w:t>
      </w:r>
      <w:r w:rsidR="009E359E" w:rsidRPr="008712D5">
        <w:t>)</w:t>
      </w:r>
      <w:r w:rsidR="009E359E" w:rsidRPr="008712D5">
        <w:tab/>
        <w:t>The</w:t>
      </w:r>
      <w:r w:rsidRPr="008712D5">
        <w:t xml:space="preserve"> face</w:t>
      </w:r>
      <w:r w:rsidR="008712D5">
        <w:noBreakHyphen/>
      </w:r>
      <w:r w:rsidRPr="008712D5">
        <w:t>to</w:t>
      </w:r>
      <w:r w:rsidR="008712D5">
        <w:noBreakHyphen/>
      </w:r>
      <w:r w:rsidRPr="008712D5">
        <w:t>face meeting may include other survivors for whose abuse the Operator has determined the institution to be responsible, if:</w:t>
      </w:r>
    </w:p>
    <w:p w:rsidR="00065503" w:rsidRPr="008712D5" w:rsidRDefault="00065503" w:rsidP="00065503">
      <w:pPr>
        <w:pStyle w:val="paragraph"/>
      </w:pPr>
      <w:r w:rsidRPr="008712D5">
        <w:tab/>
        <w:t>(a)</w:t>
      </w:r>
      <w:r w:rsidRPr="008712D5">
        <w:tab/>
        <w:t>each survivor wishes the other survivors to be included; and</w:t>
      </w:r>
    </w:p>
    <w:p w:rsidR="00065503" w:rsidRPr="008712D5" w:rsidRDefault="00065503" w:rsidP="00065503">
      <w:pPr>
        <w:pStyle w:val="paragraph"/>
      </w:pPr>
      <w:r w:rsidRPr="008712D5">
        <w:tab/>
        <w:t>(b)</w:t>
      </w:r>
      <w:r w:rsidRPr="008712D5">
        <w:tab/>
        <w:t>the institution agrees to the other survivors being included.</w:t>
      </w:r>
    </w:p>
    <w:p w:rsidR="00065503" w:rsidRPr="008712D5" w:rsidRDefault="009E359E" w:rsidP="00065503">
      <w:pPr>
        <w:pStyle w:val="ActHead5"/>
      </w:pPr>
      <w:bookmarkStart w:id="11" w:name="_Toc517940170"/>
      <w:r w:rsidRPr="008712D5">
        <w:rPr>
          <w:rStyle w:val="CharSectno"/>
        </w:rPr>
        <w:t>9</w:t>
      </w:r>
      <w:r w:rsidR="00065503" w:rsidRPr="008712D5">
        <w:t xml:space="preserve">  Confirming arrangements</w:t>
      </w:r>
      <w:bookmarkEnd w:id="11"/>
    </w:p>
    <w:p w:rsidR="00C745ED" w:rsidRPr="008712D5" w:rsidRDefault="00065503" w:rsidP="00C745ED">
      <w:pPr>
        <w:pStyle w:val="subsection"/>
      </w:pPr>
      <w:r w:rsidRPr="008712D5">
        <w:tab/>
      </w:r>
      <w:r w:rsidR="00C745ED" w:rsidRPr="008712D5">
        <w:tab/>
        <w:t xml:space="preserve">As soon as practicable after </w:t>
      </w:r>
      <w:r w:rsidR="00484B03" w:rsidRPr="008712D5">
        <w:t>agreeing</w:t>
      </w:r>
      <w:r w:rsidR="00DB37F5" w:rsidRPr="008712D5">
        <w:t xml:space="preserve"> on arrangements for the </w:t>
      </w:r>
      <w:r w:rsidR="00AD0FB7" w:rsidRPr="008712D5">
        <w:t xml:space="preserve">direct personal </w:t>
      </w:r>
      <w:r w:rsidR="00DB37F5" w:rsidRPr="008712D5">
        <w:t xml:space="preserve">response, </w:t>
      </w:r>
      <w:r w:rsidR="00B661C6" w:rsidRPr="008712D5">
        <w:t>t</w:t>
      </w:r>
      <w:r w:rsidR="00C745ED" w:rsidRPr="008712D5">
        <w:t xml:space="preserve">he </w:t>
      </w:r>
      <w:r w:rsidR="00BD0105" w:rsidRPr="008712D5">
        <w:t xml:space="preserve">responsible </w:t>
      </w:r>
      <w:r w:rsidR="00C745ED" w:rsidRPr="008712D5">
        <w:t>institution must</w:t>
      </w:r>
      <w:r w:rsidR="00DB37F5" w:rsidRPr="008712D5">
        <w:t xml:space="preserve"> </w:t>
      </w:r>
      <w:r w:rsidR="00890173" w:rsidRPr="008712D5">
        <w:t>confirm</w:t>
      </w:r>
      <w:r w:rsidR="00DB37F5" w:rsidRPr="008712D5">
        <w:t xml:space="preserve"> those arrangements</w:t>
      </w:r>
      <w:r w:rsidR="00890173" w:rsidRPr="008712D5">
        <w:t xml:space="preserve"> in writing given </w:t>
      </w:r>
      <w:r w:rsidR="00124247" w:rsidRPr="008712D5">
        <w:t>to the survivor</w:t>
      </w:r>
      <w:r w:rsidR="00DB37F5" w:rsidRPr="008712D5">
        <w:t>.</w:t>
      </w:r>
    </w:p>
    <w:p w:rsidR="006F4771" w:rsidRPr="008712D5" w:rsidRDefault="009E359E" w:rsidP="006F4771">
      <w:pPr>
        <w:pStyle w:val="ActHead5"/>
      </w:pPr>
      <w:bookmarkStart w:id="12" w:name="_Toc517940171"/>
      <w:r w:rsidRPr="008712D5">
        <w:rPr>
          <w:rStyle w:val="CharSectno"/>
        </w:rPr>
        <w:t>10</w:t>
      </w:r>
      <w:r w:rsidR="006F4771" w:rsidRPr="008712D5">
        <w:t xml:space="preserve">  </w:t>
      </w:r>
      <w:r w:rsidR="00357834" w:rsidRPr="008712D5">
        <w:t>Direct personal r</w:t>
      </w:r>
      <w:r w:rsidR="006F4771" w:rsidRPr="008712D5">
        <w:t>esponse given by representative</w:t>
      </w:r>
      <w:bookmarkEnd w:id="12"/>
    </w:p>
    <w:p w:rsidR="00066588" w:rsidRPr="008712D5" w:rsidRDefault="003208C0" w:rsidP="00A0181B">
      <w:pPr>
        <w:pStyle w:val="subsection"/>
      </w:pPr>
      <w:r w:rsidRPr="008712D5">
        <w:tab/>
        <w:t>(</w:t>
      </w:r>
      <w:r w:rsidR="006F4771" w:rsidRPr="008712D5">
        <w:t>1</w:t>
      </w:r>
      <w:r w:rsidR="00A0181B" w:rsidRPr="008712D5">
        <w:t>)</w:t>
      </w:r>
      <w:r w:rsidR="00A0181B" w:rsidRPr="008712D5">
        <w:tab/>
        <w:t>I</w:t>
      </w:r>
      <w:r w:rsidR="00066588" w:rsidRPr="008712D5">
        <w:t xml:space="preserve">f </w:t>
      </w:r>
      <w:r w:rsidR="008F22D5" w:rsidRPr="008712D5">
        <w:t xml:space="preserve">the </w:t>
      </w:r>
      <w:r w:rsidR="00F90143" w:rsidRPr="008712D5">
        <w:t>survivor</w:t>
      </w:r>
      <w:r w:rsidR="000F3F4A" w:rsidRPr="008712D5">
        <w:t xml:space="preserve"> </w:t>
      </w:r>
      <w:r w:rsidR="00F90143" w:rsidRPr="008712D5">
        <w:t>agree</w:t>
      </w:r>
      <w:r w:rsidR="00A0181B" w:rsidRPr="008712D5">
        <w:t>s</w:t>
      </w:r>
      <w:r w:rsidR="00F90143" w:rsidRPr="008712D5">
        <w:t xml:space="preserve"> to a representative </w:t>
      </w:r>
      <w:r w:rsidR="00073686" w:rsidRPr="008712D5">
        <w:t xml:space="preserve">of the </w:t>
      </w:r>
      <w:r w:rsidR="00BD0105" w:rsidRPr="008712D5">
        <w:t xml:space="preserve">responsible </w:t>
      </w:r>
      <w:r w:rsidR="00073686" w:rsidRPr="008712D5">
        <w:t xml:space="preserve">institution </w:t>
      </w:r>
      <w:r w:rsidR="00F90143" w:rsidRPr="008712D5">
        <w:t xml:space="preserve">giving </w:t>
      </w:r>
      <w:r w:rsidR="00066588" w:rsidRPr="008712D5">
        <w:t xml:space="preserve">the </w:t>
      </w:r>
      <w:r w:rsidR="00555D9C" w:rsidRPr="008712D5">
        <w:t xml:space="preserve">direct personal </w:t>
      </w:r>
      <w:r w:rsidR="00066588" w:rsidRPr="008712D5">
        <w:t>response</w:t>
      </w:r>
      <w:r w:rsidRPr="008712D5">
        <w:t xml:space="preserve"> </w:t>
      </w:r>
      <w:r w:rsidR="00011F52" w:rsidRPr="008712D5">
        <w:t>in a face</w:t>
      </w:r>
      <w:r w:rsidR="008712D5">
        <w:noBreakHyphen/>
      </w:r>
      <w:r w:rsidR="00011F52" w:rsidRPr="008712D5">
        <w:t>to</w:t>
      </w:r>
      <w:r w:rsidR="008712D5">
        <w:noBreakHyphen/>
      </w:r>
      <w:r w:rsidR="00011F52" w:rsidRPr="008712D5">
        <w:t xml:space="preserve">face meeting </w:t>
      </w:r>
      <w:r w:rsidRPr="008712D5">
        <w:t>on behalf of the institution</w:t>
      </w:r>
      <w:r w:rsidR="00A0181B" w:rsidRPr="008712D5">
        <w:t xml:space="preserve">, the institution must </w:t>
      </w:r>
      <w:r w:rsidRPr="008712D5">
        <w:t xml:space="preserve">allow, where possible, </w:t>
      </w:r>
      <w:r w:rsidR="00124247" w:rsidRPr="008712D5">
        <w:t xml:space="preserve">the survivor </w:t>
      </w:r>
      <w:r w:rsidRPr="008712D5">
        <w:t xml:space="preserve">to choose from </w:t>
      </w:r>
      <w:r w:rsidR="00066588" w:rsidRPr="008712D5">
        <w:t>representative</w:t>
      </w:r>
      <w:r w:rsidR="008F22D5" w:rsidRPr="008712D5">
        <w:t>s</w:t>
      </w:r>
      <w:r w:rsidR="00066588" w:rsidRPr="008712D5">
        <w:t xml:space="preserve"> of different genders</w:t>
      </w:r>
      <w:r w:rsidRPr="008712D5">
        <w:t xml:space="preserve"> </w:t>
      </w:r>
      <w:r w:rsidR="00DB37F5" w:rsidRPr="008712D5">
        <w:t>and</w:t>
      </w:r>
      <w:r w:rsidRPr="008712D5">
        <w:t xml:space="preserve"> </w:t>
      </w:r>
      <w:r w:rsidR="00066588" w:rsidRPr="008712D5">
        <w:t xml:space="preserve">cultural backgrounds, </w:t>
      </w:r>
      <w:r w:rsidR="00DB37F5" w:rsidRPr="008712D5">
        <w:t>and</w:t>
      </w:r>
      <w:r w:rsidR="00066588" w:rsidRPr="008712D5">
        <w:t xml:space="preserve"> </w:t>
      </w:r>
      <w:r w:rsidRPr="008712D5">
        <w:t xml:space="preserve">who are </w:t>
      </w:r>
      <w:r w:rsidR="00124247" w:rsidRPr="008712D5">
        <w:t xml:space="preserve">differentiated by </w:t>
      </w:r>
      <w:r w:rsidR="00066588" w:rsidRPr="008712D5">
        <w:t>other relevant characteristics.</w:t>
      </w:r>
    </w:p>
    <w:p w:rsidR="00DB19CE" w:rsidRPr="008712D5" w:rsidRDefault="00DB19CE" w:rsidP="00DB19CE">
      <w:pPr>
        <w:pStyle w:val="subsection"/>
      </w:pPr>
      <w:r w:rsidRPr="008712D5">
        <w:tab/>
        <w:t>(</w:t>
      </w:r>
      <w:r w:rsidR="006F4771" w:rsidRPr="008712D5">
        <w:t>2</w:t>
      </w:r>
      <w:r w:rsidRPr="008712D5">
        <w:t>)</w:t>
      </w:r>
      <w:r w:rsidRPr="008712D5">
        <w:tab/>
        <w:t xml:space="preserve">In </w:t>
      </w:r>
      <w:r w:rsidR="005C50D0" w:rsidRPr="008712D5">
        <w:t xml:space="preserve">considering a person as a </w:t>
      </w:r>
      <w:r w:rsidR="00284501" w:rsidRPr="008712D5">
        <w:t>possible</w:t>
      </w:r>
      <w:r w:rsidR="00064A93" w:rsidRPr="008712D5">
        <w:t xml:space="preserve"> </w:t>
      </w:r>
      <w:r w:rsidRPr="008712D5">
        <w:t>representative, the institution must take into account each of the following:</w:t>
      </w:r>
    </w:p>
    <w:p w:rsidR="00DB19CE" w:rsidRPr="008712D5" w:rsidRDefault="00DB19CE" w:rsidP="00DB19CE">
      <w:pPr>
        <w:pStyle w:val="paragraph"/>
      </w:pPr>
      <w:r w:rsidRPr="008712D5">
        <w:tab/>
        <w:t>(a)</w:t>
      </w:r>
      <w:r w:rsidRPr="008712D5">
        <w:tab/>
        <w:t>the person</w:t>
      </w:r>
      <w:r w:rsidR="00715B11" w:rsidRPr="008712D5">
        <w:t>’</w:t>
      </w:r>
      <w:r w:rsidR="00890173" w:rsidRPr="008712D5">
        <w:t>s position and seniority</w:t>
      </w:r>
      <w:r w:rsidR="00073686" w:rsidRPr="008712D5">
        <w:t xml:space="preserve"> in the institution</w:t>
      </w:r>
      <w:r w:rsidRPr="008712D5">
        <w:t>;</w:t>
      </w:r>
    </w:p>
    <w:p w:rsidR="00DB19CE" w:rsidRPr="008712D5" w:rsidRDefault="00DB19CE" w:rsidP="00DB19CE">
      <w:pPr>
        <w:pStyle w:val="paragraph"/>
      </w:pPr>
      <w:r w:rsidRPr="008712D5">
        <w:tab/>
        <w:t>(b)</w:t>
      </w:r>
      <w:r w:rsidRPr="008712D5">
        <w:tab/>
        <w:t xml:space="preserve">whether the person has </w:t>
      </w:r>
      <w:r w:rsidR="00777BED" w:rsidRPr="008712D5">
        <w:t>demonstrated</w:t>
      </w:r>
      <w:r w:rsidRPr="008712D5">
        <w:t xml:space="preserve"> empathy and engagement;</w:t>
      </w:r>
    </w:p>
    <w:p w:rsidR="00DB19CE" w:rsidRPr="008712D5" w:rsidRDefault="00DB19CE" w:rsidP="00DB19CE">
      <w:pPr>
        <w:pStyle w:val="paragraph"/>
      </w:pPr>
      <w:r w:rsidRPr="008712D5">
        <w:tab/>
        <w:t>(c)</w:t>
      </w:r>
      <w:r w:rsidRPr="008712D5">
        <w:tab/>
        <w:t>whether the person has other traits</w:t>
      </w:r>
      <w:r w:rsidR="00DB37F5" w:rsidRPr="008712D5">
        <w:t xml:space="preserve"> and skills relevant to giving the</w:t>
      </w:r>
      <w:r w:rsidRPr="008712D5">
        <w:t xml:space="preserve"> </w:t>
      </w:r>
      <w:r w:rsidR="00AD0FB7" w:rsidRPr="008712D5">
        <w:t xml:space="preserve">direct personal </w:t>
      </w:r>
      <w:r w:rsidRPr="008712D5">
        <w:t>response.</w:t>
      </w:r>
    </w:p>
    <w:p w:rsidR="00AE27D5" w:rsidRPr="008712D5" w:rsidRDefault="00AE27D5" w:rsidP="007907E0">
      <w:pPr>
        <w:pStyle w:val="notetext"/>
      </w:pPr>
      <w:r w:rsidRPr="008712D5">
        <w:t>Note:</w:t>
      </w:r>
      <w:r w:rsidRPr="008712D5">
        <w:tab/>
      </w:r>
      <w:r w:rsidR="00DB19CE" w:rsidRPr="008712D5">
        <w:t xml:space="preserve">The general principles </w:t>
      </w:r>
      <w:r w:rsidRPr="008712D5">
        <w:t>guiding the provision of direct personal responses</w:t>
      </w:r>
      <w:r w:rsidR="00DB19CE" w:rsidRPr="008712D5">
        <w:t xml:space="preserve"> set out in section</w:t>
      </w:r>
      <w:r w:rsidR="008712D5" w:rsidRPr="008712D5">
        <w:t> </w:t>
      </w:r>
      <w:r w:rsidR="00DB19CE" w:rsidRPr="008712D5">
        <w:t>56 of the Act</w:t>
      </w:r>
      <w:r w:rsidRPr="008712D5">
        <w:t xml:space="preserve"> includ</w:t>
      </w:r>
      <w:r w:rsidR="007907E0" w:rsidRPr="008712D5">
        <w:t>e</w:t>
      </w:r>
      <w:r w:rsidRPr="008712D5">
        <w:t xml:space="preserve"> the </w:t>
      </w:r>
      <w:r w:rsidR="00DB19CE" w:rsidRPr="008712D5">
        <w:t>requirement that d</w:t>
      </w:r>
      <w:r w:rsidRPr="008712D5">
        <w:t>irect personal responses be delivered by people who have received training about the nature and impact of child sexual abuse and the needs of survivors, including cultural awareness and sensitivity training where relevant.</w:t>
      </w:r>
    </w:p>
    <w:p w:rsidR="008B4463" w:rsidRPr="008712D5" w:rsidRDefault="009E359E" w:rsidP="002155DE">
      <w:pPr>
        <w:pStyle w:val="ActHead5"/>
      </w:pPr>
      <w:bookmarkStart w:id="13" w:name="_Toc517940172"/>
      <w:r w:rsidRPr="008712D5">
        <w:rPr>
          <w:rStyle w:val="CharSectno"/>
        </w:rPr>
        <w:t>11</w:t>
      </w:r>
      <w:r w:rsidR="002155DE" w:rsidRPr="008712D5">
        <w:t xml:space="preserve">  </w:t>
      </w:r>
      <w:r w:rsidR="008B4463" w:rsidRPr="008712D5">
        <w:t xml:space="preserve">Obligations of </w:t>
      </w:r>
      <w:r w:rsidR="00BD0105" w:rsidRPr="008712D5">
        <w:t xml:space="preserve">responsible </w:t>
      </w:r>
      <w:r w:rsidR="008B4463" w:rsidRPr="008712D5">
        <w:t>institution</w:t>
      </w:r>
      <w:bookmarkEnd w:id="13"/>
    </w:p>
    <w:p w:rsidR="001B1B39" w:rsidRPr="008712D5" w:rsidRDefault="00EE684A" w:rsidP="002155DE">
      <w:pPr>
        <w:pStyle w:val="subsection"/>
      </w:pPr>
      <w:r w:rsidRPr="008712D5">
        <w:tab/>
        <w:t>(1)</w:t>
      </w:r>
      <w:r w:rsidRPr="008712D5">
        <w:tab/>
      </w:r>
      <w:r w:rsidR="000348CC" w:rsidRPr="008712D5">
        <w:t xml:space="preserve">In preparing for and giving </w:t>
      </w:r>
      <w:r w:rsidR="004B331B" w:rsidRPr="008712D5">
        <w:t>the</w:t>
      </w:r>
      <w:r w:rsidR="000348CC" w:rsidRPr="008712D5">
        <w:t xml:space="preserve"> direct personal response, </w:t>
      </w:r>
      <w:r w:rsidR="004B331B" w:rsidRPr="008712D5">
        <w:t>the</w:t>
      </w:r>
      <w:r w:rsidR="00F7703F" w:rsidRPr="008712D5">
        <w:t xml:space="preserve"> </w:t>
      </w:r>
      <w:r w:rsidR="00BD0105" w:rsidRPr="008712D5">
        <w:t xml:space="preserve">responsible </w:t>
      </w:r>
      <w:r w:rsidR="001B1B39" w:rsidRPr="008712D5">
        <w:t xml:space="preserve">institution </w:t>
      </w:r>
      <w:r w:rsidR="00704C3B" w:rsidRPr="008712D5">
        <w:t>h</w:t>
      </w:r>
      <w:r w:rsidR="007F1444" w:rsidRPr="008712D5">
        <w:t>a</w:t>
      </w:r>
      <w:r w:rsidR="00FB708A" w:rsidRPr="008712D5">
        <w:t>s</w:t>
      </w:r>
      <w:r w:rsidR="007F1444" w:rsidRPr="008712D5">
        <w:t xml:space="preserve"> the following obligations</w:t>
      </w:r>
      <w:r w:rsidR="001B1B39" w:rsidRPr="008712D5">
        <w:t>:</w:t>
      </w:r>
    </w:p>
    <w:p w:rsidR="00795FBF" w:rsidRPr="008712D5" w:rsidRDefault="00AF2061" w:rsidP="00704C3B">
      <w:pPr>
        <w:pStyle w:val="paragraph"/>
      </w:pPr>
      <w:r w:rsidRPr="008712D5">
        <w:tab/>
        <w:t>(a)</w:t>
      </w:r>
      <w:r w:rsidRPr="008712D5">
        <w:tab/>
      </w:r>
      <w:r w:rsidR="00795FBF" w:rsidRPr="008712D5">
        <w:t>to provide clear and consistent information to the survivor about the following:</w:t>
      </w:r>
    </w:p>
    <w:p w:rsidR="00795FBF" w:rsidRPr="008712D5" w:rsidRDefault="00795FBF" w:rsidP="00795FBF">
      <w:pPr>
        <w:pStyle w:val="paragraphsub"/>
      </w:pPr>
      <w:r w:rsidRPr="008712D5">
        <w:tab/>
        <w:t>(</w:t>
      </w:r>
      <w:proofErr w:type="spellStart"/>
      <w:r w:rsidRPr="008712D5">
        <w:t>i</w:t>
      </w:r>
      <w:proofErr w:type="spellEnd"/>
      <w:r w:rsidRPr="008712D5">
        <w:t>)</w:t>
      </w:r>
      <w:r w:rsidRPr="008712D5">
        <w:tab/>
        <w:t>the institution’s process for arranging direct personal responses;</w:t>
      </w:r>
    </w:p>
    <w:p w:rsidR="00795FBF" w:rsidRPr="008712D5" w:rsidRDefault="00795FBF" w:rsidP="00795FBF">
      <w:pPr>
        <w:pStyle w:val="paragraphsub"/>
      </w:pPr>
      <w:r w:rsidRPr="008712D5">
        <w:tab/>
        <w:t>(ii)</w:t>
      </w:r>
      <w:r w:rsidRPr="008712D5">
        <w:tab/>
      </w:r>
      <w:r w:rsidR="00073686" w:rsidRPr="008712D5">
        <w:t>the</w:t>
      </w:r>
      <w:r w:rsidRPr="008712D5">
        <w:t xml:space="preserve"> </w:t>
      </w:r>
      <w:r w:rsidR="00073686" w:rsidRPr="008712D5">
        <w:t xml:space="preserve">methods </w:t>
      </w:r>
      <w:r w:rsidRPr="008712D5">
        <w:t xml:space="preserve">the institution is able to </w:t>
      </w:r>
      <w:r w:rsidR="00073686" w:rsidRPr="008712D5">
        <w:t xml:space="preserve">use to </w:t>
      </w:r>
      <w:r w:rsidR="00011F52" w:rsidRPr="008712D5">
        <w:t>engage in</w:t>
      </w:r>
      <w:r w:rsidRPr="008712D5">
        <w:t xml:space="preserve"> direct personal responses;</w:t>
      </w:r>
    </w:p>
    <w:p w:rsidR="00795FBF" w:rsidRPr="008712D5" w:rsidRDefault="00AF2061" w:rsidP="00795FBF">
      <w:pPr>
        <w:pStyle w:val="paragraph"/>
      </w:pPr>
      <w:r w:rsidRPr="008712D5">
        <w:tab/>
        <w:t>(b)</w:t>
      </w:r>
      <w:r w:rsidRPr="008712D5">
        <w:tab/>
      </w:r>
      <w:r w:rsidR="00795FBF" w:rsidRPr="008712D5">
        <w:t xml:space="preserve">to ensure </w:t>
      </w:r>
      <w:r w:rsidR="00073686" w:rsidRPr="008712D5">
        <w:t>the institution</w:t>
      </w:r>
      <w:r w:rsidR="00795FBF" w:rsidRPr="008712D5">
        <w:t xml:space="preserve"> is able to engage successfully in </w:t>
      </w:r>
      <w:r w:rsidR="00073686" w:rsidRPr="008712D5">
        <w:t>each direct personal response given by the institution;</w:t>
      </w:r>
    </w:p>
    <w:p w:rsidR="007F1444" w:rsidRPr="008712D5" w:rsidRDefault="00AF2061" w:rsidP="00704C3B">
      <w:pPr>
        <w:pStyle w:val="paragraph"/>
      </w:pPr>
      <w:r w:rsidRPr="008712D5">
        <w:tab/>
        <w:t>(c)</w:t>
      </w:r>
      <w:r w:rsidRPr="008712D5">
        <w:tab/>
      </w:r>
      <w:r w:rsidR="007F1444" w:rsidRPr="008712D5">
        <w:t>to ensure the survivor</w:t>
      </w:r>
      <w:r w:rsidR="00715B11" w:rsidRPr="008712D5">
        <w:t>’</w:t>
      </w:r>
      <w:r w:rsidR="007F1444" w:rsidRPr="008712D5">
        <w:t>s needs</w:t>
      </w:r>
      <w:r w:rsidR="00520528" w:rsidRPr="008712D5">
        <w:t>, expectations</w:t>
      </w:r>
      <w:r w:rsidR="007F1444" w:rsidRPr="008712D5">
        <w:t xml:space="preserve"> and preferences dictate the way</w:t>
      </w:r>
      <w:r w:rsidR="00704C3B" w:rsidRPr="008712D5">
        <w:t xml:space="preserve"> </w:t>
      </w:r>
      <w:r w:rsidR="007F1444" w:rsidRPr="008712D5">
        <w:t xml:space="preserve">the </w:t>
      </w:r>
      <w:r w:rsidR="00580DC3" w:rsidRPr="008712D5">
        <w:t xml:space="preserve">direct personal </w:t>
      </w:r>
      <w:r w:rsidR="007F1444" w:rsidRPr="008712D5">
        <w:t>response is given;</w:t>
      </w:r>
    </w:p>
    <w:p w:rsidR="009E359E" w:rsidRPr="008712D5" w:rsidRDefault="00AF2061" w:rsidP="00704C3B">
      <w:pPr>
        <w:pStyle w:val="paragraph"/>
      </w:pPr>
      <w:r w:rsidRPr="008712D5">
        <w:tab/>
        <w:t>(d)</w:t>
      </w:r>
      <w:r w:rsidRPr="008712D5">
        <w:tab/>
      </w:r>
      <w:r w:rsidR="009E359E" w:rsidRPr="008712D5">
        <w:t>to pay the costs associated with engaging in the direct personal response</w:t>
      </w:r>
      <w:r w:rsidRPr="008712D5">
        <w:t>;</w:t>
      </w:r>
    </w:p>
    <w:p w:rsidR="001B1B39" w:rsidRPr="008712D5" w:rsidRDefault="00AF2061" w:rsidP="00704C3B">
      <w:pPr>
        <w:pStyle w:val="paragraph"/>
      </w:pPr>
      <w:r w:rsidRPr="008712D5">
        <w:tab/>
        <w:t>(e)</w:t>
      </w:r>
      <w:r w:rsidRPr="008712D5">
        <w:tab/>
      </w:r>
      <w:r w:rsidR="007F1444" w:rsidRPr="008712D5">
        <w:t xml:space="preserve">to </w:t>
      </w:r>
      <w:r w:rsidR="001B1B39" w:rsidRPr="008712D5">
        <w:t>seek to avoid</w:t>
      </w:r>
      <w:r w:rsidR="00011F52" w:rsidRPr="008712D5">
        <w:t xml:space="preserve"> </w:t>
      </w:r>
      <w:r w:rsidR="001B1B39" w:rsidRPr="008712D5">
        <w:t>further harming the survivor;</w:t>
      </w:r>
    </w:p>
    <w:p w:rsidR="001B1B39" w:rsidRPr="008712D5" w:rsidRDefault="00AF2061" w:rsidP="001B1B39">
      <w:pPr>
        <w:pStyle w:val="paragraph"/>
      </w:pPr>
      <w:r w:rsidRPr="008712D5">
        <w:tab/>
        <w:t>(f)</w:t>
      </w:r>
      <w:r w:rsidRPr="008712D5">
        <w:tab/>
      </w:r>
      <w:r w:rsidR="00E07E80" w:rsidRPr="008712D5">
        <w:t xml:space="preserve">subject to </w:t>
      </w:r>
      <w:r w:rsidR="008712D5" w:rsidRPr="008712D5">
        <w:t>subsection (</w:t>
      </w:r>
      <w:r w:rsidR="00E07E80" w:rsidRPr="008712D5">
        <w:t xml:space="preserve">2), </w:t>
      </w:r>
      <w:r w:rsidR="007F1444" w:rsidRPr="008712D5">
        <w:t xml:space="preserve">to </w:t>
      </w:r>
      <w:r w:rsidR="001B1B39" w:rsidRPr="008712D5">
        <w:t xml:space="preserve">protect the confidentiality of </w:t>
      </w:r>
      <w:r w:rsidR="00E5066C" w:rsidRPr="008712D5">
        <w:t xml:space="preserve">all information relating to the </w:t>
      </w:r>
      <w:r w:rsidR="00580DC3" w:rsidRPr="008712D5">
        <w:t xml:space="preserve">direct personal </w:t>
      </w:r>
      <w:r w:rsidR="00E5066C" w:rsidRPr="008712D5">
        <w:t xml:space="preserve">response </w:t>
      </w:r>
      <w:r w:rsidR="001B1B39" w:rsidRPr="008712D5">
        <w:t>to the extent that disclosure is not required by a law of the Commonwealth, a State or Territory;</w:t>
      </w:r>
    </w:p>
    <w:p w:rsidR="001B1B39" w:rsidRPr="008712D5" w:rsidRDefault="00AF2061" w:rsidP="001B1B39">
      <w:pPr>
        <w:pStyle w:val="paragraph"/>
      </w:pPr>
      <w:r w:rsidRPr="008712D5">
        <w:tab/>
        <w:t>(g)</w:t>
      </w:r>
      <w:r w:rsidRPr="008712D5">
        <w:tab/>
      </w:r>
      <w:r w:rsidR="007F1444" w:rsidRPr="008712D5">
        <w:t xml:space="preserve">to </w:t>
      </w:r>
      <w:r w:rsidR="001B1B39" w:rsidRPr="008712D5">
        <w:t>demonstrate that the survivor</w:t>
      </w:r>
      <w:r w:rsidR="00715B11" w:rsidRPr="008712D5">
        <w:t>’</w:t>
      </w:r>
      <w:r w:rsidR="001B1B39" w:rsidRPr="008712D5">
        <w:t>s testimony</w:t>
      </w:r>
      <w:r w:rsidR="00704C3B" w:rsidRPr="008712D5">
        <w:t xml:space="preserve"> has been listened to or heeded</w:t>
      </w:r>
      <w:r w:rsidR="001B1B39" w:rsidRPr="008712D5">
        <w:t>;</w:t>
      </w:r>
    </w:p>
    <w:p w:rsidR="001B1B39" w:rsidRPr="008712D5" w:rsidRDefault="00AF2061" w:rsidP="001B1B39">
      <w:pPr>
        <w:pStyle w:val="paragraph"/>
      </w:pPr>
      <w:r w:rsidRPr="008712D5">
        <w:tab/>
        <w:t>(h)</w:t>
      </w:r>
      <w:r w:rsidRPr="008712D5">
        <w:tab/>
      </w:r>
      <w:r w:rsidR="007F1444" w:rsidRPr="008712D5">
        <w:t xml:space="preserve">not to </w:t>
      </w:r>
      <w:r w:rsidR="001B1B39" w:rsidRPr="008712D5">
        <w:t xml:space="preserve">question </w:t>
      </w:r>
      <w:r w:rsidR="007F1444" w:rsidRPr="008712D5">
        <w:t>the survivor</w:t>
      </w:r>
      <w:r w:rsidR="00715B11" w:rsidRPr="008712D5">
        <w:t>’</w:t>
      </w:r>
      <w:r w:rsidR="007F1444" w:rsidRPr="008712D5">
        <w:t xml:space="preserve">s </w:t>
      </w:r>
      <w:r w:rsidR="001B1B39" w:rsidRPr="008712D5">
        <w:t>testimony.</w:t>
      </w:r>
    </w:p>
    <w:p w:rsidR="00451B20" w:rsidRPr="008712D5" w:rsidRDefault="001B1B39" w:rsidP="001B1B39">
      <w:pPr>
        <w:pStyle w:val="subsection"/>
      </w:pPr>
      <w:r w:rsidRPr="008712D5">
        <w:tab/>
        <w:t>(2)</w:t>
      </w:r>
      <w:r w:rsidRPr="008712D5">
        <w:tab/>
      </w:r>
      <w:r w:rsidR="00451B20" w:rsidRPr="008712D5">
        <w:t xml:space="preserve">Every aspect of </w:t>
      </w:r>
      <w:r w:rsidR="00555D9C" w:rsidRPr="008712D5">
        <w:t>the</w:t>
      </w:r>
      <w:r w:rsidR="00451B20" w:rsidRPr="008712D5">
        <w:t xml:space="preserve"> </w:t>
      </w:r>
      <w:r w:rsidR="00580DC3" w:rsidRPr="008712D5">
        <w:t xml:space="preserve">direct personal </w:t>
      </w:r>
      <w:r w:rsidR="00451B20" w:rsidRPr="008712D5">
        <w:t>response is confidential unless:</w:t>
      </w:r>
    </w:p>
    <w:p w:rsidR="00451B20" w:rsidRPr="008712D5" w:rsidRDefault="00AF2061" w:rsidP="00451B20">
      <w:pPr>
        <w:pStyle w:val="paragraph"/>
      </w:pPr>
      <w:r w:rsidRPr="008712D5">
        <w:tab/>
        <w:t>(a)</w:t>
      </w:r>
      <w:r w:rsidRPr="008712D5">
        <w:tab/>
      </w:r>
      <w:r w:rsidR="00451B20" w:rsidRPr="008712D5">
        <w:t>all participants agree otherwise; or</w:t>
      </w:r>
    </w:p>
    <w:p w:rsidR="00451B20" w:rsidRPr="008712D5" w:rsidRDefault="00AF2061" w:rsidP="00451B20">
      <w:pPr>
        <w:pStyle w:val="paragraph"/>
      </w:pPr>
      <w:r w:rsidRPr="008712D5">
        <w:tab/>
        <w:t>(b)</w:t>
      </w:r>
      <w:r w:rsidRPr="008712D5">
        <w:tab/>
      </w:r>
      <w:r w:rsidR="00451B20" w:rsidRPr="008712D5">
        <w:t xml:space="preserve">an actual or potential threat to human life, health or safety is revealed in the course of giving the </w:t>
      </w:r>
      <w:r w:rsidR="00AD0FB7" w:rsidRPr="008712D5">
        <w:t xml:space="preserve">direct personal </w:t>
      </w:r>
      <w:r w:rsidR="00451B20" w:rsidRPr="008712D5">
        <w:t>response.</w:t>
      </w:r>
    </w:p>
    <w:p w:rsidR="009E359E" w:rsidRPr="008712D5" w:rsidRDefault="00866B0F" w:rsidP="00866B0F">
      <w:pPr>
        <w:pStyle w:val="subsection"/>
      </w:pPr>
      <w:r w:rsidRPr="008712D5">
        <w:tab/>
        <w:t>(3)</w:t>
      </w:r>
      <w:r w:rsidRPr="008712D5">
        <w:tab/>
        <w:t xml:space="preserve">If </w:t>
      </w:r>
      <w:r w:rsidR="008712D5" w:rsidRPr="008712D5">
        <w:t>paragraph (</w:t>
      </w:r>
      <w:r w:rsidRPr="008712D5">
        <w:t xml:space="preserve">2)(a) or (b) applies, </w:t>
      </w:r>
      <w:r w:rsidR="00232E34" w:rsidRPr="008712D5">
        <w:t xml:space="preserve">the </w:t>
      </w:r>
      <w:r w:rsidRPr="008712D5">
        <w:t xml:space="preserve">institution must ensure that any disclosure of information </w:t>
      </w:r>
      <w:r w:rsidR="00E5066C" w:rsidRPr="008712D5">
        <w:t>r</w:t>
      </w:r>
      <w:r w:rsidRPr="008712D5">
        <w:t>elatin</w:t>
      </w:r>
      <w:r w:rsidR="00E5066C" w:rsidRPr="008712D5">
        <w:t>g</w:t>
      </w:r>
      <w:r w:rsidRPr="008712D5">
        <w:t xml:space="preserve"> to the </w:t>
      </w:r>
      <w:r w:rsidR="00580DC3" w:rsidRPr="008712D5">
        <w:t xml:space="preserve">direct personal </w:t>
      </w:r>
      <w:r w:rsidRPr="008712D5">
        <w:t>response is within the limits agreed by the participants, or proportionate to the threat, as the case requires.</w:t>
      </w:r>
    </w:p>
    <w:p w:rsidR="00733681" w:rsidRPr="008712D5" w:rsidRDefault="009E359E" w:rsidP="00733681">
      <w:pPr>
        <w:pStyle w:val="ActHead5"/>
      </w:pPr>
      <w:bookmarkStart w:id="14" w:name="_Toc517940173"/>
      <w:r w:rsidRPr="008712D5">
        <w:rPr>
          <w:rStyle w:val="CharSectno"/>
        </w:rPr>
        <w:t>12</w:t>
      </w:r>
      <w:r w:rsidR="00733681" w:rsidRPr="008712D5">
        <w:t xml:space="preserve">  </w:t>
      </w:r>
      <w:r w:rsidR="00357834" w:rsidRPr="008712D5">
        <w:t>Delaying or ceasing direct personal response</w:t>
      </w:r>
      <w:bookmarkEnd w:id="14"/>
    </w:p>
    <w:p w:rsidR="00011F52" w:rsidRPr="008712D5" w:rsidRDefault="00011F52" w:rsidP="00011F52">
      <w:pPr>
        <w:pStyle w:val="subsection"/>
        <w:keepNext/>
        <w:keepLines/>
        <w:widowControl w:val="0"/>
      </w:pPr>
      <w:r w:rsidRPr="008712D5">
        <w:tab/>
        <w:t>(1)</w:t>
      </w:r>
      <w:r w:rsidRPr="008712D5">
        <w:tab/>
        <w:t>Participation in a direct personal response is voluntary for the survivor.</w:t>
      </w:r>
    </w:p>
    <w:p w:rsidR="00011F52" w:rsidRPr="008712D5" w:rsidRDefault="00011F52" w:rsidP="00011F52">
      <w:pPr>
        <w:pStyle w:val="subsection"/>
        <w:keepNext/>
        <w:keepLines/>
        <w:widowControl w:val="0"/>
      </w:pPr>
      <w:r w:rsidRPr="008712D5">
        <w:tab/>
        <w:t>(2)</w:t>
      </w:r>
      <w:r w:rsidRPr="008712D5">
        <w:tab/>
        <w:t>The survivor may delay or withdraw from a direct personal response at any time.</w:t>
      </w:r>
    </w:p>
    <w:p w:rsidR="00E42235" w:rsidRPr="008712D5" w:rsidRDefault="00E42235" w:rsidP="00E42235">
      <w:pPr>
        <w:pStyle w:val="subsection"/>
      </w:pPr>
      <w:r w:rsidRPr="008712D5">
        <w:tab/>
        <w:t>(3)</w:t>
      </w:r>
      <w:r w:rsidRPr="008712D5">
        <w:tab/>
        <w:t>Any other person involved in the direct personal response process may delay or cease the process at any time if the person reasonably believes that continuing the process would jeopardise the health or safety of:</w:t>
      </w:r>
    </w:p>
    <w:p w:rsidR="00E42235" w:rsidRPr="008712D5" w:rsidRDefault="00E42235" w:rsidP="00E42235">
      <w:pPr>
        <w:pStyle w:val="paragraph"/>
      </w:pPr>
      <w:r w:rsidRPr="008712D5">
        <w:tab/>
        <w:t>(a)</w:t>
      </w:r>
      <w:r w:rsidRPr="008712D5">
        <w:tab/>
        <w:t>the survivor; or</w:t>
      </w:r>
    </w:p>
    <w:p w:rsidR="00E42235" w:rsidRPr="008712D5" w:rsidRDefault="00E42235" w:rsidP="00E42235">
      <w:pPr>
        <w:pStyle w:val="paragraph"/>
      </w:pPr>
      <w:r w:rsidRPr="008712D5">
        <w:tab/>
        <w:t>(b)</w:t>
      </w:r>
      <w:r w:rsidRPr="008712D5">
        <w:tab/>
        <w:t>a representative of the institution giving, or who is to give, a direct personal response in a face</w:t>
      </w:r>
      <w:r w:rsidR="008712D5">
        <w:noBreakHyphen/>
      </w:r>
      <w:r w:rsidRPr="008712D5">
        <w:t>to</w:t>
      </w:r>
      <w:r w:rsidR="008712D5">
        <w:noBreakHyphen/>
      </w:r>
      <w:r w:rsidRPr="008712D5">
        <w:t>face meeting on behalf of the institution.</w:t>
      </w:r>
    </w:p>
    <w:p w:rsidR="00E42235" w:rsidRPr="008712D5" w:rsidRDefault="00E42235" w:rsidP="00E42235">
      <w:pPr>
        <w:pStyle w:val="subsection"/>
        <w:keepNext/>
        <w:keepLines/>
        <w:widowControl w:val="0"/>
      </w:pPr>
      <w:r w:rsidRPr="008712D5">
        <w:tab/>
        <w:t>(4)</w:t>
      </w:r>
      <w:r w:rsidRPr="008712D5">
        <w:tab/>
        <w:t>If the survivor delays or withdraws from a direct personal response, or fails to attend a direct personal response or related meeting, the responsible institution must attempt to reschedule or renegotiate arrangements for a direct personal response for the survivor as often as is reasonable.</w:t>
      </w:r>
    </w:p>
    <w:p w:rsidR="00D4548A" w:rsidRPr="008712D5" w:rsidRDefault="00E4619E" w:rsidP="005E4616">
      <w:pPr>
        <w:pStyle w:val="subsection"/>
      </w:pPr>
      <w:r w:rsidRPr="008712D5">
        <w:tab/>
        <w:t>(5</w:t>
      </w:r>
      <w:r w:rsidR="005E4616" w:rsidRPr="008712D5">
        <w:t>)</w:t>
      </w:r>
      <w:r w:rsidR="005E4616" w:rsidRPr="008712D5">
        <w:tab/>
      </w:r>
      <w:r w:rsidR="00E3245C" w:rsidRPr="008712D5">
        <w:t xml:space="preserve">If </w:t>
      </w:r>
      <w:r w:rsidR="001B3F12" w:rsidRPr="008712D5">
        <w:t>a</w:t>
      </w:r>
      <w:r w:rsidR="00E3245C" w:rsidRPr="008712D5">
        <w:t xml:space="preserve"> </w:t>
      </w:r>
      <w:r w:rsidR="00391A39" w:rsidRPr="008712D5">
        <w:t xml:space="preserve">direct personal </w:t>
      </w:r>
      <w:r w:rsidR="00E3245C" w:rsidRPr="008712D5">
        <w:t xml:space="preserve">response </w:t>
      </w:r>
      <w:r w:rsidR="00391A39" w:rsidRPr="008712D5">
        <w:t xml:space="preserve">process </w:t>
      </w:r>
      <w:r w:rsidR="00E3245C" w:rsidRPr="008712D5">
        <w:t xml:space="preserve">is </w:t>
      </w:r>
      <w:r w:rsidR="00391A39" w:rsidRPr="008712D5">
        <w:t>delayed or ceased</w:t>
      </w:r>
      <w:r w:rsidR="00E42235" w:rsidRPr="008712D5">
        <w:t xml:space="preserve"> by another person</w:t>
      </w:r>
      <w:r w:rsidR="00E3245C" w:rsidRPr="008712D5">
        <w:t>,</w:t>
      </w:r>
      <w:r w:rsidR="00D4548A" w:rsidRPr="008712D5">
        <w:t xml:space="preserve"> </w:t>
      </w:r>
      <w:r w:rsidR="00E3245C" w:rsidRPr="008712D5">
        <w:t xml:space="preserve">the </w:t>
      </w:r>
      <w:r w:rsidR="00005311" w:rsidRPr="008712D5">
        <w:t xml:space="preserve">responsible </w:t>
      </w:r>
      <w:r w:rsidR="00E3245C" w:rsidRPr="008712D5">
        <w:t xml:space="preserve">institution </w:t>
      </w:r>
      <w:r w:rsidR="00391A39" w:rsidRPr="008712D5">
        <w:t xml:space="preserve">must offer to resume the direct personal </w:t>
      </w:r>
      <w:r w:rsidR="00E42235" w:rsidRPr="008712D5">
        <w:t xml:space="preserve">response </w:t>
      </w:r>
      <w:r w:rsidR="00391A39" w:rsidRPr="008712D5">
        <w:t xml:space="preserve">process or </w:t>
      </w:r>
      <w:r w:rsidRPr="008712D5">
        <w:t xml:space="preserve">seek to provide an alternative kind or method of </w:t>
      </w:r>
      <w:r w:rsidR="00391A39" w:rsidRPr="008712D5">
        <w:t xml:space="preserve">direct personal response for the survivor if the institution </w:t>
      </w:r>
      <w:r w:rsidR="00D4548A" w:rsidRPr="008712D5">
        <w:t xml:space="preserve">reasonably believes that it can </w:t>
      </w:r>
      <w:r w:rsidR="00391A39" w:rsidRPr="008712D5">
        <w:t xml:space="preserve">do so </w:t>
      </w:r>
      <w:r w:rsidR="00D4548A" w:rsidRPr="008712D5">
        <w:t>without jeopardising the health or safety of the survivor.</w:t>
      </w:r>
    </w:p>
    <w:p w:rsidR="00330F57" w:rsidRPr="008712D5" w:rsidRDefault="006955C4" w:rsidP="006F0906">
      <w:pPr>
        <w:pStyle w:val="ActHead2"/>
        <w:pageBreakBefore/>
      </w:pPr>
      <w:bookmarkStart w:id="15" w:name="_Toc517940174"/>
      <w:r w:rsidRPr="008712D5">
        <w:rPr>
          <w:rStyle w:val="CharPartNo"/>
        </w:rPr>
        <w:t>Part</w:t>
      </w:r>
      <w:r w:rsidR="008712D5" w:rsidRPr="008712D5">
        <w:rPr>
          <w:rStyle w:val="CharPartNo"/>
        </w:rPr>
        <w:t> </w:t>
      </w:r>
      <w:r w:rsidR="008764E5" w:rsidRPr="008712D5">
        <w:rPr>
          <w:rStyle w:val="CharPartNo"/>
        </w:rPr>
        <w:t>3</w:t>
      </w:r>
      <w:r w:rsidRPr="008712D5">
        <w:t>—</w:t>
      </w:r>
      <w:r w:rsidR="00D4548A" w:rsidRPr="008712D5">
        <w:rPr>
          <w:rStyle w:val="CharPartText"/>
        </w:rPr>
        <w:t xml:space="preserve">When </w:t>
      </w:r>
      <w:r w:rsidR="00AD0FB7" w:rsidRPr="008712D5">
        <w:rPr>
          <w:rStyle w:val="CharPartText"/>
        </w:rPr>
        <w:t xml:space="preserve">direct personal </w:t>
      </w:r>
      <w:r w:rsidR="00D4548A" w:rsidRPr="008712D5">
        <w:rPr>
          <w:rStyle w:val="CharPartText"/>
        </w:rPr>
        <w:t>response is not required</w:t>
      </w:r>
      <w:bookmarkEnd w:id="15"/>
    </w:p>
    <w:p w:rsidR="00330F57" w:rsidRPr="008712D5" w:rsidRDefault="00330F57" w:rsidP="00330F57">
      <w:pPr>
        <w:pStyle w:val="Header"/>
      </w:pPr>
      <w:r w:rsidRPr="008712D5">
        <w:rPr>
          <w:rStyle w:val="CharDivNo"/>
        </w:rPr>
        <w:t xml:space="preserve"> </w:t>
      </w:r>
      <w:r w:rsidRPr="008712D5">
        <w:rPr>
          <w:rStyle w:val="CharDivText"/>
        </w:rPr>
        <w:t xml:space="preserve"> </w:t>
      </w:r>
    </w:p>
    <w:p w:rsidR="00D4548A" w:rsidRPr="008712D5" w:rsidRDefault="009E359E" w:rsidP="00D4548A">
      <w:pPr>
        <w:pStyle w:val="ActHead5"/>
      </w:pPr>
      <w:bookmarkStart w:id="16" w:name="_Toc517940175"/>
      <w:r w:rsidRPr="008712D5">
        <w:rPr>
          <w:rStyle w:val="CharSectno"/>
        </w:rPr>
        <w:t>13</w:t>
      </w:r>
      <w:r w:rsidR="00357834" w:rsidRPr="008712D5">
        <w:t xml:space="preserve">  Direct personal r</w:t>
      </w:r>
      <w:r w:rsidR="00D4548A" w:rsidRPr="008712D5">
        <w:t>esponse not required in certain circumstances</w:t>
      </w:r>
      <w:bookmarkEnd w:id="16"/>
    </w:p>
    <w:p w:rsidR="00D4548A" w:rsidRPr="008712D5" w:rsidRDefault="00D4548A" w:rsidP="00D4548A">
      <w:pPr>
        <w:pStyle w:val="subsection"/>
      </w:pPr>
      <w:r w:rsidRPr="008712D5">
        <w:tab/>
        <w:t>(1)</w:t>
      </w:r>
      <w:r w:rsidRPr="008712D5">
        <w:tab/>
        <w:t xml:space="preserve">A </w:t>
      </w:r>
      <w:r w:rsidR="00005311" w:rsidRPr="008712D5">
        <w:t xml:space="preserve">participating </w:t>
      </w:r>
      <w:r w:rsidRPr="008712D5">
        <w:t>institution is not required to give a direct personal response if:</w:t>
      </w:r>
    </w:p>
    <w:p w:rsidR="00E4619E" w:rsidRPr="008712D5" w:rsidRDefault="00D4548A" w:rsidP="00D4548A">
      <w:pPr>
        <w:pStyle w:val="paragraph"/>
      </w:pPr>
      <w:r w:rsidRPr="008712D5">
        <w:tab/>
        <w:t>(a)</w:t>
      </w:r>
      <w:r w:rsidRPr="008712D5">
        <w:tab/>
      </w:r>
      <w:r w:rsidR="00E4619E" w:rsidRPr="008712D5">
        <w:t>the survivor does not, in the survivor’s acceptance document, specify the institution as an institution that the survivor wishes to receive a direct personal response from; or</w:t>
      </w:r>
    </w:p>
    <w:p w:rsidR="00D4548A" w:rsidRPr="008712D5" w:rsidRDefault="00E4619E" w:rsidP="00D4548A">
      <w:pPr>
        <w:pStyle w:val="paragraph"/>
      </w:pPr>
      <w:r w:rsidRPr="008712D5">
        <w:tab/>
        <w:t>(b)</w:t>
      </w:r>
      <w:r w:rsidRPr="008712D5">
        <w:tab/>
      </w:r>
      <w:r w:rsidR="00D4548A" w:rsidRPr="008712D5">
        <w:t xml:space="preserve">the survivor does not </w:t>
      </w:r>
      <w:r w:rsidRPr="008712D5">
        <w:t xml:space="preserve">contact the institution to </w:t>
      </w:r>
      <w:r w:rsidR="00643690" w:rsidRPr="008712D5">
        <w:t>request a</w:t>
      </w:r>
      <w:r w:rsidR="00D4548A" w:rsidRPr="008712D5">
        <w:t xml:space="preserve"> </w:t>
      </w:r>
      <w:r w:rsidR="00912FDC" w:rsidRPr="008712D5">
        <w:t xml:space="preserve">direct personal </w:t>
      </w:r>
      <w:r w:rsidR="00D4548A" w:rsidRPr="008712D5">
        <w:t>response before the scheme sunset day; or</w:t>
      </w:r>
    </w:p>
    <w:p w:rsidR="00D4548A" w:rsidRPr="008712D5" w:rsidRDefault="00643690" w:rsidP="00D4548A">
      <w:pPr>
        <w:pStyle w:val="paragraph"/>
      </w:pPr>
      <w:r w:rsidRPr="008712D5">
        <w:tab/>
        <w:t>(c</w:t>
      </w:r>
      <w:r w:rsidR="00D4548A" w:rsidRPr="008712D5">
        <w:t>)</w:t>
      </w:r>
      <w:r w:rsidR="00D4548A" w:rsidRPr="008712D5">
        <w:tab/>
        <w:t>the survivor has not, before the scheme sunset day, responded to reasonable atte</w:t>
      </w:r>
      <w:r w:rsidR="00912FDC" w:rsidRPr="008712D5">
        <w:t xml:space="preserve">mpts to arrange </w:t>
      </w:r>
      <w:r w:rsidR="00E42235" w:rsidRPr="008712D5">
        <w:t>a</w:t>
      </w:r>
      <w:r w:rsidR="00912FDC" w:rsidRPr="008712D5">
        <w:t xml:space="preserve"> </w:t>
      </w:r>
      <w:r w:rsidR="00AD0FB7" w:rsidRPr="008712D5">
        <w:t xml:space="preserve">direct personal </w:t>
      </w:r>
      <w:r w:rsidRPr="008712D5">
        <w:t>response; or</w:t>
      </w:r>
    </w:p>
    <w:p w:rsidR="00643690" w:rsidRPr="008712D5" w:rsidRDefault="00643690" w:rsidP="00D4548A">
      <w:pPr>
        <w:pStyle w:val="paragraph"/>
      </w:pPr>
      <w:r w:rsidRPr="008712D5">
        <w:tab/>
        <w:t>(d)</w:t>
      </w:r>
      <w:r w:rsidRPr="008712D5">
        <w:tab/>
        <w:t>the survivor, after requesting a direct personal response, notifies the institution that the survivor wishes to withdraw from the direct personal response; or</w:t>
      </w:r>
    </w:p>
    <w:p w:rsidR="00643690" w:rsidRPr="008712D5" w:rsidRDefault="00643690" w:rsidP="00D4548A">
      <w:pPr>
        <w:pStyle w:val="paragraph"/>
      </w:pPr>
      <w:r w:rsidRPr="008712D5">
        <w:tab/>
        <w:t>(e)</w:t>
      </w:r>
      <w:r w:rsidRPr="008712D5">
        <w:tab/>
        <w:t xml:space="preserve">the survivor has already received a </w:t>
      </w:r>
      <w:r w:rsidR="00E42235" w:rsidRPr="008712D5">
        <w:t xml:space="preserve">direct </w:t>
      </w:r>
      <w:r w:rsidRPr="008712D5">
        <w:t>personal response from the institution under the scheme.</w:t>
      </w:r>
    </w:p>
    <w:p w:rsidR="00912FDC" w:rsidRPr="008712D5" w:rsidRDefault="00912FDC" w:rsidP="00912FDC">
      <w:pPr>
        <w:pStyle w:val="notetext"/>
      </w:pPr>
      <w:r w:rsidRPr="008712D5">
        <w:t>Note:</w:t>
      </w:r>
      <w:r w:rsidRPr="008712D5">
        <w:tab/>
        <w:t xml:space="preserve">The </w:t>
      </w:r>
      <w:r w:rsidRPr="008712D5">
        <w:rPr>
          <w:b/>
          <w:i/>
        </w:rPr>
        <w:t>scheme sunset day</w:t>
      </w:r>
      <w:r w:rsidRPr="008712D5">
        <w:t xml:space="preserve"> is the tenth anniversary of the scheme, or any day before that anniversary prescribed by the rules: see subsection</w:t>
      </w:r>
      <w:r w:rsidR="008712D5" w:rsidRPr="008712D5">
        <w:t> </w:t>
      </w:r>
      <w:r w:rsidRPr="008712D5">
        <w:t>193(1) of the Act.</w:t>
      </w:r>
    </w:p>
    <w:p w:rsidR="00D4548A" w:rsidRPr="008712D5" w:rsidRDefault="00D4548A" w:rsidP="00D4548A">
      <w:pPr>
        <w:pStyle w:val="subsection"/>
      </w:pPr>
      <w:r w:rsidRPr="008712D5">
        <w:tab/>
        <w:t>(2)</w:t>
      </w:r>
      <w:r w:rsidRPr="008712D5">
        <w:tab/>
      </w:r>
      <w:r w:rsidR="008712D5" w:rsidRPr="008712D5">
        <w:t>Subsection (</w:t>
      </w:r>
      <w:r w:rsidRPr="008712D5">
        <w:t xml:space="preserve">1) </w:t>
      </w:r>
      <w:r w:rsidR="00643690" w:rsidRPr="008712D5">
        <w:t xml:space="preserve">does </w:t>
      </w:r>
      <w:r w:rsidRPr="008712D5">
        <w:t xml:space="preserve">not prevent the institution from giving </w:t>
      </w:r>
      <w:r w:rsidR="00555D9C" w:rsidRPr="008712D5">
        <w:t>a</w:t>
      </w:r>
      <w:r w:rsidRPr="008712D5">
        <w:t xml:space="preserve"> direct personal response.</w:t>
      </w:r>
    </w:p>
    <w:p w:rsidR="00C84DA0" w:rsidRPr="008712D5" w:rsidRDefault="00C84DA0" w:rsidP="00C84DA0">
      <w:pPr>
        <w:pStyle w:val="notetext"/>
      </w:pPr>
      <w:r w:rsidRPr="008712D5">
        <w:t>Note:</w:t>
      </w:r>
      <w:r w:rsidRPr="008712D5">
        <w:tab/>
        <w:t>Direct personal redress under the scheme is available only to a person whose application for redress has been approved: see Part</w:t>
      </w:r>
      <w:r w:rsidR="008712D5" w:rsidRPr="008712D5">
        <w:t> </w:t>
      </w:r>
      <w:r w:rsidRPr="008712D5">
        <w:t>2</w:t>
      </w:r>
      <w:r w:rsidR="008712D5">
        <w:noBreakHyphen/>
      </w:r>
      <w:r w:rsidRPr="008712D5">
        <w:t>3 of the Act.</w:t>
      </w:r>
    </w:p>
    <w:p w:rsidR="00330F57" w:rsidRPr="008712D5" w:rsidRDefault="009E359E" w:rsidP="00330F57">
      <w:pPr>
        <w:pStyle w:val="ActHead5"/>
      </w:pPr>
      <w:bookmarkStart w:id="17" w:name="_Toc517940176"/>
      <w:r w:rsidRPr="008712D5">
        <w:rPr>
          <w:rStyle w:val="CharSectno"/>
        </w:rPr>
        <w:t>14</w:t>
      </w:r>
      <w:r w:rsidR="00330F57" w:rsidRPr="008712D5">
        <w:t xml:space="preserve">  </w:t>
      </w:r>
      <w:r w:rsidR="00D4548A" w:rsidRPr="008712D5">
        <w:t>Special rules</w:t>
      </w:r>
      <w:r w:rsidR="00F145E4" w:rsidRPr="008712D5">
        <w:t xml:space="preserve"> </w:t>
      </w:r>
      <w:r w:rsidR="00A97600" w:rsidRPr="008712D5">
        <w:t>for</w:t>
      </w:r>
      <w:r w:rsidR="00F145E4" w:rsidRPr="008712D5">
        <w:t xml:space="preserve"> defunct institutions</w:t>
      </w:r>
      <w:bookmarkEnd w:id="17"/>
    </w:p>
    <w:p w:rsidR="00C84DA0" w:rsidRPr="008712D5" w:rsidRDefault="00C84DA0" w:rsidP="00C84DA0">
      <w:pPr>
        <w:pStyle w:val="subsection"/>
      </w:pPr>
      <w:r w:rsidRPr="008712D5">
        <w:tab/>
        <w:t>(1)</w:t>
      </w:r>
      <w:r w:rsidRPr="008712D5">
        <w:tab/>
        <w:t xml:space="preserve">A participating government institution providing redress as </w:t>
      </w:r>
      <w:r w:rsidR="002A3C27" w:rsidRPr="008712D5">
        <w:t xml:space="preserve">the </w:t>
      </w:r>
      <w:r w:rsidRPr="008712D5">
        <w:t>funder of last resort for a non</w:t>
      </w:r>
      <w:r w:rsidR="008712D5">
        <w:noBreakHyphen/>
      </w:r>
      <w:r w:rsidRPr="008712D5">
        <w:t>participating defunct non</w:t>
      </w:r>
      <w:r w:rsidR="008712D5">
        <w:noBreakHyphen/>
      </w:r>
      <w:r w:rsidRPr="008712D5">
        <w:t>government institution is not required to provide a direct personal response on behalf of the defunct non</w:t>
      </w:r>
      <w:r w:rsidR="008712D5">
        <w:noBreakHyphen/>
      </w:r>
      <w:r w:rsidRPr="008712D5">
        <w:t>government institution.</w:t>
      </w:r>
    </w:p>
    <w:p w:rsidR="00C84DA0" w:rsidRPr="008712D5" w:rsidRDefault="00C84DA0" w:rsidP="00C84DA0">
      <w:pPr>
        <w:pStyle w:val="subsection"/>
      </w:pPr>
      <w:r w:rsidRPr="008712D5">
        <w:tab/>
        <w:t>(2)</w:t>
      </w:r>
      <w:r w:rsidRPr="008712D5">
        <w:tab/>
        <w:t xml:space="preserve">If a participating institution is acting as </w:t>
      </w:r>
      <w:r w:rsidR="002A3C27" w:rsidRPr="008712D5">
        <w:t xml:space="preserve">the </w:t>
      </w:r>
      <w:r w:rsidRPr="008712D5">
        <w:t xml:space="preserve">funder of last resort for a defunct institution and has been identified as equally responsible, it will only be required to offer </w:t>
      </w:r>
      <w:r w:rsidR="002A3C27" w:rsidRPr="008712D5">
        <w:t>a direct personal response on its own behalf.</w:t>
      </w:r>
    </w:p>
    <w:p w:rsidR="00C84DA0" w:rsidRPr="008712D5" w:rsidRDefault="002A3C27" w:rsidP="00C84DA0">
      <w:pPr>
        <w:pStyle w:val="subsection"/>
      </w:pPr>
      <w:r w:rsidRPr="008712D5">
        <w:tab/>
        <w:t>(3)</w:t>
      </w:r>
      <w:r w:rsidRPr="008712D5">
        <w:tab/>
      </w:r>
      <w:r w:rsidR="00C84DA0" w:rsidRPr="008712D5">
        <w:t xml:space="preserve">If a participating defunct institution has a representative, the representative must </w:t>
      </w:r>
      <w:r w:rsidR="0091190C" w:rsidRPr="008712D5">
        <w:t>engage in</w:t>
      </w:r>
      <w:r w:rsidR="00C84DA0" w:rsidRPr="008712D5">
        <w:t xml:space="preserve"> any requested </w:t>
      </w:r>
      <w:r w:rsidRPr="008712D5">
        <w:t>direct personal response</w:t>
      </w:r>
      <w:r w:rsidR="00C84DA0" w:rsidRPr="008712D5">
        <w:t xml:space="preserve"> for the institution on behalf of the institution.</w:t>
      </w:r>
    </w:p>
    <w:p w:rsidR="00C84DA0" w:rsidRPr="008712D5" w:rsidRDefault="00C84DA0" w:rsidP="00C84DA0">
      <w:pPr>
        <w:pStyle w:val="notetext"/>
      </w:pPr>
      <w:r w:rsidRPr="008712D5">
        <w:t>Note:</w:t>
      </w:r>
      <w:r w:rsidRPr="008712D5">
        <w:tab/>
        <w:t>If a defunct institution does not have a representative, it will not be participating in the scheme.</w:t>
      </w:r>
    </w:p>
    <w:p w:rsidR="006955C4" w:rsidRPr="008712D5" w:rsidRDefault="00330F57" w:rsidP="006F0906">
      <w:pPr>
        <w:pStyle w:val="ActHead2"/>
        <w:pageBreakBefore/>
      </w:pPr>
      <w:bookmarkStart w:id="18" w:name="_Toc517940177"/>
      <w:r w:rsidRPr="008712D5">
        <w:rPr>
          <w:rStyle w:val="CharPartNo"/>
        </w:rPr>
        <w:t>Part</w:t>
      </w:r>
      <w:r w:rsidR="008712D5" w:rsidRPr="008712D5">
        <w:rPr>
          <w:rStyle w:val="CharPartNo"/>
        </w:rPr>
        <w:t> </w:t>
      </w:r>
      <w:r w:rsidR="008764E5" w:rsidRPr="008712D5">
        <w:rPr>
          <w:rStyle w:val="CharPartNo"/>
        </w:rPr>
        <w:t>4</w:t>
      </w:r>
      <w:r w:rsidRPr="008712D5">
        <w:t>—</w:t>
      </w:r>
      <w:r w:rsidR="006955C4" w:rsidRPr="008712D5">
        <w:rPr>
          <w:rStyle w:val="CharPartText"/>
        </w:rPr>
        <w:t xml:space="preserve">Review and reporting obligations of </w:t>
      </w:r>
      <w:r w:rsidR="00005311" w:rsidRPr="008712D5">
        <w:rPr>
          <w:rStyle w:val="CharPartText"/>
        </w:rPr>
        <w:t xml:space="preserve">participating </w:t>
      </w:r>
      <w:r w:rsidR="006955C4" w:rsidRPr="008712D5">
        <w:rPr>
          <w:rStyle w:val="CharPartText"/>
        </w:rPr>
        <w:t>institutions</w:t>
      </w:r>
      <w:bookmarkEnd w:id="18"/>
    </w:p>
    <w:p w:rsidR="00753611" w:rsidRPr="008712D5" w:rsidRDefault="00753611" w:rsidP="00753611">
      <w:pPr>
        <w:pStyle w:val="Header"/>
      </w:pPr>
      <w:r w:rsidRPr="008712D5">
        <w:rPr>
          <w:rStyle w:val="CharDivNo"/>
        </w:rPr>
        <w:t xml:space="preserve"> </w:t>
      </w:r>
      <w:r w:rsidRPr="008712D5">
        <w:rPr>
          <w:rStyle w:val="CharDivText"/>
        </w:rPr>
        <w:t xml:space="preserve"> </w:t>
      </w:r>
    </w:p>
    <w:p w:rsidR="00EF469B" w:rsidRPr="008712D5" w:rsidRDefault="009E359E" w:rsidP="00BA6C2B">
      <w:pPr>
        <w:pStyle w:val="ActHead5"/>
      </w:pPr>
      <w:bookmarkStart w:id="19" w:name="_Toc517940178"/>
      <w:r w:rsidRPr="008712D5">
        <w:rPr>
          <w:rStyle w:val="CharSectno"/>
        </w:rPr>
        <w:t>15</w:t>
      </w:r>
      <w:r w:rsidR="00BA6C2B" w:rsidRPr="008712D5">
        <w:t xml:space="preserve">  Review obligations</w:t>
      </w:r>
      <w:bookmarkEnd w:id="19"/>
    </w:p>
    <w:p w:rsidR="00442A8D" w:rsidRPr="008712D5" w:rsidRDefault="0028793B" w:rsidP="0028793B">
      <w:pPr>
        <w:pStyle w:val="subsection"/>
      </w:pPr>
      <w:r w:rsidRPr="008712D5">
        <w:tab/>
        <w:t>(1)</w:t>
      </w:r>
      <w:r w:rsidRPr="008712D5">
        <w:tab/>
      </w:r>
      <w:r w:rsidR="00442A8D" w:rsidRPr="008712D5">
        <w:t>A</w:t>
      </w:r>
      <w:r w:rsidR="006D407D" w:rsidRPr="008712D5">
        <w:t>fter</w:t>
      </w:r>
      <w:r w:rsidR="0041669D" w:rsidRPr="008712D5">
        <w:t xml:space="preserve"> </w:t>
      </w:r>
      <w:r w:rsidR="000A2B4A" w:rsidRPr="008712D5">
        <w:t xml:space="preserve">giving </w:t>
      </w:r>
      <w:r w:rsidR="00A97600" w:rsidRPr="008712D5">
        <w:t>a direct personal response, the</w:t>
      </w:r>
      <w:r w:rsidRPr="008712D5">
        <w:t xml:space="preserve"> </w:t>
      </w:r>
      <w:r w:rsidR="00005311" w:rsidRPr="008712D5">
        <w:t xml:space="preserve">responsible </w:t>
      </w:r>
      <w:r w:rsidRPr="008712D5">
        <w:t>institution must</w:t>
      </w:r>
      <w:r w:rsidR="00442A8D" w:rsidRPr="008712D5">
        <w:t>:</w:t>
      </w:r>
    </w:p>
    <w:p w:rsidR="008823F6" w:rsidRPr="008712D5" w:rsidRDefault="00442A8D" w:rsidP="00442A8D">
      <w:pPr>
        <w:pStyle w:val="paragraph"/>
      </w:pPr>
      <w:r w:rsidRPr="008712D5">
        <w:tab/>
        <w:t>(a)</w:t>
      </w:r>
      <w:r w:rsidRPr="008712D5">
        <w:tab/>
      </w:r>
      <w:r w:rsidR="008823F6" w:rsidRPr="008712D5">
        <w:t xml:space="preserve">ask the survivor for feedback on the </w:t>
      </w:r>
      <w:r w:rsidR="00AC6FFA" w:rsidRPr="008712D5">
        <w:t xml:space="preserve">direct personal </w:t>
      </w:r>
      <w:r w:rsidR="004B331B" w:rsidRPr="008712D5">
        <w:t>response</w:t>
      </w:r>
      <w:r w:rsidRPr="008712D5">
        <w:t>; and</w:t>
      </w:r>
    </w:p>
    <w:p w:rsidR="00442A8D" w:rsidRPr="008712D5" w:rsidRDefault="00442A8D" w:rsidP="00442A8D">
      <w:pPr>
        <w:pStyle w:val="paragraph"/>
      </w:pPr>
      <w:r w:rsidRPr="008712D5">
        <w:tab/>
        <w:t>(b)</w:t>
      </w:r>
      <w:r w:rsidRPr="008712D5">
        <w:tab/>
        <w:t>give the survivor details of avenues for providing the feedback.</w:t>
      </w:r>
    </w:p>
    <w:p w:rsidR="00AC6FFA" w:rsidRPr="008712D5" w:rsidRDefault="00AC6FFA" w:rsidP="0028793B">
      <w:pPr>
        <w:pStyle w:val="subsection"/>
      </w:pPr>
      <w:r w:rsidRPr="008712D5">
        <w:tab/>
        <w:t>(2)</w:t>
      </w:r>
      <w:r w:rsidRPr="008712D5">
        <w:tab/>
        <w:t xml:space="preserve">The survivor </w:t>
      </w:r>
      <w:r w:rsidR="006D407D" w:rsidRPr="008712D5">
        <w:t xml:space="preserve">is </w:t>
      </w:r>
      <w:r w:rsidRPr="008712D5">
        <w:t>not obliged to give feedback on the direct personal response.</w:t>
      </w:r>
    </w:p>
    <w:p w:rsidR="00A97600" w:rsidRPr="008712D5" w:rsidRDefault="00AC6FFA" w:rsidP="0028793B">
      <w:pPr>
        <w:pStyle w:val="subsection"/>
      </w:pPr>
      <w:r w:rsidRPr="008712D5">
        <w:tab/>
        <w:t>(3</w:t>
      </w:r>
      <w:r w:rsidR="008823F6" w:rsidRPr="008712D5">
        <w:t>)</w:t>
      </w:r>
      <w:r w:rsidR="008823F6" w:rsidRPr="008712D5">
        <w:tab/>
      </w:r>
      <w:r w:rsidR="00555D9C" w:rsidRPr="008712D5">
        <w:t>T</w:t>
      </w:r>
      <w:r w:rsidR="008823F6" w:rsidRPr="008712D5">
        <w:t>he institution must make reasonable efforts to</w:t>
      </w:r>
      <w:r w:rsidR="00A97600" w:rsidRPr="008712D5">
        <w:t xml:space="preserve"> consider, and be responsive to, fe</w:t>
      </w:r>
      <w:r w:rsidRPr="008712D5">
        <w:t>edback</w:t>
      </w:r>
      <w:r w:rsidR="006D407D" w:rsidRPr="008712D5">
        <w:t xml:space="preserve"> given</w:t>
      </w:r>
      <w:r w:rsidRPr="008712D5">
        <w:t>.</w:t>
      </w:r>
    </w:p>
    <w:p w:rsidR="00AC6FFA" w:rsidRPr="008712D5" w:rsidRDefault="009E359E" w:rsidP="00AC6FFA">
      <w:pPr>
        <w:pStyle w:val="ActHead5"/>
      </w:pPr>
      <w:bookmarkStart w:id="20" w:name="_Toc517940179"/>
      <w:r w:rsidRPr="008712D5">
        <w:rPr>
          <w:rStyle w:val="CharSectno"/>
        </w:rPr>
        <w:t>16</w:t>
      </w:r>
      <w:r w:rsidR="00AC6FFA" w:rsidRPr="008712D5">
        <w:t xml:space="preserve">  Complaints</w:t>
      </w:r>
      <w:bookmarkEnd w:id="20"/>
    </w:p>
    <w:p w:rsidR="00AC6FFA" w:rsidRPr="008712D5" w:rsidRDefault="00AC6FFA" w:rsidP="00AC6FFA">
      <w:pPr>
        <w:pStyle w:val="subsection"/>
      </w:pPr>
      <w:r w:rsidRPr="008712D5">
        <w:tab/>
        <w:t>(1)</w:t>
      </w:r>
      <w:r w:rsidRPr="008712D5">
        <w:tab/>
        <w:t>A participating institution must have a process for managing complaints relating to direct personal responses.</w:t>
      </w:r>
    </w:p>
    <w:p w:rsidR="00AC6FFA" w:rsidRPr="008712D5" w:rsidRDefault="00AC6FFA" w:rsidP="00AC6FFA">
      <w:pPr>
        <w:pStyle w:val="subsection"/>
      </w:pPr>
      <w:r w:rsidRPr="008712D5">
        <w:tab/>
        <w:t>(2)</w:t>
      </w:r>
      <w:r w:rsidRPr="008712D5">
        <w:tab/>
        <w:t>The process:</w:t>
      </w:r>
    </w:p>
    <w:p w:rsidR="00AC6FFA" w:rsidRPr="008712D5" w:rsidRDefault="00AC6FFA" w:rsidP="00AC6FFA">
      <w:pPr>
        <w:pStyle w:val="paragraph"/>
      </w:pPr>
      <w:r w:rsidRPr="008712D5">
        <w:tab/>
        <w:t>(a)</w:t>
      </w:r>
      <w:r w:rsidRPr="008712D5">
        <w:tab/>
        <w:t>must be communicated to survivors who have requested a direct personal response from the institution; and</w:t>
      </w:r>
    </w:p>
    <w:p w:rsidR="00AC6FFA" w:rsidRPr="008712D5" w:rsidRDefault="00AC6FFA" w:rsidP="00AC6FFA">
      <w:pPr>
        <w:pStyle w:val="paragraph"/>
      </w:pPr>
      <w:r w:rsidRPr="008712D5">
        <w:tab/>
        <w:t>(b)</w:t>
      </w:r>
      <w:r w:rsidRPr="008712D5">
        <w:tab/>
        <w:t xml:space="preserve">be available to survivors, including after </w:t>
      </w:r>
      <w:r w:rsidR="006D407D" w:rsidRPr="008712D5">
        <w:t>any</w:t>
      </w:r>
      <w:r w:rsidRPr="008712D5">
        <w:t xml:space="preserve"> </w:t>
      </w:r>
      <w:r w:rsidR="006D407D" w:rsidRPr="008712D5">
        <w:t xml:space="preserve">initial </w:t>
      </w:r>
      <w:r w:rsidRPr="008712D5">
        <w:t>feedback</w:t>
      </w:r>
      <w:r w:rsidR="006D407D" w:rsidRPr="008712D5">
        <w:t xml:space="preserve"> is provided on the direct personal response</w:t>
      </w:r>
      <w:r w:rsidRPr="008712D5">
        <w:t>.</w:t>
      </w:r>
    </w:p>
    <w:p w:rsidR="006D407D" w:rsidRPr="008712D5" w:rsidRDefault="006D407D" w:rsidP="006D407D">
      <w:pPr>
        <w:pStyle w:val="subsection"/>
      </w:pPr>
      <w:r w:rsidRPr="008712D5">
        <w:tab/>
        <w:t>(3)</w:t>
      </w:r>
      <w:r w:rsidRPr="008712D5">
        <w:tab/>
        <w:t>The institution must make reasonable efforts to consider, and be responsive to, complaints.</w:t>
      </w:r>
    </w:p>
    <w:p w:rsidR="006955C4" w:rsidRPr="008712D5" w:rsidRDefault="009E359E" w:rsidP="006955C4">
      <w:pPr>
        <w:pStyle w:val="ActHead5"/>
      </w:pPr>
      <w:bookmarkStart w:id="21" w:name="_Toc517940180"/>
      <w:r w:rsidRPr="008712D5">
        <w:rPr>
          <w:rStyle w:val="CharSectno"/>
        </w:rPr>
        <w:t>17</w:t>
      </w:r>
      <w:r w:rsidR="006955C4" w:rsidRPr="008712D5">
        <w:t xml:space="preserve">  Reporting obligations</w:t>
      </w:r>
      <w:bookmarkEnd w:id="21"/>
    </w:p>
    <w:p w:rsidR="000B2F96" w:rsidRPr="008712D5" w:rsidRDefault="000B2F96" w:rsidP="00EC62A4">
      <w:pPr>
        <w:pStyle w:val="subsection"/>
      </w:pPr>
      <w:r w:rsidRPr="008712D5">
        <w:tab/>
      </w:r>
      <w:r w:rsidR="002003D3" w:rsidRPr="008712D5">
        <w:tab/>
      </w:r>
      <w:r w:rsidRPr="008712D5">
        <w:t xml:space="preserve">As soon as practicable after the end of each financial year, each </w:t>
      </w:r>
      <w:r w:rsidR="0046788E" w:rsidRPr="008712D5">
        <w:t xml:space="preserve">participating </w:t>
      </w:r>
      <w:r w:rsidR="00EC62A4" w:rsidRPr="008712D5">
        <w:t xml:space="preserve">institution must give the Operator, in </w:t>
      </w:r>
      <w:r w:rsidR="00853CE9" w:rsidRPr="008712D5">
        <w:t xml:space="preserve">the </w:t>
      </w:r>
      <w:r w:rsidR="00EC62A4" w:rsidRPr="008712D5">
        <w:t xml:space="preserve">approved </w:t>
      </w:r>
      <w:r w:rsidR="00853CE9" w:rsidRPr="008712D5">
        <w:t>form</w:t>
      </w:r>
      <w:r w:rsidR="00EC62A4" w:rsidRPr="008712D5">
        <w:t>, the following information</w:t>
      </w:r>
      <w:r w:rsidRPr="008712D5">
        <w:t>:</w:t>
      </w:r>
    </w:p>
    <w:p w:rsidR="00EC62A4" w:rsidRPr="008712D5" w:rsidRDefault="00AD45E0" w:rsidP="00EC62A4">
      <w:pPr>
        <w:pStyle w:val="paragraph"/>
      </w:pPr>
      <w:r w:rsidRPr="008712D5">
        <w:tab/>
        <w:t>(a)</w:t>
      </w:r>
      <w:r w:rsidRPr="008712D5">
        <w:tab/>
      </w:r>
      <w:r w:rsidR="00EC62A4" w:rsidRPr="008712D5">
        <w:t xml:space="preserve">the number of </w:t>
      </w:r>
      <w:r w:rsidR="00752368" w:rsidRPr="008712D5">
        <w:t xml:space="preserve">requests for </w:t>
      </w:r>
      <w:r w:rsidR="00EC62A4" w:rsidRPr="008712D5">
        <w:t xml:space="preserve">direct personal responses </w:t>
      </w:r>
      <w:r w:rsidR="00752368" w:rsidRPr="008712D5">
        <w:t xml:space="preserve">made to the institution </w:t>
      </w:r>
      <w:r w:rsidR="00EC62A4" w:rsidRPr="008712D5">
        <w:t>during the year;</w:t>
      </w:r>
    </w:p>
    <w:p w:rsidR="004B331B" w:rsidRPr="008712D5" w:rsidRDefault="00AD45E0" w:rsidP="004B331B">
      <w:pPr>
        <w:pStyle w:val="paragraph"/>
      </w:pPr>
      <w:r w:rsidRPr="008712D5">
        <w:tab/>
        <w:t>(b)</w:t>
      </w:r>
      <w:r w:rsidRPr="008712D5">
        <w:tab/>
      </w:r>
      <w:r w:rsidR="004B331B" w:rsidRPr="008712D5">
        <w:t xml:space="preserve">the number of direct personal responses given </w:t>
      </w:r>
      <w:r w:rsidR="00752368" w:rsidRPr="008712D5">
        <w:t xml:space="preserve">by </w:t>
      </w:r>
      <w:r w:rsidR="004B331B" w:rsidRPr="008712D5">
        <w:t>the institution during the year;</w:t>
      </w:r>
    </w:p>
    <w:p w:rsidR="00442A8D" w:rsidRPr="008712D5" w:rsidRDefault="00AD45E0" w:rsidP="00AD45E0">
      <w:pPr>
        <w:pStyle w:val="paragraph"/>
      </w:pPr>
      <w:r w:rsidRPr="008712D5">
        <w:tab/>
        <w:t>(c)</w:t>
      </w:r>
      <w:r w:rsidRPr="008712D5">
        <w:tab/>
        <w:t xml:space="preserve">the </w:t>
      </w:r>
      <w:r w:rsidR="00442A8D" w:rsidRPr="008712D5">
        <w:t>types</w:t>
      </w:r>
      <w:r w:rsidRPr="008712D5">
        <w:t xml:space="preserve"> of </w:t>
      </w:r>
      <w:r w:rsidR="00555D9C" w:rsidRPr="008712D5">
        <w:t>direct personal response</w:t>
      </w:r>
      <w:r w:rsidR="00ED489C" w:rsidRPr="008712D5">
        <w:t>s</w:t>
      </w:r>
      <w:r w:rsidRPr="008712D5">
        <w:t xml:space="preserve"> </w:t>
      </w:r>
      <w:r w:rsidR="00442A8D" w:rsidRPr="008712D5">
        <w:t xml:space="preserve">requested of </w:t>
      </w:r>
      <w:r w:rsidRPr="008712D5">
        <w:t>the institution during the year</w:t>
      </w:r>
      <w:r w:rsidR="00B64D11" w:rsidRPr="008712D5">
        <w:t>;</w:t>
      </w:r>
    </w:p>
    <w:p w:rsidR="00AD45E0" w:rsidRPr="008712D5" w:rsidRDefault="00442A8D" w:rsidP="00AD45E0">
      <w:pPr>
        <w:pStyle w:val="paragraph"/>
      </w:pPr>
      <w:r w:rsidRPr="008712D5">
        <w:tab/>
        <w:t>(d)</w:t>
      </w:r>
      <w:r w:rsidRPr="008712D5">
        <w:tab/>
      </w:r>
      <w:r w:rsidR="00ED489C" w:rsidRPr="008712D5">
        <w:t xml:space="preserve">the </w:t>
      </w:r>
      <w:r w:rsidRPr="008712D5">
        <w:t>types of direct personal responses given by the institution during the year</w:t>
      </w:r>
      <w:r w:rsidR="00AD45E0" w:rsidRPr="008712D5">
        <w:t>;</w:t>
      </w:r>
    </w:p>
    <w:p w:rsidR="00EC62A4" w:rsidRPr="008712D5" w:rsidRDefault="00AD45E0" w:rsidP="00EC62A4">
      <w:pPr>
        <w:pStyle w:val="paragraph"/>
      </w:pPr>
      <w:r w:rsidRPr="008712D5">
        <w:tab/>
        <w:t>(d)</w:t>
      </w:r>
      <w:r w:rsidRPr="008712D5">
        <w:tab/>
      </w:r>
      <w:r w:rsidR="00555D9C" w:rsidRPr="008712D5">
        <w:t xml:space="preserve">the time between </w:t>
      </w:r>
      <w:r w:rsidR="00743F0F" w:rsidRPr="008712D5">
        <w:t>each</w:t>
      </w:r>
      <w:r w:rsidR="00555D9C" w:rsidRPr="008712D5">
        <w:t xml:space="preserve"> </w:t>
      </w:r>
      <w:r w:rsidR="00EC62A4" w:rsidRPr="008712D5">
        <w:t xml:space="preserve">request </w:t>
      </w:r>
      <w:r w:rsidR="00743F0F" w:rsidRPr="008712D5">
        <w:t xml:space="preserve">made to the institution </w:t>
      </w:r>
      <w:r w:rsidRPr="008712D5">
        <w:t xml:space="preserve">for </w:t>
      </w:r>
      <w:r w:rsidR="00743F0F" w:rsidRPr="008712D5">
        <w:t>a direct personal</w:t>
      </w:r>
      <w:r w:rsidRPr="008712D5">
        <w:t xml:space="preserve"> response and </w:t>
      </w:r>
      <w:r w:rsidR="00EC62A4" w:rsidRPr="008712D5">
        <w:t xml:space="preserve">the giving of the </w:t>
      </w:r>
      <w:r w:rsidR="00ED489C" w:rsidRPr="008712D5">
        <w:t xml:space="preserve">direct personal </w:t>
      </w:r>
      <w:r w:rsidR="00EC62A4" w:rsidRPr="008712D5">
        <w:t>response.</w:t>
      </w:r>
    </w:p>
    <w:sectPr w:rsidR="00EC62A4" w:rsidRPr="008712D5" w:rsidSect="00970134">
      <w:headerReference w:type="even" r:id="rId21"/>
      <w:headerReference w:type="default" r:id="rId22"/>
      <w:footerReference w:type="even" r:id="rId23"/>
      <w:footerReference w:type="default" r:id="rId24"/>
      <w:headerReference w:type="first" r:id="rId25"/>
      <w:footerReference w:type="first" r:id="rId26"/>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8A3" w:rsidRDefault="00A418A3" w:rsidP="00715914">
      <w:pPr>
        <w:spacing w:line="240" w:lineRule="auto"/>
      </w:pPr>
      <w:r>
        <w:separator/>
      </w:r>
    </w:p>
  </w:endnote>
  <w:endnote w:type="continuationSeparator" w:id="0">
    <w:p w:rsidR="00A418A3" w:rsidRDefault="00A418A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134" w:rsidRPr="00970134" w:rsidRDefault="00970134" w:rsidP="00970134">
    <w:pPr>
      <w:pStyle w:val="Footer"/>
      <w:rPr>
        <w:i/>
        <w:sz w:val="18"/>
      </w:rPr>
    </w:pPr>
    <w:r w:rsidRPr="00970134">
      <w:rPr>
        <w:i/>
        <w:sz w:val="18"/>
      </w:rPr>
      <w:t>OPC63314 -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8A3" w:rsidRDefault="00A418A3" w:rsidP="007500C8">
    <w:pPr>
      <w:pStyle w:val="Footer"/>
    </w:pPr>
  </w:p>
  <w:p w:rsidR="00A418A3" w:rsidRPr="00970134" w:rsidRDefault="00970134" w:rsidP="00970134">
    <w:pPr>
      <w:pStyle w:val="Footer"/>
      <w:rPr>
        <w:i/>
        <w:sz w:val="18"/>
      </w:rPr>
    </w:pPr>
    <w:r w:rsidRPr="00970134">
      <w:rPr>
        <w:i/>
        <w:sz w:val="18"/>
      </w:rPr>
      <w:t>OPC63314 -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8A3" w:rsidRPr="00970134" w:rsidRDefault="00970134" w:rsidP="00970134">
    <w:pPr>
      <w:pStyle w:val="Footer"/>
      <w:tabs>
        <w:tab w:val="clear" w:pos="4153"/>
        <w:tab w:val="clear" w:pos="8306"/>
        <w:tab w:val="center" w:pos="4150"/>
        <w:tab w:val="right" w:pos="8307"/>
      </w:tabs>
      <w:spacing w:before="120"/>
      <w:rPr>
        <w:i/>
        <w:sz w:val="18"/>
      </w:rPr>
    </w:pPr>
    <w:r w:rsidRPr="00970134">
      <w:rPr>
        <w:i/>
        <w:sz w:val="18"/>
      </w:rPr>
      <w:t>OPC63314 -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8A3" w:rsidRPr="00E33C1C" w:rsidRDefault="00A418A3"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418A3" w:rsidTr="008712D5">
      <w:tc>
        <w:tcPr>
          <w:tcW w:w="709" w:type="dxa"/>
          <w:tcBorders>
            <w:top w:val="nil"/>
            <w:left w:val="nil"/>
            <w:bottom w:val="nil"/>
            <w:right w:val="nil"/>
          </w:tcBorders>
        </w:tcPr>
        <w:p w:rsidR="00A418A3" w:rsidRDefault="00A418A3" w:rsidP="006D356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94F79">
            <w:rPr>
              <w:i/>
              <w:noProof/>
              <w:sz w:val="18"/>
            </w:rPr>
            <w:t>vi</w:t>
          </w:r>
          <w:r w:rsidRPr="00ED79B6">
            <w:rPr>
              <w:i/>
              <w:sz w:val="18"/>
            </w:rPr>
            <w:fldChar w:fldCharType="end"/>
          </w:r>
        </w:p>
      </w:tc>
      <w:tc>
        <w:tcPr>
          <w:tcW w:w="6379" w:type="dxa"/>
          <w:tcBorders>
            <w:top w:val="nil"/>
            <w:left w:val="nil"/>
            <w:bottom w:val="nil"/>
            <w:right w:val="nil"/>
          </w:tcBorders>
        </w:tcPr>
        <w:p w:rsidR="00A418A3" w:rsidRDefault="00A418A3" w:rsidP="006D356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94F79">
            <w:rPr>
              <w:i/>
              <w:sz w:val="18"/>
            </w:rPr>
            <w:t>National Redress Scheme for Institutional Child Sexual Abuse Direct Personal Response Framework 2018</w:t>
          </w:r>
          <w:r w:rsidRPr="007A1328">
            <w:rPr>
              <w:i/>
              <w:sz w:val="18"/>
            </w:rPr>
            <w:fldChar w:fldCharType="end"/>
          </w:r>
        </w:p>
      </w:tc>
      <w:tc>
        <w:tcPr>
          <w:tcW w:w="1384" w:type="dxa"/>
          <w:tcBorders>
            <w:top w:val="nil"/>
            <w:left w:val="nil"/>
            <w:bottom w:val="nil"/>
            <w:right w:val="nil"/>
          </w:tcBorders>
        </w:tcPr>
        <w:p w:rsidR="00A418A3" w:rsidRDefault="00A418A3" w:rsidP="006D3561">
          <w:pPr>
            <w:spacing w:line="0" w:lineRule="atLeast"/>
            <w:jc w:val="right"/>
            <w:rPr>
              <w:sz w:val="18"/>
            </w:rPr>
          </w:pPr>
        </w:p>
      </w:tc>
    </w:tr>
  </w:tbl>
  <w:p w:rsidR="00A418A3" w:rsidRPr="00970134" w:rsidRDefault="00970134" w:rsidP="00970134">
    <w:pPr>
      <w:rPr>
        <w:rFonts w:cs="Times New Roman"/>
        <w:i/>
        <w:sz w:val="18"/>
      </w:rPr>
    </w:pPr>
    <w:r w:rsidRPr="00970134">
      <w:rPr>
        <w:rFonts w:cs="Times New Roman"/>
        <w:i/>
        <w:sz w:val="18"/>
      </w:rPr>
      <w:t>OPC63314 -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8A3" w:rsidRPr="00E33C1C" w:rsidRDefault="00A418A3"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A418A3" w:rsidTr="00B33709">
      <w:tc>
        <w:tcPr>
          <w:tcW w:w="1383" w:type="dxa"/>
          <w:tcBorders>
            <w:top w:val="nil"/>
            <w:left w:val="nil"/>
            <w:bottom w:val="nil"/>
            <w:right w:val="nil"/>
          </w:tcBorders>
        </w:tcPr>
        <w:p w:rsidR="00A418A3" w:rsidRDefault="00A418A3" w:rsidP="006D3561">
          <w:pPr>
            <w:spacing w:line="0" w:lineRule="atLeast"/>
            <w:rPr>
              <w:sz w:val="18"/>
            </w:rPr>
          </w:pPr>
        </w:p>
      </w:tc>
      <w:tc>
        <w:tcPr>
          <w:tcW w:w="6380" w:type="dxa"/>
          <w:tcBorders>
            <w:top w:val="nil"/>
            <w:left w:val="nil"/>
            <w:bottom w:val="nil"/>
            <w:right w:val="nil"/>
          </w:tcBorders>
        </w:tcPr>
        <w:p w:rsidR="00A418A3" w:rsidRDefault="00A418A3" w:rsidP="006D356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94F79">
            <w:rPr>
              <w:i/>
              <w:sz w:val="18"/>
            </w:rPr>
            <w:t>National Redress Scheme for Institutional Child Sexual Abuse Direct Personal Response Framework 2018</w:t>
          </w:r>
          <w:r w:rsidRPr="007A1328">
            <w:rPr>
              <w:i/>
              <w:sz w:val="18"/>
            </w:rPr>
            <w:fldChar w:fldCharType="end"/>
          </w:r>
        </w:p>
      </w:tc>
      <w:tc>
        <w:tcPr>
          <w:tcW w:w="709" w:type="dxa"/>
          <w:tcBorders>
            <w:top w:val="nil"/>
            <w:left w:val="nil"/>
            <w:bottom w:val="nil"/>
            <w:right w:val="nil"/>
          </w:tcBorders>
        </w:tcPr>
        <w:p w:rsidR="00A418A3" w:rsidRDefault="00A418A3" w:rsidP="006D356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640B3">
            <w:rPr>
              <w:i/>
              <w:noProof/>
              <w:sz w:val="18"/>
            </w:rPr>
            <w:t>i</w:t>
          </w:r>
          <w:r w:rsidRPr="00ED79B6">
            <w:rPr>
              <w:i/>
              <w:sz w:val="18"/>
            </w:rPr>
            <w:fldChar w:fldCharType="end"/>
          </w:r>
        </w:p>
      </w:tc>
    </w:tr>
  </w:tbl>
  <w:p w:rsidR="00A418A3" w:rsidRPr="00970134" w:rsidRDefault="00970134" w:rsidP="00970134">
    <w:pPr>
      <w:rPr>
        <w:rFonts w:cs="Times New Roman"/>
        <w:i/>
        <w:sz w:val="18"/>
      </w:rPr>
    </w:pPr>
    <w:r w:rsidRPr="00970134">
      <w:rPr>
        <w:rFonts w:cs="Times New Roman"/>
        <w:i/>
        <w:sz w:val="18"/>
      </w:rPr>
      <w:t>OPC63314 -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8A3" w:rsidRPr="00E33C1C" w:rsidRDefault="00A418A3"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418A3" w:rsidTr="008712D5">
      <w:tc>
        <w:tcPr>
          <w:tcW w:w="709" w:type="dxa"/>
          <w:tcBorders>
            <w:top w:val="nil"/>
            <w:left w:val="nil"/>
            <w:bottom w:val="nil"/>
            <w:right w:val="nil"/>
          </w:tcBorders>
        </w:tcPr>
        <w:p w:rsidR="00A418A3" w:rsidRDefault="00A418A3" w:rsidP="006D356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640B3">
            <w:rPr>
              <w:i/>
              <w:noProof/>
              <w:sz w:val="18"/>
            </w:rPr>
            <w:t>2</w:t>
          </w:r>
          <w:r w:rsidRPr="00ED79B6">
            <w:rPr>
              <w:i/>
              <w:sz w:val="18"/>
            </w:rPr>
            <w:fldChar w:fldCharType="end"/>
          </w:r>
        </w:p>
      </w:tc>
      <w:tc>
        <w:tcPr>
          <w:tcW w:w="6379" w:type="dxa"/>
          <w:tcBorders>
            <w:top w:val="nil"/>
            <w:left w:val="nil"/>
            <w:bottom w:val="nil"/>
            <w:right w:val="nil"/>
          </w:tcBorders>
        </w:tcPr>
        <w:p w:rsidR="00A418A3" w:rsidRDefault="00A418A3" w:rsidP="006D356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94F79">
            <w:rPr>
              <w:i/>
              <w:sz w:val="18"/>
            </w:rPr>
            <w:t>National Redress Scheme for Institutional Child Sexual Abuse Direct Personal Response Framework 2018</w:t>
          </w:r>
          <w:r w:rsidRPr="007A1328">
            <w:rPr>
              <w:i/>
              <w:sz w:val="18"/>
            </w:rPr>
            <w:fldChar w:fldCharType="end"/>
          </w:r>
        </w:p>
      </w:tc>
      <w:tc>
        <w:tcPr>
          <w:tcW w:w="1384" w:type="dxa"/>
          <w:tcBorders>
            <w:top w:val="nil"/>
            <w:left w:val="nil"/>
            <w:bottom w:val="nil"/>
            <w:right w:val="nil"/>
          </w:tcBorders>
        </w:tcPr>
        <w:p w:rsidR="00A418A3" w:rsidRDefault="00A418A3" w:rsidP="006D3561">
          <w:pPr>
            <w:spacing w:line="0" w:lineRule="atLeast"/>
            <w:jc w:val="right"/>
            <w:rPr>
              <w:sz w:val="18"/>
            </w:rPr>
          </w:pPr>
        </w:p>
      </w:tc>
    </w:tr>
  </w:tbl>
  <w:p w:rsidR="00A418A3" w:rsidRPr="00970134" w:rsidRDefault="00970134" w:rsidP="00970134">
    <w:pPr>
      <w:rPr>
        <w:rFonts w:cs="Times New Roman"/>
        <w:i/>
        <w:sz w:val="18"/>
      </w:rPr>
    </w:pPr>
    <w:r w:rsidRPr="00970134">
      <w:rPr>
        <w:rFonts w:cs="Times New Roman"/>
        <w:i/>
        <w:sz w:val="18"/>
      </w:rPr>
      <w:t>OPC63314 -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8A3" w:rsidRPr="00E33C1C" w:rsidRDefault="00A418A3"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A418A3" w:rsidTr="006D3561">
      <w:tc>
        <w:tcPr>
          <w:tcW w:w="1384" w:type="dxa"/>
          <w:tcBorders>
            <w:top w:val="nil"/>
            <w:left w:val="nil"/>
            <w:bottom w:val="nil"/>
            <w:right w:val="nil"/>
          </w:tcBorders>
        </w:tcPr>
        <w:p w:rsidR="00A418A3" w:rsidRDefault="00A418A3" w:rsidP="006D3561">
          <w:pPr>
            <w:spacing w:line="0" w:lineRule="atLeast"/>
            <w:rPr>
              <w:sz w:val="18"/>
            </w:rPr>
          </w:pPr>
        </w:p>
      </w:tc>
      <w:tc>
        <w:tcPr>
          <w:tcW w:w="6379" w:type="dxa"/>
          <w:tcBorders>
            <w:top w:val="nil"/>
            <w:left w:val="nil"/>
            <w:bottom w:val="nil"/>
            <w:right w:val="nil"/>
          </w:tcBorders>
        </w:tcPr>
        <w:p w:rsidR="00A418A3" w:rsidRDefault="00A418A3" w:rsidP="006D356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94F79">
            <w:rPr>
              <w:i/>
              <w:sz w:val="18"/>
            </w:rPr>
            <w:t>National Redress Scheme for Institutional Child Sexual Abuse Direct Personal Response Framework 2018</w:t>
          </w:r>
          <w:r w:rsidRPr="007A1328">
            <w:rPr>
              <w:i/>
              <w:sz w:val="18"/>
            </w:rPr>
            <w:fldChar w:fldCharType="end"/>
          </w:r>
        </w:p>
      </w:tc>
      <w:tc>
        <w:tcPr>
          <w:tcW w:w="709" w:type="dxa"/>
          <w:tcBorders>
            <w:top w:val="nil"/>
            <w:left w:val="nil"/>
            <w:bottom w:val="nil"/>
            <w:right w:val="nil"/>
          </w:tcBorders>
        </w:tcPr>
        <w:p w:rsidR="00A418A3" w:rsidRDefault="00A418A3" w:rsidP="006D356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640B3">
            <w:rPr>
              <w:i/>
              <w:noProof/>
              <w:sz w:val="18"/>
            </w:rPr>
            <w:t>1</w:t>
          </w:r>
          <w:r w:rsidRPr="00ED79B6">
            <w:rPr>
              <w:i/>
              <w:sz w:val="18"/>
            </w:rPr>
            <w:fldChar w:fldCharType="end"/>
          </w:r>
        </w:p>
      </w:tc>
    </w:tr>
  </w:tbl>
  <w:p w:rsidR="00A418A3" w:rsidRPr="00970134" w:rsidRDefault="00970134" w:rsidP="00970134">
    <w:pPr>
      <w:rPr>
        <w:rFonts w:cs="Times New Roman"/>
        <w:i/>
        <w:sz w:val="18"/>
      </w:rPr>
    </w:pPr>
    <w:r w:rsidRPr="00970134">
      <w:rPr>
        <w:rFonts w:cs="Times New Roman"/>
        <w:i/>
        <w:sz w:val="18"/>
      </w:rPr>
      <w:t>OPC63314 -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8A3" w:rsidRPr="00E33C1C" w:rsidRDefault="00A418A3"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A418A3" w:rsidTr="00B33709">
      <w:tc>
        <w:tcPr>
          <w:tcW w:w="1384" w:type="dxa"/>
          <w:tcBorders>
            <w:top w:val="nil"/>
            <w:left w:val="nil"/>
            <w:bottom w:val="nil"/>
            <w:right w:val="nil"/>
          </w:tcBorders>
        </w:tcPr>
        <w:p w:rsidR="00A418A3" w:rsidRDefault="00A418A3" w:rsidP="006D3561">
          <w:pPr>
            <w:spacing w:line="0" w:lineRule="atLeast"/>
            <w:rPr>
              <w:sz w:val="18"/>
            </w:rPr>
          </w:pPr>
        </w:p>
      </w:tc>
      <w:tc>
        <w:tcPr>
          <w:tcW w:w="6379" w:type="dxa"/>
          <w:tcBorders>
            <w:top w:val="nil"/>
            <w:left w:val="nil"/>
            <w:bottom w:val="nil"/>
            <w:right w:val="nil"/>
          </w:tcBorders>
        </w:tcPr>
        <w:p w:rsidR="00A418A3" w:rsidRDefault="00A418A3" w:rsidP="006D356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94F79">
            <w:rPr>
              <w:i/>
              <w:sz w:val="18"/>
            </w:rPr>
            <w:t>National Redress Scheme for Institutional Child Sexual Abuse Direct Personal Response Framework 2018</w:t>
          </w:r>
          <w:r w:rsidRPr="007A1328">
            <w:rPr>
              <w:i/>
              <w:sz w:val="18"/>
            </w:rPr>
            <w:fldChar w:fldCharType="end"/>
          </w:r>
        </w:p>
      </w:tc>
      <w:tc>
        <w:tcPr>
          <w:tcW w:w="709" w:type="dxa"/>
          <w:tcBorders>
            <w:top w:val="nil"/>
            <w:left w:val="nil"/>
            <w:bottom w:val="nil"/>
            <w:right w:val="nil"/>
          </w:tcBorders>
        </w:tcPr>
        <w:p w:rsidR="00A418A3" w:rsidRDefault="00A418A3" w:rsidP="006D356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94F79">
            <w:rPr>
              <w:i/>
              <w:noProof/>
              <w:sz w:val="18"/>
            </w:rPr>
            <w:t>6</w:t>
          </w:r>
          <w:r w:rsidRPr="00ED79B6">
            <w:rPr>
              <w:i/>
              <w:sz w:val="18"/>
            </w:rPr>
            <w:fldChar w:fldCharType="end"/>
          </w:r>
        </w:p>
      </w:tc>
    </w:tr>
  </w:tbl>
  <w:p w:rsidR="00A418A3" w:rsidRPr="00970134" w:rsidRDefault="00970134" w:rsidP="00970134">
    <w:pPr>
      <w:rPr>
        <w:rFonts w:cs="Times New Roman"/>
        <w:i/>
        <w:sz w:val="18"/>
      </w:rPr>
    </w:pPr>
    <w:r w:rsidRPr="00970134">
      <w:rPr>
        <w:rFonts w:cs="Times New Roman"/>
        <w:i/>
        <w:sz w:val="18"/>
      </w:rPr>
      <w:t>OPC63314 -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8A3" w:rsidRDefault="00A418A3" w:rsidP="00715914">
      <w:pPr>
        <w:spacing w:line="240" w:lineRule="auto"/>
      </w:pPr>
      <w:r>
        <w:separator/>
      </w:r>
    </w:p>
  </w:footnote>
  <w:footnote w:type="continuationSeparator" w:id="0">
    <w:p w:rsidR="00A418A3" w:rsidRDefault="00A418A3"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8A3" w:rsidRPr="005F1388" w:rsidRDefault="00A418A3"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8A3" w:rsidRPr="005F1388" w:rsidRDefault="00A418A3"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8A3" w:rsidRPr="005F1388" w:rsidRDefault="00A418A3"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8A3" w:rsidRPr="00ED79B6" w:rsidRDefault="00A418A3"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8A3" w:rsidRPr="00ED79B6" w:rsidRDefault="00A418A3"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8A3" w:rsidRPr="00ED79B6" w:rsidRDefault="00A418A3"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8A3" w:rsidRDefault="00A418A3"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418A3" w:rsidRDefault="00A418A3"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640B3">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640B3">
      <w:rPr>
        <w:noProof/>
        <w:sz w:val="20"/>
      </w:rPr>
      <w:t>Direct personal responses</w:t>
    </w:r>
    <w:r>
      <w:rPr>
        <w:sz w:val="20"/>
      </w:rPr>
      <w:fldChar w:fldCharType="end"/>
    </w:r>
  </w:p>
  <w:p w:rsidR="00A418A3" w:rsidRPr="007A1328" w:rsidRDefault="00A418A3"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418A3" w:rsidRPr="007A1328" w:rsidRDefault="00A418A3" w:rsidP="00715914">
    <w:pPr>
      <w:rPr>
        <w:b/>
        <w:sz w:val="24"/>
      </w:rPr>
    </w:pPr>
  </w:p>
  <w:p w:rsidR="00A418A3" w:rsidRPr="007A1328" w:rsidRDefault="00A418A3"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E94F79">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640B3">
      <w:rPr>
        <w:noProof/>
        <w:sz w:val="24"/>
      </w:rPr>
      <w:t>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8A3" w:rsidRPr="007A1328" w:rsidRDefault="00A418A3"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418A3" w:rsidRPr="007A1328" w:rsidRDefault="00A418A3" w:rsidP="00715914">
    <w:pPr>
      <w:jc w:val="right"/>
      <w:rPr>
        <w:sz w:val="20"/>
      </w:rPr>
    </w:pPr>
    <w:r w:rsidRPr="007A1328">
      <w:rPr>
        <w:sz w:val="20"/>
      </w:rPr>
      <w:fldChar w:fldCharType="begin"/>
    </w:r>
    <w:r w:rsidRPr="007A1328">
      <w:rPr>
        <w:sz w:val="20"/>
      </w:rPr>
      <w:instrText xml:space="preserve"> STYLEREF CharPartText </w:instrText>
    </w:r>
    <w:r w:rsidR="00C640B3">
      <w:rPr>
        <w:sz w:val="20"/>
      </w:rPr>
      <w:fldChar w:fldCharType="separate"/>
    </w:r>
    <w:r w:rsidR="00C640B3">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C640B3">
      <w:rPr>
        <w:b/>
        <w:sz w:val="20"/>
      </w:rPr>
      <w:fldChar w:fldCharType="separate"/>
    </w:r>
    <w:r w:rsidR="00C640B3">
      <w:rPr>
        <w:b/>
        <w:noProof/>
        <w:sz w:val="20"/>
      </w:rPr>
      <w:t>Part 1</w:t>
    </w:r>
    <w:r>
      <w:rPr>
        <w:b/>
        <w:sz w:val="20"/>
      </w:rPr>
      <w:fldChar w:fldCharType="end"/>
    </w:r>
  </w:p>
  <w:p w:rsidR="00A418A3" w:rsidRPr="007A1328" w:rsidRDefault="00A418A3"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418A3" w:rsidRPr="007A1328" w:rsidRDefault="00A418A3" w:rsidP="00715914">
    <w:pPr>
      <w:jc w:val="right"/>
      <w:rPr>
        <w:b/>
        <w:sz w:val="24"/>
      </w:rPr>
    </w:pPr>
  </w:p>
  <w:p w:rsidR="00A418A3" w:rsidRPr="007A1328" w:rsidRDefault="00A418A3"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E94F79">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640B3">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8A3" w:rsidRPr="007A1328" w:rsidRDefault="00A418A3"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13D36D8"/>
    <w:multiLevelType w:val="multilevel"/>
    <w:tmpl w:val="E4E25D40"/>
    <w:lvl w:ilvl="0">
      <w:start w:val="1"/>
      <w:numFmt w:val="decimal"/>
      <w:lvlText w:val="%1."/>
      <w:lvlJc w:val="left"/>
      <w:pPr>
        <w:ind w:left="720" w:hanging="360"/>
      </w:pPr>
      <w:rPr>
        <w:rFonts w:hint="default"/>
        <w:b w:val="0"/>
      </w:rPr>
    </w:lvl>
    <w:lvl w:ilvl="1">
      <w:start w:val="1"/>
      <w:numFmt w:val="none"/>
      <w:lvlText w:val="19.1"/>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1C80515"/>
    <w:multiLevelType w:val="hybridMultilevel"/>
    <w:tmpl w:val="16728DFA"/>
    <w:lvl w:ilvl="0" w:tplc="B34E299E">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2">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056E0F8F"/>
    <w:multiLevelType w:val="hybridMultilevel"/>
    <w:tmpl w:val="3B56C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68D6D6B"/>
    <w:multiLevelType w:val="hybridMultilevel"/>
    <w:tmpl w:val="9F5AB4BE"/>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15">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0CB768D5"/>
    <w:multiLevelType w:val="hybridMultilevel"/>
    <w:tmpl w:val="868E8590"/>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7">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12E936EA"/>
    <w:multiLevelType w:val="multilevel"/>
    <w:tmpl w:val="3244E806"/>
    <w:lvl w:ilvl="0">
      <w:start w:val="8"/>
      <w:numFmt w:val="decimal"/>
      <w:lvlText w:val="%1"/>
      <w:lvlJc w:val="left"/>
      <w:pPr>
        <w:ind w:left="360" w:hanging="360"/>
      </w:pPr>
      <w:rPr>
        <w:rFonts w:hint="default"/>
      </w:rPr>
    </w:lvl>
    <w:lvl w:ilvl="1">
      <w:start w:val="1"/>
      <w:numFmt w:val="decimal"/>
      <w:lvlText w:val="7.%2"/>
      <w:lvlJc w:val="left"/>
      <w:pPr>
        <w:ind w:left="1440" w:hanging="360"/>
      </w:pPr>
      <w:rPr>
        <w:rFonts w:hint="default"/>
      </w:rPr>
    </w:lvl>
    <w:lvl w:ilvl="2">
      <w:start w:val="1"/>
      <w:numFmt w:val="lowerLetter"/>
      <w:lvlText w:val="%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9">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15580123"/>
    <w:multiLevelType w:val="hybridMultilevel"/>
    <w:tmpl w:val="1A4EAC88"/>
    <w:lvl w:ilvl="0" w:tplc="0C090001">
      <w:start w:val="1"/>
      <w:numFmt w:val="bullet"/>
      <w:lvlText w:val=""/>
      <w:lvlJc w:val="left"/>
      <w:pPr>
        <w:ind w:left="1395" w:hanging="360"/>
      </w:pPr>
      <w:rPr>
        <w:rFonts w:ascii="Symbol" w:hAnsi="Symbol" w:hint="default"/>
      </w:rPr>
    </w:lvl>
    <w:lvl w:ilvl="1" w:tplc="0C090003" w:tentative="1">
      <w:start w:val="1"/>
      <w:numFmt w:val="bullet"/>
      <w:lvlText w:val="o"/>
      <w:lvlJc w:val="left"/>
      <w:pPr>
        <w:ind w:left="2115" w:hanging="360"/>
      </w:pPr>
      <w:rPr>
        <w:rFonts w:ascii="Courier New" w:hAnsi="Courier New" w:cs="Courier New" w:hint="default"/>
      </w:rPr>
    </w:lvl>
    <w:lvl w:ilvl="2" w:tplc="0C090005" w:tentative="1">
      <w:start w:val="1"/>
      <w:numFmt w:val="bullet"/>
      <w:lvlText w:val=""/>
      <w:lvlJc w:val="left"/>
      <w:pPr>
        <w:ind w:left="2835" w:hanging="360"/>
      </w:pPr>
      <w:rPr>
        <w:rFonts w:ascii="Wingdings" w:hAnsi="Wingdings" w:hint="default"/>
      </w:rPr>
    </w:lvl>
    <w:lvl w:ilvl="3" w:tplc="0C090001" w:tentative="1">
      <w:start w:val="1"/>
      <w:numFmt w:val="bullet"/>
      <w:lvlText w:val=""/>
      <w:lvlJc w:val="left"/>
      <w:pPr>
        <w:ind w:left="3555" w:hanging="360"/>
      </w:pPr>
      <w:rPr>
        <w:rFonts w:ascii="Symbol" w:hAnsi="Symbol" w:hint="default"/>
      </w:rPr>
    </w:lvl>
    <w:lvl w:ilvl="4" w:tplc="0C090003" w:tentative="1">
      <w:start w:val="1"/>
      <w:numFmt w:val="bullet"/>
      <w:lvlText w:val="o"/>
      <w:lvlJc w:val="left"/>
      <w:pPr>
        <w:ind w:left="4275" w:hanging="360"/>
      </w:pPr>
      <w:rPr>
        <w:rFonts w:ascii="Courier New" w:hAnsi="Courier New" w:cs="Courier New" w:hint="default"/>
      </w:rPr>
    </w:lvl>
    <w:lvl w:ilvl="5" w:tplc="0C090005" w:tentative="1">
      <w:start w:val="1"/>
      <w:numFmt w:val="bullet"/>
      <w:lvlText w:val=""/>
      <w:lvlJc w:val="left"/>
      <w:pPr>
        <w:ind w:left="4995" w:hanging="360"/>
      </w:pPr>
      <w:rPr>
        <w:rFonts w:ascii="Wingdings" w:hAnsi="Wingdings" w:hint="default"/>
      </w:rPr>
    </w:lvl>
    <w:lvl w:ilvl="6" w:tplc="0C090001" w:tentative="1">
      <w:start w:val="1"/>
      <w:numFmt w:val="bullet"/>
      <w:lvlText w:val=""/>
      <w:lvlJc w:val="left"/>
      <w:pPr>
        <w:ind w:left="5715" w:hanging="360"/>
      </w:pPr>
      <w:rPr>
        <w:rFonts w:ascii="Symbol" w:hAnsi="Symbol" w:hint="default"/>
      </w:rPr>
    </w:lvl>
    <w:lvl w:ilvl="7" w:tplc="0C090003" w:tentative="1">
      <w:start w:val="1"/>
      <w:numFmt w:val="bullet"/>
      <w:lvlText w:val="o"/>
      <w:lvlJc w:val="left"/>
      <w:pPr>
        <w:ind w:left="6435" w:hanging="360"/>
      </w:pPr>
      <w:rPr>
        <w:rFonts w:ascii="Courier New" w:hAnsi="Courier New" w:cs="Courier New" w:hint="default"/>
      </w:rPr>
    </w:lvl>
    <w:lvl w:ilvl="8" w:tplc="0C090005" w:tentative="1">
      <w:start w:val="1"/>
      <w:numFmt w:val="bullet"/>
      <w:lvlText w:val=""/>
      <w:lvlJc w:val="left"/>
      <w:pPr>
        <w:ind w:left="7155" w:hanging="360"/>
      </w:pPr>
      <w:rPr>
        <w:rFonts w:ascii="Wingdings" w:hAnsi="Wingdings" w:hint="default"/>
      </w:rPr>
    </w:lvl>
  </w:abstractNum>
  <w:abstractNum w:abstractNumId="21">
    <w:nsid w:val="181D419B"/>
    <w:multiLevelType w:val="hybridMultilevel"/>
    <w:tmpl w:val="55F644AC"/>
    <w:lvl w:ilvl="0" w:tplc="DC507094">
      <w:start w:val="1"/>
      <w:numFmt w:val="lowerRoman"/>
      <w:lvlText w:val="%1)"/>
      <w:lvlJc w:val="left"/>
      <w:pPr>
        <w:ind w:left="1814" w:hanging="396"/>
      </w:pPr>
      <w:rPr>
        <w:rFonts w:asciiTheme="minorHAnsi" w:eastAsia="Times New Roman" w:hAnsiTheme="minorHAnsi" w:cs="Arial"/>
      </w:rPr>
    </w:lvl>
    <w:lvl w:ilvl="1" w:tplc="0C090019">
      <w:start w:val="1"/>
      <w:numFmt w:val="lowerLetter"/>
      <w:lvlText w:val="%2."/>
      <w:lvlJc w:val="left"/>
      <w:pPr>
        <w:ind w:left="1931" w:hanging="360"/>
      </w:pPr>
    </w:lvl>
    <w:lvl w:ilvl="2" w:tplc="0C09001B">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2">
    <w:nsid w:val="1DC84138"/>
    <w:multiLevelType w:val="multilevel"/>
    <w:tmpl w:val="A0F20600"/>
    <w:lvl w:ilvl="0">
      <w:start w:val="8"/>
      <w:numFmt w:val="decimal"/>
      <w:lvlText w:val="%1"/>
      <w:lvlJc w:val="left"/>
      <w:pPr>
        <w:ind w:left="357" w:hanging="357"/>
      </w:pPr>
      <w:rPr>
        <w:rFonts w:hint="default"/>
      </w:rPr>
    </w:lvl>
    <w:lvl w:ilvl="1">
      <w:start w:val="1"/>
      <w:numFmt w:val="decimal"/>
      <w:lvlText w:val="15.%2"/>
      <w:lvlJc w:val="left"/>
      <w:pPr>
        <w:ind w:left="1434" w:hanging="357"/>
      </w:pPr>
      <w:rPr>
        <w:rFonts w:hint="default"/>
      </w:rPr>
    </w:lvl>
    <w:lvl w:ilvl="2">
      <w:start w:val="1"/>
      <w:numFmt w:val="lowerLetter"/>
      <w:lvlText w:val="%3)"/>
      <w:lvlJc w:val="left"/>
      <w:pPr>
        <w:ind w:left="2511" w:hanging="357"/>
      </w:pPr>
      <w:rPr>
        <w:rFonts w:hint="default"/>
      </w:rPr>
    </w:lvl>
    <w:lvl w:ilvl="3">
      <w:start w:val="1"/>
      <w:numFmt w:val="decimal"/>
      <w:lvlText w:val="%1.%2.%3.%4"/>
      <w:lvlJc w:val="left"/>
      <w:pPr>
        <w:ind w:left="3588" w:hanging="357"/>
      </w:pPr>
      <w:rPr>
        <w:rFonts w:hint="default"/>
      </w:rPr>
    </w:lvl>
    <w:lvl w:ilvl="4">
      <w:start w:val="1"/>
      <w:numFmt w:val="decimal"/>
      <w:lvlText w:val="%1.%2.%3.%4.%5"/>
      <w:lvlJc w:val="left"/>
      <w:pPr>
        <w:ind w:left="4665" w:hanging="357"/>
      </w:pPr>
      <w:rPr>
        <w:rFonts w:hint="default"/>
      </w:rPr>
    </w:lvl>
    <w:lvl w:ilvl="5">
      <w:start w:val="1"/>
      <w:numFmt w:val="decimal"/>
      <w:lvlText w:val="%1.%2.%3.%4.%5.%6"/>
      <w:lvlJc w:val="left"/>
      <w:pPr>
        <w:ind w:left="5742" w:hanging="357"/>
      </w:pPr>
      <w:rPr>
        <w:rFonts w:hint="default"/>
      </w:rPr>
    </w:lvl>
    <w:lvl w:ilvl="6">
      <w:start w:val="1"/>
      <w:numFmt w:val="decimal"/>
      <w:lvlText w:val="%1.%2.%3.%4.%5.%6.%7"/>
      <w:lvlJc w:val="left"/>
      <w:pPr>
        <w:ind w:left="6819" w:hanging="357"/>
      </w:pPr>
      <w:rPr>
        <w:rFonts w:hint="default"/>
      </w:rPr>
    </w:lvl>
    <w:lvl w:ilvl="7">
      <w:start w:val="1"/>
      <w:numFmt w:val="decimal"/>
      <w:lvlText w:val="%1.%2.%3.%4.%5.%6.%7.%8"/>
      <w:lvlJc w:val="left"/>
      <w:pPr>
        <w:ind w:left="7896" w:hanging="357"/>
      </w:pPr>
      <w:rPr>
        <w:rFonts w:hint="default"/>
      </w:rPr>
    </w:lvl>
    <w:lvl w:ilvl="8">
      <w:start w:val="1"/>
      <w:numFmt w:val="decimal"/>
      <w:lvlText w:val="%1.%2.%3.%4.%5.%6.%7.%8.%9"/>
      <w:lvlJc w:val="left"/>
      <w:pPr>
        <w:ind w:left="8973" w:hanging="357"/>
      </w:pPr>
      <w:rPr>
        <w:rFonts w:hint="default"/>
      </w:rPr>
    </w:lvl>
  </w:abstractNum>
  <w:abstractNum w:abstractNumId="2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1FEC64BB"/>
    <w:multiLevelType w:val="hybridMultilevel"/>
    <w:tmpl w:val="D2EC28C8"/>
    <w:lvl w:ilvl="0" w:tplc="D9F8B958">
      <w:start w:val="1"/>
      <w:numFmt w:val="lowerRoman"/>
      <w:lvlText w:val="%1)"/>
      <w:lvlJc w:val="left"/>
      <w:pPr>
        <w:ind w:left="1814" w:hanging="396"/>
      </w:pPr>
      <w:rPr>
        <w:rFonts w:asciiTheme="minorHAnsi" w:eastAsia="Times New Roman" w:hAnsiTheme="minorHAnsi" w:cs="Arial"/>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5">
    <w:nsid w:val="25E04C48"/>
    <w:multiLevelType w:val="multilevel"/>
    <w:tmpl w:val="5134D018"/>
    <w:lvl w:ilvl="0">
      <w:start w:val="8"/>
      <w:numFmt w:val="decimal"/>
      <w:lvlText w:val="%1"/>
      <w:lvlJc w:val="left"/>
      <w:pPr>
        <w:ind w:left="360" w:hanging="360"/>
      </w:pPr>
      <w:rPr>
        <w:rFonts w:hint="default"/>
      </w:rPr>
    </w:lvl>
    <w:lvl w:ilvl="1">
      <w:start w:val="1"/>
      <w:numFmt w:val="lowerLetter"/>
      <w:lvlText w:val="%2)"/>
      <w:lvlJc w:val="left"/>
      <w:pPr>
        <w:ind w:left="1440" w:hanging="360"/>
      </w:pPr>
      <w:rPr>
        <w:rFonts w:asciiTheme="minorHAnsi" w:eastAsia="Times New Roman" w:hAnsiTheme="minorHAnsi" w:cs="Arial" w:hint="default"/>
      </w:rPr>
    </w:lvl>
    <w:lvl w:ilvl="2">
      <w:start w:val="1"/>
      <w:numFmt w:val="lowerLetter"/>
      <w:lvlText w:val="%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6">
    <w:nsid w:val="2A2766D7"/>
    <w:multiLevelType w:val="hybridMultilevel"/>
    <w:tmpl w:val="2B0CB022"/>
    <w:lvl w:ilvl="0" w:tplc="0C090001">
      <w:start w:val="1"/>
      <w:numFmt w:val="bullet"/>
      <w:lvlText w:val=""/>
      <w:lvlJc w:val="left"/>
      <w:pPr>
        <w:ind w:left="1745" w:hanging="360"/>
      </w:pPr>
      <w:rPr>
        <w:rFonts w:ascii="Symbol" w:hAnsi="Symbol" w:hint="default"/>
      </w:rPr>
    </w:lvl>
    <w:lvl w:ilvl="1" w:tplc="0C090003" w:tentative="1">
      <w:start w:val="1"/>
      <w:numFmt w:val="bullet"/>
      <w:lvlText w:val="o"/>
      <w:lvlJc w:val="left"/>
      <w:pPr>
        <w:ind w:left="2465" w:hanging="360"/>
      </w:pPr>
      <w:rPr>
        <w:rFonts w:ascii="Courier New" w:hAnsi="Courier New" w:cs="Courier New" w:hint="default"/>
      </w:rPr>
    </w:lvl>
    <w:lvl w:ilvl="2" w:tplc="0C090005" w:tentative="1">
      <w:start w:val="1"/>
      <w:numFmt w:val="bullet"/>
      <w:lvlText w:val=""/>
      <w:lvlJc w:val="left"/>
      <w:pPr>
        <w:ind w:left="3185" w:hanging="360"/>
      </w:pPr>
      <w:rPr>
        <w:rFonts w:ascii="Wingdings" w:hAnsi="Wingdings" w:hint="default"/>
      </w:rPr>
    </w:lvl>
    <w:lvl w:ilvl="3" w:tplc="0C090001" w:tentative="1">
      <w:start w:val="1"/>
      <w:numFmt w:val="bullet"/>
      <w:lvlText w:val=""/>
      <w:lvlJc w:val="left"/>
      <w:pPr>
        <w:ind w:left="3905" w:hanging="360"/>
      </w:pPr>
      <w:rPr>
        <w:rFonts w:ascii="Symbol" w:hAnsi="Symbol" w:hint="default"/>
      </w:rPr>
    </w:lvl>
    <w:lvl w:ilvl="4" w:tplc="0C090003" w:tentative="1">
      <w:start w:val="1"/>
      <w:numFmt w:val="bullet"/>
      <w:lvlText w:val="o"/>
      <w:lvlJc w:val="left"/>
      <w:pPr>
        <w:ind w:left="4625" w:hanging="360"/>
      </w:pPr>
      <w:rPr>
        <w:rFonts w:ascii="Courier New" w:hAnsi="Courier New" w:cs="Courier New" w:hint="default"/>
      </w:rPr>
    </w:lvl>
    <w:lvl w:ilvl="5" w:tplc="0C090005" w:tentative="1">
      <w:start w:val="1"/>
      <w:numFmt w:val="bullet"/>
      <w:lvlText w:val=""/>
      <w:lvlJc w:val="left"/>
      <w:pPr>
        <w:ind w:left="5345" w:hanging="360"/>
      </w:pPr>
      <w:rPr>
        <w:rFonts w:ascii="Wingdings" w:hAnsi="Wingdings" w:hint="default"/>
      </w:rPr>
    </w:lvl>
    <w:lvl w:ilvl="6" w:tplc="0C090001" w:tentative="1">
      <w:start w:val="1"/>
      <w:numFmt w:val="bullet"/>
      <w:lvlText w:val=""/>
      <w:lvlJc w:val="left"/>
      <w:pPr>
        <w:ind w:left="6065" w:hanging="360"/>
      </w:pPr>
      <w:rPr>
        <w:rFonts w:ascii="Symbol" w:hAnsi="Symbol" w:hint="default"/>
      </w:rPr>
    </w:lvl>
    <w:lvl w:ilvl="7" w:tplc="0C090003" w:tentative="1">
      <w:start w:val="1"/>
      <w:numFmt w:val="bullet"/>
      <w:lvlText w:val="o"/>
      <w:lvlJc w:val="left"/>
      <w:pPr>
        <w:ind w:left="6785" w:hanging="360"/>
      </w:pPr>
      <w:rPr>
        <w:rFonts w:ascii="Courier New" w:hAnsi="Courier New" w:cs="Courier New" w:hint="default"/>
      </w:rPr>
    </w:lvl>
    <w:lvl w:ilvl="8" w:tplc="0C090005" w:tentative="1">
      <w:start w:val="1"/>
      <w:numFmt w:val="bullet"/>
      <w:lvlText w:val=""/>
      <w:lvlJc w:val="left"/>
      <w:pPr>
        <w:ind w:left="7505" w:hanging="360"/>
      </w:pPr>
      <w:rPr>
        <w:rFonts w:ascii="Wingdings" w:hAnsi="Wingdings" w:hint="default"/>
      </w:rPr>
    </w:lvl>
  </w:abstractNum>
  <w:abstractNum w:abstractNumId="27">
    <w:nsid w:val="2AC50900"/>
    <w:multiLevelType w:val="multilevel"/>
    <w:tmpl w:val="571EB5B6"/>
    <w:lvl w:ilvl="0">
      <w:start w:val="8"/>
      <w:numFmt w:val="decimal"/>
      <w:lvlText w:val="%1"/>
      <w:lvlJc w:val="left"/>
      <w:pPr>
        <w:ind w:left="360" w:hanging="360"/>
      </w:pPr>
      <w:rPr>
        <w:rFonts w:hint="default"/>
      </w:rPr>
    </w:lvl>
    <w:lvl w:ilvl="1">
      <w:start w:val="1"/>
      <w:numFmt w:val="decimal"/>
      <w:lvlText w:val="10.%2"/>
      <w:lvlJc w:val="left"/>
      <w:pPr>
        <w:ind w:left="1440" w:hanging="360"/>
      </w:pPr>
      <w:rPr>
        <w:rFonts w:hint="default"/>
      </w:rPr>
    </w:lvl>
    <w:lvl w:ilvl="2">
      <w:start w:val="1"/>
      <w:numFmt w:val="lowerLetter"/>
      <w:lvlText w:val="%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8">
    <w:nsid w:val="34C10C17"/>
    <w:multiLevelType w:val="hybridMultilevel"/>
    <w:tmpl w:val="1CECFBC2"/>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9">
    <w:nsid w:val="37A035B8"/>
    <w:multiLevelType w:val="hybridMultilevel"/>
    <w:tmpl w:val="2C448D7E"/>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1">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3">
    <w:nsid w:val="456E5FD6"/>
    <w:multiLevelType w:val="hybridMultilevel"/>
    <w:tmpl w:val="C820FF08"/>
    <w:lvl w:ilvl="0" w:tplc="1EB67652">
      <w:start w:val="1"/>
      <w:numFmt w:val="lowerRoman"/>
      <w:lvlText w:val="%1)"/>
      <w:lvlJc w:val="left"/>
      <w:pPr>
        <w:ind w:left="1814" w:hanging="396"/>
      </w:pPr>
      <w:rPr>
        <w:rFonts w:hint="default"/>
      </w:rPr>
    </w:lvl>
    <w:lvl w:ilvl="1" w:tplc="0C090019" w:tentative="1">
      <w:start w:val="1"/>
      <w:numFmt w:val="lowerLetter"/>
      <w:lvlText w:val="%2."/>
      <w:lvlJc w:val="left"/>
      <w:pPr>
        <w:ind w:left="2894" w:hanging="360"/>
      </w:pPr>
    </w:lvl>
    <w:lvl w:ilvl="2" w:tplc="0C09001B" w:tentative="1">
      <w:start w:val="1"/>
      <w:numFmt w:val="lowerRoman"/>
      <w:lvlText w:val="%3."/>
      <w:lvlJc w:val="right"/>
      <w:pPr>
        <w:ind w:left="3614" w:hanging="180"/>
      </w:pPr>
    </w:lvl>
    <w:lvl w:ilvl="3" w:tplc="0C09000F" w:tentative="1">
      <w:start w:val="1"/>
      <w:numFmt w:val="decimal"/>
      <w:lvlText w:val="%4."/>
      <w:lvlJc w:val="left"/>
      <w:pPr>
        <w:ind w:left="4334" w:hanging="360"/>
      </w:pPr>
    </w:lvl>
    <w:lvl w:ilvl="4" w:tplc="0C090019" w:tentative="1">
      <w:start w:val="1"/>
      <w:numFmt w:val="lowerLetter"/>
      <w:lvlText w:val="%5."/>
      <w:lvlJc w:val="left"/>
      <w:pPr>
        <w:ind w:left="5054" w:hanging="360"/>
      </w:pPr>
    </w:lvl>
    <w:lvl w:ilvl="5" w:tplc="0C09001B" w:tentative="1">
      <w:start w:val="1"/>
      <w:numFmt w:val="lowerRoman"/>
      <w:lvlText w:val="%6."/>
      <w:lvlJc w:val="right"/>
      <w:pPr>
        <w:ind w:left="5774" w:hanging="180"/>
      </w:pPr>
    </w:lvl>
    <w:lvl w:ilvl="6" w:tplc="0C09000F" w:tentative="1">
      <w:start w:val="1"/>
      <w:numFmt w:val="decimal"/>
      <w:lvlText w:val="%7."/>
      <w:lvlJc w:val="left"/>
      <w:pPr>
        <w:ind w:left="6494" w:hanging="360"/>
      </w:pPr>
    </w:lvl>
    <w:lvl w:ilvl="7" w:tplc="0C090019" w:tentative="1">
      <w:start w:val="1"/>
      <w:numFmt w:val="lowerLetter"/>
      <w:lvlText w:val="%8."/>
      <w:lvlJc w:val="left"/>
      <w:pPr>
        <w:ind w:left="7214" w:hanging="360"/>
      </w:pPr>
    </w:lvl>
    <w:lvl w:ilvl="8" w:tplc="0C09001B" w:tentative="1">
      <w:start w:val="1"/>
      <w:numFmt w:val="lowerRoman"/>
      <w:lvlText w:val="%9."/>
      <w:lvlJc w:val="right"/>
      <w:pPr>
        <w:ind w:left="7934" w:hanging="180"/>
      </w:pPr>
    </w:lvl>
  </w:abstractNum>
  <w:abstractNum w:abstractNumId="34">
    <w:nsid w:val="5E5A7061"/>
    <w:multiLevelType w:val="multilevel"/>
    <w:tmpl w:val="5134D018"/>
    <w:lvl w:ilvl="0">
      <w:start w:val="8"/>
      <w:numFmt w:val="decimal"/>
      <w:lvlText w:val="%1"/>
      <w:lvlJc w:val="left"/>
      <w:pPr>
        <w:ind w:left="360" w:hanging="360"/>
      </w:pPr>
      <w:rPr>
        <w:rFonts w:hint="default"/>
      </w:rPr>
    </w:lvl>
    <w:lvl w:ilvl="1">
      <w:start w:val="1"/>
      <w:numFmt w:val="lowerLetter"/>
      <w:lvlText w:val="%2)"/>
      <w:lvlJc w:val="left"/>
      <w:pPr>
        <w:ind w:left="1440" w:hanging="360"/>
      </w:pPr>
      <w:rPr>
        <w:rFonts w:asciiTheme="minorHAnsi" w:eastAsia="Times New Roman" w:hAnsiTheme="minorHAnsi" w:cs="Arial" w:hint="default"/>
      </w:rPr>
    </w:lvl>
    <w:lvl w:ilvl="2">
      <w:start w:val="1"/>
      <w:numFmt w:val="lowerLetter"/>
      <w:lvlText w:val="%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5">
    <w:nsid w:val="5E94110B"/>
    <w:multiLevelType w:val="multilevel"/>
    <w:tmpl w:val="5B182976"/>
    <w:lvl w:ilvl="0">
      <w:start w:val="1"/>
      <w:numFmt w:val="decimal"/>
      <w:lvlText w:val="%1."/>
      <w:lvlJc w:val="left"/>
      <w:pPr>
        <w:ind w:left="680" w:hanging="320"/>
      </w:pPr>
      <w:rPr>
        <w:rFonts w:hint="default"/>
        <w:b w:val="0"/>
      </w:rPr>
    </w:lvl>
    <w:lvl w:ilvl="1">
      <w:start w:val="1"/>
      <w:numFmt w:val="none"/>
      <w:isLgl/>
      <w:lvlText w:val="2.1"/>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14F33AA"/>
    <w:multiLevelType w:val="multilevel"/>
    <w:tmpl w:val="D1CE74C4"/>
    <w:lvl w:ilvl="0">
      <w:start w:val="1"/>
      <w:numFmt w:val="decimal"/>
      <w:lvlText w:val="%1."/>
      <w:lvlJc w:val="left"/>
      <w:pPr>
        <w:ind w:left="720" w:hanging="360"/>
      </w:pPr>
      <w:rPr>
        <w:rFonts w:hint="default"/>
        <w:b w:val="0"/>
      </w:rPr>
    </w:lvl>
    <w:lvl w:ilvl="1">
      <w:start w:val="1"/>
      <w:numFmt w:val="none"/>
      <w:lvlText w:val="19.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6EA3987"/>
    <w:multiLevelType w:val="hybridMultilevel"/>
    <w:tmpl w:val="A91E6D8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8C3E8B18">
      <w:start w:val="1"/>
      <w:numFmt w:val="lowerLetter"/>
      <w:lvlText w:val="%3)"/>
      <w:lvlJc w:val="left"/>
      <w:pPr>
        <w:ind w:left="1814" w:hanging="396"/>
      </w:pPr>
      <w:rPr>
        <w:rFonts w:hint="default"/>
      </w:rPr>
    </w:lvl>
    <w:lvl w:ilvl="3" w:tplc="E6722B24">
      <w:start w:val="1"/>
      <w:numFmt w:val="upperLetter"/>
      <w:lvlText w:val="%4)"/>
      <w:lvlJc w:val="left"/>
      <w:pPr>
        <w:ind w:left="2880" w:hanging="360"/>
      </w:pPr>
      <w:rPr>
        <w:rFont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7F77FA8"/>
    <w:multiLevelType w:val="multilevel"/>
    <w:tmpl w:val="913067F6"/>
    <w:lvl w:ilvl="0">
      <w:start w:val="1"/>
      <w:numFmt w:val="decimal"/>
      <w:lvlText w:val="%1."/>
      <w:lvlJc w:val="left"/>
      <w:pPr>
        <w:ind w:left="720" w:hanging="360"/>
      </w:pPr>
      <w:rPr>
        <w:rFonts w:hint="default"/>
        <w:b w:val="0"/>
      </w:rPr>
    </w:lvl>
    <w:lvl w:ilvl="1">
      <w:start w:val="1"/>
      <w:numFmt w:val="none"/>
      <w:lvlText w:val="22.1"/>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15"/>
  </w:num>
  <w:num w:numId="13">
    <w:abstractNumId w:val="26"/>
  </w:num>
  <w:num w:numId="14">
    <w:abstractNumId w:val="27"/>
  </w:num>
  <w:num w:numId="15">
    <w:abstractNumId w:val="35"/>
    <w:lvlOverride w:ilvl="0">
      <w:lvl w:ilvl="0">
        <w:start w:val="1"/>
        <w:numFmt w:val="decimal"/>
        <w:lvlText w:val="%1."/>
        <w:lvlJc w:val="left"/>
        <w:pPr>
          <w:ind w:left="680" w:hanging="320"/>
        </w:pPr>
        <w:rPr>
          <w:rFonts w:asciiTheme="minorHAnsi" w:hAnsiTheme="minorHAnsi" w:cstheme="minorHAnsi" w:hint="default"/>
          <w:b w:val="0"/>
          <w:sz w:val="20"/>
        </w:rPr>
      </w:lvl>
    </w:lvlOverride>
    <w:lvlOverride w:ilvl="1">
      <w:lvl w:ilvl="1">
        <w:start w:val="1"/>
        <w:numFmt w:val="none"/>
        <w:lvlText w:val="12.1"/>
        <w:lvlJc w:val="left"/>
        <w:pPr>
          <w:ind w:left="1440" w:hanging="360"/>
        </w:pPr>
        <w:rPr>
          <w:rFonts w:hint="default"/>
          <w:color w:val="auto"/>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hint="default"/>
        </w:rPr>
      </w:lvl>
    </w:lvlOverride>
    <w:lvlOverride w:ilvl="8">
      <w:lvl w:ilvl="8">
        <w:start w:val="1"/>
        <w:numFmt w:val="bullet"/>
        <w:lvlText w:val=""/>
        <w:lvlJc w:val="left"/>
        <w:pPr>
          <w:ind w:left="6480" w:hanging="360"/>
        </w:pPr>
        <w:rPr>
          <w:rFonts w:ascii="Wingdings" w:hAnsi="Wingdings" w:hint="default"/>
        </w:rPr>
      </w:lvl>
    </w:lvlOverride>
  </w:num>
  <w:num w:numId="16">
    <w:abstractNumId w:val="25"/>
  </w:num>
  <w:num w:numId="17">
    <w:abstractNumId w:val="33"/>
  </w:num>
  <w:num w:numId="18">
    <w:abstractNumId w:val="35"/>
    <w:lvlOverride w:ilvl="0">
      <w:lvl w:ilvl="0">
        <w:start w:val="1"/>
        <w:numFmt w:val="decimal"/>
        <w:lvlText w:val="%1."/>
        <w:lvlJc w:val="left"/>
        <w:pPr>
          <w:ind w:left="680" w:hanging="323"/>
        </w:pPr>
        <w:rPr>
          <w:rFonts w:asciiTheme="minorHAnsi" w:hAnsiTheme="minorHAnsi" w:cstheme="minorHAnsi" w:hint="default"/>
          <w:b w:val="0"/>
          <w:sz w:val="20"/>
        </w:rPr>
      </w:lvl>
    </w:lvlOverride>
    <w:lvlOverride w:ilvl="1">
      <w:lvl w:ilvl="1">
        <w:start w:val="1"/>
        <w:numFmt w:val="none"/>
        <w:suff w:val="space"/>
        <w:lvlText w:val="12.1"/>
        <w:lvlJc w:val="left"/>
        <w:pPr>
          <w:ind w:left="1400" w:hanging="323"/>
        </w:pPr>
        <w:rPr>
          <w:rFonts w:hint="default"/>
          <w:color w:val="auto"/>
        </w:rPr>
      </w:lvl>
    </w:lvlOverride>
    <w:lvlOverride w:ilvl="2">
      <w:lvl w:ilvl="2">
        <w:start w:val="1"/>
        <w:numFmt w:val="bullet"/>
        <w:lvlText w:val=""/>
        <w:lvlJc w:val="left"/>
        <w:pPr>
          <w:ind w:left="2120" w:hanging="323"/>
        </w:pPr>
        <w:rPr>
          <w:rFonts w:ascii="Wingdings" w:hAnsi="Wingdings" w:hint="default"/>
        </w:rPr>
      </w:lvl>
    </w:lvlOverride>
    <w:lvlOverride w:ilvl="3">
      <w:lvl w:ilvl="3">
        <w:start w:val="1"/>
        <w:numFmt w:val="bullet"/>
        <w:lvlText w:val=""/>
        <w:lvlJc w:val="left"/>
        <w:pPr>
          <w:ind w:left="2840" w:hanging="323"/>
        </w:pPr>
        <w:rPr>
          <w:rFonts w:ascii="Symbol" w:hAnsi="Symbol" w:hint="default"/>
        </w:rPr>
      </w:lvl>
    </w:lvlOverride>
    <w:lvlOverride w:ilvl="4">
      <w:lvl w:ilvl="4">
        <w:start w:val="1"/>
        <w:numFmt w:val="bullet"/>
        <w:lvlText w:val="o"/>
        <w:lvlJc w:val="left"/>
        <w:pPr>
          <w:ind w:left="3560" w:hanging="323"/>
        </w:pPr>
        <w:rPr>
          <w:rFonts w:ascii="Courier New" w:hAnsi="Courier New" w:hint="default"/>
        </w:rPr>
      </w:lvl>
    </w:lvlOverride>
    <w:lvlOverride w:ilvl="5">
      <w:lvl w:ilvl="5">
        <w:start w:val="1"/>
        <w:numFmt w:val="bullet"/>
        <w:lvlText w:val=""/>
        <w:lvlJc w:val="left"/>
        <w:pPr>
          <w:ind w:left="4280" w:hanging="323"/>
        </w:pPr>
        <w:rPr>
          <w:rFonts w:ascii="Wingdings" w:hAnsi="Wingdings" w:hint="default"/>
        </w:rPr>
      </w:lvl>
    </w:lvlOverride>
    <w:lvlOverride w:ilvl="6">
      <w:lvl w:ilvl="6">
        <w:start w:val="1"/>
        <w:numFmt w:val="bullet"/>
        <w:lvlText w:val=""/>
        <w:lvlJc w:val="left"/>
        <w:pPr>
          <w:ind w:left="5000" w:hanging="323"/>
        </w:pPr>
        <w:rPr>
          <w:rFonts w:ascii="Symbol" w:hAnsi="Symbol" w:hint="default"/>
        </w:rPr>
      </w:lvl>
    </w:lvlOverride>
    <w:lvlOverride w:ilvl="7">
      <w:lvl w:ilvl="7">
        <w:start w:val="1"/>
        <w:numFmt w:val="bullet"/>
        <w:lvlText w:val="o"/>
        <w:lvlJc w:val="left"/>
        <w:pPr>
          <w:ind w:left="5720" w:hanging="323"/>
        </w:pPr>
        <w:rPr>
          <w:rFonts w:ascii="Courier New" w:hAnsi="Courier New" w:hint="default"/>
        </w:rPr>
      </w:lvl>
    </w:lvlOverride>
    <w:lvlOverride w:ilvl="8">
      <w:lvl w:ilvl="8">
        <w:start w:val="1"/>
        <w:numFmt w:val="bullet"/>
        <w:lvlText w:val=""/>
        <w:lvlJc w:val="left"/>
        <w:pPr>
          <w:ind w:left="6440" w:hanging="323"/>
        </w:pPr>
        <w:rPr>
          <w:rFonts w:ascii="Wingdings" w:hAnsi="Wingdings" w:hint="default"/>
        </w:rPr>
      </w:lvl>
    </w:lvlOverride>
  </w:num>
  <w:num w:numId="19">
    <w:abstractNumId w:val="35"/>
    <w:lvlOverride w:ilvl="0">
      <w:lvl w:ilvl="0">
        <w:start w:val="1"/>
        <w:numFmt w:val="decimal"/>
        <w:lvlText w:val="%1."/>
        <w:lvlJc w:val="left"/>
        <w:pPr>
          <w:ind w:left="680" w:hanging="323"/>
        </w:pPr>
        <w:rPr>
          <w:rFonts w:asciiTheme="minorHAnsi" w:hAnsiTheme="minorHAnsi" w:cstheme="minorHAnsi" w:hint="default"/>
          <w:b w:val="0"/>
          <w:sz w:val="20"/>
        </w:rPr>
      </w:lvl>
    </w:lvlOverride>
    <w:lvlOverride w:ilvl="1">
      <w:lvl w:ilvl="1">
        <w:start w:val="1"/>
        <w:numFmt w:val="none"/>
        <w:lvlText w:val="12.2"/>
        <w:lvlJc w:val="left"/>
        <w:pPr>
          <w:ind w:left="1400" w:hanging="323"/>
        </w:pPr>
        <w:rPr>
          <w:rFonts w:hint="default"/>
          <w:color w:val="auto"/>
        </w:rPr>
      </w:lvl>
    </w:lvlOverride>
    <w:lvlOverride w:ilvl="2">
      <w:lvl w:ilvl="2">
        <w:start w:val="1"/>
        <w:numFmt w:val="bullet"/>
        <w:lvlText w:val=""/>
        <w:lvlJc w:val="left"/>
        <w:pPr>
          <w:ind w:left="2120" w:hanging="323"/>
        </w:pPr>
        <w:rPr>
          <w:rFonts w:ascii="Wingdings" w:hAnsi="Wingdings" w:hint="default"/>
        </w:rPr>
      </w:lvl>
    </w:lvlOverride>
    <w:lvlOverride w:ilvl="3">
      <w:lvl w:ilvl="3">
        <w:start w:val="1"/>
        <w:numFmt w:val="bullet"/>
        <w:lvlText w:val=""/>
        <w:lvlJc w:val="left"/>
        <w:pPr>
          <w:ind w:left="2840" w:hanging="323"/>
        </w:pPr>
        <w:rPr>
          <w:rFonts w:ascii="Symbol" w:hAnsi="Symbol" w:hint="default"/>
        </w:rPr>
      </w:lvl>
    </w:lvlOverride>
    <w:lvlOverride w:ilvl="4">
      <w:lvl w:ilvl="4">
        <w:start w:val="1"/>
        <w:numFmt w:val="bullet"/>
        <w:lvlText w:val="o"/>
        <w:lvlJc w:val="left"/>
        <w:pPr>
          <w:ind w:left="3560" w:hanging="323"/>
        </w:pPr>
        <w:rPr>
          <w:rFonts w:ascii="Courier New" w:hAnsi="Courier New" w:hint="default"/>
        </w:rPr>
      </w:lvl>
    </w:lvlOverride>
    <w:lvlOverride w:ilvl="5">
      <w:lvl w:ilvl="5">
        <w:start w:val="1"/>
        <w:numFmt w:val="bullet"/>
        <w:lvlText w:val=""/>
        <w:lvlJc w:val="left"/>
        <w:pPr>
          <w:ind w:left="4280" w:hanging="323"/>
        </w:pPr>
        <w:rPr>
          <w:rFonts w:ascii="Wingdings" w:hAnsi="Wingdings" w:hint="default"/>
        </w:rPr>
      </w:lvl>
    </w:lvlOverride>
    <w:lvlOverride w:ilvl="6">
      <w:lvl w:ilvl="6">
        <w:start w:val="1"/>
        <w:numFmt w:val="bullet"/>
        <w:lvlText w:val=""/>
        <w:lvlJc w:val="left"/>
        <w:pPr>
          <w:ind w:left="5000" w:hanging="323"/>
        </w:pPr>
        <w:rPr>
          <w:rFonts w:ascii="Symbol" w:hAnsi="Symbol" w:hint="default"/>
        </w:rPr>
      </w:lvl>
    </w:lvlOverride>
    <w:lvlOverride w:ilvl="7">
      <w:lvl w:ilvl="7">
        <w:start w:val="1"/>
        <w:numFmt w:val="bullet"/>
        <w:lvlText w:val="o"/>
        <w:lvlJc w:val="left"/>
        <w:pPr>
          <w:ind w:left="5720" w:hanging="323"/>
        </w:pPr>
        <w:rPr>
          <w:rFonts w:ascii="Courier New" w:hAnsi="Courier New" w:hint="default"/>
        </w:rPr>
      </w:lvl>
    </w:lvlOverride>
    <w:lvlOverride w:ilvl="8">
      <w:lvl w:ilvl="8">
        <w:start w:val="1"/>
        <w:numFmt w:val="bullet"/>
        <w:lvlText w:val=""/>
        <w:lvlJc w:val="left"/>
        <w:pPr>
          <w:ind w:left="6440" w:hanging="323"/>
        </w:pPr>
        <w:rPr>
          <w:rFonts w:ascii="Wingdings" w:hAnsi="Wingdings" w:hint="default"/>
        </w:rPr>
      </w:lvl>
    </w:lvlOverride>
  </w:num>
  <w:num w:numId="20">
    <w:abstractNumId w:val="22"/>
    <w:lvlOverride w:ilvl="0">
      <w:lvl w:ilvl="0">
        <w:start w:val="8"/>
        <w:numFmt w:val="decimal"/>
        <w:lvlText w:val="%1"/>
        <w:lvlJc w:val="left"/>
        <w:pPr>
          <w:ind w:left="357" w:hanging="357"/>
        </w:pPr>
        <w:rPr>
          <w:rFonts w:hint="default"/>
        </w:rPr>
      </w:lvl>
    </w:lvlOverride>
    <w:lvlOverride w:ilvl="1">
      <w:lvl w:ilvl="1">
        <w:start w:val="1"/>
        <w:numFmt w:val="decimal"/>
        <w:lvlText w:val="13.%2"/>
        <w:lvlJc w:val="left"/>
        <w:pPr>
          <w:ind w:left="1434" w:hanging="357"/>
        </w:pPr>
        <w:rPr>
          <w:rFonts w:hint="default"/>
        </w:rPr>
      </w:lvl>
    </w:lvlOverride>
    <w:lvlOverride w:ilvl="2">
      <w:lvl w:ilvl="2">
        <w:start w:val="1"/>
        <w:numFmt w:val="lowerLetter"/>
        <w:lvlText w:val="%3)"/>
        <w:lvlJc w:val="left"/>
        <w:pPr>
          <w:ind w:left="2511" w:hanging="357"/>
        </w:pPr>
        <w:rPr>
          <w:rFonts w:hint="default"/>
        </w:rPr>
      </w:lvl>
    </w:lvlOverride>
    <w:lvlOverride w:ilvl="3">
      <w:lvl w:ilvl="3">
        <w:start w:val="1"/>
        <w:numFmt w:val="decimal"/>
        <w:lvlText w:val="%1.%2.%3.%4"/>
        <w:lvlJc w:val="left"/>
        <w:pPr>
          <w:ind w:left="3588" w:hanging="357"/>
        </w:pPr>
        <w:rPr>
          <w:rFonts w:hint="default"/>
        </w:rPr>
      </w:lvl>
    </w:lvlOverride>
    <w:lvlOverride w:ilvl="4">
      <w:lvl w:ilvl="4">
        <w:start w:val="1"/>
        <w:numFmt w:val="decimal"/>
        <w:lvlText w:val="%1.%2.%3.%4.%5"/>
        <w:lvlJc w:val="left"/>
        <w:pPr>
          <w:ind w:left="4665" w:hanging="357"/>
        </w:pPr>
        <w:rPr>
          <w:rFonts w:hint="default"/>
        </w:rPr>
      </w:lvl>
    </w:lvlOverride>
    <w:lvlOverride w:ilvl="5">
      <w:lvl w:ilvl="5">
        <w:start w:val="1"/>
        <w:numFmt w:val="decimal"/>
        <w:lvlText w:val="%1.%2.%3.%4.%5.%6"/>
        <w:lvlJc w:val="left"/>
        <w:pPr>
          <w:ind w:left="5742" w:hanging="357"/>
        </w:pPr>
        <w:rPr>
          <w:rFonts w:hint="default"/>
        </w:rPr>
      </w:lvl>
    </w:lvlOverride>
    <w:lvlOverride w:ilvl="6">
      <w:lvl w:ilvl="6">
        <w:start w:val="1"/>
        <w:numFmt w:val="decimal"/>
        <w:lvlText w:val="%1.%2.%3.%4.%5.%6.%7"/>
        <w:lvlJc w:val="left"/>
        <w:pPr>
          <w:ind w:left="6819" w:hanging="357"/>
        </w:pPr>
        <w:rPr>
          <w:rFonts w:hint="default"/>
        </w:rPr>
      </w:lvl>
    </w:lvlOverride>
    <w:lvlOverride w:ilvl="7">
      <w:lvl w:ilvl="7">
        <w:start w:val="1"/>
        <w:numFmt w:val="decimal"/>
        <w:lvlText w:val="%1.%2.%3.%4.%5.%6.%7.%8"/>
        <w:lvlJc w:val="left"/>
        <w:pPr>
          <w:ind w:left="7896" w:hanging="357"/>
        </w:pPr>
        <w:rPr>
          <w:rFonts w:hint="default"/>
        </w:rPr>
      </w:lvl>
    </w:lvlOverride>
    <w:lvlOverride w:ilvl="8">
      <w:lvl w:ilvl="8">
        <w:start w:val="1"/>
        <w:numFmt w:val="decimal"/>
        <w:lvlText w:val="%1.%2.%3.%4.%5.%6.%7.%8.%9"/>
        <w:lvlJc w:val="left"/>
        <w:pPr>
          <w:ind w:left="8973" w:hanging="357"/>
        </w:pPr>
        <w:rPr>
          <w:rFonts w:hint="default"/>
        </w:rPr>
      </w:lvl>
    </w:lvlOverride>
  </w:num>
  <w:num w:numId="21">
    <w:abstractNumId w:val="14"/>
  </w:num>
  <w:num w:numId="22">
    <w:abstractNumId w:val="35"/>
  </w:num>
  <w:num w:numId="23">
    <w:abstractNumId w:val="18"/>
  </w:num>
  <w:num w:numId="24">
    <w:abstractNumId w:val="37"/>
  </w:num>
  <w:num w:numId="25">
    <w:abstractNumId w:val="29"/>
  </w:num>
  <w:num w:numId="26">
    <w:abstractNumId w:val="22"/>
  </w:num>
  <w:num w:numId="27">
    <w:abstractNumId w:val="13"/>
  </w:num>
  <w:num w:numId="28">
    <w:abstractNumId w:val="34"/>
  </w:num>
  <w:num w:numId="29">
    <w:abstractNumId w:val="24"/>
  </w:num>
  <w:num w:numId="30">
    <w:abstractNumId w:val="21"/>
  </w:num>
  <w:num w:numId="31">
    <w:abstractNumId w:val="10"/>
  </w:num>
  <w:num w:numId="32">
    <w:abstractNumId w:val="36"/>
  </w:num>
  <w:num w:numId="33">
    <w:abstractNumId w:val="35"/>
    <w:lvlOverride w:ilvl="0">
      <w:lvl w:ilvl="0">
        <w:start w:val="1"/>
        <w:numFmt w:val="decimal"/>
        <w:lvlText w:val="%1."/>
        <w:lvlJc w:val="left"/>
        <w:pPr>
          <w:ind w:left="680" w:hanging="320"/>
        </w:pPr>
        <w:rPr>
          <w:rFonts w:asciiTheme="minorHAnsi" w:hAnsiTheme="minorHAnsi" w:cstheme="minorHAnsi" w:hint="default"/>
          <w:b w:val="0"/>
          <w:sz w:val="20"/>
        </w:rPr>
      </w:lvl>
    </w:lvlOverride>
    <w:lvlOverride w:ilvl="1">
      <w:lvl w:ilvl="1">
        <w:start w:val="1"/>
        <w:numFmt w:val="none"/>
        <w:lvlText w:val="17.1"/>
        <w:lvlJc w:val="left"/>
        <w:pPr>
          <w:ind w:left="1440" w:hanging="360"/>
        </w:pPr>
        <w:rPr>
          <w:rFonts w:hint="default"/>
          <w:color w:val="auto"/>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hint="default"/>
        </w:rPr>
      </w:lvl>
    </w:lvlOverride>
    <w:lvlOverride w:ilvl="8">
      <w:lvl w:ilvl="8">
        <w:start w:val="1"/>
        <w:numFmt w:val="bullet"/>
        <w:lvlText w:val=""/>
        <w:lvlJc w:val="left"/>
        <w:pPr>
          <w:ind w:left="6480" w:hanging="360"/>
        </w:pPr>
        <w:rPr>
          <w:rFonts w:ascii="Wingdings" w:hAnsi="Wingdings" w:hint="default"/>
        </w:rPr>
      </w:lvl>
    </w:lvlOverride>
  </w:num>
  <w:num w:numId="34">
    <w:abstractNumId w:val="35"/>
    <w:lvlOverride w:ilvl="0">
      <w:lvl w:ilvl="0">
        <w:start w:val="1"/>
        <w:numFmt w:val="decimal"/>
        <w:lvlText w:val="%1."/>
        <w:lvlJc w:val="left"/>
        <w:pPr>
          <w:ind w:left="680" w:hanging="320"/>
        </w:pPr>
        <w:rPr>
          <w:rFonts w:asciiTheme="minorHAnsi" w:hAnsiTheme="minorHAnsi" w:cstheme="minorHAnsi" w:hint="default"/>
          <w:b w:val="0"/>
          <w:sz w:val="20"/>
        </w:rPr>
      </w:lvl>
    </w:lvlOverride>
    <w:lvlOverride w:ilvl="1">
      <w:lvl w:ilvl="1">
        <w:start w:val="1"/>
        <w:numFmt w:val="none"/>
        <w:lvlText w:val="19.3"/>
        <w:lvlJc w:val="left"/>
        <w:pPr>
          <w:ind w:left="1440" w:hanging="360"/>
        </w:pPr>
        <w:rPr>
          <w:rFonts w:hint="default"/>
          <w:color w:val="auto"/>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hint="default"/>
        </w:rPr>
      </w:lvl>
    </w:lvlOverride>
    <w:lvlOverride w:ilvl="8">
      <w:lvl w:ilvl="8">
        <w:start w:val="1"/>
        <w:numFmt w:val="bullet"/>
        <w:lvlText w:val=""/>
        <w:lvlJc w:val="left"/>
        <w:pPr>
          <w:ind w:left="6480" w:hanging="360"/>
        </w:pPr>
        <w:rPr>
          <w:rFonts w:ascii="Wingdings" w:hAnsi="Wingdings" w:hint="default"/>
        </w:rPr>
      </w:lvl>
    </w:lvlOverride>
  </w:num>
  <w:num w:numId="35">
    <w:abstractNumId w:val="38"/>
    <w:lvlOverride w:ilvl="0">
      <w:lvl w:ilvl="0">
        <w:start w:val="1"/>
        <w:numFmt w:val="decimal"/>
        <w:lvlText w:val="%1."/>
        <w:lvlJc w:val="left"/>
        <w:pPr>
          <w:ind w:left="720" w:hanging="360"/>
        </w:pPr>
        <w:rPr>
          <w:rFonts w:hint="default"/>
          <w:b w:val="0"/>
        </w:rPr>
      </w:lvl>
    </w:lvlOverride>
    <w:lvlOverride w:ilvl="1">
      <w:lvl w:ilvl="1">
        <w:start w:val="1"/>
        <w:numFmt w:val="none"/>
        <w:lvlText w:val="20.1"/>
        <w:lvlJc w:val="left"/>
        <w:pPr>
          <w:ind w:left="1440" w:hanging="360"/>
        </w:pPr>
        <w:rPr>
          <w:rFonts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6">
    <w:abstractNumId w:val="20"/>
  </w:num>
  <w:num w:numId="37">
    <w:abstractNumId w:val="28"/>
  </w:num>
  <w:num w:numId="38">
    <w:abstractNumId w:val="16"/>
  </w:num>
  <w:num w:numId="39">
    <w:abstractNumId w:val="11"/>
  </w:num>
  <w:num w:numId="40">
    <w:abstractNumId w:val="17"/>
  </w:num>
  <w:num w:numId="41">
    <w:abstractNumId w:val="23"/>
  </w:num>
  <w:num w:numId="42">
    <w:abstractNumId w:val="19"/>
  </w:num>
  <w:num w:numId="43">
    <w:abstractNumId w:val="12"/>
  </w:num>
  <w:num w:numId="44">
    <w:abstractNumId w:val="32"/>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A6F"/>
    <w:rsid w:val="000011B7"/>
    <w:rsid w:val="00003044"/>
    <w:rsid w:val="00004470"/>
    <w:rsid w:val="000048AB"/>
    <w:rsid w:val="00005311"/>
    <w:rsid w:val="00011F52"/>
    <w:rsid w:val="000136AF"/>
    <w:rsid w:val="000348CC"/>
    <w:rsid w:val="000437C1"/>
    <w:rsid w:val="00052684"/>
    <w:rsid w:val="0005365D"/>
    <w:rsid w:val="00054CF1"/>
    <w:rsid w:val="000614BF"/>
    <w:rsid w:val="00064A93"/>
    <w:rsid w:val="00065503"/>
    <w:rsid w:val="00066588"/>
    <w:rsid w:val="00073686"/>
    <w:rsid w:val="0009168C"/>
    <w:rsid w:val="000A2B4A"/>
    <w:rsid w:val="000B2F96"/>
    <w:rsid w:val="000B58FA"/>
    <w:rsid w:val="000D05EF"/>
    <w:rsid w:val="000D121B"/>
    <w:rsid w:val="000D4EFE"/>
    <w:rsid w:val="000E2261"/>
    <w:rsid w:val="000E40F4"/>
    <w:rsid w:val="000E7908"/>
    <w:rsid w:val="000F21C1"/>
    <w:rsid w:val="000F3F4A"/>
    <w:rsid w:val="0010745C"/>
    <w:rsid w:val="001139C4"/>
    <w:rsid w:val="00115FC2"/>
    <w:rsid w:val="00124247"/>
    <w:rsid w:val="00127AEE"/>
    <w:rsid w:val="00132095"/>
    <w:rsid w:val="00132CEB"/>
    <w:rsid w:val="00136584"/>
    <w:rsid w:val="001366D7"/>
    <w:rsid w:val="00142B62"/>
    <w:rsid w:val="00143C1A"/>
    <w:rsid w:val="0014539C"/>
    <w:rsid w:val="00150B83"/>
    <w:rsid w:val="001566C2"/>
    <w:rsid w:val="00157B8B"/>
    <w:rsid w:val="0016135A"/>
    <w:rsid w:val="00166C2F"/>
    <w:rsid w:val="00173C0A"/>
    <w:rsid w:val="001809D7"/>
    <w:rsid w:val="001939E1"/>
    <w:rsid w:val="00194C3E"/>
    <w:rsid w:val="00195382"/>
    <w:rsid w:val="001B0134"/>
    <w:rsid w:val="001B1117"/>
    <w:rsid w:val="001B1B39"/>
    <w:rsid w:val="001B3F12"/>
    <w:rsid w:val="001C51BA"/>
    <w:rsid w:val="001C61C5"/>
    <w:rsid w:val="001C69C4"/>
    <w:rsid w:val="001C755F"/>
    <w:rsid w:val="001D2F8C"/>
    <w:rsid w:val="001D37EF"/>
    <w:rsid w:val="001E3590"/>
    <w:rsid w:val="001E7407"/>
    <w:rsid w:val="001F5D5E"/>
    <w:rsid w:val="001F5F3D"/>
    <w:rsid w:val="001F6219"/>
    <w:rsid w:val="001F6CD4"/>
    <w:rsid w:val="002003D3"/>
    <w:rsid w:val="00206C4D"/>
    <w:rsid w:val="0021053C"/>
    <w:rsid w:val="002155DE"/>
    <w:rsid w:val="00215AF1"/>
    <w:rsid w:val="00216167"/>
    <w:rsid w:val="002169F4"/>
    <w:rsid w:val="00217AF5"/>
    <w:rsid w:val="00220A42"/>
    <w:rsid w:val="00222E00"/>
    <w:rsid w:val="0022522B"/>
    <w:rsid w:val="00226562"/>
    <w:rsid w:val="002321E8"/>
    <w:rsid w:val="00232E34"/>
    <w:rsid w:val="002330F6"/>
    <w:rsid w:val="00233D28"/>
    <w:rsid w:val="00236EEC"/>
    <w:rsid w:val="0024010F"/>
    <w:rsid w:val="00240749"/>
    <w:rsid w:val="00243018"/>
    <w:rsid w:val="00244D08"/>
    <w:rsid w:val="00246C42"/>
    <w:rsid w:val="002508F5"/>
    <w:rsid w:val="002564A4"/>
    <w:rsid w:val="00262BB3"/>
    <w:rsid w:val="002668AB"/>
    <w:rsid w:val="0026736C"/>
    <w:rsid w:val="00274A6F"/>
    <w:rsid w:val="00281308"/>
    <w:rsid w:val="00284501"/>
    <w:rsid w:val="00284719"/>
    <w:rsid w:val="0028793B"/>
    <w:rsid w:val="002944C9"/>
    <w:rsid w:val="00297ECB"/>
    <w:rsid w:val="002A170D"/>
    <w:rsid w:val="002A2269"/>
    <w:rsid w:val="002A3C27"/>
    <w:rsid w:val="002A4CB4"/>
    <w:rsid w:val="002A7BCF"/>
    <w:rsid w:val="002B4DAF"/>
    <w:rsid w:val="002D043A"/>
    <w:rsid w:val="002D6224"/>
    <w:rsid w:val="002D796E"/>
    <w:rsid w:val="002E3F4B"/>
    <w:rsid w:val="002E7B97"/>
    <w:rsid w:val="00304F8B"/>
    <w:rsid w:val="00306AC2"/>
    <w:rsid w:val="00316C8D"/>
    <w:rsid w:val="003208C0"/>
    <w:rsid w:val="003233DE"/>
    <w:rsid w:val="00330F57"/>
    <w:rsid w:val="003354D2"/>
    <w:rsid w:val="00335BC6"/>
    <w:rsid w:val="00336922"/>
    <w:rsid w:val="003369D5"/>
    <w:rsid w:val="00340874"/>
    <w:rsid w:val="003415D3"/>
    <w:rsid w:val="00344701"/>
    <w:rsid w:val="00352B0F"/>
    <w:rsid w:val="00356690"/>
    <w:rsid w:val="00357834"/>
    <w:rsid w:val="00360459"/>
    <w:rsid w:val="00362A94"/>
    <w:rsid w:val="00370EC3"/>
    <w:rsid w:val="00372D1C"/>
    <w:rsid w:val="00391A39"/>
    <w:rsid w:val="003944D0"/>
    <w:rsid w:val="00396EAC"/>
    <w:rsid w:val="003A0F4D"/>
    <w:rsid w:val="003A4B7D"/>
    <w:rsid w:val="003A7BA6"/>
    <w:rsid w:val="003B08F4"/>
    <w:rsid w:val="003C1639"/>
    <w:rsid w:val="003C59A8"/>
    <w:rsid w:val="003C6231"/>
    <w:rsid w:val="003D0BFE"/>
    <w:rsid w:val="003D52D0"/>
    <w:rsid w:val="003D5700"/>
    <w:rsid w:val="003E2F6B"/>
    <w:rsid w:val="003E341B"/>
    <w:rsid w:val="003F0EEE"/>
    <w:rsid w:val="003F1686"/>
    <w:rsid w:val="003F7A70"/>
    <w:rsid w:val="0040203B"/>
    <w:rsid w:val="00411392"/>
    <w:rsid w:val="004116CD"/>
    <w:rsid w:val="004144EC"/>
    <w:rsid w:val="0041669D"/>
    <w:rsid w:val="00417EB9"/>
    <w:rsid w:val="00424CA9"/>
    <w:rsid w:val="00431E9B"/>
    <w:rsid w:val="004379E3"/>
    <w:rsid w:val="0044015E"/>
    <w:rsid w:val="0044291A"/>
    <w:rsid w:val="00442A8D"/>
    <w:rsid w:val="00444ABD"/>
    <w:rsid w:val="00451B20"/>
    <w:rsid w:val="00460DF7"/>
    <w:rsid w:val="00461C81"/>
    <w:rsid w:val="00467661"/>
    <w:rsid w:val="0046788E"/>
    <w:rsid w:val="004705B7"/>
    <w:rsid w:val="00472DBE"/>
    <w:rsid w:val="00474A19"/>
    <w:rsid w:val="00476129"/>
    <w:rsid w:val="00477F95"/>
    <w:rsid w:val="00483960"/>
    <w:rsid w:val="00484B03"/>
    <w:rsid w:val="00486AF9"/>
    <w:rsid w:val="004908A4"/>
    <w:rsid w:val="00496F97"/>
    <w:rsid w:val="004A2503"/>
    <w:rsid w:val="004A6496"/>
    <w:rsid w:val="004A69E4"/>
    <w:rsid w:val="004B0F2F"/>
    <w:rsid w:val="004B25F9"/>
    <w:rsid w:val="004B331B"/>
    <w:rsid w:val="004B3621"/>
    <w:rsid w:val="004C5282"/>
    <w:rsid w:val="004C613C"/>
    <w:rsid w:val="004C6AE8"/>
    <w:rsid w:val="004D076F"/>
    <w:rsid w:val="004D182D"/>
    <w:rsid w:val="004D3593"/>
    <w:rsid w:val="004E063A"/>
    <w:rsid w:val="004E4D1B"/>
    <w:rsid w:val="004E69B9"/>
    <w:rsid w:val="004E7BEC"/>
    <w:rsid w:val="00502444"/>
    <w:rsid w:val="00505D3D"/>
    <w:rsid w:val="00506726"/>
    <w:rsid w:val="00506AF6"/>
    <w:rsid w:val="00507E3F"/>
    <w:rsid w:val="00516B8D"/>
    <w:rsid w:val="00520528"/>
    <w:rsid w:val="005236D3"/>
    <w:rsid w:val="005276AF"/>
    <w:rsid w:val="00532886"/>
    <w:rsid w:val="00537FBC"/>
    <w:rsid w:val="00541DD3"/>
    <w:rsid w:val="00543376"/>
    <w:rsid w:val="0054691F"/>
    <w:rsid w:val="00554954"/>
    <w:rsid w:val="00555D9C"/>
    <w:rsid w:val="005574D1"/>
    <w:rsid w:val="00563828"/>
    <w:rsid w:val="00566A73"/>
    <w:rsid w:val="00567339"/>
    <w:rsid w:val="00580DC3"/>
    <w:rsid w:val="00584811"/>
    <w:rsid w:val="00584893"/>
    <w:rsid w:val="00585784"/>
    <w:rsid w:val="00593AA6"/>
    <w:rsid w:val="00594161"/>
    <w:rsid w:val="00594749"/>
    <w:rsid w:val="005B4067"/>
    <w:rsid w:val="005B54EB"/>
    <w:rsid w:val="005C3F41"/>
    <w:rsid w:val="005C50D0"/>
    <w:rsid w:val="005D0990"/>
    <w:rsid w:val="005D2D09"/>
    <w:rsid w:val="005D4424"/>
    <w:rsid w:val="005E00EC"/>
    <w:rsid w:val="005E0FAD"/>
    <w:rsid w:val="005E4616"/>
    <w:rsid w:val="00600219"/>
    <w:rsid w:val="00602B63"/>
    <w:rsid w:val="00603D9C"/>
    <w:rsid w:val="00603DC4"/>
    <w:rsid w:val="00607EA8"/>
    <w:rsid w:val="00617AE9"/>
    <w:rsid w:val="00620076"/>
    <w:rsid w:val="006325FC"/>
    <w:rsid w:val="00636332"/>
    <w:rsid w:val="006420E8"/>
    <w:rsid w:val="00643690"/>
    <w:rsid w:val="006454BD"/>
    <w:rsid w:val="00652BEF"/>
    <w:rsid w:val="00670EA1"/>
    <w:rsid w:val="00676EE3"/>
    <w:rsid w:val="00677CC2"/>
    <w:rsid w:val="00686876"/>
    <w:rsid w:val="006905DE"/>
    <w:rsid w:val="0069207B"/>
    <w:rsid w:val="006955C4"/>
    <w:rsid w:val="006A3863"/>
    <w:rsid w:val="006A77F7"/>
    <w:rsid w:val="006B5789"/>
    <w:rsid w:val="006C30C5"/>
    <w:rsid w:val="006C7F8C"/>
    <w:rsid w:val="006D14C1"/>
    <w:rsid w:val="006D3561"/>
    <w:rsid w:val="006D407D"/>
    <w:rsid w:val="006D7BF0"/>
    <w:rsid w:val="006E0403"/>
    <w:rsid w:val="006E6246"/>
    <w:rsid w:val="006F0906"/>
    <w:rsid w:val="006F318F"/>
    <w:rsid w:val="006F4226"/>
    <w:rsid w:val="006F4373"/>
    <w:rsid w:val="006F4478"/>
    <w:rsid w:val="006F4771"/>
    <w:rsid w:val="0070017E"/>
    <w:rsid w:val="00700B2C"/>
    <w:rsid w:val="00703F1B"/>
    <w:rsid w:val="00704C3B"/>
    <w:rsid w:val="00704E1A"/>
    <w:rsid w:val="007050A2"/>
    <w:rsid w:val="00713084"/>
    <w:rsid w:val="00714F20"/>
    <w:rsid w:val="0071590F"/>
    <w:rsid w:val="00715914"/>
    <w:rsid w:val="00715B11"/>
    <w:rsid w:val="0071797F"/>
    <w:rsid w:val="00731E00"/>
    <w:rsid w:val="00733681"/>
    <w:rsid w:val="00741F1D"/>
    <w:rsid w:val="00743F0F"/>
    <w:rsid w:val="007440B7"/>
    <w:rsid w:val="007500C8"/>
    <w:rsid w:val="00752368"/>
    <w:rsid w:val="00753611"/>
    <w:rsid w:val="00756272"/>
    <w:rsid w:val="0076681A"/>
    <w:rsid w:val="007715C9"/>
    <w:rsid w:val="00771613"/>
    <w:rsid w:val="00774EDD"/>
    <w:rsid w:val="007757EC"/>
    <w:rsid w:val="00777BED"/>
    <w:rsid w:val="00781B0D"/>
    <w:rsid w:val="00783E89"/>
    <w:rsid w:val="007907E0"/>
    <w:rsid w:val="00793915"/>
    <w:rsid w:val="00795FBF"/>
    <w:rsid w:val="0079703D"/>
    <w:rsid w:val="007A047A"/>
    <w:rsid w:val="007A1538"/>
    <w:rsid w:val="007A39AD"/>
    <w:rsid w:val="007B470D"/>
    <w:rsid w:val="007C0992"/>
    <w:rsid w:val="007C2253"/>
    <w:rsid w:val="007D01D4"/>
    <w:rsid w:val="007D3680"/>
    <w:rsid w:val="007D5A63"/>
    <w:rsid w:val="007D7B81"/>
    <w:rsid w:val="007D7FEA"/>
    <w:rsid w:val="007E163D"/>
    <w:rsid w:val="007E1F73"/>
    <w:rsid w:val="007E47C3"/>
    <w:rsid w:val="007E55BF"/>
    <w:rsid w:val="007E6504"/>
    <w:rsid w:val="007E652C"/>
    <w:rsid w:val="007E667A"/>
    <w:rsid w:val="007F1444"/>
    <w:rsid w:val="007F28C9"/>
    <w:rsid w:val="00803587"/>
    <w:rsid w:val="008117E9"/>
    <w:rsid w:val="00812D15"/>
    <w:rsid w:val="00821F82"/>
    <w:rsid w:val="00824498"/>
    <w:rsid w:val="0083322F"/>
    <w:rsid w:val="0084563B"/>
    <w:rsid w:val="00853352"/>
    <w:rsid w:val="00853CE9"/>
    <w:rsid w:val="00855D18"/>
    <w:rsid w:val="00856A31"/>
    <w:rsid w:val="00857F11"/>
    <w:rsid w:val="00864B24"/>
    <w:rsid w:val="00866B0F"/>
    <w:rsid w:val="00867B37"/>
    <w:rsid w:val="008712D5"/>
    <w:rsid w:val="00871868"/>
    <w:rsid w:val="008730FD"/>
    <w:rsid w:val="008754D0"/>
    <w:rsid w:val="00875D5F"/>
    <w:rsid w:val="008764E5"/>
    <w:rsid w:val="0087776B"/>
    <w:rsid w:val="008823F6"/>
    <w:rsid w:val="00882524"/>
    <w:rsid w:val="008855C9"/>
    <w:rsid w:val="00886456"/>
    <w:rsid w:val="00890173"/>
    <w:rsid w:val="008903AA"/>
    <w:rsid w:val="008921F5"/>
    <w:rsid w:val="0089339B"/>
    <w:rsid w:val="008A46E1"/>
    <w:rsid w:val="008A4F43"/>
    <w:rsid w:val="008B2706"/>
    <w:rsid w:val="008B4463"/>
    <w:rsid w:val="008D0EE0"/>
    <w:rsid w:val="008D1AA1"/>
    <w:rsid w:val="008D2C1D"/>
    <w:rsid w:val="008E140D"/>
    <w:rsid w:val="008E5EF9"/>
    <w:rsid w:val="008E6067"/>
    <w:rsid w:val="008F22D5"/>
    <w:rsid w:val="008F54E7"/>
    <w:rsid w:val="00903422"/>
    <w:rsid w:val="009062F2"/>
    <w:rsid w:val="0091190C"/>
    <w:rsid w:val="00912FDC"/>
    <w:rsid w:val="009135E6"/>
    <w:rsid w:val="00915DF9"/>
    <w:rsid w:val="009254C3"/>
    <w:rsid w:val="00932377"/>
    <w:rsid w:val="0093728C"/>
    <w:rsid w:val="00947D5A"/>
    <w:rsid w:val="00950AEE"/>
    <w:rsid w:val="009532A5"/>
    <w:rsid w:val="00954F7C"/>
    <w:rsid w:val="009635CA"/>
    <w:rsid w:val="009651EC"/>
    <w:rsid w:val="00970040"/>
    <w:rsid w:val="00970134"/>
    <w:rsid w:val="00974D9E"/>
    <w:rsid w:val="00982242"/>
    <w:rsid w:val="009868E9"/>
    <w:rsid w:val="00995934"/>
    <w:rsid w:val="009A375C"/>
    <w:rsid w:val="009A775F"/>
    <w:rsid w:val="009D2D7B"/>
    <w:rsid w:val="009D4215"/>
    <w:rsid w:val="009D7037"/>
    <w:rsid w:val="009E359E"/>
    <w:rsid w:val="009E5CFC"/>
    <w:rsid w:val="009F299E"/>
    <w:rsid w:val="009F2E43"/>
    <w:rsid w:val="009F4251"/>
    <w:rsid w:val="00A0181B"/>
    <w:rsid w:val="00A02030"/>
    <w:rsid w:val="00A057DE"/>
    <w:rsid w:val="00A079CB"/>
    <w:rsid w:val="00A12128"/>
    <w:rsid w:val="00A14A8B"/>
    <w:rsid w:val="00A22C98"/>
    <w:rsid w:val="00A23089"/>
    <w:rsid w:val="00A231E2"/>
    <w:rsid w:val="00A23203"/>
    <w:rsid w:val="00A2397F"/>
    <w:rsid w:val="00A30A75"/>
    <w:rsid w:val="00A418A3"/>
    <w:rsid w:val="00A51F0D"/>
    <w:rsid w:val="00A526D2"/>
    <w:rsid w:val="00A64912"/>
    <w:rsid w:val="00A70A74"/>
    <w:rsid w:val="00A71FE6"/>
    <w:rsid w:val="00A97600"/>
    <w:rsid w:val="00AA08E0"/>
    <w:rsid w:val="00AA2004"/>
    <w:rsid w:val="00AA2EA0"/>
    <w:rsid w:val="00AA2EA8"/>
    <w:rsid w:val="00AC0EC3"/>
    <w:rsid w:val="00AC3AE9"/>
    <w:rsid w:val="00AC4946"/>
    <w:rsid w:val="00AC6FFA"/>
    <w:rsid w:val="00AD0FB7"/>
    <w:rsid w:val="00AD2D0E"/>
    <w:rsid w:val="00AD45E0"/>
    <w:rsid w:val="00AD5641"/>
    <w:rsid w:val="00AD7889"/>
    <w:rsid w:val="00AE27D5"/>
    <w:rsid w:val="00AF021B"/>
    <w:rsid w:val="00AF06CF"/>
    <w:rsid w:val="00AF2061"/>
    <w:rsid w:val="00B05CF4"/>
    <w:rsid w:val="00B07CDB"/>
    <w:rsid w:val="00B12429"/>
    <w:rsid w:val="00B16A31"/>
    <w:rsid w:val="00B17DFD"/>
    <w:rsid w:val="00B22FA8"/>
    <w:rsid w:val="00B308FE"/>
    <w:rsid w:val="00B33709"/>
    <w:rsid w:val="00B33B3C"/>
    <w:rsid w:val="00B350D1"/>
    <w:rsid w:val="00B459FF"/>
    <w:rsid w:val="00B50ADC"/>
    <w:rsid w:val="00B53D07"/>
    <w:rsid w:val="00B566B1"/>
    <w:rsid w:val="00B57168"/>
    <w:rsid w:val="00B63834"/>
    <w:rsid w:val="00B64D11"/>
    <w:rsid w:val="00B65F8A"/>
    <w:rsid w:val="00B661C6"/>
    <w:rsid w:val="00B70518"/>
    <w:rsid w:val="00B72734"/>
    <w:rsid w:val="00B77196"/>
    <w:rsid w:val="00B80199"/>
    <w:rsid w:val="00B83204"/>
    <w:rsid w:val="00BA0C87"/>
    <w:rsid w:val="00BA220B"/>
    <w:rsid w:val="00BA3A57"/>
    <w:rsid w:val="00BA682B"/>
    <w:rsid w:val="00BA691F"/>
    <w:rsid w:val="00BA6C2B"/>
    <w:rsid w:val="00BB4E1A"/>
    <w:rsid w:val="00BC015E"/>
    <w:rsid w:val="00BC76AC"/>
    <w:rsid w:val="00BD0105"/>
    <w:rsid w:val="00BD0ECB"/>
    <w:rsid w:val="00BD1F69"/>
    <w:rsid w:val="00BE2155"/>
    <w:rsid w:val="00BE2213"/>
    <w:rsid w:val="00BE4189"/>
    <w:rsid w:val="00BE719A"/>
    <w:rsid w:val="00BE720A"/>
    <w:rsid w:val="00BF0D73"/>
    <w:rsid w:val="00BF2465"/>
    <w:rsid w:val="00C02619"/>
    <w:rsid w:val="00C05C64"/>
    <w:rsid w:val="00C25E7F"/>
    <w:rsid w:val="00C2746F"/>
    <w:rsid w:val="00C27A3E"/>
    <w:rsid w:val="00C324A0"/>
    <w:rsid w:val="00C3300F"/>
    <w:rsid w:val="00C372DB"/>
    <w:rsid w:val="00C42BF8"/>
    <w:rsid w:val="00C50043"/>
    <w:rsid w:val="00C51F68"/>
    <w:rsid w:val="00C640B3"/>
    <w:rsid w:val="00C65E52"/>
    <w:rsid w:val="00C74385"/>
    <w:rsid w:val="00C745ED"/>
    <w:rsid w:val="00C7573B"/>
    <w:rsid w:val="00C77562"/>
    <w:rsid w:val="00C84DA0"/>
    <w:rsid w:val="00C86CD2"/>
    <w:rsid w:val="00C93C03"/>
    <w:rsid w:val="00CB2C8E"/>
    <w:rsid w:val="00CB3AE7"/>
    <w:rsid w:val="00CB602E"/>
    <w:rsid w:val="00CB691D"/>
    <w:rsid w:val="00CC702F"/>
    <w:rsid w:val="00CD02D6"/>
    <w:rsid w:val="00CD341D"/>
    <w:rsid w:val="00CD47E2"/>
    <w:rsid w:val="00CE051D"/>
    <w:rsid w:val="00CE1335"/>
    <w:rsid w:val="00CE13C6"/>
    <w:rsid w:val="00CE493D"/>
    <w:rsid w:val="00CF07FA"/>
    <w:rsid w:val="00CF0BB2"/>
    <w:rsid w:val="00CF3EE8"/>
    <w:rsid w:val="00CF6604"/>
    <w:rsid w:val="00D050E6"/>
    <w:rsid w:val="00D128E5"/>
    <w:rsid w:val="00D13441"/>
    <w:rsid w:val="00D150E7"/>
    <w:rsid w:val="00D22891"/>
    <w:rsid w:val="00D30DAF"/>
    <w:rsid w:val="00D31874"/>
    <w:rsid w:val="00D32F65"/>
    <w:rsid w:val="00D42CD7"/>
    <w:rsid w:val="00D4548A"/>
    <w:rsid w:val="00D52DC2"/>
    <w:rsid w:val="00D53BCC"/>
    <w:rsid w:val="00D64508"/>
    <w:rsid w:val="00D666AE"/>
    <w:rsid w:val="00D70DFB"/>
    <w:rsid w:val="00D766DF"/>
    <w:rsid w:val="00DA1215"/>
    <w:rsid w:val="00DA186E"/>
    <w:rsid w:val="00DA4116"/>
    <w:rsid w:val="00DB19CE"/>
    <w:rsid w:val="00DB251C"/>
    <w:rsid w:val="00DB37F5"/>
    <w:rsid w:val="00DB4630"/>
    <w:rsid w:val="00DB6981"/>
    <w:rsid w:val="00DC4F88"/>
    <w:rsid w:val="00DD5047"/>
    <w:rsid w:val="00DE3B66"/>
    <w:rsid w:val="00DF563A"/>
    <w:rsid w:val="00E05704"/>
    <w:rsid w:val="00E07E80"/>
    <w:rsid w:val="00E11E44"/>
    <w:rsid w:val="00E1457E"/>
    <w:rsid w:val="00E17002"/>
    <w:rsid w:val="00E170E7"/>
    <w:rsid w:val="00E17138"/>
    <w:rsid w:val="00E206F5"/>
    <w:rsid w:val="00E2121B"/>
    <w:rsid w:val="00E3245C"/>
    <w:rsid w:val="00E3270E"/>
    <w:rsid w:val="00E338EF"/>
    <w:rsid w:val="00E41326"/>
    <w:rsid w:val="00E42235"/>
    <w:rsid w:val="00E4619E"/>
    <w:rsid w:val="00E5066C"/>
    <w:rsid w:val="00E544BB"/>
    <w:rsid w:val="00E662CB"/>
    <w:rsid w:val="00E675C1"/>
    <w:rsid w:val="00E67C0A"/>
    <w:rsid w:val="00E74DC7"/>
    <w:rsid w:val="00E764EB"/>
    <w:rsid w:val="00E76806"/>
    <w:rsid w:val="00E8075A"/>
    <w:rsid w:val="00E825CB"/>
    <w:rsid w:val="00E94D5E"/>
    <w:rsid w:val="00E94F79"/>
    <w:rsid w:val="00EA7100"/>
    <w:rsid w:val="00EA7F9F"/>
    <w:rsid w:val="00EB1274"/>
    <w:rsid w:val="00EB6AD0"/>
    <w:rsid w:val="00EC1F8A"/>
    <w:rsid w:val="00EC62A4"/>
    <w:rsid w:val="00ED23CE"/>
    <w:rsid w:val="00ED2BB6"/>
    <w:rsid w:val="00ED34E1"/>
    <w:rsid w:val="00ED3B8D"/>
    <w:rsid w:val="00ED489C"/>
    <w:rsid w:val="00ED659C"/>
    <w:rsid w:val="00EE211A"/>
    <w:rsid w:val="00EE684A"/>
    <w:rsid w:val="00EF2E3A"/>
    <w:rsid w:val="00EF3610"/>
    <w:rsid w:val="00EF469B"/>
    <w:rsid w:val="00EF65A2"/>
    <w:rsid w:val="00EF755D"/>
    <w:rsid w:val="00F02312"/>
    <w:rsid w:val="00F072A7"/>
    <w:rsid w:val="00F078AD"/>
    <w:rsid w:val="00F078DC"/>
    <w:rsid w:val="00F145E4"/>
    <w:rsid w:val="00F15484"/>
    <w:rsid w:val="00F164FF"/>
    <w:rsid w:val="00F23DE8"/>
    <w:rsid w:val="00F32BA8"/>
    <w:rsid w:val="00F349F1"/>
    <w:rsid w:val="00F4199C"/>
    <w:rsid w:val="00F4350D"/>
    <w:rsid w:val="00F44CDC"/>
    <w:rsid w:val="00F5106B"/>
    <w:rsid w:val="00F52650"/>
    <w:rsid w:val="00F567F7"/>
    <w:rsid w:val="00F62036"/>
    <w:rsid w:val="00F637B4"/>
    <w:rsid w:val="00F6401B"/>
    <w:rsid w:val="00F65B52"/>
    <w:rsid w:val="00F67BCA"/>
    <w:rsid w:val="00F73BD6"/>
    <w:rsid w:val="00F7703F"/>
    <w:rsid w:val="00F8288E"/>
    <w:rsid w:val="00F83989"/>
    <w:rsid w:val="00F85099"/>
    <w:rsid w:val="00F90143"/>
    <w:rsid w:val="00F9379C"/>
    <w:rsid w:val="00F9632C"/>
    <w:rsid w:val="00FA1E52"/>
    <w:rsid w:val="00FA359D"/>
    <w:rsid w:val="00FA622E"/>
    <w:rsid w:val="00FB62A7"/>
    <w:rsid w:val="00FB708A"/>
    <w:rsid w:val="00FD027A"/>
    <w:rsid w:val="00FD4B76"/>
    <w:rsid w:val="00FD6A95"/>
    <w:rsid w:val="00FE4688"/>
    <w:rsid w:val="00FF5B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712D5"/>
    <w:pPr>
      <w:spacing w:line="260" w:lineRule="atLeast"/>
    </w:pPr>
    <w:rPr>
      <w:sz w:val="22"/>
    </w:rPr>
  </w:style>
  <w:style w:type="paragraph" w:styleId="Heading1">
    <w:name w:val="heading 1"/>
    <w:basedOn w:val="Normal"/>
    <w:next w:val="Normal"/>
    <w:link w:val="Heading1Char"/>
    <w:uiPriority w:val="9"/>
    <w:qFormat/>
    <w:rsid w:val="008712D5"/>
    <w:pPr>
      <w:keepNext/>
      <w:keepLines/>
      <w:numPr>
        <w:numId w:val="4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12D5"/>
    <w:pPr>
      <w:keepNext/>
      <w:keepLines/>
      <w:numPr>
        <w:ilvl w:val="1"/>
        <w:numId w:val="4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12D5"/>
    <w:pPr>
      <w:keepNext/>
      <w:keepLines/>
      <w:numPr>
        <w:ilvl w:val="2"/>
        <w:numId w:val="4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712D5"/>
    <w:pPr>
      <w:keepNext/>
      <w:keepLines/>
      <w:numPr>
        <w:ilvl w:val="3"/>
        <w:numId w:val="4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712D5"/>
    <w:pPr>
      <w:keepNext/>
      <w:keepLines/>
      <w:numPr>
        <w:ilvl w:val="4"/>
        <w:numId w:val="4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712D5"/>
    <w:pPr>
      <w:keepNext/>
      <w:keepLines/>
      <w:numPr>
        <w:ilvl w:val="5"/>
        <w:numId w:val="4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712D5"/>
    <w:pPr>
      <w:keepNext/>
      <w:keepLines/>
      <w:numPr>
        <w:ilvl w:val="6"/>
        <w:numId w:val="4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712D5"/>
    <w:pPr>
      <w:keepNext/>
      <w:keepLines/>
      <w:numPr>
        <w:ilvl w:val="7"/>
        <w:numId w:val="4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712D5"/>
    <w:pPr>
      <w:keepNext/>
      <w:keepLines/>
      <w:numPr>
        <w:ilvl w:val="8"/>
        <w:numId w:val="4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712D5"/>
  </w:style>
  <w:style w:type="paragraph" w:customStyle="1" w:styleId="OPCParaBase">
    <w:name w:val="OPCParaBase"/>
    <w:qFormat/>
    <w:rsid w:val="008712D5"/>
    <w:pPr>
      <w:spacing w:line="260" w:lineRule="atLeast"/>
    </w:pPr>
    <w:rPr>
      <w:rFonts w:eastAsia="Times New Roman" w:cs="Times New Roman"/>
      <w:sz w:val="22"/>
      <w:lang w:eastAsia="en-AU"/>
    </w:rPr>
  </w:style>
  <w:style w:type="paragraph" w:customStyle="1" w:styleId="ShortT">
    <w:name w:val="ShortT"/>
    <w:basedOn w:val="OPCParaBase"/>
    <w:next w:val="Normal"/>
    <w:qFormat/>
    <w:rsid w:val="008712D5"/>
    <w:pPr>
      <w:spacing w:line="240" w:lineRule="auto"/>
    </w:pPr>
    <w:rPr>
      <w:b/>
      <w:sz w:val="40"/>
    </w:rPr>
  </w:style>
  <w:style w:type="paragraph" w:customStyle="1" w:styleId="ActHead1">
    <w:name w:val="ActHead 1"/>
    <w:aliases w:val="c"/>
    <w:basedOn w:val="OPCParaBase"/>
    <w:next w:val="Normal"/>
    <w:qFormat/>
    <w:rsid w:val="008712D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712D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712D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712D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712D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712D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712D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712D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712D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712D5"/>
  </w:style>
  <w:style w:type="paragraph" w:customStyle="1" w:styleId="Blocks">
    <w:name w:val="Blocks"/>
    <w:aliases w:val="bb"/>
    <w:basedOn w:val="OPCParaBase"/>
    <w:qFormat/>
    <w:rsid w:val="008712D5"/>
    <w:pPr>
      <w:spacing w:line="240" w:lineRule="auto"/>
    </w:pPr>
    <w:rPr>
      <w:sz w:val="24"/>
    </w:rPr>
  </w:style>
  <w:style w:type="paragraph" w:customStyle="1" w:styleId="BoxText">
    <w:name w:val="BoxText"/>
    <w:aliases w:val="bt"/>
    <w:basedOn w:val="OPCParaBase"/>
    <w:qFormat/>
    <w:rsid w:val="008712D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712D5"/>
    <w:rPr>
      <w:b/>
    </w:rPr>
  </w:style>
  <w:style w:type="paragraph" w:customStyle="1" w:styleId="BoxHeadItalic">
    <w:name w:val="BoxHeadItalic"/>
    <w:aliases w:val="bhi"/>
    <w:basedOn w:val="BoxText"/>
    <w:next w:val="BoxStep"/>
    <w:qFormat/>
    <w:rsid w:val="008712D5"/>
    <w:rPr>
      <w:i/>
    </w:rPr>
  </w:style>
  <w:style w:type="paragraph" w:customStyle="1" w:styleId="BoxList">
    <w:name w:val="BoxList"/>
    <w:aliases w:val="bl"/>
    <w:basedOn w:val="BoxText"/>
    <w:qFormat/>
    <w:rsid w:val="008712D5"/>
    <w:pPr>
      <w:ind w:left="1559" w:hanging="425"/>
    </w:pPr>
  </w:style>
  <w:style w:type="paragraph" w:customStyle="1" w:styleId="BoxNote">
    <w:name w:val="BoxNote"/>
    <w:aliases w:val="bn"/>
    <w:basedOn w:val="BoxText"/>
    <w:qFormat/>
    <w:rsid w:val="008712D5"/>
    <w:pPr>
      <w:tabs>
        <w:tab w:val="left" w:pos="1985"/>
      </w:tabs>
      <w:spacing w:before="122" w:line="198" w:lineRule="exact"/>
      <w:ind w:left="2948" w:hanging="1814"/>
    </w:pPr>
    <w:rPr>
      <w:sz w:val="18"/>
    </w:rPr>
  </w:style>
  <w:style w:type="paragraph" w:customStyle="1" w:styleId="BoxPara">
    <w:name w:val="BoxPara"/>
    <w:aliases w:val="bp"/>
    <w:basedOn w:val="BoxText"/>
    <w:qFormat/>
    <w:rsid w:val="008712D5"/>
    <w:pPr>
      <w:tabs>
        <w:tab w:val="right" w:pos="2268"/>
      </w:tabs>
      <w:ind w:left="2552" w:hanging="1418"/>
    </w:pPr>
  </w:style>
  <w:style w:type="paragraph" w:customStyle="1" w:styleId="BoxStep">
    <w:name w:val="BoxStep"/>
    <w:aliases w:val="bs"/>
    <w:basedOn w:val="BoxText"/>
    <w:qFormat/>
    <w:rsid w:val="008712D5"/>
    <w:pPr>
      <w:ind w:left="1985" w:hanging="851"/>
    </w:pPr>
  </w:style>
  <w:style w:type="character" w:customStyle="1" w:styleId="CharAmPartNo">
    <w:name w:val="CharAmPartNo"/>
    <w:basedOn w:val="OPCCharBase"/>
    <w:qFormat/>
    <w:rsid w:val="008712D5"/>
  </w:style>
  <w:style w:type="character" w:customStyle="1" w:styleId="CharAmPartText">
    <w:name w:val="CharAmPartText"/>
    <w:basedOn w:val="OPCCharBase"/>
    <w:qFormat/>
    <w:rsid w:val="008712D5"/>
  </w:style>
  <w:style w:type="character" w:customStyle="1" w:styleId="CharAmSchNo">
    <w:name w:val="CharAmSchNo"/>
    <w:basedOn w:val="OPCCharBase"/>
    <w:qFormat/>
    <w:rsid w:val="008712D5"/>
  </w:style>
  <w:style w:type="character" w:customStyle="1" w:styleId="CharAmSchText">
    <w:name w:val="CharAmSchText"/>
    <w:basedOn w:val="OPCCharBase"/>
    <w:qFormat/>
    <w:rsid w:val="008712D5"/>
  </w:style>
  <w:style w:type="character" w:customStyle="1" w:styleId="CharBoldItalic">
    <w:name w:val="CharBoldItalic"/>
    <w:basedOn w:val="OPCCharBase"/>
    <w:uiPriority w:val="1"/>
    <w:qFormat/>
    <w:rsid w:val="008712D5"/>
    <w:rPr>
      <w:b/>
      <w:i/>
    </w:rPr>
  </w:style>
  <w:style w:type="character" w:customStyle="1" w:styleId="CharChapNo">
    <w:name w:val="CharChapNo"/>
    <w:basedOn w:val="OPCCharBase"/>
    <w:uiPriority w:val="1"/>
    <w:qFormat/>
    <w:rsid w:val="008712D5"/>
  </w:style>
  <w:style w:type="character" w:customStyle="1" w:styleId="CharChapText">
    <w:name w:val="CharChapText"/>
    <w:basedOn w:val="OPCCharBase"/>
    <w:uiPriority w:val="1"/>
    <w:qFormat/>
    <w:rsid w:val="008712D5"/>
  </w:style>
  <w:style w:type="character" w:customStyle="1" w:styleId="CharDivNo">
    <w:name w:val="CharDivNo"/>
    <w:basedOn w:val="OPCCharBase"/>
    <w:uiPriority w:val="1"/>
    <w:qFormat/>
    <w:rsid w:val="008712D5"/>
  </w:style>
  <w:style w:type="character" w:customStyle="1" w:styleId="CharDivText">
    <w:name w:val="CharDivText"/>
    <w:basedOn w:val="OPCCharBase"/>
    <w:uiPriority w:val="1"/>
    <w:qFormat/>
    <w:rsid w:val="008712D5"/>
  </w:style>
  <w:style w:type="character" w:customStyle="1" w:styleId="CharItalic">
    <w:name w:val="CharItalic"/>
    <w:basedOn w:val="OPCCharBase"/>
    <w:uiPriority w:val="1"/>
    <w:qFormat/>
    <w:rsid w:val="008712D5"/>
    <w:rPr>
      <w:i/>
    </w:rPr>
  </w:style>
  <w:style w:type="character" w:customStyle="1" w:styleId="CharPartNo">
    <w:name w:val="CharPartNo"/>
    <w:basedOn w:val="OPCCharBase"/>
    <w:uiPriority w:val="1"/>
    <w:qFormat/>
    <w:rsid w:val="008712D5"/>
  </w:style>
  <w:style w:type="character" w:customStyle="1" w:styleId="CharPartText">
    <w:name w:val="CharPartText"/>
    <w:basedOn w:val="OPCCharBase"/>
    <w:uiPriority w:val="1"/>
    <w:qFormat/>
    <w:rsid w:val="008712D5"/>
  </w:style>
  <w:style w:type="character" w:customStyle="1" w:styleId="CharSectno">
    <w:name w:val="CharSectno"/>
    <w:basedOn w:val="OPCCharBase"/>
    <w:qFormat/>
    <w:rsid w:val="008712D5"/>
  </w:style>
  <w:style w:type="character" w:customStyle="1" w:styleId="CharSubdNo">
    <w:name w:val="CharSubdNo"/>
    <w:basedOn w:val="OPCCharBase"/>
    <w:uiPriority w:val="1"/>
    <w:qFormat/>
    <w:rsid w:val="008712D5"/>
  </w:style>
  <w:style w:type="character" w:customStyle="1" w:styleId="CharSubdText">
    <w:name w:val="CharSubdText"/>
    <w:basedOn w:val="OPCCharBase"/>
    <w:uiPriority w:val="1"/>
    <w:qFormat/>
    <w:rsid w:val="008712D5"/>
  </w:style>
  <w:style w:type="paragraph" w:customStyle="1" w:styleId="CTA--">
    <w:name w:val="CTA --"/>
    <w:basedOn w:val="OPCParaBase"/>
    <w:next w:val="Normal"/>
    <w:rsid w:val="008712D5"/>
    <w:pPr>
      <w:spacing w:before="60" w:line="240" w:lineRule="atLeast"/>
      <w:ind w:left="142" w:hanging="142"/>
    </w:pPr>
    <w:rPr>
      <w:sz w:val="20"/>
    </w:rPr>
  </w:style>
  <w:style w:type="paragraph" w:customStyle="1" w:styleId="CTA-">
    <w:name w:val="CTA -"/>
    <w:basedOn w:val="OPCParaBase"/>
    <w:rsid w:val="008712D5"/>
    <w:pPr>
      <w:spacing w:before="60" w:line="240" w:lineRule="atLeast"/>
      <w:ind w:left="85" w:hanging="85"/>
    </w:pPr>
    <w:rPr>
      <w:sz w:val="20"/>
    </w:rPr>
  </w:style>
  <w:style w:type="paragraph" w:customStyle="1" w:styleId="CTA---">
    <w:name w:val="CTA ---"/>
    <w:basedOn w:val="OPCParaBase"/>
    <w:next w:val="Normal"/>
    <w:rsid w:val="008712D5"/>
    <w:pPr>
      <w:spacing w:before="60" w:line="240" w:lineRule="atLeast"/>
      <w:ind w:left="198" w:hanging="198"/>
    </w:pPr>
    <w:rPr>
      <w:sz w:val="20"/>
    </w:rPr>
  </w:style>
  <w:style w:type="paragraph" w:customStyle="1" w:styleId="CTA----">
    <w:name w:val="CTA ----"/>
    <w:basedOn w:val="OPCParaBase"/>
    <w:next w:val="Normal"/>
    <w:rsid w:val="008712D5"/>
    <w:pPr>
      <w:spacing w:before="60" w:line="240" w:lineRule="atLeast"/>
      <w:ind w:left="255" w:hanging="255"/>
    </w:pPr>
    <w:rPr>
      <w:sz w:val="20"/>
    </w:rPr>
  </w:style>
  <w:style w:type="paragraph" w:customStyle="1" w:styleId="CTA1a">
    <w:name w:val="CTA 1(a)"/>
    <w:basedOn w:val="OPCParaBase"/>
    <w:rsid w:val="008712D5"/>
    <w:pPr>
      <w:tabs>
        <w:tab w:val="right" w:pos="414"/>
      </w:tabs>
      <w:spacing w:before="40" w:line="240" w:lineRule="atLeast"/>
      <w:ind w:left="675" w:hanging="675"/>
    </w:pPr>
    <w:rPr>
      <w:sz w:val="20"/>
    </w:rPr>
  </w:style>
  <w:style w:type="paragraph" w:customStyle="1" w:styleId="CTA1ai">
    <w:name w:val="CTA 1(a)(i)"/>
    <w:basedOn w:val="OPCParaBase"/>
    <w:rsid w:val="008712D5"/>
    <w:pPr>
      <w:tabs>
        <w:tab w:val="right" w:pos="1004"/>
      </w:tabs>
      <w:spacing w:before="40" w:line="240" w:lineRule="atLeast"/>
      <w:ind w:left="1253" w:hanging="1253"/>
    </w:pPr>
    <w:rPr>
      <w:sz w:val="20"/>
    </w:rPr>
  </w:style>
  <w:style w:type="paragraph" w:customStyle="1" w:styleId="CTA2a">
    <w:name w:val="CTA 2(a)"/>
    <w:basedOn w:val="OPCParaBase"/>
    <w:rsid w:val="008712D5"/>
    <w:pPr>
      <w:tabs>
        <w:tab w:val="right" w:pos="482"/>
      </w:tabs>
      <w:spacing w:before="40" w:line="240" w:lineRule="atLeast"/>
      <w:ind w:left="748" w:hanging="748"/>
    </w:pPr>
    <w:rPr>
      <w:sz w:val="20"/>
    </w:rPr>
  </w:style>
  <w:style w:type="paragraph" w:customStyle="1" w:styleId="CTA2ai">
    <w:name w:val="CTA 2(a)(i)"/>
    <w:basedOn w:val="OPCParaBase"/>
    <w:rsid w:val="008712D5"/>
    <w:pPr>
      <w:tabs>
        <w:tab w:val="right" w:pos="1089"/>
      </w:tabs>
      <w:spacing w:before="40" w:line="240" w:lineRule="atLeast"/>
      <w:ind w:left="1327" w:hanging="1327"/>
    </w:pPr>
    <w:rPr>
      <w:sz w:val="20"/>
    </w:rPr>
  </w:style>
  <w:style w:type="paragraph" w:customStyle="1" w:styleId="CTA3a">
    <w:name w:val="CTA 3(a)"/>
    <w:basedOn w:val="OPCParaBase"/>
    <w:rsid w:val="008712D5"/>
    <w:pPr>
      <w:tabs>
        <w:tab w:val="right" w:pos="556"/>
      </w:tabs>
      <w:spacing w:before="40" w:line="240" w:lineRule="atLeast"/>
      <w:ind w:left="805" w:hanging="805"/>
    </w:pPr>
    <w:rPr>
      <w:sz w:val="20"/>
    </w:rPr>
  </w:style>
  <w:style w:type="paragraph" w:customStyle="1" w:styleId="CTA3ai">
    <w:name w:val="CTA 3(a)(i)"/>
    <w:basedOn w:val="OPCParaBase"/>
    <w:rsid w:val="008712D5"/>
    <w:pPr>
      <w:tabs>
        <w:tab w:val="right" w:pos="1140"/>
      </w:tabs>
      <w:spacing w:before="40" w:line="240" w:lineRule="atLeast"/>
      <w:ind w:left="1361" w:hanging="1361"/>
    </w:pPr>
    <w:rPr>
      <w:sz w:val="20"/>
    </w:rPr>
  </w:style>
  <w:style w:type="paragraph" w:customStyle="1" w:styleId="CTA4a">
    <w:name w:val="CTA 4(a)"/>
    <w:basedOn w:val="OPCParaBase"/>
    <w:rsid w:val="008712D5"/>
    <w:pPr>
      <w:tabs>
        <w:tab w:val="right" w:pos="624"/>
      </w:tabs>
      <w:spacing w:before="40" w:line="240" w:lineRule="atLeast"/>
      <w:ind w:left="873" w:hanging="873"/>
    </w:pPr>
    <w:rPr>
      <w:sz w:val="20"/>
    </w:rPr>
  </w:style>
  <w:style w:type="paragraph" w:customStyle="1" w:styleId="CTA4ai">
    <w:name w:val="CTA 4(a)(i)"/>
    <w:basedOn w:val="OPCParaBase"/>
    <w:rsid w:val="008712D5"/>
    <w:pPr>
      <w:tabs>
        <w:tab w:val="right" w:pos="1213"/>
      </w:tabs>
      <w:spacing w:before="40" w:line="240" w:lineRule="atLeast"/>
      <w:ind w:left="1452" w:hanging="1452"/>
    </w:pPr>
    <w:rPr>
      <w:sz w:val="20"/>
    </w:rPr>
  </w:style>
  <w:style w:type="paragraph" w:customStyle="1" w:styleId="CTACAPS">
    <w:name w:val="CTA CAPS"/>
    <w:basedOn w:val="OPCParaBase"/>
    <w:rsid w:val="008712D5"/>
    <w:pPr>
      <w:spacing w:before="60" w:line="240" w:lineRule="atLeast"/>
    </w:pPr>
    <w:rPr>
      <w:sz w:val="20"/>
    </w:rPr>
  </w:style>
  <w:style w:type="paragraph" w:customStyle="1" w:styleId="CTAright">
    <w:name w:val="CTA right"/>
    <w:basedOn w:val="OPCParaBase"/>
    <w:rsid w:val="008712D5"/>
    <w:pPr>
      <w:spacing w:before="60" w:line="240" w:lineRule="auto"/>
      <w:jc w:val="right"/>
    </w:pPr>
    <w:rPr>
      <w:sz w:val="20"/>
    </w:rPr>
  </w:style>
  <w:style w:type="paragraph" w:customStyle="1" w:styleId="subsection">
    <w:name w:val="subsection"/>
    <w:aliases w:val="ss,Subsection"/>
    <w:basedOn w:val="OPCParaBase"/>
    <w:link w:val="subsectionChar"/>
    <w:rsid w:val="008712D5"/>
    <w:pPr>
      <w:tabs>
        <w:tab w:val="right" w:pos="1021"/>
      </w:tabs>
      <w:spacing w:before="180" w:line="240" w:lineRule="auto"/>
      <w:ind w:left="1134" w:hanging="1134"/>
    </w:pPr>
  </w:style>
  <w:style w:type="paragraph" w:customStyle="1" w:styleId="Definition">
    <w:name w:val="Definition"/>
    <w:aliases w:val="dd"/>
    <w:basedOn w:val="OPCParaBase"/>
    <w:rsid w:val="008712D5"/>
    <w:pPr>
      <w:spacing w:before="180" w:line="240" w:lineRule="auto"/>
      <w:ind w:left="1134"/>
    </w:pPr>
  </w:style>
  <w:style w:type="paragraph" w:customStyle="1" w:styleId="EndNotespara">
    <w:name w:val="EndNotes(para)"/>
    <w:aliases w:val="eta"/>
    <w:basedOn w:val="OPCParaBase"/>
    <w:next w:val="EndNotessubpara"/>
    <w:rsid w:val="008712D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712D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712D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712D5"/>
    <w:pPr>
      <w:tabs>
        <w:tab w:val="right" w:pos="1412"/>
      </w:tabs>
      <w:spacing w:before="60" w:line="240" w:lineRule="auto"/>
      <w:ind w:left="1525" w:hanging="1525"/>
    </w:pPr>
    <w:rPr>
      <w:sz w:val="20"/>
    </w:rPr>
  </w:style>
  <w:style w:type="paragraph" w:customStyle="1" w:styleId="Formula">
    <w:name w:val="Formula"/>
    <w:basedOn w:val="OPCParaBase"/>
    <w:rsid w:val="008712D5"/>
    <w:pPr>
      <w:spacing w:line="240" w:lineRule="auto"/>
      <w:ind w:left="1134"/>
    </w:pPr>
    <w:rPr>
      <w:sz w:val="20"/>
    </w:rPr>
  </w:style>
  <w:style w:type="paragraph" w:styleId="Header">
    <w:name w:val="header"/>
    <w:basedOn w:val="OPCParaBase"/>
    <w:link w:val="HeaderChar"/>
    <w:unhideWhenUsed/>
    <w:rsid w:val="008712D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712D5"/>
    <w:rPr>
      <w:rFonts w:eastAsia="Times New Roman" w:cs="Times New Roman"/>
      <w:sz w:val="16"/>
      <w:lang w:eastAsia="en-AU"/>
    </w:rPr>
  </w:style>
  <w:style w:type="paragraph" w:customStyle="1" w:styleId="House">
    <w:name w:val="House"/>
    <w:basedOn w:val="OPCParaBase"/>
    <w:rsid w:val="008712D5"/>
    <w:pPr>
      <w:spacing w:line="240" w:lineRule="auto"/>
    </w:pPr>
    <w:rPr>
      <w:sz w:val="28"/>
    </w:rPr>
  </w:style>
  <w:style w:type="paragraph" w:customStyle="1" w:styleId="Item">
    <w:name w:val="Item"/>
    <w:aliases w:val="i"/>
    <w:basedOn w:val="OPCParaBase"/>
    <w:next w:val="ItemHead"/>
    <w:rsid w:val="008712D5"/>
    <w:pPr>
      <w:keepLines/>
      <w:spacing w:before="80" w:line="240" w:lineRule="auto"/>
      <w:ind w:left="709"/>
    </w:pPr>
  </w:style>
  <w:style w:type="paragraph" w:customStyle="1" w:styleId="ItemHead">
    <w:name w:val="ItemHead"/>
    <w:aliases w:val="ih"/>
    <w:basedOn w:val="OPCParaBase"/>
    <w:next w:val="Item"/>
    <w:rsid w:val="008712D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712D5"/>
    <w:pPr>
      <w:spacing w:line="240" w:lineRule="auto"/>
    </w:pPr>
    <w:rPr>
      <w:b/>
      <w:sz w:val="32"/>
    </w:rPr>
  </w:style>
  <w:style w:type="paragraph" w:customStyle="1" w:styleId="notedraft">
    <w:name w:val="note(draft)"/>
    <w:aliases w:val="nd"/>
    <w:basedOn w:val="OPCParaBase"/>
    <w:rsid w:val="008712D5"/>
    <w:pPr>
      <w:spacing w:before="240" w:line="240" w:lineRule="auto"/>
      <w:ind w:left="284" w:hanging="284"/>
    </w:pPr>
    <w:rPr>
      <w:i/>
      <w:sz w:val="24"/>
    </w:rPr>
  </w:style>
  <w:style w:type="paragraph" w:customStyle="1" w:styleId="notemargin">
    <w:name w:val="note(margin)"/>
    <w:aliases w:val="nm"/>
    <w:basedOn w:val="OPCParaBase"/>
    <w:rsid w:val="008712D5"/>
    <w:pPr>
      <w:tabs>
        <w:tab w:val="left" w:pos="709"/>
      </w:tabs>
      <w:spacing w:before="122" w:line="198" w:lineRule="exact"/>
      <w:ind w:left="709" w:hanging="709"/>
    </w:pPr>
    <w:rPr>
      <w:sz w:val="18"/>
    </w:rPr>
  </w:style>
  <w:style w:type="paragraph" w:customStyle="1" w:styleId="noteToPara">
    <w:name w:val="noteToPara"/>
    <w:aliases w:val="ntp"/>
    <w:basedOn w:val="OPCParaBase"/>
    <w:rsid w:val="008712D5"/>
    <w:pPr>
      <w:spacing w:before="122" w:line="198" w:lineRule="exact"/>
      <w:ind w:left="2353" w:hanging="709"/>
    </w:pPr>
    <w:rPr>
      <w:sz w:val="18"/>
    </w:rPr>
  </w:style>
  <w:style w:type="paragraph" w:customStyle="1" w:styleId="noteParlAmend">
    <w:name w:val="note(ParlAmend)"/>
    <w:aliases w:val="npp"/>
    <w:basedOn w:val="OPCParaBase"/>
    <w:next w:val="ParlAmend"/>
    <w:rsid w:val="008712D5"/>
    <w:pPr>
      <w:spacing w:line="240" w:lineRule="auto"/>
      <w:jc w:val="right"/>
    </w:pPr>
    <w:rPr>
      <w:rFonts w:ascii="Arial" w:hAnsi="Arial"/>
      <w:b/>
      <w:i/>
    </w:rPr>
  </w:style>
  <w:style w:type="paragraph" w:customStyle="1" w:styleId="Page1">
    <w:name w:val="Page1"/>
    <w:basedOn w:val="OPCParaBase"/>
    <w:rsid w:val="008712D5"/>
    <w:pPr>
      <w:spacing w:before="5600" w:line="240" w:lineRule="auto"/>
    </w:pPr>
    <w:rPr>
      <w:b/>
      <w:sz w:val="32"/>
    </w:rPr>
  </w:style>
  <w:style w:type="paragraph" w:customStyle="1" w:styleId="PageBreak">
    <w:name w:val="PageBreak"/>
    <w:aliases w:val="pb"/>
    <w:basedOn w:val="OPCParaBase"/>
    <w:rsid w:val="008712D5"/>
    <w:pPr>
      <w:spacing w:line="240" w:lineRule="auto"/>
    </w:pPr>
    <w:rPr>
      <w:sz w:val="20"/>
    </w:rPr>
  </w:style>
  <w:style w:type="paragraph" w:customStyle="1" w:styleId="paragraphsub">
    <w:name w:val="paragraph(sub)"/>
    <w:aliases w:val="aa"/>
    <w:basedOn w:val="OPCParaBase"/>
    <w:rsid w:val="008712D5"/>
    <w:pPr>
      <w:tabs>
        <w:tab w:val="right" w:pos="1985"/>
      </w:tabs>
      <w:spacing w:before="40" w:line="240" w:lineRule="auto"/>
      <w:ind w:left="2098" w:hanging="2098"/>
    </w:pPr>
  </w:style>
  <w:style w:type="paragraph" w:customStyle="1" w:styleId="paragraphsub-sub">
    <w:name w:val="paragraph(sub-sub)"/>
    <w:aliases w:val="aaa"/>
    <w:basedOn w:val="OPCParaBase"/>
    <w:rsid w:val="008712D5"/>
    <w:pPr>
      <w:tabs>
        <w:tab w:val="right" w:pos="2722"/>
      </w:tabs>
      <w:spacing w:before="40" w:line="240" w:lineRule="auto"/>
      <w:ind w:left="2835" w:hanging="2835"/>
    </w:pPr>
  </w:style>
  <w:style w:type="paragraph" w:customStyle="1" w:styleId="paragraph">
    <w:name w:val="paragraph"/>
    <w:aliases w:val="a"/>
    <w:basedOn w:val="OPCParaBase"/>
    <w:link w:val="paragraphChar"/>
    <w:rsid w:val="008712D5"/>
    <w:pPr>
      <w:tabs>
        <w:tab w:val="right" w:pos="1531"/>
      </w:tabs>
      <w:spacing w:before="40" w:line="240" w:lineRule="auto"/>
      <w:ind w:left="1644" w:hanging="1644"/>
    </w:pPr>
  </w:style>
  <w:style w:type="paragraph" w:customStyle="1" w:styleId="ParlAmend">
    <w:name w:val="ParlAmend"/>
    <w:aliases w:val="pp"/>
    <w:basedOn w:val="OPCParaBase"/>
    <w:rsid w:val="008712D5"/>
    <w:pPr>
      <w:spacing w:before="240" w:line="240" w:lineRule="atLeast"/>
      <w:ind w:hanging="567"/>
    </w:pPr>
    <w:rPr>
      <w:sz w:val="24"/>
    </w:rPr>
  </w:style>
  <w:style w:type="paragraph" w:customStyle="1" w:styleId="Penalty">
    <w:name w:val="Penalty"/>
    <w:basedOn w:val="OPCParaBase"/>
    <w:rsid w:val="008712D5"/>
    <w:pPr>
      <w:tabs>
        <w:tab w:val="left" w:pos="2977"/>
      </w:tabs>
      <w:spacing w:before="180" w:line="240" w:lineRule="auto"/>
      <w:ind w:left="1985" w:hanging="851"/>
    </w:pPr>
  </w:style>
  <w:style w:type="paragraph" w:customStyle="1" w:styleId="Portfolio">
    <w:name w:val="Portfolio"/>
    <w:basedOn w:val="OPCParaBase"/>
    <w:rsid w:val="008712D5"/>
    <w:pPr>
      <w:spacing w:line="240" w:lineRule="auto"/>
    </w:pPr>
    <w:rPr>
      <w:i/>
      <w:sz w:val="20"/>
    </w:rPr>
  </w:style>
  <w:style w:type="paragraph" w:customStyle="1" w:styleId="Preamble">
    <w:name w:val="Preamble"/>
    <w:basedOn w:val="OPCParaBase"/>
    <w:next w:val="Normal"/>
    <w:rsid w:val="008712D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712D5"/>
    <w:pPr>
      <w:spacing w:line="240" w:lineRule="auto"/>
    </w:pPr>
    <w:rPr>
      <w:i/>
      <w:sz w:val="20"/>
    </w:rPr>
  </w:style>
  <w:style w:type="paragraph" w:customStyle="1" w:styleId="Session">
    <w:name w:val="Session"/>
    <w:basedOn w:val="OPCParaBase"/>
    <w:rsid w:val="008712D5"/>
    <w:pPr>
      <w:spacing w:line="240" w:lineRule="auto"/>
    </w:pPr>
    <w:rPr>
      <w:sz w:val="28"/>
    </w:rPr>
  </w:style>
  <w:style w:type="paragraph" w:customStyle="1" w:styleId="Sponsor">
    <w:name w:val="Sponsor"/>
    <w:basedOn w:val="OPCParaBase"/>
    <w:rsid w:val="008712D5"/>
    <w:pPr>
      <w:spacing w:line="240" w:lineRule="auto"/>
    </w:pPr>
    <w:rPr>
      <w:i/>
    </w:rPr>
  </w:style>
  <w:style w:type="paragraph" w:customStyle="1" w:styleId="Subitem">
    <w:name w:val="Subitem"/>
    <w:aliases w:val="iss"/>
    <w:basedOn w:val="OPCParaBase"/>
    <w:rsid w:val="008712D5"/>
    <w:pPr>
      <w:spacing w:before="180" w:line="240" w:lineRule="auto"/>
      <w:ind w:left="709" w:hanging="709"/>
    </w:pPr>
  </w:style>
  <w:style w:type="paragraph" w:customStyle="1" w:styleId="SubitemHead">
    <w:name w:val="SubitemHead"/>
    <w:aliases w:val="issh"/>
    <w:basedOn w:val="OPCParaBase"/>
    <w:rsid w:val="008712D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712D5"/>
    <w:pPr>
      <w:spacing w:before="40" w:line="240" w:lineRule="auto"/>
      <w:ind w:left="1134"/>
    </w:pPr>
  </w:style>
  <w:style w:type="paragraph" w:customStyle="1" w:styleId="SubsectionHead">
    <w:name w:val="SubsectionHead"/>
    <w:aliases w:val="ssh"/>
    <w:basedOn w:val="OPCParaBase"/>
    <w:next w:val="subsection"/>
    <w:rsid w:val="008712D5"/>
    <w:pPr>
      <w:keepNext/>
      <w:keepLines/>
      <w:spacing w:before="240" w:line="240" w:lineRule="auto"/>
      <w:ind w:left="1134"/>
    </w:pPr>
    <w:rPr>
      <w:i/>
    </w:rPr>
  </w:style>
  <w:style w:type="paragraph" w:customStyle="1" w:styleId="Tablea">
    <w:name w:val="Table(a)"/>
    <w:aliases w:val="ta"/>
    <w:basedOn w:val="OPCParaBase"/>
    <w:rsid w:val="008712D5"/>
    <w:pPr>
      <w:spacing w:before="60" w:line="240" w:lineRule="auto"/>
      <w:ind w:left="284" w:hanging="284"/>
    </w:pPr>
    <w:rPr>
      <w:sz w:val="20"/>
    </w:rPr>
  </w:style>
  <w:style w:type="paragraph" w:customStyle="1" w:styleId="TableAA">
    <w:name w:val="Table(AA)"/>
    <w:aliases w:val="taaa"/>
    <w:basedOn w:val="OPCParaBase"/>
    <w:rsid w:val="008712D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712D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712D5"/>
    <w:pPr>
      <w:spacing w:before="60" w:line="240" w:lineRule="atLeast"/>
    </w:pPr>
    <w:rPr>
      <w:sz w:val="20"/>
    </w:rPr>
  </w:style>
  <w:style w:type="paragraph" w:customStyle="1" w:styleId="TLPBoxTextnote">
    <w:name w:val="TLPBoxText(note"/>
    <w:aliases w:val="right)"/>
    <w:basedOn w:val="OPCParaBase"/>
    <w:rsid w:val="008712D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712D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712D5"/>
    <w:pPr>
      <w:spacing w:before="122" w:line="198" w:lineRule="exact"/>
      <w:ind w:left="1985" w:hanging="851"/>
      <w:jc w:val="right"/>
    </w:pPr>
    <w:rPr>
      <w:sz w:val="18"/>
    </w:rPr>
  </w:style>
  <w:style w:type="paragraph" w:customStyle="1" w:styleId="TLPTableBullet">
    <w:name w:val="TLPTableBullet"/>
    <w:aliases w:val="ttb"/>
    <w:basedOn w:val="OPCParaBase"/>
    <w:rsid w:val="008712D5"/>
    <w:pPr>
      <w:spacing w:line="240" w:lineRule="exact"/>
      <w:ind w:left="284" w:hanging="284"/>
    </w:pPr>
    <w:rPr>
      <w:sz w:val="20"/>
    </w:rPr>
  </w:style>
  <w:style w:type="paragraph" w:styleId="TOC1">
    <w:name w:val="toc 1"/>
    <w:basedOn w:val="Normal"/>
    <w:next w:val="Normal"/>
    <w:uiPriority w:val="39"/>
    <w:unhideWhenUsed/>
    <w:rsid w:val="008712D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712D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712D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712D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8712D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8712D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712D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712D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712D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712D5"/>
    <w:pPr>
      <w:keepLines/>
      <w:spacing w:before="240" w:after="120" w:line="240" w:lineRule="auto"/>
      <w:ind w:left="794"/>
    </w:pPr>
    <w:rPr>
      <w:b/>
      <w:kern w:val="28"/>
      <w:sz w:val="20"/>
    </w:rPr>
  </w:style>
  <w:style w:type="paragraph" w:customStyle="1" w:styleId="TofSectsHeading">
    <w:name w:val="TofSects(Heading)"/>
    <w:basedOn w:val="OPCParaBase"/>
    <w:rsid w:val="008712D5"/>
    <w:pPr>
      <w:spacing w:before="240" w:after="120" w:line="240" w:lineRule="auto"/>
    </w:pPr>
    <w:rPr>
      <w:b/>
      <w:sz w:val="24"/>
    </w:rPr>
  </w:style>
  <w:style w:type="paragraph" w:customStyle="1" w:styleId="TofSectsSection">
    <w:name w:val="TofSects(Section)"/>
    <w:basedOn w:val="OPCParaBase"/>
    <w:rsid w:val="008712D5"/>
    <w:pPr>
      <w:keepLines/>
      <w:spacing w:before="40" w:line="240" w:lineRule="auto"/>
      <w:ind w:left="1588" w:hanging="794"/>
    </w:pPr>
    <w:rPr>
      <w:kern w:val="28"/>
      <w:sz w:val="18"/>
    </w:rPr>
  </w:style>
  <w:style w:type="paragraph" w:customStyle="1" w:styleId="TofSectsSubdiv">
    <w:name w:val="TofSects(Subdiv)"/>
    <w:basedOn w:val="OPCParaBase"/>
    <w:rsid w:val="008712D5"/>
    <w:pPr>
      <w:keepLines/>
      <w:spacing w:before="80" w:line="240" w:lineRule="auto"/>
      <w:ind w:left="1588" w:hanging="794"/>
    </w:pPr>
    <w:rPr>
      <w:kern w:val="28"/>
    </w:rPr>
  </w:style>
  <w:style w:type="paragraph" w:customStyle="1" w:styleId="WRStyle">
    <w:name w:val="WR Style"/>
    <w:aliases w:val="WR"/>
    <w:basedOn w:val="OPCParaBase"/>
    <w:rsid w:val="008712D5"/>
    <w:pPr>
      <w:spacing w:before="240" w:line="240" w:lineRule="auto"/>
      <w:ind w:left="284" w:hanging="284"/>
    </w:pPr>
    <w:rPr>
      <w:b/>
      <w:i/>
      <w:kern w:val="28"/>
      <w:sz w:val="24"/>
    </w:rPr>
  </w:style>
  <w:style w:type="paragraph" w:customStyle="1" w:styleId="notepara">
    <w:name w:val="note(para)"/>
    <w:aliases w:val="na"/>
    <w:basedOn w:val="OPCParaBase"/>
    <w:rsid w:val="008712D5"/>
    <w:pPr>
      <w:spacing w:before="40" w:line="198" w:lineRule="exact"/>
      <w:ind w:left="2354" w:hanging="369"/>
    </w:pPr>
    <w:rPr>
      <w:sz w:val="18"/>
    </w:rPr>
  </w:style>
  <w:style w:type="paragraph" w:styleId="Footer">
    <w:name w:val="footer"/>
    <w:link w:val="FooterChar"/>
    <w:rsid w:val="008712D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712D5"/>
    <w:rPr>
      <w:rFonts w:eastAsia="Times New Roman" w:cs="Times New Roman"/>
      <w:sz w:val="22"/>
      <w:szCs w:val="24"/>
      <w:lang w:eastAsia="en-AU"/>
    </w:rPr>
  </w:style>
  <w:style w:type="character" w:styleId="LineNumber">
    <w:name w:val="line number"/>
    <w:basedOn w:val="OPCCharBase"/>
    <w:uiPriority w:val="99"/>
    <w:unhideWhenUsed/>
    <w:rsid w:val="008712D5"/>
    <w:rPr>
      <w:sz w:val="16"/>
    </w:rPr>
  </w:style>
  <w:style w:type="table" w:customStyle="1" w:styleId="CFlag">
    <w:name w:val="CFlag"/>
    <w:basedOn w:val="TableNormal"/>
    <w:uiPriority w:val="99"/>
    <w:rsid w:val="008712D5"/>
    <w:rPr>
      <w:rFonts w:eastAsia="Times New Roman" w:cs="Times New Roman"/>
      <w:lang w:eastAsia="en-AU"/>
    </w:rPr>
    <w:tblPr/>
  </w:style>
  <w:style w:type="paragraph" w:styleId="BalloonText">
    <w:name w:val="Balloon Text"/>
    <w:basedOn w:val="Normal"/>
    <w:link w:val="BalloonTextChar"/>
    <w:uiPriority w:val="99"/>
    <w:unhideWhenUsed/>
    <w:rsid w:val="008712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712D5"/>
    <w:rPr>
      <w:rFonts w:ascii="Tahoma" w:hAnsi="Tahoma" w:cs="Tahoma"/>
      <w:sz w:val="16"/>
      <w:szCs w:val="16"/>
    </w:rPr>
  </w:style>
  <w:style w:type="table" w:styleId="TableGrid">
    <w:name w:val="Table Grid"/>
    <w:basedOn w:val="TableNormal"/>
    <w:uiPriority w:val="59"/>
    <w:rsid w:val="00871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712D5"/>
    <w:rPr>
      <w:b/>
      <w:sz w:val="28"/>
      <w:szCs w:val="32"/>
    </w:rPr>
  </w:style>
  <w:style w:type="paragraph" w:customStyle="1" w:styleId="LegislationMadeUnder">
    <w:name w:val="LegislationMadeUnder"/>
    <w:basedOn w:val="OPCParaBase"/>
    <w:next w:val="Normal"/>
    <w:rsid w:val="008712D5"/>
    <w:rPr>
      <w:i/>
      <w:sz w:val="32"/>
      <w:szCs w:val="32"/>
    </w:rPr>
  </w:style>
  <w:style w:type="paragraph" w:customStyle="1" w:styleId="SignCoverPageEnd">
    <w:name w:val="SignCoverPageEnd"/>
    <w:basedOn w:val="OPCParaBase"/>
    <w:next w:val="Normal"/>
    <w:rsid w:val="008712D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712D5"/>
    <w:pPr>
      <w:pBdr>
        <w:top w:val="single" w:sz="4" w:space="1" w:color="auto"/>
      </w:pBdr>
      <w:spacing w:before="360"/>
      <w:ind w:right="397"/>
      <w:jc w:val="both"/>
    </w:pPr>
  </w:style>
  <w:style w:type="paragraph" w:customStyle="1" w:styleId="NotesHeading1">
    <w:name w:val="NotesHeading 1"/>
    <w:basedOn w:val="OPCParaBase"/>
    <w:next w:val="Normal"/>
    <w:rsid w:val="008712D5"/>
    <w:rPr>
      <w:b/>
      <w:sz w:val="28"/>
      <w:szCs w:val="28"/>
    </w:rPr>
  </w:style>
  <w:style w:type="paragraph" w:customStyle="1" w:styleId="NotesHeading2">
    <w:name w:val="NotesHeading 2"/>
    <w:basedOn w:val="OPCParaBase"/>
    <w:next w:val="Normal"/>
    <w:rsid w:val="008712D5"/>
    <w:rPr>
      <w:b/>
      <w:sz w:val="28"/>
      <w:szCs w:val="28"/>
    </w:rPr>
  </w:style>
  <w:style w:type="paragraph" w:customStyle="1" w:styleId="CompiledActNo">
    <w:name w:val="CompiledActNo"/>
    <w:basedOn w:val="OPCParaBase"/>
    <w:next w:val="Normal"/>
    <w:rsid w:val="008712D5"/>
    <w:rPr>
      <w:b/>
      <w:sz w:val="24"/>
      <w:szCs w:val="24"/>
    </w:rPr>
  </w:style>
  <w:style w:type="paragraph" w:customStyle="1" w:styleId="ENotesText">
    <w:name w:val="ENotesText"/>
    <w:aliases w:val="Ent"/>
    <w:basedOn w:val="OPCParaBase"/>
    <w:next w:val="Normal"/>
    <w:rsid w:val="008712D5"/>
    <w:pPr>
      <w:spacing w:before="120"/>
    </w:pPr>
  </w:style>
  <w:style w:type="paragraph" w:customStyle="1" w:styleId="CompiledMadeUnder">
    <w:name w:val="CompiledMadeUnder"/>
    <w:basedOn w:val="OPCParaBase"/>
    <w:next w:val="Normal"/>
    <w:rsid w:val="008712D5"/>
    <w:rPr>
      <w:i/>
      <w:sz w:val="24"/>
      <w:szCs w:val="24"/>
    </w:rPr>
  </w:style>
  <w:style w:type="paragraph" w:customStyle="1" w:styleId="Paragraphsub-sub-sub">
    <w:name w:val="Paragraph(sub-sub-sub)"/>
    <w:aliases w:val="aaaa"/>
    <w:basedOn w:val="OPCParaBase"/>
    <w:rsid w:val="008712D5"/>
    <w:pPr>
      <w:tabs>
        <w:tab w:val="right" w:pos="3402"/>
      </w:tabs>
      <w:spacing w:before="40" w:line="240" w:lineRule="auto"/>
      <w:ind w:left="3402" w:hanging="3402"/>
    </w:pPr>
  </w:style>
  <w:style w:type="paragraph" w:customStyle="1" w:styleId="TableTextEndNotes">
    <w:name w:val="TableTextEndNotes"/>
    <w:aliases w:val="Tten"/>
    <w:basedOn w:val="Normal"/>
    <w:rsid w:val="008712D5"/>
    <w:pPr>
      <w:spacing w:before="60" w:line="240" w:lineRule="auto"/>
    </w:pPr>
    <w:rPr>
      <w:rFonts w:cs="Arial"/>
      <w:sz w:val="20"/>
      <w:szCs w:val="22"/>
    </w:rPr>
  </w:style>
  <w:style w:type="paragraph" w:customStyle="1" w:styleId="NoteToSubpara">
    <w:name w:val="NoteToSubpara"/>
    <w:aliases w:val="nts"/>
    <w:basedOn w:val="OPCParaBase"/>
    <w:rsid w:val="008712D5"/>
    <w:pPr>
      <w:spacing w:before="40" w:line="198" w:lineRule="exact"/>
      <w:ind w:left="2835" w:hanging="709"/>
    </w:pPr>
    <w:rPr>
      <w:sz w:val="18"/>
    </w:rPr>
  </w:style>
  <w:style w:type="paragraph" w:customStyle="1" w:styleId="ENoteTableHeading">
    <w:name w:val="ENoteTableHeading"/>
    <w:aliases w:val="enth"/>
    <w:basedOn w:val="OPCParaBase"/>
    <w:rsid w:val="008712D5"/>
    <w:pPr>
      <w:keepNext/>
      <w:spacing w:before="60" w:line="240" w:lineRule="atLeast"/>
    </w:pPr>
    <w:rPr>
      <w:rFonts w:ascii="Arial" w:hAnsi="Arial"/>
      <w:b/>
      <w:sz w:val="16"/>
    </w:rPr>
  </w:style>
  <w:style w:type="paragraph" w:customStyle="1" w:styleId="ENoteTTi">
    <w:name w:val="ENoteTTi"/>
    <w:aliases w:val="entti"/>
    <w:basedOn w:val="OPCParaBase"/>
    <w:rsid w:val="008712D5"/>
    <w:pPr>
      <w:keepNext/>
      <w:spacing w:before="60" w:line="240" w:lineRule="atLeast"/>
      <w:ind w:left="170"/>
    </w:pPr>
    <w:rPr>
      <w:sz w:val="16"/>
    </w:rPr>
  </w:style>
  <w:style w:type="paragraph" w:customStyle="1" w:styleId="ENotesHeading1">
    <w:name w:val="ENotesHeading 1"/>
    <w:aliases w:val="Enh1"/>
    <w:basedOn w:val="OPCParaBase"/>
    <w:next w:val="Normal"/>
    <w:rsid w:val="008712D5"/>
    <w:pPr>
      <w:spacing w:before="120"/>
      <w:outlineLvl w:val="1"/>
    </w:pPr>
    <w:rPr>
      <w:b/>
      <w:sz w:val="28"/>
      <w:szCs w:val="28"/>
    </w:rPr>
  </w:style>
  <w:style w:type="paragraph" w:customStyle="1" w:styleId="ENotesHeading2">
    <w:name w:val="ENotesHeading 2"/>
    <w:aliases w:val="Enh2"/>
    <w:basedOn w:val="OPCParaBase"/>
    <w:next w:val="Normal"/>
    <w:rsid w:val="008712D5"/>
    <w:pPr>
      <w:spacing w:before="120" w:after="120"/>
      <w:outlineLvl w:val="2"/>
    </w:pPr>
    <w:rPr>
      <w:b/>
      <w:sz w:val="24"/>
      <w:szCs w:val="28"/>
    </w:rPr>
  </w:style>
  <w:style w:type="paragraph" w:customStyle="1" w:styleId="ENoteTTIndentHeading">
    <w:name w:val="ENoteTTIndentHeading"/>
    <w:aliases w:val="enTTHi"/>
    <w:basedOn w:val="OPCParaBase"/>
    <w:rsid w:val="008712D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712D5"/>
    <w:pPr>
      <w:spacing w:before="60" w:line="240" w:lineRule="atLeast"/>
    </w:pPr>
    <w:rPr>
      <w:sz w:val="16"/>
    </w:rPr>
  </w:style>
  <w:style w:type="paragraph" w:customStyle="1" w:styleId="MadeunderText">
    <w:name w:val="MadeunderText"/>
    <w:basedOn w:val="OPCParaBase"/>
    <w:next w:val="Normal"/>
    <w:rsid w:val="008712D5"/>
    <w:pPr>
      <w:spacing w:before="240"/>
    </w:pPr>
    <w:rPr>
      <w:sz w:val="24"/>
      <w:szCs w:val="24"/>
    </w:rPr>
  </w:style>
  <w:style w:type="paragraph" w:customStyle="1" w:styleId="ENotesHeading3">
    <w:name w:val="ENotesHeading 3"/>
    <w:aliases w:val="Enh3"/>
    <w:basedOn w:val="OPCParaBase"/>
    <w:next w:val="Normal"/>
    <w:rsid w:val="008712D5"/>
    <w:pPr>
      <w:keepNext/>
      <w:spacing w:before="120" w:line="240" w:lineRule="auto"/>
      <w:outlineLvl w:val="4"/>
    </w:pPr>
    <w:rPr>
      <w:b/>
      <w:szCs w:val="24"/>
    </w:rPr>
  </w:style>
  <w:style w:type="character" w:customStyle="1" w:styleId="CharSubPartTextCASA">
    <w:name w:val="CharSubPartText(CASA)"/>
    <w:basedOn w:val="OPCCharBase"/>
    <w:uiPriority w:val="1"/>
    <w:rsid w:val="008712D5"/>
  </w:style>
  <w:style w:type="character" w:customStyle="1" w:styleId="CharSubPartNoCASA">
    <w:name w:val="CharSubPartNo(CASA)"/>
    <w:basedOn w:val="OPCCharBase"/>
    <w:uiPriority w:val="1"/>
    <w:rsid w:val="008712D5"/>
  </w:style>
  <w:style w:type="paragraph" w:customStyle="1" w:styleId="ENoteTTIndentHeadingSub">
    <w:name w:val="ENoteTTIndentHeadingSub"/>
    <w:aliases w:val="enTTHis"/>
    <w:basedOn w:val="OPCParaBase"/>
    <w:rsid w:val="008712D5"/>
    <w:pPr>
      <w:keepNext/>
      <w:spacing w:before="60" w:line="240" w:lineRule="atLeast"/>
      <w:ind w:left="340"/>
    </w:pPr>
    <w:rPr>
      <w:b/>
      <w:sz w:val="16"/>
    </w:rPr>
  </w:style>
  <w:style w:type="paragraph" w:customStyle="1" w:styleId="ENoteTTiSub">
    <w:name w:val="ENoteTTiSub"/>
    <w:aliases w:val="enttis"/>
    <w:basedOn w:val="OPCParaBase"/>
    <w:rsid w:val="008712D5"/>
    <w:pPr>
      <w:keepNext/>
      <w:spacing w:before="60" w:line="240" w:lineRule="atLeast"/>
      <w:ind w:left="340"/>
    </w:pPr>
    <w:rPr>
      <w:sz w:val="16"/>
    </w:rPr>
  </w:style>
  <w:style w:type="paragraph" w:customStyle="1" w:styleId="SubDivisionMigration">
    <w:name w:val="SubDivisionMigration"/>
    <w:aliases w:val="sdm"/>
    <w:basedOn w:val="OPCParaBase"/>
    <w:rsid w:val="008712D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712D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712D5"/>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8712D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712D5"/>
    <w:rPr>
      <w:sz w:val="22"/>
    </w:rPr>
  </w:style>
  <w:style w:type="paragraph" w:customStyle="1" w:styleId="SOTextNote">
    <w:name w:val="SO TextNote"/>
    <w:aliases w:val="sont"/>
    <w:basedOn w:val="SOText"/>
    <w:qFormat/>
    <w:rsid w:val="008712D5"/>
    <w:pPr>
      <w:spacing w:before="122" w:line="198" w:lineRule="exact"/>
      <w:ind w:left="1843" w:hanging="709"/>
    </w:pPr>
    <w:rPr>
      <w:sz w:val="18"/>
    </w:rPr>
  </w:style>
  <w:style w:type="paragraph" w:customStyle="1" w:styleId="SOPara">
    <w:name w:val="SO Para"/>
    <w:aliases w:val="soa"/>
    <w:basedOn w:val="SOText"/>
    <w:link w:val="SOParaChar"/>
    <w:qFormat/>
    <w:rsid w:val="008712D5"/>
    <w:pPr>
      <w:tabs>
        <w:tab w:val="right" w:pos="1786"/>
      </w:tabs>
      <w:spacing w:before="40"/>
      <w:ind w:left="2070" w:hanging="936"/>
    </w:pPr>
  </w:style>
  <w:style w:type="character" w:customStyle="1" w:styleId="SOParaChar">
    <w:name w:val="SO Para Char"/>
    <w:aliases w:val="soa Char"/>
    <w:basedOn w:val="DefaultParagraphFont"/>
    <w:link w:val="SOPara"/>
    <w:rsid w:val="008712D5"/>
    <w:rPr>
      <w:sz w:val="22"/>
    </w:rPr>
  </w:style>
  <w:style w:type="paragraph" w:customStyle="1" w:styleId="FileName">
    <w:name w:val="FileName"/>
    <w:basedOn w:val="Normal"/>
    <w:rsid w:val="008712D5"/>
  </w:style>
  <w:style w:type="paragraph" w:customStyle="1" w:styleId="TableHeading">
    <w:name w:val="TableHeading"/>
    <w:aliases w:val="th"/>
    <w:basedOn w:val="OPCParaBase"/>
    <w:next w:val="Tabletext"/>
    <w:rsid w:val="008712D5"/>
    <w:pPr>
      <w:keepNext/>
      <w:spacing w:before="60" w:line="240" w:lineRule="atLeast"/>
    </w:pPr>
    <w:rPr>
      <w:b/>
      <w:sz w:val="20"/>
    </w:rPr>
  </w:style>
  <w:style w:type="paragraph" w:customStyle="1" w:styleId="SOHeadBold">
    <w:name w:val="SO HeadBold"/>
    <w:aliases w:val="sohb"/>
    <w:basedOn w:val="SOText"/>
    <w:next w:val="SOText"/>
    <w:link w:val="SOHeadBoldChar"/>
    <w:qFormat/>
    <w:rsid w:val="008712D5"/>
    <w:rPr>
      <w:b/>
    </w:rPr>
  </w:style>
  <w:style w:type="character" w:customStyle="1" w:styleId="SOHeadBoldChar">
    <w:name w:val="SO HeadBold Char"/>
    <w:aliases w:val="sohb Char"/>
    <w:basedOn w:val="DefaultParagraphFont"/>
    <w:link w:val="SOHeadBold"/>
    <w:rsid w:val="008712D5"/>
    <w:rPr>
      <w:b/>
      <w:sz w:val="22"/>
    </w:rPr>
  </w:style>
  <w:style w:type="paragraph" w:customStyle="1" w:styleId="SOHeadItalic">
    <w:name w:val="SO HeadItalic"/>
    <w:aliases w:val="sohi"/>
    <w:basedOn w:val="SOText"/>
    <w:next w:val="SOText"/>
    <w:link w:val="SOHeadItalicChar"/>
    <w:qFormat/>
    <w:rsid w:val="008712D5"/>
    <w:rPr>
      <w:i/>
    </w:rPr>
  </w:style>
  <w:style w:type="character" w:customStyle="1" w:styleId="SOHeadItalicChar">
    <w:name w:val="SO HeadItalic Char"/>
    <w:aliases w:val="sohi Char"/>
    <w:basedOn w:val="DefaultParagraphFont"/>
    <w:link w:val="SOHeadItalic"/>
    <w:rsid w:val="008712D5"/>
    <w:rPr>
      <w:i/>
      <w:sz w:val="22"/>
    </w:rPr>
  </w:style>
  <w:style w:type="paragraph" w:customStyle="1" w:styleId="SOBullet">
    <w:name w:val="SO Bullet"/>
    <w:aliases w:val="sotb"/>
    <w:basedOn w:val="SOText"/>
    <w:link w:val="SOBulletChar"/>
    <w:qFormat/>
    <w:rsid w:val="008712D5"/>
    <w:pPr>
      <w:ind w:left="1559" w:hanging="425"/>
    </w:pPr>
  </w:style>
  <w:style w:type="character" w:customStyle="1" w:styleId="SOBulletChar">
    <w:name w:val="SO Bullet Char"/>
    <w:aliases w:val="sotb Char"/>
    <w:basedOn w:val="DefaultParagraphFont"/>
    <w:link w:val="SOBullet"/>
    <w:rsid w:val="008712D5"/>
    <w:rPr>
      <w:sz w:val="22"/>
    </w:rPr>
  </w:style>
  <w:style w:type="paragraph" w:customStyle="1" w:styleId="SOBulletNote">
    <w:name w:val="SO BulletNote"/>
    <w:aliases w:val="sonb"/>
    <w:basedOn w:val="SOTextNote"/>
    <w:link w:val="SOBulletNoteChar"/>
    <w:qFormat/>
    <w:rsid w:val="008712D5"/>
    <w:pPr>
      <w:tabs>
        <w:tab w:val="left" w:pos="1560"/>
      </w:tabs>
      <w:ind w:left="2268" w:hanging="1134"/>
    </w:pPr>
  </w:style>
  <w:style w:type="character" w:customStyle="1" w:styleId="SOBulletNoteChar">
    <w:name w:val="SO BulletNote Char"/>
    <w:aliases w:val="sonb Char"/>
    <w:basedOn w:val="DefaultParagraphFont"/>
    <w:link w:val="SOBulletNote"/>
    <w:rsid w:val="008712D5"/>
    <w:rPr>
      <w:sz w:val="18"/>
    </w:rPr>
  </w:style>
  <w:style w:type="paragraph" w:customStyle="1" w:styleId="SOText2">
    <w:name w:val="SO Text2"/>
    <w:aliases w:val="sot2"/>
    <w:basedOn w:val="Normal"/>
    <w:next w:val="SOText"/>
    <w:link w:val="SOText2Char"/>
    <w:rsid w:val="008712D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712D5"/>
    <w:rPr>
      <w:sz w:val="22"/>
    </w:rPr>
  </w:style>
  <w:style w:type="paragraph" w:customStyle="1" w:styleId="SubPartCASA">
    <w:name w:val="SubPart(CASA)"/>
    <w:aliases w:val="csp"/>
    <w:basedOn w:val="OPCParaBase"/>
    <w:next w:val="ActHead3"/>
    <w:rsid w:val="008712D5"/>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8712D5"/>
    <w:rPr>
      <w:rFonts w:eastAsia="Times New Roman" w:cs="Times New Roman"/>
      <w:sz w:val="22"/>
      <w:lang w:eastAsia="en-AU"/>
    </w:rPr>
  </w:style>
  <w:style w:type="character" w:customStyle="1" w:styleId="notetextChar">
    <w:name w:val="note(text) Char"/>
    <w:aliases w:val="n Char"/>
    <w:basedOn w:val="DefaultParagraphFont"/>
    <w:link w:val="notetext"/>
    <w:rsid w:val="008712D5"/>
    <w:rPr>
      <w:rFonts w:eastAsia="Times New Roman" w:cs="Times New Roman"/>
      <w:sz w:val="18"/>
      <w:lang w:eastAsia="en-AU"/>
    </w:rPr>
  </w:style>
  <w:style w:type="character" w:customStyle="1" w:styleId="Heading1Char">
    <w:name w:val="Heading 1 Char"/>
    <w:basedOn w:val="DefaultParagraphFont"/>
    <w:link w:val="Heading1"/>
    <w:uiPriority w:val="9"/>
    <w:rsid w:val="008712D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712D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712D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712D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712D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712D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712D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712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712D5"/>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F52650"/>
    <w:rPr>
      <w:rFonts w:eastAsia="Times New Roman" w:cs="Times New Roman"/>
      <w:sz w:val="22"/>
      <w:lang w:eastAsia="en-AU"/>
    </w:rPr>
  </w:style>
  <w:style w:type="paragraph" w:styleId="CommentText">
    <w:name w:val="annotation text"/>
    <w:basedOn w:val="Normal"/>
    <w:link w:val="CommentTextChar"/>
    <w:rsid w:val="008712D5"/>
    <w:rPr>
      <w:sz w:val="20"/>
    </w:rPr>
  </w:style>
  <w:style w:type="character" w:customStyle="1" w:styleId="CommentTextChar">
    <w:name w:val="Comment Text Char"/>
    <w:basedOn w:val="DefaultParagraphFont"/>
    <w:link w:val="CommentText"/>
    <w:rsid w:val="008712D5"/>
  </w:style>
  <w:style w:type="character" w:customStyle="1" w:styleId="charlegsubtitle1">
    <w:name w:val="charlegsubtitle1"/>
    <w:basedOn w:val="DefaultParagraphFont"/>
    <w:rsid w:val="008712D5"/>
    <w:rPr>
      <w:rFonts w:ascii="Arial" w:hAnsi="Arial" w:cs="Arial" w:hint="default"/>
      <w:b/>
      <w:bCs/>
      <w:sz w:val="28"/>
      <w:szCs w:val="28"/>
    </w:rPr>
  </w:style>
  <w:style w:type="paragraph" w:styleId="Index1">
    <w:name w:val="index 1"/>
    <w:basedOn w:val="Normal"/>
    <w:next w:val="Normal"/>
    <w:autoRedefine/>
    <w:rsid w:val="008712D5"/>
    <w:pPr>
      <w:ind w:left="240" w:hanging="240"/>
    </w:pPr>
  </w:style>
  <w:style w:type="paragraph" w:styleId="Index2">
    <w:name w:val="index 2"/>
    <w:basedOn w:val="Normal"/>
    <w:next w:val="Normal"/>
    <w:autoRedefine/>
    <w:rsid w:val="008712D5"/>
    <w:pPr>
      <w:ind w:left="480" w:hanging="240"/>
    </w:pPr>
  </w:style>
  <w:style w:type="paragraph" w:styleId="Index3">
    <w:name w:val="index 3"/>
    <w:basedOn w:val="Normal"/>
    <w:next w:val="Normal"/>
    <w:autoRedefine/>
    <w:rsid w:val="008712D5"/>
    <w:pPr>
      <w:ind w:left="720" w:hanging="240"/>
    </w:pPr>
  </w:style>
  <w:style w:type="paragraph" w:styleId="Index4">
    <w:name w:val="index 4"/>
    <w:basedOn w:val="Normal"/>
    <w:next w:val="Normal"/>
    <w:autoRedefine/>
    <w:rsid w:val="008712D5"/>
    <w:pPr>
      <w:ind w:left="960" w:hanging="240"/>
    </w:pPr>
  </w:style>
  <w:style w:type="paragraph" w:styleId="Index5">
    <w:name w:val="index 5"/>
    <w:basedOn w:val="Normal"/>
    <w:next w:val="Normal"/>
    <w:autoRedefine/>
    <w:rsid w:val="008712D5"/>
    <w:pPr>
      <w:ind w:left="1200" w:hanging="240"/>
    </w:pPr>
  </w:style>
  <w:style w:type="paragraph" w:styleId="Index6">
    <w:name w:val="index 6"/>
    <w:basedOn w:val="Normal"/>
    <w:next w:val="Normal"/>
    <w:autoRedefine/>
    <w:rsid w:val="008712D5"/>
    <w:pPr>
      <w:ind w:left="1440" w:hanging="240"/>
    </w:pPr>
  </w:style>
  <w:style w:type="paragraph" w:styleId="Index7">
    <w:name w:val="index 7"/>
    <w:basedOn w:val="Normal"/>
    <w:next w:val="Normal"/>
    <w:autoRedefine/>
    <w:rsid w:val="008712D5"/>
    <w:pPr>
      <w:ind w:left="1680" w:hanging="240"/>
    </w:pPr>
  </w:style>
  <w:style w:type="paragraph" w:styleId="Index8">
    <w:name w:val="index 8"/>
    <w:basedOn w:val="Normal"/>
    <w:next w:val="Normal"/>
    <w:autoRedefine/>
    <w:rsid w:val="008712D5"/>
    <w:pPr>
      <w:ind w:left="1920" w:hanging="240"/>
    </w:pPr>
  </w:style>
  <w:style w:type="paragraph" w:styleId="Index9">
    <w:name w:val="index 9"/>
    <w:basedOn w:val="Normal"/>
    <w:next w:val="Normal"/>
    <w:autoRedefine/>
    <w:rsid w:val="008712D5"/>
    <w:pPr>
      <w:ind w:left="2160" w:hanging="240"/>
    </w:pPr>
  </w:style>
  <w:style w:type="paragraph" w:styleId="NormalIndent">
    <w:name w:val="Normal Indent"/>
    <w:basedOn w:val="Normal"/>
    <w:rsid w:val="008712D5"/>
    <w:pPr>
      <w:ind w:left="720"/>
    </w:pPr>
  </w:style>
  <w:style w:type="paragraph" w:styleId="FootnoteText">
    <w:name w:val="footnote text"/>
    <w:basedOn w:val="Normal"/>
    <w:link w:val="FootnoteTextChar"/>
    <w:rsid w:val="008712D5"/>
    <w:rPr>
      <w:sz w:val="20"/>
    </w:rPr>
  </w:style>
  <w:style w:type="character" w:customStyle="1" w:styleId="FootnoteTextChar">
    <w:name w:val="Footnote Text Char"/>
    <w:basedOn w:val="DefaultParagraphFont"/>
    <w:link w:val="FootnoteText"/>
    <w:rsid w:val="008712D5"/>
  </w:style>
  <w:style w:type="paragraph" w:styleId="IndexHeading">
    <w:name w:val="index heading"/>
    <w:basedOn w:val="Normal"/>
    <w:next w:val="Index1"/>
    <w:rsid w:val="008712D5"/>
    <w:rPr>
      <w:rFonts w:ascii="Arial" w:hAnsi="Arial" w:cs="Arial"/>
      <w:b/>
      <w:bCs/>
    </w:rPr>
  </w:style>
  <w:style w:type="paragraph" w:styleId="Caption">
    <w:name w:val="caption"/>
    <w:basedOn w:val="Normal"/>
    <w:next w:val="Normal"/>
    <w:qFormat/>
    <w:rsid w:val="008712D5"/>
    <w:pPr>
      <w:spacing w:before="120" w:after="120"/>
    </w:pPr>
    <w:rPr>
      <w:b/>
      <w:bCs/>
      <w:sz w:val="20"/>
    </w:rPr>
  </w:style>
  <w:style w:type="paragraph" w:styleId="TableofFigures">
    <w:name w:val="table of figures"/>
    <w:basedOn w:val="Normal"/>
    <w:next w:val="Normal"/>
    <w:rsid w:val="008712D5"/>
    <w:pPr>
      <w:ind w:left="480" w:hanging="480"/>
    </w:pPr>
  </w:style>
  <w:style w:type="paragraph" w:styleId="EnvelopeAddress">
    <w:name w:val="envelope address"/>
    <w:basedOn w:val="Normal"/>
    <w:rsid w:val="008712D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712D5"/>
    <w:rPr>
      <w:rFonts w:ascii="Arial" w:hAnsi="Arial" w:cs="Arial"/>
      <w:sz w:val="20"/>
    </w:rPr>
  </w:style>
  <w:style w:type="character" w:styleId="FootnoteReference">
    <w:name w:val="footnote reference"/>
    <w:basedOn w:val="DefaultParagraphFont"/>
    <w:rsid w:val="008712D5"/>
    <w:rPr>
      <w:rFonts w:ascii="Times New Roman" w:hAnsi="Times New Roman"/>
      <w:sz w:val="20"/>
      <w:vertAlign w:val="superscript"/>
    </w:rPr>
  </w:style>
  <w:style w:type="character" w:styleId="CommentReference">
    <w:name w:val="annotation reference"/>
    <w:basedOn w:val="DefaultParagraphFont"/>
    <w:rsid w:val="008712D5"/>
    <w:rPr>
      <w:sz w:val="16"/>
      <w:szCs w:val="16"/>
    </w:rPr>
  </w:style>
  <w:style w:type="character" w:styleId="PageNumber">
    <w:name w:val="page number"/>
    <w:basedOn w:val="DefaultParagraphFont"/>
    <w:rsid w:val="008712D5"/>
  </w:style>
  <w:style w:type="character" w:styleId="EndnoteReference">
    <w:name w:val="endnote reference"/>
    <w:basedOn w:val="DefaultParagraphFont"/>
    <w:rsid w:val="008712D5"/>
    <w:rPr>
      <w:vertAlign w:val="superscript"/>
    </w:rPr>
  </w:style>
  <w:style w:type="paragraph" w:styleId="EndnoteText">
    <w:name w:val="endnote text"/>
    <w:basedOn w:val="Normal"/>
    <w:link w:val="EndnoteTextChar"/>
    <w:rsid w:val="008712D5"/>
    <w:rPr>
      <w:sz w:val="20"/>
    </w:rPr>
  </w:style>
  <w:style w:type="character" w:customStyle="1" w:styleId="EndnoteTextChar">
    <w:name w:val="Endnote Text Char"/>
    <w:basedOn w:val="DefaultParagraphFont"/>
    <w:link w:val="EndnoteText"/>
    <w:rsid w:val="008712D5"/>
  </w:style>
  <w:style w:type="paragraph" w:styleId="TableofAuthorities">
    <w:name w:val="table of authorities"/>
    <w:basedOn w:val="Normal"/>
    <w:next w:val="Normal"/>
    <w:rsid w:val="008712D5"/>
    <w:pPr>
      <w:ind w:left="240" w:hanging="240"/>
    </w:pPr>
  </w:style>
  <w:style w:type="paragraph" w:styleId="MacroText">
    <w:name w:val="macro"/>
    <w:link w:val="MacroTextChar"/>
    <w:rsid w:val="008712D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712D5"/>
    <w:rPr>
      <w:rFonts w:ascii="Courier New" w:eastAsia="Times New Roman" w:hAnsi="Courier New" w:cs="Courier New"/>
      <w:lang w:eastAsia="en-AU"/>
    </w:rPr>
  </w:style>
  <w:style w:type="paragraph" w:styleId="TOAHeading">
    <w:name w:val="toa heading"/>
    <w:basedOn w:val="Normal"/>
    <w:next w:val="Normal"/>
    <w:rsid w:val="008712D5"/>
    <w:pPr>
      <w:spacing w:before="120"/>
    </w:pPr>
    <w:rPr>
      <w:rFonts w:ascii="Arial" w:hAnsi="Arial" w:cs="Arial"/>
      <w:b/>
      <w:bCs/>
    </w:rPr>
  </w:style>
  <w:style w:type="paragraph" w:styleId="List">
    <w:name w:val="List"/>
    <w:basedOn w:val="Normal"/>
    <w:rsid w:val="008712D5"/>
    <w:pPr>
      <w:ind w:left="283" w:hanging="283"/>
    </w:pPr>
  </w:style>
  <w:style w:type="paragraph" w:styleId="ListBullet">
    <w:name w:val="List Bullet"/>
    <w:basedOn w:val="Normal"/>
    <w:autoRedefine/>
    <w:rsid w:val="008712D5"/>
    <w:pPr>
      <w:tabs>
        <w:tab w:val="num" w:pos="360"/>
      </w:tabs>
      <w:ind w:left="360" w:hanging="360"/>
    </w:pPr>
  </w:style>
  <w:style w:type="paragraph" w:styleId="ListNumber">
    <w:name w:val="List Number"/>
    <w:basedOn w:val="Normal"/>
    <w:rsid w:val="008712D5"/>
    <w:pPr>
      <w:tabs>
        <w:tab w:val="num" w:pos="360"/>
      </w:tabs>
      <w:ind w:left="360" w:hanging="360"/>
    </w:pPr>
  </w:style>
  <w:style w:type="paragraph" w:styleId="List2">
    <w:name w:val="List 2"/>
    <w:basedOn w:val="Normal"/>
    <w:rsid w:val="008712D5"/>
    <w:pPr>
      <w:ind w:left="566" w:hanging="283"/>
    </w:pPr>
  </w:style>
  <w:style w:type="paragraph" w:styleId="List3">
    <w:name w:val="List 3"/>
    <w:basedOn w:val="Normal"/>
    <w:rsid w:val="008712D5"/>
    <w:pPr>
      <w:ind w:left="849" w:hanging="283"/>
    </w:pPr>
  </w:style>
  <w:style w:type="paragraph" w:styleId="List4">
    <w:name w:val="List 4"/>
    <w:basedOn w:val="Normal"/>
    <w:rsid w:val="008712D5"/>
    <w:pPr>
      <w:ind w:left="1132" w:hanging="283"/>
    </w:pPr>
  </w:style>
  <w:style w:type="paragraph" w:styleId="List5">
    <w:name w:val="List 5"/>
    <w:basedOn w:val="Normal"/>
    <w:rsid w:val="008712D5"/>
    <w:pPr>
      <w:ind w:left="1415" w:hanging="283"/>
    </w:pPr>
  </w:style>
  <w:style w:type="paragraph" w:styleId="ListBullet2">
    <w:name w:val="List Bullet 2"/>
    <w:basedOn w:val="Normal"/>
    <w:autoRedefine/>
    <w:rsid w:val="008712D5"/>
    <w:pPr>
      <w:tabs>
        <w:tab w:val="num" w:pos="360"/>
      </w:tabs>
    </w:pPr>
  </w:style>
  <w:style w:type="paragraph" w:styleId="ListBullet3">
    <w:name w:val="List Bullet 3"/>
    <w:basedOn w:val="Normal"/>
    <w:autoRedefine/>
    <w:rsid w:val="008712D5"/>
    <w:pPr>
      <w:tabs>
        <w:tab w:val="num" w:pos="926"/>
      </w:tabs>
      <w:ind w:left="926" w:hanging="360"/>
    </w:pPr>
  </w:style>
  <w:style w:type="paragraph" w:styleId="ListBullet4">
    <w:name w:val="List Bullet 4"/>
    <w:basedOn w:val="Normal"/>
    <w:autoRedefine/>
    <w:rsid w:val="008712D5"/>
    <w:pPr>
      <w:tabs>
        <w:tab w:val="num" w:pos="1209"/>
      </w:tabs>
      <w:ind w:left="1209" w:hanging="360"/>
    </w:pPr>
  </w:style>
  <w:style w:type="paragraph" w:styleId="ListBullet5">
    <w:name w:val="List Bullet 5"/>
    <w:basedOn w:val="Normal"/>
    <w:autoRedefine/>
    <w:rsid w:val="008712D5"/>
    <w:pPr>
      <w:tabs>
        <w:tab w:val="num" w:pos="1492"/>
      </w:tabs>
      <w:ind w:left="1492" w:hanging="360"/>
    </w:pPr>
  </w:style>
  <w:style w:type="paragraph" w:styleId="ListNumber2">
    <w:name w:val="List Number 2"/>
    <w:basedOn w:val="Normal"/>
    <w:rsid w:val="008712D5"/>
    <w:pPr>
      <w:tabs>
        <w:tab w:val="num" w:pos="643"/>
      </w:tabs>
      <w:ind w:left="643" w:hanging="360"/>
    </w:pPr>
  </w:style>
  <w:style w:type="paragraph" w:styleId="ListNumber3">
    <w:name w:val="List Number 3"/>
    <w:basedOn w:val="Normal"/>
    <w:rsid w:val="008712D5"/>
    <w:pPr>
      <w:tabs>
        <w:tab w:val="num" w:pos="926"/>
      </w:tabs>
      <w:ind w:left="926" w:hanging="360"/>
    </w:pPr>
  </w:style>
  <w:style w:type="paragraph" w:styleId="ListNumber4">
    <w:name w:val="List Number 4"/>
    <w:basedOn w:val="Normal"/>
    <w:rsid w:val="008712D5"/>
    <w:pPr>
      <w:tabs>
        <w:tab w:val="num" w:pos="1209"/>
      </w:tabs>
      <w:ind w:left="1209" w:hanging="360"/>
    </w:pPr>
  </w:style>
  <w:style w:type="paragraph" w:styleId="ListNumber5">
    <w:name w:val="List Number 5"/>
    <w:basedOn w:val="Normal"/>
    <w:rsid w:val="008712D5"/>
    <w:pPr>
      <w:tabs>
        <w:tab w:val="num" w:pos="1492"/>
      </w:tabs>
      <w:ind w:left="1492" w:hanging="360"/>
    </w:pPr>
  </w:style>
  <w:style w:type="paragraph" w:styleId="Title">
    <w:name w:val="Title"/>
    <w:basedOn w:val="Normal"/>
    <w:link w:val="TitleChar"/>
    <w:qFormat/>
    <w:rsid w:val="008712D5"/>
    <w:pPr>
      <w:spacing w:before="240" w:after="60"/>
    </w:pPr>
    <w:rPr>
      <w:rFonts w:ascii="Arial" w:hAnsi="Arial" w:cs="Arial"/>
      <w:b/>
      <w:bCs/>
      <w:sz w:val="40"/>
      <w:szCs w:val="40"/>
    </w:rPr>
  </w:style>
  <w:style w:type="character" w:customStyle="1" w:styleId="TitleChar">
    <w:name w:val="Title Char"/>
    <w:basedOn w:val="DefaultParagraphFont"/>
    <w:link w:val="Title"/>
    <w:rsid w:val="008712D5"/>
    <w:rPr>
      <w:rFonts w:ascii="Arial" w:hAnsi="Arial" w:cs="Arial"/>
      <w:b/>
      <w:bCs/>
      <w:sz w:val="40"/>
      <w:szCs w:val="40"/>
    </w:rPr>
  </w:style>
  <w:style w:type="paragraph" w:styleId="Closing">
    <w:name w:val="Closing"/>
    <w:basedOn w:val="Normal"/>
    <w:link w:val="ClosingChar"/>
    <w:rsid w:val="008712D5"/>
    <w:pPr>
      <w:ind w:left="4252"/>
    </w:pPr>
  </w:style>
  <w:style w:type="character" w:customStyle="1" w:styleId="ClosingChar">
    <w:name w:val="Closing Char"/>
    <w:basedOn w:val="DefaultParagraphFont"/>
    <w:link w:val="Closing"/>
    <w:rsid w:val="008712D5"/>
    <w:rPr>
      <w:sz w:val="22"/>
    </w:rPr>
  </w:style>
  <w:style w:type="paragraph" w:styleId="Signature">
    <w:name w:val="Signature"/>
    <w:basedOn w:val="Normal"/>
    <w:link w:val="SignatureChar"/>
    <w:rsid w:val="008712D5"/>
    <w:pPr>
      <w:ind w:left="4252"/>
    </w:pPr>
  </w:style>
  <w:style w:type="character" w:customStyle="1" w:styleId="SignatureChar">
    <w:name w:val="Signature Char"/>
    <w:basedOn w:val="DefaultParagraphFont"/>
    <w:link w:val="Signature"/>
    <w:rsid w:val="008712D5"/>
    <w:rPr>
      <w:sz w:val="22"/>
    </w:rPr>
  </w:style>
  <w:style w:type="paragraph" w:styleId="BodyText">
    <w:name w:val="Body Text"/>
    <w:basedOn w:val="Normal"/>
    <w:link w:val="BodyTextChar"/>
    <w:rsid w:val="008712D5"/>
    <w:pPr>
      <w:spacing w:after="120"/>
    </w:pPr>
  </w:style>
  <w:style w:type="character" w:customStyle="1" w:styleId="BodyTextChar">
    <w:name w:val="Body Text Char"/>
    <w:basedOn w:val="DefaultParagraphFont"/>
    <w:link w:val="BodyText"/>
    <w:rsid w:val="008712D5"/>
    <w:rPr>
      <w:sz w:val="22"/>
    </w:rPr>
  </w:style>
  <w:style w:type="paragraph" w:styleId="BodyTextIndent">
    <w:name w:val="Body Text Indent"/>
    <w:basedOn w:val="Normal"/>
    <w:link w:val="BodyTextIndentChar"/>
    <w:rsid w:val="008712D5"/>
    <w:pPr>
      <w:spacing w:after="120"/>
      <w:ind w:left="283"/>
    </w:pPr>
  </w:style>
  <w:style w:type="character" w:customStyle="1" w:styleId="BodyTextIndentChar">
    <w:name w:val="Body Text Indent Char"/>
    <w:basedOn w:val="DefaultParagraphFont"/>
    <w:link w:val="BodyTextIndent"/>
    <w:rsid w:val="008712D5"/>
    <w:rPr>
      <w:sz w:val="22"/>
    </w:rPr>
  </w:style>
  <w:style w:type="paragraph" w:styleId="ListContinue">
    <w:name w:val="List Continue"/>
    <w:basedOn w:val="Normal"/>
    <w:rsid w:val="008712D5"/>
    <w:pPr>
      <w:spacing w:after="120"/>
      <w:ind w:left="283"/>
    </w:pPr>
  </w:style>
  <w:style w:type="paragraph" w:styleId="ListContinue2">
    <w:name w:val="List Continue 2"/>
    <w:basedOn w:val="Normal"/>
    <w:rsid w:val="008712D5"/>
    <w:pPr>
      <w:spacing w:after="120"/>
      <w:ind w:left="566"/>
    </w:pPr>
  </w:style>
  <w:style w:type="paragraph" w:styleId="ListContinue3">
    <w:name w:val="List Continue 3"/>
    <w:basedOn w:val="Normal"/>
    <w:rsid w:val="008712D5"/>
    <w:pPr>
      <w:spacing w:after="120"/>
      <w:ind w:left="849"/>
    </w:pPr>
  </w:style>
  <w:style w:type="paragraph" w:styleId="ListContinue4">
    <w:name w:val="List Continue 4"/>
    <w:basedOn w:val="Normal"/>
    <w:rsid w:val="008712D5"/>
    <w:pPr>
      <w:spacing w:after="120"/>
      <w:ind w:left="1132"/>
    </w:pPr>
  </w:style>
  <w:style w:type="paragraph" w:styleId="ListContinue5">
    <w:name w:val="List Continue 5"/>
    <w:basedOn w:val="Normal"/>
    <w:rsid w:val="008712D5"/>
    <w:pPr>
      <w:spacing w:after="120"/>
      <w:ind w:left="1415"/>
    </w:pPr>
  </w:style>
  <w:style w:type="paragraph" w:styleId="MessageHeader">
    <w:name w:val="Message Header"/>
    <w:basedOn w:val="Normal"/>
    <w:link w:val="MessageHeaderChar"/>
    <w:rsid w:val="008712D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712D5"/>
    <w:rPr>
      <w:rFonts w:ascii="Arial" w:hAnsi="Arial" w:cs="Arial"/>
      <w:sz w:val="22"/>
      <w:shd w:val="pct20" w:color="auto" w:fill="auto"/>
    </w:rPr>
  </w:style>
  <w:style w:type="paragraph" w:styleId="Subtitle">
    <w:name w:val="Subtitle"/>
    <w:basedOn w:val="Normal"/>
    <w:link w:val="SubtitleChar"/>
    <w:qFormat/>
    <w:rsid w:val="008712D5"/>
    <w:pPr>
      <w:spacing w:after="60"/>
      <w:jc w:val="center"/>
      <w:outlineLvl w:val="1"/>
    </w:pPr>
    <w:rPr>
      <w:rFonts w:ascii="Arial" w:hAnsi="Arial" w:cs="Arial"/>
    </w:rPr>
  </w:style>
  <w:style w:type="character" w:customStyle="1" w:styleId="SubtitleChar">
    <w:name w:val="Subtitle Char"/>
    <w:basedOn w:val="DefaultParagraphFont"/>
    <w:link w:val="Subtitle"/>
    <w:rsid w:val="008712D5"/>
    <w:rPr>
      <w:rFonts w:ascii="Arial" w:hAnsi="Arial" w:cs="Arial"/>
      <w:sz w:val="22"/>
    </w:rPr>
  </w:style>
  <w:style w:type="paragraph" w:styleId="Salutation">
    <w:name w:val="Salutation"/>
    <w:basedOn w:val="Normal"/>
    <w:next w:val="Normal"/>
    <w:link w:val="SalutationChar"/>
    <w:rsid w:val="008712D5"/>
  </w:style>
  <w:style w:type="character" w:customStyle="1" w:styleId="SalutationChar">
    <w:name w:val="Salutation Char"/>
    <w:basedOn w:val="DefaultParagraphFont"/>
    <w:link w:val="Salutation"/>
    <w:rsid w:val="008712D5"/>
    <w:rPr>
      <w:sz w:val="22"/>
    </w:rPr>
  </w:style>
  <w:style w:type="paragraph" w:styleId="Date">
    <w:name w:val="Date"/>
    <w:basedOn w:val="Normal"/>
    <w:next w:val="Normal"/>
    <w:link w:val="DateChar"/>
    <w:rsid w:val="008712D5"/>
  </w:style>
  <w:style w:type="character" w:customStyle="1" w:styleId="DateChar">
    <w:name w:val="Date Char"/>
    <w:basedOn w:val="DefaultParagraphFont"/>
    <w:link w:val="Date"/>
    <w:rsid w:val="008712D5"/>
    <w:rPr>
      <w:sz w:val="22"/>
    </w:rPr>
  </w:style>
  <w:style w:type="paragraph" w:styleId="BodyTextFirstIndent">
    <w:name w:val="Body Text First Indent"/>
    <w:basedOn w:val="BodyText"/>
    <w:link w:val="BodyTextFirstIndentChar"/>
    <w:rsid w:val="008712D5"/>
    <w:pPr>
      <w:ind w:firstLine="210"/>
    </w:pPr>
  </w:style>
  <w:style w:type="character" w:customStyle="1" w:styleId="BodyTextFirstIndentChar">
    <w:name w:val="Body Text First Indent Char"/>
    <w:basedOn w:val="BodyTextChar"/>
    <w:link w:val="BodyTextFirstIndent"/>
    <w:rsid w:val="008712D5"/>
    <w:rPr>
      <w:sz w:val="22"/>
    </w:rPr>
  </w:style>
  <w:style w:type="paragraph" w:styleId="BodyTextFirstIndent2">
    <w:name w:val="Body Text First Indent 2"/>
    <w:basedOn w:val="BodyTextIndent"/>
    <w:link w:val="BodyTextFirstIndent2Char"/>
    <w:rsid w:val="008712D5"/>
    <w:pPr>
      <w:ind w:firstLine="210"/>
    </w:pPr>
  </w:style>
  <w:style w:type="character" w:customStyle="1" w:styleId="BodyTextFirstIndent2Char">
    <w:name w:val="Body Text First Indent 2 Char"/>
    <w:basedOn w:val="BodyTextIndentChar"/>
    <w:link w:val="BodyTextFirstIndent2"/>
    <w:rsid w:val="008712D5"/>
    <w:rPr>
      <w:sz w:val="22"/>
    </w:rPr>
  </w:style>
  <w:style w:type="paragraph" w:styleId="BodyText2">
    <w:name w:val="Body Text 2"/>
    <w:basedOn w:val="Normal"/>
    <w:link w:val="BodyText2Char"/>
    <w:rsid w:val="008712D5"/>
    <w:pPr>
      <w:spacing w:after="120" w:line="480" w:lineRule="auto"/>
    </w:pPr>
  </w:style>
  <w:style w:type="character" w:customStyle="1" w:styleId="BodyText2Char">
    <w:name w:val="Body Text 2 Char"/>
    <w:basedOn w:val="DefaultParagraphFont"/>
    <w:link w:val="BodyText2"/>
    <w:rsid w:val="008712D5"/>
    <w:rPr>
      <w:sz w:val="22"/>
    </w:rPr>
  </w:style>
  <w:style w:type="paragraph" w:styleId="BodyText3">
    <w:name w:val="Body Text 3"/>
    <w:basedOn w:val="Normal"/>
    <w:link w:val="BodyText3Char"/>
    <w:rsid w:val="008712D5"/>
    <w:pPr>
      <w:spacing w:after="120"/>
    </w:pPr>
    <w:rPr>
      <w:sz w:val="16"/>
      <w:szCs w:val="16"/>
    </w:rPr>
  </w:style>
  <w:style w:type="character" w:customStyle="1" w:styleId="BodyText3Char">
    <w:name w:val="Body Text 3 Char"/>
    <w:basedOn w:val="DefaultParagraphFont"/>
    <w:link w:val="BodyText3"/>
    <w:rsid w:val="008712D5"/>
    <w:rPr>
      <w:sz w:val="16"/>
      <w:szCs w:val="16"/>
    </w:rPr>
  </w:style>
  <w:style w:type="paragraph" w:styleId="BodyTextIndent2">
    <w:name w:val="Body Text Indent 2"/>
    <w:basedOn w:val="Normal"/>
    <w:link w:val="BodyTextIndent2Char"/>
    <w:rsid w:val="008712D5"/>
    <w:pPr>
      <w:spacing w:after="120" w:line="480" w:lineRule="auto"/>
      <w:ind w:left="283"/>
    </w:pPr>
  </w:style>
  <w:style w:type="character" w:customStyle="1" w:styleId="BodyTextIndent2Char">
    <w:name w:val="Body Text Indent 2 Char"/>
    <w:basedOn w:val="DefaultParagraphFont"/>
    <w:link w:val="BodyTextIndent2"/>
    <w:rsid w:val="008712D5"/>
    <w:rPr>
      <w:sz w:val="22"/>
    </w:rPr>
  </w:style>
  <w:style w:type="paragraph" w:styleId="BodyTextIndent3">
    <w:name w:val="Body Text Indent 3"/>
    <w:basedOn w:val="Normal"/>
    <w:link w:val="BodyTextIndent3Char"/>
    <w:rsid w:val="008712D5"/>
    <w:pPr>
      <w:spacing w:after="120"/>
      <w:ind w:left="283"/>
    </w:pPr>
    <w:rPr>
      <w:sz w:val="16"/>
      <w:szCs w:val="16"/>
    </w:rPr>
  </w:style>
  <w:style w:type="character" w:customStyle="1" w:styleId="BodyTextIndent3Char">
    <w:name w:val="Body Text Indent 3 Char"/>
    <w:basedOn w:val="DefaultParagraphFont"/>
    <w:link w:val="BodyTextIndent3"/>
    <w:rsid w:val="008712D5"/>
    <w:rPr>
      <w:sz w:val="16"/>
      <w:szCs w:val="16"/>
    </w:rPr>
  </w:style>
  <w:style w:type="paragraph" w:styleId="BlockText">
    <w:name w:val="Block Text"/>
    <w:basedOn w:val="Normal"/>
    <w:rsid w:val="008712D5"/>
    <w:pPr>
      <w:spacing w:after="120"/>
      <w:ind w:left="1440" w:right="1440"/>
    </w:pPr>
  </w:style>
  <w:style w:type="character" w:styleId="Hyperlink">
    <w:name w:val="Hyperlink"/>
    <w:basedOn w:val="DefaultParagraphFont"/>
    <w:rsid w:val="008712D5"/>
    <w:rPr>
      <w:color w:val="0000FF"/>
      <w:u w:val="single"/>
    </w:rPr>
  </w:style>
  <w:style w:type="character" w:styleId="FollowedHyperlink">
    <w:name w:val="FollowedHyperlink"/>
    <w:basedOn w:val="DefaultParagraphFont"/>
    <w:rsid w:val="008712D5"/>
    <w:rPr>
      <w:color w:val="800080"/>
      <w:u w:val="single"/>
    </w:rPr>
  </w:style>
  <w:style w:type="character" w:styleId="Strong">
    <w:name w:val="Strong"/>
    <w:basedOn w:val="DefaultParagraphFont"/>
    <w:qFormat/>
    <w:rsid w:val="008712D5"/>
    <w:rPr>
      <w:b/>
      <w:bCs/>
    </w:rPr>
  </w:style>
  <w:style w:type="character" w:styleId="Emphasis">
    <w:name w:val="Emphasis"/>
    <w:basedOn w:val="DefaultParagraphFont"/>
    <w:qFormat/>
    <w:rsid w:val="008712D5"/>
    <w:rPr>
      <w:i/>
      <w:iCs/>
    </w:rPr>
  </w:style>
  <w:style w:type="paragraph" w:styleId="DocumentMap">
    <w:name w:val="Document Map"/>
    <w:basedOn w:val="Normal"/>
    <w:link w:val="DocumentMapChar"/>
    <w:rsid w:val="008712D5"/>
    <w:pPr>
      <w:shd w:val="clear" w:color="auto" w:fill="000080"/>
    </w:pPr>
    <w:rPr>
      <w:rFonts w:ascii="Tahoma" w:hAnsi="Tahoma" w:cs="Tahoma"/>
    </w:rPr>
  </w:style>
  <w:style w:type="character" w:customStyle="1" w:styleId="DocumentMapChar">
    <w:name w:val="Document Map Char"/>
    <w:basedOn w:val="DefaultParagraphFont"/>
    <w:link w:val="DocumentMap"/>
    <w:rsid w:val="008712D5"/>
    <w:rPr>
      <w:rFonts w:ascii="Tahoma" w:hAnsi="Tahoma" w:cs="Tahoma"/>
      <w:sz w:val="22"/>
      <w:shd w:val="clear" w:color="auto" w:fill="000080"/>
    </w:rPr>
  </w:style>
  <w:style w:type="paragraph" w:styleId="PlainText">
    <w:name w:val="Plain Text"/>
    <w:basedOn w:val="Normal"/>
    <w:link w:val="PlainTextChar"/>
    <w:rsid w:val="008712D5"/>
    <w:rPr>
      <w:rFonts w:ascii="Courier New" w:hAnsi="Courier New" w:cs="Courier New"/>
      <w:sz w:val="20"/>
    </w:rPr>
  </w:style>
  <w:style w:type="character" w:customStyle="1" w:styleId="PlainTextChar">
    <w:name w:val="Plain Text Char"/>
    <w:basedOn w:val="DefaultParagraphFont"/>
    <w:link w:val="PlainText"/>
    <w:rsid w:val="008712D5"/>
    <w:rPr>
      <w:rFonts w:ascii="Courier New" w:hAnsi="Courier New" w:cs="Courier New"/>
    </w:rPr>
  </w:style>
  <w:style w:type="paragraph" w:styleId="E-mailSignature">
    <w:name w:val="E-mail Signature"/>
    <w:basedOn w:val="Normal"/>
    <w:link w:val="E-mailSignatureChar"/>
    <w:rsid w:val="008712D5"/>
  </w:style>
  <w:style w:type="character" w:customStyle="1" w:styleId="E-mailSignatureChar">
    <w:name w:val="E-mail Signature Char"/>
    <w:basedOn w:val="DefaultParagraphFont"/>
    <w:link w:val="E-mailSignature"/>
    <w:rsid w:val="008712D5"/>
    <w:rPr>
      <w:sz w:val="22"/>
    </w:rPr>
  </w:style>
  <w:style w:type="paragraph" w:styleId="NormalWeb">
    <w:name w:val="Normal (Web)"/>
    <w:basedOn w:val="Normal"/>
    <w:rsid w:val="008712D5"/>
  </w:style>
  <w:style w:type="character" w:styleId="HTMLAcronym">
    <w:name w:val="HTML Acronym"/>
    <w:basedOn w:val="DefaultParagraphFont"/>
    <w:rsid w:val="008712D5"/>
  </w:style>
  <w:style w:type="paragraph" w:styleId="HTMLAddress">
    <w:name w:val="HTML Address"/>
    <w:basedOn w:val="Normal"/>
    <w:link w:val="HTMLAddressChar"/>
    <w:rsid w:val="008712D5"/>
    <w:rPr>
      <w:i/>
      <w:iCs/>
    </w:rPr>
  </w:style>
  <w:style w:type="character" w:customStyle="1" w:styleId="HTMLAddressChar">
    <w:name w:val="HTML Address Char"/>
    <w:basedOn w:val="DefaultParagraphFont"/>
    <w:link w:val="HTMLAddress"/>
    <w:rsid w:val="008712D5"/>
    <w:rPr>
      <w:i/>
      <w:iCs/>
      <w:sz w:val="22"/>
    </w:rPr>
  </w:style>
  <w:style w:type="character" w:styleId="HTMLCite">
    <w:name w:val="HTML Cite"/>
    <w:basedOn w:val="DefaultParagraphFont"/>
    <w:rsid w:val="008712D5"/>
    <w:rPr>
      <w:i/>
      <w:iCs/>
    </w:rPr>
  </w:style>
  <w:style w:type="character" w:styleId="HTMLCode">
    <w:name w:val="HTML Code"/>
    <w:basedOn w:val="DefaultParagraphFont"/>
    <w:rsid w:val="008712D5"/>
    <w:rPr>
      <w:rFonts w:ascii="Courier New" w:hAnsi="Courier New" w:cs="Courier New"/>
      <w:sz w:val="20"/>
      <w:szCs w:val="20"/>
    </w:rPr>
  </w:style>
  <w:style w:type="character" w:styleId="HTMLDefinition">
    <w:name w:val="HTML Definition"/>
    <w:basedOn w:val="DefaultParagraphFont"/>
    <w:rsid w:val="008712D5"/>
    <w:rPr>
      <w:i/>
      <w:iCs/>
    </w:rPr>
  </w:style>
  <w:style w:type="character" w:styleId="HTMLKeyboard">
    <w:name w:val="HTML Keyboard"/>
    <w:basedOn w:val="DefaultParagraphFont"/>
    <w:rsid w:val="008712D5"/>
    <w:rPr>
      <w:rFonts w:ascii="Courier New" w:hAnsi="Courier New" w:cs="Courier New"/>
      <w:sz w:val="20"/>
      <w:szCs w:val="20"/>
    </w:rPr>
  </w:style>
  <w:style w:type="paragraph" w:styleId="HTMLPreformatted">
    <w:name w:val="HTML Preformatted"/>
    <w:basedOn w:val="Normal"/>
    <w:link w:val="HTMLPreformattedChar"/>
    <w:rsid w:val="008712D5"/>
    <w:rPr>
      <w:rFonts w:ascii="Courier New" w:hAnsi="Courier New" w:cs="Courier New"/>
      <w:sz w:val="20"/>
    </w:rPr>
  </w:style>
  <w:style w:type="character" w:customStyle="1" w:styleId="HTMLPreformattedChar">
    <w:name w:val="HTML Preformatted Char"/>
    <w:basedOn w:val="DefaultParagraphFont"/>
    <w:link w:val="HTMLPreformatted"/>
    <w:rsid w:val="008712D5"/>
    <w:rPr>
      <w:rFonts w:ascii="Courier New" w:hAnsi="Courier New" w:cs="Courier New"/>
    </w:rPr>
  </w:style>
  <w:style w:type="character" w:styleId="HTMLSample">
    <w:name w:val="HTML Sample"/>
    <w:basedOn w:val="DefaultParagraphFont"/>
    <w:rsid w:val="008712D5"/>
    <w:rPr>
      <w:rFonts w:ascii="Courier New" w:hAnsi="Courier New" w:cs="Courier New"/>
    </w:rPr>
  </w:style>
  <w:style w:type="character" w:styleId="HTMLTypewriter">
    <w:name w:val="HTML Typewriter"/>
    <w:basedOn w:val="DefaultParagraphFont"/>
    <w:rsid w:val="008712D5"/>
    <w:rPr>
      <w:rFonts w:ascii="Courier New" w:hAnsi="Courier New" w:cs="Courier New"/>
      <w:sz w:val="20"/>
      <w:szCs w:val="20"/>
    </w:rPr>
  </w:style>
  <w:style w:type="character" w:styleId="HTMLVariable">
    <w:name w:val="HTML Variable"/>
    <w:basedOn w:val="DefaultParagraphFont"/>
    <w:rsid w:val="008712D5"/>
    <w:rPr>
      <w:i/>
      <w:iCs/>
    </w:rPr>
  </w:style>
  <w:style w:type="paragraph" w:styleId="CommentSubject">
    <w:name w:val="annotation subject"/>
    <w:basedOn w:val="CommentText"/>
    <w:next w:val="CommentText"/>
    <w:link w:val="CommentSubjectChar"/>
    <w:rsid w:val="008712D5"/>
    <w:rPr>
      <w:b/>
      <w:bCs/>
    </w:rPr>
  </w:style>
  <w:style w:type="character" w:customStyle="1" w:styleId="CommentSubjectChar">
    <w:name w:val="Comment Subject Char"/>
    <w:basedOn w:val="CommentTextChar"/>
    <w:link w:val="CommentSubject"/>
    <w:rsid w:val="008712D5"/>
    <w:rPr>
      <w:b/>
      <w:bCs/>
    </w:rPr>
  </w:style>
  <w:style w:type="numbering" w:styleId="1ai">
    <w:name w:val="Outline List 1"/>
    <w:basedOn w:val="NoList"/>
    <w:rsid w:val="008712D5"/>
    <w:pPr>
      <w:numPr>
        <w:numId w:val="41"/>
      </w:numPr>
    </w:pPr>
  </w:style>
  <w:style w:type="numbering" w:styleId="111111">
    <w:name w:val="Outline List 2"/>
    <w:basedOn w:val="NoList"/>
    <w:rsid w:val="008712D5"/>
    <w:pPr>
      <w:numPr>
        <w:numId w:val="42"/>
      </w:numPr>
    </w:pPr>
  </w:style>
  <w:style w:type="numbering" w:styleId="ArticleSection">
    <w:name w:val="Outline List 3"/>
    <w:basedOn w:val="NoList"/>
    <w:rsid w:val="008712D5"/>
    <w:pPr>
      <w:numPr>
        <w:numId w:val="44"/>
      </w:numPr>
    </w:pPr>
  </w:style>
  <w:style w:type="table" w:styleId="TableSimple1">
    <w:name w:val="Table Simple 1"/>
    <w:basedOn w:val="TableNormal"/>
    <w:rsid w:val="008712D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712D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712D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712D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712D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712D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712D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712D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712D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712D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712D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712D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712D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712D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712D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712D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712D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712D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712D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712D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712D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712D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712D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712D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712D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712D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712D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712D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712D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712D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712D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712D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712D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712D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712D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712D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712D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712D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712D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712D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712D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712D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712D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712D5"/>
    <w:rPr>
      <w:rFonts w:eastAsia="Times New Roman" w:cs="Times New Roman"/>
      <w:b/>
      <w:kern w:val="28"/>
      <w:sz w:val="24"/>
      <w:lang w:eastAsia="en-AU"/>
    </w:rPr>
  </w:style>
  <w:style w:type="paragraph" w:customStyle="1" w:styleId="ETAsubitem">
    <w:name w:val="ETA(subitem)"/>
    <w:basedOn w:val="OPCParaBase"/>
    <w:rsid w:val="008712D5"/>
    <w:pPr>
      <w:tabs>
        <w:tab w:val="right" w:pos="340"/>
      </w:tabs>
      <w:spacing w:before="60" w:line="240" w:lineRule="auto"/>
      <w:ind w:left="454" w:hanging="454"/>
    </w:pPr>
    <w:rPr>
      <w:sz w:val="20"/>
    </w:rPr>
  </w:style>
  <w:style w:type="paragraph" w:customStyle="1" w:styleId="ETApara">
    <w:name w:val="ETA(para)"/>
    <w:basedOn w:val="OPCParaBase"/>
    <w:rsid w:val="008712D5"/>
    <w:pPr>
      <w:tabs>
        <w:tab w:val="right" w:pos="754"/>
      </w:tabs>
      <w:spacing w:before="60" w:line="240" w:lineRule="auto"/>
      <w:ind w:left="828" w:hanging="828"/>
    </w:pPr>
    <w:rPr>
      <w:sz w:val="20"/>
    </w:rPr>
  </w:style>
  <w:style w:type="paragraph" w:customStyle="1" w:styleId="ETAsubpara">
    <w:name w:val="ETA(subpara)"/>
    <w:basedOn w:val="OPCParaBase"/>
    <w:rsid w:val="008712D5"/>
    <w:pPr>
      <w:tabs>
        <w:tab w:val="right" w:pos="1083"/>
      </w:tabs>
      <w:spacing w:before="60" w:line="240" w:lineRule="auto"/>
      <w:ind w:left="1191" w:hanging="1191"/>
    </w:pPr>
    <w:rPr>
      <w:sz w:val="20"/>
    </w:rPr>
  </w:style>
  <w:style w:type="paragraph" w:customStyle="1" w:styleId="ETAsub-subpara">
    <w:name w:val="ETA(sub-subpara)"/>
    <w:basedOn w:val="OPCParaBase"/>
    <w:rsid w:val="008712D5"/>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8712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712D5"/>
    <w:pPr>
      <w:spacing w:line="260" w:lineRule="atLeast"/>
    </w:pPr>
    <w:rPr>
      <w:sz w:val="22"/>
    </w:rPr>
  </w:style>
  <w:style w:type="paragraph" w:styleId="Heading1">
    <w:name w:val="heading 1"/>
    <w:basedOn w:val="Normal"/>
    <w:next w:val="Normal"/>
    <w:link w:val="Heading1Char"/>
    <w:uiPriority w:val="9"/>
    <w:qFormat/>
    <w:rsid w:val="008712D5"/>
    <w:pPr>
      <w:keepNext/>
      <w:keepLines/>
      <w:numPr>
        <w:numId w:val="4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12D5"/>
    <w:pPr>
      <w:keepNext/>
      <w:keepLines/>
      <w:numPr>
        <w:ilvl w:val="1"/>
        <w:numId w:val="4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12D5"/>
    <w:pPr>
      <w:keepNext/>
      <w:keepLines/>
      <w:numPr>
        <w:ilvl w:val="2"/>
        <w:numId w:val="4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712D5"/>
    <w:pPr>
      <w:keepNext/>
      <w:keepLines/>
      <w:numPr>
        <w:ilvl w:val="3"/>
        <w:numId w:val="4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712D5"/>
    <w:pPr>
      <w:keepNext/>
      <w:keepLines/>
      <w:numPr>
        <w:ilvl w:val="4"/>
        <w:numId w:val="4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712D5"/>
    <w:pPr>
      <w:keepNext/>
      <w:keepLines/>
      <w:numPr>
        <w:ilvl w:val="5"/>
        <w:numId w:val="4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712D5"/>
    <w:pPr>
      <w:keepNext/>
      <w:keepLines/>
      <w:numPr>
        <w:ilvl w:val="6"/>
        <w:numId w:val="4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712D5"/>
    <w:pPr>
      <w:keepNext/>
      <w:keepLines/>
      <w:numPr>
        <w:ilvl w:val="7"/>
        <w:numId w:val="4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712D5"/>
    <w:pPr>
      <w:keepNext/>
      <w:keepLines/>
      <w:numPr>
        <w:ilvl w:val="8"/>
        <w:numId w:val="4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712D5"/>
  </w:style>
  <w:style w:type="paragraph" w:customStyle="1" w:styleId="OPCParaBase">
    <w:name w:val="OPCParaBase"/>
    <w:qFormat/>
    <w:rsid w:val="008712D5"/>
    <w:pPr>
      <w:spacing w:line="260" w:lineRule="atLeast"/>
    </w:pPr>
    <w:rPr>
      <w:rFonts w:eastAsia="Times New Roman" w:cs="Times New Roman"/>
      <w:sz w:val="22"/>
      <w:lang w:eastAsia="en-AU"/>
    </w:rPr>
  </w:style>
  <w:style w:type="paragraph" w:customStyle="1" w:styleId="ShortT">
    <w:name w:val="ShortT"/>
    <w:basedOn w:val="OPCParaBase"/>
    <w:next w:val="Normal"/>
    <w:qFormat/>
    <w:rsid w:val="008712D5"/>
    <w:pPr>
      <w:spacing w:line="240" w:lineRule="auto"/>
    </w:pPr>
    <w:rPr>
      <w:b/>
      <w:sz w:val="40"/>
    </w:rPr>
  </w:style>
  <w:style w:type="paragraph" w:customStyle="1" w:styleId="ActHead1">
    <w:name w:val="ActHead 1"/>
    <w:aliases w:val="c"/>
    <w:basedOn w:val="OPCParaBase"/>
    <w:next w:val="Normal"/>
    <w:qFormat/>
    <w:rsid w:val="008712D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712D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712D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712D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712D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712D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712D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712D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712D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712D5"/>
  </w:style>
  <w:style w:type="paragraph" w:customStyle="1" w:styleId="Blocks">
    <w:name w:val="Blocks"/>
    <w:aliases w:val="bb"/>
    <w:basedOn w:val="OPCParaBase"/>
    <w:qFormat/>
    <w:rsid w:val="008712D5"/>
    <w:pPr>
      <w:spacing w:line="240" w:lineRule="auto"/>
    </w:pPr>
    <w:rPr>
      <w:sz w:val="24"/>
    </w:rPr>
  </w:style>
  <w:style w:type="paragraph" w:customStyle="1" w:styleId="BoxText">
    <w:name w:val="BoxText"/>
    <w:aliases w:val="bt"/>
    <w:basedOn w:val="OPCParaBase"/>
    <w:qFormat/>
    <w:rsid w:val="008712D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712D5"/>
    <w:rPr>
      <w:b/>
    </w:rPr>
  </w:style>
  <w:style w:type="paragraph" w:customStyle="1" w:styleId="BoxHeadItalic">
    <w:name w:val="BoxHeadItalic"/>
    <w:aliases w:val="bhi"/>
    <w:basedOn w:val="BoxText"/>
    <w:next w:val="BoxStep"/>
    <w:qFormat/>
    <w:rsid w:val="008712D5"/>
    <w:rPr>
      <w:i/>
    </w:rPr>
  </w:style>
  <w:style w:type="paragraph" w:customStyle="1" w:styleId="BoxList">
    <w:name w:val="BoxList"/>
    <w:aliases w:val="bl"/>
    <w:basedOn w:val="BoxText"/>
    <w:qFormat/>
    <w:rsid w:val="008712D5"/>
    <w:pPr>
      <w:ind w:left="1559" w:hanging="425"/>
    </w:pPr>
  </w:style>
  <w:style w:type="paragraph" w:customStyle="1" w:styleId="BoxNote">
    <w:name w:val="BoxNote"/>
    <w:aliases w:val="bn"/>
    <w:basedOn w:val="BoxText"/>
    <w:qFormat/>
    <w:rsid w:val="008712D5"/>
    <w:pPr>
      <w:tabs>
        <w:tab w:val="left" w:pos="1985"/>
      </w:tabs>
      <w:spacing w:before="122" w:line="198" w:lineRule="exact"/>
      <w:ind w:left="2948" w:hanging="1814"/>
    </w:pPr>
    <w:rPr>
      <w:sz w:val="18"/>
    </w:rPr>
  </w:style>
  <w:style w:type="paragraph" w:customStyle="1" w:styleId="BoxPara">
    <w:name w:val="BoxPara"/>
    <w:aliases w:val="bp"/>
    <w:basedOn w:val="BoxText"/>
    <w:qFormat/>
    <w:rsid w:val="008712D5"/>
    <w:pPr>
      <w:tabs>
        <w:tab w:val="right" w:pos="2268"/>
      </w:tabs>
      <w:ind w:left="2552" w:hanging="1418"/>
    </w:pPr>
  </w:style>
  <w:style w:type="paragraph" w:customStyle="1" w:styleId="BoxStep">
    <w:name w:val="BoxStep"/>
    <w:aliases w:val="bs"/>
    <w:basedOn w:val="BoxText"/>
    <w:qFormat/>
    <w:rsid w:val="008712D5"/>
    <w:pPr>
      <w:ind w:left="1985" w:hanging="851"/>
    </w:pPr>
  </w:style>
  <w:style w:type="character" w:customStyle="1" w:styleId="CharAmPartNo">
    <w:name w:val="CharAmPartNo"/>
    <w:basedOn w:val="OPCCharBase"/>
    <w:qFormat/>
    <w:rsid w:val="008712D5"/>
  </w:style>
  <w:style w:type="character" w:customStyle="1" w:styleId="CharAmPartText">
    <w:name w:val="CharAmPartText"/>
    <w:basedOn w:val="OPCCharBase"/>
    <w:qFormat/>
    <w:rsid w:val="008712D5"/>
  </w:style>
  <w:style w:type="character" w:customStyle="1" w:styleId="CharAmSchNo">
    <w:name w:val="CharAmSchNo"/>
    <w:basedOn w:val="OPCCharBase"/>
    <w:qFormat/>
    <w:rsid w:val="008712D5"/>
  </w:style>
  <w:style w:type="character" w:customStyle="1" w:styleId="CharAmSchText">
    <w:name w:val="CharAmSchText"/>
    <w:basedOn w:val="OPCCharBase"/>
    <w:qFormat/>
    <w:rsid w:val="008712D5"/>
  </w:style>
  <w:style w:type="character" w:customStyle="1" w:styleId="CharBoldItalic">
    <w:name w:val="CharBoldItalic"/>
    <w:basedOn w:val="OPCCharBase"/>
    <w:uiPriority w:val="1"/>
    <w:qFormat/>
    <w:rsid w:val="008712D5"/>
    <w:rPr>
      <w:b/>
      <w:i/>
    </w:rPr>
  </w:style>
  <w:style w:type="character" w:customStyle="1" w:styleId="CharChapNo">
    <w:name w:val="CharChapNo"/>
    <w:basedOn w:val="OPCCharBase"/>
    <w:uiPriority w:val="1"/>
    <w:qFormat/>
    <w:rsid w:val="008712D5"/>
  </w:style>
  <w:style w:type="character" w:customStyle="1" w:styleId="CharChapText">
    <w:name w:val="CharChapText"/>
    <w:basedOn w:val="OPCCharBase"/>
    <w:uiPriority w:val="1"/>
    <w:qFormat/>
    <w:rsid w:val="008712D5"/>
  </w:style>
  <w:style w:type="character" w:customStyle="1" w:styleId="CharDivNo">
    <w:name w:val="CharDivNo"/>
    <w:basedOn w:val="OPCCharBase"/>
    <w:uiPriority w:val="1"/>
    <w:qFormat/>
    <w:rsid w:val="008712D5"/>
  </w:style>
  <w:style w:type="character" w:customStyle="1" w:styleId="CharDivText">
    <w:name w:val="CharDivText"/>
    <w:basedOn w:val="OPCCharBase"/>
    <w:uiPriority w:val="1"/>
    <w:qFormat/>
    <w:rsid w:val="008712D5"/>
  </w:style>
  <w:style w:type="character" w:customStyle="1" w:styleId="CharItalic">
    <w:name w:val="CharItalic"/>
    <w:basedOn w:val="OPCCharBase"/>
    <w:uiPriority w:val="1"/>
    <w:qFormat/>
    <w:rsid w:val="008712D5"/>
    <w:rPr>
      <w:i/>
    </w:rPr>
  </w:style>
  <w:style w:type="character" w:customStyle="1" w:styleId="CharPartNo">
    <w:name w:val="CharPartNo"/>
    <w:basedOn w:val="OPCCharBase"/>
    <w:uiPriority w:val="1"/>
    <w:qFormat/>
    <w:rsid w:val="008712D5"/>
  </w:style>
  <w:style w:type="character" w:customStyle="1" w:styleId="CharPartText">
    <w:name w:val="CharPartText"/>
    <w:basedOn w:val="OPCCharBase"/>
    <w:uiPriority w:val="1"/>
    <w:qFormat/>
    <w:rsid w:val="008712D5"/>
  </w:style>
  <w:style w:type="character" w:customStyle="1" w:styleId="CharSectno">
    <w:name w:val="CharSectno"/>
    <w:basedOn w:val="OPCCharBase"/>
    <w:qFormat/>
    <w:rsid w:val="008712D5"/>
  </w:style>
  <w:style w:type="character" w:customStyle="1" w:styleId="CharSubdNo">
    <w:name w:val="CharSubdNo"/>
    <w:basedOn w:val="OPCCharBase"/>
    <w:uiPriority w:val="1"/>
    <w:qFormat/>
    <w:rsid w:val="008712D5"/>
  </w:style>
  <w:style w:type="character" w:customStyle="1" w:styleId="CharSubdText">
    <w:name w:val="CharSubdText"/>
    <w:basedOn w:val="OPCCharBase"/>
    <w:uiPriority w:val="1"/>
    <w:qFormat/>
    <w:rsid w:val="008712D5"/>
  </w:style>
  <w:style w:type="paragraph" w:customStyle="1" w:styleId="CTA--">
    <w:name w:val="CTA --"/>
    <w:basedOn w:val="OPCParaBase"/>
    <w:next w:val="Normal"/>
    <w:rsid w:val="008712D5"/>
    <w:pPr>
      <w:spacing w:before="60" w:line="240" w:lineRule="atLeast"/>
      <w:ind w:left="142" w:hanging="142"/>
    </w:pPr>
    <w:rPr>
      <w:sz w:val="20"/>
    </w:rPr>
  </w:style>
  <w:style w:type="paragraph" w:customStyle="1" w:styleId="CTA-">
    <w:name w:val="CTA -"/>
    <w:basedOn w:val="OPCParaBase"/>
    <w:rsid w:val="008712D5"/>
    <w:pPr>
      <w:spacing w:before="60" w:line="240" w:lineRule="atLeast"/>
      <w:ind w:left="85" w:hanging="85"/>
    </w:pPr>
    <w:rPr>
      <w:sz w:val="20"/>
    </w:rPr>
  </w:style>
  <w:style w:type="paragraph" w:customStyle="1" w:styleId="CTA---">
    <w:name w:val="CTA ---"/>
    <w:basedOn w:val="OPCParaBase"/>
    <w:next w:val="Normal"/>
    <w:rsid w:val="008712D5"/>
    <w:pPr>
      <w:spacing w:before="60" w:line="240" w:lineRule="atLeast"/>
      <w:ind w:left="198" w:hanging="198"/>
    </w:pPr>
    <w:rPr>
      <w:sz w:val="20"/>
    </w:rPr>
  </w:style>
  <w:style w:type="paragraph" w:customStyle="1" w:styleId="CTA----">
    <w:name w:val="CTA ----"/>
    <w:basedOn w:val="OPCParaBase"/>
    <w:next w:val="Normal"/>
    <w:rsid w:val="008712D5"/>
    <w:pPr>
      <w:spacing w:before="60" w:line="240" w:lineRule="atLeast"/>
      <w:ind w:left="255" w:hanging="255"/>
    </w:pPr>
    <w:rPr>
      <w:sz w:val="20"/>
    </w:rPr>
  </w:style>
  <w:style w:type="paragraph" w:customStyle="1" w:styleId="CTA1a">
    <w:name w:val="CTA 1(a)"/>
    <w:basedOn w:val="OPCParaBase"/>
    <w:rsid w:val="008712D5"/>
    <w:pPr>
      <w:tabs>
        <w:tab w:val="right" w:pos="414"/>
      </w:tabs>
      <w:spacing w:before="40" w:line="240" w:lineRule="atLeast"/>
      <w:ind w:left="675" w:hanging="675"/>
    </w:pPr>
    <w:rPr>
      <w:sz w:val="20"/>
    </w:rPr>
  </w:style>
  <w:style w:type="paragraph" w:customStyle="1" w:styleId="CTA1ai">
    <w:name w:val="CTA 1(a)(i)"/>
    <w:basedOn w:val="OPCParaBase"/>
    <w:rsid w:val="008712D5"/>
    <w:pPr>
      <w:tabs>
        <w:tab w:val="right" w:pos="1004"/>
      </w:tabs>
      <w:spacing w:before="40" w:line="240" w:lineRule="atLeast"/>
      <w:ind w:left="1253" w:hanging="1253"/>
    </w:pPr>
    <w:rPr>
      <w:sz w:val="20"/>
    </w:rPr>
  </w:style>
  <w:style w:type="paragraph" w:customStyle="1" w:styleId="CTA2a">
    <w:name w:val="CTA 2(a)"/>
    <w:basedOn w:val="OPCParaBase"/>
    <w:rsid w:val="008712D5"/>
    <w:pPr>
      <w:tabs>
        <w:tab w:val="right" w:pos="482"/>
      </w:tabs>
      <w:spacing w:before="40" w:line="240" w:lineRule="atLeast"/>
      <w:ind w:left="748" w:hanging="748"/>
    </w:pPr>
    <w:rPr>
      <w:sz w:val="20"/>
    </w:rPr>
  </w:style>
  <w:style w:type="paragraph" w:customStyle="1" w:styleId="CTA2ai">
    <w:name w:val="CTA 2(a)(i)"/>
    <w:basedOn w:val="OPCParaBase"/>
    <w:rsid w:val="008712D5"/>
    <w:pPr>
      <w:tabs>
        <w:tab w:val="right" w:pos="1089"/>
      </w:tabs>
      <w:spacing w:before="40" w:line="240" w:lineRule="atLeast"/>
      <w:ind w:left="1327" w:hanging="1327"/>
    </w:pPr>
    <w:rPr>
      <w:sz w:val="20"/>
    </w:rPr>
  </w:style>
  <w:style w:type="paragraph" w:customStyle="1" w:styleId="CTA3a">
    <w:name w:val="CTA 3(a)"/>
    <w:basedOn w:val="OPCParaBase"/>
    <w:rsid w:val="008712D5"/>
    <w:pPr>
      <w:tabs>
        <w:tab w:val="right" w:pos="556"/>
      </w:tabs>
      <w:spacing w:before="40" w:line="240" w:lineRule="atLeast"/>
      <w:ind w:left="805" w:hanging="805"/>
    </w:pPr>
    <w:rPr>
      <w:sz w:val="20"/>
    </w:rPr>
  </w:style>
  <w:style w:type="paragraph" w:customStyle="1" w:styleId="CTA3ai">
    <w:name w:val="CTA 3(a)(i)"/>
    <w:basedOn w:val="OPCParaBase"/>
    <w:rsid w:val="008712D5"/>
    <w:pPr>
      <w:tabs>
        <w:tab w:val="right" w:pos="1140"/>
      </w:tabs>
      <w:spacing w:before="40" w:line="240" w:lineRule="atLeast"/>
      <w:ind w:left="1361" w:hanging="1361"/>
    </w:pPr>
    <w:rPr>
      <w:sz w:val="20"/>
    </w:rPr>
  </w:style>
  <w:style w:type="paragraph" w:customStyle="1" w:styleId="CTA4a">
    <w:name w:val="CTA 4(a)"/>
    <w:basedOn w:val="OPCParaBase"/>
    <w:rsid w:val="008712D5"/>
    <w:pPr>
      <w:tabs>
        <w:tab w:val="right" w:pos="624"/>
      </w:tabs>
      <w:spacing w:before="40" w:line="240" w:lineRule="atLeast"/>
      <w:ind w:left="873" w:hanging="873"/>
    </w:pPr>
    <w:rPr>
      <w:sz w:val="20"/>
    </w:rPr>
  </w:style>
  <w:style w:type="paragraph" w:customStyle="1" w:styleId="CTA4ai">
    <w:name w:val="CTA 4(a)(i)"/>
    <w:basedOn w:val="OPCParaBase"/>
    <w:rsid w:val="008712D5"/>
    <w:pPr>
      <w:tabs>
        <w:tab w:val="right" w:pos="1213"/>
      </w:tabs>
      <w:spacing w:before="40" w:line="240" w:lineRule="atLeast"/>
      <w:ind w:left="1452" w:hanging="1452"/>
    </w:pPr>
    <w:rPr>
      <w:sz w:val="20"/>
    </w:rPr>
  </w:style>
  <w:style w:type="paragraph" w:customStyle="1" w:styleId="CTACAPS">
    <w:name w:val="CTA CAPS"/>
    <w:basedOn w:val="OPCParaBase"/>
    <w:rsid w:val="008712D5"/>
    <w:pPr>
      <w:spacing w:before="60" w:line="240" w:lineRule="atLeast"/>
    </w:pPr>
    <w:rPr>
      <w:sz w:val="20"/>
    </w:rPr>
  </w:style>
  <w:style w:type="paragraph" w:customStyle="1" w:styleId="CTAright">
    <w:name w:val="CTA right"/>
    <w:basedOn w:val="OPCParaBase"/>
    <w:rsid w:val="008712D5"/>
    <w:pPr>
      <w:spacing w:before="60" w:line="240" w:lineRule="auto"/>
      <w:jc w:val="right"/>
    </w:pPr>
    <w:rPr>
      <w:sz w:val="20"/>
    </w:rPr>
  </w:style>
  <w:style w:type="paragraph" w:customStyle="1" w:styleId="subsection">
    <w:name w:val="subsection"/>
    <w:aliases w:val="ss,Subsection"/>
    <w:basedOn w:val="OPCParaBase"/>
    <w:link w:val="subsectionChar"/>
    <w:rsid w:val="008712D5"/>
    <w:pPr>
      <w:tabs>
        <w:tab w:val="right" w:pos="1021"/>
      </w:tabs>
      <w:spacing w:before="180" w:line="240" w:lineRule="auto"/>
      <w:ind w:left="1134" w:hanging="1134"/>
    </w:pPr>
  </w:style>
  <w:style w:type="paragraph" w:customStyle="1" w:styleId="Definition">
    <w:name w:val="Definition"/>
    <w:aliases w:val="dd"/>
    <w:basedOn w:val="OPCParaBase"/>
    <w:rsid w:val="008712D5"/>
    <w:pPr>
      <w:spacing w:before="180" w:line="240" w:lineRule="auto"/>
      <w:ind w:left="1134"/>
    </w:pPr>
  </w:style>
  <w:style w:type="paragraph" w:customStyle="1" w:styleId="EndNotespara">
    <w:name w:val="EndNotes(para)"/>
    <w:aliases w:val="eta"/>
    <w:basedOn w:val="OPCParaBase"/>
    <w:next w:val="EndNotessubpara"/>
    <w:rsid w:val="008712D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712D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712D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712D5"/>
    <w:pPr>
      <w:tabs>
        <w:tab w:val="right" w:pos="1412"/>
      </w:tabs>
      <w:spacing w:before="60" w:line="240" w:lineRule="auto"/>
      <w:ind w:left="1525" w:hanging="1525"/>
    </w:pPr>
    <w:rPr>
      <w:sz w:val="20"/>
    </w:rPr>
  </w:style>
  <w:style w:type="paragraph" w:customStyle="1" w:styleId="Formula">
    <w:name w:val="Formula"/>
    <w:basedOn w:val="OPCParaBase"/>
    <w:rsid w:val="008712D5"/>
    <w:pPr>
      <w:spacing w:line="240" w:lineRule="auto"/>
      <w:ind w:left="1134"/>
    </w:pPr>
    <w:rPr>
      <w:sz w:val="20"/>
    </w:rPr>
  </w:style>
  <w:style w:type="paragraph" w:styleId="Header">
    <w:name w:val="header"/>
    <w:basedOn w:val="OPCParaBase"/>
    <w:link w:val="HeaderChar"/>
    <w:unhideWhenUsed/>
    <w:rsid w:val="008712D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712D5"/>
    <w:rPr>
      <w:rFonts w:eastAsia="Times New Roman" w:cs="Times New Roman"/>
      <w:sz w:val="16"/>
      <w:lang w:eastAsia="en-AU"/>
    </w:rPr>
  </w:style>
  <w:style w:type="paragraph" w:customStyle="1" w:styleId="House">
    <w:name w:val="House"/>
    <w:basedOn w:val="OPCParaBase"/>
    <w:rsid w:val="008712D5"/>
    <w:pPr>
      <w:spacing w:line="240" w:lineRule="auto"/>
    </w:pPr>
    <w:rPr>
      <w:sz w:val="28"/>
    </w:rPr>
  </w:style>
  <w:style w:type="paragraph" w:customStyle="1" w:styleId="Item">
    <w:name w:val="Item"/>
    <w:aliases w:val="i"/>
    <w:basedOn w:val="OPCParaBase"/>
    <w:next w:val="ItemHead"/>
    <w:rsid w:val="008712D5"/>
    <w:pPr>
      <w:keepLines/>
      <w:spacing w:before="80" w:line="240" w:lineRule="auto"/>
      <w:ind w:left="709"/>
    </w:pPr>
  </w:style>
  <w:style w:type="paragraph" w:customStyle="1" w:styleId="ItemHead">
    <w:name w:val="ItemHead"/>
    <w:aliases w:val="ih"/>
    <w:basedOn w:val="OPCParaBase"/>
    <w:next w:val="Item"/>
    <w:rsid w:val="008712D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712D5"/>
    <w:pPr>
      <w:spacing w:line="240" w:lineRule="auto"/>
    </w:pPr>
    <w:rPr>
      <w:b/>
      <w:sz w:val="32"/>
    </w:rPr>
  </w:style>
  <w:style w:type="paragraph" w:customStyle="1" w:styleId="notedraft">
    <w:name w:val="note(draft)"/>
    <w:aliases w:val="nd"/>
    <w:basedOn w:val="OPCParaBase"/>
    <w:rsid w:val="008712D5"/>
    <w:pPr>
      <w:spacing w:before="240" w:line="240" w:lineRule="auto"/>
      <w:ind w:left="284" w:hanging="284"/>
    </w:pPr>
    <w:rPr>
      <w:i/>
      <w:sz w:val="24"/>
    </w:rPr>
  </w:style>
  <w:style w:type="paragraph" w:customStyle="1" w:styleId="notemargin">
    <w:name w:val="note(margin)"/>
    <w:aliases w:val="nm"/>
    <w:basedOn w:val="OPCParaBase"/>
    <w:rsid w:val="008712D5"/>
    <w:pPr>
      <w:tabs>
        <w:tab w:val="left" w:pos="709"/>
      </w:tabs>
      <w:spacing w:before="122" w:line="198" w:lineRule="exact"/>
      <w:ind w:left="709" w:hanging="709"/>
    </w:pPr>
    <w:rPr>
      <w:sz w:val="18"/>
    </w:rPr>
  </w:style>
  <w:style w:type="paragraph" w:customStyle="1" w:styleId="noteToPara">
    <w:name w:val="noteToPara"/>
    <w:aliases w:val="ntp"/>
    <w:basedOn w:val="OPCParaBase"/>
    <w:rsid w:val="008712D5"/>
    <w:pPr>
      <w:spacing w:before="122" w:line="198" w:lineRule="exact"/>
      <w:ind w:left="2353" w:hanging="709"/>
    </w:pPr>
    <w:rPr>
      <w:sz w:val="18"/>
    </w:rPr>
  </w:style>
  <w:style w:type="paragraph" w:customStyle="1" w:styleId="noteParlAmend">
    <w:name w:val="note(ParlAmend)"/>
    <w:aliases w:val="npp"/>
    <w:basedOn w:val="OPCParaBase"/>
    <w:next w:val="ParlAmend"/>
    <w:rsid w:val="008712D5"/>
    <w:pPr>
      <w:spacing w:line="240" w:lineRule="auto"/>
      <w:jc w:val="right"/>
    </w:pPr>
    <w:rPr>
      <w:rFonts w:ascii="Arial" w:hAnsi="Arial"/>
      <w:b/>
      <w:i/>
    </w:rPr>
  </w:style>
  <w:style w:type="paragraph" w:customStyle="1" w:styleId="Page1">
    <w:name w:val="Page1"/>
    <w:basedOn w:val="OPCParaBase"/>
    <w:rsid w:val="008712D5"/>
    <w:pPr>
      <w:spacing w:before="5600" w:line="240" w:lineRule="auto"/>
    </w:pPr>
    <w:rPr>
      <w:b/>
      <w:sz w:val="32"/>
    </w:rPr>
  </w:style>
  <w:style w:type="paragraph" w:customStyle="1" w:styleId="PageBreak">
    <w:name w:val="PageBreak"/>
    <w:aliases w:val="pb"/>
    <w:basedOn w:val="OPCParaBase"/>
    <w:rsid w:val="008712D5"/>
    <w:pPr>
      <w:spacing w:line="240" w:lineRule="auto"/>
    </w:pPr>
    <w:rPr>
      <w:sz w:val="20"/>
    </w:rPr>
  </w:style>
  <w:style w:type="paragraph" w:customStyle="1" w:styleId="paragraphsub">
    <w:name w:val="paragraph(sub)"/>
    <w:aliases w:val="aa"/>
    <w:basedOn w:val="OPCParaBase"/>
    <w:rsid w:val="008712D5"/>
    <w:pPr>
      <w:tabs>
        <w:tab w:val="right" w:pos="1985"/>
      </w:tabs>
      <w:spacing w:before="40" w:line="240" w:lineRule="auto"/>
      <w:ind w:left="2098" w:hanging="2098"/>
    </w:pPr>
  </w:style>
  <w:style w:type="paragraph" w:customStyle="1" w:styleId="paragraphsub-sub">
    <w:name w:val="paragraph(sub-sub)"/>
    <w:aliases w:val="aaa"/>
    <w:basedOn w:val="OPCParaBase"/>
    <w:rsid w:val="008712D5"/>
    <w:pPr>
      <w:tabs>
        <w:tab w:val="right" w:pos="2722"/>
      </w:tabs>
      <w:spacing w:before="40" w:line="240" w:lineRule="auto"/>
      <w:ind w:left="2835" w:hanging="2835"/>
    </w:pPr>
  </w:style>
  <w:style w:type="paragraph" w:customStyle="1" w:styleId="paragraph">
    <w:name w:val="paragraph"/>
    <w:aliases w:val="a"/>
    <w:basedOn w:val="OPCParaBase"/>
    <w:link w:val="paragraphChar"/>
    <w:rsid w:val="008712D5"/>
    <w:pPr>
      <w:tabs>
        <w:tab w:val="right" w:pos="1531"/>
      </w:tabs>
      <w:spacing w:before="40" w:line="240" w:lineRule="auto"/>
      <w:ind w:left="1644" w:hanging="1644"/>
    </w:pPr>
  </w:style>
  <w:style w:type="paragraph" w:customStyle="1" w:styleId="ParlAmend">
    <w:name w:val="ParlAmend"/>
    <w:aliases w:val="pp"/>
    <w:basedOn w:val="OPCParaBase"/>
    <w:rsid w:val="008712D5"/>
    <w:pPr>
      <w:spacing w:before="240" w:line="240" w:lineRule="atLeast"/>
      <w:ind w:hanging="567"/>
    </w:pPr>
    <w:rPr>
      <w:sz w:val="24"/>
    </w:rPr>
  </w:style>
  <w:style w:type="paragraph" w:customStyle="1" w:styleId="Penalty">
    <w:name w:val="Penalty"/>
    <w:basedOn w:val="OPCParaBase"/>
    <w:rsid w:val="008712D5"/>
    <w:pPr>
      <w:tabs>
        <w:tab w:val="left" w:pos="2977"/>
      </w:tabs>
      <w:spacing w:before="180" w:line="240" w:lineRule="auto"/>
      <w:ind w:left="1985" w:hanging="851"/>
    </w:pPr>
  </w:style>
  <w:style w:type="paragraph" w:customStyle="1" w:styleId="Portfolio">
    <w:name w:val="Portfolio"/>
    <w:basedOn w:val="OPCParaBase"/>
    <w:rsid w:val="008712D5"/>
    <w:pPr>
      <w:spacing w:line="240" w:lineRule="auto"/>
    </w:pPr>
    <w:rPr>
      <w:i/>
      <w:sz w:val="20"/>
    </w:rPr>
  </w:style>
  <w:style w:type="paragraph" w:customStyle="1" w:styleId="Preamble">
    <w:name w:val="Preamble"/>
    <w:basedOn w:val="OPCParaBase"/>
    <w:next w:val="Normal"/>
    <w:rsid w:val="008712D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712D5"/>
    <w:pPr>
      <w:spacing w:line="240" w:lineRule="auto"/>
    </w:pPr>
    <w:rPr>
      <w:i/>
      <w:sz w:val="20"/>
    </w:rPr>
  </w:style>
  <w:style w:type="paragraph" w:customStyle="1" w:styleId="Session">
    <w:name w:val="Session"/>
    <w:basedOn w:val="OPCParaBase"/>
    <w:rsid w:val="008712D5"/>
    <w:pPr>
      <w:spacing w:line="240" w:lineRule="auto"/>
    </w:pPr>
    <w:rPr>
      <w:sz w:val="28"/>
    </w:rPr>
  </w:style>
  <w:style w:type="paragraph" w:customStyle="1" w:styleId="Sponsor">
    <w:name w:val="Sponsor"/>
    <w:basedOn w:val="OPCParaBase"/>
    <w:rsid w:val="008712D5"/>
    <w:pPr>
      <w:spacing w:line="240" w:lineRule="auto"/>
    </w:pPr>
    <w:rPr>
      <w:i/>
    </w:rPr>
  </w:style>
  <w:style w:type="paragraph" w:customStyle="1" w:styleId="Subitem">
    <w:name w:val="Subitem"/>
    <w:aliases w:val="iss"/>
    <w:basedOn w:val="OPCParaBase"/>
    <w:rsid w:val="008712D5"/>
    <w:pPr>
      <w:spacing w:before="180" w:line="240" w:lineRule="auto"/>
      <w:ind w:left="709" w:hanging="709"/>
    </w:pPr>
  </w:style>
  <w:style w:type="paragraph" w:customStyle="1" w:styleId="SubitemHead">
    <w:name w:val="SubitemHead"/>
    <w:aliases w:val="issh"/>
    <w:basedOn w:val="OPCParaBase"/>
    <w:rsid w:val="008712D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712D5"/>
    <w:pPr>
      <w:spacing w:before="40" w:line="240" w:lineRule="auto"/>
      <w:ind w:left="1134"/>
    </w:pPr>
  </w:style>
  <w:style w:type="paragraph" w:customStyle="1" w:styleId="SubsectionHead">
    <w:name w:val="SubsectionHead"/>
    <w:aliases w:val="ssh"/>
    <w:basedOn w:val="OPCParaBase"/>
    <w:next w:val="subsection"/>
    <w:rsid w:val="008712D5"/>
    <w:pPr>
      <w:keepNext/>
      <w:keepLines/>
      <w:spacing w:before="240" w:line="240" w:lineRule="auto"/>
      <w:ind w:left="1134"/>
    </w:pPr>
    <w:rPr>
      <w:i/>
    </w:rPr>
  </w:style>
  <w:style w:type="paragraph" w:customStyle="1" w:styleId="Tablea">
    <w:name w:val="Table(a)"/>
    <w:aliases w:val="ta"/>
    <w:basedOn w:val="OPCParaBase"/>
    <w:rsid w:val="008712D5"/>
    <w:pPr>
      <w:spacing w:before="60" w:line="240" w:lineRule="auto"/>
      <w:ind w:left="284" w:hanging="284"/>
    </w:pPr>
    <w:rPr>
      <w:sz w:val="20"/>
    </w:rPr>
  </w:style>
  <w:style w:type="paragraph" w:customStyle="1" w:styleId="TableAA">
    <w:name w:val="Table(AA)"/>
    <w:aliases w:val="taaa"/>
    <w:basedOn w:val="OPCParaBase"/>
    <w:rsid w:val="008712D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712D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712D5"/>
    <w:pPr>
      <w:spacing w:before="60" w:line="240" w:lineRule="atLeast"/>
    </w:pPr>
    <w:rPr>
      <w:sz w:val="20"/>
    </w:rPr>
  </w:style>
  <w:style w:type="paragraph" w:customStyle="1" w:styleId="TLPBoxTextnote">
    <w:name w:val="TLPBoxText(note"/>
    <w:aliases w:val="right)"/>
    <w:basedOn w:val="OPCParaBase"/>
    <w:rsid w:val="008712D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712D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712D5"/>
    <w:pPr>
      <w:spacing w:before="122" w:line="198" w:lineRule="exact"/>
      <w:ind w:left="1985" w:hanging="851"/>
      <w:jc w:val="right"/>
    </w:pPr>
    <w:rPr>
      <w:sz w:val="18"/>
    </w:rPr>
  </w:style>
  <w:style w:type="paragraph" w:customStyle="1" w:styleId="TLPTableBullet">
    <w:name w:val="TLPTableBullet"/>
    <w:aliases w:val="ttb"/>
    <w:basedOn w:val="OPCParaBase"/>
    <w:rsid w:val="008712D5"/>
    <w:pPr>
      <w:spacing w:line="240" w:lineRule="exact"/>
      <w:ind w:left="284" w:hanging="284"/>
    </w:pPr>
    <w:rPr>
      <w:sz w:val="20"/>
    </w:rPr>
  </w:style>
  <w:style w:type="paragraph" w:styleId="TOC1">
    <w:name w:val="toc 1"/>
    <w:basedOn w:val="Normal"/>
    <w:next w:val="Normal"/>
    <w:uiPriority w:val="39"/>
    <w:unhideWhenUsed/>
    <w:rsid w:val="008712D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712D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712D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712D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8712D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8712D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712D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712D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712D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712D5"/>
    <w:pPr>
      <w:keepLines/>
      <w:spacing w:before="240" w:after="120" w:line="240" w:lineRule="auto"/>
      <w:ind w:left="794"/>
    </w:pPr>
    <w:rPr>
      <w:b/>
      <w:kern w:val="28"/>
      <w:sz w:val="20"/>
    </w:rPr>
  </w:style>
  <w:style w:type="paragraph" w:customStyle="1" w:styleId="TofSectsHeading">
    <w:name w:val="TofSects(Heading)"/>
    <w:basedOn w:val="OPCParaBase"/>
    <w:rsid w:val="008712D5"/>
    <w:pPr>
      <w:spacing w:before="240" w:after="120" w:line="240" w:lineRule="auto"/>
    </w:pPr>
    <w:rPr>
      <w:b/>
      <w:sz w:val="24"/>
    </w:rPr>
  </w:style>
  <w:style w:type="paragraph" w:customStyle="1" w:styleId="TofSectsSection">
    <w:name w:val="TofSects(Section)"/>
    <w:basedOn w:val="OPCParaBase"/>
    <w:rsid w:val="008712D5"/>
    <w:pPr>
      <w:keepLines/>
      <w:spacing w:before="40" w:line="240" w:lineRule="auto"/>
      <w:ind w:left="1588" w:hanging="794"/>
    </w:pPr>
    <w:rPr>
      <w:kern w:val="28"/>
      <w:sz w:val="18"/>
    </w:rPr>
  </w:style>
  <w:style w:type="paragraph" w:customStyle="1" w:styleId="TofSectsSubdiv">
    <w:name w:val="TofSects(Subdiv)"/>
    <w:basedOn w:val="OPCParaBase"/>
    <w:rsid w:val="008712D5"/>
    <w:pPr>
      <w:keepLines/>
      <w:spacing w:before="80" w:line="240" w:lineRule="auto"/>
      <w:ind w:left="1588" w:hanging="794"/>
    </w:pPr>
    <w:rPr>
      <w:kern w:val="28"/>
    </w:rPr>
  </w:style>
  <w:style w:type="paragraph" w:customStyle="1" w:styleId="WRStyle">
    <w:name w:val="WR Style"/>
    <w:aliases w:val="WR"/>
    <w:basedOn w:val="OPCParaBase"/>
    <w:rsid w:val="008712D5"/>
    <w:pPr>
      <w:spacing w:before="240" w:line="240" w:lineRule="auto"/>
      <w:ind w:left="284" w:hanging="284"/>
    </w:pPr>
    <w:rPr>
      <w:b/>
      <w:i/>
      <w:kern w:val="28"/>
      <w:sz w:val="24"/>
    </w:rPr>
  </w:style>
  <w:style w:type="paragraph" w:customStyle="1" w:styleId="notepara">
    <w:name w:val="note(para)"/>
    <w:aliases w:val="na"/>
    <w:basedOn w:val="OPCParaBase"/>
    <w:rsid w:val="008712D5"/>
    <w:pPr>
      <w:spacing w:before="40" w:line="198" w:lineRule="exact"/>
      <w:ind w:left="2354" w:hanging="369"/>
    </w:pPr>
    <w:rPr>
      <w:sz w:val="18"/>
    </w:rPr>
  </w:style>
  <w:style w:type="paragraph" w:styleId="Footer">
    <w:name w:val="footer"/>
    <w:link w:val="FooterChar"/>
    <w:rsid w:val="008712D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712D5"/>
    <w:rPr>
      <w:rFonts w:eastAsia="Times New Roman" w:cs="Times New Roman"/>
      <w:sz w:val="22"/>
      <w:szCs w:val="24"/>
      <w:lang w:eastAsia="en-AU"/>
    </w:rPr>
  </w:style>
  <w:style w:type="character" w:styleId="LineNumber">
    <w:name w:val="line number"/>
    <w:basedOn w:val="OPCCharBase"/>
    <w:uiPriority w:val="99"/>
    <w:unhideWhenUsed/>
    <w:rsid w:val="008712D5"/>
    <w:rPr>
      <w:sz w:val="16"/>
    </w:rPr>
  </w:style>
  <w:style w:type="table" w:customStyle="1" w:styleId="CFlag">
    <w:name w:val="CFlag"/>
    <w:basedOn w:val="TableNormal"/>
    <w:uiPriority w:val="99"/>
    <w:rsid w:val="008712D5"/>
    <w:rPr>
      <w:rFonts w:eastAsia="Times New Roman" w:cs="Times New Roman"/>
      <w:lang w:eastAsia="en-AU"/>
    </w:rPr>
    <w:tblPr/>
  </w:style>
  <w:style w:type="paragraph" w:styleId="BalloonText">
    <w:name w:val="Balloon Text"/>
    <w:basedOn w:val="Normal"/>
    <w:link w:val="BalloonTextChar"/>
    <w:uiPriority w:val="99"/>
    <w:unhideWhenUsed/>
    <w:rsid w:val="008712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712D5"/>
    <w:rPr>
      <w:rFonts w:ascii="Tahoma" w:hAnsi="Tahoma" w:cs="Tahoma"/>
      <w:sz w:val="16"/>
      <w:szCs w:val="16"/>
    </w:rPr>
  </w:style>
  <w:style w:type="table" w:styleId="TableGrid">
    <w:name w:val="Table Grid"/>
    <w:basedOn w:val="TableNormal"/>
    <w:uiPriority w:val="59"/>
    <w:rsid w:val="00871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712D5"/>
    <w:rPr>
      <w:b/>
      <w:sz w:val="28"/>
      <w:szCs w:val="32"/>
    </w:rPr>
  </w:style>
  <w:style w:type="paragraph" w:customStyle="1" w:styleId="LegislationMadeUnder">
    <w:name w:val="LegislationMadeUnder"/>
    <w:basedOn w:val="OPCParaBase"/>
    <w:next w:val="Normal"/>
    <w:rsid w:val="008712D5"/>
    <w:rPr>
      <w:i/>
      <w:sz w:val="32"/>
      <w:szCs w:val="32"/>
    </w:rPr>
  </w:style>
  <w:style w:type="paragraph" w:customStyle="1" w:styleId="SignCoverPageEnd">
    <w:name w:val="SignCoverPageEnd"/>
    <w:basedOn w:val="OPCParaBase"/>
    <w:next w:val="Normal"/>
    <w:rsid w:val="008712D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712D5"/>
    <w:pPr>
      <w:pBdr>
        <w:top w:val="single" w:sz="4" w:space="1" w:color="auto"/>
      </w:pBdr>
      <w:spacing w:before="360"/>
      <w:ind w:right="397"/>
      <w:jc w:val="both"/>
    </w:pPr>
  </w:style>
  <w:style w:type="paragraph" w:customStyle="1" w:styleId="NotesHeading1">
    <w:name w:val="NotesHeading 1"/>
    <w:basedOn w:val="OPCParaBase"/>
    <w:next w:val="Normal"/>
    <w:rsid w:val="008712D5"/>
    <w:rPr>
      <w:b/>
      <w:sz w:val="28"/>
      <w:szCs w:val="28"/>
    </w:rPr>
  </w:style>
  <w:style w:type="paragraph" w:customStyle="1" w:styleId="NotesHeading2">
    <w:name w:val="NotesHeading 2"/>
    <w:basedOn w:val="OPCParaBase"/>
    <w:next w:val="Normal"/>
    <w:rsid w:val="008712D5"/>
    <w:rPr>
      <w:b/>
      <w:sz w:val="28"/>
      <w:szCs w:val="28"/>
    </w:rPr>
  </w:style>
  <w:style w:type="paragraph" w:customStyle="1" w:styleId="CompiledActNo">
    <w:name w:val="CompiledActNo"/>
    <w:basedOn w:val="OPCParaBase"/>
    <w:next w:val="Normal"/>
    <w:rsid w:val="008712D5"/>
    <w:rPr>
      <w:b/>
      <w:sz w:val="24"/>
      <w:szCs w:val="24"/>
    </w:rPr>
  </w:style>
  <w:style w:type="paragraph" w:customStyle="1" w:styleId="ENotesText">
    <w:name w:val="ENotesText"/>
    <w:aliases w:val="Ent"/>
    <w:basedOn w:val="OPCParaBase"/>
    <w:next w:val="Normal"/>
    <w:rsid w:val="008712D5"/>
    <w:pPr>
      <w:spacing w:before="120"/>
    </w:pPr>
  </w:style>
  <w:style w:type="paragraph" w:customStyle="1" w:styleId="CompiledMadeUnder">
    <w:name w:val="CompiledMadeUnder"/>
    <w:basedOn w:val="OPCParaBase"/>
    <w:next w:val="Normal"/>
    <w:rsid w:val="008712D5"/>
    <w:rPr>
      <w:i/>
      <w:sz w:val="24"/>
      <w:szCs w:val="24"/>
    </w:rPr>
  </w:style>
  <w:style w:type="paragraph" w:customStyle="1" w:styleId="Paragraphsub-sub-sub">
    <w:name w:val="Paragraph(sub-sub-sub)"/>
    <w:aliases w:val="aaaa"/>
    <w:basedOn w:val="OPCParaBase"/>
    <w:rsid w:val="008712D5"/>
    <w:pPr>
      <w:tabs>
        <w:tab w:val="right" w:pos="3402"/>
      </w:tabs>
      <w:spacing w:before="40" w:line="240" w:lineRule="auto"/>
      <w:ind w:left="3402" w:hanging="3402"/>
    </w:pPr>
  </w:style>
  <w:style w:type="paragraph" w:customStyle="1" w:styleId="TableTextEndNotes">
    <w:name w:val="TableTextEndNotes"/>
    <w:aliases w:val="Tten"/>
    <w:basedOn w:val="Normal"/>
    <w:rsid w:val="008712D5"/>
    <w:pPr>
      <w:spacing w:before="60" w:line="240" w:lineRule="auto"/>
    </w:pPr>
    <w:rPr>
      <w:rFonts w:cs="Arial"/>
      <w:sz w:val="20"/>
      <w:szCs w:val="22"/>
    </w:rPr>
  </w:style>
  <w:style w:type="paragraph" w:customStyle="1" w:styleId="NoteToSubpara">
    <w:name w:val="NoteToSubpara"/>
    <w:aliases w:val="nts"/>
    <w:basedOn w:val="OPCParaBase"/>
    <w:rsid w:val="008712D5"/>
    <w:pPr>
      <w:spacing w:before="40" w:line="198" w:lineRule="exact"/>
      <w:ind w:left="2835" w:hanging="709"/>
    </w:pPr>
    <w:rPr>
      <w:sz w:val="18"/>
    </w:rPr>
  </w:style>
  <w:style w:type="paragraph" w:customStyle="1" w:styleId="ENoteTableHeading">
    <w:name w:val="ENoteTableHeading"/>
    <w:aliases w:val="enth"/>
    <w:basedOn w:val="OPCParaBase"/>
    <w:rsid w:val="008712D5"/>
    <w:pPr>
      <w:keepNext/>
      <w:spacing w:before="60" w:line="240" w:lineRule="atLeast"/>
    </w:pPr>
    <w:rPr>
      <w:rFonts w:ascii="Arial" w:hAnsi="Arial"/>
      <w:b/>
      <w:sz w:val="16"/>
    </w:rPr>
  </w:style>
  <w:style w:type="paragraph" w:customStyle="1" w:styleId="ENoteTTi">
    <w:name w:val="ENoteTTi"/>
    <w:aliases w:val="entti"/>
    <w:basedOn w:val="OPCParaBase"/>
    <w:rsid w:val="008712D5"/>
    <w:pPr>
      <w:keepNext/>
      <w:spacing w:before="60" w:line="240" w:lineRule="atLeast"/>
      <w:ind w:left="170"/>
    </w:pPr>
    <w:rPr>
      <w:sz w:val="16"/>
    </w:rPr>
  </w:style>
  <w:style w:type="paragraph" w:customStyle="1" w:styleId="ENotesHeading1">
    <w:name w:val="ENotesHeading 1"/>
    <w:aliases w:val="Enh1"/>
    <w:basedOn w:val="OPCParaBase"/>
    <w:next w:val="Normal"/>
    <w:rsid w:val="008712D5"/>
    <w:pPr>
      <w:spacing w:before="120"/>
      <w:outlineLvl w:val="1"/>
    </w:pPr>
    <w:rPr>
      <w:b/>
      <w:sz w:val="28"/>
      <w:szCs w:val="28"/>
    </w:rPr>
  </w:style>
  <w:style w:type="paragraph" w:customStyle="1" w:styleId="ENotesHeading2">
    <w:name w:val="ENotesHeading 2"/>
    <w:aliases w:val="Enh2"/>
    <w:basedOn w:val="OPCParaBase"/>
    <w:next w:val="Normal"/>
    <w:rsid w:val="008712D5"/>
    <w:pPr>
      <w:spacing w:before="120" w:after="120"/>
      <w:outlineLvl w:val="2"/>
    </w:pPr>
    <w:rPr>
      <w:b/>
      <w:sz w:val="24"/>
      <w:szCs w:val="28"/>
    </w:rPr>
  </w:style>
  <w:style w:type="paragraph" w:customStyle="1" w:styleId="ENoteTTIndentHeading">
    <w:name w:val="ENoteTTIndentHeading"/>
    <w:aliases w:val="enTTHi"/>
    <w:basedOn w:val="OPCParaBase"/>
    <w:rsid w:val="008712D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712D5"/>
    <w:pPr>
      <w:spacing w:before="60" w:line="240" w:lineRule="atLeast"/>
    </w:pPr>
    <w:rPr>
      <w:sz w:val="16"/>
    </w:rPr>
  </w:style>
  <w:style w:type="paragraph" w:customStyle="1" w:styleId="MadeunderText">
    <w:name w:val="MadeunderText"/>
    <w:basedOn w:val="OPCParaBase"/>
    <w:next w:val="Normal"/>
    <w:rsid w:val="008712D5"/>
    <w:pPr>
      <w:spacing w:before="240"/>
    </w:pPr>
    <w:rPr>
      <w:sz w:val="24"/>
      <w:szCs w:val="24"/>
    </w:rPr>
  </w:style>
  <w:style w:type="paragraph" w:customStyle="1" w:styleId="ENotesHeading3">
    <w:name w:val="ENotesHeading 3"/>
    <w:aliases w:val="Enh3"/>
    <w:basedOn w:val="OPCParaBase"/>
    <w:next w:val="Normal"/>
    <w:rsid w:val="008712D5"/>
    <w:pPr>
      <w:keepNext/>
      <w:spacing w:before="120" w:line="240" w:lineRule="auto"/>
      <w:outlineLvl w:val="4"/>
    </w:pPr>
    <w:rPr>
      <w:b/>
      <w:szCs w:val="24"/>
    </w:rPr>
  </w:style>
  <w:style w:type="character" w:customStyle="1" w:styleId="CharSubPartTextCASA">
    <w:name w:val="CharSubPartText(CASA)"/>
    <w:basedOn w:val="OPCCharBase"/>
    <w:uiPriority w:val="1"/>
    <w:rsid w:val="008712D5"/>
  </w:style>
  <w:style w:type="character" w:customStyle="1" w:styleId="CharSubPartNoCASA">
    <w:name w:val="CharSubPartNo(CASA)"/>
    <w:basedOn w:val="OPCCharBase"/>
    <w:uiPriority w:val="1"/>
    <w:rsid w:val="008712D5"/>
  </w:style>
  <w:style w:type="paragraph" w:customStyle="1" w:styleId="ENoteTTIndentHeadingSub">
    <w:name w:val="ENoteTTIndentHeadingSub"/>
    <w:aliases w:val="enTTHis"/>
    <w:basedOn w:val="OPCParaBase"/>
    <w:rsid w:val="008712D5"/>
    <w:pPr>
      <w:keepNext/>
      <w:spacing w:before="60" w:line="240" w:lineRule="atLeast"/>
      <w:ind w:left="340"/>
    </w:pPr>
    <w:rPr>
      <w:b/>
      <w:sz w:val="16"/>
    </w:rPr>
  </w:style>
  <w:style w:type="paragraph" w:customStyle="1" w:styleId="ENoteTTiSub">
    <w:name w:val="ENoteTTiSub"/>
    <w:aliases w:val="enttis"/>
    <w:basedOn w:val="OPCParaBase"/>
    <w:rsid w:val="008712D5"/>
    <w:pPr>
      <w:keepNext/>
      <w:spacing w:before="60" w:line="240" w:lineRule="atLeast"/>
      <w:ind w:left="340"/>
    </w:pPr>
    <w:rPr>
      <w:sz w:val="16"/>
    </w:rPr>
  </w:style>
  <w:style w:type="paragraph" w:customStyle="1" w:styleId="SubDivisionMigration">
    <w:name w:val="SubDivisionMigration"/>
    <w:aliases w:val="sdm"/>
    <w:basedOn w:val="OPCParaBase"/>
    <w:rsid w:val="008712D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712D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712D5"/>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8712D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712D5"/>
    <w:rPr>
      <w:sz w:val="22"/>
    </w:rPr>
  </w:style>
  <w:style w:type="paragraph" w:customStyle="1" w:styleId="SOTextNote">
    <w:name w:val="SO TextNote"/>
    <w:aliases w:val="sont"/>
    <w:basedOn w:val="SOText"/>
    <w:qFormat/>
    <w:rsid w:val="008712D5"/>
    <w:pPr>
      <w:spacing w:before="122" w:line="198" w:lineRule="exact"/>
      <w:ind w:left="1843" w:hanging="709"/>
    </w:pPr>
    <w:rPr>
      <w:sz w:val="18"/>
    </w:rPr>
  </w:style>
  <w:style w:type="paragraph" w:customStyle="1" w:styleId="SOPara">
    <w:name w:val="SO Para"/>
    <w:aliases w:val="soa"/>
    <w:basedOn w:val="SOText"/>
    <w:link w:val="SOParaChar"/>
    <w:qFormat/>
    <w:rsid w:val="008712D5"/>
    <w:pPr>
      <w:tabs>
        <w:tab w:val="right" w:pos="1786"/>
      </w:tabs>
      <w:spacing w:before="40"/>
      <w:ind w:left="2070" w:hanging="936"/>
    </w:pPr>
  </w:style>
  <w:style w:type="character" w:customStyle="1" w:styleId="SOParaChar">
    <w:name w:val="SO Para Char"/>
    <w:aliases w:val="soa Char"/>
    <w:basedOn w:val="DefaultParagraphFont"/>
    <w:link w:val="SOPara"/>
    <w:rsid w:val="008712D5"/>
    <w:rPr>
      <w:sz w:val="22"/>
    </w:rPr>
  </w:style>
  <w:style w:type="paragraph" w:customStyle="1" w:styleId="FileName">
    <w:name w:val="FileName"/>
    <w:basedOn w:val="Normal"/>
    <w:rsid w:val="008712D5"/>
  </w:style>
  <w:style w:type="paragraph" w:customStyle="1" w:styleId="TableHeading">
    <w:name w:val="TableHeading"/>
    <w:aliases w:val="th"/>
    <w:basedOn w:val="OPCParaBase"/>
    <w:next w:val="Tabletext"/>
    <w:rsid w:val="008712D5"/>
    <w:pPr>
      <w:keepNext/>
      <w:spacing w:before="60" w:line="240" w:lineRule="atLeast"/>
    </w:pPr>
    <w:rPr>
      <w:b/>
      <w:sz w:val="20"/>
    </w:rPr>
  </w:style>
  <w:style w:type="paragraph" w:customStyle="1" w:styleId="SOHeadBold">
    <w:name w:val="SO HeadBold"/>
    <w:aliases w:val="sohb"/>
    <w:basedOn w:val="SOText"/>
    <w:next w:val="SOText"/>
    <w:link w:val="SOHeadBoldChar"/>
    <w:qFormat/>
    <w:rsid w:val="008712D5"/>
    <w:rPr>
      <w:b/>
    </w:rPr>
  </w:style>
  <w:style w:type="character" w:customStyle="1" w:styleId="SOHeadBoldChar">
    <w:name w:val="SO HeadBold Char"/>
    <w:aliases w:val="sohb Char"/>
    <w:basedOn w:val="DefaultParagraphFont"/>
    <w:link w:val="SOHeadBold"/>
    <w:rsid w:val="008712D5"/>
    <w:rPr>
      <w:b/>
      <w:sz w:val="22"/>
    </w:rPr>
  </w:style>
  <w:style w:type="paragraph" w:customStyle="1" w:styleId="SOHeadItalic">
    <w:name w:val="SO HeadItalic"/>
    <w:aliases w:val="sohi"/>
    <w:basedOn w:val="SOText"/>
    <w:next w:val="SOText"/>
    <w:link w:val="SOHeadItalicChar"/>
    <w:qFormat/>
    <w:rsid w:val="008712D5"/>
    <w:rPr>
      <w:i/>
    </w:rPr>
  </w:style>
  <w:style w:type="character" w:customStyle="1" w:styleId="SOHeadItalicChar">
    <w:name w:val="SO HeadItalic Char"/>
    <w:aliases w:val="sohi Char"/>
    <w:basedOn w:val="DefaultParagraphFont"/>
    <w:link w:val="SOHeadItalic"/>
    <w:rsid w:val="008712D5"/>
    <w:rPr>
      <w:i/>
      <w:sz w:val="22"/>
    </w:rPr>
  </w:style>
  <w:style w:type="paragraph" w:customStyle="1" w:styleId="SOBullet">
    <w:name w:val="SO Bullet"/>
    <w:aliases w:val="sotb"/>
    <w:basedOn w:val="SOText"/>
    <w:link w:val="SOBulletChar"/>
    <w:qFormat/>
    <w:rsid w:val="008712D5"/>
    <w:pPr>
      <w:ind w:left="1559" w:hanging="425"/>
    </w:pPr>
  </w:style>
  <w:style w:type="character" w:customStyle="1" w:styleId="SOBulletChar">
    <w:name w:val="SO Bullet Char"/>
    <w:aliases w:val="sotb Char"/>
    <w:basedOn w:val="DefaultParagraphFont"/>
    <w:link w:val="SOBullet"/>
    <w:rsid w:val="008712D5"/>
    <w:rPr>
      <w:sz w:val="22"/>
    </w:rPr>
  </w:style>
  <w:style w:type="paragraph" w:customStyle="1" w:styleId="SOBulletNote">
    <w:name w:val="SO BulletNote"/>
    <w:aliases w:val="sonb"/>
    <w:basedOn w:val="SOTextNote"/>
    <w:link w:val="SOBulletNoteChar"/>
    <w:qFormat/>
    <w:rsid w:val="008712D5"/>
    <w:pPr>
      <w:tabs>
        <w:tab w:val="left" w:pos="1560"/>
      </w:tabs>
      <w:ind w:left="2268" w:hanging="1134"/>
    </w:pPr>
  </w:style>
  <w:style w:type="character" w:customStyle="1" w:styleId="SOBulletNoteChar">
    <w:name w:val="SO BulletNote Char"/>
    <w:aliases w:val="sonb Char"/>
    <w:basedOn w:val="DefaultParagraphFont"/>
    <w:link w:val="SOBulletNote"/>
    <w:rsid w:val="008712D5"/>
    <w:rPr>
      <w:sz w:val="18"/>
    </w:rPr>
  </w:style>
  <w:style w:type="paragraph" w:customStyle="1" w:styleId="SOText2">
    <w:name w:val="SO Text2"/>
    <w:aliases w:val="sot2"/>
    <w:basedOn w:val="Normal"/>
    <w:next w:val="SOText"/>
    <w:link w:val="SOText2Char"/>
    <w:rsid w:val="008712D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712D5"/>
    <w:rPr>
      <w:sz w:val="22"/>
    </w:rPr>
  </w:style>
  <w:style w:type="paragraph" w:customStyle="1" w:styleId="SubPartCASA">
    <w:name w:val="SubPart(CASA)"/>
    <w:aliases w:val="csp"/>
    <w:basedOn w:val="OPCParaBase"/>
    <w:next w:val="ActHead3"/>
    <w:rsid w:val="008712D5"/>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8712D5"/>
    <w:rPr>
      <w:rFonts w:eastAsia="Times New Roman" w:cs="Times New Roman"/>
      <w:sz w:val="22"/>
      <w:lang w:eastAsia="en-AU"/>
    </w:rPr>
  </w:style>
  <w:style w:type="character" w:customStyle="1" w:styleId="notetextChar">
    <w:name w:val="note(text) Char"/>
    <w:aliases w:val="n Char"/>
    <w:basedOn w:val="DefaultParagraphFont"/>
    <w:link w:val="notetext"/>
    <w:rsid w:val="008712D5"/>
    <w:rPr>
      <w:rFonts w:eastAsia="Times New Roman" w:cs="Times New Roman"/>
      <w:sz w:val="18"/>
      <w:lang w:eastAsia="en-AU"/>
    </w:rPr>
  </w:style>
  <w:style w:type="character" w:customStyle="1" w:styleId="Heading1Char">
    <w:name w:val="Heading 1 Char"/>
    <w:basedOn w:val="DefaultParagraphFont"/>
    <w:link w:val="Heading1"/>
    <w:uiPriority w:val="9"/>
    <w:rsid w:val="008712D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712D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712D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712D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712D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712D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712D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712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712D5"/>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F52650"/>
    <w:rPr>
      <w:rFonts w:eastAsia="Times New Roman" w:cs="Times New Roman"/>
      <w:sz w:val="22"/>
      <w:lang w:eastAsia="en-AU"/>
    </w:rPr>
  </w:style>
  <w:style w:type="paragraph" w:styleId="CommentText">
    <w:name w:val="annotation text"/>
    <w:basedOn w:val="Normal"/>
    <w:link w:val="CommentTextChar"/>
    <w:rsid w:val="008712D5"/>
    <w:rPr>
      <w:sz w:val="20"/>
    </w:rPr>
  </w:style>
  <w:style w:type="character" w:customStyle="1" w:styleId="CommentTextChar">
    <w:name w:val="Comment Text Char"/>
    <w:basedOn w:val="DefaultParagraphFont"/>
    <w:link w:val="CommentText"/>
    <w:rsid w:val="008712D5"/>
  </w:style>
  <w:style w:type="character" w:customStyle="1" w:styleId="charlegsubtitle1">
    <w:name w:val="charlegsubtitle1"/>
    <w:basedOn w:val="DefaultParagraphFont"/>
    <w:rsid w:val="008712D5"/>
    <w:rPr>
      <w:rFonts w:ascii="Arial" w:hAnsi="Arial" w:cs="Arial" w:hint="default"/>
      <w:b/>
      <w:bCs/>
      <w:sz w:val="28"/>
      <w:szCs w:val="28"/>
    </w:rPr>
  </w:style>
  <w:style w:type="paragraph" w:styleId="Index1">
    <w:name w:val="index 1"/>
    <w:basedOn w:val="Normal"/>
    <w:next w:val="Normal"/>
    <w:autoRedefine/>
    <w:rsid w:val="008712D5"/>
    <w:pPr>
      <w:ind w:left="240" w:hanging="240"/>
    </w:pPr>
  </w:style>
  <w:style w:type="paragraph" w:styleId="Index2">
    <w:name w:val="index 2"/>
    <w:basedOn w:val="Normal"/>
    <w:next w:val="Normal"/>
    <w:autoRedefine/>
    <w:rsid w:val="008712D5"/>
    <w:pPr>
      <w:ind w:left="480" w:hanging="240"/>
    </w:pPr>
  </w:style>
  <w:style w:type="paragraph" w:styleId="Index3">
    <w:name w:val="index 3"/>
    <w:basedOn w:val="Normal"/>
    <w:next w:val="Normal"/>
    <w:autoRedefine/>
    <w:rsid w:val="008712D5"/>
    <w:pPr>
      <w:ind w:left="720" w:hanging="240"/>
    </w:pPr>
  </w:style>
  <w:style w:type="paragraph" w:styleId="Index4">
    <w:name w:val="index 4"/>
    <w:basedOn w:val="Normal"/>
    <w:next w:val="Normal"/>
    <w:autoRedefine/>
    <w:rsid w:val="008712D5"/>
    <w:pPr>
      <w:ind w:left="960" w:hanging="240"/>
    </w:pPr>
  </w:style>
  <w:style w:type="paragraph" w:styleId="Index5">
    <w:name w:val="index 5"/>
    <w:basedOn w:val="Normal"/>
    <w:next w:val="Normal"/>
    <w:autoRedefine/>
    <w:rsid w:val="008712D5"/>
    <w:pPr>
      <w:ind w:left="1200" w:hanging="240"/>
    </w:pPr>
  </w:style>
  <w:style w:type="paragraph" w:styleId="Index6">
    <w:name w:val="index 6"/>
    <w:basedOn w:val="Normal"/>
    <w:next w:val="Normal"/>
    <w:autoRedefine/>
    <w:rsid w:val="008712D5"/>
    <w:pPr>
      <w:ind w:left="1440" w:hanging="240"/>
    </w:pPr>
  </w:style>
  <w:style w:type="paragraph" w:styleId="Index7">
    <w:name w:val="index 7"/>
    <w:basedOn w:val="Normal"/>
    <w:next w:val="Normal"/>
    <w:autoRedefine/>
    <w:rsid w:val="008712D5"/>
    <w:pPr>
      <w:ind w:left="1680" w:hanging="240"/>
    </w:pPr>
  </w:style>
  <w:style w:type="paragraph" w:styleId="Index8">
    <w:name w:val="index 8"/>
    <w:basedOn w:val="Normal"/>
    <w:next w:val="Normal"/>
    <w:autoRedefine/>
    <w:rsid w:val="008712D5"/>
    <w:pPr>
      <w:ind w:left="1920" w:hanging="240"/>
    </w:pPr>
  </w:style>
  <w:style w:type="paragraph" w:styleId="Index9">
    <w:name w:val="index 9"/>
    <w:basedOn w:val="Normal"/>
    <w:next w:val="Normal"/>
    <w:autoRedefine/>
    <w:rsid w:val="008712D5"/>
    <w:pPr>
      <w:ind w:left="2160" w:hanging="240"/>
    </w:pPr>
  </w:style>
  <w:style w:type="paragraph" w:styleId="NormalIndent">
    <w:name w:val="Normal Indent"/>
    <w:basedOn w:val="Normal"/>
    <w:rsid w:val="008712D5"/>
    <w:pPr>
      <w:ind w:left="720"/>
    </w:pPr>
  </w:style>
  <w:style w:type="paragraph" w:styleId="FootnoteText">
    <w:name w:val="footnote text"/>
    <w:basedOn w:val="Normal"/>
    <w:link w:val="FootnoteTextChar"/>
    <w:rsid w:val="008712D5"/>
    <w:rPr>
      <w:sz w:val="20"/>
    </w:rPr>
  </w:style>
  <w:style w:type="character" w:customStyle="1" w:styleId="FootnoteTextChar">
    <w:name w:val="Footnote Text Char"/>
    <w:basedOn w:val="DefaultParagraphFont"/>
    <w:link w:val="FootnoteText"/>
    <w:rsid w:val="008712D5"/>
  </w:style>
  <w:style w:type="paragraph" w:styleId="IndexHeading">
    <w:name w:val="index heading"/>
    <w:basedOn w:val="Normal"/>
    <w:next w:val="Index1"/>
    <w:rsid w:val="008712D5"/>
    <w:rPr>
      <w:rFonts w:ascii="Arial" w:hAnsi="Arial" w:cs="Arial"/>
      <w:b/>
      <w:bCs/>
    </w:rPr>
  </w:style>
  <w:style w:type="paragraph" w:styleId="Caption">
    <w:name w:val="caption"/>
    <w:basedOn w:val="Normal"/>
    <w:next w:val="Normal"/>
    <w:qFormat/>
    <w:rsid w:val="008712D5"/>
    <w:pPr>
      <w:spacing w:before="120" w:after="120"/>
    </w:pPr>
    <w:rPr>
      <w:b/>
      <w:bCs/>
      <w:sz w:val="20"/>
    </w:rPr>
  </w:style>
  <w:style w:type="paragraph" w:styleId="TableofFigures">
    <w:name w:val="table of figures"/>
    <w:basedOn w:val="Normal"/>
    <w:next w:val="Normal"/>
    <w:rsid w:val="008712D5"/>
    <w:pPr>
      <w:ind w:left="480" w:hanging="480"/>
    </w:pPr>
  </w:style>
  <w:style w:type="paragraph" w:styleId="EnvelopeAddress">
    <w:name w:val="envelope address"/>
    <w:basedOn w:val="Normal"/>
    <w:rsid w:val="008712D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712D5"/>
    <w:rPr>
      <w:rFonts w:ascii="Arial" w:hAnsi="Arial" w:cs="Arial"/>
      <w:sz w:val="20"/>
    </w:rPr>
  </w:style>
  <w:style w:type="character" w:styleId="FootnoteReference">
    <w:name w:val="footnote reference"/>
    <w:basedOn w:val="DefaultParagraphFont"/>
    <w:rsid w:val="008712D5"/>
    <w:rPr>
      <w:rFonts w:ascii="Times New Roman" w:hAnsi="Times New Roman"/>
      <w:sz w:val="20"/>
      <w:vertAlign w:val="superscript"/>
    </w:rPr>
  </w:style>
  <w:style w:type="character" w:styleId="CommentReference">
    <w:name w:val="annotation reference"/>
    <w:basedOn w:val="DefaultParagraphFont"/>
    <w:rsid w:val="008712D5"/>
    <w:rPr>
      <w:sz w:val="16"/>
      <w:szCs w:val="16"/>
    </w:rPr>
  </w:style>
  <w:style w:type="character" w:styleId="PageNumber">
    <w:name w:val="page number"/>
    <w:basedOn w:val="DefaultParagraphFont"/>
    <w:rsid w:val="008712D5"/>
  </w:style>
  <w:style w:type="character" w:styleId="EndnoteReference">
    <w:name w:val="endnote reference"/>
    <w:basedOn w:val="DefaultParagraphFont"/>
    <w:rsid w:val="008712D5"/>
    <w:rPr>
      <w:vertAlign w:val="superscript"/>
    </w:rPr>
  </w:style>
  <w:style w:type="paragraph" w:styleId="EndnoteText">
    <w:name w:val="endnote text"/>
    <w:basedOn w:val="Normal"/>
    <w:link w:val="EndnoteTextChar"/>
    <w:rsid w:val="008712D5"/>
    <w:rPr>
      <w:sz w:val="20"/>
    </w:rPr>
  </w:style>
  <w:style w:type="character" w:customStyle="1" w:styleId="EndnoteTextChar">
    <w:name w:val="Endnote Text Char"/>
    <w:basedOn w:val="DefaultParagraphFont"/>
    <w:link w:val="EndnoteText"/>
    <w:rsid w:val="008712D5"/>
  </w:style>
  <w:style w:type="paragraph" w:styleId="TableofAuthorities">
    <w:name w:val="table of authorities"/>
    <w:basedOn w:val="Normal"/>
    <w:next w:val="Normal"/>
    <w:rsid w:val="008712D5"/>
    <w:pPr>
      <w:ind w:left="240" w:hanging="240"/>
    </w:pPr>
  </w:style>
  <w:style w:type="paragraph" w:styleId="MacroText">
    <w:name w:val="macro"/>
    <w:link w:val="MacroTextChar"/>
    <w:rsid w:val="008712D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712D5"/>
    <w:rPr>
      <w:rFonts w:ascii="Courier New" w:eastAsia="Times New Roman" w:hAnsi="Courier New" w:cs="Courier New"/>
      <w:lang w:eastAsia="en-AU"/>
    </w:rPr>
  </w:style>
  <w:style w:type="paragraph" w:styleId="TOAHeading">
    <w:name w:val="toa heading"/>
    <w:basedOn w:val="Normal"/>
    <w:next w:val="Normal"/>
    <w:rsid w:val="008712D5"/>
    <w:pPr>
      <w:spacing w:before="120"/>
    </w:pPr>
    <w:rPr>
      <w:rFonts w:ascii="Arial" w:hAnsi="Arial" w:cs="Arial"/>
      <w:b/>
      <w:bCs/>
    </w:rPr>
  </w:style>
  <w:style w:type="paragraph" w:styleId="List">
    <w:name w:val="List"/>
    <w:basedOn w:val="Normal"/>
    <w:rsid w:val="008712D5"/>
    <w:pPr>
      <w:ind w:left="283" w:hanging="283"/>
    </w:pPr>
  </w:style>
  <w:style w:type="paragraph" w:styleId="ListBullet">
    <w:name w:val="List Bullet"/>
    <w:basedOn w:val="Normal"/>
    <w:autoRedefine/>
    <w:rsid w:val="008712D5"/>
    <w:pPr>
      <w:tabs>
        <w:tab w:val="num" w:pos="360"/>
      </w:tabs>
      <w:ind w:left="360" w:hanging="360"/>
    </w:pPr>
  </w:style>
  <w:style w:type="paragraph" w:styleId="ListNumber">
    <w:name w:val="List Number"/>
    <w:basedOn w:val="Normal"/>
    <w:rsid w:val="008712D5"/>
    <w:pPr>
      <w:tabs>
        <w:tab w:val="num" w:pos="360"/>
      </w:tabs>
      <w:ind w:left="360" w:hanging="360"/>
    </w:pPr>
  </w:style>
  <w:style w:type="paragraph" w:styleId="List2">
    <w:name w:val="List 2"/>
    <w:basedOn w:val="Normal"/>
    <w:rsid w:val="008712D5"/>
    <w:pPr>
      <w:ind w:left="566" w:hanging="283"/>
    </w:pPr>
  </w:style>
  <w:style w:type="paragraph" w:styleId="List3">
    <w:name w:val="List 3"/>
    <w:basedOn w:val="Normal"/>
    <w:rsid w:val="008712D5"/>
    <w:pPr>
      <w:ind w:left="849" w:hanging="283"/>
    </w:pPr>
  </w:style>
  <w:style w:type="paragraph" w:styleId="List4">
    <w:name w:val="List 4"/>
    <w:basedOn w:val="Normal"/>
    <w:rsid w:val="008712D5"/>
    <w:pPr>
      <w:ind w:left="1132" w:hanging="283"/>
    </w:pPr>
  </w:style>
  <w:style w:type="paragraph" w:styleId="List5">
    <w:name w:val="List 5"/>
    <w:basedOn w:val="Normal"/>
    <w:rsid w:val="008712D5"/>
    <w:pPr>
      <w:ind w:left="1415" w:hanging="283"/>
    </w:pPr>
  </w:style>
  <w:style w:type="paragraph" w:styleId="ListBullet2">
    <w:name w:val="List Bullet 2"/>
    <w:basedOn w:val="Normal"/>
    <w:autoRedefine/>
    <w:rsid w:val="008712D5"/>
    <w:pPr>
      <w:tabs>
        <w:tab w:val="num" w:pos="360"/>
      </w:tabs>
    </w:pPr>
  </w:style>
  <w:style w:type="paragraph" w:styleId="ListBullet3">
    <w:name w:val="List Bullet 3"/>
    <w:basedOn w:val="Normal"/>
    <w:autoRedefine/>
    <w:rsid w:val="008712D5"/>
    <w:pPr>
      <w:tabs>
        <w:tab w:val="num" w:pos="926"/>
      </w:tabs>
      <w:ind w:left="926" w:hanging="360"/>
    </w:pPr>
  </w:style>
  <w:style w:type="paragraph" w:styleId="ListBullet4">
    <w:name w:val="List Bullet 4"/>
    <w:basedOn w:val="Normal"/>
    <w:autoRedefine/>
    <w:rsid w:val="008712D5"/>
    <w:pPr>
      <w:tabs>
        <w:tab w:val="num" w:pos="1209"/>
      </w:tabs>
      <w:ind w:left="1209" w:hanging="360"/>
    </w:pPr>
  </w:style>
  <w:style w:type="paragraph" w:styleId="ListBullet5">
    <w:name w:val="List Bullet 5"/>
    <w:basedOn w:val="Normal"/>
    <w:autoRedefine/>
    <w:rsid w:val="008712D5"/>
    <w:pPr>
      <w:tabs>
        <w:tab w:val="num" w:pos="1492"/>
      </w:tabs>
      <w:ind w:left="1492" w:hanging="360"/>
    </w:pPr>
  </w:style>
  <w:style w:type="paragraph" w:styleId="ListNumber2">
    <w:name w:val="List Number 2"/>
    <w:basedOn w:val="Normal"/>
    <w:rsid w:val="008712D5"/>
    <w:pPr>
      <w:tabs>
        <w:tab w:val="num" w:pos="643"/>
      </w:tabs>
      <w:ind w:left="643" w:hanging="360"/>
    </w:pPr>
  </w:style>
  <w:style w:type="paragraph" w:styleId="ListNumber3">
    <w:name w:val="List Number 3"/>
    <w:basedOn w:val="Normal"/>
    <w:rsid w:val="008712D5"/>
    <w:pPr>
      <w:tabs>
        <w:tab w:val="num" w:pos="926"/>
      </w:tabs>
      <w:ind w:left="926" w:hanging="360"/>
    </w:pPr>
  </w:style>
  <w:style w:type="paragraph" w:styleId="ListNumber4">
    <w:name w:val="List Number 4"/>
    <w:basedOn w:val="Normal"/>
    <w:rsid w:val="008712D5"/>
    <w:pPr>
      <w:tabs>
        <w:tab w:val="num" w:pos="1209"/>
      </w:tabs>
      <w:ind w:left="1209" w:hanging="360"/>
    </w:pPr>
  </w:style>
  <w:style w:type="paragraph" w:styleId="ListNumber5">
    <w:name w:val="List Number 5"/>
    <w:basedOn w:val="Normal"/>
    <w:rsid w:val="008712D5"/>
    <w:pPr>
      <w:tabs>
        <w:tab w:val="num" w:pos="1492"/>
      </w:tabs>
      <w:ind w:left="1492" w:hanging="360"/>
    </w:pPr>
  </w:style>
  <w:style w:type="paragraph" w:styleId="Title">
    <w:name w:val="Title"/>
    <w:basedOn w:val="Normal"/>
    <w:link w:val="TitleChar"/>
    <w:qFormat/>
    <w:rsid w:val="008712D5"/>
    <w:pPr>
      <w:spacing w:before="240" w:after="60"/>
    </w:pPr>
    <w:rPr>
      <w:rFonts w:ascii="Arial" w:hAnsi="Arial" w:cs="Arial"/>
      <w:b/>
      <w:bCs/>
      <w:sz w:val="40"/>
      <w:szCs w:val="40"/>
    </w:rPr>
  </w:style>
  <w:style w:type="character" w:customStyle="1" w:styleId="TitleChar">
    <w:name w:val="Title Char"/>
    <w:basedOn w:val="DefaultParagraphFont"/>
    <w:link w:val="Title"/>
    <w:rsid w:val="008712D5"/>
    <w:rPr>
      <w:rFonts w:ascii="Arial" w:hAnsi="Arial" w:cs="Arial"/>
      <w:b/>
      <w:bCs/>
      <w:sz w:val="40"/>
      <w:szCs w:val="40"/>
    </w:rPr>
  </w:style>
  <w:style w:type="paragraph" w:styleId="Closing">
    <w:name w:val="Closing"/>
    <w:basedOn w:val="Normal"/>
    <w:link w:val="ClosingChar"/>
    <w:rsid w:val="008712D5"/>
    <w:pPr>
      <w:ind w:left="4252"/>
    </w:pPr>
  </w:style>
  <w:style w:type="character" w:customStyle="1" w:styleId="ClosingChar">
    <w:name w:val="Closing Char"/>
    <w:basedOn w:val="DefaultParagraphFont"/>
    <w:link w:val="Closing"/>
    <w:rsid w:val="008712D5"/>
    <w:rPr>
      <w:sz w:val="22"/>
    </w:rPr>
  </w:style>
  <w:style w:type="paragraph" w:styleId="Signature">
    <w:name w:val="Signature"/>
    <w:basedOn w:val="Normal"/>
    <w:link w:val="SignatureChar"/>
    <w:rsid w:val="008712D5"/>
    <w:pPr>
      <w:ind w:left="4252"/>
    </w:pPr>
  </w:style>
  <w:style w:type="character" w:customStyle="1" w:styleId="SignatureChar">
    <w:name w:val="Signature Char"/>
    <w:basedOn w:val="DefaultParagraphFont"/>
    <w:link w:val="Signature"/>
    <w:rsid w:val="008712D5"/>
    <w:rPr>
      <w:sz w:val="22"/>
    </w:rPr>
  </w:style>
  <w:style w:type="paragraph" w:styleId="BodyText">
    <w:name w:val="Body Text"/>
    <w:basedOn w:val="Normal"/>
    <w:link w:val="BodyTextChar"/>
    <w:rsid w:val="008712D5"/>
    <w:pPr>
      <w:spacing w:after="120"/>
    </w:pPr>
  </w:style>
  <w:style w:type="character" w:customStyle="1" w:styleId="BodyTextChar">
    <w:name w:val="Body Text Char"/>
    <w:basedOn w:val="DefaultParagraphFont"/>
    <w:link w:val="BodyText"/>
    <w:rsid w:val="008712D5"/>
    <w:rPr>
      <w:sz w:val="22"/>
    </w:rPr>
  </w:style>
  <w:style w:type="paragraph" w:styleId="BodyTextIndent">
    <w:name w:val="Body Text Indent"/>
    <w:basedOn w:val="Normal"/>
    <w:link w:val="BodyTextIndentChar"/>
    <w:rsid w:val="008712D5"/>
    <w:pPr>
      <w:spacing w:after="120"/>
      <w:ind w:left="283"/>
    </w:pPr>
  </w:style>
  <w:style w:type="character" w:customStyle="1" w:styleId="BodyTextIndentChar">
    <w:name w:val="Body Text Indent Char"/>
    <w:basedOn w:val="DefaultParagraphFont"/>
    <w:link w:val="BodyTextIndent"/>
    <w:rsid w:val="008712D5"/>
    <w:rPr>
      <w:sz w:val="22"/>
    </w:rPr>
  </w:style>
  <w:style w:type="paragraph" w:styleId="ListContinue">
    <w:name w:val="List Continue"/>
    <w:basedOn w:val="Normal"/>
    <w:rsid w:val="008712D5"/>
    <w:pPr>
      <w:spacing w:after="120"/>
      <w:ind w:left="283"/>
    </w:pPr>
  </w:style>
  <w:style w:type="paragraph" w:styleId="ListContinue2">
    <w:name w:val="List Continue 2"/>
    <w:basedOn w:val="Normal"/>
    <w:rsid w:val="008712D5"/>
    <w:pPr>
      <w:spacing w:after="120"/>
      <w:ind w:left="566"/>
    </w:pPr>
  </w:style>
  <w:style w:type="paragraph" w:styleId="ListContinue3">
    <w:name w:val="List Continue 3"/>
    <w:basedOn w:val="Normal"/>
    <w:rsid w:val="008712D5"/>
    <w:pPr>
      <w:spacing w:after="120"/>
      <w:ind w:left="849"/>
    </w:pPr>
  </w:style>
  <w:style w:type="paragraph" w:styleId="ListContinue4">
    <w:name w:val="List Continue 4"/>
    <w:basedOn w:val="Normal"/>
    <w:rsid w:val="008712D5"/>
    <w:pPr>
      <w:spacing w:after="120"/>
      <w:ind w:left="1132"/>
    </w:pPr>
  </w:style>
  <w:style w:type="paragraph" w:styleId="ListContinue5">
    <w:name w:val="List Continue 5"/>
    <w:basedOn w:val="Normal"/>
    <w:rsid w:val="008712D5"/>
    <w:pPr>
      <w:spacing w:after="120"/>
      <w:ind w:left="1415"/>
    </w:pPr>
  </w:style>
  <w:style w:type="paragraph" w:styleId="MessageHeader">
    <w:name w:val="Message Header"/>
    <w:basedOn w:val="Normal"/>
    <w:link w:val="MessageHeaderChar"/>
    <w:rsid w:val="008712D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712D5"/>
    <w:rPr>
      <w:rFonts w:ascii="Arial" w:hAnsi="Arial" w:cs="Arial"/>
      <w:sz w:val="22"/>
      <w:shd w:val="pct20" w:color="auto" w:fill="auto"/>
    </w:rPr>
  </w:style>
  <w:style w:type="paragraph" w:styleId="Subtitle">
    <w:name w:val="Subtitle"/>
    <w:basedOn w:val="Normal"/>
    <w:link w:val="SubtitleChar"/>
    <w:qFormat/>
    <w:rsid w:val="008712D5"/>
    <w:pPr>
      <w:spacing w:after="60"/>
      <w:jc w:val="center"/>
      <w:outlineLvl w:val="1"/>
    </w:pPr>
    <w:rPr>
      <w:rFonts w:ascii="Arial" w:hAnsi="Arial" w:cs="Arial"/>
    </w:rPr>
  </w:style>
  <w:style w:type="character" w:customStyle="1" w:styleId="SubtitleChar">
    <w:name w:val="Subtitle Char"/>
    <w:basedOn w:val="DefaultParagraphFont"/>
    <w:link w:val="Subtitle"/>
    <w:rsid w:val="008712D5"/>
    <w:rPr>
      <w:rFonts w:ascii="Arial" w:hAnsi="Arial" w:cs="Arial"/>
      <w:sz w:val="22"/>
    </w:rPr>
  </w:style>
  <w:style w:type="paragraph" w:styleId="Salutation">
    <w:name w:val="Salutation"/>
    <w:basedOn w:val="Normal"/>
    <w:next w:val="Normal"/>
    <w:link w:val="SalutationChar"/>
    <w:rsid w:val="008712D5"/>
  </w:style>
  <w:style w:type="character" w:customStyle="1" w:styleId="SalutationChar">
    <w:name w:val="Salutation Char"/>
    <w:basedOn w:val="DefaultParagraphFont"/>
    <w:link w:val="Salutation"/>
    <w:rsid w:val="008712D5"/>
    <w:rPr>
      <w:sz w:val="22"/>
    </w:rPr>
  </w:style>
  <w:style w:type="paragraph" w:styleId="Date">
    <w:name w:val="Date"/>
    <w:basedOn w:val="Normal"/>
    <w:next w:val="Normal"/>
    <w:link w:val="DateChar"/>
    <w:rsid w:val="008712D5"/>
  </w:style>
  <w:style w:type="character" w:customStyle="1" w:styleId="DateChar">
    <w:name w:val="Date Char"/>
    <w:basedOn w:val="DefaultParagraphFont"/>
    <w:link w:val="Date"/>
    <w:rsid w:val="008712D5"/>
    <w:rPr>
      <w:sz w:val="22"/>
    </w:rPr>
  </w:style>
  <w:style w:type="paragraph" w:styleId="BodyTextFirstIndent">
    <w:name w:val="Body Text First Indent"/>
    <w:basedOn w:val="BodyText"/>
    <w:link w:val="BodyTextFirstIndentChar"/>
    <w:rsid w:val="008712D5"/>
    <w:pPr>
      <w:ind w:firstLine="210"/>
    </w:pPr>
  </w:style>
  <w:style w:type="character" w:customStyle="1" w:styleId="BodyTextFirstIndentChar">
    <w:name w:val="Body Text First Indent Char"/>
    <w:basedOn w:val="BodyTextChar"/>
    <w:link w:val="BodyTextFirstIndent"/>
    <w:rsid w:val="008712D5"/>
    <w:rPr>
      <w:sz w:val="22"/>
    </w:rPr>
  </w:style>
  <w:style w:type="paragraph" w:styleId="BodyTextFirstIndent2">
    <w:name w:val="Body Text First Indent 2"/>
    <w:basedOn w:val="BodyTextIndent"/>
    <w:link w:val="BodyTextFirstIndent2Char"/>
    <w:rsid w:val="008712D5"/>
    <w:pPr>
      <w:ind w:firstLine="210"/>
    </w:pPr>
  </w:style>
  <w:style w:type="character" w:customStyle="1" w:styleId="BodyTextFirstIndent2Char">
    <w:name w:val="Body Text First Indent 2 Char"/>
    <w:basedOn w:val="BodyTextIndentChar"/>
    <w:link w:val="BodyTextFirstIndent2"/>
    <w:rsid w:val="008712D5"/>
    <w:rPr>
      <w:sz w:val="22"/>
    </w:rPr>
  </w:style>
  <w:style w:type="paragraph" w:styleId="BodyText2">
    <w:name w:val="Body Text 2"/>
    <w:basedOn w:val="Normal"/>
    <w:link w:val="BodyText2Char"/>
    <w:rsid w:val="008712D5"/>
    <w:pPr>
      <w:spacing w:after="120" w:line="480" w:lineRule="auto"/>
    </w:pPr>
  </w:style>
  <w:style w:type="character" w:customStyle="1" w:styleId="BodyText2Char">
    <w:name w:val="Body Text 2 Char"/>
    <w:basedOn w:val="DefaultParagraphFont"/>
    <w:link w:val="BodyText2"/>
    <w:rsid w:val="008712D5"/>
    <w:rPr>
      <w:sz w:val="22"/>
    </w:rPr>
  </w:style>
  <w:style w:type="paragraph" w:styleId="BodyText3">
    <w:name w:val="Body Text 3"/>
    <w:basedOn w:val="Normal"/>
    <w:link w:val="BodyText3Char"/>
    <w:rsid w:val="008712D5"/>
    <w:pPr>
      <w:spacing w:after="120"/>
    </w:pPr>
    <w:rPr>
      <w:sz w:val="16"/>
      <w:szCs w:val="16"/>
    </w:rPr>
  </w:style>
  <w:style w:type="character" w:customStyle="1" w:styleId="BodyText3Char">
    <w:name w:val="Body Text 3 Char"/>
    <w:basedOn w:val="DefaultParagraphFont"/>
    <w:link w:val="BodyText3"/>
    <w:rsid w:val="008712D5"/>
    <w:rPr>
      <w:sz w:val="16"/>
      <w:szCs w:val="16"/>
    </w:rPr>
  </w:style>
  <w:style w:type="paragraph" w:styleId="BodyTextIndent2">
    <w:name w:val="Body Text Indent 2"/>
    <w:basedOn w:val="Normal"/>
    <w:link w:val="BodyTextIndent2Char"/>
    <w:rsid w:val="008712D5"/>
    <w:pPr>
      <w:spacing w:after="120" w:line="480" w:lineRule="auto"/>
      <w:ind w:left="283"/>
    </w:pPr>
  </w:style>
  <w:style w:type="character" w:customStyle="1" w:styleId="BodyTextIndent2Char">
    <w:name w:val="Body Text Indent 2 Char"/>
    <w:basedOn w:val="DefaultParagraphFont"/>
    <w:link w:val="BodyTextIndent2"/>
    <w:rsid w:val="008712D5"/>
    <w:rPr>
      <w:sz w:val="22"/>
    </w:rPr>
  </w:style>
  <w:style w:type="paragraph" w:styleId="BodyTextIndent3">
    <w:name w:val="Body Text Indent 3"/>
    <w:basedOn w:val="Normal"/>
    <w:link w:val="BodyTextIndent3Char"/>
    <w:rsid w:val="008712D5"/>
    <w:pPr>
      <w:spacing w:after="120"/>
      <w:ind w:left="283"/>
    </w:pPr>
    <w:rPr>
      <w:sz w:val="16"/>
      <w:szCs w:val="16"/>
    </w:rPr>
  </w:style>
  <w:style w:type="character" w:customStyle="1" w:styleId="BodyTextIndent3Char">
    <w:name w:val="Body Text Indent 3 Char"/>
    <w:basedOn w:val="DefaultParagraphFont"/>
    <w:link w:val="BodyTextIndent3"/>
    <w:rsid w:val="008712D5"/>
    <w:rPr>
      <w:sz w:val="16"/>
      <w:szCs w:val="16"/>
    </w:rPr>
  </w:style>
  <w:style w:type="paragraph" w:styleId="BlockText">
    <w:name w:val="Block Text"/>
    <w:basedOn w:val="Normal"/>
    <w:rsid w:val="008712D5"/>
    <w:pPr>
      <w:spacing w:after="120"/>
      <w:ind w:left="1440" w:right="1440"/>
    </w:pPr>
  </w:style>
  <w:style w:type="character" w:styleId="Hyperlink">
    <w:name w:val="Hyperlink"/>
    <w:basedOn w:val="DefaultParagraphFont"/>
    <w:rsid w:val="008712D5"/>
    <w:rPr>
      <w:color w:val="0000FF"/>
      <w:u w:val="single"/>
    </w:rPr>
  </w:style>
  <w:style w:type="character" w:styleId="FollowedHyperlink">
    <w:name w:val="FollowedHyperlink"/>
    <w:basedOn w:val="DefaultParagraphFont"/>
    <w:rsid w:val="008712D5"/>
    <w:rPr>
      <w:color w:val="800080"/>
      <w:u w:val="single"/>
    </w:rPr>
  </w:style>
  <w:style w:type="character" w:styleId="Strong">
    <w:name w:val="Strong"/>
    <w:basedOn w:val="DefaultParagraphFont"/>
    <w:qFormat/>
    <w:rsid w:val="008712D5"/>
    <w:rPr>
      <w:b/>
      <w:bCs/>
    </w:rPr>
  </w:style>
  <w:style w:type="character" w:styleId="Emphasis">
    <w:name w:val="Emphasis"/>
    <w:basedOn w:val="DefaultParagraphFont"/>
    <w:qFormat/>
    <w:rsid w:val="008712D5"/>
    <w:rPr>
      <w:i/>
      <w:iCs/>
    </w:rPr>
  </w:style>
  <w:style w:type="paragraph" w:styleId="DocumentMap">
    <w:name w:val="Document Map"/>
    <w:basedOn w:val="Normal"/>
    <w:link w:val="DocumentMapChar"/>
    <w:rsid w:val="008712D5"/>
    <w:pPr>
      <w:shd w:val="clear" w:color="auto" w:fill="000080"/>
    </w:pPr>
    <w:rPr>
      <w:rFonts w:ascii="Tahoma" w:hAnsi="Tahoma" w:cs="Tahoma"/>
    </w:rPr>
  </w:style>
  <w:style w:type="character" w:customStyle="1" w:styleId="DocumentMapChar">
    <w:name w:val="Document Map Char"/>
    <w:basedOn w:val="DefaultParagraphFont"/>
    <w:link w:val="DocumentMap"/>
    <w:rsid w:val="008712D5"/>
    <w:rPr>
      <w:rFonts w:ascii="Tahoma" w:hAnsi="Tahoma" w:cs="Tahoma"/>
      <w:sz w:val="22"/>
      <w:shd w:val="clear" w:color="auto" w:fill="000080"/>
    </w:rPr>
  </w:style>
  <w:style w:type="paragraph" w:styleId="PlainText">
    <w:name w:val="Plain Text"/>
    <w:basedOn w:val="Normal"/>
    <w:link w:val="PlainTextChar"/>
    <w:rsid w:val="008712D5"/>
    <w:rPr>
      <w:rFonts w:ascii="Courier New" w:hAnsi="Courier New" w:cs="Courier New"/>
      <w:sz w:val="20"/>
    </w:rPr>
  </w:style>
  <w:style w:type="character" w:customStyle="1" w:styleId="PlainTextChar">
    <w:name w:val="Plain Text Char"/>
    <w:basedOn w:val="DefaultParagraphFont"/>
    <w:link w:val="PlainText"/>
    <w:rsid w:val="008712D5"/>
    <w:rPr>
      <w:rFonts w:ascii="Courier New" w:hAnsi="Courier New" w:cs="Courier New"/>
    </w:rPr>
  </w:style>
  <w:style w:type="paragraph" w:styleId="E-mailSignature">
    <w:name w:val="E-mail Signature"/>
    <w:basedOn w:val="Normal"/>
    <w:link w:val="E-mailSignatureChar"/>
    <w:rsid w:val="008712D5"/>
  </w:style>
  <w:style w:type="character" w:customStyle="1" w:styleId="E-mailSignatureChar">
    <w:name w:val="E-mail Signature Char"/>
    <w:basedOn w:val="DefaultParagraphFont"/>
    <w:link w:val="E-mailSignature"/>
    <w:rsid w:val="008712D5"/>
    <w:rPr>
      <w:sz w:val="22"/>
    </w:rPr>
  </w:style>
  <w:style w:type="paragraph" w:styleId="NormalWeb">
    <w:name w:val="Normal (Web)"/>
    <w:basedOn w:val="Normal"/>
    <w:rsid w:val="008712D5"/>
  </w:style>
  <w:style w:type="character" w:styleId="HTMLAcronym">
    <w:name w:val="HTML Acronym"/>
    <w:basedOn w:val="DefaultParagraphFont"/>
    <w:rsid w:val="008712D5"/>
  </w:style>
  <w:style w:type="paragraph" w:styleId="HTMLAddress">
    <w:name w:val="HTML Address"/>
    <w:basedOn w:val="Normal"/>
    <w:link w:val="HTMLAddressChar"/>
    <w:rsid w:val="008712D5"/>
    <w:rPr>
      <w:i/>
      <w:iCs/>
    </w:rPr>
  </w:style>
  <w:style w:type="character" w:customStyle="1" w:styleId="HTMLAddressChar">
    <w:name w:val="HTML Address Char"/>
    <w:basedOn w:val="DefaultParagraphFont"/>
    <w:link w:val="HTMLAddress"/>
    <w:rsid w:val="008712D5"/>
    <w:rPr>
      <w:i/>
      <w:iCs/>
      <w:sz w:val="22"/>
    </w:rPr>
  </w:style>
  <w:style w:type="character" w:styleId="HTMLCite">
    <w:name w:val="HTML Cite"/>
    <w:basedOn w:val="DefaultParagraphFont"/>
    <w:rsid w:val="008712D5"/>
    <w:rPr>
      <w:i/>
      <w:iCs/>
    </w:rPr>
  </w:style>
  <w:style w:type="character" w:styleId="HTMLCode">
    <w:name w:val="HTML Code"/>
    <w:basedOn w:val="DefaultParagraphFont"/>
    <w:rsid w:val="008712D5"/>
    <w:rPr>
      <w:rFonts w:ascii="Courier New" w:hAnsi="Courier New" w:cs="Courier New"/>
      <w:sz w:val="20"/>
      <w:szCs w:val="20"/>
    </w:rPr>
  </w:style>
  <w:style w:type="character" w:styleId="HTMLDefinition">
    <w:name w:val="HTML Definition"/>
    <w:basedOn w:val="DefaultParagraphFont"/>
    <w:rsid w:val="008712D5"/>
    <w:rPr>
      <w:i/>
      <w:iCs/>
    </w:rPr>
  </w:style>
  <w:style w:type="character" w:styleId="HTMLKeyboard">
    <w:name w:val="HTML Keyboard"/>
    <w:basedOn w:val="DefaultParagraphFont"/>
    <w:rsid w:val="008712D5"/>
    <w:rPr>
      <w:rFonts w:ascii="Courier New" w:hAnsi="Courier New" w:cs="Courier New"/>
      <w:sz w:val="20"/>
      <w:szCs w:val="20"/>
    </w:rPr>
  </w:style>
  <w:style w:type="paragraph" w:styleId="HTMLPreformatted">
    <w:name w:val="HTML Preformatted"/>
    <w:basedOn w:val="Normal"/>
    <w:link w:val="HTMLPreformattedChar"/>
    <w:rsid w:val="008712D5"/>
    <w:rPr>
      <w:rFonts w:ascii="Courier New" w:hAnsi="Courier New" w:cs="Courier New"/>
      <w:sz w:val="20"/>
    </w:rPr>
  </w:style>
  <w:style w:type="character" w:customStyle="1" w:styleId="HTMLPreformattedChar">
    <w:name w:val="HTML Preformatted Char"/>
    <w:basedOn w:val="DefaultParagraphFont"/>
    <w:link w:val="HTMLPreformatted"/>
    <w:rsid w:val="008712D5"/>
    <w:rPr>
      <w:rFonts w:ascii="Courier New" w:hAnsi="Courier New" w:cs="Courier New"/>
    </w:rPr>
  </w:style>
  <w:style w:type="character" w:styleId="HTMLSample">
    <w:name w:val="HTML Sample"/>
    <w:basedOn w:val="DefaultParagraphFont"/>
    <w:rsid w:val="008712D5"/>
    <w:rPr>
      <w:rFonts w:ascii="Courier New" w:hAnsi="Courier New" w:cs="Courier New"/>
    </w:rPr>
  </w:style>
  <w:style w:type="character" w:styleId="HTMLTypewriter">
    <w:name w:val="HTML Typewriter"/>
    <w:basedOn w:val="DefaultParagraphFont"/>
    <w:rsid w:val="008712D5"/>
    <w:rPr>
      <w:rFonts w:ascii="Courier New" w:hAnsi="Courier New" w:cs="Courier New"/>
      <w:sz w:val="20"/>
      <w:szCs w:val="20"/>
    </w:rPr>
  </w:style>
  <w:style w:type="character" w:styleId="HTMLVariable">
    <w:name w:val="HTML Variable"/>
    <w:basedOn w:val="DefaultParagraphFont"/>
    <w:rsid w:val="008712D5"/>
    <w:rPr>
      <w:i/>
      <w:iCs/>
    </w:rPr>
  </w:style>
  <w:style w:type="paragraph" w:styleId="CommentSubject">
    <w:name w:val="annotation subject"/>
    <w:basedOn w:val="CommentText"/>
    <w:next w:val="CommentText"/>
    <w:link w:val="CommentSubjectChar"/>
    <w:rsid w:val="008712D5"/>
    <w:rPr>
      <w:b/>
      <w:bCs/>
    </w:rPr>
  </w:style>
  <w:style w:type="character" w:customStyle="1" w:styleId="CommentSubjectChar">
    <w:name w:val="Comment Subject Char"/>
    <w:basedOn w:val="CommentTextChar"/>
    <w:link w:val="CommentSubject"/>
    <w:rsid w:val="008712D5"/>
    <w:rPr>
      <w:b/>
      <w:bCs/>
    </w:rPr>
  </w:style>
  <w:style w:type="numbering" w:styleId="1ai">
    <w:name w:val="Outline List 1"/>
    <w:basedOn w:val="NoList"/>
    <w:rsid w:val="008712D5"/>
    <w:pPr>
      <w:numPr>
        <w:numId w:val="41"/>
      </w:numPr>
    </w:pPr>
  </w:style>
  <w:style w:type="numbering" w:styleId="111111">
    <w:name w:val="Outline List 2"/>
    <w:basedOn w:val="NoList"/>
    <w:rsid w:val="008712D5"/>
    <w:pPr>
      <w:numPr>
        <w:numId w:val="42"/>
      </w:numPr>
    </w:pPr>
  </w:style>
  <w:style w:type="numbering" w:styleId="ArticleSection">
    <w:name w:val="Outline List 3"/>
    <w:basedOn w:val="NoList"/>
    <w:rsid w:val="008712D5"/>
    <w:pPr>
      <w:numPr>
        <w:numId w:val="44"/>
      </w:numPr>
    </w:pPr>
  </w:style>
  <w:style w:type="table" w:styleId="TableSimple1">
    <w:name w:val="Table Simple 1"/>
    <w:basedOn w:val="TableNormal"/>
    <w:rsid w:val="008712D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712D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712D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712D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712D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712D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712D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712D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712D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712D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712D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712D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712D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712D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712D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712D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712D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712D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712D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712D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712D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712D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712D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712D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712D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712D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712D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712D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712D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712D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712D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712D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712D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712D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712D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712D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712D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712D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712D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712D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712D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712D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712D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712D5"/>
    <w:rPr>
      <w:rFonts w:eastAsia="Times New Roman" w:cs="Times New Roman"/>
      <w:b/>
      <w:kern w:val="28"/>
      <w:sz w:val="24"/>
      <w:lang w:eastAsia="en-AU"/>
    </w:rPr>
  </w:style>
  <w:style w:type="paragraph" w:customStyle="1" w:styleId="ETAsubitem">
    <w:name w:val="ETA(subitem)"/>
    <w:basedOn w:val="OPCParaBase"/>
    <w:rsid w:val="008712D5"/>
    <w:pPr>
      <w:tabs>
        <w:tab w:val="right" w:pos="340"/>
      </w:tabs>
      <w:spacing w:before="60" w:line="240" w:lineRule="auto"/>
      <w:ind w:left="454" w:hanging="454"/>
    </w:pPr>
    <w:rPr>
      <w:sz w:val="20"/>
    </w:rPr>
  </w:style>
  <w:style w:type="paragraph" w:customStyle="1" w:styleId="ETApara">
    <w:name w:val="ETA(para)"/>
    <w:basedOn w:val="OPCParaBase"/>
    <w:rsid w:val="008712D5"/>
    <w:pPr>
      <w:tabs>
        <w:tab w:val="right" w:pos="754"/>
      </w:tabs>
      <w:spacing w:before="60" w:line="240" w:lineRule="auto"/>
      <w:ind w:left="828" w:hanging="828"/>
    </w:pPr>
    <w:rPr>
      <w:sz w:val="20"/>
    </w:rPr>
  </w:style>
  <w:style w:type="paragraph" w:customStyle="1" w:styleId="ETAsubpara">
    <w:name w:val="ETA(subpara)"/>
    <w:basedOn w:val="OPCParaBase"/>
    <w:rsid w:val="008712D5"/>
    <w:pPr>
      <w:tabs>
        <w:tab w:val="right" w:pos="1083"/>
      </w:tabs>
      <w:spacing w:before="60" w:line="240" w:lineRule="auto"/>
      <w:ind w:left="1191" w:hanging="1191"/>
    </w:pPr>
    <w:rPr>
      <w:sz w:val="20"/>
    </w:rPr>
  </w:style>
  <w:style w:type="paragraph" w:customStyle="1" w:styleId="ETAsub-subpara">
    <w:name w:val="ETA(sub-subpara)"/>
    <w:basedOn w:val="OPCParaBase"/>
    <w:rsid w:val="008712D5"/>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87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D0040-4A0C-4463-9AA7-BEFF25C7E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10</Pages>
  <Words>2136</Words>
  <Characters>12177</Characters>
  <Application>Microsoft Office Word</Application>
  <DocSecurity>4</DocSecurity>
  <PresentationFormat/>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2018-06-07T07:15:00Z</cp:lastPrinted>
  <dcterms:created xsi:type="dcterms:W3CDTF">2018-06-29T04:56:00Z</dcterms:created>
  <dcterms:modified xsi:type="dcterms:W3CDTF">2018-06-29T04:56:00Z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Redress Scheme for Institutional Child Sexual Abuse Direct Personal Response Framework 2018</vt:lpwstr>
  </property>
  <property fmtid="{D5CDD505-2E9C-101B-9397-08002B2CF9AE}" pid="4" name="Header">
    <vt:lpwstr>Section</vt:lpwstr>
  </property>
  <property fmtid="{D5CDD505-2E9C-101B-9397-08002B2CF9AE}" pid="5" name="Class">
    <vt:lpwstr>Declaration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OPC63314</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DateMade">
    <vt:lpwstr>29 June 2018</vt:lpwstr>
  </property>
</Properties>
</file>