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44" w:rsidRPr="001B5DAE" w:rsidRDefault="00316968" w:rsidP="00D42D44">
      <w:pPr>
        <w:widowControl/>
        <w:kinsoku/>
        <w:rPr>
          <w:rFonts w:eastAsia="Times New Roman"/>
          <w:lang w:val="en-AU"/>
        </w:rPr>
      </w:pPr>
      <w:r>
        <w:rPr>
          <w:rFonts w:eastAsia="Times New Roman"/>
          <w:noProof/>
          <w:lang w:val="en-AU"/>
        </w:rPr>
        <w:drawing>
          <wp:inline distT="0" distB="0" distL="0" distR="0">
            <wp:extent cx="1419225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44" w:rsidRPr="001B5DAE" w:rsidRDefault="00D42D44" w:rsidP="00D42D44">
      <w:pPr>
        <w:widowControl/>
        <w:pBdr>
          <w:bottom w:val="single" w:sz="4" w:space="3" w:color="auto"/>
        </w:pBdr>
        <w:kinsoku/>
        <w:spacing w:before="480"/>
        <w:rPr>
          <w:rFonts w:ascii="Arial" w:eastAsia="Times New Roman" w:hAnsi="Arial" w:cs="Arial"/>
          <w:b/>
          <w:bCs/>
          <w:sz w:val="40"/>
          <w:szCs w:val="40"/>
          <w:lang w:val="en-AU"/>
        </w:rPr>
      </w:pPr>
      <w:r>
        <w:rPr>
          <w:rFonts w:ascii="Arial" w:eastAsia="Times New Roman" w:hAnsi="Arial" w:cs="Arial"/>
          <w:b/>
          <w:bCs/>
          <w:sz w:val="40"/>
          <w:szCs w:val="40"/>
          <w:lang w:val="en-AU"/>
        </w:rPr>
        <w:t xml:space="preserve">Parking Permit Fees Rule </w:t>
      </w:r>
      <w:r w:rsidR="00310C32">
        <w:rPr>
          <w:rFonts w:ascii="Arial" w:eastAsia="Times New Roman" w:hAnsi="Arial" w:cs="Arial"/>
          <w:b/>
          <w:bCs/>
          <w:sz w:val="40"/>
          <w:szCs w:val="40"/>
          <w:lang w:val="en-AU"/>
        </w:rPr>
        <w:t>2018</w:t>
      </w:r>
    </w:p>
    <w:p w:rsidR="00D42D44" w:rsidRPr="001B5DAE" w:rsidRDefault="00D42D44" w:rsidP="00D42D44">
      <w:pPr>
        <w:widowControl/>
        <w:pBdr>
          <w:bottom w:val="single" w:sz="4" w:space="3" w:color="auto"/>
        </w:pBdr>
        <w:kinsoku/>
        <w:spacing w:before="48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National Land (</w:t>
      </w:r>
      <w:r w:rsidR="009048CD">
        <w:rPr>
          <w:rFonts w:ascii="Arial" w:eastAsia="Times New Roman" w:hAnsi="Arial" w:cs="Arial"/>
          <w:i/>
          <w:sz w:val="28"/>
          <w:szCs w:val="28"/>
        </w:rPr>
        <w:t xml:space="preserve">Road Transport) Ordinance 2014 </w:t>
      </w:r>
    </w:p>
    <w:p w:rsidR="00D42D44" w:rsidRPr="001B5DAE" w:rsidRDefault="00D42D44" w:rsidP="00D42D44">
      <w:pPr>
        <w:widowControl/>
        <w:kinsoku/>
        <w:spacing w:before="360"/>
        <w:jc w:val="both"/>
        <w:rPr>
          <w:rFonts w:eastAsia="Times New Roman"/>
          <w:lang w:val="en-AU"/>
        </w:rPr>
      </w:pPr>
      <w:r w:rsidRPr="001B5DAE">
        <w:rPr>
          <w:rFonts w:eastAsia="Times New Roman"/>
          <w:lang w:val="en-AU"/>
        </w:rPr>
        <w:t xml:space="preserve">I, </w:t>
      </w:r>
      <w:r w:rsidR="00310C32" w:rsidRPr="00633A80">
        <w:t>J</w:t>
      </w:r>
      <w:r w:rsidR="00310C32">
        <w:t>ohn McVeigh</w:t>
      </w:r>
      <w:r w:rsidR="00310C32" w:rsidRPr="00633A80">
        <w:t>, Minister for Regional Development, Territories and Local Government</w:t>
      </w:r>
      <w:r>
        <w:rPr>
          <w:rFonts w:eastAsia="Times New Roman"/>
          <w:lang w:val="en-AU"/>
        </w:rPr>
        <w:t xml:space="preserve"> </w:t>
      </w:r>
      <w:r w:rsidRPr="001B5DAE">
        <w:rPr>
          <w:rFonts w:eastAsia="Times New Roman"/>
          <w:lang w:val="en-AU"/>
        </w:rPr>
        <w:t xml:space="preserve">make this </w:t>
      </w:r>
      <w:r>
        <w:rPr>
          <w:rFonts w:eastAsia="Times New Roman"/>
          <w:lang w:val="en-AU"/>
        </w:rPr>
        <w:t>Rule</w:t>
      </w:r>
      <w:r w:rsidRPr="001B5DAE">
        <w:rPr>
          <w:rFonts w:eastAsia="Times New Roman"/>
          <w:lang w:val="en-AU"/>
        </w:rPr>
        <w:t xml:space="preserve"> under section </w:t>
      </w:r>
      <w:r>
        <w:rPr>
          <w:rFonts w:eastAsia="Times New Roman"/>
          <w:lang w:val="en-AU"/>
        </w:rPr>
        <w:t xml:space="preserve">11 </w:t>
      </w:r>
      <w:r w:rsidRPr="001B5DAE">
        <w:rPr>
          <w:rFonts w:eastAsia="Times New Roman"/>
          <w:lang w:val="en-AU"/>
        </w:rPr>
        <w:t xml:space="preserve">of the </w:t>
      </w:r>
      <w:r>
        <w:rPr>
          <w:rFonts w:eastAsia="Times New Roman"/>
          <w:i/>
          <w:lang w:val="en-AU"/>
        </w:rPr>
        <w:t>National Land (Road Transport) Ordinance 2014</w:t>
      </w:r>
      <w:r w:rsidRPr="001B5DAE">
        <w:rPr>
          <w:rFonts w:eastAsia="Times New Roman"/>
          <w:lang w:val="en-AU"/>
        </w:rPr>
        <w:t>.</w:t>
      </w:r>
    </w:p>
    <w:p w:rsidR="00D42D44" w:rsidRPr="001B5DAE" w:rsidRDefault="00D42D44" w:rsidP="00D42D44">
      <w:pPr>
        <w:widowControl/>
        <w:tabs>
          <w:tab w:val="left" w:pos="3119"/>
        </w:tabs>
        <w:kinsoku/>
        <w:spacing w:before="300" w:after="600" w:line="300" w:lineRule="atLeast"/>
        <w:rPr>
          <w:rFonts w:eastAsia="Times New Roman"/>
          <w:lang w:val="en-AU"/>
        </w:rPr>
      </w:pPr>
      <w:r w:rsidRPr="001B5DAE">
        <w:rPr>
          <w:rFonts w:eastAsia="Times New Roman"/>
          <w:lang w:val="en-AU"/>
        </w:rPr>
        <w:t>Dated</w:t>
      </w:r>
      <w:r w:rsidR="00F8525B">
        <w:rPr>
          <w:rFonts w:eastAsia="Times New Roman"/>
          <w:lang w:val="en-AU"/>
        </w:rPr>
        <w:t xml:space="preserve"> </w:t>
      </w:r>
      <w:r w:rsidR="00DE323A">
        <w:rPr>
          <w:rFonts w:eastAsia="Times New Roman"/>
          <w:lang w:val="en-AU"/>
        </w:rPr>
        <w:t>31</w:t>
      </w:r>
      <w:r w:rsidR="00D0703E" w:rsidRPr="00D0703E">
        <w:rPr>
          <w:rFonts w:eastAsia="Times New Roman"/>
          <w:vertAlign w:val="superscript"/>
          <w:lang w:val="en-AU"/>
        </w:rPr>
        <w:t>st</w:t>
      </w:r>
      <w:r w:rsidR="00D0703E">
        <w:rPr>
          <w:rFonts w:eastAsia="Times New Roman"/>
          <w:lang w:val="en-AU"/>
        </w:rPr>
        <w:t xml:space="preserve"> </w:t>
      </w:r>
      <w:r w:rsidR="00DE323A">
        <w:rPr>
          <w:rFonts w:eastAsia="Times New Roman"/>
          <w:lang w:val="en-AU"/>
        </w:rPr>
        <w:t>May 2018</w:t>
      </w:r>
    </w:p>
    <w:p w:rsidR="00D42D44" w:rsidRPr="001B5DAE" w:rsidRDefault="00D42D44" w:rsidP="00D42D44">
      <w:pPr>
        <w:widowControl/>
        <w:tabs>
          <w:tab w:val="left" w:pos="3119"/>
        </w:tabs>
        <w:kinsoku/>
        <w:spacing w:before="600" w:line="300" w:lineRule="atLeast"/>
        <w:jc w:val="center"/>
        <w:rPr>
          <w:rFonts w:eastAsia="Times New Roman"/>
          <w:lang w:val="en-AU"/>
        </w:rPr>
      </w:pPr>
    </w:p>
    <w:p w:rsidR="00310C32" w:rsidRPr="006802B6" w:rsidRDefault="00310C32" w:rsidP="00310C32">
      <w:pPr>
        <w:tabs>
          <w:tab w:val="left" w:pos="3969"/>
        </w:tabs>
        <w:spacing w:before="1200" w:line="300" w:lineRule="atLeast"/>
      </w:pPr>
      <w:r w:rsidRPr="00872DE1">
        <w:t>JOHN MCVEIGH</w:t>
      </w:r>
      <w:bookmarkStart w:id="0" w:name="_GoBack"/>
      <w:bookmarkEnd w:id="0"/>
    </w:p>
    <w:p w:rsidR="00310C32" w:rsidRDefault="00310C32" w:rsidP="00310C32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 w:rsidRPr="00633A80">
        <w:t>Minister for Regional Development, Territories and Local Government</w:t>
      </w:r>
    </w:p>
    <w:p w:rsidR="00D42D44" w:rsidRPr="001B5DAE" w:rsidRDefault="00D42D44" w:rsidP="00D42D44">
      <w:pPr>
        <w:widowControl/>
        <w:kinsoku/>
        <w:rPr>
          <w:rFonts w:eastAsia="Times New Roman"/>
          <w:lang w:val="en-AU"/>
        </w:rPr>
        <w:sectPr w:rsidR="00D42D44" w:rsidRPr="001B5DAE" w:rsidSect="00B12B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FA7CFA" w:rsidRDefault="00FA7CFA">
      <w:pPr>
        <w:pStyle w:val="Style2"/>
        <w:kinsoku w:val="0"/>
        <w:autoSpaceDE/>
        <w:autoSpaceDN/>
        <w:adjustRightInd/>
        <w:spacing w:after="72"/>
        <w:ind w:right="936"/>
        <w:rPr>
          <w:b/>
          <w:bCs/>
          <w:i/>
          <w:iCs/>
        </w:rPr>
      </w:pPr>
    </w:p>
    <w:p w:rsidR="00FB521A" w:rsidRPr="0083723D" w:rsidRDefault="00FB521A" w:rsidP="00FB521A">
      <w:pPr>
        <w:keepNext/>
        <w:keepLines/>
        <w:widowControl/>
        <w:kinsoku/>
        <w:spacing w:after="120"/>
        <w:rPr>
          <w:rFonts w:ascii="Arial" w:eastAsia="Times New Roman" w:hAnsi="Arial"/>
          <w:b/>
          <w:sz w:val="28"/>
          <w:lang w:val="en-AU"/>
        </w:rPr>
      </w:pPr>
      <w:r w:rsidRPr="0083723D">
        <w:rPr>
          <w:rFonts w:ascii="Arial" w:eastAsia="Times New Roman" w:hAnsi="Arial"/>
          <w:b/>
          <w:sz w:val="28"/>
          <w:lang w:val="en-AU"/>
        </w:rPr>
        <w:t>Contents</w:t>
      </w:r>
    </w:p>
    <w:p w:rsidR="001B6B83" w:rsidRDefault="00FB521A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rFonts w:eastAsia="Times New Roman"/>
          <w:lang w:val="en-AU" w:eastAsia="en-US"/>
        </w:rPr>
        <w:fldChar w:fldCharType="begin"/>
      </w:r>
      <w:r>
        <w:rPr>
          <w:rFonts w:eastAsia="Times New Roman"/>
          <w:lang w:val="en-AU" w:eastAsia="en-US"/>
        </w:rPr>
        <w:instrText xml:space="preserve"> TOC \o "1-1" \t "Subtitle,2" </w:instrText>
      </w:r>
      <w:r>
        <w:rPr>
          <w:rFonts w:eastAsia="Times New Roman"/>
          <w:lang w:val="en-AU" w:eastAsia="en-US"/>
        </w:rPr>
        <w:fldChar w:fldCharType="separate"/>
      </w:r>
      <w:r w:rsidR="001B6B83">
        <w:rPr>
          <w:noProof/>
        </w:rPr>
        <w:t>1</w:t>
      </w:r>
      <w:r w:rsidR="001B6B83"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 w:rsidR="001B6B83">
        <w:rPr>
          <w:noProof/>
        </w:rPr>
        <w:t>Name of rule</w:t>
      </w:r>
      <w:r w:rsidR="001B6B83">
        <w:rPr>
          <w:noProof/>
        </w:rPr>
        <w:tab/>
      </w:r>
      <w:r w:rsidR="001B6B83">
        <w:rPr>
          <w:noProof/>
        </w:rPr>
        <w:fldChar w:fldCharType="begin"/>
      </w:r>
      <w:r w:rsidR="001B6B83">
        <w:rPr>
          <w:noProof/>
        </w:rPr>
        <w:instrText xml:space="preserve"> PAGEREF _Toc514686024 \h </w:instrText>
      </w:r>
      <w:r w:rsidR="001B6B83">
        <w:rPr>
          <w:noProof/>
        </w:rPr>
      </w:r>
      <w:r w:rsidR="001B6B83">
        <w:rPr>
          <w:noProof/>
        </w:rPr>
        <w:fldChar w:fldCharType="separate"/>
      </w:r>
      <w:r w:rsidR="001B6B83">
        <w:rPr>
          <w:noProof/>
        </w:rPr>
        <w:t>3</w:t>
      </w:r>
      <w:r w:rsidR="001B6B83"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2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3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4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Determination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5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Payment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6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2"/>
        <w:rPr>
          <w:rFonts w:asciiTheme="minorHAnsi" w:hAnsiTheme="minorHAnsi" w:cstheme="minorBidi"/>
          <w:b w:val="0"/>
          <w:noProof/>
          <w:sz w:val="22"/>
          <w:szCs w:val="22"/>
          <w:lang w:val="en-AU"/>
        </w:rPr>
      </w:pPr>
      <w:r>
        <w:rPr>
          <w:noProof/>
        </w:rPr>
        <w:t>Schedule 1 – Parking Permit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3723D" w:rsidRPr="0083723D" w:rsidRDefault="00FB521A" w:rsidP="00FB521A">
      <w:pPr>
        <w:widowControl/>
        <w:kinsoku/>
        <w:rPr>
          <w:rFonts w:eastAsia="Times New Roman"/>
          <w:sz w:val="2"/>
          <w:szCs w:val="2"/>
          <w:lang w:val="en-AU"/>
        </w:rPr>
      </w:pPr>
      <w:r>
        <w:rPr>
          <w:rFonts w:ascii="Arial" w:eastAsia="Times New Roman" w:hAnsi="Arial"/>
          <w:sz w:val="20"/>
          <w:lang w:val="en-AU" w:eastAsia="en-US"/>
        </w:rPr>
        <w:fldChar w:fldCharType="end"/>
      </w:r>
    </w:p>
    <w:p w:rsidR="0083723D" w:rsidRPr="0083723D" w:rsidRDefault="0083723D" w:rsidP="0083723D">
      <w:pPr>
        <w:widowControl/>
        <w:pBdr>
          <w:bottom w:val="single" w:sz="4" w:space="1" w:color="auto"/>
        </w:pBdr>
        <w:kinsoku/>
        <w:ind w:left="2880" w:right="2880"/>
        <w:rPr>
          <w:rFonts w:eastAsia="Times New Roman"/>
          <w:lang w:val="en-AU"/>
        </w:rPr>
        <w:sectPr w:rsidR="0083723D" w:rsidRPr="008372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3723D" w:rsidRPr="0083723D" w:rsidRDefault="0083723D" w:rsidP="0083723D">
      <w:pPr>
        <w:widowControl/>
        <w:pBdr>
          <w:bottom w:val="single" w:sz="4" w:space="1" w:color="auto"/>
        </w:pBdr>
        <w:kinsoku/>
        <w:ind w:left="2880" w:right="2880"/>
        <w:rPr>
          <w:rFonts w:eastAsia="Times New Roman"/>
          <w:lang w:val="en-AU"/>
        </w:rPr>
      </w:pPr>
    </w:p>
    <w:p w:rsidR="0083723D" w:rsidRPr="0083723D" w:rsidRDefault="0083723D" w:rsidP="0083723D">
      <w:pPr>
        <w:keepNext/>
        <w:keepLines/>
        <w:widowControl/>
        <w:kinsoku/>
        <w:spacing w:before="360"/>
        <w:ind w:left="964" w:hanging="964"/>
        <w:rPr>
          <w:rFonts w:ascii="Arial" w:eastAsia="Times New Roman" w:hAnsi="Arial"/>
          <w:b/>
          <w:lang w:val="en-AU"/>
        </w:rPr>
        <w:sectPr w:rsidR="0083723D" w:rsidRPr="0083723D" w:rsidSect="004A0F7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355312" w:rsidRPr="0083723D" w:rsidRDefault="00355312" w:rsidP="00303FDE">
      <w:pPr>
        <w:pStyle w:val="Style2"/>
        <w:pBdr>
          <w:bottom w:val="single" w:sz="4" w:space="1" w:color="auto"/>
        </w:pBdr>
        <w:kinsoku w:val="0"/>
        <w:autoSpaceDE/>
        <w:autoSpaceDN/>
        <w:adjustRightInd/>
        <w:spacing w:after="72"/>
        <w:ind w:right="936"/>
        <w:rPr>
          <w:b/>
          <w:bCs/>
          <w:lang w:val="en-AU"/>
        </w:rPr>
      </w:pPr>
    </w:p>
    <w:p w:rsidR="00303FDE" w:rsidRPr="00303FDE" w:rsidRDefault="00303FDE" w:rsidP="00303FDE">
      <w:bookmarkStart w:id="1" w:name="_Toc378752632"/>
    </w:p>
    <w:p w:rsidR="00FA7CFA" w:rsidRPr="00116BF1" w:rsidRDefault="00FA7CFA">
      <w:pPr>
        <w:pStyle w:val="Heading1"/>
      </w:pPr>
      <w:bookmarkStart w:id="2" w:name="_Toc514686024"/>
      <w:r w:rsidRPr="00116BF1">
        <w:rPr>
          <w:rFonts w:hint="eastAsia"/>
        </w:rPr>
        <w:t>Name</w:t>
      </w:r>
      <w:r w:rsidRPr="004569C6">
        <w:t xml:space="preserve"> of </w:t>
      </w:r>
      <w:bookmarkEnd w:id="1"/>
      <w:r w:rsidR="00B76CE1">
        <w:t>rule</w:t>
      </w:r>
      <w:bookmarkEnd w:id="2"/>
    </w:p>
    <w:p w:rsidR="00FA7CFA" w:rsidRPr="004569C6" w:rsidRDefault="00FA7CFA" w:rsidP="004569C6">
      <w:pPr>
        <w:pStyle w:val="Style2"/>
        <w:kinsoku w:val="0"/>
        <w:autoSpaceDE/>
        <w:autoSpaceDN/>
        <w:adjustRightInd/>
        <w:spacing w:before="72"/>
        <w:ind w:left="720"/>
      </w:pPr>
      <w:r w:rsidRPr="004569C6">
        <w:t xml:space="preserve">The name of this </w:t>
      </w:r>
      <w:r w:rsidR="00B76CE1">
        <w:t>rule</w:t>
      </w:r>
      <w:r w:rsidRPr="004569C6">
        <w:t xml:space="preserve"> is the </w:t>
      </w:r>
      <w:r w:rsidR="004035F4" w:rsidRPr="00AB0ADD">
        <w:rPr>
          <w:i/>
        </w:rPr>
        <w:t xml:space="preserve">Parking Permit Fees Rule </w:t>
      </w:r>
      <w:r w:rsidR="00310C32" w:rsidRPr="00AB0ADD">
        <w:rPr>
          <w:i/>
        </w:rPr>
        <w:t>2018</w:t>
      </w:r>
      <w:r w:rsidR="0016148A">
        <w:t>.</w:t>
      </w:r>
    </w:p>
    <w:p w:rsidR="00FA7CFA" w:rsidRPr="004569C6" w:rsidRDefault="00FA7CFA">
      <w:pPr>
        <w:pStyle w:val="Heading1"/>
      </w:pPr>
      <w:bookmarkStart w:id="3" w:name="_Toc378752633"/>
      <w:bookmarkStart w:id="4" w:name="_Toc514686025"/>
      <w:r w:rsidRPr="004569C6">
        <w:t>Commencement</w:t>
      </w:r>
      <w:bookmarkEnd w:id="3"/>
      <w:bookmarkEnd w:id="4"/>
    </w:p>
    <w:p w:rsidR="00FA7CFA" w:rsidRDefault="00FA7CFA" w:rsidP="004569C6">
      <w:pPr>
        <w:pStyle w:val="Style2"/>
        <w:kinsoku w:val="0"/>
        <w:autoSpaceDE/>
        <w:autoSpaceDN/>
        <w:adjustRightInd/>
        <w:spacing w:before="72"/>
        <w:ind w:left="720"/>
      </w:pPr>
      <w:r w:rsidRPr="004569C6">
        <w:t xml:space="preserve">This </w:t>
      </w:r>
      <w:r w:rsidR="00B76CE1">
        <w:t>rule</w:t>
      </w:r>
      <w:r w:rsidRPr="004569C6">
        <w:t xml:space="preserve"> commences </w:t>
      </w:r>
      <w:r w:rsidR="00D84372" w:rsidRPr="004569C6">
        <w:t xml:space="preserve">on </w:t>
      </w:r>
      <w:r w:rsidR="00AB0ADD">
        <w:t>1 July 2018.</w:t>
      </w:r>
    </w:p>
    <w:p w:rsidR="001B6B83" w:rsidRDefault="00AB0ADD" w:rsidP="001B6B83">
      <w:pPr>
        <w:pStyle w:val="Heading1"/>
      </w:pPr>
      <w:bookmarkStart w:id="5" w:name="_Toc514686026"/>
      <w:r>
        <w:t>Repeal</w:t>
      </w:r>
      <w:bookmarkEnd w:id="5"/>
    </w:p>
    <w:p w:rsidR="00AB0ADD" w:rsidRPr="001B6B83" w:rsidRDefault="00AB0ADD" w:rsidP="001B6B83">
      <w:pPr>
        <w:ind w:firstLine="720"/>
        <w:rPr>
          <w:rFonts w:ascii="Arial" w:hAnsi="Arial"/>
          <w:b/>
        </w:rPr>
      </w:pPr>
      <w:r w:rsidRPr="001B6B83">
        <w:t xml:space="preserve">The </w:t>
      </w:r>
      <w:r w:rsidRPr="001B6B83">
        <w:rPr>
          <w:i/>
        </w:rPr>
        <w:t>Parking Permit Fees Rule 2014</w:t>
      </w:r>
      <w:r w:rsidRPr="001B6B83">
        <w:t xml:space="preserve"> is repealed.</w:t>
      </w:r>
    </w:p>
    <w:p w:rsidR="00FA7CFA" w:rsidRPr="004569C6" w:rsidRDefault="00FA7CFA">
      <w:pPr>
        <w:pStyle w:val="Heading1"/>
      </w:pPr>
      <w:bookmarkStart w:id="6" w:name="_Toc378752634"/>
      <w:bookmarkStart w:id="7" w:name="_Toc514686027"/>
      <w:r w:rsidRPr="004569C6">
        <w:t>Determination of fees</w:t>
      </w:r>
      <w:bookmarkEnd w:id="6"/>
      <w:bookmarkEnd w:id="7"/>
    </w:p>
    <w:p w:rsidR="00FA7CFA" w:rsidRDefault="00FA7CFA" w:rsidP="004569C6">
      <w:pPr>
        <w:pStyle w:val="Style2"/>
        <w:kinsoku w:val="0"/>
        <w:autoSpaceDE/>
        <w:autoSpaceDN/>
        <w:adjustRightInd/>
        <w:spacing w:before="72"/>
        <w:ind w:left="720"/>
      </w:pPr>
      <w:r w:rsidRPr="004569C6">
        <w:t xml:space="preserve">The fee payable for a parking permit mentioned in an item in column 2 of schedule 1 </w:t>
      </w:r>
      <w:r w:rsidRPr="00531E31">
        <w:t>is the</w:t>
      </w:r>
      <w:r w:rsidRPr="004569C6">
        <w:t xml:space="preserve"> amount for that item in column </w:t>
      </w:r>
      <w:r w:rsidR="00593101" w:rsidRPr="004569C6">
        <w:t>3</w:t>
      </w:r>
      <w:r w:rsidRPr="004569C6">
        <w:t>.</w:t>
      </w:r>
    </w:p>
    <w:p w:rsidR="002E6E51" w:rsidRPr="004569C6" w:rsidRDefault="002E6E51" w:rsidP="004569C6">
      <w:pPr>
        <w:pStyle w:val="Style2"/>
        <w:kinsoku w:val="0"/>
        <w:autoSpaceDE/>
        <w:autoSpaceDN/>
        <w:adjustRightInd/>
        <w:spacing w:before="72"/>
        <w:ind w:left="720"/>
      </w:pPr>
      <w:r>
        <w:t>The fees are effective from the date specified in column 3 of Schedule 1.</w:t>
      </w:r>
    </w:p>
    <w:p w:rsidR="00FA7CFA" w:rsidRPr="004569C6" w:rsidRDefault="00FA7CFA">
      <w:pPr>
        <w:pStyle w:val="Heading1"/>
      </w:pPr>
      <w:bookmarkStart w:id="8" w:name="_Toc378752635"/>
      <w:bookmarkStart w:id="9" w:name="_Toc514686028"/>
      <w:r w:rsidRPr="004569C6">
        <w:t>Payment of fees</w:t>
      </w:r>
      <w:bookmarkEnd w:id="8"/>
      <w:bookmarkEnd w:id="9"/>
    </w:p>
    <w:p w:rsidR="00FA7CFA" w:rsidRPr="004569C6" w:rsidRDefault="00FA7CFA" w:rsidP="004569C6">
      <w:pPr>
        <w:pStyle w:val="Style2"/>
        <w:kinsoku w:val="0"/>
        <w:autoSpaceDE/>
        <w:autoSpaceDN/>
        <w:adjustRightInd/>
        <w:spacing w:before="72"/>
        <w:ind w:left="720"/>
      </w:pPr>
      <w:r w:rsidRPr="004569C6">
        <w:t xml:space="preserve">A fee listed in schedule 1 is payable to the </w:t>
      </w:r>
      <w:r w:rsidR="002D5C6F">
        <w:t>Commonwealth</w:t>
      </w:r>
      <w:r w:rsidR="004035F4" w:rsidRPr="004569C6">
        <w:t xml:space="preserve"> </w:t>
      </w:r>
      <w:r w:rsidRPr="004569C6">
        <w:t>by the applicant for the thing to which the application relates.</w:t>
      </w:r>
    </w:p>
    <w:p w:rsidR="00FA7CFA" w:rsidRPr="004569C6" w:rsidRDefault="00FA7CFA">
      <w:pPr>
        <w:pStyle w:val="Heading1"/>
      </w:pPr>
      <w:bookmarkStart w:id="10" w:name="_Toc378752636"/>
      <w:bookmarkStart w:id="11" w:name="_Toc514686029"/>
      <w:r w:rsidRPr="004569C6">
        <w:t>Definitions</w:t>
      </w:r>
      <w:bookmarkEnd w:id="10"/>
      <w:bookmarkEnd w:id="11"/>
    </w:p>
    <w:p w:rsidR="00FA7CFA" w:rsidRPr="004A3E35" w:rsidRDefault="00FA7CFA">
      <w:pPr>
        <w:pStyle w:val="Style2"/>
        <w:kinsoku w:val="0"/>
        <w:autoSpaceDE/>
        <w:autoSpaceDN/>
        <w:adjustRightInd/>
        <w:spacing w:before="72"/>
        <w:ind w:left="720"/>
      </w:pPr>
      <w:r w:rsidRPr="004A3E35">
        <w:t>In this instrument:</w:t>
      </w:r>
    </w:p>
    <w:p w:rsidR="00FA7CFA" w:rsidRPr="004A3E35" w:rsidRDefault="00FA7CFA" w:rsidP="003B7D9C">
      <w:pPr>
        <w:pStyle w:val="Style2"/>
        <w:kinsoku w:val="0"/>
        <w:autoSpaceDE/>
        <w:autoSpaceDN/>
        <w:adjustRightInd/>
        <w:spacing w:before="108" w:line="192" w:lineRule="auto"/>
        <w:ind w:left="720"/>
      </w:pPr>
      <w:r w:rsidRPr="004A3E35">
        <w:rPr>
          <w:b/>
          <w:bCs/>
          <w:i/>
          <w:iCs/>
        </w:rPr>
        <w:t>fee</w:t>
      </w:r>
      <w:r w:rsidRPr="004A3E35">
        <w:t xml:space="preserve"> includes a charge or other amount.</w:t>
      </w:r>
    </w:p>
    <w:p w:rsidR="006D6C1E" w:rsidRDefault="00FA7CFA">
      <w:pPr>
        <w:pStyle w:val="Style2"/>
        <w:kinsoku w:val="0"/>
        <w:autoSpaceDE/>
        <w:autoSpaceDN/>
        <w:adjustRightInd/>
        <w:spacing w:before="72"/>
        <w:ind w:left="720" w:right="1440"/>
      </w:pPr>
      <w:r w:rsidRPr="004A3E35">
        <w:rPr>
          <w:b/>
          <w:bCs/>
          <w:i/>
          <w:iCs/>
        </w:rPr>
        <w:t>parking permit</w:t>
      </w:r>
      <w:r w:rsidRPr="004A3E35">
        <w:t>—see</w:t>
      </w:r>
      <w:r w:rsidR="006D6C1E">
        <w:t>:</w:t>
      </w:r>
      <w:r w:rsidRPr="004A3E35">
        <w:t xml:space="preserve"> </w:t>
      </w:r>
    </w:p>
    <w:p w:rsidR="006D6C1E" w:rsidRDefault="00FA7CFA" w:rsidP="003F5FE1">
      <w:pPr>
        <w:pStyle w:val="Style2"/>
        <w:numPr>
          <w:ilvl w:val="0"/>
          <w:numId w:val="8"/>
        </w:numPr>
        <w:kinsoku w:val="0"/>
        <w:autoSpaceDE/>
        <w:autoSpaceDN/>
        <w:adjustRightInd/>
        <w:spacing w:before="72"/>
        <w:ind w:left="1440" w:hanging="720"/>
      </w:pPr>
      <w:r w:rsidRPr="004A3E35">
        <w:t xml:space="preserve">the </w:t>
      </w:r>
      <w:r w:rsidRPr="004A3E35">
        <w:rPr>
          <w:i/>
          <w:iCs/>
        </w:rPr>
        <w:t xml:space="preserve">Road Transport (Safety and Traffic Management) Regulation </w:t>
      </w:r>
      <w:r w:rsidR="00310C32" w:rsidRPr="004A3E35">
        <w:rPr>
          <w:i/>
          <w:iCs/>
        </w:rPr>
        <w:t>20</w:t>
      </w:r>
      <w:r w:rsidR="00310C32">
        <w:rPr>
          <w:i/>
          <w:iCs/>
        </w:rPr>
        <w:t>17</w:t>
      </w:r>
      <w:r w:rsidRPr="004A3E35">
        <w:t>, dictionary</w:t>
      </w:r>
      <w:r w:rsidR="006D6C1E">
        <w:t>; and</w:t>
      </w:r>
    </w:p>
    <w:p w:rsidR="00FA7CFA" w:rsidRPr="004A3E35" w:rsidRDefault="006D6C1E" w:rsidP="003F5FE1">
      <w:pPr>
        <w:pStyle w:val="Style2"/>
        <w:numPr>
          <w:ilvl w:val="0"/>
          <w:numId w:val="8"/>
        </w:numPr>
        <w:kinsoku w:val="0"/>
        <w:autoSpaceDE/>
        <w:autoSpaceDN/>
        <w:adjustRightInd/>
        <w:spacing w:before="72"/>
        <w:ind w:left="1440" w:hanging="720"/>
      </w:pPr>
      <w:r>
        <w:t xml:space="preserve">the </w:t>
      </w:r>
      <w:r w:rsidR="00AB4D27">
        <w:rPr>
          <w:i/>
        </w:rPr>
        <w:t xml:space="preserve">Parking Permit Rule 2014 </w:t>
      </w:r>
      <w:r>
        <w:t xml:space="preserve"> made pursuant to subsection 11 of the </w:t>
      </w:r>
      <w:r w:rsidRPr="003F5FE1">
        <w:rPr>
          <w:i/>
        </w:rPr>
        <w:t>National Land (Road Transport) Ordinance 2014</w:t>
      </w:r>
      <w:r w:rsidR="00FA7CFA" w:rsidRPr="004A3E35">
        <w:t>.</w:t>
      </w:r>
    </w:p>
    <w:p w:rsidR="007F1525" w:rsidRDefault="007F1525">
      <w:pPr>
        <w:pStyle w:val="Style2"/>
        <w:kinsoku w:val="0"/>
        <w:autoSpaceDE/>
        <w:autoSpaceDN/>
        <w:adjustRightInd/>
        <w:spacing w:before="144" w:line="187" w:lineRule="auto"/>
        <w:sectPr w:rsidR="007F152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18" w:h="16854"/>
          <w:pgMar w:top="1232" w:right="1202" w:bottom="586" w:left="1276" w:header="720" w:footer="720" w:gutter="0"/>
          <w:cols w:space="720"/>
          <w:noEndnote/>
        </w:sectPr>
      </w:pPr>
    </w:p>
    <w:p w:rsidR="007F1525" w:rsidRPr="003A3C3D" w:rsidRDefault="007F1525">
      <w:pPr>
        <w:pStyle w:val="Style2"/>
        <w:kinsoku w:val="0"/>
        <w:autoSpaceDE/>
        <w:autoSpaceDN/>
        <w:adjustRightInd/>
        <w:spacing w:before="144" w:line="187" w:lineRule="auto"/>
      </w:pPr>
    </w:p>
    <w:p w:rsidR="007F1525" w:rsidRPr="003A3C3D" w:rsidRDefault="007F1525">
      <w:pPr>
        <w:pStyle w:val="Style2"/>
        <w:kinsoku w:val="0"/>
        <w:autoSpaceDE/>
        <w:autoSpaceDN/>
        <w:adjustRightInd/>
        <w:spacing w:before="144" w:line="187" w:lineRule="auto"/>
        <w:rPr>
          <w:b/>
          <w:bCs/>
          <w:sz w:val="6"/>
          <w:szCs w:val="6"/>
        </w:rPr>
        <w:sectPr w:rsidR="007F1525" w:rsidRPr="003A3C3D" w:rsidSect="007F1525">
          <w:headerReference w:type="default" r:id="rId32"/>
          <w:footerReference w:type="default" r:id="rId33"/>
          <w:headerReference w:type="first" r:id="rId34"/>
          <w:footerReference w:type="first" r:id="rId35"/>
          <w:pgSz w:w="11918" w:h="16854"/>
          <w:pgMar w:top="1232" w:right="1202" w:bottom="586" w:left="1276" w:header="720" w:footer="720" w:gutter="0"/>
          <w:cols w:space="720"/>
          <w:noEndnote/>
        </w:sectPr>
      </w:pPr>
    </w:p>
    <w:p w:rsidR="00FA7CFA" w:rsidRPr="006556FC" w:rsidRDefault="00FA7CFA" w:rsidP="006556FC">
      <w:pPr>
        <w:pStyle w:val="Subtitle"/>
      </w:pPr>
      <w:bookmarkStart w:id="12" w:name="_Toc514686030"/>
      <w:r w:rsidRPr="004569C6">
        <w:t>Schedule 1</w:t>
      </w:r>
      <w:r w:rsidR="00B76CE1">
        <w:t xml:space="preserve"> – Parking Permit Fees</w:t>
      </w:r>
      <w:bookmarkEnd w:id="12"/>
    </w:p>
    <w:p w:rsidR="004569C6" w:rsidRPr="004569C6" w:rsidRDefault="004569C6" w:rsidP="004569C6"/>
    <w:tbl>
      <w:tblPr>
        <w:tblStyle w:val="TableGrid"/>
        <w:tblW w:w="9390" w:type="dxa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6237"/>
        <w:gridCol w:w="1985"/>
      </w:tblGrid>
      <w:tr w:rsidR="004035F4" w:rsidRPr="004A3E35" w:rsidTr="005C1935">
        <w:trPr>
          <w:trHeight w:val="1227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4A3E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rPr>
                <w:b/>
                <w:bCs/>
              </w:rPr>
            </w:pPr>
            <w:r w:rsidRPr="004A3E35">
              <w:rPr>
                <w:b/>
                <w:bCs/>
              </w:rPr>
              <w:t>column 1</w:t>
            </w:r>
          </w:p>
          <w:p w:rsidR="004035F4" w:rsidRPr="004A3E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rPr>
                <w:b/>
                <w:bCs/>
              </w:rPr>
            </w:pPr>
            <w:r w:rsidRPr="004A3E35">
              <w:rPr>
                <w:b/>
                <w:bCs/>
              </w:rPr>
              <w:t>Item</w:t>
            </w:r>
            <w:r w:rsidRPr="004A3E35">
              <w:rPr>
                <w:b/>
                <w:bCs/>
              </w:rPr>
              <w:br/>
              <w:t>number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4A3E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rPr>
                <w:b/>
                <w:bCs/>
              </w:rPr>
            </w:pPr>
            <w:r w:rsidRPr="004A3E35">
              <w:rPr>
                <w:b/>
                <w:bCs/>
              </w:rPr>
              <w:t>column 2</w:t>
            </w:r>
          </w:p>
          <w:p w:rsidR="004035F4" w:rsidRPr="004A3E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rPr>
                <w:b/>
                <w:bCs/>
              </w:rPr>
            </w:pPr>
            <w:r w:rsidRPr="004A3E35">
              <w:rPr>
                <w:b/>
                <w:bCs/>
              </w:rPr>
              <w:t>Description of thing for which fee is payable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5C19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rPr>
                <w:b/>
                <w:bCs/>
              </w:rPr>
            </w:pPr>
            <w:r w:rsidRPr="005C1935">
              <w:rPr>
                <w:b/>
                <w:bCs/>
              </w:rPr>
              <w:t>column 3</w:t>
            </w:r>
          </w:p>
          <w:p w:rsidR="004035F4" w:rsidRPr="005C1935" w:rsidRDefault="004035F4" w:rsidP="00310C32">
            <w:pPr>
              <w:pStyle w:val="Style2"/>
              <w:tabs>
                <w:tab w:val="right" w:pos="8236"/>
                <w:tab w:val="right" w:pos="9801"/>
              </w:tabs>
              <w:kinsoku w:val="0"/>
              <w:rPr>
                <w:b/>
                <w:bCs/>
              </w:rPr>
            </w:pPr>
            <w:r w:rsidRPr="005C1935">
              <w:rPr>
                <w:b/>
                <w:bCs/>
              </w:rPr>
              <w:t>Fee payable</w:t>
            </w:r>
            <w:r w:rsidRPr="005C1935">
              <w:rPr>
                <w:b/>
                <w:bCs/>
              </w:rPr>
              <w:br/>
            </w:r>
            <w:r w:rsidR="0090171A" w:rsidRPr="005C1935">
              <w:rPr>
                <w:b/>
                <w:bCs/>
              </w:rPr>
              <w:t xml:space="preserve">on or after </w:t>
            </w:r>
            <w:r w:rsidR="00AB0B73">
              <w:rPr>
                <w:b/>
                <w:bCs/>
              </w:rPr>
              <w:br/>
              <w:t xml:space="preserve">1 </w:t>
            </w:r>
            <w:r w:rsidR="00310C32">
              <w:rPr>
                <w:b/>
                <w:bCs/>
              </w:rPr>
              <w:t>July 2018</w:t>
            </w:r>
          </w:p>
        </w:tc>
      </w:tr>
      <w:tr w:rsidR="004035F4" w:rsidRPr="004A3E35" w:rsidTr="005C1935"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4A3E35" w:rsidRDefault="004035F4" w:rsidP="004035F4">
            <w:pPr>
              <w:pStyle w:val="Style2"/>
              <w:numPr>
                <w:ilvl w:val="0"/>
                <w:numId w:val="2"/>
              </w:numPr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spacing w:before="60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4A3E35" w:rsidRDefault="004035F4" w:rsidP="00AE60A5">
            <w:pPr>
              <w:pStyle w:val="Style3"/>
              <w:tabs>
                <w:tab w:val="right" w:pos="6163"/>
              </w:tabs>
              <w:kinsoku w:val="0"/>
              <w:autoSpaceDE/>
              <w:autoSpaceDN/>
              <w:spacing w:before="60"/>
              <w:rPr>
                <w:bCs/>
                <w:sz w:val="24"/>
                <w:szCs w:val="24"/>
              </w:rPr>
            </w:pPr>
            <w:r w:rsidRPr="004A3E35">
              <w:rPr>
                <w:rStyle w:val="CharacterStyle2"/>
                <w:sz w:val="24"/>
                <w:szCs w:val="24"/>
              </w:rPr>
              <w:t xml:space="preserve">Grant or renewal of a </w:t>
            </w:r>
            <w:r w:rsidR="00A66619">
              <w:rPr>
                <w:rStyle w:val="CharacterStyle2"/>
                <w:sz w:val="24"/>
                <w:szCs w:val="24"/>
              </w:rPr>
              <w:t>‘construction zone’</w:t>
            </w:r>
            <w:r w:rsidR="00A66619" w:rsidRPr="004A3E35">
              <w:rPr>
                <w:rStyle w:val="CharacterStyle2"/>
                <w:sz w:val="24"/>
                <w:szCs w:val="24"/>
              </w:rPr>
              <w:t xml:space="preserve"> </w:t>
            </w:r>
            <w:r w:rsidRPr="004A3E35">
              <w:rPr>
                <w:rStyle w:val="CharacterStyle2"/>
                <w:sz w:val="24"/>
                <w:szCs w:val="24"/>
              </w:rPr>
              <w:t xml:space="preserve">parking permit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5C1935" w:rsidRDefault="00D84372" w:rsidP="00310C32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spacing w:before="60"/>
              <w:rPr>
                <w:bCs/>
              </w:rPr>
            </w:pPr>
            <w:r w:rsidRPr="005C1935">
              <w:rPr>
                <w:rStyle w:val="CharacterStyle2"/>
                <w:sz w:val="24"/>
              </w:rPr>
              <w:t>$</w:t>
            </w:r>
            <w:r w:rsidR="00310C32" w:rsidRPr="005C1935">
              <w:rPr>
                <w:rStyle w:val="CharacterStyle2"/>
                <w:sz w:val="24"/>
              </w:rPr>
              <w:t>1</w:t>
            </w:r>
            <w:r w:rsidR="00310C32">
              <w:rPr>
                <w:rStyle w:val="CharacterStyle2"/>
                <w:sz w:val="24"/>
              </w:rPr>
              <w:t>4</w:t>
            </w:r>
            <w:r w:rsidR="0090171A" w:rsidRPr="005C1935">
              <w:rPr>
                <w:rStyle w:val="CharacterStyle2"/>
                <w:sz w:val="24"/>
              </w:rPr>
              <w:t>.0</w:t>
            </w:r>
            <w:r w:rsidR="00AE60A5" w:rsidRPr="005C1935">
              <w:rPr>
                <w:rStyle w:val="CharacterStyle2"/>
                <w:sz w:val="24"/>
              </w:rPr>
              <w:t>0 per ticket parking space per business day</w:t>
            </w:r>
          </w:p>
        </w:tc>
      </w:tr>
      <w:tr w:rsidR="003A3C3D" w:rsidRPr="004A3E35" w:rsidTr="005C1935">
        <w:tc>
          <w:tcPr>
            <w:tcW w:w="1168" w:type="dxa"/>
            <w:tcBorders>
              <w:top w:val="single" w:sz="4" w:space="0" w:color="auto"/>
            </w:tcBorders>
          </w:tcPr>
          <w:p w:rsidR="003A3C3D" w:rsidRPr="004A3E35" w:rsidRDefault="003A3C3D" w:rsidP="004035F4">
            <w:pPr>
              <w:pStyle w:val="Style2"/>
              <w:numPr>
                <w:ilvl w:val="0"/>
                <w:numId w:val="2"/>
              </w:numPr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spacing w:before="60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A3C3D" w:rsidRPr="004A3E35" w:rsidRDefault="003A3C3D">
            <w:pPr>
              <w:pStyle w:val="Style3"/>
              <w:tabs>
                <w:tab w:val="right" w:pos="6163"/>
              </w:tabs>
              <w:kinsoku w:val="0"/>
              <w:autoSpaceDE/>
              <w:autoSpaceDN/>
              <w:spacing w:before="60"/>
              <w:rPr>
                <w:rStyle w:val="CharacterStyle2"/>
                <w:sz w:val="24"/>
                <w:szCs w:val="24"/>
              </w:rPr>
            </w:pPr>
            <w:r w:rsidRPr="004A3E35">
              <w:rPr>
                <w:rStyle w:val="CharacterStyle2"/>
                <w:sz w:val="24"/>
                <w:szCs w:val="24"/>
              </w:rPr>
              <w:t>Grant or renewal of a ‘special event’ parking permit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3C3D" w:rsidRPr="005C1935" w:rsidRDefault="00D84372" w:rsidP="00310C32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spacing w:before="60"/>
              <w:rPr>
                <w:bCs/>
              </w:rPr>
            </w:pPr>
            <w:r w:rsidRPr="005C1935">
              <w:rPr>
                <w:rStyle w:val="CharacterStyle2"/>
                <w:sz w:val="24"/>
              </w:rPr>
              <w:t>$</w:t>
            </w:r>
            <w:r w:rsidR="00310C32" w:rsidRPr="005C1935">
              <w:rPr>
                <w:rStyle w:val="CharacterStyle2"/>
                <w:sz w:val="24"/>
              </w:rPr>
              <w:t>1</w:t>
            </w:r>
            <w:r w:rsidR="00310C32">
              <w:rPr>
                <w:rStyle w:val="CharacterStyle2"/>
                <w:sz w:val="24"/>
              </w:rPr>
              <w:t>4</w:t>
            </w:r>
            <w:r w:rsidR="0090171A" w:rsidRPr="005C1935">
              <w:rPr>
                <w:rStyle w:val="CharacterStyle2"/>
                <w:sz w:val="24"/>
              </w:rPr>
              <w:t>.0</w:t>
            </w:r>
            <w:r w:rsidR="00AE60A5" w:rsidRPr="005C1935">
              <w:rPr>
                <w:rStyle w:val="CharacterStyle2"/>
                <w:sz w:val="24"/>
              </w:rPr>
              <w:t>0</w:t>
            </w:r>
            <w:r w:rsidR="009F5287" w:rsidRPr="005C1935">
              <w:rPr>
                <w:rStyle w:val="CharacterStyle2"/>
                <w:sz w:val="24"/>
              </w:rPr>
              <w:t xml:space="preserve"> per </w:t>
            </w:r>
            <w:r w:rsidR="00AE60A5" w:rsidRPr="005C1935">
              <w:rPr>
                <w:rStyle w:val="CharacterStyle2"/>
                <w:sz w:val="24"/>
              </w:rPr>
              <w:t xml:space="preserve">ticket </w:t>
            </w:r>
            <w:r w:rsidR="009F5287" w:rsidRPr="005C1935">
              <w:rPr>
                <w:rStyle w:val="CharacterStyle2"/>
                <w:sz w:val="24"/>
              </w:rPr>
              <w:t xml:space="preserve">parking space per </w:t>
            </w:r>
            <w:r w:rsidR="00AE60A5" w:rsidRPr="005C1935">
              <w:rPr>
                <w:rStyle w:val="CharacterStyle2"/>
                <w:sz w:val="24"/>
              </w:rPr>
              <w:t xml:space="preserve">business </w:t>
            </w:r>
            <w:r w:rsidR="009F5287" w:rsidRPr="005C1935">
              <w:rPr>
                <w:rStyle w:val="CharacterStyle2"/>
                <w:sz w:val="24"/>
              </w:rPr>
              <w:t>day</w:t>
            </w:r>
          </w:p>
        </w:tc>
      </w:tr>
    </w:tbl>
    <w:p w:rsidR="004035F4" w:rsidRPr="004A3E35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</w:pPr>
    </w:p>
    <w:p w:rsidR="004035F4" w:rsidRPr="004A3E35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3A3C3D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</w:pPr>
      <w:r w:rsidRPr="003A3C3D">
        <w:tab/>
      </w:r>
      <w:r w:rsidRPr="003A3C3D">
        <w:tab/>
      </w:r>
    </w:p>
    <w:p w:rsidR="003A3C3D" w:rsidRPr="003A3C3D" w:rsidRDefault="003A3C3D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20"/>
          <w:szCs w:val="20"/>
        </w:rPr>
      </w:pPr>
    </w:p>
    <w:sectPr w:rsidR="003A3C3D" w:rsidRPr="003A3C3D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18" w:h="16854"/>
      <w:pgMar w:top="832" w:right="732" w:bottom="432" w:left="10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FA" w:rsidRDefault="00FA7CFA" w:rsidP="003B7D9C">
      <w:r>
        <w:separator/>
      </w:r>
    </w:p>
  </w:endnote>
  <w:endnote w:type="continuationSeparator" w:id="0">
    <w:p w:rsidR="00FA7CFA" w:rsidRDefault="00FA7CFA" w:rsidP="003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44" w:rsidRDefault="00D42D44" w:rsidP="00B12B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42D44">
      <w:tc>
        <w:tcPr>
          <w:tcW w:w="1134" w:type="dxa"/>
          <w:shd w:val="clear" w:color="auto" w:fill="auto"/>
        </w:tcPr>
        <w:p w:rsidR="00D42D44" w:rsidRPr="003D7214" w:rsidRDefault="00D42D44" w:rsidP="00B12B3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42D44" w:rsidRPr="004F5D6D" w:rsidRDefault="00D42D44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B4D27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42D44" w:rsidRPr="00451BF5" w:rsidRDefault="00D42D44" w:rsidP="00B12B3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42D44" w:rsidRDefault="00D42D44" w:rsidP="00B12B34">
    <w:pPr>
      <w:pStyle w:val="FooterDraft"/>
      <w:ind w:right="360" w:firstLine="360"/>
    </w:pPr>
  </w:p>
  <w:p w:rsidR="00D42D44" w:rsidRDefault="00D42D44" w:rsidP="00B12B34">
    <w:pPr>
      <w:pStyle w:val="FooterInfo"/>
    </w:pPr>
    <w:r w:rsidRPr="00974D8C">
      <w:t xml:space="preserve"> </w:t>
    </w:r>
    <w:r>
      <w:t xml:space="preserve"> </w:t>
    </w:r>
  </w:p>
  <w:p w:rsidR="00D42D44" w:rsidRPr="00505C0F" w:rsidRDefault="00D42D44" w:rsidP="00B12B3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41" w:rsidRDefault="001B7941" w:rsidP="001B794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1B7941" w:rsidTr="00273A4A">
      <w:tc>
        <w:tcPr>
          <w:tcW w:w="1134" w:type="dxa"/>
          <w:shd w:val="clear" w:color="auto" w:fill="auto"/>
        </w:tcPr>
        <w:p w:rsidR="001B7941" w:rsidRDefault="001B7941" w:rsidP="00273A4A">
          <w:pPr>
            <w:spacing w:line="240" w:lineRule="exact"/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E323A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1B7941" w:rsidRPr="004F5D6D" w:rsidRDefault="001B7941" w:rsidP="00310C32">
          <w:pPr>
            <w:pStyle w:val="FooterCitation"/>
          </w:pPr>
          <w:r>
            <w:t xml:space="preserve">Parking Permit Fees Rule </w:t>
          </w:r>
          <w:r w:rsidR="00310C32">
            <w:t>2018</w:t>
          </w:r>
        </w:p>
      </w:tc>
      <w:tc>
        <w:tcPr>
          <w:tcW w:w="1134" w:type="dxa"/>
          <w:shd w:val="clear" w:color="auto" w:fill="auto"/>
        </w:tcPr>
        <w:p w:rsidR="001B7941" w:rsidRPr="003D7214" w:rsidRDefault="001B7941" w:rsidP="00273A4A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:rsidR="001B7941" w:rsidRDefault="001B7941" w:rsidP="001B7941">
    <w:pPr>
      <w:pStyle w:val="FooterInfo"/>
    </w:pPr>
    <w:r w:rsidRPr="00974D8C">
      <w:t xml:space="preserve"> </w:t>
    </w:r>
    <w:r>
      <w:t xml:space="preserve"> </w:t>
    </w:r>
  </w:p>
  <w:p w:rsidR="001B7941" w:rsidRPr="00F10D43" w:rsidRDefault="001B7941" w:rsidP="001B7941">
    <w:pPr>
      <w:pStyle w:val="Footerinfo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41" w:rsidRDefault="001B7941" w:rsidP="001B794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1B7941" w:rsidTr="00273A4A">
      <w:tc>
        <w:tcPr>
          <w:tcW w:w="1134" w:type="dxa"/>
          <w:shd w:val="clear" w:color="auto" w:fill="auto"/>
        </w:tcPr>
        <w:p w:rsidR="001B7941" w:rsidRDefault="001B7941" w:rsidP="00273A4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1B7941" w:rsidRPr="004F5D6D" w:rsidRDefault="001B7941" w:rsidP="00310C32">
          <w:pPr>
            <w:pStyle w:val="FooterCitation"/>
          </w:pPr>
          <w:r>
            <w:t xml:space="preserve">Parking Permit Fees Rule </w:t>
          </w:r>
          <w:r w:rsidR="00310C32">
            <w:t>2018</w:t>
          </w:r>
        </w:p>
      </w:tc>
      <w:tc>
        <w:tcPr>
          <w:tcW w:w="1134" w:type="dxa"/>
          <w:shd w:val="clear" w:color="auto" w:fill="auto"/>
        </w:tcPr>
        <w:p w:rsidR="001B7941" w:rsidRPr="003D7214" w:rsidRDefault="001B7941" w:rsidP="00273A4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E323A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1B7941" w:rsidRDefault="001B7941" w:rsidP="001B7941">
    <w:pPr>
      <w:pStyle w:val="FooterInfo"/>
    </w:pPr>
    <w:r w:rsidRPr="00974D8C">
      <w:t xml:space="preserve"> </w:t>
    </w:r>
    <w:r>
      <w:t xml:space="preserve"> </w:t>
    </w:r>
  </w:p>
  <w:p w:rsidR="001B7941" w:rsidRPr="00F10D43" w:rsidRDefault="001B7941" w:rsidP="001B7941">
    <w:pPr>
      <w:pStyle w:val="Footerinfo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44" w:rsidRDefault="00D42D44" w:rsidP="00B12B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42D44">
      <w:tc>
        <w:tcPr>
          <w:tcW w:w="1134" w:type="dxa"/>
          <w:shd w:val="clear" w:color="auto" w:fill="auto"/>
        </w:tcPr>
        <w:p w:rsidR="00D42D44" w:rsidRDefault="00D42D44" w:rsidP="00B12B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42D44" w:rsidRPr="004F5D6D" w:rsidRDefault="00D42D44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B4D27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42D44" w:rsidRPr="003D7214" w:rsidRDefault="00D42D44" w:rsidP="00B12B3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42D44" w:rsidRDefault="00D42D44" w:rsidP="00B12B34">
    <w:pPr>
      <w:pStyle w:val="FooterDraft"/>
    </w:pPr>
  </w:p>
  <w:p w:rsidR="00D42D44" w:rsidRDefault="00D42D44" w:rsidP="00B12B34">
    <w:pPr>
      <w:pStyle w:val="FooterInfo"/>
    </w:pPr>
    <w:r w:rsidRPr="00974D8C">
      <w:t xml:space="preserve"> </w:t>
    </w:r>
    <w:r>
      <w:t xml:space="preserve"> </w:t>
    </w:r>
  </w:p>
  <w:p w:rsidR="00D42D44" w:rsidRPr="00F10D43" w:rsidRDefault="00D42D44" w:rsidP="00B12B34">
    <w:pPr>
      <w:pStyle w:val="Footerinfo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55" w:rsidRDefault="00BE7D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723D">
      <w:tc>
        <w:tcPr>
          <w:tcW w:w="1134" w:type="dxa"/>
          <w:shd w:val="clear" w:color="auto" w:fill="auto"/>
        </w:tcPr>
        <w:p w:rsidR="0083723D" w:rsidRPr="003D7214" w:rsidRDefault="0083723D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3723D" w:rsidRPr="004A6AD0" w:rsidRDefault="0083723D" w:rsidP="00D57A80">
          <w:pPr>
            <w:pStyle w:val="FooterCitation"/>
          </w:pPr>
          <w:r w:rsidRPr="004A6AD0">
            <w:t xml:space="preserve">Water and </w:t>
          </w:r>
          <w:r>
            <w:t>Wastewater</w:t>
          </w:r>
          <w:r w:rsidRPr="004A6AD0">
            <w:t xml:space="preserve"> Services Fees Determination 201</w:t>
          </w:r>
          <w:r>
            <w:t>3</w:t>
          </w:r>
        </w:p>
      </w:tc>
      <w:tc>
        <w:tcPr>
          <w:tcW w:w="1134" w:type="dxa"/>
          <w:shd w:val="clear" w:color="auto" w:fill="auto"/>
        </w:tcPr>
        <w:p w:rsidR="0083723D" w:rsidRPr="00451BF5" w:rsidRDefault="0083723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3723D" w:rsidRDefault="0083723D">
    <w:pPr>
      <w:pStyle w:val="FooterDraft"/>
      <w:ind w:right="360" w:firstLine="360"/>
    </w:pPr>
  </w:p>
  <w:p w:rsidR="0083723D" w:rsidRDefault="0083723D">
    <w:pPr>
      <w:pStyle w:val="FooterInfo"/>
    </w:pPr>
    <w:r w:rsidRPr="00974D8C">
      <w:t xml:space="preserve"> </w:t>
    </w:r>
    <w:r>
      <w:t xml:space="preserve"> </w:t>
    </w:r>
  </w:p>
  <w:p w:rsidR="0083723D" w:rsidRPr="0055794B" w:rsidRDefault="0083723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723D">
      <w:tc>
        <w:tcPr>
          <w:tcW w:w="1134" w:type="dxa"/>
          <w:shd w:val="clear" w:color="auto" w:fill="auto"/>
        </w:tcPr>
        <w:p w:rsidR="0083723D" w:rsidRDefault="0083723D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3723D" w:rsidRPr="004F5D6D" w:rsidRDefault="001B7941" w:rsidP="00310C32">
          <w:pPr>
            <w:pStyle w:val="FooterCitation"/>
          </w:pPr>
          <w:r>
            <w:t xml:space="preserve">Parking Permit Fees Rule </w:t>
          </w:r>
          <w:r w:rsidR="00310C32">
            <w:t>2018</w:t>
          </w:r>
        </w:p>
      </w:tc>
      <w:tc>
        <w:tcPr>
          <w:tcW w:w="1134" w:type="dxa"/>
          <w:shd w:val="clear" w:color="auto" w:fill="auto"/>
        </w:tcPr>
        <w:p w:rsidR="0083723D" w:rsidRPr="003D7214" w:rsidRDefault="0083723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0703E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3723D" w:rsidRDefault="0083723D">
    <w:pPr>
      <w:pStyle w:val="FooterInfo"/>
    </w:pPr>
    <w:r w:rsidRPr="00974D8C">
      <w:t xml:space="preserve"> </w:t>
    </w:r>
    <w:r>
      <w:t xml:space="preserve"> </w:t>
    </w:r>
  </w:p>
  <w:p w:rsidR="0083723D" w:rsidRPr="00F10D43" w:rsidRDefault="0083723D">
    <w:pPr>
      <w:pStyle w:val="Footerinfo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 w:rsidP="00B12B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723D">
      <w:tc>
        <w:tcPr>
          <w:tcW w:w="1134" w:type="dxa"/>
          <w:shd w:val="clear" w:color="auto" w:fill="auto"/>
        </w:tcPr>
        <w:p w:rsidR="0083723D" w:rsidRPr="003D7214" w:rsidRDefault="0083723D" w:rsidP="00B12B3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3723D" w:rsidRPr="004F5D6D" w:rsidRDefault="0083723D" w:rsidP="002071A2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B4D27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  <w:r>
            <w:t>2</w:t>
          </w:r>
        </w:p>
      </w:tc>
      <w:tc>
        <w:tcPr>
          <w:tcW w:w="1134" w:type="dxa"/>
          <w:shd w:val="clear" w:color="auto" w:fill="auto"/>
        </w:tcPr>
        <w:p w:rsidR="0083723D" w:rsidRPr="00451BF5" w:rsidRDefault="0083723D" w:rsidP="00B12B3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3723D" w:rsidRDefault="0083723D" w:rsidP="00B12B34">
    <w:pPr>
      <w:pStyle w:val="FooterDraft"/>
      <w:ind w:right="360" w:firstLine="360"/>
    </w:pPr>
  </w:p>
  <w:p w:rsidR="0083723D" w:rsidRDefault="0083723D" w:rsidP="00B12B34">
    <w:pPr>
      <w:pStyle w:val="FooterInfo"/>
    </w:pPr>
    <w:r w:rsidRPr="00974D8C">
      <w:t xml:space="preserve"> </w:t>
    </w:r>
    <w:r>
      <w:t xml:space="preserve"> </w:t>
    </w:r>
  </w:p>
  <w:p w:rsidR="0083723D" w:rsidRPr="0055794B" w:rsidRDefault="0083723D" w:rsidP="00B12B3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 w:rsidP="00B12B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723D">
      <w:tc>
        <w:tcPr>
          <w:tcW w:w="1134" w:type="dxa"/>
          <w:shd w:val="clear" w:color="auto" w:fill="auto"/>
        </w:tcPr>
        <w:p w:rsidR="0083723D" w:rsidRDefault="0083723D" w:rsidP="00B12B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3723D" w:rsidRPr="004A6AD0" w:rsidRDefault="0083723D" w:rsidP="00D57A80">
          <w:pPr>
            <w:pStyle w:val="FooterCitation"/>
          </w:pPr>
          <w:r w:rsidRPr="004A6AD0">
            <w:t xml:space="preserve">Water and </w:t>
          </w:r>
          <w:r>
            <w:t>Wastewater</w:t>
          </w:r>
          <w:r w:rsidRPr="004A6AD0">
            <w:t xml:space="preserve"> Services Fees Determination 201</w:t>
          </w:r>
          <w:r>
            <w:t>3</w:t>
          </w:r>
        </w:p>
      </w:tc>
      <w:tc>
        <w:tcPr>
          <w:tcW w:w="1134" w:type="dxa"/>
          <w:shd w:val="clear" w:color="auto" w:fill="auto"/>
        </w:tcPr>
        <w:p w:rsidR="0083723D" w:rsidRPr="003D7214" w:rsidRDefault="0083723D" w:rsidP="00B12B3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3723D" w:rsidRDefault="0083723D" w:rsidP="00B12B34">
    <w:pPr>
      <w:pStyle w:val="FooterDraft"/>
    </w:pPr>
  </w:p>
  <w:p w:rsidR="0083723D" w:rsidRDefault="0083723D" w:rsidP="00B12B34">
    <w:pPr>
      <w:pStyle w:val="FooterInfo"/>
    </w:pPr>
    <w:r w:rsidRPr="00974D8C">
      <w:t xml:space="preserve"> </w:t>
    </w:r>
    <w:r>
      <w:t xml:space="preserve"> </w:t>
    </w:r>
  </w:p>
  <w:p w:rsidR="0083723D" w:rsidRPr="00C83A6D" w:rsidRDefault="0083723D" w:rsidP="00B12B3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Pr="00556EB9" w:rsidRDefault="0083723D" w:rsidP="004A0F75">
    <w:pPr>
      <w:pStyle w:val="FooterCitation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FA" w:rsidRDefault="00FA7CFA" w:rsidP="003B7D9C">
      <w:r>
        <w:separator/>
      </w:r>
    </w:p>
  </w:footnote>
  <w:footnote w:type="continuationSeparator" w:id="0">
    <w:p w:rsidR="00FA7CFA" w:rsidRDefault="00FA7CFA" w:rsidP="003B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42D44">
      <w:tc>
        <w:tcPr>
          <w:tcW w:w="1546" w:type="dxa"/>
        </w:tcPr>
        <w:p w:rsidR="00D42D44" w:rsidRDefault="00D42D44">
          <w:pPr>
            <w:pStyle w:val="HeaderLiteEven"/>
          </w:pPr>
        </w:p>
      </w:tc>
      <w:tc>
        <w:tcPr>
          <w:tcW w:w="6868" w:type="dxa"/>
          <w:vAlign w:val="bottom"/>
        </w:tcPr>
        <w:p w:rsidR="00D42D44" w:rsidRDefault="00D42D44">
          <w:pPr>
            <w:pStyle w:val="HeaderLiteEven"/>
          </w:pPr>
        </w:p>
      </w:tc>
    </w:tr>
    <w:tr w:rsidR="00D42D44">
      <w:tc>
        <w:tcPr>
          <w:tcW w:w="1546" w:type="dxa"/>
        </w:tcPr>
        <w:p w:rsidR="00D42D44" w:rsidRDefault="00D42D44">
          <w:pPr>
            <w:pStyle w:val="HeaderLiteEven"/>
          </w:pPr>
        </w:p>
      </w:tc>
      <w:tc>
        <w:tcPr>
          <w:tcW w:w="6868" w:type="dxa"/>
          <w:vAlign w:val="bottom"/>
        </w:tcPr>
        <w:p w:rsidR="00D42D44" w:rsidRDefault="00D42D44">
          <w:pPr>
            <w:pStyle w:val="HeaderLiteEven"/>
          </w:pPr>
        </w:p>
      </w:tc>
    </w:tr>
    <w:tr w:rsidR="00D42D44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D44" w:rsidRDefault="00D42D44" w:rsidP="00B12B34">
          <w:pPr>
            <w:pStyle w:val="HeaderLiteEven"/>
            <w:spacing w:before="120" w:after="60"/>
            <w:ind w:right="-108"/>
          </w:pPr>
        </w:p>
      </w:tc>
    </w:tr>
  </w:tbl>
  <w:p w:rsidR="00D42D44" w:rsidRDefault="00D42D44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D42D44">
      <w:tc>
        <w:tcPr>
          <w:tcW w:w="6840" w:type="dxa"/>
          <w:vAlign w:val="bottom"/>
        </w:tcPr>
        <w:p w:rsidR="00D42D44" w:rsidRDefault="00D42D44">
          <w:pPr>
            <w:pStyle w:val="HeaderLiteEven"/>
          </w:pPr>
        </w:p>
      </w:tc>
      <w:tc>
        <w:tcPr>
          <w:tcW w:w="1574" w:type="dxa"/>
        </w:tcPr>
        <w:p w:rsidR="00D42D44" w:rsidRDefault="00D42D44">
          <w:pPr>
            <w:pStyle w:val="HeaderLiteEven"/>
          </w:pPr>
        </w:p>
      </w:tc>
    </w:tr>
    <w:tr w:rsidR="00D42D44">
      <w:tc>
        <w:tcPr>
          <w:tcW w:w="6840" w:type="dxa"/>
          <w:vAlign w:val="bottom"/>
        </w:tcPr>
        <w:p w:rsidR="00D42D44" w:rsidRDefault="00D42D44">
          <w:pPr>
            <w:pStyle w:val="HeaderLiteEven"/>
          </w:pPr>
        </w:p>
      </w:tc>
      <w:tc>
        <w:tcPr>
          <w:tcW w:w="1574" w:type="dxa"/>
        </w:tcPr>
        <w:p w:rsidR="00D42D44" w:rsidRDefault="00D42D44">
          <w:pPr>
            <w:pStyle w:val="HeaderLiteEven"/>
          </w:pPr>
        </w:p>
      </w:tc>
    </w:tr>
    <w:tr w:rsidR="00D42D44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D44" w:rsidRDefault="00D42D44">
          <w:pPr>
            <w:pStyle w:val="HeaderLiteEven"/>
            <w:spacing w:before="120" w:after="60"/>
            <w:ind w:right="-108"/>
          </w:pPr>
        </w:p>
      </w:tc>
    </w:tr>
  </w:tbl>
  <w:p w:rsidR="00D42D44" w:rsidRDefault="00D42D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55" w:rsidRDefault="00BE7D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83723D">
      <w:tc>
        <w:tcPr>
          <w:tcW w:w="8414" w:type="dxa"/>
          <w:gridSpan w:val="2"/>
        </w:tcPr>
        <w:p w:rsidR="0083723D" w:rsidRDefault="0083723D">
          <w:pPr>
            <w:pStyle w:val="HeaderLiteEven"/>
            <w:ind w:right="-108"/>
          </w:pPr>
          <w:r>
            <w:t>Contents</w:t>
          </w:r>
        </w:p>
      </w:tc>
    </w:tr>
    <w:tr w:rsidR="0083723D">
      <w:tc>
        <w:tcPr>
          <w:tcW w:w="1546" w:type="dxa"/>
        </w:tcPr>
        <w:p w:rsidR="0083723D" w:rsidRDefault="0083723D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83723D" w:rsidRDefault="0083723D">
          <w:pPr>
            <w:pStyle w:val="HeaderLiteEven"/>
            <w:ind w:right="-108"/>
          </w:pPr>
        </w:p>
      </w:tc>
    </w:tr>
    <w:tr w:rsidR="0083723D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83723D" w:rsidRDefault="0083723D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3723D" w:rsidRDefault="0083723D">
          <w:pPr>
            <w:pStyle w:val="HeaderLiteEven"/>
            <w:spacing w:before="120" w:after="60"/>
            <w:ind w:right="-108"/>
          </w:pPr>
        </w:p>
      </w:tc>
    </w:tr>
  </w:tbl>
  <w:p w:rsidR="0083723D" w:rsidRPr="001269B3" w:rsidRDefault="0083723D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83723D">
      <w:tc>
        <w:tcPr>
          <w:tcW w:w="8414" w:type="dxa"/>
          <w:gridSpan w:val="2"/>
        </w:tcPr>
        <w:p w:rsidR="0083723D" w:rsidRDefault="0083723D">
          <w:pPr>
            <w:pStyle w:val="HeaderLiteOdd"/>
          </w:pPr>
          <w:r>
            <w:t>Contents</w:t>
          </w:r>
        </w:p>
      </w:tc>
    </w:tr>
    <w:tr w:rsidR="0083723D">
      <w:tc>
        <w:tcPr>
          <w:tcW w:w="6868" w:type="dxa"/>
          <w:vAlign w:val="bottom"/>
        </w:tcPr>
        <w:p w:rsidR="0083723D" w:rsidRDefault="0083723D">
          <w:pPr>
            <w:pStyle w:val="HeaderLiteOdd"/>
          </w:pPr>
        </w:p>
      </w:tc>
      <w:tc>
        <w:tcPr>
          <w:tcW w:w="1546" w:type="dxa"/>
        </w:tcPr>
        <w:p w:rsidR="0083723D" w:rsidRDefault="0083723D">
          <w:pPr>
            <w:pStyle w:val="HeaderLiteOdd"/>
          </w:pPr>
        </w:p>
      </w:tc>
    </w:tr>
    <w:tr w:rsidR="0083723D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3723D" w:rsidRDefault="0083723D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83723D" w:rsidRDefault="0083723D">
          <w:pPr>
            <w:pStyle w:val="HeaderLiteOdd"/>
            <w:spacing w:before="120" w:after="60"/>
          </w:pPr>
        </w:p>
      </w:tc>
    </w:tr>
  </w:tbl>
  <w:p w:rsidR="0083723D" w:rsidRDefault="0083723D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43" w:type="dxa"/>
      <w:tblLayout w:type="fixed"/>
      <w:tblLook w:val="01E0" w:firstRow="1" w:lastRow="1" w:firstColumn="1" w:lastColumn="1" w:noHBand="0" w:noVBand="0"/>
    </w:tblPr>
    <w:tblGrid>
      <w:gridCol w:w="1546"/>
      <w:gridCol w:w="6797"/>
    </w:tblGrid>
    <w:tr w:rsidR="0083723D">
      <w:tc>
        <w:tcPr>
          <w:tcW w:w="1546" w:type="dxa"/>
        </w:tcPr>
        <w:p w:rsidR="0083723D" w:rsidRDefault="0083723D">
          <w:pPr>
            <w:pStyle w:val="HeaderLiteEven"/>
          </w:pPr>
        </w:p>
      </w:tc>
      <w:tc>
        <w:tcPr>
          <w:tcW w:w="6797" w:type="dxa"/>
          <w:vAlign w:val="bottom"/>
        </w:tcPr>
        <w:p w:rsidR="0083723D" w:rsidRDefault="0083723D">
          <w:pPr>
            <w:pStyle w:val="HeaderLiteEven"/>
          </w:pPr>
        </w:p>
      </w:tc>
    </w:tr>
    <w:tr w:rsidR="0083723D">
      <w:tc>
        <w:tcPr>
          <w:tcW w:w="1546" w:type="dxa"/>
        </w:tcPr>
        <w:p w:rsidR="0083723D" w:rsidRDefault="0083723D">
          <w:pPr>
            <w:pStyle w:val="HeaderLiteEven"/>
          </w:pPr>
        </w:p>
      </w:tc>
      <w:tc>
        <w:tcPr>
          <w:tcW w:w="6797" w:type="dxa"/>
          <w:vAlign w:val="bottom"/>
        </w:tcPr>
        <w:p w:rsidR="0083723D" w:rsidRDefault="0083723D">
          <w:pPr>
            <w:pStyle w:val="HeaderLiteEven"/>
          </w:pPr>
        </w:p>
      </w:tc>
    </w:tr>
    <w:tr w:rsidR="0083723D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3723D" w:rsidRDefault="0083723D">
          <w:pPr>
            <w:pStyle w:val="HeaderLiteEven"/>
            <w:spacing w:before="120" w:after="60"/>
            <w:ind w:right="-108"/>
          </w:pPr>
        </w:p>
      </w:tc>
    </w:tr>
  </w:tbl>
  <w:p w:rsidR="0083723D" w:rsidRDefault="0083723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83723D">
      <w:tc>
        <w:tcPr>
          <w:tcW w:w="6868" w:type="dxa"/>
          <w:vAlign w:val="bottom"/>
        </w:tcPr>
        <w:p w:rsidR="0083723D" w:rsidRDefault="0083723D">
          <w:pPr>
            <w:pStyle w:val="HeaderLiteOdd"/>
          </w:pPr>
        </w:p>
      </w:tc>
      <w:tc>
        <w:tcPr>
          <w:tcW w:w="1546" w:type="dxa"/>
        </w:tcPr>
        <w:p w:rsidR="0083723D" w:rsidRDefault="0083723D">
          <w:pPr>
            <w:pStyle w:val="HeaderLiteOdd"/>
          </w:pPr>
        </w:p>
      </w:tc>
    </w:tr>
    <w:tr w:rsidR="0083723D">
      <w:tc>
        <w:tcPr>
          <w:tcW w:w="6868" w:type="dxa"/>
          <w:vAlign w:val="bottom"/>
        </w:tcPr>
        <w:p w:rsidR="0083723D" w:rsidRDefault="0083723D">
          <w:pPr>
            <w:pStyle w:val="HeaderLiteOdd"/>
          </w:pPr>
        </w:p>
      </w:tc>
      <w:tc>
        <w:tcPr>
          <w:tcW w:w="1546" w:type="dxa"/>
        </w:tcPr>
        <w:p w:rsidR="0083723D" w:rsidRDefault="0083723D">
          <w:pPr>
            <w:pStyle w:val="HeaderLiteOdd"/>
          </w:pPr>
        </w:p>
      </w:tc>
    </w:tr>
    <w:tr w:rsidR="0083723D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3723D" w:rsidRDefault="0083723D">
          <w:pPr>
            <w:pStyle w:val="HeaderBoldOdd"/>
          </w:pPr>
        </w:p>
      </w:tc>
    </w:tr>
  </w:tbl>
  <w:p w:rsidR="0083723D" w:rsidRDefault="0083723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1BC"/>
    <w:multiLevelType w:val="hybridMultilevel"/>
    <w:tmpl w:val="45D08C12"/>
    <w:lvl w:ilvl="0" w:tplc="FC82BD62">
      <w:start w:val="1"/>
      <w:numFmt w:val="decimal"/>
      <w:pStyle w:val="Heading1"/>
      <w:lvlText w:val="%1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DF62"/>
    <w:multiLevelType w:val="singleLevel"/>
    <w:tmpl w:val="693536DE"/>
    <w:lvl w:ilvl="0">
      <w:start w:val="1"/>
      <w:numFmt w:val="decimal"/>
      <w:lvlText w:val="(%1)"/>
      <w:lvlJc w:val="left"/>
      <w:pPr>
        <w:tabs>
          <w:tab w:val="num" w:pos="504"/>
        </w:tabs>
        <w:ind w:left="792" w:hanging="504"/>
      </w:pPr>
      <w:rPr>
        <w:rFonts w:cs="Times New Roman"/>
        <w:snapToGrid/>
        <w:spacing w:val="-14"/>
        <w:w w:val="110"/>
        <w:sz w:val="24"/>
        <w:szCs w:val="24"/>
      </w:rPr>
    </w:lvl>
  </w:abstractNum>
  <w:abstractNum w:abstractNumId="2" w15:restartNumberingAfterBreak="0">
    <w:nsid w:val="19494666"/>
    <w:multiLevelType w:val="hybridMultilevel"/>
    <w:tmpl w:val="F5ECE07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C5035"/>
    <w:multiLevelType w:val="singleLevel"/>
    <w:tmpl w:val="C89A70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cs="Times New Roman"/>
      </w:rPr>
    </w:lvl>
  </w:abstractNum>
  <w:abstractNum w:abstractNumId="4" w15:restartNumberingAfterBreak="0">
    <w:nsid w:val="47FE13B0"/>
    <w:multiLevelType w:val="multilevel"/>
    <w:tmpl w:val="0F906E0A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5" w15:restartNumberingAfterBreak="0">
    <w:nsid w:val="48A538CC"/>
    <w:multiLevelType w:val="hybridMultilevel"/>
    <w:tmpl w:val="09A68970"/>
    <w:lvl w:ilvl="0" w:tplc="75688B4A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" w:val="11713763_4"/>
    <w:docVar w:name="MCentre" w:val="Canberra"/>
  </w:docVars>
  <w:rsids>
    <w:rsidRoot w:val="003B7D9C"/>
    <w:rsid w:val="00026170"/>
    <w:rsid w:val="0005657F"/>
    <w:rsid w:val="000630F1"/>
    <w:rsid w:val="00116BF1"/>
    <w:rsid w:val="0016148A"/>
    <w:rsid w:val="001B4CD5"/>
    <w:rsid w:val="001B5DAE"/>
    <w:rsid w:val="001B6B83"/>
    <w:rsid w:val="001B7941"/>
    <w:rsid w:val="002D5C6F"/>
    <w:rsid w:val="002E6E51"/>
    <w:rsid w:val="002F2560"/>
    <w:rsid w:val="00303FDE"/>
    <w:rsid w:val="00310C32"/>
    <w:rsid w:val="00316968"/>
    <w:rsid w:val="00355312"/>
    <w:rsid w:val="00367372"/>
    <w:rsid w:val="003A3C3D"/>
    <w:rsid w:val="003B7D9C"/>
    <w:rsid w:val="003F5FE1"/>
    <w:rsid w:val="004035F4"/>
    <w:rsid w:val="00412415"/>
    <w:rsid w:val="004569C6"/>
    <w:rsid w:val="004A3E35"/>
    <w:rsid w:val="004C1CAD"/>
    <w:rsid w:val="004F0491"/>
    <w:rsid w:val="004F325D"/>
    <w:rsid w:val="00531E31"/>
    <w:rsid w:val="005462E9"/>
    <w:rsid w:val="00593101"/>
    <w:rsid w:val="005B7CC2"/>
    <w:rsid w:val="005C1935"/>
    <w:rsid w:val="0063124F"/>
    <w:rsid w:val="006556FC"/>
    <w:rsid w:val="00696346"/>
    <w:rsid w:val="00697EB7"/>
    <w:rsid w:val="006C7AA4"/>
    <w:rsid w:val="006D6C1E"/>
    <w:rsid w:val="007F1525"/>
    <w:rsid w:val="007F4CD7"/>
    <w:rsid w:val="007F6C7B"/>
    <w:rsid w:val="0083723D"/>
    <w:rsid w:val="008572C2"/>
    <w:rsid w:val="008D520D"/>
    <w:rsid w:val="0090171A"/>
    <w:rsid w:val="009048CD"/>
    <w:rsid w:val="009F5287"/>
    <w:rsid w:val="00A42C13"/>
    <w:rsid w:val="00A66619"/>
    <w:rsid w:val="00AB0ADD"/>
    <w:rsid w:val="00AB0B73"/>
    <w:rsid w:val="00AB4D27"/>
    <w:rsid w:val="00AE60A5"/>
    <w:rsid w:val="00B2310B"/>
    <w:rsid w:val="00B43899"/>
    <w:rsid w:val="00B750D9"/>
    <w:rsid w:val="00B76CE1"/>
    <w:rsid w:val="00BA77DA"/>
    <w:rsid w:val="00BE7D55"/>
    <w:rsid w:val="00CC7360"/>
    <w:rsid w:val="00CE25E6"/>
    <w:rsid w:val="00D0703E"/>
    <w:rsid w:val="00D42D44"/>
    <w:rsid w:val="00D71CBF"/>
    <w:rsid w:val="00D84372"/>
    <w:rsid w:val="00DA6923"/>
    <w:rsid w:val="00DE323A"/>
    <w:rsid w:val="00E156AF"/>
    <w:rsid w:val="00EA4BDD"/>
    <w:rsid w:val="00ED30DC"/>
    <w:rsid w:val="00EF012D"/>
    <w:rsid w:val="00F44B03"/>
    <w:rsid w:val="00F8525B"/>
    <w:rsid w:val="00F86780"/>
    <w:rsid w:val="00F9181B"/>
    <w:rsid w:val="00FA7CFA"/>
    <w:rsid w:val="00FB521A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21EF2A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6CE1"/>
    <w:pPr>
      <w:keepNext/>
      <w:numPr>
        <w:numId w:val="3"/>
      </w:numPr>
      <w:spacing w:before="240" w:after="60"/>
      <w:ind w:hanging="720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035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035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35F4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3723D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3723D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83723D"/>
    <w:pPr>
      <w:spacing w:before="240" w:after="60"/>
      <w:outlineLvl w:val="6"/>
    </w:pPr>
    <w:rPr>
      <w:rFonts w:asciiTheme="minorHAnsi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83723D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8372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144" w:line="189" w:lineRule="auto"/>
    </w:pPr>
    <w:rPr>
      <w:sz w:val="23"/>
      <w:szCs w:val="23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left="1224"/>
    </w:pPr>
    <w:rPr>
      <w:sz w:val="23"/>
      <w:szCs w:val="23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before="108"/>
    </w:pPr>
    <w:rPr>
      <w:rFonts w:ascii="Arial" w:hAnsi="Arial" w:cs="Arial"/>
      <w:b/>
      <w:bCs/>
    </w:rPr>
  </w:style>
  <w:style w:type="character" w:customStyle="1" w:styleId="CharacterStyle1">
    <w:name w:val="Character Style 1"/>
    <w:uiPriority w:val="99"/>
    <w:rsid w:val="008D520D"/>
    <w:rPr>
      <w:rFonts w:ascii="Arial Bold" w:hAnsi="Arial Bold"/>
    </w:rPr>
  </w:style>
  <w:style w:type="character" w:customStyle="1" w:styleId="CharacterStyle2">
    <w:name w:val="Character Style 2"/>
    <w:uiPriority w:val="99"/>
    <w:rPr>
      <w:sz w:val="23"/>
    </w:rPr>
  </w:style>
  <w:style w:type="paragraph" w:styleId="Header">
    <w:name w:val="header"/>
    <w:basedOn w:val="Normal"/>
    <w:link w:val="HeaderChar"/>
    <w:uiPriority w:val="99"/>
    <w:unhideWhenUsed/>
    <w:rsid w:val="003B7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D9C"/>
    <w:rPr>
      <w:rFonts w:ascii="Times New Roman" w:hAnsi="Times New Roman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3B7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D9C"/>
    <w:rPr>
      <w:rFonts w:ascii="Times New Roman" w:hAnsi="Times New Roman"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uiPriority w:val="59"/>
    <w:rsid w:val="003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6CE1"/>
    <w:rPr>
      <w:rFonts w:ascii="Arial" w:eastAsiaTheme="majorEastAsia" w:hAnsi="Arial" w:cstheme="majorBidi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35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035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35F4"/>
    <w:rPr>
      <w:rFonts w:cstheme="minorBidi"/>
      <w:b/>
      <w:bCs/>
      <w:sz w:val="28"/>
      <w:szCs w:val="28"/>
      <w:lang w:val="en-US"/>
    </w:rPr>
  </w:style>
  <w:style w:type="paragraph" w:customStyle="1" w:styleId="Style8">
    <w:name w:val="Style 8"/>
    <w:basedOn w:val="Normal"/>
    <w:uiPriority w:val="99"/>
    <w:rsid w:val="00D84372"/>
    <w:pPr>
      <w:kinsoku/>
      <w:autoSpaceDE w:val="0"/>
      <w:autoSpaceDN w:val="0"/>
      <w:adjustRightInd w:val="0"/>
    </w:pPr>
    <w:rPr>
      <w:rFonts w:eastAsia="Times New Roman"/>
    </w:rPr>
  </w:style>
  <w:style w:type="paragraph" w:customStyle="1" w:styleId="HeaderLiteEven">
    <w:name w:val="HeaderLiteEven"/>
    <w:basedOn w:val="Normal"/>
    <w:rsid w:val="001B5DAE"/>
    <w:pPr>
      <w:widowControl/>
      <w:tabs>
        <w:tab w:val="center" w:pos="3969"/>
        <w:tab w:val="right" w:pos="8505"/>
      </w:tabs>
      <w:kinsoku/>
      <w:spacing w:before="60"/>
    </w:pPr>
    <w:rPr>
      <w:rFonts w:ascii="Arial" w:eastAsia="Times New Roman" w:hAnsi="Arial"/>
      <w:sz w:val="18"/>
      <w:lang w:val="en-AU"/>
    </w:rPr>
  </w:style>
  <w:style w:type="paragraph" w:customStyle="1" w:styleId="FooterDraft">
    <w:name w:val="FooterDraft"/>
    <w:basedOn w:val="Normal"/>
    <w:rsid w:val="001B5DAE"/>
    <w:pPr>
      <w:widowControl/>
      <w:kinsoku/>
      <w:jc w:val="center"/>
    </w:pPr>
    <w:rPr>
      <w:rFonts w:ascii="Arial" w:eastAsia="Times New Roman" w:hAnsi="Arial"/>
      <w:b/>
      <w:sz w:val="40"/>
      <w:lang w:val="en-AU"/>
    </w:rPr>
  </w:style>
  <w:style w:type="paragraph" w:customStyle="1" w:styleId="FooterInfo">
    <w:name w:val="FooterInfo"/>
    <w:basedOn w:val="Normal"/>
    <w:rsid w:val="001B5DAE"/>
    <w:pPr>
      <w:widowControl/>
      <w:kinsoku/>
    </w:pPr>
    <w:rPr>
      <w:rFonts w:ascii="Arial" w:eastAsia="Times New Roman" w:hAnsi="Arial"/>
      <w:sz w:val="12"/>
      <w:lang w:val="en-AU"/>
    </w:rPr>
  </w:style>
  <w:style w:type="character" w:styleId="PageNumber">
    <w:name w:val="page number"/>
    <w:basedOn w:val="DefaultParagraphFont"/>
    <w:rsid w:val="001B5DAE"/>
    <w:rPr>
      <w:rFonts w:ascii="Arial" w:hAnsi="Arial"/>
      <w:sz w:val="22"/>
    </w:rPr>
  </w:style>
  <w:style w:type="paragraph" w:customStyle="1" w:styleId="Footerinfo0">
    <w:name w:val="Footerinfo"/>
    <w:basedOn w:val="Footer"/>
    <w:rsid w:val="001B5DAE"/>
    <w:pPr>
      <w:widowControl/>
      <w:tabs>
        <w:tab w:val="clear" w:pos="4513"/>
        <w:tab w:val="clear" w:pos="9026"/>
        <w:tab w:val="center" w:pos="3600"/>
        <w:tab w:val="right" w:pos="7201"/>
      </w:tabs>
      <w:kinsoku/>
      <w:spacing w:before="20"/>
      <w:jc w:val="center"/>
    </w:pPr>
    <w:rPr>
      <w:rFonts w:ascii="Arial" w:eastAsia="Times New Roman" w:hAnsi="Arial"/>
      <w:i/>
      <w:sz w:val="12"/>
      <w:szCs w:val="18"/>
      <w:lang w:val="en-AU"/>
    </w:rPr>
  </w:style>
  <w:style w:type="paragraph" w:customStyle="1" w:styleId="FooterCitation">
    <w:name w:val="FooterCitation"/>
    <w:basedOn w:val="Footer"/>
    <w:rsid w:val="001B5DAE"/>
    <w:pPr>
      <w:widowControl/>
      <w:tabs>
        <w:tab w:val="clear" w:pos="4513"/>
        <w:tab w:val="clear" w:pos="9026"/>
        <w:tab w:val="center" w:pos="4153"/>
        <w:tab w:val="right" w:pos="8306"/>
      </w:tabs>
      <w:kinsoku/>
      <w:spacing w:before="20" w:line="240" w:lineRule="exact"/>
      <w:jc w:val="center"/>
    </w:pPr>
    <w:rPr>
      <w:rFonts w:ascii="Arial" w:eastAsia="Times New Roman" w:hAnsi="Arial"/>
      <w:i/>
      <w:sz w:val="18"/>
      <w:lang w:val="en-AU"/>
    </w:rPr>
  </w:style>
  <w:style w:type="paragraph" w:styleId="TOC5">
    <w:name w:val="toc 5"/>
    <w:basedOn w:val="Normal"/>
    <w:next w:val="Normal"/>
    <w:autoRedefine/>
    <w:uiPriority w:val="39"/>
    <w:rsid w:val="00355312"/>
    <w:pPr>
      <w:widowControl/>
      <w:tabs>
        <w:tab w:val="right" w:pos="1559"/>
        <w:tab w:val="right" w:pos="8278"/>
      </w:tabs>
      <w:kinsoku/>
      <w:spacing w:before="40"/>
      <w:ind w:left="1843" w:right="714" w:hanging="1843"/>
    </w:pPr>
    <w:rPr>
      <w:rFonts w:ascii="Arial" w:eastAsia="Times New Roman" w:hAnsi="Arial"/>
      <w:sz w:val="20"/>
      <w:lang w:val="en-AU" w:eastAsia="en-US"/>
    </w:rPr>
  </w:style>
  <w:style w:type="paragraph" w:styleId="TOC6">
    <w:name w:val="toc 6"/>
    <w:basedOn w:val="Normal"/>
    <w:next w:val="Normal"/>
    <w:autoRedefine/>
    <w:uiPriority w:val="39"/>
    <w:rsid w:val="00355312"/>
    <w:pPr>
      <w:keepNext/>
      <w:widowControl/>
      <w:tabs>
        <w:tab w:val="right" w:pos="8278"/>
      </w:tabs>
      <w:kinsoku/>
      <w:spacing w:before="120"/>
      <w:ind w:left="1843" w:right="561" w:hanging="1843"/>
    </w:pPr>
    <w:rPr>
      <w:rFonts w:ascii="Arial" w:eastAsia="Times New Roman" w:hAnsi="Arial"/>
      <w:b/>
      <w:sz w:val="20"/>
      <w:lang w:val="en-AU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531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5312"/>
    <w:rPr>
      <w:rFonts w:ascii="Times New Roman" w:hAnsi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C6"/>
    <w:pPr>
      <w:tabs>
        <w:tab w:val="left" w:pos="2126"/>
        <w:tab w:val="right" w:pos="8278"/>
      </w:tabs>
      <w:ind w:left="1559" w:right="714"/>
    </w:pPr>
    <w:rPr>
      <w:rFonts w:ascii="Arial" w:hAnsi="Arial"/>
      <w:sz w:val="20"/>
    </w:rPr>
  </w:style>
  <w:style w:type="paragraph" w:customStyle="1" w:styleId="HeaderBoldOdd">
    <w:name w:val="HeaderBoldOdd"/>
    <w:basedOn w:val="Normal"/>
    <w:rsid w:val="0083723D"/>
    <w:pPr>
      <w:widowControl/>
      <w:kinsoku/>
      <w:spacing w:before="120" w:after="60"/>
      <w:jc w:val="right"/>
    </w:pPr>
    <w:rPr>
      <w:rFonts w:ascii="Arial" w:eastAsia="Times New Roman" w:hAnsi="Arial"/>
      <w:b/>
      <w:sz w:val="20"/>
      <w:lang w:val="en-AU"/>
    </w:rPr>
  </w:style>
  <w:style w:type="paragraph" w:customStyle="1" w:styleId="HeaderContentsPage">
    <w:name w:val="HeaderContents&quot;Page&quot;"/>
    <w:basedOn w:val="Normal"/>
    <w:rsid w:val="0083723D"/>
    <w:pPr>
      <w:widowControl/>
      <w:kinsoku/>
      <w:spacing w:before="120" w:after="120"/>
      <w:jc w:val="right"/>
    </w:pPr>
    <w:rPr>
      <w:rFonts w:ascii="Arial" w:eastAsia="Times New Roman" w:hAnsi="Arial"/>
      <w:sz w:val="20"/>
      <w:lang w:val="en-AU"/>
    </w:rPr>
  </w:style>
  <w:style w:type="paragraph" w:customStyle="1" w:styleId="HeaderLiteOdd">
    <w:name w:val="HeaderLiteOdd"/>
    <w:basedOn w:val="Normal"/>
    <w:rsid w:val="0083723D"/>
    <w:pPr>
      <w:widowControl/>
      <w:tabs>
        <w:tab w:val="center" w:pos="3969"/>
        <w:tab w:val="right" w:pos="8505"/>
      </w:tabs>
      <w:kinsoku/>
      <w:spacing w:before="60"/>
      <w:jc w:val="right"/>
    </w:pPr>
    <w:rPr>
      <w:rFonts w:ascii="Arial" w:eastAsia="Times New Roman" w:hAnsi="Arial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23D"/>
    <w:rPr>
      <w:rFonts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23D"/>
    <w:rPr>
      <w:rFonts w:cstheme="minorBidi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23D"/>
    <w:rPr>
      <w:rFonts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23D"/>
    <w:rPr>
      <w:rFonts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23D"/>
    <w:rPr>
      <w:rFonts w:asciiTheme="majorHAnsi" w:eastAsiaTheme="majorEastAsia" w:hAnsiTheme="majorHAnsi" w:cstheme="majorBidi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FC"/>
    <w:pPr>
      <w:spacing w:after="60"/>
      <w:outlineLvl w:val="1"/>
    </w:pPr>
    <w:rPr>
      <w:rFonts w:ascii="Arial" w:eastAsiaTheme="majorEastAsia" w:hAnsi="Arial" w:cs="Arial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556FC"/>
    <w:rPr>
      <w:rFonts w:ascii="Arial" w:eastAsiaTheme="majorEastAsia" w:hAnsi="Arial" w:cs="Arial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148A"/>
    <w:pPr>
      <w:tabs>
        <w:tab w:val="right" w:pos="8303"/>
      </w:tabs>
      <w:ind w:left="240" w:firstLine="1320"/>
    </w:pPr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A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B073-3FDB-4036-A3B5-17AB7BCE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2018-05-17T07:38:00Z</dcterms:created>
  <dcterms:modified xsi:type="dcterms:W3CDTF">2018-06-18T01:16:00Z</dcterms:modified>
  <cp:contentStatus/>
</cp:coreProperties>
</file>