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63931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9A3C935" wp14:editId="3B6AA2F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F7B9" w14:textId="77777777" w:rsidR="00715914" w:rsidRPr="00E500D4" w:rsidRDefault="00715914" w:rsidP="00715914">
      <w:pPr>
        <w:rPr>
          <w:sz w:val="19"/>
        </w:rPr>
      </w:pPr>
    </w:p>
    <w:p w14:paraId="14A855C4" w14:textId="7E475D5C" w:rsidR="00554826" w:rsidRPr="00E500D4" w:rsidRDefault="00603D02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>
        <w:t>IMMI 18/042: Designated Migration Law</w:t>
      </w:r>
      <w:r w:rsidR="001B7110">
        <w:t xml:space="preserve"> -</w:t>
      </w:r>
      <w:r w:rsidR="00236A83">
        <w:t xml:space="preserve"> </w:t>
      </w:r>
      <w:r w:rsidR="00236A83" w:rsidRPr="006002B0">
        <w:t xml:space="preserve">Subdivision B </w:t>
      </w:r>
      <w:r w:rsidR="00236A83">
        <w:t>of Division 3A of Part 2</w:t>
      </w:r>
      <w:r w:rsidR="00554826">
        <w:t xml:space="preserve">) </w:t>
      </w:r>
      <w:r>
        <w:t>Instrument 2018</w:t>
      </w:r>
    </w:p>
    <w:p w14:paraId="18EF06B7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85CDE">
        <w:rPr>
          <w:szCs w:val="22"/>
        </w:rPr>
        <w:t xml:space="preserve">Alan </w:t>
      </w:r>
      <w:proofErr w:type="spellStart"/>
      <w:r w:rsidR="00885CDE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603D02">
        <w:rPr>
          <w:szCs w:val="22"/>
        </w:rPr>
        <w:t xml:space="preserve">Minister for </w:t>
      </w:r>
      <w:r w:rsidR="00885CDE">
        <w:rPr>
          <w:szCs w:val="22"/>
        </w:rPr>
        <w:t>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603D02">
        <w:rPr>
          <w:szCs w:val="22"/>
        </w:rPr>
        <w:t>instrument.</w:t>
      </w:r>
    </w:p>
    <w:p w14:paraId="24E14B09" w14:textId="3D70DAC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1659D">
        <w:rPr>
          <w:szCs w:val="22"/>
        </w:rPr>
        <w:t>15 March 2018</w:t>
      </w:r>
    </w:p>
    <w:p w14:paraId="65C5A136" w14:textId="77777777" w:rsidR="0091659D" w:rsidRDefault="0091659D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  <w:r>
        <w:rPr>
          <w:szCs w:val="22"/>
        </w:rPr>
        <w:t xml:space="preserve"> </w:t>
      </w:r>
    </w:p>
    <w:p w14:paraId="720866B7" w14:textId="16661879" w:rsidR="00554826" w:rsidRDefault="00603D0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</w:t>
      </w:r>
      <w:r w:rsidR="00885CDE">
        <w:rPr>
          <w:szCs w:val="22"/>
        </w:rPr>
        <w:t xml:space="preserve">Alan </w:t>
      </w:r>
      <w:proofErr w:type="spellStart"/>
      <w:r w:rsidR="00885CDE">
        <w:rPr>
          <w:szCs w:val="22"/>
        </w:rPr>
        <w:t>Tudge</w:t>
      </w:r>
      <w:proofErr w:type="spellEnd"/>
      <w:r>
        <w:rPr>
          <w:szCs w:val="22"/>
        </w:rPr>
        <w:t xml:space="preserve"> MP</w:t>
      </w:r>
      <w:r w:rsidR="00554826" w:rsidRPr="00A75FE9">
        <w:rPr>
          <w:szCs w:val="22"/>
        </w:rPr>
        <w:t xml:space="preserve"> </w:t>
      </w:r>
    </w:p>
    <w:p w14:paraId="47598180" w14:textId="77777777" w:rsidR="00554826" w:rsidRPr="008E0027" w:rsidRDefault="00603D02" w:rsidP="00554826">
      <w:pPr>
        <w:pStyle w:val="SignCoverPageEnd"/>
        <w:ind w:right="91"/>
        <w:rPr>
          <w:sz w:val="22"/>
        </w:rPr>
      </w:pPr>
      <w:r w:rsidRPr="00603D02">
        <w:rPr>
          <w:sz w:val="22"/>
        </w:rPr>
        <w:t xml:space="preserve">Minister for </w:t>
      </w:r>
      <w:r w:rsidR="00885CDE">
        <w:rPr>
          <w:sz w:val="22"/>
        </w:rPr>
        <w:t xml:space="preserve">Citizenship and Multicultural Affairs </w:t>
      </w:r>
    </w:p>
    <w:p w14:paraId="4FC9F1A0" w14:textId="77777777" w:rsidR="00554826" w:rsidRDefault="00554826" w:rsidP="00554826"/>
    <w:p w14:paraId="11477712" w14:textId="77777777" w:rsidR="00554826" w:rsidRPr="00ED79B6" w:rsidRDefault="00554826" w:rsidP="00554826"/>
    <w:p w14:paraId="7DAFAF3F" w14:textId="77777777" w:rsidR="00F6696E" w:rsidRDefault="00F6696E" w:rsidP="00F6696E"/>
    <w:p w14:paraId="57E30F8D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D8843E" w14:textId="583902D6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E2EB864" w14:textId="77777777" w:rsidR="00657B40" w:rsidRDefault="00657B40" w:rsidP="00715914">
      <w:pPr>
        <w:outlineLvl w:val="0"/>
        <w:rPr>
          <w:sz w:val="36"/>
        </w:rPr>
      </w:pPr>
    </w:p>
    <w:p w14:paraId="4046A869" w14:textId="373B4F05" w:rsidR="00954B6E" w:rsidRPr="00FF7912" w:rsidRDefault="00657B40" w:rsidP="00715914">
      <w:pPr>
        <w:outlineLvl w:val="0"/>
        <w:rPr>
          <w:b/>
          <w:sz w:val="24"/>
          <w:szCs w:val="24"/>
        </w:rPr>
      </w:pPr>
      <w:r w:rsidRPr="00FF7912">
        <w:rPr>
          <w:b/>
          <w:noProof/>
          <w:sz w:val="24"/>
          <w:szCs w:val="24"/>
        </w:rPr>
        <w:t>Part 1- Preliminary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    1</w:t>
      </w:r>
    </w:p>
    <w:p w14:paraId="3D807672" w14:textId="6EF88E37" w:rsidR="00954B6E" w:rsidRDefault="00954B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 w:rsidR="00C56BB8">
        <w:rPr>
          <w:noProof/>
        </w:rPr>
        <w:t>1</w:t>
      </w:r>
    </w:p>
    <w:p w14:paraId="044CBEF2" w14:textId="7C02F7CB" w:rsidR="00954B6E" w:rsidRDefault="00954B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 w:rsidR="00C56BB8">
        <w:rPr>
          <w:noProof/>
        </w:rPr>
        <w:t>1</w:t>
      </w:r>
    </w:p>
    <w:p w14:paraId="0F4600FD" w14:textId="1479FE2D" w:rsidR="00954B6E" w:rsidRDefault="00954B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 w:rsidR="00C56BB8">
        <w:rPr>
          <w:noProof/>
        </w:rPr>
        <w:t>1</w:t>
      </w:r>
    </w:p>
    <w:p w14:paraId="0BA0B0CC" w14:textId="5D5BB440" w:rsidR="00954B6E" w:rsidRDefault="00954B6E">
      <w:pPr>
        <w:pStyle w:val="TOC5"/>
        <w:rPr>
          <w:noProof/>
        </w:rPr>
      </w:pPr>
      <w:r>
        <w:rPr>
          <w:noProof/>
        </w:rPr>
        <w:t>4  Definitions</w:t>
      </w:r>
      <w:r>
        <w:rPr>
          <w:noProof/>
        </w:rPr>
        <w:tab/>
      </w:r>
      <w:r w:rsidR="00C56BB8">
        <w:rPr>
          <w:noProof/>
        </w:rPr>
        <w:t>1</w:t>
      </w:r>
    </w:p>
    <w:p w14:paraId="4EFCFEFB" w14:textId="3E637699" w:rsidR="00657B40" w:rsidRPr="00FF7912" w:rsidRDefault="00657B40" w:rsidP="00FF7912">
      <w:pPr>
        <w:rPr>
          <w:lang w:eastAsia="en-AU"/>
        </w:rPr>
      </w:pPr>
      <w:r w:rsidRPr="00FF7912">
        <w:rPr>
          <w:b/>
          <w:lang w:eastAsia="en-AU"/>
        </w:rPr>
        <w:t xml:space="preserve">Part 2 - Designated migration law </w:t>
      </w:r>
      <w:r>
        <w:rPr>
          <w:lang w:eastAsia="en-AU"/>
        </w:rPr>
        <w:t xml:space="preserve">                                                                                          </w:t>
      </w:r>
      <w:r w:rsidRPr="00FF7912">
        <w:rPr>
          <w:b/>
          <w:sz w:val="24"/>
          <w:szCs w:val="24"/>
          <w:lang w:eastAsia="en-AU"/>
        </w:rPr>
        <w:t>2</w:t>
      </w:r>
    </w:p>
    <w:p w14:paraId="2EAB2F25" w14:textId="74A71B81" w:rsidR="00954B6E" w:rsidRDefault="00954B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Designated migration law</w:t>
      </w:r>
      <w:r>
        <w:rPr>
          <w:noProof/>
        </w:rPr>
        <w:tab/>
      </w:r>
      <w:r w:rsidR="00C56BB8">
        <w:rPr>
          <w:noProof/>
        </w:rPr>
        <w:t>2</w:t>
      </w:r>
    </w:p>
    <w:p w14:paraId="34B0F587" w14:textId="12374FAE" w:rsidR="00F6696E" w:rsidRDefault="00F6696E" w:rsidP="00F6696E">
      <w:pPr>
        <w:outlineLvl w:val="0"/>
      </w:pPr>
    </w:p>
    <w:p w14:paraId="03C815F6" w14:textId="77777777" w:rsidR="00F6696E" w:rsidRPr="00A802BC" w:rsidRDefault="00F6696E" w:rsidP="00F6696E">
      <w:pPr>
        <w:outlineLvl w:val="0"/>
        <w:rPr>
          <w:sz w:val="20"/>
        </w:rPr>
      </w:pPr>
    </w:p>
    <w:p w14:paraId="2DFF30A5" w14:textId="77777777" w:rsidR="00F6696E" w:rsidRDefault="00F6696E" w:rsidP="00F6696E">
      <w:pPr>
        <w:sectPr w:rsidR="00F6696E" w:rsidSect="00DF17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CABCA3" w14:textId="1554B62A" w:rsidR="00954B6E" w:rsidRPr="00FF7912" w:rsidRDefault="00954B6E" w:rsidP="00FF7912">
      <w:pPr>
        <w:outlineLvl w:val="0"/>
        <w:rPr>
          <w:noProof/>
          <w:sz w:val="32"/>
          <w:szCs w:val="32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31F9FF36" w14:textId="0C59E963" w:rsidR="00554826" w:rsidRPr="00554826" w:rsidRDefault="0089580E" w:rsidP="001D0A72">
      <w:pPr>
        <w:pStyle w:val="ActHead5"/>
      </w:pPr>
      <w:bookmarkStart w:id="1" w:name="_Toc507441958"/>
      <w:r>
        <w:t>1</w:t>
      </w:r>
      <w:r w:rsidR="001D0A72">
        <w:t xml:space="preserve">  </w:t>
      </w:r>
      <w:r w:rsidR="00554826" w:rsidRPr="00554826">
        <w:t>Name</w:t>
      </w:r>
      <w:bookmarkEnd w:id="1"/>
    </w:p>
    <w:p w14:paraId="5EC08937" w14:textId="6767C5F1" w:rsidR="00C9374D" w:rsidRDefault="0089580E" w:rsidP="001B7110">
      <w:pPr>
        <w:pStyle w:val="subsection"/>
        <w:tabs>
          <w:tab w:val="clear" w:pos="1021"/>
          <w:tab w:val="left" w:pos="1134"/>
        </w:tabs>
        <w:ind w:hanging="567"/>
      </w:pPr>
      <w:r>
        <w:t>(1)</w:t>
      </w:r>
      <w:r w:rsidR="00201C5A">
        <w:tab/>
      </w:r>
      <w:r w:rsidR="00554826" w:rsidRPr="009C2562">
        <w:t xml:space="preserve">This </w:t>
      </w:r>
      <w:r w:rsidR="00554826">
        <w:t xml:space="preserve">instrument </w:t>
      </w:r>
      <w:r w:rsidR="00554826" w:rsidRPr="009C2562">
        <w:t xml:space="preserve">is the </w:t>
      </w:r>
      <w:bookmarkStart w:id="2" w:name="BKCheck15B_3"/>
      <w:bookmarkEnd w:id="2"/>
      <w:r w:rsidR="00DF1737" w:rsidRPr="00201C5A">
        <w:rPr>
          <w:i/>
        </w:rPr>
        <w:t>Migration (IMMI 18/042: Designated Migration Law</w:t>
      </w:r>
      <w:r w:rsidR="001926BC">
        <w:rPr>
          <w:i/>
        </w:rPr>
        <w:t>,</w:t>
      </w:r>
      <w:r w:rsidR="001926BC" w:rsidRPr="001926BC">
        <w:t xml:space="preserve"> </w:t>
      </w:r>
      <w:r w:rsidR="001926BC" w:rsidRPr="0072648E">
        <w:rPr>
          <w:i/>
        </w:rPr>
        <w:t>Subdivision B of Division 3A of Part 2</w:t>
      </w:r>
      <w:r w:rsidR="00DF1737" w:rsidRPr="0072648E">
        <w:rPr>
          <w:i/>
        </w:rPr>
        <w:t>)</w:t>
      </w:r>
      <w:r w:rsidR="00DF1737" w:rsidRPr="00201C5A">
        <w:rPr>
          <w:i/>
        </w:rPr>
        <w:t xml:space="preserve"> Instrument 2018</w:t>
      </w:r>
      <w:r w:rsidR="00554826" w:rsidRPr="009C2562">
        <w:t>.</w:t>
      </w:r>
    </w:p>
    <w:p w14:paraId="1B5CF194" w14:textId="2C5BEFF7" w:rsidR="00201C5A" w:rsidRDefault="0089580E" w:rsidP="001B7110">
      <w:pPr>
        <w:pStyle w:val="subsection"/>
        <w:tabs>
          <w:tab w:val="clear" w:pos="1021"/>
          <w:tab w:val="left" w:pos="1134"/>
        </w:tabs>
        <w:ind w:hanging="567"/>
      </w:pPr>
      <w:r>
        <w:t>(2)</w:t>
      </w:r>
      <w:r w:rsidR="00201C5A">
        <w:tab/>
        <w:t xml:space="preserve">This instrument may be cited as IMMI 18/042. </w:t>
      </w:r>
    </w:p>
    <w:p w14:paraId="57AC7223" w14:textId="093ADFEA" w:rsidR="00554826" w:rsidRPr="00554826" w:rsidRDefault="0089580E" w:rsidP="00314493">
      <w:pPr>
        <w:pStyle w:val="ActHead5"/>
      </w:pPr>
      <w:bookmarkStart w:id="3" w:name="_Toc507441959"/>
      <w:r>
        <w:t>2</w:t>
      </w:r>
      <w:r w:rsidR="00587ED6">
        <w:t xml:space="preserve">  </w:t>
      </w:r>
      <w:r w:rsidR="00554826" w:rsidRPr="00554826">
        <w:t>Commencement</w:t>
      </w:r>
      <w:bookmarkEnd w:id="3"/>
    </w:p>
    <w:p w14:paraId="0DA38B79" w14:textId="2F996B63" w:rsidR="00554826" w:rsidRDefault="0089580E" w:rsidP="001B7110">
      <w:pPr>
        <w:pStyle w:val="subsection"/>
        <w:tabs>
          <w:tab w:val="clear" w:pos="1021"/>
          <w:tab w:val="left" w:pos="1134"/>
        </w:tabs>
        <w:ind w:hanging="567"/>
      </w:pPr>
      <w:r>
        <w:t>(1)</w:t>
      </w:r>
      <w:r w:rsidR="004B4750">
        <w:tab/>
      </w:r>
      <w:r w:rsidR="004B4750" w:rsidRPr="004B475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62A63DE" w14:textId="77777777" w:rsidR="004B4750" w:rsidRDefault="004B4750" w:rsidP="004B4750">
      <w:pPr>
        <w:pStyle w:val="subsection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B4750" w:rsidRPr="008F68B7" w14:paraId="23E10081" w14:textId="77777777" w:rsidTr="004B475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3461D5B" w14:textId="77777777" w:rsidR="004B4750" w:rsidRPr="00DD4627" w:rsidRDefault="004B4750" w:rsidP="00F36732">
            <w:pPr>
              <w:pStyle w:val="TableHeading"/>
            </w:pPr>
            <w:r w:rsidRPr="00DD4627">
              <w:t>Commencement information</w:t>
            </w:r>
          </w:p>
        </w:tc>
      </w:tr>
      <w:tr w:rsidR="004B4750" w:rsidRPr="008F68B7" w14:paraId="56ED16E7" w14:textId="77777777" w:rsidTr="004B475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9DD238B" w14:textId="77777777" w:rsidR="004B4750" w:rsidRPr="00DD4627" w:rsidRDefault="004B4750" w:rsidP="00F36732">
            <w:pPr>
              <w:pStyle w:val="TableHeading"/>
            </w:pPr>
            <w:r w:rsidRPr="00DD462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3A93456" w14:textId="77777777" w:rsidR="004B4750" w:rsidRPr="00DD4627" w:rsidRDefault="004B4750" w:rsidP="00F36732">
            <w:pPr>
              <w:pStyle w:val="TableHeading"/>
            </w:pPr>
            <w:r w:rsidRPr="00DD462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D497A7F" w14:textId="77777777" w:rsidR="004B4750" w:rsidRPr="00DD4627" w:rsidRDefault="004B4750" w:rsidP="00F36732">
            <w:pPr>
              <w:pStyle w:val="TableHeading"/>
            </w:pPr>
            <w:r w:rsidRPr="00DD4627">
              <w:t>Column 3</w:t>
            </w:r>
          </w:p>
        </w:tc>
      </w:tr>
      <w:tr w:rsidR="004B4750" w:rsidRPr="008F68B7" w14:paraId="685EE8A0" w14:textId="77777777" w:rsidTr="004B475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09481AB" w14:textId="77777777" w:rsidR="004B4750" w:rsidRPr="00DD4627" w:rsidRDefault="004B4750" w:rsidP="00F36732">
            <w:pPr>
              <w:pStyle w:val="TableHeading"/>
            </w:pPr>
            <w:r w:rsidRPr="00DD462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C3F7096" w14:textId="77777777" w:rsidR="004B4750" w:rsidRPr="00DD4627" w:rsidRDefault="004B4750" w:rsidP="00F36732">
            <w:pPr>
              <w:pStyle w:val="TableHeading"/>
            </w:pPr>
            <w:r w:rsidRPr="00DD462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8CF00CF" w14:textId="77777777" w:rsidR="004B4750" w:rsidRPr="00DD4627" w:rsidRDefault="004B4750" w:rsidP="00F36732">
            <w:pPr>
              <w:pStyle w:val="TableHeading"/>
            </w:pPr>
            <w:r w:rsidRPr="00DD4627">
              <w:t>Date/Details</w:t>
            </w:r>
          </w:p>
        </w:tc>
      </w:tr>
      <w:tr w:rsidR="004B4750" w:rsidRPr="008F68B7" w14:paraId="28311B18" w14:textId="77777777" w:rsidTr="004B475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0F43C1" w14:textId="77777777" w:rsidR="004B4750" w:rsidRPr="00866674" w:rsidRDefault="004B4750" w:rsidP="00F36732">
            <w:pPr>
              <w:pStyle w:val="Tabletext"/>
            </w:pPr>
            <w:r w:rsidRPr="0086667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A6FFBC" w14:textId="51CC5FD9" w:rsidR="004B4750" w:rsidRPr="00866674" w:rsidRDefault="00FF7912" w:rsidP="00FF7912">
            <w:pPr>
              <w:pStyle w:val="Tabletext"/>
            </w:pPr>
            <w:r w:rsidRPr="00866674">
              <w:t xml:space="preserve">18 </w:t>
            </w:r>
            <w:r w:rsidR="002711D9" w:rsidRPr="00866674">
              <w:t>March 2018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AD80BF" w14:textId="36B5EC8C" w:rsidR="004B4750" w:rsidRPr="00DD4627" w:rsidRDefault="004B4750" w:rsidP="00F36732">
            <w:pPr>
              <w:pStyle w:val="Tabletext"/>
            </w:pPr>
          </w:p>
        </w:tc>
      </w:tr>
    </w:tbl>
    <w:p w14:paraId="7EE93D5C" w14:textId="77777777" w:rsidR="004B4750" w:rsidRPr="00DD4627" w:rsidRDefault="00B93D23" w:rsidP="00B93D23">
      <w:pPr>
        <w:pStyle w:val="notetext"/>
      </w:pPr>
      <w:r>
        <w:rPr>
          <w:snapToGrid w:val="0"/>
        </w:rPr>
        <w:t>Note:</w:t>
      </w:r>
      <w:r>
        <w:rPr>
          <w:snapToGrid w:val="0"/>
        </w:rPr>
        <w:tab/>
      </w:r>
      <w:r w:rsidR="004B4750" w:rsidRPr="00DD4627">
        <w:rPr>
          <w:snapToGrid w:val="0"/>
        </w:rPr>
        <w:t>This table relates only to the provisions of this instrument</w:t>
      </w:r>
      <w:r w:rsidR="004B4750" w:rsidRPr="00DD4627">
        <w:t xml:space="preserve"> </w:t>
      </w:r>
      <w:r w:rsidR="004B4750" w:rsidRPr="00DD4627">
        <w:rPr>
          <w:snapToGrid w:val="0"/>
        </w:rPr>
        <w:t>as originally made. It will not be amended to deal with any later amendments of this instrument.</w:t>
      </w:r>
    </w:p>
    <w:p w14:paraId="54E3E3DD" w14:textId="7997C50F" w:rsidR="004B4750" w:rsidRDefault="0089580E" w:rsidP="001B7110">
      <w:pPr>
        <w:pStyle w:val="subsection"/>
        <w:tabs>
          <w:tab w:val="clear" w:pos="1021"/>
          <w:tab w:val="left" w:pos="1134"/>
        </w:tabs>
        <w:ind w:hanging="567"/>
      </w:pPr>
      <w:r>
        <w:t>(2)</w:t>
      </w:r>
      <w:r w:rsidR="004B4750">
        <w:tab/>
      </w:r>
      <w:r w:rsidR="004B4750" w:rsidRPr="004B4750">
        <w:t>Any information in column 3 of the table is not part of this instrument. Information may be inserted in this column, or information in it may be edited, in any published version of this instrument.</w:t>
      </w:r>
    </w:p>
    <w:p w14:paraId="10246FC8" w14:textId="56D5B51C" w:rsidR="00554826" w:rsidRPr="00554826" w:rsidRDefault="0089580E" w:rsidP="00056495">
      <w:pPr>
        <w:pStyle w:val="ActHead5"/>
      </w:pPr>
      <w:bookmarkStart w:id="4" w:name="_Toc507441960"/>
      <w:r>
        <w:t>3</w:t>
      </w:r>
      <w:r w:rsidR="00056495">
        <w:t xml:space="preserve">  </w:t>
      </w:r>
      <w:r w:rsidR="00554826" w:rsidRPr="00554826">
        <w:t>Authority</w:t>
      </w:r>
      <w:bookmarkEnd w:id="4"/>
    </w:p>
    <w:p w14:paraId="60E1148F" w14:textId="1BBE72DB" w:rsidR="00554826" w:rsidRPr="009C2562" w:rsidRDefault="00554826" w:rsidP="001B7110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5026D2">
        <w:t>paragraph</w:t>
      </w:r>
      <w:r w:rsidR="00ED480E">
        <w:t xml:space="preserve"> 495A(3)(b) of the Act</w:t>
      </w:r>
      <w:r w:rsidRPr="009C2562">
        <w:t>.</w:t>
      </w:r>
    </w:p>
    <w:p w14:paraId="35DEA80A" w14:textId="3B48862A" w:rsidR="00554826" w:rsidRPr="00554826" w:rsidRDefault="0089580E" w:rsidP="001D0A72">
      <w:pPr>
        <w:pStyle w:val="ActHead5"/>
      </w:pPr>
      <w:bookmarkStart w:id="5" w:name="_Toc507441961"/>
      <w:r>
        <w:t>4</w:t>
      </w:r>
      <w:r w:rsidR="001D0A72">
        <w:t xml:space="preserve">  </w:t>
      </w:r>
      <w:r w:rsidR="00554826" w:rsidRPr="00554826">
        <w:t>Definitions</w:t>
      </w:r>
      <w:bookmarkEnd w:id="5"/>
    </w:p>
    <w:p w14:paraId="39E1454D" w14:textId="349A24DB" w:rsidR="00554826" w:rsidRPr="009C2562" w:rsidRDefault="00554826" w:rsidP="001B7110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122C6142" w14:textId="21870BCC" w:rsidR="00554826" w:rsidRDefault="00554826" w:rsidP="001B7110">
      <w:pPr>
        <w:pStyle w:val="Definition"/>
        <w:ind w:left="1418"/>
      </w:pPr>
      <w:r w:rsidRPr="009C2562">
        <w:rPr>
          <w:b/>
          <w:i/>
        </w:rPr>
        <w:t>Act</w:t>
      </w:r>
      <w:r w:rsidRPr="009C2562">
        <w:t xml:space="preserve"> means the </w:t>
      </w:r>
      <w:r w:rsidR="005B0141">
        <w:rPr>
          <w:i/>
        </w:rPr>
        <w:t>Migration Act 1958</w:t>
      </w:r>
      <w:r>
        <w:t>.</w:t>
      </w:r>
    </w:p>
    <w:p w14:paraId="54DC5DE9" w14:textId="7CFA7EEC" w:rsidR="001B7110" w:rsidRDefault="001B7110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F1DC75F" w14:textId="2CB0E1AF" w:rsidR="00954B6E" w:rsidRPr="00FF7912" w:rsidRDefault="00954B6E" w:rsidP="00FF7912">
      <w:pPr>
        <w:outlineLvl w:val="0"/>
        <w:rPr>
          <w:b/>
          <w:noProof/>
          <w:kern w:val="28"/>
          <w:sz w:val="32"/>
          <w:szCs w:val="32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2 –Designated migration law</w:t>
      </w:r>
    </w:p>
    <w:p w14:paraId="4B9BE2FD" w14:textId="592542B8" w:rsidR="00554826" w:rsidRPr="001D0A72" w:rsidRDefault="0089580E" w:rsidP="001D0A72">
      <w:pPr>
        <w:pStyle w:val="ActHead5"/>
      </w:pPr>
      <w:bookmarkStart w:id="6" w:name="_Toc507441962"/>
      <w:r>
        <w:t>5</w:t>
      </w:r>
      <w:r w:rsidR="001D0A72" w:rsidRPr="001D0A72">
        <w:t xml:space="preserve">  </w:t>
      </w:r>
      <w:r w:rsidR="006722AC">
        <w:t>Designated migration law</w:t>
      </w:r>
      <w:bookmarkEnd w:id="6"/>
    </w:p>
    <w:p w14:paraId="16F03EBE" w14:textId="2DBF6769" w:rsidR="00554826" w:rsidRPr="005B0141" w:rsidRDefault="006722AC" w:rsidP="001B7110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02B0">
        <w:t xml:space="preserve">For the purposes of </w:t>
      </w:r>
      <w:r w:rsidR="005026D2">
        <w:t>paragraph</w:t>
      </w:r>
      <w:r w:rsidRPr="006002B0">
        <w:t xml:space="preserve"> 495A(3)(b) of the Act, Subdivision B </w:t>
      </w:r>
      <w:r w:rsidR="00254BE3">
        <w:t>of Division </w:t>
      </w:r>
      <w:r w:rsidRPr="006002B0">
        <w:t>3A of Part 2 of the Act is determined to be part of the designated migration law.</w:t>
      </w:r>
    </w:p>
    <w:sectPr w:rsidR="00554826" w:rsidRPr="005B0141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7F40E" w14:textId="77777777" w:rsidR="00603D02" w:rsidRDefault="00603D02" w:rsidP="00715914">
      <w:pPr>
        <w:spacing w:line="240" w:lineRule="auto"/>
      </w:pPr>
      <w:r>
        <w:separator/>
      </w:r>
    </w:p>
  </w:endnote>
  <w:endnote w:type="continuationSeparator" w:id="0">
    <w:p w14:paraId="772B543A" w14:textId="77777777" w:rsidR="00603D02" w:rsidRDefault="00603D0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4B4F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A663B3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4F97D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30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7FDADC" w14:textId="35CE1BA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6BB8">
            <w:rPr>
              <w:i/>
              <w:noProof/>
              <w:sz w:val="18"/>
            </w:rPr>
            <w:t>Migration (IMMI 18/042: Designated Migration Law - Subdivision B of Division 3A of Part 2)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FBEAA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8ECAC5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A71C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A9CBB3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15B7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72A779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EDF13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4BABC9" w14:textId="5405211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6BB8">
            <w:rPr>
              <w:i/>
              <w:noProof/>
              <w:sz w:val="18"/>
            </w:rPr>
            <w:t>Migration (IMMI 18/042: Designated Migration Law - Subdivision B of Division 3A of Part 2)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A31F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30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C14997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3AA68E" w14:textId="77777777" w:rsidR="0072147A" w:rsidRDefault="0072147A" w:rsidP="00A369E3">
          <w:pPr>
            <w:rPr>
              <w:sz w:val="18"/>
            </w:rPr>
          </w:pPr>
        </w:p>
      </w:tc>
    </w:tr>
  </w:tbl>
  <w:p w14:paraId="2D5011B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A74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3C78E5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BAFA6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6366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023C1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9ABF5CC" w14:textId="77777777" w:rsidR="0072147A" w:rsidRDefault="0072147A" w:rsidP="007500C8">
    <w:pPr>
      <w:rPr>
        <w:i/>
        <w:sz w:val="18"/>
      </w:rPr>
    </w:pPr>
  </w:p>
  <w:p w14:paraId="45015F50" w14:textId="64B61C26" w:rsidR="00603D02" w:rsidRPr="00603D02" w:rsidRDefault="00603D02" w:rsidP="00603D02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C56BB8">
      <w:rPr>
        <w:sz w:val="16"/>
      </w:rPr>
      <w:t>28761371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A7FDD" w14:textId="77777777" w:rsidR="00F6696E" w:rsidRPr="002B0EA5" w:rsidRDefault="00F6696E" w:rsidP="00DF17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B6D3C43" w14:textId="77777777" w:rsidTr="00DF1737">
      <w:tc>
        <w:tcPr>
          <w:tcW w:w="365" w:type="pct"/>
        </w:tcPr>
        <w:p w14:paraId="7B082A55" w14:textId="77777777" w:rsidR="00F6696E" w:rsidRDefault="00F6696E" w:rsidP="00DF173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30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34CF20C" w14:textId="1D3FCEB1" w:rsidR="00F6696E" w:rsidRDefault="00F6696E" w:rsidP="00DF173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6BB8">
            <w:rPr>
              <w:i/>
              <w:noProof/>
              <w:sz w:val="18"/>
            </w:rPr>
            <w:t>Migration (IMMI 18/042: Designated Migration Law - Subdivision B of Division 3A of Part 2)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9EE70E1" w14:textId="77777777" w:rsidR="00F6696E" w:rsidRDefault="00F6696E" w:rsidP="00DF1737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75E6823" w14:textId="77777777" w:rsidTr="00DF1737">
      <w:tc>
        <w:tcPr>
          <w:tcW w:w="5000" w:type="pct"/>
          <w:gridSpan w:val="3"/>
        </w:tcPr>
        <w:p w14:paraId="78AD9C9F" w14:textId="77777777" w:rsidR="00F6696E" w:rsidRDefault="00F6696E" w:rsidP="00DF1737">
          <w:pPr>
            <w:jc w:val="right"/>
            <w:rPr>
              <w:sz w:val="18"/>
            </w:rPr>
          </w:pPr>
        </w:p>
      </w:tc>
    </w:tr>
  </w:tbl>
  <w:p w14:paraId="3BCDE19A" w14:textId="77777777" w:rsidR="00F6696E" w:rsidRPr="00ED79B6" w:rsidRDefault="00F6696E" w:rsidP="00DF173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E7CD6" w14:textId="77777777" w:rsidR="00F6696E" w:rsidRPr="002B0EA5" w:rsidRDefault="00F6696E" w:rsidP="00DF17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5649D846" w14:textId="77777777" w:rsidTr="00DF1737">
      <w:tc>
        <w:tcPr>
          <w:tcW w:w="947" w:type="pct"/>
        </w:tcPr>
        <w:p w14:paraId="43D7F136" w14:textId="77777777" w:rsidR="00F6696E" w:rsidRDefault="00F6696E" w:rsidP="00DF173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E4D8BCB" w14:textId="7E394C5C" w:rsidR="00F6696E" w:rsidRDefault="00F6696E" w:rsidP="00DF173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1146">
            <w:rPr>
              <w:i/>
              <w:noProof/>
              <w:sz w:val="18"/>
            </w:rPr>
            <w:t>Migration (IMMI 18/042: Designated Migration Law - Subdivision B of Division 3A of Part 2)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F8C929" w14:textId="092D841E" w:rsidR="00F6696E" w:rsidRDefault="00F6696E" w:rsidP="00DF17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11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86F5EE6" w14:textId="77777777" w:rsidTr="00DF1737">
      <w:tc>
        <w:tcPr>
          <w:tcW w:w="5000" w:type="pct"/>
          <w:gridSpan w:val="3"/>
        </w:tcPr>
        <w:p w14:paraId="69FADFFA" w14:textId="77777777" w:rsidR="00F6696E" w:rsidRDefault="00F6696E" w:rsidP="00DF1737">
          <w:pPr>
            <w:rPr>
              <w:sz w:val="18"/>
            </w:rPr>
          </w:pPr>
        </w:p>
      </w:tc>
    </w:tr>
  </w:tbl>
  <w:p w14:paraId="439878AB" w14:textId="77777777" w:rsidR="00F6696E" w:rsidRDefault="00F6696E" w:rsidP="00DF1737">
    <w:pPr>
      <w:rPr>
        <w:i/>
        <w:sz w:val="18"/>
      </w:rPr>
    </w:pPr>
  </w:p>
  <w:p w14:paraId="4B5A0D2A" w14:textId="05A97E74" w:rsidR="00603D02" w:rsidRPr="00603D02" w:rsidRDefault="00603D02" w:rsidP="00603D02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C56BB8">
      <w:rPr>
        <w:sz w:val="16"/>
      </w:rPr>
      <w:t>28761371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B4C47" w14:textId="77777777" w:rsidR="008C2EAC" w:rsidRPr="002B0EA5" w:rsidRDefault="008C2EAC" w:rsidP="00DF17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4D67659D" w14:textId="77777777" w:rsidTr="00DF1737">
      <w:tc>
        <w:tcPr>
          <w:tcW w:w="365" w:type="pct"/>
        </w:tcPr>
        <w:p w14:paraId="483A02A1" w14:textId="55800F6C" w:rsidR="008C2EAC" w:rsidRDefault="008C2EAC" w:rsidP="00DF173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11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83C2DC" w14:textId="2525AD52" w:rsidR="008C2EAC" w:rsidRDefault="008C2EAC" w:rsidP="00DF173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1146">
            <w:rPr>
              <w:i/>
              <w:noProof/>
              <w:sz w:val="18"/>
            </w:rPr>
            <w:t>Migration (IMMI 18/042: Designated Migration Law - Subdivision B of Division 3A of Part 2)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D77318" w14:textId="77777777" w:rsidR="008C2EAC" w:rsidRDefault="008C2EAC" w:rsidP="00DF1737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7CE68BB" w14:textId="77777777" w:rsidTr="00DF1737">
      <w:tc>
        <w:tcPr>
          <w:tcW w:w="5000" w:type="pct"/>
          <w:gridSpan w:val="3"/>
        </w:tcPr>
        <w:p w14:paraId="12B228A8" w14:textId="77777777" w:rsidR="008C2EAC" w:rsidRDefault="008C2EAC" w:rsidP="00DF1737">
          <w:pPr>
            <w:jc w:val="right"/>
            <w:rPr>
              <w:sz w:val="18"/>
            </w:rPr>
          </w:pPr>
        </w:p>
      </w:tc>
    </w:tr>
  </w:tbl>
  <w:p w14:paraId="2494B483" w14:textId="77777777" w:rsidR="008C2EAC" w:rsidRPr="00ED79B6" w:rsidRDefault="008C2EAC" w:rsidP="00DF173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5C6C0" w14:textId="77777777" w:rsidR="008C2EAC" w:rsidRPr="002B0EA5" w:rsidRDefault="008C2EAC" w:rsidP="00DF17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379FF4C9" w14:textId="77777777" w:rsidTr="00DF1737">
      <w:tc>
        <w:tcPr>
          <w:tcW w:w="947" w:type="pct"/>
        </w:tcPr>
        <w:p w14:paraId="71067503" w14:textId="77777777" w:rsidR="008C2EAC" w:rsidRDefault="008C2EAC" w:rsidP="00DF173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FC3D5F3" w14:textId="19658AEE" w:rsidR="008C2EAC" w:rsidRDefault="008C2EAC" w:rsidP="00DF173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1146">
            <w:rPr>
              <w:i/>
              <w:noProof/>
              <w:sz w:val="18"/>
            </w:rPr>
            <w:t>Migration (IMMI 18/042: Designated Migration Law - Subdivision B of Division 3A of Part 2)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6F38772" w14:textId="0A0EAAA0" w:rsidR="008C2EAC" w:rsidRDefault="008C2EAC" w:rsidP="00DF17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11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79CD4E4" w14:textId="77777777" w:rsidTr="00DF1737">
      <w:tc>
        <w:tcPr>
          <w:tcW w:w="5000" w:type="pct"/>
          <w:gridSpan w:val="3"/>
        </w:tcPr>
        <w:p w14:paraId="0E7E8ABB" w14:textId="77777777" w:rsidR="008C2EAC" w:rsidRDefault="008C2EAC" w:rsidP="00DF1737">
          <w:pPr>
            <w:rPr>
              <w:sz w:val="18"/>
            </w:rPr>
          </w:pPr>
        </w:p>
      </w:tc>
    </w:tr>
  </w:tbl>
  <w:p w14:paraId="46A00811" w14:textId="77777777" w:rsidR="008C2EAC" w:rsidRDefault="008C2EAC" w:rsidP="00DF1737">
    <w:pPr>
      <w:rPr>
        <w:i/>
        <w:sz w:val="18"/>
      </w:rPr>
    </w:pPr>
  </w:p>
  <w:p w14:paraId="04625AD5" w14:textId="7DBE50E4" w:rsidR="00603D02" w:rsidRPr="00603D02" w:rsidRDefault="00603D02" w:rsidP="00603D02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C56BB8">
      <w:rPr>
        <w:sz w:val="16"/>
      </w:rPr>
      <w:t>28761371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5E311" w14:textId="77777777" w:rsidR="00603D02" w:rsidRDefault="00603D02" w:rsidP="00715914">
      <w:pPr>
        <w:spacing w:line="240" w:lineRule="auto"/>
      </w:pPr>
      <w:r>
        <w:separator/>
      </w:r>
    </w:p>
  </w:footnote>
  <w:footnote w:type="continuationSeparator" w:id="0">
    <w:p w14:paraId="6DA72F77" w14:textId="77777777" w:rsidR="00603D02" w:rsidRDefault="00603D0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FBED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DD40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3527B" w14:textId="77777777" w:rsidR="00314493" w:rsidRDefault="00603D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17459" wp14:editId="51E97810">
              <wp:simplePos x="0" y="0"/>
              <wp:positionH relativeFrom="column">
                <wp:align>center</wp:align>
              </wp:positionH>
              <wp:positionV relativeFrom="page">
                <wp:posOffset>144145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4AFCFB7" w14:textId="366B0A40" w:rsidR="00603D02" w:rsidRPr="00284719" w:rsidRDefault="00603D02" w:rsidP="00603D0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A51745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11.35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5q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ucEsVa5OhOdJ6c645gC/xsjJsAdmsA9B32gY2xOjPX/MEBkjzD9Bcc0IGPrrJt+CJSgotI&#10;weOe9uCGYzPPszQdjyjhOMvTNB3FvCRPt411/rPQLQnClFqkNb6ArefOB/9ssoMEZ07Lppw1UkbF&#10;LhcX0pI1QwnM4i9EhSsvYFKRzZQWo2F4B0MlVpJ5iK0BN04tKWFyiRLn3kbXSgcHMNS7vmSu7l1E&#10;q31dWb1SZYTUgpWfVEn8owHBCq1Ag7tWlJRIAbNBikjPGvkeJN4vVfAuYpX3PEDrPMS4D3ZjBf4o&#10;smGeng+LwezwaDzIZ/loUIzTo0GaFefFYZoX+eXsZwgqyyd1U5ZCzRsldt2Q5e+rtm1f9nUc++HP&#10;CH2RjZDNfdIWkvGHt3IWUP+B+Bc0xUoC67tvZD/2Q98CoTN8t+iQ3CAudPmIPrIaZYxmcIbPGkQx&#10;Z87fMIvRg02MU3+NpZIaNaK3EiW1tt/f2g945AinKCqMMtTrtxWzKDH5RWFWFFmeh9kXlXw0HkKx&#10;z08Wz0/Uqr3QaJUsvi6KAe/lTqysbu8xdc+CVxwxxeF7StEtvXjh+wGLqc3F2VkEYdoZ5ufq1vDd&#10;+AjZu+vumTXbtvag8Urvhh6bvOruHhtKW+mzlddVE1v/iVWkICiYlDEZ26keRvFzPaKe/ntOfgEA&#10;AP//AwBQSwMEFAAGAAgAAAAhACteTfjdAAAABgEAAA8AAABkcnMvZG93bnJldi54bWxMj8FOwzAQ&#10;RO9I/IO1SNyoQ0STNM2mQkhcekCiUMrRjZc4aryOYqcNf485wXE0o5k31Wa2vTjT6DvHCPeLBARx&#10;43THLcL72/NdAcIHxVr1jgnhmzxs6uurSpXaXfiVzrvQiljCvlQIJoShlNI3hqzyCzcQR+/LjVaF&#10;KMdW6lFdYrntZZokmbSq47hg1EBPhprTbrIIVOynz5cwdXzIjDl95NtDst8i3t7Mj2sQgebwF4Zf&#10;/IgOdWQ6uom1Fz1CPBIQ0jQHEd1s9bAEcUQoljnIupL/8esfAAAA//8DAFBLAQItABQABgAIAAAA&#10;IQC2gziS/gAAAOEBAAATAAAAAAAAAAAAAAAAAAAAAABbQ29udGVudF9UeXBlc10ueG1sUEsBAi0A&#10;FAAGAAgAAAAhADj9If/WAAAAlAEAAAsAAAAAAAAAAAAAAAAALwEAAF9yZWxzLy5yZWxzUEsBAi0A&#10;FAAGAAgAAAAhALqzfmoDAwAAwwYAAA4AAAAAAAAAAAAAAAAALgIAAGRycy9lMm9Eb2MueG1sUEsB&#10;Ai0AFAAGAAgAAAAhACteTfjdAAAABgEAAA8AAAAAAAAAAAAAAAAAXQUAAGRycy9kb3ducmV2Lnht&#10;bFBLBQYAAAAABAAEAPMAAABnBgAAAAA=&#10;" stroked="f">
              <v:stroke joinstyle="round"/>
              <v:path arrowok="t"/>
              <v:textbox>
                <w:txbxContent>
                  <w:p w14:paraId="04AFCFB7" w14:textId="366B0A40" w:rsidR="00603D02" w:rsidRPr="00284719" w:rsidRDefault="00603D02" w:rsidP="00603D0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3691" w14:textId="77777777" w:rsidR="00F6696E" w:rsidRPr="00ED79B6" w:rsidRDefault="00F6696E" w:rsidP="00DF173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E8EE" w14:textId="77777777" w:rsidR="00F6696E" w:rsidRPr="00ED79B6" w:rsidRDefault="00F6696E" w:rsidP="00DF173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CC0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11AEC" w14:textId="77777777" w:rsidR="004E1307" w:rsidRDefault="004E1307" w:rsidP="00715914">
    <w:pPr>
      <w:rPr>
        <w:sz w:val="20"/>
      </w:rPr>
    </w:pPr>
  </w:p>
  <w:p w14:paraId="569283BC" w14:textId="77777777" w:rsidR="004E1307" w:rsidRDefault="004E1307" w:rsidP="00715914">
    <w:pPr>
      <w:rPr>
        <w:sz w:val="20"/>
      </w:rPr>
    </w:pPr>
  </w:p>
  <w:p w14:paraId="4DD49F62" w14:textId="77777777" w:rsidR="004E1307" w:rsidRPr="007A1328" w:rsidRDefault="004E1307" w:rsidP="00715914">
    <w:pPr>
      <w:rPr>
        <w:sz w:val="20"/>
      </w:rPr>
    </w:pPr>
  </w:p>
  <w:p w14:paraId="70F35581" w14:textId="77777777" w:rsidR="004E1307" w:rsidRPr="007A1328" w:rsidRDefault="004E1307" w:rsidP="00715914">
    <w:pPr>
      <w:rPr>
        <w:b/>
        <w:sz w:val="24"/>
      </w:rPr>
    </w:pPr>
  </w:p>
  <w:p w14:paraId="42242D1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DCA36" w14:textId="77777777" w:rsidR="004E1307" w:rsidRPr="007A1328" w:rsidRDefault="004E1307" w:rsidP="00715914">
    <w:pPr>
      <w:jc w:val="right"/>
      <w:rPr>
        <w:sz w:val="20"/>
      </w:rPr>
    </w:pPr>
  </w:p>
  <w:p w14:paraId="29A3637E" w14:textId="77777777" w:rsidR="004E1307" w:rsidRPr="007A1328" w:rsidRDefault="004E1307" w:rsidP="00715914">
    <w:pPr>
      <w:jc w:val="right"/>
      <w:rPr>
        <w:sz w:val="20"/>
      </w:rPr>
    </w:pPr>
  </w:p>
  <w:p w14:paraId="7C2CB11C" w14:textId="77777777" w:rsidR="004E1307" w:rsidRPr="007A1328" w:rsidRDefault="004E1307" w:rsidP="00715914">
    <w:pPr>
      <w:jc w:val="right"/>
      <w:rPr>
        <w:sz w:val="20"/>
      </w:rPr>
    </w:pPr>
  </w:p>
  <w:p w14:paraId="5993854B" w14:textId="77777777" w:rsidR="004E1307" w:rsidRPr="007A1328" w:rsidRDefault="004E1307" w:rsidP="00715914">
    <w:pPr>
      <w:jc w:val="right"/>
      <w:rPr>
        <w:b/>
        <w:sz w:val="24"/>
      </w:rPr>
    </w:pPr>
  </w:p>
  <w:p w14:paraId="0B6D6D7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02"/>
    <w:rsid w:val="00004174"/>
    <w:rsid w:val="00004470"/>
    <w:rsid w:val="000136AF"/>
    <w:rsid w:val="000258B1"/>
    <w:rsid w:val="00040A89"/>
    <w:rsid w:val="000437C1"/>
    <w:rsid w:val="0004455A"/>
    <w:rsid w:val="00045B59"/>
    <w:rsid w:val="0005365D"/>
    <w:rsid w:val="00056495"/>
    <w:rsid w:val="000614BF"/>
    <w:rsid w:val="0006709C"/>
    <w:rsid w:val="00074376"/>
    <w:rsid w:val="000767B9"/>
    <w:rsid w:val="00077E08"/>
    <w:rsid w:val="000978F5"/>
    <w:rsid w:val="000B15CD"/>
    <w:rsid w:val="000B35EB"/>
    <w:rsid w:val="000C30D8"/>
    <w:rsid w:val="000D05EF"/>
    <w:rsid w:val="000D7244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1D80"/>
    <w:rsid w:val="00152336"/>
    <w:rsid w:val="00153076"/>
    <w:rsid w:val="00157B8B"/>
    <w:rsid w:val="00166C2F"/>
    <w:rsid w:val="001809D7"/>
    <w:rsid w:val="001926BC"/>
    <w:rsid w:val="001939E1"/>
    <w:rsid w:val="00194C3E"/>
    <w:rsid w:val="00195382"/>
    <w:rsid w:val="001B2CB6"/>
    <w:rsid w:val="001B7110"/>
    <w:rsid w:val="001C61C5"/>
    <w:rsid w:val="001C69C4"/>
    <w:rsid w:val="001D0A72"/>
    <w:rsid w:val="001D37EF"/>
    <w:rsid w:val="001E3590"/>
    <w:rsid w:val="001E7407"/>
    <w:rsid w:val="001F5D5E"/>
    <w:rsid w:val="001F6219"/>
    <w:rsid w:val="001F6CD4"/>
    <w:rsid w:val="00201C5A"/>
    <w:rsid w:val="00206C4D"/>
    <w:rsid w:val="00215AF1"/>
    <w:rsid w:val="00224CE7"/>
    <w:rsid w:val="002321E8"/>
    <w:rsid w:val="00232984"/>
    <w:rsid w:val="0023647B"/>
    <w:rsid w:val="00236A83"/>
    <w:rsid w:val="0024010F"/>
    <w:rsid w:val="00240749"/>
    <w:rsid w:val="00243018"/>
    <w:rsid w:val="002461CA"/>
    <w:rsid w:val="00254BE3"/>
    <w:rsid w:val="002564A4"/>
    <w:rsid w:val="0026736C"/>
    <w:rsid w:val="002711D9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4493"/>
    <w:rsid w:val="00335BC6"/>
    <w:rsid w:val="003415D3"/>
    <w:rsid w:val="00344338"/>
    <w:rsid w:val="00344701"/>
    <w:rsid w:val="00352B0F"/>
    <w:rsid w:val="00360459"/>
    <w:rsid w:val="003700E7"/>
    <w:rsid w:val="00371D1E"/>
    <w:rsid w:val="00375C42"/>
    <w:rsid w:val="0038049F"/>
    <w:rsid w:val="00392F78"/>
    <w:rsid w:val="003C3E6C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560B"/>
    <w:rsid w:val="00467661"/>
    <w:rsid w:val="00472DBE"/>
    <w:rsid w:val="00474A19"/>
    <w:rsid w:val="00477830"/>
    <w:rsid w:val="00487764"/>
    <w:rsid w:val="00496F97"/>
    <w:rsid w:val="004B4750"/>
    <w:rsid w:val="004B6C48"/>
    <w:rsid w:val="004C4E59"/>
    <w:rsid w:val="004C6809"/>
    <w:rsid w:val="004E063A"/>
    <w:rsid w:val="004E1307"/>
    <w:rsid w:val="004E7BEC"/>
    <w:rsid w:val="005026D2"/>
    <w:rsid w:val="00505D3D"/>
    <w:rsid w:val="00506AF6"/>
    <w:rsid w:val="00516B8D"/>
    <w:rsid w:val="00520BB5"/>
    <w:rsid w:val="005303C8"/>
    <w:rsid w:val="00537FBC"/>
    <w:rsid w:val="00554826"/>
    <w:rsid w:val="00583999"/>
    <w:rsid w:val="00584811"/>
    <w:rsid w:val="00585784"/>
    <w:rsid w:val="00585B5E"/>
    <w:rsid w:val="00587ED6"/>
    <w:rsid w:val="00593AA6"/>
    <w:rsid w:val="00594161"/>
    <w:rsid w:val="00594749"/>
    <w:rsid w:val="005A5DEE"/>
    <w:rsid w:val="005A65D5"/>
    <w:rsid w:val="005B0141"/>
    <w:rsid w:val="005B4067"/>
    <w:rsid w:val="005C3F41"/>
    <w:rsid w:val="005D1D92"/>
    <w:rsid w:val="005D2D09"/>
    <w:rsid w:val="00600219"/>
    <w:rsid w:val="006002B0"/>
    <w:rsid w:val="00603D02"/>
    <w:rsid w:val="00604F2A"/>
    <w:rsid w:val="00620076"/>
    <w:rsid w:val="00627E0A"/>
    <w:rsid w:val="0065488B"/>
    <w:rsid w:val="00657B40"/>
    <w:rsid w:val="00670EA1"/>
    <w:rsid w:val="00671A0F"/>
    <w:rsid w:val="006722AC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648E"/>
    <w:rsid w:val="00727335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58C8"/>
    <w:rsid w:val="007C2253"/>
    <w:rsid w:val="007D7911"/>
    <w:rsid w:val="007E163D"/>
    <w:rsid w:val="007E667A"/>
    <w:rsid w:val="007F28C9"/>
    <w:rsid w:val="007F51B2"/>
    <w:rsid w:val="007F6979"/>
    <w:rsid w:val="008040DD"/>
    <w:rsid w:val="008117E9"/>
    <w:rsid w:val="00824498"/>
    <w:rsid w:val="00826BD1"/>
    <w:rsid w:val="00854689"/>
    <w:rsid w:val="00854D0B"/>
    <w:rsid w:val="00856A31"/>
    <w:rsid w:val="00860B4E"/>
    <w:rsid w:val="00866674"/>
    <w:rsid w:val="00867B37"/>
    <w:rsid w:val="008754D0"/>
    <w:rsid w:val="00875D13"/>
    <w:rsid w:val="008855C9"/>
    <w:rsid w:val="00885CDE"/>
    <w:rsid w:val="00886456"/>
    <w:rsid w:val="0089580E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659D"/>
    <w:rsid w:val="009254C3"/>
    <w:rsid w:val="00932377"/>
    <w:rsid w:val="00941236"/>
    <w:rsid w:val="00943FD5"/>
    <w:rsid w:val="009451DF"/>
    <w:rsid w:val="00947D5A"/>
    <w:rsid w:val="009532A5"/>
    <w:rsid w:val="009545BD"/>
    <w:rsid w:val="00954B6E"/>
    <w:rsid w:val="00964CF0"/>
    <w:rsid w:val="00977806"/>
    <w:rsid w:val="00982242"/>
    <w:rsid w:val="009868E9"/>
    <w:rsid w:val="009900A3"/>
    <w:rsid w:val="009952B8"/>
    <w:rsid w:val="009C3413"/>
    <w:rsid w:val="009E5F24"/>
    <w:rsid w:val="00A0441E"/>
    <w:rsid w:val="00A12128"/>
    <w:rsid w:val="00A156A9"/>
    <w:rsid w:val="00A22C98"/>
    <w:rsid w:val="00A231E2"/>
    <w:rsid w:val="00A369E3"/>
    <w:rsid w:val="00A57600"/>
    <w:rsid w:val="00A64912"/>
    <w:rsid w:val="00A70A74"/>
    <w:rsid w:val="00A75FE9"/>
    <w:rsid w:val="00AA388B"/>
    <w:rsid w:val="00AC4CD0"/>
    <w:rsid w:val="00AD53CC"/>
    <w:rsid w:val="00AD5641"/>
    <w:rsid w:val="00AE3099"/>
    <w:rsid w:val="00AF06CF"/>
    <w:rsid w:val="00B07CDB"/>
    <w:rsid w:val="00B16A31"/>
    <w:rsid w:val="00B17DFD"/>
    <w:rsid w:val="00B20AE3"/>
    <w:rsid w:val="00B23975"/>
    <w:rsid w:val="00B25306"/>
    <w:rsid w:val="00B276C4"/>
    <w:rsid w:val="00B27831"/>
    <w:rsid w:val="00B308FE"/>
    <w:rsid w:val="00B30E2B"/>
    <w:rsid w:val="00B33709"/>
    <w:rsid w:val="00B33B3C"/>
    <w:rsid w:val="00B36392"/>
    <w:rsid w:val="00B418CB"/>
    <w:rsid w:val="00B47444"/>
    <w:rsid w:val="00B50ADC"/>
    <w:rsid w:val="00B566B1"/>
    <w:rsid w:val="00B63834"/>
    <w:rsid w:val="00B7626F"/>
    <w:rsid w:val="00B80199"/>
    <w:rsid w:val="00B83204"/>
    <w:rsid w:val="00B856E7"/>
    <w:rsid w:val="00B93D23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6B71"/>
    <w:rsid w:val="00C16619"/>
    <w:rsid w:val="00C25E7F"/>
    <w:rsid w:val="00C2746F"/>
    <w:rsid w:val="00C323D6"/>
    <w:rsid w:val="00C324A0"/>
    <w:rsid w:val="00C42BF8"/>
    <w:rsid w:val="00C50043"/>
    <w:rsid w:val="00C56BB8"/>
    <w:rsid w:val="00C7573B"/>
    <w:rsid w:val="00C9374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1737"/>
    <w:rsid w:val="00DF2388"/>
    <w:rsid w:val="00E05704"/>
    <w:rsid w:val="00E3200A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0FDF"/>
    <w:rsid w:val="00ED2BB6"/>
    <w:rsid w:val="00ED34E1"/>
    <w:rsid w:val="00ED3B8D"/>
    <w:rsid w:val="00ED480E"/>
    <w:rsid w:val="00EE5E36"/>
    <w:rsid w:val="00EF2E3A"/>
    <w:rsid w:val="00EF5F3C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24D9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1146"/>
    <w:rsid w:val="00FE4688"/>
    <w:rsid w:val="00FF5704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56E6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D480E"/>
    <w:rPr>
      <w:sz w:val="16"/>
      <w:szCs w:val="16"/>
    </w:rPr>
  </w:style>
  <w:style w:type="paragraph" w:customStyle="1" w:styleId="CharChar">
    <w:name w:val="Char Char"/>
    <w:basedOn w:val="Normal"/>
    <w:rsid w:val="002461CA"/>
    <w:pPr>
      <w:spacing w:before="120" w:after="120" w:line="240" w:lineRule="auto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D480E"/>
    <w:rPr>
      <w:sz w:val="16"/>
      <w:szCs w:val="16"/>
    </w:rPr>
  </w:style>
  <w:style w:type="paragraph" w:customStyle="1" w:styleId="CharChar">
    <w:name w:val="Char Char"/>
    <w:basedOn w:val="Normal"/>
    <w:rsid w:val="002461CA"/>
    <w:pPr>
      <w:spacing w:before="120" w:after="12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D7DE-4E3F-4423-8574-66D28C9A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</Words>
  <Characters>1621</Characters>
  <Application>Microsoft Office Word</Application>
  <DocSecurity>4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Laura</dc:creator>
  <cp:lastModifiedBy>Conduit, Nikki</cp:lastModifiedBy>
  <cp:revision>2</cp:revision>
  <cp:lastPrinted>2018-03-05T22:58:00Z</cp:lastPrinted>
  <dcterms:created xsi:type="dcterms:W3CDTF">2018-04-11T00:00:00Z</dcterms:created>
  <dcterms:modified xsi:type="dcterms:W3CDTF">2018-04-11T00:00:00Z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28761371</vt:lpwstr>
  </property>
</Properties>
</file>