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2E65CA" w:rsidRDefault="00DA186E" w:rsidP="00B05CF4">
      <w:pPr>
        <w:rPr>
          <w:sz w:val="28"/>
        </w:rPr>
      </w:pPr>
      <w:r w:rsidRPr="002E65CA">
        <w:rPr>
          <w:noProof/>
          <w:lang w:eastAsia="en-AU"/>
        </w:rPr>
        <w:drawing>
          <wp:inline distT="0" distB="0" distL="0" distR="0" wp14:anchorId="56D73E0A" wp14:editId="1A73D9C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2E65CA" w:rsidRDefault="00715914" w:rsidP="00715914">
      <w:pPr>
        <w:rPr>
          <w:sz w:val="19"/>
        </w:rPr>
      </w:pPr>
    </w:p>
    <w:p w:rsidR="00F35F2A" w:rsidRPr="002E65CA" w:rsidRDefault="00A74595" w:rsidP="00715914">
      <w:pPr>
        <w:pStyle w:val="ShortT"/>
      </w:pPr>
      <w:r w:rsidRPr="002E65CA">
        <w:t xml:space="preserve">Migration (IMMI 18/052: </w:t>
      </w:r>
      <w:r w:rsidR="00F35F2A" w:rsidRPr="002E65CA">
        <w:t>Transitio</w:t>
      </w:r>
      <w:r w:rsidR="006B712A" w:rsidRPr="002E65CA">
        <w:t xml:space="preserve">nal </w:t>
      </w:r>
      <w:r w:rsidR="0064449F" w:rsidRPr="002E65CA">
        <w:t>operation of</w:t>
      </w:r>
      <w:r w:rsidR="006B712A" w:rsidRPr="002E65CA">
        <w:t xml:space="preserve"> reg</w:t>
      </w:r>
      <w:bookmarkStart w:id="0" w:name="_GoBack"/>
      <w:bookmarkEnd w:id="0"/>
      <w:r w:rsidR="006B712A" w:rsidRPr="002E65CA">
        <w:t>ulation</w:t>
      </w:r>
      <w:r w:rsidR="002E65CA" w:rsidRPr="002E65CA">
        <w:t> </w:t>
      </w:r>
      <w:r w:rsidR="006B712A" w:rsidRPr="002E65CA">
        <w:t xml:space="preserve">5.19 for certain </w:t>
      </w:r>
      <w:r w:rsidR="00F35F2A" w:rsidRPr="002E65CA">
        <w:t>457 visa holders) Instrument 2018</w:t>
      </w:r>
    </w:p>
    <w:p w:rsidR="00A74595" w:rsidRPr="002E65CA" w:rsidRDefault="00A74595" w:rsidP="008E4315">
      <w:pPr>
        <w:pStyle w:val="SignCoverPageStart"/>
        <w:rPr>
          <w:szCs w:val="22"/>
        </w:rPr>
      </w:pPr>
      <w:r w:rsidRPr="002E65CA">
        <w:rPr>
          <w:szCs w:val="22"/>
        </w:rPr>
        <w:t xml:space="preserve">I, Alan </w:t>
      </w:r>
      <w:proofErr w:type="spellStart"/>
      <w:r w:rsidRPr="002E65CA">
        <w:rPr>
          <w:szCs w:val="22"/>
        </w:rPr>
        <w:t>Tudge</w:t>
      </w:r>
      <w:proofErr w:type="spellEnd"/>
      <w:r w:rsidRPr="002E65CA">
        <w:rPr>
          <w:szCs w:val="22"/>
        </w:rPr>
        <w:t>, Minister for Citizenship and Multicultural Affairs, make the following instrument.</w:t>
      </w:r>
    </w:p>
    <w:p w:rsidR="00A74595" w:rsidRPr="002E65CA" w:rsidRDefault="00A74595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2E65CA">
        <w:rPr>
          <w:szCs w:val="22"/>
        </w:rPr>
        <w:t>Dated</w:t>
      </w:r>
      <w:r w:rsidRPr="002E65CA">
        <w:rPr>
          <w:szCs w:val="22"/>
        </w:rPr>
        <w:tab/>
      </w:r>
      <w:r w:rsidRPr="002E65CA">
        <w:rPr>
          <w:szCs w:val="22"/>
        </w:rPr>
        <w:fldChar w:fldCharType="begin"/>
      </w:r>
      <w:r w:rsidRPr="002E65CA">
        <w:rPr>
          <w:szCs w:val="22"/>
        </w:rPr>
        <w:instrText xml:space="preserve"> DOCPROPERTY  DateMade </w:instrText>
      </w:r>
      <w:r w:rsidRPr="002E65CA">
        <w:rPr>
          <w:szCs w:val="22"/>
        </w:rPr>
        <w:fldChar w:fldCharType="separate"/>
      </w:r>
      <w:r w:rsidR="00CC2201">
        <w:rPr>
          <w:szCs w:val="22"/>
        </w:rPr>
        <w:t>15 March 2018</w:t>
      </w:r>
      <w:r w:rsidRPr="002E65CA">
        <w:rPr>
          <w:szCs w:val="22"/>
        </w:rPr>
        <w:fldChar w:fldCharType="end"/>
      </w:r>
    </w:p>
    <w:p w:rsidR="00A74595" w:rsidRPr="002E65CA" w:rsidRDefault="00262FBE" w:rsidP="008E4315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2E65CA">
        <w:rPr>
          <w:szCs w:val="22"/>
        </w:rPr>
        <w:t xml:space="preserve">The Hon </w:t>
      </w:r>
      <w:r w:rsidR="00A74595" w:rsidRPr="002E65CA">
        <w:rPr>
          <w:szCs w:val="22"/>
        </w:rPr>
        <w:t xml:space="preserve">Alan </w:t>
      </w:r>
      <w:proofErr w:type="spellStart"/>
      <w:r w:rsidR="00A74595" w:rsidRPr="002E65CA">
        <w:rPr>
          <w:szCs w:val="22"/>
        </w:rPr>
        <w:t>Tudge</w:t>
      </w:r>
      <w:proofErr w:type="spellEnd"/>
      <w:r w:rsidR="00F05E8B" w:rsidRPr="002E65CA">
        <w:rPr>
          <w:szCs w:val="22"/>
        </w:rPr>
        <w:t xml:space="preserve"> MP</w:t>
      </w:r>
    </w:p>
    <w:p w:rsidR="00A74595" w:rsidRPr="002E65CA" w:rsidRDefault="00A74595" w:rsidP="008E4315">
      <w:pPr>
        <w:pStyle w:val="SignCoverPageEnd"/>
        <w:rPr>
          <w:szCs w:val="22"/>
        </w:rPr>
      </w:pPr>
      <w:r w:rsidRPr="002E65CA">
        <w:rPr>
          <w:szCs w:val="22"/>
        </w:rPr>
        <w:t>Minister for Citizenship and Multicultural Affairs</w:t>
      </w:r>
    </w:p>
    <w:p w:rsidR="00A74595" w:rsidRPr="002E65CA" w:rsidRDefault="00A74595" w:rsidP="008E4315"/>
    <w:p w:rsidR="00A74595" w:rsidRPr="002E65CA" w:rsidRDefault="00A74595" w:rsidP="00A74595"/>
    <w:p w:rsidR="00715914" w:rsidRPr="002E65CA" w:rsidRDefault="00715914" w:rsidP="00715914">
      <w:pPr>
        <w:pStyle w:val="Header"/>
        <w:tabs>
          <w:tab w:val="clear" w:pos="4150"/>
          <w:tab w:val="clear" w:pos="8307"/>
        </w:tabs>
      </w:pPr>
      <w:r w:rsidRPr="002E65CA">
        <w:rPr>
          <w:rStyle w:val="CharChapNo"/>
        </w:rPr>
        <w:t xml:space="preserve"> </w:t>
      </w:r>
      <w:r w:rsidRPr="002E65CA">
        <w:rPr>
          <w:rStyle w:val="CharChapText"/>
        </w:rPr>
        <w:t xml:space="preserve"> </w:t>
      </w:r>
    </w:p>
    <w:p w:rsidR="00715914" w:rsidRPr="002E65CA" w:rsidRDefault="00715914" w:rsidP="00715914">
      <w:pPr>
        <w:pStyle w:val="Header"/>
        <w:tabs>
          <w:tab w:val="clear" w:pos="4150"/>
          <w:tab w:val="clear" w:pos="8307"/>
        </w:tabs>
      </w:pPr>
      <w:r w:rsidRPr="002E65CA">
        <w:rPr>
          <w:rStyle w:val="CharPartNo"/>
        </w:rPr>
        <w:t xml:space="preserve"> </w:t>
      </w:r>
      <w:r w:rsidRPr="002E65CA">
        <w:rPr>
          <w:rStyle w:val="CharPartText"/>
        </w:rPr>
        <w:t xml:space="preserve"> </w:t>
      </w:r>
    </w:p>
    <w:p w:rsidR="00715914" w:rsidRPr="002E65CA" w:rsidRDefault="00715914" w:rsidP="00715914">
      <w:pPr>
        <w:pStyle w:val="Header"/>
        <w:tabs>
          <w:tab w:val="clear" w:pos="4150"/>
          <w:tab w:val="clear" w:pos="8307"/>
        </w:tabs>
      </w:pPr>
      <w:r w:rsidRPr="002E65CA">
        <w:rPr>
          <w:rStyle w:val="CharDivNo"/>
        </w:rPr>
        <w:t xml:space="preserve"> </w:t>
      </w:r>
      <w:r w:rsidRPr="002E65CA">
        <w:rPr>
          <w:rStyle w:val="CharDivText"/>
        </w:rPr>
        <w:t xml:space="preserve"> </w:t>
      </w:r>
    </w:p>
    <w:p w:rsidR="00715914" w:rsidRPr="002E65CA" w:rsidRDefault="00715914" w:rsidP="00715914">
      <w:pPr>
        <w:sectPr w:rsidR="00715914" w:rsidRPr="002E65CA" w:rsidSect="00F6648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2E65CA" w:rsidRDefault="00715914" w:rsidP="00EA3E49">
      <w:pPr>
        <w:rPr>
          <w:sz w:val="36"/>
        </w:rPr>
      </w:pPr>
      <w:r w:rsidRPr="002E65CA">
        <w:rPr>
          <w:sz w:val="36"/>
        </w:rPr>
        <w:lastRenderedPageBreak/>
        <w:t>Contents</w:t>
      </w:r>
    </w:p>
    <w:p w:rsidR="00324AEF" w:rsidRPr="002E65CA" w:rsidRDefault="00324A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65CA">
        <w:fldChar w:fldCharType="begin"/>
      </w:r>
      <w:r w:rsidRPr="002E65CA">
        <w:instrText xml:space="preserve"> TOC \o "1-9" </w:instrText>
      </w:r>
      <w:r w:rsidRPr="002E65CA">
        <w:fldChar w:fldCharType="separate"/>
      </w:r>
      <w:r w:rsidRPr="002E65CA">
        <w:rPr>
          <w:noProof/>
        </w:rPr>
        <w:t>1</w:t>
      </w:r>
      <w:r w:rsidRPr="002E65CA">
        <w:rPr>
          <w:noProof/>
        </w:rPr>
        <w:tab/>
        <w:t>Name</w:t>
      </w:r>
      <w:r w:rsidRPr="002E65CA">
        <w:rPr>
          <w:noProof/>
        </w:rPr>
        <w:tab/>
      </w:r>
      <w:r w:rsidRPr="002E65CA">
        <w:rPr>
          <w:noProof/>
        </w:rPr>
        <w:fldChar w:fldCharType="begin"/>
      </w:r>
      <w:r w:rsidRPr="002E65CA">
        <w:rPr>
          <w:noProof/>
        </w:rPr>
        <w:instrText xml:space="preserve"> PAGEREF _Toc508113861 \h </w:instrText>
      </w:r>
      <w:r w:rsidRPr="002E65CA">
        <w:rPr>
          <w:noProof/>
        </w:rPr>
      </w:r>
      <w:r w:rsidRPr="002E65CA">
        <w:rPr>
          <w:noProof/>
        </w:rPr>
        <w:fldChar w:fldCharType="separate"/>
      </w:r>
      <w:r w:rsidR="00CC2201">
        <w:rPr>
          <w:noProof/>
        </w:rPr>
        <w:t>1</w:t>
      </w:r>
      <w:r w:rsidRPr="002E65CA">
        <w:rPr>
          <w:noProof/>
        </w:rPr>
        <w:fldChar w:fldCharType="end"/>
      </w:r>
    </w:p>
    <w:p w:rsidR="00324AEF" w:rsidRPr="002E65CA" w:rsidRDefault="00324A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65CA">
        <w:rPr>
          <w:noProof/>
        </w:rPr>
        <w:t>2</w:t>
      </w:r>
      <w:r w:rsidRPr="002E65CA">
        <w:rPr>
          <w:noProof/>
        </w:rPr>
        <w:tab/>
        <w:t>Commencement</w:t>
      </w:r>
      <w:r w:rsidRPr="002E65CA">
        <w:rPr>
          <w:noProof/>
        </w:rPr>
        <w:tab/>
      </w:r>
      <w:r w:rsidRPr="002E65CA">
        <w:rPr>
          <w:noProof/>
        </w:rPr>
        <w:fldChar w:fldCharType="begin"/>
      </w:r>
      <w:r w:rsidRPr="002E65CA">
        <w:rPr>
          <w:noProof/>
        </w:rPr>
        <w:instrText xml:space="preserve"> PAGEREF _Toc508113862 \h </w:instrText>
      </w:r>
      <w:r w:rsidRPr="002E65CA">
        <w:rPr>
          <w:noProof/>
        </w:rPr>
      </w:r>
      <w:r w:rsidRPr="002E65CA">
        <w:rPr>
          <w:noProof/>
        </w:rPr>
        <w:fldChar w:fldCharType="separate"/>
      </w:r>
      <w:r w:rsidR="00CC2201">
        <w:rPr>
          <w:noProof/>
        </w:rPr>
        <w:t>1</w:t>
      </w:r>
      <w:r w:rsidRPr="002E65CA">
        <w:rPr>
          <w:noProof/>
        </w:rPr>
        <w:fldChar w:fldCharType="end"/>
      </w:r>
    </w:p>
    <w:p w:rsidR="00324AEF" w:rsidRPr="002E65CA" w:rsidRDefault="00324A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65CA">
        <w:rPr>
          <w:noProof/>
        </w:rPr>
        <w:t>3</w:t>
      </w:r>
      <w:r w:rsidRPr="002E65CA">
        <w:rPr>
          <w:noProof/>
        </w:rPr>
        <w:tab/>
        <w:t>Authority</w:t>
      </w:r>
      <w:r w:rsidRPr="002E65CA">
        <w:rPr>
          <w:noProof/>
        </w:rPr>
        <w:tab/>
      </w:r>
      <w:r w:rsidRPr="002E65CA">
        <w:rPr>
          <w:noProof/>
        </w:rPr>
        <w:fldChar w:fldCharType="begin"/>
      </w:r>
      <w:r w:rsidRPr="002E65CA">
        <w:rPr>
          <w:noProof/>
        </w:rPr>
        <w:instrText xml:space="preserve"> PAGEREF _Toc508113863 \h </w:instrText>
      </w:r>
      <w:r w:rsidRPr="002E65CA">
        <w:rPr>
          <w:noProof/>
        </w:rPr>
      </w:r>
      <w:r w:rsidRPr="002E65CA">
        <w:rPr>
          <w:noProof/>
        </w:rPr>
        <w:fldChar w:fldCharType="separate"/>
      </w:r>
      <w:r w:rsidR="00CC2201">
        <w:rPr>
          <w:noProof/>
        </w:rPr>
        <w:t>1</w:t>
      </w:r>
      <w:r w:rsidRPr="002E65CA">
        <w:rPr>
          <w:noProof/>
        </w:rPr>
        <w:fldChar w:fldCharType="end"/>
      </w:r>
    </w:p>
    <w:p w:rsidR="00324AEF" w:rsidRPr="002E65CA" w:rsidRDefault="00324A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65CA">
        <w:rPr>
          <w:noProof/>
        </w:rPr>
        <w:t>4</w:t>
      </w:r>
      <w:r w:rsidRPr="002E65CA">
        <w:rPr>
          <w:noProof/>
        </w:rPr>
        <w:tab/>
        <w:t>Definitions</w:t>
      </w:r>
      <w:r w:rsidRPr="002E65CA">
        <w:rPr>
          <w:noProof/>
        </w:rPr>
        <w:tab/>
      </w:r>
      <w:r w:rsidRPr="002E65CA">
        <w:rPr>
          <w:noProof/>
        </w:rPr>
        <w:fldChar w:fldCharType="begin"/>
      </w:r>
      <w:r w:rsidRPr="002E65CA">
        <w:rPr>
          <w:noProof/>
        </w:rPr>
        <w:instrText xml:space="preserve"> PAGEREF _Toc508113864 \h </w:instrText>
      </w:r>
      <w:r w:rsidRPr="002E65CA">
        <w:rPr>
          <w:noProof/>
        </w:rPr>
      </w:r>
      <w:r w:rsidRPr="002E65CA">
        <w:rPr>
          <w:noProof/>
        </w:rPr>
        <w:fldChar w:fldCharType="separate"/>
      </w:r>
      <w:r w:rsidR="00CC2201">
        <w:rPr>
          <w:noProof/>
        </w:rPr>
        <w:t>1</w:t>
      </w:r>
      <w:r w:rsidRPr="002E65CA">
        <w:rPr>
          <w:noProof/>
        </w:rPr>
        <w:fldChar w:fldCharType="end"/>
      </w:r>
    </w:p>
    <w:p w:rsidR="00324AEF" w:rsidRPr="002E65CA" w:rsidRDefault="00324A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65CA">
        <w:rPr>
          <w:noProof/>
        </w:rPr>
        <w:t>5</w:t>
      </w:r>
      <w:r w:rsidRPr="002E65CA">
        <w:rPr>
          <w:noProof/>
        </w:rPr>
        <w:tab/>
        <w:t>Application</w:t>
      </w:r>
      <w:r w:rsidRPr="002E65CA">
        <w:rPr>
          <w:noProof/>
        </w:rPr>
        <w:tab/>
      </w:r>
      <w:r w:rsidRPr="002E65CA">
        <w:rPr>
          <w:noProof/>
        </w:rPr>
        <w:fldChar w:fldCharType="begin"/>
      </w:r>
      <w:r w:rsidRPr="002E65CA">
        <w:rPr>
          <w:noProof/>
        </w:rPr>
        <w:instrText xml:space="preserve"> PAGEREF _Toc508113865 \h </w:instrText>
      </w:r>
      <w:r w:rsidRPr="002E65CA">
        <w:rPr>
          <w:noProof/>
        </w:rPr>
      </w:r>
      <w:r w:rsidRPr="002E65CA">
        <w:rPr>
          <w:noProof/>
        </w:rPr>
        <w:fldChar w:fldCharType="separate"/>
      </w:r>
      <w:r w:rsidR="00CC2201">
        <w:rPr>
          <w:noProof/>
        </w:rPr>
        <w:t>1</w:t>
      </w:r>
      <w:r w:rsidRPr="002E65CA">
        <w:rPr>
          <w:noProof/>
        </w:rPr>
        <w:fldChar w:fldCharType="end"/>
      </w:r>
    </w:p>
    <w:p w:rsidR="00324AEF" w:rsidRPr="002E65CA" w:rsidRDefault="00324A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65CA">
        <w:rPr>
          <w:noProof/>
        </w:rPr>
        <w:t>6</w:t>
      </w:r>
      <w:r w:rsidRPr="002E65CA">
        <w:rPr>
          <w:noProof/>
        </w:rPr>
        <w:tab/>
        <w:t>Persons specified for subparagraph</w:t>
      </w:r>
      <w:r w:rsidR="002E65CA" w:rsidRPr="002E65CA">
        <w:rPr>
          <w:noProof/>
        </w:rPr>
        <w:t> </w:t>
      </w:r>
      <w:r w:rsidRPr="002E65CA">
        <w:rPr>
          <w:noProof/>
        </w:rPr>
        <w:t>5.19(5)(a)(iii) of the Regulations</w:t>
      </w:r>
      <w:r w:rsidRPr="002E65CA">
        <w:rPr>
          <w:noProof/>
        </w:rPr>
        <w:tab/>
      </w:r>
      <w:r w:rsidRPr="002E65CA">
        <w:rPr>
          <w:noProof/>
        </w:rPr>
        <w:fldChar w:fldCharType="begin"/>
      </w:r>
      <w:r w:rsidRPr="002E65CA">
        <w:rPr>
          <w:noProof/>
        </w:rPr>
        <w:instrText xml:space="preserve"> PAGEREF _Toc508113866 \h </w:instrText>
      </w:r>
      <w:r w:rsidRPr="002E65CA">
        <w:rPr>
          <w:noProof/>
        </w:rPr>
      </w:r>
      <w:r w:rsidRPr="002E65CA">
        <w:rPr>
          <w:noProof/>
        </w:rPr>
        <w:fldChar w:fldCharType="separate"/>
      </w:r>
      <w:r w:rsidR="00CC2201">
        <w:rPr>
          <w:noProof/>
        </w:rPr>
        <w:t>2</w:t>
      </w:r>
      <w:r w:rsidRPr="002E65CA">
        <w:rPr>
          <w:noProof/>
        </w:rPr>
        <w:fldChar w:fldCharType="end"/>
      </w:r>
    </w:p>
    <w:p w:rsidR="00324AEF" w:rsidRPr="002E65CA" w:rsidRDefault="00324A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65CA">
        <w:rPr>
          <w:noProof/>
        </w:rPr>
        <w:t>7</w:t>
      </w:r>
      <w:r w:rsidRPr="002E65CA">
        <w:rPr>
          <w:noProof/>
        </w:rPr>
        <w:tab/>
        <w:t>Different periods of time for paragraphs 5.19(5)(e), (f) and (g) of the Regulations</w:t>
      </w:r>
      <w:r w:rsidRPr="002E65CA">
        <w:rPr>
          <w:noProof/>
        </w:rPr>
        <w:tab/>
      </w:r>
      <w:r w:rsidRPr="002E65CA">
        <w:rPr>
          <w:noProof/>
        </w:rPr>
        <w:fldChar w:fldCharType="begin"/>
      </w:r>
      <w:r w:rsidRPr="002E65CA">
        <w:rPr>
          <w:noProof/>
        </w:rPr>
        <w:instrText xml:space="preserve"> PAGEREF _Toc508113867 \h </w:instrText>
      </w:r>
      <w:r w:rsidRPr="002E65CA">
        <w:rPr>
          <w:noProof/>
        </w:rPr>
      </w:r>
      <w:r w:rsidRPr="002E65CA">
        <w:rPr>
          <w:noProof/>
        </w:rPr>
        <w:fldChar w:fldCharType="separate"/>
      </w:r>
      <w:r w:rsidR="00CC2201">
        <w:rPr>
          <w:noProof/>
        </w:rPr>
        <w:t>2</w:t>
      </w:r>
      <w:r w:rsidRPr="002E65CA">
        <w:rPr>
          <w:noProof/>
        </w:rPr>
        <w:fldChar w:fldCharType="end"/>
      </w:r>
    </w:p>
    <w:p w:rsidR="00324AEF" w:rsidRPr="002E65CA" w:rsidRDefault="00324A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65CA">
        <w:rPr>
          <w:noProof/>
        </w:rPr>
        <w:t>8</w:t>
      </w:r>
      <w:r w:rsidRPr="002E65CA">
        <w:rPr>
          <w:noProof/>
        </w:rPr>
        <w:tab/>
        <w:t>Exemption from operation of paragraph</w:t>
      </w:r>
      <w:r w:rsidR="002E65CA" w:rsidRPr="002E65CA">
        <w:rPr>
          <w:noProof/>
        </w:rPr>
        <w:t> </w:t>
      </w:r>
      <w:r w:rsidRPr="002E65CA">
        <w:rPr>
          <w:noProof/>
        </w:rPr>
        <w:t>5.19(5)(c) of the Regulations</w:t>
      </w:r>
      <w:r w:rsidRPr="002E65CA">
        <w:rPr>
          <w:noProof/>
        </w:rPr>
        <w:tab/>
      </w:r>
      <w:r w:rsidRPr="002E65CA">
        <w:rPr>
          <w:noProof/>
        </w:rPr>
        <w:fldChar w:fldCharType="begin"/>
      </w:r>
      <w:r w:rsidRPr="002E65CA">
        <w:rPr>
          <w:noProof/>
        </w:rPr>
        <w:instrText xml:space="preserve"> PAGEREF _Toc508113868 \h </w:instrText>
      </w:r>
      <w:r w:rsidRPr="002E65CA">
        <w:rPr>
          <w:noProof/>
        </w:rPr>
      </w:r>
      <w:r w:rsidRPr="002E65CA">
        <w:rPr>
          <w:noProof/>
        </w:rPr>
        <w:fldChar w:fldCharType="separate"/>
      </w:r>
      <w:r w:rsidR="00CC2201">
        <w:rPr>
          <w:noProof/>
        </w:rPr>
        <w:t>2</w:t>
      </w:r>
      <w:r w:rsidRPr="002E65CA">
        <w:rPr>
          <w:noProof/>
        </w:rPr>
        <w:fldChar w:fldCharType="end"/>
      </w:r>
    </w:p>
    <w:p w:rsidR="00324AEF" w:rsidRPr="002E65CA" w:rsidRDefault="00324A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65CA">
        <w:rPr>
          <w:noProof/>
        </w:rPr>
        <w:t>9</w:t>
      </w:r>
      <w:r w:rsidRPr="002E65CA">
        <w:rPr>
          <w:noProof/>
        </w:rPr>
        <w:tab/>
        <w:t>Repeal of this instrument</w:t>
      </w:r>
      <w:r w:rsidRPr="002E65CA">
        <w:rPr>
          <w:noProof/>
        </w:rPr>
        <w:tab/>
      </w:r>
      <w:r w:rsidRPr="002E65CA">
        <w:rPr>
          <w:noProof/>
        </w:rPr>
        <w:fldChar w:fldCharType="begin"/>
      </w:r>
      <w:r w:rsidRPr="002E65CA">
        <w:rPr>
          <w:noProof/>
        </w:rPr>
        <w:instrText xml:space="preserve"> PAGEREF _Toc508113869 \h </w:instrText>
      </w:r>
      <w:r w:rsidRPr="002E65CA">
        <w:rPr>
          <w:noProof/>
        </w:rPr>
      </w:r>
      <w:r w:rsidRPr="002E65CA">
        <w:rPr>
          <w:noProof/>
        </w:rPr>
        <w:fldChar w:fldCharType="separate"/>
      </w:r>
      <w:r w:rsidR="00CC2201">
        <w:rPr>
          <w:noProof/>
        </w:rPr>
        <w:t>2</w:t>
      </w:r>
      <w:r w:rsidRPr="002E65CA">
        <w:rPr>
          <w:noProof/>
        </w:rPr>
        <w:fldChar w:fldCharType="end"/>
      </w:r>
    </w:p>
    <w:p w:rsidR="00670EA1" w:rsidRPr="002E65CA" w:rsidRDefault="00324AEF" w:rsidP="00715914">
      <w:r w:rsidRPr="002E65CA">
        <w:fldChar w:fldCharType="end"/>
      </w:r>
    </w:p>
    <w:p w:rsidR="00670EA1" w:rsidRPr="002E65CA" w:rsidRDefault="00670EA1" w:rsidP="00715914">
      <w:pPr>
        <w:sectPr w:rsidR="00670EA1" w:rsidRPr="002E65CA" w:rsidSect="00F6648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2E65CA" w:rsidRDefault="00527161" w:rsidP="00715914">
      <w:pPr>
        <w:pStyle w:val="ActHead5"/>
      </w:pPr>
      <w:bookmarkStart w:id="1" w:name="_Toc508113861"/>
      <w:r w:rsidRPr="002E65CA">
        <w:rPr>
          <w:rStyle w:val="CharSectno"/>
        </w:rPr>
        <w:lastRenderedPageBreak/>
        <w:t>1</w:t>
      </w:r>
      <w:r w:rsidR="00715914" w:rsidRPr="002E65CA">
        <w:t xml:space="preserve">  </w:t>
      </w:r>
      <w:r w:rsidR="00CE493D" w:rsidRPr="002E65CA">
        <w:t>Name</w:t>
      </w:r>
      <w:bookmarkEnd w:id="1"/>
    </w:p>
    <w:p w:rsidR="00715914" w:rsidRPr="002E65CA" w:rsidRDefault="00715914" w:rsidP="00715914">
      <w:pPr>
        <w:pStyle w:val="subsection"/>
      </w:pPr>
      <w:r w:rsidRPr="002E65CA">
        <w:tab/>
      </w:r>
      <w:r w:rsidRPr="002E65CA">
        <w:tab/>
      </w:r>
      <w:r w:rsidR="00A74595" w:rsidRPr="002E65CA">
        <w:t>This instrument is</w:t>
      </w:r>
      <w:r w:rsidR="00CE493D" w:rsidRPr="002E65CA">
        <w:t xml:space="preserve"> the </w:t>
      </w:r>
      <w:r w:rsidR="00BC76AC" w:rsidRPr="002E65CA">
        <w:rPr>
          <w:i/>
        </w:rPr>
        <w:fldChar w:fldCharType="begin"/>
      </w:r>
      <w:r w:rsidR="00BC76AC" w:rsidRPr="002E65CA">
        <w:rPr>
          <w:i/>
        </w:rPr>
        <w:instrText xml:space="preserve"> STYLEREF  ShortT </w:instrText>
      </w:r>
      <w:r w:rsidR="00BC76AC" w:rsidRPr="002E65CA">
        <w:rPr>
          <w:i/>
        </w:rPr>
        <w:fldChar w:fldCharType="separate"/>
      </w:r>
      <w:r w:rsidR="00CC2201">
        <w:rPr>
          <w:i/>
          <w:noProof/>
        </w:rPr>
        <w:t>Migration (IMMI 18/052: Transitional operation of regulation 5.19 for certain 457 visa holders) Instrument 2018</w:t>
      </w:r>
      <w:r w:rsidR="00BC76AC" w:rsidRPr="002E65CA">
        <w:rPr>
          <w:i/>
        </w:rPr>
        <w:fldChar w:fldCharType="end"/>
      </w:r>
      <w:r w:rsidRPr="002E65CA">
        <w:t>.</w:t>
      </w:r>
    </w:p>
    <w:p w:rsidR="00715914" w:rsidRPr="002E65CA" w:rsidRDefault="00527161" w:rsidP="00715914">
      <w:pPr>
        <w:pStyle w:val="ActHead5"/>
      </w:pPr>
      <w:bookmarkStart w:id="2" w:name="_Toc508113862"/>
      <w:r w:rsidRPr="002E65CA">
        <w:rPr>
          <w:rStyle w:val="CharSectno"/>
        </w:rPr>
        <w:t>2</w:t>
      </w:r>
      <w:r w:rsidR="00715914" w:rsidRPr="002E65CA">
        <w:t xml:space="preserve">  Commencement</w:t>
      </w:r>
      <w:bookmarkEnd w:id="2"/>
    </w:p>
    <w:p w:rsidR="00BA0C87" w:rsidRPr="002E65CA" w:rsidRDefault="00BA0C87" w:rsidP="00593449">
      <w:pPr>
        <w:pStyle w:val="subsection"/>
      </w:pPr>
      <w:r w:rsidRPr="002E65CA">
        <w:tab/>
        <w:t>(1)</w:t>
      </w:r>
      <w:r w:rsidRPr="002E65CA">
        <w:tab/>
        <w:t xml:space="preserve">Each provision of </w:t>
      </w:r>
      <w:r w:rsidR="00A74595" w:rsidRPr="002E65CA">
        <w:t>this instrument</w:t>
      </w:r>
      <w:r w:rsidRPr="002E65CA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2E65CA" w:rsidRDefault="00BA0C87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:rsidRPr="002E65CA" w:rsidTr="006D29E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2E65CA" w:rsidRDefault="00BA0C87" w:rsidP="00612709">
            <w:pPr>
              <w:pStyle w:val="TableHeading"/>
            </w:pPr>
            <w:r w:rsidRPr="002E65CA">
              <w:t>Commencement information</w:t>
            </w:r>
          </w:p>
        </w:tc>
      </w:tr>
      <w:tr w:rsidR="00BA0C87" w:rsidRPr="002E65CA" w:rsidTr="006D29E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2E65CA" w:rsidRDefault="00BA0C87" w:rsidP="00612709">
            <w:pPr>
              <w:pStyle w:val="TableHeading"/>
            </w:pPr>
            <w:r w:rsidRPr="002E65C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2E65CA" w:rsidRDefault="00BA0C87" w:rsidP="00612709">
            <w:pPr>
              <w:pStyle w:val="TableHeading"/>
            </w:pPr>
            <w:r w:rsidRPr="002E65C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2E65CA" w:rsidRDefault="00BA0C87" w:rsidP="00612709">
            <w:pPr>
              <w:pStyle w:val="TableHeading"/>
            </w:pPr>
            <w:r w:rsidRPr="002E65CA">
              <w:t>Column 3</w:t>
            </w:r>
          </w:p>
        </w:tc>
      </w:tr>
      <w:tr w:rsidR="00BA0C87" w:rsidRPr="002E65CA" w:rsidTr="006D29E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2E65CA" w:rsidRDefault="00BA0C87" w:rsidP="00612709">
            <w:pPr>
              <w:pStyle w:val="TableHeading"/>
            </w:pPr>
            <w:r w:rsidRPr="002E65C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2E65CA" w:rsidRDefault="00BA0C87" w:rsidP="00612709">
            <w:pPr>
              <w:pStyle w:val="TableHeading"/>
            </w:pPr>
            <w:r w:rsidRPr="002E65C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2E65CA" w:rsidRDefault="00BA0C87" w:rsidP="00612709">
            <w:pPr>
              <w:pStyle w:val="TableHeading"/>
            </w:pPr>
            <w:r w:rsidRPr="002E65CA">
              <w:t>Date/Details</w:t>
            </w:r>
          </w:p>
        </w:tc>
      </w:tr>
      <w:tr w:rsidR="00BA0C87" w:rsidRPr="002E65CA" w:rsidTr="006D29EC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2E65CA" w:rsidRDefault="00BA0C87" w:rsidP="00BA0C87">
            <w:pPr>
              <w:pStyle w:val="Tabletext"/>
            </w:pPr>
            <w:r w:rsidRPr="002E65CA">
              <w:t xml:space="preserve">1.  </w:t>
            </w:r>
            <w:r w:rsidR="002E05DA" w:rsidRPr="002E65CA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2E65CA" w:rsidRDefault="006F25C4" w:rsidP="00BA0C87">
            <w:pPr>
              <w:pStyle w:val="Tabletext"/>
            </w:pPr>
            <w:r w:rsidRPr="002E65CA">
              <w:t>18</w:t>
            </w:r>
            <w:r w:rsidR="002E65CA" w:rsidRPr="002E65CA">
              <w:t> </w:t>
            </w:r>
            <w:r w:rsidR="002E05DA" w:rsidRPr="002E65CA">
              <w:t>March 2018</w:t>
            </w:r>
            <w:r w:rsidR="00BA0C87" w:rsidRPr="002E65CA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2E65CA" w:rsidRDefault="006F25C4">
            <w:pPr>
              <w:pStyle w:val="Tabletext"/>
            </w:pPr>
            <w:r w:rsidRPr="002E65CA">
              <w:t>18</w:t>
            </w:r>
            <w:r w:rsidR="002E65CA" w:rsidRPr="002E65CA">
              <w:t> </w:t>
            </w:r>
            <w:r w:rsidR="002E05DA" w:rsidRPr="002E65CA">
              <w:t>March 2018</w:t>
            </w:r>
          </w:p>
        </w:tc>
      </w:tr>
    </w:tbl>
    <w:p w:rsidR="00BA0C87" w:rsidRPr="002E65CA" w:rsidRDefault="00BA0C87" w:rsidP="00D21F74">
      <w:pPr>
        <w:pStyle w:val="notetext"/>
        <w:rPr>
          <w:snapToGrid w:val="0"/>
          <w:lang w:eastAsia="en-US"/>
        </w:rPr>
      </w:pPr>
      <w:r w:rsidRPr="002E65CA">
        <w:rPr>
          <w:snapToGrid w:val="0"/>
          <w:lang w:eastAsia="en-US"/>
        </w:rPr>
        <w:t>Note:</w:t>
      </w:r>
      <w:r w:rsidRPr="002E65CA">
        <w:rPr>
          <w:snapToGrid w:val="0"/>
          <w:lang w:eastAsia="en-US"/>
        </w:rPr>
        <w:tab/>
        <w:t xml:space="preserve">This table relates only to the provisions of </w:t>
      </w:r>
      <w:r w:rsidR="00A74595" w:rsidRPr="002E65CA">
        <w:rPr>
          <w:snapToGrid w:val="0"/>
          <w:lang w:eastAsia="en-US"/>
        </w:rPr>
        <w:t>this instrument</w:t>
      </w:r>
      <w:r w:rsidRPr="002E65CA">
        <w:t xml:space="preserve"> </w:t>
      </w:r>
      <w:r w:rsidRPr="002E65CA">
        <w:rPr>
          <w:snapToGrid w:val="0"/>
          <w:lang w:eastAsia="en-US"/>
        </w:rPr>
        <w:t xml:space="preserve">as originally made. It will not be amended to deal with any later amendments of </w:t>
      </w:r>
      <w:r w:rsidR="00A74595" w:rsidRPr="002E65CA">
        <w:rPr>
          <w:snapToGrid w:val="0"/>
          <w:lang w:eastAsia="en-US"/>
        </w:rPr>
        <w:t>this instrument</w:t>
      </w:r>
      <w:r w:rsidRPr="002E65CA">
        <w:rPr>
          <w:snapToGrid w:val="0"/>
          <w:lang w:eastAsia="en-US"/>
        </w:rPr>
        <w:t>.</w:t>
      </w:r>
    </w:p>
    <w:p w:rsidR="00BA0C87" w:rsidRPr="002E65CA" w:rsidRDefault="00BA0C87" w:rsidP="00D455E3">
      <w:pPr>
        <w:pStyle w:val="subsection"/>
      </w:pPr>
      <w:r w:rsidRPr="002E65CA">
        <w:tab/>
        <w:t>(2)</w:t>
      </w:r>
      <w:r w:rsidRPr="002E65CA">
        <w:tab/>
        <w:t xml:space="preserve">Any information in column 3 of the table is not part of </w:t>
      </w:r>
      <w:r w:rsidR="00A74595" w:rsidRPr="002E65CA">
        <w:t>this instrument</w:t>
      </w:r>
      <w:r w:rsidRPr="002E65CA">
        <w:t xml:space="preserve">. Information may be inserted in this column, or information in it may be edited, in any published version of </w:t>
      </w:r>
      <w:r w:rsidR="00A74595" w:rsidRPr="002E65CA">
        <w:t>this instrument</w:t>
      </w:r>
      <w:r w:rsidRPr="002E65CA">
        <w:t>.</w:t>
      </w:r>
    </w:p>
    <w:p w:rsidR="007500C8" w:rsidRPr="002E65CA" w:rsidRDefault="00527161" w:rsidP="007500C8">
      <w:pPr>
        <w:pStyle w:val="ActHead5"/>
      </w:pPr>
      <w:bookmarkStart w:id="3" w:name="_Toc508113863"/>
      <w:r w:rsidRPr="002E65CA">
        <w:rPr>
          <w:rStyle w:val="CharSectno"/>
        </w:rPr>
        <w:t>3</w:t>
      </w:r>
      <w:r w:rsidR="007500C8" w:rsidRPr="002E65CA">
        <w:t xml:space="preserve">  Authority</w:t>
      </w:r>
      <w:bookmarkEnd w:id="3"/>
    </w:p>
    <w:p w:rsidR="00157B8B" w:rsidRPr="002E65CA" w:rsidRDefault="007500C8" w:rsidP="007E667A">
      <w:pPr>
        <w:pStyle w:val="subsection"/>
      </w:pPr>
      <w:r w:rsidRPr="002E65CA">
        <w:tab/>
      </w:r>
      <w:r w:rsidRPr="002E65CA">
        <w:tab/>
      </w:r>
      <w:r w:rsidR="00A74595" w:rsidRPr="002E65CA">
        <w:t>This instrument is</w:t>
      </w:r>
      <w:r w:rsidRPr="002E65CA">
        <w:t xml:space="preserve"> made under the</w:t>
      </w:r>
      <w:r w:rsidR="00880715" w:rsidRPr="002E65CA">
        <w:t xml:space="preserve"> following provisions of the</w:t>
      </w:r>
      <w:r w:rsidRPr="002E65CA">
        <w:t xml:space="preserve"> </w:t>
      </w:r>
      <w:r w:rsidR="006D29EC" w:rsidRPr="002E65CA">
        <w:rPr>
          <w:i/>
        </w:rPr>
        <w:t>Migration Regulations</w:t>
      </w:r>
      <w:r w:rsidR="002E65CA" w:rsidRPr="002E65CA">
        <w:rPr>
          <w:i/>
        </w:rPr>
        <w:t> </w:t>
      </w:r>
      <w:r w:rsidR="006D29EC" w:rsidRPr="002E65CA">
        <w:rPr>
          <w:i/>
        </w:rPr>
        <w:t>1994</w:t>
      </w:r>
      <w:r w:rsidR="00880715" w:rsidRPr="002E65CA">
        <w:t>:</w:t>
      </w:r>
    </w:p>
    <w:p w:rsidR="00880715" w:rsidRPr="002E65CA" w:rsidRDefault="00880715" w:rsidP="00880715">
      <w:pPr>
        <w:pStyle w:val="paragraph"/>
      </w:pPr>
      <w:r w:rsidRPr="002E65CA">
        <w:tab/>
        <w:t>(a)</w:t>
      </w:r>
      <w:r w:rsidRPr="002E65CA">
        <w:tab/>
        <w:t>subparagraph</w:t>
      </w:r>
      <w:r w:rsidR="002E65CA" w:rsidRPr="002E65CA">
        <w:t> </w:t>
      </w:r>
      <w:r w:rsidRPr="002E65CA">
        <w:t>5.19(5)(a)(iii);</w:t>
      </w:r>
    </w:p>
    <w:p w:rsidR="00880715" w:rsidRPr="002E65CA" w:rsidRDefault="00880715" w:rsidP="00880715">
      <w:pPr>
        <w:pStyle w:val="paragraph"/>
      </w:pPr>
      <w:r w:rsidRPr="002E65CA">
        <w:tab/>
        <w:t>(b)</w:t>
      </w:r>
      <w:r w:rsidRPr="002E65CA">
        <w:tab/>
      </w:r>
      <w:proofErr w:type="spellStart"/>
      <w:r w:rsidRPr="002E65CA">
        <w:t>subregulation</w:t>
      </w:r>
      <w:proofErr w:type="spellEnd"/>
      <w:r w:rsidR="002E65CA" w:rsidRPr="002E65CA">
        <w:t> </w:t>
      </w:r>
      <w:r w:rsidRPr="002E65CA">
        <w:t>5.19(6);</w:t>
      </w:r>
    </w:p>
    <w:p w:rsidR="00880715" w:rsidRPr="002E65CA" w:rsidRDefault="00880715" w:rsidP="00880715">
      <w:pPr>
        <w:pStyle w:val="paragraph"/>
      </w:pPr>
      <w:r w:rsidRPr="002E65CA">
        <w:tab/>
        <w:t>(c)</w:t>
      </w:r>
      <w:r w:rsidRPr="002E65CA">
        <w:tab/>
      </w:r>
      <w:proofErr w:type="spellStart"/>
      <w:r w:rsidRPr="002E65CA">
        <w:t>subregulation</w:t>
      </w:r>
      <w:proofErr w:type="spellEnd"/>
      <w:r w:rsidR="002E65CA" w:rsidRPr="002E65CA">
        <w:t> </w:t>
      </w:r>
      <w:r w:rsidRPr="002E65CA">
        <w:t>5.19(8).</w:t>
      </w:r>
    </w:p>
    <w:p w:rsidR="006D29EC" w:rsidRPr="002E65CA" w:rsidRDefault="00527161" w:rsidP="006D29EC">
      <w:pPr>
        <w:pStyle w:val="ActHead5"/>
      </w:pPr>
      <w:bookmarkStart w:id="4" w:name="_Toc508113864"/>
      <w:r w:rsidRPr="002E65CA">
        <w:rPr>
          <w:rStyle w:val="CharSectno"/>
        </w:rPr>
        <w:t>4</w:t>
      </w:r>
      <w:r w:rsidR="006D29EC" w:rsidRPr="002E65CA">
        <w:t xml:space="preserve">  Definitions</w:t>
      </w:r>
      <w:bookmarkEnd w:id="4"/>
    </w:p>
    <w:p w:rsidR="006D29EC" w:rsidRPr="002E65CA" w:rsidRDefault="006D29EC" w:rsidP="006D29EC">
      <w:pPr>
        <w:pStyle w:val="subsection"/>
      </w:pPr>
      <w:r w:rsidRPr="002E65CA">
        <w:tab/>
      </w:r>
      <w:r w:rsidRPr="002E65CA">
        <w:tab/>
        <w:t>In this instrument:</w:t>
      </w:r>
    </w:p>
    <w:p w:rsidR="00527161" w:rsidRPr="002E65CA" w:rsidRDefault="00527161" w:rsidP="006D29EC">
      <w:pPr>
        <w:pStyle w:val="Definition"/>
      </w:pPr>
      <w:r w:rsidRPr="002E65CA">
        <w:rPr>
          <w:b/>
          <w:i/>
        </w:rPr>
        <w:t>application</w:t>
      </w:r>
      <w:r w:rsidRPr="002E65CA">
        <w:t xml:space="preserve"> means an application </w:t>
      </w:r>
      <w:r w:rsidR="004A6738" w:rsidRPr="002E65CA">
        <w:t>made under regulation</w:t>
      </w:r>
      <w:r w:rsidR="002E65CA" w:rsidRPr="002E65CA">
        <w:t> </w:t>
      </w:r>
      <w:r w:rsidR="004A6738" w:rsidRPr="002E65CA">
        <w:t xml:space="preserve">5.19 </w:t>
      </w:r>
      <w:r w:rsidR="0097081C" w:rsidRPr="002E65CA">
        <w:t xml:space="preserve">of the Regulations </w:t>
      </w:r>
      <w:r w:rsidRPr="002E65CA">
        <w:t>for approval of the nomination of a position in Australia.</w:t>
      </w:r>
    </w:p>
    <w:p w:rsidR="006D29EC" w:rsidRPr="002E65CA" w:rsidRDefault="006D29EC" w:rsidP="006D29EC">
      <w:pPr>
        <w:pStyle w:val="Definition"/>
      </w:pPr>
      <w:r w:rsidRPr="002E65CA">
        <w:rPr>
          <w:b/>
          <w:i/>
        </w:rPr>
        <w:t>Regulations</w:t>
      </w:r>
      <w:r w:rsidRPr="002E65CA">
        <w:t xml:space="preserve"> means the </w:t>
      </w:r>
      <w:r w:rsidRPr="002E65CA">
        <w:rPr>
          <w:i/>
        </w:rPr>
        <w:t>Migration Regulations</w:t>
      </w:r>
      <w:r w:rsidR="002E65CA" w:rsidRPr="002E65CA">
        <w:rPr>
          <w:i/>
        </w:rPr>
        <w:t> </w:t>
      </w:r>
      <w:r w:rsidRPr="002E65CA">
        <w:rPr>
          <w:i/>
        </w:rPr>
        <w:t>1994</w:t>
      </w:r>
      <w:r w:rsidRPr="002E65CA">
        <w:t>.</w:t>
      </w:r>
    </w:p>
    <w:p w:rsidR="00B816B9" w:rsidRPr="002E65CA" w:rsidRDefault="00C22A81" w:rsidP="006D29EC">
      <w:pPr>
        <w:pStyle w:val="Definition"/>
      </w:pPr>
      <w:r w:rsidRPr="002E65CA">
        <w:rPr>
          <w:b/>
          <w:i/>
        </w:rPr>
        <w:t>specified person</w:t>
      </w:r>
      <w:r w:rsidRPr="002E65CA">
        <w:t xml:space="preserve"> </w:t>
      </w:r>
      <w:r w:rsidR="00B816B9" w:rsidRPr="002E65CA">
        <w:t>means a person specified for the purposes of subparagraph</w:t>
      </w:r>
      <w:r w:rsidR="002E65CA" w:rsidRPr="002E65CA">
        <w:t> </w:t>
      </w:r>
      <w:r w:rsidR="00B816B9" w:rsidRPr="002E65CA">
        <w:t>5.19(5)(a)(iii) of the Regulations (see section</w:t>
      </w:r>
      <w:r w:rsidR="002E65CA" w:rsidRPr="002E65CA">
        <w:t> </w:t>
      </w:r>
      <w:r w:rsidR="00B816B9" w:rsidRPr="002E65CA">
        <w:t>6).</w:t>
      </w:r>
    </w:p>
    <w:p w:rsidR="00DA74C0" w:rsidRPr="002E65CA" w:rsidRDefault="00527161" w:rsidP="00DA74C0">
      <w:pPr>
        <w:pStyle w:val="ActHead5"/>
      </w:pPr>
      <w:bookmarkStart w:id="5" w:name="_Toc508113865"/>
      <w:r w:rsidRPr="002E65CA">
        <w:rPr>
          <w:rStyle w:val="CharSectno"/>
        </w:rPr>
        <w:t>5</w:t>
      </w:r>
      <w:r w:rsidR="00DA74C0" w:rsidRPr="002E65CA">
        <w:t xml:space="preserve">  Application</w:t>
      </w:r>
      <w:bookmarkEnd w:id="5"/>
    </w:p>
    <w:p w:rsidR="00DA74C0" w:rsidRPr="002E65CA" w:rsidRDefault="00DA74C0" w:rsidP="00DA74C0">
      <w:pPr>
        <w:pStyle w:val="subsection"/>
      </w:pPr>
      <w:r w:rsidRPr="002E65CA">
        <w:tab/>
      </w:r>
      <w:r w:rsidRPr="002E65CA">
        <w:tab/>
        <w:t xml:space="preserve">This instrument applies in relation to </w:t>
      </w:r>
      <w:r w:rsidR="00527161" w:rsidRPr="002E65CA">
        <w:t xml:space="preserve">an application made </w:t>
      </w:r>
      <w:r w:rsidRPr="002E65CA">
        <w:t xml:space="preserve">on </w:t>
      </w:r>
      <w:r w:rsidR="00527161" w:rsidRPr="002E65CA">
        <w:t>or</w:t>
      </w:r>
      <w:r w:rsidR="00112372" w:rsidRPr="002E65CA">
        <w:t xml:space="preserve"> after 18</w:t>
      </w:r>
      <w:r w:rsidR="002E65CA" w:rsidRPr="002E65CA">
        <w:t> </w:t>
      </w:r>
      <w:r w:rsidRPr="002E65CA">
        <w:t>March 2018.</w:t>
      </w:r>
    </w:p>
    <w:p w:rsidR="00A67393" w:rsidRPr="002E65CA" w:rsidRDefault="00A67393" w:rsidP="0062450C">
      <w:pPr>
        <w:pStyle w:val="ActHead5"/>
      </w:pPr>
      <w:bookmarkStart w:id="6" w:name="_Toc508113866"/>
      <w:r w:rsidRPr="002E65CA">
        <w:rPr>
          <w:rStyle w:val="CharSectno"/>
        </w:rPr>
        <w:lastRenderedPageBreak/>
        <w:t>6</w:t>
      </w:r>
      <w:r w:rsidRPr="002E65CA">
        <w:t xml:space="preserve">  Persons specified for subparagraph</w:t>
      </w:r>
      <w:r w:rsidR="002E65CA" w:rsidRPr="002E65CA">
        <w:t> </w:t>
      </w:r>
      <w:r w:rsidRPr="002E65CA">
        <w:t>5.19(5)(a)(iii) of the Regulations</w:t>
      </w:r>
      <w:bookmarkEnd w:id="6"/>
    </w:p>
    <w:p w:rsidR="00B816B9" w:rsidRPr="002E65CA" w:rsidRDefault="0030231A" w:rsidP="00B816B9">
      <w:pPr>
        <w:pStyle w:val="subsection"/>
      </w:pPr>
      <w:r w:rsidRPr="002E65CA">
        <w:tab/>
        <w:t>(1)</w:t>
      </w:r>
      <w:r w:rsidRPr="002E65CA">
        <w:tab/>
      </w:r>
      <w:r w:rsidR="00B816B9" w:rsidRPr="002E65CA">
        <w:t>This section is made for</w:t>
      </w:r>
      <w:r w:rsidRPr="002E65CA">
        <w:t xml:space="preserve"> the purposes of subparagraph</w:t>
      </w:r>
      <w:r w:rsidR="002E65CA" w:rsidRPr="002E65CA">
        <w:t> </w:t>
      </w:r>
      <w:r w:rsidRPr="002E65CA">
        <w:t>5.19(5)(a)(iii) of the Regulations</w:t>
      </w:r>
      <w:r w:rsidR="00B816B9" w:rsidRPr="002E65CA">
        <w:t>.</w:t>
      </w:r>
    </w:p>
    <w:p w:rsidR="00B816B9" w:rsidRPr="002E65CA" w:rsidRDefault="00B816B9" w:rsidP="00B816B9">
      <w:pPr>
        <w:pStyle w:val="subsection"/>
      </w:pPr>
      <w:r w:rsidRPr="002E65CA">
        <w:tab/>
        <w:t>(2)</w:t>
      </w:r>
      <w:r w:rsidRPr="002E65CA">
        <w:tab/>
        <w:t>A person is specified for the purposes of that subparagraph if, on 18</w:t>
      </w:r>
      <w:r w:rsidR="002E65CA" w:rsidRPr="002E65CA">
        <w:t> </w:t>
      </w:r>
      <w:r w:rsidRPr="002E65CA">
        <w:t>April 2017, the person:</w:t>
      </w:r>
    </w:p>
    <w:p w:rsidR="00B816B9" w:rsidRPr="002E65CA" w:rsidRDefault="00B816B9" w:rsidP="00B816B9">
      <w:pPr>
        <w:pStyle w:val="paragraph"/>
      </w:pPr>
      <w:r w:rsidRPr="002E65CA">
        <w:tab/>
        <w:t>(a)</w:t>
      </w:r>
      <w:r w:rsidRPr="002E65CA">
        <w:tab/>
        <w:t>held a Subclass 457 (Temporary Work (Skilled)) visa; or</w:t>
      </w:r>
    </w:p>
    <w:p w:rsidR="00B816B9" w:rsidRPr="002E65CA" w:rsidRDefault="00B816B9" w:rsidP="00B816B9">
      <w:pPr>
        <w:pStyle w:val="paragraph"/>
      </w:pPr>
      <w:r w:rsidRPr="002E65CA">
        <w:tab/>
        <w:t>(b)</w:t>
      </w:r>
      <w:r w:rsidRPr="002E65CA">
        <w:tab/>
        <w:t>was an applicant for a Subclass 457 (Temporary Work (Skilled)) visa that was subsequently granted.</w:t>
      </w:r>
    </w:p>
    <w:p w:rsidR="006D29EC" w:rsidRPr="002E65CA" w:rsidRDefault="00B816B9" w:rsidP="006D29EC">
      <w:pPr>
        <w:pStyle w:val="ActHead5"/>
      </w:pPr>
      <w:bookmarkStart w:id="7" w:name="_Toc508113867"/>
      <w:r w:rsidRPr="002E65CA">
        <w:rPr>
          <w:rStyle w:val="CharSectno"/>
        </w:rPr>
        <w:t>7</w:t>
      </w:r>
      <w:r w:rsidR="006D29EC" w:rsidRPr="002E65CA">
        <w:t xml:space="preserve">  D</w:t>
      </w:r>
      <w:r w:rsidR="002A27F6" w:rsidRPr="002E65CA">
        <w:t xml:space="preserve">ifferent periods of time for </w:t>
      </w:r>
      <w:r w:rsidR="006D29EC" w:rsidRPr="002E65CA">
        <w:t>paragraphs</w:t>
      </w:r>
      <w:r w:rsidR="00EA3E49" w:rsidRPr="002E65CA">
        <w:t xml:space="preserve"> </w:t>
      </w:r>
      <w:r w:rsidR="006D29EC" w:rsidRPr="002E65CA">
        <w:t>5.19(5)(e), (f) and (g) of the Regulations</w:t>
      </w:r>
      <w:bookmarkEnd w:id="7"/>
    </w:p>
    <w:p w:rsidR="005A5BCA" w:rsidRPr="002E65CA" w:rsidRDefault="006D29EC" w:rsidP="006D29EC">
      <w:pPr>
        <w:pStyle w:val="subsection"/>
      </w:pPr>
      <w:r w:rsidRPr="002E65CA">
        <w:tab/>
        <w:t>(1)</w:t>
      </w:r>
      <w:r w:rsidRPr="002E65CA">
        <w:tab/>
      </w:r>
      <w:r w:rsidR="005A5BCA" w:rsidRPr="002E65CA">
        <w:t>This section:</w:t>
      </w:r>
    </w:p>
    <w:p w:rsidR="005A5BCA" w:rsidRPr="002E65CA" w:rsidRDefault="005A5BCA" w:rsidP="005A5BCA">
      <w:pPr>
        <w:pStyle w:val="paragraph"/>
      </w:pPr>
      <w:r w:rsidRPr="002E65CA">
        <w:tab/>
        <w:t>(a)</w:t>
      </w:r>
      <w:r w:rsidRPr="002E65CA">
        <w:tab/>
        <w:t xml:space="preserve">is made for the purposes of </w:t>
      </w:r>
      <w:proofErr w:type="spellStart"/>
      <w:r w:rsidRPr="002E65CA">
        <w:t>subregulation</w:t>
      </w:r>
      <w:proofErr w:type="spellEnd"/>
      <w:r w:rsidR="002E65CA" w:rsidRPr="002E65CA">
        <w:t> </w:t>
      </w:r>
      <w:r w:rsidRPr="002E65CA">
        <w:t>5.19(6) of the Regulations; and</w:t>
      </w:r>
    </w:p>
    <w:p w:rsidR="00C22A81" w:rsidRPr="002E65CA" w:rsidRDefault="005A5BCA" w:rsidP="005A5BCA">
      <w:pPr>
        <w:pStyle w:val="paragraph"/>
      </w:pPr>
      <w:r w:rsidRPr="002E65CA">
        <w:tab/>
        <w:t>(b)</w:t>
      </w:r>
      <w:r w:rsidRPr="002E65CA">
        <w:tab/>
        <w:t>determines different periods of time for the purposes of paragraphs</w:t>
      </w:r>
      <w:r w:rsidR="00EA3E49" w:rsidRPr="002E65CA">
        <w:t xml:space="preserve"> </w:t>
      </w:r>
      <w:r w:rsidRPr="002E65CA">
        <w:t xml:space="preserve">5.19(5)(e), (f) and (g) of the Regulations for </w:t>
      </w:r>
      <w:r w:rsidR="00C22A81" w:rsidRPr="002E65CA">
        <w:t xml:space="preserve">specified </w:t>
      </w:r>
      <w:r w:rsidRPr="002E65CA">
        <w:t>persons</w:t>
      </w:r>
      <w:r w:rsidR="00C22A81" w:rsidRPr="002E65CA">
        <w:t>.</w:t>
      </w:r>
    </w:p>
    <w:p w:rsidR="00997DCE" w:rsidRPr="002E65CA" w:rsidRDefault="00B816B9" w:rsidP="00997DCE">
      <w:pPr>
        <w:pStyle w:val="subsection"/>
      </w:pPr>
      <w:r w:rsidRPr="002E65CA">
        <w:tab/>
        <w:t>(2</w:t>
      </w:r>
      <w:r w:rsidR="00997DCE" w:rsidRPr="002E65CA">
        <w:t>)</w:t>
      </w:r>
      <w:r w:rsidR="00997DCE" w:rsidRPr="002E65CA">
        <w:tab/>
      </w:r>
      <w:r w:rsidR="00C22A81" w:rsidRPr="002E65CA">
        <w:t>Paragraphs</w:t>
      </w:r>
      <w:r w:rsidR="00EA3E49" w:rsidRPr="002E65CA">
        <w:t xml:space="preserve"> </w:t>
      </w:r>
      <w:r w:rsidR="00C22A81" w:rsidRPr="002E65CA">
        <w:t>5.19(5)(e), (f) and (g) of the Regulations apply in relation to a specified person as if:</w:t>
      </w:r>
    </w:p>
    <w:p w:rsidR="00C22A81" w:rsidRPr="002E65CA" w:rsidRDefault="00C22A81" w:rsidP="00C22A81">
      <w:pPr>
        <w:pStyle w:val="paragraph"/>
      </w:pPr>
      <w:r w:rsidRPr="002E65CA">
        <w:tab/>
        <w:t>(a)</w:t>
      </w:r>
      <w:r w:rsidRPr="002E65CA">
        <w:tab/>
        <w:t>references in those paragraphs to periods of 4 years were references to periods of 3 years; and</w:t>
      </w:r>
    </w:p>
    <w:p w:rsidR="00C22A81" w:rsidRPr="002E65CA" w:rsidRDefault="00C22A81" w:rsidP="00C22A81">
      <w:pPr>
        <w:pStyle w:val="paragraph"/>
      </w:pPr>
      <w:r w:rsidRPr="002E65CA">
        <w:tab/>
        <w:t>(b)</w:t>
      </w:r>
      <w:r w:rsidRPr="002E65CA">
        <w:tab/>
        <w:t>references in those paragraphs to total periods of at least 3 years were references to total periods of at least 2 years.</w:t>
      </w:r>
    </w:p>
    <w:p w:rsidR="008C1396" w:rsidRPr="002E65CA" w:rsidRDefault="004553C8" w:rsidP="002E05DA">
      <w:pPr>
        <w:pStyle w:val="ActHead5"/>
      </w:pPr>
      <w:bookmarkStart w:id="8" w:name="_Toc508113868"/>
      <w:r w:rsidRPr="002E65CA">
        <w:rPr>
          <w:rStyle w:val="CharSectno"/>
        </w:rPr>
        <w:t>8</w:t>
      </w:r>
      <w:r w:rsidR="002E05DA" w:rsidRPr="002E65CA">
        <w:t xml:space="preserve">  </w:t>
      </w:r>
      <w:r w:rsidR="008C1396" w:rsidRPr="002E65CA">
        <w:t>Exemption from</w:t>
      </w:r>
      <w:r w:rsidR="001B36BE" w:rsidRPr="002E65CA">
        <w:t xml:space="preserve"> </w:t>
      </w:r>
      <w:r w:rsidR="008C1396" w:rsidRPr="002E65CA">
        <w:t>operation of paragraph</w:t>
      </w:r>
      <w:r w:rsidR="002E65CA" w:rsidRPr="002E65CA">
        <w:t> </w:t>
      </w:r>
      <w:r w:rsidR="008C1396" w:rsidRPr="002E65CA">
        <w:t>5.19(5)(c) of the Regulations</w:t>
      </w:r>
      <w:bookmarkEnd w:id="8"/>
    </w:p>
    <w:p w:rsidR="008C1396" w:rsidRPr="002E65CA" w:rsidRDefault="008C1396" w:rsidP="008C1396">
      <w:pPr>
        <w:pStyle w:val="subsection"/>
      </w:pPr>
      <w:r w:rsidRPr="002E65CA">
        <w:tab/>
        <w:t>(1)</w:t>
      </w:r>
      <w:r w:rsidRPr="002E65CA">
        <w:tab/>
        <w:t xml:space="preserve">This section is made for the purposes of </w:t>
      </w:r>
      <w:proofErr w:type="spellStart"/>
      <w:r w:rsidRPr="002E65CA">
        <w:t>subregulation</w:t>
      </w:r>
      <w:proofErr w:type="spellEnd"/>
      <w:r w:rsidR="002E65CA" w:rsidRPr="002E65CA">
        <w:t> </w:t>
      </w:r>
      <w:r w:rsidRPr="002E65CA">
        <w:t>5.19(8) of the Regulations.</w:t>
      </w:r>
    </w:p>
    <w:p w:rsidR="009015EC" w:rsidRPr="002E65CA" w:rsidRDefault="009015EC" w:rsidP="009015EC">
      <w:pPr>
        <w:pStyle w:val="SubsectionHead"/>
      </w:pPr>
      <w:r w:rsidRPr="002E65CA">
        <w:t>Specified persons are exempt</w:t>
      </w:r>
    </w:p>
    <w:p w:rsidR="008C1396" w:rsidRPr="002E65CA" w:rsidRDefault="008C1396" w:rsidP="008C1396">
      <w:pPr>
        <w:pStyle w:val="subsection"/>
      </w:pPr>
      <w:r w:rsidRPr="002E65CA">
        <w:tab/>
        <w:t>(2)</w:t>
      </w:r>
      <w:r w:rsidRPr="002E65CA">
        <w:tab/>
      </w:r>
      <w:r w:rsidR="00527161" w:rsidRPr="002E65CA">
        <w:t>A s</w:t>
      </w:r>
      <w:r w:rsidRPr="002E65CA">
        <w:t>pecified person</w:t>
      </w:r>
      <w:r w:rsidR="00527161" w:rsidRPr="002E65CA">
        <w:t xml:space="preserve"> is </w:t>
      </w:r>
      <w:r w:rsidRPr="002E65CA">
        <w:t>exempt from the operation of paragraph</w:t>
      </w:r>
      <w:r w:rsidR="002E65CA" w:rsidRPr="002E65CA">
        <w:t> </w:t>
      </w:r>
      <w:r w:rsidRPr="002E65CA">
        <w:t>5.19(5)(c) of the Regulations.</w:t>
      </w:r>
    </w:p>
    <w:p w:rsidR="002E05DA" w:rsidRPr="002E65CA" w:rsidRDefault="004553C8" w:rsidP="002E05DA">
      <w:pPr>
        <w:pStyle w:val="ActHead5"/>
      </w:pPr>
      <w:bookmarkStart w:id="9" w:name="_Toc508113869"/>
      <w:r w:rsidRPr="002E65CA">
        <w:rPr>
          <w:rStyle w:val="CharSectno"/>
        </w:rPr>
        <w:t>9</w:t>
      </w:r>
      <w:r w:rsidR="008C1396" w:rsidRPr="002E65CA">
        <w:t xml:space="preserve">  </w:t>
      </w:r>
      <w:r w:rsidR="002E05DA" w:rsidRPr="002E65CA">
        <w:t>Repeal of this instrument</w:t>
      </w:r>
      <w:bookmarkEnd w:id="9"/>
    </w:p>
    <w:p w:rsidR="002E05DA" w:rsidRPr="002E65CA" w:rsidRDefault="002E05DA" w:rsidP="002E05DA">
      <w:pPr>
        <w:pStyle w:val="subsection"/>
      </w:pPr>
      <w:r w:rsidRPr="002E65CA">
        <w:tab/>
      </w:r>
      <w:r w:rsidRPr="002E65CA">
        <w:tab/>
        <w:t>This instrumen</w:t>
      </w:r>
      <w:r w:rsidR="00112372" w:rsidRPr="002E65CA">
        <w:t>t is repealed at the start of 18</w:t>
      </w:r>
      <w:r w:rsidR="002E65CA" w:rsidRPr="002E65CA">
        <w:t> </w:t>
      </w:r>
      <w:r w:rsidRPr="002E65CA">
        <w:t>March 2022.</w:t>
      </w:r>
    </w:p>
    <w:sectPr w:rsidR="002E05DA" w:rsidRPr="002E65CA" w:rsidSect="00F6648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595" w:rsidRDefault="00A74595" w:rsidP="00715914">
      <w:pPr>
        <w:spacing w:line="240" w:lineRule="auto"/>
      </w:pPr>
      <w:r>
        <w:separator/>
      </w:r>
    </w:p>
  </w:endnote>
  <w:endnote w:type="continuationSeparator" w:id="0">
    <w:p w:rsidR="00A74595" w:rsidRDefault="00A7459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481" w:rsidRPr="00F66481" w:rsidRDefault="00F66481" w:rsidP="00F66481">
    <w:pPr>
      <w:pStyle w:val="Footer"/>
      <w:rPr>
        <w:i/>
        <w:sz w:val="18"/>
      </w:rPr>
    </w:pPr>
    <w:r w:rsidRPr="00F66481">
      <w:rPr>
        <w:i/>
        <w:sz w:val="18"/>
      </w:rPr>
      <w:t>OPC63235 - 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F66481" w:rsidRDefault="00F66481" w:rsidP="00F66481">
    <w:pPr>
      <w:pStyle w:val="Footer"/>
      <w:rPr>
        <w:i/>
        <w:sz w:val="18"/>
      </w:rPr>
    </w:pPr>
    <w:r w:rsidRPr="00F66481">
      <w:rPr>
        <w:i/>
        <w:sz w:val="18"/>
      </w:rPr>
      <w:t>OPC63235 - 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F66481" w:rsidRDefault="00F66481" w:rsidP="00F6648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66481">
      <w:rPr>
        <w:i/>
        <w:sz w:val="18"/>
      </w:rPr>
      <w:t>OPC63235 - 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F06B9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2201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C2201">
            <w:rPr>
              <w:i/>
              <w:sz w:val="18"/>
            </w:rPr>
            <w:t>Migration (IMMI 18/052: Transitional operation of regulation 5.19 for certain 457 visa holders)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F66481" w:rsidRDefault="00F66481" w:rsidP="00F66481">
    <w:pPr>
      <w:rPr>
        <w:rFonts w:cs="Times New Roman"/>
        <w:i/>
        <w:sz w:val="18"/>
      </w:rPr>
    </w:pPr>
    <w:r w:rsidRPr="00F66481">
      <w:rPr>
        <w:rFonts w:cs="Times New Roman"/>
        <w:i/>
        <w:sz w:val="18"/>
      </w:rPr>
      <w:t>OPC63235 - 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C2201">
            <w:rPr>
              <w:i/>
              <w:sz w:val="18"/>
            </w:rPr>
            <w:t>Migration (IMMI 18/052: Transitional operation of regulation 5.19 for certain 457 visa holders)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220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F66481" w:rsidRDefault="00F66481" w:rsidP="00F66481">
    <w:pPr>
      <w:rPr>
        <w:rFonts w:cs="Times New Roman"/>
        <w:i/>
        <w:sz w:val="18"/>
      </w:rPr>
    </w:pPr>
    <w:r w:rsidRPr="00F66481">
      <w:rPr>
        <w:rFonts w:cs="Times New Roman"/>
        <w:i/>
        <w:sz w:val="18"/>
      </w:rPr>
      <w:t>OPC63235 - 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F06B9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220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C2201">
            <w:rPr>
              <w:i/>
              <w:sz w:val="18"/>
            </w:rPr>
            <w:t>Migration (IMMI 18/052: Transitional operation of regulation 5.19 for certain 457 visa holders)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F66481" w:rsidRDefault="00F66481" w:rsidP="00F66481">
    <w:pPr>
      <w:rPr>
        <w:rFonts w:cs="Times New Roman"/>
        <w:i/>
        <w:sz w:val="18"/>
      </w:rPr>
    </w:pPr>
    <w:r w:rsidRPr="00F66481">
      <w:rPr>
        <w:rFonts w:cs="Times New Roman"/>
        <w:i/>
        <w:sz w:val="18"/>
      </w:rPr>
      <w:t>OPC63235 - 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C2201">
            <w:rPr>
              <w:i/>
              <w:sz w:val="18"/>
            </w:rPr>
            <w:t>Migration (IMMI 18/052: Transitional operation of regulation 5.19 for certain 457 visa holders)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220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F66481" w:rsidRDefault="00F66481" w:rsidP="00F66481">
    <w:pPr>
      <w:rPr>
        <w:rFonts w:cs="Times New Roman"/>
        <w:i/>
        <w:sz w:val="18"/>
      </w:rPr>
    </w:pPr>
    <w:r w:rsidRPr="00F66481">
      <w:rPr>
        <w:rFonts w:cs="Times New Roman"/>
        <w:i/>
        <w:sz w:val="18"/>
      </w:rPr>
      <w:t>OPC63235 - E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C2201">
            <w:rPr>
              <w:i/>
              <w:sz w:val="18"/>
            </w:rPr>
            <w:t>Migration (IMMI 18/052: Transitional operation of regulation 5.19 for certain 457 visa holders)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220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F66481" w:rsidRDefault="00F66481" w:rsidP="00F66481">
    <w:pPr>
      <w:rPr>
        <w:rFonts w:cs="Times New Roman"/>
        <w:i/>
        <w:sz w:val="18"/>
      </w:rPr>
    </w:pPr>
    <w:r w:rsidRPr="00F66481">
      <w:rPr>
        <w:rFonts w:cs="Times New Roman"/>
        <w:i/>
        <w:sz w:val="18"/>
      </w:rPr>
      <w:t>OPC63235 - 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595" w:rsidRDefault="00A74595" w:rsidP="00715914">
      <w:pPr>
        <w:spacing w:line="240" w:lineRule="auto"/>
      </w:pPr>
      <w:r>
        <w:separator/>
      </w:r>
    </w:p>
  </w:footnote>
  <w:footnote w:type="continuationSeparator" w:id="0">
    <w:p w:rsidR="00A74595" w:rsidRDefault="00A7459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CC2201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CC2201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CC2201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CC2201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95"/>
    <w:rsid w:val="00004470"/>
    <w:rsid w:val="000136AF"/>
    <w:rsid w:val="000437C1"/>
    <w:rsid w:val="0005365D"/>
    <w:rsid w:val="000614BF"/>
    <w:rsid w:val="000A721E"/>
    <w:rsid w:val="000B58FA"/>
    <w:rsid w:val="000D05EF"/>
    <w:rsid w:val="000E2261"/>
    <w:rsid w:val="000F21C1"/>
    <w:rsid w:val="0010745C"/>
    <w:rsid w:val="00112372"/>
    <w:rsid w:val="00132CEB"/>
    <w:rsid w:val="00142B62"/>
    <w:rsid w:val="0014539C"/>
    <w:rsid w:val="00157B8B"/>
    <w:rsid w:val="00160D10"/>
    <w:rsid w:val="00166C2F"/>
    <w:rsid w:val="001809D7"/>
    <w:rsid w:val="001939E1"/>
    <w:rsid w:val="00194C3E"/>
    <w:rsid w:val="00195382"/>
    <w:rsid w:val="001A2B9E"/>
    <w:rsid w:val="001B36BE"/>
    <w:rsid w:val="001C61C5"/>
    <w:rsid w:val="001C69C4"/>
    <w:rsid w:val="001D37EF"/>
    <w:rsid w:val="001E3590"/>
    <w:rsid w:val="001E7407"/>
    <w:rsid w:val="001E7E6D"/>
    <w:rsid w:val="001F5D5E"/>
    <w:rsid w:val="001F6219"/>
    <w:rsid w:val="001F6CD4"/>
    <w:rsid w:val="00206C4D"/>
    <w:rsid w:val="0021053C"/>
    <w:rsid w:val="00215AF1"/>
    <w:rsid w:val="00226562"/>
    <w:rsid w:val="002321E8"/>
    <w:rsid w:val="00236EEC"/>
    <w:rsid w:val="0024010F"/>
    <w:rsid w:val="00240749"/>
    <w:rsid w:val="00243018"/>
    <w:rsid w:val="002564A4"/>
    <w:rsid w:val="00262FBE"/>
    <w:rsid w:val="0026736C"/>
    <w:rsid w:val="00281308"/>
    <w:rsid w:val="00284719"/>
    <w:rsid w:val="00297ECB"/>
    <w:rsid w:val="002A27F6"/>
    <w:rsid w:val="002A7BCF"/>
    <w:rsid w:val="002D043A"/>
    <w:rsid w:val="002D3BA4"/>
    <w:rsid w:val="002D6224"/>
    <w:rsid w:val="002E05DA"/>
    <w:rsid w:val="002E3F4B"/>
    <w:rsid w:val="002E65CA"/>
    <w:rsid w:val="0030231A"/>
    <w:rsid w:val="00304F8B"/>
    <w:rsid w:val="00324AEF"/>
    <w:rsid w:val="003354D2"/>
    <w:rsid w:val="00335BC6"/>
    <w:rsid w:val="003414B7"/>
    <w:rsid w:val="003415D3"/>
    <w:rsid w:val="00344701"/>
    <w:rsid w:val="00352B0F"/>
    <w:rsid w:val="00356690"/>
    <w:rsid w:val="00360459"/>
    <w:rsid w:val="003B2AE3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553C8"/>
    <w:rsid w:val="00461C81"/>
    <w:rsid w:val="00467661"/>
    <w:rsid w:val="004705B7"/>
    <w:rsid w:val="00472DBE"/>
    <w:rsid w:val="00474A19"/>
    <w:rsid w:val="004868F5"/>
    <w:rsid w:val="00496F97"/>
    <w:rsid w:val="004A6738"/>
    <w:rsid w:val="004C6AE8"/>
    <w:rsid w:val="004D3593"/>
    <w:rsid w:val="004E063A"/>
    <w:rsid w:val="004E7BEC"/>
    <w:rsid w:val="00505D3D"/>
    <w:rsid w:val="00506AF6"/>
    <w:rsid w:val="00516B8D"/>
    <w:rsid w:val="00527161"/>
    <w:rsid w:val="00537FBC"/>
    <w:rsid w:val="00554954"/>
    <w:rsid w:val="005574D1"/>
    <w:rsid w:val="00584811"/>
    <w:rsid w:val="00585784"/>
    <w:rsid w:val="00587426"/>
    <w:rsid w:val="00593AA6"/>
    <w:rsid w:val="00594161"/>
    <w:rsid w:val="00594749"/>
    <w:rsid w:val="005A5BCA"/>
    <w:rsid w:val="005B4067"/>
    <w:rsid w:val="005C3F41"/>
    <w:rsid w:val="005D2D09"/>
    <w:rsid w:val="00600219"/>
    <w:rsid w:val="00603DC4"/>
    <w:rsid w:val="00617815"/>
    <w:rsid w:val="00620076"/>
    <w:rsid w:val="0062450C"/>
    <w:rsid w:val="0064449F"/>
    <w:rsid w:val="00670EA1"/>
    <w:rsid w:val="00677CC2"/>
    <w:rsid w:val="006905DE"/>
    <w:rsid w:val="0069207B"/>
    <w:rsid w:val="006B5789"/>
    <w:rsid w:val="006B712A"/>
    <w:rsid w:val="006C30C5"/>
    <w:rsid w:val="006C7F8C"/>
    <w:rsid w:val="006D29EC"/>
    <w:rsid w:val="006E6246"/>
    <w:rsid w:val="006F25C4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01ED"/>
    <w:rsid w:val="007440B7"/>
    <w:rsid w:val="007500C8"/>
    <w:rsid w:val="00754AC2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0715"/>
    <w:rsid w:val="008855C9"/>
    <w:rsid w:val="00886456"/>
    <w:rsid w:val="008A46E1"/>
    <w:rsid w:val="008A4F43"/>
    <w:rsid w:val="008B2565"/>
    <w:rsid w:val="008B2706"/>
    <w:rsid w:val="008C1396"/>
    <w:rsid w:val="008D0EE0"/>
    <w:rsid w:val="008E6067"/>
    <w:rsid w:val="008F54E7"/>
    <w:rsid w:val="009015EC"/>
    <w:rsid w:val="00903422"/>
    <w:rsid w:val="00915DF9"/>
    <w:rsid w:val="00921D59"/>
    <w:rsid w:val="009254C3"/>
    <w:rsid w:val="00932377"/>
    <w:rsid w:val="00935B3D"/>
    <w:rsid w:val="0094243F"/>
    <w:rsid w:val="00947D5A"/>
    <w:rsid w:val="009532A5"/>
    <w:rsid w:val="0097081C"/>
    <w:rsid w:val="00982242"/>
    <w:rsid w:val="009868E9"/>
    <w:rsid w:val="00997DCE"/>
    <w:rsid w:val="009E5CFC"/>
    <w:rsid w:val="00A079CB"/>
    <w:rsid w:val="00A12128"/>
    <w:rsid w:val="00A22C98"/>
    <w:rsid w:val="00A231E2"/>
    <w:rsid w:val="00A64912"/>
    <w:rsid w:val="00A67393"/>
    <w:rsid w:val="00A70A74"/>
    <w:rsid w:val="00A74595"/>
    <w:rsid w:val="00AC4056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16B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2A81"/>
    <w:rsid w:val="00C25E7F"/>
    <w:rsid w:val="00C2746F"/>
    <w:rsid w:val="00C324A0"/>
    <w:rsid w:val="00C3300F"/>
    <w:rsid w:val="00C42BF8"/>
    <w:rsid w:val="00C50043"/>
    <w:rsid w:val="00C7573B"/>
    <w:rsid w:val="00C93C03"/>
    <w:rsid w:val="00CA48F6"/>
    <w:rsid w:val="00CB2C8E"/>
    <w:rsid w:val="00CB602E"/>
    <w:rsid w:val="00CC2201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A74C0"/>
    <w:rsid w:val="00DB251C"/>
    <w:rsid w:val="00DB4630"/>
    <w:rsid w:val="00DC4F88"/>
    <w:rsid w:val="00DC7126"/>
    <w:rsid w:val="00E0170C"/>
    <w:rsid w:val="00E05704"/>
    <w:rsid w:val="00E11E44"/>
    <w:rsid w:val="00E3270E"/>
    <w:rsid w:val="00E338EF"/>
    <w:rsid w:val="00E43369"/>
    <w:rsid w:val="00E544BB"/>
    <w:rsid w:val="00E662CB"/>
    <w:rsid w:val="00E74DC7"/>
    <w:rsid w:val="00E76806"/>
    <w:rsid w:val="00E8075A"/>
    <w:rsid w:val="00E94D5E"/>
    <w:rsid w:val="00EA3E49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5E8B"/>
    <w:rsid w:val="00F06B94"/>
    <w:rsid w:val="00F072A7"/>
    <w:rsid w:val="00F078DC"/>
    <w:rsid w:val="00F1293C"/>
    <w:rsid w:val="00F32BA8"/>
    <w:rsid w:val="00F349F1"/>
    <w:rsid w:val="00F35F2A"/>
    <w:rsid w:val="00F4350D"/>
    <w:rsid w:val="00F567F7"/>
    <w:rsid w:val="00F62036"/>
    <w:rsid w:val="00F65B52"/>
    <w:rsid w:val="00F66481"/>
    <w:rsid w:val="00F67BCA"/>
    <w:rsid w:val="00F73BD6"/>
    <w:rsid w:val="00F83989"/>
    <w:rsid w:val="00F85099"/>
    <w:rsid w:val="00F91388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65C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5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5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5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5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5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5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5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5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5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E65CA"/>
  </w:style>
  <w:style w:type="paragraph" w:customStyle="1" w:styleId="OPCParaBase">
    <w:name w:val="OPCParaBase"/>
    <w:qFormat/>
    <w:rsid w:val="002E65C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E65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E65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E65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E65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E65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E65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E65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E65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E65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E65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E65CA"/>
  </w:style>
  <w:style w:type="paragraph" w:customStyle="1" w:styleId="Blocks">
    <w:name w:val="Blocks"/>
    <w:aliases w:val="bb"/>
    <w:basedOn w:val="OPCParaBase"/>
    <w:qFormat/>
    <w:rsid w:val="002E65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E65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E65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E65CA"/>
    <w:rPr>
      <w:i/>
    </w:rPr>
  </w:style>
  <w:style w:type="paragraph" w:customStyle="1" w:styleId="BoxList">
    <w:name w:val="BoxList"/>
    <w:aliases w:val="bl"/>
    <w:basedOn w:val="BoxText"/>
    <w:qFormat/>
    <w:rsid w:val="002E65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E65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E65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E65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2E65CA"/>
  </w:style>
  <w:style w:type="character" w:customStyle="1" w:styleId="CharAmPartText">
    <w:name w:val="CharAmPartText"/>
    <w:basedOn w:val="OPCCharBase"/>
    <w:uiPriority w:val="1"/>
    <w:qFormat/>
    <w:rsid w:val="002E65CA"/>
  </w:style>
  <w:style w:type="character" w:customStyle="1" w:styleId="CharAmSchNo">
    <w:name w:val="CharAmSchNo"/>
    <w:basedOn w:val="OPCCharBase"/>
    <w:uiPriority w:val="1"/>
    <w:qFormat/>
    <w:rsid w:val="002E65CA"/>
  </w:style>
  <w:style w:type="character" w:customStyle="1" w:styleId="CharAmSchText">
    <w:name w:val="CharAmSchText"/>
    <w:basedOn w:val="OPCCharBase"/>
    <w:uiPriority w:val="1"/>
    <w:qFormat/>
    <w:rsid w:val="002E65CA"/>
  </w:style>
  <w:style w:type="character" w:customStyle="1" w:styleId="CharBoldItalic">
    <w:name w:val="CharBoldItalic"/>
    <w:basedOn w:val="OPCCharBase"/>
    <w:uiPriority w:val="1"/>
    <w:qFormat/>
    <w:rsid w:val="002E65CA"/>
    <w:rPr>
      <w:b/>
      <w:i/>
    </w:rPr>
  </w:style>
  <w:style w:type="character" w:customStyle="1" w:styleId="CharChapNo">
    <w:name w:val="CharChapNo"/>
    <w:basedOn w:val="OPCCharBase"/>
    <w:qFormat/>
    <w:rsid w:val="002E65CA"/>
  </w:style>
  <w:style w:type="character" w:customStyle="1" w:styleId="CharChapText">
    <w:name w:val="CharChapText"/>
    <w:basedOn w:val="OPCCharBase"/>
    <w:qFormat/>
    <w:rsid w:val="002E65CA"/>
  </w:style>
  <w:style w:type="character" w:customStyle="1" w:styleId="CharDivNo">
    <w:name w:val="CharDivNo"/>
    <w:basedOn w:val="OPCCharBase"/>
    <w:qFormat/>
    <w:rsid w:val="002E65CA"/>
  </w:style>
  <w:style w:type="character" w:customStyle="1" w:styleId="CharDivText">
    <w:name w:val="CharDivText"/>
    <w:basedOn w:val="OPCCharBase"/>
    <w:qFormat/>
    <w:rsid w:val="002E65CA"/>
  </w:style>
  <w:style w:type="character" w:customStyle="1" w:styleId="CharItalic">
    <w:name w:val="CharItalic"/>
    <w:basedOn w:val="OPCCharBase"/>
    <w:uiPriority w:val="1"/>
    <w:qFormat/>
    <w:rsid w:val="002E65CA"/>
    <w:rPr>
      <w:i/>
    </w:rPr>
  </w:style>
  <w:style w:type="character" w:customStyle="1" w:styleId="CharPartNo">
    <w:name w:val="CharPartNo"/>
    <w:basedOn w:val="OPCCharBase"/>
    <w:qFormat/>
    <w:rsid w:val="002E65CA"/>
  </w:style>
  <w:style w:type="character" w:customStyle="1" w:styleId="CharPartText">
    <w:name w:val="CharPartText"/>
    <w:basedOn w:val="OPCCharBase"/>
    <w:qFormat/>
    <w:rsid w:val="002E65CA"/>
  </w:style>
  <w:style w:type="character" w:customStyle="1" w:styleId="CharSectno">
    <w:name w:val="CharSectno"/>
    <w:basedOn w:val="OPCCharBase"/>
    <w:qFormat/>
    <w:rsid w:val="002E65CA"/>
  </w:style>
  <w:style w:type="character" w:customStyle="1" w:styleId="CharSubdNo">
    <w:name w:val="CharSubdNo"/>
    <w:basedOn w:val="OPCCharBase"/>
    <w:uiPriority w:val="1"/>
    <w:qFormat/>
    <w:rsid w:val="002E65CA"/>
  </w:style>
  <w:style w:type="character" w:customStyle="1" w:styleId="CharSubdText">
    <w:name w:val="CharSubdText"/>
    <w:basedOn w:val="OPCCharBase"/>
    <w:uiPriority w:val="1"/>
    <w:qFormat/>
    <w:rsid w:val="002E65CA"/>
  </w:style>
  <w:style w:type="paragraph" w:customStyle="1" w:styleId="CTA--">
    <w:name w:val="CTA --"/>
    <w:basedOn w:val="OPCParaBase"/>
    <w:next w:val="Normal"/>
    <w:rsid w:val="002E65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E65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E65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E65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E65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E65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E65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E65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E65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E65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E65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E65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E65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E65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E65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E65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E65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E65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E65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E65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E65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E65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E65C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E65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E65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E65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E65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E65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E65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E65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E65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E65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E65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E65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E65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E65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E65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E65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E65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E65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E65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E65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E65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E65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E65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E65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E65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E65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E65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E65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E65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E65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E65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E65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E65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E65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E65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2E65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2E65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E65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2E65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E65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E65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2E65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E65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E65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E65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E65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E65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E65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E65C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E65C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E65CA"/>
    <w:rPr>
      <w:sz w:val="16"/>
    </w:rPr>
  </w:style>
  <w:style w:type="table" w:customStyle="1" w:styleId="CFlag">
    <w:name w:val="CFlag"/>
    <w:basedOn w:val="TableNormal"/>
    <w:uiPriority w:val="99"/>
    <w:rsid w:val="002E65C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E65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5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6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E65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E65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E65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E65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E65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E65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E65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E65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E65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E65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E65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E65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E65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E65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E65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E65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E65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E65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E65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E65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E65CA"/>
  </w:style>
  <w:style w:type="character" w:customStyle="1" w:styleId="CharSubPartNoCASA">
    <w:name w:val="CharSubPartNo(CASA)"/>
    <w:basedOn w:val="OPCCharBase"/>
    <w:uiPriority w:val="1"/>
    <w:rsid w:val="002E65CA"/>
  </w:style>
  <w:style w:type="paragraph" w:customStyle="1" w:styleId="ENoteTTIndentHeadingSub">
    <w:name w:val="ENoteTTIndentHeadingSub"/>
    <w:aliases w:val="enTTHis"/>
    <w:basedOn w:val="OPCParaBase"/>
    <w:rsid w:val="002E65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E65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E65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E65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E65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E65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E65CA"/>
    <w:rPr>
      <w:sz w:val="22"/>
    </w:rPr>
  </w:style>
  <w:style w:type="paragraph" w:customStyle="1" w:styleId="SOTextNote">
    <w:name w:val="SO TextNote"/>
    <w:aliases w:val="sont"/>
    <w:basedOn w:val="SOText"/>
    <w:qFormat/>
    <w:rsid w:val="002E65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E65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E65CA"/>
    <w:rPr>
      <w:sz w:val="22"/>
    </w:rPr>
  </w:style>
  <w:style w:type="paragraph" w:customStyle="1" w:styleId="FileName">
    <w:name w:val="FileName"/>
    <w:basedOn w:val="Normal"/>
    <w:rsid w:val="002E65CA"/>
  </w:style>
  <w:style w:type="paragraph" w:customStyle="1" w:styleId="TableHeading">
    <w:name w:val="TableHeading"/>
    <w:aliases w:val="th"/>
    <w:basedOn w:val="OPCParaBase"/>
    <w:next w:val="Tabletext"/>
    <w:rsid w:val="002E65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E65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E65C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E65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E65C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E65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E65C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E65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E65C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E65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E65C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E65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E65C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E65C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E6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5C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5C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5C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5C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5C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5C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5C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65C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5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5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5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5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5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5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5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5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5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E65CA"/>
  </w:style>
  <w:style w:type="paragraph" w:customStyle="1" w:styleId="OPCParaBase">
    <w:name w:val="OPCParaBase"/>
    <w:qFormat/>
    <w:rsid w:val="002E65C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E65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E65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E65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E65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E65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E65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E65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E65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E65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E65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E65CA"/>
  </w:style>
  <w:style w:type="paragraph" w:customStyle="1" w:styleId="Blocks">
    <w:name w:val="Blocks"/>
    <w:aliases w:val="bb"/>
    <w:basedOn w:val="OPCParaBase"/>
    <w:qFormat/>
    <w:rsid w:val="002E65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E65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E65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E65CA"/>
    <w:rPr>
      <w:i/>
    </w:rPr>
  </w:style>
  <w:style w:type="paragraph" w:customStyle="1" w:styleId="BoxList">
    <w:name w:val="BoxList"/>
    <w:aliases w:val="bl"/>
    <w:basedOn w:val="BoxText"/>
    <w:qFormat/>
    <w:rsid w:val="002E65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E65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E65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E65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2E65CA"/>
  </w:style>
  <w:style w:type="character" w:customStyle="1" w:styleId="CharAmPartText">
    <w:name w:val="CharAmPartText"/>
    <w:basedOn w:val="OPCCharBase"/>
    <w:uiPriority w:val="1"/>
    <w:qFormat/>
    <w:rsid w:val="002E65CA"/>
  </w:style>
  <w:style w:type="character" w:customStyle="1" w:styleId="CharAmSchNo">
    <w:name w:val="CharAmSchNo"/>
    <w:basedOn w:val="OPCCharBase"/>
    <w:uiPriority w:val="1"/>
    <w:qFormat/>
    <w:rsid w:val="002E65CA"/>
  </w:style>
  <w:style w:type="character" w:customStyle="1" w:styleId="CharAmSchText">
    <w:name w:val="CharAmSchText"/>
    <w:basedOn w:val="OPCCharBase"/>
    <w:uiPriority w:val="1"/>
    <w:qFormat/>
    <w:rsid w:val="002E65CA"/>
  </w:style>
  <w:style w:type="character" w:customStyle="1" w:styleId="CharBoldItalic">
    <w:name w:val="CharBoldItalic"/>
    <w:basedOn w:val="OPCCharBase"/>
    <w:uiPriority w:val="1"/>
    <w:qFormat/>
    <w:rsid w:val="002E65CA"/>
    <w:rPr>
      <w:b/>
      <w:i/>
    </w:rPr>
  </w:style>
  <w:style w:type="character" w:customStyle="1" w:styleId="CharChapNo">
    <w:name w:val="CharChapNo"/>
    <w:basedOn w:val="OPCCharBase"/>
    <w:qFormat/>
    <w:rsid w:val="002E65CA"/>
  </w:style>
  <w:style w:type="character" w:customStyle="1" w:styleId="CharChapText">
    <w:name w:val="CharChapText"/>
    <w:basedOn w:val="OPCCharBase"/>
    <w:qFormat/>
    <w:rsid w:val="002E65CA"/>
  </w:style>
  <w:style w:type="character" w:customStyle="1" w:styleId="CharDivNo">
    <w:name w:val="CharDivNo"/>
    <w:basedOn w:val="OPCCharBase"/>
    <w:qFormat/>
    <w:rsid w:val="002E65CA"/>
  </w:style>
  <w:style w:type="character" w:customStyle="1" w:styleId="CharDivText">
    <w:name w:val="CharDivText"/>
    <w:basedOn w:val="OPCCharBase"/>
    <w:qFormat/>
    <w:rsid w:val="002E65CA"/>
  </w:style>
  <w:style w:type="character" w:customStyle="1" w:styleId="CharItalic">
    <w:name w:val="CharItalic"/>
    <w:basedOn w:val="OPCCharBase"/>
    <w:uiPriority w:val="1"/>
    <w:qFormat/>
    <w:rsid w:val="002E65CA"/>
    <w:rPr>
      <w:i/>
    </w:rPr>
  </w:style>
  <w:style w:type="character" w:customStyle="1" w:styleId="CharPartNo">
    <w:name w:val="CharPartNo"/>
    <w:basedOn w:val="OPCCharBase"/>
    <w:qFormat/>
    <w:rsid w:val="002E65CA"/>
  </w:style>
  <w:style w:type="character" w:customStyle="1" w:styleId="CharPartText">
    <w:name w:val="CharPartText"/>
    <w:basedOn w:val="OPCCharBase"/>
    <w:qFormat/>
    <w:rsid w:val="002E65CA"/>
  </w:style>
  <w:style w:type="character" w:customStyle="1" w:styleId="CharSectno">
    <w:name w:val="CharSectno"/>
    <w:basedOn w:val="OPCCharBase"/>
    <w:qFormat/>
    <w:rsid w:val="002E65CA"/>
  </w:style>
  <w:style w:type="character" w:customStyle="1" w:styleId="CharSubdNo">
    <w:name w:val="CharSubdNo"/>
    <w:basedOn w:val="OPCCharBase"/>
    <w:uiPriority w:val="1"/>
    <w:qFormat/>
    <w:rsid w:val="002E65CA"/>
  </w:style>
  <w:style w:type="character" w:customStyle="1" w:styleId="CharSubdText">
    <w:name w:val="CharSubdText"/>
    <w:basedOn w:val="OPCCharBase"/>
    <w:uiPriority w:val="1"/>
    <w:qFormat/>
    <w:rsid w:val="002E65CA"/>
  </w:style>
  <w:style w:type="paragraph" w:customStyle="1" w:styleId="CTA--">
    <w:name w:val="CTA --"/>
    <w:basedOn w:val="OPCParaBase"/>
    <w:next w:val="Normal"/>
    <w:rsid w:val="002E65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E65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E65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E65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E65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E65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E65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E65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E65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E65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E65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E65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E65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E65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E65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E65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E65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E65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E65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E65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E65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E65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E65C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E65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E65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E65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E65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E65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E65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E65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E65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E65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E65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E65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E65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E65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E65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E65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E65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E65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E65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E65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E65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E65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E65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E65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E65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E65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E65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E65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E65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E65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E65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E65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E65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E65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E65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2E65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2E65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E65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2E65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E65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E65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2E65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E65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E65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E65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E65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E65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E65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E65C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E65C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E65CA"/>
    <w:rPr>
      <w:sz w:val="16"/>
    </w:rPr>
  </w:style>
  <w:style w:type="table" w:customStyle="1" w:styleId="CFlag">
    <w:name w:val="CFlag"/>
    <w:basedOn w:val="TableNormal"/>
    <w:uiPriority w:val="99"/>
    <w:rsid w:val="002E65C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E65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5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6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E65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E65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E65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E65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E65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E65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E65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E65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E65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E65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E65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E65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E65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E65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E65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E65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E65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E65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E65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E65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E65CA"/>
  </w:style>
  <w:style w:type="character" w:customStyle="1" w:styleId="CharSubPartNoCASA">
    <w:name w:val="CharSubPartNo(CASA)"/>
    <w:basedOn w:val="OPCCharBase"/>
    <w:uiPriority w:val="1"/>
    <w:rsid w:val="002E65CA"/>
  </w:style>
  <w:style w:type="paragraph" w:customStyle="1" w:styleId="ENoteTTIndentHeadingSub">
    <w:name w:val="ENoteTTIndentHeadingSub"/>
    <w:aliases w:val="enTTHis"/>
    <w:basedOn w:val="OPCParaBase"/>
    <w:rsid w:val="002E65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E65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E65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E65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E65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E65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E65CA"/>
    <w:rPr>
      <w:sz w:val="22"/>
    </w:rPr>
  </w:style>
  <w:style w:type="paragraph" w:customStyle="1" w:styleId="SOTextNote">
    <w:name w:val="SO TextNote"/>
    <w:aliases w:val="sont"/>
    <w:basedOn w:val="SOText"/>
    <w:qFormat/>
    <w:rsid w:val="002E65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E65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E65CA"/>
    <w:rPr>
      <w:sz w:val="22"/>
    </w:rPr>
  </w:style>
  <w:style w:type="paragraph" w:customStyle="1" w:styleId="FileName">
    <w:name w:val="FileName"/>
    <w:basedOn w:val="Normal"/>
    <w:rsid w:val="002E65CA"/>
  </w:style>
  <w:style w:type="paragraph" w:customStyle="1" w:styleId="TableHeading">
    <w:name w:val="TableHeading"/>
    <w:aliases w:val="th"/>
    <w:basedOn w:val="OPCParaBase"/>
    <w:next w:val="Tabletext"/>
    <w:rsid w:val="002E65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E65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E65C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E65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E65C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E65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E65C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E65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E65C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E65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E65C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E65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E65C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E65C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E6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5C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5C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5C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5C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5C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5C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5C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294D8-70BA-4298-9196-8775224E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640</Words>
  <Characters>3385</Characters>
  <Application>Microsoft Office Word</Application>
  <DocSecurity>0</DocSecurity>
  <PresentationFormat/>
  <Lines>109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Migration (IMMI 18/052: Transitional operation of regulation 5.19 for certain 457 visa holders) Instrument 2018</vt:lpstr>
    </vt:vector>
  </TitlesOfParts>
  <Manager/>
  <Company/>
  <LinksUpToDate>false</LinksUpToDate>
  <CharactersWithSpaces>3947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2018-03-16T04:15:00Z</dcterms:created>
  <dcterms:modified xsi:type="dcterms:W3CDTF">2018-03-16T04:15:00Z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(IMMI 18/052: Transitional operation of regulation 5.19 for certain 457 visa holders) Instrument 2018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OPC63235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E</vt:lpwstr>
  </property>
  <property fmtid="{D5CDD505-2E9C-101B-9397-08002B2CF9AE}" pid="16" name="CounterSign">
    <vt:lpwstr/>
  </property>
  <property fmtid="{D5CDD505-2E9C-101B-9397-08002B2CF9AE}" pid="17" name="TrimID">
    <vt:lpwstr>PC:D18/3125</vt:lpwstr>
  </property>
  <property fmtid="{D5CDD505-2E9C-101B-9397-08002B2CF9AE}" pid="18" name="DateMade">
    <vt:lpwstr>15 March 2018</vt:lpwstr>
  </property>
</Properties>
</file>