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21" w:rsidRDefault="0009111F" w:rsidP="00202CF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Legislative Instrument</w:t>
      </w:r>
    </w:p>
    <w:p w:rsidR="0009111F" w:rsidRDefault="0009111F" w:rsidP="00202CF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006DC9" w:rsidRDefault="00006DC9" w:rsidP="00202CF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Goods and Services Tax: </w:t>
      </w:r>
      <w:r w:rsidR="009648D7">
        <w:rPr>
          <w:rFonts w:ascii="Arial" w:hAnsi="Arial" w:cs="Arial"/>
          <w:sz w:val="34"/>
          <w:szCs w:val="34"/>
        </w:rPr>
        <w:t xml:space="preserve">Valuable Metals Market Value </w:t>
      </w:r>
      <w:r w:rsidR="00476673">
        <w:rPr>
          <w:rFonts w:ascii="Arial" w:hAnsi="Arial" w:cs="Arial"/>
          <w:sz w:val="34"/>
          <w:szCs w:val="34"/>
        </w:rPr>
        <w:t>Determination 2018</w:t>
      </w:r>
    </w:p>
    <w:p w:rsidR="00006DC9" w:rsidRDefault="00006DC9" w:rsidP="00202CF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0F2A19" w:rsidRDefault="000F2A19" w:rsidP="00202CF4">
      <w:pPr>
        <w:jc w:val="center"/>
        <w:rPr>
          <w:rFonts w:ascii="Arial" w:hAnsi="Arial" w:cs="Arial"/>
          <w:i/>
          <w:iCs/>
          <w:sz w:val="34"/>
          <w:szCs w:val="34"/>
        </w:rPr>
      </w:pPr>
    </w:p>
    <w:p w:rsidR="000A1078" w:rsidRDefault="000A1078" w:rsidP="00202CF4"/>
    <w:p w:rsidR="001F4720" w:rsidRPr="00061054" w:rsidRDefault="000A1078" w:rsidP="00202CF4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655F16">
        <w:rPr>
          <w:rFonts w:ascii="Arial" w:hAnsi="Arial" w:cs="Arial"/>
          <w:sz w:val="22"/>
          <w:szCs w:val="22"/>
        </w:rPr>
        <w:t>Tim</w:t>
      </w:r>
      <w:r w:rsidR="00854DCB">
        <w:rPr>
          <w:rFonts w:ascii="Arial" w:hAnsi="Arial" w:cs="Arial"/>
          <w:sz w:val="22"/>
          <w:szCs w:val="22"/>
        </w:rPr>
        <w:t>othy</w:t>
      </w:r>
      <w:r w:rsidR="00655F16">
        <w:rPr>
          <w:rFonts w:ascii="Arial" w:hAnsi="Arial" w:cs="Arial"/>
          <w:sz w:val="22"/>
          <w:szCs w:val="22"/>
        </w:rPr>
        <w:t xml:space="preserve"> Dyce</w:t>
      </w:r>
      <w:r w:rsidR="00E05BD7" w:rsidRPr="00E05BD7">
        <w:rPr>
          <w:rFonts w:ascii="Arial" w:hAnsi="Arial" w:cs="Arial"/>
          <w:sz w:val="22"/>
          <w:szCs w:val="22"/>
        </w:rPr>
        <w:t>,</w:t>
      </w:r>
      <w:r w:rsidR="00E05BD7" w:rsidRPr="00E05BD7">
        <w:rPr>
          <w:rFonts w:ascii="Arial" w:hAnsi="Arial" w:cs="Arial"/>
          <w:b/>
          <w:sz w:val="22"/>
          <w:szCs w:val="22"/>
        </w:rPr>
        <w:t xml:space="preserve"> </w:t>
      </w:r>
      <w:r w:rsidR="00E05BD7" w:rsidRPr="00E05BD7">
        <w:rPr>
          <w:rFonts w:ascii="Arial" w:hAnsi="Arial" w:cs="Arial"/>
          <w:sz w:val="22"/>
          <w:szCs w:val="22"/>
        </w:rPr>
        <w:t xml:space="preserve">Deputy Commissioner of Taxation, make this determination under </w:t>
      </w:r>
      <w:r w:rsidR="0098080E" w:rsidRPr="00286F67">
        <w:rPr>
          <w:rFonts w:ascii="Arial" w:hAnsi="Arial" w:cs="Arial"/>
          <w:sz w:val="22"/>
          <w:szCs w:val="22"/>
        </w:rPr>
        <w:t>subsection </w:t>
      </w:r>
      <w:r w:rsidR="009648D7" w:rsidRPr="00286F67">
        <w:rPr>
          <w:rFonts w:ascii="Arial" w:hAnsi="Arial" w:cs="Arial"/>
          <w:sz w:val="22"/>
          <w:szCs w:val="22"/>
        </w:rPr>
        <w:t>86</w:t>
      </w:r>
      <w:r w:rsidR="00E05BD7" w:rsidRPr="00286F67">
        <w:rPr>
          <w:rFonts w:ascii="Arial" w:hAnsi="Arial" w:cs="Arial"/>
          <w:sz w:val="22"/>
          <w:szCs w:val="22"/>
        </w:rPr>
        <w:t>-</w:t>
      </w:r>
      <w:r w:rsidR="00393CA9" w:rsidRPr="00286F67">
        <w:rPr>
          <w:rFonts w:ascii="Arial" w:hAnsi="Arial" w:cs="Arial"/>
          <w:sz w:val="22"/>
          <w:szCs w:val="22"/>
        </w:rPr>
        <w:t>10(3)</w:t>
      </w:r>
      <w:r w:rsidR="00E05BD7" w:rsidRPr="00E05BD7">
        <w:rPr>
          <w:rFonts w:ascii="Arial" w:hAnsi="Arial" w:cs="Arial"/>
          <w:sz w:val="22"/>
          <w:szCs w:val="22"/>
        </w:rPr>
        <w:t xml:space="preserve"> of the </w:t>
      </w:r>
      <w:r w:rsidR="00E05BD7" w:rsidRPr="00E05BD7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="00E05BD7" w:rsidRPr="00E05BD7">
        <w:rPr>
          <w:rFonts w:ascii="Arial" w:hAnsi="Arial" w:cs="Arial"/>
          <w:sz w:val="22"/>
          <w:szCs w:val="22"/>
        </w:rPr>
        <w:t xml:space="preserve"> (GST Act).</w:t>
      </w:r>
    </w:p>
    <w:p w:rsidR="00F233B1" w:rsidRPr="00014A7D" w:rsidRDefault="00F233B1" w:rsidP="00202CF4">
      <w:pPr>
        <w:rPr>
          <w:rFonts w:ascii="Arial" w:hAnsi="Arial" w:cs="Arial"/>
          <w:sz w:val="22"/>
          <w:szCs w:val="22"/>
        </w:rPr>
      </w:pPr>
    </w:p>
    <w:p w:rsidR="0045573F" w:rsidRPr="00014A7D" w:rsidRDefault="00476673" w:rsidP="00202C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December 2017.</w:t>
      </w:r>
    </w:p>
    <w:p w:rsidR="00AD7346" w:rsidRPr="00DF4EC9" w:rsidRDefault="00AD7346" w:rsidP="00202CF4">
      <w:pPr>
        <w:pBdr>
          <w:bottom w:val="double" w:sz="4" w:space="1" w:color="auto"/>
        </w:pBdr>
        <w:spacing w:after="120"/>
        <w:rPr>
          <w:sz w:val="22"/>
          <w:szCs w:val="22"/>
        </w:rPr>
      </w:pPr>
    </w:p>
    <w:p w:rsidR="005B0F08" w:rsidRPr="00DF4EC9" w:rsidRDefault="005B0F08" w:rsidP="00202CF4">
      <w:pPr>
        <w:spacing w:after="120"/>
        <w:rPr>
          <w:rFonts w:ascii="Arial" w:hAnsi="Arial" w:cs="Arial"/>
          <w:sz w:val="22"/>
          <w:szCs w:val="22"/>
        </w:rPr>
      </w:pPr>
    </w:p>
    <w:p w:rsidR="000A1078" w:rsidRPr="00E21721" w:rsidRDefault="000A1078" w:rsidP="00F30A5F">
      <w:pPr>
        <w:pStyle w:val="Heading2"/>
        <w:numPr>
          <w:ilvl w:val="0"/>
          <w:numId w:val="17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 xml:space="preserve">Name of </w:t>
      </w:r>
      <w:r w:rsidR="00950E56" w:rsidRPr="00E21721">
        <w:rPr>
          <w:rFonts w:ascii="Arial" w:hAnsi="Arial" w:cs="Arial"/>
          <w:color w:val="auto"/>
          <w:sz w:val="22"/>
          <w:szCs w:val="22"/>
        </w:rPr>
        <w:t>instrument</w:t>
      </w:r>
    </w:p>
    <w:p w:rsidR="000A1078" w:rsidRPr="00F667CC" w:rsidRDefault="00E05BD7" w:rsidP="00F30A5F">
      <w:pPr>
        <w:spacing w:after="120"/>
        <w:ind w:left="709"/>
        <w:rPr>
          <w:rFonts w:ascii="Arial" w:hAnsi="Arial" w:cs="Arial"/>
          <w:i/>
          <w:iCs/>
          <w:sz w:val="22"/>
          <w:szCs w:val="22"/>
        </w:rPr>
      </w:pPr>
      <w:r w:rsidRPr="00F667CC">
        <w:rPr>
          <w:rFonts w:ascii="Arial" w:hAnsi="Arial" w:cs="Arial"/>
          <w:sz w:val="22"/>
          <w:szCs w:val="22"/>
        </w:rPr>
        <w:t xml:space="preserve">This </w:t>
      </w:r>
      <w:r w:rsidR="00151D5E" w:rsidRPr="00F667CC">
        <w:rPr>
          <w:rFonts w:ascii="Arial" w:hAnsi="Arial" w:cs="Arial"/>
          <w:sz w:val="22"/>
          <w:szCs w:val="22"/>
        </w:rPr>
        <w:t>instrument</w:t>
      </w:r>
      <w:r w:rsidRPr="00F667CC">
        <w:rPr>
          <w:rFonts w:ascii="Arial" w:hAnsi="Arial" w:cs="Arial"/>
          <w:sz w:val="22"/>
          <w:szCs w:val="22"/>
        </w:rPr>
        <w:t xml:space="preserve"> is the </w:t>
      </w:r>
      <w:r w:rsidRPr="00F667CC">
        <w:rPr>
          <w:rFonts w:ascii="Arial" w:hAnsi="Arial" w:cs="Arial"/>
          <w:i/>
          <w:iCs/>
          <w:sz w:val="22"/>
          <w:szCs w:val="22"/>
        </w:rPr>
        <w:t>Goods and Services Tax:</w:t>
      </w:r>
      <w:r w:rsidR="009648D7">
        <w:rPr>
          <w:rFonts w:ascii="Arial" w:hAnsi="Arial" w:cs="Arial"/>
          <w:i/>
          <w:iCs/>
          <w:sz w:val="22"/>
          <w:szCs w:val="22"/>
        </w:rPr>
        <w:t xml:space="preserve"> Valuable Metals</w:t>
      </w:r>
      <w:r w:rsidRPr="00F667CC">
        <w:rPr>
          <w:rFonts w:ascii="Arial" w:hAnsi="Arial" w:cs="Arial"/>
          <w:i/>
          <w:iCs/>
          <w:sz w:val="22"/>
          <w:szCs w:val="22"/>
        </w:rPr>
        <w:t xml:space="preserve"> </w:t>
      </w:r>
      <w:r w:rsidR="009648D7">
        <w:rPr>
          <w:rFonts w:ascii="Arial" w:hAnsi="Arial" w:cs="Arial"/>
          <w:i/>
          <w:iCs/>
          <w:sz w:val="22"/>
          <w:szCs w:val="22"/>
        </w:rPr>
        <w:t xml:space="preserve">Market Value </w:t>
      </w:r>
      <w:r w:rsidRPr="00F667CC">
        <w:rPr>
          <w:rFonts w:ascii="Arial" w:hAnsi="Arial" w:cs="Arial"/>
          <w:i/>
          <w:iCs/>
          <w:sz w:val="22"/>
          <w:szCs w:val="22"/>
        </w:rPr>
        <w:t xml:space="preserve">Determination </w:t>
      </w:r>
      <w:r w:rsidR="002B45A0" w:rsidRPr="00C57C6D">
        <w:rPr>
          <w:rFonts w:ascii="Arial" w:hAnsi="Arial" w:cs="Arial"/>
          <w:i/>
          <w:iCs/>
          <w:sz w:val="22"/>
          <w:szCs w:val="22"/>
        </w:rPr>
        <w:t>201</w:t>
      </w:r>
      <w:r w:rsidR="00476673">
        <w:rPr>
          <w:rFonts w:ascii="Arial" w:hAnsi="Arial" w:cs="Arial"/>
          <w:i/>
          <w:iCs/>
          <w:sz w:val="22"/>
          <w:szCs w:val="22"/>
        </w:rPr>
        <w:t>8</w:t>
      </w:r>
      <w:r w:rsidRPr="00F74476">
        <w:rPr>
          <w:rFonts w:ascii="Arial" w:hAnsi="Arial" w:cs="Arial"/>
          <w:i/>
          <w:iCs/>
          <w:sz w:val="22"/>
          <w:szCs w:val="22"/>
        </w:rPr>
        <w:t>.</w:t>
      </w:r>
      <w:bookmarkStart w:id="0" w:name="_GoBack"/>
      <w:bookmarkEnd w:id="0"/>
    </w:p>
    <w:p w:rsidR="00E05BD7" w:rsidRPr="00E21721" w:rsidRDefault="00E05BD7" w:rsidP="00202CF4">
      <w:pPr>
        <w:spacing w:after="120"/>
        <w:rPr>
          <w:rFonts w:ascii="Arial" w:hAnsi="Arial" w:cs="Arial"/>
          <w:sz w:val="22"/>
          <w:szCs w:val="22"/>
        </w:rPr>
      </w:pPr>
    </w:p>
    <w:p w:rsidR="000A1078" w:rsidRPr="00E21721" w:rsidRDefault="000A1078" w:rsidP="00F30A5F">
      <w:pPr>
        <w:pStyle w:val="Heading2"/>
        <w:numPr>
          <w:ilvl w:val="0"/>
          <w:numId w:val="17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>Commencement</w:t>
      </w:r>
    </w:p>
    <w:p w:rsidR="00E05BD7" w:rsidRPr="00F667CC" w:rsidRDefault="000A1078" w:rsidP="00F30A5F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667CC">
        <w:rPr>
          <w:rFonts w:ascii="Arial" w:hAnsi="Arial" w:cs="Arial"/>
          <w:sz w:val="22"/>
          <w:szCs w:val="22"/>
        </w:rPr>
        <w:t xml:space="preserve">This </w:t>
      </w:r>
      <w:r w:rsidR="00950E56" w:rsidRPr="00F667CC">
        <w:rPr>
          <w:rFonts w:ascii="Arial" w:hAnsi="Arial" w:cs="Arial"/>
          <w:sz w:val="22"/>
          <w:szCs w:val="22"/>
        </w:rPr>
        <w:t>instrument</w:t>
      </w:r>
      <w:r w:rsidR="00857716" w:rsidRPr="00F667CC">
        <w:rPr>
          <w:rFonts w:ascii="Arial" w:hAnsi="Arial" w:cs="Arial"/>
          <w:sz w:val="22"/>
          <w:szCs w:val="22"/>
        </w:rPr>
        <w:t xml:space="preserve"> </w:t>
      </w:r>
      <w:r w:rsidR="008D2F8A" w:rsidRPr="00F667CC">
        <w:rPr>
          <w:rFonts w:ascii="Arial" w:hAnsi="Arial" w:cs="Arial"/>
          <w:sz w:val="22"/>
          <w:szCs w:val="22"/>
        </w:rPr>
        <w:t xml:space="preserve">is taken to have </w:t>
      </w:r>
      <w:r w:rsidR="00857716" w:rsidRPr="00F667CC">
        <w:rPr>
          <w:rFonts w:ascii="Arial" w:hAnsi="Arial" w:cs="Arial"/>
          <w:sz w:val="22"/>
          <w:szCs w:val="22"/>
        </w:rPr>
        <w:t>commence</w:t>
      </w:r>
      <w:r w:rsidR="008D2F8A" w:rsidRPr="00F667CC">
        <w:rPr>
          <w:rFonts w:ascii="Arial" w:hAnsi="Arial" w:cs="Arial"/>
          <w:sz w:val="22"/>
          <w:szCs w:val="22"/>
        </w:rPr>
        <w:t>d</w:t>
      </w:r>
      <w:r w:rsidR="00857716" w:rsidRPr="00F667CC">
        <w:rPr>
          <w:rFonts w:ascii="Arial" w:hAnsi="Arial" w:cs="Arial"/>
          <w:sz w:val="22"/>
          <w:szCs w:val="22"/>
        </w:rPr>
        <w:t xml:space="preserve"> on</w:t>
      </w:r>
      <w:r w:rsidR="008D2F8A" w:rsidRPr="00F667CC">
        <w:rPr>
          <w:rFonts w:ascii="Arial" w:hAnsi="Arial" w:cs="Arial"/>
          <w:sz w:val="22"/>
          <w:szCs w:val="22"/>
        </w:rPr>
        <w:t xml:space="preserve"> </w:t>
      </w:r>
      <w:r w:rsidR="00414405" w:rsidRPr="00F667CC">
        <w:rPr>
          <w:rFonts w:ascii="Arial" w:hAnsi="Arial" w:cs="Arial"/>
          <w:sz w:val="22"/>
          <w:szCs w:val="22"/>
        </w:rPr>
        <w:t>the day after it is registered</w:t>
      </w:r>
      <w:r w:rsidR="00F44461">
        <w:rPr>
          <w:rFonts w:ascii="Arial" w:hAnsi="Arial" w:cs="Arial"/>
          <w:sz w:val="22"/>
          <w:szCs w:val="22"/>
        </w:rPr>
        <w:t xml:space="preserve"> on the Federal Register of Legislati</w:t>
      </w:r>
      <w:r w:rsidR="00F30A5F">
        <w:rPr>
          <w:rFonts w:ascii="Arial" w:hAnsi="Arial" w:cs="Arial"/>
          <w:sz w:val="22"/>
          <w:szCs w:val="22"/>
        </w:rPr>
        <w:t>on</w:t>
      </w:r>
      <w:r w:rsidR="008D2F8A" w:rsidRPr="00F667CC">
        <w:rPr>
          <w:rFonts w:ascii="Arial" w:hAnsi="Arial" w:cs="Arial"/>
          <w:sz w:val="22"/>
          <w:szCs w:val="22"/>
        </w:rPr>
        <w:t>.</w:t>
      </w:r>
    </w:p>
    <w:p w:rsidR="00B76A2D" w:rsidRPr="00DF4EC9" w:rsidRDefault="00B76A2D" w:rsidP="00202CF4">
      <w:pPr>
        <w:spacing w:after="120"/>
        <w:rPr>
          <w:rFonts w:ascii="Arial" w:hAnsi="Arial" w:cs="Arial"/>
          <w:sz w:val="22"/>
          <w:szCs w:val="22"/>
        </w:rPr>
      </w:pPr>
    </w:p>
    <w:p w:rsidR="00857716" w:rsidRPr="00E21721" w:rsidRDefault="00F74476" w:rsidP="00F30A5F">
      <w:pPr>
        <w:pStyle w:val="Heading2"/>
        <w:numPr>
          <w:ilvl w:val="0"/>
          <w:numId w:val="17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Application</w:t>
      </w:r>
      <w:r w:rsidR="0000370C" w:rsidRPr="00E21721">
        <w:rPr>
          <w:rFonts w:ascii="Arial" w:hAnsi="Arial" w:cs="Arial"/>
          <w:color w:val="auto"/>
          <w:sz w:val="22"/>
          <w:szCs w:val="22"/>
        </w:rPr>
        <w:t xml:space="preserve"> (</w:t>
      </w:r>
      <w:r w:rsidR="001E7A52" w:rsidRPr="00E21721">
        <w:rPr>
          <w:rFonts w:ascii="Arial" w:hAnsi="Arial" w:cs="Arial"/>
          <w:color w:val="auto"/>
          <w:sz w:val="22"/>
          <w:szCs w:val="22"/>
        </w:rPr>
        <w:t>Which entities are</w:t>
      </w:r>
      <w:r w:rsidR="00303F72" w:rsidRPr="00E21721">
        <w:rPr>
          <w:rFonts w:ascii="Arial" w:hAnsi="Arial" w:cs="Arial"/>
          <w:color w:val="auto"/>
          <w:sz w:val="22"/>
          <w:szCs w:val="22"/>
        </w:rPr>
        <w:t xml:space="preserve"> covered by</w:t>
      </w:r>
      <w:r w:rsidR="00857716" w:rsidRPr="00E21721">
        <w:rPr>
          <w:rFonts w:ascii="Arial" w:hAnsi="Arial" w:cs="Arial"/>
          <w:color w:val="auto"/>
          <w:sz w:val="22"/>
          <w:szCs w:val="22"/>
        </w:rPr>
        <w:t xml:space="preserve"> this </w:t>
      </w:r>
      <w:r w:rsidR="00F30A5F">
        <w:rPr>
          <w:rFonts w:ascii="Arial" w:hAnsi="Arial" w:cs="Arial"/>
          <w:color w:val="auto"/>
          <w:sz w:val="22"/>
          <w:szCs w:val="22"/>
        </w:rPr>
        <w:t>instrument</w:t>
      </w:r>
      <w:r w:rsidR="0000370C" w:rsidRPr="00E21721">
        <w:rPr>
          <w:rFonts w:ascii="Arial" w:hAnsi="Arial" w:cs="Arial"/>
          <w:color w:val="auto"/>
          <w:sz w:val="22"/>
          <w:szCs w:val="22"/>
        </w:rPr>
        <w:t>)</w:t>
      </w:r>
    </w:p>
    <w:p w:rsidR="001B609F" w:rsidRPr="00927A1D" w:rsidRDefault="001B1C8D" w:rsidP="00F30A5F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927A1D">
        <w:rPr>
          <w:rFonts w:ascii="Arial" w:hAnsi="Arial" w:cs="Arial"/>
          <w:sz w:val="22"/>
          <w:szCs w:val="22"/>
        </w:rPr>
        <w:t>T</w:t>
      </w:r>
      <w:r w:rsidR="00F50DD0" w:rsidRPr="00927A1D">
        <w:rPr>
          <w:rFonts w:ascii="Arial" w:hAnsi="Arial" w:cs="Arial"/>
          <w:sz w:val="22"/>
          <w:szCs w:val="22"/>
        </w:rPr>
        <w:t xml:space="preserve">his </w:t>
      </w:r>
      <w:r w:rsidR="00F30A5F">
        <w:rPr>
          <w:rFonts w:ascii="Arial" w:hAnsi="Arial" w:cs="Arial"/>
          <w:sz w:val="22"/>
          <w:szCs w:val="22"/>
        </w:rPr>
        <w:t>instrument</w:t>
      </w:r>
      <w:r w:rsidR="00F50DD0" w:rsidRPr="00927A1D">
        <w:rPr>
          <w:rFonts w:ascii="Arial" w:hAnsi="Arial" w:cs="Arial"/>
          <w:sz w:val="22"/>
          <w:szCs w:val="22"/>
        </w:rPr>
        <w:t xml:space="preserve"> applies </w:t>
      </w:r>
      <w:r w:rsidR="001B609F" w:rsidRPr="00927A1D">
        <w:rPr>
          <w:rFonts w:ascii="Arial" w:hAnsi="Arial" w:cs="Arial"/>
          <w:sz w:val="22"/>
          <w:szCs w:val="22"/>
        </w:rPr>
        <w:t xml:space="preserve">to an entity </w:t>
      </w:r>
      <w:r w:rsidR="00356B26" w:rsidRPr="00927A1D">
        <w:rPr>
          <w:rFonts w:ascii="Arial" w:hAnsi="Arial" w:cs="Arial"/>
          <w:sz w:val="22"/>
          <w:szCs w:val="22"/>
        </w:rPr>
        <w:t xml:space="preserve">required to establish </w:t>
      </w:r>
      <w:r w:rsidR="001B609F" w:rsidRPr="00927A1D">
        <w:rPr>
          <w:rFonts w:ascii="Arial" w:hAnsi="Arial" w:cs="Arial"/>
          <w:sz w:val="22"/>
          <w:szCs w:val="22"/>
        </w:rPr>
        <w:t xml:space="preserve">the </w:t>
      </w:r>
      <w:r w:rsidR="00356B26" w:rsidRPr="00927A1D">
        <w:rPr>
          <w:rFonts w:ascii="Arial" w:hAnsi="Arial" w:cs="Arial"/>
          <w:sz w:val="22"/>
          <w:szCs w:val="22"/>
        </w:rPr>
        <w:t>market value of valuable metal contained in a good for the purposes of the valuable metal threshold</w:t>
      </w:r>
      <w:r w:rsidR="00356B26">
        <w:rPr>
          <w:rFonts w:ascii="Arial" w:hAnsi="Arial" w:cs="Arial"/>
          <w:sz w:val="22"/>
          <w:szCs w:val="22"/>
        </w:rPr>
        <w:t>.</w:t>
      </w:r>
    </w:p>
    <w:p w:rsidR="00D944E6" w:rsidRDefault="00D944E6" w:rsidP="00202CF4">
      <w:pPr>
        <w:spacing w:after="120"/>
        <w:rPr>
          <w:rFonts w:ascii="Arial" w:hAnsi="Arial" w:cs="Arial"/>
          <w:sz w:val="22"/>
          <w:szCs w:val="22"/>
        </w:rPr>
      </w:pPr>
    </w:p>
    <w:p w:rsidR="001B609F" w:rsidRPr="00E21721" w:rsidRDefault="00F30A5F" w:rsidP="00F30A5F">
      <w:pPr>
        <w:pStyle w:val="Heading2"/>
        <w:numPr>
          <w:ilvl w:val="0"/>
          <w:numId w:val="17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Determination</w:t>
      </w:r>
    </w:p>
    <w:p w:rsidR="00E21721" w:rsidRDefault="004B0B0A" w:rsidP="00F30A5F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Y</w:t>
      </w:r>
      <w:r w:rsidR="001E7A52" w:rsidRPr="00E21721">
        <w:rPr>
          <w:rFonts w:ascii="Arial" w:hAnsi="Arial" w:cs="Arial"/>
          <w:sz w:val="22"/>
          <w:szCs w:val="22"/>
        </w:rPr>
        <w:t>ou</w:t>
      </w:r>
      <w:r w:rsidR="001E7A52" w:rsidRPr="00F667CC">
        <w:rPr>
          <w:rFonts w:ascii="Arial" w:hAnsi="Arial" w:cs="Arial"/>
          <w:color w:val="000000"/>
          <w:sz w:val="22"/>
          <w:szCs w:val="20"/>
        </w:rPr>
        <w:t xml:space="preserve"> </w:t>
      </w:r>
      <w:r w:rsidR="00356B26" w:rsidRPr="00F30A5F">
        <w:rPr>
          <w:rFonts w:ascii="Arial" w:hAnsi="Arial" w:cs="Arial"/>
          <w:sz w:val="22"/>
          <w:szCs w:val="22"/>
        </w:rPr>
        <w:t>determine</w:t>
      </w:r>
      <w:r w:rsidR="00356B26">
        <w:rPr>
          <w:rFonts w:ascii="Arial" w:hAnsi="Arial" w:cs="Arial"/>
          <w:color w:val="000000"/>
          <w:sz w:val="22"/>
          <w:szCs w:val="20"/>
        </w:rPr>
        <w:t xml:space="preserve"> the market value of the valuable metal contained in a good </w:t>
      </w:r>
      <w:r w:rsidR="001B609F" w:rsidRPr="00F667CC">
        <w:rPr>
          <w:rFonts w:ascii="Arial" w:hAnsi="Arial" w:cs="Arial"/>
          <w:color w:val="000000"/>
          <w:sz w:val="22"/>
          <w:szCs w:val="20"/>
        </w:rPr>
        <w:t xml:space="preserve">using the following </w:t>
      </w:r>
      <w:r w:rsidR="001B609F" w:rsidRPr="00B51A06">
        <w:rPr>
          <w:rFonts w:ascii="Arial" w:hAnsi="Arial" w:cs="Arial"/>
          <w:sz w:val="22"/>
          <w:szCs w:val="22"/>
        </w:rPr>
        <w:t>formula</w:t>
      </w:r>
      <w:r w:rsidR="00D679BC">
        <w:rPr>
          <w:rFonts w:ascii="Arial" w:hAnsi="Arial" w:cs="Arial"/>
          <w:color w:val="000000"/>
          <w:sz w:val="22"/>
          <w:szCs w:val="20"/>
        </w:rPr>
        <w:t xml:space="preserve"> on the date of </w:t>
      </w:r>
      <w:r w:rsidR="001D1A7E">
        <w:rPr>
          <w:rFonts w:ascii="Arial" w:hAnsi="Arial" w:cs="Arial"/>
          <w:color w:val="000000"/>
          <w:sz w:val="22"/>
          <w:szCs w:val="20"/>
        </w:rPr>
        <w:t>the supply</w:t>
      </w:r>
      <w:r w:rsidR="001B609F" w:rsidRPr="00F667CC">
        <w:rPr>
          <w:rFonts w:ascii="Arial" w:hAnsi="Arial" w:cs="Arial"/>
          <w:color w:val="000000"/>
          <w:sz w:val="22"/>
          <w:szCs w:val="20"/>
        </w:rPr>
        <w:t>:</w:t>
      </w:r>
    </w:p>
    <w:p w:rsidR="00E21721" w:rsidRDefault="001B609F" w:rsidP="00202CF4">
      <w:pPr>
        <w:spacing w:after="120"/>
        <w:ind w:left="1418"/>
        <w:jc w:val="center"/>
        <w:rPr>
          <w:rFonts w:ascii="Arial" w:hAnsi="Arial" w:cs="Arial"/>
          <w:color w:val="000000"/>
          <w:sz w:val="20"/>
          <w:szCs w:val="20"/>
        </w:rPr>
      </w:pPr>
      <w:r w:rsidRPr="003A581C">
        <w:rPr>
          <w:rFonts w:ascii="Arial" w:hAnsi="Arial" w:cs="Arial"/>
          <w:color w:val="000000"/>
          <w:sz w:val="20"/>
          <w:szCs w:val="20"/>
        </w:rPr>
        <w:t>(</w:t>
      </w:r>
      <w:r w:rsidR="00D679BC">
        <w:rPr>
          <w:rFonts w:ascii="Arial" w:hAnsi="Arial" w:cs="Arial"/>
          <w:color w:val="000000"/>
          <w:sz w:val="20"/>
          <w:szCs w:val="20"/>
        </w:rPr>
        <w:t xml:space="preserve">Weight </w:t>
      </w:r>
      <w:r w:rsidR="00356B26">
        <w:rPr>
          <w:rFonts w:ascii="Arial" w:hAnsi="Arial" w:cs="Arial"/>
          <w:color w:val="000000"/>
          <w:sz w:val="20"/>
          <w:szCs w:val="20"/>
        </w:rPr>
        <w:t>of valuable metal</w:t>
      </w:r>
      <w:r w:rsidR="003A581C">
        <w:rPr>
          <w:rFonts w:ascii="Arial" w:hAnsi="Arial" w:cs="Arial"/>
          <w:color w:val="000000"/>
          <w:sz w:val="20"/>
          <w:szCs w:val="20"/>
        </w:rPr>
        <w:t>) x</w:t>
      </w:r>
      <w:r w:rsidRPr="003A581C">
        <w:rPr>
          <w:rFonts w:ascii="Arial" w:hAnsi="Arial" w:cs="Arial"/>
          <w:color w:val="000000"/>
          <w:sz w:val="20"/>
          <w:szCs w:val="20"/>
        </w:rPr>
        <w:t xml:space="preserve"> (</w:t>
      </w:r>
      <w:r w:rsidR="00D679BC">
        <w:rPr>
          <w:rFonts w:ascii="Arial" w:hAnsi="Arial" w:cs="Arial"/>
          <w:color w:val="000000"/>
          <w:sz w:val="20"/>
          <w:szCs w:val="20"/>
        </w:rPr>
        <w:t>s</w:t>
      </w:r>
      <w:r w:rsidR="00356B26">
        <w:rPr>
          <w:rFonts w:ascii="Arial" w:hAnsi="Arial" w:cs="Arial"/>
          <w:color w:val="000000"/>
          <w:sz w:val="20"/>
          <w:szCs w:val="20"/>
        </w:rPr>
        <w:t xml:space="preserve">pot price of </w:t>
      </w:r>
      <w:r w:rsidR="00F718E6">
        <w:rPr>
          <w:rFonts w:ascii="Arial" w:hAnsi="Arial" w:cs="Arial"/>
          <w:color w:val="000000"/>
          <w:sz w:val="20"/>
          <w:szCs w:val="20"/>
        </w:rPr>
        <w:t xml:space="preserve">the valuable </w:t>
      </w:r>
      <w:r w:rsidR="00D679BC">
        <w:rPr>
          <w:rFonts w:ascii="Arial" w:hAnsi="Arial" w:cs="Arial"/>
          <w:color w:val="000000"/>
          <w:sz w:val="20"/>
          <w:szCs w:val="20"/>
        </w:rPr>
        <w:t>metal</w:t>
      </w:r>
      <w:r w:rsidRPr="003A581C">
        <w:rPr>
          <w:rFonts w:ascii="Arial" w:hAnsi="Arial" w:cs="Arial"/>
          <w:color w:val="000000"/>
          <w:sz w:val="20"/>
          <w:szCs w:val="20"/>
        </w:rPr>
        <w:t xml:space="preserve"> </w:t>
      </w:r>
      <w:r w:rsidR="006118DD">
        <w:rPr>
          <w:rFonts w:ascii="Arial" w:hAnsi="Arial" w:cs="Arial"/>
          <w:color w:val="000000"/>
          <w:sz w:val="20"/>
          <w:szCs w:val="20"/>
        </w:rPr>
        <w:t>on that date</w:t>
      </w:r>
      <w:r w:rsidRPr="003A581C">
        <w:rPr>
          <w:rFonts w:ascii="Arial" w:hAnsi="Arial" w:cs="Arial"/>
          <w:color w:val="000000"/>
          <w:sz w:val="20"/>
          <w:szCs w:val="20"/>
        </w:rPr>
        <w:t>)</w:t>
      </w:r>
    </w:p>
    <w:p w:rsidR="00E21721" w:rsidRDefault="001B609F" w:rsidP="00202CF4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color w:val="000000"/>
          <w:sz w:val="22"/>
          <w:szCs w:val="20"/>
        </w:rPr>
        <w:t>where</w:t>
      </w:r>
      <w:proofErr w:type="gramEnd"/>
      <w:r w:rsidR="00321139">
        <w:rPr>
          <w:rFonts w:ascii="Arial" w:hAnsi="Arial" w:cs="Arial"/>
          <w:color w:val="000000"/>
          <w:sz w:val="22"/>
          <w:szCs w:val="20"/>
        </w:rPr>
        <w:t>:</w:t>
      </w:r>
    </w:p>
    <w:p w:rsidR="00321139" w:rsidRDefault="00D679BC" w:rsidP="00202CF4">
      <w:pPr>
        <w:spacing w:after="120"/>
        <w:ind w:left="1418"/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>Weight</w:t>
      </w:r>
      <w:r w:rsidR="00B60E8D">
        <w:rPr>
          <w:rFonts w:ascii="Arial" w:hAnsi="Arial" w:cs="Arial"/>
          <w:b/>
          <w:bCs/>
          <w:color w:val="000000"/>
          <w:sz w:val="22"/>
          <w:szCs w:val="20"/>
        </w:rPr>
        <w:t xml:space="preserve"> of valuable metal </w:t>
      </w:r>
      <w:r w:rsidR="004B0B0A" w:rsidRPr="004B0B0A">
        <w:rPr>
          <w:rFonts w:ascii="Arial" w:hAnsi="Arial" w:cs="Arial"/>
          <w:bCs/>
          <w:color w:val="000000"/>
          <w:sz w:val="22"/>
          <w:szCs w:val="20"/>
        </w:rPr>
        <w:t>is</w:t>
      </w:r>
      <w:r w:rsidR="004B0B0A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927A1D">
        <w:rPr>
          <w:rFonts w:ascii="Arial" w:hAnsi="Arial" w:cs="Arial"/>
          <w:bCs/>
          <w:color w:val="000000"/>
          <w:sz w:val="22"/>
          <w:szCs w:val="20"/>
        </w:rPr>
        <w:t>the</w:t>
      </w:r>
      <w:r w:rsidR="004B0B0A">
        <w:rPr>
          <w:rFonts w:ascii="Arial" w:hAnsi="Arial" w:cs="Arial"/>
          <w:bCs/>
          <w:color w:val="000000"/>
          <w:sz w:val="22"/>
          <w:szCs w:val="20"/>
        </w:rPr>
        <w:t xml:space="preserve"> weight in troy ounces of the valuable metal in the</w:t>
      </w:r>
      <w:r w:rsidRPr="00927A1D">
        <w:rPr>
          <w:rFonts w:ascii="Arial" w:hAnsi="Arial" w:cs="Arial"/>
          <w:bCs/>
          <w:color w:val="000000"/>
          <w:sz w:val="22"/>
          <w:szCs w:val="20"/>
        </w:rPr>
        <w:t xml:space="preserve"> good</w:t>
      </w:r>
    </w:p>
    <w:p w:rsidR="004B0B0A" w:rsidRDefault="00F718E6" w:rsidP="00202CF4">
      <w:pPr>
        <w:spacing w:after="120"/>
        <w:ind w:left="1418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>S</w:t>
      </w:r>
      <w:r w:rsidR="00356B26">
        <w:rPr>
          <w:rFonts w:ascii="Arial" w:hAnsi="Arial" w:cs="Arial"/>
          <w:b/>
          <w:bCs/>
          <w:color w:val="000000"/>
          <w:sz w:val="22"/>
          <w:szCs w:val="20"/>
        </w:rPr>
        <w:t>pot price of</w:t>
      </w:r>
      <w:r w:rsidR="00D679BC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4B0B0A">
        <w:rPr>
          <w:rFonts w:ascii="Arial" w:hAnsi="Arial" w:cs="Arial"/>
          <w:b/>
          <w:bCs/>
          <w:color w:val="000000"/>
          <w:sz w:val="22"/>
          <w:szCs w:val="20"/>
        </w:rPr>
        <w:t xml:space="preserve">the valuable </w:t>
      </w:r>
      <w:r w:rsidR="00D679BC">
        <w:rPr>
          <w:rFonts w:ascii="Arial" w:hAnsi="Arial" w:cs="Arial"/>
          <w:b/>
          <w:bCs/>
          <w:color w:val="000000"/>
          <w:sz w:val="22"/>
          <w:szCs w:val="20"/>
        </w:rPr>
        <w:t>metal</w:t>
      </w:r>
      <w:r w:rsidR="001B609F" w:rsidRPr="001B609F">
        <w:rPr>
          <w:rFonts w:ascii="Arial" w:hAnsi="Arial" w:cs="Arial"/>
          <w:color w:val="000000"/>
          <w:sz w:val="22"/>
          <w:szCs w:val="20"/>
        </w:rPr>
        <w:t xml:space="preserve"> </w:t>
      </w:r>
      <w:r w:rsidR="001D25C6">
        <w:rPr>
          <w:rFonts w:ascii="Arial" w:hAnsi="Arial" w:cs="Arial"/>
          <w:color w:val="000000"/>
          <w:sz w:val="22"/>
          <w:szCs w:val="20"/>
        </w:rPr>
        <w:t>on the</w:t>
      </w:r>
      <w:r w:rsidR="00471B47">
        <w:rPr>
          <w:rFonts w:ascii="Arial" w:hAnsi="Arial" w:cs="Arial"/>
          <w:color w:val="000000"/>
          <w:sz w:val="22"/>
          <w:szCs w:val="20"/>
        </w:rPr>
        <w:t xml:space="preserve"> date</w:t>
      </w:r>
      <w:r w:rsidR="001D25C6">
        <w:rPr>
          <w:rFonts w:ascii="Arial" w:hAnsi="Arial" w:cs="Arial"/>
          <w:color w:val="000000"/>
          <w:sz w:val="22"/>
          <w:szCs w:val="20"/>
        </w:rPr>
        <w:t xml:space="preserve"> of </w:t>
      </w:r>
      <w:r w:rsidR="00466ED8">
        <w:rPr>
          <w:rFonts w:ascii="Arial" w:hAnsi="Arial" w:cs="Arial"/>
          <w:color w:val="000000"/>
          <w:sz w:val="22"/>
          <w:szCs w:val="20"/>
        </w:rPr>
        <w:t>the supply</w:t>
      </w:r>
      <w:r w:rsidR="00471B47">
        <w:rPr>
          <w:rFonts w:ascii="Arial" w:hAnsi="Arial" w:cs="Arial"/>
          <w:color w:val="000000"/>
          <w:sz w:val="22"/>
          <w:szCs w:val="20"/>
        </w:rPr>
        <w:t xml:space="preserve"> </w:t>
      </w:r>
      <w:r w:rsidR="001B609F" w:rsidRPr="001B609F">
        <w:rPr>
          <w:rFonts w:ascii="Arial" w:hAnsi="Arial" w:cs="Arial"/>
          <w:color w:val="000000"/>
          <w:sz w:val="22"/>
          <w:szCs w:val="20"/>
        </w:rPr>
        <w:t xml:space="preserve">is </w:t>
      </w:r>
      <w:r w:rsidR="004B0B0A" w:rsidRPr="001B609F">
        <w:rPr>
          <w:rFonts w:ascii="Arial" w:hAnsi="Arial" w:cs="Arial"/>
          <w:color w:val="000000"/>
          <w:sz w:val="22"/>
          <w:szCs w:val="20"/>
        </w:rPr>
        <w:t xml:space="preserve">whichever </w:t>
      </w:r>
      <w:r w:rsidR="004B0B0A">
        <w:rPr>
          <w:rFonts w:ascii="Arial" w:hAnsi="Arial" w:cs="Arial"/>
          <w:color w:val="000000"/>
          <w:sz w:val="22"/>
          <w:szCs w:val="20"/>
        </w:rPr>
        <w:t xml:space="preserve">of the following </w:t>
      </w:r>
      <w:r w:rsidR="004B0B0A" w:rsidRPr="001B609F">
        <w:rPr>
          <w:rFonts w:ascii="Arial" w:hAnsi="Arial" w:cs="Arial"/>
          <w:color w:val="000000"/>
          <w:sz w:val="22"/>
          <w:szCs w:val="20"/>
        </w:rPr>
        <w:t>you cho</w:t>
      </w:r>
      <w:r w:rsidR="004B0B0A">
        <w:rPr>
          <w:rFonts w:ascii="Arial" w:hAnsi="Arial" w:cs="Arial"/>
          <w:color w:val="000000"/>
          <w:sz w:val="22"/>
          <w:szCs w:val="20"/>
        </w:rPr>
        <w:t>o</w:t>
      </w:r>
      <w:r w:rsidR="004B0B0A" w:rsidRPr="001B609F">
        <w:rPr>
          <w:rFonts w:ascii="Arial" w:hAnsi="Arial" w:cs="Arial"/>
          <w:color w:val="000000"/>
          <w:sz w:val="22"/>
          <w:szCs w:val="20"/>
        </w:rPr>
        <w:t>se</w:t>
      </w:r>
      <w:r w:rsidR="004B0B0A">
        <w:rPr>
          <w:rFonts w:ascii="Arial" w:hAnsi="Arial" w:cs="Arial"/>
          <w:color w:val="000000"/>
          <w:sz w:val="22"/>
          <w:szCs w:val="20"/>
        </w:rPr>
        <w:t>:</w:t>
      </w:r>
    </w:p>
    <w:p w:rsidR="004B0B0A" w:rsidRPr="004B0B0A" w:rsidRDefault="00471B47" w:rsidP="00202CF4">
      <w:pPr>
        <w:pStyle w:val="ListParagraph"/>
        <w:numPr>
          <w:ilvl w:val="0"/>
          <w:numId w:val="15"/>
        </w:numPr>
        <w:spacing w:after="120"/>
        <w:ind w:left="2127" w:hanging="709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one of </w:t>
      </w:r>
      <w:r w:rsidR="004B0B0A" w:rsidRPr="004B0B0A">
        <w:rPr>
          <w:rFonts w:ascii="Arial" w:hAnsi="Arial" w:cs="Arial"/>
          <w:color w:val="000000"/>
          <w:sz w:val="22"/>
          <w:szCs w:val="20"/>
        </w:rPr>
        <w:t xml:space="preserve">the </w:t>
      </w:r>
      <w:r w:rsidR="003C6905" w:rsidRPr="004B0B0A">
        <w:rPr>
          <w:rFonts w:ascii="Arial" w:hAnsi="Arial" w:cs="Arial"/>
          <w:color w:val="000000"/>
          <w:sz w:val="22"/>
          <w:szCs w:val="20"/>
        </w:rPr>
        <w:t>published</w:t>
      </w:r>
      <w:r w:rsidR="001B609F" w:rsidRPr="004B0B0A">
        <w:rPr>
          <w:rFonts w:ascii="Arial" w:hAnsi="Arial" w:cs="Arial"/>
          <w:color w:val="000000"/>
          <w:sz w:val="22"/>
          <w:szCs w:val="20"/>
        </w:rPr>
        <w:t xml:space="preserve"> rate</w:t>
      </w:r>
      <w:r>
        <w:rPr>
          <w:rFonts w:ascii="Arial" w:hAnsi="Arial" w:cs="Arial"/>
          <w:color w:val="000000"/>
          <w:sz w:val="22"/>
          <w:szCs w:val="20"/>
        </w:rPr>
        <w:t>s</w:t>
      </w:r>
      <w:r w:rsidR="001B609F" w:rsidRPr="004B0B0A"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for that date </w:t>
      </w:r>
      <w:r w:rsidR="00B60E8D" w:rsidRPr="004B0B0A">
        <w:rPr>
          <w:rFonts w:ascii="Arial" w:hAnsi="Arial" w:cs="Arial"/>
          <w:color w:val="000000"/>
          <w:sz w:val="22"/>
          <w:szCs w:val="20"/>
        </w:rPr>
        <w:t>provided by an Australian entity recognised as a member of the London Bullion Market</w:t>
      </w:r>
      <w:r w:rsidR="00F30A5F">
        <w:rPr>
          <w:rFonts w:ascii="Arial" w:hAnsi="Arial" w:cs="Arial"/>
          <w:color w:val="000000"/>
          <w:sz w:val="22"/>
          <w:szCs w:val="20"/>
        </w:rPr>
        <w:t>,</w:t>
      </w:r>
    </w:p>
    <w:p w:rsidR="00393CA9" w:rsidRDefault="00471B47" w:rsidP="00202CF4">
      <w:pPr>
        <w:pStyle w:val="ListParagraph"/>
        <w:numPr>
          <w:ilvl w:val="0"/>
          <w:numId w:val="15"/>
        </w:numPr>
        <w:spacing w:after="120"/>
        <w:ind w:left="2127" w:hanging="709"/>
        <w:contextualSpacing w:val="0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lastRenderedPageBreak/>
        <w:t xml:space="preserve">one of </w:t>
      </w:r>
      <w:r w:rsidR="00B60E8D" w:rsidRPr="004B0B0A">
        <w:rPr>
          <w:rFonts w:ascii="Arial" w:hAnsi="Arial" w:cs="Arial"/>
          <w:color w:val="000000"/>
          <w:sz w:val="22"/>
          <w:szCs w:val="20"/>
        </w:rPr>
        <w:t xml:space="preserve">the </w:t>
      </w:r>
      <w:r w:rsidR="00D679BC" w:rsidRPr="004B0B0A">
        <w:rPr>
          <w:rFonts w:ascii="Arial" w:hAnsi="Arial" w:cs="Arial"/>
          <w:color w:val="000000"/>
          <w:sz w:val="22"/>
          <w:szCs w:val="20"/>
        </w:rPr>
        <w:t>published</w:t>
      </w:r>
      <w:r w:rsidR="00B60E8D" w:rsidRPr="004B0B0A">
        <w:rPr>
          <w:rFonts w:ascii="Arial" w:hAnsi="Arial" w:cs="Arial"/>
          <w:color w:val="000000"/>
          <w:sz w:val="22"/>
          <w:szCs w:val="20"/>
        </w:rPr>
        <w:t xml:space="preserve"> Australian rate</w:t>
      </w:r>
      <w:r>
        <w:rPr>
          <w:rFonts w:ascii="Arial" w:hAnsi="Arial" w:cs="Arial"/>
          <w:color w:val="000000"/>
          <w:sz w:val="22"/>
          <w:szCs w:val="20"/>
        </w:rPr>
        <w:t>s for that date</w:t>
      </w:r>
      <w:r w:rsidR="00B60E8D" w:rsidRPr="004B0B0A">
        <w:rPr>
          <w:rFonts w:ascii="Arial" w:hAnsi="Arial" w:cs="Arial"/>
          <w:color w:val="000000"/>
          <w:sz w:val="22"/>
          <w:szCs w:val="20"/>
        </w:rPr>
        <w:t xml:space="preserve"> reported by the </w:t>
      </w:r>
      <w:r w:rsidR="00356B26" w:rsidRPr="004B0B0A">
        <w:rPr>
          <w:rFonts w:ascii="Arial" w:hAnsi="Arial" w:cs="Arial"/>
          <w:color w:val="000000"/>
          <w:sz w:val="22"/>
          <w:szCs w:val="20"/>
        </w:rPr>
        <w:t>London</w:t>
      </w:r>
      <w:r w:rsidR="00B60E8D" w:rsidRPr="004B0B0A">
        <w:rPr>
          <w:rFonts w:ascii="Arial" w:hAnsi="Arial" w:cs="Arial"/>
          <w:color w:val="000000"/>
          <w:sz w:val="22"/>
          <w:szCs w:val="20"/>
        </w:rPr>
        <w:t xml:space="preserve"> Bullion Market</w:t>
      </w:r>
      <w:r w:rsidR="001D25C6">
        <w:rPr>
          <w:rFonts w:ascii="Arial" w:hAnsi="Arial" w:cs="Arial"/>
          <w:color w:val="000000"/>
          <w:sz w:val="22"/>
          <w:szCs w:val="20"/>
        </w:rPr>
        <w:t xml:space="preserve"> Authority</w:t>
      </w:r>
      <w:r w:rsidR="00E239C6">
        <w:rPr>
          <w:rFonts w:ascii="Arial" w:hAnsi="Arial" w:cs="Arial"/>
          <w:color w:val="000000"/>
          <w:sz w:val="22"/>
          <w:szCs w:val="20"/>
        </w:rPr>
        <w:t xml:space="preserve"> (LBMA)</w:t>
      </w:r>
      <w:r w:rsidR="00F30A5F">
        <w:rPr>
          <w:rFonts w:ascii="Arial" w:hAnsi="Arial" w:cs="Arial"/>
          <w:color w:val="000000"/>
          <w:sz w:val="22"/>
          <w:szCs w:val="20"/>
        </w:rPr>
        <w:t>, or</w:t>
      </w:r>
    </w:p>
    <w:p w:rsidR="001D25C6" w:rsidRPr="004B0B0A" w:rsidRDefault="00F30A5F" w:rsidP="00202CF4">
      <w:pPr>
        <w:pStyle w:val="ListParagraph"/>
        <w:numPr>
          <w:ilvl w:val="0"/>
          <w:numId w:val="15"/>
        </w:numPr>
        <w:spacing w:after="120"/>
        <w:ind w:left="2127" w:hanging="709"/>
        <w:contextualSpacing w:val="0"/>
        <w:rPr>
          <w:rFonts w:ascii="Arial" w:hAnsi="Arial" w:cs="Arial"/>
          <w:color w:val="000000"/>
          <w:sz w:val="22"/>
          <w:szCs w:val="20"/>
        </w:rPr>
      </w:pPr>
      <w:proofErr w:type="gramStart"/>
      <w:r>
        <w:rPr>
          <w:rFonts w:ascii="Arial" w:hAnsi="Arial" w:cs="Arial"/>
          <w:color w:val="000000"/>
          <w:sz w:val="22"/>
          <w:szCs w:val="20"/>
        </w:rPr>
        <w:t>o</w:t>
      </w:r>
      <w:r w:rsidR="001D25C6">
        <w:rPr>
          <w:rFonts w:ascii="Arial" w:hAnsi="Arial" w:cs="Arial"/>
          <w:color w:val="000000"/>
          <w:sz w:val="22"/>
          <w:szCs w:val="20"/>
        </w:rPr>
        <w:t>ne</w:t>
      </w:r>
      <w:proofErr w:type="gramEnd"/>
      <w:r w:rsidR="001D25C6">
        <w:rPr>
          <w:rFonts w:ascii="Arial" w:hAnsi="Arial" w:cs="Arial"/>
          <w:color w:val="000000"/>
          <w:sz w:val="22"/>
          <w:szCs w:val="20"/>
        </w:rPr>
        <w:t xml:space="preserve"> of the published Australian rates for that date provided by a commercially recognised authoritative provider of spot price data</w:t>
      </w:r>
      <w:r w:rsidR="00D8233C">
        <w:rPr>
          <w:rFonts w:ascii="Arial" w:hAnsi="Arial" w:cs="Arial"/>
          <w:color w:val="000000"/>
          <w:sz w:val="22"/>
          <w:szCs w:val="20"/>
        </w:rPr>
        <w:t>.</w:t>
      </w:r>
    </w:p>
    <w:p w:rsidR="00E21721" w:rsidRDefault="003C6905" w:rsidP="00F30A5F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You must use your</w:t>
      </w:r>
      <w:r w:rsidR="00927A1D">
        <w:rPr>
          <w:rFonts w:ascii="Arial" w:hAnsi="Arial" w:cs="Arial"/>
          <w:color w:val="000000"/>
          <w:sz w:val="22"/>
          <w:szCs w:val="20"/>
        </w:rPr>
        <w:t xml:space="preserve"> </w:t>
      </w:r>
      <w:r w:rsidR="004B0B0A">
        <w:rPr>
          <w:rFonts w:ascii="Arial" w:hAnsi="Arial" w:cs="Arial"/>
          <w:color w:val="000000"/>
          <w:sz w:val="22"/>
          <w:szCs w:val="20"/>
        </w:rPr>
        <w:t xml:space="preserve">chosen </w:t>
      </w:r>
      <w:r w:rsidR="00927A1D">
        <w:rPr>
          <w:rFonts w:ascii="Arial" w:hAnsi="Arial" w:cs="Arial"/>
          <w:color w:val="000000"/>
          <w:sz w:val="22"/>
          <w:szCs w:val="20"/>
        </w:rPr>
        <w:t xml:space="preserve">spot price </w:t>
      </w:r>
      <w:r w:rsidR="001B609F" w:rsidRPr="00F667CC">
        <w:rPr>
          <w:rFonts w:ascii="Arial" w:hAnsi="Arial" w:cs="Arial"/>
          <w:color w:val="000000"/>
          <w:sz w:val="22"/>
          <w:szCs w:val="20"/>
        </w:rPr>
        <w:t>consistently</w:t>
      </w:r>
      <w:r w:rsidR="00D679BC">
        <w:rPr>
          <w:rFonts w:ascii="Arial" w:hAnsi="Arial" w:cs="Arial"/>
          <w:color w:val="000000"/>
          <w:sz w:val="22"/>
          <w:szCs w:val="20"/>
        </w:rPr>
        <w:t xml:space="preserve"> when determining the market value of the valuable metal</w:t>
      </w:r>
      <w:r w:rsidR="00927A1D">
        <w:rPr>
          <w:rFonts w:ascii="Arial" w:hAnsi="Arial" w:cs="Arial"/>
          <w:color w:val="000000"/>
          <w:sz w:val="22"/>
          <w:szCs w:val="20"/>
        </w:rPr>
        <w:t xml:space="preserve"> for the purposes of the valuable metal threshold.</w:t>
      </w:r>
    </w:p>
    <w:p w:rsidR="003C6905" w:rsidRPr="005F2CAE" w:rsidRDefault="003C6905" w:rsidP="00202CF4">
      <w:pPr>
        <w:spacing w:after="120"/>
        <w:rPr>
          <w:rFonts w:ascii="Arial" w:hAnsi="Arial" w:cs="Arial"/>
          <w:sz w:val="22"/>
          <w:szCs w:val="22"/>
        </w:rPr>
      </w:pPr>
    </w:p>
    <w:p w:rsidR="001B609F" w:rsidRPr="00E21721" w:rsidRDefault="001B609F" w:rsidP="00F30A5F">
      <w:pPr>
        <w:pStyle w:val="Heading2"/>
        <w:numPr>
          <w:ilvl w:val="0"/>
          <w:numId w:val="17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>Definitions</w:t>
      </w:r>
    </w:p>
    <w:p w:rsidR="00C32EFF" w:rsidRPr="00F30A5F" w:rsidRDefault="00F30A5F" w:rsidP="00202CF4">
      <w:pPr>
        <w:spacing w:after="120"/>
        <w:ind w:left="709"/>
        <w:rPr>
          <w:rFonts w:ascii="Arial" w:hAnsi="Arial" w:cs="Arial"/>
          <w:iCs/>
          <w:sz w:val="22"/>
          <w:szCs w:val="22"/>
        </w:rPr>
      </w:pPr>
      <w:r w:rsidRPr="00F30A5F">
        <w:rPr>
          <w:rFonts w:ascii="Arial" w:hAnsi="Arial" w:cs="Arial"/>
          <w:sz w:val="22"/>
          <w:szCs w:val="22"/>
        </w:rPr>
        <w:t xml:space="preserve">The expressions in this instrument have the same meaning as in the </w:t>
      </w:r>
      <w:r w:rsidRPr="00F30A5F">
        <w:rPr>
          <w:rFonts w:ascii="Arial" w:hAnsi="Arial" w:cs="Arial"/>
          <w:iCs/>
          <w:sz w:val="22"/>
          <w:szCs w:val="22"/>
        </w:rPr>
        <w:t>GST Act.</w:t>
      </w:r>
    </w:p>
    <w:sectPr w:rsidR="00C32EFF" w:rsidRPr="00F30A5F" w:rsidSect="00C22AC5">
      <w:headerReference w:type="even" r:id="rId15"/>
      <w:headerReference w:type="default" r:id="rId16"/>
      <w:headerReference w:type="first" r:id="rId17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9" w:rsidRDefault="00EF7AE9">
      <w:r>
        <w:separator/>
      </w:r>
    </w:p>
  </w:endnote>
  <w:endnote w:type="continuationSeparator" w:id="0">
    <w:p w:rsidR="00EF7AE9" w:rsidRDefault="00EF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9" w:rsidRDefault="00EF7AE9">
      <w:r>
        <w:separator/>
      </w:r>
    </w:p>
  </w:footnote>
  <w:footnote w:type="continuationSeparator" w:id="0">
    <w:p w:rsidR="00EF7AE9" w:rsidRDefault="00EF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0" w:rsidRDefault="006D7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0" w:rsidRDefault="006D7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05BF472A" wp14:editId="1619C863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0DC85551"/>
    <w:multiLevelType w:val="hybridMultilevel"/>
    <w:tmpl w:val="A78AD588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F54D18"/>
    <w:multiLevelType w:val="hybridMultilevel"/>
    <w:tmpl w:val="9CAE47F4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9A366B"/>
    <w:multiLevelType w:val="hybridMultilevel"/>
    <w:tmpl w:val="00F65966"/>
    <w:lvl w:ilvl="0" w:tplc="CF440D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62B4A"/>
    <w:multiLevelType w:val="hybridMultilevel"/>
    <w:tmpl w:val="EB2A6F80"/>
    <w:lvl w:ilvl="0" w:tplc="F76A4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772EF"/>
    <w:multiLevelType w:val="hybridMultilevel"/>
    <w:tmpl w:val="2A9C1D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F571A"/>
    <w:multiLevelType w:val="hybridMultilevel"/>
    <w:tmpl w:val="3A44CEBA"/>
    <w:lvl w:ilvl="0" w:tplc="2D547D06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31E13"/>
    <w:multiLevelType w:val="hybridMultilevel"/>
    <w:tmpl w:val="3F12E036"/>
    <w:lvl w:ilvl="0" w:tplc="F1DC4D7E">
      <w:start w:val="1"/>
      <w:numFmt w:val="lowerRoman"/>
      <w:lvlText w:val="(%1)"/>
      <w:lvlJc w:val="left"/>
      <w:pPr>
        <w:ind w:left="2989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349" w:hanging="360"/>
      </w:pPr>
    </w:lvl>
    <w:lvl w:ilvl="2" w:tplc="0C09001B" w:tentative="1">
      <w:start w:val="1"/>
      <w:numFmt w:val="lowerRoman"/>
      <w:lvlText w:val="%3."/>
      <w:lvlJc w:val="right"/>
      <w:pPr>
        <w:ind w:left="4069" w:hanging="180"/>
      </w:pPr>
    </w:lvl>
    <w:lvl w:ilvl="3" w:tplc="0C09000F" w:tentative="1">
      <w:start w:val="1"/>
      <w:numFmt w:val="decimal"/>
      <w:lvlText w:val="%4."/>
      <w:lvlJc w:val="left"/>
      <w:pPr>
        <w:ind w:left="4789" w:hanging="360"/>
      </w:pPr>
    </w:lvl>
    <w:lvl w:ilvl="4" w:tplc="0C090019" w:tentative="1">
      <w:start w:val="1"/>
      <w:numFmt w:val="lowerLetter"/>
      <w:lvlText w:val="%5."/>
      <w:lvlJc w:val="left"/>
      <w:pPr>
        <w:ind w:left="5509" w:hanging="360"/>
      </w:pPr>
    </w:lvl>
    <w:lvl w:ilvl="5" w:tplc="0C09001B" w:tentative="1">
      <w:start w:val="1"/>
      <w:numFmt w:val="lowerRoman"/>
      <w:lvlText w:val="%6."/>
      <w:lvlJc w:val="right"/>
      <w:pPr>
        <w:ind w:left="6229" w:hanging="180"/>
      </w:pPr>
    </w:lvl>
    <w:lvl w:ilvl="6" w:tplc="0C09000F" w:tentative="1">
      <w:start w:val="1"/>
      <w:numFmt w:val="decimal"/>
      <w:lvlText w:val="%7."/>
      <w:lvlJc w:val="left"/>
      <w:pPr>
        <w:ind w:left="6949" w:hanging="360"/>
      </w:pPr>
    </w:lvl>
    <w:lvl w:ilvl="7" w:tplc="0C090019" w:tentative="1">
      <w:start w:val="1"/>
      <w:numFmt w:val="lowerLetter"/>
      <w:lvlText w:val="%8."/>
      <w:lvlJc w:val="left"/>
      <w:pPr>
        <w:ind w:left="7669" w:hanging="360"/>
      </w:pPr>
    </w:lvl>
    <w:lvl w:ilvl="8" w:tplc="0C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5D455B47"/>
    <w:multiLevelType w:val="hybridMultilevel"/>
    <w:tmpl w:val="1A7A0E7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10B3B48"/>
    <w:multiLevelType w:val="hybridMultilevel"/>
    <w:tmpl w:val="55588AE6"/>
    <w:lvl w:ilvl="0" w:tplc="3D625F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5812"/>
    <w:multiLevelType w:val="hybridMultilevel"/>
    <w:tmpl w:val="B7EC506C"/>
    <w:lvl w:ilvl="0" w:tplc="C356506E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B913AB5"/>
    <w:multiLevelType w:val="hybridMultilevel"/>
    <w:tmpl w:val="EC74BB7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BF8259F"/>
    <w:multiLevelType w:val="hybridMultilevel"/>
    <w:tmpl w:val="5BC29A14"/>
    <w:lvl w:ilvl="0" w:tplc="23EEEC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15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6DC9"/>
    <w:rsid w:val="00007304"/>
    <w:rsid w:val="0000743E"/>
    <w:rsid w:val="00013309"/>
    <w:rsid w:val="00013AD9"/>
    <w:rsid w:val="00014A7D"/>
    <w:rsid w:val="000171F2"/>
    <w:rsid w:val="00017CD7"/>
    <w:rsid w:val="000220FD"/>
    <w:rsid w:val="00022C8A"/>
    <w:rsid w:val="00022FA9"/>
    <w:rsid w:val="00026BC1"/>
    <w:rsid w:val="0003261F"/>
    <w:rsid w:val="00033DD9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596E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2B26"/>
    <w:rsid w:val="00096865"/>
    <w:rsid w:val="000A0909"/>
    <w:rsid w:val="000A0B93"/>
    <w:rsid w:val="000A1078"/>
    <w:rsid w:val="000A3297"/>
    <w:rsid w:val="000A6CE4"/>
    <w:rsid w:val="000A70C6"/>
    <w:rsid w:val="000B0239"/>
    <w:rsid w:val="000B2C32"/>
    <w:rsid w:val="000B2DD7"/>
    <w:rsid w:val="000B3FBA"/>
    <w:rsid w:val="000C182A"/>
    <w:rsid w:val="000D13BC"/>
    <w:rsid w:val="000D3CC6"/>
    <w:rsid w:val="000D40A4"/>
    <w:rsid w:val="000D6A3C"/>
    <w:rsid w:val="000D6E5B"/>
    <w:rsid w:val="000E0270"/>
    <w:rsid w:val="000E2EB8"/>
    <w:rsid w:val="000F2A19"/>
    <w:rsid w:val="000F3E93"/>
    <w:rsid w:val="000F52DE"/>
    <w:rsid w:val="001051FA"/>
    <w:rsid w:val="00106686"/>
    <w:rsid w:val="00110ACA"/>
    <w:rsid w:val="00110E46"/>
    <w:rsid w:val="00110F37"/>
    <w:rsid w:val="0011133A"/>
    <w:rsid w:val="00114408"/>
    <w:rsid w:val="00116B15"/>
    <w:rsid w:val="001243A8"/>
    <w:rsid w:val="00126EED"/>
    <w:rsid w:val="00131447"/>
    <w:rsid w:val="00134D4D"/>
    <w:rsid w:val="001361C6"/>
    <w:rsid w:val="00147FF1"/>
    <w:rsid w:val="00150830"/>
    <w:rsid w:val="00151D5E"/>
    <w:rsid w:val="00154159"/>
    <w:rsid w:val="00155E7A"/>
    <w:rsid w:val="00156D4B"/>
    <w:rsid w:val="001605B9"/>
    <w:rsid w:val="00163373"/>
    <w:rsid w:val="00165869"/>
    <w:rsid w:val="00165CC9"/>
    <w:rsid w:val="00165DC1"/>
    <w:rsid w:val="0017078D"/>
    <w:rsid w:val="00172075"/>
    <w:rsid w:val="00173050"/>
    <w:rsid w:val="00175FFF"/>
    <w:rsid w:val="00176815"/>
    <w:rsid w:val="00181212"/>
    <w:rsid w:val="00183556"/>
    <w:rsid w:val="00184795"/>
    <w:rsid w:val="00187C71"/>
    <w:rsid w:val="00195357"/>
    <w:rsid w:val="001958EE"/>
    <w:rsid w:val="00197136"/>
    <w:rsid w:val="001A09BD"/>
    <w:rsid w:val="001A271F"/>
    <w:rsid w:val="001A34E7"/>
    <w:rsid w:val="001A367B"/>
    <w:rsid w:val="001A5431"/>
    <w:rsid w:val="001A67BD"/>
    <w:rsid w:val="001B0FC5"/>
    <w:rsid w:val="001B1C8D"/>
    <w:rsid w:val="001B609F"/>
    <w:rsid w:val="001B62DD"/>
    <w:rsid w:val="001C0007"/>
    <w:rsid w:val="001C6316"/>
    <w:rsid w:val="001C6C9F"/>
    <w:rsid w:val="001C7B01"/>
    <w:rsid w:val="001D0C43"/>
    <w:rsid w:val="001D1628"/>
    <w:rsid w:val="001D1A7E"/>
    <w:rsid w:val="001D25C6"/>
    <w:rsid w:val="001D4C15"/>
    <w:rsid w:val="001E32EA"/>
    <w:rsid w:val="001E4F85"/>
    <w:rsid w:val="001E5A7D"/>
    <w:rsid w:val="001E7A52"/>
    <w:rsid w:val="001F30CF"/>
    <w:rsid w:val="001F4720"/>
    <w:rsid w:val="00200593"/>
    <w:rsid w:val="00200CD4"/>
    <w:rsid w:val="002025B9"/>
    <w:rsid w:val="00202CF4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0835"/>
    <w:rsid w:val="00242CCE"/>
    <w:rsid w:val="002449E3"/>
    <w:rsid w:val="00246081"/>
    <w:rsid w:val="002476E9"/>
    <w:rsid w:val="002504EE"/>
    <w:rsid w:val="00254CFB"/>
    <w:rsid w:val="00255AB5"/>
    <w:rsid w:val="00256024"/>
    <w:rsid w:val="002635E9"/>
    <w:rsid w:val="00270137"/>
    <w:rsid w:val="00274BCD"/>
    <w:rsid w:val="00274DAF"/>
    <w:rsid w:val="00286620"/>
    <w:rsid w:val="00286F67"/>
    <w:rsid w:val="00292E75"/>
    <w:rsid w:val="002944AD"/>
    <w:rsid w:val="002A1515"/>
    <w:rsid w:val="002A2CD1"/>
    <w:rsid w:val="002A5FF7"/>
    <w:rsid w:val="002A6D63"/>
    <w:rsid w:val="002A7FB3"/>
    <w:rsid w:val="002B014D"/>
    <w:rsid w:val="002B0B63"/>
    <w:rsid w:val="002B45A0"/>
    <w:rsid w:val="002B5B41"/>
    <w:rsid w:val="002C1214"/>
    <w:rsid w:val="002C1E82"/>
    <w:rsid w:val="002C5784"/>
    <w:rsid w:val="002C7A81"/>
    <w:rsid w:val="002D066A"/>
    <w:rsid w:val="002D11B2"/>
    <w:rsid w:val="002D1431"/>
    <w:rsid w:val="002D144F"/>
    <w:rsid w:val="002D6902"/>
    <w:rsid w:val="002D7B6D"/>
    <w:rsid w:val="002D7DD0"/>
    <w:rsid w:val="002E427B"/>
    <w:rsid w:val="002F18CB"/>
    <w:rsid w:val="002F3447"/>
    <w:rsid w:val="00303F72"/>
    <w:rsid w:val="003107EF"/>
    <w:rsid w:val="00312725"/>
    <w:rsid w:val="00314A4E"/>
    <w:rsid w:val="003150E0"/>
    <w:rsid w:val="00321139"/>
    <w:rsid w:val="0032158A"/>
    <w:rsid w:val="00322695"/>
    <w:rsid w:val="003229FB"/>
    <w:rsid w:val="00322E62"/>
    <w:rsid w:val="0033066B"/>
    <w:rsid w:val="0033478D"/>
    <w:rsid w:val="0033482D"/>
    <w:rsid w:val="0033609E"/>
    <w:rsid w:val="00337DA3"/>
    <w:rsid w:val="00340433"/>
    <w:rsid w:val="00342135"/>
    <w:rsid w:val="003421D7"/>
    <w:rsid w:val="0034580A"/>
    <w:rsid w:val="003462FD"/>
    <w:rsid w:val="00347B2A"/>
    <w:rsid w:val="00354C19"/>
    <w:rsid w:val="00356B26"/>
    <w:rsid w:val="00361A02"/>
    <w:rsid w:val="003651A6"/>
    <w:rsid w:val="00367704"/>
    <w:rsid w:val="00367E7D"/>
    <w:rsid w:val="00372F98"/>
    <w:rsid w:val="00372FF9"/>
    <w:rsid w:val="00373E8D"/>
    <w:rsid w:val="0037526B"/>
    <w:rsid w:val="00377AF6"/>
    <w:rsid w:val="00377BCC"/>
    <w:rsid w:val="00380717"/>
    <w:rsid w:val="00381779"/>
    <w:rsid w:val="003819B3"/>
    <w:rsid w:val="00382C12"/>
    <w:rsid w:val="00384134"/>
    <w:rsid w:val="00391A9C"/>
    <w:rsid w:val="00393CA9"/>
    <w:rsid w:val="00397383"/>
    <w:rsid w:val="003A067D"/>
    <w:rsid w:val="003A1C6C"/>
    <w:rsid w:val="003A581C"/>
    <w:rsid w:val="003A58BC"/>
    <w:rsid w:val="003A5A04"/>
    <w:rsid w:val="003A64FC"/>
    <w:rsid w:val="003B123A"/>
    <w:rsid w:val="003B5EDB"/>
    <w:rsid w:val="003B6971"/>
    <w:rsid w:val="003B6B0B"/>
    <w:rsid w:val="003C0157"/>
    <w:rsid w:val="003C32B4"/>
    <w:rsid w:val="003C564E"/>
    <w:rsid w:val="003C6905"/>
    <w:rsid w:val="003C7C74"/>
    <w:rsid w:val="003D3335"/>
    <w:rsid w:val="003D354B"/>
    <w:rsid w:val="003D5A34"/>
    <w:rsid w:val="003E3E74"/>
    <w:rsid w:val="003E52ED"/>
    <w:rsid w:val="003E6B3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5573F"/>
    <w:rsid w:val="004609DA"/>
    <w:rsid w:val="00461FBC"/>
    <w:rsid w:val="0046525D"/>
    <w:rsid w:val="00466ED8"/>
    <w:rsid w:val="00466FCB"/>
    <w:rsid w:val="00471B47"/>
    <w:rsid w:val="004745E2"/>
    <w:rsid w:val="00475A2F"/>
    <w:rsid w:val="00476673"/>
    <w:rsid w:val="00480A1F"/>
    <w:rsid w:val="00484715"/>
    <w:rsid w:val="004870DE"/>
    <w:rsid w:val="00490C14"/>
    <w:rsid w:val="004975A9"/>
    <w:rsid w:val="004A30EE"/>
    <w:rsid w:val="004A3AB0"/>
    <w:rsid w:val="004B0651"/>
    <w:rsid w:val="004B0B0A"/>
    <w:rsid w:val="004B1977"/>
    <w:rsid w:val="004B32E6"/>
    <w:rsid w:val="004B4F84"/>
    <w:rsid w:val="004B7906"/>
    <w:rsid w:val="004C1BDB"/>
    <w:rsid w:val="004C3B01"/>
    <w:rsid w:val="004C68AA"/>
    <w:rsid w:val="004D0B9D"/>
    <w:rsid w:val="004D22B9"/>
    <w:rsid w:val="004D4CFE"/>
    <w:rsid w:val="004D645B"/>
    <w:rsid w:val="004E04F8"/>
    <w:rsid w:val="004E2A09"/>
    <w:rsid w:val="004E3A27"/>
    <w:rsid w:val="004E4117"/>
    <w:rsid w:val="004E660F"/>
    <w:rsid w:val="004F1DA1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0C32"/>
    <w:rsid w:val="005251FD"/>
    <w:rsid w:val="005272E2"/>
    <w:rsid w:val="00527EC7"/>
    <w:rsid w:val="005312F5"/>
    <w:rsid w:val="00532AC5"/>
    <w:rsid w:val="005361C9"/>
    <w:rsid w:val="005364C0"/>
    <w:rsid w:val="00536CF8"/>
    <w:rsid w:val="00537D5D"/>
    <w:rsid w:val="00545171"/>
    <w:rsid w:val="005500C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4D94"/>
    <w:rsid w:val="00585124"/>
    <w:rsid w:val="0058722D"/>
    <w:rsid w:val="005903F3"/>
    <w:rsid w:val="0059153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1BEE"/>
    <w:rsid w:val="005C51E5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2CAE"/>
    <w:rsid w:val="005F4D16"/>
    <w:rsid w:val="005F5CFA"/>
    <w:rsid w:val="006001AD"/>
    <w:rsid w:val="006005F4"/>
    <w:rsid w:val="00600A5F"/>
    <w:rsid w:val="00610164"/>
    <w:rsid w:val="006118DD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5F16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97117"/>
    <w:rsid w:val="006A53B9"/>
    <w:rsid w:val="006B38B0"/>
    <w:rsid w:val="006B76E1"/>
    <w:rsid w:val="006C008D"/>
    <w:rsid w:val="006C285A"/>
    <w:rsid w:val="006C344E"/>
    <w:rsid w:val="006D7D10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2DBC"/>
    <w:rsid w:val="007271D6"/>
    <w:rsid w:val="0072721F"/>
    <w:rsid w:val="00732F35"/>
    <w:rsid w:val="00740968"/>
    <w:rsid w:val="00741721"/>
    <w:rsid w:val="00746232"/>
    <w:rsid w:val="007478FC"/>
    <w:rsid w:val="00753596"/>
    <w:rsid w:val="00756427"/>
    <w:rsid w:val="00761EEC"/>
    <w:rsid w:val="0076476D"/>
    <w:rsid w:val="00771758"/>
    <w:rsid w:val="0077436F"/>
    <w:rsid w:val="00776EC3"/>
    <w:rsid w:val="00780615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75F9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155A"/>
    <w:rsid w:val="008322A4"/>
    <w:rsid w:val="00841E3C"/>
    <w:rsid w:val="008430FE"/>
    <w:rsid w:val="00843877"/>
    <w:rsid w:val="00844FBE"/>
    <w:rsid w:val="00851389"/>
    <w:rsid w:val="00854DCB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1AA8"/>
    <w:rsid w:val="008933E6"/>
    <w:rsid w:val="008962B4"/>
    <w:rsid w:val="00896CED"/>
    <w:rsid w:val="008B0F40"/>
    <w:rsid w:val="008B17C7"/>
    <w:rsid w:val="008B283D"/>
    <w:rsid w:val="008B32F6"/>
    <w:rsid w:val="008D0838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3CC7"/>
    <w:rsid w:val="00915BA5"/>
    <w:rsid w:val="00927A1D"/>
    <w:rsid w:val="00931553"/>
    <w:rsid w:val="0093325B"/>
    <w:rsid w:val="00933619"/>
    <w:rsid w:val="00937F68"/>
    <w:rsid w:val="00941A33"/>
    <w:rsid w:val="00941D54"/>
    <w:rsid w:val="00943674"/>
    <w:rsid w:val="00944CE2"/>
    <w:rsid w:val="00950E56"/>
    <w:rsid w:val="00951288"/>
    <w:rsid w:val="00954ADE"/>
    <w:rsid w:val="00955D38"/>
    <w:rsid w:val="00960417"/>
    <w:rsid w:val="00962392"/>
    <w:rsid w:val="009647D1"/>
    <w:rsid w:val="009648D7"/>
    <w:rsid w:val="00964BBB"/>
    <w:rsid w:val="0096645F"/>
    <w:rsid w:val="009665E1"/>
    <w:rsid w:val="0097053C"/>
    <w:rsid w:val="00976E43"/>
    <w:rsid w:val="0098080E"/>
    <w:rsid w:val="0098447A"/>
    <w:rsid w:val="00985810"/>
    <w:rsid w:val="00987B4C"/>
    <w:rsid w:val="00991819"/>
    <w:rsid w:val="009918FB"/>
    <w:rsid w:val="00992067"/>
    <w:rsid w:val="00994E47"/>
    <w:rsid w:val="0099547A"/>
    <w:rsid w:val="009955F1"/>
    <w:rsid w:val="009A287E"/>
    <w:rsid w:val="009A423F"/>
    <w:rsid w:val="009A5297"/>
    <w:rsid w:val="009B01E8"/>
    <w:rsid w:val="009B1BA0"/>
    <w:rsid w:val="009B4670"/>
    <w:rsid w:val="009B474C"/>
    <w:rsid w:val="009C073F"/>
    <w:rsid w:val="009C1634"/>
    <w:rsid w:val="009C20DD"/>
    <w:rsid w:val="009C4448"/>
    <w:rsid w:val="009C547B"/>
    <w:rsid w:val="009C5AB4"/>
    <w:rsid w:val="009C5BD3"/>
    <w:rsid w:val="009C7247"/>
    <w:rsid w:val="009D2060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7CB5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41F3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4EF8"/>
    <w:rsid w:val="00AE65E4"/>
    <w:rsid w:val="00AE7FDD"/>
    <w:rsid w:val="00AF02BB"/>
    <w:rsid w:val="00AF5E7A"/>
    <w:rsid w:val="00AF64D8"/>
    <w:rsid w:val="00AF71B6"/>
    <w:rsid w:val="00B012C9"/>
    <w:rsid w:val="00B125A6"/>
    <w:rsid w:val="00B16498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1A06"/>
    <w:rsid w:val="00B52160"/>
    <w:rsid w:val="00B60E8D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7AC"/>
    <w:rsid w:val="00B81B35"/>
    <w:rsid w:val="00B85DF9"/>
    <w:rsid w:val="00B85E2A"/>
    <w:rsid w:val="00B86322"/>
    <w:rsid w:val="00B93E7D"/>
    <w:rsid w:val="00BA11D0"/>
    <w:rsid w:val="00BB0565"/>
    <w:rsid w:val="00BB49A2"/>
    <w:rsid w:val="00BB5BFA"/>
    <w:rsid w:val="00BB6DC3"/>
    <w:rsid w:val="00BB6FB8"/>
    <w:rsid w:val="00BC0F5E"/>
    <w:rsid w:val="00BC2526"/>
    <w:rsid w:val="00BC42AB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036"/>
    <w:rsid w:val="00C00949"/>
    <w:rsid w:val="00C01C90"/>
    <w:rsid w:val="00C03732"/>
    <w:rsid w:val="00C03756"/>
    <w:rsid w:val="00C04680"/>
    <w:rsid w:val="00C0555B"/>
    <w:rsid w:val="00C0586C"/>
    <w:rsid w:val="00C05AF7"/>
    <w:rsid w:val="00C064D4"/>
    <w:rsid w:val="00C10277"/>
    <w:rsid w:val="00C11A89"/>
    <w:rsid w:val="00C11B18"/>
    <w:rsid w:val="00C12A1A"/>
    <w:rsid w:val="00C20B8E"/>
    <w:rsid w:val="00C212A7"/>
    <w:rsid w:val="00C222B9"/>
    <w:rsid w:val="00C22AC5"/>
    <w:rsid w:val="00C27BBB"/>
    <w:rsid w:val="00C32EFF"/>
    <w:rsid w:val="00C339D8"/>
    <w:rsid w:val="00C36AA8"/>
    <w:rsid w:val="00C37627"/>
    <w:rsid w:val="00C376F7"/>
    <w:rsid w:val="00C37FDC"/>
    <w:rsid w:val="00C4090D"/>
    <w:rsid w:val="00C44870"/>
    <w:rsid w:val="00C46E0F"/>
    <w:rsid w:val="00C50AA2"/>
    <w:rsid w:val="00C52E83"/>
    <w:rsid w:val="00C5538B"/>
    <w:rsid w:val="00C57C6D"/>
    <w:rsid w:val="00C70C26"/>
    <w:rsid w:val="00C717BF"/>
    <w:rsid w:val="00C71CD6"/>
    <w:rsid w:val="00C7339E"/>
    <w:rsid w:val="00C770F6"/>
    <w:rsid w:val="00C80EF7"/>
    <w:rsid w:val="00C906B0"/>
    <w:rsid w:val="00C93798"/>
    <w:rsid w:val="00C93DC7"/>
    <w:rsid w:val="00C94FA8"/>
    <w:rsid w:val="00CA0F68"/>
    <w:rsid w:val="00CA247C"/>
    <w:rsid w:val="00CC0732"/>
    <w:rsid w:val="00CC2EFC"/>
    <w:rsid w:val="00CC2F04"/>
    <w:rsid w:val="00CC6669"/>
    <w:rsid w:val="00CC733B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18FA"/>
    <w:rsid w:val="00D16B61"/>
    <w:rsid w:val="00D20C3F"/>
    <w:rsid w:val="00D25C53"/>
    <w:rsid w:val="00D30875"/>
    <w:rsid w:val="00D329F5"/>
    <w:rsid w:val="00D34E3D"/>
    <w:rsid w:val="00D36333"/>
    <w:rsid w:val="00D45696"/>
    <w:rsid w:val="00D4641D"/>
    <w:rsid w:val="00D466F0"/>
    <w:rsid w:val="00D509DF"/>
    <w:rsid w:val="00D50D1B"/>
    <w:rsid w:val="00D526CE"/>
    <w:rsid w:val="00D6391F"/>
    <w:rsid w:val="00D6438C"/>
    <w:rsid w:val="00D64ABF"/>
    <w:rsid w:val="00D655A4"/>
    <w:rsid w:val="00D67554"/>
    <w:rsid w:val="00D675E1"/>
    <w:rsid w:val="00D679BC"/>
    <w:rsid w:val="00D709F0"/>
    <w:rsid w:val="00D720D2"/>
    <w:rsid w:val="00D734B3"/>
    <w:rsid w:val="00D8233C"/>
    <w:rsid w:val="00D87EA8"/>
    <w:rsid w:val="00D944E6"/>
    <w:rsid w:val="00D95CC3"/>
    <w:rsid w:val="00D977E8"/>
    <w:rsid w:val="00DA138B"/>
    <w:rsid w:val="00DA141D"/>
    <w:rsid w:val="00DA1B8E"/>
    <w:rsid w:val="00DA3A11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3B0B"/>
    <w:rsid w:val="00E0571A"/>
    <w:rsid w:val="00E05893"/>
    <w:rsid w:val="00E05BD7"/>
    <w:rsid w:val="00E07DB3"/>
    <w:rsid w:val="00E07F77"/>
    <w:rsid w:val="00E119BD"/>
    <w:rsid w:val="00E124C3"/>
    <w:rsid w:val="00E12B7B"/>
    <w:rsid w:val="00E1445F"/>
    <w:rsid w:val="00E15B1B"/>
    <w:rsid w:val="00E21721"/>
    <w:rsid w:val="00E239C6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633E2"/>
    <w:rsid w:val="00E726CD"/>
    <w:rsid w:val="00E7461B"/>
    <w:rsid w:val="00E769CB"/>
    <w:rsid w:val="00E77941"/>
    <w:rsid w:val="00E843CC"/>
    <w:rsid w:val="00E84870"/>
    <w:rsid w:val="00E85E06"/>
    <w:rsid w:val="00E86D82"/>
    <w:rsid w:val="00E9016A"/>
    <w:rsid w:val="00E9045E"/>
    <w:rsid w:val="00E92EFF"/>
    <w:rsid w:val="00E93D32"/>
    <w:rsid w:val="00E94CEB"/>
    <w:rsid w:val="00EA450D"/>
    <w:rsid w:val="00EA61A2"/>
    <w:rsid w:val="00EA6978"/>
    <w:rsid w:val="00EA7646"/>
    <w:rsid w:val="00EB16F9"/>
    <w:rsid w:val="00EB1AAB"/>
    <w:rsid w:val="00EB7AAF"/>
    <w:rsid w:val="00EB7DA4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EF7AE9"/>
    <w:rsid w:val="00F04837"/>
    <w:rsid w:val="00F21C63"/>
    <w:rsid w:val="00F222AF"/>
    <w:rsid w:val="00F233B1"/>
    <w:rsid w:val="00F23501"/>
    <w:rsid w:val="00F25005"/>
    <w:rsid w:val="00F252F6"/>
    <w:rsid w:val="00F25FA9"/>
    <w:rsid w:val="00F30A5F"/>
    <w:rsid w:val="00F30A9A"/>
    <w:rsid w:val="00F443AD"/>
    <w:rsid w:val="00F44461"/>
    <w:rsid w:val="00F44BAB"/>
    <w:rsid w:val="00F4596B"/>
    <w:rsid w:val="00F5040D"/>
    <w:rsid w:val="00F50DD0"/>
    <w:rsid w:val="00F52270"/>
    <w:rsid w:val="00F536A1"/>
    <w:rsid w:val="00F544CD"/>
    <w:rsid w:val="00F5726E"/>
    <w:rsid w:val="00F572D5"/>
    <w:rsid w:val="00F6226D"/>
    <w:rsid w:val="00F65AB3"/>
    <w:rsid w:val="00F667CC"/>
    <w:rsid w:val="00F70C2D"/>
    <w:rsid w:val="00F718E6"/>
    <w:rsid w:val="00F74476"/>
    <w:rsid w:val="00F74767"/>
    <w:rsid w:val="00F74AB0"/>
    <w:rsid w:val="00F75FD3"/>
    <w:rsid w:val="00F76254"/>
    <w:rsid w:val="00F8044F"/>
    <w:rsid w:val="00F816AE"/>
    <w:rsid w:val="00F85EE8"/>
    <w:rsid w:val="00F86555"/>
    <w:rsid w:val="00F876A0"/>
    <w:rsid w:val="00F97997"/>
    <w:rsid w:val="00F97FDF"/>
    <w:rsid w:val="00FA0610"/>
    <w:rsid w:val="00FA4F75"/>
    <w:rsid w:val="00FA59BF"/>
    <w:rsid w:val="00FA7A50"/>
    <w:rsid w:val="00FB0005"/>
    <w:rsid w:val="00FB1FB8"/>
    <w:rsid w:val="00FB4D45"/>
    <w:rsid w:val="00FB7367"/>
    <w:rsid w:val="00FC1C66"/>
    <w:rsid w:val="00FC49BE"/>
    <w:rsid w:val="00FC5942"/>
    <w:rsid w:val="00FC5ACC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21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styleId="HTMLCode">
    <w:name w:val="HTML Code"/>
    <w:basedOn w:val="DefaultParagraphFont"/>
    <w:uiPriority w:val="99"/>
    <w:unhideWhenUsed/>
    <w:rsid w:val="001B609F"/>
    <w:rPr>
      <w:rFonts w:ascii="Courier" w:eastAsia="Times New Roman" w:hAnsi="Courier" w:cs="Courier New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B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1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27A1D"/>
    <w:rPr>
      <w:sz w:val="24"/>
      <w:szCs w:val="24"/>
    </w:rPr>
  </w:style>
  <w:style w:type="character" w:styleId="FollowedHyperlink">
    <w:name w:val="FollowedHyperlink"/>
    <w:basedOn w:val="DefaultParagraphFont"/>
    <w:rsid w:val="00286F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21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styleId="HTMLCode">
    <w:name w:val="HTML Code"/>
    <w:basedOn w:val="DefaultParagraphFont"/>
    <w:uiPriority w:val="99"/>
    <w:unhideWhenUsed/>
    <w:rsid w:val="001B609F"/>
    <w:rPr>
      <w:rFonts w:ascii="Courier" w:eastAsia="Times New Roman" w:hAnsi="Courier" w:cs="Courier New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B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1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27A1D"/>
    <w:rPr>
      <w:sz w:val="24"/>
      <w:szCs w:val="24"/>
    </w:rPr>
  </w:style>
  <w:style w:type="character" w:styleId="FollowedHyperlink">
    <w:name w:val="FollowedHyperlink"/>
    <w:basedOn w:val="DefaultParagraphFont"/>
    <w:rsid w:val="00286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26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7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095">
              <w:blockQuote w:val="1"/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240">
              <w:blockQuote w:val="1"/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FFE82C-5352-4B5C-8210-1AEE3B69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A0B1A4F-E81A-4809-8DB9-FF33B573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Bounds, Alexander</cp:lastModifiedBy>
  <cp:revision>2</cp:revision>
  <cp:lastPrinted>2017-06-16T01:08:00Z</cp:lastPrinted>
  <dcterms:created xsi:type="dcterms:W3CDTF">2018-02-06T02:32:00Z</dcterms:created>
  <dcterms:modified xsi:type="dcterms:W3CDTF">2018-02-06T02:32:00Z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