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73890" w:rsidRDefault="00193461" w:rsidP="0020300C">
      <w:pPr>
        <w:rPr>
          <w:sz w:val="28"/>
        </w:rPr>
      </w:pPr>
      <w:r w:rsidRPr="00D73890">
        <w:rPr>
          <w:noProof/>
          <w:lang w:eastAsia="en-AU"/>
        </w:rPr>
        <w:drawing>
          <wp:inline distT="0" distB="0" distL="0" distR="0" wp14:anchorId="7D1FB45E" wp14:editId="4457710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73890" w:rsidRDefault="0048364F" w:rsidP="0048364F">
      <w:pPr>
        <w:rPr>
          <w:sz w:val="19"/>
        </w:rPr>
      </w:pPr>
    </w:p>
    <w:p w:rsidR="0048364F" w:rsidRPr="00D73890" w:rsidRDefault="00213EE3" w:rsidP="0048364F">
      <w:pPr>
        <w:pStyle w:val="ShortT"/>
      </w:pPr>
      <w:r w:rsidRPr="00D73890">
        <w:t xml:space="preserve">Superannuation </w:t>
      </w:r>
      <w:r w:rsidR="00CB5416" w:rsidRPr="00D73890">
        <w:t xml:space="preserve">Amendment </w:t>
      </w:r>
      <w:r w:rsidRPr="00D73890">
        <w:t>(PSSAP</w:t>
      </w:r>
      <w:r w:rsidR="00CB5416" w:rsidRPr="00D73890">
        <w:t xml:space="preserve"> Trust Deed—</w:t>
      </w:r>
      <w:r w:rsidRPr="00D73890">
        <w:t>Membership) Instrument 2017</w:t>
      </w:r>
    </w:p>
    <w:p w:rsidR="00213EE3" w:rsidRPr="00D73890" w:rsidRDefault="00213EE3" w:rsidP="00D142D0">
      <w:pPr>
        <w:pStyle w:val="SignCoverPageStart"/>
        <w:rPr>
          <w:szCs w:val="22"/>
        </w:rPr>
      </w:pPr>
      <w:r w:rsidRPr="00D73890">
        <w:rPr>
          <w:szCs w:val="22"/>
        </w:rPr>
        <w:t xml:space="preserve">I, </w:t>
      </w:r>
      <w:r w:rsidR="007C36C2" w:rsidRPr="00D73890">
        <w:rPr>
          <w:szCs w:val="22"/>
        </w:rPr>
        <w:t>Mathias Hubert Paul Cormann</w:t>
      </w:r>
      <w:r w:rsidRPr="00D73890">
        <w:rPr>
          <w:szCs w:val="22"/>
        </w:rPr>
        <w:t>, Minister for Finance, make the following instrument.</w:t>
      </w:r>
    </w:p>
    <w:p w:rsidR="00213EE3" w:rsidRPr="00D73890" w:rsidRDefault="00213EE3" w:rsidP="00D142D0">
      <w:pPr>
        <w:keepNext/>
        <w:spacing w:before="300" w:line="240" w:lineRule="atLeast"/>
        <w:ind w:right="397"/>
        <w:jc w:val="both"/>
        <w:rPr>
          <w:szCs w:val="22"/>
        </w:rPr>
      </w:pPr>
      <w:r w:rsidRPr="00D73890">
        <w:rPr>
          <w:szCs w:val="22"/>
        </w:rPr>
        <w:t>Dated</w:t>
      </w:r>
      <w:r w:rsidRPr="00D73890">
        <w:rPr>
          <w:szCs w:val="22"/>
        </w:rPr>
        <w:tab/>
      </w:r>
      <w:r w:rsidRPr="00D73890">
        <w:rPr>
          <w:szCs w:val="22"/>
        </w:rPr>
        <w:fldChar w:fldCharType="begin"/>
      </w:r>
      <w:r w:rsidRPr="00D73890">
        <w:rPr>
          <w:szCs w:val="22"/>
        </w:rPr>
        <w:instrText xml:space="preserve"> DOCPROPERTY  DateMade </w:instrText>
      </w:r>
      <w:r w:rsidRPr="00D73890">
        <w:rPr>
          <w:szCs w:val="22"/>
        </w:rPr>
        <w:fldChar w:fldCharType="separate"/>
      </w:r>
      <w:r w:rsidR="004B05DF">
        <w:rPr>
          <w:szCs w:val="22"/>
        </w:rPr>
        <w:t>25 October 2017</w:t>
      </w:r>
      <w:r w:rsidRPr="00D73890">
        <w:rPr>
          <w:szCs w:val="22"/>
        </w:rPr>
        <w:fldChar w:fldCharType="end"/>
      </w:r>
    </w:p>
    <w:p w:rsidR="00213EE3" w:rsidRPr="00D73890" w:rsidRDefault="007C36C2" w:rsidP="00D142D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73890">
        <w:rPr>
          <w:szCs w:val="22"/>
        </w:rPr>
        <w:t>Mathias Hubert Paul Cormann</w:t>
      </w:r>
    </w:p>
    <w:p w:rsidR="00213EE3" w:rsidRPr="00D73890" w:rsidRDefault="00213EE3" w:rsidP="00D142D0">
      <w:pPr>
        <w:pStyle w:val="SignCoverPageEnd"/>
        <w:rPr>
          <w:szCs w:val="22"/>
        </w:rPr>
      </w:pPr>
      <w:r w:rsidRPr="00D73890">
        <w:rPr>
          <w:szCs w:val="22"/>
        </w:rPr>
        <w:t>Minister for Finance</w:t>
      </w:r>
    </w:p>
    <w:p w:rsidR="00213EE3" w:rsidRPr="00D73890" w:rsidRDefault="00213EE3" w:rsidP="00D142D0"/>
    <w:p w:rsidR="00213EE3" w:rsidRPr="00D73890" w:rsidRDefault="00213EE3" w:rsidP="00213EE3"/>
    <w:p w:rsidR="0048364F" w:rsidRPr="00D73890" w:rsidRDefault="0048364F" w:rsidP="0048364F">
      <w:pPr>
        <w:pStyle w:val="Header"/>
        <w:tabs>
          <w:tab w:val="clear" w:pos="4150"/>
          <w:tab w:val="clear" w:pos="8307"/>
        </w:tabs>
      </w:pPr>
      <w:r w:rsidRPr="00D73890">
        <w:rPr>
          <w:rStyle w:val="CharAmSchNo"/>
        </w:rPr>
        <w:t xml:space="preserve"> </w:t>
      </w:r>
      <w:r w:rsidRPr="00D73890">
        <w:rPr>
          <w:rStyle w:val="CharAmSchText"/>
        </w:rPr>
        <w:t xml:space="preserve"> </w:t>
      </w:r>
    </w:p>
    <w:p w:rsidR="0048364F" w:rsidRPr="00D73890" w:rsidRDefault="0048364F" w:rsidP="0048364F">
      <w:pPr>
        <w:pStyle w:val="Header"/>
        <w:tabs>
          <w:tab w:val="clear" w:pos="4150"/>
          <w:tab w:val="clear" w:pos="8307"/>
        </w:tabs>
      </w:pPr>
      <w:r w:rsidRPr="00D73890">
        <w:rPr>
          <w:rStyle w:val="CharAmPartNo"/>
        </w:rPr>
        <w:t xml:space="preserve"> </w:t>
      </w:r>
      <w:r w:rsidRPr="00D73890">
        <w:rPr>
          <w:rStyle w:val="CharAmPartText"/>
        </w:rPr>
        <w:t xml:space="preserve"> </w:t>
      </w:r>
    </w:p>
    <w:p w:rsidR="0048364F" w:rsidRPr="00D73890" w:rsidRDefault="0048364F" w:rsidP="0048364F">
      <w:pPr>
        <w:sectPr w:rsidR="0048364F" w:rsidRPr="00D73890" w:rsidSect="00811F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73890" w:rsidRDefault="0048364F" w:rsidP="00434F8A">
      <w:pPr>
        <w:rPr>
          <w:sz w:val="36"/>
        </w:rPr>
      </w:pPr>
      <w:r w:rsidRPr="00D73890">
        <w:rPr>
          <w:sz w:val="36"/>
        </w:rPr>
        <w:lastRenderedPageBreak/>
        <w:t>Contents</w:t>
      </w:r>
    </w:p>
    <w:p w:rsidR="00314A80" w:rsidRPr="00D73890" w:rsidRDefault="00314A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890">
        <w:fldChar w:fldCharType="begin"/>
      </w:r>
      <w:r w:rsidRPr="00D73890">
        <w:instrText xml:space="preserve"> TOC \o "1-9" </w:instrText>
      </w:r>
      <w:r w:rsidRPr="00D73890">
        <w:fldChar w:fldCharType="separate"/>
      </w:r>
      <w:r w:rsidRPr="00D73890">
        <w:rPr>
          <w:noProof/>
        </w:rPr>
        <w:t>1</w:t>
      </w:r>
      <w:r w:rsidRPr="00D73890">
        <w:rPr>
          <w:noProof/>
        </w:rPr>
        <w:tab/>
        <w:t>Name</w:t>
      </w:r>
      <w:r w:rsidRPr="00D73890">
        <w:rPr>
          <w:noProof/>
        </w:rPr>
        <w:tab/>
      </w:r>
      <w:r w:rsidRPr="00D73890">
        <w:rPr>
          <w:noProof/>
        </w:rPr>
        <w:fldChar w:fldCharType="begin"/>
      </w:r>
      <w:r w:rsidRPr="00D73890">
        <w:rPr>
          <w:noProof/>
        </w:rPr>
        <w:instrText xml:space="preserve"> PAGEREF _Toc495653434 \h </w:instrText>
      </w:r>
      <w:r w:rsidRPr="00D73890">
        <w:rPr>
          <w:noProof/>
        </w:rPr>
      </w:r>
      <w:r w:rsidRPr="00D73890">
        <w:rPr>
          <w:noProof/>
        </w:rPr>
        <w:fldChar w:fldCharType="separate"/>
      </w:r>
      <w:r w:rsidR="004B05DF">
        <w:rPr>
          <w:noProof/>
        </w:rPr>
        <w:t>1</w:t>
      </w:r>
      <w:r w:rsidRPr="00D73890">
        <w:rPr>
          <w:noProof/>
        </w:rPr>
        <w:fldChar w:fldCharType="end"/>
      </w:r>
    </w:p>
    <w:p w:rsidR="00314A80" w:rsidRPr="00D73890" w:rsidRDefault="00314A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890">
        <w:rPr>
          <w:noProof/>
        </w:rPr>
        <w:t>2</w:t>
      </w:r>
      <w:r w:rsidRPr="00D73890">
        <w:rPr>
          <w:noProof/>
        </w:rPr>
        <w:tab/>
        <w:t>Commencement</w:t>
      </w:r>
      <w:r w:rsidRPr="00D73890">
        <w:rPr>
          <w:noProof/>
        </w:rPr>
        <w:tab/>
      </w:r>
      <w:r w:rsidRPr="00D73890">
        <w:rPr>
          <w:noProof/>
        </w:rPr>
        <w:fldChar w:fldCharType="begin"/>
      </w:r>
      <w:r w:rsidRPr="00D73890">
        <w:rPr>
          <w:noProof/>
        </w:rPr>
        <w:instrText xml:space="preserve"> PAGEREF _Toc495653435 \h </w:instrText>
      </w:r>
      <w:r w:rsidRPr="00D73890">
        <w:rPr>
          <w:noProof/>
        </w:rPr>
      </w:r>
      <w:r w:rsidRPr="00D73890">
        <w:rPr>
          <w:noProof/>
        </w:rPr>
        <w:fldChar w:fldCharType="separate"/>
      </w:r>
      <w:r w:rsidR="004B05DF">
        <w:rPr>
          <w:noProof/>
        </w:rPr>
        <w:t>1</w:t>
      </w:r>
      <w:r w:rsidRPr="00D73890">
        <w:rPr>
          <w:noProof/>
        </w:rPr>
        <w:fldChar w:fldCharType="end"/>
      </w:r>
    </w:p>
    <w:p w:rsidR="00314A80" w:rsidRPr="00D73890" w:rsidRDefault="00314A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890">
        <w:rPr>
          <w:noProof/>
        </w:rPr>
        <w:t>3</w:t>
      </w:r>
      <w:r w:rsidRPr="00D73890">
        <w:rPr>
          <w:noProof/>
        </w:rPr>
        <w:tab/>
        <w:t>Authority</w:t>
      </w:r>
      <w:r w:rsidRPr="00D73890">
        <w:rPr>
          <w:noProof/>
        </w:rPr>
        <w:tab/>
      </w:r>
      <w:r w:rsidRPr="00D73890">
        <w:rPr>
          <w:noProof/>
        </w:rPr>
        <w:fldChar w:fldCharType="begin"/>
      </w:r>
      <w:r w:rsidRPr="00D73890">
        <w:rPr>
          <w:noProof/>
        </w:rPr>
        <w:instrText xml:space="preserve"> PAGEREF _Toc495653436 \h </w:instrText>
      </w:r>
      <w:r w:rsidRPr="00D73890">
        <w:rPr>
          <w:noProof/>
        </w:rPr>
      </w:r>
      <w:r w:rsidRPr="00D73890">
        <w:rPr>
          <w:noProof/>
        </w:rPr>
        <w:fldChar w:fldCharType="separate"/>
      </w:r>
      <w:r w:rsidR="004B05DF">
        <w:rPr>
          <w:noProof/>
        </w:rPr>
        <w:t>1</w:t>
      </w:r>
      <w:r w:rsidRPr="00D73890">
        <w:rPr>
          <w:noProof/>
        </w:rPr>
        <w:fldChar w:fldCharType="end"/>
      </w:r>
    </w:p>
    <w:p w:rsidR="00314A80" w:rsidRPr="00D73890" w:rsidRDefault="00314A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890">
        <w:rPr>
          <w:noProof/>
        </w:rPr>
        <w:t>4</w:t>
      </w:r>
      <w:r w:rsidRPr="00D73890">
        <w:rPr>
          <w:noProof/>
        </w:rPr>
        <w:tab/>
        <w:t>Schedules</w:t>
      </w:r>
      <w:r w:rsidRPr="00D73890">
        <w:rPr>
          <w:noProof/>
        </w:rPr>
        <w:tab/>
      </w:r>
      <w:r w:rsidRPr="00D73890">
        <w:rPr>
          <w:noProof/>
        </w:rPr>
        <w:fldChar w:fldCharType="begin"/>
      </w:r>
      <w:r w:rsidRPr="00D73890">
        <w:rPr>
          <w:noProof/>
        </w:rPr>
        <w:instrText xml:space="preserve"> PAGEREF _Toc495653437 \h </w:instrText>
      </w:r>
      <w:r w:rsidRPr="00D73890">
        <w:rPr>
          <w:noProof/>
        </w:rPr>
      </w:r>
      <w:r w:rsidRPr="00D73890">
        <w:rPr>
          <w:noProof/>
        </w:rPr>
        <w:fldChar w:fldCharType="separate"/>
      </w:r>
      <w:r w:rsidR="004B05DF">
        <w:rPr>
          <w:noProof/>
        </w:rPr>
        <w:t>1</w:t>
      </w:r>
      <w:r w:rsidRPr="00D73890">
        <w:rPr>
          <w:noProof/>
        </w:rPr>
        <w:fldChar w:fldCharType="end"/>
      </w:r>
    </w:p>
    <w:p w:rsidR="00314A80" w:rsidRPr="00D73890" w:rsidRDefault="00314A8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73890">
        <w:rPr>
          <w:noProof/>
        </w:rPr>
        <w:t>Schedule</w:t>
      </w:r>
      <w:r w:rsidR="00D73890" w:rsidRPr="00D73890">
        <w:rPr>
          <w:noProof/>
        </w:rPr>
        <w:t> </w:t>
      </w:r>
      <w:r w:rsidRPr="00D73890">
        <w:rPr>
          <w:noProof/>
        </w:rPr>
        <w:t>1—Amendments</w:t>
      </w:r>
      <w:r w:rsidRPr="00D73890">
        <w:rPr>
          <w:b w:val="0"/>
          <w:noProof/>
          <w:sz w:val="18"/>
        </w:rPr>
        <w:tab/>
      </w:r>
      <w:r w:rsidRPr="00D73890">
        <w:rPr>
          <w:b w:val="0"/>
          <w:noProof/>
          <w:sz w:val="18"/>
        </w:rPr>
        <w:fldChar w:fldCharType="begin"/>
      </w:r>
      <w:r w:rsidRPr="00D73890">
        <w:rPr>
          <w:b w:val="0"/>
          <w:noProof/>
          <w:sz w:val="18"/>
        </w:rPr>
        <w:instrText xml:space="preserve"> PAGEREF _Toc495653438 \h </w:instrText>
      </w:r>
      <w:r w:rsidRPr="00D73890">
        <w:rPr>
          <w:b w:val="0"/>
          <w:noProof/>
          <w:sz w:val="18"/>
        </w:rPr>
      </w:r>
      <w:r w:rsidRPr="00D73890">
        <w:rPr>
          <w:b w:val="0"/>
          <w:noProof/>
          <w:sz w:val="18"/>
        </w:rPr>
        <w:fldChar w:fldCharType="separate"/>
      </w:r>
      <w:r w:rsidR="004B05DF">
        <w:rPr>
          <w:b w:val="0"/>
          <w:noProof/>
          <w:sz w:val="18"/>
        </w:rPr>
        <w:t>2</w:t>
      </w:r>
      <w:r w:rsidRPr="00D73890">
        <w:rPr>
          <w:b w:val="0"/>
          <w:noProof/>
          <w:sz w:val="18"/>
        </w:rPr>
        <w:fldChar w:fldCharType="end"/>
      </w:r>
    </w:p>
    <w:p w:rsidR="00314A80" w:rsidRPr="00D73890" w:rsidRDefault="00314A8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73890">
        <w:rPr>
          <w:noProof/>
        </w:rPr>
        <w:t>Superannuation (PSSAP) Trust Deed</w:t>
      </w:r>
      <w:r w:rsidRPr="00D73890">
        <w:rPr>
          <w:i w:val="0"/>
          <w:noProof/>
          <w:sz w:val="18"/>
        </w:rPr>
        <w:tab/>
      </w:r>
      <w:r w:rsidRPr="00D73890">
        <w:rPr>
          <w:i w:val="0"/>
          <w:noProof/>
          <w:sz w:val="18"/>
        </w:rPr>
        <w:fldChar w:fldCharType="begin"/>
      </w:r>
      <w:r w:rsidRPr="00D73890">
        <w:rPr>
          <w:i w:val="0"/>
          <w:noProof/>
          <w:sz w:val="18"/>
        </w:rPr>
        <w:instrText xml:space="preserve"> PAGEREF _Toc495653439 \h </w:instrText>
      </w:r>
      <w:r w:rsidRPr="00D73890">
        <w:rPr>
          <w:i w:val="0"/>
          <w:noProof/>
          <w:sz w:val="18"/>
        </w:rPr>
      </w:r>
      <w:r w:rsidRPr="00D73890">
        <w:rPr>
          <w:i w:val="0"/>
          <w:noProof/>
          <w:sz w:val="18"/>
        </w:rPr>
        <w:fldChar w:fldCharType="separate"/>
      </w:r>
      <w:r w:rsidR="004B05DF">
        <w:rPr>
          <w:i w:val="0"/>
          <w:noProof/>
          <w:sz w:val="18"/>
        </w:rPr>
        <w:t>2</w:t>
      </w:r>
      <w:r w:rsidRPr="00D73890">
        <w:rPr>
          <w:i w:val="0"/>
          <w:noProof/>
          <w:sz w:val="18"/>
        </w:rPr>
        <w:fldChar w:fldCharType="end"/>
      </w:r>
    </w:p>
    <w:p w:rsidR="0048364F" w:rsidRPr="00D73890" w:rsidRDefault="00314A80" w:rsidP="0048364F">
      <w:r w:rsidRPr="00D73890">
        <w:fldChar w:fldCharType="end"/>
      </w:r>
    </w:p>
    <w:p w:rsidR="0048364F" w:rsidRPr="00D73890" w:rsidRDefault="0048364F" w:rsidP="0048364F">
      <w:pPr>
        <w:sectPr w:rsidR="0048364F" w:rsidRPr="00D73890" w:rsidSect="00811FD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73890" w:rsidRDefault="0048364F" w:rsidP="0048364F">
      <w:pPr>
        <w:pStyle w:val="ActHead5"/>
      </w:pPr>
      <w:bookmarkStart w:id="0" w:name="_Toc495653434"/>
      <w:r w:rsidRPr="00D73890">
        <w:rPr>
          <w:rStyle w:val="CharSectno"/>
        </w:rPr>
        <w:lastRenderedPageBreak/>
        <w:t>1</w:t>
      </w:r>
      <w:r w:rsidRPr="00D73890">
        <w:t xml:space="preserve">  </w:t>
      </w:r>
      <w:r w:rsidR="004F676E" w:rsidRPr="00D73890">
        <w:t>Name</w:t>
      </w:r>
      <w:bookmarkEnd w:id="0"/>
    </w:p>
    <w:p w:rsidR="0048364F" w:rsidRPr="00D73890" w:rsidRDefault="0048364F" w:rsidP="0048364F">
      <w:pPr>
        <w:pStyle w:val="subsection"/>
      </w:pPr>
      <w:r w:rsidRPr="00D73890">
        <w:tab/>
      </w:r>
      <w:r w:rsidRPr="00D73890">
        <w:tab/>
        <w:t xml:space="preserve">This </w:t>
      </w:r>
      <w:r w:rsidR="00E73B7E" w:rsidRPr="00D73890">
        <w:t xml:space="preserve">instrument </w:t>
      </w:r>
      <w:r w:rsidR="00613EAD" w:rsidRPr="00D73890">
        <w:t>is</w:t>
      </w:r>
      <w:r w:rsidRPr="00D73890">
        <w:t xml:space="preserve"> the </w:t>
      </w:r>
      <w:r w:rsidR="007601FB" w:rsidRPr="00D73890">
        <w:rPr>
          <w:i/>
        </w:rPr>
        <w:t>Superannuation Amendment (PSSAP Trust Deed—Membership) Instrument 2017</w:t>
      </w:r>
      <w:r w:rsidRPr="00D73890">
        <w:t>.</w:t>
      </w:r>
    </w:p>
    <w:p w:rsidR="0048364F" w:rsidRPr="00D73890" w:rsidRDefault="0048364F" w:rsidP="0048364F">
      <w:pPr>
        <w:pStyle w:val="ActHead5"/>
      </w:pPr>
      <w:bookmarkStart w:id="1" w:name="_Toc495653435"/>
      <w:r w:rsidRPr="00D73890">
        <w:rPr>
          <w:rStyle w:val="CharSectno"/>
        </w:rPr>
        <w:t>2</w:t>
      </w:r>
      <w:r w:rsidRPr="00D73890">
        <w:t xml:space="preserve">  Commencement</w:t>
      </w:r>
      <w:bookmarkEnd w:id="1"/>
    </w:p>
    <w:p w:rsidR="00213EE3" w:rsidRPr="00D73890" w:rsidRDefault="00213EE3" w:rsidP="00D142D0">
      <w:pPr>
        <w:pStyle w:val="subsection"/>
      </w:pPr>
      <w:r w:rsidRPr="00D73890">
        <w:tab/>
        <w:t>(1)</w:t>
      </w:r>
      <w:r w:rsidRPr="00D7389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13EE3" w:rsidRPr="00D73890" w:rsidRDefault="00213EE3" w:rsidP="00D142D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13EE3" w:rsidRPr="00D73890" w:rsidTr="00D142D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13EE3" w:rsidRPr="00D73890" w:rsidRDefault="00213EE3" w:rsidP="00D142D0">
            <w:pPr>
              <w:pStyle w:val="TableHeading"/>
            </w:pPr>
            <w:r w:rsidRPr="00D73890">
              <w:t>Commencement information</w:t>
            </w:r>
          </w:p>
        </w:tc>
      </w:tr>
      <w:tr w:rsidR="00213EE3" w:rsidRPr="00D73890" w:rsidTr="00D142D0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13EE3" w:rsidRPr="00D73890" w:rsidRDefault="00213EE3" w:rsidP="00D142D0">
            <w:pPr>
              <w:pStyle w:val="TableHeading"/>
            </w:pPr>
            <w:r w:rsidRPr="00D73890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13EE3" w:rsidRPr="00D73890" w:rsidRDefault="00213EE3" w:rsidP="00D142D0">
            <w:pPr>
              <w:pStyle w:val="TableHeading"/>
            </w:pPr>
            <w:r w:rsidRPr="00D73890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13EE3" w:rsidRPr="00D73890" w:rsidRDefault="00213EE3" w:rsidP="00D142D0">
            <w:pPr>
              <w:pStyle w:val="TableHeading"/>
            </w:pPr>
            <w:r w:rsidRPr="00D73890">
              <w:t>Column 3</w:t>
            </w:r>
          </w:p>
        </w:tc>
      </w:tr>
      <w:tr w:rsidR="00213EE3" w:rsidRPr="00D73890" w:rsidTr="00D142D0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13EE3" w:rsidRPr="00D73890" w:rsidRDefault="00213EE3" w:rsidP="00D142D0">
            <w:pPr>
              <w:pStyle w:val="TableHeading"/>
            </w:pPr>
            <w:r w:rsidRPr="00D73890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13EE3" w:rsidRPr="00D73890" w:rsidRDefault="00213EE3" w:rsidP="00D142D0">
            <w:pPr>
              <w:pStyle w:val="TableHeading"/>
            </w:pPr>
            <w:r w:rsidRPr="00D73890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13EE3" w:rsidRPr="00D73890" w:rsidRDefault="00213EE3" w:rsidP="00D142D0">
            <w:pPr>
              <w:pStyle w:val="TableHeading"/>
            </w:pPr>
            <w:r w:rsidRPr="00D73890">
              <w:t>Date/Details</w:t>
            </w:r>
          </w:p>
        </w:tc>
      </w:tr>
      <w:tr w:rsidR="007601FB" w:rsidRPr="00D73890" w:rsidTr="00D142D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601FB" w:rsidRPr="00D73890" w:rsidRDefault="007601FB" w:rsidP="00D142D0">
            <w:pPr>
              <w:pStyle w:val="Tabletext"/>
            </w:pPr>
            <w:r w:rsidRPr="00D73890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601FB" w:rsidRPr="00D73890" w:rsidRDefault="007601FB" w:rsidP="007601FB">
            <w:pPr>
              <w:pStyle w:val="Tabletext"/>
            </w:pPr>
            <w:r w:rsidRPr="00D73890">
              <w:t>At the same time as Schedule</w:t>
            </w:r>
            <w:r w:rsidR="00D73890" w:rsidRPr="00D73890">
              <w:t> </w:t>
            </w:r>
            <w:r w:rsidRPr="00D73890">
              <w:t xml:space="preserve">1 to the </w:t>
            </w:r>
            <w:r w:rsidRPr="00D73890">
              <w:rPr>
                <w:i/>
              </w:rPr>
              <w:t>Superannuation Amendment (PSSAP Membership) Act 2017</w:t>
            </w:r>
            <w:r w:rsidRPr="00D73890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601FB" w:rsidRPr="00D73890" w:rsidRDefault="00D93F8D" w:rsidP="00D142D0">
            <w:pPr>
              <w:pStyle w:val="Tabletext"/>
            </w:pPr>
            <w:r>
              <w:t>4 December 2017</w:t>
            </w:r>
            <w:bookmarkStart w:id="2" w:name="_GoBack"/>
            <w:bookmarkEnd w:id="2"/>
          </w:p>
        </w:tc>
      </w:tr>
    </w:tbl>
    <w:p w:rsidR="00213EE3" w:rsidRPr="00D73890" w:rsidRDefault="00213EE3" w:rsidP="00D142D0">
      <w:pPr>
        <w:pStyle w:val="notetext"/>
      </w:pPr>
      <w:r w:rsidRPr="00D73890">
        <w:rPr>
          <w:snapToGrid w:val="0"/>
          <w:lang w:eastAsia="en-US"/>
        </w:rPr>
        <w:t>Note:</w:t>
      </w:r>
      <w:r w:rsidRPr="00D73890">
        <w:rPr>
          <w:snapToGrid w:val="0"/>
          <w:lang w:eastAsia="en-US"/>
        </w:rPr>
        <w:tab/>
        <w:t xml:space="preserve">This table relates only to the provisions of this </w:t>
      </w:r>
      <w:r w:rsidRPr="00D73890">
        <w:t xml:space="preserve">instrument </w:t>
      </w:r>
      <w:r w:rsidRPr="00D73890">
        <w:rPr>
          <w:snapToGrid w:val="0"/>
          <w:lang w:eastAsia="en-US"/>
        </w:rPr>
        <w:t xml:space="preserve">as originally made. It will not be amended to deal with any later amendments of this </w:t>
      </w:r>
      <w:r w:rsidRPr="00D73890">
        <w:t>instrument</w:t>
      </w:r>
      <w:r w:rsidRPr="00D73890">
        <w:rPr>
          <w:snapToGrid w:val="0"/>
          <w:lang w:eastAsia="en-US"/>
        </w:rPr>
        <w:t>.</w:t>
      </w:r>
    </w:p>
    <w:p w:rsidR="00213EE3" w:rsidRPr="00D73890" w:rsidRDefault="00213EE3" w:rsidP="00D142D0">
      <w:pPr>
        <w:pStyle w:val="subsection"/>
      </w:pPr>
      <w:r w:rsidRPr="00D73890">
        <w:tab/>
        <w:t>(2)</w:t>
      </w:r>
      <w:r w:rsidRPr="00D73890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D73890" w:rsidRDefault="00BF6650" w:rsidP="00BF6650">
      <w:pPr>
        <w:pStyle w:val="ActHead5"/>
      </w:pPr>
      <w:bookmarkStart w:id="3" w:name="_Toc495653436"/>
      <w:r w:rsidRPr="00D73890">
        <w:rPr>
          <w:rStyle w:val="CharSectno"/>
        </w:rPr>
        <w:t>3</w:t>
      </w:r>
      <w:r w:rsidRPr="00D73890">
        <w:t xml:space="preserve">  Authority</w:t>
      </w:r>
      <w:bookmarkEnd w:id="3"/>
    </w:p>
    <w:p w:rsidR="00BF6650" w:rsidRPr="00D73890" w:rsidRDefault="00BF6650" w:rsidP="00BF6650">
      <w:pPr>
        <w:pStyle w:val="subsection"/>
      </w:pPr>
      <w:r w:rsidRPr="00D73890">
        <w:tab/>
      </w:r>
      <w:r w:rsidRPr="00D73890">
        <w:tab/>
        <w:t xml:space="preserve">This </w:t>
      </w:r>
      <w:r w:rsidR="00213EE3" w:rsidRPr="00D73890">
        <w:t>instrument</w:t>
      </w:r>
      <w:r w:rsidRPr="00D73890">
        <w:t xml:space="preserve"> is made under </w:t>
      </w:r>
      <w:r w:rsidR="00E73B7E" w:rsidRPr="00D73890">
        <w:t>section</w:t>
      </w:r>
      <w:r w:rsidR="00D73890" w:rsidRPr="00D73890">
        <w:t> </w:t>
      </w:r>
      <w:r w:rsidR="00E73B7E" w:rsidRPr="00D73890">
        <w:t xml:space="preserve">11 of </w:t>
      </w:r>
      <w:r w:rsidRPr="00D73890">
        <w:t xml:space="preserve">the </w:t>
      </w:r>
      <w:r w:rsidR="00213EE3" w:rsidRPr="00D73890">
        <w:rPr>
          <w:i/>
        </w:rPr>
        <w:t>Superannuation Act 2005</w:t>
      </w:r>
      <w:r w:rsidR="00546FA3" w:rsidRPr="00D73890">
        <w:rPr>
          <w:i/>
        </w:rPr>
        <w:t>.</w:t>
      </w:r>
    </w:p>
    <w:p w:rsidR="00557C7A" w:rsidRPr="00D73890" w:rsidRDefault="00BF6650" w:rsidP="00557C7A">
      <w:pPr>
        <w:pStyle w:val="ActHead5"/>
      </w:pPr>
      <w:bookmarkStart w:id="4" w:name="_Toc495653437"/>
      <w:r w:rsidRPr="00D73890">
        <w:rPr>
          <w:rStyle w:val="CharSectno"/>
        </w:rPr>
        <w:t>4</w:t>
      </w:r>
      <w:r w:rsidR="00557C7A" w:rsidRPr="00D73890">
        <w:t xml:space="preserve">  </w:t>
      </w:r>
      <w:r w:rsidR="00083F48" w:rsidRPr="00D73890">
        <w:t>Schedules</w:t>
      </w:r>
      <w:bookmarkEnd w:id="4"/>
    </w:p>
    <w:p w:rsidR="00557C7A" w:rsidRPr="00D73890" w:rsidRDefault="00557C7A" w:rsidP="00557C7A">
      <w:pPr>
        <w:pStyle w:val="subsection"/>
      </w:pPr>
      <w:r w:rsidRPr="00D73890">
        <w:tab/>
      </w:r>
      <w:r w:rsidRPr="00D73890">
        <w:tab/>
      </w:r>
      <w:r w:rsidR="00083F48" w:rsidRPr="00D73890">
        <w:t xml:space="preserve">Each </w:t>
      </w:r>
      <w:r w:rsidR="00160BD7" w:rsidRPr="00D73890">
        <w:t>instrument</w:t>
      </w:r>
      <w:r w:rsidR="00083F48" w:rsidRPr="00D73890">
        <w:t xml:space="preserve"> that is specified in a Schedule to this</w:t>
      </w:r>
      <w:r w:rsidR="00160BD7" w:rsidRPr="00D73890">
        <w:t xml:space="preserve"> instrument</w:t>
      </w:r>
      <w:r w:rsidR="00083F48" w:rsidRPr="00D73890">
        <w:t xml:space="preserve"> is amended or repealed as set out in the applicable items in the Schedule concerned, and any other item in a Schedule to this </w:t>
      </w:r>
      <w:r w:rsidR="00160BD7" w:rsidRPr="00D73890">
        <w:t>instrument</w:t>
      </w:r>
      <w:r w:rsidR="00083F48" w:rsidRPr="00D73890">
        <w:t xml:space="preserve"> has effect according to its terms.</w:t>
      </w:r>
    </w:p>
    <w:p w:rsidR="0048364F" w:rsidRPr="00D73890" w:rsidRDefault="0048364F" w:rsidP="009C5989">
      <w:pPr>
        <w:pStyle w:val="ActHead6"/>
        <w:pageBreakBefore/>
      </w:pPr>
      <w:bookmarkStart w:id="5" w:name="_Toc495653438"/>
      <w:bookmarkStart w:id="6" w:name="opcAmSched"/>
      <w:bookmarkStart w:id="7" w:name="opcCurrentFind"/>
      <w:r w:rsidRPr="00D73890">
        <w:rPr>
          <w:rStyle w:val="CharAmSchNo"/>
        </w:rPr>
        <w:t>Schedule</w:t>
      </w:r>
      <w:r w:rsidR="00D73890" w:rsidRPr="00D73890">
        <w:rPr>
          <w:rStyle w:val="CharAmSchNo"/>
        </w:rPr>
        <w:t> </w:t>
      </w:r>
      <w:r w:rsidRPr="00D73890">
        <w:rPr>
          <w:rStyle w:val="CharAmSchNo"/>
        </w:rPr>
        <w:t>1</w:t>
      </w:r>
      <w:r w:rsidRPr="00D73890">
        <w:t>—</w:t>
      </w:r>
      <w:r w:rsidR="00460499" w:rsidRPr="00D73890">
        <w:rPr>
          <w:rStyle w:val="CharAmSchText"/>
        </w:rPr>
        <w:t>Amendments</w:t>
      </w:r>
      <w:bookmarkEnd w:id="5"/>
    </w:p>
    <w:bookmarkEnd w:id="6"/>
    <w:bookmarkEnd w:id="7"/>
    <w:p w:rsidR="0004044E" w:rsidRPr="00D73890" w:rsidRDefault="0004044E" w:rsidP="0004044E">
      <w:pPr>
        <w:pStyle w:val="Header"/>
      </w:pPr>
      <w:r w:rsidRPr="00D73890">
        <w:rPr>
          <w:rStyle w:val="CharAmPartNo"/>
        </w:rPr>
        <w:t xml:space="preserve"> </w:t>
      </w:r>
      <w:r w:rsidRPr="00D73890">
        <w:rPr>
          <w:rStyle w:val="CharAmPartText"/>
        </w:rPr>
        <w:t xml:space="preserve"> </w:t>
      </w:r>
    </w:p>
    <w:p w:rsidR="00A871BB" w:rsidRPr="00D73890" w:rsidRDefault="00A871BB" w:rsidP="00A871BB">
      <w:pPr>
        <w:pStyle w:val="ActHead9"/>
      </w:pPr>
      <w:bookmarkStart w:id="8" w:name="_Toc495653439"/>
      <w:r w:rsidRPr="00D73890">
        <w:t>Superannuation (PSSAP) Trust Deed</w:t>
      </w:r>
      <w:bookmarkEnd w:id="8"/>
    </w:p>
    <w:p w:rsidR="003368B1" w:rsidRPr="00D73890" w:rsidRDefault="00BA4A93" w:rsidP="007C7A92">
      <w:pPr>
        <w:pStyle w:val="ItemHead"/>
      </w:pPr>
      <w:r w:rsidRPr="00D73890">
        <w:t>1</w:t>
      </w:r>
      <w:r w:rsidR="003368B1" w:rsidRPr="00D73890">
        <w:t xml:space="preserve">  Rule</w:t>
      </w:r>
      <w:r w:rsidR="00D73890" w:rsidRPr="00D73890">
        <w:t> </w:t>
      </w:r>
      <w:r w:rsidR="003368B1" w:rsidRPr="00D73890">
        <w:t xml:space="preserve">1.2.1 </w:t>
      </w:r>
      <w:r w:rsidR="00522505" w:rsidRPr="00D73890">
        <w:t xml:space="preserve">of the Schedule </w:t>
      </w:r>
      <w:r w:rsidR="003368B1" w:rsidRPr="00D73890">
        <w:t>(definition of additional employer contributions)</w:t>
      </w:r>
    </w:p>
    <w:p w:rsidR="003368B1" w:rsidRPr="00D73890" w:rsidRDefault="00AF2328" w:rsidP="003368B1">
      <w:pPr>
        <w:pStyle w:val="Item"/>
      </w:pPr>
      <w:r w:rsidRPr="00D73890">
        <w:t>Omit</w:t>
      </w:r>
      <w:r w:rsidR="003368B1" w:rsidRPr="00D73890">
        <w:t xml:space="preserve"> “</w:t>
      </w:r>
      <w:r w:rsidR="003368B1" w:rsidRPr="00D73890">
        <w:rPr>
          <w:bCs/>
        </w:rPr>
        <w:t xml:space="preserve">of an </w:t>
      </w:r>
      <w:r w:rsidR="003368B1" w:rsidRPr="00D73890">
        <w:rPr>
          <w:b/>
          <w:bCs/>
        </w:rPr>
        <w:t>ordinary</w:t>
      </w:r>
      <w:r w:rsidR="00D73890">
        <w:rPr>
          <w:b/>
          <w:bCs/>
        </w:rPr>
        <w:noBreakHyphen/>
      </w:r>
      <w:r w:rsidR="003368B1" w:rsidRPr="00D73890">
        <w:rPr>
          <w:b/>
          <w:bCs/>
        </w:rPr>
        <w:t>employer</w:t>
      </w:r>
      <w:r w:rsidR="00D73890">
        <w:rPr>
          <w:b/>
          <w:bCs/>
        </w:rPr>
        <w:noBreakHyphen/>
      </w:r>
      <w:r w:rsidR="003368B1" w:rsidRPr="00D73890">
        <w:rPr>
          <w:b/>
          <w:bCs/>
        </w:rPr>
        <w:t>sponsored member</w:t>
      </w:r>
      <w:r w:rsidR="003368B1" w:rsidRPr="00D73890">
        <w:rPr>
          <w:bCs/>
        </w:rPr>
        <w:t xml:space="preserve">”, </w:t>
      </w:r>
      <w:r w:rsidRPr="00D73890">
        <w:rPr>
          <w:bCs/>
        </w:rPr>
        <w:t>substitute</w:t>
      </w:r>
      <w:r w:rsidR="003368B1" w:rsidRPr="00D73890">
        <w:rPr>
          <w:bCs/>
        </w:rPr>
        <w:t xml:space="preserve"> “</w:t>
      </w:r>
      <w:r w:rsidRPr="00D73890">
        <w:rPr>
          <w:bCs/>
        </w:rPr>
        <w:t xml:space="preserve">of an </w:t>
      </w:r>
      <w:r w:rsidRPr="00D73890">
        <w:rPr>
          <w:b/>
          <w:bCs/>
        </w:rPr>
        <w:t>ordinary employer</w:t>
      </w:r>
      <w:r w:rsidR="00D73890">
        <w:rPr>
          <w:b/>
          <w:bCs/>
        </w:rPr>
        <w:noBreakHyphen/>
      </w:r>
      <w:r w:rsidRPr="00D73890">
        <w:rPr>
          <w:b/>
          <w:bCs/>
        </w:rPr>
        <w:t xml:space="preserve">sponsored member </w:t>
      </w:r>
      <w:r w:rsidR="003368B1" w:rsidRPr="00D73890">
        <w:t xml:space="preserve">(except a </w:t>
      </w:r>
      <w:r w:rsidR="003368B1"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="003368B1" w:rsidRPr="00D73890">
        <w:rPr>
          <w:b/>
        </w:rPr>
        <w:t>sponsored member</w:t>
      </w:r>
      <w:r w:rsidR="003368B1" w:rsidRPr="00D73890">
        <w:t>)”.</w:t>
      </w:r>
    </w:p>
    <w:p w:rsidR="007C7A92" w:rsidRPr="00D73890" w:rsidRDefault="00BA4A93" w:rsidP="007C7A92">
      <w:pPr>
        <w:pStyle w:val="ItemHead"/>
      </w:pPr>
      <w:r w:rsidRPr="00D73890">
        <w:t>2</w:t>
      </w:r>
      <w:r w:rsidR="007C7A92" w:rsidRPr="00D73890">
        <w:t xml:space="preserve">  Rule</w:t>
      </w:r>
      <w:r w:rsidR="00D73890" w:rsidRPr="00D73890">
        <w:t> </w:t>
      </w:r>
      <w:r w:rsidR="007C7A92" w:rsidRPr="00D73890">
        <w:t xml:space="preserve">1.2.1 of the Schedule (definition of </w:t>
      </w:r>
      <w:r w:rsidR="007C7A92" w:rsidRPr="00D73890">
        <w:rPr>
          <w:bCs/>
        </w:rPr>
        <w:t>basic employer contributions)</w:t>
      </w:r>
    </w:p>
    <w:p w:rsidR="007C7A92" w:rsidRPr="00D73890" w:rsidRDefault="007C7A92" w:rsidP="007C7A92">
      <w:pPr>
        <w:pStyle w:val="Item"/>
      </w:pPr>
      <w:r w:rsidRPr="00D73890">
        <w:t xml:space="preserve">Repeal the definition, </w:t>
      </w:r>
      <w:r w:rsidR="00134EFB" w:rsidRPr="00D73890">
        <w:t>substitute</w:t>
      </w:r>
      <w:r w:rsidRPr="00D73890">
        <w:t>:</w:t>
      </w:r>
    </w:p>
    <w:tbl>
      <w:tblPr>
        <w:tblW w:w="9785" w:type="dxa"/>
        <w:tblInd w:w="108" w:type="dxa"/>
        <w:tblLook w:val="0000" w:firstRow="0" w:lastRow="0" w:firstColumn="0" w:lastColumn="0" w:noHBand="0" w:noVBand="0"/>
      </w:tblPr>
      <w:tblGrid>
        <w:gridCol w:w="3261"/>
        <w:gridCol w:w="6524"/>
      </w:tblGrid>
      <w:tr w:rsidR="007C7A92" w:rsidRPr="00D73890" w:rsidTr="00D142D0">
        <w:tc>
          <w:tcPr>
            <w:tcW w:w="3261" w:type="dxa"/>
          </w:tcPr>
          <w:p w:rsidR="007C7A92" w:rsidRPr="00D73890" w:rsidRDefault="007C7A92" w:rsidP="00D142D0">
            <w:pPr>
              <w:pStyle w:val="Rule"/>
              <w:numPr>
                <w:ilvl w:val="0"/>
                <w:numId w:val="0"/>
              </w:numPr>
              <w:rPr>
                <w:b/>
                <w:bCs/>
              </w:rPr>
            </w:pPr>
            <w:r w:rsidRPr="00D73890">
              <w:rPr>
                <w:b/>
                <w:bCs/>
              </w:rPr>
              <w:t>basic employer contributions</w:t>
            </w:r>
          </w:p>
        </w:tc>
        <w:tc>
          <w:tcPr>
            <w:tcW w:w="6524" w:type="dxa"/>
          </w:tcPr>
          <w:p w:rsidR="007C7A92" w:rsidRPr="00D73890" w:rsidRDefault="007C7A92" w:rsidP="00D142D0">
            <w:pPr>
              <w:pStyle w:val="Rule"/>
              <w:numPr>
                <w:ilvl w:val="0"/>
                <w:numId w:val="0"/>
              </w:numPr>
            </w:pPr>
            <w:r w:rsidRPr="00D73890">
              <w:t xml:space="preserve">means, in respect of an </w:t>
            </w:r>
            <w:r w:rsidRPr="00D73890">
              <w:rPr>
                <w:b/>
                <w:bCs/>
              </w:rPr>
              <w:t>ordinary employer</w:t>
            </w:r>
            <w:r w:rsidR="00D73890">
              <w:rPr>
                <w:b/>
                <w:bCs/>
              </w:rPr>
              <w:noBreakHyphen/>
            </w:r>
            <w:r w:rsidRPr="00D73890">
              <w:rPr>
                <w:b/>
                <w:bCs/>
              </w:rPr>
              <w:t>sponsored member</w:t>
            </w:r>
            <w:r w:rsidRPr="00D73890">
              <w:t>:</w:t>
            </w:r>
          </w:p>
          <w:p w:rsidR="007C7A92" w:rsidRPr="00D73890" w:rsidRDefault="007C7A92" w:rsidP="007C7A92">
            <w:pPr>
              <w:pStyle w:val="Rulebullet"/>
              <w:numPr>
                <w:ilvl w:val="0"/>
                <w:numId w:val="0"/>
              </w:numPr>
              <w:spacing w:before="60" w:after="60"/>
              <w:ind w:left="720" w:hanging="675"/>
            </w:pPr>
            <w:r w:rsidRPr="00D73890">
              <w:t>(a)</w:t>
            </w:r>
            <w:r w:rsidRPr="00D73890">
              <w:tab/>
              <w:t>contributions paid by the</w:t>
            </w:r>
            <w:r w:rsidRPr="00D73890">
              <w:rPr>
                <w:b/>
                <w:bCs/>
              </w:rPr>
              <w:t xml:space="preserve"> designated employer </w:t>
            </w:r>
            <w:r w:rsidRPr="00D73890">
              <w:t>of that member under Rule</w:t>
            </w:r>
            <w:r w:rsidR="00D73890" w:rsidRPr="00D73890">
              <w:t> </w:t>
            </w:r>
            <w:r w:rsidRPr="00D73890">
              <w:t>2.2.1; or</w:t>
            </w:r>
          </w:p>
          <w:p w:rsidR="007C7A92" w:rsidRPr="00D73890" w:rsidRDefault="007C7A92" w:rsidP="007C7A92">
            <w:pPr>
              <w:pStyle w:val="Rulebullet"/>
              <w:numPr>
                <w:ilvl w:val="0"/>
                <w:numId w:val="0"/>
              </w:numPr>
              <w:spacing w:before="60" w:after="60"/>
              <w:ind w:left="720" w:hanging="675"/>
            </w:pPr>
            <w:r w:rsidRPr="00D73890">
              <w:t>(b)</w:t>
            </w:r>
            <w:r w:rsidRPr="00D73890">
              <w:tab/>
              <w:t>contributions paid by the</w:t>
            </w:r>
            <w:r w:rsidRPr="00D73890">
              <w:rPr>
                <w:b/>
                <w:bCs/>
              </w:rPr>
              <w:t xml:space="preserve"> designated employer </w:t>
            </w:r>
            <w:r w:rsidRPr="00D73890">
              <w:t>of that member as mentioned in Rule</w:t>
            </w:r>
            <w:r w:rsidR="00D73890" w:rsidRPr="00D73890">
              <w:t> </w:t>
            </w:r>
            <w:r w:rsidRPr="00D73890">
              <w:t>2.2.1A.</w:t>
            </w:r>
          </w:p>
        </w:tc>
      </w:tr>
    </w:tbl>
    <w:p w:rsidR="00A871BB" w:rsidRPr="00D73890" w:rsidRDefault="00BA4A93" w:rsidP="00A871BB">
      <w:pPr>
        <w:pStyle w:val="ItemHead"/>
      </w:pPr>
      <w:r w:rsidRPr="00D73890">
        <w:t>3</w:t>
      </w:r>
      <w:r w:rsidR="00A76078" w:rsidRPr="00D73890">
        <w:t xml:space="preserve">  </w:t>
      </w:r>
      <w:r w:rsidR="000C3E68" w:rsidRPr="00D73890">
        <w:t>Rule</w:t>
      </w:r>
      <w:r w:rsidR="00D73890" w:rsidRPr="00D73890">
        <w:t> </w:t>
      </w:r>
      <w:r w:rsidR="000C3E68" w:rsidRPr="00D73890">
        <w:t>1.2.1 of the Schedule</w:t>
      </w:r>
    </w:p>
    <w:p w:rsidR="000C3E68" w:rsidRPr="00D73890" w:rsidRDefault="000C3E68" w:rsidP="000C3E68">
      <w:pPr>
        <w:pStyle w:val="Item"/>
      </w:pPr>
      <w:r w:rsidRPr="00D73890">
        <w:t>Insert: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524"/>
      </w:tblGrid>
      <w:tr w:rsidR="00D142D0" w:rsidRPr="00D73890" w:rsidTr="00D142D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142D0" w:rsidRPr="00D73890" w:rsidRDefault="00D142D0" w:rsidP="00D142D0">
            <w:pPr>
              <w:pStyle w:val="Rule"/>
              <w:numPr>
                <w:ilvl w:val="0"/>
                <w:numId w:val="0"/>
              </w:numPr>
              <w:rPr>
                <w:b/>
                <w:bCs/>
              </w:rPr>
            </w:pPr>
            <w:r w:rsidRPr="00D73890">
              <w:rPr>
                <w:b/>
              </w:rPr>
              <w:t>former Commonwealth ordinary employer</w:t>
            </w:r>
            <w:r w:rsidR="00D73890">
              <w:rPr>
                <w:b/>
              </w:rPr>
              <w:noBreakHyphen/>
            </w:r>
            <w:r w:rsidRPr="00D73890">
              <w:rPr>
                <w:b/>
              </w:rPr>
              <w:t>sponsored member</w:t>
            </w:r>
          </w:p>
        </w:tc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:rsidR="00D142D0" w:rsidRPr="00D73890" w:rsidRDefault="00D142D0" w:rsidP="00D142D0">
            <w:pPr>
              <w:pStyle w:val="Rule"/>
              <w:numPr>
                <w:ilvl w:val="0"/>
                <w:numId w:val="0"/>
              </w:numPr>
            </w:pPr>
            <w:r w:rsidRPr="00D73890">
              <w:t xml:space="preserve">has the same meaning as in the </w:t>
            </w:r>
            <w:r w:rsidRPr="00D73890">
              <w:rPr>
                <w:b/>
              </w:rPr>
              <w:t>Act</w:t>
            </w:r>
            <w:r w:rsidRPr="00D73890">
              <w:t>.</w:t>
            </w:r>
          </w:p>
          <w:p w:rsidR="00D142D0" w:rsidRPr="00D73890" w:rsidRDefault="00D142D0" w:rsidP="00D142D0">
            <w:pPr>
              <w:pStyle w:val="Rule"/>
              <w:numPr>
                <w:ilvl w:val="0"/>
                <w:numId w:val="0"/>
              </w:numPr>
            </w:pPr>
          </w:p>
        </w:tc>
      </w:tr>
    </w:tbl>
    <w:p w:rsidR="00BA4A93" w:rsidRPr="00D73890" w:rsidRDefault="00BA4A93" w:rsidP="00BA4A93">
      <w:pPr>
        <w:pStyle w:val="ItemHead"/>
      </w:pPr>
      <w:r w:rsidRPr="00D73890">
        <w:t>4  Rule</w:t>
      </w:r>
      <w:r w:rsidR="00D73890" w:rsidRPr="00D73890">
        <w:t> </w:t>
      </w:r>
      <w:r w:rsidRPr="00D73890">
        <w:t>1.2.1 of the Schedule (definition of invalidity retirement)</w:t>
      </w:r>
    </w:p>
    <w:p w:rsidR="00BA4A93" w:rsidRPr="00D73890" w:rsidRDefault="00BA4A93" w:rsidP="00BA4A93">
      <w:pPr>
        <w:pStyle w:val="Item"/>
      </w:pPr>
      <w:r w:rsidRPr="00D73890">
        <w:t xml:space="preserve">After “an </w:t>
      </w:r>
      <w:r w:rsidRPr="00D73890">
        <w:rPr>
          <w:b/>
        </w:rPr>
        <w:t>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 xml:space="preserve">”, insert “(except 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>)”.</w:t>
      </w:r>
    </w:p>
    <w:p w:rsidR="004E5270" w:rsidRPr="00D73890" w:rsidRDefault="00BA4A93" w:rsidP="004E5270">
      <w:pPr>
        <w:pStyle w:val="ItemHead"/>
      </w:pPr>
      <w:r w:rsidRPr="00D73890">
        <w:t>5</w:t>
      </w:r>
      <w:r w:rsidR="004E5270" w:rsidRPr="00D73890">
        <w:t xml:space="preserve">  Rule</w:t>
      </w:r>
      <w:r w:rsidR="00D73890" w:rsidRPr="00D73890">
        <w:t> </w:t>
      </w:r>
      <w:r w:rsidR="004E5270" w:rsidRPr="00D73890">
        <w:t>1.2.1 of the Schedule (definition of pay day)</w:t>
      </w:r>
    </w:p>
    <w:p w:rsidR="004E5270" w:rsidRPr="00D73890" w:rsidRDefault="004E5270" w:rsidP="004E5270">
      <w:pPr>
        <w:pStyle w:val="Item"/>
      </w:pPr>
      <w:r w:rsidRPr="00D73890">
        <w:t xml:space="preserve">After “to an </w:t>
      </w:r>
      <w:r w:rsidRPr="00D73890">
        <w:rPr>
          <w:b/>
        </w:rPr>
        <w:t>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 xml:space="preserve">”, insert “(except 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>)”.</w:t>
      </w:r>
    </w:p>
    <w:p w:rsidR="004E5270" w:rsidRPr="00D73890" w:rsidRDefault="00BA4A93" w:rsidP="004E5270">
      <w:pPr>
        <w:pStyle w:val="ItemHead"/>
      </w:pPr>
      <w:r w:rsidRPr="00D73890">
        <w:t>6</w:t>
      </w:r>
      <w:r w:rsidR="004E5270" w:rsidRPr="00D73890">
        <w:t xml:space="preserve">  Rule</w:t>
      </w:r>
      <w:r w:rsidR="00D73890" w:rsidRPr="00D73890">
        <w:t> </w:t>
      </w:r>
      <w:r w:rsidR="004E5270" w:rsidRPr="00D73890">
        <w:t>1.2.1 of the Schedule (definition of pay day)</w:t>
      </w:r>
    </w:p>
    <w:p w:rsidR="004E5270" w:rsidRPr="00D73890" w:rsidRDefault="004E5270" w:rsidP="004E5270">
      <w:pPr>
        <w:pStyle w:val="Item"/>
      </w:pPr>
      <w:r w:rsidRPr="00D73890">
        <w:t xml:space="preserve">After “in the case of an </w:t>
      </w:r>
      <w:r w:rsidRPr="00D73890">
        <w:rPr>
          <w:b/>
        </w:rPr>
        <w:t>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 xml:space="preserve">”, insert “(except 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>)”.</w:t>
      </w:r>
    </w:p>
    <w:p w:rsidR="00385D4C" w:rsidRPr="00D73890" w:rsidRDefault="00BA4A93" w:rsidP="00385D4C">
      <w:pPr>
        <w:pStyle w:val="ItemHead"/>
      </w:pPr>
      <w:r w:rsidRPr="00D73890">
        <w:t>7</w:t>
      </w:r>
      <w:r w:rsidR="00385D4C" w:rsidRPr="00D73890">
        <w:t xml:space="preserve">  Division</w:t>
      </w:r>
      <w:r w:rsidR="00D73890" w:rsidRPr="00D73890">
        <w:t> </w:t>
      </w:r>
      <w:r w:rsidR="00385D4C" w:rsidRPr="00D73890">
        <w:t>1 of Part</w:t>
      </w:r>
      <w:r w:rsidR="00D73890" w:rsidRPr="00D73890">
        <w:t> </w:t>
      </w:r>
      <w:r w:rsidR="00385D4C" w:rsidRPr="00D73890">
        <w:t>2 of the Schedule</w:t>
      </w:r>
    </w:p>
    <w:p w:rsidR="00385D4C" w:rsidRPr="00D73890" w:rsidRDefault="00385D4C" w:rsidP="00385D4C">
      <w:pPr>
        <w:pStyle w:val="Item"/>
      </w:pPr>
      <w:r w:rsidRPr="00D73890">
        <w:t>Omit:</w:t>
      </w:r>
    </w:p>
    <w:p w:rsidR="00385D4C" w:rsidRPr="00D73890" w:rsidRDefault="00385D4C" w:rsidP="00385D4C">
      <w:pPr>
        <w:pStyle w:val="Headingbox"/>
      </w:pPr>
      <w:r w:rsidRPr="00D73890">
        <w:t>Becoming a PSSAP member</w:t>
      </w:r>
    </w:p>
    <w:tbl>
      <w:tblPr>
        <w:tblW w:w="9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10"/>
      </w:tblGrid>
      <w:tr w:rsidR="00385D4C" w:rsidRPr="00D73890" w:rsidTr="00D142D0">
        <w:tc>
          <w:tcPr>
            <w:tcW w:w="851" w:type="dxa"/>
            <w:tcBorders>
              <w:right w:val="nil"/>
            </w:tcBorders>
            <w:shd w:val="clear" w:color="auto" w:fill="D9D9D9"/>
          </w:tcPr>
          <w:p w:rsidR="00385D4C" w:rsidRPr="00D73890" w:rsidRDefault="00385D4C" w:rsidP="00D142D0">
            <w:pPr>
              <w:spacing w:after="240"/>
              <w:rPr>
                <w:b/>
                <w:szCs w:val="22"/>
              </w:rPr>
            </w:pPr>
            <w:r w:rsidRPr="00D73890">
              <w:rPr>
                <w:b/>
                <w:szCs w:val="22"/>
              </w:rPr>
              <w:t>Note:</w:t>
            </w:r>
          </w:p>
        </w:tc>
        <w:tc>
          <w:tcPr>
            <w:tcW w:w="8710" w:type="dxa"/>
            <w:tcBorders>
              <w:left w:val="nil"/>
            </w:tcBorders>
            <w:shd w:val="clear" w:color="auto" w:fill="D9D9D9"/>
          </w:tcPr>
          <w:p w:rsidR="00385D4C" w:rsidRPr="00D73890" w:rsidRDefault="00385D4C" w:rsidP="00D142D0">
            <w:pPr>
              <w:spacing w:after="240"/>
              <w:rPr>
                <w:szCs w:val="22"/>
              </w:rPr>
            </w:pPr>
            <w:r w:rsidRPr="00D73890">
              <w:rPr>
                <w:szCs w:val="22"/>
              </w:rPr>
              <w:t xml:space="preserve">A person becomes a </w:t>
            </w:r>
            <w:r w:rsidRPr="00D73890">
              <w:rPr>
                <w:b/>
                <w:szCs w:val="22"/>
              </w:rPr>
              <w:t>PSSAP member</w:t>
            </w:r>
            <w:r w:rsidRPr="00D73890">
              <w:rPr>
                <w:szCs w:val="22"/>
              </w:rPr>
              <w:t xml:space="preserve"> under Part</w:t>
            </w:r>
            <w:r w:rsidR="00D73890" w:rsidRPr="00D73890">
              <w:rPr>
                <w:szCs w:val="22"/>
              </w:rPr>
              <w:t> </w:t>
            </w:r>
            <w:r w:rsidRPr="00D73890">
              <w:rPr>
                <w:szCs w:val="22"/>
              </w:rPr>
              <w:t xml:space="preserve">3 of the Act, which also specifies the duration of the person’s PSSAP membership. As well as specifying when a person is eligible to become a member of PSSAP, that Part empowers the Minister to either declare that a particular person is eligible to become a </w:t>
            </w:r>
            <w:r w:rsidRPr="00D73890">
              <w:rPr>
                <w:b/>
                <w:szCs w:val="22"/>
              </w:rPr>
              <w:t>PSSAP member</w:t>
            </w:r>
            <w:r w:rsidRPr="00D73890">
              <w:rPr>
                <w:szCs w:val="22"/>
              </w:rPr>
              <w:t xml:space="preserve"> or is not eligible to become a </w:t>
            </w:r>
            <w:r w:rsidRPr="00D73890">
              <w:rPr>
                <w:b/>
                <w:szCs w:val="22"/>
              </w:rPr>
              <w:t>PSSAP member</w:t>
            </w:r>
            <w:r w:rsidRPr="00D73890">
              <w:rPr>
                <w:szCs w:val="22"/>
              </w:rPr>
              <w:t>.</w:t>
            </w:r>
          </w:p>
          <w:p w:rsidR="00385D4C" w:rsidRPr="00D73890" w:rsidRDefault="00385D4C" w:rsidP="00D142D0">
            <w:pPr>
              <w:spacing w:after="240"/>
              <w:rPr>
                <w:szCs w:val="22"/>
              </w:rPr>
            </w:pPr>
            <w:r w:rsidRPr="00D73890">
              <w:rPr>
                <w:szCs w:val="22"/>
              </w:rPr>
              <w:t xml:space="preserve">A </w:t>
            </w:r>
            <w:r w:rsidRPr="00D73890">
              <w:rPr>
                <w:b/>
                <w:szCs w:val="22"/>
              </w:rPr>
              <w:t>designated employer</w:t>
            </w:r>
            <w:r w:rsidRPr="00D73890">
              <w:rPr>
                <w:szCs w:val="22"/>
              </w:rPr>
              <w:t xml:space="preserve"> is required to pay contributions only in respect of:</w:t>
            </w:r>
            <w:r w:rsidR="00314A80" w:rsidRPr="00D73890">
              <w:rPr>
                <w:szCs w:val="22"/>
              </w:rPr>
              <w:t xml:space="preserve"> </w:t>
            </w:r>
          </w:p>
          <w:p w:rsidR="00385D4C" w:rsidRPr="00D73890" w:rsidRDefault="00385D4C" w:rsidP="00385D4C">
            <w:pPr>
              <w:pStyle w:val="ListParagraph"/>
              <w:numPr>
                <w:ilvl w:val="0"/>
                <w:numId w:val="15"/>
              </w:numPr>
              <w:spacing w:after="240"/>
              <w:contextualSpacing w:val="0"/>
              <w:rPr>
                <w:szCs w:val="22"/>
              </w:rPr>
            </w:pPr>
            <w:r w:rsidRPr="00D73890">
              <w:rPr>
                <w:b/>
                <w:szCs w:val="22"/>
              </w:rPr>
              <w:t>ordinary employer</w:t>
            </w:r>
            <w:r w:rsidR="00D73890">
              <w:rPr>
                <w:b/>
                <w:szCs w:val="22"/>
              </w:rPr>
              <w:noBreakHyphen/>
            </w:r>
            <w:r w:rsidRPr="00D73890">
              <w:rPr>
                <w:b/>
                <w:szCs w:val="22"/>
              </w:rPr>
              <w:t>sponsored members</w:t>
            </w:r>
            <w:r w:rsidRPr="00D73890">
              <w:rPr>
                <w:szCs w:val="22"/>
              </w:rPr>
              <w:t>; and</w:t>
            </w:r>
          </w:p>
          <w:p w:rsidR="00385D4C" w:rsidRPr="00D73890" w:rsidRDefault="00385D4C" w:rsidP="00385D4C">
            <w:pPr>
              <w:pStyle w:val="ListParagraph"/>
              <w:numPr>
                <w:ilvl w:val="0"/>
                <w:numId w:val="15"/>
              </w:numPr>
              <w:spacing w:after="240"/>
              <w:contextualSpacing w:val="0"/>
              <w:rPr>
                <w:szCs w:val="22"/>
              </w:rPr>
            </w:pPr>
            <w:r w:rsidRPr="00D73890">
              <w:rPr>
                <w:b/>
                <w:szCs w:val="22"/>
              </w:rPr>
              <w:t>current government scheme members</w:t>
            </w:r>
            <w:r w:rsidRPr="00D73890">
              <w:rPr>
                <w:szCs w:val="22"/>
              </w:rPr>
              <w:t xml:space="preserve"> (salary sacrifice contributions only).</w:t>
            </w:r>
          </w:p>
          <w:p w:rsidR="00385D4C" w:rsidRPr="00D73890" w:rsidRDefault="00385D4C" w:rsidP="00D142D0">
            <w:pPr>
              <w:spacing w:after="240"/>
              <w:rPr>
                <w:szCs w:val="22"/>
              </w:rPr>
            </w:pPr>
            <w:r w:rsidRPr="00D73890">
              <w:rPr>
                <w:szCs w:val="22"/>
              </w:rPr>
              <w:t>Part</w:t>
            </w:r>
            <w:r w:rsidR="00D73890" w:rsidRPr="00D73890">
              <w:rPr>
                <w:szCs w:val="22"/>
              </w:rPr>
              <w:t> </w:t>
            </w:r>
            <w:r w:rsidRPr="00D73890">
              <w:rPr>
                <w:szCs w:val="22"/>
              </w:rPr>
              <w:t xml:space="preserve">4 of the Act sets out the situations in which a </w:t>
            </w:r>
            <w:r w:rsidRPr="00D73890">
              <w:rPr>
                <w:b/>
                <w:szCs w:val="22"/>
              </w:rPr>
              <w:t>PSSAP member</w:t>
            </w:r>
            <w:r w:rsidRPr="00D73890">
              <w:rPr>
                <w:szCs w:val="22"/>
              </w:rPr>
              <w:t xml:space="preserve"> is an </w:t>
            </w:r>
            <w:r w:rsidRPr="00D73890">
              <w:rPr>
                <w:b/>
                <w:szCs w:val="22"/>
              </w:rPr>
              <w:t>ordinary employer</w:t>
            </w:r>
            <w:r w:rsidR="00D73890">
              <w:rPr>
                <w:b/>
                <w:szCs w:val="22"/>
              </w:rPr>
              <w:noBreakHyphen/>
            </w:r>
            <w:r w:rsidRPr="00D73890">
              <w:rPr>
                <w:b/>
                <w:szCs w:val="22"/>
              </w:rPr>
              <w:t>sponsored member</w:t>
            </w:r>
            <w:r w:rsidR="008A1006" w:rsidRPr="00D73890">
              <w:rPr>
                <w:szCs w:val="22"/>
              </w:rPr>
              <w:t xml:space="preserve"> of PSSAP.</w:t>
            </w:r>
          </w:p>
        </w:tc>
      </w:tr>
    </w:tbl>
    <w:p w:rsidR="00385D4C" w:rsidRPr="00D73890" w:rsidRDefault="00385D4C" w:rsidP="00385D4C">
      <w:pPr>
        <w:pStyle w:val="Item"/>
      </w:pPr>
      <w:r w:rsidRPr="00D73890">
        <w:t>substitute:</w:t>
      </w:r>
    </w:p>
    <w:p w:rsidR="00385D4C" w:rsidRPr="00D73890" w:rsidRDefault="00385D4C" w:rsidP="00385D4C">
      <w:pPr>
        <w:pStyle w:val="Headingbox"/>
      </w:pPr>
      <w:r w:rsidRPr="00D73890">
        <w:t>Becoming a PSSAP member</w:t>
      </w:r>
    </w:p>
    <w:tbl>
      <w:tblPr>
        <w:tblW w:w="9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10"/>
      </w:tblGrid>
      <w:tr w:rsidR="00385D4C" w:rsidRPr="00D73890" w:rsidTr="00D142D0">
        <w:tc>
          <w:tcPr>
            <w:tcW w:w="851" w:type="dxa"/>
            <w:tcBorders>
              <w:right w:val="nil"/>
            </w:tcBorders>
            <w:shd w:val="clear" w:color="auto" w:fill="D9D9D9"/>
          </w:tcPr>
          <w:p w:rsidR="00385D4C" w:rsidRPr="00D73890" w:rsidRDefault="00385D4C" w:rsidP="00D142D0">
            <w:pPr>
              <w:spacing w:after="240"/>
              <w:rPr>
                <w:b/>
                <w:szCs w:val="22"/>
              </w:rPr>
            </w:pPr>
            <w:r w:rsidRPr="00D73890">
              <w:rPr>
                <w:b/>
                <w:szCs w:val="22"/>
              </w:rPr>
              <w:t>Note:</w:t>
            </w:r>
          </w:p>
        </w:tc>
        <w:tc>
          <w:tcPr>
            <w:tcW w:w="8710" w:type="dxa"/>
            <w:tcBorders>
              <w:left w:val="nil"/>
            </w:tcBorders>
            <w:shd w:val="clear" w:color="auto" w:fill="D9D9D9"/>
          </w:tcPr>
          <w:p w:rsidR="00385D4C" w:rsidRPr="00D73890" w:rsidRDefault="00385D4C" w:rsidP="00D142D0">
            <w:pPr>
              <w:spacing w:after="240"/>
              <w:rPr>
                <w:szCs w:val="22"/>
              </w:rPr>
            </w:pPr>
            <w:r w:rsidRPr="00D73890">
              <w:rPr>
                <w:szCs w:val="22"/>
              </w:rPr>
              <w:t xml:space="preserve">A person becomes a </w:t>
            </w:r>
            <w:r w:rsidRPr="00D73890">
              <w:rPr>
                <w:b/>
                <w:szCs w:val="22"/>
              </w:rPr>
              <w:t>PSSAP member</w:t>
            </w:r>
            <w:r w:rsidRPr="00D73890">
              <w:rPr>
                <w:szCs w:val="22"/>
              </w:rPr>
              <w:t xml:space="preserve"> under Part</w:t>
            </w:r>
            <w:r w:rsidR="00D73890" w:rsidRPr="00D73890">
              <w:rPr>
                <w:szCs w:val="22"/>
              </w:rPr>
              <w:t> </w:t>
            </w:r>
            <w:r w:rsidRPr="00D73890">
              <w:rPr>
                <w:szCs w:val="22"/>
              </w:rPr>
              <w:t xml:space="preserve">3 of the Act, which also specifies the duration of the person’s PSSAP membership. As well as specifying when a person is eligible to become a member of PSSAP, that Part empowers the Minister to either declare that a particular person is eligible to become a </w:t>
            </w:r>
            <w:r w:rsidRPr="00D73890">
              <w:rPr>
                <w:b/>
                <w:szCs w:val="22"/>
              </w:rPr>
              <w:t>PSSAP member</w:t>
            </w:r>
            <w:r w:rsidRPr="00D73890">
              <w:rPr>
                <w:szCs w:val="22"/>
              </w:rPr>
              <w:t xml:space="preserve"> or is not eligible to become a </w:t>
            </w:r>
            <w:r w:rsidRPr="00D73890">
              <w:rPr>
                <w:b/>
                <w:szCs w:val="22"/>
              </w:rPr>
              <w:t>PSSAP member</w:t>
            </w:r>
            <w:r w:rsidRPr="00D73890">
              <w:rPr>
                <w:szCs w:val="22"/>
              </w:rPr>
              <w:t>.</w:t>
            </w:r>
          </w:p>
          <w:p w:rsidR="00385D4C" w:rsidRPr="00D73890" w:rsidRDefault="00385D4C" w:rsidP="00D142D0">
            <w:pPr>
              <w:spacing w:after="240"/>
              <w:rPr>
                <w:szCs w:val="22"/>
              </w:rPr>
            </w:pPr>
            <w:r w:rsidRPr="00D73890">
              <w:rPr>
                <w:szCs w:val="22"/>
              </w:rPr>
              <w:t xml:space="preserve">Most </w:t>
            </w:r>
            <w:r w:rsidRPr="00D73890">
              <w:rPr>
                <w:b/>
                <w:szCs w:val="22"/>
              </w:rPr>
              <w:t>designated employers</w:t>
            </w:r>
            <w:r w:rsidRPr="00D73890">
              <w:rPr>
                <w:szCs w:val="22"/>
              </w:rPr>
              <w:t xml:space="preserve"> are required to pay contributions only in respect of:</w:t>
            </w:r>
            <w:r w:rsidR="00314A80" w:rsidRPr="00D73890">
              <w:rPr>
                <w:szCs w:val="22"/>
              </w:rPr>
              <w:t xml:space="preserve"> </w:t>
            </w:r>
          </w:p>
          <w:p w:rsidR="00385D4C" w:rsidRPr="00D73890" w:rsidRDefault="00385D4C" w:rsidP="00385D4C">
            <w:pPr>
              <w:pStyle w:val="ListParagraph"/>
              <w:numPr>
                <w:ilvl w:val="0"/>
                <w:numId w:val="15"/>
              </w:numPr>
              <w:spacing w:after="240"/>
              <w:contextualSpacing w:val="0"/>
              <w:rPr>
                <w:szCs w:val="22"/>
              </w:rPr>
            </w:pPr>
            <w:r w:rsidRPr="00D73890">
              <w:rPr>
                <w:b/>
                <w:szCs w:val="22"/>
              </w:rPr>
              <w:t>ordinary employer</w:t>
            </w:r>
            <w:r w:rsidR="00D73890">
              <w:rPr>
                <w:b/>
                <w:szCs w:val="22"/>
              </w:rPr>
              <w:noBreakHyphen/>
            </w:r>
            <w:r w:rsidRPr="00D73890">
              <w:rPr>
                <w:b/>
                <w:szCs w:val="22"/>
              </w:rPr>
              <w:t>sponsored members</w:t>
            </w:r>
            <w:r w:rsidRPr="00D73890">
              <w:rPr>
                <w:szCs w:val="22"/>
              </w:rPr>
              <w:t>; and</w:t>
            </w:r>
          </w:p>
          <w:p w:rsidR="00385D4C" w:rsidRPr="00D73890" w:rsidRDefault="00385D4C" w:rsidP="00385D4C">
            <w:pPr>
              <w:pStyle w:val="ListParagraph"/>
              <w:numPr>
                <w:ilvl w:val="0"/>
                <w:numId w:val="15"/>
              </w:numPr>
              <w:spacing w:after="240"/>
              <w:contextualSpacing w:val="0"/>
              <w:rPr>
                <w:szCs w:val="22"/>
              </w:rPr>
            </w:pPr>
            <w:r w:rsidRPr="00D73890">
              <w:rPr>
                <w:b/>
                <w:szCs w:val="22"/>
              </w:rPr>
              <w:t>current government scheme members</w:t>
            </w:r>
            <w:r w:rsidRPr="00D73890">
              <w:rPr>
                <w:szCs w:val="22"/>
              </w:rPr>
              <w:t xml:space="preserve"> (salary sacrifice contributions only).</w:t>
            </w:r>
          </w:p>
          <w:p w:rsidR="00385D4C" w:rsidRPr="00D73890" w:rsidRDefault="00385D4C" w:rsidP="00D142D0">
            <w:pPr>
              <w:spacing w:after="240"/>
              <w:rPr>
                <w:szCs w:val="22"/>
              </w:rPr>
            </w:pPr>
            <w:r w:rsidRPr="00D73890">
              <w:rPr>
                <w:szCs w:val="22"/>
              </w:rPr>
              <w:t xml:space="preserve">However, </w:t>
            </w:r>
            <w:r w:rsidRPr="00D73890">
              <w:rPr>
                <w:b/>
                <w:szCs w:val="22"/>
              </w:rPr>
              <w:t xml:space="preserve">designated employers </w:t>
            </w:r>
            <w:r w:rsidR="00C2458A" w:rsidRPr="00D73890">
              <w:rPr>
                <w:szCs w:val="22"/>
              </w:rPr>
              <w:t xml:space="preserve">of </w:t>
            </w:r>
            <w:r w:rsidR="00C2458A" w:rsidRPr="00D73890">
              <w:rPr>
                <w:b/>
                <w:szCs w:val="22"/>
              </w:rPr>
              <w:t>former Commonwealth ordinary employer</w:t>
            </w:r>
            <w:r w:rsidR="00D73890">
              <w:rPr>
                <w:b/>
                <w:szCs w:val="22"/>
              </w:rPr>
              <w:noBreakHyphen/>
            </w:r>
            <w:r w:rsidR="00C2458A" w:rsidRPr="00D73890">
              <w:rPr>
                <w:b/>
                <w:szCs w:val="22"/>
              </w:rPr>
              <w:t xml:space="preserve">sponsored members </w:t>
            </w:r>
            <w:r w:rsidR="00C2458A" w:rsidRPr="00D73890">
              <w:rPr>
                <w:szCs w:val="22"/>
              </w:rPr>
              <w:t xml:space="preserve">are not required to pay contributions in respect of such a member. Instead, such an employer can make contributions in respect of such a member if PSSAP is the member’s chosen fund under the </w:t>
            </w:r>
            <w:r w:rsidR="00C2458A" w:rsidRPr="00D73890">
              <w:rPr>
                <w:i/>
                <w:szCs w:val="22"/>
              </w:rPr>
              <w:t>Superannuation Guarantee (Administration) Act 1992</w:t>
            </w:r>
            <w:r w:rsidR="00E2402B" w:rsidRPr="00D73890">
              <w:rPr>
                <w:szCs w:val="22"/>
              </w:rPr>
              <w:t>.</w:t>
            </w:r>
          </w:p>
          <w:p w:rsidR="00385D4C" w:rsidRPr="00D73890" w:rsidRDefault="00385D4C" w:rsidP="008C32B1">
            <w:pPr>
              <w:spacing w:after="240"/>
              <w:rPr>
                <w:szCs w:val="22"/>
              </w:rPr>
            </w:pPr>
            <w:r w:rsidRPr="00D73890">
              <w:rPr>
                <w:szCs w:val="22"/>
              </w:rPr>
              <w:t>Part</w:t>
            </w:r>
            <w:r w:rsidR="00D73890" w:rsidRPr="00D73890">
              <w:rPr>
                <w:szCs w:val="22"/>
              </w:rPr>
              <w:t> </w:t>
            </w:r>
            <w:r w:rsidRPr="00D73890">
              <w:rPr>
                <w:szCs w:val="22"/>
              </w:rPr>
              <w:t xml:space="preserve">4 of the Act sets out the situations in which a </w:t>
            </w:r>
            <w:r w:rsidRPr="00D73890">
              <w:rPr>
                <w:b/>
                <w:szCs w:val="22"/>
              </w:rPr>
              <w:t>PSSAP member</w:t>
            </w:r>
            <w:r w:rsidRPr="00D73890">
              <w:rPr>
                <w:szCs w:val="22"/>
              </w:rPr>
              <w:t xml:space="preserve"> is an </w:t>
            </w:r>
            <w:r w:rsidRPr="00D73890">
              <w:rPr>
                <w:b/>
                <w:szCs w:val="22"/>
              </w:rPr>
              <w:t>ordinary employer</w:t>
            </w:r>
            <w:r w:rsidR="00D73890">
              <w:rPr>
                <w:b/>
                <w:szCs w:val="22"/>
              </w:rPr>
              <w:noBreakHyphen/>
            </w:r>
            <w:r w:rsidRPr="00D73890">
              <w:rPr>
                <w:b/>
                <w:szCs w:val="22"/>
              </w:rPr>
              <w:t>sponsored member</w:t>
            </w:r>
            <w:r w:rsidRPr="00D73890">
              <w:rPr>
                <w:szCs w:val="22"/>
              </w:rPr>
              <w:t xml:space="preserve"> of PSSAP. </w:t>
            </w:r>
            <w:r w:rsidR="008C32B1" w:rsidRPr="00D73890">
              <w:rPr>
                <w:b/>
                <w:szCs w:val="22"/>
              </w:rPr>
              <w:t>Former Commonwealth ordinary employer</w:t>
            </w:r>
            <w:r w:rsidR="00D73890">
              <w:rPr>
                <w:b/>
                <w:szCs w:val="22"/>
              </w:rPr>
              <w:noBreakHyphen/>
            </w:r>
            <w:r w:rsidR="008C32B1" w:rsidRPr="00D73890">
              <w:rPr>
                <w:b/>
                <w:szCs w:val="22"/>
              </w:rPr>
              <w:t xml:space="preserve">sponsored members </w:t>
            </w:r>
            <w:r w:rsidR="008C32B1" w:rsidRPr="00D73890">
              <w:rPr>
                <w:szCs w:val="22"/>
              </w:rPr>
              <w:t xml:space="preserve">are </w:t>
            </w:r>
            <w:r w:rsidR="008C32B1" w:rsidRPr="00D73890">
              <w:rPr>
                <w:b/>
                <w:szCs w:val="22"/>
              </w:rPr>
              <w:t>ordinary employer</w:t>
            </w:r>
            <w:r w:rsidR="00D73890">
              <w:rPr>
                <w:b/>
                <w:szCs w:val="22"/>
              </w:rPr>
              <w:noBreakHyphen/>
            </w:r>
            <w:r w:rsidR="008C32B1" w:rsidRPr="00D73890">
              <w:rPr>
                <w:b/>
                <w:szCs w:val="22"/>
              </w:rPr>
              <w:t xml:space="preserve">sponsored members </w:t>
            </w:r>
            <w:r w:rsidR="008C32B1" w:rsidRPr="00D73890">
              <w:rPr>
                <w:szCs w:val="22"/>
              </w:rPr>
              <w:t>of PSSAP under subsection</w:t>
            </w:r>
            <w:r w:rsidR="00D73890" w:rsidRPr="00D73890">
              <w:rPr>
                <w:szCs w:val="22"/>
              </w:rPr>
              <w:t> </w:t>
            </w:r>
            <w:r w:rsidR="008C32B1" w:rsidRPr="00D73890">
              <w:rPr>
                <w:szCs w:val="22"/>
              </w:rPr>
              <w:t>18(7) of the Act.</w:t>
            </w:r>
          </w:p>
        </w:tc>
      </w:tr>
    </w:tbl>
    <w:p w:rsidR="002D3AA2" w:rsidRPr="00D73890" w:rsidRDefault="00BA4A93" w:rsidP="00964651">
      <w:pPr>
        <w:pStyle w:val="ItemHead"/>
      </w:pPr>
      <w:r w:rsidRPr="00D73890">
        <w:t>8</w:t>
      </w:r>
      <w:r w:rsidR="002D3AA2" w:rsidRPr="00D73890">
        <w:t xml:space="preserve">  At the end of Rule</w:t>
      </w:r>
      <w:r w:rsidR="00D73890" w:rsidRPr="00D73890">
        <w:t> </w:t>
      </w:r>
      <w:r w:rsidR="002D3AA2" w:rsidRPr="00D73890">
        <w:t>2.1.1 of the Schedule</w:t>
      </w:r>
    </w:p>
    <w:p w:rsidR="002D3AA2" w:rsidRPr="00D73890" w:rsidRDefault="002D3AA2" w:rsidP="002D3AA2">
      <w:pPr>
        <w:pStyle w:val="Item"/>
      </w:pPr>
      <w:r w:rsidRPr="00D73890">
        <w:t>Add:</w:t>
      </w:r>
    </w:p>
    <w:tbl>
      <w:tblPr>
        <w:tblW w:w="944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8462"/>
      </w:tblGrid>
      <w:tr w:rsidR="002D3AA2" w:rsidRPr="00D73890" w:rsidTr="003A5F77">
        <w:trPr>
          <w:trHeight w:val="956"/>
        </w:trPr>
        <w:tc>
          <w:tcPr>
            <w:tcW w:w="987" w:type="dxa"/>
            <w:tcBorders>
              <w:right w:val="nil"/>
            </w:tcBorders>
            <w:shd w:val="clear" w:color="auto" w:fill="D9D9D9"/>
          </w:tcPr>
          <w:p w:rsidR="002D3AA2" w:rsidRPr="00D73890" w:rsidRDefault="002D3AA2" w:rsidP="003A5F77">
            <w:pPr>
              <w:rPr>
                <w:b/>
                <w:szCs w:val="22"/>
              </w:rPr>
            </w:pPr>
            <w:r w:rsidRPr="00D73890">
              <w:rPr>
                <w:b/>
                <w:szCs w:val="22"/>
              </w:rPr>
              <w:t>Note:</w:t>
            </w:r>
          </w:p>
        </w:tc>
        <w:tc>
          <w:tcPr>
            <w:tcW w:w="8462" w:type="dxa"/>
            <w:tcBorders>
              <w:left w:val="nil"/>
            </w:tcBorders>
            <w:shd w:val="clear" w:color="auto" w:fill="D9D9D9"/>
          </w:tcPr>
          <w:p w:rsidR="002D3AA2" w:rsidRPr="00D73890" w:rsidRDefault="002D3AA2" w:rsidP="00106EDE">
            <w:pPr>
              <w:rPr>
                <w:szCs w:val="22"/>
              </w:rPr>
            </w:pPr>
            <w:r w:rsidRPr="00D73890">
              <w:rPr>
                <w:szCs w:val="22"/>
                <w:lang w:eastAsia="en-AU"/>
              </w:rPr>
              <w:t xml:space="preserve">A person cannot be a </w:t>
            </w:r>
            <w:r w:rsidRPr="00D73890">
              <w:rPr>
                <w:b/>
              </w:rPr>
              <w:t>former Commonwealth ordinary employer</w:t>
            </w:r>
            <w:r w:rsidR="00D73890">
              <w:rPr>
                <w:b/>
              </w:rPr>
              <w:noBreakHyphen/>
            </w:r>
            <w:r w:rsidRPr="00D73890">
              <w:rPr>
                <w:b/>
              </w:rPr>
              <w:t xml:space="preserve">sponsored member </w:t>
            </w:r>
            <w:r w:rsidRPr="00D73890">
              <w:t xml:space="preserve">while the person is an </w:t>
            </w:r>
            <w:r w:rsidRPr="00D73890">
              <w:rPr>
                <w:b/>
              </w:rPr>
              <w:t>ordinary employer</w:t>
            </w:r>
            <w:r w:rsidR="00D73890">
              <w:rPr>
                <w:b/>
              </w:rPr>
              <w:noBreakHyphen/>
            </w:r>
            <w:r w:rsidRPr="00D73890">
              <w:rPr>
                <w:b/>
              </w:rPr>
              <w:t xml:space="preserve">sponsored member </w:t>
            </w:r>
            <w:r w:rsidRPr="00D73890">
              <w:t>under subsection</w:t>
            </w:r>
            <w:r w:rsidR="00D73890" w:rsidRPr="00D73890">
              <w:t> </w:t>
            </w:r>
            <w:r w:rsidRPr="00D73890">
              <w:t>18(2), (3) or (5) of the Act: see subsection</w:t>
            </w:r>
            <w:r w:rsidR="00D73890" w:rsidRPr="00D73890">
              <w:t> </w:t>
            </w:r>
            <w:r w:rsidRPr="00D73890">
              <w:t>18(7) of the Act</w:t>
            </w:r>
            <w:r w:rsidRPr="00D73890">
              <w:rPr>
                <w:szCs w:val="22"/>
                <w:lang w:eastAsia="en-AU"/>
              </w:rPr>
              <w:t>.</w:t>
            </w:r>
          </w:p>
        </w:tc>
      </w:tr>
    </w:tbl>
    <w:p w:rsidR="00964651" w:rsidRPr="00D73890" w:rsidRDefault="00BA4A93" w:rsidP="00964651">
      <w:pPr>
        <w:pStyle w:val="ItemHead"/>
      </w:pPr>
      <w:r w:rsidRPr="00D73890">
        <w:t>9</w:t>
      </w:r>
      <w:r w:rsidR="00964651" w:rsidRPr="00D73890">
        <w:t xml:space="preserve">  Rule</w:t>
      </w:r>
      <w:r w:rsidR="00D73890" w:rsidRPr="00D73890">
        <w:t> </w:t>
      </w:r>
      <w:r w:rsidR="00964651" w:rsidRPr="00D73890">
        <w:t>2.2.1 of the Schedule</w:t>
      </w:r>
    </w:p>
    <w:p w:rsidR="00964651" w:rsidRPr="00D73890" w:rsidRDefault="00964651" w:rsidP="00964651">
      <w:pPr>
        <w:pStyle w:val="Item"/>
      </w:pPr>
      <w:r w:rsidRPr="00D73890">
        <w:t xml:space="preserve">After “of an </w:t>
      </w:r>
      <w:r w:rsidRPr="00D73890">
        <w:rPr>
          <w:b/>
          <w:bCs/>
        </w:rPr>
        <w:t>ordinary employer</w:t>
      </w:r>
      <w:r w:rsidR="00D73890">
        <w:rPr>
          <w:b/>
          <w:bCs/>
        </w:rPr>
        <w:noBreakHyphen/>
      </w:r>
      <w:r w:rsidRPr="00D73890">
        <w:rPr>
          <w:b/>
          <w:bCs/>
        </w:rPr>
        <w:t>sponsored member</w:t>
      </w:r>
      <w:r w:rsidRPr="00D73890">
        <w:rPr>
          <w:bCs/>
        </w:rPr>
        <w:t xml:space="preserve">”, </w:t>
      </w:r>
      <w:r w:rsidR="005074F3" w:rsidRPr="00D73890">
        <w:rPr>
          <w:bCs/>
        </w:rPr>
        <w:t>insert “</w:t>
      </w:r>
      <w:r w:rsidR="005074F3" w:rsidRPr="00D73890">
        <w:t xml:space="preserve">(except a </w:t>
      </w:r>
      <w:r w:rsidR="005074F3"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="005074F3" w:rsidRPr="00D73890">
        <w:rPr>
          <w:b/>
        </w:rPr>
        <w:t>sponsored member</w:t>
      </w:r>
      <w:r w:rsidR="005074F3" w:rsidRPr="00D73890">
        <w:t>)”.</w:t>
      </w:r>
    </w:p>
    <w:p w:rsidR="005074F3" w:rsidRPr="00D73890" w:rsidRDefault="00BA4A93" w:rsidP="005074F3">
      <w:pPr>
        <w:pStyle w:val="ItemHead"/>
      </w:pPr>
      <w:r w:rsidRPr="00D73890">
        <w:t>10</w:t>
      </w:r>
      <w:r w:rsidR="005074F3" w:rsidRPr="00D73890">
        <w:t xml:space="preserve">  After Rule</w:t>
      </w:r>
      <w:r w:rsidR="00D73890" w:rsidRPr="00D73890">
        <w:t> </w:t>
      </w:r>
      <w:r w:rsidR="005074F3" w:rsidRPr="00D73890">
        <w:t>2.2.1 of the Schedule</w:t>
      </w:r>
    </w:p>
    <w:p w:rsidR="005074F3" w:rsidRPr="00D73890" w:rsidRDefault="005074F3" w:rsidP="005074F3">
      <w:pPr>
        <w:pStyle w:val="Item"/>
      </w:pPr>
      <w:r w:rsidRPr="00D73890">
        <w:t>Insert:</w:t>
      </w:r>
    </w:p>
    <w:p w:rsidR="005074F3" w:rsidRPr="00D73890" w:rsidRDefault="005074F3" w:rsidP="005074F3">
      <w:pPr>
        <w:pStyle w:val="NumberList"/>
        <w:tabs>
          <w:tab w:val="clear" w:pos="1571"/>
          <w:tab w:val="left" w:pos="1134"/>
        </w:tabs>
        <w:ind w:left="142"/>
        <w:rPr>
          <w:color w:val="000000"/>
        </w:rPr>
      </w:pPr>
      <w:r w:rsidRPr="00D73890">
        <w:rPr>
          <w:b/>
        </w:rPr>
        <w:t>2.2.1A</w:t>
      </w:r>
      <w:r w:rsidRPr="00D73890">
        <w:tab/>
        <w:t xml:space="preserve">If the </w:t>
      </w:r>
      <w:r w:rsidRPr="00D73890">
        <w:rPr>
          <w:b/>
          <w:bCs/>
        </w:rPr>
        <w:t>designated employer</w:t>
      </w:r>
      <w:r w:rsidRPr="00D73890">
        <w:t xml:space="preserve"> of 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 xml:space="preserve"> pays contributions to </w:t>
      </w:r>
      <w:r w:rsidRPr="00D73890">
        <w:rPr>
          <w:b/>
          <w:bCs/>
        </w:rPr>
        <w:t>CSC</w:t>
      </w:r>
      <w:r w:rsidRPr="00D73890">
        <w:t xml:space="preserve"> in respect of the member, those </w:t>
      </w:r>
      <w:r w:rsidR="00134EFB" w:rsidRPr="00D73890">
        <w:t>contributions</w:t>
      </w:r>
      <w:r w:rsidRPr="00D73890">
        <w:t xml:space="preserve"> are </w:t>
      </w:r>
      <w:r w:rsidRPr="00D73890">
        <w:rPr>
          <w:b/>
          <w:bCs/>
        </w:rPr>
        <w:t>basic employer contributions</w:t>
      </w:r>
      <w:r w:rsidRPr="00D73890">
        <w:t xml:space="preserve">. However, </w:t>
      </w:r>
      <w:r w:rsidRPr="00D73890">
        <w:rPr>
          <w:b/>
          <w:bCs/>
        </w:rPr>
        <w:t>CSC</w:t>
      </w:r>
      <w:r w:rsidRPr="00D73890">
        <w:t xml:space="preserve"> must reject any such contributions if the </w:t>
      </w:r>
      <w:r w:rsidRPr="00D73890">
        <w:rPr>
          <w:b/>
          <w:bCs/>
        </w:rPr>
        <w:t>SIS Act</w:t>
      </w:r>
      <w:r w:rsidRPr="00D73890">
        <w:t xml:space="preserve"> would prevent the </w:t>
      </w:r>
      <w:r w:rsidRPr="00D73890">
        <w:rPr>
          <w:b/>
          <w:bCs/>
        </w:rPr>
        <w:t>PSSAP Fund</w:t>
      </w:r>
      <w:r w:rsidRPr="00D73890">
        <w:t xml:space="preserve"> from accepting the contributions or if acceptance of the contributions by </w:t>
      </w:r>
      <w:r w:rsidRPr="00D73890">
        <w:rPr>
          <w:b/>
          <w:bCs/>
        </w:rPr>
        <w:t>CSC</w:t>
      </w:r>
      <w:r w:rsidRPr="00D73890">
        <w:t xml:space="preserve"> may jeopardise the status of the </w:t>
      </w:r>
      <w:r w:rsidRPr="00D73890">
        <w:rPr>
          <w:b/>
          <w:bCs/>
        </w:rPr>
        <w:t>PSSAP Fund</w:t>
      </w:r>
      <w:r w:rsidRPr="00D73890">
        <w:t xml:space="preserve"> as a complying superannuation fund.</w:t>
      </w:r>
    </w:p>
    <w:p w:rsidR="00681BCF" w:rsidRPr="00D73890" w:rsidRDefault="00BA4A93" w:rsidP="00681BCF">
      <w:pPr>
        <w:pStyle w:val="ItemHead"/>
      </w:pPr>
      <w:r w:rsidRPr="00D73890">
        <w:t>11</w:t>
      </w:r>
      <w:r w:rsidR="00681BCF" w:rsidRPr="00D73890">
        <w:t xml:space="preserve">  Rule</w:t>
      </w:r>
      <w:r w:rsidR="00D73890" w:rsidRPr="00D73890">
        <w:t> </w:t>
      </w:r>
      <w:r w:rsidR="00681BCF" w:rsidRPr="00D73890">
        <w:t>2.2.2</w:t>
      </w:r>
      <w:r w:rsidR="00522505" w:rsidRPr="00D73890">
        <w:t xml:space="preserve"> of the Schedule</w:t>
      </w:r>
    </w:p>
    <w:p w:rsidR="00681BCF" w:rsidRPr="00D73890" w:rsidRDefault="00681BCF" w:rsidP="00681BCF">
      <w:pPr>
        <w:pStyle w:val="Item"/>
      </w:pPr>
      <w:r w:rsidRPr="00D73890">
        <w:t>After “</w:t>
      </w:r>
      <w:r w:rsidRPr="00D73890">
        <w:rPr>
          <w:b/>
          <w:bCs/>
          <w:color w:val="000000"/>
        </w:rPr>
        <w:t>superannuation salary</w:t>
      </w:r>
      <w:r w:rsidRPr="00D73890">
        <w:rPr>
          <w:color w:val="000000"/>
        </w:rPr>
        <w:t xml:space="preserve"> of an </w:t>
      </w:r>
      <w:r w:rsidRPr="00D73890">
        <w:rPr>
          <w:b/>
          <w:bCs/>
          <w:color w:val="000000"/>
        </w:rPr>
        <w:t>ordinary employer</w:t>
      </w:r>
      <w:r w:rsidR="00D73890">
        <w:rPr>
          <w:b/>
          <w:bCs/>
          <w:color w:val="000000"/>
        </w:rPr>
        <w:noBreakHyphen/>
      </w:r>
      <w:r w:rsidRPr="00D73890">
        <w:rPr>
          <w:b/>
          <w:bCs/>
          <w:color w:val="000000"/>
        </w:rPr>
        <w:t>sponsored member</w:t>
      </w:r>
      <w:r w:rsidRPr="00D73890">
        <w:rPr>
          <w:bCs/>
        </w:rPr>
        <w:t>”, insert “</w:t>
      </w:r>
      <w:r w:rsidRPr="00D73890">
        <w:t xml:space="preserve">(except 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>)”.</w:t>
      </w:r>
    </w:p>
    <w:p w:rsidR="00B120EC" w:rsidRPr="00D73890" w:rsidRDefault="00BA4A93" w:rsidP="00B120EC">
      <w:pPr>
        <w:pStyle w:val="ItemHead"/>
      </w:pPr>
      <w:r w:rsidRPr="00D73890">
        <w:t>12</w:t>
      </w:r>
      <w:r w:rsidR="00B120EC" w:rsidRPr="00D73890">
        <w:t xml:space="preserve">  Rule</w:t>
      </w:r>
      <w:r w:rsidR="00D73890" w:rsidRPr="00D73890">
        <w:t> </w:t>
      </w:r>
      <w:r w:rsidR="00B120EC" w:rsidRPr="00D73890">
        <w:t>2.2.3</w:t>
      </w:r>
      <w:r w:rsidR="00522505" w:rsidRPr="00D73890">
        <w:t xml:space="preserve"> of the Schedule</w:t>
      </w:r>
    </w:p>
    <w:p w:rsidR="00B120EC" w:rsidRPr="00D73890" w:rsidRDefault="00B120EC" w:rsidP="00B120EC">
      <w:pPr>
        <w:pStyle w:val="Item"/>
      </w:pPr>
      <w:r w:rsidRPr="00D73890">
        <w:t>After “</w:t>
      </w:r>
      <w:r w:rsidRPr="00D73890">
        <w:rPr>
          <w:b/>
          <w:bCs/>
          <w:color w:val="000000"/>
        </w:rPr>
        <w:t>superannuation salary</w:t>
      </w:r>
      <w:r w:rsidRPr="00D73890">
        <w:rPr>
          <w:color w:val="000000"/>
        </w:rPr>
        <w:t xml:space="preserve"> of an </w:t>
      </w:r>
      <w:r w:rsidRPr="00D73890">
        <w:rPr>
          <w:b/>
          <w:bCs/>
          <w:color w:val="000000"/>
        </w:rPr>
        <w:t>ordinary employer</w:t>
      </w:r>
      <w:r w:rsidR="00D73890">
        <w:rPr>
          <w:b/>
          <w:bCs/>
          <w:color w:val="000000"/>
        </w:rPr>
        <w:noBreakHyphen/>
      </w:r>
      <w:r w:rsidRPr="00D73890">
        <w:rPr>
          <w:b/>
          <w:bCs/>
          <w:color w:val="000000"/>
        </w:rPr>
        <w:t>sponsored member</w:t>
      </w:r>
      <w:r w:rsidRPr="00D73890">
        <w:rPr>
          <w:bCs/>
        </w:rPr>
        <w:t>”, insert “</w:t>
      </w:r>
      <w:r w:rsidRPr="00D73890">
        <w:t xml:space="preserve">(except 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>)”.</w:t>
      </w:r>
    </w:p>
    <w:p w:rsidR="00241A7E" w:rsidRPr="00D73890" w:rsidRDefault="00BA4A93" w:rsidP="00241A7E">
      <w:pPr>
        <w:pStyle w:val="ItemHead"/>
      </w:pPr>
      <w:r w:rsidRPr="00D73890">
        <w:t>13</w:t>
      </w:r>
      <w:r w:rsidR="00241A7E" w:rsidRPr="00D73890">
        <w:t xml:space="preserve">  Rule</w:t>
      </w:r>
      <w:r w:rsidR="00D73890" w:rsidRPr="00D73890">
        <w:t> </w:t>
      </w:r>
      <w:r w:rsidR="00241A7E" w:rsidRPr="00D73890">
        <w:t>2.2.4</w:t>
      </w:r>
      <w:r w:rsidR="00522505" w:rsidRPr="00D73890">
        <w:t xml:space="preserve"> of the Schedule</w:t>
      </w:r>
    </w:p>
    <w:p w:rsidR="00241A7E" w:rsidRPr="00D73890" w:rsidRDefault="00241A7E" w:rsidP="00241A7E">
      <w:pPr>
        <w:pStyle w:val="Item"/>
      </w:pPr>
      <w:r w:rsidRPr="00D73890">
        <w:t xml:space="preserve">After “of an </w:t>
      </w:r>
      <w:r w:rsidRPr="00D73890">
        <w:rPr>
          <w:b/>
          <w:bCs/>
        </w:rPr>
        <w:t>ordinary employer</w:t>
      </w:r>
      <w:r w:rsidR="00D73890">
        <w:rPr>
          <w:b/>
          <w:bCs/>
        </w:rPr>
        <w:noBreakHyphen/>
      </w:r>
      <w:r w:rsidRPr="00D73890">
        <w:rPr>
          <w:b/>
          <w:bCs/>
        </w:rPr>
        <w:t>sponsored member</w:t>
      </w:r>
      <w:r w:rsidRPr="00D73890">
        <w:rPr>
          <w:bCs/>
        </w:rPr>
        <w:t>”, insert “</w:t>
      </w:r>
      <w:r w:rsidRPr="00D73890">
        <w:t xml:space="preserve">(except 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>)”.</w:t>
      </w:r>
    </w:p>
    <w:p w:rsidR="00241A7E" w:rsidRPr="00D73890" w:rsidRDefault="00BA4A93" w:rsidP="00241A7E">
      <w:pPr>
        <w:pStyle w:val="ItemHead"/>
      </w:pPr>
      <w:r w:rsidRPr="00D73890">
        <w:t>14</w:t>
      </w:r>
      <w:r w:rsidR="00241A7E" w:rsidRPr="00D73890">
        <w:t xml:space="preserve">  Rule</w:t>
      </w:r>
      <w:r w:rsidR="00D73890" w:rsidRPr="00D73890">
        <w:t> </w:t>
      </w:r>
      <w:r w:rsidR="00241A7E" w:rsidRPr="00D73890">
        <w:t xml:space="preserve">2.2.4 </w:t>
      </w:r>
      <w:r w:rsidR="00522505" w:rsidRPr="00D73890">
        <w:t xml:space="preserve">of the Schedule </w:t>
      </w:r>
      <w:r w:rsidR="00241A7E" w:rsidRPr="00D73890">
        <w:t>(note)</w:t>
      </w:r>
    </w:p>
    <w:p w:rsidR="00241A7E" w:rsidRPr="00D73890" w:rsidRDefault="00241A7E" w:rsidP="00241A7E">
      <w:pPr>
        <w:pStyle w:val="Item"/>
      </w:pPr>
      <w:r w:rsidRPr="00D73890">
        <w:t>Omit “allows employers”, substitute “allows most employers”.</w:t>
      </w:r>
    </w:p>
    <w:p w:rsidR="00A87C4E" w:rsidRPr="00D73890" w:rsidRDefault="00BA4A93" w:rsidP="00A87C4E">
      <w:pPr>
        <w:pStyle w:val="ItemHead"/>
      </w:pPr>
      <w:r w:rsidRPr="00D73890">
        <w:t>15</w:t>
      </w:r>
      <w:r w:rsidR="00A87C4E" w:rsidRPr="00D73890">
        <w:t xml:space="preserve">  At the end of Rule</w:t>
      </w:r>
      <w:r w:rsidR="00D73890" w:rsidRPr="00D73890">
        <w:t> </w:t>
      </w:r>
      <w:r w:rsidR="00A87C4E" w:rsidRPr="00D73890">
        <w:t>2.2.5</w:t>
      </w:r>
      <w:r w:rsidR="00522505" w:rsidRPr="00D73890">
        <w:t xml:space="preserve"> of the Schedule</w:t>
      </w:r>
    </w:p>
    <w:p w:rsidR="00A87C4E" w:rsidRPr="00D73890" w:rsidRDefault="00A87C4E" w:rsidP="00A87C4E">
      <w:pPr>
        <w:pStyle w:val="Item"/>
      </w:pPr>
      <w:r w:rsidRPr="00D73890">
        <w:t xml:space="preserve">Add “However, this Rule does not apply in relation to </w:t>
      </w:r>
      <w:r w:rsidRPr="00D73890">
        <w:rPr>
          <w:b/>
        </w:rPr>
        <w:t xml:space="preserve">basic employer contributions </w:t>
      </w:r>
      <w:r w:rsidRPr="00D73890">
        <w:t>mentioned in Rule</w:t>
      </w:r>
      <w:r w:rsidR="00D73890" w:rsidRPr="00D73890">
        <w:t> </w:t>
      </w:r>
      <w:r w:rsidRPr="00D73890">
        <w:t>2.2.1A.</w:t>
      </w:r>
      <w:r w:rsidR="004B01A9" w:rsidRPr="00D73890">
        <w:t>”.</w:t>
      </w:r>
    </w:p>
    <w:p w:rsidR="00A87C4E" w:rsidRPr="00D73890" w:rsidRDefault="00BA4A93" w:rsidP="00A87C4E">
      <w:pPr>
        <w:pStyle w:val="ItemHead"/>
      </w:pPr>
      <w:r w:rsidRPr="00D73890">
        <w:t>16</w:t>
      </w:r>
      <w:r w:rsidR="00A87C4E" w:rsidRPr="00D73890">
        <w:t xml:space="preserve">  Rule</w:t>
      </w:r>
      <w:r w:rsidR="00D73890" w:rsidRPr="00D73890">
        <w:t> </w:t>
      </w:r>
      <w:r w:rsidR="00A87C4E" w:rsidRPr="00D73890">
        <w:t>2.2.6</w:t>
      </w:r>
      <w:r w:rsidR="00522505" w:rsidRPr="00D73890">
        <w:t xml:space="preserve"> of the Schedule</w:t>
      </w:r>
    </w:p>
    <w:p w:rsidR="00A87C4E" w:rsidRPr="00D73890" w:rsidRDefault="00A87C4E" w:rsidP="00A87C4E">
      <w:pPr>
        <w:pStyle w:val="Item"/>
      </w:pPr>
      <w:r w:rsidRPr="00D73890">
        <w:t xml:space="preserve">After “of an </w:t>
      </w:r>
      <w:r w:rsidRPr="00D73890">
        <w:rPr>
          <w:b/>
          <w:bCs/>
        </w:rPr>
        <w:t>ordinary employer</w:t>
      </w:r>
      <w:r w:rsidR="00D73890">
        <w:rPr>
          <w:b/>
          <w:bCs/>
        </w:rPr>
        <w:noBreakHyphen/>
      </w:r>
      <w:r w:rsidRPr="00D73890">
        <w:rPr>
          <w:b/>
          <w:bCs/>
        </w:rPr>
        <w:t>sponsored member</w:t>
      </w:r>
      <w:r w:rsidRPr="00D73890">
        <w:rPr>
          <w:bCs/>
        </w:rPr>
        <w:t>”, insert “</w:t>
      </w:r>
      <w:r w:rsidRPr="00D73890">
        <w:t xml:space="preserve">(except 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>)”.</w:t>
      </w:r>
    </w:p>
    <w:p w:rsidR="002D05A0" w:rsidRPr="00D73890" w:rsidRDefault="00BA4A93" w:rsidP="002D05A0">
      <w:pPr>
        <w:pStyle w:val="ItemHead"/>
      </w:pPr>
      <w:r w:rsidRPr="00D73890">
        <w:t>17</w:t>
      </w:r>
      <w:r w:rsidR="002D05A0" w:rsidRPr="00D73890">
        <w:t xml:space="preserve">  At the end of Rule</w:t>
      </w:r>
      <w:r w:rsidR="00D73890" w:rsidRPr="00D73890">
        <w:t> </w:t>
      </w:r>
      <w:r w:rsidR="002D05A0" w:rsidRPr="00D73890">
        <w:t>2.2.11</w:t>
      </w:r>
      <w:r w:rsidR="00522505" w:rsidRPr="00D73890">
        <w:t xml:space="preserve"> of the Schedule</w:t>
      </w:r>
    </w:p>
    <w:p w:rsidR="002D05A0" w:rsidRPr="00D73890" w:rsidRDefault="002D05A0" w:rsidP="002D05A0">
      <w:pPr>
        <w:pStyle w:val="Item"/>
      </w:pPr>
      <w:r w:rsidRPr="00D73890">
        <w:t>Add: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6"/>
      </w:tblGrid>
      <w:tr w:rsidR="002D05A0" w:rsidRPr="00D73890" w:rsidTr="00D142D0">
        <w:tc>
          <w:tcPr>
            <w:tcW w:w="851" w:type="dxa"/>
            <w:tcBorders>
              <w:right w:val="nil"/>
            </w:tcBorders>
            <w:shd w:val="clear" w:color="auto" w:fill="D9D9D9"/>
          </w:tcPr>
          <w:p w:rsidR="002D05A0" w:rsidRPr="00D73890" w:rsidRDefault="002D05A0" w:rsidP="00D142D0">
            <w:pPr>
              <w:spacing w:after="240"/>
              <w:rPr>
                <w:b/>
                <w:szCs w:val="22"/>
              </w:rPr>
            </w:pPr>
            <w:r w:rsidRPr="00D73890">
              <w:rPr>
                <w:b/>
                <w:szCs w:val="22"/>
              </w:rPr>
              <w:t>Note:</w:t>
            </w:r>
          </w:p>
        </w:tc>
        <w:tc>
          <w:tcPr>
            <w:tcW w:w="8646" w:type="dxa"/>
            <w:tcBorders>
              <w:left w:val="nil"/>
            </w:tcBorders>
            <w:shd w:val="clear" w:color="auto" w:fill="D9D9D9"/>
          </w:tcPr>
          <w:p w:rsidR="002D05A0" w:rsidRPr="00D73890" w:rsidRDefault="002D05A0" w:rsidP="007B215C">
            <w:pPr>
              <w:rPr>
                <w:szCs w:val="22"/>
              </w:rPr>
            </w:pPr>
            <w:r w:rsidRPr="00D73890">
              <w:rPr>
                <w:szCs w:val="22"/>
                <w:lang w:eastAsia="en-AU"/>
              </w:rPr>
              <w:t>Since Rule</w:t>
            </w:r>
            <w:r w:rsidR="00D73890" w:rsidRPr="00D73890">
              <w:rPr>
                <w:szCs w:val="22"/>
                <w:lang w:eastAsia="en-AU"/>
              </w:rPr>
              <w:t> </w:t>
            </w:r>
            <w:r w:rsidR="007B215C" w:rsidRPr="00D73890">
              <w:rPr>
                <w:szCs w:val="22"/>
                <w:lang w:eastAsia="en-AU"/>
              </w:rPr>
              <w:t xml:space="preserve">2.2.2 </w:t>
            </w:r>
            <w:r w:rsidRPr="00D73890">
              <w:rPr>
                <w:szCs w:val="22"/>
                <w:lang w:eastAsia="en-AU"/>
              </w:rPr>
              <w:t>do</w:t>
            </w:r>
            <w:r w:rsidR="007B215C" w:rsidRPr="00D73890">
              <w:rPr>
                <w:szCs w:val="22"/>
                <w:lang w:eastAsia="en-AU"/>
              </w:rPr>
              <w:t>es</w:t>
            </w:r>
            <w:r w:rsidRPr="00D73890">
              <w:rPr>
                <w:szCs w:val="22"/>
                <w:lang w:eastAsia="en-AU"/>
              </w:rPr>
              <w:t xml:space="preserve"> not apply to </w:t>
            </w:r>
            <w:r w:rsidR="007B215C" w:rsidRPr="00D73890">
              <w:rPr>
                <w:szCs w:val="22"/>
                <w:lang w:eastAsia="en-AU"/>
              </w:rPr>
              <w:t xml:space="preserve">a </w:t>
            </w:r>
            <w:r w:rsidRPr="00D73890">
              <w:rPr>
                <w:b/>
              </w:rPr>
              <w:t>former Commonwealth ordinary employer</w:t>
            </w:r>
            <w:r w:rsidR="00D73890">
              <w:rPr>
                <w:b/>
              </w:rPr>
              <w:noBreakHyphen/>
            </w:r>
            <w:r w:rsidRPr="00D73890">
              <w:rPr>
                <w:b/>
              </w:rPr>
              <w:t>sponsored member</w:t>
            </w:r>
            <w:r w:rsidRPr="00D73890">
              <w:t xml:space="preserve">, </w:t>
            </w:r>
            <w:r w:rsidR="007B215C" w:rsidRPr="00D73890">
              <w:t>Rules</w:t>
            </w:r>
            <w:r w:rsidR="00D73890" w:rsidRPr="00D73890">
              <w:t> </w:t>
            </w:r>
            <w:r w:rsidR="007B215C" w:rsidRPr="00D73890">
              <w:t>2.2.8 to 2.2.11</w:t>
            </w:r>
            <w:r w:rsidRPr="00D73890">
              <w:t xml:space="preserve"> also do not apply to such a member</w:t>
            </w:r>
            <w:r w:rsidRPr="00D73890">
              <w:rPr>
                <w:szCs w:val="22"/>
                <w:lang w:eastAsia="en-AU"/>
              </w:rPr>
              <w:t>.</w:t>
            </w:r>
          </w:p>
        </w:tc>
      </w:tr>
    </w:tbl>
    <w:p w:rsidR="00276AB6" w:rsidRPr="00D73890" w:rsidRDefault="00BA4A93" w:rsidP="00276AB6">
      <w:pPr>
        <w:pStyle w:val="ItemHead"/>
      </w:pPr>
      <w:r w:rsidRPr="00D73890">
        <w:t>18</w:t>
      </w:r>
      <w:r w:rsidR="00276AB6" w:rsidRPr="00D73890">
        <w:t xml:space="preserve">  At the end of </w:t>
      </w:r>
      <w:r w:rsidR="002F7C53" w:rsidRPr="00D73890">
        <w:t>sub</w:t>
      </w:r>
      <w:r w:rsidR="00276AB6" w:rsidRPr="00D73890">
        <w:t>paragraphs</w:t>
      </w:r>
      <w:r w:rsidR="00D73890" w:rsidRPr="00D73890">
        <w:t> </w:t>
      </w:r>
      <w:r w:rsidR="00276AB6" w:rsidRPr="00D73890">
        <w:t>3.1.1(a)(ii) and (iv) of the Schedule</w:t>
      </w:r>
    </w:p>
    <w:p w:rsidR="00276AB6" w:rsidRPr="00D73890" w:rsidRDefault="00276AB6" w:rsidP="00276AB6">
      <w:pPr>
        <w:pStyle w:val="Item"/>
      </w:pPr>
      <w:r w:rsidRPr="00D73890">
        <w:t>Add “or”.</w:t>
      </w:r>
    </w:p>
    <w:p w:rsidR="00A81BD3" w:rsidRPr="00D73890" w:rsidRDefault="00BA4A93" w:rsidP="00A81BD3">
      <w:pPr>
        <w:pStyle w:val="ItemHead"/>
      </w:pPr>
      <w:r w:rsidRPr="00D73890">
        <w:t>19</w:t>
      </w:r>
      <w:r w:rsidR="00A81BD3" w:rsidRPr="00D73890">
        <w:t xml:space="preserve">  After paragraph</w:t>
      </w:r>
      <w:r w:rsidR="00D73890" w:rsidRPr="00D73890">
        <w:t> </w:t>
      </w:r>
      <w:r w:rsidR="00A81BD3" w:rsidRPr="00D73890">
        <w:t>3.1.1(a)</w:t>
      </w:r>
      <w:r w:rsidR="006429D1" w:rsidRPr="00D73890">
        <w:t xml:space="preserve"> of the Schedule</w:t>
      </w:r>
    </w:p>
    <w:p w:rsidR="00A81BD3" w:rsidRPr="00D73890" w:rsidRDefault="00A81BD3" w:rsidP="00A81BD3">
      <w:pPr>
        <w:pStyle w:val="Item"/>
      </w:pPr>
      <w:r w:rsidRPr="00D73890">
        <w:t>Insert:</w:t>
      </w:r>
    </w:p>
    <w:p w:rsidR="00A81BD3" w:rsidRPr="00D73890" w:rsidRDefault="00A81BD3" w:rsidP="00A81BD3">
      <w:pPr>
        <w:pStyle w:val="paragraph"/>
      </w:pPr>
      <w:r w:rsidRPr="00D73890">
        <w:tab/>
        <w:t>(aa)</w:t>
      </w:r>
      <w:r w:rsidRPr="00D73890">
        <w:tab/>
        <w:t xml:space="preserve">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 xml:space="preserve">sponsored member </w:t>
      </w:r>
      <w:r w:rsidRPr="00D73890">
        <w:t xml:space="preserve">who is applying for the payment of benefits on the basis that </w:t>
      </w:r>
      <w:r w:rsidR="00017E2F" w:rsidRPr="00D73890">
        <w:t>he or she</w:t>
      </w:r>
      <w:r w:rsidRPr="00D73890">
        <w:t xml:space="preserve"> has a </w:t>
      </w:r>
      <w:r w:rsidRPr="00D73890">
        <w:rPr>
          <w:b/>
        </w:rPr>
        <w:t>permanent incapacity</w:t>
      </w:r>
      <w:r w:rsidRPr="00D73890">
        <w:t>;</w:t>
      </w:r>
      <w:r w:rsidR="00276AB6" w:rsidRPr="00D73890">
        <w:t xml:space="preserve"> or</w:t>
      </w:r>
    </w:p>
    <w:p w:rsidR="00276AB6" w:rsidRPr="00D73890" w:rsidRDefault="00BA4A93" w:rsidP="00276AB6">
      <w:pPr>
        <w:pStyle w:val="ItemHead"/>
      </w:pPr>
      <w:r w:rsidRPr="00D73890">
        <w:t>20</w:t>
      </w:r>
      <w:r w:rsidR="00276AB6" w:rsidRPr="00D73890">
        <w:t xml:space="preserve">  At the end of paragraphs 3.1.1(b), (c), (d), (e) and (i) of the Schedule</w:t>
      </w:r>
    </w:p>
    <w:p w:rsidR="00276AB6" w:rsidRPr="00D73890" w:rsidRDefault="00276AB6" w:rsidP="00276AB6">
      <w:pPr>
        <w:pStyle w:val="Item"/>
      </w:pPr>
      <w:r w:rsidRPr="00D73890">
        <w:t>Add “or”.</w:t>
      </w:r>
    </w:p>
    <w:p w:rsidR="00CB13DA" w:rsidRPr="00D73890" w:rsidRDefault="00BA4A93" w:rsidP="00CB13DA">
      <w:pPr>
        <w:pStyle w:val="ItemHead"/>
      </w:pPr>
      <w:r w:rsidRPr="00D73890">
        <w:t>21</w:t>
      </w:r>
      <w:r w:rsidR="00CB13DA" w:rsidRPr="00D73890">
        <w:t xml:space="preserve">  After Rule</w:t>
      </w:r>
      <w:r w:rsidR="00D73890" w:rsidRPr="00D73890">
        <w:t> </w:t>
      </w:r>
      <w:r w:rsidR="00CB13DA" w:rsidRPr="00D73890">
        <w:t>3.1.9 of the Schedule</w:t>
      </w:r>
    </w:p>
    <w:p w:rsidR="00CB13DA" w:rsidRPr="00D73890" w:rsidRDefault="00CB13DA" w:rsidP="00CB13DA">
      <w:pPr>
        <w:pStyle w:val="Item"/>
      </w:pPr>
      <w:r w:rsidRPr="00D73890">
        <w:t>Insert:</w:t>
      </w:r>
    </w:p>
    <w:p w:rsidR="00CB13DA" w:rsidRPr="00D73890" w:rsidRDefault="00CB13DA" w:rsidP="00CB13DA">
      <w:pPr>
        <w:pStyle w:val="NumberList"/>
        <w:tabs>
          <w:tab w:val="clear" w:pos="1571"/>
          <w:tab w:val="left" w:pos="1134"/>
        </w:tabs>
        <w:ind w:left="142"/>
        <w:rPr>
          <w:color w:val="000000"/>
        </w:rPr>
      </w:pPr>
      <w:r w:rsidRPr="00D73890">
        <w:rPr>
          <w:b/>
          <w:color w:val="000000"/>
        </w:rPr>
        <w:t>3.1.9A</w:t>
      </w:r>
      <w:r w:rsidRPr="00D73890">
        <w:rPr>
          <w:color w:val="000000"/>
        </w:rPr>
        <w:tab/>
        <w:t xml:space="preserve">If </w:t>
      </w:r>
      <w:r w:rsidRPr="00D73890">
        <w:rPr>
          <w:b/>
          <w:color w:val="000000"/>
        </w:rPr>
        <w:t xml:space="preserve">CSC </w:t>
      </w:r>
      <w:r w:rsidRPr="00D73890">
        <w:rPr>
          <w:color w:val="000000"/>
        </w:rPr>
        <w:t xml:space="preserve">receives a </w:t>
      </w:r>
      <w:r w:rsidRPr="00D73890">
        <w:rPr>
          <w:b/>
          <w:color w:val="000000"/>
        </w:rPr>
        <w:t xml:space="preserve">benefit application </w:t>
      </w:r>
      <w:r w:rsidRPr="00D73890">
        <w:rPr>
          <w:color w:val="000000"/>
        </w:rPr>
        <w:t xml:space="preserve">from </w:t>
      </w:r>
      <w:r w:rsidRPr="00D73890">
        <w:t xml:space="preserve">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 xml:space="preserve">sponsored member </w:t>
      </w:r>
      <w:r w:rsidRPr="00D73890">
        <w:t>under Rule</w:t>
      </w:r>
      <w:r w:rsidR="00D73890" w:rsidRPr="00D73890">
        <w:t> </w:t>
      </w:r>
      <w:r w:rsidRPr="00D73890">
        <w:t xml:space="preserve">3.1.1(aa), </w:t>
      </w:r>
      <w:r w:rsidRPr="00D73890">
        <w:rPr>
          <w:b/>
        </w:rPr>
        <w:t xml:space="preserve">CSC </w:t>
      </w:r>
      <w:r w:rsidRPr="00D73890">
        <w:t xml:space="preserve">may pay the person the whole or a part of the person’s </w:t>
      </w:r>
      <w:r w:rsidRPr="00D73890">
        <w:rPr>
          <w:b/>
        </w:rPr>
        <w:t xml:space="preserve">total benefit </w:t>
      </w:r>
      <w:r w:rsidRPr="00D73890">
        <w:t xml:space="preserve">as requested in the </w:t>
      </w:r>
      <w:r w:rsidRPr="00D73890">
        <w:rPr>
          <w:b/>
        </w:rPr>
        <w:t>benefit application</w:t>
      </w:r>
      <w:r w:rsidRPr="00D73890">
        <w:t xml:space="preserve">, subject to the </w:t>
      </w:r>
      <w:r w:rsidRPr="00D73890">
        <w:rPr>
          <w:b/>
        </w:rPr>
        <w:t>SIS Act</w:t>
      </w:r>
      <w:r w:rsidRPr="00D73890">
        <w:t>.</w:t>
      </w:r>
    </w:p>
    <w:p w:rsidR="006429D1" w:rsidRPr="00D73890" w:rsidRDefault="00BA4A93" w:rsidP="008C1C1D">
      <w:pPr>
        <w:pStyle w:val="ItemHead"/>
      </w:pPr>
      <w:r w:rsidRPr="00D73890">
        <w:t>22</w:t>
      </w:r>
      <w:r w:rsidR="006429D1" w:rsidRPr="00D73890">
        <w:t xml:space="preserve">  Before Rule</w:t>
      </w:r>
      <w:r w:rsidR="00D73890" w:rsidRPr="00D73890">
        <w:t> </w:t>
      </w:r>
      <w:r w:rsidR="006429D1" w:rsidRPr="00D73890">
        <w:t>3.3.1 of the Schedule</w:t>
      </w:r>
    </w:p>
    <w:p w:rsidR="006429D1" w:rsidRPr="00D73890" w:rsidRDefault="006429D1" w:rsidP="006429D1">
      <w:pPr>
        <w:pStyle w:val="Item"/>
      </w:pPr>
      <w:r w:rsidRPr="00D73890">
        <w:t>Insert:</w:t>
      </w:r>
    </w:p>
    <w:p w:rsidR="006429D1" w:rsidRPr="00D73890" w:rsidRDefault="006429D1" w:rsidP="006429D1">
      <w:pPr>
        <w:pStyle w:val="Headingbox"/>
      </w:pPr>
      <w:r w:rsidRPr="00D73890">
        <w:t>Scope of Division</w:t>
      </w:r>
    </w:p>
    <w:p w:rsidR="006429D1" w:rsidRPr="00D73890" w:rsidRDefault="006429D1" w:rsidP="006429D1">
      <w:pPr>
        <w:pStyle w:val="NumberList"/>
        <w:tabs>
          <w:tab w:val="clear" w:pos="1571"/>
          <w:tab w:val="left" w:pos="1134"/>
        </w:tabs>
        <w:ind w:left="142"/>
        <w:rPr>
          <w:color w:val="000000"/>
        </w:rPr>
      </w:pPr>
      <w:r w:rsidRPr="00D73890">
        <w:rPr>
          <w:b/>
          <w:color w:val="000000"/>
        </w:rPr>
        <w:t>3.3.1A</w:t>
      </w:r>
      <w:r w:rsidRPr="00D73890">
        <w:rPr>
          <w:color w:val="000000"/>
        </w:rPr>
        <w:tab/>
        <w:t xml:space="preserve">This Division does not apply to 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>.</w:t>
      </w:r>
    </w:p>
    <w:p w:rsidR="008C1C1D" w:rsidRPr="00D73890" w:rsidRDefault="00BA4A93" w:rsidP="008C1C1D">
      <w:pPr>
        <w:pStyle w:val="ItemHead"/>
      </w:pPr>
      <w:r w:rsidRPr="00D73890">
        <w:t>23</w:t>
      </w:r>
      <w:r w:rsidR="008C1C1D" w:rsidRPr="00D73890">
        <w:t xml:space="preserve">  Rule</w:t>
      </w:r>
      <w:r w:rsidR="00D73890" w:rsidRPr="00D73890">
        <w:t> </w:t>
      </w:r>
      <w:r w:rsidR="008C1C1D" w:rsidRPr="00D73890">
        <w:t>4.1.1</w:t>
      </w:r>
      <w:r w:rsidR="00522505" w:rsidRPr="00D73890">
        <w:t xml:space="preserve"> of the Schedule</w:t>
      </w:r>
    </w:p>
    <w:p w:rsidR="008C1C1D" w:rsidRPr="00D73890" w:rsidRDefault="008C1C1D" w:rsidP="008C1C1D">
      <w:pPr>
        <w:pStyle w:val="Item"/>
      </w:pPr>
      <w:r w:rsidRPr="00D73890">
        <w:t xml:space="preserve">After “for </w:t>
      </w:r>
      <w:r w:rsidRPr="00D73890">
        <w:rPr>
          <w:b/>
        </w:rPr>
        <w:t>ordinary employer</w:t>
      </w:r>
      <w:r w:rsidR="00D73890">
        <w:rPr>
          <w:b/>
        </w:rPr>
        <w:noBreakHyphen/>
      </w:r>
      <w:r w:rsidRPr="00D73890">
        <w:rPr>
          <w:b/>
        </w:rPr>
        <w:t>sponsored members</w:t>
      </w:r>
      <w:r w:rsidRPr="00D73890">
        <w:t xml:space="preserve">”, insert “(except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members</w:t>
      </w:r>
      <w:r w:rsidRPr="00D73890">
        <w:t>)”.</w:t>
      </w:r>
    </w:p>
    <w:p w:rsidR="009667A3" w:rsidRPr="00D73890" w:rsidRDefault="00BA4A93" w:rsidP="009667A3">
      <w:pPr>
        <w:pStyle w:val="ItemHead"/>
      </w:pPr>
      <w:r w:rsidRPr="00D73890">
        <w:t>24</w:t>
      </w:r>
      <w:r w:rsidR="009667A3" w:rsidRPr="00D73890">
        <w:t xml:space="preserve">  Before Rule</w:t>
      </w:r>
      <w:r w:rsidR="00D73890" w:rsidRPr="00D73890">
        <w:t> </w:t>
      </w:r>
      <w:r w:rsidR="009667A3" w:rsidRPr="00D73890">
        <w:t>4.1.1A</w:t>
      </w:r>
      <w:r w:rsidR="00522505" w:rsidRPr="00D73890">
        <w:t xml:space="preserve"> of the Schedule</w:t>
      </w:r>
    </w:p>
    <w:p w:rsidR="009667A3" w:rsidRPr="00D73890" w:rsidRDefault="009667A3" w:rsidP="009667A3">
      <w:pPr>
        <w:pStyle w:val="Item"/>
      </w:pPr>
      <w:r w:rsidRPr="00D73890">
        <w:t>Insert:</w:t>
      </w:r>
    </w:p>
    <w:p w:rsidR="009667A3" w:rsidRPr="00D73890" w:rsidRDefault="009667A3" w:rsidP="009667A3">
      <w:pPr>
        <w:pStyle w:val="NumberList"/>
        <w:tabs>
          <w:tab w:val="clear" w:pos="1571"/>
          <w:tab w:val="left" w:pos="1134"/>
        </w:tabs>
        <w:ind w:left="142"/>
      </w:pPr>
      <w:r w:rsidRPr="00D73890">
        <w:rPr>
          <w:b/>
        </w:rPr>
        <w:t>4.1.1</w:t>
      </w:r>
      <w:r w:rsidR="00FD2D00" w:rsidRPr="00D73890">
        <w:rPr>
          <w:b/>
        </w:rPr>
        <w:t>AA</w:t>
      </w:r>
      <w:r w:rsidRPr="00D73890">
        <w:tab/>
      </w:r>
      <w:r w:rsidRPr="00D73890">
        <w:rPr>
          <w:b/>
        </w:rPr>
        <w:t>CSC</w:t>
      </w:r>
      <w:r w:rsidRPr="00D73890">
        <w:t xml:space="preserve"> m</w:t>
      </w:r>
      <w:r w:rsidR="004A14E9" w:rsidRPr="00D73890">
        <w:t>ay</w:t>
      </w:r>
      <w:r w:rsidRPr="00D73890">
        <w:t xml:space="preserve"> take out a policy or policies with an</w:t>
      </w:r>
      <w:r w:rsidRPr="00D73890">
        <w:rPr>
          <w:b/>
        </w:rPr>
        <w:t xml:space="preserve"> insurance company</w:t>
      </w:r>
      <w:r w:rsidRPr="00D73890">
        <w:t xml:space="preserve"> or companies in its name to provide</w:t>
      </w:r>
      <w:r w:rsidRPr="00D73890">
        <w:rPr>
          <w:b/>
        </w:rPr>
        <w:t xml:space="preserve"> death and invalidity cover</w:t>
      </w:r>
      <w:r w:rsidRPr="00D73890">
        <w:t xml:space="preserve"> for </w:t>
      </w:r>
      <w:r w:rsidR="004A14E9"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="004A14E9" w:rsidRPr="00D73890">
        <w:rPr>
          <w:b/>
        </w:rPr>
        <w:t>sponsored members</w:t>
      </w:r>
      <w:r w:rsidR="00FD2D00" w:rsidRPr="00D73890">
        <w:t xml:space="preserve">. </w:t>
      </w:r>
      <w:r w:rsidRPr="00D73890">
        <w:rPr>
          <w:b/>
        </w:rPr>
        <w:t>Death and invalidity cover</w:t>
      </w:r>
      <w:r w:rsidRPr="00D73890">
        <w:t xml:space="preserve"> is to be on the terms and conditions, including the circumstances, agreed between </w:t>
      </w:r>
      <w:r w:rsidRPr="00D73890">
        <w:rPr>
          <w:b/>
        </w:rPr>
        <w:t>CSC</w:t>
      </w:r>
      <w:r w:rsidRPr="00D73890">
        <w:t xml:space="preserve"> and the relevant </w:t>
      </w:r>
      <w:r w:rsidRPr="00D73890">
        <w:rPr>
          <w:b/>
        </w:rPr>
        <w:t>insurance company</w:t>
      </w:r>
      <w:r w:rsidRPr="00D73890">
        <w:t xml:space="preserve"> or companies.</w:t>
      </w:r>
    </w:p>
    <w:tbl>
      <w:tblPr>
        <w:tblW w:w="94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441"/>
      </w:tblGrid>
      <w:tr w:rsidR="009667A3" w:rsidRPr="00D73890" w:rsidTr="00D142D0"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9667A3" w:rsidRPr="00D73890" w:rsidRDefault="009667A3" w:rsidP="00D142D0">
            <w:pPr>
              <w:spacing w:after="240"/>
              <w:rPr>
                <w:b/>
                <w:szCs w:val="22"/>
              </w:rPr>
            </w:pPr>
            <w:r w:rsidRPr="00D73890">
              <w:rPr>
                <w:b/>
                <w:szCs w:val="22"/>
              </w:rPr>
              <w:t>Note:</w:t>
            </w:r>
          </w:p>
        </w:tc>
        <w:tc>
          <w:tcPr>
            <w:tcW w:w="8441" w:type="dxa"/>
            <w:tcBorders>
              <w:left w:val="nil"/>
            </w:tcBorders>
            <w:shd w:val="clear" w:color="auto" w:fill="auto"/>
          </w:tcPr>
          <w:p w:rsidR="009667A3" w:rsidRPr="00D73890" w:rsidRDefault="009667A3" w:rsidP="00D142D0">
            <w:pPr>
              <w:spacing w:after="240"/>
              <w:rPr>
                <w:szCs w:val="22"/>
              </w:rPr>
            </w:pPr>
            <w:r w:rsidRPr="00D73890">
              <w:rPr>
                <w:szCs w:val="22"/>
              </w:rPr>
              <w:t>CSC may take out death cover and invalidity cover in separate policies.</w:t>
            </w:r>
          </w:p>
        </w:tc>
      </w:tr>
    </w:tbl>
    <w:p w:rsidR="00522505" w:rsidRPr="00D73890" w:rsidRDefault="00BA4A93" w:rsidP="00522505">
      <w:pPr>
        <w:pStyle w:val="ItemHead"/>
      </w:pPr>
      <w:r w:rsidRPr="00D73890">
        <w:t>25</w:t>
      </w:r>
      <w:r w:rsidR="00522505" w:rsidRPr="00D73890">
        <w:t xml:space="preserve">  Rule</w:t>
      </w:r>
      <w:r w:rsidR="00D73890" w:rsidRPr="00D73890">
        <w:t> </w:t>
      </w:r>
      <w:r w:rsidR="00522505" w:rsidRPr="00D73890">
        <w:t>4.1.2 of the Schedule</w:t>
      </w:r>
    </w:p>
    <w:p w:rsidR="00522505" w:rsidRPr="00D73890" w:rsidRDefault="00522505" w:rsidP="00522505">
      <w:pPr>
        <w:pStyle w:val="Item"/>
      </w:pPr>
      <w:r w:rsidRPr="00D73890">
        <w:t xml:space="preserve">After “An </w:t>
      </w:r>
      <w:r w:rsidRPr="00D73890">
        <w:rPr>
          <w:b/>
          <w:bCs/>
        </w:rPr>
        <w:t>ordinary employer</w:t>
      </w:r>
      <w:r w:rsidR="00D73890">
        <w:rPr>
          <w:b/>
          <w:bCs/>
        </w:rPr>
        <w:noBreakHyphen/>
      </w:r>
      <w:r w:rsidRPr="00D73890">
        <w:rPr>
          <w:b/>
          <w:bCs/>
        </w:rPr>
        <w:t>sponsored member</w:t>
      </w:r>
      <w:r w:rsidRPr="00D73890">
        <w:rPr>
          <w:bCs/>
        </w:rPr>
        <w:t>”, insert “</w:t>
      </w:r>
      <w:r w:rsidRPr="00D73890">
        <w:t xml:space="preserve">(except a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</w:t>
      </w:r>
      <w:r w:rsidRPr="00D73890">
        <w:t>)”.</w:t>
      </w:r>
    </w:p>
    <w:p w:rsidR="00522505" w:rsidRPr="00D73890" w:rsidRDefault="00BA4A93" w:rsidP="00522505">
      <w:pPr>
        <w:pStyle w:val="ItemHead"/>
      </w:pPr>
      <w:r w:rsidRPr="00D73890">
        <w:t>26</w:t>
      </w:r>
      <w:r w:rsidR="00522505" w:rsidRPr="00D73890">
        <w:t xml:space="preserve">  After Rule</w:t>
      </w:r>
      <w:r w:rsidR="00D73890" w:rsidRPr="00D73890">
        <w:t> </w:t>
      </w:r>
      <w:r w:rsidR="00522505" w:rsidRPr="00D73890">
        <w:t>4.1.2 of the Schedule</w:t>
      </w:r>
    </w:p>
    <w:p w:rsidR="00522505" w:rsidRPr="00D73890" w:rsidRDefault="00522505" w:rsidP="00522505">
      <w:pPr>
        <w:pStyle w:val="Item"/>
      </w:pPr>
      <w:r w:rsidRPr="00D73890">
        <w:t>Insert:</w:t>
      </w:r>
    </w:p>
    <w:p w:rsidR="00522505" w:rsidRPr="00D73890" w:rsidRDefault="00522505" w:rsidP="00522505">
      <w:pPr>
        <w:pStyle w:val="NumberList"/>
        <w:tabs>
          <w:tab w:val="clear" w:pos="1571"/>
          <w:tab w:val="left" w:pos="1134"/>
        </w:tabs>
        <w:ind w:left="142"/>
      </w:pPr>
      <w:r w:rsidRPr="00D73890">
        <w:rPr>
          <w:b/>
        </w:rPr>
        <w:t>4.1.2AA</w:t>
      </w:r>
      <w:r w:rsidRPr="00D73890">
        <w:rPr>
          <w:b/>
        </w:rPr>
        <w:tab/>
      </w:r>
      <w:r w:rsidRPr="00D73890">
        <w:t xml:space="preserve">Subject to the </w:t>
      </w:r>
      <w:r w:rsidRPr="00D73890">
        <w:rPr>
          <w:b/>
        </w:rPr>
        <w:t xml:space="preserve">SIS Act, CSC </w:t>
      </w:r>
      <w:r w:rsidRPr="00D73890">
        <w:t>may offer</w:t>
      </w:r>
      <w:r w:rsidRPr="00D73890">
        <w:rPr>
          <w:b/>
        </w:rPr>
        <w:t xml:space="preserve"> death and invalidity cover </w:t>
      </w:r>
      <w:r w:rsidRPr="00D73890">
        <w:t xml:space="preserve">to some or all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members</w:t>
      </w:r>
      <w:r w:rsidRPr="00D73890">
        <w:t xml:space="preserve">, subject to the terms and conditions of the policy taken out </w:t>
      </w:r>
      <w:r w:rsidR="00FE2B59" w:rsidRPr="00D73890">
        <w:t>under</w:t>
      </w:r>
      <w:r w:rsidRPr="00D73890">
        <w:t xml:space="preserve"> Rule</w:t>
      </w:r>
      <w:r w:rsidR="00D73890" w:rsidRPr="00D73890">
        <w:t> </w:t>
      </w:r>
      <w:r w:rsidRPr="00D73890">
        <w:t>4.1.1A</w:t>
      </w:r>
      <w:r w:rsidR="009D32BF" w:rsidRPr="00D73890">
        <w:t>A</w:t>
      </w:r>
      <w:r w:rsidRPr="00D73890">
        <w:t xml:space="preserve">, unless the </w:t>
      </w:r>
      <w:r w:rsidRPr="00D73890">
        <w:rPr>
          <w:b/>
        </w:rPr>
        <w:t>insurance company</w:t>
      </w:r>
      <w:r w:rsidRPr="00D73890">
        <w:t xml:space="preserve"> does not provide cover in respect of the </w:t>
      </w:r>
      <w:r w:rsidR="008112DC" w:rsidRPr="00D73890">
        <w:t>member</w:t>
      </w:r>
      <w:r w:rsidRPr="00D73890">
        <w:t xml:space="preserve"> under that policy.</w:t>
      </w:r>
    </w:p>
    <w:p w:rsidR="005E7D97" w:rsidRPr="00D73890" w:rsidRDefault="00BA4A93" w:rsidP="005E7D97">
      <w:pPr>
        <w:pStyle w:val="ItemHead"/>
      </w:pPr>
      <w:r w:rsidRPr="00D73890">
        <w:t>27</w:t>
      </w:r>
      <w:r w:rsidR="005E7D97" w:rsidRPr="00D73890">
        <w:t xml:space="preserve">  Rule</w:t>
      </w:r>
      <w:r w:rsidR="00D73890" w:rsidRPr="00D73890">
        <w:t> </w:t>
      </w:r>
      <w:r w:rsidR="005E7D97" w:rsidRPr="00D73890">
        <w:t>4.1.2B of the Schedule</w:t>
      </w:r>
    </w:p>
    <w:p w:rsidR="005E7D97" w:rsidRPr="00D73890" w:rsidRDefault="005E7D97" w:rsidP="005E7D97">
      <w:pPr>
        <w:pStyle w:val="Item"/>
      </w:pPr>
      <w:r w:rsidRPr="00D73890">
        <w:t>After “</w:t>
      </w:r>
      <w:r w:rsidR="00A8396C" w:rsidRPr="00D73890">
        <w:t xml:space="preserve">under </w:t>
      </w:r>
      <w:r w:rsidRPr="00D73890">
        <w:t xml:space="preserve">Rule”, </w:t>
      </w:r>
      <w:r w:rsidRPr="00D73890">
        <w:rPr>
          <w:bCs/>
        </w:rPr>
        <w:t>insert “4.1.2AA or”.</w:t>
      </w:r>
    </w:p>
    <w:p w:rsidR="007600A8" w:rsidRPr="00D73890" w:rsidRDefault="00BA4A93" w:rsidP="00816A77">
      <w:pPr>
        <w:pStyle w:val="ItemHead"/>
      </w:pPr>
      <w:r w:rsidRPr="00D73890">
        <w:t>28</w:t>
      </w:r>
      <w:r w:rsidR="007600A8" w:rsidRPr="00D73890">
        <w:t xml:space="preserve">  Rule</w:t>
      </w:r>
      <w:r w:rsidR="00D73890" w:rsidRPr="00D73890">
        <w:t> </w:t>
      </w:r>
      <w:r w:rsidR="007600A8" w:rsidRPr="00D73890">
        <w:t>4.1.3 of the Schedule</w:t>
      </w:r>
    </w:p>
    <w:p w:rsidR="007600A8" w:rsidRPr="00D73890" w:rsidRDefault="007600A8" w:rsidP="007600A8">
      <w:pPr>
        <w:pStyle w:val="Item"/>
      </w:pPr>
      <w:r w:rsidRPr="00D73890">
        <w:t>Omit “or an application for approval of their</w:t>
      </w:r>
      <w:r w:rsidRPr="00D73890">
        <w:rPr>
          <w:b/>
        </w:rPr>
        <w:t xml:space="preserve"> invalidity retirement</w:t>
      </w:r>
      <w:r w:rsidRPr="00D73890">
        <w:t xml:space="preserve"> is made under Rule</w:t>
      </w:r>
      <w:r w:rsidR="00D73890" w:rsidRPr="00D73890">
        <w:t> </w:t>
      </w:r>
      <w:r w:rsidRPr="00D73890">
        <w:t xml:space="preserve">3.3.1”, substitute “, an application for approval of </w:t>
      </w:r>
      <w:r w:rsidR="00950659" w:rsidRPr="00D73890">
        <w:t>the member’s</w:t>
      </w:r>
      <w:r w:rsidRPr="00D73890">
        <w:rPr>
          <w:b/>
        </w:rPr>
        <w:t xml:space="preserve"> invalidity retirement</w:t>
      </w:r>
      <w:r w:rsidRPr="00D73890">
        <w:t xml:space="preserve"> is made under Rule</w:t>
      </w:r>
      <w:r w:rsidR="00D73890" w:rsidRPr="00D73890">
        <w:t> </w:t>
      </w:r>
      <w:r w:rsidRPr="00D73890">
        <w:t>3.3.1 or</w:t>
      </w:r>
      <w:r w:rsidR="000E7FF8" w:rsidRPr="00D73890">
        <w:t xml:space="preserve"> the member makes </w:t>
      </w:r>
      <w:r w:rsidR="000A487E" w:rsidRPr="00D73890">
        <w:t xml:space="preserve">a </w:t>
      </w:r>
      <w:r w:rsidR="000A487E" w:rsidRPr="00D73890">
        <w:rPr>
          <w:b/>
        </w:rPr>
        <w:t xml:space="preserve">benefit application </w:t>
      </w:r>
      <w:r w:rsidR="000E7FF8" w:rsidRPr="00D73890">
        <w:t>under Rule</w:t>
      </w:r>
      <w:r w:rsidR="00D73890" w:rsidRPr="00D73890">
        <w:t> </w:t>
      </w:r>
      <w:r w:rsidR="000E7FF8" w:rsidRPr="00D73890">
        <w:t>3.1.1(aa)”.</w:t>
      </w:r>
    </w:p>
    <w:p w:rsidR="00A8396C" w:rsidRPr="00D73890" w:rsidRDefault="00BA4A93" w:rsidP="00816A77">
      <w:pPr>
        <w:pStyle w:val="ItemHead"/>
      </w:pPr>
      <w:r w:rsidRPr="00D73890">
        <w:t>29</w:t>
      </w:r>
      <w:r w:rsidR="00A8396C" w:rsidRPr="00D73890">
        <w:t xml:space="preserve">  Rule</w:t>
      </w:r>
      <w:r w:rsidR="00D73890" w:rsidRPr="00D73890">
        <w:t> </w:t>
      </w:r>
      <w:r w:rsidR="00A8396C" w:rsidRPr="00D73890">
        <w:t>4.1.3A of the Schedule</w:t>
      </w:r>
    </w:p>
    <w:p w:rsidR="00A8396C" w:rsidRPr="00D73890" w:rsidRDefault="00A8396C" w:rsidP="00A8396C">
      <w:pPr>
        <w:pStyle w:val="Item"/>
      </w:pPr>
      <w:r w:rsidRPr="00D73890">
        <w:t>Omit “</w:t>
      </w:r>
      <w:r w:rsidRPr="00D73890">
        <w:rPr>
          <w:b/>
        </w:rPr>
        <w:t xml:space="preserve">PSSAP member </w:t>
      </w:r>
      <w:r w:rsidRPr="00D73890">
        <w:t>or</w:t>
      </w:r>
      <w:r w:rsidRPr="00D73890">
        <w:rPr>
          <w:b/>
        </w:rPr>
        <w:t xml:space="preserve"> non</w:t>
      </w:r>
      <w:r w:rsidR="00D73890">
        <w:rPr>
          <w:b/>
        </w:rPr>
        <w:noBreakHyphen/>
      </w:r>
      <w:r w:rsidRPr="00D73890">
        <w:rPr>
          <w:b/>
        </w:rPr>
        <w:t>member spouse</w:t>
      </w:r>
      <w:r w:rsidRPr="00D73890">
        <w:t>”, substitute “person”.</w:t>
      </w:r>
    </w:p>
    <w:p w:rsidR="00A8396C" w:rsidRPr="00D73890" w:rsidRDefault="00BA4A93" w:rsidP="00816A77">
      <w:pPr>
        <w:pStyle w:val="ItemHead"/>
      </w:pPr>
      <w:r w:rsidRPr="00D73890">
        <w:t>30</w:t>
      </w:r>
      <w:r w:rsidR="00A8396C" w:rsidRPr="00D73890">
        <w:t xml:space="preserve">  Rule</w:t>
      </w:r>
      <w:r w:rsidR="00D73890" w:rsidRPr="00D73890">
        <w:t> </w:t>
      </w:r>
      <w:r w:rsidR="00A8396C" w:rsidRPr="00D73890">
        <w:t>4.1.3A of the Schedule</w:t>
      </w:r>
    </w:p>
    <w:p w:rsidR="00A8396C" w:rsidRPr="00D73890" w:rsidRDefault="00A8396C" w:rsidP="00A8396C">
      <w:pPr>
        <w:pStyle w:val="Item"/>
      </w:pPr>
      <w:r w:rsidRPr="00D73890">
        <w:t xml:space="preserve">After “under Rule”, </w:t>
      </w:r>
      <w:r w:rsidRPr="00D73890">
        <w:rPr>
          <w:bCs/>
        </w:rPr>
        <w:t>insert “4.1.2AA or”.</w:t>
      </w:r>
    </w:p>
    <w:p w:rsidR="0070471A" w:rsidRPr="00D73890" w:rsidRDefault="00BA4A93" w:rsidP="0070471A">
      <w:pPr>
        <w:pStyle w:val="ItemHead"/>
      </w:pPr>
      <w:r w:rsidRPr="00D73890">
        <w:t>31</w:t>
      </w:r>
      <w:r w:rsidR="0070471A" w:rsidRPr="00D73890">
        <w:t xml:space="preserve">  Rule</w:t>
      </w:r>
      <w:r w:rsidR="00D73890" w:rsidRPr="00D73890">
        <w:t> </w:t>
      </w:r>
      <w:r w:rsidR="0070471A" w:rsidRPr="00D73890">
        <w:t>4.1.3A of the Schedule (note)</w:t>
      </w:r>
    </w:p>
    <w:p w:rsidR="0070471A" w:rsidRPr="00D73890" w:rsidRDefault="0070471A" w:rsidP="0070471A">
      <w:pPr>
        <w:pStyle w:val="Item"/>
      </w:pPr>
      <w:r w:rsidRPr="00D73890">
        <w:t xml:space="preserve">After “under Rule”, </w:t>
      </w:r>
      <w:r w:rsidRPr="00D73890">
        <w:rPr>
          <w:bCs/>
        </w:rPr>
        <w:t>insert “4.1.2AA or”.</w:t>
      </w:r>
    </w:p>
    <w:p w:rsidR="002D31F8" w:rsidRPr="00D73890" w:rsidRDefault="00BA4A93" w:rsidP="002D31F8">
      <w:pPr>
        <w:pStyle w:val="ItemHead"/>
      </w:pPr>
      <w:r w:rsidRPr="00D73890">
        <w:t>32</w:t>
      </w:r>
      <w:r w:rsidR="002D31F8" w:rsidRPr="00D73890">
        <w:t xml:space="preserve">  Rule</w:t>
      </w:r>
      <w:r w:rsidR="00D73890" w:rsidRPr="00D73890">
        <w:t> </w:t>
      </w:r>
      <w:r w:rsidR="002D31F8" w:rsidRPr="00D73890">
        <w:t>4.1.5 of the Schedule</w:t>
      </w:r>
    </w:p>
    <w:p w:rsidR="002D31F8" w:rsidRPr="00D73890" w:rsidRDefault="002D31F8" w:rsidP="002D31F8">
      <w:pPr>
        <w:pStyle w:val="Item"/>
      </w:pPr>
      <w:r w:rsidRPr="00D73890">
        <w:t>Omit “and Rule</w:t>
      </w:r>
      <w:r w:rsidR="00D73890" w:rsidRPr="00D73890">
        <w:t> </w:t>
      </w:r>
      <w:r w:rsidRPr="00D73890">
        <w:t>4.1.1A”, substitute “, 4.1.1AA or 4.1.1A”.</w:t>
      </w:r>
    </w:p>
    <w:p w:rsidR="00F34818" w:rsidRPr="00D73890" w:rsidRDefault="00BA4A93" w:rsidP="00816A77">
      <w:pPr>
        <w:pStyle w:val="ItemHead"/>
      </w:pPr>
      <w:r w:rsidRPr="00D73890">
        <w:t>33</w:t>
      </w:r>
      <w:r w:rsidR="00F34818" w:rsidRPr="00D73890">
        <w:t xml:space="preserve">  Rule</w:t>
      </w:r>
      <w:r w:rsidR="00D73890" w:rsidRPr="00D73890">
        <w:t> </w:t>
      </w:r>
      <w:r w:rsidR="00F34818" w:rsidRPr="00D73890">
        <w:t>4.</w:t>
      </w:r>
      <w:r w:rsidR="00111FAB" w:rsidRPr="00D73890">
        <w:t>1</w:t>
      </w:r>
      <w:r w:rsidR="00F34818" w:rsidRPr="00D73890">
        <w:t>.</w:t>
      </w:r>
      <w:r w:rsidR="00111FAB" w:rsidRPr="00D73890">
        <w:t>6</w:t>
      </w:r>
      <w:r w:rsidR="00F34818" w:rsidRPr="00D73890">
        <w:t xml:space="preserve"> of the Schedule</w:t>
      </w:r>
    </w:p>
    <w:p w:rsidR="00F34818" w:rsidRPr="00D73890" w:rsidRDefault="00F34818" w:rsidP="00F34818">
      <w:pPr>
        <w:pStyle w:val="Item"/>
      </w:pPr>
      <w:r w:rsidRPr="00D73890">
        <w:t>After “in respect”, insert “of”.</w:t>
      </w:r>
    </w:p>
    <w:p w:rsidR="007A7E96" w:rsidRPr="00D73890" w:rsidRDefault="00BA4A93" w:rsidP="007A7E96">
      <w:pPr>
        <w:pStyle w:val="ItemHead"/>
      </w:pPr>
      <w:r w:rsidRPr="00D73890">
        <w:t>34</w:t>
      </w:r>
      <w:r w:rsidR="007A7E96" w:rsidRPr="00D73890">
        <w:t xml:space="preserve">  Rule</w:t>
      </w:r>
      <w:r w:rsidR="00D73890" w:rsidRPr="00D73890">
        <w:t> </w:t>
      </w:r>
      <w:r w:rsidR="007A7E96" w:rsidRPr="00D73890">
        <w:t>4.3.1 of the Schedule</w:t>
      </w:r>
    </w:p>
    <w:p w:rsidR="007A7E96" w:rsidRPr="00D73890" w:rsidRDefault="007A7E96" w:rsidP="007A7E96">
      <w:pPr>
        <w:pStyle w:val="Item"/>
      </w:pPr>
      <w:r w:rsidRPr="00D73890">
        <w:t xml:space="preserve">After “for </w:t>
      </w:r>
      <w:r w:rsidRPr="00D73890">
        <w:rPr>
          <w:b/>
        </w:rPr>
        <w:t>ordinary employer</w:t>
      </w:r>
      <w:r w:rsidR="00D73890">
        <w:rPr>
          <w:b/>
        </w:rPr>
        <w:noBreakHyphen/>
      </w:r>
      <w:r w:rsidRPr="00D73890">
        <w:rPr>
          <w:b/>
        </w:rPr>
        <w:t>sponsored members</w:t>
      </w:r>
      <w:r w:rsidRPr="00D73890">
        <w:t xml:space="preserve">”, insert “(except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members</w:t>
      </w:r>
      <w:r w:rsidRPr="00D73890">
        <w:t>)”.</w:t>
      </w:r>
    </w:p>
    <w:p w:rsidR="00816A77" w:rsidRPr="00D73890" w:rsidRDefault="00BA4A93" w:rsidP="00816A77">
      <w:pPr>
        <w:pStyle w:val="ItemHead"/>
      </w:pPr>
      <w:r w:rsidRPr="00D73890">
        <w:t>35</w:t>
      </w:r>
      <w:r w:rsidR="00816A77" w:rsidRPr="00D73890">
        <w:t xml:space="preserve">  After Rule</w:t>
      </w:r>
      <w:r w:rsidR="00D73890" w:rsidRPr="00D73890">
        <w:t> </w:t>
      </w:r>
      <w:r w:rsidR="00816A77" w:rsidRPr="00D73890">
        <w:t>4.3.1 of the Schedule</w:t>
      </w:r>
    </w:p>
    <w:p w:rsidR="00816A77" w:rsidRPr="00D73890" w:rsidRDefault="00816A77" w:rsidP="00816A77">
      <w:pPr>
        <w:pStyle w:val="Item"/>
      </w:pPr>
      <w:r w:rsidRPr="00D73890">
        <w:t>Insert:</w:t>
      </w:r>
    </w:p>
    <w:p w:rsidR="00816A77" w:rsidRPr="00D73890" w:rsidRDefault="00816A77" w:rsidP="00816A77">
      <w:pPr>
        <w:pStyle w:val="NumberList"/>
        <w:tabs>
          <w:tab w:val="clear" w:pos="1571"/>
          <w:tab w:val="left" w:pos="1134"/>
        </w:tabs>
        <w:ind w:left="142"/>
      </w:pPr>
      <w:r w:rsidRPr="00D73890">
        <w:rPr>
          <w:b/>
        </w:rPr>
        <w:t>4.3.1AA</w:t>
      </w:r>
      <w:r w:rsidRPr="00D73890">
        <w:tab/>
      </w:r>
      <w:r w:rsidRPr="00D73890">
        <w:rPr>
          <w:b/>
        </w:rPr>
        <w:t>CSC</w:t>
      </w:r>
      <w:r w:rsidRPr="00D73890">
        <w:t xml:space="preserve"> may take out a policy or policies with an </w:t>
      </w:r>
      <w:r w:rsidRPr="00D73890">
        <w:rPr>
          <w:b/>
        </w:rPr>
        <w:t>insurance company</w:t>
      </w:r>
      <w:r w:rsidRPr="00D73890">
        <w:t xml:space="preserve"> or companies in its name to provide </w:t>
      </w:r>
      <w:r w:rsidRPr="00D73890">
        <w:rPr>
          <w:b/>
        </w:rPr>
        <w:t>income protection cover</w:t>
      </w:r>
      <w:r w:rsidRPr="00D73890">
        <w:t xml:space="preserve"> for some or all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members</w:t>
      </w:r>
      <w:r w:rsidRPr="00D73890">
        <w:t xml:space="preserve">. </w:t>
      </w:r>
      <w:r w:rsidRPr="00D73890">
        <w:rPr>
          <w:b/>
        </w:rPr>
        <w:t>Income protection cover</w:t>
      </w:r>
      <w:r w:rsidRPr="00D73890">
        <w:t xml:space="preserve"> is to be on the terms and conditions, including the circumstances, agreed between </w:t>
      </w:r>
      <w:r w:rsidRPr="00D73890">
        <w:rPr>
          <w:b/>
        </w:rPr>
        <w:t>CSC</w:t>
      </w:r>
      <w:r w:rsidRPr="00D73890">
        <w:t xml:space="preserve"> and the relevant </w:t>
      </w:r>
      <w:r w:rsidRPr="00D73890">
        <w:rPr>
          <w:b/>
        </w:rPr>
        <w:t>insurance company</w:t>
      </w:r>
      <w:r w:rsidRPr="00D73890">
        <w:t xml:space="preserve"> or companies.</w:t>
      </w:r>
    </w:p>
    <w:p w:rsidR="00F8463B" w:rsidRPr="00D73890" w:rsidRDefault="00BA4A93" w:rsidP="00F8463B">
      <w:pPr>
        <w:pStyle w:val="ItemHead"/>
      </w:pPr>
      <w:r w:rsidRPr="00D73890">
        <w:t>36</w:t>
      </w:r>
      <w:r w:rsidR="00F8463B" w:rsidRPr="00D73890">
        <w:t xml:space="preserve">  Rule</w:t>
      </w:r>
      <w:r w:rsidR="00D73890" w:rsidRPr="00D73890">
        <w:t> </w:t>
      </w:r>
      <w:r w:rsidR="00F8463B" w:rsidRPr="00D73890">
        <w:t>4.3.2 of the Schedule</w:t>
      </w:r>
    </w:p>
    <w:p w:rsidR="00F8463B" w:rsidRPr="00D73890" w:rsidRDefault="00F8463B" w:rsidP="00F8463B">
      <w:pPr>
        <w:pStyle w:val="Item"/>
      </w:pPr>
      <w:r w:rsidRPr="00D73890">
        <w:t>After “</w:t>
      </w:r>
      <w:r w:rsidRPr="00D73890">
        <w:rPr>
          <w:b/>
          <w:bCs/>
        </w:rPr>
        <w:t>ordinary employer</w:t>
      </w:r>
      <w:r w:rsidR="00D73890">
        <w:rPr>
          <w:b/>
          <w:bCs/>
        </w:rPr>
        <w:noBreakHyphen/>
      </w:r>
      <w:r w:rsidRPr="00D73890">
        <w:rPr>
          <w:b/>
          <w:bCs/>
        </w:rPr>
        <w:t>sponsored members</w:t>
      </w:r>
      <w:r w:rsidRPr="00D73890">
        <w:rPr>
          <w:bCs/>
        </w:rPr>
        <w:t>”, insert “</w:t>
      </w:r>
      <w:r w:rsidRPr="00D73890">
        <w:t xml:space="preserve">(except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members</w:t>
      </w:r>
      <w:r w:rsidRPr="00D73890">
        <w:t>)”.</w:t>
      </w:r>
    </w:p>
    <w:p w:rsidR="00214EDA" w:rsidRPr="00D73890" w:rsidRDefault="00BA4A93" w:rsidP="00214EDA">
      <w:pPr>
        <w:pStyle w:val="ItemHead"/>
      </w:pPr>
      <w:r w:rsidRPr="00D73890">
        <w:t>37</w:t>
      </w:r>
      <w:r w:rsidR="00214EDA" w:rsidRPr="00D73890">
        <w:t xml:space="preserve">  After Rule</w:t>
      </w:r>
      <w:r w:rsidR="00D73890" w:rsidRPr="00D73890">
        <w:t> </w:t>
      </w:r>
      <w:r w:rsidR="00214EDA" w:rsidRPr="00D73890">
        <w:t>4.3.2 of the Schedule</w:t>
      </w:r>
    </w:p>
    <w:p w:rsidR="00214EDA" w:rsidRPr="00D73890" w:rsidRDefault="00214EDA" w:rsidP="00214EDA">
      <w:pPr>
        <w:pStyle w:val="Item"/>
      </w:pPr>
      <w:r w:rsidRPr="00D73890">
        <w:t>Insert:</w:t>
      </w:r>
    </w:p>
    <w:p w:rsidR="00214EDA" w:rsidRPr="00D73890" w:rsidRDefault="00214EDA" w:rsidP="00214EDA">
      <w:pPr>
        <w:pStyle w:val="NumberList"/>
        <w:tabs>
          <w:tab w:val="clear" w:pos="1571"/>
          <w:tab w:val="left" w:pos="1134"/>
        </w:tabs>
        <w:ind w:left="142"/>
      </w:pPr>
      <w:r w:rsidRPr="00D73890">
        <w:rPr>
          <w:b/>
        </w:rPr>
        <w:t>4.3.2AA</w:t>
      </w:r>
      <w:r w:rsidRPr="00D73890">
        <w:tab/>
        <w:t xml:space="preserve">Subject to the </w:t>
      </w:r>
      <w:r w:rsidRPr="00D73890">
        <w:rPr>
          <w:b/>
        </w:rPr>
        <w:t>SIS Act</w:t>
      </w:r>
      <w:r w:rsidRPr="00D73890">
        <w:t xml:space="preserve">, </w:t>
      </w:r>
      <w:r w:rsidRPr="00D73890">
        <w:rPr>
          <w:b/>
        </w:rPr>
        <w:t>CSC</w:t>
      </w:r>
      <w:r w:rsidRPr="00D73890">
        <w:t xml:space="preserve"> may offer </w:t>
      </w:r>
      <w:r w:rsidRPr="00D73890">
        <w:rPr>
          <w:b/>
        </w:rPr>
        <w:t>income protection cover</w:t>
      </w:r>
      <w:r w:rsidRPr="00D73890">
        <w:t xml:space="preserve"> to some or all </w:t>
      </w:r>
      <w:r w:rsidRPr="00D73890">
        <w:rPr>
          <w:b/>
        </w:rPr>
        <w:t>former Commonwealth ordinary employer</w:t>
      </w:r>
      <w:r w:rsidR="00D73890">
        <w:rPr>
          <w:b/>
        </w:rPr>
        <w:noBreakHyphen/>
      </w:r>
      <w:r w:rsidRPr="00D73890">
        <w:rPr>
          <w:b/>
        </w:rPr>
        <w:t>sponsored members</w:t>
      </w:r>
      <w:r w:rsidRPr="00D73890">
        <w:t xml:space="preserve">, subject to the terms and conditions of the policy taken out </w:t>
      </w:r>
      <w:r w:rsidR="009F6E5B" w:rsidRPr="00D73890">
        <w:t>under</w:t>
      </w:r>
      <w:r w:rsidRPr="00D73890">
        <w:t xml:space="preserve"> Rule</w:t>
      </w:r>
      <w:r w:rsidR="00D73890" w:rsidRPr="00D73890">
        <w:t> </w:t>
      </w:r>
      <w:r w:rsidRPr="00D73890">
        <w:t xml:space="preserve">4.3.1AA, unless the </w:t>
      </w:r>
      <w:r w:rsidRPr="00D73890">
        <w:rPr>
          <w:b/>
        </w:rPr>
        <w:t>insurance company</w:t>
      </w:r>
      <w:r w:rsidRPr="00D73890">
        <w:t xml:space="preserve"> does not provide cover in respect of the </w:t>
      </w:r>
      <w:r w:rsidR="009F6E5B" w:rsidRPr="00D73890">
        <w:t>member</w:t>
      </w:r>
      <w:r w:rsidRPr="00D73890">
        <w:t xml:space="preserve"> under that policy.</w:t>
      </w:r>
    </w:p>
    <w:p w:rsidR="00214EDA" w:rsidRPr="00D73890" w:rsidRDefault="00BA4A93" w:rsidP="00214EDA">
      <w:pPr>
        <w:pStyle w:val="ItemHead"/>
      </w:pPr>
      <w:r w:rsidRPr="00D73890">
        <w:t>38</w:t>
      </w:r>
      <w:r w:rsidR="00214EDA" w:rsidRPr="00D73890">
        <w:t xml:space="preserve">  Rule</w:t>
      </w:r>
      <w:r w:rsidR="00D73890" w:rsidRPr="00D73890">
        <w:t> </w:t>
      </w:r>
      <w:r w:rsidR="00214EDA" w:rsidRPr="00D73890">
        <w:t>4.3.2B of the Schedule</w:t>
      </w:r>
    </w:p>
    <w:p w:rsidR="00214EDA" w:rsidRPr="00D73890" w:rsidRDefault="00214EDA" w:rsidP="00214EDA">
      <w:pPr>
        <w:pStyle w:val="Item"/>
      </w:pPr>
      <w:r w:rsidRPr="00D73890">
        <w:t xml:space="preserve">After “Rule”, </w:t>
      </w:r>
      <w:r w:rsidRPr="00D73890">
        <w:rPr>
          <w:bCs/>
        </w:rPr>
        <w:t>insert “4.3.2AA or”.</w:t>
      </w:r>
    </w:p>
    <w:sectPr w:rsidR="00214EDA" w:rsidRPr="00D73890" w:rsidSect="00811FD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D0" w:rsidRDefault="00D142D0" w:rsidP="0048364F">
      <w:pPr>
        <w:spacing w:line="240" w:lineRule="auto"/>
      </w:pPr>
      <w:r>
        <w:separator/>
      </w:r>
    </w:p>
  </w:endnote>
  <w:endnote w:type="continuationSeparator" w:id="0">
    <w:p w:rsidR="00D142D0" w:rsidRDefault="00D142D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811FDD" w:rsidRDefault="00811FDD" w:rsidP="00811FD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1FDD">
      <w:rPr>
        <w:i/>
        <w:sz w:val="18"/>
      </w:rPr>
      <w:t>OPC62468 -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Default="00D142D0" w:rsidP="00E97334"/>
  <w:p w:rsidR="00D142D0" w:rsidRPr="00811FDD" w:rsidRDefault="00811FDD" w:rsidP="00811FDD">
    <w:pPr>
      <w:rPr>
        <w:rFonts w:cs="Times New Roman"/>
        <w:i/>
        <w:sz w:val="18"/>
      </w:rPr>
    </w:pPr>
    <w:r w:rsidRPr="00811FDD">
      <w:rPr>
        <w:rFonts w:cs="Times New Roman"/>
        <w:i/>
        <w:sz w:val="18"/>
      </w:rPr>
      <w:t>OPC62468 -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811FDD" w:rsidRDefault="00811FDD" w:rsidP="00811FD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1FDD">
      <w:rPr>
        <w:i/>
        <w:sz w:val="18"/>
      </w:rPr>
      <w:t>OPC62468 -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E33C1C" w:rsidRDefault="00D142D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42D0" w:rsidTr="00D738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B05D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05DF">
            <w:rPr>
              <w:i/>
              <w:sz w:val="18"/>
            </w:rPr>
            <w:t>Superannuation Amendment (PSSAP Trust Deed—Membership)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jc w:val="right"/>
            <w:rPr>
              <w:sz w:val="18"/>
            </w:rPr>
          </w:pPr>
        </w:p>
      </w:tc>
    </w:tr>
  </w:tbl>
  <w:p w:rsidR="00D142D0" w:rsidRPr="00811FDD" w:rsidRDefault="00811FDD" w:rsidP="00811FDD">
    <w:pPr>
      <w:rPr>
        <w:rFonts w:cs="Times New Roman"/>
        <w:i/>
        <w:sz w:val="18"/>
      </w:rPr>
    </w:pPr>
    <w:r w:rsidRPr="00811FDD">
      <w:rPr>
        <w:rFonts w:cs="Times New Roman"/>
        <w:i/>
        <w:sz w:val="18"/>
      </w:rPr>
      <w:t>OPC62468 -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E33C1C" w:rsidRDefault="00D142D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142D0" w:rsidTr="00D7389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05DF">
            <w:rPr>
              <w:i/>
              <w:sz w:val="18"/>
            </w:rPr>
            <w:t>Superannuation Amendment (PSSAP Trust Deed—Membership)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3F8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142D0" w:rsidRPr="00811FDD" w:rsidRDefault="00811FDD" w:rsidP="00811FDD">
    <w:pPr>
      <w:rPr>
        <w:rFonts w:cs="Times New Roman"/>
        <w:i/>
        <w:sz w:val="18"/>
      </w:rPr>
    </w:pPr>
    <w:r w:rsidRPr="00811FDD">
      <w:rPr>
        <w:rFonts w:cs="Times New Roman"/>
        <w:i/>
        <w:sz w:val="18"/>
      </w:rPr>
      <w:t>OPC62468 -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E33C1C" w:rsidRDefault="00D142D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42D0" w:rsidTr="00D7389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3F8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05DF">
            <w:rPr>
              <w:i/>
              <w:sz w:val="18"/>
            </w:rPr>
            <w:t>Superannuation Amendment (PSSAP Trust Deed—Membership)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jc w:val="right"/>
            <w:rPr>
              <w:sz w:val="18"/>
            </w:rPr>
          </w:pPr>
        </w:p>
      </w:tc>
    </w:tr>
  </w:tbl>
  <w:p w:rsidR="00D142D0" w:rsidRPr="00811FDD" w:rsidRDefault="00811FDD" w:rsidP="00811FDD">
    <w:pPr>
      <w:rPr>
        <w:rFonts w:cs="Times New Roman"/>
        <w:i/>
        <w:sz w:val="18"/>
      </w:rPr>
    </w:pPr>
    <w:r w:rsidRPr="00811FDD">
      <w:rPr>
        <w:rFonts w:cs="Times New Roman"/>
        <w:i/>
        <w:sz w:val="18"/>
      </w:rPr>
      <w:t>OPC62468 -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E33C1C" w:rsidRDefault="00D142D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42D0" w:rsidTr="00D142D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05DF">
            <w:rPr>
              <w:i/>
              <w:sz w:val="18"/>
            </w:rPr>
            <w:t>Superannuation Amendment (PSSAP Trust Deed—Membership)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3F8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142D0" w:rsidRPr="00811FDD" w:rsidRDefault="00811FDD" w:rsidP="00811FDD">
    <w:pPr>
      <w:rPr>
        <w:rFonts w:cs="Times New Roman"/>
        <w:i/>
        <w:sz w:val="18"/>
      </w:rPr>
    </w:pPr>
    <w:r w:rsidRPr="00811FDD">
      <w:rPr>
        <w:rFonts w:cs="Times New Roman"/>
        <w:i/>
        <w:sz w:val="18"/>
      </w:rPr>
      <w:t>OPC62468 -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E33C1C" w:rsidRDefault="00D142D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42D0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05DF">
            <w:rPr>
              <w:i/>
              <w:sz w:val="18"/>
            </w:rPr>
            <w:t>Superannuation Amendment (PSSAP Trust Deed—Membership)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D142D0" w:rsidRDefault="00D142D0" w:rsidP="00D142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B05D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D142D0" w:rsidRPr="00811FDD" w:rsidRDefault="00811FDD" w:rsidP="00811FDD">
    <w:pPr>
      <w:rPr>
        <w:rFonts w:cs="Times New Roman"/>
        <w:i/>
        <w:sz w:val="18"/>
      </w:rPr>
    </w:pPr>
    <w:r w:rsidRPr="00811FDD">
      <w:rPr>
        <w:rFonts w:cs="Times New Roman"/>
        <w:i/>
        <w:sz w:val="18"/>
      </w:rPr>
      <w:t>OPC62468 -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D0" w:rsidRDefault="00D142D0" w:rsidP="0048364F">
      <w:pPr>
        <w:spacing w:line="240" w:lineRule="auto"/>
      </w:pPr>
      <w:r>
        <w:separator/>
      </w:r>
    </w:p>
  </w:footnote>
  <w:footnote w:type="continuationSeparator" w:id="0">
    <w:p w:rsidR="00D142D0" w:rsidRDefault="00D142D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5F1388" w:rsidRDefault="00D142D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5F1388" w:rsidRDefault="00D142D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5F1388" w:rsidRDefault="00D142D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ED79B6" w:rsidRDefault="00D142D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ED79B6" w:rsidRDefault="00D142D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ED79B6" w:rsidRDefault="00D142D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A961C4" w:rsidRDefault="00D142D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93F8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93F8D">
      <w:rPr>
        <w:noProof/>
        <w:sz w:val="20"/>
      </w:rPr>
      <w:t>Amendments</w:t>
    </w:r>
    <w:r>
      <w:rPr>
        <w:sz w:val="20"/>
      </w:rPr>
      <w:fldChar w:fldCharType="end"/>
    </w:r>
  </w:p>
  <w:p w:rsidR="00D142D0" w:rsidRPr="00A961C4" w:rsidRDefault="00D142D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142D0" w:rsidRPr="00A961C4" w:rsidRDefault="00D142D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A961C4" w:rsidRDefault="00D142D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D142D0" w:rsidRPr="00A961C4" w:rsidRDefault="00D142D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142D0" w:rsidRPr="00A961C4" w:rsidRDefault="00D142D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D0" w:rsidRPr="00A961C4" w:rsidRDefault="00D142D0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4E1350"/>
    <w:multiLevelType w:val="hybridMultilevel"/>
    <w:tmpl w:val="0A0E0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25390"/>
    <w:multiLevelType w:val="singleLevel"/>
    <w:tmpl w:val="0C09000F"/>
    <w:lvl w:ilvl="0">
      <w:start w:val="1"/>
      <w:numFmt w:val="decimal"/>
      <w:pStyle w:val="Rule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547E2350"/>
    <w:multiLevelType w:val="singleLevel"/>
    <w:tmpl w:val="B8A89068"/>
    <w:lvl w:ilvl="0">
      <w:start w:val="1"/>
      <w:numFmt w:val="bullet"/>
      <w:pStyle w:val="Rule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E3"/>
    <w:rsid w:val="00000263"/>
    <w:rsid w:val="000113BC"/>
    <w:rsid w:val="000136AF"/>
    <w:rsid w:val="00017E2F"/>
    <w:rsid w:val="0004044E"/>
    <w:rsid w:val="0005120E"/>
    <w:rsid w:val="00051B5E"/>
    <w:rsid w:val="00054577"/>
    <w:rsid w:val="000614BF"/>
    <w:rsid w:val="0007169C"/>
    <w:rsid w:val="00077593"/>
    <w:rsid w:val="00083F48"/>
    <w:rsid w:val="000A487E"/>
    <w:rsid w:val="000A7DF9"/>
    <w:rsid w:val="000B3747"/>
    <w:rsid w:val="000C3E68"/>
    <w:rsid w:val="000D05EF"/>
    <w:rsid w:val="000D5485"/>
    <w:rsid w:val="000E7FF8"/>
    <w:rsid w:val="000F21C1"/>
    <w:rsid w:val="000F7473"/>
    <w:rsid w:val="00105D72"/>
    <w:rsid w:val="001064D9"/>
    <w:rsid w:val="001065D2"/>
    <w:rsid w:val="00106EDE"/>
    <w:rsid w:val="0010745C"/>
    <w:rsid w:val="00111FAB"/>
    <w:rsid w:val="00117277"/>
    <w:rsid w:val="00130AB4"/>
    <w:rsid w:val="00132A8B"/>
    <w:rsid w:val="00134EFB"/>
    <w:rsid w:val="00140333"/>
    <w:rsid w:val="00155341"/>
    <w:rsid w:val="00160BD7"/>
    <w:rsid w:val="001643C9"/>
    <w:rsid w:val="00165568"/>
    <w:rsid w:val="00166082"/>
    <w:rsid w:val="00166C2F"/>
    <w:rsid w:val="001716C9"/>
    <w:rsid w:val="00180881"/>
    <w:rsid w:val="00184261"/>
    <w:rsid w:val="00184D73"/>
    <w:rsid w:val="00193461"/>
    <w:rsid w:val="001939E1"/>
    <w:rsid w:val="00195382"/>
    <w:rsid w:val="001A3B9F"/>
    <w:rsid w:val="001A65C0"/>
    <w:rsid w:val="001B6456"/>
    <w:rsid w:val="001B7A5D"/>
    <w:rsid w:val="001C69C4"/>
    <w:rsid w:val="001D5A20"/>
    <w:rsid w:val="001E0A8D"/>
    <w:rsid w:val="001E305B"/>
    <w:rsid w:val="001E3352"/>
    <w:rsid w:val="001E3590"/>
    <w:rsid w:val="001E7407"/>
    <w:rsid w:val="001F21D0"/>
    <w:rsid w:val="00201D27"/>
    <w:rsid w:val="0020300C"/>
    <w:rsid w:val="00213EE3"/>
    <w:rsid w:val="00214EDA"/>
    <w:rsid w:val="00220A0C"/>
    <w:rsid w:val="00223E4A"/>
    <w:rsid w:val="002302EA"/>
    <w:rsid w:val="00240749"/>
    <w:rsid w:val="00241A7E"/>
    <w:rsid w:val="002468D7"/>
    <w:rsid w:val="00261A52"/>
    <w:rsid w:val="00272D00"/>
    <w:rsid w:val="00276AB6"/>
    <w:rsid w:val="00285CDD"/>
    <w:rsid w:val="00291167"/>
    <w:rsid w:val="00297ECB"/>
    <w:rsid w:val="002C152A"/>
    <w:rsid w:val="002D043A"/>
    <w:rsid w:val="002D05A0"/>
    <w:rsid w:val="002D1A5E"/>
    <w:rsid w:val="002D31F8"/>
    <w:rsid w:val="002D3AA2"/>
    <w:rsid w:val="002F1F35"/>
    <w:rsid w:val="002F6C27"/>
    <w:rsid w:val="002F7C53"/>
    <w:rsid w:val="00314A80"/>
    <w:rsid w:val="0031713F"/>
    <w:rsid w:val="00330075"/>
    <w:rsid w:val="003316DC"/>
    <w:rsid w:val="00332E0D"/>
    <w:rsid w:val="003368B1"/>
    <w:rsid w:val="003415D3"/>
    <w:rsid w:val="00346335"/>
    <w:rsid w:val="00352B0F"/>
    <w:rsid w:val="003561B0"/>
    <w:rsid w:val="00367960"/>
    <w:rsid w:val="00385D4C"/>
    <w:rsid w:val="00396BB4"/>
    <w:rsid w:val="003A15AC"/>
    <w:rsid w:val="003A56EB"/>
    <w:rsid w:val="003B0627"/>
    <w:rsid w:val="003C5F2B"/>
    <w:rsid w:val="003D0BFE"/>
    <w:rsid w:val="003D5700"/>
    <w:rsid w:val="003D5E44"/>
    <w:rsid w:val="003E0B65"/>
    <w:rsid w:val="003F0F5A"/>
    <w:rsid w:val="00400A30"/>
    <w:rsid w:val="004022CA"/>
    <w:rsid w:val="00405584"/>
    <w:rsid w:val="004116CD"/>
    <w:rsid w:val="00414ADE"/>
    <w:rsid w:val="00424CA9"/>
    <w:rsid w:val="004257BB"/>
    <w:rsid w:val="004261D9"/>
    <w:rsid w:val="00434F8A"/>
    <w:rsid w:val="0044291A"/>
    <w:rsid w:val="00453858"/>
    <w:rsid w:val="00460499"/>
    <w:rsid w:val="00474835"/>
    <w:rsid w:val="004769CA"/>
    <w:rsid w:val="004819C7"/>
    <w:rsid w:val="0048364F"/>
    <w:rsid w:val="00490F2E"/>
    <w:rsid w:val="00496DB3"/>
    <w:rsid w:val="00496F97"/>
    <w:rsid w:val="004A14E9"/>
    <w:rsid w:val="004A53EA"/>
    <w:rsid w:val="004B01A9"/>
    <w:rsid w:val="004B05DF"/>
    <w:rsid w:val="004B1EDC"/>
    <w:rsid w:val="004E5270"/>
    <w:rsid w:val="004F1FAC"/>
    <w:rsid w:val="004F676E"/>
    <w:rsid w:val="005074F3"/>
    <w:rsid w:val="00516B8D"/>
    <w:rsid w:val="00522505"/>
    <w:rsid w:val="0052686F"/>
    <w:rsid w:val="0052756C"/>
    <w:rsid w:val="00530230"/>
    <w:rsid w:val="00530CC9"/>
    <w:rsid w:val="00534805"/>
    <w:rsid w:val="00537FBC"/>
    <w:rsid w:val="00541D73"/>
    <w:rsid w:val="00543407"/>
    <w:rsid w:val="00543469"/>
    <w:rsid w:val="00546FA3"/>
    <w:rsid w:val="00554243"/>
    <w:rsid w:val="00557470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B5C00"/>
    <w:rsid w:val="005C3F41"/>
    <w:rsid w:val="005D168D"/>
    <w:rsid w:val="005D5EA1"/>
    <w:rsid w:val="005D7EE6"/>
    <w:rsid w:val="005E61D3"/>
    <w:rsid w:val="005E7D97"/>
    <w:rsid w:val="005F7738"/>
    <w:rsid w:val="00600219"/>
    <w:rsid w:val="00613EAD"/>
    <w:rsid w:val="006158AC"/>
    <w:rsid w:val="00640402"/>
    <w:rsid w:val="00640F78"/>
    <w:rsid w:val="006429D1"/>
    <w:rsid w:val="00644612"/>
    <w:rsid w:val="00646E7B"/>
    <w:rsid w:val="00655D6A"/>
    <w:rsid w:val="00656DE9"/>
    <w:rsid w:val="00657EBA"/>
    <w:rsid w:val="006630B0"/>
    <w:rsid w:val="00677CC2"/>
    <w:rsid w:val="00681BCF"/>
    <w:rsid w:val="00685F42"/>
    <w:rsid w:val="006866A1"/>
    <w:rsid w:val="0069207B"/>
    <w:rsid w:val="006A4309"/>
    <w:rsid w:val="006B7006"/>
    <w:rsid w:val="006C7F8C"/>
    <w:rsid w:val="006D7AB9"/>
    <w:rsid w:val="006F7391"/>
    <w:rsid w:val="00700B2C"/>
    <w:rsid w:val="0070471A"/>
    <w:rsid w:val="00713084"/>
    <w:rsid w:val="0071641F"/>
    <w:rsid w:val="00720FC2"/>
    <w:rsid w:val="00731E00"/>
    <w:rsid w:val="00732E9D"/>
    <w:rsid w:val="0073491A"/>
    <w:rsid w:val="007440B7"/>
    <w:rsid w:val="00747993"/>
    <w:rsid w:val="007600A8"/>
    <w:rsid w:val="007601FB"/>
    <w:rsid w:val="007634AD"/>
    <w:rsid w:val="00767BF5"/>
    <w:rsid w:val="007715C9"/>
    <w:rsid w:val="00774EDD"/>
    <w:rsid w:val="007757EC"/>
    <w:rsid w:val="00790EBB"/>
    <w:rsid w:val="007A35E6"/>
    <w:rsid w:val="007A6863"/>
    <w:rsid w:val="007A7E96"/>
    <w:rsid w:val="007B0AA1"/>
    <w:rsid w:val="007B215C"/>
    <w:rsid w:val="007C36C2"/>
    <w:rsid w:val="007C7A92"/>
    <w:rsid w:val="007D45C1"/>
    <w:rsid w:val="007E7D4A"/>
    <w:rsid w:val="007F44E1"/>
    <w:rsid w:val="007F48ED"/>
    <w:rsid w:val="007F7947"/>
    <w:rsid w:val="008112DC"/>
    <w:rsid w:val="00811FDD"/>
    <w:rsid w:val="00812F45"/>
    <w:rsid w:val="00813874"/>
    <w:rsid w:val="00816A77"/>
    <w:rsid w:val="0084172C"/>
    <w:rsid w:val="00856A31"/>
    <w:rsid w:val="008754D0"/>
    <w:rsid w:val="00877D48"/>
    <w:rsid w:val="0088345B"/>
    <w:rsid w:val="00896F26"/>
    <w:rsid w:val="008A1006"/>
    <w:rsid w:val="008A16A5"/>
    <w:rsid w:val="008A3F30"/>
    <w:rsid w:val="008C1C1D"/>
    <w:rsid w:val="008C2B5D"/>
    <w:rsid w:val="008C32B1"/>
    <w:rsid w:val="008C6DA4"/>
    <w:rsid w:val="008D0EE0"/>
    <w:rsid w:val="008D5B99"/>
    <w:rsid w:val="008D7A27"/>
    <w:rsid w:val="008E4702"/>
    <w:rsid w:val="008E50CC"/>
    <w:rsid w:val="008E69AA"/>
    <w:rsid w:val="008F4F1C"/>
    <w:rsid w:val="00922764"/>
    <w:rsid w:val="0092489D"/>
    <w:rsid w:val="009307F8"/>
    <w:rsid w:val="00932377"/>
    <w:rsid w:val="00934AE7"/>
    <w:rsid w:val="00943102"/>
    <w:rsid w:val="0094523D"/>
    <w:rsid w:val="009456F4"/>
    <w:rsid w:val="00950659"/>
    <w:rsid w:val="00964651"/>
    <w:rsid w:val="009667A3"/>
    <w:rsid w:val="00976A63"/>
    <w:rsid w:val="00982F2D"/>
    <w:rsid w:val="00983419"/>
    <w:rsid w:val="009B72E9"/>
    <w:rsid w:val="009B7AD3"/>
    <w:rsid w:val="009C3431"/>
    <w:rsid w:val="009C5989"/>
    <w:rsid w:val="009D08DA"/>
    <w:rsid w:val="009D32BF"/>
    <w:rsid w:val="009F6E5B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76078"/>
    <w:rsid w:val="00A801CE"/>
    <w:rsid w:val="00A81BD3"/>
    <w:rsid w:val="00A8396C"/>
    <w:rsid w:val="00A871BB"/>
    <w:rsid w:val="00A87C4E"/>
    <w:rsid w:val="00AA0343"/>
    <w:rsid w:val="00AA2A5C"/>
    <w:rsid w:val="00AB78E9"/>
    <w:rsid w:val="00AD3467"/>
    <w:rsid w:val="00AD48CC"/>
    <w:rsid w:val="00AD5641"/>
    <w:rsid w:val="00AE0F9B"/>
    <w:rsid w:val="00AF2328"/>
    <w:rsid w:val="00AF55FF"/>
    <w:rsid w:val="00AF7D22"/>
    <w:rsid w:val="00B032D8"/>
    <w:rsid w:val="00B120EC"/>
    <w:rsid w:val="00B33B3C"/>
    <w:rsid w:val="00B40D74"/>
    <w:rsid w:val="00B52663"/>
    <w:rsid w:val="00B56DCB"/>
    <w:rsid w:val="00B770D2"/>
    <w:rsid w:val="00B829E6"/>
    <w:rsid w:val="00BA47A3"/>
    <w:rsid w:val="00BA4A93"/>
    <w:rsid w:val="00BA5026"/>
    <w:rsid w:val="00BB500C"/>
    <w:rsid w:val="00BB6E79"/>
    <w:rsid w:val="00BC58B2"/>
    <w:rsid w:val="00BE3B31"/>
    <w:rsid w:val="00BE719A"/>
    <w:rsid w:val="00BE720A"/>
    <w:rsid w:val="00BF6650"/>
    <w:rsid w:val="00C067E5"/>
    <w:rsid w:val="00C10026"/>
    <w:rsid w:val="00C101CE"/>
    <w:rsid w:val="00C129D4"/>
    <w:rsid w:val="00C164CA"/>
    <w:rsid w:val="00C2458A"/>
    <w:rsid w:val="00C42BF8"/>
    <w:rsid w:val="00C4600C"/>
    <w:rsid w:val="00C460AE"/>
    <w:rsid w:val="00C50043"/>
    <w:rsid w:val="00C50A0F"/>
    <w:rsid w:val="00C7573B"/>
    <w:rsid w:val="00C76CF3"/>
    <w:rsid w:val="00C774F1"/>
    <w:rsid w:val="00CA7844"/>
    <w:rsid w:val="00CB13DA"/>
    <w:rsid w:val="00CB5416"/>
    <w:rsid w:val="00CB58EF"/>
    <w:rsid w:val="00CE7D64"/>
    <w:rsid w:val="00CF0BB2"/>
    <w:rsid w:val="00D045F5"/>
    <w:rsid w:val="00D13441"/>
    <w:rsid w:val="00D142D0"/>
    <w:rsid w:val="00D243A3"/>
    <w:rsid w:val="00D3200B"/>
    <w:rsid w:val="00D329BA"/>
    <w:rsid w:val="00D33440"/>
    <w:rsid w:val="00D52EFE"/>
    <w:rsid w:val="00D56A0D"/>
    <w:rsid w:val="00D63EF6"/>
    <w:rsid w:val="00D66518"/>
    <w:rsid w:val="00D70DFB"/>
    <w:rsid w:val="00D71EEA"/>
    <w:rsid w:val="00D735CD"/>
    <w:rsid w:val="00D73890"/>
    <w:rsid w:val="00D74CE2"/>
    <w:rsid w:val="00D766DF"/>
    <w:rsid w:val="00D93F8D"/>
    <w:rsid w:val="00D95891"/>
    <w:rsid w:val="00DB29C3"/>
    <w:rsid w:val="00DB5CB4"/>
    <w:rsid w:val="00DB75D4"/>
    <w:rsid w:val="00DC3DF2"/>
    <w:rsid w:val="00DE149E"/>
    <w:rsid w:val="00E05704"/>
    <w:rsid w:val="00E12F1A"/>
    <w:rsid w:val="00E16159"/>
    <w:rsid w:val="00E21CFB"/>
    <w:rsid w:val="00E22935"/>
    <w:rsid w:val="00E2402B"/>
    <w:rsid w:val="00E32D2C"/>
    <w:rsid w:val="00E54292"/>
    <w:rsid w:val="00E57DA9"/>
    <w:rsid w:val="00E60191"/>
    <w:rsid w:val="00E73B7E"/>
    <w:rsid w:val="00E74DC7"/>
    <w:rsid w:val="00E87699"/>
    <w:rsid w:val="00E92E27"/>
    <w:rsid w:val="00E9586B"/>
    <w:rsid w:val="00E97334"/>
    <w:rsid w:val="00EB0573"/>
    <w:rsid w:val="00ED4928"/>
    <w:rsid w:val="00EE4AFA"/>
    <w:rsid w:val="00EE6190"/>
    <w:rsid w:val="00EF2E3A"/>
    <w:rsid w:val="00EF6402"/>
    <w:rsid w:val="00F047E2"/>
    <w:rsid w:val="00F04D57"/>
    <w:rsid w:val="00F078DC"/>
    <w:rsid w:val="00F12AED"/>
    <w:rsid w:val="00F13E86"/>
    <w:rsid w:val="00F32FCB"/>
    <w:rsid w:val="00F34818"/>
    <w:rsid w:val="00F47D55"/>
    <w:rsid w:val="00F6709F"/>
    <w:rsid w:val="00F677A9"/>
    <w:rsid w:val="00F732EA"/>
    <w:rsid w:val="00F8463B"/>
    <w:rsid w:val="00F84CF5"/>
    <w:rsid w:val="00F8612E"/>
    <w:rsid w:val="00FA420B"/>
    <w:rsid w:val="00FD2D00"/>
    <w:rsid w:val="00FD5C9C"/>
    <w:rsid w:val="00FE0781"/>
    <w:rsid w:val="00FE2B5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38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8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8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8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8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8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3890"/>
  </w:style>
  <w:style w:type="paragraph" w:customStyle="1" w:styleId="OPCParaBase">
    <w:name w:val="OPCParaBase"/>
    <w:qFormat/>
    <w:rsid w:val="00D738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38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38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38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38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38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38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38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38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38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38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3890"/>
  </w:style>
  <w:style w:type="paragraph" w:customStyle="1" w:styleId="Blocks">
    <w:name w:val="Blocks"/>
    <w:aliases w:val="bb"/>
    <w:basedOn w:val="OPCParaBase"/>
    <w:qFormat/>
    <w:rsid w:val="00D738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38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38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3890"/>
    <w:rPr>
      <w:i/>
    </w:rPr>
  </w:style>
  <w:style w:type="paragraph" w:customStyle="1" w:styleId="BoxList">
    <w:name w:val="BoxList"/>
    <w:aliases w:val="bl"/>
    <w:basedOn w:val="BoxText"/>
    <w:qFormat/>
    <w:rsid w:val="00D738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38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38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3890"/>
    <w:pPr>
      <w:ind w:left="1985" w:hanging="851"/>
    </w:pPr>
  </w:style>
  <w:style w:type="character" w:customStyle="1" w:styleId="CharAmPartNo">
    <w:name w:val="CharAmPartNo"/>
    <w:basedOn w:val="OPCCharBase"/>
    <w:qFormat/>
    <w:rsid w:val="00D73890"/>
  </w:style>
  <w:style w:type="character" w:customStyle="1" w:styleId="CharAmPartText">
    <w:name w:val="CharAmPartText"/>
    <w:basedOn w:val="OPCCharBase"/>
    <w:qFormat/>
    <w:rsid w:val="00D73890"/>
  </w:style>
  <w:style w:type="character" w:customStyle="1" w:styleId="CharAmSchNo">
    <w:name w:val="CharAmSchNo"/>
    <w:basedOn w:val="OPCCharBase"/>
    <w:qFormat/>
    <w:rsid w:val="00D73890"/>
  </w:style>
  <w:style w:type="character" w:customStyle="1" w:styleId="CharAmSchText">
    <w:name w:val="CharAmSchText"/>
    <w:basedOn w:val="OPCCharBase"/>
    <w:qFormat/>
    <w:rsid w:val="00D73890"/>
  </w:style>
  <w:style w:type="character" w:customStyle="1" w:styleId="CharBoldItalic">
    <w:name w:val="CharBoldItalic"/>
    <w:basedOn w:val="OPCCharBase"/>
    <w:uiPriority w:val="1"/>
    <w:qFormat/>
    <w:rsid w:val="00D738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3890"/>
  </w:style>
  <w:style w:type="character" w:customStyle="1" w:styleId="CharChapText">
    <w:name w:val="CharChapText"/>
    <w:basedOn w:val="OPCCharBase"/>
    <w:uiPriority w:val="1"/>
    <w:qFormat/>
    <w:rsid w:val="00D73890"/>
  </w:style>
  <w:style w:type="character" w:customStyle="1" w:styleId="CharDivNo">
    <w:name w:val="CharDivNo"/>
    <w:basedOn w:val="OPCCharBase"/>
    <w:uiPriority w:val="1"/>
    <w:qFormat/>
    <w:rsid w:val="00D73890"/>
  </w:style>
  <w:style w:type="character" w:customStyle="1" w:styleId="CharDivText">
    <w:name w:val="CharDivText"/>
    <w:basedOn w:val="OPCCharBase"/>
    <w:uiPriority w:val="1"/>
    <w:qFormat/>
    <w:rsid w:val="00D73890"/>
  </w:style>
  <w:style w:type="character" w:customStyle="1" w:styleId="CharItalic">
    <w:name w:val="CharItalic"/>
    <w:basedOn w:val="OPCCharBase"/>
    <w:uiPriority w:val="1"/>
    <w:qFormat/>
    <w:rsid w:val="00D73890"/>
    <w:rPr>
      <w:i/>
    </w:rPr>
  </w:style>
  <w:style w:type="character" w:customStyle="1" w:styleId="CharPartNo">
    <w:name w:val="CharPartNo"/>
    <w:basedOn w:val="OPCCharBase"/>
    <w:uiPriority w:val="1"/>
    <w:qFormat/>
    <w:rsid w:val="00D73890"/>
  </w:style>
  <w:style w:type="character" w:customStyle="1" w:styleId="CharPartText">
    <w:name w:val="CharPartText"/>
    <w:basedOn w:val="OPCCharBase"/>
    <w:uiPriority w:val="1"/>
    <w:qFormat/>
    <w:rsid w:val="00D73890"/>
  </w:style>
  <w:style w:type="character" w:customStyle="1" w:styleId="CharSectno">
    <w:name w:val="CharSectno"/>
    <w:basedOn w:val="OPCCharBase"/>
    <w:qFormat/>
    <w:rsid w:val="00D73890"/>
  </w:style>
  <w:style w:type="character" w:customStyle="1" w:styleId="CharSubdNo">
    <w:name w:val="CharSubdNo"/>
    <w:basedOn w:val="OPCCharBase"/>
    <w:uiPriority w:val="1"/>
    <w:qFormat/>
    <w:rsid w:val="00D73890"/>
  </w:style>
  <w:style w:type="character" w:customStyle="1" w:styleId="CharSubdText">
    <w:name w:val="CharSubdText"/>
    <w:basedOn w:val="OPCCharBase"/>
    <w:uiPriority w:val="1"/>
    <w:qFormat/>
    <w:rsid w:val="00D73890"/>
  </w:style>
  <w:style w:type="paragraph" w:customStyle="1" w:styleId="CTA--">
    <w:name w:val="CTA --"/>
    <w:basedOn w:val="OPCParaBase"/>
    <w:next w:val="Normal"/>
    <w:rsid w:val="00D738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38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38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38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38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38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38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38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38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38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38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38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38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38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738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38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38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38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38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38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38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38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38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38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38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38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38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38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38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38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38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38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38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38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38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38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38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38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38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38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38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38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38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38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38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38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38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38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38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38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38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38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38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38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38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389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389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389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389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389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389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7389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389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389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38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38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38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38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38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38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38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38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3890"/>
    <w:rPr>
      <w:sz w:val="16"/>
    </w:rPr>
  </w:style>
  <w:style w:type="table" w:customStyle="1" w:styleId="CFlag">
    <w:name w:val="CFlag"/>
    <w:basedOn w:val="TableNormal"/>
    <w:uiPriority w:val="99"/>
    <w:rsid w:val="00D7389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73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389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738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389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38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38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389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73890"/>
    <w:pPr>
      <w:spacing w:before="120"/>
    </w:pPr>
  </w:style>
  <w:style w:type="paragraph" w:customStyle="1" w:styleId="CompiledActNo">
    <w:name w:val="CompiledActNo"/>
    <w:basedOn w:val="OPCParaBase"/>
    <w:next w:val="Normal"/>
    <w:rsid w:val="00D7389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38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38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38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38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38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38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7389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738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38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38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38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38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38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38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738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38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73890"/>
  </w:style>
  <w:style w:type="character" w:customStyle="1" w:styleId="CharSubPartNoCASA">
    <w:name w:val="CharSubPartNo(CASA)"/>
    <w:basedOn w:val="OPCCharBase"/>
    <w:uiPriority w:val="1"/>
    <w:rsid w:val="00D73890"/>
  </w:style>
  <w:style w:type="paragraph" w:customStyle="1" w:styleId="ENoteTTIndentHeadingSub">
    <w:name w:val="ENoteTTIndentHeadingSub"/>
    <w:aliases w:val="enTTHis"/>
    <w:basedOn w:val="OPCParaBase"/>
    <w:rsid w:val="00D738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38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38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389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738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38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3890"/>
    <w:rPr>
      <w:sz w:val="22"/>
    </w:rPr>
  </w:style>
  <w:style w:type="paragraph" w:customStyle="1" w:styleId="SOTextNote">
    <w:name w:val="SO TextNote"/>
    <w:aliases w:val="sont"/>
    <w:basedOn w:val="SOText"/>
    <w:qFormat/>
    <w:rsid w:val="00D738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38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3890"/>
    <w:rPr>
      <w:sz w:val="22"/>
    </w:rPr>
  </w:style>
  <w:style w:type="paragraph" w:customStyle="1" w:styleId="FileName">
    <w:name w:val="FileName"/>
    <w:basedOn w:val="Normal"/>
    <w:rsid w:val="00D73890"/>
  </w:style>
  <w:style w:type="paragraph" w:customStyle="1" w:styleId="TableHeading">
    <w:name w:val="TableHeading"/>
    <w:aliases w:val="th"/>
    <w:basedOn w:val="OPCParaBase"/>
    <w:next w:val="Tabletext"/>
    <w:rsid w:val="00D7389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38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38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38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38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38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38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38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38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38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389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7389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738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738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7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8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8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8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8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8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8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8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8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Rule">
    <w:name w:val="Rule"/>
    <w:basedOn w:val="Normal"/>
    <w:link w:val="RuleChar"/>
    <w:rsid w:val="007C7A92"/>
    <w:pPr>
      <w:numPr>
        <w:numId w:val="13"/>
      </w:numPr>
    </w:pPr>
    <w:rPr>
      <w:rFonts w:eastAsia="Calibri" w:cs="Times New Roman"/>
    </w:rPr>
  </w:style>
  <w:style w:type="character" w:customStyle="1" w:styleId="RuleChar">
    <w:name w:val="Rule Char"/>
    <w:link w:val="Rule"/>
    <w:rsid w:val="007C7A92"/>
    <w:rPr>
      <w:rFonts w:eastAsia="Calibri" w:cs="Times New Roman"/>
      <w:sz w:val="22"/>
    </w:rPr>
  </w:style>
  <w:style w:type="paragraph" w:customStyle="1" w:styleId="Rulebullet">
    <w:name w:val="Rule bullet"/>
    <w:basedOn w:val="Rule"/>
    <w:rsid w:val="007C7A92"/>
    <w:pPr>
      <w:numPr>
        <w:numId w:val="14"/>
      </w:numPr>
      <w:spacing w:before="120" w:after="120"/>
    </w:pPr>
  </w:style>
  <w:style w:type="paragraph" w:customStyle="1" w:styleId="Headingbox">
    <w:name w:val="Heading box"/>
    <w:basedOn w:val="Heading1"/>
    <w:rsid w:val="00385D4C"/>
    <w:pPr>
      <w:keepLines w:val="0"/>
      <w:shd w:val="pct20" w:color="auto" w:fill="FFFFFF"/>
      <w:tabs>
        <w:tab w:val="num" w:pos="502"/>
      </w:tabs>
      <w:spacing w:before="240" w:after="120"/>
      <w:ind w:left="502" w:hanging="360"/>
      <w:outlineLvl w:val="9"/>
    </w:pPr>
    <w:rPr>
      <w:rFonts w:ascii="Times New Roman" w:eastAsia="Calibri" w:hAnsi="Times New Roman" w:cs="Times New Roman"/>
      <w:bCs w:val="0"/>
      <w:snapToGrid w:val="0"/>
      <w:color w:val="000000"/>
      <w:sz w:val="22"/>
      <w:szCs w:val="20"/>
    </w:rPr>
  </w:style>
  <w:style w:type="paragraph" w:styleId="ListParagraph">
    <w:name w:val="List Paragraph"/>
    <w:basedOn w:val="Normal"/>
    <w:uiPriority w:val="99"/>
    <w:qFormat/>
    <w:rsid w:val="00385D4C"/>
    <w:pPr>
      <w:ind w:left="720"/>
      <w:contextualSpacing/>
    </w:pPr>
    <w:rPr>
      <w:rFonts w:eastAsia="Calibri" w:cs="Times New Roman"/>
    </w:rPr>
  </w:style>
  <w:style w:type="paragraph" w:customStyle="1" w:styleId="NumberList">
    <w:name w:val="Number List"/>
    <w:basedOn w:val="Normal"/>
    <w:rsid w:val="005074F3"/>
    <w:pPr>
      <w:tabs>
        <w:tab w:val="left" w:pos="1571"/>
        <w:tab w:val="left" w:pos="2291"/>
        <w:tab w:val="left" w:pos="3011"/>
        <w:tab w:val="left" w:pos="3731"/>
        <w:tab w:val="left" w:pos="4451"/>
        <w:tab w:val="left" w:pos="5171"/>
        <w:tab w:val="left" w:pos="5891"/>
        <w:tab w:val="left" w:pos="6611"/>
      </w:tabs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389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8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8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8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8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8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3890"/>
  </w:style>
  <w:style w:type="paragraph" w:customStyle="1" w:styleId="OPCParaBase">
    <w:name w:val="OPCParaBase"/>
    <w:qFormat/>
    <w:rsid w:val="00D738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38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38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38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38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38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38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38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38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38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38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3890"/>
  </w:style>
  <w:style w:type="paragraph" w:customStyle="1" w:styleId="Blocks">
    <w:name w:val="Blocks"/>
    <w:aliases w:val="bb"/>
    <w:basedOn w:val="OPCParaBase"/>
    <w:qFormat/>
    <w:rsid w:val="00D738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38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38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3890"/>
    <w:rPr>
      <w:i/>
    </w:rPr>
  </w:style>
  <w:style w:type="paragraph" w:customStyle="1" w:styleId="BoxList">
    <w:name w:val="BoxList"/>
    <w:aliases w:val="bl"/>
    <w:basedOn w:val="BoxText"/>
    <w:qFormat/>
    <w:rsid w:val="00D738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38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38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3890"/>
    <w:pPr>
      <w:ind w:left="1985" w:hanging="851"/>
    </w:pPr>
  </w:style>
  <w:style w:type="character" w:customStyle="1" w:styleId="CharAmPartNo">
    <w:name w:val="CharAmPartNo"/>
    <w:basedOn w:val="OPCCharBase"/>
    <w:qFormat/>
    <w:rsid w:val="00D73890"/>
  </w:style>
  <w:style w:type="character" w:customStyle="1" w:styleId="CharAmPartText">
    <w:name w:val="CharAmPartText"/>
    <w:basedOn w:val="OPCCharBase"/>
    <w:qFormat/>
    <w:rsid w:val="00D73890"/>
  </w:style>
  <w:style w:type="character" w:customStyle="1" w:styleId="CharAmSchNo">
    <w:name w:val="CharAmSchNo"/>
    <w:basedOn w:val="OPCCharBase"/>
    <w:qFormat/>
    <w:rsid w:val="00D73890"/>
  </w:style>
  <w:style w:type="character" w:customStyle="1" w:styleId="CharAmSchText">
    <w:name w:val="CharAmSchText"/>
    <w:basedOn w:val="OPCCharBase"/>
    <w:qFormat/>
    <w:rsid w:val="00D73890"/>
  </w:style>
  <w:style w:type="character" w:customStyle="1" w:styleId="CharBoldItalic">
    <w:name w:val="CharBoldItalic"/>
    <w:basedOn w:val="OPCCharBase"/>
    <w:uiPriority w:val="1"/>
    <w:qFormat/>
    <w:rsid w:val="00D738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3890"/>
  </w:style>
  <w:style w:type="character" w:customStyle="1" w:styleId="CharChapText">
    <w:name w:val="CharChapText"/>
    <w:basedOn w:val="OPCCharBase"/>
    <w:uiPriority w:val="1"/>
    <w:qFormat/>
    <w:rsid w:val="00D73890"/>
  </w:style>
  <w:style w:type="character" w:customStyle="1" w:styleId="CharDivNo">
    <w:name w:val="CharDivNo"/>
    <w:basedOn w:val="OPCCharBase"/>
    <w:uiPriority w:val="1"/>
    <w:qFormat/>
    <w:rsid w:val="00D73890"/>
  </w:style>
  <w:style w:type="character" w:customStyle="1" w:styleId="CharDivText">
    <w:name w:val="CharDivText"/>
    <w:basedOn w:val="OPCCharBase"/>
    <w:uiPriority w:val="1"/>
    <w:qFormat/>
    <w:rsid w:val="00D73890"/>
  </w:style>
  <w:style w:type="character" w:customStyle="1" w:styleId="CharItalic">
    <w:name w:val="CharItalic"/>
    <w:basedOn w:val="OPCCharBase"/>
    <w:uiPriority w:val="1"/>
    <w:qFormat/>
    <w:rsid w:val="00D73890"/>
    <w:rPr>
      <w:i/>
    </w:rPr>
  </w:style>
  <w:style w:type="character" w:customStyle="1" w:styleId="CharPartNo">
    <w:name w:val="CharPartNo"/>
    <w:basedOn w:val="OPCCharBase"/>
    <w:uiPriority w:val="1"/>
    <w:qFormat/>
    <w:rsid w:val="00D73890"/>
  </w:style>
  <w:style w:type="character" w:customStyle="1" w:styleId="CharPartText">
    <w:name w:val="CharPartText"/>
    <w:basedOn w:val="OPCCharBase"/>
    <w:uiPriority w:val="1"/>
    <w:qFormat/>
    <w:rsid w:val="00D73890"/>
  </w:style>
  <w:style w:type="character" w:customStyle="1" w:styleId="CharSectno">
    <w:name w:val="CharSectno"/>
    <w:basedOn w:val="OPCCharBase"/>
    <w:qFormat/>
    <w:rsid w:val="00D73890"/>
  </w:style>
  <w:style w:type="character" w:customStyle="1" w:styleId="CharSubdNo">
    <w:name w:val="CharSubdNo"/>
    <w:basedOn w:val="OPCCharBase"/>
    <w:uiPriority w:val="1"/>
    <w:qFormat/>
    <w:rsid w:val="00D73890"/>
  </w:style>
  <w:style w:type="character" w:customStyle="1" w:styleId="CharSubdText">
    <w:name w:val="CharSubdText"/>
    <w:basedOn w:val="OPCCharBase"/>
    <w:uiPriority w:val="1"/>
    <w:qFormat/>
    <w:rsid w:val="00D73890"/>
  </w:style>
  <w:style w:type="paragraph" w:customStyle="1" w:styleId="CTA--">
    <w:name w:val="CTA --"/>
    <w:basedOn w:val="OPCParaBase"/>
    <w:next w:val="Normal"/>
    <w:rsid w:val="00D738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38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38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38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38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38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38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38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38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38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38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38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38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38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738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38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38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38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38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38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38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38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38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38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38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38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38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38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38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38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38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38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38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38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38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38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38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38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38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38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38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38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38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38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38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38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38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38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38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38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38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38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38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38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38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389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389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389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389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389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389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7389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389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389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38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38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38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38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38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38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38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38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3890"/>
    <w:rPr>
      <w:sz w:val="16"/>
    </w:rPr>
  </w:style>
  <w:style w:type="table" w:customStyle="1" w:styleId="CFlag">
    <w:name w:val="CFlag"/>
    <w:basedOn w:val="TableNormal"/>
    <w:uiPriority w:val="99"/>
    <w:rsid w:val="00D7389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73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389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738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389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38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38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389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73890"/>
    <w:pPr>
      <w:spacing w:before="120"/>
    </w:pPr>
  </w:style>
  <w:style w:type="paragraph" w:customStyle="1" w:styleId="CompiledActNo">
    <w:name w:val="CompiledActNo"/>
    <w:basedOn w:val="OPCParaBase"/>
    <w:next w:val="Normal"/>
    <w:rsid w:val="00D7389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38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38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38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38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38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38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7389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738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38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38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38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38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38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38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738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38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73890"/>
  </w:style>
  <w:style w:type="character" w:customStyle="1" w:styleId="CharSubPartNoCASA">
    <w:name w:val="CharSubPartNo(CASA)"/>
    <w:basedOn w:val="OPCCharBase"/>
    <w:uiPriority w:val="1"/>
    <w:rsid w:val="00D73890"/>
  </w:style>
  <w:style w:type="paragraph" w:customStyle="1" w:styleId="ENoteTTIndentHeadingSub">
    <w:name w:val="ENoteTTIndentHeadingSub"/>
    <w:aliases w:val="enTTHis"/>
    <w:basedOn w:val="OPCParaBase"/>
    <w:rsid w:val="00D738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38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38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389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738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38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3890"/>
    <w:rPr>
      <w:sz w:val="22"/>
    </w:rPr>
  </w:style>
  <w:style w:type="paragraph" w:customStyle="1" w:styleId="SOTextNote">
    <w:name w:val="SO TextNote"/>
    <w:aliases w:val="sont"/>
    <w:basedOn w:val="SOText"/>
    <w:qFormat/>
    <w:rsid w:val="00D738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38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3890"/>
    <w:rPr>
      <w:sz w:val="22"/>
    </w:rPr>
  </w:style>
  <w:style w:type="paragraph" w:customStyle="1" w:styleId="FileName">
    <w:name w:val="FileName"/>
    <w:basedOn w:val="Normal"/>
    <w:rsid w:val="00D73890"/>
  </w:style>
  <w:style w:type="paragraph" w:customStyle="1" w:styleId="TableHeading">
    <w:name w:val="TableHeading"/>
    <w:aliases w:val="th"/>
    <w:basedOn w:val="OPCParaBase"/>
    <w:next w:val="Tabletext"/>
    <w:rsid w:val="00D7389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389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38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389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38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389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38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38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38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38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389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7389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738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738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7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8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8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8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8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8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8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8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8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Rule">
    <w:name w:val="Rule"/>
    <w:basedOn w:val="Normal"/>
    <w:link w:val="RuleChar"/>
    <w:rsid w:val="007C7A92"/>
    <w:pPr>
      <w:numPr>
        <w:numId w:val="13"/>
      </w:numPr>
    </w:pPr>
    <w:rPr>
      <w:rFonts w:eastAsia="Calibri" w:cs="Times New Roman"/>
    </w:rPr>
  </w:style>
  <w:style w:type="character" w:customStyle="1" w:styleId="RuleChar">
    <w:name w:val="Rule Char"/>
    <w:link w:val="Rule"/>
    <w:rsid w:val="007C7A92"/>
    <w:rPr>
      <w:rFonts w:eastAsia="Calibri" w:cs="Times New Roman"/>
      <w:sz w:val="22"/>
    </w:rPr>
  </w:style>
  <w:style w:type="paragraph" w:customStyle="1" w:styleId="Rulebullet">
    <w:name w:val="Rule bullet"/>
    <w:basedOn w:val="Rule"/>
    <w:rsid w:val="007C7A92"/>
    <w:pPr>
      <w:numPr>
        <w:numId w:val="14"/>
      </w:numPr>
      <w:spacing w:before="120" w:after="120"/>
    </w:pPr>
  </w:style>
  <w:style w:type="paragraph" w:customStyle="1" w:styleId="Headingbox">
    <w:name w:val="Heading box"/>
    <w:basedOn w:val="Heading1"/>
    <w:rsid w:val="00385D4C"/>
    <w:pPr>
      <w:keepLines w:val="0"/>
      <w:shd w:val="pct20" w:color="auto" w:fill="FFFFFF"/>
      <w:tabs>
        <w:tab w:val="num" w:pos="502"/>
      </w:tabs>
      <w:spacing w:before="240" w:after="120"/>
      <w:ind w:left="502" w:hanging="360"/>
      <w:outlineLvl w:val="9"/>
    </w:pPr>
    <w:rPr>
      <w:rFonts w:ascii="Times New Roman" w:eastAsia="Calibri" w:hAnsi="Times New Roman" w:cs="Times New Roman"/>
      <w:bCs w:val="0"/>
      <w:snapToGrid w:val="0"/>
      <w:color w:val="000000"/>
      <w:sz w:val="22"/>
      <w:szCs w:val="20"/>
    </w:rPr>
  </w:style>
  <w:style w:type="paragraph" w:styleId="ListParagraph">
    <w:name w:val="List Paragraph"/>
    <w:basedOn w:val="Normal"/>
    <w:uiPriority w:val="99"/>
    <w:qFormat/>
    <w:rsid w:val="00385D4C"/>
    <w:pPr>
      <w:ind w:left="720"/>
      <w:contextualSpacing/>
    </w:pPr>
    <w:rPr>
      <w:rFonts w:eastAsia="Calibri" w:cs="Times New Roman"/>
    </w:rPr>
  </w:style>
  <w:style w:type="paragraph" w:customStyle="1" w:styleId="NumberList">
    <w:name w:val="Number List"/>
    <w:basedOn w:val="Normal"/>
    <w:rsid w:val="005074F3"/>
    <w:pPr>
      <w:tabs>
        <w:tab w:val="left" w:pos="1571"/>
        <w:tab w:val="left" w:pos="2291"/>
        <w:tab w:val="left" w:pos="3011"/>
        <w:tab w:val="left" w:pos="3731"/>
        <w:tab w:val="left" w:pos="4451"/>
        <w:tab w:val="left" w:pos="5171"/>
        <w:tab w:val="left" w:pos="5891"/>
        <w:tab w:val="left" w:pos="6611"/>
      </w:tabs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4803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3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1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8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07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34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1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03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8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30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11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0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09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503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17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16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1670</Words>
  <Characters>9519</Characters>
  <Application>Microsoft Office Word</Application>
  <DocSecurity>0</DocSecurity>
  <PresentationFormat/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2017-03-23T00:31:00Z</cp:lastPrinted>
  <dcterms:created xsi:type="dcterms:W3CDTF">2017-11-03T03:27:00Z</dcterms:created>
  <dcterms:modified xsi:type="dcterms:W3CDTF">2017-11-03T03:28:00Z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Superannuation Amendment (PSSAP Trust Deed—Membership) Instrument 2017</vt:lpwstr>
  </property>
  <property fmtid="{D5CDD505-2E9C-101B-9397-08002B2CF9AE}" pid="4" name="Class">
    <vt:lpwstr>Trust Deed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OPC62468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Superannuation Act 2005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25 October 2017</vt:lpwstr>
  </property>
</Properties>
</file>