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19309" w14:textId="77777777" w:rsidR="007A3CDD" w:rsidRPr="00A31F24" w:rsidRDefault="007A3CDD" w:rsidP="007A3CDD">
      <w:pPr>
        <w:spacing w:before="360" w:after="120" w:line="240" w:lineRule="auto"/>
        <w:jc w:val="center"/>
        <w:rPr>
          <w:rFonts w:ascii="Times New Roman" w:eastAsia="Times New Roman" w:hAnsi="Times New Roman" w:cs="Times New Roman"/>
          <w:sz w:val="24"/>
          <w:szCs w:val="24"/>
          <w:u w:val="single"/>
          <w:lang w:eastAsia="en-AU"/>
        </w:rPr>
      </w:pPr>
      <w:bookmarkStart w:id="0" w:name="_GoBack"/>
      <w:bookmarkEnd w:id="0"/>
      <w:r w:rsidRPr="00A31F24">
        <w:rPr>
          <w:rFonts w:ascii="Times New Roman" w:eastAsia="Times New Roman" w:hAnsi="Times New Roman" w:cs="Times New Roman"/>
          <w:b/>
          <w:bCs/>
          <w:sz w:val="24"/>
          <w:szCs w:val="24"/>
          <w:u w:val="single"/>
          <w:lang w:eastAsia="en-AU"/>
        </w:rPr>
        <w:t>Explanatory Statement</w:t>
      </w:r>
    </w:p>
    <w:p w14:paraId="5F727EFC" w14:textId="77777777" w:rsidR="007A3CDD" w:rsidRPr="008D1FDC" w:rsidRDefault="007A3CDD" w:rsidP="007A3CDD">
      <w:pPr>
        <w:spacing w:before="360" w:after="120" w:line="240" w:lineRule="auto"/>
        <w:jc w:val="center"/>
        <w:rPr>
          <w:rFonts w:ascii="Times New Roman" w:eastAsia="Times New Roman" w:hAnsi="Times New Roman" w:cs="Times New Roman"/>
          <w:sz w:val="24"/>
          <w:szCs w:val="24"/>
          <w:lang w:eastAsia="en-AU"/>
        </w:rPr>
      </w:pPr>
      <w:r w:rsidRPr="008D1FDC">
        <w:rPr>
          <w:rFonts w:ascii="Times New Roman" w:eastAsia="Times New Roman" w:hAnsi="Times New Roman" w:cs="Times New Roman"/>
          <w:i/>
          <w:iCs/>
          <w:sz w:val="24"/>
          <w:szCs w:val="24"/>
          <w:lang w:eastAsia="en-AU"/>
        </w:rPr>
        <w:t>National Measurement Act 1960</w:t>
      </w:r>
      <w:r w:rsidRPr="008D1FDC">
        <w:rPr>
          <w:rFonts w:ascii="Times New Roman" w:eastAsia="Times New Roman" w:hAnsi="Times New Roman" w:cs="Times New Roman"/>
          <w:sz w:val="24"/>
          <w:szCs w:val="24"/>
          <w:lang w:eastAsia="en-AU"/>
        </w:rPr>
        <w:t xml:space="preserve"> (</w:t>
      </w:r>
      <w:proofErr w:type="spellStart"/>
      <w:r w:rsidRPr="008D1FDC">
        <w:rPr>
          <w:rFonts w:ascii="Times New Roman" w:eastAsia="Times New Roman" w:hAnsi="Times New Roman" w:cs="Times New Roman"/>
          <w:sz w:val="24"/>
          <w:szCs w:val="24"/>
          <w:lang w:eastAsia="en-AU"/>
        </w:rPr>
        <w:t>Cth</w:t>
      </w:r>
      <w:proofErr w:type="spellEnd"/>
      <w:r w:rsidRPr="008D1FDC">
        <w:rPr>
          <w:rFonts w:ascii="Times New Roman" w:eastAsia="Times New Roman" w:hAnsi="Times New Roman" w:cs="Times New Roman"/>
          <w:sz w:val="24"/>
          <w:szCs w:val="24"/>
          <w:lang w:eastAsia="en-AU"/>
        </w:rPr>
        <w:t>)</w:t>
      </w:r>
    </w:p>
    <w:p w14:paraId="467E64A9" w14:textId="77777777" w:rsidR="007A3CDD" w:rsidRPr="008D1FDC" w:rsidRDefault="007A3CDD" w:rsidP="007A3CDD">
      <w:pPr>
        <w:spacing w:before="360" w:after="12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b/>
          <w:bCs/>
          <w:sz w:val="28"/>
          <w:szCs w:val="28"/>
          <w:lang w:eastAsia="en-AU"/>
        </w:rPr>
        <w:t>National Measurement (</w:t>
      </w:r>
      <w:r w:rsidRPr="008D1FDC">
        <w:rPr>
          <w:rFonts w:ascii="Times New Roman" w:eastAsia="Times New Roman" w:hAnsi="Times New Roman" w:cs="Times New Roman"/>
          <w:b/>
          <w:bCs/>
          <w:sz w:val="28"/>
          <w:szCs w:val="28"/>
          <w:lang w:eastAsia="en-AU"/>
        </w:rPr>
        <w:t>Recognized-</w:t>
      </w:r>
      <w:r>
        <w:rPr>
          <w:rFonts w:ascii="Times New Roman" w:eastAsia="Times New Roman" w:hAnsi="Times New Roman" w:cs="Times New Roman"/>
          <w:b/>
          <w:bCs/>
          <w:sz w:val="28"/>
          <w:szCs w:val="28"/>
          <w:lang w:eastAsia="en-AU"/>
        </w:rPr>
        <w:t>V</w:t>
      </w:r>
      <w:r w:rsidRPr="008D1FDC">
        <w:rPr>
          <w:rFonts w:ascii="Times New Roman" w:eastAsia="Times New Roman" w:hAnsi="Times New Roman" w:cs="Times New Roman"/>
          <w:b/>
          <w:bCs/>
          <w:sz w:val="28"/>
          <w:szCs w:val="28"/>
          <w:lang w:eastAsia="en-AU"/>
        </w:rPr>
        <w:t xml:space="preserve">alue </w:t>
      </w:r>
      <w:r>
        <w:rPr>
          <w:rFonts w:ascii="Times New Roman" w:eastAsia="Times New Roman" w:hAnsi="Times New Roman" w:cs="Times New Roman"/>
          <w:b/>
          <w:bCs/>
          <w:sz w:val="28"/>
          <w:szCs w:val="28"/>
          <w:lang w:eastAsia="en-AU"/>
        </w:rPr>
        <w:t>S</w:t>
      </w:r>
      <w:r w:rsidRPr="008D1FDC">
        <w:rPr>
          <w:rFonts w:ascii="Times New Roman" w:eastAsia="Times New Roman" w:hAnsi="Times New Roman" w:cs="Times New Roman"/>
          <w:b/>
          <w:bCs/>
          <w:sz w:val="28"/>
          <w:szCs w:val="28"/>
          <w:lang w:eastAsia="en-AU"/>
        </w:rPr>
        <w:t xml:space="preserve">tandard of </w:t>
      </w:r>
      <w:r>
        <w:rPr>
          <w:rFonts w:ascii="Times New Roman" w:eastAsia="Times New Roman" w:hAnsi="Times New Roman" w:cs="Times New Roman"/>
          <w:b/>
          <w:bCs/>
          <w:sz w:val="28"/>
          <w:szCs w:val="28"/>
          <w:lang w:eastAsia="en-AU"/>
        </w:rPr>
        <w:t>M</w:t>
      </w:r>
      <w:r w:rsidRPr="008D1FDC">
        <w:rPr>
          <w:rFonts w:ascii="Times New Roman" w:eastAsia="Times New Roman" w:hAnsi="Times New Roman" w:cs="Times New Roman"/>
          <w:b/>
          <w:bCs/>
          <w:sz w:val="28"/>
          <w:szCs w:val="28"/>
          <w:lang w:eastAsia="en-AU"/>
        </w:rPr>
        <w:t xml:space="preserve">easurement of </w:t>
      </w:r>
      <w:r>
        <w:rPr>
          <w:rFonts w:ascii="Times New Roman" w:eastAsia="Times New Roman" w:hAnsi="Times New Roman" w:cs="Times New Roman"/>
          <w:b/>
          <w:bCs/>
          <w:sz w:val="28"/>
          <w:szCs w:val="28"/>
          <w:lang w:eastAsia="en-AU"/>
        </w:rPr>
        <w:t>P</w:t>
      </w:r>
      <w:r w:rsidRPr="008D1FDC">
        <w:rPr>
          <w:rFonts w:ascii="Times New Roman" w:eastAsia="Times New Roman" w:hAnsi="Times New Roman" w:cs="Times New Roman"/>
          <w:b/>
          <w:bCs/>
          <w:sz w:val="28"/>
          <w:szCs w:val="28"/>
          <w:lang w:eastAsia="en-AU"/>
        </w:rPr>
        <w:t>osition</w:t>
      </w:r>
      <w:r>
        <w:rPr>
          <w:rFonts w:ascii="Times New Roman" w:eastAsia="Times New Roman" w:hAnsi="Times New Roman" w:cs="Times New Roman"/>
          <w:b/>
          <w:bCs/>
          <w:sz w:val="28"/>
          <w:szCs w:val="28"/>
          <w:lang w:eastAsia="en-AU"/>
        </w:rPr>
        <w:t>)</w:t>
      </w:r>
      <w:r w:rsidRPr="008D1FDC">
        <w:rPr>
          <w:rFonts w:ascii="Times New Roman" w:eastAsia="Times New Roman" w:hAnsi="Times New Roman" w:cs="Times New Roman"/>
          <w:b/>
          <w:bCs/>
          <w:sz w:val="28"/>
          <w:szCs w:val="28"/>
          <w:lang w:eastAsia="en-AU"/>
        </w:rPr>
        <w:t xml:space="preserve"> </w:t>
      </w:r>
      <w:r>
        <w:rPr>
          <w:rFonts w:ascii="Times New Roman" w:eastAsia="Times New Roman" w:hAnsi="Times New Roman" w:cs="Times New Roman"/>
          <w:b/>
          <w:bCs/>
          <w:sz w:val="28"/>
          <w:szCs w:val="28"/>
          <w:lang w:eastAsia="en-AU"/>
        </w:rPr>
        <w:t xml:space="preserve">Determination </w:t>
      </w:r>
      <w:r w:rsidRPr="008D1FDC">
        <w:rPr>
          <w:rFonts w:ascii="Times New Roman" w:eastAsia="Times New Roman" w:hAnsi="Times New Roman" w:cs="Times New Roman"/>
          <w:b/>
          <w:bCs/>
          <w:sz w:val="28"/>
          <w:szCs w:val="28"/>
          <w:lang w:eastAsia="en-AU"/>
        </w:rPr>
        <w:t>201</w:t>
      </w:r>
      <w:r>
        <w:rPr>
          <w:rFonts w:ascii="Times New Roman" w:eastAsia="Times New Roman" w:hAnsi="Times New Roman" w:cs="Times New Roman"/>
          <w:b/>
          <w:bCs/>
          <w:sz w:val="28"/>
          <w:szCs w:val="28"/>
          <w:lang w:eastAsia="en-AU"/>
        </w:rPr>
        <w:t>7</w:t>
      </w:r>
    </w:p>
    <w:p w14:paraId="79E87C6F" w14:textId="381B9ECE" w:rsidR="007A3CDD" w:rsidRPr="008D1FDC" w:rsidRDefault="007A3CDD" w:rsidP="007A3CDD">
      <w:pPr>
        <w:spacing w:before="360" w:after="120" w:line="240" w:lineRule="auto"/>
        <w:jc w:val="center"/>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 xml:space="preserve">Issued by the Authority of the Chief </w:t>
      </w:r>
      <w:proofErr w:type="spellStart"/>
      <w:r w:rsidRPr="008D1FDC">
        <w:rPr>
          <w:rFonts w:ascii="Times New Roman" w:eastAsia="Times New Roman" w:hAnsi="Times New Roman" w:cs="Times New Roman"/>
          <w:sz w:val="24"/>
          <w:szCs w:val="24"/>
          <w:lang w:eastAsia="en-AU"/>
        </w:rPr>
        <w:t>Metrologist</w:t>
      </w:r>
      <w:proofErr w:type="spellEnd"/>
      <w:r w:rsidRPr="008D1FDC">
        <w:rPr>
          <w:rFonts w:ascii="Times New Roman" w:eastAsia="Times New Roman" w:hAnsi="Times New Roman" w:cs="Times New Roman"/>
          <w:sz w:val="24"/>
          <w:szCs w:val="24"/>
          <w:lang w:eastAsia="en-AU"/>
        </w:rPr>
        <w:t xml:space="preserve">, Dr </w:t>
      </w:r>
      <w:r w:rsidR="005B7C8D">
        <w:rPr>
          <w:rFonts w:ascii="Times New Roman" w:eastAsia="Times New Roman" w:hAnsi="Times New Roman" w:cs="Times New Roman"/>
          <w:sz w:val="24"/>
          <w:szCs w:val="24"/>
          <w:lang w:eastAsia="en-AU"/>
        </w:rPr>
        <w:t>R. Bruce Warrington</w:t>
      </w:r>
    </w:p>
    <w:p w14:paraId="66FAB4BE" w14:textId="77777777" w:rsidR="007A3CDD" w:rsidRPr="00A31F24" w:rsidRDefault="007A3CDD" w:rsidP="007A3CDD">
      <w:pPr>
        <w:spacing w:before="240" w:after="120" w:line="240" w:lineRule="auto"/>
        <w:rPr>
          <w:rFonts w:ascii="Times New Roman" w:eastAsia="Times New Roman" w:hAnsi="Times New Roman" w:cs="Times New Roman"/>
          <w:b/>
          <w:sz w:val="24"/>
          <w:szCs w:val="24"/>
          <w:lang w:eastAsia="en-AU"/>
        </w:rPr>
      </w:pPr>
      <w:r w:rsidRPr="00A31F24">
        <w:rPr>
          <w:rFonts w:ascii="Times New Roman" w:eastAsia="Times New Roman" w:hAnsi="Times New Roman" w:cs="Times New Roman"/>
          <w:b/>
          <w:sz w:val="24"/>
          <w:szCs w:val="24"/>
          <w:lang w:eastAsia="en-AU"/>
        </w:rPr>
        <w:t>Purpose</w:t>
      </w:r>
    </w:p>
    <w:p w14:paraId="3AF4D822" w14:textId="77777777"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National Measurement (</w:t>
      </w:r>
      <w:r w:rsidRPr="008D1FDC">
        <w:rPr>
          <w:rFonts w:ascii="Times New Roman" w:eastAsia="Times New Roman" w:hAnsi="Times New Roman" w:cs="Times New Roman"/>
          <w:i/>
          <w:iCs/>
          <w:sz w:val="24"/>
          <w:szCs w:val="24"/>
          <w:lang w:eastAsia="en-AU"/>
        </w:rPr>
        <w:t>Recognized-</w:t>
      </w:r>
      <w:r>
        <w:rPr>
          <w:rFonts w:ascii="Times New Roman" w:eastAsia="Times New Roman" w:hAnsi="Times New Roman" w:cs="Times New Roman"/>
          <w:i/>
          <w:iCs/>
          <w:sz w:val="24"/>
          <w:szCs w:val="24"/>
          <w:lang w:eastAsia="en-AU"/>
        </w:rPr>
        <w:t>V</w:t>
      </w:r>
      <w:r w:rsidRPr="008D1FDC">
        <w:rPr>
          <w:rFonts w:ascii="Times New Roman" w:eastAsia="Times New Roman" w:hAnsi="Times New Roman" w:cs="Times New Roman"/>
          <w:i/>
          <w:iCs/>
          <w:sz w:val="24"/>
          <w:szCs w:val="24"/>
          <w:lang w:eastAsia="en-AU"/>
        </w:rPr>
        <w:t xml:space="preserve">alue </w:t>
      </w:r>
      <w:r>
        <w:rPr>
          <w:rFonts w:ascii="Times New Roman" w:eastAsia="Times New Roman" w:hAnsi="Times New Roman" w:cs="Times New Roman"/>
          <w:i/>
          <w:iCs/>
          <w:sz w:val="24"/>
          <w:szCs w:val="24"/>
          <w:lang w:eastAsia="en-AU"/>
        </w:rPr>
        <w:t>S</w:t>
      </w:r>
      <w:r w:rsidRPr="008D1FDC">
        <w:rPr>
          <w:rFonts w:ascii="Times New Roman" w:eastAsia="Times New Roman" w:hAnsi="Times New Roman" w:cs="Times New Roman"/>
          <w:i/>
          <w:iCs/>
          <w:sz w:val="24"/>
          <w:szCs w:val="24"/>
          <w:lang w:eastAsia="en-AU"/>
        </w:rPr>
        <w:t xml:space="preserve">tandard of </w:t>
      </w:r>
      <w:r>
        <w:rPr>
          <w:rFonts w:ascii="Times New Roman" w:eastAsia="Times New Roman" w:hAnsi="Times New Roman" w:cs="Times New Roman"/>
          <w:i/>
          <w:iCs/>
          <w:sz w:val="24"/>
          <w:szCs w:val="24"/>
          <w:lang w:eastAsia="en-AU"/>
        </w:rPr>
        <w:t>M</w:t>
      </w:r>
      <w:r w:rsidRPr="008D1FDC">
        <w:rPr>
          <w:rFonts w:ascii="Times New Roman" w:eastAsia="Times New Roman" w:hAnsi="Times New Roman" w:cs="Times New Roman"/>
          <w:i/>
          <w:iCs/>
          <w:sz w:val="24"/>
          <w:szCs w:val="24"/>
          <w:lang w:eastAsia="en-AU"/>
        </w:rPr>
        <w:t xml:space="preserve">easurement of </w:t>
      </w:r>
      <w:r>
        <w:rPr>
          <w:rFonts w:ascii="Times New Roman" w:eastAsia="Times New Roman" w:hAnsi="Times New Roman" w:cs="Times New Roman"/>
          <w:i/>
          <w:iCs/>
          <w:sz w:val="24"/>
          <w:szCs w:val="24"/>
          <w:lang w:eastAsia="en-AU"/>
        </w:rPr>
        <w:t>P</w:t>
      </w:r>
      <w:r w:rsidRPr="008D1FDC">
        <w:rPr>
          <w:rFonts w:ascii="Times New Roman" w:eastAsia="Times New Roman" w:hAnsi="Times New Roman" w:cs="Times New Roman"/>
          <w:i/>
          <w:iCs/>
          <w:sz w:val="24"/>
          <w:szCs w:val="24"/>
          <w:lang w:eastAsia="en-AU"/>
        </w:rPr>
        <w:t>osition</w:t>
      </w:r>
      <w:r>
        <w:rPr>
          <w:rFonts w:ascii="Times New Roman" w:eastAsia="Times New Roman" w:hAnsi="Times New Roman" w:cs="Times New Roman"/>
          <w:i/>
          <w:iCs/>
          <w:sz w:val="24"/>
          <w:szCs w:val="24"/>
          <w:lang w:eastAsia="en-AU"/>
        </w:rPr>
        <w:t>)</w:t>
      </w:r>
      <w:r w:rsidRPr="008D1FDC">
        <w:rPr>
          <w:rFonts w:ascii="Times New Roman" w:eastAsia="Times New Roman" w:hAnsi="Times New Roman" w:cs="Times New Roman"/>
          <w:sz w:val="24"/>
          <w:szCs w:val="24"/>
          <w:lang w:eastAsia="en-AU"/>
        </w:rPr>
        <w:t xml:space="preserve"> </w:t>
      </w:r>
      <w:r w:rsidRPr="001D233A">
        <w:rPr>
          <w:rFonts w:ascii="Times New Roman" w:eastAsia="Times New Roman" w:hAnsi="Times New Roman" w:cs="Times New Roman"/>
          <w:i/>
          <w:sz w:val="24"/>
          <w:szCs w:val="24"/>
          <w:lang w:eastAsia="en-AU"/>
        </w:rPr>
        <w:t>Determination</w:t>
      </w:r>
      <w:r>
        <w:rPr>
          <w:rFonts w:ascii="Times New Roman" w:eastAsia="Times New Roman" w:hAnsi="Times New Roman" w:cs="Times New Roman"/>
          <w:sz w:val="24"/>
          <w:szCs w:val="24"/>
          <w:lang w:eastAsia="en-AU"/>
        </w:rPr>
        <w:t xml:space="preserve"> </w:t>
      </w:r>
      <w:r w:rsidRPr="008D1FDC">
        <w:rPr>
          <w:rFonts w:ascii="Times New Roman" w:eastAsia="Times New Roman" w:hAnsi="Times New Roman" w:cs="Times New Roman"/>
          <w:i/>
          <w:iCs/>
          <w:sz w:val="24"/>
          <w:szCs w:val="24"/>
          <w:lang w:eastAsia="en-AU"/>
        </w:rPr>
        <w:t>201</w:t>
      </w:r>
      <w:r>
        <w:rPr>
          <w:rFonts w:ascii="Times New Roman" w:eastAsia="Times New Roman" w:hAnsi="Times New Roman" w:cs="Times New Roman"/>
          <w:i/>
          <w:iCs/>
          <w:sz w:val="24"/>
          <w:szCs w:val="24"/>
          <w:lang w:eastAsia="en-AU"/>
        </w:rPr>
        <w:t>7</w:t>
      </w:r>
      <w:r w:rsidRPr="008D1FDC">
        <w:rPr>
          <w:rFonts w:ascii="Times New Roman" w:eastAsia="Times New Roman" w:hAnsi="Times New Roman" w:cs="Times New Roman"/>
          <w:i/>
          <w:iCs/>
          <w:sz w:val="24"/>
          <w:szCs w:val="24"/>
          <w:lang w:eastAsia="en-AU"/>
        </w:rPr>
        <w:t xml:space="preserve"> </w:t>
      </w:r>
      <w:r w:rsidRPr="008D1FDC">
        <w:rPr>
          <w:rFonts w:ascii="Times New Roman" w:eastAsia="Times New Roman" w:hAnsi="Times New Roman" w:cs="Times New Roman"/>
          <w:sz w:val="24"/>
          <w:szCs w:val="24"/>
          <w:lang w:eastAsia="en-AU"/>
        </w:rPr>
        <w:t xml:space="preserve">(the determination) is made by the Chief </w:t>
      </w:r>
      <w:proofErr w:type="spellStart"/>
      <w:r w:rsidRPr="008D1FDC">
        <w:rPr>
          <w:rFonts w:ascii="Times New Roman" w:eastAsia="Times New Roman" w:hAnsi="Times New Roman" w:cs="Times New Roman"/>
          <w:sz w:val="24"/>
          <w:szCs w:val="24"/>
          <w:lang w:eastAsia="en-AU"/>
        </w:rPr>
        <w:t>Metrologist</w:t>
      </w:r>
      <w:proofErr w:type="spellEnd"/>
      <w:r w:rsidRPr="008D1FDC">
        <w:rPr>
          <w:rFonts w:ascii="Times New Roman" w:eastAsia="Times New Roman" w:hAnsi="Times New Roman" w:cs="Times New Roman"/>
          <w:sz w:val="24"/>
          <w:szCs w:val="24"/>
          <w:lang w:eastAsia="en-AU"/>
        </w:rPr>
        <w:t xml:space="preserve">, National Measurement Institute, under subsection 8A(1) of the </w:t>
      </w:r>
      <w:r w:rsidRPr="008D1FDC">
        <w:rPr>
          <w:rFonts w:ascii="Times New Roman" w:eastAsia="Times New Roman" w:hAnsi="Times New Roman" w:cs="Times New Roman"/>
          <w:i/>
          <w:iCs/>
          <w:sz w:val="24"/>
          <w:szCs w:val="24"/>
          <w:lang w:eastAsia="en-AU"/>
        </w:rPr>
        <w:t xml:space="preserve">National Measurement Act 1960 </w:t>
      </w:r>
      <w:r w:rsidRPr="008D1FDC">
        <w:rPr>
          <w:rFonts w:ascii="Times New Roman" w:eastAsia="Times New Roman" w:hAnsi="Times New Roman" w:cs="Times New Roman"/>
          <w:sz w:val="24"/>
          <w:szCs w:val="24"/>
          <w:lang w:eastAsia="en-AU"/>
        </w:rPr>
        <w:t>(</w:t>
      </w:r>
      <w:proofErr w:type="spellStart"/>
      <w:r w:rsidRPr="008D1FDC">
        <w:rPr>
          <w:rFonts w:ascii="Times New Roman" w:eastAsia="Times New Roman" w:hAnsi="Times New Roman" w:cs="Times New Roman"/>
          <w:sz w:val="24"/>
          <w:szCs w:val="24"/>
          <w:lang w:eastAsia="en-AU"/>
        </w:rPr>
        <w:t>Cth</w:t>
      </w:r>
      <w:proofErr w:type="spellEnd"/>
      <w:r w:rsidRPr="008D1FDC">
        <w:rPr>
          <w:rFonts w:ascii="Times New Roman" w:eastAsia="Times New Roman" w:hAnsi="Times New Roman" w:cs="Times New Roman"/>
          <w:sz w:val="24"/>
          <w:szCs w:val="24"/>
          <w:lang w:eastAsia="en-AU"/>
        </w:rPr>
        <w:t>)</w:t>
      </w:r>
      <w:r w:rsidRPr="008D1FDC">
        <w:rPr>
          <w:rFonts w:ascii="Times New Roman" w:eastAsia="Times New Roman" w:hAnsi="Times New Roman" w:cs="Times New Roman"/>
          <w:i/>
          <w:iCs/>
          <w:sz w:val="24"/>
          <w:szCs w:val="24"/>
          <w:lang w:eastAsia="en-AU"/>
        </w:rPr>
        <w:t xml:space="preserve"> </w:t>
      </w:r>
      <w:r w:rsidRPr="008D1FDC">
        <w:rPr>
          <w:rFonts w:ascii="Times New Roman" w:eastAsia="Times New Roman" w:hAnsi="Times New Roman" w:cs="Times New Roman"/>
          <w:sz w:val="24"/>
          <w:szCs w:val="24"/>
          <w:lang w:eastAsia="en-AU"/>
        </w:rPr>
        <w:t xml:space="preserve">(the Act).  The determination is a legislative instrument for the purposes of section 5 of the </w:t>
      </w:r>
      <w:r w:rsidRPr="008D1FDC">
        <w:rPr>
          <w:rFonts w:ascii="Times New Roman" w:eastAsia="Times New Roman" w:hAnsi="Times New Roman" w:cs="Times New Roman"/>
          <w:i/>
          <w:iCs/>
          <w:sz w:val="24"/>
          <w:szCs w:val="24"/>
          <w:lang w:eastAsia="en-AU"/>
        </w:rPr>
        <w:t xml:space="preserve">Legislative Instruments Act 2003 </w:t>
      </w:r>
      <w:r w:rsidRPr="008D1FDC">
        <w:rPr>
          <w:rFonts w:ascii="Times New Roman" w:eastAsia="Times New Roman" w:hAnsi="Times New Roman" w:cs="Times New Roman"/>
          <w:sz w:val="24"/>
          <w:szCs w:val="24"/>
          <w:lang w:eastAsia="en-AU"/>
        </w:rPr>
        <w:t>(</w:t>
      </w:r>
      <w:proofErr w:type="spellStart"/>
      <w:r w:rsidRPr="008D1FDC">
        <w:rPr>
          <w:rFonts w:ascii="Times New Roman" w:eastAsia="Times New Roman" w:hAnsi="Times New Roman" w:cs="Times New Roman"/>
          <w:sz w:val="24"/>
          <w:szCs w:val="24"/>
          <w:lang w:eastAsia="en-AU"/>
        </w:rPr>
        <w:t>Cth</w:t>
      </w:r>
      <w:proofErr w:type="spellEnd"/>
      <w:r w:rsidRPr="008D1FDC">
        <w:rPr>
          <w:rFonts w:ascii="Times New Roman" w:eastAsia="Times New Roman" w:hAnsi="Times New Roman" w:cs="Times New Roman"/>
          <w:sz w:val="24"/>
          <w:szCs w:val="24"/>
          <w:lang w:eastAsia="en-AU"/>
        </w:rPr>
        <w:t>).</w:t>
      </w:r>
    </w:p>
    <w:p w14:paraId="5E145489" w14:textId="77777777"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 xml:space="preserve">The purpose of the determination is to </w:t>
      </w:r>
      <w:r>
        <w:rPr>
          <w:rFonts w:ascii="Times New Roman" w:eastAsia="Times New Roman" w:hAnsi="Times New Roman" w:cs="Times New Roman"/>
          <w:sz w:val="24"/>
          <w:szCs w:val="24"/>
          <w:lang w:eastAsia="en-AU"/>
        </w:rPr>
        <w:t>formalise</w:t>
      </w:r>
      <w:r w:rsidRPr="008D1FDC">
        <w:rPr>
          <w:rFonts w:ascii="Times New Roman" w:eastAsia="Times New Roman" w:hAnsi="Times New Roman" w:cs="Times New Roman"/>
          <w:sz w:val="24"/>
          <w:szCs w:val="24"/>
          <w:lang w:eastAsia="en-AU"/>
        </w:rPr>
        <w:t xml:space="preserve"> units of measurement through the development and maintenance of standards of measurement, reference materials and reference techniques and to promote uniformity in national measurement policy and practice.</w:t>
      </w:r>
    </w:p>
    <w:p w14:paraId="4CFBF0D9" w14:textId="77777777"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 xml:space="preserve">The </w:t>
      </w:r>
      <w:r w:rsidRPr="008D1FDC">
        <w:rPr>
          <w:rFonts w:ascii="Times New Roman" w:eastAsia="Times New Roman" w:hAnsi="Times New Roman" w:cs="Times New Roman"/>
          <w:i/>
          <w:iCs/>
          <w:sz w:val="24"/>
          <w:szCs w:val="24"/>
          <w:lang w:eastAsia="en-AU"/>
        </w:rPr>
        <w:t>Recognized-value standard of measurement of position</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i/>
          <w:sz w:val="24"/>
          <w:szCs w:val="24"/>
          <w:lang w:eastAsia="en-AU"/>
        </w:rPr>
        <w:t xml:space="preserve">2012 (No. 1) </w:t>
      </w:r>
      <w:r>
        <w:rPr>
          <w:rFonts w:ascii="Times New Roman" w:eastAsia="Times New Roman" w:hAnsi="Times New Roman" w:cs="Times New Roman"/>
          <w:sz w:val="24"/>
          <w:szCs w:val="24"/>
          <w:lang w:eastAsia="en-AU"/>
        </w:rPr>
        <w:t xml:space="preserve">(the 2012 </w:t>
      </w:r>
      <w:r w:rsidRPr="008D1FDC">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w:t>
      </w:r>
      <w:r w:rsidRPr="008D1FDC">
        <w:rPr>
          <w:rFonts w:ascii="Times New Roman" w:eastAsia="Times New Roman" w:hAnsi="Times New Roman" w:cs="Times New Roman"/>
          <w:sz w:val="24"/>
          <w:szCs w:val="24"/>
          <w:lang w:eastAsia="en-AU"/>
        </w:rPr>
        <w:t xml:space="preserve">, made by the </w:t>
      </w:r>
      <w:r>
        <w:rPr>
          <w:rFonts w:ascii="Times New Roman" w:eastAsia="Times New Roman" w:hAnsi="Times New Roman" w:cs="Times New Roman"/>
          <w:sz w:val="24"/>
          <w:szCs w:val="24"/>
          <w:lang w:eastAsia="en-AU"/>
        </w:rPr>
        <w:t xml:space="preserve">Chief </w:t>
      </w:r>
      <w:proofErr w:type="spellStart"/>
      <w:r>
        <w:rPr>
          <w:rFonts w:ascii="Times New Roman" w:eastAsia="Times New Roman" w:hAnsi="Times New Roman" w:cs="Times New Roman"/>
          <w:sz w:val="24"/>
          <w:szCs w:val="24"/>
          <w:lang w:eastAsia="en-AU"/>
        </w:rPr>
        <w:t>Metrologist</w:t>
      </w:r>
      <w:proofErr w:type="spellEnd"/>
      <w:r>
        <w:rPr>
          <w:rFonts w:ascii="Times New Roman" w:eastAsia="Times New Roman" w:hAnsi="Times New Roman" w:cs="Times New Roman"/>
          <w:sz w:val="24"/>
          <w:szCs w:val="24"/>
          <w:lang w:eastAsia="en-AU"/>
        </w:rPr>
        <w:t>,</w:t>
      </w:r>
      <w:r w:rsidRPr="008D1FDC">
        <w:rPr>
          <w:rFonts w:ascii="Times New Roman" w:eastAsia="Times New Roman" w:hAnsi="Times New Roman" w:cs="Times New Roman"/>
          <w:sz w:val="24"/>
          <w:szCs w:val="24"/>
          <w:lang w:eastAsia="en-AU"/>
        </w:rPr>
        <w:t xml:space="preserve"> dated </w:t>
      </w:r>
      <w:r>
        <w:rPr>
          <w:rFonts w:ascii="Times New Roman" w:eastAsia="Times New Roman" w:hAnsi="Times New Roman" w:cs="Times New Roman"/>
          <w:sz w:val="24"/>
          <w:szCs w:val="24"/>
          <w:lang w:eastAsia="en-AU"/>
        </w:rPr>
        <w:t>4 April</w:t>
      </w:r>
      <w:r w:rsidRPr="008D1FD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2012</w:t>
      </w:r>
      <w:r w:rsidRPr="008D1FDC">
        <w:rPr>
          <w:rFonts w:ascii="Times New Roman" w:eastAsia="Times New Roman" w:hAnsi="Times New Roman" w:cs="Times New Roman"/>
          <w:sz w:val="24"/>
          <w:szCs w:val="24"/>
          <w:lang w:eastAsia="en-AU"/>
        </w:rPr>
        <w:t xml:space="preserve">, is </w:t>
      </w:r>
      <w:r>
        <w:rPr>
          <w:rFonts w:ascii="Times New Roman" w:eastAsia="Times New Roman" w:hAnsi="Times New Roman" w:cs="Times New Roman"/>
          <w:sz w:val="24"/>
          <w:szCs w:val="24"/>
          <w:lang w:eastAsia="en-AU"/>
        </w:rPr>
        <w:t>repeale</w:t>
      </w:r>
      <w:r w:rsidRPr="008D1FDC">
        <w:rPr>
          <w:rFonts w:ascii="Times New Roman" w:eastAsia="Times New Roman" w:hAnsi="Times New Roman" w:cs="Times New Roman"/>
          <w:sz w:val="24"/>
          <w:szCs w:val="24"/>
          <w:lang w:eastAsia="en-AU"/>
        </w:rPr>
        <w:t xml:space="preserve">d in this legislative instrument pursuant to subsection </w:t>
      </w:r>
      <w:proofErr w:type="gramStart"/>
      <w:r w:rsidRPr="008D1FDC">
        <w:rPr>
          <w:rFonts w:ascii="Times New Roman" w:eastAsia="Times New Roman" w:hAnsi="Times New Roman" w:cs="Times New Roman"/>
          <w:sz w:val="24"/>
          <w:szCs w:val="24"/>
          <w:lang w:eastAsia="en-AU"/>
        </w:rPr>
        <w:t>8A(</w:t>
      </w:r>
      <w:proofErr w:type="gramEnd"/>
      <w:r w:rsidRPr="008D1FDC">
        <w:rPr>
          <w:rFonts w:ascii="Times New Roman" w:eastAsia="Times New Roman" w:hAnsi="Times New Roman" w:cs="Times New Roman"/>
          <w:sz w:val="24"/>
          <w:szCs w:val="24"/>
          <w:lang w:eastAsia="en-AU"/>
        </w:rPr>
        <w:t>2) of the Act.</w:t>
      </w:r>
    </w:p>
    <w:p w14:paraId="78538FF1" w14:textId="0D770F97" w:rsidR="007A3CDD" w:rsidRPr="00F45A18" w:rsidRDefault="007A3CDD" w:rsidP="00F45A18">
      <w:pPr>
        <w:spacing w:before="120" w:after="120" w:line="240" w:lineRule="auto"/>
        <w:rPr>
          <w:lang w:eastAsia="en-AU"/>
        </w:rPr>
      </w:pPr>
      <w:r w:rsidRPr="008D1FDC">
        <w:rPr>
          <w:rFonts w:ascii="Times New Roman" w:eastAsia="Times New Roman" w:hAnsi="Times New Roman" w:cs="Times New Roman"/>
          <w:sz w:val="24"/>
          <w:szCs w:val="24"/>
          <w:lang w:eastAsia="en-AU"/>
        </w:rPr>
        <w:t xml:space="preserve">The position of Chief </w:t>
      </w:r>
      <w:proofErr w:type="spellStart"/>
      <w:r w:rsidRPr="008D1FDC">
        <w:rPr>
          <w:rFonts w:ascii="Times New Roman" w:eastAsia="Times New Roman" w:hAnsi="Times New Roman" w:cs="Times New Roman"/>
          <w:sz w:val="24"/>
          <w:szCs w:val="24"/>
          <w:lang w:eastAsia="en-AU"/>
        </w:rPr>
        <w:t>Metrologist</w:t>
      </w:r>
      <w:proofErr w:type="spellEnd"/>
      <w:r w:rsidRPr="008D1FDC">
        <w:rPr>
          <w:rFonts w:ascii="Times New Roman" w:eastAsia="Times New Roman" w:hAnsi="Times New Roman" w:cs="Times New Roman"/>
          <w:sz w:val="24"/>
          <w:szCs w:val="24"/>
          <w:lang w:eastAsia="en-AU"/>
        </w:rPr>
        <w:t xml:space="preserve"> is established</w:t>
      </w:r>
      <w:r>
        <w:rPr>
          <w:rFonts w:ascii="Times New Roman" w:eastAsia="Times New Roman" w:hAnsi="Times New Roman" w:cs="Times New Roman"/>
          <w:sz w:val="24"/>
          <w:szCs w:val="24"/>
          <w:lang w:eastAsia="en-AU"/>
        </w:rPr>
        <w:t>,</w:t>
      </w:r>
      <w:r w:rsidRPr="008D1FDC">
        <w:rPr>
          <w:rFonts w:ascii="Times New Roman" w:eastAsia="Times New Roman" w:hAnsi="Times New Roman" w:cs="Times New Roman"/>
          <w:sz w:val="24"/>
          <w:szCs w:val="24"/>
          <w:lang w:eastAsia="en-AU"/>
        </w:rPr>
        <w:t xml:space="preserve"> and the functions of the Chief </w:t>
      </w:r>
      <w:proofErr w:type="spellStart"/>
      <w:r w:rsidRPr="008D1FDC">
        <w:rPr>
          <w:rFonts w:ascii="Times New Roman" w:eastAsia="Times New Roman" w:hAnsi="Times New Roman" w:cs="Times New Roman"/>
          <w:sz w:val="24"/>
          <w:szCs w:val="24"/>
          <w:lang w:eastAsia="en-AU"/>
        </w:rPr>
        <w:t>Metrologist</w:t>
      </w:r>
      <w:proofErr w:type="spellEnd"/>
      <w:r w:rsidRPr="008D1FDC">
        <w:rPr>
          <w:rFonts w:ascii="Times New Roman" w:eastAsia="Times New Roman" w:hAnsi="Times New Roman" w:cs="Times New Roman"/>
          <w:sz w:val="24"/>
          <w:szCs w:val="24"/>
          <w:lang w:eastAsia="en-AU"/>
        </w:rPr>
        <w:t xml:space="preserve"> identified</w:t>
      </w:r>
      <w:r>
        <w:rPr>
          <w:rFonts w:ascii="Times New Roman" w:eastAsia="Times New Roman" w:hAnsi="Times New Roman" w:cs="Times New Roman"/>
          <w:sz w:val="24"/>
          <w:szCs w:val="24"/>
          <w:lang w:eastAsia="en-AU"/>
        </w:rPr>
        <w:t>,</w:t>
      </w:r>
      <w:r w:rsidRPr="008D1FD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in </w:t>
      </w:r>
      <w:r w:rsidRPr="008D1FDC">
        <w:rPr>
          <w:rFonts w:ascii="Times New Roman" w:eastAsia="Times New Roman" w:hAnsi="Times New Roman" w:cs="Times New Roman"/>
          <w:sz w:val="24"/>
          <w:szCs w:val="24"/>
          <w:lang w:eastAsia="en-AU"/>
        </w:rPr>
        <w:t>section 18A of the Act.</w:t>
      </w:r>
      <w:r>
        <w:rPr>
          <w:rFonts w:ascii="Times New Roman" w:eastAsia="Times New Roman" w:hAnsi="Times New Roman" w:cs="Times New Roman"/>
          <w:sz w:val="24"/>
          <w:szCs w:val="24"/>
          <w:lang w:eastAsia="en-AU"/>
        </w:rPr>
        <w:t xml:space="preserve"> </w:t>
      </w:r>
      <w:r w:rsidR="00F924E2">
        <w:rPr>
          <w:rFonts w:ascii="Times New Roman" w:eastAsia="Times New Roman" w:hAnsi="Times New Roman" w:cs="Times New Roman"/>
          <w:sz w:val="24"/>
          <w:szCs w:val="24"/>
          <w:lang w:eastAsia="en-AU"/>
        </w:rPr>
        <w:t>Subsection</w:t>
      </w:r>
      <w:r w:rsidR="00F924E2" w:rsidRPr="008D1FDC">
        <w:rPr>
          <w:rFonts w:ascii="Times New Roman" w:eastAsia="Times New Roman" w:hAnsi="Times New Roman" w:cs="Times New Roman"/>
          <w:sz w:val="24"/>
          <w:szCs w:val="24"/>
          <w:lang w:eastAsia="en-AU"/>
        </w:rPr>
        <w:t xml:space="preserve"> </w:t>
      </w:r>
      <w:r w:rsidRPr="008D1FDC">
        <w:rPr>
          <w:rFonts w:ascii="Times New Roman" w:eastAsia="Times New Roman" w:hAnsi="Times New Roman" w:cs="Times New Roman"/>
          <w:sz w:val="24"/>
          <w:szCs w:val="24"/>
          <w:lang w:eastAsia="en-AU"/>
        </w:rPr>
        <w:t xml:space="preserve">8A(1) of the Act gives the Chief </w:t>
      </w:r>
      <w:proofErr w:type="spellStart"/>
      <w:r w:rsidRPr="008D1FDC">
        <w:rPr>
          <w:rFonts w:ascii="Times New Roman" w:eastAsia="Times New Roman" w:hAnsi="Times New Roman" w:cs="Times New Roman"/>
          <w:sz w:val="24"/>
          <w:szCs w:val="24"/>
          <w:lang w:eastAsia="en-AU"/>
        </w:rPr>
        <w:t>Metrologist</w:t>
      </w:r>
      <w:proofErr w:type="spellEnd"/>
      <w:r w:rsidRPr="008D1FDC">
        <w:rPr>
          <w:rFonts w:ascii="Times New Roman" w:eastAsia="Times New Roman" w:hAnsi="Times New Roman" w:cs="Times New Roman"/>
          <w:sz w:val="24"/>
          <w:szCs w:val="24"/>
          <w:lang w:eastAsia="en-AU"/>
        </w:rPr>
        <w:t xml:space="preserve"> the power to determine that</w:t>
      </w:r>
      <w:r w:rsidRPr="00F45A18">
        <w:rPr>
          <w:lang w:eastAsia="en-AU"/>
        </w:rPr>
        <w:t xml:space="preserve"> </w:t>
      </w:r>
      <w:r w:rsidRPr="00F45A18">
        <w:rPr>
          <w:rFonts w:ascii="Times New Roman" w:hAnsi="Times New Roman" w:cs="Times New Roman"/>
          <w:sz w:val="24"/>
          <w:szCs w:val="24"/>
          <w:lang w:eastAsia="en-AU"/>
        </w:rPr>
        <w:t>magnitudes of physical quantities specified in the determination and magnitudes of physical quantities as ascertained in accordance with a formula set out in the determination shall be recognized-</w:t>
      </w:r>
      <w:r w:rsidR="00CC27AE">
        <w:rPr>
          <w:rFonts w:ascii="Times New Roman" w:hAnsi="Times New Roman" w:cs="Times New Roman"/>
          <w:sz w:val="24"/>
          <w:szCs w:val="24"/>
          <w:lang w:eastAsia="en-AU"/>
        </w:rPr>
        <w:t>value standards of measurement.</w:t>
      </w:r>
    </w:p>
    <w:p w14:paraId="38C60BF5" w14:textId="307A6CF8"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 xml:space="preserve">Subsection </w:t>
      </w:r>
      <w:proofErr w:type="gramStart"/>
      <w:r w:rsidRPr="008D1FDC">
        <w:rPr>
          <w:rFonts w:ascii="Times New Roman" w:eastAsia="Times New Roman" w:hAnsi="Times New Roman" w:cs="Times New Roman"/>
          <w:sz w:val="24"/>
          <w:szCs w:val="24"/>
          <w:lang w:eastAsia="en-AU"/>
        </w:rPr>
        <w:t>8A(</w:t>
      </w:r>
      <w:proofErr w:type="gramEnd"/>
      <w:r w:rsidRPr="008D1FDC">
        <w:rPr>
          <w:rFonts w:ascii="Times New Roman" w:eastAsia="Times New Roman" w:hAnsi="Times New Roman" w:cs="Times New Roman"/>
          <w:sz w:val="24"/>
          <w:szCs w:val="24"/>
          <w:lang w:eastAsia="en-AU"/>
        </w:rPr>
        <w:t xml:space="preserve">4) </w:t>
      </w:r>
      <w:r>
        <w:rPr>
          <w:rFonts w:ascii="Times New Roman" w:eastAsia="Times New Roman" w:hAnsi="Times New Roman" w:cs="Times New Roman"/>
          <w:sz w:val="24"/>
          <w:szCs w:val="24"/>
          <w:lang w:eastAsia="en-AU"/>
        </w:rPr>
        <w:t xml:space="preserve">of the Act </w:t>
      </w:r>
      <w:r w:rsidRPr="008D1FDC">
        <w:rPr>
          <w:rFonts w:ascii="Times New Roman" w:eastAsia="Times New Roman" w:hAnsi="Times New Roman" w:cs="Times New Roman"/>
          <w:sz w:val="24"/>
          <w:szCs w:val="24"/>
          <w:lang w:eastAsia="en-AU"/>
        </w:rPr>
        <w:t>provides that a recognized-value standard of measurement is not subject to verification.</w:t>
      </w:r>
      <w:r>
        <w:rPr>
          <w:rFonts w:ascii="Times New Roman" w:eastAsia="Times New Roman" w:hAnsi="Times New Roman" w:cs="Times New Roman"/>
          <w:sz w:val="24"/>
          <w:szCs w:val="24"/>
          <w:lang w:eastAsia="en-AU"/>
        </w:rPr>
        <w:t xml:space="preserve"> This means that the magnitude of the physical quantity of the </w:t>
      </w:r>
      <w:r w:rsidR="00F924E2">
        <w:rPr>
          <w:rFonts w:ascii="Times New Roman" w:eastAsia="Times New Roman" w:hAnsi="Times New Roman" w:cs="Times New Roman"/>
          <w:sz w:val="24"/>
          <w:szCs w:val="24"/>
          <w:lang w:eastAsia="en-AU"/>
        </w:rPr>
        <w:t>recognized</w:t>
      </w:r>
      <w:r>
        <w:rPr>
          <w:rFonts w:ascii="Times New Roman" w:eastAsia="Times New Roman" w:hAnsi="Times New Roman" w:cs="Times New Roman"/>
          <w:sz w:val="24"/>
          <w:szCs w:val="24"/>
          <w:lang w:eastAsia="en-AU"/>
        </w:rPr>
        <w:t xml:space="preserve">-value standard is deemed to be that which is determined by the Chief </w:t>
      </w:r>
      <w:proofErr w:type="spellStart"/>
      <w:r>
        <w:rPr>
          <w:rFonts w:ascii="Times New Roman" w:eastAsia="Times New Roman" w:hAnsi="Times New Roman" w:cs="Times New Roman"/>
          <w:sz w:val="24"/>
          <w:szCs w:val="24"/>
          <w:lang w:eastAsia="en-AU"/>
        </w:rPr>
        <w:t>Metrologist</w:t>
      </w:r>
      <w:proofErr w:type="spellEnd"/>
      <w:r>
        <w:rPr>
          <w:rFonts w:ascii="Times New Roman" w:eastAsia="Times New Roman" w:hAnsi="Times New Roman" w:cs="Times New Roman"/>
          <w:sz w:val="24"/>
          <w:szCs w:val="24"/>
          <w:lang w:eastAsia="en-AU"/>
        </w:rPr>
        <w:t xml:space="preserve">. A </w:t>
      </w:r>
      <w:r w:rsidR="00F924E2">
        <w:rPr>
          <w:rFonts w:ascii="Times New Roman" w:eastAsia="Times New Roman" w:hAnsi="Times New Roman" w:cs="Times New Roman"/>
          <w:sz w:val="24"/>
          <w:szCs w:val="24"/>
          <w:lang w:eastAsia="en-AU"/>
        </w:rPr>
        <w:t>recognized</w:t>
      </w:r>
      <w:r>
        <w:rPr>
          <w:rFonts w:ascii="Times New Roman" w:eastAsia="Times New Roman" w:hAnsi="Times New Roman" w:cs="Times New Roman"/>
          <w:sz w:val="24"/>
          <w:szCs w:val="24"/>
          <w:lang w:eastAsia="en-AU"/>
        </w:rPr>
        <w:t xml:space="preserve">-value standard of measurement is not determined by reference to, comparison </w:t>
      </w:r>
      <w:proofErr w:type="gramStart"/>
      <w:r>
        <w:rPr>
          <w:rFonts w:ascii="Times New Roman" w:eastAsia="Times New Roman" w:hAnsi="Times New Roman" w:cs="Times New Roman"/>
          <w:sz w:val="24"/>
          <w:szCs w:val="24"/>
          <w:lang w:eastAsia="en-AU"/>
        </w:rPr>
        <w:t>with</w:t>
      </w:r>
      <w:proofErr w:type="gramEnd"/>
      <w:r w:rsidR="00F45A1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or derivation from another standard of measurement.</w:t>
      </w:r>
    </w:p>
    <w:p w14:paraId="33FF982D" w14:textId="31384079" w:rsidR="008D6E29"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 xml:space="preserve">The determination </w:t>
      </w:r>
      <w:r>
        <w:rPr>
          <w:rFonts w:ascii="Times New Roman" w:eastAsia="Times New Roman" w:hAnsi="Times New Roman" w:cs="Times New Roman"/>
          <w:sz w:val="24"/>
          <w:szCs w:val="24"/>
          <w:lang w:eastAsia="en-AU"/>
        </w:rPr>
        <w:t xml:space="preserve">specifies the </w:t>
      </w:r>
      <w:r w:rsidRPr="008D1FDC">
        <w:rPr>
          <w:rFonts w:ascii="Times New Roman" w:eastAsia="Times New Roman" w:hAnsi="Times New Roman" w:cs="Times New Roman"/>
          <w:sz w:val="24"/>
          <w:szCs w:val="24"/>
          <w:lang w:eastAsia="en-AU"/>
        </w:rPr>
        <w:t xml:space="preserve">magnitudes of </w:t>
      </w:r>
      <w:r>
        <w:rPr>
          <w:rFonts w:ascii="Times New Roman" w:eastAsia="Times New Roman" w:hAnsi="Times New Roman" w:cs="Times New Roman"/>
          <w:sz w:val="24"/>
          <w:szCs w:val="24"/>
          <w:lang w:eastAsia="en-AU"/>
        </w:rPr>
        <w:t xml:space="preserve">physical quantities of the recognized-value standard measurement of position </w:t>
      </w:r>
      <w:r w:rsidRPr="008D1FDC">
        <w:rPr>
          <w:rFonts w:ascii="Times New Roman" w:eastAsia="Times New Roman" w:hAnsi="Times New Roman" w:cs="Times New Roman"/>
          <w:sz w:val="24"/>
          <w:szCs w:val="24"/>
          <w:lang w:eastAsia="en-AU"/>
        </w:rPr>
        <w:t xml:space="preserve">in the Australian Fiducial Network (AFN) </w:t>
      </w:r>
      <w:r>
        <w:rPr>
          <w:rFonts w:ascii="Times New Roman" w:eastAsia="Times New Roman" w:hAnsi="Times New Roman" w:cs="Times New Roman"/>
          <w:sz w:val="24"/>
          <w:szCs w:val="24"/>
          <w:lang w:eastAsia="en-AU"/>
        </w:rPr>
        <w:t xml:space="preserve">as specified in Schedule 1 of the determination. </w:t>
      </w:r>
    </w:p>
    <w:p w14:paraId="20C59624" w14:textId="4171E8F8" w:rsidR="007A3CDD" w:rsidRPr="008D1FDC" w:rsidRDefault="008D6E29" w:rsidP="00D60D7D">
      <w:pPr>
        <w:spacing w:before="120" w:after="120" w:line="240" w:lineRule="auto"/>
        <w:rPr>
          <w:rFonts w:ascii="Times New Roman" w:eastAsia="Times New Roman" w:hAnsi="Times New Roman" w:cs="Times New Roman"/>
          <w:sz w:val="24"/>
          <w:szCs w:val="24"/>
          <w:lang w:eastAsia="en-AU"/>
        </w:rPr>
      </w:pPr>
      <w:r w:rsidRPr="008D6E29">
        <w:rPr>
          <w:rFonts w:ascii="Times New Roman" w:eastAsia="Times New Roman" w:hAnsi="Times New Roman" w:cs="Times New Roman"/>
          <w:sz w:val="24"/>
          <w:szCs w:val="24"/>
          <w:lang w:eastAsia="en-AU"/>
        </w:rPr>
        <w:t xml:space="preserve">The Australian </w:t>
      </w:r>
      <w:r w:rsidR="00BB7601">
        <w:rPr>
          <w:rFonts w:ascii="Times New Roman" w:eastAsia="Times New Roman" w:hAnsi="Times New Roman" w:cs="Times New Roman"/>
          <w:sz w:val="24"/>
          <w:szCs w:val="24"/>
          <w:lang w:eastAsia="en-AU"/>
        </w:rPr>
        <w:t>P</w:t>
      </w:r>
      <w:r w:rsidR="00BB7601" w:rsidRPr="008D6E29">
        <w:rPr>
          <w:rFonts w:ascii="Times New Roman" w:eastAsia="Times New Roman" w:hAnsi="Times New Roman" w:cs="Times New Roman"/>
          <w:sz w:val="24"/>
          <w:szCs w:val="24"/>
          <w:lang w:eastAsia="en-AU"/>
        </w:rPr>
        <w:t xml:space="preserve">late </w:t>
      </w:r>
      <w:r w:rsidRPr="008D6E29">
        <w:rPr>
          <w:rFonts w:ascii="Times New Roman" w:eastAsia="Times New Roman" w:hAnsi="Times New Roman" w:cs="Times New Roman"/>
          <w:sz w:val="24"/>
          <w:szCs w:val="24"/>
          <w:lang w:eastAsia="en-AU"/>
        </w:rPr>
        <w:t>is moving in a north-easterly direction at a rate of about 7</w:t>
      </w:r>
      <w:r w:rsidR="00D60D7D">
        <w:rPr>
          <w:rFonts w:ascii="Times New Roman" w:eastAsia="Times New Roman" w:hAnsi="Times New Roman" w:cs="Times New Roman"/>
          <w:sz w:val="24"/>
          <w:szCs w:val="24"/>
          <w:lang w:eastAsia="en-AU"/>
        </w:rPr>
        <w:t>0 millimetres</w:t>
      </w:r>
      <w:r w:rsidRPr="008D6E29">
        <w:rPr>
          <w:rFonts w:ascii="Times New Roman" w:eastAsia="Times New Roman" w:hAnsi="Times New Roman" w:cs="Times New Roman"/>
          <w:sz w:val="24"/>
          <w:szCs w:val="24"/>
          <w:lang w:eastAsia="en-AU"/>
        </w:rPr>
        <w:t xml:space="preserve"> per year.</w:t>
      </w:r>
      <w:r>
        <w:rPr>
          <w:rFonts w:ascii="Times New Roman" w:eastAsia="Times New Roman" w:hAnsi="Times New Roman" w:cs="Times New Roman"/>
          <w:sz w:val="24"/>
          <w:szCs w:val="24"/>
          <w:lang w:eastAsia="en-AU"/>
        </w:rPr>
        <w:t xml:space="preserve"> </w:t>
      </w:r>
      <w:r w:rsidR="00454579">
        <w:rPr>
          <w:rFonts w:ascii="Times New Roman" w:eastAsia="Times New Roman" w:hAnsi="Times New Roman" w:cs="Times New Roman"/>
          <w:sz w:val="24"/>
          <w:szCs w:val="24"/>
          <w:lang w:eastAsia="en-AU"/>
        </w:rPr>
        <w:t>As a result</w:t>
      </w:r>
      <w:r w:rsidR="00BB7601">
        <w:rPr>
          <w:rFonts w:ascii="Times New Roman" w:eastAsia="Times New Roman" w:hAnsi="Times New Roman" w:cs="Times New Roman"/>
          <w:sz w:val="24"/>
          <w:szCs w:val="24"/>
          <w:lang w:eastAsia="en-AU"/>
        </w:rPr>
        <w:t>,</w:t>
      </w:r>
      <w:r w:rsidR="00454579">
        <w:rPr>
          <w:rFonts w:ascii="Times New Roman" w:eastAsia="Times New Roman" w:hAnsi="Times New Roman" w:cs="Times New Roman"/>
          <w:sz w:val="24"/>
          <w:szCs w:val="24"/>
          <w:lang w:eastAsia="en-AU"/>
        </w:rPr>
        <w:t xml:space="preserve"> </w:t>
      </w:r>
      <w:r w:rsidR="00563D16">
        <w:rPr>
          <w:rFonts w:ascii="Times New Roman" w:eastAsia="Times New Roman" w:hAnsi="Times New Roman" w:cs="Times New Roman"/>
          <w:sz w:val="24"/>
          <w:szCs w:val="24"/>
          <w:lang w:eastAsia="en-AU"/>
        </w:rPr>
        <w:t xml:space="preserve">improvements </w:t>
      </w:r>
      <w:r w:rsidR="00454579">
        <w:rPr>
          <w:rFonts w:ascii="Times New Roman" w:eastAsia="Times New Roman" w:hAnsi="Times New Roman" w:cs="Times New Roman"/>
          <w:sz w:val="24"/>
          <w:szCs w:val="24"/>
          <w:lang w:eastAsia="en-AU"/>
        </w:rPr>
        <w:t xml:space="preserve">are required in </w:t>
      </w:r>
      <w:r w:rsidR="00D60D7D">
        <w:rPr>
          <w:rFonts w:ascii="Times New Roman" w:eastAsia="Times New Roman" w:hAnsi="Times New Roman" w:cs="Times New Roman"/>
          <w:sz w:val="24"/>
          <w:szCs w:val="24"/>
          <w:lang w:eastAsia="en-AU"/>
        </w:rPr>
        <w:t>the</w:t>
      </w:r>
      <w:r w:rsidRPr="008D6E29">
        <w:rPr>
          <w:rFonts w:ascii="Times New Roman" w:eastAsia="Times New Roman" w:hAnsi="Times New Roman" w:cs="Times New Roman"/>
          <w:sz w:val="24"/>
          <w:szCs w:val="24"/>
          <w:lang w:eastAsia="en-AU"/>
        </w:rPr>
        <w:t xml:space="preserve"> </w:t>
      </w:r>
      <w:r w:rsidR="00454579">
        <w:rPr>
          <w:rFonts w:ascii="Times New Roman" w:eastAsia="Times New Roman" w:hAnsi="Times New Roman" w:cs="Times New Roman"/>
          <w:sz w:val="24"/>
          <w:szCs w:val="24"/>
          <w:lang w:eastAsia="en-AU"/>
        </w:rPr>
        <w:t xml:space="preserve">way </w:t>
      </w:r>
      <w:r w:rsidR="00563D16">
        <w:rPr>
          <w:rFonts w:ascii="Times New Roman" w:eastAsia="Times New Roman" w:hAnsi="Times New Roman" w:cs="Times New Roman"/>
          <w:sz w:val="24"/>
          <w:szCs w:val="24"/>
          <w:lang w:eastAsia="en-AU"/>
        </w:rPr>
        <w:t xml:space="preserve">spatial </w:t>
      </w:r>
      <w:r w:rsidR="00BB7601">
        <w:rPr>
          <w:rFonts w:ascii="Times New Roman" w:eastAsia="Times New Roman" w:hAnsi="Times New Roman" w:cs="Times New Roman"/>
          <w:sz w:val="24"/>
          <w:szCs w:val="24"/>
          <w:lang w:eastAsia="en-AU"/>
        </w:rPr>
        <w:t>data</w:t>
      </w:r>
      <w:r w:rsidR="004B2324">
        <w:rPr>
          <w:rFonts w:ascii="Times New Roman" w:eastAsia="Times New Roman" w:hAnsi="Times New Roman" w:cs="Times New Roman"/>
          <w:sz w:val="24"/>
          <w:szCs w:val="24"/>
          <w:lang w:eastAsia="en-AU"/>
        </w:rPr>
        <w:t xml:space="preserve"> </w:t>
      </w:r>
      <w:r w:rsidR="00454579">
        <w:rPr>
          <w:rFonts w:ascii="Times New Roman" w:eastAsia="Times New Roman" w:hAnsi="Times New Roman" w:cs="Times New Roman"/>
          <w:sz w:val="24"/>
          <w:szCs w:val="24"/>
          <w:lang w:eastAsia="en-AU"/>
        </w:rPr>
        <w:t xml:space="preserve">are </w:t>
      </w:r>
      <w:r w:rsidR="00BB7601">
        <w:rPr>
          <w:rFonts w:ascii="Times New Roman" w:eastAsia="Times New Roman" w:hAnsi="Times New Roman" w:cs="Times New Roman"/>
          <w:sz w:val="24"/>
          <w:szCs w:val="24"/>
          <w:lang w:eastAsia="en-AU"/>
        </w:rPr>
        <w:t xml:space="preserve">managed </w:t>
      </w:r>
      <w:r w:rsidR="00454579">
        <w:rPr>
          <w:rFonts w:ascii="Times New Roman" w:eastAsia="Times New Roman" w:hAnsi="Times New Roman" w:cs="Times New Roman"/>
          <w:sz w:val="24"/>
          <w:szCs w:val="24"/>
          <w:lang w:eastAsia="en-AU"/>
        </w:rPr>
        <w:t xml:space="preserve">to support </w:t>
      </w:r>
      <w:r w:rsidR="005E7649">
        <w:rPr>
          <w:rFonts w:ascii="Times New Roman" w:eastAsia="Times New Roman" w:hAnsi="Times New Roman" w:cs="Times New Roman"/>
          <w:sz w:val="24"/>
          <w:szCs w:val="24"/>
          <w:lang w:eastAsia="en-AU"/>
        </w:rPr>
        <w:t xml:space="preserve">applications </w:t>
      </w:r>
      <w:r w:rsidR="00F75921">
        <w:rPr>
          <w:rFonts w:ascii="Times New Roman" w:eastAsia="Times New Roman" w:hAnsi="Times New Roman" w:cs="Times New Roman"/>
          <w:sz w:val="24"/>
          <w:szCs w:val="24"/>
          <w:lang w:eastAsia="en-AU"/>
        </w:rPr>
        <w:t>that use</w:t>
      </w:r>
      <w:r w:rsidR="00454579">
        <w:rPr>
          <w:rFonts w:ascii="Times New Roman" w:eastAsia="Times New Roman" w:hAnsi="Times New Roman" w:cs="Times New Roman"/>
          <w:sz w:val="24"/>
          <w:szCs w:val="24"/>
          <w:lang w:eastAsia="en-AU"/>
        </w:rPr>
        <w:t xml:space="preserve"> </w:t>
      </w:r>
      <w:r w:rsidRPr="008D6E29">
        <w:rPr>
          <w:rFonts w:ascii="Times New Roman" w:eastAsia="Times New Roman" w:hAnsi="Times New Roman" w:cs="Times New Roman"/>
          <w:sz w:val="24"/>
          <w:szCs w:val="24"/>
          <w:lang w:eastAsia="en-AU"/>
        </w:rPr>
        <w:t xml:space="preserve">global navigation satellites systems (GNSS) such as </w:t>
      </w:r>
      <w:r w:rsidR="00563D16">
        <w:rPr>
          <w:rFonts w:ascii="Times New Roman" w:eastAsia="Times New Roman" w:hAnsi="Times New Roman" w:cs="Times New Roman"/>
          <w:sz w:val="24"/>
          <w:szCs w:val="24"/>
          <w:lang w:eastAsia="en-AU"/>
        </w:rPr>
        <w:t>global positioning system (</w:t>
      </w:r>
      <w:r w:rsidR="008052DF">
        <w:rPr>
          <w:rFonts w:ascii="Times New Roman" w:eastAsia="Times New Roman" w:hAnsi="Times New Roman" w:cs="Times New Roman"/>
          <w:sz w:val="24"/>
          <w:szCs w:val="24"/>
          <w:lang w:eastAsia="en-AU"/>
        </w:rPr>
        <w:t>GPS</w:t>
      </w:r>
      <w:r w:rsidR="00563D16">
        <w:rPr>
          <w:rFonts w:ascii="Times New Roman" w:eastAsia="Times New Roman" w:hAnsi="Times New Roman" w:cs="Times New Roman"/>
          <w:sz w:val="24"/>
          <w:szCs w:val="24"/>
          <w:lang w:eastAsia="en-AU"/>
        </w:rPr>
        <w:t>)</w:t>
      </w:r>
      <w:r w:rsidR="008052DF">
        <w:rPr>
          <w:rFonts w:ascii="Times New Roman" w:eastAsia="Times New Roman" w:hAnsi="Times New Roman" w:cs="Times New Roman"/>
          <w:sz w:val="24"/>
          <w:szCs w:val="24"/>
          <w:lang w:eastAsia="en-AU"/>
        </w:rPr>
        <w:t xml:space="preserve">. </w:t>
      </w:r>
      <w:r w:rsidR="00454579">
        <w:rPr>
          <w:rFonts w:ascii="Times New Roman" w:eastAsia="Times New Roman" w:hAnsi="Times New Roman" w:cs="Times New Roman"/>
          <w:sz w:val="24"/>
          <w:szCs w:val="24"/>
          <w:lang w:eastAsia="en-AU"/>
        </w:rPr>
        <w:t xml:space="preserve"> </w:t>
      </w:r>
      <w:r w:rsidRPr="008D6E29">
        <w:rPr>
          <w:rFonts w:ascii="Times New Roman" w:eastAsia="Times New Roman" w:hAnsi="Times New Roman" w:cs="Times New Roman"/>
          <w:sz w:val="24"/>
          <w:szCs w:val="24"/>
          <w:lang w:eastAsia="en-AU"/>
        </w:rPr>
        <w:t xml:space="preserve">This </w:t>
      </w:r>
      <w:r w:rsidR="00563D16">
        <w:rPr>
          <w:rFonts w:ascii="Times New Roman" w:eastAsia="Times New Roman" w:hAnsi="Times New Roman" w:cs="Times New Roman"/>
          <w:sz w:val="24"/>
          <w:szCs w:val="24"/>
          <w:lang w:eastAsia="en-AU"/>
        </w:rPr>
        <w:t xml:space="preserve">is important in </w:t>
      </w:r>
      <w:r w:rsidRPr="008D6E29">
        <w:rPr>
          <w:rFonts w:ascii="Times New Roman" w:eastAsia="Times New Roman" w:hAnsi="Times New Roman" w:cs="Times New Roman"/>
          <w:sz w:val="24"/>
          <w:szCs w:val="24"/>
          <w:lang w:eastAsia="en-AU"/>
        </w:rPr>
        <w:t xml:space="preserve">applications that rely on accurate satellite </w:t>
      </w:r>
      <w:r w:rsidR="00563D16">
        <w:rPr>
          <w:rFonts w:ascii="Times New Roman" w:eastAsia="Times New Roman" w:hAnsi="Times New Roman" w:cs="Times New Roman"/>
          <w:sz w:val="24"/>
          <w:szCs w:val="24"/>
          <w:lang w:eastAsia="en-AU"/>
        </w:rPr>
        <w:t xml:space="preserve">data </w:t>
      </w:r>
      <w:r w:rsidR="00D60D7D">
        <w:rPr>
          <w:rFonts w:ascii="Times New Roman" w:eastAsia="Times New Roman" w:hAnsi="Times New Roman" w:cs="Times New Roman"/>
          <w:sz w:val="24"/>
          <w:szCs w:val="24"/>
          <w:lang w:eastAsia="en-AU"/>
        </w:rPr>
        <w:t xml:space="preserve">for real-time </w:t>
      </w:r>
      <w:r w:rsidRPr="008D6E29">
        <w:rPr>
          <w:rFonts w:ascii="Times New Roman" w:eastAsia="Times New Roman" w:hAnsi="Times New Roman" w:cs="Times New Roman"/>
          <w:sz w:val="24"/>
          <w:szCs w:val="24"/>
          <w:lang w:eastAsia="en-AU"/>
        </w:rPr>
        <w:t>positioning such as in-vehicle navigation; smartphone</w:t>
      </w:r>
      <w:r w:rsidR="00563D16">
        <w:rPr>
          <w:rFonts w:ascii="Times New Roman" w:eastAsia="Times New Roman" w:hAnsi="Times New Roman" w:cs="Times New Roman"/>
          <w:sz w:val="24"/>
          <w:szCs w:val="24"/>
          <w:lang w:eastAsia="en-AU"/>
        </w:rPr>
        <w:t xml:space="preserve"> location services</w:t>
      </w:r>
      <w:r w:rsidRPr="008D6E29">
        <w:rPr>
          <w:rFonts w:ascii="Times New Roman" w:eastAsia="Times New Roman" w:hAnsi="Times New Roman" w:cs="Times New Roman"/>
          <w:sz w:val="24"/>
          <w:szCs w:val="24"/>
          <w:lang w:eastAsia="en-AU"/>
        </w:rPr>
        <w:t>; automated mining operations; precision agriculture; and surveying</w:t>
      </w:r>
      <w:r>
        <w:rPr>
          <w:rFonts w:ascii="Times New Roman" w:eastAsia="Times New Roman" w:hAnsi="Times New Roman" w:cs="Times New Roman"/>
          <w:sz w:val="24"/>
          <w:szCs w:val="24"/>
          <w:lang w:eastAsia="en-AU"/>
        </w:rPr>
        <w:t xml:space="preserve">. </w:t>
      </w:r>
    </w:p>
    <w:p w14:paraId="2842B41E" w14:textId="782F3E62" w:rsidR="007A3CDD" w:rsidRPr="001D233A" w:rsidRDefault="007A3CDD" w:rsidP="007A3CDD">
      <w:pPr>
        <w:spacing w:before="120" w:after="120" w:line="240" w:lineRule="auto"/>
        <w:rPr>
          <w:rFonts w:ascii="Times New Roman" w:eastAsia="Times New Roman" w:hAnsi="Times New Roman" w:cs="Times New Roman"/>
          <w:sz w:val="24"/>
          <w:szCs w:val="24"/>
          <w:lang w:eastAsia="en-AU"/>
        </w:rPr>
      </w:pPr>
      <w:r w:rsidRPr="001D233A">
        <w:rPr>
          <w:rFonts w:ascii="Times New Roman" w:eastAsia="Times New Roman" w:hAnsi="Times New Roman" w:cs="Times New Roman"/>
          <w:sz w:val="24"/>
          <w:szCs w:val="24"/>
          <w:lang w:eastAsia="en-AU"/>
        </w:rPr>
        <w:t>The purpose of th</w:t>
      </w:r>
      <w:r w:rsidR="002F279F">
        <w:rPr>
          <w:rFonts w:ascii="Times New Roman" w:eastAsia="Times New Roman" w:hAnsi="Times New Roman" w:cs="Times New Roman"/>
          <w:sz w:val="24"/>
          <w:szCs w:val="24"/>
          <w:lang w:eastAsia="en-AU"/>
        </w:rPr>
        <w:t xml:space="preserve">e </w:t>
      </w:r>
      <w:r w:rsidR="00F45A18">
        <w:rPr>
          <w:rFonts w:ascii="Times New Roman" w:eastAsia="Times New Roman" w:hAnsi="Times New Roman" w:cs="Times New Roman"/>
          <w:sz w:val="24"/>
          <w:szCs w:val="24"/>
          <w:lang w:eastAsia="en-AU"/>
        </w:rPr>
        <w:t xml:space="preserve">determination </w:t>
      </w:r>
      <w:r w:rsidRPr="001D233A">
        <w:rPr>
          <w:rFonts w:ascii="Times New Roman" w:eastAsia="Times New Roman" w:hAnsi="Times New Roman" w:cs="Times New Roman"/>
          <w:sz w:val="24"/>
          <w:szCs w:val="24"/>
          <w:lang w:eastAsia="en-AU"/>
        </w:rPr>
        <w:t xml:space="preserve">is to </w:t>
      </w:r>
      <w:r w:rsidR="00F45A18">
        <w:rPr>
          <w:rFonts w:ascii="Times New Roman" w:eastAsia="Times New Roman" w:hAnsi="Times New Roman" w:cs="Times New Roman"/>
          <w:sz w:val="24"/>
          <w:szCs w:val="24"/>
          <w:lang w:eastAsia="en-AU"/>
        </w:rPr>
        <w:t xml:space="preserve">align with </w:t>
      </w:r>
      <w:r w:rsidRPr="001D233A">
        <w:rPr>
          <w:rFonts w:ascii="Times New Roman" w:eastAsia="Times New Roman" w:hAnsi="Times New Roman" w:cs="Times New Roman"/>
          <w:sz w:val="24"/>
          <w:szCs w:val="24"/>
          <w:lang w:eastAsia="en-AU"/>
        </w:rPr>
        <w:t>the most recent realisation of the International Terrestrial Reference Frame (ITRF). The ITRF is realised from space geodesy observations and has been iteratively updated with better estimates of coordinates and velocities of global stations over time.</w:t>
      </w:r>
      <w:r w:rsidR="008D6E29">
        <w:rPr>
          <w:rFonts w:ascii="Times New Roman" w:eastAsia="Times New Roman" w:hAnsi="Times New Roman" w:cs="Times New Roman"/>
          <w:sz w:val="24"/>
          <w:szCs w:val="24"/>
          <w:lang w:eastAsia="en-AU"/>
        </w:rPr>
        <w:t xml:space="preserve"> </w:t>
      </w:r>
    </w:p>
    <w:p w14:paraId="716887DC" w14:textId="5230F8A2" w:rsidR="008D6E29" w:rsidRPr="008D1FDC"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lastRenderedPageBreak/>
        <w:t xml:space="preserve">The determination will </w:t>
      </w:r>
      <w:r>
        <w:rPr>
          <w:rFonts w:ascii="Times New Roman" w:eastAsia="Times New Roman" w:hAnsi="Times New Roman" w:cs="Times New Roman"/>
          <w:sz w:val="24"/>
          <w:szCs w:val="24"/>
          <w:lang w:eastAsia="en-AU"/>
        </w:rPr>
        <w:t xml:space="preserve">support </w:t>
      </w:r>
      <w:r w:rsidRPr="008D1FDC">
        <w:rPr>
          <w:rFonts w:ascii="Times New Roman" w:eastAsia="Times New Roman" w:hAnsi="Times New Roman" w:cs="Times New Roman"/>
          <w:sz w:val="24"/>
          <w:szCs w:val="24"/>
          <w:lang w:eastAsia="en-AU"/>
        </w:rPr>
        <w:t xml:space="preserve">surveyors and other users of legally traceable measurements of position </w:t>
      </w:r>
      <w:r>
        <w:rPr>
          <w:rFonts w:ascii="Times New Roman" w:eastAsia="Times New Roman" w:hAnsi="Times New Roman" w:cs="Times New Roman"/>
          <w:sz w:val="24"/>
          <w:szCs w:val="24"/>
          <w:lang w:eastAsia="en-AU"/>
        </w:rPr>
        <w:t xml:space="preserve">by ensuring consistency between </w:t>
      </w:r>
      <w:r w:rsidRPr="008D1FDC">
        <w:rPr>
          <w:rFonts w:ascii="Times New Roman" w:eastAsia="Times New Roman" w:hAnsi="Times New Roman" w:cs="Times New Roman"/>
          <w:sz w:val="24"/>
          <w:szCs w:val="24"/>
          <w:lang w:eastAsia="en-AU"/>
        </w:rPr>
        <w:t xml:space="preserve">the most up-to-date </w:t>
      </w:r>
      <w:r>
        <w:rPr>
          <w:rFonts w:ascii="Times New Roman" w:eastAsia="Times New Roman" w:hAnsi="Times New Roman" w:cs="Times New Roman"/>
          <w:sz w:val="24"/>
          <w:szCs w:val="24"/>
          <w:lang w:eastAsia="en-AU"/>
        </w:rPr>
        <w:t xml:space="preserve">systems and infrastructure and the </w:t>
      </w:r>
      <w:r w:rsidR="00F924E2">
        <w:rPr>
          <w:rFonts w:ascii="Times New Roman" w:eastAsia="Times New Roman" w:hAnsi="Times New Roman" w:cs="Times New Roman"/>
          <w:sz w:val="24"/>
          <w:szCs w:val="24"/>
          <w:lang w:eastAsia="en-AU"/>
        </w:rPr>
        <w:t>recognized</w:t>
      </w:r>
      <w:r>
        <w:rPr>
          <w:rFonts w:ascii="Times New Roman" w:eastAsia="Times New Roman" w:hAnsi="Times New Roman" w:cs="Times New Roman"/>
          <w:sz w:val="24"/>
          <w:szCs w:val="24"/>
          <w:lang w:eastAsia="en-AU"/>
        </w:rPr>
        <w:t>-value standard of measurement of position</w:t>
      </w:r>
      <w:r w:rsidRPr="008D1FDC">
        <w:rPr>
          <w:rFonts w:ascii="Times New Roman" w:eastAsia="Times New Roman" w:hAnsi="Times New Roman" w:cs="Times New Roman"/>
          <w:sz w:val="24"/>
          <w:szCs w:val="24"/>
          <w:lang w:eastAsia="en-AU"/>
        </w:rPr>
        <w:t>.</w:t>
      </w:r>
    </w:p>
    <w:p w14:paraId="26AD5FAB" w14:textId="77777777"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The costs associated with incorporating the revised values of the AFN positions into the operations of surveyors and other users of precise legally traceable measurement of position are minimal, and form part of the normal cost of maintaining up-to-date capabilities for these stakeholders.</w:t>
      </w:r>
    </w:p>
    <w:p w14:paraId="643BE249" w14:textId="77777777" w:rsidR="007A3CDD" w:rsidRPr="00A31F24" w:rsidRDefault="007A3CDD" w:rsidP="007A3CDD">
      <w:pPr>
        <w:spacing w:before="240" w:after="120" w:line="240" w:lineRule="auto"/>
        <w:rPr>
          <w:rFonts w:ascii="Times New Roman" w:eastAsia="Times New Roman" w:hAnsi="Times New Roman" w:cs="Times New Roman"/>
          <w:b/>
          <w:sz w:val="24"/>
          <w:szCs w:val="24"/>
          <w:lang w:eastAsia="en-AU"/>
        </w:rPr>
      </w:pPr>
      <w:r w:rsidRPr="00A31F24">
        <w:rPr>
          <w:rFonts w:ascii="Times New Roman" w:eastAsia="Times New Roman" w:hAnsi="Times New Roman" w:cs="Times New Roman"/>
          <w:b/>
          <w:sz w:val="24"/>
          <w:szCs w:val="24"/>
          <w:lang w:eastAsia="en-AU"/>
        </w:rPr>
        <w:t>Consultation</w:t>
      </w:r>
    </w:p>
    <w:p w14:paraId="3909988B" w14:textId="16932598" w:rsidR="00BB7601" w:rsidRDefault="00CC3414" w:rsidP="007A3CDD">
      <w:pPr>
        <w:spacing w:before="120" w:after="120" w:line="240" w:lineRule="auto"/>
        <w:rPr>
          <w:rFonts w:ascii="Times New Roman" w:eastAsia="Times New Roman" w:hAnsi="Times New Roman" w:cs="Times New Roman"/>
          <w:sz w:val="24"/>
          <w:szCs w:val="24"/>
          <w:lang w:eastAsia="en-AU"/>
        </w:rPr>
      </w:pPr>
      <w:r w:rsidRPr="00CC3414">
        <w:rPr>
          <w:rFonts w:ascii="Times New Roman" w:eastAsia="Times New Roman" w:hAnsi="Times New Roman" w:cs="Times New Roman"/>
          <w:sz w:val="24"/>
          <w:szCs w:val="24"/>
          <w:lang w:eastAsia="en-AU"/>
        </w:rPr>
        <w:t xml:space="preserve">The Spatial Information Council, ANZLIC, is the peak government body in Australia and New Zealand responsible for spatial information. ANZLIC was originally established in January 1986 by agreement between the Australian Prime Minister and the heads of the State and Territory governments. The Commonwealth Government and the Australian States and the Territories are represented on ANZLIC. At its July 2015 meeting, ANZLIC </w:t>
      </w:r>
      <w:r>
        <w:rPr>
          <w:rFonts w:ascii="Times New Roman" w:eastAsia="Times New Roman" w:hAnsi="Times New Roman" w:cs="Times New Roman"/>
          <w:sz w:val="24"/>
          <w:szCs w:val="24"/>
          <w:lang w:eastAsia="en-AU"/>
        </w:rPr>
        <w:t xml:space="preserve">unanimously </w:t>
      </w:r>
      <w:r w:rsidRPr="00CC3414">
        <w:rPr>
          <w:rFonts w:ascii="Times New Roman" w:eastAsia="Times New Roman" w:hAnsi="Times New Roman" w:cs="Times New Roman"/>
          <w:sz w:val="24"/>
          <w:szCs w:val="24"/>
          <w:lang w:eastAsia="en-AU"/>
        </w:rPr>
        <w:t>resolved to undertake datum modernisation.</w:t>
      </w:r>
    </w:p>
    <w:p w14:paraId="024E86F3" w14:textId="7D5F0C7B" w:rsidR="007A3CDD" w:rsidRDefault="007A3CDD" w:rsidP="007A3CDD">
      <w:pPr>
        <w:spacing w:before="120" w:after="120" w:line="240" w:lineRule="auto"/>
        <w:rPr>
          <w:rFonts w:ascii="Times New Roman" w:eastAsia="Times New Roman" w:hAnsi="Times New Roman" w:cs="Times New Roman"/>
          <w:sz w:val="24"/>
          <w:szCs w:val="24"/>
          <w:lang w:eastAsia="en-AU"/>
        </w:rPr>
      </w:pPr>
      <w:r w:rsidRPr="005D463D">
        <w:rPr>
          <w:rFonts w:ascii="Times New Roman" w:eastAsia="Times New Roman" w:hAnsi="Times New Roman" w:cs="Times New Roman"/>
          <w:sz w:val="24"/>
          <w:szCs w:val="24"/>
          <w:lang w:eastAsia="en-AU"/>
        </w:rPr>
        <w:t xml:space="preserve">The Intergovernmental Committee on Surveying and Mapping (ICSM) is responsible for </w:t>
      </w:r>
      <w:r w:rsidR="00CC3414">
        <w:rPr>
          <w:rFonts w:ascii="Times New Roman" w:eastAsia="Times New Roman" w:hAnsi="Times New Roman" w:cs="Times New Roman"/>
          <w:sz w:val="24"/>
          <w:szCs w:val="24"/>
          <w:lang w:eastAsia="en-AU"/>
        </w:rPr>
        <w:t xml:space="preserve">the technical elements of </w:t>
      </w:r>
      <w:r w:rsidRPr="005D463D">
        <w:rPr>
          <w:rFonts w:ascii="Times New Roman" w:eastAsia="Times New Roman" w:hAnsi="Times New Roman" w:cs="Times New Roman"/>
          <w:sz w:val="24"/>
          <w:szCs w:val="24"/>
          <w:lang w:eastAsia="en-AU"/>
        </w:rPr>
        <w:t xml:space="preserve">modernising Australia’s datum. In September 2015, the ICSM formed a dedicated working group to oversee the implementation of the modernisation of the Geocentric Datum of Australia. The GDA Modernisation Implementation Working Group (GMIWG) has government representatives from the Commonwealth, </w:t>
      </w:r>
      <w:r w:rsidR="00F924E2">
        <w:rPr>
          <w:rFonts w:ascii="Times New Roman" w:eastAsia="Times New Roman" w:hAnsi="Times New Roman" w:cs="Times New Roman"/>
          <w:sz w:val="24"/>
          <w:szCs w:val="24"/>
          <w:lang w:eastAsia="en-AU"/>
        </w:rPr>
        <w:t>S</w:t>
      </w:r>
      <w:r w:rsidR="00F924E2" w:rsidRPr="005D463D">
        <w:rPr>
          <w:rFonts w:ascii="Times New Roman" w:eastAsia="Times New Roman" w:hAnsi="Times New Roman" w:cs="Times New Roman"/>
          <w:sz w:val="24"/>
          <w:szCs w:val="24"/>
          <w:lang w:eastAsia="en-AU"/>
        </w:rPr>
        <w:t xml:space="preserve">tates </w:t>
      </w:r>
      <w:r w:rsidRPr="005D463D">
        <w:rPr>
          <w:rFonts w:ascii="Times New Roman" w:eastAsia="Times New Roman" w:hAnsi="Times New Roman" w:cs="Times New Roman"/>
          <w:sz w:val="24"/>
          <w:szCs w:val="24"/>
          <w:lang w:eastAsia="en-AU"/>
        </w:rPr>
        <w:t xml:space="preserve">and </w:t>
      </w:r>
      <w:r w:rsidR="00F924E2">
        <w:rPr>
          <w:rFonts w:ascii="Times New Roman" w:eastAsia="Times New Roman" w:hAnsi="Times New Roman" w:cs="Times New Roman"/>
          <w:sz w:val="24"/>
          <w:szCs w:val="24"/>
          <w:lang w:eastAsia="en-AU"/>
        </w:rPr>
        <w:t>T</w:t>
      </w:r>
      <w:r w:rsidRPr="005D463D">
        <w:rPr>
          <w:rFonts w:ascii="Times New Roman" w:eastAsia="Times New Roman" w:hAnsi="Times New Roman" w:cs="Times New Roman"/>
          <w:sz w:val="24"/>
          <w:szCs w:val="24"/>
          <w:lang w:eastAsia="en-AU"/>
        </w:rPr>
        <w:t>erritories who have a broad range of knowledge and experience in the surveying and spatial sciences industry. The group has consulted widely with users and has developed tools and technical resources needed to assist with the datum transition. It has worked to ensure that the practical implementation of the datum occurs seamlessly and with minimal disruption to existing systems and processes.</w:t>
      </w:r>
    </w:p>
    <w:p w14:paraId="030F9011" w14:textId="04016597" w:rsidR="002F279F" w:rsidRDefault="00CC27AE" w:rsidP="00CC27AE">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response </w:t>
      </w:r>
      <w:r w:rsidR="00E16774">
        <w:rPr>
          <w:rFonts w:ascii="Times New Roman" w:eastAsia="Times New Roman" w:hAnsi="Times New Roman" w:cs="Times New Roman"/>
          <w:sz w:val="24"/>
          <w:szCs w:val="24"/>
          <w:lang w:eastAsia="en-AU"/>
        </w:rPr>
        <w:t>to the work achieved by ICSM and the GMIWG</w:t>
      </w:r>
      <w:r>
        <w:rPr>
          <w:rFonts w:ascii="Times New Roman" w:eastAsia="Times New Roman" w:hAnsi="Times New Roman" w:cs="Times New Roman"/>
          <w:sz w:val="24"/>
          <w:szCs w:val="24"/>
          <w:lang w:eastAsia="en-AU"/>
        </w:rPr>
        <w:t xml:space="preserve">, </w:t>
      </w:r>
      <w:r w:rsidRPr="008D1FDC">
        <w:rPr>
          <w:rFonts w:ascii="Times New Roman" w:eastAsia="Times New Roman" w:hAnsi="Times New Roman" w:cs="Times New Roman"/>
          <w:sz w:val="24"/>
          <w:szCs w:val="24"/>
          <w:lang w:eastAsia="en-AU"/>
        </w:rPr>
        <w:t>Geoscience Australia</w:t>
      </w:r>
      <w:r>
        <w:rPr>
          <w:rFonts w:ascii="Times New Roman" w:eastAsia="Times New Roman" w:hAnsi="Times New Roman" w:cs="Times New Roman"/>
          <w:sz w:val="24"/>
          <w:szCs w:val="24"/>
          <w:lang w:eastAsia="en-AU"/>
        </w:rPr>
        <w:t xml:space="preserve"> recommended</w:t>
      </w:r>
      <w:r w:rsidRPr="004E761F">
        <w:t xml:space="preserve"> </w:t>
      </w:r>
      <w:r w:rsidRPr="004E761F">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at th</w:t>
      </w:r>
      <w:r w:rsidRPr="004E761F">
        <w:rPr>
          <w:rFonts w:ascii="Times New Roman" w:eastAsia="Times New Roman" w:hAnsi="Times New Roman" w:cs="Times New Roman"/>
          <w:sz w:val="24"/>
          <w:szCs w:val="24"/>
          <w:lang w:eastAsia="en-AU"/>
        </w:rPr>
        <w:t xml:space="preserve">e </w:t>
      </w:r>
      <w:r>
        <w:rPr>
          <w:rFonts w:ascii="Times New Roman" w:eastAsia="Times New Roman" w:hAnsi="Times New Roman" w:cs="Times New Roman"/>
          <w:sz w:val="24"/>
          <w:szCs w:val="24"/>
          <w:lang w:eastAsia="en-AU"/>
        </w:rPr>
        <w:t xml:space="preserve">2012 determination be repealed and replaced with </w:t>
      </w:r>
      <w:r w:rsidRPr="004E761F">
        <w:rPr>
          <w:rFonts w:ascii="Times New Roman" w:eastAsia="Times New Roman" w:hAnsi="Times New Roman" w:cs="Times New Roman"/>
          <w:sz w:val="24"/>
          <w:szCs w:val="24"/>
          <w:lang w:eastAsia="en-AU"/>
        </w:rPr>
        <w:t>an updated determination</w:t>
      </w:r>
      <w:r>
        <w:rPr>
          <w:rFonts w:ascii="Times New Roman" w:eastAsia="Times New Roman" w:hAnsi="Times New Roman" w:cs="Times New Roman"/>
          <w:sz w:val="24"/>
          <w:szCs w:val="24"/>
          <w:lang w:eastAsia="en-AU"/>
        </w:rPr>
        <w:t xml:space="preserve"> reflecting the most recent realisation of the ITRF. </w:t>
      </w:r>
    </w:p>
    <w:p w14:paraId="23550448" w14:textId="7C67F747" w:rsidR="00D84EFD" w:rsidRDefault="002F279F" w:rsidP="007A3CDD">
      <w:pPr>
        <w:spacing w:before="120" w:after="120" w:line="240" w:lineRule="auto"/>
        <w:rPr>
          <w:rFonts w:ascii="Times New Roman" w:eastAsia="Times New Roman" w:hAnsi="Times New Roman" w:cs="Times New Roman"/>
          <w:sz w:val="24"/>
          <w:szCs w:val="24"/>
          <w:lang w:eastAsia="en-AU"/>
        </w:rPr>
      </w:pPr>
      <w:r w:rsidRPr="008D1FDC">
        <w:rPr>
          <w:rFonts w:ascii="Times New Roman" w:eastAsia="Times New Roman" w:hAnsi="Times New Roman" w:cs="Times New Roman"/>
          <w:sz w:val="24"/>
          <w:szCs w:val="24"/>
          <w:lang w:eastAsia="en-AU"/>
        </w:rPr>
        <w:t>Geoscience Australia</w:t>
      </w:r>
      <w:r>
        <w:rPr>
          <w:rFonts w:ascii="Times New Roman" w:eastAsia="Times New Roman" w:hAnsi="Times New Roman" w:cs="Times New Roman"/>
          <w:sz w:val="24"/>
          <w:szCs w:val="24"/>
          <w:lang w:eastAsia="en-AU"/>
        </w:rPr>
        <w:t>, as</w:t>
      </w:r>
      <w:r w:rsidRPr="008D1FDC">
        <w:rPr>
          <w:rFonts w:ascii="Times New Roman" w:eastAsia="Times New Roman" w:hAnsi="Times New Roman" w:cs="Times New Roman"/>
          <w:sz w:val="24"/>
          <w:szCs w:val="24"/>
          <w:lang w:eastAsia="en-AU"/>
        </w:rPr>
        <w:t xml:space="preserve"> the Commonwealth Government agency with responsibility for develo</w:t>
      </w:r>
      <w:r>
        <w:rPr>
          <w:rFonts w:ascii="Times New Roman" w:eastAsia="Times New Roman" w:hAnsi="Times New Roman" w:cs="Times New Roman"/>
          <w:sz w:val="24"/>
          <w:szCs w:val="24"/>
          <w:lang w:eastAsia="en-AU"/>
        </w:rPr>
        <w:t>ping and maintaining the AFN, were consulted in the development of the</w:t>
      </w:r>
      <w:r w:rsidR="00E16774">
        <w:rPr>
          <w:rFonts w:ascii="Times New Roman" w:eastAsia="Times New Roman" w:hAnsi="Times New Roman" w:cs="Times New Roman"/>
          <w:sz w:val="24"/>
          <w:szCs w:val="24"/>
          <w:lang w:eastAsia="en-AU"/>
        </w:rPr>
        <w:t xml:space="preserve"> determination </w:t>
      </w:r>
      <w:r w:rsidR="00506146">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nd</w:t>
      </w:r>
      <w:r w:rsidR="00FE26D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support that the </w:t>
      </w:r>
      <w:r w:rsidR="00506146">
        <w:rPr>
          <w:rFonts w:ascii="Times New Roman" w:eastAsia="Times New Roman" w:hAnsi="Times New Roman" w:cs="Times New Roman"/>
          <w:sz w:val="24"/>
          <w:szCs w:val="24"/>
          <w:lang w:eastAsia="en-AU"/>
        </w:rPr>
        <w:t xml:space="preserve">updates contained in the </w:t>
      </w:r>
      <w:r>
        <w:rPr>
          <w:rFonts w:ascii="Times New Roman" w:eastAsia="Times New Roman" w:hAnsi="Times New Roman" w:cs="Times New Roman"/>
          <w:sz w:val="24"/>
          <w:szCs w:val="24"/>
          <w:lang w:eastAsia="en-AU"/>
        </w:rPr>
        <w:t>determination</w:t>
      </w:r>
      <w:r w:rsidR="00CC3414">
        <w:rPr>
          <w:rFonts w:ascii="Times New Roman" w:eastAsia="Times New Roman" w:hAnsi="Times New Roman" w:cs="Times New Roman"/>
          <w:sz w:val="24"/>
          <w:szCs w:val="24"/>
          <w:lang w:eastAsia="en-AU"/>
        </w:rPr>
        <w:t xml:space="preserve"> that</w:t>
      </w:r>
      <w:r w:rsidR="00CC27AE">
        <w:rPr>
          <w:rFonts w:ascii="Times New Roman" w:eastAsia="Times New Roman" w:hAnsi="Times New Roman" w:cs="Times New Roman"/>
          <w:sz w:val="24"/>
          <w:szCs w:val="24"/>
          <w:lang w:eastAsia="en-AU"/>
        </w:rPr>
        <w:t xml:space="preserve"> </w:t>
      </w:r>
      <w:r w:rsidR="00E16774">
        <w:rPr>
          <w:rFonts w:ascii="Times New Roman" w:eastAsia="Times New Roman" w:hAnsi="Times New Roman" w:cs="Times New Roman"/>
          <w:sz w:val="24"/>
          <w:szCs w:val="24"/>
          <w:lang w:eastAsia="en-AU"/>
        </w:rPr>
        <w:t>formalise</w:t>
      </w:r>
      <w:r w:rsidR="00E16774" w:rsidRPr="00A31F24">
        <w:rPr>
          <w:rFonts w:ascii="Times New Roman" w:eastAsia="Times New Roman" w:hAnsi="Times New Roman" w:cs="Times New Roman"/>
          <w:sz w:val="24"/>
          <w:szCs w:val="24"/>
          <w:lang w:eastAsia="en-AU"/>
        </w:rPr>
        <w:t xml:space="preserve"> the positions in the Australian Fiducial Network (AFN)</w:t>
      </w:r>
      <w:r w:rsidR="00E16774">
        <w:rPr>
          <w:rFonts w:ascii="Times New Roman" w:eastAsia="Times New Roman" w:hAnsi="Times New Roman" w:cs="Times New Roman"/>
          <w:sz w:val="24"/>
          <w:szCs w:val="24"/>
          <w:lang w:eastAsia="en-AU"/>
        </w:rPr>
        <w:t xml:space="preserve">, reflecting the most recent realisation of the ITRF, as </w:t>
      </w:r>
      <w:r w:rsidR="00506146">
        <w:rPr>
          <w:rFonts w:ascii="Times New Roman" w:eastAsia="Times New Roman" w:hAnsi="Times New Roman" w:cs="Times New Roman"/>
          <w:sz w:val="24"/>
          <w:szCs w:val="24"/>
          <w:lang w:eastAsia="en-AU"/>
        </w:rPr>
        <w:t xml:space="preserve">developed </w:t>
      </w:r>
      <w:r w:rsidR="00CC27AE">
        <w:rPr>
          <w:rFonts w:ascii="Times New Roman" w:eastAsia="Times New Roman" w:hAnsi="Times New Roman" w:cs="Times New Roman"/>
          <w:sz w:val="24"/>
          <w:szCs w:val="24"/>
          <w:lang w:eastAsia="en-AU"/>
        </w:rPr>
        <w:t>by ICSM</w:t>
      </w:r>
      <w:r>
        <w:rPr>
          <w:rFonts w:ascii="Times New Roman" w:eastAsia="Times New Roman" w:hAnsi="Times New Roman" w:cs="Times New Roman"/>
          <w:sz w:val="24"/>
          <w:szCs w:val="24"/>
          <w:lang w:eastAsia="en-AU"/>
        </w:rPr>
        <w:t>.</w:t>
      </w:r>
    </w:p>
    <w:p w14:paraId="199BD439" w14:textId="77777777" w:rsidR="007A3CDD" w:rsidRDefault="007A3CDD" w:rsidP="007A3CDD">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14:paraId="0A294E2D" w14:textId="77777777" w:rsidR="007A3CDD" w:rsidRPr="00A31F24" w:rsidRDefault="007A3CDD" w:rsidP="007A3CDD">
      <w:pPr>
        <w:spacing w:before="360" w:after="120" w:line="240" w:lineRule="auto"/>
        <w:rPr>
          <w:rFonts w:ascii="Times New Roman" w:eastAsia="Times New Roman" w:hAnsi="Times New Roman" w:cs="Times New Roman"/>
          <w:b/>
          <w:sz w:val="24"/>
          <w:szCs w:val="24"/>
          <w:u w:val="single"/>
          <w:lang w:eastAsia="en-AU"/>
        </w:rPr>
      </w:pPr>
      <w:r w:rsidRPr="00A31F24">
        <w:rPr>
          <w:rFonts w:ascii="Times New Roman" w:eastAsia="Times New Roman" w:hAnsi="Times New Roman" w:cs="Times New Roman"/>
          <w:b/>
          <w:sz w:val="24"/>
          <w:szCs w:val="24"/>
          <w:u w:val="single"/>
          <w:lang w:eastAsia="en-AU"/>
        </w:rPr>
        <w:lastRenderedPageBreak/>
        <w:t>Notes on Clauses</w:t>
      </w:r>
    </w:p>
    <w:p w14:paraId="6DA8D90E" w14:textId="4295D777" w:rsidR="007A3CDD" w:rsidRPr="00A31F24" w:rsidRDefault="007A3CDD" w:rsidP="007A3CDD">
      <w:pPr>
        <w:spacing w:before="360" w:after="120" w:line="240" w:lineRule="auto"/>
        <w:rPr>
          <w:rFonts w:ascii="Times New Roman" w:eastAsia="Times New Roman" w:hAnsi="Times New Roman" w:cs="Times New Roman"/>
          <w:b/>
          <w:sz w:val="24"/>
          <w:szCs w:val="24"/>
          <w:lang w:eastAsia="en-AU"/>
        </w:rPr>
      </w:pPr>
      <w:r w:rsidRPr="00A31F24">
        <w:rPr>
          <w:rFonts w:ascii="Times New Roman" w:eastAsia="Times New Roman" w:hAnsi="Times New Roman" w:cs="Times New Roman"/>
          <w:b/>
          <w:sz w:val="24"/>
          <w:szCs w:val="24"/>
          <w:lang w:eastAsia="en-AU"/>
        </w:rPr>
        <w:t>Clause 1</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Name</w:t>
      </w:r>
    </w:p>
    <w:p w14:paraId="019BDD95" w14:textId="77777777"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that the name of the determination is the </w:t>
      </w:r>
      <w:r>
        <w:rPr>
          <w:rFonts w:ascii="Times New Roman" w:eastAsia="Times New Roman" w:hAnsi="Times New Roman" w:cs="Times New Roman"/>
          <w:i/>
          <w:sz w:val="24"/>
          <w:szCs w:val="24"/>
          <w:lang w:eastAsia="en-AU"/>
        </w:rPr>
        <w:t>National Measurement (Recognized-Value Standard of Measurement of Position) Determination 2017</w:t>
      </w:r>
      <w:r>
        <w:rPr>
          <w:rFonts w:ascii="Times New Roman" w:eastAsia="Times New Roman" w:hAnsi="Times New Roman" w:cs="Times New Roman"/>
          <w:sz w:val="24"/>
          <w:szCs w:val="24"/>
          <w:lang w:eastAsia="en-AU"/>
        </w:rPr>
        <w:t>.</w:t>
      </w:r>
    </w:p>
    <w:p w14:paraId="53905B65" w14:textId="0977CE92" w:rsidR="007A3CDD" w:rsidRDefault="007A3CDD" w:rsidP="007A3CDD">
      <w:pPr>
        <w:spacing w:before="360" w:after="120" w:line="240" w:lineRule="auto"/>
        <w:rPr>
          <w:rFonts w:ascii="Times New Roman" w:eastAsia="Times New Roman" w:hAnsi="Times New Roman" w:cs="Times New Roman"/>
          <w:sz w:val="24"/>
          <w:szCs w:val="24"/>
          <w:lang w:eastAsia="en-AU"/>
        </w:rPr>
      </w:pPr>
      <w:r w:rsidRPr="00A31F24">
        <w:rPr>
          <w:rFonts w:ascii="Times New Roman" w:eastAsia="Times New Roman" w:hAnsi="Times New Roman" w:cs="Times New Roman"/>
          <w:b/>
          <w:sz w:val="24"/>
          <w:szCs w:val="24"/>
          <w:lang w:eastAsia="en-AU"/>
        </w:rPr>
        <w:t>Clause 2</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Commencement</w:t>
      </w:r>
      <w:r w:rsidRPr="008D1FDC">
        <w:rPr>
          <w:rFonts w:ascii="Times New Roman" w:eastAsia="Times New Roman" w:hAnsi="Times New Roman" w:cs="Times New Roman"/>
          <w:sz w:val="24"/>
          <w:szCs w:val="24"/>
          <w:lang w:eastAsia="en-AU"/>
        </w:rPr>
        <w:t xml:space="preserve"> </w:t>
      </w:r>
    </w:p>
    <w:p w14:paraId="640F095B" w14:textId="77777777"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w:t>
      </w:r>
      <w:r w:rsidRPr="008D1FDC">
        <w:rPr>
          <w:rFonts w:ascii="Times New Roman" w:eastAsia="Times New Roman" w:hAnsi="Times New Roman" w:cs="Times New Roman"/>
          <w:sz w:val="24"/>
          <w:szCs w:val="24"/>
          <w:lang w:eastAsia="en-AU"/>
        </w:rPr>
        <w:t xml:space="preserve">provides that the </w:t>
      </w:r>
      <w:r>
        <w:rPr>
          <w:rFonts w:ascii="Times New Roman" w:eastAsia="Times New Roman" w:hAnsi="Times New Roman" w:cs="Times New Roman"/>
          <w:sz w:val="24"/>
          <w:szCs w:val="24"/>
          <w:lang w:eastAsia="en-AU"/>
        </w:rPr>
        <w:t>determination commences the day after registration.</w:t>
      </w:r>
    </w:p>
    <w:p w14:paraId="2FE6E14B" w14:textId="165FFF89" w:rsidR="007A3CDD" w:rsidRPr="00A31F24" w:rsidRDefault="007A3CDD" w:rsidP="007A3CDD">
      <w:pPr>
        <w:spacing w:before="360" w:after="120" w:line="240" w:lineRule="auto"/>
        <w:rPr>
          <w:rFonts w:ascii="Times New Roman" w:eastAsia="Times New Roman" w:hAnsi="Times New Roman" w:cs="Times New Roman"/>
          <w:b/>
          <w:sz w:val="24"/>
          <w:szCs w:val="24"/>
          <w:lang w:eastAsia="en-AU"/>
        </w:rPr>
      </w:pPr>
      <w:r w:rsidRPr="00A31F24">
        <w:rPr>
          <w:rFonts w:ascii="Times New Roman" w:eastAsia="Times New Roman" w:hAnsi="Times New Roman" w:cs="Times New Roman"/>
          <w:b/>
          <w:sz w:val="24"/>
          <w:szCs w:val="24"/>
          <w:lang w:eastAsia="en-AU"/>
        </w:rPr>
        <w:t xml:space="preserve">Clause </w:t>
      </w:r>
      <w:r w:rsidR="00636E7C">
        <w:rPr>
          <w:rFonts w:ascii="Times New Roman" w:eastAsia="Times New Roman" w:hAnsi="Times New Roman" w:cs="Times New Roman"/>
          <w:b/>
          <w:sz w:val="24"/>
          <w:szCs w:val="24"/>
          <w:lang w:eastAsia="en-AU"/>
        </w:rPr>
        <w:t>3—</w:t>
      </w:r>
      <w:r>
        <w:rPr>
          <w:rFonts w:ascii="Times New Roman" w:eastAsia="Times New Roman" w:hAnsi="Times New Roman" w:cs="Times New Roman"/>
          <w:b/>
          <w:sz w:val="24"/>
          <w:szCs w:val="24"/>
          <w:lang w:eastAsia="en-AU"/>
        </w:rPr>
        <w:t>Authority</w:t>
      </w:r>
    </w:p>
    <w:p w14:paraId="475DD00A" w14:textId="3CDA05EB" w:rsidR="007A3CDD" w:rsidRPr="008D1FDC"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clause provides that the authority for the making of th</w:t>
      </w:r>
      <w:r w:rsidR="002F279F">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determination is </w:t>
      </w:r>
      <w:r w:rsidR="00636E7C">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section </w:t>
      </w:r>
      <w:proofErr w:type="gramStart"/>
      <w:r>
        <w:rPr>
          <w:rFonts w:ascii="Times New Roman" w:eastAsia="Times New Roman" w:hAnsi="Times New Roman" w:cs="Times New Roman"/>
          <w:sz w:val="24"/>
          <w:szCs w:val="24"/>
          <w:lang w:eastAsia="en-AU"/>
        </w:rPr>
        <w:t>8A</w:t>
      </w:r>
      <w:r w:rsidR="00636E7C">
        <w:rPr>
          <w:rFonts w:ascii="Times New Roman" w:eastAsia="Times New Roman" w:hAnsi="Times New Roman" w:cs="Times New Roman"/>
          <w:sz w:val="24"/>
          <w:szCs w:val="24"/>
          <w:lang w:eastAsia="en-AU"/>
        </w:rPr>
        <w:t>(</w:t>
      </w:r>
      <w:proofErr w:type="gramEnd"/>
      <w:r w:rsidR="00636E7C">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i/>
          <w:sz w:val="24"/>
          <w:szCs w:val="24"/>
          <w:lang w:eastAsia="en-AU"/>
        </w:rPr>
        <w:t xml:space="preserve">National Measurement Act 1960 </w:t>
      </w:r>
      <w:r w:rsidRPr="005D463D">
        <w:rPr>
          <w:rFonts w:ascii="Times New Roman" w:eastAsia="Times New Roman" w:hAnsi="Times New Roman" w:cs="Times New Roman"/>
          <w:sz w:val="24"/>
          <w:szCs w:val="24"/>
          <w:lang w:eastAsia="en-AU"/>
        </w:rPr>
        <w:t>(the Act)</w:t>
      </w:r>
      <w:r w:rsidRPr="008D1FDC">
        <w:rPr>
          <w:rFonts w:ascii="Times New Roman" w:eastAsia="Times New Roman" w:hAnsi="Times New Roman" w:cs="Times New Roman"/>
          <w:sz w:val="24"/>
          <w:szCs w:val="24"/>
          <w:lang w:eastAsia="en-AU"/>
        </w:rPr>
        <w:t>.</w:t>
      </w:r>
    </w:p>
    <w:p w14:paraId="7502E8A5" w14:textId="7BDAEE0D" w:rsidR="007A3CDD" w:rsidRPr="00A31F24" w:rsidRDefault="007A3CDD" w:rsidP="007A3CDD">
      <w:pPr>
        <w:spacing w:before="360" w:after="120" w:line="240" w:lineRule="auto"/>
        <w:rPr>
          <w:rFonts w:ascii="Times New Roman" w:eastAsia="Times New Roman" w:hAnsi="Times New Roman" w:cs="Times New Roman"/>
          <w:b/>
          <w:sz w:val="24"/>
          <w:szCs w:val="24"/>
          <w:lang w:eastAsia="en-AU"/>
        </w:rPr>
      </w:pPr>
      <w:r w:rsidRPr="00A31F24">
        <w:rPr>
          <w:rFonts w:ascii="Times New Roman" w:eastAsia="Times New Roman" w:hAnsi="Times New Roman" w:cs="Times New Roman"/>
          <w:b/>
          <w:sz w:val="24"/>
          <w:szCs w:val="24"/>
          <w:lang w:eastAsia="en-AU"/>
        </w:rPr>
        <w:t>Clause 4</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Definitions</w:t>
      </w:r>
      <w:r w:rsidRPr="00A31F24">
        <w:rPr>
          <w:rFonts w:ascii="Times New Roman" w:eastAsia="Times New Roman" w:hAnsi="Times New Roman" w:cs="Times New Roman"/>
          <w:b/>
          <w:sz w:val="24"/>
          <w:szCs w:val="24"/>
          <w:lang w:eastAsia="en-AU"/>
        </w:rPr>
        <w:t xml:space="preserve"> </w:t>
      </w:r>
    </w:p>
    <w:p w14:paraId="2FA608DE" w14:textId="0FAEF4F5" w:rsidR="000E1571"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w:t>
      </w:r>
      <w:r w:rsidRPr="008D1FDC">
        <w:rPr>
          <w:rFonts w:ascii="Times New Roman" w:eastAsia="Times New Roman" w:hAnsi="Times New Roman" w:cs="Times New Roman"/>
          <w:sz w:val="24"/>
          <w:szCs w:val="24"/>
          <w:lang w:eastAsia="en-AU"/>
        </w:rPr>
        <w:t xml:space="preserve">provides </w:t>
      </w:r>
      <w:r>
        <w:rPr>
          <w:rFonts w:ascii="Times New Roman" w:eastAsia="Times New Roman" w:hAnsi="Times New Roman" w:cs="Times New Roman"/>
          <w:sz w:val="24"/>
          <w:szCs w:val="24"/>
          <w:lang w:eastAsia="en-AU"/>
        </w:rPr>
        <w:t>definitions relevant to the determination</w:t>
      </w:r>
      <w:r w:rsidRPr="008D1FDC">
        <w:rPr>
          <w:rFonts w:ascii="Times New Roman" w:eastAsia="Times New Roman" w:hAnsi="Times New Roman" w:cs="Times New Roman"/>
          <w:sz w:val="24"/>
          <w:szCs w:val="24"/>
          <w:lang w:eastAsia="en-AU"/>
        </w:rPr>
        <w:t>.</w:t>
      </w:r>
      <w:r w:rsidDel="008F2B5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It also identifies terms </w:t>
      </w:r>
      <w:r w:rsidR="00636E7C">
        <w:rPr>
          <w:rFonts w:ascii="Times New Roman" w:eastAsia="Times New Roman" w:hAnsi="Times New Roman" w:cs="Times New Roman"/>
          <w:sz w:val="24"/>
          <w:szCs w:val="24"/>
          <w:lang w:eastAsia="en-AU"/>
        </w:rPr>
        <w:t xml:space="preserve">used in the determination </w:t>
      </w:r>
      <w:r>
        <w:rPr>
          <w:rFonts w:ascii="Times New Roman" w:eastAsia="Times New Roman" w:hAnsi="Times New Roman" w:cs="Times New Roman"/>
          <w:sz w:val="24"/>
          <w:szCs w:val="24"/>
          <w:lang w:eastAsia="en-AU"/>
        </w:rPr>
        <w:t>that have the same meaning as in the Act.</w:t>
      </w:r>
    </w:p>
    <w:p w14:paraId="316D9323" w14:textId="74D4B66C" w:rsidR="00067823" w:rsidRDefault="00D60D7D" w:rsidP="00067823">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000E1571">
        <w:rPr>
          <w:rFonts w:ascii="Times New Roman" w:eastAsia="Times New Roman" w:hAnsi="Times New Roman" w:cs="Times New Roman"/>
          <w:sz w:val="24"/>
          <w:szCs w:val="24"/>
          <w:lang w:eastAsia="en-AU"/>
        </w:rPr>
        <w:t>Reference Ellipsoid means the Geodetic Reference System 1980</w:t>
      </w:r>
      <w:r w:rsidR="00B84373">
        <w:rPr>
          <w:rFonts w:ascii="Times New Roman" w:eastAsia="Times New Roman" w:hAnsi="Times New Roman" w:cs="Times New Roman"/>
          <w:sz w:val="24"/>
          <w:szCs w:val="24"/>
          <w:lang w:eastAsia="en-AU"/>
        </w:rPr>
        <w:t xml:space="preserve"> </w:t>
      </w:r>
      <w:r w:rsidR="000E1571">
        <w:rPr>
          <w:rFonts w:ascii="Times New Roman" w:eastAsia="Times New Roman" w:hAnsi="Times New Roman" w:cs="Times New Roman"/>
          <w:sz w:val="24"/>
          <w:szCs w:val="24"/>
          <w:lang w:eastAsia="en-AU"/>
        </w:rPr>
        <w:t>(commonly abbreviated to GRS80) which</w:t>
      </w:r>
      <w:r w:rsidR="000E1571" w:rsidRPr="000E1571">
        <w:rPr>
          <w:rFonts w:ascii="Times New Roman" w:eastAsia="Times New Roman" w:hAnsi="Times New Roman" w:cs="Times New Roman"/>
          <w:sz w:val="24"/>
          <w:szCs w:val="24"/>
          <w:lang w:eastAsia="en-AU"/>
        </w:rPr>
        <w:t xml:space="preserve"> is a geodetic reference system consisting of a global reference ellipsoid and a gravity field model.</w:t>
      </w:r>
      <w:r w:rsidR="000E1571">
        <w:rPr>
          <w:rFonts w:ascii="Times New Roman" w:eastAsia="Times New Roman" w:hAnsi="Times New Roman" w:cs="Times New Roman"/>
          <w:sz w:val="24"/>
          <w:szCs w:val="24"/>
          <w:lang w:eastAsia="en-AU"/>
        </w:rPr>
        <w:t xml:space="preserve"> </w:t>
      </w:r>
      <w:r w:rsidR="00B84373">
        <w:rPr>
          <w:rFonts w:ascii="Times New Roman" w:eastAsia="Times New Roman" w:hAnsi="Times New Roman" w:cs="Times New Roman"/>
          <w:sz w:val="24"/>
          <w:szCs w:val="24"/>
          <w:lang w:eastAsia="en-AU"/>
        </w:rPr>
        <w:t xml:space="preserve">The Geodetic Reference System 1980 </w:t>
      </w:r>
      <w:r w:rsidR="00067823" w:rsidRPr="00067823">
        <w:rPr>
          <w:rFonts w:ascii="Times New Roman" w:eastAsia="Times New Roman" w:hAnsi="Times New Roman" w:cs="Times New Roman"/>
          <w:sz w:val="24"/>
          <w:szCs w:val="24"/>
          <w:lang w:eastAsia="en-AU"/>
        </w:rPr>
        <w:t>was adopted at the XVII General Assembly of the International Union of Geodesy and Geophysics (IUG</w:t>
      </w:r>
      <w:r w:rsidR="00B84373">
        <w:rPr>
          <w:rFonts w:ascii="Times New Roman" w:eastAsia="Times New Roman" w:hAnsi="Times New Roman" w:cs="Times New Roman"/>
          <w:sz w:val="24"/>
          <w:szCs w:val="24"/>
          <w:lang w:eastAsia="en-AU"/>
        </w:rPr>
        <w:t xml:space="preserve">G) in Canberra, Australia, 1979. </w:t>
      </w:r>
      <w:r w:rsidR="008052DF">
        <w:rPr>
          <w:rFonts w:ascii="Times New Roman" w:eastAsia="Times New Roman" w:hAnsi="Times New Roman" w:cs="Times New Roman"/>
          <w:sz w:val="24"/>
          <w:szCs w:val="24"/>
          <w:lang w:eastAsia="en-AU"/>
        </w:rPr>
        <w:t>T</w:t>
      </w:r>
      <w:r w:rsidR="00B84373">
        <w:rPr>
          <w:rFonts w:ascii="Times New Roman" w:eastAsia="Times New Roman" w:hAnsi="Times New Roman" w:cs="Times New Roman"/>
          <w:sz w:val="24"/>
          <w:szCs w:val="24"/>
          <w:lang w:eastAsia="en-AU"/>
        </w:rPr>
        <w:t xml:space="preserve">he resolution </w:t>
      </w:r>
      <w:r w:rsidR="008052DF">
        <w:rPr>
          <w:rFonts w:ascii="Times New Roman" w:eastAsia="Times New Roman" w:hAnsi="Times New Roman" w:cs="Times New Roman"/>
          <w:sz w:val="24"/>
          <w:szCs w:val="24"/>
          <w:lang w:eastAsia="en-AU"/>
        </w:rPr>
        <w:t xml:space="preserve">is freely available </w:t>
      </w:r>
      <w:r w:rsidR="00B84373" w:rsidRPr="00B84373">
        <w:rPr>
          <w:rFonts w:ascii="Times New Roman" w:eastAsia="Times New Roman" w:hAnsi="Times New Roman" w:cs="Times New Roman"/>
          <w:sz w:val="24"/>
          <w:szCs w:val="24"/>
          <w:lang w:eastAsia="en-AU"/>
        </w:rPr>
        <w:t xml:space="preserve">at </w:t>
      </w:r>
      <w:r w:rsidR="00B84373">
        <w:rPr>
          <w:rFonts w:ascii="Times New Roman" w:eastAsia="Times New Roman" w:hAnsi="Times New Roman" w:cs="Times New Roman"/>
          <w:sz w:val="24"/>
          <w:szCs w:val="24"/>
          <w:lang w:eastAsia="en-AU"/>
        </w:rPr>
        <w:t xml:space="preserve">the IUGG </w:t>
      </w:r>
      <w:r w:rsidR="00B84373" w:rsidRPr="00B84373">
        <w:rPr>
          <w:rFonts w:ascii="Times New Roman" w:eastAsia="Times New Roman" w:hAnsi="Times New Roman" w:cs="Times New Roman"/>
          <w:sz w:val="24"/>
          <w:szCs w:val="24"/>
          <w:lang w:eastAsia="en-AU"/>
        </w:rPr>
        <w:t>website (http://www.iugg.org/resolutions)</w:t>
      </w:r>
      <w:r w:rsidR="00B84373">
        <w:rPr>
          <w:rFonts w:ascii="Times New Roman" w:eastAsia="Times New Roman" w:hAnsi="Times New Roman" w:cs="Times New Roman"/>
          <w:sz w:val="24"/>
          <w:szCs w:val="24"/>
          <w:lang w:eastAsia="en-AU"/>
        </w:rPr>
        <w:t xml:space="preserve"> by reference to Canberra 1979, Resolution 7. </w:t>
      </w:r>
    </w:p>
    <w:p w14:paraId="0AC08BF6" w14:textId="45FB2E7D" w:rsidR="005E3107" w:rsidRDefault="00D60D7D" w:rsidP="00067823">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E3107">
        <w:rPr>
          <w:rFonts w:ascii="Times New Roman" w:eastAsia="Times New Roman" w:hAnsi="Times New Roman" w:cs="Times New Roman"/>
          <w:sz w:val="24"/>
          <w:szCs w:val="24"/>
          <w:lang w:eastAsia="en-AU"/>
        </w:rPr>
        <w:t>term</w:t>
      </w:r>
      <w:r>
        <w:rPr>
          <w:rFonts w:ascii="Times New Roman" w:eastAsia="Times New Roman" w:hAnsi="Times New Roman" w:cs="Times New Roman"/>
          <w:sz w:val="24"/>
          <w:szCs w:val="24"/>
          <w:lang w:eastAsia="en-AU"/>
        </w:rPr>
        <w:t xml:space="preserve"> </w:t>
      </w:r>
      <w:r w:rsidR="00B84373" w:rsidRPr="00B84373">
        <w:rPr>
          <w:rFonts w:ascii="Times New Roman" w:eastAsia="Times New Roman" w:hAnsi="Times New Roman" w:cs="Times New Roman"/>
          <w:sz w:val="24"/>
          <w:szCs w:val="24"/>
          <w:lang w:eastAsia="en-AU"/>
        </w:rPr>
        <w:t>Reference Frame means the Geocentric Datum of Australia 2020 (</w:t>
      </w:r>
      <w:r w:rsidR="00B84373">
        <w:rPr>
          <w:rFonts w:ascii="Times New Roman" w:eastAsia="Times New Roman" w:hAnsi="Times New Roman" w:cs="Times New Roman"/>
          <w:sz w:val="24"/>
          <w:szCs w:val="24"/>
          <w:lang w:eastAsia="en-AU"/>
        </w:rPr>
        <w:t xml:space="preserve">commonly abbreviated to </w:t>
      </w:r>
      <w:r w:rsidR="00B84373" w:rsidRPr="00B84373">
        <w:rPr>
          <w:rFonts w:ascii="Times New Roman" w:eastAsia="Times New Roman" w:hAnsi="Times New Roman" w:cs="Times New Roman"/>
          <w:sz w:val="24"/>
          <w:szCs w:val="24"/>
          <w:lang w:eastAsia="en-AU"/>
        </w:rPr>
        <w:t>GDA2020) realised by the coordinates of the Australian Fiducial Network (AFN) geodetic stations</w:t>
      </w:r>
      <w:r w:rsidR="00B84373">
        <w:rPr>
          <w:rFonts w:ascii="Times New Roman" w:eastAsia="Times New Roman" w:hAnsi="Times New Roman" w:cs="Times New Roman"/>
          <w:sz w:val="24"/>
          <w:szCs w:val="24"/>
          <w:lang w:eastAsia="en-AU"/>
        </w:rPr>
        <w:t xml:space="preserve">. </w:t>
      </w:r>
      <w:r w:rsidR="008052DF">
        <w:rPr>
          <w:rFonts w:ascii="Times New Roman" w:eastAsia="Times New Roman" w:hAnsi="Times New Roman" w:cs="Times New Roman"/>
          <w:sz w:val="24"/>
          <w:szCs w:val="24"/>
          <w:lang w:eastAsia="en-AU"/>
        </w:rPr>
        <w:t>T</w:t>
      </w:r>
      <w:r w:rsidR="008052DF" w:rsidRPr="00B84373">
        <w:rPr>
          <w:rFonts w:ascii="Times New Roman" w:eastAsia="Times New Roman" w:hAnsi="Times New Roman" w:cs="Times New Roman"/>
          <w:sz w:val="24"/>
          <w:szCs w:val="24"/>
          <w:lang w:eastAsia="en-AU"/>
        </w:rPr>
        <w:t>he Geocentric Datum of Australia 2020</w:t>
      </w:r>
      <w:r>
        <w:rPr>
          <w:rFonts w:ascii="Times New Roman" w:eastAsia="Times New Roman" w:hAnsi="Times New Roman" w:cs="Times New Roman"/>
          <w:sz w:val="24"/>
          <w:szCs w:val="24"/>
          <w:lang w:eastAsia="en-AU"/>
        </w:rPr>
        <w:t xml:space="preserve"> </w:t>
      </w:r>
      <w:r w:rsidR="005E3107">
        <w:rPr>
          <w:rFonts w:ascii="Times New Roman" w:eastAsia="Times New Roman" w:hAnsi="Times New Roman" w:cs="Times New Roman"/>
          <w:sz w:val="24"/>
          <w:szCs w:val="24"/>
          <w:lang w:eastAsia="en-AU"/>
        </w:rPr>
        <w:t xml:space="preserve">is the </w:t>
      </w:r>
      <w:r w:rsidR="00E16774">
        <w:rPr>
          <w:rFonts w:ascii="Times New Roman" w:eastAsia="Times New Roman" w:hAnsi="Times New Roman" w:cs="Times New Roman"/>
          <w:sz w:val="24"/>
          <w:szCs w:val="24"/>
          <w:lang w:eastAsia="en-AU"/>
        </w:rPr>
        <w:t>most modern</w:t>
      </w:r>
      <w:r w:rsidR="005E3107">
        <w:rPr>
          <w:rFonts w:ascii="Times New Roman" w:eastAsia="Times New Roman" w:hAnsi="Times New Roman" w:cs="Times New Roman"/>
          <w:sz w:val="24"/>
          <w:szCs w:val="24"/>
          <w:lang w:eastAsia="en-AU"/>
        </w:rPr>
        <w:t xml:space="preserve"> </w:t>
      </w:r>
      <w:r w:rsidRPr="00D60D7D">
        <w:rPr>
          <w:rFonts w:ascii="Times New Roman" w:eastAsia="Times New Roman" w:hAnsi="Times New Roman" w:cs="Times New Roman"/>
          <w:sz w:val="24"/>
          <w:szCs w:val="24"/>
          <w:lang w:eastAsia="en-AU"/>
        </w:rPr>
        <w:t xml:space="preserve">geodetic datum for Australia </w:t>
      </w:r>
      <w:r w:rsidR="005E3107">
        <w:rPr>
          <w:rFonts w:ascii="Times New Roman" w:eastAsia="Times New Roman" w:hAnsi="Times New Roman" w:cs="Times New Roman"/>
          <w:sz w:val="24"/>
          <w:szCs w:val="24"/>
          <w:lang w:eastAsia="en-AU"/>
        </w:rPr>
        <w:t>and is freely available</w:t>
      </w:r>
      <w:r>
        <w:rPr>
          <w:rFonts w:ascii="Times New Roman" w:eastAsia="Times New Roman" w:hAnsi="Times New Roman" w:cs="Times New Roman"/>
          <w:sz w:val="24"/>
          <w:szCs w:val="24"/>
          <w:lang w:eastAsia="en-AU"/>
        </w:rPr>
        <w:t xml:space="preserve"> </w:t>
      </w:r>
      <w:r w:rsidR="005E3107" w:rsidRPr="005E3107">
        <w:rPr>
          <w:rFonts w:ascii="Times New Roman" w:eastAsia="Times New Roman" w:hAnsi="Times New Roman" w:cs="Times New Roman"/>
          <w:sz w:val="24"/>
          <w:szCs w:val="24"/>
          <w:lang w:eastAsia="en-AU"/>
        </w:rPr>
        <w:t xml:space="preserve">at the Intergovernmental Committee on Surveying and Mapping’s website (http://www.icsm.gov.au/gda/tech.html). </w:t>
      </w:r>
    </w:p>
    <w:p w14:paraId="4F88E6B6" w14:textId="6EBA8210" w:rsidR="00B84373" w:rsidRDefault="005E3107" w:rsidP="00067823">
      <w:pPr>
        <w:spacing w:before="120" w:after="120" w:line="240" w:lineRule="auto"/>
        <w:rPr>
          <w:rFonts w:ascii="Times New Roman" w:eastAsia="Times New Roman" w:hAnsi="Times New Roman" w:cs="Times New Roman"/>
          <w:sz w:val="24"/>
          <w:szCs w:val="24"/>
          <w:lang w:eastAsia="en-AU"/>
        </w:rPr>
      </w:pPr>
      <w:r w:rsidRPr="005E3107">
        <w:rPr>
          <w:rFonts w:ascii="Times New Roman" w:eastAsia="Times New Roman" w:hAnsi="Times New Roman" w:cs="Times New Roman"/>
          <w:sz w:val="24"/>
          <w:szCs w:val="24"/>
          <w:lang w:eastAsia="en-AU"/>
        </w:rPr>
        <w:t>The International Terrestrial Refer</w:t>
      </w:r>
      <w:r>
        <w:rPr>
          <w:rFonts w:ascii="Times New Roman" w:eastAsia="Times New Roman" w:hAnsi="Times New Roman" w:cs="Times New Roman"/>
          <w:sz w:val="24"/>
          <w:szCs w:val="24"/>
          <w:lang w:eastAsia="en-AU"/>
        </w:rPr>
        <w:t xml:space="preserve">ence Frame 2014 (commonly abbreviated to ITRF2014) </w:t>
      </w:r>
      <w:r w:rsidR="00D84EFD">
        <w:rPr>
          <w:rFonts w:ascii="Times New Roman" w:eastAsia="Times New Roman" w:hAnsi="Times New Roman" w:cs="Times New Roman"/>
          <w:sz w:val="24"/>
          <w:szCs w:val="24"/>
          <w:lang w:eastAsia="en-AU"/>
        </w:rPr>
        <w:t xml:space="preserve">is </w:t>
      </w:r>
      <w:r w:rsidRPr="005E3107">
        <w:rPr>
          <w:rFonts w:ascii="Times New Roman" w:eastAsia="Times New Roman" w:hAnsi="Times New Roman" w:cs="Times New Roman"/>
          <w:sz w:val="24"/>
          <w:szCs w:val="24"/>
          <w:lang w:eastAsia="en-AU"/>
        </w:rPr>
        <w:t>maintained by the International Earth Rotation and Re</w:t>
      </w:r>
      <w:r>
        <w:rPr>
          <w:rFonts w:ascii="Times New Roman" w:eastAsia="Times New Roman" w:hAnsi="Times New Roman" w:cs="Times New Roman"/>
          <w:sz w:val="24"/>
          <w:szCs w:val="24"/>
          <w:lang w:eastAsia="en-AU"/>
        </w:rPr>
        <w:t>ference Systems Service (</w:t>
      </w:r>
      <w:r w:rsidR="00D84EFD">
        <w:rPr>
          <w:rFonts w:ascii="Times New Roman" w:eastAsia="Times New Roman" w:hAnsi="Times New Roman" w:cs="Times New Roman"/>
          <w:sz w:val="24"/>
          <w:szCs w:val="24"/>
          <w:lang w:eastAsia="en-AU"/>
        </w:rPr>
        <w:t xml:space="preserve">IERS). The International Terrestrial Reference Frame 2014 is an international </w:t>
      </w:r>
      <w:r w:rsidR="00D84EFD" w:rsidRPr="00D84EFD">
        <w:rPr>
          <w:rFonts w:ascii="Times New Roman" w:eastAsia="Times New Roman" w:hAnsi="Times New Roman" w:cs="Times New Roman"/>
          <w:sz w:val="24"/>
          <w:szCs w:val="24"/>
          <w:lang w:eastAsia="en-AU"/>
        </w:rPr>
        <w:t xml:space="preserve">spatial reference system co-rotating with the Earth in its diurnal motion in space </w:t>
      </w:r>
      <w:r>
        <w:rPr>
          <w:rFonts w:ascii="Times New Roman" w:eastAsia="Times New Roman" w:hAnsi="Times New Roman" w:cs="Times New Roman"/>
          <w:sz w:val="24"/>
          <w:szCs w:val="24"/>
          <w:lang w:eastAsia="en-AU"/>
        </w:rPr>
        <w:t xml:space="preserve">and can </w:t>
      </w:r>
      <w:r w:rsidRPr="005E3107">
        <w:rPr>
          <w:rFonts w:ascii="Times New Roman" w:eastAsia="Times New Roman" w:hAnsi="Times New Roman" w:cs="Times New Roman"/>
          <w:sz w:val="24"/>
          <w:szCs w:val="24"/>
          <w:lang w:eastAsia="en-AU"/>
        </w:rPr>
        <w:t xml:space="preserve">be </w:t>
      </w:r>
      <w:r>
        <w:rPr>
          <w:rFonts w:ascii="Times New Roman" w:eastAsia="Times New Roman" w:hAnsi="Times New Roman" w:cs="Times New Roman"/>
          <w:sz w:val="24"/>
          <w:szCs w:val="24"/>
          <w:lang w:eastAsia="en-AU"/>
        </w:rPr>
        <w:t>freely accessed at the</w:t>
      </w:r>
      <w:r w:rsidRPr="005E310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IERS</w:t>
      </w:r>
      <w:r w:rsidRPr="005E3107">
        <w:rPr>
          <w:rFonts w:ascii="Times New Roman" w:eastAsia="Times New Roman" w:hAnsi="Times New Roman" w:cs="Times New Roman"/>
          <w:sz w:val="24"/>
          <w:szCs w:val="24"/>
          <w:lang w:eastAsia="en-AU"/>
        </w:rPr>
        <w:t xml:space="preserve"> website (https://www.iers.org/TN38)</w:t>
      </w:r>
      <w:r>
        <w:rPr>
          <w:rFonts w:ascii="Times New Roman" w:eastAsia="Times New Roman" w:hAnsi="Times New Roman" w:cs="Times New Roman"/>
          <w:sz w:val="24"/>
          <w:szCs w:val="24"/>
          <w:lang w:eastAsia="en-AU"/>
        </w:rPr>
        <w:t>.</w:t>
      </w:r>
    </w:p>
    <w:p w14:paraId="2CBCA528" w14:textId="53B26494" w:rsidR="007A3CDD" w:rsidRPr="00A31F24" w:rsidRDefault="007A3CDD" w:rsidP="00067823">
      <w:pPr>
        <w:spacing w:before="360" w:after="120" w:line="240" w:lineRule="auto"/>
        <w:rPr>
          <w:rFonts w:ascii="Times New Roman" w:eastAsia="Times New Roman" w:hAnsi="Times New Roman" w:cs="Times New Roman"/>
          <w:b/>
          <w:sz w:val="24"/>
          <w:szCs w:val="24"/>
          <w:lang w:eastAsia="en-AU"/>
        </w:rPr>
      </w:pPr>
      <w:r w:rsidRPr="00A31F24">
        <w:rPr>
          <w:rFonts w:ascii="Times New Roman" w:eastAsia="Times New Roman" w:hAnsi="Times New Roman" w:cs="Times New Roman"/>
          <w:b/>
          <w:sz w:val="24"/>
          <w:szCs w:val="24"/>
          <w:lang w:eastAsia="en-AU"/>
        </w:rPr>
        <w:t>Clause 5</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Schedules</w:t>
      </w:r>
    </w:p>
    <w:p w14:paraId="5C18C09A" w14:textId="7C9009EF" w:rsidR="007A3CDD" w:rsidRPr="008F2B5C"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clause is a machinery clause that gives effect to the provisions in the Schedules to th</w:t>
      </w:r>
      <w:r w:rsidR="002F279F">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determination</w:t>
      </w:r>
      <w:r w:rsidRPr="00B0502C">
        <w:rPr>
          <w:rFonts w:ascii="Times New Roman" w:eastAsia="Times New Roman" w:hAnsi="Times New Roman" w:cs="Times New Roman"/>
          <w:sz w:val="24"/>
          <w:szCs w:val="24"/>
          <w:lang w:eastAsia="en-AU"/>
        </w:rPr>
        <w:t>.</w:t>
      </w:r>
    </w:p>
    <w:p w14:paraId="3CA1C251" w14:textId="01A705E2" w:rsidR="007A3CDD" w:rsidRDefault="007A3CDD" w:rsidP="007A3CDD">
      <w:pPr>
        <w:spacing w:before="360" w:after="12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Clause 6</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Recognized-value standards of measurement in the Australian Fiducial Network</w:t>
      </w:r>
    </w:p>
    <w:p w14:paraId="24A86642" w14:textId="16A81F0D" w:rsidR="007A3CDD"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636E7C">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clause specifies the </w:t>
      </w:r>
      <w:r w:rsidR="00636E7C">
        <w:rPr>
          <w:rFonts w:ascii="Times New Roman" w:eastAsia="Times New Roman" w:hAnsi="Times New Roman" w:cs="Times New Roman"/>
          <w:sz w:val="24"/>
          <w:szCs w:val="24"/>
          <w:lang w:eastAsia="en-AU"/>
        </w:rPr>
        <w:t>recognized</w:t>
      </w:r>
      <w:r>
        <w:rPr>
          <w:rFonts w:ascii="Times New Roman" w:eastAsia="Times New Roman" w:hAnsi="Times New Roman" w:cs="Times New Roman"/>
          <w:sz w:val="24"/>
          <w:szCs w:val="24"/>
          <w:lang w:eastAsia="en-AU"/>
        </w:rPr>
        <w:t>-value standard of measurement of position with reference to the network of</w:t>
      </w:r>
      <w:r w:rsidRPr="005D463D">
        <w:rPr>
          <w:rFonts w:ascii="Times New Roman" w:eastAsia="Times New Roman" w:hAnsi="Times New Roman" w:cs="Times New Roman"/>
          <w:sz w:val="24"/>
          <w:szCs w:val="24"/>
          <w:lang w:eastAsia="en-AU"/>
        </w:rPr>
        <w:t xml:space="preserve"> geodetic stations in the </w:t>
      </w:r>
      <w:r>
        <w:rPr>
          <w:rFonts w:ascii="Times New Roman" w:eastAsia="Times New Roman" w:hAnsi="Times New Roman" w:cs="Times New Roman"/>
          <w:sz w:val="24"/>
          <w:szCs w:val="24"/>
          <w:lang w:eastAsia="en-AU"/>
        </w:rPr>
        <w:t>AFN, as listed in Schedule 1,</w:t>
      </w:r>
      <w:r w:rsidRPr="00DD3E57">
        <w:t xml:space="preserve"> </w:t>
      </w:r>
      <w:r w:rsidRPr="00DD3E57">
        <w:rPr>
          <w:rFonts w:ascii="Times New Roman" w:eastAsia="Times New Roman" w:hAnsi="Times New Roman" w:cs="Times New Roman"/>
          <w:sz w:val="24"/>
          <w:szCs w:val="24"/>
          <w:lang w:eastAsia="en-AU"/>
        </w:rPr>
        <w:t>and in the stated Reference Ellipsoid and Reference Frame</w:t>
      </w:r>
      <w:r>
        <w:rPr>
          <w:rFonts w:ascii="Times New Roman" w:eastAsia="Times New Roman" w:hAnsi="Times New Roman" w:cs="Times New Roman"/>
          <w:sz w:val="24"/>
          <w:szCs w:val="24"/>
          <w:lang w:eastAsia="en-AU"/>
        </w:rPr>
        <w:t xml:space="preserve">. </w:t>
      </w:r>
      <w:r w:rsidRPr="005D463D">
        <w:t xml:space="preserve"> </w:t>
      </w:r>
    </w:p>
    <w:p w14:paraId="6B67BABB" w14:textId="6A4BAEDE" w:rsidR="007A3CDD" w:rsidRDefault="007A3CDD" w:rsidP="00C425AF">
      <w:pPr>
        <w:keepNext/>
        <w:spacing w:before="360" w:after="12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lastRenderedPageBreak/>
        <w:t>Clause 7</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Calculation of global Cartesian coordinates at an epoch </w:t>
      </w:r>
      <w:r>
        <w:rPr>
          <w:rFonts w:ascii="Times New Roman" w:eastAsia="Times New Roman" w:hAnsi="Times New Roman" w:cs="Times New Roman"/>
          <w:b/>
          <w:i/>
          <w:sz w:val="24"/>
          <w:szCs w:val="24"/>
          <w:lang w:eastAsia="en-AU"/>
        </w:rPr>
        <w:t>t</w:t>
      </w:r>
      <w:r>
        <w:rPr>
          <w:rFonts w:ascii="Times New Roman" w:eastAsia="Times New Roman" w:hAnsi="Times New Roman" w:cs="Times New Roman"/>
          <w:b/>
          <w:sz w:val="24"/>
          <w:szCs w:val="24"/>
          <w:lang w:eastAsia="en-AU"/>
        </w:rPr>
        <w:t xml:space="preserve"> years</w:t>
      </w:r>
    </w:p>
    <w:p w14:paraId="05738016" w14:textId="40F8337D" w:rsidR="007A3CDD"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636E7C">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clause provides the formula to express the </w:t>
      </w:r>
      <w:r w:rsidRPr="000F4CDB">
        <w:rPr>
          <w:rFonts w:ascii="Times New Roman" w:eastAsia="Times New Roman" w:hAnsi="Times New Roman" w:cs="Times New Roman"/>
          <w:sz w:val="24"/>
          <w:szCs w:val="24"/>
          <w:lang w:eastAsia="en-AU"/>
        </w:rPr>
        <w:t xml:space="preserve">Global Cartesian coordinates of the AFN at any epoch </w:t>
      </w:r>
      <w:r w:rsidRPr="000F4CDB">
        <w:rPr>
          <w:rFonts w:ascii="Times New Roman" w:eastAsia="Times New Roman" w:hAnsi="Times New Roman" w:cs="Times New Roman"/>
          <w:i/>
          <w:sz w:val="24"/>
          <w:szCs w:val="24"/>
          <w:lang w:eastAsia="en-AU"/>
        </w:rPr>
        <w:t>t</w:t>
      </w:r>
      <w:r w:rsidRPr="000F4CD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(years)</w:t>
      </w:r>
      <w:r w:rsidR="00786E13">
        <w:rPr>
          <w:rFonts w:ascii="Times New Roman" w:eastAsia="Times New Roman" w:hAnsi="Times New Roman" w:cs="Times New Roman"/>
          <w:sz w:val="24"/>
          <w:szCs w:val="24"/>
          <w:lang w:eastAsia="en-AU"/>
        </w:rPr>
        <w:t xml:space="preserve"> within the stated period of validity</w:t>
      </w:r>
      <w:r>
        <w:rPr>
          <w:rFonts w:ascii="Times New Roman" w:eastAsia="Times New Roman" w:hAnsi="Times New Roman" w:cs="Times New Roman"/>
          <w:sz w:val="24"/>
          <w:szCs w:val="24"/>
          <w:lang w:eastAsia="en-AU"/>
        </w:rPr>
        <w:t>.</w:t>
      </w:r>
    </w:p>
    <w:p w14:paraId="3B05920D" w14:textId="7CC293B9" w:rsidR="007A3CDD" w:rsidRDefault="007A3CDD" w:rsidP="007A3CDD">
      <w:pPr>
        <w:spacing w:before="360" w:after="12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1</w:t>
      </w:r>
      <w:r w:rsidR="00636E7C">
        <w:rPr>
          <w:rFonts w:ascii="Times New Roman" w:eastAsia="Times New Roman" w:hAnsi="Times New Roman" w:cs="Times New Roman"/>
          <w:b/>
          <w:sz w:val="24"/>
          <w:szCs w:val="24"/>
          <w:lang w:eastAsia="en-AU"/>
        </w:rPr>
        <w:t>—</w:t>
      </w:r>
      <w:r w:rsidRPr="00CA1A1E">
        <w:rPr>
          <w:rFonts w:ascii="Times New Roman" w:eastAsia="Times New Roman" w:hAnsi="Times New Roman" w:cs="Times New Roman"/>
          <w:b/>
          <w:sz w:val="24"/>
          <w:szCs w:val="24"/>
          <w:lang w:eastAsia="en-AU"/>
        </w:rPr>
        <w:t>Recognized-value standards of measurement in the Australian Fiducial Network</w:t>
      </w:r>
      <w:r w:rsidRPr="00CA1A1E" w:rsidDel="00CA1A1E">
        <w:rPr>
          <w:rFonts w:ascii="Times New Roman" w:eastAsia="Times New Roman" w:hAnsi="Times New Roman" w:cs="Times New Roman"/>
          <w:b/>
          <w:sz w:val="24"/>
          <w:szCs w:val="24"/>
          <w:lang w:eastAsia="en-AU"/>
        </w:rPr>
        <w:t xml:space="preserve"> </w:t>
      </w:r>
    </w:p>
    <w:p w14:paraId="5FC0D031" w14:textId="089A9E1A" w:rsidR="007A3CDD" w:rsidRPr="005D463D" w:rsidRDefault="007A3CDD" w:rsidP="007A3CDD">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contains the table of coordinates </w:t>
      </w:r>
      <w:r w:rsidR="00786E13">
        <w:rPr>
          <w:rFonts w:ascii="Times New Roman" w:eastAsia="Times New Roman" w:hAnsi="Times New Roman" w:cs="Times New Roman"/>
          <w:sz w:val="24"/>
          <w:szCs w:val="24"/>
          <w:lang w:eastAsia="en-AU"/>
        </w:rPr>
        <w:t xml:space="preserve">and velocities </w:t>
      </w:r>
      <w:r>
        <w:rPr>
          <w:rFonts w:ascii="Times New Roman" w:eastAsia="Times New Roman" w:hAnsi="Times New Roman" w:cs="Times New Roman"/>
          <w:sz w:val="24"/>
          <w:szCs w:val="24"/>
          <w:lang w:eastAsia="en-AU"/>
        </w:rPr>
        <w:t xml:space="preserve">for the network of </w:t>
      </w:r>
      <w:r w:rsidRPr="00DD3E57">
        <w:rPr>
          <w:rFonts w:ascii="Times New Roman" w:eastAsia="Times New Roman" w:hAnsi="Times New Roman" w:cs="Times New Roman"/>
          <w:sz w:val="24"/>
          <w:szCs w:val="24"/>
          <w:lang w:eastAsia="en-AU"/>
        </w:rPr>
        <w:t xml:space="preserve">geodetic stations in the </w:t>
      </w:r>
      <w:r>
        <w:rPr>
          <w:rFonts w:ascii="Times New Roman" w:eastAsia="Times New Roman" w:hAnsi="Times New Roman" w:cs="Times New Roman"/>
          <w:sz w:val="24"/>
          <w:szCs w:val="24"/>
          <w:lang w:eastAsia="en-AU"/>
        </w:rPr>
        <w:t>AFN</w:t>
      </w:r>
      <w:r w:rsidR="00786E13">
        <w:rPr>
          <w:rFonts w:ascii="Times New Roman" w:eastAsia="Times New Roman" w:hAnsi="Times New Roman" w:cs="Times New Roman"/>
          <w:sz w:val="24"/>
          <w:szCs w:val="24"/>
          <w:lang w:eastAsia="en-AU"/>
        </w:rPr>
        <w:t>, together with uncertainties estimated to give a 95% confidence interval.</w:t>
      </w:r>
    </w:p>
    <w:p w14:paraId="02FFCEFB" w14:textId="4FAA1146" w:rsidR="007A3CDD" w:rsidRPr="008F2B5C" w:rsidRDefault="007A3CDD" w:rsidP="007A3CDD">
      <w:pPr>
        <w:spacing w:before="360" w:after="12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2</w:t>
      </w:r>
      <w:r w:rsidR="00636E7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Repeals</w:t>
      </w:r>
    </w:p>
    <w:p w14:paraId="2AB42B3B" w14:textId="77777777" w:rsidR="007A3CDD" w:rsidRDefault="007A3CDD" w:rsidP="007A3CDD">
      <w:pPr>
        <w:spacing w:before="120" w:after="120" w:line="240" w:lineRule="auto"/>
        <w:rPr>
          <w:rFonts w:ascii="Times New Roman" w:eastAsia="Times New Roman" w:hAnsi="Times New Roman" w:cs="Times New Roman"/>
          <w:b/>
          <w:sz w:val="24"/>
          <w:szCs w:val="20"/>
          <w:lang w:eastAsia="en-AU"/>
        </w:rPr>
      </w:pPr>
      <w:r>
        <w:rPr>
          <w:rFonts w:ascii="Times New Roman" w:eastAsia="Times New Roman" w:hAnsi="Times New Roman" w:cs="Times New Roman"/>
          <w:sz w:val="24"/>
          <w:szCs w:val="24"/>
          <w:lang w:eastAsia="en-AU"/>
        </w:rPr>
        <w:t xml:space="preserve">Item 1 repeals the </w:t>
      </w:r>
      <w:r>
        <w:rPr>
          <w:rFonts w:ascii="Times New Roman" w:eastAsia="Times New Roman" w:hAnsi="Times New Roman" w:cs="Times New Roman"/>
          <w:i/>
          <w:sz w:val="24"/>
          <w:szCs w:val="24"/>
          <w:lang w:eastAsia="en-AU"/>
        </w:rPr>
        <w:t>Recognized-value standard of measurement of position 2012 (No. 1)</w:t>
      </w:r>
      <w:r>
        <w:rPr>
          <w:rFonts w:ascii="Times New Roman" w:eastAsia="Times New Roman" w:hAnsi="Times New Roman" w:cs="Times New Roman"/>
          <w:sz w:val="24"/>
          <w:szCs w:val="24"/>
          <w:lang w:eastAsia="en-AU"/>
        </w:rPr>
        <w:t>.</w:t>
      </w:r>
      <w:r>
        <w:rPr>
          <w:rFonts w:ascii="Times New Roman" w:eastAsia="Times New Roman" w:hAnsi="Times New Roman" w:cs="Times New Roman"/>
          <w:b/>
          <w:sz w:val="24"/>
          <w:szCs w:val="20"/>
          <w:lang w:eastAsia="en-AU"/>
        </w:rPr>
        <w:br w:type="page"/>
      </w:r>
    </w:p>
    <w:p w14:paraId="5CEB4B2E" w14:textId="77777777" w:rsidR="007A3CDD" w:rsidRPr="00BD6470" w:rsidRDefault="007A3CDD" w:rsidP="007A3CDD">
      <w:pPr>
        <w:spacing w:after="0" w:line="240" w:lineRule="auto"/>
        <w:jc w:val="center"/>
        <w:rPr>
          <w:rFonts w:ascii="Times New Roman" w:eastAsia="Times New Roman" w:hAnsi="Times New Roman" w:cs="Times New Roman"/>
          <w:b/>
          <w:sz w:val="24"/>
          <w:szCs w:val="20"/>
          <w:lang w:eastAsia="en-AU"/>
        </w:rPr>
      </w:pPr>
      <w:r w:rsidRPr="00BD6470">
        <w:rPr>
          <w:rFonts w:ascii="Times New Roman" w:eastAsia="Times New Roman" w:hAnsi="Times New Roman" w:cs="Times New Roman"/>
          <w:b/>
          <w:sz w:val="24"/>
          <w:szCs w:val="20"/>
          <w:lang w:eastAsia="en-AU"/>
        </w:rPr>
        <w:lastRenderedPageBreak/>
        <w:t>STATEMENT OF COMPATIBILITY WITH HUMAN RIGHTS</w:t>
      </w:r>
    </w:p>
    <w:p w14:paraId="49AFFEE6" w14:textId="77777777" w:rsidR="007A3CDD" w:rsidRPr="00BD6470" w:rsidRDefault="007A3CDD" w:rsidP="007A3CDD">
      <w:pPr>
        <w:spacing w:after="0" w:line="240" w:lineRule="auto"/>
        <w:jc w:val="center"/>
        <w:rPr>
          <w:rFonts w:ascii="Calibri" w:eastAsia="Times New Roman" w:hAnsi="Calibri" w:cs="Times New Roman"/>
          <w:sz w:val="24"/>
          <w:szCs w:val="24"/>
          <w:lang w:eastAsia="en-AU"/>
        </w:rPr>
      </w:pPr>
    </w:p>
    <w:p w14:paraId="7FD29990" w14:textId="77777777" w:rsidR="007A3CDD" w:rsidRPr="00BD6470" w:rsidRDefault="007A3CDD" w:rsidP="007A3CDD">
      <w:pPr>
        <w:spacing w:before="120" w:after="120" w:line="240" w:lineRule="auto"/>
        <w:jc w:val="center"/>
        <w:rPr>
          <w:rFonts w:ascii="Times New Roman" w:eastAsia="Times New Roman" w:hAnsi="Times New Roman" w:cs="Times New Roman"/>
          <w:i/>
          <w:sz w:val="24"/>
          <w:szCs w:val="24"/>
          <w:lang w:eastAsia="en-AU"/>
        </w:rPr>
      </w:pPr>
      <w:r w:rsidRPr="00BD6470">
        <w:rPr>
          <w:rFonts w:ascii="Times New Roman" w:eastAsia="Times New Roman" w:hAnsi="Times New Roman" w:cs="Times New Roman"/>
          <w:i/>
          <w:sz w:val="24"/>
          <w:szCs w:val="24"/>
          <w:lang w:eastAsia="en-AU"/>
        </w:rPr>
        <w:t>Prepared in accordance with Part 3 of the Human Rights (Parliamentary Scrutiny) Act 2011</w:t>
      </w:r>
    </w:p>
    <w:p w14:paraId="4D5A2B9D" w14:textId="77777777" w:rsidR="007A3CDD" w:rsidRPr="00BD6470" w:rsidRDefault="007A3CDD" w:rsidP="007A3CDD">
      <w:pPr>
        <w:spacing w:before="120" w:after="120" w:line="240" w:lineRule="auto"/>
        <w:jc w:val="center"/>
        <w:rPr>
          <w:rFonts w:ascii="Times New Roman" w:eastAsia="Times New Roman" w:hAnsi="Times New Roman" w:cs="Times New Roman"/>
          <w:sz w:val="24"/>
          <w:szCs w:val="24"/>
          <w:lang w:eastAsia="en-AU"/>
        </w:rPr>
      </w:pPr>
    </w:p>
    <w:p w14:paraId="1747FB15" w14:textId="77777777" w:rsidR="007A3CDD" w:rsidRPr="00BD6470" w:rsidRDefault="007A3CDD" w:rsidP="007A3CDD">
      <w:pPr>
        <w:spacing w:before="120" w:after="12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National Measurement (</w:t>
      </w:r>
      <w:r w:rsidRPr="00BD6470">
        <w:rPr>
          <w:rFonts w:ascii="Times New Roman" w:eastAsia="Times New Roman" w:hAnsi="Times New Roman" w:cs="Times New Roman"/>
          <w:b/>
          <w:i/>
          <w:sz w:val="24"/>
          <w:szCs w:val="24"/>
          <w:lang w:eastAsia="en-AU"/>
        </w:rPr>
        <w:t>Recognized-</w:t>
      </w:r>
      <w:r>
        <w:rPr>
          <w:rFonts w:ascii="Times New Roman" w:eastAsia="Times New Roman" w:hAnsi="Times New Roman" w:cs="Times New Roman"/>
          <w:b/>
          <w:i/>
          <w:sz w:val="24"/>
          <w:szCs w:val="24"/>
          <w:lang w:eastAsia="en-AU"/>
        </w:rPr>
        <w:t>V</w:t>
      </w:r>
      <w:r w:rsidRPr="00BD6470">
        <w:rPr>
          <w:rFonts w:ascii="Times New Roman" w:eastAsia="Times New Roman" w:hAnsi="Times New Roman" w:cs="Times New Roman"/>
          <w:b/>
          <w:i/>
          <w:sz w:val="24"/>
          <w:szCs w:val="24"/>
          <w:lang w:eastAsia="en-AU"/>
        </w:rPr>
        <w:t xml:space="preserve">alue </w:t>
      </w:r>
      <w:r>
        <w:rPr>
          <w:rFonts w:ascii="Times New Roman" w:eastAsia="Times New Roman" w:hAnsi="Times New Roman" w:cs="Times New Roman"/>
          <w:b/>
          <w:i/>
          <w:sz w:val="24"/>
          <w:szCs w:val="24"/>
          <w:lang w:eastAsia="en-AU"/>
        </w:rPr>
        <w:t>S</w:t>
      </w:r>
      <w:r w:rsidRPr="00BD6470">
        <w:rPr>
          <w:rFonts w:ascii="Times New Roman" w:eastAsia="Times New Roman" w:hAnsi="Times New Roman" w:cs="Times New Roman"/>
          <w:b/>
          <w:i/>
          <w:sz w:val="24"/>
          <w:szCs w:val="24"/>
          <w:lang w:eastAsia="en-AU"/>
        </w:rPr>
        <w:t xml:space="preserve">tandard of </w:t>
      </w:r>
      <w:r>
        <w:rPr>
          <w:rFonts w:ascii="Times New Roman" w:eastAsia="Times New Roman" w:hAnsi="Times New Roman" w:cs="Times New Roman"/>
          <w:b/>
          <w:i/>
          <w:sz w:val="24"/>
          <w:szCs w:val="24"/>
          <w:lang w:eastAsia="en-AU"/>
        </w:rPr>
        <w:t>M</w:t>
      </w:r>
      <w:r w:rsidRPr="00BD6470">
        <w:rPr>
          <w:rFonts w:ascii="Times New Roman" w:eastAsia="Times New Roman" w:hAnsi="Times New Roman" w:cs="Times New Roman"/>
          <w:b/>
          <w:i/>
          <w:sz w:val="24"/>
          <w:szCs w:val="24"/>
          <w:lang w:eastAsia="en-AU"/>
        </w:rPr>
        <w:t xml:space="preserve">easurement of </w:t>
      </w:r>
      <w:r>
        <w:rPr>
          <w:rFonts w:ascii="Times New Roman" w:eastAsia="Times New Roman" w:hAnsi="Times New Roman" w:cs="Times New Roman"/>
          <w:b/>
          <w:i/>
          <w:sz w:val="24"/>
          <w:szCs w:val="24"/>
          <w:lang w:eastAsia="en-AU"/>
        </w:rPr>
        <w:t>P</w:t>
      </w:r>
      <w:r w:rsidRPr="00BD6470">
        <w:rPr>
          <w:rFonts w:ascii="Times New Roman" w:eastAsia="Times New Roman" w:hAnsi="Times New Roman" w:cs="Times New Roman"/>
          <w:b/>
          <w:i/>
          <w:sz w:val="24"/>
          <w:szCs w:val="24"/>
          <w:lang w:eastAsia="en-AU"/>
        </w:rPr>
        <w:t>osition</w:t>
      </w:r>
      <w:r>
        <w:rPr>
          <w:rFonts w:ascii="Times New Roman" w:eastAsia="Times New Roman" w:hAnsi="Times New Roman" w:cs="Times New Roman"/>
          <w:b/>
          <w:i/>
          <w:sz w:val="24"/>
          <w:szCs w:val="24"/>
          <w:lang w:eastAsia="en-AU"/>
        </w:rPr>
        <w:t>) Determination</w:t>
      </w:r>
      <w:r w:rsidRPr="00BD6470">
        <w:rPr>
          <w:rFonts w:ascii="Times New Roman" w:eastAsia="Times New Roman" w:hAnsi="Times New Roman" w:cs="Times New Roman"/>
          <w:b/>
          <w:i/>
          <w:sz w:val="24"/>
          <w:szCs w:val="24"/>
          <w:lang w:eastAsia="en-AU"/>
        </w:rPr>
        <w:t xml:space="preserve"> 2017</w:t>
      </w:r>
    </w:p>
    <w:p w14:paraId="3F780E53" w14:textId="77777777" w:rsidR="007A3CDD" w:rsidRPr="00BD6470" w:rsidRDefault="007A3CDD" w:rsidP="007A3CDD">
      <w:pPr>
        <w:spacing w:before="120" w:after="120" w:line="240" w:lineRule="auto"/>
        <w:jc w:val="center"/>
        <w:rPr>
          <w:rFonts w:ascii="Times New Roman" w:eastAsia="Times New Roman" w:hAnsi="Times New Roman" w:cs="Times New Roman"/>
          <w:sz w:val="24"/>
          <w:szCs w:val="24"/>
          <w:lang w:eastAsia="en-AU"/>
        </w:rPr>
      </w:pPr>
    </w:p>
    <w:p w14:paraId="7BCA5ABE" w14:textId="77777777" w:rsidR="007A3CDD" w:rsidRPr="00BD6470" w:rsidRDefault="007A3CDD" w:rsidP="007A3CDD">
      <w:pPr>
        <w:spacing w:before="120" w:after="120" w:line="240" w:lineRule="auto"/>
        <w:jc w:val="center"/>
        <w:rPr>
          <w:rFonts w:ascii="Times New Roman" w:eastAsia="Times New Roman" w:hAnsi="Times New Roman" w:cs="Times New Roman"/>
          <w:sz w:val="24"/>
          <w:szCs w:val="24"/>
          <w:lang w:eastAsia="en-AU"/>
        </w:rPr>
      </w:pPr>
      <w:r w:rsidRPr="00BD6470">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BD6470">
        <w:rPr>
          <w:rFonts w:ascii="Times New Roman" w:eastAsia="Times New Roman" w:hAnsi="Times New Roman" w:cs="Times New Roman"/>
          <w:i/>
          <w:sz w:val="24"/>
          <w:szCs w:val="24"/>
          <w:lang w:eastAsia="en-AU"/>
        </w:rPr>
        <w:t>Human Rights (Parliamentary Scrutiny) Act 2011</w:t>
      </w:r>
      <w:r w:rsidRPr="00BD6470">
        <w:rPr>
          <w:rFonts w:ascii="Times New Roman" w:eastAsia="Times New Roman" w:hAnsi="Times New Roman" w:cs="Times New Roman"/>
          <w:sz w:val="24"/>
          <w:szCs w:val="24"/>
          <w:lang w:eastAsia="en-AU"/>
        </w:rPr>
        <w:t>.</w:t>
      </w:r>
    </w:p>
    <w:p w14:paraId="1D082E00" w14:textId="77777777" w:rsidR="007A3CDD" w:rsidRPr="00BD6470" w:rsidRDefault="007A3CDD" w:rsidP="007A3CDD">
      <w:pPr>
        <w:spacing w:before="120" w:after="120" w:line="240" w:lineRule="auto"/>
        <w:jc w:val="center"/>
        <w:rPr>
          <w:rFonts w:ascii="Times New Roman" w:eastAsia="Times New Roman" w:hAnsi="Times New Roman" w:cs="Times New Roman"/>
          <w:sz w:val="24"/>
          <w:szCs w:val="24"/>
          <w:lang w:eastAsia="en-AU"/>
        </w:rPr>
      </w:pPr>
    </w:p>
    <w:p w14:paraId="5DD97CF5" w14:textId="77777777" w:rsidR="007A3CDD" w:rsidRPr="00BD6470" w:rsidRDefault="007A3CDD" w:rsidP="007A3CDD">
      <w:pPr>
        <w:spacing w:before="120" w:after="120" w:line="240" w:lineRule="auto"/>
        <w:jc w:val="center"/>
        <w:rPr>
          <w:rFonts w:ascii="Times New Roman" w:eastAsia="Times New Roman" w:hAnsi="Times New Roman" w:cs="Times New Roman"/>
          <w:sz w:val="24"/>
          <w:szCs w:val="24"/>
          <w:lang w:eastAsia="en-AU"/>
        </w:rPr>
      </w:pPr>
    </w:p>
    <w:p w14:paraId="7B9B9D5D" w14:textId="77777777" w:rsidR="007A3CDD" w:rsidRPr="00BD6470" w:rsidRDefault="007A3CDD" w:rsidP="007A3CDD">
      <w:pPr>
        <w:spacing w:before="120" w:after="120" w:line="240" w:lineRule="auto"/>
        <w:jc w:val="both"/>
        <w:rPr>
          <w:rFonts w:ascii="Times New Roman" w:eastAsia="Times New Roman" w:hAnsi="Times New Roman" w:cs="Times New Roman"/>
          <w:b/>
          <w:sz w:val="24"/>
          <w:szCs w:val="24"/>
          <w:lang w:eastAsia="en-AU"/>
        </w:rPr>
      </w:pPr>
      <w:r w:rsidRPr="00BD6470">
        <w:rPr>
          <w:rFonts w:ascii="Times New Roman" w:eastAsia="Times New Roman" w:hAnsi="Times New Roman" w:cs="Times New Roman"/>
          <w:b/>
          <w:sz w:val="24"/>
          <w:szCs w:val="24"/>
          <w:lang w:eastAsia="en-AU"/>
        </w:rPr>
        <w:t>Overview of the Legislative Instrument</w:t>
      </w:r>
    </w:p>
    <w:p w14:paraId="1BF0FB3D" w14:textId="77777777" w:rsidR="007A3CDD" w:rsidRPr="00BD6470" w:rsidRDefault="007A3CDD" w:rsidP="007A3CDD">
      <w:pPr>
        <w:spacing w:before="240" w:after="0" w:line="240" w:lineRule="auto"/>
        <w:ind w:right="91"/>
        <w:jc w:val="both"/>
        <w:rPr>
          <w:rFonts w:ascii="Times New Roman" w:eastAsia="Times New Roman" w:hAnsi="Times New Roman" w:cs="Times New Roman"/>
          <w:sz w:val="24"/>
          <w:szCs w:val="24"/>
          <w:lang w:eastAsia="en-AU"/>
        </w:rPr>
      </w:pPr>
      <w:r w:rsidRPr="00BD6470">
        <w:rPr>
          <w:rFonts w:ascii="Times New Roman" w:eastAsia="Times New Roman" w:hAnsi="Times New Roman" w:cs="Times New Roman"/>
          <w:sz w:val="24"/>
          <w:szCs w:val="24"/>
          <w:lang w:eastAsia="en-AU"/>
        </w:rPr>
        <w:t xml:space="preserve">The </w:t>
      </w:r>
      <w:r w:rsidRPr="000F4CDB">
        <w:rPr>
          <w:rFonts w:ascii="Times New Roman" w:eastAsia="Times New Roman" w:hAnsi="Times New Roman" w:cs="Times New Roman"/>
          <w:i/>
          <w:sz w:val="24"/>
          <w:szCs w:val="24"/>
          <w:lang w:eastAsia="en-AU"/>
        </w:rPr>
        <w:t xml:space="preserve">National </w:t>
      </w:r>
      <w:r w:rsidRPr="0097000C">
        <w:rPr>
          <w:rFonts w:ascii="Times New Roman" w:eastAsia="Times New Roman" w:hAnsi="Times New Roman" w:cs="Times New Roman"/>
          <w:i/>
          <w:sz w:val="24"/>
          <w:szCs w:val="24"/>
          <w:lang w:eastAsia="en-AU"/>
        </w:rPr>
        <w:t>Measurement</w:t>
      </w:r>
      <w:r>
        <w:rPr>
          <w:rFonts w:ascii="Times New Roman" w:eastAsia="Times New Roman" w:hAnsi="Times New Roman" w:cs="Times New Roman"/>
          <w:sz w:val="24"/>
          <w:szCs w:val="24"/>
          <w:lang w:eastAsia="en-AU"/>
        </w:rPr>
        <w:t xml:space="preserve"> (</w:t>
      </w:r>
      <w:r w:rsidRPr="00A31F24">
        <w:rPr>
          <w:rFonts w:ascii="Times New Roman" w:eastAsia="Times New Roman" w:hAnsi="Times New Roman" w:cs="Times New Roman"/>
          <w:i/>
          <w:sz w:val="24"/>
          <w:lang w:eastAsia="en-AU"/>
        </w:rPr>
        <w:t>Recognized-</w:t>
      </w:r>
      <w:r>
        <w:rPr>
          <w:rFonts w:ascii="Times New Roman" w:eastAsia="Times New Roman" w:hAnsi="Times New Roman" w:cs="Times New Roman"/>
          <w:i/>
          <w:sz w:val="24"/>
          <w:lang w:eastAsia="en-AU"/>
        </w:rPr>
        <w:t>V</w:t>
      </w:r>
      <w:r w:rsidRPr="00A31F24">
        <w:rPr>
          <w:rFonts w:ascii="Times New Roman" w:eastAsia="Times New Roman" w:hAnsi="Times New Roman" w:cs="Times New Roman"/>
          <w:i/>
          <w:sz w:val="24"/>
          <w:lang w:eastAsia="en-AU"/>
        </w:rPr>
        <w:t xml:space="preserve">alue </w:t>
      </w:r>
      <w:r>
        <w:rPr>
          <w:rFonts w:ascii="Times New Roman" w:eastAsia="Times New Roman" w:hAnsi="Times New Roman" w:cs="Times New Roman"/>
          <w:i/>
          <w:sz w:val="24"/>
          <w:lang w:eastAsia="en-AU"/>
        </w:rPr>
        <w:t>S</w:t>
      </w:r>
      <w:r w:rsidRPr="00A31F24">
        <w:rPr>
          <w:rFonts w:ascii="Times New Roman" w:eastAsia="Times New Roman" w:hAnsi="Times New Roman" w:cs="Times New Roman"/>
          <w:i/>
          <w:sz w:val="24"/>
          <w:lang w:eastAsia="en-AU"/>
        </w:rPr>
        <w:t xml:space="preserve">tandard of </w:t>
      </w:r>
      <w:r>
        <w:rPr>
          <w:rFonts w:ascii="Times New Roman" w:eastAsia="Times New Roman" w:hAnsi="Times New Roman" w:cs="Times New Roman"/>
          <w:i/>
          <w:sz w:val="24"/>
          <w:lang w:eastAsia="en-AU"/>
        </w:rPr>
        <w:t>M</w:t>
      </w:r>
      <w:r w:rsidRPr="00A31F24">
        <w:rPr>
          <w:rFonts w:ascii="Times New Roman" w:eastAsia="Times New Roman" w:hAnsi="Times New Roman" w:cs="Times New Roman"/>
          <w:i/>
          <w:sz w:val="24"/>
          <w:lang w:eastAsia="en-AU"/>
        </w:rPr>
        <w:t xml:space="preserve">easurement of </w:t>
      </w:r>
      <w:r>
        <w:rPr>
          <w:rFonts w:ascii="Times New Roman" w:eastAsia="Times New Roman" w:hAnsi="Times New Roman" w:cs="Times New Roman"/>
          <w:i/>
          <w:sz w:val="24"/>
          <w:lang w:eastAsia="en-AU"/>
        </w:rPr>
        <w:t>P</w:t>
      </w:r>
      <w:r w:rsidRPr="00A31F24">
        <w:rPr>
          <w:rFonts w:ascii="Times New Roman" w:eastAsia="Times New Roman" w:hAnsi="Times New Roman" w:cs="Times New Roman"/>
          <w:i/>
          <w:sz w:val="24"/>
          <w:lang w:eastAsia="en-AU"/>
        </w:rPr>
        <w:t>osition</w:t>
      </w:r>
      <w:r>
        <w:rPr>
          <w:rFonts w:ascii="Times New Roman" w:eastAsia="Times New Roman" w:hAnsi="Times New Roman" w:cs="Times New Roman"/>
          <w:i/>
          <w:sz w:val="24"/>
          <w:lang w:eastAsia="en-AU"/>
        </w:rPr>
        <w:t>) Determination</w:t>
      </w:r>
      <w:r w:rsidRPr="00A31F24">
        <w:rPr>
          <w:rFonts w:ascii="Times New Roman" w:eastAsia="Times New Roman" w:hAnsi="Times New Roman" w:cs="Times New Roman"/>
          <w:i/>
          <w:sz w:val="24"/>
          <w:lang w:eastAsia="en-AU"/>
        </w:rPr>
        <w:t xml:space="preserve"> 2017 </w:t>
      </w:r>
      <w:r w:rsidRPr="00BD6470">
        <w:rPr>
          <w:rFonts w:ascii="Times New Roman" w:eastAsia="Times New Roman" w:hAnsi="Times New Roman" w:cs="Times New Roman"/>
          <w:sz w:val="24"/>
          <w:szCs w:val="24"/>
          <w:lang w:eastAsia="en-AU"/>
        </w:rPr>
        <w:t>support</w:t>
      </w:r>
      <w:r>
        <w:rPr>
          <w:rFonts w:ascii="Times New Roman" w:eastAsia="Times New Roman" w:hAnsi="Times New Roman" w:cs="Times New Roman"/>
          <w:sz w:val="24"/>
          <w:szCs w:val="24"/>
          <w:lang w:eastAsia="en-AU"/>
        </w:rPr>
        <w:t>s</w:t>
      </w:r>
      <w:r w:rsidRPr="00BD6470">
        <w:rPr>
          <w:rFonts w:ascii="Times New Roman" w:eastAsia="Times New Roman" w:hAnsi="Times New Roman" w:cs="Times New Roman"/>
          <w:sz w:val="24"/>
          <w:szCs w:val="24"/>
          <w:lang w:eastAsia="en-AU"/>
        </w:rPr>
        <w:t xml:space="preserve"> the national measurement system by </w:t>
      </w:r>
      <w:r>
        <w:rPr>
          <w:rFonts w:ascii="Times New Roman" w:eastAsia="Times New Roman" w:hAnsi="Times New Roman" w:cs="Times New Roman"/>
          <w:sz w:val="24"/>
          <w:szCs w:val="24"/>
          <w:lang w:eastAsia="en-AU"/>
        </w:rPr>
        <w:t>formalising</w:t>
      </w:r>
      <w:r w:rsidRPr="00A31F24">
        <w:rPr>
          <w:rFonts w:ascii="Times New Roman" w:eastAsia="Times New Roman" w:hAnsi="Times New Roman" w:cs="Times New Roman"/>
          <w:sz w:val="24"/>
          <w:szCs w:val="24"/>
          <w:lang w:eastAsia="en-AU"/>
        </w:rPr>
        <w:t xml:space="preserve"> the positions in the Australian Fiducial Network (AFN)</w:t>
      </w:r>
      <w:r w:rsidRPr="000F4CDB">
        <w:t xml:space="preserve"> </w:t>
      </w:r>
      <w:r w:rsidRPr="000F4CDB">
        <w:rPr>
          <w:rFonts w:ascii="Times New Roman" w:eastAsia="Times New Roman" w:hAnsi="Times New Roman" w:cs="Times New Roman"/>
          <w:sz w:val="24"/>
          <w:szCs w:val="24"/>
          <w:lang w:eastAsia="en-AU"/>
        </w:rPr>
        <w:t>as specified in Schedule 1 of the determination</w:t>
      </w:r>
      <w:r>
        <w:rPr>
          <w:rFonts w:ascii="Times New Roman" w:eastAsia="Times New Roman" w:hAnsi="Times New Roman" w:cs="Times New Roman"/>
          <w:sz w:val="24"/>
          <w:szCs w:val="24"/>
          <w:lang w:eastAsia="en-AU"/>
        </w:rPr>
        <w:t>.</w:t>
      </w:r>
      <w:r w:rsidRPr="00BD6470">
        <w:rPr>
          <w:rFonts w:ascii="Times New Roman" w:eastAsia="Times New Roman" w:hAnsi="Times New Roman" w:cs="Times New Roman"/>
          <w:sz w:val="24"/>
          <w:szCs w:val="24"/>
          <w:lang w:eastAsia="en-AU"/>
        </w:rPr>
        <w:t xml:space="preserve"> </w:t>
      </w:r>
    </w:p>
    <w:p w14:paraId="06E30FC8" w14:textId="77777777" w:rsidR="007A3CDD" w:rsidRPr="00BD6470" w:rsidRDefault="007A3CDD" w:rsidP="007A3CDD">
      <w:pPr>
        <w:spacing w:before="120" w:after="120" w:line="240" w:lineRule="auto"/>
        <w:rPr>
          <w:rFonts w:ascii="Times New Roman" w:eastAsia="Times New Roman" w:hAnsi="Times New Roman" w:cs="Times New Roman"/>
          <w:sz w:val="24"/>
          <w:szCs w:val="24"/>
          <w:lang w:eastAsia="en-AU"/>
        </w:rPr>
      </w:pPr>
    </w:p>
    <w:p w14:paraId="4FE11D1C" w14:textId="77777777" w:rsidR="007A3CDD" w:rsidRPr="00BD6470" w:rsidRDefault="007A3CDD" w:rsidP="007A3CDD">
      <w:pPr>
        <w:spacing w:before="120" w:after="120" w:line="240" w:lineRule="auto"/>
        <w:rPr>
          <w:rFonts w:ascii="Times New Roman" w:eastAsia="Times New Roman" w:hAnsi="Times New Roman" w:cs="Times New Roman"/>
          <w:b/>
          <w:sz w:val="24"/>
          <w:szCs w:val="24"/>
          <w:lang w:eastAsia="en-AU"/>
        </w:rPr>
      </w:pPr>
      <w:r w:rsidRPr="00BD6470">
        <w:rPr>
          <w:rFonts w:ascii="Times New Roman" w:eastAsia="Times New Roman" w:hAnsi="Times New Roman" w:cs="Times New Roman"/>
          <w:b/>
          <w:sz w:val="24"/>
          <w:szCs w:val="24"/>
          <w:lang w:eastAsia="en-AU"/>
        </w:rPr>
        <w:t>Human rights implications</w:t>
      </w:r>
    </w:p>
    <w:p w14:paraId="0A269085" w14:textId="77777777" w:rsidR="007A3CDD" w:rsidRPr="00BD6470" w:rsidRDefault="007A3CDD" w:rsidP="007A3CDD">
      <w:pPr>
        <w:spacing w:before="120" w:after="120" w:line="240" w:lineRule="auto"/>
        <w:rPr>
          <w:rFonts w:ascii="Times New Roman" w:eastAsia="Times New Roman" w:hAnsi="Times New Roman" w:cs="Times New Roman"/>
          <w:sz w:val="24"/>
          <w:szCs w:val="24"/>
          <w:lang w:eastAsia="en-AU"/>
        </w:rPr>
      </w:pPr>
      <w:r w:rsidRPr="00BD6470">
        <w:rPr>
          <w:rFonts w:ascii="Times New Roman" w:eastAsia="Times New Roman" w:hAnsi="Times New Roman" w:cs="Times New Roman"/>
          <w:sz w:val="24"/>
          <w:szCs w:val="24"/>
          <w:lang w:eastAsia="en-AU"/>
        </w:rPr>
        <w:t>This Legislative Instrument does not engage any of the applicable rights or freedoms.</w:t>
      </w:r>
    </w:p>
    <w:p w14:paraId="0482ED86" w14:textId="77777777" w:rsidR="007A3CDD" w:rsidRPr="00BD6470" w:rsidRDefault="007A3CDD" w:rsidP="007A3CDD">
      <w:pPr>
        <w:spacing w:before="120" w:after="120" w:line="240" w:lineRule="auto"/>
        <w:rPr>
          <w:rFonts w:ascii="Times New Roman" w:eastAsia="Times New Roman" w:hAnsi="Times New Roman" w:cs="Times New Roman"/>
          <w:sz w:val="24"/>
          <w:szCs w:val="24"/>
          <w:lang w:eastAsia="en-AU"/>
        </w:rPr>
      </w:pPr>
    </w:p>
    <w:p w14:paraId="2DDEF1CA" w14:textId="77777777" w:rsidR="007A3CDD" w:rsidRPr="00BD6470" w:rsidRDefault="007A3CDD" w:rsidP="007A3CDD">
      <w:pPr>
        <w:spacing w:before="120" w:after="120" w:line="240" w:lineRule="auto"/>
        <w:rPr>
          <w:rFonts w:ascii="Times New Roman" w:eastAsia="Times New Roman" w:hAnsi="Times New Roman" w:cs="Times New Roman"/>
          <w:b/>
          <w:sz w:val="24"/>
          <w:szCs w:val="24"/>
          <w:lang w:eastAsia="en-AU"/>
        </w:rPr>
      </w:pPr>
      <w:r w:rsidRPr="00BD6470">
        <w:rPr>
          <w:rFonts w:ascii="Times New Roman" w:eastAsia="Times New Roman" w:hAnsi="Times New Roman" w:cs="Times New Roman"/>
          <w:b/>
          <w:sz w:val="24"/>
          <w:szCs w:val="24"/>
          <w:lang w:eastAsia="en-AU"/>
        </w:rPr>
        <w:t>Conclusion</w:t>
      </w:r>
    </w:p>
    <w:p w14:paraId="5CEEB07E" w14:textId="77777777" w:rsidR="007A3CDD" w:rsidRPr="00BD6470" w:rsidRDefault="007A3CDD" w:rsidP="007A3CDD">
      <w:pPr>
        <w:spacing w:before="120" w:after="120" w:line="240" w:lineRule="auto"/>
        <w:rPr>
          <w:rFonts w:ascii="Times New Roman" w:eastAsia="Times New Roman" w:hAnsi="Times New Roman" w:cs="Times New Roman"/>
          <w:sz w:val="24"/>
          <w:szCs w:val="24"/>
          <w:lang w:eastAsia="en-AU"/>
        </w:rPr>
      </w:pPr>
      <w:r w:rsidRPr="00BD6470">
        <w:rPr>
          <w:rFonts w:ascii="Times New Roman" w:eastAsia="Times New Roman" w:hAnsi="Times New Roman" w:cs="Times New Roman"/>
          <w:sz w:val="24"/>
          <w:szCs w:val="24"/>
          <w:lang w:eastAsia="en-AU"/>
        </w:rPr>
        <w:t>This Legislative Instrument is compatible with human rights as it does not raise any human rights issues.</w:t>
      </w:r>
    </w:p>
    <w:p w14:paraId="4BF5B102" w14:textId="77777777" w:rsidR="007A3CDD" w:rsidRDefault="007A3CDD" w:rsidP="007A3CDD">
      <w:pPr>
        <w:spacing w:before="120" w:after="120" w:line="240" w:lineRule="auto"/>
        <w:jc w:val="center"/>
        <w:rPr>
          <w:rFonts w:ascii="Times New Roman" w:eastAsia="Times New Roman" w:hAnsi="Times New Roman" w:cs="Times New Roman"/>
          <w:b/>
          <w:sz w:val="24"/>
          <w:szCs w:val="24"/>
          <w:lang w:eastAsia="en-AU"/>
        </w:rPr>
      </w:pPr>
    </w:p>
    <w:p w14:paraId="2B946E66" w14:textId="51508420" w:rsidR="007A3CDD" w:rsidRPr="0097000C" w:rsidRDefault="007A3CDD" w:rsidP="007A3CDD">
      <w:pPr>
        <w:spacing w:before="120" w:after="120" w:line="240" w:lineRule="auto"/>
        <w:jc w:val="center"/>
        <w:rPr>
          <w:rFonts w:ascii="Times New Roman" w:eastAsia="Times New Roman" w:hAnsi="Times New Roman" w:cs="Times New Roman"/>
          <w:b/>
          <w:sz w:val="24"/>
          <w:szCs w:val="24"/>
          <w:lang w:eastAsia="en-AU"/>
        </w:rPr>
      </w:pPr>
      <w:r w:rsidRPr="0097000C">
        <w:rPr>
          <w:rFonts w:ascii="Times New Roman" w:eastAsia="Times New Roman" w:hAnsi="Times New Roman" w:cs="Times New Roman"/>
          <w:b/>
          <w:sz w:val="24"/>
          <w:szCs w:val="24"/>
          <w:lang w:eastAsia="en-AU"/>
        </w:rPr>
        <w:t xml:space="preserve">Chief </w:t>
      </w:r>
      <w:proofErr w:type="spellStart"/>
      <w:r w:rsidRPr="0097000C">
        <w:rPr>
          <w:rFonts w:ascii="Times New Roman" w:eastAsia="Times New Roman" w:hAnsi="Times New Roman" w:cs="Times New Roman"/>
          <w:b/>
          <w:sz w:val="24"/>
          <w:szCs w:val="24"/>
          <w:lang w:eastAsia="en-AU"/>
        </w:rPr>
        <w:t>Metrologist</w:t>
      </w:r>
      <w:proofErr w:type="spellEnd"/>
      <w:r w:rsidRPr="0097000C">
        <w:rPr>
          <w:rFonts w:ascii="Times New Roman" w:eastAsia="Times New Roman" w:hAnsi="Times New Roman" w:cs="Times New Roman"/>
          <w:b/>
          <w:sz w:val="24"/>
          <w:szCs w:val="24"/>
          <w:lang w:eastAsia="en-AU"/>
        </w:rPr>
        <w:t xml:space="preserve">, Dr </w:t>
      </w:r>
      <w:r w:rsidR="005B7C8D">
        <w:rPr>
          <w:rFonts w:ascii="Times New Roman" w:eastAsia="Times New Roman" w:hAnsi="Times New Roman" w:cs="Times New Roman"/>
          <w:b/>
          <w:sz w:val="24"/>
          <w:szCs w:val="24"/>
          <w:lang w:eastAsia="en-AU"/>
        </w:rPr>
        <w:t>R. Bruce Warrington</w:t>
      </w:r>
    </w:p>
    <w:p w14:paraId="4733A90E" w14:textId="50BE89F0" w:rsidR="00A54885" w:rsidRDefault="00827BD3" w:rsidP="0097000C">
      <w:pPr>
        <w:spacing w:before="120" w:after="120" w:line="240" w:lineRule="auto"/>
        <w:jc w:val="center"/>
        <w:rPr>
          <w:rFonts w:ascii="Times New Roman" w:eastAsia="Times New Roman" w:hAnsi="Times New Roman" w:cs="Times New Roman"/>
          <w:b/>
          <w:sz w:val="24"/>
          <w:szCs w:val="24"/>
          <w:lang w:eastAsia="en-AU"/>
        </w:rPr>
      </w:pPr>
      <w:bookmarkStart w:id="1" w:name="CursorPositionBM"/>
      <w:bookmarkEnd w:id="1"/>
    </w:p>
    <w:p w14:paraId="13C8F592"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1F81A27B"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4B430440"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6506F499"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56E27A41"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4979064D"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42F38706"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138FBCDC"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0C4D08EF"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025C7778" w14:textId="77777777" w:rsidR="002F279F" w:rsidRDefault="002F279F" w:rsidP="0097000C">
      <w:pPr>
        <w:spacing w:before="120" w:after="120" w:line="240" w:lineRule="auto"/>
        <w:jc w:val="center"/>
        <w:rPr>
          <w:rFonts w:ascii="Times New Roman" w:eastAsia="Times New Roman" w:hAnsi="Times New Roman" w:cs="Times New Roman"/>
          <w:b/>
          <w:sz w:val="24"/>
          <w:szCs w:val="24"/>
          <w:lang w:eastAsia="en-AU"/>
        </w:rPr>
      </w:pPr>
    </w:p>
    <w:p w14:paraId="69C9100A" w14:textId="77777777" w:rsidR="002F279F" w:rsidRPr="0097000C" w:rsidRDefault="002F279F" w:rsidP="0097000C">
      <w:pPr>
        <w:spacing w:before="120" w:after="120" w:line="240" w:lineRule="auto"/>
        <w:jc w:val="center"/>
        <w:rPr>
          <w:rFonts w:ascii="Times New Roman" w:eastAsia="Times New Roman" w:hAnsi="Times New Roman" w:cs="Times New Roman"/>
          <w:b/>
          <w:sz w:val="24"/>
          <w:szCs w:val="24"/>
          <w:lang w:eastAsia="en-AU"/>
        </w:rPr>
      </w:pPr>
    </w:p>
    <w:sectPr w:rsidR="002F279F" w:rsidRPr="0097000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1C242" w14:textId="77777777" w:rsidR="004A6703" w:rsidRDefault="004A6703" w:rsidP="00FC3651">
      <w:pPr>
        <w:spacing w:after="0" w:line="240" w:lineRule="auto"/>
      </w:pPr>
      <w:r>
        <w:separator/>
      </w:r>
    </w:p>
  </w:endnote>
  <w:endnote w:type="continuationSeparator" w:id="0">
    <w:p w14:paraId="4FC66D66" w14:textId="77777777" w:rsidR="004A6703" w:rsidRDefault="004A6703" w:rsidP="00FC3651">
      <w:pPr>
        <w:spacing w:after="0" w:line="240" w:lineRule="auto"/>
      </w:pPr>
      <w:r>
        <w:continuationSeparator/>
      </w:r>
    </w:p>
  </w:endnote>
  <w:endnote w:type="continuationNotice" w:id="1">
    <w:p w14:paraId="140045A7" w14:textId="77777777" w:rsidR="004A6703" w:rsidRDefault="004A6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8933"/>
      <w:docPartObj>
        <w:docPartGallery w:val="Page Numbers (Bottom of Page)"/>
        <w:docPartUnique/>
      </w:docPartObj>
    </w:sdtPr>
    <w:sdtEndPr>
      <w:rPr>
        <w:noProof/>
      </w:rPr>
    </w:sdtEndPr>
    <w:sdtContent>
      <w:p w14:paraId="21718F2B" w14:textId="12AC83D8" w:rsidR="00FC3651" w:rsidRDefault="00FC3651">
        <w:pPr>
          <w:pStyle w:val="Footer"/>
          <w:jc w:val="center"/>
        </w:pPr>
        <w:r>
          <w:fldChar w:fldCharType="begin"/>
        </w:r>
        <w:r>
          <w:instrText xml:space="preserve"> PAGE   \* MERGEFORMAT </w:instrText>
        </w:r>
        <w:r>
          <w:fldChar w:fldCharType="separate"/>
        </w:r>
        <w:r w:rsidR="00827BD3">
          <w:rPr>
            <w:noProof/>
          </w:rPr>
          <w:t>5</w:t>
        </w:r>
        <w:r>
          <w:rPr>
            <w:noProof/>
          </w:rPr>
          <w:fldChar w:fldCharType="end"/>
        </w:r>
      </w:p>
    </w:sdtContent>
  </w:sdt>
  <w:p w14:paraId="4F5E1069" w14:textId="77777777" w:rsidR="00FC3651" w:rsidRDefault="00FC3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37E54" w14:textId="77777777" w:rsidR="004A6703" w:rsidRDefault="004A6703" w:rsidP="00FC3651">
      <w:pPr>
        <w:spacing w:after="0" w:line="240" w:lineRule="auto"/>
      </w:pPr>
      <w:r>
        <w:separator/>
      </w:r>
    </w:p>
  </w:footnote>
  <w:footnote w:type="continuationSeparator" w:id="0">
    <w:p w14:paraId="1AC16CCD" w14:textId="77777777" w:rsidR="004A6703" w:rsidRDefault="004A6703" w:rsidP="00FC3651">
      <w:pPr>
        <w:spacing w:after="0" w:line="240" w:lineRule="auto"/>
      </w:pPr>
      <w:r>
        <w:continuationSeparator/>
      </w:r>
    </w:p>
  </w:footnote>
  <w:footnote w:type="continuationNotice" w:id="1">
    <w:p w14:paraId="4FB7B856" w14:textId="77777777" w:rsidR="004A6703" w:rsidRDefault="004A67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753A" w14:textId="77777777" w:rsidR="00FC748E" w:rsidRDefault="00FC7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2868"/>
    <w:multiLevelType w:val="hybridMultilevel"/>
    <w:tmpl w:val="A7445D86"/>
    <w:lvl w:ilvl="0" w:tplc="1BF85C8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8510C2"/>
    <w:multiLevelType w:val="multilevel"/>
    <w:tmpl w:val="1DB6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F48B4"/>
    <w:multiLevelType w:val="hybridMultilevel"/>
    <w:tmpl w:val="C902ED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EDE08BF"/>
    <w:multiLevelType w:val="multilevel"/>
    <w:tmpl w:val="8F3A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C"/>
    <w:rsid w:val="00067823"/>
    <w:rsid w:val="000E1571"/>
    <w:rsid w:val="000E3308"/>
    <w:rsid w:val="000F5F01"/>
    <w:rsid w:val="00100EC1"/>
    <w:rsid w:val="00135996"/>
    <w:rsid w:val="00145730"/>
    <w:rsid w:val="001B3E36"/>
    <w:rsid w:val="0022269C"/>
    <w:rsid w:val="002442CF"/>
    <w:rsid w:val="002654F7"/>
    <w:rsid w:val="002F279F"/>
    <w:rsid w:val="0033310A"/>
    <w:rsid w:val="00421599"/>
    <w:rsid w:val="00454579"/>
    <w:rsid w:val="00497B99"/>
    <w:rsid w:val="004A3256"/>
    <w:rsid w:val="004A6703"/>
    <w:rsid w:val="004B2324"/>
    <w:rsid w:val="004E761F"/>
    <w:rsid w:val="004F1063"/>
    <w:rsid w:val="00506146"/>
    <w:rsid w:val="00563D16"/>
    <w:rsid w:val="005702FA"/>
    <w:rsid w:val="005B7C8D"/>
    <w:rsid w:val="005E3107"/>
    <w:rsid w:val="005E7649"/>
    <w:rsid w:val="005F5B4F"/>
    <w:rsid w:val="00636E7C"/>
    <w:rsid w:val="006A6B67"/>
    <w:rsid w:val="006B4F1D"/>
    <w:rsid w:val="006D679E"/>
    <w:rsid w:val="006E6A0E"/>
    <w:rsid w:val="00724728"/>
    <w:rsid w:val="00786E13"/>
    <w:rsid w:val="00794F69"/>
    <w:rsid w:val="007A3CDD"/>
    <w:rsid w:val="008052DF"/>
    <w:rsid w:val="00827BD3"/>
    <w:rsid w:val="008D1FDC"/>
    <w:rsid w:val="008D6E29"/>
    <w:rsid w:val="008E2F65"/>
    <w:rsid w:val="008F2B5C"/>
    <w:rsid w:val="0097000C"/>
    <w:rsid w:val="00975AA1"/>
    <w:rsid w:val="009A3618"/>
    <w:rsid w:val="00A016CF"/>
    <w:rsid w:val="00A31F24"/>
    <w:rsid w:val="00AD6717"/>
    <w:rsid w:val="00AE5CA6"/>
    <w:rsid w:val="00B0502C"/>
    <w:rsid w:val="00B730A7"/>
    <w:rsid w:val="00B84373"/>
    <w:rsid w:val="00BB7601"/>
    <w:rsid w:val="00BD6470"/>
    <w:rsid w:val="00C425AF"/>
    <w:rsid w:val="00C677D0"/>
    <w:rsid w:val="00CA1A1E"/>
    <w:rsid w:val="00CB0512"/>
    <w:rsid w:val="00CC27AE"/>
    <w:rsid w:val="00CC3414"/>
    <w:rsid w:val="00D60D7D"/>
    <w:rsid w:val="00D84EFD"/>
    <w:rsid w:val="00E07F2B"/>
    <w:rsid w:val="00E16774"/>
    <w:rsid w:val="00E76214"/>
    <w:rsid w:val="00E80920"/>
    <w:rsid w:val="00EA2074"/>
    <w:rsid w:val="00EB4D52"/>
    <w:rsid w:val="00EE37D6"/>
    <w:rsid w:val="00F00426"/>
    <w:rsid w:val="00F45A18"/>
    <w:rsid w:val="00F75921"/>
    <w:rsid w:val="00F772F3"/>
    <w:rsid w:val="00F924E2"/>
    <w:rsid w:val="00FC3651"/>
    <w:rsid w:val="00FC748E"/>
    <w:rsid w:val="00FE26D3"/>
    <w:rsid w:val="00FF2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BFCD"/>
  <w15:docId w15:val="{B9DB8280-E9A7-4013-A2BE-0D2703C9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5CA6"/>
    <w:rPr>
      <w:sz w:val="16"/>
      <w:szCs w:val="16"/>
    </w:rPr>
  </w:style>
  <w:style w:type="paragraph" w:styleId="CommentText">
    <w:name w:val="annotation text"/>
    <w:basedOn w:val="Normal"/>
    <w:link w:val="CommentTextChar"/>
    <w:uiPriority w:val="99"/>
    <w:semiHidden/>
    <w:unhideWhenUsed/>
    <w:rsid w:val="00AE5CA6"/>
    <w:pPr>
      <w:spacing w:line="240" w:lineRule="auto"/>
    </w:pPr>
    <w:rPr>
      <w:sz w:val="20"/>
      <w:szCs w:val="20"/>
    </w:rPr>
  </w:style>
  <w:style w:type="character" w:customStyle="1" w:styleId="CommentTextChar">
    <w:name w:val="Comment Text Char"/>
    <w:basedOn w:val="DefaultParagraphFont"/>
    <w:link w:val="CommentText"/>
    <w:uiPriority w:val="99"/>
    <w:semiHidden/>
    <w:rsid w:val="00AE5CA6"/>
    <w:rPr>
      <w:sz w:val="20"/>
      <w:szCs w:val="20"/>
    </w:rPr>
  </w:style>
  <w:style w:type="paragraph" w:styleId="CommentSubject">
    <w:name w:val="annotation subject"/>
    <w:basedOn w:val="CommentText"/>
    <w:next w:val="CommentText"/>
    <w:link w:val="CommentSubjectChar"/>
    <w:uiPriority w:val="99"/>
    <w:semiHidden/>
    <w:unhideWhenUsed/>
    <w:rsid w:val="00AE5CA6"/>
    <w:rPr>
      <w:b/>
      <w:bCs/>
    </w:rPr>
  </w:style>
  <w:style w:type="character" w:customStyle="1" w:styleId="CommentSubjectChar">
    <w:name w:val="Comment Subject Char"/>
    <w:basedOn w:val="CommentTextChar"/>
    <w:link w:val="CommentSubject"/>
    <w:uiPriority w:val="99"/>
    <w:semiHidden/>
    <w:rsid w:val="00AE5CA6"/>
    <w:rPr>
      <w:b/>
      <w:bCs/>
      <w:sz w:val="20"/>
      <w:szCs w:val="20"/>
    </w:rPr>
  </w:style>
  <w:style w:type="paragraph" w:styleId="Revision">
    <w:name w:val="Revision"/>
    <w:hidden/>
    <w:uiPriority w:val="99"/>
    <w:semiHidden/>
    <w:rsid w:val="00AE5CA6"/>
    <w:pPr>
      <w:spacing w:after="0" w:line="240" w:lineRule="auto"/>
    </w:pPr>
  </w:style>
  <w:style w:type="paragraph" w:styleId="BalloonText">
    <w:name w:val="Balloon Text"/>
    <w:basedOn w:val="Normal"/>
    <w:link w:val="BalloonTextChar"/>
    <w:uiPriority w:val="99"/>
    <w:semiHidden/>
    <w:unhideWhenUsed/>
    <w:rsid w:val="00AE5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A6"/>
    <w:rPr>
      <w:rFonts w:ascii="Segoe UI" w:hAnsi="Segoe UI" w:cs="Segoe UI"/>
      <w:sz w:val="18"/>
      <w:szCs w:val="18"/>
    </w:rPr>
  </w:style>
  <w:style w:type="paragraph" w:styleId="ListParagraph">
    <w:name w:val="List Paragraph"/>
    <w:basedOn w:val="Normal"/>
    <w:uiPriority w:val="34"/>
    <w:qFormat/>
    <w:rsid w:val="00CA1A1E"/>
    <w:pPr>
      <w:ind w:left="720"/>
      <w:contextualSpacing/>
    </w:pPr>
  </w:style>
  <w:style w:type="paragraph" w:styleId="Header">
    <w:name w:val="header"/>
    <w:basedOn w:val="Normal"/>
    <w:link w:val="HeaderChar"/>
    <w:uiPriority w:val="99"/>
    <w:unhideWhenUsed/>
    <w:rsid w:val="00FC3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651"/>
  </w:style>
  <w:style w:type="paragraph" w:styleId="Footer">
    <w:name w:val="footer"/>
    <w:basedOn w:val="Normal"/>
    <w:link w:val="FooterChar"/>
    <w:uiPriority w:val="99"/>
    <w:unhideWhenUsed/>
    <w:rsid w:val="00FC3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651"/>
  </w:style>
  <w:style w:type="character" w:styleId="Hyperlink">
    <w:name w:val="Hyperlink"/>
    <w:basedOn w:val="DefaultParagraphFont"/>
    <w:uiPriority w:val="99"/>
    <w:unhideWhenUsed/>
    <w:rsid w:val="00B84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11912">
      <w:bodyDiv w:val="1"/>
      <w:marLeft w:val="0"/>
      <w:marRight w:val="0"/>
      <w:marTop w:val="0"/>
      <w:marBottom w:val="0"/>
      <w:divBdr>
        <w:top w:val="none" w:sz="0" w:space="0" w:color="auto"/>
        <w:left w:val="none" w:sz="0" w:space="0" w:color="auto"/>
        <w:bottom w:val="none" w:sz="0" w:space="0" w:color="auto"/>
        <w:right w:val="none" w:sz="0" w:space="0" w:color="auto"/>
      </w:divBdr>
    </w:div>
    <w:div w:id="2086029769">
      <w:bodyDiv w:val="1"/>
      <w:marLeft w:val="0"/>
      <w:marRight w:val="0"/>
      <w:marTop w:val="0"/>
      <w:marBottom w:val="0"/>
      <w:divBdr>
        <w:top w:val="none" w:sz="0" w:space="0" w:color="auto"/>
        <w:left w:val="none" w:sz="0" w:space="0" w:color="auto"/>
        <w:bottom w:val="none" w:sz="0" w:space="0" w:color="auto"/>
        <w:right w:val="none" w:sz="0" w:space="0" w:color="auto"/>
      </w:divBdr>
      <w:divsChild>
        <w:div w:id="938292628">
          <w:marLeft w:val="0"/>
          <w:marRight w:val="0"/>
          <w:marTop w:val="0"/>
          <w:marBottom w:val="0"/>
          <w:divBdr>
            <w:top w:val="none" w:sz="0" w:space="0" w:color="auto"/>
            <w:left w:val="none" w:sz="0" w:space="0" w:color="auto"/>
            <w:bottom w:val="none" w:sz="0" w:space="0" w:color="auto"/>
            <w:right w:val="none" w:sz="0" w:space="0" w:color="auto"/>
          </w:divBdr>
          <w:divsChild>
            <w:div w:id="1251354478">
              <w:marLeft w:val="0"/>
              <w:marRight w:val="0"/>
              <w:marTop w:val="0"/>
              <w:marBottom w:val="0"/>
              <w:divBdr>
                <w:top w:val="none" w:sz="0" w:space="0" w:color="auto"/>
                <w:left w:val="none" w:sz="0" w:space="0" w:color="auto"/>
                <w:bottom w:val="none" w:sz="0" w:space="0" w:color="auto"/>
                <w:right w:val="none" w:sz="0" w:space="0" w:color="auto"/>
              </w:divBdr>
              <w:divsChild>
                <w:div w:id="747190571">
                  <w:marLeft w:val="0"/>
                  <w:marRight w:val="0"/>
                  <w:marTop w:val="0"/>
                  <w:marBottom w:val="0"/>
                  <w:divBdr>
                    <w:top w:val="none" w:sz="0" w:space="0" w:color="auto"/>
                    <w:left w:val="none" w:sz="0" w:space="0" w:color="auto"/>
                    <w:bottom w:val="none" w:sz="0" w:space="0" w:color="auto"/>
                    <w:right w:val="none" w:sz="0" w:space="0" w:color="auto"/>
                  </w:divBdr>
                  <w:divsChild>
                    <w:div w:id="1057901711">
                      <w:marLeft w:val="0"/>
                      <w:marRight w:val="0"/>
                      <w:marTop w:val="0"/>
                      <w:marBottom w:val="0"/>
                      <w:divBdr>
                        <w:top w:val="none" w:sz="0" w:space="0" w:color="auto"/>
                        <w:left w:val="none" w:sz="0" w:space="0" w:color="auto"/>
                        <w:bottom w:val="none" w:sz="0" w:space="0" w:color="auto"/>
                        <w:right w:val="none" w:sz="0" w:space="0" w:color="auto"/>
                      </w:divBdr>
                      <w:divsChild>
                        <w:div w:id="1892301726">
                          <w:marLeft w:val="0"/>
                          <w:marRight w:val="0"/>
                          <w:marTop w:val="0"/>
                          <w:marBottom w:val="0"/>
                          <w:divBdr>
                            <w:top w:val="none" w:sz="0" w:space="0" w:color="auto"/>
                            <w:left w:val="none" w:sz="0" w:space="0" w:color="auto"/>
                            <w:bottom w:val="none" w:sz="0" w:space="0" w:color="auto"/>
                            <w:right w:val="none" w:sz="0" w:space="0" w:color="auto"/>
                          </w:divBdr>
                          <w:divsChild>
                            <w:div w:id="789280589">
                              <w:marLeft w:val="0"/>
                              <w:marRight w:val="0"/>
                              <w:marTop w:val="0"/>
                              <w:marBottom w:val="0"/>
                              <w:divBdr>
                                <w:top w:val="single" w:sz="6" w:space="0" w:color="828282"/>
                                <w:left w:val="single" w:sz="6" w:space="0" w:color="828282"/>
                                <w:bottom w:val="single" w:sz="6" w:space="0" w:color="828282"/>
                                <w:right w:val="single" w:sz="6" w:space="0" w:color="828282"/>
                              </w:divBdr>
                              <w:divsChild>
                                <w:div w:id="1705714365">
                                  <w:marLeft w:val="0"/>
                                  <w:marRight w:val="0"/>
                                  <w:marTop w:val="0"/>
                                  <w:marBottom w:val="0"/>
                                  <w:divBdr>
                                    <w:top w:val="none" w:sz="0" w:space="0" w:color="auto"/>
                                    <w:left w:val="none" w:sz="0" w:space="0" w:color="auto"/>
                                    <w:bottom w:val="none" w:sz="0" w:space="0" w:color="auto"/>
                                    <w:right w:val="none" w:sz="0" w:space="0" w:color="auto"/>
                                  </w:divBdr>
                                  <w:divsChild>
                                    <w:div w:id="1072309740">
                                      <w:marLeft w:val="0"/>
                                      <w:marRight w:val="0"/>
                                      <w:marTop w:val="0"/>
                                      <w:marBottom w:val="0"/>
                                      <w:divBdr>
                                        <w:top w:val="none" w:sz="0" w:space="0" w:color="auto"/>
                                        <w:left w:val="none" w:sz="0" w:space="0" w:color="auto"/>
                                        <w:bottom w:val="none" w:sz="0" w:space="0" w:color="auto"/>
                                        <w:right w:val="none" w:sz="0" w:space="0" w:color="auto"/>
                                      </w:divBdr>
                                      <w:divsChild>
                                        <w:div w:id="1352299549">
                                          <w:marLeft w:val="0"/>
                                          <w:marRight w:val="0"/>
                                          <w:marTop w:val="0"/>
                                          <w:marBottom w:val="0"/>
                                          <w:divBdr>
                                            <w:top w:val="none" w:sz="0" w:space="0" w:color="auto"/>
                                            <w:left w:val="none" w:sz="0" w:space="0" w:color="auto"/>
                                            <w:bottom w:val="none" w:sz="0" w:space="0" w:color="auto"/>
                                            <w:right w:val="none" w:sz="0" w:space="0" w:color="auto"/>
                                          </w:divBdr>
                                          <w:divsChild>
                                            <w:div w:id="1799376079">
                                              <w:marLeft w:val="0"/>
                                              <w:marRight w:val="0"/>
                                              <w:marTop w:val="0"/>
                                              <w:marBottom w:val="0"/>
                                              <w:divBdr>
                                                <w:top w:val="none" w:sz="0" w:space="0" w:color="auto"/>
                                                <w:left w:val="none" w:sz="0" w:space="0" w:color="auto"/>
                                                <w:bottom w:val="none" w:sz="0" w:space="0" w:color="auto"/>
                                                <w:right w:val="none" w:sz="0" w:space="0" w:color="auto"/>
                                              </w:divBdr>
                                              <w:divsChild>
                                                <w:div w:id="100347606">
                                                  <w:marLeft w:val="0"/>
                                                  <w:marRight w:val="0"/>
                                                  <w:marTop w:val="0"/>
                                                  <w:marBottom w:val="0"/>
                                                  <w:divBdr>
                                                    <w:top w:val="none" w:sz="0" w:space="0" w:color="auto"/>
                                                    <w:left w:val="none" w:sz="0" w:space="0" w:color="auto"/>
                                                    <w:bottom w:val="none" w:sz="0" w:space="0" w:color="auto"/>
                                                    <w:right w:val="none" w:sz="0" w:space="0" w:color="auto"/>
                                                  </w:divBdr>
                                                  <w:divsChild>
                                                    <w:div w:id="18224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8" ma:contentTypeDescription="Create a new document." ma:contentTypeScope="" ma:versionID="1f87f5cd711dfb478e0c2d806e13f161">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cb141d86ceb7c866ab5be1c742036b0f"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524</Value>
      <Value>689</Value>
      <Value>178</Value>
      <Value>4034</Value>
      <Value>513</Value>
      <Value>3</Value>
      <Value>136</Value>
    </TaxCatchAll>
    <DocHub_LegalLexID xmlns="64628879-cb16-4650-8031-de1b8c98cea4">59307</DocHub_LegalLexID>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nd2e77b4082547e79ceed512ba07a64b xmlns="64628879-cb16-4650-8031-de1b8c98cea4">
      <Terms xmlns="http://schemas.microsoft.com/office/infopath/2007/PartnerControls">
        <TermInfo xmlns="http://schemas.microsoft.com/office/infopath/2007/PartnerControls">
          <TermName>National Measurement Institute</TermName>
          <TermId>2ce19536-3e9c-4ec7-8d5a-1bb5979d0c1f</TermId>
        </TermInfo>
      </Terms>
    </nd2e77b4082547e79ceed512ba07a64b>
    <aa25a1a23adf4c92a153145de6afe324 xmlns="64628879-cb16-4650-8031-de1b8c98cea4">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Legislative Instrument</TermName>
          <TermId>edbe159b-95f5-40e7-bf23-9dfb62f2e7f0</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Final as uploaded to FRL on 12 October 2017</Comments>
    <_dlc_DocId xmlns="64628879-cb16-4650-8031-de1b8c98cea4">SEF43VY7DDAF-832118599-46</_dlc_DocId>
    <_dlc_DocIdUrl xmlns="64628879-cb16-4650-8031-de1b8c98cea4">
      <Url>http://dochub/div/corporate/businessfunctions/legalservices/legislation/legislativeinstruments/_layouts/15/DocIdRedir.aspx?ID=SEF43VY7DDAF-832118599-46</Url>
      <Description>SEF43VY7DDAF-832118599-46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E0FA-C7E8-437D-B021-E8A31A30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B0A32-4091-4A87-8511-0707B81762CB}">
  <ds:schemaRefs>
    <ds:schemaRef ds:uri="http://schemas.microsoft.com/sharepoint/events"/>
  </ds:schemaRefs>
</ds:datastoreItem>
</file>

<file path=customXml/itemProps3.xml><?xml version="1.0" encoding="utf-8"?>
<ds:datastoreItem xmlns:ds="http://schemas.openxmlformats.org/officeDocument/2006/customXml" ds:itemID="{B83CDA87-53F2-44CA-A9B7-9899B908785E}">
  <ds:schemaRefs>
    <ds:schemaRef ds:uri="http://schemas.microsoft.com/sharepoint/v3/contenttype/forms"/>
  </ds:schemaRefs>
</ds:datastoreItem>
</file>

<file path=customXml/itemProps4.xml><?xml version="1.0" encoding="utf-8"?>
<ds:datastoreItem xmlns:ds="http://schemas.openxmlformats.org/officeDocument/2006/customXml" ds:itemID="{C34DFCB3-0531-4822-8E64-77A93F73776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4628879-cb16-4650-8031-de1b8c98cea4"/>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4D431817-18F3-4720-879E-C63A1B4A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Cristaudo</dc:creator>
  <cp:lastModifiedBy>Gilkes, Amanda</cp:lastModifiedBy>
  <cp:revision>3</cp:revision>
  <dcterms:created xsi:type="dcterms:W3CDTF">2017-10-12T03:42:00Z</dcterms:created>
  <dcterms:modified xsi:type="dcterms:W3CDTF">2017-10-12T03:53:00Z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WorkActivity">
    <vt:lpwstr>513;#Legislation and Regulation|6cbc66f5-f4a2-4565-a58b-d5f2d2ac9bd0</vt:lpwstr>
  </property>
  <property fmtid="{D5CDD505-2E9C-101B-9397-08002B2CF9AE}" pid="6" name="DocHub_Keywords">
    <vt:lpwstr>178;#legislative|5e869634-89cb-4ffc-9135-3cf69ffe805a</vt:lpwstr>
  </property>
  <property fmtid="{D5CDD505-2E9C-101B-9397-08002B2CF9AE}" pid="7" name="DocHub_DocumentType">
    <vt:lpwstr>524;#Legislative Instrument|edbe159b-95f5-40e7-bf23-9dfb62f2e7f0</vt:lpwstr>
  </property>
  <property fmtid="{D5CDD505-2E9C-101B-9397-08002B2CF9AE}" pid="8" name="DocHub_SecurityClassification">
    <vt:lpwstr>3;#UNCLASSIFIED|6106d03b-a1a0-4e30-9d91-d5e9fb4314f9</vt:lpwstr>
  </property>
  <property fmtid="{D5CDD505-2E9C-101B-9397-08002B2CF9AE}" pid="9" name="DocHub_LegalClient">
    <vt:lpwstr>4034;#National Measurement Institute|2ce19536-3e9c-4ec7-8d5a-1bb5979d0c1f</vt:lpwstr>
  </property>
  <property fmtid="{D5CDD505-2E9C-101B-9397-08002B2CF9AE}" pid="10" name="_dlc_DocIdItemGuid">
    <vt:lpwstr>c350cfd7-468b-4b02-9fec-7a91b113bf8b</vt:lpwstr>
  </property>
</Properties>
</file>