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8C" w:rsidRDefault="007D1B8C" w:rsidP="008A392E">
      <w:pPr>
        <w:keepNext/>
        <w:spacing w:after="0" w:line="240" w:lineRule="auto"/>
        <w:ind w:left="113" w:right="11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BB3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EXPLANATORY STATEMENT</w:t>
      </w:r>
    </w:p>
    <w:p w:rsidR="00E66C87" w:rsidRPr="00BB3C88" w:rsidRDefault="00E66C87" w:rsidP="008A392E">
      <w:pPr>
        <w:keepNext/>
        <w:spacing w:after="0" w:line="240" w:lineRule="auto"/>
        <w:ind w:left="113" w:right="11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</w:p>
    <w:p w:rsidR="007D1B8C" w:rsidRPr="00BB3C88" w:rsidRDefault="007D1B8C" w:rsidP="008A392E">
      <w:pPr>
        <w:keepNext/>
        <w:spacing w:after="0" w:line="240" w:lineRule="auto"/>
        <w:ind w:left="113" w:right="113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BB3C88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Migration Regulations 1994</w:t>
      </w:r>
    </w:p>
    <w:p w:rsidR="007D1B8C" w:rsidRPr="00BB3C88" w:rsidRDefault="007D1B8C" w:rsidP="008A392E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:rsidR="00E66C87" w:rsidRPr="00E66C87" w:rsidRDefault="000657A6" w:rsidP="00E66C87">
      <w:pPr>
        <w:spacing w:after="120" w:line="360" w:lineRule="auto"/>
        <w:ind w:firstLine="142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Migration (Specification of Transit Passengers Having Prescribed Status – Special Purpose Visas) Instrument 2017</w:t>
      </w:r>
    </w:p>
    <w:p w:rsidR="007D1B8C" w:rsidRPr="00BB3C88" w:rsidRDefault="007D1B8C" w:rsidP="008A392E">
      <w:pPr>
        <w:spacing w:after="0" w:line="240" w:lineRule="auto"/>
        <w:ind w:left="113" w:right="113" w:hanging="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B3C8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="00D62B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Paragraph 2.40(1</w:t>
      </w:r>
      <w:proofErr w:type="gramStart"/>
      <w:r w:rsidRPr="00E66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)(</w:t>
      </w:r>
      <w:proofErr w:type="gramEnd"/>
      <w:r w:rsidRPr="00E66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n))</w:t>
      </w:r>
    </w:p>
    <w:p w:rsidR="007D1B8C" w:rsidRPr="00BB3C88" w:rsidRDefault="007D1B8C" w:rsidP="008A392E">
      <w:pPr>
        <w:spacing w:after="0" w:line="240" w:lineRule="auto"/>
        <w:ind w:left="113" w:right="113" w:hanging="22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0657A6" w:rsidRDefault="00346AE6" w:rsidP="00456A4D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657A6">
        <w:rPr>
          <w:rFonts w:ascii="Times New Roman" w:eastAsia="Times New Roman" w:hAnsi="Times New Roman" w:cs="Times New Roman"/>
          <w:sz w:val="24"/>
          <w:szCs w:val="20"/>
          <w:lang w:eastAsia="en-AU"/>
        </w:rPr>
        <w:t>I</w:t>
      </w:r>
      <w:r w:rsidR="007D1B8C" w:rsidRPr="000657A6">
        <w:rPr>
          <w:rFonts w:ascii="Times New Roman" w:eastAsia="Times New Roman" w:hAnsi="Times New Roman" w:cs="Times New Roman"/>
          <w:sz w:val="24"/>
          <w:szCs w:val="20"/>
          <w:lang w:eastAsia="en-AU"/>
        </w:rPr>
        <w:t>nstrument</w:t>
      </w:r>
      <w:r w:rsidR="00E66C87" w:rsidRPr="000657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IMMI 17/053</w:t>
      </w:r>
      <w:r w:rsidR="007D1B8C" w:rsidRPr="000657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made under paragraph 2.40(1</w:t>
      </w:r>
      <w:proofErr w:type="gramStart"/>
      <w:r w:rsidR="007D1B8C" w:rsidRPr="000657A6">
        <w:rPr>
          <w:rFonts w:ascii="Times New Roman" w:eastAsia="Times New Roman" w:hAnsi="Times New Roman" w:cs="Times New Roman"/>
          <w:sz w:val="24"/>
          <w:szCs w:val="24"/>
          <w:lang w:eastAsia="en-AU"/>
        </w:rPr>
        <w:t>)(</w:t>
      </w:r>
      <w:proofErr w:type="gramEnd"/>
      <w:r w:rsidR="007D1B8C" w:rsidRPr="000657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n) of the </w:t>
      </w:r>
      <w:r w:rsidR="007D1B8C" w:rsidRPr="000657A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Migration Regulations 1994 </w:t>
      </w:r>
      <w:r w:rsidR="007D1B8C" w:rsidRPr="000657A6">
        <w:rPr>
          <w:rFonts w:ascii="Times New Roman" w:eastAsia="Times New Roman" w:hAnsi="Times New Roman" w:cs="Times New Roman"/>
          <w:sz w:val="24"/>
          <w:szCs w:val="24"/>
          <w:lang w:eastAsia="en-AU"/>
        </w:rPr>
        <w:t>(the Regulations).</w:t>
      </w:r>
    </w:p>
    <w:p w:rsidR="000657A6" w:rsidRPr="000657A6" w:rsidRDefault="000657A6" w:rsidP="000657A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D1B8C" w:rsidRDefault="007D1B8C" w:rsidP="000657A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B3C8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346AE6" w:rsidRPr="00BB3C88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Pr="00BB3C8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nstrument </w:t>
      </w:r>
      <w:r w:rsidR="000657A6">
        <w:rPr>
          <w:rFonts w:ascii="Times New Roman" w:eastAsia="Times New Roman" w:hAnsi="Times New Roman" w:cs="Times New Roman"/>
          <w:sz w:val="24"/>
          <w:szCs w:val="24"/>
          <w:lang w:eastAsia="en-AU"/>
        </w:rPr>
        <w:t>repeals</w:t>
      </w:r>
      <w:r w:rsidR="00F47092" w:rsidRPr="00BB3C8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F47092" w:rsidRPr="00CA3C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IMMI </w:t>
      </w:r>
      <w:r w:rsidR="000657A6" w:rsidRPr="00CA3C98">
        <w:rPr>
          <w:rFonts w:ascii="Times New Roman" w:eastAsia="Times New Roman" w:hAnsi="Times New Roman" w:cs="Times New Roman"/>
          <w:sz w:val="24"/>
          <w:szCs w:val="24"/>
          <w:lang w:eastAsia="en-AU"/>
        </w:rPr>
        <w:t>15</w:t>
      </w:r>
      <w:r w:rsidR="00346AE6" w:rsidRPr="00CA3C98">
        <w:rPr>
          <w:rFonts w:ascii="Times New Roman" w:eastAsia="Times New Roman" w:hAnsi="Times New Roman" w:cs="Times New Roman"/>
          <w:sz w:val="24"/>
          <w:szCs w:val="24"/>
          <w:lang w:eastAsia="en-AU"/>
        </w:rPr>
        <w:t>/</w:t>
      </w:r>
      <w:r w:rsidR="000657A6" w:rsidRPr="00CA3C98">
        <w:rPr>
          <w:rFonts w:ascii="Times New Roman" w:eastAsia="Times New Roman" w:hAnsi="Times New Roman" w:cs="Times New Roman"/>
          <w:sz w:val="24"/>
          <w:szCs w:val="24"/>
          <w:lang w:eastAsia="en-AU"/>
        </w:rPr>
        <w:t>057</w:t>
      </w:r>
      <w:r w:rsidR="00F47092" w:rsidRPr="00CA3C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A3C98" w:rsidRPr="00CA3C98">
        <w:rPr>
          <w:rFonts w:ascii="Times New Roman" w:eastAsia="Times New Roman" w:hAnsi="Times New Roman" w:cs="Times New Roman"/>
          <w:sz w:val="24"/>
          <w:szCs w:val="24"/>
          <w:lang w:eastAsia="en-AU"/>
        </w:rPr>
        <w:t>(F2015L00790</w:t>
      </w:r>
      <w:r w:rsidR="0045617F" w:rsidRPr="00CA3C98">
        <w:rPr>
          <w:rFonts w:ascii="Times New Roman" w:eastAsia="Times New Roman" w:hAnsi="Times New Roman" w:cs="Times New Roman"/>
          <w:sz w:val="24"/>
          <w:szCs w:val="24"/>
          <w:lang w:eastAsia="en-AU"/>
        </w:rPr>
        <w:t>) under</w:t>
      </w:r>
      <w:r w:rsidR="00D62B4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paragraph 2.40(1</w:t>
      </w:r>
      <w:r w:rsidR="000657A6">
        <w:rPr>
          <w:rFonts w:ascii="Times New Roman" w:eastAsia="Times New Roman" w:hAnsi="Times New Roman" w:cs="Times New Roman"/>
          <w:sz w:val="24"/>
          <w:szCs w:val="24"/>
          <w:lang w:eastAsia="en-AU"/>
        </w:rPr>
        <w:t>)(n) of the Regulations and in accordance with sub</w:t>
      </w:r>
      <w:r w:rsidR="0045617F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E958BA">
        <w:rPr>
          <w:rFonts w:ascii="Times New Roman" w:eastAsia="Times New Roman" w:hAnsi="Times New Roman" w:cs="Times New Roman"/>
          <w:sz w:val="24"/>
          <w:szCs w:val="24"/>
          <w:lang w:eastAsia="en-AU"/>
        </w:rPr>
        <w:t>ection</w:t>
      </w:r>
      <w:r w:rsidR="002F5F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5617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33(3) of the </w:t>
      </w:r>
      <w:r w:rsidR="0045617F" w:rsidRPr="0045617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Acts Interpretation Act 1901</w:t>
      </w:r>
      <w:r w:rsidR="000657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which states that where an Act confers a power to make, grant, or issues any instrument of a  legislative or administrative character, the power shall be construed as including a power exercisable in the like manner and subject to the like conditions (if any) to repeal, rescind, revoke, amend or vary such an instrument. </w:t>
      </w:r>
    </w:p>
    <w:p w:rsidR="000657A6" w:rsidRDefault="000657A6" w:rsidP="000657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AE59D2" w:rsidRDefault="007D1B8C" w:rsidP="00754E9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F5F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346AE6" w:rsidRPr="002F5F6B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Pr="002F5F6B">
        <w:rPr>
          <w:rFonts w:ascii="Times New Roman" w:eastAsia="Times New Roman" w:hAnsi="Times New Roman" w:cs="Times New Roman"/>
          <w:sz w:val="24"/>
          <w:szCs w:val="24"/>
          <w:lang w:eastAsia="en-AU"/>
        </w:rPr>
        <w:t>nstrument operates</w:t>
      </w:r>
      <w:r w:rsidR="00754E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the Minister</w:t>
      </w:r>
      <w:r w:rsidRPr="002F5F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specify</w:t>
      </w:r>
      <w:r w:rsidR="00D62B4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under paragraph 2.40(1</w:t>
      </w:r>
      <w:proofErr w:type="gramStart"/>
      <w:r w:rsidR="00754E93">
        <w:rPr>
          <w:rFonts w:ascii="Times New Roman" w:eastAsia="Times New Roman" w:hAnsi="Times New Roman" w:cs="Times New Roman"/>
          <w:sz w:val="24"/>
          <w:szCs w:val="24"/>
          <w:lang w:eastAsia="en-AU"/>
        </w:rPr>
        <w:t>)(</w:t>
      </w:r>
      <w:proofErr w:type="gramEnd"/>
      <w:r w:rsidR="00754E93">
        <w:rPr>
          <w:rFonts w:ascii="Times New Roman" w:eastAsia="Times New Roman" w:hAnsi="Times New Roman" w:cs="Times New Roman"/>
          <w:sz w:val="24"/>
          <w:szCs w:val="24"/>
          <w:lang w:eastAsia="en-AU"/>
        </w:rPr>
        <w:t>n)</w:t>
      </w:r>
      <w:r w:rsidRPr="002F5F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</w:t>
      </w:r>
      <w:r w:rsidR="00547B71">
        <w:rPr>
          <w:rFonts w:ascii="Times New Roman" w:eastAsia="Times New Roman" w:hAnsi="Times New Roman" w:cs="Times New Roman"/>
          <w:sz w:val="24"/>
          <w:szCs w:val="24"/>
          <w:lang w:eastAsia="en-AU"/>
        </w:rPr>
        <w:t>classes of persons which a transit passenger must belong to in order to have a prescribed status for the purpose</w:t>
      </w:r>
      <w:r w:rsidR="001C2F61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547B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</w:t>
      </w:r>
      <w:r w:rsidR="001C2F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being granted</w:t>
      </w:r>
      <w:r w:rsidR="00547B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special purpose visa</w:t>
      </w:r>
      <w:r w:rsidR="00AE59D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:rsidR="00630B74" w:rsidRDefault="00630B74" w:rsidP="00630B74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30B74" w:rsidRDefault="00630B74" w:rsidP="00754E9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Non-citizens who hold a prescribed status include transit passengers who are citizens of specified foreign countries. This instrument has been updated t</w:t>
      </w:r>
      <w:r w:rsidR="00EB5486">
        <w:rPr>
          <w:rFonts w:ascii="Times New Roman" w:eastAsia="Times New Roman" w:hAnsi="Times New Roman" w:cs="Times New Roman"/>
          <w:sz w:val="24"/>
          <w:szCs w:val="24"/>
          <w:lang w:eastAsia="en-AU"/>
        </w:rPr>
        <w:t>o also include official</w:t>
      </w:r>
      <w:r w:rsidR="00BB394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passport holders from </w:t>
      </w:r>
      <w:r w:rsidR="0063154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India as a specified class of persons. </w:t>
      </w:r>
    </w:p>
    <w:p w:rsidR="00630B74" w:rsidRDefault="00630B74" w:rsidP="00630B74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F5F6B" w:rsidRDefault="00631543" w:rsidP="00630B74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Transit passengers from the specified</w:t>
      </w:r>
      <w:r w:rsidR="007D1B8C" w:rsidRPr="002F5F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countries are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taken to have been granted a Special Purpose Vis</w:t>
      </w:r>
      <w:r w:rsidR="002C30EC">
        <w:rPr>
          <w:rFonts w:ascii="Times New Roman" w:eastAsia="Times New Roman" w:hAnsi="Times New Roman" w:cs="Times New Roman"/>
          <w:sz w:val="24"/>
          <w:szCs w:val="24"/>
          <w:lang w:eastAsia="en-AU"/>
        </w:rPr>
        <w:t>a and are able to access “Transit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Without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Visa” arrangements.</w:t>
      </w:r>
    </w:p>
    <w:p w:rsidR="00631543" w:rsidRDefault="00631543" w:rsidP="0063154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D1B8C" w:rsidRDefault="007D1B8C" w:rsidP="0063154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F5F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Consultation was </w:t>
      </w:r>
      <w:bookmarkStart w:id="0" w:name="_GoBack"/>
      <w:bookmarkEnd w:id="0"/>
      <w:r w:rsidRPr="002F5F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undertaken, </w:t>
      </w:r>
      <w:r w:rsidR="002F5F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prior to the making of the </w:t>
      </w:r>
      <w:r w:rsidRPr="002F5F6B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Instrument, with the Department of Foreign Affairs and Trade,</w:t>
      </w:r>
      <w:r w:rsidR="00D739E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Australian Federal Police </w:t>
      </w:r>
      <w:r w:rsidRPr="002F5F6B">
        <w:rPr>
          <w:rFonts w:ascii="Times New Roman" w:eastAsia="Times New Roman" w:hAnsi="Times New Roman" w:cs="Times New Roman"/>
          <w:sz w:val="24"/>
          <w:szCs w:val="24"/>
          <w:lang w:eastAsia="en-AU"/>
        </w:rPr>
        <w:t>and the Australian Security Intelligence Organisation.</w:t>
      </w:r>
    </w:p>
    <w:p w:rsidR="00631543" w:rsidRDefault="00631543" w:rsidP="0063154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31543" w:rsidRDefault="00631543" w:rsidP="0063154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F5F6B" w:rsidRPr="009C2F4F" w:rsidRDefault="007D1B8C" w:rsidP="0063154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C2F4F">
        <w:rPr>
          <w:rFonts w:ascii="Times New Roman" w:eastAsia="Times New Roman" w:hAnsi="Times New Roman" w:cs="Times New Roman"/>
          <w:sz w:val="24"/>
          <w:szCs w:val="20"/>
          <w:lang w:eastAsia="en-AU"/>
        </w:rPr>
        <w:lastRenderedPageBreak/>
        <w:t>The Office of Best Practice Regulation has advised that a Regulatory Impact Statement is no</w:t>
      </w:r>
      <w:r w:rsidR="00FE6F30" w:rsidRPr="009C2F4F">
        <w:rPr>
          <w:rFonts w:ascii="Times New Roman" w:eastAsia="Times New Roman" w:hAnsi="Times New Roman" w:cs="Times New Roman"/>
          <w:sz w:val="24"/>
          <w:szCs w:val="20"/>
          <w:lang w:eastAsia="en-AU"/>
        </w:rPr>
        <w:t>t required (OBPR Reference</w:t>
      </w:r>
      <w:r w:rsidR="009C2F4F" w:rsidRPr="009C2F4F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22420</w:t>
      </w:r>
      <w:r w:rsidRPr="009C2F4F">
        <w:rPr>
          <w:rFonts w:ascii="Times New Roman" w:eastAsia="Times New Roman" w:hAnsi="Times New Roman" w:cs="Times New Roman"/>
          <w:sz w:val="24"/>
          <w:szCs w:val="20"/>
          <w:lang w:eastAsia="en-AU"/>
        </w:rPr>
        <w:t>).</w:t>
      </w:r>
    </w:p>
    <w:p w:rsidR="00631543" w:rsidRPr="002F5F6B" w:rsidRDefault="00631543" w:rsidP="0063154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D1B8C" w:rsidRDefault="00631543" w:rsidP="0063154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Under section 10</w:t>
      </w:r>
      <w:r w:rsidR="007D1B8C" w:rsidRPr="002F5F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631543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Legislation (Exemptions and Other Matters) Regulation 2015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7D1B8C" w:rsidRPr="002F5F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this i</w:t>
      </w:r>
      <w:r w:rsidR="007D1B8C" w:rsidRPr="002F5F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nstrument is exempt from disallowance and therefore a Statement of Compatibility </w:t>
      </w:r>
      <w:r w:rsidR="000035BE" w:rsidRPr="002F5F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with Human Rights </w:t>
      </w:r>
      <w:r w:rsidR="007D1B8C" w:rsidRPr="002F5F6B">
        <w:rPr>
          <w:rFonts w:ascii="Times New Roman" w:eastAsia="Times New Roman" w:hAnsi="Times New Roman" w:cs="Times New Roman"/>
          <w:sz w:val="24"/>
          <w:szCs w:val="24"/>
          <w:lang w:eastAsia="en-AU"/>
        </w:rPr>
        <w:t>is not required.</w:t>
      </w:r>
    </w:p>
    <w:p w:rsidR="00853377" w:rsidRDefault="00853377" w:rsidP="00853377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853377" w:rsidRDefault="00853377" w:rsidP="0063154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instrument commences on the day after it is registered. </w:t>
      </w:r>
    </w:p>
    <w:p w:rsidR="00853377" w:rsidRDefault="00853377" w:rsidP="00853377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D1B8C" w:rsidRPr="002F5F6B" w:rsidRDefault="007D1B8C" w:rsidP="00853377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D1B8C" w:rsidRPr="007D1B8C" w:rsidRDefault="007D1B8C" w:rsidP="008A392E">
      <w:pPr>
        <w:spacing w:after="0" w:line="240" w:lineRule="auto"/>
        <w:ind w:left="709" w:right="113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:rsidR="00F71CF2" w:rsidRDefault="00F71CF2" w:rsidP="008A392E">
      <w:pPr>
        <w:spacing w:line="240" w:lineRule="auto"/>
        <w:ind w:left="709" w:right="113" w:hanging="567"/>
      </w:pPr>
    </w:p>
    <w:sectPr w:rsidR="00F71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92" w:rsidRDefault="00F47092" w:rsidP="00F47092">
      <w:pPr>
        <w:spacing w:after="0" w:line="240" w:lineRule="auto"/>
      </w:pPr>
      <w:r>
        <w:separator/>
      </w:r>
    </w:p>
  </w:endnote>
  <w:endnote w:type="continuationSeparator" w:id="0">
    <w:p w:rsidR="00F47092" w:rsidRDefault="00F47092" w:rsidP="00F4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EC" w:rsidRDefault="00D82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EC" w:rsidRDefault="00D827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EC" w:rsidRDefault="00D82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92" w:rsidRDefault="00F47092" w:rsidP="00F47092">
      <w:pPr>
        <w:spacing w:after="0" w:line="240" w:lineRule="auto"/>
      </w:pPr>
      <w:r>
        <w:separator/>
      </w:r>
    </w:p>
  </w:footnote>
  <w:footnote w:type="continuationSeparator" w:id="0">
    <w:p w:rsidR="00F47092" w:rsidRDefault="00F47092" w:rsidP="00F4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EC" w:rsidRDefault="00D82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C87" w:rsidRDefault="00E66C87" w:rsidP="00E66C87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IMMI 17/053</w:t>
    </w:r>
  </w:p>
  <w:p w:rsidR="00F47092" w:rsidRDefault="00F47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EC" w:rsidRDefault="00D82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FFC"/>
    <w:multiLevelType w:val="hybridMultilevel"/>
    <w:tmpl w:val="F176BEE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B513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91651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78B2FC3"/>
    <w:multiLevelType w:val="hybridMultilevel"/>
    <w:tmpl w:val="B7D2846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8C"/>
    <w:rsid w:val="000035BE"/>
    <w:rsid w:val="000657A6"/>
    <w:rsid w:val="0011211B"/>
    <w:rsid w:val="0019506B"/>
    <w:rsid w:val="001C2F61"/>
    <w:rsid w:val="002C30EC"/>
    <w:rsid w:val="002F1A90"/>
    <w:rsid w:val="002F5F6B"/>
    <w:rsid w:val="00346AE6"/>
    <w:rsid w:val="00363819"/>
    <w:rsid w:val="0037246A"/>
    <w:rsid w:val="00441E8D"/>
    <w:rsid w:val="004521C0"/>
    <w:rsid w:val="0045617F"/>
    <w:rsid w:val="00547B71"/>
    <w:rsid w:val="005D6F83"/>
    <w:rsid w:val="006169D2"/>
    <w:rsid w:val="00627876"/>
    <w:rsid w:val="00630B74"/>
    <w:rsid w:val="00631543"/>
    <w:rsid w:val="00701D80"/>
    <w:rsid w:val="00723763"/>
    <w:rsid w:val="00754E93"/>
    <w:rsid w:val="00781BFC"/>
    <w:rsid w:val="007D1B8C"/>
    <w:rsid w:val="00806080"/>
    <w:rsid w:val="00853377"/>
    <w:rsid w:val="008A392E"/>
    <w:rsid w:val="00901E9D"/>
    <w:rsid w:val="0090241E"/>
    <w:rsid w:val="00936434"/>
    <w:rsid w:val="00970657"/>
    <w:rsid w:val="009C2F4F"/>
    <w:rsid w:val="009F7962"/>
    <w:rsid w:val="00A902D7"/>
    <w:rsid w:val="00AE59D2"/>
    <w:rsid w:val="00AF0CBC"/>
    <w:rsid w:val="00B15387"/>
    <w:rsid w:val="00B3413D"/>
    <w:rsid w:val="00BB3944"/>
    <w:rsid w:val="00BB3C88"/>
    <w:rsid w:val="00BE4CA0"/>
    <w:rsid w:val="00CA3C98"/>
    <w:rsid w:val="00CF54B2"/>
    <w:rsid w:val="00D62B41"/>
    <w:rsid w:val="00D739E9"/>
    <w:rsid w:val="00D827EC"/>
    <w:rsid w:val="00DA12A2"/>
    <w:rsid w:val="00E66C87"/>
    <w:rsid w:val="00E958BA"/>
    <w:rsid w:val="00EB5486"/>
    <w:rsid w:val="00F236CD"/>
    <w:rsid w:val="00F47092"/>
    <w:rsid w:val="00F71CF2"/>
    <w:rsid w:val="00F87B13"/>
    <w:rsid w:val="00FA2505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7748D75"/>
  <w15:docId w15:val="{82C4A24D-CF64-4F63-A882-05E646BD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7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092"/>
  </w:style>
  <w:style w:type="paragraph" w:styleId="Footer">
    <w:name w:val="footer"/>
    <w:basedOn w:val="Normal"/>
    <w:link w:val="FooterChar"/>
    <w:uiPriority w:val="99"/>
    <w:unhideWhenUsed/>
    <w:rsid w:val="00F47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092"/>
  </w:style>
  <w:style w:type="paragraph" w:styleId="BalloonText">
    <w:name w:val="Balloon Text"/>
    <w:basedOn w:val="Normal"/>
    <w:link w:val="BalloonTextChar"/>
    <w:uiPriority w:val="99"/>
    <w:semiHidden/>
    <w:unhideWhenUsed/>
    <w:rsid w:val="00F4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3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5B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F5F6B"/>
    <w:pPr>
      <w:ind w:left="720"/>
      <w:contextualSpacing/>
    </w:pPr>
  </w:style>
  <w:style w:type="paragraph" w:customStyle="1" w:styleId="CharChar">
    <w:name w:val="Char Char"/>
    <w:basedOn w:val="Normal"/>
    <w:rsid w:val="00E66C87"/>
    <w:pPr>
      <w:spacing w:before="120" w:after="12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7027-04A8-45B2-8C5C-DDA1B7EA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ORR</dc:creator>
  <cp:lastModifiedBy>Joel KENNETT</cp:lastModifiedBy>
  <cp:revision>16</cp:revision>
  <cp:lastPrinted>2015-03-02T23:34:00Z</cp:lastPrinted>
  <dcterms:created xsi:type="dcterms:W3CDTF">2017-05-18T03:31:00Z</dcterms:created>
  <dcterms:modified xsi:type="dcterms:W3CDTF">2017-08-17T06:15:00Z</dcterms:modified>
</cp:coreProperties>
</file>