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653FC" w:rsidRDefault="00193461" w:rsidP="00C63713">
      <w:pPr>
        <w:rPr>
          <w:sz w:val="28"/>
        </w:rPr>
      </w:pPr>
      <w:r w:rsidRPr="00C653FC">
        <w:rPr>
          <w:noProof/>
          <w:lang w:eastAsia="en-AU"/>
        </w:rPr>
        <w:drawing>
          <wp:inline distT="0" distB="0" distL="0" distR="0" wp14:anchorId="2A6B808A" wp14:editId="792EFB1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653FC" w:rsidRDefault="0048364F" w:rsidP="0048364F">
      <w:pPr>
        <w:rPr>
          <w:sz w:val="19"/>
        </w:rPr>
      </w:pPr>
    </w:p>
    <w:p w:rsidR="0048364F" w:rsidRPr="00C653FC" w:rsidRDefault="00D37391" w:rsidP="0048364F">
      <w:pPr>
        <w:pStyle w:val="ShortT"/>
      </w:pPr>
      <w:r w:rsidRPr="00C653FC">
        <w:t>Australian Participants in British Nuclear Tests and British Commonwealth Occupation Force (Treatment) (Modification</w:t>
      </w:r>
      <w:r w:rsidR="00E4562B" w:rsidRPr="00C653FC">
        <w:t>s</w:t>
      </w:r>
      <w:r w:rsidRPr="00C653FC">
        <w:t xml:space="preserve"> of the Repatriation Private Patient Principles) Instrument 2017</w:t>
      </w:r>
    </w:p>
    <w:p w:rsidR="00D37391" w:rsidRPr="00C653FC" w:rsidRDefault="002A4CAC" w:rsidP="007517B8">
      <w:pPr>
        <w:pStyle w:val="SignCoverPageStart"/>
        <w:spacing w:before="240"/>
        <w:rPr>
          <w:szCs w:val="22"/>
        </w:rPr>
      </w:pPr>
      <w:r w:rsidRPr="00C653FC">
        <w:rPr>
          <w:szCs w:val="22"/>
        </w:rPr>
        <w:t xml:space="preserve">The Repatriation Commission prepares the following </w:t>
      </w:r>
      <w:r w:rsidR="00E4562B" w:rsidRPr="00C653FC">
        <w:rPr>
          <w:szCs w:val="22"/>
        </w:rPr>
        <w:t>instrument</w:t>
      </w:r>
      <w:r w:rsidR="00D37391" w:rsidRPr="00C653FC">
        <w:rPr>
          <w:szCs w:val="22"/>
        </w:rPr>
        <w:t>.</w:t>
      </w:r>
    </w:p>
    <w:p w:rsidR="00416FDB" w:rsidRPr="00C653FC" w:rsidRDefault="00416FDB" w:rsidP="00416FDB">
      <w:pPr>
        <w:keepNext/>
        <w:spacing w:before="360" w:line="240" w:lineRule="atLeast"/>
        <w:ind w:right="397"/>
        <w:jc w:val="both"/>
        <w:rPr>
          <w:szCs w:val="22"/>
        </w:rPr>
      </w:pPr>
      <w:r w:rsidRPr="00C653FC">
        <w:rPr>
          <w:szCs w:val="22"/>
        </w:rPr>
        <w:t xml:space="preserve">Dated </w:t>
      </w:r>
      <w:r w:rsidRPr="00C653FC">
        <w:rPr>
          <w:szCs w:val="22"/>
        </w:rPr>
        <w:tab/>
      </w:r>
      <w:bookmarkStart w:id="0" w:name="BKCheck15B_1"/>
      <w:bookmarkEnd w:id="0"/>
      <w:r w:rsidRPr="00C653FC">
        <w:rPr>
          <w:szCs w:val="22"/>
        </w:rPr>
        <w:fldChar w:fldCharType="begin"/>
      </w:r>
      <w:r w:rsidRPr="00C653FC">
        <w:rPr>
          <w:szCs w:val="22"/>
        </w:rPr>
        <w:instrText xml:space="preserve"> DOCPROPERTY  DateMade </w:instrText>
      </w:r>
      <w:r w:rsidRPr="00C653FC">
        <w:rPr>
          <w:szCs w:val="22"/>
        </w:rPr>
        <w:fldChar w:fldCharType="separate"/>
      </w:r>
      <w:r w:rsidR="00717F57">
        <w:rPr>
          <w:szCs w:val="22"/>
        </w:rPr>
        <w:t>8 June 2017</w:t>
      </w:r>
      <w:r w:rsidRPr="00C653FC">
        <w:rPr>
          <w:szCs w:val="22"/>
        </w:rPr>
        <w:fldChar w:fldCharType="end"/>
      </w:r>
    </w:p>
    <w:p w:rsidR="00416FDB" w:rsidRPr="00C653FC" w:rsidRDefault="00416FDB" w:rsidP="00416FDB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653FC">
        <w:rPr>
          <w:szCs w:val="22"/>
        </w:rPr>
        <w:t>The Seal of the</w:t>
      </w:r>
    </w:p>
    <w:p w:rsidR="00416FDB" w:rsidRPr="00C653FC" w:rsidRDefault="00416FDB" w:rsidP="00416FDB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C653FC">
        <w:rPr>
          <w:szCs w:val="22"/>
        </w:rPr>
        <w:t>Repatriation Commission</w:t>
      </w:r>
    </w:p>
    <w:p w:rsidR="00416FDB" w:rsidRPr="00C653FC" w:rsidRDefault="00416FDB" w:rsidP="00416FDB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C653FC">
        <w:rPr>
          <w:szCs w:val="22"/>
        </w:rPr>
        <w:t xml:space="preserve">was affixed </w:t>
      </w:r>
      <w:r w:rsidR="00532112" w:rsidRPr="00C653FC">
        <w:rPr>
          <w:szCs w:val="22"/>
        </w:rPr>
        <w:t xml:space="preserve">to this instrument </w:t>
      </w:r>
      <w:r w:rsidRPr="00C653FC">
        <w:rPr>
          <w:szCs w:val="22"/>
        </w:rPr>
        <w:t>in the</w:t>
      </w:r>
    </w:p>
    <w:p w:rsidR="00416FDB" w:rsidRPr="00C653FC" w:rsidRDefault="00416FDB" w:rsidP="00416FDB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C653FC">
        <w:rPr>
          <w:szCs w:val="22"/>
        </w:rPr>
        <w:t>presence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307"/>
        <w:gridCol w:w="2696"/>
      </w:tblGrid>
      <w:tr w:rsidR="00CB4CC7" w:rsidRPr="00C653FC" w:rsidTr="00CB4CC7">
        <w:tc>
          <w:tcPr>
            <w:tcW w:w="1526" w:type="dxa"/>
          </w:tcPr>
          <w:p w:rsidR="00CB4CC7" w:rsidRPr="00C653FC" w:rsidRDefault="00CB4CC7" w:rsidP="00CB4CC7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Simon Lewis</w:t>
            </w:r>
          </w:p>
        </w:tc>
        <w:tc>
          <w:tcPr>
            <w:tcW w:w="4307" w:type="dxa"/>
          </w:tcPr>
          <w:p w:rsidR="00CB4CC7" w:rsidRPr="00C653FC" w:rsidRDefault="00CB4CC7" w:rsidP="00CB4CC7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Craig Orme</w:t>
            </w:r>
          </w:p>
        </w:tc>
        <w:tc>
          <w:tcPr>
            <w:tcW w:w="2696" w:type="dxa"/>
          </w:tcPr>
          <w:p w:rsidR="00CB4CC7" w:rsidRPr="00C653FC" w:rsidRDefault="00CB4CC7" w:rsidP="00CB4CC7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Major General Mark Kelly</w:t>
            </w:r>
          </w:p>
        </w:tc>
      </w:tr>
      <w:tr w:rsidR="00CB4CC7" w:rsidRPr="00C653FC" w:rsidTr="00CB4CC7">
        <w:tc>
          <w:tcPr>
            <w:tcW w:w="1526" w:type="dxa"/>
          </w:tcPr>
          <w:p w:rsidR="00CB4CC7" w:rsidRPr="00C653FC" w:rsidRDefault="00CB4CC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President</w:t>
            </w:r>
          </w:p>
        </w:tc>
        <w:tc>
          <w:tcPr>
            <w:tcW w:w="4307" w:type="dxa"/>
          </w:tcPr>
          <w:p w:rsidR="00CB4CC7" w:rsidRPr="00C653FC" w:rsidRDefault="00CB4CC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DSC AM CSC</w:t>
            </w:r>
          </w:p>
        </w:tc>
        <w:tc>
          <w:tcPr>
            <w:tcW w:w="2696" w:type="dxa"/>
          </w:tcPr>
          <w:p w:rsidR="00CB4CC7" w:rsidRPr="00C653FC" w:rsidRDefault="00CB4CC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AO DSC</w:t>
            </w:r>
          </w:p>
        </w:tc>
      </w:tr>
      <w:tr w:rsidR="00CB4CC7" w:rsidRPr="00C653FC" w:rsidTr="00CB4CC7">
        <w:tc>
          <w:tcPr>
            <w:tcW w:w="1526" w:type="dxa"/>
          </w:tcPr>
          <w:p w:rsidR="00CB4CC7" w:rsidRPr="00C653FC" w:rsidRDefault="00CB4CC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4307" w:type="dxa"/>
          </w:tcPr>
          <w:p w:rsidR="00CB4CC7" w:rsidRPr="00C653FC" w:rsidRDefault="00CB4CC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Deputy President</w:t>
            </w:r>
          </w:p>
        </w:tc>
        <w:tc>
          <w:tcPr>
            <w:tcW w:w="2696" w:type="dxa"/>
          </w:tcPr>
          <w:p w:rsidR="00CB4CC7" w:rsidRPr="00C653FC" w:rsidRDefault="00CB4CC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653FC">
              <w:rPr>
                <w:szCs w:val="22"/>
              </w:rPr>
              <w:t>Commissioner</w:t>
            </w:r>
          </w:p>
        </w:tc>
      </w:tr>
    </w:tbl>
    <w:p w:rsidR="00416FDB" w:rsidRPr="00C653FC" w:rsidRDefault="00416FDB" w:rsidP="00CB4CC7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C653FC">
        <w:rPr>
          <w:szCs w:val="22"/>
        </w:rPr>
        <w:t>Approved on</w:t>
      </w:r>
      <w:r w:rsidR="00717F57">
        <w:rPr>
          <w:szCs w:val="22"/>
        </w:rPr>
        <w:t xml:space="preserve"> </w:t>
      </w:r>
      <w:bookmarkStart w:id="1" w:name="_GoBack"/>
      <w:bookmarkEnd w:id="1"/>
      <w:r w:rsidR="00717F57">
        <w:rPr>
          <w:szCs w:val="22"/>
        </w:rPr>
        <w:t xml:space="preserve">23 June </w:t>
      </w:r>
      <w:r w:rsidRPr="00C653FC">
        <w:rPr>
          <w:szCs w:val="22"/>
        </w:rPr>
        <w:t>2017</w:t>
      </w:r>
    </w:p>
    <w:p w:rsidR="00D37391" w:rsidRPr="00C653FC" w:rsidRDefault="00D37391" w:rsidP="00CB4CC7">
      <w:pPr>
        <w:keepNext/>
        <w:tabs>
          <w:tab w:val="left" w:pos="3402"/>
        </w:tabs>
        <w:spacing w:before="1200" w:line="300" w:lineRule="atLeast"/>
        <w:ind w:right="397"/>
        <w:rPr>
          <w:szCs w:val="22"/>
        </w:rPr>
      </w:pPr>
      <w:r w:rsidRPr="00C653FC">
        <w:rPr>
          <w:szCs w:val="22"/>
        </w:rPr>
        <w:t>Dan Tehan</w:t>
      </w:r>
    </w:p>
    <w:p w:rsidR="00D37391" w:rsidRPr="00C653FC" w:rsidRDefault="00D37391" w:rsidP="007517B8">
      <w:pPr>
        <w:pStyle w:val="SignCoverPageEnd"/>
        <w:rPr>
          <w:szCs w:val="22"/>
        </w:rPr>
      </w:pPr>
      <w:r w:rsidRPr="00C653FC">
        <w:rPr>
          <w:szCs w:val="22"/>
        </w:rPr>
        <w:t>Minister for Veterans</w:t>
      </w:r>
      <w:r w:rsidR="00A80CD2" w:rsidRPr="00C653FC">
        <w:rPr>
          <w:szCs w:val="22"/>
        </w:rPr>
        <w:t>’</w:t>
      </w:r>
      <w:r w:rsidRPr="00C653FC">
        <w:rPr>
          <w:szCs w:val="22"/>
        </w:rPr>
        <w:t xml:space="preserve"> Affairs</w:t>
      </w:r>
    </w:p>
    <w:p w:rsidR="00D37391" w:rsidRPr="00C653FC" w:rsidRDefault="00D37391" w:rsidP="007517B8"/>
    <w:p w:rsidR="0048364F" w:rsidRPr="00C653FC" w:rsidRDefault="0048364F" w:rsidP="0048364F">
      <w:pPr>
        <w:pStyle w:val="Header"/>
        <w:tabs>
          <w:tab w:val="clear" w:pos="4150"/>
          <w:tab w:val="clear" w:pos="8307"/>
        </w:tabs>
      </w:pPr>
      <w:r w:rsidRPr="00C653FC">
        <w:rPr>
          <w:rStyle w:val="CharAmSchNo"/>
        </w:rPr>
        <w:t xml:space="preserve"> </w:t>
      </w:r>
      <w:r w:rsidRPr="00C653FC">
        <w:rPr>
          <w:rStyle w:val="CharAmSchText"/>
        </w:rPr>
        <w:t xml:space="preserve"> </w:t>
      </w:r>
    </w:p>
    <w:p w:rsidR="0048364F" w:rsidRPr="00C653FC" w:rsidRDefault="0048364F" w:rsidP="0048364F">
      <w:pPr>
        <w:pStyle w:val="Header"/>
        <w:tabs>
          <w:tab w:val="clear" w:pos="4150"/>
          <w:tab w:val="clear" w:pos="8307"/>
        </w:tabs>
      </w:pPr>
      <w:r w:rsidRPr="00C653FC">
        <w:rPr>
          <w:rStyle w:val="CharAmPartNo"/>
        </w:rPr>
        <w:t xml:space="preserve"> </w:t>
      </w:r>
      <w:r w:rsidRPr="00C653FC">
        <w:rPr>
          <w:rStyle w:val="CharAmPartText"/>
        </w:rPr>
        <w:t xml:space="preserve"> </w:t>
      </w:r>
    </w:p>
    <w:p w:rsidR="0048364F" w:rsidRPr="00C653FC" w:rsidRDefault="0048364F" w:rsidP="0048364F">
      <w:pPr>
        <w:sectPr w:rsidR="0048364F" w:rsidRPr="00C653FC" w:rsidSect="00A331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C653FC" w:rsidRDefault="0048364F" w:rsidP="00EF7B03">
      <w:pPr>
        <w:rPr>
          <w:sz w:val="36"/>
        </w:rPr>
      </w:pPr>
      <w:r w:rsidRPr="00C653FC">
        <w:rPr>
          <w:sz w:val="36"/>
        </w:rPr>
        <w:lastRenderedPageBreak/>
        <w:t>Contents</w:t>
      </w:r>
    </w:p>
    <w:bookmarkStart w:id="2" w:name="BKCheck15B_2"/>
    <w:bookmarkEnd w:id="2"/>
    <w:p w:rsidR="00E01F4D" w:rsidRPr="00C653FC" w:rsidRDefault="00E01F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53FC">
        <w:fldChar w:fldCharType="begin"/>
      </w:r>
      <w:r w:rsidRPr="00C653FC">
        <w:instrText xml:space="preserve"> TOC \o "1-9" </w:instrText>
      </w:r>
      <w:r w:rsidRPr="00C653FC">
        <w:fldChar w:fldCharType="separate"/>
      </w:r>
      <w:r w:rsidRPr="00C653FC">
        <w:rPr>
          <w:noProof/>
        </w:rPr>
        <w:t>1</w:t>
      </w:r>
      <w:r w:rsidRPr="00C653FC">
        <w:rPr>
          <w:noProof/>
        </w:rPr>
        <w:tab/>
        <w:t>Name</w:t>
      </w:r>
      <w:r w:rsidRPr="00C653FC">
        <w:rPr>
          <w:noProof/>
        </w:rPr>
        <w:tab/>
      </w:r>
      <w:r w:rsidRPr="00C653FC">
        <w:rPr>
          <w:noProof/>
        </w:rPr>
        <w:fldChar w:fldCharType="begin"/>
      </w:r>
      <w:r w:rsidRPr="00C653FC">
        <w:rPr>
          <w:noProof/>
        </w:rPr>
        <w:instrText xml:space="preserve"> PAGEREF _Toc484603253 \h </w:instrText>
      </w:r>
      <w:r w:rsidRPr="00C653FC">
        <w:rPr>
          <w:noProof/>
        </w:rPr>
      </w:r>
      <w:r w:rsidRPr="00C653FC">
        <w:rPr>
          <w:noProof/>
        </w:rPr>
        <w:fldChar w:fldCharType="separate"/>
      </w:r>
      <w:r w:rsidR="00717F57">
        <w:rPr>
          <w:noProof/>
        </w:rPr>
        <w:t>1</w:t>
      </w:r>
      <w:r w:rsidRPr="00C653FC">
        <w:rPr>
          <w:noProof/>
        </w:rPr>
        <w:fldChar w:fldCharType="end"/>
      </w:r>
    </w:p>
    <w:p w:rsidR="00E01F4D" w:rsidRPr="00C653FC" w:rsidRDefault="00E01F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53FC">
        <w:rPr>
          <w:noProof/>
        </w:rPr>
        <w:t>2</w:t>
      </w:r>
      <w:r w:rsidRPr="00C653FC">
        <w:rPr>
          <w:noProof/>
        </w:rPr>
        <w:tab/>
        <w:t>Commencement</w:t>
      </w:r>
      <w:r w:rsidRPr="00C653FC">
        <w:rPr>
          <w:noProof/>
        </w:rPr>
        <w:tab/>
      </w:r>
      <w:r w:rsidRPr="00C653FC">
        <w:rPr>
          <w:noProof/>
        </w:rPr>
        <w:fldChar w:fldCharType="begin"/>
      </w:r>
      <w:r w:rsidRPr="00C653FC">
        <w:rPr>
          <w:noProof/>
        </w:rPr>
        <w:instrText xml:space="preserve"> PAGEREF _Toc484603254 \h </w:instrText>
      </w:r>
      <w:r w:rsidRPr="00C653FC">
        <w:rPr>
          <w:noProof/>
        </w:rPr>
      </w:r>
      <w:r w:rsidRPr="00C653FC">
        <w:rPr>
          <w:noProof/>
        </w:rPr>
        <w:fldChar w:fldCharType="separate"/>
      </w:r>
      <w:r w:rsidR="00717F57">
        <w:rPr>
          <w:noProof/>
        </w:rPr>
        <w:t>1</w:t>
      </w:r>
      <w:r w:rsidRPr="00C653FC">
        <w:rPr>
          <w:noProof/>
        </w:rPr>
        <w:fldChar w:fldCharType="end"/>
      </w:r>
    </w:p>
    <w:p w:rsidR="00E01F4D" w:rsidRPr="00C653FC" w:rsidRDefault="00E01F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53FC">
        <w:rPr>
          <w:noProof/>
        </w:rPr>
        <w:t>3</w:t>
      </w:r>
      <w:r w:rsidRPr="00C653FC">
        <w:rPr>
          <w:noProof/>
        </w:rPr>
        <w:tab/>
        <w:t>Authority</w:t>
      </w:r>
      <w:r w:rsidRPr="00C653FC">
        <w:rPr>
          <w:noProof/>
        </w:rPr>
        <w:tab/>
      </w:r>
      <w:r w:rsidRPr="00C653FC">
        <w:rPr>
          <w:noProof/>
        </w:rPr>
        <w:fldChar w:fldCharType="begin"/>
      </w:r>
      <w:r w:rsidRPr="00C653FC">
        <w:rPr>
          <w:noProof/>
        </w:rPr>
        <w:instrText xml:space="preserve"> PAGEREF _Toc484603255 \h </w:instrText>
      </w:r>
      <w:r w:rsidRPr="00C653FC">
        <w:rPr>
          <w:noProof/>
        </w:rPr>
      </w:r>
      <w:r w:rsidRPr="00C653FC">
        <w:rPr>
          <w:noProof/>
        </w:rPr>
        <w:fldChar w:fldCharType="separate"/>
      </w:r>
      <w:r w:rsidR="00717F57">
        <w:rPr>
          <w:noProof/>
        </w:rPr>
        <w:t>1</w:t>
      </w:r>
      <w:r w:rsidRPr="00C653FC">
        <w:rPr>
          <w:noProof/>
        </w:rPr>
        <w:fldChar w:fldCharType="end"/>
      </w:r>
    </w:p>
    <w:p w:rsidR="00E01F4D" w:rsidRPr="00C653FC" w:rsidRDefault="00E01F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53FC">
        <w:rPr>
          <w:noProof/>
        </w:rPr>
        <w:t>4</w:t>
      </w:r>
      <w:r w:rsidRPr="00C653FC">
        <w:rPr>
          <w:noProof/>
        </w:rPr>
        <w:tab/>
        <w:t>Schedule</w:t>
      </w:r>
      <w:r w:rsidR="00C653FC" w:rsidRPr="00C653FC">
        <w:rPr>
          <w:noProof/>
        </w:rPr>
        <w:t> </w:t>
      </w:r>
      <w:r w:rsidRPr="00C653FC">
        <w:rPr>
          <w:noProof/>
        </w:rPr>
        <w:t>1—Modifications of the Repatriation Private Patient Principles</w:t>
      </w:r>
      <w:r w:rsidRPr="00C653FC">
        <w:rPr>
          <w:noProof/>
        </w:rPr>
        <w:tab/>
      </w:r>
      <w:r w:rsidRPr="00C653FC">
        <w:rPr>
          <w:noProof/>
        </w:rPr>
        <w:fldChar w:fldCharType="begin"/>
      </w:r>
      <w:r w:rsidRPr="00C653FC">
        <w:rPr>
          <w:noProof/>
        </w:rPr>
        <w:instrText xml:space="preserve"> PAGEREF _Toc484603256 \h </w:instrText>
      </w:r>
      <w:r w:rsidRPr="00C653FC">
        <w:rPr>
          <w:noProof/>
        </w:rPr>
      </w:r>
      <w:r w:rsidRPr="00C653FC">
        <w:rPr>
          <w:noProof/>
        </w:rPr>
        <w:fldChar w:fldCharType="separate"/>
      </w:r>
      <w:r w:rsidR="00717F57">
        <w:rPr>
          <w:noProof/>
        </w:rPr>
        <w:t>1</w:t>
      </w:r>
      <w:r w:rsidRPr="00C653FC">
        <w:rPr>
          <w:noProof/>
        </w:rPr>
        <w:fldChar w:fldCharType="end"/>
      </w:r>
    </w:p>
    <w:p w:rsidR="00E01F4D" w:rsidRPr="00C653FC" w:rsidRDefault="00E01F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53FC">
        <w:rPr>
          <w:noProof/>
        </w:rPr>
        <w:t>5</w:t>
      </w:r>
      <w:r w:rsidRPr="00C653FC">
        <w:rPr>
          <w:noProof/>
        </w:rPr>
        <w:tab/>
        <w:t>Schedule</w:t>
      </w:r>
      <w:r w:rsidR="00C653FC" w:rsidRPr="00C653FC">
        <w:rPr>
          <w:noProof/>
        </w:rPr>
        <w:t> </w:t>
      </w:r>
      <w:r w:rsidRPr="00C653FC">
        <w:rPr>
          <w:noProof/>
        </w:rPr>
        <w:t>2—Repeals</w:t>
      </w:r>
      <w:r w:rsidRPr="00C653FC">
        <w:rPr>
          <w:noProof/>
        </w:rPr>
        <w:tab/>
      </w:r>
      <w:r w:rsidRPr="00C653FC">
        <w:rPr>
          <w:noProof/>
        </w:rPr>
        <w:fldChar w:fldCharType="begin"/>
      </w:r>
      <w:r w:rsidRPr="00C653FC">
        <w:rPr>
          <w:noProof/>
        </w:rPr>
        <w:instrText xml:space="preserve"> PAGEREF _Toc484603257 \h </w:instrText>
      </w:r>
      <w:r w:rsidRPr="00C653FC">
        <w:rPr>
          <w:noProof/>
        </w:rPr>
      </w:r>
      <w:r w:rsidRPr="00C653FC">
        <w:rPr>
          <w:noProof/>
        </w:rPr>
        <w:fldChar w:fldCharType="separate"/>
      </w:r>
      <w:r w:rsidR="00717F57">
        <w:rPr>
          <w:noProof/>
        </w:rPr>
        <w:t>1</w:t>
      </w:r>
      <w:r w:rsidRPr="00C653FC">
        <w:rPr>
          <w:noProof/>
        </w:rPr>
        <w:fldChar w:fldCharType="end"/>
      </w:r>
    </w:p>
    <w:p w:rsidR="00E01F4D" w:rsidRPr="00C653FC" w:rsidRDefault="00E01F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53FC">
        <w:rPr>
          <w:noProof/>
        </w:rPr>
        <w:t>Schedule</w:t>
      </w:r>
      <w:r w:rsidR="00C653FC" w:rsidRPr="00C653FC">
        <w:rPr>
          <w:noProof/>
        </w:rPr>
        <w:t> </w:t>
      </w:r>
      <w:r w:rsidRPr="00C653FC">
        <w:rPr>
          <w:noProof/>
        </w:rPr>
        <w:t>1—Modifications of the Repatriation Private Patient Principles</w:t>
      </w:r>
      <w:r w:rsidRPr="00C653FC">
        <w:rPr>
          <w:b w:val="0"/>
          <w:noProof/>
          <w:sz w:val="18"/>
        </w:rPr>
        <w:tab/>
      </w:r>
      <w:r w:rsidRPr="00C653FC">
        <w:rPr>
          <w:b w:val="0"/>
          <w:noProof/>
          <w:sz w:val="18"/>
        </w:rPr>
        <w:fldChar w:fldCharType="begin"/>
      </w:r>
      <w:r w:rsidRPr="00C653FC">
        <w:rPr>
          <w:b w:val="0"/>
          <w:noProof/>
          <w:sz w:val="18"/>
        </w:rPr>
        <w:instrText xml:space="preserve"> PAGEREF _Toc484603258 \h </w:instrText>
      </w:r>
      <w:r w:rsidRPr="00C653FC">
        <w:rPr>
          <w:b w:val="0"/>
          <w:noProof/>
          <w:sz w:val="18"/>
        </w:rPr>
      </w:r>
      <w:r w:rsidRPr="00C653FC">
        <w:rPr>
          <w:b w:val="0"/>
          <w:noProof/>
          <w:sz w:val="18"/>
        </w:rPr>
        <w:fldChar w:fldCharType="separate"/>
      </w:r>
      <w:r w:rsidR="00717F57">
        <w:rPr>
          <w:b w:val="0"/>
          <w:noProof/>
          <w:sz w:val="18"/>
        </w:rPr>
        <w:t>2</w:t>
      </w:r>
      <w:r w:rsidRPr="00C653FC">
        <w:rPr>
          <w:b w:val="0"/>
          <w:noProof/>
          <w:sz w:val="18"/>
        </w:rPr>
        <w:fldChar w:fldCharType="end"/>
      </w:r>
    </w:p>
    <w:p w:rsidR="00E01F4D" w:rsidRPr="00C653FC" w:rsidRDefault="00E01F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53FC">
        <w:rPr>
          <w:noProof/>
        </w:rPr>
        <w:t>Repatriation Private Patient Principles</w:t>
      </w:r>
      <w:r w:rsidRPr="00C653FC">
        <w:rPr>
          <w:i w:val="0"/>
          <w:noProof/>
          <w:sz w:val="18"/>
        </w:rPr>
        <w:tab/>
      </w:r>
      <w:r w:rsidRPr="00C653FC">
        <w:rPr>
          <w:i w:val="0"/>
          <w:noProof/>
          <w:sz w:val="18"/>
        </w:rPr>
        <w:fldChar w:fldCharType="begin"/>
      </w:r>
      <w:r w:rsidRPr="00C653FC">
        <w:rPr>
          <w:i w:val="0"/>
          <w:noProof/>
          <w:sz w:val="18"/>
        </w:rPr>
        <w:instrText xml:space="preserve"> PAGEREF _Toc484603259 \h </w:instrText>
      </w:r>
      <w:r w:rsidRPr="00C653FC">
        <w:rPr>
          <w:i w:val="0"/>
          <w:noProof/>
          <w:sz w:val="18"/>
        </w:rPr>
      </w:r>
      <w:r w:rsidRPr="00C653FC">
        <w:rPr>
          <w:i w:val="0"/>
          <w:noProof/>
          <w:sz w:val="18"/>
        </w:rPr>
        <w:fldChar w:fldCharType="separate"/>
      </w:r>
      <w:r w:rsidR="00717F57">
        <w:rPr>
          <w:i w:val="0"/>
          <w:noProof/>
          <w:sz w:val="18"/>
        </w:rPr>
        <w:t>2</w:t>
      </w:r>
      <w:r w:rsidRPr="00C653FC">
        <w:rPr>
          <w:i w:val="0"/>
          <w:noProof/>
          <w:sz w:val="18"/>
        </w:rPr>
        <w:fldChar w:fldCharType="end"/>
      </w:r>
    </w:p>
    <w:p w:rsidR="00E01F4D" w:rsidRPr="00C653FC" w:rsidRDefault="00E01F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53FC">
        <w:rPr>
          <w:noProof/>
        </w:rPr>
        <w:t>Schedule</w:t>
      </w:r>
      <w:r w:rsidR="00C653FC" w:rsidRPr="00C653FC">
        <w:rPr>
          <w:noProof/>
        </w:rPr>
        <w:t> </w:t>
      </w:r>
      <w:r w:rsidRPr="00C653FC">
        <w:rPr>
          <w:noProof/>
        </w:rPr>
        <w:t>2—Repeals</w:t>
      </w:r>
      <w:r w:rsidRPr="00C653FC">
        <w:rPr>
          <w:b w:val="0"/>
          <w:noProof/>
          <w:sz w:val="18"/>
        </w:rPr>
        <w:tab/>
      </w:r>
      <w:r w:rsidRPr="00C653FC">
        <w:rPr>
          <w:b w:val="0"/>
          <w:noProof/>
          <w:sz w:val="18"/>
        </w:rPr>
        <w:fldChar w:fldCharType="begin"/>
      </w:r>
      <w:r w:rsidRPr="00C653FC">
        <w:rPr>
          <w:b w:val="0"/>
          <w:noProof/>
          <w:sz w:val="18"/>
        </w:rPr>
        <w:instrText xml:space="preserve"> PAGEREF _Toc484603263 \h </w:instrText>
      </w:r>
      <w:r w:rsidRPr="00C653FC">
        <w:rPr>
          <w:b w:val="0"/>
          <w:noProof/>
          <w:sz w:val="18"/>
        </w:rPr>
      </w:r>
      <w:r w:rsidRPr="00C653FC">
        <w:rPr>
          <w:b w:val="0"/>
          <w:noProof/>
          <w:sz w:val="18"/>
        </w:rPr>
        <w:fldChar w:fldCharType="separate"/>
      </w:r>
      <w:r w:rsidR="00717F57">
        <w:rPr>
          <w:b w:val="0"/>
          <w:noProof/>
          <w:sz w:val="18"/>
        </w:rPr>
        <w:t>4</w:t>
      </w:r>
      <w:r w:rsidRPr="00C653FC">
        <w:rPr>
          <w:b w:val="0"/>
          <w:noProof/>
          <w:sz w:val="18"/>
        </w:rPr>
        <w:fldChar w:fldCharType="end"/>
      </w:r>
    </w:p>
    <w:p w:rsidR="00E01F4D" w:rsidRPr="00C653FC" w:rsidRDefault="00E01F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53FC">
        <w:rPr>
          <w:noProof/>
        </w:rPr>
        <w:t xml:space="preserve">Veterans’ Affairs (Modified Repatriation Private Patient Principles </w:t>
      </w:r>
      <w:r w:rsidR="00C653FC">
        <w:rPr>
          <w:noProof/>
        </w:rPr>
        <w:noBreakHyphen/>
      </w:r>
      <w:r w:rsidRPr="00C653FC">
        <w:rPr>
          <w:noProof/>
        </w:rPr>
        <w:t xml:space="preserve"> Australian Participants in British Nuclear Tests) Instrument 2006</w:t>
      </w:r>
      <w:r w:rsidRPr="00C653FC">
        <w:rPr>
          <w:i w:val="0"/>
          <w:noProof/>
          <w:sz w:val="18"/>
        </w:rPr>
        <w:tab/>
      </w:r>
      <w:r w:rsidRPr="00C653FC">
        <w:rPr>
          <w:i w:val="0"/>
          <w:noProof/>
          <w:sz w:val="18"/>
        </w:rPr>
        <w:fldChar w:fldCharType="begin"/>
      </w:r>
      <w:r w:rsidRPr="00C653FC">
        <w:rPr>
          <w:i w:val="0"/>
          <w:noProof/>
          <w:sz w:val="18"/>
        </w:rPr>
        <w:instrText xml:space="preserve"> PAGEREF _Toc484603264 \h </w:instrText>
      </w:r>
      <w:r w:rsidRPr="00C653FC">
        <w:rPr>
          <w:i w:val="0"/>
          <w:noProof/>
          <w:sz w:val="18"/>
        </w:rPr>
      </w:r>
      <w:r w:rsidRPr="00C653FC">
        <w:rPr>
          <w:i w:val="0"/>
          <w:noProof/>
          <w:sz w:val="18"/>
        </w:rPr>
        <w:fldChar w:fldCharType="separate"/>
      </w:r>
      <w:r w:rsidR="00717F57">
        <w:rPr>
          <w:i w:val="0"/>
          <w:noProof/>
          <w:sz w:val="18"/>
        </w:rPr>
        <w:t>4</w:t>
      </w:r>
      <w:r w:rsidRPr="00C653FC">
        <w:rPr>
          <w:i w:val="0"/>
          <w:noProof/>
          <w:sz w:val="18"/>
        </w:rPr>
        <w:fldChar w:fldCharType="end"/>
      </w:r>
    </w:p>
    <w:p w:rsidR="00833416" w:rsidRPr="00C653FC" w:rsidRDefault="00E01F4D" w:rsidP="0048364F">
      <w:r w:rsidRPr="00C653FC">
        <w:fldChar w:fldCharType="end"/>
      </w:r>
    </w:p>
    <w:p w:rsidR="00722023" w:rsidRPr="00C653FC" w:rsidRDefault="00722023" w:rsidP="0048364F">
      <w:pPr>
        <w:sectPr w:rsidR="00722023" w:rsidRPr="00C653FC" w:rsidSect="00A331A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653FC" w:rsidRDefault="0048364F" w:rsidP="0048364F">
      <w:pPr>
        <w:pStyle w:val="ActHead5"/>
      </w:pPr>
      <w:bookmarkStart w:id="3" w:name="_Toc484603253"/>
      <w:r w:rsidRPr="00C653FC">
        <w:rPr>
          <w:rStyle w:val="CharSectno"/>
        </w:rPr>
        <w:lastRenderedPageBreak/>
        <w:t>1</w:t>
      </w:r>
      <w:r w:rsidRPr="00C653FC">
        <w:t xml:space="preserve">  </w:t>
      </w:r>
      <w:r w:rsidR="004F676E" w:rsidRPr="00C653FC">
        <w:t>Name</w:t>
      </w:r>
      <w:bookmarkEnd w:id="3"/>
    </w:p>
    <w:p w:rsidR="0048364F" w:rsidRPr="00C653FC" w:rsidRDefault="0048364F" w:rsidP="0048364F">
      <w:pPr>
        <w:pStyle w:val="subsection"/>
      </w:pPr>
      <w:r w:rsidRPr="00C653FC">
        <w:tab/>
      </w:r>
      <w:r w:rsidRPr="00C653FC">
        <w:tab/>
        <w:t>Th</w:t>
      </w:r>
      <w:r w:rsidR="00F24C35" w:rsidRPr="00C653FC">
        <w:t>is</w:t>
      </w:r>
      <w:r w:rsidRPr="00C653FC">
        <w:t xml:space="preserve"> </w:t>
      </w:r>
      <w:r w:rsidR="0051572A" w:rsidRPr="00C653FC">
        <w:t xml:space="preserve">instrument </w:t>
      </w:r>
      <w:r w:rsidR="00F24C35" w:rsidRPr="00C653FC">
        <w:t>is</w:t>
      </w:r>
      <w:r w:rsidR="003801D0" w:rsidRPr="00C653FC">
        <w:t xml:space="preserve"> the</w:t>
      </w:r>
      <w:r w:rsidRPr="00C653FC">
        <w:t xml:space="preserve"> </w:t>
      </w:r>
      <w:bookmarkStart w:id="4" w:name="BKCheck15B_3"/>
      <w:bookmarkEnd w:id="4"/>
      <w:r w:rsidR="00CB0180" w:rsidRPr="00C653FC">
        <w:rPr>
          <w:i/>
        </w:rPr>
        <w:fldChar w:fldCharType="begin"/>
      </w:r>
      <w:r w:rsidR="00CB0180" w:rsidRPr="00C653FC">
        <w:rPr>
          <w:i/>
        </w:rPr>
        <w:instrText xml:space="preserve"> STYLEREF  ShortT </w:instrText>
      </w:r>
      <w:r w:rsidR="00CB0180" w:rsidRPr="00C653FC">
        <w:rPr>
          <w:i/>
        </w:rPr>
        <w:fldChar w:fldCharType="separate"/>
      </w:r>
      <w:r w:rsidR="00717F57">
        <w:rPr>
          <w:i/>
          <w:noProof/>
        </w:rPr>
        <w:t>Australian Participants in British Nuclear Tests and British Commonwealth Occupation Force (Treatment) (Modifications of the Repatriation Private Patient Principles) Instrument 2017</w:t>
      </w:r>
      <w:r w:rsidR="00CB0180" w:rsidRPr="00C653FC">
        <w:rPr>
          <w:i/>
        </w:rPr>
        <w:fldChar w:fldCharType="end"/>
      </w:r>
      <w:r w:rsidRPr="00C653FC">
        <w:t>.</w:t>
      </w:r>
    </w:p>
    <w:p w:rsidR="0048364F" w:rsidRPr="00C653FC" w:rsidRDefault="0048364F" w:rsidP="0048364F">
      <w:pPr>
        <w:pStyle w:val="ActHead5"/>
      </w:pPr>
      <w:bookmarkStart w:id="5" w:name="_Toc484603254"/>
      <w:r w:rsidRPr="00C653FC">
        <w:rPr>
          <w:rStyle w:val="CharSectno"/>
        </w:rPr>
        <w:t>2</w:t>
      </w:r>
      <w:r w:rsidRPr="00C653FC">
        <w:t xml:space="preserve">  Commencement</w:t>
      </w:r>
      <w:bookmarkEnd w:id="5"/>
    </w:p>
    <w:p w:rsidR="00D37391" w:rsidRPr="00C653FC" w:rsidRDefault="00D37391" w:rsidP="00A664CA">
      <w:pPr>
        <w:pStyle w:val="subsection"/>
      </w:pPr>
      <w:r w:rsidRPr="00C653FC">
        <w:tab/>
        <w:t>(1)</w:t>
      </w:r>
      <w:r w:rsidRPr="00C653F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37391" w:rsidRPr="00C653FC" w:rsidRDefault="00D37391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37391" w:rsidRPr="00C653FC" w:rsidTr="00D3739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Commencement information</w:t>
            </w:r>
          </w:p>
        </w:tc>
      </w:tr>
      <w:tr w:rsidR="00D37391" w:rsidRPr="00C653FC" w:rsidTr="00D3739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Column 3</w:t>
            </w:r>
          </w:p>
        </w:tc>
      </w:tr>
      <w:tr w:rsidR="00D37391" w:rsidRPr="00C653FC" w:rsidTr="00D3739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Heading"/>
            </w:pPr>
            <w:r w:rsidRPr="00C653FC">
              <w:t>Date/Details</w:t>
            </w:r>
          </w:p>
        </w:tc>
      </w:tr>
      <w:tr w:rsidR="00D37391" w:rsidRPr="00C653FC" w:rsidTr="00D37391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text"/>
            </w:pPr>
            <w:r w:rsidRPr="00C653F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37391" w:rsidRPr="00C653FC" w:rsidRDefault="00D37391" w:rsidP="00A664CA">
            <w:pPr>
              <w:pStyle w:val="Tabletext"/>
            </w:pPr>
            <w:r w:rsidRPr="00C653FC">
              <w:t>1</w:t>
            </w:r>
            <w:r w:rsidR="00C653FC" w:rsidRPr="00C653FC">
              <w:t> </w:t>
            </w:r>
            <w:r w:rsidRPr="00C653FC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37391" w:rsidRPr="00C653FC" w:rsidRDefault="00D37391" w:rsidP="00A664CA">
            <w:pPr>
              <w:pStyle w:val="Tabletext"/>
            </w:pPr>
            <w:r w:rsidRPr="00C653FC">
              <w:t>1</w:t>
            </w:r>
            <w:r w:rsidR="00C653FC" w:rsidRPr="00C653FC">
              <w:t> </w:t>
            </w:r>
            <w:r w:rsidRPr="00C653FC">
              <w:t>July 2017</w:t>
            </w:r>
          </w:p>
        </w:tc>
      </w:tr>
    </w:tbl>
    <w:p w:rsidR="00D37391" w:rsidRPr="00C653FC" w:rsidRDefault="00D37391" w:rsidP="00A664CA">
      <w:pPr>
        <w:pStyle w:val="notetext"/>
      </w:pPr>
      <w:r w:rsidRPr="00C653FC">
        <w:rPr>
          <w:snapToGrid w:val="0"/>
          <w:lang w:eastAsia="en-US"/>
        </w:rPr>
        <w:t>Note:</w:t>
      </w:r>
      <w:r w:rsidRPr="00C653FC">
        <w:rPr>
          <w:snapToGrid w:val="0"/>
          <w:lang w:eastAsia="en-US"/>
        </w:rPr>
        <w:tab/>
        <w:t xml:space="preserve">This table relates only to the provisions of this </w:t>
      </w:r>
      <w:r w:rsidRPr="00C653FC">
        <w:t xml:space="preserve">instrument </w:t>
      </w:r>
      <w:r w:rsidRPr="00C653FC">
        <w:rPr>
          <w:snapToGrid w:val="0"/>
          <w:lang w:eastAsia="en-US"/>
        </w:rPr>
        <w:t xml:space="preserve">as originally made. It will not be amended to deal with any later amendments of this </w:t>
      </w:r>
      <w:r w:rsidRPr="00C653FC">
        <w:t>instrument</w:t>
      </w:r>
      <w:r w:rsidRPr="00C653FC">
        <w:rPr>
          <w:snapToGrid w:val="0"/>
          <w:lang w:eastAsia="en-US"/>
        </w:rPr>
        <w:t>.</w:t>
      </w:r>
    </w:p>
    <w:p w:rsidR="00D37391" w:rsidRPr="00C653FC" w:rsidRDefault="00D37391" w:rsidP="00D455E3">
      <w:pPr>
        <w:pStyle w:val="subsection"/>
      </w:pPr>
      <w:r w:rsidRPr="00C653FC">
        <w:tab/>
        <w:t>(2)</w:t>
      </w:r>
      <w:r w:rsidRPr="00C653F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C653FC" w:rsidRDefault="007769D4" w:rsidP="007769D4">
      <w:pPr>
        <w:pStyle w:val="ActHead5"/>
      </w:pPr>
      <w:bookmarkStart w:id="6" w:name="_Toc484603255"/>
      <w:r w:rsidRPr="00C653FC">
        <w:rPr>
          <w:rStyle w:val="CharSectno"/>
        </w:rPr>
        <w:t>3</w:t>
      </w:r>
      <w:r w:rsidRPr="00C653FC">
        <w:t xml:space="preserve">  Authority</w:t>
      </w:r>
      <w:bookmarkEnd w:id="6"/>
    </w:p>
    <w:p w:rsidR="007769D4" w:rsidRPr="00C653FC" w:rsidRDefault="007769D4" w:rsidP="007769D4">
      <w:pPr>
        <w:pStyle w:val="subsection"/>
      </w:pPr>
      <w:r w:rsidRPr="00C653FC">
        <w:tab/>
      </w:r>
      <w:r w:rsidRPr="00C653FC">
        <w:tab/>
      </w:r>
      <w:r w:rsidR="00AF0336" w:rsidRPr="00C653FC">
        <w:t xml:space="preserve">This </w:t>
      </w:r>
      <w:r w:rsidR="00D37391" w:rsidRPr="00C653FC">
        <w:t>instrument</w:t>
      </w:r>
      <w:r w:rsidR="00AF0336" w:rsidRPr="00C653FC">
        <w:t xml:space="preserve"> is made under </w:t>
      </w:r>
      <w:r w:rsidR="00792D14" w:rsidRPr="00C653FC">
        <w:t>section</w:t>
      </w:r>
      <w:r w:rsidR="00C653FC" w:rsidRPr="00C653FC">
        <w:t> </w:t>
      </w:r>
      <w:r w:rsidR="00792D14" w:rsidRPr="00C653FC">
        <w:t xml:space="preserve">17 of </w:t>
      </w:r>
      <w:r w:rsidR="00AF0336" w:rsidRPr="00C653FC">
        <w:t xml:space="preserve">the </w:t>
      </w:r>
      <w:r w:rsidR="00D37391" w:rsidRPr="00C653FC">
        <w:rPr>
          <w:i/>
        </w:rPr>
        <w:t>Australian Participants in British Nuclear Tests and British Commonwealth Occupation Force (Treatment) Act 2006</w:t>
      </w:r>
      <w:r w:rsidR="00D83D21" w:rsidRPr="00C653FC">
        <w:rPr>
          <w:i/>
        </w:rPr>
        <w:t>.</w:t>
      </w:r>
    </w:p>
    <w:p w:rsidR="000D154C" w:rsidRPr="00C653FC" w:rsidRDefault="000D154C" w:rsidP="000D154C">
      <w:pPr>
        <w:pStyle w:val="ActHead5"/>
      </w:pPr>
      <w:bookmarkStart w:id="7" w:name="_Toc484603256"/>
      <w:r w:rsidRPr="00C653FC">
        <w:rPr>
          <w:rStyle w:val="CharSectno"/>
        </w:rPr>
        <w:t>4</w:t>
      </w:r>
      <w:r w:rsidRPr="00C653FC">
        <w:t xml:space="preserve">  Schedule</w:t>
      </w:r>
      <w:r w:rsidR="00C653FC" w:rsidRPr="00C653FC">
        <w:t> </w:t>
      </w:r>
      <w:r w:rsidRPr="00C653FC">
        <w:t>1—Modifications of the Repatriation Private Patient Principles</w:t>
      </w:r>
      <w:bookmarkEnd w:id="7"/>
    </w:p>
    <w:p w:rsidR="000D154C" w:rsidRPr="00C653FC" w:rsidRDefault="000D154C" w:rsidP="000D154C">
      <w:pPr>
        <w:pStyle w:val="subsection"/>
      </w:pPr>
      <w:r w:rsidRPr="00C653FC">
        <w:tab/>
      </w:r>
      <w:r w:rsidRPr="00C653FC">
        <w:tab/>
        <w:t>The Repatriation Private Patient Principles are modified as set out in Schedule</w:t>
      </w:r>
      <w:r w:rsidR="00C653FC" w:rsidRPr="00C653FC">
        <w:t> </w:t>
      </w:r>
      <w:r w:rsidRPr="00C653FC">
        <w:t xml:space="preserve">1 to this instrument for the purposes of the </w:t>
      </w:r>
      <w:r w:rsidRPr="00C653FC">
        <w:rPr>
          <w:i/>
        </w:rPr>
        <w:t>Australian Participants in British Nuclear Tests and British Commonwealth Occupation Force (Treatment) Act 2006</w:t>
      </w:r>
      <w:r w:rsidRPr="00C653FC">
        <w:t>.</w:t>
      </w:r>
    </w:p>
    <w:p w:rsidR="000D154C" w:rsidRPr="00C653FC" w:rsidRDefault="000D154C" w:rsidP="000D154C">
      <w:pPr>
        <w:pStyle w:val="ActHead5"/>
      </w:pPr>
      <w:bookmarkStart w:id="8" w:name="_Toc484603257"/>
      <w:r w:rsidRPr="00C653FC">
        <w:rPr>
          <w:rStyle w:val="CharSectno"/>
        </w:rPr>
        <w:t>5</w:t>
      </w:r>
      <w:r w:rsidRPr="00C653FC">
        <w:t xml:space="preserve">  Schedule</w:t>
      </w:r>
      <w:r w:rsidR="00C653FC" w:rsidRPr="00C653FC">
        <w:t> </w:t>
      </w:r>
      <w:r w:rsidRPr="00C653FC">
        <w:t>2—Repeals</w:t>
      </w:r>
      <w:bookmarkEnd w:id="8"/>
    </w:p>
    <w:p w:rsidR="000D154C" w:rsidRPr="00C653FC" w:rsidRDefault="000D154C" w:rsidP="000D154C">
      <w:pPr>
        <w:pStyle w:val="subsection"/>
      </w:pPr>
      <w:r w:rsidRPr="00C653FC">
        <w:tab/>
      </w:r>
      <w:r w:rsidRPr="00C653FC">
        <w:tab/>
        <w:t>Each instrument that is specified in Schedule</w:t>
      </w:r>
      <w:r w:rsidR="00C653FC" w:rsidRPr="00C653FC">
        <w:t> </w:t>
      </w:r>
      <w:r w:rsidRPr="00C653FC">
        <w:t>2 to this instrument is repealed as set out in the applicable item in that Schedule, and any other item in that Schedule has effect according to its terms.</w:t>
      </w:r>
    </w:p>
    <w:p w:rsidR="0048364F" w:rsidRPr="00C653FC" w:rsidRDefault="0048364F" w:rsidP="00FF3089">
      <w:pPr>
        <w:pStyle w:val="ActHead6"/>
        <w:pageBreakBefore/>
      </w:pPr>
      <w:bookmarkStart w:id="9" w:name="_Toc484603258"/>
      <w:bookmarkStart w:id="10" w:name="opcAmSched"/>
      <w:r w:rsidRPr="00C653FC">
        <w:rPr>
          <w:rStyle w:val="CharAmSchNo"/>
        </w:rPr>
        <w:lastRenderedPageBreak/>
        <w:t>Schedule</w:t>
      </w:r>
      <w:r w:rsidR="00C653FC" w:rsidRPr="00C653FC">
        <w:rPr>
          <w:rStyle w:val="CharAmSchNo"/>
        </w:rPr>
        <w:t> </w:t>
      </w:r>
      <w:r w:rsidRPr="00C653FC">
        <w:rPr>
          <w:rStyle w:val="CharAmSchNo"/>
        </w:rPr>
        <w:t>1</w:t>
      </w:r>
      <w:r w:rsidRPr="00C653FC">
        <w:t>—</w:t>
      </w:r>
      <w:r w:rsidR="00236ADE" w:rsidRPr="00C653FC">
        <w:rPr>
          <w:rStyle w:val="CharAmSchText"/>
        </w:rPr>
        <w:t>Modifications of the Repatriation Private Patient Principles</w:t>
      </w:r>
      <w:bookmarkEnd w:id="9"/>
    </w:p>
    <w:bookmarkEnd w:id="10"/>
    <w:p w:rsidR="0004044E" w:rsidRPr="00C653FC" w:rsidRDefault="0004044E" w:rsidP="0004044E">
      <w:pPr>
        <w:pStyle w:val="Header"/>
      </w:pPr>
      <w:r w:rsidRPr="00C653FC">
        <w:rPr>
          <w:rStyle w:val="CharAmPartNo"/>
        </w:rPr>
        <w:t xml:space="preserve"> </w:t>
      </w:r>
      <w:r w:rsidRPr="00C653FC">
        <w:rPr>
          <w:rStyle w:val="CharAmPartText"/>
        </w:rPr>
        <w:t xml:space="preserve"> </w:t>
      </w:r>
    </w:p>
    <w:p w:rsidR="009B615B" w:rsidRPr="00C653FC" w:rsidRDefault="009B615B" w:rsidP="009B615B">
      <w:pPr>
        <w:pStyle w:val="ActHead9"/>
      </w:pPr>
      <w:bookmarkStart w:id="11" w:name="_Toc484603259"/>
      <w:r w:rsidRPr="00C653FC">
        <w:t>Repatriation Private Patient Principles</w:t>
      </w:r>
      <w:bookmarkEnd w:id="11"/>
    </w:p>
    <w:p w:rsidR="006D3667" w:rsidRPr="00C653FC" w:rsidRDefault="00821C77" w:rsidP="006C2C12">
      <w:pPr>
        <w:pStyle w:val="ItemHead"/>
        <w:tabs>
          <w:tab w:val="left" w:pos="6663"/>
        </w:tabs>
      </w:pPr>
      <w:r w:rsidRPr="00C653FC">
        <w:t>1</w:t>
      </w:r>
      <w:r w:rsidR="00BB6E79" w:rsidRPr="00C653FC">
        <w:t xml:space="preserve">  </w:t>
      </w:r>
      <w:r w:rsidR="00AC1EAD" w:rsidRPr="00C653FC">
        <w:t>Paragraph</w:t>
      </w:r>
      <w:r w:rsidR="00D85A2F" w:rsidRPr="00C653FC">
        <w:t>s</w:t>
      </w:r>
      <w:r w:rsidR="00AC1EAD" w:rsidRPr="00C653FC">
        <w:t xml:space="preserve"> 1.1</w:t>
      </w:r>
      <w:r w:rsidR="00D85A2F" w:rsidRPr="00C653FC">
        <w:t xml:space="preserve"> and 1.1A</w:t>
      </w:r>
    </w:p>
    <w:p w:rsidR="00AC1EAD" w:rsidRPr="00C653FC" w:rsidRDefault="00D85A2F" w:rsidP="00AC1EAD">
      <w:pPr>
        <w:pStyle w:val="Item"/>
      </w:pPr>
      <w:r w:rsidRPr="00C653FC">
        <w:t>Omit</w:t>
      </w:r>
      <w:r w:rsidR="00AC1EAD" w:rsidRPr="00C653FC">
        <w:t xml:space="preserve"> the paragraph</w:t>
      </w:r>
      <w:r w:rsidRPr="00C653FC">
        <w:t>s</w:t>
      </w:r>
      <w:r w:rsidR="00AC1EAD" w:rsidRPr="00C653FC">
        <w:t>, substitute:</w:t>
      </w:r>
    </w:p>
    <w:p w:rsidR="00AC1EAD" w:rsidRPr="00C653FC" w:rsidRDefault="00AC1EAD" w:rsidP="00AC1EAD">
      <w:pPr>
        <w:pStyle w:val="ActHead5"/>
      </w:pPr>
      <w:bookmarkStart w:id="12" w:name="_Toc484603260"/>
      <w:r w:rsidRPr="00C653FC">
        <w:rPr>
          <w:rStyle w:val="CharSectno"/>
        </w:rPr>
        <w:t>1.1</w:t>
      </w:r>
      <w:r w:rsidRPr="00C653FC">
        <w:t xml:space="preserve">  </w:t>
      </w:r>
      <w:r w:rsidR="006D2DEE" w:rsidRPr="00C653FC">
        <w:t>Name</w:t>
      </w:r>
      <w:bookmarkEnd w:id="12"/>
    </w:p>
    <w:p w:rsidR="00D85A2F" w:rsidRPr="00C653FC" w:rsidRDefault="00AC1EAD" w:rsidP="00AC1EAD">
      <w:pPr>
        <w:pStyle w:val="subsection"/>
        <w:rPr>
          <w:noProof/>
        </w:rPr>
      </w:pPr>
      <w:r w:rsidRPr="00C653FC">
        <w:tab/>
      </w:r>
      <w:r w:rsidRPr="00C653FC">
        <w:tab/>
        <w:t>Th</w:t>
      </w:r>
      <w:r w:rsidR="006D2DEE" w:rsidRPr="00C653FC">
        <w:t>i</w:t>
      </w:r>
      <w:r w:rsidRPr="00C653FC">
        <w:t>s</w:t>
      </w:r>
      <w:r w:rsidR="006D2DEE" w:rsidRPr="00C653FC">
        <w:t xml:space="preserve"> instrument is the </w:t>
      </w:r>
      <w:r w:rsidR="00A77845" w:rsidRPr="00C653FC">
        <w:t>Principles</w:t>
      </w:r>
      <w:r w:rsidR="00D85A2F" w:rsidRPr="00C653FC">
        <w:rPr>
          <w:noProof/>
        </w:rPr>
        <w:t>.</w:t>
      </w:r>
    </w:p>
    <w:p w:rsidR="00D85A2F" w:rsidRPr="00C653FC" w:rsidRDefault="00D85A2F" w:rsidP="00D85A2F">
      <w:pPr>
        <w:pStyle w:val="ActHead5"/>
      </w:pPr>
      <w:bookmarkStart w:id="13" w:name="_Toc484603261"/>
      <w:r w:rsidRPr="00C653FC">
        <w:rPr>
          <w:rStyle w:val="CharSectno"/>
        </w:rPr>
        <w:t>1.1A</w:t>
      </w:r>
      <w:r w:rsidRPr="00C653FC">
        <w:t xml:space="preserve">  Commencement</w:t>
      </w:r>
      <w:bookmarkEnd w:id="13"/>
    </w:p>
    <w:p w:rsidR="00D85A2F" w:rsidRPr="00C653FC" w:rsidRDefault="00D85A2F" w:rsidP="00D85A2F">
      <w:pPr>
        <w:pStyle w:val="subsection"/>
      </w:pPr>
      <w:r w:rsidRPr="00C653FC">
        <w:tab/>
      </w:r>
      <w:r w:rsidRPr="00C653FC">
        <w:tab/>
        <w:t>The Principles commence on 1</w:t>
      </w:r>
      <w:r w:rsidR="00C653FC" w:rsidRPr="00C653FC">
        <w:t> </w:t>
      </w:r>
      <w:r w:rsidRPr="00C653FC">
        <w:t>July 2017.</w:t>
      </w:r>
    </w:p>
    <w:p w:rsidR="00FF444B" w:rsidRPr="00C653FC" w:rsidRDefault="00FF444B" w:rsidP="00FF444B">
      <w:pPr>
        <w:pStyle w:val="ActHead5"/>
      </w:pPr>
      <w:bookmarkStart w:id="14" w:name="_Toc484603262"/>
      <w:r w:rsidRPr="00C653FC">
        <w:rPr>
          <w:rStyle w:val="CharSectno"/>
        </w:rPr>
        <w:t>1.1B</w:t>
      </w:r>
      <w:r w:rsidRPr="00C653FC">
        <w:t xml:space="preserve">  Transitional provision</w:t>
      </w:r>
      <w:bookmarkEnd w:id="14"/>
    </w:p>
    <w:p w:rsidR="00FF444B" w:rsidRPr="00C653FC" w:rsidRDefault="00D276B3" w:rsidP="00FF444B">
      <w:pPr>
        <w:pStyle w:val="subsection"/>
      </w:pPr>
      <w:r w:rsidRPr="00C653FC">
        <w:tab/>
      </w:r>
      <w:r w:rsidR="00B3418E" w:rsidRPr="00C653FC">
        <w:tab/>
      </w:r>
      <w:r w:rsidR="00FF444B" w:rsidRPr="00C653FC">
        <w:t>If:</w:t>
      </w:r>
    </w:p>
    <w:p w:rsidR="00FF444B" w:rsidRPr="00C653FC" w:rsidRDefault="00FF444B" w:rsidP="00FF444B">
      <w:pPr>
        <w:pStyle w:val="paragraph"/>
      </w:pPr>
      <w:r w:rsidRPr="00C653FC">
        <w:tab/>
        <w:t>(a)</w:t>
      </w:r>
      <w:r w:rsidRPr="00C653FC">
        <w:tab/>
        <w:t xml:space="preserve">a thing was started under the </w:t>
      </w:r>
      <w:r w:rsidRPr="00C653FC">
        <w:rPr>
          <w:i/>
        </w:rPr>
        <w:t xml:space="preserve">Veterans’ Affairs (Modified Repatriation Private Patient Principles </w:t>
      </w:r>
      <w:r w:rsidR="00C653FC">
        <w:rPr>
          <w:i/>
        </w:rPr>
        <w:noBreakHyphen/>
      </w:r>
      <w:r w:rsidRPr="00C653FC">
        <w:rPr>
          <w:i/>
        </w:rPr>
        <w:t xml:space="preserve"> Australian Participants in British Nuclear Tests) Instrument </w:t>
      </w:r>
      <w:r w:rsidRPr="00C653FC">
        <w:t>2006 before 1</w:t>
      </w:r>
      <w:r w:rsidR="00C653FC" w:rsidRPr="00C653FC">
        <w:t> </w:t>
      </w:r>
      <w:r w:rsidRPr="00C653FC">
        <w:t>July 2017; and</w:t>
      </w:r>
    </w:p>
    <w:p w:rsidR="00FF444B" w:rsidRPr="00C653FC" w:rsidRDefault="00FF444B" w:rsidP="00FF444B">
      <w:pPr>
        <w:pStyle w:val="paragraph"/>
      </w:pPr>
      <w:r w:rsidRPr="00C653FC">
        <w:tab/>
        <w:t>(b)</w:t>
      </w:r>
      <w:r w:rsidRPr="00C653FC">
        <w:tab/>
        <w:t>immediately before that day, the thing ha</w:t>
      </w:r>
      <w:r w:rsidR="002F6BC1" w:rsidRPr="00C653FC">
        <w:t>s</w:t>
      </w:r>
      <w:r w:rsidRPr="00C653FC">
        <w:t xml:space="preserve"> not been finished;</w:t>
      </w:r>
    </w:p>
    <w:p w:rsidR="00FF444B" w:rsidRPr="00C653FC" w:rsidRDefault="00FF444B" w:rsidP="00FF444B">
      <w:pPr>
        <w:pStyle w:val="subsection2"/>
      </w:pPr>
      <w:r w:rsidRPr="00C653FC">
        <w:t>then, the thing may be finished under these Principles on or after that day as if it had been started under these Principles.</w:t>
      </w:r>
    </w:p>
    <w:p w:rsidR="00F4626E" w:rsidRPr="00C653FC" w:rsidRDefault="00821C77" w:rsidP="00AC1EAD">
      <w:pPr>
        <w:pStyle w:val="ItemHead"/>
      </w:pPr>
      <w:r w:rsidRPr="00C653FC">
        <w:t>2</w:t>
      </w:r>
      <w:r w:rsidR="00AC1EAD" w:rsidRPr="00C653FC">
        <w:t xml:space="preserve">  </w:t>
      </w:r>
      <w:r w:rsidR="00F4626E" w:rsidRPr="00C653FC">
        <w:t>Paragraph 1.2</w:t>
      </w:r>
      <w:r w:rsidR="0051572A" w:rsidRPr="00C653FC">
        <w:t xml:space="preserve"> (definition of </w:t>
      </w:r>
      <w:r w:rsidR="0051572A" w:rsidRPr="00C653FC">
        <w:rPr>
          <w:i/>
        </w:rPr>
        <w:t>Act</w:t>
      </w:r>
      <w:r w:rsidR="0051572A" w:rsidRPr="00C653FC">
        <w:t>)</w:t>
      </w:r>
    </w:p>
    <w:p w:rsidR="00AD61DF" w:rsidRPr="00C653FC" w:rsidRDefault="00F70AC4" w:rsidP="00AD61DF">
      <w:pPr>
        <w:pStyle w:val="Item"/>
      </w:pPr>
      <w:r w:rsidRPr="00C653FC">
        <w:t>Omit</w:t>
      </w:r>
      <w:r w:rsidR="00AD61DF" w:rsidRPr="00C653FC">
        <w:t xml:space="preserve"> the definition, substitute:</w:t>
      </w:r>
    </w:p>
    <w:p w:rsidR="00D133B3" w:rsidRPr="00C653FC" w:rsidRDefault="00D133B3" w:rsidP="00D133B3">
      <w:pPr>
        <w:pStyle w:val="Definition"/>
        <w:rPr>
          <w:i/>
          <w:noProof/>
        </w:rPr>
      </w:pPr>
      <w:r w:rsidRPr="00C653FC">
        <w:rPr>
          <w:b/>
          <w:i/>
        </w:rPr>
        <w:t xml:space="preserve">Act </w:t>
      </w:r>
      <w:r w:rsidRPr="00C653FC">
        <w:t xml:space="preserve">means the </w:t>
      </w:r>
      <w:r w:rsidRPr="00C653FC">
        <w:rPr>
          <w:i/>
          <w:noProof/>
        </w:rPr>
        <w:t>Australian Participants in British Nuclear Tests and British Commonwealth Occupation Force (Treatment) Act 2006.</w:t>
      </w:r>
    </w:p>
    <w:p w:rsidR="00D133B3" w:rsidRPr="00C653FC" w:rsidRDefault="00821C77" w:rsidP="00D133B3">
      <w:pPr>
        <w:pStyle w:val="ItemHead"/>
      </w:pPr>
      <w:r w:rsidRPr="00C653FC">
        <w:t>3</w:t>
      </w:r>
      <w:r w:rsidR="00D133B3" w:rsidRPr="00C653FC">
        <w:t xml:space="preserve">  Paragraph 1.2 (definition of </w:t>
      </w:r>
      <w:r w:rsidR="00D133B3" w:rsidRPr="00C653FC">
        <w:rPr>
          <w:i/>
        </w:rPr>
        <w:t>Commission</w:t>
      </w:r>
      <w:r w:rsidR="00D133B3" w:rsidRPr="00C653FC">
        <w:t>)</w:t>
      </w:r>
    </w:p>
    <w:p w:rsidR="00D133B3" w:rsidRPr="00C653FC" w:rsidRDefault="008A32BB" w:rsidP="00D133B3">
      <w:pPr>
        <w:pStyle w:val="Item"/>
      </w:pPr>
      <w:r w:rsidRPr="00C653FC">
        <w:t>Omit</w:t>
      </w:r>
      <w:r w:rsidR="00D133B3" w:rsidRPr="00C653FC">
        <w:t xml:space="preserve"> the definition, substitute:</w:t>
      </w:r>
    </w:p>
    <w:p w:rsidR="00D133B3" w:rsidRPr="00C653FC" w:rsidRDefault="00C619E4" w:rsidP="00C619E4">
      <w:pPr>
        <w:pStyle w:val="Definition"/>
      </w:pPr>
      <w:r w:rsidRPr="00C653FC">
        <w:rPr>
          <w:b/>
          <w:i/>
        </w:rPr>
        <w:t>Commission</w:t>
      </w:r>
      <w:r w:rsidRPr="00C653FC">
        <w:t xml:space="preserve"> </w:t>
      </w:r>
      <w:r w:rsidR="001D5C94" w:rsidRPr="00C653FC">
        <w:t xml:space="preserve">has the meaning given by </w:t>
      </w:r>
      <w:r w:rsidR="00DC2954" w:rsidRPr="00C653FC">
        <w:t>section</w:t>
      </w:r>
      <w:r w:rsidR="00C653FC" w:rsidRPr="00C653FC">
        <w:t> </w:t>
      </w:r>
      <w:r w:rsidR="00DC2954" w:rsidRPr="00C653FC">
        <w:t xml:space="preserve">5A of </w:t>
      </w:r>
      <w:r w:rsidR="001D5C94" w:rsidRPr="00C653FC">
        <w:t xml:space="preserve">the </w:t>
      </w:r>
      <w:r w:rsidR="006F198D" w:rsidRPr="00C653FC">
        <w:rPr>
          <w:i/>
        </w:rPr>
        <w:t>Veterans</w:t>
      </w:r>
      <w:r w:rsidR="00A80CD2" w:rsidRPr="00C653FC">
        <w:rPr>
          <w:i/>
        </w:rPr>
        <w:t>’</w:t>
      </w:r>
      <w:r w:rsidR="006F198D" w:rsidRPr="00C653FC">
        <w:rPr>
          <w:i/>
        </w:rPr>
        <w:t xml:space="preserve"> Entitlements Act 1986</w:t>
      </w:r>
      <w:r w:rsidR="006F198D" w:rsidRPr="00C653FC">
        <w:t>.</w:t>
      </w:r>
    </w:p>
    <w:p w:rsidR="006F198D" w:rsidRPr="00C653FC" w:rsidRDefault="00821C77" w:rsidP="006F198D">
      <w:pPr>
        <w:pStyle w:val="ItemHead"/>
      </w:pPr>
      <w:r w:rsidRPr="00C653FC">
        <w:t>4</w:t>
      </w:r>
      <w:r w:rsidR="006F198D" w:rsidRPr="00C653FC">
        <w:t xml:space="preserve">  Paragraph 1.2 (definition of </w:t>
      </w:r>
      <w:r w:rsidR="00C340DD" w:rsidRPr="00C653FC">
        <w:rPr>
          <w:i/>
        </w:rPr>
        <w:t>dependent of a Vietnam veteran</w:t>
      </w:r>
      <w:r w:rsidR="006F198D" w:rsidRPr="00C653FC">
        <w:t>)</w:t>
      </w:r>
    </w:p>
    <w:p w:rsidR="006F198D" w:rsidRPr="00C653FC" w:rsidRDefault="008A32BB" w:rsidP="006F198D">
      <w:pPr>
        <w:pStyle w:val="Item"/>
      </w:pPr>
      <w:r w:rsidRPr="00C653FC">
        <w:t>Omit</w:t>
      </w:r>
      <w:r w:rsidR="006F198D" w:rsidRPr="00C653FC">
        <w:t xml:space="preserve"> the definition</w:t>
      </w:r>
      <w:r w:rsidRPr="00C653FC">
        <w:t>.</w:t>
      </w:r>
    </w:p>
    <w:p w:rsidR="008A32BB" w:rsidRPr="00C653FC" w:rsidRDefault="00821C77" w:rsidP="008A32BB">
      <w:pPr>
        <w:pStyle w:val="ItemHead"/>
      </w:pPr>
      <w:r w:rsidRPr="00C653FC">
        <w:t>5</w:t>
      </w:r>
      <w:r w:rsidR="008A32BB" w:rsidRPr="00C653FC">
        <w:t xml:space="preserve">  Paragraph 1.2 (definition of </w:t>
      </w:r>
      <w:r w:rsidR="008A32BB" w:rsidRPr="00C653FC">
        <w:rPr>
          <w:i/>
        </w:rPr>
        <w:t>entitled person</w:t>
      </w:r>
      <w:r w:rsidR="008A32BB" w:rsidRPr="00C653FC">
        <w:t>)</w:t>
      </w:r>
    </w:p>
    <w:p w:rsidR="008A32BB" w:rsidRPr="00C653FC" w:rsidRDefault="008A32BB" w:rsidP="008A32BB">
      <w:pPr>
        <w:pStyle w:val="Item"/>
      </w:pPr>
      <w:r w:rsidRPr="00C653FC">
        <w:t>Omit the definition, substitute:</w:t>
      </w:r>
    </w:p>
    <w:p w:rsidR="008A32BB" w:rsidRPr="00C653FC" w:rsidRDefault="008A32BB" w:rsidP="008A32BB">
      <w:pPr>
        <w:pStyle w:val="Definition"/>
      </w:pPr>
      <w:r w:rsidRPr="00C653FC">
        <w:rPr>
          <w:b/>
          <w:i/>
        </w:rPr>
        <w:t>entitled person</w:t>
      </w:r>
      <w:r w:rsidRPr="00C653FC">
        <w:t xml:space="preserve"> means an eligible person within the meaning of the </w:t>
      </w:r>
      <w:r w:rsidRPr="00C653FC">
        <w:rPr>
          <w:i/>
        </w:rPr>
        <w:t>Act</w:t>
      </w:r>
      <w:r w:rsidRPr="00C653FC">
        <w:t>.</w:t>
      </w:r>
    </w:p>
    <w:p w:rsidR="00F54EF7" w:rsidRPr="00C653FC" w:rsidRDefault="00821C77" w:rsidP="00F54EF7">
      <w:pPr>
        <w:pStyle w:val="ItemHead"/>
      </w:pPr>
      <w:r w:rsidRPr="00C653FC">
        <w:t>6</w:t>
      </w:r>
      <w:r w:rsidR="00F54EF7" w:rsidRPr="00C653FC">
        <w:t xml:space="preserve">  Paragraph 1.2 (definition of </w:t>
      </w:r>
      <w:r w:rsidR="00F54EF7" w:rsidRPr="00C653FC">
        <w:rPr>
          <w:i/>
        </w:rPr>
        <w:t>former Repatriation Hospital</w:t>
      </w:r>
      <w:r w:rsidR="00F54EF7" w:rsidRPr="00C653FC">
        <w:t>)</w:t>
      </w:r>
    </w:p>
    <w:p w:rsidR="000D154C" w:rsidRPr="00C653FC" w:rsidRDefault="000D154C" w:rsidP="000D154C">
      <w:pPr>
        <w:pStyle w:val="Item"/>
      </w:pPr>
      <w:r w:rsidRPr="00C653FC">
        <w:t>Omit the definition, substitute:</w:t>
      </w:r>
    </w:p>
    <w:p w:rsidR="000D154C" w:rsidRPr="00C653FC" w:rsidRDefault="000D154C" w:rsidP="000D154C">
      <w:pPr>
        <w:pStyle w:val="Definition"/>
      </w:pPr>
      <w:r w:rsidRPr="00C653FC">
        <w:rPr>
          <w:b/>
          <w:i/>
        </w:rPr>
        <w:lastRenderedPageBreak/>
        <w:t xml:space="preserve">former Repatriation Hospital </w:t>
      </w:r>
      <w:r w:rsidRPr="00C653FC">
        <w:t xml:space="preserve">means a hospital or other institution that was formerly operated by the </w:t>
      </w:r>
      <w:r w:rsidRPr="00C653FC">
        <w:rPr>
          <w:i/>
        </w:rPr>
        <w:t>Commission</w:t>
      </w:r>
      <w:r w:rsidRPr="00C653FC">
        <w:t xml:space="preserve"> under paragraph</w:t>
      </w:r>
      <w:r w:rsidR="00C653FC" w:rsidRPr="00C653FC">
        <w:t> </w:t>
      </w:r>
      <w:r w:rsidRPr="00C653FC">
        <w:t xml:space="preserve">89(1)(a) of the </w:t>
      </w:r>
      <w:r w:rsidRPr="00C653FC">
        <w:rPr>
          <w:i/>
        </w:rPr>
        <w:t>Veterans’ Entitlements Act 1986</w:t>
      </w:r>
      <w:r w:rsidRPr="00C653FC">
        <w:t>.</w:t>
      </w:r>
    </w:p>
    <w:p w:rsidR="00DC44E6" w:rsidRPr="00C653FC" w:rsidRDefault="00821C77" w:rsidP="00DC44E6">
      <w:pPr>
        <w:pStyle w:val="ItemHead"/>
      </w:pPr>
      <w:r w:rsidRPr="00C653FC">
        <w:t>7</w:t>
      </w:r>
      <w:r w:rsidR="00DC44E6" w:rsidRPr="00C653FC">
        <w:t xml:space="preserve">  Paragraph 1.2 (definition of </w:t>
      </w:r>
      <w:r w:rsidR="00DC44E6" w:rsidRPr="00C653FC">
        <w:rPr>
          <w:i/>
        </w:rPr>
        <w:t>Principles</w:t>
      </w:r>
      <w:r w:rsidR="00DC44E6" w:rsidRPr="00C653FC">
        <w:t>)</w:t>
      </w:r>
    </w:p>
    <w:p w:rsidR="00DC44E6" w:rsidRPr="00C653FC" w:rsidRDefault="00DC44E6" w:rsidP="00DC44E6">
      <w:pPr>
        <w:pStyle w:val="Item"/>
      </w:pPr>
      <w:r w:rsidRPr="00C653FC">
        <w:t>Omit the definition, substitute:</w:t>
      </w:r>
    </w:p>
    <w:p w:rsidR="00DC44E6" w:rsidRPr="00C653FC" w:rsidRDefault="00DC44E6" w:rsidP="00DC44E6">
      <w:pPr>
        <w:pStyle w:val="Definition"/>
      </w:pPr>
      <w:r w:rsidRPr="00C653FC">
        <w:rPr>
          <w:b/>
          <w:i/>
        </w:rPr>
        <w:t>Principles</w:t>
      </w:r>
      <w:r w:rsidRPr="00C653FC">
        <w:t xml:space="preserve"> means the Repatriation Private Patient Principles as modified by the </w:t>
      </w:r>
      <w:bookmarkStart w:id="15" w:name="BKCheck15B_4"/>
      <w:bookmarkEnd w:id="15"/>
      <w:r w:rsidR="00FB0BE4" w:rsidRPr="00C653FC">
        <w:rPr>
          <w:i/>
        </w:rPr>
        <w:t>Australian Participants in British Nuclear Tests and British Commonwealth Occupation Force (Treatment) (Modifications of the Repatriation Private Patient Principles) Instrument 2017</w:t>
      </w:r>
      <w:r w:rsidRPr="00C653FC">
        <w:t>.</w:t>
      </w:r>
    </w:p>
    <w:p w:rsidR="00A80CD2" w:rsidRPr="00C653FC" w:rsidRDefault="00821C77" w:rsidP="00A80CD2">
      <w:pPr>
        <w:pStyle w:val="ItemHead"/>
      </w:pPr>
      <w:r w:rsidRPr="00C653FC">
        <w:t>8</w:t>
      </w:r>
      <w:r w:rsidR="00D73834" w:rsidRPr="00C653FC">
        <w:t xml:space="preserve">  Paragraph 1.2 (definition of </w:t>
      </w:r>
      <w:r w:rsidR="00A80CD2" w:rsidRPr="00C653FC">
        <w:rPr>
          <w:i/>
        </w:rPr>
        <w:t>private patient</w:t>
      </w:r>
      <w:r w:rsidR="00A80CD2" w:rsidRPr="00C653FC">
        <w:t>)</w:t>
      </w:r>
    </w:p>
    <w:p w:rsidR="00A80CD2" w:rsidRPr="00C653FC" w:rsidRDefault="00A80CD2" w:rsidP="00A80CD2">
      <w:pPr>
        <w:pStyle w:val="Item"/>
      </w:pPr>
      <w:r w:rsidRPr="00C653FC">
        <w:t>Omit the definition, substitute:</w:t>
      </w:r>
    </w:p>
    <w:p w:rsidR="00A80CD2" w:rsidRPr="00C653FC" w:rsidRDefault="00A80CD2" w:rsidP="00A80CD2">
      <w:pPr>
        <w:pStyle w:val="Definition"/>
      </w:pPr>
      <w:r w:rsidRPr="00C653FC">
        <w:rPr>
          <w:b/>
          <w:i/>
        </w:rPr>
        <w:t>private patient</w:t>
      </w:r>
      <w:r w:rsidR="000D154C" w:rsidRPr="00C653FC">
        <w:t xml:space="preserve"> has a </w:t>
      </w:r>
      <w:r w:rsidRPr="00C653FC">
        <w:t>meaning affected by subsection</w:t>
      </w:r>
      <w:r w:rsidR="00C653FC" w:rsidRPr="00C653FC">
        <w:t> </w:t>
      </w:r>
      <w:r w:rsidRPr="00C653FC">
        <w:t xml:space="preserve">17(8) of the </w:t>
      </w:r>
      <w:r w:rsidRPr="00C653FC">
        <w:rPr>
          <w:i/>
        </w:rPr>
        <w:t>Act</w:t>
      </w:r>
      <w:r w:rsidRPr="00C653FC">
        <w:t>.</w:t>
      </w:r>
    </w:p>
    <w:p w:rsidR="00E57083" w:rsidRPr="00C653FC" w:rsidRDefault="00821C77" w:rsidP="00A80CD2">
      <w:pPr>
        <w:pStyle w:val="ItemHead"/>
      </w:pPr>
      <w:r w:rsidRPr="00C653FC">
        <w:t>9</w:t>
      </w:r>
      <w:r w:rsidR="00E57083" w:rsidRPr="00C653FC">
        <w:t xml:space="preserve">  Paragraph 1.2 (definition of </w:t>
      </w:r>
      <w:r w:rsidR="00E57083" w:rsidRPr="00C653FC">
        <w:rPr>
          <w:i/>
        </w:rPr>
        <w:t>Treatment Principles</w:t>
      </w:r>
      <w:r w:rsidR="00E57083" w:rsidRPr="00C653FC">
        <w:t>)</w:t>
      </w:r>
    </w:p>
    <w:p w:rsidR="00E57083" w:rsidRPr="00C653FC" w:rsidRDefault="00A80CD2" w:rsidP="00E57083">
      <w:pPr>
        <w:pStyle w:val="Item"/>
      </w:pPr>
      <w:r w:rsidRPr="00C653FC">
        <w:t>Omit</w:t>
      </w:r>
      <w:r w:rsidR="00E57083" w:rsidRPr="00C653FC">
        <w:t xml:space="preserve"> the definition, substitute:</w:t>
      </w:r>
    </w:p>
    <w:p w:rsidR="00B16EA5" w:rsidRPr="00C653FC" w:rsidRDefault="00E57083" w:rsidP="00E57083">
      <w:pPr>
        <w:pStyle w:val="Definition"/>
      </w:pPr>
      <w:r w:rsidRPr="00C653FC">
        <w:rPr>
          <w:b/>
          <w:i/>
        </w:rPr>
        <w:t>Treatment Principles</w:t>
      </w:r>
      <w:r w:rsidR="0020672C" w:rsidRPr="00C653FC">
        <w:rPr>
          <w:b/>
          <w:i/>
        </w:rPr>
        <w:t xml:space="preserve"> </w:t>
      </w:r>
      <w:r w:rsidR="0020672C" w:rsidRPr="00C653FC">
        <w:t xml:space="preserve">means </w:t>
      </w:r>
      <w:r w:rsidR="00152B80" w:rsidRPr="00C653FC">
        <w:t xml:space="preserve">the </w:t>
      </w:r>
      <w:r w:rsidR="00156295" w:rsidRPr="00C653FC">
        <w:t>Treatment Principles</w:t>
      </w:r>
      <w:r w:rsidR="00156295" w:rsidRPr="00C653FC">
        <w:rPr>
          <w:i/>
        </w:rPr>
        <w:t xml:space="preserve"> </w:t>
      </w:r>
      <w:r w:rsidR="008E1CF4" w:rsidRPr="00C653FC">
        <w:t xml:space="preserve">as modified by the </w:t>
      </w:r>
      <w:r w:rsidR="00FB0BE4" w:rsidRPr="00C653FC">
        <w:rPr>
          <w:i/>
        </w:rPr>
        <w:t>Australian Participants in British Nuclear Tests and British Commonwealth Occupation Force (Treatment) (Modifications of the Treatment Principles) Instrument 2013</w:t>
      </w:r>
      <w:r w:rsidR="00156295" w:rsidRPr="00C653FC">
        <w:t>.</w:t>
      </w:r>
    </w:p>
    <w:p w:rsidR="00FF444B" w:rsidRPr="00C653FC" w:rsidRDefault="00821C77" w:rsidP="00FF444B">
      <w:pPr>
        <w:pStyle w:val="ItemHead"/>
      </w:pPr>
      <w:r w:rsidRPr="00C653FC">
        <w:t>10</w:t>
      </w:r>
      <w:r w:rsidR="00FF444B" w:rsidRPr="00C653FC">
        <w:t xml:space="preserve">  Paragraph 1.2 (definition of </w:t>
      </w:r>
      <w:r w:rsidR="00FF444B" w:rsidRPr="00C653FC">
        <w:rPr>
          <w:i/>
        </w:rPr>
        <w:t>veteran partnering private hospital</w:t>
      </w:r>
      <w:r w:rsidR="00FF444B" w:rsidRPr="00C653FC">
        <w:t>)</w:t>
      </w:r>
    </w:p>
    <w:p w:rsidR="00FF444B" w:rsidRPr="00C653FC" w:rsidRDefault="00FF444B" w:rsidP="00FF444B">
      <w:pPr>
        <w:pStyle w:val="Item"/>
      </w:pPr>
      <w:r w:rsidRPr="00C653FC">
        <w:t xml:space="preserve">Omit “the </w:t>
      </w:r>
      <w:r w:rsidRPr="00C653FC">
        <w:rPr>
          <w:i/>
        </w:rPr>
        <w:t>Act</w:t>
      </w:r>
      <w:r w:rsidRPr="00C653FC">
        <w:t xml:space="preserve">”, substitute “the </w:t>
      </w:r>
      <w:r w:rsidRPr="00C653FC">
        <w:rPr>
          <w:i/>
        </w:rPr>
        <w:t>Veterans’ Entitlements Act 1986</w:t>
      </w:r>
      <w:r w:rsidRPr="00C653FC">
        <w:t>”.</w:t>
      </w:r>
    </w:p>
    <w:p w:rsidR="00E57083" w:rsidRPr="00C653FC" w:rsidRDefault="00821C77" w:rsidP="00E57083">
      <w:pPr>
        <w:pStyle w:val="ItemHead"/>
      </w:pPr>
      <w:r w:rsidRPr="00C653FC">
        <w:t>11</w:t>
      </w:r>
      <w:r w:rsidR="00E57083" w:rsidRPr="00C653FC">
        <w:t xml:space="preserve">  Paragraph 1.2 (definition of </w:t>
      </w:r>
      <w:r w:rsidR="00E57083" w:rsidRPr="00C653FC">
        <w:rPr>
          <w:i/>
        </w:rPr>
        <w:t>Vietnam veteran</w:t>
      </w:r>
      <w:r w:rsidR="00E57083" w:rsidRPr="00C653FC">
        <w:t>)</w:t>
      </w:r>
    </w:p>
    <w:p w:rsidR="00E57083" w:rsidRPr="00C653FC" w:rsidRDefault="00F70AC4" w:rsidP="00E57083">
      <w:pPr>
        <w:pStyle w:val="Item"/>
      </w:pPr>
      <w:r w:rsidRPr="00C653FC">
        <w:t>Omit</w:t>
      </w:r>
      <w:r w:rsidR="00E57083" w:rsidRPr="00C653FC">
        <w:t xml:space="preserve"> the definition.</w:t>
      </w:r>
    </w:p>
    <w:p w:rsidR="00F81CBF" w:rsidRPr="00C653FC" w:rsidRDefault="00821C77" w:rsidP="00F81CBF">
      <w:pPr>
        <w:pStyle w:val="ItemHead"/>
      </w:pPr>
      <w:r w:rsidRPr="00C653FC">
        <w:t>12</w:t>
      </w:r>
      <w:r w:rsidR="00F81CBF" w:rsidRPr="00C653FC">
        <w:t xml:space="preserve">  Paragraph 3.6</w:t>
      </w:r>
    </w:p>
    <w:p w:rsidR="00F81CBF" w:rsidRPr="00C653FC" w:rsidRDefault="00F70AC4" w:rsidP="00F81CBF">
      <w:pPr>
        <w:pStyle w:val="Item"/>
      </w:pPr>
      <w:r w:rsidRPr="00C653FC">
        <w:t>Omit</w:t>
      </w:r>
      <w:r w:rsidR="00F81CBF" w:rsidRPr="00C653FC">
        <w:t xml:space="preserve"> the paragraph.</w:t>
      </w:r>
    </w:p>
    <w:p w:rsidR="009E6E43" w:rsidRPr="00C653FC" w:rsidRDefault="009E6E43" w:rsidP="009E6E43">
      <w:pPr>
        <w:pStyle w:val="ActHead6"/>
        <w:pageBreakBefore/>
      </w:pPr>
      <w:bookmarkStart w:id="16" w:name="_Toc484603263"/>
      <w:bookmarkStart w:id="17" w:name="opcCurrentFind"/>
      <w:r w:rsidRPr="00C653FC">
        <w:rPr>
          <w:rStyle w:val="CharAmSchNo"/>
        </w:rPr>
        <w:lastRenderedPageBreak/>
        <w:t>Schedule</w:t>
      </w:r>
      <w:r w:rsidR="00C653FC" w:rsidRPr="00C653FC">
        <w:rPr>
          <w:rStyle w:val="CharAmSchNo"/>
        </w:rPr>
        <w:t> </w:t>
      </w:r>
      <w:r w:rsidRPr="00C653FC">
        <w:rPr>
          <w:rStyle w:val="CharAmSchNo"/>
        </w:rPr>
        <w:t>2</w:t>
      </w:r>
      <w:r w:rsidRPr="00C653FC">
        <w:t>—</w:t>
      </w:r>
      <w:r w:rsidRPr="00C653FC">
        <w:rPr>
          <w:rStyle w:val="CharAmSchText"/>
        </w:rPr>
        <w:t>Repeals</w:t>
      </w:r>
      <w:bookmarkEnd w:id="16"/>
    </w:p>
    <w:bookmarkEnd w:id="17"/>
    <w:p w:rsidR="009E6E43" w:rsidRPr="00C653FC" w:rsidRDefault="009E6E43" w:rsidP="009E6E43">
      <w:pPr>
        <w:pStyle w:val="Header"/>
      </w:pPr>
      <w:r w:rsidRPr="00C653FC">
        <w:rPr>
          <w:rStyle w:val="CharAmPartNo"/>
        </w:rPr>
        <w:t xml:space="preserve"> </w:t>
      </w:r>
      <w:r w:rsidRPr="00C653FC">
        <w:rPr>
          <w:rStyle w:val="CharAmPartText"/>
        </w:rPr>
        <w:t xml:space="preserve"> </w:t>
      </w:r>
    </w:p>
    <w:p w:rsidR="009E6E43" w:rsidRPr="00C653FC" w:rsidRDefault="00F4626E" w:rsidP="009E6E43">
      <w:pPr>
        <w:pStyle w:val="ActHead9"/>
      </w:pPr>
      <w:bookmarkStart w:id="18" w:name="_Toc484603264"/>
      <w:r w:rsidRPr="00C653FC">
        <w:t>Veterans</w:t>
      </w:r>
      <w:r w:rsidR="00A80CD2" w:rsidRPr="00C653FC">
        <w:t>’</w:t>
      </w:r>
      <w:r w:rsidRPr="00C653FC">
        <w:t xml:space="preserve"> Affairs (Modified </w:t>
      </w:r>
      <w:r w:rsidR="009E6E43" w:rsidRPr="00C653FC">
        <w:t>Repatriation Private Patient Principles</w:t>
      </w:r>
      <w:r w:rsidRPr="00C653FC">
        <w:t xml:space="preserve"> </w:t>
      </w:r>
      <w:r w:rsidR="00C653FC">
        <w:noBreakHyphen/>
      </w:r>
      <w:r w:rsidRPr="00C653FC">
        <w:t xml:space="preserve"> Australian Participants in British Nuclear Tests) Instrument 2006</w:t>
      </w:r>
      <w:bookmarkEnd w:id="18"/>
    </w:p>
    <w:p w:rsidR="009E6E43" w:rsidRPr="00C653FC" w:rsidRDefault="009E6E43" w:rsidP="009E6E43">
      <w:pPr>
        <w:pStyle w:val="ItemHead"/>
      </w:pPr>
      <w:r w:rsidRPr="00C653FC">
        <w:t xml:space="preserve">1  The whole of the </w:t>
      </w:r>
      <w:r w:rsidR="00F4626E" w:rsidRPr="00C653FC">
        <w:t>instrument</w:t>
      </w:r>
    </w:p>
    <w:p w:rsidR="009E6E43" w:rsidRPr="00C653FC" w:rsidRDefault="009E6E43" w:rsidP="009E6E43">
      <w:pPr>
        <w:pStyle w:val="Item"/>
      </w:pPr>
      <w:r w:rsidRPr="00C653FC">
        <w:t xml:space="preserve">Repeal the </w:t>
      </w:r>
      <w:r w:rsidR="00F4626E" w:rsidRPr="00C653FC">
        <w:t>instrument</w:t>
      </w:r>
      <w:r w:rsidRPr="00C653FC">
        <w:t>.</w:t>
      </w:r>
    </w:p>
    <w:sectPr w:rsidR="009E6E43" w:rsidRPr="00C653FC" w:rsidSect="00A331A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91" w:rsidRDefault="00D37391" w:rsidP="0048364F">
      <w:pPr>
        <w:spacing w:line="240" w:lineRule="auto"/>
      </w:pPr>
      <w:r>
        <w:separator/>
      </w:r>
    </w:p>
  </w:endnote>
  <w:endnote w:type="continuationSeparator" w:id="0">
    <w:p w:rsidR="00D37391" w:rsidRDefault="00D373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331AD" w:rsidRDefault="00A331AD" w:rsidP="00A331A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31AD">
      <w:rPr>
        <w:i/>
        <w:sz w:val="18"/>
      </w:rPr>
      <w:t>OPC62711 -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AD" w:rsidRPr="00A331AD" w:rsidRDefault="00A331AD" w:rsidP="00A331AD">
    <w:pPr>
      <w:pStyle w:val="Footer"/>
      <w:rPr>
        <w:i/>
        <w:sz w:val="18"/>
      </w:rPr>
    </w:pPr>
    <w:r w:rsidRPr="00A331AD">
      <w:rPr>
        <w:i/>
        <w:sz w:val="18"/>
      </w:rPr>
      <w:t>OPC62711 -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A331AD" w:rsidRDefault="00A331AD" w:rsidP="00A331AD">
    <w:pPr>
      <w:pStyle w:val="Footer"/>
      <w:rPr>
        <w:i/>
        <w:sz w:val="18"/>
      </w:rPr>
    </w:pPr>
    <w:r w:rsidRPr="00A331AD">
      <w:rPr>
        <w:i/>
        <w:sz w:val="18"/>
      </w:rPr>
      <w:t>OPC62711 -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D3739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F57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F57">
            <w:rPr>
              <w:i/>
              <w:sz w:val="18"/>
            </w:rPr>
            <w:t>Australian Participants in British Nuclear Tests and British Commonwealth Occupation Force (Treatment) (Modifications of the Repatriation Private Patient Principles)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A331AD" w:rsidRDefault="00A331AD" w:rsidP="00A331AD">
    <w:pPr>
      <w:rPr>
        <w:rFonts w:cs="Times New Roman"/>
        <w:i/>
        <w:sz w:val="18"/>
      </w:rPr>
    </w:pPr>
    <w:r w:rsidRPr="00A331AD">
      <w:rPr>
        <w:rFonts w:cs="Times New Roman"/>
        <w:i/>
        <w:sz w:val="18"/>
      </w:rPr>
      <w:t>OPC62711 -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D3739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F57">
            <w:rPr>
              <w:i/>
              <w:sz w:val="18"/>
            </w:rPr>
            <w:t>Australian Participants in British Nuclear Tests and British Commonwealth Occupation Force (Treatment) (Modifications of the Repatriation Private Patient Principles)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F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A331AD" w:rsidRDefault="00A331AD" w:rsidP="00A331AD">
    <w:pPr>
      <w:rPr>
        <w:rFonts w:cs="Times New Roman"/>
        <w:i/>
        <w:sz w:val="18"/>
      </w:rPr>
    </w:pPr>
    <w:r w:rsidRPr="00A331AD">
      <w:rPr>
        <w:rFonts w:cs="Times New Roman"/>
        <w:i/>
        <w:sz w:val="18"/>
      </w:rPr>
      <w:t>OPC62711 -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D3739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F5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F57">
            <w:rPr>
              <w:i/>
              <w:sz w:val="18"/>
            </w:rPr>
            <w:t>Australian Participants in British Nuclear Tests and British Commonwealth Occupation Force (Treatment) (Modifications of the Repatriation Private Patient Principles)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A331AD" w:rsidRDefault="00A331AD" w:rsidP="00A331AD">
    <w:pPr>
      <w:rPr>
        <w:rFonts w:cs="Times New Roman"/>
        <w:i/>
        <w:sz w:val="18"/>
      </w:rPr>
    </w:pPr>
    <w:r w:rsidRPr="00A331AD">
      <w:rPr>
        <w:rFonts w:cs="Times New Roman"/>
        <w:i/>
        <w:sz w:val="18"/>
      </w:rPr>
      <w:t>OPC62711 -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D3739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F57">
            <w:rPr>
              <w:i/>
              <w:sz w:val="18"/>
            </w:rPr>
            <w:t>Australian Participants in British Nuclear Tests and British Commonwealth Occupation Force (Treatment) (Modifications of the Repatriation Private Patient Principles)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F5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A331AD" w:rsidRDefault="00A331AD" w:rsidP="00A331AD">
    <w:pPr>
      <w:rPr>
        <w:rFonts w:cs="Times New Roman"/>
        <w:i/>
        <w:sz w:val="18"/>
      </w:rPr>
    </w:pPr>
    <w:r w:rsidRPr="00A331AD">
      <w:rPr>
        <w:rFonts w:cs="Times New Roman"/>
        <w:i/>
        <w:sz w:val="18"/>
      </w:rPr>
      <w:t>OPC62711 -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D3739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F57">
            <w:rPr>
              <w:i/>
              <w:sz w:val="18"/>
            </w:rPr>
            <w:t>Australian Participants in British Nuclear Tests and British Commonwealth Occupation Force (Treatment) (Modifications of the Repatriation Private Patient Principles)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F5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A331AD" w:rsidRDefault="00A331AD" w:rsidP="00A331AD">
    <w:pPr>
      <w:rPr>
        <w:rFonts w:cs="Times New Roman"/>
        <w:i/>
        <w:sz w:val="18"/>
      </w:rPr>
    </w:pPr>
    <w:r w:rsidRPr="00A331AD">
      <w:rPr>
        <w:rFonts w:cs="Times New Roman"/>
        <w:i/>
        <w:sz w:val="18"/>
      </w:rPr>
      <w:t>OPC62711 -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91" w:rsidRDefault="00D37391" w:rsidP="0048364F">
      <w:pPr>
        <w:spacing w:line="240" w:lineRule="auto"/>
      </w:pPr>
      <w:r>
        <w:separator/>
      </w:r>
    </w:p>
  </w:footnote>
  <w:footnote w:type="continuationSeparator" w:id="0">
    <w:p w:rsidR="00D37391" w:rsidRDefault="00D373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17F57">
      <w:rPr>
        <w:b/>
        <w:sz w:val="20"/>
      </w:rPr>
      <w:fldChar w:fldCharType="separate"/>
    </w:r>
    <w:r w:rsidR="00717F57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17F57">
      <w:rPr>
        <w:sz w:val="20"/>
      </w:rPr>
      <w:fldChar w:fldCharType="separate"/>
    </w:r>
    <w:r w:rsidR="00717F57">
      <w:rPr>
        <w:noProof/>
        <w:sz w:val="20"/>
      </w:rPr>
      <w:t>Repeals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17F57">
      <w:rPr>
        <w:sz w:val="20"/>
      </w:rPr>
      <w:fldChar w:fldCharType="separate"/>
    </w:r>
    <w:r w:rsidR="00717F57">
      <w:rPr>
        <w:noProof/>
        <w:sz w:val="20"/>
      </w:rPr>
      <w:t>Modifications of the Repatriation Private Patient Principles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17F57">
      <w:rPr>
        <w:b/>
        <w:sz w:val="20"/>
      </w:rPr>
      <w:fldChar w:fldCharType="separate"/>
    </w:r>
    <w:r w:rsidR="00717F5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041C6"/>
    <w:rsid w:val="000063E4"/>
    <w:rsid w:val="00011222"/>
    <w:rsid w:val="000113BC"/>
    <w:rsid w:val="000136AF"/>
    <w:rsid w:val="00025060"/>
    <w:rsid w:val="0002746A"/>
    <w:rsid w:val="0004044E"/>
    <w:rsid w:val="000614BF"/>
    <w:rsid w:val="00061786"/>
    <w:rsid w:val="000C4E79"/>
    <w:rsid w:val="000D05EF"/>
    <w:rsid w:val="000D154C"/>
    <w:rsid w:val="000F21C1"/>
    <w:rsid w:val="000F35E4"/>
    <w:rsid w:val="000F6B02"/>
    <w:rsid w:val="000F7427"/>
    <w:rsid w:val="00105529"/>
    <w:rsid w:val="0010745C"/>
    <w:rsid w:val="00116975"/>
    <w:rsid w:val="00126F1A"/>
    <w:rsid w:val="00130409"/>
    <w:rsid w:val="00132700"/>
    <w:rsid w:val="00152B80"/>
    <w:rsid w:val="001532FC"/>
    <w:rsid w:val="00154EAC"/>
    <w:rsid w:val="00156295"/>
    <w:rsid w:val="001643C9"/>
    <w:rsid w:val="00165568"/>
    <w:rsid w:val="00166C2F"/>
    <w:rsid w:val="001716C9"/>
    <w:rsid w:val="00171EAE"/>
    <w:rsid w:val="00187A5A"/>
    <w:rsid w:val="001913BC"/>
    <w:rsid w:val="00191859"/>
    <w:rsid w:val="00193461"/>
    <w:rsid w:val="001939E1"/>
    <w:rsid w:val="00195382"/>
    <w:rsid w:val="001B3097"/>
    <w:rsid w:val="001B3890"/>
    <w:rsid w:val="001B7A5D"/>
    <w:rsid w:val="001C69C4"/>
    <w:rsid w:val="001D4229"/>
    <w:rsid w:val="001D5C94"/>
    <w:rsid w:val="001D7F83"/>
    <w:rsid w:val="001E04A3"/>
    <w:rsid w:val="001E16D0"/>
    <w:rsid w:val="001E325A"/>
    <w:rsid w:val="001E3590"/>
    <w:rsid w:val="001E562E"/>
    <w:rsid w:val="001E7407"/>
    <w:rsid w:val="001F6924"/>
    <w:rsid w:val="001F6C36"/>
    <w:rsid w:val="00201D27"/>
    <w:rsid w:val="0020672C"/>
    <w:rsid w:val="00231427"/>
    <w:rsid w:val="00236ADE"/>
    <w:rsid w:val="00240749"/>
    <w:rsid w:val="00265FBC"/>
    <w:rsid w:val="00266D05"/>
    <w:rsid w:val="002932B1"/>
    <w:rsid w:val="00295408"/>
    <w:rsid w:val="00297ECB"/>
    <w:rsid w:val="002A0FFD"/>
    <w:rsid w:val="002A4CAC"/>
    <w:rsid w:val="002A707F"/>
    <w:rsid w:val="002B2731"/>
    <w:rsid w:val="002B5B89"/>
    <w:rsid w:val="002B7D96"/>
    <w:rsid w:val="002C0666"/>
    <w:rsid w:val="002D043A"/>
    <w:rsid w:val="002F6BC1"/>
    <w:rsid w:val="00304E75"/>
    <w:rsid w:val="003072FA"/>
    <w:rsid w:val="00311BD0"/>
    <w:rsid w:val="0031713F"/>
    <w:rsid w:val="003415D3"/>
    <w:rsid w:val="00352B0F"/>
    <w:rsid w:val="00361BD9"/>
    <w:rsid w:val="00363549"/>
    <w:rsid w:val="00363C03"/>
    <w:rsid w:val="003801D0"/>
    <w:rsid w:val="003900A1"/>
    <w:rsid w:val="0039228E"/>
    <w:rsid w:val="003926B5"/>
    <w:rsid w:val="003B04EC"/>
    <w:rsid w:val="003C5736"/>
    <w:rsid w:val="003C5F2B"/>
    <w:rsid w:val="003D0BFE"/>
    <w:rsid w:val="003D1754"/>
    <w:rsid w:val="003D5700"/>
    <w:rsid w:val="003E5FF5"/>
    <w:rsid w:val="003F3EA3"/>
    <w:rsid w:val="003F4CA9"/>
    <w:rsid w:val="003F567B"/>
    <w:rsid w:val="004010E7"/>
    <w:rsid w:val="00401403"/>
    <w:rsid w:val="004116CD"/>
    <w:rsid w:val="00412B83"/>
    <w:rsid w:val="00416FDB"/>
    <w:rsid w:val="00424CA9"/>
    <w:rsid w:val="00433910"/>
    <w:rsid w:val="0044291A"/>
    <w:rsid w:val="004541B9"/>
    <w:rsid w:val="00460499"/>
    <w:rsid w:val="00480FB9"/>
    <w:rsid w:val="0048255B"/>
    <w:rsid w:val="0048364F"/>
    <w:rsid w:val="00486382"/>
    <w:rsid w:val="00486917"/>
    <w:rsid w:val="00496F97"/>
    <w:rsid w:val="004A2484"/>
    <w:rsid w:val="004B1BF5"/>
    <w:rsid w:val="004C0255"/>
    <w:rsid w:val="004C5B5A"/>
    <w:rsid w:val="004C6444"/>
    <w:rsid w:val="004C6DE1"/>
    <w:rsid w:val="004E50C6"/>
    <w:rsid w:val="004F1FAC"/>
    <w:rsid w:val="004F3A90"/>
    <w:rsid w:val="004F676E"/>
    <w:rsid w:val="0051572A"/>
    <w:rsid w:val="00516B8D"/>
    <w:rsid w:val="00520A1E"/>
    <w:rsid w:val="00532112"/>
    <w:rsid w:val="00537FBC"/>
    <w:rsid w:val="00543469"/>
    <w:rsid w:val="00557C7A"/>
    <w:rsid w:val="005653E8"/>
    <w:rsid w:val="0058375D"/>
    <w:rsid w:val="00584811"/>
    <w:rsid w:val="005851A5"/>
    <w:rsid w:val="0058646E"/>
    <w:rsid w:val="005866D3"/>
    <w:rsid w:val="00591E07"/>
    <w:rsid w:val="00591EEE"/>
    <w:rsid w:val="00593AA6"/>
    <w:rsid w:val="00594161"/>
    <w:rsid w:val="00594749"/>
    <w:rsid w:val="005A0F2B"/>
    <w:rsid w:val="005A69D0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0646"/>
    <w:rsid w:val="0069207B"/>
    <w:rsid w:val="006937E2"/>
    <w:rsid w:val="0069392E"/>
    <w:rsid w:val="006977FB"/>
    <w:rsid w:val="006B262A"/>
    <w:rsid w:val="006C2C12"/>
    <w:rsid w:val="006C3FFF"/>
    <w:rsid w:val="006C7F8C"/>
    <w:rsid w:val="006D2DEE"/>
    <w:rsid w:val="006D3667"/>
    <w:rsid w:val="006D4E91"/>
    <w:rsid w:val="006D7930"/>
    <w:rsid w:val="006E004B"/>
    <w:rsid w:val="006E7147"/>
    <w:rsid w:val="006F198D"/>
    <w:rsid w:val="00700B2C"/>
    <w:rsid w:val="00701E6A"/>
    <w:rsid w:val="00713084"/>
    <w:rsid w:val="00717F57"/>
    <w:rsid w:val="00722023"/>
    <w:rsid w:val="00731E00"/>
    <w:rsid w:val="007359C0"/>
    <w:rsid w:val="007440B7"/>
    <w:rsid w:val="007634AD"/>
    <w:rsid w:val="007715C9"/>
    <w:rsid w:val="00774EDD"/>
    <w:rsid w:val="007757EC"/>
    <w:rsid w:val="007769D4"/>
    <w:rsid w:val="00785AFA"/>
    <w:rsid w:val="007903AC"/>
    <w:rsid w:val="00792D14"/>
    <w:rsid w:val="007A7F9F"/>
    <w:rsid w:val="007E5D6E"/>
    <w:rsid w:val="007E7D4A"/>
    <w:rsid w:val="00821C77"/>
    <w:rsid w:val="00826DA5"/>
    <w:rsid w:val="00831F4B"/>
    <w:rsid w:val="00833416"/>
    <w:rsid w:val="00856A31"/>
    <w:rsid w:val="00874B69"/>
    <w:rsid w:val="008754D0"/>
    <w:rsid w:val="00875CF6"/>
    <w:rsid w:val="00877D48"/>
    <w:rsid w:val="00880795"/>
    <w:rsid w:val="0089571B"/>
    <w:rsid w:val="0089783B"/>
    <w:rsid w:val="008A32BB"/>
    <w:rsid w:val="008D0EE0"/>
    <w:rsid w:val="008E1CF4"/>
    <w:rsid w:val="008E3767"/>
    <w:rsid w:val="008F07E3"/>
    <w:rsid w:val="008F4F1C"/>
    <w:rsid w:val="00907271"/>
    <w:rsid w:val="00910B12"/>
    <w:rsid w:val="00916DB8"/>
    <w:rsid w:val="00932377"/>
    <w:rsid w:val="00932A33"/>
    <w:rsid w:val="0095501B"/>
    <w:rsid w:val="00961369"/>
    <w:rsid w:val="009848EC"/>
    <w:rsid w:val="00990B8F"/>
    <w:rsid w:val="00993F1A"/>
    <w:rsid w:val="009B3629"/>
    <w:rsid w:val="009B615B"/>
    <w:rsid w:val="009C49D8"/>
    <w:rsid w:val="009D7011"/>
    <w:rsid w:val="009E3601"/>
    <w:rsid w:val="009E6E43"/>
    <w:rsid w:val="009F727E"/>
    <w:rsid w:val="00A1027A"/>
    <w:rsid w:val="00A12FFA"/>
    <w:rsid w:val="00A2057D"/>
    <w:rsid w:val="00A23145"/>
    <w:rsid w:val="00A231E2"/>
    <w:rsid w:val="00A2550D"/>
    <w:rsid w:val="00A26DBE"/>
    <w:rsid w:val="00A326A4"/>
    <w:rsid w:val="00A331AD"/>
    <w:rsid w:val="00A36D57"/>
    <w:rsid w:val="00A4169B"/>
    <w:rsid w:val="00A4361F"/>
    <w:rsid w:val="00A5197F"/>
    <w:rsid w:val="00A552D1"/>
    <w:rsid w:val="00A6230B"/>
    <w:rsid w:val="00A64912"/>
    <w:rsid w:val="00A70A74"/>
    <w:rsid w:val="00A71C4E"/>
    <w:rsid w:val="00A77845"/>
    <w:rsid w:val="00A7786D"/>
    <w:rsid w:val="00A80CD2"/>
    <w:rsid w:val="00A87AB9"/>
    <w:rsid w:val="00AB3315"/>
    <w:rsid w:val="00AB7B41"/>
    <w:rsid w:val="00AC06B3"/>
    <w:rsid w:val="00AC1EAD"/>
    <w:rsid w:val="00AD5641"/>
    <w:rsid w:val="00AD61DF"/>
    <w:rsid w:val="00AE50A2"/>
    <w:rsid w:val="00AF0336"/>
    <w:rsid w:val="00AF6613"/>
    <w:rsid w:val="00B00902"/>
    <w:rsid w:val="00B032D8"/>
    <w:rsid w:val="00B16EA5"/>
    <w:rsid w:val="00B332B8"/>
    <w:rsid w:val="00B33B3C"/>
    <w:rsid w:val="00B3418E"/>
    <w:rsid w:val="00B44657"/>
    <w:rsid w:val="00B57B28"/>
    <w:rsid w:val="00B6109A"/>
    <w:rsid w:val="00B61D2C"/>
    <w:rsid w:val="00B63BDE"/>
    <w:rsid w:val="00B655DE"/>
    <w:rsid w:val="00BA4E37"/>
    <w:rsid w:val="00BA5026"/>
    <w:rsid w:val="00BA7C90"/>
    <w:rsid w:val="00BB10A7"/>
    <w:rsid w:val="00BB6E79"/>
    <w:rsid w:val="00BC4F91"/>
    <w:rsid w:val="00BD60E6"/>
    <w:rsid w:val="00BE253A"/>
    <w:rsid w:val="00BE719A"/>
    <w:rsid w:val="00BE720A"/>
    <w:rsid w:val="00BF2945"/>
    <w:rsid w:val="00BF4533"/>
    <w:rsid w:val="00BF753A"/>
    <w:rsid w:val="00C067E5"/>
    <w:rsid w:val="00C15528"/>
    <w:rsid w:val="00C164CA"/>
    <w:rsid w:val="00C21B63"/>
    <w:rsid w:val="00C2501B"/>
    <w:rsid w:val="00C340DD"/>
    <w:rsid w:val="00C35C2A"/>
    <w:rsid w:val="00C42BF8"/>
    <w:rsid w:val="00C460AE"/>
    <w:rsid w:val="00C4703B"/>
    <w:rsid w:val="00C50043"/>
    <w:rsid w:val="00C54477"/>
    <w:rsid w:val="00C619E4"/>
    <w:rsid w:val="00C63713"/>
    <w:rsid w:val="00C653FC"/>
    <w:rsid w:val="00C74EED"/>
    <w:rsid w:val="00C7573B"/>
    <w:rsid w:val="00C76CF3"/>
    <w:rsid w:val="00C77E30"/>
    <w:rsid w:val="00C80830"/>
    <w:rsid w:val="00C814F5"/>
    <w:rsid w:val="00C92F03"/>
    <w:rsid w:val="00CA18EB"/>
    <w:rsid w:val="00CA52D0"/>
    <w:rsid w:val="00CB0180"/>
    <w:rsid w:val="00CB3470"/>
    <w:rsid w:val="00CB4CC7"/>
    <w:rsid w:val="00CD606E"/>
    <w:rsid w:val="00CD7ECB"/>
    <w:rsid w:val="00CF0BB2"/>
    <w:rsid w:val="00CF6F1C"/>
    <w:rsid w:val="00D0104A"/>
    <w:rsid w:val="00D133B3"/>
    <w:rsid w:val="00D13441"/>
    <w:rsid w:val="00D17B17"/>
    <w:rsid w:val="00D20267"/>
    <w:rsid w:val="00D243A3"/>
    <w:rsid w:val="00D276B3"/>
    <w:rsid w:val="00D333D9"/>
    <w:rsid w:val="00D33440"/>
    <w:rsid w:val="00D37391"/>
    <w:rsid w:val="00D40403"/>
    <w:rsid w:val="00D40D67"/>
    <w:rsid w:val="00D52EFE"/>
    <w:rsid w:val="00D63EF6"/>
    <w:rsid w:val="00D70DFB"/>
    <w:rsid w:val="00D73834"/>
    <w:rsid w:val="00D766DF"/>
    <w:rsid w:val="00D81CBD"/>
    <w:rsid w:val="00D83776"/>
    <w:rsid w:val="00D83D21"/>
    <w:rsid w:val="00D84B58"/>
    <w:rsid w:val="00D85A2F"/>
    <w:rsid w:val="00D925D1"/>
    <w:rsid w:val="00DA3EFF"/>
    <w:rsid w:val="00DC2954"/>
    <w:rsid w:val="00DC44E6"/>
    <w:rsid w:val="00DF1007"/>
    <w:rsid w:val="00E01F4D"/>
    <w:rsid w:val="00E05704"/>
    <w:rsid w:val="00E05C46"/>
    <w:rsid w:val="00E30206"/>
    <w:rsid w:val="00E33C1C"/>
    <w:rsid w:val="00E35F74"/>
    <w:rsid w:val="00E443FC"/>
    <w:rsid w:val="00E4562B"/>
    <w:rsid w:val="00E45FE7"/>
    <w:rsid w:val="00E476B8"/>
    <w:rsid w:val="00E54292"/>
    <w:rsid w:val="00E55BCD"/>
    <w:rsid w:val="00E57083"/>
    <w:rsid w:val="00E73EC4"/>
    <w:rsid w:val="00E74DC7"/>
    <w:rsid w:val="00E76FAB"/>
    <w:rsid w:val="00E83E2E"/>
    <w:rsid w:val="00E84B32"/>
    <w:rsid w:val="00E87699"/>
    <w:rsid w:val="00E91F0C"/>
    <w:rsid w:val="00EC4398"/>
    <w:rsid w:val="00ED3A7D"/>
    <w:rsid w:val="00ED5939"/>
    <w:rsid w:val="00EF2E3A"/>
    <w:rsid w:val="00EF7B03"/>
    <w:rsid w:val="00F047E2"/>
    <w:rsid w:val="00F078DC"/>
    <w:rsid w:val="00F13E86"/>
    <w:rsid w:val="00F24C35"/>
    <w:rsid w:val="00F4626E"/>
    <w:rsid w:val="00F54EF7"/>
    <w:rsid w:val="00F56759"/>
    <w:rsid w:val="00F677A9"/>
    <w:rsid w:val="00F70AC4"/>
    <w:rsid w:val="00F81CBF"/>
    <w:rsid w:val="00F84CF5"/>
    <w:rsid w:val="00FA13E2"/>
    <w:rsid w:val="00FA420B"/>
    <w:rsid w:val="00FA5154"/>
    <w:rsid w:val="00FB03B3"/>
    <w:rsid w:val="00FB0BE4"/>
    <w:rsid w:val="00FB192C"/>
    <w:rsid w:val="00FB26E3"/>
    <w:rsid w:val="00FB3771"/>
    <w:rsid w:val="00FD73CB"/>
    <w:rsid w:val="00FD7CFE"/>
    <w:rsid w:val="00FF3089"/>
    <w:rsid w:val="00FF3B04"/>
    <w:rsid w:val="00FF444B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3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53FC"/>
  </w:style>
  <w:style w:type="paragraph" w:customStyle="1" w:styleId="OPCParaBase">
    <w:name w:val="OPCParaBase"/>
    <w:qFormat/>
    <w:rsid w:val="00C653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53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53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53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53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53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653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53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53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53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53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53FC"/>
  </w:style>
  <w:style w:type="paragraph" w:customStyle="1" w:styleId="Blocks">
    <w:name w:val="Blocks"/>
    <w:aliases w:val="bb"/>
    <w:basedOn w:val="OPCParaBase"/>
    <w:qFormat/>
    <w:rsid w:val="00C653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53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53FC"/>
    <w:rPr>
      <w:i/>
    </w:rPr>
  </w:style>
  <w:style w:type="paragraph" w:customStyle="1" w:styleId="BoxList">
    <w:name w:val="BoxList"/>
    <w:aliases w:val="bl"/>
    <w:basedOn w:val="BoxText"/>
    <w:qFormat/>
    <w:rsid w:val="00C653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53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53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53FC"/>
    <w:pPr>
      <w:ind w:left="1985" w:hanging="851"/>
    </w:pPr>
  </w:style>
  <w:style w:type="character" w:customStyle="1" w:styleId="CharAmPartNo">
    <w:name w:val="CharAmPartNo"/>
    <w:basedOn w:val="OPCCharBase"/>
    <w:qFormat/>
    <w:rsid w:val="00C653FC"/>
  </w:style>
  <w:style w:type="character" w:customStyle="1" w:styleId="CharAmPartText">
    <w:name w:val="CharAmPartText"/>
    <w:basedOn w:val="OPCCharBase"/>
    <w:qFormat/>
    <w:rsid w:val="00C653FC"/>
  </w:style>
  <w:style w:type="character" w:customStyle="1" w:styleId="CharAmSchNo">
    <w:name w:val="CharAmSchNo"/>
    <w:basedOn w:val="OPCCharBase"/>
    <w:qFormat/>
    <w:rsid w:val="00C653FC"/>
  </w:style>
  <w:style w:type="character" w:customStyle="1" w:styleId="CharAmSchText">
    <w:name w:val="CharAmSchText"/>
    <w:basedOn w:val="OPCCharBase"/>
    <w:qFormat/>
    <w:rsid w:val="00C653FC"/>
  </w:style>
  <w:style w:type="character" w:customStyle="1" w:styleId="CharBoldItalic">
    <w:name w:val="CharBoldItalic"/>
    <w:basedOn w:val="OPCCharBase"/>
    <w:uiPriority w:val="1"/>
    <w:qFormat/>
    <w:rsid w:val="00C653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653FC"/>
  </w:style>
  <w:style w:type="character" w:customStyle="1" w:styleId="CharChapText">
    <w:name w:val="CharChapText"/>
    <w:basedOn w:val="OPCCharBase"/>
    <w:uiPriority w:val="1"/>
    <w:qFormat/>
    <w:rsid w:val="00C653FC"/>
  </w:style>
  <w:style w:type="character" w:customStyle="1" w:styleId="CharDivNo">
    <w:name w:val="CharDivNo"/>
    <w:basedOn w:val="OPCCharBase"/>
    <w:uiPriority w:val="1"/>
    <w:qFormat/>
    <w:rsid w:val="00C653FC"/>
  </w:style>
  <w:style w:type="character" w:customStyle="1" w:styleId="CharDivText">
    <w:name w:val="CharDivText"/>
    <w:basedOn w:val="OPCCharBase"/>
    <w:uiPriority w:val="1"/>
    <w:qFormat/>
    <w:rsid w:val="00C653FC"/>
  </w:style>
  <w:style w:type="character" w:customStyle="1" w:styleId="CharItalic">
    <w:name w:val="CharItalic"/>
    <w:basedOn w:val="OPCCharBase"/>
    <w:uiPriority w:val="1"/>
    <w:qFormat/>
    <w:rsid w:val="00C653FC"/>
    <w:rPr>
      <w:i/>
    </w:rPr>
  </w:style>
  <w:style w:type="character" w:customStyle="1" w:styleId="CharPartNo">
    <w:name w:val="CharPartNo"/>
    <w:basedOn w:val="OPCCharBase"/>
    <w:uiPriority w:val="1"/>
    <w:qFormat/>
    <w:rsid w:val="00C653FC"/>
  </w:style>
  <w:style w:type="character" w:customStyle="1" w:styleId="CharPartText">
    <w:name w:val="CharPartText"/>
    <w:basedOn w:val="OPCCharBase"/>
    <w:uiPriority w:val="1"/>
    <w:qFormat/>
    <w:rsid w:val="00C653FC"/>
  </w:style>
  <w:style w:type="character" w:customStyle="1" w:styleId="CharSectno">
    <w:name w:val="CharSectno"/>
    <w:basedOn w:val="OPCCharBase"/>
    <w:qFormat/>
    <w:rsid w:val="00C653FC"/>
  </w:style>
  <w:style w:type="character" w:customStyle="1" w:styleId="CharSubdNo">
    <w:name w:val="CharSubdNo"/>
    <w:basedOn w:val="OPCCharBase"/>
    <w:uiPriority w:val="1"/>
    <w:qFormat/>
    <w:rsid w:val="00C653FC"/>
  </w:style>
  <w:style w:type="character" w:customStyle="1" w:styleId="CharSubdText">
    <w:name w:val="CharSubdText"/>
    <w:basedOn w:val="OPCCharBase"/>
    <w:uiPriority w:val="1"/>
    <w:qFormat/>
    <w:rsid w:val="00C653FC"/>
  </w:style>
  <w:style w:type="paragraph" w:customStyle="1" w:styleId="CTA--">
    <w:name w:val="CTA --"/>
    <w:basedOn w:val="OPCParaBase"/>
    <w:next w:val="Normal"/>
    <w:rsid w:val="00C653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53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53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53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53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53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53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53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53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53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53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53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53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53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653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53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6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653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6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6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53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53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53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53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53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653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53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53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53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53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53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653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53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53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53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53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53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53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53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53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53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53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53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53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53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53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53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53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53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53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53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53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53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53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653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653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653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653F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653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653F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653F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653F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653F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653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53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53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53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53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53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53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53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653FC"/>
    <w:rPr>
      <w:sz w:val="16"/>
    </w:rPr>
  </w:style>
  <w:style w:type="table" w:customStyle="1" w:styleId="CFlag">
    <w:name w:val="CFlag"/>
    <w:basedOn w:val="TableNormal"/>
    <w:uiPriority w:val="99"/>
    <w:rsid w:val="00C653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65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C6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53F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653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53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53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653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653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653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653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53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653F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C653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653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53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53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53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53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53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653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53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653FC"/>
  </w:style>
  <w:style w:type="character" w:customStyle="1" w:styleId="CharSubPartNoCASA">
    <w:name w:val="CharSubPartNo(CASA)"/>
    <w:basedOn w:val="OPCCharBase"/>
    <w:uiPriority w:val="1"/>
    <w:rsid w:val="00C653FC"/>
  </w:style>
  <w:style w:type="paragraph" w:customStyle="1" w:styleId="ENoteTTIndentHeadingSub">
    <w:name w:val="ENoteTTIndentHeadingSub"/>
    <w:aliases w:val="enTTHis"/>
    <w:basedOn w:val="OPCParaBase"/>
    <w:rsid w:val="00C653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53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53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53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653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3739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53FC"/>
    <w:rPr>
      <w:sz w:val="22"/>
    </w:rPr>
  </w:style>
  <w:style w:type="paragraph" w:customStyle="1" w:styleId="SOTextNote">
    <w:name w:val="SO TextNote"/>
    <w:aliases w:val="sont"/>
    <w:basedOn w:val="SOText"/>
    <w:qFormat/>
    <w:rsid w:val="00C653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53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53FC"/>
    <w:rPr>
      <w:sz w:val="22"/>
    </w:rPr>
  </w:style>
  <w:style w:type="paragraph" w:customStyle="1" w:styleId="FileName">
    <w:name w:val="FileName"/>
    <w:basedOn w:val="Normal"/>
    <w:rsid w:val="00C653FC"/>
  </w:style>
  <w:style w:type="paragraph" w:customStyle="1" w:styleId="TableHeading">
    <w:name w:val="TableHeading"/>
    <w:aliases w:val="th"/>
    <w:basedOn w:val="OPCParaBase"/>
    <w:next w:val="Tabletext"/>
    <w:rsid w:val="00C653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53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53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53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53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53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53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53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53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53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653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53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53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77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3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53FC"/>
  </w:style>
  <w:style w:type="paragraph" w:customStyle="1" w:styleId="OPCParaBase">
    <w:name w:val="OPCParaBase"/>
    <w:qFormat/>
    <w:rsid w:val="00C653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53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53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53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53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53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653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53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53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53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53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53FC"/>
  </w:style>
  <w:style w:type="paragraph" w:customStyle="1" w:styleId="Blocks">
    <w:name w:val="Blocks"/>
    <w:aliases w:val="bb"/>
    <w:basedOn w:val="OPCParaBase"/>
    <w:qFormat/>
    <w:rsid w:val="00C653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53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53FC"/>
    <w:rPr>
      <w:i/>
    </w:rPr>
  </w:style>
  <w:style w:type="paragraph" w:customStyle="1" w:styleId="BoxList">
    <w:name w:val="BoxList"/>
    <w:aliases w:val="bl"/>
    <w:basedOn w:val="BoxText"/>
    <w:qFormat/>
    <w:rsid w:val="00C653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53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53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53FC"/>
    <w:pPr>
      <w:ind w:left="1985" w:hanging="851"/>
    </w:pPr>
  </w:style>
  <w:style w:type="character" w:customStyle="1" w:styleId="CharAmPartNo">
    <w:name w:val="CharAmPartNo"/>
    <w:basedOn w:val="OPCCharBase"/>
    <w:qFormat/>
    <w:rsid w:val="00C653FC"/>
  </w:style>
  <w:style w:type="character" w:customStyle="1" w:styleId="CharAmPartText">
    <w:name w:val="CharAmPartText"/>
    <w:basedOn w:val="OPCCharBase"/>
    <w:qFormat/>
    <w:rsid w:val="00C653FC"/>
  </w:style>
  <w:style w:type="character" w:customStyle="1" w:styleId="CharAmSchNo">
    <w:name w:val="CharAmSchNo"/>
    <w:basedOn w:val="OPCCharBase"/>
    <w:qFormat/>
    <w:rsid w:val="00C653FC"/>
  </w:style>
  <w:style w:type="character" w:customStyle="1" w:styleId="CharAmSchText">
    <w:name w:val="CharAmSchText"/>
    <w:basedOn w:val="OPCCharBase"/>
    <w:qFormat/>
    <w:rsid w:val="00C653FC"/>
  </w:style>
  <w:style w:type="character" w:customStyle="1" w:styleId="CharBoldItalic">
    <w:name w:val="CharBoldItalic"/>
    <w:basedOn w:val="OPCCharBase"/>
    <w:uiPriority w:val="1"/>
    <w:qFormat/>
    <w:rsid w:val="00C653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653FC"/>
  </w:style>
  <w:style w:type="character" w:customStyle="1" w:styleId="CharChapText">
    <w:name w:val="CharChapText"/>
    <w:basedOn w:val="OPCCharBase"/>
    <w:uiPriority w:val="1"/>
    <w:qFormat/>
    <w:rsid w:val="00C653FC"/>
  </w:style>
  <w:style w:type="character" w:customStyle="1" w:styleId="CharDivNo">
    <w:name w:val="CharDivNo"/>
    <w:basedOn w:val="OPCCharBase"/>
    <w:uiPriority w:val="1"/>
    <w:qFormat/>
    <w:rsid w:val="00C653FC"/>
  </w:style>
  <w:style w:type="character" w:customStyle="1" w:styleId="CharDivText">
    <w:name w:val="CharDivText"/>
    <w:basedOn w:val="OPCCharBase"/>
    <w:uiPriority w:val="1"/>
    <w:qFormat/>
    <w:rsid w:val="00C653FC"/>
  </w:style>
  <w:style w:type="character" w:customStyle="1" w:styleId="CharItalic">
    <w:name w:val="CharItalic"/>
    <w:basedOn w:val="OPCCharBase"/>
    <w:uiPriority w:val="1"/>
    <w:qFormat/>
    <w:rsid w:val="00C653FC"/>
    <w:rPr>
      <w:i/>
    </w:rPr>
  </w:style>
  <w:style w:type="character" w:customStyle="1" w:styleId="CharPartNo">
    <w:name w:val="CharPartNo"/>
    <w:basedOn w:val="OPCCharBase"/>
    <w:uiPriority w:val="1"/>
    <w:qFormat/>
    <w:rsid w:val="00C653FC"/>
  </w:style>
  <w:style w:type="character" w:customStyle="1" w:styleId="CharPartText">
    <w:name w:val="CharPartText"/>
    <w:basedOn w:val="OPCCharBase"/>
    <w:uiPriority w:val="1"/>
    <w:qFormat/>
    <w:rsid w:val="00C653FC"/>
  </w:style>
  <w:style w:type="character" w:customStyle="1" w:styleId="CharSectno">
    <w:name w:val="CharSectno"/>
    <w:basedOn w:val="OPCCharBase"/>
    <w:qFormat/>
    <w:rsid w:val="00C653FC"/>
  </w:style>
  <w:style w:type="character" w:customStyle="1" w:styleId="CharSubdNo">
    <w:name w:val="CharSubdNo"/>
    <w:basedOn w:val="OPCCharBase"/>
    <w:uiPriority w:val="1"/>
    <w:qFormat/>
    <w:rsid w:val="00C653FC"/>
  </w:style>
  <w:style w:type="character" w:customStyle="1" w:styleId="CharSubdText">
    <w:name w:val="CharSubdText"/>
    <w:basedOn w:val="OPCCharBase"/>
    <w:uiPriority w:val="1"/>
    <w:qFormat/>
    <w:rsid w:val="00C653FC"/>
  </w:style>
  <w:style w:type="paragraph" w:customStyle="1" w:styleId="CTA--">
    <w:name w:val="CTA --"/>
    <w:basedOn w:val="OPCParaBase"/>
    <w:next w:val="Normal"/>
    <w:rsid w:val="00C653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53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53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53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53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53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53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53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53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53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53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53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53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53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653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53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6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653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6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6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53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53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53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53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53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653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53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53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53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53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53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653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53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53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53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53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53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53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53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53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53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53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53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53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53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53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53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53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53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53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53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53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53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53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653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653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653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653F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653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653F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653F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653F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653F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653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53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53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53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53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53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53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53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653FC"/>
    <w:rPr>
      <w:sz w:val="16"/>
    </w:rPr>
  </w:style>
  <w:style w:type="table" w:customStyle="1" w:styleId="CFlag">
    <w:name w:val="CFlag"/>
    <w:basedOn w:val="TableNormal"/>
    <w:uiPriority w:val="99"/>
    <w:rsid w:val="00C653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65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C6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53F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653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53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53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653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653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653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653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53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653F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C653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5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5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5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653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53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53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53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53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53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653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53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653FC"/>
  </w:style>
  <w:style w:type="character" w:customStyle="1" w:styleId="CharSubPartNoCASA">
    <w:name w:val="CharSubPartNo(CASA)"/>
    <w:basedOn w:val="OPCCharBase"/>
    <w:uiPriority w:val="1"/>
    <w:rsid w:val="00C653FC"/>
  </w:style>
  <w:style w:type="paragraph" w:customStyle="1" w:styleId="ENoteTTIndentHeadingSub">
    <w:name w:val="ENoteTTIndentHeadingSub"/>
    <w:aliases w:val="enTTHis"/>
    <w:basedOn w:val="OPCParaBase"/>
    <w:rsid w:val="00C653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53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53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53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653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3739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53FC"/>
    <w:rPr>
      <w:sz w:val="22"/>
    </w:rPr>
  </w:style>
  <w:style w:type="paragraph" w:customStyle="1" w:styleId="SOTextNote">
    <w:name w:val="SO TextNote"/>
    <w:aliases w:val="sont"/>
    <w:basedOn w:val="SOText"/>
    <w:qFormat/>
    <w:rsid w:val="00C653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53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53FC"/>
    <w:rPr>
      <w:sz w:val="22"/>
    </w:rPr>
  </w:style>
  <w:style w:type="paragraph" w:customStyle="1" w:styleId="FileName">
    <w:name w:val="FileName"/>
    <w:basedOn w:val="Normal"/>
    <w:rsid w:val="00C653FC"/>
  </w:style>
  <w:style w:type="paragraph" w:customStyle="1" w:styleId="TableHeading">
    <w:name w:val="TableHeading"/>
    <w:aliases w:val="th"/>
    <w:basedOn w:val="OPCParaBase"/>
    <w:next w:val="Tabletext"/>
    <w:rsid w:val="00C653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53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53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53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53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53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53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53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53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5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53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653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53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53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77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30E2-A230-4F41-8814-5D2C3A6C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855</Words>
  <Characters>4989</Characters>
  <Application>Microsoft Office Word</Application>
  <DocSecurity>0</DocSecurity>
  <PresentationFormat/>
  <Lines>155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Participants in British Nuclear Tests and British Commonwealth Occupation Force (Treatment) (Modifications of the Repatriation Private Patient Principles) Instrument 2017</vt:lpstr>
    </vt:vector>
  </TitlesOfParts>
  <Manager/>
  <Company/>
  <LinksUpToDate>false</LinksUpToDate>
  <CharactersWithSpaces>5725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2017-06-05T01:59:00Z</cp:lastPrinted>
  <dcterms:created xsi:type="dcterms:W3CDTF">2017-06-26T01:34:00Z</dcterms:created>
  <dcterms:modified xsi:type="dcterms:W3CDTF">2017-06-26T01:34:00Z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Participants in British Nuclear Tests and British Commonwealth Occupation Force (Treatment) (Modifications of the Repatriation Private Patient Principles) Instrument 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OPC62711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Australian Participants in British Nuclear Tests and British Commonwealth Occupation Force (Treatment) Act 2006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8 June 2017</vt:lpwstr>
  </property>
</Properties>
</file>