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B2" w:rsidRPr="00A35596" w:rsidRDefault="007231B2" w:rsidP="007231B2">
      <w:pPr>
        <w:jc w:val="center"/>
        <w:rPr>
          <w:b/>
          <w:sz w:val="22"/>
          <w:szCs w:val="22"/>
          <w:u w:val="single"/>
        </w:rPr>
      </w:pPr>
      <w:bookmarkStart w:id="0" w:name="_GoBack"/>
      <w:bookmarkEnd w:id="0"/>
      <w:r w:rsidRPr="00A35596">
        <w:rPr>
          <w:b/>
          <w:sz w:val="22"/>
          <w:szCs w:val="22"/>
          <w:u w:val="single"/>
        </w:rPr>
        <w:t>EXPLANATORY STATEMENT</w:t>
      </w:r>
    </w:p>
    <w:p w:rsidR="007231B2" w:rsidRPr="00A35596" w:rsidRDefault="007231B2" w:rsidP="007231B2">
      <w:pPr>
        <w:rPr>
          <w:b/>
          <w:sz w:val="22"/>
          <w:szCs w:val="22"/>
        </w:rPr>
      </w:pPr>
    </w:p>
    <w:p w:rsidR="007231B2" w:rsidRPr="00A35596" w:rsidRDefault="007231B2" w:rsidP="007231B2">
      <w:pPr>
        <w:jc w:val="center"/>
        <w:rPr>
          <w:sz w:val="22"/>
          <w:szCs w:val="22"/>
          <w:u w:val="single"/>
        </w:rPr>
      </w:pPr>
      <w:r w:rsidRPr="00A35596">
        <w:rPr>
          <w:rFonts w:ascii="Times New Roman" w:hAnsi="Times New Roman"/>
          <w:i/>
          <w:sz w:val="22"/>
          <w:szCs w:val="22"/>
        </w:rPr>
        <w:t>Therapeutic Goods Act 1989</w:t>
      </w:r>
    </w:p>
    <w:p w:rsidR="007231B2" w:rsidRPr="00A35596" w:rsidRDefault="007231B2" w:rsidP="007231B2">
      <w:pPr>
        <w:rPr>
          <w:sz w:val="22"/>
          <w:szCs w:val="22"/>
          <w:u w:val="single"/>
        </w:rPr>
      </w:pPr>
    </w:p>
    <w:p w:rsidR="007231B2" w:rsidRPr="00A35596" w:rsidRDefault="007231B2" w:rsidP="007231B2">
      <w:pPr>
        <w:jc w:val="center"/>
        <w:rPr>
          <w:i/>
          <w:sz w:val="22"/>
          <w:szCs w:val="22"/>
        </w:rPr>
      </w:pPr>
      <w:r w:rsidRPr="00A35596">
        <w:rPr>
          <w:i/>
          <w:sz w:val="22"/>
          <w:szCs w:val="22"/>
        </w:rPr>
        <w:t xml:space="preserve">Therapeutic Goods </w:t>
      </w:r>
      <w:r w:rsidR="002757A6" w:rsidRPr="00A35596">
        <w:rPr>
          <w:i/>
          <w:sz w:val="22"/>
          <w:szCs w:val="22"/>
        </w:rPr>
        <w:t>Order No. 93 (Standard for Medicinal Cannabis)</w:t>
      </w:r>
    </w:p>
    <w:p w:rsidR="002757A6" w:rsidRPr="00A35596" w:rsidRDefault="002757A6" w:rsidP="007231B2">
      <w:pPr>
        <w:jc w:val="center"/>
        <w:rPr>
          <w:b/>
          <w:sz w:val="22"/>
          <w:szCs w:val="22"/>
        </w:rPr>
      </w:pPr>
    </w:p>
    <w:p w:rsidR="007231B2" w:rsidRPr="00A35596" w:rsidRDefault="007231B2" w:rsidP="007231B2">
      <w:pPr>
        <w:autoSpaceDE w:val="0"/>
        <w:autoSpaceDN w:val="0"/>
        <w:adjustRightInd w:val="0"/>
        <w:rPr>
          <w:rFonts w:ascii="Times New Roman" w:hAnsi="Times New Roman"/>
          <w:sz w:val="22"/>
          <w:szCs w:val="22"/>
        </w:rPr>
      </w:pPr>
      <w:r w:rsidRPr="00A35596">
        <w:rPr>
          <w:rFonts w:ascii="Times New Roman" w:hAnsi="Times New Roman"/>
          <w:sz w:val="22"/>
          <w:szCs w:val="22"/>
        </w:rPr>
        <w:t xml:space="preserve">The </w:t>
      </w:r>
      <w:r w:rsidRPr="00A35596">
        <w:rPr>
          <w:rFonts w:ascii="Times New Roman" w:hAnsi="Times New Roman"/>
          <w:i/>
          <w:sz w:val="22"/>
          <w:szCs w:val="22"/>
        </w:rPr>
        <w:t>Therapeutic Goods Act 1989</w:t>
      </w:r>
      <w:r w:rsidRPr="00A35596">
        <w:rPr>
          <w:rFonts w:ascii="Times New Roman" w:hAnsi="Times New Roman"/>
          <w:sz w:val="22"/>
          <w:szCs w:val="22"/>
        </w:rPr>
        <w:t xml:space="preserve"> (</w:t>
      </w:r>
      <w:r w:rsidR="009F042D" w:rsidRPr="00A35596">
        <w:rPr>
          <w:rFonts w:ascii="Times New Roman" w:hAnsi="Times New Roman"/>
          <w:sz w:val="22"/>
          <w:szCs w:val="22"/>
        </w:rPr>
        <w:t>“</w:t>
      </w:r>
      <w:r w:rsidRPr="00A35596">
        <w:rPr>
          <w:rFonts w:ascii="Times New Roman" w:hAnsi="Times New Roman"/>
          <w:sz w:val="22"/>
          <w:szCs w:val="22"/>
        </w:rPr>
        <w:t>Act</w:t>
      </w:r>
      <w:r w:rsidR="009F042D" w:rsidRPr="00A35596">
        <w:rPr>
          <w:rFonts w:ascii="Times New Roman" w:hAnsi="Times New Roman"/>
          <w:sz w:val="22"/>
          <w:szCs w:val="22"/>
        </w:rPr>
        <w:t>”</w:t>
      </w:r>
      <w:r w:rsidRPr="00A35596">
        <w:rPr>
          <w:rFonts w:ascii="Times New Roman" w:hAnsi="Times New Roman"/>
          <w:sz w:val="22"/>
          <w:szCs w:val="22"/>
        </w:rPr>
        <w:t>) provides for the e</w:t>
      </w:r>
      <w:r w:rsidR="002757A6" w:rsidRPr="00A35596">
        <w:rPr>
          <w:rFonts w:ascii="Times New Roman" w:hAnsi="Times New Roman"/>
          <w:sz w:val="22"/>
          <w:szCs w:val="22"/>
        </w:rPr>
        <w:t>stablishment and maintenance of</w:t>
      </w:r>
      <w:r w:rsidR="0046497F" w:rsidRPr="00A35596">
        <w:rPr>
          <w:rFonts w:ascii="Times New Roman" w:hAnsi="Times New Roman"/>
          <w:sz w:val="22"/>
          <w:szCs w:val="22"/>
        </w:rPr>
        <w:t xml:space="preserve"> </w:t>
      </w:r>
      <w:r w:rsidRPr="00A35596">
        <w:rPr>
          <w:rFonts w:ascii="Times New Roman" w:hAnsi="Times New Roman"/>
          <w:sz w:val="22"/>
          <w:szCs w:val="22"/>
        </w:rPr>
        <w:t xml:space="preserve">a national system of controls for the quality, safety, efficacy and timely availability of therapeutic goods that are </w:t>
      </w:r>
      <w:r w:rsidR="000257B7">
        <w:rPr>
          <w:rFonts w:ascii="Times New Roman" w:hAnsi="Times New Roman"/>
          <w:sz w:val="22"/>
          <w:szCs w:val="22"/>
        </w:rPr>
        <w:t>used</w:t>
      </w:r>
      <w:r w:rsidR="009B2729" w:rsidRPr="00A35596">
        <w:rPr>
          <w:rFonts w:ascii="Times New Roman" w:hAnsi="Times New Roman"/>
          <w:sz w:val="22"/>
          <w:szCs w:val="22"/>
        </w:rPr>
        <w:t>,</w:t>
      </w:r>
      <w:r w:rsidRPr="00A35596">
        <w:rPr>
          <w:rFonts w:ascii="Times New Roman" w:hAnsi="Times New Roman"/>
          <w:sz w:val="22"/>
          <w:szCs w:val="22"/>
        </w:rPr>
        <w:t xml:space="preserve"> or exported from</w:t>
      </w:r>
      <w:r w:rsidR="009B2729" w:rsidRPr="00A35596">
        <w:rPr>
          <w:rFonts w:ascii="Times New Roman" w:hAnsi="Times New Roman"/>
          <w:sz w:val="22"/>
          <w:szCs w:val="22"/>
        </w:rPr>
        <w:t>,</w:t>
      </w:r>
      <w:r w:rsidRPr="00A35596">
        <w:rPr>
          <w:rFonts w:ascii="Times New Roman" w:hAnsi="Times New Roman"/>
          <w:sz w:val="22"/>
          <w:szCs w:val="22"/>
        </w:rPr>
        <w:t xml:space="preserve"> Australia.</w:t>
      </w:r>
    </w:p>
    <w:p w:rsidR="007231B2" w:rsidRPr="00A35596" w:rsidRDefault="007231B2" w:rsidP="007231B2">
      <w:pPr>
        <w:autoSpaceDE w:val="0"/>
        <w:autoSpaceDN w:val="0"/>
        <w:adjustRightInd w:val="0"/>
        <w:rPr>
          <w:rFonts w:ascii="Times New Roman" w:hAnsi="Times New Roman"/>
          <w:sz w:val="22"/>
          <w:szCs w:val="22"/>
        </w:rPr>
      </w:pPr>
    </w:p>
    <w:p w:rsidR="002E3566" w:rsidRPr="00A35596" w:rsidRDefault="002E0A39" w:rsidP="00E90759">
      <w:pPr>
        <w:autoSpaceDE w:val="0"/>
        <w:autoSpaceDN w:val="0"/>
        <w:adjustRightInd w:val="0"/>
        <w:rPr>
          <w:rFonts w:ascii="Times New Roman" w:hAnsi="Times New Roman"/>
          <w:sz w:val="22"/>
          <w:szCs w:val="22"/>
        </w:rPr>
      </w:pPr>
      <w:r w:rsidRPr="00A35596">
        <w:rPr>
          <w:rFonts w:ascii="Times New Roman" w:hAnsi="Times New Roman"/>
          <w:sz w:val="22"/>
          <w:szCs w:val="22"/>
        </w:rPr>
        <w:t>S</w:t>
      </w:r>
      <w:r w:rsidR="008D0491" w:rsidRPr="00A35596">
        <w:rPr>
          <w:rFonts w:ascii="Times New Roman" w:hAnsi="Times New Roman"/>
          <w:sz w:val="22"/>
          <w:szCs w:val="22"/>
        </w:rPr>
        <w:t>ubs</w:t>
      </w:r>
      <w:r w:rsidRPr="00A35596">
        <w:rPr>
          <w:rFonts w:ascii="Times New Roman" w:hAnsi="Times New Roman"/>
          <w:sz w:val="22"/>
          <w:szCs w:val="22"/>
        </w:rPr>
        <w:t xml:space="preserve">ection </w:t>
      </w:r>
      <w:r w:rsidR="002757A6" w:rsidRPr="00A35596">
        <w:rPr>
          <w:rFonts w:ascii="Times New Roman" w:hAnsi="Times New Roman"/>
          <w:sz w:val="22"/>
          <w:szCs w:val="22"/>
        </w:rPr>
        <w:t>10</w:t>
      </w:r>
      <w:r w:rsidR="008D0491" w:rsidRPr="00A35596">
        <w:rPr>
          <w:rFonts w:ascii="Times New Roman" w:hAnsi="Times New Roman"/>
          <w:sz w:val="22"/>
          <w:szCs w:val="22"/>
        </w:rPr>
        <w:t>(1)</w:t>
      </w:r>
      <w:r w:rsidRPr="00A35596">
        <w:rPr>
          <w:rFonts w:ascii="Times New Roman" w:hAnsi="Times New Roman"/>
          <w:sz w:val="22"/>
          <w:szCs w:val="22"/>
        </w:rPr>
        <w:t xml:space="preserve"> of the Act </w:t>
      </w:r>
      <w:r w:rsidR="00BA30C2" w:rsidRPr="00A35596">
        <w:rPr>
          <w:rFonts w:ascii="Times New Roman" w:hAnsi="Times New Roman"/>
          <w:sz w:val="22"/>
          <w:szCs w:val="22"/>
        </w:rPr>
        <w:t xml:space="preserve">relevantly </w:t>
      </w:r>
      <w:r w:rsidR="00A309AD" w:rsidRPr="00A35596">
        <w:rPr>
          <w:rFonts w:ascii="Times New Roman" w:hAnsi="Times New Roman"/>
          <w:sz w:val="22"/>
          <w:szCs w:val="22"/>
        </w:rPr>
        <w:t xml:space="preserve">provides that the </w:t>
      </w:r>
      <w:r w:rsidR="002757A6" w:rsidRPr="00A35596">
        <w:rPr>
          <w:rFonts w:ascii="Times New Roman" w:hAnsi="Times New Roman"/>
          <w:sz w:val="22"/>
          <w:szCs w:val="22"/>
        </w:rPr>
        <w:t>Minister may, by legislative instrument, make an order determining that matters specified in the order constitute a standard for therapeutic goods</w:t>
      </w:r>
      <w:r w:rsidR="008D0491" w:rsidRPr="00A35596">
        <w:rPr>
          <w:rFonts w:ascii="Times New Roman" w:hAnsi="Times New Roman"/>
          <w:sz w:val="22"/>
          <w:szCs w:val="22"/>
        </w:rPr>
        <w:t xml:space="preserve"> or a class of therapeutic goods identified in the order</w:t>
      </w:r>
      <w:r w:rsidR="002757A6" w:rsidRPr="00A35596">
        <w:rPr>
          <w:rFonts w:ascii="Times New Roman" w:hAnsi="Times New Roman"/>
          <w:sz w:val="22"/>
          <w:szCs w:val="22"/>
        </w:rPr>
        <w:t>.</w:t>
      </w:r>
    </w:p>
    <w:p w:rsidR="002E3566" w:rsidRPr="00A35596" w:rsidRDefault="002E3566" w:rsidP="00E90759">
      <w:pPr>
        <w:autoSpaceDE w:val="0"/>
        <w:autoSpaceDN w:val="0"/>
        <w:adjustRightInd w:val="0"/>
        <w:rPr>
          <w:rFonts w:ascii="Times New Roman" w:hAnsi="Times New Roman"/>
          <w:sz w:val="22"/>
          <w:szCs w:val="22"/>
        </w:rPr>
      </w:pPr>
    </w:p>
    <w:p w:rsidR="001D3026" w:rsidRPr="00A35596" w:rsidRDefault="008D0491" w:rsidP="00E90759">
      <w:pPr>
        <w:autoSpaceDE w:val="0"/>
        <w:autoSpaceDN w:val="0"/>
        <w:adjustRightInd w:val="0"/>
        <w:rPr>
          <w:rFonts w:ascii="Times New Roman" w:hAnsi="Times New Roman"/>
          <w:sz w:val="22"/>
          <w:szCs w:val="22"/>
        </w:rPr>
      </w:pPr>
      <w:r w:rsidRPr="00A35596">
        <w:rPr>
          <w:rFonts w:ascii="Times New Roman" w:hAnsi="Times New Roman"/>
          <w:sz w:val="22"/>
          <w:szCs w:val="22"/>
        </w:rPr>
        <w:t>Without limiting the generality of subsection 10(1)</w:t>
      </w:r>
      <w:r w:rsidR="0046497F" w:rsidRPr="00A35596">
        <w:rPr>
          <w:rFonts w:ascii="Times New Roman" w:hAnsi="Times New Roman"/>
          <w:sz w:val="22"/>
          <w:szCs w:val="22"/>
        </w:rPr>
        <w:t xml:space="preserve"> of the Act</w:t>
      </w:r>
      <w:r w:rsidRPr="00A35596">
        <w:rPr>
          <w:rFonts w:ascii="Times New Roman" w:hAnsi="Times New Roman"/>
          <w:sz w:val="22"/>
          <w:szCs w:val="22"/>
        </w:rPr>
        <w:t>, subsection 10(2) relevantly provides that an order establishing a standard for therapeutic goods may</w:t>
      </w:r>
      <w:r w:rsidR="001D3026" w:rsidRPr="00A35596">
        <w:rPr>
          <w:rFonts w:ascii="Times New Roman" w:hAnsi="Times New Roman"/>
          <w:sz w:val="22"/>
          <w:szCs w:val="22"/>
        </w:rPr>
        <w:t xml:space="preserve"> </w:t>
      </w:r>
      <w:r w:rsidRPr="00A35596">
        <w:rPr>
          <w:rFonts w:ascii="Times New Roman" w:hAnsi="Times New Roman"/>
          <w:sz w:val="22"/>
          <w:szCs w:val="22"/>
        </w:rPr>
        <w:t xml:space="preserve">be specified by reference to </w:t>
      </w:r>
      <w:r w:rsidR="001D3026" w:rsidRPr="00A35596">
        <w:rPr>
          <w:rFonts w:ascii="Times New Roman" w:hAnsi="Times New Roman"/>
          <w:sz w:val="22"/>
          <w:szCs w:val="22"/>
        </w:rPr>
        <w:t xml:space="preserve">a variety of matters including </w:t>
      </w:r>
      <w:r w:rsidR="00593609" w:rsidRPr="00A35596">
        <w:rPr>
          <w:rFonts w:ascii="Times New Roman" w:hAnsi="Times New Roman"/>
          <w:sz w:val="22"/>
          <w:szCs w:val="22"/>
        </w:rPr>
        <w:t>the quality of the goods and</w:t>
      </w:r>
      <w:r w:rsidRPr="00A35596">
        <w:rPr>
          <w:rFonts w:ascii="Times New Roman" w:hAnsi="Times New Roman"/>
          <w:sz w:val="22"/>
          <w:szCs w:val="22"/>
        </w:rPr>
        <w:t xml:space="preserve"> the procedures </w:t>
      </w:r>
      <w:r w:rsidR="001D3026" w:rsidRPr="00A35596">
        <w:rPr>
          <w:rFonts w:ascii="Times New Roman" w:hAnsi="Times New Roman"/>
          <w:sz w:val="22"/>
          <w:szCs w:val="22"/>
        </w:rPr>
        <w:t xml:space="preserve">to be undertaken in </w:t>
      </w:r>
      <w:r w:rsidRPr="00A35596">
        <w:rPr>
          <w:rFonts w:ascii="Times New Roman" w:hAnsi="Times New Roman"/>
          <w:sz w:val="22"/>
          <w:szCs w:val="22"/>
        </w:rPr>
        <w:t>the manufacture of those goods</w:t>
      </w:r>
      <w:r w:rsidR="00593609" w:rsidRPr="00A35596">
        <w:rPr>
          <w:rFonts w:ascii="Times New Roman" w:hAnsi="Times New Roman"/>
          <w:sz w:val="22"/>
          <w:szCs w:val="22"/>
        </w:rPr>
        <w:t xml:space="preserve">.  </w:t>
      </w:r>
      <w:r w:rsidR="002E3566" w:rsidRPr="00A35596">
        <w:rPr>
          <w:rFonts w:ascii="Times New Roman" w:hAnsi="Times New Roman"/>
          <w:sz w:val="22"/>
          <w:szCs w:val="22"/>
        </w:rPr>
        <w:t>In addition, an order may require matter</w:t>
      </w:r>
      <w:r w:rsidR="0046497F" w:rsidRPr="00A35596">
        <w:rPr>
          <w:rFonts w:ascii="Times New Roman" w:hAnsi="Times New Roman"/>
          <w:sz w:val="22"/>
          <w:szCs w:val="22"/>
        </w:rPr>
        <w:t>s</w:t>
      </w:r>
      <w:r w:rsidR="002E3566" w:rsidRPr="00A35596">
        <w:rPr>
          <w:rFonts w:ascii="Times New Roman" w:hAnsi="Times New Roman"/>
          <w:sz w:val="22"/>
          <w:szCs w:val="22"/>
        </w:rPr>
        <w:t xml:space="preserve"> relating to the standard </w:t>
      </w:r>
      <w:r w:rsidR="0046497F" w:rsidRPr="00A35596">
        <w:rPr>
          <w:rFonts w:ascii="Times New Roman" w:hAnsi="Times New Roman"/>
          <w:sz w:val="22"/>
          <w:szCs w:val="22"/>
        </w:rPr>
        <w:t xml:space="preserve">to </w:t>
      </w:r>
      <w:r w:rsidR="00DA231C">
        <w:rPr>
          <w:rFonts w:ascii="Times New Roman" w:hAnsi="Times New Roman"/>
          <w:sz w:val="22"/>
          <w:szCs w:val="22"/>
        </w:rPr>
        <w:t>be </w:t>
      </w:r>
      <w:r w:rsidR="002E3566" w:rsidRPr="00A35596">
        <w:rPr>
          <w:rFonts w:ascii="Times New Roman" w:hAnsi="Times New Roman"/>
          <w:sz w:val="22"/>
          <w:szCs w:val="22"/>
        </w:rPr>
        <w:t>determined in accordance with particular test</w:t>
      </w:r>
      <w:r w:rsidR="0046497F" w:rsidRPr="00A35596">
        <w:rPr>
          <w:rFonts w:ascii="Times New Roman" w:hAnsi="Times New Roman"/>
          <w:sz w:val="22"/>
          <w:szCs w:val="22"/>
        </w:rPr>
        <w:t>s</w:t>
      </w:r>
      <w:r w:rsidR="002E3566" w:rsidRPr="00A35596">
        <w:rPr>
          <w:rFonts w:ascii="Times New Roman" w:hAnsi="Times New Roman"/>
          <w:sz w:val="22"/>
          <w:szCs w:val="22"/>
        </w:rPr>
        <w:t>.</w:t>
      </w:r>
    </w:p>
    <w:p w:rsidR="001D3026" w:rsidRPr="00A35596" w:rsidRDefault="001D3026" w:rsidP="00E90759">
      <w:pPr>
        <w:autoSpaceDE w:val="0"/>
        <w:autoSpaceDN w:val="0"/>
        <w:adjustRightInd w:val="0"/>
        <w:rPr>
          <w:rFonts w:ascii="Times New Roman" w:hAnsi="Times New Roman"/>
          <w:sz w:val="22"/>
          <w:szCs w:val="22"/>
        </w:rPr>
      </w:pPr>
    </w:p>
    <w:p w:rsidR="00E90759" w:rsidRPr="00A35596" w:rsidRDefault="008D0491" w:rsidP="00E90759">
      <w:pPr>
        <w:autoSpaceDE w:val="0"/>
        <w:autoSpaceDN w:val="0"/>
        <w:adjustRightInd w:val="0"/>
        <w:rPr>
          <w:rFonts w:ascii="Times New Roman" w:hAnsi="Times New Roman"/>
          <w:sz w:val="22"/>
          <w:szCs w:val="22"/>
        </w:rPr>
      </w:pPr>
      <w:r w:rsidRPr="00A35596">
        <w:rPr>
          <w:rFonts w:ascii="Times New Roman" w:hAnsi="Times New Roman"/>
          <w:sz w:val="22"/>
          <w:szCs w:val="22"/>
        </w:rPr>
        <w:t>S</w:t>
      </w:r>
      <w:r w:rsidR="002757A6" w:rsidRPr="00A35596">
        <w:rPr>
          <w:rFonts w:ascii="Times New Roman" w:hAnsi="Times New Roman"/>
          <w:sz w:val="22"/>
          <w:szCs w:val="22"/>
        </w:rPr>
        <w:t>ubsection 10(4) of the Act</w:t>
      </w:r>
      <w:r w:rsidR="00E54856" w:rsidRPr="00A35596">
        <w:rPr>
          <w:rFonts w:ascii="Times New Roman" w:hAnsi="Times New Roman"/>
          <w:sz w:val="22"/>
          <w:szCs w:val="22"/>
        </w:rPr>
        <w:t xml:space="preserve"> </w:t>
      </w:r>
      <w:r w:rsidR="001D3026" w:rsidRPr="00A35596">
        <w:rPr>
          <w:rFonts w:ascii="Times New Roman" w:hAnsi="Times New Roman"/>
          <w:sz w:val="22"/>
          <w:szCs w:val="22"/>
        </w:rPr>
        <w:t xml:space="preserve">relevantly provides that the </w:t>
      </w:r>
      <w:r w:rsidR="002757A6" w:rsidRPr="00A35596">
        <w:rPr>
          <w:rFonts w:ascii="Times New Roman" w:hAnsi="Times New Roman"/>
          <w:sz w:val="22"/>
          <w:szCs w:val="22"/>
        </w:rPr>
        <w:t>Minister must not make</w:t>
      </w:r>
      <w:r w:rsidR="002E3566" w:rsidRPr="00A35596">
        <w:rPr>
          <w:rFonts w:ascii="Times New Roman" w:hAnsi="Times New Roman"/>
          <w:sz w:val="22"/>
          <w:szCs w:val="22"/>
        </w:rPr>
        <w:t xml:space="preserve"> an order under subsection 10(1)</w:t>
      </w:r>
      <w:r w:rsidR="002757A6" w:rsidRPr="00A35596">
        <w:rPr>
          <w:rFonts w:ascii="Times New Roman" w:hAnsi="Times New Roman"/>
          <w:sz w:val="22"/>
          <w:szCs w:val="22"/>
        </w:rPr>
        <w:t xml:space="preserve">, </w:t>
      </w:r>
      <w:r w:rsidR="002E3566" w:rsidRPr="00A35596">
        <w:rPr>
          <w:rFonts w:ascii="Times New Roman" w:hAnsi="Times New Roman"/>
          <w:sz w:val="22"/>
          <w:szCs w:val="22"/>
        </w:rPr>
        <w:t xml:space="preserve">or </w:t>
      </w:r>
      <w:r w:rsidR="002757A6" w:rsidRPr="00A35596">
        <w:rPr>
          <w:rFonts w:ascii="Times New Roman" w:hAnsi="Times New Roman"/>
          <w:sz w:val="22"/>
          <w:szCs w:val="22"/>
        </w:rPr>
        <w:t xml:space="preserve">vary or revoke an order </w:t>
      </w:r>
      <w:r w:rsidR="002E3566" w:rsidRPr="00A35596">
        <w:rPr>
          <w:rFonts w:ascii="Times New Roman" w:hAnsi="Times New Roman"/>
          <w:sz w:val="22"/>
          <w:szCs w:val="22"/>
        </w:rPr>
        <w:t xml:space="preserve">made </w:t>
      </w:r>
      <w:r w:rsidR="001D3026" w:rsidRPr="00A35596">
        <w:rPr>
          <w:rFonts w:ascii="Times New Roman" w:hAnsi="Times New Roman"/>
          <w:sz w:val="22"/>
          <w:szCs w:val="22"/>
        </w:rPr>
        <w:t>under subsection 10(1)</w:t>
      </w:r>
      <w:r w:rsidR="0046497F" w:rsidRPr="00A35596">
        <w:rPr>
          <w:rFonts w:ascii="Times New Roman" w:hAnsi="Times New Roman"/>
          <w:sz w:val="22"/>
          <w:szCs w:val="22"/>
        </w:rPr>
        <w:t>,</w:t>
      </w:r>
      <w:r w:rsidR="001D3026" w:rsidRPr="00A35596">
        <w:rPr>
          <w:rFonts w:ascii="Times New Roman" w:hAnsi="Times New Roman"/>
          <w:sz w:val="22"/>
          <w:szCs w:val="22"/>
        </w:rPr>
        <w:t xml:space="preserve"> </w:t>
      </w:r>
      <w:r w:rsidR="002757A6" w:rsidRPr="00A35596">
        <w:rPr>
          <w:rFonts w:ascii="Times New Roman" w:hAnsi="Times New Roman"/>
          <w:sz w:val="22"/>
          <w:szCs w:val="22"/>
        </w:rPr>
        <w:t>unless consultation has taken place with a committee established b</w:t>
      </w:r>
      <w:r w:rsidR="00593609" w:rsidRPr="00A35596">
        <w:rPr>
          <w:rFonts w:ascii="Times New Roman" w:hAnsi="Times New Roman"/>
          <w:sz w:val="22"/>
          <w:szCs w:val="22"/>
        </w:rPr>
        <w:t>y the regulations to advise the </w:t>
      </w:r>
      <w:r w:rsidR="002757A6" w:rsidRPr="00A35596">
        <w:rPr>
          <w:rFonts w:ascii="Times New Roman" w:hAnsi="Times New Roman"/>
          <w:sz w:val="22"/>
          <w:szCs w:val="22"/>
        </w:rPr>
        <w:t>Minister on standards.</w:t>
      </w:r>
    </w:p>
    <w:p w:rsidR="003C04A2" w:rsidRPr="00A35596" w:rsidRDefault="003C04A2" w:rsidP="007231B2">
      <w:pPr>
        <w:autoSpaceDE w:val="0"/>
        <w:autoSpaceDN w:val="0"/>
        <w:adjustRightInd w:val="0"/>
        <w:rPr>
          <w:rFonts w:ascii="Times New Roman" w:hAnsi="Times New Roman"/>
          <w:sz w:val="22"/>
          <w:szCs w:val="22"/>
        </w:rPr>
      </w:pPr>
    </w:p>
    <w:p w:rsidR="00B10B79" w:rsidRPr="00A35596" w:rsidRDefault="006E3506" w:rsidP="00946D6F">
      <w:pPr>
        <w:rPr>
          <w:sz w:val="22"/>
          <w:szCs w:val="22"/>
        </w:rPr>
      </w:pPr>
      <w:r w:rsidRPr="00A35596">
        <w:rPr>
          <w:sz w:val="22"/>
          <w:szCs w:val="22"/>
        </w:rPr>
        <w:t xml:space="preserve">The </w:t>
      </w:r>
      <w:r w:rsidRPr="00A35596">
        <w:rPr>
          <w:i/>
          <w:sz w:val="22"/>
          <w:szCs w:val="22"/>
        </w:rPr>
        <w:t xml:space="preserve">Therapeutic Goods </w:t>
      </w:r>
      <w:r w:rsidR="00593609" w:rsidRPr="00A35596">
        <w:rPr>
          <w:i/>
          <w:sz w:val="22"/>
          <w:szCs w:val="22"/>
        </w:rPr>
        <w:t xml:space="preserve">Order No. 93 </w:t>
      </w:r>
      <w:r w:rsidRPr="00A35596">
        <w:rPr>
          <w:i/>
          <w:sz w:val="22"/>
          <w:szCs w:val="22"/>
        </w:rPr>
        <w:t>(</w:t>
      </w:r>
      <w:r w:rsidR="00593609" w:rsidRPr="00A35596">
        <w:rPr>
          <w:i/>
          <w:sz w:val="22"/>
          <w:szCs w:val="22"/>
        </w:rPr>
        <w:t>Standard for Medicinal Cannabis</w:t>
      </w:r>
      <w:r w:rsidRPr="00A35596">
        <w:rPr>
          <w:i/>
          <w:sz w:val="22"/>
          <w:szCs w:val="22"/>
        </w:rPr>
        <w:t xml:space="preserve">) </w:t>
      </w:r>
      <w:r w:rsidR="00294A49" w:rsidRPr="00A35596">
        <w:rPr>
          <w:sz w:val="22"/>
          <w:szCs w:val="22"/>
        </w:rPr>
        <w:t>(</w:t>
      </w:r>
      <w:r w:rsidR="009F042D" w:rsidRPr="00A35596">
        <w:rPr>
          <w:sz w:val="22"/>
          <w:szCs w:val="22"/>
        </w:rPr>
        <w:t>“</w:t>
      </w:r>
      <w:r w:rsidR="00294A49" w:rsidRPr="00A35596">
        <w:rPr>
          <w:sz w:val="22"/>
          <w:szCs w:val="22"/>
        </w:rPr>
        <w:t>Order</w:t>
      </w:r>
      <w:r w:rsidR="009F042D" w:rsidRPr="00A35596">
        <w:rPr>
          <w:sz w:val="22"/>
          <w:szCs w:val="22"/>
        </w:rPr>
        <w:t>”</w:t>
      </w:r>
      <w:r w:rsidR="00294A49" w:rsidRPr="00A35596">
        <w:rPr>
          <w:sz w:val="22"/>
          <w:szCs w:val="22"/>
        </w:rPr>
        <w:t xml:space="preserve">) </w:t>
      </w:r>
      <w:r w:rsidR="00E92FFE" w:rsidRPr="00A35596">
        <w:rPr>
          <w:sz w:val="22"/>
          <w:szCs w:val="22"/>
        </w:rPr>
        <w:t>is</w:t>
      </w:r>
      <w:r w:rsidR="00DA231C">
        <w:rPr>
          <w:sz w:val="22"/>
          <w:szCs w:val="22"/>
        </w:rPr>
        <w:t xml:space="preserve"> </w:t>
      </w:r>
      <w:r w:rsidRPr="00A35596">
        <w:rPr>
          <w:sz w:val="22"/>
          <w:szCs w:val="22"/>
        </w:rPr>
        <w:t>made under subsection 1</w:t>
      </w:r>
      <w:r w:rsidR="00E97364" w:rsidRPr="00A35596">
        <w:rPr>
          <w:sz w:val="22"/>
          <w:szCs w:val="22"/>
        </w:rPr>
        <w:t>0</w:t>
      </w:r>
      <w:r w:rsidRPr="00A35596">
        <w:rPr>
          <w:sz w:val="22"/>
          <w:szCs w:val="22"/>
        </w:rPr>
        <w:t>(</w:t>
      </w:r>
      <w:r w:rsidR="00E97364" w:rsidRPr="00A35596">
        <w:rPr>
          <w:sz w:val="22"/>
          <w:szCs w:val="22"/>
        </w:rPr>
        <w:t>1</w:t>
      </w:r>
      <w:r w:rsidRPr="00A35596">
        <w:rPr>
          <w:sz w:val="22"/>
          <w:szCs w:val="22"/>
        </w:rPr>
        <w:t>) of the Act</w:t>
      </w:r>
      <w:r w:rsidR="0046497F" w:rsidRPr="00A35596">
        <w:rPr>
          <w:sz w:val="22"/>
          <w:szCs w:val="22"/>
        </w:rPr>
        <w:t xml:space="preserve">, following consultation with the </w:t>
      </w:r>
      <w:r w:rsidR="000257B7">
        <w:rPr>
          <w:sz w:val="22"/>
          <w:szCs w:val="22"/>
        </w:rPr>
        <w:t xml:space="preserve">former </w:t>
      </w:r>
      <w:r w:rsidR="0046497F" w:rsidRPr="00A35596">
        <w:rPr>
          <w:sz w:val="22"/>
          <w:szCs w:val="22"/>
        </w:rPr>
        <w:t>Therapeutic Goods Committee</w:t>
      </w:r>
      <w:r w:rsidRPr="00A35596">
        <w:rPr>
          <w:sz w:val="22"/>
          <w:szCs w:val="22"/>
        </w:rPr>
        <w:t xml:space="preserve">.  </w:t>
      </w:r>
      <w:r w:rsidR="00E97364" w:rsidRPr="00A35596">
        <w:rPr>
          <w:sz w:val="22"/>
          <w:szCs w:val="22"/>
        </w:rPr>
        <w:t xml:space="preserve">The purpose of </w:t>
      </w:r>
      <w:r w:rsidR="00B10B79" w:rsidRPr="00A35596">
        <w:rPr>
          <w:sz w:val="22"/>
          <w:szCs w:val="22"/>
        </w:rPr>
        <w:t>the Order is to establish a ministerial standard for medicinal cannabis products. Th</w:t>
      </w:r>
      <w:r w:rsidR="0046497F" w:rsidRPr="00A35596">
        <w:rPr>
          <w:sz w:val="22"/>
          <w:szCs w:val="22"/>
        </w:rPr>
        <w:t>e</w:t>
      </w:r>
      <w:r w:rsidR="006709C9">
        <w:rPr>
          <w:sz w:val="22"/>
          <w:szCs w:val="22"/>
        </w:rPr>
        <w:t> </w:t>
      </w:r>
      <w:r w:rsidR="0046497F" w:rsidRPr="00A35596">
        <w:rPr>
          <w:sz w:val="22"/>
          <w:szCs w:val="22"/>
        </w:rPr>
        <w:t xml:space="preserve">Order </w:t>
      </w:r>
      <w:r w:rsidR="00B10B79" w:rsidRPr="00A35596">
        <w:rPr>
          <w:sz w:val="22"/>
          <w:szCs w:val="22"/>
        </w:rPr>
        <w:t>is necessary</w:t>
      </w:r>
      <w:r w:rsidR="009F042D" w:rsidRPr="00A35596">
        <w:rPr>
          <w:sz w:val="22"/>
          <w:szCs w:val="22"/>
        </w:rPr>
        <w:t xml:space="preserve"> in </w:t>
      </w:r>
      <w:r w:rsidR="00B10B79" w:rsidRPr="00A35596">
        <w:rPr>
          <w:sz w:val="22"/>
          <w:szCs w:val="22"/>
        </w:rPr>
        <w:t>the absence of any international quality standard applying to medicinal cannabis products</w:t>
      </w:r>
      <w:r w:rsidR="00DA231C">
        <w:rPr>
          <w:sz w:val="22"/>
          <w:szCs w:val="22"/>
        </w:rPr>
        <w:t xml:space="preserve"> at the time of </w:t>
      </w:r>
      <w:r w:rsidR="00B10B79" w:rsidRPr="00A35596">
        <w:rPr>
          <w:sz w:val="22"/>
          <w:szCs w:val="22"/>
        </w:rPr>
        <w:t xml:space="preserve">making </w:t>
      </w:r>
      <w:r w:rsidR="0046497F" w:rsidRPr="00A35596">
        <w:rPr>
          <w:sz w:val="22"/>
          <w:szCs w:val="22"/>
        </w:rPr>
        <w:t xml:space="preserve">the </w:t>
      </w:r>
      <w:r w:rsidR="00B10B79" w:rsidRPr="00A35596">
        <w:rPr>
          <w:sz w:val="22"/>
          <w:szCs w:val="22"/>
        </w:rPr>
        <w:t>Order.</w:t>
      </w:r>
    </w:p>
    <w:p w:rsidR="00B10B79" w:rsidRPr="00A35596" w:rsidRDefault="00B10B79" w:rsidP="00946D6F">
      <w:pPr>
        <w:rPr>
          <w:sz w:val="22"/>
          <w:szCs w:val="22"/>
        </w:rPr>
      </w:pPr>
    </w:p>
    <w:p w:rsidR="00B10B79" w:rsidRPr="00A35596" w:rsidRDefault="00CC7CE5" w:rsidP="00CC7CE5">
      <w:pPr>
        <w:rPr>
          <w:rFonts w:ascii="Times New Roman" w:hAnsi="Times New Roman"/>
          <w:sz w:val="22"/>
          <w:szCs w:val="22"/>
        </w:rPr>
      </w:pPr>
      <w:r w:rsidRPr="00A35596">
        <w:rPr>
          <w:rFonts w:ascii="Times New Roman" w:hAnsi="Times New Roman"/>
          <w:sz w:val="22"/>
          <w:szCs w:val="22"/>
        </w:rPr>
        <w:t xml:space="preserve">The Order applies to both domestic and international manufacturers to ensure that all medicinal cannabis products meet the quality standard, whether or not those products are imported or manufactured domestically.  </w:t>
      </w:r>
      <w:r w:rsidRPr="00A35596">
        <w:rPr>
          <w:sz w:val="22"/>
          <w:szCs w:val="22"/>
        </w:rPr>
        <w:t>T</w:t>
      </w:r>
      <w:r w:rsidR="00B10B79" w:rsidRPr="00A35596">
        <w:rPr>
          <w:sz w:val="22"/>
          <w:szCs w:val="22"/>
        </w:rPr>
        <w:t>he Order is intended to provide assurance to medical practitioners and patients that medicinal cannabis products manufactured in accordance with the Order meet minimum quality requirements.</w:t>
      </w:r>
    </w:p>
    <w:p w:rsidR="00B10B79" w:rsidRPr="00A35596" w:rsidRDefault="00B10B79" w:rsidP="007231B2">
      <w:pPr>
        <w:autoSpaceDE w:val="0"/>
        <w:autoSpaceDN w:val="0"/>
        <w:adjustRightInd w:val="0"/>
        <w:rPr>
          <w:rFonts w:ascii="Times New Roman" w:hAnsi="Times New Roman"/>
          <w:sz w:val="22"/>
          <w:szCs w:val="22"/>
        </w:rPr>
      </w:pPr>
    </w:p>
    <w:p w:rsidR="007231B2" w:rsidRPr="00A35596" w:rsidRDefault="007231B2" w:rsidP="0030123E">
      <w:pPr>
        <w:autoSpaceDE w:val="0"/>
        <w:autoSpaceDN w:val="0"/>
        <w:adjustRightInd w:val="0"/>
        <w:rPr>
          <w:rFonts w:ascii="Times New Roman" w:hAnsi="Times New Roman"/>
          <w:b/>
          <w:sz w:val="22"/>
          <w:szCs w:val="22"/>
        </w:rPr>
      </w:pPr>
      <w:r w:rsidRPr="00A35596">
        <w:rPr>
          <w:rFonts w:ascii="Times New Roman" w:hAnsi="Times New Roman"/>
          <w:b/>
          <w:sz w:val="22"/>
          <w:szCs w:val="22"/>
        </w:rPr>
        <w:t>B</w:t>
      </w:r>
      <w:r w:rsidR="00294A49" w:rsidRPr="00A35596">
        <w:rPr>
          <w:rFonts w:ascii="Times New Roman" w:hAnsi="Times New Roman"/>
          <w:b/>
          <w:sz w:val="22"/>
          <w:szCs w:val="22"/>
        </w:rPr>
        <w:t>ackground</w:t>
      </w:r>
    </w:p>
    <w:p w:rsidR="0030123E" w:rsidRPr="00A35596" w:rsidRDefault="0030123E" w:rsidP="0030123E">
      <w:pPr>
        <w:autoSpaceDE w:val="0"/>
        <w:autoSpaceDN w:val="0"/>
        <w:adjustRightInd w:val="0"/>
        <w:rPr>
          <w:rFonts w:ascii="Times New Roman" w:hAnsi="Times New Roman"/>
          <w:sz w:val="22"/>
          <w:szCs w:val="22"/>
        </w:rPr>
      </w:pPr>
    </w:p>
    <w:p w:rsidR="00C62CD2" w:rsidRPr="00A35596" w:rsidRDefault="00C62CD2" w:rsidP="00C62CD2">
      <w:pPr>
        <w:autoSpaceDE w:val="0"/>
        <w:autoSpaceDN w:val="0"/>
        <w:adjustRightInd w:val="0"/>
        <w:rPr>
          <w:sz w:val="22"/>
          <w:szCs w:val="22"/>
        </w:rPr>
      </w:pPr>
      <w:r w:rsidRPr="00A35596">
        <w:rPr>
          <w:sz w:val="22"/>
          <w:szCs w:val="22"/>
        </w:rPr>
        <w:t>The Australian Government is responsible for regulating the quality of therapeutic goods, including medicinal cannabis products.  This is principally achieved by specifying ministerial standards for the manufacture of those products, and otherwise applying default standards specified in international pharmacopoeias.</w:t>
      </w:r>
    </w:p>
    <w:p w:rsidR="00C62CD2" w:rsidRPr="00A35596" w:rsidRDefault="00C62CD2" w:rsidP="00C62CD2">
      <w:pPr>
        <w:autoSpaceDE w:val="0"/>
        <w:autoSpaceDN w:val="0"/>
        <w:adjustRightInd w:val="0"/>
        <w:rPr>
          <w:sz w:val="22"/>
          <w:szCs w:val="22"/>
        </w:rPr>
      </w:pPr>
    </w:p>
    <w:p w:rsidR="00C62CD2" w:rsidRPr="00A35596" w:rsidRDefault="00C62CD2" w:rsidP="00C62CD2">
      <w:pPr>
        <w:autoSpaceDE w:val="0"/>
        <w:autoSpaceDN w:val="0"/>
        <w:adjustRightInd w:val="0"/>
        <w:rPr>
          <w:sz w:val="22"/>
          <w:szCs w:val="22"/>
        </w:rPr>
      </w:pPr>
      <w:r w:rsidRPr="00A35596">
        <w:rPr>
          <w:sz w:val="22"/>
          <w:szCs w:val="22"/>
        </w:rPr>
        <w:t>The order will contribute to the safety and efficacy of medicinal cannabis products by ensuring that</w:t>
      </w:r>
      <w:r w:rsidR="006709C9">
        <w:rPr>
          <w:sz w:val="22"/>
          <w:szCs w:val="22"/>
        </w:rPr>
        <w:t> </w:t>
      </w:r>
      <w:r w:rsidRPr="00A35596">
        <w:rPr>
          <w:sz w:val="22"/>
          <w:szCs w:val="22"/>
        </w:rPr>
        <w:t>these products are manufactured uniformly according to a quality standard.  Standardisation is</w:t>
      </w:r>
      <w:r w:rsidR="006709C9">
        <w:rPr>
          <w:sz w:val="22"/>
          <w:szCs w:val="22"/>
        </w:rPr>
        <w:t> </w:t>
      </w:r>
      <w:r w:rsidRPr="00A35596">
        <w:rPr>
          <w:sz w:val="22"/>
          <w:szCs w:val="22"/>
        </w:rPr>
        <w:t xml:space="preserve">necessary to </w:t>
      </w:r>
      <w:r w:rsidR="00656611">
        <w:rPr>
          <w:sz w:val="22"/>
          <w:szCs w:val="22"/>
        </w:rPr>
        <w:t xml:space="preserve">assure </w:t>
      </w:r>
      <w:r w:rsidRPr="00A35596">
        <w:rPr>
          <w:sz w:val="22"/>
          <w:szCs w:val="22"/>
        </w:rPr>
        <w:t>medical practitioners</w:t>
      </w:r>
      <w:r w:rsidR="00656611">
        <w:rPr>
          <w:sz w:val="22"/>
          <w:szCs w:val="22"/>
        </w:rPr>
        <w:t xml:space="preserve"> and patients</w:t>
      </w:r>
      <w:r w:rsidRPr="00A35596">
        <w:rPr>
          <w:sz w:val="22"/>
          <w:szCs w:val="22"/>
        </w:rPr>
        <w:t xml:space="preserve"> </w:t>
      </w:r>
      <w:r w:rsidR="00656611">
        <w:rPr>
          <w:sz w:val="22"/>
          <w:szCs w:val="22"/>
        </w:rPr>
        <w:t xml:space="preserve">that medicinal cannabis products </w:t>
      </w:r>
      <w:r w:rsidR="00DA735D">
        <w:rPr>
          <w:sz w:val="22"/>
          <w:szCs w:val="22"/>
        </w:rPr>
        <w:t xml:space="preserve">will be </w:t>
      </w:r>
      <w:r w:rsidR="00656611">
        <w:rPr>
          <w:sz w:val="22"/>
          <w:szCs w:val="22"/>
        </w:rPr>
        <w:t xml:space="preserve">manufactured </w:t>
      </w:r>
      <w:r w:rsidR="00DA735D">
        <w:rPr>
          <w:sz w:val="22"/>
          <w:szCs w:val="22"/>
        </w:rPr>
        <w:t>to a</w:t>
      </w:r>
      <w:r w:rsidR="003533D3">
        <w:rPr>
          <w:sz w:val="22"/>
          <w:szCs w:val="22"/>
        </w:rPr>
        <w:t xml:space="preserve"> consistent and </w:t>
      </w:r>
      <w:r w:rsidR="008E4262">
        <w:rPr>
          <w:sz w:val="22"/>
          <w:szCs w:val="22"/>
        </w:rPr>
        <w:t>reproducible</w:t>
      </w:r>
      <w:r w:rsidR="003533D3">
        <w:rPr>
          <w:sz w:val="22"/>
          <w:szCs w:val="22"/>
        </w:rPr>
        <w:t xml:space="preserve"> quality</w:t>
      </w:r>
      <w:r w:rsidR="00DA735D">
        <w:rPr>
          <w:sz w:val="22"/>
          <w:szCs w:val="22"/>
        </w:rPr>
        <w:t xml:space="preserve">.  This will enable </w:t>
      </w:r>
      <w:r w:rsidR="003533D3">
        <w:rPr>
          <w:sz w:val="22"/>
          <w:szCs w:val="22"/>
        </w:rPr>
        <w:t xml:space="preserve">reliable interpretations </w:t>
      </w:r>
      <w:r w:rsidR="00DA735D">
        <w:rPr>
          <w:sz w:val="22"/>
          <w:szCs w:val="22"/>
        </w:rPr>
        <w:t>to</w:t>
      </w:r>
      <w:r w:rsidR="006709C9">
        <w:rPr>
          <w:sz w:val="22"/>
          <w:szCs w:val="22"/>
        </w:rPr>
        <w:t xml:space="preserve"> </w:t>
      </w:r>
      <w:r w:rsidR="003533D3">
        <w:rPr>
          <w:sz w:val="22"/>
          <w:szCs w:val="22"/>
        </w:rPr>
        <w:t>be made by medical practitioners as to the efficacy of medicinal cannabis products in clinical setting</w:t>
      </w:r>
      <w:r w:rsidR="00DA735D">
        <w:rPr>
          <w:sz w:val="22"/>
          <w:szCs w:val="22"/>
        </w:rPr>
        <w:t>s</w:t>
      </w:r>
      <w:r w:rsidR="003533D3">
        <w:rPr>
          <w:sz w:val="22"/>
          <w:szCs w:val="22"/>
        </w:rPr>
        <w:t>.</w:t>
      </w:r>
    </w:p>
    <w:p w:rsidR="00C62CD2" w:rsidRPr="00A35596" w:rsidRDefault="00C62CD2" w:rsidP="00C62CD2">
      <w:pPr>
        <w:autoSpaceDE w:val="0"/>
        <w:autoSpaceDN w:val="0"/>
        <w:adjustRightInd w:val="0"/>
        <w:rPr>
          <w:sz w:val="22"/>
          <w:szCs w:val="22"/>
        </w:rPr>
      </w:pPr>
    </w:p>
    <w:p w:rsidR="007231B2" w:rsidRPr="00A35596" w:rsidRDefault="007231B2" w:rsidP="0030123E">
      <w:pPr>
        <w:autoSpaceDE w:val="0"/>
        <w:autoSpaceDN w:val="0"/>
        <w:adjustRightInd w:val="0"/>
        <w:rPr>
          <w:rFonts w:ascii="Times New Roman" w:hAnsi="Times New Roman"/>
          <w:b/>
          <w:sz w:val="22"/>
          <w:szCs w:val="22"/>
        </w:rPr>
      </w:pPr>
      <w:r w:rsidRPr="00A35596">
        <w:rPr>
          <w:rFonts w:ascii="Times New Roman" w:hAnsi="Times New Roman"/>
          <w:b/>
          <w:sz w:val="22"/>
          <w:szCs w:val="22"/>
        </w:rPr>
        <w:t>C</w:t>
      </w:r>
      <w:r w:rsidR="00294A49" w:rsidRPr="00A35596">
        <w:rPr>
          <w:rFonts w:ascii="Times New Roman" w:hAnsi="Times New Roman"/>
          <w:b/>
          <w:sz w:val="22"/>
          <w:szCs w:val="22"/>
        </w:rPr>
        <w:t>onsultation</w:t>
      </w:r>
    </w:p>
    <w:p w:rsidR="0030123E" w:rsidRPr="00A35596" w:rsidRDefault="0030123E" w:rsidP="0030123E">
      <w:pPr>
        <w:autoSpaceDE w:val="0"/>
        <w:autoSpaceDN w:val="0"/>
        <w:adjustRightInd w:val="0"/>
        <w:rPr>
          <w:rFonts w:ascii="Times New Roman" w:hAnsi="Times New Roman"/>
          <w:sz w:val="22"/>
          <w:szCs w:val="22"/>
        </w:rPr>
      </w:pPr>
    </w:p>
    <w:p w:rsidR="00C62CD2" w:rsidRPr="00A35596" w:rsidRDefault="00CC7CE5" w:rsidP="007231B2">
      <w:pPr>
        <w:ind w:right="-96"/>
        <w:rPr>
          <w:rFonts w:ascii="Times New Roman" w:hAnsi="Times New Roman"/>
          <w:sz w:val="22"/>
          <w:szCs w:val="22"/>
        </w:rPr>
      </w:pPr>
      <w:r w:rsidRPr="00A35596">
        <w:rPr>
          <w:rFonts w:ascii="Times New Roman" w:hAnsi="Times New Roman"/>
          <w:sz w:val="22"/>
          <w:szCs w:val="22"/>
        </w:rPr>
        <w:t xml:space="preserve">The Order was prepared in consultation with the </w:t>
      </w:r>
      <w:r w:rsidR="00A35596">
        <w:rPr>
          <w:rFonts w:ascii="Times New Roman" w:hAnsi="Times New Roman"/>
          <w:sz w:val="22"/>
          <w:szCs w:val="22"/>
        </w:rPr>
        <w:t xml:space="preserve">former </w:t>
      </w:r>
      <w:r w:rsidRPr="00A35596">
        <w:rPr>
          <w:rFonts w:ascii="Times New Roman" w:hAnsi="Times New Roman"/>
          <w:sz w:val="22"/>
          <w:szCs w:val="22"/>
        </w:rPr>
        <w:t xml:space="preserve">Therapeutic Goods Committee established under the </w:t>
      </w:r>
      <w:r w:rsidRPr="00A35596">
        <w:rPr>
          <w:rFonts w:ascii="Times New Roman" w:hAnsi="Times New Roman"/>
          <w:i/>
          <w:sz w:val="22"/>
          <w:szCs w:val="22"/>
        </w:rPr>
        <w:t>Therapeutic Goods Regulations 1990</w:t>
      </w:r>
      <w:r w:rsidRPr="00A35596">
        <w:rPr>
          <w:rFonts w:ascii="Times New Roman" w:hAnsi="Times New Roman"/>
          <w:sz w:val="22"/>
          <w:szCs w:val="22"/>
        </w:rPr>
        <w:t xml:space="preserve"> </w:t>
      </w:r>
      <w:r w:rsidR="00AB49B2" w:rsidRPr="00A35596">
        <w:rPr>
          <w:rFonts w:ascii="Times New Roman" w:hAnsi="Times New Roman"/>
          <w:sz w:val="22"/>
          <w:szCs w:val="22"/>
        </w:rPr>
        <w:t xml:space="preserve">(“Regulations”) </w:t>
      </w:r>
      <w:r w:rsidRPr="00A35596">
        <w:rPr>
          <w:rFonts w:ascii="Times New Roman" w:hAnsi="Times New Roman"/>
          <w:sz w:val="22"/>
          <w:szCs w:val="22"/>
        </w:rPr>
        <w:t>to advise the Minister on standards</w:t>
      </w:r>
      <w:r w:rsidR="00C62CD2" w:rsidRPr="00A35596">
        <w:rPr>
          <w:rFonts w:ascii="Times New Roman" w:hAnsi="Times New Roman"/>
          <w:sz w:val="22"/>
          <w:szCs w:val="22"/>
        </w:rPr>
        <w:t>.</w:t>
      </w:r>
    </w:p>
    <w:p w:rsidR="00C62CD2" w:rsidRPr="00A35596" w:rsidRDefault="00C62CD2" w:rsidP="007231B2">
      <w:pPr>
        <w:ind w:right="-96"/>
        <w:rPr>
          <w:rFonts w:ascii="Times New Roman" w:hAnsi="Times New Roman"/>
          <w:sz w:val="22"/>
          <w:szCs w:val="22"/>
        </w:rPr>
      </w:pPr>
    </w:p>
    <w:p w:rsidR="007231B2" w:rsidRPr="00A35596" w:rsidRDefault="004E668D" w:rsidP="007231B2">
      <w:pPr>
        <w:ind w:right="-96"/>
        <w:rPr>
          <w:rFonts w:ascii="Times New Roman" w:hAnsi="Times New Roman"/>
          <w:sz w:val="22"/>
          <w:szCs w:val="22"/>
        </w:rPr>
      </w:pPr>
      <w:r w:rsidRPr="00A35596">
        <w:rPr>
          <w:rFonts w:ascii="Times New Roman" w:hAnsi="Times New Roman"/>
          <w:sz w:val="22"/>
          <w:szCs w:val="22"/>
        </w:rPr>
        <w:t>T</w:t>
      </w:r>
      <w:r w:rsidR="00486AE4" w:rsidRPr="00A35596">
        <w:rPr>
          <w:rFonts w:ascii="Times New Roman" w:hAnsi="Times New Roman"/>
          <w:sz w:val="22"/>
          <w:szCs w:val="22"/>
        </w:rPr>
        <w:t xml:space="preserve">he </w:t>
      </w:r>
      <w:r w:rsidR="00A42AB8" w:rsidRPr="00A35596">
        <w:rPr>
          <w:rFonts w:ascii="Times New Roman" w:hAnsi="Times New Roman"/>
          <w:sz w:val="22"/>
          <w:szCs w:val="22"/>
        </w:rPr>
        <w:t xml:space="preserve">Office of Best Practice Regulation </w:t>
      </w:r>
      <w:r w:rsidR="00486AE4" w:rsidRPr="00A35596">
        <w:rPr>
          <w:rFonts w:ascii="Times New Roman" w:hAnsi="Times New Roman"/>
          <w:sz w:val="22"/>
          <w:szCs w:val="22"/>
        </w:rPr>
        <w:t xml:space="preserve">advised that a </w:t>
      </w:r>
      <w:r w:rsidR="0046497F" w:rsidRPr="00A35596">
        <w:rPr>
          <w:rFonts w:ascii="Times New Roman" w:hAnsi="Times New Roman"/>
          <w:sz w:val="22"/>
          <w:szCs w:val="22"/>
        </w:rPr>
        <w:t>r</w:t>
      </w:r>
      <w:r w:rsidR="00486AE4" w:rsidRPr="00A35596">
        <w:rPr>
          <w:rFonts w:ascii="Times New Roman" w:hAnsi="Times New Roman"/>
          <w:sz w:val="22"/>
          <w:szCs w:val="22"/>
        </w:rPr>
        <w:t xml:space="preserve">egulation </w:t>
      </w:r>
      <w:r w:rsidR="0046497F" w:rsidRPr="00A35596">
        <w:rPr>
          <w:rFonts w:ascii="Times New Roman" w:hAnsi="Times New Roman"/>
          <w:sz w:val="22"/>
          <w:szCs w:val="22"/>
        </w:rPr>
        <w:t>i</w:t>
      </w:r>
      <w:r w:rsidR="00486AE4" w:rsidRPr="00A35596">
        <w:rPr>
          <w:rFonts w:ascii="Times New Roman" w:hAnsi="Times New Roman"/>
          <w:sz w:val="22"/>
          <w:szCs w:val="22"/>
        </w:rPr>
        <w:t xml:space="preserve">mpact </w:t>
      </w:r>
      <w:r w:rsidR="0046497F" w:rsidRPr="00A35596">
        <w:rPr>
          <w:rFonts w:ascii="Times New Roman" w:hAnsi="Times New Roman"/>
          <w:sz w:val="22"/>
          <w:szCs w:val="22"/>
        </w:rPr>
        <w:t>s</w:t>
      </w:r>
      <w:r w:rsidR="00486AE4" w:rsidRPr="00A35596">
        <w:rPr>
          <w:rFonts w:ascii="Times New Roman" w:hAnsi="Times New Roman"/>
          <w:sz w:val="22"/>
          <w:szCs w:val="22"/>
        </w:rPr>
        <w:t xml:space="preserve">tatement </w:t>
      </w:r>
      <w:r w:rsidR="00C0721E" w:rsidRPr="00A35596">
        <w:rPr>
          <w:rFonts w:ascii="Times New Roman" w:hAnsi="Times New Roman"/>
          <w:sz w:val="22"/>
          <w:szCs w:val="22"/>
        </w:rPr>
        <w:t xml:space="preserve">was not </w:t>
      </w:r>
      <w:r w:rsidR="00A42AB8" w:rsidRPr="00A35596">
        <w:rPr>
          <w:rFonts w:ascii="Times New Roman" w:hAnsi="Times New Roman"/>
          <w:sz w:val="22"/>
          <w:szCs w:val="22"/>
        </w:rPr>
        <w:t xml:space="preserve">required </w:t>
      </w:r>
      <w:r w:rsidR="00B10B79" w:rsidRPr="00A35596">
        <w:rPr>
          <w:rFonts w:ascii="Times New Roman" w:hAnsi="Times New Roman"/>
          <w:sz w:val="22"/>
          <w:szCs w:val="22"/>
        </w:rPr>
        <w:t>in relation to th</w:t>
      </w:r>
      <w:r w:rsidR="009F042D" w:rsidRPr="00A35596">
        <w:rPr>
          <w:rFonts w:ascii="Times New Roman" w:hAnsi="Times New Roman"/>
          <w:sz w:val="22"/>
          <w:szCs w:val="22"/>
        </w:rPr>
        <w:t>e Order</w:t>
      </w:r>
      <w:r w:rsidR="00B10B79" w:rsidRPr="00A35596">
        <w:rPr>
          <w:rFonts w:ascii="Times New Roman" w:hAnsi="Times New Roman"/>
          <w:sz w:val="22"/>
          <w:szCs w:val="22"/>
        </w:rPr>
        <w:t xml:space="preserve">, as the matter of determining a standard for medicinal cannabis was </w:t>
      </w:r>
      <w:r w:rsidR="0046497F" w:rsidRPr="00A35596">
        <w:rPr>
          <w:rFonts w:ascii="Times New Roman" w:hAnsi="Times New Roman"/>
          <w:sz w:val="22"/>
          <w:szCs w:val="22"/>
        </w:rPr>
        <w:lastRenderedPageBreak/>
        <w:t xml:space="preserve">sufficiently </w:t>
      </w:r>
      <w:r w:rsidR="00B10B79" w:rsidRPr="00A35596">
        <w:rPr>
          <w:rFonts w:ascii="Times New Roman" w:hAnsi="Times New Roman"/>
          <w:sz w:val="22"/>
          <w:szCs w:val="22"/>
        </w:rPr>
        <w:t xml:space="preserve">covered in </w:t>
      </w:r>
      <w:r w:rsidR="0046497F" w:rsidRPr="00A35596">
        <w:rPr>
          <w:rFonts w:ascii="Times New Roman" w:hAnsi="Times New Roman"/>
          <w:sz w:val="22"/>
          <w:szCs w:val="22"/>
        </w:rPr>
        <w:t xml:space="preserve">an earlier regulation impact statement relating to the regulatory framework for medicinal cannabis </w:t>
      </w:r>
      <w:r w:rsidR="009F042D" w:rsidRPr="00A35596">
        <w:rPr>
          <w:rFonts w:ascii="Times New Roman" w:hAnsi="Times New Roman"/>
          <w:sz w:val="22"/>
          <w:szCs w:val="22"/>
        </w:rPr>
        <w:t xml:space="preserve">(OBPR ID </w:t>
      </w:r>
      <w:r w:rsidR="00A35596">
        <w:rPr>
          <w:rFonts w:ascii="Times New Roman" w:hAnsi="Times New Roman"/>
          <w:sz w:val="22"/>
          <w:szCs w:val="22"/>
        </w:rPr>
        <w:t>19882</w:t>
      </w:r>
      <w:r w:rsidR="009F042D" w:rsidRPr="00A35596">
        <w:rPr>
          <w:rFonts w:ascii="Times New Roman" w:hAnsi="Times New Roman"/>
          <w:sz w:val="22"/>
          <w:szCs w:val="22"/>
        </w:rPr>
        <w:t>)</w:t>
      </w:r>
      <w:r w:rsidR="00A42AB8" w:rsidRPr="00A35596">
        <w:rPr>
          <w:rFonts w:ascii="Times New Roman" w:hAnsi="Times New Roman"/>
          <w:sz w:val="22"/>
          <w:szCs w:val="22"/>
        </w:rPr>
        <w:t>.</w:t>
      </w:r>
    </w:p>
    <w:p w:rsidR="007231B2" w:rsidRPr="00A35596" w:rsidRDefault="007231B2" w:rsidP="007231B2">
      <w:pPr>
        <w:rPr>
          <w:rFonts w:ascii="Times New Roman" w:hAnsi="Times New Roman"/>
          <w:sz w:val="22"/>
          <w:szCs w:val="22"/>
        </w:rPr>
      </w:pPr>
    </w:p>
    <w:p w:rsidR="00D938ED" w:rsidRPr="00A35596" w:rsidRDefault="0046497F" w:rsidP="007231B2">
      <w:pPr>
        <w:rPr>
          <w:rFonts w:ascii="Times New Roman" w:hAnsi="Times New Roman"/>
          <w:sz w:val="22"/>
          <w:szCs w:val="22"/>
        </w:rPr>
      </w:pPr>
      <w:r w:rsidRPr="00A35596">
        <w:rPr>
          <w:rFonts w:ascii="Times New Roman" w:hAnsi="Times New Roman"/>
          <w:sz w:val="22"/>
          <w:szCs w:val="22"/>
        </w:rPr>
        <w:t xml:space="preserve">However, </w:t>
      </w:r>
      <w:r w:rsidR="00294DFA">
        <w:rPr>
          <w:rFonts w:ascii="Times New Roman" w:hAnsi="Times New Roman"/>
          <w:sz w:val="22"/>
          <w:szCs w:val="22"/>
        </w:rPr>
        <w:t xml:space="preserve">prior to making this order, </w:t>
      </w:r>
      <w:r w:rsidR="00C62CD2" w:rsidRPr="00A35596">
        <w:rPr>
          <w:rFonts w:ascii="Times New Roman" w:hAnsi="Times New Roman"/>
          <w:sz w:val="22"/>
          <w:szCs w:val="22"/>
        </w:rPr>
        <w:t xml:space="preserve">the Therapeutic Goods Administration </w:t>
      </w:r>
      <w:r w:rsidR="00C21B58" w:rsidRPr="00A35596">
        <w:rPr>
          <w:rFonts w:ascii="Times New Roman" w:hAnsi="Times New Roman"/>
          <w:sz w:val="22"/>
          <w:szCs w:val="22"/>
        </w:rPr>
        <w:t xml:space="preserve">(“TGA”) </w:t>
      </w:r>
      <w:r w:rsidR="00294DFA">
        <w:rPr>
          <w:rFonts w:ascii="Times New Roman" w:hAnsi="Times New Roman"/>
          <w:sz w:val="22"/>
          <w:szCs w:val="22"/>
        </w:rPr>
        <w:t>conducted public consultation</w:t>
      </w:r>
      <w:r w:rsidR="00A81139">
        <w:rPr>
          <w:rFonts w:ascii="Times New Roman" w:hAnsi="Times New Roman"/>
          <w:sz w:val="22"/>
          <w:szCs w:val="22"/>
        </w:rPr>
        <w:t xml:space="preserve">, consultation with all states and territories </w:t>
      </w:r>
      <w:r w:rsidR="00294DFA">
        <w:rPr>
          <w:rFonts w:ascii="Times New Roman" w:hAnsi="Times New Roman"/>
          <w:sz w:val="22"/>
          <w:szCs w:val="22"/>
        </w:rPr>
        <w:t xml:space="preserve">and targeted stakeholder engagement with </w:t>
      </w:r>
      <w:r w:rsidR="00A81139">
        <w:rPr>
          <w:rFonts w:ascii="Times New Roman" w:hAnsi="Times New Roman"/>
          <w:sz w:val="22"/>
          <w:szCs w:val="22"/>
        </w:rPr>
        <w:t>existing manufacturers</w:t>
      </w:r>
      <w:r w:rsidR="00294DFA">
        <w:rPr>
          <w:rFonts w:ascii="Times New Roman" w:hAnsi="Times New Roman"/>
          <w:sz w:val="22"/>
          <w:szCs w:val="22"/>
        </w:rPr>
        <w:t>.</w:t>
      </w:r>
    </w:p>
    <w:p w:rsidR="00D938ED" w:rsidRPr="00A35596" w:rsidRDefault="00D938ED" w:rsidP="007231B2">
      <w:pPr>
        <w:rPr>
          <w:rFonts w:ascii="Times New Roman" w:hAnsi="Times New Roman"/>
          <w:sz w:val="22"/>
          <w:szCs w:val="22"/>
        </w:rPr>
      </w:pPr>
    </w:p>
    <w:p w:rsidR="00B279BF" w:rsidRPr="00A35596" w:rsidRDefault="002D37B0" w:rsidP="00B279BF">
      <w:pPr>
        <w:rPr>
          <w:rFonts w:ascii="Times New Roman" w:hAnsi="Times New Roman"/>
          <w:sz w:val="22"/>
          <w:szCs w:val="22"/>
        </w:rPr>
      </w:pPr>
      <w:r w:rsidRPr="00A35596">
        <w:rPr>
          <w:rFonts w:ascii="Times New Roman" w:hAnsi="Times New Roman"/>
          <w:sz w:val="22"/>
          <w:szCs w:val="22"/>
        </w:rPr>
        <w:t xml:space="preserve">The </w:t>
      </w:r>
      <w:r w:rsidR="00F84730" w:rsidRPr="00A35596">
        <w:rPr>
          <w:rFonts w:ascii="Times New Roman" w:hAnsi="Times New Roman"/>
          <w:sz w:val="22"/>
          <w:szCs w:val="22"/>
        </w:rPr>
        <w:t xml:space="preserve">consultation </w:t>
      </w:r>
      <w:r w:rsidR="00DA231C">
        <w:rPr>
          <w:rFonts w:ascii="Times New Roman" w:hAnsi="Times New Roman"/>
          <w:sz w:val="22"/>
          <w:szCs w:val="22"/>
        </w:rPr>
        <w:t xml:space="preserve">related to </w:t>
      </w:r>
      <w:r w:rsidR="00C21B58" w:rsidRPr="00A35596">
        <w:rPr>
          <w:rFonts w:ascii="Times New Roman" w:hAnsi="Times New Roman"/>
          <w:sz w:val="22"/>
          <w:szCs w:val="22"/>
        </w:rPr>
        <w:t xml:space="preserve">the matters that should be specified in the Order.  </w:t>
      </w:r>
      <w:r w:rsidR="00490CE7">
        <w:rPr>
          <w:rFonts w:ascii="Times New Roman" w:hAnsi="Times New Roman"/>
          <w:sz w:val="22"/>
          <w:szCs w:val="22"/>
        </w:rPr>
        <w:t xml:space="preserve">Four </w:t>
      </w:r>
      <w:r w:rsidR="00037CA7" w:rsidRPr="00A35596">
        <w:rPr>
          <w:rFonts w:ascii="Times New Roman" w:hAnsi="Times New Roman"/>
          <w:sz w:val="22"/>
          <w:szCs w:val="22"/>
        </w:rPr>
        <w:t>written</w:t>
      </w:r>
      <w:r w:rsidR="00C21B58" w:rsidRPr="00A35596">
        <w:rPr>
          <w:rFonts w:ascii="Times New Roman" w:hAnsi="Times New Roman"/>
          <w:sz w:val="22"/>
          <w:szCs w:val="22"/>
        </w:rPr>
        <w:t xml:space="preserve"> submissions were received </w:t>
      </w:r>
      <w:r w:rsidR="00DA231C">
        <w:rPr>
          <w:rFonts w:ascii="Times New Roman" w:hAnsi="Times New Roman"/>
          <w:sz w:val="22"/>
          <w:szCs w:val="22"/>
        </w:rPr>
        <w:t xml:space="preserve">from </w:t>
      </w:r>
      <w:r w:rsidR="00A81139">
        <w:rPr>
          <w:rFonts w:ascii="Times New Roman" w:hAnsi="Times New Roman"/>
          <w:sz w:val="22"/>
          <w:szCs w:val="22"/>
        </w:rPr>
        <w:t xml:space="preserve">members of the </w:t>
      </w:r>
      <w:r w:rsidR="00490CE7">
        <w:rPr>
          <w:rFonts w:ascii="Times New Roman" w:hAnsi="Times New Roman"/>
          <w:sz w:val="22"/>
          <w:szCs w:val="22"/>
        </w:rPr>
        <w:t>public</w:t>
      </w:r>
      <w:r w:rsidR="00611E64">
        <w:rPr>
          <w:rFonts w:ascii="Times New Roman" w:hAnsi="Times New Roman"/>
          <w:sz w:val="22"/>
          <w:szCs w:val="22"/>
        </w:rPr>
        <w:t>,</w:t>
      </w:r>
      <w:r w:rsidR="00490CE7">
        <w:rPr>
          <w:rFonts w:ascii="Times New Roman" w:hAnsi="Times New Roman"/>
          <w:sz w:val="22"/>
          <w:szCs w:val="22"/>
        </w:rPr>
        <w:t xml:space="preserve"> </w:t>
      </w:r>
      <w:r w:rsidR="00C21B58" w:rsidRPr="00A35596">
        <w:rPr>
          <w:rFonts w:ascii="Times New Roman" w:hAnsi="Times New Roman"/>
          <w:sz w:val="22"/>
          <w:szCs w:val="22"/>
        </w:rPr>
        <w:t xml:space="preserve">and a number of </w:t>
      </w:r>
      <w:r w:rsidR="00B279BF" w:rsidRPr="00A35596">
        <w:rPr>
          <w:rFonts w:ascii="Times New Roman" w:hAnsi="Times New Roman"/>
          <w:sz w:val="22"/>
          <w:szCs w:val="22"/>
        </w:rPr>
        <w:t>further targeted consultations were undertaken</w:t>
      </w:r>
      <w:r w:rsidR="00C21B58" w:rsidRPr="00A35596">
        <w:rPr>
          <w:rFonts w:ascii="Times New Roman" w:hAnsi="Times New Roman"/>
          <w:sz w:val="22"/>
          <w:szCs w:val="22"/>
        </w:rPr>
        <w:t xml:space="preserve"> </w:t>
      </w:r>
      <w:r w:rsidR="00A81139">
        <w:rPr>
          <w:rFonts w:ascii="Times New Roman" w:hAnsi="Times New Roman"/>
          <w:sz w:val="22"/>
          <w:szCs w:val="22"/>
        </w:rPr>
        <w:t xml:space="preserve">with industry </w:t>
      </w:r>
      <w:r w:rsidR="00C21B58" w:rsidRPr="00A35596">
        <w:rPr>
          <w:rFonts w:ascii="Times New Roman" w:hAnsi="Times New Roman"/>
          <w:sz w:val="22"/>
          <w:szCs w:val="22"/>
        </w:rPr>
        <w:t xml:space="preserve">to ensure that </w:t>
      </w:r>
      <w:r w:rsidR="00B279BF" w:rsidRPr="00A35596">
        <w:rPr>
          <w:rFonts w:ascii="Times New Roman" w:hAnsi="Times New Roman"/>
          <w:sz w:val="22"/>
          <w:szCs w:val="22"/>
        </w:rPr>
        <w:t xml:space="preserve">the quality standard would </w:t>
      </w:r>
      <w:r w:rsidR="00DA231C">
        <w:rPr>
          <w:rFonts w:ascii="Times New Roman" w:hAnsi="Times New Roman"/>
          <w:sz w:val="22"/>
          <w:szCs w:val="22"/>
        </w:rPr>
        <w:t xml:space="preserve">not </w:t>
      </w:r>
      <w:r w:rsidR="00B279BF" w:rsidRPr="00A35596">
        <w:rPr>
          <w:rFonts w:ascii="Times New Roman" w:hAnsi="Times New Roman"/>
          <w:sz w:val="22"/>
          <w:szCs w:val="22"/>
        </w:rPr>
        <w:t>impose undue regulatory burden on existing or emerging manufacturers, or unnecessarily affect patient access to medicinal cannabis products.</w:t>
      </w:r>
    </w:p>
    <w:p w:rsidR="003B2462" w:rsidRPr="00A35596" w:rsidRDefault="003B2462" w:rsidP="007231B2">
      <w:pPr>
        <w:rPr>
          <w:rFonts w:ascii="Times New Roman" w:hAnsi="Times New Roman"/>
          <w:sz w:val="22"/>
          <w:szCs w:val="22"/>
        </w:rPr>
      </w:pPr>
    </w:p>
    <w:p w:rsidR="00294A49" w:rsidRPr="00A35596" w:rsidRDefault="00294A49" w:rsidP="007231B2">
      <w:pPr>
        <w:rPr>
          <w:rFonts w:ascii="Times New Roman" w:hAnsi="Times New Roman"/>
          <w:sz w:val="22"/>
          <w:szCs w:val="22"/>
        </w:rPr>
      </w:pPr>
      <w:r w:rsidRPr="00A35596">
        <w:rPr>
          <w:rFonts w:ascii="Times New Roman" w:hAnsi="Times New Roman"/>
          <w:sz w:val="22"/>
          <w:szCs w:val="22"/>
        </w:rPr>
        <w:t xml:space="preserve">Details of the Order are set out in </w:t>
      </w:r>
      <w:r w:rsidRPr="00A35596">
        <w:rPr>
          <w:rFonts w:ascii="Times New Roman" w:hAnsi="Times New Roman"/>
          <w:sz w:val="22"/>
          <w:szCs w:val="22"/>
          <w:u w:val="single"/>
        </w:rPr>
        <w:t>Attachment A</w:t>
      </w:r>
      <w:r w:rsidRPr="00A35596">
        <w:rPr>
          <w:rFonts w:ascii="Times New Roman" w:hAnsi="Times New Roman"/>
          <w:sz w:val="22"/>
          <w:szCs w:val="22"/>
        </w:rPr>
        <w:t>.</w:t>
      </w:r>
    </w:p>
    <w:p w:rsidR="00294A49" w:rsidRPr="00A35596" w:rsidRDefault="00294A49" w:rsidP="007231B2">
      <w:pPr>
        <w:rPr>
          <w:rFonts w:ascii="Times New Roman" w:hAnsi="Times New Roman"/>
          <w:sz w:val="22"/>
          <w:szCs w:val="22"/>
        </w:rPr>
      </w:pPr>
    </w:p>
    <w:p w:rsidR="00294A49" w:rsidRPr="00A35596" w:rsidRDefault="00294A49" w:rsidP="00294A49">
      <w:pPr>
        <w:rPr>
          <w:rFonts w:ascii="Times New Roman" w:hAnsi="Times New Roman"/>
          <w:sz w:val="22"/>
          <w:szCs w:val="22"/>
        </w:rPr>
      </w:pPr>
      <w:r w:rsidRPr="00A35596">
        <w:rPr>
          <w:rFonts w:ascii="Times New Roman" w:hAnsi="Times New Roman"/>
          <w:sz w:val="22"/>
          <w:szCs w:val="22"/>
        </w:rPr>
        <w:t xml:space="preserve">The Order is compatible with human rights and freedoms recognised or declared under section 3 of the </w:t>
      </w:r>
      <w:r w:rsidRPr="00A35596">
        <w:rPr>
          <w:rFonts w:ascii="Times New Roman" w:hAnsi="Times New Roman"/>
          <w:i/>
          <w:sz w:val="22"/>
          <w:szCs w:val="22"/>
        </w:rPr>
        <w:t>Human Rights (Parliamentary Scrutiny) Act 2011</w:t>
      </w:r>
      <w:r w:rsidRPr="00A35596">
        <w:rPr>
          <w:rFonts w:ascii="Times New Roman" w:hAnsi="Times New Roman"/>
          <w:sz w:val="22"/>
          <w:szCs w:val="22"/>
        </w:rPr>
        <w:t xml:space="preserve">. A full statement of compatibility is set out in </w:t>
      </w:r>
      <w:r w:rsidRPr="00A35596">
        <w:rPr>
          <w:rFonts w:ascii="Times New Roman" w:hAnsi="Times New Roman"/>
          <w:sz w:val="22"/>
          <w:szCs w:val="22"/>
          <w:u w:val="single"/>
        </w:rPr>
        <w:t>Attachment B</w:t>
      </w:r>
      <w:r w:rsidRPr="00A35596">
        <w:rPr>
          <w:rFonts w:ascii="Times New Roman" w:hAnsi="Times New Roman"/>
          <w:sz w:val="22"/>
          <w:szCs w:val="22"/>
        </w:rPr>
        <w:t>.</w:t>
      </w:r>
    </w:p>
    <w:p w:rsidR="00294A49" w:rsidRPr="00A35596" w:rsidRDefault="00294A49" w:rsidP="007231B2">
      <w:pPr>
        <w:rPr>
          <w:rFonts w:ascii="Times New Roman" w:hAnsi="Times New Roman"/>
          <w:sz w:val="22"/>
          <w:szCs w:val="22"/>
        </w:rPr>
      </w:pPr>
    </w:p>
    <w:p w:rsidR="00CC7CE5" w:rsidRPr="00A35596" w:rsidRDefault="00CC7CE5" w:rsidP="00CC7CE5">
      <w:pPr>
        <w:rPr>
          <w:rFonts w:ascii="Times New Roman" w:hAnsi="Times New Roman"/>
          <w:sz w:val="22"/>
          <w:szCs w:val="22"/>
        </w:rPr>
      </w:pPr>
      <w:r w:rsidRPr="00A35596">
        <w:rPr>
          <w:rFonts w:ascii="Times New Roman" w:hAnsi="Times New Roman"/>
          <w:sz w:val="22"/>
          <w:szCs w:val="22"/>
        </w:rPr>
        <w:t xml:space="preserve">The </w:t>
      </w:r>
      <w:r w:rsidR="00DA231C">
        <w:rPr>
          <w:rFonts w:ascii="Times New Roman" w:hAnsi="Times New Roman"/>
          <w:sz w:val="22"/>
          <w:szCs w:val="22"/>
        </w:rPr>
        <w:t xml:space="preserve">former </w:t>
      </w:r>
      <w:r w:rsidRPr="00A35596">
        <w:rPr>
          <w:rFonts w:ascii="Times New Roman" w:hAnsi="Times New Roman"/>
          <w:sz w:val="22"/>
          <w:szCs w:val="22"/>
        </w:rPr>
        <w:t>Therapeutic Goods Committee was consulted as required under subsection 10(4) of the Act</w:t>
      </w:r>
      <w:r w:rsidR="00B279BF" w:rsidRPr="00A35596">
        <w:rPr>
          <w:rFonts w:ascii="Times New Roman" w:hAnsi="Times New Roman"/>
          <w:sz w:val="22"/>
          <w:szCs w:val="22"/>
        </w:rPr>
        <w:t xml:space="preserve"> prior to making of this Order</w:t>
      </w:r>
      <w:r w:rsidRPr="00A35596">
        <w:rPr>
          <w:rFonts w:ascii="Times New Roman" w:hAnsi="Times New Roman"/>
          <w:sz w:val="22"/>
          <w:szCs w:val="22"/>
        </w:rPr>
        <w:t>.</w:t>
      </w:r>
    </w:p>
    <w:p w:rsidR="00CC7CE5" w:rsidRPr="00A35596" w:rsidRDefault="00CC7CE5" w:rsidP="00CC7CE5">
      <w:pPr>
        <w:autoSpaceDE w:val="0"/>
        <w:autoSpaceDN w:val="0"/>
        <w:adjustRightInd w:val="0"/>
        <w:rPr>
          <w:rFonts w:ascii="Times New Roman" w:hAnsi="Times New Roman"/>
          <w:sz w:val="22"/>
          <w:szCs w:val="22"/>
        </w:rPr>
      </w:pPr>
    </w:p>
    <w:p w:rsidR="00CC7CE5" w:rsidRPr="00A35596" w:rsidRDefault="00CC7CE5" w:rsidP="00CC7CE5">
      <w:pPr>
        <w:autoSpaceDE w:val="0"/>
        <w:autoSpaceDN w:val="0"/>
        <w:adjustRightInd w:val="0"/>
        <w:rPr>
          <w:rFonts w:ascii="Times New Roman" w:hAnsi="Times New Roman"/>
          <w:sz w:val="22"/>
          <w:szCs w:val="22"/>
        </w:rPr>
      </w:pPr>
      <w:r w:rsidRPr="00A35596">
        <w:rPr>
          <w:rFonts w:ascii="Times New Roman" w:hAnsi="Times New Roman"/>
          <w:sz w:val="22"/>
          <w:szCs w:val="22"/>
        </w:rPr>
        <w:t>The Order is a disallowable legislative instrument</w:t>
      </w:r>
      <w:r w:rsidRPr="00A35596">
        <w:rPr>
          <w:rFonts w:ascii="Times New Roman" w:hAnsi="Times New Roman"/>
          <w:i/>
          <w:sz w:val="22"/>
          <w:szCs w:val="22"/>
        </w:rPr>
        <w:t xml:space="preserve"> </w:t>
      </w:r>
      <w:r w:rsidRPr="00A35596">
        <w:rPr>
          <w:rFonts w:ascii="Times New Roman" w:hAnsi="Times New Roman"/>
          <w:sz w:val="22"/>
          <w:szCs w:val="22"/>
        </w:rPr>
        <w:t>and commences on the day after</w:t>
      </w:r>
      <w:r w:rsidRPr="00A35596">
        <w:rPr>
          <w:sz w:val="22"/>
          <w:szCs w:val="22"/>
        </w:rPr>
        <w:t xml:space="preserve"> </w:t>
      </w:r>
      <w:r w:rsidRPr="00A35596">
        <w:rPr>
          <w:rFonts w:ascii="Times New Roman" w:hAnsi="Times New Roman"/>
          <w:sz w:val="22"/>
          <w:szCs w:val="22"/>
        </w:rPr>
        <w:t>registration on the Federal Register of Legislation.</w:t>
      </w:r>
    </w:p>
    <w:p w:rsidR="00294A49" w:rsidRPr="00A35596" w:rsidRDefault="00294A49" w:rsidP="007231B2">
      <w:pPr>
        <w:rPr>
          <w:rFonts w:ascii="Times New Roman" w:hAnsi="Times New Roman"/>
          <w:sz w:val="22"/>
          <w:szCs w:val="22"/>
        </w:rPr>
      </w:pPr>
    </w:p>
    <w:p w:rsidR="00420786" w:rsidRPr="00A35596" w:rsidRDefault="00420786">
      <w:pPr>
        <w:spacing w:after="200" w:line="276" w:lineRule="auto"/>
        <w:rPr>
          <w:rFonts w:ascii="Times New Roman" w:hAnsi="Times New Roman"/>
          <w:b/>
          <w:bCs/>
          <w:sz w:val="22"/>
          <w:szCs w:val="22"/>
        </w:rPr>
      </w:pPr>
      <w:r w:rsidRPr="00A35596">
        <w:rPr>
          <w:rFonts w:ascii="Times New Roman" w:hAnsi="Times New Roman"/>
          <w:b/>
          <w:bCs/>
          <w:sz w:val="22"/>
          <w:szCs w:val="22"/>
        </w:rPr>
        <w:br w:type="page"/>
      </w:r>
    </w:p>
    <w:p w:rsidR="00294A49" w:rsidRPr="00A35596" w:rsidRDefault="00294A49" w:rsidP="00294A49">
      <w:pPr>
        <w:jc w:val="right"/>
        <w:rPr>
          <w:rFonts w:ascii="Times New Roman" w:hAnsi="Times New Roman"/>
          <w:b/>
          <w:bCs/>
          <w:sz w:val="22"/>
          <w:szCs w:val="22"/>
        </w:rPr>
      </w:pPr>
      <w:r w:rsidRPr="00A35596">
        <w:rPr>
          <w:rFonts w:ascii="Times New Roman" w:hAnsi="Times New Roman"/>
          <w:b/>
          <w:bCs/>
          <w:sz w:val="22"/>
          <w:szCs w:val="22"/>
        </w:rPr>
        <w:lastRenderedPageBreak/>
        <w:t>Attachment A</w:t>
      </w:r>
    </w:p>
    <w:p w:rsidR="00294A49" w:rsidRPr="00A35596" w:rsidRDefault="00294A49" w:rsidP="00294A49">
      <w:pPr>
        <w:rPr>
          <w:rFonts w:ascii="Times New Roman" w:hAnsi="Times New Roman"/>
          <w:b/>
          <w:bCs/>
          <w:sz w:val="22"/>
          <w:szCs w:val="22"/>
        </w:rPr>
      </w:pPr>
    </w:p>
    <w:p w:rsidR="00294A49" w:rsidRPr="00A35596" w:rsidRDefault="00294A49" w:rsidP="00294A49">
      <w:pPr>
        <w:rPr>
          <w:rFonts w:ascii="Times New Roman" w:hAnsi="Times New Roman"/>
          <w:b/>
          <w:bCs/>
          <w:i/>
          <w:sz w:val="22"/>
          <w:szCs w:val="22"/>
        </w:rPr>
      </w:pPr>
      <w:r w:rsidRPr="00A35596">
        <w:rPr>
          <w:rFonts w:ascii="Times New Roman" w:hAnsi="Times New Roman"/>
          <w:b/>
          <w:bCs/>
          <w:sz w:val="22"/>
          <w:szCs w:val="22"/>
        </w:rPr>
        <w:t xml:space="preserve">Details of the </w:t>
      </w:r>
      <w:r w:rsidRPr="00A35596">
        <w:rPr>
          <w:rFonts w:ascii="Times New Roman" w:hAnsi="Times New Roman"/>
          <w:b/>
          <w:bCs/>
          <w:i/>
          <w:sz w:val="22"/>
          <w:szCs w:val="22"/>
        </w:rPr>
        <w:t>Therapeutic Goods Order No. 93 (Standard for Medicinal Cannabis)</w:t>
      </w:r>
    </w:p>
    <w:p w:rsidR="00294A49" w:rsidRPr="00A35596" w:rsidRDefault="00294A49" w:rsidP="00294A49">
      <w:pPr>
        <w:rPr>
          <w:rFonts w:ascii="Times New Roman" w:hAnsi="Times New Roman"/>
          <w:b/>
          <w:bCs/>
          <w:i/>
          <w:sz w:val="22"/>
          <w:szCs w:val="22"/>
        </w:rPr>
      </w:pPr>
    </w:p>
    <w:p w:rsidR="00294A49"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1 – Name</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Cs/>
          <w:sz w:val="22"/>
          <w:szCs w:val="22"/>
        </w:rPr>
      </w:pPr>
      <w:r w:rsidRPr="00A35596">
        <w:rPr>
          <w:rFonts w:ascii="Times New Roman" w:hAnsi="Times New Roman"/>
          <w:bCs/>
          <w:sz w:val="22"/>
          <w:szCs w:val="22"/>
        </w:rPr>
        <w:t>This section provides that the name of th</w:t>
      </w:r>
      <w:r w:rsidR="00846A95" w:rsidRPr="00A35596">
        <w:rPr>
          <w:rFonts w:ascii="Times New Roman" w:hAnsi="Times New Roman"/>
          <w:bCs/>
          <w:sz w:val="22"/>
          <w:szCs w:val="22"/>
        </w:rPr>
        <w:t>e</w:t>
      </w:r>
      <w:r w:rsidRPr="00A35596">
        <w:rPr>
          <w:rFonts w:ascii="Times New Roman" w:hAnsi="Times New Roman"/>
          <w:bCs/>
          <w:sz w:val="22"/>
          <w:szCs w:val="22"/>
        </w:rPr>
        <w:t xml:space="preserve"> Order is the </w:t>
      </w:r>
      <w:r w:rsidRPr="00A35596">
        <w:rPr>
          <w:rFonts w:ascii="Times New Roman" w:hAnsi="Times New Roman"/>
          <w:bCs/>
          <w:i/>
          <w:sz w:val="22"/>
          <w:szCs w:val="22"/>
        </w:rPr>
        <w:t>Therapeutic Goods Order No. 93 (Standard for Medicinal Cannabis)</w:t>
      </w:r>
      <w:r w:rsidRPr="00A35596">
        <w:rPr>
          <w:rFonts w:ascii="Times New Roman" w:hAnsi="Times New Roman"/>
          <w:bCs/>
          <w:sz w:val="22"/>
          <w:szCs w:val="22"/>
        </w:rPr>
        <w:t>.</w:t>
      </w:r>
    </w:p>
    <w:p w:rsidR="00B279BF" w:rsidRPr="00A35596" w:rsidRDefault="00B279BF" w:rsidP="00294A49">
      <w:pPr>
        <w:rPr>
          <w:rFonts w:ascii="Times New Roman" w:hAnsi="Times New Roman"/>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2 – Commencement</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Cs/>
          <w:sz w:val="22"/>
          <w:szCs w:val="22"/>
        </w:rPr>
      </w:pPr>
      <w:r w:rsidRPr="00A35596">
        <w:rPr>
          <w:rFonts w:ascii="Times New Roman" w:hAnsi="Times New Roman"/>
          <w:bCs/>
          <w:sz w:val="22"/>
          <w:szCs w:val="22"/>
        </w:rPr>
        <w:t xml:space="preserve">This section provides that </w:t>
      </w:r>
      <w:r w:rsidR="00846A95" w:rsidRPr="00A35596">
        <w:rPr>
          <w:rFonts w:ascii="Times New Roman" w:hAnsi="Times New Roman"/>
          <w:bCs/>
          <w:sz w:val="22"/>
          <w:szCs w:val="22"/>
        </w:rPr>
        <w:t xml:space="preserve">the Order commences the day after </w:t>
      </w:r>
      <w:r w:rsidR="00650907" w:rsidRPr="00A35596">
        <w:rPr>
          <w:rFonts w:ascii="Times New Roman" w:hAnsi="Times New Roman"/>
          <w:bCs/>
          <w:sz w:val="22"/>
          <w:szCs w:val="22"/>
        </w:rPr>
        <w:t xml:space="preserve">it is </w:t>
      </w:r>
      <w:r w:rsidR="00846A95" w:rsidRPr="00A35596">
        <w:rPr>
          <w:rFonts w:ascii="Times New Roman" w:hAnsi="Times New Roman"/>
          <w:bCs/>
          <w:sz w:val="22"/>
          <w:szCs w:val="22"/>
        </w:rPr>
        <w:t>regist</w:t>
      </w:r>
      <w:r w:rsidR="00650907" w:rsidRPr="00A35596">
        <w:rPr>
          <w:rFonts w:ascii="Times New Roman" w:hAnsi="Times New Roman"/>
          <w:bCs/>
          <w:sz w:val="22"/>
          <w:szCs w:val="22"/>
        </w:rPr>
        <w:t xml:space="preserve">ered </w:t>
      </w:r>
      <w:r w:rsidR="001F73A0" w:rsidRPr="00A35596">
        <w:rPr>
          <w:rFonts w:ascii="Times New Roman" w:hAnsi="Times New Roman"/>
          <w:bCs/>
          <w:sz w:val="22"/>
          <w:szCs w:val="22"/>
        </w:rPr>
        <w:t>o</w:t>
      </w:r>
      <w:r w:rsidR="00846A95" w:rsidRPr="00A35596">
        <w:rPr>
          <w:rFonts w:ascii="Times New Roman" w:hAnsi="Times New Roman"/>
          <w:bCs/>
          <w:sz w:val="22"/>
          <w:szCs w:val="22"/>
        </w:rPr>
        <w:t>n the Federal Register of Legislation.</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3 – Authority</w:t>
      </w:r>
    </w:p>
    <w:p w:rsidR="00B279BF" w:rsidRPr="00A35596" w:rsidRDefault="00B279BF" w:rsidP="00294A49">
      <w:pPr>
        <w:rPr>
          <w:rFonts w:ascii="Times New Roman" w:hAnsi="Times New Roman"/>
          <w:b/>
          <w:bCs/>
          <w:sz w:val="22"/>
          <w:szCs w:val="22"/>
        </w:rPr>
      </w:pPr>
    </w:p>
    <w:p w:rsidR="00B279BF" w:rsidRPr="00A35596" w:rsidRDefault="00B279BF" w:rsidP="00B279BF">
      <w:pPr>
        <w:rPr>
          <w:rFonts w:ascii="Times New Roman" w:hAnsi="Times New Roman"/>
          <w:bCs/>
          <w:i/>
          <w:sz w:val="22"/>
          <w:szCs w:val="22"/>
        </w:rPr>
      </w:pPr>
      <w:r w:rsidRPr="00A35596">
        <w:rPr>
          <w:rFonts w:ascii="Times New Roman" w:hAnsi="Times New Roman"/>
          <w:bCs/>
          <w:sz w:val="22"/>
          <w:szCs w:val="22"/>
        </w:rPr>
        <w:t xml:space="preserve">This section </w:t>
      </w:r>
      <w:r w:rsidR="00B07040" w:rsidRPr="00A35596">
        <w:rPr>
          <w:rFonts w:ascii="Times New Roman" w:hAnsi="Times New Roman"/>
          <w:bCs/>
          <w:sz w:val="22"/>
          <w:szCs w:val="22"/>
        </w:rPr>
        <w:t xml:space="preserve">provides that </w:t>
      </w:r>
      <w:r w:rsidR="00846A95" w:rsidRPr="00A35596">
        <w:rPr>
          <w:rFonts w:ascii="Times New Roman" w:hAnsi="Times New Roman"/>
          <w:bCs/>
          <w:sz w:val="22"/>
          <w:szCs w:val="22"/>
        </w:rPr>
        <w:t xml:space="preserve">the legislative authority for making the Order is subsection 10(1) of the </w:t>
      </w:r>
      <w:r w:rsidR="00846A95" w:rsidRPr="00A35596">
        <w:rPr>
          <w:rFonts w:ascii="Times New Roman" w:hAnsi="Times New Roman"/>
          <w:bCs/>
          <w:i/>
          <w:sz w:val="22"/>
          <w:szCs w:val="22"/>
        </w:rPr>
        <w:t>Therapeutic Goods Act 1989</w:t>
      </w:r>
      <w:r w:rsidR="00CD25AD">
        <w:rPr>
          <w:rFonts w:ascii="Times New Roman" w:hAnsi="Times New Roman"/>
          <w:bCs/>
          <w:i/>
          <w:sz w:val="22"/>
          <w:szCs w:val="22"/>
        </w:rPr>
        <w:t xml:space="preserve"> </w:t>
      </w:r>
      <w:r w:rsidR="00CD25AD">
        <w:rPr>
          <w:rFonts w:ascii="Times New Roman" w:hAnsi="Times New Roman"/>
          <w:bCs/>
          <w:sz w:val="22"/>
          <w:szCs w:val="22"/>
        </w:rPr>
        <w:t>(“Act”)</w:t>
      </w:r>
      <w:r w:rsidR="00846A95" w:rsidRPr="00A35596">
        <w:rPr>
          <w:rFonts w:ascii="Times New Roman" w:hAnsi="Times New Roman"/>
          <w:bCs/>
          <w:i/>
          <w:sz w:val="22"/>
          <w:szCs w:val="22"/>
        </w:rPr>
        <w:t>.</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4 – Interpretation</w:t>
      </w:r>
    </w:p>
    <w:p w:rsidR="00B279BF" w:rsidRPr="00A35596" w:rsidRDefault="00B279BF" w:rsidP="00294A49">
      <w:pPr>
        <w:rPr>
          <w:rFonts w:ascii="Times New Roman" w:hAnsi="Times New Roman"/>
          <w:b/>
          <w:bCs/>
          <w:sz w:val="22"/>
          <w:szCs w:val="22"/>
        </w:rPr>
      </w:pPr>
    </w:p>
    <w:p w:rsidR="00D41D94" w:rsidRPr="00A35596" w:rsidRDefault="00B279BF" w:rsidP="00B279BF">
      <w:pPr>
        <w:rPr>
          <w:rFonts w:ascii="Times New Roman" w:hAnsi="Times New Roman"/>
          <w:bCs/>
          <w:sz w:val="22"/>
          <w:szCs w:val="22"/>
        </w:rPr>
      </w:pPr>
      <w:r w:rsidRPr="00A35596">
        <w:rPr>
          <w:rFonts w:ascii="Times New Roman" w:hAnsi="Times New Roman"/>
          <w:bCs/>
          <w:sz w:val="22"/>
          <w:szCs w:val="22"/>
        </w:rPr>
        <w:t xml:space="preserve">This section provides </w:t>
      </w:r>
      <w:r w:rsidR="00813F58">
        <w:rPr>
          <w:rFonts w:ascii="Times New Roman" w:hAnsi="Times New Roman"/>
          <w:bCs/>
          <w:sz w:val="22"/>
          <w:szCs w:val="22"/>
        </w:rPr>
        <w:t xml:space="preserve">definitions for </w:t>
      </w:r>
      <w:r w:rsidR="00B07040" w:rsidRPr="00A35596">
        <w:rPr>
          <w:rFonts w:ascii="Times New Roman" w:hAnsi="Times New Roman"/>
          <w:bCs/>
          <w:sz w:val="22"/>
          <w:szCs w:val="22"/>
        </w:rPr>
        <w:t>certain terms used in the Order.  Most notably, the term “medicinal cannabis products” means therapeutic goods that contain, or are manufactured from, any part of the cannabis plant</w:t>
      </w:r>
      <w:r w:rsidR="00650907" w:rsidRPr="00A35596">
        <w:rPr>
          <w:rFonts w:ascii="Times New Roman" w:hAnsi="Times New Roman"/>
          <w:bCs/>
          <w:sz w:val="22"/>
          <w:szCs w:val="22"/>
        </w:rPr>
        <w:t xml:space="preserve">; and the </w:t>
      </w:r>
      <w:r w:rsidR="00B07040" w:rsidRPr="00A35596">
        <w:rPr>
          <w:rFonts w:ascii="Times New Roman" w:hAnsi="Times New Roman"/>
          <w:bCs/>
          <w:sz w:val="22"/>
          <w:szCs w:val="22"/>
        </w:rPr>
        <w:t xml:space="preserve">term “cannabis plant” means any plant, or part of a plant, of the genus </w:t>
      </w:r>
      <w:r w:rsidR="00B07040" w:rsidRPr="00A35596">
        <w:rPr>
          <w:rFonts w:ascii="Times New Roman" w:hAnsi="Times New Roman"/>
          <w:bCs/>
          <w:i/>
          <w:sz w:val="22"/>
          <w:szCs w:val="22"/>
        </w:rPr>
        <w:t>Cannabis</w:t>
      </w:r>
      <w:r w:rsidR="00B07040" w:rsidRPr="00A35596">
        <w:rPr>
          <w:rFonts w:ascii="Times New Roman" w:hAnsi="Times New Roman"/>
          <w:bCs/>
          <w:sz w:val="22"/>
          <w:szCs w:val="22"/>
        </w:rPr>
        <w:t>, including, but not limited to, the flowers, fruiting tops, seeds, stems and leaves of the plant.</w:t>
      </w:r>
    </w:p>
    <w:p w:rsidR="00D41D94" w:rsidRPr="00A35596" w:rsidRDefault="00D41D94" w:rsidP="00B279BF">
      <w:pPr>
        <w:rPr>
          <w:rFonts w:ascii="Times New Roman" w:hAnsi="Times New Roman"/>
          <w:bCs/>
          <w:sz w:val="22"/>
          <w:szCs w:val="22"/>
        </w:rPr>
      </w:pPr>
    </w:p>
    <w:p w:rsidR="00B279BF" w:rsidRPr="00A35596" w:rsidRDefault="00AB49B2" w:rsidP="00B279BF">
      <w:pPr>
        <w:rPr>
          <w:rFonts w:ascii="Times New Roman" w:hAnsi="Times New Roman"/>
          <w:bCs/>
          <w:sz w:val="22"/>
          <w:szCs w:val="22"/>
        </w:rPr>
      </w:pPr>
      <w:r w:rsidRPr="00A35596">
        <w:rPr>
          <w:rFonts w:ascii="Times New Roman" w:hAnsi="Times New Roman"/>
          <w:bCs/>
          <w:sz w:val="22"/>
          <w:szCs w:val="22"/>
        </w:rPr>
        <w:t xml:space="preserve">The term “active ingredient” has the same meaning as in the </w:t>
      </w:r>
      <w:r w:rsidRPr="00A35596">
        <w:rPr>
          <w:rFonts w:ascii="Times New Roman" w:hAnsi="Times New Roman"/>
          <w:bCs/>
          <w:i/>
          <w:sz w:val="22"/>
          <w:szCs w:val="22"/>
        </w:rPr>
        <w:t xml:space="preserve">Therapeutic Goods Regulations 1990 </w:t>
      </w:r>
      <w:r w:rsidRPr="00A35596">
        <w:rPr>
          <w:rFonts w:ascii="Times New Roman" w:hAnsi="Times New Roman"/>
          <w:bCs/>
          <w:sz w:val="22"/>
          <w:szCs w:val="22"/>
        </w:rPr>
        <w:t>(“Regulations”)</w:t>
      </w:r>
      <w:r w:rsidR="00D41D94" w:rsidRPr="00A35596">
        <w:rPr>
          <w:rFonts w:ascii="Times New Roman" w:hAnsi="Times New Roman"/>
          <w:bCs/>
          <w:sz w:val="22"/>
          <w:szCs w:val="22"/>
        </w:rPr>
        <w:t>.  However, without limiting the meaning of th</w:t>
      </w:r>
      <w:r w:rsidR="00650907" w:rsidRPr="00A35596">
        <w:rPr>
          <w:rFonts w:ascii="Times New Roman" w:hAnsi="Times New Roman"/>
          <w:bCs/>
          <w:sz w:val="22"/>
          <w:szCs w:val="22"/>
        </w:rPr>
        <w:t>at</w:t>
      </w:r>
      <w:r w:rsidR="00D41D94" w:rsidRPr="00A35596">
        <w:rPr>
          <w:rFonts w:ascii="Times New Roman" w:hAnsi="Times New Roman"/>
          <w:bCs/>
          <w:sz w:val="22"/>
          <w:szCs w:val="22"/>
        </w:rPr>
        <w:t xml:space="preserve"> term,</w:t>
      </w:r>
      <w:r w:rsidR="007D3909" w:rsidRPr="00A35596">
        <w:rPr>
          <w:rFonts w:ascii="Times New Roman" w:hAnsi="Times New Roman"/>
          <w:bCs/>
          <w:sz w:val="22"/>
          <w:szCs w:val="22"/>
        </w:rPr>
        <w:t xml:space="preserve"> </w:t>
      </w:r>
      <w:r w:rsidR="00D41D94" w:rsidRPr="00A35596">
        <w:rPr>
          <w:rFonts w:ascii="Times New Roman" w:hAnsi="Times New Roman"/>
          <w:bCs/>
          <w:sz w:val="22"/>
          <w:szCs w:val="22"/>
        </w:rPr>
        <w:t xml:space="preserve">subsection 4(2) </w:t>
      </w:r>
      <w:r w:rsidR="00650907" w:rsidRPr="00A35596">
        <w:rPr>
          <w:rFonts w:ascii="Times New Roman" w:hAnsi="Times New Roman"/>
          <w:bCs/>
          <w:sz w:val="22"/>
          <w:szCs w:val="22"/>
        </w:rPr>
        <w:t xml:space="preserve">of the Order relevantly </w:t>
      </w:r>
      <w:r w:rsidR="00D41D94" w:rsidRPr="00A35596">
        <w:rPr>
          <w:rFonts w:ascii="Times New Roman" w:hAnsi="Times New Roman"/>
          <w:bCs/>
          <w:sz w:val="22"/>
          <w:szCs w:val="22"/>
        </w:rPr>
        <w:t xml:space="preserve">provides that any cannabinoid present in a medicinal cannabis product is taken to be an active ingredient for the purposes of the Order </w:t>
      </w:r>
      <w:r w:rsidR="001F73A0" w:rsidRPr="00A35596">
        <w:rPr>
          <w:rFonts w:ascii="Times New Roman" w:hAnsi="Times New Roman"/>
          <w:bCs/>
          <w:sz w:val="22"/>
          <w:szCs w:val="22"/>
        </w:rPr>
        <w:t>(</w:t>
      </w:r>
      <w:r w:rsidR="00D41D94" w:rsidRPr="00A35596">
        <w:rPr>
          <w:rFonts w:ascii="Times New Roman" w:hAnsi="Times New Roman"/>
          <w:bCs/>
          <w:sz w:val="22"/>
          <w:szCs w:val="22"/>
        </w:rPr>
        <w:t xml:space="preserve">whether or not that </w:t>
      </w:r>
      <w:r w:rsidR="007D3909" w:rsidRPr="00A35596">
        <w:rPr>
          <w:rFonts w:ascii="Times New Roman" w:hAnsi="Times New Roman"/>
          <w:bCs/>
          <w:sz w:val="22"/>
          <w:szCs w:val="22"/>
        </w:rPr>
        <w:t xml:space="preserve">cannabinoid </w:t>
      </w:r>
      <w:r w:rsidR="00D41D94" w:rsidRPr="00A35596">
        <w:rPr>
          <w:rFonts w:ascii="Times New Roman" w:hAnsi="Times New Roman"/>
          <w:bCs/>
          <w:sz w:val="22"/>
          <w:szCs w:val="22"/>
        </w:rPr>
        <w:t xml:space="preserve">is expressly purported to be responsible for the product’s physiological or pharmacological </w:t>
      </w:r>
      <w:r w:rsidR="00650907" w:rsidRPr="00A35596">
        <w:rPr>
          <w:rFonts w:ascii="Times New Roman" w:hAnsi="Times New Roman"/>
          <w:bCs/>
          <w:sz w:val="22"/>
          <w:szCs w:val="22"/>
        </w:rPr>
        <w:t>action</w:t>
      </w:r>
      <w:r w:rsidR="001F73A0" w:rsidRPr="00A35596">
        <w:rPr>
          <w:rFonts w:ascii="Times New Roman" w:hAnsi="Times New Roman"/>
          <w:bCs/>
          <w:sz w:val="22"/>
          <w:szCs w:val="22"/>
        </w:rPr>
        <w:t>)</w:t>
      </w:r>
      <w:r w:rsidR="00D41D94" w:rsidRPr="00A35596">
        <w:rPr>
          <w:rFonts w:ascii="Times New Roman" w:hAnsi="Times New Roman"/>
          <w:bCs/>
          <w:sz w:val="22"/>
          <w:szCs w:val="22"/>
        </w:rPr>
        <w:t xml:space="preserve">, if the quantity or proportion of the cannabinoid (together with any corresponding acid) is greater </w:t>
      </w:r>
      <w:r w:rsidR="00650907" w:rsidRPr="00A35596">
        <w:rPr>
          <w:rFonts w:ascii="Times New Roman" w:hAnsi="Times New Roman"/>
          <w:bCs/>
          <w:sz w:val="22"/>
          <w:szCs w:val="22"/>
        </w:rPr>
        <w:t xml:space="preserve">than </w:t>
      </w:r>
      <w:r w:rsidR="00D41D94" w:rsidRPr="00A35596">
        <w:rPr>
          <w:rFonts w:ascii="Times New Roman" w:hAnsi="Times New Roman"/>
          <w:bCs/>
          <w:sz w:val="22"/>
          <w:szCs w:val="22"/>
        </w:rPr>
        <w:t xml:space="preserve">or equal to 2.0% w/w or w/v of the product </w:t>
      </w:r>
      <w:r w:rsidR="001F73A0" w:rsidRPr="00A35596">
        <w:rPr>
          <w:rFonts w:ascii="Times New Roman" w:hAnsi="Times New Roman"/>
          <w:bCs/>
          <w:sz w:val="22"/>
          <w:szCs w:val="22"/>
        </w:rPr>
        <w:t>and</w:t>
      </w:r>
      <w:r w:rsidR="00D41D94" w:rsidRPr="00A35596">
        <w:rPr>
          <w:rFonts w:ascii="Times New Roman" w:hAnsi="Times New Roman"/>
          <w:bCs/>
          <w:sz w:val="22"/>
          <w:szCs w:val="22"/>
        </w:rPr>
        <w:t xml:space="preserve">, in the case of tetrahydrocannabinol, greater </w:t>
      </w:r>
      <w:r w:rsidR="00650907" w:rsidRPr="00A35596">
        <w:rPr>
          <w:rFonts w:ascii="Times New Roman" w:hAnsi="Times New Roman"/>
          <w:bCs/>
          <w:sz w:val="22"/>
          <w:szCs w:val="22"/>
        </w:rPr>
        <w:t xml:space="preserve">than </w:t>
      </w:r>
      <w:r w:rsidR="00D41D94" w:rsidRPr="00A35596">
        <w:rPr>
          <w:rFonts w:ascii="Times New Roman" w:hAnsi="Times New Roman"/>
          <w:bCs/>
          <w:sz w:val="22"/>
          <w:szCs w:val="22"/>
        </w:rPr>
        <w:t>or equal to 1.0% w/w or w/v of the product.</w:t>
      </w:r>
    </w:p>
    <w:p w:rsidR="00650907" w:rsidRPr="00A35596" w:rsidRDefault="00650907" w:rsidP="00B279BF">
      <w:pPr>
        <w:rPr>
          <w:rFonts w:ascii="Times New Roman" w:hAnsi="Times New Roman"/>
          <w:bCs/>
          <w:sz w:val="22"/>
          <w:szCs w:val="22"/>
        </w:rPr>
      </w:pPr>
    </w:p>
    <w:p w:rsidR="00634C8C" w:rsidRDefault="00650907" w:rsidP="00B279BF">
      <w:pPr>
        <w:rPr>
          <w:rFonts w:ascii="Times New Roman" w:hAnsi="Times New Roman"/>
          <w:bCs/>
          <w:sz w:val="22"/>
          <w:szCs w:val="22"/>
        </w:rPr>
      </w:pPr>
      <w:r w:rsidRPr="00A35596">
        <w:rPr>
          <w:rFonts w:ascii="Times New Roman" w:hAnsi="Times New Roman"/>
          <w:bCs/>
          <w:sz w:val="22"/>
          <w:szCs w:val="22"/>
        </w:rPr>
        <w:t xml:space="preserve">The purpose of subsection 4(2) is to prevent a combined entourage effect of cannabinoids present in medicinal cannabis products in small but </w:t>
      </w:r>
      <w:r w:rsidR="005C235E" w:rsidRPr="00A35596">
        <w:rPr>
          <w:rFonts w:ascii="Times New Roman" w:hAnsi="Times New Roman"/>
          <w:bCs/>
          <w:sz w:val="22"/>
          <w:szCs w:val="22"/>
        </w:rPr>
        <w:t xml:space="preserve">material </w:t>
      </w:r>
      <w:r w:rsidRPr="00A35596">
        <w:rPr>
          <w:rFonts w:ascii="Times New Roman" w:hAnsi="Times New Roman"/>
          <w:bCs/>
          <w:sz w:val="22"/>
          <w:szCs w:val="22"/>
        </w:rPr>
        <w:t xml:space="preserve">amounts, </w:t>
      </w:r>
      <w:r w:rsidR="00BB1578" w:rsidRPr="00A35596">
        <w:rPr>
          <w:rFonts w:ascii="Times New Roman" w:hAnsi="Times New Roman"/>
          <w:bCs/>
          <w:sz w:val="22"/>
          <w:szCs w:val="22"/>
        </w:rPr>
        <w:t xml:space="preserve">in situations </w:t>
      </w:r>
      <w:r w:rsidRPr="00A35596">
        <w:rPr>
          <w:rFonts w:ascii="Times New Roman" w:hAnsi="Times New Roman"/>
          <w:bCs/>
          <w:sz w:val="22"/>
          <w:szCs w:val="22"/>
        </w:rPr>
        <w:t>where those cannabinoids are not expressly purported by the sponsor to be responsible for the product’s physiological or pharmacological action</w:t>
      </w:r>
      <w:r w:rsidR="00634C8C">
        <w:rPr>
          <w:rFonts w:ascii="Times New Roman" w:hAnsi="Times New Roman"/>
          <w:bCs/>
          <w:sz w:val="22"/>
          <w:szCs w:val="22"/>
        </w:rPr>
        <w:t>.</w:t>
      </w:r>
    </w:p>
    <w:p w:rsidR="00634C8C" w:rsidRDefault="00634C8C" w:rsidP="00B279BF">
      <w:pPr>
        <w:rPr>
          <w:rFonts w:ascii="Times New Roman" w:hAnsi="Times New Roman"/>
          <w:bCs/>
          <w:sz w:val="22"/>
          <w:szCs w:val="22"/>
        </w:rPr>
      </w:pPr>
    </w:p>
    <w:p w:rsidR="00650907" w:rsidRDefault="00BB1578" w:rsidP="00066CAF">
      <w:pPr>
        <w:rPr>
          <w:rFonts w:ascii="Times New Roman" w:hAnsi="Times New Roman"/>
          <w:bCs/>
          <w:sz w:val="22"/>
          <w:szCs w:val="22"/>
        </w:rPr>
      </w:pPr>
      <w:r w:rsidRPr="00A35596">
        <w:rPr>
          <w:rFonts w:ascii="Times New Roman" w:hAnsi="Times New Roman"/>
          <w:bCs/>
          <w:sz w:val="22"/>
          <w:szCs w:val="22"/>
        </w:rPr>
        <w:t>To avoid any doubt, s</w:t>
      </w:r>
      <w:r w:rsidR="005C235E" w:rsidRPr="00A35596">
        <w:rPr>
          <w:rFonts w:ascii="Times New Roman" w:hAnsi="Times New Roman"/>
          <w:bCs/>
          <w:sz w:val="22"/>
          <w:szCs w:val="22"/>
        </w:rPr>
        <w:t xml:space="preserve">ubsection 4(2) is not intended to limit the meaning of </w:t>
      </w:r>
      <w:r w:rsidR="00B60387">
        <w:rPr>
          <w:rFonts w:ascii="Times New Roman" w:hAnsi="Times New Roman"/>
          <w:bCs/>
          <w:sz w:val="22"/>
          <w:szCs w:val="22"/>
        </w:rPr>
        <w:t xml:space="preserve">the term </w:t>
      </w:r>
      <w:r w:rsidR="005C235E" w:rsidRPr="00A35596">
        <w:rPr>
          <w:rFonts w:ascii="Times New Roman" w:hAnsi="Times New Roman"/>
          <w:bCs/>
          <w:sz w:val="22"/>
          <w:szCs w:val="22"/>
        </w:rPr>
        <w:t xml:space="preserve">“active ingredient”.  Rather, it is intended to </w:t>
      </w:r>
      <w:r w:rsidR="0094112E" w:rsidRPr="00A35596">
        <w:rPr>
          <w:rFonts w:ascii="Times New Roman" w:hAnsi="Times New Roman"/>
          <w:bCs/>
          <w:sz w:val="22"/>
          <w:szCs w:val="22"/>
        </w:rPr>
        <w:t>clarify</w:t>
      </w:r>
      <w:r w:rsidR="0094112E">
        <w:rPr>
          <w:rFonts w:ascii="Times New Roman" w:hAnsi="Times New Roman"/>
          <w:bCs/>
          <w:sz w:val="22"/>
          <w:szCs w:val="22"/>
        </w:rPr>
        <w:t xml:space="preserve"> its meaning within the context of medicinal cannabis products.  </w:t>
      </w:r>
      <w:r w:rsidR="00650907" w:rsidRPr="00A35596">
        <w:rPr>
          <w:rFonts w:ascii="Times New Roman" w:hAnsi="Times New Roman"/>
          <w:bCs/>
          <w:sz w:val="22"/>
          <w:szCs w:val="22"/>
        </w:rPr>
        <w:t>The quantity or proportion of cannabinoids specified in subsection 4(2) reflect levels at which those cannabinoids have been shown or purported to have a physiological or pharmacological effect.</w:t>
      </w:r>
      <w:r w:rsidR="00634C8C">
        <w:rPr>
          <w:rFonts w:ascii="Times New Roman" w:hAnsi="Times New Roman"/>
          <w:bCs/>
          <w:sz w:val="22"/>
          <w:szCs w:val="22"/>
        </w:rPr>
        <w:t xml:space="preserve">  </w:t>
      </w:r>
      <w:r w:rsidR="00066CAF">
        <w:rPr>
          <w:rFonts w:ascii="Times New Roman" w:hAnsi="Times New Roman"/>
          <w:bCs/>
          <w:sz w:val="22"/>
          <w:szCs w:val="22"/>
        </w:rPr>
        <w:t>Th</w:t>
      </w:r>
      <w:r w:rsidR="000A1279">
        <w:rPr>
          <w:rFonts w:ascii="Times New Roman" w:hAnsi="Times New Roman"/>
          <w:bCs/>
          <w:sz w:val="22"/>
          <w:szCs w:val="22"/>
        </w:rPr>
        <w:t>e</w:t>
      </w:r>
      <w:r w:rsidR="0094112E">
        <w:rPr>
          <w:rFonts w:ascii="Times New Roman" w:hAnsi="Times New Roman"/>
          <w:bCs/>
          <w:sz w:val="22"/>
          <w:szCs w:val="22"/>
        </w:rPr>
        <w:t xml:space="preserve"> clarification is important in the interests of public health, </w:t>
      </w:r>
      <w:r w:rsidR="004966C9">
        <w:rPr>
          <w:rFonts w:ascii="Times New Roman" w:hAnsi="Times New Roman"/>
          <w:bCs/>
          <w:sz w:val="22"/>
          <w:szCs w:val="22"/>
        </w:rPr>
        <w:t xml:space="preserve">particularly </w:t>
      </w:r>
      <w:r w:rsidR="00E0126C">
        <w:rPr>
          <w:rFonts w:ascii="Times New Roman" w:hAnsi="Times New Roman"/>
          <w:bCs/>
          <w:sz w:val="22"/>
          <w:szCs w:val="22"/>
        </w:rPr>
        <w:t xml:space="preserve">in the case of </w:t>
      </w:r>
      <w:r w:rsidR="00066CAF">
        <w:rPr>
          <w:rFonts w:ascii="Times New Roman" w:hAnsi="Times New Roman"/>
          <w:bCs/>
          <w:sz w:val="22"/>
          <w:szCs w:val="22"/>
        </w:rPr>
        <w:t>tetrahydrocannabinol, where</w:t>
      </w:r>
      <w:r w:rsidR="00E0126C">
        <w:rPr>
          <w:rFonts w:ascii="Times New Roman" w:hAnsi="Times New Roman"/>
          <w:bCs/>
          <w:sz w:val="22"/>
          <w:szCs w:val="22"/>
        </w:rPr>
        <w:t xml:space="preserve"> </w:t>
      </w:r>
      <w:r w:rsidR="00066CAF">
        <w:rPr>
          <w:rFonts w:ascii="Times New Roman" w:hAnsi="Times New Roman"/>
          <w:bCs/>
          <w:sz w:val="22"/>
          <w:szCs w:val="22"/>
        </w:rPr>
        <w:t xml:space="preserve">the </w:t>
      </w:r>
      <w:r w:rsidR="00634C8C">
        <w:rPr>
          <w:rFonts w:ascii="Times New Roman" w:hAnsi="Times New Roman"/>
          <w:bCs/>
          <w:sz w:val="22"/>
          <w:szCs w:val="22"/>
        </w:rPr>
        <w:t xml:space="preserve">psychoactive potential </w:t>
      </w:r>
      <w:r w:rsidR="00066CAF">
        <w:rPr>
          <w:rFonts w:ascii="Times New Roman" w:hAnsi="Times New Roman"/>
          <w:bCs/>
          <w:sz w:val="22"/>
          <w:szCs w:val="22"/>
        </w:rPr>
        <w:t xml:space="preserve">of that cannabinoid </w:t>
      </w:r>
      <w:r w:rsidR="00E0126C">
        <w:rPr>
          <w:rFonts w:ascii="Times New Roman" w:hAnsi="Times New Roman"/>
          <w:bCs/>
          <w:sz w:val="22"/>
          <w:szCs w:val="22"/>
        </w:rPr>
        <w:t>h</w:t>
      </w:r>
      <w:r w:rsidR="004966C9">
        <w:rPr>
          <w:rFonts w:ascii="Times New Roman" w:hAnsi="Times New Roman"/>
          <w:bCs/>
          <w:sz w:val="22"/>
          <w:szCs w:val="22"/>
        </w:rPr>
        <w:t>as been shown to</w:t>
      </w:r>
      <w:r w:rsidR="0094112E">
        <w:rPr>
          <w:rFonts w:ascii="Times New Roman" w:hAnsi="Times New Roman"/>
          <w:bCs/>
          <w:sz w:val="22"/>
          <w:szCs w:val="22"/>
        </w:rPr>
        <w:t xml:space="preserve"> </w:t>
      </w:r>
      <w:r w:rsidR="004966C9">
        <w:rPr>
          <w:rFonts w:ascii="Times New Roman" w:hAnsi="Times New Roman"/>
          <w:bCs/>
          <w:sz w:val="22"/>
          <w:szCs w:val="22"/>
        </w:rPr>
        <w:t>have</w:t>
      </w:r>
      <w:r w:rsidR="00B60387">
        <w:rPr>
          <w:rFonts w:ascii="Times New Roman" w:hAnsi="Times New Roman"/>
          <w:bCs/>
          <w:sz w:val="22"/>
          <w:szCs w:val="22"/>
        </w:rPr>
        <w:t xml:space="preserve"> </w:t>
      </w:r>
      <w:r w:rsidR="00634C8C">
        <w:rPr>
          <w:rFonts w:ascii="Times New Roman" w:hAnsi="Times New Roman"/>
          <w:bCs/>
          <w:sz w:val="22"/>
          <w:szCs w:val="22"/>
        </w:rPr>
        <w:t>adverse effects on patients.</w:t>
      </w:r>
    </w:p>
    <w:p w:rsidR="00634C8C" w:rsidRPr="00A35596" w:rsidRDefault="00634C8C" w:rsidP="00B279BF">
      <w:pPr>
        <w:rPr>
          <w:rFonts w:ascii="Times New Roman" w:hAnsi="Times New Roman"/>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 xml:space="preserve">Section 5 – </w:t>
      </w:r>
      <w:r w:rsidR="000257B7">
        <w:rPr>
          <w:rFonts w:ascii="Times New Roman" w:hAnsi="Times New Roman"/>
          <w:b/>
          <w:bCs/>
          <w:sz w:val="22"/>
          <w:szCs w:val="22"/>
        </w:rPr>
        <w:t>Standard</w:t>
      </w:r>
    </w:p>
    <w:p w:rsidR="00B279BF" w:rsidRPr="00A35596" w:rsidRDefault="00B279BF" w:rsidP="00294A49">
      <w:pPr>
        <w:rPr>
          <w:rFonts w:ascii="Times New Roman" w:hAnsi="Times New Roman"/>
          <w:b/>
          <w:bCs/>
          <w:sz w:val="22"/>
          <w:szCs w:val="22"/>
        </w:rPr>
      </w:pPr>
    </w:p>
    <w:p w:rsidR="00B279BF" w:rsidRPr="00A35596" w:rsidRDefault="00B279BF" w:rsidP="00B279BF">
      <w:pPr>
        <w:rPr>
          <w:rFonts w:ascii="Times New Roman" w:hAnsi="Times New Roman"/>
          <w:bCs/>
          <w:sz w:val="22"/>
          <w:szCs w:val="22"/>
        </w:rPr>
      </w:pPr>
      <w:r w:rsidRPr="00A35596">
        <w:rPr>
          <w:rFonts w:ascii="Times New Roman" w:hAnsi="Times New Roman"/>
          <w:bCs/>
          <w:sz w:val="22"/>
          <w:szCs w:val="22"/>
        </w:rPr>
        <w:t xml:space="preserve">This section provides </w:t>
      </w:r>
      <w:r w:rsidR="00B07040" w:rsidRPr="00A35596">
        <w:rPr>
          <w:rFonts w:ascii="Times New Roman" w:hAnsi="Times New Roman"/>
          <w:bCs/>
          <w:sz w:val="22"/>
          <w:szCs w:val="22"/>
        </w:rPr>
        <w:t xml:space="preserve">that the Order </w:t>
      </w:r>
      <w:r w:rsidR="000257B7">
        <w:rPr>
          <w:rFonts w:ascii="Times New Roman" w:hAnsi="Times New Roman"/>
          <w:bCs/>
          <w:sz w:val="22"/>
          <w:szCs w:val="22"/>
        </w:rPr>
        <w:t xml:space="preserve">constitutes a </w:t>
      </w:r>
      <w:r w:rsidR="00B07040" w:rsidRPr="00A35596">
        <w:rPr>
          <w:rFonts w:ascii="Times New Roman" w:hAnsi="Times New Roman"/>
          <w:bCs/>
          <w:sz w:val="22"/>
          <w:szCs w:val="22"/>
        </w:rPr>
        <w:t xml:space="preserve">standard for medicinal cannabis products.  </w:t>
      </w:r>
      <w:r w:rsidR="00650907" w:rsidRPr="00A35596">
        <w:rPr>
          <w:rFonts w:ascii="Times New Roman" w:hAnsi="Times New Roman"/>
          <w:bCs/>
          <w:sz w:val="22"/>
          <w:szCs w:val="22"/>
        </w:rPr>
        <w:t>This is c</w:t>
      </w:r>
      <w:r w:rsidR="00AB49B2" w:rsidRPr="00A35596">
        <w:rPr>
          <w:rFonts w:ascii="Times New Roman" w:hAnsi="Times New Roman"/>
          <w:bCs/>
          <w:sz w:val="22"/>
          <w:szCs w:val="22"/>
        </w:rPr>
        <w:t xml:space="preserve">onsistent with </w:t>
      </w:r>
      <w:r w:rsidR="00294DFA">
        <w:rPr>
          <w:rFonts w:ascii="Times New Roman" w:hAnsi="Times New Roman"/>
          <w:bCs/>
          <w:sz w:val="22"/>
          <w:szCs w:val="22"/>
        </w:rPr>
        <w:t xml:space="preserve">the terms of </w:t>
      </w:r>
      <w:r w:rsidR="00AB49B2" w:rsidRPr="00A35596">
        <w:rPr>
          <w:rFonts w:ascii="Times New Roman" w:hAnsi="Times New Roman"/>
          <w:bCs/>
          <w:sz w:val="22"/>
          <w:szCs w:val="22"/>
        </w:rPr>
        <w:t>subsection 10(1) of the Act</w:t>
      </w:r>
      <w:r w:rsidR="00037CA7" w:rsidRPr="00A35596">
        <w:rPr>
          <w:rFonts w:ascii="Times New Roman" w:hAnsi="Times New Roman"/>
          <w:bCs/>
          <w:sz w:val="22"/>
          <w:szCs w:val="22"/>
        </w:rPr>
        <w:t>.</w:t>
      </w:r>
    </w:p>
    <w:p w:rsidR="00B279BF" w:rsidRPr="00A35596" w:rsidRDefault="00B279BF" w:rsidP="00294A49">
      <w:pPr>
        <w:rPr>
          <w:rFonts w:ascii="Times New Roman" w:hAnsi="Times New Roman"/>
          <w:b/>
          <w:bCs/>
          <w:sz w:val="22"/>
          <w:szCs w:val="22"/>
        </w:rPr>
      </w:pPr>
    </w:p>
    <w:p w:rsidR="00634C8C" w:rsidRDefault="00634C8C">
      <w:pPr>
        <w:spacing w:after="200" w:line="276" w:lineRule="auto"/>
        <w:rPr>
          <w:rFonts w:ascii="Times New Roman" w:hAnsi="Times New Roman"/>
          <w:b/>
          <w:bCs/>
          <w:sz w:val="22"/>
          <w:szCs w:val="22"/>
        </w:rPr>
      </w:pPr>
      <w:r>
        <w:rPr>
          <w:rFonts w:ascii="Times New Roman" w:hAnsi="Times New Roman"/>
          <w:b/>
          <w:bCs/>
          <w:sz w:val="22"/>
          <w:szCs w:val="22"/>
        </w:rPr>
        <w:br w:type="page"/>
      </w: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lastRenderedPageBreak/>
        <w:t>Section 6 – Application</w:t>
      </w:r>
    </w:p>
    <w:p w:rsidR="00B279BF" w:rsidRPr="00A35596" w:rsidRDefault="00B279BF" w:rsidP="00294A49">
      <w:pPr>
        <w:rPr>
          <w:rFonts w:ascii="Times New Roman" w:hAnsi="Times New Roman"/>
          <w:b/>
          <w:bCs/>
          <w:sz w:val="22"/>
          <w:szCs w:val="22"/>
        </w:rPr>
      </w:pPr>
    </w:p>
    <w:p w:rsidR="00B279BF" w:rsidRPr="00A35596" w:rsidRDefault="00B279BF" w:rsidP="00B279BF">
      <w:pPr>
        <w:rPr>
          <w:rFonts w:ascii="Times New Roman" w:hAnsi="Times New Roman"/>
          <w:bCs/>
          <w:sz w:val="22"/>
          <w:szCs w:val="22"/>
        </w:rPr>
      </w:pPr>
      <w:r w:rsidRPr="00A35596">
        <w:rPr>
          <w:rFonts w:ascii="Times New Roman" w:hAnsi="Times New Roman"/>
          <w:bCs/>
          <w:sz w:val="22"/>
          <w:szCs w:val="22"/>
        </w:rPr>
        <w:t xml:space="preserve">This section </w:t>
      </w:r>
      <w:r w:rsidR="00037CA7" w:rsidRPr="00A35596">
        <w:rPr>
          <w:rFonts w:ascii="Times New Roman" w:hAnsi="Times New Roman"/>
          <w:bCs/>
          <w:sz w:val="22"/>
          <w:szCs w:val="22"/>
        </w:rPr>
        <w:t xml:space="preserve">clarifies </w:t>
      </w:r>
      <w:r w:rsidRPr="00A35596">
        <w:rPr>
          <w:rFonts w:ascii="Times New Roman" w:hAnsi="Times New Roman"/>
          <w:bCs/>
          <w:sz w:val="22"/>
          <w:szCs w:val="22"/>
        </w:rPr>
        <w:t xml:space="preserve">that </w:t>
      </w:r>
      <w:r w:rsidR="00037CA7" w:rsidRPr="00A35596">
        <w:rPr>
          <w:rFonts w:ascii="Times New Roman" w:hAnsi="Times New Roman"/>
          <w:bCs/>
          <w:sz w:val="22"/>
          <w:szCs w:val="22"/>
        </w:rPr>
        <w:t xml:space="preserve">the Order applies to medicinal cannabis products and any ingredients used in the manufacture of those products, including, but not limited to, the cannabis plant.  However, the Order does not apply to medicinal cannabis products that are mentioned in </w:t>
      </w:r>
      <w:r w:rsidR="00AB49B2" w:rsidRPr="00A35596">
        <w:rPr>
          <w:rFonts w:ascii="Times New Roman" w:hAnsi="Times New Roman"/>
          <w:bCs/>
          <w:sz w:val="22"/>
          <w:szCs w:val="22"/>
        </w:rPr>
        <w:t xml:space="preserve">item </w:t>
      </w:r>
      <w:r w:rsidR="00DA231C">
        <w:rPr>
          <w:rFonts w:ascii="Times New Roman" w:hAnsi="Times New Roman"/>
          <w:bCs/>
          <w:sz w:val="22"/>
          <w:szCs w:val="22"/>
        </w:rPr>
        <w:t>1 of </w:t>
      </w:r>
      <w:r w:rsidR="00AB49B2" w:rsidRPr="00A35596">
        <w:rPr>
          <w:rFonts w:ascii="Times New Roman" w:hAnsi="Times New Roman"/>
          <w:bCs/>
          <w:sz w:val="22"/>
          <w:szCs w:val="22"/>
        </w:rPr>
        <w:t>Schedule 5 to the Regulations</w:t>
      </w:r>
      <w:r w:rsidR="00650907" w:rsidRPr="00A35596">
        <w:rPr>
          <w:rFonts w:ascii="Times New Roman" w:hAnsi="Times New Roman"/>
          <w:bCs/>
          <w:sz w:val="22"/>
          <w:szCs w:val="22"/>
        </w:rPr>
        <w:t>,</w:t>
      </w:r>
      <w:r w:rsidR="00AB49B2" w:rsidRPr="00A35596">
        <w:rPr>
          <w:rFonts w:ascii="Times New Roman" w:hAnsi="Times New Roman"/>
          <w:bCs/>
          <w:sz w:val="22"/>
          <w:szCs w:val="22"/>
        </w:rPr>
        <w:t xml:space="preserve"> or items 4, 8, 10, 11 or 12 of Schedule 5A to the Regulations.</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7 – Monograph</w:t>
      </w:r>
    </w:p>
    <w:p w:rsidR="00B279BF" w:rsidRPr="00A35596" w:rsidRDefault="00B279BF" w:rsidP="00294A49">
      <w:pPr>
        <w:rPr>
          <w:rFonts w:ascii="Times New Roman" w:hAnsi="Times New Roman"/>
          <w:b/>
          <w:bCs/>
          <w:sz w:val="22"/>
          <w:szCs w:val="22"/>
        </w:rPr>
      </w:pPr>
    </w:p>
    <w:p w:rsidR="00B279BF" w:rsidRPr="00A35596" w:rsidRDefault="00B279BF" w:rsidP="00B279BF">
      <w:pPr>
        <w:rPr>
          <w:rFonts w:ascii="Times New Roman" w:hAnsi="Times New Roman"/>
          <w:bCs/>
          <w:sz w:val="22"/>
          <w:szCs w:val="22"/>
        </w:rPr>
      </w:pPr>
      <w:r w:rsidRPr="00A35596">
        <w:rPr>
          <w:rFonts w:ascii="Times New Roman" w:hAnsi="Times New Roman"/>
          <w:bCs/>
          <w:sz w:val="22"/>
          <w:szCs w:val="22"/>
        </w:rPr>
        <w:t xml:space="preserve">This section provides that </w:t>
      </w:r>
      <w:r w:rsidR="001F73A0" w:rsidRPr="00A35596">
        <w:rPr>
          <w:rFonts w:ascii="Times New Roman" w:hAnsi="Times New Roman"/>
          <w:bCs/>
          <w:sz w:val="22"/>
          <w:szCs w:val="22"/>
        </w:rPr>
        <w:t xml:space="preserve">the </w:t>
      </w:r>
      <w:r w:rsidR="00201305" w:rsidRPr="00A35596">
        <w:rPr>
          <w:rFonts w:ascii="Times New Roman" w:hAnsi="Times New Roman"/>
          <w:bCs/>
          <w:sz w:val="22"/>
          <w:szCs w:val="22"/>
        </w:rPr>
        <w:t xml:space="preserve">standard constituted by the statements in the general monograph of the European Pharmacopoeia, titled </w:t>
      </w:r>
      <w:r w:rsidR="00201305" w:rsidRPr="00A35596">
        <w:rPr>
          <w:rFonts w:ascii="Times New Roman" w:hAnsi="Times New Roman"/>
          <w:bCs/>
          <w:i/>
          <w:sz w:val="22"/>
          <w:szCs w:val="22"/>
        </w:rPr>
        <w:t>Pharmaceutical Preparations (2619)</w:t>
      </w:r>
      <w:r w:rsidR="00201305" w:rsidRPr="00A35596">
        <w:rPr>
          <w:rFonts w:ascii="Times New Roman" w:hAnsi="Times New Roman"/>
          <w:bCs/>
          <w:sz w:val="22"/>
          <w:szCs w:val="22"/>
        </w:rPr>
        <w:t>,</w:t>
      </w:r>
      <w:r w:rsidR="00201305" w:rsidRPr="00A35596">
        <w:rPr>
          <w:rFonts w:ascii="Times New Roman" w:hAnsi="Times New Roman"/>
          <w:bCs/>
          <w:i/>
          <w:sz w:val="22"/>
          <w:szCs w:val="22"/>
        </w:rPr>
        <w:t xml:space="preserve"> </w:t>
      </w:r>
      <w:r w:rsidR="00201305" w:rsidRPr="00A35596">
        <w:rPr>
          <w:rFonts w:ascii="Times New Roman" w:hAnsi="Times New Roman"/>
          <w:bCs/>
          <w:sz w:val="22"/>
          <w:szCs w:val="22"/>
        </w:rPr>
        <w:t xml:space="preserve">applies with respect to medicinal cannabis products, and any ingredients used in the manufacture of those products, but does not apply to the extent of any inconsistency with </w:t>
      </w:r>
      <w:r w:rsidR="001F73A0" w:rsidRPr="00A35596">
        <w:rPr>
          <w:rFonts w:ascii="Times New Roman" w:hAnsi="Times New Roman"/>
          <w:bCs/>
          <w:sz w:val="22"/>
          <w:szCs w:val="22"/>
        </w:rPr>
        <w:t>the O</w:t>
      </w:r>
      <w:r w:rsidR="00201305" w:rsidRPr="00A35596">
        <w:rPr>
          <w:rFonts w:ascii="Times New Roman" w:hAnsi="Times New Roman"/>
          <w:bCs/>
          <w:sz w:val="22"/>
          <w:szCs w:val="22"/>
        </w:rPr>
        <w:t>rder</w:t>
      </w:r>
      <w:r w:rsidR="001F73A0" w:rsidRPr="00A35596">
        <w:rPr>
          <w:rFonts w:ascii="Times New Roman" w:hAnsi="Times New Roman"/>
          <w:bCs/>
          <w:sz w:val="22"/>
          <w:szCs w:val="22"/>
        </w:rPr>
        <w:t>.</w:t>
      </w:r>
    </w:p>
    <w:p w:rsidR="00201305" w:rsidRPr="00A35596" w:rsidRDefault="00201305" w:rsidP="00B279BF">
      <w:pPr>
        <w:rPr>
          <w:rFonts w:ascii="Times New Roman" w:hAnsi="Times New Roman"/>
          <w:bCs/>
          <w:sz w:val="22"/>
          <w:szCs w:val="22"/>
        </w:rPr>
      </w:pPr>
    </w:p>
    <w:p w:rsidR="00201305" w:rsidRDefault="00201305" w:rsidP="00B279BF">
      <w:pPr>
        <w:rPr>
          <w:rFonts w:ascii="Times New Roman" w:hAnsi="Times New Roman"/>
          <w:bCs/>
          <w:sz w:val="22"/>
          <w:szCs w:val="22"/>
        </w:rPr>
      </w:pPr>
      <w:r w:rsidRPr="00A35596">
        <w:rPr>
          <w:rFonts w:ascii="Times New Roman" w:hAnsi="Times New Roman"/>
          <w:bCs/>
          <w:sz w:val="22"/>
          <w:szCs w:val="22"/>
        </w:rPr>
        <w:t xml:space="preserve">This section is consistent with </w:t>
      </w:r>
      <w:r w:rsidR="005C235E" w:rsidRPr="00A35596">
        <w:rPr>
          <w:rFonts w:ascii="Times New Roman" w:hAnsi="Times New Roman"/>
          <w:bCs/>
          <w:sz w:val="22"/>
          <w:szCs w:val="22"/>
        </w:rPr>
        <w:t xml:space="preserve">the terms of </w:t>
      </w:r>
      <w:r w:rsidRPr="00A35596">
        <w:rPr>
          <w:rFonts w:ascii="Times New Roman" w:hAnsi="Times New Roman"/>
          <w:bCs/>
          <w:sz w:val="22"/>
          <w:szCs w:val="22"/>
        </w:rPr>
        <w:t xml:space="preserve">section 13 of the Act in so far as the </w:t>
      </w:r>
      <w:r w:rsidR="005C235E" w:rsidRPr="00A35596">
        <w:rPr>
          <w:rFonts w:ascii="Times New Roman" w:hAnsi="Times New Roman"/>
          <w:bCs/>
          <w:sz w:val="22"/>
          <w:szCs w:val="22"/>
        </w:rPr>
        <w:t xml:space="preserve">general </w:t>
      </w:r>
      <w:r w:rsidRPr="00A35596">
        <w:rPr>
          <w:rFonts w:ascii="Times New Roman" w:hAnsi="Times New Roman"/>
          <w:bCs/>
          <w:sz w:val="22"/>
          <w:szCs w:val="22"/>
        </w:rPr>
        <w:t>monograph constitutes a default standard within the meaning of section 3</w:t>
      </w:r>
      <w:r w:rsidR="005C235E" w:rsidRPr="00A35596">
        <w:rPr>
          <w:rFonts w:ascii="Times New Roman" w:hAnsi="Times New Roman"/>
          <w:bCs/>
          <w:sz w:val="22"/>
          <w:szCs w:val="22"/>
        </w:rPr>
        <w:t>;</w:t>
      </w:r>
      <w:r w:rsidRPr="00A35596">
        <w:rPr>
          <w:rFonts w:ascii="Times New Roman" w:hAnsi="Times New Roman"/>
          <w:bCs/>
          <w:sz w:val="22"/>
          <w:szCs w:val="22"/>
        </w:rPr>
        <w:t xml:space="preserve"> and any requirements </w:t>
      </w:r>
      <w:r w:rsidR="00F348DA" w:rsidRPr="00A35596">
        <w:rPr>
          <w:rFonts w:ascii="Times New Roman" w:hAnsi="Times New Roman"/>
          <w:bCs/>
          <w:sz w:val="22"/>
          <w:szCs w:val="22"/>
        </w:rPr>
        <w:t xml:space="preserve">in </w:t>
      </w:r>
      <w:r w:rsidRPr="00A35596">
        <w:rPr>
          <w:rFonts w:ascii="Times New Roman" w:hAnsi="Times New Roman"/>
          <w:bCs/>
          <w:sz w:val="22"/>
          <w:szCs w:val="22"/>
        </w:rPr>
        <w:t>that default standard appl</w:t>
      </w:r>
      <w:r w:rsidR="00F348DA" w:rsidRPr="00A35596">
        <w:rPr>
          <w:rFonts w:ascii="Times New Roman" w:hAnsi="Times New Roman"/>
          <w:bCs/>
          <w:sz w:val="22"/>
          <w:szCs w:val="22"/>
        </w:rPr>
        <w:t>y</w:t>
      </w:r>
      <w:r w:rsidRPr="00A35596">
        <w:rPr>
          <w:rFonts w:ascii="Times New Roman" w:hAnsi="Times New Roman"/>
          <w:bCs/>
          <w:sz w:val="22"/>
          <w:szCs w:val="22"/>
        </w:rPr>
        <w:t xml:space="preserve"> to medicinal cannabis products with the exception of any requirements that are inconsistent with th</w:t>
      </w:r>
      <w:r w:rsidR="001F73A0" w:rsidRPr="00A35596">
        <w:rPr>
          <w:rFonts w:ascii="Times New Roman" w:hAnsi="Times New Roman"/>
          <w:bCs/>
          <w:sz w:val="22"/>
          <w:szCs w:val="22"/>
        </w:rPr>
        <w:t>e</w:t>
      </w:r>
      <w:r w:rsidRPr="00A35596">
        <w:rPr>
          <w:rFonts w:ascii="Times New Roman" w:hAnsi="Times New Roman"/>
          <w:bCs/>
          <w:sz w:val="22"/>
          <w:szCs w:val="22"/>
        </w:rPr>
        <w:t xml:space="preserve"> Order.</w:t>
      </w:r>
    </w:p>
    <w:p w:rsidR="00072CA3" w:rsidRDefault="00072CA3" w:rsidP="00B279BF">
      <w:pPr>
        <w:rPr>
          <w:rFonts w:ascii="Times New Roman" w:hAnsi="Times New Roman"/>
          <w:bCs/>
          <w:sz w:val="22"/>
          <w:szCs w:val="22"/>
        </w:rPr>
      </w:pPr>
    </w:p>
    <w:p w:rsidR="00072CA3" w:rsidRPr="00813F58" w:rsidRDefault="00072CA3" w:rsidP="00B279BF">
      <w:pPr>
        <w:rPr>
          <w:rFonts w:ascii="Times New Roman" w:hAnsi="Times New Roman"/>
          <w:bCs/>
          <w:sz w:val="22"/>
          <w:szCs w:val="22"/>
        </w:rPr>
      </w:pPr>
      <w:r w:rsidRPr="00813F58">
        <w:rPr>
          <w:rFonts w:ascii="Times New Roman" w:hAnsi="Times New Roman"/>
          <w:bCs/>
          <w:sz w:val="22"/>
          <w:szCs w:val="22"/>
        </w:rPr>
        <w:t xml:space="preserve">The </w:t>
      </w:r>
      <w:r w:rsidR="00292B07" w:rsidRPr="00813F58">
        <w:rPr>
          <w:rFonts w:ascii="Times New Roman" w:hAnsi="Times New Roman"/>
          <w:bCs/>
          <w:sz w:val="22"/>
          <w:szCs w:val="22"/>
        </w:rPr>
        <w:t xml:space="preserve">reference to the </w:t>
      </w:r>
      <w:r w:rsidRPr="00813F58">
        <w:rPr>
          <w:rFonts w:ascii="Times New Roman" w:hAnsi="Times New Roman"/>
          <w:bCs/>
          <w:sz w:val="22"/>
          <w:szCs w:val="22"/>
        </w:rPr>
        <w:t>European Pharmacopoeia</w:t>
      </w:r>
      <w:r w:rsidR="00292B07" w:rsidRPr="00813F58">
        <w:rPr>
          <w:rFonts w:ascii="Times New Roman" w:hAnsi="Times New Roman"/>
          <w:bCs/>
          <w:sz w:val="22"/>
          <w:szCs w:val="22"/>
        </w:rPr>
        <w:t xml:space="preserve"> </w:t>
      </w:r>
      <w:r w:rsidR="00094B6D" w:rsidRPr="00813F58">
        <w:rPr>
          <w:rFonts w:ascii="Times New Roman" w:hAnsi="Times New Roman"/>
          <w:bCs/>
          <w:sz w:val="22"/>
          <w:szCs w:val="22"/>
        </w:rPr>
        <w:t>in the O</w:t>
      </w:r>
      <w:r w:rsidR="00292B07" w:rsidRPr="00813F58">
        <w:rPr>
          <w:rFonts w:ascii="Times New Roman" w:hAnsi="Times New Roman"/>
          <w:bCs/>
          <w:sz w:val="22"/>
          <w:szCs w:val="22"/>
        </w:rPr>
        <w:t>rder is to the meaning of that term as defined in subsection 3(1) of the Act, which includes additions or amendments made to the publication of that name, or new editions of that publication, from the effective date of publication by the Council of Europe or any replacement body.</w:t>
      </w:r>
    </w:p>
    <w:p w:rsidR="00292B07" w:rsidRPr="00813F58" w:rsidRDefault="00292B07" w:rsidP="00B279BF">
      <w:pPr>
        <w:rPr>
          <w:rFonts w:ascii="Times New Roman" w:hAnsi="Times New Roman"/>
          <w:bCs/>
          <w:sz w:val="22"/>
          <w:szCs w:val="22"/>
        </w:rPr>
      </w:pPr>
    </w:p>
    <w:p w:rsidR="00292B07" w:rsidRPr="0054626F" w:rsidRDefault="00292B07" w:rsidP="00B279BF">
      <w:pPr>
        <w:rPr>
          <w:rFonts w:ascii="Times New Roman" w:hAnsi="Times New Roman"/>
          <w:bCs/>
          <w:i/>
          <w:sz w:val="22"/>
          <w:szCs w:val="22"/>
        </w:rPr>
      </w:pPr>
      <w:r w:rsidRPr="00813F58">
        <w:rPr>
          <w:rFonts w:ascii="Times New Roman" w:hAnsi="Times New Roman"/>
          <w:bCs/>
          <w:sz w:val="22"/>
          <w:szCs w:val="22"/>
        </w:rPr>
        <w:t xml:space="preserve">The European Pharmacopoeia is available </w:t>
      </w:r>
      <w:r w:rsidRPr="00813F58">
        <w:rPr>
          <w:sz w:val="22"/>
          <w:szCs w:val="22"/>
        </w:rPr>
        <w:t xml:space="preserve">online at: </w:t>
      </w:r>
      <w:hyperlink r:id="rId8" w:history="1">
        <w:r w:rsidRPr="00813F58">
          <w:rPr>
            <w:sz w:val="22"/>
            <w:szCs w:val="22"/>
          </w:rPr>
          <w:t>http://online.pheur.org</w:t>
        </w:r>
      </w:hyperlink>
      <w:r w:rsidRPr="00813F58">
        <w:rPr>
          <w:sz w:val="22"/>
          <w:szCs w:val="22"/>
        </w:rPr>
        <w:t xml:space="preserve">. </w:t>
      </w:r>
      <w:r w:rsidR="0054626F" w:rsidRPr="00813F58">
        <w:rPr>
          <w:sz w:val="22"/>
          <w:szCs w:val="22"/>
        </w:rPr>
        <w:t xml:space="preserve"> </w:t>
      </w:r>
      <w:r w:rsidRPr="00813F58">
        <w:rPr>
          <w:sz w:val="22"/>
          <w:szCs w:val="22"/>
        </w:rPr>
        <w:t>A</w:t>
      </w:r>
      <w:r w:rsidR="00B761CB" w:rsidRPr="00813F58">
        <w:rPr>
          <w:sz w:val="22"/>
          <w:szCs w:val="22"/>
        </w:rPr>
        <w:t>t the time of making this O</w:t>
      </w:r>
      <w:r w:rsidR="0054626F" w:rsidRPr="00813F58">
        <w:rPr>
          <w:sz w:val="22"/>
          <w:szCs w:val="22"/>
        </w:rPr>
        <w:t>rder, it is understood that a</w:t>
      </w:r>
      <w:r w:rsidRPr="00813F58">
        <w:rPr>
          <w:sz w:val="22"/>
          <w:szCs w:val="22"/>
        </w:rPr>
        <w:t xml:space="preserve"> </w:t>
      </w:r>
      <w:r w:rsidR="006B0291" w:rsidRPr="00813F58">
        <w:rPr>
          <w:sz w:val="22"/>
          <w:szCs w:val="22"/>
        </w:rPr>
        <w:t xml:space="preserve">subscription </w:t>
      </w:r>
      <w:r w:rsidRPr="00813F58">
        <w:rPr>
          <w:sz w:val="22"/>
          <w:szCs w:val="22"/>
        </w:rPr>
        <w:t xml:space="preserve">fee is required </w:t>
      </w:r>
      <w:r w:rsidR="0054626F" w:rsidRPr="00813F58">
        <w:rPr>
          <w:sz w:val="22"/>
          <w:szCs w:val="22"/>
        </w:rPr>
        <w:t xml:space="preserve">to </w:t>
      </w:r>
      <w:r w:rsidRPr="00813F58">
        <w:rPr>
          <w:sz w:val="22"/>
          <w:szCs w:val="22"/>
        </w:rPr>
        <w:t xml:space="preserve">access </w:t>
      </w:r>
      <w:r w:rsidR="0062448C" w:rsidRPr="00813F58">
        <w:rPr>
          <w:sz w:val="22"/>
          <w:szCs w:val="22"/>
        </w:rPr>
        <w:t xml:space="preserve">the current </w:t>
      </w:r>
      <w:r w:rsidR="006B0291" w:rsidRPr="00813F58">
        <w:rPr>
          <w:sz w:val="22"/>
          <w:szCs w:val="22"/>
        </w:rPr>
        <w:t xml:space="preserve">edition </w:t>
      </w:r>
      <w:r w:rsidR="0062448C" w:rsidRPr="00813F58">
        <w:rPr>
          <w:sz w:val="22"/>
          <w:szCs w:val="22"/>
        </w:rPr>
        <w:t xml:space="preserve">of </w:t>
      </w:r>
      <w:r w:rsidRPr="00813F58">
        <w:rPr>
          <w:sz w:val="22"/>
          <w:szCs w:val="22"/>
        </w:rPr>
        <w:t xml:space="preserve">this </w:t>
      </w:r>
      <w:r w:rsidR="00E0126C">
        <w:rPr>
          <w:sz w:val="22"/>
          <w:szCs w:val="22"/>
        </w:rPr>
        <w:t>publication</w:t>
      </w:r>
      <w:r w:rsidRPr="00813F58">
        <w:rPr>
          <w:sz w:val="22"/>
          <w:szCs w:val="22"/>
        </w:rPr>
        <w:t xml:space="preserve">.  </w:t>
      </w:r>
      <w:r w:rsidR="00B761CB" w:rsidRPr="00813F58">
        <w:rPr>
          <w:sz w:val="22"/>
          <w:szCs w:val="22"/>
        </w:rPr>
        <w:t>I</w:t>
      </w:r>
      <w:r w:rsidRPr="00813F58">
        <w:rPr>
          <w:sz w:val="22"/>
          <w:szCs w:val="22"/>
        </w:rPr>
        <w:t xml:space="preserve">t is </w:t>
      </w:r>
      <w:r w:rsidR="0054626F" w:rsidRPr="00813F58">
        <w:rPr>
          <w:sz w:val="22"/>
          <w:szCs w:val="22"/>
        </w:rPr>
        <w:t>expected</w:t>
      </w:r>
      <w:r w:rsidRPr="00813F58">
        <w:rPr>
          <w:sz w:val="22"/>
          <w:szCs w:val="22"/>
        </w:rPr>
        <w:t xml:space="preserve"> that </w:t>
      </w:r>
      <w:r w:rsidR="0054626F" w:rsidRPr="00813F58">
        <w:rPr>
          <w:sz w:val="22"/>
          <w:szCs w:val="22"/>
        </w:rPr>
        <w:t xml:space="preserve">manufacturers </w:t>
      </w:r>
      <w:r w:rsidR="00B761CB" w:rsidRPr="00813F58">
        <w:rPr>
          <w:sz w:val="22"/>
          <w:szCs w:val="22"/>
        </w:rPr>
        <w:t>of medicinal cannabis products acquire access to the</w:t>
      </w:r>
      <w:r w:rsidR="00FB2407" w:rsidRPr="00813F58">
        <w:rPr>
          <w:sz w:val="22"/>
          <w:szCs w:val="22"/>
        </w:rPr>
        <w:t> </w:t>
      </w:r>
      <w:r w:rsidR="00B761CB" w:rsidRPr="00813F58">
        <w:rPr>
          <w:sz w:val="22"/>
          <w:szCs w:val="22"/>
        </w:rPr>
        <w:t xml:space="preserve">European Pharmacopoeia as part of an overall understanding of, and compliance with the regulatory regime for </w:t>
      </w:r>
      <w:r w:rsidR="0054626F" w:rsidRPr="00813F58">
        <w:rPr>
          <w:sz w:val="22"/>
          <w:szCs w:val="22"/>
        </w:rPr>
        <w:t>medicinal cannabis products</w:t>
      </w:r>
      <w:r w:rsidRPr="00813F58">
        <w:rPr>
          <w:sz w:val="22"/>
          <w:szCs w:val="22"/>
        </w:rPr>
        <w:t>. Further, versions of this</w:t>
      </w:r>
      <w:r w:rsidR="00E0126C">
        <w:rPr>
          <w:sz w:val="22"/>
          <w:szCs w:val="22"/>
        </w:rPr>
        <w:t xml:space="preserve"> publication </w:t>
      </w:r>
      <w:r w:rsidR="006B0291" w:rsidRPr="00813F58">
        <w:rPr>
          <w:sz w:val="22"/>
          <w:szCs w:val="22"/>
        </w:rPr>
        <w:t xml:space="preserve">may be </w:t>
      </w:r>
      <w:r w:rsidRPr="00813F58">
        <w:rPr>
          <w:sz w:val="22"/>
          <w:szCs w:val="22"/>
        </w:rPr>
        <w:t>available through libraries.</w:t>
      </w:r>
    </w:p>
    <w:p w:rsidR="00B279BF" w:rsidRPr="00C66DC2"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8 – Active ingredients and cannabinoids</w:t>
      </w:r>
    </w:p>
    <w:p w:rsidR="00B279BF" w:rsidRPr="00A35596" w:rsidRDefault="00B279BF" w:rsidP="00294A49">
      <w:pPr>
        <w:rPr>
          <w:rFonts w:ascii="Times New Roman" w:hAnsi="Times New Roman"/>
          <w:b/>
          <w:bCs/>
          <w:sz w:val="22"/>
          <w:szCs w:val="22"/>
        </w:rPr>
      </w:pPr>
    </w:p>
    <w:p w:rsidR="00B279BF" w:rsidRPr="00A35596" w:rsidRDefault="00B279BF" w:rsidP="00B279BF">
      <w:pPr>
        <w:rPr>
          <w:rFonts w:ascii="Times New Roman" w:hAnsi="Times New Roman"/>
          <w:bCs/>
          <w:sz w:val="22"/>
          <w:szCs w:val="22"/>
          <w:lang w:val="en"/>
        </w:rPr>
      </w:pPr>
      <w:r w:rsidRPr="00A35596">
        <w:rPr>
          <w:rFonts w:ascii="Times New Roman" w:hAnsi="Times New Roman"/>
          <w:bCs/>
          <w:sz w:val="22"/>
          <w:szCs w:val="22"/>
        </w:rPr>
        <w:t xml:space="preserve">This section provides that </w:t>
      </w:r>
      <w:r w:rsidR="00F348DA" w:rsidRPr="00A35596">
        <w:rPr>
          <w:rFonts w:ascii="Times New Roman" w:hAnsi="Times New Roman"/>
          <w:bCs/>
          <w:sz w:val="22"/>
          <w:szCs w:val="22"/>
        </w:rPr>
        <w:t xml:space="preserve">each active ingredient and </w:t>
      </w:r>
      <w:r w:rsidR="00F348DA" w:rsidRPr="00A35596">
        <w:rPr>
          <w:rFonts w:ascii="Times New Roman" w:hAnsi="Times New Roman"/>
          <w:bCs/>
          <w:sz w:val="22"/>
          <w:szCs w:val="22"/>
          <w:lang w:val="en"/>
        </w:rPr>
        <w:t>any cannabinoid present in a medicinal cannabis product, whether or not that cannabinoid is an active ingredient, or taken to be an active ingredient for the purposes of the Order, must be manufactured from the cannabis plant only.</w:t>
      </w:r>
    </w:p>
    <w:p w:rsidR="00F348DA" w:rsidRPr="00A35596" w:rsidRDefault="00F348DA" w:rsidP="00B279BF">
      <w:pPr>
        <w:rPr>
          <w:rFonts w:ascii="Times New Roman" w:hAnsi="Times New Roman"/>
          <w:bCs/>
          <w:sz w:val="22"/>
          <w:szCs w:val="22"/>
          <w:lang w:val="en"/>
        </w:rPr>
      </w:pPr>
    </w:p>
    <w:p w:rsidR="00F348DA" w:rsidRPr="00A35596" w:rsidRDefault="00F348DA" w:rsidP="00B279BF">
      <w:pPr>
        <w:rPr>
          <w:rFonts w:ascii="Times New Roman" w:hAnsi="Times New Roman"/>
          <w:bCs/>
          <w:sz w:val="22"/>
          <w:szCs w:val="22"/>
        </w:rPr>
      </w:pPr>
      <w:r w:rsidRPr="00A35596">
        <w:rPr>
          <w:rFonts w:ascii="Times New Roman" w:hAnsi="Times New Roman"/>
          <w:bCs/>
          <w:sz w:val="22"/>
          <w:szCs w:val="22"/>
          <w:lang w:val="en"/>
        </w:rPr>
        <w:t>The purpose of this section is to ensure that active ingredients and cannabinoids present in medicinal cannabis products are derived from the cannabis plant</w:t>
      </w:r>
      <w:r w:rsidR="00D16A53" w:rsidRPr="00A35596">
        <w:rPr>
          <w:rFonts w:ascii="Times New Roman" w:hAnsi="Times New Roman"/>
          <w:bCs/>
          <w:sz w:val="22"/>
          <w:szCs w:val="22"/>
          <w:lang w:val="en"/>
        </w:rPr>
        <w:t xml:space="preserve"> only</w:t>
      </w:r>
      <w:r w:rsidRPr="00A35596">
        <w:rPr>
          <w:rFonts w:ascii="Times New Roman" w:hAnsi="Times New Roman"/>
          <w:bCs/>
          <w:sz w:val="22"/>
          <w:szCs w:val="22"/>
          <w:lang w:val="en"/>
        </w:rPr>
        <w:t xml:space="preserve">.  </w:t>
      </w:r>
      <w:r w:rsidR="00D16A53" w:rsidRPr="00A35596">
        <w:rPr>
          <w:rFonts w:ascii="Times New Roman" w:hAnsi="Times New Roman"/>
          <w:bCs/>
          <w:sz w:val="22"/>
          <w:szCs w:val="22"/>
          <w:lang w:val="en"/>
        </w:rPr>
        <w:t xml:space="preserve">This section </w:t>
      </w:r>
      <w:r w:rsidRPr="00A35596">
        <w:rPr>
          <w:rFonts w:ascii="Times New Roman" w:hAnsi="Times New Roman"/>
          <w:bCs/>
          <w:sz w:val="22"/>
          <w:szCs w:val="22"/>
          <w:lang w:val="en"/>
        </w:rPr>
        <w:t xml:space="preserve">is </w:t>
      </w:r>
      <w:r w:rsidR="00D16A53" w:rsidRPr="00A35596">
        <w:rPr>
          <w:rFonts w:ascii="Times New Roman" w:hAnsi="Times New Roman"/>
          <w:bCs/>
          <w:sz w:val="22"/>
          <w:szCs w:val="22"/>
          <w:lang w:val="en"/>
        </w:rPr>
        <w:t xml:space="preserve">principally </w:t>
      </w:r>
      <w:r w:rsidRPr="00A35596">
        <w:rPr>
          <w:rFonts w:ascii="Times New Roman" w:hAnsi="Times New Roman"/>
          <w:bCs/>
          <w:sz w:val="22"/>
          <w:szCs w:val="22"/>
          <w:lang w:val="en"/>
        </w:rPr>
        <w:t xml:space="preserve">intended to prevent </w:t>
      </w:r>
      <w:r w:rsidR="00D16A53" w:rsidRPr="00A35596">
        <w:rPr>
          <w:rFonts w:ascii="Times New Roman" w:hAnsi="Times New Roman"/>
          <w:bCs/>
          <w:sz w:val="22"/>
          <w:szCs w:val="22"/>
          <w:lang w:val="en"/>
        </w:rPr>
        <w:t>the derivation of any active ingredients or other cannabinoids from synthetic substances.</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9 – Decontamination</w:t>
      </w:r>
    </w:p>
    <w:p w:rsidR="00B279BF" w:rsidRPr="00A35596" w:rsidRDefault="00B279BF" w:rsidP="00294A49">
      <w:pPr>
        <w:rPr>
          <w:rFonts w:ascii="Times New Roman" w:hAnsi="Times New Roman"/>
          <w:b/>
          <w:bCs/>
          <w:sz w:val="22"/>
          <w:szCs w:val="22"/>
        </w:rPr>
      </w:pPr>
    </w:p>
    <w:p w:rsidR="00D16A53" w:rsidRPr="00A35596" w:rsidRDefault="00B279BF" w:rsidP="00B279BF">
      <w:pPr>
        <w:rPr>
          <w:rFonts w:ascii="Times New Roman" w:hAnsi="Times New Roman"/>
          <w:bCs/>
          <w:sz w:val="22"/>
          <w:szCs w:val="22"/>
        </w:rPr>
      </w:pPr>
      <w:r w:rsidRPr="00A35596">
        <w:rPr>
          <w:rFonts w:ascii="Times New Roman" w:hAnsi="Times New Roman"/>
          <w:bCs/>
          <w:sz w:val="22"/>
          <w:szCs w:val="22"/>
        </w:rPr>
        <w:t xml:space="preserve">This section provides that </w:t>
      </w:r>
      <w:r w:rsidR="00D16A53" w:rsidRPr="00A35596">
        <w:rPr>
          <w:rFonts w:ascii="Times New Roman" w:hAnsi="Times New Roman"/>
          <w:bCs/>
          <w:sz w:val="22"/>
          <w:szCs w:val="22"/>
        </w:rPr>
        <w:t>any decontaminating treatment of the cannabis plant must not adversely affect the quality of medicinal cannabis products or make use of, or otherwise contain, ethylene oxide.</w:t>
      </w:r>
    </w:p>
    <w:p w:rsidR="00D16A53" w:rsidRPr="00A35596" w:rsidRDefault="00D16A53" w:rsidP="00B279BF">
      <w:pPr>
        <w:rPr>
          <w:rFonts w:ascii="Times New Roman" w:hAnsi="Times New Roman"/>
          <w:bCs/>
          <w:sz w:val="22"/>
          <w:szCs w:val="22"/>
        </w:rPr>
      </w:pPr>
    </w:p>
    <w:p w:rsidR="00B279BF" w:rsidRPr="00A35596" w:rsidRDefault="00D16A53" w:rsidP="00B279BF">
      <w:pPr>
        <w:rPr>
          <w:rFonts w:ascii="Times New Roman" w:hAnsi="Times New Roman"/>
          <w:bCs/>
          <w:sz w:val="22"/>
          <w:szCs w:val="22"/>
        </w:rPr>
      </w:pPr>
      <w:r w:rsidRPr="00A35596">
        <w:rPr>
          <w:rFonts w:ascii="Times New Roman" w:hAnsi="Times New Roman"/>
          <w:bCs/>
          <w:sz w:val="22"/>
          <w:szCs w:val="22"/>
        </w:rPr>
        <w:t xml:space="preserve">The purpose of this section is </w:t>
      </w:r>
      <w:r w:rsidR="00497396" w:rsidRPr="00A35596">
        <w:rPr>
          <w:rFonts w:ascii="Times New Roman" w:hAnsi="Times New Roman"/>
          <w:bCs/>
          <w:sz w:val="22"/>
          <w:szCs w:val="22"/>
        </w:rPr>
        <w:t xml:space="preserve">to </w:t>
      </w:r>
      <w:r w:rsidRPr="00A35596">
        <w:rPr>
          <w:rFonts w:ascii="Times New Roman" w:hAnsi="Times New Roman"/>
          <w:bCs/>
          <w:sz w:val="22"/>
          <w:szCs w:val="22"/>
        </w:rPr>
        <w:t xml:space="preserve">prevent the use of </w:t>
      </w:r>
      <w:r w:rsidR="00BB1578" w:rsidRPr="00A35596">
        <w:rPr>
          <w:rFonts w:ascii="Times New Roman" w:hAnsi="Times New Roman"/>
          <w:bCs/>
          <w:sz w:val="22"/>
          <w:szCs w:val="22"/>
        </w:rPr>
        <w:t xml:space="preserve">any </w:t>
      </w:r>
      <w:r w:rsidRPr="00A35596">
        <w:rPr>
          <w:rFonts w:ascii="Times New Roman" w:hAnsi="Times New Roman"/>
          <w:bCs/>
          <w:sz w:val="22"/>
          <w:szCs w:val="22"/>
        </w:rPr>
        <w:t>decontaminating treatment</w:t>
      </w:r>
      <w:r w:rsidR="00BB1578" w:rsidRPr="00A35596">
        <w:rPr>
          <w:rFonts w:ascii="Times New Roman" w:hAnsi="Times New Roman"/>
          <w:bCs/>
          <w:sz w:val="22"/>
          <w:szCs w:val="22"/>
        </w:rPr>
        <w:t>,</w:t>
      </w:r>
      <w:r w:rsidRPr="00A35596">
        <w:rPr>
          <w:rFonts w:ascii="Times New Roman" w:hAnsi="Times New Roman"/>
          <w:bCs/>
          <w:sz w:val="22"/>
          <w:szCs w:val="22"/>
        </w:rPr>
        <w:t xml:space="preserve"> including ethylene </w:t>
      </w:r>
      <w:r w:rsidR="00497396" w:rsidRPr="00A35596">
        <w:rPr>
          <w:rFonts w:ascii="Times New Roman" w:hAnsi="Times New Roman"/>
          <w:bCs/>
          <w:sz w:val="22"/>
          <w:szCs w:val="22"/>
        </w:rPr>
        <w:t>oxide, which</w:t>
      </w:r>
      <w:r w:rsidRPr="00A35596">
        <w:rPr>
          <w:rFonts w:ascii="Times New Roman" w:hAnsi="Times New Roman"/>
          <w:bCs/>
          <w:sz w:val="22"/>
          <w:szCs w:val="22"/>
        </w:rPr>
        <w:t xml:space="preserve"> </w:t>
      </w:r>
      <w:r w:rsidR="00BB1578" w:rsidRPr="00A35596">
        <w:rPr>
          <w:rFonts w:ascii="Times New Roman" w:hAnsi="Times New Roman"/>
          <w:bCs/>
          <w:sz w:val="22"/>
          <w:szCs w:val="22"/>
        </w:rPr>
        <w:t xml:space="preserve">will </w:t>
      </w:r>
      <w:r w:rsidR="00497396" w:rsidRPr="00A35596">
        <w:rPr>
          <w:rFonts w:ascii="Times New Roman" w:hAnsi="Times New Roman"/>
          <w:bCs/>
          <w:sz w:val="22"/>
          <w:szCs w:val="22"/>
        </w:rPr>
        <w:t xml:space="preserve">negatively affect </w:t>
      </w:r>
      <w:r w:rsidR="00BB1578" w:rsidRPr="00A35596">
        <w:rPr>
          <w:rFonts w:ascii="Times New Roman" w:hAnsi="Times New Roman"/>
          <w:bCs/>
          <w:sz w:val="22"/>
          <w:szCs w:val="22"/>
        </w:rPr>
        <w:t>the quality of the finished product.</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10 – Identification</w:t>
      </w:r>
    </w:p>
    <w:p w:rsidR="00B279BF" w:rsidRPr="00A35596" w:rsidRDefault="00B279BF" w:rsidP="00B279BF">
      <w:pPr>
        <w:rPr>
          <w:rFonts w:ascii="Times New Roman" w:hAnsi="Times New Roman"/>
          <w:bCs/>
          <w:sz w:val="22"/>
          <w:szCs w:val="22"/>
        </w:rPr>
      </w:pPr>
    </w:p>
    <w:p w:rsidR="00B279BF" w:rsidRPr="00A35596" w:rsidRDefault="00B279BF" w:rsidP="00B279BF">
      <w:pPr>
        <w:rPr>
          <w:rFonts w:ascii="Times New Roman" w:hAnsi="Times New Roman"/>
          <w:bCs/>
          <w:i/>
          <w:sz w:val="22"/>
          <w:szCs w:val="22"/>
        </w:rPr>
      </w:pPr>
      <w:r w:rsidRPr="00A35596">
        <w:rPr>
          <w:rFonts w:ascii="Times New Roman" w:hAnsi="Times New Roman"/>
          <w:bCs/>
          <w:sz w:val="22"/>
          <w:szCs w:val="22"/>
        </w:rPr>
        <w:t xml:space="preserve">This section provides that </w:t>
      </w:r>
      <w:r w:rsidR="00BB1578" w:rsidRPr="00A35596">
        <w:rPr>
          <w:rFonts w:ascii="Times New Roman" w:hAnsi="Times New Roman"/>
          <w:bCs/>
          <w:sz w:val="22"/>
          <w:szCs w:val="22"/>
        </w:rPr>
        <w:t xml:space="preserve">the cannabis plants used in the manufacture of medicinal cannabis products must be positively identified using macroscopic examination, microscopic examination and chromatographic procedures.  These methods </w:t>
      </w:r>
      <w:r w:rsidR="00E0415F" w:rsidRPr="00A35596">
        <w:rPr>
          <w:rFonts w:ascii="Times New Roman" w:hAnsi="Times New Roman"/>
          <w:bCs/>
          <w:sz w:val="22"/>
          <w:szCs w:val="22"/>
        </w:rPr>
        <w:t xml:space="preserve">must be performed conjunctively rather than </w:t>
      </w:r>
      <w:r w:rsidR="00E0415F" w:rsidRPr="00A35596">
        <w:rPr>
          <w:rFonts w:ascii="Times New Roman" w:hAnsi="Times New Roman"/>
          <w:bCs/>
          <w:sz w:val="22"/>
          <w:szCs w:val="22"/>
        </w:rPr>
        <w:lastRenderedPageBreak/>
        <w:t xml:space="preserve">disjunctively.  The purpose of this section is to ensure that </w:t>
      </w:r>
      <w:r w:rsidR="00E046D0" w:rsidRPr="00A35596">
        <w:rPr>
          <w:rFonts w:ascii="Times New Roman" w:hAnsi="Times New Roman"/>
          <w:bCs/>
          <w:sz w:val="22"/>
          <w:szCs w:val="22"/>
        </w:rPr>
        <w:t xml:space="preserve">the plants used in the manufacture of </w:t>
      </w:r>
      <w:r w:rsidR="00E0415F" w:rsidRPr="00A35596">
        <w:rPr>
          <w:rFonts w:ascii="Times New Roman" w:hAnsi="Times New Roman"/>
          <w:bCs/>
          <w:sz w:val="22"/>
          <w:szCs w:val="22"/>
        </w:rPr>
        <w:t xml:space="preserve">medicinal cannabis products </w:t>
      </w:r>
      <w:r w:rsidR="00497396" w:rsidRPr="00A35596">
        <w:rPr>
          <w:rFonts w:ascii="Times New Roman" w:hAnsi="Times New Roman"/>
          <w:bCs/>
          <w:sz w:val="22"/>
          <w:szCs w:val="22"/>
        </w:rPr>
        <w:t xml:space="preserve">belong </w:t>
      </w:r>
      <w:r w:rsidR="00E046D0" w:rsidRPr="00A35596">
        <w:rPr>
          <w:rFonts w:ascii="Times New Roman" w:hAnsi="Times New Roman"/>
          <w:bCs/>
          <w:sz w:val="22"/>
          <w:szCs w:val="22"/>
        </w:rPr>
        <w:t xml:space="preserve">to the genus </w:t>
      </w:r>
      <w:r w:rsidR="00E046D0" w:rsidRPr="00A35596">
        <w:rPr>
          <w:rFonts w:ascii="Times New Roman" w:hAnsi="Times New Roman"/>
          <w:bCs/>
          <w:i/>
          <w:sz w:val="22"/>
          <w:szCs w:val="22"/>
        </w:rPr>
        <w:t>Cannabis.</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11 – Adulteration</w:t>
      </w:r>
    </w:p>
    <w:p w:rsidR="00B279BF" w:rsidRPr="00A35596" w:rsidRDefault="00B279BF" w:rsidP="00294A49">
      <w:pPr>
        <w:rPr>
          <w:rFonts w:ascii="Times New Roman" w:hAnsi="Times New Roman"/>
          <w:b/>
          <w:bCs/>
          <w:sz w:val="22"/>
          <w:szCs w:val="22"/>
        </w:rPr>
      </w:pPr>
    </w:p>
    <w:p w:rsidR="008F7C91" w:rsidRPr="00A35596" w:rsidRDefault="00497396" w:rsidP="00B279BF">
      <w:pPr>
        <w:rPr>
          <w:rFonts w:ascii="Times New Roman" w:hAnsi="Times New Roman"/>
          <w:bCs/>
          <w:sz w:val="22"/>
          <w:szCs w:val="22"/>
        </w:rPr>
      </w:pPr>
      <w:r w:rsidRPr="00A35596">
        <w:rPr>
          <w:rFonts w:ascii="Times New Roman" w:hAnsi="Times New Roman"/>
          <w:bCs/>
          <w:sz w:val="22"/>
          <w:szCs w:val="22"/>
        </w:rPr>
        <w:t xml:space="preserve">Subsection 11(1) </w:t>
      </w:r>
      <w:r w:rsidR="008F7C91" w:rsidRPr="00A35596">
        <w:rPr>
          <w:rFonts w:ascii="Times New Roman" w:hAnsi="Times New Roman"/>
          <w:bCs/>
          <w:sz w:val="22"/>
          <w:szCs w:val="22"/>
        </w:rPr>
        <w:t xml:space="preserve">provides that medicinal cannabis products or ingredients used in the manufacture of those products must not contain </w:t>
      </w:r>
      <w:r w:rsidR="00E046D0" w:rsidRPr="00A35596">
        <w:rPr>
          <w:rFonts w:ascii="Times New Roman" w:hAnsi="Times New Roman"/>
          <w:bCs/>
          <w:sz w:val="22"/>
          <w:szCs w:val="22"/>
        </w:rPr>
        <w:t xml:space="preserve">any substance </w:t>
      </w:r>
      <w:r w:rsidR="008F7C91" w:rsidRPr="00A35596">
        <w:rPr>
          <w:rFonts w:ascii="Times New Roman" w:hAnsi="Times New Roman"/>
          <w:bCs/>
          <w:sz w:val="22"/>
          <w:szCs w:val="22"/>
        </w:rPr>
        <w:t xml:space="preserve">that </w:t>
      </w:r>
      <w:r w:rsidR="00E046D0" w:rsidRPr="00A35596">
        <w:rPr>
          <w:rFonts w:ascii="Times New Roman" w:hAnsi="Times New Roman"/>
          <w:bCs/>
          <w:sz w:val="22"/>
          <w:szCs w:val="22"/>
        </w:rPr>
        <w:t xml:space="preserve">results in the adulteration of </w:t>
      </w:r>
      <w:r w:rsidRPr="00A35596">
        <w:rPr>
          <w:rFonts w:ascii="Times New Roman" w:hAnsi="Times New Roman"/>
          <w:bCs/>
          <w:sz w:val="22"/>
          <w:szCs w:val="22"/>
        </w:rPr>
        <w:t xml:space="preserve">those </w:t>
      </w:r>
      <w:r w:rsidR="00E046D0" w:rsidRPr="00A35596">
        <w:rPr>
          <w:rFonts w:ascii="Times New Roman" w:hAnsi="Times New Roman"/>
          <w:bCs/>
          <w:sz w:val="22"/>
          <w:szCs w:val="22"/>
        </w:rPr>
        <w:t>products</w:t>
      </w:r>
      <w:r w:rsidRPr="00A35596">
        <w:rPr>
          <w:rFonts w:ascii="Times New Roman" w:hAnsi="Times New Roman"/>
          <w:bCs/>
          <w:sz w:val="22"/>
          <w:szCs w:val="22"/>
        </w:rPr>
        <w:t xml:space="preserve"> or ingredients</w:t>
      </w:r>
      <w:r w:rsidR="00E046D0" w:rsidRPr="00A35596">
        <w:rPr>
          <w:rFonts w:ascii="Times New Roman" w:hAnsi="Times New Roman"/>
          <w:bCs/>
          <w:sz w:val="22"/>
          <w:szCs w:val="22"/>
        </w:rPr>
        <w:t>.</w:t>
      </w:r>
    </w:p>
    <w:p w:rsidR="008F7C91" w:rsidRPr="00A35596" w:rsidRDefault="008F7C91" w:rsidP="00B279BF">
      <w:pPr>
        <w:rPr>
          <w:rFonts w:ascii="Times New Roman" w:hAnsi="Times New Roman"/>
          <w:bCs/>
          <w:sz w:val="22"/>
          <w:szCs w:val="22"/>
        </w:rPr>
      </w:pPr>
    </w:p>
    <w:p w:rsidR="008F7C91" w:rsidRPr="00A35596" w:rsidRDefault="00497396" w:rsidP="00B279BF">
      <w:pPr>
        <w:rPr>
          <w:rFonts w:ascii="Times New Roman" w:hAnsi="Times New Roman"/>
          <w:bCs/>
          <w:sz w:val="22"/>
          <w:szCs w:val="22"/>
        </w:rPr>
      </w:pPr>
      <w:r w:rsidRPr="00A35596">
        <w:rPr>
          <w:rFonts w:ascii="Times New Roman" w:hAnsi="Times New Roman"/>
          <w:bCs/>
          <w:sz w:val="22"/>
          <w:szCs w:val="22"/>
        </w:rPr>
        <w:t>Subsection 11(2) provides that adulteration, for the purposes of subsection 11(1), includes the addition or substitution of any substance that is extraneous to the formulation of the product, other than substances which are incidental minor excipients.</w:t>
      </w:r>
    </w:p>
    <w:p w:rsidR="008F7C91" w:rsidRPr="00A35596" w:rsidRDefault="008F7C91" w:rsidP="00B279BF">
      <w:pPr>
        <w:rPr>
          <w:rFonts w:ascii="Times New Roman" w:hAnsi="Times New Roman"/>
          <w:bCs/>
          <w:sz w:val="22"/>
          <w:szCs w:val="22"/>
        </w:rPr>
      </w:pPr>
    </w:p>
    <w:p w:rsidR="008F7C91" w:rsidRPr="00A35596" w:rsidRDefault="008F7C91" w:rsidP="00B279BF">
      <w:pPr>
        <w:rPr>
          <w:rFonts w:ascii="Times New Roman" w:hAnsi="Times New Roman"/>
          <w:bCs/>
          <w:sz w:val="22"/>
          <w:szCs w:val="22"/>
        </w:rPr>
      </w:pPr>
      <w:r w:rsidRPr="00A35596">
        <w:rPr>
          <w:rFonts w:ascii="Times New Roman" w:hAnsi="Times New Roman"/>
          <w:bCs/>
          <w:sz w:val="22"/>
          <w:szCs w:val="22"/>
        </w:rPr>
        <w:t xml:space="preserve">The term “incidental minor excipients” is defined in section 4 of the Order to mean any substance used as an excipient or processing aid in the manufacture of ingredients for medicinal cannabis products, or </w:t>
      </w:r>
      <w:r w:rsidR="001F73A0" w:rsidRPr="00A35596">
        <w:rPr>
          <w:rFonts w:ascii="Times New Roman" w:hAnsi="Times New Roman"/>
          <w:bCs/>
          <w:sz w:val="22"/>
          <w:szCs w:val="22"/>
        </w:rPr>
        <w:t>as</w:t>
      </w:r>
      <w:r w:rsidRPr="00A35596">
        <w:rPr>
          <w:rFonts w:ascii="Times New Roman" w:hAnsi="Times New Roman"/>
          <w:bCs/>
          <w:sz w:val="22"/>
          <w:szCs w:val="22"/>
        </w:rPr>
        <w:t xml:space="preserve"> a processing aid in the manufacture of medicinal cannabis products.</w:t>
      </w:r>
    </w:p>
    <w:p w:rsidR="008F7C91" w:rsidRPr="00A35596" w:rsidRDefault="008F7C91" w:rsidP="00B279BF">
      <w:pPr>
        <w:rPr>
          <w:rFonts w:ascii="Times New Roman" w:hAnsi="Times New Roman"/>
          <w:bCs/>
          <w:sz w:val="22"/>
          <w:szCs w:val="22"/>
        </w:rPr>
      </w:pPr>
    </w:p>
    <w:p w:rsidR="008F7C91" w:rsidRPr="00A35596" w:rsidRDefault="008F7C91" w:rsidP="00B279BF">
      <w:pPr>
        <w:rPr>
          <w:rFonts w:ascii="Times New Roman" w:hAnsi="Times New Roman"/>
          <w:bCs/>
          <w:sz w:val="22"/>
          <w:szCs w:val="22"/>
        </w:rPr>
      </w:pPr>
      <w:r w:rsidRPr="00A35596">
        <w:rPr>
          <w:rFonts w:ascii="Times New Roman" w:hAnsi="Times New Roman"/>
          <w:bCs/>
          <w:sz w:val="22"/>
          <w:szCs w:val="22"/>
        </w:rPr>
        <w:t>Subsection 11(3) provides that the motivation for the adulteration is irrelevant.  It</w:t>
      </w:r>
      <w:r w:rsidR="005E1BCC" w:rsidRPr="00A35596">
        <w:rPr>
          <w:rFonts w:ascii="Times New Roman" w:hAnsi="Times New Roman"/>
          <w:bCs/>
          <w:sz w:val="22"/>
          <w:szCs w:val="22"/>
        </w:rPr>
        <w:t xml:space="preserve"> </w:t>
      </w:r>
      <w:r w:rsidRPr="00A35596">
        <w:rPr>
          <w:rFonts w:ascii="Times New Roman" w:hAnsi="Times New Roman"/>
          <w:bCs/>
          <w:sz w:val="22"/>
          <w:szCs w:val="22"/>
        </w:rPr>
        <w:t>is sufficient that the adulteration has occurred whether or not it is intended to improve, fortify or debase medicinal cannabis product</w:t>
      </w:r>
      <w:r w:rsidR="005E1BCC" w:rsidRPr="00A35596">
        <w:rPr>
          <w:rFonts w:ascii="Times New Roman" w:hAnsi="Times New Roman"/>
          <w:bCs/>
          <w:sz w:val="22"/>
          <w:szCs w:val="22"/>
        </w:rPr>
        <w:t>s</w:t>
      </w:r>
      <w:r w:rsidRPr="00A35596">
        <w:rPr>
          <w:rFonts w:ascii="Times New Roman" w:hAnsi="Times New Roman"/>
          <w:bCs/>
          <w:sz w:val="22"/>
          <w:szCs w:val="22"/>
        </w:rPr>
        <w:t xml:space="preserve"> or </w:t>
      </w:r>
      <w:r w:rsidR="005E1BCC" w:rsidRPr="00A35596">
        <w:rPr>
          <w:rFonts w:ascii="Times New Roman" w:hAnsi="Times New Roman"/>
          <w:bCs/>
          <w:sz w:val="22"/>
          <w:szCs w:val="22"/>
        </w:rPr>
        <w:t xml:space="preserve">the </w:t>
      </w:r>
      <w:r w:rsidRPr="00A35596">
        <w:rPr>
          <w:rFonts w:ascii="Times New Roman" w:hAnsi="Times New Roman"/>
          <w:bCs/>
          <w:sz w:val="22"/>
          <w:szCs w:val="22"/>
        </w:rPr>
        <w:t xml:space="preserve">ingredients used in </w:t>
      </w:r>
      <w:r w:rsidR="005E1BCC" w:rsidRPr="00A35596">
        <w:rPr>
          <w:rFonts w:ascii="Times New Roman" w:hAnsi="Times New Roman"/>
          <w:bCs/>
          <w:sz w:val="22"/>
          <w:szCs w:val="22"/>
        </w:rPr>
        <w:t xml:space="preserve">their </w:t>
      </w:r>
      <w:r w:rsidRPr="00A35596">
        <w:rPr>
          <w:rFonts w:ascii="Times New Roman" w:hAnsi="Times New Roman"/>
          <w:bCs/>
          <w:sz w:val="22"/>
          <w:szCs w:val="22"/>
        </w:rPr>
        <w:t>manufacture.</w:t>
      </w:r>
    </w:p>
    <w:p w:rsidR="008F7C91" w:rsidRPr="00A35596" w:rsidRDefault="008F7C91" w:rsidP="00B279BF">
      <w:pPr>
        <w:rPr>
          <w:rFonts w:ascii="Times New Roman" w:hAnsi="Times New Roman"/>
          <w:bCs/>
          <w:sz w:val="22"/>
          <w:szCs w:val="22"/>
        </w:rPr>
      </w:pPr>
    </w:p>
    <w:p w:rsidR="00B279BF" w:rsidRPr="00A35596" w:rsidRDefault="008F7C91" w:rsidP="00B279BF">
      <w:pPr>
        <w:rPr>
          <w:rFonts w:ascii="Times New Roman" w:hAnsi="Times New Roman"/>
          <w:bCs/>
          <w:sz w:val="22"/>
          <w:szCs w:val="22"/>
        </w:rPr>
      </w:pPr>
      <w:r w:rsidRPr="00A35596">
        <w:rPr>
          <w:rFonts w:ascii="Times New Roman" w:hAnsi="Times New Roman"/>
          <w:bCs/>
          <w:sz w:val="22"/>
          <w:szCs w:val="22"/>
        </w:rPr>
        <w:t xml:space="preserve">The purpose of </w:t>
      </w:r>
      <w:r w:rsidR="005E1BCC" w:rsidRPr="00A35596">
        <w:rPr>
          <w:rFonts w:ascii="Times New Roman" w:hAnsi="Times New Roman"/>
          <w:bCs/>
          <w:sz w:val="22"/>
          <w:szCs w:val="22"/>
        </w:rPr>
        <w:t xml:space="preserve">this section is to prevent the adulteration of medicinal cannabis products with substances such as </w:t>
      </w:r>
      <w:r w:rsidRPr="00A35596">
        <w:rPr>
          <w:rFonts w:ascii="Times New Roman" w:hAnsi="Times New Roman"/>
          <w:bCs/>
          <w:sz w:val="22"/>
          <w:szCs w:val="22"/>
        </w:rPr>
        <w:t xml:space="preserve">tobacco, </w:t>
      </w:r>
      <w:proofErr w:type="spellStart"/>
      <w:r w:rsidRPr="00A35596">
        <w:rPr>
          <w:rFonts w:ascii="Times New Roman" w:hAnsi="Times New Roman"/>
          <w:bCs/>
          <w:sz w:val="22"/>
          <w:szCs w:val="22"/>
        </w:rPr>
        <w:t>calamus</w:t>
      </w:r>
      <w:proofErr w:type="spellEnd"/>
      <w:r w:rsidRPr="00A35596">
        <w:rPr>
          <w:rFonts w:ascii="Times New Roman" w:hAnsi="Times New Roman"/>
          <w:bCs/>
          <w:sz w:val="22"/>
          <w:szCs w:val="22"/>
        </w:rPr>
        <w:t xml:space="preserve"> </w:t>
      </w:r>
      <w:r w:rsidR="005E1BCC" w:rsidRPr="00A35596">
        <w:rPr>
          <w:rFonts w:ascii="Times New Roman" w:hAnsi="Times New Roman"/>
          <w:bCs/>
          <w:sz w:val="22"/>
          <w:szCs w:val="22"/>
        </w:rPr>
        <w:t xml:space="preserve">or </w:t>
      </w:r>
      <w:r w:rsidRPr="00A35596">
        <w:rPr>
          <w:rFonts w:ascii="Times New Roman" w:hAnsi="Times New Roman"/>
          <w:bCs/>
          <w:sz w:val="22"/>
          <w:szCs w:val="22"/>
        </w:rPr>
        <w:t>glass.</w:t>
      </w:r>
    </w:p>
    <w:p w:rsidR="00B279BF" w:rsidRPr="00A35596" w:rsidRDefault="00B279BF" w:rsidP="00294A49">
      <w:pPr>
        <w:rPr>
          <w:rFonts w:ascii="Times New Roman" w:hAnsi="Times New Roman"/>
          <w:b/>
          <w:bCs/>
          <w:sz w:val="22"/>
          <w:szCs w:val="22"/>
        </w:rPr>
      </w:pP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t>Section 12 – Tests</w:t>
      </w:r>
    </w:p>
    <w:p w:rsidR="00B279BF" w:rsidRPr="00A35596" w:rsidRDefault="00B279BF" w:rsidP="00294A49">
      <w:pPr>
        <w:rPr>
          <w:rFonts w:ascii="Times New Roman" w:hAnsi="Times New Roman"/>
          <w:b/>
          <w:bCs/>
          <w:sz w:val="22"/>
          <w:szCs w:val="22"/>
        </w:rPr>
      </w:pPr>
    </w:p>
    <w:p w:rsidR="00B279BF" w:rsidRPr="00A35596" w:rsidRDefault="005E1BCC" w:rsidP="00294A49">
      <w:pPr>
        <w:rPr>
          <w:rFonts w:ascii="Times New Roman" w:hAnsi="Times New Roman"/>
          <w:bCs/>
          <w:sz w:val="22"/>
          <w:szCs w:val="22"/>
        </w:rPr>
      </w:pPr>
      <w:r w:rsidRPr="00A35596">
        <w:rPr>
          <w:rFonts w:ascii="Times New Roman" w:hAnsi="Times New Roman"/>
          <w:bCs/>
          <w:sz w:val="22"/>
          <w:szCs w:val="22"/>
        </w:rPr>
        <w:t xml:space="preserve">Subsection 12(1) </w:t>
      </w:r>
      <w:r w:rsidR="000917B7" w:rsidRPr="00A35596">
        <w:rPr>
          <w:rFonts w:ascii="Times New Roman" w:hAnsi="Times New Roman"/>
          <w:bCs/>
          <w:sz w:val="22"/>
          <w:szCs w:val="22"/>
        </w:rPr>
        <w:t xml:space="preserve">provides that the </w:t>
      </w:r>
      <w:r w:rsidRPr="00A35596">
        <w:rPr>
          <w:rFonts w:ascii="Times New Roman" w:hAnsi="Times New Roman"/>
          <w:bCs/>
          <w:sz w:val="22"/>
          <w:szCs w:val="22"/>
        </w:rPr>
        <w:t xml:space="preserve">tests </w:t>
      </w:r>
      <w:r w:rsidR="000917B7" w:rsidRPr="00A35596">
        <w:rPr>
          <w:rFonts w:ascii="Times New Roman" w:hAnsi="Times New Roman"/>
          <w:bCs/>
          <w:sz w:val="22"/>
          <w:szCs w:val="22"/>
        </w:rPr>
        <w:t xml:space="preserve">specified in Schedule 1 </w:t>
      </w:r>
      <w:r w:rsidRPr="00A35596">
        <w:rPr>
          <w:rFonts w:ascii="Times New Roman" w:hAnsi="Times New Roman"/>
          <w:bCs/>
          <w:sz w:val="22"/>
          <w:szCs w:val="22"/>
        </w:rPr>
        <w:t>apply to the cannabis plants used in the manufacture of medicinal cannabis products.</w:t>
      </w:r>
    </w:p>
    <w:p w:rsidR="005E1BCC" w:rsidRPr="00A35596" w:rsidRDefault="005E1BCC" w:rsidP="00294A49">
      <w:pPr>
        <w:rPr>
          <w:rFonts w:ascii="Times New Roman" w:hAnsi="Times New Roman"/>
          <w:bCs/>
          <w:sz w:val="22"/>
          <w:szCs w:val="22"/>
        </w:rPr>
      </w:pPr>
    </w:p>
    <w:p w:rsidR="005E1BCC" w:rsidRPr="00A35596" w:rsidRDefault="005E1BCC" w:rsidP="00294A49">
      <w:pPr>
        <w:rPr>
          <w:rFonts w:ascii="Times New Roman" w:hAnsi="Times New Roman"/>
          <w:bCs/>
          <w:sz w:val="22"/>
          <w:szCs w:val="22"/>
        </w:rPr>
      </w:pPr>
      <w:r w:rsidRPr="00A35596">
        <w:rPr>
          <w:rFonts w:ascii="Times New Roman" w:hAnsi="Times New Roman"/>
          <w:bCs/>
          <w:sz w:val="22"/>
          <w:szCs w:val="22"/>
        </w:rPr>
        <w:t>Subsection 12(2) specifies the assay limits that apply to medicinal cannabis products depending on the dosage form.  For example, in relation to medicinal cannabis pr</w:t>
      </w:r>
      <w:r w:rsidR="00BD342D" w:rsidRPr="00A35596">
        <w:rPr>
          <w:rFonts w:ascii="Times New Roman" w:hAnsi="Times New Roman"/>
          <w:bCs/>
          <w:sz w:val="22"/>
          <w:szCs w:val="22"/>
        </w:rPr>
        <w:t>oducts in </w:t>
      </w:r>
      <w:r w:rsidRPr="00A35596">
        <w:rPr>
          <w:rFonts w:ascii="Times New Roman" w:hAnsi="Times New Roman"/>
          <w:bCs/>
          <w:sz w:val="22"/>
          <w:szCs w:val="22"/>
        </w:rPr>
        <w:t>herbal final form, the average content of each active ingredient (together with any corresponding acid) in a representative sample of the product must not be less than 80.0 per cent and not more than 120.0 per cent of the stated content of the active ingredient.</w:t>
      </w:r>
    </w:p>
    <w:p w:rsidR="005E1BCC" w:rsidRPr="00A35596" w:rsidRDefault="005E1BCC" w:rsidP="00294A49">
      <w:pPr>
        <w:rPr>
          <w:rFonts w:ascii="Times New Roman" w:hAnsi="Times New Roman"/>
          <w:bCs/>
          <w:sz w:val="22"/>
          <w:szCs w:val="22"/>
        </w:rPr>
      </w:pPr>
    </w:p>
    <w:p w:rsidR="005E1BCC" w:rsidRPr="00A35596" w:rsidRDefault="005E1BCC" w:rsidP="00294A49">
      <w:pPr>
        <w:rPr>
          <w:rFonts w:ascii="Times New Roman" w:hAnsi="Times New Roman"/>
          <w:bCs/>
          <w:sz w:val="22"/>
          <w:szCs w:val="22"/>
        </w:rPr>
      </w:pPr>
      <w:r w:rsidRPr="00A35596">
        <w:rPr>
          <w:rFonts w:ascii="Times New Roman" w:hAnsi="Times New Roman"/>
          <w:bCs/>
          <w:sz w:val="22"/>
          <w:szCs w:val="22"/>
        </w:rPr>
        <w:t>The term “stated content” is defined in section 4 of the Order to mean</w:t>
      </w:r>
      <w:r w:rsidR="00BD342D" w:rsidRPr="00A35596">
        <w:rPr>
          <w:rFonts w:ascii="Times New Roman" w:hAnsi="Times New Roman"/>
          <w:bCs/>
          <w:sz w:val="22"/>
          <w:szCs w:val="22"/>
        </w:rPr>
        <w:t xml:space="preserve"> the quantity or proportion of each active ingredient that is specified in a label in accordance with a decision under section 25, disclosed to the Secretary in an application under section 19 of the Act, purported to be present </w:t>
      </w:r>
      <w:r w:rsidR="00DA231C">
        <w:rPr>
          <w:rFonts w:ascii="Times New Roman" w:hAnsi="Times New Roman"/>
          <w:bCs/>
          <w:sz w:val="22"/>
          <w:szCs w:val="22"/>
        </w:rPr>
        <w:t>in a </w:t>
      </w:r>
      <w:r w:rsidR="00BD342D" w:rsidRPr="00A35596">
        <w:rPr>
          <w:rFonts w:ascii="Times New Roman" w:hAnsi="Times New Roman"/>
          <w:bCs/>
          <w:sz w:val="22"/>
          <w:szCs w:val="22"/>
        </w:rPr>
        <w:t>medicinal cannabis product that is dispensed or extemporaneously compounded in the manner mentioned in item 6 of Schedule 5 to the Regulations, or notified to be present in a medicinal cannabis product for the purposes of item 3 of Schedule 5A to the Regulations.</w:t>
      </w:r>
    </w:p>
    <w:p w:rsidR="00BD342D" w:rsidRPr="00A35596" w:rsidRDefault="00BD342D" w:rsidP="00294A49">
      <w:pPr>
        <w:rPr>
          <w:rFonts w:ascii="Times New Roman" w:hAnsi="Times New Roman"/>
          <w:bCs/>
          <w:sz w:val="22"/>
          <w:szCs w:val="22"/>
        </w:rPr>
      </w:pPr>
    </w:p>
    <w:p w:rsidR="000917B7" w:rsidRPr="00A35596" w:rsidRDefault="009E4235" w:rsidP="00294A49">
      <w:pPr>
        <w:rPr>
          <w:rFonts w:ascii="Times New Roman" w:hAnsi="Times New Roman"/>
          <w:bCs/>
          <w:sz w:val="22"/>
          <w:szCs w:val="22"/>
        </w:rPr>
      </w:pPr>
      <w:r w:rsidRPr="00A35596">
        <w:rPr>
          <w:rFonts w:ascii="Times New Roman" w:hAnsi="Times New Roman"/>
          <w:bCs/>
          <w:sz w:val="22"/>
          <w:szCs w:val="22"/>
        </w:rPr>
        <w:t xml:space="preserve">The </w:t>
      </w:r>
      <w:r w:rsidR="00BD342D" w:rsidRPr="00A35596">
        <w:rPr>
          <w:rFonts w:ascii="Times New Roman" w:hAnsi="Times New Roman"/>
          <w:bCs/>
          <w:sz w:val="22"/>
          <w:szCs w:val="22"/>
        </w:rPr>
        <w:t xml:space="preserve">assay limits </w:t>
      </w:r>
      <w:r w:rsidR="006F372C" w:rsidRPr="00A35596">
        <w:rPr>
          <w:rFonts w:ascii="Times New Roman" w:hAnsi="Times New Roman"/>
          <w:bCs/>
          <w:sz w:val="22"/>
          <w:szCs w:val="22"/>
        </w:rPr>
        <w:t>specified in paragraphs 12(2</w:t>
      </w:r>
      <w:proofErr w:type="gramStart"/>
      <w:r w:rsidR="006F372C" w:rsidRPr="00A35596">
        <w:rPr>
          <w:rFonts w:ascii="Times New Roman" w:hAnsi="Times New Roman"/>
          <w:bCs/>
          <w:sz w:val="22"/>
          <w:szCs w:val="22"/>
        </w:rPr>
        <w:t>)(</w:t>
      </w:r>
      <w:proofErr w:type="gramEnd"/>
      <w:r w:rsidR="006F372C" w:rsidRPr="00A35596">
        <w:rPr>
          <w:rFonts w:ascii="Times New Roman" w:hAnsi="Times New Roman"/>
          <w:bCs/>
          <w:sz w:val="22"/>
          <w:szCs w:val="22"/>
        </w:rPr>
        <w:t>b) and 12(2)(c)</w:t>
      </w:r>
      <w:r w:rsidRPr="00A35596">
        <w:rPr>
          <w:rFonts w:ascii="Times New Roman" w:hAnsi="Times New Roman"/>
          <w:bCs/>
          <w:sz w:val="22"/>
          <w:szCs w:val="22"/>
        </w:rPr>
        <w:t xml:space="preserve"> </w:t>
      </w:r>
      <w:r w:rsidR="00924BE6">
        <w:rPr>
          <w:rFonts w:ascii="Times New Roman" w:hAnsi="Times New Roman"/>
          <w:bCs/>
          <w:sz w:val="22"/>
          <w:szCs w:val="22"/>
        </w:rPr>
        <w:t xml:space="preserve">for medicinal cannabis products in </w:t>
      </w:r>
      <w:r w:rsidR="00924BE6" w:rsidRPr="00413B76">
        <w:rPr>
          <w:rFonts w:ascii="Times New Roman" w:hAnsi="Times New Roman"/>
          <w:bCs/>
          <w:sz w:val="22"/>
          <w:szCs w:val="22"/>
        </w:rPr>
        <w:t xml:space="preserve">tablet, capsule or any other dosage form </w:t>
      </w:r>
      <w:r w:rsidR="00BD342D" w:rsidRPr="00A35596">
        <w:rPr>
          <w:rFonts w:ascii="Times New Roman" w:hAnsi="Times New Roman"/>
          <w:bCs/>
          <w:sz w:val="22"/>
          <w:szCs w:val="22"/>
        </w:rPr>
        <w:t xml:space="preserve">are </w:t>
      </w:r>
      <w:r w:rsidR="006F372C" w:rsidRPr="00A35596">
        <w:rPr>
          <w:rFonts w:ascii="Times New Roman" w:hAnsi="Times New Roman"/>
          <w:bCs/>
          <w:sz w:val="22"/>
          <w:szCs w:val="22"/>
        </w:rPr>
        <w:t xml:space="preserve">tighter </w:t>
      </w:r>
      <w:r w:rsidR="00BD342D" w:rsidRPr="00A35596">
        <w:rPr>
          <w:rFonts w:ascii="Times New Roman" w:hAnsi="Times New Roman"/>
          <w:bCs/>
          <w:sz w:val="22"/>
          <w:szCs w:val="22"/>
        </w:rPr>
        <w:t>than th</w:t>
      </w:r>
      <w:r w:rsidR="00924BE6">
        <w:rPr>
          <w:rFonts w:ascii="Times New Roman" w:hAnsi="Times New Roman"/>
          <w:bCs/>
          <w:sz w:val="22"/>
          <w:szCs w:val="22"/>
        </w:rPr>
        <w:t>ose specified in paragraph 12(2)(a) for medicinal cannabis products in herbal final form</w:t>
      </w:r>
      <w:r w:rsidR="006F372C" w:rsidRPr="00413B76">
        <w:rPr>
          <w:rFonts w:ascii="Times New Roman" w:hAnsi="Times New Roman"/>
          <w:bCs/>
          <w:sz w:val="22"/>
          <w:szCs w:val="22"/>
        </w:rPr>
        <w:t xml:space="preserve">.  </w:t>
      </w:r>
      <w:r w:rsidRPr="00413B76">
        <w:rPr>
          <w:rFonts w:ascii="Times New Roman" w:hAnsi="Times New Roman"/>
          <w:bCs/>
          <w:sz w:val="22"/>
          <w:szCs w:val="22"/>
        </w:rPr>
        <w:t>Th</w:t>
      </w:r>
      <w:r w:rsidR="00924BE6">
        <w:rPr>
          <w:rFonts w:ascii="Times New Roman" w:hAnsi="Times New Roman"/>
          <w:bCs/>
          <w:sz w:val="22"/>
          <w:szCs w:val="22"/>
        </w:rPr>
        <w:t xml:space="preserve">is is </w:t>
      </w:r>
      <w:r w:rsidR="000257B7" w:rsidRPr="00413B76">
        <w:rPr>
          <w:rFonts w:ascii="Times New Roman" w:hAnsi="Times New Roman"/>
          <w:bCs/>
          <w:sz w:val="22"/>
          <w:szCs w:val="22"/>
        </w:rPr>
        <w:t xml:space="preserve">consistent with </w:t>
      </w:r>
      <w:proofErr w:type="spellStart"/>
      <w:r w:rsidR="000257B7" w:rsidRPr="00413B76">
        <w:rPr>
          <w:rFonts w:ascii="Times New Roman" w:hAnsi="Times New Roman"/>
          <w:bCs/>
          <w:sz w:val="22"/>
          <w:szCs w:val="22"/>
        </w:rPr>
        <w:t>pharmacopoeial</w:t>
      </w:r>
      <w:proofErr w:type="spellEnd"/>
      <w:r w:rsidR="000257B7" w:rsidRPr="00413B76">
        <w:rPr>
          <w:rFonts w:ascii="Times New Roman" w:hAnsi="Times New Roman"/>
          <w:bCs/>
          <w:sz w:val="22"/>
          <w:szCs w:val="22"/>
        </w:rPr>
        <w:t xml:space="preserve"> norms</w:t>
      </w:r>
      <w:r w:rsidR="000917B7" w:rsidRPr="00413B76">
        <w:rPr>
          <w:rFonts w:ascii="Times New Roman" w:hAnsi="Times New Roman"/>
          <w:bCs/>
          <w:sz w:val="22"/>
          <w:szCs w:val="22"/>
        </w:rPr>
        <w:t>.</w:t>
      </w:r>
      <w:r w:rsidR="000257B7" w:rsidRPr="00413B76">
        <w:rPr>
          <w:rFonts w:ascii="Times New Roman" w:hAnsi="Times New Roman"/>
          <w:bCs/>
          <w:sz w:val="22"/>
          <w:szCs w:val="22"/>
        </w:rPr>
        <w:t xml:space="preserve">  The limits </w:t>
      </w:r>
      <w:r w:rsidR="00413B76" w:rsidRPr="00413B76">
        <w:rPr>
          <w:rFonts w:ascii="Times New Roman" w:hAnsi="Times New Roman"/>
          <w:bCs/>
          <w:sz w:val="22"/>
          <w:szCs w:val="22"/>
        </w:rPr>
        <w:t xml:space="preserve">for medicinal cannabis in herbal final form </w:t>
      </w:r>
      <w:r w:rsidR="000257B7" w:rsidRPr="00413B76">
        <w:rPr>
          <w:rFonts w:ascii="Times New Roman" w:hAnsi="Times New Roman"/>
          <w:bCs/>
          <w:sz w:val="22"/>
          <w:szCs w:val="22"/>
        </w:rPr>
        <w:t xml:space="preserve">are wider to allow for </w:t>
      </w:r>
      <w:r w:rsidR="00924BE6">
        <w:rPr>
          <w:rFonts w:ascii="Times New Roman" w:hAnsi="Times New Roman"/>
          <w:bCs/>
          <w:sz w:val="22"/>
          <w:szCs w:val="22"/>
        </w:rPr>
        <w:t xml:space="preserve">natural </w:t>
      </w:r>
      <w:r w:rsidR="000257B7" w:rsidRPr="00413B76">
        <w:rPr>
          <w:rFonts w:ascii="Times New Roman" w:hAnsi="Times New Roman"/>
          <w:bCs/>
          <w:sz w:val="22"/>
          <w:szCs w:val="22"/>
        </w:rPr>
        <w:t>variation</w:t>
      </w:r>
      <w:r w:rsidR="00924BE6">
        <w:rPr>
          <w:rFonts w:ascii="Times New Roman" w:hAnsi="Times New Roman"/>
          <w:bCs/>
          <w:sz w:val="22"/>
          <w:szCs w:val="22"/>
        </w:rPr>
        <w:t>s</w:t>
      </w:r>
      <w:r w:rsidR="000257B7" w:rsidRPr="00413B76">
        <w:rPr>
          <w:rFonts w:ascii="Times New Roman" w:hAnsi="Times New Roman"/>
          <w:bCs/>
          <w:sz w:val="22"/>
          <w:szCs w:val="22"/>
        </w:rPr>
        <w:t xml:space="preserve"> in the cannabis plant</w:t>
      </w:r>
      <w:r w:rsidR="00413B76" w:rsidRPr="00413B76">
        <w:rPr>
          <w:rFonts w:ascii="Times New Roman" w:hAnsi="Times New Roman"/>
          <w:bCs/>
          <w:sz w:val="22"/>
          <w:szCs w:val="22"/>
        </w:rPr>
        <w:t xml:space="preserve">, as with </w:t>
      </w:r>
      <w:r w:rsidR="00924BE6">
        <w:rPr>
          <w:rFonts w:ascii="Times New Roman" w:hAnsi="Times New Roman"/>
          <w:bCs/>
          <w:sz w:val="22"/>
          <w:szCs w:val="22"/>
        </w:rPr>
        <w:t xml:space="preserve">any other </w:t>
      </w:r>
      <w:r w:rsidR="00413B76" w:rsidRPr="00413B76">
        <w:rPr>
          <w:rFonts w:ascii="Times New Roman" w:hAnsi="Times New Roman"/>
          <w:bCs/>
          <w:sz w:val="22"/>
          <w:szCs w:val="22"/>
        </w:rPr>
        <w:t>botanical species</w:t>
      </w:r>
      <w:r w:rsidR="000257B7" w:rsidRPr="00413B76">
        <w:rPr>
          <w:rFonts w:ascii="Times New Roman" w:hAnsi="Times New Roman"/>
          <w:bCs/>
          <w:sz w:val="22"/>
          <w:szCs w:val="22"/>
        </w:rPr>
        <w:t>.</w:t>
      </w:r>
    </w:p>
    <w:p w:rsidR="000917B7" w:rsidRPr="00A35596" w:rsidRDefault="000917B7" w:rsidP="000917B7">
      <w:pPr>
        <w:rPr>
          <w:rFonts w:ascii="Times New Roman" w:hAnsi="Times New Roman"/>
          <w:bCs/>
          <w:sz w:val="22"/>
          <w:szCs w:val="22"/>
        </w:rPr>
      </w:pPr>
    </w:p>
    <w:p w:rsidR="000917B7" w:rsidRPr="00A35596" w:rsidRDefault="000917B7" w:rsidP="000917B7">
      <w:pPr>
        <w:rPr>
          <w:rFonts w:ascii="Times New Roman" w:hAnsi="Times New Roman"/>
          <w:bCs/>
          <w:sz w:val="22"/>
          <w:szCs w:val="22"/>
        </w:rPr>
      </w:pPr>
      <w:r w:rsidRPr="00A35596">
        <w:rPr>
          <w:rFonts w:ascii="Times New Roman" w:hAnsi="Times New Roman"/>
          <w:bCs/>
          <w:sz w:val="22"/>
          <w:szCs w:val="22"/>
        </w:rPr>
        <w:t xml:space="preserve">To avoid any doubt, the content of the active ingredient must include any corresponding acid such that </w:t>
      </w:r>
      <w:r w:rsidR="001F73A0" w:rsidRPr="00A35596">
        <w:rPr>
          <w:rFonts w:ascii="Times New Roman" w:hAnsi="Times New Roman"/>
          <w:bCs/>
          <w:sz w:val="22"/>
          <w:szCs w:val="22"/>
        </w:rPr>
        <w:t xml:space="preserve">assay is performed on </w:t>
      </w:r>
      <w:r w:rsidRPr="00A35596">
        <w:rPr>
          <w:rFonts w:ascii="Times New Roman" w:hAnsi="Times New Roman"/>
          <w:bCs/>
          <w:sz w:val="22"/>
          <w:szCs w:val="22"/>
        </w:rPr>
        <w:t>the total content of the active ingredient</w:t>
      </w:r>
      <w:r w:rsidR="001F73A0" w:rsidRPr="00A35596">
        <w:rPr>
          <w:rFonts w:ascii="Times New Roman" w:hAnsi="Times New Roman"/>
          <w:bCs/>
          <w:sz w:val="22"/>
          <w:szCs w:val="22"/>
        </w:rPr>
        <w:t xml:space="preserve">, which </w:t>
      </w:r>
      <w:r w:rsidRPr="00A35596">
        <w:rPr>
          <w:rFonts w:ascii="Times New Roman" w:hAnsi="Times New Roman"/>
          <w:bCs/>
          <w:sz w:val="22"/>
          <w:szCs w:val="22"/>
        </w:rPr>
        <w:t>is the sum of both the cannabinoid and its respective acid.</w:t>
      </w:r>
    </w:p>
    <w:p w:rsidR="000917B7" w:rsidRPr="00A35596" w:rsidRDefault="000917B7" w:rsidP="000917B7">
      <w:pPr>
        <w:rPr>
          <w:rFonts w:ascii="Times New Roman" w:hAnsi="Times New Roman"/>
          <w:bCs/>
          <w:sz w:val="22"/>
          <w:szCs w:val="22"/>
        </w:rPr>
      </w:pPr>
    </w:p>
    <w:p w:rsidR="00BD342D" w:rsidRPr="00A35596" w:rsidRDefault="000917B7" w:rsidP="00294A49">
      <w:pPr>
        <w:rPr>
          <w:rFonts w:ascii="Times New Roman" w:hAnsi="Times New Roman"/>
          <w:bCs/>
          <w:sz w:val="22"/>
          <w:szCs w:val="22"/>
        </w:rPr>
      </w:pPr>
      <w:r w:rsidRPr="00A35596">
        <w:rPr>
          <w:rFonts w:ascii="Times New Roman" w:hAnsi="Times New Roman"/>
          <w:bCs/>
          <w:sz w:val="22"/>
          <w:szCs w:val="22"/>
        </w:rPr>
        <w:t>Finally, the note to section 12 is a reminder that m</w:t>
      </w:r>
      <w:r w:rsidR="009E4235" w:rsidRPr="00A35596">
        <w:rPr>
          <w:rFonts w:ascii="Times New Roman" w:hAnsi="Times New Roman"/>
          <w:bCs/>
          <w:sz w:val="22"/>
          <w:szCs w:val="22"/>
        </w:rPr>
        <w:t>edicinal cannabis products</w:t>
      </w:r>
      <w:r w:rsidRPr="00A35596">
        <w:rPr>
          <w:rFonts w:ascii="Times New Roman" w:hAnsi="Times New Roman"/>
          <w:bCs/>
          <w:sz w:val="22"/>
          <w:szCs w:val="22"/>
        </w:rPr>
        <w:t>, which are</w:t>
      </w:r>
      <w:r w:rsidR="009E4235" w:rsidRPr="00A35596">
        <w:rPr>
          <w:rFonts w:ascii="Times New Roman" w:hAnsi="Times New Roman"/>
          <w:bCs/>
          <w:sz w:val="22"/>
          <w:szCs w:val="22"/>
        </w:rPr>
        <w:t xml:space="preserve"> registered in tablet or capsule form must comply with the </w:t>
      </w:r>
      <w:r w:rsidR="006F372C" w:rsidRPr="00A35596">
        <w:rPr>
          <w:rFonts w:ascii="Times New Roman" w:hAnsi="Times New Roman"/>
          <w:bCs/>
          <w:sz w:val="22"/>
          <w:szCs w:val="22"/>
        </w:rPr>
        <w:t xml:space="preserve">assay limits specified in the </w:t>
      </w:r>
      <w:r w:rsidR="006F372C" w:rsidRPr="00A35596">
        <w:rPr>
          <w:rFonts w:ascii="Times New Roman" w:hAnsi="Times New Roman"/>
          <w:bCs/>
          <w:i/>
          <w:sz w:val="22"/>
          <w:szCs w:val="22"/>
        </w:rPr>
        <w:t>Therapeutic Goods Order No. 78 – Standard for Tablets and Capsules</w:t>
      </w:r>
      <w:r w:rsidR="006F372C" w:rsidRPr="00A35596">
        <w:rPr>
          <w:rFonts w:ascii="Times New Roman" w:hAnsi="Times New Roman"/>
          <w:bCs/>
          <w:sz w:val="22"/>
          <w:szCs w:val="22"/>
        </w:rPr>
        <w:t xml:space="preserve"> for registered </w:t>
      </w:r>
      <w:r w:rsidR="009E4235" w:rsidRPr="00A35596">
        <w:rPr>
          <w:rFonts w:ascii="Times New Roman" w:hAnsi="Times New Roman"/>
          <w:bCs/>
          <w:sz w:val="22"/>
          <w:szCs w:val="22"/>
        </w:rPr>
        <w:t>products.</w:t>
      </w:r>
    </w:p>
    <w:p w:rsidR="006F372C" w:rsidRPr="00A35596" w:rsidRDefault="006F372C" w:rsidP="00294A49">
      <w:pPr>
        <w:rPr>
          <w:rFonts w:ascii="Times New Roman" w:hAnsi="Times New Roman"/>
          <w:bCs/>
          <w:sz w:val="22"/>
          <w:szCs w:val="22"/>
        </w:rPr>
      </w:pPr>
    </w:p>
    <w:p w:rsidR="003473D3" w:rsidRDefault="003473D3">
      <w:pPr>
        <w:spacing w:after="200" w:line="276" w:lineRule="auto"/>
        <w:rPr>
          <w:rFonts w:ascii="Times New Roman" w:hAnsi="Times New Roman"/>
          <w:b/>
          <w:bCs/>
          <w:sz w:val="22"/>
          <w:szCs w:val="22"/>
        </w:rPr>
      </w:pPr>
      <w:r>
        <w:rPr>
          <w:rFonts w:ascii="Times New Roman" w:hAnsi="Times New Roman"/>
          <w:b/>
          <w:bCs/>
          <w:sz w:val="22"/>
          <w:szCs w:val="22"/>
        </w:rPr>
        <w:br w:type="page"/>
      </w:r>
    </w:p>
    <w:p w:rsidR="00B279BF" w:rsidRPr="00A35596" w:rsidRDefault="00B279BF" w:rsidP="00294A49">
      <w:pPr>
        <w:rPr>
          <w:rFonts w:ascii="Times New Roman" w:hAnsi="Times New Roman"/>
          <w:b/>
          <w:bCs/>
          <w:sz w:val="22"/>
          <w:szCs w:val="22"/>
        </w:rPr>
      </w:pPr>
      <w:r w:rsidRPr="00A35596">
        <w:rPr>
          <w:rFonts w:ascii="Times New Roman" w:hAnsi="Times New Roman"/>
          <w:b/>
          <w:bCs/>
          <w:sz w:val="22"/>
          <w:szCs w:val="22"/>
        </w:rPr>
        <w:lastRenderedPageBreak/>
        <w:t>Schedule 1 – Specified tests</w:t>
      </w:r>
    </w:p>
    <w:p w:rsidR="00B279BF" w:rsidRPr="00A35596" w:rsidRDefault="00B279BF" w:rsidP="00294A49">
      <w:pPr>
        <w:rPr>
          <w:rFonts w:ascii="Times New Roman" w:hAnsi="Times New Roman"/>
          <w:b/>
          <w:bCs/>
          <w:sz w:val="22"/>
          <w:szCs w:val="22"/>
        </w:rPr>
      </w:pPr>
    </w:p>
    <w:p w:rsidR="00B279BF" w:rsidRPr="00A35596" w:rsidRDefault="00B279BF" w:rsidP="00B279BF">
      <w:pPr>
        <w:rPr>
          <w:rFonts w:ascii="Times New Roman" w:hAnsi="Times New Roman"/>
          <w:bCs/>
          <w:sz w:val="22"/>
          <w:szCs w:val="22"/>
        </w:rPr>
      </w:pPr>
      <w:r w:rsidRPr="00A35596">
        <w:rPr>
          <w:rFonts w:ascii="Times New Roman" w:hAnsi="Times New Roman"/>
          <w:bCs/>
          <w:sz w:val="22"/>
          <w:szCs w:val="22"/>
        </w:rPr>
        <w:t xml:space="preserve">This Schedule </w:t>
      </w:r>
      <w:r w:rsidR="000917B7" w:rsidRPr="00A35596">
        <w:rPr>
          <w:rFonts w:ascii="Times New Roman" w:hAnsi="Times New Roman"/>
          <w:bCs/>
          <w:sz w:val="22"/>
          <w:szCs w:val="22"/>
        </w:rPr>
        <w:t xml:space="preserve">specifies the six tests that apply to the cannabis plants used in the manufacture of medicinal cannabis products.  Subclause 1(1) provides that the parameters specified in column 2 </w:t>
      </w:r>
      <w:r w:rsidR="00DA231C">
        <w:rPr>
          <w:rFonts w:ascii="Times New Roman" w:hAnsi="Times New Roman"/>
          <w:bCs/>
          <w:sz w:val="22"/>
          <w:szCs w:val="22"/>
        </w:rPr>
        <w:t>of </w:t>
      </w:r>
      <w:r w:rsidR="000917B7" w:rsidRPr="00A35596">
        <w:rPr>
          <w:rFonts w:ascii="Times New Roman" w:hAnsi="Times New Roman"/>
          <w:bCs/>
          <w:sz w:val="22"/>
          <w:szCs w:val="22"/>
        </w:rPr>
        <w:t>the table must comply with the limits specified in column 4 under the test method from the European Pharmacopoeia specified in column 3 of the table.</w:t>
      </w:r>
    </w:p>
    <w:p w:rsidR="000917B7" w:rsidRPr="00A35596" w:rsidRDefault="000917B7" w:rsidP="00B279BF">
      <w:pPr>
        <w:rPr>
          <w:rFonts w:ascii="Times New Roman" w:hAnsi="Times New Roman"/>
          <w:bCs/>
          <w:sz w:val="22"/>
          <w:szCs w:val="22"/>
        </w:rPr>
      </w:pPr>
    </w:p>
    <w:p w:rsidR="000917B7" w:rsidRPr="00A35596" w:rsidRDefault="000917B7" w:rsidP="00B279BF">
      <w:pPr>
        <w:rPr>
          <w:rFonts w:ascii="Times New Roman" w:hAnsi="Times New Roman"/>
          <w:bCs/>
          <w:sz w:val="22"/>
          <w:szCs w:val="22"/>
        </w:rPr>
      </w:pPr>
      <w:r w:rsidRPr="00A35596">
        <w:rPr>
          <w:rFonts w:ascii="Times New Roman" w:hAnsi="Times New Roman"/>
          <w:bCs/>
          <w:sz w:val="22"/>
          <w:szCs w:val="22"/>
        </w:rPr>
        <w:t>Subclause 1(2) confirms that each limit specified in column 4 of the table applies on a dried basis, with the exception of item 2 which relates to foreign matter.</w:t>
      </w:r>
    </w:p>
    <w:p w:rsidR="000917B7" w:rsidRPr="00A35596" w:rsidRDefault="000917B7" w:rsidP="00B279BF">
      <w:pPr>
        <w:rPr>
          <w:rFonts w:ascii="Times New Roman" w:hAnsi="Times New Roman"/>
          <w:bCs/>
          <w:sz w:val="22"/>
          <w:szCs w:val="22"/>
        </w:rPr>
      </w:pPr>
    </w:p>
    <w:p w:rsidR="000917B7" w:rsidRPr="00A35596" w:rsidRDefault="000917B7" w:rsidP="00B279BF">
      <w:pPr>
        <w:rPr>
          <w:rFonts w:ascii="Times New Roman" w:hAnsi="Times New Roman"/>
          <w:bCs/>
          <w:sz w:val="22"/>
          <w:szCs w:val="22"/>
        </w:rPr>
      </w:pPr>
      <w:r w:rsidRPr="00A35596">
        <w:rPr>
          <w:rFonts w:ascii="Times New Roman" w:hAnsi="Times New Roman"/>
          <w:bCs/>
          <w:sz w:val="22"/>
          <w:szCs w:val="22"/>
        </w:rPr>
        <w:t>Clause 2 comprises the table of specified tests.</w:t>
      </w:r>
    </w:p>
    <w:p w:rsidR="00B279BF" w:rsidRPr="00A35596" w:rsidRDefault="00B279BF" w:rsidP="00294A49">
      <w:pPr>
        <w:rPr>
          <w:rFonts w:ascii="Times New Roman" w:hAnsi="Times New Roman"/>
          <w:b/>
          <w:bCs/>
          <w:sz w:val="22"/>
          <w:szCs w:val="22"/>
        </w:rPr>
      </w:pPr>
    </w:p>
    <w:p w:rsidR="00294A49" w:rsidRPr="00A35596" w:rsidRDefault="00294A49">
      <w:pPr>
        <w:spacing w:after="200" w:line="276" w:lineRule="auto"/>
        <w:rPr>
          <w:rFonts w:ascii="Times New Roman" w:hAnsi="Times New Roman"/>
          <w:b/>
          <w:bCs/>
          <w:sz w:val="22"/>
          <w:szCs w:val="22"/>
        </w:rPr>
      </w:pPr>
      <w:r w:rsidRPr="00A35596">
        <w:rPr>
          <w:rFonts w:ascii="Times New Roman" w:hAnsi="Times New Roman"/>
          <w:b/>
          <w:bCs/>
          <w:sz w:val="22"/>
          <w:szCs w:val="22"/>
        </w:rPr>
        <w:br w:type="page"/>
      </w:r>
    </w:p>
    <w:p w:rsidR="00294A49" w:rsidRPr="00A35596" w:rsidRDefault="00294A49" w:rsidP="00294A49">
      <w:pPr>
        <w:jc w:val="right"/>
        <w:rPr>
          <w:rFonts w:ascii="Times New Roman" w:hAnsi="Times New Roman"/>
          <w:b/>
          <w:bCs/>
          <w:sz w:val="22"/>
          <w:szCs w:val="22"/>
        </w:rPr>
      </w:pPr>
      <w:r w:rsidRPr="00A35596">
        <w:rPr>
          <w:rFonts w:ascii="Times New Roman" w:hAnsi="Times New Roman"/>
          <w:b/>
          <w:bCs/>
          <w:sz w:val="22"/>
          <w:szCs w:val="22"/>
        </w:rPr>
        <w:lastRenderedPageBreak/>
        <w:t>Attachment B</w:t>
      </w:r>
    </w:p>
    <w:p w:rsidR="00294A49" w:rsidRPr="00A35596" w:rsidRDefault="00294A49" w:rsidP="007231B2">
      <w:pPr>
        <w:rPr>
          <w:rFonts w:ascii="Times New Roman" w:hAnsi="Times New Roman"/>
          <w:b/>
          <w:bCs/>
          <w:sz w:val="22"/>
          <w:szCs w:val="22"/>
        </w:rPr>
      </w:pPr>
    </w:p>
    <w:p w:rsidR="0030123E" w:rsidRPr="00A35596" w:rsidRDefault="00846A95" w:rsidP="007231B2">
      <w:pPr>
        <w:rPr>
          <w:rFonts w:ascii="Times New Roman" w:hAnsi="Times New Roman"/>
          <w:b/>
          <w:bCs/>
          <w:sz w:val="22"/>
          <w:szCs w:val="22"/>
        </w:rPr>
      </w:pPr>
      <w:r w:rsidRPr="00A35596">
        <w:rPr>
          <w:rFonts w:ascii="Times New Roman" w:hAnsi="Times New Roman"/>
          <w:b/>
          <w:bCs/>
          <w:sz w:val="22"/>
          <w:szCs w:val="22"/>
        </w:rPr>
        <w:t>Statement of compatibility with human rights</w:t>
      </w:r>
    </w:p>
    <w:p w:rsidR="0030123E" w:rsidRPr="00A35596" w:rsidRDefault="0030123E" w:rsidP="007231B2">
      <w:pPr>
        <w:rPr>
          <w:rFonts w:ascii="Times New Roman" w:hAnsi="Times New Roman"/>
          <w:bCs/>
          <w:sz w:val="22"/>
          <w:szCs w:val="22"/>
        </w:rPr>
      </w:pPr>
    </w:p>
    <w:p w:rsidR="007231B2" w:rsidRPr="00A35596" w:rsidRDefault="00350252" w:rsidP="0030123E">
      <w:pPr>
        <w:rPr>
          <w:rFonts w:ascii="Times New Roman" w:hAnsi="Times New Roman"/>
          <w:sz w:val="22"/>
          <w:szCs w:val="22"/>
        </w:rPr>
      </w:pPr>
      <w:r w:rsidRPr="00A35596">
        <w:rPr>
          <w:rFonts w:ascii="Times New Roman" w:hAnsi="Times New Roman"/>
          <w:sz w:val="22"/>
          <w:szCs w:val="22"/>
        </w:rPr>
        <w:t xml:space="preserve">This statement </w:t>
      </w:r>
      <w:r w:rsidR="00045BDF" w:rsidRPr="00A35596">
        <w:rPr>
          <w:rFonts w:ascii="Times New Roman" w:hAnsi="Times New Roman"/>
          <w:sz w:val="22"/>
          <w:szCs w:val="22"/>
        </w:rPr>
        <w:t xml:space="preserve">is </w:t>
      </w:r>
      <w:r w:rsidRPr="00A35596">
        <w:rPr>
          <w:rFonts w:ascii="Times New Roman" w:hAnsi="Times New Roman"/>
          <w:sz w:val="22"/>
          <w:szCs w:val="22"/>
        </w:rPr>
        <w:t>p</w:t>
      </w:r>
      <w:r w:rsidR="007231B2" w:rsidRPr="00A35596">
        <w:rPr>
          <w:rFonts w:ascii="Times New Roman" w:hAnsi="Times New Roman"/>
          <w:sz w:val="22"/>
          <w:szCs w:val="22"/>
        </w:rPr>
        <w:t xml:space="preserve">repared in accordance with </w:t>
      </w:r>
      <w:r w:rsidR="00F84730" w:rsidRPr="00A35596">
        <w:rPr>
          <w:rFonts w:ascii="Times New Roman" w:hAnsi="Times New Roman"/>
          <w:sz w:val="22"/>
          <w:szCs w:val="22"/>
        </w:rPr>
        <w:t xml:space="preserve">subsection 9(1) </w:t>
      </w:r>
      <w:r w:rsidR="007231B2" w:rsidRPr="00A35596">
        <w:rPr>
          <w:rFonts w:ascii="Times New Roman" w:hAnsi="Times New Roman"/>
          <w:sz w:val="22"/>
          <w:szCs w:val="22"/>
        </w:rPr>
        <w:t xml:space="preserve">of the </w:t>
      </w:r>
      <w:r w:rsidR="007231B2" w:rsidRPr="00A35596">
        <w:rPr>
          <w:rFonts w:ascii="Times New Roman" w:hAnsi="Times New Roman"/>
          <w:i/>
          <w:sz w:val="22"/>
          <w:szCs w:val="22"/>
        </w:rPr>
        <w:t>Human Rights (Parliamentary Scrutiny) Act 2011</w:t>
      </w:r>
      <w:r w:rsidRPr="00A35596">
        <w:rPr>
          <w:rFonts w:ascii="Times New Roman" w:hAnsi="Times New Roman"/>
          <w:sz w:val="22"/>
          <w:szCs w:val="22"/>
        </w:rPr>
        <w:t>.</w:t>
      </w:r>
    </w:p>
    <w:p w:rsidR="0030123E" w:rsidRPr="00A35596" w:rsidRDefault="0030123E" w:rsidP="0030123E">
      <w:pPr>
        <w:rPr>
          <w:rFonts w:ascii="Times New Roman" w:hAnsi="Times New Roman"/>
          <w:sz w:val="22"/>
          <w:szCs w:val="22"/>
        </w:rPr>
      </w:pPr>
    </w:p>
    <w:p w:rsidR="0030123E" w:rsidRPr="00A35596" w:rsidRDefault="0030123E" w:rsidP="0030123E">
      <w:pPr>
        <w:rPr>
          <w:rFonts w:ascii="Times New Roman" w:hAnsi="Times New Roman"/>
          <w:b/>
          <w:i/>
          <w:sz w:val="22"/>
          <w:szCs w:val="22"/>
        </w:rPr>
      </w:pPr>
      <w:r w:rsidRPr="00A35596">
        <w:rPr>
          <w:rFonts w:ascii="Times New Roman" w:hAnsi="Times New Roman"/>
          <w:b/>
          <w:i/>
          <w:sz w:val="22"/>
          <w:szCs w:val="22"/>
        </w:rPr>
        <w:t xml:space="preserve">Therapeutic Goods </w:t>
      </w:r>
      <w:r w:rsidR="00D41D94" w:rsidRPr="00A35596">
        <w:rPr>
          <w:rFonts w:ascii="Times New Roman" w:hAnsi="Times New Roman"/>
          <w:b/>
          <w:i/>
          <w:sz w:val="22"/>
          <w:szCs w:val="22"/>
        </w:rPr>
        <w:t xml:space="preserve">Order No. 93 </w:t>
      </w:r>
      <w:r w:rsidRPr="00A35596">
        <w:rPr>
          <w:rFonts w:ascii="Times New Roman" w:hAnsi="Times New Roman"/>
          <w:b/>
          <w:i/>
          <w:sz w:val="22"/>
          <w:szCs w:val="22"/>
        </w:rPr>
        <w:t>(</w:t>
      </w:r>
      <w:r w:rsidR="00D41D94" w:rsidRPr="00A35596">
        <w:rPr>
          <w:rFonts w:ascii="Times New Roman" w:hAnsi="Times New Roman"/>
          <w:b/>
          <w:i/>
          <w:sz w:val="22"/>
          <w:szCs w:val="22"/>
        </w:rPr>
        <w:t>Standard for Medicinal Cannabis)</w:t>
      </w:r>
    </w:p>
    <w:p w:rsidR="0030123E" w:rsidRPr="00A35596" w:rsidRDefault="0030123E" w:rsidP="0030123E">
      <w:pPr>
        <w:rPr>
          <w:rFonts w:ascii="Times New Roman" w:hAnsi="Times New Roman"/>
          <w:sz w:val="22"/>
          <w:szCs w:val="22"/>
        </w:rPr>
      </w:pPr>
    </w:p>
    <w:p w:rsidR="0030123E" w:rsidRPr="00A35596" w:rsidRDefault="0030123E" w:rsidP="0030123E">
      <w:pPr>
        <w:rPr>
          <w:rFonts w:ascii="Times New Roman" w:hAnsi="Times New Roman"/>
          <w:sz w:val="22"/>
          <w:szCs w:val="22"/>
        </w:rPr>
      </w:pPr>
      <w:r w:rsidRPr="00A35596">
        <w:rPr>
          <w:rFonts w:ascii="Times New Roman" w:hAnsi="Times New Roman"/>
          <w:sz w:val="22"/>
          <w:szCs w:val="22"/>
        </w:rPr>
        <w:t xml:space="preserve">The </w:t>
      </w:r>
      <w:r w:rsidR="00F84730" w:rsidRPr="00A35596">
        <w:rPr>
          <w:rFonts w:ascii="Times New Roman" w:hAnsi="Times New Roman"/>
          <w:i/>
          <w:sz w:val="22"/>
          <w:szCs w:val="22"/>
        </w:rPr>
        <w:t xml:space="preserve">Therapeutic Goods </w:t>
      </w:r>
      <w:r w:rsidR="00462DFB" w:rsidRPr="00A35596">
        <w:rPr>
          <w:rFonts w:ascii="Times New Roman" w:hAnsi="Times New Roman"/>
          <w:i/>
          <w:sz w:val="22"/>
          <w:szCs w:val="22"/>
        </w:rPr>
        <w:t xml:space="preserve">Order </w:t>
      </w:r>
      <w:r w:rsidR="007B18F6">
        <w:rPr>
          <w:rFonts w:ascii="Times New Roman" w:hAnsi="Times New Roman"/>
          <w:i/>
          <w:sz w:val="22"/>
          <w:szCs w:val="22"/>
        </w:rPr>
        <w:t xml:space="preserve">No. 93 </w:t>
      </w:r>
      <w:r w:rsidR="00F84730" w:rsidRPr="00A35596">
        <w:rPr>
          <w:rFonts w:ascii="Times New Roman" w:hAnsi="Times New Roman"/>
          <w:i/>
          <w:sz w:val="22"/>
          <w:szCs w:val="22"/>
        </w:rPr>
        <w:t>(</w:t>
      </w:r>
      <w:r w:rsidR="00462DFB" w:rsidRPr="00A35596">
        <w:rPr>
          <w:rFonts w:ascii="Times New Roman" w:hAnsi="Times New Roman"/>
          <w:i/>
          <w:sz w:val="22"/>
          <w:szCs w:val="22"/>
        </w:rPr>
        <w:t>Standard for Medicinal Cannabis</w:t>
      </w:r>
      <w:r w:rsidR="00F84730" w:rsidRPr="00A35596">
        <w:rPr>
          <w:rFonts w:ascii="Times New Roman" w:hAnsi="Times New Roman"/>
          <w:i/>
          <w:sz w:val="22"/>
          <w:szCs w:val="22"/>
        </w:rPr>
        <w:t xml:space="preserve">) </w:t>
      </w:r>
      <w:r w:rsidR="00462DFB" w:rsidRPr="00A35596">
        <w:rPr>
          <w:rFonts w:ascii="Times New Roman" w:hAnsi="Times New Roman"/>
          <w:sz w:val="22"/>
          <w:szCs w:val="22"/>
        </w:rPr>
        <w:t xml:space="preserve">is </w:t>
      </w:r>
      <w:r w:rsidR="007231B2" w:rsidRPr="00A35596">
        <w:rPr>
          <w:rFonts w:ascii="Times New Roman" w:hAnsi="Times New Roman"/>
          <w:sz w:val="22"/>
          <w:szCs w:val="22"/>
        </w:rPr>
        <w:t xml:space="preserve">compatible with the human rights and freedoms recognised or declared in the international instruments listed in section 3 of the </w:t>
      </w:r>
      <w:r w:rsidR="007231B2" w:rsidRPr="00A35596">
        <w:rPr>
          <w:rFonts w:ascii="Times New Roman" w:hAnsi="Times New Roman"/>
          <w:i/>
          <w:sz w:val="22"/>
          <w:szCs w:val="22"/>
        </w:rPr>
        <w:t>Human Rights (Parliamentary Scrutiny) Act 2011</w:t>
      </w:r>
      <w:r w:rsidR="007231B2" w:rsidRPr="00A35596">
        <w:rPr>
          <w:rFonts w:ascii="Times New Roman" w:hAnsi="Times New Roman"/>
          <w:sz w:val="22"/>
          <w:szCs w:val="22"/>
        </w:rPr>
        <w:t>.</w:t>
      </w:r>
    </w:p>
    <w:p w:rsidR="0030123E" w:rsidRPr="00A35596" w:rsidRDefault="0030123E" w:rsidP="0030123E">
      <w:pPr>
        <w:rPr>
          <w:rFonts w:ascii="Times New Roman" w:hAnsi="Times New Roman"/>
          <w:sz w:val="22"/>
          <w:szCs w:val="22"/>
        </w:rPr>
      </w:pPr>
    </w:p>
    <w:p w:rsidR="000A5AE3" w:rsidRPr="00FB2407" w:rsidRDefault="00862B50" w:rsidP="0030123E">
      <w:pPr>
        <w:rPr>
          <w:rFonts w:ascii="Times New Roman" w:hAnsi="Times New Roman"/>
          <w:b/>
          <w:sz w:val="22"/>
          <w:szCs w:val="22"/>
        </w:rPr>
      </w:pPr>
      <w:r w:rsidRPr="00FB2407">
        <w:rPr>
          <w:rFonts w:ascii="Times New Roman" w:hAnsi="Times New Roman"/>
          <w:b/>
          <w:sz w:val="22"/>
          <w:szCs w:val="22"/>
        </w:rPr>
        <w:t>Overview of legislative instrument</w:t>
      </w:r>
    </w:p>
    <w:p w:rsidR="000A5AE3" w:rsidRPr="00A35596" w:rsidRDefault="000A5AE3" w:rsidP="0030123E">
      <w:pPr>
        <w:rPr>
          <w:rFonts w:ascii="Times New Roman" w:hAnsi="Times New Roman"/>
          <w:sz w:val="22"/>
          <w:szCs w:val="22"/>
        </w:rPr>
      </w:pPr>
    </w:p>
    <w:p w:rsidR="007231B2" w:rsidRPr="00A35596" w:rsidRDefault="007231B2" w:rsidP="0030123E">
      <w:pPr>
        <w:rPr>
          <w:rFonts w:ascii="Times New Roman" w:hAnsi="Times New Roman"/>
          <w:sz w:val="22"/>
          <w:szCs w:val="22"/>
        </w:rPr>
      </w:pPr>
      <w:r w:rsidRPr="00A35596">
        <w:rPr>
          <w:rFonts w:ascii="Times New Roman" w:hAnsi="Times New Roman"/>
          <w:sz w:val="22"/>
          <w:szCs w:val="22"/>
        </w:rPr>
        <w:t>Th</w:t>
      </w:r>
      <w:r w:rsidR="000A5AE3" w:rsidRPr="00A35596">
        <w:rPr>
          <w:rFonts w:ascii="Times New Roman" w:hAnsi="Times New Roman"/>
          <w:sz w:val="22"/>
          <w:szCs w:val="22"/>
        </w:rPr>
        <w:t xml:space="preserve">is instrument </w:t>
      </w:r>
      <w:r w:rsidRPr="00A35596">
        <w:rPr>
          <w:rFonts w:ascii="Times New Roman" w:hAnsi="Times New Roman"/>
          <w:sz w:val="22"/>
          <w:szCs w:val="22"/>
        </w:rPr>
        <w:t xml:space="preserve">is made under subsection </w:t>
      </w:r>
      <w:r w:rsidR="00462DFB" w:rsidRPr="00A35596">
        <w:rPr>
          <w:rFonts w:ascii="Times New Roman" w:hAnsi="Times New Roman"/>
          <w:sz w:val="22"/>
          <w:szCs w:val="22"/>
        </w:rPr>
        <w:t xml:space="preserve">10(1) </w:t>
      </w:r>
      <w:r w:rsidRPr="00A35596">
        <w:rPr>
          <w:rFonts w:ascii="Times New Roman" w:hAnsi="Times New Roman"/>
          <w:sz w:val="22"/>
          <w:szCs w:val="22"/>
        </w:rPr>
        <w:t xml:space="preserve">of the </w:t>
      </w:r>
      <w:r w:rsidRPr="00A35596">
        <w:rPr>
          <w:rFonts w:ascii="Times New Roman" w:hAnsi="Times New Roman"/>
          <w:i/>
          <w:sz w:val="22"/>
          <w:szCs w:val="22"/>
        </w:rPr>
        <w:t xml:space="preserve">Therapeutic Goods Act 1989 </w:t>
      </w:r>
      <w:r w:rsidR="000A5AE3" w:rsidRPr="00A35596">
        <w:rPr>
          <w:rFonts w:ascii="Times New Roman" w:hAnsi="Times New Roman"/>
          <w:sz w:val="22"/>
          <w:szCs w:val="22"/>
        </w:rPr>
        <w:t>(</w:t>
      </w:r>
      <w:r w:rsidR="00D41D94" w:rsidRPr="00A35596">
        <w:rPr>
          <w:rFonts w:ascii="Times New Roman" w:hAnsi="Times New Roman"/>
          <w:sz w:val="22"/>
          <w:szCs w:val="22"/>
        </w:rPr>
        <w:t>“</w:t>
      </w:r>
      <w:r w:rsidRPr="00A35596">
        <w:rPr>
          <w:rFonts w:ascii="Times New Roman" w:hAnsi="Times New Roman"/>
          <w:sz w:val="22"/>
          <w:szCs w:val="22"/>
        </w:rPr>
        <w:t>Act</w:t>
      </w:r>
      <w:r w:rsidR="00D41D94" w:rsidRPr="00A35596">
        <w:rPr>
          <w:rFonts w:ascii="Times New Roman" w:hAnsi="Times New Roman"/>
          <w:sz w:val="22"/>
          <w:szCs w:val="22"/>
        </w:rPr>
        <w:t>”</w:t>
      </w:r>
      <w:r w:rsidRPr="00A35596">
        <w:rPr>
          <w:rFonts w:ascii="Times New Roman" w:hAnsi="Times New Roman"/>
          <w:sz w:val="22"/>
          <w:szCs w:val="22"/>
        </w:rPr>
        <w:t xml:space="preserve">) </w:t>
      </w:r>
      <w:r w:rsidR="00DA231C">
        <w:rPr>
          <w:rFonts w:ascii="Times New Roman" w:hAnsi="Times New Roman"/>
          <w:sz w:val="22"/>
          <w:szCs w:val="22"/>
        </w:rPr>
        <w:t>by </w:t>
      </w:r>
      <w:r w:rsidRPr="00A35596">
        <w:rPr>
          <w:rFonts w:ascii="Times New Roman" w:hAnsi="Times New Roman"/>
          <w:sz w:val="22"/>
          <w:szCs w:val="22"/>
        </w:rPr>
        <w:t xml:space="preserve">a delegate of the </w:t>
      </w:r>
      <w:r w:rsidR="00462DFB" w:rsidRPr="00A35596">
        <w:rPr>
          <w:rFonts w:ascii="Times New Roman" w:hAnsi="Times New Roman"/>
          <w:sz w:val="22"/>
          <w:szCs w:val="22"/>
        </w:rPr>
        <w:t xml:space="preserve">Minister for </w:t>
      </w:r>
      <w:r w:rsidRPr="00A35596">
        <w:rPr>
          <w:rFonts w:ascii="Times New Roman" w:hAnsi="Times New Roman"/>
          <w:sz w:val="22"/>
          <w:szCs w:val="22"/>
        </w:rPr>
        <w:t>Health</w:t>
      </w:r>
      <w:r w:rsidR="00462DFB" w:rsidRPr="00A35596">
        <w:rPr>
          <w:rFonts w:ascii="Times New Roman" w:hAnsi="Times New Roman"/>
          <w:sz w:val="22"/>
          <w:szCs w:val="22"/>
        </w:rPr>
        <w:t>.</w:t>
      </w:r>
    </w:p>
    <w:p w:rsidR="0030123E" w:rsidRPr="00A35596" w:rsidRDefault="0030123E" w:rsidP="0030123E">
      <w:pPr>
        <w:rPr>
          <w:rFonts w:ascii="Times New Roman" w:hAnsi="Times New Roman"/>
          <w:sz w:val="22"/>
          <w:szCs w:val="22"/>
        </w:rPr>
      </w:pPr>
    </w:p>
    <w:p w:rsidR="004324BB" w:rsidRPr="00A35596" w:rsidRDefault="00350252" w:rsidP="0030123E">
      <w:pPr>
        <w:rPr>
          <w:rFonts w:ascii="Times New Roman" w:hAnsi="Times New Roman"/>
          <w:sz w:val="22"/>
          <w:szCs w:val="22"/>
        </w:rPr>
      </w:pPr>
      <w:r w:rsidRPr="00A35596">
        <w:rPr>
          <w:rFonts w:ascii="Times New Roman" w:hAnsi="Times New Roman"/>
          <w:sz w:val="22"/>
          <w:szCs w:val="22"/>
        </w:rPr>
        <w:t>Th</w:t>
      </w:r>
      <w:r w:rsidR="00395FAE" w:rsidRPr="00A35596">
        <w:rPr>
          <w:rFonts w:ascii="Times New Roman" w:hAnsi="Times New Roman"/>
          <w:sz w:val="22"/>
          <w:szCs w:val="22"/>
        </w:rPr>
        <w:t xml:space="preserve">e matters specified in the </w:t>
      </w:r>
      <w:r w:rsidR="000A5AE3" w:rsidRPr="00A35596">
        <w:rPr>
          <w:rFonts w:ascii="Times New Roman" w:hAnsi="Times New Roman"/>
          <w:sz w:val="22"/>
          <w:szCs w:val="22"/>
        </w:rPr>
        <w:t xml:space="preserve">instrument </w:t>
      </w:r>
      <w:r w:rsidR="00D41D94" w:rsidRPr="00A35596">
        <w:rPr>
          <w:rFonts w:ascii="Times New Roman" w:hAnsi="Times New Roman"/>
          <w:sz w:val="22"/>
          <w:szCs w:val="22"/>
        </w:rPr>
        <w:t>constitute a standard for medicinal cannabis products.</w:t>
      </w:r>
      <w:r w:rsidR="00DA231C">
        <w:rPr>
          <w:rFonts w:ascii="Times New Roman" w:hAnsi="Times New Roman"/>
          <w:sz w:val="22"/>
          <w:szCs w:val="22"/>
        </w:rPr>
        <w:t xml:space="preserve">  The </w:t>
      </w:r>
      <w:r w:rsidR="00395FAE" w:rsidRPr="00A35596">
        <w:rPr>
          <w:rFonts w:ascii="Times New Roman" w:hAnsi="Times New Roman"/>
          <w:sz w:val="22"/>
          <w:szCs w:val="22"/>
        </w:rPr>
        <w:t xml:space="preserve">instrument is specified by reference to </w:t>
      </w:r>
      <w:r w:rsidR="000257B7">
        <w:rPr>
          <w:rFonts w:ascii="Times New Roman" w:hAnsi="Times New Roman"/>
          <w:i/>
          <w:sz w:val="22"/>
          <w:szCs w:val="22"/>
        </w:rPr>
        <w:t xml:space="preserve">inter alia </w:t>
      </w:r>
      <w:r w:rsidR="00395FAE" w:rsidRPr="00A35596">
        <w:rPr>
          <w:rFonts w:ascii="Times New Roman" w:hAnsi="Times New Roman"/>
          <w:sz w:val="22"/>
          <w:szCs w:val="22"/>
        </w:rPr>
        <w:t>the quality of medicinal cannabis products and the procedures to be undertaken in the</w:t>
      </w:r>
      <w:r w:rsidR="004324BB" w:rsidRPr="00A35596">
        <w:rPr>
          <w:rFonts w:ascii="Times New Roman" w:hAnsi="Times New Roman"/>
          <w:sz w:val="22"/>
          <w:szCs w:val="22"/>
        </w:rPr>
        <w:t>ir</w:t>
      </w:r>
      <w:r w:rsidR="00395FAE" w:rsidRPr="00A35596">
        <w:rPr>
          <w:rFonts w:ascii="Times New Roman" w:hAnsi="Times New Roman"/>
          <w:sz w:val="22"/>
          <w:szCs w:val="22"/>
        </w:rPr>
        <w:t xml:space="preserve"> manufacture.  In addition, the instrument requires certain matters to be determined in accordance with particular tests.</w:t>
      </w:r>
    </w:p>
    <w:p w:rsidR="004324BB" w:rsidRPr="00A35596" w:rsidRDefault="004324BB" w:rsidP="0030123E">
      <w:pPr>
        <w:rPr>
          <w:rFonts w:ascii="Times New Roman" w:hAnsi="Times New Roman"/>
          <w:sz w:val="22"/>
          <w:szCs w:val="22"/>
        </w:rPr>
      </w:pPr>
    </w:p>
    <w:p w:rsidR="00CD46EE" w:rsidRPr="00813F58" w:rsidRDefault="004324BB" w:rsidP="00CD46EE">
      <w:pPr>
        <w:autoSpaceDE w:val="0"/>
        <w:autoSpaceDN w:val="0"/>
        <w:adjustRightInd w:val="0"/>
        <w:rPr>
          <w:sz w:val="22"/>
          <w:szCs w:val="22"/>
        </w:rPr>
      </w:pPr>
      <w:r w:rsidRPr="00813F58">
        <w:rPr>
          <w:rFonts w:ascii="Times New Roman" w:hAnsi="Times New Roman"/>
          <w:sz w:val="22"/>
          <w:szCs w:val="22"/>
        </w:rPr>
        <w:t xml:space="preserve">The instrument is intended </w:t>
      </w:r>
      <w:r w:rsidRPr="00813F58">
        <w:rPr>
          <w:sz w:val="22"/>
          <w:szCs w:val="22"/>
        </w:rPr>
        <w:t>to</w:t>
      </w:r>
      <w:r w:rsidR="008566DA" w:rsidRPr="00813F58">
        <w:rPr>
          <w:sz w:val="22"/>
          <w:szCs w:val="22"/>
        </w:rPr>
        <w:t xml:space="preserve"> </w:t>
      </w:r>
      <w:r w:rsidRPr="00813F58">
        <w:rPr>
          <w:sz w:val="22"/>
          <w:szCs w:val="22"/>
        </w:rPr>
        <w:t>provide</w:t>
      </w:r>
      <w:r w:rsidRPr="00813F58">
        <w:rPr>
          <w:rFonts w:ascii="Times New Roman" w:hAnsi="Times New Roman"/>
          <w:sz w:val="22"/>
          <w:szCs w:val="22"/>
        </w:rPr>
        <w:t xml:space="preserve"> assurance to medical practitioners and patients alike that medicinal cannabis products </w:t>
      </w:r>
      <w:r w:rsidR="008566DA" w:rsidRPr="00813F58">
        <w:rPr>
          <w:rFonts w:ascii="Times New Roman" w:hAnsi="Times New Roman"/>
          <w:sz w:val="22"/>
          <w:szCs w:val="22"/>
        </w:rPr>
        <w:t>are require</w:t>
      </w:r>
      <w:r w:rsidR="00A35596" w:rsidRPr="00813F58">
        <w:rPr>
          <w:rFonts w:ascii="Times New Roman" w:hAnsi="Times New Roman"/>
          <w:sz w:val="22"/>
          <w:szCs w:val="22"/>
        </w:rPr>
        <w:t>d</w:t>
      </w:r>
      <w:r w:rsidR="008566DA" w:rsidRPr="00813F58">
        <w:rPr>
          <w:rFonts w:ascii="Times New Roman" w:hAnsi="Times New Roman"/>
          <w:sz w:val="22"/>
          <w:szCs w:val="22"/>
        </w:rPr>
        <w:t xml:space="preserve"> to </w:t>
      </w:r>
      <w:r w:rsidRPr="00813F58">
        <w:rPr>
          <w:rFonts w:ascii="Times New Roman" w:hAnsi="Times New Roman"/>
          <w:sz w:val="22"/>
          <w:szCs w:val="22"/>
        </w:rPr>
        <w:t>meet minimum quality requirements.</w:t>
      </w:r>
      <w:r w:rsidR="00FB2407" w:rsidRPr="00813F58">
        <w:rPr>
          <w:rFonts w:ascii="Times New Roman" w:hAnsi="Times New Roman"/>
          <w:sz w:val="22"/>
          <w:szCs w:val="22"/>
        </w:rPr>
        <w:t xml:space="preserve">  </w:t>
      </w:r>
      <w:r w:rsidR="00FB2407" w:rsidRPr="00813F58">
        <w:rPr>
          <w:sz w:val="22"/>
          <w:szCs w:val="22"/>
        </w:rPr>
        <w:t xml:space="preserve">Standardisation </w:t>
      </w:r>
      <w:r w:rsidR="00CD46EE" w:rsidRPr="00813F58">
        <w:rPr>
          <w:sz w:val="22"/>
          <w:szCs w:val="22"/>
        </w:rPr>
        <w:t xml:space="preserve">is necessary to assure medical practitioners and patients that medicinal cannabis products will be manufactured to a consistent and reproducible quality.  This </w:t>
      </w:r>
      <w:r w:rsidR="00FB2407" w:rsidRPr="00813F58">
        <w:rPr>
          <w:sz w:val="22"/>
          <w:szCs w:val="22"/>
        </w:rPr>
        <w:t xml:space="preserve">consistency </w:t>
      </w:r>
      <w:r w:rsidR="00CD46EE" w:rsidRPr="00813F58">
        <w:rPr>
          <w:sz w:val="22"/>
          <w:szCs w:val="22"/>
        </w:rPr>
        <w:t>will enable reliable interpretations to be made by medical practitioners as to the efficacy of medicinal cannabis products in clinical settings.</w:t>
      </w:r>
    </w:p>
    <w:p w:rsidR="00CD46EE" w:rsidRPr="00813F58" w:rsidRDefault="00CD46EE" w:rsidP="00CD46EE">
      <w:pPr>
        <w:autoSpaceDE w:val="0"/>
        <w:autoSpaceDN w:val="0"/>
        <w:adjustRightInd w:val="0"/>
        <w:rPr>
          <w:sz w:val="22"/>
          <w:szCs w:val="22"/>
        </w:rPr>
      </w:pPr>
    </w:p>
    <w:p w:rsidR="00CD46EE" w:rsidRPr="00813F58" w:rsidRDefault="00CD46EE" w:rsidP="00CD46EE">
      <w:pPr>
        <w:rPr>
          <w:rFonts w:ascii="Times New Roman" w:hAnsi="Times New Roman"/>
          <w:bCs/>
          <w:sz w:val="22"/>
          <w:szCs w:val="22"/>
        </w:rPr>
      </w:pPr>
      <w:r w:rsidRPr="00813F58">
        <w:rPr>
          <w:rFonts w:ascii="Times New Roman" w:hAnsi="Times New Roman"/>
          <w:bCs/>
          <w:sz w:val="22"/>
          <w:szCs w:val="22"/>
        </w:rPr>
        <w:t>The instrument applies to medicinal cannabis products and any ingredients used in the manufacture of those products, including, but not limited to, the cannabis plant.  However, the Order does not apply to medicinal cannabis products that are covered by specified exemptions from the requirement to be registered or listed in the Australian Register of Therapeutic Goods</w:t>
      </w:r>
      <w:r w:rsidR="00C66DC2" w:rsidRPr="00813F58">
        <w:rPr>
          <w:rFonts w:ascii="Times New Roman" w:hAnsi="Times New Roman"/>
          <w:bCs/>
          <w:sz w:val="22"/>
          <w:szCs w:val="22"/>
        </w:rPr>
        <w:t xml:space="preserve"> – for example, </w:t>
      </w:r>
      <w:r w:rsidR="00072CA3" w:rsidRPr="00813F58">
        <w:rPr>
          <w:rFonts w:ascii="Times New Roman" w:hAnsi="Times New Roman"/>
          <w:bCs/>
          <w:sz w:val="22"/>
          <w:szCs w:val="22"/>
        </w:rPr>
        <w:t xml:space="preserve">the exemption </w:t>
      </w:r>
      <w:r w:rsidR="00C66DC2" w:rsidRPr="00813F58">
        <w:rPr>
          <w:rFonts w:ascii="Times New Roman" w:hAnsi="Times New Roman"/>
          <w:bCs/>
          <w:sz w:val="22"/>
          <w:szCs w:val="22"/>
        </w:rPr>
        <w:t xml:space="preserve">specified in </w:t>
      </w:r>
      <w:r w:rsidR="00072CA3" w:rsidRPr="00813F58">
        <w:rPr>
          <w:rFonts w:ascii="Times New Roman" w:hAnsi="Times New Roman"/>
          <w:bCs/>
          <w:sz w:val="22"/>
          <w:szCs w:val="22"/>
        </w:rPr>
        <w:t xml:space="preserve">item </w:t>
      </w:r>
      <w:r w:rsidR="00C66DC2" w:rsidRPr="00813F58">
        <w:rPr>
          <w:rFonts w:ascii="Times New Roman" w:hAnsi="Times New Roman"/>
          <w:bCs/>
          <w:sz w:val="22"/>
          <w:szCs w:val="22"/>
        </w:rPr>
        <w:t>10</w:t>
      </w:r>
      <w:r w:rsidR="00072CA3" w:rsidRPr="00813F58">
        <w:rPr>
          <w:rFonts w:ascii="Times New Roman" w:hAnsi="Times New Roman"/>
          <w:bCs/>
          <w:sz w:val="22"/>
          <w:szCs w:val="22"/>
        </w:rPr>
        <w:t xml:space="preserve"> of Schedule 5A to the </w:t>
      </w:r>
      <w:r w:rsidR="00072CA3" w:rsidRPr="00813F58">
        <w:rPr>
          <w:rFonts w:ascii="Times New Roman" w:hAnsi="Times New Roman"/>
          <w:bCs/>
          <w:i/>
          <w:sz w:val="22"/>
          <w:szCs w:val="22"/>
        </w:rPr>
        <w:t>Therapeutic Goods Regulations 1990</w:t>
      </w:r>
      <w:r w:rsidR="00072CA3" w:rsidRPr="00813F58">
        <w:rPr>
          <w:rFonts w:ascii="Times New Roman" w:hAnsi="Times New Roman"/>
          <w:bCs/>
          <w:sz w:val="22"/>
          <w:szCs w:val="22"/>
        </w:rPr>
        <w:t xml:space="preserve"> for therapeutic goods imported by a</w:t>
      </w:r>
      <w:r w:rsidR="00C66DC2" w:rsidRPr="00813F58">
        <w:rPr>
          <w:rFonts w:ascii="Times New Roman" w:hAnsi="Times New Roman"/>
          <w:bCs/>
          <w:sz w:val="22"/>
          <w:szCs w:val="22"/>
        </w:rPr>
        <w:t xml:space="preserve"> medical practitioner or a member of a medical team (being one or more persons under the professional supervision of a medical practitioner</w:t>
      </w:r>
      <w:r w:rsidR="00072CA3" w:rsidRPr="00813F58">
        <w:rPr>
          <w:rFonts w:ascii="Times New Roman" w:hAnsi="Times New Roman"/>
          <w:bCs/>
          <w:sz w:val="22"/>
          <w:szCs w:val="22"/>
        </w:rPr>
        <w:t xml:space="preserve">. </w:t>
      </w:r>
      <w:r w:rsidR="00C27768">
        <w:rPr>
          <w:rFonts w:ascii="Times New Roman" w:hAnsi="Times New Roman"/>
          <w:bCs/>
          <w:sz w:val="22"/>
          <w:szCs w:val="22"/>
        </w:rPr>
        <w:t xml:space="preserve"> </w:t>
      </w:r>
      <w:r w:rsidR="00C66DC2" w:rsidRPr="00813F58">
        <w:rPr>
          <w:rFonts w:ascii="Times New Roman" w:hAnsi="Times New Roman"/>
          <w:bCs/>
          <w:sz w:val="22"/>
          <w:szCs w:val="22"/>
        </w:rPr>
        <w:t xml:space="preserve">The term </w:t>
      </w:r>
      <w:r w:rsidRPr="00813F58">
        <w:rPr>
          <w:rFonts w:ascii="Times New Roman" w:hAnsi="Times New Roman"/>
          <w:bCs/>
          <w:sz w:val="22"/>
          <w:szCs w:val="22"/>
        </w:rPr>
        <w:t>“</w:t>
      </w:r>
      <w:r w:rsidR="00C66DC2" w:rsidRPr="00813F58">
        <w:rPr>
          <w:rFonts w:ascii="Times New Roman" w:hAnsi="Times New Roman"/>
          <w:bCs/>
          <w:sz w:val="22"/>
          <w:szCs w:val="22"/>
        </w:rPr>
        <w:t>m</w:t>
      </w:r>
      <w:r w:rsidRPr="00813F58">
        <w:rPr>
          <w:rFonts w:ascii="Times New Roman" w:hAnsi="Times New Roman"/>
          <w:bCs/>
          <w:sz w:val="22"/>
          <w:szCs w:val="22"/>
        </w:rPr>
        <w:t>e</w:t>
      </w:r>
      <w:r w:rsidR="00072CA3" w:rsidRPr="00813F58">
        <w:rPr>
          <w:rFonts w:ascii="Times New Roman" w:hAnsi="Times New Roman"/>
          <w:bCs/>
          <w:sz w:val="22"/>
          <w:szCs w:val="22"/>
        </w:rPr>
        <w:t xml:space="preserve">dicinal cannabis products” </w:t>
      </w:r>
      <w:r w:rsidR="00C66DC2" w:rsidRPr="00813F58">
        <w:rPr>
          <w:rFonts w:ascii="Times New Roman" w:hAnsi="Times New Roman"/>
          <w:bCs/>
          <w:sz w:val="22"/>
          <w:szCs w:val="22"/>
        </w:rPr>
        <w:t xml:space="preserve">is </w:t>
      </w:r>
      <w:r w:rsidR="00072CA3" w:rsidRPr="00813F58">
        <w:rPr>
          <w:rFonts w:ascii="Times New Roman" w:hAnsi="Times New Roman"/>
          <w:bCs/>
          <w:sz w:val="22"/>
          <w:szCs w:val="22"/>
        </w:rPr>
        <w:t xml:space="preserve">defined in the instrument </w:t>
      </w:r>
      <w:r w:rsidR="00C66DC2" w:rsidRPr="00813F58">
        <w:rPr>
          <w:rFonts w:ascii="Times New Roman" w:hAnsi="Times New Roman"/>
          <w:bCs/>
          <w:sz w:val="22"/>
          <w:szCs w:val="22"/>
        </w:rPr>
        <w:t xml:space="preserve">to mean </w:t>
      </w:r>
      <w:r w:rsidRPr="00813F58">
        <w:rPr>
          <w:rFonts w:ascii="Times New Roman" w:hAnsi="Times New Roman"/>
          <w:bCs/>
          <w:sz w:val="22"/>
          <w:szCs w:val="22"/>
        </w:rPr>
        <w:t xml:space="preserve">therapeutic goods that contain, or are manufactured from, any part of the cannabis plant; and the term “cannabis plant” means any plant, or part of a plant, of the genus </w:t>
      </w:r>
      <w:r w:rsidRPr="00813F58">
        <w:rPr>
          <w:rFonts w:ascii="Times New Roman" w:hAnsi="Times New Roman"/>
          <w:bCs/>
          <w:i/>
          <w:sz w:val="22"/>
          <w:szCs w:val="22"/>
        </w:rPr>
        <w:t>Cannabis</w:t>
      </w:r>
      <w:r w:rsidRPr="00813F58">
        <w:rPr>
          <w:rFonts w:ascii="Times New Roman" w:hAnsi="Times New Roman"/>
          <w:bCs/>
          <w:sz w:val="22"/>
          <w:szCs w:val="22"/>
        </w:rPr>
        <w:t>, including, but not limited to, the flowers, fruiting tops, seeds, stems and leaves of the plant.</w:t>
      </w:r>
    </w:p>
    <w:p w:rsidR="00CD46EE" w:rsidRPr="00813F58" w:rsidRDefault="00CD46EE" w:rsidP="00CD46EE">
      <w:pPr>
        <w:autoSpaceDE w:val="0"/>
        <w:autoSpaceDN w:val="0"/>
        <w:adjustRightInd w:val="0"/>
        <w:rPr>
          <w:sz w:val="22"/>
          <w:szCs w:val="22"/>
        </w:rPr>
      </w:pPr>
    </w:p>
    <w:p w:rsidR="004833CC" w:rsidRPr="00A35596" w:rsidRDefault="00094B6D" w:rsidP="004833CC">
      <w:pPr>
        <w:rPr>
          <w:rFonts w:ascii="Times New Roman" w:hAnsi="Times New Roman"/>
          <w:bCs/>
          <w:sz w:val="22"/>
          <w:szCs w:val="22"/>
        </w:rPr>
      </w:pPr>
      <w:r w:rsidRPr="00813F58">
        <w:rPr>
          <w:rFonts w:ascii="Times New Roman" w:hAnsi="Times New Roman"/>
          <w:sz w:val="22"/>
          <w:szCs w:val="22"/>
        </w:rPr>
        <w:t>T</w:t>
      </w:r>
      <w:r w:rsidR="004833CC" w:rsidRPr="00813F58">
        <w:rPr>
          <w:rFonts w:ascii="Times New Roman" w:hAnsi="Times New Roman"/>
          <w:sz w:val="22"/>
          <w:szCs w:val="22"/>
        </w:rPr>
        <w:t>he instrument applies</w:t>
      </w:r>
      <w:r w:rsidR="00072CA3" w:rsidRPr="00813F58">
        <w:rPr>
          <w:rFonts w:ascii="Times New Roman" w:hAnsi="Times New Roman"/>
          <w:sz w:val="22"/>
          <w:szCs w:val="22"/>
        </w:rPr>
        <w:t xml:space="preserve"> </w:t>
      </w:r>
      <w:r w:rsidR="004833CC" w:rsidRPr="00813F58">
        <w:rPr>
          <w:rFonts w:ascii="Times New Roman" w:hAnsi="Times New Roman"/>
          <w:bCs/>
          <w:sz w:val="22"/>
          <w:szCs w:val="22"/>
        </w:rPr>
        <w:t xml:space="preserve">the statements in the general monograph of the European Pharmacopoeia, titled </w:t>
      </w:r>
      <w:r w:rsidR="004833CC" w:rsidRPr="00813F58">
        <w:rPr>
          <w:rFonts w:ascii="Times New Roman" w:hAnsi="Times New Roman"/>
          <w:bCs/>
          <w:i/>
          <w:sz w:val="22"/>
          <w:szCs w:val="22"/>
        </w:rPr>
        <w:t>Pharmaceutical Preparations (2619)</w:t>
      </w:r>
      <w:r w:rsidR="004833CC" w:rsidRPr="00813F58">
        <w:rPr>
          <w:rFonts w:ascii="Times New Roman" w:hAnsi="Times New Roman"/>
          <w:bCs/>
          <w:sz w:val="22"/>
          <w:szCs w:val="22"/>
        </w:rPr>
        <w:t>,</w:t>
      </w:r>
      <w:r w:rsidR="004833CC" w:rsidRPr="00813F58">
        <w:rPr>
          <w:rFonts w:ascii="Times New Roman" w:hAnsi="Times New Roman"/>
          <w:bCs/>
          <w:i/>
          <w:sz w:val="22"/>
          <w:szCs w:val="22"/>
        </w:rPr>
        <w:t xml:space="preserve"> </w:t>
      </w:r>
      <w:r w:rsidR="004833CC" w:rsidRPr="00813F58">
        <w:rPr>
          <w:rFonts w:ascii="Times New Roman" w:hAnsi="Times New Roman"/>
          <w:bCs/>
          <w:sz w:val="22"/>
          <w:szCs w:val="22"/>
        </w:rPr>
        <w:t xml:space="preserve">to medicinal cannabis products, and any ingredients used in the manufacture of those products, but not to the extent of any inconsistency with the instrument.  The instrument also </w:t>
      </w:r>
      <w:r w:rsidR="00BB708E" w:rsidRPr="00813F58">
        <w:rPr>
          <w:rFonts w:ascii="Times New Roman" w:hAnsi="Times New Roman"/>
          <w:bCs/>
          <w:sz w:val="22"/>
          <w:szCs w:val="22"/>
        </w:rPr>
        <w:t xml:space="preserve">specifies requirements relating </w:t>
      </w:r>
      <w:r w:rsidR="004833CC" w:rsidRPr="00813F58">
        <w:rPr>
          <w:rFonts w:ascii="Times New Roman" w:hAnsi="Times New Roman"/>
          <w:bCs/>
          <w:sz w:val="22"/>
          <w:szCs w:val="22"/>
        </w:rPr>
        <w:t>to decontamination, identification, adulteration and testing (including specific test requirements)</w:t>
      </w:r>
      <w:r w:rsidR="00C66DC2" w:rsidRPr="00813F58">
        <w:rPr>
          <w:rFonts w:ascii="Times New Roman" w:hAnsi="Times New Roman"/>
          <w:bCs/>
          <w:sz w:val="22"/>
          <w:szCs w:val="22"/>
        </w:rPr>
        <w:t xml:space="preserve">.  For example, </w:t>
      </w:r>
      <w:r w:rsidR="004833CC" w:rsidRPr="00813F58">
        <w:rPr>
          <w:rFonts w:ascii="Times New Roman" w:hAnsi="Times New Roman"/>
          <w:bCs/>
          <w:sz w:val="22"/>
          <w:szCs w:val="22"/>
        </w:rPr>
        <w:t>any decontaminating treatment of cannabis plants used in the manufacture of medicinal cannabis products must not adversely affect the quality of the medicinal cannabis product, or make use of or otherwise contain ethylate oxide.</w:t>
      </w:r>
    </w:p>
    <w:p w:rsidR="0030123E" w:rsidRPr="00A35596" w:rsidRDefault="0030123E" w:rsidP="0030123E">
      <w:pPr>
        <w:rPr>
          <w:rFonts w:ascii="Times New Roman" w:hAnsi="Times New Roman"/>
          <w:sz w:val="22"/>
          <w:szCs w:val="22"/>
        </w:rPr>
      </w:pPr>
    </w:p>
    <w:p w:rsidR="007231B2" w:rsidRPr="00FB2407" w:rsidRDefault="007231B2" w:rsidP="0030123E">
      <w:pPr>
        <w:rPr>
          <w:rFonts w:ascii="Times New Roman" w:hAnsi="Times New Roman"/>
          <w:b/>
          <w:sz w:val="22"/>
          <w:szCs w:val="22"/>
        </w:rPr>
      </w:pPr>
      <w:r w:rsidRPr="00FB2407">
        <w:rPr>
          <w:rFonts w:ascii="Times New Roman" w:hAnsi="Times New Roman"/>
          <w:b/>
          <w:sz w:val="22"/>
          <w:szCs w:val="22"/>
        </w:rPr>
        <w:t>Human rights implications</w:t>
      </w:r>
    </w:p>
    <w:p w:rsidR="0030123E" w:rsidRPr="00A35596" w:rsidRDefault="0030123E" w:rsidP="0030123E">
      <w:pPr>
        <w:rPr>
          <w:rFonts w:ascii="Times New Roman" w:hAnsi="Times New Roman"/>
          <w:sz w:val="22"/>
          <w:szCs w:val="22"/>
        </w:rPr>
      </w:pPr>
    </w:p>
    <w:p w:rsidR="007231B2" w:rsidRPr="00A35596" w:rsidRDefault="00350252" w:rsidP="0030123E">
      <w:pPr>
        <w:rPr>
          <w:rFonts w:ascii="Times New Roman" w:hAnsi="Times New Roman"/>
          <w:sz w:val="22"/>
          <w:szCs w:val="22"/>
        </w:rPr>
      </w:pPr>
      <w:r w:rsidRPr="00A35596">
        <w:rPr>
          <w:rFonts w:ascii="Times New Roman" w:hAnsi="Times New Roman"/>
          <w:sz w:val="22"/>
          <w:szCs w:val="22"/>
        </w:rPr>
        <w:t>T</w:t>
      </w:r>
      <w:r w:rsidR="007231B2" w:rsidRPr="00A35596">
        <w:rPr>
          <w:rFonts w:ascii="Times New Roman" w:hAnsi="Times New Roman"/>
          <w:sz w:val="22"/>
          <w:szCs w:val="22"/>
        </w:rPr>
        <w:t>his instrument does not engage any of the applicable rights or freedoms.</w:t>
      </w:r>
    </w:p>
    <w:p w:rsidR="0030123E" w:rsidRDefault="0030123E" w:rsidP="0030123E">
      <w:pPr>
        <w:rPr>
          <w:rFonts w:ascii="Times New Roman" w:hAnsi="Times New Roman"/>
          <w:sz w:val="22"/>
          <w:szCs w:val="22"/>
        </w:rPr>
      </w:pPr>
    </w:p>
    <w:p w:rsidR="004833CC" w:rsidRDefault="004833CC" w:rsidP="0030123E">
      <w:pPr>
        <w:rPr>
          <w:rFonts w:ascii="Times New Roman" w:hAnsi="Times New Roman"/>
          <w:sz w:val="22"/>
          <w:szCs w:val="22"/>
        </w:rPr>
      </w:pPr>
    </w:p>
    <w:p w:rsidR="004833CC" w:rsidRPr="00A35596" w:rsidRDefault="004833CC" w:rsidP="0030123E">
      <w:pPr>
        <w:rPr>
          <w:rFonts w:ascii="Times New Roman" w:hAnsi="Times New Roman"/>
          <w:sz w:val="22"/>
          <w:szCs w:val="22"/>
        </w:rPr>
      </w:pPr>
    </w:p>
    <w:p w:rsidR="0030123E" w:rsidRPr="00FB2407" w:rsidRDefault="0030123E" w:rsidP="0030123E">
      <w:pPr>
        <w:rPr>
          <w:rFonts w:ascii="Times New Roman" w:hAnsi="Times New Roman"/>
          <w:b/>
          <w:sz w:val="22"/>
          <w:szCs w:val="22"/>
        </w:rPr>
      </w:pPr>
      <w:r w:rsidRPr="00FB2407">
        <w:rPr>
          <w:rFonts w:ascii="Times New Roman" w:hAnsi="Times New Roman"/>
          <w:b/>
          <w:sz w:val="22"/>
          <w:szCs w:val="22"/>
        </w:rPr>
        <w:lastRenderedPageBreak/>
        <w:t>Conclusion</w:t>
      </w:r>
    </w:p>
    <w:p w:rsidR="0030123E" w:rsidRPr="00A35596" w:rsidRDefault="0030123E" w:rsidP="0030123E">
      <w:pPr>
        <w:rPr>
          <w:rFonts w:ascii="Times New Roman" w:hAnsi="Times New Roman"/>
          <w:sz w:val="22"/>
          <w:szCs w:val="22"/>
        </w:rPr>
      </w:pPr>
    </w:p>
    <w:p w:rsidR="0030123E" w:rsidRPr="00A35596" w:rsidRDefault="0030123E" w:rsidP="0030123E">
      <w:pPr>
        <w:rPr>
          <w:rFonts w:ascii="Times New Roman" w:hAnsi="Times New Roman"/>
          <w:sz w:val="22"/>
          <w:szCs w:val="22"/>
        </w:rPr>
      </w:pPr>
      <w:r w:rsidRPr="00A35596">
        <w:rPr>
          <w:rFonts w:ascii="Times New Roman" w:hAnsi="Times New Roman"/>
          <w:sz w:val="22"/>
          <w:szCs w:val="22"/>
        </w:rPr>
        <w:t>This instrument is compatible with human rights as it does not raise any human rights issues</w:t>
      </w:r>
      <w:r w:rsidR="000A5AE3" w:rsidRPr="00A35596">
        <w:rPr>
          <w:rFonts w:ascii="Times New Roman" w:hAnsi="Times New Roman"/>
          <w:sz w:val="22"/>
          <w:szCs w:val="22"/>
        </w:rPr>
        <w:t>.</w:t>
      </w:r>
    </w:p>
    <w:p w:rsidR="007231B2" w:rsidRPr="00A35596" w:rsidRDefault="007231B2" w:rsidP="000A5AE3">
      <w:pPr>
        <w:rPr>
          <w:rFonts w:ascii="Times New Roman" w:hAnsi="Times New Roman"/>
          <w:sz w:val="22"/>
          <w:szCs w:val="22"/>
        </w:rPr>
      </w:pPr>
    </w:p>
    <w:p w:rsidR="000A5AE3" w:rsidRPr="00A35596" w:rsidRDefault="000A5AE3" w:rsidP="000A5AE3">
      <w:pPr>
        <w:rPr>
          <w:rFonts w:ascii="Times New Roman" w:hAnsi="Times New Roman"/>
          <w:sz w:val="22"/>
          <w:szCs w:val="22"/>
        </w:rPr>
      </w:pPr>
    </w:p>
    <w:p w:rsidR="007231B2" w:rsidRPr="00A35596" w:rsidRDefault="002757A6" w:rsidP="000A5AE3">
      <w:pPr>
        <w:rPr>
          <w:rFonts w:ascii="Times New Roman" w:hAnsi="Times New Roman"/>
          <w:sz w:val="22"/>
          <w:szCs w:val="22"/>
        </w:rPr>
      </w:pPr>
      <w:r w:rsidRPr="00A35596">
        <w:rPr>
          <w:rFonts w:ascii="Times New Roman" w:hAnsi="Times New Roman"/>
          <w:sz w:val="22"/>
          <w:szCs w:val="22"/>
        </w:rPr>
        <w:t>Larry Kelly</w:t>
      </w:r>
      <w:r w:rsidR="007231B2" w:rsidRPr="00A35596">
        <w:rPr>
          <w:rFonts w:ascii="Times New Roman" w:hAnsi="Times New Roman"/>
          <w:sz w:val="22"/>
          <w:szCs w:val="22"/>
        </w:rPr>
        <w:t xml:space="preserve">, delegate of the </w:t>
      </w:r>
      <w:r w:rsidRPr="00A35596">
        <w:rPr>
          <w:rFonts w:ascii="Times New Roman" w:hAnsi="Times New Roman"/>
          <w:sz w:val="22"/>
          <w:szCs w:val="22"/>
        </w:rPr>
        <w:t xml:space="preserve">Minister for </w:t>
      </w:r>
      <w:r w:rsidR="007231B2" w:rsidRPr="00A35596">
        <w:rPr>
          <w:rFonts w:ascii="Times New Roman" w:hAnsi="Times New Roman"/>
          <w:sz w:val="22"/>
          <w:szCs w:val="22"/>
        </w:rPr>
        <w:t>Health</w:t>
      </w:r>
    </w:p>
    <w:sectPr w:rsidR="007231B2" w:rsidRPr="00A35596" w:rsidSect="000675AB">
      <w:headerReference w:type="even" r:id="rId9"/>
      <w:headerReference w:type="default" r:id="rId10"/>
      <w:footerReference w:type="default" r:id="rId11"/>
      <w:footerReference w:type="first" r:id="rId12"/>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EB" w:rsidRDefault="004366EB">
      <w:r>
        <w:separator/>
      </w:r>
    </w:p>
  </w:endnote>
  <w:endnote w:type="continuationSeparator" w:id="0">
    <w:p w:rsidR="004366EB" w:rsidRDefault="0043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72775"/>
      <w:docPartObj>
        <w:docPartGallery w:val="Page Numbers (Bottom of Page)"/>
        <w:docPartUnique/>
      </w:docPartObj>
    </w:sdtPr>
    <w:sdtEndPr>
      <w:rPr>
        <w:noProof/>
      </w:rPr>
    </w:sdtEndPr>
    <w:sdtContent>
      <w:p w:rsidR="00877529" w:rsidRDefault="00C109D1">
        <w:pPr>
          <w:pStyle w:val="Footer"/>
          <w:jc w:val="right"/>
        </w:pPr>
        <w:r>
          <w:fldChar w:fldCharType="begin"/>
        </w:r>
        <w:r w:rsidR="00877529">
          <w:instrText xml:space="preserve"> PAGE   \* MERGEFORMAT </w:instrText>
        </w:r>
        <w:r>
          <w:fldChar w:fldCharType="separate"/>
        </w:r>
        <w:r w:rsidR="00E3309E">
          <w:rPr>
            <w:noProof/>
          </w:rPr>
          <w:t>8</w:t>
        </w:r>
        <w:r>
          <w:rPr>
            <w:noProof/>
          </w:rPr>
          <w:fldChar w:fldCharType="end"/>
        </w:r>
      </w:p>
    </w:sdtContent>
  </w:sdt>
  <w:p w:rsidR="007F5E46" w:rsidRPr="00877529" w:rsidRDefault="007F5E46" w:rsidP="00877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7F5E46" w:rsidP="007F5E4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EB" w:rsidRDefault="004366EB">
      <w:r>
        <w:separator/>
      </w:r>
    </w:p>
  </w:footnote>
  <w:footnote w:type="continuationSeparator" w:id="0">
    <w:p w:rsidR="004366EB" w:rsidRDefault="00436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rsidR="007F5E46" w:rsidRDefault="007F5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7F5E46" w:rsidP="00AD1943">
    <w:pPr>
      <w:pStyle w:val="Header"/>
      <w:tabs>
        <w:tab w:val="clear" w:pos="4153"/>
        <w:tab w:val="clear" w:pos="8306"/>
        <w:tab w:val="left"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B2"/>
    <w:rsid w:val="00012656"/>
    <w:rsid w:val="00013323"/>
    <w:rsid w:val="000257B7"/>
    <w:rsid w:val="000372AF"/>
    <w:rsid w:val="00037CA7"/>
    <w:rsid w:val="00042068"/>
    <w:rsid w:val="00045BDF"/>
    <w:rsid w:val="0006546D"/>
    <w:rsid w:val="00066CAF"/>
    <w:rsid w:val="000675AB"/>
    <w:rsid w:val="00072CA3"/>
    <w:rsid w:val="00085CCF"/>
    <w:rsid w:val="000917B7"/>
    <w:rsid w:val="00093E11"/>
    <w:rsid w:val="00094B6D"/>
    <w:rsid w:val="000A1279"/>
    <w:rsid w:val="000A5AE3"/>
    <w:rsid w:val="000B005F"/>
    <w:rsid w:val="000B58FD"/>
    <w:rsid w:val="000B7645"/>
    <w:rsid w:val="000E4089"/>
    <w:rsid w:val="00132FF7"/>
    <w:rsid w:val="00141D8C"/>
    <w:rsid w:val="00146B03"/>
    <w:rsid w:val="001811A6"/>
    <w:rsid w:val="00190FC6"/>
    <w:rsid w:val="00195047"/>
    <w:rsid w:val="00197BB2"/>
    <w:rsid w:val="001A4C5C"/>
    <w:rsid w:val="001D19ED"/>
    <w:rsid w:val="001D3026"/>
    <w:rsid w:val="001E6D11"/>
    <w:rsid w:val="001F73A0"/>
    <w:rsid w:val="00201305"/>
    <w:rsid w:val="00204B5E"/>
    <w:rsid w:val="002707DC"/>
    <w:rsid w:val="002757A6"/>
    <w:rsid w:val="00292B07"/>
    <w:rsid w:val="00294A49"/>
    <w:rsid w:val="00294DFA"/>
    <w:rsid w:val="002D37B0"/>
    <w:rsid w:val="002E0A39"/>
    <w:rsid w:val="002E3566"/>
    <w:rsid w:val="0030123E"/>
    <w:rsid w:val="00314200"/>
    <w:rsid w:val="003473D3"/>
    <w:rsid w:val="0034742D"/>
    <w:rsid w:val="00350252"/>
    <w:rsid w:val="003533D3"/>
    <w:rsid w:val="00387260"/>
    <w:rsid w:val="00395FAE"/>
    <w:rsid w:val="003B2462"/>
    <w:rsid w:val="003C04A2"/>
    <w:rsid w:val="003C191C"/>
    <w:rsid w:val="003C223D"/>
    <w:rsid w:val="003C2A3E"/>
    <w:rsid w:val="003C52E5"/>
    <w:rsid w:val="003C635E"/>
    <w:rsid w:val="003D187B"/>
    <w:rsid w:val="003D2315"/>
    <w:rsid w:val="003E0599"/>
    <w:rsid w:val="003F64DA"/>
    <w:rsid w:val="00413B76"/>
    <w:rsid w:val="00420786"/>
    <w:rsid w:val="004324BB"/>
    <w:rsid w:val="004366EB"/>
    <w:rsid w:val="0044018D"/>
    <w:rsid w:val="00442059"/>
    <w:rsid w:val="00451CCD"/>
    <w:rsid w:val="00453338"/>
    <w:rsid w:val="0046020B"/>
    <w:rsid w:val="00462DFB"/>
    <w:rsid w:val="0046497F"/>
    <w:rsid w:val="00464E36"/>
    <w:rsid w:val="00473CD2"/>
    <w:rsid w:val="00480D1D"/>
    <w:rsid w:val="004833CC"/>
    <w:rsid w:val="00486AE4"/>
    <w:rsid w:val="00490CE7"/>
    <w:rsid w:val="004966C9"/>
    <w:rsid w:val="00497396"/>
    <w:rsid w:val="004B2AAC"/>
    <w:rsid w:val="004E1773"/>
    <w:rsid w:val="004E32CA"/>
    <w:rsid w:val="004E668D"/>
    <w:rsid w:val="004F2CA3"/>
    <w:rsid w:val="005000FF"/>
    <w:rsid w:val="00504A03"/>
    <w:rsid w:val="0053604F"/>
    <w:rsid w:val="0054626F"/>
    <w:rsid w:val="00561F82"/>
    <w:rsid w:val="005623D6"/>
    <w:rsid w:val="0057215F"/>
    <w:rsid w:val="00593609"/>
    <w:rsid w:val="0059755B"/>
    <w:rsid w:val="005C02D8"/>
    <w:rsid w:val="005C235E"/>
    <w:rsid w:val="005E1BCC"/>
    <w:rsid w:val="005E26CD"/>
    <w:rsid w:val="00611E64"/>
    <w:rsid w:val="00616634"/>
    <w:rsid w:val="00621156"/>
    <w:rsid w:val="006217AB"/>
    <w:rsid w:val="0062448C"/>
    <w:rsid w:val="006264E3"/>
    <w:rsid w:val="00634C8C"/>
    <w:rsid w:val="006351A7"/>
    <w:rsid w:val="00635C35"/>
    <w:rsid w:val="00636FD2"/>
    <w:rsid w:val="00650907"/>
    <w:rsid w:val="00656611"/>
    <w:rsid w:val="006709C9"/>
    <w:rsid w:val="00695811"/>
    <w:rsid w:val="006B0291"/>
    <w:rsid w:val="006E3506"/>
    <w:rsid w:val="006F22BA"/>
    <w:rsid w:val="006F372C"/>
    <w:rsid w:val="00700FE9"/>
    <w:rsid w:val="007231B2"/>
    <w:rsid w:val="00723277"/>
    <w:rsid w:val="00730B87"/>
    <w:rsid w:val="00735A9C"/>
    <w:rsid w:val="007529F8"/>
    <w:rsid w:val="007B18F6"/>
    <w:rsid w:val="007D3909"/>
    <w:rsid w:val="007D454B"/>
    <w:rsid w:val="007F5E46"/>
    <w:rsid w:val="00813F58"/>
    <w:rsid w:val="00824C87"/>
    <w:rsid w:val="00826B69"/>
    <w:rsid w:val="00846A95"/>
    <w:rsid w:val="008553EC"/>
    <w:rsid w:val="008566DA"/>
    <w:rsid w:val="00862B50"/>
    <w:rsid w:val="00863009"/>
    <w:rsid w:val="00877529"/>
    <w:rsid w:val="00891CD0"/>
    <w:rsid w:val="0089273D"/>
    <w:rsid w:val="008A4504"/>
    <w:rsid w:val="008B6B9F"/>
    <w:rsid w:val="008C2DFA"/>
    <w:rsid w:val="008D0491"/>
    <w:rsid w:val="008D1520"/>
    <w:rsid w:val="008E4262"/>
    <w:rsid w:val="008E7CA0"/>
    <w:rsid w:val="008F0DE7"/>
    <w:rsid w:val="008F7C91"/>
    <w:rsid w:val="00924BE6"/>
    <w:rsid w:val="009377D2"/>
    <w:rsid w:val="0094112E"/>
    <w:rsid w:val="00946A18"/>
    <w:rsid w:val="00946D6F"/>
    <w:rsid w:val="00950602"/>
    <w:rsid w:val="00954C8A"/>
    <w:rsid w:val="00957D1D"/>
    <w:rsid w:val="009B084B"/>
    <w:rsid w:val="009B2729"/>
    <w:rsid w:val="009D24B6"/>
    <w:rsid w:val="009E4235"/>
    <w:rsid w:val="009F042D"/>
    <w:rsid w:val="009F079E"/>
    <w:rsid w:val="00A0659F"/>
    <w:rsid w:val="00A1397B"/>
    <w:rsid w:val="00A23F76"/>
    <w:rsid w:val="00A27874"/>
    <w:rsid w:val="00A309AD"/>
    <w:rsid w:val="00A33510"/>
    <w:rsid w:val="00A35596"/>
    <w:rsid w:val="00A42AB8"/>
    <w:rsid w:val="00A6223E"/>
    <w:rsid w:val="00A74B02"/>
    <w:rsid w:val="00A81139"/>
    <w:rsid w:val="00AA6C67"/>
    <w:rsid w:val="00AB49B2"/>
    <w:rsid w:val="00AC0B76"/>
    <w:rsid w:val="00AC0C99"/>
    <w:rsid w:val="00AD1943"/>
    <w:rsid w:val="00AF61D6"/>
    <w:rsid w:val="00B04E0B"/>
    <w:rsid w:val="00B07040"/>
    <w:rsid w:val="00B071F4"/>
    <w:rsid w:val="00B10B79"/>
    <w:rsid w:val="00B279BF"/>
    <w:rsid w:val="00B339C2"/>
    <w:rsid w:val="00B4475C"/>
    <w:rsid w:val="00B60387"/>
    <w:rsid w:val="00B761CB"/>
    <w:rsid w:val="00B8360C"/>
    <w:rsid w:val="00B8739B"/>
    <w:rsid w:val="00BA30C2"/>
    <w:rsid w:val="00BB1578"/>
    <w:rsid w:val="00BB708E"/>
    <w:rsid w:val="00BC4C90"/>
    <w:rsid w:val="00BC551A"/>
    <w:rsid w:val="00BD342D"/>
    <w:rsid w:val="00C0721E"/>
    <w:rsid w:val="00C109D1"/>
    <w:rsid w:val="00C21B58"/>
    <w:rsid w:val="00C27768"/>
    <w:rsid w:val="00C318E5"/>
    <w:rsid w:val="00C377F0"/>
    <w:rsid w:val="00C62ABA"/>
    <w:rsid w:val="00C62CD2"/>
    <w:rsid w:val="00C650E1"/>
    <w:rsid w:val="00C65D06"/>
    <w:rsid w:val="00C66DC2"/>
    <w:rsid w:val="00C86C60"/>
    <w:rsid w:val="00C933AA"/>
    <w:rsid w:val="00CA5153"/>
    <w:rsid w:val="00CB3006"/>
    <w:rsid w:val="00CC233B"/>
    <w:rsid w:val="00CC588D"/>
    <w:rsid w:val="00CC7CE5"/>
    <w:rsid w:val="00CD25AD"/>
    <w:rsid w:val="00CD46EE"/>
    <w:rsid w:val="00CF1662"/>
    <w:rsid w:val="00D00488"/>
    <w:rsid w:val="00D1427F"/>
    <w:rsid w:val="00D16A53"/>
    <w:rsid w:val="00D41D94"/>
    <w:rsid w:val="00D53194"/>
    <w:rsid w:val="00D74AC5"/>
    <w:rsid w:val="00D938ED"/>
    <w:rsid w:val="00DA231C"/>
    <w:rsid w:val="00DA735D"/>
    <w:rsid w:val="00DB4E3C"/>
    <w:rsid w:val="00DB766E"/>
    <w:rsid w:val="00DC0B9E"/>
    <w:rsid w:val="00DC7829"/>
    <w:rsid w:val="00DD3DBC"/>
    <w:rsid w:val="00DE1A9E"/>
    <w:rsid w:val="00DF0B72"/>
    <w:rsid w:val="00E0126C"/>
    <w:rsid w:val="00E0415F"/>
    <w:rsid w:val="00E046D0"/>
    <w:rsid w:val="00E3309E"/>
    <w:rsid w:val="00E43D84"/>
    <w:rsid w:val="00E54856"/>
    <w:rsid w:val="00E62E77"/>
    <w:rsid w:val="00E84FA8"/>
    <w:rsid w:val="00E90759"/>
    <w:rsid w:val="00E92FFE"/>
    <w:rsid w:val="00E97364"/>
    <w:rsid w:val="00EB4DA4"/>
    <w:rsid w:val="00ED1D1B"/>
    <w:rsid w:val="00ED3829"/>
    <w:rsid w:val="00EF5682"/>
    <w:rsid w:val="00F071D4"/>
    <w:rsid w:val="00F13638"/>
    <w:rsid w:val="00F26F50"/>
    <w:rsid w:val="00F31646"/>
    <w:rsid w:val="00F348DA"/>
    <w:rsid w:val="00F41CB2"/>
    <w:rsid w:val="00F84730"/>
    <w:rsid w:val="00F86F17"/>
    <w:rsid w:val="00F94FB3"/>
    <w:rsid w:val="00FA47BE"/>
    <w:rsid w:val="00FA7E1B"/>
    <w:rsid w:val="00FB2407"/>
    <w:rsid w:val="00FB6877"/>
    <w:rsid w:val="00FC0F7B"/>
    <w:rsid w:val="00FC14E0"/>
    <w:rsid w:val="00FC3E91"/>
    <w:rsid w:val="00FD4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pheur.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3039</Words>
  <Characters>15473</Characters>
  <Application>Microsoft Office Word</Application>
  <DocSecurity>4</DocSecurity>
  <Lines>468</Lines>
  <Paragraphs>308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Carter, Bless</cp:lastModifiedBy>
  <cp:revision>2</cp:revision>
  <cp:lastPrinted>2017-02-27T06:02:00Z</cp:lastPrinted>
  <dcterms:created xsi:type="dcterms:W3CDTF">2017-03-21T04:47:00Z</dcterms:created>
  <dcterms:modified xsi:type="dcterms:W3CDTF">2017-03-21T04:47:00Z</dcterms:modified>
</cp:coreProperties>
</file>