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C11E9" w14:textId="2029C2B2" w:rsidR="005A50B7" w:rsidRDefault="005A50B7" w:rsidP="005A50B7">
      <w:pPr>
        <w:jc w:val="center"/>
        <w:rPr>
          <w:lang w:val="en-US" w:bidi="en-US"/>
        </w:rPr>
      </w:pPr>
      <w:r>
        <w:rPr>
          <w:rFonts w:ascii="Arial" w:hAnsi="Arial" w:cs="Arial"/>
          <w:noProof/>
          <w:sz w:val="20"/>
          <w:lang w:eastAsia="en-AU"/>
        </w:rPr>
        <w:drawing>
          <wp:inline distT="0" distB="0" distL="0" distR="0" wp14:anchorId="7D1EDF15" wp14:editId="24612037">
            <wp:extent cx="1057275" cy="89535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cstate="print"/>
                    <a:stretch>
                      <a:fillRect/>
                    </a:stretch>
                  </pic:blipFill>
                  <pic:spPr bwMode="auto">
                    <a:xfrm>
                      <a:off x="0" y="0"/>
                      <a:ext cx="1057275" cy="895350"/>
                    </a:xfrm>
                    <a:prstGeom prst="rect">
                      <a:avLst/>
                    </a:prstGeom>
                    <a:noFill/>
                    <a:ln w="9525">
                      <a:noFill/>
                      <a:miter lim="800000"/>
                      <a:headEnd/>
                      <a:tailEnd/>
                    </a:ln>
                  </pic:spPr>
                </pic:pic>
              </a:graphicData>
            </a:graphic>
          </wp:inline>
        </w:drawing>
      </w:r>
    </w:p>
    <w:p w14:paraId="39A4FA41" w14:textId="43315986" w:rsidR="005A50B7" w:rsidRDefault="005A50B7" w:rsidP="005A50B7">
      <w:pPr>
        <w:jc w:val="center"/>
        <w:rPr>
          <w:b/>
          <w:sz w:val="28"/>
          <w:szCs w:val="28"/>
          <w:lang w:val="en-US" w:bidi="en-US"/>
        </w:rPr>
      </w:pPr>
      <w:r>
        <w:rPr>
          <w:b/>
          <w:sz w:val="28"/>
          <w:szCs w:val="28"/>
          <w:lang w:val="en-US" w:bidi="en-US"/>
        </w:rPr>
        <w:t>Commonwealth of Australia</w:t>
      </w:r>
    </w:p>
    <w:p w14:paraId="20FA7398" w14:textId="77777777" w:rsidR="005A50B7" w:rsidRDefault="005A50B7" w:rsidP="005A50B7">
      <w:pPr>
        <w:jc w:val="center"/>
        <w:rPr>
          <w:b/>
          <w:sz w:val="28"/>
          <w:szCs w:val="28"/>
          <w:lang w:val="en-US" w:bidi="en-US"/>
        </w:rPr>
      </w:pPr>
    </w:p>
    <w:p w14:paraId="57443236" w14:textId="5482048E" w:rsidR="005A50B7" w:rsidRDefault="005A50B7" w:rsidP="005A50B7">
      <w:pPr>
        <w:jc w:val="center"/>
        <w:rPr>
          <w:b/>
          <w:i/>
          <w:sz w:val="24"/>
          <w:szCs w:val="24"/>
          <w:lang w:val="en-US" w:bidi="en-US"/>
        </w:rPr>
      </w:pPr>
      <w:r>
        <w:rPr>
          <w:b/>
          <w:i/>
          <w:sz w:val="24"/>
          <w:szCs w:val="24"/>
          <w:lang w:val="en-US" w:bidi="en-US"/>
        </w:rPr>
        <w:t>Environment Protection and Biodiversity Conservation Act 1999</w:t>
      </w:r>
    </w:p>
    <w:p w14:paraId="1AF5A3AA" w14:textId="77777777" w:rsidR="005A50B7" w:rsidRDefault="005A50B7" w:rsidP="005A50B7">
      <w:pPr>
        <w:jc w:val="center"/>
        <w:rPr>
          <w:b/>
          <w:i/>
          <w:sz w:val="24"/>
          <w:szCs w:val="24"/>
          <w:lang w:val="en-US" w:bidi="en-US"/>
        </w:rPr>
      </w:pPr>
    </w:p>
    <w:p w14:paraId="5C946FB2" w14:textId="289DB380" w:rsidR="005A50B7" w:rsidRDefault="005A50B7" w:rsidP="005A50B7">
      <w:pPr>
        <w:jc w:val="center"/>
        <w:rPr>
          <w:b/>
          <w:sz w:val="24"/>
          <w:szCs w:val="24"/>
          <w:lang w:val="en-US" w:bidi="en-US"/>
        </w:rPr>
      </w:pPr>
      <w:r>
        <w:rPr>
          <w:b/>
          <w:sz w:val="24"/>
          <w:szCs w:val="24"/>
          <w:lang w:val="en-US" w:bidi="en-US"/>
        </w:rPr>
        <w:t>Making of a Threat Abatement Plan – Section 270B</w:t>
      </w:r>
    </w:p>
    <w:p w14:paraId="2E41AD2F" w14:textId="77777777" w:rsidR="005A50B7" w:rsidRDefault="005A50B7" w:rsidP="005A50B7">
      <w:pPr>
        <w:jc w:val="center"/>
        <w:rPr>
          <w:b/>
          <w:sz w:val="24"/>
          <w:szCs w:val="24"/>
          <w:lang w:val="en-US" w:bidi="en-US"/>
        </w:rPr>
      </w:pPr>
    </w:p>
    <w:p w14:paraId="44FBFDA8" w14:textId="3191A05D" w:rsidR="005A50B7" w:rsidRDefault="004F3C0D" w:rsidP="005A50B7">
      <w:pPr>
        <w:rPr>
          <w:sz w:val="24"/>
          <w:szCs w:val="24"/>
          <w:lang w:val="en-US" w:bidi="en-US"/>
        </w:rPr>
      </w:pPr>
      <w:r>
        <w:rPr>
          <w:sz w:val="24"/>
          <w:szCs w:val="24"/>
          <w:lang w:val="en-US" w:bidi="en-US"/>
        </w:rPr>
        <w:t>I</w:t>
      </w:r>
      <w:r w:rsidR="00BB74D2">
        <w:rPr>
          <w:sz w:val="24"/>
          <w:szCs w:val="24"/>
          <w:lang w:val="en-US" w:bidi="en-US"/>
        </w:rPr>
        <w:t>,</w:t>
      </w:r>
      <w:r>
        <w:rPr>
          <w:sz w:val="24"/>
          <w:szCs w:val="24"/>
          <w:lang w:val="en-US" w:bidi="en-US"/>
        </w:rPr>
        <w:t xml:space="preserve"> JOSH FRYDENBERG</w:t>
      </w:r>
      <w:r w:rsidR="005A50B7">
        <w:rPr>
          <w:sz w:val="24"/>
          <w:szCs w:val="24"/>
          <w:lang w:val="en-US" w:bidi="en-US"/>
        </w:rPr>
        <w:t xml:space="preserve">, Minister for the Environment and Energy, pursuant to section 270B of the </w:t>
      </w:r>
      <w:r w:rsidR="005A50B7" w:rsidRPr="00932DBB">
        <w:rPr>
          <w:i/>
          <w:sz w:val="24"/>
          <w:szCs w:val="24"/>
          <w:lang w:val="en-US" w:bidi="en-US"/>
        </w:rPr>
        <w:t>Environment Protection and Biodiversity Conservation Act 1999</w:t>
      </w:r>
      <w:r w:rsidR="005A50B7">
        <w:rPr>
          <w:sz w:val="24"/>
          <w:szCs w:val="24"/>
          <w:lang w:val="en-US" w:bidi="en-US"/>
        </w:rPr>
        <w:t xml:space="preserve">, make the </w:t>
      </w:r>
      <w:r w:rsidR="00BB74D2">
        <w:rPr>
          <w:i/>
          <w:sz w:val="24"/>
          <w:szCs w:val="24"/>
          <w:lang w:val="en-US" w:bidi="en-US"/>
        </w:rPr>
        <w:t xml:space="preserve">Threat abatement plan for </w:t>
      </w:r>
      <w:r w:rsidR="005A50B7" w:rsidRPr="00932DBB">
        <w:rPr>
          <w:i/>
          <w:sz w:val="24"/>
          <w:szCs w:val="24"/>
          <w:lang w:val="en-US" w:bidi="en-US"/>
        </w:rPr>
        <w:t>competition and land degradation by rabbits</w:t>
      </w:r>
      <w:r w:rsidR="00A73E67">
        <w:rPr>
          <w:sz w:val="24"/>
          <w:szCs w:val="24"/>
          <w:lang w:val="en-US" w:bidi="en-US"/>
        </w:rPr>
        <w:t xml:space="preserve"> (2016) for the purpose</w:t>
      </w:r>
      <w:r w:rsidR="005A50B7">
        <w:rPr>
          <w:sz w:val="24"/>
          <w:szCs w:val="24"/>
          <w:lang w:val="en-US" w:bidi="en-US"/>
        </w:rPr>
        <w:t xml:space="preserve"> of reducing the effect of the key threatening process as specified below:</w:t>
      </w:r>
    </w:p>
    <w:tbl>
      <w:tblPr>
        <w:tblStyle w:val="TableGrid"/>
        <w:tblW w:w="0" w:type="auto"/>
        <w:tblLook w:val="04A0" w:firstRow="1" w:lastRow="0" w:firstColumn="1" w:lastColumn="0" w:noHBand="0" w:noVBand="1"/>
      </w:tblPr>
      <w:tblGrid>
        <w:gridCol w:w="2830"/>
        <w:gridCol w:w="6186"/>
      </w:tblGrid>
      <w:tr w:rsidR="005A50B7" w14:paraId="68E1BD4B" w14:textId="77777777" w:rsidTr="005A50B7">
        <w:tc>
          <w:tcPr>
            <w:tcW w:w="2830" w:type="dxa"/>
            <w:vAlign w:val="center"/>
          </w:tcPr>
          <w:p w14:paraId="3E2D5A5F" w14:textId="004ADF75" w:rsidR="005A50B7" w:rsidRPr="005A50B7" w:rsidRDefault="005A50B7" w:rsidP="005A50B7">
            <w:pPr>
              <w:jc w:val="center"/>
              <w:rPr>
                <w:rFonts w:ascii="Times New Roman" w:hAnsi="Times New Roman" w:cs="Times New Roman"/>
                <w:b/>
                <w:sz w:val="24"/>
                <w:szCs w:val="24"/>
                <w:lang w:val="en-US" w:bidi="en-US"/>
              </w:rPr>
            </w:pPr>
            <w:r w:rsidRPr="005A50B7">
              <w:rPr>
                <w:rFonts w:ascii="Times New Roman" w:hAnsi="Times New Roman" w:cs="Times New Roman"/>
                <w:b/>
                <w:sz w:val="24"/>
                <w:szCs w:val="24"/>
                <w:lang w:val="en-US" w:bidi="en-US"/>
              </w:rPr>
              <w:t>Key Threatening Process</w:t>
            </w:r>
          </w:p>
        </w:tc>
        <w:tc>
          <w:tcPr>
            <w:tcW w:w="6186" w:type="dxa"/>
            <w:vAlign w:val="center"/>
          </w:tcPr>
          <w:p w14:paraId="6CF0B1CB" w14:textId="536B408D" w:rsidR="005A50B7" w:rsidRPr="005A50B7" w:rsidRDefault="005A50B7" w:rsidP="005A50B7">
            <w:pPr>
              <w:jc w:val="center"/>
              <w:rPr>
                <w:b/>
                <w:sz w:val="24"/>
                <w:szCs w:val="24"/>
                <w:lang w:val="en-US" w:bidi="en-US"/>
              </w:rPr>
            </w:pPr>
            <w:r w:rsidRPr="005A50B7">
              <w:rPr>
                <w:b/>
                <w:sz w:val="24"/>
                <w:szCs w:val="24"/>
                <w:lang w:val="en-US" w:bidi="en-US"/>
              </w:rPr>
              <w:t>Threat Abatement Plan</w:t>
            </w:r>
          </w:p>
        </w:tc>
      </w:tr>
      <w:tr w:rsidR="005A50B7" w14:paraId="3CED45FF" w14:textId="77777777" w:rsidTr="005A50B7">
        <w:tc>
          <w:tcPr>
            <w:tcW w:w="2830" w:type="dxa"/>
            <w:vAlign w:val="center"/>
          </w:tcPr>
          <w:p w14:paraId="3727CC86" w14:textId="65C6EB1F" w:rsidR="005A50B7" w:rsidRDefault="005A50B7" w:rsidP="005A50B7">
            <w:pPr>
              <w:rPr>
                <w:sz w:val="24"/>
                <w:szCs w:val="24"/>
                <w:lang w:val="en-US" w:bidi="en-US"/>
              </w:rPr>
            </w:pPr>
            <w:r>
              <w:rPr>
                <w:sz w:val="24"/>
                <w:szCs w:val="24"/>
                <w:lang w:val="en-US" w:bidi="en-US"/>
              </w:rPr>
              <w:t>Competition and land degradation by rabbits</w:t>
            </w:r>
          </w:p>
        </w:tc>
        <w:tc>
          <w:tcPr>
            <w:tcW w:w="6186" w:type="dxa"/>
            <w:vAlign w:val="center"/>
          </w:tcPr>
          <w:p w14:paraId="0CDE0833" w14:textId="56FF6175" w:rsidR="005A50B7" w:rsidRDefault="005A50B7" w:rsidP="005A50B7">
            <w:pPr>
              <w:rPr>
                <w:sz w:val="24"/>
                <w:szCs w:val="24"/>
                <w:lang w:val="en-US" w:bidi="en-US"/>
              </w:rPr>
            </w:pPr>
            <w:r>
              <w:rPr>
                <w:sz w:val="24"/>
                <w:szCs w:val="24"/>
                <w:lang w:val="en-US" w:bidi="en-US"/>
              </w:rPr>
              <w:t>D</w:t>
            </w:r>
            <w:r w:rsidR="00932DBB">
              <w:rPr>
                <w:sz w:val="24"/>
                <w:szCs w:val="24"/>
                <w:lang w:val="en-US" w:bidi="en-US"/>
              </w:rPr>
              <w:t xml:space="preserve">epartment of the Environment (2016). </w:t>
            </w:r>
            <w:r w:rsidR="00932DBB" w:rsidRPr="00932DBB">
              <w:rPr>
                <w:i/>
                <w:sz w:val="24"/>
                <w:szCs w:val="24"/>
                <w:lang w:val="en-US" w:bidi="en-US"/>
              </w:rPr>
              <w:t xml:space="preserve">Threat abatement plan for competition </w:t>
            </w:r>
            <w:r w:rsidR="00A73E67">
              <w:rPr>
                <w:i/>
                <w:sz w:val="24"/>
                <w:szCs w:val="24"/>
                <w:lang w:val="en-US" w:bidi="en-US"/>
              </w:rPr>
              <w:t>and land degradation by rabbits</w:t>
            </w:r>
          </w:p>
        </w:tc>
      </w:tr>
    </w:tbl>
    <w:p w14:paraId="123EECCD" w14:textId="77777777" w:rsidR="005A50B7" w:rsidRPr="005A50B7" w:rsidRDefault="005A50B7" w:rsidP="005A50B7">
      <w:pPr>
        <w:rPr>
          <w:sz w:val="24"/>
          <w:szCs w:val="24"/>
          <w:lang w:val="en-US" w:bidi="en-US"/>
        </w:rPr>
      </w:pPr>
    </w:p>
    <w:p w14:paraId="3F417F52" w14:textId="1A7994A6" w:rsidR="005A50B7" w:rsidRDefault="00932DBB" w:rsidP="005A50B7">
      <w:pPr>
        <w:rPr>
          <w:lang w:val="en-US" w:bidi="en-US"/>
        </w:rPr>
      </w:pPr>
      <w:r>
        <w:rPr>
          <w:lang w:val="en-US" w:bidi="en-US"/>
        </w:rPr>
        <w:t xml:space="preserve">The </w:t>
      </w:r>
      <w:r w:rsidRPr="00932DBB">
        <w:rPr>
          <w:i/>
          <w:lang w:val="en-US" w:bidi="en-US"/>
        </w:rPr>
        <w:t>Threat abatement plan for competition and land degradation by rabbits</w:t>
      </w:r>
      <w:r>
        <w:rPr>
          <w:lang w:val="en-US" w:bidi="en-US"/>
        </w:rPr>
        <w:t xml:space="preserve"> (2016) will come into force</w:t>
      </w:r>
      <w:r w:rsidR="00A73E67">
        <w:rPr>
          <w:lang w:val="en-US" w:bidi="en-US"/>
        </w:rPr>
        <w:t xml:space="preserve"> on </w:t>
      </w:r>
      <w:r>
        <w:rPr>
          <w:lang w:val="en-US" w:bidi="en-US"/>
        </w:rPr>
        <w:t>the day after the plan is registered on the Federal Register of Legislation</w:t>
      </w:r>
      <w:r w:rsidR="00A73E67">
        <w:rPr>
          <w:lang w:val="en-US" w:bidi="en-US"/>
        </w:rPr>
        <w:t>.</w:t>
      </w:r>
      <w:bookmarkStart w:id="0" w:name="_GoBack"/>
      <w:bookmarkEnd w:id="0"/>
      <w:r>
        <w:rPr>
          <w:lang w:val="en-US" w:bidi="en-US"/>
        </w:rPr>
        <w:t xml:space="preserve"> </w:t>
      </w:r>
    </w:p>
    <w:p w14:paraId="264A0327" w14:textId="77777777" w:rsidR="00932DBB" w:rsidRDefault="00932DBB" w:rsidP="005A50B7">
      <w:pPr>
        <w:rPr>
          <w:lang w:val="en-US" w:bidi="en-US"/>
        </w:rPr>
      </w:pPr>
    </w:p>
    <w:p w14:paraId="271034FD" w14:textId="71592B72" w:rsidR="00932DBB" w:rsidRDefault="00932DBB" w:rsidP="005A50B7">
      <w:pPr>
        <w:rPr>
          <w:lang w:val="en-US" w:bidi="en-US"/>
        </w:rPr>
      </w:pPr>
      <w:r>
        <w:rPr>
          <w:lang w:val="en-US" w:bidi="en-US"/>
        </w:rPr>
        <w:t>Dated this</w:t>
      </w:r>
      <w:r>
        <w:rPr>
          <w:lang w:val="en-US" w:bidi="en-US"/>
        </w:rPr>
        <w:tab/>
        <w:t>15</w:t>
      </w:r>
      <w:r>
        <w:rPr>
          <w:lang w:val="en-US" w:bidi="en-US"/>
        </w:rPr>
        <w:tab/>
        <w:t xml:space="preserve">day of </w:t>
      </w:r>
      <w:r>
        <w:rPr>
          <w:lang w:val="en-US" w:bidi="en-US"/>
        </w:rPr>
        <w:tab/>
        <w:t>December</w:t>
      </w:r>
      <w:r>
        <w:rPr>
          <w:lang w:val="en-US" w:bidi="en-US"/>
        </w:rPr>
        <w:tab/>
        <w:t>2016</w:t>
      </w:r>
      <w:r>
        <w:rPr>
          <w:lang w:val="en-US" w:bidi="en-US"/>
        </w:rPr>
        <w:tab/>
      </w:r>
    </w:p>
    <w:p w14:paraId="461278FC" w14:textId="77777777" w:rsidR="00BB74D2" w:rsidRDefault="00BB74D2" w:rsidP="005A50B7">
      <w:pPr>
        <w:rPr>
          <w:lang w:val="en-US" w:bidi="en-US"/>
        </w:rPr>
      </w:pPr>
    </w:p>
    <w:p w14:paraId="4DB84259" w14:textId="77777777" w:rsidR="00BB74D2" w:rsidRDefault="00BB74D2" w:rsidP="005A50B7">
      <w:pPr>
        <w:rPr>
          <w:lang w:val="en-US" w:bidi="en-US"/>
        </w:rPr>
      </w:pPr>
    </w:p>
    <w:p w14:paraId="30D63244" w14:textId="77777777" w:rsidR="00BB74D2" w:rsidRDefault="00BB74D2" w:rsidP="005A50B7">
      <w:pPr>
        <w:rPr>
          <w:lang w:val="en-US" w:bidi="en-US"/>
        </w:rPr>
      </w:pPr>
    </w:p>
    <w:p w14:paraId="24531DB1" w14:textId="77777777" w:rsidR="00BB74D2" w:rsidRDefault="00BB74D2" w:rsidP="005A50B7">
      <w:pPr>
        <w:rPr>
          <w:lang w:val="en-US" w:bidi="en-US"/>
        </w:rPr>
      </w:pPr>
    </w:p>
    <w:p w14:paraId="23A6D19D" w14:textId="77777777" w:rsidR="00BB74D2" w:rsidRDefault="00BB74D2" w:rsidP="005A50B7">
      <w:pPr>
        <w:rPr>
          <w:lang w:val="en-US" w:bidi="en-US"/>
        </w:rPr>
      </w:pPr>
    </w:p>
    <w:p w14:paraId="3BA589A3" w14:textId="3F27EA74" w:rsidR="00BB74D2" w:rsidRDefault="00BB74D2" w:rsidP="005A50B7">
      <w:pPr>
        <w:rPr>
          <w:lang w:val="en-US" w:bidi="en-US"/>
        </w:rPr>
      </w:pPr>
      <w:r>
        <w:rPr>
          <w:lang w:val="en-US" w:bidi="en-US"/>
        </w:rPr>
        <w:t>JOSH FRYDENBERG</w:t>
      </w:r>
    </w:p>
    <w:p w14:paraId="589DF75F" w14:textId="795A300A" w:rsidR="00BB74D2" w:rsidRDefault="00BB74D2" w:rsidP="005A50B7">
      <w:pPr>
        <w:rPr>
          <w:lang w:val="en-US" w:bidi="en-US"/>
        </w:rPr>
      </w:pPr>
      <w:r>
        <w:rPr>
          <w:lang w:val="en-US" w:bidi="en-US"/>
        </w:rPr>
        <w:t xml:space="preserve">Minister for the Environment and Energy </w:t>
      </w:r>
    </w:p>
    <w:p w14:paraId="4EBE48CD" w14:textId="77777777" w:rsidR="005A50B7" w:rsidRDefault="005A50B7" w:rsidP="005A50B7">
      <w:pPr>
        <w:rPr>
          <w:lang w:val="en-US" w:bidi="en-US"/>
        </w:rPr>
      </w:pPr>
    </w:p>
    <w:p w14:paraId="74FBBC68" w14:textId="77777777" w:rsidR="005A50B7" w:rsidRDefault="005A50B7" w:rsidP="005A50B7">
      <w:pPr>
        <w:rPr>
          <w:lang w:val="en-US" w:bidi="en-US"/>
        </w:rPr>
      </w:pPr>
    </w:p>
    <w:p w14:paraId="296A7AC7" w14:textId="77777777" w:rsidR="005A50B7" w:rsidRDefault="005A50B7" w:rsidP="005A50B7">
      <w:pPr>
        <w:rPr>
          <w:lang w:val="en-US" w:bidi="en-US"/>
        </w:rPr>
      </w:pPr>
    </w:p>
    <w:p w14:paraId="74F4E4A7" w14:textId="77777777" w:rsidR="005A50B7" w:rsidRDefault="005A50B7" w:rsidP="005A50B7">
      <w:pPr>
        <w:rPr>
          <w:lang w:val="en-US" w:bidi="en-US"/>
        </w:rPr>
      </w:pPr>
    </w:p>
    <w:p w14:paraId="71F4DBFE" w14:textId="77777777" w:rsidR="005A50B7" w:rsidRDefault="005A50B7" w:rsidP="005A50B7">
      <w:pPr>
        <w:rPr>
          <w:lang w:val="en-US" w:bidi="en-US"/>
        </w:rPr>
      </w:pPr>
    </w:p>
    <w:p w14:paraId="59A88CE4" w14:textId="77777777" w:rsidR="005A50B7" w:rsidRDefault="005A50B7" w:rsidP="005A50B7">
      <w:pPr>
        <w:rPr>
          <w:lang w:val="en-US" w:bidi="en-US"/>
        </w:rPr>
      </w:pPr>
    </w:p>
    <w:p w14:paraId="3231FD24" w14:textId="77777777" w:rsidR="005A50B7" w:rsidRDefault="005A50B7" w:rsidP="005A50B7">
      <w:pPr>
        <w:rPr>
          <w:lang w:val="en-US" w:bidi="en-US"/>
        </w:rPr>
      </w:pPr>
    </w:p>
    <w:p w14:paraId="3D87B1EB" w14:textId="77777777" w:rsidR="005A50B7" w:rsidRDefault="005A50B7" w:rsidP="005A50B7">
      <w:pPr>
        <w:rPr>
          <w:lang w:val="en-US" w:bidi="en-US"/>
        </w:rPr>
      </w:pPr>
    </w:p>
    <w:p w14:paraId="04E4B452" w14:textId="77777777" w:rsidR="00932DBB" w:rsidRPr="005A50B7" w:rsidRDefault="00932DBB" w:rsidP="005A50B7">
      <w:pPr>
        <w:rPr>
          <w:lang w:val="en-US" w:bidi="en-US"/>
        </w:rPr>
      </w:pPr>
    </w:p>
    <w:p w14:paraId="41F51334" w14:textId="7979544F" w:rsidR="00596386" w:rsidRDefault="00614A83" w:rsidP="00614A83">
      <w:pPr>
        <w:pStyle w:val="Title"/>
        <w:rPr>
          <w:rFonts w:ascii="Arial" w:hAnsi="Arial" w:cs="Arial"/>
        </w:rPr>
      </w:pPr>
      <w:r w:rsidRPr="00614A83">
        <w:rPr>
          <w:rFonts w:ascii="Arial" w:hAnsi="Arial" w:cs="Arial"/>
          <w:noProof/>
          <w:lang w:val="en-AU" w:eastAsia="en-AU" w:bidi="ar-SA"/>
        </w:rPr>
        <w:drawing>
          <wp:inline distT="0" distB="0" distL="0" distR="0" wp14:anchorId="134E40B4" wp14:editId="2820AB0C">
            <wp:extent cx="5731510" cy="14535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1453577"/>
                    </a:xfrm>
                    <a:prstGeom prst="rect">
                      <a:avLst/>
                    </a:prstGeom>
                    <a:noFill/>
                    <a:ln>
                      <a:noFill/>
                    </a:ln>
                  </pic:spPr>
                </pic:pic>
              </a:graphicData>
            </a:graphic>
          </wp:inline>
        </w:drawing>
      </w:r>
    </w:p>
    <w:p w14:paraId="41F51335" w14:textId="77777777" w:rsidR="004A1B35" w:rsidRDefault="004A1B35" w:rsidP="00B1141E">
      <w:pPr>
        <w:pStyle w:val="Title"/>
        <w:rPr>
          <w:rFonts w:ascii="Arial" w:hAnsi="Arial" w:cs="Arial"/>
        </w:rPr>
      </w:pPr>
    </w:p>
    <w:p w14:paraId="41F51336" w14:textId="77777777" w:rsidR="004A1B35" w:rsidRDefault="004A1B35" w:rsidP="00B1141E">
      <w:pPr>
        <w:pStyle w:val="Title"/>
        <w:rPr>
          <w:rFonts w:ascii="Arial" w:hAnsi="Arial" w:cs="Arial"/>
        </w:rPr>
      </w:pPr>
    </w:p>
    <w:p w14:paraId="41F51337" w14:textId="77777777" w:rsidR="00244BAC" w:rsidRPr="00932DBB" w:rsidRDefault="00B1141E" w:rsidP="00B1141E">
      <w:pPr>
        <w:pStyle w:val="Title"/>
        <w:rPr>
          <w:rFonts w:ascii="Times New Roman" w:hAnsi="Times New Roman" w:cs="Times New Roman"/>
          <w:color w:val="000000" w:themeColor="text1"/>
        </w:rPr>
      </w:pPr>
      <w:r w:rsidRPr="00932DBB">
        <w:rPr>
          <w:rFonts w:ascii="Arial" w:hAnsi="Arial" w:cs="Arial"/>
          <w:color w:val="000000" w:themeColor="text1"/>
        </w:rPr>
        <w:t>Threat abatement plan for competition and land degradation by rabbits</w:t>
      </w:r>
      <w:r w:rsidRPr="00932DBB">
        <w:rPr>
          <w:rFonts w:ascii="Times New Roman" w:hAnsi="Times New Roman" w:cs="Times New Roman"/>
          <w:color w:val="000000" w:themeColor="text1"/>
        </w:rPr>
        <w:t xml:space="preserve"> </w:t>
      </w:r>
    </w:p>
    <w:p w14:paraId="41F5133A" w14:textId="77777777" w:rsidR="00D27A21" w:rsidRDefault="00D27A21">
      <w:pPr>
        <w:rPr>
          <w:rFonts w:ascii="Arial" w:hAnsi="Arial" w:cs="Arial"/>
          <w:color w:val="595959" w:themeColor="text1" w:themeTint="A6"/>
        </w:rPr>
      </w:pPr>
      <w:r>
        <w:rPr>
          <w:rFonts w:ascii="Arial" w:hAnsi="Arial" w:cs="Arial"/>
          <w:color w:val="595959" w:themeColor="text1" w:themeTint="A6"/>
        </w:rPr>
        <w:br w:type="page"/>
      </w:r>
    </w:p>
    <w:p w14:paraId="41F5133B" w14:textId="77777777" w:rsidR="00D27A21" w:rsidRDefault="00D27A21" w:rsidP="00B1141E">
      <w:pPr>
        <w:ind w:firstLine="720"/>
        <w:rPr>
          <w:rFonts w:ascii="Arial" w:hAnsi="Arial" w:cs="Arial"/>
          <w:color w:val="595959" w:themeColor="text1" w:themeTint="A6"/>
        </w:rPr>
      </w:pPr>
    </w:p>
    <w:p w14:paraId="41F5133C" w14:textId="77777777" w:rsidR="00D27A21" w:rsidRDefault="00D27A21" w:rsidP="00B1141E">
      <w:pPr>
        <w:ind w:firstLine="720"/>
        <w:rPr>
          <w:rFonts w:ascii="Arial" w:hAnsi="Arial" w:cs="Arial"/>
          <w:color w:val="595959" w:themeColor="text1" w:themeTint="A6"/>
        </w:rPr>
      </w:pPr>
    </w:p>
    <w:p w14:paraId="41F5133D" w14:textId="77777777" w:rsidR="00D27A21" w:rsidRDefault="00D27A21" w:rsidP="00B1141E">
      <w:pPr>
        <w:ind w:firstLine="720"/>
        <w:rPr>
          <w:rFonts w:ascii="Arial" w:hAnsi="Arial" w:cs="Arial"/>
          <w:color w:val="595959" w:themeColor="text1" w:themeTint="A6"/>
        </w:rPr>
      </w:pPr>
    </w:p>
    <w:p w14:paraId="41F5133E" w14:textId="77777777" w:rsidR="00D27A21" w:rsidRDefault="00D27A21" w:rsidP="00B1141E">
      <w:pPr>
        <w:ind w:firstLine="720"/>
        <w:rPr>
          <w:rFonts w:ascii="Arial" w:hAnsi="Arial" w:cs="Arial"/>
          <w:color w:val="595959" w:themeColor="text1" w:themeTint="A6"/>
        </w:rPr>
      </w:pPr>
    </w:p>
    <w:p w14:paraId="41F5133F" w14:textId="77777777" w:rsidR="00D27A21" w:rsidRDefault="00D27A21" w:rsidP="00B1141E">
      <w:pPr>
        <w:ind w:firstLine="720"/>
        <w:rPr>
          <w:rFonts w:ascii="Arial" w:hAnsi="Arial" w:cs="Arial"/>
          <w:color w:val="595959" w:themeColor="text1" w:themeTint="A6"/>
        </w:rPr>
      </w:pPr>
    </w:p>
    <w:p w14:paraId="41F51340" w14:textId="77777777" w:rsidR="00D27A21" w:rsidRDefault="00D27A21" w:rsidP="00B1141E">
      <w:pPr>
        <w:ind w:firstLine="720"/>
        <w:rPr>
          <w:rFonts w:ascii="Arial" w:hAnsi="Arial" w:cs="Arial"/>
          <w:color w:val="595959" w:themeColor="text1" w:themeTint="A6"/>
        </w:rPr>
      </w:pPr>
    </w:p>
    <w:p w14:paraId="41F51341" w14:textId="77777777" w:rsidR="00D27A21" w:rsidRDefault="00D27A21" w:rsidP="00B1141E">
      <w:pPr>
        <w:ind w:firstLine="720"/>
        <w:rPr>
          <w:rFonts w:ascii="Arial" w:hAnsi="Arial" w:cs="Arial"/>
          <w:color w:val="595959" w:themeColor="text1" w:themeTint="A6"/>
        </w:rPr>
      </w:pPr>
    </w:p>
    <w:p w14:paraId="41F51342" w14:textId="77777777" w:rsidR="00D27A21" w:rsidRPr="00C65E80" w:rsidRDefault="00D27A21" w:rsidP="00F33242">
      <w:pPr>
        <w:rPr>
          <w:lang w:eastAsia="en-AU"/>
        </w:rPr>
      </w:pPr>
      <w:r w:rsidRPr="00C65E80">
        <w:rPr>
          <w:lang w:eastAsia="en-AU"/>
        </w:rPr>
        <w:t>The Department acknowledges the traditional owners of country throughout Australia and their continuing connection to land, sea and community. We pay our respects to them and their cultures and to their elders both past and present.</w:t>
      </w:r>
    </w:p>
    <w:p w14:paraId="41F51343" w14:textId="77777777" w:rsidR="00D27A21" w:rsidRPr="00C65E80" w:rsidRDefault="00D27A21" w:rsidP="00F33242">
      <w:pPr>
        <w:rPr>
          <w:lang w:eastAsia="en-AU"/>
        </w:rPr>
      </w:pPr>
    </w:p>
    <w:p w14:paraId="41F51344" w14:textId="77777777" w:rsidR="00D27A21" w:rsidRPr="00C65E80" w:rsidRDefault="00D27A21" w:rsidP="00F33242">
      <w:pPr>
        <w:rPr>
          <w:lang w:eastAsia="en-AU"/>
        </w:rPr>
      </w:pPr>
      <w:r w:rsidRPr="00C65E80">
        <w:rPr>
          <w:lang w:eastAsia="en-AU"/>
        </w:rPr>
        <w:t>© Copyright Commonwealth of Australia, 201</w:t>
      </w:r>
      <w:r w:rsidR="003539A5">
        <w:rPr>
          <w:lang w:eastAsia="en-AU"/>
        </w:rPr>
        <w:t>6</w:t>
      </w:r>
      <w:r w:rsidRPr="00C65E80">
        <w:rPr>
          <w:lang w:eastAsia="en-AU"/>
        </w:rPr>
        <w:t>.</w:t>
      </w:r>
    </w:p>
    <w:p w14:paraId="41F51345" w14:textId="77777777" w:rsidR="00D27A21" w:rsidRPr="00C65E80" w:rsidRDefault="00D27A21" w:rsidP="00D27A21">
      <w:pPr>
        <w:spacing w:before="100" w:after="0" w:line="240" w:lineRule="auto"/>
        <w:rPr>
          <w:rFonts w:eastAsia="Times New Roman" w:cs="Times New Roman"/>
          <w:color w:val="000000"/>
          <w:szCs w:val="20"/>
          <w:lang w:eastAsia="en-AU"/>
        </w:rPr>
      </w:pPr>
    </w:p>
    <w:p w14:paraId="41F51346" w14:textId="77777777" w:rsidR="00D27A21" w:rsidRPr="00C65E80" w:rsidRDefault="00D27A21" w:rsidP="00D27A21">
      <w:pPr>
        <w:spacing w:after="0" w:line="240" w:lineRule="auto"/>
        <w:rPr>
          <w:rFonts w:eastAsia="Times New Roman" w:cs="Times New Roman"/>
          <w:color w:val="000000"/>
          <w:szCs w:val="20"/>
          <w:lang w:eastAsia="en-AU"/>
        </w:rPr>
      </w:pPr>
      <w:r w:rsidRPr="00C65E80">
        <w:rPr>
          <w:rFonts w:eastAsia="Times New Roman" w:cs="Times New Roman"/>
          <w:noProof/>
          <w:color w:val="000000"/>
          <w:szCs w:val="20"/>
          <w:lang w:eastAsia="en-AU"/>
        </w:rPr>
        <w:drawing>
          <wp:inline distT="0" distB="0" distL="0" distR="0" wp14:anchorId="41F51AB6" wp14:editId="41F51AB7">
            <wp:extent cx="1809750" cy="4572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cstate="print"/>
                    <a:srcRect/>
                    <a:stretch>
                      <a:fillRect/>
                    </a:stretch>
                  </pic:blipFill>
                  <pic:spPr bwMode="auto">
                    <a:xfrm>
                      <a:off x="0" y="0"/>
                      <a:ext cx="1809750" cy="457200"/>
                    </a:xfrm>
                    <a:prstGeom prst="rect">
                      <a:avLst/>
                    </a:prstGeom>
                    <a:noFill/>
                    <a:ln w="9525">
                      <a:noFill/>
                      <a:miter lim="800000"/>
                      <a:headEnd/>
                      <a:tailEnd/>
                    </a:ln>
                  </pic:spPr>
                </pic:pic>
              </a:graphicData>
            </a:graphic>
          </wp:inline>
        </w:drawing>
      </w:r>
    </w:p>
    <w:p w14:paraId="41F51347" w14:textId="77777777" w:rsidR="00D27A21" w:rsidRPr="00C65E80" w:rsidRDefault="00D27A21" w:rsidP="00F33242">
      <w:pPr>
        <w:rPr>
          <w:lang w:eastAsia="en-AU"/>
        </w:rPr>
      </w:pPr>
      <w:r w:rsidRPr="00C65E80">
        <w:rPr>
          <w:lang w:eastAsia="en-AU"/>
        </w:rPr>
        <w:br/>
        <w:t xml:space="preserve">The </w:t>
      </w:r>
      <w:r w:rsidRPr="00C65E80">
        <w:rPr>
          <w:i/>
          <w:lang w:eastAsia="en-AU"/>
        </w:rPr>
        <w:t>Threat abatement plan for competition and land degradation by rabbits</w:t>
      </w:r>
      <w:r w:rsidRPr="00C65E80">
        <w:rPr>
          <w:lang w:eastAsia="en-AU"/>
        </w:rPr>
        <w:t xml:space="preserve"> is licensed by the Commonwealth of Australia for use under a Creative Commons Attribution 4.0 Australia licence with the exception of the Coat of Arms of the Commonwealth of Australia, the logo of the agency responsible for publishing the report, content supplied by third parties, and any images depicting people. For licence conditions see: </w:t>
      </w:r>
      <w:hyperlink r:id="rId16" w:history="1">
        <w:r w:rsidRPr="00C65E80">
          <w:rPr>
            <w:color w:val="3966BF"/>
            <w:lang w:eastAsia="en-AU"/>
          </w:rPr>
          <w:t>https://creativecommons.org/licenses/by/4.0/</w:t>
        </w:r>
      </w:hyperlink>
      <w:r w:rsidRPr="00C65E80">
        <w:rPr>
          <w:lang w:eastAsia="en-AU"/>
        </w:rPr>
        <w:t xml:space="preserve"> </w:t>
      </w:r>
    </w:p>
    <w:p w14:paraId="41F51348" w14:textId="77777777" w:rsidR="00D27A21" w:rsidRPr="00C65E80" w:rsidRDefault="00D27A21" w:rsidP="00F33242">
      <w:pPr>
        <w:rPr>
          <w:lang w:eastAsia="en-AU"/>
        </w:rPr>
      </w:pPr>
      <w:r w:rsidRPr="00C65E80">
        <w:rPr>
          <w:lang w:eastAsia="en-AU"/>
        </w:rPr>
        <w:t>This report should be attributed as ‘Threat abatement plan for competition and land degradation by rabbits, Commonwealth of Australia 201</w:t>
      </w:r>
      <w:r w:rsidR="003539A5">
        <w:rPr>
          <w:lang w:eastAsia="en-AU"/>
        </w:rPr>
        <w:t>6</w:t>
      </w:r>
      <w:r w:rsidRPr="00C65E80">
        <w:rPr>
          <w:lang w:eastAsia="en-AU"/>
        </w:rPr>
        <w:t>’.</w:t>
      </w:r>
    </w:p>
    <w:p w14:paraId="41F51349" w14:textId="77777777" w:rsidR="00D27A21" w:rsidRPr="00C65E80" w:rsidRDefault="00D27A21" w:rsidP="00F33242">
      <w:pPr>
        <w:rPr>
          <w:lang w:eastAsia="en-AU"/>
        </w:rPr>
      </w:pPr>
      <w:r w:rsidRPr="00C65E80">
        <w:rPr>
          <w:lang w:eastAsia="en-AU"/>
        </w:rPr>
        <w:t xml:space="preserve">The Commonwealth of Australia has made all reasonable efforts to identify content supplied by third parties. </w:t>
      </w:r>
    </w:p>
    <w:p w14:paraId="41F5134A" w14:textId="77777777" w:rsidR="00D27A21" w:rsidRPr="00C65E80" w:rsidRDefault="00D27A21" w:rsidP="00F33242">
      <w:pPr>
        <w:rPr>
          <w:lang w:eastAsia="en-AU"/>
        </w:rPr>
      </w:pPr>
      <w:r w:rsidRPr="00C65E80">
        <w:rPr>
          <w:lang w:eastAsia="en-AU"/>
        </w:rPr>
        <w:t xml:space="preserve">The contents of this document have been compiled using a range of source materials and is valid as at </w:t>
      </w:r>
      <w:r w:rsidR="003539A5">
        <w:rPr>
          <w:lang w:eastAsia="en-AU"/>
        </w:rPr>
        <w:t>Septemb</w:t>
      </w:r>
      <w:r w:rsidR="00F25A32">
        <w:rPr>
          <w:lang w:eastAsia="en-AU"/>
        </w:rPr>
        <w:t>er</w:t>
      </w:r>
      <w:r w:rsidRPr="00C65E80">
        <w:rPr>
          <w:lang w:eastAsia="en-AU"/>
        </w:rPr>
        <w:t xml:space="preserve"> 201</w:t>
      </w:r>
      <w:r w:rsidR="003539A5">
        <w:rPr>
          <w:lang w:eastAsia="en-AU"/>
        </w:rPr>
        <w:t>6</w:t>
      </w:r>
      <w:r w:rsidRPr="00C65E80">
        <w:rPr>
          <w:lang w:eastAsia="en-AU"/>
        </w:rPr>
        <w:t>.</w:t>
      </w:r>
    </w:p>
    <w:p w14:paraId="41F5134B" w14:textId="77777777" w:rsidR="00D27A21" w:rsidRPr="00C65E80" w:rsidRDefault="00D27A21" w:rsidP="00F33242">
      <w:pPr>
        <w:rPr>
          <w:lang w:eastAsia="en-AU"/>
        </w:rPr>
      </w:pPr>
      <w:r w:rsidRPr="00C65E80">
        <w:rPr>
          <w:lang w:eastAsia="en-AU"/>
        </w:rP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14:paraId="41F5134C" w14:textId="77777777" w:rsidR="00D27A21" w:rsidRPr="00C65E80" w:rsidRDefault="00D27A21" w:rsidP="00D27A21">
      <w:pPr>
        <w:spacing w:after="0" w:line="240" w:lineRule="auto"/>
        <w:rPr>
          <w:rFonts w:eastAsia="Times New Roman" w:cs="Times New Roman"/>
          <w:color w:val="000000"/>
          <w:szCs w:val="20"/>
          <w:lang w:eastAsia="en-AU"/>
        </w:rPr>
      </w:pPr>
    </w:p>
    <w:p w14:paraId="41F5134D" w14:textId="77777777" w:rsidR="001930E6" w:rsidRDefault="001930E6">
      <w:pPr>
        <w:rPr>
          <w:rFonts w:ascii="Arial" w:hAnsi="Arial" w:cs="Arial"/>
          <w:b/>
          <w:bCs/>
          <w:color w:val="000000"/>
          <w:sz w:val="30"/>
          <w:szCs w:val="30"/>
        </w:rPr>
      </w:pPr>
      <w:r>
        <w:rPr>
          <w:rFonts w:ascii="Arial" w:hAnsi="Arial" w:cs="Arial"/>
          <w:b/>
          <w:bCs/>
          <w:color w:val="000000"/>
          <w:sz w:val="30"/>
          <w:szCs w:val="30"/>
        </w:rPr>
        <w:br w:type="page"/>
      </w:r>
    </w:p>
    <w:sdt>
      <w:sdtPr>
        <w:rPr>
          <w:rFonts w:asciiTheme="minorHAnsi" w:eastAsiaTheme="minorHAnsi" w:hAnsiTheme="minorHAnsi" w:cstheme="minorBidi"/>
          <w:b w:val="0"/>
          <w:bCs w:val="0"/>
          <w:color w:val="auto"/>
          <w:sz w:val="22"/>
          <w:szCs w:val="22"/>
          <w:lang w:val="en-AU"/>
        </w:rPr>
        <w:id w:val="18134626"/>
        <w:docPartObj>
          <w:docPartGallery w:val="Table of Contents"/>
          <w:docPartUnique/>
        </w:docPartObj>
      </w:sdtPr>
      <w:sdtEndPr>
        <w:rPr>
          <w:rFonts w:ascii="Cambria" w:hAnsi="Cambria"/>
        </w:rPr>
      </w:sdtEndPr>
      <w:sdtContent>
        <w:p w14:paraId="41F5134E" w14:textId="77777777" w:rsidR="001930E6" w:rsidRDefault="001930E6">
          <w:pPr>
            <w:pStyle w:val="TOCHeading"/>
          </w:pPr>
          <w:r>
            <w:t>Contents</w:t>
          </w:r>
        </w:p>
        <w:p w14:paraId="41F5134F" w14:textId="77777777" w:rsidR="00AB3255" w:rsidRDefault="005550AD">
          <w:pPr>
            <w:pStyle w:val="TOC1"/>
            <w:tabs>
              <w:tab w:val="right" w:leader="dot" w:pos="9016"/>
            </w:tabs>
            <w:rPr>
              <w:rFonts w:asciiTheme="minorHAnsi" w:eastAsiaTheme="minorEastAsia" w:hAnsiTheme="minorHAnsi"/>
              <w:noProof/>
              <w:lang w:eastAsia="en-AU"/>
            </w:rPr>
          </w:pPr>
          <w:r>
            <w:fldChar w:fldCharType="begin"/>
          </w:r>
          <w:r w:rsidR="001930E6">
            <w:instrText xml:space="preserve"> TOC \o "1-3" \h \z \u </w:instrText>
          </w:r>
          <w:r>
            <w:fldChar w:fldCharType="separate"/>
          </w:r>
          <w:hyperlink w:anchor="_Toc431375201" w:history="1">
            <w:r w:rsidR="00AB3255" w:rsidRPr="00433689">
              <w:rPr>
                <w:rStyle w:val="Hyperlink"/>
                <w:noProof/>
              </w:rPr>
              <w:t>Introduction</w:t>
            </w:r>
            <w:r w:rsidR="00AB3255">
              <w:rPr>
                <w:noProof/>
                <w:webHidden/>
              </w:rPr>
              <w:tab/>
            </w:r>
            <w:r>
              <w:rPr>
                <w:noProof/>
                <w:webHidden/>
              </w:rPr>
              <w:fldChar w:fldCharType="begin"/>
            </w:r>
            <w:r w:rsidR="00AB3255">
              <w:rPr>
                <w:noProof/>
                <w:webHidden/>
              </w:rPr>
              <w:instrText xml:space="preserve"> PAGEREF _Toc431375201 \h </w:instrText>
            </w:r>
            <w:r>
              <w:rPr>
                <w:noProof/>
                <w:webHidden/>
              </w:rPr>
            </w:r>
            <w:r>
              <w:rPr>
                <w:noProof/>
                <w:webHidden/>
              </w:rPr>
              <w:fldChar w:fldCharType="separate"/>
            </w:r>
            <w:r w:rsidR="00E6222C">
              <w:rPr>
                <w:noProof/>
                <w:webHidden/>
              </w:rPr>
              <w:t>4</w:t>
            </w:r>
            <w:r>
              <w:rPr>
                <w:noProof/>
                <w:webHidden/>
              </w:rPr>
              <w:fldChar w:fldCharType="end"/>
            </w:r>
          </w:hyperlink>
        </w:p>
        <w:p w14:paraId="41F51350" w14:textId="77777777" w:rsidR="00AB3255" w:rsidRDefault="00A73E67">
          <w:pPr>
            <w:pStyle w:val="TOC2"/>
            <w:tabs>
              <w:tab w:val="right" w:leader="dot" w:pos="9016"/>
            </w:tabs>
            <w:rPr>
              <w:rFonts w:asciiTheme="minorHAnsi" w:eastAsiaTheme="minorEastAsia" w:hAnsiTheme="minorHAnsi"/>
              <w:noProof/>
              <w:lang w:eastAsia="en-AU"/>
            </w:rPr>
          </w:pPr>
          <w:hyperlink w:anchor="_Toc431375202" w:history="1">
            <w:r w:rsidR="00AB3255" w:rsidRPr="00433689">
              <w:rPr>
                <w:rStyle w:val="Hyperlink"/>
                <w:noProof/>
              </w:rPr>
              <w:t>Threat abatement plans</w:t>
            </w:r>
            <w:r w:rsidR="00AB3255">
              <w:rPr>
                <w:noProof/>
                <w:webHidden/>
              </w:rPr>
              <w:tab/>
            </w:r>
            <w:r w:rsidR="005550AD">
              <w:rPr>
                <w:noProof/>
                <w:webHidden/>
              </w:rPr>
              <w:fldChar w:fldCharType="begin"/>
            </w:r>
            <w:r w:rsidR="00AB3255">
              <w:rPr>
                <w:noProof/>
                <w:webHidden/>
              </w:rPr>
              <w:instrText xml:space="preserve"> PAGEREF _Toc431375202 \h </w:instrText>
            </w:r>
            <w:r w:rsidR="005550AD">
              <w:rPr>
                <w:noProof/>
                <w:webHidden/>
              </w:rPr>
            </w:r>
            <w:r w:rsidR="005550AD">
              <w:rPr>
                <w:noProof/>
                <w:webHidden/>
              </w:rPr>
              <w:fldChar w:fldCharType="separate"/>
            </w:r>
            <w:r w:rsidR="00E6222C">
              <w:rPr>
                <w:noProof/>
                <w:webHidden/>
              </w:rPr>
              <w:t>4</w:t>
            </w:r>
            <w:r w:rsidR="005550AD">
              <w:rPr>
                <w:noProof/>
                <w:webHidden/>
              </w:rPr>
              <w:fldChar w:fldCharType="end"/>
            </w:r>
          </w:hyperlink>
        </w:p>
        <w:p w14:paraId="41F51351" w14:textId="77777777" w:rsidR="00AB3255" w:rsidRDefault="00A73E67">
          <w:pPr>
            <w:pStyle w:val="TOC2"/>
            <w:tabs>
              <w:tab w:val="right" w:leader="dot" w:pos="9016"/>
            </w:tabs>
            <w:rPr>
              <w:rFonts w:asciiTheme="minorHAnsi" w:eastAsiaTheme="minorEastAsia" w:hAnsiTheme="minorHAnsi"/>
              <w:noProof/>
              <w:lang w:eastAsia="en-AU"/>
            </w:rPr>
          </w:pPr>
          <w:hyperlink w:anchor="_Toc431375203" w:history="1">
            <w:r w:rsidR="00AB3255" w:rsidRPr="00433689">
              <w:rPr>
                <w:rStyle w:val="Hyperlink"/>
                <w:noProof/>
              </w:rPr>
              <w:t>Review of the 2008 TAP</w:t>
            </w:r>
            <w:r w:rsidR="00AB3255">
              <w:rPr>
                <w:noProof/>
                <w:webHidden/>
              </w:rPr>
              <w:tab/>
            </w:r>
            <w:r w:rsidR="005550AD">
              <w:rPr>
                <w:noProof/>
                <w:webHidden/>
              </w:rPr>
              <w:fldChar w:fldCharType="begin"/>
            </w:r>
            <w:r w:rsidR="00AB3255">
              <w:rPr>
                <w:noProof/>
                <w:webHidden/>
              </w:rPr>
              <w:instrText xml:space="preserve"> PAGEREF _Toc431375203 \h </w:instrText>
            </w:r>
            <w:r w:rsidR="005550AD">
              <w:rPr>
                <w:noProof/>
                <w:webHidden/>
              </w:rPr>
            </w:r>
            <w:r w:rsidR="005550AD">
              <w:rPr>
                <w:noProof/>
                <w:webHidden/>
              </w:rPr>
              <w:fldChar w:fldCharType="separate"/>
            </w:r>
            <w:r w:rsidR="00E6222C">
              <w:rPr>
                <w:noProof/>
                <w:webHidden/>
              </w:rPr>
              <w:t>5</w:t>
            </w:r>
            <w:r w:rsidR="005550AD">
              <w:rPr>
                <w:noProof/>
                <w:webHidden/>
              </w:rPr>
              <w:fldChar w:fldCharType="end"/>
            </w:r>
          </w:hyperlink>
        </w:p>
        <w:p w14:paraId="41F51352" w14:textId="77777777" w:rsidR="00AB3255" w:rsidRDefault="00A73E67">
          <w:pPr>
            <w:pStyle w:val="TOC2"/>
            <w:tabs>
              <w:tab w:val="right" w:leader="dot" w:pos="9016"/>
            </w:tabs>
            <w:rPr>
              <w:rFonts w:asciiTheme="minorHAnsi" w:eastAsiaTheme="minorEastAsia" w:hAnsiTheme="minorHAnsi"/>
              <w:noProof/>
              <w:lang w:eastAsia="en-AU"/>
            </w:rPr>
          </w:pPr>
          <w:hyperlink w:anchor="_Toc431375204" w:history="1">
            <w:r w:rsidR="00AB3255" w:rsidRPr="00433689">
              <w:rPr>
                <w:rStyle w:val="Hyperlink"/>
                <w:noProof/>
              </w:rPr>
              <w:t>Involvement of stakeholders</w:t>
            </w:r>
            <w:r w:rsidR="00AB3255">
              <w:rPr>
                <w:noProof/>
                <w:webHidden/>
              </w:rPr>
              <w:tab/>
            </w:r>
            <w:r w:rsidR="005550AD">
              <w:rPr>
                <w:noProof/>
                <w:webHidden/>
              </w:rPr>
              <w:fldChar w:fldCharType="begin"/>
            </w:r>
            <w:r w:rsidR="00AB3255">
              <w:rPr>
                <w:noProof/>
                <w:webHidden/>
              </w:rPr>
              <w:instrText xml:space="preserve"> PAGEREF _Toc431375204 \h </w:instrText>
            </w:r>
            <w:r w:rsidR="005550AD">
              <w:rPr>
                <w:noProof/>
                <w:webHidden/>
              </w:rPr>
            </w:r>
            <w:r w:rsidR="005550AD">
              <w:rPr>
                <w:noProof/>
                <w:webHidden/>
              </w:rPr>
              <w:fldChar w:fldCharType="separate"/>
            </w:r>
            <w:r w:rsidR="00E6222C">
              <w:rPr>
                <w:noProof/>
                <w:webHidden/>
              </w:rPr>
              <w:t>6</w:t>
            </w:r>
            <w:r w:rsidR="005550AD">
              <w:rPr>
                <w:noProof/>
                <w:webHidden/>
              </w:rPr>
              <w:fldChar w:fldCharType="end"/>
            </w:r>
          </w:hyperlink>
        </w:p>
        <w:p w14:paraId="41F51353" w14:textId="77777777" w:rsidR="00AB3255" w:rsidRDefault="00A73E67">
          <w:pPr>
            <w:pStyle w:val="TOC1"/>
            <w:tabs>
              <w:tab w:val="right" w:leader="dot" w:pos="9016"/>
            </w:tabs>
            <w:rPr>
              <w:rFonts w:asciiTheme="minorHAnsi" w:eastAsiaTheme="minorEastAsia" w:hAnsiTheme="minorHAnsi"/>
              <w:noProof/>
              <w:lang w:eastAsia="en-AU"/>
            </w:rPr>
          </w:pPr>
          <w:hyperlink w:anchor="_Toc431375205" w:history="1">
            <w:r w:rsidR="00AB3255" w:rsidRPr="00433689">
              <w:rPr>
                <w:rStyle w:val="Hyperlink"/>
                <w:noProof/>
              </w:rPr>
              <w:t>Threat abatement plan for rabbits</w:t>
            </w:r>
            <w:r w:rsidR="00AB3255">
              <w:rPr>
                <w:noProof/>
                <w:webHidden/>
              </w:rPr>
              <w:tab/>
            </w:r>
            <w:r w:rsidR="005550AD">
              <w:rPr>
                <w:noProof/>
                <w:webHidden/>
              </w:rPr>
              <w:fldChar w:fldCharType="begin"/>
            </w:r>
            <w:r w:rsidR="00AB3255">
              <w:rPr>
                <w:noProof/>
                <w:webHidden/>
              </w:rPr>
              <w:instrText xml:space="preserve"> PAGEREF _Toc431375205 \h </w:instrText>
            </w:r>
            <w:r w:rsidR="005550AD">
              <w:rPr>
                <w:noProof/>
                <w:webHidden/>
              </w:rPr>
            </w:r>
            <w:r w:rsidR="005550AD">
              <w:rPr>
                <w:noProof/>
                <w:webHidden/>
              </w:rPr>
              <w:fldChar w:fldCharType="separate"/>
            </w:r>
            <w:r w:rsidR="00E6222C">
              <w:rPr>
                <w:noProof/>
                <w:webHidden/>
              </w:rPr>
              <w:t>6</w:t>
            </w:r>
            <w:r w:rsidR="005550AD">
              <w:rPr>
                <w:noProof/>
                <w:webHidden/>
              </w:rPr>
              <w:fldChar w:fldCharType="end"/>
            </w:r>
          </w:hyperlink>
        </w:p>
        <w:p w14:paraId="41F51354" w14:textId="77777777" w:rsidR="00AB3255" w:rsidRDefault="00A73E67">
          <w:pPr>
            <w:pStyle w:val="TOC2"/>
            <w:tabs>
              <w:tab w:val="right" w:leader="dot" w:pos="9016"/>
            </w:tabs>
            <w:rPr>
              <w:rFonts w:asciiTheme="minorHAnsi" w:eastAsiaTheme="minorEastAsia" w:hAnsiTheme="minorHAnsi"/>
              <w:noProof/>
              <w:lang w:eastAsia="en-AU"/>
            </w:rPr>
          </w:pPr>
          <w:hyperlink w:anchor="_Toc431375206" w:history="1">
            <w:r w:rsidR="00AB3255" w:rsidRPr="00433689">
              <w:rPr>
                <w:rStyle w:val="Hyperlink"/>
                <w:noProof/>
              </w:rPr>
              <w:t>The threat</w:t>
            </w:r>
            <w:r w:rsidR="00AB3255">
              <w:rPr>
                <w:noProof/>
                <w:webHidden/>
              </w:rPr>
              <w:tab/>
            </w:r>
            <w:r w:rsidR="005550AD">
              <w:rPr>
                <w:noProof/>
                <w:webHidden/>
              </w:rPr>
              <w:fldChar w:fldCharType="begin"/>
            </w:r>
            <w:r w:rsidR="00AB3255">
              <w:rPr>
                <w:noProof/>
                <w:webHidden/>
              </w:rPr>
              <w:instrText xml:space="preserve"> PAGEREF _Toc431375206 \h </w:instrText>
            </w:r>
            <w:r w:rsidR="005550AD">
              <w:rPr>
                <w:noProof/>
                <w:webHidden/>
              </w:rPr>
            </w:r>
            <w:r w:rsidR="005550AD">
              <w:rPr>
                <w:noProof/>
                <w:webHidden/>
              </w:rPr>
              <w:fldChar w:fldCharType="separate"/>
            </w:r>
            <w:r w:rsidR="00E6222C">
              <w:rPr>
                <w:noProof/>
                <w:webHidden/>
              </w:rPr>
              <w:t>6</w:t>
            </w:r>
            <w:r w:rsidR="005550AD">
              <w:rPr>
                <w:noProof/>
                <w:webHidden/>
              </w:rPr>
              <w:fldChar w:fldCharType="end"/>
            </w:r>
          </w:hyperlink>
        </w:p>
        <w:p w14:paraId="41F51355" w14:textId="77777777" w:rsidR="00AB3255" w:rsidRDefault="00A73E67">
          <w:pPr>
            <w:pStyle w:val="TOC2"/>
            <w:tabs>
              <w:tab w:val="right" w:leader="dot" w:pos="9016"/>
            </w:tabs>
            <w:rPr>
              <w:rFonts w:asciiTheme="minorHAnsi" w:eastAsiaTheme="minorEastAsia" w:hAnsiTheme="minorHAnsi"/>
              <w:noProof/>
              <w:lang w:eastAsia="en-AU"/>
            </w:rPr>
          </w:pPr>
          <w:hyperlink w:anchor="_Toc431375207" w:history="1">
            <w:r w:rsidR="00AB3255" w:rsidRPr="00433689">
              <w:rPr>
                <w:rStyle w:val="Hyperlink"/>
                <w:noProof/>
              </w:rPr>
              <w:t>Managing the threat</w:t>
            </w:r>
            <w:r w:rsidR="00AB3255">
              <w:rPr>
                <w:noProof/>
                <w:webHidden/>
              </w:rPr>
              <w:tab/>
            </w:r>
            <w:r w:rsidR="005550AD">
              <w:rPr>
                <w:noProof/>
                <w:webHidden/>
              </w:rPr>
              <w:fldChar w:fldCharType="begin"/>
            </w:r>
            <w:r w:rsidR="00AB3255">
              <w:rPr>
                <w:noProof/>
                <w:webHidden/>
              </w:rPr>
              <w:instrText xml:space="preserve"> PAGEREF _Toc431375207 \h </w:instrText>
            </w:r>
            <w:r w:rsidR="005550AD">
              <w:rPr>
                <w:noProof/>
                <w:webHidden/>
              </w:rPr>
            </w:r>
            <w:r w:rsidR="005550AD">
              <w:rPr>
                <w:noProof/>
                <w:webHidden/>
              </w:rPr>
              <w:fldChar w:fldCharType="separate"/>
            </w:r>
            <w:r w:rsidR="00E6222C">
              <w:rPr>
                <w:noProof/>
                <w:webHidden/>
              </w:rPr>
              <w:t>7</w:t>
            </w:r>
            <w:r w:rsidR="005550AD">
              <w:rPr>
                <w:noProof/>
                <w:webHidden/>
              </w:rPr>
              <w:fldChar w:fldCharType="end"/>
            </w:r>
          </w:hyperlink>
        </w:p>
        <w:p w14:paraId="41F51356" w14:textId="77777777" w:rsidR="00AB3255" w:rsidRDefault="00A73E67">
          <w:pPr>
            <w:pStyle w:val="TOC1"/>
            <w:tabs>
              <w:tab w:val="right" w:leader="dot" w:pos="9016"/>
            </w:tabs>
            <w:rPr>
              <w:rFonts w:asciiTheme="minorHAnsi" w:eastAsiaTheme="minorEastAsia" w:hAnsiTheme="minorHAnsi"/>
              <w:noProof/>
              <w:lang w:eastAsia="en-AU"/>
            </w:rPr>
          </w:pPr>
          <w:hyperlink w:anchor="_Toc431375208" w:history="1">
            <w:r w:rsidR="00AB3255" w:rsidRPr="00433689">
              <w:rPr>
                <w:rStyle w:val="Hyperlink"/>
                <w:noProof/>
              </w:rPr>
              <w:t>Objectives and actions</w:t>
            </w:r>
            <w:r w:rsidR="00AB3255">
              <w:rPr>
                <w:noProof/>
                <w:webHidden/>
              </w:rPr>
              <w:tab/>
            </w:r>
            <w:r w:rsidR="005550AD">
              <w:rPr>
                <w:noProof/>
                <w:webHidden/>
              </w:rPr>
              <w:fldChar w:fldCharType="begin"/>
            </w:r>
            <w:r w:rsidR="00AB3255">
              <w:rPr>
                <w:noProof/>
                <w:webHidden/>
              </w:rPr>
              <w:instrText xml:space="preserve"> PAGEREF _Toc431375208 \h </w:instrText>
            </w:r>
            <w:r w:rsidR="005550AD">
              <w:rPr>
                <w:noProof/>
                <w:webHidden/>
              </w:rPr>
            </w:r>
            <w:r w:rsidR="005550AD">
              <w:rPr>
                <w:noProof/>
                <w:webHidden/>
              </w:rPr>
              <w:fldChar w:fldCharType="separate"/>
            </w:r>
            <w:r w:rsidR="00E6222C">
              <w:rPr>
                <w:noProof/>
                <w:webHidden/>
              </w:rPr>
              <w:t>8</w:t>
            </w:r>
            <w:r w:rsidR="005550AD">
              <w:rPr>
                <w:noProof/>
                <w:webHidden/>
              </w:rPr>
              <w:fldChar w:fldCharType="end"/>
            </w:r>
          </w:hyperlink>
        </w:p>
        <w:p w14:paraId="41F51357" w14:textId="77777777" w:rsidR="00AB3255" w:rsidRDefault="00A73E67">
          <w:pPr>
            <w:pStyle w:val="TOC2"/>
            <w:tabs>
              <w:tab w:val="right" w:leader="dot" w:pos="9016"/>
            </w:tabs>
            <w:rPr>
              <w:rFonts w:asciiTheme="minorHAnsi" w:eastAsiaTheme="minorEastAsia" w:hAnsiTheme="minorHAnsi"/>
              <w:noProof/>
              <w:lang w:eastAsia="en-AU"/>
            </w:rPr>
          </w:pPr>
          <w:hyperlink w:anchor="_Toc431375209" w:history="1">
            <w:r w:rsidR="00AB3255" w:rsidRPr="00433689">
              <w:rPr>
                <w:rStyle w:val="Hyperlink"/>
                <w:noProof/>
              </w:rPr>
              <w:t>Objective 1 – Strategically manage rabbits at the landscape scale and suppress rabbit populations to densities below threshold levels in identified priority areas</w:t>
            </w:r>
            <w:r w:rsidR="00AB3255">
              <w:rPr>
                <w:noProof/>
                <w:webHidden/>
              </w:rPr>
              <w:tab/>
            </w:r>
            <w:r w:rsidR="005550AD">
              <w:rPr>
                <w:noProof/>
                <w:webHidden/>
              </w:rPr>
              <w:fldChar w:fldCharType="begin"/>
            </w:r>
            <w:r w:rsidR="00AB3255">
              <w:rPr>
                <w:noProof/>
                <w:webHidden/>
              </w:rPr>
              <w:instrText xml:space="preserve"> PAGEREF _Toc431375209 \h </w:instrText>
            </w:r>
            <w:r w:rsidR="005550AD">
              <w:rPr>
                <w:noProof/>
                <w:webHidden/>
              </w:rPr>
            </w:r>
            <w:r w:rsidR="005550AD">
              <w:rPr>
                <w:noProof/>
                <w:webHidden/>
              </w:rPr>
              <w:fldChar w:fldCharType="separate"/>
            </w:r>
            <w:r w:rsidR="00E6222C">
              <w:rPr>
                <w:noProof/>
                <w:webHidden/>
              </w:rPr>
              <w:t>8</w:t>
            </w:r>
            <w:r w:rsidR="005550AD">
              <w:rPr>
                <w:noProof/>
                <w:webHidden/>
              </w:rPr>
              <w:fldChar w:fldCharType="end"/>
            </w:r>
          </w:hyperlink>
        </w:p>
        <w:p w14:paraId="41F51358" w14:textId="77777777" w:rsidR="00AB3255" w:rsidRDefault="00A73E67">
          <w:pPr>
            <w:pStyle w:val="TOC2"/>
            <w:tabs>
              <w:tab w:val="right" w:leader="dot" w:pos="9016"/>
            </w:tabs>
            <w:rPr>
              <w:rFonts w:asciiTheme="minorHAnsi" w:eastAsiaTheme="minorEastAsia" w:hAnsiTheme="minorHAnsi"/>
              <w:noProof/>
              <w:lang w:eastAsia="en-AU"/>
            </w:rPr>
          </w:pPr>
          <w:hyperlink w:anchor="_Toc431375210" w:history="1">
            <w:r w:rsidR="00AB3255" w:rsidRPr="00433689">
              <w:rPr>
                <w:rStyle w:val="Hyperlink"/>
                <w:noProof/>
              </w:rPr>
              <w:t>Objective 2 – Improve knowledge and understanding of the impact of rabbits and their interactions with other species and ecological processes</w:t>
            </w:r>
            <w:r w:rsidR="00AB3255">
              <w:rPr>
                <w:noProof/>
                <w:webHidden/>
              </w:rPr>
              <w:tab/>
            </w:r>
            <w:r w:rsidR="005550AD">
              <w:rPr>
                <w:noProof/>
                <w:webHidden/>
              </w:rPr>
              <w:fldChar w:fldCharType="begin"/>
            </w:r>
            <w:r w:rsidR="00AB3255">
              <w:rPr>
                <w:noProof/>
                <w:webHidden/>
              </w:rPr>
              <w:instrText xml:space="preserve"> PAGEREF _Toc431375210 \h </w:instrText>
            </w:r>
            <w:r w:rsidR="005550AD">
              <w:rPr>
                <w:noProof/>
                <w:webHidden/>
              </w:rPr>
            </w:r>
            <w:r w:rsidR="005550AD">
              <w:rPr>
                <w:noProof/>
                <w:webHidden/>
              </w:rPr>
              <w:fldChar w:fldCharType="separate"/>
            </w:r>
            <w:r w:rsidR="00E6222C">
              <w:rPr>
                <w:noProof/>
                <w:webHidden/>
              </w:rPr>
              <w:t>12</w:t>
            </w:r>
            <w:r w:rsidR="005550AD">
              <w:rPr>
                <w:noProof/>
                <w:webHidden/>
              </w:rPr>
              <w:fldChar w:fldCharType="end"/>
            </w:r>
          </w:hyperlink>
        </w:p>
        <w:p w14:paraId="41F51359" w14:textId="77777777" w:rsidR="00AB3255" w:rsidRDefault="00A73E67">
          <w:pPr>
            <w:pStyle w:val="TOC2"/>
            <w:tabs>
              <w:tab w:val="right" w:leader="dot" w:pos="9016"/>
            </w:tabs>
            <w:rPr>
              <w:rFonts w:asciiTheme="minorHAnsi" w:eastAsiaTheme="minorEastAsia" w:hAnsiTheme="minorHAnsi"/>
              <w:noProof/>
              <w:lang w:eastAsia="en-AU"/>
            </w:rPr>
          </w:pPr>
          <w:hyperlink w:anchor="_Toc431375211" w:history="1">
            <w:r w:rsidR="00AB3255" w:rsidRPr="00433689">
              <w:rPr>
                <w:rStyle w:val="Hyperlink"/>
                <w:noProof/>
              </w:rPr>
              <w:t>Objective 3 – Improve the effectiveness of rabbit control programs</w:t>
            </w:r>
            <w:r w:rsidR="00AB3255">
              <w:rPr>
                <w:noProof/>
                <w:webHidden/>
              </w:rPr>
              <w:tab/>
            </w:r>
            <w:r w:rsidR="005550AD">
              <w:rPr>
                <w:noProof/>
                <w:webHidden/>
              </w:rPr>
              <w:fldChar w:fldCharType="begin"/>
            </w:r>
            <w:r w:rsidR="00AB3255">
              <w:rPr>
                <w:noProof/>
                <w:webHidden/>
              </w:rPr>
              <w:instrText xml:space="preserve"> PAGEREF _Toc431375211 \h </w:instrText>
            </w:r>
            <w:r w:rsidR="005550AD">
              <w:rPr>
                <w:noProof/>
                <w:webHidden/>
              </w:rPr>
            </w:r>
            <w:r w:rsidR="005550AD">
              <w:rPr>
                <w:noProof/>
                <w:webHidden/>
              </w:rPr>
              <w:fldChar w:fldCharType="separate"/>
            </w:r>
            <w:r w:rsidR="00E6222C">
              <w:rPr>
                <w:noProof/>
                <w:webHidden/>
              </w:rPr>
              <w:t>15</w:t>
            </w:r>
            <w:r w:rsidR="005550AD">
              <w:rPr>
                <w:noProof/>
                <w:webHidden/>
              </w:rPr>
              <w:fldChar w:fldCharType="end"/>
            </w:r>
          </w:hyperlink>
        </w:p>
        <w:p w14:paraId="41F5135A" w14:textId="77777777" w:rsidR="00AB3255" w:rsidRDefault="00A73E67">
          <w:pPr>
            <w:pStyle w:val="TOC2"/>
            <w:tabs>
              <w:tab w:val="right" w:leader="dot" w:pos="9016"/>
            </w:tabs>
            <w:rPr>
              <w:rFonts w:asciiTheme="minorHAnsi" w:eastAsiaTheme="minorEastAsia" w:hAnsiTheme="minorHAnsi"/>
              <w:noProof/>
              <w:lang w:eastAsia="en-AU"/>
            </w:rPr>
          </w:pPr>
          <w:hyperlink w:anchor="_Toc431375212" w:history="1">
            <w:r w:rsidR="00AB3255" w:rsidRPr="00433689">
              <w:rPr>
                <w:rStyle w:val="Hyperlink"/>
                <w:noProof/>
              </w:rPr>
              <w:t>Objective 4 – Increase engagement of, and awareness by, the community of the impacts caused by rabbits, and the need for integrated control</w:t>
            </w:r>
            <w:r w:rsidR="00AB3255">
              <w:rPr>
                <w:noProof/>
                <w:webHidden/>
              </w:rPr>
              <w:tab/>
            </w:r>
            <w:r w:rsidR="005550AD">
              <w:rPr>
                <w:noProof/>
                <w:webHidden/>
              </w:rPr>
              <w:fldChar w:fldCharType="begin"/>
            </w:r>
            <w:r w:rsidR="00AB3255">
              <w:rPr>
                <w:noProof/>
                <w:webHidden/>
              </w:rPr>
              <w:instrText xml:space="preserve"> PAGEREF _Toc431375212 \h </w:instrText>
            </w:r>
            <w:r w:rsidR="005550AD">
              <w:rPr>
                <w:noProof/>
                <w:webHidden/>
              </w:rPr>
            </w:r>
            <w:r w:rsidR="005550AD">
              <w:rPr>
                <w:noProof/>
                <w:webHidden/>
              </w:rPr>
              <w:fldChar w:fldCharType="separate"/>
            </w:r>
            <w:r w:rsidR="00E6222C">
              <w:rPr>
                <w:noProof/>
                <w:webHidden/>
              </w:rPr>
              <w:t>19</w:t>
            </w:r>
            <w:r w:rsidR="005550AD">
              <w:rPr>
                <w:noProof/>
                <w:webHidden/>
              </w:rPr>
              <w:fldChar w:fldCharType="end"/>
            </w:r>
          </w:hyperlink>
        </w:p>
        <w:p w14:paraId="41F5135B" w14:textId="77777777" w:rsidR="00AB3255" w:rsidRDefault="00A73E67">
          <w:pPr>
            <w:pStyle w:val="TOC1"/>
            <w:tabs>
              <w:tab w:val="right" w:leader="dot" w:pos="9016"/>
            </w:tabs>
            <w:rPr>
              <w:rFonts w:asciiTheme="minorHAnsi" w:eastAsiaTheme="minorEastAsia" w:hAnsiTheme="minorHAnsi"/>
              <w:noProof/>
              <w:lang w:eastAsia="en-AU"/>
            </w:rPr>
          </w:pPr>
          <w:hyperlink w:anchor="_Toc431375213" w:history="1">
            <w:r w:rsidR="00AB3255" w:rsidRPr="00433689">
              <w:rPr>
                <w:rStyle w:val="Hyperlink"/>
                <w:noProof/>
              </w:rPr>
              <w:t>Duration and cost of the plan</w:t>
            </w:r>
            <w:r w:rsidR="00AB3255">
              <w:rPr>
                <w:noProof/>
                <w:webHidden/>
              </w:rPr>
              <w:tab/>
            </w:r>
            <w:r w:rsidR="005550AD">
              <w:rPr>
                <w:noProof/>
                <w:webHidden/>
              </w:rPr>
              <w:fldChar w:fldCharType="begin"/>
            </w:r>
            <w:r w:rsidR="00AB3255">
              <w:rPr>
                <w:noProof/>
                <w:webHidden/>
              </w:rPr>
              <w:instrText xml:space="preserve"> PAGEREF _Toc431375213 \h </w:instrText>
            </w:r>
            <w:r w:rsidR="005550AD">
              <w:rPr>
                <w:noProof/>
                <w:webHidden/>
              </w:rPr>
            </w:r>
            <w:r w:rsidR="005550AD">
              <w:rPr>
                <w:noProof/>
                <w:webHidden/>
              </w:rPr>
              <w:fldChar w:fldCharType="separate"/>
            </w:r>
            <w:r w:rsidR="00E6222C">
              <w:rPr>
                <w:noProof/>
                <w:webHidden/>
              </w:rPr>
              <w:t>22</w:t>
            </w:r>
            <w:r w:rsidR="005550AD">
              <w:rPr>
                <w:noProof/>
                <w:webHidden/>
              </w:rPr>
              <w:fldChar w:fldCharType="end"/>
            </w:r>
          </w:hyperlink>
        </w:p>
        <w:p w14:paraId="41F5135C" w14:textId="77777777" w:rsidR="00AB3255" w:rsidRDefault="00A73E67">
          <w:pPr>
            <w:pStyle w:val="TOC1"/>
            <w:tabs>
              <w:tab w:val="right" w:leader="dot" w:pos="9016"/>
            </w:tabs>
            <w:rPr>
              <w:rFonts w:asciiTheme="minorHAnsi" w:eastAsiaTheme="minorEastAsia" w:hAnsiTheme="minorHAnsi"/>
              <w:noProof/>
              <w:lang w:eastAsia="en-AU"/>
            </w:rPr>
          </w:pPr>
          <w:hyperlink w:anchor="_Toc431375214" w:history="1">
            <w:r w:rsidR="00AB3255" w:rsidRPr="00433689">
              <w:rPr>
                <w:rStyle w:val="Hyperlink"/>
                <w:noProof/>
              </w:rPr>
              <w:t>Implementing the plan</w:t>
            </w:r>
            <w:r w:rsidR="00AB3255">
              <w:rPr>
                <w:noProof/>
                <w:webHidden/>
              </w:rPr>
              <w:tab/>
            </w:r>
            <w:r w:rsidR="005550AD">
              <w:rPr>
                <w:noProof/>
                <w:webHidden/>
              </w:rPr>
              <w:fldChar w:fldCharType="begin"/>
            </w:r>
            <w:r w:rsidR="00AB3255">
              <w:rPr>
                <w:noProof/>
                <w:webHidden/>
              </w:rPr>
              <w:instrText xml:space="preserve"> PAGEREF _Toc431375214 \h </w:instrText>
            </w:r>
            <w:r w:rsidR="005550AD">
              <w:rPr>
                <w:noProof/>
                <w:webHidden/>
              </w:rPr>
            </w:r>
            <w:r w:rsidR="005550AD">
              <w:rPr>
                <w:noProof/>
                <w:webHidden/>
              </w:rPr>
              <w:fldChar w:fldCharType="separate"/>
            </w:r>
            <w:r w:rsidR="00E6222C">
              <w:rPr>
                <w:noProof/>
                <w:webHidden/>
              </w:rPr>
              <w:t>25</w:t>
            </w:r>
            <w:r w:rsidR="005550AD">
              <w:rPr>
                <w:noProof/>
                <w:webHidden/>
              </w:rPr>
              <w:fldChar w:fldCharType="end"/>
            </w:r>
          </w:hyperlink>
        </w:p>
        <w:p w14:paraId="41F5135D" w14:textId="77777777" w:rsidR="00AB3255" w:rsidRDefault="00A73E67">
          <w:pPr>
            <w:pStyle w:val="TOC2"/>
            <w:tabs>
              <w:tab w:val="right" w:leader="dot" w:pos="9016"/>
            </w:tabs>
            <w:rPr>
              <w:rFonts w:asciiTheme="minorHAnsi" w:eastAsiaTheme="minorEastAsia" w:hAnsiTheme="minorHAnsi"/>
              <w:noProof/>
              <w:lang w:eastAsia="en-AU"/>
            </w:rPr>
          </w:pPr>
          <w:hyperlink w:anchor="_Toc431375215" w:history="1">
            <w:r w:rsidR="00AB3255" w:rsidRPr="00433689">
              <w:rPr>
                <w:rStyle w:val="Hyperlink"/>
                <w:noProof/>
              </w:rPr>
              <w:t>Appendix A</w:t>
            </w:r>
            <w:r w:rsidR="00AB3255">
              <w:rPr>
                <w:noProof/>
                <w:webHidden/>
              </w:rPr>
              <w:tab/>
            </w:r>
            <w:r w:rsidR="005550AD">
              <w:rPr>
                <w:noProof/>
                <w:webHidden/>
              </w:rPr>
              <w:fldChar w:fldCharType="begin"/>
            </w:r>
            <w:r w:rsidR="00AB3255">
              <w:rPr>
                <w:noProof/>
                <w:webHidden/>
              </w:rPr>
              <w:instrText xml:space="preserve"> PAGEREF _Toc431375215 \h </w:instrText>
            </w:r>
            <w:r w:rsidR="005550AD">
              <w:rPr>
                <w:noProof/>
                <w:webHidden/>
              </w:rPr>
            </w:r>
            <w:r w:rsidR="005550AD">
              <w:rPr>
                <w:noProof/>
                <w:webHidden/>
              </w:rPr>
              <w:fldChar w:fldCharType="separate"/>
            </w:r>
            <w:r w:rsidR="00E6222C">
              <w:rPr>
                <w:noProof/>
                <w:webHidden/>
              </w:rPr>
              <w:t>27</w:t>
            </w:r>
            <w:r w:rsidR="005550AD">
              <w:rPr>
                <w:noProof/>
                <w:webHidden/>
              </w:rPr>
              <w:fldChar w:fldCharType="end"/>
            </w:r>
          </w:hyperlink>
        </w:p>
        <w:p w14:paraId="41F5135E" w14:textId="77777777" w:rsidR="00AB3255" w:rsidRDefault="00A73E67">
          <w:pPr>
            <w:pStyle w:val="TOC2"/>
            <w:tabs>
              <w:tab w:val="right" w:leader="dot" w:pos="9016"/>
            </w:tabs>
            <w:rPr>
              <w:rFonts w:asciiTheme="minorHAnsi" w:eastAsiaTheme="minorEastAsia" w:hAnsiTheme="minorHAnsi"/>
              <w:noProof/>
              <w:lang w:eastAsia="en-AU"/>
            </w:rPr>
          </w:pPr>
          <w:hyperlink w:anchor="_Toc431375216" w:history="1">
            <w:r w:rsidR="00AB3255" w:rsidRPr="00433689">
              <w:rPr>
                <w:rStyle w:val="Hyperlink"/>
                <w:noProof/>
              </w:rPr>
              <w:t>EPBC Act listed species and ecological communities affected by rabbits</w:t>
            </w:r>
            <w:r w:rsidR="00AB3255">
              <w:rPr>
                <w:noProof/>
                <w:webHidden/>
              </w:rPr>
              <w:tab/>
            </w:r>
            <w:r w:rsidR="005550AD">
              <w:rPr>
                <w:noProof/>
                <w:webHidden/>
              </w:rPr>
              <w:fldChar w:fldCharType="begin"/>
            </w:r>
            <w:r w:rsidR="00AB3255">
              <w:rPr>
                <w:noProof/>
                <w:webHidden/>
              </w:rPr>
              <w:instrText xml:space="preserve"> PAGEREF _Toc431375216 \h </w:instrText>
            </w:r>
            <w:r w:rsidR="005550AD">
              <w:rPr>
                <w:noProof/>
                <w:webHidden/>
              </w:rPr>
            </w:r>
            <w:r w:rsidR="005550AD">
              <w:rPr>
                <w:noProof/>
                <w:webHidden/>
              </w:rPr>
              <w:fldChar w:fldCharType="separate"/>
            </w:r>
            <w:r w:rsidR="00E6222C">
              <w:rPr>
                <w:noProof/>
                <w:webHidden/>
              </w:rPr>
              <w:t>30</w:t>
            </w:r>
            <w:r w:rsidR="005550AD">
              <w:rPr>
                <w:noProof/>
                <w:webHidden/>
              </w:rPr>
              <w:fldChar w:fldCharType="end"/>
            </w:r>
          </w:hyperlink>
        </w:p>
        <w:p w14:paraId="41F5135F" w14:textId="77777777" w:rsidR="00AB3255" w:rsidRDefault="00A73E67">
          <w:pPr>
            <w:pStyle w:val="TOC2"/>
            <w:tabs>
              <w:tab w:val="right" w:leader="dot" w:pos="9016"/>
            </w:tabs>
            <w:rPr>
              <w:rFonts w:asciiTheme="minorHAnsi" w:eastAsiaTheme="minorEastAsia" w:hAnsiTheme="minorHAnsi"/>
              <w:noProof/>
              <w:lang w:eastAsia="en-AU"/>
            </w:rPr>
          </w:pPr>
          <w:hyperlink w:anchor="_Toc431375217" w:history="1">
            <w:r w:rsidR="00AB3255" w:rsidRPr="00433689">
              <w:rPr>
                <w:rStyle w:val="Hyperlink"/>
                <w:noProof/>
              </w:rPr>
              <w:t>References</w:t>
            </w:r>
            <w:r w:rsidR="00AB3255">
              <w:rPr>
                <w:noProof/>
                <w:webHidden/>
              </w:rPr>
              <w:tab/>
            </w:r>
            <w:r w:rsidR="005550AD">
              <w:rPr>
                <w:noProof/>
                <w:webHidden/>
              </w:rPr>
              <w:fldChar w:fldCharType="begin"/>
            </w:r>
            <w:r w:rsidR="00AB3255">
              <w:rPr>
                <w:noProof/>
                <w:webHidden/>
              </w:rPr>
              <w:instrText xml:space="preserve"> PAGEREF _Toc431375217 \h </w:instrText>
            </w:r>
            <w:r w:rsidR="005550AD">
              <w:rPr>
                <w:noProof/>
                <w:webHidden/>
              </w:rPr>
            </w:r>
            <w:r w:rsidR="005550AD">
              <w:rPr>
                <w:noProof/>
                <w:webHidden/>
              </w:rPr>
              <w:fldChar w:fldCharType="separate"/>
            </w:r>
            <w:r w:rsidR="00E6222C">
              <w:rPr>
                <w:noProof/>
                <w:webHidden/>
              </w:rPr>
              <w:t>27</w:t>
            </w:r>
            <w:r w:rsidR="005550AD">
              <w:rPr>
                <w:noProof/>
                <w:webHidden/>
              </w:rPr>
              <w:fldChar w:fldCharType="end"/>
            </w:r>
          </w:hyperlink>
        </w:p>
        <w:p w14:paraId="41F51360" w14:textId="77777777" w:rsidR="001930E6" w:rsidRDefault="005550AD">
          <w:r>
            <w:fldChar w:fldCharType="end"/>
          </w:r>
        </w:p>
      </w:sdtContent>
    </w:sdt>
    <w:p w14:paraId="41F51361" w14:textId="77777777" w:rsidR="001930E6" w:rsidRDefault="001930E6">
      <w:pPr>
        <w:rPr>
          <w:rFonts w:eastAsiaTheme="majorEastAsia" w:cstheme="majorBidi"/>
          <w:b/>
          <w:bCs/>
          <w:color w:val="365F91" w:themeColor="accent1" w:themeShade="BF"/>
          <w:sz w:val="28"/>
          <w:szCs w:val="30"/>
        </w:rPr>
      </w:pPr>
      <w:r>
        <w:rPr>
          <w:szCs w:val="30"/>
        </w:rPr>
        <w:br w:type="page"/>
      </w:r>
    </w:p>
    <w:p w14:paraId="41F51362" w14:textId="77777777" w:rsidR="001930E6" w:rsidRPr="00C33724" w:rsidRDefault="001930E6" w:rsidP="00AC3279">
      <w:pPr>
        <w:pStyle w:val="Heading1"/>
        <w:rPr>
          <w:szCs w:val="30"/>
        </w:rPr>
      </w:pPr>
      <w:bookmarkStart w:id="1" w:name="_Toc431375201"/>
      <w:r w:rsidRPr="00C33724">
        <w:rPr>
          <w:szCs w:val="30"/>
        </w:rPr>
        <w:lastRenderedPageBreak/>
        <w:t>Introduction</w:t>
      </w:r>
      <w:bookmarkEnd w:id="1"/>
      <w:r w:rsidRPr="00C33724">
        <w:rPr>
          <w:szCs w:val="30"/>
        </w:rPr>
        <w:t xml:space="preserve"> </w:t>
      </w:r>
    </w:p>
    <w:p w14:paraId="41F51363" w14:textId="77777777" w:rsidR="001930E6" w:rsidRPr="00F33242" w:rsidRDefault="00283F3A" w:rsidP="00F33242">
      <w:r w:rsidRPr="00F33242">
        <w:t xml:space="preserve">This </w:t>
      </w:r>
      <w:r w:rsidRPr="00F33242">
        <w:rPr>
          <w:i/>
        </w:rPr>
        <w:t>T</w:t>
      </w:r>
      <w:r w:rsidR="001930E6" w:rsidRPr="00F33242">
        <w:rPr>
          <w:i/>
        </w:rPr>
        <w:t>hreat abatement plan</w:t>
      </w:r>
      <w:r w:rsidRPr="00F33242">
        <w:rPr>
          <w:i/>
        </w:rPr>
        <w:t xml:space="preserve"> for competition and land degradation by rabbits</w:t>
      </w:r>
      <w:r w:rsidR="001930E6" w:rsidRPr="00F33242">
        <w:t xml:space="preserve"> establishes a national framework to guide and coordinate Australia’s response to the impacts of </w:t>
      </w:r>
      <w:r w:rsidRPr="00F33242">
        <w:t xml:space="preserve">European </w:t>
      </w:r>
      <w:r w:rsidR="001930E6" w:rsidRPr="00F33242">
        <w:t xml:space="preserve">rabbits </w:t>
      </w:r>
      <w:r w:rsidRPr="00F33242">
        <w:rPr>
          <w:rFonts w:cs="Univers-Light"/>
          <w:lang w:val="en-GB"/>
        </w:rPr>
        <w:t>(</w:t>
      </w:r>
      <w:r w:rsidRPr="00F33242">
        <w:rPr>
          <w:rStyle w:val="Italic"/>
          <w:rFonts w:cs="Univers-Light"/>
          <w:iCs w:val="0"/>
          <w:color w:val="000000"/>
          <w:szCs w:val="24"/>
          <w:lang w:val="en-GB"/>
        </w:rPr>
        <w:t>Oryctolagus cuniculus</w:t>
      </w:r>
      <w:r w:rsidRPr="00F33242">
        <w:rPr>
          <w:rFonts w:cs="Univers-Light"/>
          <w:lang w:val="en-GB"/>
        </w:rPr>
        <w:t xml:space="preserve">) </w:t>
      </w:r>
      <w:r w:rsidR="001930E6" w:rsidRPr="00F33242">
        <w:t xml:space="preserve">on biodiversity. It identifies the research, management and other actions needed to ensure the long-term </w:t>
      </w:r>
      <w:r w:rsidRPr="00F33242">
        <w:t>survival</w:t>
      </w:r>
      <w:r w:rsidR="001930E6" w:rsidRPr="00F33242">
        <w:t xml:space="preserve"> of native species and ecological communities affected by competition and land degradation caused by rabbits. It </w:t>
      </w:r>
      <w:r w:rsidR="0027539D">
        <w:t xml:space="preserve">builds on the achievements to date and </w:t>
      </w:r>
      <w:r w:rsidR="001930E6" w:rsidRPr="00F33242">
        <w:t xml:space="preserve">replaces the </w:t>
      </w:r>
      <w:r w:rsidRPr="00F33242">
        <w:t xml:space="preserve">previous </w:t>
      </w:r>
      <w:r w:rsidR="001930E6" w:rsidRPr="00F33242">
        <w:t xml:space="preserve">threat abatement plan for rabbits published in </w:t>
      </w:r>
      <w:r w:rsidR="00AC3279" w:rsidRPr="00F33242">
        <w:t xml:space="preserve">2008 </w:t>
      </w:r>
      <w:r w:rsidR="001930E6" w:rsidRPr="00F33242">
        <w:rPr>
          <w:noProof/>
        </w:rPr>
        <w:t>(DEWHA 2008)</w:t>
      </w:r>
      <w:r w:rsidR="001930E6" w:rsidRPr="00F33242">
        <w:t xml:space="preserve">. </w:t>
      </w:r>
    </w:p>
    <w:p w14:paraId="41F51364" w14:textId="77777777" w:rsidR="00514103" w:rsidRPr="00DA2521" w:rsidRDefault="00514103" w:rsidP="00F33242">
      <w:r w:rsidRPr="00DA2521">
        <w:t xml:space="preserve">While this threat abatement plan aims primarily to abate the threat to key environmental assets (threatened species and ecological communities listed under the </w:t>
      </w:r>
      <w:r w:rsidRPr="00DA2521">
        <w:rPr>
          <w:i/>
        </w:rPr>
        <w:t>Environment Protection and Biodiversity Conservation Act 1999</w:t>
      </w:r>
      <w:r w:rsidRPr="00DA2521">
        <w:t xml:space="preserve"> (EPBC Act) and other matters of national environmental significance), it also recognises that rabbits have wider environmental impacts as well as social, cultural and economic impacts.</w:t>
      </w:r>
    </w:p>
    <w:p w14:paraId="41F51365" w14:textId="786FDEDE" w:rsidR="005D24CC" w:rsidRDefault="001930E6" w:rsidP="00F33242">
      <w:r w:rsidRPr="00C33724">
        <w:t xml:space="preserve">This plan should be read in conjunction with the publication </w:t>
      </w:r>
      <w:r w:rsidRPr="00C33724">
        <w:rPr>
          <w:i/>
          <w:iCs/>
        </w:rPr>
        <w:t xml:space="preserve">Background document for the threat abatement plan for competition and land degradation by rabbits </w:t>
      </w:r>
      <w:r w:rsidRPr="00C33724">
        <w:t>(</w:t>
      </w:r>
      <w:r w:rsidR="00F44ACD">
        <w:t>Department of the Environment and Energy</w:t>
      </w:r>
      <w:r w:rsidR="00DA2521">
        <w:t xml:space="preserve"> 2016a</w:t>
      </w:r>
      <w:r>
        <w:t>)</w:t>
      </w:r>
      <w:r w:rsidRPr="00C33724">
        <w:t>. The background document provides information on</w:t>
      </w:r>
      <w:r w:rsidR="005D24CC">
        <w:t>:</w:t>
      </w:r>
    </w:p>
    <w:p w14:paraId="41F51366" w14:textId="77777777" w:rsidR="005D24CC" w:rsidRPr="005D24CC" w:rsidRDefault="001930E6" w:rsidP="00F33242">
      <w:pPr>
        <w:pStyle w:val="ListBullet"/>
        <w:numPr>
          <w:ilvl w:val="0"/>
          <w:numId w:val="26"/>
        </w:numPr>
        <w:spacing w:after="0"/>
        <w:ind w:left="714" w:hanging="357"/>
      </w:pPr>
      <w:r w:rsidRPr="005D24CC">
        <w:t>rabbit characteristics</w:t>
      </w:r>
      <w:r w:rsidR="005D24CC" w:rsidRPr="005D24CC">
        <w:t>,</w:t>
      </w:r>
      <w:r w:rsidR="005D24CC">
        <w:t xml:space="preserve"> </w:t>
      </w:r>
      <w:r w:rsidRPr="005D24CC">
        <w:t>biology and distribution</w:t>
      </w:r>
    </w:p>
    <w:p w14:paraId="41F51367" w14:textId="77777777" w:rsidR="005D24CC" w:rsidRDefault="001930E6" w:rsidP="00F33242">
      <w:pPr>
        <w:pStyle w:val="ListBullet"/>
        <w:numPr>
          <w:ilvl w:val="0"/>
          <w:numId w:val="26"/>
        </w:numPr>
        <w:spacing w:after="0"/>
        <w:ind w:left="714" w:hanging="357"/>
      </w:pPr>
      <w:r w:rsidRPr="005D24CC">
        <w:t>impacts on environmental, economic, social and cultural values</w:t>
      </w:r>
      <w:r w:rsidR="005D24CC">
        <w:t>,</w:t>
      </w:r>
      <w:r w:rsidRPr="005D24CC">
        <w:t xml:space="preserve"> and</w:t>
      </w:r>
    </w:p>
    <w:p w14:paraId="41F51368" w14:textId="77777777" w:rsidR="001930E6" w:rsidRPr="005D24CC" w:rsidRDefault="001930E6" w:rsidP="00F33242">
      <w:pPr>
        <w:pStyle w:val="ListBullet"/>
        <w:numPr>
          <w:ilvl w:val="0"/>
          <w:numId w:val="26"/>
        </w:numPr>
        <w:spacing w:after="0"/>
        <w:ind w:left="714" w:hanging="357"/>
      </w:pPr>
      <w:r w:rsidRPr="005D24CC">
        <w:t xml:space="preserve">current management practices and research. </w:t>
      </w:r>
    </w:p>
    <w:p w14:paraId="41F51369" w14:textId="77777777" w:rsidR="006C16CA" w:rsidRDefault="001930E6" w:rsidP="00AB3255">
      <w:pPr>
        <w:pStyle w:val="Heading2"/>
      </w:pPr>
      <w:bookmarkStart w:id="2" w:name="_Toc431375202"/>
      <w:r w:rsidRPr="00C33724">
        <w:t>Threat abatement plans</w:t>
      </w:r>
      <w:bookmarkEnd w:id="2"/>
      <w:r w:rsidRPr="00C33724">
        <w:t xml:space="preserve"> </w:t>
      </w:r>
    </w:p>
    <w:p w14:paraId="41F5136A" w14:textId="77777777" w:rsidR="00AB3255" w:rsidRPr="00AB3255" w:rsidRDefault="00AB3255" w:rsidP="00AB3255">
      <w:pPr>
        <w:spacing w:after="0"/>
        <w:rPr>
          <w:sz w:val="20"/>
          <w:szCs w:val="20"/>
        </w:rPr>
      </w:pPr>
    </w:p>
    <w:p w14:paraId="41F5136B" w14:textId="13A6469A" w:rsidR="00094489" w:rsidRPr="00F33242" w:rsidRDefault="00094489" w:rsidP="00AB3255">
      <w:pPr>
        <w:spacing w:after="0"/>
        <w:rPr>
          <w:lang w:val="en-GB"/>
        </w:rPr>
      </w:pPr>
      <w:r w:rsidRPr="00F33242">
        <w:t xml:space="preserve">The </w:t>
      </w:r>
      <w:r w:rsidR="00514103" w:rsidRPr="00F33242">
        <w:t>EPBC Act</w:t>
      </w:r>
      <w:r w:rsidRPr="00F33242">
        <w:t xml:space="preserve"> provides for the identification and listing of key threatening processes.</w:t>
      </w:r>
      <w:r w:rsidR="00AB3255" w:rsidRPr="00F33242">
        <w:t xml:space="preserve"> At </w:t>
      </w:r>
      <w:r w:rsidRPr="00F33242">
        <w:t xml:space="preserve">the commencement of the </w:t>
      </w:r>
      <w:r w:rsidR="003A0F91" w:rsidRPr="00F33242">
        <w:t xml:space="preserve">EPBC </w:t>
      </w:r>
      <w:r w:rsidRPr="00F33242">
        <w:t>Act, competition and land degradation by rabbits was listed as a key threatening process and a threat abatement plan was developed.</w:t>
      </w:r>
    </w:p>
    <w:p w14:paraId="41F5136C" w14:textId="50AF2D12" w:rsidR="001930E6" w:rsidRPr="00EF4BDD" w:rsidRDefault="00094489" w:rsidP="00AC3279">
      <w:pPr>
        <w:autoSpaceDE w:val="0"/>
        <w:autoSpaceDN w:val="0"/>
        <w:adjustRightInd w:val="0"/>
        <w:spacing w:before="240" w:after="100"/>
        <w:rPr>
          <w:rFonts w:cs="Times New Roman"/>
          <w:color w:val="000000"/>
          <w:szCs w:val="24"/>
        </w:rPr>
      </w:pPr>
      <w:r w:rsidRPr="00EF4BDD">
        <w:rPr>
          <w:rFonts w:cs="Times New Roman"/>
          <w:color w:val="000000"/>
          <w:szCs w:val="24"/>
        </w:rPr>
        <w:t>T</w:t>
      </w:r>
      <w:r w:rsidR="001930E6" w:rsidRPr="00EF4BDD">
        <w:rPr>
          <w:rFonts w:cs="Times New Roman"/>
          <w:color w:val="000000"/>
          <w:szCs w:val="24"/>
        </w:rPr>
        <w:t xml:space="preserve">he Australian Government develops </w:t>
      </w:r>
      <w:r w:rsidRPr="00EF4BDD">
        <w:rPr>
          <w:rFonts w:cs="Times New Roman"/>
          <w:color w:val="000000"/>
          <w:szCs w:val="24"/>
        </w:rPr>
        <w:t>threat abatement plan</w:t>
      </w:r>
      <w:r w:rsidR="001930E6" w:rsidRPr="00EF4BDD">
        <w:rPr>
          <w:rFonts w:cs="Times New Roman"/>
          <w:color w:val="000000"/>
          <w:szCs w:val="24"/>
        </w:rPr>
        <w:t>s</w:t>
      </w:r>
      <w:r w:rsidRPr="00EF4BDD">
        <w:rPr>
          <w:rFonts w:cs="Times New Roman"/>
          <w:color w:val="000000"/>
          <w:szCs w:val="24"/>
        </w:rPr>
        <w:t xml:space="preserve"> with assistance from other</w:t>
      </w:r>
      <w:r w:rsidR="008943E6">
        <w:rPr>
          <w:rFonts w:cs="Times New Roman"/>
          <w:color w:val="000000"/>
          <w:szCs w:val="24"/>
        </w:rPr>
        <w:t xml:space="preserve"> Australian, state and territory</w:t>
      </w:r>
      <w:r w:rsidRPr="00EF4BDD">
        <w:rPr>
          <w:rFonts w:cs="Times New Roman"/>
          <w:color w:val="000000"/>
          <w:szCs w:val="24"/>
        </w:rPr>
        <w:t xml:space="preserve"> government agencies, natural resource manager</w:t>
      </w:r>
      <w:r w:rsidR="00AB3255">
        <w:rPr>
          <w:rFonts w:cs="Times New Roman"/>
          <w:color w:val="000000"/>
          <w:szCs w:val="24"/>
        </w:rPr>
        <w:t>s</w:t>
      </w:r>
      <w:r w:rsidRPr="00EF4BDD">
        <w:rPr>
          <w:rFonts w:cs="Times New Roman"/>
          <w:color w:val="000000"/>
          <w:szCs w:val="24"/>
        </w:rPr>
        <w:t xml:space="preserve"> and scientific experts,</w:t>
      </w:r>
      <w:r w:rsidR="001930E6" w:rsidRPr="00EF4BDD">
        <w:rPr>
          <w:rFonts w:cs="Times New Roman"/>
          <w:color w:val="000000"/>
          <w:szCs w:val="24"/>
        </w:rPr>
        <w:t xml:space="preserve"> and facilitates their implementation. To progress the main strategic actions</w:t>
      </w:r>
      <w:r w:rsidRPr="00EF4BDD">
        <w:rPr>
          <w:rFonts w:cs="Times New Roman"/>
          <w:color w:val="000000"/>
          <w:szCs w:val="24"/>
        </w:rPr>
        <w:t xml:space="preserve"> within the threat abatement plan</w:t>
      </w:r>
      <w:r w:rsidR="001930E6" w:rsidRPr="00EF4BDD">
        <w:rPr>
          <w:rFonts w:cs="Times New Roman"/>
          <w:color w:val="000000"/>
          <w:szCs w:val="24"/>
        </w:rPr>
        <w:t xml:space="preserve">, the Department of the Environment </w:t>
      </w:r>
      <w:r w:rsidR="00F44ACD">
        <w:rPr>
          <w:rFonts w:cs="Times New Roman"/>
          <w:color w:val="000000"/>
          <w:szCs w:val="24"/>
        </w:rPr>
        <w:t xml:space="preserve">and Energy </w:t>
      </w:r>
      <w:r w:rsidRPr="00EF4BDD">
        <w:rPr>
          <w:rFonts w:cs="Times New Roman"/>
          <w:color w:val="000000"/>
          <w:szCs w:val="24"/>
        </w:rPr>
        <w:t xml:space="preserve">relies on </w:t>
      </w:r>
      <w:r w:rsidR="001930E6" w:rsidRPr="00EF4BDD">
        <w:rPr>
          <w:rFonts w:cs="Times New Roman"/>
          <w:color w:val="000000"/>
          <w:szCs w:val="24"/>
        </w:rPr>
        <w:t xml:space="preserve">partnerships and co-investment with other government agencies, industry and other stakeholders. An important part of implementation of the </w:t>
      </w:r>
      <w:r w:rsidRPr="00EF4BDD">
        <w:rPr>
          <w:rFonts w:cs="Times New Roman"/>
          <w:color w:val="000000"/>
          <w:szCs w:val="24"/>
        </w:rPr>
        <w:t>threat abatement plan</w:t>
      </w:r>
      <w:r w:rsidR="001930E6" w:rsidRPr="00EF4BDD">
        <w:rPr>
          <w:rFonts w:cs="Times New Roman"/>
          <w:color w:val="000000"/>
          <w:szCs w:val="24"/>
        </w:rPr>
        <w:t xml:space="preserve"> is ensuring that knowledge of improved abatement methods is disseminated to</w:t>
      </w:r>
      <w:r w:rsidR="009B3655">
        <w:rPr>
          <w:rFonts w:cs="Times New Roman"/>
          <w:color w:val="000000"/>
          <w:szCs w:val="24"/>
        </w:rPr>
        <w:t>,</w:t>
      </w:r>
      <w:r w:rsidR="00B07528">
        <w:rPr>
          <w:rFonts w:cs="Times New Roman"/>
          <w:color w:val="000000"/>
          <w:szCs w:val="24"/>
        </w:rPr>
        <w:t xml:space="preserve"> and adopted by</w:t>
      </w:r>
      <w:r w:rsidR="009B3655">
        <w:rPr>
          <w:rFonts w:cs="Times New Roman"/>
          <w:color w:val="000000"/>
          <w:szCs w:val="24"/>
        </w:rPr>
        <w:t>,</w:t>
      </w:r>
      <w:r w:rsidR="001930E6" w:rsidRPr="00EF4BDD">
        <w:rPr>
          <w:rFonts w:cs="Times New Roman"/>
          <w:color w:val="000000"/>
          <w:szCs w:val="24"/>
        </w:rPr>
        <w:t xml:space="preserve"> potential users. </w:t>
      </w:r>
    </w:p>
    <w:p w14:paraId="41F5136D" w14:textId="77777777" w:rsidR="001930E6" w:rsidRPr="00EF4BDD" w:rsidRDefault="001930E6" w:rsidP="00AC3279">
      <w:pPr>
        <w:autoSpaceDE w:val="0"/>
        <w:autoSpaceDN w:val="0"/>
        <w:adjustRightInd w:val="0"/>
        <w:spacing w:after="100"/>
        <w:rPr>
          <w:rFonts w:cs="Times New Roman"/>
          <w:color w:val="000000"/>
          <w:szCs w:val="24"/>
        </w:rPr>
      </w:pPr>
      <w:r w:rsidRPr="00EF4BDD">
        <w:rPr>
          <w:rFonts w:cs="Times New Roman"/>
          <w:color w:val="000000"/>
          <w:szCs w:val="24"/>
        </w:rPr>
        <w:t xml:space="preserve">Mitigating the threat </w:t>
      </w:r>
      <w:r w:rsidR="00B07528">
        <w:rPr>
          <w:rFonts w:cs="Times New Roman"/>
          <w:color w:val="000000"/>
          <w:szCs w:val="24"/>
        </w:rPr>
        <w:t xml:space="preserve">and impact </w:t>
      </w:r>
      <w:r w:rsidRPr="00EF4BDD">
        <w:rPr>
          <w:rFonts w:cs="Times New Roman"/>
          <w:color w:val="000000"/>
          <w:szCs w:val="24"/>
        </w:rPr>
        <w:t>of invasive species is a matter of developing, applying and integrating a number of control methods, not relying on one method. It also requires understanding and addressing social and economic factors; for example, through supporting the efforts of private landholders</w:t>
      </w:r>
      <w:r w:rsidR="00094489" w:rsidRPr="00EF4BDD">
        <w:rPr>
          <w:rFonts w:cs="Times New Roman"/>
          <w:color w:val="000000"/>
          <w:szCs w:val="24"/>
        </w:rPr>
        <w:t xml:space="preserve">, </w:t>
      </w:r>
      <w:r w:rsidRPr="00EF4BDD">
        <w:rPr>
          <w:rFonts w:cs="Times New Roman"/>
          <w:color w:val="000000"/>
          <w:szCs w:val="24"/>
        </w:rPr>
        <w:t xml:space="preserve"> leaseholders </w:t>
      </w:r>
      <w:r w:rsidR="00094489" w:rsidRPr="00EF4BDD">
        <w:rPr>
          <w:rFonts w:cs="Times New Roman"/>
          <w:color w:val="000000"/>
          <w:szCs w:val="24"/>
        </w:rPr>
        <w:t xml:space="preserve">and volunteers </w:t>
      </w:r>
      <w:r w:rsidRPr="00EF4BDD">
        <w:rPr>
          <w:rFonts w:cs="Times New Roman"/>
          <w:color w:val="000000"/>
          <w:szCs w:val="24"/>
        </w:rPr>
        <w:t xml:space="preserve">to manage invasive species on their lands </w:t>
      </w:r>
      <w:r w:rsidR="00EF4BDD" w:rsidRPr="00EF4BDD">
        <w:rPr>
          <w:rFonts w:cs="Times New Roman"/>
          <w:color w:val="000000"/>
          <w:szCs w:val="24"/>
        </w:rPr>
        <w:t>to achieve the desired outcomes for biodiversity conservation and primary production</w:t>
      </w:r>
      <w:r w:rsidRPr="00EF4BDD">
        <w:rPr>
          <w:rFonts w:cs="Times New Roman"/>
          <w:color w:val="000000"/>
          <w:szCs w:val="24"/>
        </w:rPr>
        <w:t xml:space="preserve">. In addition, research and development programs for </w:t>
      </w:r>
      <w:r w:rsidR="00EF4BDD" w:rsidRPr="00EF4BDD">
        <w:rPr>
          <w:rFonts w:cs="Times New Roman"/>
          <w:color w:val="000000"/>
          <w:szCs w:val="24"/>
        </w:rPr>
        <w:t xml:space="preserve">managing </w:t>
      </w:r>
      <w:r w:rsidRPr="00EF4BDD">
        <w:rPr>
          <w:rFonts w:cs="Times New Roman"/>
          <w:color w:val="000000"/>
          <w:szCs w:val="24"/>
        </w:rPr>
        <w:t xml:space="preserve">pest species need to integrate the interests of both primary production and environmental conservation. </w:t>
      </w:r>
    </w:p>
    <w:p w14:paraId="41F5136E" w14:textId="77777777" w:rsidR="001930E6" w:rsidRDefault="001930E6" w:rsidP="00AC3279">
      <w:pPr>
        <w:autoSpaceDE w:val="0"/>
        <w:autoSpaceDN w:val="0"/>
        <w:adjustRightInd w:val="0"/>
        <w:spacing w:after="100"/>
        <w:rPr>
          <w:rFonts w:cs="Times New Roman"/>
          <w:color w:val="000000"/>
          <w:szCs w:val="24"/>
        </w:rPr>
      </w:pPr>
      <w:r w:rsidRPr="00EF4BDD">
        <w:rPr>
          <w:rFonts w:cs="Times New Roman"/>
          <w:color w:val="000000"/>
          <w:szCs w:val="24"/>
        </w:rPr>
        <w:t>Regional natural resource management plans and site-based plans provide the best scale and context for developing operational plans to control invasive species. They allow primary production and environmental considerations to be jointly addressed</w:t>
      </w:r>
      <w:r w:rsidR="00EF4BDD" w:rsidRPr="00EF4BDD">
        <w:rPr>
          <w:rFonts w:cs="Times New Roman"/>
          <w:color w:val="000000"/>
          <w:szCs w:val="24"/>
        </w:rPr>
        <w:t xml:space="preserve"> and allow management to </w:t>
      </w:r>
      <w:r w:rsidR="00EF4BDD" w:rsidRPr="00EF4BDD">
        <w:rPr>
          <w:rFonts w:cs="Times New Roman"/>
          <w:color w:val="000000"/>
          <w:szCs w:val="24"/>
        </w:rPr>
        <w:lastRenderedPageBreak/>
        <w:t>be</w:t>
      </w:r>
      <w:r w:rsidRPr="00EF4BDD">
        <w:rPr>
          <w:rFonts w:cs="Times New Roman"/>
          <w:color w:val="000000"/>
          <w:szCs w:val="24"/>
        </w:rPr>
        <w:t xml:space="preserve"> integrated across the local priority vertebrate pests within the scope of other natural resource management priorities.</w:t>
      </w:r>
      <w:r w:rsidRPr="00C33724">
        <w:rPr>
          <w:rFonts w:cs="Times New Roman"/>
          <w:color w:val="000000"/>
          <w:szCs w:val="24"/>
        </w:rPr>
        <w:t xml:space="preserve"> </w:t>
      </w:r>
    </w:p>
    <w:p w14:paraId="41F5136F" w14:textId="77777777" w:rsidR="00EF4BDD" w:rsidRPr="00056B96" w:rsidRDefault="00EF4BDD" w:rsidP="00EF4BDD">
      <w:pPr>
        <w:pStyle w:val="Heading2"/>
        <w:spacing w:after="240"/>
      </w:pPr>
      <w:bookmarkStart w:id="3" w:name="_Toc431375203"/>
      <w:r>
        <w:t>R</w:t>
      </w:r>
      <w:r w:rsidRPr="00056B96">
        <w:t>eview of the</w:t>
      </w:r>
      <w:r>
        <w:t xml:space="preserve"> 2008</w:t>
      </w:r>
      <w:r w:rsidRPr="00056B96">
        <w:t xml:space="preserve"> TAP</w:t>
      </w:r>
      <w:bookmarkEnd w:id="3"/>
      <w:r w:rsidRPr="00056B96">
        <w:t xml:space="preserve"> </w:t>
      </w:r>
    </w:p>
    <w:p w14:paraId="41F51370" w14:textId="77777777" w:rsidR="00EF4BDD" w:rsidRPr="00B36837" w:rsidRDefault="00EF4BDD" w:rsidP="00EF4BDD">
      <w:pPr>
        <w:rPr>
          <w:rFonts w:cs="Times New Roman"/>
          <w:szCs w:val="24"/>
        </w:rPr>
      </w:pPr>
      <w:r w:rsidRPr="008D5E4C">
        <w:rPr>
          <w:rFonts w:cs="Times New Roman"/>
          <w:szCs w:val="24"/>
        </w:rPr>
        <w:t xml:space="preserve">The EPBC Act requires </w:t>
      </w:r>
      <w:r>
        <w:rPr>
          <w:rFonts w:cs="Times New Roman"/>
          <w:szCs w:val="24"/>
        </w:rPr>
        <w:t xml:space="preserve">that </w:t>
      </w:r>
      <w:r w:rsidRPr="008D5E4C">
        <w:rPr>
          <w:rFonts w:cs="Times New Roman"/>
          <w:szCs w:val="24"/>
        </w:rPr>
        <w:t xml:space="preserve">a threat abatement plan be reviewed by </w:t>
      </w:r>
      <w:r w:rsidR="00A003D8">
        <w:rPr>
          <w:rFonts w:cs="Times New Roman"/>
          <w:szCs w:val="24"/>
        </w:rPr>
        <w:t>the Minister at intervals of no</w:t>
      </w:r>
      <w:r w:rsidRPr="008D5E4C">
        <w:rPr>
          <w:rFonts w:cs="Times New Roman"/>
          <w:szCs w:val="24"/>
        </w:rPr>
        <w:t xml:space="preserve"> longer than five years. The 2008 </w:t>
      </w:r>
      <w:r w:rsidRPr="008D5E4C">
        <w:rPr>
          <w:rFonts w:cs="Times New Roman"/>
          <w:i/>
          <w:szCs w:val="24"/>
        </w:rPr>
        <w:t xml:space="preserve">Threat Abatement Plan for the competition and land degradation by rabbits </w:t>
      </w:r>
      <w:r w:rsidRPr="008D5E4C">
        <w:rPr>
          <w:rFonts w:cs="Times New Roman"/>
          <w:color w:val="000000"/>
          <w:szCs w:val="24"/>
        </w:rPr>
        <w:t xml:space="preserve">was reviewed </w:t>
      </w:r>
      <w:r>
        <w:rPr>
          <w:rFonts w:cs="Times New Roman"/>
          <w:color w:val="000000"/>
          <w:szCs w:val="24"/>
        </w:rPr>
        <w:t xml:space="preserve">by the </w:t>
      </w:r>
      <w:r w:rsidRPr="008D5E4C">
        <w:rPr>
          <w:rFonts w:cs="Times New Roman"/>
          <w:color w:val="000000"/>
          <w:szCs w:val="24"/>
        </w:rPr>
        <w:t>Department of the Environment in 2013</w:t>
      </w:r>
      <w:r>
        <w:rPr>
          <w:rFonts w:cs="Times New Roman"/>
          <w:color w:val="000000"/>
          <w:szCs w:val="24"/>
        </w:rPr>
        <w:t>. The review</w:t>
      </w:r>
      <w:r w:rsidR="006B5BC9">
        <w:rPr>
          <w:rFonts w:cs="Times New Roman"/>
          <w:color w:val="000000"/>
          <w:szCs w:val="24"/>
        </w:rPr>
        <w:t xml:space="preserve"> </w:t>
      </w:r>
      <w:r w:rsidRPr="008D5E4C">
        <w:rPr>
          <w:rFonts w:cs="Times New Roman"/>
          <w:color w:val="000000"/>
          <w:szCs w:val="24"/>
        </w:rPr>
        <w:t xml:space="preserve">assessed </w:t>
      </w:r>
      <w:r w:rsidRPr="008D5E4C">
        <w:rPr>
          <w:rFonts w:cs="Times New Roman"/>
          <w:szCs w:val="24"/>
        </w:rPr>
        <w:t>the progress and effectiveness of the threat abatement plan in</w:t>
      </w:r>
      <w:r w:rsidR="00AB3255">
        <w:rPr>
          <w:rFonts w:cs="Times New Roman"/>
          <w:szCs w:val="24"/>
        </w:rPr>
        <w:t>:</w:t>
      </w:r>
      <w:r w:rsidRPr="008D5E4C">
        <w:rPr>
          <w:rFonts w:cs="Times New Roman"/>
          <w:szCs w:val="24"/>
        </w:rPr>
        <w:t xml:space="preserve"> reducing the impacts of rabbits on biodiversity, specifically nationally listed threatened spe</w:t>
      </w:r>
      <w:r w:rsidR="00AB3255">
        <w:rPr>
          <w:rFonts w:cs="Times New Roman"/>
          <w:szCs w:val="24"/>
        </w:rPr>
        <w:t>cies and ecological communities; and</w:t>
      </w:r>
      <w:r w:rsidRPr="008D5E4C">
        <w:rPr>
          <w:rFonts w:cs="Times New Roman"/>
          <w:szCs w:val="24"/>
        </w:rPr>
        <w:t xml:space="preserve"> preventing further species and communities from becoming threatened, through research, management and other actions.</w:t>
      </w:r>
      <w:r w:rsidR="00C91F4A">
        <w:rPr>
          <w:rFonts w:cs="Times New Roman"/>
          <w:szCs w:val="24"/>
        </w:rPr>
        <w:t xml:space="preserve"> The review can be accessed at: </w:t>
      </w:r>
      <w:hyperlink r:id="rId17" w:history="1">
        <w:r w:rsidR="00C91F4A" w:rsidRPr="00C360BB">
          <w:rPr>
            <w:rStyle w:val="Hyperlink"/>
            <w:rFonts w:cs="Times New Roman"/>
            <w:szCs w:val="24"/>
          </w:rPr>
          <w:t>http://www.environment.gov.au/biodiversity/threatened/publications/tap/competition-and-land-degradation-rabbits</w:t>
        </w:r>
      </w:hyperlink>
      <w:r w:rsidR="00C91F4A">
        <w:rPr>
          <w:rFonts w:cs="Times New Roman"/>
          <w:szCs w:val="24"/>
        </w:rPr>
        <w:t xml:space="preserve">. </w:t>
      </w:r>
      <w:r w:rsidR="00613761" w:rsidRPr="00B36837">
        <w:rPr>
          <w:rFonts w:cs="Times New Roman"/>
          <w:szCs w:val="24"/>
        </w:rPr>
        <w:t>In summary, t</w:t>
      </w:r>
      <w:r w:rsidRPr="00B36837">
        <w:rPr>
          <w:rFonts w:cs="Times New Roman"/>
          <w:szCs w:val="24"/>
        </w:rPr>
        <w:t xml:space="preserve">he review found that: </w:t>
      </w:r>
    </w:p>
    <w:p w14:paraId="41F51371" w14:textId="77777777" w:rsidR="00B60D83" w:rsidRDefault="00B60D83" w:rsidP="00B46B00">
      <w:pPr>
        <w:pStyle w:val="ListBullet"/>
        <w:numPr>
          <w:ilvl w:val="0"/>
          <w:numId w:val="6"/>
        </w:numPr>
        <w:rPr>
          <w:szCs w:val="24"/>
        </w:rPr>
      </w:pPr>
      <w:r w:rsidRPr="00804122">
        <w:rPr>
          <w:szCs w:val="24"/>
        </w:rPr>
        <w:t xml:space="preserve">the issues and objectives outlined in the 2008 TAP  </w:t>
      </w:r>
      <w:r w:rsidR="00AB3255">
        <w:rPr>
          <w:szCs w:val="24"/>
        </w:rPr>
        <w:t>were</w:t>
      </w:r>
      <w:r w:rsidRPr="00804122">
        <w:rPr>
          <w:szCs w:val="24"/>
        </w:rPr>
        <w:t xml:space="preserve"> still valid and </w:t>
      </w:r>
      <w:r w:rsidR="00AC60FB">
        <w:rPr>
          <w:szCs w:val="24"/>
        </w:rPr>
        <w:t xml:space="preserve">are </w:t>
      </w:r>
      <w:r w:rsidRPr="00804122">
        <w:rPr>
          <w:szCs w:val="24"/>
        </w:rPr>
        <w:t>likely to remain so into the future</w:t>
      </w:r>
    </w:p>
    <w:p w14:paraId="41F51372" w14:textId="77777777" w:rsidR="00B46B00" w:rsidRPr="00B36837" w:rsidRDefault="00B41048" w:rsidP="00B46B00">
      <w:pPr>
        <w:pStyle w:val="ListBullet"/>
        <w:numPr>
          <w:ilvl w:val="0"/>
          <w:numId w:val="6"/>
        </w:numPr>
        <w:rPr>
          <w:szCs w:val="24"/>
        </w:rPr>
      </w:pPr>
      <w:r>
        <w:rPr>
          <w:szCs w:val="24"/>
        </w:rPr>
        <w:t>r</w:t>
      </w:r>
      <w:r w:rsidR="00B46B00" w:rsidRPr="00B36837">
        <w:rPr>
          <w:szCs w:val="24"/>
        </w:rPr>
        <w:t xml:space="preserve">abbits have reached their ecological limit within Australia; threat abatement should therefore focus on minimising their impact rather than </w:t>
      </w:r>
      <w:r w:rsidR="00B226CE">
        <w:rPr>
          <w:szCs w:val="24"/>
        </w:rPr>
        <w:t xml:space="preserve">preventing </w:t>
      </w:r>
      <w:r w:rsidR="00B46B00" w:rsidRPr="00B36837">
        <w:rPr>
          <w:szCs w:val="24"/>
        </w:rPr>
        <w:t>further spread</w:t>
      </w:r>
    </w:p>
    <w:p w14:paraId="41F51373" w14:textId="77777777" w:rsidR="00944DBB" w:rsidRPr="00B36837" w:rsidRDefault="00B41048" w:rsidP="00EF4BDD">
      <w:pPr>
        <w:pStyle w:val="ListBullet"/>
        <w:numPr>
          <w:ilvl w:val="0"/>
          <w:numId w:val="6"/>
        </w:numPr>
        <w:rPr>
          <w:szCs w:val="24"/>
        </w:rPr>
      </w:pPr>
      <w:r>
        <w:rPr>
          <w:szCs w:val="24"/>
        </w:rPr>
        <w:t>t</w:t>
      </w:r>
      <w:r w:rsidR="00944DBB" w:rsidRPr="00B36837">
        <w:rPr>
          <w:szCs w:val="24"/>
        </w:rPr>
        <w:t xml:space="preserve">here have been several successful eradications of rabbits on offshore islands in the last five years, most notably the eradication from Macquarie Island </w:t>
      </w:r>
    </w:p>
    <w:p w14:paraId="41F51374" w14:textId="77777777" w:rsidR="00944DBB" w:rsidRPr="00B36837" w:rsidRDefault="003C5205" w:rsidP="00EF4BDD">
      <w:pPr>
        <w:pStyle w:val="ListBullet"/>
        <w:numPr>
          <w:ilvl w:val="0"/>
          <w:numId w:val="6"/>
        </w:numPr>
        <w:rPr>
          <w:szCs w:val="24"/>
        </w:rPr>
      </w:pPr>
      <w:r>
        <w:rPr>
          <w:noProof/>
          <w:szCs w:val="24"/>
        </w:rPr>
        <w:t>e</w:t>
      </w:r>
      <w:r w:rsidR="00944DBB" w:rsidRPr="00B36837">
        <w:rPr>
          <w:noProof/>
          <w:szCs w:val="24"/>
        </w:rPr>
        <w:t xml:space="preserve">xclosures have been useful in quantifying the impacts of rabbits on native flora and fauna </w:t>
      </w:r>
    </w:p>
    <w:p w14:paraId="41F51375" w14:textId="77777777" w:rsidR="00B46B00" w:rsidRPr="00B36837" w:rsidRDefault="003C5205" w:rsidP="00B46B00">
      <w:pPr>
        <w:pStyle w:val="ListBullet"/>
        <w:numPr>
          <w:ilvl w:val="0"/>
          <w:numId w:val="6"/>
        </w:numPr>
        <w:rPr>
          <w:szCs w:val="24"/>
        </w:rPr>
      </w:pPr>
      <w:r>
        <w:rPr>
          <w:szCs w:val="24"/>
        </w:rPr>
        <w:t>r</w:t>
      </w:r>
      <w:r w:rsidR="00B46B00" w:rsidRPr="00B36837">
        <w:rPr>
          <w:szCs w:val="24"/>
        </w:rPr>
        <w:t xml:space="preserve">abbits inhibit the regeneration of plants at densities </w:t>
      </w:r>
      <w:r w:rsidR="00AC60FB">
        <w:rPr>
          <w:szCs w:val="24"/>
        </w:rPr>
        <w:t>as low as</w:t>
      </w:r>
      <w:r w:rsidR="00B46B00" w:rsidRPr="00B36837">
        <w:rPr>
          <w:szCs w:val="24"/>
        </w:rPr>
        <w:t xml:space="preserve"> 0.5 rabbits per hectare</w:t>
      </w:r>
    </w:p>
    <w:p w14:paraId="41F51376" w14:textId="77777777" w:rsidR="00B36837" w:rsidRDefault="003C5205" w:rsidP="00EF4BDD">
      <w:pPr>
        <w:pStyle w:val="ListBullet"/>
        <w:numPr>
          <w:ilvl w:val="0"/>
          <w:numId w:val="6"/>
        </w:numPr>
        <w:rPr>
          <w:szCs w:val="24"/>
        </w:rPr>
      </w:pPr>
      <w:r>
        <w:rPr>
          <w:szCs w:val="24"/>
        </w:rPr>
        <w:t>r</w:t>
      </w:r>
      <w:r w:rsidR="00B36837" w:rsidRPr="00B36837">
        <w:rPr>
          <w:szCs w:val="24"/>
        </w:rPr>
        <w:t>abbit co</w:t>
      </w:r>
      <w:r w:rsidR="00AC60FB">
        <w:rPr>
          <w:szCs w:val="24"/>
        </w:rPr>
        <w:t xml:space="preserve">ntrol programs have often been </w:t>
      </w:r>
      <w:r w:rsidR="00B36837" w:rsidRPr="00B36837">
        <w:rPr>
          <w:szCs w:val="24"/>
        </w:rPr>
        <w:t>ad hoc</w:t>
      </w:r>
      <w:r w:rsidR="00AC60FB">
        <w:rPr>
          <w:szCs w:val="24"/>
        </w:rPr>
        <w:t>,</w:t>
      </w:r>
      <w:r w:rsidR="00B36837" w:rsidRPr="00B36837">
        <w:rPr>
          <w:szCs w:val="24"/>
        </w:rPr>
        <w:t xml:space="preserve"> </w:t>
      </w:r>
      <w:r w:rsidR="00AC60FB">
        <w:rPr>
          <w:szCs w:val="24"/>
        </w:rPr>
        <w:t>lacked strategic prioritisation,</w:t>
      </w:r>
      <w:r w:rsidR="00B36837" w:rsidRPr="00B36837">
        <w:rPr>
          <w:szCs w:val="24"/>
        </w:rPr>
        <w:t xml:space="preserve"> and </w:t>
      </w:r>
      <w:r w:rsidR="00AC60FB">
        <w:rPr>
          <w:szCs w:val="24"/>
        </w:rPr>
        <w:t xml:space="preserve">have </w:t>
      </w:r>
      <w:r w:rsidR="00B36837" w:rsidRPr="00B36837">
        <w:rPr>
          <w:szCs w:val="24"/>
        </w:rPr>
        <w:t xml:space="preserve">rarely </w:t>
      </w:r>
      <w:r w:rsidR="00AC60FB">
        <w:rPr>
          <w:szCs w:val="24"/>
        </w:rPr>
        <w:t xml:space="preserve">been </w:t>
      </w:r>
      <w:r w:rsidR="00B36837" w:rsidRPr="00B36837">
        <w:rPr>
          <w:szCs w:val="24"/>
        </w:rPr>
        <w:t xml:space="preserve">initiated </w:t>
      </w:r>
      <w:r w:rsidR="00EF7E5F">
        <w:rPr>
          <w:szCs w:val="24"/>
        </w:rPr>
        <w:t xml:space="preserve">in </w:t>
      </w:r>
      <w:r w:rsidR="00B226CE">
        <w:rPr>
          <w:szCs w:val="24"/>
        </w:rPr>
        <w:t>order to promote</w:t>
      </w:r>
      <w:r w:rsidR="00B36837" w:rsidRPr="00B36837">
        <w:rPr>
          <w:szCs w:val="24"/>
        </w:rPr>
        <w:t xml:space="preserve"> threatened species or ecological community recovery</w:t>
      </w:r>
    </w:p>
    <w:p w14:paraId="41F51377" w14:textId="77777777" w:rsidR="00B36837" w:rsidRPr="00B60D83" w:rsidRDefault="003C5205" w:rsidP="00EF4BDD">
      <w:pPr>
        <w:pStyle w:val="ListBullet"/>
        <w:numPr>
          <w:ilvl w:val="0"/>
          <w:numId w:val="6"/>
        </w:numPr>
        <w:rPr>
          <w:szCs w:val="24"/>
        </w:rPr>
      </w:pPr>
      <w:r>
        <w:rPr>
          <w:szCs w:val="24"/>
        </w:rPr>
        <w:t>i</w:t>
      </w:r>
      <w:r w:rsidR="00B46B00" w:rsidRPr="00B60D83">
        <w:rPr>
          <w:szCs w:val="24"/>
        </w:rPr>
        <w:t xml:space="preserve">nformation on the effects of rabbit abundance on pest predators, including prey </w:t>
      </w:r>
      <w:r w:rsidR="00C46126">
        <w:rPr>
          <w:szCs w:val="24"/>
        </w:rPr>
        <w:t>switching, is limited</w:t>
      </w:r>
    </w:p>
    <w:p w14:paraId="41F51378" w14:textId="77777777" w:rsidR="00B60D83" w:rsidRPr="00B60D83" w:rsidRDefault="003C5205" w:rsidP="00EF4BDD">
      <w:pPr>
        <w:pStyle w:val="ListBullet"/>
        <w:numPr>
          <w:ilvl w:val="0"/>
          <w:numId w:val="6"/>
        </w:numPr>
        <w:rPr>
          <w:rFonts w:eastAsia="Times New Roman"/>
          <w:szCs w:val="24"/>
          <w:lang w:eastAsia="en-AU"/>
        </w:rPr>
      </w:pPr>
      <w:r>
        <w:rPr>
          <w:szCs w:val="24"/>
        </w:rPr>
        <w:t>r</w:t>
      </w:r>
      <w:r w:rsidR="00C46126">
        <w:rPr>
          <w:szCs w:val="24"/>
        </w:rPr>
        <w:t>abbit control research over the last five years has predominantly focussed on increasing the effectiveness</w:t>
      </w:r>
      <w:r w:rsidR="00AC60FB">
        <w:rPr>
          <w:szCs w:val="24"/>
        </w:rPr>
        <w:t xml:space="preserve"> of Rabbit Haemorrhagic Disease,</w:t>
      </w:r>
      <w:r w:rsidR="00C46126">
        <w:rPr>
          <w:szCs w:val="24"/>
        </w:rPr>
        <w:t xml:space="preserve"> with several new strains identified, and </w:t>
      </w:r>
    </w:p>
    <w:p w14:paraId="41F51379" w14:textId="77777777" w:rsidR="00B60D83" w:rsidRPr="00B60D83" w:rsidRDefault="003C5205" w:rsidP="00EF4BDD">
      <w:pPr>
        <w:pStyle w:val="ListBullet"/>
        <w:numPr>
          <w:ilvl w:val="0"/>
          <w:numId w:val="6"/>
        </w:numPr>
        <w:rPr>
          <w:rFonts w:eastAsia="Times New Roman"/>
          <w:szCs w:val="24"/>
          <w:lang w:eastAsia="en-AU"/>
        </w:rPr>
      </w:pPr>
      <w:r>
        <w:rPr>
          <w:szCs w:val="24"/>
        </w:rPr>
        <w:t>n</w:t>
      </w:r>
      <w:r w:rsidR="00C46126">
        <w:rPr>
          <w:szCs w:val="24"/>
        </w:rPr>
        <w:t>ew approaches and educational tools e.g. online manuals, guidelines, factsheets and economic decision models, have been produced to assist land managers implement integrated control programs.</w:t>
      </w:r>
    </w:p>
    <w:p w14:paraId="41F5137A" w14:textId="77777777" w:rsidR="00EF4BDD" w:rsidRDefault="00EF4BDD" w:rsidP="00EF4BDD">
      <w:pPr>
        <w:rPr>
          <w:rFonts w:cs="Times New Roman"/>
          <w:szCs w:val="24"/>
        </w:rPr>
      </w:pPr>
      <w:r w:rsidRPr="00804122">
        <w:rPr>
          <w:rFonts w:cs="Times New Roman"/>
          <w:szCs w:val="24"/>
        </w:rPr>
        <w:t>This</w:t>
      </w:r>
      <w:r w:rsidR="008943E6">
        <w:rPr>
          <w:rFonts w:cs="Times New Roman"/>
          <w:szCs w:val="24"/>
        </w:rPr>
        <w:t xml:space="preserve"> new</w:t>
      </w:r>
      <w:r w:rsidRPr="00804122">
        <w:rPr>
          <w:rFonts w:cs="Times New Roman"/>
          <w:szCs w:val="24"/>
        </w:rPr>
        <w:t xml:space="preserve"> TAP incorporates the knowledge gained since the 2008 TAP and </w:t>
      </w:r>
      <w:r w:rsidR="009B3655">
        <w:rPr>
          <w:rFonts w:cs="Times New Roman"/>
          <w:szCs w:val="24"/>
        </w:rPr>
        <w:t xml:space="preserve">the new objectives and actions have been written </w:t>
      </w:r>
      <w:r w:rsidRPr="00804122">
        <w:rPr>
          <w:rFonts w:cs="Times New Roman"/>
          <w:szCs w:val="24"/>
        </w:rPr>
        <w:t>in line with the recommendations of the review.</w:t>
      </w:r>
      <w:r>
        <w:rPr>
          <w:rFonts w:cs="Times New Roman"/>
          <w:szCs w:val="24"/>
        </w:rPr>
        <w:t xml:space="preserve"> </w:t>
      </w:r>
    </w:p>
    <w:p w14:paraId="41F5137B" w14:textId="77777777" w:rsidR="00EF4BDD" w:rsidRPr="0086771B" w:rsidRDefault="00EF4BDD" w:rsidP="00EF4BDD">
      <w:pPr>
        <w:pStyle w:val="Heading2"/>
        <w:spacing w:after="240"/>
      </w:pPr>
      <w:bookmarkStart w:id="4" w:name="_Toc431375204"/>
      <w:r w:rsidRPr="0086771B">
        <w:lastRenderedPageBreak/>
        <w:t>Involvement of stakeholders</w:t>
      </w:r>
      <w:bookmarkEnd w:id="4"/>
      <w:r w:rsidRPr="0086771B">
        <w:t xml:space="preserve"> </w:t>
      </w:r>
    </w:p>
    <w:p w14:paraId="41F5137C" w14:textId="77777777" w:rsidR="00EF4BDD" w:rsidRPr="00C33724" w:rsidRDefault="00EF4BDD" w:rsidP="00EF4BDD">
      <w:pPr>
        <w:autoSpaceDE w:val="0"/>
        <w:autoSpaceDN w:val="0"/>
        <w:adjustRightInd w:val="0"/>
        <w:spacing w:after="100"/>
        <w:rPr>
          <w:rFonts w:cs="Times New Roman"/>
          <w:color w:val="000000"/>
          <w:szCs w:val="24"/>
        </w:rPr>
      </w:pPr>
      <w:r w:rsidRPr="00056B96">
        <w:rPr>
          <w:rFonts w:cs="Times New Roman"/>
          <w:color w:val="000000"/>
          <w:szCs w:val="24"/>
        </w:rPr>
        <w:t xml:space="preserve">The successful implementation of this TAP will depend on a high level of cooperation between landholders, community groups, </w:t>
      </w:r>
      <w:r w:rsidR="0027539D">
        <w:rPr>
          <w:rFonts w:cs="Times New Roman"/>
          <w:color w:val="000000"/>
          <w:szCs w:val="24"/>
        </w:rPr>
        <w:t xml:space="preserve">non-government conservation organisations, </w:t>
      </w:r>
      <w:r w:rsidRPr="00056B96">
        <w:rPr>
          <w:rFonts w:cs="Times New Roman"/>
          <w:color w:val="000000"/>
          <w:szCs w:val="24"/>
        </w:rPr>
        <w:t>local government, state and territory conservation and pest management agencies,</w:t>
      </w:r>
      <w:r w:rsidR="00AC60FB">
        <w:rPr>
          <w:rFonts w:cs="Times New Roman"/>
          <w:color w:val="000000"/>
          <w:szCs w:val="24"/>
        </w:rPr>
        <w:t xml:space="preserve"> and the Australian Government</w:t>
      </w:r>
      <w:r w:rsidRPr="00056B96">
        <w:rPr>
          <w:rFonts w:cs="Times New Roman"/>
          <w:color w:val="000000"/>
          <w:szCs w:val="24"/>
        </w:rPr>
        <w:t>. Success will depend on all participants allocating adequate resources to achieve effective on-ground control of rabbits at critical sites, improv</w:t>
      </w:r>
      <w:r w:rsidR="007B6EE0">
        <w:rPr>
          <w:rFonts w:cs="Times New Roman"/>
          <w:color w:val="000000"/>
          <w:szCs w:val="24"/>
        </w:rPr>
        <w:t>ing</w:t>
      </w:r>
      <w:r w:rsidRPr="00056B96">
        <w:rPr>
          <w:rFonts w:cs="Times New Roman"/>
          <w:color w:val="000000"/>
          <w:szCs w:val="24"/>
        </w:rPr>
        <w:t xml:space="preserve"> the effectiveness of control programs, and measur</w:t>
      </w:r>
      <w:r w:rsidR="007B6EE0">
        <w:rPr>
          <w:rFonts w:cs="Times New Roman"/>
          <w:color w:val="000000"/>
          <w:szCs w:val="24"/>
        </w:rPr>
        <w:t>ing</w:t>
      </w:r>
      <w:r w:rsidRPr="00056B96">
        <w:rPr>
          <w:rFonts w:cs="Times New Roman"/>
          <w:color w:val="000000"/>
          <w:szCs w:val="24"/>
        </w:rPr>
        <w:t xml:space="preserve"> and assess</w:t>
      </w:r>
      <w:r w:rsidR="007B6EE0">
        <w:rPr>
          <w:rFonts w:cs="Times New Roman"/>
          <w:color w:val="000000"/>
          <w:szCs w:val="24"/>
        </w:rPr>
        <w:t>ing</w:t>
      </w:r>
      <w:r w:rsidRPr="00056B96">
        <w:rPr>
          <w:rFonts w:cs="Times New Roman"/>
          <w:color w:val="000000"/>
          <w:szCs w:val="24"/>
        </w:rPr>
        <w:t xml:space="preserve"> outcomes. </w:t>
      </w:r>
      <w:r w:rsidR="00DD3DDA">
        <w:rPr>
          <w:rFonts w:cs="Times New Roman"/>
          <w:color w:val="000000"/>
          <w:szCs w:val="24"/>
        </w:rPr>
        <w:t xml:space="preserve">It is acknowledged that there have been declines in the number of people working on rabbit issues at a various levels of government, and this may add to the challenge of allocating adequate resources. However, </w:t>
      </w:r>
      <w:r w:rsidRPr="00056B96">
        <w:rPr>
          <w:rFonts w:cs="Times New Roman"/>
          <w:color w:val="000000"/>
          <w:szCs w:val="24"/>
        </w:rPr>
        <w:t>programs in natural resource management, at national, state and regional levels, can make significant contributions to implementing the plan.</w:t>
      </w:r>
    </w:p>
    <w:p w14:paraId="41F5137D" w14:textId="77777777" w:rsidR="001930E6" w:rsidRDefault="001930E6" w:rsidP="00AC3279">
      <w:pPr>
        <w:pStyle w:val="Heading1"/>
      </w:pPr>
      <w:bookmarkStart w:id="5" w:name="_Toc431375205"/>
      <w:r w:rsidRPr="00C33724">
        <w:t>Threat abatement plan for rabbits</w:t>
      </w:r>
      <w:bookmarkEnd w:id="5"/>
      <w:r w:rsidRPr="00C33724">
        <w:t xml:space="preserve"> </w:t>
      </w:r>
    </w:p>
    <w:p w14:paraId="41F5137E" w14:textId="00D65A32" w:rsidR="005D3073" w:rsidRPr="005D3073" w:rsidRDefault="005D3073" w:rsidP="005D3073">
      <w:r>
        <w:t xml:space="preserve">This section provides an overview of the threat and management of competition and land degradation by rabbits. The background document </w:t>
      </w:r>
      <w:r w:rsidR="001303D1">
        <w:t>(</w:t>
      </w:r>
      <w:r w:rsidR="00F44ACD">
        <w:t>Department of the Environment and Energy</w:t>
      </w:r>
      <w:r w:rsidR="00DA2521">
        <w:t xml:space="preserve"> 2016a</w:t>
      </w:r>
      <w:r w:rsidR="001303D1">
        <w:t xml:space="preserve">) </w:t>
      </w:r>
      <w:r>
        <w:t xml:space="preserve">should be referred to for further information. </w:t>
      </w:r>
    </w:p>
    <w:p w14:paraId="41F5137F" w14:textId="77777777" w:rsidR="001930E6" w:rsidRDefault="001930E6" w:rsidP="00AC3279">
      <w:pPr>
        <w:pStyle w:val="Heading2"/>
        <w:spacing w:after="240"/>
      </w:pPr>
      <w:bookmarkStart w:id="6" w:name="_Toc431375206"/>
      <w:r w:rsidRPr="00C33724">
        <w:t>The threat</w:t>
      </w:r>
      <w:bookmarkEnd w:id="6"/>
      <w:r w:rsidRPr="00C33724">
        <w:t xml:space="preserve"> </w:t>
      </w:r>
    </w:p>
    <w:p w14:paraId="41F51380" w14:textId="77777777" w:rsidR="005C668D" w:rsidRDefault="00015E2A" w:rsidP="005C668D">
      <w:pPr>
        <w:rPr>
          <w:rFonts w:eastAsia="Times New Roman"/>
          <w:lang w:eastAsia="en-AU"/>
        </w:rPr>
      </w:pPr>
      <w:r w:rsidRPr="005C668D">
        <w:rPr>
          <w:rFonts w:cs="Univers-Light"/>
          <w:color w:val="000000"/>
          <w:szCs w:val="24"/>
          <w:lang w:val="en-GB"/>
        </w:rPr>
        <w:t>The European rabbit (</w:t>
      </w:r>
      <w:r w:rsidRPr="005C668D">
        <w:rPr>
          <w:rStyle w:val="Italic"/>
          <w:rFonts w:cs="Univers-Light"/>
          <w:iCs w:val="0"/>
          <w:color w:val="000000"/>
          <w:szCs w:val="24"/>
          <w:lang w:val="en-GB"/>
        </w:rPr>
        <w:t>Oryctolagus cuniculus</w:t>
      </w:r>
      <w:r w:rsidRPr="005C668D">
        <w:rPr>
          <w:rFonts w:cs="Univers-Light"/>
          <w:color w:val="000000"/>
          <w:szCs w:val="24"/>
          <w:lang w:val="en-GB"/>
        </w:rPr>
        <w:t>) was deliberately released on</w:t>
      </w:r>
      <w:r w:rsidR="001303D1">
        <w:rPr>
          <w:rFonts w:cs="Univers-Light"/>
          <w:color w:val="000000"/>
          <w:szCs w:val="24"/>
          <w:lang w:val="en-GB"/>
        </w:rPr>
        <w:t>to</w:t>
      </w:r>
      <w:r w:rsidRPr="005C668D">
        <w:rPr>
          <w:rFonts w:cs="Univers-Light"/>
          <w:color w:val="000000"/>
          <w:szCs w:val="24"/>
          <w:lang w:val="en-GB"/>
        </w:rPr>
        <w:t xml:space="preserve"> the Australian mai</w:t>
      </w:r>
      <w:r w:rsidR="005C668D" w:rsidRPr="005C668D">
        <w:rPr>
          <w:rFonts w:cs="Univers-Light"/>
          <w:color w:val="000000"/>
          <w:szCs w:val="24"/>
          <w:lang w:val="en-GB"/>
        </w:rPr>
        <w:t xml:space="preserve">nland in the mid to late 1800s. </w:t>
      </w:r>
      <w:r w:rsidR="005C668D" w:rsidRPr="00280BC0">
        <w:rPr>
          <w:rFonts w:eastAsia="Times New Roman"/>
          <w:color w:val="222222"/>
          <w:lang w:eastAsia="en-AU"/>
        </w:rPr>
        <w:t>Rabbits</w:t>
      </w:r>
      <w:r w:rsidR="005C668D" w:rsidRPr="00280BC0">
        <w:rPr>
          <w:rFonts w:eastAsia="Times New Roman"/>
          <w:lang w:eastAsia="en-AU"/>
        </w:rPr>
        <w:t xml:space="preserve"> dominated two-thirds </w:t>
      </w:r>
      <w:r w:rsidR="00EB1423">
        <w:rPr>
          <w:rFonts w:eastAsia="Times New Roman"/>
          <w:lang w:eastAsia="en-AU"/>
        </w:rPr>
        <w:t xml:space="preserve">or 70% </w:t>
      </w:r>
      <w:r w:rsidR="005C668D" w:rsidRPr="00280BC0">
        <w:rPr>
          <w:rFonts w:eastAsia="Times New Roman"/>
          <w:lang w:eastAsia="en-AU"/>
        </w:rPr>
        <w:t>of the continent within 70 years</w:t>
      </w:r>
      <w:r w:rsidR="00EB1423">
        <w:rPr>
          <w:rFonts w:eastAsia="Times New Roman"/>
          <w:lang w:eastAsia="en-AU"/>
        </w:rPr>
        <w:t xml:space="preserve"> (equivalent to </w:t>
      </w:r>
      <w:r w:rsidR="00EB1423" w:rsidRPr="00280BC0">
        <w:rPr>
          <w:rFonts w:eastAsia="Times New Roman"/>
          <w:lang w:eastAsia="en-AU"/>
        </w:rPr>
        <w:t>approximately 5.3 million square kilometres</w:t>
      </w:r>
      <w:r w:rsidR="00EB1423">
        <w:rPr>
          <w:rFonts w:eastAsia="Times New Roman"/>
          <w:lang w:eastAsia="en-AU"/>
        </w:rPr>
        <w:t>)</w:t>
      </w:r>
      <w:r w:rsidR="00EB1423" w:rsidRPr="00EB1423">
        <w:rPr>
          <w:noProof/>
        </w:rPr>
        <w:t xml:space="preserve"> </w:t>
      </w:r>
      <w:r w:rsidR="00EB1423" w:rsidRPr="00280BC0">
        <w:rPr>
          <w:noProof/>
        </w:rPr>
        <w:t xml:space="preserve">(Cox </w:t>
      </w:r>
      <w:r w:rsidR="00EB1423" w:rsidRPr="001D56E0">
        <w:rPr>
          <w:i/>
          <w:noProof/>
        </w:rPr>
        <w:t>et al.</w:t>
      </w:r>
      <w:r w:rsidR="00EB1423" w:rsidRPr="00280BC0">
        <w:rPr>
          <w:noProof/>
        </w:rPr>
        <w:t xml:space="preserve"> 2013</w:t>
      </w:r>
      <w:r w:rsidR="00EB1423">
        <w:rPr>
          <w:noProof/>
        </w:rPr>
        <w:t>; Bengsen &amp; Cox 2014</w:t>
      </w:r>
      <w:r w:rsidR="00EB1423" w:rsidRPr="00280BC0">
        <w:rPr>
          <w:noProof/>
        </w:rPr>
        <w:t>)</w:t>
      </w:r>
      <w:r w:rsidR="00B226CE">
        <w:rPr>
          <w:rFonts w:eastAsia="Times New Roman"/>
          <w:lang w:eastAsia="en-AU"/>
        </w:rPr>
        <w:t>. With the exception of the feral cat in Australia, t</w:t>
      </w:r>
      <w:r w:rsidR="00EB1423">
        <w:rPr>
          <w:rFonts w:eastAsia="Times New Roman"/>
          <w:lang w:eastAsia="en-AU"/>
        </w:rPr>
        <w:t>his is considered to be t</w:t>
      </w:r>
      <w:r w:rsidR="005C668D" w:rsidRPr="00280BC0">
        <w:rPr>
          <w:rFonts w:eastAsia="Times New Roman"/>
          <w:lang w:eastAsia="en-AU"/>
        </w:rPr>
        <w:t xml:space="preserve">he fastest rate of any colonizing mammal anywhere in the world </w:t>
      </w:r>
      <w:r w:rsidR="005C668D" w:rsidRPr="00280BC0">
        <w:rPr>
          <w:rFonts w:eastAsia="Times New Roman"/>
          <w:noProof/>
          <w:lang w:eastAsia="en-AU"/>
        </w:rPr>
        <w:t xml:space="preserve">(cited in Williams </w:t>
      </w:r>
      <w:r w:rsidR="001D56E0" w:rsidRPr="001D56E0">
        <w:rPr>
          <w:rFonts w:eastAsia="Times New Roman"/>
          <w:i/>
          <w:noProof/>
          <w:lang w:eastAsia="en-AU"/>
        </w:rPr>
        <w:t>et al.</w:t>
      </w:r>
      <w:r w:rsidR="005B409D">
        <w:rPr>
          <w:rFonts w:eastAsia="Times New Roman"/>
          <w:noProof/>
          <w:lang w:eastAsia="en-AU"/>
        </w:rPr>
        <w:t xml:space="preserve"> 1995; McLeod 2004) — with</w:t>
      </w:r>
      <w:r w:rsidR="005B409D">
        <w:rPr>
          <w:rFonts w:eastAsia="Times New Roman"/>
          <w:lang w:eastAsia="en-AU"/>
        </w:rPr>
        <w:t xml:space="preserve"> colonisation </w:t>
      </w:r>
      <w:r w:rsidR="00E824BA">
        <w:rPr>
          <w:rFonts w:cstheme="minorHAnsi"/>
          <w:lang w:eastAsia="en-AU"/>
        </w:rPr>
        <w:t xml:space="preserve">greatly aided by the use of warrens (which protect them against predators and climatic extremes), </w:t>
      </w:r>
      <w:r w:rsidR="00AC60FB">
        <w:rPr>
          <w:rFonts w:cstheme="minorHAnsi"/>
          <w:lang w:eastAsia="en-AU"/>
        </w:rPr>
        <w:t xml:space="preserve">their </w:t>
      </w:r>
      <w:r w:rsidR="00E824BA">
        <w:rPr>
          <w:rFonts w:cstheme="minorHAnsi"/>
          <w:lang w:eastAsia="en-AU"/>
        </w:rPr>
        <w:t>high reproductive rates</w:t>
      </w:r>
      <w:r w:rsidR="00AC60FB">
        <w:rPr>
          <w:rFonts w:cstheme="minorHAnsi"/>
          <w:lang w:eastAsia="en-AU"/>
        </w:rPr>
        <w:t>,</w:t>
      </w:r>
      <w:r w:rsidR="00E824BA">
        <w:rPr>
          <w:rFonts w:cstheme="minorHAnsi"/>
          <w:lang w:eastAsia="en-AU"/>
        </w:rPr>
        <w:t xml:space="preserve"> and their ability to survive in a wide range of habitats</w:t>
      </w:r>
      <w:r w:rsidR="00EF7E5F">
        <w:rPr>
          <w:rFonts w:cstheme="minorHAnsi"/>
          <w:lang w:eastAsia="en-AU"/>
        </w:rPr>
        <w:t xml:space="preserve"> (</w:t>
      </w:r>
      <w:r w:rsidR="00EF7E5F" w:rsidRPr="00280BC0">
        <w:rPr>
          <w:rFonts w:eastAsia="Times New Roman"/>
          <w:lang w:eastAsia="en-AU"/>
        </w:rPr>
        <w:t xml:space="preserve">Williams </w:t>
      </w:r>
      <w:r w:rsidR="001D56E0" w:rsidRPr="001D56E0">
        <w:rPr>
          <w:rFonts w:eastAsia="Times New Roman"/>
          <w:i/>
          <w:lang w:eastAsia="en-AU"/>
        </w:rPr>
        <w:t>et al.</w:t>
      </w:r>
      <w:r w:rsidR="00EF7E5F" w:rsidRPr="00280BC0">
        <w:rPr>
          <w:rFonts w:eastAsia="Times New Roman"/>
          <w:lang w:eastAsia="en-AU"/>
        </w:rPr>
        <w:t xml:space="preserve"> 1995</w:t>
      </w:r>
      <w:r w:rsidR="00EF7E5F">
        <w:rPr>
          <w:rFonts w:eastAsia="Times New Roman"/>
          <w:lang w:eastAsia="en-AU"/>
        </w:rPr>
        <w:t>)</w:t>
      </w:r>
      <w:r w:rsidR="00E824BA">
        <w:rPr>
          <w:rFonts w:cstheme="minorHAnsi"/>
          <w:lang w:eastAsia="en-AU"/>
        </w:rPr>
        <w:t xml:space="preserve">. </w:t>
      </w:r>
      <w:r w:rsidR="005C668D" w:rsidRPr="005C668D">
        <w:rPr>
          <w:rFonts w:cs="Univers-Light"/>
          <w:color w:val="000000"/>
          <w:szCs w:val="24"/>
          <w:lang w:val="en-GB"/>
        </w:rPr>
        <w:t xml:space="preserve">They are </w:t>
      </w:r>
      <w:r w:rsidR="005C668D">
        <w:rPr>
          <w:rFonts w:cs="Univers-Light"/>
          <w:color w:val="000000"/>
          <w:szCs w:val="24"/>
          <w:lang w:val="en-GB"/>
        </w:rPr>
        <w:t xml:space="preserve">now </w:t>
      </w:r>
      <w:r w:rsidR="005C668D" w:rsidRPr="00280BC0">
        <w:rPr>
          <w:rFonts w:eastAsia="Times New Roman"/>
          <w:lang w:eastAsia="en-AU"/>
        </w:rPr>
        <w:t>one of the most widely distributed an</w:t>
      </w:r>
      <w:r w:rsidR="00EB1423">
        <w:rPr>
          <w:rFonts w:eastAsia="Times New Roman"/>
          <w:lang w:eastAsia="en-AU"/>
        </w:rPr>
        <w:t xml:space="preserve">d abundant mammals in Australia </w:t>
      </w:r>
      <w:r w:rsidR="00EB1423" w:rsidRPr="00280BC0">
        <w:rPr>
          <w:rFonts w:eastAsia="Times New Roman"/>
          <w:lang w:eastAsia="en-AU"/>
        </w:rPr>
        <w:t xml:space="preserve">(Williams </w:t>
      </w:r>
      <w:r w:rsidR="00EB1423" w:rsidRPr="001D56E0">
        <w:rPr>
          <w:rFonts w:eastAsia="Times New Roman"/>
          <w:i/>
          <w:lang w:eastAsia="en-AU"/>
        </w:rPr>
        <w:t>et al.</w:t>
      </w:r>
      <w:r w:rsidR="00EB1423" w:rsidRPr="00280BC0">
        <w:rPr>
          <w:rFonts w:eastAsia="Times New Roman"/>
          <w:lang w:eastAsia="en-AU"/>
        </w:rPr>
        <w:t xml:space="preserve"> 1995)</w:t>
      </w:r>
      <w:r w:rsidR="005B409D">
        <w:rPr>
          <w:rFonts w:eastAsia="Times New Roman"/>
          <w:lang w:eastAsia="en-AU"/>
        </w:rPr>
        <w:t xml:space="preserve">; </w:t>
      </w:r>
      <w:r w:rsidR="00EB1423">
        <w:rPr>
          <w:rFonts w:eastAsia="Times New Roman"/>
          <w:lang w:eastAsia="en-AU"/>
        </w:rPr>
        <w:t xml:space="preserve">found in all states and territories and many offshore islands, with only the most northerly regions of the mainland </w:t>
      </w:r>
      <w:r w:rsidR="00B226CE">
        <w:rPr>
          <w:rFonts w:eastAsia="Times New Roman"/>
          <w:lang w:eastAsia="en-AU"/>
        </w:rPr>
        <w:t>being</w:t>
      </w:r>
      <w:r w:rsidR="00EB1423">
        <w:rPr>
          <w:rFonts w:eastAsia="Times New Roman"/>
          <w:lang w:eastAsia="en-AU"/>
        </w:rPr>
        <w:t xml:space="preserve"> rabbit free.</w:t>
      </w:r>
      <w:r w:rsidR="005C668D" w:rsidRPr="00280BC0">
        <w:rPr>
          <w:rFonts w:eastAsia="Times New Roman"/>
          <w:lang w:eastAsia="en-AU"/>
        </w:rPr>
        <w:t xml:space="preserve"> </w:t>
      </w:r>
      <w:r w:rsidR="00EB1423">
        <w:rPr>
          <w:rFonts w:eastAsia="Times New Roman"/>
          <w:lang w:eastAsia="en-AU"/>
        </w:rPr>
        <w:t xml:space="preserve"> </w:t>
      </w:r>
      <w:r w:rsidR="00746A4C">
        <w:rPr>
          <w:rFonts w:eastAsia="Times New Roman"/>
          <w:lang w:eastAsia="en-AU"/>
        </w:rPr>
        <w:t>T</w:t>
      </w:r>
      <w:r w:rsidR="00AC60FB">
        <w:t>he</w:t>
      </w:r>
      <w:r w:rsidR="00EB1423">
        <w:t>ir</w:t>
      </w:r>
      <w:r w:rsidR="00746A4C">
        <w:t xml:space="preserve"> exact abundance </w:t>
      </w:r>
      <w:r w:rsidR="00EB1423">
        <w:t xml:space="preserve">is unknown and </w:t>
      </w:r>
      <w:r w:rsidR="00746A4C">
        <w:t xml:space="preserve">cannot be </w:t>
      </w:r>
      <w:r w:rsidR="00EB1423">
        <w:t xml:space="preserve">readily </w:t>
      </w:r>
      <w:r w:rsidR="00746A4C">
        <w:t xml:space="preserve">quantified </w:t>
      </w:r>
      <w:r w:rsidR="00EB1423">
        <w:t>as</w:t>
      </w:r>
      <w:r w:rsidR="00746A4C">
        <w:t xml:space="preserve"> population sizes frequently fluctuate through factors such as breeding events, mortality caused from biocontrol agents</w:t>
      </w:r>
      <w:r w:rsidR="00811911">
        <w:t xml:space="preserve"> or drought</w:t>
      </w:r>
      <w:r w:rsidR="00746A4C">
        <w:t xml:space="preserve">, and availability of resources. </w:t>
      </w:r>
    </w:p>
    <w:p w14:paraId="41F51381" w14:textId="77777777" w:rsidR="001E056D" w:rsidRDefault="002449BF" w:rsidP="001E056D">
      <w:pPr>
        <w:rPr>
          <w:rFonts w:eastAsia="Times New Roman"/>
          <w:lang w:eastAsia="en-AU"/>
        </w:rPr>
      </w:pPr>
      <w:r>
        <w:rPr>
          <w:rFonts w:eastAsia="Times New Roman"/>
          <w:lang w:eastAsia="en-AU"/>
        </w:rPr>
        <w:t xml:space="preserve">Rabbits inflict substantial damage upon both agricultural and environmental assets </w:t>
      </w:r>
      <w:r w:rsidR="002A6185">
        <w:rPr>
          <w:rFonts w:eastAsia="Times New Roman"/>
          <w:lang w:eastAsia="en-AU"/>
        </w:rPr>
        <w:t xml:space="preserve">(e.g. native flora and fauna, vegetation communities, landforms, geomorphic processes and sensitive sites, </w:t>
      </w:r>
      <w:r w:rsidR="00F72C3E">
        <w:rPr>
          <w:rFonts w:eastAsia="Times New Roman"/>
          <w:lang w:eastAsia="en-AU"/>
        </w:rPr>
        <w:t xml:space="preserve">and </w:t>
      </w:r>
      <w:r w:rsidR="002A6185">
        <w:rPr>
          <w:rFonts w:eastAsia="Times New Roman"/>
          <w:lang w:eastAsia="en-AU"/>
        </w:rPr>
        <w:t xml:space="preserve">crops) </w:t>
      </w:r>
      <w:r>
        <w:rPr>
          <w:rFonts w:eastAsia="Times New Roman"/>
          <w:lang w:eastAsia="en-AU"/>
        </w:rPr>
        <w:t>and have</w:t>
      </w:r>
      <w:r w:rsidR="001E056D">
        <w:rPr>
          <w:rFonts w:eastAsia="Times New Roman"/>
          <w:lang w:eastAsia="en-AU"/>
        </w:rPr>
        <w:t xml:space="preserve"> been descr</w:t>
      </w:r>
      <w:r>
        <w:rPr>
          <w:rFonts w:eastAsia="Times New Roman"/>
          <w:lang w:eastAsia="en-AU"/>
        </w:rPr>
        <w:t xml:space="preserve">ibed as Australia’s most costly </w:t>
      </w:r>
      <w:r w:rsidR="001E056D">
        <w:rPr>
          <w:rFonts w:eastAsia="Times New Roman"/>
          <w:lang w:eastAsia="en-AU"/>
        </w:rPr>
        <w:t xml:space="preserve">vertebrate pest (Cooke </w:t>
      </w:r>
      <w:r w:rsidR="001D56E0" w:rsidRPr="001D56E0">
        <w:rPr>
          <w:rFonts w:eastAsia="Times New Roman"/>
          <w:i/>
          <w:lang w:eastAsia="en-AU"/>
        </w:rPr>
        <w:t>et al.</w:t>
      </w:r>
      <w:r w:rsidR="001E056D">
        <w:rPr>
          <w:rFonts w:eastAsia="Times New Roman"/>
          <w:lang w:eastAsia="en-AU"/>
        </w:rPr>
        <w:t xml:space="preserve"> 2013). </w:t>
      </w:r>
      <w:r w:rsidR="004019EB">
        <w:rPr>
          <w:rFonts w:eastAsia="Times New Roman"/>
          <w:lang w:eastAsia="en-AU"/>
        </w:rPr>
        <w:t>For agricultural commodities, t</w:t>
      </w:r>
      <w:r w:rsidR="001E056D">
        <w:rPr>
          <w:rFonts w:eastAsia="Times New Roman"/>
          <w:lang w:eastAsia="en-AU"/>
        </w:rPr>
        <w:t xml:space="preserve">his damage has been estimated at exceeding $200 million annually (Gong </w:t>
      </w:r>
      <w:r w:rsidR="001D56E0" w:rsidRPr="001D56E0">
        <w:rPr>
          <w:rFonts w:eastAsia="Times New Roman"/>
          <w:i/>
          <w:lang w:eastAsia="en-AU"/>
        </w:rPr>
        <w:t>et al.</w:t>
      </w:r>
      <w:r w:rsidR="001E056D">
        <w:rPr>
          <w:rFonts w:eastAsia="Times New Roman"/>
          <w:lang w:eastAsia="en-AU"/>
        </w:rPr>
        <w:t xml:space="preserve"> 2009)</w:t>
      </w:r>
      <w:r w:rsidR="004019EB">
        <w:rPr>
          <w:rFonts w:eastAsia="Times New Roman"/>
          <w:lang w:eastAsia="en-AU"/>
        </w:rPr>
        <w:t>; for environmental commodities, the value of the damage has not been quantified</w:t>
      </w:r>
      <w:r w:rsidR="001E056D">
        <w:rPr>
          <w:rFonts w:eastAsia="Times New Roman"/>
          <w:lang w:eastAsia="en-AU"/>
        </w:rPr>
        <w:t xml:space="preserve">. </w:t>
      </w:r>
      <w:r w:rsidR="001E056D" w:rsidRPr="00874F5A">
        <w:rPr>
          <w:rFonts w:eastAsia="Times New Roman"/>
          <w:lang w:eastAsia="en-AU"/>
        </w:rPr>
        <w:t xml:space="preserve">The introduction of </w:t>
      </w:r>
      <w:r w:rsidR="001E056D">
        <w:rPr>
          <w:rFonts w:eastAsia="Times New Roman"/>
          <w:lang w:eastAsia="en-AU"/>
        </w:rPr>
        <w:t xml:space="preserve">rabbit </w:t>
      </w:r>
      <w:r w:rsidR="001E056D" w:rsidRPr="00874F5A">
        <w:rPr>
          <w:rFonts w:eastAsia="Times New Roman"/>
          <w:lang w:eastAsia="en-AU"/>
        </w:rPr>
        <w:t>biocontr</w:t>
      </w:r>
      <w:r w:rsidR="001E056D">
        <w:rPr>
          <w:rFonts w:eastAsia="Times New Roman"/>
          <w:lang w:eastAsia="en-AU"/>
        </w:rPr>
        <w:t xml:space="preserve">ol agents (myxoma and rabbit haemorrhagic disease virus) have </w:t>
      </w:r>
      <w:r w:rsidR="003E0A99">
        <w:rPr>
          <w:rFonts w:eastAsia="Times New Roman"/>
          <w:lang w:eastAsia="en-AU"/>
        </w:rPr>
        <w:t>helped to reduce environmental impacts of rabbits in Australia and provided an economic benefit</w:t>
      </w:r>
      <w:r w:rsidR="001E056D">
        <w:rPr>
          <w:rFonts w:eastAsia="Times New Roman"/>
          <w:lang w:eastAsia="en-AU"/>
        </w:rPr>
        <w:t xml:space="preserve">, although even at lower </w:t>
      </w:r>
      <w:r w:rsidR="00714374">
        <w:rPr>
          <w:rFonts w:eastAsia="Times New Roman"/>
          <w:lang w:eastAsia="en-AU"/>
        </w:rPr>
        <w:t>densities (e.g. more than 0.5 rabbits per hectare)</w:t>
      </w:r>
      <w:r w:rsidR="001E056D">
        <w:rPr>
          <w:rFonts w:eastAsia="Times New Roman"/>
          <w:lang w:eastAsia="en-AU"/>
        </w:rPr>
        <w:t xml:space="preserve">, their impact still </w:t>
      </w:r>
      <w:r w:rsidR="00B13900">
        <w:rPr>
          <w:rFonts w:eastAsia="Times New Roman"/>
          <w:lang w:eastAsia="en-AU"/>
        </w:rPr>
        <w:t xml:space="preserve">continues to be </w:t>
      </w:r>
      <w:r w:rsidR="001E056D">
        <w:rPr>
          <w:rFonts w:eastAsia="Times New Roman"/>
          <w:lang w:eastAsia="en-AU"/>
        </w:rPr>
        <w:t>severe (</w:t>
      </w:r>
      <w:r w:rsidR="00714374">
        <w:rPr>
          <w:rFonts w:cs="Times New Roman"/>
          <w:noProof/>
          <w:szCs w:val="24"/>
        </w:rPr>
        <w:t xml:space="preserve">Bird </w:t>
      </w:r>
      <w:r w:rsidR="001D56E0" w:rsidRPr="001D56E0">
        <w:rPr>
          <w:rFonts w:cs="Times New Roman"/>
          <w:i/>
          <w:noProof/>
          <w:szCs w:val="24"/>
        </w:rPr>
        <w:t>et al.</w:t>
      </w:r>
      <w:r w:rsidR="00714374">
        <w:rPr>
          <w:rFonts w:cs="Times New Roman"/>
          <w:noProof/>
          <w:szCs w:val="24"/>
        </w:rPr>
        <w:t xml:space="preserve"> 2012; Cooke </w:t>
      </w:r>
      <w:r w:rsidR="001D56E0" w:rsidRPr="001D56E0">
        <w:rPr>
          <w:rFonts w:cs="Times New Roman"/>
          <w:i/>
          <w:noProof/>
          <w:szCs w:val="24"/>
        </w:rPr>
        <w:t>et al.</w:t>
      </w:r>
      <w:r w:rsidR="00714374">
        <w:rPr>
          <w:rFonts w:cs="Times New Roman"/>
          <w:noProof/>
          <w:szCs w:val="24"/>
        </w:rPr>
        <w:t xml:space="preserve"> 2010; Cooke 2012b;</w:t>
      </w:r>
      <w:r w:rsidR="00714374">
        <w:rPr>
          <w:rFonts w:eastAsia="Times New Roman"/>
          <w:lang w:eastAsia="en-AU"/>
        </w:rPr>
        <w:t xml:space="preserve"> </w:t>
      </w:r>
      <w:r w:rsidR="001E056D">
        <w:rPr>
          <w:rFonts w:eastAsia="Times New Roman"/>
          <w:lang w:eastAsia="en-AU"/>
        </w:rPr>
        <w:t xml:space="preserve">cited in Cooke </w:t>
      </w:r>
      <w:r w:rsidR="001D56E0" w:rsidRPr="001D56E0">
        <w:rPr>
          <w:rFonts w:eastAsia="Times New Roman"/>
          <w:i/>
          <w:lang w:eastAsia="en-AU"/>
        </w:rPr>
        <w:t>et al.</w:t>
      </w:r>
      <w:r w:rsidR="001E056D">
        <w:rPr>
          <w:rFonts w:eastAsia="Times New Roman"/>
          <w:lang w:eastAsia="en-AU"/>
        </w:rPr>
        <w:t xml:space="preserve"> 2013). </w:t>
      </w:r>
      <w:r w:rsidR="009F4C90">
        <w:rPr>
          <w:rFonts w:eastAsia="Times New Roman"/>
          <w:lang w:eastAsia="en-AU"/>
        </w:rPr>
        <w:t>Direct i</w:t>
      </w:r>
      <w:r w:rsidR="001C275D">
        <w:rPr>
          <w:rFonts w:eastAsia="Times New Roman"/>
          <w:lang w:eastAsia="en-AU"/>
        </w:rPr>
        <w:t xml:space="preserve">mpacts of rabbits </w:t>
      </w:r>
      <w:r w:rsidR="00DD0D82">
        <w:rPr>
          <w:rFonts w:eastAsia="Times New Roman"/>
          <w:lang w:eastAsia="en-AU"/>
        </w:rPr>
        <w:t>include:</w:t>
      </w:r>
    </w:p>
    <w:p w14:paraId="41F51382" w14:textId="77777777" w:rsidR="00DD0D82" w:rsidRDefault="003C5205" w:rsidP="00DB6EE4">
      <w:pPr>
        <w:pStyle w:val="ListBullet"/>
        <w:numPr>
          <w:ilvl w:val="1"/>
          <w:numId w:val="3"/>
        </w:numPr>
        <w:spacing w:after="0"/>
        <w:ind w:left="738" w:hanging="369"/>
        <w:rPr>
          <w:lang w:eastAsia="en-AU"/>
        </w:rPr>
      </w:pPr>
      <w:r>
        <w:rPr>
          <w:lang w:eastAsia="en-AU"/>
        </w:rPr>
        <w:t>c</w:t>
      </w:r>
      <w:r w:rsidR="00DD0D82">
        <w:rPr>
          <w:lang w:eastAsia="en-AU"/>
        </w:rPr>
        <w:t>ompetition with native wildlife for resources (food and shelter)</w:t>
      </w:r>
    </w:p>
    <w:p w14:paraId="41F51383" w14:textId="77777777" w:rsidR="00DD0D82" w:rsidRDefault="003C5205" w:rsidP="00DB6EE4">
      <w:pPr>
        <w:pStyle w:val="ListBullet"/>
        <w:numPr>
          <w:ilvl w:val="1"/>
          <w:numId w:val="3"/>
        </w:numPr>
        <w:spacing w:after="0"/>
        <w:ind w:left="738" w:hanging="369"/>
        <w:rPr>
          <w:lang w:eastAsia="en-AU"/>
        </w:rPr>
      </w:pPr>
      <w:r>
        <w:rPr>
          <w:lang w:eastAsia="en-AU"/>
        </w:rPr>
        <w:lastRenderedPageBreak/>
        <w:t>p</w:t>
      </w:r>
      <w:r w:rsidR="00DD0D82">
        <w:rPr>
          <w:lang w:eastAsia="en-AU"/>
        </w:rPr>
        <w:t xml:space="preserve">reventing </w:t>
      </w:r>
      <w:r w:rsidR="009F4C90">
        <w:rPr>
          <w:lang w:eastAsia="en-AU"/>
        </w:rPr>
        <w:t xml:space="preserve">plant </w:t>
      </w:r>
      <w:r w:rsidR="00DD0D82">
        <w:rPr>
          <w:lang w:eastAsia="en-AU"/>
        </w:rPr>
        <w:t xml:space="preserve">regeneration </w:t>
      </w:r>
    </w:p>
    <w:p w14:paraId="41F51384" w14:textId="77777777" w:rsidR="00593F34" w:rsidRDefault="003C5205" w:rsidP="00DB6EE4">
      <w:pPr>
        <w:pStyle w:val="ListBullet"/>
        <w:numPr>
          <w:ilvl w:val="1"/>
          <w:numId w:val="3"/>
        </w:numPr>
        <w:spacing w:after="0"/>
        <w:ind w:left="738" w:hanging="369"/>
        <w:rPr>
          <w:lang w:eastAsia="en-AU"/>
        </w:rPr>
      </w:pPr>
      <w:r>
        <w:rPr>
          <w:lang w:eastAsia="en-AU"/>
        </w:rPr>
        <w:t>o</w:t>
      </w:r>
      <w:r w:rsidR="00593F34">
        <w:rPr>
          <w:lang w:eastAsia="en-AU"/>
        </w:rPr>
        <w:t>vergrazing and general damage to plant species</w:t>
      </w:r>
    </w:p>
    <w:p w14:paraId="41F51385" w14:textId="77777777" w:rsidR="002A6185" w:rsidRDefault="003C5205" w:rsidP="00DB6EE4">
      <w:pPr>
        <w:pStyle w:val="ListBullet"/>
        <w:numPr>
          <w:ilvl w:val="1"/>
          <w:numId w:val="3"/>
        </w:numPr>
        <w:spacing w:after="0"/>
        <w:ind w:left="738" w:hanging="369"/>
        <w:rPr>
          <w:lang w:eastAsia="en-AU"/>
        </w:rPr>
      </w:pPr>
      <w:r>
        <w:rPr>
          <w:lang w:eastAsia="en-AU"/>
        </w:rPr>
        <w:t>r</w:t>
      </w:r>
      <w:r w:rsidR="00BC40A8">
        <w:rPr>
          <w:lang w:eastAsia="en-AU"/>
        </w:rPr>
        <w:t>eversing the normal</w:t>
      </w:r>
      <w:r w:rsidR="003E0A99">
        <w:rPr>
          <w:lang w:eastAsia="en-AU"/>
        </w:rPr>
        <w:t xml:space="preserve"> processes</w:t>
      </w:r>
      <w:r w:rsidR="002A6185">
        <w:rPr>
          <w:lang w:eastAsia="en-AU"/>
        </w:rPr>
        <w:t xml:space="preserve"> of plant succession</w:t>
      </w:r>
    </w:p>
    <w:p w14:paraId="41F51386" w14:textId="77777777" w:rsidR="00593F34" w:rsidRDefault="003C5205" w:rsidP="00DB6EE4">
      <w:pPr>
        <w:pStyle w:val="ListBullet"/>
        <w:numPr>
          <w:ilvl w:val="1"/>
          <w:numId w:val="3"/>
        </w:numPr>
        <w:spacing w:after="0"/>
        <w:ind w:left="738" w:hanging="369"/>
        <w:rPr>
          <w:lang w:eastAsia="en-AU"/>
        </w:rPr>
      </w:pPr>
      <w:r>
        <w:rPr>
          <w:lang w:eastAsia="en-AU"/>
        </w:rPr>
        <w:t>a</w:t>
      </w:r>
      <w:r w:rsidR="00BC40A8">
        <w:rPr>
          <w:lang w:eastAsia="en-AU"/>
        </w:rPr>
        <w:t>ltering ecological communities and changing soil</w:t>
      </w:r>
      <w:r w:rsidR="00714374">
        <w:rPr>
          <w:lang w:eastAsia="en-AU"/>
        </w:rPr>
        <w:t xml:space="preserve"> structure and nutrient cycling, </w:t>
      </w:r>
      <w:r w:rsidR="00BC40A8">
        <w:rPr>
          <w:lang w:eastAsia="en-AU"/>
        </w:rPr>
        <w:t>leading to significant erosion</w:t>
      </w:r>
      <w:r w:rsidR="00714374">
        <w:rPr>
          <w:lang w:eastAsia="en-AU"/>
        </w:rPr>
        <w:t>, and</w:t>
      </w:r>
    </w:p>
    <w:p w14:paraId="41F51387" w14:textId="77777777" w:rsidR="00BC40A8" w:rsidRDefault="003C5205" w:rsidP="00DB6EE4">
      <w:pPr>
        <w:pStyle w:val="ListBullet"/>
        <w:numPr>
          <w:ilvl w:val="1"/>
          <w:numId w:val="3"/>
        </w:numPr>
        <w:spacing w:after="0"/>
        <w:ind w:left="738" w:hanging="369"/>
        <w:rPr>
          <w:lang w:eastAsia="en-AU"/>
        </w:rPr>
      </w:pPr>
      <w:r>
        <w:rPr>
          <w:lang w:eastAsia="en-AU"/>
        </w:rPr>
        <w:t>r</w:t>
      </w:r>
      <w:r w:rsidR="00BC40A8">
        <w:rPr>
          <w:lang w:eastAsia="en-AU"/>
        </w:rPr>
        <w:t>emoval of critical habitat for arboreal mammals and birds</w:t>
      </w:r>
      <w:r w:rsidR="007B2104">
        <w:rPr>
          <w:lang w:eastAsia="en-AU"/>
        </w:rPr>
        <w:t>, leading to increased predation and reduced reproduction</w:t>
      </w:r>
      <w:r w:rsidR="00714374">
        <w:rPr>
          <w:lang w:eastAsia="en-AU"/>
        </w:rPr>
        <w:t xml:space="preserve">. </w:t>
      </w:r>
    </w:p>
    <w:p w14:paraId="41F51388" w14:textId="77777777" w:rsidR="00BC40A8" w:rsidRDefault="00BC40A8" w:rsidP="00714374">
      <w:pPr>
        <w:pStyle w:val="ListBullet"/>
        <w:spacing w:after="0"/>
        <w:ind w:left="738"/>
        <w:rPr>
          <w:lang w:eastAsia="en-AU"/>
        </w:rPr>
      </w:pPr>
    </w:p>
    <w:p w14:paraId="41F51389" w14:textId="77777777" w:rsidR="009F4C90" w:rsidRPr="00714374" w:rsidRDefault="009F4C90" w:rsidP="00DD0D82">
      <w:pPr>
        <w:pStyle w:val="ListBullet"/>
        <w:rPr>
          <w:lang w:val="en-GB"/>
        </w:rPr>
      </w:pPr>
      <w:r w:rsidRPr="00714374">
        <w:rPr>
          <w:lang w:val="en-GB"/>
        </w:rPr>
        <w:t>Rabbits also have indirect impact</w:t>
      </w:r>
      <w:r w:rsidR="00F33242">
        <w:rPr>
          <w:lang w:val="en-GB"/>
        </w:rPr>
        <w:t>s</w:t>
      </w:r>
      <w:r w:rsidRPr="00714374">
        <w:rPr>
          <w:lang w:val="en-GB"/>
        </w:rPr>
        <w:t xml:space="preserve"> on native flora and fauna, including:</w:t>
      </w:r>
    </w:p>
    <w:p w14:paraId="41F5138A" w14:textId="77777777" w:rsidR="009F4C90" w:rsidRPr="00213312" w:rsidRDefault="003C5205" w:rsidP="00BE45E3">
      <w:pPr>
        <w:pStyle w:val="ListBullet"/>
        <w:numPr>
          <w:ilvl w:val="0"/>
          <w:numId w:val="18"/>
        </w:numPr>
        <w:spacing w:after="0"/>
        <w:ind w:left="714" w:hanging="357"/>
        <w:rPr>
          <w:lang w:val="en-GB"/>
        </w:rPr>
      </w:pPr>
      <w:r>
        <w:rPr>
          <w:lang w:val="en-GB"/>
        </w:rPr>
        <w:t>s</w:t>
      </w:r>
      <w:r w:rsidR="009F4C90" w:rsidRPr="00213312">
        <w:rPr>
          <w:lang w:val="en-GB"/>
        </w:rPr>
        <w:t xml:space="preserve">upporting </w:t>
      </w:r>
      <w:r w:rsidR="00B226CE">
        <w:rPr>
          <w:lang w:val="en-GB"/>
        </w:rPr>
        <w:t>elevated population densitie</w:t>
      </w:r>
      <w:r w:rsidR="009F4C90" w:rsidRPr="00213312">
        <w:rPr>
          <w:lang w:val="en-GB"/>
        </w:rPr>
        <w:t xml:space="preserve">s of </w:t>
      </w:r>
      <w:r w:rsidR="004D15EA" w:rsidRPr="00213312">
        <w:rPr>
          <w:lang w:val="en-GB"/>
        </w:rPr>
        <w:t xml:space="preserve">pest </w:t>
      </w:r>
      <w:r w:rsidR="009F4C90" w:rsidRPr="00213312">
        <w:rPr>
          <w:lang w:val="en-GB"/>
        </w:rPr>
        <w:t xml:space="preserve">predators such as </w:t>
      </w:r>
      <w:r w:rsidR="004D15EA" w:rsidRPr="00213312">
        <w:rPr>
          <w:lang w:val="en-GB"/>
        </w:rPr>
        <w:t>foxes and feral cats.</w:t>
      </w:r>
      <w:r w:rsidR="00714374" w:rsidRPr="00213312">
        <w:rPr>
          <w:lang w:val="en-GB"/>
        </w:rPr>
        <w:t xml:space="preserve"> </w:t>
      </w:r>
      <w:r w:rsidR="004D15EA" w:rsidRPr="00213312">
        <w:rPr>
          <w:lang w:val="en-GB"/>
        </w:rPr>
        <w:t>They can also support wild dogs</w:t>
      </w:r>
      <w:r w:rsidR="00213312" w:rsidRPr="00213312">
        <w:rPr>
          <w:lang w:val="en-GB"/>
        </w:rPr>
        <w:t xml:space="preserve"> (wild dogs are not a problem across all parts of Australia, and indeed can</w:t>
      </w:r>
      <w:r w:rsidR="004D15EA" w:rsidRPr="00213312">
        <w:rPr>
          <w:lang w:val="en-GB"/>
        </w:rPr>
        <w:t xml:space="preserve"> pl</w:t>
      </w:r>
      <w:r w:rsidR="001A7047" w:rsidRPr="00213312">
        <w:rPr>
          <w:lang w:val="en-GB"/>
        </w:rPr>
        <w:t>ay an important ecological role</w:t>
      </w:r>
      <w:r>
        <w:rPr>
          <w:lang w:val="en-GB"/>
        </w:rPr>
        <w:t xml:space="preserve">), and </w:t>
      </w:r>
    </w:p>
    <w:p w14:paraId="41F5138B" w14:textId="77777777" w:rsidR="009F4C90" w:rsidRDefault="003C5205" w:rsidP="00BE45E3">
      <w:pPr>
        <w:pStyle w:val="ListBullet"/>
        <w:numPr>
          <w:ilvl w:val="0"/>
          <w:numId w:val="18"/>
        </w:numPr>
        <w:spacing w:after="0"/>
        <w:ind w:left="714" w:hanging="357"/>
        <w:rPr>
          <w:lang w:val="en-GB"/>
        </w:rPr>
      </w:pPr>
      <w:r>
        <w:rPr>
          <w:lang w:val="en-GB"/>
        </w:rPr>
        <w:t>p</w:t>
      </w:r>
      <w:r w:rsidR="00593F34" w:rsidRPr="00714374">
        <w:rPr>
          <w:lang w:val="en-GB"/>
        </w:rPr>
        <w:t>romoting growth of introduced and unpalatable species such as weeds</w:t>
      </w:r>
      <w:r w:rsidR="00714374" w:rsidRPr="00714374">
        <w:rPr>
          <w:lang w:val="en-GB"/>
        </w:rPr>
        <w:t>.</w:t>
      </w:r>
    </w:p>
    <w:p w14:paraId="41F5138C" w14:textId="77777777" w:rsidR="00BE45E3" w:rsidRPr="00BE45E3" w:rsidRDefault="00BE45E3" w:rsidP="00BE45E3">
      <w:pPr>
        <w:pStyle w:val="ListBullet"/>
        <w:spacing w:after="0"/>
        <w:ind w:left="714"/>
        <w:rPr>
          <w:sz w:val="16"/>
          <w:szCs w:val="16"/>
          <w:lang w:val="en-GB"/>
        </w:rPr>
      </w:pPr>
    </w:p>
    <w:p w14:paraId="41F5138D" w14:textId="77777777" w:rsidR="001E056D" w:rsidRDefault="005E1683" w:rsidP="005C668D">
      <w:pPr>
        <w:rPr>
          <w:rFonts w:eastAsia="Times New Roman"/>
          <w:lang w:eastAsia="en-AU"/>
        </w:rPr>
      </w:pPr>
      <w:r>
        <w:t xml:space="preserve">Rabbits impact over 300 EPBC Act listed threatened species and nine ecological communities. This includes </w:t>
      </w:r>
      <w:r w:rsidR="008A64C6">
        <w:t>44</w:t>
      </w:r>
      <w:r w:rsidR="00DD0D82" w:rsidRPr="00280BC0">
        <w:t xml:space="preserve"> species of fauna (</w:t>
      </w:r>
      <w:r w:rsidR="008A64C6">
        <w:t>15</w:t>
      </w:r>
      <w:r w:rsidR="00DD0D82" w:rsidRPr="00280BC0">
        <w:t> birds, 20 mammals, 6 reptiles, 1 invert</w:t>
      </w:r>
      <w:r w:rsidR="00DD0D82">
        <w:t>e</w:t>
      </w:r>
      <w:r w:rsidR="00AF5B4D">
        <w:t xml:space="preserve">brate, 1 fish and 1 amphibian) and </w:t>
      </w:r>
      <w:r w:rsidR="00DD0D82" w:rsidRPr="00280BC0">
        <w:t xml:space="preserve">260 listed plant species </w:t>
      </w:r>
      <w:r w:rsidR="00DD0D82" w:rsidRPr="00280BC0">
        <w:rPr>
          <w:noProof/>
        </w:rPr>
        <w:t>(Department of the Environment 201</w:t>
      </w:r>
      <w:r w:rsidR="00DD0D82" w:rsidRPr="00BA2CCE">
        <w:rPr>
          <w:noProof/>
        </w:rPr>
        <w:t>5</w:t>
      </w:r>
      <w:r w:rsidR="001303D1">
        <w:rPr>
          <w:noProof/>
        </w:rPr>
        <w:t>b</w:t>
      </w:r>
      <w:r w:rsidR="00DD0D82" w:rsidRPr="00280BC0">
        <w:rPr>
          <w:noProof/>
        </w:rPr>
        <w:t>)</w:t>
      </w:r>
      <w:r w:rsidR="006D29A1">
        <w:rPr>
          <w:noProof/>
        </w:rPr>
        <w:t>. A full list of these species is at</w:t>
      </w:r>
      <w:r>
        <w:rPr>
          <w:noProof/>
        </w:rPr>
        <w:t xml:space="preserve"> </w:t>
      </w:r>
      <w:hyperlink w:anchor="_Appendix_A" w:history="1">
        <w:r w:rsidRPr="006D336F">
          <w:rPr>
            <w:rStyle w:val="Hyperlink"/>
            <w:noProof/>
          </w:rPr>
          <w:t>Appendix A</w:t>
        </w:r>
      </w:hyperlink>
      <w:r>
        <w:rPr>
          <w:noProof/>
        </w:rPr>
        <w:t xml:space="preserve">. </w:t>
      </w:r>
    </w:p>
    <w:p w14:paraId="41F5138E" w14:textId="77777777" w:rsidR="001930E6" w:rsidRPr="00B66D85" w:rsidRDefault="001930E6" w:rsidP="00AC3279">
      <w:pPr>
        <w:pStyle w:val="Heading2"/>
        <w:spacing w:after="240"/>
      </w:pPr>
      <w:bookmarkStart w:id="7" w:name="_Toc431375207"/>
      <w:r w:rsidRPr="00B66D85">
        <w:t>Managing the threat</w:t>
      </w:r>
      <w:bookmarkEnd w:id="7"/>
      <w:r w:rsidRPr="00B66D85">
        <w:t xml:space="preserve"> </w:t>
      </w:r>
    </w:p>
    <w:p w14:paraId="41F5138F" w14:textId="77777777" w:rsidR="00015E2A" w:rsidRPr="00252C02" w:rsidRDefault="009B3655" w:rsidP="00AC3279">
      <w:pPr>
        <w:rPr>
          <w:rFonts w:cs="Univers-Light"/>
          <w:color w:val="000000"/>
          <w:szCs w:val="24"/>
          <w:lang w:val="en-GB"/>
        </w:rPr>
      </w:pPr>
      <w:r>
        <w:rPr>
          <w:rFonts w:cs="Univers-Light"/>
          <w:color w:val="000000"/>
          <w:szCs w:val="24"/>
          <w:lang w:val="en-GB"/>
        </w:rPr>
        <w:t>R</w:t>
      </w:r>
      <w:r w:rsidR="00B226CE">
        <w:rPr>
          <w:rFonts w:cs="Univers-Light"/>
          <w:color w:val="000000"/>
          <w:szCs w:val="24"/>
          <w:lang w:val="en-GB"/>
        </w:rPr>
        <w:t>abbits are</w:t>
      </w:r>
      <w:r w:rsidR="00015E2A" w:rsidRPr="00252C02">
        <w:rPr>
          <w:rFonts w:cs="Univers-Light"/>
          <w:color w:val="000000"/>
          <w:szCs w:val="24"/>
          <w:lang w:val="en-GB"/>
        </w:rPr>
        <w:t xml:space="preserve"> widely established </w:t>
      </w:r>
      <w:r w:rsidR="008C50CA">
        <w:rPr>
          <w:rFonts w:cs="Univers-Light"/>
          <w:color w:val="000000"/>
          <w:szCs w:val="24"/>
          <w:lang w:val="en-GB"/>
        </w:rPr>
        <w:t xml:space="preserve">and abundant </w:t>
      </w:r>
      <w:r w:rsidR="00015E2A" w:rsidRPr="00252C02">
        <w:rPr>
          <w:rFonts w:cs="Univers-Light"/>
          <w:color w:val="000000"/>
          <w:szCs w:val="24"/>
          <w:lang w:val="en-GB"/>
        </w:rPr>
        <w:t>in Australia</w:t>
      </w:r>
      <w:r w:rsidR="003E0A99">
        <w:rPr>
          <w:rFonts w:cs="Univers-Light"/>
          <w:color w:val="000000"/>
          <w:szCs w:val="24"/>
          <w:lang w:val="en-GB"/>
        </w:rPr>
        <w:t xml:space="preserve"> and, with any current or foreseeable techniques, are not able to be eradicated. G</w:t>
      </w:r>
      <w:r w:rsidR="004F78FB">
        <w:rPr>
          <w:rFonts w:cs="Univers-Light"/>
          <w:color w:val="000000"/>
          <w:szCs w:val="24"/>
          <w:lang w:val="en-GB"/>
        </w:rPr>
        <w:t xml:space="preserve">iven the current resources and techniques available, </w:t>
      </w:r>
      <w:r w:rsidR="00015E2A" w:rsidRPr="00252C02">
        <w:rPr>
          <w:rFonts w:cs="Univers-Light"/>
          <w:color w:val="000000"/>
          <w:szCs w:val="24"/>
          <w:lang w:val="en-GB"/>
        </w:rPr>
        <w:t xml:space="preserve">the focus of management is generally on </w:t>
      </w:r>
      <w:r w:rsidR="0060310A" w:rsidRPr="00252C02">
        <w:rPr>
          <w:rFonts w:cs="Univers-Light"/>
          <w:color w:val="000000"/>
          <w:szCs w:val="24"/>
          <w:lang w:val="en-GB"/>
        </w:rPr>
        <w:t>aba</w:t>
      </w:r>
      <w:r w:rsidR="0060310A">
        <w:rPr>
          <w:rFonts w:cs="Univers-Light"/>
          <w:color w:val="000000"/>
          <w:szCs w:val="24"/>
          <w:lang w:val="en-GB"/>
        </w:rPr>
        <w:t>t</w:t>
      </w:r>
      <w:r w:rsidR="0060310A" w:rsidRPr="00252C02">
        <w:rPr>
          <w:rFonts w:cs="Univers-Light"/>
          <w:color w:val="000000"/>
          <w:szCs w:val="24"/>
          <w:lang w:val="en-GB"/>
        </w:rPr>
        <w:t>ing</w:t>
      </w:r>
      <w:r w:rsidR="00015E2A" w:rsidRPr="00252C02">
        <w:rPr>
          <w:rFonts w:cs="Univers-Light"/>
          <w:color w:val="000000"/>
          <w:szCs w:val="24"/>
          <w:lang w:val="en-GB"/>
        </w:rPr>
        <w:t xml:space="preserve"> their impacts rather than eradication. However, eradication may be achievable in isolated areas such as small reserves</w:t>
      </w:r>
      <w:r w:rsidR="00B72D61">
        <w:rPr>
          <w:rFonts w:cs="Univers-Light"/>
          <w:color w:val="000000"/>
          <w:szCs w:val="24"/>
          <w:lang w:val="en-GB"/>
        </w:rPr>
        <w:t>, exclosures,</w:t>
      </w:r>
      <w:r w:rsidR="00015E2A" w:rsidRPr="00252C02">
        <w:rPr>
          <w:rFonts w:cs="Univers-Light"/>
          <w:color w:val="000000"/>
          <w:szCs w:val="24"/>
          <w:lang w:val="en-GB"/>
        </w:rPr>
        <w:t xml:space="preserve"> and offshore islands</w:t>
      </w:r>
      <w:r w:rsidR="00B226CE">
        <w:rPr>
          <w:rFonts w:cs="Univers-Light"/>
          <w:color w:val="000000"/>
          <w:szCs w:val="24"/>
          <w:lang w:val="en-GB"/>
        </w:rPr>
        <w:t>.</w:t>
      </w:r>
    </w:p>
    <w:p w14:paraId="41F51390" w14:textId="77777777" w:rsidR="00DB0956" w:rsidRDefault="0075449F" w:rsidP="0075449F">
      <w:pPr>
        <w:rPr>
          <w:rFonts w:cs="Univers-Light"/>
          <w:color w:val="000000"/>
          <w:szCs w:val="24"/>
          <w:lang w:val="en-GB"/>
        </w:rPr>
      </w:pPr>
      <w:r w:rsidRPr="00252C02">
        <w:rPr>
          <w:rFonts w:cs="Univers-Light"/>
          <w:color w:val="000000"/>
          <w:szCs w:val="24"/>
          <w:lang w:val="en-GB"/>
        </w:rPr>
        <w:t xml:space="preserve">Sustained control of rabbits is feasible and has been achieved in some large areas using </w:t>
      </w:r>
      <w:r w:rsidR="00F72C3E">
        <w:rPr>
          <w:rFonts w:cs="Univers-Light"/>
          <w:color w:val="000000"/>
          <w:szCs w:val="24"/>
          <w:lang w:val="en-GB"/>
        </w:rPr>
        <w:t xml:space="preserve">well planned and timely </w:t>
      </w:r>
      <w:r w:rsidRPr="00252C02">
        <w:rPr>
          <w:rFonts w:cs="Univers-Light"/>
          <w:color w:val="000000"/>
          <w:szCs w:val="24"/>
          <w:lang w:val="en-GB"/>
        </w:rPr>
        <w:t>integrated con</w:t>
      </w:r>
      <w:r w:rsidR="0060310A">
        <w:rPr>
          <w:rFonts w:cs="Univers-Light"/>
          <w:color w:val="000000"/>
          <w:szCs w:val="24"/>
          <w:lang w:val="en-GB"/>
        </w:rPr>
        <w:t xml:space="preserve">trol </w:t>
      </w:r>
      <w:r w:rsidR="00DB0956">
        <w:rPr>
          <w:rFonts w:cs="Univers-Light"/>
          <w:color w:val="000000"/>
          <w:szCs w:val="24"/>
          <w:lang w:val="en-GB"/>
        </w:rPr>
        <w:t xml:space="preserve">measures, </w:t>
      </w:r>
      <w:r w:rsidR="00DC0489">
        <w:rPr>
          <w:rFonts w:cs="Univers-Light"/>
          <w:color w:val="000000"/>
          <w:szCs w:val="24"/>
          <w:lang w:val="en-GB"/>
        </w:rPr>
        <w:t xml:space="preserve">particularly </w:t>
      </w:r>
      <w:r w:rsidRPr="00252C02">
        <w:rPr>
          <w:rFonts w:cs="Univers-Light"/>
          <w:color w:val="000000"/>
          <w:szCs w:val="24"/>
          <w:lang w:val="en-GB"/>
        </w:rPr>
        <w:t>after rabbits have been reduced by drought or disease (</w:t>
      </w:r>
      <w:r w:rsidRPr="00776507">
        <w:rPr>
          <w:rFonts w:cs="Univers-Light"/>
          <w:color w:val="000000"/>
          <w:szCs w:val="24"/>
          <w:lang w:val="en-GB"/>
        </w:rPr>
        <w:t xml:space="preserve">Cooke </w:t>
      </w:r>
      <w:r w:rsidR="00AC5238" w:rsidRPr="00776507">
        <w:rPr>
          <w:rFonts w:cs="Univers-Light"/>
          <w:color w:val="000000"/>
          <w:szCs w:val="24"/>
          <w:lang w:val="en-GB"/>
        </w:rPr>
        <w:t>199</w:t>
      </w:r>
      <w:r w:rsidRPr="00776507">
        <w:rPr>
          <w:rFonts w:cs="Univers-Light"/>
          <w:color w:val="000000"/>
          <w:szCs w:val="24"/>
          <w:lang w:val="en-GB"/>
        </w:rPr>
        <w:t>3</w:t>
      </w:r>
      <w:r w:rsidR="00252C02" w:rsidRPr="00776507">
        <w:rPr>
          <w:rFonts w:cs="Univers-Light"/>
          <w:color w:val="000000"/>
          <w:szCs w:val="24"/>
          <w:lang w:val="en-GB"/>
        </w:rPr>
        <w:t>; Cooke</w:t>
      </w:r>
      <w:r w:rsidR="00252C02">
        <w:rPr>
          <w:rFonts w:cs="Univers-Light"/>
          <w:color w:val="000000"/>
          <w:szCs w:val="24"/>
          <w:lang w:val="en-GB"/>
        </w:rPr>
        <w:t xml:space="preserve"> 2012a</w:t>
      </w:r>
      <w:r w:rsidRPr="00252C02">
        <w:rPr>
          <w:rFonts w:cs="Univers-Light"/>
          <w:color w:val="000000"/>
          <w:szCs w:val="24"/>
          <w:lang w:val="en-GB"/>
        </w:rPr>
        <w:t>).</w:t>
      </w:r>
      <w:r w:rsidR="008744B2" w:rsidRPr="008744B2">
        <w:rPr>
          <w:rFonts w:cs="Univers-Light"/>
          <w:color w:val="000000"/>
          <w:szCs w:val="24"/>
          <w:lang w:val="en-GB"/>
        </w:rPr>
        <w:t xml:space="preserve"> </w:t>
      </w:r>
      <w:r w:rsidR="008744B2">
        <w:rPr>
          <w:rFonts w:cs="Univers-Light"/>
          <w:color w:val="000000"/>
          <w:szCs w:val="24"/>
          <w:lang w:val="en-GB"/>
        </w:rPr>
        <w:t xml:space="preserve">Integrated control measures </w:t>
      </w:r>
      <w:r w:rsidR="00D55BE6">
        <w:rPr>
          <w:rFonts w:cs="Univers-Light"/>
          <w:color w:val="000000"/>
          <w:szCs w:val="24"/>
          <w:lang w:val="en-GB"/>
        </w:rPr>
        <w:t xml:space="preserve">must </w:t>
      </w:r>
      <w:r w:rsidR="008744B2">
        <w:rPr>
          <w:rFonts w:cs="Univers-Light"/>
          <w:color w:val="000000"/>
          <w:szCs w:val="24"/>
          <w:lang w:val="en-GB"/>
        </w:rPr>
        <w:t xml:space="preserve">seek to: use a range of control techniques (e.g. poisoning and warren destruction); target a range of pest species (e.g. rabbit control activities should also focus on the reduction in foxes, feral cats and weeds); and seek to control rabbits across neighbouring land tenures.  </w:t>
      </w:r>
    </w:p>
    <w:p w14:paraId="41F51391" w14:textId="77777777" w:rsidR="00E51A78" w:rsidRDefault="00D63DB1" w:rsidP="0075449F">
      <w:pPr>
        <w:rPr>
          <w:rFonts w:cs="Univers-Light"/>
          <w:color w:val="000000"/>
          <w:szCs w:val="24"/>
          <w:lang w:val="en-GB"/>
        </w:rPr>
      </w:pPr>
      <w:r>
        <w:rPr>
          <w:rFonts w:cs="Univers-Light"/>
          <w:color w:val="000000"/>
          <w:szCs w:val="24"/>
          <w:lang w:val="en-GB"/>
        </w:rPr>
        <w:t xml:space="preserve">In order to effectively manage rabbits and </w:t>
      </w:r>
      <w:r w:rsidR="00E51A78">
        <w:rPr>
          <w:rFonts w:cs="Univers-Light"/>
          <w:color w:val="000000"/>
          <w:szCs w:val="24"/>
          <w:lang w:val="en-GB"/>
        </w:rPr>
        <w:t>maximise c</w:t>
      </w:r>
      <w:r w:rsidR="0075449F" w:rsidRPr="00252C02">
        <w:rPr>
          <w:rFonts w:cs="Univers-Light"/>
          <w:color w:val="000000"/>
          <w:szCs w:val="24"/>
          <w:lang w:val="en-GB"/>
        </w:rPr>
        <w:t>ontrol efforts</w:t>
      </w:r>
      <w:r>
        <w:rPr>
          <w:rFonts w:cs="Univers-Light"/>
          <w:color w:val="000000"/>
          <w:szCs w:val="24"/>
          <w:lang w:val="en-GB"/>
        </w:rPr>
        <w:t>, control efforts</w:t>
      </w:r>
      <w:r w:rsidR="0075449F" w:rsidRPr="00252C02">
        <w:rPr>
          <w:rFonts w:cs="Univers-Light"/>
          <w:color w:val="000000"/>
          <w:szCs w:val="24"/>
          <w:lang w:val="en-GB"/>
        </w:rPr>
        <w:t xml:space="preserve"> should be</w:t>
      </w:r>
      <w:r w:rsidR="00E51A78">
        <w:rPr>
          <w:rFonts w:cs="Univers-Light"/>
          <w:color w:val="000000"/>
          <w:szCs w:val="24"/>
          <w:lang w:val="en-GB"/>
        </w:rPr>
        <w:t>:</w:t>
      </w:r>
    </w:p>
    <w:p w14:paraId="41F51392" w14:textId="77777777" w:rsidR="00E51A78" w:rsidRPr="00BE45E3" w:rsidRDefault="0075449F" w:rsidP="00BE45E3">
      <w:pPr>
        <w:pStyle w:val="ListParagraph"/>
        <w:numPr>
          <w:ilvl w:val="0"/>
          <w:numId w:val="25"/>
        </w:numPr>
        <w:rPr>
          <w:rFonts w:cs="Univers-Light"/>
          <w:color w:val="000000"/>
          <w:szCs w:val="24"/>
          <w:lang w:val="en-GB"/>
        </w:rPr>
      </w:pPr>
      <w:r w:rsidRPr="00BE45E3">
        <w:rPr>
          <w:rFonts w:cs="Univers-Light"/>
          <w:color w:val="000000"/>
          <w:szCs w:val="24"/>
          <w:lang w:val="en-GB"/>
        </w:rPr>
        <w:t>targeted to protect sites where rabbits pose the g</w:t>
      </w:r>
      <w:r w:rsidR="00E51A78" w:rsidRPr="00BE45E3">
        <w:rPr>
          <w:rFonts w:cs="Univers-Light"/>
          <w:color w:val="000000"/>
          <w:szCs w:val="24"/>
          <w:lang w:val="en-GB"/>
        </w:rPr>
        <w:t>reatest threat to biodiversity</w:t>
      </w:r>
    </w:p>
    <w:p w14:paraId="41F51393" w14:textId="77777777" w:rsidR="00E51A78" w:rsidRDefault="00D60345" w:rsidP="00E51A78">
      <w:pPr>
        <w:pStyle w:val="ListParagraph"/>
        <w:numPr>
          <w:ilvl w:val="0"/>
          <w:numId w:val="25"/>
        </w:numPr>
        <w:rPr>
          <w:rFonts w:cs="Univers-Light"/>
          <w:color w:val="000000"/>
          <w:szCs w:val="24"/>
          <w:lang w:val="en-GB"/>
        </w:rPr>
      </w:pPr>
      <w:r w:rsidRPr="00E51A78">
        <w:rPr>
          <w:rFonts w:cs="Univers-Light"/>
          <w:color w:val="000000"/>
          <w:szCs w:val="24"/>
          <w:lang w:val="en-GB"/>
        </w:rPr>
        <w:t xml:space="preserve">undertaken in a strategic manner to take advantage of the environmental conditions and </w:t>
      </w:r>
      <w:r w:rsidR="00E51A78">
        <w:rPr>
          <w:rFonts w:cs="Univers-Light"/>
          <w:color w:val="000000"/>
          <w:szCs w:val="24"/>
          <w:lang w:val="en-GB"/>
        </w:rPr>
        <w:t>other complementary activities, and</w:t>
      </w:r>
    </w:p>
    <w:p w14:paraId="41F51394" w14:textId="77777777" w:rsidR="00E51A78" w:rsidRDefault="00E51A78" w:rsidP="00E51A78">
      <w:pPr>
        <w:pStyle w:val="ListParagraph"/>
        <w:numPr>
          <w:ilvl w:val="0"/>
          <w:numId w:val="25"/>
        </w:numPr>
        <w:rPr>
          <w:rFonts w:cs="Univers-Light"/>
          <w:color w:val="000000"/>
          <w:szCs w:val="24"/>
          <w:lang w:val="en-GB"/>
        </w:rPr>
      </w:pPr>
      <w:r w:rsidRPr="00252C02">
        <w:rPr>
          <w:rFonts w:cs="Univers-Light"/>
          <w:color w:val="000000"/>
          <w:szCs w:val="24"/>
          <w:lang w:val="en-GB"/>
        </w:rPr>
        <w:t>monitored to ensure that objectives are met, and allow management options to be adapted to changing circumstances</w:t>
      </w:r>
      <w:r>
        <w:rPr>
          <w:rFonts w:cs="Univers-Light"/>
          <w:color w:val="000000"/>
          <w:szCs w:val="24"/>
          <w:lang w:val="en-GB"/>
        </w:rPr>
        <w:t>.</w:t>
      </w:r>
    </w:p>
    <w:p w14:paraId="41F51395" w14:textId="77777777" w:rsidR="00213312" w:rsidRDefault="0055610F" w:rsidP="00131582">
      <w:pPr>
        <w:rPr>
          <w:rFonts w:cs="Univers-Light"/>
          <w:color w:val="000000"/>
          <w:szCs w:val="24"/>
          <w:lang w:val="en-GB"/>
        </w:rPr>
      </w:pPr>
      <w:r>
        <w:rPr>
          <w:rFonts w:cs="Univers-Light"/>
          <w:color w:val="000000"/>
          <w:szCs w:val="24"/>
          <w:lang w:val="en-GB"/>
        </w:rPr>
        <w:t>There are a range of control measures available for the management of rabbits. These include poison baiting, biological control agents</w:t>
      </w:r>
      <w:r w:rsidR="002B58B0">
        <w:rPr>
          <w:rFonts w:cs="Univers-Light"/>
          <w:color w:val="000000"/>
          <w:szCs w:val="24"/>
          <w:lang w:val="en-GB"/>
        </w:rPr>
        <w:t>,</w:t>
      </w:r>
      <w:r w:rsidR="003E0A99">
        <w:rPr>
          <w:rFonts w:cs="Univers-Light"/>
          <w:color w:val="000000"/>
          <w:szCs w:val="24"/>
          <w:lang w:val="en-GB"/>
        </w:rPr>
        <w:t xml:space="preserve"> warren </w:t>
      </w:r>
      <w:r w:rsidR="003969AC">
        <w:rPr>
          <w:rFonts w:cs="Univers-Light"/>
          <w:color w:val="000000"/>
          <w:szCs w:val="24"/>
          <w:lang w:val="en-GB"/>
        </w:rPr>
        <w:t xml:space="preserve">ripping and </w:t>
      </w:r>
      <w:r w:rsidR="003E0A99">
        <w:rPr>
          <w:rFonts w:cs="Univers-Light"/>
          <w:color w:val="000000"/>
          <w:szCs w:val="24"/>
          <w:lang w:val="en-GB"/>
        </w:rPr>
        <w:t>fumigation</w:t>
      </w:r>
      <w:r w:rsidR="003969AC">
        <w:rPr>
          <w:rFonts w:cs="Univers-Light"/>
          <w:color w:val="000000"/>
          <w:szCs w:val="24"/>
          <w:lang w:val="en-GB"/>
        </w:rPr>
        <w:t>,</w:t>
      </w:r>
      <w:r w:rsidR="003E0A99">
        <w:rPr>
          <w:rFonts w:cs="Univers-Light"/>
          <w:color w:val="000000"/>
          <w:szCs w:val="24"/>
          <w:lang w:val="en-GB"/>
        </w:rPr>
        <w:t xml:space="preserve"> </w:t>
      </w:r>
      <w:r w:rsidR="002B58B0">
        <w:rPr>
          <w:rFonts w:cs="Univers-Light"/>
          <w:color w:val="000000"/>
          <w:szCs w:val="24"/>
          <w:lang w:val="en-GB"/>
        </w:rPr>
        <w:t>fencing</w:t>
      </w:r>
      <w:r w:rsidR="003969AC">
        <w:rPr>
          <w:rFonts w:cs="Univers-Light"/>
          <w:color w:val="000000"/>
          <w:szCs w:val="24"/>
          <w:lang w:val="en-GB"/>
        </w:rPr>
        <w:t>, harbour removal</w:t>
      </w:r>
      <w:r w:rsidR="00216635">
        <w:rPr>
          <w:rFonts w:cs="Univers-Light"/>
          <w:color w:val="000000"/>
          <w:szCs w:val="24"/>
          <w:lang w:val="en-GB"/>
        </w:rPr>
        <w:t>, and shooting.</w:t>
      </w:r>
      <w:r>
        <w:rPr>
          <w:rFonts w:cs="Univers-Light"/>
          <w:color w:val="000000"/>
          <w:szCs w:val="24"/>
          <w:lang w:val="en-GB"/>
        </w:rPr>
        <w:t xml:space="preserve"> </w:t>
      </w:r>
      <w:r w:rsidR="003969AC">
        <w:rPr>
          <w:rFonts w:cs="Univers-Light"/>
          <w:color w:val="000000"/>
          <w:szCs w:val="24"/>
          <w:lang w:val="en-GB"/>
        </w:rPr>
        <w:t xml:space="preserve">None of these techniques should be relied upon in isolation. </w:t>
      </w:r>
    </w:p>
    <w:p w14:paraId="41F51396" w14:textId="3B2F7668" w:rsidR="0055610F" w:rsidRPr="00252C02" w:rsidRDefault="001C7251" w:rsidP="00131582">
      <w:pPr>
        <w:rPr>
          <w:rFonts w:cs="Univers-Light"/>
          <w:color w:val="000000"/>
          <w:szCs w:val="24"/>
          <w:lang w:val="en-GB"/>
        </w:rPr>
      </w:pPr>
      <w:r>
        <w:rPr>
          <w:rFonts w:cs="Times New Roman"/>
          <w:szCs w:val="24"/>
        </w:rPr>
        <w:t>Re</w:t>
      </w:r>
      <w:r w:rsidR="00C043A5" w:rsidRPr="00765293">
        <w:rPr>
          <w:rFonts w:cs="Times New Roman"/>
          <w:szCs w:val="24"/>
        </w:rPr>
        <w:t xml:space="preserve">search </w:t>
      </w:r>
      <w:r w:rsidR="001B0411">
        <w:rPr>
          <w:rFonts w:cs="Times New Roman"/>
          <w:szCs w:val="24"/>
        </w:rPr>
        <w:t>is continuing</w:t>
      </w:r>
      <w:r w:rsidR="00C06E03">
        <w:rPr>
          <w:rFonts w:cs="Times New Roman"/>
          <w:szCs w:val="24"/>
        </w:rPr>
        <w:t xml:space="preserve"> </w:t>
      </w:r>
      <w:r w:rsidR="00C043A5" w:rsidRPr="00765293">
        <w:rPr>
          <w:rFonts w:cs="Times New Roman"/>
          <w:szCs w:val="24"/>
        </w:rPr>
        <w:t>in</w:t>
      </w:r>
      <w:r w:rsidR="00C043A5">
        <w:rPr>
          <w:rFonts w:cs="Times New Roman"/>
          <w:szCs w:val="24"/>
        </w:rPr>
        <w:t>to</w:t>
      </w:r>
      <w:r w:rsidR="00C043A5" w:rsidRPr="00765293">
        <w:rPr>
          <w:rFonts w:cs="Times New Roman"/>
          <w:szCs w:val="24"/>
        </w:rPr>
        <w:t xml:space="preserve"> </w:t>
      </w:r>
      <w:r w:rsidR="001B0411">
        <w:rPr>
          <w:rFonts w:cs="Times New Roman"/>
          <w:szCs w:val="24"/>
        </w:rPr>
        <w:t>improved</w:t>
      </w:r>
      <w:r w:rsidR="00114574">
        <w:rPr>
          <w:rFonts w:cs="Times New Roman"/>
          <w:szCs w:val="24"/>
        </w:rPr>
        <w:t xml:space="preserve"> control measures including </w:t>
      </w:r>
      <w:r w:rsidR="00C043A5" w:rsidRPr="00765293">
        <w:rPr>
          <w:rFonts w:cs="Times New Roman"/>
          <w:szCs w:val="24"/>
        </w:rPr>
        <w:t>biocontro</w:t>
      </w:r>
      <w:r w:rsidR="00C043A5">
        <w:rPr>
          <w:rFonts w:cs="Times New Roman"/>
          <w:szCs w:val="24"/>
        </w:rPr>
        <w:t xml:space="preserve">l technology, particularly through </w:t>
      </w:r>
      <w:r w:rsidR="00C043A5" w:rsidRPr="00765293">
        <w:rPr>
          <w:rFonts w:cs="Times New Roman"/>
          <w:color w:val="000000"/>
          <w:szCs w:val="24"/>
        </w:rPr>
        <w:t>three projects</w:t>
      </w:r>
      <w:r w:rsidR="00C043A5">
        <w:rPr>
          <w:rFonts w:cs="Times New Roman"/>
          <w:color w:val="000000"/>
          <w:szCs w:val="24"/>
        </w:rPr>
        <w:t xml:space="preserve"> run by the</w:t>
      </w:r>
      <w:r w:rsidR="00C043A5" w:rsidRPr="00765293">
        <w:rPr>
          <w:rFonts w:cs="Times New Roman"/>
          <w:color w:val="000000"/>
          <w:szCs w:val="24"/>
        </w:rPr>
        <w:t xml:space="preserve"> Invasive Animals Cooperative Research Centre </w:t>
      </w:r>
      <w:r w:rsidR="00C043A5" w:rsidRPr="00765293">
        <w:rPr>
          <w:rFonts w:cs="Times New Roman"/>
          <w:color w:val="000000"/>
          <w:szCs w:val="24"/>
        </w:rPr>
        <w:lastRenderedPageBreak/>
        <w:t xml:space="preserve">(Invasive Animals CRC) </w:t>
      </w:r>
      <w:r w:rsidR="00C043A5">
        <w:rPr>
          <w:rFonts w:cs="Times New Roman"/>
          <w:color w:val="000000"/>
          <w:szCs w:val="24"/>
        </w:rPr>
        <w:t xml:space="preserve">— </w:t>
      </w:r>
      <w:r w:rsidR="00C043A5" w:rsidRPr="00765293">
        <w:rPr>
          <w:rFonts w:cs="Times New Roman"/>
          <w:color w:val="000000"/>
          <w:szCs w:val="24"/>
        </w:rPr>
        <w:t xml:space="preserve">the RHD Boost, RHD Accelerator and Bioprospecting projects </w:t>
      </w:r>
      <w:r w:rsidR="00C043A5" w:rsidRPr="00765293">
        <w:rPr>
          <w:rFonts w:cs="Times New Roman"/>
          <w:noProof/>
          <w:color w:val="000000"/>
          <w:szCs w:val="24"/>
        </w:rPr>
        <w:t xml:space="preserve">(Cox </w:t>
      </w:r>
      <w:r w:rsidR="00C043A5" w:rsidRPr="001D56E0">
        <w:rPr>
          <w:rFonts w:cs="Times New Roman"/>
          <w:i/>
          <w:noProof/>
          <w:color w:val="000000"/>
          <w:szCs w:val="24"/>
        </w:rPr>
        <w:t>et al.</w:t>
      </w:r>
      <w:r w:rsidR="00C043A5" w:rsidRPr="00765293">
        <w:rPr>
          <w:rFonts w:cs="Times New Roman"/>
          <w:noProof/>
          <w:color w:val="000000"/>
          <w:szCs w:val="24"/>
        </w:rPr>
        <w:t xml:space="preserve"> 2013)</w:t>
      </w:r>
      <w:r w:rsidR="00C043A5" w:rsidRPr="00765293">
        <w:rPr>
          <w:rFonts w:cs="Times New Roman"/>
          <w:color w:val="000000"/>
          <w:szCs w:val="24"/>
        </w:rPr>
        <w:t xml:space="preserve">. </w:t>
      </w:r>
      <w:r w:rsidR="00AC4D3C">
        <w:rPr>
          <w:rFonts w:cs="Univers-Light"/>
          <w:color w:val="000000"/>
          <w:szCs w:val="24"/>
          <w:lang w:val="en-GB"/>
        </w:rPr>
        <w:t xml:space="preserve">Further </w:t>
      </w:r>
      <w:r w:rsidR="00DC0489">
        <w:rPr>
          <w:rFonts w:cs="Univers-Light"/>
          <w:color w:val="000000"/>
          <w:szCs w:val="24"/>
          <w:lang w:val="en-GB"/>
        </w:rPr>
        <w:t>information on control measures</w:t>
      </w:r>
      <w:r w:rsidR="00C043A5">
        <w:rPr>
          <w:rFonts w:cs="Univers-Light"/>
          <w:color w:val="000000"/>
          <w:szCs w:val="24"/>
          <w:lang w:val="en-GB"/>
        </w:rPr>
        <w:t xml:space="preserve"> and the Invasive Animals CRC projects</w:t>
      </w:r>
      <w:r w:rsidR="00DC0489">
        <w:rPr>
          <w:rFonts w:cs="Univers-Light"/>
          <w:color w:val="000000"/>
          <w:szCs w:val="24"/>
          <w:lang w:val="en-GB"/>
        </w:rPr>
        <w:t xml:space="preserve"> can be found in the supporting Background document</w:t>
      </w:r>
      <w:r w:rsidR="00F72C3E">
        <w:rPr>
          <w:rFonts w:cs="Univers-Light"/>
          <w:color w:val="000000"/>
          <w:szCs w:val="24"/>
          <w:lang w:val="en-GB"/>
        </w:rPr>
        <w:t xml:space="preserve"> (</w:t>
      </w:r>
      <w:r w:rsidR="00F44ACD">
        <w:rPr>
          <w:rFonts w:cs="Univers-Light"/>
          <w:color w:val="000000"/>
          <w:szCs w:val="24"/>
          <w:lang w:val="en-GB"/>
        </w:rPr>
        <w:t>Department of the Environment and Energy</w:t>
      </w:r>
      <w:r w:rsidR="00DA2521">
        <w:rPr>
          <w:rFonts w:cs="Univers-Light"/>
          <w:color w:val="000000"/>
          <w:szCs w:val="24"/>
          <w:lang w:val="en-GB"/>
        </w:rPr>
        <w:t xml:space="preserve"> 2016a</w:t>
      </w:r>
      <w:r w:rsidR="00F72C3E">
        <w:rPr>
          <w:rFonts w:cs="Univers-Light"/>
          <w:color w:val="000000"/>
          <w:szCs w:val="24"/>
          <w:lang w:val="en-GB"/>
        </w:rPr>
        <w:t>)</w:t>
      </w:r>
      <w:r w:rsidR="00DC0489">
        <w:rPr>
          <w:rFonts w:cs="Univers-Light"/>
          <w:color w:val="000000"/>
          <w:szCs w:val="24"/>
          <w:lang w:val="en-GB"/>
        </w:rPr>
        <w:t xml:space="preserve">. </w:t>
      </w:r>
    </w:p>
    <w:p w14:paraId="41F51397" w14:textId="77777777" w:rsidR="001930E6" w:rsidRDefault="001930E6" w:rsidP="00AC3279">
      <w:pPr>
        <w:pStyle w:val="Heading1"/>
        <w:spacing w:after="240"/>
      </w:pPr>
      <w:bookmarkStart w:id="8" w:name="_Toc431375208"/>
      <w:r w:rsidRPr="008D76BF">
        <w:t>Objectives and actions</w:t>
      </w:r>
      <w:bookmarkEnd w:id="8"/>
      <w:r w:rsidRPr="008D76BF">
        <w:t xml:space="preserve"> </w:t>
      </w:r>
    </w:p>
    <w:p w14:paraId="41F51398" w14:textId="77777777" w:rsidR="001930E6" w:rsidRDefault="001930E6" w:rsidP="00AC3279">
      <w:pPr>
        <w:rPr>
          <w:rFonts w:cs="Times New Roman"/>
          <w:szCs w:val="24"/>
        </w:rPr>
      </w:pPr>
      <w:r w:rsidRPr="0043255F">
        <w:rPr>
          <w:rFonts w:cs="Times New Roman"/>
          <w:szCs w:val="24"/>
        </w:rPr>
        <w:t xml:space="preserve">The goal of this TAP is to minimise the impact of rabbit competition and land degradation on biodiversity in Australia and its territories by: </w:t>
      </w:r>
    </w:p>
    <w:p w14:paraId="41F51399" w14:textId="77777777" w:rsidR="001930E6" w:rsidRDefault="003C5205" w:rsidP="00AC3279">
      <w:pPr>
        <w:pStyle w:val="ListParagraph"/>
        <w:numPr>
          <w:ilvl w:val="0"/>
          <w:numId w:val="7"/>
        </w:numPr>
        <w:rPr>
          <w:rFonts w:cs="Times New Roman"/>
          <w:szCs w:val="24"/>
        </w:rPr>
      </w:pPr>
      <w:r>
        <w:rPr>
          <w:rFonts w:cs="Times New Roman"/>
          <w:szCs w:val="24"/>
        </w:rPr>
        <w:t>p</w:t>
      </w:r>
      <w:r w:rsidR="001930E6" w:rsidRPr="0043255F">
        <w:rPr>
          <w:rFonts w:cs="Times New Roman"/>
          <w:szCs w:val="24"/>
        </w:rPr>
        <w:t xml:space="preserve">rotecting affected </w:t>
      </w:r>
      <w:r w:rsidR="00BE45E3">
        <w:rPr>
          <w:rFonts w:cs="Times New Roman"/>
          <w:szCs w:val="24"/>
        </w:rPr>
        <w:t>threatened</w:t>
      </w:r>
      <w:r w:rsidR="00441410">
        <w:rPr>
          <w:rFonts w:cs="Times New Roman"/>
          <w:szCs w:val="24"/>
        </w:rPr>
        <w:t xml:space="preserve"> </w:t>
      </w:r>
      <w:r w:rsidR="001930E6" w:rsidRPr="0043255F">
        <w:rPr>
          <w:rFonts w:cs="Times New Roman"/>
          <w:szCs w:val="24"/>
        </w:rPr>
        <w:t xml:space="preserve">species and ecological communities, and </w:t>
      </w:r>
    </w:p>
    <w:p w14:paraId="41F5139A" w14:textId="77777777" w:rsidR="001930E6" w:rsidRPr="0043255F" w:rsidRDefault="003C5205" w:rsidP="00AC3279">
      <w:pPr>
        <w:pStyle w:val="ListParagraph"/>
        <w:numPr>
          <w:ilvl w:val="0"/>
          <w:numId w:val="7"/>
        </w:numPr>
        <w:rPr>
          <w:rFonts w:cs="Times New Roman"/>
          <w:szCs w:val="24"/>
        </w:rPr>
      </w:pPr>
      <w:r>
        <w:rPr>
          <w:rFonts w:cs="Times New Roman"/>
          <w:szCs w:val="24"/>
        </w:rPr>
        <w:t>p</w:t>
      </w:r>
      <w:r w:rsidR="001930E6" w:rsidRPr="0043255F">
        <w:rPr>
          <w:rFonts w:cs="Times New Roman"/>
          <w:szCs w:val="24"/>
        </w:rPr>
        <w:t xml:space="preserve">reventing further species and ecological communities from becoming threatened. </w:t>
      </w:r>
    </w:p>
    <w:p w14:paraId="41F5139B" w14:textId="77777777" w:rsidR="001930E6" w:rsidRPr="0043255F" w:rsidRDefault="001930E6" w:rsidP="00AC3279">
      <w:pPr>
        <w:rPr>
          <w:rFonts w:cs="Times New Roman"/>
          <w:szCs w:val="24"/>
        </w:rPr>
      </w:pPr>
      <w:r w:rsidRPr="0043255F">
        <w:rPr>
          <w:rFonts w:cs="Times New Roman"/>
          <w:szCs w:val="24"/>
        </w:rPr>
        <w:t xml:space="preserve">To achieve this goal, the plan has </w:t>
      </w:r>
      <w:r>
        <w:rPr>
          <w:rFonts w:cs="Times New Roman"/>
          <w:szCs w:val="24"/>
        </w:rPr>
        <w:t>four</w:t>
      </w:r>
      <w:r w:rsidRPr="0043255F">
        <w:rPr>
          <w:rFonts w:cs="Times New Roman"/>
          <w:szCs w:val="24"/>
        </w:rPr>
        <w:t xml:space="preserve"> main objectives</w:t>
      </w:r>
      <w:r w:rsidR="008738BD">
        <w:rPr>
          <w:rFonts w:cs="Times New Roman"/>
          <w:szCs w:val="24"/>
        </w:rPr>
        <w:t>:</w:t>
      </w:r>
      <w:r w:rsidRPr="0043255F">
        <w:rPr>
          <w:rFonts w:cs="Times New Roman"/>
          <w:szCs w:val="24"/>
        </w:rPr>
        <w:t xml:space="preserve"> </w:t>
      </w:r>
    </w:p>
    <w:p w14:paraId="41F5139C" w14:textId="77777777" w:rsidR="001930E6" w:rsidRPr="004B59D8" w:rsidRDefault="00B6526B" w:rsidP="004B59D8">
      <w:pPr>
        <w:pStyle w:val="ListParagraph"/>
        <w:numPr>
          <w:ilvl w:val="0"/>
          <w:numId w:val="16"/>
        </w:numPr>
        <w:spacing w:before="200"/>
        <w:ind w:left="714" w:hanging="357"/>
        <w:rPr>
          <w:rFonts w:cs="Times New Roman"/>
          <w:szCs w:val="24"/>
        </w:rPr>
      </w:pPr>
      <w:r w:rsidRPr="00685946">
        <w:t>Strategically manage rabbits at the landscape scale and suppress rabbit populations to densities below threshold levels in identified priority areas</w:t>
      </w:r>
    </w:p>
    <w:p w14:paraId="41F5139D" w14:textId="77777777" w:rsidR="004B59D8" w:rsidRPr="004B59D8" w:rsidRDefault="004B59D8" w:rsidP="004B59D8">
      <w:pPr>
        <w:pStyle w:val="ListParagraph"/>
        <w:spacing w:before="200"/>
        <w:ind w:left="714"/>
        <w:rPr>
          <w:rFonts w:cs="Times New Roman"/>
          <w:sz w:val="16"/>
          <w:szCs w:val="16"/>
        </w:rPr>
      </w:pPr>
    </w:p>
    <w:p w14:paraId="41F5139E" w14:textId="77777777" w:rsidR="001930E6" w:rsidRDefault="00B6526B" w:rsidP="004B59D8">
      <w:pPr>
        <w:pStyle w:val="ListParagraph"/>
        <w:numPr>
          <w:ilvl w:val="0"/>
          <w:numId w:val="16"/>
        </w:numPr>
        <w:spacing w:before="200"/>
        <w:ind w:left="714" w:hanging="357"/>
        <w:rPr>
          <w:rFonts w:cs="Times New Roman"/>
          <w:szCs w:val="24"/>
        </w:rPr>
      </w:pPr>
      <w:r w:rsidRPr="00685946">
        <w:rPr>
          <w:rFonts w:cs="Times New Roman"/>
          <w:szCs w:val="24"/>
        </w:rPr>
        <w:t xml:space="preserve">Improve knowledge and understanding of the impact of rabbits and their interactions with other species and ecological processes </w:t>
      </w:r>
    </w:p>
    <w:p w14:paraId="41F5139F" w14:textId="77777777" w:rsidR="004B59D8" w:rsidRPr="004B59D8" w:rsidRDefault="004B59D8" w:rsidP="004B59D8">
      <w:pPr>
        <w:pStyle w:val="ListParagraph"/>
        <w:spacing w:before="200"/>
        <w:ind w:left="714"/>
        <w:rPr>
          <w:rFonts w:cs="Times New Roman"/>
          <w:sz w:val="16"/>
          <w:szCs w:val="16"/>
        </w:rPr>
      </w:pPr>
    </w:p>
    <w:p w14:paraId="41F513A0" w14:textId="77777777" w:rsidR="001930E6" w:rsidRPr="004B59D8" w:rsidRDefault="00B6526B" w:rsidP="004B59D8">
      <w:pPr>
        <w:pStyle w:val="ListParagraph"/>
        <w:numPr>
          <w:ilvl w:val="0"/>
          <w:numId w:val="16"/>
        </w:numPr>
        <w:spacing w:before="200"/>
        <w:ind w:left="714" w:hanging="357"/>
        <w:rPr>
          <w:rFonts w:cs="Times New Roman"/>
          <w:szCs w:val="24"/>
        </w:rPr>
      </w:pPr>
      <w:r w:rsidRPr="00685946">
        <w:t>Improve the effectiveness of rabbit control programs</w:t>
      </w:r>
      <w:r w:rsidR="006B2D00">
        <w:t>, and</w:t>
      </w:r>
    </w:p>
    <w:p w14:paraId="41F513A1" w14:textId="77777777" w:rsidR="004B59D8" w:rsidRPr="004B59D8" w:rsidRDefault="004B59D8" w:rsidP="004B59D8">
      <w:pPr>
        <w:pStyle w:val="ListParagraph"/>
        <w:spacing w:before="200"/>
        <w:ind w:left="714"/>
        <w:rPr>
          <w:rFonts w:cs="Times New Roman"/>
          <w:sz w:val="16"/>
          <w:szCs w:val="16"/>
        </w:rPr>
      </w:pPr>
    </w:p>
    <w:p w14:paraId="41F513A2" w14:textId="77777777" w:rsidR="001930E6" w:rsidRPr="00685946" w:rsidRDefault="00B6526B" w:rsidP="004B59D8">
      <w:pPr>
        <w:pStyle w:val="ListParagraph"/>
        <w:numPr>
          <w:ilvl w:val="0"/>
          <w:numId w:val="16"/>
        </w:numPr>
        <w:spacing w:before="200"/>
        <w:ind w:left="714" w:hanging="357"/>
        <w:rPr>
          <w:rFonts w:cs="Times New Roman"/>
          <w:szCs w:val="24"/>
        </w:rPr>
      </w:pPr>
      <w:r w:rsidRPr="00685946">
        <w:t xml:space="preserve">Increase engagement of, and awareness by, </w:t>
      </w:r>
      <w:r w:rsidR="00685946" w:rsidRPr="00685946">
        <w:t>the community</w:t>
      </w:r>
      <w:r w:rsidRPr="00685946">
        <w:t xml:space="preserve"> of the environmental impacts of rabbits and </w:t>
      </w:r>
      <w:r w:rsidR="00685946" w:rsidRPr="00685946">
        <w:t>the need for integrated control</w:t>
      </w:r>
      <w:r w:rsidR="006B2D00">
        <w:t>.</w:t>
      </w:r>
    </w:p>
    <w:p w14:paraId="41F513A3" w14:textId="77777777" w:rsidR="001930E6" w:rsidRPr="0043255F" w:rsidRDefault="001930E6" w:rsidP="00AC3279">
      <w:pPr>
        <w:rPr>
          <w:rFonts w:cs="Times New Roman"/>
          <w:szCs w:val="24"/>
        </w:rPr>
      </w:pPr>
      <w:r w:rsidRPr="0043255F">
        <w:rPr>
          <w:rFonts w:cs="Times New Roman"/>
          <w:szCs w:val="24"/>
        </w:rPr>
        <w:t xml:space="preserve">Each objective is accompanied by a set of actions, which, when implemented, will help to achieve the goal of the plan. Performance indicators have been established for each objective. Progress will be assessed by determining the extent to which the performance indicators have been met. </w:t>
      </w:r>
    </w:p>
    <w:p w14:paraId="41F513A4" w14:textId="77777777" w:rsidR="001930E6" w:rsidRPr="0043255F" w:rsidRDefault="001930E6" w:rsidP="00AC3279">
      <w:pPr>
        <w:rPr>
          <w:rFonts w:cs="Times New Roman"/>
          <w:szCs w:val="24"/>
        </w:rPr>
      </w:pPr>
      <w:r w:rsidRPr="0043255F">
        <w:rPr>
          <w:rFonts w:cs="Times New Roman"/>
          <w:szCs w:val="24"/>
        </w:rPr>
        <w:t xml:space="preserve">The sections below provide background on each objective, followed by a table listing the actions required to meet the objective. </w:t>
      </w:r>
      <w:r w:rsidR="009863A2">
        <w:rPr>
          <w:rFonts w:cs="Times New Roman"/>
          <w:szCs w:val="24"/>
        </w:rPr>
        <w:t>Nineteen</w:t>
      </w:r>
      <w:r w:rsidR="00112CF4">
        <w:rPr>
          <w:rFonts w:cs="Times New Roman"/>
          <w:szCs w:val="24"/>
        </w:rPr>
        <w:t xml:space="preserve"> actions have been developed to meet the four objectives.</w:t>
      </w:r>
    </w:p>
    <w:p w14:paraId="41F513A5" w14:textId="77777777" w:rsidR="001930E6" w:rsidRPr="0043255F" w:rsidRDefault="001930E6" w:rsidP="00AC3279">
      <w:pPr>
        <w:rPr>
          <w:rFonts w:cs="Times New Roman"/>
          <w:szCs w:val="24"/>
        </w:rPr>
      </w:pPr>
      <w:r w:rsidRPr="0043255F">
        <w:rPr>
          <w:rFonts w:cs="Times New Roman"/>
          <w:szCs w:val="24"/>
        </w:rPr>
        <w:t xml:space="preserve">Priorities for each action are categorised as ‘very high’, ‘high’ or ‘medium’. Also, each action has been assigned a timeframe within which the outcome could be achieved once the action has commenced. Timeframes are categorised as short term (i.e. within three years), medium term (i.e. within three to five years) or long term (i.e. five years or beyond). </w:t>
      </w:r>
    </w:p>
    <w:p w14:paraId="41F513A6" w14:textId="77777777" w:rsidR="001930E6" w:rsidRPr="00A2647E" w:rsidRDefault="008859F4" w:rsidP="00AC3279">
      <w:pPr>
        <w:pStyle w:val="Heading2"/>
      </w:pPr>
      <w:bookmarkStart w:id="9" w:name="_Toc431375209"/>
      <w:r w:rsidRPr="001E3E1F">
        <w:t>Objective 1 – Strategically manage rabbits at the landscape scale and suppress rabbit populations to densities below threshold levels in identified priority areas</w:t>
      </w:r>
      <w:bookmarkEnd w:id="9"/>
      <w:r w:rsidR="001930E6" w:rsidRPr="00A2647E">
        <w:t xml:space="preserve"> </w:t>
      </w:r>
    </w:p>
    <w:p w14:paraId="41F513A7" w14:textId="77777777" w:rsidR="00F40770" w:rsidRDefault="000F542E" w:rsidP="00AC3279">
      <w:pPr>
        <w:spacing w:before="240"/>
        <w:rPr>
          <w:rFonts w:cs="Times New Roman"/>
          <w:color w:val="000000"/>
          <w:szCs w:val="24"/>
        </w:rPr>
      </w:pPr>
      <w:r>
        <w:rPr>
          <w:rFonts w:cs="Times New Roman"/>
          <w:color w:val="000000"/>
          <w:szCs w:val="24"/>
        </w:rPr>
        <w:t xml:space="preserve">As </w:t>
      </w:r>
      <w:r w:rsidR="00BC44A7">
        <w:rPr>
          <w:rFonts w:cs="Times New Roman"/>
          <w:color w:val="000000"/>
          <w:szCs w:val="24"/>
        </w:rPr>
        <w:t xml:space="preserve">the </w:t>
      </w:r>
      <w:r>
        <w:rPr>
          <w:rFonts w:cs="Times New Roman"/>
          <w:color w:val="000000"/>
          <w:szCs w:val="24"/>
        </w:rPr>
        <w:t xml:space="preserve">eradication of rabbits from all of mainland Australia </w:t>
      </w:r>
      <w:r w:rsidR="00FF49B6">
        <w:rPr>
          <w:rFonts w:cs="Times New Roman"/>
          <w:color w:val="000000"/>
          <w:szCs w:val="24"/>
        </w:rPr>
        <w:t xml:space="preserve">and Tasmania </w:t>
      </w:r>
      <w:r>
        <w:rPr>
          <w:rFonts w:cs="Times New Roman"/>
          <w:color w:val="000000"/>
          <w:szCs w:val="24"/>
        </w:rPr>
        <w:t xml:space="preserve">is not feasible, attention needs to be directed to the management and control of populations to reduce their impact on biodiversity. </w:t>
      </w:r>
      <w:r w:rsidR="00530E4C">
        <w:rPr>
          <w:rFonts w:cs="Times New Roman"/>
          <w:color w:val="000000"/>
          <w:szCs w:val="24"/>
        </w:rPr>
        <w:t>However, in order to efficiently and effectively manage rabbits, control programs need to be strategically designed and implemented. This includes</w:t>
      </w:r>
      <w:r w:rsidR="00D15F16">
        <w:rPr>
          <w:rFonts w:cs="Times New Roman"/>
          <w:color w:val="000000"/>
          <w:szCs w:val="24"/>
        </w:rPr>
        <w:t xml:space="preserve"> the consideration of </w:t>
      </w:r>
      <w:r w:rsidR="00D15F16">
        <w:rPr>
          <w:rFonts w:cs="Times New Roman"/>
          <w:color w:val="000000"/>
          <w:szCs w:val="24"/>
        </w:rPr>
        <w:lastRenderedPageBreak/>
        <w:t xml:space="preserve">a number of different factors which can influence the success or failure, </w:t>
      </w:r>
      <w:r w:rsidR="00AC2232">
        <w:rPr>
          <w:rFonts w:cs="Times New Roman"/>
          <w:color w:val="000000"/>
          <w:szCs w:val="24"/>
        </w:rPr>
        <w:t xml:space="preserve">the </w:t>
      </w:r>
      <w:r w:rsidR="00D15F16">
        <w:rPr>
          <w:rFonts w:cs="Times New Roman"/>
          <w:color w:val="000000"/>
          <w:szCs w:val="24"/>
        </w:rPr>
        <w:t>effort required, and costs of control programs. Th</w:t>
      </w:r>
      <w:r w:rsidR="00AC2232">
        <w:rPr>
          <w:rFonts w:cs="Times New Roman"/>
          <w:color w:val="000000"/>
          <w:szCs w:val="24"/>
        </w:rPr>
        <w:t>e factors</w:t>
      </w:r>
      <w:r w:rsidR="00D15F16">
        <w:rPr>
          <w:rFonts w:cs="Times New Roman"/>
          <w:color w:val="000000"/>
          <w:szCs w:val="24"/>
        </w:rPr>
        <w:t xml:space="preserve"> may include (among others):</w:t>
      </w:r>
    </w:p>
    <w:p w14:paraId="41F513A8" w14:textId="77777777" w:rsidR="00530E4C" w:rsidRDefault="003C5205" w:rsidP="00530E4C">
      <w:pPr>
        <w:pStyle w:val="ListParagraph"/>
        <w:numPr>
          <w:ilvl w:val="0"/>
          <w:numId w:val="20"/>
        </w:numPr>
        <w:spacing w:before="240"/>
        <w:rPr>
          <w:rFonts w:cs="Times New Roman"/>
          <w:color w:val="000000"/>
          <w:szCs w:val="24"/>
        </w:rPr>
      </w:pPr>
      <w:r>
        <w:rPr>
          <w:rFonts w:cs="Times New Roman"/>
          <w:color w:val="000000"/>
          <w:szCs w:val="24"/>
        </w:rPr>
        <w:t>i</w:t>
      </w:r>
      <w:r w:rsidR="00530E4C">
        <w:rPr>
          <w:rFonts w:cs="Times New Roman"/>
          <w:color w:val="000000"/>
          <w:szCs w:val="24"/>
        </w:rPr>
        <w:t xml:space="preserve">dentification of </w:t>
      </w:r>
      <w:r w:rsidR="00BE45E3">
        <w:rPr>
          <w:rFonts w:cs="Times New Roman"/>
          <w:color w:val="000000"/>
          <w:szCs w:val="24"/>
        </w:rPr>
        <w:t xml:space="preserve">threatened </w:t>
      </w:r>
      <w:r w:rsidR="00530E4C">
        <w:rPr>
          <w:rFonts w:cs="Times New Roman"/>
          <w:color w:val="000000"/>
          <w:szCs w:val="24"/>
        </w:rPr>
        <w:t xml:space="preserve">species and habitats </w:t>
      </w:r>
      <w:r w:rsidR="00AC2232">
        <w:rPr>
          <w:rFonts w:cs="Times New Roman"/>
          <w:color w:val="000000"/>
          <w:szCs w:val="24"/>
        </w:rPr>
        <w:t>for which</w:t>
      </w:r>
      <w:r w:rsidR="00530E4C">
        <w:rPr>
          <w:rFonts w:cs="Times New Roman"/>
          <w:color w:val="000000"/>
          <w:szCs w:val="24"/>
        </w:rPr>
        <w:t xml:space="preserve"> rabbit control activities can provide the most benefit</w:t>
      </w:r>
    </w:p>
    <w:p w14:paraId="41F513A9" w14:textId="77777777" w:rsidR="00530E4C" w:rsidRPr="00530E4C" w:rsidRDefault="003C5205" w:rsidP="00530E4C">
      <w:pPr>
        <w:pStyle w:val="ListParagraph"/>
        <w:numPr>
          <w:ilvl w:val="0"/>
          <w:numId w:val="20"/>
        </w:numPr>
        <w:spacing w:before="240"/>
        <w:rPr>
          <w:rFonts w:cs="Times New Roman"/>
          <w:color w:val="000000"/>
          <w:szCs w:val="24"/>
        </w:rPr>
      </w:pPr>
      <w:r>
        <w:rPr>
          <w:rFonts w:cs="Times New Roman"/>
          <w:color w:val="000000"/>
          <w:szCs w:val="24"/>
        </w:rPr>
        <w:t>w</w:t>
      </w:r>
      <w:r w:rsidR="00530E4C">
        <w:rPr>
          <w:rFonts w:cs="Times New Roman"/>
          <w:color w:val="000000"/>
          <w:szCs w:val="24"/>
        </w:rPr>
        <w:t>ider, community-based coordination</w:t>
      </w:r>
      <w:r w:rsidR="0008463E">
        <w:rPr>
          <w:rFonts w:cs="Times New Roman"/>
          <w:color w:val="000000"/>
          <w:szCs w:val="24"/>
        </w:rPr>
        <w:t xml:space="preserve"> of actions, including on-ground control on private properties</w:t>
      </w:r>
      <w:r w:rsidR="00BF0BD7">
        <w:rPr>
          <w:rFonts w:cs="Times New Roman"/>
          <w:color w:val="000000"/>
          <w:szCs w:val="24"/>
        </w:rPr>
        <w:t>, public land</w:t>
      </w:r>
      <w:r w:rsidR="00BE45E3">
        <w:rPr>
          <w:rFonts w:cs="Times New Roman"/>
          <w:color w:val="000000"/>
          <w:szCs w:val="24"/>
        </w:rPr>
        <w:t xml:space="preserve"> </w:t>
      </w:r>
      <w:r w:rsidR="00A810FF">
        <w:rPr>
          <w:rFonts w:cs="Times New Roman"/>
          <w:color w:val="000000"/>
          <w:szCs w:val="24"/>
        </w:rPr>
        <w:t xml:space="preserve">and in urban areas </w:t>
      </w:r>
      <w:r w:rsidR="00BE45E3">
        <w:rPr>
          <w:rFonts w:cs="Times New Roman"/>
          <w:color w:val="000000"/>
          <w:szCs w:val="24"/>
        </w:rPr>
        <w:t>to provide control across wider areas to slow re-invasion</w:t>
      </w:r>
      <w:r w:rsidR="00DD3DDA">
        <w:rPr>
          <w:rFonts w:cs="Times New Roman"/>
          <w:color w:val="000000"/>
          <w:szCs w:val="24"/>
        </w:rPr>
        <w:t>. Noting that, for the purposes of this threat abatement plan, a greater focus should be on sites of higher conservation value</w:t>
      </w:r>
    </w:p>
    <w:p w14:paraId="41F513AA" w14:textId="77777777" w:rsidR="00530E4C" w:rsidRPr="00BE45E3" w:rsidRDefault="003C5205" w:rsidP="00BE45E3">
      <w:pPr>
        <w:pStyle w:val="ListParagraph"/>
        <w:numPr>
          <w:ilvl w:val="0"/>
          <w:numId w:val="20"/>
        </w:numPr>
        <w:spacing w:before="240"/>
        <w:rPr>
          <w:rFonts w:cs="Times New Roman"/>
          <w:color w:val="000000"/>
          <w:szCs w:val="24"/>
        </w:rPr>
      </w:pPr>
      <w:r>
        <w:rPr>
          <w:rFonts w:cs="Times New Roman"/>
          <w:color w:val="000000"/>
          <w:szCs w:val="24"/>
        </w:rPr>
        <w:t>i</w:t>
      </w:r>
      <w:r w:rsidR="006A07AF" w:rsidRPr="00BE45E3">
        <w:rPr>
          <w:rFonts w:cs="Times New Roman"/>
          <w:color w:val="000000"/>
          <w:szCs w:val="24"/>
        </w:rPr>
        <w:t xml:space="preserve">ncorporation of economic decision-model analyses to maximise </w:t>
      </w:r>
      <w:r w:rsidR="00ED29AE" w:rsidRPr="00BE45E3">
        <w:rPr>
          <w:rFonts w:cs="Times New Roman"/>
          <w:color w:val="000000"/>
          <w:szCs w:val="24"/>
        </w:rPr>
        <w:t>cost-benefit outcomes of control programs</w:t>
      </w:r>
    </w:p>
    <w:p w14:paraId="41F513AB" w14:textId="77777777" w:rsidR="0036171E" w:rsidRPr="00BE45E3" w:rsidRDefault="003C5205" w:rsidP="00BE45E3">
      <w:pPr>
        <w:pStyle w:val="ListParagraph"/>
        <w:numPr>
          <w:ilvl w:val="0"/>
          <w:numId w:val="20"/>
        </w:numPr>
        <w:spacing w:before="240"/>
        <w:rPr>
          <w:rFonts w:cs="Times New Roman"/>
          <w:color w:val="000000"/>
          <w:szCs w:val="24"/>
        </w:rPr>
      </w:pPr>
      <w:r>
        <w:rPr>
          <w:rFonts w:cs="Times New Roman"/>
          <w:color w:val="000000"/>
          <w:szCs w:val="24"/>
        </w:rPr>
        <w:t>i</w:t>
      </w:r>
      <w:r w:rsidR="0036171E" w:rsidRPr="00BE45E3">
        <w:rPr>
          <w:rFonts w:cs="Times New Roman"/>
          <w:color w:val="000000"/>
          <w:szCs w:val="24"/>
        </w:rPr>
        <w:t xml:space="preserve">dentification of other land management activities such as pest </w:t>
      </w:r>
      <w:r w:rsidR="00BF0BD7">
        <w:rPr>
          <w:rFonts w:cs="Times New Roman"/>
          <w:color w:val="000000"/>
          <w:szCs w:val="24"/>
        </w:rPr>
        <w:t xml:space="preserve">animal </w:t>
      </w:r>
      <w:r w:rsidR="0036171E" w:rsidRPr="00BE45E3">
        <w:rPr>
          <w:rFonts w:cs="Times New Roman"/>
          <w:color w:val="000000"/>
          <w:szCs w:val="24"/>
        </w:rPr>
        <w:t>control and weed management programs for integrated control and to reduce unintended consequences</w:t>
      </w:r>
      <w:r w:rsidR="00D15F16" w:rsidRPr="00BE45E3">
        <w:rPr>
          <w:rFonts w:cs="Times New Roman"/>
          <w:color w:val="000000"/>
          <w:szCs w:val="24"/>
        </w:rPr>
        <w:t>, and</w:t>
      </w:r>
    </w:p>
    <w:p w14:paraId="41F513AC" w14:textId="77777777" w:rsidR="0036171E" w:rsidRPr="00BE45E3" w:rsidRDefault="003C5205" w:rsidP="00BE45E3">
      <w:pPr>
        <w:pStyle w:val="ListParagraph"/>
        <w:numPr>
          <w:ilvl w:val="0"/>
          <w:numId w:val="20"/>
        </w:numPr>
        <w:spacing w:before="240"/>
        <w:rPr>
          <w:rFonts w:cs="Times New Roman"/>
          <w:color w:val="000000"/>
          <w:szCs w:val="24"/>
        </w:rPr>
      </w:pPr>
      <w:r>
        <w:rPr>
          <w:rFonts w:cs="Times New Roman"/>
          <w:color w:val="000000"/>
          <w:szCs w:val="24"/>
        </w:rPr>
        <w:t>e</w:t>
      </w:r>
      <w:r w:rsidR="00326BB3" w:rsidRPr="00BE45E3">
        <w:rPr>
          <w:rFonts w:cs="Times New Roman"/>
          <w:color w:val="000000"/>
          <w:szCs w:val="24"/>
        </w:rPr>
        <w:t xml:space="preserve">nvironmental site conditions </w:t>
      </w:r>
      <w:r w:rsidR="006F59E1">
        <w:rPr>
          <w:rFonts w:cs="Times New Roman"/>
          <w:color w:val="000000"/>
          <w:szCs w:val="24"/>
        </w:rPr>
        <w:t>including topogra</w:t>
      </w:r>
      <w:r w:rsidR="00BF0BD7">
        <w:rPr>
          <w:rFonts w:cs="Times New Roman"/>
          <w:color w:val="000000"/>
          <w:szCs w:val="24"/>
        </w:rPr>
        <w:t>phy, land type,</w:t>
      </w:r>
      <w:r w:rsidR="006F59E1">
        <w:rPr>
          <w:rFonts w:cs="Times New Roman"/>
          <w:color w:val="000000"/>
          <w:szCs w:val="24"/>
        </w:rPr>
        <w:t xml:space="preserve"> vegetation</w:t>
      </w:r>
      <w:r w:rsidR="00BF0BD7">
        <w:rPr>
          <w:rFonts w:cs="Times New Roman"/>
          <w:color w:val="000000"/>
          <w:szCs w:val="24"/>
        </w:rPr>
        <w:t xml:space="preserve"> and climatic conditions</w:t>
      </w:r>
      <w:r w:rsidR="006F59E1">
        <w:rPr>
          <w:rFonts w:cs="Times New Roman"/>
          <w:color w:val="000000"/>
          <w:szCs w:val="24"/>
        </w:rPr>
        <w:t xml:space="preserve">; </w:t>
      </w:r>
      <w:r w:rsidR="00326BB3" w:rsidRPr="00BE45E3">
        <w:rPr>
          <w:rFonts w:cs="Times New Roman"/>
          <w:color w:val="000000"/>
          <w:szCs w:val="24"/>
        </w:rPr>
        <w:t>and their potential influence on control activities</w:t>
      </w:r>
      <w:r w:rsidR="00D15F16" w:rsidRPr="00BE45E3">
        <w:rPr>
          <w:rFonts w:cs="Times New Roman"/>
          <w:color w:val="000000"/>
          <w:szCs w:val="24"/>
        </w:rPr>
        <w:t xml:space="preserve">. </w:t>
      </w:r>
    </w:p>
    <w:p w14:paraId="41F513AD" w14:textId="77777777" w:rsidR="00EC3A2B" w:rsidRDefault="00B6526B">
      <w:pPr>
        <w:spacing w:before="240"/>
        <w:rPr>
          <w:rFonts w:cs="Times New Roman"/>
          <w:color w:val="000000"/>
          <w:szCs w:val="24"/>
        </w:rPr>
      </w:pPr>
      <w:r w:rsidRPr="00B6526B">
        <w:rPr>
          <w:rFonts w:cs="Times New Roman"/>
          <w:color w:val="000000"/>
          <w:szCs w:val="24"/>
        </w:rPr>
        <w:t xml:space="preserve">Control programs also need to take into account the number of rabbits per hectare. Several studies have found that if there are more than 0.5 rabbits per hectare, native species can be severely </w:t>
      </w:r>
      <w:r w:rsidRPr="00FB6C7E">
        <w:rPr>
          <w:rFonts w:cs="Times New Roman"/>
          <w:color w:val="000000"/>
          <w:szCs w:val="24"/>
        </w:rPr>
        <w:t xml:space="preserve">impacted (Mutze </w:t>
      </w:r>
      <w:r w:rsidR="001D56E0" w:rsidRPr="001D56E0">
        <w:rPr>
          <w:rFonts w:cs="Times New Roman"/>
          <w:i/>
          <w:color w:val="000000"/>
          <w:szCs w:val="24"/>
        </w:rPr>
        <w:t>et al.</w:t>
      </w:r>
      <w:r w:rsidR="00FB6C7E" w:rsidRPr="00FB6C7E">
        <w:rPr>
          <w:rFonts w:cs="Times New Roman"/>
          <w:color w:val="000000"/>
          <w:szCs w:val="24"/>
        </w:rPr>
        <w:t xml:space="preserve"> </w:t>
      </w:r>
      <w:r w:rsidRPr="00FB6C7E">
        <w:rPr>
          <w:rFonts w:cs="Times New Roman"/>
          <w:color w:val="000000"/>
          <w:szCs w:val="24"/>
        </w:rPr>
        <w:t xml:space="preserve">2008; Bird </w:t>
      </w:r>
      <w:r w:rsidR="001D56E0" w:rsidRPr="001D56E0">
        <w:rPr>
          <w:rFonts w:cs="Times New Roman"/>
          <w:i/>
          <w:color w:val="000000"/>
          <w:szCs w:val="24"/>
        </w:rPr>
        <w:t>et al.</w:t>
      </w:r>
      <w:r w:rsidRPr="00FB6C7E">
        <w:rPr>
          <w:rFonts w:cs="Times New Roman"/>
          <w:color w:val="000000"/>
          <w:szCs w:val="24"/>
        </w:rPr>
        <w:t xml:space="preserve"> 2012; Cooke 2012a). For example, when rabbit numbers are greater than 0.5 rabbits per hectare, the recruitment and regeneration of plants are inhibited, causing many of these species to become locally extinct (</w:t>
      </w:r>
      <w:r w:rsidRPr="00FB6C7E">
        <w:rPr>
          <w:rFonts w:cs="Times New Roman"/>
          <w:szCs w:val="24"/>
        </w:rPr>
        <w:t xml:space="preserve">Mutze </w:t>
      </w:r>
      <w:r w:rsidR="001D56E0" w:rsidRPr="001D56E0">
        <w:rPr>
          <w:rFonts w:cs="Times New Roman"/>
          <w:i/>
          <w:szCs w:val="24"/>
        </w:rPr>
        <w:t>et al.</w:t>
      </w:r>
      <w:r w:rsidR="00FB6C7E" w:rsidRPr="00FB6C7E">
        <w:rPr>
          <w:rFonts w:cs="Times New Roman"/>
          <w:szCs w:val="24"/>
        </w:rPr>
        <w:t xml:space="preserve"> </w:t>
      </w:r>
      <w:r w:rsidRPr="00FB6C7E">
        <w:rPr>
          <w:rFonts w:cs="Times New Roman"/>
          <w:szCs w:val="24"/>
        </w:rPr>
        <w:t>2008</w:t>
      </w:r>
      <w:r w:rsidRPr="00FB6C7E">
        <w:rPr>
          <w:rFonts w:cs="Times New Roman"/>
          <w:color w:val="000000"/>
          <w:szCs w:val="24"/>
        </w:rPr>
        <w:t>; Bird</w:t>
      </w:r>
      <w:r w:rsidRPr="00B6526B">
        <w:rPr>
          <w:rFonts w:cs="Times New Roman"/>
          <w:color w:val="000000"/>
          <w:szCs w:val="24"/>
        </w:rPr>
        <w:t xml:space="preserve"> </w:t>
      </w:r>
      <w:r w:rsidR="001D56E0" w:rsidRPr="001D56E0">
        <w:rPr>
          <w:rFonts w:cs="Times New Roman"/>
          <w:i/>
          <w:color w:val="000000"/>
          <w:szCs w:val="24"/>
        </w:rPr>
        <w:t>et al.</w:t>
      </w:r>
      <w:r w:rsidRPr="00B6526B">
        <w:rPr>
          <w:rFonts w:cs="Times New Roman"/>
          <w:color w:val="000000"/>
          <w:szCs w:val="24"/>
        </w:rPr>
        <w:t xml:space="preserve"> 2012; Cooke 2012a). </w:t>
      </w:r>
    </w:p>
    <w:p w14:paraId="41F513AE" w14:textId="77777777" w:rsidR="00EC3A2B" w:rsidRDefault="00B6526B">
      <w:pPr>
        <w:spacing w:before="240"/>
        <w:rPr>
          <w:rFonts w:cs="Times New Roman"/>
          <w:color w:val="000000"/>
          <w:szCs w:val="24"/>
        </w:rPr>
      </w:pPr>
      <w:r w:rsidRPr="00B6526B">
        <w:rPr>
          <w:rFonts w:cs="Times New Roman"/>
          <w:color w:val="000000"/>
          <w:szCs w:val="24"/>
        </w:rPr>
        <w:t xml:space="preserve">The identification and consideration of threatened species and habitats is </w:t>
      </w:r>
      <w:r w:rsidR="008C680F">
        <w:rPr>
          <w:rFonts w:cs="Times New Roman"/>
          <w:color w:val="000000"/>
          <w:szCs w:val="24"/>
        </w:rPr>
        <w:t xml:space="preserve">another </w:t>
      </w:r>
      <w:r w:rsidRPr="00B6526B">
        <w:rPr>
          <w:rFonts w:cs="Times New Roman"/>
          <w:color w:val="000000"/>
          <w:szCs w:val="24"/>
        </w:rPr>
        <w:t xml:space="preserve">critical </w:t>
      </w:r>
      <w:r w:rsidR="008C680F">
        <w:rPr>
          <w:rFonts w:cs="Times New Roman"/>
          <w:color w:val="000000"/>
          <w:szCs w:val="24"/>
        </w:rPr>
        <w:t xml:space="preserve">consideration </w:t>
      </w:r>
      <w:r w:rsidRPr="00B6526B">
        <w:rPr>
          <w:rFonts w:cs="Times New Roman"/>
          <w:color w:val="000000"/>
          <w:szCs w:val="24"/>
        </w:rPr>
        <w:t xml:space="preserve">to ensure the survival of the species in that area. Removal of invasive species such as rabbits has been found to have significant benefits for native species such as reversing local </w:t>
      </w:r>
      <w:r w:rsidR="00783ED8">
        <w:rPr>
          <w:rFonts w:cs="Times New Roman"/>
          <w:color w:val="000000"/>
          <w:szCs w:val="24"/>
        </w:rPr>
        <w:t xml:space="preserve">population </w:t>
      </w:r>
      <w:r w:rsidRPr="00B6526B">
        <w:rPr>
          <w:rFonts w:cs="Times New Roman"/>
          <w:color w:val="000000"/>
          <w:szCs w:val="24"/>
        </w:rPr>
        <w:t>declines</w:t>
      </w:r>
      <w:r w:rsidR="00783ED8">
        <w:rPr>
          <w:rFonts w:cs="Times New Roman"/>
          <w:color w:val="000000"/>
          <w:szCs w:val="24"/>
        </w:rPr>
        <w:t xml:space="preserve"> (Mutze </w:t>
      </w:r>
      <w:r w:rsidR="001D56E0" w:rsidRPr="001D56E0">
        <w:rPr>
          <w:rFonts w:cs="Times New Roman"/>
          <w:i/>
          <w:color w:val="000000"/>
          <w:szCs w:val="24"/>
        </w:rPr>
        <w:t>et al.</w:t>
      </w:r>
      <w:r w:rsidR="00783ED8">
        <w:rPr>
          <w:rFonts w:cs="Times New Roman"/>
          <w:color w:val="000000"/>
          <w:szCs w:val="24"/>
        </w:rPr>
        <w:t xml:space="preserve"> 2008; Bird </w:t>
      </w:r>
      <w:r w:rsidR="001D56E0" w:rsidRPr="001D56E0">
        <w:rPr>
          <w:rFonts w:cs="Times New Roman"/>
          <w:i/>
          <w:color w:val="000000"/>
          <w:szCs w:val="24"/>
        </w:rPr>
        <w:t>et al.</w:t>
      </w:r>
      <w:r w:rsidR="00783ED8">
        <w:rPr>
          <w:rFonts w:cs="Times New Roman"/>
          <w:color w:val="000000"/>
          <w:szCs w:val="24"/>
        </w:rPr>
        <w:t xml:space="preserve"> 2012</w:t>
      </w:r>
      <w:r w:rsidR="0092549E">
        <w:rPr>
          <w:rFonts w:cs="Times New Roman"/>
          <w:color w:val="000000"/>
          <w:szCs w:val="24"/>
        </w:rPr>
        <w:t xml:space="preserve">; Pedler </w:t>
      </w:r>
      <w:r w:rsidR="0092549E" w:rsidRPr="0092549E">
        <w:rPr>
          <w:rFonts w:cs="Times New Roman"/>
          <w:i/>
          <w:color w:val="000000"/>
          <w:szCs w:val="24"/>
        </w:rPr>
        <w:t>et al.</w:t>
      </w:r>
      <w:r w:rsidR="0092549E">
        <w:rPr>
          <w:rFonts w:cs="Times New Roman"/>
          <w:color w:val="000000"/>
          <w:szCs w:val="24"/>
        </w:rPr>
        <w:t xml:space="preserve"> 2016</w:t>
      </w:r>
      <w:r w:rsidR="00783ED8">
        <w:rPr>
          <w:rFonts w:cs="Times New Roman"/>
          <w:color w:val="000000"/>
          <w:szCs w:val="24"/>
        </w:rPr>
        <w:t>)</w:t>
      </w:r>
      <w:r w:rsidRPr="00B6526B">
        <w:rPr>
          <w:rFonts w:cs="Times New Roman"/>
          <w:color w:val="000000"/>
          <w:szCs w:val="24"/>
        </w:rPr>
        <w:t>. Management actions for invasive species should therefore focus on removing these threats</w:t>
      </w:r>
      <w:r w:rsidR="00BF0BD7">
        <w:rPr>
          <w:rFonts w:cs="Times New Roman"/>
          <w:color w:val="000000"/>
          <w:szCs w:val="24"/>
        </w:rPr>
        <w:t>, as well as other threats to the threatened species or ecosystems,</w:t>
      </w:r>
      <w:r w:rsidRPr="00B6526B">
        <w:rPr>
          <w:rFonts w:cs="Times New Roman"/>
          <w:color w:val="000000"/>
          <w:szCs w:val="24"/>
        </w:rPr>
        <w:t xml:space="preserve"> to enable the persistence of threatened native species and to support well-functioning ecosystems. Species identified</w:t>
      </w:r>
      <w:r w:rsidR="00AC2232">
        <w:rPr>
          <w:rFonts w:cs="Times New Roman"/>
          <w:color w:val="000000"/>
          <w:szCs w:val="24"/>
        </w:rPr>
        <w:t xml:space="preserve"> (as at 2016) </w:t>
      </w:r>
      <w:r w:rsidRPr="00B6526B">
        <w:rPr>
          <w:rFonts w:cs="Times New Roman"/>
          <w:color w:val="000000"/>
          <w:szCs w:val="24"/>
        </w:rPr>
        <w:t>as being impacted by rabbits</w:t>
      </w:r>
      <w:r w:rsidR="00AC2232">
        <w:rPr>
          <w:rFonts w:cs="Times New Roman"/>
          <w:color w:val="000000"/>
          <w:szCs w:val="24"/>
        </w:rPr>
        <w:t xml:space="preserve"> </w:t>
      </w:r>
      <w:r w:rsidRPr="00B6526B">
        <w:rPr>
          <w:rFonts w:cs="Times New Roman"/>
          <w:color w:val="000000"/>
          <w:szCs w:val="24"/>
        </w:rPr>
        <w:t xml:space="preserve">are outlined in </w:t>
      </w:r>
      <w:hyperlink w:anchor="_Appendix_A" w:history="1">
        <w:r w:rsidRPr="00382D4B">
          <w:rPr>
            <w:rStyle w:val="Hyperlink"/>
            <w:rFonts w:cs="Times New Roman"/>
            <w:szCs w:val="24"/>
          </w:rPr>
          <w:t>Appendix A</w:t>
        </w:r>
      </w:hyperlink>
      <w:r w:rsidRPr="00B6526B">
        <w:rPr>
          <w:rFonts w:cs="Times New Roman"/>
          <w:color w:val="000000"/>
          <w:szCs w:val="24"/>
        </w:rPr>
        <w:t xml:space="preserve">.  </w:t>
      </w:r>
    </w:p>
    <w:p w14:paraId="41F513AF" w14:textId="77777777" w:rsidR="008C680F" w:rsidRDefault="008C680F" w:rsidP="008C680F">
      <w:pPr>
        <w:rPr>
          <w:rFonts w:cstheme="minorHAnsi"/>
          <w:szCs w:val="24"/>
        </w:rPr>
      </w:pPr>
      <w:r>
        <w:t xml:space="preserve">In addition to the above factors, </w:t>
      </w:r>
      <w:r>
        <w:rPr>
          <w:rFonts w:cstheme="minorHAnsi"/>
          <w:szCs w:val="24"/>
        </w:rPr>
        <w:t xml:space="preserve">prioritisation of control for pest species such as rabbits has been found to be more useful at regional scales e.g. catchment or national resource management levels. </w:t>
      </w:r>
      <w:r w:rsidR="00A556FD">
        <w:rPr>
          <w:rFonts w:cstheme="minorHAnsi"/>
          <w:szCs w:val="24"/>
        </w:rPr>
        <w:t xml:space="preserve">Planning at this level enables a more holistic </w:t>
      </w:r>
      <w:r w:rsidR="00AC2232">
        <w:rPr>
          <w:rFonts w:cstheme="minorHAnsi"/>
          <w:szCs w:val="24"/>
        </w:rPr>
        <w:t>approach</w:t>
      </w:r>
      <w:r w:rsidR="00A556FD">
        <w:rPr>
          <w:rFonts w:cstheme="minorHAnsi"/>
          <w:szCs w:val="24"/>
        </w:rPr>
        <w:t xml:space="preserve"> to rabbit management across regions, particularly in dividing and allocating resources (Murray </w:t>
      </w:r>
      <w:r w:rsidR="001D56E0" w:rsidRPr="001D56E0">
        <w:rPr>
          <w:rFonts w:cstheme="minorHAnsi"/>
          <w:i/>
          <w:szCs w:val="24"/>
        </w:rPr>
        <w:t>et al.</w:t>
      </w:r>
      <w:r w:rsidR="00200074">
        <w:rPr>
          <w:rFonts w:cstheme="minorHAnsi"/>
          <w:szCs w:val="24"/>
        </w:rPr>
        <w:t xml:space="preserve"> 2014). Regional areas are also </w:t>
      </w:r>
      <w:r w:rsidR="00A556FD">
        <w:rPr>
          <w:rFonts w:cstheme="minorHAnsi"/>
          <w:szCs w:val="24"/>
        </w:rPr>
        <w:t>likely to share</w:t>
      </w:r>
      <w:r>
        <w:rPr>
          <w:rFonts w:cstheme="minorHAnsi"/>
          <w:szCs w:val="24"/>
        </w:rPr>
        <w:t xml:space="preserve"> the same or similar threatened species and ecological communities. </w:t>
      </w:r>
    </w:p>
    <w:p w14:paraId="41F513B0" w14:textId="77777777" w:rsidR="00D25759" w:rsidRDefault="00546ADF" w:rsidP="00D25759">
      <w:pPr>
        <w:autoSpaceDE w:val="0"/>
        <w:autoSpaceDN w:val="0"/>
        <w:adjustRightInd w:val="0"/>
        <w:spacing w:after="100"/>
      </w:pPr>
      <w:r>
        <w:t>The actions under this objective therefore seek to assist land managers with information to support strategic rabbit management programs</w:t>
      </w:r>
      <w:r w:rsidR="00D25759">
        <w:t xml:space="preserve"> and to focus abatement on priority areas</w:t>
      </w:r>
      <w:r>
        <w:t xml:space="preserve">. </w:t>
      </w:r>
      <w:r w:rsidR="00D25759">
        <w:t>T</w:t>
      </w:r>
      <w:r>
        <w:t xml:space="preserve">he actions are envisaged to not only lead to better environmental outcomes such as species and ecological community protection, but to a more efficient and effective use of limited resources. </w:t>
      </w:r>
    </w:p>
    <w:p w14:paraId="41F513B1" w14:textId="77777777" w:rsidR="00D25759" w:rsidRPr="008C27C6" w:rsidRDefault="00D25759" w:rsidP="00D25759">
      <w:pPr>
        <w:autoSpaceDE w:val="0"/>
        <w:autoSpaceDN w:val="0"/>
        <w:adjustRightInd w:val="0"/>
        <w:spacing w:after="100"/>
        <w:rPr>
          <w:rFonts w:cs="Times New Roman"/>
          <w:szCs w:val="24"/>
        </w:rPr>
      </w:pPr>
      <w:r w:rsidRPr="008C27C6">
        <w:rPr>
          <w:rFonts w:cs="Times New Roman"/>
          <w:szCs w:val="24"/>
        </w:rPr>
        <w:t xml:space="preserve">Key actions for Objective 1 include identifying priority areas for rabbit control on a regional scale, implementing and supporting regional control programs, and promoting and maintaining control programs in areas adjacent to priority areas. </w:t>
      </w:r>
      <w:r>
        <w:rPr>
          <w:rFonts w:cs="Times New Roman"/>
          <w:szCs w:val="24"/>
        </w:rPr>
        <w:t>In particular, actions will seek to support control of</w:t>
      </w:r>
      <w:r w:rsidR="00CB3235">
        <w:rPr>
          <w:rFonts w:cs="Times New Roman"/>
          <w:szCs w:val="24"/>
        </w:rPr>
        <w:t xml:space="preserve"> rabbits </w:t>
      </w:r>
      <w:r w:rsidR="00BD5B12">
        <w:rPr>
          <w:rFonts w:cs="Times New Roman"/>
          <w:szCs w:val="24"/>
        </w:rPr>
        <w:t>to</w:t>
      </w:r>
      <w:r w:rsidR="00CB3235">
        <w:rPr>
          <w:rFonts w:cs="Times New Roman"/>
          <w:szCs w:val="24"/>
        </w:rPr>
        <w:t xml:space="preserve"> threshold levels of </w:t>
      </w:r>
      <w:r w:rsidR="0059138B">
        <w:rPr>
          <w:rFonts w:cs="Times New Roman"/>
          <w:szCs w:val="24"/>
        </w:rPr>
        <w:t xml:space="preserve">less than </w:t>
      </w:r>
      <w:r w:rsidR="00CB3235">
        <w:rPr>
          <w:rFonts w:cs="Times New Roman"/>
          <w:szCs w:val="24"/>
        </w:rPr>
        <w:t xml:space="preserve">0.5 rabbits per hectare. </w:t>
      </w:r>
    </w:p>
    <w:p w14:paraId="41F513B2" w14:textId="374975F9" w:rsidR="00614990" w:rsidRDefault="001930E6" w:rsidP="006934CF">
      <w:pPr>
        <w:rPr>
          <w:rFonts w:cstheme="minorHAnsi"/>
          <w:szCs w:val="24"/>
        </w:rPr>
      </w:pPr>
      <w:r w:rsidRPr="00FD61DE">
        <w:lastRenderedPageBreak/>
        <w:t xml:space="preserve">Action 1.1 </w:t>
      </w:r>
      <w:r w:rsidR="006D60FE" w:rsidRPr="00FD61DE">
        <w:t>seeks to</w:t>
      </w:r>
      <w:r w:rsidRPr="00FD61DE">
        <w:t xml:space="preserve"> determin</w:t>
      </w:r>
      <w:r w:rsidR="006D60FE" w:rsidRPr="00FD61DE">
        <w:t>e</w:t>
      </w:r>
      <w:r w:rsidRPr="00FD61DE">
        <w:t xml:space="preserve"> regional priority areas for rabbit control by focussing </w:t>
      </w:r>
      <w:r w:rsidR="0022433F" w:rsidRPr="00FD61DE">
        <w:t xml:space="preserve">effort </w:t>
      </w:r>
      <w:r w:rsidRPr="00FD61DE">
        <w:t>on areas where</w:t>
      </w:r>
      <w:r w:rsidR="001F3CE0" w:rsidRPr="00FD61DE">
        <w:t xml:space="preserve"> rabbits </w:t>
      </w:r>
      <w:r w:rsidR="00AB0988" w:rsidRPr="00FD61DE">
        <w:t xml:space="preserve">have the greatest </w:t>
      </w:r>
      <w:r w:rsidR="001F3CE0" w:rsidRPr="00FD61DE">
        <w:t>impact</w:t>
      </w:r>
      <w:r w:rsidRPr="00FD61DE">
        <w:t xml:space="preserve"> </w:t>
      </w:r>
      <w:r w:rsidR="00AB0988" w:rsidRPr="00FD61DE">
        <w:t xml:space="preserve">on </w:t>
      </w:r>
      <w:r w:rsidRPr="00FD61DE">
        <w:t>th</w:t>
      </w:r>
      <w:r w:rsidRPr="00FD61DE">
        <w:rPr>
          <w:rFonts w:cstheme="minorHAnsi"/>
          <w:szCs w:val="24"/>
        </w:rPr>
        <w:t>reatened species</w:t>
      </w:r>
      <w:r w:rsidR="001F7D92" w:rsidRPr="00FD61DE">
        <w:rPr>
          <w:rFonts w:cstheme="minorHAnsi"/>
          <w:szCs w:val="24"/>
        </w:rPr>
        <w:t xml:space="preserve"> and/or ecological communities. </w:t>
      </w:r>
      <w:r w:rsidR="008B02BF" w:rsidRPr="00FD61DE">
        <w:rPr>
          <w:rFonts w:cstheme="minorHAnsi"/>
          <w:szCs w:val="24"/>
        </w:rPr>
        <w:t xml:space="preserve">This includes identifying priority islands </w:t>
      </w:r>
      <w:r w:rsidR="00200074" w:rsidRPr="00FD61DE">
        <w:rPr>
          <w:rFonts w:cstheme="minorHAnsi"/>
          <w:szCs w:val="24"/>
        </w:rPr>
        <w:t xml:space="preserve">for eradication efforts </w:t>
      </w:r>
      <w:r w:rsidR="008B02BF" w:rsidRPr="00FD61DE">
        <w:rPr>
          <w:rFonts w:cstheme="minorHAnsi"/>
          <w:szCs w:val="24"/>
        </w:rPr>
        <w:t xml:space="preserve">in each state. </w:t>
      </w:r>
      <w:r w:rsidR="001F7D92" w:rsidRPr="00FD61DE">
        <w:rPr>
          <w:rFonts w:cstheme="minorHAnsi"/>
          <w:szCs w:val="24"/>
        </w:rPr>
        <w:t xml:space="preserve">It also focuses on determining areas </w:t>
      </w:r>
      <w:r w:rsidR="001F3CE0" w:rsidRPr="00FD61DE">
        <w:rPr>
          <w:rFonts w:cstheme="minorHAnsi"/>
          <w:szCs w:val="24"/>
        </w:rPr>
        <w:t xml:space="preserve">where the </w:t>
      </w:r>
      <w:r w:rsidRPr="00FD61DE">
        <w:rPr>
          <w:rFonts w:cstheme="minorHAnsi"/>
          <w:szCs w:val="24"/>
        </w:rPr>
        <w:t>regeneration capacity</w:t>
      </w:r>
      <w:r w:rsidR="006934CF" w:rsidRPr="00FD61DE">
        <w:rPr>
          <w:rFonts w:cstheme="minorHAnsi"/>
          <w:szCs w:val="24"/>
        </w:rPr>
        <w:t xml:space="preserve"> of plant</w:t>
      </w:r>
      <w:r w:rsidR="00AB0988" w:rsidRPr="00FD61DE">
        <w:rPr>
          <w:rFonts w:cstheme="minorHAnsi"/>
          <w:szCs w:val="24"/>
        </w:rPr>
        <w:t xml:space="preserve">s </w:t>
      </w:r>
      <w:r w:rsidR="00913D0B" w:rsidRPr="00FD61DE">
        <w:rPr>
          <w:rFonts w:cstheme="minorHAnsi"/>
          <w:szCs w:val="24"/>
        </w:rPr>
        <w:t xml:space="preserve">and </w:t>
      </w:r>
      <w:r w:rsidR="00BE45E3" w:rsidRPr="00FD61DE">
        <w:rPr>
          <w:rFonts w:cstheme="minorHAnsi"/>
          <w:szCs w:val="24"/>
        </w:rPr>
        <w:t>the recovery of</w:t>
      </w:r>
      <w:r w:rsidR="00BE45E3">
        <w:rPr>
          <w:rFonts w:cstheme="minorHAnsi"/>
          <w:szCs w:val="24"/>
        </w:rPr>
        <w:t xml:space="preserve"> threatened species</w:t>
      </w:r>
      <w:r w:rsidR="00913D0B">
        <w:rPr>
          <w:rFonts w:cstheme="minorHAnsi"/>
          <w:szCs w:val="24"/>
        </w:rPr>
        <w:t xml:space="preserve"> show</w:t>
      </w:r>
      <w:r w:rsidR="00AB0988">
        <w:rPr>
          <w:rFonts w:cstheme="minorHAnsi"/>
          <w:szCs w:val="24"/>
        </w:rPr>
        <w:t xml:space="preserve"> </w:t>
      </w:r>
      <w:r w:rsidR="001F3CE0">
        <w:rPr>
          <w:rFonts w:cstheme="minorHAnsi"/>
          <w:szCs w:val="24"/>
        </w:rPr>
        <w:t xml:space="preserve">the greatest </w:t>
      </w:r>
      <w:r w:rsidR="001F3CE0" w:rsidRPr="008C27C6">
        <w:rPr>
          <w:rFonts w:cstheme="minorHAnsi"/>
          <w:szCs w:val="24"/>
        </w:rPr>
        <w:t>potential</w:t>
      </w:r>
      <w:r w:rsidRPr="008C27C6">
        <w:rPr>
          <w:rFonts w:cstheme="minorHAnsi"/>
          <w:szCs w:val="24"/>
        </w:rPr>
        <w:t>.</w:t>
      </w:r>
      <w:r w:rsidR="001F7D92">
        <w:rPr>
          <w:rFonts w:cstheme="minorHAnsi"/>
          <w:szCs w:val="24"/>
        </w:rPr>
        <w:t xml:space="preserve"> This will </w:t>
      </w:r>
      <w:r w:rsidR="00AE44D1">
        <w:rPr>
          <w:rFonts w:cstheme="minorHAnsi"/>
          <w:szCs w:val="24"/>
        </w:rPr>
        <w:t xml:space="preserve">help obtain the greatest benefit for the amount of </w:t>
      </w:r>
      <w:r w:rsidR="001F7D92">
        <w:rPr>
          <w:rFonts w:cstheme="minorHAnsi"/>
          <w:szCs w:val="24"/>
        </w:rPr>
        <w:t xml:space="preserve">effort and </w:t>
      </w:r>
      <w:r w:rsidR="00AE44D1">
        <w:rPr>
          <w:rFonts w:cstheme="minorHAnsi"/>
          <w:szCs w:val="24"/>
        </w:rPr>
        <w:t>resources put in</w:t>
      </w:r>
      <w:r w:rsidR="00B416E2">
        <w:rPr>
          <w:rFonts w:cstheme="minorHAnsi"/>
          <w:szCs w:val="24"/>
        </w:rPr>
        <w:t xml:space="preserve">. </w:t>
      </w:r>
      <w:r w:rsidR="00411AA7">
        <w:rPr>
          <w:rFonts w:cstheme="minorHAnsi"/>
          <w:szCs w:val="24"/>
        </w:rPr>
        <w:t xml:space="preserve">Aerial surveying using videos and GPS can be a cost-effective method for surveying and mapping regional areas to assist with prioritisation of management activities across a landscape. </w:t>
      </w:r>
      <w:r w:rsidR="005709A7">
        <w:rPr>
          <w:rFonts w:cstheme="minorHAnsi"/>
          <w:szCs w:val="24"/>
        </w:rPr>
        <w:t xml:space="preserve">Economic decision </w:t>
      </w:r>
      <w:r w:rsidR="00AE44D1">
        <w:rPr>
          <w:rFonts w:cstheme="minorHAnsi"/>
          <w:szCs w:val="24"/>
        </w:rPr>
        <w:t xml:space="preserve">models </w:t>
      </w:r>
      <w:r w:rsidR="005709A7">
        <w:rPr>
          <w:rFonts w:cstheme="minorHAnsi"/>
          <w:szCs w:val="24"/>
        </w:rPr>
        <w:t xml:space="preserve">will </w:t>
      </w:r>
      <w:r w:rsidR="00411AA7">
        <w:rPr>
          <w:rFonts w:cstheme="minorHAnsi"/>
          <w:szCs w:val="24"/>
        </w:rPr>
        <w:t xml:space="preserve">also </w:t>
      </w:r>
      <w:r w:rsidR="005709A7">
        <w:rPr>
          <w:rFonts w:cstheme="minorHAnsi"/>
          <w:szCs w:val="24"/>
        </w:rPr>
        <w:t>be useful to help determine how these efforts can be prioritised and the best combination of control methods (see background document for further information on economic decision models (</w:t>
      </w:r>
      <w:r w:rsidR="00F44ACD">
        <w:rPr>
          <w:rFonts w:cstheme="minorHAnsi"/>
          <w:szCs w:val="24"/>
        </w:rPr>
        <w:t>Department of the Environment and Energy</w:t>
      </w:r>
      <w:r w:rsidR="00DA2521">
        <w:rPr>
          <w:rFonts w:cstheme="minorHAnsi"/>
          <w:szCs w:val="24"/>
        </w:rPr>
        <w:t xml:space="preserve"> 2016a</w:t>
      </w:r>
      <w:r w:rsidR="005709A7">
        <w:rPr>
          <w:rFonts w:cstheme="minorHAnsi"/>
          <w:szCs w:val="24"/>
        </w:rPr>
        <w:t xml:space="preserve">)). </w:t>
      </w:r>
      <w:r w:rsidR="00253858">
        <w:rPr>
          <w:rFonts w:cstheme="minorHAnsi"/>
          <w:szCs w:val="24"/>
        </w:rPr>
        <w:t>Control programs need to be implemented or continued in the identified priority areas.</w:t>
      </w:r>
    </w:p>
    <w:p w14:paraId="41F513B3" w14:textId="77777777" w:rsidR="00EC3A2B" w:rsidRDefault="00B6526B">
      <w:r w:rsidRPr="00B6526B">
        <w:t xml:space="preserve">Action 1.2 </w:t>
      </w:r>
      <w:r w:rsidR="00853865">
        <w:t>follows on from</w:t>
      </w:r>
      <w:r w:rsidRPr="00B6526B">
        <w:t xml:space="preserve"> action 1.1 by </w:t>
      </w:r>
      <w:r w:rsidR="00853865">
        <w:t xml:space="preserve">ensuring that </w:t>
      </w:r>
      <w:r w:rsidR="00146C9F">
        <w:t xml:space="preserve">control efforts </w:t>
      </w:r>
      <w:r w:rsidR="00853865">
        <w:t xml:space="preserve">are focused </w:t>
      </w:r>
      <w:r w:rsidRPr="00B6526B">
        <w:t xml:space="preserve">on </w:t>
      </w:r>
      <w:r w:rsidR="00F9016B">
        <w:t xml:space="preserve">a </w:t>
      </w:r>
      <w:r w:rsidRPr="00B6526B">
        <w:t>wider and more holistic landscape-scale</w:t>
      </w:r>
      <w:r w:rsidR="00853865">
        <w:t>, rath</w:t>
      </w:r>
      <w:r w:rsidR="00A810FF">
        <w:t>er than on small patches of land and including all land tenures such as private land and urban areas</w:t>
      </w:r>
      <w:r w:rsidRPr="00B6526B">
        <w:t>.</w:t>
      </w:r>
      <w:r w:rsidR="001930E6">
        <w:t xml:space="preserve"> </w:t>
      </w:r>
      <w:r w:rsidR="00BD27C4">
        <w:t xml:space="preserve">By focusing efforts in this way, </w:t>
      </w:r>
      <w:r w:rsidR="001B49E3">
        <w:t xml:space="preserve">control activities </w:t>
      </w:r>
      <w:r w:rsidR="00BD27C4">
        <w:t>can be</w:t>
      </w:r>
      <w:r w:rsidR="001B49E3">
        <w:t xml:space="preserve"> planned in a strategic manner to take advantage of environmental conditions and other complementary activities in the area. </w:t>
      </w:r>
    </w:p>
    <w:p w14:paraId="41F513B4" w14:textId="77777777" w:rsidR="00216635" w:rsidRDefault="00E60ADD">
      <w:r>
        <w:t>Action 1.3 relates to action 1.2, by</w:t>
      </w:r>
      <w:r w:rsidR="00C946D8">
        <w:t xml:space="preserve"> us</w:t>
      </w:r>
      <w:r>
        <w:t xml:space="preserve">ing incentives for land managers to undertake more strategic and landscape-scale approaches to control programs. This </w:t>
      </w:r>
      <w:r w:rsidR="007456EC">
        <w:t xml:space="preserve">should </w:t>
      </w:r>
      <w:r>
        <w:t xml:space="preserve">include coordination of control activities across neighbouring properties, including adjacent public </w:t>
      </w:r>
      <w:r w:rsidR="00787351">
        <w:t xml:space="preserve">and private </w:t>
      </w:r>
      <w:r>
        <w:t xml:space="preserve">land. </w:t>
      </w:r>
      <w:r w:rsidR="005907D3">
        <w:t xml:space="preserve">It should be noted that incentives can include non-cash benefits such as training or community facilitation. </w:t>
      </w:r>
      <w:r w:rsidR="002E0DD5">
        <w:t xml:space="preserve"> </w:t>
      </w:r>
    </w:p>
    <w:p w14:paraId="41F513B5" w14:textId="77777777" w:rsidR="00EC3A2B" w:rsidRDefault="00E60ADD">
      <w:r>
        <w:t>Both action 1.3 and 1.2 help</w:t>
      </w:r>
      <w:r w:rsidR="00853865">
        <w:t xml:space="preserve"> to </w:t>
      </w:r>
      <w:r w:rsidR="00D839EC">
        <w:t xml:space="preserve">maximise effectiveness and minimise costs by </w:t>
      </w:r>
      <w:r w:rsidR="00853865">
        <w:t>avoid</w:t>
      </w:r>
      <w:r w:rsidR="00D839EC">
        <w:t>ing</w:t>
      </w:r>
      <w:r w:rsidR="00853865">
        <w:t xml:space="preserve"> </w:t>
      </w:r>
      <w:r w:rsidR="00D839EC">
        <w:t xml:space="preserve">a </w:t>
      </w:r>
      <w:r>
        <w:t>piece-meal approach</w:t>
      </w:r>
      <w:r w:rsidR="00D839EC">
        <w:t xml:space="preserve"> to rabbit control</w:t>
      </w:r>
      <w:r w:rsidR="00853865">
        <w:t xml:space="preserve"> which facilitate</w:t>
      </w:r>
      <w:r w:rsidR="00BD5B12">
        <w:t>s</w:t>
      </w:r>
      <w:r w:rsidR="00853865">
        <w:t xml:space="preserve"> immigration </w:t>
      </w:r>
      <w:r w:rsidR="00D839EC">
        <w:t>from adjoining or adjacent land where no control has been undertaken.</w:t>
      </w:r>
      <w:r w:rsidR="002E0DD5">
        <w:t xml:space="preserve"> </w:t>
      </w:r>
    </w:p>
    <w:p w14:paraId="41F513B6" w14:textId="5AF4F2CD" w:rsidR="00B26CE9" w:rsidRDefault="001930E6" w:rsidP="00AC3279">
      <w:r w:rsidRPr="006007DA">
        <w:t>Action 1.</w:t>
      </w:r>
      <w:r w:rsidR="00E60ADD">
        <w:t>4</w:t>
      </w:r>
      <w:r w:rsidRPr="006007DA">
        <w:t xml:space="preserve"> </w:t>
      </w:r>
      <w:r w:rsidR="00486488">
        <w:t>focuses on</w:t>
      </w:r>
      <w:r w:rsidRPr="006007DA">
        <w:rPr>
          <w:rFonts w:cs="Times New Roman"/>
          <w:szCs w:val="24"/>
        </w:rPr>
        <w:t xml:space="preserve"> </w:t>
      </w:r>
      <w:r w:rsidR="001B3164">
        <w:rPr>
          <w:rFonts w:cs="Times New Roman"/>
          <w:szCs w:val="24"/>
        </w:rPr>
        <w:t xml:space="preserve">assessing the </w:t>
      </w:r>
      <w:r w:rsidRPr="006007DA">
        <w:rPr>
          <w:rFonts w:cs="Times New Roman"/>
          <w:szCs w:val="24"/>
        </w:rPr>
        <w:t>implement</w:t>
      </w:r>
      <w:r w:rsidR="001B3164">
        <w:rPr>
          <w:rFonts w:cs="Times New Roman"/>
          <w:szCs w:val="24"/>
        </w:rPr>
        <w:t>ation of</w:t>
      </w:r>
      <w:r w:rsidRPr="006007DA">
        <w:rPr>
          <w:rFonts w:cs="Times New Roman"/>
          <w:szCs w:val="24"/>
        </w:rPr>
        <w:t xml:space="preserve"> regional </w:t>
      </w:r>
      <w:r w:rsidR="00661CED">
        <w:rPr>
          <w:rFonts w:cs="Times New Roman"/>
          <w:szCs w:val="24"/>
        </w:rPr>
        <w:t>and state</w:t>
      </w:r>
      <w:r w:rsidR="0047645A">
        <w:rPr>
          <w:rFonts w:cs="Times New Roman"/>
          <w:szCs w:val="24"/>
        </w:rPr>
        <w:t xml:space="preserve"> and territory</w:t>
      </w:r>
      <w:r w:rsidR="007906F8">
        <w:rPr>
          <w:rFonts w:cs="Times New Roman"/>
          <w:szCs w:val="24"/>
        </w:rPr>
        <w:t xml:space="preserve"> </w:t>
      </w:r>
      <w:r w:rsidR="00661CED">
        <w:rPr>
          <w:rFonts w:cs="Times New Roman"/>
          <w:szCs w:val="24"/>
        </w:rPr>
        <w:t xml:space="preserve">based </w:t>
      </w:r>
      <w:r w:rsidRPr="006007DA">
        <w:rPr>
          <w:rFonts w:cs="Times New Roman"/>
          <w:szCs w:val="24"/>
        </w:rPr>
        <w:t>control programs</w:t>
      </w:r>
      <w:r w:rsidR="00785F34">
        <w:rPr>
          <w:rFonts w:cs="Times New Roman"/>
          <w:szCs w:val="24"/>
        </w:rPr>
        <w:t xml:space="preserve"> </w:t>
      </w:r>
      <w:r w:rsidR="001B3164">
        <w:rPr>
          <w:rFonts w:cs="Times New Roman"/>
          <w:szCs w:val="24"/>
        </w:rPr>
        <w:t>via</w:t>
      </w:r>
      <w:r w:rsidR="00785F34">
        <w:rPr>
          <w:rFonts w:cs="Times New Roman"/>
          <w:szCs w:val="24"/>
        </w:rPr>
        <w:t xml:space="preserve"> </w:t>
      </w:r>
      <w:r>
        <w:rPr>
          <w:rFonts w:cs="Times New Roman"/>
          <w:szCs w:val="24"/>
        </w:rPr>
        <w:t xml:space="preserve">regular </w:t>
      </w:r>
      <w:r w:rsidR="00F41510">
        <w:rPr>
          <w:rFonts w:cs="Times New Roman"/>
          <w:szCs w:val="24"/>
        </w:rPr>
        <w:t xml:space="preserve">and coordinated </w:t>
      </w:r>
      <w:r>
        <w:rPr>
          <w:rFonts w:cs="Times New Roman"/>
          <w:szCs w:val="24"/>
        </w:rPr>
        <w:t>monitoring and reporting</w:t>
      </w:r>
      <w:r w:rsidR="00F41510">
        <w:rPr>
          <w:rFonts w:cs="Times New Roman"/>
          <w:szCs w:val="24"/>
        </w:rPr>
        <w:t xml:space="preserve"> mechanisms</w:t>
      </w:r>
      <w:r w:rsidR="001B3164">
        <w:rPr>
          <w:rFonts w:cs="Times New Roman"/>
          <w:szCs w:val="24"/>
        </w:rPr>
        <w:t xml:space="preserve">. </w:t>
      </w:r>
      <w:r w:rsidR="00B92AF1">
        <w:t>Monitoring rabbit</w:t>
      </w:r>
      <w:r w:rsidR="008C090B">
        <w:t xml:space="preserve"> control programs</w:t>
      </w:r>
      <w:r w:rsidR="00B92AF1" w:rsidRPr="00280BC0">
        <w:t xml:space="preserve"> is critical </w:t>
      </w:r>
      <w:r w:rsidR="008C090B">
        <w:t>to assist in</w:t>
      </w:r>
      <w:r w:rsidR="008C090B" w:rsidRPr="00280BC0">
        <w:t xml:space="preserve"> </w:t>
      </w:r>
      <w:r w:rsidR="00B92AF1" w:rsidRPr="00280BC0">
        <w:t>determining whether a management pro</w:t>
      </w:r>
      <w:r w:rsidR="00B92AF1">
        <w:t>gram has been successful or not</w:t>
      </w:r>
      <w:r w:rsidR="00771A7A">
        <w:t xml:space="preserve"> and what the failure points might be</w:t>
      </w:r>
      <w:r w:rsidR="00B92AF1">
        <w:t xml:space="preserve">. </w:t>
      </w:r>
      <w:r w:rsidR="00971BC1">
        <w:t>This is particularly important at the regional and state/territory level where funding and effort are put into very similar activities and under similar environmental conditions</w:t>
      </w:r>
      <w:r w:rsidR="008C090B">
        <w:t>, but by a range of different groups and individuals</w:t>
      </w:r>
      <w:r w:rsidR="00771A7A">
        <w:t xml:space="preserve">. </w:t>
      </w:r>
      <w:r w:rsidR="008C090B">
        <w:t xml:space="preserve">By making program reports readily available, this will help ensure that any future control activities are as effective as possible by allowing management programs to be adapted and avoiding duplication or the implementation of actions that are unlikely to succeed. </w:t>
      </w:r>
      <w:r w:rsidR="004E545C">
        <w:rPr>
          <w:rFonts w:cs="Times New Roman"/>
          <w:szCs w:val="24"/>
        </w:rPr>
        <w:t>Where possible, a common and best practice approach to rabbit monitoring should be undertaken to enable comparisons to be made between control activities. Further information on monitoring</w:t>
      </w:r>
      <w:r w:rsidR="00FB6E26">
        <w:rPr>
          <w:rFonts w:cs="Times New Roman"/>
          <w:szCs w:val="24"/>
        </w:rPr>
        <w:t xml:space="preserve"> approaches for</w:t>
      </w:r>
      <w:r w:rsidR="004E545C">
        <w:rPr>
          <w:rFonts w:cs="Times New Roman"/>
          <w:szCs w:val="24"/>
        </w:rPr>
        <w:t xml:space="preserve"> rabbits can be found in the background document </w:t>
      </w:r>
      <w:r w:rsidR="004E545C">
        <w:rPr>
          <w:rFonts w:cstheme="minorHAnsi"/>
          <w:szCs w:val="24"/>
        </w:rPr>
        <w:t>(</w:t>
      </w:r>
      <w:r w:rsidR="00F44ACD">
        <w:rPr>
          <w:rFonts w:cstheme="minorHAnsi"/>
          <w:szCs w:val="24"/>
        </w:rPr>
        <w:t>Department of the Environment and Energy</w:t>
      </w:r>
      <w:r w:rsidR="00DA2521">
        <w:rPr>
          <w:rFonts w:cstheme="minorHAnsi"/>
          <w:szCs w:val="24"/>
        </w:rPr>
        <w:t xml:space="preserve"> 2016a</w:t>
      </w:r>
      <w:r w:rsidR="004E545C">
        <w:rPr>
          <w:rFonts w:cstheme="minorHAnsi"/>
          <w:szCs w:val="24"/>
        </w:rPr>
        <w:t xml:space="preserve">). </w:t>
      </w:r>
    </w:p>
    <w:p w14:paraId="41F513B7" w14:textId="77777777" w:rsidR="006F00FE" w:rsidRDefault="006F00FE" w:rsidP="00AC3279">
      <w:pPr>
        <w:rPr>
          <w:rFonts w:cs="Times New Roman"/>
          <w:szCs w:val="24"/>
        </w:rPr>
      </w:pPr>
      <w:r>
        <w:rPr>
          <w:rFonts w:cs="Times New Roman"/>
          <w:szCs w:val="24"/>
        </w:rPr>
        <w:t xml:space="preserve">Action 1.5 focuses </w:t>
      </w:r>
      <w:r w:rsidR="008B02BF">
        <w:rPr>
          <w:rFonts w:cs="Times New Roman"/>
          <w:szCs w:val="24"/>
        </w:rPr>
        <w:t xml:space="preserve">on targeted eradication efforts on high priority islands identified through action </w:t>
      </w:r>
      <w:r w:rsidR="0019604E">
        <w:rPr>
          <w:rFonts w:cs="Times New Roman"/>
          <w:szCs w:val="24"/>
        </w:rPr>
        <w:t xml:space="preserve">1.1. </w:t>
      </w:r>
      <w:r w:rsidR="004F650D">
        <w:rPr>
          <w:rFonts w:cs="Times New Roman"/>
          <w:szCs w:val="24"/>
        </w:rPr>
        <w:t>E</w:t>
      </w:r>
      <w:r w:rsidR="00501CAE">
        <w:rPr>
          <w:rFonts w:cs="Times New Roman"/>
          <w:szCs w:val="24"/>
        </w:rPr>
        <w:t xml:space="preserve">radications of rabbits </w:t>
      </w:r>
      <w:r w:rsidR="004F650D">
        <w:rPr>
          <w:rFonts w:cs="Times New Roman"/>
          <w:szCs w:val="24"/>
        </w:rPr>
        <w:t>from island</w:t>
      </w:r>
      <w:r w:rsidR="006E22B3">
        <w:rPr>
          <w:rFonts w:cs="Times New Roman"/>
          <w:szCs w:val="24"/>
        </w:rPr>
        <w:t>s</w:t>
      </w:r>
      <w:r w:rsidR="004F650D">
        <w:rPr>
          <w:rFonts w:cs="Times New Roman"/>
          <w:szCs w:val="24"/>
        </w:rPr>
        <w:t xml:space="preserve"> may </w:t>
      </w:r>
      <w:r w:rsidR="00501CAE">
        <w:rPr>
          <w:rFonts w:cs="Times New Roman"/>
          <w:szCs w:val="24"/>
        </w:rPr>
        <w:t xml:space="preserve">be feasible, particularly if the risk of new arrivals can be mitigated against. </w:t>
      </w:r>
      <w:r w:rsidR="00627DA4">
        <w:rPr>
          <w:rFonts w:cs="Times New Roman"/>
          <w:szCs w:val="24"/>
        </w:rPr>
        <w:t>T</w:t>
      </w:r>
      <w:r w:rsidR="00501CAE">
        <w:rPr>
          <w:rFonts w:cs="Times New Roman"/>
          <w:szCs w:val="24"/>
        </w:rPr>
        <w:t xml:space="preserve">he use of integrated and well-thought out management plans will be critical </w:t>
      </w:r>
      <w:r w:rsidR="00627DA4">
        <w:rPr>
          <w:rFonts w:cs="Times New Roman"/>
          <w:szCs w:val="24"/>
        </w:rPr>
        <w:t xml:space="preserve">in such eradication programs </w:t>
      </w:r>
      <w:r w:rsidR="00501CAE">
        <w:rPr>
          <w:rFonts w:cs="Times New Roman"/>
          <w:szCs w:val="24"/>
        </w:rPr>
        <w:t xml:space="preserve">to </w:t>
      </w:r>
      <w:r w:rsidR="00627DA4">
        <w:rPr>
          <w:rFonts w:cs="Times New Roman"/>
          <w:szCs w:val="24"/>
        </w:rPr>
        <w:t xml:space="preserve">avoid unexpected consequences and to ensure </w:t>
      </w:r>
      <w:r w:rsidR="00501CAE">
        <w:rPr>
          <w:rFonts w:cs="Times New Roman"/>
          <w:szCs w:val="24"/>
        </w:rPr>
        <w:t xml:space="preserve">their success.  </w:t>
      </w:r>
    </w:p>
    <w:p w14:paraId="41F513B8" w14:textId="77777777" w:rsidR="001930E6" w:rsidRPr="00BB2060" w:rsidRDefault="001930E6" w:rsidP="00FD61DE">
      <w:pPr>
        <w:keepNext/>
        <w:autoSpaceDE w:val="0"/>
        <w:autoSpaceDN w:val="0"/>
        <w:adjustRightInd w:val="0"/>
        <w:spacing w:before="40" w:after="100"/>
        <w:rPr>
          <w:rFonts w:cs="Times New Roman"/>
          <w:szCs w:val="24"/>
        </w:rPr>
      </w:pPr>
      <w:r w:rsidRPr="00BB2060">
        <w:rPr>
          <w:rFonts w:cs="Times New Roman"/>
          <w:i/>
          <w:iCs/>
          <w:szCs w:val="24"/>
        </w:rPr>
        <w:lastRenderedPageBreak/>
        <w:t xml:space="preserve">Performance indicators </w:t>
      </w:r>
    </w:p>
    <w:p w14:paraId="41F513B9" w14:textId="77777777" w:rsidR="00AF5A88" w:rsidRDefault="00AF5A88" w:rsidP="00AC3279">
      <w:pPr>
        <w:pStyle w:val="ListParagraph"/>
        <w:numPr>
          <w:ilvl w:val="0"/>
          <w:numId w:val="11"/>
        </w:numPr>
        <w:autoSpaceDE w:val="0"/>
        <w:autoSpaceDN w:val="0"/>
        <w:adjustRightInd w:val="0"/>
        <w:spacing w:after="100"/>
        <w:rPr>
          <w:rFonts w:cs="Times New Roman"/>
          <w:szCs w:val="24"/>
        </w:rPr>
      </w:pPr>
      <w:r>
        <w:rPr>
          <w:rFonts w:cs="Times New Roman"/>
          <w:szCs w:val="24"/>
        </w:rPr>
        <w:t xml:space="preserve">Regional priority areas for rabbit control are determined. </w:t>
      </w:r>
    </w:p>
    <w:p w14:paraId="41F513BA" w14:textId="77777777" w:rsidR="001930E6" w:rsidRPr="0092523D" w:rsidRDefault="00B6526B" w:rsidP="00AC3279">
      <w:pPr>
        <w:pStyle w:val="ListParagraph"/>
        <w:numPr>
          <w:ilvl w:val="0"/>
          <w:numId w:val="11"/>
        </w:numPr>
        <w:autoSpaceDE w:val="0"/>
        <w:autoSpaceDN w:val="0"/>
        <w:adjustRightInd w:val="0"/>
        <w:spacing w:after="100"/>
        <w:rPr>
          <w:rFonts w:cs="Times New Roman"/>
          <w:szCs w:val="24"/>
        </w:rPr>
      </w:pPr>
      <w:r w:rsidRPr="00B6526B">
        <w:rPr>
          <w:rFonts w:cs="Times New Roman"/>
          <w:szCs w:val="24"/>
        </w:rPr>
        <w:t xml:space="preserve">Rabbits maintained at </w:t>
      </w:r>
      <w:r w:rsidR="00C946D8">
        <w:rPr>
          <w:rFonts w:cs="Times New Roman"/>
          <w:szCs w:val="24"/>
        </w:rPr>
        <w:t xml:space="preserve">or </w:t>
      </w:r>
      <w:r w:rsidRPr="00B6526B">
        <w:rPr>
          <w:rFonts w:cs="Times New Roman"/>
          <w:szCs w:val="24"/>
        </w:rPr>
        <w:t xml:space="preserve">below threshold (0.5 rabbits per hectare) levels in </w:t>
      </w:r>
      <w:r w:rsidR="001A1864">
        <w:rPr>
          <w:rFonts w:cs="Times New Roman"/>
          <w:szCs w:val="24"/>
        </w:rPr>
        <w:t>identified priority</w:t>
      </w:r>
      <w:r w:rsidRPr="00B6526B">
        <w:rPr>
          <w:rFonts w:cs="Times New Roman"/>
          <w:szCs w:val="24"/>
        </w:rPr>
        <w:t xml:space="preserve"> areas.</w:t>
      </w:r>
    </w:p>
    <w:p w14:paraId="41F513BB" w14:textId="77777777" w:rsidR="001930E6" w:rsidRDefault="00B416E2" w:rsidP="00AC3279">
      <w:pPr>
        <w:pStyle w:val="ListParagraph"/>
        <w:numPr>
          <w:ilvl w:val="0"/>
          <w:numId w:val="11"/>
        </w:numPr>
        <w:autoSpaceDE w:val="0"/>
        <w:autoSpaceDN w:val="0"/>
        <w:adjustRightInd w:val="0"/>
        <w:spacing w:after="100"/>
        <w:rPr>
          <w:rFonts w:cs="Times New Roman"/>
          <w:szCs w:val="24"/>
        </w:rPr>
      </w:pPr>
      <w:r>
        <w:rPr>
          <w:rFonts w:cs="Times New Roman"/>
          <w:szCs w:val="24"/>
        </w:rPr>
        <w:t>Landscape scale</w:t>
      </w:r>
      <w:r w:rsidR="00CB6F94">
        <w:rPr>
          <w:rFonts w:cs="Times New Roman"/>
          <w:szCs w:val="24"/>
        </w:rPr>
        <w:t xml:space="preserve"> control programs </w:t>
      </w:r>
      <w:r>
        <w:rPr>
          <w:rFonts w:cs="Times New Roman"/>
          <w:szCs w:val="24"/>
        </w:rPr>
        <w:t>are implemented</w:t>
      </w:r>
      <w:r w:rsidR="00AF5A88">
        <w:rPr>
          <w:rFonts w:cs="Times New Roman"/>
          <w:szCs w:val="24"/>
        </w:rPr>
        <w:t xml:space="preserve"> and monitored at regional levels</w:t>
      </w:r>
      <w:r w:rsidR="00B6526B" w:rsidRPr="00B6526B">
        <w:rPr>
          <w:rFonts w:cs="Times New Roman"/>
          <w:szCs w:val="24"/>
        </w:rPr>
        <w:t xml:space="preserve">. </w:t>
      </w:r>
    </w:p>
    <w:p w14:paraId="41F513BC" w14:textId="77777777" w:rsidR="001930E6" w:rsidRPr="0092523D" w:rsidRDefault="00AF5A88" w:rsidP="00AC3279">
      <w:pPr>
        <w:pStyle w:val="ListParagraph"/>
        <w:numPr>
          <w:ilvl w:val="0"/>
          <w:numId w:val="10"/>
        </w:numPr>
        <w:autoSpaceDE w:val="0"/>
        <w:autoSpaceDN w:val="0"/>
        <w:adjustRightInd w:val="0"/>
        <w:spacing w:after="100"/>
        <w:rPr>
          <w:rFonts w:cs="Times New Roman"/>
          <w:szCs w:val="24"/>
        </w:rPr>
      </w:pPr>
      <w:r>
        <w:rPr>
          <w:rFonts w:cs="Times New Roman"/>
          <w:szCs w:val="24"/>
        </w:rPr>
        <w:t>E</w:t>
      </w:r>
      <w:r w:rsidR="00B6526B" w:rsidRPr="00B6526B">
        <w:rPr>
          <w:rFonts w:cs="Times New Roman"/>
          <w:szCs w:val="24"/>
        </w:rPr>
        <w:t xml:space="preserve">radication of rabbits </w:t>
      </w:r>
      <w:r w:rsidR="00CB6F94">
        <w:rPr>
          <w:rFonts w:cs="Times New Roman"/>
          <w:szCs w:val="24"/>
        </w:rPr>
        <w:t xml:space="preserve">on islands </w:t>
      </w:r>
      <w:r>
        <w:rPr>
          <w:rFonts w:cs="Times New Roman"/>
          <w:szCs w:val="24"/>
        </w:rPr>
        <w:t xml:space="preserve">is successful </w:t>
      </w:r>
      <w:r w:rsidR="00B6526B" w:rsidRPr="00B6526B">
        <w:rPr>
          <w:rFonts w:cs="Times New Roman"/>
          <w:szCs w:val="24"/>
        </w:rPr>
        <w:t xml:space="preserve">where this is attempted. </w:t>
      </w:r>
    </w:p>
    <w:p w14:paraId="41F513BD" w14:textId="77777777" w:rsidR="001930E6" w:rsidRPr="00942ACA" w:rsidRDefault="001930E6" w:rsidP="00AC3279">
      <w:pPr>
        <w:autoSpaceDE w:val="0"/>
        <w:autoSpaceDN w:val="0"/>
        <w:adjustRightInd w:val="0"/>
        <w:spacing w:after="100"/>
        <w:ind w:left="360"/>
        <w:rPr>
          <w:rFonts w:cs="Times New Roman"/>
          <w:color w:val="404040" w:themeColor="text1" w:themeTint="BF"/>
          <w:szCs w:val="24"/>
        </w:rPr>
      </w:pPr>
    </w:p>
    <w:tbl>
      <w:tblPr>
        <w:tblW w:w="100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1379"/>
        <w:gridCol w:w="1664"/>
        <w:gridCol w:w="2527"/>
        <w:gridCol w:w="1805"/>
      </w:tblGrid>
      <w:tr w:rsidR="00D53E1E" w:rsidRPr="00A70564" w14:paraId="41F513C3" w14:textId="77777777" w:rsidTr="008B02BF">
        <w:trPr>
          <w:tblHeader/>
        </w:trPr>
        <w:tc>
          <w:tcPr>
            <w:tcW w:w="26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1F513BE" w14:textId="77777777" w:rsidR="00DC4259" w:rsidRPr="00A70564" w:rsidRDefault="00DC4259" w:rsidP="00F41510">
            <w:pPr>
              <w:autoSpaceDE w:val="0"/>
              <w:autoSpaceDN w:val="0"/>
              <w:adjustRightInd w:val="0"/>
              <w:spacing w:after="100"/>
              <w:jc w:val="center"/>
              <w:rPr>
                <w:b/>
                <w:color w:val="FFFFFF" w:themeColor="background1"/>
              </w:rPr>
            </w:pPr>
            <w:r w:rsidRPr="00A70564">
              <w:rPr>
                <w:b/>
                <w:color w:val="FFFFFF" w:themeColor="background1"/>
              </w:rPr>
              <w:t>Action</w:t>
            </w:r>
          </w:p>
        </w:tc>
        <w:tc>
          <w:tcPr>
            <w:tcW w:w="13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1F513BF" w14:textId="77777777" w:rsidR="00DC4259" w:rsidRPr="00A70564" w:rsidRDefault="00DC4259" w:rsidP="00F41510">
            <w:pPr>
              <w:autoSpaceDE w:val="0"/>
              <w:autoSpaceDN w:val="0"/>
              <w:adjustRightInd w:val="0"/>
              <w:spacing w:after="100"/>
              <w:jc w:val="center"/>
              <w:rPr>
                <w:b/>
                <w:color w:val="FFFFFF" w:themeColor="background1"/>
              </w:rPr>
            </w:pPr>
            <w:r w:rsidRPr="00A70564">
              <w:rPr>
                <w:b/>
                <w:color w:val="FFFFFF" w:themeColor="background1"/>
              </w:rPr>
              <w:t>Priority and timeframe</w:t>
            </w:r>
          </w:p>
        </w:tc>
        <w:tc>
          <w:tcPr>
            <w:tcW w:w="16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1F513C0" w14:textId="77777777" w:rsidR="00DC4259" w:rsidRPr="00A70564" w:rsidRDefault="00DC4259" w:rsidP="002524E5">
            <w:pPr>
              <w:autoSpaceDE w:val="0"/>
              <w:autoSpaceDN w:val="0"/>
              <w:adjustRightInd w:val="0"/>
              <w:spacing w:after="100"/>
              <w:jc w:val="center"/>
              <w:rPr>
                <w:b/>
                <w:color w:val="FFFFFF" w:themeColor="background1"/>
              </w:rPr>
            </w:pPr>
            <w:r w:rsidRPr="00A70564">
              <w:rPr>
                <w:b/>
                <w:color w:val="FFFFFF" w:themeColor="background1"/>
              </w:rPr>
              <w:t>Out</w:t>
            </w:r>
            <w:r w:rsidR="002524E5">
              <w:rPr>
                <w:b/>
                <w:color w:val="FFFFFF" w:themeColor="background1"/>
              </w:rPr>
              <w:t>come</w:t>
            </w:r>
          </w:p>
        </w:tc>
        <w:tc>
          <w:tcPr>
            <w:tcW w:w="25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1F513C1" w14:textId="77777777" w:rsidR="00DC4259" w:rsidRPr="00A70564" w:rsidRDefault="00DC4259" w:rsidP="002524E5">
            <w:pPr>
              <w:autoSpaceDE w:val="0"/>
              <w:autoSpaceDN w:val="0"/>
              <w:adjustRightInd w:val="0"/>
              <w:spacing w:after="100"/>
              <w:jc w:val="center"/>
              <w:rPr>
                <w:b/>
                <w:color w:val="FFFFFF" w:themeColor="background1"/>
              </w:rPr>
            </w:pPr>
            <w:r w:rsidRPr="00A70564">
              <w:rPr>
                <w:b/>
                <w:color w:val="FFFFFF" w:themeColor="background1"/>
              </w:rPr>
              <w:t>Out</w:t>
            </w:r>
            <w:r w:rsidR="002524E5">
              <w:rPr>
                <w:b/>
                <w:color w:val="FFFFFF" w:themeColor="background1"/>
              </w:rPr>
              <w:t>put</w:t>
            </w:r>
          </w:p>
        </w:tc>
        <w:tc>
          <w:tcPr>
            <w:tcW w:w="18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1F513C2" w14:textId="77777777" w:rsidR="00DC4259" w:rsidRPr="00A70564" w:rsidRDefault="00DC4259" w:rsidP="00F41510">
            <w:pPr>
              <w:autoSpaceDE w:val="0"/>
              <w:autoSpaceDN w:val="0"/>
              <w:adjustRightInd w:val="0"/>
              <w:spacing w:after="100"/>
              <w:jc w:val="center"/>
              <w:rPr>
                <w:b/>
                <w:color w:val="FFFFFF" w:themeColor="background1"/>
              </w:rPr>
            </w:pPr>
            <w:r w:rsidRPr="00A70564">
              <w:rPr>
                <w:b/>
                <w:color w:val="FFFFFF" w:themeColor="background1"/>
              </w:rPr>
              <w:t>Responsibility</w:t>
            </w:r>
          </w:p>
        </w:tc>
      </w:tr>
      <w:tr w:rsidR="00D53E1E" w:rsidRPr="00A70564" w14:paraId="41F513D2" w14:textId="77777777" w:rsidTr="008B02BF">
        <w:tc>
          <w:tcPr>
            <w:tcW w:w="2664" w:type="dxa"/>
            <w:tcBorders>
              <w:top w:val="single" w:sz="4" w:space="0" w:color="FFFFFF" w:themeColor="background1"/>
            </w:tcBorders>
          </w:tcPr>
          <w:p w14:paraId="41F513C4" w14:textId="77777777" w:rsidR="004F650D" w:rsidRPr="009637BC" w:rsidRDefault="00DC4259" w:rsidP="004F650D">
            <w:pPr>
              <w:autoSpaceDE w:val="0"/>
              <w:autoSpaceDN w:val="0"/>
              <w:adjustRightInd w:val="0"/>
              <w:spacing w:after="100"/>
              <w:rPr>
                <w:rFonts w:cstheme="minorHAnsi"/>
              </w:rPr>
            </w:pPr>
            <w:r w:rsidRPr="009637BC">
              <w:rPr>
                <w:rFonts w:cstheme="minorHAnsi"/>
              </w:rPr>
              <w:t xml:space="preserve">1.1. </w:t>
            </w:r>
            <w:r w:rsidR="004F650D" w:rsidRPr="009637BC">
              <w:rPr>
                <w:rFonts w:cstheme="minorHAnsi"/>
              </w:rPr>
              <w:t>Prioritise areas o</w:t>
            </w:r>
            <w:r w:rsidRPr="009637BC">
              <w:rPr>
                <w:rFonts w:cstheme="minorHAnsi"/>
              </w:rPr>
              <w:t>n a region</w:t>
            </w:r>
            <w:r w:rsidR="000849F1" w:rsidRPr="009637BC">
              <w:rPr>
                <w:rFonts w:cstheme="minorHAnsi"/>
              </w:rPr>
              <w:t>al scale (NRM, catchment level),</w:t>
            </w:r>
            <w:r w:rsidR="00703F5C">
              <w:rPr>
                <w:rFonts w:cstheme="minorHAnsi"/>
              </w:rPr>
              <w:t xml:space="preserve"> including islands,</w:t>
            </w:r>
            <w:r w:rsidR="000849F1" w:rsidRPr="009637BC">
              <w:rPr>
                <w:rFonts w:cstheme="minorHAnsi"/>
              </w:rPr>
              <w:t xml:space="preserve"> </w:t>
            </w:r>
            <w:r w:rsidR="004F650D" w:rsidRPr="009637BC">
              <w:rPr>
                <w:rFonts w:cstheme="minorHAnsi"/>
              </w:rPr>
              <w:t>for</w:t>
            </w:r>
            <w:r w:rsidRPr="009637BC">
              <w:rPr>
                <w:rFonts w:cstheme="minorHAnsi"/>
              </w:rPr>
              <w:t>:</w:t>
            </w:r>
          </w:p>
          <w:p w14:paraId="41F513C5" w14:textId="77777777" w:rsidR="004F650D" w:rsidRPr="009637BC" w:rsidRDefault="004F650D" w:rsidP="004F650D">
            <w:pPr>
              <w:autoSpaceDE w:val="0"/>
              <w:autoSpaceDN w:val="0"/>
              <w:adjustRightInd w:val="0"/>
              <w:spacing w:after="100"/>
              <w:rPr>
                <w:rFonts w:cstheme="minorHAnsi"/>
              </w:rPr>
            </w:pPr>
            <w:r w:rsidRPr="009637BC">
              <w:rPr>
                <w:rFonts w:cstheme="minorHAnsi"/>
              </w:rPr>
              <w:t xml:space="preserve">a) </w:t>
            </w:r>
            <w:r w:rsidR="00DC4259" w:rsidRPr="009637BC">
              <w:rPr>
                <w:rFonts w:cstheme="minorHAnsi"/>
              </w:rPr>
              <w:t xml:space="preserve"> their conservation value</w:t>
            </w:r>
          </w:p>
          <w:p w14:paraId="41F513C6" w14:textId="77777777" w:rsidR="004F650D" w:rsidRPr="009637BC" w:rsidRDefault="004F650D" w:rsidP="004F650D">
            <w:pPr>
              <w:autoSpaceDE w:val="0"/>
              <w:autoSpaceDN w:val="0"/>
              <w:adjustRightInd w:val="0"/>
              <w:spacing w:after="100"/>
              <w:rPr>
                <w:rFonts w:cstheme="minorHAnsi"/>
              </w:rPr>
            </w:pPr>
            <w:r w:rsidRPr="009637BC">
              <w:rPr>
                <w:rFonts w:cstheme="minorHAnsi"/>
              </w:rPr>
              <w:t xml:space="preserve">b) </w:t>
            </w:r>
            <w:r w:rsidR="00DC4259" w:rsidRPr="009637BC">
              <w:rPr>
                <w:rFonts w:cstheme="minorHAnsi"/>
              </w:rPr>
              <w:t xml:space="preserve"> the potential for successful regeneration</w:t>
            </w:r>
            <w:r w:rsidR="00735672" w:rsidRPr="009637BC">
              <w:rPr>
                <w:rFonts w:cstheme="minorHAnsi"/>
              </w:rPr>
              <w:t xml:space="preserve"> or rehabilitation of the species</w:t>
            </w:r>
            <w:r w:rsidRPr="009637BC">
              <w:rPr>
                <w:rFonts w:cstheme="minorHAnsi"/>
              </w:rPr>
              <w:t>,</w:t>
            </w:r>
            <w:r w:rsidR="00DC4259" w:rsidRPr="009637BC">
              <w:rPr>
                <w:rFonts w:cstheme="minorHAnsi"/>
              </w:rPr>
              <w:t xml:space="preserve"> and </w:t>
            </w:r>
          </w:p>
          <w:p w14:paraId="41F513C7" w14:textId="77777777" w:rsidR="00DC4259" w:rsidRPr="009637BC" w:rsidRDefault="004F650D" w:rsidP="004F650D">
            <w:pPr>
              <w:autoSpaceDE w:val="0"/>
              <w:autoSpaceDN w:val="0"/>
              <w:adjustRightInd w:val="0"/>
              <w:spacing w:after="100"/>
              <w:rPr>
                <w:rFonts w:cstheme="minorHAnsi"/>
              </w:rPr>
            </w:pPr>
            <w:r w:rsidRPr="009637BC">
              <w:rPr>
                <w:rFonts w:cstheme="minorHAnsi"/>
              </w:rPr>
              <w:t xml:space="preserve">c) </w:t>
            </w:r>
            <w:r w:rsidR="00DC4259" w:rsidRPr="009637BC">
              <w:rPr>
                <w:rFonts w:cstheme="minorHAnsi"/>
              </w:rPr>
              <w:t>the degree of threat from rabbits.</w:t>
            </w:r>
          </w:p>
          <w:p w14:paraId="41F513C8" w14:textId="77777777" w:rsidR="006B1FCC" w:rsidRPr="009637BC" w:rsidRDefault="00FD61DE" w:rsidP="004F650D">
            <w:pPr>
              <w:autoSpaceDE w:val="0"/>
              <w:autoSpaceDN w:val="0"/>
              <w:adjustRightInd w:val="0"/>
              <w:spacing w:after="100"/>
              <w:rPr>
                <w:rFonts w:cstheme="minorHAnsi"/>
              </w:rPr>
            </w:pPr>
            <w:r>
              <w:rPr>
                <w:rFonts w:cstheme="minorHAnsi"/>
              </w:rPr>
              <w:t>Undertake management action in these areas.</w:t>
            </w:r>
          </w:p>
          <w:p w14:paraId="41F513C9" w14:textId="77777777" w:rsidR="006B1FCC" w:rsidRPr="009637BC" w:rsidRDefault="006B1FCC" w:rsidP="004F650D">
            <w:pPr>
              <w:autoSpaceDE w:val="0"/>
              <w:autoSpaceDN w:val="0"/>
              <w:adjustRightInd w:val="0"/>
              <w:spacing w:after="100"/>
              <w:rPr>
                <w:i/>
              </w:rPr>
            </w:pPr>
            <w:r w:rsidRPr="009637BC">
              <w:rPr>
                <w:rFonts w:cstheme="minorHAnsi"/>
                <w:i/>
              </w:rPr>
              <w:t xml:space="preserve">*Prioritisation should consider a range of factors (examples in the text above), including economic decision models. </w:t>
            </w:r>
          </w:p>
        </w:tc>
        <w:tc>
          <w:tcPr>
            <w:tcW w:w="1379" w:type="dxa"/>
            <w:tcBorders>
              <w:top w:val="single" w:sz="4" w:space="0" w:color="FFFFFF" w:themeColor="background1"/>
            </w:tcBorders>
          </w:tcPr>
          <w:p w14:paraId="41F513CA" w14:textId="77777777" w:rsidR="00DC4259" w:rsidRPr="00DC4259" w:rsidRDefault="00DC4259" w:rsidP="00F41510">
            <w:pPr>
              <w:autoSpaceDE w:val="0"/>
              <w:autoSpaceDN w:val="0"/>
              <w:adjustRightInd w:val="0"/>
              <w:spacing w:after="100"/>
            </w:pPr>
            <w:r w:rsidRPr="00DC4259">
              <w:t>High priority, short term</w:t>
            </w:r>
          </w:p>
        </w:tc>
        <w:tc>
          <w:tcPr>
            <w:tcW w:w="1664" w:type="dxa"/>
            <w:tcBorders>
              <w:top w:val="single" w:sz="4" w:space="0" w:color="FFFFFF" w:themeColor="background1"/>
            </w:tcBorders>
          </w:tcPr>
          <w:p w14:paraId="41F513CB" w14:textId="77777777" w:rsidR="00475B4A" w:rsidRDefault="00DC4259" w:rsidP="00475B4A">
            <w:pPr>
              <w:autoSpaceDE w:val="0"/>
              <w:autoSpaceDN w:val="0"/>
              <w:adjustRightInd w:val="0"/>
              <w:spacing w:after="100"/>
            </w:pPr>
            <w:r w:rsidRPr="00DC4259">
              <w:t xml:space="preserve">Key species and ecological communities are prioritised </w:t>
            </w:r>
            <w:r w:rsidR="00475B4A">
              <w:t>and</w:t>
            </w:r>
            <w:r w:rsidRPr="00DC4259">
              <w:t xml:space="preserve"> protect</w:t>
            </w:r>
            <w:r w:rsidR="00475B4A">
              <w:t>ed from the impacts of rabbits.</w:t>
            </w:r>
            <w:r w:rsidR="00475B4A" w:rsidRPr="00DC4259">
              <w:t xml:space="preserve"> </w:t>
            </w:r>
          </w:p>
          <w:p w14:paraId="41F513CC" w14:textId="77777777" w:rsidR="00DC4259" w:rsidRPr="00DC4259" w:rsidRDefault="00475B4A" w:rsidP="00475B4A">
            <w:pPr>
              <w:autoSpaceDE w:val="0"/>
              <w:autoSpaceDN w:val="0"/>
              <w:adjustRightInd w:val="0"/>
              <w:spacing w:after="100"/>
            </w:pPr>
            <w:r w:rsidRPr="00DC4259">
              <w:t xml:space="preserve">Linkages </w:t>
            </w:r>
            <w:r>
              <w:t xml:space="preserve">made </w:t>
            </w:r>
            <w:r w:rsidRPr="00DC4259">
              <w:t>to recovery plans (where available).</w:t>
            </w:r>
          </w:p>
        </w:tc>
        <w:tc>
          <w:tcPr>
            <w:tcW w:w="2527" w:type="dxa"/>
            <w:tcBorders>
              <w:top w:val="single" w:sz="4" w:space="0" w:color="FFFFFF" w:themeColor="background1"/>
            </w:tcBorders>
          </w:tcPr>
          <w:p w14:paraId="41F513CD" w14:textId="77777777" w:rsidR="00475B4A" w:rsidRDefault="00475B4A" w:rsidP="00F41510">
            <w:pPr>
              <w:autoSpaceDE w:val="0"/>
              <w:autoSpaceDN w:val="0"/>
              <w:adjustRightInd w:val="0"/>
              <w:spacing w:after="100"/>
            </w:pPr>
            <w:r>
              <w:t>List of priority areas.</w:t>
            </w:r>
          </w:p>
          <w:p w14:paraId="41F513CE" w14:textId="77777777" w:rsidR="00DC4259" w:rsidRPr="00DC4259" w:rsidRDefault="00475B4A" w:rsidP="00475B4A">
            <w:pPr>
              <w:autoSpaceDE w:val="0"/>
              <w:autoSpaceDN w:val="0"/>
              <w:adjustRightInd w:val="0"/>
              <w:spacing w:after="100"/>
            </w:pPr>
            <w:r>
              <w:t>Management actions undertaken with a measured r</w:t>
            </w:r>
            <w:r w:rsidR="00DC4259" w:rsidRPr="00DC4259">
              <w:t xml:space="preserve">eduction in the impact of rabbits on key species and ecological communities. </w:t>
            </w:r>
          </w:p>
          <w:p w14:paraId="41F513CF" w14:textId="77777777" w:rsidR="00DC4259" w:rsidRPr="00DC4259" w:rsidRDefault="00DC4259" w:rsidP="00F41510">
            <w:pPr>
              <w:autoSpaceDE w:val="0"/>
              <w:autoSpaceDN w:val="0"/>
              <w:adjustRightInd w:val="0"/>
              <w:spacing w:after="100"/>
            </w:pPr>
          </w:p>
        </w:tc>
        <w:tc>
          <w:tcPr>
            <w:tcW w:w="1805" w:type="dxa"/>
            <w:tcBorders>
              <w:top w:val="single" w:sz="4" w:space="0" w:color="FFFFFF" w:themeColor="background1"/>
            </w:tcBorders>
          </w:tcPr>
          <w:p w14:paraId="41F513D0" w14:textId="77777777" w:rsidR="00DC4259" w:rsidRDefault="00DC4259" w:rsidP="00F41510">
            <w:pPr>
              <w:autoSpaceDE w:val="0"/>
              <w:autoSpaceDN w:val="0"/>
              <w:adjustRightInd w:val="0"/>
              <w:spacing w:after="100"/>
            </w:pPr>
            <w:r w:rsidRPr="00DC4259">
              <w:t>State governments, NRM and catchment groups</w:t>
            </w:r>
            <w:r w:rsidR="005907D3">
              <w:t>.</w:t>
            </w:r>
          </w:p>
          <w:p w14:paraId="41F513D1" w14:textId="77777777" w:rsidR="005907D3" w:rsidRPr="00DC4259" w:rsidRDefault="005907D3" w:rsidP="00F41510">
            <w:pPr>
              <w:autoSpaceDE w:val="0"/>
              <w:autoSpaceDN w:val="0"/>
              <w:adjustRightInd w:val="0"/>
              <w:spacing w:after="100"/>
            </w:pPr>
            <w:r>
              <w:t>Consultation should include local land managers and friends groups.</w:t>
            </w:r>
          </w:p>
        </w:tc>
      </w:tr>
      <w:tr w:rsidR="00D53E1E" w:rsidRPr="00A70564" w14:paraId="41F513DB" w14:textId="77777777" w:rsidTr="008B02BF">
        <w:tc>
          <w:tcPr>
            <w:tcW w:w="2664" w:type="dxa"/>
          </w:tcPr>
          <w:p w14:paraId="41F513D3" w14:textId="77777777" w:rsidR="006D60FE" w:rsidRPr="009637BC" w:rsidRDefault="00DC4259" w:rsidP="004F650D">
            <w:pPr>
              <w:autoSpaceDE w:val="0"/>
              <w:autoSpaceDN w:val="0"/>
              <w:adjustRightInd w:val="0"/>
              <w:spacing w:after="100"/>
            </w:pPr>
            <w:r w:rsidRPr="009637BC">
              <w:rPr>
                <w:rFonts w:cstheme="minorHAnsi"/>
              </w:rPr>
              <w:t xml:space="preserve">1.2. </w:t>
            </w:r>
            <w:r w:rsidR="000849F1" w:rsidRPr="009637BC">
              <w:rPr>
                <w:rFonts w:cstheme="minorHAnsi"/>
              </w:rPr>
              <w:t>Continue to d</w:t>
            </w:r>
            <w:r w:rsidRPr="009637BC">
              <w:rPr>
                <w:rFonts w:cstheme="minorHAnsi"/>
              </w:rPr>
              <w:t>evelop</w:t>
            </w:r>
            <w:r w:rsidR="006D60FE" w:rsidRPr="009637BC">
              <w:rPr>
                <w:rFonts w:cstheme="minorHAnsi"/>
              </w:rPr>
              <w:t xml:space="preserve"> </w:t>
            </w:r>
            <w:r w:rsidRPr="009637BC">
              <w:rPr>
                <w:rFonts w:cstheme="minorHAnsi"/>
              </w:rPr>
              <w:t xml:space="preserve">and implement cost </w:t>
            </w:r>
            <w:r w:rsidR="007D5CD4" w:rsidRPr="009637BC">
              <w:rPr>
                <w:rFonts w:cstheme="minorHAnsi"/>
              </w:rPr>
              <w:t>effective</w:t>
            </w:r>
            <w:r w:rsidR="004F650D" w:rsidRPr="009637BC">
              <w:rPr>
                <w:rFonts w:cstheme="minorHAnsi"/>
              </w:rPr>
              <w:t xml:space="preserve"> and </w:t>
            </w:r>
            <w:r w:rsidR="006D60FE" w:rsidRPr="009637BC">
              <w:rPr>
                <w:rFonts w:cstheme="minorHAnsi"/>
              </w:rPr>
              <w:t xml:space="preserve">coordinated </w:t>
            </w:r>
            <w:r w:rsidRPr="009637BC">
              <w:rPr>
                <w:rFonts w:cstheme="minorHAnsi"/>
              </w:rPr>
              <w:t xml:space="preserve">management </w:t>
            </w:r>
            <w:r w:rsidR="004F650D" w:rsidRPr="009637BC">
              <w:rPr>
                <w:rFonts w:cstheme="minorHAnsi"/>
              </w:rPr>
              <w:t xml:space="preserve">programs </w:t>
            </w:r>
            <w:r w:rsidR="00A810FF" w:rsidRPr="009637BC">
              <w:rPr>
                <w:rFonts w:cstheme="minorHAnsi"/>
              </w:rPr>
              <w:t>across all land tenures, including urban areas</w:t>
            </w:r>
            <w:r w:rsidR="006B1FCC" w:rsidRPr="009637BC">
              <w:rPr>
                <w:rFonts w:cstheme="minorHAnsi"/>
              </w:rPr>
              <w:t xml:space="preserve">. </w:t>
            </w:r>
            <w:r w:rsidR="00A810FF" w:rsidRPr="009637BC">
              <w:rPr>
                <w:rFonts w:cstheme="minorHAnsi"/>
              </w:rPr>
              <w:t xml:space="preserve"> </w:t>
            </w:r>
          </w:p>
        </w:tc>
        <w:tc>
          <w:tcPr>
            <w:tcW w:w="1379" w:type="dxa"/>
          </w:tcPr>
          <w:p w14:paraId="41F513D4" w14:textId="77777777" w:rsidR="00DC4259" w:rsidRPr="00414C14" w:rsidRDefault="00DC4259" w:rsidP="00F41510">
            <w:pPr>
              <w:autoSpaceDE w:val="0"/>
              <w:autoSpaceDN w:val="0"/>
              <w:adjustRightInd w:val="0"/>
              <w:spacing w:after="100"/>
            </w:pPr>
            <w:r w:rsidRPr="00414C14">
              <w:t>High priority, medium term</w:t>
            </w:r>
          </w:p>
        </w:tc>
        <w:tc>
          <w:tcPr>
            <w:tcW w:w="1664" w:type="dxa"/>
          </w:tcPr>
          <w:p w14:paraId="41F513D5" w14:textId="77777777" w:rsidR="004F650D" w:rsidRDefault="004F650D" w:rsidP="004F650D">
            <w:pPr>
              <w:autoSpaceDE w:val="0"/>
              <w:autoSpaceDN w:val="0"/>
              <w:adjustRightInd w:val="0"/>
              <w:spacing w:after="100"/>
            </w:pPr>
            <w:r w:rsidRPr="00414C14">
              <w:t>Coordinated and targeted action by land managers.</w:t>
            </w:r>
          </w:p>
          <w:p w14:paraId="41F513D6" w14:textId="77777777" w:rsidR="006D60FE" w:rsidRPr="00414C14" w:rsidRDefault="00475B4A" w:rsidP="006D60FE">
            <w:pPr>
              <w:autoSpaceDE w:val="0"/>
              <w:autoSpaceDN w:val="0"/>
              <w:adjustRightInd w:val="0"/>
              <w:spacing w:after="100"/>
            </w:pPr>
            <w:r w:rsidRPr="00414C14">
              <w:t>Measurable recovery in threatened species and ecological communities.</w:t>
            </w:r>
          </w:p>
        </w:tc>
        <w:tc>
          <w:tcPr>
            <w:tcW w:w="2527" w:type="dxa"/>
          </w:tcPr>
          <w:p w14:paraId="41F513D7" w14:textId="77777777" w:rsidR="00244A24" w:rsidRDefault="00244A24" w:rsidP="00244A24">
            <w:pPr>
              <w:autoSpaceDE w:val="0"/>
              <w:autoSpaceDN w:val="0"/>
              <w:adjustRightInd w:val="0"/>
              <w:spacing w:after="100"/>
            </w:pPr>
            <w:r w:rsidRPr="00414C14">
              <w:t xml:space="preserve">Landscape scale management plans are adopted and implemented. </w:t>
            </w:r>
          </w:p>
          <w:p w14:paraId="41F513D8" w14:textId="77777777" w:rsidR="004F650D" w:rsidRDefault="004F650D" w:rsidP="004F650D">
            <w:pPr>
              <w:autoSpaceDE w:val="0"/>
              <w:autoSpaceDN w:val="0"/>
              <w:adjustRightInd w:val="0"/>
              <w:spacing w:after="100"/>
            </w:pPr>
            <w:r>
              <w:rPr>
                <w:rFonts w:cstheme="minorHAnsi"/>
              </w:rPr>
              <w:t>R</w:t>
            </w:r>
            <w:r w:rsidRPr="00414C14">
              <w:rPr>
                <w:rFonts w:cstheme="minorHAnsi"/>
              </w:rPr>
              <w:t xml:space="preserve">abbit numbers </w:t>
            </w:r>
            <w:r>
              <w:rPr>
                <w:rFonts w:cstheme="minorHAnsi"/>
              </w:rPr>
              <w:t xml:space="preserve">are reduced </w:t>
            </w:r>
            <w:r w:rsidRPr="00414C14">
              <w:rPr>
                <w:rFonts w:cstheme="minorHAnsi"/>
              </w:rPr>
              <w:t xml:space="preserve">to less than </w:t>
            </w:r>
            <w:r w:rsidRPr="00414C14">
              <w:t>0.5 rabbits per hectare in priority areas</w:t>
            </w:r>
            <w:r>
              <w:t>.</w:t>
            </w:r>
          </w:p>
          <w:p w14:paraId="41F513D9" w14:textId="77777777" w:rsidR="004F650D" w:rsidRPr="00414C14" w:rsidRDefault="004F650D" w:rsidP="00244A24">
            <w:pPr>
              <w:autoSpaceDE w:val="0"/>
              <w:autoSpaceDN w:val="0"/>
              <w:adjustRightInd w:val="0"/>
              <w:spacing w:after="100"/>
            </w:pPr>
          </w:p>
        </w:tc>
        <w:tc>
          <w:tcPr>
            <w:tcW w:w="1805" w:type="dxa"/>
          </w:tcPr>
          <w:p w14:paraId="41F513DA" w14:textId="77777777" w:rsidR="00DC4259" w:rsidRPr="00414C14" w:rsidRDefault="00DC4259" w:rsidP="004F650D">
            <w:pPr>
              <w:autoSpaceDE w:val="0"/>
              <w:autoSpaceDN w:val="0"/>
              <w:adjustRightInd w:val="0"/>
              <w:spacing w:after="100"/>
            </w:pPr>
            <w:r w:rsidRPr="00414C14">
              <w:t>State governments, NRM and catchment groups, land managers</w:t>
            </w:r>
            <w:r w:rsidR="004F650D">
              <w:t xml:space="preserve"> and friends groups</w:t>
            </w:r>
          </w:p>
        </w:tc>
      </w:tr>
      <w:tr w:rsidR="00D53E1E" w:rsidRPr="00A70564" w14:paraId="41F513E1" w14:textId="77777777" w:rsidTr="008B02BF">
        <w:tc>
          <w:tcPr>
            <w:tcW w:w="2664" w:type="dxa"/>
          </w:tcPr>
          <w:p w14:paraId="41F513DC" w14:textId="77777777" w:rsidR="00E60ADD" w:rsidRPr="009637BC" w:rsidRDefault="00E60ADD" w:rsidP="000A5D9E">
            <w:pPr>
              <w:autoSpaceDE w:val="0"/>
              <w:autoSpaceDN w:val="0"/>
              <w:adjustRightInd w:val="0"/>
              <w:spacing w:after="100"/>
              <w:rPr>
                <w:rFonts w:cstheme="minorHAnsi"/>
              </w:rPr>
            </w:pPr>
            <w:r w:rsidRPr="009637BC">
              <w:t xml:space="preserve">1.3. Create incentives for coordinated and strategic control across </w:t>
            </w:r>
            <w:r w:rsidR="000A5D9E" w:rsidRPr="009637BC">
              <w:t>adjacent</w:t>
            </w:r>
            <w:r w:rsidRPr="009637BC">
              <w:t xml:space="preserve"> </w:t>
            </w:r>
            <w:r w:rsidRPr="009637BC">
              <w:lastRenderedPageBreak/>
              <w:t xml:space="preserve">properties </w:t>
            </w:r>
            <w:r w:rsidR="00A810FF" w:rsidRPr="009637BC">
              <w:t xml:space="preserve">in all areas occupied by rabbits. </w:t>
            </w:r>
          </w:p>
        </w:tc>
        <w:tc>
          <w:tcPr>
            <w:tcW w:w="1379" w:type="dxa"/>
          </w:tcPr>
          <w:p w14:paraId="41F513DD" w14:textId="77777777" w:rsidR="00E60ADD" w:rsidRPr="00414C14" w:rsidRDefault="00E60ADD" w:rsidP="00F41510">
            <w:pPr>
              <w:autoSpaceDE w:val="0"/>
              <w:autoSpaceDN w:val="0"/>
              <w:adjustRightInd w:val="0"/>
              <w:spacing w:after="100"/>
            </w:pPr>
            <w:r w:rsidRPr="00DC4259">
              <w:lastRenderedPageBreak/>
              <w:t>Medium priority, long term</w:t>
            </w:r>
          </w:p>
        </w:tc>
        <w:tc>
          <w:tcPr>
            <w:tcW w:w="1664" w:type="dxa"/>
          </w:tcPr>
          <w:p w14:paraId="41F513DE" w14:textId="77777777" w:rsidR="00E60ADD" w:rsidRPr="00414C14" w:rsidRDefault="002E0DD5" w:rsidP="00244A24">
            <w:pPr>
              <w:autoSpaceDE w:val="0"/>
              <w:autoSpaceDN w:val="0"/>
              <w:adjustRightInd w:val="0"/>
              <w:spacing w:after="100"/>
            </w:pPr>
            <w:r>
              <w:t xml:space="preserve">Coordinated and strategic rabbit control </w:t>
            </w:r>
            <w:r>
              <w:lastRenderedPageBreak/>
              <w:t>resulting</w:t>
            </w:r>
            <w:r w:rsidR="00244A24">
              <w:t xml:space="preserve"> in slower reinvasion and more effective control. </w:t>
            </w:r>
          </w:p>
        </w:tc>
        <w:tc>
          <w:tcPr>
            <w:tcW w:w="2527" w:type="dxa"/>
          </w:tcPr>
          <w:p w14:paraId="41F513DF" w14:textId="77777777" w:rsidR="00E60ADD" w:rsidRPr="00414C14" w:rsidRDefault="00475B4A" w:rsidP="0047645A">
            <w:pPr>
              <w:autoSpaceDE w:val="0"/>
              <w:autoSpaceDN w:val="0"/>
              <w:adjustRightInd w:val="0"/>
              <w:spacing w:after="100"/>
            </w:pPr>
            <w:r>
              <w:lastRenderedPageBreak/>
              <w:t>R</w:t>
            </w:r>
            <w:r w:rsidRPr="00DC4259">
              <w:t>abbit control is shared amongst adjoining land managers</w:t>
            </w:r>
            <w:r>
              <w:t xml:space="preserve">. </w:t>
            </w:r>
            <w:r w:rsidR="00244A24">
              <w:t xml:space="preserve">Strategic </w:t>
            </w:r>
            <w:r w:rsidR="00244A24">
              <w:lastRenderedPageBreak/>
              <w:t>control is undertaken across all adjoining land tenures.</w:t>
            </w:r>
          </w:p>
        </w:tc>
        <w:tc>
          <w:tcPr>
            <w:tcW w:w="1805" w:type="dxa"/>
          </w:tcPr>
          <w:p w14:paraId="41F513E0" w14:textId="77777777" w:rsidR="00E60ADD" w:rsidRPr="00414C14" w:rsidRDefault="00E60ADD" w:rsidP="00F41510">
            <w:pPr>
              <w:autoSpaceDE w:val="0"/>
              <w:autoSpaceDN w:val="0"/>
              <w:adjustRightInd w:val="0"/>
              <w:spacing w:after="100"/>
            </w:pPr>
            <w:r w:rsidRPr="00DC4259">
              <w:lastRenderedPageBreak/>
              <w:t>State</w:t>
            </w:r>
            <w:r w:rsidR="00D53E1E">
              <w:t>/territory</w:t>
            </w:r>
            <w:r w:rsidR="006E22B3">
              <w:t xml:space="preserve"> g</w:t>
            </w:r>
            <w:r w:rsidRPr="00DC4259">
              <w:t xml:space="preserve">overnments </w:t>
            </w:r>
            <w:r w:rsidRPr="00DC4259">
              <w:lastRenderedPageBreak/>
              <w:t>and local councils</w:t>
            </w:r>
          </w:p>
        </w:tc>
      </w:tr>
      <w:tr w:rsidR="00D53E1E" w:rsidRPr="00A70564" w14:paraId="41F513E7" w14:textId="77777777" w:rsidTr="008B02BF">
        <w:tc>
          <w:tcPr>
            <w:tcW w:w="2664" w:type="dxa"/>
          </w:tcPr>
          <w:p w14:paraId="41F513E2" w14:textId="77777777" w:rsidR="00E60ADD" w:rsidRDefault="00E60ADD">
            <w:pPr>
              <w:autoSpaceDE w:val="0"/>
              <w:autoSpaceDN w:val="0"/>
              <w:adjustRightInd w:val="0"/>
              <w:spacing w:after="100"/>
              <w:rPr>
                <w:highlight w:val="yellow"/>
              </w:rPr>
            </w:pPr>
            <w:r w:rsidRPr="00DC4259">
              <w:rPr>
                <w:rFonts w:cstheme="minorHAnsi"/>
              </w:rPr>
              <w:lastRenderedPageBreak/>
              <w:t>1.</w:t>
            </w:r>
            <w:r>
              <w:rPr>
                <w:rFonts w:cstheme="minorHAnsi"/>
              </w:rPr>
              <w:t>4</w:t>
            </w:r>
            <w:r w:rsidRPr="00DC4259">
              <w:rPr>
                <w:rFonts w:cstheme="minorHAnsi"/>
              </w:rPr>
              <w:t xml:space="preserve">. Develop regular and coordinated </w:t>
            </w:r>
            <w:r w:rsidR="00BF0BD7">
              <w:rPr>
                <w:rFonts w:cstheme="minorHAnsi"/>
              </w:rPr>
              <w:t xml:space="preserve">monitoring and </w:t>
            </w:r>
            <w:r w:rsidRPr="00DC4259">
              <w:rPr>
                <w:rFonts w:cstheme="minorHAnsi"/>
              </w:rPr>
              <w:t xml:space="preserve">reporting mechanisms at a regional </w:t>
            </w:r>
            <w:r>
              <w:rPr>
                <w:rFonts w:cstheme="minorHAnsi"/>
              </w:rPr>
              <w:t xml:space="preserve">and state </w:t>
            </w:r>
            <w:r w:rsidRPr="00DC4259">
              <w:rPr>
                <w:rFonts w:cstheme="minorHAnsi"/>
              </w:rPr>
              <w:t>scale to assess progress and apply adaptive management</w:t>
            </w:r>
            <w:r>
              <w:rPr>
                <w:rFonts w:cstheme="minorHAnsi"/>
              </w:rPr>
              <w:t>.</w:t>
            </w:r>
          </w:p>
        </w:tc>
        <w:tc>
          <w:tcPr>
            <w:tcW w:w="1379" w:type="dxa"/>
          </w:tcPr>
          <w:p w14:paraId="41F513E3" w14:textId="77777777" w:rsidR="00E60ADD" w:rsidRPr="00DC4259" w:rsidRDefault="00E60ADD" w:rsidP="00F41510">
            <w:pPr>
              <w:autoSpaceDE w:val="0"/>
              <w:autoSpaceDN w:val="0"/>
              <w:adjustRightInd w:val="0"/>
              <w:spacing w:after="100"/>
            </w:pPr>
            <w:r w:rsidRPr="00DC4259">
              <w:t>High priority, short</w:t>
            </w:r>
            <w:r w:rsidR="00BF0BD7">
              <w:t>, medium and long</w:t>
            </w:r>
            <w:r w:rsidRPr="00DC4259">
              <w:t xml:space="preserve"> term</w:t>
            </w:r>
            <w:r w:rsidR="00BF0BD7">
              <w:t xml:space="preserve"> (this will be an ongoing activity)</w:t>
            </w:r>
          </w:p>
        </w:tc>
        <w:tc>
          <w:tcPr>
            <w:tcW w:w="1664" w:type="dxa"/>
          </w:tcPr>
          <w:p w14:paraId="41F513E4" w14:textId="77777777" w:rsidR="00E60ADD" w:rsidRPr="00DC4259" w:rsidRDefault="00244A24" w:rsidP="002E0DD5">
            <w:pPr>
              <w:autoSpaceDE w:val="0"/>
              <w:autoSpaceDN w:val="0"/>
              <w:adjustRightInd w:val="0"/>
              <w:spacing w:after="100"/>
            </w:pPr>
            <w:r w:rsidRPr="00DC4259">
              <w:t xml:space="preserve">Land managers apply the most effective management actions to control rabbits. </w:t>
            </w:r>
          </w:p>
        </w:tc>
        <w:tc>
          <w:tcPr>
            <w:tcW w:w="2527" w:type="dxa"/>
          </w:tcPr>
          <w:p w14:paraId="41F513E5" w14:textId="77777777" w:rsidR="00E60ADD" w:rsidRPr="00DC4259" w:rsidRDefault="00244A24" w:rsidP="00F41510">
            <w:pPr>
              <w:autoSpaceDE w:val="0"/>
              <w:autoSpaceDN w:val="0"/>
              <w:adjustRightInd w:val="0"/>
              <w:spacing w:after="100"/>
            </w:pPr>
            <w:r w:rsidRPr="00DC4259">
              <w:t xml:space="preserve">Adaptive management practices are adopted and information is shared.  </w:t>
            </w:r>
          </w:p>
        </w:tc>
        <w:tc>
          <w:tcPr>
            <w:tcW w:w="1805" w:type="dxa"/>
          </w:tcPr>
          <w:p w14:paraId="41F513E6" w14:textId="77777777" w:rsidR="00E60ADD" w:rsidRPr="00DC4259" w:rsidRDefault="00E60ADD" w:rsidP="00F41510">
            <w:pPr>
              <w:autoSpaceDE w:val="0"/>
              <w:autoSpaceDN w:val="0"/>
              <w:adjustRightInd w:val="0"/>
              <w:spacing w:after="100"/>
            </w:pPr>
            <w:r w:rsidRPr="00DC4259">
              <w:t>State governments, NRM and catchment groups, and land managers</w:t>
            </w:r>
          </w:p>
        </w:tc>
      </w:tr>
      <w:tr w:rsidR="00D53E1E" w:rsidRPr="00A70564" w14:paraId="41F513ED" w14:textId="77777777" w:rsidTr="008B02BF">
        <w:tc>
          <w:tcPr>
            <w:tcW w:w="2664" w:type="dxa"/>
          </w:tcPr>
          <w:p w14:paraId="41F513E8" w14:textId="77777777" w:rsidR="00E60ADD" w:rsidRPr="00DC4259" w:rsidRDefault="00E60ADD" w:rsidP="00D53E1E">
            <w:pPr>
              <w:autoSpaceDE w:val="0"/>
              <w:autoSpaceDN w:val="0"/>
              <w:adjustRightInd w:val="0"/>
              <w:spacing w:after="100"/>
              <w:rPr>
                <w:rFonts w:cstheme="minorHAnsi"/>
              </w:rPr>
            </w:pPr>
            <w:r>
              <w:rPr>
                <w:rFonts w:cstheme="minorHAnsi"/>
              </w:rPr>
              <w:t>1.5. Eradicate rabbits from identified islands</w:t>
            </w:r>
          </w:p>
        </w:tc>
        <w:tc>
          <w:tcPr>
            <w:tcW w:w="1379" w:type="dxa"/>
          </w:tcPr>
          <w:p w14:paraId="41F513E9" w14:textId="77777777" w:rsidR="00E60ADD" w:rsidRPr="00DC4259" w:rsidRDefault="00E60ADD" w:rsidP="00F41510">
            <w:pPr>
              <w:autoSpaceDE w:val="0"/>
              <w:autoSpaceDN w:val="0"/>
              <w:adjustRightInd w:val="0"/>
              <w:spacing w:after="100"/>
            </w:pPr>
            <w:r w:rsidRPr="00DC4259">
              <w:t>Very high priority,</w:t>
            </w:r>
            <w:r>
              <w:t xml:space="preserve"> long term</w:t>
            </w:r>
          </w:p>
        </w:tc>
        <w:tc>
          <w:tcPr>
            <w:tcW w:w="1664" w:type="dxa"/>
          </w:tcPr>
          <w:p w14:paraId="41F513EA" w14:textId="77777777" w:rsidR="00E60ADD" w:rsidRPr="00DC4259" w:rsidRDefault="004927EE" w:rsidP="00F41510">
            <w:pPr>
              <w:autoSpaceDE w:val="0"/>
              <w:autoSpaceDN w:val="0"/>
              <w:adjustRightInd w:val="0"/>
              <w:spacing w:after="100"/>
            </w:pPr>
            <w:r w:rsidRPr="00DC4259">
              <w:t>Measurable recovery in threatened species and ecological communities</w:t>
            </w:r>
            <w:r>
              <w:t xml:space="preserve"> on identified islands</w:t>
            </w:r>
            <w:r w:rsidRPr="00DC4259">
              <w:t>.</w:t>
            </w:r>
          </w:p>
        </w:tc>
        <w:tc>
          <w:tcPr>
            <w:tcW w:w="2527" w:type="dxa"/>
          </w:tcPr>
          <w:p w14:paraId="41F513EB" w14:textId="77777777" w:rsidR="00E60ADD" w:rsidRPr="00DC4259" w:rsidRDefault="004927EE" w:rsidP="00F41510">
            <w:pPr>
              <w:autoSpaceDE w:val="0"/>
              <w:autoSpaceDN w:val="0"/>
              <w:adjustRightInd w:val="0"/>
              <w:spacing w:after="100"/>
            </w:pPr>
            <w:r w:rsidRPr="00DC4259">
              <w:t>Rabbits are eradicated or under sustained control on high priority islands.</w:t>
            </w:r>
          </w:p>
        </w:tc>
        <w:tc>
          <w:tcPr>
            <w:tcW w:w="1805" w:type="dxa"/>
          </w:tcPr>
          <w:p w14:paraId="41F513EC" w14:textId="77777777" w:rsidR="00E60ADD" w:rsidRPr="00DC4259" w:rsidRDefault="00D53E1E" w:rsidP="00D53E1E">
            <w:pPr>
              <w:autoSpaceDE w:val="0"/>
              <w:autoSpaceDN w:val="0"/>
              <w:adjustRightInd w:val="0"/>
              <w:spacing w:after="100"/>
            </w:pPr>
            <w:r>
              <w:t>State/territory g</w:t>
            </w:r>
            <w:r w:rsidR="00E60ADD" w:rsidRPr="00DC4259">
              <w:t>overnment</w:t>
            </w:r>
            <w:r>
              <w:t xml:space="preserve">s </w:t>
            </w:r>
            <w:r w:rsidR="00E60ADD" w:rsidRPr="00DC4259">
              <w:t>and land managers</w:t>
            </w:r>
          </w:p>
        </w:tc>
      </w:tr>
    </w:tbl>
    <w:p w14:paraId="41F513EE" w14:textId="77777777" w:rsidR="001930E6" w:rsidRDefault="001930E6" w:rsidP="00AC3279">
      <w:pPr>
        <w:autoSpaceDE w:val="0"/>
        <w:autoSpaceDN w:val="0"/>
        <w:adjustRightInd w:val="0"/>
        <w:spacing w:before="40" w:after="100"/>
        <w:rPr>
          <w:rFonts w:cs="Times New Roman"/>
          <w:i/>
          <w:iCs/>
          <w:szCs w:val="24"/>
        </w:rPr>
      </w:pPr>
    </w:p>
    <w:p w14:paraId="41F513EF" w14:textId="77777777" w:rsidR="001930E6" w:rsidRPr="002B1005" w:rsidRDefault="001930E6" w:rsidP="00AC3279">
      <w:pPr>
        <w:pStyle w:val="Heading2"/>
      </w:pPr>
      <w:bookmarkStart w:id="10" w:name="_Toc431375210"/>
      <w:r w:rsidRPr="00BE3401">
        <w:t xml:space="preserve">Objective </w:t>
      </w:r>
      <w:r>
        <w:t>2</w:t>
      </w:r>
      <w:r w:rsidRPr="00BE3401">
        <w:t xml:space="preserve"> </w:t>
      </w:r>
      <w:r>
        <w:t xml:space="preserve">– </w:t>
      </w:r>
      <w:r w:rsidRPr="002B1005">
        <w:t xml:space="preserve">Improve knowledge and understanding of </w:t>
      </w:r>
      <w:r w:rsidR="00D86A17">
        <w:t xml:space="preserve">the impact of </w:t>
      </w:r>
      <w:r w:rsidRPr="002B1005">
        <w:t>rabbit</w:t>
      </w:r>
      <w:r w:rsidR="00D86A17">
        <w:t>s</w:t>
      </w:r>
      <w:r w:rsidRPr="002B1005">
        <w:t xml:space="preserve"> and </w:t>
      </w:r>
      <w:r w:rsidR="00D86A17">
        <w:t xml:space="preserve">their </w:t>
      </w:r>
      <w:r w:rsidRPr="002B1005">
        <w:t>interactions with other species and ecological processes</w:t>
      </w:r>
      <w:bookmarkEnd w:id="10"/>
      <w:r w:rsidRPr="002B1005">
        <w:t xml:space="preserve"> </w:t>
      </w:r>
    </w:p>
    <w:p w14:paraId="41F513F0" w14:textId="77777777" w:rsidR="0021773C" w:rsidRDefault="0021773C" w:rsidP="00D1567C">
      <w:pPr>
        <w:rPr>
          <w:noProof/>
          <w:lang w:eastAsia="en-AU"/>
        </w:rPr>
      </w:pPr>
    </w:p>
    <w:p w14:paraId="41F513F1" w14:textId="77777777" w:rsidR="00D1567C" w:rsidRDefault="0021773C" w:rsidP="00D1567C">
      <w:pPr>
        <w:rPr>
          <w:noProof/>
          <w:lang w:eastAsia="en-AU"/>
        </w:rPr>
      </w:pPr>
      <w:r>
        <w:rPr>
          <w:noProof/>
          <w:lang w:eastAsia="en-AU"/>
        </w:rPr>
        <w:t>The biology and ecology of rabbits has been extensively studied throughout Australia, but the interactions between rabbits and other fauna, as well as their contribution to a range of environmental p</w:t>
      </w:r>
      <w:r w:rsidR="00957429">
        <w:rPr>
          <w:noProof/>
          <w:lang w:eastAsia="en-AU"/>
        </w:rPr>
        <w:t>rocesses</w:t>
      </w:r>
      <w:r w:rsidR="00253858">
        <w:rPr>
          <w:noProof/>
          <w:lang w:eastAsia="en-AU"/>
        </w:rPr>
        <w:t>,</w:t>
      </w:r>
      <w:r w:rsidR="00957429">
        <w:rPr>
          <w:noProof/>
          <w:lang w:eastAsia="en-AU"/>
        </w:rPr>
        <w:t xml:space="preserve"> is </w:t>
      </w:r>
      <w:r w:rsidR="00395915">
        <w:rPr>
          <w:noProof/>
          <w:lang w:eastAsia="en-AU"/>
        </w:rPr>
        <w:t xml:space="preserve">still </w:t>
      </w:r>
      <w:r w:rsidR="00957429">
        <w:rPr>
          <w:noProof/>
          <w:lang w:eastAsia="en-AU"/>
        </w:rPr>
        <w:t>not well understood</w:t>
      </w:r>
      <w:r>
        <w:rPr>
          <w:noProof/>
          <w:lang w:eastAsia="en-AU"/>
        </w:rPr>
        <w:t xml:space="preserve">. </w:t>
      </w:r>
      <w:r w:rsidR="00957429">
        <w:rPr>
          <w:noProof/>
          <w:lang w:eastAsia="en-AU"/>
        </w:rPr>
        <w:t>Many studies describe economic losses to agricultur</w:t>
      </w:r>
      <w:r w:rsidR="00EF788B">
        <w:rPr>
          <w:noProof/>
          <w:lang w:eastAsia="en-AU"/>
        </w:rPr>
        <w:t>e</w:t>
      </w:r>
      <w:r w:rsidR="00957429">
        <w:rPr>
          <w:noProof/>
          <w:lang w:eastAsia="en-AU"/>
        </w:rPr>
        <w:t xml:space="preserve">, but for </w:t>
      </w:r>
      <w:r w:rsidR="00EF788B">
        <w:rPr>
          <w:noProof/>
          <w:lang w:eastAsia="en-AU"/>
        </w:rPr>
        <w:t xml:space="preserve">the </w:t>
      </w:r>
      <w:r w:rsidR="00957429">
        <w:rPr>
          <w:noProof/>
          <w:lang w:eastAsia="en-AU"/>
        </w:rPr>
        <w:t xml:space="preserve">environment, very little information on the value and extent of these losses has been quantified. Further, many land managers consider rabbits to be under control through the use of biocontrol agents, but </w:t>
      </w:r>
      <w:r w:rsidR="006F4EBA">
        <w:rPr>
          <w:noProof/>
          <w:lang w:eastAsia="en-AU"/>
        </w:rPr>
        <w:t xml:space="preserve">there </w:t>
      </w:r>
      <w:r w:rsidR="00253858">
        <w:rPr>
          <w:noProof/>
          <w:lang w:eastAsia="en-AU"/>
        </w:rPr>
        <w:t xml:space="preserve">generally </w:t>
      </w:r>
      <w:r w:rsidR="006F4EBA">
        <w:rPr>
          <w:noProof/>
          <w:lang w:eastAsia="en-AU"/>
        </w:rPr>
        <w:t>is</w:t>
      </w:r>
      <w:r w:rsidR="00253858">
        <w:rPr>
          <w:noProof/>
          <w:lang w:eastAsia="en-AU"/>
        </w:rPr>
        <w:t xml:space="preserve"> a poor</w:t>
      </w:r>
      <w:r w:rsidR="00957429">
        <w:rPr>
          <w:noProof/>
          <w:lang w:eastAsia="en-AU"/>
        </w:rPr>
        <w:t xml:space="preserve"> understanding</w:t>
      </w:r>
      <w:r w:rsidR="00253858">
        <w:rPr>
          <w:noProof/>
          <w:lang w:eastAsia="en-AU"/>
        </w:rPr>
        <w:t xml:space="preserve"> by some managers</w:t>
      </w:r>
      <w:r w:rsidR="00957429">
        <w:rPr>
          <w:noProof/>
          <w:lang w:eastAsia="en-AU"/>
        </w:rPr>
        <w:t xml:space="preserve"> of how even one rabbit can significantly impact native vegetation</w:t>
      </w:r>
      <w:r w:rsidR="00EC3A2B">
        <w:rPr>
          <w:noProof/>
          <w:lang w:eastAsia="en-AU"/>
        </w:rPr>
        <w:t xml:space="preserve"> and how integrated </w:t>
      </w:r>
      <w:r w:rsidR="00957429">
        <w:rPr>
          <w:noProof/>
          <w:lang w:eastAsia="en-AU"/>
        </w:rPr>
        <w:t>control measures</w:t>
      </w:r>
      <w:r w:rsidR="00EC3A2B">
        <w:rPr>
          <w:noProof/>
          <w:lang w:eastAsia="en-AU"/>
        </w:rPr>
        <w:t xml:space="preserve"> can enhance outcomes</w:t>
      </w:r>
      <w:r w:rsidR="00957429">
        <w:rPr>
          <w:noProof/>
          <w:lang w:eastAsia="en-AU"/>
        </w:rPr>
        <w:t xml:space="preserve">. </w:t>
      </w:r>
    </w:p>
    <w:p w14:paraId="41F513F2" w14:textId="77777777" w:rsidR="00D1567C" w:rsidRDefault="00EF788B" w:rsidP="00D1567C">
      <w:pPr>
        <w:rPr>
          <w:noProof/>
          <w:lang w:eastAsia="en-AU"/>
        </w:rPr>
      </w:pPr>
      <w:r>
        <w:t>T</w:t>
      </w:r>
      <w:r w:rsidR="00640D73">
        <w:t>here is a paucity of research about</w:t>
      </w:r>
      <w:r w:rsidR="00EC3A2B">
        <w:t xml:space="preserve"> the exact contribution of rabbits to the diet </w:t>
      </w:r>
      <w:r w:rsidR="003A00C7">
        <w:t>of native or introduced predators and the potential</w:t>
      </w:r>
      <w:r w:rsidR="00EC3A2B">
        <w:t xml:space="preserve"> trophic-cascade effect </w:t>
      </w:r>
      <w:r w:rsidR="003A00C7">
        <w:t>that rabbit control, or even introduced predator control, may cause</w:t>
      </w:r>
      <w:r w:rsidR="006F4EBA">
        <w:t xml:space="preserve"> (e.g. increase in rabbit numbers, augmentation in resource competition with native herbivores, increase of predation on native prey species)</w:t>
      </w:r>
      <w:r w:rsidR="003A00C7">
        <w:t>.</w:t>
      </w:r>
      <w:r w:rsidR="006F4EBA">
        <w:t xml:space="preserve"> </w:t>
      </w:r>
      <w:r w:rsidR="00932D92">
        <w:t>For example, i</w:t>
      </w:r>
      <w:r w:rsidR="00FD14BC">
        <w:t xml:space="preserve">n semi-arid Australia, rabbits have been reported as a staple (and in some cases, </w:t>
      </w:r>
      <w:r w:rsidR="00FD14BC">
        <w:lastRenderedPageBreak/>
        <w:t xml:space="preserve">primary) prey species for introduced species such as feral cats and foxes, and are thought to directly influence the abundance of these predators (Read </w:t>
      </w:r>
      <w:r w:rsidR="001D56E0">
        <w:t>&amp;</w:t>
      </w:r>
      <w:r w:rsidR="00FD14BC">
        <w:t xml:space="preserve"> Bowen 2001; Holden </w:t>
      </w:r>
      <w:r w:rsidR="001D56E0">
        <w:t>&amp;</w:t>
      </w:r>
      <w:r w:rsidR="00FD14BC">
        <w:t xml:space="preserve"> Mutze 2002; Glen </w:t>
      </w:r>
      <w:r w:rsidR="001D56E0">
        <w:t>&amp;</w:t>
      </w:r>
      <w:r w:rsidR="00FD14BC">
        <w:t xml:space="preserve"> Dickman 2005). </w:t>
      </w:r>
      <w:r w:rsidR="002C28B0" w:rsidRPr="009637BC">
        <w:t xml:space="preserve">The abundance, </w:t>
      </w:r>
      <w:r w:rsidR="0061440E" w:rsidRPr="009637BC">
        <w:t>survival</w:t>
      </w:r>
      <w:r w:rsidR="002C28B0" w:rsidRPr="009637BC">
        <w:t xml:space="preserve"> and breeding of</w:t>
      </w:r>
      <w:r w:rsidR="0061440E" w:rsidRPr="009637BC">
        <w:t xml:space="preserve"> eagles,</w:t>
      </w:r>
      <w:r w:rsidR="002C28B0" w:rsidRPr="009637BC">
        <w:t xml:space="preserve"> such as the wedge-tailed eagle</w:t>
      </w:r>
      <w:r w:rsidR="0061440E" w:rsidRPr="009637BC">
        <w:t xml:space="preserve"> (</w:t>
      </w:r>
      <w:r w:rsidR="0061440E" w:rsidRPr="009637BC">
        <w:rPr>
          <w:i/>
        </w:rPr>
        <w:t>Aquila audax</w:t>
      </w:r>
      <w:r w:rsidR="0061440E" w:rsidRPr="009637BC">
        <w:t>), ha</w:t>
      </w:r>
      <w:r w:rsidR="000321DB">
        <w:t xml:space="preserve">d </w:t>
      </w:r>
      <w:r w:rsidR="0061440E" w:rsidRPr="009637BC">
        <w:t xml:space="preserve">been thought to be directly related to rabbit abundance, but </w:t>
      </w:r>
      <w:r w:rsidR="001F705E" w:rsidRPr="009637BC">
        <w:t xml:space="preserve">some </w:t>
      </w:r>
      <w:r w:rsidR="0061440E" w:rsidRPr="009637BC">
        <w:t xml:space="preserve">recent research is proving otherwise (see Olsen </w:t>
      </w:r>
      <w:r w:rsidR="0061440E" w:rsidRPr="009637BC">
        <w:rPr>
          <w:i/>
        </w:rPr>
        <w:t>et al.</w:t>
      </w:r>
      <w:r w:rsidR="0061440E" w:rsidRPr="009637BC">
        <w:t xml:space="preserve"> 2014). It is therefore imperative that more conclusive information on potential impacts is garnered.</w:t>
      </w:r>
      <w:r w:rsidR="0061440E">
        <w:t xml:space="preserve">   </w:t>
      </w:r>
    </w:p>
    <w:p w14:paraId="41F513F3" w14:textId="77777777" w:rsidR="001930E6" w:rsidRPr="00E929FA" w:rsidRDefault="001930E6" w:rsidP="00AC3279">
      <w:pPr>
        <w:autoSpaceDE w:val="0"/>
        <w:autoSpaceDN w:val="0"/>
        <w:adjustRightInd w:val="0"/>
        <w:spacing w:before="240" w:after="100"/>
        <w:rPr>
          <w:rFonts w:cs="Times New Roman"/>
          <w:szCs w:val="24"/>
        </w:rPr>
      </w:pPr>
      <w:r w:rsidRPr="00075CE3">
        <w:rPr>
          <w:rFonts w:cs="Times New Roman"/>
          <w:szCs w:val="24"/>
        </w:rPr>
        <w:t xml:space="preserve">Key actions for Objective 2 focus on </w:t>
      </w:r>
      <w:r w:rsidR="00D7708F">
        <w:rPr>
          <w:rFonts w:cs="Times New Roman"/>
          <w:szCs w:val="24"/>
        </w:rPr>
        <w:t>improving our</w:t>
      </w:r>
      <w:r w:rsidR="00D7708F" w:rsidRPr="00075CE3">
        <w:rPr>
          <w:rFonts w:cs="Times New Roman"/>
          <w:szCs w:val="24"/>
        </w:rPr>
        <w:t xml:space="preserve"> </w:t>
      </w:r>
      <w:r w:rsidRPr="00075CE3">
        <w:rPr>
          <w:rFonts w:cs="Times New Roman"/>
          <w:szCs w:val="24"/>
        </w:rPr>
        <w:t>understanding</w:t>
      </w:r>
      <w:r w:rsidR="00D7708F">
        <w:rPr>
          <w:rFonts w:cs="Times New Roman"/>
          <w:szCs w:val="24"/>
        </w:rPr>
        <w:t xml:space="preserve"> of</w:t>
      </w:r>
      <w:r w:rsidRPr="00075CE3">
        <w:rPr>
          <w:rFonts w:cs="Times New Roman"/>
          <w:szCs w:val="24"/>
        </w:rPr>
        <w:t xml:space="preserve"> the impacts of rabbits</w:t>
      </w:r>
      <w:r w:rsidR="00395915">
        <w:rPr>
          <w:rFonts w:cs="Times New Roman"/>
          <w:szCs w:val="24"/>
        </w:rPr>
        <w:t xml:space="preserve"> and </w:t>
      </w:r>
      <w:r w:rsidRPr="00075CE3">
        <w:rPr>
          <w:rFonts w:cs="Times New Roman"/>
          <w:szCs w:val="24"/>
        </w:rPr>
        <w:t xml:space="preserve">the </w:t>
      </w:r>
      <w:r w:rsidRPr="00E929FA">
        <w:rPr>
          <w:rFonts w:cs="Times New Roman"/>
          <w:szCs w:val="24"/>
        </w:rPr>
        <w:t>interaction</w:t>
      </w:r>
      <w:r w:rsidR="00D7708F">
        <w:rPr>
          <w:rFonts w:cs="Times New Roman"/>
          <w:szCs w:val="24"/>
        </w:rPr>
        <w:t xml:space="preserve"> of rabbits</w:t>
      </w:r>
      <w:r w:rsidRPr="00E929FA">
        <w:rPr>
          <w:rFonts w:cs="Times New Roman"/>
          <w:szCs w:val="24"/>
        </w:rPr>
        <w:t xml:space="preserve"> with other species</w:t>
      </w:r>
      <w:r w:rsidR="00B023AC">
        <w:rPr>
          <w:rFonts w:cs="Times New Roman"/>
          <w:szCs w:val="24"/>
        </w:rPr>
        <w:t xml:space="preserve">, </w:t>
      </w:r>
      <w:r w:rsidR="002648AA">
        <w:rPr>
          <w:rFonts w:cs="Times New Roman"/>
          <w:szCs w:val="24"/>
        </w:rPr>
        <w:t>in order to use this information to optimise</w:t>
      </w:r>
      <w:r w:rsidR="00B023AC">
        <w:rPr>
          <w:rFonts w:cs="Times New Roman"/>
          <w:szCs w:val="24"/>
        </w:rPr>
        <w:t xml:space="preserve"> integrated rabbit control measures. </w:t>
      </w:r>
    </w:p>
    <w:p w14:paraId="41F513F4" w14:textId="77777777" w:rsidR="00AB19E8" w:rsidRPr="000321DB" w:rsidRDefault="001930E6" w:rsidP="00AB19E8">
      <w:pPr>
        <w:rPr>
          <w:noProof/>
          <w:lang w:eastAsia="en-AU"/>
        </w:rPr>
      </w:pPr>
      <w:r w:rsidRPr="000321DB">
        <w:rPr>
          <w:rFonts w:cs="Times New Roman"/>
        </w:rPr>
        <w:t>Acti</w:t>
      </w:r>
      <w:r w:rsidR="002648AA" w:rsidRPr="000321DB">
        <w:rPr>
          <w:rFonts w:cs="Times New Roman"/>
        </w:rPr>
        <w:t>on 2.1</w:t>
      </w:r>
      <w:r w:rsidRPr="000321DB">
        <w:rPr>
          <w:rFonts w:cs="Times New Roman"/>
        </w:rPr>
        <w:t xml:space="preserve"> </w:t>
      </w:r>
      <w:r w:rsidR="000A7D66" w:rsidRPr="000321DB">
        <w:rPr>
          <w:rFonts w:cs="Times New Roman"/>
        </w:rPr>
        <w:t xml:space="preserve">seeks </w:t>
      </w:r>
      <w:r w:rsidRPr="000321DB">
        <w:rPr>
          <w:rFonts w:cs="Times New Roman"/>
        </w:rPr>
        <w:t>to further investigate</w:t>
      </w:r>
      <w:r w:rsidR="000A7D66" w:rsidRPr="000321DB">
        <w:rPr>
          <w:rFonts w:cs="Times New Roman"/>
        </w:rPr>
        <w:t xml:space="preserve"> the</w:t>
      </w:r>
      <w:r w:rsidRPr="000321DB">
        <w:rPr>
          <w:rFonts w:cs="Times New Roman"/>
        </w:rPr>
        <w:t xml:space="preserve"> interaction</w:t>
      </w:r>
      <w:r w:rsidR="004927EE">
        <w:rPr>
          <w:rFonts w:cs="Times New Roman"/>
        </w:rPr>
        <w:t>s</w:t>
      </w:r>
      <w:r w:rsidRPr="000321DB">
        <w:rPr>
          <w:rFonts w:cs="Times New Roman"/>
        </w:rPr>
        <w:t xml:space="preserve"> between rabbits, feral cats, foxes and wild dogs </w:t>
      </w:r>
      <w:r w:rsidR="000A7D66" w:rsidRPr="000321DB">
        <w:rPr>
          <w:rFonts w:cs="Times New Roman"/>
        </w:rPr>
        <w:t>to enable more effective integration of</w:t>
      </w:r>
      <w:r w:rsidRPr="000321DB">
        <w:rPr>
          <w:rFonts w:cs="Times New Roman"/>
        </w:rPr>
        <w:t xml:space="preserve"> control ac</w:t>
      </w:r>
      <w:r w:rsidR="00606521" w:rsidRPr="000321DB">
        <w:rPr>
          <w:rFonts w:cs="Times New Roman"/>
        </w:rPr>
        <w:t>tivities for these species</w:t>
      </w:r>
      <w:r w:rsidRPr="000321DB">
        <w:rPr>
          <w:rFonts w:cs="Times New Roman"/>
        </w:rPr>
        <w:t xml:space="preserve">. </w:t>
      </w:r>
      <w:r w:rsidR="00B6526B" w:rsidRPr="000321DB">
        <w:rPr>
          <w:rFonts w:cs="Times New Roman"/>
          <w:color w:val="000000"/>
        </w:rPr>
        <w:t xml:space="preserve">Research is envisaged to focus on how predator abundance fluctuates in response to rabbit control, the nature of the shift in predation </w:t>
      </w:r>
      <w:r w:rsidR="00F80BFB" w:rsidRPr="000321DB">
        <w:rPr>
          <w:rFonts w:cs="Times New Roman"/>
          <w:color w:val="000000"/>
        </w:rPr>
        <w:t xml:space="preserve">to </w:t>
      </w:r>
      <w:r w:rsidR="00B6526B" w:rsidRPr="000321DB">
        <w:rPr>
          <w:rFonts w:cs="Times New Roman"/>
          <w:color w:val="000000"/>
        </w:rPr>
        <w:t>native species in response to rabbit control</w:t>
      </w:r>
      <w:r w:rsidR="008719AB" w:rsidRPr="000321DB">
        <w:rPr>
          <w:rFonts w:cs="Times New Roman"/>
          <w:color w:val="000000"/>
        </w:rPr>
        <w:t>, and any variability in these interactions with different habitats across Australia</w:t>
      </w:r>
      <w:r w:rsidR="00B6526B" w:rsidRPr="000321DB">
        <w:rPr>
          <w:rFonts w:cs="Times New Roman"/>
          <w:color w:val="000000"/>
        </w:rPr>
        <w:t>.</w:t>
      </w:r>
      <w:r w:rsidR="00AB19E8" w:rsidRPr="000321DB">
        <w:rPr>
          <w:noProof/>
          <w:lang w:eastAsia="en-AU"/>
        </w:rPr>
        <w:t xml:space="preserve"> This research is expected to </w:t>
      </w:r>
      <w:r w:rsidR="0084153F" w:rsidRPr="000321DB">
        <w:rPr>
          <w:noProof/>
          <w:lang w:eastAsia="en-AU"/>
        </w:rPr>
        <w:t xml:space="preserve">help </w:t>
      </w:r>
      <w:r w:rsidR="00F80BFB" w:rsidRPr="000321DB">
        <w:rPr>
          <w:noProof/>
          <w:lang w:eastAsia="en-AU"/>
        </w:rPr>
        <w:t xml:space="preserve">land managers to </w:t>
      </w:r>
      <w:r w:rsidR="00AB19E8" w:rsidRPr="000321DB">
        <w:rPr>
          <w:noProof/>
          <w:lang w:eastAsia="en-AU"/>
        </w:rPr>
        <w:t xml:space="preserve">determine and anticipate any unexpected consequences (direct and/or indirect) of proposed control actions. Such assessments </w:t>
      </w:r>
      <w:r w:rsidR="00F80BFB" w:rsidRPr="000321DB">
        <w:rPr>
          <w:noProof/>
          <w:lang w:eastAsia="en-AU"/>
        </w:rPr>
        <w:t>may</w:t>
      </w:r>
      <w:r w:rsidR="00AB19E8" w:rsidRPr="000321DB">
        <w:rPr>
          <w:noProof/>
          <w:lang w:eastAsia="en-AU"/>
        </w:rPr>
        <w:t xml:space="preserve"> save land managers considerable flow-on remedial management costs, and help to ensure th</w:t>
      </w:r>
      <w:r w:rsidR="00F80BFB" w:rsidRPr="000321DB">
        <w:rPr>
          <w:noProof/>
          <w:lang w:eastAsia="en-AU"/>
        </w:rPr>
        <w:t xml:space="preserve">e </w:t>
      </w:r>
      <w:r w:rsidR="00AB19E8" w:rsidRPr="000321DB">
        <w:rPr>
          <w:noProof/>
          <w:lang w:eastAsia="en-AU"/>
        </w:rPr>
        <w:t xml:space="preserve">previous control actions </w:t>
      </w:r>
      <w:r w:rsidR="00F80BFB" w:rsidRPr="000321DB">
        <w:rPr>
          <w:noProof/>
          <w:lang w:eastAsia="en-AU"/>
        </w:rPr>
        <w:t>have a positive outcome</w:t>
      </w:r>
      <w:r w:rsidR="00AB19E8" w:rsidRPr="000321DB">
        <w:rPr>
          <w:noProof/>
          <w:lang w:eastAsia="en-AU"/>
        </w:rPr>
        <w:t xml:space="preserve"> (Bergstrom </w:t>
      </w:r>
      <w:r w:rsidR="001D56E0" w:rsidRPr="000321DB">
        <w:rPr>
          <w:i/>
          <w:noProof/>
          <w:lang w:eastAsia="en-AU"/>
        </w:rPr>
        <w:t>et al.</w:t>
      </w:r>
      <w:r w:rsidR="00AB19E8" w:rsidRPr="000321DB">
        <w:rPr>
          <w:noProof/>
          <w:lang w:eastAsia="en-AU"/>
        </w:rPr>
        <w:t xml:space="preserve"> 2009).</w:t>
      </w:r>
    </w:p>
    <w:p w14:paraId="41F513F5" w14:textId="77777777" w:rsidR="001930E6" w:rsidRDefault="002648AA" w:rsidP="00AC3279">
      <w:pPr>
        <w:autoSpaceDE w:val="0"/>
        <w:autoSpaceDN w:val="0"/>
        <w:adjustRightInd w:val="0"/>
        <w:spacing w:after="100"/>
        <w:rPr>
          <w:rFonts w:cs="Times New Roman"/>
          <w:szCs w:val="24"/>
        </w:rPr>
      </w:pPr>
      <w:r>
        <w:rPr>
          <w:rFonts w:cs="Times New Roman"/>
          <w:szCs w:val="24"/>
        </w:rPr>
        <w:t>Action 2.2</w:t>
      </w:r>
      <w:r w:rsidR="00B6526B" w:rsidRPr="00562A38">
        <w:rPr>
          <w:rFonts w:cs="Times New Roman"/>
          <w:szCs w:val="24"/>
        </w:rPr>
        <w:t xml:space="preserve"> </w:t>
      </w:r>
      <w:r w:rsidR="00562A38" w:rsidRPr="00562A38">
        <w:rPr>
          <w:rFonts w:cs="Times New Roman"/>
          <w:szCs w:val="24"/>
        </w:rPr>
        <w:t xml:space="preserve">seeks to further investigate the correlation between rabbits and weed species and increase our understanding of </w:t>
      </w:r>
      <w:r w:rsidR="00562A38">
        <w:rPr>
          <w:rFonts w:cs="Times New Roman"/>
          <w:szCs w:val="24"/>
        </w:rPr>
        <w:t xml:space="preserve">the benefits of </w:t>
      </w:r>
      <w:r w:rsidR="00562A38" w:rsidRPr="00562A38">
        <w:rPr>
          <w:rFonts w:cs="Times New Roman"/>
          <w:szCs w:val="24"/>
        </w:rPr>
        <w:t>integrated management.</w:t>
      </w:r>
      <w:r w:rsidR="00562A38">
        <w:rPr>
          <w:rFonts w:cs="Times New Roman"/>
          <w:szCs w:val="24"/>
        </w:rPr>
        <w:t xml:space="preserve"> </w:t>
      </w:r>
      <w:r w:rsidR="00546F91">
        <w:rPr>
          <w:rFonts w:cs="Times New Roman"/>
          <w:szCs w:val="24"/>
        </w:rPr>
        <w:t>Previous research has suggested</w:t>
      </w:r>
      <w:r w:rsidR="00562A38">
        <w:rPr>
          <w:rFonts w:cs="Times New Roman"/>
          <w:szCs w:val="24"/>
        </w:rPr>
        <w:t xml:space="preserve"> that high levels of grazing and soil disturbance by rabbits around warrens is likely to promote the growth of introduced plant species</w:t>
      </w:r>
      <w:r w:rsidR="00546F91">
        <w:rPr>
          <w:rFonts w:cs="Times New Roman"/>
          <w:szCs w:val="24"/>
        </w:rPr>
        <w:t xml:space="preserve">, especially invasive weeds (Williams </w:t>
      </w:r>
      <w:r w:rsidR="001D56E0" w:rsidRPr="001D56E0">
        <w:rPr>
          <w:rFonts w:cs="Times New Roman"/>
          <w:i/>
          <w:szCs w:val="24"/>
        </w:rPr>
        <w:t>et al.</w:t>
      </w:r>
      <w:r w:rsidR="00546F91">
        <w:rPr>
          <w:rFonts w:cs="Times New Roman"/>
          <w:szCs w:val="24"/>
        </w:rPr>
        <w:t xml:space="preserve"> 1995; Cooke 2012</w:t>
      </w:r>
      <w:r w:rsidR="00146C9F">
        <w:rPr>
          <w:rFonts w:cs="Times New Roman"/>
          <w:szCs w:val="24"/>
        </w:rPr>
        <w:t>b</w:t>
      </w:r>
      <w:r w:rsidR="00546F91">
        <w:rPr>
          <w:rFonts w:cs="Times New Roman"/>
          <w:szCs w:val="24"/>
        </w:rPr>
        <w:t>)</w:t>
      </w:r>
      <w:r w:rsidR="00562A38">
        <w:rPr>
          <w:rFonts w:cs="Times New Roman"/>
          <w:szCs w:val="24"/>
        </w:rPr>
        <w:t>.</w:t>
      </w:r>
      <w:r w:rsidR="00546F91">
        <w:rPr>
          <w:rFonts w:cs="Times New Roman"/>
          <w:szCs w:val="24"/>
        </w:rPr>
        <w:t xml:space="preserve"> By understanding the correlation of rabbits and weeds, land managers should be able to respond more cost-effectively and efficiently. </w:t>
      </w:r>
      <w:r w:rsidR="00562A38">
        <w:rPr>
          <w:rFonts w:cs="Times New Roman"/>
          <w:szCs w:val="24"/>
        </w:rPr>
        <w:t xml:space="preserve">  </w:t>
      </w:r>
    </w:p>
    <w:p w14:paraId="41F513F6" w14:textId="77777777" w:rsidR="0001236F" w:rsidRPr="00D34BA2" w:rsidRDefault="0001236F" w:rsidP="00AC3279">
      <w:pPr>
        <w:autoSpaceDE w:val="0"/>
        <w:autoSpaceDN w:val="0"/>
        <w:adjustRightInd w:val="0"/>
        <w:spacing w:after="100"/>
        <w:rPr>
          <w:rFonts w:cs="Times New Roman"/>
          <w:szCs w:val="24"/>
        </w:rPr>
      </w:pPr>
      <w:r>
        <w:rPr>
          <w:rFonts w:cs="Times New Roman"/>
          <w:szCs w:val="24"/>
        </w:rPr>
        <w:t>Action 2.3</w:t>
      </w:r>
      <w:r w:rsidR="003242C8">
        <w:rPr>
          <w:rFonts w:cs="Times New Roman"/>
          <w:szCs w:val="24"/>
        </w:rPr>
        <w:t xml:space="preserve"> aims to continue research into whether or not rabbits sustain populations of native species (i.e. act as a main component of their diet), and whether rabbit control has any implications for the survival of these populations. </w:t>
      </w:r>
      <w:r w:rsidR="007247E4">
        <w:rPr>
          <w:rFonts w:cs="Times New Roman"/>
          <w:szCs w:val="24"/>
        </w:rPr>
        <w:t xml:space="preserve">In particular, research should aim to create a greater understanding of how native predators respond to a sudden and widespread reduction in rabbit numbers. </w:t>
      </w:r>
    </w:p>
    <w:p w14:paraId="41F513F7" w14:textId="77777777" w:rsidR="001930E6" w:rsidRPr="00F62121" w:rsidRDefault="001930E6" w:rsidP="00AC3279">
      <w:pPr>
        <w:autoSpaceDE w:val="0"/>
        <w:autoSpaceDN w:val="0"/>
        <w:adjustRightInd w:val="0"/>
        <w:spacing w:after="100"/>
        <w:rPr>
          <w:rFonts w:cs="Times New Roman"/>
          <w:szCs w:val="24"/>
        </w:rPr>
      </w:pPr>
      <w:r w:rsidRPr="00F62121">
        <w:rPr>
          <w:rFonts w:cs="Times New Roman"/>
          <w:i/>
          <w:iCs/>
          <w:szCs w:val="24"/>
        </w:rPr>
        <w:t xml:space="preserve">Performance indicators </w:t>
      </w:r>
    </w:p>
    <w:p w14:paraId="41F513F8" w14:textId="77777777" w:rsidR="001930E6" w:rsidRDefault="006852F9" w:rsidP="00AC3279">
      <w:pPr>
        <w:pStyle w:val="ListParagraph"/>
        <w:numPr>
          <w:ilvl w:val="0"/>
          <w:numId w:val="10"/>
        </w:numPr>
        <w:autoSpaceDE w:val="0"/>
        <w:autoSpaceDN w:val="0"/>
        <w:adjustRightInd w:val="0"/>
        <w:spacing w:after="100"/>
        <w:rPr>
          <w:rFonts w:cs="Times New Roman"/>
          <w:szCs w:val="24"/>
        </w:rPr>
      </w:pPr>
      <w:r w:rsidRPr="006852F9">
        <w:rPr>
          <w:rFonts w:cs="Times New Roman"/>
          <w:szCs w:val="24"/>
        </w:rPr>
        <w:t>Control program</w:t>
      </w:r>
      <w:r>
        <w:rPr>
          <w:rFonts w:cs="Times New Roman"/>
          <w:szCs w:val="24"/>
        </w:rPr>
        <w:t xml:space="preserve"> planning</w:t>
      </w:r>
      <w:r w:rsidRPr="006852F9">
        <w:rPr>
          <w:rFonts w:cs="Times New Roman"/>
          <w:szCs w:val="24"/>
        </w:rPr>
        <w:t xml:space="preserve"> demonstrate</w:t>
      </w:r>
      <w:r>
        <w:rPr>
          <w:rFonts w:cs="Times New Roman"/>
          <w:szCs w:val="24"/>
        </w:rPr>
        <w:t>s</w:t>
      </w:r>
      <w:r w:rsidR="00D67F29">
        <w:rPr>
          <w:rFonts w:cs="Times New Roman"/>
          <w:szCs w:val="24"/>
        </w:rPr>
        <w:t xml:space="preserve"> consideration of unintend</w:t>
      </w:r>
      <w:r w:rsidRPr="006852F9">
        <w:rPr>
          <w:rFonts w:cs="Times New Roman"/>
          <w:szCs w:val="24"/>
        </w:rPr>
        <w:t>ed consequences of proposed actions</w:t>
      </w:r>
      <w:r w:rsidR="002172C5" w:rsidRPr="006852F9">
        <w:rPr>
          <w:rFonts w:cs="Times New Roman"/>
          <w:szCs w:val="24"/>
        </w:rPr>
        <w:t>.</w:t>
      </w:r>
    </w:p>
    <w:p w14:paraId="41F513F9" w14:textId="77777777" w:rsidR="0026468A" w:rsidRDefault="0026468A" w:rsidP="00AC3279">
      <w:pPr>
        <w:pStyle w:val="ListParagraph"/>
        <w:numPr>
          <w:ilvl w:val="0"/>
          <w:numId w:val="10"/>
        </w:numPr>
        <w:autoSpaceDE w:val="0"/>
        <w:autoSpaceDN w:val="0"/>
        <w:adjustRightInd w:val="0"/>
        <w:spacing w:after="100"/>
        <w:rPr>
          <w:rFonts w:cs="Times New Roman"/>
          <w:szCs w:val="24"/>
        </w:rPr>
      </w:pPr>
      <w:r>
        <w:rPr>
          <w:rFonts w:cs="Times New Roman"/>
          <w:szCs w:val="24"/>
        </w:rPr>
        <w:t>Control programs demonstrate use of integrated control measures for pest species that interact with rabbits</w:t>
      </w:r>
      <w:r w:rsidR="00731249">
        <w:rPr>
          <w:rFonts w:cs="Times New Roman"/>
          <w:szCs w:val="24"/>
        </w:rPr>
        <w:t xml:space="preserve"> and for weed species promoted by rabbits</w:t>
      </w:r>
      <w:r>
        <w:rPr>
          <w:rFonts w:cs="Times New Roman"/>
          <w:szCs w:val="24"/>
        </w:rPr>
        <w:t xml:space="preserve">. </w:t>
      </w:r>
    </w:p>
    <w:p w14:paraId="41F513FA" w14:textId="77777777" w:rsidR="00E64778" w:rsidRPr="006852F9" w:rsidRDefault="00E64778" w:rsidP="00AC3279">
      <w:pPr>
        <w:pStyle w:val="ListParagraph"/>
        <w:numPr>
          <w:ilvl w:val="0"/>
          <w:numId w:val="10"/>
        </w:numPr>
        <w:autoSpaceDE w:val="0"/>
        <w:autoSpaceDN w:val="0"/>
        <w:adjustRightInd w:val="0"/>
        <w:spacing w:after="100"/>
        <w:rPr>
          <w:rFonts w:cs="Times New Roman"/>
          <w:szCs w:val="24"/>
        </w:rPr>
      </w:pPr>
      <w:r>
        <w:rPr>
          <w:rFonts w:cs="Times New Roman"/>
          <w:szCs w:val="24"/>
        </w:rPr>
        <w:t xml:space="preserve">Research papers are </w:t>
      </w:r>
      <w:r w:rsidR="006E22B3">
        <w:rPr>
          <w:rFonts w:cs="Times New Roman"/>
          <w:szCs w:val="24"/>
        </w:rPr>
        <w:t>published</w:t>
      </w:r>
      <w:r>
        <w:rPr>
          <w:rFonts w:cs="Times New Roman"/>
          <w:szCs w:val="24"/>
        </w:rPr>
        <w:t xml:space="preserve"> </w:t>
      </w:r>
      <w:r w:rsidR="006E22B3">
        <w:rPr>
          <w:rFonts w:cs="Times New Roman"/>
          <w:szCs w:val="24"/>
        </w:rPr>
        <w:t>that</w:t>
      </w:r>
      <w:r>
        <w:rPr>
          <w:rFonts w:cs="Times New Roman"/>
          <w:szCs w:val="24"/>
        </w:rPr>
        <w:t xml:space="preserve"> inform whether rabbit control is detrimental</w:t>
      </w:r>
      <w:r w:rsidR="00703F5C">
        <w:rPr>
          <w:rFonts w:cs="Times New Roman"/>
          <w:szCs w:val="24"/>
        </w:rPr>
        <w:t xml:space="preserve"> or beneficial</w:t>
      </w:r>
      <w:r>
        <w:rPr>
          <w:rFonts w:cs="Times New Roman"/>
          <w:szCs w:val="24"/>
        </w:rPr>
        <w:t xml:space="preserve"> to the survival of native species. </w:t>
      </w:r>
    </w:p>
    <w:p w14:paraId="41F513FB" w14:textId="77777777" w:rsidR="001930E6" w:rsidRDefault="001930E6" w:rsidP="00AC3279">
      <w:pPr>
        <w:pStyle w:val="ListParagraph"/>
        <w:autoSpaceDE w:val="0"/>
        <w:autoSpaceDN w:val="0"/>
        <w:adjustRightInd w:val="0"/>
        <w:spacing w:after="100"/>
        <w:rPr>
          <w:rFonts w:cs="Times New Roman"/>
          <w:szCs w:val="24"/>
        </w:rPr>
      </w:pPr>
    </w:p>
    <w:tbl>
      <w:tblPr>
        <w:tblW w:w="100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1379"/>
        <w:gridCol w:w="1693"/>
        <w:gridCol w:w="2219"/>
        <w:gridCol w:w="1805"/>
      </w:tblGrid>
      <w:tr w:rsidR="00DC4259" w:rsidRPr="00A70564" w14:paraId="41F51401" w14:textId="77777777" w:rsidTr="002648AA">
        <w:trPr>
          <w:tblHeader/>
        </w:trPr>
        <w:tc>
          <w:tcPr>
            <w:tcW w:w="2985"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tcPr>
          <w:p w14:paraId="41F513FC" w14:textId="77777777" w:rsidR="00DC4259" w:rsidRPr="00A70564" w:rsidRDefault="00DC4259" w:rsidP="00F41510">
            <w:pPr>
              <w:autoSpaceDE w:val="0"/>
              <w:autoSpaceDN w:val="0"/>
              <w:adjustRightInd w:val="0"/>
              <w:spacing w:after="100"/>
              <w:jc w:val="center"/>
              <w:rPr>
                <w:b/>
                <w:color w:val="FFFFFF" w:themeColor="background1"/>
              </w:rPr>
            </w:pPr>
            <w:r w:rsidRPr="00A70564">
              <w:rPr>
                <w:b/>
                <w:color w:val="FFFFFF" w:themeColor="background1"/>
              </w:rPr>
              <w:lastRenderedPageBreak/>
              <w:t>Action</w:t>
            </w:r>
          </w:p>
        </w:tc>
        <w:tc>
          <w:tcPr>
            <w:tcW w:w="137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tcPr>
          <w:p w14:paraId="41F513FD" w14:textId="77777777" w:rsidR="00DC4259" w:rsidRPr="00A70564" w:rsidRDefault="00DC4259" w:rsidP="00F41510">
            <w:pPr>
              <w:autoSpaceDE w:val="0"/>
              <w:autoSpaceDN w:val="0"/>
              <w:adjustRightInd w:val="0"/>
              <w:spacing w:after="100"/>
              <w:jc w:val="center"/>
              <w:rPr>
                <w:b/>
                <w:color w:val="FFFFFF" w:themeColor="background1"/>
              </w:rPr>
            </w:pPr>
            <w:r w:rsidRPr="00A70564">
              <w:rPr>
                <w:b/>
                <w:color w:val="FFFFFF" w:themeColor="background1"/>
              </w:rPr>
              <w:t>Priority and timeframe</w:t>
            </w:r>
          </w:p>
        </w:tc>
        <w:tc>
          <w:tcPr>
            <w:tcW w:w="169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tcPr>
          <w:p w14:paraId="41F513FE" w14:textId="77777777" w:rsidR="00DC4259" w:rsidRPr="00A70564" w:rsidRDefault="00DC4259" w:rsidP="002524E5">
            <w:pPr>
              <w:autoSpaceDE w:val="0"/>
              <w:autoSpaceDN w:val="0"/>
              <w:adjustRightInd w:val="0"/>
              <w:spacing w:after="100"/>
              <w:jc w:val="center"/>
              <w:rPr>
                <w:b/>
                <w:color w:val="FFFFFF" w:themeColor="background1"/>
              </w:rPr>
            </w:pPr>
            <w:r w:rsidRPr="00A70564">
              <w:rPr>
                <w:b/>
                <w:color w:val="FFFFFF" w:themeColor="background1"/>
              </w:rPr>
              <w:t>Out</w:t>
            </w:r>
            <w:r w:rsidR="002524E5">
              <w:rPr>
                <w:b/>
                <w:color w:val="FFFFFF" w:themeColor="background1"/>
              </w:rPr>
              <w:t>come</w:t>
            </w:r>
          </w:p>
        </w:tc>
        <w:tc>
          <w:tcPr>
            <w:tcW w:w="221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tcPr>
          <w:p w14:paraId="41F513FF" w14:textId="77777777" w:rsidR="00DC4259" w:rsidRPr="00A70564" w:rsidRDefault="00DC4259" w:rsidP="002524E5">
            <w:pPr>
              <w:autoSpaceDE w:val="0"/>
              <w:autoSpaceDN w:val="0"/>
              <w:adjustRightInd w:val="0"/>
              <w:spacing w:after="100"/>
              <w:jc w:val="center"/>
              <w:rPr>
                <w:b/>
                <w:color w:val="FFFFFF" w:themeColor="background1"/>
              </w:rPr>
            </w:pPr>
            <w:r w:rsidRPr="00A70564">
              <w:rPr>
                <w:b/>
                <w:color w:val="FFFFFF" w:themeColor="background1"/>
              </w:rPr>
              <w:t>Out</w:t>
            </w:r>
            <w:r w:rsidR="002524E5">
              <w:rPr>
                <w:b/>
                <w:color w:val="FFFFFF" w:themeColor="background1"/>
              </w:rPr>
              <w:t>put</w:t>
            </w:r>
          </w:p>
        </w:tc>
        <w:tc>
          <w:tcPr>
            <w:tcW w:w="1805"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tcPr>
          <w:p w14:paraId="41F51400" w14:textId="77777777" w:rsidR="00DC4259" w:rsidRPr="00A70564" w:rsidRDefault="00DC4259" w:rsidP="00F41510">
            <w:pPr>
              <w:autoSpaceDE w:val="0"/>
              <w:autoSpaceDN w:val="0"/>
              <w:adjustRightInd w:val="0"/>
              <w:spacing w:after="100"/>
              <w:jc w:val="center"/>
              <w:rPr>
                <w:b/>
                <w:color w:val="FFFFFF" w:themeColor="background1"/>
              </w:rPr>
            </w:pPr>
            <w:r w:rsidRPr="00A70564">
              <w:rPr>
                <w:b/>
                <w:color w:val="FFFFFF" w:themeColor="background1"/>
              </w:rPr>
              <w:t>Responsibility</w:t>
            </w:r>
          </w:p>
        </w:tc>
      </w:tr>
      <w:tr w:rsidR="00DC4259" w:rsidRPr="00A70564" w14:paraId="41F5140A" w14:textId="77777777" w:rsidTr="002648AA">
        <w:tc>
          <w:tcPr>
            <w:tcW w:w="2985" w:type="dxa"/>
            <w:tcBorders>
              <w:top w:val="single" w:sz="6" w:space="0" w:color="auto"/>
              <w:bottom w:val="single" w:sz="6" w:space="0" w:color="auto"/>
              <w:right w:val="single" w:sz="6" w:space="0" w:color="auto"/>
            </w:tcBorders>
          </w:tcPr>
          <w:p w14:paraId="41F51402" w14:textId="77777777" w:rsidR="00DC4259" w:rsidRPr="00DC4259" w:rsidRDefault="002648AA" w:rsidP="004927EE">
            <w:pPr>
              <w:autoSpaceDE w:val="0"/>
              <w:autoSpaceDN w:val="0"/>
              <w:adjustRightInd w:val="0"/>
              <w:spacing w:after="100"/>
            </w:pPr>
            <w:r>
              <w:t>2.1</w:t>
            </w:r>
            <w:r w:rsidR="00DC4259" w:rsidRPr="00DC4259">
              <w:t xml:space="preserve"> Continue research into understanding the contribution of rabbits </w:t>
            </w:r>
            <w:r w:rsidR="00753C6F">
              <w:t xml:space="preserve">to the diet and abundance of </w:t>
            </w:r>
            <w:r w:rsidR="00DC4259" w:rsidRPr="00DC4259">
              <w:t>feral cat</w:t>
            </w:r>
            <w:r w:rsidR="004927EE">
              <w:t>s</w:t>
            </w:r>
            <w:r w:rsidR="00DC4259" w:rsidRPr="00DC4259">
              <w:t>, fox</w:t>
            </w:r>
            <w:r w:rsidR="004927EE">
              <w:t>es</w:t>
            </w:r>
            <w:r w:rsidR="00DC4259" w:rsidRPr="00DC4259">
              <w:t xml:space="preserve"> and wild dog</w:t>
            </w:r>
            <w:r w:rsidR="004927EE">
              <w:t>s</w:t>
            </w:r>
            <w:r w:rsidR="00DC4259" w:rsidRPr="00DC4259">
              <w:t xml:space="preserve"> in different landscapes, and any potential effects of modifying pest predator populations (e.g. prey switching, decline in native species)</w:t>
            </w:r>
          </w:p>
        </w:tc>
        <w:tc>
          <w:tcPr>
            <w:tcW w:w="1379" w:type="dxa"/>
            <w:tcBorders>
              <w:top w:val="single" w:sz="6" w:space="0" w:color="auto"/>
              <w:left w:val="single" w:sz="6" w:space="0" w:color="auto"/>
              <w:bottom w:val="single" w:sz="6" w:space="0" w:color="auto"/>
              <w:right w:val="single" w:sz="6" w:space="0" w:color="auto"/>
            </w:tcBorders>
          </w:tcPr>
          <w:p w14:paraId="41F51403" w14:textId="77777777" w:rsidR="00DC4259" w:rsidRPr="00DC4259" w:rsidRDefault="00DC4259" w:rsidP="00F41510">
            <w:pPr>
              <w:autoSpaceDE w:val="0"/>
              <w:autoSpaceDN w:val="0"/>
              <w:adjustRightInd w:val="0"/>
              <w:spacing w:after="100"/>
            </w:pPr>
            <w:r w:rsidRPr="00DC4259">
              <w:t xml:space="preserve">High priority, medium term </w:t>
            </w:r>
          </w:p>
        </w:tc>
        <w:tc>
          <w:tcPr>
            <w:tcW w:w="1693" w:type="dxa"/>
            <w:tcBorders>
              <w:top w:val="single" w:sz="6" w:space="0" w:color="auto"/>
              <w:left w:val="single" w:sz="6" w:space="0" w:color="auto"/>
              <w:bottom w:val="single" w:sz="6" w:space="0" w:color="auto"/>
              <w:right w:val="single" w:sz="6" w:space="0" w:color="auto"/>
            </w:tcBorders>
          </w:tcPr>
          <w:p w14:paraId="41F51404" w14:textId="77777777" w:rsidR="00DC4259" w:rsidRPr="00DC4259" w:rsidRDefault="00DC4259" w:rsidP="00F41510">
            <w:pPr>
              <w:autoSpaceDE w:val="0"/>
              <w:autoSpaceDN w:val="0"/>
              <w:adjustRightInd w:val="0"/>
              <w:spacing w:after="100"/>
            </w:pPr>
            <w:r w:rsidRPr="00DC4259">
              <w:t xml:space="preserve">A clear and greater understanding of how management programs can influence rabbit and pest predator populations. </w:t>
            </w:r>
          </w:p>
          <w:p w14:paraId="41F51405" w14:textId="77777777" w:rsidR="00DC4259" w:rsidRPr="00DC4259" w:rsidRDefault="004927EE" w:rsidP="00F41510">
            <w:pPr>
              <w:autoSpaceDE w:val="0"/>
              <w:autoSpaceDN w:val="0"/>
              <w:adjustRightInd w:val="0"/>
              <w:spacing w:after="100"/>
            </w:pPr>
            <w:r w:rsidRPr="00DC4259">
              <w:t xml:space="preserve">Land managers are able to implement more integrated management programs for rabbits and other pest species </w:t>
            </w:r>
            <w:r>
              <w:t>which don’t deliver</w:t>
            </w:r>
            <w:r w:rsidRPr="00DC4259">
              <w:t xml:space="preserve"> perverse environmental outcomes.</w:t>
            </w:r>
          </w:p>
          <w:p w14:paraId="41F51406" w14:textId="77777777" w:rsidR="00DC4259" w:rsidRPr="00DC4259" w:rsidRDefault="00DC4259" w:rsidP="00F41510">
            <w:pPr>
              <w:autoSpaceDE w:val="0"/>
              <w:autoSpaceDN w:val="0"/>
              <w:adjustRightInd w:val="0"/>
              <w:spacing w:after="100"/>
            </w:pPr>
          </w:p>
        </w:tc>
        <w:tc>
          <w:tcPr>
            <w:tcW w:w="2219" w:type="dxa"/>
            <w:tcBorders>
              <w:top w:val="single" w:sz="6" w:space="0" w:color="auto"/>
              <w:left w:val="single" w:sz="6" w:space="0" w:color="auto"/>
              <w:bottom w:val="single" w:sz="6" w:space="0" w:color="auto"/>
              <w:right w:val="single" w:sz="6" w:space="0" w:color="auto"/>
            </w:tcBorders>
          </w:tcPr>
          <w:p w14:paraId="41F51407" w14:textId="77777777" w:rsidR="00DC4259" w:rsidRPr="00DC4259" w:rsidRDefault="00DC4259" w:rsidP="00F41510">
            <w:pPr>
              <w:autoSpaceDE w:val="0"/>
              <w:autoSpaceDN w:val="0"/>
              <w:adjustRightInd w:val="0"/>
              <w:spacing w:after="100"/>
            </w:pPr>
            <w:r w:rsidRPr="00DC4259">
              <w:t xml:space="preserve">Research papers and reports on the interaction between rabbits and pest predators are published. </w:t>
            </w:r>
          </w:p>
          <w:p w14:paraId="41F51408" w14:textId="77777777" w:rsidR="00DC4259" w:rsidRPr="00DC4259" w:rsidRDefault="00DC4259" w:rsidP="00F41510">
            <w:pPr>
              <w:autoSpaceDE w:val="0"/>
              <w:autoSpaceDN w:val="0"/>
              <w:adjustRightInd w:val="0"/>
              <w:spacing w:after="100"/>
            </w:pPr>
          </w:p>
        </w:tc>
        <w:tc>
          <w:tcPr>
            <w:tcW w:w="1805" w:type="dxa"/>
            <w:tcBorders>
              <w:top w:val="single" w:sz="6" w:space="0" w:color="auto"/>
              <w:left w:val="single" w:sz="6" w:space="0" w:color="auto"/>
              <w:bottom w:val="single" w:sz="6" w:space="0" w:color="auto"/>
            </w:tcBorders>
          </w:tcPr>
          <w:p w14:paraId="41F51409" w14:textId="77777777" w:rsidR="00DC4259" w:rsidRPr="008338D0" w:rsidRDefault="00DC4259" w:rsidP="00F41510">
            <w:pPr>
              <w:autoSpaceDE w:val="0"/>
              <w:autoSpaceDN w:val="0"/>
              <w:adjustRightInd w:val="0"/>
              <w:spacing w:after="100"/>
            </w:pPr>
            <w:r w:rsidRPr="008338D0">
              <w:t>Researchers, Government and land managers</w:t>
            </w:r>
          </w:p>
        </w:tc>
      </w:tr>
      <w:tr w:rsidR="00DC4259" w:rsidRPr="00A70564" w14:paraId="41F51412" w14:textId="77777777" w:rsidTr="002648AA">
        <w:tc>
          <w:tcPr>
            <w:tcW w:w="2985" w:type="dxa"/>
            <w:tcBorders>
              <w:top w:val="single" w:sz="6" w:space="0" w:color="auto"/>
              <w:bottom w:val="single" w:sz="6" w:space="0" w:color="auto"/>
              <w:right w:val="single" w:sz="6" w:space="0" w:color="auto"/>
            </w:tcBorders>
          </w:tcPr>
          <w:p w14:paraId="41F5140B" w14:textId="77777777" w:rsidR="00DC4259" w:rsidRPr="00DC4259" w:rsidRDefault="002648AA" w:rsidP="00F41510">
            <w:pPr>
              <w:autoSpaceDE w:val="0"/>
              <w:autoSpaceDN w:val="0"/>
              <w:adjustRightInd w:val="0"/>
              <w:spacing w:after="100"/>
            </w:pPr>
            <w:r>
              <w:t>2.2</w:t>
            </w:r>
            <w:r w:rsidR="00DC4259" w:rsidRPr="00DC4259">
              <w:t xml:space="preserve"> Increase understanding of the correlation between rabbits and weed species and the benefits of integrating their management </w:t>
            </w:r>
          </w:p>
        </w:tc>
        <w:tc>
          <w:tcPr>
            <w:tcW w:w="1379" w:type="dxa"/>
            <w:tcBorders>
              <w:top w:val="single" w:sz="6" w:space="0" w:color="auto"/>
              <w:left w:val="single" w:sz="6" w:space="0" w:color="auto"/>
              <w:bottom w:val="single" w:sz="6" w:space="0" w:color="auto"/>
              <w:right w:val="single" w:sz="6" w:space="0" w:color="auto"/>
            </w:tcBorders>
          </w:tcPr>
          <w:p w14:paraId="41F5140C" w14:textId="77777777" w:rsidR="00DC4259" w:rsidRPr="00DC4259" w:rsidRDefault="00DC4259" w:rsidP="00F41510">
            <w:pPr>
              <w:autoSpaceDE w:val="0"/>
              <w:autoSpaceDN w:val="0"/>
              <w:adjustRightInd w:val="0"/>
              <w:spacing w:after="100"/>
            </w:pPr>
            <w:r w:rsidRPr="00DC4259">
              <w:t xml:space="preserve">Medium priority, medium term </w:t>
            </w:r>
          </w:p>
        </w:tc>
        <w:tc>
          <w:tcPr>
            <w:tcW w:w="1693" w:type="dxa"/>
            <w:tcBorders>
              <w:top w:val="single" w:sz="6" w:space="0" w:color="auto"/>
              <w:left w:val="single" w:sz="6" w:space="0" w:color="auto"/>
              <w:bottom w:val="single" w:sz="6" w:space="0" w:color="auto"/>
              <w:right w:val="single" w:sz="6" w:space="0" w:color="auto"/>
            </w:tcBorders>
          </w:tcPr>
          <w:p w14:paraId="41F5140D" w14:textId="77777777" w:rsidR="006012BD" w:rsidRDefault="00DC4259" w:rsidP="00F41510">
            <w:pPr>
              <w:autoSpaceDE w:val="0"/>
              <w:autoSpaceDN w:val="0"/>
              <w:adjustRightInd w:val="0"/>
              <w:spacing w:after="100"/>
            </w:pPr>
            <w:r w:rsidRPr="00DC4259">
              <w:t>A greater understanding of correlations between rabbit and  weed control</w:t>
            </w:r>
            <w:r w:rsidR="006012BD">
              <w:t>.</w:t>
            </w:r>
            <w:r w:rsidR="006012BD" w:rsidRPr="00DC4259">
              <w:t xml:space="preserve"> </w:t>
            </w:r>
          </w:p>
          <w:p w14:paraId="41F5140E" w14:textId="77777777" w:rsidR="00DC4259" w:rsidRPr="00DC4259" w:rsidRDefault="006012BD" w:rsidP="006012BD">
            <w:pPr>
              <w:autoSpaceDE w:val="0"/>
              <w:autoSpaceDN w:val="0"/>
              <w:adjustRightInd w:val="0"/>
              <w:spacing w:after="100"/>
            </w:pPr>
            <w:r w:rsidRPr="00DC4259">
              <w:t>Land managers are able to implement more effective pest management.</w:t>
            </w:r>
          </w:p>
        </w:tc>
        <w:tc>
          <w:tcPr>
            <w:tcW w:w="2219" w:type="dxa"/>
            <w:tcBorders>
              <w:top w:val="single" w:sz="6" w:space="0" w:color="auto"/>
              <w:left w:val="single" w:sz="6" w:space="0" w:color="auto"/>
              <w:bottom w:val="single" w:sz="6" w:space="0" w:color="auto"/>
              <w:right w:val="single" w:sz="6" w:space="0" w:color="auto"/>
            </w:tcBorders>
          </w:tcPr>
          <w:p w14:paraId="41F5140F" w14:textId="77777777" w:rsidR="00DC4259" w:rsidRPr="00DC4259" w:rsidRDefault="00DC4259" w:rsidP="00F41510">
            <w:pPr>
              <w:autoSpaceDE w:val="0"/>
              <w:autoSpaceDN w:val="0"/>
              <w:adjustRightInd w:val="0"/>
              <w:spacing w:after="100"/>
            </w:pPr>
            <w:r w:rsidRPr="00DC4259">
              <w:t xml:space="preserve">Research papers and reports on correlations between rabbits and weeds are published. </w:t>
            </w:r>
          </w:p>
          <w:p w14:paraId="41F51410" w14:textId="77777777" w:rsidR="00DC4259" w:rsidRPr="00DC4259" w:rsidRDefault="00DC4259" w:rsidP="00F41510">
            <w:pPr>
              <w:autoSpaceDE w:val="0"/>
              <w:autoSpaceDN w:val="0"/>
              <w:adjustRightInd w:val="0"/>
              <w:spacing w:after="100"/>
            </w:pPr>
          </w:p>
        </w:tc>
        <w:tc>
          <w:tcPr>
            <w:tcW w:w="1805" w:type="dxa"/>
            <w:tcBorders>
              <w:top w:val="single" w:sz="6" w:space="0" w:color="auto"/>
              <w:left w:val="single" w:sz="6" w:space="0" w:color="auto"/>
              <w:bottom w:val="single" w:sz="6" w:space="0" w:color="auto"/>
            </w:tcBorders>
          </w:tcPr>
          <w:p w14:paraId="41F51411" w14:textId="77777777" w:rsidR="00DC4259" w:rsidRPr="008338D0" w:rsidRDefault="00DC4259" w:rsidP="00F41510">
            <w:pPr>
              <w:autoSpaceDE w:val="0"/>
              <w:autoSpaceDN w:val="0"/>
              <w:adjustRightInd w:val="0"/>
              <w:spacing w:after="100"/>
            </w:pPr>
            <w:r w:rsidRPr="008338D0">
              <w:t>Researchers, Government and land managers</w:t>
            </w:r>
          </w:p>
        </w:tc>
      </w:tr>
      <w:tr w:rsidR="0001236F" w:rsidRPr="00A70564" w14:paraId="41F5141A" w14:textId="77777777" w:rsidTr="002648AA">
        <w:tc>
          <w:tcPr>
            <w:tcW w:w="2985" w:type="dxa"/>
            <w:tcBorders>
              <w:top w:val="single" w:sz="6" w:space="0" w:color="auto"/>
              <w:bottom w:val="single" w:sz="6" w:space="0" w:color="auto"/>
              <w:right w:val="single" w:sz="6" w:space="0" w:color="auto"/>
            </w:tcBorders>
          </w:tcPr>
          <w:p w14:paraId="41F51413" w14:textId="77777777" w:rsidR="0001236F" w:rsidRDefault="0001236F" w:rsidP="0001236F">
            <w:pPr>
              <w:autoSpaceDE w:val="0"/>
              <w:autoSpaceDN w:val="0"/>
              <w:adjustRightInd w:val="0"/>
              <w:spacing w:after="100"/>
            </w:pPr>
            <w:r>
              <w:t xml:space="preserve">2.3 </w:t>
            </w:r>
            <w:r w:rsidRPr="00DC4259">
              <w:t xml:space="preserve">Continue research into understanding the contribution of rabbits </w:t>
            </w:r>
            <w:r>
              <w:t xml:space="preserve">to the </w:t>
            </w:r>
            <w:r>
              <w:lastRenderedPageBreak/>
              <w:t xml:space="preserve">diet </w:t>
            </w:r>
            <w:r w:rsidR="005C0086">
              <w:t xml:space="preserve">and abundance </w:t>
            </w:r>
            <w:r>
              <w:t>of native species.</w:t>
            </w:r>
          </w:p>
        </w:tc>
        <w:tc>
          <w:tcPr>
            <w:tcW w:w="1379" w:type="dxa"/>
            <w:tcBorders>
              <w:top w:val="single" w:sz="6" w:space="0" w:color="auto"/>
              <w:left w:val="single" w:sz="6" w:space="0" w:color="auto"/>
              <w:bottom w:val="single" w:sz="6" w:space="0" w:color="auto"/>
              <w:right w:val="single" w:sz="6" w:space="0" w:color="auto"/>
            </w:tcBorders>
          </w:tcPr>
          <w:p w14:paraId="41F51414" w14:textId="77777777" w:rsidR="0001236F" w:rsidRPr="00DC4259" w:rsidRDefault="0001236F" w:rsidP="00F41510">
            <w:pPr>
              <w:autoSpaceDE w:val="0"/>
              <w:autoSpaceDN w:val="0"/>
              <w:adjustRightInd w:val="0"/>
              <w:spacing w:after="100"/>
            </w:pPr>
            <w:r w:rsidRPr="00DC4259">
              <w:lastRenderedPageBreak/>
              <w:t>High priority, medium term</w:t>
            </w:r>
          </w:p>
        </w:tc>
        <w:tc>
          <w:tcPr>
            <w:tcW w:w="1693" w:type="dxa"/>
            <w:tcBorders>
              <w:top w:val="single" w:sz="6" w:space="0" w:color="auto"/>
              <w:left w:val="single" w:sz="6" w:space="0" w:color="auto"/>
              <w:bottom w:val="single" w:sz="6" w:space="0" w:color="auto"/>
              <w:right w:val="single" w:sz="6" w:space="0" w:color="auto"/>
            </w:tcBorders>
          </w:tcPr>
          <w:p w14:paraId="41F51415" w14:textId="77777777" w:rsidR="0001236F" w:rsidRPr="00DC4259" w:rsidRDefault="0001236F" w:rsidP="0001236F">
            <w:pPr>
              <w:autoSpaceDE w:val="0"/>
              <w:autoSpaceDN w:val="0"/>
              <w:adjustRightInd w:val="0"/>
              <w:spacing w:after="100"/>
            </w:pPr>
            <w:r w:rsidRPr="00DC4259">
              <w:t xml:space="preserve">A clear and greater understanding of </w:t>
            </w:r>
            <w:r>
              <w:t xml:space="preserve">whether </w:t>
            </w:r>
            <w:r>
              <w:lastRenderedPageBreak/>
              <w:t xml:space="preserve">rabbit </w:t>
            </w:r>
            <w:r w:rsidRPr="00DC4259">
              <w:t xml:space="preserve">management programs </w:t>
            </w:r>
            <w:r>
              <w:t>affect</w:t>
            </w:r>
            <w:r w:rsidRPr="00DC4259">
              <w:t xml:space="preserve"> </w:t>
            </w:r>
            <w:r>
              <w:t xml:space="preserve">the abundance of native </w:t>
            </w:r>
            <w:r w:rsidR="00973B8F">
              <w:t>species – predators and herbivores</w:t>
            </w:r>
            <w:r w:rsidR="006012BD">
              <w:t>.</w:t>
            </w:r>
          </w:p>
          <w:p w14:paraId="41F51416" w14:textId="77777777" w:rsidR="0001236F" w:rsidRPr="00DC4259" w:rsidRDefault="006012BD" w:rsidP="006012BD">
            <w:pPr>
              <w:autoSpaceDE w:val="0"/>
              <w:autoSpaceDN w:val="0"/>
              <w:adjustRightInd w:val="0"/>
              <w:spacing w:after="100"/>
            </w:pPr>
            <w:r w:rsidRPr="00DC4259">
              <w:t>Land managers are able to implement more effective pest management.</w:t>
            </w:r>
          </w:p>
        </w:tc>
        <w:tc>
          <w:tcPr>
            <w:tcW w:w="2219" w:type="dxa"/>
            <w:tcBorders>
              <w:top w:val="single" w:sz="6" w:space="0" w:color="auto"/>
              <w:left w:val="single" w:sz="6" w:space="0" w:color="auto"/>
              <w:bottom w:val="single" w:sz="6" w:space="0" w:color="auto"/>
              <w:right w:val="single" w:sz="6" w:space="0" w:color="auto"/>
            </w:tcBorders>
          </w:tcPr>
          <w:p w14:paraId="41F51417" w14:textId="77777777" w:rsidR="0001236F" w:rsidRPr="00DC4259" w:rsidRDefault="0001236F" w:rsidP="0001236F">
            <w:pPr>
              <w:autoSpaceDE w:val="0"/>
              <w:autoSpaceDN w:val="0"/>
              <w:adjustRightInd w:val="0"/>
              <w:spacing w:after="100"/>
            </w:pPr>
            <w:r w:rsidRPr="00DC4259">
              <w:lastRenderedPageBreak/>
              <w:t>Research papers and reports on the</w:t>
            </w:r>
            <w:r w:rsidR="00CF648E">
              <w:t xml:space="preserve"> role or rabbits in maintaining </w:t>
            </w:r>
            <w:r w:rsidR="00CF648E">
              <w:lastRenderedPageBreak/>
              <w:t xml:space="preserve">populations of native </w:t>
            </w:r>
            <w:r w:rsidR="00973B8F">
              <w:t>species, including predators,</w:t>
            </w:r>
            <w:r w:rsidRPr="00DC4259">
              <w:t xml:space="preserve"> are published. </w:t>
            </w:r>
          </w:p>
          <w:p w14:paraId="41F51418" w14:textId="77777777" w:rsidR="0001236F" w:rsidRPr="00DC4259" w:rsidRDefault="0001236F" w:rsidP="00F41510">
            <w:pPr>
              <w:autoSpaceDE w:val="0"/>
              <w:autoSpaceDN w:val="0"/>
              <w:adjustRightInd w:val="0"/>
              <w:spacing w:after="100"/>
            </w:pPr>
          </w:p>
        </w:tc>
        <w:tc>
          <w:tcPr>
            <w:tcW w:w="1805" w:type="dxa"/>
            <w:tcBorders>
              <w:top w:val="single" w:sz="6" w:space="0" w:color="auto"/>
              <w:left w:val="single" w:sz="6" w:space="0" w:color="auto"/>
              <w:bottom w:val="single" w:sz="6" w:space="0" w:color="auto"/>
            </w:tcBorders>
          </w:tcPr>
          <w:p w14:paraId="41F51419" w14:textId="77777777" w:rsidR="0001236F" w:rsidRPr="008338D0" w:rsidRDefault="00CF648E" w:rsidP="00F41510">
            <w:pPr>
              <w:autoSpaceDE w:val="0"/>
              <w:autoSpaceDN w:val="0"/>
              <w:adjustRightInd w:val="0"/>
              <w:spacing w:after="100"/>
            </w:pPr>
            <w:r w:rsidRPr="008338D0">
              <w:lastRenderedPageBreak/>
              <w:t>Researchers, Government and land managers</w:t>
            </w:r>
          </w:p>
        </w:tc>
      </w:tr>
    </w:tbl>
    <w:p w14:paraId="41F5141B" w14:textId="77777777" w:rsidR="00627F1A" w:rsidRDefault="00627F1A" w:rsidP="00AC3279">
      <w:pPr>
        <w:pStyle w:val="ListParagraph"/>
        <w:autoSpaceDE w:val="0"/>
        <w:autoSpaceDN w:val="0"/>
        <w:adjustRightInd w:val="0"/>
        <w:spacing w:after="100"/>
        <w:rPr>
          <w:rFonts w:cs="Times New Roman"/>
          <w:szCs w:val="24"/>
        </w:rPr>
      </w:pPr>
    </w:p>
    <w:p w14:paraId="41F5141C" w14:textId="77777777" w:rsidR="001930E6" w:rsidRDefault="001930E6" w:rsidP="00AC3279">
      <w:pPr>
        <w:pStyle w:val="Heading2"/>
        <w:spacing w:after="240"/>
      </w:pPr>
      <w:bookmarkStart w:id="11" w:name="_Toc431375211"/>
      <w:r>
        <w:t>Objective 3</w:t>
      </w:r>
      <w:r w:rsidRPr="00BE3401">
        <w:t xml:space="preserve"> </w:t>
      </w:r>
      <w:r>
        <w:t>– Improve the effectiveness</w:t>
      </w:r>
      <w:r w:rsidR="005A6378">
        <w:t xml:space="preserve"> </w:t>
      </w:r>
      <w:r>
        <w:t>of</w:t>
      </w:r>
      <w:r w:rsidRPr="00BE3401">
        <w:t xml:space="preserve"> rabbit control </w:t>
      </w:r>
      <w:r w:rsidR="00D86A17">
        <w:t>programs</w:t>
      </w:r>
      <w:bookmarkEnd w:id="11"/>
    </w:p>
    <w:p w14:paraId="41F5141D" w14:textId="77777777" w:rsidR="00A15409" w:rsidRDefault="00FB1DE8" w:rsidP="00E12F79">
      <w:r w:rsidRPr="00BA016B">
        <w:t>In order to reduce the impact of rabbits on native biodiversity and ecosystems, the use, improvement and development</w:t>
      </w:r>
      <w:r w:rsidR="00BA016B" w:rsidRPr="00BA016B">
        <w:t xml:space="preserve"> </w:t>
      </w:r>
      <w:r w:rsidRPr="00BA016B">
        <w:t>of control tools</w:t>
      </w:r>
      <w:r w:rsidR="00BA016B" w:rsidRPr="00BA016B">
        <w:t xml:space="preserve"> and programs</w:t>
      </w:r>
      <w:r w:rsidRPr="00BA016B">
        <w:t xml:space="preserve"> </w:t>
      </w:r>
      <w:r w:rsidR="00BA016B" w:rsidRPr="00BA016B">
        <w:t>is</w:t>
      </w:r>
      <w:r w:rsidRPr="00BA016B">
        <w:t xml:space="preserve"> </w:t>
      </w:r>
      <w:r w:rsidR="00BA016B" w:rsidRPr="00BA016B">
        <w:t>of high importance</w:t>
      </w:r>
      <w:r w:rsidR="00A15409" w:rsidRPr="00BA016B">
        <w:t>.</w:t>
      </w:r>
      <w:r w:rsidR="00A15409" w:rsidRPr="00A15409">
        <w:t xml:space="preserve"> </w:t>
      </w:r>
      <w:r w:rsidR="00BA016B">
        <w:t>However, a</w:t>
      </w:r>
      <w:r w:rsidR="00A15409">
        <w:t>s improving the effectiveness of control programs and control methods (particularly biocontrol agents)</w:t>
      </w:r>
      <w:r w:rsidR="00865182">
        <w:t xml:space="preserve"> or developing new tools </w:t>
      </w:r>
      <w:r w:rsidR="00A15409">
        <w:t>can take many years,</w:t>
      </w:r>
      <w:r w:rsidR="00BA016B">
        <w:t xml:space="preserve"> it is imperative that</w:t>
      </w:r>
      <w:r w:rsidR="00A15409">
        <w:t xml:space="preserve"> </w:t>
      </w:r>
      <w:r w:rsidR="00A15409" w:rsidRPr="00DD554D">
        <w:t xml:space="preserve">strategic research and development of </w:t>
      </w:r>
      <w:r w:rsidR="00D67F29" w:rsidRPr="00DD554D">
        <w:t>more effective and efficient</w:t>
      </w:r>
      <w:r w:rsidR="00D67F29">
        <w:t xml:space="preserve"> or new</w:t>
      </w:r>
      <w:r w:rsidR="00865182">
        <w:t xml:space="preserve"> </w:t>
      </w:r>
      <w:r w:rsidR="00A15409" w:rsidRPr="00DD554D">
        <w:t xml:space="preserve">techniques </w:t>
      </w:r>
      <w:r w:rsidR="00F80BFB">
        <w:t xml:space="preserve">is </w:t>
      </w:r>
      <w:r w:rsidR="00BA016B">
        <w:t xml:space="preserve">begun </w:t>
      </w:r>
      <w:r w:rsidR="00DD554D" w:rsidRPr="00DD554D">
        <w:t xml:space="preserve">prior to any significant increases in rabbit numbers (Saunders </w:t>
      </w:r>
      <w:r w:rsidR="001D56E0" w:rsidRPr="001D56E0">
        <w:rPr>
          <w:i/>
        </w:rPr>
        <w:t>et al.</w:t>
      </w:r>
      <w:r w:rsidR="00DD554D" w:rsidRPr="00DD554D">
        <w:t xml:space="preserve"> 2010; Cox </w:t>
      </w:r>
      <w:r w:rsidR="001D56E0" w:rsidRPr="001D56E0">
        <w:rPr>
          <w:i/>
        </w:rPr>
        <w:t>et al.</w:t>
      </w:r>
      <w:r w:rsidR="00DD554D" w:rsidRPr="00DD554D">
        <w:t xml:space="preserve"> 2013).</w:t>
      </w:r>
      <w:r w:rsidR="00DD554D">
        <w:t xml:space="preserve"> </w:t>
      </w:r>
    </w:p>
    <w:p w14:paraId="41F5141E" w14:textId="77777777" w:rsidR="00DD554D" w:rsidRPr="00A15409" w:rsidRDefault="00DD554D" w:rsidP="00E12F79">
      <w:r>
        <w:t>In order to improve the effectiveness of rabbit control programs, we also need to understand the impact that control activities are having in the field.</w:t>
      </w:r>
      <w:r w:rsidR="00F82FE9">
        <w:t xml:space="preserve"> As such, surveillance and monitoring of control activities and their effect on rabbits, including abundance, will be critical in providing information </w:t>
      </w:r>
      <w:r w:rsidR="00964450">
        <w:t>for</w:t>
      </w:r>
      <w:r w:rsidR="00F82FE9">
        <w:t xml:space="preserve"> future management actions. This will include research into, and the development of</w:t>
      </w:r>
      <w:r w:rsidR="00964450">
        <w:t>,</w:t>
      </w:r>
      <w:r w:rsidR="00F82FE9">
        <w:t xml:space="preserve"> additional control measures and use of new biocontrol agents.</w:t>
      </w:r>
      <w:r w:rsidR="00964450">
        <w:t xml:space="preserve"> The research should include the goal of improving the animal welfare of the rabbits with the control tools. </w:t>
      </w:r>
      <w:r w:rsidR="00F82FE9">
        <w:t xml:space="preserve"> </w:t>
      </w:r>
    </w:p>
    <w:p w14:paraId="41F5141F" w14:textId="77777777" w:rsidR="001930E6" w:rsidRPr="002678C1" w:rsidRDefault="001930E6" w:rsidP="00AC3279">
      <w:pPr>
        <w:autoSpaceDE w:val="0"/>
        <w:autoSpaceDN w:val="0"/>
        <w:adjustRightInd w:val="0"/>
        <w:spacing w:after="100"/>
        <w:rPr>
          <w:rFonts w:cs="Times New Roman"/>
          <w:szCs w:val="24"/>
        </w:rPr>
      </w:pPr>
      <w:r w:rsidRPr="002678C1">
        <w:rPr>
          <w:rFonts w:cs="Times New Roman"/>
          <w:szCs w:val="24"/>
        </w:rPr>
        <w:t xml:space="preserve">Key actions for Objective </w:t>
      </w:r>
      <w:r>
        <w:rPr>
          <w:rFonts w:cs="Times New Roman"/>
          <w:szCs w:val="24"/>
        </w:rPr>
        <w:t xml:space="preserve">3 </w:t>
      </w:r>
      <w:r w:rsidR="00971370">
        <w:rPr>
          <w:rFonts w:cs="Times New Roman"/>
          <w:szCs w:val="24"/>
        </w:rPr>
        <w:t xml:space="preserve">therefore </w:t>
      </w:r>
      <w:r>
        <w:rPr>
          <w:rFonts w:cs="Times New Roman"/>
          <w:szCs w:val="24"/>
        </w:rPr>
        <w:t>include: improving conventional</w:t>
      </w:r>
      <w:r w:rsidRPr="002678C1">
        <w:rPr>
          <w:rFonts w:cs="Times New Roman"/>
          <w:szCs w:val="24"/>
        </w:rPr>
        <w:t xml:space="preserve"> control options</w:t>
      </w:r>
      <w:r w:rsidR="00F96A79">
        <w:rPr>
          <w:rFonts w:cs="Times New Roman"/>
          <w:szCs w:val="24"/>
        </w:rPr>
        <w:t xml:space="preserve"> and tools for land managers</w:t>
      </w:r>
      <w:r w:rsidRPr="002678C1">
        <w:rPr>
          <w:rFonts w:cs="Times New Roman"/>
          <w:szCs w:val="24"/>
        </w:rPr>
        <w:t xml:space="preserve">; </w:t>
      </w:r>
      <w:r w:rsidR="004A58BD">
        <w:rPr>
          <w:rFonts w:cs="Times New Roman"/>
          <w:szCs w:val="24"/>
        </w:rPr>
        <w:t>improving</w:t>
      </w:r>
      <w:r>
        <w:rPr>
          <w:rFonts w:cs="Times New Roman"/>
          <w:szCs w:val="24"/>
        </w:rPr>
        <w:t xml:space="preserve"> </w:t>
      </w:r>
      <w:r w:rsidR="004A58BD">
        <w:rPr>
          <w:rFonts w:cs="Times New Roman"/>
          <w:szCs w:val="24"/>
        </w:rPr>
        <w:t xml:space="preserve">the coordination of </w:t>
      </w:r>
      <w:r>
        <w:rPr>
          <w:rFonts w:cs="Times New Roman"/>
          <w:szCs w:val="24"/>
        </w:rPr>
        <w:t xml:space="preserve">monitoring </w:t>
      </w:r>
      <w:r w:rsidR="004A58BD">
        <w:rPr>
          <w:rFonts w:cs="Times New Roman"/>
          <w:szCs w:val="24"/>
        </w:rPr>
        <w:t>and surveillance of rabbit control programs; continuing</w:t>
      </w:r>
      <w:r>
        <w:rPr>
          <w:rFonts w:cs="Times New Roman"/>
          <w:szCs w:val="24"/>
        </w:rPr>
        <w:t xml:space="preserve"> research into new biocontrol</w:t>
      </w:r>
      <w:r w:rsidR="00964450">
        <w:rPr>
          <w:rFonts w:cs="Times New Roman"/>
          <w:szCs w:val="24"/>
        </w:rPr>
        <w:t xml:space="preserve"> and other novel control</w:t>
      </w:r>
      <w:r>
        <w:rPr>
          <w:rFonts w:cs="Times New Roman"/>
          <w:szCs w:val="24"/>
        </w:rPr>
        <w:t xml:space="preserve"> options</w:t>
      </w:r>
      <w:r w:rsidR="004A58BD">
        <w:rPr>
          <w:rFonts w:cs="Times New Roman"/>
          <w:szCs w:val="24"/>
        </w:rPr>
        <w:t>;</w:t>
      </w:r>
      <w:r>
        <w:rPr>
          <w:rFonts w:cs="Times New Roman"/>
          <w:szCs w:val="24"/>
        </w:rPr>
        <w:t xml:space="preserve"> and increasing </w:t>
      </w:r>
      <w:r w:rsidRPr="002678C1">
        <w:rPr>
          <w:rFonts w:cs="Times New Roman"/>
          <w:szCs w:val="24"/>
        </w:rPr>
        <w:t xml:space="preserve">the adoption of </w:t>
      </w:r>
      <w:r w:rsidR="004A58BD">
        <w:rPr>
          <w:rFonts w:cs="Times New Roman"/>
          <w:szCs w:val="24"/>
        </w:rPr>
        <w:t xml:space="preserve">standard </w:t>
      </w:r>
      <w:r w:rsidR="00956927">
        <w:rPr>
          <w:rFonts w:cs="Times New Roman"/>
          <w:szCs w:val="24"/>
        </w:rPr>
        <w:t>operating</w:t>
      </w:r>
      <w:r w:rsidRPr="002678C1">
        <w:rPr>
          <w:rFonts w:cs="Times New Roman"/>
          <w:szCs w:val="24"/>
        </w:rPr>
        <w:t xml:space="preserve"> </w:t>
      </w:r>
      <w:r w:rsidR="004A58BD">
        <w:rPr>
          <w:rFonts w:cs="Times New Roman"/>
          <w:szCs w:val="24"/>
        </w:rPr>
        <w:t>procedures</w:t>
      </w:r>
      <w:r w:rsidRPr="002678C1">
        <w:rPr>
          <w:rFonts w:cs="Times New Roman"/>
          <w:szCs w:val="24"/>
        </w:rPr>
        <w:t xml:space="preserve">. </w:t>
      </w:r>
    </w:p>
    <w:p w14:paraId="41F51420" w14:textId="77777777" w:rsidR="001930E6" w:rsidRPr="00746329" w:rsidRDefault="000A3569" w:rsidP="00AC3279">
      <w:pPr>
        <w:autoSpaceDE w:val="0"/>
        <w:autoSpaceDN w:val="0"/>
        <w:adjustRightInd w:val="0"/>
        <w:spacing w:after="100"/>
        <w:rPr>
          <w:rFonts w:cs="Times New Roman"/>
          <w:szCs w:val="24"/>
        </w:rPr>
      </w:pPr>
      <w:r w:rsidRPr="00746329">
        <w:rPr>
          <w:rFonts w:cs="Times New Roman"/>
          <w:szCs w:val="24"/>
        </w:rPr>
        <w:t>Action 3.1 seeks</w:t>
      </w:r>
      <w:r w:rsidR="00B6526B" w:rsidRPr="00746329">
        <w:rPr>
          <w:rFonts w:cs="Times New Roman"/>
          <w:szCs w:val="24"/>
        </w:rPr>
        <w:t xml:space="preserve"> to support </w:t>
      </w:r>
      <w:r w:rsidRPr="00746329">
        <w:rPr>
          <w:rFonts w:cs="Times New Roman"/>
          <w:szCs w:val="24"/>
        </w:rPr>
        <w:t xml:space="preserve">ongoing </w:t>
      </w:r>
      <w:r w:rsidR="00B6526B" w:rsidRPr="00746329">
        <w:rPr>
          <w:rFonts w:cs="Times New Roman"/>
          <w:szCs w:val="24"/>
        </w:rPr>
        <w:t xml:space="preserve">research to ensure conventional management options are effective, target specific and humane. </w:t>
      </w:r>
      <w:r w:rsidR="007A27BA" w:rsidRPr="00746329">
        <w:rPr>
          <w:rFonts w:cs="Times New Roman"/>
          <w:szCs w:val="24"/>
        </w:rPr>
        <w:t xml:space="preserve">This includes supporting the development of </w:t>
      </w:r>
      <w:r w:rsidR="001164FD">
        <w:rPr>
          <w:rFonts w:cs="Times New Roman"/>
          <w:szCs w:val="24"/>
        </w:rPr>
        <w:t xml:space="preserve">more </w:t>
      </w:r>
      <w:r w:rsidR="007A27BA" w:rsidRPr="00746329">
        <w:rPr>
          <w:rFonts w:cs="Times New Roman"/>
          <w:szCs w:val="24"/>
        </w:rPr>
        <w:t xml:space="preserve">humane baits and </w:t>
      </w:r>
      <w:r w:rsidR="00CE2D7D">
        <w:rPr>
          <w:rFonts w:cs="Times New Roman"/>
          <w:szCs w:val="24"/>
        </w:rPr>
        <w:t xml:space="preserve">conventional </w:t>
      </w:r>
      <w:r w:rsidR="007A27BA" w:rsidRPr="00746329">
        <w:rPr>
          <w:rFonts w:cs="Times New Roman"/>
          <w:szCs w:val="24"/>
        </w:rPr>
        <w:t xml:space="preserve">control methods — for example, the </w:t>
      </w:r>
      <w:r w:rsidR="00F80BFB">
        <w:rPr>
          <w:rFonts w:cs="Times New Roman"/>
          <w:szCs w:val="24"/>
        </w:rPr>
        <w:t xml:space="preserve">development of a </w:t>
      </w:r>
      <w:r w:rsidR="007A27BA" w:rsidRPr="00746329">
        <w:rPr>
          <w:rFonts w:cs="Times New Roman"/>
          <w:szCs w:val="24"/>
        </w:rPr>
        <w:t>humane carbon monoxide warren fumigator</w:t>
      </w:r>
      <w:r w:rsidR="00146C9F">
        <w:rPr>
          <w:rFonts w:cs="Times New Roman"/>
          <w:szCs w:val="24"/>
        </w:rPr>
        <w:t xml:space="preserve"> by the Invasive Animals C</w:t>
      </w:r>
      <w:r w:rsidR="00F80BFB">
        <w:rPr>
          <w:rFonts w:cs="Times New Roman"/>
          <w:szCs w:val="24"/>
        </w:rPr>
        <w:t xml:space="preserve">ooperative </w:t>
      </w:r>
      <w:r w:rsidR="00146C9F">
        <w:rPr>
          <w:rFonts w:cs="Times New Roman"/>
          <w:szCs w:val="24"/>
        </w:rPr>
        <w:t>R</w:t>
      </w:r>
      <w:r w:rsidR="00F80BFB">
        <w:rPr>
          <w:rFonts w:cs="Times New Roman"/>
          <w:szCs w:val="24"/>
        </w:rPr>
        <w:t xml:space="preserve">esearch </w:t>
      </w:r>
      <w:r w:rsidR="00146C9F">
        <w:rPr>
          <w:rFonts w:cs="Times New Roman"/>
          <w:szCs w:val="24"/>
        </w:rPr>
        <w:t>C</w:t>
      </w:r>
      <w:r w:rsidR="00F80BFB">
        <w:rPr>
          <w:rFonts w:cs="Times New Roman"/>
          <w:szCs w:val="24"/>
        </w:rPr>
        <w:t>entre</w:t>
      </w:r>
      <w:r w:rsidR="007A27BA" w:rsidRPr="00746329">
        <w:rPr>
          <w:rFonts w:cs="Times New Roman"/>
          <w:szCs w:val="24"/>
        </w:rPr>
        <w:t xml:space="preserve">. </w:t>
      </w:r>
      <w:r w:rsidR="00A848A8">
        <w:rPr>
          <w:rFonts w:cs="Times New Roman"/>
          <w:szCs w:val="24"/>
        </w:rPr>
        <w:t xml:space="preserve">The development of further control tools is expected to enhance the effectiveness, efficiency and humaneness of control programs. It </w:t>
      </w:r>
      <w:r w:rsidR="00F80BFB">
        <w:rPr>
          <w:rFonts w:cs="Times New Roman"/>
          <w:szCs w:val="24"/>
        </w:rPr>
        <w:t xml:space="preserve">may </w:t>
      </w:r>
      <w:r w:rsidR="00A848A8">
        <w:rPr>
          <w:rFonts w:cs="Times New Roman"/>
          <w:szCs w:val="24"/>
        </w:rPr>
        <w:t xml:space="preserve">also reduce potential impacts on both the environment and non-target species. </w:t>
      </w:r>
    </w:p>
    <w:p w14:paraId="41F51421" w14:textId="4289043B" w:rsidR="00F82FE9" w:rsidRPr="002519F1" w:rsidRDefault="00384DDA" w:rsidP="00F82FE9">
      <w:pPr>
        <w:rPr>
          <w:rFonts w:cs="Times New Roman"/>
          <w:szCs w:val="24"/>
        </w:rPr>
      </w:pPr>
      <w:r>
        <w:rPr>
          <w:rFonts w:cs="Times New Roman"/>
          <w:szCs w:val="24"/>
        </w:rPr>
        <w:lastRenderedPageBreak/>
        <w:t>Actions 3.2 to 3.5</w:t>
      </w:r>
      <w:r w:rsidR="00B6526B" w:rsidRPr="001516D5">
        <w:rPr>
          <w:rFonts w:cs="Times New Roman"/>
          <w:szCs w:val="24"/>
        </w:rPr>
        <w:t xml:space="preserve"> focus on </w:t>
      </w:r>
      <w:r w:rsidR="001516D5" w:rsidRPr="001516D5">
        <w:rPr>
          <w:rFonts w:cs="Times New Roman"/>
          <w:szCs w:val="24"/>
        </w:rPr>
        <w:t>maximising</w:t>
      </w:r>
      <w:r w:rsidR="00B6526B" w:rsidRPr="001516D5">
        <w:rPr>
          <w:rFonts w:cs="Times New Roman"/>
          <w:szCs w:val="24"/>
        </w:rPr>
        <w:t xml:space="preserve"> the effectiveness of rabbit </w:t>
      </w:r>
      <w:r w:rsidR="001516D5" w:rsidRPr="001516D5">
        <w:rPr>
          <w:rFonts w:cs="Times New Roman"/>
          <w:szCs w:val="24"/>
        </w:rPr>
        <w:t>bio</w:t>
      </w:r>
      <w:r w:rsidR="00B6526B" w:rsidRPr="001516D5">
        <w:rPr>
          <w:rFonts w:cs="Times New Roman"/>
          <w:szCs w:val="24"/>
        </w:rPr>
        <w:t xml:space="preserve">control </w:t>
      </w:r>
      <w:r w:rsidR="001516D5" w:rsidRPr="001516D5">
        <w:rPr>
          <w:rFonts w:cs="Times New Roman"/>
          <w:szCs w:val="24"/>
        </w:rPr>
        <w:t xml:space="preserve">programs through understanding interactions and evolutions of </w:t>
      </w:r>
      <w:r w:rsidR="00D67F29">
        <w:rPr>
          <w:rFonts w:cs="Times New Roman"/>
          <w:szCs w:val="24"/>
        </w:rPr>
        <w:t>rabbit</w:t>
      </w:r>
      <w:r w:rsidR="001516D5" w:rsidRPr="001516D5">
        <w:rPr>
          <w:rFonts w:cs="Times New Roman"/>
          <w:szCs w:val="24"/>
        </w:rPr>
        <w:t xml:space="preserve"> viruses, their optimal use, investigating </w:t>
      </w:r>
      <w:r w:rsidR="001516D5">
        <w:rPr>
          <w:rFonts w:cs="Times New Roman"/>
          <w:szCs w:val="24"/>
        </w:rPr>
        <w:t xml:space="preserve">the use of </w:t>
      </w:r>
      <w:r w:rsidR="001516D5" w:rsidRPr="001516D5">
        <w:rPr>
          <w:rFonts w:cs="Times New Roman"/>
          <w:szCs w:val="24"/>
        </w:rPr>
        <w:t>new viruses</w:t>
      </w:r>
      <w:r>
        <w:rPr>
          <w:rFonts w:cs="Times New Roman"/>
          <w:szCs w:val="24"/>
        </w:rPr>
        <w:t>, and developing and registering new biocontrol agents/products</w:t>
      </w:r>
      <w:r w:rsidR="001516D5" w:rsidRPr="001516D5">
        <w:rPr>
          <w:rFonts w:cs="Times New Roman"/>
          <w:szCs w:val="24"/>
        </w:rPr>
        <w:t>.</w:t>
      </w:r>
      <w:r w:rsidR="001516D5">
        <w:rPr>
          <w:rFonts w:cs="Times New Roman"/>
          <w:szCs w:val="24"/>
        </w:rPr>
        <w:t xml:space="preserve"> </w:t>
      </w:r>
      <w:r w:rsidR="0014119F">
        <w:rPr>
          <w:rFonts w:cs="Times New Roman"/>
          <w:szCs w:val="24"/>
        </w:rPr>
        <w:t xml:space="preserve">This includes increasing our understanding of how, and under what circumstances, the endemic RHD virus (RCV-A1) — which is found in cool and wet </w:t>
      </w:r>
      <w:r w:rsidR="00D67F29">
        <w:rPr>
          <w:rFonts w:cs="Times New Roman"/>
          <w:szCs w:val="24"/>
        </w:rPr>
        <w:t>ar</w:t>
      </w:r>
      <w:r w:rsidR="0014119F">
        <w:rPr>
          <w:rFonts w:cs="Times New Roman"/>
          <w:szCs w:val="24"/>
        </w:rPr>
        <w:t>e</w:t>
      </w:r>
      <w:r w:rsidR="00D67F29">
        <w:rPr>
          <w:rFonts w:cs="Times New Roman"/>
          <w:szCs w:val="24"/>
        </w:rPr>
        <w:t>a</w:t>
      </w:r>
      <w:r w:rsidR="0014119F">
        <w:rPr>
          <w:rFonts w:cs="Times New Roman"/>
          <w:szCs w:val="24"/>
        </w:rPr>
        <w:t xml:space="preserve">s of Australia — interacts with the current RHDV strains and helps provide immunity. </w:t>
      </w:r>
      <w:r w:rsidR="001516D5">
        <w:rPr>
          <w:rFonts w:cs="Times New Roman"/>
          <w:szCs w:val="24"/>
        </w:rPr>
        <w:t>Given the effectiveness of biocontrol agents in reducing rabbit numbers</w:t>
      </w:r>
      <w:r w:rsidR="00694AE8">
        <w:rPr>
          <w:rFonts w:cs="Times New Roman"/>
          <w:szCs w:val="24"/>
        </w:rPr>
        <w:t xml:space="preserve"> and in helping to protect threatened species</w:t>
      </w:r>
      <w:r w:rsidR="001516D5">
        <w:rPr>
          <w:rFonts w:cs="Times New Roman"/>
          <w:szCs w:val="24"/>
        </w:rPr>
        <w:t>, these actions are considered of high priority and will require a long-term and ongoing commitment.</w:t>
      </w:r>
      <w:r w:rsidR="004A2810">
        <w:rPr>
          <w:rFonts w:cs="Times New Roman"/>
          <w:szCs w:val="24"/>
        </w:rPr>
        <w:t xml:space="preserve"> </w:t>
      </w:r>
      <w:r w:rsidR="004A2810" w:rsidRPr="00641350">
        <w:rPr>
          <w:rFonts w:cs="Times New Roman"/>
          <w:szCs w:val="24"/>
        </w:rPr>
        <w:t xml:space="preserve">Through developing a greater understanding of </w:t>
      </w:r>
      <w:r w:rsidR="00694AE8">
        <w:rPr>
          <w:rFonts w:cs="Times New Roman"/>
          <w:szCs w:val="24"/>
        </w:rPr>
        <w:t>the</w:t>
      </w:r>
      <w:r w:rsidR="009331C0">
        <w:rPr>
          <w:rFonts w:cs="Times New Roman"/>
          <w:szCs w:val="24"/>
        </w:rPr>
        <w:t xml:space="preserve"> rabbit biocontrol</w:t>
      </w:r>
      <w:r w:rsidR="00694AE8">
        <w:rPr>
          <w:rFonts w:cs="Times New Roman"/>
          <w:szCs w:val="24"/>
        </w:rPr>
        <w:t xml:space="preserve"> viruses</w:t>
      </w:r>
      <w:r w:rsidR="004A2810" w:rsidRPr="00641350">
        <w:rPr>
          <w:rFonts w:cs="Times New Roman"/>
          <w:szCs w:val="24"/>
        </w:rPr>
        <w:t>,</w:t>
      </w:r>
      <w:r w:rsidR="00641350">
        <w:rPr>
          <w:rFonts w:cs="Times New Roman"/>
          <w:szCs w:val="24"/>
        </w:rPr>
        <w:t xml:space="preserve"> including behaviours and evolutions,</w:t>
      </w:r>
      <w:r w:rsidR="004A2810" w:rsidRPr="00641350">
        <w:rPr>
          <w:rFonts w:cs="Times New Roman"/>
          <w:szCs w:val="24"/>
        </w:rPr>
        <w:t xml:space="preserve"> </w:t>
      </w:r>
      <w:r w:rsidR="00641350" w:rsidRPr="00641350">
        <w:rPr>
          <w:rFonts w:cs="Times New Roman"/>
          <w:szCs w:val="24"/>
        </w:rPr>
        <w:t>and increasing their effectiveness in the field</w:t>
      </w:r>
      <w:r w:rsidR="004A2810" w:rsidRPr="00641350">
        <w:rPr>
          <w:rFonts w:cs="Times New Roman"/>
          <w:szCs w:val="24"/>
        </w:rPr>
        <w:t xml:space="preserve">, Australia will be better placed to respond to any </w:t>
      </w:r>
      <w:r w:rsidR="0001419F">
        <w:rPr>
          <w:rFonts w:cs="Times New Roman"/>
          <w:szCs w:val="24"/>
        </w:rPr>
        <w:t xml:space="preserve">future </w:t>
      </w:r>
      <w:r w:rsidR="004A2810" w:rsidRPr="00641350">
        <w:rPr>
          <w:rFonts w:cs="Times New Roman"/>
          <w:szCs w:val="24"/>
        </w:rPr>
        <w:t>increase in rabbit numbers</w:t>
      </w:r>
      <w:r w:rsidR="004A2810" w:rsidRPr="00F82FE9">
        <w:rPr>
          <w:rFonts w:cs="Times New Roman"/>
          <w:szCs w:val="24"/>
        </w:rPr>
        <w:t>.</w:t>
      </w:r>
      <w:r w:rsidR="00F82FE9" w:rsidRPr="00F82FE9">
        <w:rPr>
          <w:rFonts w:cs="Times New Roman"/>
          <w:szCs w:val="24"/>
        </w:rPr>
        <w:t xml:space="preserve"> It will also allow land managers to</w:t>
      </w:r>
      <w:r w:rsidR="00F82FE9" w:rsidRPr="00F82FE9">
        <w:t xml:space="preserve"> counteract any decrease in the ef</w:t>
      </w:r>
      <w:r>
        <w:t xml:space="preserve">fectiveness of existing strains by </w:t>
      </w:r>
      <w:r w:rsidR="00B35081">
        <w:t>having new and effective biocontrol tools</w:t>
      </w:r>
      <w:r>
        <w:t xml:space="preserve">. </w:t>
      </w:r>
      <w:r w:rsidR="002B5337">
        <w:t xml:space="preserve">Research being undertaken through </w:t>
      </w:r>
      <w:r w:rsidR="00B35081">
        <w:t>Invasive Animals CRC programs such as the RHD Boost and Acceleration programs (see background document for further information on these programs (</w:t>
      </w:r>
      <w:r w:rsidR="00F44ACD">
        <w:t>Department of the Environment and Energy</w:t>
      </w:r>
      <w:r w:rsidR="00DA2521">
        <w:t xml:space="preserve"> 2016a</w:t>
      </w:r>
      <w:r w:rsidR="00B35081">
        <w:t>)</w:t>
      </w:r>
      <w:r w:rsidR="00C331FF">
        <w:t>)</w:t>
      </w:r>
      <w:r w:rsidR="002B5337">
        <w:t xml:space="preserve"> </w:t>
      </w:r>
      <w:r w:rsidR="00FE37C2">
        <w:t xml:space="preserve">will be of benefit </w:t>
      </w:r>
      <w:r w:rsidR="002B5337">
        <w:t>to these actions</w:t>
      </w:r>
      <w:r w:rsidR="00B35081">
        <w:t>.</w:t>
      </w:r>
      <w:r w:rsidR="002C329D">
        <w:t xml:space="preserve"> Other research institutes including universities and the CSIRO are also well placed to conduct </w:t>
      </w:r>
      <w:r w:rsidR="002519F1">
        <w:t xml:space="preserve">novel </w:t>
      </w:r>
      <w:r w:rsidR="002C329D">
        <w:t>research programs into control of rabbits based on their genetics, neurology and other physiological processes.</w:t>
      </w:r>
      <w:r w:rsidR="00B35081">
        <w:t xml:space="preserve"> </w:t>
      </w:r>
    </w:p>
    <w:p w14:paraId="41F51422" w14:textId="77777777" w:rsidR="00E12F79" w:rsidRDefault="00384DDA" w:rsidP="001516D5">
      <w:pPr>
        <w:autoSpaceDE w:val="0"/>
        <w:autoSpaceDN w:val="0"/>
        <w:adjustRightInd w:val="0"/>
        <w:spacing w:after="100"/>
      </w:pPr>
      <w:r>
        <w:rPr>
          <w:rFonts w:cs="Times New Roman"/>
          <w:szCs w:val="24"/>
        </w:rPr>
        <w:t xml:space="preserve">Actions 3.6 </w:t>
      </w:r>
      <w:r w:rsidR="00B6526B" w:rsidRPr="00883C70">
        <w:rPr>
          <w:rFonts w:cs="Times New Roman"/>
          <w:szCs w:val="24"/>
        </w:rPr>
        <w:t>focus</w:t>
      </w:r>
      <w:r w:rsidR="00686C54">
        <w:rPr>
          <w:rFonts w:cs="Times New Roman"/>
          <w:szCs w:val="24"/>
        </w:rPr>
        <w:t>es</w:t>
      </w:r>
      <w:r w:rsidR="00B6526B" w:rsidRPr="00883C70">
        <w:rPr>
          <w:rFonts w:cs="Times New Roman"/>
          <w:szCs w:val="24"/>
        </w:rPr>
        <w:t xml:space="preserve"> on ensuring there is </w:t>
      </w:r>
      <w:r w:rsidR="009D5B9B" w:rsidRPr="00883C70">
        <w:rPr>
          <w:rFonts w:cs="Times New Roman"/>
          <w:szCs w:val="24"/>
        </w:rPr>
        <w:t>adequate monitoring and surveillance throughout Australia</w:t>
      </w:r>
      <w:r w:rsidR="00B6526B" w:rsidRPr="00883C70">
        <w:rPr>
          <w:rFonts w:cs="Times New Roman"/>
          <w:szCs w:val="24"/>
        </w:rPr>
        <w:t xml:space="preserve"> </w:t>
      </w:r>
      <w:r w:rsidR="009D5B9B" w:rsidRPr="00883C70">
        <w:rPr>
          <w:rFonts w:cs="Times New Roman"/>
          <w:szCs w:val="24"/>
        </w:rPr>
        <w:t xml:space="preserve">to determine whether or not rabbit </w:t>
      </w:r>
      <w:r w:rsidR="00B6526B" w:rsidRPr="00883C70">
        <w:rPr>
          <w:rFonts w:cs="Times New Roman"/>
          <w:szCs w:val="24"/>
        </w:rPr>
        <w:t xml:space="preserve">pathogens </w:t>
      </w:r>
      <w:r w:rsidR="009D5B9B" w:rsidRPr="00883C70">
        <w:rPr>
          <w:rFonts w:cs="Times New Roman"/>
          <w:szCs w:val="24"/>
        </w:rPr>
        <w:t>continue to be effective in reducing rabbit numbers</w:t>
      </w:r>
      <w:r w:rsidR="00B6526B" w:rsidRPr="00883C70">
        <w:rPr>
          <w:rFonts w:cs="Times New Roman"/>
          <w:szCs w:val="24"/>
        </w:rPr>
        <w:t>.</w:t>
      </w:r>
      <w:r w:rsidR="009D5B9B" w:rsidRPr="00883C70">
        <w:rPr>
          <w:rFonts w:cs="Times New Roman"/>
          <w:szCs w:val="24"/>
        </w:rPr>
        <w:t xml:space="preserve"> </w:t>
      </w:r>
      <w:r w:rsidR="00883C70" w:rsidRPr="00883C70">
        <w:rPr>
          <w:rFonts w:cs="Times New Roman"/>
          <w:szCs w:val="24"/>
        </w:rPr>
        <w:t>M</w:t>
      </w:r>
      <w:r w:rsidR="00883C70" w:rsidRPr="00883C70">
        <w:t>onitoring and surveillance is also critical to understanding the prevalence, seasonal fluc</w:t>
      </w:r>
      <w:r w:rsidR="009331C0">
        <w:t xml:space="preserve">tuations and interactions with </w:t>
      </w:r>
      <w:r w:rsidR="00883C70" w:rsidRPr="00883C70">
        <w:t xml:space="preserve">the </w:t>
      </w:r>
      <w:r w:rsidR="009331C0">
        <w:t xml:space="preserve">current </w:t>
      </w:r>
      <w:r w:rsidR="00883C70" w:rsidRPr="00883C70">
        <w:t>biocontrol agents</w:t>
      </w:r>
      <w:r w:rsidR="00694AE8">
        <w:t xml:space="preserve"> </w:t>
      </w:r>
      <w:r w:rsidR="00694AE8" w:rsidRPr="00883C70">
        <w:t xml:space="preserve">(Cox </w:t>
      </w:r>
      <w:r w:rsidR="001D56E0" w:rsidRPr="001D56E0">
        <w:rPr>
          <w:i/>
        </w:rPr>
        <w:t>et al.</w:t>
      </w:r>
      <w:r w:rsidR="00694AE8" w:rsidRPr="00883C70">
        <w:t xml:space="preserve"> 2013)</w:t>
      </w:r>
      <w:r w:rsidR="00694AE8">
        <w:t xml:space="preserve"> and contribute</w:t>
      </w:r>
      <w:r>
        <w:t>s to the outcomes of actions 3.3 to 3.5</w:t>
      </w:r>
      <w:r w:rsidR="00694AE8">
        <w:t xml:space="preserve">. </w:t>
      </w:r>
      <w:r w:rsidR="00883C70" w:rsidRPr="00883C70">
        <w:rPr>
          <w:rFonts w:cs="Times New Roman"/>
          <w:szCs w:val="24"/>
        </w:rPr>
        <w:t xml:space="preserve">Research under this action should </w:t>
      </w:r>
      <w:r w:rsidR="009D5B9B" w:rsidRPr="00883C70">
        <w:rPr>
          <w:rFonts w:cs="Times New Roman"/>
          <w:szCs w:val="24"/>
        </w:rPr>
        <w:t>includ</w:t>
      </w:r>
      <w:r w:rsidR="00883C70" w:rsidRPr="00883C70">
        <w:rPr>
          <w:rFonts w:cs="Times New Roman"/>
          <w:szCs w:val="24"/>
        </w:rPr>
        <w:t>e pre and post monitoring for any new release of a pathogen to track its performance</w:t>
      </w:r>
      <w:r w:rsidR="001516D5" w:rsidRPr="00883C70">
        <w:rPr>
          <w:rFonts w:cs="Times New Roman"/>
          <w:szCs w:val="24"/>
        </w:rPr>
        <w:t xml:space="preserve"> and to better estimate the return on investment.</w:t>
      </w:r>
      <w:r w:rsidR="00883C70" w:rsidRPr="00883C70">
        <w:rPr>
          <w:rFonts w:cs="Times New Roman"/>
          <w:szCs w:val="24"/>
        </w:rPr>
        <w:t xml:space="preserve"> </w:t>
      </w:r>
      <w:r w:rsidR="00883C70" w:rsidRPr="00883C70">
        <w:t xml:space="preserve">This will help inform and define how successful future releases of biocontrol agents in the field might be and how they might complement or reduce the effects of existing measures (Saunders </w:t>
      </w:r>
      <w:r w:rsidR="001D56E0" w:rsidRPr="001D56E0">
        <w:rPr>
          <w:i/>
        </w:rPr>
        <w:t>et al.</w:t>
      </w:r>
      <w:r w:rsidR="00883C70" w:rsidRPr="00883C70">
        <w:t xml:space="preserve"> 2010; Cox </w:t>
      </w:r>
      <w:r w:rsidR="001D56E0" w:rsidRPr="001D56E0">
        <w:rPr>
          <w:i/>
        </w:rPr>
        <w:t>et al.</w:t>
      </w:r>
      <w:r w:rsidR="00883C70" w:rsidRPr="00883C70">
        <w:t xml:space="preserve"> 2013).</w:t>
      </w:r>
      <w:r w:rsidR="00883C70">
        <w:t xml:space="preserve"> </w:t>
      </w:r>
    </w:p>
    <w:p w14:paraId="41F51423" w14:textId="77777777" w:rsidR="002648AA" w:rsidRDefault="002648AA" w:rsidP="002648AA">
      <w:pPr>
        <w:autoSpaceDE w:val="0"/>
        <w:autoSpaceDN w:val="0"/>
        <w:adjustRightInd w:val="0"/>
        <w:spacing w:after="100"/>
        <w:rPr>
          <w:szCs w:val="24"/>
        </w:rPr>
      </w:pPr>
      <w:r>
        <w:rPr>
          <w:szCs w:val="24"/>
        </w:rPr>
        <w:t>Action 3.</w:t>
      </w:r>
      <w:r w:rsidR="00686C54">
        <w:rPr>
          <w:szCs w:val="24"/>
        </w:rPr>
        <w:t>7</w:t>
      </w:r>
      <w:r w:rsidRPr="00000A09">
        <w:rPr>
          <w:szCs w:val="24"/>
        </w:rPr>
        <w:t xml:space="preserve"> aims to provide </w:t>
      </w:r>
      <w:r w:rsidR="00726027">
        <w:rPr>
          <w:szCs w:val="24"/>
        </w:rPr>
        <w:t xml:space="preserve">further </w:t>
      </w:r>
      <w:r>
        <w:rPr>
          <w:szCs w:val="24"/>
        </w:rPr>
        <w:t>tool</w:t>
      </w:r>
      <w:r w:rsidR="00726027">
        <w:rPr>
          <w:szCs w:val="24"/>
        </w:rPr>
        <w:t>s</w:t>
      </w:r>
      <w:r w:rsidRPr="00000A09">
        <w:rPr>
          <w:szCs w:val="24"/>
        </w:rPr>
        <w:t xml:space="preserve"> for land managers to improve their ability to predict and forecast </w:t>
      </w:r>
      <w:r>
        <w:rPr>
          <w:szCs w:val="24"/>
        </w:rPr>
        <w:t xml:space="preserve">optimal </w:t>
      </w:r>
      <w:r w:rsidRPr="00000A09">
        <w:rPr>
          <w:szCs w:val="24"/>
        </w:rPr>
        <w:t>rabbit control methods</w:t>
      </w:r>
      <w:r>
        <w:rPr>
          <w:szCs w:val="24"/>
        </w:rPr>
        <w:t xml:space="preserve"> in order to effectively reduce the number of</w:t>
      </w:r>
      <w:r w:rsidRPr="00000A09">
        <w:rPr>
          <w:szCs w:val="24"/>
        </w:rPr>
        <w:t xml:space="preserve"> rabbit</w:t>
      </w:r>
      <w:r w:rsidR="00572429">
        <w:rPr>
          <w:szCs w:val="24"/>
        </w:rPr>
        <w:t>s</w:t>
      </w:r>
      <w:r w:rsidRPr="00000A09">
        <w:rPr>
          <w:szCs w:val="24"/>
        </w:rPr>
        <w:t xml:space="preserve"> and their impact on various landscapes. </w:t>
      </w:r>
      <w:r w:rsidR="00726027">
        <w:rPr>
          <w:szCs w:val="24"/>
        </w:rPr>
        <w:t>At present, very few tools exist to estimate</w:t>
      </w:r>
      <w:r>
        <w:rPr>
          <w:szCs w:val="24"/>
        </w:rPr>
        <w:t xml:space="preserve"> the various costs </w:t>
      </w:r>
      <w:r w:rsidR="00726027">
        <w:rPr>
          <w:szCs w:val="24"/>
        </w:rPr>
        <w:t xml:space="preserve">of </w:t>
      </w:r>
      <w:r>
        <w:rPr>
          <w:szCs w:val="24"/>
        </w:rPr>
        <w:t>using different control measures</w:t>
      </w:r>
      <w:r w:rsidR="006E22B3">
        <w:rPr>
          <w:szCs w:val="24"/>
        </w:rPr>
        <w:t xml:space="preserve"> </w:t>
      </w:r>
      <w:r w:rsidR="00726027">
        <w:rPr>
          <w:szCs w:val="24"/>
        </w:rPr>
        <w:t>and</w:t>
      </w:r>
      <w:r>
        <w:rPr>
          <w:szCs w:val="24"/>
        </w:rPr>
        <w:t xml:space="preserve"> how inaction may affect numbers of rabbits</w:t>
      </w:r>
      <w:r w:rsidR="006E22B3">
        <w:rPr>
          <w:szCs w:val="24"/>
        </w:rPr>
        <w:t xml:space="preserve">, </w:t>
      </w:r>
      <w:r>
        <w:rPr>
          <w:szCs w:val="24"/>
        </w:rPr>
        <w:t xml:space="preserve">impacts on the environment, and costs over time. </w:t>
      </w:r>
      <w:r w:rsidR="00726027">
        <w:rPr>
          <w:szCs w:val="24"/>
        </w:rPr>
        <w:t>In addition, existing tools are limited to certain regions and habitat types and have not yet been extrapolated f</w:t>
      </w:r>
      <w:r w:rsidR="009331C0">
        <w:rPr>
          <w:szCs w:val="24"/>
        </w:rPr>
        <w:t>or use in all habitat types. E</w:t>
      </w:r>
      <w:r w:rsidR="00726027">
        <w:rPr>
          <w:szCs w:val="24"/>
        </w:rPr>
        <w:t>xpanding the applicability of these tools</w:t>
      </w:r>
      <w:r w:rsidR="00173651">
        <w:rPr>
          <w:szCs w:val="24"/>
        </w:rPr>
        <w:t xml:space="preserve"> would assist </w:t>
      </w:r>
      <w:r w:rsidR="00673AD1">
        <w:rPr>
          <w:szCs w:val="24"/>
        </w:rPr>
        <w:t xml:space="preserve">land </w:t>
      </w:r>
      <w:r>
        <w:rPr>
          <w:szCs w:val="24"/>
        </w:rPr>
        <w:t xml:space="preserve">managers to design </w:t>
      </w:r>
      <w:r w:rsidR="00726027">
        <w:rPr>
          <w:szCs w:val="24"/>
        </w:rPr>
        <w:t xml:space="preserve">more </w:t>
      </w:r>
      <w:r>
        <w:rPr>
          <w:szCs w:val="24"/>
        </w:rPr>
        <w:t>effective control programs</w:t>
      </w:r>
      <w:r w:rsidR="00726027">
        <w:rPr>
          <w:szCs w:val="24"/>
        </w:rPr>
        <w:t xml:space="preserve"> </w:t>
      </w:r>
      <w:r w:rsidR="00441410">
        <w:rPr>
          <w:szCs w:val="24"/>
        </w:rPr>
        <w:t>and gain</w:t>
      </w:r>
      <w:r>
        <w:rPr>
          <w:szCs w:val="24"/>
        </w:rPr>
        <w:t xml:space="preserve"> a better understanding of the potential impact of their choice of control activities. </w:t>
      </w:r>
    </w:p>
    <w:p w14:paraId="41F51424" w14:textId="77777777" w:rsidR="002648AA" w:rsidRDefault="002648AA" w:rsidP="002648AA">
      <w:pPr>
        <w:autoSpaceDE w:val="0"/>
        <w:autoSpaceDN w:val="0"/>
        <w:adjustRightInd w:val="0"/>
        <w:spacing w:after="100"/>
        <w:rPr>
          <w:szCs w:val="24"/>
        </w:rPr>
      </w:pPr>
      <w:r>
        <w:rPr>
          <w:rFonts w:cs="Times New Roman"/>
          <w:szCs w:val="24"/>
        </w:rPr>
        <w:t>Action 3.</w:t>
      </w:r>
      <w:r w:rsidR="00686C54">
        <w:rPr>
          <w:rFonts w:cs="Times New Roman"/>
          <w:szCs w:val="24"/>
        </w:rPr>
        <w:t>8</w:t>
      </w:r>
      <w:r>
        <w:rPr>
          <w:rFonts w:cs="Times New Roman"/>
          <w:szCs w:val="24"/>
        </w:rPr>
        <w:t xml:space="preserve"> follows on from action 3.</w:t>
      </w:r>
      <w:r w:rsidR="00686C54">
        <w:rPr>
          <w:rFonts w:cs="Times New Roman"/>
          <w:szCs w:val="24"/>
        </w:rPr>
        <w:t>7</w:t>
      </w:r>
      <w:r w:rsidRPr="00B6526B">
        <w:rPr>
          <w:rFonts w:cs="Times New Roman"/>
          <w:szCs w:val="24"/>
        </w:rPr>
        <w:t xml:space="preserve"> by aiming to develop </w:t>
      </w:r>
      <w:r>
        <w:rPr>
          <w:rFonts w:cs="Times New Roman"/>
          <w:szCs w:val="24"/>
        </w:rPr>
        <w:t xml:space="preserve">further </w:t>
      </w:r>
      <w:r w:rsidRPr="00B6526B">
        <w:rPr>
          <w:rFonts w:cs="Times New Roman"/>
          <w:szCs w:val="24"/>
        </w:rPr>
        <w:t>economic assessment methods to determine the</w:t>
      </w:r>
      <w:r w:rsidRPr="00B6526B">
        <w:rPr>
          <w:szCs w:val="24"/>
        </w:rPr>
        <w:t xml:space="preserve"> environmental benefits of rabbit control. </w:t>
      </w:r>
      <w:r>
        <w:rPr>
          <w:szCs w:val="24"/>
        </w:rPr>
        <w:t xml:space="preserve">At present, a model has been developed by Cooke </w:t>
      </w:r>
      <w:r w:rsidRPr="001D56E0">
        <w:rPr>
          <w:i/>
          <w:szCs w:val="24"/>
        </w:rPr>
        <w:t>et al.</w:t>
      </w:r>
      <w:r>
        <w:rPr>
          <w:szCs w:val="24"/>
        </w:rPr>
        <w:t xml:space="preserve"> (2010) for the control of rabbits across south-eastern Australia with values assigned to native vegetation. Further native vegetation models need to be developed for use across all areas of Australia</w:t>
      </w:r>
      <w:r w:rsidR="00572429">
        <w:rPr>
          <w:szCs w:val="24"/>
        </w:rPr>
        <w:t>. A</w:t>
      </w:r>
      <w:r>
        <w:rPr>
          <w:szCs w:val="24"/>
        </w:rPr>
        <w:t xml:space="preserve">lso of importance, values need to be assigned to the protection of native fauna, particularly those that are </w:t>
      </w:r>
      <w:r w:rsidR="00572429">
        <w:rPr>
          <w:szCs w:val="24"/>
        </w:rPr>
        <w:t xml:space="preserve">listed as </w:t>
      </w:r>
      <w:r>
        <w:rPr>
          <w:szCs w:val="24"/>
        </w:rPr>
        <w:t xml:space="preserve">threatened under the EPBC Act. Such values are likely to </w:t>
      </w:r>
      <w:r w:rsidR="00572429">
        <w:rPr>
          <w:szCs w:val="24"/>
        </w:rPr>
        <w:t xml:space="preserve">support </w:t>
      </w:r>
      <w:r>
        <w:rPr>
          <w:szCs w:val="24"/>
        </w:rPr>
        <w:t>management actions for native species</w:t>
      </w:r>
      <w:r w:rsidR="00F02A0E">
        <w:rPr>
          <w:szCs w:val="24"/>
        </w:rPr>
        <w:t xml:space="preserve"> and ecological communities</w:t>
      </w:r>
      <w:r>
        <w:rPr>
          <w:szCs w:val="24"/>
        </w:rPr>
        <w:t>, rather than only for agricultur</w:t>
      </w:r>
      <w:r w:rsidR="00572429">
        <w:rPr>
          <w:szCs w:val="24"/>
        </w:rPr>
        <w:t>e</w:t>
      </w:r>
      <w:r>
        <w:rPr>
          <w:szCs w:val="24"/>
        </w:rPr>
        <w:t xml:space="preserve"> where monetary values (and hence losses) can be </w:t>
      </w:r>
      <w:r w:rsidR="00572429">
        <w:rPr>
          <w:szCs w:val="24"/>
        </w:rPr>
        <w:t xml:space="preserve">more </w:t>
      </w:r>
      <w:r>
        <w:rPr>
          <w:szCs w:val="24"/>
        </w:rPr>
        <w:t xml:space="preserve">readily quantified. </w:t>
      </w:r>
    </w:p>
    <w:p w14:paraId="41F51425" w14:textId="77777777" w:rsidR="00600860" w:rsidRDefault="00600860" w:rsidP="002648AA">
      <w:pPr>
        <w:autoSpaceDE w:val="0"/>
        <w:autoSpaceDN w:val="0"/>
        <w:adjustRightInd w:val="0"/>
        <w:spacing w:after="100"/>
        <w:rPr>
          <w:szCs w:val="24"/>
        </w:rPr>
      </w:pPr>
      <w:r>
        <w:rPr>
          <w:szCs w:val="24"/>
        </w:rPr>
        <w:lastRenderedPageBreak/>
        <w:t>For all of these actions, the outputs need to be made readily available and understandable for land managers so that they are able to translate the findings into improved control of rabbits.</w:t>
      </w:r>
    </w:p>
    <w:p w14:paraId="41F51426" w14:textId="77777777" w:rsidR="00EC3A2B" w:rsidRDefault="001930E6">
      <w:pPr>
        <w:rPr>
          <w:rFonts w:cs="Times New Roman"/>
          <w:i/>
          <w:iCs/>
          <w:szCs w:val="24"/>
        </w:rPr>
      </w:pPr>
      <w:r w:rsidRPr="002678C1">
        <w:rPr>
          <w:rFonts w:cs="Times New Roman"/>
          <w:i/>
          <w:iCs/>
          <w:szCs w:val="24"/>
        </w:rPr>
        <w:t xml:space="preserve">Performance indicators </w:t>
      </w:r>
    </w:p>
    <w:p w14:paraId="41F51427" w14:textId="77777777" w:rsidR="007C140C" w:rsidRDefault="007C140C" w:rsidP="00AC3279">
      <w:pPr>
        <w:pStyle w:val="ListParagraph"/>
        <w:numPr>
          <w:ilvl w:val="0"/>
          <w:numId w:val="13"/>
        </w:numPr>
        <w:autoSpaceDE w:val="0"/>
        <w:autoSpaceDN w:val="0"/>
        <w:adjustRightInd w:val="0"/>
        <w:spacing w:after="100"/>
        <w:rPr>
          <w:rFonts w:cs="Times New Roman"/>
          <w:szCs w:val="24"/>
        </w:rPr>
      </w:pPr>
      <w:r>
        <w:rPr>
          <w:rFonts w:cs="Times New Roman"/>
          <w:szCs w:val="24"/>
        </w:rPr>
        <w:t>Current control tools are refined (w</w:t>
      </w:r>
      <w:r w:rsidR="00442824">
        <w:rPr>
          <w:rFonts w:cs="Times New Roman"/>
          <w:szCs w:val="24"/>
        </w:rPr>
        <w:t>h</w:t>
      </w:r>
      <w:r>
        <w:rPr>
          <w:rFonts w:cs="Times New Roman"/>
          <w:szCs w:val="24"/>
        </w:rPr>
        <w:t>ere possible) to improve effectiveness and humaneness.</w:t>
      </w:r>
    </w:p>
    <w:p w14:paraId="41F51428" w14:textId="77777777" w:rsidR="00B56FD3" w:rsidRDefault="004B73A4" w:rsidP="00AC3279">
      <w:pPr>
        <w:pStyle w:val="ListParagraph"/>
        <w:numPr>
          <w:ilvl w:val="0"/>
          <w:numId w:val="13"/>
        </w:numPr>
        <w:autoSpaceDE w:val="0"/>
        <w:autoSpaceDN w:val="0"/>
        <w:adjustRightInd w:val="0"/>
        <w:spacing w:after="100"/>
        <w:rPr>
          <w:rFonts w:cs="Times New Roman"/>
          <w:szCs w:val="24"/>
        </w:rPr>
      </w:pPr>
      <w:r w:rsidRPr="004B73A4">
        <w:rPr>
          <w:rFonts w:cs="Times New Roman"/>
          <w:szCs w:val="24"/>
        </w:rPr>
        <w:t>Additional effective and humane control tools, incl</w:t>
      </w:r>
      <w:r w:rsidR="00B56FD3">
        <w:rPr>
          <w:rFonts w:cs="Times New Roman"/>
          <w:szCs w:val="24"/>
        </w:rPr>
        <w:t>uding biological control agents</w:t>
      </w:r>
      <w:r w:rsidR="00A0338F">
        <w:rPr>
          <w:rFonts w:cs="Times New Roman"/>
          <w:szCs w:val="24"/>
        </w:rPr>
        <w:t>,</w:t>
      </w:r>
      <w:r w:rsidR="00B56FD3">
        <w:rPr>
          <w:rFonts w:cs="Times New Roman"/>
          <w:szCs w:val="24"/>
        </w:rPr>
        <w:t xml:space="preserve"> are developed</w:t>
      </w:r>
      <w:r w:rsidRPr="004B73A4">
        <w:rPr>
          <w:rFonts w:cs="Times New Roman"/>
          <w:szCs w:val="24"/>
        </w:rPr>
        <w:t xml:space="preserve">. </w:t>
      </w:r>
      <w:r w:rsidR="00B56FD3">
        <w:rPr>
          <w:rFonts w:cs="Times New Roman"/>
          <w:szCs w:val="24"/>
        </w:rPr>
        <w:t>Research papers are published</w:t>
      </w:r>
      <w:r w:rsidR="002A0B83">
        <w:rPr>
          <w:rFonts w:cs="Times New Roman"/>
          <w:szCs w:val="24"/>
        </w:rPr>
        <w:t xml:space="preserve"> on </w:t>
      </w:r>
      <w:r w:rsidR="00285ED8">
        <w:rPr>
          <w:rFonts w:cs="Times New Roman"/>
          <w:szCs w:val="24"/>
        </w:rPr>
        <w:t>the biology of rabbit viruses, including their behaviour, evolution and impediments</w:t>
      </w:r>
      <w:r w:rsidR="002A0B83">
        <w:rPr>
          <w:rFonts w:cs="Times New Roman"/>
          <w:szCs w:val="24"/>
        </w:rPr>
        <w:t>.</w:t>
      </w:r>
    </w:p>
    <w:p w14:paraId="41F51429" w14:textId="77777777" w:rsidR="007C140C" w:rsidRDefault="007C140C" w:rsidP="00AC3279">
      <w:pPr>
        <w:pStyle w:val="ListParagraph"/>
        <w:numPr>
          <w:ilvl w:val="0"/>
          <w:numId w:val="13"/>
        </w:numPr>
        <w:autoSpaceDE w:val="0"/>
        <w:autoSpaceDN w:val="0"/>
        <w:adjustRightInd w:val="0"/>
        <w:spacing w:after="100"/>
        <w:rPr>
          <w:rFonts w:cs="Times New Roman"/>
          <w:szCs w:val="24"/>
        </w:rPr>
      </w:pPr>
      <w:r>
        <w:rPr>
          <w:rFonts w:cs="Times New Roman"/>
          <w:szCs w:val="24"/>
        </w:rPr>
        <w:t xml:space="preserve">Research papers and general </w:t>
      </w:r>
      <w:r w:rsidR="00442824">
        <w:rPr>
          <w:rFonts w:cs="Times New Roman"/>
          <w:szCs w:val="24"/>
        </w:rPr>
        <w:t>information is published on the interactions of RHDV strains, their long term evolution and the development of genetic resistance by rabbits.</w:t>
      </w:r>
    </w:p>
    <w:p w14:paraId="41F5142A" w14:textId="77777777" w:rsidR="00442824" w:rsidRDefault="00442824" w:rsidP="00AC3279">
      <w:pPr>
        <w:pStyle w:val="ListParagraph"/>
        <w:numPr>
          <w:ilvl w:val="0"/>
          <w:numId w:val="13"/>
        </w:numPr>
        <w:autoSpaceDE w:val="0"/>
        <w:autoSpaceDN w:val="0"/>
        <w:adjustRightInd w:val="0"/>
        <w:spacing w:after="100"/>
        <w:rPr>
          <w:rFonts w:cs="Times New Roman"/>
          <w:szCs w:val="24"/>
        </w:rPr>
      </w:pPr>
      <w:r>
        <w:rPr>
          <w:rFonts w:cs="Times New Roman"/>
          <w:szCs w:val="24"/>
        </w:rPr>
        <w:t>Forecasting tools to predict the impact of changes in rabbit numbers and effectiveness of control methods in different landscapes developed and promoted.</w:t>
      </w:r>
    </w:p>
    <w:p w14:paraId="41F5142B" w14:textId="77777777" w:rsidR="00B56FD3" w:rsidRDefault="00B56FD3" w:rsidP="00AC3279">
      <w:pPr>
        <w:pStyle w:val="ListParagraph"/>
        <w:numPr>
          <w:ilvl w:val="0"/>
          <w:numId w:val="13"/>
        </w:numPr>
        <w:autoSpaceDE w:val="0"/>
        <w:autoSpaceDN w:val="0"/>
        <w:adjustRightInd w:val="0"/>
        <w:spacing w:after="100"/>
        <w:rPr>
          <w:rFonts w:cs="Times New Roman"/>
          <w:szCs w:val="24"/>
        </w:rPr>
      </w:pPr>
      <w:r>
        <w:rPr>
          <w:rFonts w:cs="Times New Roman"/>
          <w:szCs w:val="24"/>
        </w:rPr>
        <w:t xml:space="preserve">Monetary values are able to be assigned to </w:t>
      </w:r>
      <w:r w:rsidR="00683AF3">
        <w:rPr>
          <w:rFonts w:cs="Times New Roman"/>
          <w:szCs w:val="24"/>
        </w:rPr>
        <w:t xml:space="preserve">the impact of rabbits on </w:t>
      </w:r>
      <w:r>
        <w:rPr>
          <w:rFonts w:cs="Times New Roman"/>
          <w:szCs w:val="24"/>
        </w:rPr>
        <w:t xml:space="preserve">environmental assets. </w:t>
      </w:r>
    </w:p>
    <w:p w14:paraId="41F5142C" w14:textId="77777777" w:rsidR="00B56FD3" w:rsidRPr="004B73A4" w:rsidRDefault="00B56FD3" w:rsidP="00AC3279">
      <w:pPr>
        <w:pStyle w:val="ListParagraph"/>
        <w:numPr>
          <w:ilvl w:val="0"/>
          <w:numId w:val="13"/>
        </w:numPr>
        <w:autoSpaceDE w:val="0"/>
        <w:autoSpaceDN w:val="0"/>
        <w:adjustRightInd w:val="0"/>
        <w:spacing w:after="100"/>
        <w:rPr>
          <w:rFonts w:cs="Times New Roman"/>
          <w:szCs w:val="24"/>
        </w:rPr>
      </w:pPr>
      <w:r>
        <w:rPr>
          <w:rFonts w:cs="Times New Roman"/>
          <w:szCs w:val="24"/>
        </w:rPr>
        <w:t xml:space="preserve">Pre and post monitoring is undertaken for the release of any new biocontrol agents. </w:t>
      </w:r>
    </w:p>
    <w:tbl>
      <w:tblPr>
        <w:tblW w:w="101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1414"/>
        <w:gridCol w:w="1604"/>
        <w:gridCol w:w="2314"/>
        <w:gridCol w:w="1805"/>
      </w:tblGrid>
      <w:tr w:rsidR="00DC4259" w:rsidRPr="00A70564" w14:paraId="41F51432" w14:textId="77777777" w:rsidTr="00E311FD">
        <w:trPr>
          <w:tblHeader/>
        </w:trPr>
        <w:tc>
          <w:tcPr>
            <w:tcW w:w="303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tcPr>
          <w:p w14:paraId="41F5142D" w14:textId="77777777" w:rsidR="00DC4259" w:rsidRPr="00A70564" w:rsidRDefault="00DC4259" w:rsidP="00F41510">
            <w:pPr>
              <w:autoSpaceDE w:val="0"/>
              <w:autoSpaceDN w:val="0"/>
              <w:adjustRightInd w:val="0"/>
              <w:spacing w:after="100"/>
              <w:jc w:val="center"/>
              <w:rPr>
                <w:b/>
                <w:color w:val="FFFFFF" w:themeColor="background1"/>
              </w:rPr>
            </w:pPr>
            <w:r w:rsidRPr="00A70564">
              <w:rPr>
                <w:b/>
                <w:color w:val="FFFFFF" w:themeColor="background1"/>
              </w:rPr>
              <w:t>Action</w:t>
            </w:r>
          </w:p>
        </w:tc>
        <w:tc>
          <w:tcPr>
            <w:tcW w:w="141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tcPr>
          <w:p w14:paraId="41F5142E" w14:textId="77777777" w:rsidR="00DC4259" w:rsidRPr="00A70564" w:rsidRDefault="00DC4259" w:rsidP="00F41510">
            <w:pPr>
              <w:autoSpaceDE w:val="0"/>
              <w:autoSpaceDN w:val="0"/>
              <w:adjustRightInd w:val="0"/>
              <w:spacing w:after="100"/>
              <w:jc w:val="center"/>
              <w:rPr>
                <w:b/>
                <w:color w:val="FFFFFF" w:themeColor="background1"/>
              </w:rPr>
            </w:pPr>
            <w:r w:rsidRPr="00A70564">
              <w:rPr>
                <w:b/>
                <w:color w:val="FFFFFF" w:themeColor="background1"/>
              </w:rPr>
              <w:t>Priority and timeframe</w:t>
            </w:r>
          </w:p>
        </w:tc>
        <w:tc>
          <w:tcPr>
            <w:tcW w:w="160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tcPr>
          <w:p w14:paraId="41F5142F" w14:textId="77777777" w:rsidR="00DC4259" w:rsidRPr="00A70564" w:rsidRDefault="00DC4259" w:rsidP="002524E5">
            <w:pPr>
              <w:autoSpaceDE w:val="0"/>
              <w:autoSpaceDN w:val="0"/>
              <w:adjustRightInd w:val="0"/>
              <w:spacing w:after="100"/>
              <w:jc w:val="center"/>
              <w:rPr>
                <w:b/>
                <w:color w:val="FFFFFF" w:themeColor="background1"/>
              </w:rPr>
            </w:pPr>
            <w:r w:rsidRPr="00A70564">
              <w:rPr>
                <w:b/>
                <w:color w:val="FFFFFF" w:themeColor="background1"/>
              </w:rPr>
              <w:t>Out</w:t>
            </w:r>
            <w:r w:rsidR="002524E5">
              <w:rPr>
                <w:b/>
                <w:color w:val="FFFFFF" w:themeColor="background1"/>
              </w:rPr>
              <w:t>come</w:t>
            </w:r>
          </w:p>
        </w:tc>
        <w:tc>
          <w:tcPr>
            <w:tcW w:w="231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tcPr>
          <w:p w14:paraId="41F51430" w14:textId="77777777" w:rsidR="00DC4259" w:rsidRPr="00A70564" w:rsidRDefault="00DC4259" w:rsidP="002524E5">
            <w:pPr>
              <w:autoSpaceDE w:val="0"/>
              <w:autoSpaceDN w:val="0"/>
              <w:adjustRightInd w:val="0"/>
              <w:spacing w:after="100"/>
              <w:jc w:val="center"/>
              <w:rPr>
                <w:b/>
                <w:color w:val="FFFFFF" w:themeColor="background1"/>
              </w:rPr>
            </w:pPr>
            <w:r w:rsidRPr="00A70564">
              <w:rPr>
                <w:b/>
                <w:color w:val="FFFFFF" w:themeColor="background1"/>
              </w:rPr>
              <w:t>Out</w:t>
            </w:r>
            <w:r w:rsidR="002524E5">
              <w:rPr>
                <w:b/>
                <w:color w:val="FFFFFF" w:themeColor="background1"/>
              </w:rPr>
              <w:t>put</w:t>
            </w:r>
          </w:p>
        </w:tc>
        <w:tc>
          <w:tcPr>
            <w:tcW w:w="1805"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tcPr>
          <w:p w14:paraId="41F51431" w14:textId="77777777" w:rsidR="00DC4259" w:rsidRPr="00A70564" w:rsidRDefault="00DC4259" w:rsidP="00F41510">
            <w:pPr>
              <w:autoSpaceDE w:val="0"/>
              <w:autoSpaceDN w:val="0"/>
              <w:adjustRightInd w:val="0"/>
              <w:spacing w:after="100"/>
              <w:jc w:val="center"/>
              <w:rPr>
                <w:b/>
                <w:color w:val="FFFFFF" w:themeColor="background1"/>
              </w:rPr>
            </w:pPr>
            <w:r w:rsidRPr="00A70564">
              <w:rPr>
                <w:b/>
                <w:color w:val="FFFFFF" w:themeColor="background1"/>
              </w:rPr>
              <w:t>Responsibility</w:t>
            </w:r>
          </w:p>
        </w:tc>
      </w:tr>
      <w:tr w:rsidR="00DC4259" w:rsidRPr="00A70564" w14:paraId="41F51439" w14:textId="77777777" w:rsidTr="00E311FD">
        <w:tc>
          <w:tcPr>
            <w:tcW w:w="3032" w:type="dxa"/>
            <w:tcBorders>
              <w:top w:val="single" w:sz="4" w:space="0" w:color="auto"/>
              <w:bottom w:val="single" w:sz="6" w:space="0" w:color="auto"/>
              <w:right w:val="single" w:sz="6" w:space="0" w:color="auto"/>
            </w:tcBorders>
          </w:tcPr>
          <w:p w14:paraId="41F51433" w14:textId="77777777" w:rsidR="00DC4259" w:rsidRPr="00DC4259" w:rsidRDefault="00DC4259" w:rsidP="006012BD">
            <w:pPr>
              <w:autoSpaceDE w:val="0"/>
              <w:autoSpaceDN w:val="0"/>
              <w:adjustRightInd w:val="0"/>
              <w:spacing w:after="100"/>
            </w:pPr>
            <w:r w:rsidRPr="00DC4259">
              <w:t xml:space="preserve">3.1 </w:t>
            </w:r>
            <w:r w:rsidR="00274B55">
              <w:t>Develop</w:t>
            </w:r>
            <w:r w:rsidRPr="00DC4259">
              <w:t xml:space="preserve"> new methods </w:t>
            </w:r>
            <w:r w:rsidR="00E742FB">
              <w:t>and refin</w:t>
            </w:r>
            <w:r w:rsidR="006012BD">
              <w:t>e</w:t>
            </w:r>
            <w:r w:rsidR="00E742FB">
              <w:t xml:space="preserve"> current methods </w:t>
            </w:r>
            <w:r w:rsidRPr="00DC4259">
              <w:t>for rabbit control that are effective, target specific and humane</w:t>
            </w:r>
            <w:r w:rsidR="00274B55">
              <w:t>.</w:t>
            </w:r>
          </w:p>
        </w:tc>
        <w:tc>
          <w:tcPr>
            <w:tcW w:w="1414" w:type="dxa"/>
            <w:tcBorders>
              <w:top w:val="single" w:sz="4" w:space="0" w:color="auto"/>
              <w:left w:val="single" w:sz="6" w:space="0" w:color="auto"/>
              <w:bottom w:val="single" w:sz="6" w:space="0" w:color="auto"/>
              <w:right w:val="single" w:sz="6" w:space="0" w:color="auto"/>
            </w:tcBorders>
          </w:tcPr>
          <w:p w14:paraId="41F51434" w14:textId="77777777" w:rsidR="00DC4259" w:rsidRPr="00DC4259" w:rsidRDefault="00DC4259" w:rsidP="00F41510">
            <w:pPr>
              <w:autoSpaceDE w:val="0"/>
              <w:autoSpaceDN w:val="0"/>
              <w:adjustRightInd w:val="0"/>
              <w:spacing w:after="100"/>
            </w:pPr>
            <w:r w:rsidRPr="00DC4259">
              <w:t>High priority, long term and ongoing</w:t>
            </w:r>
          </w:p>
        </w:tc>
        <w:tc>
          <w:tcPr>
            <w:tcW w:w="1604" w:type="dxa"/>
            <w:tcBorders>
              <w:top w:val="single" w:sz="4" w:space="0" w:color="auto"/>
              <w:left w:val="single" w:sz="6" w:space="0" w:color="auto"/>
              <w:bottom w:val="single" w:sz="6" w:space="0" w:color="auto"/>
              <w:right w:val="single" w:sz="6" w:space="0" w:color="auto"/>
            </w:tcBorders>
          </w:tcPr>
          <w:p w14:paraId="41F51435" w14:textId="77777777" w:rsidR="00DC4259" w:rsidRPr="00DC4259" w:rsidRDefault="00DC4259" w:rsidP="00F41510">
            <w:pPr>
              <w:autoSpaceDE w:val="0"/>
              <w:autoSpaceDN w:val="0"/>
              <w:adjustRightInd w:val="0"/>
              <w:spacing w:after="100"/>
            </w:pPr>
            <w:r w:rsidRPr="00DC4259">
              <w:t>New humane and effective tools for control of rabbits are available to land managers</w:t>
            </w:r>
          </w:p>
        </w:tc>
        <w:tc>
          <w:tcPr>
            <w:tcW w:w="2314" w:type="dxa"/>
            <w:tcBorders>
              <w:top w:val="single" w:sz="4" w:space="0" w:color="auto"/>
              <w:left w:val="single" w:sz="6" w:space="0" w:color="auto"/>
              <w:bottom w:val="single" w:sz="6" w:space="0" w:color="auto"/>
              <w:right w:val="single" w:sz="6" w:space="0" w:color="auto"/>
            </w:tcBorders>
          </w:tcPr>
          <w:p w14:paraId="41F51436" w14:textId="77777777" w:rsidR="00DC4259" w:rsidRPr="00DC4259" w:rsidRDefault="00DC4259" w:rsidP="00F41510">
            <w:pPr>
              <w:autoSpaceDE w:val="0"/>
              <w:autoSpaceDN w:val="0"/>
              <w:adjustRightInd w:val="0"/>
              <w:spacing w:after="100"/>
            </w:pPr>
            <w:r w:rsidRPr="00DC4259">
              <w:t xml:space="preserve">Measurable reduction in the number of rabbits. </w:t>
            </w:r>
          </w:p>
          <w:p w14:paraId="41F51437" w14:textId="77777777" w:rsidR="00DC4259" w:rsidRPr="00DC4259" w:rsidRDefault="00DC4259" w:rsidP="00F41510">
            <w:pPr>
              <w:autoSpaceDE w:val="0"/>
              <w:autoSpaceDN w:val="0"/>
              <w:adjustRightInd w:val="0"/>
              <w:spacing w:after="100"/>
            </w:pPr>
            <w:r w:rsidRPr="00DC4259">
              <w:t xml:space="preserve">Reduced impacts on non-target species and the environment. </w:t>
            </w:r>
          </w:p>
        </w:tc>
        <w:tc>
          <w:tcPr>
            <w:tcW w:w="1805" w:type="dxa"/>
            <w:tcBorders>
              <w:top w:val="single" w:sz="4" w:space="0" w:color="auto"/>
              <w:left w:val="single" w:sz="6" w:space="0" w:color="auto"/>
              <w:bottom w:val="single" w:sz="6" w:space="0" w:color="auto"/>
            </w:tcBorders>
          </w:tcPr>
          <w:p w14:paraId="41F51438" w14:textId="77777777" w:rsidR="00DC4259" w:rsidRPr="00DC4259" w:rsidRDefault="00DC4259" w:rsidP="00F41510">
            <w:pPr>
              <w:autoSpaceDE w:val="0"/>
              <w:autoSpaceDN w:val="0"/>
              <w:adjustRightInd w:val="0"/>
              <w:spacing w:after="100"/>
            </w:pPr>
            <w:r w:rsidRPr="00DC4259">
              <w:t>Researchers and product manufacturers</w:t>
            </w:r>
          </w:p>
        </w:tc>
      </w:tr>
      <w:tr w:rsidR="00DC4259" w:rsidRPr="00A70564" w14:paraId="41F51440" w14:textId="77777777" w:rsidTr="00E311FD">
        <w:tc>
          <w:tcPr>
            <w:tcW w:w="3032" w:type="dxa"/>
            <w:tcBorders>
              <w:top w:val="single" w:sz="6" w:space="0" w:color="auto"/>
              <w:bottom w:val="single" w:sz="6" w:space="0" w:color="auto"/>
              <w:right w:val="single" w:sz="6" w:space="0" w:color="auto"/>
            </w:tcBorders>
          </w:tcPr>
          <w:p w14:paraId="41F5143A" w14:textId="77777777" w:rsidR="00DC4259" w:rsidRPr="00DC4259" w:rsidRDefault="00DC4259" w:rsidP="007D5CD4">
            <w:pPr>
              <w:autoSpaceDE w:val="0"/>
              <w:autoSpaceDN w:val="0"/>
              <w:adjustRightInd w:val="0"/>
              <w:spacing w:after="100"/>
            </w:pPr>
            <w:r w:rsidRPr="00DC4259">
              <w:t>3.2 Continue research to maximise the effec</w:t>
            </w:r>
            <w:r w:rsidR="00384DDA">
              <w:t>tiveness of existing biocontrol tools and investigate new biocontrol agents</w:t>
            </w:r>
            <w:r w:rsidR="002519F1">
              <w:t xml:space="preserve"> or other novel control tools</w:t>
            </w:r>
            <w:r w:rsidR="00384DDA">
              <w:t>.</w:t>
            </w:r>
            <w:r w:rsidR="00274B55">
              <w:t xml:space="preserve"> </w:t>
            </w:r>
          </w:p>
        </w:tc>
        <w:tc>
          <w:tcPr>
            <w:tcW w:w="1414" w:type="dxa"/>
            <w:tcBorders>
              <w:top w:val="single" w:sz="6" w:space="0" w:color="auto"/>
              <w:left w:val="single" w:sz="6" w:space="0" w:color="auto"/>
              <w:bottom w:val="single" w:sz="6" w:space="0" w:color="auto"/>
              <w:right w:val="single" w:sz="6" w:space="0" w:color="auto"/>
            </w:tcBorders>
          </w:tcPr>
          <w:p w14:paraId="41F5143B" w14:textId="77777777" w:rsidR="00DC4259" w:rsidRPr="00DC4259" w:rsidRDefault="00DC4259" w:rsidP="00F41510">
            <w:pPr>
              <w:autoSpaceDE w:val="0"/>
              <w:autoSpaceDN w:val="0"/>
              <w:adjustRightInd w:val="0"/>
              <w:spacing w:after="100"/>
            </w:pPr>
            <w:r w:rsidRPr="00DC4259">
              <w:t>High priority, long term  and ongoing</w:t>
            </w:r>
          </w:p>
        </w:tc>
        <w:tc>
          <w:tcPr>
            <w:tcW w:w="1604" w:type="dxa"/>
            <w:tcBorders>
              <w:top w:val="single" w:sz="6" w:space="0" w:color="auto"/>
              <w:left w:val="single" w:sz="6" w:space="0" w:color="auto"/>
              <w:bottom w:val="single" w:sz="6" w:space="0" w:color="auto"/>
              <w:right w:val="single" w:sz="6" w:space="0" w:color="auto"/>
            </w:tcBorders>
          </w:tcPr>
          <w:p w14:paraId="41F5143C" w14:textId="77777777" w:rsidR="00274B55" w:rsidRPr="00DC4259" w:rsidRDefault="00532B19" w:rsidP="00F41510">
            <w:pPr>
              <w:autoSpaceDE w:val="0"/>
              <w:autoSpaceDN w:val="0"/>
              <w:adjustRightInd w:val="0"/>
              <w:spacing w:after="100"/>
            </w:pPr>
            <w:r>
              <w:t>B</w:t>
            </w:r>
            <w:r w:rsidR="00DC4259" w:rsidRPr="00DC4259">
              <w:t xml:space="preserve">iocontrol agents </w:t>
            </w:r>
            <w:r w:rsidR="001E1D7B">
              <w:t>improved or new agents identified to ultimately delivery more effective rabbit control</w:t>
            </w:r>
            <w:r w:rsidR="00DC4259" w:rsidRPr="00DC4259">
              <w:t xml:space="preserve"> </w:t>
            </w:r>
          </w:p>
        </w:tc>
        <w:tc>
          <w:tcPr>
            <w:tcW w:w="2314" w:type="dxa"/>
            <w:tcBorders>
              <w:top w:val="single" w:sz="6" w:space="0" w:color="auto"/>
              <w:left w:val="single" w:sz="6" w:space="0" w:color="auto"/>
              <w:bottom w:val="single" w:sz="6" w:space="0" w:color="auto"/>
              <w:right w:val="single" w:sz="6" w:space="0" w:color="auto"/>
            </w:tcBorders>
          </w:tcPr>
          <w:p w14:paraId="41F5143D" w14:textId="77777777" w:rsidR="00DC4259" w:rsidRPr="00DC4259" w:rsidRDefault="00DC4259" w:rsidP="00F41510">
            <w:pPr>
              <w:autoSpaceDE w:val="0"/>
              <w:autoSpaceDN w:val="0"/>
              <w:adjustRightInd w:val="0"/>
              <w:spacing w:after="100"/>
            </w:pPr>
            <w:r w:rsidRPr="00DC4259">
              <w:t xml:space="preserve">Research papers and reports on biocontrols are published. </w:t>
            </w:r>
          </w:p>
          <w:p w14:paraId="41F5143E" w14:textId="77777777" w:rsidR="00DC4259" w:rsidRPr="00DC4259" w:rsidRDefault="00532B19" w:rsidP="00532B19">
            <w:pPr>
              <w:autoSpaceDE w:val="0"/>
              <w:autoSpaceDN w:val="0"/>
              <w:adjustRightInd w:val="0"/>
              <w:spacing w:after="100"/>
            </w:pPr>
            <w:r>
              <w:t>More effective or new b</w:t>
            </w:r>
            <w:r w:rsidR="00DC4259" w:rsidRPr="00DC4259">
              <w:t>iocontrol agents</w:t>
            </w:r>
            <w:r w:rsidR="00572429">
              <w:t xml:space="preserve"> </w:t>
            </w:r>
            <w:r w:rsidR="001E1D7B">
              <w:t>developed/</w:t>
            </w:r>
            <w:r>
              <w:t>identified</w:t>
            </w:r>
            <w:r w:rsidR="00DC4259" w:rsidRPr="00DC4259">
              <w:t>.</w:t>
            </w:r>
          </w:p>
        </w:tc>
        <w:tc>
          <w:tcPr>
            <w:tcW w:w="1805" w:type="dxa"/>
            <w:tcBorders>
              <w:top w:val="single" w:sz="6" w:space="0" w:color="auto"/>
              <w:left w:val="single" w:sz="6" w:space="0" w:color="auto"/>
              <w:bottom w:val="single" w:sz="6" w:space="0" w:color="auto"/>
            </w:tcBorders>
          </w:tcPr>
          <w:p w14:paraId="41F5143F" w14:textId="77777777" w:rsidR="00DC4259" w:rsidRPr="00DC4259" w:rsidRDefault="00DC4259" w:rsidP="00384DDA">
            <w:pPr>
              <w:autoSpaceDE w:val="0"/>
              <w:autoSpaceDN w:val="0"/>
              <w:adjustRightInd w:val="0"/>
              <w:spacing w:after="100"/>
            </w:pPr>
            <w:r w:rsidRPr="00DC4259">
              <w:t xml:space="preserve">Researchers </w:t>
            </w:r>
          </w:p>
        </w:tc>
      </w:tr>
      <w:tr w:rsidR="00384DDA" w:rsidRPr="00A70564" w14:paraId="41F51446" w14:textId="77777777" w:rsidTr="00E311FD">
        <w:tc>
          <w:tcPr>
            <w:tcW w:w="3032" w:type="dxa"/>
            <w:tcBorders>
              <w:top w:val="single" w:sz="6" w:space="0" w:color="auto"/>
              <w:bottom w:val="single" w:sz="6" w:space="0" w:color="auto"/>
              <w:right w:val="single" w:sz="6" w:space="0" w:color="auto"/>
            </w:tcBorders>
          </w:tcPr>
          <w:p w14:paraId="41F51441" w14:textId="77777777" w:rsidR="00384DDA" w:rsidRPr="00DC4259" w:rsidRDefault="00384DDA" w:rsidP="00274B55">
            <w:pPr>
              <w:autoSpaceDE w:val="0"/>
              <w:autoSpaceDN w:val="0"/>
              <w:adjustRightInd w:val="0"/>
              <w:spacing w:after="100"/>
            </w:pPr>
            <w:r>
              <w:t>3.3 Develop and register new biocontrol agents and products</w:t>
            </w:r>
            <w:r w:rsidR="002519F1">
              <w:t>, and other novel control tools identified</w:t>
            </w:r>
            <w:r>
              <w:t xml:space="preserve">. </w:t>
            </w:r>
            <w:r w:rsidRPr="00DC4259">
              <w:t xml:space="preserve"> </w:t>
            </w:r>
          </w:p>
        </w:tc>
        <w:tc>
          <w:tcPr>
            <w:tcW w:w="1414" w:type="dxa"/>
            <w:tcBorders>
              <w:top w:val="single" w:sz="6" w:space="0" w:color="auto"/>
              <w:left w:val="single" w:sz="6" w:space="0" w:color="auto"/>
              <w:bottom w:val="single" w:sz="6" w:space="0" w:color="auto"/>
              <w:right w:val="single" w:sz="6" w:space="0" w:color="auto"/>
            </w:tcBorders>
          </w:tcPr>
          <w:p w14:paraId="41F51442" w14:textId="77777777" w:rsidR="00384DDA" w:rsidRPr="00DC4259" w:rsidRDefault="00384DDA" w:rsidP="00F41510">
            <w:pPr>
              <w:autoSpaceDE w:val="0"/>
              <w:autoSpaceDN w:val="0"/>
              <w:adjustRightInd w:val="0"/>
              <w:spacing w:after="100"/>
            </w:pPr>
            <w:r w:rsidRPr="00DC4259">
              <w:t>High priority, long term  and ongoing</w:t>
            </w:r>
          </w:p>
        </w:tc>
        <w:tc>
          <w:tcPr>
            <w:tcW w:w="1604" w:type="dxa"/>
            <w:tcBorders>
              <w:top w:val="single" w:sz="6" w:space="0" w:color="auto"/>
              <w:left w:val="single" w:sz="6" w:space="0" w:color="auto"/>
              <w:bottom w:val="single" w:sz="6" w:space="0" w:color="auto"/>
              <w:right w:val="single" w:sz="6" w:space="0" w:color="auto"/>
            </w:tcBorders>
          </w:tcPr>
          <w:p w14:paraId="41F51443" w14:textId="77777777" w:rsidR="00384DDA" w:rsidRPr="00DC4259" w:rsidRDefault="002524E5" w:rsidP="002524E5">
            <w:pPr>
              <w:autoSpaceDE w:val="0"/>
              <w:autoSpaceDN w:val="0"/>
              <w:adjustRightInd w:val="0"/>
              <w:spacing w:after="100"/>
            </w:pPr>
            <w:r w:rsidRPr="00DC4259">
              <w:t>Measurable and continued reduction in the number</w:t>
            </w:r>
            <w:r w:rsidR="001E1D7B">
              <w:t xml:space="preserve"> and impacts</w:t>
            </w:r>
            <w:r w:rsidRPr="00DC4259">
              <w:t xml:space="preserve"> of rabbits through use of biocontrol agents.</w:t>
            </w:r>
          </w:p>
        </w:tc>
        <w:tc>
          <w:tcPr>
            <w:tcW w:w="2314" w:type="dxa"/>
            <w:tcBorders>
              <w:top w:val="single" w:sz="6" w:space="0" w:color="auto"/>
              <w:left w:val="single" w:sz="6" w:space="0" w:color="auto"/>
              <w:bottom w:val="single" w:sz="6" w:space="0" w:color="auto"/>
              <w:right w:val="single" w:sz="6" w:space="0" w:color="auto"/>
            </w:tcBorders>
          </w:tcPr>
          <w:p w14:paraId="41F51444" w14:textId="77777777" w:rsidR="00384DDA" w:rsidRPr="00DC4259" w:rsidRDefault="002524E5" w:rsidP="00F41510">
            <w:pPr>
              <w:autoSpaceDE w:val="0"/>
              <w:autoSpaceDN w:val="0"/>
              <w:adjustRightInd w:val="0"/>
              <w:spacing w:after="100"/>
            </w:pPr>
            <w:r>
              <w:t>Additional biocontrol agents are available to registered land managers.</w:t>
            </w:r>
          </w:p>
        </w:tc>
        <w:tc>
          <w:tcPr>
            <w:tcW w:w="1805" w:type="dxa"/>
            <w:tcBorders>
              <w:top w:val="single" w:sz="6" w:space="0" w:color="auto"/>
              <w:left w:val="single" w:sz="6" w:space="0" w:color="auto"/>
              <w:bottom w:val="single" w:sz="6" w:space="0" w:color="auto"/>
            </w:tcBorders>
          </w:tcPr>
          <w:p w14:paraId="41F51445" w14:textId="77777777" w:rsidR="00384DDA" w:rsidRPr="00DC4259" w:rsidRDefault="00384DDA" w:rsidP="00F41510">
            <w:pPr>
              <w:autoSpaceDE w:val="0"/>
              <w:autoSpaceDN w:val="0"/>
              <w:adjustRightInd w:val="0"/>
              <w:spacing w:after="100"/>
            </w:pPr>
            <w:r>
              <w:t>Government and product manufacturers.</w:t>
            </w:r>
          </w:p>
        </w:tc>
      </w:tr>
      <w:tr w:rsidR="00DC4259" w:rsidRPr="00A70564" w14:paraId="41F5144E" w14:textId="77777777" w:rsidTr="00E311FD">
        <w:tc>
          <w:tcPr>
            <w:tcW w:w="3032" w:type="dxa"/>
            <w:tcBorders>
              <w:top w:val="single" w:sz="6" w:space="0" w:color="auto"/>
              <w:bottom w:val="single" w:sz="6" w:space="0" w:color="auto"/>
              <w:right w:val="single" w:sz="6" w:space="0" w:color="auto"/>
            </w:tcBorders>
          </w:tcPr>
          <w:p w14:paraId="41F51447" w14:textId="77777777" w:rsidR="00DC4259" w:rsidRPr="00DC4259" w:rsidRDefault="00384DDA" w:rsidP="00F41510">
            <w:pPr>
              <w:autoSpaceDE w:val="0"/>
              <w:autoSpaceDN w:val="0"/>
              <w:adjustRightInd w:val="0"/>
              <w:spacing w:after="100"/>
            </w:pPr>
            <w:r>
              <w:lastRenderedPageBreak/>
              <w:t>3.4</w:t>
            </w:r>
            <w:r w:rsidR="00DC4259" w:rsidRPr="00DC4259">
              <w:t xml:space="preserve"> Increase understanding of the seasonal patterns of RCV-A1 and its interaction with RHDV</w:t>
            </w:r>
            <w:r w:rsidR="00956927">
              <w:t xml:space="preserve"> strains</w:t>
            </w:r>
            <w:r w:rsidR="00DC4259" w:rsidRPr="00DC4259">
              <w:t xml:space="preserve">. </w:t>
            </w:r>
          </w:p>
        </w:tc>
        <w:tc>
          <w:tcPr>
            <w:tcW w:w="1414" w:type="dxa"/>
            <w:tcBorders>
              <w:top w:val="single" w:sz="6" w:space="0" w:color="auto"/>
              <w:left w:val="single" w:sz="6" w:space="0" w:color="auto"/>
              <w:bottom w:val="single" w:sz="6" w:space="0" w:color="auto"/>
              <w:right w:val="single" w:sz="6" w:space="0" w:color="auto"/>
            </w:tcBorders>
          </w:tcPr>
          <w:p w14:paraId="41F51448" w14:textId="77777777" w:rsidR="00DC4259" w:rsidRPr="00DC4259" w:rsidRDefault="00DC4259" w:rsidP="00F41510">
            <w:pPr>
              <w:autoSpaceDE w:val="0"/>
              <w:autoSpaceDN w:val="0"/>
              <w:adjustRightInd w:val="0"/>
              <w:spacing w:after="100"/>
            </w:pPr>
            <w:r w:rsidRPr="00DC4259">
              <w:t>High priority, long term</w:t>
            </w:r>
          </w:p>
        </w:tc>
        <w:tc>
          <w:tcPr>
            <w:tcW w:w="1604" w:type="dxa"/>
            <w:tcBorders>
              <w:top w:val="single" w:sz="6" w:space="0" w:color="auto"/>
              <w:left w:val="single" w:sz="6" w:space="0" w:color="auto"/>
              <w:bottom w:val="single" w:sz="6" w:space="0" w:color="auto"/>
              <w:right w:val="single" w:sz="6" w:space="0" w:color="auto"/>
            </w:tcBorders>
          </w:tcPr>
          <w:p w14:paraId="41F51449" w14:textId="77777777" w:rsidR="001E1D7B" w:rsidRDefault="00DC4259" w:rsidP="00956927">
            <w:pPr>
              <w:autoSpaceDE w:val="0"/>
              <w:autoSpaceDN w:val="0"/>
              <w:adjustRightInd w:val="0"/>
              <w:spacing w:after="100"/>
            </w:pPr>
            <w:r w:rsidRPr="00DC4259">
              <w:t xml:space="preserve">A clear understanding of the interaction between </w:t>
            </w:r>
            <w:r w:rsidR="00956927">
              <w:t>all the strains of RHDV</w:t>
            </w:r>
            <w:r w:rsidRPr="00DC4259">
              <w:t>.</w:t>
            </w:r>
          </w:p>
          <w:p w14:paraId="41F5144A" w14:textId="77777777" w:rsidR="00DC4259" w:rsidRPr="00DC4259" w:rsidRDefault="001E1D7B" w:rsidP="00956927">
            <w:pPr>
              <w:autoSpaceDE w:val="0"/>
              <w:autoSpaceDN w:val="0"/>
              <w:adjustRightInd w:val="0"/>
              <w:spacing w:after="100"/>
            </w:pPr>
            <w:r>
              <w:t>Land managers able to time releases of RHDV strains for maximum impact.</w:t>
            </w:r>
            <w:r w:rsidR="00DC4259" w:rsidRPr="00DC4259">
              <w:t xml:space="preserve"> </w:t>
            </w:r>
          </w:p>
        </w:tc>
        <w:tc>
          <w:tcPr>
            <w:tcW w:w="2314" w:type="dxa"/>
            <w:tcBorders>
              <w:top w:val="single" w:sz="6" w:space="0" w:color="auto"/>
              <w:left w:val="single" w:sz="6" w:space="0" w:color="auto"/>
              <w:bottom w:val="single" w:sz="6" w:space="0" w:color="auto"/>
              <w:right w:val="single" w:sz="6" w:space="0" w:color="auto"/>
            </w:tcBorders>
          </w:tcPr>
          <w:p w14:paraId="41F5144B" w14:textId="77777777" w:rsidR="00DC4259" w:rsidRPr="00DC4259" w:rsidRDefault="00DC4259" w:rsidP="00F41510">
            <w:pPr>
              <w:autoSpaceDE w:val="0"/>
              <w:autoSpaceDN w:val="0"/>
              <w:adjustRightInd w:val="0"/>
              <w:spacing w:after="100"/>
            </w:pPr>
            <w:r w:rsidRPr="00DC4259">
              <w:t>Research papers and reports on RCV-A1</w:t>
            </w:r>
            <w:r w:rsidR="00375C47">
              <w:t xml:space="preserve"> and its interaction with RHDV</w:t>
            </w:r>
            <w:r w:rsidR="00956927">
              <w:t xml:space="preserve"> strains</w:t>
            </w:r>
            <w:r w:rsidR="00375C47">
              <w:t xml:space="preserve"> </w:t>
            </w:r>
            <w:r w:rsidRPr="00DC4259">
              <w:t xml:space="preserve">are published. </w:t>
            </w:r>
          </w:p>
          <w:p w14:paraId="41F5144C" w14:textId="77777777" w:rsidR="00DC4259" w:rsidRPr="00DC4259" w:rsidRDefault="00375C47" w:rsidP="00375C47">
            <w:pPr>
              <w:autoSpaceDE w:val="0"/>
              <w:autoSpaceDN w:val="0"/>
              <w:adjustRightInd w:val="0"/>
              <w:spacing w:after="100"/>
            </w:pPr>
            <w:r>
              <w:t>Future b</w:t>
            </w:r>
            <w:r w:rsidR="00DC4259" w:rsidRPr="00DC4259">
              <w:t xml:space="preserve">iocontrol </w:t>
            </w:r>
            <w:r>
              <w:t>research takes into account, and aims to reduce interactions of RCV-A1 with RHDV</w:t>
            </w:r>
            <w:r w:rsidR="00956927">
              <w:t xml:space="preserve"> strains</w:t>
            </w:r>
            <w:r>
              <w:t>.</w:t>
            </w:r>
            <w:r w:rsidR="00DC4259" w:rsidRPr="00DC4259">
              <w:t xml:space="preserve"> </w:t>
            </w:r>
          </w:p>
        </w:tc>
        <w:tc>
          <w:tcPr>
            <w:tcW w:w="1805" w:type="dxa"/>
            <w:tcBorders>
              <w:top w:val="single" w:sz="6" w:space="0" w:color="auto"/>
              <w:left w:val="single" w:sz="6" w:space="0" w:color="auto"/>
              <w:bottom w:val="single" w:sz="6" w:space="0" w:color="auto"/>
            </w:tcBorders>
          </w:tcPr>
          <w:p w14:paraId="41F5144D" w14:textId="77777777" w:rsidR="00DC4259" w:rsidRPr="00DC4259" w:rsidRDefault="00DC4259" w:rsidP="00F41510">
            <w:pPr>
              <w:autoSpaceDE w:val="0"/>
              <w:autoSpaceDN w:val="0"/>
              <w:adjustRightInd w:val="0"/>
              <w:spacing w:after="100"/>
            </w:pPr>
            <w:r w:rsidRPr="00DC4259">
              <w:t>Researchers and Government</w:t>
            </w:r>
          </w:p>
        </w:tc>
      </w:tr>
      <w:tr w:rsidR="00DC4259" w:rsidRPr="00A70564" w14:paraId="41F51455" w14:textId="77777777" w:rsidTr="00E311FD">
        <w:tc>
          <w:tcPr>
            <w:tcW w:w="3032" w:type="dxa"/>
            <w:tcBorders>
              <w:top w:val="single" w:sz="6" w:space="0" w:color="auto"/>
              <w:bottom w:val="single" w:sz="6" w:space="0" w:color="auto"/>
              <w:right w:val="single" w:sz="6" w:space="0" w:color="auto"/>
            </w:tcBorders>
          </w:tcPr>
          <w:p w14:paraId="41F5144F" w14:textId="77777777" w:rsidR="00DC4259" w:rsidRPr="00DC4259" w:rsidRDefault="00384DDA" w:rsidP="00572429">
            <w:pPr>
              <w:autoSpaceDE w:val="0"/>
              <w:autoSpaceDN w:val="0"/>
              <w:adjustRightInd w:val="0"/>
              <w:spacing w:after="100"/>
            </w:pPr>
            <w:r>
              <w:t>3.5</w:t>
            </w:r>
            <w:r w:rsidR="00DC4259" w:rsidRPr="00DC4259">
              <w:t xml:space="preserve"> Increase understanding of the long term effect of evolution and genetic resistance </w:t>
            </w:r>
            <w:r w:rsidR="00572429">
              <w:t>to biocontrol agents</w:t>
            </w:r>
            <w:r w:rsidR="00DC4259" w:rsidRPr="00DC4259">
              <w:t>.</w:t>
            </w:r>
          </w:p>
        </w:tc>
        <w:tc>
          <w:tcPr>
            <w:tcW w:w="1414" w:type="dxa"/>
            <w:tcBorders>
              <w:top w:val="single" w:sz="6" w:space="0" w:color="auto"/>
              <w:left w:val="single" w:sz="6" w:space="0" w:color="auto"/>
              <w:bottom w:val="single" w:sz="6" w:space="0" w:color="auto"/>
              <w:right w:val="single" w:sz="6" w:space="0" w:color="auto"/>
            </w:tcBorders>
          </w:tcPr>
          <w:p w14:paraId="41F51450" w14:textId="77777777" w:rsidR="00DC4259" w:rsidRPr="00DC4259" w:rsidRDefault="00DC4259" w:rsidP="00F41510">
            <w:pPr>
              <w:autoSpaceDE w:val="0"/>
              <w:autoSpaceDN w:val="0"/>
              <w:adjustRightInd w:val="0"/>
              <w:spacing w:after="100"/>
            </w:pPr>
            <w:r w:rsidRPr="00DC4259">
              <w:t>Medium</w:t>
            </w:r>
            <w:r w:rsidR="00D06008">
              <w:t xml:space="preserve"> priority</w:t>
            </w:r>
            <w:r w:rsidRPr="00DC4259">
              <w:t>, long term</w:t>
            </w:r>
          </w:p>
        </w:tc>
        <w:tc>
          <w:tcPr>
            <w:tcW w:w="1604" w:type="dxa"/>
            <w:tcBorders>
              <w:top w:val="single" w:sz="6" w:space="0" w:color="auto"/>
              <w:left w:val="single" w:sz="6" w:space="0" w:color="auto"/>
              <w:bottom w:val="single" w:sz="6" w:space="0" w:color="auto"/>
              <w:right w:val="single" w:sz="6" w:space="0" w:color="auto"/>
            </w:tcBorders>
          </w:tcPr>
          <w:p w14:paraId="41F51451" w14:textId="77777777" w:rsidR="00DC4259" w:rsidRPr="00DC4259" w:rsidRDefault="00DC4259" w:rsidP="00441410">
            <w:pPr>
              <w:autoSpaceDE w:val="0"/>
              <w:autoSpaceDN w:val="0"/>
              <w:adjustRightInd w:val="0"/>
              <w:spacing w:after="100"/>
            </w:pPr>
            <w:r w:rsidRPr="00DC4259">
              <w:t>A clear understanding of the virus</w:t>
            </w:r>
            <w:r w:rsidR="00441410">
              <w:t>’</w:t>
            </w:r>
            <w:r w:rsidR="00683AF3">
              <w:t xml:space="preserve"> </w:t>
            </w:r>
            <w:r w:rsidRPr="00DC4259">
              <w:t xml:space="preserve">evolution and role in genetic resistance. </w:t>
            </w:r>
            <w:r w:rsidR="00D81919" w:rsidRPr="00DC4259">
              <w:t>Future biocontrol programs are strengthened by taking account of the rate of evolution and development of genetic resistance.</w:t>
            </w:r>
          </w:p>
        </w:tc>
        <w:tc>
          <w:tcPr>
            <w:tcW w:w="2314" w:type="dxa"/>
            <w:tcBorders>
              <w:top w:val="single" w:sz="6" w:space="0" w:color="auto"/>
              <w:left w:val="single" w:sz="6" w:space="0" w:color="auto"/>
              <w:bottom w:val="single" w:sz="6" w:space="0" w:color="auto"/>
              <w:right w:val="single" w:sz="6" w:space="0" w:color="auto"/>
            </w:tcBorders>
          </w:tcPr>
          <w:p w14:paraId="41F51452" w14:textId="77777777" w:rsidR="00DC4259" w:rsidRPr="00DC4259" w:rsidRDefault="00DC4259" w:rsidP="00F41510">
            <w:pPr>
              <w:autoSpaceDE w:val="0"/>
              <w:autoSpaceDN w:val="0"/>
              <w:adjustRightInd w:val="0"/>
              <w:spacing w:after="100"/>
            </w:pPr>
            <w:r w:rsidRPr="00DC4259">
              <w:t xml:space="preserve">Research papers and reports on </w:t>
            </w:r>
            <w:r w:rsidR="00572429">
              <w:t xml:space="preserve">virus </w:t>
            </w:r>
            <w:r w:rsidRPr="00DC4259">
              <w:t xml:space="preserve">evolution and its role in genetic resistance are published. </w:t>
            </w:r>
          </w:p>
          <w:p w14:paraId="41F51453" w14:textId="77777777" w:rsidR="00DC4259" w:rsidRPr="00DC4259" w:rsidRDefault="00DC4259" w:rsidP="00F41510">
            <w:pPr>
              <w:autoSpaceDE w:val="0"/>
              <w:autoSpaceDN w:val="0"/>
              <w:adjustRightInd w:val="0"/>
              <w:spacing w:after="100"/>
            </w:pPr>
          </w:p>
        </w:tc>
        <w:tc>
          <w:tcPr>
            <w:tcW w:w="1805" w:type="dxa"/>
            <w:tcBorders>
              <w:top w:val="single" w:sz="6" w:space="0" w:color="auto"/>
              <w:left w:val="single" w:sz="6" w:space="0" w:color="auto"/>
              <w:bottom w:val="single" w:sz="6" w:space="0" w:color="auto"/>
            </w:tcBorders>
          </w:tcPr>
          <w:p w14:paraId="41F51454" w14:textId="77777777" w:rsidR="00DC4259" w:rsidRPr="00DC4259" w:rsidRDefault="00DC4259" w:rsidP="00F41510">
            <w:pPr>
              <w:autoSpaceDE w:val="0"/>
              <w:autoSpaceDN w:val="0"/>
              <w:adjustRightInd w:val="0"/>
              <w:spacing w:after="100"/>
            </w:pPr>
            <w:r w:rsidRPr="00DC4259">
              <w:t>Researchers</w:t>
            </w:r>
          </w:p>
        </w:tc>
      </w:tr>
      <w:tr w:rsidR="00DC4259" w:rsidRPr="00A70564" w14:paraId="41F5145C" w14:textId="77777777" w:rsidTr="00E311FD">
        <w:tc>
          <w:tcPr>
            <w:tcW w:w="3032" w:type="dxa"/>
            <w:tcBorders>
              <w:top w:val="single" w:sz="6" w:space="0" w:color="auto"/>
              <w:bottom w:val="single" w:sz="6" w:space="0" w:color="auto"/>
              <w:right w:val="single" w:sz="6" w:space="0" w:color="auto"/>
            </w:tcBorders>
          </w:tcPr>
          <w:p w14:paraId="41F51456" w14:textId="77777777" w:rsidR="00DC4259" w:rsidRPr="00DC4259" w:rsidRDefault="00384DDA" w:rsidP="00572429">
            <w:pPr>
              <w:autoSpaceDE w:val="0"/>
              <w:autoSpaceDN w:val="0"/>
              <w:adjustRightInd w:val="0"/>
              <w:spacing w:after="100"/>
            </w:pPr>
            <w:r>
              <w:t>3.6</w:t>
            </w:r>
            <w:r w:rsidR="00DC4259" w:rsidRPr="00DC4259">
              <w:t xml:space="preserve"> Conduct pre and post monitoring to determine success of </w:t>
            </w:r>
            <w:r w:rsidR="00572429">
              <w:t>biocontrol</w:t>
            </w:r>
            <w:r w:rsidR="00572429" w:rsidRPr="00DC4259">
              <w:t xml:space="preserve"> </w:t>
            </w:r>
            <w:r w:rsidR="00DC4259" w:rsidRPr="00DC4259">
              <w:t xml:space="preserve">releases across a range of landscapes </w:t>
            </w:r>
          </w:p>
        </w:tc>
        <w:tc>
          <w:tcPr>
            <w:tcW w:w="1414" w:type="dxa"/>
            <w:tcBorders>
              <w:top w:val="single" w:sz="6" w:space="0" w:color="auto"/>
              <w:left w:val="single" w:sz="6" w:space="0" w:color="auto"/>
              <w:bottom w:val="single" w:sz="6" w:space="0" w:color="auto"/>
              <w:right w:val="single" w:sz="6" w:space="0" w:color="auto"/>
            </w:tcBorders>
          </w:tcPr>
          <w:p w14:paraId="41F51457" w14:textId="77777777" w:rsidR="00DC4259" w:rsidRPr="00DC4259" w:rsidRDefault="00E63437" w:rsidP="00E63437">
            <w:pPr>
              <w:autoSpaceDE w:val="0"/>
              <w:autoSpaceDN w:val="0"/>
              <w:adjustRightInd w:val="0"/>
              <w:spacing w:after="100"/>
            </w:pPr>
            <w:r>
              <w:t>H</w:t>
            </w:r>
            <w:r w:rsidR="00DC4259" w:rsidRPr="00DC4259">
              <w:t>igh priority, medium term</w:t>
            </w:r>
          </w:p>
        </w:tc>
        <w:tc>
          <w:tcPr>
            <w:tcW w:w="1604" w:type="dxa"/>
            <w:tcBorders>
              <w:top w:val="single" w:sz="6" w:space="0" w:color="auto"/>
              <w:left w:val="single" w:sz="6" w:space="0" w:color="auto"/>
              <w:bottom w:val="single" w:sz="6" w:space="0" w:color="auto"/>
              <w:right w:val="single" w:sz="6" w:space="0" w:color="auto"/>
            </w:tcBorders>
          </w:tcPr>
          <w:p w14:paraId="41F51458" w14:textId="77777777" w:rsidR="002524E5" w:rsidRPr="00DC4259" w:rsidRDefault="00D81919" w:rsidP="002524E5">
            <w:pPr>
              <w:autoSpaceDE w:val="0"/>
              <w:autoSpaceDN w:val="0"/>
              <w:adjustRightInd w:val="0"/>
              <w:spacing w:after="100"/>
            </w:pPr>
            <w:r w:rsidRPr="00DC4259">
              <w:t>A clear understanding of the effectiveness, or otherwise, of each biocontrol agent release, and its environmental impacts.</w:t>
            </w:r>
          </w:p>
          <w:p w14:paraId="41F51459" w14:textId="77777777" w:rsidR="00DC4259" w:rsidRPr="00DC4259" w:rsidRDefault="00DC4259" w:rsidP="00F41510">
            <w:pPr>
              <w:autoSpaceDE w:val="0"/>
              <w:autoSpaceDN w:val="0"/>
              <w:adjustRightInd w:val="0"/>
              <w:spacing w:after="100"/>
            </w:pPr>
          </w:p>
        </w:tc>
        <w:tc>
          <w:tcPr>
            <w:tcW w:w="2314" w:type="dxa"/>
            <w:tcBorders>
              <w:top w:val="single" w:sz="6" w:space="0" w:color="auto"/>
              <w:left w:val="single" w:sz="6" w:space="0" w:color="auto"/>
              <w:bottom w:val="single" w:sz="6" w:space="0" w:color="auto"/>
              <w:right w:val="single" w:sz="6" w:space="0" w:color="auto"/>
            </w:tcBorders>
          </w:tcPr>
          <w:p w14:paraId="41F5145A" w14:textId="77777777" w:rsidR="00DC4259" w:rsidRPr="00DC4259" w:rsidRDefault="00D81919" w:rsidP="00F41510">
            <w:pPr>
              <w:autoSpaceDE w:val="0"/>
              <w:autoSpaceDN w:val="0"/>
              <w:adjustRightInd w:val="0"/>
              <w:spacing w:after="100"/>
            </w:pPr>
            <w:r>
              <w:lastRenderedPageBreak/>
              <w:t>Monitoring results for biocontrol reported of the reduction in rabbit numbers and environmental outcomes.</w:t>
            </w:r>
          </w:p>
        </w:tc>
        <w:tc>
          <w:tcPr>
            <w:tcW w:w="1805" w:type="dxa"/>
            <w:tcBorders>
              <w:top w:val="single" w:sz="6" w:space="0" w:color="auto"/>
              <w:left w:val="single" w:sz="6" w:space="0" w:color="auto"/>
              <w:bottom w:val="single" w:sz="6" w:space="0" w:color="auto"/>
            </w:tcBorders>
          </w:tcPr>
          <w:p w14:paraId="41F5145B" w14:textId="77777777" w:rsidR="00DC4259" w:rsidRPr="00DC4259" w:rsidRDefault="00DC4259" w:rsidP="00F41510">
            <w:pPr>
              <w:autoSpaceDE w:val="0"/>
              <w:autoSpaceDN w:val="0"/>
              <w:adjustRightInd w:val="0"/>
              <w:spacing w:after="100"/>
            </w:pPr>
            <w:r w:rsidRPr="00DC4259">
              <w:t>Government, researchers</w:t>
            </w:r>
            <w:r w:rsidR="00BB589F">
              <w:t>, community groups</w:t>
            </w:r>
            <w:r w:rsidRPr="00DC4259">
              <w:t xml:space="preserve"> and land managers</w:t>
            </w:r>
          </w:p>
        </w:tc>
      </w:tr>
      <w:tr w:rsidR="002648AA" w:rsidRPr="00A70564" w14:paraId="41F51463" w14:textId="77777777" w:rsidTr="00E311FD">
        <w:tc>
          <w:tcPr>
            <w:tcW w:w="3032" w:type="dxa"/>
            <w:tcBorders>
              <w:top w:val="single" w:sz="6" w:space="0" w:color="auto"/>
              <w:bottom w:val="single" w:sz="6" w:space="0" w:color="auto"/>
              <w:right w:val="single" w:sz="6" w:space="0" w:color="auto"/>
            </w:tcBorders>
          </w:tcPr>
          <w:p w14:paraId="41F5145D" w14:textId="77777777" w:rsidR="002648AA" w:rsidRPr="00DC4259" w:rsidRDefault="002648AA" w:rsidP="00726027">
            <w:pPr>
              <w:autoSpaceDE w:val="0"/>
              <w:autoSpaceDN w:val="0"/>
              <w:adjustRightInd w:val="0"/>
              <w:spacing w:after="100"/>
              <w:rPr>
                <w:highlight w:val="yellow"/>
              </w:rPr>
            </w:pPr>
            <w:r>
              <w:t>3.</w:t>
            </w:r>
            <w:r w:rsidR="00686C54">
              <w:t>7</w:t>
            </w:r>
            <w:r w:rsidRPr="00DC4259">
              <w:t xml:space="preserve"> </w:t>
            </w:r>
            <w:r w:rsidR="00726027">
              <w:t>Further d</w:t>
            </w:r>
            <w:r w:rsidRPr="00DC4259">
              <w:t xml:space="preserve">evelop user-friendly models to predict and forecast the impact of changes in rabbit numbers and effectiveness of control methods in a range of different landscapes </w:t>
            </w:r>
          </w:p>
        </w:tc>
        <w:tc>
          <w:tcPr>
            <w:tcW w:w="1414" w:type="dxa"/>
            <w:tcBorders>
              <w:top w:val="single" w:sz="6" w:space="0" w:color="auto"/>
              <w:left w:val="single" w:sz="6" w:space="0" w:color="auto"/>
              <w:bottom w:val="single" w:sz="6" w:space="0" w:color="auto"/>
              <w:right w:val="single" w:sz="6" w:space="0" w:color="auto"/>
            </w:tcBorders>
          </w:tcPr>
          <w:p w14:paraId="41F5145E" w14:textId="77777777" w:rsidR="002648AA" w:rsidRPr="00DC4259" w:rsidRDefault="002648AA" w:rsidP="002648AA">
            <w:pPr>
              <w:autoSpaceDE w:val="0"/>
              <w:autoSpaceDN w:val="0"/>
              <w:adjustRightInd w:val="0"/>
              <w:spacing w:after="100"/>
            </w:pPr>
            <w:r w:rsidRPr="00DC4259">
              <w:t>Medium priority, medium term</w:t>
            </w:r>
          </w:p>
        </w:tc>
        <w:tc>
          <w:tcPr>
            <w:tcW w:w="1604" w:type="dxa"/>
            <w:tcBorders>
              <w:top w:val="single" w:sz="6" w:space="0" w:color="auto"/>
              <w:left w:val="single" w:sz="6" w:space="0" w:color="auto"/>
              <w:bottom w:val="single" w:sz="6" w:space="0" w:color="auto"/>
              <w:right w:val="single" w:sz="6" w:space="0" w:color="auto"/>
            </w:tcBorders>
          </w:tcPr>
          <w:p w14:paraId="41F5145F" w14:textId="77777777" w:rsidR="002648AA" w:rsidRPr="00DC4259" w:rsidRDefault="002524E5" w:rsidP="002524E5">
            <w:pPr>
              <w:autoSpaceDE w:val="0"/>
              <w:autoSpaceDN w:val="0"/>
              <w:adjustRightInd w:val="0"/>
              <w:spacing w:after="100"/>
            </w:pPr>
            <w:r w:rsidRPr="00DC4259">
              <w:t>Land managers are able to implement the most cost effective and optimal rabbit control activities.</w:t>
            </w:r>
            <w:r w:rsidR="002648AA" w:rsidRPr="00DC4259">
              <w:t xml:space="preserve"> </w:t>
            </w:r>
          </w:p>
        </w:tc>
        <w:tc>
          <w:tcPr>
            <w:tcW w:w="2314" w:type="dxa"/>
            <w:tcBorders>
              <w:top w:val="single" w:sz="6" w:space="0" w:color="auto"/>
              <w:left w:val="single" w:sz="6" w:space="0" w:color="auto"/>
              <w:bottom w:val="single" w:sz="6" w:space="0" w:color="auto"/>
              <w:right w:val="single" w:sz="6" w:space="0" w:color="auto"/>
            </w:tcBorders>
          </w:tcPr>
          <w:p w14:paraId="41F51460" w14:textId="77777777" w:rsidR="002648AA" w:rsidRDefault="002524E5" w:rsidP="00805CCE">
            <w:pPr>
              <w:autoSpaceDE w:val="0"/>
              <w:autoSpaceDN w:val="0"/>
              <w:adjustRightInd w:val="0"/>
              <w:spacing w:after="100"/>
            </w:pPr>
            <w:r w:rsidRPr="00DC4259">
              <w:t xml:space="preserve">Forecasting tools are developed for use by land managers.  </w:t>
            </w:r>
          </w:p>
          <w:p w14:paraId="41F51461" w14:textId="77777777" w:rsidR="00D81919" w:rsidRPr="00DC4259" w:rsidRDefault="00D81919" w:rsidP="00805CCE">
            <w:pPr>
              <w:autoSpaceDE w:val="0"/>
              <w:autoSpaceDN w:val="0"/>
              <w:adjustRightInd w:val="0"/>
              <w:spacing w:after="100"/>
            </w:pPr>
            <w:r>
              <w:t>Training provided to land managers in the use of the models.</w:t>
            </w:r>
          </w:p>
        </w:tc>
        <w:tc>
          <w:tcPr>
            <w:tcW w:w="1805" w:type="dxa"/>
            <w:tcBorders>
              <w:top w:val="single" w:sz="6" w:space="0" w:color="auto"/>
              <w:left w:val="single" w:sz="6" w:space="0" w:color="auto"/>
              <w:bottom w:val="single" w:sz="6" w:space="0" w:color="auto"/>
            </w:tcBorders>
          </w:tcPr>
          <w:p w14:paraId="41F51462" w14:textId="77777777" w:rsidR="002648AA" w:rsidRPr="008338D0" w:rsidRDefault="002648AA" w:rsidP="002648AA">
            <w:pPr>
              <w:autoSpaceDE w:val="0"/>
              <w:autoSpaceDN w:val="0"/>
              <w:adjustRightInd w:val="0"/>
              <w:spacing w:after="100"/>
            </w:pPr>
            <w:r w:rsidRPr="008338D0">
              <w:t>Researchers and Government</w:t>
            </w:r>
          </w:p>
        </w:tc>
      </w:tr>
      <w:tr w:rsidR="002648AA" w:rsidRPr="00A70564" w14:paraId="41F51469" w14:textId="77777777" w:rsidTr="00E311FD">
        <w:tc>
          <w:tcPr>
            <w:tcW w:w="3032" w:type="dxa"/>
            <w:tcBorders>
              <w:top w:val="single" w:sz="6" w:space="0" w:color="auto"/>
              <w:bottom w:val="single" w:sz="6" w:space="0" w:color="auto"/>
              <w:right w:val="single" w:sz="6" w:space="0" w:color="auto"/>
            </w:tcBorders>
          </w:tcPr>
          <w:p w14:paraId="41F51464" w14:textId="77777777" w:rsidR="002648AA" w:rsidRPr="00DC4259" w:rsidRDefault="002648AA" w:rsidP="00805CCE">
            <w:pPr>
              <w:autoSpaceDE w:val="0"/>
              <w:autoSpaceDN w:val="0"/>
              <w:adjustRightInd w:val="0"/>
              <w:spacing w:after="100"/>
              <w:rPr>
                <w:highlight w:val="yellow"/>
              </w:rPr>
            </w:pPr>
            <w:r>
              <w:t>3.</w:t>
            </w:r>
            <w:r w:rsidR="00686C54">
              <w:t>8</w:t>
            </w:r>
            <w:r w:rsidRPr="00DC4259">
              <w:t xml:space="preserve"> </w:t>
            </w:r>
            <w:r>
              <w:t>Further d</w:t>
            </w:r>
            <w:r w:rsidRPr="00DC4259">
              <w:t>evelop economic assessment methods to determine the environmental benefits of rabbit control</w:t>
            </w:r>
          </w:p>
        </w:tc>
        <w:tc>
          <w:tcPr>
            <w:tcW w:w="1414" w:type="dxa"/>
            <w:tcBorders>
              <w:top w:val="single" w:sz="6" w:space="0" w:color="auto"/>
              <w:left w:val="single" w:sz="6" w:space="0" w:color="auto"/>
              <w:bottom w:val="single" w:sz="6" w:space="0" w:color="auto"/>
              <w:right w:val="single" w:sz="6" w:space="0" w:color="auto"/>
            </w:tcBorders>
          </w:tcPr>
          <w:p w14:paraId="41F51465" w14:textId="77777777" w:rsidR="002648AA" w:rsidRPr="00DC4259" w:rsidRDefault="002648AA" w:rsidP="002648AA">
            <w:pPr>
              <w:autoSpaceDE w:val="0"/>
              <w:autoSpaceDN w:val="0"/>
              <w:adjustRightInd w:val="0"/>
              <w:spacing w:after="100"/>
            </w:pPr>
            <w:r w:rsidRPr="00DC4259">
              <w:t xml:space="preserve">Medium priority, medium term </w:t>
            </w:r>
          </w:p>
        </w:tc>
        <w:tc>
          <w:tcPr>
            <w:tcW w:w="1604" w:type="dxa"/>
            <w:tcBorders>
              <w:top w:val="single" w:sz="6" w:space="0" w:color="auto"/>
              <w:left w:val="single" w:sz="6" w:space="0" w:color="auto"/>
              <w:bottom w:val="single" w:sz="6" w:space="0" w:color="auto"/>
              <w:right w:val="single" w:sz="6" w:space="0" w:color="auto"/>
            </w:tcBorders>
          </w:tcPr>
          <w:p w14:paraId="41F51466" w14:textId="77777777" w:rsidR="002648AA" w:rsidRPr="00DC4259" w:rsidRDefault="002524E5" w:rsidP="0062636B">
            <w:pPr>
              <w:autoSpaceDE w:val="0"/>
              <w:autoSpaceDN w:val="0"/>
              <w:adjustRightInd w:val="0"/>
              <w:spacing w:after="100"/>
            </w:pPr>
            <w:r w:rsidRPr="00DC4259">
              <w:t xml:space="preserve">Land managers </w:t>
            </w:r>
            <w:r w:rsidR="0062636B" w:rsidRPr="00DC4259">
              <w:t xml:space="preserve">are able to </w:t>
            </w:r>
            <w:r w:rsidR="0062636B">
              <w:t>apply an economic assessment to</w:t>
            </w:r>
            <w:r w:rsidRPr="00DC4259">
              <w:t xml:space="preserve"> the value of managing environmental assets. </w:t>
            </w:r>
          </w:p>
        </w:tc>
        <w:tc>
          <w:tcPr>
            <w:tcW w:w="2314" w:type="dxa"/>
            <w:tcBorders>
              <w:top w:val="single" w:sz="6" w:space="0" w:color="auto"/>
              <w:left w:val="single" w:sz="6" w:space="0" w:color="auto"/>
              <w:bottom w:val="single" w:sz="6" w:space="0" w:color="auto"/>
              <w:right w:val="single" w:sz="6" w:space="0" w:color="auto"/>
            </w:tcBorders>
          </w:tcPr>
          <w:p w14:paraId="41F51467" w14:textId="77777777" w:rsidR="002648AA" w:rsidRPr="00DC4259" w:rsidRDefault="002524E5" w:rsidP="002648AA">
            <w:pPr>
              <w:autoSpaceDE w:val="0"/>
              <w:autoSpaceDN w:val="0"/>
              <w:adjustRightInd w:val="0"/>
              <w:spacing w:after="100"/>
            </w:pPr>
            <w:r w:rsidRPr="00DC4259">
              <w:t>Economic assessment tools are available to land managers</w:t>
            </w:r>
          </w:p>
        </w:tc>
        <w:tc>
          <w:tcPr>
            <w:tcW w:w="1805" w:type="dxa"/>
            <w:tcBorders>
              <w:top w:val="single" w:sz="6" w:space="0" w:color="auto"/>
              <w:left w:val="single" w:sz="6" w:space="0" w:color="auto"/>
              <w:bottom w:val="single" w:sz="6" w:space="0" w:color="auto"/>
            </w:tcBorders>
          </w:tcPr>
          <w:p w14:paraId="41F51468" w14:textId="77777777" w:rsidR="002648AA" w:rsidRPr="008338D0" w:rsidRDefault="002648AA" w:rsidP="002648AA">
            <w:pPr>
              <w:autoSpaceDE w:val="0"/>
              <w:autoSpaceDN w:val="0"/>
              <w:adjustRightInd w:val="0"/>
              <w:spacing w:after="100"/>
            </w:pPr>
            <w:r w:rsidRPr="008338D0">
              <w:t xml:space="preserve">Researchers and Government </w:t>
            </w:r>
          </w:p>
        </w:tc>
      </w:tr>
    </w:tbl>
    <w:p w14:paraId="41F5146A" w14:textId="77777777" w:rsidR="001930E6" w:rsidRDefault="001930E6" w:rsidP="00AC3279">
      <w:pPr>
        <w:autoSpaceDE w:val="0"/>
        <w:autoSpaceDN w:val="0"/>
        <w:adjustRightInd w:val="0"/>
        <w:spacing w:after="100"/>
        <w:rPr>
          <w:rFonts w:cs="Times New Roman"/>
          <w:color w:val="404040" w:themeColor="text1" w:themeTint="BF"/>
          <w:szCs w:val="24"/>
        </w:rPr>
      </w:pPr>
    </w:p>
    <w:p w14:paraId="41F5146B" w14:textId="77777777" w:rsidR="001930E6" w:rsidRDefault="001930E6" w:rsidP="00AC3279">
      <w:pPr>
        <w:pStyle w:val="Heading2"/>
        <w:spacing w:after="240"/>
      </w:pPr>
      <w:bookmarkStart w:id="12" w:name="_Toc431375212"/>
      <w:r>
        <w:t>Objective 4 – Increase engagement</w:t>
      </w:r>
      <w:r w:rsidR="00D86A17">
        <w:t xml:space="preserve"> of,</w:t>
      </w:r>
      <w:r>
        <w:t xml:space="preserve"> and </w:t>
      </w:r>
      <w:r w:rsidRPr="00BE3401">
        <w:t xml:space="preserve">awareness </w:t>
      </w:r>
      <w:r w:rsidR="00D86A17">
        <w:t>by,</w:t>
      </w:r>
      <w:r w:rsidR="00D15F16">
        <w:t xml:space="preserve"> </w:t>
      </w:r>
      <w:r w:rsidR="00685946">
        <w:t xml:space="preserve">the community </w:t>
      </w:r>
      <w:r w:rsidRPr="00BE3401">
        <w:t xml:space="preserve">of the </w:t>
      </w:r>
      <w:r w:rsidR="00BF1727">
        <w:t>impacts caused by rabbits, and the need for integrated control</w:t>
      </w:r>
      <w:bookmarkEnd w:id="12"/>
    </w:p>
    <w:p w14:paraId="41F5146C" w14:textId="77777777" w:rsidR="004B6272" w:rsidRDefault="00D26DA1" w:rsidP="004B6272">
      <w:pPr>
        <w:rPr>
          <w:rFonts w:cs="Times New Roman"/>
          <w:szCs w:val="24"/>
        </w:rPr>
      </w:pPr>
      <w:r>
        <w:rPr>
          <w:rFonts w:cs="Times New Roman"/>
          <w:szCs w:val="24"/>
        </w:rPr>
        <w:t>The success of previous</w:t>
      </w:r>
      <w:r w:rsidRPr="002C79AE">
        <w:rPr>
          <w:rFonts w:cs="Times New Roman"/>
          <w:szCs w:val="24"/>
        </w:rPr>
        <w:t xml:space="preserve"> rabbit control</w:t>
      </w:r>
      <w:r w:rsidR="008231C1">
        <w:rPr>
          <w:rFonts w:cs="Times New Roman"/>
          <w:szCs w:val="24"/>
        </w:rPr>
        <w:t>,</w:t>
      </w:r>
      <w:r w:rsidRPr="002C79AE">
        <w:rPr>
          <w:rFonts w:cs="Times New Roman"/>
          <w:szCs w:val="24"/>
        </w:rPr>
        <w:t xml:space="preserve"> </w:t>
      </w:r>
      <w:r w:rsidR="003C4F79">
        <w:rPr>
          <w:rFonts w:cs="Times New Roman"/>
          <w:szCs w:val="24"/>
        </w:rPr>
        <w:t xml:space="preserve">predominantly </w:t>
      </w:r>
      <w:r w:rsidR="00805CCE">
        <w:rPr>
          <w:rFonts w:cs="Times New Roman"/>
          <w:szCs w:val="24"/>
        </w:rPr>
        <w:t xml:space="preserve">due to </w:t>
      </w:r>
      <w:r w:rsidR="003C4F79">
        <w:rPr>
          <w:rFonts w:cs="Times New Roman"/>
          <w:szCs w:val="24"/>
        </w:rPr>
        <w:t>the effectiveness of biocontrol agents</w:t>
      </w:r>
      <w:r w:rsidR="00805CCE">
        <w:rPr>
          <w:rFonts w:cs="Times New Roman"/>
          <w:szCs w:val="24"/>
        </w:rPr>
        <w:t>,</w:t>
      </w:r>
      <w:r w:rsidR="003C4F79">
        <w:rPr>
          <w:rFonts w:cs="Times New Roman"/>
          <w:szCs w:val="24"/>
        </w:rPr>
        <w:t xml:space="preserve"> </w:t>
      </w:r>
      <w:r>
        <w:rPr>
          <w:rFonts w:cs="Times New Roman"/>
          <w:szCs w:val="24"/>
        </w:rPr>
        <w:t xml:space="preserve">has resulted in rabbits losing </w:t>
      </w:r>
      <w:r w:rsidR="004B6272">
        <w:rPr>
          <w:rFonts w:cs="Times New Roman"/>
          <w:szCs w:val="24"/>
        </w:rPr>
        <w:t xml:space="preserve">some of </w:t>
      </w:r>
      <w:r>
        <w:rPr>
          <w:rFonts w:cs="Times New Roman"/>
          <w:szCs w:val="24"/>
        </w:rPr>
        <w:t>t</w:t>
      </w:r>
      <w:r w:rsidRPr="002C79AE">
        <w:rPr>
          <w:rFonts w:cs="Times New Roman"/>
          <w:szCs w:val="24"/>
        </w:rPr>
        <w:t xml:space="preserve">heir profile </w:t>
      </w:r>
      <w:r w:rsidR="00D82A1C">
        <w:rPr>
          <w:rFonts w:cs="Times New Roman"/>
          <w:szCs w:val="24"/>
        </w:rPr>
        <w:t>in the community</w:t>
      </w:r>
      <w:r w:rsidR="00D82A1C" w:rsidRPr="002C79AE">
        <w:rPr>
          <w:rFonts w:cs="Times New Roman"/>
          <w:szCs w:val="24"/>
        </w:rPr>
        <w:t xml:space="preserve"> </w:t>
      </w:r>
      <w:r w:rsidRPr="002C79AE">
        <w:rPr>
          <w:rFonts w:cs="Times New Roman"/>
          <w:szCs w:val="24"/>
        </w:rPr>
        <w:t>as a major pest species</w:t>
      </w:r>
      <w:r w:rsidR="00A31C3D">
        <w:rPr>
          <w:rFonts w:cs="Times New Roman"/>
          <w:szCs w:val="24"/>
        </w:rPr>
        <w:t xml:space="preserve"> </w:t>
      </w:r>
      <w:r w:rsidR="00A31C3D" w:rsidRPr="00FF4C8A">
        <w:rPr>
          <w:noProof/>
          <w:lang w:eastAsia="en-AU"/>
        </w:rPr>
        <w:t xml:space="preserve">(Williams </w:t>
      </w:r>
      <w:r w:rsidR="001D56E0" w:rsidRPr="001D56E0">
        <w:rPr>
          <w:i/>
          <w:noProof/>
          <w:lang w:eastAsia="en-AU"/>
        </w:rPr>
        <w:t>et al.</w:t>
      </w:r>
      <w:r w:rsidR="00A31C3D" w:rsidRPr="00FF4C8A">
        <w:rPr>
          <w:noProof/>
          <w:lang w:eastAsia="en-AU"/>
        </w:rPr>
        <w:t xml:space="preserve"> 1995; Cox </w:t>
      </w:r>
      <w:r w:rsidR="001D56E0" w:rsidRPr="001D56E0">
        <w:rPr>
          <w:i/>
          <w:noProof/>
          <w:lang w:eastAsia="en-AU"/>
        </w:rPr>
        <w:t>et al.</w:t>
      </w:r>
      <w:r w:rsidR="00A31C3D" w:rsidRPr="00FF4C8A">
        <w:rPr>
          <w:noProof/>
          <w:lang w:eastAsia="en-AU"/>
        </w:rPr>
        <w:t xml:space="preserve"> 2013</w:t>
      </w:r>
      <w:r w:rsidR="00A31C3D">
        <w:rPr>
          <w:noProof/>
          <w:lang w:eastAsia="en-AU"/>
        </w:rPr>
        <w:t>)</w:t>
      </w:r>
      <w:r w:rsidRPr="002C79AE">
        <w:rPr>
          <w:rFonts w:cs="Times New Roman"/>
          <w:szCs w:val="24"/>
        </w:rPr>
        <w:t>. This has reduced the general awareness of rabbit</w:t>
      </w:r>
      <w:r>
        <w:rPr>
          <w:rFonts w:cs="Times New Roman"/>
          <w:szCs w:val="24"/>
        </w:rPr>
        <w:t>s</w:t>
      </w:r>
      <w:r w:rsidRPr="002C79AE">
        <w:rPr>
          <w:rFonts w:cs="Times New Roman"/>
          <w:szCs w:val="24"/>
        </w:rPr>
        <w:t xml:space="preserve"> as a problem, which </w:t>
      </w:r>
      <w:r w:rsidR="00805CCE">
        <w:rPr>
          <w:rFonts w:cs="Times New Roman"/>
          <w:szCs w:val="24"/>
        </w:rPr>
        <w:t>has</w:t>
      </w:r>
      <w:r w:rsidRPr="002C79AE">
        <w:rPr>
          <w:rFonts w:cs="Times New Roman"/>
          <w:szCs w:val="24"/>
        </w:rPr>
        <w:t xml:space="preserve"> often result</w:t>
      </w:r>
      <w:r w:rsidR="00805CCE">
        <w:rPr>
          <w:rFonts w:cs="Times New Roman"/>
          <w:szCs w:val="24"/>
        </w:rPr>
        <w:t>ed</w:t>
      </w:r>
      <w:r w:rsidRPr="002C79AE">
        <w:rPr>
          <w:rFonts w:cs="Times New Roman"/>
          <w:szCs w:val="24"/>
        </w:rPr>
        <w:t xml:space="preserve"> in diminished support</w:t>
      </w:r>
      <w:r w:rsidR="00D82A1C" w:rsidRPr="00D82A1C">
        <w:rPr>
          <w:rFonts w:cs="Times New Roman"/>
          <w:szCs w:val="24"/>
        </w:rPr>
        <w:t xml:space="preserve"> </w:t>
      </w:r>
      <w:r w:rsidR="00D82A1C">
        <w:rPr>
          <w:rFonts w:cs="Times New Roman"/>
          <w:szCs w:val="24"/>
        </w:rPr>
        <w:t>in the community</w:t>
      </w:r>
      <w:r w:rsidRPr="002C79AE">
        <w:rPr>
          <w:rFonts w:cs="Times New Roman"/>
          <w:szCs w:val="24"/>
        </w:rPr>
        <w:t xml:space="preserve"> for ongoi</w:t>
      </w:r>
      <w:r>
        <w:rPr>
          <w:rFonts w:cs="Times New Roman"/>
          <w:szCs w:val="24"/>
        </w:rPr>
        <w:t>ng rabbit research and control</w:t>
      </w:r>
      <w:r w:rsidR="001330DE">
        <w:rPr>
          <w:rFonts w:cs="Times New Roman"/>
          <w:szCs w:val="24"/>
        </w:rPr>
        <w:t xml:space="preserve"> (</w:t>
      </w:r>
      <w:r w:rsidR="006534CA" w:rsidRPr="00FF4C8A">
        <w:rPr>
          <w:noProof/>
          <w:lang w:eastAsia="en-AU"/>
        </w:rPr>
        <w:t xml:space="preserve">Williams </w:t>
      </w:r>
      <w:r w:rsidR="001D56E0" w:rsidRPr="001D56E0">
        <w:rPr>
          <w:i/>
          <w:noProof/>
          <w:lang w:eastAsia="en-AU"/>
        </w:rPr>
        <w:t>et al.</w:t>
      </w:r>
      <w:r w:rsidR="006534CA" w:rsidRPr="00FF4C8A">
        <w:rPr>
          <w:noProof/>
          <w:lang w:eastAsia="en-AU"/>
        </w:rPr>
        <w:t xml:space="preserve"> 1995; </w:t>
      </w:r>
      <w:r w:rsidR="001330DE" w:rsidRPr="00FF4C8A">
        <w:rPr>
          <w:noProof/>
          <w:lang w:eastAsia="en-AU"/>
        </w:rPr>
        <w:t xml:space="preserve">Cox </w:t>
      </w:r>
      <w:r w:rsidR="001D56E0" w:rsidRPr="001D56E0">
        <w:rPr>
          <w:i/>
          <w:noProof/>
          <w:lang w:eastAsia="en-AU"/>
        </w:rPr>
        <w:t>et al.</w:t>
      </w:r>
      <w:r w:rsidR="001330DE" w:rsidRPr="00FF4C8A">
        <w:rPr>
          <w:noProof/>
          <w:lang w:eastAsia="en-AU"/>
        </w:rPr>
        <w:t xml:space="preserve"> 2013</w:t>
      </w:r>
      <w:r w:rsidR="001330DE">
        <w:rPr>
          <w:noProof/>
          <w:lang w:eastAsia="en-AU"/>
        </w:rPr>
        <w:t>)</w:t>
      </w:r>
      <w:r>
        <w:rPr>
          <w:rFonts w:cs="Times New Roman"/>
          <w:szCs w:val="24"/>
        </w:rPr>
        <w:t xml:space="preserve">. </w:t>
      </w:r>
      <w:r w:rsidR="00F06AA0">
        <w:rPr>
          <w:rFonts w:cs="Times New Roman"/>
          <w:szCs w:val="24"/>
        </w:rPr>
        <w:t>Fewer government officials with rabbit control responsibilities has also reduced the opportunities for direct public engagement and awareness raising.</w:t>
      </w:r>
    </w:p>
    <w:p w14:paraId="41F5146D" w14:textId="77777777" w:rsidR="00C36FF0" w:rsidRDefault="004B6272" w:rsidP="00C36FF0">
      <w:pPr>
        <w:rPr>
          <w:rFonts w:cs="Times New Roman"/>
          <w:szCs w:val="24"/>
        </w:rPr>
      </w:pPr>
      <w:r>
        <w:rPr>
          <w:rFonts w:cs="Times New Roman"/>
          <w:szCs w:val="24"/>
        </w:rPr>
        <w:t xml:space="preserve">As a step towards engaging stakeholders and raising their awareness of the impacts caused by rabbits, educational material </w:t>
      </w:r>
      <w:r w:rsidR="00805CCE">
        <w:rPr>
          <w:rFonts w:cs="Times New Roman"/>
          <w:szCs w:val="24"/>
        </w:rPr>
        <w:t>(</w:t>
      </w:r>
      <w:r>
        <w:rPr>
          <w:rFonts w:cs="Times New Roman"/>
          <w:szCs w:val="24"/>
        </w:rPr>
        <w:t>e.g. manuals</w:t>
      </w:r>
      <w:r w:rsidR="00A96E7F">
        <w:rPr>
          <w:rFonts w:cs="Times New Roman"/>
          <w:szCs w:val="24"/>
        </w:rPr>
        <w:t xml:space="preserve"> and videos </w:t>
      </w:r>
      <w:r>
        <w:rPr>
          <w:rFonts w:cs="Times New Roman"/>
          <w:szCs w:val="24"/>
        </w:rPr>
        <w:t xml:space="preserve">on </w:t>
      </w:r>
      <w:r w:rsidR="00D82A1C">
        <w:rPr>
          <w:rFonts w:cs="Times New Roman"/>
          <w:szCs w:val="24"/>
        </w:rPr>
        <w:t xml:space="preserve">monitoring impacts and </w:t>
      </w:r>
      <w:r>
        <w:rPr>
          <w:rFonts w:cs="Times New Roman"/>
          <w:szCs w:val="24"/>
        </w:rPr>
        <w:t>control techniques</w:t>
      </w:r>
      <w:r w:rsidR="00395915">
        <w:rPr>
          <w:rFonts w:cs="Times New Roman"/>
          <w:szCs w:val="24"/>
        </w:rPr>
        <w:t>)</w:t>
      </w:r>
      <w:r>
        <w:rPr>
          <w:rFonts w:cs="Times New Roman"/>
          <w:szCs w:val="24"/>
        </w:rPr>
        <w:t xml:space="preserve"> ha</w:t>
      </w:r>
      <w:r w:rsidR="00395915">
        <w:rPr>
          <w:rFonts w:cs="Times New Roman"/>
          <w:szCs w:val="24"/>
        </w:rPr>
        <w:t>s</w:t>
      </w:r>
      <w:r>
        <w:rPr>
          <w:rFonts w:cs="Times New Roman"/>
          <w:szCs w:val="24"/>
        </w:rPr>
        <w:t xml:space="preserve"> been developed</w:t>
      </w:r>
      <w:r w:rsidR="00A31C3D">
        <w:rPr>
          <w:lang w:eastAsia="en-AU"/>
        </w:rPr>
        <w:t>.</w:t>
      </w:r>
      <w:r>
        <w:rPr>
          <w:rFonts w:cs="Times New Roman"/>
          <w:szCs w:val="24"/>
        </w:rPr>
        <w:t xml:space="preserve"> However,</w:t>
      </w:r>
      <w:r w:rsidR="00CB4757">
        <w:rPr>
          <w:rFonts w:cs="Times New Roman"/>
          <w:szCs w:val="24"/>
        </w:rPr>
        <w:t xml:space="preserve"> effectively collaborating with the community so that </w:t>
      </w:r>
      <w:r>
        <w:rPr>
          <w:rFonts w:cs="Times New Roman"/>
          <w:szCs w:val="24"/>
        </w:rPr>
        <w:t xml:space="preserve"> land managers </w:t>
      </w:r>
      <w:r w:rsidR="00CB4757">
        <w:rPr>
          <w:rFonts w:cs="Times New Roman"/>
          <w:szCs w:val="24"/>
        </w:rPr>
        <w:t>get</w:t>
      </w:r>
      <w:r>
        <w:rPr>
          <w:rFonts w:cs="Times New Roman"/>
          <w:szCs w:val="24"/>
        </w:rPr>
        <w:t xml:space="preserve"> the skills necessary to recognise environmental impacts </w:t>
      </w:r>
      <w:r w:rsidR="007E3EBD">
        <w:rPr>
          <w:rFonts w:cs="Times New Roman"/>
          <w:szCs w:val="24"/>
        </w:rPr>
        <w:t>of rabbits</w:t>
      </w:r>
      <w:r>
        <w:rPr>
          <w:rFonts w:cs="Times New Roman"/>
          <w:szCs w:val="24"/>
        </w:rPr>
        <w:t xml:space="preserve"> </w:t>
      </w:r>
      <w:r w:rsidR="007E3EBD">
        <w:rPr>
          <w:rFonts w:cs="Times New Roman"/>
          <w:szCs w:val="24"/>
        </w:rPr>
        <w:t xml:space="preserve">(particularly at low levels) </w:t>
      </w:r>
      <w:r w:rsidR="00CB4757">
        <w:rPr>
          <w:rFonts w:cs="Times New Roman"/>
          <w:szCs w:val="24"/>
        </w:rPr>
        <w:t xml:space="preserve">and be able to undertake effective management </w:t>
      </w:r>
      <w:r>
        <w:rPr>
          <w:rFonts w:cs="Times New Roman"/>
          <w:szCs w:val="24"/>
        </w:rPr>
        <w:t>still needs further development and ongoing effort.</w:t>
      </w:r>
      <w:r w:rsidR="00305519">
        <w:rPr>
          <w:rFonts w:cs="Times New Roman"/>
          <w:szCs w:val="24"/>
        </w:rPr>
        <w:t xml:space="preserve"> This should include </w:t>
      </w:r>
      <w:r w:rsidR="00C80BC8">
        <w:rPr>
          <w:rFonts w:cs="Times New Roman"/>
          <w:szCs w:val="24"/>
        </w:rPr>
        <w:t xml:space="preserve">learning from communication techniques used by effective local groups. </w:t>
      </w:r>
      <w:r>
        <w:rPr>
          <w:rFonts w:cs="Times New Roman"/>
          <w:szCs w:val="24"/>
        </w:rPr>
        <w:t xml:space="preserve"> </w:t>
      </w:r>
      <w:r w:rsidR="00ED1D3E">
        <w:rPr>
          <w:rFonts w:cs="Times New Roman"/>
          <w:szCs w:val="24"/>
        </w:rPr>
        <w:t xml:space="preserve">In addition to this, different audiences will need to be engaged via different methods and emphasis will need to be placed on the benefits of individual and group contributions. </w:t>
      </w:r>
    </w:p>
    <w:p w14:paraId="41F5146E" w14:textId="77777777" w:rsidR="00C36FF0" w:rsidRPr="00FF4C8A" w:rsidRDefault="00C36FF0" w:rsidP="00C36FF0">
      <w:pPr>
        <w:rPr>
          <w:noProof/>
          <w:lang w:eastAsia="en-AU"/>
        </w:rPr>
      </w:pPr>
      <w:r w:rsidRPr="00FF4C8A">
        <w:rPr>
          <w:noProof/>
          <w:lang w:eastAsia="en-AU"/>
        </w:rPr>
        <w:lastRenderedPageBreak/>
        <w:t xml:space="preserve">Williams </w:t>
      </w:r>
      <w:r w:rsidR="001D56E0" w:rsidRPr="001D56E0">
        <w:rPr>
          <w:i/>
          <w:noProof/>
          <w:lang w:eastAsia="en-AU"/>
        </w:rPr>
        <w:t>et al.</w:t>
      </w:r>
      <w:r w:rsidRPr="00FF4C8A">
        <w:rPr>
          <w:noProof/>
          <w:lang w:eastAsia="en-AU"/>
        </w:rPr>
        <w:t xml:space="preserve"> (1995) </w:t>
      </w:r>
      <w:r w:rsidR="00923328">
        <w:rPr>
          <w:noProof/>
          <w:lang w:eastAsia="en-AU"/>
        </w:rPr>
        <w:t xml:space="preserve">and Adams (2014) </w:t>
      </w:r>
      <w:r>
        <w:rPr>
          <w:rFonts w:cs="Times New Roman"/>
          <w:szCs w:val="24"/>
        </w:rPr>
        <w:t xml:space="preserve">found that </w:t>
      </w:r>
      <w:r w:rsidR="009541E2">
        <w:rPr>
          <w:rFonts w:cs="Times New Roman"/>
          <w:szCs w:val="24"/>
        </w:rPr>
        <w:t xml:space="preserve">for groups </w:t>
      </w:r>
      <w:r w:rsidRPr="00FF4C8A">
        <w:rPr>
          <w:noProof/>
          <w:lang w:eastAsia="en-AU"/>
        </w:rPr>
        <w:t xml:space="preserve">to successfully engage </w:t>
      </w:r>
      <w:r>
        <w:rPr>
          <w:noProof/>
          <w:lang w:eastAsia="en-AU"/>
        </w:rPr>
        <w:t>in the management of rabb</w:t>
      </w:r>
      <w:r w:rsidRPr="00FF4C8A">
        <w:rPr>
          <w:noProof/>
          <w:lang w:eastAsia="en-AU"/>
        </w:rPr>
        <w:t>i</w:t>
      </w:r>
      <w:r>
        <w:rPr>
          <w:noProof/>
          <w:lang w:eastAsia="en-AU"/>
        </w:rPr>
        <w:t>t</w:t>
      </w:r>
      <w:r w:rsidRPr="00FF4C8A">
        <w:rPr>
          <w:noProof/>
          <w:lang w:eastAsia="en-AU"/>
        </w:rPr>
        <w:t xml:space="preserve"> control, there needs to be:</w:t>
      </w:r>
    </w:p>
    <w:p w14:paraId="41F5146F" w14:textId="77777777" w:rsidR="00C36FF0" w:rsidRDefault="003C5205" w:rsidP="00ED6ED0">
      <w:pPr>
        <w:pStyle w:val="ListBullet"/>
        <w:numPr>
          <w:ilvl w:val="0"/>
          <w:numId w:val="23"/>
        </w:numPr>
        <w:spacing w:after="0"/>
        <w:ind w:left="714" w:hanging="357"/>
        <w:rPr>
          <w:noProof/>
          <w:lang w:eastAsia="en-AU"/>
        </w:rPr>
      </w:pPr>
      <w:r>
        <w:rPr>
          <w:noProof/>
          <w:lang w:eastAsia="en-AU"/>
        </w:rPr>
        <w:t>a</w:t>
      </w:r>
      <w:r w:rsidR="00C36FF0" w:rsidRPr="00FF4C8A">
        <w:rPr>
          <w:noProof/>
          <w:lang w:eastAsia="en-AU"/>
        </w:rPr>
        <w:t xml:space="preserve"> high degree of local community understanding of the nature and extent of rabbit damage</w:t>
      </w:r>
    </w:p>
    <w:p w14:paraId="41F51470" w14:textId="77777777" w:rsidR="00923328" w:rsidRPr="00FF4C8A" w:rsidRDefault="00923328" w:rsidP="00ED6ED0">
      <w:pPr>
        <w:pStyle w:val="ListBullet"/>
        <w:numPr>
          <w:ilvl w:val="0"/>
          <w:numId w:val="23"/>
        </w:numPr>
        <w:spacing w:after="0"/>
        <w:ind w:left="714" w:hanging="357"/>
        <w:rPr>
          <w:noProof/>
          <w:lang w:eastAsia="en-AU"/>
        </w:rPr>
      </w:pPr>
      <w:r>
        <w:rPr>
          <w:noProof/>
          <w:lang w:eastAsia="en-AU"/>
        </w:rPr>
        <w:t>a respected rabbit expert for the local community to go to</w:t>
      </w:r>
    </w:p>
    <w:p w14:paraId="41F51471" w14:textId="77777777" w:rsidR="00C36FF0" w:rsidRPr="00FF4C8A" w:rsidRDefault="003C5205" w:rsidP="00ED6ED0">
      <w:pPr>
        <w:pStyle w:val="ListBullet"/>
        <w:numPr>
          <w:ilvl w:val="0"/>
          <w:numId w:val="23"/>
        </w:numPr>
        <w:spacing w:after="0"/>
        <w:ind w:left="714" w:hanging="357"/>
        <w:rPr>
          <w:noProof/>
          <w:lang w:eastAsia="en-AU"/>
        </w:rPr>
      </w:pPr>
      <w:r>
        <w:rPr>
          <w:noProof/>
          <w:lang w:eastAsia="en-AU"/>
        </w:rPr>
        <w:t>g</w:t>
      </w:r>
      <w:r w:rsidR="00C36FF0" w:rsidRPr="00FF4C8A">
        <w:rPr>
          <w:noProof/>
          <w:lang w:eastAsia="en-AU"/>
        </w:rPr>
        <w:t>roup reinforcement through peer pressure and good communication</w:t>
      </w:r>
    </w:p>
    <w:p w14:paraId="41F51472" w14:textId="77777777" w:rsidR="00C36FF0" w:rsidRPr="00FF4C8A" w:rsidRDefault="003C5205" w:rsidP="00ED6ED0">
      <w:pPr>
        <w:pStyle w:val="ListBullet"/>
        <w:numPr>
          <w:ilvl w:val="0"/>
          <w:numId w:val="23"/>
        </w:numPr>
        <w:spacing w:after="0"/>
        <w:ind w:left="714" w:hanging="357"/>
        <w:rPr>
          <w:noProof/>
          <w:lang w:eastAsia="en-AU"/>
        </w:rPr>
      </w:pPr>
      <w:r>
        <w:rPr>
          <w:noProof/>
          <w:lang w:eastAsia="en-AU"/>
        </w:rPr>
        <w:t>c</w:t>
      </w:r>
      <w:r w:rsidR="00C36FF0" w:rsidRPr="00FF4C8A">
        <w:rPr>
          <w:noProof/>
          <w:lang w:eastAsia="en-AU"/>
        </w:rPr>
        <w:t>lear, identifiable and shared goals</w:t>
      </w:r>
    </w:p>
    <w:p w14:paraId="41F51473" w14:textId="77777777" w:rsidR="00C36FF0" w:rsidRPr="00FF4C8A" w:rsidRDefault="003C5205" w:rsidP="00ED6ED0">
      <w:pPr>
        <w:pStyle w:val="ListBullet"/>
        <w:numPr>
          <w:ilvl w:val="0"/>
          <w:numId w:val="23"/>
        </w:numPr>
        <w:spacing w:after="0"/>
        <w:ind w:left="714" w:hanging="357"/>
        <w:rPr>
          <w:noProof/>
          <w:lang w:eastAsia="en-AU"/>
        </w:rPr>
      </w:pPr>
      <w:r>
        <w:rPr>
          <w:noProof/>
          <w:lang w:eastAsia="en-AU"/>
        </w:rPr>
        <w:t>s</w:t>
      </w:r>
      <w:r w:rsidR="00C36FF0" w:rsidRPr="00FF4C8A">
        <w:rPr>
          <w:noProof/>
          <w:lang w:eastAsia="en-AU"/>
        </w:rPr>
        <w:t>ynchronisation of control efforts, and</w:t>
      </w:r>
    </w:p>
    <w:p w14:paraId="41F51474" w14:textId="77777777" w:rsidR="00C36FF0" w:rsidRDefault="003C5205" w:rsidP="00ED6ED0">
      <w:pPr>
        <w:pStyle w:val="ListBullet"/>
        <w:numPr>
          <w:ilvl w:val="0"/>
          <w:numId w:val="23"/>
        </w:numPr>
        <w:spacing w:after="0"/>
        <w:ind w:left="714" w:hanging="357"/>
        <w:rPr>
          <w:noProof/>
          <w:lang w:eastAsia="en-AU"/>
        </w:rPr>
      </w:pPr>
      <w:r>
        <w:rPr>
          <w:noProof/>
          <w:lang w:eastAsia="en-AU"/>
        </w:rPr>
        <w:t>s</w:t>
      </w:r>
      <w:r w:rsidR="00C36FF0" w:rsidRPr="00FF4C8A">
        <w:rPr>
          <w:noProof/>
          <w:lang w:eastAsia="en-AU"/>
        </w:rPr>
        <w:t xml:space="preserve">trong support from local and state pest management authorities. </w:t>
      </w:r>
    </w:p>
    <w:p w14:paraId="41F51475" w14:textId="77777777" w:rsidR="00406D97" w:rsidRDefault="00406D97" w:rsidP="00406D97">
      <w:pPr>
        <w:pStyle w:val="ListBullet"/>
        <w:spacing w:after="0"/>
        <w:ind w:left="714"/>
        <w:rPr>
          <w:noProof/>
          <w:lang w:eastAsia="en-AU"/>
        </w:rPr>
      </w:pPr>
    </w:p>
    <w:p w14:paraId="41F51476" w14:textId="77777777" w:rsidR="001930E6" w:rsidRPr="00121A57" w:rsidRDefault="00FD5412" w:rsidP="00AC3279">
      <w:pPr>
        <w:rPr>
          <w:rFonts w:cs="Times New Roman"/>
          <w:color w:val="000000" w:themeColor="text1"/>
          <w:szCs w:val="24"/>
        </w:rPr>
      </w:pPr>
      <w:r>
        <w:rPr>
          <w:rFonts w:cs="Times New Roman"/>
          <w:color w:val="000000"/>
          <w:szCs w:val="24"/>
        </w:rPr>
        <w:t xml:space="preserve">Key actions for </w:t>
      </w:r>
      <w:r w:rsidR="001930E6">
        <w:rPr>
          <w:rFonts w:cs="Times New Roman"/>
          <w:color w:val="000000"/>
          <w:szCs w:val="24"/>
        </w:rPr>
        <w:t>Objective 4</w:t>
      </w:r>
      <w:r w:rsidR="001930E6" w:rsidRPr="00BE3401">
        <w:rPr>
          <w:rFonts w:cs="Times New Roman"/>
          <w:color w:val="000000"/>
          <w:szCs w:val="24"/>
        </w:rPr>
        <w:t xml:space="preserve"> </w:t>
      </w:r>
      <w:r>
        <w:rPr>
          <w:rFonts w:cs="Times New Roman"/>
          <w:color w:val="000000"/>
          <w:szCs w:val="24"/>
        </w:rPr>
        <w:t>include</w:t>
      </w:r>
      <w:r w:rsidR="001930E6" w:rsidRPr="00BE3401">
        <w:rPr>
          <w:rFonts w:cs="Times New Roman"/>
          <w:color w:val="000000"/>
          <w:szCs w:val="24"/>
        </w:rPr>
        <w:t xml:space="preserve"> ensuring </w:t>
      </w:r>
      <w:r w:rsidR="00653471">
        <w:rPr>
          <w:rFonts w:cs="Times New Roman"/>
          <w:color w:val="000000"/>
          <w:szCs w:val="24"/>
        </w:rPr>
        <w:t xml:space="preserve">better communication, </w:t>
      </w:r>
      <w:r w:rsidR="007C5E42">
        <w:rPr>
          <w:rFonts w:cs="Times New Roman"/>
          <w:color w:val="000000"/>
          <w:szCs w:val="24"/>
        </w:rPr>
        <w:t xml:space="preserve">engagement </w:t>
      </w:r>
      <w:r w:rsidR="00653471">
        <w:rPr>
          <w:rFonts w:cs="Times New Roman"/>
          <w:color w:val="000000"/>
          <w:szCs w:val="24"/>
        </w:rPr>
        <w:t>and awareness with</w:t>
      </w:r>
      <w:r w:rsidR="001930E6">
        <w:rPr>
          <w:rFonts w:cs="Times New Roman"/>
          <w:color w:val="000000"/>
          <w:szCs w:val="24"/>
        </w:rPr>
        <w:t xml:space="preserve"> </w:t>
      </w:r>
      <w:r w:rsidR="00923328">
        <w:rPr>
          <w:rFonts w:cs="Times New Roman"/>
          <w:color w:val="000000"/>
          <w:szCs w:val="24"/>
        </w:rPr>
        <w:t>and between</w:t>
      </w:r>
      <w:r w:rsidR="00463363">
        <w:rPr>
          <w:rFonts w:cs="Times New Roman"/>
          <w:color w:val="000000"/>
          <w:szCs w:val="24"/>
        </w:rPr>
        <w:t xml:space="preserve"> </w:t>
      </w:r>
      <w:r w:rsidR="001930E6">
        <w:rPr>
          <w:rFonts w:cs="Times New Roman"/>
          <w:color w:val="000000"/>
          <w:szCs w:val="24"/>
        </w:rPr>
        <w:t xml:space="preserve">land managers </w:t>
      </w:r>
      <w:r w:rsidR="003C4F79">
        <w:rPr>
          <w:rFonts w:cs="Times New Roman"/>
          <w:color w:val="000000"/>
          <w:szCs w:val="24"/>
        </w:rPr>
        <w:t>on the threat of rabbits to native species and other ecological processes, and how the use of integrated management methods can further reduce rabbit numbers</w:t>
      </w:r>
      <w:r w:rsidR="001930E6">
        <w:rPr>
          <w:rFonts w:cs="Times New Roman"/>
          <w:color w:val="000000"/>
          <w:szCs w:val="24"/>
        </w:rPr>
        <w:t xml:space="preserve">. </w:t>
      </w:r>
      <w:r w:rsidR="00121A57" w:rsidRPr="00121A57">
        <w:rPr>
          <w:rFonts w:cs="Times New Roman"/>
          <w:color w:val="000000" w:themeColor="text1"/>
          <w:szCs w:val="24"/>
        </w:rPr>
        <w:t>S</w:t>
      </w:r>
      <w:r w:rsidR="00121A57" w:rsidRPr="00121A57">
        <w:rPr>
          <w:color w:val="000000" w:themeColor="text1"/>
          <w:szCs w:val="24"/>
        </w:rPr>
        <w:t xml:space="preserve">uccessful rabbit management relies heavily on community understanding and adoption of best practice rabbit management principles. Achieving successful rabbit management relies heavily on community </w:t>
      </w:r>
      <w:r w:rsidR="00923328">
        <w:rPr>
          <w:color w:val="000000" w:themeColor="text1"/>
          <w:szCs w:val="24"/>
        </w:rPr>
        <w:t>engagement</w:t>
      </w:r>
      <w:r w:rsidR="00121A57" w:rsidRPr="00121A57">
        <w:rPr>
          <w:color w:val="000000" w:themeColor="text1"/>
          <w:szCs w:val="24"/>
        </w:rPr>
        <w:t xml:space="preserve"> and</w:t>
      </w:r>
      <w:r w:rsidR="00463363">
        <w:rPr>
          <w:color w:val="000000" w:themeColor="text1"/>
          <w:szCs w:val="24"/>
        </w:rPr>
        <w:t>,</w:t>
      </w:r>
      <w:r w:rsidR="00121A57" w:rsidRPr="00121A57">
        <w:rPr>
          <w:color w:val="000000" w:themeColor="text1"/>
          <w:szCs w:val="24"/>
        </w:rPr>
        <w:t xml:space="preserve"> to bring about any level </w:t>
      </w:r>
      <w:r w:rsidR="00923328">
        <w:rPr>
          <w:color w:val="000000" w:themeColor="text1"/>
          <w:szCs w:val="24"/>
        </w:rPr>
        <w:t xml:space="preserve">of </w:t>
      </w:r>
      <w:r w:rsidR="00121A57" w:rsidRPr="00121A57">
        <w:rPr>
          <w:color w:val="000000" w:themeColor="text1"/>
          <w:szCs w:val="24"/>
        </w:rPr>
        <w:t>change</w:t>
      </w:r>
      <w:r w:rsidR="00463363">
        <w:rPr>
          <w:color w:val="000000" w:themeColor="text1"/>
          <w:szCs w:val="24"/>
        </w:rPr>
        <w:t>,</w:t>
      </w:r>
      <w:r w:rsidR="00121A57" w:rsidRPr="00121A57">
        <w:rPr>
          <w:color w:val="000000" w:themeColor="text1"/>
          <w:szCs w:val="24"/>
        </w:rPr>
        <w:t xml:space="preserve"> authorities </w:t>
      </w:r>
      <w:r w:rsidR="00121A57" w:rsidRPr="003D3813">
        <w:rPr>
          <w:color w:val="000000" w:themeColor="text1"/>
          <w:szCs w:val="24"/>
        </w:rPr>
        <w:t xml:space="preserve">need to </w:t>
      </w:r>
      <w:r w:rsidR="00463363">
        <w:rPr>
          <w:color w:val="000000" w:themeColor="text1"/>
          <w:szCs w:val="24"/>
        </w:rPr>
        <w:t xml:space="preserve">engage with the particular community to </w:t>
      </w:r>
      <w:r w:rsidR="00121A57" w:rsidRPr="003D3813">
        <w:rPr>
          <w:color w:val="000000" w:themeColor="text1"/>
          <w:szCs w:val="24"/>
        </w:rPr>
        <w:t xml:space="preserve">understand the underlying values and behaviours of </w:t>
      </w:r>
      <w:r w:rsidR="00463363">
        <w:rPr>
          <w:color w:val="000000" w:themeColor="text1"/>
          <w:szCs w:val="24"/>
        </w:rPr>
        <w:t xml:space="preserve">those </w:t>
      </w:r>
      <w:r w:rsidR="00121A57" w:rsidRPr="003D3813">
        <w:rPr>
          <w:color w:val="000000" w:themeColor="text1"/>
          <w:szCs w:val="24"/>
        </w:rPr>
        <w:t>land managers</w:t>
      </w:r>
      <w:r w:rsidR="00463363">
        <w:rPr>
          <w:color w:val="000000" w:themeColor="text1"/>
          <w:szCs w:val="24"/>
        </w:rPr>
        <w:t>. Only then will they be able</w:t>
      </w:r>
      <w:r w:rsidR="00121A57" w:rsidRPr="003D3813">
        <w:rPr>
          <w:color w:val="000000" w:themeColor="text1"/>
          <w:szCs w:val="24"/>
        </w:rPr>
        <w:t xml:space="preserve"> to stimulate</w:t>
      </w:r>
      <w:r w:rsidR="003D3813" w:rsidRPr="003D3813">
        <w:rPr>
          <w:color w:val="000000" w:themeColor="text1"/>
          <w:szCs w:val="24"/>
        </w:rPr>
        <w:t xml:space="preserve"> ch</w:t>
      </w:r>
      <w:r w:rsidR="003D3813">
        <w:rPr>
          <w:color w:val="000000" w:themeColor="text1"/>
          <w:szCs w:val="24"/>
        </w:rPr>
        <w:t>ange</w:t>
      </w:r>
      <w:r w:rsidR="00463363">
        <w:rPr>
          <w:color w:val="000000" w:themeColor="text1"/>
          <w:szCs w:val="24"/>
        </w:rPr>
        <w:t>. Experienced community groups can assist others in this process.</w:t>
      </w:r>
      <w:r w:rsidR="003D3813">
        <w:rPr>
          <w:color w:val="000000" w:themeColor="text1"/>
          <w:szCs w:val="24"/>
        </w:rPr>
        <w:t xml:space="preserve"> </w:t>
      </w:r>
    </w:p>
    <w:p w14:paraId="41F51477" w14:textId="77777777" w:rsidR="00D26DA1" w:rsidRDefault="001930E6" w:rsidP="00AC3279">
      <w:pPr>
        <w:autoSpaceDE w:val="0"/>
        <w:autoSpaceDN w:val="0"/>
        <w:adjustRightInd w:val="0"/>
        <w:spacing w:after="80"/>
        <w:rPr>
          <w:rFonts w:cs="Times New Roman"/>
          <w:szCs w:val="24"/>
        </w:rPr>
      </w:pPr>
      <w:r>
        <w:rPr>
          <w:rFonts w:cs="Times New Roman"/>
          <w:szCs w:val="24"/>
        </w:rPr>
        <w:t xml:space="preserve">Action 4.1 </w:t>
      </w:r>
      <w:r w:rsidR="00D26DA1">
        <w:rPr>
          <w:rFonts w:cs="Times New Roman"/>
          <w:szCs w:val="24"/>
        </w:rPr>
        <w:t xml:space="preserve">seeks </w:t>
      </w:r>
      <w:r>
        <w:rPr>
          <w:rFonts w:cs="Times New Roman"/>
          <w:szCs w:val="24"/>
        </w:rPr>
        <w:t xml:space="preserve">to develop </w:t>
      </w:r>
      <w:r w:rsidR="00805CCE">
        <w:rPr>
          <w:rFonts w:cs="Times New Roman"/>
          <w:szCs w:val="24"/>
        </w:rPr>
        <w:t xml:space="preserve">further </w:t>
      </w:r>
      <w:r>
        <w:rPr>
          <w:rFonts w:cs="Times New Roman"/>
          <w:szCs w:val="24"/>
        </w:rPr>
        <w:t>training programs to help</w:t>
      </w:r>
      <w:r w:rsidRPr="002678C1">
        <w:rPr>
          <w:rFonts w:cs="Times New Roman"/>
          <w:szCs w:val="24"/>
        </w:rPr>
        <w:t xml:space="preserve"> land managers </w:t>
      </w:r>
      <w:r w:rsidR="001B59A0">
        <w:rPr>
          <w:rFonts w:cs="Times New Roman"/>
          <w:szCs w:val="24"/>
        </w:rPr>
        <w:t>(particularly supervisors and those planning local</w:t>
      </w:r>
      <w:r w:rsidR="00F06AA0">
        <w:rPr>
          <w:rFonts w:cs="Times New Roman"/>
          <w:szCs w:val="24"/>
        </w:rPr>
        <w:t xml:space="preserve"> and regional</w:t>
      </w:r>
      <w:r w:rsidR="001B59A0">
        <w:rPr>
          <w:rFonts w:cs="Times New Roman"/>
          <w:szCs w:val="24"/>
        </w:rPr>
        <w:t xml:space="preserve"> programs) </w:t>
      </w:r>
      <w:r w:rsidR="007E3EBD">
        <w:rPr>
          <w:rFonts w:cs="Times New Roman"/>
          <w:szCs w:val="24"/>
        </w:rPr>
        <w:t xml:space="preserve">to </w:t>
      </w:r>
      <w:r w:rsidRPr="002678C1">
        <w:rPr>
          <w:rFonts w:cs="Times New Roman"/>
          <w:szCs w:val="24"/>
        </w:rPr>
        <w:t>evaluate and adopt control methods appropriate for local</w:t>
      </w:r>
      <w:r w:rsidR="00F06AA0">
        <w:rPr>
          <w:rFonts w:cs="Times New Roman"/>
          <w:szCs w:val="24"/>
        </w:rPr>
        <w:t>/regional</w:t>
      </w:r>
      <w:r w:rsidRPr="002678C1">
        <w:rPr>
          <w:rFonts w:cs="Times New Roman"/>
          <w:szCs w:val="24"/>
        </w:rPr>
        <w:t xml:space="preserve"> conditions, and determine in what circumstances and </w:t>
      </w:r>
      <w:r w:rsidR="00D82A1C">
        <w:rPr>
          <w:rFonts w:cs="Times New Roman"/>
          <w:szCs w:val="24"/>
        </w:rPr>
        <w:t>when</w:t>
      </w:r>
      <w:r w:rsidRPr="002678C1">
        <w:rPr>
          <w:rFonts w:cs="Times New Roman"/>
          <w:szCs w:val="24"/>
        </w:rPr>
        <w:t xml:space="preserve"> they should be used</w:t>
      </w:r>
      <w:r>
        <w:rPr>
          <w:rFonts w:cs="Times New Roman"/>
          <w:szCs w:val="24"/>
        </w:rPr>
        <w:t>.</w:t>
      </w:r>
      <w:r w:rsidR="00211FEF">
        <w:rPr>
          <w:rFonts w:cs="Times New Roman"/>
          <w:szCs w:val="24"/>
        </w:rPr>
        <w:t xml:space="preserve"> </w:t>
      </w:r>
      <w:r w:rsidR="00175A43">
        <w:rPr>
          <w:rFonts w:cs="Times New Roman"/>
          <w:szCs w:val="24"/>
        </w:rPr>
        <w:t xml:space="preserve">This should include an assessment of any unintended consequences of a control program, such as predators switching from </w:t>
      </w:r>
      <w:r w:rsidR="00D82A1C">
        <w:rPr>
          <w:rFonts w:cs="Times New Roman"/>
          <w:szCs w:val="24"/>
        </w:rPr>
        <w:t>tak</w:t>
      </w:r>
      <w:r w:rsidR="00175A43">
        <w:rPr>
          <w:rFonts w:cs="Times New Roman"/>
          <w:szCs w:val="24"/>
        </w:rPr>
        <w:t xml:space="preserve">ing rabbits to native animals. </w:t>
      </w:r>
      <w:r w:rsidR="009D608B">
        <w:rPr>
          <w:rFonts w:cs="Times New Roman"/>
          <w:szCs w:val="24"/>
        </w:rPr>
        <w:t xml:space="preserve">These training programs should </w:t>
      </w:r>
      <w:r w:rsidR="00686C54">
        <w:rPr>
          <w:rFonts w:cs="Times New Roman"/>
          <w:szCs w:val="24"/>
        </w:rPr>
        <w:t xml:space="preserve">provide </w:t>
      </w:r>
      <w:r w:rsidR="009D608B">
        <w:rPr>
          <w:rFonts w:cs="Times New Roman"/>
          <w:szCs w:val="24"/>
        </w:rPr>
        <w:t xml:space="preserve">land managers </w:t>
      </w:r>
      <w:r w:rsidR="00686C54">
        <w:rPr>
          <w:rFonts w:cs="Times New Roman"/>
          <w:szCs w:val="24"/>
        </w:rPr>
        <w:t xml:space="preserve">with the skills </w:t>
      </w:r>
      <w:r w:rsidR="009D608B">
        <w:rPr>
          <w:rFonts w:cs="Times New Roman"/>
          <w:szCs w:val="24"/>
        </w:rPr>
        <w:t>to recognise an increase in rabbit populations, prior to substantial damage being caused (see Cooke 2012a). T</w:t>
      </w:r>
      <w:r w:rsidR="00E567C5">
        <w:rPr>
          <w:rFonts w:cs="Times New Roman"/>
          <w:szCs w:val="24"/>
        </w:rPr>
        <w:t xml:space="preserve">raining should also focus on </w:t>
      </w:r>
      <w:r w:rsidR="00805CCE">
        <w:rPr>
          <w:rFonts w:cs="Times New Roman"/>
          <w:szCs w:val="24"/>
        </w:rPr>
        <w:t xml:space="preserve">providing </w:t>
      </w:r>
      <w:r w:rsidR="00E567C5">
        <w:rPr>
          <w:rFonts w:cs="Times New Roman"/>
          <w:szCs w:val="24"/>
        </w:rPr>
        <w:t xml:space="preserve">contractors with specialised </w:t>
      </w:r>
      <w:r w:rsidR="00805CCE">
        <w:rPr>
          <w:rFonts w:cs="Times New Roman"/>
          <w:szCs w:val="24"/>
        </w:rPr>
        <w:t xml:space="preserve">skills to operate </w:t>
      </w:r>
      <w:r w:rsidR="00E567C5">
        <w:rPr>
          <w:rFonts w:cs="Times New Roman"/>
          <w:szCs w:val="24"/>
        </w:rPr>
        <w:t xml:space="preserve">machinery to conduct control activities more cost-effectively over a range of properties. </w:t>
      </w:r>
      <w:r w:rsidR="00731BA2">
        <w:rPr>
          <w:rFonts w:cs="Times New Roman"/>
          <w:szCs w:val="24"/>
        </w:rPr>
        <w:t xml:space="preserve">Train-the-trainer approaches may be useful and will allow knowledge and experience to be passed on to other land managers. </w:t>
      </w:r>
    </w:p>
    <w:p w14:paraId="41F51478" w14:textId="77777777" w:rsidR="002462EA" w:rsidRDefault="00FB30B5" w:rsidP="00AC3279">
      <w:pPr>
        <w:autoSpaceDE w:val="0"/>
        <w:autoSpaceDN w:val="0"/>
        <w:adjustRightInd w:val="0"/>
        <w:spacing w:after="80"/>
        <w:rPr>
          <w:rFonts w:cs="Times New Roman"/>
          <w:szCs w:val="24"/>
        </w:rPr>
      </w:pPr>
      <w:r>
        <w:rPr>
          <w:rFonts w:cs="Times New Roman"/>
          <w:szCs w:val="24"/>
        </w:rPr>
        <w:t>Action 4.2 focuses on</w:t>
      </w:r>
      <w:r w:rsidR="001930E6">
        <w:rPr>
          <w:rFonts w:cs="Times New Roman"/>
          <w:szCs w:val="24"/>
        </w:rPr>
        <w:t xml:space="preserve"> </w:t>
      </w:r>
      <w:r>
        <w:rPr>
          <w:rFonts w:cs="Times New Roman"/>
          <w:szCs w:val="24"/>
        </w:rPr>
        <w:t xml:space="preserve">engaging with the community, </w:t>
      </w:r>
      <w:r w:rsidR="00F54B38">
        <w:rPr>
          <w:rFonts w:cs="Times New Roman"/>
          <w:szCs w:val="24"/>
        </w:rPr>
        <w:t xml:space="preserve">raising </w:t>
      </w:r>
      <w:r w:rsidR="001930E6">
        <w:rPr>
          <w:rFonts w:cs="Times New Roman"/>
          <w:szCs w:val="24"/>
        </w:rPr>
        <w:t xml:space="preserve">general awareness of </w:t>
      </w:r>
      <w:r w:rsidR="00F54B38">
        <w:rPr>
          <w:rFonts w:cs="Times New Roman"/>
          <w:szCs w:val="24"/>
        </w:rPr>
        <w:t xml:space="preserve">the impact of </w:t>
      </w:r>
      <w:r w:rsidR="001930E6">
        <w:rPr>
          <w:rFonts w:cs="Times New Roman"/>
          <w:szCs w:val="24"/>
        </w:rPr>
        <w:t>rabbit</w:t>
      </w:r>
      <w:r>
        <w:rPr>
          <w:rFonts w:cs="Times New Roman"/>
          <w:szCs w:val="24"/>
        </w:rPr>
        <w:t xml:space="preserve">s, and garnering </w:t>
      </w:r>
      <w:r w:rsidR="00F54B38">
        <w:rPr>
          <w:rFonts w:cs="Times New Roman"/>
          <w:szCs w:val="24"/>
        </w:rPr>
        <w:t>support for the use of control tools.</w:t>
      </w:r>
      <w:r w:rsidR="001930E6">
        <w:rPr>
          <w:rFonts w:cs="Times New Roman"/>
          <w:szCs w:val="24"/>
        </w:rPr>
        <w:t xml:space="preserve"> </w:t>
      </w:r>
      <w:r w:rsidR="002C2345">
        <w:rPr>
          <w:rFonts w:cs="Times New Roman"/>
          <w:szCs w:val="24"/>
        </w:rPr>
        <w:t>This should include</w:t>
      </w:r>
      <w:r w:rsidR="002462EA">
        <w:rPr>
          <w:rFonts w:cs="Times New Roman"/>
          <w:szCs w:val="24"/>
        </w:rPr>
        <w:t>:</w:t>
      </w:r>
    </w:p>
    <w:p w14:paraId="41F51479" w14:textId="77777777" w:rsidR="002462EA" w:rsidRDefault="002C2345" w:rsidP="002462EA">
      <w:pPr>
        <w:pStyle w:val="ListParagraph"/>
        <w:numPr>
          <w:ilvl w:val="0"/>
          <w:numId w:val="24"/>
        </w:numPr>
        <w:autoSpaceDE w:val="0"/>
        <w:autoSpaceDN w:val="0"/>
        <w:adjustRightInd w:val="0"/>
        <w:spacing w:after="80"/>
        <w:rPr>
          <w:rFonts w:cs="Times New Roman"/>
          <w:szCs w:val="24"/>
        </w:rPr>
      </w:pPr>
      <w:r w:rsidRPr="002462EA">
        <w:rPr>
          <w:rFonts w:cs="Times New Roman"/>
          <w:szCs w:val="24"/>
        </w:rPr>
        <w:t>raising awareness that mo</w:t>
      </w:r>
      <w:r w:rsidR="00656982" w:rsidRPr="002462EA">
        <w:rPr>
          <w:rFonts w:cs="Times New Roman"/>
          <w:szCs w:val="24"/>
        </w:rPr>
        <w:t xml:space="preserve">re than </w:t>
      </w:r>
      <w:r w:rsidR="00A506B3">
        <w:rPr>
          <w:rFonts w:cs="Times New Roman"/>
          <w:szCs w:val="24"/>
        </w:rPr>
        <w:t>0.5</w:t>
      </w:r>
      <w:r w:rsidR="00A506B3" w:rsidRPr="002462EA">
        <w:rPr>
          <w:rFonts w:cs="Times New Roman"/>
          <w:szCs w:val="24"/>
        </w:rPr>
        <w:t xml:space="preserve"> </w:t>
      </w:r>
      <w:r w:rsidR="00656982" w:rsidRPr="002462EA">
        <w:rPr>
          <w:rFonts w:cs="Times New Roman"/>
          <w:szCs w:val="24"/>
        </w:rPr>
        <w:t>rabbit per hectare</w:t>
      </w:r>
      <w:r w:rsidRPr="002462EA">
        <w:rPr>
          <w:rFonts w:cs="Times New Roman"/>
          <w:szCs w:val="24"/>
        </w:rPr>
        <w:t xml:space="preserve"> </w:t>
      </w:r>
      <w:r w:rsidR="00076AB2" w:rsidRPr="002462EA">
        <w:rPr>
          <w:rFonts w:cs="Times New Roman"/>
          <w:szCs w:val="24"/>
        </w:rPr>
        <w:t>can significantly reduce</w:t>
      </w:r>
      <w:r w:rsidRPr="002462EA">
        <w:rPr>
          <w:rFonts w:cs="Times New Roman"/>
          <w:szCs w:val="24"/>
        </w:rPr>
        <w:t xml:space="preserve"> the recruitment and regeneration</w:t>
      </w:r>
      <w:r w:rsidR="002462EA">
        <w:rPr>
          <w:rFonts w:cs="Times New Roman"/>
          <w:szCs w:val="24"/>
        </w:rPr>
        <w:t xml:space="preserve"> ability of many native plants</w:t>
      </w:r>
    </w:p>
    <w:p w14:paraId="41F5147A" w14:textId="77777777" w:rsidR="002462EA" w:rsidRDefault="00656982" w:rsidP="002462EA">
      <w:pPr>
        <w:pStyle w:val="ListParagraph"/>
        <w:numPr>
          <w:ilvl w:val="0"/>
          <w:numId w:val="24"/>
        </w:numPr>
        <w:autoSpaceDE w:val="0"/>
        <w:autoSpaceDN w:val="0"/>
        <w:adjustRightInd w:val="0"/>
        <w:spacing w:after="80"/>
        <w:rPr>
          <w:rFonts w:cs="Times New Roman"/>
          <w:szCs w:val="24"/>
        </w:rPr>
      </w:pPr>
      <w:r w:rsidRPr="002462EA">
        <w:rPr>
          <w:rFonts w:cs="Times New Roman"/>
          <w:szCs w:val="24"/>
        </w:rPr>
        <w:t>aim</w:t>
      </w:r>
      <w:r w:rsidR="002462EA">
        <w:rPr>
          <w:rFonts w:cs="Times New Roman"/>
          <w:szCs w:val="24"/>
        </w:rPr>
        <w:t>ing</w:t>
      </w:r>
      <w:r w:rsidRPr="002462EA">
        <w:rPr>
          <w:rFonts w:cs="Times New Roman"/>
          <w:szCs w:val="24"/>
        </w:rPr>
        <w:t xml:space="preserve"> to reduce community reliance on biocontrol agents as the only control t</w:t>
      </w:r>
      <w:r w:rsidR="002462EA">
        <w:rPr>
          <w:rFonts w:cs="Times New Roman"/>
          <w:szCs w:val="24"/>
        </w:rPr>
        <w:t>ool for reducing rabbit numbers, and</w:t>
      </w:r>
    </w:p>
    <w:p w14:paraId="41F5147B" w14:textId="77777777" w:rsidR="002462EA" w:rsidRDefault="002462EA" w:rsidP="002462EA">
      <w:pPr>
        <w:pStyle w:val="ListParagraph"/>
        <w:numPr>
          <w:ilvl w:val="0"/>
          <w:numId w:val="24"/>
        </w:numPr>
        <w:autoSpaceDE w:val="0"/>
        <w:autoSpaceDN w:val="0"/>
        <w:adjustRightInd w:val="0"/>
        <w:spacing w:after="80"/>
        <w:rPr>
          <w:rFonts w:cs="Times New Roman"/>
          <w:szCs w:val="24"/>
        </w:rPr>
      </w:pPr>
      <w:r>
        <w:rPr>
          <w:rFonts w:cs="Times New Roman"/>
          <w:szCs w:val="24"/>
        </w:rPr>
        <w:t xml:space="preserve">promoting the use of new biocontrol agents and humane control tools. </w:t>
      </w:r>
    </w:p>
    <w:p w14:paraId="41F5147C" w14:textId="77777777" w:rsidR="001930E6" w:rsidRPr="002462EA" w:rsidRDefault="00C9208B" w:rsidP="002462EA">
      <w:pPr>
        <w:autoSpaceDE w:val="0"/>
        <w:autoSpaceDN w:val="0"/>
        <w:adjustRightInd w:val="0"/>
        <w:spacing w:after="80"/>
        <w:ind w:left="45"/>
        <w:rPr>
          <w:rFonts w:cs="Times New Roman"/>
          <w:szCs w:val="24"/>
        </w:rPr>
      </w:pPr>
      <w:r>
        <w:rPr>
          <w:rFonts w:cs="Times New Roman"/>
          <w:szCs w:val="24"/>
        </w:rPr>
        <w:t xml:space="preserve">As part of action 4.2, specific communication campaigns will need to be developed for any new biocontrol agents proposed for release, or other new control methods. </w:t>
      </w:r>
      <w:r w:rsidR="00CB09E5">
        <w:rPr>
          <w:rFonts w:cs="Times New Roman"/>
          <w:szCs w:val="24"/>
        </w:rPr>
        <w:t xml:space="preserve">By bringing the community onboard with proposed actions, there is a greater chance of achieving effective and coordinated rabbit control within these areas. </w:t>
      </w:r>
      <w:r w:rsidR="007F1465">
        <w:rPr>
          <w:rFonts w:cs="Times New Roman"/>
          <w:szCs w:val="24"/>
        </w:rPr>
        <w:t xml:space="preserve">It will also help reinforce how their contributions are valued and the benefit these actions can bring to their community and surrounding environment. </w:t>
      </w:r>
    </w:p>
    <w:p w14:paraId="41F5147D" w14:textId="77777777" w:rsidR="00F54B38" w:rsidRDefault="00F54B38" w:rsidP="00F54B38">
      <w:pPr>
        <w:autoSpaceDE w:val="0"/>
        <w:autoSpaceDN w:val="0"/>
        <w:adjustRightInd w:val="0"/>
        <w:spacing w:after="100"/>
        <w:rPr>
          <w:rFonts w:cs="Times New Roman"/>
          <w:szCs w:val="24"/>
        </w:rPr>
      </w:pPr>
      <w:r>
        <w:rPr>
          <w:rFonts w:cs="Times New Roman"/>
          <w:iCs/>
          <w:color w:val="000000"/>
          <w:szCs w:val="24"/>
        </w:rPr>
        <w:lastRenderedPageBreak/>
        <w:t xml:space="preserve">Action 4.3 </w:t>
      </w:r>
      <w:r w:rsidRPr="0097101F">
        <w:rPr>
          <w:rFonts w:cs="Times New Roman"/>
          <w:szCs w:val="24"/>
        </w:rPr>
        <w:t xml:space="preserve">seeks to promote the adoption of model codes of practice and standard operating procedures for the effective and humane management of rabbits </w:t>
      </w:r>
      <w:r w:rsidR="00A31C3D">
        <w:rPr>
          <w:rFonts w:cs="Times New Roman"/>
          <w:noProof/>
          <w:szCs w:val="24"/>
        </w:rPr>
        <w:t>(Sharp</w:t>
      </w:r>
      <w:r w:rsidR="001D56E0">
        <w:rPr>
          <w:rFonts w:cs="Times New Roman"/>
          <w:noProof/>
          <w:szCs w:val="24"/>
        </w:rPr>
        <w:t xml:space="preserve"> &amp;</w:t>
      </w:r>
      <w:r w:rsidR="00A31C3D">
        <w:rPr>
          <w:rFonts w:cs="Times New Roman"/>
          <w:noProof/>
          <w:szCs w:val="24"/>
        </w:rPr>
        <w:t xml:space="preserve"> Saunders </w:t>
      </w:r>
      <w:r w:rsidRPr="0097101F">
        <w:rPr>
          <w:rFonts w:cs="Times New Roman"/>
          <w:noProof/>
          <w:szCs w:val="24"/>
        </w:rPr>
        <w:t>2012)</w:t>
      </w:r>
      <w:r>
        <w:rPr>
          <w:rFonts w:cs="Times New Roman"/>
          <w:szCs w:val="24"/>
        </w:rPr>
        <w:t xml:space="preserve">. This helps to </w:t>
      </w:r>
      <w:r w:rsidRPr="0097101F">
        <w:rPr>
          <w:rFonts w:cs="Times New Roman"/>
          <w:szCs w:val="24"/>
        </w:rPr>
        <w:t>ensure that rabbit management follows best practice</w:t>
      </w:r>
      <w:r w:rsidRPr="002678C1">
        <w:rPr>
          <w:rFonts w:cs="Times New Roman"/>
          <w:szCs w:val="24"/>
        </w:rPr>
        <w:t xml:space="preserve"> </w:t>
      </w:r>
      <w:r>
        <w:rPr>
          <w:rFonts w:cs="Times New Roman"/>
          <w:szCs w:val="24"/>
        </w:rPr>
        <w:t xml:space="preserve">and is undertaken humanely by land managers through adequate consideration of available control methods. In undertaking this action, it will be important for those promoting these codes of practice and standard operating procedures to acknowledge that relevant state and territory and occupational health and safety legislation must also be adhered to. </w:t>
      </w:r>
      <w:r w:rsidR="00175A43">
        <w:rPr>
          <w:rFonts w:cs="Times New Roman"/>
          <w:szCs w:val="24"/>
        </w:rPr>
        <w:t xml:space="preserve">Model codes of practice </w:t>
      </w:r>
      <w:r w:rsidR="00F31AD4">
        <w:rPr>
          <w:rFonts w:cs="Times New Roman"/>
          <w:szCs w:val="24"/>
        </w:rPr>
        <w:t xml:space="preserve">and standard operating procedures </w:t>
      </w:r>
      <w:r w:rsidR="00175A43">
        <w:rPr>
          <w:rFonts w:cs="Times New Roman"/>
          <w:szCs w:val="24"/>
        </w:rPr>
        <w:t xml:space="preserve">should be developed for </w:t>
      </w:r>
      <w:r w:rsidR="00F31AD4">
        <w:rPr>
          <w:rFonts w:cs="Times New Roman"/>
          <w:szCs w:val="24"/>
        </w:rPr>
        <w:t>management tools as they are developed. Updating these documents will be necessary when new information is available.</w:t>
      </w:r>
    </w:p>
    <w:p w14:paraId="41F5147E" w14:textId="77777777" w:rsidR="00D40E82" w:rsidRPr="00D40E82" w:rsidRDefault="00D40E82" w:rsidP="00D40E82">
      <w:pPr>
        <w:rPr>
          <w:rFonts w:cs="Times New Roman"/>
          <w:iCs/>
          <w:szCs w:val="24"/>
        </w:rPr>
      </w:pPr>
      <w:r w:rsidRPr="009637BC">
        <w:rPr>
          <w:rFonts w:cs="Times New Roman"/>
          <w:iCs/>
          <w:szCs w:val="24"/>
        </w:rPr>
        <w:t xml:space="preserve">Action 4.4 aims to determine the barriers to uptake of conventional and integrated control methods </w:t>
      </w:r>
      <w:r w:rsidR="000E538F" w:rsidRPr="009637BC">
        <w:rPr>
          <w:rFonts w:cs="Times New Roman"/>
          <w:iCs/>
          <w:szCs w:val="24"/>
        </w:rPr>
        <w:t xml:space="preserve">by land managers </w:t>
      </w:r>
      <w:r w:rsidRPr="009637BC">
        <w:rPr>
          <w:rFonts w:cs="Times New Roman"/>
          <w:iCs/>
          <w:szCs w:val="24"/>
        </w:rPr>
        <w:t xml:space="preserve">and how </w:t>
      </w:r>
      <w:r w:rsidR="00CA4F91" w:rsidRPr="009637BC">
        <w:rPr>
          <w:rFonts w:cs="Times New Roman"/>
          <w:iCs/>
          <w:szCs w:val="24"/>
        </w:rPr>
        <w:t>best to increase uptake of best practice control methods</w:t>
      </w:r>
      <w:r w:rsidR="000E538F" w:rsidRPr="009637BC">
        <w:rPr>
          <w:rFonts w:cs="Times New Roman"/>
          <w:iCs/>
          <w:szCs w:val="24"/>
        </w:rPr>
        <w:t>. This will involve understanding a wide range of perceptions and motivations for rabbit control activities, including limiting factors which may need to be overcome. This action has linkages to action 4.2 and 4.1.</w:t>
      </w:r>
      <w:r w:rsidR="000E538F">
        <w:rPr>
          <w:rFonts w:cs="Times New Roman"/>
          <w:iCs/>
          <w:szCs w:val="24"/>
        </w:rPr>
        <w:t xml:space="preserve"> </w:t>
      </w:r>
    </w:p>
    <w:p w14:paraId="41F5147F" w14:textId="77777777" w:rsidR="002B71FD" w:rsidRDefault="002B71FD" w:rsidP="00AC3279">
      <w:pPr>
        <w:autoSpaceDE w:val="0"/>
        <w:autoSpaceDN w:val="0"/>
        <w:adjustRightInd w:val="0"/>
        <w:spacing w:after="100"/>
        <w:rPr>
          <w:rFonts w:cs="Times New Roman"/>
          <w:i/>
          <w:iCs/>
          <w:color w:val="000000"/>
          <w:szCs w:val="24"/>
        </w:rPr>
      </w:pPr>
    </w:p>
    <w:p w14:paraId="41F51480" w14:textId="77777777" w:rsidR="001930E6" w:rsidRPr="00BE3401" w:rsidRDefault="001930E6" w:rsidP="00AC3279">
      <w:pPr>
        <w:autoSpaceDE w:val="0"/>
        <w:autoSpaceDN w:val="0"/>
        <w:adjustRightInd w:val="0"/>
        <w:spacing w:after="100"/>
        <w:rPr>
          <w:rFonts w:cs="Times New Roman"/>
          <w:color w:val="000000"/>
          <w:szCs w:val="24"/>
        </w:rPr>
      </w:pPr>
      <w:r w:rsidRPr="00BE3401">
        <w:rPr>
          <w:rFonts w:cs="Times New Roman"/>
          <w:i/>
          <w:iCs/>
          <w:color w:val="000000"/>
          <w:szCs w:val="24"/>
        </w:rPr>
        <w:t xml:space="preserve">Performance indicators </w:t>
      </w:r>
    </w:p>
    <w:p w14:paraId="41F51481" w14:textId="77777777" w:rsidR="001930E6" w:rsidRPr="00BC7C79" w:rsidRDefault="004F49A8" w:rsidP="00BC7C79">
      <w:pPr>
        <w:pStyle w:val="ListParagraph"/>
        <w:numPr>
          <w:ilvl w:val="0"/>
          <w:numId w:val="24"/>
        </w:numPr>
        <w:autoSpaceDE w:val="0"/>
        <w:autoSpaceDN w:val="0"/>
        <w:adjustRightInd w:val="0"/>
        <w:spacing w:after="80"/>
        <w:rPr>
          <w:rFonts w:cs="Times New Roman"/>
          <w:szCs w:val="24"/>
        </w:rPr>
      </w:pPr>
      <w:r w:rsidRPr="00BC7C79">
        <w:rPr>
          <w:rFonts w:cs="Times New Roman"/>
          <w:szCs w:val="24"/>
        </w:rPr>
        <w:t xml:space="preserve">Land managers are </w:t>
      </w:r>
      <w:r w:rsidR="003D6D39" w:rsidRPr="00BC7C79">
        <w:rPr>
          <w:rFonts w:cs="Times New Roman"/>
          <w:szCs w:val="24"/>
        </w:rPr>
        <w:t>able</w:t>
      </w:r>
      <w:r w:rsidRPr="00BC7C79">
        <w:rPr>
          <w:rFonts w:cs="Times New Roman"/>
          <w:szCs w:val="24"/>
        </w:rPr>
        <w:t xml:space="preserve"> to recognise </w:t>
      </w:r>
      <w:r w:rsidR="00683AF3">
        <w:rPr>
          <w:rFonts w:cs="Times New Roman"/>
          <w:szCs w:val="24"/>
        </w:rPr>
        <w:t xml:space="preserve">damage from </w:t>
      </w:r>
      <w:r w:rsidRPr="00BC7C79">
        <w:rPr>
          <w:rFonts w:cs="Times New Roman"/>
          <w:szCs w:val="24"/>
        </w:rPr>
        <w:t>an increas</w:t>
      </w:r>
      <w:r w:rsidR="00683AF3">
        <w:rPr>
          <w:rFonts w:cs="Times New Roman"/>
          <w:szCs w:val="24"/>
        </w:rPr>
        <w:t xml:space="preserve">ing number of </w:t>
      </w:r>
      <w:r w:rsidRPr="00BC7C79">
        <w:rPr>
          <w:rFonts w:cs="Times New Roman"/>
          <w:szCs w:val="24"/>
        </w:rPr>
        <w:t>rabbit</w:t>
      </w:r>
      <w:r w:rsidR="00683AF3">
        <w:rPr>
          <w:rFonts w:cs="Times New Roman"/>
          <w:szCs w:val="24"/>
        </w:rPr>
        <w:t>s</w:t>
      </w:r>
      <w:r w:rsidRPr="00BC7C79">
        <w:rPr>
          <w:rFonts w:cs="Times New Roman"/>
          <w:szCs w:val="24"/>
        </w:rPr>
        <w:t xml:space="preserve"> and </w:t>
      </w:r>
      <w:r w:rsidR="00683AF3">
        <w:rPr>
          <w:rFonts w:cs="Times New Roman"/>
          <w:szCs w:val="24"/>
        </w:rPr>
        <w:t>implement</w:t>
      </w:r>
      <w:r w:rsidRPr="00BC7C79">
        <w:rPr>
          <w:rFonts w:cs="Times New Roman"/>
          <w:szCs w:val="24"/>
        </w:rPr>
        <w:t xml:space="preserve"> best-practice control methods</w:t>
      </w:r>
      <w:r w:rsidR="00683AF3">
        <w:rPr>
          <w:rFonts w:cs="Times New Roman"/>
          <w:szCs w:val="24"/>
        </w:rPr>
        <w:t xml:space="preserve"> at the most effective time</w:t>
      </w:r>
      <w:r w:rsidRPr="00BC7C79">
        <w:rPr>
          <w:rFonts w:cs="Times New Roman"/>
          <w:szCs w:val="24"/>
        </w:rPr>
        <w:t xml:space="preserve">. </w:t>
      </w:r>
    </w:p>
    <w:p w14:paraId="41F51482" w14:textId="77777777" w:rsidR="001930E6" w:rsidRPr="00BC7C79" w:rsidRDefault="003D6D39" w:rsidP="00BC7C79">
      <w:pPr>
        <w:pStyle w:val="ListParagraph"/>
        <w:numPr>
          <w:ilvl w:val="0"/>
          <w:numId w:val="24"/>
        </w:numPr>
        <w:autoSpaceDE w:val="0"/>
        <w:autoSpaceDN w:val="0"/>
        <w:adjustRightInd w:val="0"/>
        <w:spacing w:after="80"/>
        <w:rPr>
          <w:rFonts w:cs="Times New Roman"/>
          <w:szCs w:val="24"/>
        </w:rPr>
      </w:pPr>
      <w:r w:rsidRPr="00BC7C79">
        <w:rPr>
          <w:rFonts w:cs="Times New Roman"/>
          <w:szCs w:val="24"/>
        </w:rPr>
        <w:t xml:space="preserve">Contractors </w:t>
      </w:r>
      <w:r w:rsidR="00082B81">
        <w:rPr>
          <w:rFonts w:cs="Times New Roman"/>
          <w:szCs w:val="24"/>
        </w:rPr>
        <w:t>have</w:t>
      </w:r>
      <w:r w:rsidRPr="00BC7C79">
        <w:rPr>
          <w:rFonts w:cs="Times New Roman"/>
          <w:szCs w:val="24"/>
        </w:rPr>
        <w:t xml:space="preserve"> </w:t>
      </w:r>
      <w:r w:rsidR="001B6173" w:rsidRPr="00BC7C79">
        <w:rPr>
          <w:rFonts w:cs="Times New Roman"/>
          <w:szCs w:val="24"/>
        </w:rPr>
        <w:t>skill</w:t>
      </w:r>
      <w:r w:rsidR="00082B81">
        <w:rPr>
          <w:rFonts w:cs="Times New Roman"/>
          <w:szCs w:val="24"/>
        </w:rPr>
        <w:t>s</w:t>
      </w:r>
      <w:r w:rsidR="001B6173" w:rsidRPr="00BC7C79">
        <w:rPr>
          <w:rFonts w:cs="Times New Roman"/>
          <w:szCs w:val="24"/>
        </w:rPr>
        <w:t xml:space="preserve"> to operate specialised machinery and undertake rabbit control activities. </w:t>
      </w:r>
    </w:p>
    <w:p w14:paraId="41F51483" w14:textId="77777777" w:rsidR="00BC7C79" w:rsidRDefault="005A351D" w:rsidP="00BC7C79">
      <w:pPr>
        <w:pStyle w:val="ListParagraph"/>
        <w:numPr>
          <w:ilvl w:val="0"/>
          <w:numId w:val="24"/>
        </w:numPr>
        <w:autoSpaceDE w:val="0"/>
        <w:autoSpaceDN w:val="0"/>
        <w:adjustRightInd w:val="0"/>
        <w:spacing w:after="80"/>
        <w:rPr>
          <w:rFonts w:cs="Times New Roman"/>
          <w:szCs w:val="24"/>
        </w:rPr>
      </w:pPr>
      <w:r w:rsidRPr="00BC7C79">
        <w:rPr>
          <w:rFonts w:cs="Times New Roman"/>
          <w:szCs w:val="24"/>
        </w:rPr>
        <w:t xml:space="preserve">The general community has an increased interest in the control of rabbits. </w:t>
      </w:r>
    </w:p>
    <w:p w14:paraId="41F51484" w14:textId="77777777" w:rsidR="00BC7C79" w:rsidRPr="00BC7C79" w:rsidRDefault="00E744DC" w:rsidP="00BC7C79">
      <w:pPr>
        <w:pStyle w:val="ListParagraph"/>
        <w:numPr>
          <w:ilvl w:val="0"/>
          <w:numId w:val="24"/>
        </w:numPr>
        <w:autoSpaceDE w:val="0"/>
        <w:autoSpaceDN w:val="0"/>
        <w:adjustRightInd w:val="0"/>
        <w:spacing w:after="80"/>
        <w:rPr>
          <w:rFonts w:cs="Times New Roman"/>
          <w:szCs w:val="24"/>
        </w:rPr>
      </w:pPr>
      <w:r>
        <w:rPr>
          <w:rFonts w:cs="Times New Roman"/>
          <w:szCs w:val="24"/>
        </w:rPr>
        <w:t xml:space="preserve">There is an increased use of standard operating procedures and codes of practice for the effective and humane management of rabbits.  </w:t>
      </w:r>
    </w:p>
    <w:p w14:paraId="41F51485" w14:textId="77777777" w:rsidR="00BC7C79" w:rsidRDefault="00BC7C79" w:rsidP="00BC7C79">
      <w:pPr>
        <w:autoSpaceDE w:val="0"/>
        <w:autoSpaceDN w:val="0"/>
        <w:adjustRightInd w:val="0"/>
        <w:spacing w:after="100"/>
      </w:pPr>
    </w:p>
    <w:p w14:paraId="41F51486" w14:textId="77777777" w:rsidR="00BC7C79" w:rsidRDefault="00BC7C79" w:rsidP="00AC3279">
      <w:pPr>
        <w:autoSpaceDE w:val="0"/>
        <w:autoSpaceDN w:val="0"/>
        <w:adjustRightInd w:val="0"/>
        <w:spacing w:after="100"/>
        <w:rPr>
          <w:rFonts w:cs="Times New Roman"/>
          <w:color w:val="000000"/>
          <w:szCs w:val="24"/>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418"/>
        <w:gridCol w:w="1701"/>
        <w:gridCol w:w="2284"/>
        <w:gridCol w:w="1827"/>
      </w:tblGrid>
      <w:tr w:rsidR="00DC4259" w:rsidRPr="00A70564" w14:paraId="41F5148C" w14:textId="77777777" w:rsidTr="00FB30B5">
        <w:trPr>
          <w:tblHeader/>
        </w:trPr>
        <w:tc>
          <w:tcPr>
            <w:tcW w:w="311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tcPr>
          <w:p w14:paraId="41F51487" w14:textId="77777777" w:rsidR="00DC4259" w:rsidRPr="00A70564" w:rsidRDefault="00DC4259" w:rsidP="00F41510">
            <w:pPr>
              <w:autoSpaceDE w:val="0"/>
              <w:autoSpaceDN w:val="0"/>
              <w:adjustRightInd w:val="0"/>
              <w:spacing w:after="100"/>
              <w:jc w:val="center"/>
              <w:rPr>
                <w:b/>
                <w:color w:val="FFFFFF" w:themeColor="background1"/>
              </w:rPr>
            </w:pPr>
            <w:r w:rsidRPr="00A70564">
              <w:rPr>
                <w:b/>
                <w:color w:val="FFFFFF" w:themeColor="background1"/>
              </w:rPr>
              <w:t>Action</w:t>
            </w:r>
          </w:p>
        </w:tc>
        <w:tc>
          <w:tcPr>
            <w:tcW w:w="141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tcPr>
          <w:p w14:paraId="41F51488" w14:textId="77777777" w:rsidR="00DC4259" w:rsidRPr="00A70564" w:rsidRDefault="00DC4259" w:rsidP="00F41510">
            <w:pPr>
              <w:autoSpaceDE w:val="0"/>
              <w:autoSpaceDN w:val="0"/>
              <w:adjustRightInd w:val="0"/>
              <w:spacing w:after="100"/>
              <w:jc w:val="center"/>
              <w:rPr>
                <w:b/>
                <w:color w:val="FFFFFF" w:themeColor="background1"/>
              </w:rPr>
            </w:pPr>
            <w:r w:rsidRPr="00A70564">
              <w:rPr>
                <w:b/>
                <w:color w:val="FFFFFF" w:themeColor="background1"/>
              </w:rPr>
              <w:t>Priority and timeframe</w:t>
            </w:r>
          </w:p>
        </w:tc>
        <w:tc>
          <w:tcPr>
            <w:tcW w:w="170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tcPr>
          <w:p w14:paraId="41F51489" w14:textId="77777777" w:rsidR="00DC4259" w:rsidRPr="00A70564" w:rsidRDefault="00DC4259" w:rsidP="002524E5">
            <w:pPr>
              <w:autoSpaceDE w:val="0"/>
              <w:autoSpaceDN w:val="0"/>
              <w:adjustRightInd w:val="0"/>
              <w:spacing w:after="100"/>
              <w:jc w:val="center"/>
              <w:rPr>
                <w:b/>
                <w:color w:val="FFFFFF" w:themeColor="background1"/>
              </w:rPr>
            </w:pPr>
            <w:r w:rsidRPr="00A70564">
              <w:rPr>
                <w:b/>
                <w:color w:val="FFFFFF" w:themeColor="background1"/>
              </w:rPr>
              <w:t>Out</w:t>
            </w:r>
            <w:r w:rsidR="002524E5">
              <w:rPr>
                <w:b/>
                <w:color w:val="FFFFFF" w:themeColor="background1"/>
              </w:rPr>
              <w:t>come</w:t>
            </w:r>
          </w:p>
        </w:tc>
        <w:tc>
          <w:tcPr>
            <w:tcW w:w="2284"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tcPr>
          <w:p w14:paraId="41F5148A" w14:textId="77777777" w:rsidR="00DC4259" w:rsidRPr="00A70564" w:rsidRDefault="00DC4259" w:rsidP="002524E5">
            <w:pPr>
              <w:autoSpaceDE w:val="0"/>
              <w:autoSpaceDN w:val="0"/>
              <w:adjustRightInd w:val="0"/>
              <w:spacing w:after="100"/>
              <w:jc w:val="center"/>
              <w:rPr>
                <w:b/>
                <w:color w:val="FFFFFF" w:themeColor="background1"/>
              </w:rPr>
            </w:pPr>
            <w:r w:rsidRPr="00A70564">
              <w:rPr>
                <w:b/>
                <w:color w:val="FFFFFF" w:themeColor="background1"/>
              </w:rPr>
              <w:t>Out</w:t>
            </w:r>
            <w:r w:rsidR="002524E5">
              <w:rPr>
                <w:b/>
                <w:color w:val="FFFFFF" w:themeColor="background1"/>
              </w:rPr>
              <w:t>put</w:t>
            </w:r>
          </w:p>
        </w:tc>
        <w:tc>
          <w:tcPr>
            <w:tcW w:w="1827"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tcPr>
          <w:p w14:paraId="41F5148B" w14:textId="77777777" w:rsidR="00DC4259" w:rsidRPr="00A70564" w:rsidRDefault="00DC4259" w:rsidP="00F41510">
            <w:pPr>
              <w:autoSpaceDE w:val="0"/>
              <w:autoSpaceDN w:val="0"/>
              <w:adjustRightInd w:val="0"/>
              <w:spacing w:after="100"/>
              <w:jc w:val="center"/>
              <w:rPr>
                <w:b/>
                <w:color w:val="FFFFFF" w:themeColor="background1"/>
              </w:rPr>
            </w:pPr>
            <w:r w:rsidRPr="00A70564">
              <w:rPr>
                <w:b/>
                <w:color w:val="FFFFFF" w:themeColor="background1"/>
              </w:rPr>
              <w:t>Responsibility</w:t>
            </w:r>
          </w:p>
        </w:tc>
      </w:tr>
      <w:tr w:rsidR="00DC4259" w:rsidRPr="00A70564" w14:paraId="41F51493" w14:textId="77777777" w:rsidTr="003C5205">
        <w:trPr>
          <w:cantSplit/>
        </w:trPr>
        <w:tc>
          <w:tcPr>
            <w:tcW w:w="3119" w:type="dxa"/>
            <w:tcBorders>
              <w:top w:val="single" w:sz="4" w:space="0" w:color="auto"/>
              <w:bottom w:val="single" w:sz="4" w:space="0" w:color="auto"/>
              <w:right w:val="single" w:sz="6" w:space="0" w:color="auto"/>
            </w:tcBorders>
          </w:tcPr>
          <w:p w14:paraId="41F5148D" w14:textId="77777777" w:rsidR="00DC4259" w:rsidRPr="00DC4259" w:rsidRDefault="00DC4259" w:rsidP="00F41510">
            <w:pPr>
              <w:autoSpaceDE w:val="0"/>
              <w:autoSpaceDN w:val="0"/>
              <w:adjustRightInd w:val="0"/>
              <w:spacing w:after="100"/>
            </w:pPr>
            <w:r w:rsidRPr="00DC4259">
              <w:t>4.1 Develop</w:t>
            </w:r>
            <w:r w:rsidR="00F70DC8">
              <w:t xml:space="preserve"> further</w:t>
            </w:r>
            <w:r w:rsidRPr="00DC4259">
              <w:t xml:space="preserve"> </w:t>
            </w:r>
            <w:r w:rsidR="00F70DC8">
              <w:t xml:space="preserve">training </w:t>
            </w:r>
            <w:r w:rsidRPr="00DC4259">
              <w:t>programs to help land managers adopt locally appropriate monitoring and control methods</w:t>
            </w:r>
            <w:r w:rsidR="00D40E82">
              <w:t>.</w:t>
            </w:r>
          </w:p>
        </w:tc>
        <w:tc>
          <w:tcPr>
            <w:tcW w:w="1418" w:type="dxa"/>
            <w:tcBorders>
              <w:top w:val="single" w:sz="4" w:space="0" w:color="auto"/>
              <w:left w:val="single" w:sz="6" w:space="0" w:color="auto"/>
              <w:bottom w:val="single" w:sz="4" w:space="0" w:color="auto"/>
              <w:right w:val="single" w:sz="6" w:space="0" w:color="auto"/>
            </w:tcBorders>
          </w:tcPr>
          <w:p w14:paraId="41F5148E" w14:textId="77777777" w:rsidR="00DC4259" w:rsidRPr="00DC4259" w:rsidRDefault="00DC4259" w:rsidP="00F41510">
            <w:pPr>
              <w:autoSpaceDE w:val="0"/>
              <w:autoSpaceDN w:val="0"/>
              <w:adjustRightInd w:val="0"/>
              <w:spacing w:after="100"/>
            </w:pPr>
            <w:r w:rsidRPr="00DC4259">
              <w:t>Very high priority, long term - ongoing</w:t>
            </w:r>
          </w:p>
        </w:tc>
        <w:tc>
          <w:tcPr>
            <w:tcW w:w="1701" w:type="dxa"/>
            <w:tcBorders>
              <w:top w:val="single" w:sz="4" w:space="0" w:color="auto"/>
              <w:left w:val="single" w:sz="6" w:space="0" w:color="auto"/>
              <w:bottom w:val="single" w:sz="4" w:space="0" w:color="auto"/>
              <w:right w:val="single" w:sz="6" w:space="0" w:color="auto"/>
            </w:tcBorders>
          </w:tcPr>
          <w:p w14:paraId="41F5148F" w14:textId="77777777" w:rsidR="00DC4259" w:rsidRPr="00DC4259" w:rsidRDefault="00DC4259" w:rsidP="008861B0">
            <w:pPr>
              <w:autoSpaceDE w:val="0"/>
              <w:autoSpaceDN w:val="0"/>
              <w:adjustRightInd w:val="0"/>
              <w:spacing w:after="100"/>
            </w:pPr>
            <w:r w:rsidRPr="00DC4259">
              <w:t xml:space="preserve"> </w:t>
            </w:r>
            <w:r w:rsidR="002524E5">
              <w:t>L</w:t>
            </w:r>
            <w:r w:rsidR="002524E5" w:rsidRPr="00DC4259">
              <w:t xml:space="preserve">and managers implement </w:t>
            </w:r>
            <w:r w:rsidR="008861B0" w:rsidRPr="00DC4259">
              <w:t xml:space="preserve">the most effective monitoring and control </w:t>
            </w:r>
            <w:r w:rsidR="008861B0">
              <w:t xml:space="preserve">programs </w:t>
            </w:r>
            <w:r w:rsidR="002524E5" w:rsidRPr="00DC4259">
              <w:t>and pass on knowledge and information to other land managers.</w:t>
            </w:r>
          </w:p>
        </w:tc>
        <w:tc>
          <w:tcPr>
            <w:tcW w:w="2284" w:type="dxa"/>
            <w:tcBorders>
              <w:top w:val="single" w:sz="4" w:space="0" w:color="auto"/>
              <w:left w:val="single" w:sz="6" w:space="0" w:color="auto"/>
              <w:bottom w:val="single" w:sz="4" w:space="0" w:color="auto"/>
              <w:right w:val="single" w:sz="6" w:space="0" w:color="auto"/>
            </w:tcBorders>
          </w:tcPr>
          <w:p w14:paraId="41F51490" w14:textId="77777777" w:rsidR="008861B0" w:rsidRDefault="002524E5" w:rsidP="008861B0">
            <w:pPr>
              <w:autoSpaceDE w:val="0"/>
              <w:autoSpaceDN w:val="0"/>
              <w:adjustRightInd w:val="0"/>
              <w:spacing w:after="100"/>
            </w:pPr>
            <w:r w:rsidRPr="00DC4259">
              <w:t xml:space="preserve">Further education/ training materials are developed and utilised.  </w:t>
            </w:r>
          </w:p>
          <w:p w14:paraId="41F51491" w14:textId="77777777" w:rsidR="00DC4259" w:rsidRPr="00DC4259" w:rsidRDefault="00DC4259" w:rsidP="008861B0">
            <w:pPr>
              <w:autoSpaceDE w:val="0"/>
              <w:autoSpaceDN w:val="0"/>
              <w:adjustRightInd w:val="0"/>
              <w:spacing w:after="100"/>
            </w:pPr>
          </w:p>
        </w:tc>
        <w:tc>
          <w:tcPr>
            <w:tcW w:w="1827" w:type="dxa"/>
            <w:tcBorders>
              <w:top w:val="single" w:sz="4" w:space="0" w:color="auto"/>
              <w:left w:val="single" w:sz="6" w:space="0" w:color="auto"/>
              <w:bottom w:val="single" w:sz="4" w:space="0" w:color="auto"/>
            </w:tcBorders>
          </w:tcPr>
          <w:p w14:paraId="41F51492" w14:textId="77777777" w:rsidR="00DC4259" w:rsidRPr="00DC4259" w:rsidRDefault="00DC4259" w:rsidP="00F41510">
            <w:pPr>
              <w:autoSpaceDE w:val="0"/>
              <w:autoSpaceDN w:val="0"/>
              <w:adjustRightInd w:val="0"/>
              <w:spacing w:after="100"/>
            </w:pPr>
            <w:r w:rsidRPr="00DC4259">
              <w:t>Government</w:t>
            </w:r>
            <w:r w:rsidR="00176078">
              <w:t xml:space="preserve">, NRM groups and local councils </w:t>
            </w:r>
          </w:p>
        </w:tc>
      </w:tr>
      <w:tr w:rsidR="00DC4259" w:rsidRPr="00A70564" w14:paraId="41F5149F" w14:textId="77777777" w:rsidTr="00FB30B5">
        <w:tc>
          <w:tcPr>
            <w:tcW w:w="3119" w:type="dxa"/>
            <w:tcBorders>
              <w:top w:val="single" w:sz="4" w:space="0" w:color="auto"/>
              <w:bottom w:val="single" w:sz="4" w:space="0" w:color="auto"/>
            </w:tcBorders>
          </w:tcPr>
          <w:p w14:paraId="41F51494" w14:textId="77777777" w:rsidR="00DC4259" w:rsidRPr="00DC4259" w:rsidRDefault="00DC4259" w:rsidP="00F41510">
            <w:pPr>
              <w:autoSpaceDE w:val="0"/>
              <w:autoSpaceDN w:val="0"/>
              <w:adjustRightInd w:val="0"/>
              <w:spacing w:after="100"/>
            </w:pPr>
            <w:r w:rsidRPr="00DC4259">
              <w:t xml:space="preserve">4.2 Promote and seek engagement by </w:t>
            </w:r>
            <w:r w:rsidR="0047645A">
              <w:t>all people in the</w:t>
            </w:r>
            <w:r w:rsidR="0047645A" w:rsidRPr="00DC4259">
              <w:t xml:space="preserve"> </w:t>
            </w:r>
            <w:r w:rsidRPr="00DC4259">
              <w:t xml:space="preserve">community in: </w:t>
            </w:r>
          </w:p>
          <w:p w14:paraId="41F51495" w14:textId="77777777" w:rsidR="00F54B38" w:rsidRDefault="00DC4259" w:rsidP="00F41510">
            <w:pPr>
              <w:autoSpaceDE w:val="0"/>
              <w:autoSpaceDN w:val="0"/>
              <w:adjustRightInd w:val="0"/>
              <w:spacing w:after="100"/>
            </w:pPr>
            <w:r w:rsidRPr="00DC4259">
              <w:lastRenderedPageBreak/>
              <w:t xml:space="preserve">• understanding the threat to biodiversity posed by rabbits </w:t>
            </w:r>
          </w:p>
          <w:p w14:paraId="41F51496" w14:textId="77777777" w:rsidR="00DC4259" w:rsidRPr="00DC4259" w:rsidRDefault="00DC4259" w:rsidP="00F41510">
            <w:pPr>
              <w:autoSpaceDE w:val="0"/>
              <w:autoSpaceDN w:val="0"/>
              <w:adjustRightInd w:val="0"/>
              <w:spacing w:after="100"/>
            </w:pPr>
            <w:r w:rsidRPr="00DC4259">
              <w:t xml:space="preserve">• supporting rabbit management and the control actions used, including development of new control techniques </w:t>
            </w:r>
          </w:p>
          <w:p w14:paraId="41F51497" w14:textId="77777777" w:rsidR="00DC4259" w:rsidRPr="00DC4259" w:rsidRDefault="00DC4259" w:rsidP="00F41510">
            <w:pPr>
              <w:autoSpaceDE w:val="0"/>
              <w:autoSpaceDN w:val="0"/>
              <w:adjustRightInd w:val="0"/>
              <w:spacing w:after="100"/>
            </w:pPr>
            <w:r w:rsidRPr="00DC4259">
              <w:t>• supporting the use of best practice, humane, cost-effective and integrated rabbit control methods.</w:t>
            </w:r>
          </w:p>
        </w:tc>
        <w:tc>
          <w:tcPr>
            <w:tcW w:w="1418" w:type="dxa"/>
            <w:tcBorders>
              <w:top w:val="single" w:sz="4" w:space="0" w:color="auto"/>
              <w:bottom w:val="single" w:sz="4" w:space="0" w:color="auto"/>
            </w:tcBorders>
          </w:tcPr>
          <w:p w14:paraId="41F51498" w14:textId="77777777" w:rsidR="00DC4259" w:rsidRPr="00DC4259" w:rsidRDefault="00DC4259" w:rsidP="00F41510">
            <w:pPr>
              <w:autoSpaceDE w:val="0"/>
              <w:autoSpaceDN w:val="0"/>
              <w:adjustRightInd w:val="0"/>
              <w:spacing w:after="100"/>
            </w:pPr>
            <w:r w:rsidRPr="00DC4259">
              <w:lastRenderedPageBreak/>
              <w:t xml:space="preserve">High priority, </w:t>
            </w:r>
            <w:r w:rsidRPr="00DC4259">
              <w:lastRenderedPageBreak/>
              <w:t>long term - ongoing</w:t>
            </w:r>
          </w:p>
        </w:tc>
        <w:tc>
          <w:tcPr>
            <w:tcW w:w="1701" w:type="dxa"/>
            <w:tcBorders>
              <w:top w:val="single" w:sz="4" w:space="0" w:color="auto"/>
              <w:bottom w:val="single" w:sz="4" w:space="0" w:color="auto"/>
            </w:tcBorders>
          </w:tcPr>
          <w:p w14:paraId="41F51499" w14:textId="77777777" w:rsidR="002524E5" w:rsidRPr="00DC4259" w:rsidRDefault="002524E5" w:rsidP="002524E5">
            <w:pPr>
              <w:autoSpaceDE w:val="0"/>
              <w:autoSpaceDN w:val="0"/>
              <w:adjustRightInd w:val="0"/>
              <w:spacing w:after="100"/>
            </w:pPr>
            <w:r w:rsidRPr="00DC4259">
              <w:lastRenderedPageBreak/>
              <w:t xml:space="preserve">Community support for the </w:t>
            </w:r>
            <w:r w:rsidRPr="00DC4259">
              <w:lastRenderedPageBreak/>
              <w:t xml:space="preserve">management of rabbits. </w:t>
            </w:r>
          </w:p>
          <w:p w14:paraId="41F5149A" w14:textId="77777777" w:rsidR="00DC4259" w:rsidRPr="00DC4259" w:rsidRDefault="00DC4259" w:rsidP="00F41510">
            <w:pPr>
              <w:autoSpaceDE w:val="0"/>
              <w:autoSpaceDN w:val="0"/>
              <w:adjustRightInd w:val="0"/>
              <w:spacing w:after="100"/>
            </w:pPr>
          </w:p>
        </w:tc>
        <w:tc>
          <w:tcPr>
            <w:tcW w:w="2284" w:type="dxa"/>
            <w:tcBorders>
              <w:top w:val="single" w:sz="4" w:space="0" w:color="auto"/>
              <w:bottom w:val="single" w:sz="4" w:space="0" w:color="auto"/>
            </w:tcBorders>
          </w:tcPr>
          <w:p w14:paraId="41F5149B" w14:textId="77777777" w:rsidR="002524E5" w:rsidRPr="00DC4259" w:rsidRDefault="002524E5" w:rsidP="002524E5">
            <w:pPr>
              <w:autoSpaceDE w:val="0"/>
              <w:autoSpaceDN w:val="0"/>
              <w:adjustRightInd w:val="0"/>
              <w:spacing w:after="100"/>
            </w:pPr>
            <w:r w:rsidRPr="00DC4259">
              <w:lastRenderedPageBreak/>
              <w:t>Further education materials developed and utilised.</w:t>
            </w:r>
            <w:r w:rsidR="00463363">
              <w:t xml:space="preserve"> </w:t>
            </w:r>
            <w:r w:rsidR="00463363">
              <w:lastRenderedPageBreak/>
              <w:t>Community groups</w:t>
            </w:r>
            <w:r w:rsidR="00B1007C">
              <w:t>, land managers and government</w:t>
            </w:r>
            <w:r w:rsidR="00463363">
              <w:t xml:space="preserve"> </w:t>
            </w:r>
            <w:r w:rsidR="00B1007C">
              <w:t xml:space="preserve">assisting each other to improve rabbit management. </w:t>
            </w:r>
          </w:p>
          <w:p w14:paraId="41F5149C" w14:textId="77777777" w:rsidR="00DC4259" w:rsidRPr="00DC4259" w:rsidRDefault="00DC4259" w:rsidP="00F41510">
            <w:pPr>
              <w:autoSpaceDE w:val="0"/>
              <w:autoSpaceDN w:val="0"/>
              <w:adjustRightInd w:val="0"/>
              <w:spacing w:after="100"/>
            </w:pPr>
          </w:p>
          <w:p w14:paraId="41F5149D" w14:textId="77777777" w:rsidR="00DC4259" w:rsidRPr="00DC4259" w:rsidRDefault="00DC4259" w:rsidP="00F41510">
            <w:pPr>
              <w:autoSpaceDE w:val="0"/>
              <w:autoSpaceDN w:val="0"/>
              <w:adjustRightInd w:val="0"/>
              <w:spacing w:after="100"/>
            </w:pPr>
          </w:p>
        </w:tc>
        <w:tc>
          <w:tcPr>
            <w:tcW w:w="1827" w:type="dxa"/>
            <w:tcBorders>
              <w:top w:val="single" w:sz="4" w:space="0" w:color="auto"/>
              <w:bottom w:val="single" w:sz="4" w:space="0" w:color="auto"/>
            </w:tcBorders>
          </w:tcPr>
          <w:p w14:paraId="41F5149E" w14:textId="77777777" w:rsidR="00DC4259" w:rsidRPr="00DC4259" w:rsidRDefault="00DC4259" w:rsidP="0047645A">
            <w:pPr>
              <w:autoSpaceDE w:val="0"/>
              <w:autoSpaceDN w:val="0"/>
              <w:adjustRightInd w:val="0"/>
              <w:spacing w:after="100"/>
            </w:pPr>
            <w:r w:rsidRPr="00DC4259">
              <w:lastRenderedPageBreak/>
              <w:t xml:space="preserve">Government, land managers, community </w:t>
            </w:r>
            <w:r w:rsidRPr="00DC4259">
              <w:lastRenderedPageBreak/>
              <w:t>groups, members of the general public</w:t>
            </w:r>
          </w:p>
        </w:tc>
      </w:tr>
      <w:tr w:rsidR="00F54B38" w:rsidRPr="00A70564" w14:paraId="41F514A7" w14:textId="77777777" w:rsidTr="00FB30B5">
        <w:tc>
          <w:tcPr>
            <w:tcW w:w="3119" w:type="dxa"/>
            <w:tcBorders>
              <w:top w:val="single" w:sz="4" w:space="0" w:color="auto"/>
              <w:bottom w:val="single" w:sz="4" w:space="0" w:color="auto"/>
            </w:tcBorders>
          </w:tcPr>
          <w:p w14:paraId="41F514A0" w14:textId="77777777" w:rsidR="00F54B38" w:rsidRPr="00DC4259" w:rsidRDefault="00F54B38" w:rsidP="00211FEF">
            <w:pPr>
              <w:autoSpaceDE w:val="0"/>
              <w:autoSpaceDN w:val="0"/>
              <w:adjustRightInd w:val="0"/>
              <w:spacing w:after="100"/>
            </w:pPr>
            <w:r>
              <w:lastRenderedPageBreak/>
              <w:t>4.3</w:t>
            </w:r>
            <w:r w:rsidRPr="00DC4259">
              <w:t xml:space="preserve"> Continue to promote the adoption of the model codes of practice and standard operating procedures for effective and humane management of rabbits. </w:t>
            </w:r>
          </w:p>
        </w:tc>
        <w:tc>
          <w:tcPr>
            <w:tcW w:w="1418" w:type="dxa"/>
            <w:tcBorders>
              <w:top w:val="single" w:sz="4" w:space="0" w:color="auto"/>
              <w:bottom w:val="single" w:sz="4" w:space="0" w:color="auto"/>
            </w:tcBorders>
          </w:tcPr>
          <w:p w14:paraId="41F514A1" w14:textId="77777777" w:rsidR="00F54B38" w:rsidRPr="00DC4259" w:rsidRDefault="00F54B38" w:rsidP="00211FEF">
            <w:pPr>
              <w:autoSpaceDE w:val="0"/>
              <w:autoSpaceDN w:val="0"/>
              <w:adjustRightInd w:val="0"/>
              <w:spacing w:after="100"/>
            </w:pPr>
            <w:r w:rsidRPr="00DC4259">
              <w:t xml:space="preserve">High priority, long term </w:t>
            </w:r>
          </w:p>
        </w:tc>
        <w:tc>
          <w:tcPr>
            <w:tcW w:w="1701" w:type="dxa"/>
            <w:tcBorders>
              <w:top w:val="single" w:sz="4" w:space="0" w:color="auto"/>
              <w:bottom w:val="single" w:sz="4" w:space="0" w:color="auto"/>
            </w:tcBorders>
          </w:tcPr>
          <w:p w14:paraId="41F514A2" w14:textId="77777777" w:rsidR="002524E5" w:rsidRPr="00DC4259" w:rsidRDefault="002524E5" w:rsidP="002524E5">
            <w:pPr>
              <w:autoSpaceDE w:val="0"/>
              <w:autoSpaceDN w:val="0"/>
              <w:adjustRightInd w:val="0"/>
              <w:spacing w:after="100"/>
            </w:pPr>
            <w:r w:rsidRPr="00DC4259">
              <w:t xml:space="preserve">Rabbits are not subjected to unacceptable suffering during control operations. </w:t>
            </w:r>
          </w:p>
          <w:p w14:paraId="41F514A3" w14:textId="77777777" w:rsidR="00F54B38" w:rsidRPr="00DC4259" w:rsidRDefault="00DC6939" w:rsidP="00211FEF">
            <w:pPr>
              <w:autoSpaceDE w:val="0"/>
              <w:autoSpaceDN w:val="0"/>
              <w:adjustRightInd w:val="0"/>
              <w:spacing w:after="100"/>
            </w:pPr>
            <w:r w:rsidRPr="00DC4259">
              <w:t xml:space="preserve">Rabbit control actions </w:t>
            </w:r>
            <w:r>
              <w:t xml:space="preserve">undertaken </w:t>
            </w:r>
            <w:r w:rsidRPr="00DC4259">
              <w:t>are humane and effective</w:t>
            </w:r>
            <w:r>
              <w:t xml:space="preserve">, while </w:t>
            </w:r>
            <w:r w:rsidRPr="00DC4259">
              <w:t>show</w:t>
            </w:r>
            <w:r>
              <w:t>ing</w:t>
            </w:r>
            <w:r w:rsidRPr="00DC4259">
              <w:t xml:space="preserve"> a measurable reduction in the number of rabbits.</w:t>
            </w:r>
          </w:p>
        </w:tc>
        <w:tc>
          <w:tcPr>
            <w:tcW w:w="2284" w:type="dxa"/>
            <w:tcBorders>
              <w:top w:val="single" w:sz="4" w:space="0" w:color="auto"/>
              <w:bottom w:val="single" w:sz="4" w:space="0" w:color="auto"/>
            </w:tcBorders>
          </w:tcPr>
          <w:p w14:paraId="41F514A4" w14:textId="77777777" w:rsidR="00A069FF" w:rsidRDefault="004A5E11" w:rsidP="008861B0">
            <w:pPr>
              <w:autoSpaceDE w:val="0"/>
              <w:autoSpaceDN w:val="0"/>
              <w:adjustRightInd w:val="0"/>
              <w:spacing w:after="100"/>
            </w:pPr>
            <w:r w:rsidRPr="00DC4259">
              <w:t xml:space="preserve">Further education materials </w:t>
            </w:r>
            <w:r>
              <w:t xml:space="preserve">to promote the codes and procedures </w:t>
            </w:r>
            <w:r w:rsidRPr="00DC4259">
              <w:t>developed and utilised.</w:t>
            </w:r>
          </w:p>
          <w:p w14:paraId="41F514A5" w14:textId="77777777" w:rsidR="00A069FF" w:rsidRPr="00DC4259" w:rsidRDefault="00A069FF" w:rsidP="008861B0">
            <w:pPr>
              <w:autoSpaceDE w:val="0"/>
              <w:autoSpaceDN w:val="0"/>
              <w:adjustRightInd w:val="0"/>
              <w:spacing w:after="100"/>
            </w:pPr>
            <w:r>
              <w:t>Model codes of practice and standard operating procedures developed for new management tools.</w:t>
            </w:r>
          </w:p>
        </w:tc>
        <w:tc>
          <w:tcPr>
            <w:tcW w:w="1827" w:type="dxa"/>
            <w:tcBorders>
              <w:top w:val="single" w:sz="4" w:space="0" w:color="auto"/>
              <w:bottom w:val="single" w:sz="4" w:space="0" w:color="auto"/>
            </w:tcBorders>
          </w:tcPr>
          <w:p w14:paraId="41F514A6" w14:textId="77777777" w:rsidR="00F54B38" w:rsidRPr="00DC4259" w:rsidRDefault="00F54B38" w:rsidP="00211FEF">
            <w:pPr>
              <w:autoSpaceDE w:val="0"/>
              <w:autoSpaceDN w:val="0"/>
              <w:adjustRightInd w:val="0"/>
              <w:spacing w:after="100"/>
            </w:pPr>
            <w:r w:rsidRPr="00DC4259">
              <w:t>Government and land managers</w:t>
            </w:r>
          </w:p>
        </w:tc>
      </w:tr>
      <w:tr w:rsidR="00D40E82" w:rsidRPr="00A70564" w14:paraId="41F514AE" w14:textId="77777777" w:rsidTr="00CA4F91">
        <w:tc>
          <w:tcPr>
            <w:tcW w:w="3119" w:type="dxa"/>
            <w:tcBorders>
              <w:top w:val="single" w:sz="4" w:space="0" w:color="auto"/>
              <w:bottom w:val="single" w:sz="4" w:space="0" w:color="auto"/>
            </w:tcBorders>
          </w:tcPr>
          <w:p w14:paraId="41F514A8" w14:textId="77777777" w:rsidR="00D40E82" w:rsidRPr="009637BC" w:rsidRDefault="00D40E82" w:rsidP="00A67DF6">
            <w:pPr>
              <w:autoSpaceDE w:val="0"/>
              <w:autoSpaceDN w:val="0"/>
              <w:adjustRightInd w:val="0"/>
              <w:spacing w:after="100"/>
            </w:pPr>
            <w:r w:rsidRPr="009637BC">
              <w:t xml:space="preserve">4.4 Undertake research into the barriers to uptake of best practice </w:t>
            </w:r>
            <w:r w:rsidR="00A67DF6" w:rsidRPr="009637BC">
              <w:t>control methods, and how this may be</w:t>
            </w:r>
            <w:r w:rsidRPr="009637BC">
              <w:t xml:space="preserve"> addressed. </w:t>
            </w:r>
          </w:p>
        </w:tc>
        <w:tc>
          <w:tcPr>
            <w:tcW w:w="1418" w:type="dxa"/>
            <w:tcBorders>
              <w:top w:val="single" w:sz="4" w:space="0" w:color="auto"/>
              <w:bottom w:val="single" w:sz="4" w:space="0" w:color="auto"/>
            </w:tcBorders>
          </w:tcPr>
          <w:p w14:paraId="41F514A9" w14:textId="77777777" w:rsidR="00D40E82" w:rsidRPr="009637BC" w:rsidRDefault="00D40E82" w:rsidP="00211FEF">
            <w:pPr>
              <w:autoSpaceDE w:val="0"/>
              <w:autoSpaceDN w:val="0"/>
              <w:adjustRightInd w:val="0"/>
              <w:spacing w:after="100"/>
            </w:pPr>
            <w:r w:rsidRPr="009637BC">
              <w:t xml:space="preserve">High priority, short term. </w:t>
            </w:r>
          </w:p>
        </w:tc>
        <w:tc>
          <w:tcPr>
            <w:tcW w:w="1701" w:type="dxa"/>
            <w:tcBorders>
              <w:top w:val="single" w:sz="4" w:space="0" w:color="auto"/>
              <w:bottom w:val="single" w:sz="4" w:space="0" w:color="auto"/>
            </w:tcBorders>
            <w:shd w:val="clear" w:color="auto" w:fill="auto"/>
          </w:tcPr>
          <w:p w14:paraId="41F514AA" w14:textId="77777777" w:rsidR="00D40E82" w:rsidRPr="009637BC" w:rsidRDefault="00CA4F91" w:rsidP="004A5E11">
            <w:pPr>
              <w:autoSpaceDE w:val="0"/>
              <w:autoSpaceDN w:val="0"/>
              <w:adjustRightInd w:val="0"/>
              <w:spacing w:after="100"/>
            </w:pPr>
            <w:r w:rsidRPr="009637BC">
              <w:t>An increase in land manager</w:t>
            </w:r>
            <w:r w:rsidR="004A5E11">
              <w:t xml:space="preserve">s adopting best practice </w:t>
            </w:r>
            <w:r w:rsidRPr="009637BC">
              <w:t xml:space="preserve">rabbit control.  </w:t>
            </w:r>
          </w:p>
        </w:tc>
        <w:tc>
          <w:tcPr>
            <w:tcW w:w="2284" w:type="dxa"/>
            <w:tcBorders>
              <w:top w:val="single" w:sz="4" w:space="0" w:color="auto"/>
              <w:bottom w:val="single" w:sz="4" w:space="0" w:color="auto"/>
            </w:tcBorders>
            <w:shd w:val="clear" w:color="auto" w:fill="auto"/>
          </w:tcPr>
          <w:p w14:paraId="41F514AB" w14:textId="77777777" w:rsidR="00CA4F91" w:rsidRDefault="00CA4F91" w:rsidP="00A67DF6">
            <w:pPr>
              <w:autoSpaceDE w:val="0"/>
              <w:autoSpaceDN w:val="0"/>
              <w:adjustRightInd w:val="0"/>
              <w:spacing w:after="100"/>
            </w:pPr>
            <w:r w:rsidRPr="009637BC">
              <w:t xml:space="preserve">Research papers on social and behavioural aspects of rabbit control are published. </w:t>
            </w:r>
            <w:r w:rsidR="007725E8">
              <w:t xml:space="preserve"> </w:t>
            </w:r>
          </w:p>
          <w:p w14:paraId="41F514AC" w14:textId="77777777" w:rsidR="004A5E11" w:rsidRPr="009637BC" w:rsidRDefault="004A5E11" w:rsidP="00A67DF6">
            <w:pPr>
              <w:autoSpaceDE w:val="0"/>
              <w:autoSpaceDN w:val="0"/>
              <w:adjustRightInd w:val="0"/>
              <w:spacing w:after="100"/>
            </w:pPr>
            <w:r>
              <w:t>Research is translated into actions that address the barriers to uptake by land managers.</w:t>
            </w:r>
          </w:p>
        </w:tc>
        <w:tc>
          <w:tcPr>
            <w:tcW w:w="1827" w:type="dxa"/>
            <w:tcBorders>
              <w:top w:val="single" w:sz="4" w:space="0" w:color="auto"/>
              <w:bottom w:val="single" w:sz="4" w:space="0" w:color="auto"/>
            </w:tcBorders>
          </w:tcPr>
          <w:p w14:paraId="41F514AD" w14:textId="77777777" w:rsidR="00D40E82" w:rsidRPr="009637BC" w:rsidRDefault="00D40E82" w:rsidP="00D40E82">
            <w:pPr>
              <w:autoSpaceDE w:val="0"/>
              <w:autoSpaceDN w:val="0"/>
              <w:adjustRightInd w:val="0"/>
              <w:spacing w:after="100"/>
            </w:pPr>
            <w:r w:rsidRPr="009637BC">
              <w:t xml:space="preserve">Researchers and Government.  </w:t>
            </w:r>
          </w:p>
        </w:tc>
      </w:tr>
    </w:tbl>
    <w:p w14:paraId="41F514AF" w14:textId="77777777" w:rsidR="002B71FD" w:rsidRDefault="002B71FD" w:rsidP="00AC3279">
      <w:pPr>
        <w:rPr>
          <w:rStyle w:val="Heading1Char"/>
        </w:rPr>
      </w:pPr>
    </w:p>
    <w:p w14:paraId="41F514B0" w14:textId="77777777" w:rsidR="001930E6" w:rsidRPr="00BE3401" w:rsidRDefault="001930E6" w:rsidP="00AC3279">
      <w:pPr>
        <w:rPr>
          <w:rFonts w:cs="Times New Roman"/>
          <w:color w:val="000000"/>
          <w:szCs w:val="24"/>
        </w:rPr>
      </w:pPr>
      <w:bookmarkStart w:id="13" w:name="_Toc431375213"/>
      <w:r w:rsidRPr="002F3EED">
        <w:rPr>
          <w:rStyle w:val="Heading1Char"/>
        </w:rPr>
        <w:t>Duration and cost of the plan</w:t>
      </w:r>
      <w:bookmarkEnd w:id="13"/>
      <w:r w:rsidRPr="00BE3401">
        <w:rPr>
          <w:rFonts w:cs="Times New Roman"/>
          <w:b/>
          <w:bCs/>
          <w:color w:val="000000"/>
          <w:szCs w:val="24"/>
        </w:rPr>
        <w:t xml:space="preserve"> </w:t>
      </w:r>
    </w:p>
    <w:p w14:paraId="41F514B1" w14:textId="77777777" w:rsidR="001930E6" w:rsidRDefault="001930E6" w:rsidP="00AC3279">
      <w:pPr>
        <w:autoSpaceDE w:val="0"/>
        <w:autoSpaceDN w:val="0"/>
        <w:adjustRightInd w:val="0"/>
        <w:spacing w:after="100"/>
        <w:rPr>
          <w:rFonts w:cs="Times New Roman"/>
          <w:color w:val="000000"/>
          <w:szCs w:val="24"/>
        </w:rPr>
      </w:pPr>
      <w:r w:rsidRPr="00BE3401">
        <w:rPr>
          <w:rFonts w:cs="Times New Roman"/>
          <w:color w:val="000000"/>
          <w:szCs w:val="24"/>
        </w:rPr>
        <w:lastRenderedPageBreak/>
        <w:t xml:space="preserve">This plan reflects the </w:t>
      </w:r>
      <w:r w:rsidR="0092364E">
        <w:rPr>
          <w:rFonts w:cs="Times New Roman"/>
          <w:color w:val="000000"/>
          <w:szCs w:val="24"/>
        </w:rPr>
        <w:t>ongoing nature of</w:t>
      </w:r>
      <w:r w:rsidRPr="00BE3401">
        <w:rPr>
          <w:rFonts w:cs="Times New Roman"/>
          <w:color w:val="000000"/>
          <w:szCs w:val="24"/>
        </w:rPr>
        <w:t xml:space="preserve"> the threat abatement process, </w:t>
      </w:r>
      <w:r w:rsidR="0092364E">
        <w:rPr>
          <w:rFonts w:cs="Times New Roman"/>
          <w:color w:val="000000"/>
          <w:szCs w:val="24"/>
        </w:rPr>
        <w:t>given that</w:t>
      </w:r>
      <w:r w:rsidRPr="00BE3401">
        <w:rPr>
          <w:rFonts w:cs="Times New Roman"/>
          <w:color w:val="000000"/>
          <w:szCs w:val="24"/>
        </w:rPr>
        <w:t xml:space="preserve"> there is no likelihood of national </w:t>
      </w:r>
      <w:r w:rsidR="0092364E">
        <w:rPr>
          <w:rFonts w:cs="Times New Roman"/>
          <w:color w:val="000000"/>
          <w:szCs w:val="24"/>
        </w:rPr>
        <w:t xml:space="preserve">rabbit </w:t>
      </w:r>
      <w:r w:rsidRPr="00BE3401">
        <w:rPr>
          <w:rFonts w:cs="Times New Roman"/>
          <w:color w:val="000000"/>
          <w:szCs w:val="24"/>
        </w:rPr>
        <w:t>eradicat</w:t>
      </w:r>
      <w:r w:rsidR="0092364E">
        <w:rPr>
          <w:rFonts w:cs="Times New Roman"/>
          <w:color w:val="000000"/>
          <w:szCs w:val="24"/>
        </w:rPr>
        <w:t>ion</w:t>
      </w:r>
      <w:r w:rsidRPr="00BE3401">
        <w:rPr>
          <w:rFonts w:cs="Times New Roman"/>
          <w:color w:val="000000"/>
          <w:szCs w:val="24"/>
        </w:rPr>
        <w:t xml:space="preserve"> </w:t>
      </w:r>
      <w:r w:rsidR="0095574F">
        <w:rPr>
          <w:rFonts w:cs="Times New Roman"/>
          <w:color w:val="000000"/>
          <w:szCs w:val="24"/>
        </w:rPr>
        <w:t xml:space="preserve">in the </w:t>
      </w:r>
      <w:r w:rsidR="005250CE">
        <w:rPr>
          <w:rFonts w:cs="Times New Roman"/>
          <w:color w:val="000000"/>
          <w:szCs w:val="24"/>
        </w:rPr>
        <w:t>near</w:t>
      </w:r>
      <w:r w:rsidR="0095574F">
        <w:rPr>
          <w:rFonts w:cs="Times New Roman"/>
          <w:color w:val="000000"/>
          <w:szCs w:val="24"/>
        </w:rPr>
        <w:t xml:space="preserve"> future</w:t>
      </w:r>
      <w:r w:rsidRPr="00BE3401">
        <w:rPr>
          <w:rFonts w:cs="Times New Roman"/>
          <w:color w:val="000000"/>
          <w:szCs w:val="24"/>
        </w:rPr>
        <w:t xml:space="preserve">. In general, most rabbit control programs aim for long-term suppression of rabbit populations, and a reduction in damage to the environment and </w:t>
      </w:r>
      <w:r w:rsidR="00395915">
        <w:rPr>
          <w:rFonts w:cs="Times New Roman"/>
          <w:color w:val="000000"/>
          <w:szCs w:val="24"/>
        </w:rPr>
        <w:t>agricultural assets</w:t>
      </w:r>
      <w:r w:rsidRPr="00BE3401">
        <w:rPr>
          <w:rFonts w:cs="Times New Roman"/>
          <w:color w:val="000000"/>
          <w:szCs w:val="24"/>
        </w:rPr>
        <w:t xml:space="preserve"> in </w:t>
      </w:r>
      <w:r>
        <w:rPr>
          <w:rFonts w:cs="Times New Roman"/>
          <w:color w:val="000000"/>
          <w:szCs w:val="24"/>
        </w:rPr>
        <w:t>the most cost-efficient manner.</w:t>
      </w:r>
      <w:r w:rsidRPr="00BE3401">
        <w:rPr>
          <w:rFonts w:cs="Times New Roman"/>
          <w:color w:val="000000"/>
          <w:szCs w:val="24"/>
        </w:rPr>
        <w:t xml:space="preserve"> </w:t>
      </w:r>
    </w:p>
    <w:p w14:paraId="41F514B2" w14:textId="77777777" w:rsidR="005532A8" w:rsidRDefault="005532A8" w:rsidP="005532A8">
      <w:pPr>
        <w:rPr>
          <w:lang w:val="en-GB"/>
        </w:rPr>
      </w:pPr>
      <w:r w:rsidRPr="00BE3401">
        <w:rPr>
          <w:rFonts w:cs="Times New Roman"/>
          <w:color w:val="000000"/>
          <w:szCs w:val="24"/>
        </w:rPr>
        <w:t xml:space="preserve">This TAP provides a framework for undertaking targeted priority actions. Budgetary and other constraints may affect the achievement of the objectives of this plan, and as knowledge changes, proposed actions may be modified over the life of the plan. </w:t>
      </w:r>
      <w:r>
        <w:rPr>
          <w:lang w:val="en-GB"/>
        </w:rPr>
        <w:t xml:space="preserve">The Commonwealth is committed, via the EPBC Act, to </w:t>
      </w:r>
      <w:r>
        <w:rPr>
          <w:i/>
          <w:lang w:val="en-GB"/>
        </w:rPr>
        <w:t>implement the threat abatement plan to the extent to which it applies in Commonwealth areas.</w:t>
      </w:r>
      <w:r>
        <w:rPr>
          <w:lang w:val="en-GB"/>
        </w:rPr>
        <w:t xml:space="preserve"> However, it should be noted that the Australian Government is unable to provide funding to cover all actions in this threat abatement plan across all of Australia and requires financial and implementation support from stakeholders. Partnerships amongst and between governments, non-government organisations, </w:t>
      </w:r>
      <w:r w:rsidR="00082B81">
        <w:rPr>
          <w:lang w:val="en-GB"/>
        </w:rPr>
        <w:t xml:space="preserve">industry, </w:t>
      </w:r>
      <w:r>
        <w:rPr>
          <w:lang w:val="en-GB"/>
        </w:rPr>
        <w:t>community groups and individuals will be key to successfully delivering significant reductions in the threats posed by rabbits.</w:t>
      </w:r>
    </w:p>
    <w:p w14:paraId="41F514B3" w14:textId="77777777" w:rsidR="005532A8" w:rsidRDefault="0095574F" w:rsidP="00E91CC5">
      <w:pPr>
        <w:rPr>
          <w:rFonts w:cs="Times New Roman"/>
          <w:color w:val="000000"/>
          <w:szCs w:val="24"/>
        </w:rPr>
      </w:pPr>
      <w:r w:rsidRPr="0095574F">
        <w:rPr>
          <w:rFonts w:cs="Times New Roman"/>
          <w:color w:val="000000"/>
          <w:szCs w:val="24"/>
        </w:rPr>
        <w:t xml:space="preserve">Investment in many of the TAP actions will be determined by the level of resources that stakeholders commit to management of the problem. </w:t>
      </w:r>
    </w:p>
    <w:p w14:paraId="41F514B4" w14:textId="77777777" w:rsidR="005532A8" w:rsidRDefault="00E311FD" w:rsidP="005532A8">
      <w:pPr>
        <w:rPr>
          <w:lang w:val="en-GB"/>
        </w:rPr>
      </w:pPr>
      <w:r>
        <w:rPr>
          <w:rFonts w:cs="Times New Roman"/>
          <w:color w:val="000000"/>
          <w:szCs w:val="24"/>
        </w:rPr>
        <w:t xml:space="preserve">Given the extent of rabbits across Australia, </w:t>
      </w:r>
      <w:r w:rsidR="005532A8">
        <w:rPr>
          <w:rFonts w:cs="Times New Roman"/>
          <w:color w:val="000000"/>
          <w:szCs w:val="24"/>
        </w:rPr>
        <w:t>an indicative estimate of the costs involved to undertake control actions outlined in this plan are provided below. It is important to note that t</w:t>
      </w:r>
      <w:r w:rsidR="001930E6">
        <w:rPr>
          <w:rFonts w:cs="Times New Roman"/>
          <w:color w:val="000000"/>
          <w:szCs w:val="24"/>
        </w:rPr>
        <w:t>he co</w:t>
      </w:r>
      <w:r w:rsidR="0047617E">
        <w:rPr>
          <w:rFonts w:cs="Times New Roman"/>
          <w:color w:val="000000"/>
          <w:szCs w:val="24"/>
        </w:rPr>
        <w:t>st of controlling rabbits will continue to</w:t>
      </w:r>
      <w:r w:rsidR="001930E6">
        <w:rPr>
          <w:rFonts w:cs="Times New Roman"/>
          <w:color w:val="000000"/>
          <w:szCs w:val="24"/>
        </w:rPr>
        <w:t xml:space="preserve"> </w:t>
      </w:r>
      <w:r w:rsidR="0047617E">
        <w:rPr>
          <w:rFonts w:cs="Times New Roman"/>
          <w:color w:val="000000"/>
          <w:szCs w:val="24"/>
        </w:rPr>
        <w:t>rise</w:t>
      </w:r>
      <w:r w:rsidR="001930E6">
        <w:rPr>
          <w:rFonts w:cs="Times New Roman"/>
          <w:color w:val="000000"/>
          <w:szCs w:val="24"/>
        </w:rPr>
        <w:t xml:space="preserve"> </w:t>
      </w:r>
      <w:r w:rsidR="0047617E">
        <w:rPr>
          <w:rFonts w:cs="Times New Roman"/>
          <w:color w:val="000000"/>
          <w:szCs w:val="24"/>
        </w:rPr>
        <w:t xml:space="preserve">if </w:t>
      </w:r>
      <w:r w:rsidR="001930E6">
        <w:rPr>
          <w:rFonts w:cs="Times New Roman"/>
          <w:color w:val="000000"/>
          <w:szCs w:val="24"/>
        </w:rPr>
        <w:t xml:space="preserve">rabbit populations </w:t>
      </w:r>
      <w:r w:rsidR="0047617E">
        <w:rPr>
          <w:rFonts w:cs="Times New Roman"/>
          <w:color w:val="000000"/>
          <w:szCs w:val="24"/>
        </w:rPr>
        <w:t xml:space="preserve">are not continually managed and are allowed to </w:t>
      </w:r>
      <w:r w:rsidR="001930E6">
        <w:rPr>
          <w:rFonts w:cs="Times New Roman"/>
          <w:color w:val="000000"/>
          <w:szCs w:val="24"/>
        </w:rPr>
        <w:t xml:space="preserve">increase due to favourable environment conditions and increasing resistance to RHD. </w:t>
      </w:r>
      <w:r w:rsidR="008D5442">
        <w:rPr>
          <w:rFonts w:cs="Times New Roman"/>
          <w:color w:val="000000"/>
          <w:szCs w:val="24"/>
        </w:rPr>
        <w:t>The costs provided will also be highly variable depending on the location</w:t>
      </w:r>
      <w:r w:rsidR="00A60D4E">
        <w:rPr>
          <w:rFonts w:cs="Times New Roman"/>
          <w:color w:val="000000"/>
          <w:szCs w:val="24"/>
        </w:rPr>
        <w:t xml:space="preserve"> (including habitat and soil type),</w:t>
      </w:r>
      <w:r w:rsidR="008D5442">
        <w:rPr>
          <w:rFonts w:cs="Times New Roman"/>
          <w:color w:val="000000"/>
          <w:szCs w:val="24"/>
        </w:rPr>
        <w:t xml:space="preserve"> and availability of skilled contractors or persons able to assist with control activities. </w:t>
      </w:r>
      <w:r w:rsidR="001F51E6">
        <w:rPr>
          <w:rFonts w:cs="Times New Roman"/>
          <w:color w:val="000000"/>
          <w:szCs w:val="24"/>
        </w:rPr>
        <w:t xml:space="preserve">An indicative site size has been chosen as 300 hectares; however, site sizes may range from less than a hectare (e.g. a small cemetery with a single warren) to thousands of hectares on a rangeland station. </w:t>
      </w:r>
      <w:r w:rsidR="008D5442">
        <w:rPr>
          <w:lang w:val="en-GB"/>
        </w:rPr>
        <w:t>Anyone looking to implement an action is strongly recommended to undertake their own budget exercise for their particular circumstances and outcomes sought.</w:t>
      </w:r>
    </w:p>
    <w:tbl>
      <w:tblPr>
        <w:tblStyle w:val="TableGrid"/>
        <w:tblW w:w="0" w:type="auto"/>
        <w:tblLook w:val="00A0" w:firstRow="1" w:lastRow="0" w:firstColumn="1" w:lastColumn="0" w:noHBand="0" w:noVBand="0"/>
      </w:tblPr>
      <w:tblGrid>
        <w:gridCol w:w="2974"/>
        <w:gridCol w:w="3129"/>
        <w:gridCol w:w="2913"/>
      </w:tblGrid>
      <w:tr w:rsidR="00192B4F" w:rsidRPr="00D345E0" w14:paraId="41F514B8" w14:textId="77777777" w:rsidTr="00FD3C3F">
        <w:trPr>
          <w:cantSplit/>
          <w:tblHeader/>
        </w:trPr>
        <w:tc>
          <w:tcPr>
            <w:tcW w:w="3059" w:type="dxa"/>
            <w:shd w:val="clear" w:color="auto" w:fill="000000" w:themeFill="text1"/>
          </w:tcPr>
          <w:p w14:paraId="41F514B5" w14:textId="77777777" w:rsidR="00192B4F" w:rsidRPr="00D345E0" w:rsidRDefault="00192B4F" w:rsidP="00CB6F94">
            <w:pPr>
              <w:rPr>
                <w:rFonts w:asciiTheme="minorHAnsi" w:hAnsiTheme="minorHAnsi"/>
                <w:b/>
                <w:lang w:val="en-GB"/>
              </w:rPr>
            </w:pPr>
            <w:r w:rsidRPr="00D345E0">
              <w:rPr>
                <w:rFonts w:asciiTheme="minorHAnsi" w:hAnsiTheme="minorHAnsi"/>
                <w:b/>
                <w:lang w:val="en-GB"/>
              </w:rPr>
              <w:t>Action</w:t>
            </w:r>
          </w:p>
        </w:tc>
        <w:tc>
          <w:tcPr>
            <w:tcW w:w="3195" w:type="dxa"/>
            <w:shd w:val="clear" w:color="auto" w:fill="000000" w:themeFill="text1"/>
          </w:tcPr>
          <w:p w14:paraId="41F514B6" w14:textId="77777777" w:rsidR="00192B4F" w:rsidRPr="00D345E0" w:rsidRDefault="00192B4F" w:rsidP="00CB6F94">
            <w:pPr>
              <w:rPr>
                <w:rFonts w:asciiTheme="minorHAnsi" w:hAnsiTheme="minorHAnsi"/>
                <w:b/>
                <w:lang w:val="en-GB"/>
              </w:rPr>
            </w:pPr>
            <w:r>
              <w:rPr>
                <w:rFonts w:asciiTheme="minorHAnsi" w:hAnsiTheme="minorHAnsi"/>
                <w:b/>
                <w:lang w:val="en-GB"/>
              </w:rPr>
              <w:t>Costs anticipated or known at the time of TAP development</w:t>
            </w:r>
            <w:r w:rsidRPr="00D345E0">
              <w:rPr>
                <w:rFonts w:asciiTheme="minorHAnsi" w:hAnsiTheme="minorHAnsi"/>
                <w:b/>
                <w:lang w:val="en-GB"/>
              </w:rPr>
              <w:t xml:space="preserve"> </w:t>
            </w:r>
            <w:r>
              <w:rPr>
                <w:rFonts w:asciiTheme="minorHAnsi" w:hAnsiTheme="minorHAnsi"/>
                <w:b/>
                <w:lang w:val="en-GB"/>
              </w:rPr>
              <w:t>for action items</w:t>
            </w:r>
          </w:p>
        </w:tc>
        <w:tc>
          <w:tcPr>
            <w:tcW w:w="2988" w:type="dxa"/>
            <w:shd w:val="clear" w:color="auto" w:fill="000000" w:themeFill="text1"/>
          </w:tcPr>
          <w:p w14:paraId="41F514B7" w14:textId="77777777" w:rsidR="00192B4F" w:rsidRPr="00D345E0" w:rsidRDefault="00192B4F" w:rsidP="00CB6F94">
            <w:pPr>
              <w:rPr>
                <w:rFonts w:asciiTheme="minorHAnsi" w:hAnsiTheme="minorHAnsi"/>
                <w:b/>
                <w:lang w:val="en-GB"/>
              </w:rPr>
            </w:pPr>
            <w:r w:rsidRPr="00D345E0">
              <w:rPr>
                <w:rFonts w:asciiTheme="minorHAnsi" w:hAnsiTheme="minorHAnsi"/>
                <w:b/>
                <w:lang w:val="en-GB"/>
              </w:rPr>
              <w:t xml:space="preserve">Estimated </w:t>
            </w:r>
            <w:r>
              <w:rPr>
                <w:rFonts w:asciiTheme="minorHAnsi" w:hAnsiTheme="minorHAnsi"/>
                <w:b/>
                <w:lang w:val="en-GB"/>
              </w:rPr>
              <w:t xml:space="preserve">total </w:t>
            </w:r>
            <w:r w:rsidRPr="00D345E0">
              <w:rPr>
                <w:rFonts w:asciiTheme="minorHAnsi" w:hAnsiTheme="minorHAnsi"/>
                <w:b/>
                <w:lang w:val="en-GB"/>
              </w:rPr>
              <w:t>cost</w:t>
            </w:r>
            <w:r>
              <w:rPr>
                <w:rFonts w:asciiTheme="minorHAnsi" w:hAnsiTheme="minorHAnsi"/>
                <w:b/>
                <w:lang w:val="en-GB"/>
              </w:rPr>
              <w:t xml:space="preserve"> across TAP</w:t>
            </w:r>
          </w:p>
        </w:tc>
      </w:tr>
      <w:tr w:rsidR="00192B4F" w:rsidRPr="00D345E0" w14:paraId="41F514BC" w14:textId="77777777" w:rsidTr="00FD3C3F">
        <w:trPr>
          <w:cantSplit/>
        </w:trPr>
        <w:tc>
          <w:tcPr>
            <w:tcW w:w="3059" w:type="dxa"/>
          </w:tcPr>
          <w:p w14:paraId="41F514B9" w14:textId="77777777" w:rsidR="00192B4F" w:rsidRPr="00610868" w:rsidRDefault="00FD3C3F" w:rsidP="00CB6F94">
            <w:pPr>
              <w:rPr>
                <w:lang w:val="en-GB"/>
              </w:rPr>
            </w:pPr>
            <w:r w:rsidRPr="00610868">
              <w:rPr>
                <w:lang w:val="en-GB"/>
              </w:rPr>
              <w:t>Poison baiting</w:t>
            </w:r>
          </w:p>
        </w:tc>
        <w:tc>
          <w:tcPr>
            <w:tcW w:w="3195" w:type="dxa"/>
          </w:tcPr>
          <w:p w14:paraId="41F514BA" w14:textId="77777777" w:rsidR="00192B4F" w:rsidRPr="00610868" w:rsidRDefault="00B663A7" w:rsidP="00CB6F94">
            <w:pPr>
              <w:rPr>
                <w:lang w:val="en-GB"/>
              </w:rPr>
            </w:pPr>
            <w:r w:rsidRPr="00610868">
              <w:rPr>
                <w:rFonts w:eastAsia="Times New Roman"/>
                <w:lang w:eastAsia="en-AU"/>
              </w:rPr>
              <w:t>$52 per hectare using 1080 oat baits (Cooke 2012a)</w:t>
            </w:r>
          </w:p>
        </w:tc>
        <w:tc>
          <w:tcPr>
            <w:tcW w:w="2988" w:type="dxa"/>
          </w:tcPr>
          <w:p w14:paraId="41F514BB" w14:textId="77777777" w:rsidR="00192B4F" w:rsidRPr="00610868" w:rsidRDefault="00A60D4E" w:rsidP="001F51E6">
            <w:pPr>
              <w:rPr>
                <w:lang w:val="en-GB"/>
              </w:rPr>
            </w:pPr>
            <w:r w:rsidRPr="00610868">
              <w:rPr>
                <w:lang w:val="en-GB"/>
              </w:rPr>
              <w:t xml:space="preserve">Annual cost of </w:t>
            </w:r>
            <w:r w:rsidR="00610868">
              <w:rPr>
                <w:lang w:val="en-GB"/>
              </w:rPr>
              <w:t>$7</w:t>
            </w:r>
            <w:r w:rsidR="001F51E6">
              <w:rPr>
                <w:lang w:val="en-GB"/>
              </w:rPr>
              <w:t>,</w:t>
            </w:r>
            <w:r w:rsidR="00610868">
              <w:rPr>
                <w:lang w:val="en-GB"/>
              </w:rPr>
              <w:t>80</w:t>
            </w:r>
            <w:r w:rsidR="001F51E6">
              <w:rPr>
                <w:lang w:val="en-GB"/>
              </w:rPr>
              <w:t>0</w:t>
            </w:r>
            <w:r w:rsidR="00610868">
              <w:rPr>
                <w:lang w:val="en-GB"/>
              </w:rPr>
              <w:t>,000 at 500</w:t>
            </w:r>
            <w:r w:rsidR="00B7728B" w:rsidRPr="00610868">
              <w:rPr>
                <w:lang w:val="en-GB"/>
              </w:rPr>
              <w:t xml:space="preserve"> </w:t>
            </w:r>
            <w:r w:rsidR="00610868">
              <w:rPr>
                <w:lang w:val="en-GB"/>
              </w:rPr>
              <w:t>sites of 30</w:t>
            </w:r>
            <w:r w:rsidR="001F51E6">
              <w:rPr>
                <w:lang w:val="en-GB"/>
              </w:rPr>
              <w:t>0</w:t>
            </w:r>
            <w:r w:rsidR="00610868">
              <w:rPr>
                <w:lang w:val="en-GB"/>
              </w:rPr>
              <w:t xml:space="preserve"> </w:t>
            </w:r>
            <w:r w:rsidR="00B7728B" w:rsidRPr="00610868">
              <w:rPr>
                <w:lang w:val="en-GB"/>
              </w:rPr>
              <w:t>hectare</w:t>
            </w:r>
            <w:r w:rsidR="00610868">
              <w:rPr>
                <w:lang w:val="en-GB"/>
              </w:rPr>
              <w:t>s</w:t>
            </w:r>
            <w:r w:rsidR="00B7728B" w:rsidRPr="00610868">
              <w:rPr>
                <w:lang w:val="en-GB"/>
              </w:rPr>
              <w:t xml:space="preserve"> </w:t>
            </w:r>
            <w:r w:rsidR="001F51E6">
              <w:rPr>
                <w:lang w:val="en-GB"/>
              </w:rPr>
              <w:t xml:space="preserve">each </w:t>
            </w:r>
            <w:r w:rsidR="00B7728B" w:rsidRPr="00610868">
              <w:rPr>
                <w:lang w:val="en-GB"/>
              </w:rPr>
              <w:t xml:space="preserve">across Australia. </w:t>
            </w:r>
          </w:p>
        </w:tc>
      </w:tr>
      <w:tr w:rsidR="00FD0E11" w:rsidRPr="00D345E0" w14:paraId="41F514C1" w14:textId="77777777" w:rsidTr="00FD3C3F">
        <w:trPr>
          <w:cantSplit/>
        </w:trPr>
        <w:tc>
          <w:tcPr>
            <w:tcW w:w="3059" w:type="dxa"/>
          </w:tcPr>
          <w:p w14:paraId="41F514BD" w14:textId="77777777" w:rsidR="00FD0E11" w:rsidRPr="00610868" w:rsidRDefault="00FD0E11" w:rsidP="00CB6F94">
            <w:pPr>
              <w:rPr>
                <w:lang w:val="en-GB"/>
              </w:rPr>
            </w:pPr>
            <w:r w:rsidRPr="00610868">
              <w:rPr>
                <w:lang w:val="en-GB"/>
              </w:rPr>
              <w:t>Ground shooting</w:t>
            </w:r>
          </w:p>
        </w:tc>
        <w:tc>
          <w:tcPr>
            <w:tcW w:w="3195" w:type="dxa"/>
          </w:tcPr>
          <w:p w14:paraId="41F514BE" w14:textId="77777777" w:rsidR="002B7DEF" w:rsidRPr="00610868" w:rsidRDefault="008855A7" w:rsidP="002B7DEF">
            <w:pPr>
              <w:rPr>
                <w:lang w:val="en-GB"/>
              </w:rPr>
            </w:pPr>
            <w:r>
              <w:rPr>
                <w:lang w:val="en-GB"/>
              </w:rPr>
              <w:t>$5</w:t>
            </w:r>
            <w:r w:rsidR="002B7DEF" w:rsidRPr="00610868">
              <w:rPr>
                <w:lang w:val="en-GB"/>
              </w:rPr>
              <w:t>000–10,000 per week for ground shooting at a single site using professional shooters. Use of</w:t>
            </w:r>
            <w:r w:rsidR="00F31AD4">
              <w:rPr>
                <w:lang w:val="en-GB"/>
              </w:rPr>
              <w:t xml:space="preserve"> appropriately trained and assessed</w:t>
            </w:r>
            <w:r w:rsidR="002B7DEF" w:rsidRPr="00610868">
              <w:rPr>
                <w:lang w:val="en-GB"/>
              </w:rPr>
              <w:t xml:space="preserve"> volunteer shooters (e.g. SSAA National) would cost considerably less than this.</w:t>
            </w:r>
          </w:p>
          <w:p w14:paraId="41F514BF" w14:textId="77777777" w:rsidR="00FD0E11" w:rsidRPr="00610868" w:rsidRDefault="00FD0E11" w:rsidP="00CB6F94">
            <w:pPr>
              <w:rPr>
                <w:rFonts w:eastAsia="Times New Roman"/>
                <w:lang w:eastAsia="en-AU"/>
              </w:rPr>
            </w:pPr>
          </w:p>
        </w:tc>
        <w:tc>
          <w:tcPr>
            <w:tcW w:w="2988" w:type="dxa"/>
          </w:tcPr>
          <w:p w14:paraId="41F514C0" w14:textId="77777777" w:rsidR="00FD0E11" w:rsidRPr="00610868" w:rsidRDefault="00CD6ECC" w:rsidP="00B7728B">
            <w:pPr>
              <w:rPr>
                <w:lang w:val="en-GB"/>
              </w:rPr>
            </w:pPr>
            <w:r w:rsidRPr="00610868">
              <w:rPr>
                <w:lang w:val="en-GB"/>
              </w:rPr>
              <w:t>Annual cost of $40</w:t>
            </w:r>
            <w:r w:rsidR="002B7DEF" w:rsidRPr="00610868">
              <w:rPr>
                <w:lang w:val="en-GB"/>
              </w:rPr>
              <w:t>0,000 – $800,000 for 8 weeks of control at 10 sites across Australia. Less if volunteers are utilised.</w:t>
            </w:r>
          </w:p>
        </w:tc>
      </w:tr>
      <w:tr w:rsidR="00FD0E11" w:rsidRPr="00D345E0" w14:paraId="41F514C6" w14:textId="77777777" w:rsidTr="00FD3C3F">
        <w:trPr>
          <w:cantSplit/>
        </w:trPr>
        <w:tc>
          <w:tcPr>
            <w:tcW w:w="3059" w:type="dxa"/>
          </w:tcPr>
          <w:p w14:paraId="41F514C2" w14:textId="77777777" w:rsidR="00FD0E11" w:rsidRPr="00610868" w:rsidRDefault="00FD0E11" w:rsidP="00CB6F94">
            <w:pPr>
              <w:rPr>
                <w:lang w:val="en-GB"/>
              </w:rPr>
            </w:pPr>
            <w:r w:rsidRPr="00610868">
              <w:rPr>
                <w:lang w:val="en-GB"/>
              </w:rPr>
              <w:t>Trapping</w:t>
            </w:r>
          </w:p>
        </w:tc>
        <w:tc>
          <w:tcPr>
            <w:tcW w:w="3195" w:type="dxa"/>
          </w:tcPr>
          <w:p w14:paraId="41F514C3" w14:textId="77777777" w:rsidR="002F369E" w:rsidRPr="00610868" w:rsidRDefault="008855A7" w:rsidP="002F369E">
            <w:pPr>
              <w:rPr>
                <w:lang w:val="en-GB"/>
              </w:rPr>
            </w:pPr>
            <w:r>
              <w:rPr>
                <w:lang w:val="en-GB"/>
              </w:rPr>
              <w:t>$3000-4</w:t>
            </w:r>
            <w:r w:rsidR="002F369E" w:rsidRPr="00610868">
              <w:rPr>
                <w:lang w:val="en-GB"/>
              </w:rPr>
              <w:t>000 per week for trapping at a</w:t>
            </w:r>
            <w:r w:rsidR="00CD6ECC" w:rsidRPr="00610868">
              <w:rPr>
                <w:lang w:val="en-GB"/>
              </w:rPr>
              <w:t xml:space="preserve"> single site</w:t>
            </w:r>
            <w:r w:rsidR="002F369E" w:rsidRPr="00610868">
              <w:rPr>
                <w:lang w:val="en-GB"/>
              </w:rPr>
              <w:t>.</w:t>
            </w:r>
          </w:p>
          <w:p w14:paraId="41F514C4" w14:textId="77777777" w:rsidR="00FD0E11" w:rsidRPr="00610868" w:rsidRDefault="00FD0E11" w:rsidP="00CB6F94">
            <w:pPr>
              <w:rPr>
                <w:rFonts w:eastAsia="Times New Roman"/>
                <w:lang w:eastAsia="en-AU"/>
              </w:rPr>
            </w:pPr>
          </w:p>
        </w:tc>
        <w:tc>
          <w:tcPr>
            <w:tcW w:w="2988" w:type="dxa"/>
          </w:tcPr>
          <w:p w14:paraId="41F514C5" w14:textId="77777777" w:rsidR="00FD0E11" w:rsidRPr="00610868" w:rsidRDefault="00B7728B" w:rsidP="00CD6ECC">
            <w:pPr>
              <w:rPr>
                <w:lang w:val="en-GB"/>
              </w:rPr>
            </w:pPr>
            <w:r w:rsidRPr="00610868">
              <w:rPr>
                <w:lang w:val="en-GB"/>
              </w:rPr>
              <w:t>Annual cost of $</w:t>
            </w:r>
            <w:r w:rsidR="00CD6ECC" w:rsidRPr="00610868">
              <w:rPr>
                <w:lang w:val="en-GB"/>
              </w:rPr>
              <w:t>240,000 - $320,000</w:t>
            </w:r>
            <w:r w:rsidRPr="00610868">
              <w:rPr>
                <w:lang w:val="en-GB"/>
              </w:rPr>
              <w:t xml:space="preserve"> </w:t>
            </w:r>
            <w:r w:rsidR="00CD6ECC" w:rsidRPr="00610868">
              <w:rPr>
                <w:lang w:val="en-GB"/>
              </w:rPr>
              <w:t xml:space="preserve">for 8 weeks </w:t>
            </w:r>
            <w:r w:rsidRPr="00610868">
              <w:rPr>
                <w:lang w:val="en-GB"/>
              </w:rPr>
              <w:t xml:space="preserve">over </w:t>
            </w:r>
            <w:r w:rsidR="00CD6ECC" w:rsidRPr="00610868">
              <w:rPr>
                <w:lang w:val="en-GB"/>
              </w:rPr>
              <w:t xml:space="preserve">10 sites </w:t>
            </w:r>
            <w:r w:rsidRPr="00610868">
              <w:rPr>
                <w:lang w:val="en-GB"/>
              </w:rPr>
              <w:t>across Australia.</w:t>
            </w:r>
          </w:p>
        </w:tc>
      </w:tr>
      <w:tr w:rsidR="00192B4F" w:rsidRPr="00675213" w14:paraId="41F514CD" w14:textId="77777777" w:rsidTr="00FD3C3F">
        <w:trPr>
          <w:cantSplit/>
        </w:trPr>
        <w:tc>
          <w:tcPr>
            <w:tcW w:w="3059" w:type="dxa"/>
          </w:tcPr>
          <w:p w14:paraId="41F514C7" w14:textId="77777777" w:rsidR="00192B4F" w:rsidRPr="00610868" w:rsidRDefault="00AB75A0" w:rsidP="00CB6F94">
            <w:pPr>
              <w:rPr>
                <w:lang w:val="en-GB"/>
              </w:rPr>
            </w:pPr>
            <w:r w:rsidRPr="00610868">
              <w:rPr>
                <w:lang w:val="en-GB"/>
              </w:rPr>
              <w:lastRenderedPageBreak/>
              <w:t>Fumigation</w:t>
            </w:r>
            <w:r w:rsidR="00232AEC" w:rsidRPr="00610868">
              <w:rPr>
                <w:lang w:val="en-GB"/>
              </w:rPr>
              <w:t xml:space="preserve"> of warrens</w:t>
            </w:r>
          </w:p>
        </w:tc>
        <w:tc>
          <w:tcPr>
            <w:tcW w:w="3195" w:type="dxa"/>
          </w:tcPr>
          <w:p w14:paraId="41F514C8" w14:textId="77777777" w:rsidR="00192B4F" w:rsidRDefault="00B663A7" w:rsidP="00CB6F94">
            <w:pPr>
              <w:rPr>
                <w:rFonts w:eastAsia="Times New Roman"/>
                <w:lang w:eastAsia="en-AU"/>
              </w:rPr>
            </w:pPr>
            <w:r w:rsidRPr="00610868">
              <w:rPr>
                <w:lang w:eastAsia="en-AU"/>
              </w:rPr>
              <w:t>$5</w:t>
            </w:r>
            <w:r w:rsidR="00A01633" w:rsidRPr="00610868">
              <w:rPr>
                <w:lang w:eastAsia="en-AU"/>
              </w:rPr>
              <w:t>6</w:t>
            </w:r>
            <w:r w:rsidRPr="00610868">
              <w:rPr>
                <w:lang w:eastAsia="en-AU"/>
              </w:rPr>
              <w:t xml:space="preserve"> per hectare using aluminium phosphide tablets </w:t>
            </w:r>
            <w:r w:rsidRPr="00610868">
              <w:rPr>
                <w:rFonts w:eastAsia="Times New Roman"/>
                <w:lang w:eastAsia="en-AU"/>
              </w:rPr>
              <w:t>(Cooke 2012a)</w:t>
            </w:r>
            <w:r w:rsidR="00121A57">
              <w:rPr>
                <w:rFonts w:eastAsia="Times New Roman"/>
                <w:lang w:eastAsia="en-AU"/>
              </w:rPr>
              <w:t>.</w:t>
            </w:r>
          </w:p>
          <w:p w14:paraId="41F514C9" w14:textId="77777777" w:rsidR="00121A57" w:rsidRDefault="00121A57" w:rsidP="00CB6F94">
            <w:pPr>
              <w:rPr>
                <w:rFonts w:eastAsia="Times New Roman"/>
                <w:lang w:eastAsia="en-AU"/>
              </w:rPr>
            </w:pPr>
            <w:r>
              <w:rPr>
                <w:rFonts w:eastAsia="Times New Roman"/>
                <w:lang w:eastAsia="en-AU"/>
              </w:rPr>
              <w:t>Contractors typically charge $70 per hour and would require &gt;1 hr to treat warrens in a moderate to high density over 1 hectare. Two-three visits may be required.</w:t>
            </w:r>
          </w:p>
          <w:p w14:paraId="41F514CA" w14:textId="77777777" w:rsidR="00121A57" w:rsidRPr="00610868" w:rsidRDefault="00121A57" w:rsidP="00CB6F94">
            <w:pPr>
              <w:rPr>
                <w:lang w:val="en-GB"/>
              </w:rPr>
            </w:pPr>
          </w:p>
        </w:tc>
        <w:tc>
          <w:tcPr>
            <w:tcW w:w="2988" w:type="dxa"/>
          </w:tcPr>
          <w:p w14:paraId="41F514CB" w14:textId="77777777" w:rsidR="00121A57" w:rsidRDefault="00B7728B" w:rsidP="00044406">
            <w:pPr>
              <w:rPr>
                <w:lang w:val="en-GB"/>
              </w:rPr>
            </w:pPr>
            <w:r w:rsidRPr="00610868">
              <w:rPr>
                <w:lang w:val="en-GB"/>
              </w:rPr>
              <w:t>Annual c</w:t>
            </w:r>
            <w:r w:rsidR="00CD6ECC" w:rsidRPr="00610868">
              <w:rPr>
                <w:lang w:val="en-GB"/>
              </w:rPr>
              <w:t>ost of $</w:t>
            </w:r>
            <w:r w:rsidR="00044406" w:rsidRPr="00610868">
              <w:rPr>
                <w:lang w:val="en-GB"/>
              </w:rPr>
              <w:t>1</w:t>
            </w:r>
            <w:r w:rsidR="001F51E6">
              <w:rPr>
                <w:lang w:val="en-GB"/>
              </w:rPr>
              <w:t>,</w:t>
            </w:r>
            <w:r w:rsidR="00044406" w:rsidRPr="00610868">
              <w:rPr>
                <w:lang w:val="en-GB"/>
              </w:rPr>
              <w:t>68</w:t>
            </w:r>
            <w:r w:rsidR="001F51E6">
              <w:rPr>
                <w:lang w:val="en-GB"/>
              </w:rPr>
              <w:t>0</w:t>
            </w:r>
            <w:r w:rsidR="00044406" w:rsidRPr="00610868">
              <w:rPr>
                <w:lang w:val="en-GB"/>
              </w:rPr>
              <w:t>,000</w:t>
            </w:r>
            <w:r w:rsidR="00610868">
              <w:rPr>
                <w:lang w:val="en-GB"/>
              </w:rPr>
              <w:t xml:space="preserve"> for</w:t>
            </w:r>
            <w:r w:rsidR="00CD6ECC" w:rsidRPr="00610868">
              <w:rPr>
                <w:lang w:val="en-GB"/>
              </w:rPr>
              <w:t xml:space="preserve"> fumigating 100</w:t>
            </w:r>
            <w:r w:rsidRPr="00610868">
              <w:rPr>
                <w:lang w:val="en-GB"/>
              </w:rPr>
              <w:t xml:space="preserve"> sites </w:t>
            </w:r>
            <w:r w:rsidR="00CD6ECC" w:rsidRPr="00610868">
              <w:rPr>
                <w:lang w:val="en-GB"/>
              </w:rPr>
              <w:t>of 30</w:t>
            </w:r>
            <w:r w:rsidR="001F51E6">
              <w:rPr>
                <w:lang w:val="en-GB"/>
              </w:rPr>
              <w:t>0</w:t>
            </w:r>
            <w:r w:rsidR="00CD6ECC" w:rsidRPr="00610868">
              <w:rPr>
                <w:lang w:val="en-GB"/>
              </w:rPr>
              <w:t xml:space="preserve"> hectares </w:t>
            </w:r>
            <w:r w:rsidRPr="00610868">
              <w:rPr>
                <w:lang w:val="en-GB"/>
              </w:rPr>
              <w:t>across Australia</w:t>
            </w:r>
            <w:r w:rsidR="00121A57">
              <w:rPr>
                <w:lang w:val="en-GB"/>
              </w:rPr>
              <w:t xml:space="preserve"> for aluminium phosphate tablets.</w:t>
            </w:r>
          </w:p>
          <w:p w14:paraId="41F514CC" w14:textId="77777777" w:rsidR="00192B4F" w:rsidRPr="00610868" w:rsidRDefault="00121A57" w:rsidP="00044406">
            <w:pPr>
              <w:rPr>
                <w:lang w:val="en-GB"/>
              </w:rPr>
            </w:pPr>
            <w:r>
              <w:rPr>
                <w:lang w:val="en-GB"/>
              </w:rPr>
              <w:t>Annual cost of approximately $6</w:t>
            </w:r>
            <w:r w:rsidR="001F51E6">
              <w:rPr>
                <w:lang w:val="en-GB"/>
              </w:rPr>
              <w:t>,0</w:t>
            </w:r>
            <w:r>
              <w:rPr>
                <w:lang w:val="en-GB"/>
              </w:rPr>
              <w:t>00,000 for contractors for 100 sites of 30</w:t>
            </w:r>
            <w:r w:rsidR="001F51E6">
              <w:rPr>
                <w:lang w:val="en-GB"/>
              </w:rPr>
              <w:t>0</w:t>
            </w:r>
            <w:r>
              <w:rPr>
                <w:lang w:val="en-GB"/>
              </w:rPr>
              <w:t xml:space="preserve"> hectares.</w:t>
            </w:r>
          </w:p>
        </w:tc>
      </w:tr>
      <w:tr w:rsidR="00192B4F" w:rsidRPr="00D345E0" w14:paraId="41F514D4" w14:textId="77777777" w:rsidTr="00FD3C3F">
        <w:trPr>
          <w:cantSplit/>
        </w:trPr>
        <w:tc>
          <w:tcPr>
            <w:tcW w:w="3059" w:type="dxa"/>
          </w:tcPr>
          <w:p w14:paraId="41F514CE" w14:textId="77777777" w:rsidR="00192B4F" w:rsidRPr="00610868" w:rsidRDefault="00FD3C3F" w:rsidP="008E061D">
            <w:pPr>
              <w:rPr>
                <w:lang w:val="en-GB"/>
              </w:rPr>
            </w:pPr>
            <w:r w:rsidRPr="00610868">
              <w:rPr>
                <w:lang w:val="en-GB"/>
              </w:rPr>
              <w:t xml:space="preserve">Warren </w:t>
            </w:r>
            <w:r w:rsidR="008E061D" w:rsidRPr="00610868">
              <w:rPr>
                <w:lang w:val="en-GB"/>
              </w:rPr>
              <w:t>destruction</w:t>
            </w:r>
          </w:p>
        </w:tc>
        <w:tc>
          <w:tcPr>
            <w:tcW w:w="3195" w:type="dxa"/>
          </w:tcPr>
          <w:p w14:paraId="41F514CF" w14:textId="77777777" w:rsidR="00691282" w:rsidRPr="00610868" w:rsidRDefault="00A01633" w:rsidP="00CB6F94">
            <w:pPr>
              <w:rPr>
                <w:lang w:val="en-GB"/>
              </w:rPr>
            </w:pPr>
            <w:r w:rsidRPr="00610868">
              <w:rPr>
                <w:lang w:val="en-GB"/>
              </w:rPr>
              <w:t>$40 per hectare where there is a moderate infestation of rabbits (Cooke 2012a)</w:t>
            </w:r>
            <w:r w:rsidR="00044406" w:rsidRPr="00610868">
              <w:rPr>
                <w:lang w:val="en-GB"/>
              </w:rPr>
              <w:t xml:space="preserve">; </w:t>
            </w:r>
            <w:r w:rsidR="00B663A7" w:rsidRPr="00610868">
              <w:rPr>
                <w:lang w:val="en-GB"/>
              </w:rPr>
              <w:t xml:space="preserve">$69 per hectare using a bobcat backhoe </w:t>
            </w:r>
            <w:r w:rsidR="00044406" w:rsidRPr="00610868">
              <w:rPr>
                <w:lang w:val="en-GB"/>
              </w:rPr>
              <w:t xml:space="preserve">at steep sand hills with dense scrub: </w:t>
            </w:r>
            <w:r w:rsidRPr="00610868">
              <w:rPr>
                <w:lang w:val="en-GB"/>
              </w:rPr>
              <w:t xml:space="preserve">(Cooke </w:t>
            </w:r>
            <w:r w:rsidR="00B663A7" w:rsidRPr="00610868">
              <w:rPr>
                <w:lang w:val="en-GB"/>
              </w:rPr>
              <w:t>2012a)</w:t>
            </w:r>
          </w:p>
          <w:p w14:paraId="41F514D0" w14:textId="77777777" w:rsidR="00691282" w:rsidRPr="00610868" w:rsidRDefault="00691282" w:rsidP="00CB6F94">
            <w:pPr>
              <w:rPr>
                <w:lang w:val="en-GB"/>
              </w:rPr>
            </w:pPr>
          </w:p>
        </w:tc>
        <w:tc>
          <w:tcPr>
            <w:tcW w:w="2988" w:type="dxa"/>
          </w:tcPr>
          <w:p w14:paraId="41F514D1" w14:textId="77777777" w:rsidR="00192B4F" w:rsidRPr="00610868" w:rsidRDefault="00B7728B" w:rsidP="00044406">
            <w:pPr>
              <w:rPr>
                <w:lang w:val="en-GB"/>
              </w:rPr>
            </w:pPr>
            <w:r w:rsidRPr="00610868">
              <w:rPr>
                <w:lang w:val="en-GB"/>
              </w:rPr>
              <w:t>Annual cost of $</w:t>
            </w:r>
            <w:r w:rsidR="00044406" w:rsidRPr="00610868">
              <w:rPr>
                <w:lang w:val="en-GB"/>
              </w:rPr>
              <w:t>6</w:t>
            </w:r>
            <w:r w:rsidR="001F51E6">
              <w:rPr>
                <w:lang w:val="en-GB"/>
              </w:rPr>
              <w:t>,</w:t>
            </w:r>
            <w:r w:rsidR="00044406" w:rsidRPr="00610868">
              <w:rPr>
                <w:lang w:val="en-GB"/>
              </w:rPr>
              <w:t>0</w:t>
            </w:r>
            <w:r w:rsidR="001F51E6">
              <w:rPr>
                <w:lang w:val="en-GB"/>
              </w:rPr>
              <w:t>00,000 - $1</w:t>
            </w:r>
            <w:r w:rsidR="00044406" w:rsidRPr="00610868">
              <w:rPr>
                <w:lang w:val="en-GB"/>
              </w:rPr>
              <w:t>0</w:t>
            </w:r>
            <w:r w:rsidR="001F51E6">
              <w:rPr>
                <w:lang w:val="en-GB"/>
              </w:rPr>
              <w:t>,</w:t>
            </w:r>
            <w:r w:rsidR="00044406" w:rsidRPr="00610868">
              <w:rPr>
                <w:lang w:val="en-GB"/>
              </w:rPr>
              <w:t>35</w:t>
            </w:r>
            <w:r w:rsidR="001F51E6">
              <w:rPr>
                <w:lang w:val="en-GB"/>
              </w:rPr>
              <w:t>0</w:t>
            </w:r>
            <w:r w:rsidR="00044406" w:rsidRPr="00610868">
              <w:rPr>
                <w:lang w:val="en-GB"/>
              </w:rPr>
              <w:t>,000 at 500</w:t>
            </w:r>
            <w:r w:rsidRPr="00610868">
              <w:rPr>
                <w:lang w:val="en-GB"/>
              </w:rPr>
              <w:t xml:space="preserve"> </w:t>
            </w:r>
            <w:r w:rsidR="00044406" w:rsidRPr="00610868">
              <w:rPr>
                <w:lang w:val="en-GB"/>
              </w:rPr>
              <w:t>sites of 3</w:t>
            </w:r>
            <w:r w:rsidR="001F51E6">
              <w:rPr>
                <w:lang w:val="en-GB"/>
              </w:rPr>
              <w:t>0</w:t>
            </w:r>
            <w:r w:rsidR="00044406" w:rsidRPr="00610868">
              <w:rPr>
                <w:lang w:val="en-GB"/>
              </w:rPr>
              <w:t>0</w:t>
            </w:r>
            <w:r w:rsidRPr="00610868">
              <w:rPr>
                <w:lang w:val="en-GB"/>
              </w:rPr>
              <w:t xml:space="preserve"> hectare</w:t>
            </w:r>
            <w:r w:rsidR="00044406" w:rsidRPr="00610868">
              <w:rPr>
                <w:lang w:val="en-GB"/>
              </w:rPr>
              <w:t>s</w:t>
            </w:r>
            <w:r w:rsidRPr="00610868">
              <w:rPr>
                <w:lang w:val="en-GB"/>
              </w:rPr>
              <w:t xml:space="preserve"> across Australia.</w:t>
            </w:r>
          </w:p>
          <w:p w14:paraId="41F514D2" w14:textId="77777777" w:rsidR="00044406" w:rsidRPr="00610868" w:rsidRDefault="00044406" w:rsidP="00044406">
            <w:pPr>
              <w:rPr>
                <w:lang w:val="en-GB"/>
              </w:rPr>
            </w:pPr>
          </w:p>
          <w:p w14:paraId="41F514D3" w14:textId="77777777" w:rsidR="00044406" w:rsidRPr="00610868" w:rsidRDefault="00044406" w:rsidP="00044406">
            <w:pPr>
              <w:rPr>
                <w:lang w:val="en-GB"/>
              </w:rPr>
            </w:pPr>
          </w:p>
        </w:tc>
      </w:tr>
      <w:tr w:rsidR="00FD3C3F" w:rsidRPr="00D345E0" w14:paraId="41F514DC" w14:textId="77777777" w:rsidTr="00FD3C3F">
        <w:trPr>
          <w:cantSplit/>
        </w:trPr>
        <w:tc>
          <w:tcPr>
            <w:tcW w:w="3059" w:type="dxa"/>
          </w:tcPr>
          <w:p w14:paraId="41F514D5" w14:textId="77777777" w:rsidR="00FD3C3F" w:rsidRPr="00610868" w:rsidRDefault="00FD3C3F" w:rsidP="00CB6F94">
            <w:pPr>
              <w:rPr>
                <w:lang w:val="en-GB"/>
              </w:rPr>
            </w:pPr>
            <w:r w:rsidRPr="00610868">
              <w:rPr>
                <w:lang w:val="en-GB"/>
              </w:rPr>
              <w:t>Exclusion fencing</w:t>
            </w:r>
            <w:r w:rsidR="00FD0E11" w:rsidRPr="00610868">
              <w:rPr>
                <w:lang w:val="en-GB"/>
              </w:rPr>
              <w:t xml:space="preserve"> (using 30mm or smaller mesh)</w:t>
            </w:r>
          </w:p>
        </w:tc>
        <w:tc>
          <w:tcPr>
            <w:tcW w:w="3195" w:type="dxa"/>
          </w:tcPr>
          <w:p w14:paraId="41F514D6" w14:textId="77777777" w:rsidR="00FD3C3F" w:rsidRPr="00610868" w:rsidRDefault="00FD0E11" w:rsidP="00CB6F94">
            <w:pPr>
              <w:rPr>
                <w:lang w:eastAsia="en-AU"/>
              </w:rPr>
            </w:pPr>
            <w:r w:rsidRPr="00610868">
              <w:rPr>
                <w:lang w:eastAsia="en-AU"/>
              </w:rPr>
              <w:t xml:space="preserve">$5000 per kilometre to construct (Lowe </w:t>
            </w:r>
            <w:r w:rsidRPr="00610868">
              <w:rPr>
                <w:i/>
                <w:lang w:eastAsia="en-AU"/>
              </w:rPr>
              <w:t>et al.</w:t>
            </w:r>
            <w:r w:rsidRPr="00610868">
              <w:rPr>
                <w:lang w:eastAsia="en-AU"/>
              </w:rPr>
              <w:t xml:space="preserve"> 2003)</w:t>
            </w:r>
            <w:r w:rsidR="00044406" w:rsidRPr="00610868">
              <w:rPr>
                <w:lang w:eastAsia="en-AU"/>
              </w:rPr>
              <w:t>.</w:t>
            </w:r>
          </w:p>
          <w:p w14:paraId="41F514D7" w14:textId="77777777" w:rsidR="00044406" w:rsidRPr="00610868" w:rsidRDefault="00044406" w:rsidP="00CB6F94">
            <w:pPr>
              <w:rPr>
                <w:lang w:eastAsia="en-AU"/>
              </w:rPr>
            </w:pPr>
          </w:p>
          <w:p w14:paraId="41F514D8" w14:textId="77777777" w:rsidR="00044406" w:rsidRPr="00610868" w:rsidRDefault="00044406" w:rsidP="00CB6F94">
            <w:pPr>
              <w:rPr>
                <w:lang w:val="en-GB"/>
              </w:rPr>
            </w:pPr>
            <w:r w:rsidRPr="00610868">
              <w:rPr>
                <w:lang w:eastAsia="en-AU"/>
              </w:rPr>
              <w:t>$</w:t>
            </w:r>
            <w:r w:rsidR="00D452BC" w:rsidRPr="00610868">
              <w:rPr>
                <w:lang w:eastAsia="en-AU"/>
              </w:rPr>
              <w:t>1</w:t>
            </w:r>
            <w:r w:rsidRPr="00610868">
              <w:rPr>
                <w:lang w:eastAsia="en-AU"/>
              </w:rPr>
              <w:t>0,000 per year for maintenance and monitoring</w:t>
            </w:r>
            <w:r w:rsidR="008855A7">
              <w:rPr>
                <w:lang w:eastAsia="en-AU"/>
              </w:rPr>
              <w:t xml:space="preserve"> of a 10 km</w:t>
            </w:r>
            <w:r w:rsidR="008855A7" w:rsidRPr="008855A7">
              <w:rPr>
                <w:vertAlign w:val="superscript"/>
                <w:lang w:eastAsia="en-AU"/>
              </w:rPr>
              <w:t>2</w:t>
            </w:r>
            <w:r w:rsidR="008855A7">
              <w:rPr>
                <w:lang w:eastAsia="en-AU"/>
              </w:rPr>
              <w:t xml:space="preserve"> site</w:t>
            </w:r>
            <w:r w:rsidRPr="00610868">
              <w:rPr>
                <w:lang w:eastAsia="en-AU"/>
              </w:rPr>
              <w:t xml:space="preserve">. </w:t>
            </w:r>
          </w:p>
        </w:tc>
        <w:tc>
          <w:tcPr>
            <w:tcW w:w="2988" w:type="dxa"/>
          </w:tcPr>
          <w:p w14:paraId="41F514D9" w14:textId="77777777" w:rsidR="00FD3C3F" w:rsidRPr="00610868" w:rsidRDefault="00B7728B" w:rsidP="00044406">
            <w:pPr>
              <w:rPr>
                <w:lang w:val="en-GB"/>
              </w:rPr>
            </w:pPr>
            <w:r w:rsidRPr="00610868">
              <w:rPr>
                <w:lang w:val="en-GB"/>
              </w:rPr>
              <w:t>$</w:t>
            </w:r>
            <w:r w:rsidR="00D452BC" w:rsidRPr="00610868">
              <w:rPr>
                <w:lang w:val="en-GB"/>
              </w:rPr>
              <w:t>1,000,000 for construction of fences around</w:t>
            </w:r>
            <w:r w:rsidRPr="00610868">
              <w:rPr>
                <w:lang w:val="en-GB"/>
              </w:rPr>
              <w:t xml:space="preserve"> </w:t>
            </w:r>
            <w:r w:rsidR="00D452BC" w:rsidRPr="00610868">
              <w:rPr>
                <w:lang w:val="en-GB"/>
              </w:rPr>
              <w:t>5</w:t>
            </w:r>
            <w:r w:rsidRPr="00610868">
              <w:rPr>
                <w:lang w:val="en-GB"/>
              </w:rPr>
              <w:t xml:space="preserve"> sites </w:t>
            </w:r>
            <w:r w:rsidR="008855A7">
              <w:rPr>
                <w:lang w:val="en-GB"/>
              </w:rPr>
              <w:t>of 10 </w:t>
            </w:r>
            <w:r w:rsidR="00044406" w:rsidRPr="00610868">
              <w:rPr>
                <w:lang w:val="en-GB"/>
              </w:rPr>
              <w:t>km</w:t>
            </w:r>
            <w:r w:rsidR="00044406" w:rsidRPr="00610868">
              <w:rPr>
                <w:vertAlign w:val="superscript"/>
                <w:lang w:val="en-GB"/>
              </w:rPr>
              <w:t xml:space="preserve">2 </w:t>
            </w:r>
            <w:r w:rsidRPr="00610868">
              <w:rPr>
                <w:lang w:val="en-GB"/>
              </w:rPr>
              <w:t>across Australia.</w:t>
            </w:r>
          </w:p>
          <w:p w14:paraId="41F514DA" w14:textId="77777777" w:rsidR="00044406" w:rsidRPr="00610868" w:rsidRDefault="00044406" w:rsidP="00044406">
            <w:pPr>
              <w:rPr>
                <w:lang w:val="en-GB"/>
              </w:rPr>
            </w:pPr>
          </w:p>
          <w:p w14:paraId="41F514DB" w14:textId="77777777" w:rsidR="00044406" w:rsidRPr="00610868" w:rsidRDefault="00D452BC" w:rsidP="00D452BC">
            <w:pPr>
              <w:rPr>
                <w:lang w:val="en-GB"/>
              </w:rPr>
            </w:pPr>
            <w:r w:rsidRPr="00610868">
              <w:rPr>
                <w:lang w:val="en-GB"/>
              </w:rPr>
              <w:t xml:space="preserve">$250,000 for ongoing maintenance of these 5 sites for 5 years. </w:t>
            </w:r>
          </w:p>
        </w:tc>
      </w:tr>
      <w:tr w:rsidR="005B53B8" w:rsidRPr="00D345E0" w14:paraId="41F514E4" w14:textId="77777777" w:rsidTr="00FD3C3F">
        <w:trPr>
          <w:cantSplit/>
        </w:trPr>
        <w:tc>
          <w:tcPr>
            <w:tcW w:w="3059" w:type="dxa"/>
          </w:tcPr>
          <w:p w14:paraId="41F514DD" w14:textId="77777777" w:rsidR="005B53B8" w:rsidRPr="00610868" w:rsidRDefault="005B53B8" w:rsidP="00CB6F94">
            <w:pPr>
              <w:rPr>
                <w:lang w:val="en-GB"/>
              </w:rPr>
            </w:pPr>
            <w:r>
              <w:rPr>
                <w:lang w:val="en-GB"/>
              </w:rPr>
              <w:t xml:space="preserve">Monitoring and surveillance activities. </w:t>
            </w:r>
          </w:p>
        </w:tc>
        <w:tc>
          <w:tcPr>
            <w:tcW w:w="3195" w:type="dxa"/>
          </w:tcPr>
          <w:p w14:paraId="41F514DE" w14:textId="77777777" w:rsidR="005B53B8" w:rsidRDefault="005B53B8" w:rsidP="00CB6F94">
            <w:pPr>
              <w:rPr>
                <w:lang w:eastAsia="en-AU"/>
              </w:rPr>
            </w:pPr>
            <w:r>
              <w:rPr>
                <w:lang w:eastAsia="en-AU"/>
              </w:rPr>
              <w:t xml:space="preserve">Costs will be dependent on the type of monitoring used i.e. camera traps may be less expensive than physical monitoring. </w:t>
            </w:r>
          </w:p>
          <w:p w14:paraId="41F514DF" w14:textId="77777777" w:rsidR="005B53B8" w:rsidRDefault="005B53B8" w:rsidP="00CB6F94">
            <w:pPr>
              <w:rPr>
                <w:lang w:eastAsia="en-AU"/>
              </w:rPr>
            </w:pPr>
          </w:p>
          <w:p w14:paraId="41F514E0" w14:textId="77777777" w:rsidR="00C50285" w:rsidRDefault="005B53B8" w:rsidP="00082F28">
            <w:pPr>
              <w:rPr>
                <w:lang w:eastAsia="en-AU"/>
              </w:rPr>
            </w:pPr>
            <w:r>
              <w:rPr>
                <w:lang w:eastAsia="en-AU"/>
              </w:rPr>
              <w:t>On average, $</w:t>
            </w:r>
            <w:r w:rsidR="00CF5FC5">
              <w:rPr>
                <w:lang w:eastAsia="en-AU"/>
              </w:rPr>
              <w:t>4</w:t>
            </w:r>
            <w:r w:rsidR="00082F28">
              <w:rPr>
                <w:lang w:eastAsia="en-AU"/>
              </w:rPr>
              <w:t>000 per site</w:t>
            </w:r>
            <w:r w:rsidR="00C50285">
              <w:rPr>
                <w:lang w:eastAsia="en-AU"/>
              </w:rPr>
              <w:t>.</w:t>
            </w:r>
          </w:p>
          <w:p w14:paraId="41F514E1" w14:textId="77777777" w:rsidR="00C50285" w:rsidRDefault="00C50285" w:rsidP="00082F28">
            <w:pPr>
              <w:rPr>
                <w:lang w:eastAsia="en-AU"/>
              </w:rPr>
            </w:pPr>
          </w:p>
          <w:p w14:paraId="41F514E2" w14:textId="77777777" w:rsidR="005B53B8" w:rsidRPr="00610868" w:rsidRDefault="00C50285" w:rsidP="00082F28">
            <w:pPr>
              <w:rPr>
                <w:lang w:eastAsia="en-AU"/>
              </w:rPr>
            </w:pPr>
            <w:r>
              <w:rPr>
                <w:lang w:eastAsia="en-AU"/>
              </w:rPr>
              <w:t>Aerial survey using a helicopter and video cost 90 cents per hectare on the Hay Plains, NSW.</w:t>
            </w:r>
            <w:r w:rsidR="00082F28">
              <w:rPr>
                <w:lang w:eastAsia="en-AU"/>
              </w:rPr>
              <w:t xml:space="preserve"> </w:t>
            </w:r>
          </w:p>
        </w:tc>
        <w:tc>
          <w:tcPr>
            <w:tcW w:w="2988" w:type="dxa"/>
          </w:tcPr>
          <w:p w14:paraId="41F514E3" w14:textId="77777777" w:rsidR="005B53B8" w:rsidRPr="00610868" w:rsidRDefault="00082F28" w:rsidP="00082F28">
            <w:pPr>
              <w:rPr>
                <w:lang w:val="en-GB"/>
              </w:rPr>
            </w:pPr>
            <w:r>
              <w:rPr>
                <w:lang w:val="en-GB"/>
              </w:rPr>
              <w:t>Monitoring repeated every 3 months at 50 sites $</w:t>
            </w:r>
            <w:r w:rsidR="00CF5FC5">
              <w:rPr>
                <w:lang w:val="en-GB"/>
              </w:rPr>
              <w:t>6</w:t>
            </w:r>
            <w:r>
              <w:rPr>
                <w:lang w:val="en-GB"/>
              </w:rPr>
              <w:t xml:space="preserve">00,000. </w:t>
            </w:r>
          </w:p>
        </w:tc>
      </w:tr>
      <w:tr w:rsidR="008A2410" w:rsidRPr="00D345E0" w14:paraId="41F514E8" w14:textId="77777777" w:rsidTr="00322222">
        <w:trPr>
          <w:cantSplit/>
        </w:trPr>
        <w:tc>
          <w:tcPr>
            <w:tcW w:w="3059" w:type="dxa"/>
          </w:tcPr>
          <w:p w14:paraId="41F514E5" w14:textId="77777777" w:rsidR="008A2410" w:rsidRPr="00610868" w:rsidRDefault="008A2410" w:rsidP="00CB6F94">
            <w:pPr>
              <w:rPr>
                <w:lang w:val="en-GB"/>
              </w:rPr>
            </w:pPr>
            <w:r w:rsidRPr="00610868">
              <w:rPr>
                <w:lang w:val="en-GB"/>
              </w:rPr>
              <w:t>Release of biocontrol agents</w:t>
            </w:r>
          </w:p>
        </w:tc>
        <w:tc>
          <w:tcPr>
            <w:tcW w:w="3195" w:type="dxa"/>
            <w:shd w:val="clear" w:color="auto" w:fill="auto"/>
          </w:tcPr>
          <w:p w14:paraId="41F514E6" w14:textId="77777777" w:rsidR="008A2410" w:rsidRPr="00610868" w:rsidRDefault="0035124B" w:rsidP="0035124B">
            <w:pPr>
              <w:rPr>
                <w:lang w:eastAsia="en-AU"/>
              </w:rPr>
            </w:pPr>
            <w:r w:rsidRPr="00610868">
              <w:rPr>
                <w:rFonts w:eastAsia="Times New Roman"/>
                <w:lang w:eastAsia="en-AU"/>
              </w:rPr>
              <w:t>$52 per hectare using oat</w:t>
            </w:r>
            <w:r>
              <w:rPr>
                <w:rFonts w:eastAsia="Times New Roman"/>
                <w:lang w:eastAsia="en-AU"/>
              </w:rPr>
              <w:t>/carrot</w:t>
            </w:r>
            <w:r w:rsidRPr="00610868">
              <w:rPr>
                <w:rFonts w:eastAsia="Times New Roman"/>
                <w:lang w:eastAsia="en-AU"/>
              </w:rPr>
              <w:t xml:space="preserve"> baits</w:t>
            </w:r>
          </w:p>
        </w:tc>
        <w:tc>
          <w:tcPr>
            <w:tcW w:w="2988" w:type="dxa"/>
            <w:shd w:val="clear" w:color="auto" w:fill="auto"/>
          </w:tcPr>
          <w:p w14:paraId="41F514E7" w14:textId="77777777" w:rsidR="008A2410" w:rsidRPr="00610868" w:rsidRDefault="008E061D" w:rsidP="00322222">
            <w:pPr>
              <w:rPr>
                <w:lang w:val="en-GB"/>
              </w:rPr>
            </w:pPr>
            <w:r w:rsidRPr="00610868">
              <w:rPr>
                <w:lang w:val="en-GB"/>
              </w:rPr>
              <w:t>Annual cost of $</w:t>
            </w:r>
            <w:r w:rsidR="00322222">
              <w:rPr>
                <w:lang w:val="en-GB"/>
              </w:rPr>
              <w:t>1</w:t>
            </w:r>
            <w:r w:rsidR="001F51E6">
              <w:rPr>
                <w:lang w:val="en-GB"/>
              </w:rPr>
              <w:t>,</w:t>
            </w:r>
            <w:r w:rsidR="00322222">
              <w:rPr>
                <w:lang w:val="en-GB"/>
              </w:rPr>
              <w:t>56</w:t>
            </w:r>
            <w:r w:rsidR="001F51E6">
              <w:rPr>
                <w:lang w:val="en-GB"/>
              </w:rPr>
              <w:t>0</w:t>
            </w:r>
            <w:r w:rsidR="00322222">
              <w:rPr>
                <w:lang w:val="en-GB"/>
              </w:rPr>
              <w:t>,000</w:t>
            </w:r>
            <w:r w:rsidRPr="00610868">
              <w:rPr>
                <w:lang w:val="en-GB"/>
              </w:rPr>
              <w:t xml:space="preserve"> across </w:t>
            </w:r>
            <w:r w:rsidR="00322222">
              <w:rPr>
                <w:lang w:val="en-GB"/>
              </w:rPr>
              <w:t>100 sites of 30</w:t>
            </w:r>
            <w:r w:rsidR="001F51E6">
              <w:rPr>
                <w:lang w:val="en-GB"/>
              </w:rPr>
              <w:t>0</w:t>
            </w:r>
            <w:r w:rsidR="00322222">
              <w:rPr>
                <w:lang w:val="en-GB"/>
              </w:rPr>
              <w:t xml:space="preserve"> hectares in </w:t>
            </w:r>
            <w:r w:rsidRPr="00610868">
              <w:rPr>
                <w:lang w:val="en-GB"/>
              </w:rPr>
              <w:t>Australia.</w:t>
            </w:r>
          </w:p>
        </w:tc>
      </w:tr>
      <w:tr w:rsidR="00FD3C3F" w:rsidRPr="00D345E0" w14:paraId="41F514EC" w14:textId="77777777" w:rsidTr="00ED5BFB">
        <w:trPr>
          <w:cantSplit/>
        </w:trPr>
        <w:tc>
          <w:tcPr>
            <w:tcW w:w="3059" w:type="dxa"/>
          </w:tcPr>
          <w:p w14:paraId="41F514E9" w14:textId="77777777" w:rsidR="00FD3C3F" w:rsidRPr="00610868" w:rsidRDefault="00FD3C3F" w:rsidP="00CB6F94">
            <w:pPr>
              <w:rPr>
                <w:lang w:val="en-GB"/>
              </w:rPr>
            </w:pPr>
            <w:r w:rsidRPr="00610868">
              <w:rPr>
                <w:lang w:val="en-GB"/>
              </w:rPr>
              <w:t>Island eradications</w:t>
            </w:r>
          </w:p>
        </w:tc>
        <w:tc>
          <w:tcPr>
            <w:tcW w:w="3195" w:type="dxa"/>
            <w:shd w:val="clear" w:color="auto" w:fill="auto"/>
          </w:tcPr>
          <w:p w14:paraId="41F514EA" w14:textId="77777777" w:rsidR="00FD3C3F" w:rsidRPr="00610868" w:rsidRDefault="0062292A" w:rsidP="00ED5BFB">
            <w:pPr>
              <w:rPr>
                <w:lang w:val="en-GB"/>
              </w:rPr>
            </w:pPr>
            <w:r>
              <w:rPr>
                <w:lang w:val="en-GB"/>
              </w:rPr>
              <w:t xml:space="preserve"> $</w:t>
            </w:r>
            <w:r w:rsidR="00ED5BFB">
              <w:rPr>
                <w:lang w:val="en-GB"/>
              </w:rPr>
              <w:t>21</w:t>
            </w:r>
            <w:r>
              <w:rPr>
                <w:lang w:val="en-GB"/>
              </w:rPr>
              <w:t xml:space="preserve">0 per hectare (based on </w:t>
            </w:r>
            <w:r w:rsidR="00ED5BFB">
              <w:rPr>
                <w:lang w:val="en-GB"/>
              </w:rPr>
              <w:t>using a combination of control methods</w:t>
            </w:r>
            <w:r>
              <w:rPr>
                <w:lang w:val="en-GB"/>
              </w:rPr>
              <w:t>)</w:t>
            </w:r>
            <w:r w:rsidR="00ED5BFB">
              <w:rPr>
                <w:lang w:val="en-GB"/>
              </w:rPr>
              <w:t xml:space="preserve">. This does not involve integrated control for other pest species. </w:t>
            </w:r>
          </w:p>
        </w:tc>
        <w:tc>
          <w:tcPr>
            <w:tcW w:w="2988" w:type="dxa"/>
            <w:shd w:val="clear" w:color="auto" w:fill="auto"/>
          </w:tcPr>
          <w:p w14:paraId="41F514EB" w14:textId="77777777" w:rsidR="00FD3C3F" w:rsidRPr="00610868" w:rsidRDefault="0062292A" w:rsidP="00ED5BFB">
            <w:pPr>
              <w:rPr>
                <w:lang w:val="en-GB"/>
              </w:rPr>
            </w:pPr>
            <w:r>
              <w:rPr>
                <w:lang w:val="en-GB"/>
              </w:rPr>
              <w:t>Dependent on size of island. Per island:</w:t>
            </w:r>
            <w:r w:rsidR="008E061D" w:rsidRPr="00610868">
              <w:rPr>
                <w:lang w:val="en-GB"/>
              </w:rPr>
              <w:t xml:space="preserve"> </w:t>
            </w:r>
            <w:r>
              <w:rPr>
                <w:lang w:val="en-GB"/>
              </w:rPr>
              <w:t>$</w:t>
            </w:r>
            <w:r w:rsidR="00ED5BFB">
              <w:rPr>
                <w:lang w:val="en-GB"/>
              </w:rPr>
              <w:t>210,000</w:t>
            </w:r>
            <w:r>
              <w:rPr>
                <w:lang w:val="en-GB"/>
              </w:rPr>
              <w:t xml:space="preserve"> </w:t>
            </w:r>
            <w:r w:rsidR="00ED5BFB">
              <w:rPr>
                <w:lang w:val="en-GB"/>
              </w:rPr>
              <w:t xml:space="preserve">for smaller islands (approx. 1,000 hectares) </w:t>
            </w:r>
            <w:r>
              <w:rPr>
                <w:lang w:val="en-GB"/>
              </w:rPr>
              <w:t xml:space="preserve">to </w:t>
            </w:r>
            <w:r w:rsidR="008E061D" w:rsidRPr="00610868">
              <w:rPr>
                <w:lang w:val="en-GB"/>
              </w:rPr>
              <w:t>$</w:t>
            </w:r>
            <w:r w:rsidR="00ED5BFB">
              <w:rPr>
                <w:lang w:val="en-GB"/>
              </w:rPr>
              <w:t>2,730,000</w:t>
            </w:r>
            <w:r>
              <w:rPr>
                <w:lang w:val="en-GB"/>
              </w:rPr>
              <w:t xml:space="preserve"> for larger islands</w:t>
            </w:r>
            <w:r w:rsidR="00ED5BFB">
              <w:rPr>
                <w:lang w:val="en-GB"/>
              </w:rPr>
              <w:t xml:space="preserve"> (approx. 13,000 hectares)</w:t>
            </w:r>
            <w:r w:rsidR="008E061D" w:rsidRPr="00610868">
              <w:rPr>
                <w:lang w:val="en-GB"/>
              </w:rPr>
              <w:t>.</w:t>
            </w:r>
          </w:p>
        </w:tc>
      </w:tr>
      <w:tr w:rsidR="00FD3C3F" w:rsidRPr="00D345E0" w14:paraId="41F514F5" w14:textId="77777777" w:rsidTr="00FD3C3F">
        <w:trPr>
          <w:cantSplit/>
        </w:trPr>
        <w:tc>
          <w:tcPr>
            <w:tcW w:w="3059" w:type="dxa"/>
          </w:tcPr>
          <w:p w14:paraId="41F514ED" w14:textId="77777777" w:rsidR="00FD3C3F" w:rsidRPr="00610868" w:rsidRDefault="00FD3C3F" w:rsidP="00CB6F94">
            <w:pPr>
              <w:rPr>
                <w:lang w:val="en-GB"/>
              </w:rPr>
            </w:pPr>
            <w:r w:rsidRPr="00610868">
              <w:rPr>
                <w:lang w:val="en-GB"/>
              </w:rPr>
              <w:lastRenderedPageBreak/>
              <w:t>Research projects</w:t>
            </w:r>
            <w:r w:rsidR="007F09A5">
              <w:rPr>
                <w:lang w:val="en-GB"/>
              </w:rPr>
              <w:t>, including development of new control tools</w:t>
            </w:r>
            <w:r w:rsidR="007B4D85">
              <w:rPr>
                <w:lang w:val="en-GB"/>
              </w:rPr>
              <w:t xml:space="preserve"> and models. </w:t>
            </w:r>
          </w:p>
        </w:tc>
        <w:tc>
          <w:tcPr>
            <w:tcW w:w="3195" w:type="dxa"/>
          </w:tcPr>
          <w:p w14:paraId="41F514EE" w14:textId="77777777" w:rsidR="00FD3C3F" w:rsidRDefault="00FD3C3F" w:rsidP="00CB6F94">
            <w:pPr>
              <w:rPr>
                <w:lang w:val="en-GB"/>
              </w:rPr>
            </w:pPr>
            <w:r w:rsidRPr="00610868">
              <w:rPr>
                <w:lang w:val="en-GB"/>
              </w:rPr>
              <w:t>$250,000 annually per researcher</w:t>
            </w:r>
          </w:p>
          <w:p w14:paraId="41F514EF" w14:textId="77777777" w:rsidR="000874AA" w:rsidRDefault="000874AA" w:rsidP="00CB6F94">
            <w:pPr>
              <w:rPr>
                <w:lang w:val="en-GB"/>
              </w:rPr>
            </w:pPr>
          </w:p>
          <w:p w14:paraId="41F514F0" w14:textId="77777777" w:rsidR="000874AA" w:rsidRDefault="000874AA" w:rsidP="00CB6F94">
            <w:pPr>
              <w:rPr>
                <w:lang w:val="en-GB"/>
              </w:rPr>
            </w:pPr>
            <w:r>
              <w:rPr>
                <w:lang w:val="en-GB"/>
              </w:rPr>
              <w:t>Additional costs for registrations and production of the product/biological control agent</w:t>
            </w:r>
            <w:r w:rsidR="004C1F25">
              <w:rPr>
                <w:lang w:val="en-GB"/>
              </w:rPr>
              <w:t xml:space="preserve">. Note: </w:t>
            </w:r>
            <w:r>
              <w:rPr>
                <w:lang w:val="en-GB"/>
              </w:rPr>
              <w:t xml:space="preserve">these </w:t>
            </w:r>
            <w:r w:rsidR="004C1F25">
              <w:rPr>
                <w:lang w:val="en-GB"/>
              </w:rPr>
              <w:t xml:space="preserve">costs </w:t>
            </w:r>
            <w:r>
              <w:rPr>
                <w:lang w:val="en-GB"/>
              </w:rPr>
              <w:t>will be dependent on the complexity and number of registrations required, and costs to produce the product/agent</w:t>
            </w:r>
            <w:r w:rsidR="004C1F25">
              <w:rPr>
                <w:lang w:val="en-GB"/>
              </w:rPr>
              <w:t xml:space="preserve">. </w:t>
            </w:r>
          </w:p>
          <w:p w14:paraId="41F514F1" w14:textId="77777777" w:rsidR="007F09A5" w:rsidRPr="00610868" w:rsidRDefault="007F09A5" w:rsidP="00CB6F94">
            <w:pPr>
              <w:rPr>
                <w:lang w:val="en-GB"/>
              </w:rPr>
            </w:pPr>
          </w:p>
        </w:tc>
        <w:tc>
          <w:tcPr>
            <w:tcW w:w="2988" w:type="dxa"/>
          </w:tcPr>
          <w:p w14:paraId="41F514F2" w14:textId="77777777" w:rsidR="000874AA" w:rsidRDefault="00FD3C3F" w:rsidP="000874AA">
            <w:pPr>
              <w:rPr>
                <w:lang w:val="en-GB"/>
              </w:rPr>
            </w:pPr>
            <w:r w:rsidRPr="00610868">
              <w:rPr>
                <w:lang w:val="en-GB"/>
              </w:rPr>
              <w:t>To be determined for each project</w:t>
            </w:r>
            <w:r w:rsidR="007B4D85">
              <w:rPr>
                <w:lang w:val="en-GB"/>
              </w:rPr>
              <w:t>, model or</w:t>
            </w:r>
            <w:r w:rsidR="007F09A5">
              <w:rPr>
                <w:lang w:val="en-GB"/>
              </w:rPr>
              <w:t xml:space="preserve"> control tool. </w:t>
            </w:r>
          </w:p>
          <w:p w14:paraId="41F514F3" w14:textId="77777777" w:rsidR="000874AA" w:rsidRDefault="000874AA" w:rsidP="000874AA">
            <w:pPr>
              <w:rPr>
                <w:lang w:val="en-GB"/>
              </w:rPr>
            </w:pPr>
          </w:p>
          <w:p w14:paraId="41F514F4" w14:textId="77777777" w:rsidR="00FD3C3F" w:rsidRPr="00610868" w:rsidRDefault="00FD3C3F" w:rsidP="000874AA">
            <w:pPr>
              <w:rPr>
                <w:lang w:val="en-GB"/>
              </w:rPr>
            </w:pPr>
          </w:p>
        </w:tc>
      </w:tr>
      <w:tr w:rsidR="009637BC" w:rsidRPr="00D345E0" w14:paraId="41F514F9" w14:textId="77777777" w:rsidTr="00FD3C3F">
        <w:trPr>
          <w:cantSplit/>
        </w:trPr>
        <w:tc>
          <w:tcPr>
            <w:tcW w:w="3059" w:type="dxa"/>
          </w:tcPr>
          <w:p w14:paraId="41F514F6" w14:textId="77777777" w:rsidR="009637BC" w:rsidRPr="00610868" w:rsidRDefault="009637BC" w:rsidP="00CB6F94">
            <w:pPr>
              <w:rPr>
                <w:lang w:val="en-GB"/>
              </w:rPr>
            </w:pPr>
            <w:r>
              <w:rPr>
                <w:lang w:val="en-GB"/>
              </w:rPr>
              <w:t xml:space="preserve">Social research into barriers for rabbit control. </w:t>
            </w:r>
          </w:p>
        </w:tc>
        <w:tc>
          <w:tcPr>
            <w:tcW w:w="3195" w:type="dxa"/>
          </w:tcPr>
          <w:p w14:paraId="41F514F7" w14:textId="77777777" w:rsidR="009637BC" w:rsidRPr="00610868" w:rsidRDefault="009637BC" w:rsidP="00CB6F94">
            <w:pPr>
              <w:rPr>
                <w:lang w:val="en-GB"/>
              </w:rPr>
            </w:pPr>
            <w:r>
              <w:rPr>
                <w:lang w:val="en-GB"/>
              </w:rPr>
              <w:t xml:space="preserve">$200,000 including community engagement. </w:t>
            </w:r>
          </w:p>
        </w:tc>
        <w:tc>
          <w:tcPr>
            <w:tcW w:w="2988" w:type="dxa"/>
          </w:tcPr>
          <w:p w14:paraId="41F514F8" w14:textId="77777777" w:rsidR="009637BC" w:rsidRPr="00610868" w:rsidRDefault="009637BC" w:rsidP="000874AA">
            <w:pPr>
              <w:rPr>
                <w:lang w:val="en-GB"/>
              </w:rPr>
            </w:pPr>
            <w:r>
              <w:rPr>
                <w:lang w:val="en-GB"/>
              </w:rPr>
              <w:t>$200,000.</w:t>
            </w:r>
          </w:p>
        </w:tc>
      </w:tr>
      <w:tr w:rsidR="00FD3C3F" w:rsidRPr="00D345E0" w14:paraId="41F514FD" w14:textId="77777777" w:rsidTr="00FD3C3F">
        <w:trPr>
          <w:cantSplit/>
        </w:trPr>
        <w:tc>
          <w:tcPr>
            <w:tcW w:w="3059" w:type="dxa"/>
          </w:tcPr>
          <w:p w14:paraId="41F514FA" w14:textId="77777777" w:rsidR="00FD3C3F" w:rsidRPr="00610868" w:rsidRDefault="00FD3C3F" w:rsidP="005427F7">
            <w:pPr>
              <w:rPr>
                <w:lang w:val="en-GB"/>
              </w:rPr>
            </w:pPr>
            <w:r w:rsidRPr="00610868">
              <w:rPr>
                <w:lang w:val="en-GB"/>
              </w:rPr>
              <w:t xml:space="preserve">Prioritisation of </w:t>
            </w:r>
            <w:r w:rsidR="005427F7" w:rsidRPr="00610868">
              <w:rPr>
                <w:lang w:val="en-GB"/>
              </w:rPr>
              <w:t>rabbit control areas</w:t>
            </w:r>
          </w:p>
        </w:tc>
        <w:tc>
          <w:tcPr>
            <w:tcW w:w="3195" w:type="dxa"/>
          </w:tcPr>
          <w:p w14:paraId="41F514FB" w14:textId="77777777" w:rsidR="00FD3C3F" w:rsidRPr="00610868" w:rsidRDefault="00FD3C3F" w:rsidP="009F7AB7">
            <w:pPr>
              <w:rPr>
                <w:lang w:val="en-GB"/>
              </w:rPr>
            </w:pPr>
            <w:r w:rsidRPr="00610868">
              <w:rPr>
                <w:lang w:val="en-GB"/>
              </w:rPr>
              <w:t xml:space="preserve">$100,000 for initial </w:t>
            </w:r>
            <w:r w:rsidR="009F7AB7">
              <w:rPr>
                <w:lang w:val="en-GB"/>
              </w:rPr>
              <w:t>regional</w:t>
            </w:r>
            <w:r w:rsidRPr="00610868">
              <w:rPr>
                <w:lang w:val="en-GB"/>
              </w:rPr>
              <w:t xml:space="preserve"> reviews of areas </w:t>
            </w:r>
            <w:r w:rsidR="009F7AB7">
              <w:rPr>
                <w:lang w:val="en-GB"/>
              </w:rPr>
              <w:t>per state/territory</w:t>
            </w:r>
          </w:p>
        </w:tc>
        <w:tc>
          <w:tcPr>
            <w:tcW w:w="2988" w:type="dxa"/>
          </w:tcPr>
          <w:p w14:paraId="41F514FC" w14:textId="77777777" w:rsidR="00FD3C3F" w:rsidRPr="00610868" w:rsidRDefault="009F7AB7" w:rsidP="00CB6F94">
            <w:pPr>
              <w:rPr>
                <w:lang w:val="en-GB"/>
              </w:rPr>
            </w:pPr>
            <w:r>
              <w:rPr>
                <w:lang w:val="en-GB"/>
              </w:rPr>
              <w:t>$8</w:t>
            </w:r>
            <w:r w:rsidR="00FD3C3F" w:rsidRPr="00610868">
              <w:rPr>
                <w:lang w:val="en-GB"/>
              </w:rPr>
              <w:t xml:space="preserve">00,000 plus additional funding for finer scale prioritisation. </w:t>
            </w:r>
          </w:p>
        </w:tc>
      </w:tr>
      <w:tr w:rsidR="009F7AB7" w:rsidRPr="00D345E0" w14:paraId="41F51501" w14:textId="77777777" w:rsidTr="00FD3C3F">
        <w:trPr>
          <w:cantSplit/>
        </w:trPr>
        <w:tc>
          <w:tcPr>
            <w:tcW w:w="3059" w:type="dxa"/>
          </w:tcPr>
          <w:p w14:paraId="41F514FE" w14:textId="77777777" w:rsidR="009F7AB7" w:rsidRPr="00610868" w:rsidRDefault="009F7AB7" w:rsidP="005427F7">
            <w:pPr>
              <w:rPr>
                <w:lang w:val="en-GB"/>
              </w:rPr>
            </w:pPr>
            <w:r>
              <w:rPr>
                <w:lang w:val="en-GB"/>
              </w:rPr>
              <w:t>Development of coordinated reporting mechanisms</w:t>
            </w:r>
          </w:p>
        </w:tc>
        <w:tc>
          <w:tcPr>
            <w:tcW w:w="3195" w:type="dxa"/>
          </w:tcPr>
          <w:p w14:paraId="41F514FF" w14:textId="77777777" w:rsidR="009F7AB7" w:rsidRPr="00610868" w:rsidRDefault="009F7AB7" w:rsidP="009F7AB7">
            <w:pPr>
              <w:rPr>
                <w:lang w:val="en-GB"/>
              </w:rPr>
            </w:pPr>
            <w:r>
              <w:rPr>
                <w:lang w:val="en-GB"/>
              </w:rPr>
              <w:t>$50,000 per state/territory</w:t>
            </w:r>
          </w:p>
        </w:tc>
        <w:tc>
          <w:tcPr>
            <w:tcW w:w="2988" w:type="dxa"/>
          </w:tcPr>
          <w:p w14:paraId="41F51500" w14:textId="77777777" w:rsidR="009F7AB7" w:rsidRDefault="009F7AB7" w:rsidP="00E87BFD">
            <w:pPr>
              <w:rPr>
                <w:lang w:val="en-GB"/>
              </w:rPr>
            </w:pPr>
            <w:r>
              <w:rPr>
                <w:lang w:val="en-GB"/>
              </w:rPr>
              <w:t>$</w:t>
            </w:r>
            <w:r w:rsidR="00E87BFD">
              <w:rPr>
                <w:lang w:val="en-GB"/>
              </w:rPr>
              <w:t>4</w:t>
            </w:r>
            <w:r>
              <w:rPr>
                <w:lang w:val="en-GB"/>
              </w:rPr>
              <w:t>00,000</w:t>
            </w:r>
            <w:r w:rsidR="009637BC">
              <w:rPr>
                <w:lang w:val="en-GB"/>
              </w:rPr>
              <w:t>.</w:t>
            </w:r>
          </w:p>
        </w:tc>
      </w:tr>
      <w:tr w:rsidR="009F7AB7" w:rsidRPr="00D345E0" w14:paraId="41F51505" w14:textId="77777777" w:rsidTr="00FD3C3F">
        <w:trPr>
          <w:cantSplit/>
        </w:trPr>
        <w:tc>
          <w:tcPr>
            <w:tcW w:w="3059" w:type="dxa"/>
          </w:tcPr>
          <w:p w14:paraId="41F51502" w14:textId="77777777" w:rsidR="009F7AB7" w:rsidRDefault="009F7AB7" w:rsidP="005427F7">
            <w:pPr>
              <w:rPr>
                <w:lang w:val="en-GB"/>
              </w:rPr>
            </w:pPr>
            <w:r>
              <w:rPr>
                <w:lang w:val="en-GB"/>
              </w:rPr>
              <w:t xml:space="preserve">Development of management plans </w:t>
            </w:r>
          </w:p>
        </w:tc>
        <w:tc>
          <w:tcPr>
            <w:tcW w:w="3195" w:type="dxa"/>
          </w:tcPr>
          <w:p w14:paraId="41F51503" w14:textId="77777777" w:rsidR="009F7AB7" w:rsidRDefault="009F7AB7" w:rsidP="009F7AB7">
            <w:pPr>
              <w:rPr>
                <w:lang w:val="en-GB"/>
              </w:rPr>
            </w:pPr>
            <w:r>
              <w:rPr>
                <w:lang w:val="en-GB"/>
              </w:rPr>
              <w:t>$10,000 for each regional plan</w:t>
            </w:r>
          </w:p>
        </w:tc>
        <w:tc>
          <w:tcPr>
            <w:tcW w:w="2988" w:type="dxa"/>
          </w:tcPr>
          <w:p w14:paraId="41F51504" w14:textId="77777777" w:rsidR="009F7AB7" w:rsidRDefault="00807DFC" w:rsidP="00CB6F94">
            <w:pPr>
              <w:rPr>
                <w:lang w:val="en-GB"/>
              </w:rPr>
            </w:pPr>
            <w:r>
              <w:rPr>
                <w:lang w:val="en-GB"/>
              </w:rPr>
              <w:t>$200,000 for 2</w:t>
            </w:r>
            <w:r w:rsidR="009F7AB7">
              <w:rPr>
                <w:lang w:val="en-GB"/>
              </w:rPr>
              <w:t>0 regions</w:t>
            </w:r>
            <w:r w:rsidR="009637BC">
              <w:rPr>
                <w:lang w:val="en-GB"/>
              </w:rPr>
              <w:t>.</w:t>
            </w:r>
          </w:p>
        </w:tc>
      </w:tr>
      <w:tr w:rsidR="00FD3C3F" w:rsidRPr="00D345E0" w14:paraId="41F5150B" w14:textId="77777777" w:rsidTr="00FD3C3F">
        <w:trPr>
          <w:cantSplit/>
        </w:trPr>
        <w:tc>
          <w:tcPr>
            <w:tcW w:w="3059" w:type="dxa"/>
          </w:tcPr>
          <w:p w14:paraId="41F51506" w14:textId="77777777" w:rsidR="00FD3C3F" w:rsidRPr="00610868" w:rsidRDefault="00FD3C3F" w:rsidP="00CB6F94">
            <w:pPr>
              <w:rPr>
                <w:lang w:val="en-GB"/>
              </w:rPr>
            </w:pPr>
            <w:r w:rsidRPr="00610868">
              <w:rPr>
                <w:lang w:val="en-GB"/>
              </w:rPr>
              <w:t xml:space="preserve">Community education </w:t>
            </w:r>
          </w:p>
        </w:tc>
        <w:tc>
          <w:tcPr>
            <w:tcW w:w="3195" w:type="dxa"/>
          </w:tcPr>
          <w:p w14:paraId="41F51507" w14:textId="77777777" w:rsidR="002B7DEF" w:rsidRPr="00610868" w:rsidRDefault="002B7DEF" w:rsidP="002B7DEF">
            <w:pPr>
              <w:rPr>
                <w:lang w:val="en-GB"/>
              </w:rPr>
            </w:pPr>
            <w:r w:rsidRPr="00610868">
              <w:rPr>
                <w:lang w:val="en-GB"/>
              </w:rPr>
              <w:t>$200,000 per state/territory for general promotion per year.  This amount may decline as material can be reused and education levels rise.</w:t>
            </w:r>
          </w:p>
          <w:p w14:paraId="41F51508" w14:textId="77777777" w:rsidR="00FD3C3F" w:rsidRPr="00610868" w:rsidRDefault="00FD3C3F" w:rsidP="00CB6F94">
            <w:pPr>
              <w:rPr>
                <w:lang w:val="en-GB"/>
              </w:rPr>
            </w:pPr>
          </w:p>
          <w:p w14:paraId="41F51509" w14:textId="77777777" w:rsidR="002B7DEF" w:rsidRPr="00610868" w:rsidRDefault="002B7DEF" w:rsidP="002B7DEF">
            <w:pPr>
              <w:rPr>
                <w:lang w:val="en-GB"/>
              </w:rPr>
            </w:pPr>
            <w:r w:rsidRPr="00610868">
              <w:rPr>
                <w:lang w:val="en-GB"/>
              </w:rPr>
              <w:t>Additional $200,000 per state/territory for releases of new biocontrol agents.</w:t>
            </w:r>
          </w:p>
        </w:tc>
        <w:tc>
          <w:tcPr>
            <w:tcW w:w="2988" w:type="dxa"/>
          </w:tcPr>
          <w:p w14:paraId="41F5150A" w14:textId="77777777" w:rsidR="00FD3C3F" w:rsidRPr="00610868" w:rsidRDefault="002B7DEF" w:rsidP="00CB6F94">
            <w:pPr>
              <w:rPr>
                <w:lang w:val="en-GB"/>
              </w:rPr>
            </w:pPr>
            <w:r w:rsidRPr="00610868">
              <w:rPr>
                <w:lang w:val="en-GB"/>
              </w:rPr>
              <w:t xml:space="preserve">$1.2 million per state/territory over 5 years. </w:t>
            </w:r>
          </w:p>
        </w:tc>
      </w:tr>
      <w:tr w:rsidR="00FD3C3F" w:rsidRPr="00D345E0" w14:paraId="41F51515" w14:textId="77777777" w:rsidTr="00FD3C3F">
        <w:trPr>
          <w:cantSplit/>
        </w:trPr>
        <w:tc>
          <w:tcPr>
            <w:tcW w:w="3059" w:type="dxa"/>
          </w:tcPr>
          <w:p w14:paraId="41F5150C" w14:textId="77777777" w:rsidR="00FD3C3F" w:rsidRPr="00610868" w:rsidRDefault="00FD3C3F" w:rsidP="00CB6F94">
            <w:pPr>
              <w:rPr>
                <w:lang w:val="en-GB"/>
              </w:rPr>
            </w:pPr>
            <w:r w:rsidRPr="00610868">
              <w:rPr>
                <w:lang w:val="en-GB"/>
              </w:rPr>
              <w:t xml:space="preserve">Training </w:t>
            </w:r>
          </w:p>
        </w:tc>
        <w:tc>
          <w:tcPr>
            <w:tcW w:w="3195" w:type="dxa"/>
          </w:tcPr>
          <w:p w14:paraId="41F5150D" w14:textId="77777777" w:rsidR="002B7DEF" w:rsidRPr="00610868" w:rsidRDefault="002B7DEF" w:rsidP="002B7DEF">
            <w:pPr>
              <w:rPr>
                <w:lang w:val="en-GB"/>
              </w:rPr>
            </w:pPr>
            <w:r w:rsidRPr="00610868">
              <w:rPr>
                <w:lang w:val="en-GB"/>
              </w:rPr>
              <w:t xml:space="preserve">$10,000 to $100,000 to develop different materials and programs. </w:t>
            </w:r>
          </w:p>
          <w:p w14:paraId="41F5150E" w14:textId="77777777" w:rsidR="002B7DEF" w:rsidRPr="00610868" w:rsidRDefault="002B7DEF" w:rsidP="002B7DEF">
            <w:pPr>
              <w:rPr>
                <w:lang w:val="en-GB"/>
              </w:rPr>
            </w:pPr>
          </w:p>
          <w:p w14:paraId="41F5150F" w14:textId="77777777" w:rsidR="002B7DEF" w:rsidRPr="00610868" w:rsidRDefault="008855A7" w:rsidP="002B7DEF">
            <w:pPr>
              <w:rPr>
                <w:lang w:val="en-GB"/>
              </w:rPr>
            </w:pPr>
            <w:r>
              <w:rPr>
                <w:lang w:val="en-GB"/>
              </w:rPr>
              <w:t>$2</w:t>
            </w:r>
            <w:r w:rsidR="002B7DEF" w:rsidRPr="00610868">
              <w:rPr>
                <w:lang w:val="en-GB"/>
              </w:rPr>
              <w:t>000 to $100,000 for delivery</w:t>
            </w:r>
            <w:r w:rsidR="002F369E" w:rsidRPr="00610868">
              <w:rPr>
                <w:lang w:val="en-GB"/>
              </w:rPr>
              <w:t>.</w:t>
            </w:r>
          </w:p>
          <w:p w14:paraId="41F51510" w14:textId="77777777" w:rsidR="00FD3C3F" w:rsidRPr="00610868" w:rsidRDefault="00FD3C3F" w:rsidP="00CB6F94">
            <w:pPr>
              <w:rPr>
                <w:lang w:val="en-GB"/>
              </w:rPr>
            </w:pPr>
          </w:p>
        </w:tc>
        <w:tc>
          <w:tcPr>
            <w:tcW w:w="2988" w:type="dxa"/>
          </w:tcPr>
          <w:p w14:paraId="41F51511" w14:textId="77777777" w:rsidR="00FD3C3F" w:rsidRPr="00610868" w:rsidRDefault="009637BC" w:rsidP="00CB6F94">
            <w:pPr>
              <w:rPr>
                <w:lang w:val="en-GB"/>
              </w:rPr>
            </w:pPr>
            <w:r>
              <w:rPr>
                <w:lang w:val="en-GB"/>
              </w:rPr>
              <w:t>$</w:t>
            </w:r>
            <w:r w:rsidR="008855A7">
              <w:rPr>
                <w:lang w:val="en-GB"/>
              </w:rPr>
              <w:t>20,000 to $</w:t>
            </w:r>
            <w:r>
              <w:rPr>
                <w:lang w:val="en-GB"/>
              </w:rPr>
              <w:t>2</w:t>
            </w:r>
            <w:r w:rsidR="008855A7">
              <w:rPr>
                <w:lang w:val="en-GB"/>
              </w:rPr>
              <w:t>0</w:t>
            </w:r>
            <w:r>
              <w:rPr>
                <w:lang w:val="en-GB"/>
              </w:rPr>
              <w:t>0,000 over 5 years.</w:t>
            </w:r>
          </w:p>
          <w:p w14:paraId="41F51512" w14:textId="77777777" w:rsidR="002B7DEF" w:rsidRPr="00610868" w:rsidRDefault="002B7DEF" w:rsidP="00CB6F94">
            <w:pPr>
              <w:rPr>
                <w:lang w:val="en-GB"/>
              </w:rPr>
            </w:pPr>
          </w:p>
          <w:p w14:paraId="41F51513" w14:textId="77777777" w:rsidR="002B7DEF" w:rsidRPr="00610868" w:rsidRDefault="002B7DEF" w:rsidP="00CB6F94">
            <w:pPr>
              <w:rPr>
                <w:lang w:val="en-GB"/>
              </w:rPr>
            </w:pPr>
          </w:p>
          <w:p w14:paraId="41F51514" w14:textId="77777777" w:rsidR="002B7DEF" w:rsidRPr="00610868" w:rsidRDefault="002B7DEF" w:rsidP="00E87BFD">
            <w:pPr>
              <w:rPr>
                <w:lang w:val="en-GB"/>
              </w:rPr>
            </w:pPr>
            <w:r w:rsidRPr="00610868">
              <w:rPr>
                <w:lang w:val="en-GB"/>
              </w:rPr>
              <w:t>$</w:t>
            </w:r>
            <w:r w:rsidR="00E87BFD">
              <w:rPr>
                <w:lang w:val="en-GB"/>
              </w:rPr>
              <w:t>5</w:t>
            </w:r>
            <w:r w:rsidR="002F369E" w:rsidRPr="00610868">
              <w:rPr>
                <w:lang w:val="en-GB"/>
              </w:rPr>
              <w:t>00,000 over 5 years</w:t>
            </w:r>
            <w:r w:rsidR="009637BC">
              <w:rPr>
                <w:lang w:val="en-GB"/>
              </w:rPr>
              <w:t>.</w:t>
            </w:r>
          </w:p>
        </w:tc>
      </w:tr>
    </w:tbl>
    <w:p w14:paraId="41F51516" w14:textId="77777777" w:rsidR="00A95A44" w:rsidRDefault="00A95A44" w:rsidP="00E91CC5">
      <w:pPr>
        <w:rPr>
          <w:lang w:val="en-GB"/>
        </w:rPr>
      </w:pPr>
    </w:p>
    <w:p w14:paraId="41F51517" w14:textId="77777777" w:rsidR="001930E6" w:rsidRDefault="001930E6" w:rsidP="00AC3279">
      <w:pPr>
        <w:pStyle w:val="Heading1"/>
      </w:pPr>
      <w:bookmarkStart w:id="14" w:name="_Toc431375214"/>
      <w:r w:rsidRPr="00251E4F">
        <w:t>Implementing the plan</w:t>
      </w:r>
      <w:bookmarkEnd w:id="14"/>
      <w:r w:rsidRPr="00251E4F">
        <w:t xml:space="preserve"> </w:t>
      </w:r>
    </w:p>
    <w:p w14:paraId="41F51518" w14:textId="0D7BC373" w:rsidR="001930E6" w:rsidRPr="00BE3401" w:rsidRDefault="001930E6" w:rsidP="00AC3279">
      <w:pPr>
        <w:autoSpaceDE w:val="0"/>
        <w:autoSpaceDN w:val="0"/>
        <w:adjustRightInd w:val="0"/>
        <w:spacing w:before="240" w:after="100"/>
        <w:rPr>
          <w:rFonts w:cs="Times New Roman"/>
          <w:color w:val="000000"/>
          <w:szCs w:val="24"/>
        </w:rPr>
      </w:pPr>
      <w:r>
        <w:rPr>
          <w:rFonts w:cs="Times New Roman"/>
          <w:color w:val="000000"/>
          <w:szCs w:val="24"/>
        </w:rPr>
        <w:t xml:space="preserve">The </w:t>
      </w:r>
      <w:r w:rsidR="00F44ACD">
        <w:rPr>
          <w:rFonts w:cs="Times New Roman"/>
          <w:color w:val="000000"/>
          <w:szCs w:val="24"/>
        </w:rPr>
        <w:t>Department of the Environment and Energy</w:t>
      </w:r>
      <w:r w:rsidRPr="00BE3401">
        <w:rPr>
          <w:rFonts w:cs="Times New Roman"/>
          <w:color w:val="000000"/>
          <w:szCs w:val="24"/>
        </w:rPr>
        <w:t xml:space="preserve"> will work with other Australian Government agencies, state and territory governments and national and regional industry</w:t>
      </w:r>
      <w:r w:rsidR="003722F6">
        <w:rPr>
          <w:rFonts w:cs="Times New Roman"/>
          <w:color w:val="000000"/>
          <w:szCs w:val="24"/>
        </w:rPr>
        <w:t>, non-government organisations managing land for conservation,</w:t>
      </w:r>
      <w:r w:rsidRPr="00BE3401">
        <w:rPr>
          <w:rFonts w:cs="Times New Roman"/>
          <w:color w:val="000000"/>
          <w:szCs w:val="24"/>
        </w:rPr>
        <w:t xml:space="preserve"> and community groups, to facilitate the implementation of the plan</w:t>
      </w:r>
      <w:r>
        <w:rPr>
          <w:rFonts w:cs="Times New Roman"/>
          <w:color w:val="000000"/>
          <w:szCs w:val="24"/>
        </w:rPr>
        <w:t xml:space="preserve">. Specific recovery plans for threatened species and other action plans will need to be taken into account when prioritising areas for management. </w:t>
      </w:r>
      <w:r w:rsidRPr="00BE3401">
        <w:rPr>
          <w:rFonts w:cs="Times New Roman"/>
          <w:color w:val="000000"/>
          <w:szCs w:val="24"/>
        </w:rPr>
        <w:t>There are</w:t>
      </w:r>
      <w:r>
        <w:rPr>
          <w:rFonts w:cs="Times New Roman"/>
          <w:color w:val="000000"/>
          <w:szCs w:val="24"/>
        </w:rPr>
        <w:t xml:space="preserve"> also</w:t>
      </w:r>
      <w:r w:rsidRPr="00BE3401">
        <w:rPr>
          <w:rFonts w:cs="Times New Roman"/>
          <w:color w:val="000000"/>
          <w:szCs w:val="24"/>
        </w:rPr>
        <w:t xml:space="preserve"> </w:t>
      </w:r>
      <w:r w:rsidRPr="00BE3401">
        <w:rPr>
          <w:rFonts w:cs="Times New Roman"/>
          <w:color w:val="000000"/>
          <w:szCs w:val="24"/>
        </w:rPr>
        <w:lastRenderedPageBreak/>
        <w:t>many different stakeholder interests and perspectives to take into account in managing rab</w:t>
      </w:r>
      <w:r>
        <w:rPr>
          <w:rFonts w:cs="Times New Roman"/>
          <w:color w:val="000000"/>
          <w:szCs w:val="24"/>
        </w:rPr>
        <w:t>bits and it</w:t>
      </w:r>
      <w:r w:rsidRPr="00BE3401">
        <w:rPr>
          <w:rFonts w:cs="Times New Roman"/>
          <w:color w:val="000000"/>
          <w:szCs w:val="24"/>
        </w:rPr>
        <w:t xml:space="preserve"> will be important to consult and involve the range of stakeholders in implementing the actions in this plan. Greater integration between agricultural/pastoral and other cont</w:t>
      </w:r>
      <w:r>
        <w:rPr>
          <w:rFonts w:cs="Times New Roman"/>
          <w:color w:val="000000"/>
          <w:szCs w:val="24"/>
        </w:rPr>
        <w:t xml:space="preserve">rol efforts will be encouraged. </w:t>
      </w:r>
    </w:p>
    <w:p w14:paraId="41F51519" w14:textId="77777777" w:rsidR="001930E6" w:rsidRPr="00BE3401" w:rsidRDefault="001930E6" w:rsidP="00AC3279">
      <w:pPr>
        <w:autoSpaceDE w:val="0"/>
        <w:autoSpaceDN w:val="0"/>
        <w:adjustRightInd w:val="0"/>
        <w:spacing w:after="100"/>
        <w:rPr>
          <w:rFonts w:cs="Times New Roman"/>
          <w:color w:val="000000"/>
          <w:szCs w:val="24"/>
        </w:rPr>
      </w:pPr>
      <w:r w:rsidRPr="00BE3401">
        <w:rPr>
          <w:rFonts w:cs="Times New Roman"/>
          <w:color w:val="000000"/>
          <w:szCs w:val="24"/>
        </w:rPr>
        <w:t xml:space="preserve">The Australian Government will implement the plan as it applies to Commonwealth land. </w:t>
      </w:r>
    </w:p>
    <w:p w14:paraId="41F5151A" w14:textId="77777777" w:rsidR="002B71FD" w:rsidRDefault="002B71FD">
      <w:pPr>
        <w:rPr>
          <w:rFonts w:eastAsiaTheme="majorEastAsia" w:cstheme="majorBidi"/>
          <w:b/>
          <w:bCs/>
          <w:color w:val="365F91" w:themeColor="accent1" w:themeShade="BF"/>
          <w:sz w:val="28"/>
          <w:szCs w:val="28"/>
        </w:rPr>
      </w:pPr>
      <w:bookmarkStart w:id="15" w:name="_Ref410807846"/>
      <w:bookmarkStart w:id="16" w:name="_Ref410807890"/>
      <w:bookmarkStart w:id="17" w:name="_Ref410807667"/>
      <w:r>
        <w:br w:type="page"/>
      </w:r>
    </w:p>
    <w:p w14:paraId="41F5151B" w14:textId="77777777" w:rsidR="00CD5428" w:rsidRDefault="00CD5428" w:rsidP="00CD5428">
      <w:pPr>
        <w:pStyle w:val="Heading2"/>
      </w:pPr>
      <w:bookmarkStart w:id="18" w:name="_Appendix_A"/>
      <w:bookmarkStart w:id="19" w:name="_Toc431375217"/>
      <w:bookmarkStart w:id="20" w:name="_Toc431375215"/>
      <w:bookmarkEnd w:id="18"/>
      <w:r>
        <w:lastRenderedPageBreak/>
        <w:t>References</w:t>
      </w:r>
      <w:bookmarkEnd w:id="19"/>
    </w:p>
    <w:p w14:paraId="41F5151C" w14:textId="77777777" w:rsidR="00CD5428" w:rsidRDefault="00CD5428" w:rsidP="00CD5428">
      <w:pPr>
        <w:ind w:left="567" w:hanging="567"/>
        <w:rPr>
          <w:noProof/>
          <w:szCs w:val="20"/>
        </w:rPr>
      </w:pPr>
      <w:bookmarkStart w:id="21" w:name="_ENREF_6"/>
      <w:r>
        <w:rPr>
          <w:noProof/>
          <w:szCs w:val="20"/>
        </w:rPr>
        <w:t>Bengsen, A &amp; Cox, T 2014,</w:t>
      </w:r>
      <w:r w:rsidRPr="001551D8">
        <w:rPr>
          <w:noProof/>
          <w:szCs w:val="20"/>
        </w:rPr>
        <w:t xml:space="preserve"> </w:t>
      </w:r>
      <w:r w:rsidRPr="005617F5">
        <w:rPr>
          <w:i/>
          <w:noProof/>
          <w:szCs w:val="20"/>
        </w:rPr>
        <w:t>The role of rabbit and other invasive herbivore control in reducing Australia’s greenhouse gas emissions</w:t>
      </w:r>
      <w:r>
        <w:rPr>
          <w:noProof/>
          <w:szCs w:val="20"/>
        </w:rPr>
        <w:t xml:space="preserve">, PestSmart Toolkit publication, </w:t>
      </w:r>
      <w:r w:rsidRPr="001551D8">
        <w:rPr>
          <w:noProof/>
          <w:szCs w:val="20"/>
        </w:rPr>
        <w:t>Invasive Animals Cooperative Research Centre, Canberra, Australia.</w:t>
      </w:r>
    </w:p>
    <w:p w14:paraId="41F5151D" w14:textId="77777777" w:rsidR="00CD5428" w:rsidRPr="001551D8" w:rsidRDefault="00CD5428" w:rsidP="00CD5428">
      <w:pPr>
        <w:ind w:left="567" w:hanging="567"/>
        <w:rPr>
          <w:noProof/>
          <w:szCs w:val="20"/>
        </w:rPr>
      </w:pPr>
      <w:bookmarkStart w:id="22" w:name="_ENREF_4"/>
      <w:r>
        <w:rPr>
          <w:noProof/>
          <w:szCs w:val="20"/>
        </w:rPr>
        <w:t>Bergstrom, D</w:t>
      </w:r>
      <w:r w:rsidRPr="001551D8">
        <w:rPr>
          <w:noProof/>
          <w:szCs w:val="20"/>
        </w:rPr>
        <w:t>M</w:t>
      </w:r>
      <w:r>
        <w:rPr>
          <w:noProof/>
          <w:szCs w:val="20"/>
        </w:rPr>
        <w:t>, Lucieer, A, Kiefer, K, Wasley, J, Belbin, L, Pedersen, TK &amp; Chown, SL 2009,</w:t>
      </w:r>
      <w:r w:rsidRPr="001551D8">
        <w:rPr>
          <w:noProof/>
          <w:szCs w:val="20"/>
        </w:rPr>
        <w:t xml:space="preserve"> Indirect effects of invasive species removal </w:t>
      </w:r>
      <w:r>
        <w:rPr>
          <w:noProof/>
          <w:szCs w:val="20"/>
        </w:rPr>
        <w:t>devastate World Heritage Island,</w:t>
      </w:r>
      <w:r w:rsidRPr="001551D8">
        <w:rPr>
          <w:noProof/>
          <w:szCs w:val="20"/>
        </w:rPr>
        <w:t xml:space="preserve"> </w:t>
      </w:r>
      <w:r w:rsidRPr="002A4F20">
        <w:rPr>
          <w:i/>
          <w:noProof/>
          <w:szCs w:val="20"/>
        </w:rPr>
        <w:t>Journal of Applied Ecology</w:t>
      </w:r>
      <w:r w:rsidRPr="001551D8">
        <w:rPr>
          <w:noProof/>
          <w:szCs w:val="20"/>
        </w:rPr>
        <w:t xml:space="preserve"> 46, 73-81.</w:t>
      </w:r>
      <w:bookmarkEnd w:id="22"/>
    </w:p>
    <w:p w14:paraId="41F5151E" w14:textId="77777777" w:rsidR="00CD5428" w:rsidRPr="001551D8" w:rsidRDefault="00CD5428" w:rsidP="00CD5428">
      <w:pPr>
        <w:ind w:left="567" w:hanging="567"/>
        <w:rPr>
          <w:noProof/>
          <w:szCs w:val="20"/>
        </w:rPr>
      </w:pPr>
      <w:bookmarkStart w:id="23" w:name="_ENREF_8"/>
      <w:r w:rsidRPr="001551D8">
        <w:rPr>
          <w:noProof/>
          <w:szCs w:val="20"/>
        </w:rPr>
        <w:t>Bi</w:t>
      </w:r>
      <w:r>
        <w:rPr>
          <w:noProof/>
          <w:szCs w:val="20"/>
        </w:rPr>
        <w:t>rd, P, Mutze, G, Peacock, D, Jennings, S 2012,</w:t>
      </w:r>
      <w:r w:rsidRPr="001551D8">
        <w:rPr>
          <w:noProof/>
          <w:szCs w:val="20"/>
        </w:rPr>
        <w:t xml:space="preserve"> Damage caused by low-density exotic herbivore populations: the impact of introduced European rabbits on marsupial herbivores and </w:t>
      </w:r>
      <w:r w:rsidRPr="002B0CB0">
        <w:rPr>
          <w:i/>
          <w:noProof/>
          <w:szCs w:val="20"/>
        </w:rPr>
        <w:t xml:space="preserve">Allocasuarina </w:t>
      </w:r>
      <w:r w:rsidRPr="001551D8">
        <w:rPr>
          <w:noProof/>
          <w:szCs w:val="20"/>
        </w:rPr>
        <w:t xml:space="preserve">and </w:t>
      </w:r>
      <w:r w:rsidRPr="002B0CB0">
        <w:rPr>
          <w:i/>
          <w:noProof/>
          <w:szCs w:val="20"/>
        </w:rPr>
        <w:t xml:space="preserve">Bursaria </w:t>
      </w:r>
      <w:r w:rsidRPr="001551D8">
        <w:rPr>
          <w:noProof/>
          <w:szCs w:val="20"/>
        </w:rPr>
        <w:t>seedling survival in Australian coastal shrublan</w:t>
      </w:r>
      <w:r>
        <w:rPr>
          <w:noProof/>
          <w:szCs w:val="20"/>
        </w:rPr>
        <w:t>d,</w:t>
      </w:r>
      <w:r w:rsidRPr="001551D8">
        <w:rPr>
          <w:noProof/>
          <w:szCs w:val="20"/>
        </w:rPr>
        <w:t xml:space="preserve"> </w:t>
      </w:r>
      <w:r w:rsidRPr="002A4F20">
        <w:rPr>
          <w:i/>
          <w:noProof/>
          <w:szCs w:val="20"/>
        </w:rPr>
        <w:t>Biological Invasions</w:t>
      </w:r>
      <w:r w:rsidRPr="001551D8">
        <w:rPr>
          <w:noProof/>
          <w:szCs w:val="20"/>
        </w:rPr>
        <w:t xml:space="preserve"> 14, 743-755.</w:t>
      </w:r>
      <w:bookmarkEnd w:id="23"/>
    </w:p>
    <w:p w14:paraId="41F5151F" w14:textId="77777777" w:rsidR="00CD5428" w:rsidRDefault="00CD5428" w:rsidP="00CD5428">
      <w:pPr>
        <w:ind w:left="567" w:hanging="567"/>
        <w:rPr>
          <w:rFonts w:ascii="Trebuchet MS" w:eastAsia="Calibri" w:hAnsi="Trebuchet MS" w:cs="Trebuchet MS"/>
          <w:color w:val="414142"/>
          <w:sz w:val="14"/>
          <w:szCs w:val="14"/>
          <w:lang w:eastAsia="en-AU"/>
        </w:rPr>
      </w:pPr>
      <w:r w:rsidRPr="00E134B2">
        <w:rPr>
          <w:noProof/>
          <w:szCs w:val="20"/>
        </w:rPr>
        <w:t>Brown</w:t>
      </w:r>
      <w:r>
        <w:rPr>
          <w:noProof/>
          <w:szCs w:val="20"/>
        </w:rPr>
        <w:t>, A 2012,</w:t>
      </w:r>
      <w:r w:rsidRPr="00E134B2">
        <w:rPr>
          <w:noProof/>
          <w:szCs w:val="20"/>
        </w:rPr>
        <w:t xml:space="preserve"> Glovebox Guide for</w:t>
      </w:r>
      <w:r>
        <w:rPr>
          <w:noProof/>
          <w:szCs w:val="20"/>
        </w:rPr>
        <w:t xml:space="preserve"> Managing Rabbits, PestSmart Toolkit publication, </w:t>
      </w:r>
      <w:r w:rsidRPr="00E134B2">
        <w:rPr>
          <w:noProof/>
          <w:szCs w:val="20"/>
        </w:rPr>
        <w:t>Invasive Animals Cooperative Research Centre,</w:t>
      </w:r>
      <w:r>
        <w:rPr>
          <w:noProof/>
          <w:szCs w:val="20"/>
        </w:rPr>
        <w:t xml:space="preserve"> </w:t>
      </w:r>
      <w:r w:rsidRPr="00E134B2">
        <w:rPr>
          <w:noProof/>
          <w:szCs w:val="20"/>
        </w:rPr>
        <w:t>Canberra, ACT</w:t>
      </w:r>
      <w:r>
        <w:rPr>
          <w:noProof/>
          <w:szCs w:val="20"/>
        </w:rPr>
        <w:t>.</w:t>
      </w:r>
    </w:p>
    <w:p w14:paraId="41F51520" w14:textId="77777777" w:rsidR="00CD5428" w:rsidRDefault="00CD5428" w:rsidP="00CD5428">
      <w:pPr>
        <w:ind w:left="567" w:hanging="567"/>
        <w:rPr>
          <w:noProof/>
        </w:rPr>
      </w:pPr>
      <w:r>
        <w:rPr>
          <w:noProof/>
        </w:rPr>
        <w:t xml:space="preserve">Cooke, BD 1993, Integrated control of rabbits, In: </w:t>
      </w:r>
      <w:r w:rsidRPr="00776507">
        <w:rPr>
          <w:i/>
          <w:noProof/>
        </w:rPr>
        <w:t>Australian rabbit control conference</w:t>
      </w:r>
      <w:r>
        <w:rPr>
          <w:noProof/>
        </w:rPr>
        <w:t xml:space="preserve">, Cooke BD (ed), Australian Rabbit Control Conference, Adelaide, 2-3 April 1993, Anti-Rabbit Research Foundation of Australia, 14-17. </w:t>
      </w:r>
    </w:p>
    <w:p w14:paraId="41F51521" w14:textId="77777777" w:rsidR="00CD5428" w:rsidRPr="005F3095" w:rsidRDefault="00CD5428" w:rsidP="00CD5428">
      <w:pPr>
        <w:ind w:left="567" w:hanging="567"/>
        <w:rPr>
          <w:noProof/>
        </w:rPr>
      </w:pPr>
      <w:r>
        <w:rPr>
          <w:noProof/>
        </w:rPr>
        <w:t>Cooke, BD</w:t>
      </w:r>
      <w:r w:rsidRPr="005F3095">
        <w:rPr>
          <w:noProof/>
        </w:rPr>
        <w:t>, Chudleigh</w:t>
      </w:r>
      <w:r>
        <w:rPr>
          <w:noProof/>
        </w:rPr>
        <w:t>, P</w:t>
      </w:r>
      <w:r w:rsidRPr="005F3095">
        <w:rPr>
          <w:noProof/>
        </w:rPr>
        <w:t>, Simpson</w:t>
      </w:r>
      <w:r>
        <w:rPr>
          <w:noProof/>
        </w:rPr>
        <w:t xml:space="preserve">, S &amp; </w:t>
      </w:r>
      <w:r w:rsidRPr="005F3095">
        <w:rPr>
          <w:noProof/>
        </w:rPr>
        <w:t>Saunders</w:t>
      </w:r>
      <w:r>
        <w:rPr>
          <w:noProof/>
        </w:rPr>
        <w:t>, G 2013,</w:t>
      </w:r>
      <w:r w:rsidRPr="005F3095">
        <w:rPr>
          <w:noProof/>
        </w:rPr>
        <w:t xml:space="preserve"> The Economic Benefits of the Biological Control of R</w:t>
      </w:r>
      <w:r>
        <w:rPr>
          <w:noProof/>
        </w:rPr>
        <w:t xml:space="preserve">abbits in Australia, 1950–2011, </w:t>
      </w:r>
      <w:r w:rsidRPr="00604C86">
        <w:rPr>
          <w:i/>
          <w:noProof/>
        </w:rPr>
        <w:t>Australian Economic History Review</w:t>
      </w:r>
      <w:r w:rsidRPr="005F3095">
        <w:rPr>
          <w:noProof/>
        </w:rPr>
        <w:t xml:space="preserve"> 53, 91-107.</w:t>
      </w:r>
      <w:bookmarkEnd w:id="21"/>
    </w:p>
    <w:p w14:paraId="41F51522" w14:textId="77777777" w:rsidR="00CD5428" w:rsidRPr="001551D8" w:rsidRDefault="00CD5428" w:rsidP="00CD5428">
      <w:pPr>
        <w:ind w:left="567" w:hanging="567"/>
        <w:rPr>
          <w:noProof/>
          <w:szCs w:val="20"/>
        </w:rPr>
      </w:pPr>
      <w:bookmarkStart w:id="24" w:name="_ENREF_9"/>
      <w:r>
        <w:rPr>
          <w:noProof/>
          <w:szCs w:val="20"/>
        </w:rPr>
        <w:t>Cooke, BD, Jones, R &amp; Gong, W</w:t>
      </w:r>
      <w:r w:rsidRPr="001551D8">
        <w:rPr>
          <w:noProof/>
          <w:szCs w:val="20"/>
        </w:rPr>
        <w:t xml:space="preserve"> 2010. An economic decision model of wild rabbit </w:t>
      </w:r>
      <w:r w:rsidRPr="00D14558">
        <w:rPr>
          <w:i/>
          <w:noProof/>
          <w:szCs w:val="20"/>
        </w:rPr>
        <w:t>Oryctolagus cuniculus</w:t>
      </w:r>
      <w:r w:rsidRPr="001551D8">
        <w:rPr>
          <w:noProof/>
          <w:szCs w:val="20"/>
        </w:rPr>
        <w:t xml:space="preserve"> contro</w:t>
      </w:r>
      <w:r>
        <w:rPr>
          <w:noProof/>
          <w:szCs w:val="20"/>
        </w:rPr>
        <w:t>l to conserve native vegetation,</w:t>
      </w:r>
      <w:r w:rsidRPr="001551D8">
        <w:rPr>
          <w:noProof/>
          <w:szCs w:val="20"/>
        </w:rPr>
        <w:t xml:space="preserve"> </w:t>
      </w:r>
      <w:r w:rsidRPr="00A35ED0">
        <w:rPr>
          <w:i/>
          <w:noProof/>
          <w:szCs w:val="20"/>
        </w:rPr>
        <w:t>Wildlife Research</w:t>
      </w:r>
      <w:r>
        <w:rPr>
          <w:noProof/>
          <w:szCs w:val="20"/>
        </w:rPr>
        <w:t xml:space="preserve">, 37, 558-565. </w:t>
      </w:r>
    </w:p>
    <w:p w14:paraId="41F51523" w14:textId="77777777" w:rsidR="00CD5428" w:rsidRPr="001551D8" w:rsidRDefault="00CD5428" w:rsidP="00CD5428">
      <w:pPr>
        <w:ind w:left="567" w:hanging="567"/>
        <w:rPr>
          <w:noProof/>
          <w:szCs w:val="20"/>
        </w:rPr>
      </w:pPr>
      <w:bookmarkStart w:id="25" w:name="_ENREF_17"/>
      <w:bookmarkStart w:id="26" w:name="_ENREF_10"/>
      <w:bookmarkEnd w:id="24"/>
      <w:r w:rsidRPr="001551D8">
        <w:rPr>
          <w:noProof/>
          <w:szCs w:val="20"/>
        </w:rPr>
        <w:t>C</w:t>
      </w:r>
      <w:r>
        <w:rPr>
          <w:noProof/>
          <w:szCs w:val="20"/>
        </w:rPr>
        <w:t>ooke, BD 2012a,</w:t>
      </w:r>
      <w:r w:rsidRPr="001551D8">
        <w:rPr>
          <w:noProof/>
          <w:szCs w:val="20"/>
        </w:rPr>
        <w:t xml:space="preserve"> </w:t>
      </w:r>
      <w:r w:rsidRPr="005617F5">
        <w:rPr>
          <w:i/>
          <w:noProof/>
          <w:szCs w:val="20"/>
        </w:rPr>
        <w:t>Planning landscape-scale rabbit control</w:t>
      </w:r>
      <w:r>
        <w:rPr>
          <w:noProof/>
          <w:szCs w:val="20"/>
        </w:rPr>
        <w:t xml:space="preserve">. PestSmart Toolkit publication, </w:t>
      </w:r>
      <w:r w:rsidRPr="001551D8">
        <w:rPr>
          <w:noProof/>
          <w:szCs w:val="20"/>
        </w:rPr>
        <w:t>Invasive Animals Cooperative Research Centre, Canberra, Australia.</w:t>
      </w:r>
      <w:bookmarkEnd w:id="25"/>
    </w:p>
    <w:p w14:paraId="41F51524" w14:textId="77777777" w:rsidR="00CD5428" w:rsidRDefault="00CD5428" w:rsidP="00CD5428">
      <w:pPr>
        <w:ind w:left="567" w:hanging="567"/>
        <w:rPr>
          <w:noProof/>
          <w:szCs w:val="20"/>
        </w:rPr>
      </w:pPr>
      <w:bookmarkStart w:id="27" w:name="_ENREF_18"/>
      <w:r>
        <w:rPr>
          <w:noProof/>
          <w:szCs w:val="20"/>
        </w:rPr>
        <w:t>Cooke, BD</w:t>
      </w:r>
      <w:r w:rsidRPr="001551D8">
        <w:rPr>
          <w:noProof/>
          <w:szCs w:val="20"/>
        </w:rPr>
        <w:t>, 2012b</w:t>
      </w:r>
      <w:r>
        <w:rPr>
          <w:noProof/>
          <w:szCs w:val="20"/>
        </w:rPr>
        <w:t>,</w:t>
      </w:r>
      <w:r w:rsidRPr="001551D8">
        <w:rPr>
          <w:noProof/>
          <w:szCs w:val="20"/>
        </w:rPr>
        <w:t xml:space="preserve"> Rabbits: manageable environmental pests or participants in new Australian ecosystems? </w:t>
      </w:r>
      <w:r w:rsidRPr="007C44D7">
        <w:rPr>
          <w:i/>
          <w:noProof/>
          <w:szCs w:val="20"/>
        </w:rPr>
        <w:t>Wildlife Research</w:t>
      </w:r>
      <w:r w:rsidRPr="001551D8">
        <w:rPr>
          <w:noProof/>
          <w:szCs w:val="20"/>
        </w:rPr>
        <w:t xml:space="preserve"> 39, 279-289.</w:t>
      </w:r>
      <w:bookmarkEnd w:id="27"/>
    </w:p>
    <w:p w14:paraId="41F51525" w14:textId="77777777" w:rsidR="00CD5428" w:rsidRPr="001551D8" w:rsidRDefault="00CD5428" w:rsidP="00CD5428">
      <w:pPr>
        <w:ind w:left="567" w:hanging="567"/>
        <w:rPr>
          <w:noProof/>
          <w:szCs w:val="20"/>
        </w:rPr>
      </w:pPr>
      <w:r>
        <w:rPr>
          <w:noProof/>
          <w:szCs w:val="20"/>
        </w:rPr>
        <w:t>Cooke, B</w:t>
      </w:r>
      <w:r w:rsidRPr="000322C7">
        <w:rPr>
          <w:noProof/>
          <w:szCs w:val="20"/>
        </w:rPr>
        <w:t xml:space="preserve">D, McPhee S </w:t>
      </w:r>
      <w:r>
        <w:rPr>
          <w:noProof/>
          <w:szCs w:val="20"/>
        </w:rPr>
        <w:t xml:space="preserve">&amp; Hart Q 2008, </w:t>
      </w:r>
      <w:r w:rsidRPr="000322C7">
        <w:rPr>
          <w:i/>
          <w:noProof/>
          <w:szCs w:val="20"/>
        </w:rPr>
        <w:t>Rabbits: a Threat to Conservation and Natural Resource Management: How to rapidly assess a rabbit problem and take action</w:t>
      </w:r>
      <w:r>
        <w:rPr>
          <w:noProof/>
          <w:szCs w:val="20"/>
        </w:rPr>
        <w:t xml:space="preserve">, Bureau of Resource Sciences, Canberra. </w:t>
      </w:r>
    </w:p>
    <w:p w14:paraId="41F51526" w14:textId="77777777" w:rsidR="00CD5428" w:rsidRPr="001551D8" w:rsidRDefault="00CD5428" w:rsidP="00CD5428">
      <w:pPr>
        <w:ind w:left="567" w:hanging="567"/>
        <w:rPr>
          <w:noProof/>
          <w:szCs w:val="20"/>
        </w:rPr>
      </w:pPr>
      <w:bookmarkStart w:id="28" w:name="_ENREF_20"/>
      <w:bookmarkStart w:id="29" w:name="_ENREF_12"/>
      <w:bookmarkEnd w:id="26"/>
      <w:r>
        <w:rPr>
          <w:noProof/>
          <w:szCs w:val="20"/>
        </w:rPr>
        <w:t>Cox, T</w:t>
      </w:r>
      <w:r w:rsidRPr="001551D8">
        <w:rPr>
          <w:noProof/>
          <w:szCs w:val="20"/>
        </w:rPr>
        <w:t>, Strive</w:t>
      </w:r>
      <w:r>
        <w:rPr>
          <w:noProof/>
          <w:szCs w:val="20"/>
        </w:rPr>
        <w:t>, T, Mutze, G, West, P &amp; Saunders, G</w:t>
      </w:r>
      <w:r w:rsidRPr="001551D8">
        <w:rPr>
          <w:noProof/>
          <w:szCs w:val="20"/>
        </w:rPr>
        <w:t xml:space="preserve"> 2013</w:t>
      </w:r>
      <w:r>
        <w:rPr>
          <w:i/>
          <w:noProof/>
          <w:szCs w:val="20"/>
        </w:rPr>
        <w:t xml:space="preserve">, </w:t>
      </w:r>
      <w:r w:rsidRPr="00F42982">
        <w:rPr>
          <w:i/>
          <w:noProof/>
          <w:szCs w:val="20"/>
        </w:rPr>
        <w:t>Benefits of rabbit biocontrol in Australia</w:t>
      </w:r>
      <w:r>
        <w:rPr>
          <w:noProof/>
          <w:szCs w:val="20"/>
        </w:rPr>
        <w:t>, PestSmart Toolkit publication,</w:t>
      </w:r>
      <w:r w:rsidRPr="001551D8">
        <w:rPr>
          <w:noProof/>
          <w:szCs w:val="20"/>
        </w:rPr>
        <w:t xml:space="preserve"> Invasive Animals Cooperative Research Centre, Canberra.</w:t>
      </w:r>
      <w:bookmarkEnd w:id="28"/>
    </w:p>
    <w:p w14:paraId="41F51527" w14:textId="5B034138" w:rsidR="00CD5428" w:rsidRPr="005F3095" w:rsidRDefault="00F44ACD" w:rsidP="00CD5428">
      <w:pPr>
        <w:ind w:left="567" w:hanging="567"/>
        <w:rPr>
          <w:noProof/>
        </w:rPr>
      </w:pPr>
      <w:r>
        <w:rPr>
          <w:noProof/>
        </w:rPr>
        <w:t>Department of the Environment and Energy</w:t>
      </w:r>
      <w:r w:rsidR="00DA2521">
        <w:rPr>
          <w:noProof/>
        </w:rPr>
        <w:t xml:space="preserve"> 2016a</w:t>
      </w:r>
      <w:r w:rsidR="00CD5428">
        <w:rPr>
          <w:noProof/>
        </w:rPr>
        <w:t>,</w:t>
      </w:r>
      <w:r w:rsidR="00CD5428" w:rsidRPr="005F3095">
        <w:rPr>
          <w:noProof/>
        </w:rPr>
        <w:t xml:space="preserve"> </w:t>
      </w:r>
      <w:r w:rsidR="00CD5428" w:rsidRPr="005F3095">
        <w:rPr>
          <w:i/>
          <w:noProof/>
        </w:rPr>
        <w:t>Background document: Threat abatement plan for competition and land degradation by rabbits</w:t>
      </w:r>
      <w:r w:rsidR="00CD5428">
        <w:rPr>
          <w:noProof/>
        </w:rPr>
        <w:t xml:space="preserve">, </w:t>
      </w:r>
      <w:r w:rsidR="00CD5428" w:rsidRPr="005F3095">
        <w:rPr>
          <w:noProof/>
        </w:rPr>
        <w:t xml:space="preserve">Commonwealth of Australia. Available at: </w:t>
      </w:r>
      <w:hyperlink r:id="rId18" w:history="1">
        <w:r w:rsidR="00CD5428" w:rsidRPr="005F3095">
          <w:rPr>
            <w:rStyle w:val="Hyperlink"/>
            <w:noProof/>
          </w:rPr>
          <w:t>http://www.environment.gov.au/biodiversity/threatened/threat-abatement-plans/approved</w:t>
        </w:r>
      </w:hyperlink>
      <w:r w:rsidR="00CD5428">
        <w:t>.</w:t>
      </w:r>
    </w:p>
    <w:p w14:paraId="41F51528" w14:textId="77777777" w:rsidR="00CD5428" w:rsidRPr="005F3095" w:rsidRDefault="00CD5428" w:rsidP="00CD5428">
      <w:pPr>
        <w:ind w:left="567" w:hanging="567"/>
        <w:rPr>
          <w:noProof/>
        </w:rPr>
      </w:pPr>
      <w:r w:rsidRPr="005F3095">
        <w:rPr>
          <w:noProof/>
        </w:rPr>
        <w:t>Depar</w:t>
      </w:r>
      <w:r>
        <w:rPr>
          <w:noProof/>
        </w:rPr>
        <w:t>tment of the Environment 2015b,</w:t>
      </w:r>
      <w:r w:rsidRPr="005F3095">
        <w:rPr>
          <w:noProof/>
        </w:rPr>
        <w:t xml:space="preserve"> </w:t>
      </w:r>
      <w:r w:rsidRPr="005F3095">
        <w:rPr>
          <w:i/>
          <w:noProof/>
          <w:szCs w:val="20"/>
        </w:rPr>
        <w:t>Species Profile and Threats Database</w:t>
      </w:r>
      <w:r>
        <w:rPr>
          <w:noProof/>
          <w:szCs w:val="20"/>
        </w:rPr>
        <w:t>. Commonwealth of Australia,</w:t>
      </w:r>
      <w:r w:rsidRPr="005F3095">
        <w:rPr>
          <w:noProof/>
          <w:szCs w:val="20"/>
        </w:rPr>
        <w:t xml:space="preserve"> Available at: </w:t>
      </w:r>
      <w:hyperlink r:id="rId19" w:history="1">
        <w:r w:rsidRPr="005F3095">
          <w:rPr>
            <w:rStyle w:val="Hyperlink"/>
            <w:noProof/>
            <w:szCs w:val="20"/>
          </w:rPr>
          <w:t>http://www.environment.gov.au/cgi-bin/sprat/public/sprat.pl</w:t>
        </w:r>
      </w:hyperlink>
      <w:r>
        <w:t>.</w:t>
      </w:r>
    </w:p>
    <w:p w14:paraId="41F51529" w14:textId="77777777" w:rsidR="00CD5428" w:rsidRPr="001551D8" w:rsidRDefault="00CD5428" w:rsidP="00CD5428">
      <w:pPr>
        <w:ind w:left="567" w:hanging="567"/>
        <w:rPr>
          <w:noProof/>
          <w:szCs w:val="20"/>
        </w:rPr>
      </w:pPr>
      <w:bookmarkStart w:id="30" w:name="_ENREF_14"/>
      <w:bookmarkEnd w:id="29"/>
      <w:r>
        <w:rPr>
          <w:noProof/>
          <w:szCs w:val="20"/>
        </w:rPr>
        <w:t>DEWHA</w:t>
      </w:r>
      <w:r w:rsidRPr="00F42982">
        <w:rPr>
          <w:noProof/>
          <w:szCs w:val="20"/>
        </w:rPr>
        <w:t xml:space="preserve"> 2008</w:t>
      </w:r>
      <w:r>
        <w:rPr>
          <w:noProof/>
          <w:szCs w:val="20"/>
        </w:rPr>
        <w:t>,</w:t>
      </w:r>
      <w:r w:rsidRPr="001551D8">
        <w:rPr>
          <w:noProof/>
          <w:szCs w:val="20"/>
        </w:rPr>
        <w:t xml:space="preserve"> </w:t>
      </w:r>
      <w:r w:rsidRPr="00837D9F">
        <w:rPr>
          <w:i/>
          <w:noProof/>
          <w:szCs w:val="20"/>
        </w:rPr>
        <w:t>Threat abatement plan for competition and land degradation by rabbits</w:t>
      </w:r>
      <w:r>
        <w:rPr>
          <w:noProof/>
          <w:szCs w:val="20"/>
        </w:rPr>
        <w:t>,</w:t>
      </w:r>
      <w:r w:rsidRPr="001551D8">
        <w:rPr>
          <w:noProof/>
          <w:szCs w:val="20"/>
        </w:rPr>
        <w:t xml:space="preserve"> </w:t>
      </w:r>
      <w:r>
        <w:rPr>
          <w:noProof/>
          <w:szCs w:val="20"/>
        </w:rPr>
        <w:t>Commonwealth of Australia,</w:t>
      </w:r>
      <w:r w:rsidRPr="001551D8">
        <w:rPr>
          <w:noProof/>
          <w:szCs w:val="20"/>
        </w:rPr>
        <w:t xml:space="preserve"> Canberra.</w:t>
      </w:r>
    </w:p>
    <w:p w14:paraId="41F5152A" w14:textId="77777777" w:rsidR="00CD5428" w:rsidRDefault="00CD5428" w:rsidP="00CD5428">
      <w:pPr>
        <w:ind w:left="567" w:hanging="567"/>
        <w:rPr>
          <w:noProof/>
          <w:szCs w:val="20"/>
        </w:rPr>
      </w:pPr>
      <w:r w:rsidRPr="001551D8">
        <w:rPr>
          <w:noProof/>
          <w:szCs w:val="20"/>
        </w:rPr>
        <w:lastRenderedPageBreak/>
        <w:t>Glen</w:t>
      </w:r>
      <w:r>
        <w:rPr>
          <w:noProof/>
          <w:szCs w:val="20"/>
        </w:rPr>
        <w:t>,</w:t>
      </w:r>
      <w:r w:rsidRPr="001551D8">
        <w:rPr>
          <w:noProof/>
          <w:szCs w:val="20"/>
        </w:rPr>
        <w:t xml:space="preserve"> AS </w:t>
      </w:r>
      <w:r>
        <w:rPr>
          <w:noProof/>
          <w:szCs w:val="20"/>
        </w:rPr>
        <w:t>&amp; Dickman, CR 2005,</w:t>
      </w:r>
      <w:r w:rsidRPr="001551D8">
        <w:rPr>
          <w:noProof/>
          <w:szCs w:val="20"/>
        </w:rPr>
        <w:t xml:space="preserve"> Complex interactions among mammalian carnivores in Australia, and their implications for</w:t>
      </w:r>
      <w:r>
        <w:rPr>
          <w:noProof/>
          <w:szCs w:val="20"/>
        </w:rPr>
        <w:t xml:space="preserve"> wildlife management,</w:t>
      </w:r>
      <w:r w:rsidRPr="001551D8">
        <w:rPr>
          <w:noProof/>
          <w:szCs w:val="20"/>
        </w:rPr>
        <w:t xml:space="preserve"> </w:t>
      </w:r>
      <w:r w:rsidRPr="007C44D7">
        <w:rPr>
          <w:i/>
          <w:noProof/>
          <w:szCs w:val="20"/>
        </w:rPr>
        <w:t>Biological Review</w:t>
      </w:r>
      <w:r w:rsidRPr="001551D8">
        <w:rPr>
          <w:noProof/>
          <w:szCs w:val="20"/>
        </w:rPr>
        <w:t xml:space="preserve"> 80, 387-401. </w:t>
      </w:r>
    </w:p>
    <w:p w14:paraId="41F5152B" w14:textId="77777777" w:rsidR="00CD5428" w:rsidRDefault="00CD5428" w:rsidP="00CD5428">
      <w:pPr>
        <w:ind w:left="567" w:hanging="567"/>
        <w:rPr>
          <w:noProof/>
        </w:rPr>
      </w:pPr>
      <w:r w:rsidRPr="005F3095">
        <w:rPr>
          <w:noProof/>
        </w:rPr>
        <w:t>Gong</w:t>
      </w:r>
      <w:r>
        <w:rPr>
          <w:noProof/>
        </w:rPr>
        <w:t>, W</w:t>
      </w:r>
      <w:r w:rsidRPr="005F3095">
        <w:rPr>
          <w:noProof/>
        </w:rPr>
        <w:t>, Sinden</w:t>
      </w:r>
      <w:r>
        <w:rPr>
          <w:noProof/>
        </w:rPr>
        <w:t>, J</w:t>
      </w:r>
      <w:r w:rsidRPr="005F3095">
        <w:rPr>
          <w:noProof/>
        </w:rPr>
        <w:t>, Braysher</w:t>
      </w:r>
      <w:r>
        <w:rPr>
          <w:noProof/>
        </w:rPr>
        <w:t>, M</w:t>
      </w:r>
      <w:r w:rsidRPr="005F3095">
        <w:rPr>
          <w:noProof/>
        </w:rPr>
        <w:t>, Jones</w:t>
      </w:r>
      <w:r>
        <w:rPr>
          <w:noProof/>
        </w:rPr>
        <w:t xml:space="preserve">, R &amp; </w:t>
      </w:r>
      <w:r w:rsidRPr="005F3095">
        <w:rPr>
          <w:noProof/>
        </w:rPr>
        <w:t>Wales</w:t>
      </w:r>
      <w:r>
        <w:rPr>
          <w:noProof/>
        </w:rPr>
        <w:t>, NS 2009,</w:t>
      </w:r>
      <w:r w:rsidRPr="005F3095">
        <w:rPr>
          <w:noProof/>
        </w:rPr>
        <w:t xml:space="preserve"> </w:t>
      </w:r>
      <w:r w:rsidRPr="00604C86">
        <w:rPr>
          <w:i/>
          <w:noProof/>
        </w:rPr>
        <w:t xml:space="preserve">The economic impacts </w:t>
      </w:r>
      <w:r>
        <w:rPr>
          <w:i/>
          <w:noProof/>
        </w:rPr>
        <w:t>of vertebrate pests in Australia,</w:t>
      </w:r>
      <w:r w:rsidRPr="005F3095">
        <w:rPr>
          <w:noProof/>
        </w:rPr>
        <w:t xml:space="preserve"> Invasive Animals Cooperative Research Centre Canberra</w:t>
      </w:r>
      <w:bookmarkEnd w:id="30"/>
      <w:r>
        <w:rPr>
          <w:noProof/>
        </w:rPr>
        <w:t xml:space="preserve">. </w:t>
      </w:r>
    </w:p>
    <w:p w14:paraId="41F5152C" w14:textId="77777777" w:rsidR="00CD5428" w:rsidRPr="001551D8" w:rsidRDefault="00CD5428" w:rsidP="00CD5428">
      <w:pPr>
        <w:ind w:left="567" w:hanging="567"/>
        <w:rPr>
          <w:noProof/>
          <w:szCs w:val="20"/>
        </w:rPr>
      </w:pPr>
      <w:bookmarkStart w:id="31" w:name="_ENREF_42"/>
      <w:r w:rsidRPr="001551D8">
        <w:rPr>
          <w:noProof/>
          <w:szCs w:val="20"/>
        </w:rPr>
        <w:t>Holden</w:t>
      </w:r>
      <w:r>
        <w:rPr>
          <w:noProof/>
          <w:szCs w:val="20"/>
        </w:rPr>
        <w:t>,</w:t>
      </w:r>
      <w:r w:rsidRPr="001551D8">
        <w:rPr>
          <w:noProof/>
          <w:szCs w:val="20"/>
        </w:rPr>
        <w:t xml:space="preserve"> C </w:t>
      </w:r>
      <w:r>
        <w:rPr>
          <w:noProof/>
          <w:szCs w:val="20"/>
        </w:rPr>
        <w:t>&amp;</w:t>
      </w:r>
      <w:r w:rsidRPr="001551D8">
        <w:rPr>
          <w:noProof/>
          <w:szCs w:val="20"/>
        </w:rPr>
        <w:t xml:space="preserve"> Mutze</w:t>
      </w:r>
      <w:r>
        <w:rPr>
          <w:noProof/>
          <w:szCs w:val="20"/>
        </w:rPr>
        <w:t>, G 2002,</w:t>
      </w:r>
      <w:r w:rsidRPr="001551D8">
        <w:rPr>
          <w:noProof/>
          <w:szCs w:val="20"/>
        </w:rPr>
        <w:t xml:space="preserve"> Impact of rabbit haemorrhagic disease on introduced predators in the Fl</w:t>
      </w:r>
      <w:r>
        <w:rPr>
          <w:noProof/>
          <w:szCs w:val="20"/>
        </w:rPr>
        <w:t xml:space="preserve">inders Ranges, South Australia, </w:t>
      </w:r>
      <w:r w:rsidRPr="007C44D7">
        <w:rPr>
          <w:i/>
          <w:noProof/>
          <w:szCs w:val="20"/>
        </w:rPr>
        <w:t>Wildlife Research</w:t>
      </w:r>
      <w:r w:rsidRPr="001551D8">
        <w:rPr>
          <w:noProof/>
          <w:szCs w:val="20"/>
        </w:rPr>
        <w:t xml:space="preserve"> 29, 615-626.</w:t>
      </w:r>
    </w:p>
    <w:p w14:paraId="41F5152D" w14:textId="77777777" w:rsidR="00CD5428" w:rsidRPr="00837D9F" w:rsidRDefault="00CD5428" w:rsidP="00CD5428">
      <w:pPr>
        <w:ind w:left="567" w:hanging="567"/>
        <w:rPr>
          <w:noProof/>
          <w:szCs w:val="20"/>
        </w:rPr>
      </w:pPr>
      <w:bookmarkStart w:id="32" w:name="_ENREF_43"/>
      <w:bookmarkEnd w:id="31"/>
      <w:r>
        <w:rPr>
          <w:noProof/>
          <w:szCs w:val="20"/>
        </w:rPr>
        <w:t>Invasive Animals CRC</w:t>
      </w:r>
      <w:r w:rsidRPr="00837D9F">
        <w:rPr>
          <w:noProof/>
          <w:szCs w:val="20"/>
        </w:rPr>
        <w:t xml:space="preserve"> 2012a. </w:t>
      </w:r>
      <w:r w:rsidRPr="00837D9F">
        <w:rPr>
          <w:i/>
          <w:noProof/>
          <w:szCs w:val="20"/>
        </w:rPr>
        <w:t>Fumigation for Rabbit Control</w:t>
      </w:r>
      <w:bookmarkEnd w:id="32"/>
      <w:r>
        <w:rPr>
          <w:noProof/>
          <w:szCs w:val="20"/>
        </w:rPr>
        <w:t>,</w:t>
      </w:r>
      <w:r w:rsidRPr="00837D9F">
        <w:rPr>
          <w:noProof/>
          <w:szCs w:val="20"/>
        </w:rPr>
        <w:t xml:space="preserve"> PestSmart Factsheet publication, Invasive Animals Cooperative Research Centre, Canberra, Australia.</w:t>
      </w:r>
    </w:p>
    <w:p w14:paraId="41F5152E" w14:textId="77777777" w:rsidR="00CD5428" w:rsidRDefault="00CD5428" w:rsidP="00CD5428">
      <w:pPr>
        <w:ind w:left="567" w:hanging="567"/>
        <w:rPr>
          <w:noProof/>
          <w:szCs w:val="20"/>
        </w:rPr>
      </w:pPr>
      <w:bookmarkStart w:id="33" w:name="_ENREF_44"/>
      <w:r>
        <w:rPr>
          <w:noProof/>
          <w:szCs w:val="20"/>
        </w:rPr>
        <w:t>Invasive Animals CRC</w:t>
      </w:r>
      <w:r w:rsidRPr="00837D9F">
        <w:rPr>
          <w:noProof/>
          <w:szCs w:val="20"/>
        </w:rPr>
        <w:t xml:space="preserve"> 2012b. </w:t>
      </w:r>
      <w:r w:rsidRPr="00837D9F">
        <w:rPr>
          <w:i/>
          <w:noProof/>
          <w:szCs w:val="20"/>
        </w:rPr>
        <w:t>Poison Baiting for Rabbit Control</w:t>
      </w:r>
      <w:bookmarkEnd w:id="33"/>
      <w:r>
        <w:rPr>
          <w:noProof/>
          <w:szCs w:val="20"/>
        </w:rPr>
        <w:t>,</w:t>
      </w:r>
      <w:r w:rsidRPr="00837D9F">
        <w:rPr>
          <w:noProof/>
          <w:szCs w:val="20"/>
        </w:rPr>
        <w:t xml:space="preserve"> PestSmart Factsheet publication, Invasive Animals Cooperative Research Centre, Canberra, Australia.</w:t>
      </w:r>
    </w:p>
    <w:p w14:paraId="41F5152F" w14:textId="77777777" w:rsidR="000B3322" w:rsidRPr="001551D8" w:rsidRDefault="000B3322" w:rsidP="000B3322">
      <w:pPr>
        <w:ind w:left="567" w:hanging="567"/>
        <w:rPr>
          <w:noProof/>
          <w:szCs w:val="20"/>
        </w:rPr>
      </w:pPr>
      <w:r w:rsidRPr="001551D8">
        <w:rPr>
          <w:noProof/>
          <w:szCs w:val="20"/>
        </w:rPr>
        <w:t>Lowe, T</w:t>
      </w:r>
      <w:r>
        <w:rPr>
          <w:noProof/>
          <w:szCs w:val="20"/>
        </w:rPr>
        <w:t>J</w:t>
      </w:r>
      <w:r w:rsidRPr="001551D8">
        <w:rPr>
          <w:noProof/>
          <w:szCs w:val="20"/>
        </w:rPr>
        <w:t xml:space="preserve">, Wheeler, SH </w:t>
      </w:r>
      <w:r>
        <w:rPr>
          <w:noProof/>
          <w:szCs w:val="20"/>
        </w:rPr>
        <w:t>&amp;Twigg, LE 2003,</w:t>
      </w:r>
      <w:r w:rsidRPr="001551D8">
        <w:rPr>
          <w:noProof/>
          <w:szCs w:val="20"/>
        </w:rPr>
        <w:t xml:space="preserve"> Impact of </w:t>
      </w:r>
      <w:r>
        <w:rPr>
          <w:noProof/>
          <w:szCs w:val="20"/>
        </w:rPr>
        <w:t>rabbits on native bush remnants,</w:t>
      </w:r>
      <w:r w:rsidRPr="001551D8">
        <w:rPr>
          <w:noProof/>
          <w:szCs w:val="20"/>
        </w:rPr>
        <w:t xml:space="preserve"> </w:t>
      </w:r>
      <w:r w:rsidRPr="007C44D7">
        <w:rPr>
          <w:i/>
          <w:noProof/>
          <w:szCs w:val="20"/>
        </w:rPr>
        <w:t>Journal of the Royal Society of Western Australia</w:t>
      </w:r>
      <w:r w:rsidRPr="001551D8">
        <w:rPr>
          <w:noProof/>
          <w:szCs w:val="20"/>
        </w:rPr>
        <w:t xml:space="preserve"> 86: 97-105.</w:t>
      </w:r>
    </w:p>
    <w:p w14:paraId="41F51530" w14:textId="77777777" w:rsidR="00CD5428" w:rsidRPr="001551D8" w:rsidRDefault="00CD5428" w:rsidP="00CD5428">
      <w:pPr>
        <w:ind w:left="567" w:hanging="567"/>
        <w:rPr>
          <w:noProof/>
          <w:szCs w:val="20"/>
        </w:rPr>
      </w:pPr>
      <w:r>
        <w:rPr>
          <w:noProof/>
          <w:szCs w:val="20"/>
        </w:rPr>
        <w:t>McLeod, SR</w:t>
      </w:r>
      <w:r w:rsidRPr="001551D8">
        <w:rPr>
          <w:noProof/>
          <w:szCs w:val="20"/>
        </w:rPr>
        <w:t xml:space="preserve"> 2004</w:t>
      </w:r>
      <w:r>
        <w:rPr>
          <w:noProof/>
          <w:szCs w:val="20"/>
        </w:rPr>
        <w:t>,</w:t>
      </w:r>
      <w:r w:rsidRPr="001551D8">
        <w:rPr>
          <w:noProof/>
          <w:szCs w:val="20"/>
        </w:rPr>
        <w:t xml:space="preserve"> </w:t>
      </w:r>
      <w:r w:rsidRPr="007C44D7">
        <w:rPr>
          <w:i/>
          <w:noProof/>
          <w:szCs w:val="20"/>
        </w:rPr>
        <w:t>Counting the cost: impact of invasive animals in Australia, 2004</w:t>
      </w:r>
      <w:r>
        <w:rPr>
          <w:noProof/>
          <w:szCs w:val="20"/>
        </w:rPr>
        <w:t>,</w:t>
      </w:r>
      <w:r w:rsidRPr="001551D8">
        <w:rPr>
          <w:noProof/>
          <w:szCs w:val="20"/>
        </w:rPr>
        <w:t xml:space="preserve"> Cooperative Research Centre for Pest Animal Control Canberra.</w:t>
      </w:r>
    </w:p>
    <w:p w14:paraId="41F51531" w14:textId="77777777" w:rsidR="00CD5428" w:rsidRPr="001551D8" w:rsidRDefault="00CD5428" w:rsidP="00CD5428">
      <w:pPr>
        <w:ind w:left="567" w:hanging="567"/>
        <w:rPr>
          <w:noProof/>
          <w:szCs w:val="20"/>
        </w:rPr>
      </w:pPr>
      <w:bookmarkStart w:id="34" w:name="_ENREF_56"/>
      <w:bookmarkStart w:id="35" w:name="_ENREF_78"/>
      <w:bookmarkStart w:id="36" w:name="_ENREF_22"/>
      <w:r>
        <w:rPr>
          <w:noProof/>
          <w:szCs w:val="20"/>
        </w:rPr>
        <w:t>Mitchell, B &amp; Balogh, S 2007,</w:t>
      </w:r>
      <w:r w:rsidRPr="001551D8">
        <w:rPr>
          <w:noProof/>
          <w:szCs w:val="20"/>
        </w:rPr>
        <w:t xml:space="preserve"> </w:t>
      </w:r>
      <w:r w:rsidRPr="007C44D7">
        <w:rPr>
          <w:i/>
          <w:noProof/>
          <w:szCs w:val="20"/>
        </w:rPr>
        <w:t>Monitoring Techniques for Vertebrate Pests – Rabbits</w:t>
      </w:r>
      <w:r>
        <w:rPr>
          <w:noProof/>
          <w:szCs w:val="20"/>
        </w:rPr>
        <w:t>,</w:t>
      </w:r>
      <w:r w:rsidRPr="001551D8">
        <w:rPr>
          <w:noProof/>
          <w:szCs w:val="20"/>
        </w:rPr>
        <w:t xml:space="preserve"> New South Wales Department of Primary Industries, Orange, NSW.</w:t>
      </w:r>
      <w:bookmarkEnd w:id="34"/>
    </w:p>
    <w:p w14:paraId="41F51532" w14:textId="77777777" w:rsidR="00CD5428" w:rsidRPr="001551D8" w:rsidRDefault="00CD5428" w:rsidP="00CD5428">
      <w:pPr>
        <w:ind w:left="567" w:hanging="567"/>
        <w:rPr>
          <w:noProof/>
          <w:szCs w:val="20"/>
        </w:rPr>
      </w:pPr>
      <w:r w:rsidRPr="00370C44">
        <w:rPr>
          <w:noProof/>
          <w:szCs w:val="20"/>
        </w:rPr>
        <w:t>Murray</w:t>
      </w:r>
      <w:r>
        <w:rPr>
          <w:noProof/>
          <w:szCs w:val="20"/>
        </w:rPr>
        <w:t>,</w:t>
      </w:r>
      <w:r w:rsidRPr="00370C44">
        <w:rPr>
          <w:noProof/>
          <w:szCs w:val="20"/>
        </w:rPr>
        <w:t xml:space="preserve"> JV, Berman</w:t>
      </w:r>
      <w:r>
        <w:rPr>
          <w:noProof/>
          <w:szCs w:val="20"/>
        </w:rPr>
        <w:t>,</w:t>
      </w:r>
      <w:r w:rsidRPr="00370C44">
        <w:rPr>
          <w:noProof/>
          <w:szCs w:val="20"/>
        </w:rPr>
        <w:t xml:space="preserve"> DM </w:t>
      </w:r>
      <w:r>
        <w:rPr>
          <w:noProof/>
          <w:szCs w:val="20"/>
        </w:rPr>
        <w:t xml:space="preserve">&amp; </w:t>
      </w:r>
      <w:r w:rsidRPr="00370C44">
        <w:rPr>
          <w:noProof/>
          <w:szCs w:val="20"/>
        </w:rPr>
        <w:t>van Klinken</w:t>
      </w:r>
      <w:r>
        <w:rPr>
          <w:noProof/>
          <w:szCs w:val="20"/>
        </w:rPr>
        <w:t>, RD 2014,</w:t>
      </w:r>
      <w:r w:rsidRPr="00370C44">
        <w:rPr>
          <w:noProof/>
          <w:szCs w:val="20"/>
        </w:rPr>
        <w:t xml:space="preserve"> Predictive</w:t>
      </w:r>
      <w:r>
        <w:rPr>
          <w:noProof/>
          <w:szCs w:val="20"/>
        </w:rPr>
        <w:t xml:space="preserve"> modelling to aid the regional-scale management of a vertebrate pest, </w:t>
      </w:r>
      <w:r w:rsidRPr="00370C44">
        <w:rPr>
          <w:i/>
          <w:noProof/>
          <w:szCs w:val="20"/>
        </w:rPr>
        <w:t>Biological Invasions</w:t>
      </w:r>
      <w:r>
        <w:rPr>
          <w:noProof/>
          <w:szCs w:val="20"/>
        </w:rPr>
        <w:t xml:space="preserve"> 16(11), </w:t>
      </w:r>
      <w:r>
        <w:t>pp 2403-2425.</w:t>
      </w:r>
    </w:p>
    <w:p w14:paraId="41F51533" w14:textId="77777777" w:rsidR="00CD5428" w:rsidRPr="001551D8" w:rsidRDefault="00CD5428" w:rsidP="00CD5428">
      <w:pPr>
        <w:ind w:left="567" w:hanging="567"/>
        <w:rPr>
          <w:noProof/>
          <w:szCs w:val="20"/>
        </w:rPr>
      </w:pPr>
      <w:r w:rsidRPr="001551D8">
        <w:rPr>
          <w:noProof/>
          <w:szCs w:val="20"/>
        </w:rPr>
        <w:t>Mutze, G</w:t>
      </w:r>
      <w:r>
        <w:rPr>
          <w:noProof/>
          <w:szCs w:val="20"/>
        </w:rPr>
        <w:t>, Bird, P, Cooke, BD</w:t>
      </w:r>
      <w:r w:rsidRPr="001551D8">
        <w:rPr>
          <w:noProof/>
          <w:szCs w:val="20"/>
        </w:rPr>
        <w:t xml:space="preserve">, </w:t>
      </w:r>
      <w:r>
        <w:rPr>
          <w:noProof/>
          <w:szCs w:val="20"/>
        </w:rPr>
        <w:t>&amp; Henzell, R 2008,</w:t>
      </w:r>
      <w:r w:rsidRPr="001551D8">
        <w:rPr>
          <w:noProof/>
          <w:szCs w:val="20"/>
        </w:rPr>
        <w:t xml:space="preserve"> Geographic and seasonal variation in the impact of rabbit haemorrhagic disease on European rabbits, </w:t>
      </w:r>
      <w:r w:rsidRPr="00A224F5">
        <w:rPr>
          <w:i/>
          <w:noProof/>
          <w:szCs w:val="20"/>
        </w:rPr>
        <w:t>Oryctolagus cuniculus</w:t>
      </w:r>
      <w:r w:rsidRPr="001551D8">
        <w:rPr>
          <w:noProof/>
          <w:szCs w:val="20"/>
        </w:rPr>
        <w:t>,</w:t>
      </w:r>
      <w:r>
        <w:rPr>
          <w:noProof/>
          <w:szCs w:val="20"/>
        </w:rPr>
        <w:t xml:space="preserve"> and rabbit damage in Australia</w:t>
      </w:r>
      <w:r w:rsidRPr="001551D8">
        <w:rPr>
          <w:noProof/>
          <w:szCs w:val="20"/>
        </w:rPr>
        <w:t xml:space="preserve">, in: C. Alves, N.F.a.K.H. (Ed.), </w:t>
      </w:r>
      <w:r w:rsidRPr="007C44D7">
        <w:rPr>
          <w:i/>
          <w:noProof/>
          <w:szCs w:val="20"/>
        </w:rPr>
        <w:t>Lagomorph Biology: Evolution, Ecology and Conservation</w:t>
      </w:r>
      <w:r>
        <w:rPr>
          <w:noProof/>
          <w:szCs w:val="20"/>
        </w:rPr>
        <w:t>,</w:t>
      </w:r>
      <w:r w:rsidRPr="001551D8">
        <w:rPr>
          <w:noProof/>
          <w:szCs w:val="20"/>
        </w:rPr>
        <w:t xml:space="preserve"> Springer-Verlag, Berlin, pp. 279-293.</w:t>
      </w:r>
    </w:p>
    <w:p w14:paraId="41F51534" w14:textId="77777777" w:rsidR="00B96627" w:rsidRDefault="00B96627" w:rsidP="00CD5428">
      <w:pPr>
        <w:ind w:left="567" w:hanging="567"/>
        <w:rPr>
          <w:noProof/>
          <w:szCs w:val="20"/>
        </w:rPr>
      </w:pPr>
      <w:bookmarkStart w:id="37" w:name="_ENREF_70"/>
      <w:r>
        <w:rPr>
          <w:noProof/>
          <w:szCs w:val="20"/>
        </w:rPr>
        <w:t xml:space="preserve">Olsen, J, Cooke, B, Trost, S &amp; Judge, D 2014, Is wedge-tailed egale, </w:t>
      </w:r>
      <w:r w:rsidRPr="00B96627">
        <w:rPr>
          <w:i/>
          <w:noProof/>
          <w:szCs w:val="20"/>
        </w:rPr>
        <w:t>Aquila audax</w:t>
      </w:r>
      <w:r>
        <w:rPr>
          <w:noProof/>
          <w:szCs w:val="20"/>
        </w:rPr>
        <w:t xml:space="preserve">, survival and breeding success closely linked to the abundance of European rabbits, </w:t>
      </w:r>
      <w:r w:rsidRPr="00B96627">
        <w:rPr>
          <w:i/>
          <w:noProof/>
          <w:szCs w:val="20"/>
        </w:rPr>
        <w:t>Oryctolagus cuniculus</w:t>
      </w:r>
      <w:r>
        <w:rPr>
          <w:noProof/>
          <w:szCs w:val="20"/>
        </w:rPr>
        <w:t xml:space="preserve">? </w:t>
      </w:r>
      <w:r w:rsidRPr="00B96627">
        <w:rPr>
          <w:i/>
          <w:noProof/>
          <w:szCs w:val="20"/>
        </w:rPr>
        <w:t>Wildlife Research</w:t>
      </w:r>
      <w:r>
        <w:rPr>
          <w:noProof/>
          <w:szCs w:val="20"/>
        </w:rPr>
        <w:t xml:space="preserve"> 41, 95-105.</w:t>
      </w:r>
    </w:p>
    <w:p w14:paraId="41F51535" w14:textId="77777777" w:rsidR="0092549E" w:rsidRDefault="0092549E" w:rsidP="00CD5428">
      <w:pPr>
        <w:ind w:left="567" w:hanging="567"/>
        <w:rPr>
          <w:noProof/>
          <w:szCs w:val="20"/>
        </w:rPr>
      </w:pPr>
      <w:r>
        <w:rPr>
          <w:noProof/>
          <w:szCs w:val="20"/>
        </w:rPr>
        <w:t>Pedler, R</w:t>
      </w:r>
      <w:r w:rsidR="00E35BB6">
        <w:rPr>
          <w:noProof/>
          <w:szCs w:val="20"/>
        </w:rPr>
        <w:t xml:space="preserve">D, Brandle, R, Read JL, Southgate R, Bird P and Moseby KE 2016, Rabbit biocontrol and landscape-scale recovery of threatened desert mammals, </w:t>
      </w:r>
      <w:r w:rsidR="00E35BB6" w:rsidRPr="00E35BB6">
        <w:rPr>
          <w:i/>
          <w:noProof/>
          <w:szCs w:val="20"/>
        </w:rPr>
        <w:t>Conservation Biology</w:t>
      </w:r>
      <w:r w:rsidR="00E35BB6">
        <w:rPr>
          <w:noProof/>
          <w:szCs w:val="20"/>
        </w:rPr>
        <w:t xml:space="preserve"> 30, 774-782.</w:t>
      </w:r>
    </w:p>
    <w:p w14:paraId="41F51536" w14:textId="77777777" w:rsidR="00CD5428" w:rsidRPr="001551D8" w:rsidRDefault="00CD5428" w:rsidP="00CD5428">
      <w:pPr>
        <w:ind w:left="567" w:hanging="567"/>
        <w:rPr>
          <w:noProof/>
          <w:szCs w:val="20"/>
        </w:rPr>
      </w:pPr>
      <w:r>
        <w:rPr>
          <w:noProof/>
          <w:szCs w:val="20"/>
        </w:rPr>
        <w:t xml:space="preserve">Read, J &amp; </w:t>
      </w:r>
      <w:r w:rsidRPr="001551D8">
        <w:rPr>
          <w:noProof/>
          <w:szCs w:val="20"/>
        </w:rPr>
        <w:t>Bowen, Z 2001</w:t>
      </w:r>
      <w:r>
        <w:rPr>
          <w:noProof/>
          <w:szCs w:val="20"/>
        </w:rPr>
        <w:t>,</w:t>
      </w:r>
      <w:r w:rsidRPr="001551D8">
        <w:rPr>
          <w:noProof/>
          <w:szCs w:val="20"/>
        </w:rPr>
        <w:t xml:space="preserve"> Population dynamics, diet and aspects of the biology of feral cats an</w:t>
      </w:r>
      <w:r>
        <w:rPr>
          <w:noProof/>
          <w:szCs w:val="20"/>
        </w:rPr>
        <w:t>d foxes in arid South Australia,</w:t>
      </w:r>
      <w:r w:rsidRPr="001551D8">
        <w:rPr>
          <w:noProof/>
          <w:szCs w:val="20"/>
        </w:rPr>
        <w:t xml:space="preserve"> </w:t>
      </w:r>
      <w:r w:rsidRPr="008F632B">
        <w:rPr>
          <w:i/>
          <w:noProof/>
          <w:szCs w:val="20"/>
        </w:rPr>
        <w:t>Wildlife Research</w:t>
      </w:r>
      <w:r w:rsidRPr="001551D8">
        <w:rPr>
          <w:noProof/>
          <w:szCs w:val="20"/>
        </w:rPr>
        <w:t xml:space="preserve"> 28, 195–203.</w:t>
      </w:r>
      <w:bookmarkEnd w:id="37"/>
    </w:p>
    <w:p w14:paraId="41F51537" w14:textId="77777777" w:rsidR="00CD5428" w:rsidRPr="001551D8" w:rsidRDefault="00CD5428" w:rsidP="00CD5428">
      <w:pPr>
        <w:ind w:left="567" w:hanging="567"/>
        <w:rPr>
          <w:noProof/>
          <w:szCs w:val="20"/>
        </w:rPr>
      </w:pPr>
      <w:bookmarkStart w:id="38" w:name="_ENREF_77"/>
      <w:r w:rsidRPr="001551D8">
        <w:rPr>
          <w:noProof/>
          <w:szCs w:val="20"/>
        </w:rPr>
        <w:t>Saunders, G</w:t>
      </w:r>
      <w:r>
        <w:rPr>
          <w:noProof/>
          <w:szCs w:val="20"/>
        </w:rPr>
        <w:t>, Cooke, B, McColl, K, Shine, R &amp; Peacock, T 2010,</w:t>
      </w:r>
      <w:r w:rsidRPr="001551D8">
        <w:rPr>
          <w:noProof/>
          <w:szCs w:val="20"/>
        </w:rPr>
        <w:t xml:space="preserve"> Modern approaches for the biological control of vertebrate pests: an </w:t>
      </w:r>
      <w:r>
        <w:rPr>
          <w:noProof/>
          <w:szCs w:val="20"/>
        </w:rPr>
        <w:t>Australian perspective,</w:t>
      </w:r>
      <w:r w:rsidRPr="001551D8">
        <w:rPr>
          <w:noProof/>
          <w:szCs w:val="20"/>
        </w:rPr>
        <w:t xml:space="preserve"> Biological Control 52, 288-295.</w:t>
      </w:r>
      <w:bookmarkEnd w:id="38"/>
    </w:p>
    <w:p w14:paraId="41F51538" w14:textId="77777777" w:rsidR="00CD5428" w:rsidRPr="001551D8" w:rsidRDefault="00CD5428" w:rsidP="00CD5428">
      <w:pPr>
        <w:ind w:left="567" w:hanging="567"/>
        <w:rPr>
          <w:noProof/>
          <w:szCs w:val="20"/>
        </w:rPr>
      </w:pPr>
      <w:r>
        <w:rPr>
          <w:noProof/>
          <w:szCs w:val="20"/>
        </w:rPr>
        <w:t>Sharp, T &amp; Saunders, G 2012,</w:t>
      </w:r>
      <w:r w:rsidRPr="001551D8">
        <w:rPr>
          <w:noProof/>
          <w:szCs w:val="20"/>
        </w:rPr>
        <w:t xml:space="preserve"> </w:t>
      </w:r>
      <w:r w:rsidRPr="008F632B">
        <w:rPr>
          <w:i/>
          <w:noProof/>
          <w:szCs w:val="20"/>
        </w:rPr>
        <w:t>Model Code of Practice for the Humane Control of Rabbits.</w:t>
      </w:r>
      <w:bookmarkEnd w:id="35"/>
      <w:r>
        <w:rPr>
          <w:i/>
          <w:noProof/>
          <w:szCs w:val="20"/>
        </w:rPr>
        <w:t xml:space="preserve"> </w:t>
      </w:r>
      <w:r>
        <w:rPr>
          <w:noProof/>
          <w:szCs w:val="20"/>
        </w:rPr>
        <w:t xml:space="preserve">PestSmart Toolkit publication, </w:t>
      </w:r>
      <w:r w:rsidRPr="001551D8">
        <w:rPr>
          <w:noProof/>
          <w:szCs w:val="20"/>
        </w:rPr>
        <w:t>Invasive Animals Cooperative Research Centre, Canberra, Australia.</w:t>
      </w:r>
    </w:p>
    <w:bookmarkEnd w:id="36"/>
    <w:p w14:paraId="41F51539" w14:textId="77777777" w:rsidR="00CD5428" w:rsidRDefault="00CD5428" w:rsidP="00CD5428">
      <w:pPr>
        <w:ind w:left="567" w:hanging="567"/>
        <w:rPr>
          <w:noProof/>
          <w:szCs w:val="20"/>
        </w:rPr>
      </w:pPr>
      <w:r>
        <w:rPr>
          <w:noProof/>
          <w:szCs w:val="20"/>
        </w:rPr>
        <w:lastRenderedPageBreak/>
        <w:t>Williams, C</w:t>
      </w:r>
      <w:r w:rsidRPr="001551D8">
        <w:rPr>
          <w:noProof/>
          <w:szCs w:val="20"/>
        </w:rPr>
        <w:t>K, Parer, I</w:t>
      </w:r>
      <w:r>
        <w:rPr>
          <w:noProof/>
          <w:szCs w:val="20"/>
        </w:rPr>
        <w:t>, Coman, B</w:t>
      </w:r>
      <w:r w:rsidRPr="001551D8">
        <w:rPr>
          <w:noProof/>
          <w:szCs w:val="20"/>
        </w:rPr>
        <w:t>J, Burley, J</w:t>
      </w:r>
      <w:r>
        <w:rPr>
          <w:noProof/>
          <w:szCs w:val="20"/>
        </w:rPr>
        <w:t xml:space="preserve"> &amp; Braysher, ML 1995,</w:t>
      </w:r>
      <w:r w:rsidRPr="001551D8">
        <w:rPr>
          <w:noProof/>
          <w:szCs w:val="20"/>
        </w:rPr>
        <w:t xml:space="preserve"> </w:t>
      </w:r>
      <w:bookmarkStart w:id="39" w:name="OLE_LINK7"/>
      <w:bookmarkStart w:id="40" w:name="OLE_LINK8"/>
      <w:r w:rsidRPr="008F632B">
        <w:rPr>
          <w:i/>
          <w:noProof/>
          <w:szCs w:val="20"/>
        </w:rPr>
        <w:t>Managing Vertebrate Pests: Rabbits</w:t>
      </w:r>
      <w:r w:rsidRPr="001551D8">
        <w:rPr>
          <w:noProof/>
          <w:szCs w:val="20"/>
        </w:rPr>
        <w:t xml:space="preserve"> </w:t>
      </w:r>
      <w:bookmarkEnd w:id="39"/>
      <w:bookmarkEnd w:id="40"/>
      <w:r w:rsidRPr="001551D8">
        <w:rPr>
          <w:noProof/>
          <w:szCs w:val="20"/>
        </w:rPr>
        <w:t>Australian Government Publishing Service, Canberra.</w:t>
      </w:r>
    </w:p>
    <w:p w14:paraId="41F5153A" w14:textId="77777777" w:rsidR="00CD5428" w:rsidRDefault="00CD5428">
      <w:pPr>
        <w:rPr>
          <w:rStyle w:val="Heading1Char"/>
          <w:rFonts w:asciiTheme="minorHAnsi" w:hAnsiTheme="minorHAnsi"/>
          <w:color w:val="auto"/>
          <w:sz w:val="28"/>
        </w:rPr>
      </w:pPr>
      <w:r>
        <w:rPr>
          <w:noProof/>
          <w:szCs w:val="20"/>
        </w:rPr>
        <w:t>Woinarski, J, Burbidge, A</w:t>
      </w:r>
      <w:r w:rsidRPr="00D473B8">
        <w:rPr>
          <w:noProof/>
          <w:szCs w:val="20"/>
        </w:rPr>
        <w:t xml:space="preserve"> &amp; Harrison, P 2014</w:t>
      </w:r>
      <w:r>
        <w:rPr>
          <w:noProof/>
          <w:szCs w:val="20"/>
        </w:rPr>
        <w:t xml:space="preserve">, </w:t>
      </w:r>
      <w:r w:rsidRPr="00D473B8">
        <w:rPr>
          <w:i/>
          <w:noProof/>
          <w:szCs w:val="20"/>
        </w:rPr>
        <w:t>The Action Plan for Australian Mammals 2012</w:t>
      </w:r>
      <w:r>
        <w:rPr>
          <w:i/>
          <w:noProof/>
          <w:szCs w:val="20"/>
        </w:rPr>
        <w:t>,</w:t>
      </w:r>
      <w:r w:rsidRPr="00D473B8">
        <w:rPr>
          <w:noProof/>
          <w:szCs w:val="20"/>
        </w:rPr>
        <w:t xml:space="preserve"> Collingwood: CSIRO Publishing.</w:t>
      </w:r>
      <w:r>
        <w:rPr>
          <w:rStyle w:val="Heading1Char"/>
          <w:b w:val="0"/>
          <w:bCs w:val="0"/>
          <w:color w:val="auto"/>
          <w:sz w:val="28"/>
        </w:rPr>
        <w:br w:type="page"/>
      </w:r>
    </w:p>
    <w:p w14:paraId="41F5153B" w14:textId="77777777" w:rsidR="00985BD5" w:rsidRDefault="00985BD5" w:rsidP="00BF445E">
      <w:pPr>
        <w:pStyle w:val="Heading2"/>
        <w:rPr>
          <w:rStyle w:val="Heading1Char"/>
          <w:b/>
          <w:bCs/>
          <w:color w:val="auto"/>
          <w:sz w:val="28"/>
        </w:rPr>
        <w:sectPr w:rsidR="00985BD5" w:rsidSect="00985BD5">
          <w:footerReference w:type="default" r:id="rId20"/>
          <w:pgSz w:w="11906" w:h="16838"/>
          <w:pgMar w:top="1440" w:right="1440" w:bottom="1440" w:left="1440" w:header="709" w:footer="709" w:gutter="0"/>
          <w:cols w:space="708"/>
          <w:docGrid w:linePitch="360"/>
        </w:sectPr>
      </w:pPr>
    </w:p>
    <w:p w14:paraId="41F5153C" w14:textId="77777777" w:rsidR="001930E6" w:rsidRPr="00BF445E" w:rsidRDefault="001930E6" w:rsidP="00BF445E">
      <w:pPr>
        <w:pStyle w:val="Heading2"/>
        <w:rPr>
          <w:rStyle w:val="Heading1Char"/>
          <w:b/>
          <w:bCs/>
          <w:color w:val="auto"/>
          <w:sz w:val="28"/>
        </w:rPr>
      </w:pPr>
      <w:r w:rsidRPr="00BF445E">
        <w:rPr>
          <w:rStyle w:val="Heading1Char"/>
          <w:b/>
          <w:bCs/>
          <w:color w:val="auto"/>
          <w:sz w:val="28"/>
        </w:rPr>
        <w:lastRenderedPageBreak/>
        <w:t>Appendix A</w:t>
      </w:r>
      <w:bookmarkEnd w:id="15"/>
      <w:bookmarkEnd w:id="16"/>
      <w:bookmarkEnd w:id="20"/>
      <w:r w:rsidRPr="00BF445E">
        <w:rPr>
          <w:rStyle w:val="Heading1Char"/>
          <w:b/>
          <w:bCs/>
          <w:color w:val="auto"/>
          <w:sz w:val="28"/>
        </w:rPr>
        <w:t xml:space="preserve"> </w:t>
      </w:r>
    </w:p>
    <w:p w14:paraId="41F5153D" w14:textId="77777777" w:rsidR="001930E6" w:rsidRDefault="001930E6" w:rsidP="00AC3279">
      <w:pPr>
        <w:pStyle w:val="Heading2"/>
      </w:pPr>
      <w:bookmarkStart w:id="41" w:name="_Toc431375216"/>
      <w:r>
        <w:t xml:space="preserve">EPBC </w:t>
      </w:r>
      <w:r w:rsidR="00A7429D">
        <w:t xml:space="preserve">Act </w:t>
      </w:r>
      <w:r>
        <w:t>listed species and ecological communities</w:t>
      </w:r>
      <w:r w:rsidRPr="007E5712">
        <w:t xml:space="preserve"> affected by rabbits</w:t>
      </w:r>
      <w:bookmarkEnd w:id="17"/>
      <w:bookmarkEnd w:id="41"/>
    </w:p>
    <w:p w14:paraId="41F5153E" w14:textId="77777777" w:rsidR="006C16CA" w:rsidRDefault="006C16CA" w:rsidP="00AC3279">
      <w:pPr>
        <w:autoSpaceDE w:val="0"/>
        <w:autoSpaceDN w:val="0"/>
        <w:adjustRightInd w:val="0"/>
        <w:spacing w:after="100"/>
        <w:rPr>
          <w:rFonts w:cs="Times New Roman"/>
          <w:lang w:val="en-GB"/>
        </w:rPr>
      </w:pPr>
    </w:p>
    <w:p w14:paraId="41F5153F" w14:textId="77777777" w:rsidR="00CD2BBA" w:rsidRDefault="00CD2BBA" w:rsidP="00AC3279">
      <w:pPr>
        <w:autoSpaceDE w:val="0"/>
        <w:autoSpaceDN w:val="0"/>
        <w:adjustRightInd w:val="0"/>
        <w:spacing w:after="100"/>
      </w:pPr>
      <w:r>
        <w:rPr>
          <w:rFonts w:cs="Times New Roman"/>
          <w:lang w:val="en-GB"/>
        </w:rPr>
        <w:t xml:space="preserve">All species in Appendix A were determined </w:t>
      </w:r>
      <w:r>
        <w:rPr>
          <w:lang w:val="en-GB"/>
        </w:rPr>
        <w:t xml:space="preserve">from profiles in the </w:t>
      </w:r>
      <w:r>
        <w:t>Australian Government’s Species Profile and Threats Database (SPRAT)</w:t>
      </w:r>
      <w:r>
        <w:rPr>
          <w:rFonts w:cs="Times New Roman"/>
          <w:lang w:val="en-GB"/>
        </w:rPr>
        <w:t xml:space="preserve"> which </w:t>
      </w:r>
      <w:r>
        <w:t xml:space="preserve">identified rabbits as a threatening </w:t>
      </w:r>
      <w:r w:rsidRPr="009637BC">
        <w:t>process.</w:t>
      </w:r>
      <w:r w:rsidR="002E7038" w:rsidRPr="009637BC">
        <w:t xml:space="preserve"> </w:t>
      </w:r>
      <w:r w:rsidR="00D47D72" w:rsidRPr="009637BC">
        <w:t xml:space="preserve">Note: the identification of these species as being affected by rabbits is based on </w:t>
      </w:r>
      <w:r w:rsidR="003B16BC" w:rsidRPr="009637BC">
        <w:t xml:space="preserve">a range of </w:t>
      </w:r>
      <w:r w:rsidR="00D47D72" w:rsidRPr="009637BC">
        <w:t xml:space="preserve">evidence, with some having solid scientific evidence to support the impact of rabbits on this species, where others may based on </w:t>
      </w:r>
      <w:r w:rsidR="007A15FD" w:rsidRPr="009637BC">
        <w:t xml:space="preserve">expert </w:t>
      </w:r>
      <w:r w:rsidR="00D47D72" w:rsidRPr="009637BC">
        <w:t>opinions.</w:t>
      </w:r>
      <w:r w:rsidR="00D47D72">
        <w:t xml:space="preserve"> </w:t>
      </w:r>
      <w:r w:rsidR="002E7038">
        <w:t xml:space="preserve">All species and ecological communities listed below are those which are listed as threatened under the </w:t>
      </w:r>
      <w:r w:rsidR="002E7038" w:rsidRPr="002E7038">
        <w:rPr>
          <w:i/>
        </w:rPr>
        <w:t>Environment Protection and Biodiversity Conservation Act 199</w:t>
      </w:r>
      <w:r w:rsidR="002E7038">
        <w:rPr>
          <w:i/>
        </w:rPr>
        <w:t>9</w:t>
      </w:r>
      <w:r w:rsidR="002E7038">
        <w:t>.</w:t>
      </w:r>
      <w:r w:rsidR="00F25A32">
        <w:t xml:space="preserve"> EPBC Act listing statuses are at September 2015. </w:t>
      </w:r>
    </w:p>
    <w:p w14:paraId="41F51540" w14:textId="77777777" w:rsidR="00CD2BBA" w:rsidRDefault="00CD2BBA" w:rsidP="00AC3279">
      <w:pPr>
        <w:autoSpaceDE w:val="0"/>
        <w:autoSpaceDN w:val="0"/>
        <w:adjustRightInd w:val="0"/>
        <w:spacing w:after="100"/>
        <w:rPr>
          <w:rFonts w:cs="Times New Roman"/>
          <w:lang w:val="en-GB"/>
        </w:rPr>
      </w:pPr>
    </w:p>
    <w:p w14:paraId="41F51541" w14:textId="77777777" w:rsidR="001930E6" w:rsidRDefault="00075B6B" w:rsidP="00AC3279">
      <w:pPr>
        <w:autoSpaceDE w:val="0"/>
        <w:autoSpaceDN w:val="0"/>
        <w:adjustRightInd w:val="0"/>
        <w:spacing w:after="100"/>
        <w:rPr>
          <w:rFonts w:cs="Times New Roman"/>
          <w:color w:val="404040" w:themeColor="text1" w:themeTint="BF"/>
          <w:szCs w:val="24"/>
        </w:rPr>
      </w:pPr>
      <w:r w:rsidRPr="00075B6B">
        <w:rPr>
          <w:rFonts w:cs="Times New Roman"/>
          <w:b/>
          <w:color w:val="404040" w:themeColor="text1" w:themeTint="BF"/>
          <w:szCs w:val="24"/>
        </w:rPr>
        <w:t xml:space="preserve">Table </w:t>
      </w:r>
      <w:r w:rsidR="00292711">
        <w:rPr>
          <w:rFonts w:cs="Times New Roman"/>
          <w:b/>
          <w:color w:val="404040" w:themeColor="text1" w:themeTint="BF"/>
          <w:szCs w:val="24"/>
        </w:rPr>
        <w:t>A</w:t>
      </w:r>
      <w:r w:rsidRPr="00075B6B">
        <w:rPr>
          <w:rFonts w:cs="Times New Roman"/>
          <w:b/>
          <w:color w:val="404040" w:themeColor="text1" w:themeTint="BF"/>
          <w:szCs w:val="24"/>
        </w:rPr>
        <w:t>1</w:t>
      </w:r>
      <w:r w:rsidRPr="00075B6B">
        <w:rPr>
          <w:rFonts w:cs="Times New Roman"/>
          <w:b/>
          <w:szCs w:val="24"/>
        </w:rPr>
        <w:t>:</w:t>
      </w:r>
      <w:r w:rsidRPr="00075B6B">
        <w:rPr>
          <w:rFonts w:cs="Times New Roman"/>
          <w:szCs w:val="24"/>
        </w:rPr>
        <w:t xml:space="preserve"> EPBC Act ecological communities </w:t>
      </w:r>
      <w:r w:rsidR="00D47D72">
        <w:rPr>
          <w:rFonts w:cs="Times New Roman"/>
          <w:szCs w:val="24"/>
        </w:rPr>
        <w:t xml:space="preserve">identified as being </w:t>
      </w:r>
      <w:r w:rsidRPr="00075B6B">
        <w:rPr>
          <w:rFonts w:cs="Times New Roman"/>
          <w:szCs w:val="24"/>
        </w:rPr>
        <w:t>affected by rabbits</w:t>
      </w:r>
    </w:p>
    <w:tbl>
      <w:tblPr>
        <w:tblW w:w="12207" w:type="dxa"/>
        <w:tblInd w:w="93" w:type="dxa"/>
        <w:tblLayout w:type="fixed"/>
        <w:tblLook w:val="04A0" w:firstRow="1" w:lastRow="0" w:firstColumn="1" w:lastColumn="0" w:noHBand="0" w:noVBand="1"/>
      </w:tblPr>
      <w:tblGrid>
        <w:gridCol w:w="10080"/>
        <w:gridCol w:w="2127"/>
      </w:tblGrid>
      <w:tr w:rsidR="00A7429D" w:rsidRPr="00A7429D" w14:paraId="41F51544" w14:textId="77777777" w:rsidTr="0040274C">
        <w:trPr>
          <w:trHeight w:val="340"/>
        </w:trPr>
        <w:tc>
          <w:tcPr>
            <w:tcW w:w="10080" w:type="dxa"/>
            <w:tcBorders>
              <w:top w:val="single" w:sz="4" w:space="0" w:color="auto"/>
              <w:left w:val="single" w:sz="4" w:space="0" w:color="auto"/>
              <w:bottom w:val="single" w:sz="4" w:space="0" w:color="auto"/>
              <w:right w:val="single" w:sz="4" w:space="0" w:color="auto"/>
            </w:tcBorders>
            <w:shd w:val="clear" w:color="000000" w:fill="F2F2F2"/>
            <w:hideMark/>
          </w:tcPr>
          <w:p w14:paraId="41F51542" w14:textId="77777777" w:rsidR="00A7429D" w:rsidRPr="00A7429D" w:rsidRDefault="00A7429D" w:rsidP="00A7429D">
            <w:pPr>
              <w:spacing w:after="0" w:line="240" w:lineRule="auto"/>
              <w:rPr>
                <w:rFonts w:ascii="Calibri" w:eastAsia="Times New Roman" w:hAnsi="Calibri" w:cs="Times New Roman"/>
                <w:b/>
                <w:bCs/>
                <w:color w:val="000000"/>
                <w:sz w:val="18"/>
                <w:szCs w:val="18"/>
                <w:lang w:eastAsia="en-AU"/>
              </w:rPr>
            </w:pPr>
            <w:r w:rsidRPr="00A7429D">
              <w:rPr>
                <w:rFonts w:ascii="Calibri" w:eastAsia="Times New Roman" w:hAnsi="Calibri" w:cs="Times New Roman"/>
                <w:b/>
                <w:bCs/>
                <w:color w:val="000000"/>
                <w:sz w:val="18"/>
                <w:szCs w:val="18"/>
                <w:lang w:eastAsia="en-AU"/>
              </w:rPr>
              <w:t>Vegetation community</w:t>
            </w:r>
          </w:p>
        </w:tc>
        <w:tc>
          <w:tcPr>
            <w:tcW w:w="2127" w:type="dxa"/>
            <w:tcBorders>
              <w:top w:val="single" w:sz="4" w:space="0" w:color="auto"/>
              <w:left w:val="nil"/>
              <w:bottom w:val="single" w:sz="4" w:space="0" w:color="auto"/>
              <w:right w:val="single" w:sz="4" w:space="0" w:color="auto"/>
            </w:tcBorders>
            <w:shd w:val="clear" w:color="000000" w:fill="F2F2F2"/>
            <w:hideMark/>
          </w:tcPr>
          <w:p w14:paraId="41F51543" w14:textId="77777777" w:rsidR="00A7429D" w:rsidRPr="00A7429D" w:rsidRDefault="00A7429D" w:rsidP="00A7429D">
            <w:pPr>
              <w:spacing w:after="0" w:line="240" w:lineRule="auto"/>
              <w:rPr>
                <w:rFonts w:ascii="Calibri" w:eastAsia="Times New Roman" w:hAnsi="Calibri" w:cs="Times New Roman"/>
                <w:b/>
                <w:bCs/>
                <w:color w:val="000000"/>
                <w:sz w:val="18"/>
                <w:szCs w:val="18"/>
                <w:lang w:eastAsia="en-AU"/>
              </w:rPr>
            </w:pPr>
            <w:r w:rsidRPr="00A7429D">
              <w:rPr>
                <w:rFonts w:ascii="Calibri" w:eastAsia="Times New Roman" w:hAnsi="Calibri" w:cs="Times New Roman"/>
                <w:b/>
                <w:bCs/>
                <w:color w:val="000000"/>
                <w:sz w:val="18"/>
                <w:szCs w:val="18"/>
                <w:lang w:eastAsia="en-AU"/>
              </w:rPr>
              <w:t>EPBC Act listing status</w:t>
            </w:r>
          </w:p>
        </w:tc>
      </w:tr>
      <w:tr w:rsidR="00A7429D" w:rsidRPr="00A7429D" w14:paraId="41F51547" w14:textId="77777777" w:rsidTr="0040274C">
        <w:trPr>
          <w:trHeight w:val="340"/>
        </w:trPr>
        <w:tc>
          <w:tcPr>
            <w:tcW w:w="10080" w:type="dxa"/>
            <w:tcBorders>
              <w:top w:val="nil"/>
              <w:left w:val="single" w:sz="4" w:space="0" w:color="auto"/>
              <w:bottom w:val="single" w:sz="4" w:space="0" w:color="auto"/>
              <w:right w:val="single" w:sz="4" w:space="0" w:color="auto"/>
            </w:tcBorders>
            <w:shd w:val="clear" w:color="auto" w:fill="auto"/>
            <w:hideMark/>
          </w:tcPr>
          <w:p w14:paraId="41F5154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Buloke Woodlands of the Riverina and Murray-Darling Depression Bioregions</w:t>
            </w:r>
            <w:r w:rsidR="000711B6">
              <w:rPr>
                <w:rFonts w:ascii="Calibri" w:eastAsia="Times New Roman" w:hAnsi="Calibri" w:cs="Times New Roman"/>
                <w:color w:val="000000"/>
                <w:sz w:val="18"/>
                <w:szCs w:val="18"/>
                <w:lang w:eastAsia="en-AU"/>
              </w:rPr>
              <w:t xml:space="preserve"> (NSW, Vic., SA)</w:t>
            </w:r>
          </w:p>
        </w:tc>
        <w:tc>
          <w:tcPr>
            <w:tcW w:w="2127" w:type="dxa"/>
            <w:tcBorders>
              <w:top w:val="nil"/>
              <w:left w:val="nil"/>
              <w:bottom w:val="single" w:sz="4" w:space="0" w:color="auto"/>
              <w:right w:val="single" w:sz="4" w:space="0" w:color="auto"/>
            </w:tcBorders>
            <w:shd w:val="clear" w:color="auto" w:fill="auto"/>
            <w:hideMark/>
          </w:tcPr>
          <w:p w14:paraId="41F51546"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54A" w14:textId="77777777" w:rsidTr="0040274C">
        <w:trPr>
          <w:trHeight w:val="340"/>
        </w:trPr>
        <w:tc>
          <w:tcPr>
            <w:tcW w:w="10080" w:type="dxa"/>
            <w:tcBorders>
              <w:top w:val="nil"/>
              <w:left w:val="single" w:sz="4" w:space="0" w:color="auto"/>
              <w:bottom w:val="single" w:sz="4" w:space="0" w:color="auto"/>
              <w:right w:val="single" w:sz="4" w:space="0" w:color="auto"/>
            </w:tcBorders>
            <w:shd w:val="clear" w:color="auto" w:fill="auto"/>
            <w:hideMark/>
          </w:tcPr>
          <w:p w14:paraId="41F5154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Eastern Stirling Range Montane Heath and Thicket</w:t>
            </w:r>
            <w:r w:rsidR="000711B6">
              <w:rPr>
                <w:rFonts w:ascii="Calibri" w:eastAsia="Times New Roman" w:hAnsi="Calibri" w:cs="Times New Roman"/>
                <w:color w:val="000000"/>
                <w:sz w:val="18"/>
                <w:szCs w:val="18"/>
                <w:lang w:eastAsia="en-AU"/>
              </w:rPr>
              <w:t xml:space="preserve"> (WA)</w:t>
            </w:r>
          </w:p>
        </w:tc>
        <w:tc>
          <w:tcPr>
            <w:tcW w:w="2127" w:type="dxa"/>
            <w:tcBorders>
              <w:top w:val="nil"/>
              <w:left w:val="nil"/>
              <w:bottom w:val="single" w:sz="4" w:space="0" w:color="auto"/>
              <w:right w:val="single" w:sz="4" w:space="0" w:color="auto"/>
            </w:tcBorders>
            <w:shd w:val="clear" w:color="auto" w:fill="auto"/>
            <w:hideMark/>
          </w:tcPr>
          <w:p w14:paraId="41F5154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54D" w14:textId="77777777" w:rsidTr="0040274C">
        <w:trPr>
          <w:trHeight w:val="340"/>
        </w:trPr>
        <w:tc>
          <w:tcPr>
            <w:tcW w:w="10080" w:type="dxa"/>
            <w:tcBorders>
              <w:top w:val="nil"/>
              <w:left w:val="single" w:sz="4" w:space="0" w:color="auto"/>
              <w:bottom w:val="single" w:sz="4" w:space="0" w:color="auto"/>
              <w:right w:val="single" w:sz="4" w:space="0" w:color="auto"/>
            </w:tcBorders>
            <w:shd w:val="clear" w:color="auto" w:fill="auto"/>
            <w:hideMark/>
          </w:tcPr>
          <w:p w14:paraId="41F5154B"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Perched Wetlands of the Wheatbelt region with extensive stands of living sheoak and paperbark across the lake floor (Toolibin Lake)</w:t>
            </w:r>
            <w:r w:rsidR="00987EF3">
              <w:rPr>
                <w:rFonts w:ascii="Calibri" w:eastAsia="Times New Roman" w:hAnsi="Calibri" w:cs="Times New Roman"/>
                <w:color w:val="000000"/>
                <w:sz w:val="18"/>
                <w:szCs w:val="18"/>
                <w:lang w:eastAsia="en-AU"/>
              </w:rPr>
              <w:t xml:space="preserve"> (WA)</w:t>
            </w:r>
          </w:p>
        </w:tc>
        <w:tc>
          <w:tcPr>
            <w:tcW w:w="2127" w:type="dxa"/>
            <w:tcBorders>
              <w:top w:val="nil"/>
              <w:left w:val="nil"/>
              <w:bottom w:val="single" w:sz="4" w:space="0" w:color="auto"/>
              <w:right w:val="single" w:sz="4" w:space="0" w:color="auto"/>
            </w:tcBorders>
            <w:shd w:val="clear" w:color="auto" w:fill="auto"/>
            <w:hideMark/>
          </w:tcPr>
          <w:p w14:paraId="41F5154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550" w14:textId="77777777" w:rsidTr="0040274C">
        <w:trPr>
          <w:trHeight w:val="340"/>
        </w:trPr>
        <w:tc>
          <w:tcPr>
            <w:tcW w:w="10080" w:type="dxa"/>
            <w:tcBorders>
              <w:top w:val="nil"/>
              <w:left w:val="single" w:sz="4" w:space="0" w:color="auto"/>
              <w:bottom w:val="single" w:sz="4" w:space="0" w:color="auto"/>
              <w:right w:val="single" w:sz="4" w:space="0" w:color="auto"/>
            </w:tcBorders>
            <w:shd w:val="clear" w:color="auto" w:fill="auto"/>
            <w:hideMark/>
          </w:tcPr>
          <w:p w14:paraId="41F5154E"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Sedgelands in Holocene dune swales of the southern Swan Coastal Plain</w:t>
            </w:r>
            <w:r w:rsidR="00987EF3">
              <w:rPr>
                <w:rFonts w:ascii="Calibri" w:eastAsia="Times New Roman" w:hAnsi="Calibri" w:cs="Times New Roman"/>
                <w:color w:val="000000"/>
                <w:sz w:val="18"/>
                <w:szCs w:val="18"/>
                <w:lang w:eastAsia="en-AU"/>
              </w:rPr>
              <w:t xml:space="preserve"> (WA)</w:t>
            </w:r>
          </w:p>
        </w:tc>
        <w:tc>
          <w:tcPr>
            <w:tcW w:w="2127" w:type="dxa"/>
            <w:tcBorders>
              <w:top w:val="nil"/>
              <w:left w:val="nil"/>
              <w:bottom w:val="single" w:sz="4" w:space="0" w:color="auto"/>
              <w:right w:val="single" w:sz="4" w:space="0" w:color="auto"/>
            </w:tcBorders>
            <w:shd w:val="clear" w:color="auto" w:fill="auto"/>
            <w:hideMark/>
          </w:tcPr>
          <w:p w14:paraId="41F5154F"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553" w14:textId="77777777" w:rsidTr="0040274C">
        <w:trPr>
          <w:trHeight w:val="340"/>
        </w:trPr>
        <w:tc>
          <w:tcPr>
            <w:tcW w:w="10080" w:type="dxa"/>
            <w:tcBorders>
              <w:top w:val="nil"/>
              <w:left w:val="single" w:sz="4" w:space="0" w:color="auto"/>
              <w:bottom w:val="single" w:sz="4" w:space="0" w:color="auto"/>
              <w:right w:val="single" w:sz="4" w:space="0" w:color="auto"/>
            </w:tcBorders>
            <w:shd w:val="clear" w:color="auto" w:fill="auto"/>
            <w:hideMark/>
          </w:tcPr>
          <w:p w14:paraId="41F5155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Eastern Suburbs Banksia Scrub of the Sydney Region</w:t>
            </w:r>
            <w:r w:rsidR="00987EF3">
              <w:rPr>
                <w:rFonts w:ascii="Calibri" w:eastAsia="Times New Roman" w:hAnsi="Calibri" w:cs="Times New Roman"/>
                <w:color w:val="000000"/>
                <w:sz w:val="18"/>
                <w:szCs w:val="18"/>
                <w:lang w:eastAsia="en-AU"/>
              </w:rPr>
              <w:t xml:space="preserve"> (NSW)</w:t>
            </w:r>
          </w:p>
        </w:tc>
        <w:tc>
          <w:tcPr>
            <w:tcW w:w="2127" w:type="dxa"/>
            <w:tcBorders>
              <w:top w:val="nil"/>
              <w:left w:val="nil"/>
              <w:bottom w:val="single" w:sz="4" w:space="0" w:color="auto"/>
              <w:right w:val="single" w:sz="4" w:space="0" w:color="auto"/>
            </w:tcBorders>
            <w:shd w:val="clear" w:color="auto" w:fill="auto"/>
            <w:hideMark/>
          </w:tcPr>
          <w:p w14:paraId="41F51552"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556" w14:textId="77777777" w:rsidTr="0040274C">
        <w:trPr>
          <w:trHeight w:val="340"/>
        </w:trPr>
        <w:tc>
          <w:tcPr>
            <w:tcW w:w="10080" w:type="dxa"/>
            <w:tcBorders>
              <w:top w:val="nil"/>
              <w:left w:val="single" w:sz="4" w:space="0" w:color="auto"/>
              <w:bottom w:val="single" w:sz="4" w:space="0" w:color="auto"/>
              <w:right w:val="single" w:sz="4" w:space="0" w:color="auto"/>
            </w:tcBorders>
            <w:shd w:val="clear" w:color="auto" w:fill="auto"/>
            <w:hideMark/>
          </w:tcPr>
          <w:p w14:paraId="41F5155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Shrublands and Woodlands of the eastern Swan Coastal Plain</w:t>
            </w:r>
            <w:r w:rsidR="00987EF3">
              <w:rPr>
                <w:rFonts w:ascii="Calibri" w:eastAsia="Times New Roman" w:hAnsi="Calibri" w:cs="Times New Roman"/>
                <w:color w:val="000000"/>
                <w:sz w:val="18"/>
                <w:szCs w:val="18"/>
                <w:lang w:eastAsia="en-AU"/>
              </w:rPr>
              <w:t xml:space="preserve"> (WA)</w:t>
            </w:r>
          </w:p>
        </w:tc>
        <w:tc>
          <w:tcPr>
            <w:tcW w:w="2127" w:type="dxa"/>
            <w:tcBorders>
              <w:top w:val="nil"/>
              <w:left w:val="nil"/>
              <w:bottom w:val="single" w:sz="4" w:space="0" w:color="auto"/>
              <w:right w:val="single" w:sz="4" w:space="0" w:color="auto"/>
            </w:tcBorders>
            <w:shd w:val="clear" w:color="auto" w:fill="auto"/>
            <w:hideMark/>
          </w:tcPr>
          <w:p w14:paraId="41F5155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559" w14:textId="77777777" w:rsidTr="0040274C">
        <w:trPr>
          <w:trHeight w:val="340"/>
        </w:trPr>
        <w:tc>
          <w:tcPr>
            <w:tcW w:w="10080" w:type="dxa"/>
            <w:tcBorders>
              <w:top w:val="nil"/>
              <w:left w:val="single" w:sz="4" w:space="0" w:color="auto"/>
              <w:bottom w:val="single" w:sz="4" w:space="0" w:color="auto"/>
              <w:right w:val="single" w:sz="4" w:space="0" w:color="auto"/>
            </w:tcBorders>
            <w:shd w:val="clear" w:color="auto" w:fill="auto"/>
            <w:hideMark/>
          </w:tcPr>
          <w:p w14:paraId="41F51557"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Silurian Limestone Pomaderris Shrubland of the South East Corner and Australian Alps Bioregions</w:t>
            </w:r>
            <w:r w:rsidR="00987EF3">
              <w:rPr>
                <w:rFonts w:ascii="Calibri" w:eastAsia="Times New Roman" w:hAnsi="Calibri" w:cs="Times New Roman"/>
                <w:color w:val="000000"/>
                <w:sz w:val="18"/>
                <w:szCs w:val="18"/>
                <w:lang w:eastAsia="en-AU"/>
              </w:rPr>
              <w:t xml:space="preserve"> (Vic.)</w:t>
            </w:r>
          </w:p>
        </w:tc>
        <w:tc>
          <w:tcPr>
            <w:tcW w:w="2127" w:type="dxa"/>
            <w:tcBorders>
              <w:top w:val="nil"/>
              <w:left w:val="nil"/>
              <w:bottom w:val="single" w:sz="4" w:space="0" w:color="auto"/>
              <w:right w:val="single" w:sz="4" w:space="0" w:color="auto"/>
            </w:tcBorders>
            <w:shd w:val="clear" w:color="auto" w:fill="auto"/>
            <w:hideMark/>
          </w:tcPr>
          <w:p w14:paraId="41F5155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55C" w14:textId="77777777" w:rsidTr="0040274C">
        <w:trPr>
          <w:trHeight w:val="340"/>
        </w:trPr>
        <w:tc>
          <w:tcPr>
            <w:tcW w:w="10080" w:type="dxa"/>
            <w:tcBorders>
              <w:top w:val="nil"/>
              <w:left w:val="single" w:sz="4" w:space="0" w:color="auto"/>
              <w:bottom w:val="single" w:sz="4" w:space="0" w:color="auto"/>
              <w:right w:val="single" w:sz="4" w:space="0" w:color="auto"/>
            </w:tcBorders>
            <w:shd w:val="clear" w:color="auto" w:fill="auto"/>
            <w:hideMark/>
          </w:tcPr>
          <w:p w14:paraId="41F5155A"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Temperate Highland Peat Swamps on Sandstone</w:t>
            </w:r>
            <w:r w:rsidR="00987EF3">
              <w:rPr>
                <w:rFonts w:ascii="Calibri" w:eastAsia="Times New Roman" w:hAnsi="Calibri" w:cs="Times New Roman"/>
                <w:color w:val="000000"/>
                <w:sz w:val="18"/>
                <w:szCs w:val="18"/>
                <w:lang w:eastAsia="en-AU"/>
              </w:rPr>
              <w:t xml:space="preserve"> (NSW, Vic.)</w:t>
            </w:r>
          </w:p>
        </w:tc>
        <w:tc>
          <w:tcPr>
            <w:tcW w:w="2127" w:type="dxa"/>
            <w:tcBorders>
              <w:top w:val="nil"/>
              <w:left w:val="nil"/>
              <w:bottom w:val="single" w:sz="4" w:space="0" w:color="auto"/>
              <w:right w:val="single" w:sz="4" w:space="0" w:color="auto"/>
            </w:tcBorders>
            <w:shd w:val="clear" w:color="auto" w:fill="auto"/>
            <w:hideMark/>
          </w:tcPr>
          <w:p w14:paraId="41F5155B"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55F" w14:textId="77777777" w:rsidTr="0040274C">
        <w:trPr>
          <w:trHeight w:val="340"/>
        </w:trPr>
        <w:tc>
          <w:tcPr>
            <w:tcW w:w="10080" w:type="dxa"/>
            <w:tcBorders>
              <w:top w:val="nil"/>
              <w:left w:val="single" w:sz="4" w:space="0" w:color="auto"/>
              <w:bottom w:val="single" w:sz="4" w:space="0" w:color="auto"/>
              <w:right w:val="single" w:sz="4" w:space="0" w:color="auto"/>
            </w:tcBorders>
            <w:shd w:val="clear" w:color="auto" w:fill="auto"/>
            <w:hideMark/>
          </w:tcPr>
          <w:p w14:paraId="41F5155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Upland Wetlands of the New England Tablelands and the Monaro Plateau</w:t>
            </w:r>
            <w:r w:rsidR="00987EF3">
              <w:rPr>
                <w:rFonts w:ascii="Calibri" w:eastAsia="Times New Roman" w:hAnsi="Calibri" w:cs="Times New Roman"/>
                <w:color w:val="000000"/>
                <w:sz w:val="18"/>
                <w:szCs w:val="18"/>
                <w:lang w:eastAsia="en-AU"/>
              </w:rPr>
              <w:t xml:space="preserve"> (NSW)</w:t>
            </w:r>
          </w:p>
        </w:tc>
        <w:tc>
          <w:tcPr>
            <w:tcW w:w="2127" w:type="dxa"/>
            <w:tcBorders>
              <w:top w:val="nil"/>
              <w:left w:val="nil"/>
              <w:bottom w:val="single" w:sz="4" w:space="0" w:color="auto"/>
              <w:right w:val="single" w:sz="4" w:space="0" w:color="auto"/>
            </w:tcBorders>
            <w:shd w:val="clear" w:color="auto" w:fill="auto"/>
            <w:hideMark/>
          </w:tcPr>
          <w:p w14:paraId="41F5155E"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bl>
    <w:p w14:paraId="41F51560" w14:textId="77777777" w:rsidR="001930E6" w:rsidRDefault="001930E6"/>
    <w:p w14:paraId="41F51561" w14:textId="77777777" w:rsidR="00F56BA3" w:rsidRDefault="00F56BA3">
      <w:pPr>
        <w:rPr>
          <w:b/>
        </w:rPr>
      </w:pPr>
      <w:r>
        <w:rPr>
          <w:b/>
        </w:rPr>
        <w:br w:type="page"/>
      </w:r>
    </w:p>
    <w:p w14:paraId="41F51562" w14:textId="77777777" w:rsidR="00E35898" w:rsidRDefault="00075B6B">
      <w:r w:rsidRPr="00075B6B">
        <w:rPr>
          <w:b/>
        </w:rPr>
        <w:lastRenderedPageBreak/>
        <w:t xml:space="preserve">Table </w:t>
      </w:r>
      <w:r w:rsidR="00292711">
        <w:rPr>
          <w:b/>
        </w:rPr>
        <w:t>A</w:t>
      </w:r>
      <w:r w:rsidRPr="00075B6B">
        <w:rPr>
          <w:b/>
        </w:rPr>
        <w:t>2:</w:t>
      </w:r>
      <w:r w:rsidR="00E35898">
        <w:t xml:space="preserve"> EPBC Act threatened flora </w:t>
      </w:r>
      <w:r w:rsidR="00D47D72">
        <w:rPr>
          <w:rFonts w:cs="Times New Roman"/>
          <w:szCs w:val="24"/>
        </w:rPr>
        <w:t xml:space="preserve">identified as being </w:t>
      </w:r>
      <w:r w:rsidR="00E35898">
        <w:t>affected by rabbits</w:t>
      </w:r>
    </w:p>
    <w:tbl>
      <w:tblPr>
        <w:tblW w:w="12206" w:type="dxa"/>
        <w:tblInd w:w="93" w:type="dxa"/>
        <w:tblLook w:val="04A0" w:firstRow="1" w:lastRow="0" w:firstColumn="1" w:lastColumn="0" w:noHBand="0" w:noVBand="1"/>
      </w:tblPr>
      <w:tblGrid>
        <w:gridCol w:w="4551"/>
        <w:gridCol w:w="5529"/>
        <w:gridCol w:w="2126"/>
      </w:tblGrid>
      <w:tr w:rsidR="00A7429D" w:rsidRPr="00A7429D" w14:paraId="41F51566" w14:textId="77777777" w:rsidTr="0040274C">
        <w:trPr>
          <w:trHeight w:val="284"/>
          <w:tblHeader/>
        </w:trPr>
        <w:tc>
          <w:tcPr>
            <w:tcW w:w="455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1F51563" w14:textId="77777777" w:rsidR="00A7429D" w:rsidRPr="00A7429D" w:rsidRDefault="00A7429D" w:rsidP="00A7429D">
            <w:pPr>
              <w:spacing w:after="0" w:line="240" w:lineRule="auto"/>
              <w:rPr>
                <w:rFonts w:ascii="Calibri" w:eastAsia="Times New Roman" w:hAnsi="Calibri" w:cs="Times New Roman"/>
                <w:b/>
                <w:bCs/>
                <w:color w:val="000000"/>
                <w:sz w:val="18"/>
                <w:szCs w:val="18"/>
                <w:lang w:eastAsia="en-AU"/>
              </w:rPr>
            </w:pPr>
            <w:r w:rsidRPr="00A7429D">
              <w:rPr>
                <w:rFonts w:ascii="Calibri" w:eastAsia="Times New Roman" w:hAnsi="Calibri" w:cs="Times New Roman"/>
                <w:b/>
                <w:bCs/>
                <w:color w:val="000000"/>
                <w:sz w:val="18"/>
                <w:szCs w:val="18"/>
                <w:lang w:eastAsia="en-AU"/>
              </w:rPr>
              <w:t>Scientific name</w:t>
            </w:r>
          </w:p>
        </w:tc>
        <w:tc>
          <w:tcPr>
            <w:tcW w:w="5529" w:type="dxa"/>
            <w:tcBorders>
              <w:top w:val="single" w:sz="4" w:space="0" w:color="auto"/>
              <w:left w:val="nil"/>
              <w:bottom w:val="single" w:sz="4" w:space="0" w:color="auto"/>
              <w:right w:val="single" w:sz="4" w:space="0" w:color="auto"/>
            </w:tcBorders>
            <w:shd w:val="clear" w:color="000000" w:fill="F2F2F2"/>
            <w:noWrap/>
            <w:vAlign w:val="bottom"/>
            <w:hideMark/>
          </w:tcPr>
          <w:p w14:paraId="41F51564" w14:textId="77777777" w:rsidR="00A7429D" w:rsidRPr="00A7429D" w:rsidRDefault="00A7429D" w:rsidP="00A7429D">
            <w:pPr>
              <w:spacing w:after="0" w:line="240" w:lineRule="auto"/>
              <w:rPr>
                <w:rFonts w:ascii="Calibri" w:eastAsia="Times New Roman" w:hAnsi="Calibri" w:cs="Times New Roman"/>
                <w:b/>
                <w:bCs/>
                <w:color w:val="000000"/>
                <w:sz w:val="18"/>
                <w:szCs w:val="18"/>
                <w:lang w:eastAsia="en-AU"/>
              </w:rPr>
            </w:pPr>
            <w:r w:rsidRPr="00A7429D">
              <w:rPr>
                <w:rFonts w:ascii="Calibri" w:eastAsia="Times New Roman" w:hAnsi="Calibri" w:cs="Times New Roman"/>
                <w:b/>
                <w:bCs/>
                <w:color w:val="000000"/>
                <w:sz w:val="18"/>
                <w:szCs w:val="18"/>
                <w:lang w:eastAsia="en-AU"/>
              </w:rPr>
              <w:t>Common name</w:t>
            </w:r>
          </w:p>
        </w:tc>
        <w:tc>
          <w:tcPr>
            <w:tcW w:w="2126" w:type="dxa"/>
            <w:tcBorders>
              <w:top w:val="single" w:sz="4" w:space="0" w:color="auto"/>
              <w:left w:val="nil"/>
              <w:bottom w:val="single" w:sz="4" w:space="0" w:color="auto"/>
              <w:right w:val="single" w:sz="4" w:space="0" w:color="auto"/>
            </w:tcBorders>
            <w:shd w:val="clear" w:color="000000" w:fill="F2F2F2"/>
            <w:noWrap/>
            <w:vAlign w:val="bottom"/>
            <w:hideMark/>
          </w:tcPr>
          <w:p w14:paraId="41F51565" w14:textId="77777777" w:rsidR="00A7429D" w:rsidRPr="00A7429D" w:rsidRDefault="00A7429D" w:rsidP="00A7429D">
            <w:pPr>
              <w:spacing w:after="0" w:line="240" w:lineRule="auto"/>
              <w:rPr>
                <w:rFonts w:ascii="Calibri" w:eastAsia="Times New Roman" w:hAnsi="Calibri" w:cs="Times New Roman"/>
                <w:b/>
                <w:bCs/>
                <w:color w:val="000000"/>
                <w:sz w:val="18"/>
                <w:szCs w:val="18"/>
                <w:lang w:eastAsia="en-AU"/>
              </w:rPr>
            </w:pPr>
            <w:r w:rsidRPr="00A7429D">
              <w:rPr>
                <w:rFonts w:ascii="Calibri" w:eastAsia="Times New Roman" w:hAnsi="Calibri" w:cs="Times New Roman"/>
                <w:b/>
                <w:bCs/>
                <w:color w:val="000000"/>
                <w:sz w:val="18"/>
                <w:szCs w:val="18"/>
                <w:lang w:eastAsia="en-AU"/>
              </w:rPr>
              <w:t>EPBC Act listing status</w:t>
            </w:r>
          </w:p>
        </w:tc>
      </w:tr>
      <w:tr w:rsidR="00A7429D" w:rsidRPr="00A7429D" w14:paraId="41F5156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56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Acacia araneosa</w:t>
            </w:r>
          </w:p>
        </w:tc>
        <w:tc>
          <w:tcPr>
            <w:tcW w:w="5529" w:type="dxa"/>
            <w:tcBorders>
              <w:top w:val="nil"/>
              <w:left w:val="nil"/>
              <w:bottom w:val="single" w:sz="4" w:space="0" w:color="auto"/>
              <w:right w:val="single" w:sz="4" w:space="0" w:color="auto"/>
            </w:tcBorders>
            <w:shd w:val="clear" w:color="auto" w:fill="auto"/>
            <w:hideMark/>
          </w:tcPr>
          <w:p w14:paraId="41F5156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Spidery Wattle, Balcanoona Wattle</w:t>
            </w:r>
          </w:p>
        </w:tc>
        <w:tc>
          <w:tcPr>
            <w:tcW w:w="2126" w:type="dxa"/>
            <w:tcBorders>
              <w:top w:val="nil"/>
              <w:left w:val="nil"/>
              <w:bottom w:val="single" w:sz="4" w:space="0" w:color="auto"/>
              <w:right w:val="single" w:sz="4" w:space="0" w:color="auto"/>
            </w:tcBorders>
            <w:shd w:val="clear" w:color="auto" w:fill="auto"/>
            <w:hideMark/>
          </w:tcPr>
          <w:p w14:paraId="41F5156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56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56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Acacia ataxiphylla</w:t>
            </w:r>
            <w:r w:rsidRPr="00A7429D">
              <w:rPr>
                <w:rFonts w:ascii="Calibri" w:eastAsia="Times New Roman" w:hAnsi="Calibri" w:cs="Times New Roman"/>
                <w:color w:val="000000"/>
                <w:sz w:val="18"/>
                <w:szCs w:val="18"/>
                <w:lang w:eastAsia="en-AU"/>
              </w:rPr>
              <w:t xml:space="preserve"> subsp. </w:t>
            </w:r>
            <w:r w:rsidRPr="00A7429D">
              <w:rPr>
                <w:rFonts w:ascii="Calibri" w:eastAsia="Times New Roman" w:hAnsi="Calibri" w:cs="Times New Roman"/>
                <w:i/>
                <w:iCs/>
                <w:color w:val="000000"/>
                <w:sz w:val="18"/>
                <w:szCs w:val="18"/>
                <w:lang w:eastAsia="en-AU"/>
              </w:rPr>
              <w:t>magna</w:t>
            </w:r>
          </w:p>
        </w:tc>
        <w:tc>
          <w:tcPr>
            <w:tcW w:w="5529" w:type="dxa"/>
            <w:tcBorders>
              <w:top w:val="nil"/>
              <w:left w:val="nil"/>
              <w:bottom w:val="single" w:sz="4" w:space="0" w:color="auto"/>
              <w:right w:val="single" w:sz="4" w:space="0" w:color="auto"/>
            </w:tcBorders>
            <w:shd w:val="clear" w:color="auto" w:fill="auto"/>
            <w:hideMark/>
          </w:tcPr>
          <w:p w14:paraId="41F5156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Large-fruited Tammin Wattle</w:t>
            </w:r>
          </w:p>
        </w:tc>
        <w:tc>
          <w:tcPr>
            <w:tcW w:w="2126" w:type="dxa"/>
            <w:tcBorders>
              <w:top w:val="nil"/>
              <w:left w:val="nil"/>
              <w:bottom w:val="single" w:sz="4" w:space="0" w:color="auto"/>
              <w:right w:val="single" w:sz="4" w:space="0" w:color="auto"/>
            </w:tcBorders>
            <w:shd w:val="clear" w:color="auto" w:fill="auto"/>
            <w:hideMark/>
          </w:tcPr>
          <w:p w14:paraId="41F5156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57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56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Acacia auratiflora</w:t>
            </w:r>
          </w:p>
        </w:tc>
        <w:tc>
          <w:tcPr>
            <w:tcW w:w="5529" w:type="dxa"/>
            <w:tcBorders>
              <w:top w:val="nil"/>
              <w:left w:val="nil"/>
              <w:bottom w:val="single" w:sz="4" w:space="0" w:color="auto"/>
              <w:right w:val="single" w:sz="4" w:space="0" w:color="auto"/>
            </w:tcBorders>
            <w:shd w:val="clear" w:color="auto" w:fill="auto"/>
            <w:hideMark/>
          </w:tcPr>
          <w:p w14:paraId="41F5157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Orange-flowered Wattle</w:t>
            </w:r>
          </w:p>
        </w:tc>
        <w:tc>
          <w:tcPr>
            <w:tcW w:w="2126" w:type="dxa"/>
            <w:tcBorders>
              <w:top w:val="nil"/>
              <w:left w:val="nil"/>
              <w:bottom w:val="single" w:sz="4" w:space="0" w:color="auto"/>
              <w:right w:val="single" w:sz="4" w:space="0" w:color="auto"/>
            </w:tcBorders>
            <w:shd w:val="clear" w:color="auto" w:fill="auto"/>
            <w:hideMark/>
          </w:tcPr>
          <w:p w14:paraId="41F5157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57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57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Acacia awestoniana</w:t>
            </w:r>
          </w:p>
        </w:tc>
        <w:tc>
          <w:tcPr>
            <w:tcW w:w="5529" w:type="dxa"/>
            <w:tcBorders>
              <w:top w:val="nil"/>
              <w:left w:val="nil"/>
              <w:bottom w:val="single" w:sz="4" w:space="0" w:color="auto"/>
              <w:right w:val="single" w:sz="4" w:space="0" w:color="auto"/>
            </w:tcBorders>
            <w:shd w:val="clear" w:color="auto" w:fill="auto"/>
            <w:hideMark/>
          </w:tcPr>
          <w:p w14:paraId="41F5157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Stirling Range Wattle</w:t>
            </w:r>
          </w:p>
        </w:tc>
        <w:tc>
          <w:tcPr>
            <w:tcW w:w="2126" w:type="dxa"/>
            <w:tcBorders>
              <w:top w:val="nil"/>
              <w:left w:val="nil"/>
              <w:bottom w:val="single" w:sz="4" w:space="0" w:color="auto"/>
              <w:right w:val="single" w:sz="4" w:space="0" w:color="auto"/>
            </w:tcBorders>
            <w:shd w:val="clear" w:color="auto" w:fill="auto"/>
            <w:hideMark/>
          </w:tcPr>
          <w:p w14:paraId="41F5157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57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57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Acacia caerulescens</w:t>
            </w:r>
          </w:p>
        </w:tc>
        <w:tc>
          <w:tcPr>
            <w:tcW w:w="5529" w:type="dxa"/>
            <w:tcBorders>
              <w:top w:val="nil"/>
              <w:left w:val="nil"/>
              <w:bottom w:val="single" w:sz="4" w:space="0" w:color="auto"/>
              <w:right w:val="single" w:sz="4" w:space="0" w:color="auto"/>
            </w:tcBorders>
            <w:shd w:val="clear" w:color="auto" w:fill="auto"/>
            <w:hideMark/>
          </w:tcPr>
          <w:p w14:paraId="41F5157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Limestone Blue Wattle, Buchan Blue, Buchan Blue Wattle</w:t>
            </w:r>
          </w:p>
        </w:tc>
        <w:tc>
          <w:tcPr>
            <w:tcW w:w="2126" w:type="dxa"/>
            <w:tcBorders>
              <w:top w:val="nil"/>
              <w:left w:val="nil"/>
              <w:bottom w:val="single" w:sz="4" w:space="0" w:color="auto"/>
              <w:right w:val="single" w:sz="4" w:space="0" w:color="auto"/>
            </w:tcBorders>
            <w:shd w:val="clear" w:color="auto" w:fill="auto"/>
            <w:hideMark/>
          </w:tcPr>
          <w:p w14:paraId="41F5157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57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57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Acacia carneorum</w:t>
            </w:r>
          </w:p>
        </w:tc>
        <w:tc>
          <w:tcPr>
            <w:tcW w:w="5529" w:type="dxa"/>
            <w:tcBorders>
              <w:top w:val="nil"/>
              <w:left w:val="nil"/>
              <w:bottom w:val="single" w:sz="4" w:space="0" w:color="auto"/>
              <w:right w:val="single" w:sz="4" w:space="0" w:color="auto"/>
            </w:tcBorders>
            <w:shd w:val="clear" w:color="auto" w:fill="auto"/>
            <w:hideMark/>
          </w:tcPr>
          <w:p w14:paraId="41F5157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Needle Wattle, Dead Finish, Purple-wood Wattle</w:t>
            </w:r>
          </w:p>
        </w:tc>
        <w:tc>
          <w:tcPr>
            <w:tcW w:w="2126" w:type="dxa"/>
            <w:tcBorders>
              <w:top w:val="nil"/>
              <w:left w:val="nil"/>
              <w:bottom w:val="single" w:sz="4" w:space="0" w:color="auto"/>
              <w:right w:val="single" w:sz="4" w:space="0" w:color="auto"/>
            </w:tcBorders>
            <w:shd w:val="clear" w:color="auto" w:fill="auto"/>
            <w:hideMark/>
          </w:tcPr>
          <w:p w14:paraId="41F5157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58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57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Acacia cretacea</w:t>
            </w:r>
          </w:p>
        </w:tc>
        <w:tc>
          <w:tcPr>
            <w:tcW w:w="5529" w:type="dxa"/>
            <w:tcBorders>
              <w:top w:val="nil"/>
              <w:left w:val="nil"/>
              <w:bottom w:val="single" w:sz="4" w:space="0" w:color="auto"/>
              <w:right w:val="single" w:sz="4" w:space="0" w:color="auto"/>
            </w:tcBorders>
            <w:shd w:val="clear" w:color="auto" w:fill="auto"/>
            <w:hideMark/>
          </w:tcPr>
          <w:p w14:paraId="41F5158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Chalky Wattle</w:t>
            </w:r>
          </w:p>
        </w:tc>
        <w:tc>
          <w:tcPr>
            <w:tcW w:w="2126" w:type="dxa"/>
            <w:tcBorders>
              <w:top w:val="nil"/>
              <w:left w:val="nil"/>
              <w:bottom w:val="single" w:sz="4" w:space="0" w:color="auto"/>
              <w:right w:val="single" w:sz="4" w:space="0" w:color="auto"/>
            </w:tcBorders>
            <w:shd w:val="clear" w:color="auto" w:fill="auto"/>
            <w:hideMark/>
          </w:tcPr>
          <w:p w14:paraId="41F5158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58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58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Acacia curranii</w:t>
            </w:r>
          </w:p>
        </w:tc>
        <w:tc>
          <w:tcPr>
            <w:tcW w:w="5529" w:type="dxa"/>
            <w:tcBorders>
              <w:top w:val="nil"/>
              <w:left w:val="nil"/>
              <w:bottom w:val="single" w:sz="4" w:space="0" w:color="auto"/>
              <w:right w:val="single" w:sz="4" w:space="0" w:color="auto"/>
            </w:tcBorders>
            <w:shd w:val="clear" w:color="auto" w:fill="auto"/>
            <w:hideMark/>
          </w:tcPr>
          <w:p w14:paraId="41F5158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Curly-bark Wattle</w:t>
            </w:r>
          </w:p>
        </w:tc>
        <w:tc>
          <w:tcPr>
            <w:tcW w:w="2126" w:type="dxa"/>
            <w:tcBorders>
              <w:top w:val="nil"/>
              <w:left w:val="nil"/>
              <w:bottom w:val="single" w:sz="4" w:space="0" w:color="auto"/>
              <w:right w:val="single" w:sz="4" w:space="0" w:color="auto"/>
            </w:tcBorders>
            <w:shd w:val="clear" w:color="auto" w:fill="auto"/>
            <w:hideMark/>
          </w:tcPr>
          <w:p w14:paraId="41F5158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58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58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Acacia enterocarpa</w:t>
            </w:r>
          </w:p>
        </w:tc>
        <w:tc>
          <w:tcPr>
            <w:tcW w:w="5529" w:type="dxa"/>
            <w:tcBorders>
              <w:top w:val="nil"/>
              <w:left w:val="nil"/>
              <w:bottom w:val="single" w:sz="4" w:space="0" w:color="auto"/>
              <w:right w:val="single" w:sz="4" w:space="0" w:color="auto"/>
            </w:tcBorders>
            <w:shd w:val="clear" w:color="auto" w:fill="auto"/>
            <w:hideMark/>
          </w:tcPr>
          <w:p w14:paraId="41F5158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Jumping-jack Wattle</w:t>
            </w:r>
          </w:p>
        </w:tc>
        <w:tc>
          <w:tcPr>
            <w:tcW w:w="2126" w:type="dxa"/>
            <w:tcBorders>
              <w:top w:val="nil"/>
              <w:left w:val="nil"/>
              <w:bottom w:val="single" w:sz="4" w:space="0" w:color="auto"/>
              <w:right w:val="single" w:sz="4" w:space="0" w:color="auto"/>
            </w:tcBorders>
            <w:shd w:val="clear" w:color="auto" w:fill="auto"/>
            <w:hideMark/>
          </w:tcPr>
          <w:p w14:paraId="41F5158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58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58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Acacia glandulicarpa</w:t>
            </w:r>
          </w:p>
        </w:tc>
        <w:tc>
          <w:tcPr>
            <w:tcW w:w="5529" w:type="dxa"/>
            <w:tcBorders>
              <w:top w:val="nil"/>
              <w:left w:val="nil"/>
              <w:bottom w:val="single" w:sz="4" w:space="0" w:color="auto"/>
              <w:right w:val="single" w:sz="4" w:space="0" w:color="auto"/>
            </w:tcBorders>
            <w:shd w:val="clear" w:color="auto" w:fill="auto"/>
            <w:hideMark/>
          </w:tcPr>
          <w:p w14:paraId="41F5158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Hairy-pod Wattle</w:t>
            </w:r>
          </w:p>
        </w:tc>
        <w:tc>
          <w:tcPr>
            <w:tcW w:w="2126" w:type="dxa"/>
            <w:tcBorders>
              <w:top w:val="nil"/>
              <w:left w:val="nil"/>
              <w:bottom w:val="single" w:sz="4" w:space="0" w:color="auto"/>
              <w:right w:val="single" w:sz="4" w:space="0" w:color="auto"/>
            </w:tcBorders>
            <w:shd w:val="clear" w:color="auto" w:fill="auto"/>
            <w:hideMark/>
          </w:tcPr>
          <w:p w14:paraId="41F5158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59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58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Acacia insolita</w:t>
            </w:r>
            <w:r w:rsidRPr="00A7429D">
              <w:rPr>
                <w:rFonts w:ascii="Calibri" w:eastAsia="Times New Roman" w:hAnsi="Calibri" w:cs="Times New Roman"/>
                <w:color w:val="000000"/>
                <w:sz w:val="18"/>
                <w:szCs w:val="18"/>
                <w:lang w:eastAsia="en-AU"/>
              </w:rPr>
              <w:t xml:space="preserve"> subsp. </w:t>
            </w:r>
            <w:r w:rsidRPr="00A7429D">
              <w:rPr>
                <w:rFonts w:ascii="Calibri" w:eastAsia="Times New Roman" w:hAnsi="Calibri" w:cs="Times New Roman"/>
                <w:i/>
                <w:iCs/>
                <w:color w:val="000000"/>
                <w:sz w:val="18"/>
                <w:szCs w:val="18"/>
                <w:lang w:eastAsia="en-AU"/>
              </w:rPr>
              <w:t>recurva</w:t>
            </w:r>
          </w:p>
        </w:tc>
        <w:tc>
          <w:tcPr>
            <w:tcW w:w="5529" w:type="dxa"/>
            <w:tcBorders>
              <w:top w:val="nil"/>
              <w:left w:val="nil"/>
              <w:bottom w:val="single" w:sz="4" w:space="0" w:color="auto"/>
              <w:right w:val="single" w:sz="4" w:space="0" w:color="auto"/>
            </w:tcBorders>
            <w:shd w:val="clear" w:color="auto" w:fill="auto"/>
            <w:hideMark/>
          </w:tcPr>
          <w:p w14:paraId="41F5159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Yornaning Wattle</w:t>
            </w:r>
          </w:p>
        </w:tc>
        <w:tc>
          <w:tcPr>
            <w:tcW w:w="2126" w:type="dxa"/>
            <w:tcBorders>
              <w:top w:val="nil"/>
              <w:left w:val="nil"/>
              <w:bottom w:val="single" w:sz="4" w:space="0" w:color="auto"/>
              <w:right w:val="single" w:sz="4" w:space="0" w:color="auto"/>
            </w:tcBorders>
            <w:shd w:val="clear" w:color="auto" w:fill="auto"/>
            <w:hideMark/>
          </w:tcPr>
          <w:p w14:paraId="41F5159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59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59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Acacia latzii</w:t>
            </w:r>
          </w:p>
        </w:tc>
        <w:tc>
          <w:tcPr>
            <w:tcW w:w="5529" w:type="dxa"/>
            <w:tcBorders>
              <w:top w:val="nil"/>
              <w:left w:val="nil"/>
              <w:bottom w:val="single" w:sz="4" w:space="0" w:color="auto"/>
              <w:right w:val="single" w:sz="4" w:space="0" w:color="auto"/>
            </w:tcBorders>
            <w:shd w:val="clear" w:color="auto" w:fill="auto"/>
            <w:hideMark/>
          </w:tcPr>
          <w:p w14:paraId="41F5159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Latz's Wattle</w:t>
            </w:r>
          </w:p>
        </w:tc>
        <w:tc>
          <w:tcPr>
            <w:tcW w:w="2126" w:type="dxa"/>
            <w:tcBorders>
              <w:top w:val="nil"/>
              <w:left w:val="nil"/>
              <w:bottom w:val="single" w:sz="4" w:space="0" w:color="auto"/>
              <w:right w:val="single" w:sz="4" w:space="0" w:color="auto"/>
            </w:tcBorders>
            <w:shd w:val="clear" w:color="auto" w:fill="auto"/>
            <w:hideMark/>
          </w:tcPr>
          <w:p w14:paraId="41F5159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59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59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Acacia lobulata</w:t>
            </w:r>
          </w:p>
        </w:tc>
        <w:tc>
          <w:tcPr>
            <w:tcW w:w="5529" w:type="dxa"/>
            <w:tcBorders>
              <w:top w:val="nil"/>
              <w:left w:val="nil"/>
              <w:bottom w:val="single" w:sz="4" w:space="0" w:color="auto"/>
              <w:right w:val="single" w:sz="4" w:space="0" w:color="auto"/>
            </w:tcBorders>
            <w:shd w:val="clear" w:color="auto" w:fill="auto"/>
            <w:hideMark/>
          </w:tcPr>
          <w:p w14:paraId="41F5159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Chiddarcooping Wattle</w:t>
            </w:r>
          </w:p>
        </w:tc>
        <w:tc>
          <w:tcPr>
            <w:tcW w:w="2126" w:type="dxa"/>
            <w:tcBorders>
              <w:top w:val="nil"/>
              <w:left w:val="nil"/>
              <w:bottom w:val="single" w:sz="4" w:space="0" w:color="auto"/>
              <w:right w:val="single" w:sz="4" w:space="0" w:color="auto"/>
            </w:tcBorders>
            <w:shd w:val="clear" w:color="auto" w:fill="auto"/>
            <w:hideMark/>
          </w:tcPr>
          <w:p w14:paraId="41F5159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59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59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Acacia peuce</w:t>
            </w:r>
          </w:p>
        </w:tc>
        <w:tc>
          <w:tcPr>
            <w:tcW w:w="5529" w:type="dxa"/>
            <w:tcBorders>
              <w:top w:val="nil"/>
              <w:left w:val="nil"/>
              <w:bottom w:val="single" w:sz="4" w:space="0" w:color="auto"/>
              <w:right w:val="single" w:sz="4" w:space="0" w:color="auto"/>
            </w:tcBorders>
            <w:shd w:val="clear" w:color="auto" w:fill="auto"/>
            <w:hideMark/>
          </w:tcPr>
          <w:p w14:paraId="41F5159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Waddy, Waddi, Waddy-wood, Birdsville Wattle</w:t>
            </w:r>
          </w:p>
        </w:tc>
        <w:tc>
          <w:tcPr>
            <w:tcW w:w="2126" w:type="dxa"/>
            <w:tcBorders>
              <w:top w:val="nil"/>
              <w:left w:val="nil"/>
              <w:bottom w:val="single" w:sz="4" w:space="0" w:color="auto"/>
              <w:right w:val="single" w:sz="4" w:space="0" w:color="auto"/>
            </w:tcBorders>
            <w:shd w:val="clear" w:color="auto" w:fill="auto"/>
            <w:hideMark/>
          </w:tcPr>
          <w:p w14:paraId="41F5159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5A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59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Acacia phasmoides</w:t>
            </w:r>
          </w:p>
        </w:tc>
        <w:tc>
          <w:tcPr>
            <w:tcW w:w="5529" w:type="dxa"/>
            <w:tcBorders>
              <w:top w:val="nil"/>
              <w:left w:val="nil"/>
              <w:bottom w:val="single" w:sz="4" w:space="0" w:color="auto"/>
              <w:right w:val="single" w:sz="4" w:space="0" w:color="auto"/>
            </w:tcBorders>
            <w:shd w:val="clear" w:color="auto" w:fill="auto"/>
            <w:hideMark/>
          </w:tcPr>
          <w:p w14:paraId="41F515A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Phantom Wattle</w:t>
            </w:r>
          </w:p>
        </w:tc>
        <w:tc>
          <w:tcPr>
            <w:tcW w:w="2126" w:type="dxa"/>
            <w:tcBorders>
              <w:top w:val="nil"/>
              <w:left w:val="nil"/>
              <w:bottom w:val="single" w:sz="4" w:space="0" w:color="auto"/>
              <w:right w:val="single" w:sz="4" w:space="0" w:color="auto"/>
            </w:tcBorders>
            <w:shd w:val="clear" w:color="auto" w:fill="auto"/>
            <w:hideMark/>
          </w:tcPr>
          <w:p w14:paraId="41F515A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5A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5A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Acacia pickardii</w:t>
            </w:r>
          </w:p>
        </w:tc>
        <w:tc>
          <w:tcPr>
            <w:tcW w:w="5529" w:type="dxa"/>
            <w:tcBorders>
              <w:top w:val="nil"/>
              <w:left w:val="nil"/>
              <w:bottom w:val="single" w:sz="4" w:space="0" w:color="auto"/>
              <w:right w:val="single" w:sz="4" w:space="0" w:color="auto"/>
            </w:tcBorders>
            <w:shd w:val="clear" w:color="auto" w:fill="auto"/>
            <w:hideMark/>
          </w:tcPr>
          <w:p w14:paraId="41F515A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Birds Nest Wattle</w:t>
            </w:r>
          </w:p>
        </w:tc>
        <w:tc>
          <w:tcPr>
            <w:tcW w:w="2126" w:type="dxa"/>
            <w:tcBorders>
              <w:top w:val="nil"/>
              <w:left w:val="nil"/>
              <w:bottom w:val="single" w:sz="4" w:space="0" w:color="auto"/>
              <w:right w:val="single" w:sz="4" w:space="0" w:color="auto"/>
            </w:tcBorders>
            <w:shd w:val="clear" w:color="auto" w:fill="auto"/>
            <w:hideMark/>
          </w:tcPr>
          <w:p w14:paraId="41F515A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5A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5A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Acacia pinguifolia</w:t>
            </w:r>
          </w:p>
        </w:tc>
        <w:tc>
          <w:tcPr>
            <w:tcW w:w="5529" w:type="dxa"/>
            <w:tcBorders>
              <w:top w:val="nil"/>
              <w:left w:val="nil"/>
              <w:bottom w:val="single" w:sz="4" w:space="0" w:color="auto"/>
              <w:right w:val="single" w:sz="4" w:space="0" w:color="auto"/>
            </w:tcBorders>
            <w:shd w:val="clear" w:color="auto" w:fill="auto"/>
            <w:hideMark/>
          </w:tcPr>
          <w:p w14:paraId="41F515A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Fat-leaved Wattle</w:t>
            </w:r>
          </w:p>
        </w:tc>
        <w:tc>
          <w:tcPr>
            <w:tcW w:w="2126" w:type="dxa"/>
            <w:tcBorders>
              <w:top w:val="nil"/>
              <w:left w:val="nil"/>
              <w:bottom w:val="single" w:sz="4" w:space="0" w:color="auto"/>
              <w:right w:val="single" w:sz="4" w:space="0" w:color="auto"/>
            </w:tcBorders>
            <w:shd w:val="clear" w:color="auto" w:fill="auto"/>
            <w:hideMark/>
          </w:tcPr>
          <w:p w14:paraId="41F515A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5A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5A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Acacia rhamphophylla</w:t>
            </w:r>
          </w:p>
        </w:tc>
        <w:tc>
          <w:tcPr>
            <w:tcW w:w="5529" w:type="dxa"/>
            <w:tcBorders>
              <w:top w:val="nil"/>
              <w:left w:val="nil"/>
              <w:bottom w:val="single" w:sz="4" w:space="0" w:color="auto"/>
              <w:right w:val="single" w:sz="4" w:space="0" w:color="auto"/>
            </w:tcBorders>
            <w:shd w:val="clear" w:color="auto" w:fill="auto"/>
            <w:hideMark/>
          </w:tcPr>
          <w:p w14:paraId="41F515A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Kundip Wattle</w:t>
            </w:r>
          </w:p>
        </w:tc>
        <w:tc>
          <w:tcPr>
            <w:tcW w:w="2126" w:type="dxa"/>
            <w:tcBorders>
              <w:top w:val="nil"/>
              <w:left w:val="nil"/>
              <w:bottom w:val="single" w:sz="4" w:space="0" w:color="auto"/>
              <w:right w:val="single" w:sz="4" w:space="0" w:color="auto"/>
            </w:tcBorders>
            <w:shd w:val="clear" w:color="auto" w:fill="auto"/>
            <w:hideMark/>
          </w:tcPr>
          <w:p w14:paraId="41F515A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5B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5A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Acacia rhetinocarpa</w:t>
            </w:r>
          </w:p>
        </w:tc>
        <w:tc>
          <w:tcPr>
            <w:tcW w:w="5529" w:type="dxa"/>
            <w:tcBorders>
              <w:top w:val="nil"/>
              <w:left w:val="nil"/>
              <w:bottom w:val="single" w:sz="4" w:space="0" w:color="auto"/>
              <w:right w:val="single" w:sz="4" w:space="0" w:color="auto"/>
            </w:tcBorders>
            <w:shd w:val="clear" w:color="auto" w:fill="auto"/>
            <w:hideMark/>
          </w:tcPr>
          <w:p w14:paraId="41F515B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Neat Wattle, Resin Wattle (SA)</w:t>
            </w:r>
          </w:p>
        </w:tc>
        <w:tc>
          <w:tcPr>
            <w:tcW w:w="2126" w:type="dxa"/>
            <w:tcBorders>
              <w:top w:val="nil"/>
              <w:left w:val="nil"/>
              <w:bottom w:val="single" w:sz="4" w:space="0" w:color="auto"/>
              <w:right w:val="single" w:sz="4" w:space="0" w:color="auto"/>
            </w:tcBorders>
            <w:shd w:val="clear" w:color="auto" w:fill="auto"/>
            <w:hideMark/>
          </w:tcPr>
          <w:p w14:paraId="41F515B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5B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5B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Acacia sciophanes</w:t>
            </w:r>
          </w:p>
        </w:tc>
        <w:tc>
          <w:tcPr>
            <w:tcW w:w="5529" w:type="dxa"/>
            <w:tcBorders>
              <w:top w:val="nil"/>
              <w:left w:val="nil"/>
              <w:bottom w:val="single" w:sz="4" w:space="0" w:color="auto"/>
              <w:right w:val="single" w:sz="4" w:space="0" w:color="auto"/>
            </w:tcBorders>
            <w:shd w:val="clear" w:color="auto" w:fill="auto"/>
            <w:hideMark/>
          </w:tcPr>
          <w:p w14:paraId="41F515B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Wundowlin Wattle, Ghost Wattle</w:t>
            </w:r>
          </w:p>
        </w:tc>
        <w:tc>
          <w:tcPr>
            <w:tcW w:w="2126" w:type="dxa"/>
            <w:tcBorders>
              <w:top w:val="nil"/>
              <w:left w:val="nil"/>
              <w:bottom w:val="single" w:sz="4" w:space="0" w:color="auto"/>
              <w:right w:val="single" w:sz="4" w:space="0" w:color="auto"/>
            </w:tcBorders>
            <w:shd w:val="clear" w:color="auto" w:fill="auto"/>
            <w:hideMark/>
          </w:tcPr>
          <w:p w14:paraId="41F515B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5B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5B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Acacia subflexuosa</w:t>
            </w:r>
            <w:r w:rsidRPr="00A7429D">
              <w:rPr>
                <w:rFonts w:ascii="Calibri" w:eastAsia="Times New Roman" w:hAnsi="Calibri" w:cs="Times New Roman"/>
                <w:color w:val="000000"/>
                <w:sz w:val="18"/>
                <w:szCs w:val="18"/>
                <w:lang w:eastAsia="en-AU"/>
              </w:rPr>
              <w:t xml:space="preserve"> subsp. </w:t>
            </w:r>
            <w:r w:rsidRPr="00A7429D">
              <w:rPr>
                <w:rFonts w:ascii="Calibri" w:eastAsia="Times New Roman" w:hAnsi="Calibri" w:cs="Times New Roman"/>
                <w:i/>
                <w:iCs/>
                <w:color w:val="000000"/>
                <w:sz w:val="18"/>
                <w:szCs w:val="18"/>
                <w:lang w:eastAsia="en-AU"/>
              </w:rPr>
              <w:t>capillata</w:t>
            </w:r>
          </w:p>
        </w:tc>
        <w:tc>
          <w:tcPr>
            <w:tcW w:w="5529" w:type="dxa"/>
            <w:tcBorders>
              <w:top w:val="nil"/>
              <w:left w:val="nil"/>
              <w:bottom w:val="single" w:sz="4" w:space="0" w:color="auto"/>
              <w:right w:val="single" w:sz="4" w:space="0" w:color="auto"/>
            </w:tcBorders>
            <w:shd w:val="clear" w:color="auto" w:fill="auto"/>
            <w:hideMark/>
          </w:tcPr>
          <w:p w14:paraId="41F515B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Hairy-stemmed Zig-Zag Wattle</w:t>
            </w:r>
          </w:p>
        </w:tc>
        <w:tc>
          <w:tcPr>
            <w:tcW w:w="2126" w:type="dxa"/>
            <w:tcBorders>
              <w:top w:val="nil"/>
              <w:left w:val="nil"/>
              <w:bottom w:val="single" w:sz="4" w:space="0" w:color="auto"/>
              <w:right w:val="single" w:sz="4" w:space="0" w:color="auto"/>
            </w:tcBorders>
            <w:shd w:val="clear" w:color="auto" w:fill="auto"/>
            <w:hideMark/>
          </w:tcPr>
          <w:p w14:paraId="41F515B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5B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5B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Acacia terminalis</w:t>
            </w:r>
            <w:r w:rsidRPr="00A7429D">
              <w:rPr>
                <w:rFonts w:ascii="Calibri" w:eastAsia="Times New Roman" w:hAnsi="Calibri" w:cs="Times New Roman"/>
                <w:color w:val="000000"/>
                <w:sz w:val="18"/>
                <w:szCs w:val="18"/>
                <w:lang w:eastAsia="en-AU"/>
              </w:rPr>
              <w:t xml:space="preserve"> subsp. </w:t>
            </w:r>
            <w:r w:rsidRPr="00A7429D">
              <w:rPr>
                <w:rFonts w:ascii="Calibri" w:eastAsia="Times New Roman" w:hAnsi="Calibri" w:cs="Times New Roman"/>
                <w:i/>
                <w:iCs/>
                <w:color w:val="000000"/>
                <w:sz w:val="18"/>
                <w:szCs w:val="18"/>
                <w:lang w:eastAsia="en-AU"/>
              </w:rPr>
              <w:t>terminalis MS</w:t>
            </w:r>
          </w:p>
        </w:tc>
        <w:tc>
          <w:tcPr>
            <w:tcW w:w="5529" w:type="dxa"/>
            <w:tcBorders>
              <w:top w:val="nil"/>
              <w:left w:val="nil"/>
              <w:bottom w:val="single" w:sz="4" w:space="0" w:color="auto"/>
              <w:right w:val="single" w:sz="4" w:space="0" w:color="auto"/>
            </w:tcBorders>
            <w:shd w:val="clear" w:color="auto" w:fill="auto"/>
            <w:hideMark/>
          </w:tcPr>
          <w:p w14:paraId="41F515B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Sunshine Wattle</w:t>
            </w:r>
          </w:p>
        </w:tc>
        <w:tc>
          <w:tcPr>
            <w:tcW w:w="2126" w:type="dxa"/>
            <w:tcBorders>
              <w:top w:val="nil"/>
              <w:left w:val="nil"/>
              <w:bottom w:val="single" w:sz="4" w:space="0" w:color="auto"/>
              <w:right w:val="single" w:sz="4" w:space="0" w:color="auto"/>
            </w:tcBorders>
            <w:shd w:val="clear" w:color="auto" w:fill="auto"/>
            <w:hideMark/>
          </w:tcPr>
          <w:p w14:paraId="41F515B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5C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5B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Acacia vassalii</w:t>
            </w:r>
          </w:p>
        </w:tc>
        <w:tc>
          <w:tcPr>
            <w:tcW w:w="5529" w:type="dxa"/>
            <w:tcBorders>
              <w:top w:val="nil"/>
              <w:left w:val="nil"/>
              <w:bottom w:val="single" w:sz="4" w:space="0" w:color="auto"/>
              <w:right w:val="single" w:sz="4" w:space="0" w:color="auto"/>
            </w:tcBorders>
            <w:shd w:val="clear" w:color="auto" w:fill="auto"/>
            <w:hideMark/>
          </w:tcPr>
          <w:p w14:paraId="41F515C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Vassal's Wattle</w:t>
            </w:r>
          </w:p>
        </w:tc>
        <w:tc>
          <w:tcPr>
            <w:tcW w:w="2126" w:type="dxa"/>
            <w:tcBorders>
              <w:top w:val="nil"/>
              <w:left w:val="nil"/>
              <w:bottom w:val="single" w:sz="4" w:space="0" w:color="auto"/>
              <w:right w:val="single" w:sz="4" w:space="0" w:color="auto"/>
            </w:tcBorders>
            <w:shd w:val="clear" w:color="auto" w:fill="auto"/>
            <w:hideMark/>
          </w:tcPr>
          <w:p w14:paraId="41F515C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5C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5C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lastRenderedPageBreak/>
              <w:t>Acacia volubilis</w:t>
            </w:r>
          </w:p>
        </w:tc>
        <w:tc>
          <w:tcPr>
            <w:tcW w:w="5529" w:type="dxa"/>
            <w:tcBorders>
              <w:top w:val="nil"/>
              <w:left w:val="nil"/>
              <w:bottom w:val="single" w:sz="4" w:space="0" w:color="auto"/>
              <w:right w:val="single" w:sz="4" w:space="0" w:color="auto"/>
            </w:tcBorders>
            <w:shd w:val="clear" w:color="auto" w:fill="auto"/>
            <w:hideMark/>
          </w:tcPr>
          <w:p w14:paraId="41F515C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Tangled Wattle, Tangle Wattle</w:t>
            </w:r>
          </w:p>
        </w:tc>
        <w:tc>
          <w:tcPr>
            <w:tcW w:w="2126" w:type="dxa"/>
            <w:tcBorders>
              <w:top w:val="nil"/>
              <w:left w:val="nil"/>
              <w:bottom w:val="single" w:sz="4" w:space="0" w:color="auto"/>
              <w:right w:val="single" w:sz="4" w:space="0" w:color="auto"/>
            </w:tcBorders>
            <w:shd w:val="clear" w:color="auto" w:fill="auto"/>
            <w:hideMark/>
          </w:tcPr>
          <w:p w14:paraId="41F515C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5C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5C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Acanthocladium dockeri</w:t>
            </w:r>
          </w:p>
        </w:tc>
        <w:tc>
          <w:tcPr>
            <w:tcW w:w="5529" w:type="dxa"/>
            <w:tcBorders>
              <w:top w:val="nil"/>
              <w:left w:val="nil"/>
              <w:bottom w:val="single" w:sz="4" w:space="0" w:color="auto"/>
              <w:right w:val="single" w:sz="4" w:space="0" w:color="auto"/>
            </w:tcBorders>
            <w:shd w:val="clear" w:color="auto" w:fill="auto"/>
            <w:hideMark/>
          </w:tcPr>
          <w:p w14:paraId="41F515C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Spiny Everlasting, Spiny Daisy</w:t>
            </w:r>
          </w:p>
        </w:tc>
        <w:tc>
          <w:tcPr>
            <w:tcW w:w="2126" w:type="dxa"/>
            <w:tcBorders>
              <w:top w:val="nil"/>
              <w:left w:val="nil"/>
              <w:bottom w:val="single" w:sz="4" w:space="0" w:color="auto"/>
              <w:right w:val="single" w:sz="4" w:space="0" w:color="auto"/>
            </w:tcBorders>
            <w:shd w:val="clear" w:color="auto" w:fill="auto"/>
            <w:hideMark/>
          </w:tcPr>
          <w:p w14:paraId="41F515C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Critically Endangered</w:t>
            </w:r>
          </w:p>
        </w:tc>
      </w:tr>
      <w:tr w:rsidR="00A7429D" w:rsidRPr="00A7429D" w14:paraId="41F515C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5C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Adenanthos pungens</w:t>
            </w:r>
            <w:r w:rsidRPr="00A7429D">
              <w:rPr>
                <w:rFonts w:ascii="Calibri" w:eastAsia="Times New Roman" w:hAnsi="Calibri" w:cs="Times New Roman"/>
                <w:color w:val="000000"/>
                <w:sz w:val="18"/>
                <w:szCs w:val="18"/>
                <w:lang w:eastAsia="en-AU"/>
              </w:rPr>
              <w:t xml:space="preserve"> subsp. </w:t>
            </w:r>
            <w:r w:rsidRPr="00A7429D">
              <w:rPr>
                <w:rFonts w:ascii="Calibri" w:eastAsia="Times New Roman" w:hAnsi="Calibri" w:cs="Times New Roman"/>
                <w:i/>
                <w:iCs/>
                <w:color w:val="000000"/>
                <w:sz w:val="18"/>
                <w:szCs w:val="18"/>
                <w:lang w:eastAsia="en-AU"/>
              </w:rPr>
              <w:t>effusus</w:t>
            </w:r>
          </w:p>
        </w:tc>
        <w:tc>
          <w:tcPr>
            <w:tcW w:w="5529" w:type="dxa"/>
            <w:tcBorders>
              <w:top w:val="nil"/>
              <w:left w:val="nil"/>
              <w:bottom w:val="single" w:sz="4" w:space="0" w:color="auto"/>
              <w:right w:val="single" w:sz="4" w:space="0" w:color="auto"/>
            </w:tcBorders>
            <w:shd w:val="clear" w:color="auto" w:fill="auto"/>
            <w:hideMark/>
          </w:tcPr>
          <w:p w14:paraId="41F515C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Sprawling Spiky Adenanthos</w:t>
            </w:r>
          </w:p>
        </w:tc>
        <w:tc>
          <w:tcPr>
            <w:tcW w:w="2126" w:type="dxa"/>
            <w:tcBorders>
              <w:top w:val="nil"/>
              <w:left w:val="nil"/>
              <w:bottom w:val="single" w:sz="4" w:space="0" w:color="auto"/>
              <w:right w:val="single" w:sz="4" w:space="0" w:color="auto"/>
            </w:tcBorders>
            <w:shd w:val="clear" w:color="auto" w:fill="auto"/>
            <w:hideMark/>
          </w:tcPr>
          <w:p w14:paraId="41F515C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5D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5C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Allocasuarina robusta</w:t>
            </w:r>
          </w:p>
        </w:tc>
        <w:tc>
          <w:tcPr>
            <w:tcW w:w="5529" w:type="dxa"/>
            <w:tcBorders>
              <w:top w:val="nil"/>
              <w:left w:val="nil"/>
              <w:bottom w:val="single" w:sz="4" w:space="0" w:color="auto"/>
              <w:right w:val="single" w:sz="4" w:space="0" w:color="auto"/>
            </w:tcBorders>
            <w:shd w:val="clear" w:color="auto" w:fill="auto"/>
            <w:hideMark/>
          </w:tcPr>
          <w:p w14:paraId="41F515D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Mount Compass Oak-bush</w:t>
            </w:r>
          </w:p>
        </w:tc>
        <w:tc>
          <w:tcPr>
            <w:tcW w:w="2126" w:type="dxa"/>
            <w:tcBorders>
              <w:top w:val="nil"/>
              <w:left w:val="nil"/>
              <w:bottom w:val="single" w:sz="4" w:space="0" w:color="auto"/>
              <w:right w:val="single" w:sz="4" w:space="0" w:color="auto"/>
            </w:tcBorders>
            <w:shd w:val="clear" w:color="auto" w:fill="auto"/>
            <w:hideMark/>
          </w:tcPr>
          <w:p w14:paraId="41F515D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5D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5D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Ammobium craspedioides</w:t>
            </w:r>
          </w:p>
        </w:tc>
        <w:tc>
          <w:tcPr>
            <w:tcW w:w="5529" w:type="dxa"/>
            <w:tcBorders>
              <w:top w:val="nil"/>
              <w:left w:val="nil"/>
              <w:bottom w:val="single" w:sz="4" w:space="0" w:color="auto"/>
              <w:right w:val="single" w:sz="4" w:space="0" w:color="auto"/>
            </w:tcBorders>
            <w:shd w:val="clear" w:color="auto" w:fill="auto"/>
            <w:hideMark/>
          </w:tcPr>
          <w:p w14:paraId="41F515D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Yass Daisy</w:t>
            </w:r>
          </w:p>
        </w:tc>
        <w:tc>
          <w:tcPr>
            <w:tcW w:w="2126" w:type="dxa"/>
            <w:tcBorders>
              <w:top w:val="nil"/>
              <w:left w:val="nil"/>
              <w:bottom w:val="single" w:sz="4" w:space="0" w:color="auto"/>
              <w:right w:val="single" w:sz="4" w:space="0" w:color="auto"/>
            </w:tcBorders>
            <w:shd w:val="clear" w:color="auto" w:fill="auto"/>
            <w:hideMark/>
          </w:tcPr>
          <w:p w14:paraId="41F515D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5D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5D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Andersonia gracilis</w:t>
            </w:r>
          </w:p>
        </w:tc>
        <w:tc>
          <w:tcPr>
            <w:tcW w:w="5529" w:type="dxa"/>
            <w:tcBorders>
              <w:top w:val="nil"/>
              <w:left w:val="nil"/>
              <w:bottom w:val="single" w:sz="4" w:space="0" w:color="auto"/>
              <w:right w:val="single" w:sz="4" w:space="0" w:color="auto"/>
            </w:tcBorders>
            <w:shd w:val="clear" w:color="auto" w:fill="auto"/>
            <w:hideMark/>
          </w:tcPr>
          <w:p w14:paraId="41F515D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Slender Andersonia</w:t>
            </w:r>
          </w:p>
        </w:tc>
        <w:tc>
          <w:tcPr>
            <w:tcW w:w="2126" w:type="dxa"/>
            <w:tcBorders>
              <w:top w:val="nil"/>
              <w:left w:val="nil"/>
              <w:bottom w:val="single" w:sz="4" w:space="0" w:color="auto"/>
              <w:right w:val="single" w:sz="4" w:space="0" w:color="auto"/>
            </w:tcBorders>
            <w:shd w:val="clear" w:color="auto" w:fill="auto"/>
            <w:hideMark/>
          </w:tcPr>
          <w:p w14:paraId="41F515D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5D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5D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Anigozanthos bicolor</w:t>
            </w:r>
            <w:r w:rsidRPr="00A7429D">
              <w:rPr>
                <w:rFonts w:ascii="Calibri" w:eastAsia="Times New Roman" w:hAnsi="Calibri" w:cs="Times New Roman"/>
                <w:color w:val="000000"/>
                <w:sz w:val="18"/>
                <w:szCs w:val="18"/>
                <w:lang w:eastAsia="en-AU"/>
              </w:rPr>
              <w:t xml:space="preserve"> subsp. </w:t>
            </w:r>
            <w:r w:rsidRPr="00A7429D">
              <w:rPr>
                <w:rFonts w:ascii="Calibri" w:eastAsia="Times New Roman" w:hAnsi="Calibri" w:cs="Times New Roman"/>
                <w:i/>
                <w:iCs/>
                <w:color w:val="000000"/>
                <w:sz w:val="18"/>
                <w:szCs w:val="18"/>
                <w:lang w:eastAsia="en-AU"/>
              </w:rPr>
              <w:t>minor</w:t>
            </w:r>
          </w:p>
        </w:tc>
        <w:tc>
          <w:tcPr>
            <w:tcW w:w="5529" w:type="dxa"/>
            <w:tcBorders>
              <w:top w:val="nil"/>
              <w:left w:val="nil"/>
              <w:bottom w:val="single" w:sz="4" w:space="0" w:color="auto"/>
              <w:right w:val="single" w:sz="4" w:space="0" w:color="auto"/>
            </w:tcBorders>
            <w:shd w:val="clear" w:color="auto" w:fill="auto"/>
            <w:hideMark/>
          </w:tcPr>
          <w:p w14:paraId="41F515D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Little Kangaroo Paw, Two-coloured Kangaroo Paw, Small Two-colour Kangaroo Paw</w:t>
            </w:r>
          </w:p>
        </w:tc>
        <w:tc>
          <w:tcPr>
            <w:tcW w:w="2126" w:type="dxa"/>
            <w:tcBorders>
              <w:top w:val="nil"/>
              <w:left w:val="nil"/>
              <w:bottom w:val="single" w:sz="4" w:space="0" w:color="auto"/>
              <w:right w:val="single" w:sz="4" w:space="0" w:color="auto"/>
            </w:tcBorders>
            <w:shd w:val="clear" w:color="auto" w:fill="auto"/>
            <w:hideMark/>
          </w:tcPr>
          <w:p w14:paraId="41F515D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5E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5D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Asterolasia nivea</w:t>
            </w:r>
          </w:p>
        </w:tc>
        <w:tc>
          <w:tcPr>
            <w:tcW w:w="5529" w:type="dxa"/>
            <w:tcBorders>
              <w:top w:val="nil"/>
              <w:left w:val="nil"/>
              <w:bottom w:val="single" w:sz="4" w:space="0" w:color="auto"/>
              <w:right w:val="single" w:sz="4" w:space="0" w:color="auto"/>
            </w:tcBorders>
            <w:shd w:val="clear" w:color="auto" w:fill="auto"/>
            <w:hideMark/>
          </w:tcPr>
          <w:p w14:paraId="41F515E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Bindoon Starbush</w:t>
            </w:r>
          </w:p>
        </w:tc>
        <w:tc>
          <w:tcPr>
            <w:tcW w:w="2126" w:type="dxa"/>
            <w:tcBorders>
              <w:top w:val="nil"/>
              <w:left w:val="nil"/>
              <w:bottom w:val="single" w:sz="4" w:space="0" w:color="auto"/>
              <w:right w:val="single" w:sz="4" w:space="0" w:color="auto"/>
            </w:tcBorders>
            <w:shd w:val="clear" w:color="auto" w:fill="auto"/>
            <w:hideMark/>
          </w:tcPr>
          <w:p w14:paraId="41F515E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5E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5E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Atriplex infrequens</w:t>
            </w:r>
          </w:p>
        </w:tc>
        <w:tc>
          <w:tcPr>
            <w:tcW w:w="5529" w:type="dxa"/>
            <w:tcBorders>
              <w:top w:val="nil"/>
              <w:left w:val="nil"/>
              <w:bottom w:val="single" w:sz="4" w:space="0" w:color="auto"/>
              <w:right w:val="single" w:sz="4" w:space="0" w:color="auto"/>
            </w:tcBorders>
            <w:shd w:val="clear" w:color="auto" w:fill="auto"/>
            <w:hideMark/>
          </w:tcPr>
          <w:p w14:paraId="41F515E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 </w:t>
            </w:r>
          </w:p>
        </w:tc>
        <w:tc>
          <w:tcPr>
            <w:tcW w:w="2126" w:type="dxa"/>
            <w:tcBorders>
              <w:top w:val="nil"/>
              <w:left w:val="nil"/>
              <w:bottom w:val="single" w:sz="4" w:space="0" w:color="auto"/>
              <w:right w:val="single" w:sz="4" w:space="0" w:color="auto"/>
            </w:tcBorders>
            <w:shd w:val="clear" w:color="auto" w:fill="auto"/>
            <w:hideMark/>
          </w:tcPr>
          <w:p w14:paraId="41F515E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5E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5E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Austrostipa metatoris</w:t>
            </w:r>
          </w:p>
        </w:tc>
        <w:tc>
          <w:tcPr>
            <w:tcW w:w="5529" w:type="dxa"/>
            <w:tcBorders>
              <w:top w:val="nil"/>
              <w:left w:val="nil"/>
              <w:bottom w:val="single" w:sz="4" w:space="0" w:color="auto"/>
              <w:right w:val="single" w:sz="4" w:space="0" w:color="auto"/>
            </w:tcBorders>
            <w:shd w:val="clear" w:color="auto" w:fill="auto"/>
            <w:hideMark/>
          </w:tcPr>
          <w:p w14:paraId="41F515E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 </w:t>
            </w:r>
          </w:p>
        </w:tc>
        <w:tc>
          <w:tcPr>
            <w:tcW w:w="2126" w:type="dxa"/>
            <w:tcBorders>
              <w:top w:val="nil"/>
              <w:left w:val="nil"/>
              <w:bottom w:val="single" w:sz="4" w:space="0" w:color="auto"/>
              <w:right w:val="single" w:sz="4" w:space="0" w:color="auto"/>
            </w:tcBorders>
            <w:shd w:val="clear" w:color="auto" w:fill="auto"/>
            <w:hideMark/>
          </w:tcPr>
          <w:p w14:paraId="41F515E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5E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5E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Austrostipa wakoolica</w:t>
            </w:r>
          </w:p>
        </w:tc>
        <w:tc>
          <w:tcPr>
            <w:tcW w:w="5529" w:type="dxa"/>
            <w:tcBorders>
              <w:top w:val="nil"/>
              <w:left w:val="nil"/>
              <w:bottom w:val="single" w:sz="4" w:space="0" w:color="auto"/>
              <w:right w:val="single" w:sz="4" w:space="0" w:color="auto"/>
            </w:tcBorders>
            <w:shd w:val="clear" w:color="auto" w:fill="auto"/>
            <w:hideMark/>
          </w:tcPr>
          <w:p w14:paraId="41F515E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 </w:t>
            </w:r>
          </w:p>
        </w:tc>
        <w:tc>
          <w:tcPr>
            <w:tcW w:w="2126" w:type="dxa"/>
            <w:tcBorders>
              <w:top w:val="nil"/>
              <w:left w:val="nil"/>
              <w:bottom w:val="single" w:sz="4" w:space="0" w:color="auto"/>
              <w:right w:val="single" w:sz="4" w:space="0" w:color="auto"/>
            </w:tcBorders>
            <w:shd w:val="clear" w:color="auto" w:fill="auto"/>
            <w:hideMark/>
          </w:tcPr>
          <w:p w14:paraId="41F515E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5F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5E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Azorella macquariensis</w:t>
            </w:r>
          </w:p>
        </w:tc>
        <w:tc>
          <w:tcPr>
            <w:tcW w:w="5529" w:type="dxa"/>
            <w:tcBorders>
              <w:top w:val="nil"/>
              <w:left w:val="nil"/>
              <w:bottom w:val="single" w:sz="4" w:space="0" w:color="auto"/>
              <w:right w:val="single" w:sz="4" w:space="0" w:color="auto"/>
            </w:tcBorders>
            <w:shd w:val="clear" w:color="auto" w:fill="auto"/>
            <w:hideMark/>
          </w:tcPr>
          <w:p w14:paraId="41F515F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Macquarie Azorella, Macquarie Cushions</w:t>
            </w:r>
          </w:p>
        </w:tc>
        <w:tc>
          <w:tcPr>
            <w:tcW w:w="2126" w:type="dxa"/>
            <w:tcBorders>
              <w:top w:val="nil"/>
              <w:left w:val="nil"/>
              <w:bottom w:val="single" w:sz="4" w:space="0" w:color="auto"/>
              <w:right w:val="single" w:sz="4" w:space="0" w:color="auto"/>
            </w:tcBorders>
            <w:shd w:val="clear" w:color="auto" w:fill="auto"/>
            <w:hideMark/>
          </w:tcPr>
          <w:p w14:paraId="41F515F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Critically Endangered</w:t>
            </w:r>
          </w:p>
        </w:tc>
      </w:tr>
      <w:tr w:rsidR="00A7429D" w:rsidRPr="00A7429D" w14:paraId="41F515F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5F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Ballantinia antipoda</w:t>
            </w:r>
          </w:p>
        </w:tc>
        <w:tc>
          <w:tcPr>
            <w:tcW w:w="5529" w:type="dxa"/>
            <w:tcBorders>
              <w:top w:val="nil"/>
              <w:left w:val="nil"/>
              <w:bottom w:val="single" w:sz="4" w:space="0" w:color="auto"/>
              <w:right w:val="single" w:sz="4" w:space="0" w:color="auto"/>
            </w:tcBorders>
            <w:shd w:val="clear" w:color="auto" w:fill="auto"/>
            <w:hideMark/>
          </w:tcPr>
          <w:p w14:paraId="41F515F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Southern Shepherd's Purse</w:t>
            </w:r>
          </w:p>
        </w:tc>
        <w:tc>
          <w:tcPr>
            <w:tcW w:w="2126" w:type="dxa"/>
            <w:tcBorders>
              <w:top w:val="nil"/>
              <w:left w:val="nil"/>
              <w:bottom w:val="single" w:sz="4" w:space="0" w:color="auto"/>
              <w:right w:val="single" w:sz="4" w:space="0" w:color="auto"/>
            </w:tcBorders>
            <w:shd w:val="clear" w:color="auto" w:fill="auto"/>
            <w:hideMark/>
          </w:tcPr>
          <w:p w14:paraId="41F515F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5F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5F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Banksia cuneata</w:t>
            </w:r>
          </w:p>
        </w:tc>
        <w:tc>
          <w:tcPr>
            <w:tcW w:w="5529" w:type="dxa"/>
            <w:tcBorders>
              <w:top w:val="nil"/>
              <w:left w:val="nil"/>
              <w:bottom w:val="single" w:sz="4" w:space="0" w:color="auto"/>
              <w:right w:val="single" w:sz="4" w:space="0" w:color="auto"/>
            </w:tcBorders>
            <w:shd w:val="clear" w:color="auto" w:fill="auto"/>
            <w:hideMark/>
          </w:tcPr>
          <w:p w14:paraId="41F515F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Matchstick Banksia, Quairading Banksia</w:t>
            </w:r>
          </w:p>
        </w:tc>
        <w:tc>
          <w:tcPr>
            <w:tcW w:w="2126" w:type="dxa"/>
            <w:tcBorders>
              <w:top w:val="nil"/>
              <w:left w:val="nil"/>
              <w:bottom w:val="single" w:sz="4" w:space="0" w:color="auto"/>
              <w:right w:val="single" w:sz="4" w:space="0" w:color="auto"/>
            </w:tcBorders>
            <w:shd w:val="clear" w:color="auto" w:fill="auto"/>
            <w:hideMark/>
          </w:tcPr>
          <w:p w14:paraId="41F515F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5F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5F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Banksia ionthocarpa</w:t>
            </w:r>
          </w:p>
        </w:tc>
        <w:tc>
          <w:tcPr>
            <w:tcW w:w="5529" w:type="dxa"/>
            <w:tcBorders>
              <w:top w:val="nil"/>
              <w:left w:val="nil"/>
              <w:bottom w:val="single" w:sz="4" w:space="0" w:color="auto"/>
              <w:right w:val="single" w:sz="4" w:space="0" w:color="auto"/>
            </w:tcBorders>
            <w:shd w:val="clear" w:color="auto" w:fill="auto"/>
            <w:hideMark/>
          </w:tcPr>
          <w:p w14:paraId="41F515F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Kamballup Dryandra</w:t>
            </w:r>
          </w:p>
        </w:tc>
        <w:tc>
          <w:tcPr>
            <w:tcW w:w="2126" w:type="dxa"/>
            <w:tcBorders>
              <w:top w:val="nil"/>
              <w:left w:val="nil"/>
              <w:bottom w:val="single" w:sz="4" w:space="0" w:color="auto"/>
              <w:right w:val="single" w:sz="4" w:space="0" w:color="auto"/>
            </w:tcBorders>
            <w:shd w:val="clear" w:color="auto" w:fill="auto"/>
            <w:hideMark/>
          </w:tcPr>
          <w:p w14:paraId="41F515F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60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5F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Banksia nivea</w:t>
            </w:r>
            <w:r w:rsidRPr="00A7429D">
              <w:rPr>
                <w:rFonts w:ascii="Calibri" w:eastAsia="Times New Roman" w:hAnsi="Calibri" w:cs="Times New Roman"/>
                <w:color w:val="000000"/>
                <w:sz w:val="18"/>
                <w:szCs w:val="18"/>
                <w:lang w:eastAsia="en-AU"/>
              </w:rPr>
              <w:t xml:space="preserve"> subsp. </w:t>
            </w:r>
            <w:r w:rsidRPr="00A7429D">
              <w:rPr>
                <w:rFonts w:ascii="Calibri" w:eastAsia="Times New Roman" w:hAnsi="Calibri" w:cs="Times New Roman"/>
                <w:i/>
                <w:iCs/>
                <w:color w:val="000000"/>
                <w:sz w:val="18"/>
                <w:szCs w:val="18"/>
                <w:lang w:eastAsia="en-AU"/>
              </w:rPr>
              <w:t>uliginosa</w:t>
            </w:r>
          </w:p>
        </w:tc>
        <w:tc>
          <w:tcPr>
            <w:tcW w:w="5529" w:type="dxa"/>
            <w:tcBorders>
              <w:top w:val="nil"/>
              <w:left w:val="nil"/>
              <w:bottom w:val="single" w:sz="4" w:space="0" w:color="auto"/>
              <w:right w:val="single" w:sz="4" w:space="0" w:color="auto"/>
            </w:tcBorders>
            <w:shd w:val="clear" w:color="auto" w:fill="auto"/>
            <w:hideMark/>
          </w:tcPr>
          <w:p w14:paraId="41F5160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Swamp Honeypot</w:t>
            </w:r>
          </w:p>
        </w:tc>
        <w:tc>
          <w:tcPr>
            <w:tcW w:w="2126" w:type="dxa"/>
            <w:tcBorders>
              <w:top w:val="nil"/>
              <w:left w:val="nil"/>
              <w:bottom w:val="single" w:sz="4" w:space="0" w:color="auto"/>
              <w:right w:val="single" w:sz="4" w:space="0" w:color="auto"/>
            </w:tcBorders>
            <w:shd w:val="clear" w:color="auto" w:fill="auto"/>
            <w:hideMark/>
          </w:tcPr>
          <w:p w14:paraId="41F5160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60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0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Banksia oligantha</w:t>
            </w:r>
          </w:p>
        </w:tc>
        <w:tc>
          <w:tcPr>
            <w:tcW w:w="5529" w:type="dxa"/>
            <w:tcBorders>
              <w:top w:val="nil"/>
              <w:left w:val="nil"/>
              <w:bottom w:val="single" w:sz="4" w:space="0" w:color="auto"/>
              <w:right w:val="single" w:sz="4" w:space="0" w:color="auto"/>
            </w:tcBorders>
            <w:shd w:val="clear" w:color="auto" w:fill="auto"/>
            <w:hideMark/>
          </w:tcPr>
          <w:p w14:paraId="41F5160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Wagin Banksia</w:t>
            </w:r>
          </w:p>
        </w:tc>
        <w:tc>
          <w:tcPr>
            <w:tcW w:w="2126" w:type="dxa"/>
            <w:tcBorders>
              <w:top w:val="nil"/>
              <w:left w:val="nil"/>
              <w:bottom w:val="single" w:sz="4" w:space="0" w:color="auto"/>
              <w:right w:val="single" w:sz="4" w:space="0" w:color="auto"/>
            </w:tcBorders>
            <w:shd w:val="clear" w:color="auto" w:fill="auto"/>
            <w:hideMark/>
          </w:tcPr>
          <w:p w14:paraId="41F5160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60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0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Banksia serratuloides</w:t>
            </w:r>
            <w:r w:rsidRPr="00A7429D">
              <w:rPr>
                <w:rFonts w:ascii="Calibri" w:eastAsia="Times New Roman" w:hAnsi="Calibri" w:cs="Times New Roman"/>
                <w:color w:val="000000"/>
                <w:sz w:val="18"/>
                <w:szCs w:val="18"/>
                <w:lang w:eastAsia="en-AU"/>
              </w:rPr>
              <w:t xml:space="preserve"> subsp. </w:t>
            </w:r>
            <w:r w:rsidRPr="00A7429D">
              <w:rPr>
                <w:rFonts w:ascii="Calibri" w:eastAsia="Times New Roman" w:hAnsi="Calibri" w:cs="Times New Roman"/>
                <w:i/>
                <w:iCs/>
                <w:color w:val="000000"/>
                <w:sz w:val="18"/>
                <w:szCs w:val="18"/>
                <w:lang w:eastAsia="en-AU"/>
              </w:rPr>
              <w:t>serratuloides</w:t>
            </w:r>
          </w:p>
        </w:tc>
        <w:tc>
          <w:tcPr>
            <w:tcW w:w="5529" w:type="dxa"/>
            <w:tcBorders>
              <w:top w:val="nil"/>
              <w:left w:val="nil"/>
              <w:bottom w:val="single" w:sz="4" w:space="0" w:color="auto"/>
              <w:right w:val="single" w:sz="4" w:space="0" w:color="auto"/>
            </w:tcBorders>
            <w:shd w:val="clear" w:color="auto" w:fill="auto"/>
            <w:hideMark/>
          </w:tcPr>
          <w:p w14:paraId="41F5160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Southern Serrate Dryandra</w:t>
            </w:r>
          </w:p>
        </w:tc>
        <w:tc>
          <w:tcPr>
            <w:tcW w:w="2126" w:type="dxa"/>
            <w:tcBorders>
              <w:top w:val="nil"/>
              <w:left w:val="nil"/>
              <w:bottom w:val="single" w:sz="4" w:space="0" w:color="auto"/>
              <w:right w:val="single" w:sz="4" w:space="0" w:color="auto"/>
            </w:tcBorders>
            <w:shd w:val="clear" w:color="auto" w:fill="auto"/>
            <w:hideMark/>
          </w:tcPr>
          <w:p w14:paraId="41F5160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60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0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Barbarea australis</w:t>
            </w:r>
          </w:p>
        </w:tc>
        <w:tc>
          <w:tcPr>
            <w:tcW w:w="5529" w:type="dxa"/>
            <w:tcBorders>
              <w:top w:val="nil"/>
              <w:left w:val="nil"/>
              <w:bottom w:val="single" w:sz="4" w:space="0" w:color="auto"/>
              <w:right w:val="single" w:sz="4" w:space="0" w:color="auto"/>
            </w:tcBorders>
            <w:shd w:val="clear" w:color="auto" w:fill="auto"/>
            <w:hideMark/>
          </w:tcPr>
          <w:p w14:paraId="41F5160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Native Wintercress, Riverbed Wintercress</w:t>
            </w:r>
          </w:p>
        </w:tc>
        <w:tc>
          <w:tcPr>
            <w:tcW w:w="2126" w:type="dxa"/>
            <w:tcBorders>
              <w:top w:val="nil"/>
              <w:left w:val="nil"/>
              <w:bottom w:val="single" w:sz="4" w:space="0" w:color="auto"/>
              <w:right w:val="single" w:sz="4" w:space="0" w:color="auto"/>
            </w:tcBorders>
            <w:shd w:val="clear" w:color="auto" w:fill="auto"/>
            <w:hideMark/>
          </w:tcPr>
          <w:p w14:paraId="41F5160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61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0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Beyeria lepidopetala</w:t>
            </w:r>
          </w:p>
        </w:tc>
        <w:tc>
          <w:tcPr>
            <w:tcW w:w="5529" w:type="dxa"/>
            <w:tcBorders>
              <w:top w:val="nil"/>
              <w:left w:val="nil"/>
              <w:bottom w:val="single" w:sz="4" w:space="0" w:color="auto"/>
              <w:right w:val="single" w:sz="4" w:space="0" w:color="auto"/>
            </w:tcBorders>
            <w:shd w:val="clear" w:color="auto" w:fill="auto"/>
            <w:hideMark/>
          </w:tcPr>
          <w:p w14:paraId="41F5161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Small-petalled Beyeria, Short-petalled Beyeria</w:t>
            </w:r>
          </w:p>
        </w:tc>
        <w:tc>
          <w:tcPr>
            <w:tcW w:w="2126" w:type="dxa"/>
            <w:tcBorders>
              <w:top w:val="nil"/>
              <w:left w:val="nil"/>
              <w:bottom w:val="single" w:sz="4" w:space="0" w:color="auto"/>
              <w:right w:val="single" w:sz="4" w:space="0" w:color="auto"/>
            </w:tcBorders>
            <w:shd w:val="clear" w:color="auto" w:fill="auto"/>
            <w:hideMark/>
          </w:tcPr>
          <w:p w14:paraId="41F5161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61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1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Boronia capitata</w:t>
            </w:r>
            <w:r w:rsidRPr="00A7429D">
              <w:rPr>
                <w:rFonts w:ascii="Calibri" w:eastAsia="Times New Roman" w:hAnsi="Calibri" w:cs="Times New Roman"/>
                <w:color w:val="000000"/>
                <w:sz w:val="18"/>
                <w:szCs w:val="18"/>
                <w:lang w:eastAsia="en-AU"/>
              </w:rPr>
              <w:t xml:space="preserve"> subsp. </w:t>
            </w:r>
            <w:r w:rsidRPr="00A7429D">
              <w:rPr>
                <w:rFonts w:ascii="Calibri" w:eastAsia="Times New Roman" w:hAnsi="Calibri" w:cs="Times New Roman"/>
                <w:i/>
                <w:iCs/>
                <w:color w:val="000000"/>
                <w:sz w:val="18"/>
                <w:szCs w:val="18"/>
                <w:lang w:eastAsia="en-AU"/>
              </w:rPr>
              <w:t>capitata</w:t>
            </w:r>
          </w:p>
        </w:tc>
        <w:tc>
          <w:tcPr>
            <w:tcW w:w="5529" w:type="dxa"/>
            <w:tcBorders>
              <w:top w:val="nil"/>
              <w:left w:val="nil"/>
              <w:bottom w:val="single" w:sz="4" w:space="0" w:color="auto"/>
              <w:right w:val="single" w:sz="4" w:space="0" w:color="auto"/>
            </w:tcBorders>
            <w:shd w:val="clear" w:color="auto" w:fill="auto"/>
            <w:hideMark/>
          </w:tcPr>
          <w:p w14:paraId="41F5161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a shrub</w:t>
            </w:r>
          </w:p>
        </w:tc>
        <w:tc>
          <w:tcPr>
            <w:tcW w:w="2126" w:type="dxa"/>
            <w:tcBorders>
              <w:top w:val="nil"/>
              <w:left w:val="nil"/>
              <w:bottom w:val="single" w:sz="4" w:space="0" w:color="auto"/>
              <w:right w:val="single" w:sz="4" w:space="0" w:color="auto"/>
            </w:tcBorders>
            <w:shd w:val="clear" w:color="auto" w:fill="auto"/>
            <w:hideMark/>
          </w:tcPr>
          <w:p w14:paraId="41F5161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61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1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Borya mirabilis</w:t>
            </w:r>
          </w:p>
        </w:tc>
        <w:tc>
          <w:tcPr>
            <w:tcW w:w="5529" w:type="dxa"/>
            <w:tcBorders>
              <w:top w:val="nil"/>
              <w:left w:val="nil"/>
              <w:bottom w:val="single" w:sz="4" w:space="0" w:color="auto"/>
              <w:right w:val="single" w:sz="4" w:space="0" w:color="auto"/>
            </w:tcBorders>
            <w:shd w:val="clear" w:color="auto" w:fill="auto"/>
            <w:hideMark/>
          </w:tcPr>
          <w:p w14:paraId="41F5161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Grampians Pincushion-lily</w:t>
            </w:r>
          </w:p>
        </w:tc>
        <w:tc>
          <w:tcPr>
            <w:tcW w:w="2126" w:type="dxa"/>
            <w:tcBorders>
              <w:top w:val="nil"/>
              <w:left w:val="nil"/>
              <w:bottom w:val="single" w:sz="4" w:space="0" w:color="auto"/>
              <w:right w:val="single" w:sz="4" w:space="0" w:color="auto"/>
            </w:tcBorders>
            <w:shd w:val="clear" w:color="auto" w:fill="auto"/>
            <w:hideMark/>
          </w:tcPr>
          <w:p w14:paraId="41F5161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61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1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Brachyscias verecundus</w:t>
            </w:r>
          </w:p>
        </w:tc>
        <w:tc>
          <w:tcPr>
            <w:tcW w:w="5529" w:type="dxa"/>
            <w:tcBorders>
              <w:top w:val="nil"/>
              <w:left w:val="nil"/>
              <w:bottom w:val="single" w:sz="4" w:space="0" w:color="auto"/>
              <w:right w:val="single" w:sz="4" w:space="0" w:color="auto"/>
            </w:tcBorders>
            <w:shd w:val="clear" w:color="auto" w:fill="auto"/>
            <w:hideMark/>
          </w:tcPr>
          <w:p w14:paraId="41F5161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Ironstone Brachyscias</w:t>
            </w:r>
          </w:p>
        </w:tc>
        <w:tc>
          <w:tcPr>
            <w:tcW w:w="2126" w:type="dxa"/>
            <w:tcBorders>
              <w:top w:val="nil"/>
              <w:left w:val="nil"/>
              <w:bottom w:val="single" w:sz="4" w:space="0" w:color="auto"/>
              <w:right w:val="single" w:sz="4" w:space="0" w:color="auto"/>
            </w:tcBorders>
            <w:shd w:val="clear" w:color="auto" w:fill="auto"/>
            <w:hideMark/>
          </w:tcPr>
          <w:p w14:paraId="41F5161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Critically Endangered</w:t>
            </w:r>
          </w:p>
        </w:tc>
      </w:tr>
      <w:tr w:rsidR="00A7429D" w:rsidRPr="00A7429D" w14:paraId="41F5162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1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Brachyscome muelleri</w:t>
            </w:r>
          </w:p>
        </w:tc>
        <w:tc>
          <w:tcPr>
            <w:tcW w:w="5529" w:type="dxa"/>
            <w:tcBorders>
              <w:top w:val="nil"/>
              <w:left w:val="nil"/>
              <w:bottom w:val="single" w:sz="4" w:space="0" w:color="auto"/>
              <w:right w:val="single" w:sz="4" w:space="0" w:color="auto"/>
            </w:tcBorders>
            <w:shd w:val="clear" w:color="auto" w:fill="auto"/>
            <w:hideMark/>
          </w:tcPr>
          <w:p w14:paraId="41F5162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Corunna Daisy</w:t>
            </w:r>
          </w:p>
        </w:tc>
        <w:tc>
          <w:tcPr>
            <w:tcW w:w="2126" w:type="dxa"/>
            <w:tcBorders>
              <w:top w:val="nil"/>
              <w:left w:val="nil"/>
              <w:bottom w:val="single" w:sz="4" w:space="0" w:color="auto"/>
              <w:right w:val="single" w:sz="4" w:space="0" w:color="auto"/>
            </w:tcBorders>
            <w:shd w:val="clear" w:color="auto" w:fill="auto"/>
            <w:hideMark/>
          </w:tcPr>
          <w:p w14:paraId="41F5162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62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2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lastRenderedPageBreak/>
              <w:t>Caladenia actensis</w:t>
            </w:r>
          </w:p>
        </w:tc>
        <w:tc>
          <w:tcPr>
            <w:tcW w:w="5529" w:type="dxa"/>
            <w:tcBorders>
              <w:top w:val="nil"/>
              <w:left w:val="nil"/>
              <w:bottom w:val="single" w:sz="4" w:space="0" w:color="auto"/>
              <w:right w:val="single" w:sz="4" w:space="0" w:color="auto"/>
            </w:tcBorders>
            <w:shd w:val="clear" w:color="auto" w:fill="auto"/>
            <w:hideMark/>
          </w:tcPr>
          <w:p w14:paraId="41F5162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Canberra Spider Orchid</w:t>
            </w:r>
          </w:p>
        </w:tc>
        <w:tc>
          <w:tcPr>
            <w:tcW w:w="2126" w:type="dxa"/>
            <w:tcBorders>
              <w:top w:val="nil"/>
              <w:left w:val="nil"/>
              <w:bottom w:val="single" w:sz="4" w:space="0" w:color="auto"/>
              <w:right w:val="single" w:sz="4" w:space="0" w:color="auto"/>
            </w:tcBorders>
            <w:shd w:val="clear" w:color="auto" w:fill="auto"/>
            <w:hideMark/>
          </w:tcPr>
          <w:p w14:paraId="41F5162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Critically Endangered</w:t>
            </w:r>
          </w:p>
        </w:tc>
      </w:tr>
      <w:tr w:rsidR="00A7429D" w:rsidRPr="00A7429D" w14:paraId="41F5162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2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Caladenia amoena</w:t>
            </w:r>
          </w:p>
        </w:tc>
        <w:tc>
          <w:tcPr>
            <w:tcW w:w="5529" w:type="dxa"/>
            <w:tcBorders>
              <w:top w:val="nil"/>
              <w:left w:val="nil"/>
              <w:bottom w:val="single" w:sz="4" w:space="0" w:color="auto"/>
              <w:right w:val="single" w:sz="4" w:space="0" w:color="auto"/>
            </w:tcBorders>
            <w:shd w:val="clear" w:color="auto" w:fill="auto"/>
            <w:hideMark/>
          </w:tcPr>
          <w:p w14:paraId="41F5162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Charming Spider-orchid</w:t>
            </w:r>
          </w:p>
        </w:tc>
        <w:tc>
          <w:tcPr>
            <w:tcW w:w="2126" w:type="dxa"/>
            <w:tcBorders>
              <w:top w:val="nil"/>
              <w:left w:val="nil"/>
              <w:bottom w:val="single" w:sz="4" w:space="0" w:color="auto"/>
              <w:right w:val="single" w:sz="4" w:space="0" w:color="auto"/>
            </w:tcBorders>
            <w:shd w:val="clear" w:color="auto" w:fill="auto"/>
            <w:hideMark/>
          </w:tcPr>
          <w:p w14:paraId="41F5162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62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2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Caladenia arenaria</w:t>
            </w:r>
          </w:p>
        </w:tc>
        <w:tc>
          <w:tcPr>
            <w:tcW w:w="5529" w:type="dxa"/>
            <w:tcBorders>
              <w:top w:val="nil"/>
              <w:left w:val="nil"/>
              <w:bottom w:val="single" w:sz="4" w:space="0" w:color="auto"/>
              <w:right w:val="single" w:sz="4" w:space="0" w:color="auto"/>
            </w:tcBorders>
            <w:shd w:val="clear" w:color="auto" w:fill="auto"/>
            <w:hideMark/>
          </w:tcPr>
          <w:p w14:paraId="41F5162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Sand-hill Spider-orchid</w:t>
            </w:r>
          </w:p>
        </w:tc>
        <w:tc>
          <w:tcPr>
            <w:tcW w:w="2126" w:type="dxa"/>
            <w:tcBorders>
              <w:top w:val="nil"/>
              <w:left w:val="nil"/>
              <w:bottom w:val="single" w:sz="4" w:space="0" w:color="auto"/>
              <w:right w:val="single" w:sz="4" w:space="0" w:color="auto"/>
            </w:tcBorders>
            <w:shd w:val="clear" w:color="auto" w:fill="auto"/>
            <w:hideMark/>
          </w:tcPr>
          <w:p w14:paraId="41F5162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63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2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Caladenia argocalla</w:t>
            </w:r>
          </w:p>
        </w:tc>
        <w:tc>
          <w:tcPr>
            <w:tcW w:w="5529" w:type="dxa"/>
            <w:tcBorders>
              <w:top w:val="nil"/>
              <w:left w:val="nil"/>
              <w:bottom w:val="single" w:sz="4" w:space="0" w:color="auto"/>
              <w:right w:val="single" w:sz="4" w:space="0" w:color="auto"/>
            </w:tcBorders>
            <w:shd w:val="clear" w:color="auto" w:fill="auto"/>
            <w:hideMark/>
          </w:tcPr>
          <w:p w14:paraId="41F5163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White-beauty Spider-orchid</w:t>
            </w:r>
          </w:p>
        </w:tc>
        <w:tc>
          <w:tcPr>
            <w:tcW w:w="2126" w:type="dxa"/>
            <w:tcBorders>
              <w:top w:val="nil"/>
              <w:left w:val="nil"/>
              <w:bottom w:val="single" w:sz="4" w:space="0" w:color="auto"/>
              <w:right w:val="single" w:sz="4" w:space="0" w:color="auto"/>
            </w:tcBorders>
            <w:shd w:val="clear" w:color="auto" w:fill="auto"/>
            <w:hideMark/>
          </w:tcPr>
          <w:p w14:paraId="41F5163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63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3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Caladenia audasii</w:t>
            </w:r>
          </w:p>
        </w:tc>
        <w:tc>
          <w:tcPr>
            <w:tcW w:w="5529" w:type="dxa"/>
            <w:tcBorders>
              <w:top w:val="nil"/>
              <w:left w:val="nil"/>
              <w:bottom w:val="single" w:sz="4" w:space="0" w:color="auto"/>
              <w:right w:val="single" w:sz="4" w:space="0" w:color="auto"/>
            </w:tcBorders>
            <w:shd w:val="clear" w:color="auto" w:fill="auto"/>
            <w:hideMark/>
          </w:tcPr>
          <w:p w14:paraId="41F5163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McIvor Spider-orchid, Audas Spider-orchid</w:t>
            </w:r>
          </w:p>
        </w:tc>
        <w:tc>
          <w:tcPr>
            <w:tcW w:w="2126" w:type="dxa"/>
            <w:tcBorders>
              <w:top w:val="nil"/>
              <w:left w:val="nil"/>
              <w:bottom w:val="single" w:sz="4" w:space="0" w:color="auto"/>
              <w:right w:val="single" w:sz="4" w:space="0" w:color="auto"/>
            </w:tcBorders>
            <w:shd w:val="clear" w:color="auto" w:fill="auto"/>
            <w:hideMark/>
          </w:tcPr>
          <w:p w14:paraId="41F5163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63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3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Caladenia barbarella</w:t>
            </w:r>
          </w:p>
        </w:tc>
        <w:tc>
          <w:tcPr>
            <w:tcW w:w="5529" w:type="dxa"/>
            <w:tcBorders>
              <w:top w:val="nil"/>
              <w:left w:val="nil"/>
              <w:bottom w:val="single" w:sz="4" w:space="0" w:color="auto"/>
              <w:right w:val="single" w:sz="4" w:space="0" w:color="auto"/>
            </w:tcBorders>
            <w:shd w:val="clear" w:color="auto" w:fill="auto"/>
            <w:hideMark/>
          </w:tcPr>
          <w:p w14:paraId="41F5163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Small Dragon Orchid, Common Dragon Orchid</w:t>
            </w:r>
          </w:p>
        </w:tc>
        <w:tc>
          <w:tcPr>
            <w:tcW w:w="2126" w:type="dxa"/>
            <w:tcBorders>
              <w:top w:val="nil"/>
              <w:left w:val="nil"/>
              <w:bottom w:val="single" w:sz="4" w:space="0" w:color="auto"/>
              <w:right w:val="single" w:sz="4" w:space="0" w:color="auto"/>
            </w:tcBorders>
            <w:shd w:val="clear" w:color="auto" w:fill="auto"/>
            <w:hideMark/>
          </w:tcPr>
          <w:p w14:paraId="41F5163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63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3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Caladenia behrii</w:t>
            </w:r>
          </w:p>
        </w:tc>
        <w:tc>
          <w:tcPr>
            <w:tcW w:w="5529" w:type="dxa"/>
            <w:tcBorders>
              <w:top w:val="nil"/>
              <w:left w:val="nil"/>
              <w:bottom w:val="single" w:sz="4" w:space="0" w:color="auto"/>
              <w:right w:val="single" w:sz="4" w:space="0" w:color="auto"/>
            </w:tcBorders>
            <w:shd w:val="clear" w:color="auto" w:fill="auto"/>
            <w:hideMark/>
          </w:tcPr>
          <w:p w14:paraId="41F5163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Pink-lipped Spider-orchid</w:t>
            </w:r>
          </w:p>
        </w:tc>
        <w:tc>
          <w:tcPr>
            <w:tcW w:w="2126" w:type="dxa"/>
            <w:tcBorders>
              <w:top w:val="nil"/>
              <w:left w:val="nil"/>
              <w:bottom w:val="single" w:sz="4" w:space="0" w:color="auto"/>
              <w:right w:val="single" w:sz="4" w:space="0" w:color="auto"/>
            </w:tcBorders>
            <w:shd w:val="clear" w:color="auto" w:fill="auto"/>
            <w:hideMark/>
          </w:tcPr>
          <w:p w14:paraId="41F5163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64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3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Caladenia bryceana</w:t>
            </w:r>
            <w:r w:rsidRPr="00A7429D">
              <w:rPr>
                <w:rFonts w:ascii="Calibri" w:eastAsia="Times New Roman" w:hAnsi="Calibri" w:cs="Times New Roman"/>
                <w:color w:val="000000"/>
                <w:sz w:val="18"/>
                <w:szCs w:val="18"/>
                <w:lang w:eastAsia="en-AU"/>
              </w:rPr>
              <w:t xml:space="preserve"> subsp. </w:t>
            </w:r>
            <w:r w:rsidRPr="00A7429D">
              <w:rPr>
                <w:rFonts w:ascii="Calibri" w:eastAsia="Times New Roman" w:hAnsi="Calibri" w:cs="Times New Roman"/>
                <w:i/>
                <w:iCs/>
                <w:color w:val="000000"/>
                <w:sz w:val="18"/>
                <w:szCs w:val="18"/>
                <w:lang w:eastAsia="en-AU"/>
              </w:rPr>
              <w:t>bryceana</w:t>
            </w:r>
          </w:p>
        </w:tc>
        <w:tc>
          <w:tcPr>
            <w:tcW w:w="5529" w:type="dxa"/>
            <w:tcBorders>
              <w:top w:val="nil"/>
              <w:left w:val="nil"/>
              <w:bottom w:val="single" w:sz="4" w:space="0" w:color="auto"/>
              <w:right w:val="single" w:sz="4" w:space="0" w:color="auto"/>
            </w:tcBorders>
            <w:shd w:val="clear" w:color="auto" w:fill="auto"/>
            <w:hideMark/>
          </w:tcPr>
          <w:p w14:paraId="41F5164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Dwarf Spider-orchid</w:t>
            </w:r>
          </w:p>
        </w:tc>
        <w:tc>
          <w:tcPr>
            <w:tcW w:w="2126" w:type="dxa"/>
            <w:tcBorders>
              <w:top w:val="nil"/>
              <w:left w:val="nil"/>
              <w:bottom w:val="single" w:sz="4" w:space="0" w:color="auto"/>
              <w:right w:val="single" w:sz="4" w:space="0" w:color="auto"/>
            </w:tcBorders>
            <w:shd w:val="clear" w:color="auto" w:fill="auto"/>
            <w:hideMark/>
          </w:tcPr>
          <w:p w14:paraId="41F5164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64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4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Caladenia bryceana</w:t>
            </w:r>
            <w:r w:rsidRPr="00A7429D">
              <w:rPr>
                <w:rFonts w:ascii="Calibri" w:eastAsia="Times New Roman" w:hAnsi="Calibri" w:cs="Times New Roman"/>
                <w:color w:val="000000"/>
                <w:sz w:val="18"/>
                <w:szCs w:val="18"/>
                <w:lang w:eastAsia="en-AU"/>
              </w:rPr>
              <w:t xml:space="preserve"> subsp. </w:t>
            </w:r>
            <w:r w:rsidRPr="00A7429D">
              <w:rPr>
                <w:rFonts w:ascii="Calibri" w:eastAsia="Times New Roman" w:hAnsi="Calibri" w:cs="Times New Roman"/>
                <w:i/>
                <w:iCs/>
                <w:color w:val="000000"/>
                <w:sz w:val="18"/>
                <w:szCs w:val="18"/>
                <w:lang w:eastAsia="en-AU"/>
              </w:rPr>
              <w:t>cracens</w:t>
            </w:r>
          </w:p>
        </w:tc>
        <w:tc>
          <w:tcPr>
            <w:tcW w:w="5529" w:type="dxa"/>
            <w:tcBorders>
              <w:top w:val="nil"/>
              <w:left w:val="nil"/>
              <w:bottom w:val="single" w:sz="4" w:space="0" w:color="auto"/>
              <w:right w:val="single" w:sz="4" w:space="0" w:color="auto"/>
            </w:tcBorders>
            <w:shd w:val="clear" w:color="auto" w:fill="auto"/>
            <w:hideMark/>
          </w:tcPr>
          <w:p w14:paraId="41F5164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Northern Dwarf Spider-orchid</w:t>
            </w:r>
          </w:p>
        </w:tc>
        <w:tc>
          <w:tcPr>
            <w:tcW w:w="2126" w:type="dxa"/>
            <w:tcBorders>
              <w:top w:val="nil"/>
              <w:left w:val="nil"/>
              <w:bottom w:val="single" w:sz="4" w:space="0" w:color="auto"/>
              <w:right w:val="single" w:sz="4" w:space="0" w:color="auto"/>
            </w:tcBorders>
            <w:shd w:val="clear" w:color="auto" w:fill="auto"/>
            <w:hideMark/>
          </w:tcPr>
          <w:p w14:paraId="41F5164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64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4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Caladenia busselliana</w:t>
            </w:r>
          </w:p>
        </w:tc>
        <w:tc>
          <w:tcPr>
            <w:tcW w:w="5529" w:type="dxa"/>
            <w:tcBorders>
              <w:top w:val="nil"/>
              <w:left w:val="nil"/>
              <w:bottom w:val="single" w:sz="4" w:space="0" w:color="auto"/>
              <w:right w:val="single" w:sz="4" w:space="0" w:color="auto"/>
            </w:tcBorders>
            <w:shd w:val="clear" w:color="auto" w:fill="auto"/>
            <w:hideMark/>
          </w:tcPr>
          <w:p w14:paraId="41F5164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Bussell's Spider-orchid</w:t>
            </w:r>
          </w:p>
        </w:tc>
        <w:tc>
          <w:tcPr>
            <w:tcW w:w="2126" w:type="dxa"/>
            <w:tcBorders>
              <w:top w:val="nil"/>
              <w:left w:val="nil"/>
              <w:bottom w:val="single" w:sz="4" w:space="0" w:color="auto"/>
              <w:right w:val="single" w:sz="4" w:space="0" w:color="auto"/>
            </w:tcBorders>
            <w:shd w:val="clear" w:color="auto" w:fill="auto"/>
            <w:hideMark/>
          </w:tcPr>
          <w:p w14:paraId="41F5164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64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4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Caladenia caesarea</w:t>
            </w:r>
            <w:r w:rsidRPr="00A7429D">
              <w:rPr>
                <w:rFonts w:ascii="Calibri" w:eastAsia="Times New Roman" w:hAnsi="Calibri" w:cs="Times New Roman"/>
                <w:color w:val="000000"/>
                <w:sz w:val="18"/>
                <w:szCs w:val="18"/>
                <w:lang w:eastAsia="en-AU"/>
              </w:rPr>
              <w:t xml:space="preserve"> subsp. </w:t>
            </w:r>
            <w:r w:rsidRPr="00A7429D">
              <w:rPr>
                <w:rFonts w:ascii="Calibri" w:eastAsia="Times New Roman" w:hAnsi="Calibri" w:cs="Times New Roman"/>
                <w:i/>
                <w:iCs/>
                <w:color w:val="000000"/>
                <w:sz w:val="18"/>
                <w:szCs w:val="18"/>
                <w:lang w:eastAsia="en-AU"/>
              </w:rPr>
              <w:t>maritima</w:t>
            </w:r>
          </w:p>
        </w:tc>
        <w:tc>
          <w:tcPr>
            <w:tcW w:w="5529" w:type="dxa"/>
            <w:tcBorders>
              <w:top w:val="nil"/>
              <w:left w:val="nil"/>
              <w:bottom w:val="single" w:sz="4" w:space="0" w:color="auto"/>
              <w:right w:val="single" w:sz="4" w:space="0" w:color="auto"/>
            </w:tcBorders>
            <w:shd w:val="clear" w:color="auto" w:fill="auto"/>
            <w:hideMark/>
          </w:tcPr>
          <w:p w14:paraId="41F5164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Cape Spider-orchid</w:t>
            </w:r>
          </w:p>
        </w:tc>
        <w:tc>
          <w:tcPr>
            <w:tcW w:w="2126" w:type="dxa"/>
            <w:tcBorders>
              <w:top w:val="nil"/>
              <w:left w:val="nil"/>
              <w:bottom w:val="single" w:sz="4" w:space="0" w:color="auto"/>
              <w:right w:val="single" w:sz="4" w:space="0" w:color="auto"/>
            </w:tcBorders>
            <w:shd w:val="clear" w:color="auto" w:fill="auto"/>
            <w:hideMark/>
          </w:tcPr>
          <w:p w14:paraId="41F5164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65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4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Caladenia calcicola</w:t>
            </w:r>
          </w:p>
        </w:tc>
        <w:tc>
          <w:tcPr>
            <w:tcW w:w="5529" w:type="dxa"/>
            <w:tcBorders>
              <w:top w:val="nil"/>
              <w:left w:val="nil"/>
              <w:bottom w:val="single" w:sz="4" w:space="0" w:color="auto"/>
              <w:right w:val="single" w:sz="4" w:space="0" w:color="auto"/>
            </w:tcBorders>
            <w:shd w:val="clear" w:color="auto" w:fill="auto"/>
            <w:hideMark/>
          </w:tcPr>
          <w:p w14:paraId="41F5165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Limestone Spider-orchid</w:t>
            </w:r>
          </w:p>
        </w:tc>
        <w:tc>
          <w:tcPr>
            <w:tcW w:w="2126" w:type="dxa"/>
            <w:tcBorders>
              <w:top w:val="nil"/>
              <w:left w:val="nil"/>
              <w:bottom w:val="single" w:sz="4" w:space="0" w:color="auto"/>
              <w:right w:val="single" w:sz="4" w:space="0" w:color="auto"/>
            </w:tcBorders>
            <w:shd w:val="clear" w:color="auto" w:fill="auto"/>
            <w:hideMark/>
          </w:tcPr>
          <w:p w14:paraId="41F5165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65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5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Caladenia caudata</w:t>
            </w:r>
          </w:p>
        </w:tc>
        <w:tc>
          <w:tcPr>
            <w:tcW w:w="5529" w:type="dxa"/>
            <w:tcBorders>
              <w:top w:val="nil"/>
              <w:left w:val="nil"/>
              <w:bottom w:val="single" w:sz="4" w:space="0" w:color="auto"/>
              <w:right w:val="single" w:sz="4" w:space="0" w:color="auto"/>
            </w:tcBorders>
            <w:shd w:val="clear" w:color="auto" w:fill="auto"/>
            <w:hideMark/>
          </w:tcPr>
          <w:p w14:paraId="41F5165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Tailed Spider-orchid</w:t>
            </w:r>
          </w:p>
        </w:tc>
        <w:tc>
          <w:tcPr>
            <w:tcW w:w="2126" w:type="dxa"/>
            <w:tcBorders>
              <w:top w:val="nil"/>
              <w:left w:val="nil"/>
              <w:bottom w:val="single" w:sz="4" w:space="0" w:color="auto"/>
              <w:right w:val="single" w:sz="4" w:space="0" w:color="auto"/>
            </w:tcBorders>
            <w:shd w:val="clear" w:color="auto" w:fill="auto"/>
            <w:hideMark/>
          </w:tcPr>
          <w:p w14:paraId="41F5165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65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5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Caladenia concolor</w:t>
            </w:r>
          </w:p>
        </w:tc>
        <w:tc>
          <w:tcPr>
            <w:tcW w:w="5529" w:type="dxa"/>
            <w:tcBorders>
              <w:top w:val="nil"/>
              <w:left w:val="nil"/>
              <w:bottom w:val="single" w:sz="4" w:space="0" w:color="auto"/>
              <w:right w:val="single" w:sz="4" w:space="0" w:color="auto"/>
            </w:tcBorders>
            <w:shd w:val="clear" w:color="auto" w:fill="auto"/>
            <w:hideMark/>
          </w:tcPr>
          <w:p w14:paraId="41F5165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Crimson Spider-orchid, Maroon Spider-orchid</w:t>
            </w:r>
          </w:p>
        </w:tc>
        <w:tc>
          <w:tcPr>
            <w:tcW w:w="2126" w:type="dxa"/>
            <w:tcBorders>
              <w:top w:val="nil"/>
              <w:left w:val="nil"/>
              <w:bottom w:val="single" w:sz="4" w:space="0" w:color="auto"/>
              <w:right w:val="single" w:sz="4" w:space="0" w:color="auto"/>
            </w:tcBorders>
            <w:shd w:val="clear" w:color="auto" w:fill="auto"/>
            <w:hideMark/>
          </w:tcPr>
          <w:p w14:paraId="41F5165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65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5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Caladenia drakeoides</w:t>
            </w:r>
          </w:p>
        </w:tc>
        <w:tc>
          <w:tcPr>
            <w:tcW w:w="5529" w:type="dxa"/>
            <w:tcBorders>
              <w:top w:val="nil"/>
              <w:left w:val="nil"/>
              <w:bottom w:val="single" w:sz="4" w:space="0" w:color="auto"/>
              <w:right w:val="single" w:sz="4" w:space="0" w:color="auto"/>
            </w:tcBorders>
            <w:shd w:val="clear" w:color="auto" w:fill="auto"/>
            <w:hideMark/>
          </w:tcPr>
          <w:p w14:paraId="41F5165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Hinged Dragon Orchid</w:t>
            </w:r>
          </w:p>
        </w:tc>
        <w:tc>
          <w:tcPr>
            <w:tcW w:w="2126" w:type="dxa"/>
            <w:tcBorders>
              <w:top w:val="nil"/>
              <w:left w:val="nil"/>
              <w:bottom w:val="single" w:sz="4" w:space="0" w:color="auto"/>
              <w:right w:val="single" w:sz="4" w:space="0" w:color="auto"/>
            </w:tcBorders>
            <w:shd w:val="clear" w:color="auto" w:fill="auto"/>
            <w:hideMark/>
          </w:tcPr>
          <w:p w14:paraId="41F5165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66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5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Caladenia elegans</w:t>
            </w:r>
          </w:p>
        </w:tc>
        <w:tc>
          <w:tcPr>
            <w:tcW w:w="5529" w:type="dxa"/>
            <w:tcBorders>
              <w:top w:val="nil"/>
              <w:left w:val="nil"/>
              <w:bottom w:val="single" w:sz="4" w:space="0" w:color="auto"/>
              <w:right w:val="single" w:sz="4" w:space="0" w:color="auto"/>
            </w:tcBorders>
            <w:shd w:val="clear" w:color="auto" w:fill="auto"/>
            <w:hideMark/>
          </w:tcPr>
          <w:p w14:paraId="41F5166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Elegant Spider-orchid</w:t>
            </w:r>
          </w:p>
        </w:tc>
        <w:tc>
          <w:tcPr>
            <w:tcW w:w="2126" w:type="dxa"/>
            <w:tcBorders>
              <w:top w:val="nil"/>
              <w:left w:val="nil"/>
              <w:bottom w:val="single" w:sz="4" w:space="0" w:color="auto"/>
              <w:right w:val="single" w:sz="4" w:space="0" w:color="auto"/>
            </w:tcBorders>
            <w:shd w:val="clear" w:color="auto" w:fill="auto"/>
            <w:hideMark/>
          </w:tcPr>
          <w:p w14:paraId="41F5166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66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6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Caladenia formosa</w:t>
            </w:r>
          </w:p>
        </w:tc>
        <w:tc>
          <w:tcPr>
            <w:tcW w:w="5529" w:type="dxa"/>
            <w:tcBorders>
              <w:top w:val="nil"/>
              <w:left w:val="nil"/>
              <w:bottom w:val="single" w:sz="4" w:space="0" w:color="auto"/>
              <w:right w:val="single" w:sz="4" w:space="0" w:color="auto"/>
            </w:tcBorders>
            <w:shd w:val="clear" w:color="auto" w:fill="auto"/>
            <w:hideMark/>
          </w:tcPr>
          <w:p w14:paraId="41F5166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Elegant Spider-orchid, Blood-red Spider-orchid</w:t>
            </w:r>
          </w:p>
        </w:tc>
        <w:tc>
          <w:tcPr>
            <w:tcW w:w="2126" w:type="dxa"/>
            <w:tcBorders>
              <w:top w:val="nil"/>
              <w:left w:val="nil"/>
              <w:bottom w:val="single" w:sz="4" w:space="0" w:color="auto"/>
              <w:right w:val="single" w:sz="4" w:space="0" w:color="auto"/>
            </w:tcBorders>
            <w:shd w:val="clear" w:color="auto" w:fill="auto"/>
            <w:hideMark/>
          </w:tcPr>
          <w:p w14:paraId="41F5166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66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6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Caladenia gladiolata</w:t>
            </w:r>
          </w:p>
        </w:tc>
        <w:tc>
          <w:tcPr>
            <w:tcW w:w="5529" w:type="dxa"/>
            <w:tcBorders>
              <w:top w:val="nil"/>
              <w:left w:val="nil"/>
              <w:bottom w:val="single" w:sz="4" w:space="0" w:color="auto"/>
              <w:right w:val="single" w:sz="4" w:space="0" w:color="auto"/>
            </w:tcBorders>
            <w:shd w:val="clear" w:color="auto" w:fill="auto"/>
            <w:hideMark/>
          </w:tcPr>
          <w:p w14:paraId="41F5166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Bayonet Spider-orchid, Clubbed Spider-orchid</w:t>
            </w:r>
          </w:p>
        </w:tc>
        <w:tc>
          <w:tcPr>
            <w:tcW w:w="2126" w:type="dxa"/>
            <w:tcBorders>
              <w:top w:val="nil"/>
              <w:left w:val="nil"/>
              <w:bottom w:val="single" w:sz="4" w:space="0" w:color="auto"/>
              <w:right w:val="single" w:sz="4" w:space="0" w:color="auto"/>
            </w:tcBorders>
            <w:shd w:val="clear" w:color="auto" w:fill="auto"/>
            <w:hideMark/>
          </w:tcPr>
          <w:p w14:paraId="41F5166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66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6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Caladenia hastata</w:t>
            </w:r>
          </w:p>
        </w:tc>
        <w:tc>
          <w:tcPr>
            <w:tcW w:w="5529" w:type="dxa"/>
            <w:tcBorders>
              <w:top w:val="nil"/>
              <w:left w:val="nil"/>
              <w:bottom w:val="single" w:sz="4" w:space="0" w:color="auto"/>
              <w:right w:val="single" w:sz="4" w:space="0" w:color="auto"/>
            </w:tcBorders>
            <w:shd w:val="clear" w:color="auto" w:fill="auto"/>
            <w:hideMark/>
          </w:tcPr>
          <w:p w14:paraId="41F5166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Melblom's Spider-orchid</w:t>
            </w:r>
          </w:p>
        </w:tc>
        <w:tc>
          <w:tcPr>
            <w:tcW w:w="2126" w:type="dxa"/>
            <w:tcBorders>
              <w:top w:val="nil"/>
              <w:left w:val="nil"/>
              <w:bottom w:val="single" w:sz="4" w:space="0" w:color="auto"/>
              <w:right w:val="single" w:sz="4" w:space="0" w:color="auto"/>
            </w:tcBorders>
            <w:shd w:val="clear" w:color="auto" w:fill="auto"/>
            <w:hideMark/>
          </w:tcPr>
          <w:p w14:paraId="41F5166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67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6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Caladenia hoffmanii</w:t>
            </w:r>
          </w:p>
        </w:tc>
        <w:tc>
          <w:tcPr>
            <w:tcW w:w="5529" w:type="dxa"/>
            <w:tcBorders>
              <w:top w:val="nil"/>
              <w:left w:val="nil"/>
              <w:bottom w:val="single" w:sz="4" w:space="0" w:color="auto"/>
              <w:right w:val="single" w:sz="4" w:space="0" w:color="auto"/>
            </w:tcBorders>
            <w:shd w:val="clear" w:color="auto" w:fill="auto"/>
            <w:hideMark/>
          </w:tcPr>
          <w:p w14:paraId="41F5167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Hoffman's Spider-orchid</w:t>
            </w:r>
          </w:p>
        </w:tc>
        <w:tc>
          <w:tcPr>
            <w:tcW w:w="2126" w:type="dxa"/>
            <w:tcBorders>
              <w:top w:val="nil"/>
              <w:left w:val="nil"/>
              <w:bottom w:val="single" w:sz="4" w:space="0" w:color="auto"/>
              <w:right w:val="single" w:sz="4" w:space="0" w:color="auto"/>
            </w:tcBorders>
            <w:shd w:val="clear" w:color="auto" w:fill="auto"/>
            <w:hideMark/>
          </w:tcPr>
          <w:p w14:paraId="41F5167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67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7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Caladenia insularis</w:t>
            </w:r>
          </w:p>
        </w:tc>
        <w:tc>
          <w:tcPr>
            <w:tcW w:w="5529" w:type="dxa"/>
            <w:tcBorders>
              <w:top w:val="nil"/>
              <w:left w:val="nil"/>
              <w:bottom w:val="single" w:sz="4" w:space="0" w:color="auto"/>
              <w:right w:val="single" w:sz="4" w:space="0" w:color="auto"/>
            </w:tcBorders>
            <w:shd w:val="clear" w:color="auto" w:fill="auto"/>
            <w:hideMark/>
          </w:tcPr>
          <w:p w14:paraId="41F5167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French Island Spider-orchid</w:t>
            </w:r>
          </w:p>
        </w:tc>
        <w:tc>
          <w:tcPr>
            <w:tcW w:w="2126" w:type="dxa"/>
            <w:tcBorders>
              <w:top w:val="nil"/>
              <w:left w:val="nil"/>
              <w:bottom w:val="single" w:sz="4" w:space="0" w:color="auto"/>
              <w:right w:val="single" w:sz="4" w:space="0" w:color="auto"/>
            </w:tcBorders>
            <w:shd w:val="clear" w:color="auto" w:fill="auto"/>
            <w:hideMark/>
          </w:tcPr>
          <w:p w14:paraId="41F5167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67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7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Caladenia intuta</w:t>
            </w:r>
          </w:p>
        </w:tc>
        <w:tc>
          <w:tcPr>
            <w:tcW w:w="5529" w:type="dxa"/>
            <w:tcBorders>
              <w:top w:val="nil"/>
              <w:left w:val="nil"/>
              <w:bottom w:val="single" w:sz="4" w:space="0" w:color="auto"/>
              <w:right w:val="single" w:sz="4" w:space="0" w:color="auto"/>
            </w:tcBorders>
            <w:shd w:val="clear" w:color="auto" w:fill="auto"/>
            <w:hideMark/>
          </w:tcPr>
          <w:p w14:paraId="41F5167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Ghost Spider-orchid</w:t>
            </w:r>
          </w:p>
        </w:tc>
        <w:tc>
          <w:tcPr>
            <w:tcW w:w="2126" w:type="dxa"/>
            <w:tcBorders>
              <w:top w:val="nil"/>
              <w:left w:val="nil"/>
              <w:bottom w:val="single" w:sz="4" w:space="0" w:color="auto"/>
              <w:right w:val="single" w:sz="4" w:space="0" w:color="auto"/>
            </w:tcBorders>
            <w:shd w:val="clear" w:color="auto" w:fill="auto"/>
            <w:hideMark/>
          </w:tcPr>
          <w:p w14:paraId="41F5167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Critically Endangered</w:t>
            </w:r>
          </w:p>
        </w:tc>
      </w:tr>
      <w:tr w:rsidR="00A7429D" w:rsidRPr="00A7429D" w14:paraId="41F5167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7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Caladenia lowanensis</w:t>
            </w:r>
          </w:p>
        </w:tc>
        <w:tc>
          <w:tcPr>
            <w:tcW w:w="5529" w:type="dxa"/>
            <w:tcBorders>
              <w:top w:val="nil"/>
              <w:left w:val="nil"/>
              <w:bottom w:val="single" w:sz="4" w:space="0" w:color="auto"/>
              <w:right w:val="single" w:sz="4" w:space="0" w:color="auto"/>
            </w:tcBorders>
            <w:shd w:val="clear" w:color="auto" w:fill="auto"/>
            <w:hideMark/>
          </w:tcPr>
          <w:p w14:paraId="41F5167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Wimmera Spider-orchid</w:t>
            </w:r>
          </w:p>
        </w:tc>
        <w:tc>
          <w:tcPr>
            <w:tcW w:w="2126" w:type="dxa"/>
            <w:tcBorders>
              <w:top w:val="nil"/>
              <w:left w:val="nil"/>
              <w:bottom w:val="single" w:sz="4" w:space="0" w:color="auto"/>
              <w:right w:val="single" w:sz="4" w:space="0" w:color="auto"/>
            </w:tcBorders>
            <w:shd w:val="clear" w:color="auto" w:fill="auto"/>
            <w:hideMark/>
          </w:tcPr>
          <w:p w14:paraId="41F5167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68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7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Caladenia macroclavia</w:t>
            </w:r>
          </w:p>
        </w:tc>
        <w:tc>
          <w:tcPr>
            <w:tcW w:w="5529" w:type="dxa"/>
            <w:tcBorders>
              <w:top w:val="nil"/>
              <w:left w:val="nil"/>
              <w:bottom w:val="single" w:sz="4" w:space="0" w:color="auto"/>
              <w:right w:val="single" w:sz="4" w:space="0" w:color="auto"/>
            </w:tcBorders>
            <w:shd w:val="clear" w:color="auto" w:fill="auto"/>
            <w:hideMark/>
          </w:tcPr>
          <w:p w14:paraId="41F5168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Large-club Spider-orchid</w:t>
            </w:r>
          </w:p>
        </w:tc>
        <w:tc>
          <w:tcPr>
            <w:tcW w:w="2126" w:type="dxa"/>
            <w:tcBorders>
              <w:top w:val="nil"/>
              <w:left w:val="nil"/>
              <w:bottom w:val="single" w:sz="4" w:space="0" w:color="auto"/>
              <w:right w:val="single" w:sz="4" w:space="0" w:color="auto"/>
            </w:tcBorders>
            <w:shd w:val="clear" w:color="auto" w:fill="auto"/>
            <w:hideMark/>
          </w:tcPr>
          <w:p w14:paraId="41F5168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68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8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lastRenderedPageBreak/>
              <w:t>Caladenia melanema</w:t>
            </w:r>
          </w:p>
        </w:tc>
        <w:tc>
          <w:tcPr>
            <w:tcW w:w="5529" w:type="dxa"/>
            <w:tcBorders>
              <w:top w:val="nil"/>
              <w:left w:val="nil"/>
              <w:bottom w:val="single" w:sz="4" w:space="0" w:color="auto"/>
              <w:right w:val="single" w:sz="4" w:space="0" w:color="auto"/>
            </w:tcBorders>
            <w:shd w:val="clear" w:color="auto" w:fill="auto"/>
            <w:hideMark/>
          </w:tcPr>
          <w:p w14:paraId="41F5168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Ballerina Orchid</w:t>
            </w:r>
          </w:p>
        </w:tc>
        <w:tc>
          <w:tcPr>
            <w:tcW w:w="2126" w:type="dxa"/>
            <w:tcBorders>
              <w:top w:val="nil"/>
              <w:left w:val="nil"/>
              <w:bottom w:val="single" w:sz="4" w:space="0" w:color="auto"/>
              <w:right w:val="single" w:sz="4" w:space="0" w:color="auto"/>
            </w:tcBorders>
            <w:shd w:val="clear" w:color="auto" w:fill="auto"/>
            <w:hideMark/>
          </w:tcPr>
          <w:p w14:paraId="41F5168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Critically Endangered</w:t>
            </w:r>
          </w:p>
        </w:tc>
      </w:tr>
      <w:tr w:rsidR="00A7429D" w:rsidRPr="00A7429D" w14:paraId="41F5168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8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Caladenia ornata</w:t>
            </w:r>
          </w:p>
        </w:tc>
        <w:tc>
          <w:tcPr>
            <w:tcW w:w="5529" w:type="dxa"/>
            <w:tcBorders>
              <w:top w:val="nil"/>
              <w:left w:val="nil"/>
              <w:bottom w:val="single" w:sz="4" w:space="0" w:color="auto"/>
              <w:right w:val="single" w:sz="4" w:space="0" w:color="auto"/>
            </w:tcBorders>
            <w:shd w:val="clear" w:color="auto" w:fill="auto"/>
            <w:hideMark/>
          </w:tcPr>
          <w:p w14:paraId="41F5168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Ornate Pink Fingers</w:t>
            </w:r>
          </w:p>
        </w:tc>
        <w:tc>
          <w:tcPr>
            <w:tcW w:w="2126" w:type="dxa"/>
            <w:tcBorders>
              <w:top w:val="nil"/>
              <w:left w:val="nil"/>
              <w:bottom w:val="single" w:sz="4" w:space="0" w:color="auto"/>
              <w:right w:val="single" w:sz="4" w:space="0" w:color="auto"/>
            </w:tcBorders>
            <w:shd w:val="clear" w:color="auto" w:fill="auto"/>
            <w:hideMark/>
          </w:tcPr>
          <w:p w14:paraId="41F5168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68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8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Caladenia ovata</w:t>
            </w:r>
          </w:p>
        </w:tc>
        <w:tc>
          <w:tcPr>
            <w:tcW w:w="5529" w:type="dxa"/>
            <w:tcBorders>
              <w:top w:val="nil"/>
              <w:left w:val="nil"/>
              <w:bottom w:val="single" w:sz="4" w:space="0" w:color="auto"/>
              <w:right w:val="single" w:sz="4" w:space="0" w:color="auto"/>
            </w:tcBorders>
            <w:shd w:val="clear" w:color="auto" w:fill="auto"/>
            <w:hideMark/>
          </w:tcPr>
          <w:p w14:paraId="41F5168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Kangaroo Island Spider-orchid</w:t>
            </w:r>
          </w:p>
        </w:tc>
        <w:tc>
          <w:tcPr>
            <w:tcW w:w="2126" w:type="dxa"/>
            <w:tcBorders>
              <w:top w:val="nil"/>
              <w:left w:val="nil"/>
              <w:bottom w:val="single" w:sz="4" w:space="0" w:color="auto"/>
              <w:right w:val="single" w:sz="4" w:space="0" w:color="auto"/>
            </w:tcBorders>
            <w:shd w:val="clear" w:color="auto" w:fill="auto"/>
            <w:hideMark/>
          </w:tcPr>
          <w:p w14:paraId="41F5168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69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8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Caladenia rigida</w:t>
            </w:r>
          </w:p>
        </w:tc>
        <w:tc>
          <w:tcPr>
            <w:tcW w:w="5529" w:type="dxa"/>
            <w:tcBorders>
              <w:top w:val="nil"/>
              <w:left w:val="nil"/>
              <w:bottom w:val="single" w:sz="4" w:space="0" w:color="auto"/>
              <w:right w:val="single" w:sz="4" w:space="0" w:color="auto"/>
            </w:tcBorders>
            <w:shd w:val="clear" w:color="auto" w:fill="auto"/>
            <w:hideMark/>
          </w:tcPr>
          <w:p w14:paraId="41F5169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Stiff White Spider-orchid</w:t>
            </w:r>
          </w:p>
        </w:tc>
        <w:tc>
          <w:tcPr>
            <w:tcW w:w="2126" w:type="dxa"/>
            <w:tcBorders>
              <w:top w:val="nil"/>
              <w:left w:val="nil"/>
              <w:bottom w:val="single" w:sz="4" w:space="0" w:color="auto"/>
              <w:right w:val="single" w:sz="4" w:space="0" w:color="auto"/>
            </w:tcBorders>
            <w:shd w:val="clear" w:color="auto" w:fill="auto"/>
            <w:hideMark/>
          </w:tcPr>
          <w:p w14:paraId="41F5169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69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9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Caladenia robinsonii</w:t>
            </w:r>
          </w:p>
        </w:tc>
        <w:tc>
          <w:tcPr>
            <w:tcW w:w="5529" w:type="dxa"/>
            <w:tcBorders>
              <w:top w:val="nil"/>
              <w:left w:val="nil"/>
              <w:bottom w:val="single" w:sz="4" w:space="0" w:color="auto"/>
              <w:right w:val="single" w:sz="4" w:space="0" w:color="auto"/>
            </w:tcBorders>
            <w:shd w:val="clear" w:color="auto" w:fill="auto"/>
            <w:hideMark/>
          </w:tcPr>
          <w:p w14:paraId="41F5169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Frankston Spider-orchid</w:t>
            </w:r>
          </w:p>
        </w:tc>
        <w:tc>
          <w:tcPr>
            <w:tcW w:w="2126" w:type="dxa"/>
            <w:tcBorders>
              <w:top w:val="nil"/>
              <w:left w:val="nil"/>
              <w:bottom w:val="single" w:sz="4" w:space="0" w:color="auto"/>
              <w:right w:val="single" w:sz="4" w:space="0" w:color="auto"/>
            </w:tcBorders>
            <w:shd w:val="clear" w:color="auto" w:fill="auto"/>
            <w:hideMark/>
          </w:tcPr>
          <w:p w14:paraId="41F5169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69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9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Caladenia rosella</w:t>
            </w:r>
          </w:p>
        </w:tc>
        <w:tc>
          <w:tcPr>
            <w:tcW w:w="5529" w:type="dxa"/>
            <w:tcBorders>
              <w:top w:val="nil"/>
              <w:left w:val="nil"/>
              <w:bottom w:val="single" w:sz="4" w:space="0" w:color="auto"/>
              <w:right w:val="single" w:sz="4" w:space="0" w:color="auto"/>
            </w:tcBorders>
            <w:shd w:val="clear" w:color="auto" w:fill="auto"/>
            <w:hideMark/>
          </w:tcPr>
          <w:p w14:paraId="41F5169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Rosella Spider-orchid, Little Pink Spider-orchid</w:t>
            </w:r>
          </w:p>
        </w:tc>
        <w:tc>
          <w:tcPr>
            <w:tcW w:w="2126" w:type="dxa"/>
            <w:tcBorders>
              <w:top w:val="nil"/>
              <w:left w:val="nil"/>
              <w:bottom w:val="single" w:sz="4" w:space="0" w:color="auto"/>
              <w:right w:val="single" w:sz="4" w:space="0" w:color="auto"/>
            </w:tcBorders>
            <w:shd w:val="clear" w:color="auto" w:fill="auto"/>
            <w:hideMark/>
          </w:tcPr>
          <w:p w14:paraId="41F5169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69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9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Caladenia tensa</w:t>
            </w:r>
          </w:p>
        </w:tc>
        <w:tc>
          <w:tcPr>
            <w:tcW w:w="5529" w:type="dxa"/>
            <w:tcBorders>
              <w:top w:val="nil"/>
              <w:left w:val="nil"/>
              <w:bottom w:val="single" w:sz="4" w:space="0" w:color="auto"/>
              <w:right w:val="single" w:sz="4" w:space="0" w:color="auto"/>
            </w:tcBorders>
            <w:shd w:val="clear" w:color="auto" w:fill="auto"/>
            <w:hideMark/>
          </w:tcPr>
          <w:p w14:paraId="41F5169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Greencomb Spider-orchid, Rigid Spider-orchid</w:t>
            </w:r>
          </w:p>
        </w:tc>
        <w:tc>
          <w:tcPr>
            <w:tcW w:w="2126" w:type="dxa"/>
            <w:tcBorders>
              <w:top w:val="nil"/>
              <w:left w:val="nil"/>
              <w:bottom w:val="single" w:sz="4" w:space="0" w:color="auto"/>
              <w:right w:val="single" w:sz="4" w:space="0" w:color="auto"/>
            </w:tcBorders>
            <w:shd w:val="clear" w:color="auto" w:fill="auto"/>
            <w:hideMark/>
          </w:tcPr>
          <w:p w14:paraId="41F5169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6A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9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Caladenia tessellata</w:t>
            </w:r>
          </w:p>
        </w:tc>
        <w:tc>
          <w:tcPr>
            <w:tcW w:w="5529" w:type="dxa"/>
            <w:tcBorders>
              <w:top w:val="nil"/>
              <w:left w:val="nil"/>
              <w:bottom w:val="single" w:sz="4" w:space="0" w:color="auto"/>
              <w:right w:val="single" w:sz="4" w:space="0" w:color="auto"/>
            </w:tcBorders>
            <w:shd w:val="clear" w:color="auto" w:fill="auto"/>
            <w:hideMark/>
          </w:tcPr>
          <w:p w14:paraId="41F516A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Thick-lipped Spider-orchid, Daddy Long-legs</w:t>
            </w:r>
          </w:p>
        </w:tc>
        <w:tc>
          <w:tcPr>
            <w:tcW w:w="2126" w:type="dxa"/>
            <w:tcBorders>
              <w:top w:val="nil"/>
              <w:left w:val="nil"/>
              <w:bottom w:val="single" w:sz="4" w:space="0" w:color="auto"/>
              <w:right w:val="single" w:sz="4" w:space="0" w:color="auto"/>
            </w:tcBorders>
            <w:shd w:val="clear" w:color="auto" w:fill="auto"/>
            <w:hideMark/>
          </w:tcPr>
          <w:p w14:paraId="41F516A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6A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A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Caladenia thysanochila</w:t>
            </w:r>
          </w:p>
        </w:tc>
        <w:tc>
          <w:tcPr>
            <w:tcW w:w="5529" w:type="dxa"/>
            <w:tcBorders>
              <w:top w:val="nil"/>
              <w:left w:val="nil"/>
              <w:bottom w:val="single" w:sz="4" w:space="0" w:color="auto"/>
              <w:right w:val="single" w:sz="4" w:space="0" w:color="auto"/>
            </w:tcBorders>
            <w:shd w:val="clear" w:color="auto" w:fill="auto"/>
            <w:hideMark/>
          </w:tcPr>
          <w:p w14:paraId="41F516A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Fringed Spider-orchid</w:t>
            </w:r>
          </w:p>
        </w:tc>
        <w:tc>
          <w:tcPr>
            <w:tcW w:w="2126" w:type="dxa"/>
            <w:tcBorders>
              <w:top w:val="nil"/>
              <w:left w:val="nil"/>
              <w:bottom w:val="single" w:sz="4" w:space="0" w:color="auto"/>
              <w:right w:val="single" w:sz="4" w:space="0" w:color="auto"/>
            </w:tcBorders>
            <w:shd w:val="clear" w:color="auto" w:fill="auto"/>
            <w:hideMark/>
          </w:tcPr>
          <w:p w14:paraId="41F516A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6A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A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Caladenia versicolor</w:t>
            </w:r>
          </w:p>
        </w:tc>
        <w:tc>
          <w:tcPr>
            <w:tcW w:w="5529" w:type="dxa"/>
            <w:tcBorders>
              <w:top w:val="nil"/>
              <w:left w:val="nil"/>
              <w:bottom w:val="single" w:sz="4" w:space="0" w:color="auto"/>
              <w:right w:val="single" w:sz="4" w:space="0" w:color="auto"/>
            </w:tcBorders>
            <w:shd w:val="clear" w:color="auto" w:fill="auto"/>
            <w:hideMark/>
          </w:tcPr>
          <w:p w14:paraId="41F516A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Candy Spider-orchid</w:t>
            </w:r>
          </w:p>
        </w:tc>
        <w:tc>
          <w:tcPr>
            <w:tcW w:w="2126" w:type="dxa"/>
            <w:tcBorders>
              <w:top w:val="nil"/>
              <w:left w:val="nil"/>
              <w:bottom w:val="single" w:sz="4" w:space="0" w:color="auto"/>
              <w:right w:val="single" w:sz="4" w:space="0" w:color="auto"/>
            </w:tcBorders>
            <w:shd w:val="clear" w:color="auto" w:fill="auto"/>
            <w:hideMark/>
          </w:tcPr>
          <w:p w14:paraId="41F516A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6A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A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Caladenia viridescens</w:t>
            </w:r>
          </w:p>
        </w:tc>
        <w:tc>
          <w:tcPr>
            <w:tcW w:w="5529" w:type="dxa"/>
            <w:tcBorders>
              <w:top w:val="nil"/>
              <w:left w:val="nil"/>
              <w:bottom w:val="single" w:sz="4" w:space="0" w:color="auto"/>
              <w:right w:val="single" w:sz="4" w:space="0" w:color="auto"/>
            </w:tcBorders>
            <w:shd w:val="clear" w:color="auto" w:fill="auto"/>
            <w:hideMark/>
          </w:tcPr>
          <w:p w14:paraId="41F516A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Dunsborough Spider-orchid</w:t>
            </w:r>
          </w:p>
        </w:tc>
        <w:tc>
          <w:tcPr>
            <w:tcW w:w="2126" w:type="dxa"/>
            <w:tcBorders>
              <w:top w:val="nil"/>
              <w:left w:val="nil"/>
              <w:bottom w:val="single" w:sz="4" w:space="0" w:color="auto"/>
              <w:right w:val="single" w:sz="4" w:space="0" w:color="auto"/>
            </w:tcBorders>
            <w:shd w:val="clear" w:color="auto" w:fill="auto"/>
            <w:hideMark/>
          </w:tcPr>
          <w:p w14:paraId="41F516A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6B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A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Caladenia wanosa</w:t>
            </w:r>
          </w:p>
        </w:tc>
        <w:tc>
          <w:tcPr>
            <w:tcW w:w="5529" w:type="dxa"/>
            <w:tcBorders>
              <w:top w:val="nil"/>
              <w:left w:val="nil"/>
              <w:bottom w:val="single" w:sz="4" w:space="0" w:color="auto"/>
              <w:right w:val="single" w:sz="4" w:space="0" w:color="auto"/>
            </w:tcBorders>
            <w:shd w:val="clear" w:color="auto" w:fill="auto"/>
            <w:hideMark/>
          </w:tcPr>
          <w:p w14:paraId="41F516B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Kalbarri Spider-orchid</w:t>
            </w:r>
          </w:p>
        </w:tc>
        <w:tc>
          <w:tcPr>
            <w:tcW w:w="2126" w:type="dxa"/>
            <w:tcBorders>
              <w:top w:val="nil"/>
              <w:left w:val="nil"/>
              <w:bottom w:val="single" w:sz="4" w:space="0" w:color="auto"/>
              <w:right w:val="single" w:sz="4" w:space="0" w:color="auto"/>
            </w:tcBorders>
            <w:shd w:val="clear" w:color="auto" w:fill="auto"/>
            <w:hideMark/>
          </w:tcPr>
          <w:p w14:paraId="41F516B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6B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B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Caladenia woolcockiorum</w:t>
            </w:r>
          </w:p>
        </w:tc>
        <w:tc>
          <w:tcPr>
            <w:tcW w:w="5529" w:type="dxa"/>
            <w:tcBorders>
              <w:top w:val="nil"/>
              <w:left w:val="nil"/>
              <w:bottom w:val="single" w:sz="4" w:space="0" w:color="auto"/>
              <w:right w:val="single" w:sz="4" w:space="0" w:color="auto"/>
            </w:tcBorders>
            <w:shd w:val="clear" w:color="auto" w:fill="auto"/>
            <w:hideMark/>
          </w:tcPr>
          <w:p w14:paraId="41F516B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Woolcock's Spider-orchid</w:t>
            </w:r>
          </w:p>
        </w:tc>
        <w:tc>
          <w:tcPr>
            <w:tcW w:w="2126" w:type="dxa"/>
            <w:tcBorders>
              <w:top w:val="nil"/>
              <w:left w:val="nil"/>
              <w:bottom w:val="single" w:sz="4" w:space="0" w:color="auto"/>
              <w:right w:val="single" w:sz="4" w:space="0" w:color="auto"/>
            </w:tcBorders>
            <w:shd w:val="clear" w:color="auto" w:fill="auto"/>
            <w:hideMark/>
          </w:tcPr>
          <w:p w14:paraId="41F516B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6B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B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Caladenia xanthochila</w:t>
            </w:r>
          </w:p>
        </w:tc>
        <w:tc>
          <w:tcPr>
            <w:tcW w:w="5529" w:type="dxa"/>
            <w:tcBorders>
              <w:top w:val="nil"/>
              <w:left w:val="nil"/>
              <w:bottom w:val="single" w:sz="4" w:space="0" w:color="auto"/>
              <w:right w:val="single" w:sz="4" w:space="0" w:color="auto"/>
            </w:tcBorders>
            <w:shd w:val="clear" w:color="auto" w:fill="auto"/>
            <w:hideMark/>
          </w:tcPr>
          <w:p w14:paraId="41F516B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Yellow-lip Spider-orchid</w:t>
            </w:r>
          </w:p>
        </w:tc>
        <w:tc>
          <w:tcPr>
            <w:tcW w:w="2126" w:type="dxa"/>
            <w:tcBorders>
              <w:top w:val="nil"/>
              <w:left w:val="nil"/>
              <w:bottom w:val="single" w:sz="4" w:space="0" w:color="auto"/>
              <w:right w:val="single" w:sz="4" w:space="0" w:color="auto"/>
            </w:tcBorders>
            <w:shd w:val="clear" w:color="auto" w:fill="auto"/>
            <w:hideMark/>
          </w:tcPr>
          <w:p w14:paraId="41F516B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6B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B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Caladenia xantholeuca</w:t>
            </w:r>
          </w:p>
        </w:tc>
        <w:tc>
          <w:tcPr>
            <w:tcW w:w="5529" w:type="dxa"/>
            <w:tcBorders>
              <w:top w:val="nil"/>
              <w:left w:val="nil"/>
              <w:bottom w:val="single" w:sz="4" w:space="0" w:color="auto"/>
              <w:right w:val="single" w:sz="4" w:space="0" w:color="auto"/>
            </w:tcBorders>
            <w:shd w:val="clear" w:color="auto" w:fill="auto"/>
            <w:hideMark/>
          </w:tcPr>
          <w:p w14:paraId="41F516B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White Rabbits, Flinders Ranges White Caladenia</w:t>
            </w:r>
          </w:p>
        </w:tc>
        <w:tc>
          <w:tcPr>
            <w:tcW w:w="2126" w:type="dxa"/>
            <w:tcBorders>
              <w:top w:val="nil"/>
              <w:left w:val="nil"/>
              <w:bottom w:val="single" w:sz="4" w:space="0" w:color="auto"/>
              <w:right w:val="single" w:sz="4" w:space="0" w:color="auto"/>
            </w:tcBorders>
            <w:shd w:val="clear" w:color="auto" w:fill="auto"/>
            <w:hideMark/>
          </w:tcPr>
          <w:p w14:paraId="41F516B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6C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B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Calectasia pignattiana</w:t>
            </w:r>
          </w:p>
        </w:tc>
        <w:tc>
          <w:tcPr>
            <w:tcW w:w="5529" w:type="dxa"/>
            <w:tcBorders>
              <w:top w:val="nil"/>
              <w:left w:val="nil"/>
              <w:bottom w:val="single" w:sz="4" w:space="0" w:color="auto"/>
              <w:right w:val="single" w:sz="4" w:space="0" w:color="auto"/>
            </w:tcBorders>
            <w:shd w:val="clear" w:color="auto" w:fill="auto"/>
            <w:hideMark/>
          </w:tcPr>
          <w:p w14:paraId="41F516C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Stilted Tinsel Lily</w:t>
            </w:r>
          </w:p>
        </w:tc>
        <w:tc>
          <w:tcPr>
            <w:tcW w:w="2126" w:type="dxa"/>
            <w:tcBorders>
              <w:top w:val="nil"/>
              <w:left w:val="nil"/>
              <w:bottom w:val="single" w:sz="4" w:space="0" w:color="auto"/>
              <w:right w:val="single" w:sz="4" w:space="0" w:color="auto"/>
            </w:tcBorders>
            <w:shd w:val="clear" w:color="auto" w:fill="auto"/>
            <w:hideMark/>
          </w:tcPr>
          <w:p w14:paraId="41F516C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6C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C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Callistemon wimmerensis</w:t>
            </w:r>
          </w:p>
        </w:tc>
        <w:tc>
          <w:tcPr>
            <w:tcW w:w="5529" w:type="dxa"/>
            <w:tcBorders>
              <w:top w:val="nil"/>
              <w:left w:val="nil"/>
              <w:bottom w:val="single" w:sz="4" w:space="0" w:color="auto"/>
              <w:right w:val="single" w:sz="4" w:space="0" w:color="auto"/>
            </w:tcBorders>
            <w:shd w:val="clear" w:color="auto" w:fill="auto"/>
            <w:hideMark/>
          </w:tcPr>
          <w:p w14:paraId="41F516C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Wimmera Bottlebrush</w:t>
            </w:r>
          </w:p>
        </w:tc>
        <w:tc>
          <w:tcPr>
            <w:tcW w:w="2126" w:type="dxa"/>
            <w:tcBorders>
              <w:top w:val="nil"/>
              <w:left w:val="nil"/>
              <w:bottom w:val="single" w:sz="4" w:space="0" w:color="auto"/>
              <w:right w:val="single" w:sz="4" w:space="0" w:color="auto"/>
            </w:tcBorders>
            <w:shd w:val="clear" w:color="auto" w:fill="auto"/>
            <w:hideMark/>
          </w:tcPr>
          <w:p w14:paraId="41F516C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Critically Endangered</w:t>
            </w:r>
          </w:p>
        </w:tc>
      </w:tr>
      <w:tr w:rsidR="00A7429D" w:rsidRPr="00A7429D" w14:paraId="41F516C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C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Callitriche cyclocarpa</w:t>
            </w:r>
          </w:p>
        </w:tc>
        <w:tc>
          <w:tcPr>
            <w:tcW w:w="5529" w:type="dxa"/>
            <w:tcBorders>
              <w:top w:val="nil"/>
              <w:left w:val="nil"/>
              <w:bottom w:val="single" w:sz="4" w:space="0" w:color="auto"/>
              <w:right w:val="single" w:sz="4" w:space="0" w:color="auto"/>
            </w:tcBorders>
            <w:shd w:val="clear" w:color="auto" w:fill="auto"/>
            <w:hideMark/>
          </w:tcPr>
          <w:p w14:paraId="41F516C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Western Water-starwort</w:t>
            </w:r>
          </w:p>
        </w:tc>
        <w:tc>
          <w:tcPr>
            <w:tcW w:w="2126" w:type="dxa"/>
            <w:tcBorders>
              <w:top w:val="nil"/>
              <w:left w:val="nil"/>
              <w:bottom w:val="single" w:sz="4" w:space="0" w:color="auto"/>
              <w:right w:val="single" w:sz="4" w:space="0" w:color="auto"/>
            </w:tcBorders>
            <w:shd w:val="clear" w:color="auto" w:fill="auto"/>
            <w:hideMark/>
          </w:tcPr>
          <w:p w14:paraId="41F516C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6C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C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Callitris oblonga</w:t>
            </w:r>
          </w:p>
        </w:tc>
        <w:tc>
          <w:tcPr>
            <w:tcW w:w="5529" w:type="dxa"/>
            <w:tcBorders>
              <w:top w:val="nil"/>
              <w:left w:val="nil"/>
              <w:bottom w:val="single" w:sz="4" w:space="0" w:color="auto"/>
              <w:right w:val="single" w:sz="4" w:space="0" w:color="auto"/>
            </w:tcBorders>
            <w:shd w:val="clear" w:color="auto" w:fill="auto"/>
            <w:hideMark/>
          </w:tcPr>
          <w:p w14:paraId="41F516C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Pygmy Cypress-pine, Pigmy Cypress-pine, Dwarf Cypress-pine</w:t>
            </w:r>
          </w:p>
        </w:tc>
        <w:tc>
          <w:tcPr>
            <w:tcW w:w="2126" w:type="dxa"/>
            <w:tcBorders>
              <w:top w:val="nil"/>
              <w:left w:val="nil"/>
              <w:bottom w:val="single" w:sz="4" w:space="0" w:color="auto"/>
              <w:right w:val="single" w:sz="4" w:space="0" w:color="auto"/>
            </w:tcBorders>
            <w:shd w:val="clear" w:color="auto" w:fill="auto"/>
            <w:hideMark/>
          </w:tcPr>
          <w:p w14:paraId="41F516C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6D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C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Calytrix breviseta</w:t>
            </w:r>
            <w:r w:rsidRPr="00A7429D">
              <w:rPr>
                <w:rFonts w:ascii="Calibri" w:eastAsia="Times New Roman" w:hAnsi="Calibri" w:cs="Times New Roman"/>
                <w:color w:val="000000"/>
                <w:sz w:val="18"/>
                <w:szCs w:val="18"/>
                <w:lang w:eastAsia="en-AU"/>
              </w:rPr>
              <w:t xml:space="preserve"> subsp. </w:t>
            </w:r>
            <w:r w:rsidRPr="00A7429D">
              <w:rPr>
                <w:rFonts w:ascii="Calibri" w:eastAsia="Times New Roman" w:hAnsi="Calibri" w:cs="Times New Roman"/>
                <w:i/>
                <w:iCs/>
                <w:color w:val="000000"/>
                <w:sz w:val="18"/>
                <w:szCs w:val="18"/>
                <w:lang w:eastAsia="en-AU"/>
              </w:rPr>
              <w:t>breviseta</w:t>
            </w:r>
          </w:p>
        </w:tc>
        <w:tc>
          <w:tcPr>
            <w:tcW w:w="5529" w:type="dxa"/>
            <w:tcBorders>
              <w:top w:val="nil"/>
              <w:left w:val="nil"/>
              <w:bottom w:val="single" w:sz="4" w:space="0" w:color="auto"/>
              <w:right w:val="single" w:sz="4" w:space="0" w:color="auto"/>
            </w:tcBorders>
            <w:shd w:val="clear" w:color="auto" w:fill="auto"/>
            <w:hideMark/>
          </w:tcPr>
          <w:p w14:paraId="41F516D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Swamp Starflower</w:t>
            </w:r>
          </w:p>
        </w:tc>
        <w:tc>
          <w:tcPr>
            <w:tcW w:w="2126" w:type="dxa"/>
            <w:tcBorders>
              <w:top w:val="nil"/>
              <w:left w:val="nil"/>
              <w:bottom w:val="single" w:sz="4" w:space="0" w:color="auto"/>
              <w:right w:val="single" w:sz="4" w:space="0" w:color="auto"/>
            </w:tcBorders>
            <w:shd w:val="clear" w:color="auto" w:fill="auto"/>
            <w:hideMark/>
          </w:tcPr>
          <w:p w14:paraId="41F516D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6D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D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Cassinia tegulata</w:t>
            </w:r>
          </w:p>
        </w:tc>
        <w:tc>
          <w:tcPr>
            <w:tcW w:w="5529" w:type="dxa"/>
            <w:tcBorders>
              <w:top w:val="nil"/>
              <w:left w:val="nil"/>
              <w:bottom w:val="single" w:sz="4" w:space="0" w:color="auto"/>
              <w:right w:val="single" w:sz="4" w:space="0" w:color="auto"/>
            </w:tcBorders>
            <w:shd w:val="clear" w:color="auto" w:fill="auto"/>
            <w:hideMark/>
          </w:tcPr>
          <w:p w14:paraId="41F516D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Avenue Cassinia</w:t>
            </w:r>
          </w:p>
        </w:tc>
        <w:tc>
          <w:tcPr>
            <w:tcW w:w="2126" w:type="dxa"/>
            <w:tcBorders>
              <w:top w:val="nil"/>
              <w:left w:val="nil"/>
              <w:bottom w:val="single" w:sz="4" w:space="0" w:color="auto"/>
              <w:right w:val="single" w:sz="4" w:space="0" w:color="auto"/>
            </w:tcBorders>
            <w:shd w:val="clear" w:color="auto" w:fill="auto"/>
            <w:hideMark/>
          </w:tcPr>
          <w:p w14:paraId="41F516D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Critically Endangered</w:t>
            </w:r>
          </w:p>
        </w:tc>
      </w:tr>
      <w:tr w:rsidR="00A7429D" w:rsidRPr="00A7429D" w14:paraId="41F516D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D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Centrolepis caespitosa</w:t>
            </w:r>
          </w:p>
        </w:tc>
        <w:tc>
          <w:tcPr>
            <w:tcW w:w="5529" w:type="dxa"/>
            <w:tcBorders>
              <w:top w:val="nil"/>
              <w:left w:val="nil"/>
              <w:bottom w:val="single" w:sz="4" w:space="0" w:color="auto"/>
              <w:right w:val="single" w:sz="4" w:space="0" w:color="auto"/>
            </w:tcBorders>
            <w:shd w:val="clear" w:color="auto" w:fill="auto"/>
            <w:hideMark/>
          </w:tcPr>
          <w:p w14:paraId="41F516D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 </w:t>
            </w:r>
          </w:p>
        </w:tc>
        <w:tc>
          <w:tcPr>
            <w:tcW w:w="2126" w:type="dxa"/>
            <w:tcBorders>
              <w:top w:val="nil"/>
              <w:left w:val="nil"/>
              <w:bottom w:val="single" w:sz="4" w:space="0" w:color="auto"/>
              <w:right w:val="single" w:sz="4" w:space="0" w:color="auto"/>
            </w:tcBorders>
            <w:shd w:val="clear" w:color="auto" w:fill="auto"/>
            <w:hideMark/>
          </w:tcPr>
          <w:p w14:paraId="41F516D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6D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D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Chamelaucium</w:t>
            </w:r>
            <w:r w:rsidRPr="00A7429D">
              <w:rPr>
                <w:rFonts w:ascii="Calibri" w:eastAsia="Times New Roman" w:hAnsi="Calibri" w:cs="Times New Roman"/>
                <w:color w:val="000000"/>
                <w:sz w:val="18"/>
                <w:szCs w:val="18"/>
                <w:lang w:eastAsia="en-AU"/>
              </w:rPr>
              <w:t xml:space="preserve"> sp. Gingin (N.G.Marchant 6)</w:t>
            </w:r>
          </w:p>
        </w:tc>
        <w:tc>
          <w:tcPr>
            <w:tcW w:w="5529" w:type="dxa"/>
            <w:tcBorders>
              <w:top w:val="nil"/>
              <w:left w:val="nil"/>
              <w:bottom w:val="single" w:sz="4" w:space="0" w:color="auto"/>
              <w:right w:val="single" w:sz="4" w:space="0" w:color="auto"/>
            </w:tcBorders>
            <w:shd w:val="clear" w:color="auto" w:fill="auto"/>
            <w:hideMark/>
          </w:tcPr>
          <w:p w14:paraId="41F516D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Gingin Wax</w:t>
            </w:r>
          </w:p>
        </w:tc>
        <w:tc>
          <w:tcPr>
            <w:tcW w:w="2126" w:type="dxa"/>
            <w:tcBorders>
              <w:top w:val="nil"/>
              <w:left w:val="nil"/>
              <w:bottom w:val="single" w:sz="4" w:space="0" w:color="auto"/>
              <w:right w:val="single" w:sz="4" w:space="0" w:color="auto"/>
            </w:tcBorders>
            <w:shd w:val="clear" w:color="auto" w:fill="auto"/>
            <w:hideMark/>
          </w:tcPr>
          <w:p w14:paraId="41F516D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6E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D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Chorizema humile</w:t>
            </w:r>
          </w:p>
        </w:tc>
        <w:tc>
          <w:tcPr>
            <w:tcW w:w="5529" w:type="dxa"/>
            <w:tcBorders>
              <w:top w:val="nil"/>
              <w:left w:val="nil"/>
              <w:bottom w:val="single" w:sz="4" w:space="0" w:color="auto"/>
              <w:right w:val="single" w:sz="4" w:space="0" w:color="auto"/>
            </w:tcBorders>
            <w:shd w:val="clear" w:color="auto" w:fill="auto"/>
            <w:hideMark/>
          </w:tcPr>
          <w:p w14:paraId="41F516E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Prostrate Flame Pea</w:t>
            </w:r>
          </w:p>
        </w:tc>
        <w:tc>
          <w:tcPr>
            <w:tcW w:w="2126" w:type="dxa"/>
            <w:tcBorders>
              <w:top w:val="nil"/>
              <w:left w:val="nil"/>
              <w:bottom w:val="single" w:sz="4" w:space="0" w:color="auto"/>
              <w:right w:val="single" w:sz="4" w:space="0" w:color="auto"/>
            </w:tcBorders>
            <w:shd w:val="clear" w:color="auto" w:fill="auto"/>
            <w:hideMark/>
          </w:tcPr>
          <w:p w14:paraId="41F516E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6E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E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lastRenderedPageBreak/>
              <w:t>Codonocarpus pyramidalis</w:t>
            </w:r>
          </w:p>
        </w:tc>
        <w:tc>
          <w:tcPr>
            <w:tcW w:w="5529" w:type="dxa"/>
            <w:tcBorders>
              <w:top w:val="nil"/>
              <w:left w:val="nil"/>
              <w:bottom w:val="single" w:sz="4" w:space="0" w:color="auto"/>
              <w:right w:val="single" w:sz="4" w:space="0" w:color="auto"/>
            </w:tcBorders>
            <w:shd w:val="clear" w:color="auto" w:fill="auto"/>
            <w:hideMark/>
          </w:tcPr>
          <w:p w14:paraId="41F516E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Slender Bell-fruit, Camel Poison</w:t>
            </w:r>
          </w:p>
        </w:tc>
        <w:tc>
          <w:tcPr>
            <w:tcW w:w="2126" w:type="dxa"/>
            <w:tcBorders>
              <w:top w:val="nil"/>
              <w:left w:val="nil"/>
              <w:bottom w:val="single" w:sz="4" w:space="0" w:color="auto"/>
              <w:right w:val="single" w:sz="4" w:space="0" w:color="auto"/>
            </w:tcBorders>
            <w:shd w:val="clear" w:color="auto" w:fill="auto"/>
            <w:hideMark/>
          </w:tcPr>
          <w:p w14:paraId="41F516E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6E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E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Commersonia erythrogyna</w:t>
            </w:r>
          </w:p>
        </w:tc>
        <w:tc>
          <w:tcPr>
            <w:tcW w:w="5529" w:type="dxa"/>
            <w:tcBorders>
              <w:top w:val="nil"/>
              <w:left w:val="nil"/>
              <w:bottom w:val="single" w:sz="4" w:space="0" w:color="auto"/>
              <w:right w:val="single" w:sz="4" w:space="0" w:color="auto"/>
            </w:tcBorders>
            <w:shd w:val="clear" w:color="auto" w:fill="auto"/>
            <w:hideMark/>
          </w:tcPr>
          <w:p w14:paraId="41F516E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Trigwell's Rulingia</w:t>
            </w:r>
          </w:p>
        </w:tc>
        <w:tc>
          <w:tcPr>
            <w:tcW w:w="2126" w:type="dxa"/>
            <w:tcBorders>
              <w:top w:val="nil"/>
              <w:left w:val="nil"/>
              <w:bottom w:val="single" w:sz="4" w:space="0" w:color="auto"/>
              <w:right w:val="single" w:sz="4" w:space="0" w:color="auto"/>
            </w:tcBorders>
            <w:shd w:val="clear" w:color="auto" w:fill="auto"/>
            <w:hideMark/>
          </w:tcPr>
          <w:p w14:paraId="41F516E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6E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E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Commersonia prostrata</w:t>
            </w:r>
          </w:p>
        </w:tc>
        <w:tc>
          <w:tcPr>
            <w:tcW w:w="5529" w:type="dxa"/>
            <w:tcBorders>
              <w:top w:val="nil"/>
              <w:left w:val="nil"/>
              <w:bottom w:val="single" w:sz="4" w:space="0" w:color="auto"/>
              <w:right w:val="single" w:sz="4" w:space="0" w:color="auto"/>
            </w:tcBorders>
            <w:shd w:val="clear" w:color="auto" w:fill="auto"/>
            <w:hideMark/>
          </w:tcPr>
          <w:p w14:paraId="41F516E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Dwarf Kerrawang</w:t>
            </w:r>
          </w:p>
        </w:tc>
        <w:tc>
          <w:tcPr>
            <w:tcW w:w="2126" w:type="dxa"/>
            <w:tcBorders>
              <w:top w:val="nil"/>
              <w:left w:val="nil"/>
              <w:bottom w:val="single" w:sz="4" w:space="0" w:color="auto"/>
              <w:right w:val="single" w:sz="4" w:space="0" w:color="auto"/>
            </w:tcBorders>
            <w:shd w:val="clear" w:color="auto" w:fill="auto"/>
            <w:hideMark/>
          </w:tcPr>
          <w:p w14:paraId="41F516E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6F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E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Conospermum undulatum</w:t>
            </w:r>
          </w:p>
        </w:tc>
        <w:tc>
          <w:tcPr>
            <w:tcW w:w="5529" w:type="dxa"/>
            <w:tcBorders>
              <w:top w:val="nil"/>
              <w:left w:val="nil"/>
              <w:bottom w:val="single" w:sz="4" w:space="0" w:color="auto"/>
              <w:right w:val="single" w:sz="4" w:space="0" w:color="auto"/>
            </w:tcBorders>
            <w:shd w:val="clear" w:color="auto" w:fill="auto"/>
            <w:hideMark/>
          </w:tcPr>
          <w:p w14:paraId="41F516F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Wavy-leaved Smokebush</w:t>
            </w:r>
          </w:p>
        </w:tc>
        <w:tc>
          <w:tcPr>
            <w:tcW w:w="2126" w:type="dxa"/>
            <w:tcBorders>
              <w:top w:val="nil"/>
              <w:left w:val="nil"/>
              <w:bottom w:val="single" w:sz="4" w:space="0" w:color="auto"/>
              <w:right w:val="single" w:sz="4" w:space="0" w:color="auto"/>
            </w:tcBorders>
            <w:shd w:val="clear" w:color="auto" w:fill="auto"/>
            <w:hideMark/>
          </w:tcPr>
          <w:p w14:paraId="41F516F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6F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F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Conostylis dielsii</w:t>
            </w:r>
            <w:r w:rsidRPr="00A7429D">
              <w:rPr>
                <w:rFonts w:ascii="Calibri" w:eastAsia="Times New Roman" w:hAnsi="Calibri" w:cs="Times New Roman"/>
                <w:color w:val="000000"/>
                <w:sz w:val="18"/>
                <w:szCs w:val="18"/>
                <w:lang w:eastAsia="en-AU"/>
              </w:rPr>
              <w:t xml:space="preserve"> subsp. </w:t>
            </w:r>
            <w:r w:rsidRPr="00A7429D">
              <w:rPr>
                <w:rFonts w:ascii="Calibri" w:eastAsia="Times New Roman" w:hAnsi="Calibri" w:cs="Times New Roman"/>
                <w:i/>
                <w:iCs/>
                <w:color w:val="000000"/>
                <w:sz w:val="18"/>
                <w:szCs w:val="18"/>
                <w:lang w:eastAsia="en-AU"/>
              </w:rPr>
              <w:t>teres</w:t>
            </w:r>
          </w:p>
        </w:tc>
        <w:tc>
          <w:tcPr>
            <w:tcW w:w="5529" w:type="dxa"/>
            <w:tcBorders>
              <w:top w:val="nil"/>
              <w:left w:val="nil"/>
              <w:bottom w:val="single" w:sz="4" w:space="0" w:color="auto"/>
              <w:right w:val="single" w:sz="4" w:space="0" w:color="auto"/>
            </w:tcBorders>
            <w:shd w:val="clear" w:color="auto" w:fill="auto"/>
            <w:hideMark/>
          </w:tcPr>
          <w:p w14:paraId="41F516F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Irwin Conostylis</w:t>
            </w:r>
          </w:p>
        </w:tc>
        <w:tc>
          <w:tcPr>
            <w:tcW w:w="2126" w:type="dxa"/>
            <w:tcBorders>
              <w:top w:val="nil"/>
              <w:left w:val="nil"/>
              <w:bottom w:val="single" w:sz="4" w:space="0" w:color="auto"/>
              <w:right w:val="single" w:sz="4" w:space="0" w:color="auto"/>
            </w:tcBorders>
            <w:shd w:val="clear" w:color="auto" w:fill="auto"/>
            <w:hideMark/>
          </w:tcPr>
          <w:p w14:paraId="41F516F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6F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F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Conostylis drummondii</w:t>
            </w:r>
          </w:p>
        </w:tc>
        <w:tc>
          <w:tcPr>
            <w:tcW w:w="5529" w:type="dxa"/>
            <w:tcBorders>
              <w:top w:val="nil"/>
              <w:left w:val="nil"/>
              <w:bottom w:val="single" w:sz="4" w:space="0" w:color="auto"/>
              <w:right w:val="single" w:sz="4" w:space="0" w:color="auto"/>
            </w:tcBorders>
            <w:shd w:val="clear" w:color="auto" w:fill="auto"/>
            <w:hideMark/>
          </w:tcPr>
          <w:p w14:paraId="41F516F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Drummond's Conostylis</w:t>
            </w:r>
          </w:p>
        </w:tc>
        <w:tc>
          <w:tcPr>
            <w:tcW w:w="2126" w:type="dxa"/>
            <w:tcBorders>
              <w:top w:val="nil"/>
              <w:left w:val="nil"/>
              <w:bottom w:val="single" w:sz="4" w:space="0" w:color="auto"/>
              <w:right w:val="single" w:sz="4" w:space="0" w:color="auto"/>
            </w:tcBorders>
            <w:shd w:val="clear" w:color="auto" w:fill="auto"/>
            <w:hideMark/>
          </w:tcPr>
          <w:p w14:paraId="41F516F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6F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F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Conostylis lepidospermoides</w:t>
            </w:r>
          </w:p>
        </w:tc>
        <w:tc>
          <w:tcPr>
            <w:tcW w:w="5529" w:type="dxa"/>
            <w:tcBorders>
              <w:top w:val="nil"/>
              <w:left w:val="nil"/>
              <w:bottom w:val="single" w:sz="4" w:space="0" w:color="auto"/>
              <w:right w:val="single" w:sz="4" w:space="0" w:color="auto"/>
            </w:tcBorders>
            <w:shd w:val="clear" w:color="auto" w:fill="auto"/>
            <w:hideMark/>
          </w:tcPr>
          <w:p w14:paraId="41F516F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Sedge Conostylis</w:t>
            </w:r>
          </w:p>
        </w:tc>
        <w:tc>
          <w:tcPr>
            <w:tcW w:w="2126" w:type="dxa"/>
            <w:tcBorders>
              <w:top w:val="nil"/>
              <w:left w:val="nil"/>
              <w:bottom w:val="single" w:sz="4" w:space="0" w:color="auto"/>
              <w:right w:val="single" w:sz="4" w:space="0" w:color="auto"/>
            </w:tcBorders>
            <w:shd w:val="clear" w:color="auto" w:fill="auto"/>
            <w:hideMark/>
          </w:tcPr>
          <w:p w14:paraId="41F516F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70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6F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Conostylis micrantha</w:t>
            </w:r>
          </w:p>
        </w:tc>
        <w:tc>
          <w:tcPr>
            <w:tcW w:w="5529" w:type="dxa"/>
            <w:tcBorders>
              <w:top w:val="nil"/>
              <w:left w:val="nil"/>
              <w:bottom w:val="single" w:sz="4" w:space="0" w:color="auto"/>
              <w:right w:val="single" w:sz="4" w:space="0" w:color="auto"/>
            </w:tcBorders>
            <w:shd w:val="clear" w:color="auto" w:fill="auto"/>
            <w:hideMark/>
          </w:tcPr>
          <w:p w14:paraId="41F5170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Small-flowered Conostylis</w:t>
            </w:r>
          </w:p>
        </w:tc>
        <w:tc>
          <w:tcPr>
            <w:tcW w:w="2126" w:type="dxa"/>
            <w:tcBorders>
              <w:top w:val="nil"/>
              <w:left w:val="nil"/>
              <w:bottom w:val="single" w:sz="4" w:space="0" w:color="auto"/>
              <w:right w:val="single" w:sz="4" w:space="0" w:color="auto"/>
            </w:tcBorders>
            <w:shd w:val="clear" w:color="auto" w:fill="auto"/>
            <w:hideMark/>
          </w:tcPr>
          <w:p w14:paraId="41F5170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70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0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Conostylis misera</w:t>
            </w:r>
          </w:p>
        </w:tc>
        <w:tc>
          <w:tcPr>
            <w:tcW w:w="5529" w:type="dxa"/>
            <w:tcBorders>
              <w:top w:val="nil"/>
              <w:left w:val="nil"/>
              <w:bottom w:val="single" w:sz="4" w:space="0" w:color="auto"/>
              <w:right w:val="single" w:sz="4" w:space="0" w:color="auto"/>
            </w:tcBorders>
            <w:shd w:val="clear" w:color="auto" w:fill="auto"/>
            <w:hideMark/>
          </w:tcPr>
          <w:p w14:paraId="41F5170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Grass Conostylis</w:t>
            </w:r>
          </w:p>
        </w:tc>
        <w:tc>
          <w:tcPr>
            <w:tcW w:w="2126" w:type="dxa"/>
            <w:tcBorders>
              <w:top w:val="nil"/>
              <w:left w:val="nil"/>
              <w:bottom w:val="single" w:sz="4" w:space="0" w:color="auto"/>
              <w:right w:val="single" w:sz="4" w:space="0" w:color="auto"/>
            </w:tcBorders>
            <w:shd w:val="clear" w:color="auto" w:fill="auto"/>
            <w:hideMark/>
          </w:tcPr>
          <w:p w14:paraId="41F5170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70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0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Conostylis rogeri</w:t>
            </w:r>
          </w:p>
        </w:tc>
        <w:tc>
          <w:tcPr>
            <w:tcW w:w="5529" w:type="dxa"/>
            <w:tcBorders>
              <w:top w:val="nil"/>
              <w:left w:val="nil"/>
              <w:bottom w:val="single" w:sz="4" w:space="0" w:color="auto"/>
              <w:right w:val="single" w:sz="4" w:space="0" w:color="auto"/>
            </w:tcBorders>
            <w:shd w:val="clear" w:color="auto" w:fill="auto"/>
            <w:hideMark/>
          </w:tcPr>
          <w:p w14:paraId="41F5170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Kulin Conostylis, Single-flowered Conostylis</w:t>
            </w:r>
          </w:p>
        </w:tc>
        <w:tc>
          <w:tcPr>
            <w:tcW w:w="2126" w:type="dxa"/>
            <w:tcBorders>
              <w:top w:val="nil"/>
              <w:left w:val="nil"/>
              <w:bottom w:val="single" w:sz="4" w:space="0" w:color="auto"/>
              <w:right w:val="single" w:sz="4" w:space="0" w:color="auto"/>
            </w:tcBorders>
            <w:shd w:val="clear" w:color="auto" w:fill="auto"/>
            <w:hideMark/>
          </w:tcPr>
          <w:p w14:paraId="41F5170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70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0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Conostylis seorsiflora</w:t>
            </w:r>
            <w:r w:rsidRPr="00A7429D">
              <w:rPr>
                <w:rFonts w:ascii="Calibri" w:eastAsia="Times New Roman" w:hAnsi="Calibri" w:cs="Times New Roman"/>
                <w:color w:val="000000"/>
                <w:sz w:val="18"/>
                <w:szCs w:val="18"/>
                <w:lang w:eastAsia="en-AU"/>
              </w:rPr>
              <w:t xml:space="preserve"> subsp. </w:t>
            </w:r>
            <w:r w:rsidRPr="00A7429D">
              <w:rPr>
                <w:rFonts w:ascii="Calibri" w:eastAsia="Times New Roman" w:hAnsi="Calibri" w:cs="Times New Roman"/>
                <w:i/>
                <w:iCs/>
                <w:color w:val="000000"/>
                <w:sz w:val="18"/>
                <w:szCs w:val="18"/>
                <w:lang w:eastAsia="en-AU"/>
              </w:rPr>
              <w:t>trichophylla</w:t>
            </w:r>
          </w:p>
        </w:tc>
        <w:tc>
          <w:tcPr>
            <w:tcW w:w="5529" w:type="dxa"/>
            <w:tcBorders>
              <w:top w:val="nil"/>
              <w:left w:val="nil"/>
              <w:bottom w:val="single" w:sz="4" w:space="0" w:color="auto"/>
              <w:right w:val="single" w:sz="4" w:space="0" w:color="auto"/>
            </w:tcBorders>
            <w:shd w:val="clear" w:color="auto" w:fill="auto"/>
            <w:hideMark/>
          </w:tcPr>
          <w:p w14:paraId="41F5170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Hairy Mat Conostylis</w:t>
            </w:r>
          </w:p>
        </w:tc>
        <w:tc>
          <w:tcPr>
            <w:tcW w:w="2126" w:type="dxa"/>
            <w:tcBorders>
              <w:top w:val="nil"/>
              <w:left w:val="nil"/>
              <w:bottom w:val="single" w:sz="4" w:space="0" w:color="auto"/>
              <w:right w:val="single" w:sz="4" w:space="0" w:color="auto"/>
            </w:tcBorders>
            <w:shd w:val="clear" w:color="auto" w:fill="auto"/>
            <w:hideMark/>
          </w:tcPr>
          <w:p w14:paraId="41F5170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71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0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Conostylis setigera</w:t>
            </w:r>
            <w:r w:rsidRPr="00A7429D">
              <w:rPr>
                <w:rFonts w:ascii="Calibri" w:eastAsia="Times New Roman" w:hAnsi="Calibri" w:cs="Times New Roman"/>
                <w:color w:val="000000"/>
                <w:sz w:val="18"/>
                <w:szCs w:val="18"/>
                <w:lang w:eastAsia="en-AU"/>
              </w:rPr>
              <w:t xml:space="preserve"> subsp. </w:t>
            </w:r>
            <w:r w:rsidRPr="00A7429D">
              <w:rPr>
                <w:rFonts w:ascii="Calibri" w:eastAsia="Times New Roman" w:hAnsi="Calibri" w:cs="Times New Roman"/>
                <w:i/>
                <w:iCs/>
                <w:color w:val="000000"/>
                <w:sz w:val="18"/>
                <w:szCs w:val="18"/>
                <w:lang w:eastAsia="en-AU"/>
              </w:rPr>
              <w:t>dasys</w:t>
            </w:r>
          </w:p>
        </w:tc>
        <w:tc>
          <w:tcPr>
            <w:tcW w:w="5529" w:type="dxa"/>
            <w:tcBorders>
              <w:top w:val="nil"/>
              <w:left w:val="nil"/>
              <w:bottom w:val="single" w:sz="4" w:space="0" w:color="auto"/>
              <w:right w:val="single" w:sz="4" w:space="0" w:color="auto"/>
            </w:tcBorders>
            <w:shd w:val="clear" w:color="auto" w:fill="auto"/>
            <w:hideMark/>
          </w:tcPr>
          <w:p w14:paraId="41F5171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Boscabel Conostylis</w:t>
            </w:r>
          </w:p>
        </w:tc>
        <w:tc>
          <w:tcPr>
            <w:tcW w:w="2126" w:type="dxa"/>
            <w:tcBorders>
              <w:top w:val="nil"/>
              <w:left w:val="nil"/>
              <w:bottom w:val="single" w:sz="4" w:space="0" w:color="auto"/>
              <w:right w:val="single" w:sz="4" w:space="0" w:color="auto"/>
            </w:tcBorders>
            <w:shd w:val="clear" w:color="auto" w:fill="auto"/>
            <w:hideMark/>
          </w:tcPr>
          <w:p w14:paraId="41F5171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Critically Endangered</w:t>
            </w:r>
          </w:p>
        </w:tc>
      </w:tr>
      <w:tr w:rsidR="00A7429D" w:rsidRPr="00A7429D" w14:paraId="41F5171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1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Correa calycina</w:t>
            </w:r>
          </w:p>
        </w:tc>
        <w:tc>
          <w:tcPr>
            <w:tcW w:w="5529" w:type="dxa"/>
            <w:tcBorders>
              <w:top w:val="nil"/>
              <w:left w:val="nil"/>
              <w:bottom w:val="single" w:sz="4" w:space="0" w:color="auto"/>
              <w:right w:val="single" w:sz="4" w:space="0" w:color="auto"/>
            </w:tcBorders>
            <w:shd w:val="clear" w:color="auto" w:fill="auto"/>
            <w:hideMark/>
          </w:tcPr>
          <w:p w14:paraId="41F5171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 </w:t>
            </w:r>
          </w:p>
        </w:tc>
        <w:tc>
          <w:tcPr>
            <w:tcW w:w="2126" w:type="dxa"/>
            <w:tcBorders>
              <w:top w:val="nil"/>
              <w:left w:val="nil"/>
              <w:bottom w:val="single" w:sz="4" w:space="0" w:color="auto"/>
              <w:right w:val="single" w:sz="4" w:space="0" w:color="auto"/>
            </w:tcBorders>
            <w:shd w:val="clear" w:color="auto" w:fill="auto"/>
            <w:hideMark/>
          </w:tcPr>
          <w:p w14:paraId="41F5171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71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1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Corybas dentatus</w:t>
            </w:r>
          </w:p>
        </w:tc>
        <w:tc>
          <w:tcPr>
            <w:tcW w:w="5529" w:type="dxa"/>
            <w:tcBorders>
              <w:top w:val="nil"/>
              <w:left w:val="nil"/>
              <w:bottom w:val="single" w:sz="4" w:space="0" w:color="auto"/>
              <w:right w:val="single" w:sz="4" w:space="0" w:color="auto"/>
            </w:tcBorders>
            <w:shd w:val="clear" w:color="auto" w:fill="auto"/>
            <w:hideMark/>
          </w:tcPr>
          <w:p w14:paraId="41F5171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Toothed Helmet-orchid, Finniss Helmet-orchid</w:t>
            </w:r>
          </w:p>
        </w:tc>
        <w:tc>
          <w:tcPr>
            <w:tcW w:w="2126" w:type="dxa"/>
            <w:tcBorders>
              <w:top w:val="nil"/>
              <w:left w:val="nil"/>
              <w:bottom w:val="single" w:sz="4" w:space="0" w:color="auto"/>
              <w:right w:val="single" w:sz="4" w:space="0" w:color="auto"/>
            </w:tcBorders>
            <w:shd w:val="clear" w:color="auto" w:fill="auto"/>
            <w:hideMark/>
          </w:tcPr>
          <w:p w14:paraId="41F5171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71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1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Cynanchum elegans</w:t>
            </w:r>
          </w:p>
        </w:tc>
        <w:tc>
          <w:tcPr>
            <w:tcW w:w="5529" w:type="dxa"/>
            <w:tcBorders>
              <w:top w:val="nil"/>
              <w:left w:val="nil"/>
              <w:bottom w:val="single" w:sz="4" w:space="0" w:color="auto"/>
              <w:right w:val="single" w:sz="4" w:space="0" w:color="auto"/>
            </w:tcBorders>
            <w:shd w:val="clear" w:color="auto" w:fill="auto"/>
            <w:hideMark/>
          </w:tcPr>
          <w:p w14:paraId="41F5171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White-flowered Wax Plant</w:t>
            </w:r>
          </w:p>
        </w:tc>
        <w:tc>
          <w:tcPr>
            <w:tcW w:w="2126" w:type="dxa"/>
            <w:tcBorders>
              <w:top w:val="nil"/>
              <w:left w:val="nil"/>
              <w:bottom w:val="single" w:sz="4" w:space="0" w:color="auto"/>
              <w:right w:val="single" w:sz="4" w:space="0" w:color="auto"/>
            </w:tcBorders>
            <w:shd w:val="clear" w:color="auto" w:fill="auto"/>
            <w:hideMark/>
          </w:tcPr>
          <w:p w14:paraId="41F5171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72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1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Darwinia apiculata</w:t>
            </w:r>
          </w:p>
        </w:tc>
        <w:tc>
          <w:tcPr>
            <w:tcW w:w="5529" w:type="dxa"/>
            <w:tcBorders>
              <w:top w:val="nil"/>
              <w:left w:val="nil"/>
              <w:bottom w:val="single" w:sz="4" w:space="0" w:color="auto"/>
              <w:right w:val="single" w:sz="4" w:space="0" w:color="auto"/>
            </w:tcBorders>
            <w:shd w:val="clear" w:color="auto" w:fill="auto"/>
            <w:hideMark/>
          </w:tcPr>
          <w:p w14:paraId="41F5172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Scarp Darwinia</w:t>
            </w:r>
          </w:p>
        </w:tc>
        <w:tc>
          <w:tcPr>
            <w:tcW w:w="2126" w:type="dxa"/>
            <w:tcBorders>
              <w:top w:val="nil"/>
              <w:left w:val="nil"/>
              <w:bottom w:val="single" w:sz="4" w:space="0" w:color="auto"/>
              <w:right w:val="single" w:sz="4" w:space="0" w:color="auto"/>
            </w:tcBorders>
            <w:shd w:val="clear" w:color="auto" w:fill="auto"/>
            <w:hideMark/>
          </w:tcPr>
          <w:p w14:paraId="41F5172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72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2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Darwinia carnea</w:t>
            </w:r>
          </w:p>
        </w:tc>
        <w:tc>
          <w:tcPr>
            <w:tcW w:w="5529" w:type="dxa"/>
            <w:tcBorders>
              <w:top w:val="nil"/>
              <w:left w:val="nil"/>
              <w:bottom w:val="single" w:sz="4" w:space="0" w:color="auto"/>
              <w:right w:val="single" w:sz="4" w:space="0" w:color="auto"/>
            </w:tcBorders>
            <w:shd w:val="clear" w:color="auto" w:fill="auto"/>
            <w:hideMark/>
          </w:tcPr>
          <w:p w14:paraId="41F5172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Mogumber Bell, Narrogin Bell</w:t>
            </w:r>
          </w:p>
        </w:tc>
        <w:tc>
          <w:tcPr>
            <w:tcW w:w="2126" w:type="dxa"/>
            <w:tcBorders>
              <w:top w:val="nil"/>
              <w:left w:val="nil"/>
              <w:bottom w:val="single" w:sz="4" w:space="0" w:color="auto"/>
              <w:right w:val="single" w:sz="4" w:space="0" w:color="auto"/>
            </w:tcBorders>
            <w:shd w:val="clear" w:color="auto" w:fill="auto"/>
            <w:hideMark/>
          </w:tcPr>
          <w:p w14:paraId="41F5172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72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2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Darwinia collina</w:t>
            </w:r>
          </w:p>
        </w:tc>
        <w:tc>
          <w:tcPr>
            <w:tcW w:w="5529" w:type="dxa"/>
            <w:tcBorders>
              <w:top w:val="nil"/>
              <w:left w:val="nil"/>
              <w:bottom w:val="single" w:sz="4" w:space="0" w:color="auto"/>
              <w:right w:val="single" w:sz="4" w:space="0" w:color="auto"/>
            </w:tcBorders>
            <w:shd w:val="clear" w:color="auto" w:fill="auto"/>
            <w:hideMark/>
          </w:tcPr>
          <w:p w14:paraId="41F5172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Yellow Mountain Bell</w:t>
            </w:r>
          </w:p>
        </w:tc>
        <w:tc>
          <w:tcPr>
            <w:tcW w:w="2126" w:type="dxa"/>
            <w:tcBorders>
              <w:top w:val="nil"/>
              <w:left w:val="nil"/>
              <w:bottom w:val="single" w:sz="4" w:space="0" w:color="auto"/>
              <w:right w:val="single" w:sz="4" w:space="0" w:color="auto"/>
            </w:tcBorders>
            <w:shd w:val="clear" w:color="auto" w:fill="auto"/>
            <w:hideMark/>
          </w:tcPr>
          <w:p w14:paraId="41F5172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72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2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Darwinia foetida</w:t>
            </w:r>
          </w:p>
        </w:tc>
        <w:tc>
          <w:tcPr>
            <w:tcW w:w="5529" w:type="dxa"/>
            <w:tcBorders>
              <w:top w:val="nil"/>
              <w:left w:val="nil"/>
              <w:bottom w:val="single" w:sz="4" w:space="0" w:color="auto"/>
              <w:right w:val="single" w:sz="4" w:space="0" w:color="auto"/>
            </w:tcBorders>
            <w:shd w:val="clear" w:color="auto" w:fill="auto"/>
            <w:hideMark/>
          </w:tcPr>
          <w:p w14:paraId="41F5172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Muchea Bell</w:t>
            </w:r>
          </w:p>
        </w:tc>
        <w:tc>
          <w:tcPr>
            <w:tcW w:w="2126" w:type="dxa"/>
            <w:tcBorders>
              <w:top w:val="nil"/>
              <w:left w:val="nil"/>
              <w:bottom w:val="single" w:sz="4" w:space="0" w:color="auto"/>
              <w:right w:val="single" w:sz="4" w:space="0" w:color="auto"/>
            </w:tcBorders>
            <w:shd w:val="clear" w:color="auto" w:fill="auto"/>
            <w:hideMark/>
          </w:tcPr>
          <w:p w14:paraId="41F5172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Critically Endangered</w:t>
            </w:r>
          </w:p>
        </w:tc>
      </w:tr>
      <w:tr w:rsidR="00A7429D" w:rsidRPr="00A7429D" w14:paraId="41F5173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2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Darwinia meeboldii</w:t>
            </w:r>
          </w:p>
        </w:tc>
        <w:tc>
          <w:tcPr>
            <w:tcW w:w="5529" w:type="dxa"/>
            <w:tcBorders>
              <w:top w:val="nil"/>
              <w:left w:val="nil"/>
              <w:bottom w:val="single" w:sz="4" w:space="0" w:color="auto"/>
              <w:right w:val="single" w:sz="4" w:space="0" w:color="auto"/>
            </w:tcBorders>
            <w:shd w:val="clear" w:color="auto" w:fill="auto"/>
            <w:hideMark/>
          </w:tcPr>
          <w:p w14:paraId="41F5173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Cranbrook Bell</w:t>
            </w:r>
          </w:p>
        </w:tc>
        <w:tc>
          <w:tcPr>
            <w:tcW w:w="2126" w:type="dxa"/>
            <w:tcBorders>
              <w:top w:val="nil"/>
              <w:left w:val="nil"/>
              <w:bottom w:val="single" w:sz="4" w:space="0" w:color="auto"/>
              <w:right w:val="single" w:sz="4" w:space="0" w:color="auto"/>
            </w:tcBorders>
            <w:shd w:val="clear" w:color="auto" w:fill="auto"/>
            <w:hideMark/>
          </w:tcPr>
          <w:p w14:paraId="41F5173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73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3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Darwinia polychroma</w:t>
            </w:r>
          </w:p>
        </w:tc>
        <w:tc>
          <w:tcPr>
            <w:tcW w:w="5529" w:type="dxa"/>
            <w:tcBorders>
              <w:top w:val="nil"/>
              <w:left w:val="nil"/>
              <w:bottom w:val="single" w:sz="4" w:space="0" w:color="auto"/>
              <w:right w:val="single" w:sz="4" w:space="0" w:color="auto"/>
            </w:tcBorders>
            <w:shd w:val="clear" w:color="auto" w:fill="auto"/>
            <w:hideMark/>
          </w:tcPr>
          <w:p w14:paraId="41F5173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Harlequin Bell</w:t>
            </w:r>
          </w:p>
        </w:tc>
        <w:tc>
          <w:tcPr>
            <w:tcW w:w="2126" w:type="dxa"/>
            <w:tcBorders>
              <w:top w:val="nil"/>
              <w:left w:val="nil"/>
              <w:bottom w:val="single" w:sz="4" w:space="0" w:color="auto"/>
              <w:right w:val="single" w:sz="4" w:space="0" w:color="auto"/>
            </w:tcBorders>
            <w:shd w:val="clear" w:color="auto" w:fill="auto"/>
            <w:hideMark/>
          </w:tcPr>
          <w:p w14:paraId="41F5173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73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3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Darwinia whicherensis</w:t>
            </w:r>
          </w:p>
        </w:tc>
        <w:tc>
          <w:tcPr>
            <w:tcW w:w="5529" w:type="dxa"/>
            <w:tcBorders>
              <w:top w:val="nil"/>
              <w:left w:val="nil"/>
              <w:bottom w:val="single" w:sz="4" w:space="0" w:color="auto"/>
              <w:right w:val="single" w:sz="4" w:space="0" w:color="auto"/>
            </w:tcBorders>
            <w:shd w:val="clear" w:color="auto" w:fill="auto"/>
            <w:hideMark/>
          </w:tcPr>
          <w:p w14:paraId="41F5173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Abba Bell</w:t>
            </w:r>
          </w:p>
        </w:tc>
        <w:tc>
          <w:tcPr>
            <w:tcW w:w="2126" w:type="dxa"/>
            <w:tcBorders>
              <w:top w:val="nil"/>
              <w:left w:val="nil"/>
              <w:bottom w:val="single" w:sz="4" w:space="0" w:color="auto"/>
              <w:right w:val="single" w:sz="4" w:space="0" w:color="auto"/>
            </w:tcBorders>
            <w:shd w:val="clear" w:color="auto" w:fill="auto"/>
            <w:hideMark/>
          </w:tcPr>
          <w:p w14:paraId="41F5173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73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3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Daviesia bursarioides</w:t>
            </w:r>
          </w:p>
        </w:tc>
        <w:tc>
          <w:tcPr>
            <w:tcW w:w="5529" w:type="dxa"/>
            <w:tcBorders>
              <w:top w:val="nil"/>
              <w:left w:val="nil"/>
              <w:bottom w:val="single" w:sz="4" w:space="0" w:color="auto"/>
              <w:right w:val="single" w:sz="4" w:space="0" w:color="auto"/>
            </w:tcBorders>
            <w:shd w:val="clear" w:color="auto" w:fill="auto"/>
            <w:hideMark/>
          </w:tcPr>
          <w:p w14:paraId="41F5173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Three Springs Daviesia</w:t>
            </w:r>
          </w:p>
        </w:tc>
        <w:tc>
          <w:tcPr>
            <w:tcW w:w="2126" w:type="dxa"/>
            <w:tcBorders>
              <w:top w:val="nil"/>
              <w:left w:val="nil"/>
              <w:bottom w:val="single" w:sz="4" w:space="0" w:color="auto"/>
              <w:right w:val="single" w:sz="4" w:space="0" w:color="auto"/>
            </w:tcBorders>
            <w:shd w:val="clear" w:color="auto" w:fill="auto"/>
            <w:hideMark/>
          </w:tcPr>
          <w:p w14:paraId="41F5173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74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3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Daviesia cunderdin</w:t>
            </w:r>
          </w:p>
        </w:tc>
        <w:tc>
          <w:tcPr>
            <w:tcW w:w="5529" w:type="dxa"/>
            <w:tcBorders>
              <w:top w:val="nil"/>
              <w:left w:val="nil"/>
              <w:bottom w:val="single" w:sz="4" w:space="0" w:color="auto"/>
              <w:right w:val="single" w:sz="4" w:space="0" w:color="auto"/>
            </w:tcBorders>
            <w:shd w:val="clear" w:color="auto" w:fill="auto"/>
            <w:hideMark/>
          </w:tcPr>
          <w:p w14:paraId="41F5174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Cunderdin Daviesia</w:t>
            </w:r>
          </w:p>
        </w:tc>
        <w:tc>
          <w:tcPr>
            <w:tcW w:w="2126" w:type="dxa"/>
            <w:tcBorders>
              <w:top w:val="nil"/>
              <w:left w:val="nil"/>
              <w:bottom w:val="single" w:sz="4" w:space="0" w:color="auto"/>
              <w:right w:val="single" w:sz="4" w:space="0" w:color="auto"/>
            </w:tcBorders>
            <w:shd w:val="clear" w:color="auto" w:fill="auto"/>
            <w:hideMark/>
          </w:tcPr>
          <w:p w14:paraId="41F5174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74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4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lastRenderedPageBreak/>
              <w:t>Daviesia euphorbioides</w:t>
            </w:r>
          </w:p>
        </w:tc>
        <w:tc>
          <w:tcPr>
            <w:tcW w:w="5529" w:type="dxa"/>
            <w:tcBorders>
              <w:top w:val="nil"/>
              <w:left w:val="nil"/>
              <w:bottom w:val="single" w:sz="4" w:space="0" w:color="auto"/>
              <w:right w:val="single" w:sz="4" w:space="0" w:color="auto"/>
            </w:tcBorders>
            <w:shd w:val="clear" w:color="auto" w:fill="auto"/>
            <w:hideMark/>
          </w:tcPr>
          <w:p w14:paraId="41F5174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Wongan Cactus</w:t>
            </w:r>
          </w:p>
        </w:tc>
        <w:tc>
          <w:tcPr>
            <w:tcW w:w="2126" w:type="dxa"/>
            <w:tcBorders>
              <w:top w:val="nil"/>
              <w:left w:val="nil"/>
              <w:bottom w:val="single" w:sz="4" w:space="0" w:color="auto"/>
              <w:right w:val="single" w:sz="4" w:space="0" w:color="auto"/>
            </w:tcBorders>
            <w:shd w:val="clear" w:color="auto" w:fill="auto"/>
            <w:hideMark/>
          </w:tcPr>
          <w:p w14:paraId="41F5174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74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4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Dichanthium setosum</w:t>
            </w:r>
          </w:p>
        </w:tc>
        <w:tc>
          <w:tcPr>
            <w:tcW w:w="5529" w:type="dxa"/>
            <w:tcBorders>
              <w:top w:val="nil"/>
              <w:left w:val="nil"/>
              <w:bottom w:val="single" w:sz="4" w:space="0" w:color="auto"/>
              <w:right w:val="single" w:sz="4" w:space="0" w:color="auto"/>
            </w:tcBorders>
            <w:shd w:val="clear" w:color="auto" w:fill="auto"/>
            <w:hideMark/>
          </w:tcPr>
          <w:p w14:paraId="41F5174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bluegrass</w:t>
            </w:r>
          </w:p>
        </w:tc>
        <w:tc>
          <w:tcPr>
            <w:tcW w:w="2126" w:type="dxa"/>
            <w:tcBorders>
              <w:top w:val="nil"/>
              <w:left w:val="nil"/>
              <w:bottom w:val="single" w:sz="4" w:space="0" w:color="auto"/>
              <w:right w:val="single" w:sz="4" w:space="0" w:color="auto"/>
            </w:tcBorders>
            <w:shd w:val="clear" w:color="auto" w:fill="auto"/>
            <w:hideMark/>
          </w:tcPr>
          <w:p w14:paraId="41F5174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74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4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Diuris basaltica</w:t>
            </w:r>
          </w:p>
        </w:tc>
        <w:tc>
          <w:tcPr>
            <w:tcW w:w="5529" w:type="dxa"/>
            <w:tcBorders>
              <w:top w:val="nil"/>
              <w:left w:val="nil"/>
              <w:bottom w:val="single" w:sz="4" w:space="0" w:color="auto"/>
              <w:right w:val="single" w:sz="4" w:space="0" w:color="auto"/>
            </w:tcBorders>
            <w:shd w:val="clear" w:color="auto" w:fill="auto"/>
            <w:hideMark/>
          </w:tcPr>
          <w:p w14:paraId="41F5174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Small Golden Moths Orchid, Early Golden Moths</w:t>
            </w:r>
          </w:p>
        </w:tc>
        <w:tc>
          <w:tcPr>
            <w:tcW w:w="2126" w:type="dxa"/>
            <w:tcBorders>
              <w:top w:val="nil"/>
              <w:left w:val="nil"/>
              <w:bottom w:val="single" w:sz="4" w:space="0" w:color="auto"/>
              <w:right w:val="single" w:sz="4" w:space="0" w:color="auto"/>
            </w:tcBorders>
            <w:shd w:val="clear" w:color="auto" w:fill="auto"/>
            <w:hideMark/>
          </w:tcPr>
          <w:p w14:paraId="41F5174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75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4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Dodonaea procumbens</w:t>
            </w:r>
          </w:p>
        </w:tc>
        <w:tc>
          <w:tcPr>
            <w:tcW w:w="5529" w:type="dxa"/>
            <w:tcBorders>
              <w:top w:val="nil"/>
              <w:left w:val="nil"/>
              <w:bottom w:val="single" w:sz="4" w:space="0" w:color="auto"/>
              <w:right w:val="single" w:sz="4" w:space="0" w:color="auto"/>
            </w:tcBorders>
            <w:shd w:val="clear" w:color="auto" w:fill="auto"/>
            <w:hideMark/>
          </w:tcPr>
          <w:p w14:paraId="41F5175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Trailing Hop-bush</w:t>
            </w:r>
          </w:p>
        </w:tc>
        <w:tc>
          <w:tcPr>
            <w:tcW w:w="2126" w:type="dxa"/>
            <w:tcBorders>
              <w:top w:val="nil"/>
              <w:left w:val="nil"/>
              <w:bottom w:val="single" w:sz="4" w:space="0" w:color="auto"/>
              <w:right w:val="single" w:sz="4" w:space="0" w:color="auto"/>
            </w:tcBorders>
            <w:shd w:val="clear" w:color="auto" w:fill="auto"/>
            <w:hideMark/>
          </w:tcPr>
          <w:p w14:paraId="41F5175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75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5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Drakaea concolor</w:t>
            </w:r>
          </w:p>
        </w:tc>
        <w:tc>
          <w:tcPr>
            <w:tcW w:w="5529" w:type="dxa"/>
            <w:tcBorders>
              <w:top w:val="nil"/>
              <w:left w:val="nil"/>
              <w:bottom w:val="single" w:sz="4" w:space="0" w:color="auto"/>
              <w:right w:val="single" w:sz="4" w:space="0" w:color="auto"/>
            </w:tcBorders>
            <w:shd w:val="clear" w:color="auto" w:fill="auto"/>
            <w:hideMark/>
          </w:tcPr>
          <w:p w14:paraId="41F5175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Kneeling Hammer-orchid</w:t>
            </w:r>
          </w:p>
        </w:tc>
        <w:tc>
          <w:tcPr>
            <w:tcW w:w="2126" w:type="dxa"/>
            <w:tcBorders>
              <w:top w:val="nil"/>
              <w:left w:val="nil"/>
              <w:bottom w:val="single" w:sz="4" w:space="0" w:color="auto"/>
              <w:right w:val="single" w:sz="4" w:space="0" w:color="auto"/>
            </w:tcBorders>
            <w:shd w:val="clear" w:color="auto" w:fill="auto"/>
            <w:hideMark/>
          </w:tcPr>
          <w:p w14:paraId="41F5175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75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5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Drakaea elastica</w:t>
            </w:r>
          </w:p>
        </w:tc>
        <w:tc>
          <w:tcPr>
            <w:tcW w:w="5529" w:type="dxa"/>
            <w:tcBorders>
              <w:top w:val="nil"/>
              <w:left w:val="nil"/>
              <w:bottom w:val="single" w:sz="4" w:space="0" w:color="auto"/>
              <w:right w:val="single" w:sz="4" w:space="0" w:color="auto"/>
            </w:tcBorders>
            <w:shd w:val="clear" w:color="auto" w:fill="auto"/>
            <w:hideMark/>
          </w:tcPr>
          <w:p w14:paraId="41F5175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Glossy-leafed Hammer-orchid, Praying Virgin</w:t>
            </w:r>
          </w:p>
        </w:tc>
        <w:tc>
          <w:tcPr>
            <w:tcW w:w="2126" w:type="dxa"/>
            <w:tcBorders>
              <w:top w:val="nil"/>
              <w:left w:val="nil"/>
              <w:bottom w:val="single" w:sz="4" w:space="0" w:color="auto"/>
              <w:right w:val="single" w:sz="4" w:space="0" w:color="auto"/>
            </w:tcBorders>
            <w:shd w:val="clear" w:color="auto" w:fill="auto"/>
            <w:hideMark/>
          </w:tcPr>
          <w:p w14:paraId="41F5175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75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5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Eleocharis obicis</w:t>
            </w:r>
          </w:p>
        </w:tc>
        <w:tc>
          <w:tcPr>
            <w:tcW w:w="5529" w:type="dxa"/>
            <w:tcBorders>
              <w:top w:val="nil"/>
              <w:left w:val="nil"/>
              <w:bottom w:val="single" w:sz="4" w:space="0" w:color="auto"/>
              <w:right w:val="single" w:sz="4" w:space="0" w:color="auto"/>
            </w:tcBorders>
            <w:shd w:val="clear" w:color="auto" w:fill="auto"/>
            <w:hideMark/>
          </w:tcPr>
          <w:p w14:paraId="41F5175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a spike rush</w:t>
            </w:r>
          </w:p>
        </w:tc>
        <w:tc>
          <w:tcPr>
            <w:tcW w:w="2126" w:type="dxa"/>
            <w:tcBorders>
              <w:top w:val="nil"/>
              <w:left w:val="nil"/>
              <w:bottom w:val="single" w:sz="4" w:space="0" w:color="auto"/>
              <w:right w:val="single" w:sz="4" w:space="0" w:color="auto"/>
            </w:tcBorders>
            <w:shd w:val="clear" w:color="auto" w:fill="auto"/>
            <w:hideMark/>
          </w:tcPr>
          <w:p w14:paraId="41F5175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76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5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Eremophila denticulata</w:t>
            </w:r>
            <w:r w:rsidRPr="00A7429D">
              <w:rPr>
                <w:rFonts w:ascii="Calibri" w:eastAsia="Times New Roman" w:hAnsi="Calibri" w:cs="Times New Roman"/>
                <w:color w:val="000000"/>
                <w:sz w:val="18"/>
                <w:szCs w:val="18"/>
                <w:lang w:eastAsia="en-AU"/>
              </w:rPr>
              <w:t xml:space="preserve"> subsp. </w:t>
            </w:r>
            <w:r w:rsidRPr="00A7429D">
              <w:rPr>
                <w:rFonts w:ascii="Calibri" w:eastAsia="Times New Roman" w:hAnsi="Calibri" w:cs="Times New Roman"/>
                <w:i/>
                <w:iCs/>
                <w:color w:val="000000"/>
                <w:sz w:val="18"/>
                <w:szCs w:val="18"/>
                <w:lang w:eastAsia="en-AU"/>
              </w:rPr>
              <w:t>denticulata</w:t>
            </w:r>
          </w:p>
        </w:tc>
        <w:tc>
          <w:tcPr>
            <w:tcW w:w="5529" w:type="dxa"/>
            <w:tcBorders>
              <w:top w:val="nil"/>
              <w:left w:val="nil"/>
              <w:bottom w:val="single" w:sz="4" w:space="0" w:color="auto"/>
              <w:right w:val="single" w:sz="4" w:space="0" w:color="auto"/>
            </w:tcBorders>
            <w:shd w:val="clear" w:color="auto" w:fill="auto"/>
            <w:hideMark/>
          </w:tcPr>
          <w:p w14:paraId="41F5176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Fitzgerald Eremophila</w:t>
            </w:r>
          </w:p>
        </w:tc>
        <w:tc>
          <w:tcPr>
            <w:tcW w:w="2126" w:type="dxa"/>
            <w:tcBorders>
              <w:top w:val="nil"/>
              <w:left w:val="nil"/>
              <w:bottom w:val="single" w:sz="4" w:space="0" w:color="auto"/>
              <w:right w:val="single" w:sz="4" w:space="0" w:color="auto"/>
            </w:tcBorders>
            <w:shd w:val="clear" w:color="auto" w:fill="auto"/>
            <w:hideMark/>
          </w:tcPr>
          <w:p w14:paraId="41F5176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76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6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Eremophila denticulata</w:t>
            </w:r>
            <w:r w:rsidRPr="00A7429D">
              <w:rPr>
                <w:rFonts w:ascii="Calibri" w:eastAsia="Times New Roman" w:hAnsi="Calibri" w:cs="Times New Roman"/>
                <w:color w:val="000000"/>
                <w:sz w:val="18"/>
                <w:szCs w:val="18"/>
                <w:lang w:eastAsia="en-AU"/>
              </w:rPr>
              <w:t xml:space="preserve"> subsp. </w:t>
            </w:r>
            <w:r w:rsidRPr="00A7429D">
              <w:rPr>
                <w:rFonts w:ascii="Calibri" w:eastAsia="Times New Roman" w:hAnsi="Calibri" w:cs="Times New Roman"/>
                <w:i/>
                <w:iCs/>
                <w:color w:val="000000"/>
                <w:sz w:val="18"/>
                <w:szCs w:val="18"/>
                <w:lang w:eastAsia="en-AU"/>
              </w:rPr>
              <w:t>trisulcata</w:t>
            </w:r>
          </w:p>
        </w:tc>
        <w:tc>
          <w:tcPr>
            <w:tcW w:w="5529" w:type="dxa"/>
            <w:tcBorders>
              <w:top w:val="nil"/>
              <w:left w:val="nil"/>
              <w:bottom w:val="single" w:sz="4" w:space="0" w:color="auto"/>
              <w:right w:val="single" w:sz="4" w:space="0" w:color="auto"/>
            </w:tcBorders>
            <w:shd w:val="clear" w:color="auto" w:fill="auto"/>
            <w:hideMark/>
          </w:tcPr>
          <w:p w14:paraId="41F5176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Cumquat Eremophila</w:t>
            </w:r>
          </w:p>
        </w:tc>
        <w:tc>
          <w:tcPr>
            <w:tcW w:w="2126" w:type="dxa"/>
            <w:tcBorders>
              <w:top w:val="nil"/>
              <w:left w:val="nil"/>
              <w:bottom w:val="single" w:sz="4" w:space="0" w:color="auto"/>
              <w:right w:val="single" w:sz="4" w:space="0" w:color="auto"/>
            </w:tcBorders>
            <w:shd w:val="clear" w:color="auto" w:fill="auto"/>
            <w:hideMark/>
          </w:tcPr>
          <w:p w14:paraId="41F5176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76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6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Eremophila nivea</w:t>
            </w:r>
          </w:p>
        </w:tc>
        <w:tc>
          <w:tcPr>
            <w:tcW w:w="5529" w:type="dxa"/>
            <w:tcBorders>
              <w:top w:val="nil"/>
              <w:left w:val="nil"/>
              <w:bottom w:val="single" w:sz="4" w:space="0" w:color="auto"/>
              <w:right w:val="single" w:sz="4" w:space="0" w:color="auto"/>
            </w:tcBorders>
            <w:shd w:val="clear" w:color="auto" w:fill="auto"/>
            <w:hideMark/>
          </w:tcPr>
          <w:p w14:paraId="41F5176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Silky Eremophila</w:t>
            </w:r>
          </w:p>
        </w:tc>
        <w:tc>
          <w:tcPr>
            <w:tcW w:w="2126" w:type="dxa"/>
            <w:tcBorders>
              <w:top w:val="nil"/>
              <w:left w:val="nil"/>
              <w:bottom w:val="single" w:sz="4" w:space="0" w:color="auto"/>
              <w:right w:val="single" w:sz="4" w:space="0" w:color="auto"/>
            </w:tcBorders>
            <w:shd w:val="clear" w:color="auto" w:fill="auto"/>
            <w:hideMark/>
          </w:tcPr>
          <w:p w14:paraId="41F5176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76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6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Eremophila subteretifolia</w:t>
            </w:r>
          </w:p>
        </w:tc>
        <w:tc>
          <w:tcPr>
            <w:tcW w:w="5529" w:type="dxa"/>
            <w:tcBorders>
              <w:top w:val="nil"/>
              <w:left w:val="nil"/>
              <w:bottom w:val="single" w:sz="4" w:space="0" w:color="auto"/>
              <w:right w:val="single" w:sz="4" w:space="0" w:color="auto"/>
            </w:tcBorders>
            <w:shd w:val="clear" w:color="auto" w:fill="auto"/>
            <w:hideMark/>
          </w:tcPr>
          <w:p w14:paraId="41F5176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Lake King Eremophila</w:t>
            </w:r>
          </w:p>
        </w:tc>
        <w:tc>
          <w:tcPr>
            <w:tcW w:w="2126" w:type="dxa"/>
            <w:tcBorders>
              <w:top w:val="nil"/>
              <w:left w:val="nil"/>
              <w:bottom w:val="single" w:sz="4" w:space="0" w:color="auto"/>
              <w:right w:val="single" w:sz="4" w:space="0" w:color="auto"/>
            </w:tcBorders>
            <w:shd w:val="clear" w:color="auto" w:fill="auto"/>
            <w:hideMark/>
          </w:tcPr>
          <w:p w14:paraId="41F5176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77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6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Eremophila viscida</w:t>
            </w:r>
          </w:p>
        </w:tc>
        <w:tc>
          <w:tcPr>
            <w:tcW w:w="5529" w:type="dxa"/>
            <w:tcBorders>
              <w:top w:val="nil"/>
              <w:left w:val="nil"/>
              <w:bottom w:val="single" w:sz="4" w:space="0" w:color="auto"/>
              <w:right w:val="single" w:sz="4" w:space="0" w:color="auto"/>
            </w:tcBorders>
            <w:shd w:val="clear" w:color="auto" w:fill="auto"/>
            <w:hideMark/>
          </w:tcPr>
          <w:p w14:paraId="41F5177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Varnish Bush</w:t>
            </w:r>
          </w:p>
        </w:tc>
        <w:tc>
          <w:tcPr>
            <w:tcW w:w="2126" w:type="dxa"/>
            <w:tcBorders>
              <w:top w:val="nil"/>
              <w:left w:val="nil"/>
              <w:bottom w:val="single" w:sz="4" w:space="0" w:color="auto"/>
              <w:right w:val="single" w:sz="4" w:space="0" w:color="auto"/>
            </w:tcBorders>
            <w:shd w:val="clear" w:color="auto" w:fill="auto"/>
            <w:hideMark/>
          </w:tcPr>
          <w:p w14:paraId="41F5177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77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7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Eucalyptus cadens</w:t>
            </w:r>
          </w:p>
        </w:tc>
        <w:tc>
          <w:tcPr>
            <w:tcW w:w="5529" w:type="dxa"/>
            <w:tcBorders>
              <w:top w:val="nil"/>
              <w:left w:val="nil"/>
              <w:bottom w:val="single" w:sz="4" w:space="0" w:color="auto"/>
              <w:right w:val="single" w:sz="4" w:space="0" w:color="auto"/>
            </w:tcBorders>
            <w:shd w:val="clear" w:color="auto" w:fill="auto"/>
            <w:hideMark/>
          </w:tcPr>
          <w:p w14:paraId="41F5177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Warby Range Swamp Gum</w:t>
            </w:r>
          </w:p>
        </w:tc>
        <w:tc>
          <w:tcPr>
            <w:tcW w:w="2126" w:type="dxa"/>
            <w:tcBorders>
              <w:top w:val="nil"/>
              <w:left w:val="nil"/>
              <w:bottom w:val="single" w:sz="4" w:space="0" w:color="auto"/>
              <w:right w:val="single" w:sz="4" w:space="0" w:color="auto"/>
            </w:tcBorders>
            <w:shd w:val="clear" w:color="auto" w:fill="auto"/>
            <w:hideMark/>
          </w:tcPr>
          <w:p w14:paraId="41F5177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77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7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Eucalyptus gunnii</w:t>
            </w:r>
            <w:r w:rsidRPr="00A7429D">
              <w:rPr>
                <w:rFonts w:ascii="Calibri" w:eastAsia="Times New Roman" w:hAnsi="Calibri" w:cs="Times New Roman"/>
                <w:color w:val="000000"/>
                <w:sz w:val="18"/>
                <w:szCs w:val="18"/>
                <w:lang w:eastAsia="en-AU"/>
              </w:rPr>
              <w:t xml:space="preserve"> subsp. </w:t>
            </w:r>
            <w:r w:rsidRPr="00A7429D">
              <w:rPr>
                <w:rFonts w:ascii="Calibri" w:eastAsia="Times New Roman" w:hAnsi="Calibri" w:cs="Times New Roman"/>
                <w:i/>
                <w:iCs/>
                <w:color w:val="000000"/>
                <w:sz w:val="18"/>
                <w:szCs w:val="18"/>
                <w:lang w:eastAsia="en-AU"/>
              </w:rPr>
              <w:t>divaricata</w:t>
            </w:r>
          </w:p>
        </w:tc>
        <w:tc>
          <w:tcPr>
            <w:tcW w:w="5529" w:type="dxa"/>
            <w:tcBorders>
              <w:top w:val="nil"/>
              <w:left w:val="nil"/>
              <w:bottom w:val="single" w:sz="4" w:space="0" w:color="auto"/>
              <w:right w:val="single" w:sz="4" w:space="0" w:color="auto"/>
            </w:tcBorders>
            <w:shd w:val="clear" w:color="auto" w:fill="auto"/>
            <w:hideMark/>
          </w:tcPr>
          <w:p w14:paraId="41F5177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Miena Cider Gum</w:t>
            </w:r>
          </w:p>
        </w:tc>
        <w:tc>
          <w:tcPr>
            <w:tcW w:w="2126" w:type="dxa"/>
            <w:tcBorders>
              <w:top w:val="nil"/>
              <w:left w:val="nil"/>
              <w:bottom w:val="single" w:sz="4" w:space="0" w:color="auto"/>
              <w:right w:val="single" w:sz="4" w:space="0" w:color="auto"/>
            </w:tcBorders>
            <w:shd w:val="clear" w:color="auto" w:fill="auto"/>
            <w:hideMark/>
          </w:tcPr>
          <w:p w14:paraId="41F5177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77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7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Eucalyptus leprophloia</w:t>
            </w:r>
          </w:p>
        </w:tc>
        <w:tc>
          <w:tcPr>
            <w:tcW w:w="5529" w:type="dxa"/>
            <w:tcBorders>
              <w:top w:val="nil"/>
              <w:left w:val="nil"/>
              <w:bottom w:val="single" w:sz="4" w:space="0" w:color="auto"/>
              <w:right w:val="single" w:sz="4" w:space="0" w:color="auto"/>
            </w:tcBorders>
            <w:shd w:val="clear" w:color="auto" w:fill="auto"/>
            <w:hideMark/>
          </w:tcPr>
          <w:p w14:paraId="41F5177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Scaly Butt Mallee, Scaly-butt Mallee</w:t>
            </w:r>
          </w:p>
        </w:tc>
        <w:tc>
          <w:tcPr>
            <w:tcW w:w="2126" w:type="dxa"/>
            <w:tcBorders>
              <w:top w:val="nil"/>
              <w:left w:val="nil"/>
              <w:bottom w:val="single" w:sz="4" w:space="0" w:color="auto"/>
              <w:right w:val="single" w:sz="4" w:space="0" w:color="auto"/>
            </w:tcBorders>
            <w:shd w:val="clear" w:color="auto" w:fill="auto"/>
            <w:hideMark/>
          </w:tcPr>
          <w:p w14:paraId="41F5177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78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7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Eucalyptus mckieana</w:t>
            </w:r>
          </w:p>
        </w:tc>
        <w:tc>
          <w:tcPr>
            <w:tcW w:w="5529" w:type="dxa"/>
            <w:tcBorders>
              <w:top w:val="nil"/>
              <w:left w:val="nil"/>
              <w:bottom w:val="single" w:sz="4" w:space="0" w:color="auto"/>
              <w:right w:val="single" w:sz="4" w:space="0" w:color="auto"/>
            </w:tcBorders>
            <w:shd w:val="clear" w:color="auto" w:fill="auto"/>
            <w:hideMark/>
          </w:tcPr>
          <w:p w14:paraId="41F5178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McKie's Stringybark</w:t>
            </w:r>
          </w:p>
        </w:tc>
        <w:tc>
          <w:tcPr>
            <w:tcW w:w="2126" w:type="dxa"/>
            <w:tcBorders>
              <w:top w:val="nil"/>
              <w:left w:val="nil"/>
              <w:bottom w:val="single" w:sz="4" w:space="0" w:color="auto"/>
              <w:right w:val="single" w:sz="4" w:space="0" w:color="auto"/>
            </w:tcBorders>
            <w:shd w:val="clear" w:color="auto" w:fill="auto"/>
            <w:hideMark/>
          </w:tcPr>
          <w:p w14:paraId="41F5178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78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8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Eucalyptus morrisbyi</w:t>
            </w:r>
          </w:p>
        </w:tc>
        <w:tc>
          <w:tcPr>
            <w:tcW w:w="5529" w:type="dxa"/>
            <w:tcBorders>
              <w:top w:val="nil"/>
              <w:left w:val="nil"/>
              <w:bottom w:val="single" w:sz="4" w:space="0" w:color="auto"/>
              <w:right w:val="single" w:sz="4" w:space="0" w:color="auto"/>
            </w:tcBorders>
            <w:shd w:val="clear" w:color="auto" w:fill="auto"/>
            <w:hideMark/>
          </w:tcPr>
          <w:p w14:paraId="41F5178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Morrisbys Gum</w:t>
            </w:r>
          </w:p>
        </w:tc>
        <w:tc>
          <w:tcPr>
            <w:tcW w:w="2126" w:type="dxa"/>
            <w:tcBorders>
              <w:top w:val="nil"/>
              <w:left w:val="nil"/>
              <w:bottom w:val="single" w:sz="4" w:space="0" w:color="auto"/>
              <w:right w:val="single" w:sz="4" w:space="0" w:color="auto"/>
            </w:tcBorders>
            <w:shd w:val="clear" w:color="auto" w:fill="auto"/>
            <w:hideMark/>
          </w:tcPr>
          <w:p w14:paraId="41F5178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78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8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Eucalyptus rhodantha</w:t>
            </w:r>
          </w:p>
        </w:tc>
        <w:tc>
          <w:tcPr>
            <w:tcW w:w="5529" w:type="dxa"/>
            <w:tcBorders>
              <w:top w:val="nil"/>
              <w:left w:val="nil"/>
              <w:bottom w:val="single" w:sz="4" w:space="0" w:color="auto"/>
              <w:right w:val="single" w:sz="4" w:space="0" w:color="auto"/>
            </w:tcBorders>
            <w:shd w:val="clear" w:color="auto" w:fill="auto"/>
            <w:hideMark/>
          </w:tcPr>
          <w:p w14:paraId="41F5178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Rose Mallee</w:t>
            </w:r>
          </w:p>
        </w:tc>
        <w:tc>
          <w:tcPr>
            <w:tcW w:w="2126" w:type="dxa"/>
            <w:tcBorders>
              <w:top w:val="nil"/>
              <w:left w:val="nil"/>
              <w:bottom w:val="single" w:sz="4" w:space="0" w:color="auto"/>
              <w:right w:val="single" w:sz="4" w:space="0" w:color="auto"/>
            </w:tcBorders>
            <w:shd w:val="clear" w:color="auto" w:fill="auto"/>
            <w:hideMark/>
          </w:tcPr>
          <w:p w14:paraId="41F5178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78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8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Euphrasia arguta</w:t>
            </w:r>
          </w:p>
        </w:tc>
        <w:tc>
          <w:tcPr>
            <w:tcW w:w="5529" w:type="dxa"/>
            <w:tcBorders>
              <w:top w:val="nil"/>
              <w:left w:val="nil"/>
              <w:bottom w:val="single" w:sz="4" w:space="0" w:color="auto"/>
              <w:right w:val="single" w:sz="4" w:space="0" w:color="auto"/>
            </w:tcBorders>
            <w:shd w:val="clear" w:color="auto" w:fill="auto"/>
            <w:hideMark/>
          </w:tcPr>
          <w:p w14:paraId="41F5178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 </w:t>
            </w:r>
          </w:p>
        </w:tc>
        <w:tc>
          <w:tcPr>
            <w:tcW w:w="2126" w:type="dxa"/>
            <w:tcBorders>
              <w:top w:val="nil"/>
              <w:left w:val="nil"/>
              <w:bottom w:val="single" w:sz="4" w:space="0" w:color="auto"/>
              <w:right w:val="single" w:sz="4" w:space="0" w:color="auto"/>
            </w:tcBorders>
            <w:shd w:val="clear" w:color="auto" w:fill="auto"/>
            <w:hideMark/>
          </w:tcPr>
          <w:p w14:paraId="41F5178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Critically Endangered</w:t>
            </w:r>
          </w:p>
        </w:tc>
      </w:tr>
      <w:tr w:rsidR="00A7429D" w:rsidRPr="00A7429D" w14:paraId="41F5179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8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Euphrasia collina</w:t>
            </w:r>
            <w:r w:rsidRPr="00A7429D">
              <w:rPr>
                <w:rFonts w:ascii="Calibri" w:eastAsia="Times New Roman" w:hAnsi="Calibri" w:cs="Times New Roman"/>
                <w:color w:val="000000"/>
                <w:sz w:val="18"/>
                <w:szCs w:val="18"/>
                <w:lang w:eastAsia="en-AU"/>
              </w:rPr>
              <w:t xml:space="preserve"> subsp. </w:t>
            </w:r>
            <w:r w:rsidRPr="00A7429D">
              <w:rPr>
                <w:rFonts w:ascii="Calibri" w:eastAsia="Times New Roman" w:hAnsi="Calibri" w:cs="Times New Roman"/>
                <w:i/>
                <w:iCs/>
                <w:color w:val="000000"/>
                <w:sz w:val="18"/>
                <w:szCs w:val="18"/>
                <w:lang w:eastAsia="en-AU"/>
              </w:rPr>
              <w:t>muelleri</w:t>
            </w:r>
          </w:p>
        </w:tc>
        <w:tc>
          <w:tcPr>
            <w:tcW w:w="5529" w:type="dxa"/>
            <w:tcBorders>
              <w:top w:val="nil"/>
              <w:left w:val="nil"/>
              <w:bottom w:val="single" w:sz="4" w:space="0" w:color="auto"/>
              <w:right w:val="single" w:sz="4" w:space="0" w:color="auto"/>
            </w:tcBorders>
            <w:shd w:val="clear" w:color="auto" w:fill="auto"/>
            <w:hideMark/>
          </w:tcPr>
          <w:p w14:paraId="41F5179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Purple Eyebright, Mueller's Eyebright</w:t>
            </w:r>
          </w:p>
        </w:tc>
        <w:tc>
          <w:tcPr>
            <w:tcW w:w="2126" w:type="dxa"/>
            <w:tcBorders>
              <w:top w:val="nil"/>
              <w:left w:val="nil"/>
              <w:bottom w:val="single" w:sz="4" w:space="0" w:color="auto"/>
              <w:right w:val="single" w:sz="4" w:space="0" w:color="auto"/>
            </w:tcBorders>
            <w:shd w:val="clear" w:color="auto" w:fill="auto"/>
            <w:hideMark/>
          </w:tcPr>
          <w:p w14:paraId="41F5179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79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9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Frankenia conferta</w:t>
            </w:r>
          </w:p>
        </w:tc>
        <w:tc>
          <w:tcPr>
            <w:tcW w:w="5529" w:type="dxa"/>
            <w:tcBorders>
              <w:top w:val="nil"/>
              <w:left w:val="nil"/>
              <w:bottom w:val="single" w:sz="4" w:space="0" w:color="auto"/>
              <w:right w:val="single" w:sz="4" w:space="0" w:color="auto"/>
            </w:tcBorders>
            <w:shd w:val="clear" w:color="auto" w:fill="auto"/>
            <w:hideMark/>
          </w:tcPr>
          <w:p w14:paraId="41F5179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Silky Frankenia</w:t>
            </w:r>
          </w:p>
        </w:tc>
        <w:tc>
          <w:tcPr>
            <w:tcW w:w="2126" w:type="dxa"/>
            <w:tcBorders>
              <w:top w:val="nil"/>
              <w:left w:val="nil"/>
              <w:bottom w:val="single" w:sz="4" w:space="0" w:color="auto"/>
              <w:right w:val="single" w:sz="4" w:space="0" w:color="auto"/>
            </w:tcBorders>
            <w:shd w:val="clear" w:color="auto" w:fill="auto"/>
            <w:hideMark/>
          </w:tcPr>
          <w:p w14:paraId="41F5179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79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9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Frankenia parvula</w:t>
            </w:r>
          </w:p>
        </w:tc>
        <w:tc>
          <w:tcPr>
            <w:tcW w:w="5529" w:type="dxa"/>
            <w:tcBorders>
              <w:top w:val="nil"/>
              <w:left w:val="nil"/>
              <w:bottom w:val="single" w:sz="4" w:space="0" w:color="auto"/>
              <w:right w:val="single" w:sz="4" w:space="0" w:color="auto"/>
            </w:tcBorders>
            <w:shd w:val="clear" w:color="auto" w:fill="auto"/>
            <w:hideMark/>
          </w:tcPr>
          <w:p w14:paraId="41F5179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Short-leaved Frankenia</w:t>
            </w:r>
          </w:p>
        </w:tc>
        <w:tc>
          <w:tcPr>
            <w:tcW w:w="2126" w:type="dxa"/>
            <w:tcBorders>
              <w:top w:val="nil"/>
              <w:left w:val="nil"/>
              <w:bottom w:val="single" w:sz="4" w:space="0" w:color="auto"/>
              <w:right w:val="single" w:sz="4" w:space="0" w:color="auto"/>
            </w:tcBorders>
            <w:shd w:val="clear" w:color="auto" w:fill="auto"/>
            <w:hideMark/>
          </w:tcPr>
          <w:p w14:paraId="41F5179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79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9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Gastrolobium lehmannii</w:t>
            </w:r>
          </w:p>
        </w:tc>
        <w:tc>
          <w:tcPr>
            <w:tcW w:w="5529" w:type="dxa"/>
            <w:tcBorders>
              <w:top w:val="nil"/>
              <w:left w:val="nil"/>
              <w:bottom w:val="single" w:sz="4" w:space="0" w:color="auto"/>
              <w:right w:val="single" w:sz="4" w:space="0" w:color="auto"/>
            </w:tcBorders>
            <w:shd w:val="clear" w:color="auto" w:fill="auto"/>
            <w:hideMark/>
          </w:tcPr>
          <w:p w14:paraId="41F5179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Cranbrook Pea</w:t>
            </w:r>
          </w:p>
        </w:tc>
        <w:tc>
          <w:tcPr>
            <w:tcW w:w="2126" w:type="dxa"/>
            <w:tcBorders>
              <w:top w:val="nil"/>
              <w:left w:val="nil"/>
              <w:bottom w:val="single" w:sz="4" w:space="0" w:color="auto"/>
              <w:right w:val="single" w:sz="4" w:space="0" w:color="auto"/>
            </w:tcBorders>
            <w:shd w:val="clear" w:color="auto" w:fill="auto"/>
            <w:hideMark/>
          </w:tcPr>
          <w:p w14:paraId="41F5179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7A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9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Genoplesium littorale</w:t>
            </w:r>
          </w:p>
        </w:tc>
        <w:tc>
          <w:tcPr>
            <w:tcW w:w="5529" w:type="dxa"/>
            <w:tcBorders>
              <w:top w:val="nil"/>
              <w:left w:val="nil"/>
              <w:bottom w:val="single" w:sz="4" w:space="0" w:color="auto"/>
              <w:right w:val="single" w:sz="4" w:space="0" w:color="auto"/>
            </w:tcBorders>
            <w:shd w:val="clear" w:color="auto" w:fill="auto"/>
            <w:hideMark/>
          </w:tcPr>
          <w:p w14:paraId="41F517A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Tuncurry Midge Orchid</w:t>
            </w:r>
          </w:p>
        </w:tc>
        <w:tc>
          <w:tcPr>
            <w:tcW w:w="2126" w:type="dxa"/>
            <w:tcBorders>
              <w:top w:val="nil"/>
              <w:left w:val="nil"/>
              <w:bottom w:val="single" w:sz="4" w:space="0" w:color="auto"/>
              <w:right w:val="single" w:sz="4" w:space="0" w:color="auto"/>
            </w:tcBorders>
            <w:shd w:val="clear" w:color="auto" w:fill="auto"/>
            <w:hideMark/>
          </w:tcPr>
          <w:p w14:paraId="41F517A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Critically Endangered</w:t>
            </w:r>
          </w:p>
        </w:tc>
      </w:tr>
      <w:tr w:rsidR="00A7429D" w:rsidRPr="00A7429D" w14:paraId="41F517A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A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lastRenderedPageBreak/>
              <w:t>Gentiana wissmannii</w:t>
            </w:r>
          </w:p>
        </w:tc>
        <w:tc>
          <w:tcPr>
            <w:tcW w:w="5529" w:type="dxa"/>
            <w:tcBorders>
              <w:top w:val="nil"/>
              <w:left w:val="nil"/>
              <w:bottom w:val="single" w:sz="4" w:space="0" w:color="auto"/>
              <w:right w:val="single" w:sz="4" w:space="0" w:color="auto"/>
            </w:tcBorders>
            <w:shd w:val="clear" w:color="auto" w:fill="auto"/>
            <w:hideMark/>
          </w:tcPr>
          <w:p w14:paraId="41F517A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New England Gentian</w:t>
            </w:r>
          </w:p>
        </w:tc>
        <w:tc>
          <w:tcPr>
            <w:tcW w:w="2126" w:type="dxa"/>
            <w:tcBorders>
              <w:top w:val="nil"/>
              <w:left w:val="nil"/>
              <w:bottom w:val="single" w:sz="4" w:space="0" w:color="auto"/>
              <w:right w:val="single" w:sz="4" w:space="0" w:color="auto"/>
            </w:tcBorders>
            <w:shd w:val="clear" w:color="auto" w:fill="auto"/>
            <w:hideMark/>
          </w:tcPr>
          <w:p w14:paraId="41F517A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7A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A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Glycine latrobeana</w:t>
            </w:r>
          </w:p>
        </w:tc>
        <w:tc>
          <w:tcPr>
            <w:tcW w:w="5529" w:type="dxa"/>
            <w:tcBorders>
              <w:top w:val="nil"/>
              <w:left w:val="nil"/>
              <w:bottom w:val="single" w:sz="4" w:space="0" w:color="auto"/>
              <w:right w:val="single" w:sz="4" w:space="0" w:color="auto"/>
            </w:tcBorders>
            <w:shd w:val="clear" w:color="auto" w:fill="auto"/>
            <w:hideMark/>
          </w:tcPr>
          <w:p w14:paraId="41F517A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Clover Glycine, Purple Clover</w:t>
            </w:r>
          </w:p>
        </w:tc>
        <w:tc>
          <w:tcPr>
            <w:tcW w:w="2126" w:type="dxa"/>
            <w:tcBorders>
              <w:top w:val="nil"/>
              <w:left w:val="nil"/>
              <w:bottom w:val="single" w:sz="4" w:space="0" w:color="auto"/>
              <w:right w:val="single" w:sz="4" w:space="0" w:color="auto"/>
            </w:tcBorders>
            <w:shd w:val="clear" w:color="auto" w:fill="auto"/>
            <w:hideMark/>
          </w:tcPr>
          <w:p w14:paraId="41F517A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7A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A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Goodenia integerrima</w:t>
            </w:r>
          </w:p>
        </w:tc>
        <w:tc>
          <w:tcPr>
            <w:tcW w:w="5529" w:type="dxa"/>
            <w:tcBorders>
              <w:top w:val="nil"/>
              <w:left w:val="nil"/>
              <w:bottom w:val="single" w:sz="4" w:space="0" w:color="auto"/>
              <w:right w:val="single" w:sz="4" w:space="0" w:color="auto"/>
            </w:tcBorders>
            <w:shd w:val="clear" w:color="auto" w:fill="auto"/>
            <w:hideMark/>
          </w:tcPr>
          <w:p w14:paraId="41F517A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Gypsum Goodenia</w:t>
            </w:r>
          </w:p>
        </w:tc>
        <w:tc>
          <w:tcPr>
            <w:tcW w:w="2126" w:type="dxa"/>
            <w:tcBorders>
              <w:top w:val="nil"/>
              <w:left w:val="nil"/>
              <w:bottom w:val="single" w:sz="4" w:space="0" w:color="auto"/>
              <w:right w:val="single" w:sz="4" w:space="0" w:color="auto"/>
            </w:tcBorders>
            <w:shd w:val="clear" w:color="auto" w:fill="auto"/>
            <w:hideMark/>
          </w:tcPr>
          <w:p w14:paraId="41F517A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7B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A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Grevillea althoferorum</w:t>
            </w:r>
          </w:p>
        </w:tc>
        <w:tc>
          <w:tcPr>
            <w:tcW w:w="5529" w:type="dxa"/>
            <w:tcBorders>
              <w:top w:val="nil"/>
              <w:left w:val="nil"/>
              <w:bottom w:val="single" w:sz="4" w:space="0" w:color="auto"/>
              <w:right w:val="single" w:sz="4" w:space="0" w:color="auto"/>
            </w:tcBorders>
            <w:shd w:val="clear" w:color="auto" w:fill="auto"/>
            <w:hideMark/>
          </w:tcPr>
          <w:p w14:paraId="41F517B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 </w:t>
            </w:r>
          </w:p>
        </w:tc>
        <w:tc>
          <w:tcPr>
            <w:tcW w:w="2126" w:type="dxa"/>
            <w:tcBorders>
              <w:top w:val="nil"/>
              <w:left w:val="nil"/>
              <w:bottom w:val="single" w:sz="4" w:space="0" w:color="auto"/>
              <w:right w:val="single" w:sz="4" w:space="0" w:color="auto"/>
            </w:tcBorders>
            <w:shd w:val="clear" w:color="auto" w:fill="auto"/>
            <w:hideMark/>
          </w:tcPr>
          <w:p w14:paraId="41F517B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7B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B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Grevillea curviloba</w:t>
            </w:r>
            <w:r w:rsidRPr="00A7429D">
              <w:rPr>
                <w:rFonts w:ascii="Calibri" w:eastAsia="Times New Roman" w:hAnsi="Calibri" w:cs="Times New Roman"/>
                <w:color w:val="000000"/>
                <w:sz w:val="18"/>
                <w:szCs w:val="18"/>
                <w:lang w:eastAsia="en-AU"/>
              </w:rPr>
              <w:t xml:space="preserve"> subsp. </w:t>
            </w:r>
            <w:r w:rsidRPr="00A7429D">
              <w:rPr>
                <w:rFonts w:ascii="Calibri" w:eastAsia="Times New Roman" w:hAnsi="Calibri" w:cs="Times New Roman"/>
                <w:i/>
                <w:iCs/>
                <w:color w:val="000000"/>
                <w:sz w:val="18"/>
                <w:szCs w:val="18"/>
                <w:lang w:eastAsia="en-AU"/>
              </w:rPr>
              <w:t>incurva</w:t>
            </w:r>
          </w:p>
        </w:tc>
        <w:tc>
          <w:tcPr>
            <w:tcW w:w="5529" w:type="dxa"/>
            <w:tcBorders>
              <w:top w:val="nil"/>
              <w:left w:val="nil"/>
              <w:bottom w:val="single" w:sz="4" w:space="0" w:color="auto"/>
              <w:right w:val="single" w:sz="4" w:space="0" w:color="auto"/>
            </w:tcBorders>
            <w:shd w:val="clear" w:color="auto" w:fill="auto"/>
            <w:hideMark/>
          </w:tcPr>
          <w:p w14:paraId="41F517B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Narrow curved-leaf Grevillea</w:t>
            </w:r>
          </w:p>
        </w:tc>
        <w:tc>
          <w:tcPr>
            <w:tcW w:w="2126" w:type="dxa"/>
            <w:tcBorders>
              <w:top w:val="nil"/>
              <w:left w:val="nil"/>
              <w:bottom w:val="single" w:sz="4" w:space="0" w:color="auto"/>
              <w:right w:val="single" w:sz="4" w:space="0" w:color="auto"/>
            </w:tcBorders>
            <w:shd w:val="clear" w:color="auto" w:fill="auto"/>
            <w:hideMark/>
          </w:tcPr>
          <w:p w14:paraId="41F517B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7B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B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Grevillea dryandroides</w:t>
            </w:r>
            <w:r w:rsidRPr="00A7429D">
              <w:rPr>
                <w:rFonts w:ascii="Calibri" w:eastAsia="Times New Roman" w:hAnsi="Calibri" w:cs="Times New Roman"/>
                <w:color w:val="000000"/>
                <w:sz w:val="18"/>
                <w:szCs w:val="18"/>
                <w:lang w:eastAsia="en-AU"/>
              </w:rPr>
              <w:t xml:space="preserve"> subsp. </w:t>
            </w:r>
            <w:r w:rsidRPr="00A7429D">
              <w:rPr>
                <w:rFonts w:ascii="Calibri" w:eastAsia="Times New Roman" w:hAnsi="Calibri" w:cs="Times New Roman"/>
                <w:i/>
                <w:iCs/>
                <w:color w:val="000000"/>
                <w:sz w:val="18"/>
                <w:szCs w:val="18"/>
                <w:lang w:eastAsia="en-AU"/>
              </w:rPr>
              <w:t>hirsuta</w:t>
            </w:r>
          </w:p>
        </w:tc>
        <w:tc>
          <w:tcPr>
            <w:tcW w:w="5529" w:type="dxa"/>
            <w:tcBorders>
              <w:top w:val="nil"/>
              <w:left w:val="nil"/>
              <w:bottom w:val="single" w:sz="4" w:space="0" w:color="auto"/>
              <w:right w:val="single" w:sz="4" w:space="0" w:color="auto"/>
            </w:tcBorders>
            <w:shd w:val="clear" w:color="auto" w:fill="auto"/>
            <w:hideMark/>
          </w:tcPr>
          <w:p w14:paraId="41F517B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Hairy Phalanx Grevillea</w:t>
            </w:r>
          </w:p>
        </w:tc>
        <w:tc>
          <w:tcPr>
            <w:tcW w:w="2126" w:type="dxa"/>
            <w:tcBorders>
              <w:top w:val="nil"/>
              <w:left w:val="nil"/>
              <w:bottom w:val="single" w:sz="4" w:space="0" w:color="auto"/>
              <w:right w:val="single" w:sz="4" w:space="0" w:color="auto"/>
            </w:tcBorders>
            <w:shd w:val="clear" w:color="auto" w:fill="auto"/>
            <w:hideMark/>
          </w:tcPr>
          <w:p w14:paraId="41F517B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7B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B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Grevillea elongata</w:t>
            </w:r>
          </w:p>
        </w:tc>
        <w:tc>
          <w:tcPr>
            <w:tcW w:w="5529" w:type="dxa"/>
            <w:tcBorders>
              <w:top w:val="nil"/>
              <w:left w:val="nil"/>
              <w:bottom w:val="single" w:sz="4" w:space="0" w:color="auto"/>
              <w:right w:val="single" w:sz="4" w:space="0" w:color="auto"/>
            </w:tcBorders>
            <w:shd w:val="clear" w:color="auto" w:fill="auto"/>
            <w:hideMark/>
          </w:tcPr>
          <w:p w14:paraId="41F517B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Ironstone Grevillea</w:t>
            </w:r>
          </w:p>
        </w:tc>
        <w:tc>
          <w:tcPr>
            <w:tcW w:w="2126" w:type="dxa"/>
            <w:tcBorders>
              <w:top w:val="nil"/>
              <w:left w:val="nil"/>
              <w:bottom w:val="single" w:sz="4" w:space="0" w:color="auto"/>
              <w:right w:val="single" w:sz="4" w:space="0" w:color="auto"/>
            </w:tcBorders>
            <w:shd w:val="clear" w:color="auto" w:fill="auto"/>
            <w:hideMark/>
          </w:tcPr>
          <w:p w14:paraId="41F517B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7C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B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Grevillea humifusa</w:t>
            </w:r>
          </w:p>
        </w:tc>
        <w:tc>
          <w:tcPr>
            <w:tcW w:w="5529" w:type="dxa"/>
            <w:tcBorders>
              <w:top w:val="nil"/>
              <w:left w:val="nil"/>
              <w:bottom w:val="single" w:sz="4" w:space="0" w:color="auto"/>
              <w:right w:val="single" w:sz="4" w:space="0" w:color="auto"/>
            </w:tcBorders>
            <w:shd w:val="clear" w:color="auto" w:fill="auto"/>
            <w:hideMark/>
          </w:tcPr>
          <w:p w14:paraId="41F517C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Spreading Grevillea</w:t>
            </w:r>
          </w:p>
        </w:tc>
        <w:tc>
          <w:tcPr>
            <w:tcW w:w="2126" w:type="dxa"/>
            <w:tcBorders>
              <w:top w:val="nil"/>
              <w:left w:val="nil"/>
              <w:bottom w:val="single" w:sz="4" w:space="0" w:color="auto"/>
              <w:right w:val="single" w:sz="4" w:space="0" w:color="auto"/>
            </w:tcBorders>
            <w:shd w:val="clear" w:color="auto" w:fill="auto"/>
            <w:hideMark/>
          </w:tcPr>
          <w:p w14:paraId="41F517C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7C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C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Grevillea kennedyana</w:t>
            </w:r>
          </w:p>
        </w:tc>
        <w:tc>
          <w:tcPr>
            <w:tcW w:w="5529" w:type="dxa"/>
            <w:tcBorders>
              <w:top w:val="nil"/>
              <w:left w:val="nil"/>
              <w:bottom w:val="single" w:sz="4" w:space="0" w:color="auto"/>
              <w:right w:val="single" w:sz="4" w:space="0" w:color="auto"/>
            </w:tcBorders>
            <w:shd w:val="clear" w:color="auto" w:fill="auto"/>
            <w:hideMark/>
          </w:tcPr>
          <w:p w14:paraId="41F517C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Flame Spider-flower</w:t>
            </w:r>
          </w:p>
        </w:tc>
        <w:tc>
          <w:tcPr>
            <w:tcW w:w="2126" w:type="dxa"/>
            <w:tcBorders>
              <w:top w:val="nil"/>
              <w:left w:val="nil"/>
              <w:bottom w:val="single" w:sz="4" w:space="0" w:color="auto"/>
              <w:right w:val="single" w:sz="4" w:space="0" w:color="auto"/>
            </w:tcBorders>
            <w:shd w:val="clear" w:color="auto" w:fill="auto"/>
            <w:hideMark/>
          </w:tcPr>
          <w:p w14:paraId="41F517C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7C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C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Grevillea maccutcheonii</w:t>
            </w:r>
          </w:p>
        </w:tc>
        <w:tc>
          <w:tcPr>
            <w:tcW w:w="5529" w:type="dxa"/>
            <w:tcBorders>
              <w:top w:val="nil"/>
              <w:left w:val="nil"/>
              <w:bottom w:val="single" w:sz="4" w:space="0" w:color="auto"/>
              <w:right w:val="single" w:sz="4" w:space="0" w:color="auto"/>
            </w:tcBorders>
            <w:shd w:val="clear" w:color="auto" w:fill="auto"/>
            <w:hideMark/>
          </w:tcPr>
          <w:p w14:paraId="41F517C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McCutcheon's Grevillea</w:t>
            </w:r>
          </w:p>
        </w:tc>
        <w:tc>
          <w:tcPr>
            <w:tcW w:w="2126" w:type="dxa"/>
            <w:tcBorders>
              <w:top w:val="nil"/>
              <w:left w:val="nil"/>
              <w:bottom w:val="single" w:sz="4" w:space="0" w:color="auto"/>
              <w:right w:val="single" w:sz="4" w:space="0" w:color="auto"/>
            </w:tcBorders>
            <w:shd w:val="clear" w:color="auto" w:fill="auto"/>
            <w:hideMark/>
          </w:tcPr>
          <w:p w14:paraId="41F517C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7C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C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Grevillea pythara</w:t>
            </w:r>
          </w:p>
        </w:tc>
        <w:tc>
          <w:tcPr>
            <w:tcW w:w="5529" w:type="dxa"/>
            <w:tcBorders>
              <w:top w:val="nil"/>
              <w:left w:val="nil"/>
              <w:bottom w:val="single" w:sz="4" w:space="0" w:color="auto"/>
              <w:right w:val="single" w:sz="4" w:space="0" w:color="auto"/>
            </w:tcBorders>
            <w:shd w:val="clear" w:color="auto" w:fill="auto"/>
            <w:hideMark/>
          </w:tcPr>
          <w:p w14:paraId="41F517C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Pythara Grevillea</w:t>
            </w:r>
          </w:p>
        </w:tc>
        <w:tc>
          <w:tcPr>
            <w:tcW w:w="2126" w:type="dxa"/>
            <w:tcBorders>
              <w:top w:val="nil"/>
              <w:left w:val="nil"/>
              <w:bottom w:val="single" w:sz="4" w:space="0" w:color="auto"/>
              <w:right w:val="single" w:sz="4" w:space="0" w:color="auto"/>
            </w:tcBorders>
            <w:shd w:val="clear" w:color="auto" w:fill="auto"/>
            <w:hideMark/>
          </w:tcPr>
          <w:p w14:paraId="41F517C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7D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C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Grevillea scapigera</w:t>
            </w:r>
          </w:p>
        </w:tc>
        <w:tc>
          <w:tcPr>
            <w:tcW w:w="5529" w:type="dxa"/>
            <w:tcBorders>
              <w:top w:val="nil"/>
              <w:left w:val="nil"/>
              <w:bottom w:val="single" w:sz="4" w:space="0" w:color="auto"/>
              <w:right w:val="single" w:sz="4" w:space="0" w:color="auto"/>
            </w:tcBorders>
            <w:shd w:val="clear" w:color="auto" w:fill="auto"/>
            <w:hideMark/>
          </w:tcPr>
          <w:p w14:paraId="41F517D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Corrigin Grevillea</w:t>
            </w:r>
          </w:p>
        </w:tc>
        <w:tc>
          <w:tcPr>
            <w:tcW w:w="2126" w:type="dxa"/>
            <w:tcBorders>
              <w:top w:val="nil"/>
              <w:left w:val="nil"/>
              <w:bottom w:val="single" w:sz="4" w:space="0" w:color="auto"/>
              <w:right w:val="single" w:sz="4" w:space="0" w:color="auto"/>
            </w:tcBorders>
            <w:shd w:val="clear" w:color="auto" w:fill="auto"/>
            <w:hideMark/>
          </w:tcPr>
          <w:p w14:paraId="41F517D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7D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D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Grevillea treueriana</w:t>
            </w:r>
          </w:p>
        </w:tc>
        <w:tc>
          <w:tcPr>
            <w:tcW w:w="5529" w:type="dxa"/>
            <w:tcBorders>
              <w:top w:val="nil"/>
              <w:left w:val="nil"/>
              <w:bottom w:val="single" w:sz="4" w:space="0" w:color="auto"/>
              <w:right w:val="single" w:sz="4" w:space="0" w:color="auto"/>
            </w:tcBorders>
            <w:shd w:val="clear" w:color="auto" w:fill="auto"/>
            <w:hideMark/>
          </w:tcPr>
          <w:p w14:paraId="41F517D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Mt Finke Grevillea</w:t>
            </w:r>
          </w:p>
        </w:tc>
        <w:tc>
          <w:tcPr>
            <w:tcW w:w="2126" w:type="dxa"/>
            <w:tcBorders>
              <w:top w:val="nil"/>
              <w:left w:val="nil"/>
              <w:bottom w:val="single" w:sz="4" w:space="0" w:color="auto"/>
              <w:right w:val="single" w:sz="4" w:space="0" w:color="auto"/>
            </w:tcBorders>
            <w:shd w:val="clear" w:color="auto" w:fill="auto"/>
            <w:hideMark/>
          </w:tcPr>
          <w:p w14:paraId="41F517D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7D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D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Gyrostemon reticulatus</w:t>
            </w:r>
          </w:p>
        </w:tc>
        <w:tc>
          <w:tcPr>
            <w:tcW w:w="5529" w:type="dxa"/>
            <w:tcBorders>
              <w:top w:val="nil"/>
              <w:left w:val="nil"/>
              <w:bottom w:val="single" w:sz="4" w:space="0" w:color="auto"/>
              <w:right w:val="single" w:sz="4" w:space="0" w:color="auto"/>
            </w:tcBorders>
            <w:shd w:val="clear" w:color="auto" w:fill="auto"/>
            <w:hideMark/>
          </w:tcPr>
          <w:p w14:paraId="41F517D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Net-veined Gyrostemon</w:t>
            </w:r>
          </w:p>
        </w:tc>
        <w:tc>
          <w:tcPr>
            <w:tcW w:w="2126" w:type="dxa"/>
            <w:tcBorders>
              <w:top w:val="nil"/>
              <w:left w:val="nil"/>
              <w:bottom w:val="single" w:sz="4" w:space="0" w:color="auto"/>
              <w:right w:val="single" w:sz="4" w:space="0" w:color="auto"/>
            </w:tcBorders>
            <w:shd w:val="clear" w:color="auto" w:fill="auto"/>
            <w:hideMark/>
          </w:tcPr>
          <w:p w14:paraId="41F517D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Critically Endangered</w:t>
            </w:r>
          </w:p>
        </w:tc>
      </w:tr>
      <w:tr w:rsidR="00A7429D" w:rsidRPr="00A7429D" w14:paraId="41F517D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D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Hakea aculeata</w:t>
            </w:r>
          </w:p>
        </w:tc>
        <w:tc>
          <w:tcPr>
            <w:tcW w:w="5529" w:type="dxa"/>
            <w:tcBorders>
              <w:top w:val="nil"/>
              <w:left w:val="nil"/>
              <w:bottom w:val="single" w:sz="4" w:space="0" w:color="auto"/>
              <w:right w:val="single" w:sz="4" w:space="0" w:color="auto"/>
            </w:tcBorders>
            <w:shd w:val="clear" w:color="auto" w:fill="auto"/>
            <w:hideMark/>
          </w:tcPr>
          <w:p w14:paraId="41F517D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Column Hakea</w:t>
            </w:r>
          </w:p>
        </w:tc>
        <w:tc>
          <w:tcPr>
            <w:tcW w:w="2126" w:type="dxa"/>
            <w:tcBorders>
              <w:top w:val="nil"/>
              <w:left w:val="nil"/>
              <w:bottom w:val="single" w:sz="4" w:space="0" w:color="auto"/>
              <w:right w:val="single" w:sz="4" w:space="0" w:color="auto"/>
            </w:tcBorders>
            <w:shd w:val="clear" w:color="auto" w:fill="auto"/>
            <w:hideMark/>
          </w:tcPr>
          <w:p w14:paraId="41F517D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7E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D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Hakea maconochieana</w:t>
            </w:r>
          </w:p>
        </w:tc>
        <w:tc>
          <w:tcPr>
            <w:tcW w:w="5529" w:type="dxa"/>
            <w:tcBorders>
              <w:top w:val="nil"/>
              <w:left w:val="nil"/>
              <w:bottom w:val="single" w:sz="4" w:space="0" w:color="auto"/>
              <w:right w:val="single" w:sz="4" w:space="0" w:color="auto"/>
            </w:tcBorders>
            <w:shd w:val="clear" w:color="auto" w:fill="auto"/>
            <w:hideMark/>
          </w:tcPr>
          <w:p w14:paraId="41F517E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 </w:t>
            </w:r>
          </w:p>
        </w:tc>
        <w:tc>
          <w:tcPr>
            <w:tcW w:w="2126" w:type="dxa"/>
            <w:tcBorders>
              <w:top w:val="nil"/>
              <w:left w:val="nil"/>
              <w:bottom w:val="single" w:sz="4" w:space="0" w:color="auto"/>
              <w:right w:val="single" w:sz="4" w:space="0" w:color="auto"/>
            </w:tcBorders>
            <w:shd w:val="clear" w:color="auto" w:fill="auto"/>
            <w:hideMark/>
          </w:tcPr>
          <w:p w14:paraId="41F517E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7E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E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Hakea pulvinifera</w:t>
            </w:r>
          </w:p>
        </w:tc>
        <w:tc>
          <w:tcPr>
            <w:tcW w:w="5529" w:type="dxa"/>
            <w:tcBorders>
              <w:top w:val="nil"/>
              <w:left w:val="nil"/>
              <w:bottom w:val="single" w:sz="4" w:space="0" w:color="auto"/>
              <w:right w:val="single" w:sz="4" w:space="0" w:color="auto"/>
            </w:tcBorders>
            <w:shd w:val="clear" w:color="auto" w:fill="auto"/>
            <w:hideMark/>
          </w:tcPr>
          <w:p w14:paraId="41F517E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 </w:t>
            </w:r>
          </w:p>
        </w:tc>
        <w:tc>
          <w:tcPr>
            <w:tcW w:w="2126" w:type="dxa"/>
            <w:tcBorders>
              <w:top w:val="nil"/>
              <w:left w:val="nil"/>
              <w:bottom w:val="single" w:sz="4" w:space="0" w:color="auto"/>
              <w:right w:val="single" w:sz="4" w:space="0" w:color="auto"/>
            </w:tcBorders>
            <w:shd w:val="clear" w:color="auto" w:fill="auto"/>
            <w:hideMark/>
          </w:tcPr>
          <w:p w14:paraId="41F517E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7E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E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Hemiandra gardneri</w:t>
            </w:r>
          </w:p>
        </w:tc>
        <w:tc>
          <w:tcPr>
            <w:tcW w:w="5529" w:type="dxa"/>
            <w:tcBorders>
              <w:top w:val="nil"/>
              <w:left w:val="nil"/>
              <w:bottom w:val="single" w:sz="4" w:space="0" w:color="auto"/>
              <w:right w:val="single" w:sz="4" w:space="0" w:color="auto"/>
            </w:tcBorders>
            <w:shd w:val="clear" w:color="auto" w:fill="auto"/>
            <w:hideMark/>
          </w:tcPr>
          <w:p w14:paraId="41F517E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Red Snakebush</w:t>
            </w:r>
          </w:p>
        </w:tc>
        <w:tc>
          <w:tcPr>
            <w:tcW w:w="2126" w:type="dxa"/>
            <w:tcBorders>
              <w:top w:val="nil"/>
              <w:left w:val="nil"/>
              <w:bottom w:val="single" w:sz="4" w:space="0" w:color="auto"/>
              <w:right w:val="single" w:sz="4" w:space="0" w:color="auto"/>
            </w:tcBorders>
            <w:shd w:val="clear" w:color="auto" w:fill="auto"/>
            <w:hideMark/>
          </w:tcPr>
          <w:p w14:paraId="41F517E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7E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E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Hemiandra rutilans</w:t>
            </w:r>
          </w:p>
        </w:tc>
        <w:tc>
          <w:tcPr>
            <w:tcW w:w="5529" w:type="dxa"/>
            <w:tcBorders>
              <w:top w:val="nil"/>
              <w:left w:val="nil"/>
              <w:bottom w:val="single" w:sz="4" w:space="0" w:color="auto"/>
              <w:right w:val="single" w:sz="4" w:space="0" w:color="auto"/>
            </w:tcBorders>
            <w:shd w:val="clear" w:color="auto" w:fill="auto"/>
            <w:hideMark/>
          </w:tcPr>
          <w:p w14:paraId="41F517E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Sargents Snakebush, Colourful Snakebush</w:t>
            </w:r>
          </w:p>
        </w:tc>
        <w:tc>
          <w:tcPr>
            <w:tcW w:w="2126" w:type="dxa"/>
            <w:tcBorders>
              <w:top w:val="nil"/>
              <w:left w:val="nil"/>
              <w:bottom w:val="single" w:sz="4" w:space="0" w:color="auto"/>
              <w:right w:val="single" w:sz="4" w:space="0" w:color="auto"/>
            </w:tcBorders>
            <w:shd w:val="clear" w:color="auto" w:fill="auto"/>
            <w:hideMark/>
          </w:tcPr>
          <w:p w14:paraId="41F517E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7F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E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Hibbertia crispula</w:t>
            </w:r>
          </w:p>
        </w:tc>
        <w:tc>
          <w:tcPr>
            <w:tcW w:w="5529" w:type="dxa"/>
            <w:tcBorders>
              <w:top w:val="nil"/>
              <w:left w:val="nil"/>
              <w:bottom w:val="single" w:sz="4" w:space="0" w:color="auto"/>
              <w:right w:val="single" w:sz="4" w:space="0" w:color="auto"/>
            </w:tcBorders>
            <w:shd w:val="clear" w:color="auto" w:fill="auto"/>
            <w:hideMark/>
          </w:tcPr>
          <w:p w14:paraId="41F517F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Ooldea Guinea-flower</w:t>
            </w:r>
          </w:p>
        </w:tc>
        <w:tc>
          <w:tcPr>
            <w:tcW w:w="2126" w:type="dxa"/>
            <w:tcBorders>
              <w:top w:val="nil"/>
              <w:left w:val="nil"/>
              <w:bottom w:val="single" w:sz="4" w:space="0" w:color="auto"/>
              <w:right w:val="single" w:sz="4" w:space="0" w:color="auto"/>
            </w:tcBorders>
            <w:shd w:val="clear" w:color="auto" w:fill="auto"/>
            <w:hideMark/>
          </w:tcPr>
          <w:p w14:paraId="41F517F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7F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F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Hibbertia humifusa</w:t>
            </w:r>
            <w:r w:rsidRPr="00A7429D">
              <w:rPr>
                <w:rFonts w:ascii="Calibri" w:eastAsia="Times New Roman" w:hAnsi="Calibri" w:cs="Times New Roman"/>
                <w:color w:val="000000"/>
                <w:sz w:val="18"/>
                <w:szCs w:val="18"/>
                <w:lang w:eastAsia="en-AU"/>
              </w:rPr>
              <w:t xml:space="preserve"> subsp. </w:t>
            </w:r>
            <w:r w:rsidRPr="00A7429D">
              <w:rPr>
                <w:rFonts w:ascii="Calibri" w:eastAsia="Times New Roman" w:hAnsi="Calibri" w:cs="Times New Roman"/>
                <w:i/>
                <w:iCs/>
                <w:color w:val="000000"/>
                <w:sz w:val="18"/>
                <w:szCs w:val="18"/>
                <w:lang w:eastAsia="en-AU"/>
              </w:rPr>
              <w:t>erigens</w:t>
            </w:r>
          </w:p>
        </w:tc>
        <w:tc>
          <w:tcPr>
            <w:tcW w:w="5529" w:type="dxa"/>
            <w:tcBorders>
              <w:top w:val="nil"/>
              <w:left w:val="nil"/>
              <w:bottom w:val="single" w:sz="4" w:space="0" w:color="auto"/>
              <w:right w:val="single" w:sz="4" w:space="0" w:color="auto"/>
            </w:tcBorders>
            <w:shd w:val="clear" w:color="auto" w:fill="auto"/>
            <w:hideMark/>
          </w:tcPr>
          <w:p w14:paraId="41F517F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Euroa Guinea-flower</w:t>
            </w:r>
          </w:p>
        </w:tc>
        <w:tc>
          <w:tcPr>
            <w:tcW w:w="2126" w:type="dxa"/>
            <w:tcBorders>
              <w:top w:val="nil"/>
              <w:left w:val="nil"/>
              <w:bottom w:val="single" w:sz="4" w:space="0" w:color="auto"/>
              <w:right w:val="single" w:sz="4" w:space="0" w:color="auto"/>
            </w:tcBorders>
            <w:shd w:val="clear" w:color="auto" w:fill="auto"/>
            <w:hideMark/>
          </w:tcPr>
          <w:p w14:paraId="41F517F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7F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F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Homoranthus darwinioides</w:t>
            </w:r>
          </w:p>
        </w:tc>
        <w:tc>
          <w:tcPr>
            <w:tcW w:w="5529" w:type="dxa"/>
            <w:tcBorders>
              <w:top w:val="nil"/>
              <w:left w:val="nil"/>
              <w:bottom w:val="single" w:sz="4" w:space="0" w:color="auto"/>
              <w:right w:val="single" w:sz="4" w:space="0" w:color="auto"/>
            </w:tcBorders>
            <w:shd w:val="clear" w:color="auto" w:fill="auto"/>
            <w:hideMark/>
          </w:tcPr>
          <w:p w14:paraId="41F517F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 </w:t>
            </w:r>
          </w:p>
        </w:tc>
        <w:tc>
          <w:tcPr>
            <w:tcW w:w="2126" w:type="dxa"/>
            <w:tcBorders>
              <w:top w:val="nil"/>
              <w:left w:val="nil"/>
              <w:bottom w:val="single" w:sz="4" w:space="0" w:color="auto"/>
              <w:right w:val="single" w:sz="4" w:space="0" w:color="auto"/>
            </w:tcBorders>
            <w:shd w:val="clear" w:color="auto" w:fill="auto"/>
            <w:hideMark/>
          </w:tcPr>
          <w:p w14:paraId="41F517F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7F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F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Ixodia achillaeoides</w:t>
            </w:r>
            <w:r w:rsidRPr="00A7429D">
              <w:rPr>
                <w:rFonts w:ascii="Calibri" w:eastAsia="Times New Roman" w:hAnsi="Calibri" w:cs="Times New Roman"/>
                <w:color w:val="000000"/>
                <w:sz w:val="18"/>
                <w:szCs w:val="18"/>
                <w:lang w:eastAsia="en-AU"/>
              </w:rPr>
              <w:t xml:space="preserve"> subsp. </w:t>
            </w:r>
            <w:r w:rsidRPr="00A7429D">
              <w:rPr>
                <w:rFonts w:ascii="Calibri" w:eastAsia="Times New Roman" w:hAnsi="Calibri" w:cs="Times New Roman"/>
                <w:i/>
                <w:iCs/>
                <w:color w:val="000000"/>
                <w:sz w:val="18"/>
                <w:szCs w:val="18"/>
                <w:lang w:eastAsia="en-AU"/>
              </w:rPr>
              <w:t>arenicola</w:t>
            </w:r>
          </w:p>
        </w:tc>
        <w:tc>
          <w:tcPr>
            <w:tcW w:w="5529" w:type="dxa"/>
            <w:tcBorders>
              <w:top w:val="nil"/>
              <w:left w:val="nil"/>
              <w:bottom w:val="single" w:sz="4" w:space="0" w:color="auto"/>
              <w:right w:val="single" w:sz="4" w:space="0" w:color="auto"/>
            </w:tcBorders>
            <w:shd w:val="clear" w:color="auto" w:fill="auto"/>
            <w:hideMark/>
          </w:tcPr>
          <w:p w14:paraId="41F517F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Sand Ixodia, Ixodia</w:t>
            </w:r>
          </w:p>
        </w:tc>
        <w:tc>
          <w:tcPr>
            <w:tcW w:w="2126" w:type="dxa"/>
            <w:tcBorders>
              <w:top w:val="nil"/>
              <w:left w:val="nil"/>
              <w:bottom w:val="single" w:sz="4" w:space="0" w:color="auto"/>
              <w:right w:val="single" w:sz="4" w:space="0" w:color="auto"/>
            </w:tcBorders>
            <w:shd w:val="clear" w:color="auto" w:fill="auto"/>
            <w:hideMark/>
          </w:tcPr>
          <w:p w14:paraId="41F517F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80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7F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Jacksonia quairading</w:t>
            </w:r>
          </w:p>
        </w:tc>
        <w:tc>
          <w:tcPr>
            <w:tcW w:w="5529" w:type="dxa"/>
            <w:tcBorders>
              <w:top w:val="nil"/>
              <w:left w:val="nil"/>
              <w:bottom w:val="single" w:sz="4" w:space="0" w:color="auto"/>
              <w:right w:val="single" w:sz="4" w:space="0" w:color="auto"/>
            </w:tcBorders>
            <w:shd w:val="clear" w:color="auto" w:fill="auto"/>
            <w:hideMark/>
          </w:tcPr>
          <w:p w14:paraId="41F5180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Quairading Jacksonia, Quairading Stinkwood</w:t>
            </w:r>
          </w:p>
        </w:tc>
        <w:tc>
          <w:tcPr>
            <w:tcW w:w="2126" w:type="dxa"/>
            <w:tcBorders>
              <w:top w:val="nil"/>
              <w:left w:val="nil"/>
              <w:bottom w:val="single" w:sz="4" w:space="0" w:color="auto"/>
              <w:right w:val="single" w:sz="4" w:space="0" w:color="auto"/>
            </w:tcBorders>
            <w:shd w:val="clear" w:color="auto" w:fill="auto"/>
            <w:hideMark/>
          </w:tcPr>
          <w:p w14:paraId="41F5180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80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0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lastRenderedPageBreak/>
              <w:t>Lambertia echinata</w:t>
            </w:r>
            <w:r w:rsidRPr="00A7429D">
              <w:rPr>
                <w:rFonts w:ascii="Calibri" w:eastAsia="Times New Roman" w:hAnsi="Calibri" w:cs="Times New Roman"/>
                <w:color w:val="000000"/>
                <w:sz w:val="18"/>
                <w:szCs w:val="18"/>
                <w:lang w:eastAsia="en-AU"/>
              </w:rPr>
              <w:t xml:space="preserve"> subsp. </w:t>
            </w:r>
            <w:r w:rsidRPr="00A7429D">
              <w:rPr>
                <w:rFonts w:ascii="Calibri" w:eastAsia="Times New Roman" w:hAnsi="Calibri" w:cs="Times New Roman"/>
                <w:i/>
                <w:iCs/>
                <w:color w:val="000000"/>
                <w:sz w:val="18"/>
                <w:szCs w:val="18"/>
                <w:lang w:eastAsia="en-AU"/>
              </w:rPr>
              <w:t>occidentalis</w:t>
            </w:r>
          </w:p>
        </w:tc>
        <w:tc>
          <w:tcPr>
            <w:tcW w:w="5529" w:type="dxa"/>
            <w:tcBorders>
              <w:top w:val="nil"/>
              <w:left w:val="nil"/>
              <w:bottom w:val="single" w:sz="4" w:space="0" w:color="auto"/>
              <w:right w:val="single" w:sz="4" w:space="0" w:color="auto"/>
            </w:tcBorders>
            <w:shd w:val="clear" w:color="auto" w:fill="auto"/>
            <w:hideMark/>
          </w:tcPr>
          <w:p w14:paraId="41F5180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Western Prickly Honeysuckle</w:t>
            </w:r>
          </w:p>
        </w:tc>
        <w:tc>
          <w:tcPr>
            <w:tcW w:w="2126" w:type="dxa"/>
            <w:tcBorders>
              <w:top w:val="nil"/>
              <w:left w:val="nil"/>
              <w:bottom w:val="single" w:sz="4" w:space="0" w:color="auto"/>
              <w:right w:val="single" w:sz="4" w:space="0" w:color="auto"/>
            </w:tcBorders>
            <w:shd w:val="clear" w:color="auto" w:fill="auto"/>
            <w:hideMark/>
          </w:tcPr>
          <w:p w14:paraId="41F5180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80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0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Lechenaultia chlorantha</w:t>
            </w:r>
          </w:p>
        </w:tc>
        <w:tc>
          <w:tcPr>
            <w:tcW w:w="5529" w:type="dxa"/>
            <w:tcBorders>
              <w:top w:val="nil"/>
              <w:left w:val="nil"/>
              <w:bottom w:val="single" w:sz="4" w:space="0" w:color="auto"/>
              <w:right w:val="single" w:sz="4" w:space="0" w:color="auto"/>
            </w:tcBorders>
            <w:shd w:val="clear" w:color="auto" w:fill="auto"/>
            <w:hideMark/>
          </w:tcPr>
          <w:p w14:paraId="41F5180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Kalbarri Leschenaultia</w:t>
            </w:r>
          </w:p>
        </w:tc>
        <w:tc>
          <w:tcPr>
            <w:tcW w:w="2126" w:type="dxa"/>
            <w:tcBorders>
              <w:top w:val="nil"/>
              <w:left w:val="nil"/>
              <w:bottom w:val="single" w:sz="4" w:space="0" w:color="auto"/>
              <w:right w:val="single" w:sz="4" w:space="0" w:color="auto"/>
            </w:tcBorders>
            <w:shd w:val="clear" w:color="auto" w:fill="auto"/>
            <w:hideMark/>
          </w:tcPr>
          <w:p w14:paraId="41F5180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80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0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Lechenaultia laricina</w:t>
            </w:r>
          </w:p>
        </w:tc>
        <w:tc>
          <w:tcPr>
            <w:tcW w:w="5529" w:type="dxa"/>
            <w:tcBorders>
              <w:top w:val="nil"/>
              <w:left w:val="nil"/>
              <w:bottom w:val="single" w:sz="4" w:space="0" w:color="auto"/>
              <w:right w:val="single" w:sz="4" w:space="0" w:color="auto"/>
            </w:tcBorders>
            <w:shd w:val="clear" w:color="auto" w:fill="auto"/>
            <w:hideMark/>
          </w:tcPr>
          <w:p w14:paraId="41F5180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Scarlet Leschenaultia</w:t>
            </w:r>
          </w:p>
        </w:tc>
        <w:tc>
          <w:tcPr>
            <w:tcW w:w="2126" w:type="dxa"/>
            <w:tcBorders>
              <w:top w:val="nil"/>
              <w:left w:val="nil"/>
              <w:bottom w:val="single" w:sz="4" w:space="0" w:color="auto"/>
              <w:right w:val="single" w:sz="4" w:space="0" w:color="auto"/>
            </w:tcBorders>
            <w:shd w:val="clear" w:color="auto" w:fill="auto"/>
            <w:hideMark/>
          </w:tcPr>
          <w:p w14:paraId="41F5180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81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0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Lepidium aschersonii</w:t>
            </w:r>
          </w:p>
        </w:tc>
        <w:tc>
          <w:tcPr>
            <w:tcW w:w="5529" w:type="dxa"/>
            <w:tcBorders>
              <w:top w:val="nil"/>
              <w:left w:val="nil"/>
              <w:bottom w:val="single" w:sz="4" w:space="0" w:color="auto"/>
              <w:right w:val="single" w:sz="4" w:space="0" w:color="auto"/>
            </w:tcBorders>
            <w:shd w:val="clear" w:color="auto" w:fill="auto"/>
            <w:hideMark/>
          </w:tcPr>
          <w:p w14:paraId="41F5181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Spiny Pepper-cress</w:t>
            </w:r>
          </w:p>
        </w:tc>
        <w:tc>
          <w:tcPr>
            <w:tcW w:w="2126" w:type="dxa"/>
            <w:tcBorders>
              <w:top w:val="nil"/>
              <w:left w:val="nil"/>
              <w:bottom w:val="single" w:sz="4" w:space="0" w:color="auto"/>
              <w:right w:val="single" w:sz="4" w:space="0" w:color="auto"/>
            </w:tcBorders>
            <w:shd w:val="clear" w:color="auto" w:fill="auto"/>
            <w:hideMark/>
          </w:tcPr>
          <w:p w14:paraId="41F5181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81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1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Lepidium hyssopifolium</w:t>
            </w:r>
          </w:p>
        </w:tc>
        <w:tc>
          <w:tcPr>
            <w:tcW w:w="5529" w:type="dxa"/>
            <w:tcBorders>
              <w:top w:val="nil"/>
              <w:left w:val="nil"/>
              <w:bottom w:val="single" w:sz="4" w:space="0" w:color="auto"/>
              <w:right w:val="single" w:sz="4" w:space="0" w:color="auto"/>
            </w:tcBorders>
            <w:shd w:val="clear" w:color="auto" w:fill="auto"/>
            <w:hideMark/>
          </w:tcPr>
          <w:p w14:paraId="41F5181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Basalt Pepper-cress, Peppercress, Rubble Pepper-cress, Pepperweed</w:t>
            </w:r>
          </w:p>
        </w:tc>
        <w:tc>
          <w:tcPr>
            <w:tcW w:w="2126" w:type="dxa"/>
            <w:tcBorders>
              <w:top w:val="nil"/>
              <w:left w:val="nil"/>
              <w:bottom w:val="single" w:sz="4" w:space="0" w:color="auto"/>
              <w:right w:val="single" w:sz="4" w:space="0" w:color="auto"/>
            </w:tcBorders>
            <w:shd w:val="clear" w:color="auto" w:fill="auto"/>
            <w:hideMark/>
          </w:tcPr>
          <w:p w14:paraId="41F5181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81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1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Lepidium monoplocoides</w:t>
            </w:r>
          </w:p>
        </w:tc>
        <w:tc>
          <w:tcPr>
            <w:tcW w:w="5529" w:type="dxa"/>
            <w:tcBorders>
              <w:top w:val="nil"/>
              <w:left w:val="nil"/>
              <w:bottom w:val="single" w:sz="4" w:space="0" w:color="auto"/>
              <w:right w:val="single" w:sz="4" w:space="0" w:color="auto"/>
            </w:tcBorders>
            <w:shd w:val="clear" w:color="auto" w:fill="auto"/>
            <w:hideMark/>
          </w:tcPr>
          <w:p w14:paraId="41F5181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Winged Pepper-cress</w:t>
            </w:r>
          </w:p>
        </w:tc>
        <w:tc>
          <w:tcPr>
            <w:tcW w:w="2126" w:type="dxa"/>
            <w:tcBorders>
              <w:top w:val="nil"/>
              <w:left w:val="nil"/>
              <w:bottom w:val="single" w:sz="4" w:space="0" w:color="auto"/>
              <w:right w:val="single" w:sz="4" w:space="0" w:color="auto"/>
            </w:tcBorders>
            <w:shd w:val="clear" w:color="auto" w:fill="auto"/>
            <w:hideMark/>
          </w:tcPr>
          <w:p w14:paraId="41F5181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81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1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Lepidium peregrinum</w:t>
            </w:r>
          </w:p>
        </w:tc>
        <w:tc>
          <w:tcPr>
            <w:tcW w:w="5529" w:type="dxa"/>
            <w:tcBorders>
              <w:top w:val="nil"/>
              <w:left w:val="nil"/>
              <w:bottom w:val="single" w:sz="4" w:space="0" w:color="auto"/>
              <w:right w:val="single" w:sz="4" w:space="0" w:color="auto"/>
            </w:tcBorders>
            <w:shd w:val="clear" w:color="auto" w:fill="auto"/>
            <w:hideMark/>
          </w:tcPr>
          <w:p w14:paraId="41F5181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Wandering Pepper-cress</w:t>
            </w:r>
          </w:p>
        </w:tc>
        <w:tc>
          <w:tcPr>
            <w:tcW w:w="2126" w:type="dxa"/>
            <w:tcBorders>
              <w:top w:val="nil"/>
              <w:left w:val="nil"/>
              <w:bottom w:val="single" w:sz="4" w:space="0" w:color="auto"/>
              <w:right w:val="single" w:sz="4" w:space="0" w:color="auto"/>
            </w:tcBorders>
            <w:shd w:val="clear" w:color="auto" w:fill="auto"/>
            <w:hideMark/>
          </w:tcPr>
          <w:p w14:paraId="41F5181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82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1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Leucopogon gnaphalioides</w:t>
            </w:r>
          </w:p>
        </w:tc>
        <w:tc>
          <w:tcPr>
            <w:tcW w:w="5529" w:type="dxa"/>
            <w:tcBorders>
              <w:top w:val="nil"/>
              <w:left w:val="nil"/>
              <w:bottom w:val="single" w:sz="4" w:space="0" w:color="auto"/>
              <w:right w:val="single" w:sz="4" w:space="0" w:color="auto"/>
            </w:tcBorders>
            <w:shd w:val="clear" w:color="auto" w:fill="auto"/>
            <w:hideMark/>
          </w:tcPr>
          <w:p w14:paraId="41F5182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Stirling Range Beard Heath</w:t>
            </w:r>
          </w:p>
        </w:tc>
        <w:tc>
          <w:tcPr>
            <w:tcW w:w="2126" w:type="dxa"/>
            <w:tcBorders>
              <w:top w:val="nil"/>
              <w:left w:val="nil"/>
              <w:bottom w:val="single" w:sz="4" w:space="0" w:color="auto"/>
              <w:right w:val="single" w:sz="4" w:space="0" w:color="auto"/>
            </w:tcBorders>
            <w:shd w:val="clear" w:color="auto" w:fill="auto"/>
            <w:hideMark/>
          </w:tcPr>
          <w:p w14:paraId="41F5182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82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2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Leucopogon marginatus</w:t>
            </w:r>
          </w:p>
        </w:tc>
        <w:tc>
          <w:tcPr>
            <w:tcW w:w="5529" w:type="dxa"/>
            <w:tcBorders>
              <w:top w:val="nil"/>
              <w:left w:val="nil"/>
              <w:bottom w:val="single" w:sz="4" w:space="0" w:color="auto"/>
              <w:right w:val="single" w:sz="4" w:space="0" w:color="auto"/>
            </w:tcBorders>
            <w:shd w:val="clear" w:color="auto" w:fill="auto"/>
            <w:hideMark/>
          </w:tcPr>
          <w:p w14:paraId="41F5182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Thick-margined Leucopogon</w:t>
            </w:r>
          </w:p>
        </w:tc>
        <w:tc>
          <w:tcPr>
            <w:tcW w:w="2126" w:type="dxa"/>
            <w:tcBorders>
              <w:top w:val="nil"/>
              <w:left w:val="nil"/>
              <w:bottom w:val="single" w:sz="4" w:space="0" w:color="auto"/>
              <w:right w:val="single" w:sz="4" w:space="0" w:color="auto"/>
            </w:tcBorders>
            <w:shd w:val="clear" w:color="auto" w:fill="auto"/>
            <w:hideMark/>
          </w:tcPr>
          <w:p w14:paraId="41F5182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82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2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Macarthuria keigheryi</w:t>
            </w:r>
          </w:p>
        </w:tc>
        <w:tc>
          <w:tcPr>
            <w:tcW w:w="5529" w:type="dxa"/>
            <w:tcBorders>
              <w:top w:val="nil"/>
              <w:left w:val="nil"/>
              <w:bottom w:val="single" w:sz="4" w:space="0" w:color="auto"/>
              <w:right w:val="single" w:sz="4" w:space="0" w:color="auto"/>
            </w:tcBorders>
            <w:shd w:val="clear" w:color="auto" w:fill="auto"/>
            <w:hideMark/>
          </w:tcPr>
          <w:p w14:paraId="41F5182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Keighery's Macarthuria</w:t>
            </w:r>
          </w:p>
        </w:tc>
        <w:tc>
          <w:tcPr>
            <w:tcW w:w="2126" w:type="dxa"/>
            <w:tcBorders>
              <w:top w:val="nil"/>
              <w:left w:val="nil"/>
              <w:bottom w:val="single" w:sz="4" w:space="0" w:color="auto"/>
              <w:right w:val="single" w:sz="4" w:space="0" w:color="auto"/>
            </w:tcBorders>
            <w:shd w:val="clear" w:color="auto" w:fill="auto"/>
            <w:hideMark/>
          </w:tcPr>
          <w:p w14:paraId="41F5182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82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2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Melaleuca kunzeoides</w:t>
            </w:r>
          </w:p>
        </w:tc>
        <w:tc>
          <w:tcPr>
            <w:tcW w:w="5529" w:type="dxa"/>
            <w:tcBorders>
              <w:top w:val="nil"/>
              <w:left w:val="nil"/>
              <w:bottom w:val="single" w:sz="4" w:space="0" w:color="auto"/>
              <w:right w:val="single" w:sz="4" w:space="0" w:color="auto"/>
            </w:tcBorders>
            <w:shd w:val="clear" w:color="auto" w:fill="auto"/>
            <w:hideMark/>
          </w:tcPr>
          <w:p w14:paraId="41F5182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 </w:t>
            </w:r>
          </w:p>
        </w:tc>
        <w:tc>
          <w:tcPr>
            <w:tcW w:w="2126" w:type="dxa"/>
            <w:tcBorders>
              <w:top w:val="nil"/>
              <w:left w:val="nil"/>
              <w:bottom w:val="single" w:sz="4" w:space="0" w:color="auto"/>
              <w:right w:val="single" w:sz="4" w:space="0" w:color="auto"/>
            </w:tcBorders>
            <w:shd w:val="clear" w:color="auto" w:fill="auto"/>
            <w:hideMark/>
          </w:tcPr>
          <w:p w14:paraId="41F5182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83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2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Micromyrtus grandis</w:t>
            </w:r>
          </w:p>
        </w:tc>
        <w:tc>
          <w:tcPr>
            <w:tcW w:w="5529" w:type="dxa"/>
            <w:tcBorders>
              <w:top w:val="nil"/>
              <w:left w:val="nil"/>
              <w:bottom w:val="single" w:sz="4" w:space="0" w:color="auto"/>
              <w:right w:val="single" w:sz="4" w:space="0" w:color="auto"/>
            </w:tcBorders>
            <w:shd w:val="clear" w:color="auto" w:fill="auto"/>
            <w:hideMark/>
          </w:tcPr>
          <w:p w14:paraId="41F5183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 </w:t>
            </w:r>
          </w:p>
        </w:tc>
        <w:tc>
          <w:tcPr>
            <w:tcW w:w="2126" w:type="dxa"/>
            <w:tcBorders>
              <w:top w:val="nil"/>
              <w:left w:val="nil"/>
              <w:bottom w:val="single" w:sz="4" w:space="0" w:color="auto"/>
              <w:right w:val="single" w:sz="4" w:space="0" w:color="auto"/>
            </w:tcBorders>
            <w:shd w:val="clear" w:color="auto" w:fill="auto"/>
            <w:hideMark/>
          </w:tcPr>
          <w:p w14:paraId="41F5183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83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3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Microtis angusii</w:t>
            </w:r>
          </w:p>
        </w:tc>
        <w:tc>
          <w:tcPr>
            <w:tcW w:w="5529" w:type="dxa"/>
            <w:tcBorders>
              <w:top w:val="nil"/>
              <w:left w:val="nil"/>
              <w:bottom w:val="single" w:sz="4" w:space="0" w:color="auto"/>
              <w:right w:val="single" w:sz="4" w:space="0" w:color="auto"/>
            </w:tcBorders>
            <w:shd w:val="clear" w:color="auto" w:fill="auto"/>
            <w:hideMark/>
          </w:tcPr>
          <w:p w14:paraId="41F5183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Angus's Onion Orchid</w:t>
            </w:r>
          </w:p>
        </w:tc>
        <w:tc>
          <w:tcPr>
            <w:tcW w:w="2126" w:type="dxa"/>
            <w:tcBorders>
              <w:top w:val="nil"/>
              <w:left w:val="nil"/>
              <w:bottom w:val="single" w:sz="4" w:space="0" w:color="auto"/>
              <w:right w:val="single" w:sz="4" w:space="0" w:color="auto"/>
            </w:tcBorders>
            <w:shd w:val="clear" w:color="auto" w:fill="auto"/>
            <w:hideMark/>
          </w:tcPr>
          <w:p w14:paraId="41F5183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83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3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Minuria tridens</w:t>
            </w:r>
          </w:p>
        </w:tc>
        <w:tc>
          <w:tcPr>
            <w:tcW w:w="5529" w:type="dxa"/>
            <w:tcBorders>
              <w:top w:val="nil"/>
              <w:left w:val="nil"/>
              <w:bottom w:val="single" w:sz="4" w:space="0" w:color="auto"/>
              <w:right w:val="single" w:sz="4" w:space="0" w:color="auto"/>
            </w:tcBorders>
            <w:shd w:val="clear" w:color="auto" w:fill="auto"/>
            <w:hideMark/>
          </w:tcPr>
          <w:p w14:paraId="41F5183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Minnie Daisy</w:t>
            </w:r>
          </w:p>
        </w:tc>
        <w:tc>
          <w:tcPr>
            <w:tcW w:w="2126" w:type="dxa"/>
            <w:tcBorders>
              <w:top w:val="nil"/>
              <w:left w:val="nil"/>
              <w:bottom w:val="single" w:sz="4" w:space="0" w:color="auto"/>
              <w:right w:val="single" w:sz="4" w:space="0" w:color="auto"/>
            </w:tcBorders>
            <w:shd w:val="clear" w:color="auto" w:fill="auto"/>
            <w:hideMark/>
          </w:tcPr>
          <w:p w14:paraId="41F5183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83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3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Myoporum cordifolium</w:t>
            </w:r>
          </w:p>
        </w:tc>
        <w:tc>
          <w:tcPr>
            <w:tcW w:w="5529" w:type="dxa"/>
            <w:tcBorders>
              <w:top w:val="nil"/>
              <w:left w:val="nil"/>
              <w:bottom w:val="single" w:sz="4" w:space="0" w:color="auto"/>
              <w:right w:val="single" w:sz="4" w:space="0" w:color="auto"/>
            </w:tcBorders>
            <w:shd w:val="clear" w:color="auto" w:fill="auto"/>
            <w:hideMark/>
          </w:tcPr>
          <w:p w14:paraId="41F5183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Jerramungup Myoporum</w:t>
            </w:r>
          </w:p>
        </w:tc>
        <w:tc>
          <w:tcPr>
            <w:tcW w:w="2126" w:type="dxa"/>
            <w:tcBorders>
              <w:top w:val="nil"/>
              <w:left w:val="nil"/>
              <w:bottom w:val="single" w:sz="4" w:space="0" w:color="auto"/>
              <w:right w:val="single" w:sz="4" w:space="0" w:color="auto"/>
            </w:tcBorders>
            <w:shd w:val="clear" w:color="auto" w:fill="auto"/>
            <w:hideMark/>
          </w:tcPr>
          <w:p w14:paraId="41F5183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84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3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Myriophyllum lapidicola</w:t>
            </w:r>
          </w:p>
        </w:tc>
        <w:tc>
          <w:tcPr>
            <w:tcW w:w="5529" w:type="dxa"/>
            <w:tcBorders>
              <w:top w:val="nil"/>
              <w:left w:val="nil"/>
              <w:bottom w:val="single" w:sz="4" w:space="0" w:color="auto"/>
              <w:right w:val="single" w:sz="4" w:space="0" w:color="auto"/>
            </w:tcBorders>
            <w:shd w:val="clear" w:color="auto" w:fill="auto"/>
            <w:hideMark/>
          </w:tcPr>
          <w:p w14:paraId="41F5184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Chiddarcooping myriophyllum</w:t>
            </w:r>
          </w:p>
        </w:tc>
        <w:tc>
          <w:tcPr>
            <w:tcW w:w="2126" w:type="dxa"/>
            <w:tcBorders>
              <w:top w:val="nil"/>
              <w:left w:val="nil"/>
              <w:bottom w:val="single" w:sz="4" w:space="0" w:color="auto"/>
              <w:right w:val="single" w:sz="4" w:space="0" w:color="auto"/>
            </w:tcBorders>
            <w:shd w:val="clear" w:color="auto" w:fill="auto"/>
            <w:hideMark/>
          </w:tcPr>
          <w:p w14:paraId="41F5184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84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4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Nematoceras dienemum</w:t>
            </w:r>
          </w:p>
        </w:tc>
        <w:tc>
          <w:tcPr>
            <w:tcW w:w="5529" w:type="dxa"/>
            <w:tcBorders>
              <w:top w:val="nil"/>
              <w:left w:val="nil"/>
              <w:bottom w:val="single" w:sz="4" w:space="0" w:color="auto"/>
              <w:right w:val="single" w:sz="4" w:space="0" w:color="auto"/>
            </w:tcBorders>
            <w:shd w:val="clear" w:color="auto" w:fill="auto"/>
            <w:hideMark/>
          </w:tcPr>
          <w:p w14:paraId="41F5184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Windswept Helmet-orchid</w:t>
            </w:r>
          </w:p>
        </w:tc>
        <w:tc>
          <w:tcPr>
            <w:tcW w:w="2126" w:type="dxa"/>
            <w:tcBorders>
              <w:top w:val="nil"/>
              <w:left w:val="nil"/>
              <w:bottom w:val="single" w:sz="4" w:space="0" w:color="auto"/>
              <w:right w:val="single" w:sz="4" w:space="0" w:color="auto"/>
            </w:tcBorders>
            <w:shd w:val="clear" w:color="auto" w:fill="auto"/>
            <w:hideMark/>
          </w:tcPr>
          <w:p w14:paraId="41F5184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Critically Endangered</w:t>
            </w:r>
          </w:p>
        </w:tc>
      </w:tr>
      <w:tr w:rsidR="00A7429D" w:rsidRPr="00A7429D" w14:paraId="41F5184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4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Olearia astroloba</w:t>
            </w:r>
          </w:p>
        </w:tc>
        <w:tc>
          <w:tcPr>
            <w:tcW w:w="5529" w:type="dxa"/>
            <w:tcBorders>
              <w:top w:val="nil"/>
              <w:left w:val="nil"/>
              <w:bottom w:val="single" w:sz="4" w:space="0" w:color="auto"/>
              <w:right w:val="single" w:sz="4" w:space="0" w:color="auto"/>
            </w:tcBorders>
            <w:shd w:val="clear" w:color="auto" w:fill="auto"/>
            <w:hideMark/>
          </w:tcPr>
          <w:p w14:paraId="41F5184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Marble Daisy-bush</w:t>
            </w:r>
          </w:p>
        </w:tc>
        <w:tc>
          <w:tcPr>
            <w:tcW w:w="2126" w:type="dxa"/>
            <w:tcBorders>
              <w:top w:val="nil"/>
              <w:left w:val="nil"/>
              <w:bottom w:val="single" w:sz="4" w:space="0" w:color="auto"/>
              <w:right w:val="single" w:sz="4" w:space="0" w:color="auto"/>
            </w:tcBorders>
            <w:shd w:val="clear" w:color="auto" w:fill="auto"/>
            <w:hideMark/>
          </w:tcPr>
          <w:p w14:paraId="41F5184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84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4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Ornduffia calthifolia</w:t>
            </w:r>
          </w:p>
        </w:tc>
        <w:tc>
          <w:tcPr>
            <w:tcW w:w="5529" w:type="dxa"/>
            <w:tcBorders>
              <w:top w:val="nil"/>
              <w:left w:val="nil"/>
              <w:bottom w:val="single" w:sz="4" w:space="0" w:color="auto"/>
              <w:right w:val="single" w:sz="4" w:space="0" w:color="auto"/>
            </w:tcBorders>
            <w:shd w:val="clear" w:color="auto" w:fill="auto"/>
            <w:hideMark/>
          </w:tcPr>
          <w:p w14:paraId="41F5184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Mountain Villarsia</w:t>
            </w:r>
          </w:p>
        </w:tc>
        <w:tc>
          <w:tcPr>
            <w:tcW w:w="2126" w:type="dxa"/>
            <w:tcBorders>
              <w:top w:val="nil"/>
              <w:left w:val="nil"/>
              <w:bottom w:val="single" w:sz="4" w:space="0" w:color="auto"/>
              <w:right w:val="single" w:sz="4" w:space="0" w:color="auto"/>
            </w:tcBorders>
            <w:shd w:val="clear" w:color="auto" w:fill="auto"/>
            <w:hideMark/>
          </w:tcPr>
          <w:p w14:paraId="41F5184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85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4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Patersonia spirifolia</w:t>
            </w:r>
          </w:p>
        </w:tc>
        <w:tc>
          <w:tcPr>
            <w:tcW w:w="5529" w:type="dxa"/>
            <w:tcBorders>
              <w:top w:val="nil"/>
              <w:left w:val="nil"/>
              <w:bottom w:val="single" w:sz="4" w:space="0" w:color="auto"/>
              <w:right w:val="single" w:sz="4" w:space="0" w:color="auto"/>
            </w:tcBorders>
            <w:shd w:val="clear" w:color="auto" w:fill="auto"/>
            <w:hideMark/>
          </w:tcPr>
          <w:p w14:paraId="41F5185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Spiral-leaved Patersonia</w:t>
            </w:r>
          </w:p>
        </w:tc>
        <w:tc>
          <w:tcPr>
            <w:tcW w:w="2126" w:type="dxa"/>
            <w:tcBorders>
              <w:top w:val="nil"/>
              <w:left w:val="nil"/>
              <w:bottom w:val="single" w:sz="4" w:space="0" w:color="auto"/>
              <w:right w:val="single" w:sz="4" w:space="0" w:color="auto"/>
            </w:tcBorders>
            <w:shd w:val="clear" w:color="auto" w:fill="auto"/>
            <w:hideMark/>
          </w:tcPr>
          <w:p w14:paraId="41F5185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85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5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Pelargonium</w:t>
            </w:r>
            <w:r w:rsidRPr="00A7429D">
              <w:rPr>
                <w:rFonts w:ascii="Calibri" w:eastAsia="Times New Roman" w:hAnsi="Calibri" w:cs="Times New Roman"/>
                <w:color w:val="000000"/>
                <w:sz w:val="18"/>
                <w:szCs w:val="18"/>
                <w:lang w:eastAsia="en-AU"/>
              </w:rPr>
              <w:t xml:space="preserve"> sp. Striatellum (G.W.Carr 10345)</w:t>
            </w:r>
          </w:p>
        </w:tc>
        <w:tc>
          <w:tcPr>
            <w:tcW w:w="5529" w:type="dxa"/>
            <w:tcBorders>
              <w:top w:val="nil"/>
              <w:left w:val="nil"/>
              <w:bottom w:val="single" w:sz="4" w:space="0" w:color="auto"/>
              <w:right w:val="single" w:sz="4" w:space="0" w:color="auto"/>
            </w:tcBorders>
            <w:shd w:val="clear" w:color="auto" w:fill="auto"/>
            <w:hideMark/>
          </w:tcPr>
          <w:p w14:paraId="41F5185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Omeo Stork's-bill</w:t>
            </w:r>
          </w:p>
        </w:tc>
        <w:tc>
          <w:tcPr>
            <w:tcW w:w="2126" w:type="dxa"/>
            <w:tcBorders>
              <w:top w:val="nil"/>
              <w:left w:val="nil"/>
              <w:bottom w:val="single" w:sz="4" w:space="0" w:color="auto"/>
              <w:right w:val="single" w:sz="4" w:space="0" w:color="auto"/>
            </w:tcBorders>
            <w:shd w:val="clear" w:color="auto" w:fill="auto"/>
            <w:hideMark/>
          </w:tcPr>
          <w:p w14:paraId="41F5185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85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5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Phebalium lowanense</w:t>
            </w:r>
          </w:p>
        </w:tc>
        <w:tc>
          <w:tcPr>
            <w:tcW w:w="5529" w:type="dxa"/>
            <w:tcBorders>
              <w:top w:val="nil"/>
              <w:left w:val="nil"/>
              <w:bottom w:val="single" w:sz="4" w:space="0" w:color="auto"/>
              <w:right w:val="single" w:sz="4" w:space="0" w:color="auto"/>
            </w:tcBorders>
            <w:shd w:val="clear" w:color="auto" w:fill="auto"/>
            <w:hideMark/>
          </w:tcPr>
          <w:p w14:paraId="41F5185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Lowan Phebalium</w:t>
            </w:r>
          </w:p>
        </w:tc>
        <w:tc>
          <w:tcPr>
            <w:tcW w:w="2126" w:type="dxa"/>
            <w:tcBorders>
              <w:top w:val="nil"/>
              <w:left w:val="nil"/>
              <w:bottom w:val="single" w:sz="4" w:space="0" w:color="auto"/>
              <w:right w:val="single" w:sz="4" w:space="0" w:color="auto"/>
            </w:tcBorders>
            <w:shd w:val="clear" w:color="auto" w:fill="auto"/>
            <w:hideMark/>
          </w:tcPr>
          <w:p w14:paraId="41F5185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85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5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Philotheca basistyla</w:t>
            </w:r>
          </w:p>
        </w:tc>
        <w:tc>
          <w:tcPr>
            <w:tcW w:w="5529" w:type="dxa"/>
            <w:tcBorders>
              <w:top w:val="nil"/>
              <w:left w:val="nil"/>
              <w:bottom w:val="single" w:sz="4" w:space="0" w:color="auto"/>
              <w:right w:val="single" w:sz="4" w:space="0" w:color="auto"/>
            </w:tcBorders>
            <w:shd w:val="clear" w:color="auto" w:fill="auto"/>
            <w:hideMark/>
          </w:tcPr>
          <w:p w14:paraId="41F5185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White-flowered Philotheca</w:t>
            </w:r>
          </w:p>
        </w:tc>
        <w:tc>
          <w:tcPr>
            <w:tcW w:w="2126" w:type="dxa"/>
            <w:tcBorders>
              <w:top w:val="nil"/>
              <w:left w:val="nil"/>
              <w:bottom w:val="single" w:sz="4" w:space="0" w:color="auto"/>
              <w:right w:val="single" w:sz="4" w:space="0" w:color="auto"/>
            </w:tcBorders>
            <w:shd w:val="clear" w:color="auto" w:fill="auto"/>
            <w:hideMark/>
          </w:tcPr>
          <w:p w14:paraId="41F5185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86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5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Pimelea curviflora</w:t>
            </w:r>
            <w:r w:rsidRPr="00A7429D">
              <w:rPr>
                <w:rFonts w:ascii="Calibri" w:eastAsia="Times New Roman" w:hAnsi="Calibri" w:cs="Times New Roman"/>
                <w:color w:val="000000"/>
                <w:sz w:val="18"/>
                <w:szCs w:val="18"/>
                <w:lang w:eastAsia="en-AU"/>
              </w:rPr>
              <w:t xml:space="preserve"> var. </w:t>
            </w:r>
            <w:r w:rsidRPr="00A7429D">
              <w:rPr>
                <w:rFonts w:ascii="Calibri" w:eastAsia="Times New Roman" w:hAnsi="Calibri" w:cs="Times New Roman"/>
                <w:i/>
                <w:iCs/>
                <w:color w:val="000000"/>
                <w:sz w:val="18"/>
                <w:szCs w:val="18"/>
                <w:lang w:eastAsia="en-AU"/>
              </w:rPr>
              <w:t>curviflora</w:t>
            </w:r>
          </w:p>
        </w:tc>
        <w:tc>
          <w:tcPr>
            <w:tcW w:w="5529" w:type="dxa"/>
            <w:tcBorders>
              <w:top w:val="nil"/>
              <w:left w:val="nil"/>
              <w:bottom w:val="single" w:sz="4" w:space="0" w:color="auto"/>
              <w:right w:val="single" w:sz="4" w:space="0" w:color="auto"/>
            </w:tcBorders>
            <w:shd w:val="clear" w:color="auto" w:fill="auto"/>
            <w:hideMark/>
          </w:tcPr>
          <w:p w14:paraId="41F5186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 </w:t>
            </w:r>
          </w:p>
        </w:tc>
        <w:tc>
          <w:tcPr>
            <w:tcW w:w="2126" w:type="dxa"/>
            <w:tcBorders>
              <w:top w:val="nil"/>
              <w:left w:val="nil"/>
              <w:bottom w:val="single" w:sz="4" w:space="0" w:color="auto"/>
              <w:right w:val="single" w:sz="4" w:space="0" w:color="auto"/>
            </w:tcBorders>
            <w:shd w:val="clear" w:color="auto" w:fill="auto"/>
            <w:hideMark/>
          </w:tcPr>
          <w:p w14:paraId="41F5186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86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6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lastRenderedPageBreak/>
              <w:t>Pimelea pagophila</w:t>
            </w:r>
          </w:p>
        </w:tc>
        <w:tc>
          <w:tcPr>
            <w:tcW w:w="5529" w:type="dxa"/>
            <w:tcBorders>
              <w:top w:val="nil"/>
              <w:left w:val="nil"/>
              <w:bottom w:val="single" w:sz="4" w:space="0" w:color="auto"/>
              <w:right w:val="single" w:sz="4" w:space="0" w:color="auto"/>
            </w:tcBorders>
            <w:shd w:val="clear" w:color="auto" w:fill="auto"/>
            <w:hideMark/>
          </w:tcPr>
          <w:p w14:paraId="41F5186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Grampians Rice-flower</w:t>
            </w:r>
          </w:p>
        </w:tc>
        <w:tc>
          <w:tcPr>
            <w:tcW w:w="2126" w:type="dxa"/>
            <w:tcBorders>
              <w:top w:val="nil"/>
              <w:left w:val="nil"/>
              <w:bottom w:val="single" w:sz="4" w:space="0" w:color="auto"/>
              <w:right w:val="single" w:sz="4" w:space="0" w:color="auto"/>
            </w:tcBorders>
            <w:shd w:val="clear" w:color="auto" w:fill="auto"/>
            <w:hideMark/>
          </w:tcPr>
          <w:p w14:paraId="41F5186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86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6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Pimelea spinescens</w:t>
            </w:r>
            <w:r w:rsidRPr="00A7429D">
              <w:rPr>
                <w:rFonts w:ascii="Calibri" w:eastAsia="Times New Roman" w:hAnsi="Calibri" w:cs="Times New Roman"/>
                <w:color w:val="000000"/>
                <w:sz w:val="18"/>
                <w:szCs w:val="18"/>
                <w:lang w:eastAsia="en-AU"/>
              </w:rPr>
              <w:t xml:space="preserve"> subsp. </w:t>
            </w:r>
            <w:r w:rsidRPr="00A7429D">
              <w:rPr>
                <w:rFonts w:ascii="Calibri" w:eastAsia="Times New Roman" w:hAnsi="Calibri" w:cs="Times New Roman"/>
                <w:i/>
                <w:iCs/>
                <w:color w:val="000000"/>
                <w:sz w:val="18"/>
                <w:szCs w:val="18"/>
                <w:lang w:eastAsia="en-AU"/>
              </w:rPr>
              <w:t>spinescens</w:t>
            </w:r>
          </w:p>
        </w:tc>
        <w:tc>
          <w:tcPr>
            <w:tcW w:w="5529" w:type="dxa"/>
            <w:tcBorders>
              <w:top w:val="nil"/>
              <w:left w:val="nil"/>
              <w:bottom w:val="single" w:sz="4" w:space="0" w:color="auto"/>
              <w:right w:val="single" w:sz="4" w:space="0" w:color="auto"/>
            </w:tcBorders>
            <w:shd w:val="clear" w:color="auto" w:fill="auto"/>
            <w:hideMark/>
          </w:tcPr>
          <w:p w14:paraId="41F5186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Plains Rice-flower, Spiny Rice-flower, Prickly Pimelea</w:t>
            </w:r>
          </w:p>
        </w:tc>
        <w:tc>
          <w:tcPr>
            <w:tcW w:w="2126" w:type="dxa"/>
            <w:tcBorders>
              <w:top w:val="nil"/>
              <w:left w:val="nil"/>
              <w:bottom w:val="single" w:sz="4" w:space="0" w:color="auto"/>
              <w:right w:val="single" w:sz="4" w:space="0" w:color="auto"/>
            </w:tcBorders>
            <w:shd w:val="clear" w:color="auto" w:fill="auto"/>
            <w:hideMark/>
          </w:tcPr>
          <w:p w14:paraId="41F5186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Critically Endangered</w:t>
            </w:r>
          </w:p>
        </w:tc>
      </w:tr>
      <w:tr w:rsidR="00A7429D" w:rsidRPr="00A7429D" w14:paraId="41F5186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6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Pityrodia scabra</w:t>
            </w:r>
          </w:p>
        </w:tc>
        <w:tc>
          <w:tcPr>
            <w:tcW w:w="5529" w:type="dxa"/>
            <w:tcBorders>
              <w:top w:val="nil"/>
              <w:left w:val="nil"/>
              <w:bottom w:val="single" w:sz="4" w:space="0" w:color="auto"/>
              <w:right w:val="single" w:sz="4" w:space="0" w:color="auto"/>
            </w:tcBorders>
            <w:shd w:val="clear" w:color="auto" w:fill="auto"/>
            <w:hideMark/>
          </w:tcPr>
          <w:p w14:paraId="41F5186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Wyalkatchem Foxglove</w:t>
            </w:r>
          </w:p>
        </w:tc>
        <w:tc>
          <w:tcPr>
            <w:tcW w:w="2126" w:type="dxa"/>
            <w:tcBorders>
              <w:top w:val="nil"/>
              <w:left w:val="nil"/>
              <w:bottom w:val="single" w:sz="4" w:space="0" w:color="auto"/>
              <w:right w:val="single" w:sz="4" w:space="0" w:color="auto"/>
            </w:tcBorders>
            <w:shd w:val="clear" w:color="auto" w:fill="auto"/>
            <w:hideMark/>
          </w:tcPr>
          <w:p w14:paraId="41F5186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87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6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Pomaderris subplicata</w:t>
            </w:r>
          </w:p>
        </w:tc>
        <w:tc>
          <w:tcPr>
            <w:tcW w:w="5529" w:type="dxa"/>
            <w:tcBorders>
              <w:top w:val="nil"/>
              <w:left w:val="nil"/>
              <w:bottom w:val="single" w:sz="4" w:space="0" w:color="auto"/>
              <w:right w:val="single" w:sz="4" w:space="0" w:color="auto"/>
            </w:tcBorders>
            <w:shd w:val="clear" w:color="auto" w:fill="auto"/>
            <w:hideMark/>
          </w:tcPr>
          <w:p w14:paraId="41F5187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Concave Pomaderris</w:t>
            </w:r>
          </w:p>
        </w:tc>
        <w:tc>
          <w:tcPr>
            <w:tcW w:w="2126" w:type="dxa"/>
            <w:tcBorders>
              <w:top w:val="nil"/>
              <w:left w:val="nil"/>
              <w:bottom w:val="single" w:sz="4" w:space="0" w:color="auto"/>
              <w:right w:val="single" w:sz="4" w:space="0" w:color="auto"/>
            </w:tcBorders>
            <w:shd w:val="clear" w:color="auto" w:fill="auto"/>
            <w:hideMark/>
          </w:tcPr>
          <w:p w14:paraId="41F5187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87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7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Prasophyllum correctum</w:t>
            </w:r>
          </w:p>
        </w:tc>
        <w:tc>
          <w:tcPr>
            <w:tcW w:w="5529" w:type="dxa"/>
            <w:tcBorders>
              <w:top w:val="nil"/>
              <w:left w:val="nil"/>
              <w:bottom w:val="single" w:sz="4" w:space="0" w:color="auto"/>
              <w:right w:val="single" w:sz="4" w:space="0" w:color="auto"/>
            </w:tcBorders>
            <w:shd w:val="clear" w:color="auto" w:fill="auto"/>
            <w:hideMark/>
          </w:tcPr>
          <w:p w14:paraId="41F5187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Gaping Leek-orchid</w:t>
            </w:r>
          </w:p>
        </w:tc>
        <w:tc>
          <w:tcPr>
            <w:tcW w:w="2126" w:type="dxa"/>
            <w:tcBorders>
              <w:top w:val="nil"/>
              <w:left w:val="nil"/>
              <w:bottom w:val="single" w:sz="4" w:space="0" w:color="auto"/>
              <w:right w:val="single" w:sz="4" w:space="0" w:color="auto"/>
            </w:tcBorders>
            <w:shd w:val="clear" w:color="auto" w:fill="auto"/>
            <w:hideMark/>
          </w:tcPr>
          <w:p w14:paraId="41F5187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87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7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Prasophyllum frenchii</w:t>
            </w:r>
          </w:p>
        </w:tc>
        <w:tc>
          <w:tcPr>
            <w:tcW w:w="5529" w:type="dxa"/>
            <w:tcBorders>
              <w:top w:val="nil"/>
              <w:left w:val="nil"/>
              <w:bottom w:val="single" w:sz="4" w:space="0" w:color="auto"/>
              <w:right w:val="single" w:sz="4" w:space="0" w:color="auto"/>
            </w:tcBorders>
            <w:shd w:val="clear" w:color="auto" w:fill="auto"/>
            <w:hideMark/>
          </w:tcPr>
          <w:p w14:paraId="41F5187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Maroon Leek-orchid, Slaty Leek-orchid, Stout Leek-orchid, French's Leek-orchid, Swamp Leek-orchid</w:t>
            </w:r>
          </w:p>
        </w:tc>
        <w:tc>
          <w:tcPr>
            <w:tcW w:w="2126" w:type="dxa"/>
            <w:tcBorders>
              <w:top w:val="nil"/>
              <w:left w:val="nil"/>
              <w:bottom w:val="single" w:sz="4" w:space="0" w:color="auto"/>
              <w:right w:val="single" w:sz="4" w:space="0" w:color="auto"/>
            </w:tcBorders>
            <w:shd w:val="clear" w:color="auto" w:fill="auto"/>
            <w:hideMark/>
          </w:tcPr>
          <w:p w14:paraId="41F5187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87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7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Prasophyllum goldsackii</w:t>
            </w:r>
          </w:p>
        </w:tc>
        <w:tc>
          <w:tcPr>
            <w:tcW w:w="5529" w:type="dxa"/>
            <w:tcBorders>
              <w:top w:val="nil"/>
              <w:left w:val="nil"/>
              <w:bottom w:val="single" w:sz="4" w:space="0" w:color="auto"/>
              <w:right w:val="single" w:sz="4" w:space="0" w:color="auto"/>
            </w:tcBorders>
            <w:shd w:val="clear" w:color="auto" w:fill="auto"/>
            <w:hideMark/>
          </w:tcPr>
          <w:p w14:paraId="41F5187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Goldsack's Leek-orchid</w:t>
            </w:r>
          </w:p>
        </w:tc>
        <w:tc>
          <w:tcPr>
            <w:tcW w:w="2126" w:type="dxa"/>
            <w:tcBorders>
              <w:top w:val="nil"/>
              <w:left w:val="nil"/>
              <w:bottom w:val="single" w:sz="4" w:space="0" w:color="auto"/>
              <w:right w:val="single" w:sz="4" w:space="0" w:color="auto"/>
            </w:tcBorders>
            <w:shd w:val="clear" w:color="auto" w:fill="auto"/>
            <w:hideMark/>
          </w:tcPr>
          <w:p w14:paraId="41F5187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88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7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Prasophyllum murfetii</w:t>
            </w:r>
          </w:p>
        </w:tc>
        <w:tc>
          <w:tcPr>
            <w:tcW w:w="5529" w:type="dxa"/>
            <w:tcBorders>
              <w:top w:val="nil"/>
              <w:left w:val="nil"/>
              <w:bottom w:val="single" w:sz="4" w:space="0" w:color="auto"/>
              <w:right w:val="single" w:sz="4" w:space="0" w:color="auto"/>
            </w:tcBorders>
            <w:shd w:val="clear" w:color="auto" w:fill="auto"/>
            <w:hideMark/>
          </w:tcPr>
          <w:p w14:paraId="41F5188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Fleurieu Leek Orchid</w:t>
            </w:r>
          </w:p>
        </w:tc>
        <w:tc>
          <w:tcPr>
            <w:tcW w:w="2126" w:type="dxa"/>
            <w:tcBorders>
              <w:top w:val="nil"/>
              <w:left w:val="nil"/>
              <w:bottom w:val="single" w:sz="4" w:space="0" w:color="auto"/>
              <w:right w:val="single" w:sz="4" w:space="0" w:color="auto"/>
            </w:tcBorders>
            <w:shd w:val="clear" w:color="auto" w:fill="auto"/>
            <w:hideMark/>
          </w:tcPr>
          <w:p w14:paraId="41F5188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Critically Endangered</w:t>
            </w:r>
          </w:p>
        </w:tc>
      </w:tr>
      <w:tr w:rsidR="00A7429D" w:rsidRPr="00A7429D" w14:paraId="41F5188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8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Prasophyllum pallidum</w:t>
            </w:r>
          </w:p>
        </w:tc>
        <w:tc>
          <w:tcPr>
            <w:tcW w:w="5529" w:type="dxa"/>
            <w:tcBorders>
              <w:top w:val="nil"/>
              <w:left w:val="nil"/>
              <w:bottom w:val="single" w:sz="4" w:space="0" w:color="auto"/>
              <w:right w:val="single" w:sz="4" w:space="0" w:color="auto"/>
            </w:tcBorders>
            <w:shd w:val="clear" w:color="auto" w:fill="auto"/>
            <w:hideMark/>
          </w:tcPr>
          <w:p w14:paraId="41F5188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Pale Leek-orchid</w:t>
            </w:r>
          </w:p>
        </w:tc>
        <w:tc>
          <w:tcPr>
            <w:tcW w:w="2126" w:type="dxa"/>
            <w:tcBorders>
              <w:top w:val="nil"/>
              <w:left w:val="nil"/>
              <w:bottom w:val="single" w:sz="4" w:space="0" w:color="auto"/>
              <w:right w:val="single" w:sz="4" w:space="0" w:color="auto"/>
            </w:tcBorders>
            <w:shd w:val="clear" w:color="auto" w:fill="auto"/>
            <w:hideMark/>
          </w:tcPr>
          <w:p w14:paraId="41F5188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88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8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Prasophyllum petilum</w:t>
            </w:r>
          </w:p>
        </w:tc>
        <w:tc>
          <w:tcPr>
            <w:tcW w:w="5529" w:type="dxa"/>
            <w:tcBorders>
              <w:top w:val="nil"/>
              <w:left w:val="nil"/>
              <w:bottom w:val="single" w:sz="4" w:space="0" w:color="auto"/>
              <w:right w:val="single" w:sz="4" w:space="0" w:color="auto"/>
            </w:tcBorders>
            <w:shd w:val="clear" w:color="auto" w:fill="auto"/>
            <w:hideMark/>
          </w:tcPr>
          <w:p w14:paraId="41F5188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Tarengo Leek Orchid</w:t>
            </w:r>
          </w:p>
        </w:tc>
        <w:tc>
          <w:tcPr>
            <w:tcW w:w="2126" w:type="dxa"/>
            <w:tcBorders>
              <w:top w:val="nil"/>
              <w:left w:val="nil"/>
              <w:bottom w:val="single" w:sz="4" w:space="0" w:color="auto"/>
              <w:right w:val="single" w:sz="4" w:space="0" w:color="auto"/>
            </w:tcBorders>
            <w:shd w:val="clear" w:color="auto" w:fill="auto"/>
            <w:hideMark/>
          </w:tcPr>
          <w:p w14:paraId="41F5188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88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8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Prasophyllum pruinosum</w:t>
            </w:r>
          </w:p>
        </w:tc>
        <w:tc>
          <w:tcPr>
            <w:tcW w:w="5529" w:type="dxa"/>
            <w:tcBorders>
              <w:top w:val="nil"/>
              <w:left w:val="nil"/>
              <w:bottom w:val="single" w:sz="4" w:space="0" w:color="auto"/>
              <w:right w:val="single" w:sz="4" w:space="0" w:color="auto"/>
            </w:tcBorders>
            <w:shd w:val="clear" w:color="auto" w:fill="auto"/>
            <w:hideMark/>
          </w:tcPr>
          <w:p w14:paraId="41F5188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Plum Leek-orchid</w:t>
            </w:r>
          </w:p>
        </w:tc>
        <w:tc>
          <w:tcPr>
            <w:tcW w:w="2126" w:type="dxa"/>
            <w:tcBorders>
              <w:top w:val="nil"/>
              <w:left w:val="nil"/>
              <w:bottom w:val="single" w:sz="4" w:space="0" w:color="auto"/>
              <w:right w:val="single" w:sz="4" w:space="0" w:color="auto"/>
            </w:tcBorders>
            <w:shd w:val="clear" w:color="auto" w:fill="auto"/>
            <w:hideMark/>
          </w:tcPr>
          <w:p w14:paraId="41F5188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89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8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Prasophyllum spicatum</w:t>
            </w:r>
          </w:p>
        </w:tc>
        <w:tc>
          <w:tcPr>
            <w:tcW w:w="5529" w:type="dxa"/>
            <w:tcBorders>
              <w:top w:val="nil"/>
              <w:left w:val="nil"/>
              <w:bottom w:val="single" w:sz="4" w:space="0" w:color="auto"/>
              <w:right w:val="single" w:sz="4" w:space="0" w:color="auto"/>
            </w:tcBorders>
            <w:shd w:val="clear" w:color="auto" w:fill="auto"/>
            <w:hideMark/>
          </w:tcPr>
          <w:p w14:paraId="41F5189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Dense Leek-orchid</w:t>
            </w:r>
          </w:p>
        </w:tc>
        <w:tc>
          <w:tcPr>
            <w:tcW w:w="2126" w:type="dxa"/>
            <w:tcBorders>
              <w:top w:val="nil"/>
              <w:left w:val="nil"/>
              <w:bottom w:val="single" w:sz="4" w:space="0" w:color="auto"/>
              <w:right w:val="single" w:sz="4" w:space="0" w:color="auto"/>
            </w:tcBorders>
            <w:shd w:val="clear" w:color="auto" w:fill="auto"/>
            <w:hideMark/>
          </w:tcPr>
          <w:p w14:paraId="41F5189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89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9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Prasophyllum subbisectum</w:t>
            </w:r>
          </w:p>
        </w:tc>
        <w:tc>
          <w:tcPr>
            <w:tcW w:w="5529" w:type="dxa"/>
            <w:tcBorders>
              <w:top w:val="nil"/>
              <w:left w:val="nil"/>
              <w:bottom w:val="single" w:sz="4" w:space="0" w:color="auto"/>
              <w:right w:val="single" w:sz="4" w:space="0" w:color="auto"/>
            </w:tcBorders>
            <w:shd w:val="clear" w:color="auto" w:fill="auto"/>
            <w:hideMark/>
          </w:tcPr>
          <w:p w14:paraId="41F5189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Pomonal Leek-orchid</w:t>
            </w:r>
          </w:p>
        </w:tc>
        <w:tc>
          <w:tcPr>
            <w:tcW w:w="2126" w:type="dxa"/>
            <w:tcBorders>
              <w:top w:val="nil"/>
              <w:left w:val="nil"/>
              <w:bottom w:val="single" w:sz="4" w:space="0" w:color="auto"/>
              <w:right w:val="single" w:sz="4" w:space="0" w:color="auto"/>
            </w:tcBorders>
            <w:shd w:val="clear" w:color="auto" w:fill="auto"/>
            <w:hideMark/>
          </w:tcPr>
          <w:p w14:paraId="41F5189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89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9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Prasophyllum validum</w:t>
            </w:r>
          </w:p>
        </w:tc>
        <w:tc>
          <w:tcPr>
            <w:tcW w:w="5529" w:type="dxa"/>
            <w:tcBorders>
              <w:top w:val="nil"/>
              <w:left w:val="nil"/>
              <w:bottom w:val="single" w:sz="4" w:space="0" w:color="auto"/>
              <w:right w:val="single" w:sz="4" w:space="0" w:color="auto"/>
            </w:tcBorders>
            <w:shd w:val="clear" w:color="auto" w:fill="auto"/>
            <w:hideMark/>
          </w:tcPr>
          <w:p w14:paraId="41F5189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Sturdy Leek-orchid</w:t>
            </w:r>
          </w:p>
        </w:tc>
        <w:tc>
          <w:tcPr>
            <w:tcW w:w="2126" w:type="dxa"/>
            <w:tcBorders>
              <w:top w:val="nil"/>
              <w:left w:val="nil"/>
              <w:bottom w:val="single" w:sz="4" w:space="0" w:color="auto"/>
              <w:right w:val="single" w:sz="4" w:space="0" w:color="auto"/>
            </w:tcBorders>
            <w:shd w:val="clear" w:color="auto" w:fill="auto"/>
            <w:hideMark/>
          </w:tcPr>
          <w:p w14:paraId="41F5189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89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9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Prostanthera calycina</w:t>
            </w:r>
          </w:p>
        </w:tc>
        <w:tc>
          <w:tcPr>
            <w:tcW w:w="5529" w:type="dxa"/>
            <w:tcBorders>
              <w:top w:val="nil"/>
              <w:left w:val="nil"/>
              <w:bottom w:val="single" w:sz="4" w:space="0" w:color="auto"/>
              <w:right w:val="single" w:sz="4" w:space="0" w:color="auto"/>
            </w:tcBorders>
            <w:shd w:val="clear" w:color="auto" w:fill="auto"/>
            <w:hideMark/>
          </w:tcPr>
          <w:p w14:paraId="41F5189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West Coast Mintbush, Limestone Mintbush, Red Mintbush</w:t>
            </w:r>
          </w:p>
        </w:tc>
        <w:tc>
          <w:tcPr>
            <w:tcW w:w="2126" w:type="dxa"/>
            <w:tcBorders>
              <w:top w:val="nil"/>
              <w:left w:val="nil"/>
              <w:bottom w:val="single" w:sz="4" w:space="0" w:color="auto"/>
              <w:right w:val="single" w:sz="4" w:space="0" w:color="auto"/>
            </w:tcBorders>
            <w:shd w:val="clear" w:color="auto" w:fill="auto"/>
            <w:hideMark/>
          </w:tcPr>
          <w:p w14:paraId="41F5189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8A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9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Prostanthera eurybioides</w:t>
            </w:r>
          </w:p>
        </w:tc>
        <w:tc>
          <w:tcPr>
            <w:tcW w:w="5529" w:type="dxa"/>
            <w:tcBorders>
              <w:top w:val="nil"/>
              <w:left w:val="nil"/>
              <w:bottom w:val="single" w:sz="4" w:space="0" w:color="auto"/>
              <w:right w:val="single" w:sz="4" w:space="0" w:color="auto"/>
            </w:tcBorders>
            <w:shd w:val="clear" w:color="auto" w:fill="auto"/>
            <w:hideMark/>
          </w:tcPr>
          <w:p w14:paraId="41F518A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Monarto Mintbush</w:t>
            </w:r>
          </w:p>
        </w:tc>
        <w:tc>
          <w:tcPr>
            <w:tcW w:w="2126" w:type="dxa"/>
            <w:tcBorders>
              <w:top w:val="nil"/>
              <w:left w:val="nil"/>
              <w:bottom w:val="single" w:sz="4" w:space="0" w:color="auto"/>
              <w:right w:val="single" w:sz="4" w:space="0" w:color="auto"/>
            </w:tcBorders>
            <w:shd w:val="clear" w:color="auto" w:fill="auto"/>
            <w:hideMark/>
          </w:tcPr>
          <w:p w14:paraId="41F518A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8A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A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Pterostylis arenicola</w:t>
            </w:r>
          </w:p>
        </w:tc>
        <w:tc>
          <w:tcPr>
            <w:tcW w:w="5529" w:type="dxa"/>
            <w:tcBorders>
              <w:top w:val="nil"/>
              <w:left w:val="nil"/>
              <w:bottom w:val="single" w:sz="4" w:space="0" w:color="auto"/>
              <w:right w:val="single" w:sz="4" w:space="0" w:color="auto"/>
            </w:tcBorders>
            <w:shd w:val="clear" w:color="auto" w:fill="auto"/>
            <w:hideMark/>
          </w:tcPr>
          <w:p w14:paraId="41F518A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Sandhill Greenhood Orchid</w:t>
            </w:r>
          </w:p>
        </w:tc>
        <w:tc>
          <w:tcPr>
            <w:tcW w:w="2126" w:type="dxa"/>
            <w:tcBorders>
              <w:top w:val="nil"/>
              <w:left w:val="nil"/>
              <w:bottom w:val="single" w:sz="4" w:space="0" w:color="auto"/>
              <w:right w:val="single" w:sz="4" w:space="0" w:color="auto"/>
            </w:tcBorders>
            <w:shd w:val="clear" w:color="auto" w:fill="auto"/>
            <w:hideMark/>
          </w:tcPr>
          <w:p w14:paraId="41F518A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8A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A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Pterostylis basaltica</w:t>
            </w:r>
          </w:p>
        </w:tc>
        <w:tc>
          <w:tcPr>
            <w:tcW w:w="5529" w:type="dxa"/>
            <w:tcBorders>
              <w:top w:val="nil"/>
              <w:left w:val="nil"/>
              <w:bottom w:val="single" w:sz="4" w:space="0" w:color="auto"/>
              <w:right w:val="single" w:sz="4" w:space="0" w:color="auto"/>
            </w:tcBorders>
            <w:shd w:val="clear" w:color="auto" w:fill="auto"/>
            <w:hideMark/>
          </w:tcPr>
          <w:p w14:paraId="41F518A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Basalt Greenhood</w:t>
            </w:r>
          </w:p>
        </w:tc>
        <w:tc>
          <w:tcPr>
            <w:tcW w:w="2126" w:type="dxa"/>
            <w:tcBorders>
              <w:top w:val="nil"/>
              <w:left w:val="nil"/>
              <w:bottom w:val="single" w:sz="4" w:space="0" w:color="auto"/>
              <w:right w:val="single" w:sz="4" w:space="0" w:color="auto"/>
            </w:tcBorders>
            <w:shd w:val="clear" w:color="auto" w:fill="auto"/>
            <w:hideMark/>
          </w:tcPr>
          <w:p w14:paraId="41F518A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8A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A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Pterostylis bryophila</w:t>
            </w:r>
          </w:p>
        </w:tc>
        <w:tc>
          <w:tcPr>
            <w:tcW w:w="5529" w:type="dxa"/>
            <w:tcBorders>
              <w:top w:val="nil"/>
              <w:left w:val="nil"/>
              <w:bottom w:val="single" w:sz="4" w:space="0" w:color="auto"/>
              <w:right w:val="single" w:sz="4" w:space="0" w:color="auto"/>
            </w:tcBorders>
            <w:shd w:val="clear" w:color="auto" w:fill="auto"/>
            <w:hideMark/>
          </w:tcPr>
          <w:p w14:paraId="41F518A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Hindmarsh Valley Greenhood</w:t>
            </w:r>
          </w:p>
        </w:tc>
        <w:tc>
          <w:tcPr>
            <w:tcW w:w="2126" w:type="dxa"/>
            <w:tcBorders>
              <w:top w:val="nil"/>
              <w:left w:val="nil"/>
              <w:bottom w:val="single" w:sz="4" w:space="0" w:color="auto"/>
              <w:right w:val="single" w:sz="4" w:space="0" w:color="auto"/>
            </w:tcBorders>
            <w:shd w:val="clear" w:color="auto" w:fill="auto"/>
            <w:hideMark/>
          </w:tcPr>
          <w:p w14:paraId="41F518A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Critically Endangered</w:t>
            </w:r>
          </w:p>
        </w:tc>
      </w:tr>
      <w:tr w:rsidR="00A7429D" w:rsidRPr="00A7429D" w14:paraId="41F518B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A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Pterostylis cheraphila</w:t>
            </w:r>
          </w:p>
        </w:tc>
        <w:tc>
          <w:tcPr>
            <w:tcW w:w="5529" w:type="dxa"/>
            <w:tcBorders>
              <w:top w:val="nil"/>
              <w:left w:val="nil"/>
              <w:bottom w:val="single" w:sz="4" w:space="0" w:color="auto"/>
              <w:right w:val="single" w:sz="4" w:space="0" w:color="auto"/>
            </w:tcBorders>
            <w:shd w:val="clear" w:color="auto" w:fill="auto"/>
            <w:hideMark/>
          </w:tcPr>
          <w:p w14:paraId="41F518B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Floodplain Rustyhood</w:t>
            </w:r>
          </w:p>
        </w:tc>
        <w:tc>
          <w:tcPr>
            <w:tcW w:w="2126" w:type="dxa"/>
            <w:tcBorders>
              <w:top w:val="nil"/>
              <w:left w:val="nil"/>
              <w:bottom w:val="single" w:sz="4" w:space="0" w:color="auto"/>
              <w:right w:val="single" w:sz="4" w:space="0" w:color="auto"/>
            </w:tcBorders>
            <w:shd w:val="clear" w:color="auto" w:fill="auto"/>
            <w:hideMark/>
          </w:tcPr>
          <w:p w14:paraId="41F518B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8B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B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Pterostylis chlorogramma</w:t>
            </w:r>
          </w:p>
        </w:tc>
        <w:tc>
          <w:tcPr>
            <w:tcW w:w="5529" w:type="dxa"/>
            <w:tcBorders>
              <w:top w:val="nil"/>
              <w:left w:val="nil"/>
              <w:bottom w:val="single" w:sz="4" w:space="0" w:color="auto"/>
              <w:right w:val="single" w:sz="4" w:space="0" w:color="auto"/>
            </w:tcBorders>
            <w:shd w:val="clear" w:color="auto" w:fill="auto"/>
            <w:hideMark/>
          </w:tcPr>
          <w:p w14:paraId="41F518B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Green-striped Greenhood</w:t>
            </w:r>
          </w:p>
        </w:tc>
        <w:tc>
          <w:tcPr>
            <w:tcW w:w="2126" w:type="dxa"/>
            <w:tcBorders>
              <w:top w:val="nil"/>
              <w:left w:val="nil"/>
              <w:bottom w:val="single" w:sz="4" w:space="0" w:color="auto"/>
              <w:right w:val="single" w:sz="4" w:space="0" w:color="auto"/>
            </w:tcBorders>
            <w:shd w:val="clear" w:color="auto" w:fill="auto"/>
            <w:hideMark/>
          </w:tcPr>
          <w:p w14:paraId="41F518B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8B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B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Pterostylis cucullata</w:t>
            </w:r>
          </w:p>
        </w:tc>
        <w:tc>
          <w:tcPr>
            <w:tcW w:w="5529" w:type="dxa"/>
            <w:tcBorders>
              <w:top w:val="nil"/>
              <w:left w:val="nil"/>
              <w:bottom w:val="single" w:sz="4" w:space="0" w:color="auto"/>
              <w:right w:val="single" w:sz="4" w:space="0" w:color="auto"/>
            </w:tcBorders>
            <w:shd w:val="clear" w:color="auto" w:fill="auto"/>
            <w:hideMark/>
          </w:tcPr>
          <w:p w14:paraId="41F518B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Leafy Greenhood</w:t>
            </w:r>
          </w:p>
        </w:tc>
        <w:tc>
          <w:tcPr>
            <w:tcW w:w="2126" w:type="dxa"/>
            <w:tcBorders>
              <w:top w:val="nil"/>
              <w:left w:val="nil"/>
              <w:bottom w:val="single" w:sz="4" w:space="0" w:color="auto"/>
              <w:right w:val="single" w:sz="4" w:space="0" w:color="auto"/>
            </w:tcBorders>
            <w:shd w:val="clear" w:color="auto" w:fill="auto"/>
            <w:hideMark/>
          </w:tcPr>
          <w:p w14:paraId="41F518B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8B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B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Pterostylis despectans</w:t>
            </w:r>
          </w:p>
        </w:tc>
        <w:tc>
          <w:tcPr>
            <w:tcW w:w="5529" w:type="dxa"/>
            <w:tcBorders>
              <w:top w:val="nil"/>
              <w:left w:val="nil"/>
              <w:bottom w:val="single" w:sz="4" w:space="0" w:color="auto"/>
              <w:right w:val="single" w:sz="4" w:space="0" w:color="auto"/>
            </w:tcBorders>
            <w:shd w:val="clear" w:color="auto" w:fill="auto"/>
            <w:hideMark/>
          </w:tcPr>
          <w:p w14:paraId="41F518B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Lowly Greenhood</w:t>
            </w:r>
          </w:p>
        </w:tc>
        <w:tc>
          <w:tcPr>
            <w:tcW w:w="2126" w:type="dxa"/>
            <w:tcBorders>
              <w:top w:val="nil"/>
              <w:left w:val="nil"/>
              <w:bottom w:val="single" w:sz="4" w:space="0" w:color="auto"/>
              <w:right w:val="single" w:sz="4" w:space="0" w:color="auto"/>
            </w:tcBorders>
            <w:shd w:val="clear" w:color="auto" w:fill="auto"/>
            <w:hideMark/>
          </w:tcPr>
          <w:p w14:paraId="41F518B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8C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B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Pterostylis gibbosa</w:t>
            </w:r>
          </w:p>
        </w:tc>
        <w:tc>
          <w:tcPr>
            <w:tcW w:w="5529" w:type="dxa"/>
            <w:tcBorders>
              <w:top w:val="nil"/>
              <w:left w:val="nil"/>
              <w:bottom w:val="single" w:sz="4" w:space="0" w:color="auto"/>
              <w:right w:val="single" w:sz="4" w:space="0" w:color="auto"/>
            </w:tcBorders>
            <w:shd w:val="clear" w:color="auto" w:fill="auto"/>
            <w:hideMark/>
          </w:tcPr>
          <w:p w14:paraId="41F518C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Illawarra Greenhood, Rufa Greenhood, Pouched Greenhood</w:t>
            </w:r>
          </w:p>
        </w:tc>
        <w:tc>
          <w:tcPr>
            <w:tcW w:w="2126" w:type="dxa"/>
            <w:tcBorders>
              <w:top w:val="nil"/>
              <w:left w:val="nil"/>
              <w:bottom w:val="single" w:sz="4" w:space="0" w:color="auto"/>
              <w:right w:val="single" w:sz="4" w:space="0" w:color="auto"/>
            </w:tcBorders>
            <w:shd w:val="clear" w:color="auto" w:fill="auto"/>
            <w:hideMark/>
          </w:tcPr>
          <w:p w14:paraId="41F518C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8C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C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lastRenderedPageBreak/>
              <w:t>Pterostylis lepida</w:t>
            </w:r>
          </w:p>
        </w:tc>
        <w:tc>
          <w:tcPr>
            <w:tcW w:w="5529" w:type="dxa"/>
            <w:tcBorders>
              <w:top w:val="nil"/>
              <w:left w:val="nil"/>
              <w:bottom w:val="single" w:sz="4" w:space="0" w:color="auto"/>
              <w:right w:val="single" w:sz="4" w:space="0" w:color="auto"/>
            </w:tcBorders>
            <w:shd w:val="clear" w:color="auto" w:fill="auto"/>
            <w:hideMark/>
          </w:tcPr>
          <w:p w14:paraId="41F518C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Halbury Greenhood</w:t>
            </w:r>
          </w:p>
        </w:tc>
        <w:tc>
          <w:tcPr>
            <w:tcW w:w="2126" w:type="dxa"/>
            <w:tcBorders>
              <w:top w:val="nil"/>
              <w:left w:val="nil"/>
              <w:bottom w:val="single" w:sz="4" w:space="0" w:color="auto"/>
              <w:right w:val="single" w:sz="4" w:space="0" w:color="auto"/>
            </w:tcBorders>
            <w:shd w:val="clear" w:color="auto" w:fill="auto"/>
            <w:hideMark/>
          </w:tcPr>
          <w:p w14:paraId="41F518C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8C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C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Pterostylis mirabilis</w:t>
            </w:r>
          </w:p>
        </w:tc>
        <w:tc>
          <w:tcPr>
            <w:tcW w:w="5529" w:type="dxa"/>
            <w:tcBorders>
              <w:top w:val="nil"/>
              <w:left w:val="nil"/>
              <w:bottom w:val="single" w:sz="4" w:space="0" w:color="auto"/>
              <w:right w:val="single" w:sz="4" w:space="0" w:color="auto"/>
            </w:tcBorders>
            <w:shd w:val="clear" w:color="auto" w:fill="auto"/>
            <w:hideMark/>
          </w:tcPr>
          <w:p w14:paraId="41F518C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Nodding Rufoushood</w:t>
            </w:r>
          </w:p>
        </w:tc>
        <w:tc>
          <w:tcPr>
            <w:tcW w:w="2126" w:type="dxa"/>
            <w:tcBorders>
              <w:top w:val="nil"/>
              <w:left w:val="nil"/>
              <w:bottom w:val="single" w:sz="4" w:space="0" w:color="auto"/>
              <w:right w:val="single" w:sz="4" w:space="0" w:color="auto"/>
            </w:tcBorders>
            <w:shd w:val="clear" w:color="auto" w:fill="auto"/>
            <w:hideMark/>
          </w:tcPr>
          <w:p w14:paraId="41F518C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8C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C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Pterostylis sinuata</w:t>
            </w:r>
          </w:p>
        </w:tc>
        <w:tc>
          <w:tcPr>
            <w:tcW w:w="5529" w:type="dxa"/>
            <w:tcBorders>
              <w:top w:val="nil"/>
              <w:left w:val="nil"/>
              <w:bottom w:val="single" w:sz="4" w:space="0" w:color="auto"/>
              <w:right w:val="single" w:sz="4" w:space="0" w:color="auto"/>
            </w:tcBorders>
            <w:shd w:val="clear" w:color="auto" w:fill="auto"/>
            <w:hideMark/>
          </w:tcPr>
          <w:p w14:paraId="41F518C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Northampton Midget Greenhood</w:t>
            </w:r>
          </w:p>
        </w:tc>
        <w:tc>
          <w:tcPr>
            <w:tcW w:w="2126" w:type="dxa"/>
            <w:tcBorders>
              <w:top w:val="nil"/>
              <w:left w:val="nil"/>
              <w:bottom w:val="single" w:sz="4" w:space="0" w:color="auto"/>
              <w:right w:val="single" w:sz="4" w:space="0" w:color="auto"/>
            </w:tcBorders>
            <w:shd w:val="clear" w:color="auto" w:fill="auto"/>
            <w:hideMark/>
          </w:tcPr>
          <w:p w14:paraId="41F518C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8D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C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Pterostylis</w:t>
            </w:r>
            <w:r w:rsidRPr="00A7429D">
              <w:rPr>
                <w:rFonts w:ascii="Calibri" w:eastAsia="Times New Roman" w:hAnsi="Calibri" w:cs="Times New Roman"/>
                <w:color w:val="000000"/>
                <w:sz w:val="18"/>
                <w:szCs w:val="18"/>
                <w:lang w:eastAsia="en-AU"/>
              </w:rPr>
              <w:t xml:space="preserve"> sp. Hale (R.Bates 21725)</w:t>
            </w:r>
          </w:p>
        </w:tc>
        <w:tc>
          <w:tcPr>
            <w:tcW w:w="5529" w:type="dxa"/>
            <w:tcBorders>
              <w:top w:val="nil"/>
              <w:left w:val="nil"/>
              <w:bottom w:val="single" w:sz="4" w:space="0" w:color="auto"/>
              <w:right w:val="single" w:sz="4" w:space="0" w:color="auto"/>
            </w:tcBorders>
            <w:shd w:val="clear" w:color="auto" w:fill="auto"/>
            <w:hideMark/>
          </w:tcPr>
          <w:p w14:paraId="41F518D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Hale Dwarf Greenhood</w:t>
            </w:r>
          </w:p>
        </w:tc>
        <w:tc>
          <w:tcPr>
            <w:tcW w:w="2126" w:type="dxa"/>
            <w:tcBorders>
              <w:top w:val="nil"/>
              <w:left w:val="nil"/>
              <w:bottom w:val="single" w:sz="4" w:space="0" w:color="auto"/>
              <w:right w:val="single" w:sz="4" w:space="0" w:color="auto"/>
            </w:tcBorders>
            <w:shd w:val="clear" w:color="auto" w:fill="auto"/>
            <w:hideMark/>
          </w:tcPr>
          <w:p w14:paraId="41F518D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8D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D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Pterostylis xerophila</w:t>
            </w:r>
          </w:p>
        </w:tc>
        <w:tc>
          <w:tcPr>
            <w:tcW w:w="5529" w:type="dxa"/>
            <w:tcBorders>
              <w:top w:val="nil"/>
              <w:left w:val="nil"/>
              <w:bottom w:val="single" w:sz="4" w:space="0" w:color="auto"/>
              <w:right w:val="single" w:sz="4" w:space="0" w:color="auto"/>
            </w:tcBorders>
            <w:shd w:val="clear" w:color="auto" w:fill="auto"/>
            <w:hideMark/>
          </w:tcPr>
          <w:p w14:paraId="41F518D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Desert Greenhood</w:t>
            </w:r>
          </w:p>
        </w:tc>
        <w:tc>
          <w:tcPr>
            <w:tcW w:w="2126" w:type="dxa"/>
            <w:tcBorders>
              <w:top w:val="nil"/>
              <w:left w:val="nil"/>
              <w:bottom w:val="single" w:sz="4" w:space="0" w:color="auto"/>
              <w:right w:val="single" w:sz="4" w:space="0" w:color="auto"/>
            </w:tcBorders>
            <w:shd w:val="clear" w:color="auto" w:fill="auto"/>
            <w:hideMark/>
          </w:tcPr>
          <w:p w14:paraId="41F518D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8D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D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Ptilotus beckerianus</w:t>
            </w:r>
          </w:p>
        </w:tc>
        <w:tc>
          <w:tcPr>
            <w:tcW w:w="5529" w:type="dxa"/>
            <w:tcBorders>
              <w:top w:val="nil"/>
              <w:left w:val="nil"/>
              <w:bottom w:val="single" w:sz="4" w:space="0" w:color="auto"/>
              <w:right w:val="single" w:sz="4" w:space="0" w:color="auto"/>
            </w:tcBorders>
            <w:shd w:val="clear" w:color="auto" w:fill="auto"/>
            <w:hideMark/>
          </w:tcPr>
          <w:p w14:paraId="41F518D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Ironstone Mulla Mulla</w:t>
            </w:r>
          </w:p>
        </w:tc>
        <w:tc>
          <w:tcPr>
            <w:tcW w:w="2126" w:type="dxa"/>
            <w:tcBorders>
              <w:top w:val="nil"/>
              <w:left w:val="nil"/>
              <w:bottom w:val="single" w:sz="4" w:space="0" w:color="auto"/>
              <w:right w:val="single" w:sz="4" w:space="0" w:color="auto"/>
            </w:tcBorders>
            <w:shd w:val="clear" w:color="auto" w:fill="auto"/>
            <w:hideMark/>
          </w:tcPr>
          <w:p w14:paraId="41F518D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8D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D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Ptilotus fasciculatus</w:t>
            </w:r>
          </w:p>
        </w:tc>
        <w:tc>
          <w:tcPr>
            <w:tcW w:w="5529" w:type="dxa"/>
            <w:tcBorders>
              <w:top w:val="nil"/>
              <w:left w:val="nil"/>
              <w:bottom w:val="single" w:sz="4" w:space="0" w:color="auto"/>
              <w:right w:val="single" w:sz="4" w:space="0" w:color="auto"/>
            </w:tcBorders>
            <w:shd w:val="clear" w:color="auto" w:fill="auto"/>
            <w:hideMark/>
          </w:tcPr>
          <w:p w14:paraId="41F518D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Fitzgerald's Mulla-mulla</w:t>
            </w:r>
          </w:p>
        </w:tc>
        <w:tc>
          <w:tcPr>
            <w:tcW w:w="2126" w:type="dxa"/>
            <w:tcBorders>
              <w:top w:val="nil"/>
              <w:left w:val="nil"/>
              <w:bottom w:val="single" w:sz="4" w:space="0" w:color="auto"/>
              <w:right w:val="single" w:sz="4" w:space="0" w:color="auto"/>
            </w:tcBorders>
            <w:shd w:val="clear" w:color="auto" w:fill="auto"/>
            <w:hideMark/>
          </w:tcPr>
          <w:p w14:paraId="41F518D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8E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D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Ranunculus anemoneus</w:t>
            </w:r>
          </w:p>
        </w:tc>
        <w:tc>
          <w:tcPr>
            <w:tcW w:w="5529" w:type="dxa"/>
            <w:tcBorders>
              <w:top w:val="nil"/>
              <w:left w:val="nil"/>
              <w:bottom w:val="single" w:sz="4" w:space="0" w:color="auto"/>
              <w:right w:val="single" w:sz="4" w:space="0" w:color="auto"/>
            </w:tcBorders>
            <w:shd w:val="clear" w:color="auto" w:fill="auto"/>
            <w:hideMark/>
          </w:tcPr>
          <w:p w14:paraId="41F518E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Anemone Buttercup</w:t>
            </w:r>
          </w:p>
        </w:tc>
        <w:tc>
          <w:tcPr>
            <w:tcW w:w="2126" w:type="dxa"/>
            <w:tcBorders>
              <w:top w:val="nil"/>
              <w:left w:val="nil"/>
              <w:bottom w:val="single" w:sz="4" w:space="0" w:color="auto"/>
              <w:right w:val="single" w:sz="4" w:space="0" w:color="auto"/>
            </w:tcBorders>
            <w:shd w:val="clear" w:color="auto" w:fill="auto"/>
            <w:hideMark/>
          </w:tcPr>
          <w:p w14:paraId="41F518E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8E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E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Roycea pycnophylloides</w:t>
            </w:r>
          </w:p>
        </w:tc>
        <w:tc>
          <w:tcPr>
            <w:tcW w:w="5529" w:type="dxa"/>
            <w:tcBorders>
              <w:top w:val="nil"/>
              <w:left w:val="nil"/>
              <w:bottom w:val="single" w:sz="4" w:space="0" w:color="auto"/>
              <w:right w:val="single" w:sz="4" w:space="0" w:color="auto"/>
            </w:tcBorders>
            <w:shd w:val="clear" w:color="auto" w:fill="auto"/>
            <w:hideMark/>
          </w:tcPr>
          <w:p w14:paraId="41F518E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Saltmat</w:t>
            </w:r>
          </w:p>
        </w:tc>
        <w:tc>
          <w:tcPr>
            <w:tcW w:w="2126" w:type="dxa"/>
            <w:tcBorders>
              <w:top w:val="nil"/>
              <w:left w:val="nil"/>
              <w:bottom w:val="single" w:sz="4" w:space="0" w:color="auto"/>
              <w:right w:val="single" w:sz="4" w:space="0" w:color="auto"/>
            </w:tcBorders>
            <w:shd w:val="clear" w:color="auto" w:fill="auto"/>
            <w:hideMark/>
          </w:tcPr>
          <w:p w14:paraId="41F518E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8E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E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Rutidosis heterogama</w:t>
            </w:r>
          </w:p>
        </w:tc>
        <w:tc>
          <w:tcPr>
            <w:tcW w:w="5529" w:type="dxa"/>
            <w:tcBorders>
              <w:top w:val="nil"/>
              <w:left w:val="nil"/>
              <w:bottom w:val="single" w:sz="4" w:space="0" w:color="auto"/>
              <w:right w:val="single" w:sz="4" w:space="0" w:color="auto"/>
            </w:tcBorders>
            <w:shd w:val="clear" w:color="auto" w:fill="auto"/>
            <w:hideMark/>
          </w:tcPr>
          <w:p w14:paraId="41F518E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Heath Wrinklewort</w:t>
            </w:r>
          </w:p>
        </w:tc>
        <w:tc>
          <w:tcPr>
            <w:tcW w:w="2126" w:type="dxa"/>
            <w:tcBorders>
              <w:top w:val="nil"/>
              <w:left w:val="nil"/>
              <w:bottom w:val="single" w:sz="4" w:space="0" w:color="auto"/>
              <w:right w:val="single" w:sz="4" w:space="0" w:color="auto"/>
            </w:tcBorders>
            <w:shd w:val="clear" w:color="auto" w:fill="auto"/>
            <w:hideMark/>
          </w:tcPr>
          <w:p w14:paraId="41F518E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8E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E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Sclerolaena walkeri</w:t>
            </w:r>
          </w:p>
        </w:tc>
        <w:tc>
          <w:tcPr>
            <w:tcW w:w="5529" w:type="dxa"/>
            <w:tcBorders>
              <w:top w:val="nil"/>
              <w:left w:val="nil"/>
              <w:bottom w:val="single" w:sz="4" w:space="0" w:color="auto"/>
              <w:right w:val="single" w:sz="4" w:space="0" w:color="auto"/>
            </w:tcBorders>
            <w:shd w:val="clear" w:color="auto" w:fill="auto"/>
            <w:hideMark/>
          </w:tcPr>
          <w:p w14:paraId="41F518E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 </w:t>
            </w:r>
          </w:p>
        </w:tc>
        <w:tc>
          <w:tcPr>
            <w:tcW w:w="2126" w:type="dxa"/>
            <w:tcBorders>
              <w:top w:val="nil"/>
              <w:left w:val="nil"/>
              <w:bottom w:val="single" w:sz="4" w:space="0" w:color="auto"/>
              <w:right w:val="single" w:sz="4" w:space="0" w:color="auto"/>
            </w:tcBorders>
            <w:shd w:val="clear" w:color="auto" w:fill="auto"/>
            <w:hideMark/>
          </w:tcPr>
          <w:p w14:paraId="41F518E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8F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E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Senecio macrocarpus</w:t>
            </w:r>
          </w:p>
        </w:tc>
        <w:tc>
          <w:tcPr>
            <w:tcW w:w="5529" w:type="dxa"/>
            <w:tcBorders>
              <w:top w:val="nil"/>
              <w:left w:val="nil"/>
              <w:bottom w:val="single" w:sz="4" w:space="0" w:color="auto"/>
              <w:right w:val="single" w:sz="4" w:space="0" w:color="auto"/>
            </w:tcBorders>
            <w:shd w:val="clear" w:color="auto" w:fill="auto"/>
            <w:hideMark/>
          </w:tcPr>
          <w:p w14:paraId="41F518F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Large-fruit Fireweed, Large-fruit Groundsel</w:t>
            </w:r>
          </w:p>
        </w:tc>
        <w:tc>
          <w:tcPr>
            <w:tcW w:w="2126" w:type="dxa"/>
            <w:tcBorders>
              <w:top w:val="nil"/>
              <w:left w:val="nil"/>
              <w:bottom w:val="single" w:sz="4" w:space="0" w:color="auto"/>
              <w:right w:val="single" w:sz="4" w:space="0" w:color="auto"/>
            </w:tcBorders>
            <w:shd w:val="clear" w:color="auto" w:fill="auto"/>
            <w:hideMark/>
          </w:tcPr>
          <w:p w14:paraId="41F518F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8F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F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Senecio megaglossus</w:t>
            </w:r>
          </w:p>
        </w:tc>
        <w:tc>
          <w:tcPr>
            <w:tcW w:w="5529" w:type="dxa"/>
            <w:tcBorders>
              <w:top w:val="nil"/>
              <w:left w:val="nil"/>
              <w:bottom w:val="single" w:sz="4" w:space="0" w:color="auto"/>
              <w:right w:val="single" w:sz="4" w:space="0" w:color="auto"/>
            </w:tcBorders>
            <w:shd w:val="clear" w:color="auto" w:fill="auto"/>
            <w:hideMark/>
          </w:tcPr>
          <w:p w14:paraId="41F518F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Superb Groundsel</w:t>
            </w:r>
          </w:p>
        </w:tc>
        <w:tc>
          <w:tcPr>
            <w:tcW w:w="2126" w:type="dxa"/>
            <w:tcBorders>
              <w:top w:val="nil"/>
              <w:left w:val="nil"/>
              <w:bottom w:val="single" w:sz="4" w:space="0" w:color="auto"/>
              <w:right w:val="single" w:sz="4" w:space="0" w:color="auto"/>
            </w:tcBorders>
            <w:shd w:val="clear" w:color="auto" w:fill="auto"/>
            <w:hideMark/>
          </w:tcPr>
          <w:p w14:paraId="41F518F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8F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F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Solanum karsense</w:t>
            </w:r>
          </w:p>
        </w:tc>
        <w:tc>
          <w:tcPr>
            <w:tcW w:w="5529" w:type="dxa"/>
            <w:tcBorders>
              <w:top w:val="nil"/>
              <w:left w:val="nil"/>
              <w:bottom w:val="single" w:sz="4" w:space="0" w:color="auto"/>
              <w:right w:val="single" w:sz="4" w:space="0" w:color="auto"/>
            </w:tcBorders>
            <w:shd w:val="clear" w:color="auto" w:fill="auto"/>
            <w:hideMark/>
          </w:tcPr>
          <w:p w14:paraId="41F518F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Menindee Nightshade</w:t>
            </w:r>
          </w:p>
        </w:tc>
        <w:tc>
          <w:tcPr>
            <w:tcW w:w="2126" w:type="dxa"/>
            <w:tcBorders>
              <w:top w:val="nil"/>
              <w:left w:val="nil"/>
              <w:bottom w:val="single" w:sz="4" w:space="0" w:color="auto"/>
              <w:right w:val="single" w:sz="4" w:space="0" w:color="auto"/>
            </w:tcBorders>
            <w:shd w:val="clear" w:color="auto" w:fill="auto"/>
            <w:hideMark/>
          </w:tcPr>
          <w:p w14:paraId="41F518F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8F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F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Stachystemon nematophorus</w:t>
            </w:r>
          </w:p>
        </w:tc>
        <w:tc>
          <w:tcPr>
            <w:tcW w:w="5529" w:type="dxa"/>
            <w:tcBorders>
              <w:top w:val="nil"/>
              <w:left w:val="nil"/>
              <w:bottom w:val="single" w:sz="4" w:space="0" w:color="auto"/>
              <w:right w:val="single" w:sz="4" w:space="0" w:color="auto"/>
            </w:tcBorders>
            <w:shd w:val="clear" w:color="auto" w:fill="auto"/>
            <w:hideMark/>
          </w:tcPr>
          <w:p w14:paraId="41F518F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Three-flowered Stachystemon</w:t>
            </w:r>
          </w:p>
        </w:tc>
        <w:tc>
          <w:tcPr>
            <w:tcW w:w="2126" w:type="dxa"/>
            <w:tcBorders>
              <w:top w:val="nil"/>
              <w:left w:val="nil"/>
              <w:bottom w:val="single" w:sz="4" w:space="0" w:color="auto"/>
              <w:right w:val="single" w:sz="4" w:space="0" w:color="auto"/>
            </w:tcBorders>
            <w:shd w:val="clear" w:color="auto" w:fill="auto"/>
            <w:hideMark/>
          </w:tcPr>
          <w:p w14:paraId="41F518F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90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8F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Stylidium coroniforme</w:t>
            </w:r>
          </w:p>
        </w:tc>
        <w:tc>
          <w:tcPr>
            <w:tcW w:w="5529" w:type="dxa"/>
            <w:tcBorders>
              <w:top w:val="nil"/>
              <w:left w:val="nil"/>
              <w:bottom w:val="single" w:sz="4" w:space="0" w:color="auto"/>
              <w:right w:val="single" w:sz="4" w:space="0" w:color="auto"/>
            </w:tcBorders>
            <w:shd w:val="clear" w:color="auto" w:fill="auto"/>
            <w:hideMark/>
          </w:tcPr>
          <w:p w14:paraId="41F5190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Wongan Hills Triggerplant, Wongan Triggerplant</w:t>
            </w:r>
          </w:p>
        </w:tc>
        <w:tc>
          <w:tcPr>
            <w:tcW w:w="2126" w:type="dxa"/>
            <w:tcBorders>
              <w:top w:val="nil"/>
              <w:left w:val="nil"/>
              <w:bottom w:val="single" w:sz="4" w:space="0" w:color="auto"/>
              <w:right w:val="single" w:sz="4" w:space="0" w:color="auto"/>
            </w:tcBorders>
            <w:shd w:val="clear" w:color="auto" w:fill="auto"/>
            <w:hideMark/>
          </w:tcPr>
          <w:p w14:paraId="41F5190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90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90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Swainsona murrayana</w:t>
            </w:r>
          </w:p>
        </w:tc>
        <w:tc>
          <w:tcPr>
            <w:tcW w:w="5529" w:type="dxa"/>
            <w:tcBorders>
              <w:top w:val="nil"/>
              <w:left w:val="nil"/>
              <w:bottom w:val="single" w:sz="4" w:space="0" w:color="auto"/>
              <w:right w:val="single" w:sz="4" w:space="0" w:color="auto"/>
            </w:tcBorders>
            <w:shd w:val="clear" w:color="auto" w:fill="auto"/>
            <w:hideMark/>
          </w:tcPr>
          <w:p w14:paraId="41F5190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Slender Darling-pea, Slender Swainson, Murray Swainson-pea</w:t>
            </w:r>
          </w:p>
        </w:tc>
        <w:tc>
          <w:tcPr>
            <w:tcW w:w="2126" w:type="dxa"/>
            <w:tcBorders>
              <w:top w:val="nil"/>
              <w:left w:val="nil"/>
              <w:bottom w:val="single" w:sz="4" w:space="0" w:color="auto"/>
              <w:right w:val="single" w:sz="4" w:space="0" w:color="auto"/>
            </w:tcBorders>
            <w:shd w:val="clear" w:color="auto" w:fill="auto"/>
            <w:hideMark/>
          </w:tcPr>
          <w:p w14:paraId="41F5190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90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90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Swainsona pyrophila</w:t>
            </w:r>
          </w:p>
        </w:tc>
        <w:tc>
          <w:tcPr>
            <w:tcW w:w="5529" w:type="dxa"/>
            <w:tcBorders>
              <w:top w:val="nil"/>
              <w:left w:val="nil"/>
              <w:bottom w:val="single" w:sz="4" w:space="0" w:color="auto"/>
              <w:right w:val="single" w:sz="4" w:space="0" w:color="auto"/>
            </w:tcBorders>
            <w:shd w:val="clear" w:color="auto" w:fill="auto"/>
            <w:hideMark/>
          </w:tcPr>
          <w:p w14:paraId="41F5190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Yellow Swainson-pea</w:t>
            </w:r>
          </w:p>
        </w:tc>
        <w:tc>
          <w:tcPr>
            <w:tcW w:w="2126" w:type="dxa"/>
            <w:tcBorders>
              <w:top w:val="nil"/>
              <w:left w:val="nil"/>
              <w:bottom w:val="single" w:sz="4" w:space="0" w:color="auto"/>
              <w:right w:val="single" w:sz="4" w:space="0" w:color="auto"/>
            </w:tcBorders>
            <w:shd w:val="clear" w:color="auto" w:fill="auto"/>
            <w:hideMark/>
          </w:tcPr>
          <w:p w14:paraId="41F5190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90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90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Symonanthus bancroftii</w:t>
            </w:r>
          </w:p>
        </w:tc>
        <w:tc>
          <w:tcPr>
            <w:tcW w:w="5529" w:type="dxa"/>
            <w:tcBorders>
              <w:top w:val="nil"/>
              <w:left w:val="nil"/>
              <w:bottom w:val="single" w:sz="4" w:space="0" w:color="auto"/>
              <w:right w:val="single" w:sz="4" w:space="0" w:color="auto"/>
            </w:tcBorders>
            <w:shd w:val="clear" w:color="auto" w:fill="auto"/>
            <w:hideMark/>
          </w:tcPr>
          <w:p w14:paraId="41F5190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Bancrofts Symonanthus</w:t>
            </w:r>
          </w:p>
        </w:tc>
        <w:tc>
          <w:tcPr>
            <w:tcW w:w="2126" w:type="dxa"/>
            <w:tcBorders>
              <w:top w:val="nil"/>
              <w:left w:val="nil"/>
              <w:bottom w:val="single" w:sz="4" w:space="0" w:color="auto"/>
              <w:right w:val="single" w:sz="4" w:space="0" w:color="auto"/>
            </w:tcBorders>
            <w:shd w:val="clear" w:color="auto" w:fill="auto"/>
            <w:hideMark/>
          </w:tcPr>
          <w:p w14:paraId="41F5190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91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90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Synaphea quartzitica</w:t>
            </w:r>
          </w:p>
        </w:tc>
        <w:tc>
          <w:tcPr>
            <w:tcW w:w="5529" w:type="dxa"/>
            <w:tcBorders>
              <w:top w:val="nil"/>
              <w:left w:val="nil"/>
              <w:bottom w:val="single" w:sz="4" w:space="0" w:color="auto"/>
              <w:right w:val="single" w:sz="4" w:space="0" w:color="auto"/>
            </w:tcBorders>
            <w:shd w:val="clear" w:color="auto" w:fill="auto"/>
            <w:hideMark/>
          </w:tcPr>
          <w:p w14:paraId="41F5191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Quartz-loving Synaphea</w:t>
            </w:r>
          </w:p>
        </w:tc>
        <w:tc>
          <w:tcPr>
            <w:tcW w:w="2126" w:type="dxa"/>
            <w:tcBorders>
              <w:top w:val="nil"/>
              <w:left w:val="nil"/>
              <w:bottom w:val="single" w:sz="4" w:space="0" w:color="auto"/>
              <w:right w:val="single" w:sz="4" w:space="0" w:color="auto"/>
            </w:tcBorders>
            <w:shd w:val="clear" w:color="auto" w:fill="auto"/>
            <w:hideMark/>
          </w:tcPr>
          <w:p w14:paraId="41F5191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91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91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Synaphea</w:t>
            </w:r>
            <w:r w:rsidRPr="00A7429D">
              <w:rPr>
                <w:rFonts w:ascii="Calibri" w:eastAsia="Times New Roman" w:hAnsi="Calibri" w:cs="Times New Roman"/>
                <w:color w:val="000000"/>
                <w:sz w:val="18"/>
                <w:szCs w:val="18"/>
                <w:lang w:eastAsia="en-AU"/>
              </w:rPr>
              <w:t xml:space="preserve"> sp. Fairbridge Farm (D.Papenfus 696)</w:t>
            </w:r>
          </w:p>
        </w:tc>
        <w:tc>
          <w:tcPr>
            <w:tcW w:w="5529" w:type="dxa"/>
            <w:tcBorders>
              <w:top w:val="nil"/>
              <w:left w:val="nil"/>
              <w:bottom w:val="single" w:sz="4" w:space="0" w:color="auto"/>
              <w:right w:val="single" w:sz="4" w:space="0" w:color="auto"/>
            </w:tcBorders>
            <w:shd w:val="clear" w:color="auto" w:fill="auto"/>
            <w:hideMark/>
          </w:tcPr>
          <w:p w14:paraId="41F5191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Selena's Synaphea</w:t>
            </w:r>
          </w:p>
        </w:tc>
        <w:tc>
          <w:tcPr>
            <w:tcW w:w="2126" w:type="dxa"/>
            <w:tcBorders>
              <w:top w:val="nil"/>
              <w:left w:val="nil"/>
              <w:bottom w:val="single" w:sz="4" w:space="0" w:color="auto"/>
              <w:right w:val="single" w:sz="4" w:space="0" w:color="auto"/>
            </w:tcBorders>
            <w:shd w:val="clear" w:color="auto" w:fill="auto"/>
            <w:hideMark/>
          </w:tcPr>
          <w:p w14:paraId="41F5191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Critically Endangered</w:t>
            </w:r>
          </w:p>
        </w:tc>
      </w:tr>
      <w:tr w:rsidR="00A7429D" w:rsidRPr="00A7429D" w14:paraId="41F5191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91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Synaphea</w:t>
            </w:r>
            <w:r w:rsidRPr="00A7429D">
              <w:rPr>
                <w:rFonts w:ascii="Calibri" w:eastAsia="Times New Roman" w:hAnsi="Calibri" w:cs="Times New Roman"/>
                <w:color w:val="000000"/>
                <w:sz w:val="18"/>
                <w:szCs w:val="18"/>
                <w:lang w:eastAsia="en-AU"/>
              </w:rPr>
              <w:t xml:space="preserve"> sp. Pinjarra (R.Davis 6578)</w:t>
            </w:r>
          </w:p>
        </w:tc>
        <w:tc>
          <w:tcPr>
            <w:tcW w:w="5529" w:type="dxa"/>
            <w:tcBorders>
              <w:top w:val="nil"/>
              <w:left w:val="nil"/>
              <w:bottom w:val="single" w:sz="4" w:space="0" w:color="auto"/>
              <w:right w:val="single" w:sz="4" w:space="0" w:color="auto"/>
            </w:tcBorders>
            <w:shd w:val="clear" w:color="auto" w:fill="auto"/>
            <w:hideMark/>
          </w:tcPr>
          <w:p w14:paraId="41F5191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Club-leafed Synaphea</w:t>
            </w:r>
          </w:p>
        </w:tc>
        <w:tc>
          <w:tcPr>
            <w:tcW w:w="2126" w:type="dxa"/>
            <w:tcBorders>
              <w:top w:val="nil"/>
              <w:left w:val="nil"/>
              <w:bottom w:val="single" w:sz="4" w:space="0" w:color="auto"/>
              <w:right w:val="single" w:sz="4" w:space="0" w:color="auto"/>
            </w:tcBorders>
            <w:shd w:val="clear" w:color="auto" w:fill="auto"/>
            <w:hideMark/>
          </w:tcPr>
          <w:p w14:paraId="41F5191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Critically Endangered</w:t>
            </w:r>
          </w:p>
        </w:tc>
      </w:tr>
      <w:tr w:rsidR="00A7429D" w:rsidRPr="00A7429D" w14:paraId="41F5191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91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Tetratheca deltoidea</w:t>
            </w:r>
          </w:p>
        </w:tc>
        <w:tc>
          <w:tcPr>
            <w:tcW w:w="5529" w:type="dxa"/>
            <w:tcBorders>
              <w:top w:val="nil"/>
              <w:left w:val="nil"/>
              <w:bottom w:val="single" w:sz="4" w:space="0" w:color="auto"/>
              <w:right w:val="single" w:sz="4" w:space="0" w:color="auto"/>
            </w:tcBorders>
            <w:shd w:val="clear" w:color="auto" w:fill="auto"/>
            <w:hideMark/>
          </w:tcPr>
          <w:p w14:paraId="41F5191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Granite Tetratheca</w:t>
            </w:r>
          </w:p>
        </w:tc>
        <w:tc>
          <w:tcPr>
            <w:tcW w:w="2126" w:type="dxa"/>
            <w:tcBorders>
              <w:top w:val="nil"/>
              <w:left w:val="nil"/>
              <w:bottom w:val="single" w:sz="4" w:space="0" w:color="auto"/>
              <w:right w:val="single" w:sz="4" w:space="0" w:color="auto"/>
            </w:tcBorders>
            <w:shd w:val="clear" w:color="auto" w:fill="auto"/>
            <w:hideMark/>
          </w:tcPr>
          <w:p w14:paraId="41F5191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92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91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Tetratheca gunnii</w:t>
            </w:r>
          </w:p>
        </w:tc>
        <w:tc>
          <w:tcPr>
            <w:tcW w:w="5529" w:type="dxa"/>
            <w:tcBorders>
              <w:top w:val="nil"/>
              <w:left w:val="nil"/>
              <w:bottom w:val="single" w:sz="4" w:space="0" w:color="auto"/>
              <w:right w:val="single" w:sz="4" w:space="0" w:color="auto"/>
            </w:tcBorders>
            <w:shd w:val="clear" w:color="auto" w:fill="auto"/>
            <w:hideMark/>
          </w:tcPr>
          <w:p w14:paraId="41F5192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Shy Susan</w:t>
            </w:r>
          </w:p>
        </w:tc>
        <w:tc>
          <w:tcPr>
            <w:tcW w:w="2126" w:type="dxa"/>
            <w:tcBorders>
              <w:top w:val="nil"/>
              <w:left w:val="nil"/>
              <w:bottom w:val="single" w:sz="4" w:space="0" w:color="auto"/>
              <w:right w:val="single" w:sz="4" w:space="0" w:color="auto"/>
            </w:tcBorders>
            <w:shd w:val="clear" w:color="auto" w:fill="auto"/>
            <w:hideMark/>
          </w:tcPr>
          <w:p w14:paraId="41F5192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Critically Endangered</w:t>
            </w:r>
          </w:p>
        </w:tc>
      </w:tr>
      <w:tr w:rsidR="00A7429D" w:rsidRPr="00A7429D" w14:paraId="41F5192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92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lastRenderedPageBreak/>
              <w:t>Thelymitra cyanapicata</w:t>
            </w:r>
          </w:p>
        </w:tc>
        <w:tc>
          <w:tcPr>
            <w:tcW w:w="5529" w:type="dxa"/>
            <w:tcBorders>
              <w:top w:val="nil"/>
              <w:left w:val="nil"/>
              <w:bottom w:val="single" w:sz="4" w:space="0" w:color="auto"/>
              <w:right w:val="single" w:sz="4" w:space="0" w:color="auto"/>
            </w:tcBorders>
            <w:shd w:val="clear" w:color="auto" w:fill="auto"/>
            <w:hideMark/>
          </w:tcPr>
          <w:p w14:paraId="41F5192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Blue Top Sun-orchid, Dark-tipped Sun-orchid</w:t>
            </w:r>
          </w:p>
        </w:tc>
        <w:tc>
          <w:tcPr>
            <w:tcW w:w="2126" w:type="dxa"/>
            <w:tcBorders>
              <w:top w:val="nil"/>
              <w:left w:val="nil"/>
              <w:bottom w:val="single" w:sz="4" w:space="0" w:color="auto"/>
              <w:right w:val="single" w:sz="4" w:space="0" w:color="auto"/>
            </w:tcBorders>
            <w:shd w:val="clear" w:color="auto" w:fill="auto"/>
            <w:hideMark/>
          </w:tcPr>
          <w:p w14:paraId="41F5192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Critically Endangered</w:t>
            </w:r>
          </w:p>
        </w:tc>
      </w:tr>
      <w:tr w:rsidR="00A7429D" w:rsidRPr="00A7429D" w14:paraId="41F5192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92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Thelymitra epipactoides</w:t>
            </w:r>
          </w:p>
        </w:tc>
        <w:tc>
          <w:tcPr>
            <w:tcW w:w="5529" w:type="dxa"/>
            <w:tcBorders>
              <w:top w:val="nil"/>
              <w:left w:val="nil"/>
              <w:bottom w:val="single" w:sz="4" w:space="0" w:color="auto"/>
              <w:right w:val="single" w:sz="4" w:space="0" w:color="auto"/>
            </w:tcBorders>
            <w:shd w:val="clear" w:color="auto" w:fill="auto"/>
            <w:hideMark/>
          </w:tcPr>
          <w:p w14:paraId="41F5192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Metallic Sun-orchid</w:t>
            </w:r>
          </w:p>
        </w:tc>
        <w:tc>
          <w:tcPr>
            <w:tcW w:w="2126" w:type="dxa"/>
            <w:tcBorders>
              <w:top w:val="nil"/>
              <w:left w:val="nil"/>
              <w:bottom w:val="single" w:sz="4" w:space="0" w:color="auto"/>
              <w:right w:val="single" w:sz="4" w:space="0" w:color="auto"/>
            </w:tcBorders>
            <w:shd w:val="clear" w:color="auto" w:fill="auto"/>
            <w:hideMark/>
          </w:tcPr>
          <w:p w14:paraId="41F5192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92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92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Thelymitra mackibbinii</w:t>
            </w:r>
          </w:p>
        </w:tc>
        <w:tc>
          <w:tcPr>
            <w:tcW w:w="5529" w:type="dxa"/>
            <w:tcBorders>
              <w:top w:val="nil"/>
              <w:left w:val="nil"/>
              <w:bottom w:val="single" w:sz="4" w:space="0" w:color="auto"/>
              <w:right w:val="single" w:sz="4" w:space="0" w:color="auto"/>
            </w:tcBorders>
            <w:shd w:val="clear" w:color="auto" w:fill="auto"/>
            <w:hideMark/>
          </w:tcPr>
          <w:p w14:paraId="41F5192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Brilliant Sun-orchid</w:t>
            </w:r>
          </w:p>
        </w:tc>
        <w:tc>
          <w:tcPr>
            <w:tcW w:w="2126" w:type="dxa"/>
            <w:tcBorders>
              <w:top w:val="nil"/>
              <w:left w:val="nil"/>
              <w:bottom w:val="single" w:sz="4" w:space="0" w:color="auto"/>
              <w:right w:val="single" w:sz="4" w:space="0" w:color="auto"/>
            </w:tcBorders>
            <w:shd w:val="clear" w:color="auto" w:fill="auto"/>
            <w:hideMark/>
          </w:tcPr>
          <w:p w14:paraId="41F5192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93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92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Thelymitra matthewsii</w:t>
            </w:r>
          </w:p>
        </w:tc>
        <w:tc>
          <w:tcPr>
            <w:tcW w:w="5529" w:type="dxa"/>
            <w:tcBorders>
              <w:top w:val="nil"/>
              <w:left w:val="nil"/>
              <w:bottom w:val="single" w:sz="4" w:space="0" w:color="auto"/>
              <w:right w:val="single" w:sz="4" w:space="0" w:color="auto"/>
            </w:tcBorders>
            <w:shd w:val="clear" w:color="auto" w:fill="auto"/>
            <w:hideMark/>
          </w:tcPr>
          <w:p w14:paraId="41F5193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Spiral Sun-orchid</w:t>
            </w:r>
          </w:p>
        </w:tc>
        <w:tc>
          <w:tcPr>
            <w:tcW w:w="2126" w:type="dxa"/>
            <w:tcBorders>
              <w:top w:val="nil"/>
              <w:left w:val="nil"/>
              <w:bottom w:val="single" w:sz="4" w:space="0" w:color="auto"/>
              <w:right w:val="single" w:sz="4" w:space="0" w:color="auto"/>
            </w:tcBorders>
            <w:shd w:val="clear" w:color="auto" w:fill="auto"/>
            <w:hideMark/>
          </w:tcPr>
          <w:p w14:paraId="41F5193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93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93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Thelymitra stellata</w:t>
            </w:r>
          </w:p>
        </w:tc>
        <w:tc>
          <w:tcPr>
            <w:tcW w:w="5529" w:type="dxa"/>
            <w:tcBorders>
              <w:top w:val="nil"/>
              <w:left w:val="nil"/>
              <w:bottom w:val="single" w:sz="4" w:space="0" w:color="auto"/>
              <w:right w:val="single" w:sz="4" w:space="0" w:color="auto"/>
            </w:tcBorders>
            <w:shd w:val="clear" w:color="auto" w:fill="auto"/>
            <w:hideMark/>
          </w:tcPr>
          <w:p w14:paraId="41F5193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Star Sun-orchid</w:t>
            </w:r>
          </w:p>
        </w:tc>
        <w:tc>
          <w:tcPr>
            <w:tcW w:w="2126" w:type="dxa"/>
            <w:tcBorders>
              <w:top w:val="nil"/>
              <w:left w:val="nil"/>
              <w:bottom w:val="single" w:sz="4" w:space="0" w:color="auto"/>
              <w:right w:val="single" w:sz="4" w:space="0" w:color="auto"/>
            </w:tcBorders>
            <w:shd w:val="clear" w:color="auto" w:fill="auto"/>
            <w:hideMark/>
          </w:tcPr>
          <w:p w14:paraId="41F5193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93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93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Thesium australe</w:t>
            </w:r>
          </w:p>
        </w:tc>
        <w:tc>
          <w:tcPr>
            <w:tcW w:w="5529" w:type="dxa"/>
            <w:tcBorders>
              <w:top w:val="nil"/>
              <w:left w:val="nil"/>
              <w:bottom w:val="single" w:sz="4" w:space="0" w:color="auto"/>
              <w:right w:val="single" w:sz="4" w:space="0" w:color="auto"/>
            </w:tcBorders>
            <w:shd w:val="clear" w:color="auto" w:fill="auto"/>
            <w:hideMark/>
          </w:tcPr>
          <w:p w14:paraId="41F5193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Austral Toadflax, Toadflax</w:t>
            </w:r>
          </w:p>
        </w:tc>
        <w:tc>
          <w:tcPr>
            <w:tcW w:w="2126" w:type="dxa"/>
            <w:tcBorders>
              <w:top w:val="nil"/>
              <w:left w:val="nil"/>
              <w:bottom w:val="single" w:sz="4" w:space="0" w:color="auto"/>
              <w:right w:val="single" w:sz="4" w:space="0" w:color="auto"/>
            </w:tcBorders>
            <w:shd w:val="clear" w:color="auto" w:fill="auto"/>
            <w:hideMark/>
          </w:tcPr>
          <w:p w14:paraId="41F5193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93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93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Thomasia glabripetala</w:t>
            </w:r>
          </w:p>
        </w:tc>
        <w:tc>
          <w:tcPr>
            <w:tcW w:w="5529" w:type="dxa"/>
            <w:tcBorders>
              <w:top w:val="nil"/>
              <w:left w:val="nil"/>
              <w:bottom w:val="single" w:sz="4" w:space="0" w:color="auto"/>
              <w:right w:val="single" w:sz="4" w:space="0" w:color="auto"/>
            </w:tcBorders>
            <w:shd w:val="clear" w:color="auto" w:fill="auto"/>
            <w:hideMark/>
          </w:tcPr>
          <w:p w14:paraId="41F5193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Sandplain Thomasia</w:t>
            </w:r>
          </w:p>
        </w:tc>
        <w:tc>
          <w:tcPr>
            <w:tcW w:w="2126" w:type="dxa"/>
            <w:tcBorders>
              <w:top w:val="nil"/>
              <w:left w:val="nil"/>
              <w:bottom w:val="single" w:sz="4" w:space="0" w:color="auto"/>
              <w:right w:val="single" w:sz="4" w:space="0" w:color="auto"/>
            </w:tcBorders>
            <w:shd w:val="clear" w:color="auto" w:fill="auto"/>
            <w:hideMark/>
          </w:tcPr>
          <w:p w14:paraId="41F5193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94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93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Tribonanthes purpurea</w:t>
            </w:r>
          </w:p>
        </w:tc>
        <w:tc>
          <w:tcPr>
            <w:tcW w:w="5529" w:type="dxa"/>
            <w:tcBorders>
              <w:top w:val="nil"/>
              <w:left w:val="nil"/>
              <w:bottom w:val="single" w:sz="4" w:space="0" w:color="auto"/>
              <w:right w:val="single" w:sz="4" w:space="0" w:color="auto"/>
            </w:tcBorders>
            <w:shd w:val="clear" w:color="auto" w:fill="auto"/>
            <w:hideMark/>
          </w:tcPr>
          <w:p w14:paraId="41F5194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Granite Pink</w:t>
            </w:r>
          </w:p>
        </w:tc>
        <w:tc>
          <w:tcPr>
            <w:tcW w:w="2126" w:type="dxa"/>
            <w:tcBorders>
              <w:top w:val="nil"/>
              <w:left w:val="nil"/>
              <w:bottom w:val="single" w:sz="4" w:space="0" w:color="auto"/>
              <w:right w:val="single" w:sz="4" w:space="0" w:color="auto"/>
            </w:tcBorders>
            <w:shd w:val="clear" w:color="auto" w:fill="auto"/>
            <w:hideMark/>
          </w:tcPr>
          <w:p w14:paraId="41F5194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94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94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Trichanthodium baracchianum</w:t>
            </w:r>
          </w:p>
        </w:tc>
        <w:tc>
          <w:tcPr>
            <w:tcW w:w="5529" w:type="dxa"/>
            <w:tcBorders>
              <w:top w:val="nil"/>
              <w:left w:val="nil"/>
              <w:bottom w:val="single" w:sz="4" w:space="0" w:color="auto"/>
              <w:right w:val="single" w:sz="4" w:space="0" w:color="auto"/>
            </w:tcBorders>
            <w:shd w:val="clear" w:color="auto" w:fill="auto"/>
            <w:hideMark/>
          </w:tcPr>
          <w:p w14:paraId="41F5194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Dwarf Yellow-heads</w:t>
            </w:r>
          </w:p>
        </w:tc>
        <w:tc>
          <w:tcPr>
            <w:tcW w:w="2126" w:type="dxa"/>
            <w:tcBorders>
              <w:top w:val="nil"/>
              <w:left w:val="nil"/>
              <w:bottom w:val="single" w:sz="4" w:space="0" w:color="auto"/>
              <w:right w:val="single" w:sz="4" w:space="0" w:color="auto"/>
            </w:tcBorders>
            <w:shd w:val="clear" w:color="auto" w:fill="auto"/>
            <w:hideMark/>
          </w:tcPr>
          <w:p w14:paraId="41F5194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94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94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Verticordia densiflora</w:t>
            </w:r>
            <w:r w:rsidRPr="00A7429D">
              <w:rPr>
                <w:rFonts w:ascii="Calibri" w:eastAsia="Times New Roman" w:hAnsi="Calibri" w:cs="Times New Roman"/>
                <w:color w:val="000000"/>
                <w:sz w:val="18"/>
                <w:szCs w:val="18"/>
                <w:lang w:eastAsia="en-AU"/>
              </w:rPr>
              <w:t xml:space="preserve"> var. </w:t>
            </w:r>
            <w:r w:rsidRPr="00A7429D">
              <w:rPr>
                <w:rFonts w:ascii="Calibri" w:eastAsia="Times New Roman" w:hAnsi="Calibri" w:cs="Times New Roman"/>
                <w:i/>
                <w:iCs/>
                <w:color w:val="000000"/>
                <w:sz w:val="18"/>
                <w:szCs w:val="18"/>
                <w:lang w:eastAsia="en-AU"/>
              </w:rPr>
              <w:t>pedunculata</w:t>
            </w:r>
          </w:p>
        </w:tc>
        <w:tc>
          <w:tcPr>
            <w:tcW w:w="5529" w:type="dxa"/>
            <w:tcBorders>
              <w:top w:val="nil"/>
              <w:left w:val="nil"/>
              <w:bottom w:val="single" w:sz="4" w:space="0" w:color="auto"/>
              <w:right w:val="single" w:sz="4" w:space="0" w:color="auto"/>
            </w:tcBorders>
            <w:shd w:val="clear" w:color="auto" w:fill="auto"/>
            <w:hideMark/>
          </w:tcPr>
          <w:p w14:paraId="41F5194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Long-stalked Featherflower</w:t>
            </w:r>
          </w:p>
        </w:tc>
        <w:tc>
          <w:tcPr>
            <w:tcW w:w="2126" w:type="dxa"/>
            <w:tcBorders>
              <w:top w:val="nil"/>
              <w:left w:val="nil"/>
              <w:bottom w:val="single" w:sz="4" w:space="0" w:color="auto"/>
              <w:right w:val="single" w:sz="4" w:space="0" w:color="auto"/>
            </w:tcBorders>
            <w:shd w:val="clear" w:color="auto" w:fill="auto"/>
            <w:hideMark/>
          </w:tcPr>
          <w:p w14:paraId="41F5194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94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94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Verticordia fimbrilepis</w:t>
            </w:r>
            <w:r w:rsidRPr="00A7429D">
              <w:rPr>
                <w:rFonts w:ascii="Calibri" w:eastAsia="Times New Roman" w:hAnsi="Calibri" w:cs="Times New Roman"/>
                <w:color w:val="000000"/>
                <w:sz w:val="18"/>
                <w:szCs w:val="18"/>
                <w:lang w:eastAsia="en-AU"/>
              </w:rPr>
              <w:t xml:space="preserve"> subsp. </w:t>
            </w:r>
            <w:r w:rsidRPr="00A7429D">
              <w:rPr>
                <w:rFonts w:ascii="Calibri" w:eastAsia="Times New Roman" w:hAnsi="Calibri" w:cs="Times New Roman"/>
                <w:i/>
                <w:iCs/>
                <w:color w:val="000000"/>
                <w:sz w:val="18"/>
                <w:szCs w:val="18"/>
                <w:lang w:eastAsia="en-AU"/>
              </w:rPr>
              <w:t>fimbrilepis</w:t>
            </w:r>
          </w:p>
        </w:tc>
        <w:tc>
          <w:tcPr>
            <w:tcW w:w="5529" w:type="dxa"/>
            <w:tcBorders>
              <w:top w:val="nil"/>
              <w:left w:val="nil"/>
              <w:bottom w:val="single" w:sz="4" w:space="0" w:color="auto"/>
              <w:right w:val="single" w:sz="4" w:space="0" w:color="auto"/>
            </w:tcBorders>
            <w:shd w:val="clear" w:color="auto" w:fill="auto"/>
            <w:hideMark/>
          </w:tcPr>
          <w:p w14:paraId="41F5194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Shy Featherflower</w:t>
            </w:r>
          </w:p>
        </w:tc>
        <w:tc>
          <w:tcPr>
            <w:tcW w:w="2126" w:type="dxa"/>
            <w:tcBorders>
              <w:top w:val="nil"/>
              <w:left w:val="nil"/>
              <w:bottom w:val="single" w:sz="4" w:space="0" w:color="auto"/>
              <w:right w:val="single" w:sz="4" w:space="0" w:color="auto"/>
            </w:tcBorders>
            <w:shd w:val="clear" w:color="auto" w:fill="auto"/>
            <w:hideMark/>
          </w:tcPr>
          <w:p w14:paraId="41F5194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95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94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Verticordia hughanii</w:t>
            </w:r>
          </w:p>
        </w:tc>
        <w:tc>
          <w:tcPr>
            <w:tcW w:w="5529" w:type="dxa"/>
            <w:tcBorders>
              <w:top w:val="nil"/>
              <w:left w:val="nil"/>
              <w:bottom w:val="single" w:sz="4" w:space="0" w:color="auto"/>
              <w:right w:val="single" w:sz="4" w:space="0" w:color="auto"/>
            </w:tcBorders>
            <w:shd w:val="clear" w:color="auto" w:fill="auto"/>
            <w:hideMark/>
          </w:tcPr>
          <w:p w14:paraId="41F5195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Hughan's Featherflower</w:t>
            </w:r>
          </w:p>
        </w:tc>
        <w:tc>
          <w:tcPr>
            <w:tcW w:w="2126" w:type="dxa"/>
            <w:tcBorders>
              <w:top w:val="nil"/>
              <w:left w:val="nil"/>
              <w:bottom w:val="single" w:sz="4" w:space="0" w:color="auto"/>
              <w:right w:val="single" w:sz="4" w:space="0" w:color="auto"/>
            </w:tcBorders>
            <w:shd w:val="clear" w:color="auto" w:fill="auto"/>
            <w:hideMark/>
          </w:tcPr>
          <w:p w14:paraId="41F5195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95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95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Verticordia plumosa</w:t>
            </w:r>
            <w:r w:rsidRPr="00A7429D">
              <w:rPr>
                <w:rFonts w:ascii="Calibri" w:eastAsia="Times New Roman" w:hAnsi="Calibri" w:cs="Times New Roman"/>
                <w:color w:val="000000"/>
                <w:sz w:val="18"/>
                <w:szCs w:val="18"/>
                <w:lang w:eastAsia="en-AU"/>
              </w:rPr>
              <w:t xml:space="preserve"> var. </w:t>
            </w:r>
            <w:r w:rsidRPr="00A7429D">
              <w:rPr>
                <w:rFonts w:ascii="Calibri" w:eastAsia="Times New Roman" w:hAnsi="Calibri" w:cs="Times New Roman"/>
                <w:i/>
                <w:iCs/>
                <w:color w:val="000000"/>
                <w:sz w:val="18"/>
                <w:szCs w:val="18"/>
                <w:lang w:eastAsia="en-AU"/>
              </w:rPr>
              <w:t>pleiobotrya</w:t>
            </w:r>
          </w:p>
        </w:tc>
        <w:tc>
          <w:tcPr>
            <w:tcW w:w="5529" w:type="dxa"/>
            <w:tcBorders>
              <w:top w:val="nil"/>
              <w:left w:val="nil"/>
              <w:bottom w:val="single" w:sz="4" w:space="0" w:color="auto"/>
              <w:right w:val="single" w:sz="4" w:space="0" w:color="auto"/>
            </w:tcBorders>
            <w:shd w:val="clear" w:color="auto" w:fill="auto"/>
            <w:hideMark/>
          </w:tcPr>
          <w:p w14:paraId="41F5195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Narrow-petalled Featherflower, Mundijong Featherflower</w:t>
            </w:r>
          </w:p>
        </w:tc>
        <w:tc>
          <w:tcPr>
            <w:tcW w:w="2126" w:type="dxa"/>
            <w:tcBorders>
              <w:top w:val="nil"/>
              <w:left w:val="nil"/>
              <w:bottom w:val="single" w:sz="4" w:space="0" w:color="auto"/>
              <w:right w:val="single" w:sz="4" w:space="0" w:color="auto"/>
            </w:tcBorders>
            <w:shd w:val="clear" w:color="auto" w:fill="auto"/>
            <w:hideMark/>
          </w:tcPr>
          <w:p w14:paraId="41F5195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95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95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Verticordia spicata</w:t>
            </w:r>
            <w:r w:rsidRPr="00A7429D">
              <w:rPr>
                <w:rFonts w:ascii="Calibri" w:eastAsia="Times New Roman" w:hAnsi="Calibri" w:cs="Times New Roman"/>
                <w:color w:val="000000"/>
                <w:sz w:val="18"/>
                <w:szCs w:val="18"/>
                <w:lang w:eastAsia="en-AU"/>
              </w:rPr>
              <w:t xml:space="preserve"> subsp. </w:t>
            </w:r>
            <w:r w:rsidRPr="00A7429D">
              <w:rPr>
                <w:rFonts w:ascii="Calibri" w:eastAsia="Times New Roman" w:hAnsi="Calibri" w:cs="Times New Roman"/>
                <w:i/>
                <w:iCs/>
                <w:color w:val="000000"/>
                <w:sz w:val="18"/>
                <w:szCs w:val="18"/>
                <w:lang w:eastAsia="en-AU"/>
              </w:rPr>
              <w:t>squamosa</w:t>
            </w:r>
          </w:p>
        </w:tc>
        <w:tc>
          <w:tcPr>
            <w:tcW w:w="5529" w:type="dxa"/>
            <w:tcBorders>
              <w:top w:val="nil"/>
              <w:left w:val="nil"/>
              <w:bottom w:val="single" w:sz="4" w:space="0" w:color="auto"/>
              <w:right w:val="single" w:sz="4" w:space="0" w:color="auto"/>
            </w:tcBorders>
            <w:shd w:val="clear" w:color="auto" w:fill="auto"/>
            <w:hideMark/>
          </w:tcPr>
          <w:p w14:paraId="41F5195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Scaly-leaved Featherflower</w:t>
            </w:r>
          </w:p>
        </w:tc>
        <w:tc>
          <w:tcPr>
            <w:tcW w:w="2126" w:type="dxa"/>
            <w:tcBorders>
              <w:top w:val="nil"/>
              <w:left w:val="nil"/>
              <w:bottom w:val="single" w:sz="4" w:space="0" w:color="auto"/>
              <w:right w:val="single" w:sz="4" w:space="0" w:color="auto"/>
            </w:tcBorders>
            <w:shd w:val="clear" w:color="auto" w:fill="auto"/>
            <w:hideMark/>
          </w:tcPr>
          <w:p w14:paraId="41F5195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95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95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Verticordia staminosa</w:t>
            </w:r>
            <w:r w:rsidRPr="00A7429D">
              <w:rPr>
                <w:rFonts w:ascii="Calibri" w:eastAsia="Times New Roman" w:hAnsi="Calibri" w:cs="Times New Roman"/>
                <w:color w:val="000000"/>
                <w:sz w:val="18"/>
                <w:szCs w:val="18"/>
                <w:lang w:eastAsia="en-AU"/>
              </w:rPr>
              <w:t xml:space="preserve"> subsp. </w:t>
            </w:r>
            <w:r w:rsidRPr="00A7429D">
              <w:rPr>
                <w:rFonts w:ascii="Calibri" w:eastAsia="Times New Roman" w:hAnsi="Calibri" w:cs="Times New Roman"/>
                <w:i/>
                <w:iCs/>
                <w:color w:val="000000"/>
                <w:sz w:val="18"/>
                <w:szCs w:val="18"/>
                <w:lang w:eastAsia="en-AU"/>
              </w:rPr>
              <w:t>staminosa</w:t>
            </w:r>
          </w:p>
        </w:tc>
        <w:tc>
          <w:tcPr>
            <w:tcW w:w="5529" w:type="dxa"/>
            <w:tcBorders>
              <w:top w:val="nil"/>
              <w:left w:val="nil"/>
              <w:bottom w:val="single" w:sz="4" w:space="0" w:color="auto"/>
              <w:right w:val="single" w:sz="4" w:space="0" w:color="auto"/>
            </w:tcBorders>
            <w:shd w:val="clear" w:color="auto" w:fill="auto"/>
            <w:hideMark/>
          </w:tcPr>
          <w:p w14:paraId="41F5195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Wongan Featherflower</w:t>
            </w:r>
          </w:p>
        </w:tc>
        <w:tc>
          <w:tcPr>
            <w:tcW w:w="2126" w:type="dxa"/>
            <w:tcBorders>
              <w:top w:val="nil"/>
              <w:left w:val="nil"/>
              <w:bottom w:val="single" w:sz="4" w:space="0" w:color="auto"/>
              <w:right w:val="single" w:sz="4" w:space="0" w:color="auto"/>
            </w:tcBorders>
            <w:shd w:val="clear" w:color="auto" w:fill="auto"/>
            <w:hideMark/>
          </w:tcPr>
          <w:p w14:paraId="41F5195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96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95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Verticordia staminosa</w:t>
            </w:r>
            <w:r w:rsidRPr="00A7429D">
              <w:rPr>
                <w:rFonts w:ascii="Calibri" w:eastAsia="Times New Roman" w:hAnsi="Calibri" w:cs="Times New Roman"/>
                <w:color w:val="000000"/>
                <w:sz w:val="18"/>
                <w:szCs w:val="18"/>
                <w:lang w:eastAsia="en-AU"/>
              </w:rPr>
              <w:t xml:space="preserve"> var. </w:t>
            </w:r>
            <w:r w:rsidRPr="00A7429D">
              <w:rPr>
                <w:rFonts w:ascii="Calibri" w:eastAsia="Times New Roman" w:hAnsi="Calibri" w:cs="Times New Roman"/>
                <w:i/>
                <w:iCs/>
                <w:color w:val="000000"/>
                <w:sz w:val="18"/>
                <w:szCs w:val="18"/>
                <w:lang w:eastAsia="en-AU"/>
              </w:rPr>
              <w:t>cylindracea</w:t>
            </w:r>
          </w:p>
        </w:tc>
        <w:tc>
          <w:tcPr>
            <w:tcW w:w="5529" w:type="dxa"/>
            <w:tcBorders>
              <w:top w:val="nil"/>
              <w:left w:val="nil"/>
              <w:bottom w:val="single" w:sz="4" w:space="0" w:color="auto"/>
              <w:right w:val="single" w:sz="4" w:space="0" w:color="auto"/>
            </w:tcBorders>
            <w:shd w:val="clear" w:color="auto" w:fill="auto"/>
            <w:hideMark/>
          </w:tcPr>
          <w:p w14:paraId="41F5196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Granite Featherflower</w:t>
            </w:r>
          </w:p>
        </w:tc>
        <w:tc>
          <w:tcPr>
            <w:tcW w:w="2126" w:type="dxa"/>
            <w:tcBorders>
              <w:top w:val="nil"/>
              <w:left w:val="nil"/>
              <w:bottom w:val="single" w:sz="4" w:space="0" w:color="auto"/>
              <w:right w:val="single" w:sz="4" w:space="0" w:color="auto"/>
            </w:tcBorders>
            <w:shd w:val="clear" w:color="auto" w:fill="auto"/>
            <w:hideMark/>
          </w:tcPr>
          <w:p w14:paraId="41F5196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966"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96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Westringia crassifolia</w:t>
            </w:r>
          </w:p>
        </w:tc>
        <w:tc>
          <w:tcPr>
            <w:tcW w:w="5529" w:type="dxa"/>
            <w:tcBorders>
              <w:top w:val="nil"/>
              <w:left w:val="nil"/>
              <w:bottom w:val="single" w:sz="4" w:space="0" w:color="auto"/>
              <w:right w:val="single" w:sz="4" w:space="0" w:color="auto"/>
            </w:tcBorders>
            <w:shd w:val="clear" w:color="auto" w:fill="auto"/>
            <w:hideMark/>
          </w:tcPr>
          <w:p w14:paraId="41F5196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Whipstick Westringia</w:t>
            </w:r>
          </w:p>
        </w:tc>
        <w:tc>
          <w:tcPr>
            <w:tcW w:w="2126" w:type="dxa"/>
            <w:tcBorders>
              <w:top w:val="nil"/>
              <w:left w:val="nil"/>
              <w:bottom w:val="single" w:sz="4" w:space="0" w:color="auto"/>
              <w:right w:val="single" w:sz="4" w:space="0" w:color="auto"/>
            </w:tcBorders>
            <w:shd w:val="clear" w:color="auto" w:fill="auto"/>
            <w:hideMark/>
          </w:tcPr>
          <w:p w14:paraId="41F5196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96A"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96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Wurmbea tubulosa</w:t>
            </w:r>
          </w:p>
        </w:tc>
        <w:tc>
          <w:tcPr>
            <w:tcW w:w="5529" w:type="dxa"/>
            <w:tcBorders>
              <w:top w:val="nil"/>
              <w:left w:val="nil"/>
              <w:bottom w:val="single" w:sz="4" w:space="0" w:color="auto"/>
              <w:right w:val="single" w:sz="4" w:space="0" w:color="auto"/>
            </w:tcBorders>
            <w:shd w:val="clear" w:color="auto" w:fill="auto"/>
            <w:hideMark/>
          </w:tcPr>
          <w:p w14:paraId="41F5196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Long-flowered Nancy</w:t>
            </w:r>
          </w:p>
        </w:tc>
        <w:tc>
          <w:tcPr>
            <w:tcW w:w="2126" w:type="dxa"/>
            <w:tcBorders>
              <w:top w:val="nil"/>
              <w:left w:val="nil"/>
              <w:bottom w:val="single" w:sz="4" w:space="0" w:color="auto"/>
              <w:right w:val="single" w:sz="4" w:space="0" w:color="auto"/>
            </w:tcBorders>
            <w:shd w:val="clear" w:color="auto" w:fill="auto"/>
            <w:hideMark/>
          </w:tcPr>
          <w:p w14:paraId="41F5196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r w:rsidR="00A7429D" w:rsidRPr="00A7429D" w14:paraId="41F5196E"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96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Xerothamnella parvifolia</w:t>
            </w:r>
          </w:p>
        </w:tc>
        <w:tc>
          <w:tcPr>
            <w:tcW w:w="5529" w:type="dxa"/>
            <w:tcBorders>
              <w:top w:val="nil"/>
              <w:left w:val="nil"/>
              <w:bottom w:val="single" w:sz="4" w:space="0" w:color="auto"/>
              <w:right w:val="single" w:sz="4" w:space="0" w:color="auto"/>
            </w:tcBorders>
            <w:shd w:val="clear" w:color="auto" w:fill="auto"/>
            <w:hideMark/>
          </w:tcPr>
          <w:p w14:paraId="41F5196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 </w:t>
            </w:r>
          </w:p>
        </w:tc>
        <w:tc>
          <w:tcPr>
            <w:tcW w:w="2126" w:type="dxa"/>
            <w:tcBorders>
              <w:top w:val="nil"/>
              <w:left w:val="nil"/>
              <w:bottom w:val="single" w:sz="4" w:space="0" w:color="auto"/>
              <w:right w:val="single" w:sz="4" w:space="0" w:color="auto"/>
            </w:tcBorders>
            <w:shd w:val="clear" w:color="auto" w:fill="auto"/>
            <w:hideMark/>
          </w:tcPr>
          <w:p w14:paraId="41F5196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r>
      <w:tr w:rsidR="00A7429D" w:rsidRPr="00A7429D" w14:paraId="41F51972" w14:textId="77777777" w:rsidTr="0040274C">
        <w:trPr>
          <w:trHeight w:val="340"/>
        </w:trPr>
        <w:tc>
          <w:tcPr>
            <w:tcW w:w="4551" w:type="dxa"/>
            <w:tcBorders>
              <w:top w:val="nil"/>
              <w:left w:val="single" w:sz="4" w:space="0" w:color="auto"/>
              <w:bottom w:val="single" w:sz="4" w:space="0" w:color="auto"/>
              <w:right w:val="single" w:sz="4" w:space="0" w:color="auto"/>
            </w:tcBorders>
            <w:shd w:val="clear" w:color="auto" w:fill="auto"/>
            <w:hideMark/>
          </w:tcPr>
          <w:p w14:paraId="41F5196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Zieria baeuerlenii</w:t>
            </w:r>
          </w:p>
        </w:tc>
        <w:tc>
          <w:tcPr>
            <w:tcW w:w="5529" w:type="dxa"/>
            <w:tcBorders>
              <w:top w:val="nil"/>
              <w:left w:val="nil"/>
              <w:bottom w:val="single" w:sz="4" w:space="0" w:color="auto"/>
              <w:right w:val="single" w:sz="4" w:space="0" w:color="auto"/>
            </w:tcBorders>
            <w:shd w:val="clear" w:color="auto" w:fill="auto"/>
            <w:hideMark/>
          </w:tcPr>
          <w:p w14:paraId="41F5197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Bomaderry Zieria, Bomaderry Creek Zieria</w:t>
            </w:r>
          </w:p>
        </w:tc>
        <w:tc>
          <w:tcPr>
            <w:tcW w:w="2126" w:type="dxa"/>
            <w:tcBorders>
              <w:top w:val="nil"/>
              <w:left w:val="nil"/>
              <w:bottom w:val="single" w:sz="4" w:space="0" w:color="auto"/>
              <w:right w:val="single" w:sz="4" w:space="0" w:color="auto"/>
            </w:tcBorders>
            <w:shd w:val="clear" w:color="auto" w:fill="auto"/>
            <w:hideMark/>
          </w:tcPr>
          <w:p w14:paraId="41F5197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r>
    </w:tbl>
    <w:p w14:paraId="41F51973" w14:textId="77777777" w:rsidR="00A7429D" w:rsidRDefault="00A7429D"/>
    <w:p w14:paraId="41F51974" w14:textId="77777777" w:rsidR="008D7074" w:rsidRDefault="008D7074">
      <w:pPr>
        <w:rPr>
          <w:b/>
        </w:rPr>
      </w:pPr>
      <w:r>
        <w:rPr>
          <w:b/>
        </w:rPr>
        <w:br w:type="page"/>
      </w:r>
    </w:p>
    <w:p w14:paraId="41F51975" w14:textId="77777777" w:rsidR="008D7074" w:rsidRDefault="008D7074">
      <w:pPr>
        <w:rPr>
          <w:b/>
        </w:rPr>
        <w:sectPr w:rsidR="008D7074" w:rsidSect="0040274C">
          <w:pgSz w:w="16838" w:h="11906" w:orient="landscape"/>
          <w:pgMar w:top="1440" w:right="1440" w:bottom="1440" w:left="1440" w:header="708" w:footer="708" w:gutter="0"/>
          <w:cols w:space="708"/>
          <w:docGrid w:linePitch="360"/>
        </w:sectPr>
      </w:pPr>
    </w:p>
    <w:p w14:paraId="41F51976" w14:textId="77777777" w:rsidR="008A64C6" w:rsidRDefault="00CD2BBA">
      <w:pPr>
        <w:rPr>
          <w:rFonts w:cs="Times New Roman"/>
          <w:lang w:val="en-GB"/>
        </w:rPr>
      </w:pPr>
      <w:r>
        <w:rPr>
          <w:rFonts w:cs="Times New Roman"/>
          <w:lang w:val="en-GB"/>
        </w:rPr>
        <w:lastRenderedPageBreak/>
        <w:t>Table A3 outlines the thre</w:t>
      </w:r>
      <w:r w:rsidR="008A64C6">
        <w:rPr>
          <w:rFonts w:cs="Times New Roman"/>
          <w:lang w:val="en-GB"/>
        </w:rPr>
        <w:t xml:space="preserve">atened bird, reptile, amphibian and </w:t>
      </w:r>
      <w:r>
        <w:rPr>
          <w:rFonts w:cs="Times New Roman"/>
          <w:lang w:val="en-GB"/>
        </w:rPr>
        <w:t xml:space="preserve">insect species which may be affected by rabbits. </w:t>
      </w:r>
    </w:p>
    <w:p w14:paraId="41F51977" w14:textId="77777777" w:rsidR="00A7429D" w:rsidRDefault="00075B6B">
      <w:r w:rsidRPr="00075B6B">
        <w:rPr>
          <w:b/>
        </w:rPr>
        <w:t xml:space="preserve">Table </w:t>
      </w:r>
      <w:r w:rsidR="00292711">
        <w:rPr>
          <w:b/>
        </w:rPr>
        <w:t>A</w:t>
      </w:r>
      <w:r w:rsidRPr="00075B6B">
        <w:rPr>
          <w:b/>
        </w:rPr>
        <w:t>3:</w:t>
      </w:r>
      <w:r w:rsidR="00E35898">
        <w:t xml:space="preserve"> EPBC</w:t>
      </w:r>
      <w:r w:rsidR="00DA5D35">
        <w:t xml:space="preserve"> Act reptiles, amphibians,</w:t>
      </w:r>
      <w:r w:rsidR="00E35898">
        <w:t xml:space="preserve"> birds and insects affected by rabbits</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031"/>
        <w:gridCol w:w="3679"/>
        <w:gridCol w:w="1566"/>
        <w:gridCol w:w="1559"/>
        <w:gridCol w:w="3260"/>
      </w:tblGrid>
      <w:tr w:rsidR="00E35898" w:rsidRPr="00A7429D" w14:paraId="41F5197E" w14:textId="77777777" w:rsidTr="00EF60B4">
        <w:trPr>
          <w:trHeight w:val="300"/>
          <w:tblHeader/>
        </w:trPr>
        <w:tc>
          <w:tcPr>
            <w:tcW w:w="1080" w:type="dxa"/>
            <w:shd w:val="clear" w:color="000000" w:fill="F2F2F2"/>
            <w:noWrap/>
            <w:hideMark/>
          </w:tcPr>
          <w:p w14:paraId="41F51978" w14:textId="77777777" w:rsidR="00A7429D" w:rsidRPr="00A7429D" w:rsidRDefault="00A7429D" w:rsidP="00A7429D">
            <w:pPr>
              <w:spacing w:after="0" w:line="240" w:lineRule="auto"/>
              <w:rPr>
                <w:rFonts w:ascii="Calibri" w:eastAsia="Times New Roman" w:hAnsi="Calibri" w:cs="Times New Roman"/>
                <w:b/>
                <w:bCs/>
                <w:color w:val="000000"/>
                <w:sz w:val="18"/>
                <w:szCs w:val="18"/>
                <w:lang w:eastAsia="en-AU"/>
              </w:rPr>
            </w:pPr>
            <w:r w:rsidRPr="00A7429D">
              <w:rPr>
                <w:rFonts w:ascii="Calibri" w:eastAsia="Times New Roman" w:hAnsi="Calibri" w:cs="Times New Roman"/>
                <w:b/>
                <w:bCs/>
                <w:color w:val="000000"/>
                <w:sz w:val="18"/>
                <w:szCs w:val="18"/>
                <w:lang w:eastAsia="en-AU"/>
              </w:rPr>
              <w:t>Species Type</w:t>
            </w:r>
          </w:p>
        </w:tc>
        <w:tc>
          <w:tcPr>
            <w:tcW w:w="3031" w:type="dxa"/>
            <w:shd w:val="clear" w:color="000000" w:fill="F2F2F2"/>
            <w:noWrap/>
            <w:hideMark/>
          </w:tcPr>
          <w:p w14:paraId="41F51979" w14:textId="77777777" w:rsidR="00A7429D" w:rsidRPr="00A7429D" w:rsidRDefault="00A7429D" w:rsidP="00A7429D">
            <w:pPr>
              <w:spacing w:after="0" w:line="240" w:lineRule="auto"/>
              <w:rPr>
                <w:rFonts w:ascii="Calibri" w:eastAsia="Times New Roman" w:hAnsi="Calibri" w:cs="Times New Roman"/>
                <w:b/>
                <w:bCs/>
                <w:color w:val="000000"/>
                <w:sz w:val="18"/>
                <w:szCs w:val="18"/>
                <w:lang w:eastAsia="en-AU"/>
              </w:rPr>
            </w:pPr>
            <w:r w:rsidRPr="00A7429D">
              <w:rPr>
                <w:rFonts w:ascii="Calibri" w:eastAsia="Times New Roman" w:hAnsi="Calibri" w:cs="Times New Roman"/>
                <w:b/>
                <w:bCs/>
                <w:color w:val="000000"/>
                <w:sz w:val="18"/>
                <w:szCs w:val="18"/>
                <w:lang w:eastAsia="en-AU"/>
              </w:rPr>
              <w:t>Scientific name</w:t>
            </w:r>
          </w:p>
        </w:tc>
        <w:tc>
          <w:tcPr>
            <w:tcW w:w="3679" w:type="dxa"/>
            <w:shd w:val="clear" w:color="000000" w:fill="F2F2F2"/>
            <w:noWrap/>
            <w:hideMark/>
          </w:tcPr>
          <w:p w14:paraId="41F5197A" w14:textId="77777777" w:rsidR="00A7429D" w:rsidRPr="00A7429D" w:rsidRDefault="00A7429D" w:rsidP="00A7429D">
            <w:pPr>
              <w:spacing w:after="0" w:line="240" w:lineRule="auto"/>
              <w:rPr>
                <w:rFonts w:ascii="Calibri" w:eastAsia="Times New Roman" w:hAnsi="Calibri" w:cs="Times New Roman"/>
                <w:b/>
                <w:bCs/>
                <w:color w:val="000000"/>
                <w:sz w:val="18"/>
                <w:szCs w:val="18"/>
                <w:lang w:eastAsia="en-AU"/>
              </w:rPr>
            </w:pPr>
            <w:r w:rsidRPr="00A7429D">
              <w:rPr>
                <w:rFonts w:ascii="Calibri" w:eastAsia="Times New Roman" w:hAnsi="Calibri" w:cs="Times New Roman"/>
                <w:b/>
                <w:bCs/>
                <w:color w:val="000000"/>
                <w:sz w:val="18"/>
                <w:szCs w:val="18"/>
                <w:lang w:eastAsia="en-AU"/>
              </w:rPr>
              <w:t>Common name</w:t>
            </w:r>
          </w:p>
        </w:tc>
        <w:tc>
          <w:tcPr>
            <w:tcW w:w="1566" w:type="dxa"/>
            <w:shd w:val="clear" w:color="000000" w:fill="F2F2F2"/>
            <w:noWrap/>
            <w:hideMark/>
          </w:tcPr>
          <w:p w14:paraId="41F5197B" w14:textId="77777777" w:rsidR="00A7429D" w:rsidRPr="00A7429D" w:rsidRDefault="00A7429D" w:rsidP="00A7429D">
            <w:pPr>
              <w:spacing w:after="0" w:line="240" w:lineRule="auto"/>
              <w:rPr>
                <w:rFonts w:ascii="Calibri" w:eastAsia="Times New Roman" w:hAnsi="Calibri" w:cs="Times New Roman"/>
                <w:b/>
                <w:bCs/>
                <w:color w:val="000000"/>
                <w:sz w:val="18"/>
                <w:szCs w:val="18"/>
                <w:lang w:eastAsia="en-AU"/>
              </w:rPr>
            </w:pPr>
            <w:r w:rsidRPr="00A7429D">
              <w:rPr>
                <w:rFonts w:ascii="Calibri" w:eastAsia="Times New Roman" w:hAnsi="Calibri" w:cs="Times New Roman"/>
                <w:b/>
                <w:bCs/>
                <w:color w:val="000000"/>
                <w:sz w:val="18"/>
                <w:szCs w:val="18"/>
                <w:lang w:eastAsia="en-AU"/>
              </w:rPr>
              <w:t>EPBC Act listing status</w:t>
            </w:r>
          </w:p>
        </w:tc>
        <w:tc>
          <w:tcPr>
            <w:tcW w:w="1559" w:type="dxa"/>
            <w:shd w:val="clear" w:color="000000" w:fill="F2F2F2"/>
            <w:hideMark/>
          </w:tcPr>
          <w:p w14:paraId="41F5197C" w14:textId="77777777" w:rsidR="00A7429D" w:rsidRPr="00A7429D" w:rsidRDefault="00A7429D" w:rsidP="00A7429D">
            <w:pPr>
              <w:spacing w:after="0" w:line="240" w:lineRule="auto"/>
              <w:rPr>
                <w:rFonts w:ascii="Calibri" w:eastAsia="Times New Roman" w:hAnsi="Calibri" w:cs="Times New Roman"/>
                <w:b/>
                <w:bCs/>
                <w:color w:val="000000"/>
                <w:sz w:val="18"/>
                <w:szCs w:val="18"/>
                <w:lang w:eastAsia="en-AU"/>
              </w:rPr>
            </w:pPr>
            <w:r w:rsidRPr="00A7429D">
              <w:rPr>
                <w:rFonts w:ascii="Calibri" w:eastAsia="Times New Roman" w:hAnsi="Calibri" w:cs="Times New Roman"/>
                <w:b/>
                <w:bCs/>
                <w:color w:val="000000"/>
                <w:sz w:val="18"/>
                <w:szCs w:val="18"/>
                <w:lang w:eastAsia="en-AU"/>
              </w:rPr>
              <w:t>IUCN listing status</w:t>
            </w:r>
          </w:p>
        </w:tc>
        <w:tc>
          <w:tcPr>
            <w:tcW w:w="3260" w:type="dxa"/>
            <w:shd w:val="clear" w:color="000000" w:fill="F2F2F2"/>
            <w:hideMark/>
          </w:tcPr>
          <w:p w14:paraId="41F5197D" w14:textId="77777777" w:rsidR="00A7429D" w:rsidRPr="00A7429D" w:rsidRDefault="00A7429D" w:rsidP="00A7429D">
            <w:pPr>
              <w:spacing w:after="0" w:line="240" w:lineRule="auto"/>
              <w:rPr>
                <w:rFonts w:ascii="Calibri" w:eastAsia="Times New Roman" w:hAnsi="Calibri" w:cs="Times New Roman"/>
                <w:b/>
                <w:bCs/>
                <w:color w:val="000000"/>
                <w:sz w:val="18"/>
                <w:szCs w:val="18"/>
                <w:lang w:eastAsia="en-AU"/>
              </w:rPr>
            </w:pPr>
            <w:r w:rsidRPr="00A7429D">
              <w:rPr>
                <w:rFonts w:ascii="Calibri" w:eastAsia="Times New Roman" w:hAnsi="Calibri" w:cs="Times New Roman"/>
                <w:b/>
                <w:bCs/>
                <w:color w:val="000000"/>
                <w:sz w:val="18"/>
                <w:szCs w:val="18"/>
                <w:lang w:eastAsia="en-AU"/>
              </w:rPr>
              <w:t>Main impact by rabbits</w:t>
            </w:r>
          </w:p>
        </w:tc>
      </w:tr>
      <w:tr w:rsidR="00E35898" w:rsidRPr="00A7429D" w14:paraId="41F51985" w14:textId="77777777" w:rsidTr="00EF60B4">
        <w:trPr>
          <w:trHeight w:val="480"/>
        </w:trPr>
        <w:tc>
          <w:tcPr>
            <w:tcW w:w="1080" w:type="dxa"/>
            <w:vMerge w:val="restart"/>
            <w:shd w:val="clear" w:color="auto" w:fill="auto"/>
            <w:hideMark/>
          </w:tcPr>
          <w:p w14:paraId="41F5197F"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Reptile</w:t>
            </w:r>
          </w:p>
        </w:tc>
        <w:tc>
          <w:tcPr>
            <w:tcW w:w="3031" w:type="dxa"/>
            <w:shd w:val="clear" w:color="auto" w:fill="auto"/>
            <w:hideMark/>
          </w:tcPr>
          <w:p w14:paraId="41F51980"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Aprasia parapulchella</w:t>
            </w:r>
          </w:p>
        </w:tc>
        <w:tc>
          <w:tcPr>
            <w:tcW w:w="3679" w:type="dxa"/>
            <w:shd w:val="clear" w:color="auto" w:fill="auto"/>
            <w:hideMark/>
          </w:tcPr>
          <w:p w14:paraId="41F5198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Pink-tailed Worm-lizard, Pink-tailed Legless Lizard</w:t>
            </w:r>
          </w:p>
        </w:tc>
        <w:tc>
          <w:tcPr>
            <w:tcW w:w="1566" w:type="dxa"/>
            <w:shd w:val="clear" w:color="auto" w:fill="auto"/>
            <w:hideMark/>
          </w:tcPr>
          <w:p w14:paraId="41F51982"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c>
          <w:tcPr>
            <w:tcW w:w="1559" w:type="dxa"/>
            <w:shd w:val="clear" w:color="auto" w:fill="auto"/>
            <w:hideMark/>
          </w:tcPr>
          <w:p w14:paraId="41F5198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Not listed</w:t>
            </w:r>
          </w:p>
        </w:tc>
        <w:tc>
          <w:tcPr>
            <w:tcW w:w="3260" w:type="dxa"/>
            <w:shd w:val="clear" w:color="auto" w:fill="auto"/>
            <w:hideMark/>
          </w:tcPr>
          <w:p w14:paraId="41F5198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 xml:space="preserve">Habitat degradation </w:t>
            </w:r>
          </w:p>
        </w:tc>
      </w:tr>
      <w:tr w:rsidR="00E35898" w:rsidRPr="00A7429D" w14:paraId="41F5198C" w14:textId="77777777" w:rsidTr="00EF60B4">
        <w:trPr>
          <w:trHeight w:val="480"/>
        </w:trPr>
        <w:tc>
          <w:tcPr>
            <w:tcW w:w="1080" w:type="dxa"/>
            <w:vMerge/>
            <w:vAlign w:val="center"/>
            <w:hideMark/>
          </w:tcPr>
          <w:p w14:paraId="41F51986"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p>
        </w:tc>
        <w:tc>
          <w:tcPr>
            <w:tcW w:w="3031" w:type="dxa"/>
            <w:shd w:val="clear" w:color="auto" w:fill="auto"/>
            <w:hideMark/>
          </w:tcPr>
          <w:p w14:paraId="41F5198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Christinus guentheri</w:t>
            </w:r>
          </w:p>
        </w:tc>
        <w:tc>
          <w:tcPr>
            <w:tcW w:w="3679" w:type="dxa"/>
            <w:shd w:val="clear" w:color="auto" w:fill="auto"/>
            <w:hideMark/>
          </w:tcPr>
          <w:p w14:paraId="41F5198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Lord Howe Island Gecko, Lord Howe Island Southern Gecko</w:t>
            </w:r>
          </w:p>
        </w:tc>
        <w:tc>
          <w:tcPr>
            <w:tcW w:w="1566" w:type="dxa"/>
            <w:shd w:val="clear" w:color="auto" w:fill="auto"/>
            <w:hideMark/>
          </w:tcPr>
          <w:p w14:paraId="41F5198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c>
          <w:tcPr>
            <w:tcW w:w="1559" w:type="dxa"/>
            <w:shd w:val="clear" w:color="auto" w:fill="auto"/>
            <w:hideMark/>
          </w:tcPr>
          <w:p w14:paraId="41F5198A"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c>
          <w:tcPr>
            <w:tcW w:w="3260" w:type="dxa"/>
            <w:shd w:val="clear" w:color="auto" w:fill="auto"/>
            <w:hideMark/>
          </w:tcPr>
          <w:p w14:paraId="41F5198B"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 xml:space="preserve">Habitat degradation </w:t>
            </w:r>
          </w:p>
        </w:tc>
      </w:tr>
      <w:tr w:rsidR="00E35898" w:rsidRPr="00A7429D" w14:paraId="41F51993" w14:textId="77777777" w:rsidTr="00EF60B4">
        <w:trPr>
          <w:trHeight w:val="300"/>
        </w:trPr>
        <w:tc>
          <w:tcPr>
            <w:tcW w:w="1080" w:type="dxa"/>
            <w:vMerge/>
            <w:vAlign w:val="center"/>
            <w:hideMark/>
          </w:tcPr>
          <w:p w14:paraId="41F5198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p>
        </w:tc>
        <w:tc>
          <w:tcPr>
            <w:tcW w:w="3031" w:type="dxa"/>
            <w:shd w:val="clear" w:color="auto" w:fill="auto"/>
            <w:hideMark/>
          </w:tcPr>
          <w:p w14:paraId="41F5198E"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Delma impar</w:t>
            </w:r>
          </w:p>
        </w:tc>
        <w:tc>
          <w:tcPr>
            <w:tcW w:w="3679" w:type="dxa"/>
            <w:shd w:val="clear" w:color="auto" w:fill="auto"/>
            <w:hideMark/>
          </w:tcPr>
          <w:p w14:paraId="41F5198F"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Striped Legless Lizard</w:t>
            </w:r>
          </w:p>
        </w:tc>
        <w:tc>
          <w:tcPr>
            <w:tcW w:w="1566" w:type="dxa"/>
            <w:shd w:val="clear" w:color="auto" w:fill="auto"/>
            <w:hideMark/>
          </w:tcPr>
          <w:p w14:paraId="41F5199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c>
          <w:tcPr>
            <w:tcW w:w="1559" w:type="dxa"/>
            <w:shd w:val="clear" w:color="auto" w:fill="auto"/>
            <w:hideMark/>
          </w:tcPr>
          <w:p w14:paraId="41F5199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c>
          <w:tcPr>
            <w:tcW w:w="3260" w:type="dxa"/>
            <w:shd w:val="clear" w:color="auto" w:fill="auto"/>
            <w:hideMark/>
          </w:tcPr>
          <w:p w14:paraId="41F51992"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 xml:space="preserve">Habitat degradation </w:t>
            </w:r>
          </w:p>
        </w:tc>
      </w:tr>
      <w:tr w:rsidR="00E35898" w:rsidRPr="00A7429D" w14:paraId="41F5199A" w14:textId="77777777" w:rsidTr="00EF60B4">
        <w:trPr>
          <w:trHeight w:val="300"/>
        </w:trPr>
        <w:tc>
          <w:tcPr>
            <w:tcW w:w="1080" w:type="dxa"/>
            <w:vMerge/>
            <w:vAlign w:val="center"/>
            <w:hideMark/>
          </w:tcPr>
          <w:p w14:paraId="41F5199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p>
        </w:tc>
        <w:tc>
          <w:tcPr>
            <w:tcW w:w="3031" w:type="dxa"/>
            <w:shd w:val="clear" w:color="auto" w:fill="auto"/>
            <w:hideMark/>
          </w:tcPr>
          <w:p w14:paraId="41F51995"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Eulamprus tympanum marnieae</w:t>
            </w:r>
          </w:p>
        </w:tc>
        <w:tc>
          <w:tcPr>
            <w:tcW w:w="3679" w:type="dxa"/>
            <w:shd w:val="clear" w:color="auto" w:fill="auto"/>
            <w:hideMark/>
          </w:tcPr>
          <w:p w14:paraId="41F51996"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Corangamite Water Skink</w:t>
            </w:r>
          </w:p>
        </w:tc>
        <w:tc>
          <w:tcPr>
            <w:tcW w:w="1566" w:type="dxa"/>
            <w:shd w:val="clear" w:color="auto" w:fill="auto"/>
            <w:hideMark/>
          </w:tcPr>
          <w:p w14:paraId="41F51997"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c>
          <w:tcPr>
            <w:tcW w:w="1559" w:type="dxa"/>
            <w:shd w:val="clear" w:color="auto" w:fill="auto"/>
            <w:hideMark/>
          </w:tcPr>
          <w:p w14:paraId="41F5199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c>
          <w:tcPr>
            <w:tcW w:w="3260" w:type="dxa"/>
            <w:shd w:val="clear" w:color="auto" w:fill="auto"/>
            <w:hideMark/>
          </w:tcPr>
          <w:p w14:paraId="41F5199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 xml:space="preserve">Habitat degradation </w:t>
            </w:r>
          </w:p>
        </w:tc>
      </w:tr>
      <w:tr w:rsidR="00E35898" w:rsidRPr="00A7429D" w14:paraId="41F519A1" w14:textId="77777777" w:rsidTr="00EF60B4">
        <w:trPr>
          <w:trHeight w:val="300"/>
        </w:trPr>
        <w:tc>
          <w:tcPr>
            <w:tcW w:w="1080" w:type="dxa"/>
            <w:vMerge/>
            <w:vAlign w:val="center"/>
            <w:hideMark/>
          </w:tcPr>
          <w:p w14:paraId="41F5199B"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p>
        </w:tc>
        <w:tc>
          <w:tcPr>
            <w:tcW w:w="3031" w:type="dxa"/>
            <w:shd w:val="clear" w:color="auto" w:fill="auto"/>
            <w:hideMark/>
          </w:tcPr>
          <w:p w14:paraId="41F5199C"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Ophidiocephalus taeniatus</w:t>
            </w:r>
          </w:p>
        </w:tc>
        <w:tc>
          <w:tcPr>
            <w:tcW w:w="3679" w:type="dxa"/>
            <w:shd w:val="clear" w:color="auto" w:fill="auto"/>
            <w:hideMark/>
          </w:tcPr>
          <w:p w14:paraId="41F5199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Bronzeback Snake-lizard</w:t>
            </w:r>
          </w:p>
        </w:tc>
        <w:tc>
          <w:tcPr>
            <w:tcW w:w="1566" w:type="dxa"/>
            <w:shd w:val="clear" w:color="auto" w:fill="auto"/>
            <w:hideMark/>
          </w:tcPr>
          <w:p w14:paraId="41F5199E"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c>
          <w:tcPr>
            <w:tcW w:w="1559" w:type="dxa"/>
            <w:shd w:val="clear" w:color="auto" w:fill="auto"/>
            <w:hideMark/>
          </w:tcPr>
          <w:p w14:paraId="41F5199F"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c>
          <w:tcPr>
            <w:tcW w:w="3260" w:type="dxa"/>
            <w:shd w:val="clear" w:color="auto" w:fill="auto"/>
            <w:hideMark/>
          </w:tcPr>
          <w:p w14:paraId="41F519A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 xml:space="preserve">Habitat degradation </w:t>
            </w:r>
          </w:p>
        </w:tc>
      </w:tr>
      <w:tr w:rsidR="00E35898" w:rsidRPr="00A7429D" w14:paraId="41F519A8" w14:textId="77777777" w:rsidTr="00EF60B4">
        <w:trPr>
          <w:trHeight w:val="300"/>
        </w:trPr>
        <w:tc>
          <w:tcPr>
            <w:tcW w:w="1080" w:type="dxa"/>
            <w:vMerge/>
            <w:vAlign w:val="center"/>
            <w:hideMark/>
          </w:tcPr>
          <w:p w14:paraId="41F519A2"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p>
        </w:tc>
        <w:tc>
          <w:tcPr>
            <w:tcW w:w="3031" w:type="dxa"/>
            <w:shd w:val="clear" w:color="auto" w:fill="auto"/>
            <w:hideMark/>
          </w:tcPr>
          <w:p w14:paraId="41F519A3" w14:textId="77777777" w:rsidR="00A7429D" w:rsidRPr="00A7429D" w:rsidRDefault="00DA5D35"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Tympanocryptis pinguicolla</w:t>
            </w:r>
          </w:p>
        </w:tc>
        <w:tc>
          <w:tcPr>
            <w:tcW w:w="3679" w:type="dxa"/>
            <w:shd w:val="clear" w:color="auto" w:fill="auto"/>
            <w:hideMark/>
          </w:tcPr>
          <w:p w14:paraId="41F519A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Grassland Earless Dragon</w:t>
            </w:r>
          </w:p>
        </w:tc>
        <w:tc>
          <w:tcPr>
            <w:tcW w:w="1566" w:type="dxa"/>
            <w:shd w:val="clear" w:color="auto" w:fill="auto"/>
            <w:hideMark/>
          </w:tcPr>
          <w:p w14:paraId="41F519A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c>
          <w:tcPr>
            <w:tcW w:w="1559" w:type="dxa"/>
            <w:shd w:val="clear" w:color="auto" w:fill="auto"/>
            <w:hideMark/>
          </w:tcPr>
          <w:p w14:paraId="41F519A6"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c>
          <w:tcPr>
            <w:tcW w:w="3260" w:type="dxa"/>
            <w:shd w:val="clear" w:color="auto" w:fill="auto"/>
            <w:hideMark/>
          </w:tcPr>
          <w:p w14:paraId="41F519A7"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 xml:space="preserve">Habitat degradation </w:t>
            </w:r>
          </w:p>
        </w:tc>
      </w:tr>
      <w:tr w:rsidR="00E35898" w:rsidRPr="00A7429D" w14:paraId="41F519AF" w14:textId="77777777" w:rsidTr="00EF60B4">
        <w:trPr>
          <w:trHeight w:val="300"/>
        </w:trPr>
        <w:tc>
          <w:tcPr>
            <w:tcW w:w="1080" w:type="dxa"/>
            <w:shd w:val="clear" w:color="auto" w:fill="auto"/>
            <w:hideMark/>
          </w:tcPr>
          <w:p w14:paraId="41F519A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Amphibian</w:t>
            </w:r>
          </w:p>
        </w:tc>
        <w:tc>
          <w:tcPr>
            <w:tcW w:w="3031" w:type="dxa"/>
            <w:shd w:val="clear" w:color="auto" w:fill="auto"/>
            <w:hideMark/>
          </w:tcPr>
          <w:p w14:paraId="41F519AA"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Philoria frosti</w:t>
            </w:r>
          </w:p>
        </w:tc>
        <w:tc>
          <w:tcPr>
            <w:tcW w:w="3679" w:type="dxa"/>
            <w:shd w:val="clear" w:color="auto" w:fill="auto"/>
            <w:hideMark/>
          </w:tcPr>
          <w:p w14:paraId="41F519AB"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Baw Baw Frog</w:t>
            </w:r>
          </w:p>
        </w:tc>
        <w:tc>
          <w:tcPr>
            <w:tcW w:w="1566" w:type="dxa"/>
            <w:shd w:val="clear" w:color="auto" w:fill="auto"/>
            <w:hideMark/>
          </w:tcPr>
          <w:p w14:paraId="41F519A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c>
          <w:tcPr>
            <w:tcW w:w="1559" w:type="dxa"/>
            <w:shd w:val="clear" w:color="auto" w:fill="auto"/>
            <w:hideMark/>
          </w:tcPr>
          <w:p w14:paraId="41F519A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Critically endangered</w:t>
            </w:r>
          </w:p>
        </w:tc>
        <w:tc>
          <w:tcPr>
            <w:tcW w:w="3260" w:type="dxa"/>
            <w:shd w:val="clear" w:color="auto" w:fill="auto"/>
            <w:hideMark/>
          </w:tcPr>
          <w:p w14:paraId="41F519AE"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 xml:space="preserve">Habitat degradation </w:t>
            </w:r>
          </w:p>
        </w:tc>
      </w:tr>
      <w:tr w:rsidR="00E35898" w:rsidRPr="00A7429D" w14:paraId="41F519B6" w14:textId="77777777" w:rsidTr="00EF60B4">
        <w:trPr>
          <w:trHeight w:val="480"/>
        </w:trPr>
        <w:tc>
          <w:tcPr>
            <w:tcW w:w="1080" w:type="dxa"/>
            <w:vMerge w:val="restart"/>
            <w:shd w:val="clear" w:color="auto" w:fill="auto"/>
            <w:hideMark/>
          </w:tcPr>
          <w:p w14:paraId="41F519B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Bird</w:t>
            </w:r>
          </w:p>
        </w:tc>
        <w:tc>
          <w:tcPr>
            <w:tcW w:w="3031" w:type="dxa"/>
            <w:shd w:val="clear" w:color="auto" w:fill="auto"/>
            <w:hideMark/>
          </w:tcPr>
          <w:p w14:paraId="41F519B1"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Amytornis barbatus barbatus</w:t>
            </w:r>
          </w:p>
        </w:tc>
        <w:tc>
          <w:tcPr>
            <w:tcW w:w="3679" w:type="dxa"/>
            <w:shd w:val="clear" w:color="auto" w:fill="auto"/>
            <w:hideMark/>
          </w:tcPr>
          <w:p w14:paraId="41F519B2"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Grey Grasswren (Bulloo)</w:t>
            </w:r>
          </w:p>
        </w:tc>
        <w:tc>
          <w:tcPr>
            <w:tcW w:w="1566" w:type="dxa"/>
            <w:shd w:val="clear" w:color="auto" w:fill="auto"/>
            <w:hideMark/>
          </w:tcPr>
          <w:p w14:paraId="41F519B3"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c>
          <w:tcPr>
            <w:tcW w:w="1559" w:type="dxa"/>
            <w:shd w:val="clear" w:color="auto" w:fill="auto"/>
            <w:hideMark/>
          </w:tcPr>
          <w:p w14:paraId="41F519B4" w14:textId="77777777" w:rsidR="006C16CA" w:rsidRDefault="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Least concern</w:t>
            </w:r>
            <w:bookmarkStart w:id="42" w:name="_Ref416439459"/>
            <w:r w:rsidR="004E65F6">
              <w:rPr>
                <w:rStyle w:val="FootnoteReference"/>
                <w:rFonts w:ascii="Calibri" w:eastAsia="Times New Roman" w:hAnsi="Calibri" w:cs="Times New Roman"/>
                <w:color w:val="000000"/>
                <w:sz w:val="18"/>
                <w:szCs w:val="18"/>
                <w:lang w:eastAsia="en-AU"/>
              </w:rPr>
              <w:footnoteReference w:id="1"/>
            </w:r>
            <w:bookmarkEnd w:id="42"/>
            <w:r w:rsidRPr="00A7429D">
              <w:rPr>
                <w:rFonts w:ascii="Calibri" w:eastAsia="Times New Roman" w:hAnsi="Calibri" w:cs="Times New Roman"/>
                <w:color w:val="000000"/>
                <w:sz w:val="18"/>
                <w:szCs w:val="18"/>
                <w:lang w:eastAsia="en-AU"/>
              </w:rPr>
              <w:t xml:space="preserve"> </w:t>
            </w:r>
          </w:p>
        </w:tc>
        <w:tc>
          <w:tcPr>
            <w:tcW w:w="3260" w:type="dxa"/>
            <w:shd w:val="clear" w:color="auto" w:fill="auto"/>
            <w:hideMark/>
          </w:tcPr>
          <w:p w14:paraId="41F519B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 xml:space="preserve">Habitat degradation </w:t>
            </w:r>
          </w:p>
        </w:tc>
      </w:tr>
      <w:tr w:rsidR="00E35898" w:rsidRPr="00A7429D" w14:paraId="41F519BD" w14:textId="77777777" w:rsidTr="00EF60B4">
        <w:trPr>
          <w:trHeight w:val="300"/>
        </w:trPr>
        <w:tc>
          <w:tcPr>
            <w:tcW w:w="1080" w:type="dxa"/>
            <w:vMerge/>
            <w:vAlign w:val="center"/>
            <w:hideMark/>
          </w:tcPr>
          <w:p w14:paraId="41F519B7"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p>
        </w:tc>
        <w:tc>
          <w:tcPr>
            <w:tcW w:w="3031" w:type="dxa"/>
            <w:shd w:val="clear" w:color="auto" w:fill="auto"/>
            <w:hideMark/>
          </w:tcPr>
          <w:p w14:paraId="41F519B8"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Amytornis modestus</w:t>
            </w:r>
          </w:p>
        </w:tc>
        <w:tc>
          <w:tcPr>
            <w:tcW w:w="3679" w:type="dxa"/>
            <w:shd w:val="clear" w:color="auto" w:fill="auto"/>
            <w:hideMark/>
          </w:tcPr>
          <w:p w14:paraId="41F519B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Thick-billed Grasswren</w:t>
            </w:r>
          </w:p>
        </w:tc>
        <w:tc>
          <w:tcPr>
            <w:tcW w:w="1566" w:type="dxa"/>
            <w:shd w:val="clear" w:color="auto" w:fill="auto"/>
            <w:hideMark/>
          </w:tcPr>
          <w:p w14:paraId="41F519BA"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c>
          <w:tcPr>
            <w:tcW w:w="1559" w:type="dxa"/>
            <w:shd w:val="clear" w:color="auto" w:fill="auto"/>
            <w:hideMark/>
          </w:tcPr>
          <w:p w14:paraId="41F519B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Not listed</w:t>
            </w:r>
          </w:p>
        </w:tc>
        <w:tc>
          <w:tcPr>
            <w:tcW w:w="3260" w:type="dxa"/>
            <w:shd w:val="clear" w:color="auto" w:fill="auto"/>
            <w:hideMark/>
          </w:tcPr>
          <w:p w14:paraId="41F519B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 xml:space="preserve">Habitat degradation </w:t>
            </w:r>
          </w:p>
        </w:tc>
      </w:tr>
      <w:tr w:rsidR="00E35898" w:rsidRPr="00A7429D" w14:paraId="41F519C4" w14:textId="77777777" w:rsidTr="00EF60B4">
        <w:trPr>
          <w:trHeight w:val="300"/>
        </w:trPr>
        <w:tc>
          <w:tcPr>
            <w:tcW w:w="1080" w:type="dxa"/>
            <w:vMerge/>
            <w:vAlign w:val="center"/>
            <w:hideMark/>
          </w:tcPr>
          <w:p w14:paraId="41F519BE"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p>
        </w:tc>
        <w:tc>
          <w:tcPr>
            <w:tcW w:w="3031" w:type="dxa"/>
            <w:shd w:val="clear" w:color="auto" w:fill="auto"/>
            <w:hideMark/>
          </w:tcPr>
          <w:p w14:paraId="41F519BF"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Anthochaera phrygia</w:t>
            </w:r>
          </w:p>
        </w:tc>
        <w:tc>
          <w:tcPr>
            <w:tcW w:w="3679" w:type="dxa"/>
            <w:shd w:val="clear" w:color="auto" w:fill="auto"/>
            <w:hideMark/>
          </w:tcPr>
          <w:p w14:paraId="41F519C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Regent Honeyeater</w:t>
            </w:r>
          </w:p>
        </w:tc>
        <w:tc>
          <w:tcPr>
            <w:tcW w:w="1566" w:type="dxa"/>
            <w:shd w:val="clear" w:color="auto" w:fill="auto"/>
            <w:hideMark/>
          </w:tcPr>
          <w:p w14:paraId="41F519C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c>
          <w:tcPr>
            <w:tcW w:w="1559" w:type="dxa"/>
            <w:shd w:val="clear" w:color="auto" w:fill="auto"/>
            <w:hideMark/>
          </w:tcPr>
          <w:p w14:paraId="41F519C2"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Critically endangered</w:t>
            </w:r>
          </w:p>
        </w:tc>
        <w:tc>
          <w:tcPr>
            <w:tcW w:w="3260" w:type="dxa"/>
            <w:shd w:val="clear" w:color="auto" w:fill="auto"/>
            <w:hideMark/>
          </w:tcPr>
          <w:p w14:paraId="41F519C3"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 xml:space="preserve">Habitat degradation </w:t>
            </w:r>
          </w:p>
        </w:tc>
      </w:tr>
      <w:tr w:rsidR="00E35898" w:rsidRPr="00A7429D" w14:paraId="41F519CB" w14:textId="77777777" w:rsidTr="00EF60B4">
        <w:trPr>
          <w:trHeight w:val="489"/>
        </w:trPr>
        <w:tc>
          <w:tcPr>
            <w:tcW w:w="1080" w:type="dxa"/>
            <w:vMerge/>
            <w:vAlign w:val="center"/>
            <w:hideMark/>
          </w:tcPr>
          <w:p w14:paraId="41F519C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p>
        </w:tc>
        <w:tc>
          <w:tcPr>
            <w:tcW w:w="3031" w:type="dxa"/>
            <w:shd w:val="clear" w:color="auto" w:fill="auto"/>
            <w:hideMark/>
          </w:tcPr>
          <w:p w14:paraId="41F519C6"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Calyptorhynchus lathami halmaturinus</w:t>
            </w:r>
          </w:p>
        </w:tc>
        <w:tc>
          <w:tcPr>
            <w:tcW w:w="3679" w:type="dxa"/>
            <w:shd w:val="clear" w:color="auto" w:fill="auto"/>
            <w:hideMark/>
          </w:tcPr>
          <w:p w14:paraId="41F519C7"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Glossy Black-Cockatoo (Kangaroo Island), Glossy Black-Cockatoo (South Australian)</w:t>
            </w:r>
          </w:p>
        </w:tc>
        <w:tc>
          <w:tcPr>
            <w:tcW w:w="1566" w:type="dxa"/>
            <w:shd w:val="clear" w:color="auto" w:fill="auto"/>
            <w:hideMark/>
          </w:tcPr>
          <w:p w14:paraId="41F519C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c>
          <w:tcPr>
            <w:tcW w:w="1559" w:type="dxa"/>
            <w:shd w:val="clear" w:color="auto" w:fill="auto"/>
            <w:hideMark/>
          </w:tcPr>
          <w:p w14:paraId="41F519C9" w14:textId="77777777" w:rsidR="006C16CA" w:rsidRDefault="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Least concern</w:t>
            </w:r>
            <w:r w:rsidR="005550AD">
              <w:fldChar w:fldCharType="begin"/>
            </w:r>
            <w:r w:rsidR="005F6BCD">
              <w:instrText xml:space="preserve"> NOTEREF _Ref416439459 \h  \* MERGEFORMAT </w:instrText>
            </w:r>
            <w:r w:rsidR="005550AD">
              <w:fldChar w:fldCharType="separate"/>
            </w:r>
            <w:r w:rsidR="00E6222C" w:rsidRPr="00E6222C">
              <w:rPr>
                <w:rFonts w:ascii="Calibri" w:eastAsia="Times New Roman" w:hAnsi="Calibri" w:cs="Times New Roman"/>
                <w:color w:val="000000"/>
                <w:sz w:val="18"/>
                <w:szCs w:val="18"/>
                <w:vertAlign w:val="superscript"/>
                <w:lang w:eastAsia="en-AU"/>
              </w:rPr>
              <w:t>1</w:t>
            </w:r>
            <w:r w:rsidR="005550AD">
              <w:fldChar w:fldCharType="end"/>
            </w:r>
            <w:r w:rsidRPr="00A7429D">
              <w:rPr>
                <w:rFonts w:ascii="Calibri" w:eastAsia="Times New Roman" w:hAnsi="Calibri" w:cs="Times New Roman"/>
                <w:color w:val="000000"/>
                <w:sz w:val="18"/>
                <w:szCs w:val="18"/>
                <w:lang w:eastAsia="en-AU"/>
              </w:rPr>
              <w:t xml:space="preserve"> </w:t>
            </w:r>
          </w:p>
        </w:tc>
        <w:tc>
          <w:tcPr>
            <w:tcW w:w="3260" w:type="dxa"/>
            <w:shd w:val="clear" w:color="auto" w:fill="auto"/>
            <w:hideMark/>
          </w:tcPr>
          <w:p w14:paraId="41F519CA"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 xml:space="preserve">Habitat degradation </w:t>
            </w:r>
          </w:p>
        </w:tc>
      </w:tr>
      <w:tr w:rsidR="00E35898" w:rsidRPr="00A7429D" w14:paraId="41F519D2" w14:textId="77777777" w:rsidTr="00EF60B4">
        <w:trPr>
          <w:trHeight w:val="480"/>
        </w:trPr>
        <w:tc>
          <w:tcPr>
            <w:tcW w:w="1080" w:type="dxa"/>
            <w:vMerge/>
            <w:vAlign w:val="center"/>
            <w:hideMark/>
          </w:tcPr>
          <w:p w14:paraId="41F519C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p>
        </w:tc>
        <w:tc>
          <w:tcPr>
            <w:tcW w:w="3031" w:type="dxa"/>
            <w:shd w:val="clear" w:color="auto" w:fill="auto"/>
            <w:hideMark/>
          </w:tcPr>
          <w:p w14:paraId="41F519CD"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Cinclosoma punctatum anachoreta</w:t>
            </w:r>
          </w:p>
        </w:tc>
        <w:tc>
          <w:tcPr>
            <w:tcW w:w="3679" w:type="dxa"/>
            <w:shd w:val="clear" w:color="auto" w:fill="auto"/>
            <w:hideMark/>
          </w:tcPr>
          <w:p w14:paraId="41F519CE"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Spotted Quail-thrush (Mt Lofty Ranges)</w:t>
            </w:r>
          </w:p>
        </w:tc>
        <w:tc>
          <w:tcPr>
            <w:tcW w:w="1566" w:type="dxa"/>
            <w:shd w:val="clear" w:color="auto" w:fill="auto"/>
            <w:hideMark/>
          </w:tcPr>
          <w:p w14:paraId="41F519CF"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Critically Endangered</w:t>
            </w:r>
          </w:p>
        </w:tc>
        <w:tc>
          <w:tcPr>
            <w:tcW w:w="1559" w:type="dxa"/>
            <w:shd w:val="clear" w:color="auto" w:fill="auto"/>
            <w:hideMark/>
          </w:tcPr>
          <w:p w14:paraId="41F519D0" w14:textId="77777777" w:rsidR="006C16CA" w:rsidRDefault="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Least concern</w:t>
            </w:r>
            <w:r w:rsidR="005550AD">
              <w:fldChar w:fldCharType="begin"/>
            </w:r>
            <w:r w:rsidR="005F6BCD">
              <w:instrText xml:space="preserve"> NOTEREF _Ref416439459 \h  \* MERGEFORMAT </w:instrText>
            </w:r>
            <w:r w:rsidR="005550AD">
              <w:fldChar w:fldCharType="separate"/>
            </w:r>
            <w:r w:rsidR="00E6222C" w:rsidRPr="00E6222C">
              <w:rPr>
                <w:rFonts w:ascii="Calibri" w:eastAsia="Times New Roman" w:hAnsi="Calibri" w:cs="Times New Roman"/>
                <w:color w:val="000000"/>
                <w:sz w:val="18"/>
                <w:szCs w:val="18"/>
                <w:vertAlign w:val="superscript"/>
                <w:lang w:eastAsia="en-AU"/>
              </w:rPr>
              <w:t>1</w:t>
            </w:r>
            <w:r w:rsidR="005550AD">
              <w:fldChar w:fldCharType="end"/>
            </w:r>
            <w:r w:rsidRPr="00A7429D">
              <w:rPr>
                <w:rFonts w:ascii="Calibri" w:eastAsia="Times New Roman" w:hAnsi="Calibri" w:cs="Times New Roman"/>
                <w:color w:val="000000"/>
                <w:sz w:val="18"/>
                <w:szCs w:val="18"/>
                <w:lang w:eastAsia="en-AU"/>
              </w:rPr>
              <w:t xml:space="preserve"> </w:t>
            </w:r>
          </w:p>
        </w:tc>
        <w:tc>
          <w:tcPr>
            <w:tcW w:w="3260" w:type="dxa"/>
            <w:shd w:val="clear" w:color="auto" w:fill="auto"/>
            <w:hideMark/>
          </w:tcPr>
          <w:p w14:paraId="41F519D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Habitat degradation; competition for resources</w:t>
            </w:r>
          </w:p>
        </w:tc>
      </w:tr>
      <w:tr w:rsidR="00E35898" w:rsidRPr="00A7429D" w14:paraId="41F519D9" w14:textId="77777777" w:rsidTr="00EF60B4">
        <w:trPr>
          <w:trHeight w:val="480"/>
        </w:trPr>
        <w:tc>
          <w:tcPr>
            <w:tcW w:w="1080" w:type="dxa"/>
            <w:vMerge/>
            <w:vAlign w:val="center"/>
            <w:hideMark/>
          </w:tcPr>
          <w:p w14:paraId="41F519D3"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p>
        </w:tc>
        <w:tc>
          <w:tcPr>
            <w:tcW w:w="3031" w:type="dxa"/>
            <w:shd w:val="clear" w:color="auto" w:fill="auto"/>
            <w:hideMark/>
          </w:tcPr>
          <w:p w14:paraId="41F519D4"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Geophaps scripta scripta</w:t>
            </w:r>
          </w:p>
        </w:tc>
        <w:tc>
          <w:tcPr>
            <w:tcW w:w="3679" w:type="dxa"/>
            <w:shd w:val="clear" w:color="auto" w:fill="auto"/>
            <w:hideMark/>
          </w:tcPr>
          <w:p w14:paraId="41F519D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Squatter Pigeon (southern)</w:t>
            </w:r>
          </w:p>
        </w:tc>
        <w:tc>
          <w:tcPr>
            <w:tcW w:w="1566" w:type="dxa"/>
            <w:shd w:val="clear" w:color="auto" w:fill="auto"/>
            <w:hideMark/>
          </w:tcPr>
          <w:p w14:paraId="41F519D6"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c>
          <w:tcPr>
            <w:tcW w:w="1559" w:type="dxa"/>
            <w:shd w:val="clear" w:color="auto" w:fill="auto"/>
            <w:hideMark/>
          </w:tcPr>
          <w:p w14:paraId="41F519D7" w14:textId="77777777" w:rsidR="006C16CA" w:rsidRDefault="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Least concern</w:t>
            </w:r>
            <w:r w:rsidR="005550AD">
              <w:fldChar w:fldCharType="begin"/>
            </w:r>
            <w:r w:rsidR="005F6BCD">
              <w:instrText xml:space="preserve"> NOTEREF _Ref416439459 \h  \* MERGEFORMAT </w:instrText>
            </w:r>
            <w:r w:rsidR="005550AD">
              <w:fldChar w:fldCharType="separate"/>
            </w:r>
            <w:r w:rsidR="00E6222C" w:rsidRPr="00E6222C">
              <w:rPr>
                <w:rFonts w:ascii="Calibri" w:eastAsia="Times New Roman" w:hAnsi="Calibri" w:cs="Times New Roman"/>
                <w:color w:val="000000"/>
                <w:sz w:val="18"/>
                <w:szCs w:val="18"/>
                <w:vertAlign w:val="superscript"/>
                <w:lang w:eastAsia="en-AU"/>
              </w:rPr>
              <w:t>1</w:t>
            </w:r>
            <w:r w:rsidR="005550AD">
              <w:fldChar w:fldCharType="end"/>
            </w:r>
            <w:r w:rsidRPr="00A7429D">
              <w:rPr>
                <w:rFonts w:ascii="Calibri" w:eastAsia="Times New Roman" w:hAnsi="Calibri" w:cs="Times New Roman"/>
                <w:color w:val="000000"/>
                <w:sz w:val="18"/>
                <w:szCs w:val="18"/>
                <w:lang w:eastAsia="en-AU"/>
              </w:rPr>
              <w:t xml:space="preserve"> </w:t>
            </w:r>
          </w:p>
        </w:tc>
        <w:tc>
          <w:tcPr>
            <w:tcW w:w="3260" w:type="dxa"/>
            <w:shd w:val="clear" w:color="auto" w:fill="auto"/>
            <w:hideMark/>
          </w:tcPr>
          <w:p w14:paraId="41F519D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 xml:space="preserve">Habitat degradation </w:t>
            </w:r>
          </w:p>
        </w:tc>
      </w:tr>
      <w:tr w:rsidR="00E35898" w:rsidRPr="00A7429D" w14:paraId="41F519E0" w14:textId="77777777" w:rsidTr="00EF60B4">
        <w:trPr>
          <w:trHeight w:val="480"/>
        </w:trPr>
        <w:tc>
          <w:tcPr>
            <w:tcW w:w="1080" w:type="dxa"/>
            <w:vMerge/>
            <w:vAlign w:val="center"/>
            <w:hideMark/>
          </w:tcPr>
          <w:p w14:paraId="41F519DA"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p>
        </w:tc>
        <w:tc>
          <w:tcPr>
            <w:tcW w:w="3031" w:type="dxa"/>
            <w:shd w:val="clear" w:color="auto" w:fill="auto"/>
            <w:hideMark/>
          </w:tcPr>
          <w:p w14:paraId="41F519DB"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Hylacola pyrrhopygia parkeri</w:t>
            </w:r>
          </w:p>
        </w:tc>
        <w:tc>
          <w:tcPr>
            <w:tcW w:w="3679" w:type="dxa"/>
            <w:shd w:val="clear" w:color="auto" w:fill="auto"/>
            <w:hideMark/>
          </w:tcPr>
          <w:p w14:paraId="41F519D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Chestnut-rumped Heathwren (Mt Lofty Ranges)</w:t>
            </w:r>
          </w:p>
        </w:tc>
        <w:tc>
          <w:tcPr>
            <w:tcW w:w="1566" w:type="dxa"/>
            <w:shd w:val="clear" w:color="auto" w:fill="auto"/>
            <w:hideMark/>
          </w:tcPr>
          <w:p w14:paraId="41F519D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c>
          <w:tcPr>
            <w:tcW w:w="1559" w:type="dxa"/>
            <w:shd w:val="clear" w:color="auto" w:fill="auto"/>
            <w:hideMark/>
          </w:tcPr>
          <w:p w14:paraId="41F519DE" w14:textId="77777777" w:rsidR="006C16CA" w:rsidRDefault="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Least concern</w:t>
            </w:r>
            <w:r w:rsidR="005550AD">
              <w:fldChar w:fldCharType="begin"/>
            </w:r>
            <w:r w:rsidR="005F6BCD">
              <w:instrText xml:space="preserve"> NOTEREF _Ref416439459 \h  \* MERGEFORMAT </w:instrText>
            </w:r>
            <w:r w:rsidR="005550AD">
              <w:fldChar w:fldCharType="separate"/>
            </w:r>
            <w:r w:rsidR="00E6222C" w:rsidRPr="00E6222C">
              <w:rPr>
                <w:rFonts w:ascii="Calibri" w:eastAsia="Times New Roman" w:hAnsi="Calibri" w:cs="Times New Roman"/>
                <w:color w:val="000000"/>
                <w:sz w:val="18"/>
                <w:szCs w:val="18"/>
                <w:vertAlign w:val="superscript"/>
                <w:lang w:eastAsia="en-AU"/>
              </w:rPr>
              <w:t>1</w:t>
            </w:r>
            <w:r w:rsidR="005550AD">
              <w:fldChar w:fldCharType="end"/>
            </w:r>
            <w:r w:rsidRPr="00A7429D">
              <w:rPr>
                <w:rFonts w:ascii="Calibri" w:eastAsia="Times New Roman" w:hAnsi="Calibri" w:cs="Times New Roman"/>
                <w:color w:val="000000"/>
                <w:sz w:val="18"/>
                <w:szCs w:val="18"/>
                <w:lang w:eastAsia="en-AU"/>
              </w:rPr>
              <w:t xml:space="preserve"> </w:t>
            </w:r>
          </w:p>
        </w:tc>
        <w:tc>
          <w:tcPr>
            <w:tcW w:w="3260" w:type="dxa"/>
            <w:shd w:val="clear" w:color="auto" w:fill="auto"/>
            <w:hideMark/>
          </w:tcPr>
          <w:p w14:paraId="41F519DF"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Habitat degradation; competition for resources</w:t>
            </w:r>
          </w:p>
        </w:tc>
      </w:tr>
      <w:tr w:rsidR="00E35898" w:rsidRPr="00A7429D" w14:paraId="41F519E7" w14:textId="77777777" w:rsidTr="00EF60B4">
        <w:trPr>
          <w:trHeight w:val="300"/>
        </w:trPr>
        <w:tc>
          <w:tcPr>
            <w:tcW w:w="1080" w:type="dxa"/>
            <w:vMerge/>
            <w:vAlign w:val="center"/>
            <w:hideMark/>
          </w:tcPr>
          <w:p w14:paraId="41F519E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p>
        </w:tc>
        <w:tc>
          <w:tcPr>
            <w:tcW w:w="3031" w:type="dxa"/>
            <w:shd w:val="clear" w:color="auto" w:fill="auto"/>
            <w:hideMark/>
          </w:tcPr>
          <w:p w14:paraId="41F519E2"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Leipoa ocellata</w:t>
            </w:r>
          </w:p>
        </w:tc>
        <w:tc>
          <w:tcPr>
            <w:tcW w:w="3679" w:type="dxa"/>
            <w:shd w:val="clear" w:color="auto" w:fill="auto"/>
            <w:hideMark/>
          </w:tcPr>
          <w:p w14:paraId="41F519E3"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Malleefowl</w:t>
            </w:r>
          </w:p>
        </w:tc>
        <w:tc>
          <w:tcPr>
            <w:tcW w:w="1566" w:type="dxa"/>
            <w:shd w:val="clear" w:color="auto" w:fill="auto"/>
            <w:hideMark/>
          </w:tcPr>
          <w:p w14:paraId="41F519E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c>
          <w:tcPr>
            <w:tcW w:w="1559" w:type="dxa"/>
            <w:shd w:val="clear" w:color="auto" w:fill="auto"/>
            <w:hideMark/>
          </w:tcPr>
          <w:p w14:paraId="41F519E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c>
          <w:tcPr>
            <w:tcW w:w="3260" w:type="dxa"/>
            <w:shd w:val="clear" w:color="auto" w:fill="auto"/>
            <w:hideMark/>
          </w:tcPr>
          <w:p w14:paraId="41F519E6"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 xml:space="preserve">Habitat degradation </w:t>
            </w:r>
          </w:p>
        </w:tc>
      </w:tr>
      <w:tr w:rsidR="00E35898" w:rsidRPr="00A7429D" w14:paraId="41F519EE" w14:textId="77777777" w:rsidTr="00EF60B4">
        <w:trPr>
          <w:trHeight w:val="480"/>
        </w:trPr>
        <w:tc>
          <w:tcPr>
            <w:tcW w:w="1080" w:type="dxa"/>
            <w:vMerge/>
            <w:vAlign w:val="center"/>
            <w:hideMark/>
          </w:tcPr>
          <w:p w14:paraId="41F519E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p>
        </w:tc>
        <w:tc>
          <w:tcPr>
            <w:tcW w:w="3031" w:type="dxa"/>
            <w:shd w:val="clear" w:color="auto" w:fill="auto"/>
            <w:hideMark/>
          </w:tcPr>
          <w:p w14:paraId="41F519E9"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Neophema chrysogaster</w:t>
            </w:r>
          </w:p>
        </w:tc>
        <w:tc>
          <w:tcPr>
            <w:tcW w:w="3679" w:type="dxa"/>
            <w:shd w:val="clear" w:color="auto" w:fill="auto"/>
            <w:hideMark/>
          </w:tcPr>
          <w:p w14:paraId="41F519EA"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Orange-bellied Parrot</w:t>
            </w:r>
          </w:p>
        </w:tc>
        <w:tc>
          <w:tcPr>
            <w:tcW w:w="1566" w:type="dxa"/>
            <w:shd w:val="clear" w:color="auto" w:fill="auto"/>
            <w:hideMark/>
          </w:tcPr>
          <w:p w14:paraId="41F519EB"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Critically Endangered, Marine</w:t>
            </w:r>
          </w:p>
        </w:tc>
        <w:tc>
          <w:tcPr>
            <w:tcW w:w="1559" w:type="dxa"/>
            <w:shd w:val="clear" w:color="auto" w:fill="auto"/>
            <w:hideMark/>
          </w:tcPr>
          <w:p w14:paraId="41F519EC"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Critically endangered</w:t>
            </w:r>
          </w:p>
        </w:tc>
        <w:tc>
          <w:tcPr>
            <w:tcW w:w="3260" w:type="dxa"/>
            <w:shd w:val="clear" w:color="auto" w:fill="auto"/>
            <w:hideMark/>
          </w:tcPr>
          <w:p w14:paraId="41F519E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Habitat degradation - removing food resources</w:t>
            </w:r>
          </w:p>
        </w:tc>
      </w:tr>
      <w:tr w:rsidR="00E35898" w:rsidRPr="00A7429D" w14:paraId="41F519F5" w14:textId="77777777" w:rsidTr="00EF60B4">
        <w:trPr>
          <w:trHeight w:val="300"/>
        </w:trPr>
        <w:tc>
          <w:tcPr>
            <w:tcW w:w="1080" w:type="dxa"/>
            <w:vMerge/>
            <w:vAlign w:val="center"/>
            <w:hideMark/>
          </w:tcPr>
          <w:p w14:paraId="41F519EF"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p>
        </w:tc>
        <w:tc>
          <w:tcPr>
            <w:tcW w:w="3031" w:type="dxa"/>
            <w:shd w:val="clear" w:color="auto" w:fill="auto"/>
            <w:hideMark/>
          </w:tcPr>
          <w:p w14:paraId="41F519F0"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Pedionomus torquatus</w:t>
            </w:r>
          </w:p>
        </w:tc>
        <w:tc>
          <w:tcPr>
            <w:tcW w:w="3679" w:type="dxa"/>
            <w:shd w:val="clear" w:color="auto" w:fill="auto"/>
            <w:hideMark/>
          </w:tcPr>
          <w:p w14:paraId="41F519F1"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Plains-wanderer</w:t>
            </w:r>
          </w:p>
        </w:tc>
        <w:tc>
          <w:tcPr>
            <w:tcW w:w="1566" w:type="dxa"/>
            <w:shd w:val="clear" w:color="auto" w:fill="auto"/>
            <w:hideMark/>
          </w:tcPr>
          <w:p w14:paraId="41F519F2"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c>
          <w:tcPr>
            <w:tcW w:w="1559" w:type="dxa"/>
            <w:shd w:val="clear" w:color="auto" w:fill="auto"/>
            <w:hideMark/>
          </w:tcPr>
          <w:p w14:paraId="41F519F3"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c>
          <w:tcPr>
            <w:tcW w:w="3260" w:type="dxa"/>
            <w:shd w:val="clear" w:color="auto" w:fill="auto"/>
            <w:hideMark/>
          </w:tcPr>
          <w:p w14:paraId="41F519F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 xml:space="preserve">Habitat degradation </w:t>
            </w:r>
          </w:p>
        </w:tc>
      </w:tr>
      <w:tr w:rsidR="00E35898" w:rsidRPr="00A7429D" w14:paraId="41F519FC" w14:textId="77777777" w:rsidTr="00EF60B4">
        <w:trPr>
          <w:trHeight w:val="300"/>
        </w:trPr>
        <w:tc>
          <w:tcPr>
            <w:tcW w:w="1080" w:type="dxa"/>
            <w:vMerge/>
            <w:vAlign w:val="center"/>
            <w:hideMark/>
          </w:tcPr>
          <w:p w14:paraId="41F519F6"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p>
        </w:tc>
        <w:tc>
          <w:tcPr>
            <w:tcW w:w="3031" w:type="dxa"/>
            <w:shd w:val="clear" w:color="auto" w:fill="auto"/>
            <w:hideMark/>
          </w:tcPr>
          <w:p w14:paraId="41F519F7"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Pezoporus occidentalis</w:t>
            </w:r>
          </w:p>
        </w:tc>
        <w:tc>
          <w:tcPr>
            <w:tcW w:w="3679" w:type="dxa"/>
            <w:shd w:val="clear" w:color="auto" w:fill="auto"/>
            <w:hideMark/>
          </w:tcPr>
          <w:p w14:paraId="41F519F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Night Parrot</w:t>
            </w:r>
          </w:p>
        </w:tc>
        <w:tc>
          <w:tcPr>
            <w:tcW w:w="1566" w:type="dxa"/>
            <w:shd w:val="clear" w:color="auto" w:fill="auto"/>
            <w:hideMark/>
          </w:tcPr>
          <w:p w14:paraId="41F519F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c>
          <w:tcPr>
            <w:tcW w:w="1559" w:type="dxa"/>
            <w:shd w:val="clear" w:color="auto" w:fill="auto"/>
            <w:hideMark/>
          </w:tcPr>
          <w:p w14:paraId="41F519FA"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c>
          <w:tcPr>
            <w:tcW w:w="3260" w:type="dxa"/>
            <w:shd w:val="clear" w:color="auto" w:fill="auto"/>
            <w:hideMark/>
          </w:tcPr>
          <w:p w14:paraId="41F519FB"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 xml:space="preserve">Habitat degradation </w:t>
            </w:r>
          </w:p>
        </w:tc>
      </w:tr>
      <w:tr w:rsidR="00E35898" w:rsidRPr="00A7429D" w14:paraId="41F51A03" w14:textId="77777777" w:rsidTr="00EF60B4">
        <w:trPr>
          <w:trHeight w:val="480"/>
        </w:trPr>
        <w:tc>
          <w:tcPr>
            <w:tcW w:w="1080" w:type="dxa"/>
            <w:vMerge/>
            <w:vAlign w:val="center"/>
            <w:hideMark/>
          </w:tcPr>
          <w:p w14:paraId="41F519F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p>
        </w:tc>
        <w:tc>
          <w:tcPr>
            <w:tcW w:w="3031" w:type="dxa"/>
            <w:shd w:val="clear" w:color="auto" w:fill="auto"/>
            <w:hideMark/>
          </w:tcPr>
          <w:p w14:paraId="41F519FE"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Poephila cincta cincta</w:t>
            </w:r>
          </w:p>
        </w:tc>
        <w:tc>
          <w:tcPr>
            <w:tcW w:w="3679" w:type="dxa"/>
            <w:shd w:val="clear" w:color="auto" w:fill="auto"/>
            <w:hideMark/>
          </w:tcPr>
          <w:p w14:paraId="41F519FF"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Black-throated Finch (southern)</w:t>
            </w:r>
          </w:p>
        </w:tc>
        <w:tc>
          <w:tcPr>
            <w:tcW w:w="1566" w:type="dxa"/>
            <w:shd w:val="clear" w:color="auto" w:fill="auto"/>
            <w:hideMark/>
          </w:tcPr>
          <w:p w14:paraId="41F51A0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c>
          <w:tcPr>
            <w:tcW w:w="1559" w:type="dxa"/>
            <w:shd w:val="clear" w:color="auto" w:fill="auto"/>
            <w:hideMark/>
          </w:tcPr>
          <w:p w14:paraId="41F51A01" w14:textId="77777777" w:rsidR="006C16CA" w:rsidRDefault="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Least concern</w:t>
            </w:r>
            <w:r w:rsidR="005550AD">
              <w:fldChar w:fldCharType="begin"/>
            </w:r>
            <w:r w:rsidR="005F6BCD">
              <w:instrText xml:space="preserve"> NOTEREF _Ref416439459 \h  \* MERGEFORMAT </w:instrText>
            </w:r>
            <w:r w:rsidR="005550AD">
              <w:fldChar w:fldCharType="separate"/>
            </w:r>
            <w:r w:rsidR="00E6222C" w:rsidRPr="00E6222C">
              <w:rPr>
                <w:rFonts w:ascii="Calibri" w:eastAsia="Times New Roman" w:hAnsi="Calibri" w:cs="Times New Roman"/>
                <w:color w:val="000000"/>
                <w:sz w:val="18"/>
                <w:szCs w:val="18"/>
                <w:vertAlign w:val="superscript"/>
                <w:lang w:eastAsia="en-AU"/>
              </w:rPr>
              <w:t>1</w:t>
            </w:r>
            <w:r w:rsidR="005550AD">
              <w:fldChar w:fldCharType="end"/>
            </w:r>
            <w:r w:rsidRPr="00A7429D">
              <w:rPr>
                <w:rFonts w:ascii="Calibri" w:eastAsia="Times New Roman" w:hAnsi="Calibri" w:cs="Times New Roman"/>
                <w:color w:val="000000"/>
                <w:sz w:val="18"/>
                <w:szCs w:val="18"/>
                <w:lang w:eastAsia="en-AU"/>
              </w:rPr>
              <w:t xml:space="preserve"> </w:t>
            </w:r>
          </w:p>
        </w:tc>
        <w:tc>
          <w:tcPr>
            <w:tcW w:w="3260" w:type="dxa"/>
            <w:shd w:val="clear" w:color="auto" w:fill="auto"/>
            <w:hideMark/>
          </w:tcPr>
          <w:p w14:paraId="41F51A02"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 xml:space="preserve">Habitat degradation </w:t>
            </w:r>
          </w:p>
        </w:tc>
      </w:tr>
      <w:tr w:rsidR="00E35898" w:rsidRPr="00A7429D" w14:paraId="41F51A0A" w14:textId="77777777" w:rsidTr="00EF60B4">
        <w:trPr>
          <w:trHeight w:val="300"/>
        </w:trPr>
        <w:tc>
          <w:tcPr>
            <w:tcW w:w="1080" w:type="dxa"/>
            <w:vMerge/>
            <w:vAlign w:val="center"/>
            <w:hideMark/>
          </w:tcPr>
          <w:p w14:paraId="41F51A0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p>
        </w:tc>
        <w:tc>
          <w:tcPr>
            <w:tcW w:w="3031" w:type="dxa"/>
            <w:shd w:val="clear" w:color="auto" w:fill="auto"/>
            <w:hideMark/>
          </w:tcPr>
          <w:p w14:paraId="41F51A05"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Polytelis alexandrae</w:t>
            </w:r>
          </w:p>
        </w:tc>
        <w:tc>
          <w:tcPr>
            <w:tcW w:w="3679" w:type="dxa"/>
            <w:shd w:val="clear" w:color="auto" w:fill="auto"/>
            <w:hideMark/>
          </w:tcPr>
          <w:p w14:paraId="41F51A06"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Princess Parrot, Alexandra's Parrot</w:t>
            </w:r>
          </w:p>
        </w:tc>
        <w:tc>
          <w:tcPr>
            <w:tcW w:w="1566" w:type="dxa"/>
            <w:shd w:val="clear" w:color="auto" w:fill="auto"/>
            <w:hideMark/>
          </w:tcPr>
          <w:p w14:paraId="41F51A07"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c>
          <w:tcPr>
            <w:tcW w:w="1559" w:type="dxa"/>
            <w:shd w:val="clear" w:color="auto" w:fill="auto"/>
            <w:hideMark/>
          </w:tcPr>
          <w:p w14:paraId="41F51A08"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Near threatened</w:t>
            </w:r>
          </w:p>
        </w:tc>
        <w:tc>
          <w:tcPr>
            <w:tcW w:w="3260" w:type="dxa"/>
            <w:shd w:val="clear" w:color="auto" w:fill="auto"/>
            <w:hideMark/>
          </w:tcPr>
          <w:p w14:paraId="41F51A09"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 xml:space="preserve">Habitat degradation </w:t>
            </w:r>
          </w:p>
        </w:tc>
      </w:tr>
      <w:tr w:rsidR="00E35898" w:rsidRPr="00A7429D" w14:paraId="41F51A11" w14:textId="77777777" w:rsidTr="00EF60B4">
        <w:trPr>
          <w:trHeight w:val="480"/>
        </w:trPr>
        <w:tc>
          <w:tcPr>
            <w:tcW w:w="1080" w:type="dxa"/>
            <w:vMerge/>
            <w:vAlign w:val="center"/>
            <w:hideMark/>
          </w:tcPr>
          <w:p w14:paraId="41F51A0B"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p>
        </w:tc>
        <w:tc>
          <w:tcPr>
            <w:tcW w:w="3031" w:type="dxa"/>
            <w:shd w:val="clear" w:color="auto" w:fill="auto"/>
            <w:hideMark/>
          </w:tcPr>
          <w:p w14:paraId="41F51A0C"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Polytelis anthopeplus monarchoides</w:t>
            </w:r>
          </w:p>
        </w:tc>
        <w:tc>
          <w:tcPr>
            <w:tcW w:w="3679" w:type="dxa"/>
            <w:shd w:val="clear" w:color="auto" w:fill="auto"/>
            <w:hideMark/>
          </w:tcPr>
          <w:p w14:paraId="41F51A0D"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Regent Parrot (eastern)</w:t>
            </w:r>
          </w:p>
        </w:tc>
        <w:tc>
          <w:tcPr>
            <w:tcW w:w="1566" w:type="dxa"/>
            <w:shd w:val="clear" w:color="auto" w:fill="auto"/>
            <w:hideMark/>
          </w:tcPr>
          <w:p w14:paraId="41F51A0E"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c>
          <w:tcPr>
            <w:tcW w:w="1559" w:type="dxa"/>
            <w:shd w:val="clear" w:color="auto" w:fill="auto"/>
            <w:hideMark/>
          </w:tcPr>
          <w:p w14:paraId="41F51A0F" w14:textId="77777777" w:rsidR="006C16CA" w:rsidRDefault="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Least concern</w:t>
            </w:r>
            <w:r w:rsidR="005550AD">
              <w:fldChar w:fldCharType="begin"/>
            </w:r>
            <w:r w:rsidR="005F6BCD">
              <w:instrText xml:space="preserve"> NOTEREF _Ref416439459 \h  \* MERGEFORMAT </w:instrText>
            </w:r>
            <w:r w:rsidR="005550AD">
              <w:fldChar w:fldCharType="separate"/>
            </w:r>
            <w:r w:rsidR="00E6222C" w:rsidRPr="00E6222C">
              <w:rPr>
                <w:rFonts w:ascii="Calibri" w:eastAsia="Times New Roman" w:hAnsi="Calibri" w:cs="Times New Roman"/>
                <w:color w:val="000000"/>
                <w:sz w:val="18"/>
                <w:szCs w:val="18"/>
                <w:vertAlign w:val="superscript"/>
                <w:lang w:eastAsia="en-AU"/>
              </w:rPr>
              <w:t>1</w:t>
            </w:r>
            <w:r w:rsidR="005550AD">
              <w:fldChar w:fldCharType="end"/>
            </w:r>
            <w:r w:rsidRPr="00A7429D">
              <w:rPr>
                <w:rFonts w:ascii="Calibri" w:eastAsia="Times New Roman" w:hAnsi="Calibri" w:cs="Times New Roman"/>
                <w:color w:val="000000"/>
                <w:sz w:val="18"/>
                <w:szCs w:val="18"/>
                <w:lang w:eastAsia="en-AU"/>
              </w:rPr>
              <w:t xml:space="preserve"> </w:t>
            </w:r>
          </w:p>
        </w:tc>
        <w:tc>
          <w:tcPr>
            <w:tcW w:w="3260" w:type="dxa"/>
            <w:shd w:val="clear" w:color="auto" w:fill="auto"/>
            <w:hideMark/>
          </w:tcPr>
          <w:p w14:paraId="41F51A10"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Poisoning by rabbit oat baits</w:t>
            </w:r>
          </w:p>
        </w:tc>
      </w:tr>
      <w:tr w:rsidR="00E35898" w:rsidRPr="00A7429D" w14:paraId="41F51A18" w14:textId="77777777" w:rsidTr="00EF60B4">
        <w:trPr>
          <w:trHeight w:val="300"/>
        </w:trPr>
        <w:tc>
          <w:tcPr>
            <w:tcW w:w="1080" w:type="dxa"/>
            <w:shd w:val="clear" w:color="auto" w:fill="auto"/>
            <w:hideMark/>
          </w:tcPr>
          <w:p w14:paraId="41F51A12"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Insect</w:t>
            </w:r>
          </w:p>
        </w:tc>
        <w:tc>
          <w:tcPr>
            <w:tcW w:w="3031" w:type="dxa"/>
            <w:shd w:val="clear" w:color="auto" w:fill="auto"/>
            <w:hideMark/>
          </w:tcPr>
          <w:p w14:paraId="41F51A13"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Synemon plana</w:t>
            </w:r>
          </w:p>
        </w:tc>
        <w:tc>
          <w:tcPr>
            <w:tcW w:w="3679" w:type="dxa"/>
            <w:shd w:val="clear" w:color="auto" w:fill="auto"/>
            <w:hideMark/>
          </w:tcPr>
          <w:p w14:paraId="41F51A14"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Golden Sun Moth</w:t>
            </w:r>
          </w:p>
        </w:tc>
        <w:tc>
          <w:tcPr>
            <w:tcW w:w="1566" w:type="dxa"/>
            <w:shd w:val="clear" w:color="auto" w:fill="auto"/>
            <w:hideMark/>
          </w:tcPr>
          <w:p w14:paraId="41F51A15"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Critically Endangered</w:t>
            </w:r>
          </w:p>
        </w:tc>
        <w:tc>
          <w:tcPr>
            <w:tcW w:w="1559" w:type="dxa"/>
            <w:shd w:val="clear" w:color="auto" w:fill="auto"/>
            <w:hideMark/>
          </w:tcPr>
          <w:p w14:paraId="41F51A16" w14:textId="77777777" w:rsidR="00A7429D" w:rsidRPr="00A7429D" w:rsidRDefault="00A7429D"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Not listed</w:t>
            </w:r>
          </w:p>
        </w:tc>
        <w:tc>
          <w:tcPr>
            <w:tcW w:w="3260" w:type="dxa"/>
            <w:shd w:val="clear" w:color="auto" w:fill="auto"/>
            <w:hideMark/>
          </w:tcPr>
          <w:p w14:paraId="41F51A17" w14:textId="77777777" w:rsidR="00A7429D" w:rsidRPr="00A7429D" w:rsidRDefault="00A7429D"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 xml:space="preserve">Habitat degradation </w:t>
            </w:r>
          </w:p>
        </w:tc>
      </w:tr>
    </w:tbl>
    <w:p w14:paraId="41F51A19" w14:textId="77777777" w:rsidR="00A7429D" w:rsidRDefault="00A7429D">
      <w:pPr>
        <w:rPr>
          <w:b/>
        </w:rPr>
      </w:pPr>
    </w:p>
    <w:p w14:paraId="41F51A1A" w14:textId="77777777" w:rsidR="00383A15" w:rsidRDefault="00383A15" w:rsidP="00383A15">
      <w:pPr>
        <w:autoSpaceDE w:val="0"/>
        <w:autoSpaceDN w:val="0"/>
        <w:adjustRightInd w:val="0"/>
        <w:spacing w:after="100"/>
      </w:pPr>
      <w:r w:rsidRPr="00383A15">
        <w:rPr>
          <w:rFonts w:cs="Times New Roman"/>
          <w:lang w:val="en-GB"/>
        </w:rPr>
        <w:t>Table A4</w:t>
      </w:r>
      <w:r>
        <w:rPr>
          <w:rFonts w:cs="Times New Roman"/>
          <w:lang w:val="en-GB"/>
        </w:rPr>
        <w:t xml:space="preserve"> outlines the various statuses of mammals which may be affected by rabbits and the relative risk of rabbits on those species. These species were determined from </w:t>
      </w:r>
      <w:r w:rsidRPr="0059727B">
        <w:rPr>
          <w:i/>
          <w:lang w:val="en-GB"/>
        </w:rPr>
        <w:t>The Action Plan for Australian Mammals 2012</w:t>
      </w:r>
      <w:r>
        <w:rPr>
          <w:lang w:val="en-GB"/>
        </w:rPr>
        <w:t xml:space="preserve"> (Woinarski </w:t>
      </w:r>
      <w:r w:rsidR="001D56E0" w:rsidRPr="001D56E0">
        <w:rPr>
          <w:i/>
          <w:lang w:val="en-GB"/>
        </w:rPr>
        <w:t>et al.</w:t>
      </w:r>
      <w:r>
        <w:rPr>
          <w:lang w:val="en-GB"/>
        </w:rPr>
        <w:t xml:space="preserve"> 2014) and from profiles </w:t>
      </w:r>
      <w:r>
        <w:t>which identified rabbits as a threatening process</w:t>
      </w:r>
      <w:r>
        <w:rPr>
          <w:lang w:val="en-GB"/>
        </w:rPr>
        <w:t xml:space="preserve"> in </w:t>
      </w:r>
      <w:r w:rsidR="00CD2BBA">
        <w:t>SPRAT</w:t>
      </w:r>
      <w:r>
        <w:t>.</w:t>
      </w:r>
      <w:r w:rsidRPr="00292711">
        <w:rPr>
          <w:rFonts w:cs="Times New Roman"/>
          <w:lang w:val="en-GB"/>
        </w:rPr>
        <w:t xml:space="preserve"> </w:t>
      </w:r>
      <w:r>
        <w:rPr>
          <w:rFonts w:cs="Times New Roman"/>
          <w:lang w:val="en-GB"/>
        </w:rPr>
        <w:t>The overall threat rating considers both the severity and extent of habitat degradation by livestock and introduced herbivores and has been developed from</w:t>
      </w:r>
      <w:r w:rsidRPr="00AD281F">
        <w:rPr>
          <w:i/>
          <w:lang w:val="en-GB"/>
        </w:rPr>
        <w:t xml:space="preserve"> </w:t>
      </w:r>
      <w:r w:rsidRPr="0059727B">
        <w:rPr>
          <w:i/>
          <w:lang w:val="en-GB"/>
        </w:rPr>
        <w:t>The Action Plan for Australian Mammals 2012</w:t>
      </w:r>
      <w:r>
        <w:rPr>
          <w:lang w:val="en-GB"/>
        </w:rPr>
        <w:t xml:space="preserve"> (Woinarski </w:t>
      </w:r>
      <w:r w:rsidR="001D56E0" w:rsidRPr="001D56E0">
        <w:rPr>
          <w:i/>
          <w:lang w:val="en-GB"/>
        </w:rPr>
        <w:t>et al.</w:t>
      </w:r>
      <w:r>
        <w:rPr>
          <w:lang w:val="en-GB"/>
        </w:rPr>
        <w:t xml:space="preserve"> 2014)</w:t>
      </w:r>
      <w:r>
        <w:rPr>
          <w:rFonts w:cs="Times New Roman"/>
          <w:lang w:val="en-GB"/>
        </w:rPr>
        <w:t xml:space="preserve">. For example, the threat is considered to be high risk where there may be a moderate consequence over the entire range, a severe consequence across a large extent of the range, or a catastrophic consequence across a moderate extent of the range (Woinarski </w:t>
      </w:r>
      <w:r w:rsidRPr="00E358DA">
        <w:rPr>
          <w:rFonts w:cs="Times New Roman"/>
          <w:i/>
          <w:lang w:val="en-GB"/>
        </w:rPr>
        <w:t>pers. comm</w:t>
      </w:r>
      <w:r>
        <w:rPr>
          <w:rFonts w:cs="Times New Roman"/>
          <w:lang w:val="en-GB"/>
        </w:rPr>
        <w:t xml:space="preserve">. March 2015). Note: the overall threat for </w:t>
      </w:r>
      <w:r w:rsidR="00016D55">
        <w:rPr>
          <w:rFonts w:cs="Times New Roman"/>
          <w:lang w:val="en-GB"/>
        </w:rPr>
        <w:t>habitat degradation is cumulative for both livestock and introduced herbivores (which rabbits are one of). Therefore this rating</w:t>
      </w:r>
      <w:r w:rsidR="00CD2BBA">
        <w:rPr>
          <w:rFonts w:cs="Times New Roman"/>
          <w:lang w:val="en-GB"/>
        </w:rPr>
        <w:t xml:space="preserve"> may</w:t>
      </w:r>
      <w:r w:rsidR="003658B4">
        <w:rPr>
          <w:rFonts w:cs="Times New Roman"/>
          <w:lang w:val="en-GB"/>
        </w:rPr>
        <w:t xml:space="preserve"> not </w:t>
      </w:r>
      <w:r w:rsidR="00016D55">
        <w:rPr>
          <w:rFonts w:cs="Times New Roman"/>
          <w:lang w:val="en-GB"/>
        </w:rPr>
        <w:t xml:space="preserve">be </w:t>
      </w:r>
      <w:r w:rsidR="003658B4">
        <w:rPr>
          <w:rFonts w:cs="Times New Roman"/>
          <w:lang w:val="en-GB"/>
        </w:rPr>
        <w:t xml:space="preserve">solely representative of </w:t>
      </w:r>
      <w:r w:rsidR="00CD2BBA">
        <w:rPr>
          <w:rFonts w:cs="Times New Roman"/>
          <w:lang w:val="en-GB"/>
        </w:rPr>
        <w:t xml:space="preserve">the impact of </w:t>
      </w:r>
      <w:r w:rsidR="003658B4">
        <w:rPr>
          <w:rFonts w:cs="Times New Roman"/>
          <w:lang w:val="en-GB"/>
        </w:rPr>
        <w:t xml:space="preserve">rabbits. </w:t>
      </w:r>
    </w:p>
    <w:p w14:paraId="41F51A1B" w14:textId="77777777" w:rsidR="008A64C6" w:rsidRDefault="008A64C6">
      <w:pPr>
        <w:rPr>
          <w:b/>
        </w:rPr>
      </w:pPr>
      <w:r>
        <w:rPr>
          <w:b/>
        </w:rPr>
        <w:br w:type="page"/>
      </w:r>
    </w:p>
    <w:p w14:paraId="41F51A1C" w14:textId="77777777" w:rsidR="00CD2BBA" w:rsidRDefault="00CD2BBA">
      <w:pPr>
        <w:rPr>
          <w:b/>
        </w:rPr>
      </w:pPr>
    </w:p>
    <w:p w14:paraId="41F51A1D" w14:textId="77777777" w:rsidR="00A7429D" w:rsidRDefault="00075B6B">
      <w:r w:rsidRPr="00075B6B">
        <w:rPr>
          <w:b/>
        </w:rPr>
        <w:t xml:space="preserve">Table </w:t>
      </w:r>
      <w:r w:rsidR="00292711">
        <w:rPr>
          <w:b/>
        </w:rPr>
        <w:t>A4</w:t>
      </w:r>
      <w:r w:rsidRPr="00075B6B">
        <w:rPr>
          <w:b/>
        </w:rPr>
        <w:t>:</w:t>
      </w:r>
      <w:r w:rsidR="008D7074">
        <w:t xml:space="preserve"> EPBC Act threatened mammals </w:t>
      </w:r>
      <w:r w:rsidR="00A7429D">
        <w:t>affected by rabbits</w:t>
      </w: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3260"/>
        <w:gridCol w:w="1560"/>
        <w:gridCol w:w="1559"/>
        <w:gridCol w:w="3631"/>
        <w:gridCol w:w="1560"/>
      </w:tblGrid>
      <w:tr w:rsidR="008D7074" w:rsidRPr="00A7429D" w14:paraId="41F51A24" w14:textId="77777777" w:rsidTr="00EF60B4">
        <w:trPr>
          <w:trHeight w:val="300"/>
          <w:tblHeader/>
        </w:trPr>
        <w:tc>
          <w:tcPr>
            <w:tcW w:w="3046" w:type="dxa"/>
            <w:shd w:val="clear" w:color="000000" w:fill="F2F2F2"/>
            <w:noWrap/>
            <w:vAlign w:val="bottom"/>
            <w:hideMark/>
          </w:tcPr>
          <w:p w14:paraId="41F51A1E" w14:textId="77777777" w:rsidR="008D7074" w:rsidRPr="00A7429D" w:rsidRDefault="008D7074" w:rsidP="00A7429D">
            <w:pPr>
              <w:spacing w:after="0" w:line="240" w:lineRule="auto"/>
              <w:rPr>
                <w:rFonts w:ascii="Calibri" w:eastAsia="Times New Roman" w:hAnsi="Calibri" w:cs="Times New Roman"/>
                <w:b/>
                <w:bCs/>
                <w:color w:val="000000"/>
                <w:sz w:val="18"/>
                <w:szCs w:val="18"/>
                <w:lang w:eastAsia="en-AU"/>
              </w:rPr>
            </w:pPr>
            <w:r w:rsidRPr="00A7429D">
              <w:rPr>
                <w:rFonts w:ascii="Calibri" w:eastAsia="Times New Roman" w:hAnsi="Calibri" w:cs="Times New Roman"/>
                <w:b/>
                <w:bCs/>
                <w:color w:val="000000"/>
                <w:sz w:val="18"/>
                <w:szCs w:val="18"/>
                <w:lang w:eastAsia="en-AU"/>
              </w:rPr>
              <w:t>Scientific name</w:t>
            </w:r>
          </w:p>
        </w:tc>
        <w:tc>
          <w:tcPr>
            <w:tcW w:w="3260" w:type="dxa"/>
            <w:shd w:val="clear" w:color="000000" w:fill="F2F2F2"/>
            <w:noWrap/>
            <w:vAlign w:val="bottom"/>
            <w:hideMark/>
          </w:tcPr>
          <w:p w14:paraId="41F51A1F" w14:textId="77777777" w:rsidR="008D7074" w:rsidRPr="00A7429D" w:rsidRDefault="008D7074" w:rsidP="00A7429D">
            <w:pPr>
              <w:spacing w:after="0" w:line="240" w:lineRule="auto"/>
              <w:rPr>
                <w:rFonts w:ascii="Calibri" w:eastAsia="Times New Roman" w:hAnsi="Calibri" w:cs="Times New Roman"/>
                <w:b/>
                <w:bCs/>
                <w:color w:val="000000"/>
                <w:sz w:val="18"/>
                <w:szCs w:val="18"/>
                <w:lang w:eastAsia="en-AU"/>
              </w:rPr>
            </w:pPr>
            <w:r w:rsidRPr="00A7429D">
              <w:rPr>
                <w:rFonts w:ascii="Calibri" w:eastAsia="Times New Roman" w:hAnsi="Calibri" w:cs="Times New Roman"/>
                <w:b/>
                <w:bCs/>
                <w:color w:val="000000"/>
                <w:sz w:val="18"/>
                <w:szCs w:val="18"/>
                <w:lang w:eastAsia="en-AU"/>
              </w:rPr>
              <w:t>Common name</w:t>
            </w:r>
          </w:p>
        </w:tc>
        <w:tc>
          <w:tcPr>
            <w:tcW w:w="1560" w:type="dxa"/>
            <w:shd w:val="clear" w:color="000000" w:fill="F2F2F2"/>
            <w:noWrap/>
            <w:vAlign w:val="bottom"/>
            <w:hideMark/>
          </w:tcPr>
          <w:p w14:paraId="41F51A20" w14:textId="77777777" w:rsidR="008D7074" w:rsidRPr="00A7429D" w:rsidRDefault="008D7074" w:rsidP="00A7429D">
            <w:pPr>
              <w:spacing w:after="0" w:line="240" w:lineRule="auto"/>
              <w:rPr>
                <w:rFonts w:ascii="Calibri" w:eastAsia="Times New Roman" w:hAnsi="Calibri" w:cs="Times New Roman"/>
                <w:b/>
                <w:bCs/>
                <w:color w:val="000000"/>
                <w:sz w:val="18"/>
                <w:szCs w:val="18"/>
                <w:lang w:eastAsia="en-AU"/>
              </w:rPr>
            </w:pPr>
            <w:r w:rsidRPr="00A7429D">
              <w:rPr>
                <w:rFonts w:ascii="Calibri" w:eastAsia="Times New Roman" w:hAnsi="Calibri" w:cs="Times New Roman"/>
                <w:b/>
                <w:bCs/>
                <w:color w:val="000000"/>
                <w:sz w:val="18"/>
                <w:szCs w:val="18"/>
                <w:lang w:eastAsia="en-AU"/>
              </w:rPr>
              <w:t>EPBC Act listing status</w:t>
            </w:r>
          </w:p>
        </w:tc>
        <w:tc>
          <w:tcPr>
            <w:tcW w:w="1559" w:type="dxa"/>
            <w:shd w:val="clear" w:color="000000" w:fill="F2F2F2"/>
            <w:vAlign w:val="bottom"/>
            <w:hideMark/>
          </w:tcPr>
          <w:p w14:paraId="41F51A21" w14:textId="77777777" w:rsidR="008D7074" w:rsidRPr="00A7429D" w:rsidRDefault="008D7074" w:rsidP="00A7429D">
            <w:pPr>
              <w:spacing w:after="0" w:line="240" w:lineRule="auto"/>
              <w:rPr>
                <w:rFonts w:ascii="Calibri" w:eastAsia="Times New Roman" w:hAnsi="Calibri" w:cs="Times New Roman"/>
                <w:b/>
                <w:bCs/>
                <w:color w:val="000000"/>
                <w:sz w:val="18"/>
                <w:szCs w:val="18"/>
                <w:lang w:eastAsia="en-AU"/>
              </w:rPr>
            </w:pPr>
            <w:r w:rsidRPr="00A7429D">
              <w:rPr>
                <w:rFonts w:ascii="Calibri" w:eastAsia="Times New Roman" w:hAnsi="Calibri" w:cs="Times New Roman"/>
                <w:b/>
                <w:bCs/>
                <w:color w:val="000000"/>
                <w:sz w:val="18"/>
                <w:szCs w:val="18"/>
                <w:lang w:eastAsia="en-AU"/>
              </w:rPr>
              <w:t>IUCN listing status</w:t>
            </w:r>
          </w:p>
        </w:tc>
        <w:tc>
          <w:tcPr>
            <w:tcW w:w="3631" w:type="dxa"/>
            <w:shd w:val="clear" w:color="000000" w:fill="F2F2F2"/>
            <w:vAlign w:val="bottom"/>
            <w:hideMark/>
          </w:tcPr>
          <w:p w14:paraId="41F51A22" w14:textId="77777777" w:rsidR="008D7074" w:rsidRPr="00A7429D" w:rsidRDefault="008D7074" w:rsidP="00A7429D">
            <w:pPr>
              <w:spacing w:after="0" w:line="240" w:lineRule="auto"/>
              <w:rPr>
                <w:rFonts w:ascii="Calibri" w:eastAsia="Times New Roman" w:hAnsi="Calibri" w:cs="Times New Roman"/>
                <w:b/>
                <w:bCs/>
                <w:color w:val="000000"/>
                <w:sz w:val="18"/>
                <w:szCs w:val="18"/>
                <w:lang w:eastAsia="en-AU"/>
              </w:rPr>
            </w:pPr>
            <w:r w:rsidRPr="00A7429D">
              <w:rPr>
                <w:rFonts w:ascii="Calibri" w:eastAsia="Times New Roman" w:hAnsi="Calibri" w:cs="Times New Roman"/>
                <w:b/>
                <w:bCs/>
                <w:color w:val="000000"/>
                <w:sz w:val="18"/>
                <w:szCs w:val="18"/>
                <w:lang w:eastAsia="en-AU"/>
              </w:rPr>
              <w:t>Main impact by rabbits</w:t>
            </w:r>
          </w:p>
        </w:tc>
        <w:tc>
          <w:tcPr>
            <w:tcW w:w="1560" w:type="dxa"/>
            <w:shd w:val="clear" w:color="000000" w:fill="F2F2F2"/>
            <w:vAlign w:val="bottom"/>
            <w:hideMark/>
          </w:tcPr>
          <w:p w14:paraId="41F51A23" w14:textId="77777777" w:rsidR="008D7074" w:rsidRPr="00A7429D" w:rsidRDefault="008D7074" w:rsidP="00A7429D">
            <w:pPr>
              <w:spacing w:after="0" w:line="240" w:lineRule="auto"/>
              <w:rPr>
                <w:rFonts w:ascii="Calibri" w:eastAsia="Times New Roman" w:hAnsi="Calibri" w:cs="Times New Roman"/>
                <w:b/>
                <w:bCs/>
                <w:color w:val="000000"/>
                <w:sz w:val="18"/>
                <w:szCs w:val="18"/>
                <w:lang w:eastAsia="en-AU"/>
              </w:rPr>
            </w:pPr>
            <w:r w:rsidRPr="00A7429D">
              <w:rPr>
                <w:rFonts w:ascii="Calibri" w:eastAsia="Times New Roman" w:hAnsi="Calibri" w:cs="Times New Roman"/>
                <w:b/>
                <w:bCs/>
                <w:color w:val="000000"/>
                <w:sz w:val="18"/>
                <w:szCs w:val="18"/>
                <w:lang w:eastAsia="en-AU"/>
              </w:rPr>
              <w:t>Overall threat rating</w:t>
            </w:r>
          </w:p>
        </w:tc>
      </w:tr>
      <w:tr w:rsidR="008D7074" w:rsidRPr="00A7429D" w14:paraId="41F51A2B" w14:textId="77777777" w:rsidTr="00EF60B4">
        <w:trPr>
          <w:trHeight w:val="480"/>
        </w:trPr>
        <w:tc>
          <w:tcPr>
            <w:tcW w:w="3046" w:type="dxa"/>
            <w:shd w:val="clear" w:color="auto" w:fill="auto"/>
            <w:hideMark/>
          </w:tcPr>
          <w:p w14:paraId="41F51A25" w14:textId="77777777" w:rsidR="008D7074" w:rsidRPr="00A7429D" w:rsidRDefault="008D7074"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Bettongia penicillata ogilbyi</w:t>
            </w:r>
          </w:p>
        </w:tc>
        <w:tc>
          <w:tcPr>
            <w:tcW w:w="3260" w:type="dxa"/>
            <w:shd w:val="clear" w:color="auto" w:fill="auto"/>
            <w:hideMark/>
          </w:tcPr>
          <w:p w14:paraId="41F51A26"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Woylie</w:t>
            </w:r>
          </w:p>
        </w:tc>
        <w:tc>
          <w:tcPr>
            <w:tcW w:w="1560" w:type="dxa"/>
            <w:shd w:val="clear" w:color="auto" w:fill="auto"/>
            <w:hideMark/>
          </w:tcPr>
          <w:p w14:paraId="41F51A27"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c>
          <w:tcPr>
            <w:tcW w:w="1559" w:type="dxa"/>
            <w:shd w:val="clear" w:color="auto" w:fill="auto"/>
            <w:hideMark/>
          </w:tcPr>
          <w:p w14:paraId="41F51A28" w14:textId="77777777" w:rsidR="006C16CA" w:rsidRDefault="008D7074">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Critically endangered</w:t>
            </w:r>
            <w:r w:rsidR="005550AD">
              <w:fldChar w:fldCharType="begin"/>
            </w:r>
            <w:r w:rsidR="005F6BCD">
              <w:instrText xml:space="preserve"> NOTEREF _Ref416439459 \h  \* MERGEFORMAT </w:instrText>
            </w:r>
            <w:r w:rsidR="005550AD">
              <w:fldChar w:fldCharType="separate"/>
            </w:r>
            <w:r w:rsidR="00E6222C" w:rsidRPr="00E6222C">
              <w:rPr>
                <w:rFonts w:ascii="Calibri" w:eastAsia="Times New Roman" w:hAnsi="Calibri" w:cs="Times New Roman"/>
                <w:color w:val="000000"/>
                <w:sz w:val="18"/>
                <w:szCs w:val="18"/>
                <w:vertAlign w:val="superscript"/>
                <w:lang w:eastAsia="en-AU"/>
              </w:rPr>
              <w:t>1</w:t>
            </w:r>
            <w:r w:rsidR="005550AD">
              <w:fldChar w:fldCharType="end"/>
            </w:r>
            <w:r w:rsidRPr="00A7429D">
              <w:rPr>
                <w:rFonts w:ascii="Calibri" w:eastAsia="Times New Roman" w:hAnsi="Calibri" w:cs="Times New Roman"/>
                <w:color w:val="000000"/>
                <w:sz w:val="18"/>
                <w:szCs w:val="18"/>
                <w:lang w:eastAsia="en-AU"/>
              </w:rPr>
              <w:t xml:space="preserve"> </w:t>
            </w:r>
          </w:p>
        </w:tc>
        <w:tc>
          <w:tcPr>
            <w:tcW w:w="3631" w:type="dxa"/>
            <w:shd w:val="clear" w:color="auto" w:fill="auto"/>
            <w:hideMark/>
          </w:tcPr>
          <w:p w14:paraId="41F51A29"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Competition for resources; support predators</w:t>
            </w:r>
          </w:p>
        </w:tc>
        <w:tc>
          <w:tcPr>
            <w:tcW w:w="1560" w:type="dxa"/>
            <w:shd w:val="clear" w:color="auto" w:fill="auto"/>
            <w:hideMark/>
          </w:tcPr>
          <w:p w14:paraId="41F51A2A" w14:textId="77777777" w:rsidR="008D7074" w:rsidRPr="00A7429D" w:rsidRDefault="008D7074"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Not assessed</w:t>
            </w:r>
          </w:p>
        </w:tc>
      </w:tr>
      <w:tr w:rsidR="008D7074" w:rsidRPr="00A7429D" w14:paraId="41F51A32" w14:textId="77777777" w:rsidTr="00EF60B4">
        <w:trPr>
          <w:trHeight w:val="612"/>
        </w:trPr>
        <w:tc>
          <w:tcPr>
            <w:tcW w:w="3046" w:type="dxa"/>
            <w:shd w:val="clear" w:color="auto" w:fill="auto"/>
            <w:hideMark/>
          </w:tcPr>
          <w:p w14:paraId="41F51A2C" w14:textId="77777777" w:rsidR="008D7074" w:rsidRPr="00A7429D" w:rsidRDefault="008D7074"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Burramys parvus</w:t>
            </w:r>
          </w:p>
        </w:tc>
        <w:tc>
          <w:tcPr>
            <w:tcW w:w="3260" w:type="dxa"/>
            <w:shd w:val="clear" w:color="auto" w:fill="auto"/>
            <w:hideMark/>
          </w:tcPr>
          <w:p w14:paraId="41F51A2D"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Mountain Pygmy-possum</w:t>
            </w:r>
          </w:p>
        </w:tc>
        <w:tc>
          <w:tcPr>
            <w:tcW w:w="1560" w:type="dxa"/>
            <w:shd w:val="clear" w:color="auto" w:fill="auto"/>
            <w:hideMark/>
          </w:tcPr>
          <w:p w14:paraId="41F51A2E"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c>
          <w:tcPr>
            <w:tcW w:w="1559" w:type="dxa"/>
            <w:shd w:val="clear" w:color="auto" w:fill="auto"/>
            <w:hideMark/>
          </w:tcPr>
          <w:p w14:paraId="41F51A2F"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Critically endangered</w:t>
            </w:r>
          </w:p>
        </w:tc>
        <w:tc>
          <w:tcPr>
            <w:tcW w:w="3631" w:type="dxa"/>
            <w:shd w:val="clear" w:color="auto" w:fill="auto"/>
            <w:hideMark/>
          </w:tcPr>
          <w:p w14:paraId="41F51A30"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Habitat degradation and resource depletion; support predators (cats)</w:t>
            </w:r>
          </w:p>
        </w:tc>
        <w:tc>
          <w:tcPr>
            <w:tcW w:w="1560" w:type="dxa"/>
            <w:shd w:val="clear" w:color="auto" w:fill="auto"/>
            <w:hideMark/>
          </w:tcPr>
          <w:p w14:paraId="41F51A31" w14:textId="77777777" w:rsidR="008D7074" w:rsidRPr="00A7429D" w:rsidRDefault="008D7074"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Not assessed</w:t>
            </w:r>
          </w:p>
        </w:tc>
      </w:tr>
      <w:tr w:rsidR="008D7074" w:rsidRPr="00A7429D" w14:paraId="41F51A39" w14:textId="77777777" w:rsidTr="00EF60B4">
        <w:trPr>
          <w:trHeight w:val="580"/>
        </w:trPr>
        <w:tc>
          <w:tcPr>
            <w:tcW w:w="3046" w:type="dxa"/>
            <w:shd w:val="clear" w:color="auto" w:fill="auto"/>
            <w:hideMark/>
          </w:tcPr>
          <w:p w14:paraId="41F51A33" w14:textId="77777777" w:rsidR="008D7074" w:rsidRPr="00A7429D" w:rsidRDefault="008D7074"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Dasycercus cristicauda</w:t>
            </w:r>
          </w:p>
        </w:tc>
        <w:tc>
          <w:tcPr>
            <w:tcW w:w="3260" w:type="dxa"/>
            <w:shd w:val="clear" w:color="auto" w:fill="auto"/>
            <w:hideMark/>
          </w:tcPr>
          <w:p w14:paraId="41F51A34"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Crest-tailed Mulgara</w:t>
            </w:r>
          </w:p>
        </w:tc>
        <w:tc>
          <w:tcPr>
            <w:tcW w:w="1560" w:type="dxa"/>
            <w:shd w:val="clear" w:color="auto" w:fill="auto"/>
            <w:hideMark/>
          </w:tcPr>
          <w:p w14:paraId="41F51A35"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c>
          <w:tcPr>
            <w:tcW w:w="1559" w:type="dxa"/>
            <w:shd w:val="clear" w:color="auto" w:fill="auto"/>
            <w:hideMark/>
          </w:tcPr>
          <w:p w14:paraId="41F51A36"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Least Concern</w:t>
            </w:r>
          </w:p>
        </w:tc>
        <w:tc>
          <w:tcPr>
            <w:tcW w:w="3631" w:type="dxa"/>
            <w:shd w:val="clear" w:color="auto" w:fill="auto"/>
            <w:hideMark/>
          </w:tcPr>
          <w:p w14:paraId="41F51A37"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Habitat degradation and resource depletion; support predators</w:t>
            </w:r>
          </w:p>
        </w:tc>
        <w:tc>
          <w:tcPr>
            <w:tcW w:w="1560" w:type="dxa"/>
            <w:shd w:val="clear" w:color="auto" w:fill="auto"/>
            <w:hideMark/>
          </w:tcPr>
          <w:p w14:paraId="41F51A38"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High</w:t>
            </w:r>
          </w:p>
        </w:tc>
      </w:tr>
      <w:tr w:rsidR="008D7074" w:rsidRPr="00A7429D" w14:paraId="41F51A40" w14:textId="77777777" w:rsidTr="00EF60B4">
        <w:trPr>
          <w:trHeight w:val="860"/>
        </w:trPr>
        <w:tc>
          <w:tcPr>
            <w:tcW w:w="3046" w:type="dxa"/>
            <w:shd w:val="clear" w:color="auto" w:fill="auto"/>
            <w:hideMark/>
          </w:tcPr>
          <w:p w14:paraId="41F51A3A" w14:textId="77777777" w:rsidR="008D7074" w:rsidRPr="00A7429D" w:rsidRDefault="008D7074"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Dasyuroides byrnei</w:t>
            </w:r>
          </w:p>
        </w:tc>
        <w:tc>
          <w:tcPr>
            <w:tcW w:w="3260" w:type="dxa"/>
            <w:shd w:val="clear" w:color="auto" w:fill="auto"/>
            <w:hideMark/>
          </w:tcPr>
          <w:p w14:paraId="41F51A3B"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Kowari, brushy-tailed marsupial rat, Byrne's crest-</w:t>
            </w:r>
            <w:r w:rsidRPr="00A7429D">
              <w:rPr>
                <w:rFonts w:ascii="Calibri" w:eastAsia="Times New Roman" w:hAnsi="Calibri" w:cs="Times New Roman"/>
                <w:i/>
                <w:iCs/>
                <w:color w:val="000000"/>
                <w:sz w:val="18"/>
                <w:szCs w:val="18"/>
                <w:lang w:eastAsia="en-AU"/>
              </w:rPr>
              <w:t xml:space="preserve">  </w:t>
            </w:r>
            <w:r w:rsidRPr="00A7429D">
              <w:rPr>
                <w:rFonts w:ascii="Calibri" w:eastAsia="Times New Roman" w:hAnsi="Calibri" w:cs="Times New Roman"/>
                <w:color w:val="000000"/>
                <w:sz w:val="18"/>
                <w:szCs w:val="18"/>
                <w:lang w:eastAsia="en-AU"/>
              </w:rPr>
              <w:t>tailed marsupial rat</w:t>
            </w:r>
          </w:p>
        </w:tc>
        <w:tc>
          <w:tcPr>
            <w:tcW w:w="1560" w:type="dxa"/>
            <w:shd w:val="clear" w:color="auto" w:fill="auto"/>
            <w:hideMark/>
          </w:tcPr>
          <w:p w14:paraId="41F51A3C"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c>
          <w:tcPr>
            <w:tcW w:w="1559" w:type="dxa"/>
            <w:shd w:val="clear" w:color="auto" w:fill="auto"/>
            <w:hideMark/>
          </w:tcPr>
          <w:p w14:paraId="41F51A3D"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c>
          <w:tcPr>
            <w:tcW w:w="3631" w:type="dxa"/>
            <w:shd w:val="clear" w:color="auto" w:fill="auto"/>
            <w:hideMark/>
          </w:tcPr>
          <w:p w14:paraId="41F51A3E"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Habitat degradation and resource depletion, including reducing prey abundance; support predators</w:t>
            </w:r>
          </w:p>
        </w:tc>
        <w:tc>
          <w:tcPr>
            <w:tcW w:w="1560" w:type="dxa"/>
            <w:shd w:val="clear" w:color="auto" w:fill="auto"/>
            <w:hideMark/>
          </w:tcPr>
          <w:p w14:paraId="41F51A3F"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Moderate</w:t>
            </w:r>
          </w:p>
        </w:tc>
      </w:tr>
      <w:tr w:rsidR="008D7074" w:rsidRPr="00A7429D" w14:paraId="41F51A47" w14:textId="77777777" w:rsidTr="00EF60B4">
        <w:trPr>
          <w:trHeight w:val="720"/>
        </w:trPr>
        <w:tc>
          <w:tcPr>
            <w:tcW w:w="3046" w:type="dxa"/>
            <w:shd w:val="clear" w:color="auto" w:fill="auto"/>
            <w:hideMark/>
          </w:tcPr>
          <w:p w14:paraId="41F51A41" w14:textId="77777777" w:rsidR="008D7074" w:rsidRPr="00A7429D" w:rsidRDefault="008D7074"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Dasyurus geoffroii</w:t>
            </w:r>
          </w:p>
        </w:tc>
        <w:tc>
          <w:tcPr>
            <w:tcW w:w="3260" w:type="dxa"/>
            <w:shd w:val="clear" w:color="auto" w:fill="auto"/>
            <w:hideMark/>
          </w:tcPr>
          <w:p w14:paraId="41F51A42"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Chuditch, Western Quoll</w:t>
            </w:r>
          </w:p>
        </w:tc>
        <w:tc>
          <w:tcPr>
            <w:tcW w:w="1560" w:type="dxa"/>
            <w:shd w:val="clear" w:color="auto" w:fill="auto"/>
            <w:hideMark/>
          </w:tcPr>
          <w:p w14:paraId="41F51A43"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c>
          <w:tcPr>
            <w:tcW w:w="1559" w:type="dxa"/>
            <w:shd w:val="clear" w:color="auto" w:fill="auto"/>
            <w:hideMark/>
          </w:tcPr>
          <w:p w14:paraId="41F51A44"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Near threatened</w:t>
            </w:r>
          </w:p>
        </w:tc>
        <w:tc>
          <w:tcPr>
            <w:tcW w:w="3631" w:type="dxa"/>
            <w:shd w:val="clear" w:color="auto" w:fill="auto"/>
            <w:hideMark/>
          </w:tcPr>
          <w:p w14:paraId="41F51A45"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 xml:space="preserve">Habitat degradation and resource depletion; support predators </w:t>
            </w:r>
          </w:p>
        </w:tc>
        <w:tc>
          <w:tcPr>
            <w:tcW w:w="1560" w:type="dxa"/>
            <w:shd w:val="clear" w:color="auto" w:fill="auto"/>
            <w:hideMark/>
          </w:tcPr>
          <w:p w14:paraId="41F51A46" w14:textId="77777777" w:rsidR="008D7074" w:rsidRPr="00A7429D" w:rsidRDefault="008D7074"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Not assessed</w:t>
            </w:r>
          </w:p>
        </w:tc>
      </w:tr>
      <w:tr w:rsidR="008D7074" w:rsidRPr="00A7429D" w14:paraId="41F51A4E" w14:textId="77777777" w:rsidTr="00EF60B4">
        <w:trPr>
          <w:trHeight w:val="480"/>
        </w:trPr>
        <w:tc>
          <w:tcPr>
            <w:tcW w:w="3046" w:type="dxa"/>
            <w:shd w:val="clear" w:color="auto" w:fill="auto"/>
            <w:hideMark/>
          </w:tcPr>
          <w:p w14:paraId="41F51A48" w14:textId="77777777" w:rsidR="008D7074" w:rsidRPr="00A7429D" w:rsidRDefault="008D7074"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Lagorchestes conspicillatus conspicillatus</w:t>
            </w:r>
          </w:p>
        </w:tc>
        <w:tc>
          <w:tcPr>
            <w:tcW w:w="3260" w:type="dxa"/>
            <w:shd w:val="clear" w:color="auto" w:fill="auto"/>
            <w:hideMark/>
          </w:tcPr>
          <w:p w14:paraId="41F51A49"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Spectacled Hare-wallaby (Barrow Island)</w:t>
            </w:r>
          </w:p>
        </w:tc>
        <w:tc>
          <w:tcPr>
            <w:tcW w:w="1560" w:type="dxa"/>
            <w:shd w:val="clear" w:color="auto" w:fill="auto"/>
            <w:hideMark/>
          </w:tcPr>
          <w:p w14:paraId="41F51A4A"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c>
          <w:tcPr>
            <w:tcW w:w="1559" w:type="dxa"/>
            <w:shd w:val="clear" w:color="auto" w:fill="auto"/>
            <w:hideMark/>
          </w:tcPr>
          <w:p w14:paraId="41F51A4B" w14:textId="77777777" w:rsidR="006C16CA" w:rsidRDefault="008D7074">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Least concern</w:t>
            </w:r>
            <w:r w:rsidR="005550AD">
              <w:fldChar w:fldCharType="begin"/>
            </w:r>
            <w:r w:rsidR="005F6BCD">
              <w:instrText xml:space="preserve"> NOTEREF _Ref416439459 \h  \* MERGEFORMAT </w:instrText>
            </w:r>
            <w:r w:rsidR="005550AD">
              <w:fldChar w:fldCharType="separate"/>
            </w:r>
            <w:r w:rsidR="00E6222C" w:rsidRPr="00E6222C">
              <w:rPr>
                <w:rFonts w:ascii="Calibri" w:eastAsia="Times New Roman" w:hAnsi="Calibri" w:cs="Times New Roman"/>
                <w:color w:val="000000"/>
                <w:sz w:val="18"/>
                <w:szCs w:val="18"/>
                <w:vertAlign w:val="superscript"/>
                <w:lang w:eastAsia="en-AU"/>
              </w:rPr>
              <w:t>1</w:t>
            </w:r>
            <w:r w:rsidR="005550AD">
              <w:fldChar w:fldCharType="end"/>
            </w:r>
          </w:p>
        </w:tc>
        <w:tc>
          <w:tcPr>
            <w:tcW w:w="3631" w:type="dxa"/>
            <w:shd w:val="clear" w:color="auto" w:fill="auto"/>
            <w:hideMark/>
          </w:tcPr>
          <w:p w14:paraId="41F51A4C"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Habitat degradation; support predators</w:t>
            </w:r>
          </w:p>
        </w:tc>
        <w:tc>
          <w:tcPr>
            <w:tcW w:w="1560" w:type="dxa"/>
            <w:shd w:val="clear" w:color="auto" w:fill="auto"/>
            <w:hideMark/>
          </w:tcPr>
          <w:p w14:paraId="41F51A4D" w14:textId="77777777" w:rsidR="008D7074" w:rsidRPr="00A7429D" w:rsidRDefault="008D7074"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Not assessed</w:t>
            </w:r>
          </w:p>
        </w:tc>
      </w:tr>
      <w:tr w:rsidR="008D7074" w:rsidRPr="00A7429D" w14:paraId="41F51A55" w14:textId="77777777" w:rsidTr="00EF60B4">
        <w:trPr>
          <w:trHeight w:val="480"/>
        </w:trPr>
        <w:tc>
          <w:tcPr>
            <w:tcW w:w="3046" w:type="dxa"/>
            <w:shd w:val="clear" w:color="auto" w:fill="auto"/>
            <w:hideMark/>
          </w:tcPr>
          <w:p w14:paraId="41F51A4F" w14:textId="77777777" w:rsidR="008D7074" w:rsidRPr="00A7429D" w:rsidRDefault="008D7074" w:rsidP="000B1E18">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Lagorchestes hirsutus</w:t>
            </w:r>
          </w:p>
        </w:tc>
        <w:tc>
          <w:tcPr>
            <w:tcW w:w="3260" w:type="dxa"/>
            <w:shd w:val="clear" w:color="auto" w:fill="auto"/>
            <w:hideMark/>
          </w:tcPr>
          <w:p w14:paraId="41F51A50" w14:textId="77777777" w:rsidR="008D7074" w:rsidRPr="00A7429D" w:rsidRDefault="008D7074" w:rsidP="000B1E18">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 xml:space="preserve">Mala, Rufous Hare-Wallaby </w:t>
            </w:r>
          </w:p>
        </w:tc>
        <w:tc>
          <w:tcPr>
            <w:tcW w:w="1560" w:type="dxa"/>
            <w:shd w:val="clear" w:color="auto" w:fill="auto"/>
            <w:hideMark/>
          </w:tcPr>
          <w:p w14:paraId="41F51A51"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c>
          <w:tcPr>
            <w:tcW w:w="1559" w:type="dxa"/>
            <w:shd w:val="clear" w:color="auto" w:fill="auto"/>
            <w:hideMark/>
          </w:tcPr>
          <w:p w14:paraId="41F51A52" w14:textId="77777777" w:rsidR="006C16CA" w:rsidRDefault="008D7074">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r w:rsidR="005550AD">
              <w:fldChar w:fldCharType="begin"/>
            </w:r>
            <w:r w:rsidR="005F6BCD">
              <w:instrText xml:space="preserve"> NOTEREF _Ref416439459 \h  \* MERGEFORMAT </w:instrText>
            </w:r>
            <w:r w:rsidR="005550AD">
              <w:fldChar w:fldCharType="separate"/>
            </w:r>
            <w:r w:rsidR="00E6222C" w:rsidRPr="00E6222C">
              <w:rPr>
                <w:rFonts w:ascii="Calibri" w:eastAsia="Times New Roman" w:hAnsi="Calibri" w:cs="Times New Roman"/>
                <w:color w:val="000000"/>
                <w:sz w:val="18"/>
                <w:szCs w:val="18"/>
                <w:vertAlign w:val="superscript"/>
                <w:lang w:eastAsia="en-AU"/>
              </w:rPr>
              <w:t>1</w:t>
            </w:r>
            <w:r w:rsidR="005550AD">
              <w:fldChar w:fldCharType="end"/>
            </w:r>
          </w:p>
        </w:tc>
        <w:tc>
          <w:tcPr>
            <w:tcW w:w="3631" w:type="dxa"/>
            <w:shd w:val="clear" w:color="auto" w:fill="auto"/>
            <w:hideMark/>
          </w:tcPr>
          <w:p w14:paraId="41F51A53"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Competition for resources; support predators</w:t>
            </w:r>
          </w:p>
        </w:tc>
        <w:tc>
          <w:tcPr>
            <w:tcW w:w="1560" w:type="dxa"/>
            <w:shd w:val="clear" w:color="auto" w:fill="auto"/>
            <w:hideMark/>
          </w:tcPr>
          <w:p w14:paraId="41F51A54" w14:textId="77777777" w:rsidR="008D7074" w:rsidRPr="00A7429D" w:rsidRDefault="008D7074"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Not assessed</w:t>
            </w:r>
          </w:p>
        </w:tc>
      </w:tr>
      <w:tr w:rsidR="008D7074" w:rsidRPr="00A7429D" w14:paraId="41F51A5C" w14:textId="77777777" w:rsidTr="00EF60B4">
        <w:trPr>
          <w:trHeight w:val="480"/>
        </w:trPr>
        <w:tc>
          <w:tcPr>
            <w:tcW w:w="3046" w:type="dxa"/>
            <w:shd w:val="clear" w:color="auto" w:fill="auto"/>
            <w:hideMark/>
          </w:tcPr>
          <w:p w14:paraId="41F51A56" w14:textId="77777777" w:rsidR="008D7074" w:rsidRPr="00A7429D" w:rsidRDefault="008D7074"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Lasiorhinus krefftii</w:t>
            </w:r>
          </w:p>
        </w:tc>
        <w:tc>
          <w:tcPr>
            <w:tcW w:w="3260" w:type="dxa"/>
            <w:shd w:val="clear" w:color="auto" w:fill="auto"/>
            <w:hideMark/>
          </w:tcPr>
          <w:p w14:paraId="41F51A57"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Northern Hairy-nosed Wombat, Yaminon</w:t>
            </w:r>
          </w:p>
        </w:tc>
        <w:tc>
          <w:tcPr>
            <w:tcW w:w="1560" w:type="dxa"/>
            <w:shd w:val="clear" w:color="auto" w:fill="auto"/>
            <w:hideMark/>
          </w:tcPr>
          <w:p w14:paraId="41F51A58"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c>
          <w:tcPr>
            <w:tcW w:w="1559" w:type="dxa"/>
            <w:shd w:val="clear" w:color="auto" w:fill="auto"/>
            <w:hideMark/>
          </w:tcPr>
          <w:p w14:paraId="41F51A59"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Critically endangered</w:t>
            </w:r>
          </w:p>
        </w:tc>
        <w:tc>
          <w:tcPr>
            <w:tcW w:w="3631" w:type="dxa"/>
            <w:shd w:val="clear" w:color="auto" w:fill="auto"/>
            <w:hideMark/>
          </w:tcPr>
          <w:p w14:paraId="41F51A5A"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Competition for resources; habitat degradation</w:t>
            </w:r>
          </w:p>
        </w:tc>
        <w:tc>
          <w:tcPr>
            <w:tcW w:w="1560" w:type="dxa"/>
            <w:shd w:val="clear" w:color="auto" w:fill="auto"/>
            <w:hideMark/>
          </w:tcPr>
          <w:p w14:paraId="41F51A5B"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Minor</w:t>
            </w:r>
          </w:p>
        </w:tc>
      </w:tr>
      <w:tr w:rsidR="008D7074" w:rsidRPr="00A7429D" w14:paraId="41F51A63" w14:textId="77777777" w:rsidTr="00EF60B4">
        <w:trPr>
          <w:trHeight w:val="720"/>
        </w:trPr>
        <w:tc>
          <w:tcPr>
            <w:tcW w:w="3046" w:type="dxa"/>
            <w:shd w:val="clear" w:color="auto" w:fill="auto"/>
            <w:hideMark/>
          </w:tcPr>
          <w:p w14:paraId="41F51A5D" w14:textId="77777777" w:rsidR="008D7074" w:rsidRPr="00A7429D" w:rsidRDefault="008D7074"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Macrotis lagotis</w:t>
            </w:r>
          </w:p>
        </w:tc>
        <w:tc>
          <w:tcPr>
            <w:tcW w:w="3260" w:type="dxa"/>
            <w:shd w:val="clear" w:color="auto" w:fill="auto"/>
            <w:hideMark/>
          </w:tcPr>
          <w:p w14:paraId="41F51A5E"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Greater Bilby</w:t>
            </w:r>
          </w:p>
        </w:tc>
        <w:tc>
          <w:tcPr>
            <w:tcW w:w="1560" w:type="dxa"/>
            <w:shd w:val="clear" w:color="auto" w:fill="auto"/>
            <w:hideMark/>
          </w:tcPr>
          <w:p w14:paraId="41F51A5F"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c>
          <w:tcPr>
            <w:tcW w:w="1559" w:type="dxa"/>
            <w:shd w:val="clear" w:color="auto" w:fill="auto"/>
            <w:hideMark/>
          </w:tcPr>
          <w:p w14:paraId="41F51A60"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c>
          <w:tcPr>
            <w:tcW w:w="3631" w:type="dxa"/>
            <w:shd w:val="clear" w:color="auto" w:fill="auto"/>
            <w:hideMark/>
          </w:tcPr>
          <w:p w14:paraId="41F51A61"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Habitat degradation; competition for resources; support predators</w:t>
            </w:r>
          </w:p>
        </w:tc>
        <w:tc>
          <w:tcPr>
            <w:tcW w:w="1560" w:type="dxa"/>
            <w:shd w:val="clear" w:color="auto" w:fill="auto"/>
            <w:noWrap/>
            <w:hideMark/>
          </w:tcPr>
          <w:p w14:paraId="41F51A62"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Minor</w:t>
            </w:r>
          </w:p>
        </w:tc>
      </w:tr>
      <w:tr w:rsidR="008D7074" w:rsidRPr="00A7429D" w14:paraId="41F51A6A" w14:textId="77777777" w:rsidTr="00EF60B4">
        <w:trPr>
          <w:trHeight w:val="480"/>
        </w:trPr>
        <w:tc>
          <w:tcPr>
            <w:tcW w:w="3046" w:type="dxa"/>
            <w:shd w:val="clear" w:color="auto" w:fill="auto"/>
            <w:hideMark/>
          </w:tcPr>
          <w:p w14:paraId="41F51A64" w14:textId="77777777" w:rsidR="008D7074" w:rsidRPr="00A7429D" w:rsidRDefault="008D7074"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Notomys fuscus</w:t>
            </w:r>
          </w:p>
        </w:tc>
        <w:tc>
          <w:tcPr>
            <w:tcW w:w="3260" w:type="dxa"/>
            <w:shd w:val="clear" w:color="auto" w:fill="auto"/>
            <w:hideMark/>
          </w:tcPr>
          <w:p w14:paraId="41F51A65"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Dusky Hopping-mouse, Wilkiniti</w:t>
            </w:r>
          </w:p>
        </w:tc>
        <w:tc>
          <w:tcPr>
            <w:tcW w:w="1560" w:type="dxa"/>
            <w:shd w:val="clear" w:color="auto" w:fill="auto"/>
            <w:hideMark/>
          </w:tcPr>
          <w:p w14:paraId="41F51A66"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c>
          <w:tcPr>
            <w:tcW w:w="1559" w:type="dxa"/>
            <w:shd w:val="clear" w:color="auto" w:fill="auto"/>
            <w:hideMark/>
          </w:tcPr>
          <w:p w14:paraId="41F51A67"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c>
          <w:tcPr>
            <w:tcW w:w="3631" w:type="dxa"/>
            <w:shd w:val="clear" w:color="auto" w:fill="auto"/>
            <w:hideMark/>
          </w:tcPr>
          <w:p w14:paraId="41F51A68"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 xml:space="preserve">Habitat degradation; support predators </w:t>
            </w:r>
          </w:p>
        </w:tc>
        <w:tc>
          <w:tcPr>
            <w:tcW w:w="1560" w:type="dxa"/>
            <w:shd w:val="clear" w:color="auto" w:fill="auto"/>
            <w:noWrap/>
            <w:hideMark/>
          </w:tcPr>
          <w:p w14:paraId="41F51A69"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High - very high</w:t>
            </w:r>
          </w:p>
        </w:tc>
      </w:tr>
      <w:tr w:rsidR="008D7074" w:rsidRPr="00A7429D" w14:paraId="41F51A71" w14:textId="77777777" w:rsidTr="00EF60B4">
        <w:trPr>
          <w:trHeight w:val="634"/>
        </w:trPr>
        <w:tc>
          <w:tcPr>
            <w:tcW w:w="3046" w:type="dxa"/>
            <w:shd w:val="clear" w:color="auto" w:fill="auto"/>
            <w:hideMark/>
          </w:tcPr>
          <w:p w14:paraId="41F51A6B" w14:textId="77777777" w:rsidR="008D7074" w:rsidRPr="00A7429D" w:rsidRDefault="008D7074"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Onychogalea fraenata</w:t>
            </w:r>
          </w:p>
        </w:tc>
        <w:tc>
          <w:tcPr>
            <w:tcW w:w="3260" w:type="dxa"/>
            <w:shd w:val="clear" w:color="auto" w:fill="auto"/>
            <w:hideMark/>
          </w:tcPr>
          <w:p w14:paraId="41F51A6C"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Bridled Nail-tail Wallaby</w:t>
            </w:r>
          </w:p>
        </w:tc>
        <w:tc>
          <w:tcPr>
            <w:tcW w:w="1560" w:type="dxa"/>
            <w:shd w:val="clear" w:color="auto" w:fill="auto"/>
            <w:hideMark/>
          </w:tcPr>
          <w:p w14:paraId="41F51A6D"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c>
          <w:tcPr>
            <w:tcW w:w="1559" w:type="dxa"/>
            <w:shd w:val="clear" w:color="auto" w:fill="auto"/>
            <w:hideMark/>
          </w:tcPr>
          <w:p w14:paraId="41F51A6E"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c>
          <w:tcPr>
            <w:tcW w:w="3631" w:type="dxa"/>
            <w:shd w:val="clear" w:color="auto" w:fill="auto"/>
            <w:hideMark/>
          </w:tcPr>
          <w:p w14:paraId="41F51A6F"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Habitat degradation; competition for resources; support of predators</w:t>
            </w:r>
          </w:p>
        </w:tc>
        <w:tc>
          <w:tcPr>
            <w:tcW w:w="1560" w:type="dxa"/>
            <w:shd w:val="clear" w:color="auto" w:fill="auto"/>
            <w:noWrap/>
            <w:hideMark/>
          </w:tcPr>
          <w:p w14:paraId="41F51A70"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Very high</w:t>
            </w:r>
          </w:p>
        </w:tc>
      </w:tr>
      <w:tr w:rsidR="008D7074" w:rsidRPr="00A7429D" w14:paraId="41F51A78" w14:textId="77777777" w:rsidTr="00EF60B4">
        <w:trPr>
          <w:trHeight w:val="720"/>
        </w:trPr>
        <w:tc>
          <w:tcPr>
            <w:tcW w:w="3046" w:type="dxa"/>
            <w:shd w:val="clear" w:color="auto" w:fill="auto"/>
            <w:hideMark/>
          </w:tcPr>
          <w:p w14:paraId="41F51A72" w14:textId="77777777" w:rsidR="008D7074" w:rsidRPr="00A7429D" w:rsidRDefault="008D7074"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Perameles gunnii</w:t>
            </w:r>
            <w:r w:rsidRPr="00A7429D">
              <w:rPr>
                <w:rFonts w:ascii="Calibri" w:eastAsia="Times New Roman" w:hAnsi="Calibri" w:cs="Times New Roman"/>
                <w:color w:val="000000"/>
                <w:sz w:val="18"/>
                <w:szCs w:val="18"/>
                <w:lang w:eastAsia="en-AU"/>
              </w:rPr>
              <w:t xml:space="preserve"> </w:t>
            </w:r>
          </w:p>
        </w:tc>
        <w:tc>
          <w:tcPr>
            <w:tcW w:w="3260" w:type="dxa"/>
            <w:shd w:val="clear" w:color="auto" w:fill="auto"/>
            <w:hideMark/>
          </w:tcPr>
          <w:p w14:paraId="41F51A73"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Eastern Barred Bandicoot</w:t>
            </w:r>
          </w:p>
        </w:tc>
        <w:tc>
          <w:tcPr>
            <w:tcW w:w="1560" w:type="dxa"/>
            <w:shd w:val="clear" w:color="auto" w:fill="auto"/>
            <w:hideMark/>
          </w:tcPr>
          <w:p w14:paraId="41F51A74"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c>
          <w:tcPr>
            <w:tcW w:w="1559" w:type="dxa"/>
            <w:shd w:val="clear" w:color="auto" w:fill="auto"/>
            <w:hideMark/>
          </w:tcPr>
          <w:p w14:paraId="41F51A75" w14:textId="77777777" w:rsidR="006C16CA" w:rsidRDefault="008D7074">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Near threatened</w:t>
            </w:r>
            <w:r w:rsidR="005550AD">
              <w:fldChar w:fldCharType="begin"/>
            </w:r>
            <w:r w:rsidR="005F6BCD">
              <w:instrText xml:space="preserve"> NOTEREF _Ref416439459 \h  \* MERGEFORMAT </w:instrText>
            </w:r>
            <w:r w:rsidR="005550AD">
              <w:fldChar w:fldCharType="separate"/>
            </w:r>
            <w:r w:rsidR="00E6222C" w:rsidRPr="00E6222C">
              <w:rPr>
                <w:rFonts w:ascii="Calibri" w:eastAsia="Times New Roman" w:hAnsi="Calibri" w:cs="Times New Roman"/>
                <w:color w:val="000000"/>
                <w:sz w:val="18"/>
                <w:szCs w:val="18"/>
                <w:vertAlign w:val="superscript"/>
                <w:lang w:eastAsia="en-AU"/>
              </w:rPr>
              <w:t>1</w:t>
            </w:r>
            <w:r w:rsidR="005550AD">
              <w:fldChar w:fldCharType="end"/>
            </w:r>
            <w:r w:rsidRPr="00A7429D">
              <w:rPr>
                <w:rFonts w:ascii="Calibri" w:eastAsia="Times New Roman" w:hAnsi="Calibri" w:cs="Times New Roman"/>
                <w:color w:val="000000"/>
                <w:sz w:val="18"/>
                <w:szCs w:val="18"/>
                <w:lang w:eastAsia="en-AU"/>
              </w:rPr>
              <w:t xml:space="preserve"> </w:t>
            </w:r>
          </w:p>
        </w:tc>
        <w:tc>
          <w:tcPr>
            <w:tcW w:w="3631" w:type="dxa"/>
            <w:shd w:val="clear" w:color="auto" w:fill="auto"/>
            <w:hideMark/>
          </w:tcPr>
          <w:p w14:paraId="41F51A76"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Habitat degradation; competition for shelter; support predators</w:t>
            </w:r>
          </w:p>
        </w:tc>
        <w:tc>
          <w:tcPr>
            <w:tcW w:w="1560" w:type="dxa"/>
            <w:shd w:val="clear" w:color="auto" w:fill="auto"/>
            <w:noWrap/>
            <w:hideMark/>
          </w:tcPr>
          <w:p w14:paraId="41F51A77"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 xml:space="preserve">Minor </w:t>
            </w:r>
          </w:p>
        </w:tc>
      </w:tr>
      <w:tr w:rsidR="008D7074" w:rsidRPr="00A7429D" w14:paraId="41F51A7F" w14:textId="77777777" w:rsidTr="00EF60B4">
        <w:trPr>
          <w:trHeight w:val="480"/>
        </w:trPr>
        <w:tc>
          <w:tcPr>
            <w:tcW w:w="3046" w:type="dxa"/>
            <w:shd w:val="clear" w:color="auto" w:fill="auto"/>
            <w:hideMark/>
          </w:tcPr>
          <w:p w14:paraId="41F51A79" w14:textId="77777777" w:rsidR="008D7074" w:rsidRPr="00A7429D" w:rsidRDefault="008D7074"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 xml:space="preserve">Petrogale lateralis </w:t>
            </w:r>
            <w:r w:rsidRPr="00A7429D">
              <w:rPr>
                <w:rFonts w:ascii="Calibri" w:eastAsia="Times New Roman" w:hAnsi="Calibri" w:cs="Times New Roman"/>
                <w:color w:val="000000"/>
                <w:sz w:val="18"/>
                <w:szCs w:val="18"/>
                <w:lang w:eastAsia="en-AU"/>
              </w:rPr>
              <w:t>MacDonnell Ranges race</w:t>
            </w:r>
          </w:p>
        </w:tc>
        <w:tc>
          <w:tcPr>
            <w:tcW w:w="3260" w:type="dxa"/>
            <w:shd w:val="clear" w:color="auto" w:fill="auto"/>
            <w:hideMark/>
          </w:tcPr>
          <w:p w14:paraId="41F51A7A"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Warru, Black-footed Rock-wallaby (MacDonnell Ranges race)</w:t>
            </w:r>
          </w:p>
        </w:tc>
        <w:tc>
          <w:tcPr>
            <w:tcW w:w="1560" w:type="dxa"/>
            <w:shd w:val="clear" w:color="auto" w:fill="auto"/>
            <w:hideMark/>
          </w:tcPr>
          <w:p w14:paraId="41F51A7B"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c>
          <w:tcPr>
            <w:tcW w:w="1559" w:type="dxa"/>
            <w:shd w:val="clear" w:color="auto" w:fill="auto"/>
            <w:hideMark/>
          </w:tcPr>
          <w:p w14:paraId="41F51A7C" w14:textId="77777777" w:rsidR="006C16CA" w:rsidRDefault="008D7074">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Near threatened</w:t>
            </w:r>
            <w:r w:rsidR="005550AD">
              <w:fldChar w:fldCharType="begin"/>
            </w:r>
            <w:r w:rsidR="005F6BCD">
              <w:instrText xml:space="preserve"> NOTEREF _Ref416439459 \h  \* MERGEFORMAT </w:instrText>
            </w:r>
            <w:r w:rsidR="005550AD">
              <w:fldChar w:fldCharType="separate"/>
            </w:r>
            <w:r w:rsidR="00E6222C" w:rsidRPr="00E6222C">
              <w:rPr>
                <w:rFonts w:ascii="Calibri" w:eastAsia="Times New Roman" w:hAnsi="Calibri" w:cs="Times New Roman"/>
                <w:color w:val="000000"/>
                <w:sz w:val="18"/>
                <w:szCs w:val="18"/>
                <w:vertAlign w:val="superscript"/>
                <w:lang w:eastAsia="en-AU"/>
              </w:rPr>
              <w:t>1</w:t>
            </w:r>
            <w:r w:rsidR="005550AD">
              <w:fldChar w:fldCharType="end"/>
            </w:r>
            <w:r w:rsidRPr="00A7429D">
              <w:rPr>
                <w:rFonts w:ascii="Calibri" w:eastAsia="Times New Roman" w:hAnsi="Calibri" w:cs="Times New Roman"/>
                <w:color w:val="000000"/>
                <w:sz w:val="18"/>
                <w:szCs w:val="18"/>
                <w:lang w:eastAsia="en-AU"/>
              </w:rPr>
              <w:t xml:space="preserve"> </w:t>
            </w:r>
          </w:p>
        </w:tc>
        <w:tc>
          <w:tcPr>
            <w:tcW w:w="3631" w:type="dxa"/>
            <w:shd w:val="clear" w:color="auto" w:fill="auto"/>
            <w:hideMark/>
          </w:tcPr>
          <w:p w14:paraId="41F51A7D"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Competition for resources; support predators</w:t>
            </w:r>
          </w:p>
        </w:tc>
        <w:tc>
          <w:tcPr>
            <w:tcW w:w="1560" w:type="dxa"/>
            <w:shd w:val="clear" w:color="auto" w:fill="auto"/>
            <w:noWrap/>
            <w:hideMark/>
          </w:tcPr>
          <w:p w14:paraId="41F51A7E"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Moderate</w:t>
            </w:r>
          </w:p>
        </w:tc>
      </w:tr>
      <w:tr w:rsidR="008D7074" w:rsidRPr="00A7429D" w14:paraId="41F51A86" w14:textId="77777777" w:rsidTr="00EF60B4">
        <w:trPr>
          <w:trHeight w:val="480"/>
        </w:trPr>
        <w:tc>
          <w:tcPr>
            <w:tcW w:w="3046" w:type="dxa"/>
            <w:shd w:val="clear" w:color="auto" w:fill="auto"/>
            <w:hideMark/>
          </w:tcPr>
          <w:p w14:paraId="41F51A80" w14:textId="77777777" w:rsidR="008D7074" w:rsidRPr="00A7429D" w:rsidRDefault="008D7074"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lastRenderedPageBreak/>
              <w:t>Petrogale lateralis lateralis</w:t>
            </w:r>
          </w:p>
        </w:tc>
        <w:tc>
          <w:tcPr>
            <w:tcW w:w="3260" w:type="dxa"/>
            <w:shd w:val="clear" w:color="auto" w:fill="auto"/>
            <w:hideMark/>
          </w:tcPr>
          <w:p w14:paraId="41F51A81"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Black-flanked Rock-wallaby</w:t>
            </w:r>
          </w:p>
        </w:tc>
        <w:tc>
          <w:tcPr>
            <w:tcW w:w="1560" w:type="dxa"/>
            <w:shd w:val="clear" w:color="auto" w:fill="auto"/>
            <w:hideMark/>
          </w:tcPr>
          <w:p w14:paraId="41F51A82"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c>
          <w:tcPr>
            <w:tcW w:w="1559" w:type="dxa"/>
            <w:shd w:val="clear" w:color="auto" w:fill="auto"/>
            <w:hideMark/>
          </w:tcPr>
          <w:p w14:paraId="41F51A83" w14:textId="77777777" w:rsidR="006C16CA" w:rsidRDefault="008D7074">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Near threatened</w:t>
            </w:r>
            <w:r w:rsidR="005550AD">
              <w:fldChar w:fldCharType="begin"/>
            </w:r>
            <w:r w:rsidR="005F6BCD">
              <w:instrText xml:space="preserve"> NOTEREF _Ref416439459 \h  \* MERGEFORMAT </w:instrText>
            </w:r>
            <w:r w:rsidR="005550AD">
              <w:fldChar w:fldCharType="separate"/>
            </w:r>
            <w:r w:rsidR="00E6222C" w:rsidRPr="00E6222C">
              <w:rPr>
                <w:rFonts w:ascii="Calibri" w:eastAsia="Times New Roman" w:hAnsi="Calibri" w:cs="Times New Roman"/>
                <w:color w:val="000000"/>
                <w:sz w:val="18"/>
                <w:szCs w:val="18"/>
                <w:vertAlign w:val="superscript"/>
                <w:lang w:eastAsia="en-AU"/>
              </w:rPr>
              <w:t>1</w:t>
            </w:r>
            <w:r w:rsidR="005550AD">
              <w:fldChar w:fldCharType="end"/>
            </w:r>
            <w:r w:rsidRPr="00A7429D">
              <w:rPr>
                <w:rFonts w:ascii="Calibri" w:eastAsia="Times New Roman" w:hAnsi="Calibri" w:cs="Times New Roman"/>
                <w:color w:val="000000"/>
                <w:sz w:val="18"/>
                <w:szCs w:val="18"/>
                <w:lang w:eastAsia="en-AU"/>
              </w:rPr>
              <w:t xml:space="preserve"> </w:t>
            </w:r>
          </w:p>
        </w:tc>
        <w:tc>
          <w:tcPr>
            <w:tcW w:w="3631" w:type="dxa"/>
            <w:shd w:val="clear" w:color="auto" w:fill="auto"/>
            <w:hideMark/>
          </w:tcPr>
          <w:p w14:paraId="41F51A84"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Competition for resources; support predators</w:t>
            </w:r>
          </w:p>
        </w:tc>
        <w:tc>
          <w:tcPr>
            <w:tcW w:w="1560" w:type="dxa"/>
            <w:shd w:val="clear" w:color="auto" w:fill="auto"/>
            <w:noWrap/>
            <w:hideMark/>
          </w:tcPr>
          <w:p w14:paraId="41F51A85"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Minor</w:t>
            </w:r>
          </w:p>
        </w:tc>
      </w:tr>
      <w:tr w:rsidR="008D7074" w:rsidRPr="00A7429D" w14:paraId="41F51A8D" w14:textId="77777777" w:rsidTr="00EF60B4">
        <w:trPr>
          <w:trHeight w:val="480"/>
        </w:trPr>
        <w:tc>
          <w:tcPr>
            <w:tcW w:w="3046" w:type="dxa"/>
            <w:shd w:val="clear" w:color="auto" w:fill="auto"/>
            <w:hideMark/>
          </w:tcPr>
          <w:p w14:paraId="41F51A87" w14:textId="77777777" w:rsidR="008D7074" w:rsidRPr="00A7429D" w:rsidRDefault="008D7074"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Petrogale penicillata</w:t>
            </w:r>
          </w:p>
        </w:tc>
        <w:tc>
          <w:tcPr>
            <w:tcW w:w="3260" w:type="dxa"/>
            <w:shd w:val="clear" w:color="auto" w:fill="auto"/>
            <w:hideMark/>
          </w:tcPr>
          <w:p w14:paraId="41F51A88"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Brush-tailed Rock-wallaby</w:t>
            </w:r>
          </w:p>
        </w:tc>
        <w:tc>
          <w:tcPr>
            <w:tcW w:w="1560" w:type="dxa"/>
            <w:shd w:val="clear" w:color="auto" w:fill="auto"/>
            <w:hideMark/>
          </w:tcPr>
          <w:p w14:paraId="41F51A89"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c>
          <w:tcPr>
            <w:tcW w:w="1559" w:type="dxa"/>
            <w:shd w:val="clear" w:color="auto" w:fill="auto"/>
            <w:hideMark/>
          </w:tcPr>
          <w:p w14:paraId="41F51A8A"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Near threatened</w:t>
            </w:r>
          </w:p>
        </w:tc>
        <w:tc>
          <w:tcPr>
            <w:tcW w:w="3631" w:type="dxa"/>
            <w:shd w:val="clear" w:color="auto" w:fill="auto"/>
            <w:hideMark/>
          </w:tcPr>
          <w:p w14:paraId="41F51A8B"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Competition for resources; support predators</w:t>
            </w:r>
          </w:p>
        </w:tc>
        <w:tc>
          <w:tcPr>
            <w:tcW w:w="1560" w:type="dxa"/>
            <w:shd w:val="clear" w:color="auto" w:fill="auto"/>
            <w:noWrap/>
            <w:hideMark/>
          </w:tcPr>
          <w:p w14:paraId="41F51A8C"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High</w:t>
            </w:r>
          </w:p>
        </w:tc>
      </w:tr>
      <w:tr w:rsidR="008D7074" w:rsidRPr="00A7429D" w14:paraId="41F51A94" w14:textId="77777777" w:rsidTr="00EF60B4">
        <w:trPr>
          <w:trHeight w:val="480"/>
        </w:trPr>
        <w:tc>
          <w:tcPr>
            <w:tcW w:w="3046" w:type="dxa"/>
            <w:shd w:val="clear" w:color="auto" w:fill="auto"/>
            <w:hideMark/>
          </w:tcPr>
          <w:p w14:paraId="41F51A8E" w14:textId="77777777" w:rsidR="008D7074" w:rsidRPr="00A7429D" w:rsidRDefault="008D7074"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Petrogale xanthopus xanthopus</w:t>
            </w:r>
          </w:p>
        </w:tc>
        <w:tc>
          <w:tcPr>
            <w:tcW w:w="3260" w:type="dxa"/>
            <w:shd w:val="clear" w:color="auto" w:fill="auto"/>
            <w:hideMark/>
          </w:tcPr>
          <w:p w14:paraId="41F51A8F"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Yellow-footed Rock-wallaby (SA and NSW)</w:t>
            </w:r>
          </w:p>
        </w:tc>
        <w:tc>
          <w:tcPr>
            <w:tcW w:w="1560" w:type="dxa"/>
            <w:shd w:val="clear" w:color="auto" w:fill="auto"/>
            <w:hideMark/>
          </w:tcPr>
          <w:p w14:paraId="41F51A90"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c>
          <w:tcPr>
            <w:tcW w:w="1559" w:type="dxa"/>
            <w:shd w:val="clear" w:color="auto" w:fill="auto"/>
            <w:hideMark/>
          </w:tcPr>
          <w:p w14:paraId="41F51A91" w14:textId="77777777" w:rsidR="006C16CA" w:rsidRDefault="008D7074">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Near threatened</w:t>
            </w:r>
            <w:r w:rsidR="005550AD">
              <w:fldChar w:fldCharType="begin"/>
            </w:r>
            <w:r w:rsidR="005F6BCD">
              <w:instrText xml:space="preserve"> NOTEREF _Ref416439459 \h  \* MERGEFORMAT </w:instrText>
            </w:r>
            <w:r w:rsidR="005550AD">
              <w:fldChar w:fldCharType="separate"/>
            </w:r>
            <w:r w:rsidR="00E6222C" w:rsidRPr="00E6222C">
              <w:rPr>
                <w:rFonts w:ascii="Calibri" w:eastAsia="Times New Roman" w:hAnsi="Calibri" w:cs="Times New Roman"/>
                <w:color w:val="000000"/>
                <w:sz w:val="18"/>
                <w:szCs w:val="18"/>
                <w:vertAlign w:val="superscript"/>
                <w:lang w:eastAsia="en-AU"/>
              </w:rPr>
              <w:t>1</w:t>
            </w:r>
            <w:r w:rsidR="005550AD">
              <w:fldChar w:fldCharType="end"/>
            </w:r>
            <w:r w:rsidRPr="00A7429D">
              <w:rPr>
                <w:rFonts w:ascii="Calibri" w:eastAsia="Times New Roman" w:hAnsi="Calibri" w:cs="Times New Roman"/>
                <w:color w:val="000000"/>
                <w:sz w:val="18"/>
                <w:szCs w:val="18"/>
                <w:lang w:eastAsia="en-AU"/>
              </w:rPr>
              <w:t xml:space="preserve"> </w:t>
            </w:r>
          </w:p>
        </w:tc>
        <w:tc>
          <w:tcPr>
            <w:tcW w:w="3631" w:type="dxa"/>
            <w:shd w:val="clear" w:color="auto" w:fill="auto"/>
            <w:hideMark/>
          </w:tcPr>
          <w:p w14:paraId="41F51A92"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Competition for resources; support predators</w:t>
            </w:r>
          </w:p>
        </w:tc>
        <w:tc>
          <w:tcPr>
            <w:tcW w:w="1560" w:type="dxa"/>
            <w:shd w:val="clear" w:color="auto" w:fill="auto"/>
            <w:noWrap/>
            <w:hideMark/>
          </w:tcPr>
          <w:p w14:paraId="41F51A93"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High</w:t>
            </w:r>
          </w:p>
        </w:tc>
      </w:tr>
      <w:tr w:rsidR="008D7074" w:rsidRPr="00A7429D" w14:paraId="41F51A9B" w14:textId="77777777" w:rsidTr="00EF60B4">
        <w:trPr>
          <w:trHeight w:val="480"/>
        </w:trPr>
        <w:tc>
          <w:tcPr>
            <w:tcW w:w="3046" w:type="dxa"/>
            <w:shd w:val="clear" w:color="auto" w:fill="auto"/>
            <w:hideMark/>
          </w:tcPr>
          <w:p w14:paraId="41F51A95" w14:textId="77777777" w:rsidR="008D7074" w:rsidRPr="00A7429D" w:rsidRDefault="008D7074"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Pseudomys australis</w:t>
            </w:r>
          </w:p>
        </w:tc>
        <w:tc>
          <w:tcPr>
            <w:tcW w:w="3260" w:type="dxa"/>
            <w:shd w:val="clear" w:color="auto" w:fill="auto"/>
            <w:hideMark/>
          </w:tcPr>
          <w:p w14:paraId="41F51A96"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Plains Rat, Palyoora</w:t>
            </w:r>
          </w:p>
        </w:tc>
        <w:tc>
          <w:tcPr>
            <w:tcW w:w="1560" w:type="dxa"/>
            <w:shd w:val="clear" w:color="auto" w:fill="auto"/>
            <w:hideMark/>
          </w:tcPr>
          <w:p w14:paraId="41F51A97"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c>
          <w:tcPr>
            <w:tcW w:w="1559" w:type="dxa"/>
            <w:shd w:val="clear" w:color="auto" w:fill="auto"/>
            <w:hideMark/>
          </w:tcPr>
          <w:p w14:paraId="41F51A98"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c>
          <w:tcPr>
            <w:tcW w:w="3631" w:type="dxa"/>
            <w:shd w:val="clear" w:color="auto" w:fill="auto"/>
            <w:hideMark/>
          </w:tcPr>
          <w:p w14:paraId="41F51A99"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 xml:space="preserve">Habitat degradation; support predators </w:t>
            </w:r>
          </w:p>
        </w:tc>
        <w:tc>
          <w:tcPr>
            <w:tcW w:w="1560" w:type="dxa"/>
            <w:shd w:val="clear" w:color="auto" w:fill="auto"/>
            <w:noWrap/>
            <w:hideMark/>
          </w:tcPr>
          <w:p w14:paraId="41F51A9A"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High</w:t>
            </w:r>
          </w:p>
        </w:tc>
      </w:tr>
      <w:tr w:rsidR="008D7074" w:rsidRPr="00A7429D" w14:paraId="41F51AA2" w14:textId="77777777" w:rsidTr="00EF60B4">
        <w:trPr>
          <w:trHeight w:val="480"/>
        </w:trPr>
        <w:tc>
          <w:tcPr>
            <w:tcW w:w="3046" w:type="dxa"/>
            <w:shd w:val="clear" w:color="auto" w:fill="auto"/>
            <w:hideMark/>
          </w:tcPr>
          <w:p w14:paraId="41F51A9C" w14:textId="77777777" w:rsidR="008D7074" w:rsidRPr="00A7429D" w:rsidRDefault="008D7074"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Pseudomys fieldi</w:t>
            </w:r>
          </w:p>
        </w:tc>
        <w:tc>
          <w:tcPr>
            <w:tcW w:w="3260" w:type="dxa"/>
            <w:shd w:val="clear" w:color="auto" w:fill="auto"/>
            <w:hideMark/>
          </w:tcPr>
          <w:p w14:paraId="41F51A9D"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Shark Bay Mouse, Djoongari, Alice Springs Mouse</w:t>
            </w:r>
          </w:p>
        </w:tc>
        <w:tc>
          <w:tcPr>
            <w:tcW w:w="1560" w:type="dxa"/>
            <w:shd w:val="clear" w:color="auto" w:fill="auto"/>
            <w:hideMark/>
          </w:tcPr>
          <w:p w14:paraId="41F51A9E"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c>
          <w:tcPr>
            <w:tcW w:w="1559" w:type="dxa"/>
            <w:shd w:val="clear" w:color="auto" w:fill="auto"/>
            <w:hideMark/>
          </w:tcPr>
          <w:p w14:paraId="41F51A9F"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c>
          <w:tcPr>
            <w:tcW w:w="3631" w:type="dxa"/>
            <w:shd w:val="clear" w:color="auto" w:fill="auto"/>
            <w:hideMark/>
          </w:tcPr>
          <w:p w14:paraId="41F51AA0"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 xml:space="preserve">Habitat degradation; support predators </w:t>
            </w:r>
          </w:p>
        </w:tc>
        <w:tc>
          <w:tcPr>
            <w:tcW w:w="1560" w:type="dxa"/>
            <w:shd w:val="clear" w:color="auto" w:fill="auto"/>
            <w:hideMark/>
          </w:tcPr>
          <w:p w14:paraId="41F51AA1" w14:textId="77777777" w:rsidR="008D7074" w:rsidRPr="00A7429D" w:rsidRDefault="008D7074"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Not assessed</w:t>
            </w:r>
          </w:p>
        </w:tc>
      </w:tr>
      <w:tr w:rsidR="008D7074" w:rsidRPr="00A7429D" w14:paraId="41F51AA9" w14:textId="77777777" w:rsidTr="00EF60B4">
        <w:trPr>
          <w:trHeight w:val="480"/>
        </w:trPr>
        <w:tc>
          <w:tcPr>
            <w:tcW w:w="3046" w:type="dxa"/>
            <w:shd w:val="clear" w:color="auto" w:fill="auto"/>
            <w:hideMark/>
          </w:tcPr>
          <w:p w14:paraId="41F51AA3" w14:textId="77777777" w:rsidR="008D7074" w:rsidRPr="00A7429D" w:rsidRDefault="008D7074"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Pseudomys fumeus</w:t>
            </w:r>
          </w:p>
        </w:tc>
        <w:tc>
          <w:tcPr>
            <w:tcW w:w="3260" w:type="dxa"/>
            <w:shd w:val="clear" w:color="auto" w:fill="auto"/>
            <w:hideMark/>
          </w:tcPr>
          <w:p w14:paraId="41F51AA4"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Konoom, Smoky Mouse</w:t>
            </w:r>
          </w:p>
        </w:tc>
        <w:tc>
          <w:tcPr>
            <w:tcW w:w="1560" w:type="dxa"/>
            <w:shd w:val="clear" w:color="auto" w:fill="auto"/>
            <w:hideMark/>
          </w:tcPr>
          <w:p w14:paraId="41F51AA5"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c>
          <w:tcPr>
            <w:tcW w:w="1559" w:type="dxa"/>
            <w:shd w:val="clear" w:color="auto" w:fill="auto"/>
            <w:hideMark/>
          </w:tcPr>
          <w:p w14:paraId="41F51AA6"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c>
          <w:tcPr>
            <w:tcW w:w="3631" w:type="dxa"/>
            <w:shd w:val="clear" w:color="auto" w:fill="auto"/>
            <w:hideMark/>
          </w:tcPr>
          <w:p w14:paraId="41F51AA7"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Habitat degradation; support predators</w:t>
            </w:r>
          </w:p>
        </w:tc>
        <w:tc>
          <w:tcPr>
            <w:tcW w:w="1560" w:type="dxa"/>
            <w:shd w:val="clear" w:color="auto" w:fill="auto"/>
            <w:hideMark/>
          </w:tcPr>
          <w:p w14:paraId="41F51AA8" w14:textId="77777777" w:rsidR="008D7074" w:rsidRPr="00A7429D" w:rsidRDefault="008D7074"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Not assessed</w:t>
            </w:r>
          </w:p>
        </w:tc>
      </w:tr>
      <w:tr w:rsidR="008D7074" w:rsidRPr="00A7429D" w14:paraId="41F51AB0" w14:textId="77777777" w:rsidTr="00EF60B4">
        <w:trPr>
          <w:trHeight w:val="480"/>
        </w:trPr>
        <w:tc>
          <w:tcPr>
            <w:tcW w:w="3046" w:type="dxa"/>
            <w:shd w:val="clear" w:color="auto" w:fill="auto"/>
            <w:hideMark/>
          </w:tcPr>
          <w:p w14:paraId="41F51AAA" w14:textId="77777777" w:rsidR="008D7074" w:rsidRPr="00A7429D" w:rsidRDefault="008D7074" w:rsidP="00A7429D">
            <w:pPr>
              <w:spacing w:after="0" w:line="240" w:lineRule="auto"/>
              <w:rPr>
                <w:rFonts w:ascii="Calibri" w:eastAsia="Times New Roman" w:hAnsi="Calibri" w:cs="Times New Roman"/>
                <w:i/>
                <w:iCs/>
                <w:color w:val="000000"/>
                <w:sz w:val="18"/>
                <w:szCs w:val="18"/>
                <w:lang w:eastAsia="en-AU"/>
              </w:rPr>
            </w:pPr>
            <w:r w:rsidRPr="00A7429D">
              <w:rPr>
                <w:rFonts w:ascii="Calibri" w:eastAsia="Times New Roman" w:hAnsi="Calibri" w:cs="Times New Roman"/>
                <w:i/>
                <w:iCs/>
                <w:color w:val="000000"/>
                <w:sz w:val="18"/>
                <w:szCs w:val="18"/>
                <w:lang w:eastAsia="en-AU"/>
              </w:rPr>
              <w:t>Pseudomys oralis</w:t>
            </w:r>
          </w:p>
        </w:tc>
        <w:tc>
          <w:tcPr>
            <w:tcW w:w="3260" w:type="dxa"/>
            <w:shd w:val="clear" w:color="auto" w:fill="auto"/>
            <w:hideMark/>
          </w:tcPr>
          <w:p w14:paraId="41F51AAB"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Hastings River Mouse, Koontoo</w:t>
            </w:r>
          </w:p>
        </w:tc>
        <w:tc>
          <w:tcPr>
            <w:tcW w:w="1560" w:type="dxa"/>
            <w:shd w:val="clear" w:color="auto" w:fill="auto"/>
            <w:hideMark/>
          </w:tcPr>
          <w:p w14:paraId="41F51AAC"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Endangered</w:t>
            </w:r>
          </w:p>
        </w:tc>
        <w:tc>
          <w:tcPr>
            <w:tcW w:w="1559" w:type="dxa"/>
            <w:shd w:val="clear" w:color="auto" w:fill="auto"/>
            <w:hideMark/>
          </w:tcPr>
          <w:p w14:paraId="41F51AAD"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Vulnerable</w:t>
            </w:r>
          </w:p>
        </w:tc>
        <w:tc>
          <w:tcPr>
            <w:tcW w:w="3631" w:type="dxa"/>
            <w:shd w:val="clear" w:color="auto" w:fill="auto"/>
            <w:hideMark/>
          </w:tcPr>
          <w:p w14:paraId="41F51AAE"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Habitat degradation; support predators</w:t>
            </w:r>
          </w:p>
        </w:tc>
        <w:tc>
          <w:tcPr>
            <w:tcW w:w="1560" w:type="dxa"/>
            <w:shd w:val="clear" w:color="auto" w:fill="auto"/>
            <w:noWrap/>
            <w:hideMark/>
          </w:tcPr>
          <w:p w14:paraId="41F51AAF" w14:textId="77777777" w:rsidR="008D7074" w:rsidRPr="00A7429D" w:rsidRDefault="008D7074" w:rsidP="00A7429D">
            <w:pPr>
              <w:spacing w:after="0" w:line="240" w:lineRule="auto"/>
              <w:rPr>
                <w:rFonts w:ascii="Calibri" w:eastAsia="Times New Roman" w:hAnsi="Calibri" w:cs="Times New Roman"/>
                <w:color w:val="000000"/>
                <w:sz w:val="18"/>
                <w:szCs w:val="18"/>
                <w:lang w:eastAsia="en-AU"/>
              </w:rPr>
            </w:pPr>
            <w:r w:rsidRPr="00A7429D">
              <w:rPr>
                <w:rFonts w:ascii="Calibri" w:eastAsia="Times New Roman" w:hAnsi="Calibri" w:cs="Times New Roman"/>
                <w:color w:val="000000"/>
                <w:sz w:val="18"/>
                <w:szCs w:val="18"/>
                <w:lang w:eastAsia="en-AU"/>
              </w:rPr>
              <w:t>Minor</w:t>
            </w:r>
          </w:p>
        </w:tc>
      </w:tr>
    </w:tbl>
    <w:p w14:paraId="41F51AB1" w14:textId="77777777" w:rsidR="001D4DA0" w:rsidRDefault="001D4DA0" w:rsidP="00DA5D25">
      <w:pPr>
        <w:pStyle w:val="Heading2"/>
        <w:rPr>
          <w:b w:val="0"/>
          <w:u w:val="single"/>
        </w:rPr>
      </w:pPr>
    </w:p>
    <w:sectPr w:rsidR="001D4DA0" w:rsidSect="0040274C">
      <w:pgSz w:w="16838" w:h="11906" w:orient="landscape"/>
      <w:pgMar w:top="993" w:right="1245" w:bottom="144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51ABA" w14:textId="77777777" w:rsidR="005A50B7" w:rsidRDefault="005A50B7" w:rsidP="008F6917">
      <w:pPr>
        <w:spacing w:after="0" w:line="240" w:lineRule="auto"/>
      </w:pPr>
      <w:r>
        <w:separator/>
      </w:r>
    </w:p>
  </w:endnote>
  <w:endnote w:type="continuationSeparator" w:id="0">
    <w:p w14:paraId="41F51ABB" w14:textId="77777777" w:rsidR="005A50B7" w:rsidRDefault="005A50B7" w:rsidP="008F6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Univers-Light">
    <w:altName w:val="L Univers 45 Light"/>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2099"/>
      <w:docPartObj>
        <w:docPartGallery w:val="Page Numbers (Bottom of Page)"/>
        <w:docPartUnique/>
      </w:docPartObj>
    </w:sdtPr>
    <w:sdtEndPr/>
    <w:sdtContent>
      <w:p w14:paraId="41F51ABC" w14:textId="77777777" w:rsidR="005A50B7" w:rsidRDefault="005A50B7">
        <w:pPr>
          <w:pStyle w:val="Footer"/>
          <w:jc w:val="center"/>
        </w:pPr>
        <w:r>
          <w:fldChar w:fldCharType="begin"/>
        </w:r>
        <w:r>
          <w:instrText xml:space="preserve"> PAGE   \* MERGEFORMAT </w:instrText>
        </w:r>
        <w:r>
          <w:fldChar w:fldCharType="separate"/>
        </w:r>
        <w:r w:rsidR="00A73E67">
          <w:rPr>
            <w:noProof/>
          </w:rPr>
          <w:t>22</w:t>
        </w:r>
        <w:r>
          <w:rPr>
            <w:noProof/>
          </w:rPr>
          <w:fldChar w:fldCharType="end"/>
        </w:r>
      </w:p>
    </w:sdtContent>
  </w:sdt>
  <w:p w14:paraId="41F51ABD" w14:textId="77777777" w:rsidR="005A50B7" w:rsidRDefault="005A50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51AB8" w14:textId="77777777" w:rsidR="005A50B7" w:rsidRDefault="005A50B7" w:rsidP="008F6917">
      <w:pPr>
        <w:spacing w:after="0" w:line="240" w:lineRule="auto"/>
      </w:pPr>
      <w:r>
        <w:separator/>
      </w:r>
    </w:p>
  </w:footnote>
  <w:footnote w:type="continuationSeparator" w:id="0">
    <w:p w14:paraId="41F51AB9" w14:textId="77777777" w:rsidR="005A50B7" w:rsidRDefault="005A50B7" w:rsidP="008F6917">
      <w:pPr>
        <w:spacing w:after="0" w:line="240" w:lineRule="auto"/>
      </w:pPr>
      <w:r>
        <w:continuationSeparator/>
      </w:r>
    </w:p>
  </w:footnote>
  <w:footnote w:id="1">
    <w:p w14:paraId="41F51ABE" w14:textId="77777777" w:rsidR="005A50B7" w:rsidRDefault="005A50B7">
      <w:pPr>
        <w:pStyle w:val="FootnoteText"/>
      </w:pPr>
      <w:r>
        <w:rPr>
          <w:rStyle w:val="FootnoteReference"/>
        </w:rPr>
        <w:footnoteRef/>
      </w:r>
      <w:r>
        <w:t xml:space="preserve"> IUCN Red List Status provides the status at species level and is taken to include the subspecies (a separate assessment at the subspecies level has not been completed at this stage).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ECED60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BE3958"/>
    <w:multiLevelType w:val="hybridMultilevel"/>
    <w:tmpl w:val="2DDCDC3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083B0027"/>
    <w:multiLevelType w:val="hybridMultilevel"/>
    <w:tmpl w:val="DF344EE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C947C5"/>
    <w:multiLevelType w:val="hybridMultilevel"/>
    <w:tmpl w:val="673A9DC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B3654D"/>
    <w:multiLevelType w:val="hybridMultilevel"/>
    <w:tmpl w:val="2ED8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745BC2"/>
    <w:multiLevelType w:val="multilevel"/>
    <w:tmpl w:val="2DA6BD5E"/>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Symbol" w:hAnsi="Symbol" w:hint="default"/>
      </w:rPr>
    </w:lvl>
    <w:lvl w:ilvl="2">
      <w:start w:val="1"/>
      <w:numFmt w:val="none"/>
      <w:pStyle w:val="ListBullet2"/>
      <w:lvlText w:val=":"/>
      <w:lvlJc w:val="left"/>
      <w:pPr>
        <w:ind w:left="1106" w:hanging="369"/>
      </w:pPr>
      <w:rPr>
        <w:rFonts w:hint="default"/>
      </w:rPr>
    </w:lvl>
    <w:lvl w:ilvl="3">
      <w:start w:val="1"/>
      <w:numFmt w:val="none"/>
      <w:pStyle w:val="ListBullet3"/>
      <w:lvlText w:val=""/>
      <w:lvlJc w:val="left"/>
      <w:pPr>
        <w:ind w:left="1474" w:hanging="368"/>
      </w:pPr>
      <w:rPr>
        <w:rFonts w:hint="default"/>
        <w:color w:val="auto"/>
      </w:rPr>
    </w:lvl>
    <w:lvl w:ilvl="4">
      <w:start w:val="1"/>
      <w:numFmt w:val="none"/>
      <w:pStyle w:val="ListBullet4"/>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6" w15:restartNumberingAfterBreak="0">
    <w:nsid w:val="20AF1D29"/>
    <w:multiLevelType w:val="hybridMultilevel"/>
    <w:tmpl w:val="673A9DC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536CCB"/>
    <w:multiLevelType w:val="hybridMultilevel"/>
    <w:tmpl w:val="D5665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CD6BF3"/>
    <w:multiLevelType w:val="hybridMultilevel"/>
    <w:tmpl w:val="673A9DC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4736E3"/>
    <w:multiLevelType w:val="hybridMultilevel"/>
    <w:tmpl w:val="DC764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A03E75"/>
    <w:multiLevelType w:val="hybridMultilevel"/>
    <w:tmpl w:val="DF344EE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C474262"/>
    <w:multiLevelType w:val="hybridMultilevel"/>
    <w:tmpl w:val="1E667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EF6B38"/>
    <w:multiLevelType w:val="hybridMultilevel"/>
    <w:tmpl w:val="DC763936"/>
    <w:lvl w:ilvl="0" w:tplc="0C090001">
      <w:start w:val="1"/>
      <w:numFmt w:val="bullet"/>
      <w:lvlText w:val=""/>
      <w:lvlJc w:val="left"/>
      <w:pPr>
        <w:ind w:left="720" w:hanging="360"/>
      </w:pPr>
      <w:rPr>
        <w:rFonts w:ascii="Symbol" w:hAnsi="Symbol" w:hint="default"/>
      </w:rPr>
    </w:lvl>
    <w:lvl w:ilvl="1" w:tplc="51E67112">
      <w:numFmt w:val="bullet"/>
      <w:lvlText w:val="•"/>
      <w:lvlJc w:val="left"/>
      <w:pPr>
        <w:ind w:left="1440" w:hanging="36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DE6C11"/>
    <w:multiLevelType w:val="hybridMultilevel"/>
    <w:tmpl w:val="2272C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5B3580"/>
    <w:multiLevelType w:val="multilevel"/>
    <w:tmpl w:val="F38268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8163330"/>
    <w:multiLevelType w:val="hybridMultilevel"/>
    <w:tmpl w:val="CD0CD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3C4F65"/>
    <w:multiLevelType w:val="hybridMultilevel"/>
    <w:tmpl w:val="16622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9E1E93"/>
    <w:multiLevelType w:val="hybridMultilevel"/>
    <w:tmpl w:val="52A6FC86"/>
    <w:lvl w:ilvl="0" w:tplc="0C090019">
      <w:start w:val="1"/>
      <w:numFmt w:val="lowerLetter"/>
      <w:lvlText w:val="%1."/>
      <w:lvlJc w:val="left"/>
      <w:pPr>
        <w:ind w:left="144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C02232"/>
    <w:multiLevelType w:val="multilevel"/>
    <w:tmpl w:val="9E48C9D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BB966E4"/>
    <w:multiLevelType w:val="hybridMultilevel"/>
    <w:tmpl w:val="FCEEF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536CE2"/>
    <w:multiLevelType w:val="hybridMultilevel"/>
    <w:tmpl w:val="E354C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0A77707"/>
    <w:multiLevelType w:val="hybridMultilevel"/>
    <w:tmpl w:val="5C406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1E5E5A"/>
    <w:multiLevelType w:val="hybridMultilevel"/>
    <w:tmpl w:val="B4606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183715"/>
    <w:multiLevelType w:val="hybridMultilevel"/>
    <w:tmpl w:val="A56C97A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6"/>
  </w:num>
  <w:num w:numId="2">
    <w:abstractNumId w:val="17"/>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7"/>
  </w:num>
  <w:num w:numId="7">
    <w:abstractNumId w:val="12"/>
  </w:num>
  <w:num w:numId="8">
    <w:abstractNumId w:val="14"/>
  </w:num>
  <w:num w:numId="9">
    <w:abstractNumId w:val="19"/>
  </w:num>
  <w:num w:numId="10">
    <w:abstractNumId w:val="21"/>
  </w:num>
  <w:num w:numId="11">
    <w:abstractNumId w:val="11"/>
  </w:num>
  <w:num w:numId="12">
    <w:abstractNumId w:val="2"/>
  </w:num>
  <w:num w:numId="13">
    <w:abstractNumId w:val="20"/>
  </w:num>
  <w:num w:numId="14">
    <w:abstractNumId w:val="0"/>
  </w:num>
  <w:num w:numId="15">
    <w:abstractNumId w:val="10"/>
  </w:num>
  <w:num w:numId="16">
    <w:abstractNumId w:val="3"/>
  </w:num>
  <w:num w:numId="17">
    <w:abstractNumId w:val="5"/>
  </w:num>
  <w:num w:numId="18">
    <w:abstractNumId w:val="13"/>
  </w:num>
  <w:num w:numId="19">
    <w:abstractNumId w:val="16"/>
  </w:num>
  <w:num w:numId="20">
    <w:abstractNumId w:val="4"/>
  </w:num>
  <w:num w:numId="21">
    <w:abstractNumId w:val="8"/>
  </w:num>
  <w:num w:numId="22">
    <w:abstractNumId w:val="9"/>
  </w:num>
  <w:num w:numId="23">
    <w:abstractNumId w:val="15"/>
  </w:num>
  <w:num w:numId="24">
    <w:abstractNumId w:val="1"/>
  </w:num>
  <w:num w:numId="25">
    <w:abstractNumId w:val="2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0E6"/>
    <w:rsid w:val="00000A09"/>
    <w:rsid w:val="00007DE2"/>
    <w:rsid w:val="0001236F"/>
    <w:rsid w:val="0001419F"/>
    <w:rsid w:val="00014A5E"/>
    <w:rsid w:val="00015E2A"/>
    <w:rsid w:val="00016D55"/>
    <w:rsid w:val="000219AD"/>
    <w:rsid w:val="00023E04"/>
    <w:rsid w:val="00025EB4"/>
    <w:rsid w:val="000321DB"/>
    <w:rsid w:val="00041B6D"/>
    <w:rsid w:val="00044406"/>
    <w:rsid w:val="000475DE"/>
    <w:rsid w:val="0005198D"/>
    <w:rsid w:val="0006372B"/>
    <w:rsid w:val="00063889"/>
    <w:rsid w:val="0006413C"/>
    <w:rsid w:val="000711B6"/>
    <w:rsid w:val="00073753"/>
    <w:rsid w:val="00075B6B"/>
    <w:rsid w:val="00076AB2"/>
    <w:rsid w:val="0008065B"/>
    <w:rsid w:val="00081038"/>
    <w:rsid w:val="00082B81"/>
    <w:rsid w:val="00082F28"/>
    <w:rsid w:val="0008463E"/>
    <w:rsid w:val="000849F1"/>
    <w:rsid w:val="000874AA"/>
    <w:rsid w:val="00087F50"/>
    <w:rsid w:val="0009146E"/>
    <w:rsid w:val="00094489"/>
    <w:rsid w:val="0009601A"/>
    <w:rsid w:val="000A3569"/>
    <w:rsid w:val="000A3EB9"/>
    <w:rsid w:val="000A5D9E"/>
    <w:rsid w:val="000A7D66"/>
    <w:rsid w:val="000B1E18"/>
    <w:rsid w:val="000B3322"/>
    <w:rsid w:val="000C46F1"/>
    <w:rsid w:val="000D2E93"/>
    <w:rsid w:val="000E111A"/>
    <w:rsid w:val="000E538F"/>
    <w:rsid w:val="000F542E"/>
    <w:rsid w:val="000F69E5"/>
    <w:rsid w:val="000F6E46"/>
    <w:rsid w:val="000F6FAF"/>
    <w:rsid w:val="00101CA6"/>
    <w:rsid w:val="00102FC3"/>
    <w:rsid w:val="00106AF7"/>
    <w:rsid w:val="001118D2"/>
    <w:rsid w:val="00112CF4"/>
    <w:rsid w:val="00114574"/>
    <w:rsid w:val="001164FD"/>
    <w:rsid w:val="00121A57"/>
    <w:rsid w:val="00125F2C"/>
    <w:rsid w:val="00127211"/>
    <w:rsid w:val="001303D1"/>
    <w:rsid w:val="00131582"/>
    <w:rsid w:val="001330DE"/>
    <w:rsid w:val="0014119F"/>
    <w:rsid w:val="00146C9F"/>
    <w:rsid w:val="001503E6"/>
    <w:rsid w:val="001516D5"/>
    <w:rsid w:val="00153F31"/>
    <w:rsid w:val="0017011A"/>
    <w:rsid w:val="00173651"/>
    <w:rsid w:val="00175A43"/>
    <w:rsid w:val="00176078"/>
    <w:rsid w:val="00184DFD"/>
    <w:rsid w:val="0018534B"/>
    <w:rsid w:val="00187724"/>
    <w:rsid w:val="001901DB"/>
    <w:rsid w:val="00191F31"/>
    <w:rsid w:val="001923D9"/>
    <w:rsid w:val="00192B4F"/>
    <w:rsid w:val="001930E6"/>
    <w:rsid w:val="0019604E"/>
    <w:rsid w:val="001A02BD"/>
    <w:rsid w:val="001A1864"/>
    <w:rsid w:val="001A7047"/>
    <w:rsid w:val="001B0411"/>
    <w:rsid w:val="001B3164"/>
    <w:rsid w:val="001B49E3"/>
    <w:rsid w:val="001B53B3"/>
    <w:rsid w:val="001B59A0"/>
    <w:rsid w:val="001B6173"/>
    <w:rsid w:val="001C1951"/>
    <w:rsid w:val="001C275D"/>
    <w:rsid w:val="001C7251"/>
    <w:rsid w:val="001D144F"/>
    <w:rsid w:val="001D4DA0"/>
    <w:rsid w:val="001D56E0"/>
    <w:rsid w:val="001D7225"/>
    <w:rsid w:val="001E056D"/>
    <w:rsid w:val="001E1D7B"/>
    <w:rsid w:val="001E3E1F"/>
    <w:rsid w:val="001E4691"/>
    <w:rsid w:val="001F2BD6"/>
    <w:rsid w:val="001F3CE0"/>
    <w:rsid w:val="001F51E6"/>
    <w:rsid w:val="001F5ACB"/>
    <w:rsid w:val="001F705E"/>
    <w:rsid w:val="001F7D92"/>
    <w:rsid w:val="00200074"/>
    <w:rsid w:val="0020243C"/>
    <w:rsid w:val="00211FEF"/>
    <w:rsid w:val="00213312"/>
    <w:rsid w:val="0021583E"/>
    <w:rsid w:val="00216635"/>
    <w:rsid w:val="002172C5"/>
    <w:rsid w:val="0021773C"/>
    <w:rsid w:val="0022225E"/>
    <w:rsid w:val="0022412B"/>
    <w:rsid w:val="0022433F"/>
    <w:rsid w:val="002302C0"/>
    <w:rsid w:val="0023047C"/>
    <w:rsid w:val="00231AAC"/>
    <w:rsid w:val="00231AEC"/>
    <w:rsid w:val="00232AEC"/>
    <w:rsid w:val="002449BF"/>
    <w:rsid w:val="00244A24"/>
    <w:rsid w:val="00244BAC"/>
    <w:rsid w:val="002462EA"/>
    <w:rsid w:val="002519F1"/>
    <w:rsid w:val="002523B4"/>
    <w:rsid w:val="002524E5"/>
    <w:rsid w:val="00252C02"/>
    <w:rsid w:val="00253858"/>
    <w:rsid w:val="0026468A"/>
    <w:rsid w:val="002648AA"/>
    <w:rsid w:val="002741D4"/>
    <w:rsid w:val="00274B55"/>
    <w:rsid w:val="0027539D"/>
    <w:rsid w:val="00283F3A"/>
    <w:rsid w:val="00285ED8"/>
    <w:rsid w:val="00292711"/>
    <w:rsid w:val="00293007"/>
    <w:rsid w:val="00293EDF"/>
    <w:rsid w:val="002975CE"/>
    <w:rsid w:val="002A0B83"/>
    <w:rsid w:val="002A2CBA"/>
    <w:rsid w:val="002A33D8"/>
    <w:rsid w:val="002A6185"/>
    <w:rsid w:val="002B0750"/>
    <w:rsid w:val="002B0CB0"/>
    <w:rsid w:val="002B5337"/>
    <w:rsid w:val="002B58B0"/>
    <w:rsid w:val="002B71FD"/>
    <w:rsid w:val="002B7DEF"/>
    <w:rsid w:val="002C2345"/>
    <w:rsid w:val="002C28B0"/>
    <w:rsid w:val="002C329D"/>
    <w:rsid w:val="002C73B8"/>
    <w:rsid w:val="002D627C"/>
    <w:rsid w:val="002E0DD5"/>
    <w:rsid w:val="002E3181"/>
    <w:rsid w:val="002E7038"/>
    <w:rsid w:val="002F183A"/>
    <w:rsid w:val="002F369E"/>
    <w:rsid w:val="003001AE"/>
    <w:rsid w:val="0030046A"/>
    <w:rsid w:val="00301023"/>
    <w:rsid w:val="00305519"/>
    <w:rsid w:val="00313E18"/>
    <w:rsid w:val="00313F40"/>
    <w:rsid w:val="003218B9"/>
    <w:rsid w:val="00322222"/>
    <w:rsid w:val="003242C8"/>
    <w:rsid w:val="00326996"/>
    <w:rsid w:val="00326BB3"/>
    <w:rsid w:val="00327318"/>
    <w:rsid w:val="00332242"/>
    <w:rsid w:val="00333512"/>
    <w:rsid w:val="003366BD"/>
    <w:rsid w:val="003376EB"/>
    <w:rsid w:val="00350F4D"/>
    <w:rsid w:val="0035124B"/>
    <w:rsid w:val="003539A5"/>
    <w:rsid w:val="00355B56"/>
    <w:rsid w:val="0036171E"/>
    <w:rsid w:val="003658B4"/>
    <w:rsid w:val="00371F59"/>
    <w:rsid w:val="003722F6"/>
    <w:rsid w:val="00372316"/>
    <w:rsid w:val="00374811"/>
    <w:rsid w:val="00375C47"/>
    <w:rsid w:val="0038032E"/>
    <w:rsid w:val="00382D4B"/>
    <w:rsid w:val="00383013"/>
    <w:rsid w:val="00383A15"/>
    <w:rsid w:val="00384DDA"/>
    <w:rsid w:val="00393305"/>
    <w:rsid w:val="00395915"/>
    <w:rsid w:val="003969AC"/>
    <w:rsid w:val="003A00C7"/>
    <w:rsid w:val="003A0F91"/>
    <w:rsid w:val="003A35AA"/>
    <w:rsid w:val="003B16BC"/>
    <w:rsid w:val="003B1D25"/>
    <w:rsid w:val="003B30B8"/>
    <w:rsid w:val="003B71D1"/>
    <w:rsid w:val="003B75EB"/>
    <w:rsid w:val="003C1C6F"/>
    <w:rsid w:val="003C4F79"/>
    <w:rsid w:val="003C5205"/>
    <w:rsid w:val="003D2532"/>
    <w:rsid w:val="003D3813"/>
    <w:rsid w:val="003D6D39"/>
    <w:rsid w:val="003E0A99"/>
    <w:rsid w:val="003F71B7"/>
    <w:rsid w:val="004019EB"/>
    <w:rsid w:val="0040274C"/>
    <w:rsid w:val="00406D97"/>
    <w:rsid w:val="00411AA7"/>
    <w:rsid w:val="00412635"/>
    <w:rsid w:val="00414C14"/>
    <w:rsid w:val="004265AF"/>
    <w:rsid w:val="0043018E"/>
    <w:rsid w:val="00433817"/>
    <w:rsid w:val="00441410"/>
    <w:rsid w:val="00442824"/>
    <w:rsid w:val="00443372"/>
    <w:rsid w:val="00454AC8"/>
    <w:rsid w:val="00457233"/>
    <w:rsid w:val="00463363"/>
    <w:rsid w:val="00466843"/>
    <w:rsid w:val="00473893"/>
    <w:rsid w:val="00475B4A"/>
    <w:rsid w:val="0047617E"/>
    <w:rsid w:val="0047645A"/>
    <w:rsid w:val="004846C3"/>
    <w:rsid w:val="00485D32"/>
    <w:rsid w:val="00486488"/>
    <w:rsid w:val="004927EE"/>
    <w:rsid w:val="004942FB"/>
    <w:rsid w:val="004A19C2"/>
    <w:rsid w:val="004A1B35"/>
    <w:rsid w:val="004A1F6E"/>
    <w:rsid w:val="004A2810"/>
    <w:rsid w:val="004A58BD"/>
    <w:rsid w:val="004A5918"/>
    <w:rsid w:val="004A5E11"/>
    <w:rsid w:val="004B15E1"/>
    <w:rsid w:val="004B3693"/>
    <w:rsid w:val="004B3ED1"/>
    <w:rsid w:val="004B59D8"/>
    <w:rsid w:val="004B5D68"/>
    <w:rsid w:val="004B6272"/>
    <w:rsid w:val="004B73A4"/>
    <w:rsid w:val="004C1F25"/>
    <w:rsid w:val="004D15EA"/>
    <w:rsid w:val="004D3E0F"/>
    <w:rsid w:val="004D4630"/>
    <w:rsid w:val="004E02CE"/>
    <w:rsid w:val="004E4C15"/>
    <w:rsid w:val="004E4D74"/>
    <w:rsid w:val="004E545C"/>
    <w:rsid w:val="004E646E"/>
    <w:rsid w:val="004E65F6"/>
    <w:rsid w:val="004F21D4"/>
    <w:rsid w:val="004F351B"/>
    <w:rsid w:val="004F3C0D"/>
    <w:rsid w:val="004F49A8"/>
    <w:rsid w:val="004F650D"/>
    <w:rsid w:val="004F78FB"/>
    <w:rsid w:val="005006AD"/>
    <w:rsid w:val="00501CAE"/>
    <w:rsid w:val="00514103"/>
    <w:rsid w:val="00522E10"/>
    <w:rsid w:val="005250CE"/>
    <w:rsid w:val="00530E4C"/>
    <w:rsid w:val="00532B19"/>
    <w:rsid w:val="005427F7"/>
    <w:rsid w:val="00545C2A"/>
    <w:rsid w:val="00546440"/>
    <w:rsid w:val="00546ADF"/>
    <w:rsid w:val="00546F91"/>
    <w:rsid w:val="00547348"/>
    <w:rsid w:val="00547A9B"/>
    <w:rsid w:val="00551019"/>
    <w:rsid w:val="005532A8"/>
    <w:rsid w:val="00553645"/>
    <w:rsid w:val="00553E27"/>
    <w:rsid w:val="005550AD"/>
    <w:rsid w:val="0055610F"/>
    <w:rsid w:val="0056209C"/>
    <w:rsid w:val="00562A38"/>
    <w:rsid w:val="0056342F"/>
    <w:rsid w:val="005709A7"/>
    <w:rsid w:val="00572429"/>
    <w:rsid w:val="00583CEE"/>
    <w:rsid w:val="005907D3"/>
    <w:rsid w:val="0059138B"/>
    <w:rsid w:val="00593F34"/>
    <w:rsid w:val="00596386"/>
    <w:rsid w:val="005A351D"/>
    <w:rsid w:val="005A36DD"/>
    <w:rsid w:val="005A50B7"/>
    <w:rsid w:val="005A6378"/>
    <w:rsid w:val="005A6EEC"/>
    <w:rsid w:val="005B409D"/>
    <w:rsid w:val="005B4DA9"/>
    <w:rsid w:val="005B53B8"/>
    <w:rsid w:val="005C0086"/>
    <w:rsid w:val="005C11E5"/>
    <w:rsid w:val="005C63B9"/>
    <w:rsid w:val="005C668D"/>
    <w:rsid w:val="005D24CC"/>
    <w:rsid w:val="005D3073"/>
    <w:rsid w:val="005D6230"/>
    <w:rsid w:val="005E1683"/>
    <w:rsid w:val="005E5674"/>
    <w:rsid w:val="005F556A"/>
    <w:rsid w:val="005F6BCD"/>
    <w:rsid w:val="00600860"/>
    <w:rsid w:val="006012BD"/>
    <w:rsid w:val="0060310A"/>
    <w:rsid w:val="00604C86"/>
    <w:rsid w:val="00606521"/>
    <w:rsid w:val="00610868"/>
    <w:rsid w:val="0061182A"/>
    <w:rsid w:val="00613761"/>
    <w:rsid w:val="0061440E"/>
    <w:rsid w:val="00614990"/>
    <w:rsid w:val="00614A83"/>
    <w:rsid w:val="00617E0B"/>
    <w:rsid w:val="0062206C"/>
    <w:rsid w:val="0062292A"/>
    <w:rsid w:val="0062636B"/>
    <w:rsid w:val="00627329"/>
    <w:rsid w:val="0062779C"/>
    <w:rsid w:val="00627DA4"/>
    <w:rsid w:val="00627F1A"/>
    <w:rsid w:val="00640D73"/>
    <w:rsid w:val="00641350"/>
    <w:rsid w:val="00642111"/>
    <w:rsid w:val="00653471"/>
    <w:rsid w:val="006534CA"/>
    <w:rsid w:val="006543DA"/>
    <w:rsid w:val="00656982"/>
    <w:rsid w:val="00661B57"/>
    <w:rsid w:val="00661CED"/>
    <w:rsid w:val="006620D9"/>
    <w:rsid w:val="006644DC"/>
    <w:rsid w:val="0066538D"/>
    <w:rsid w:val="00666731"/>
    <w:rsid w:val="006672A1"/>
    <w:rsid w:val="00673AD1"/>
    <w:rsid w:val="0067685E"/>
    <w:rsid w:val="00682062"/>
    <w:rsid w:val="00683310"/>
    <w:rsid w:val="00683AF3"/>
    <w:rsid w:val="006852F9"/>
    <w:rsid w:val="00685946"/>
    <w:rsid w:val="00686C54"/>
    <w:rsid w:val="00691282"/>
    <w:rsid w:val="00693009"/>
    <w:rsid w:val="006934CF"/>
    <w:rsid w:val="00694AE8"/>
    <w:rsid w:val="00696EAC"/>
    <w:rsid w:val="006A07AF"/>
    <w:rsid w:val="006B1AE5"/>
    <w:rsid w:val="006B1FCC"/>
    <w:rsid w:val="006B2D00"/>
    <w:rsid w:val="006B4910"/>
    <w:rsid w:val="006B5BC9"/>
    <w:rsid w:val="006C16CA"/>
    <w:rsid w:val="006C3146"/>
    <w:rsid w:val="006D29A1"/>
    <w:rsid w:val="006D336F"/>
    <w:rsid w:val="006D60FE"/>
    <w:rsid w:val="006D6281"/>
    <w:rsid w:val="006E044E"/>
    <w:rsid w:val="006E14DC"/>
    <w:rsid w:val="006E22B3"/>
    <w:rsid w:val="006F00FE"/>
    <w:rsid w:val="006F33EC"/>
    <w:rsid w:val="006F4EBA"/>
    <w:rsid w:val="006F59E1"/>
    <w:rsid w:val="00700B65"/>
    <w:rsid w:val="00703F5C"/>
    <w:rsid w:val="007113CD"/>
    <w:rsid w:val="00714374"/>
    <w:rsid w:val="007213F9"/>
    <w:rsid w:val="007247E4"/>
    <w:rsid w:val="00726027"/>
    <w:rsid w:val="00727871"/>
    <w:rsid w:val="00730AF3"/>
    <w:rsid w:val="00731249"/>
    <w:rsid w:val="00731BA2"/>
    <w:rsid w:val="00731BC4"/>
    <w:rsid w:val="00735672"/>
    <w:rsid w:val="007456EC"/>
    <w:rsid w:val="00746329"/>
    <w:rsid w:val="00746544"/>
    <w:rsid w:val="00746A4C"/>
    <w:rsid w:val="0075035E"/>
    <w:rsid w:val="0075397B"/>
    <w:rsid w:val="00753C6F"/>
    <w:rsid w:val="0075449F"/>
    <w:rsid w:val="0076104A"/>
    <w:rsid w:val="007639FF"/>
    <w:rsid w:val="00765293"/>
    <w:rsid w:val="007655E4"/>
    <w:rsid w:val="00767952"/>
    <w:rsid w:val="00771A7A"/>
    <w:rsid w:val="00772538"/>
    <w:rsid w:val="007725E8"/>
    <w:rsid w:val="007725F3"/>
    <w:rsid w:val="00775095"/>
    <w:rsid w:val="00776507"/>
    <w:rsid w:val="00783ED8"/>
    <w:rsid w:val="00785F34"/>
    <w:rsid w:val="00787351"/>
    <w:rsid w:val="00787F74"/>
    <w:rsid w:val="007906F8"/>
    <w:rsid w:val="00791A1E"/>
    <w:rsid w:val="00791C16"/>
    <w:rsid w:val="007A0E48"/>
    <w:rsid w:val="007A15FD"/>
    <w:rsid w:val="007A1B3B"/>
    <w:rsid w:val="007A27BA"/>
    <w:rsid w:val="007A2BB0"/>
    <w:rsid w:val="007B1EDA"/>
    <w:rsid w:val="007B2104"/>
    <w:rsid w:val="007B3EA6"/>
    <w:rsid w:val="007B4D85"/>
    <w:rsid w:val="007B6EE0"/>
    <w:rsid w:val="007B7290"/>
    <w:rsid w:val="007C140C"/>
    <w:rsid w:val="007C5B6A"/>
    <w:rsid w:val="007C5E42"/>
    <w:rsid w:val="007D5CD4"/>
    <w:rsid w:val="007E3EBD"/>
    <w:rsid w:val="007F09A5"/>
    <w:rsid w:val="007F1465"/>
    <w:rsid w:val="007F5BA5"/>
    <w:rsid w:val="00804122"/>
    <w:rsid w:val="008049DB"/>
    <w:rsid w:val="00805CCE"/>
    <w:rsid w:val="00807DFC"/>
    <w:rsid w:val="00811911"/>
    <w:rsid w:val="00811F22"/>
    <w:rsid w:val="008231C1"/>
    <w:rsid w:val="008304E5"/>
    <w:rsid w:val="0083088A"/>
    <w:rsid w:val="00830B4B"/>
    <w:rsid w:val="00840760"/>
    <w:rsid w:val="0084153F"/>
    <w:rsid w:val="0084696F"/>
    <w:rsid w:val="00853865"/>
    <w:rsid w:val="0085706F"/>
    <w:rsid w:val="00865182"/>
    <w:rsid w:val="00865899"/>
    <w:rsid w:val="008719AB"/>
    <w:rsid w:val="008738BD"/>
    <w:rsid w:val="008744B2"/>
    <w:rsid w:val="008754D8"/>
    <w:rsid w:val="00883C70"/>
    <w:rsid w:val="00884D24"/>
    <w:rsid w:val="008855A7"/>
    <w:rsid w:val="008859F4"/>
    <w:rsid w:val="00885B28"/>
    <w:rsid w:val="008861B0"/>
    <w:rsid w:val="008926B2"/>
    <w:rsid w:val="008943E6"/>
    <w:rsid w:val="00894CFC"/>
    <w:rsid w:val="008978DD"/>
    <w:rsid w:val="008A2410"/>
    <w:rsid w:val="008A52AE"/>
    <w:rsid w:val="008A64C6"/>
    <w:rsid w:val="008B02BF"/>
    <w:rsid w:val="008B1D8E"/>
    <w:rsid w:val="008C090B"/>
    <w:rsid w:val="008C27C6"/>
    <w:rsid w:val="008C50CA"/>
    <w:rsid w:val="008C680F"/>
    <w:rsid w:val="008D41D8"/>
    <w:rsid w:val="008D5442"/>
    <w:rsid w:val="008D7074"/>
    <w:rsid w:val="008E0362"/>
    <w:rsid w:val="008E061D"/>
    <w:rsid w:val="008E715B"/>
    <w:rsid w:val="008F6917"/>
    <w:rsid w:val="00902B0C"/>
    <w:rsid w:val="00913D0B"/>
    <w:rsid w:val="00915AE9"/>
    <w:rsid w:val="00916BE8"/>
    <w:rsid w:val="00923328"/>
    <w:rsid w:val="0092364E"/>
    <w:rsid w:val="0092523D"/>
    <w:rsid w:val="0092549E"/>
    <w:rsid w:val="0093125C"/>
    <w:rsid w:val="00932D92"/>
    <w:rsid w:val="00932DBB"/>
    <w:rsid w:val="009331C0"/>
    <w:rsid w:val="0093327A"/>
    <w:rsid w:val="00937AFC"/>
    <w:rsid w:val="00941637"/>
    <w:rsid w:val="00944DBB"/>
    <w:rsid w:val="00946ECC"/>
    <w:rsid w:val="00952649"/>
    <w:rsid w:val="009534AE"/>
    <w:rsid w:val="0095365A"/>
    <w:rsid w:val="009541E2"/>
    <w:rsid w:val="00954739"/>
    <w:rsid w:val="0095574F"/>
    <w:rsid w:val="00956927"/>
    <w:rsid w:val="00957429"/>
    <w:rsid w:val="009637BC"/>
    <w:rsid w:val="00964450"/>
    <w:rsid w:val="0097101F"/>
    <w:rsid w:val="00971370"/>
    <w:rsid w:val="009719AA"/>
    <w:rsid w:val="00971BC1"/>
    <w:rsid w:val="00971F82"/>
    <w:rsid w:val="00972F32"/>
    <w:rsid w:val="00973B8F"/>
    <w:rsid w:val="00976986"/>
    <w:rsid w:val="00977784"/>
    <w:rsid w:val="00983019"/>
    <w:rsid w:val="00984284"/>
    <w:rsid w:val="00985BD5"/>
    <w:rsid w:val="009863A2"/>
    <w:rsid w:val="00987EF3"/>
    <w:rsid w:val="009A0276"/>
    <w:rsid w:val="009B1A55"/>
    <w:rsid w:val="009B3655"/>
    <w:rsid w:val="009B587F"/>
    <w:rsid w:val="009B6333"/>
    <w:rsid w:val="009D24D0"/>
    <w:rsid w:val="009D4948"/>
    <w:rsid w:val="009D5B9B"/>
    <w:rsid w:val="009D608B"/>
    <w:rsid w:val="009E238D"/>
    <w:rsid w:val="009E546A"/>
    <w:rsid w:val="009F123E"/>
    <w:rsid w:val="009F1BCA"/>
    <w:rsid w:val="009F4C90"/>
    <w:rsid w:val="009F7AB7"/>
    <w:rsid w:val="00A003D8"/>
    <w:rsid w:val="00A01633"/>
    <w:rsid w:val="00A0338F"/>
    <w:rsid w:val="00A04441"/>
    <w:rsid w:val="00A04798"/>
    <w:rsid w:val="00A069FF"/>
    <w:rsid w:val="00A12B8B"/>
    <w:rsid w:val="00A15409"/>
    <w:rsid w:val="00A224F5"/>
    <w:rsid w:val="00A26278"/>
    <w:rsid w:val="00A264C8"/>
    <w:rsid w:val="00A31109"/>
    <w:rsid w:val="00A31C3D"/>
    <w:rsid w:val="00A33CBD"/>
    <w:rsid w:val="00A3657E"/>
    <w:rsid w:val="00A36F36"/>
    <w:rsid w:val="00A506B3"/>
    <w:rsid w:val="00A53076"/>
    <w:rsid w:val="00A53764"/>
    <w:rsid w:val="00A556FD"/>
    <w:rsid w:val="00A60D4E"/>
    <w:rsid w:val="00A64ED1"/>
    <w:rsid w:val="00A67DF6"/>
    <w:rsid w:val="00A73E67"/>
    <w:rsid w:val="00A7429D"/>
    <w:rsid w:val="00A7722E"/>
    <w:rsid w:val="00A810FF"/>
    <w:rsid w:val="00A83D1A"/>
    <w:rsid w:val="00A848A8"/>
    <w:rsid w:val="00A87DF5"/>
    <w:rsid w:val="00A95A44"/>
    <w:rsid w:val="00A96E7F"/>
    <w:rsid w:val="00AB0988"/>
    <w:rsid w:val="00AB19E8"/>
    <w:rsid w:val="00AB3255"/>
    <w:rsid w:val="00AB75A0"/>
    <w:rsid w:val="00AC2232"/>
    <w:rsid w:val="00AC3279"/>
    <w:rsid w:val="00AC4D3C"/>
    <w:rsid w:val="00AC5238"/>
    <w:rsid w:val="00AC5996"/>
    <w:rsid w:val="00AC60FB"/>
    <w:rsid w:val="00AE30C6"/>
    <w:rsid w:val="00AE44D1"/>
    <w:rsid w:val="00AF5A88"/>
    <w:rsid w:val="00AF5B4D"/>
    <w:rsid w:val="00B023AC"/>
    <w:rsid w:val="00B03047"/>
    <w:rsid w:val="00B07528"/>
    <w:rsid w:val="00B1007C"/>
    <w:rsid w:val="00B1141E"/>
    <w:rsid w:val="00B12152"/>
    <w:rsid w:val="00B130A3"/>
    <w:rsid w:val="00B13900"/>
    <w:rsid w:val="00B158A9"/>
    <w:rsid w:val="00B16CF5"/>
    <w:rsid w:val="00B20019"/>
    <w:rsid w:val="00B226CE"/>
    <w:rsid w:val="00B242D3"/>
    <w:rsid w:val="00B26CE9"/>
    <w:rsid w:val="00B27348"/>
    <w:rsid w:val="00B35081"/>
    <w:rsid w:val="00B36837"/>
    <w:rsid w:val="00B41048"/>
    <w:rsid w:val="00B416E2"/>
    <w:rsid w:val="00B42033"/>
    <w:rsid w:val="00B44ED8"/>
    <w:rsid w:val="00B46B00"/>
    <w:rsid w:val="00B54D55"/>
    <w:rsid w:val="00B56FD3"/>
    <w:rsid w:val="00B60A75"/>
    <w:rsid w:val="00B60D83"/>
    <w:rsid w:val="00B63328"/>
    <w:rsid w:val="00B65038"/>
    <w:rsid w:val="00B6526B"/>
    <w:rsid w:val="00B65E1E"/>
    <w:rsid w:val="00B663A7"/>
    <w:rsid w:val="00B70838"/>
    <w:rsid w:val="00B7136A"/>
    <w:rsid w:val="00B7297B"/>
    <w:rsid w:val="00B72D61"/>
    <w:rsid w:val="00B75910"/>
    <w:rsid w:val="00B7728B"/>
    <w:rsid w:val="00B77F48"/>
    <w:rsid w:val="00B90FE1"/>
    <w:rsid w:val="00B92AF1"/>
    <w:rsid w:val="00B96627"/>
    <w:rsid w:val="00BA016B"/>
    <w:rsid w:val="00BB589F"/>
    <w:rsid w:val="00BB74D2"/>
    <w:rsid w:val="00BB7940"/>
    <w:rsid w:val="00BC40A8"/>
    <w:rsid w:val="00BC44A7"/>
    <w:rsid w:val="00BC649E"/>
    <w:rsid w:val="00BC7C79"/>
    <w:rsid w:val="00BD27C4"/>
    <w:rsid w:val="00BD3CDE"/>
    <w:rsid w:val="00BD5B12"/>
    <w:rsid w:val="00BE0385"/>
    <w:rsid w:val="00BE1A46"/>
    <w:rsid w:val="00BE45E3"/>
    <w:rsid w:val="00BF0BD7"/>
    <w:rsid w:val="00BF1727"/>
    <w:rsid w:val="00BF445E"/>
    <w:rsid w:val="00BF5DA2"/>
    <w:rsid w:val="00C043A5"/>
    <w:rsid w:val="00C06E03"/>
    <w:rsid w:val="00C15F6E"/>
    <w:rsid w:val="00C20078"/>
    <w:rsid w:val="00C222E8"/>
    <w:rsid w:val="00C331FF"/>
    <w:rsid w:val="00C33F38"/>
    <w:rsid w:val="00C36FF0"/>
    <w:rsid w:val="00C46126"/>
    <w:rsid w:val="00C50285"/>
    <w:rsid w:val="00C6114C"/>
    <w:rsid w:val="00C77CBC"/>
    <w:rsid w:val="00C80BC8"/>
    <w:rsid w:val="00C8239F"/>
    <w:rsid w:val="00C831F3"/>
    <w:rsid w:val="00C91F4A"/>
    <w:rsid w:val="00C9208B"/>
    <w:rsid w:val="00C9286E"/>
    <w:rsid w:val="00C946D8"/>
    <w:rsid w:val="00C97615"/>
    <w:rsid w:val="00CA0BFD"/>
    <w:rsid w:val="00CA2D5C"/>
    <w:rsid w:val="00CA4F91"/>
    <w:rsid w:val="00CB09E5"/>
    <w:rsid w:val="00CB3235"/>
    <w:rsid w:val="00CB4757"/>
    <w:rsid w:val="00CB6F94"/>
    <w:rsid w:val="00CC3DB7"/>
    <w:rsid w:val="00CC7F73"/>
    <w:rsid w:val="00CD2BBA"/>
    <w:rsid w:val="00CD5428"/>
    <w:rsid w:val="00CD6EB8"/>
    <w:rsid w:val="00CD6ECC"/>
    <w:rsid w:val="00CD6F3C"/>
    <w:rsid w:val="00CE2D7D"/>
    <w:rsid w:val="00CF5FC5"/>
    <w:rsid w:val="00CF648E"/>
    <w:rsid w:val="00D06008"/>
    <w:rsid w:val="00D06F5A"/>
    <w:rsid w:val="00D12517"/>
    <w:rsid w:val="00D1567C"/>
    <w:rsid w:val="00D15F16"/>
    <w:rsid w:val="00D173AA"/>
    <w:rsid w:val="00D22EBF"/>
    <w:rsid w:val="00D23DBF"/>
    <w:rsid w:val="00D25759"/>
    <w:rsid w:val="00D26DA1"/>
    <w:rsid w:val="00D27A21"/>
    <w:rsid w:val="00D31F76"/>
    <w:rsid w:val="00D3622C"/>
    <w:rsid w:val="00D40E82"/>
    <w:rsid w:val="00D41C49"/>
    <w:rsid w:val="00D452BC"/>
    <w:rsid w:val="00D473B8"/>
    <w:rsid w:val="00D47D72"/>
    <w:rsid w:val="00D51702"/>
    <w:rsid w:val="00D51DCC"/>
    <w:rsid w:val="00D53E1E"/>
    <w:rsid w:val="00D55BE6"/>
    <w:rsid w:val="00D60345"/>
    <w:rsid w:val="00D63DB1"/>
    <w:rsid w:val="00D67F29"/>
    <w:rsid w:val="00D7377B"/>
    <w:rsid w:val="00D74954"/>
    <w:rsid w:val="00D7708F"/>
    <w:rsid w:val="00D810F1"/>
    <w:rsid w:val="00D81919"/>
    <w:rsid w:val="00D81B4C"/>
    <w:rsid w:val="00D82A1C"/>
    <w:rsid w:val="00D839EC"/>
    <w:rsid w:val="00D86A17"/>
    <w:rsid w:val="00D94F4A"/>
    <w:rsid w:val="00D96069"/>
    <w:rsid w:val="00DA061D"/>
    <w:rsid w:val="00DA2521"/>
    <w:rsid w:val="00DA5AF9"/>
    <w:rsid w:val="00DA5D25"/>
    <w:rsid w:val="00DA5D35"/>
    <w:rsid w:val="00DA64F1"/>
    <w:rsid w:val="00DB0956"/>
    <w:rsid w:val="00DB27DA"/>
    <w:rsid w:val="00DB6EE4"/>
    <w:rsid w:val="00DC02F7"/>
    <w:rsid w:val="00DC0489"/>
    <w:rsid w:val="00DC4259"/>
    <w:rsid w:val="00DC4E54"/>
    <w:rsid w:val="00DC6939"/>
    <w:rsid w:val="00DD0D82"/>
    <w:rsid w:val="00DD3A61"/>
    <w:rsid w:val="00DD3DDA"/>
    <w:rsid w:val="00DD554D"/>
    <w:rsid w:val="00E1071A"/>
    <w:rsid w:val="00E11192"/>
    <w:rsid w:val="00E12F79"/>
    <w:rsid w:val="00E311FD"/>
    <w:rsid w:val="00E35898"/>
    <w:rsid w:val="00E35BB6"/>
    <w:rsid w:val="00E37CE3"/>
    <w:rsid w:val="00E45272"/>
    <w:rsid w:val="00E51A78"/>
    <w:rsid w:val="00E533FC"/>
    <w:rsid w:val="00E567C5"/>
    <w:rsid w:val="00E60ADD"/>
    <w:rsid w:val="00E62195"/>
    <w:rsid w:val="00E6222C"/>
    <w:rsid w:val="00E63437"/>
    <w:rsid w:val="00E64778"/>
    <w:rsid w:val="00E742FB"/>
    <w:rsid w:val="00E744DC"/>
    <w:rsid w:val="00E7708E"/>
    <w:rsid w:val="00E824BA"/>
    <w:rsid w:val="00E85677"/>
    <w:rsid w:val="00E87BFD"/>
    <w:rsid w:val="00E91CC5"/>
    <w:rsid w:val="00E91DB2"/>
    <w:rsid w:val="00E974A6"/>
    <w:rsid w:val="00EA0BFF"/>
    <w:rsid w:val="00EB1423"/>
    <w:rsid w:val="00EC3A2B"/>
    <w:rsid w:val="00ED1D3E"/>
    <w:rsid w:val="00ED29AE"/>
    <w:rsid w:val="00ED5BFB"/>
    <w:rsid w:val="00ED6ED0"/>
    <w:rsid w:val="00ED7957"/>
    <w:rsid w:val="00EF4BDD"/>
    <w:rsid w:val="00EF60B4"/>
    <w:rsid w:val="00EF788B"/>
    <w:rsid w:val="00EF7E5F"/>
    <w:rsid w:val="00F0063D"/>
    <w:rsid w:val="00F02A0E"/>
    <w:rsid w:val="00F062C1"/>
    <w:rsid w:val="00F06AA0"/>
    <w:rsid w:val="00F25A32"/>
    <w:rsid w:val="00F31AD4"/>
    <w:rsid w:val="00F32B07"/>
    <w:rsid w:val="00F33242"/>
    <w:rsid w:val="00F332D0"/>
    <w:rsid w:val="00F357FA"/>
    <w:rsid w:val="00F40770"/>
    <w:rsid w:val="00F40B4A"/>
    <w:rsid w:val="00F41510"/>
    <w:rsid w:val="00F43825"/>
    <w:rsid w:val="00F44ACD"/>
    <w:rsid w:val="00F45618"/>
    <w:rsid w:val="00F5185E"/>
    <w:rsid w:val="00F54B38"/>
    <w:rsid w:val="00F56BA3"/>
    <w:rsid w:val="00F62F0D"/>
    <w:rsid w:val="00F70DC8"/>
    <w:rsid w:val="00F72C3E"/>
    <w:rsid w:val="00F80BFB"/>
    <w:rsid w:val="00F820AD"/>
    <w:rsid w:val="00F82FE9"/>
    <w:rsid w:val="00F84152"/>
    <w:rsid w:val="00F85B57"/>
    <w:rsid w:val="00F9016B"/>
    <w:rsid w:val="00F93378"/>
    <w:rsid w:val="00F936A2"/>
    <w:rsid w:val="00F94ACB"/>
    <w:rsid w:val="00F96A79"/>
    <w:rsid w:val="00FB1DE8"/>
    <w:rsid w:val="00FB30B5"/>
    <w:rsid w:val="00FB6C7E"/>
    <w:rsid w:val="00FB6E26"/>
    <w:rsid w:val="00FD0E11"/>
    <w:rsid w:val="00FD14BC"/>
    <w:rsid w:val="00FD3C3F"/>
    <w:rsid w:val="00FD4547"/>
    <w:rsid w:val="00FD4A1A"/>
    <w:rsid w:val="00FD5412"/>
    <w:rsid w:val="00FD61DE"/>
    <w:rsid w:val="00FE37C2"/>
    <w:rsid w:val="00FE489B"/>
    <w:rsid w:val="00FE5B1F"/>
    <w:rsid w:val="00FE5BC4"/>
    <w:rsid w:val="00FE7A93"/>
    <w:rsid w:val="00FE7E46"/>
    <w:rsid w:val="00FF49B6"/>
    <w:rsid w:val="00FF642A"/>
    <w:rsid w:val="00FF72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51332"/>
  <w15:docId w15:val="{4CFBE156-33C5-475A-B665-1A18B455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242"/>
    <w:rPr>
      <w:rFonts w:ascii="Cambria" w:hAnsi="Cambria"/>
    </w:rPr>
  </w:style>
  <w:style w:type="paragraph" w:styleId="Heading1">
    <w:name w:val="heading 1"/>
    <w:basedOn w:val="Normal"/>
    <w:next w:val="Normal"/>
    <w:link w:val="Heading1Char"/>
    <w:uiPriority w:val="9"/>
    <w:qFormat/>
    <w:rsid w:val="00B63328"/>
    <w:pPr>
      <w:keepNext/>
      <w:keepLines/>
      <w:spacing w:before="480" w:after="0"/>
      <w:outlineLvl w:val="0"/>
    </w:pPr>
    <w:rPr>
      <w:rFonts w:eastAsiaTheme="majorEastAsia" w:cstheme="majorBidi"/>
      <w:b/>
      <w:bCs/>
      <w:color w:val="000000" w:themeColor="text1"/>
      <w:sz w:val="36"/>
      <w:szCs w:val="28"/>
    </w:rPr>
  </w:style>
  <w:style w:type="paragraph" w:styleId="Heading2">
    <w:name w:val="heading 2"/>
    <w:basedOn w:val="Normal"/>
    <w:next w:val="Normal"/>
    <w:link w:val="Heading2Char"/>
    <w:uiPriority w:val="9"/>
    <w:unhideWhenUsed/>
    <w:qFormat/>
    <w:rsid w:val="00BF445E"/>
    <w:pPr>
      <w:keepNext/>
      <w:keepLines/>
      <w:spacing w:before="200" w:after="0"/>
      <w:outlineLvl w:val="1"/>
    </w:pPr>
    <w:rPr>
      <w:rFonts w:asciiTheme="minorHAnsi" w:eastAsiaTheme="majorEastAsia" w:hAnsiTheme="minorHAnsi" w:cstheme="majorBidi"/>
      <w:b/>
      <w:bCs/>
      <w:sz w:val="28"/>
      <w:szCs w:val="26"/>
    </w:rPr>
  </w:style>
  <w:style w:type="paragraph" w:styleId="Heading3">
    <w:name w:val="heading 3"/>
    <w:basedOn w:val="Normal"/>
    <w:next w:val="Normal"/>
    <w:link w:val="Heading3Char"/>
    <w:uiPriority w:val="9"/>
    <w:unhideWhenUsed/>
    <w:qFormat/>
    <w:rsid w:val="00B63328"/>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328"/>
    <w:rPr>
      <w:rFonts w:eastAsiaTheme="majorEastAsia" w:cstheme="majorBidi"/>
      <w:b/>
      <w:bCs/>
      <w:color w:val="000000" w:themeColor="text1"/>
      <w:sz w:val="36"/>
      <w:szCs w:val="28"/>
    </w:rPr>
  </w:style>
  <w:style w:type="character" w:customStyle="1" w:styleId="Heading2Char">
    <w:name w:val="Heading 2 Char"/>
    <w:basedOn w:val="DefaultParagraphFont"/>
    <w:link w:val="Heading2"/>
    <w:uiPriority w:val="9"/>
    <w:rsid w:val="00BF445E"/>
    <w:rPr>
      <w:rFonts w:eastAsiaTheme="majorEastAsia" w:cstheme="majorBidi"/>
      <w:b/>
      <w:bCs/>
      <w:sz w:val="28"/>
      <w:szCs w:val="26"/>
    </w:rPr>
  </w:style>
  <w:style w:type="character" w:customStyle="1" w:styleId="Heading3Char">
    <w:name w:val="Heading 3 Char"/>
    <w:basedOn w:val="DefaultParagraphFont"/>
    <w:link w:val="Heading3"/>
    <w:uiPriority w:val="9"/>
    <w:rsid w:val="00B63328"/>
    <w:rPr>
      <w:rFonts w:eastAsiaTheme="majorEastAsia" w:cstheme="majorBidi"/>
      <w:b/>
      <w:bCs/>
      <w:sz w:val="24"/>
    </w:rPr>
  </w:style>
  <w:style w:type="paragraph" w:customStyle="1" w:styleId="Default">
    <w:name w:val="Default"/>
    <w:rsid w:val="001930E6"/>
    <w:pPr>
      <w:autoSpaceDE w:val="0"/>
      <w:autoSpaceDN w:val="0"/>
      <w:adjustRightInd w:val="0"/>
      <w:spacing w:after="0" w:line="240" w:lineRule="auto"/>
    </w:pPr>
    <w:rPr>
      <w:rFonts w:ascii="Arial" w:hAnsi="Arial" w:cs="Arial"/>
      <w:color w:val="000000"/>
      <w:sz w:val="24"/>
      <w:szCs w:val="24"/>
    </w:rPr>
  </w:style>
  <w:style w:type="paragraph" w:customStyle="1" w:styleId="Head1">
    <w:name w:val="Head 1"/>
    <w:basedOn w:val="Default"/>
    <w:next w:val="Default"/>
    <w:uiPriority w:val="99"/>
    <w:rsid w:val="001930E6"/>
    <w:rPr>
      <w:color w:val="auto"/>
    </w:rPr>
  </w:style>
  <w:style w:type="paragraph" w:styleId="ListBullet">
    <w:name w:val="List Bullet"/>
    <w:basedOn w:val="Normal"/>
    <w:uiPriority w:val="99"/>
    <w:unhideWhenUsed/>
    <w:qFormat/>
    <w:rsid w:val="001930E6"/>
    <w:rPr>
      <w:rFonts w:eastAsia="Calibri" w:cs="Times New Roman"/>
    </w:rPr>
  </w:style>
  <w:style w:type="paragraph" w:styleId="ListBullet2">
    <w:name w:val="List Bullet 2"/>
    <w:basedOn w:val="Normal"/>
    <w:uiPriority w:val="99"/>
    <w:unhideWhenUsed/>
    <w:rsid w:val="001930E6"/>
    <w:pPr>
      <w:numPr>
        <w:ilvl w:val="2"/>
        <w:numId w:val="3"/>
      </w:numPr>
      <w:ind w:left="737" w:hanging="368"/>
    </w:pPr>
    <w:rPr>
      <w:rFonts w:eastAsia="Calibri" w:cs="Times New Roman"/>
    </w:rPr>
  </w:style>
  <w:style w:type="paragraph" w:styleId="ListBullet3">
    <w:name w:val="List Bullet 3"/>
    <w:basedOn w:val="Normal"/>
    <w:uiPriority w:val="99"/>
    <w:unhideWhenUsed/>
    <w:rsid w:val="001930E6"/>
    <w:pPr>
      <w:numPr>
        <w:ilvl w:val="3"/>
        <w:numId w:val="3"/>
      </w:numPr>
      <w:ind w:left="1106" w:hanging="369"/>
    </w:pPr>
    <w:rPr>
      <w:rFonts w:eastAsia="Calibri" w:cs="Times New Roman"/>
    </w:rPr>
  </w:style>
  <w:style w:type="paragraph" w:styleId="ListBullet4">
    <w:name w:val="List Bullet 4"/>
    <w:basedOn w:val="Normal"/>
    <w:uiPriority w:val="99"/>
    <w:unhideWhenUsed/>
    <w:rsid w:val="001930E6"/>
    <w:pPr>
      <w:numPr>
        <w:ilvl w:val="4"/>
        <w:numId w:val="3"/>
      </w:numPr>
      <w:ind w:left="1474" w:hanging="368"/>
    </w:pPr>
    <w:rPr>
      <w:rFonts w:eastAsia="Calibri" w:cs="Times New Roman"/>
    </w:rPr>
  </w:style>
  <w:style w:type="paragraph" w:styleId="ListBullet5">
    <w:name w:val="List Bullet 5"/>
    <w:basedOn w:val="Normal"/>
    <w:uiPriority w:val="99"/>
    <w:unhideWhenUsed/>
    <w:rsid w:val="001930E6"/>
    <w:pPr>
      <w:ind w:left="1800" w:hanging="360"/>
    </w:pPr>
    <w:rPr>
      <w:rFonts w:eastAsia="Calibri" w:cs="Times New Roman"/>
    </w:rPr>
  </w:style>
  <w:style w:type="paragraph" w:styleId="NormalWeb">
    <w:name w:val="Normal (Web)"/>
    <w:basedOn w:val="Normal"/>
    <w:uiPriority w:val="99"/>
    <w:unhideWhenUsed/>
    <w:rsid w:val="001930E6"/>
    <w:pPr>
      <w:spacing w:before="100" w:beforeAutospacing="1" w:after="100" w:afterAutospacing="1" w:line="240" w:lineRule="auto"/>
    </w:pPr>
    <w:rPr>
      <w:rFonts w:eastAsia="Times New Roman" w:cs="Times New Roman"/>
      <w:szCs w:val="24"/>
      <w:lang w:eastAsia="en-AU"/>
    </w:rPr>
  </w:style>
  <w:style w:type="paragraph" w:styleId="BodyText">
    <w:name w:val="Body Text"/>
    <w:basedOn w:val="Normal"/>
    <w:link w:val="BodyTextChar"/>
    <w:semiHidden/>
    <w:rsid w:val="001930E6"/>
    <w:pPr>
      <w:tabs>
        <w:tab w:val="left" w:pos="1"/>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Pr>
      <w:rFonts w:eastAsiaTheme="minorEastAsia"/>
      <w:szCs w:val="20"/>
      <w:lang w:val="en-US" w:bidi="en-US"/>
    </w:rPr>
  </w:style>
  <w:style w:type="character" w:customStyle="1" w:styleId="BodyTextChar">
    <w:name w:val="Body Text Char"/>
    <w:basedOn w:val="DefaultParagraphFont"/>
    <w:link w:val="BodyText"/>
    <w:semiHidden/>
    <w:rsid w:val="001930E6"/>
    <w:rPr>
      <w:rFonts w:ascii="Times New Roman" w:eastAsiaTheme="minorEastAsia" w:hAnsi="Times New Roman"/>
      <w:sz w:val="24"/>
      <w:szCs w:val="20"/>
      <w:lang w:val="en-US" w:bidi="en-US"/>
    </w:rPr>
  </w:style>
  <w:style w:type="paragraph" w:styleId="ListParagraph">
    <w:name w:val="List Paragraph"/>
    <w:basedOn w:val="Normal"/>
    <w:uiPriority w:val="34"/>
    <w:qFormat/>
    <w:rsid w:val="001930E6"/>
    <w:pPr>
      <w:ind w:left="720"/>
      <w:contextualSpacing/>
    </w:pPr>
  </w:style>
  <w:style w:type="character" w:styleId="Hyperlink">
    <w:name w:val="Hyperlink"/>
    <w:basedOn w:val="DefaultParagraphFont"/>
    <w:uiPriority w:val="99"/>
    <w:unhideWhenUsed/>
    <w:rsid w:val="001930E6"/>
    <w:rPr>
      <w:color w:val="0000FF" w:themeColor="hyperlink"/>
      <w:u w:val="single"/>
    </w:rPr>
  </w:style>
  <w:style w:type="paragraph" w:styleId="TOCHeading">
    <w:name w:val="TOC Heading"/>
    <w:basedOn w:val="Heading1"/>
    <w:next w:val="Normal"/>
    <w:uiPriority w:val="39"/>
    <w:semiHidden/>
    <w:unhideWhenUsed/>
    <w:qFormat/>
    <w:rsid w:val="001930E6"/>
    <w:pPr>
      <w:outlineLvl w:val="9"/>
    </w:pPr>
    <w:rPr>
      <w:lang w:val="en-US"/>
    </w:rPr>
  </w:style>
  <w:style w:type="paragraph" w:styleId="TOC1">
    <w:name w:val="toc 1"/>
    <w:basedOn w:val="Normal"/>
    <w:next w:val="Normal"/>
    <w:autoRedefine/>
    <w:uiPriority w:val="39"/>
    <w:unhideWhenUsed/>
    <w:rsid w:val="001930E6"/>
    <w:pPr>
      <w:spacing w:after="100"/>
    </w:pPr>
  </w:style>
  <w:style w:type="paragraph" w:styleId="TOC2">
    <w:name w:val="toc 2"/>
    <w:basedOn w:val="Normal"/>
    <w:next w:val="Normal"/>
    <w:autoRedefine/>
    <w:uiPriority w:val="39"/>
    <w:unhideWhenUsed/>
    <w:rsid w:val="001930E6"/>
    <w:pPr>
      <w:spacing w:after="100"/>
      <w:ind w:left="220"/>
    </w:pPr>
  </w:style>
  <w:style w:type="paragraph" w:styleId="BalloonText">
    <w:name w:val="Balloon Text"/>
    <w:basedOn w:val="Normal"/>
    <w:link w:val="BalloonTextChar"/>
    <w:uiPriority w:val="99"/>
    <w:semiHidden/>
    <w:unhideWhenUsed/>
    <w:rsid w:val="00193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0E6"/>
    <w:rPr>
      <w:rFonts w:ascii="Tahoma" w:hAnsi="Tahoma" w:cs="Tahoma"/>
      <w:sz w:val="16"/>
      <w:szCs w:val="16"/>
    </w:rPr>
  </w:style>
  <w:style w:type="table" w:styleId="TableGrid">
    <w:name w:val="Table Grid"/>
    <w:basedOn w:val="TableNormal"/>
    <w:uiPriority w:val="59"/>
    <w:rsid w:val="00193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w1">
    <w:name w:val="cw1"/>
    <w:basedOn w:val="DefaultParagraphFont"/>
    <w:rsid w:val="001930E6"/>
    <w:rPr>
      <w:rFonts w:ascii="Courier" w:hAnsi="Courier" w:hint="default"/>
    </w:rPr>
  </w:style>
  <w:style w:type="character" w:customStyle="1" w:styleId="smallcaps1">
    <w:name w:val="smallcaps1"/>
    <w:basedOn w:val="DefaultParagraphFont"/>
    <w:rsid w:val="001930E6"/>
    <w:rPr>
      <w:sz w:val="22"/>
      <w:szCs w:val="22"/>
    </w:rPr>
  </w:style>
  <w:style w:type="paragraph" w:styleId="Header">
    <w:name w:val="header"/>
    <w:basedOn w:val="Normal"/>
    <w:link w:val="HeaderChar"/>
    <w:uiPriority w:val="99"/>
    <w:unhideWhenUsed/>
    <w:rsid w:val="001930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0E6"/>
    <w:rPr>
      <w:rFonts w:ascii="Times New Roman" w:hAnsi="Times New Roman"/>
      <w:sz w:val="24"/>
    </w:rPr>
  </w:style>
  <w:style w:type="paragraph" w:styleId="Footer">
    <w:name w:val="footer"/>
    <w:basedOn w:val="Normal"/>
    <w:link w:val="FooterChar"/>
    <w:uiPriority w:val="99"/>
    <w:unhideWhenUsed/>
    <w:rsid w:val="001930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0E6"/>
    <w:rPr>
      <w:rFonts w:ascii="Times New Roman" w:hAnsi="Times New Roman"/>
      <w:sz w:val="24"/>
    </w:rPr>
  </w:style>
  <w:style w:type="character" w:styleId="CommentReference">
    <w:name w:val="annotation reference"/>
    <w:basedOn w:val="DefaultParagraphFont"/>
    <w:uiPriority w:val="99"/>
    <w:semiHidden/>
    <w:unhideWhenUsed/>
    <w:rsid w:val="008B1D8E"/>
    <w:rPr>
      <w:sz w:val="16"/>
      <w:szCs w:val="16"/>
    </w:rPr>
  </w:style>
  <w:style w:type="paragraph" w:styleId="CommentText">
    <w:name w:val="annotation text"/>
    <w:basedOn w:val="Normal"/>
    <w:link w:val="CommentTextChar"/>
    <w:uiPriority w:val="99"/>
    <w:semiHidden/>
    <w:unhideWhenUsed/>
    <w:rsid w:val="008B1D8E"/>
    <w:pPr>
      <w:spacing w:line="240" w:lineRule="auto"/>
    </w:pPr>
    <w:rPr>
      <w:sz w:val="20"/>
      <w:szCs w:val="20"/>
    </w:rPr>
  </w:style>
  <w:style w:type="character" w:customStyle="1" w:styleId="CommentTextChar">
    <w:name w:val="Comment Text Char"/>
    <w:basedOn w:val="DefaultParagraphFont"/>
    <w:link w:val="CommentText"/>
    <w:uiPriority w:val="99"/>
    <w:semiHidden/>
    <w:rsid w:val="008B1D8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B1D8E"/>
    <w:rPr>
      <w:b/>
      <w:bCs/>
    </w:rPr>
  </w:style>
  <w:style w:type="character" w:customStyle="1" w:styleId="CommentSubjectChar">
    <w:name w:val="Comment Subject Char"/>
    <w:basedOn w:val="CommentTextChar"/>
    <w:link w:val="CommentSubject"/>
    <w:uiPriority w:val="99"/>
    <w:semiHidden/>
    <w:rsid w:val="008B1D8E"/>
    <w:rPr>
      <w:rFonts w:ascii="Times New Roman" w:hAnsi="Times New Roman"/>
      <w:b/>
      <w:bCs/>
      <w:sz w:val="20"/>
      <w:szCs w:val="20"/>
    </w:rPr>
  </w:style>
  <w:style w:type="paragraph" w:styleId="EndnoteText">
    <w:name w:val="endnote text"/>
    <w:basedOn w:val="Normal"/>
    <w:link w:val="EndnoteTextChar"/>
    <w:uiPriority w:val="99"/>
    <w:semiHidden/>
    <w:unhideWhenUsed/>
    <w:rsid w:val="004E65F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E65F6"/>
    <w:rPr>
      <w:rFonts w:ascii="Times New Roman" w:hAnsi="Times New Roman"/>
      <w:sz w:val="20"/>
      <w:szCs w:val="20"/>
    </w:rPr>
  </w:style>
  <w:style w:type="character" w:styleId="EndnoteReference">
    <w:name w:val="endnote reference"/>
    <w:basedOn w:val="DefaultParagraphFont"/>
    <w:uiPriority w:val="99"/>
    <w:semiHidden/>
    <w:unhideWhenUsed/>
    <w:rsid w:val="004E65F6"/>
    <w:rPr>
      <w:vertAlign w:val="superscript"/>
    </w:rPr>
  </w:style>
  <w:style w:type="paragraph" w:styleId="FootnoteText">
    <w:name w:val="footnote text"/>
    <w:basedOn w:val="Normal"/>
    <w:link w:val="FootnoteTextChar"/>
    <w:uiPriority w:val="99"/>
    <w:semiHidden/>
    <w:unhideWhenUsed/>
    <w:rsid w:val="004E65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65F6"/>
    <w:rPr>
      <w:rFonts w:ascii="Times New Roman" w:hAnsi="Times New Roman"/>
      <w:sz w:val="20"/>
      <w:szCs w:val="20"/>
    </w:rPr>
  </w:style>
  <w:style w:type="character" w:styleId="FootnoteReference">
    <w:name w:val="footnote reference"/>
    <w:basedOn w:val="DefaultParagraphFont"/>
    <w:uiPriority w:val="99"/>
    <w:semiHidden/>
    <w:unhideWhenUsed/>
    <w:rsid w:val="004E65F6"/>
    <w:rPr>
      <w:vertAlign w:val="superscript"/>
    </w:rPr>
  </w:style>
  <w:style w:type="character" w:styleId="SubtleEmphasis">
    <w:name w:val="Subtle Emphasis"/>
    <w:uiPriority w:val="19"/>
    <w:qFormat/>
    <w:rsid w:val="001D4DA0"/>
    <w:rPr>
      <w:i/>
    </w:rPr>
  </w:style>
  <w:style w:type="paragraph" w:styleId="Title">
    <w:name w:val="Title"/>
    <w:basedOn w:val="Normal"/>
    <w:next w:val="Normal"/>
    <w:link w:val="TitleChar"/>
    <w:uiPriority w:val="10"/>
    <w:qFormat/>
    <w:rsid w:val="00B1141E"/>
    <w:pPr>
      <w:pBdr>
        <w:bottom w:val="single" w:sz="8" w:space="4" w:color="4F81BD" w:themeColor="accent1"/>
      </w:pBdr>
      <w:spacing w:before="120" w:after="300" w:line="240" w:lineRule="auto"/>
      <w:contextualSpacing/>
    </w:pPr>
    <w:rPr>
      <w:rFonts w:eastAsiaTheme="majorEastAsia" w:cstheme="majorBidi"/>
      <w:color w:val="17365D" w:themeColor="text2" w:themeShade="BF"/>
      <w:spacing w:val="5"/>
      <w:kern w:val="28"/>
      <w:sz w:val="52"/>
      <w:szCs w:val="52"/>
      <w:lang w:val="en-US" w:bidi="en-US"/>
    </w:rPr>
  </w:style>
  <w:style w:type="character" w:customStyle="1" w:styleId="TitleChar">
    <w:name w:val="Title Char"/>
    <w:basedOn w:val="DefaultParagraphFont"/>
    <w:link w:val="Title"/>
    <w:uiPriority w:val="10"/>
    <w:rsid w:val="00B1141E"/>
    <w:rPr>
      <w:rFonts w:asciiTheme="majorHAnsi" w:eastAsiaTheme="majorEastAsia" w:hAnsiTheme="majorHAnsi" w:cstheme="majorBidi"/>
      <w:color w:val="17365D" w:themeColor="text2" w:themeShade="BF"/>
      <w:spacing w:val="5"/>
      <w:kern w:val="28"/>
      <w:sz w:val="52"/>
      <w:szCs w:val="52"/>
      <w:lang w:val="en-US" w:bidi="en-US"/>
    </w:rPr>
  </w:style>
  <w:style w:type="character" w:customStyle="1" w:styleId="TextBold">
    <w:name w:val="Text Bold"/>
    <w:uiPriority w:val="99"/>
    <w:rsid w:val="00D27A21"/>
    <w:rPr>
      <w:rFonts w:ascii="Arial" w:hAnsi="Arial"/>
      <w:b/>
    </w:rPr>
  </w:style>
  <w:style w:type="character" w:customStyle="1" w:styleId="TextItalic">
    <w:name w:val="Text Italic"/>
    <w:uiPriority w:val="99"/>
    <w:rsid w:val="00D27A21"/>
    <w:rPr>
      <w:rFonts w:ascii="Arial" w:hAnsi="Arial"/>
      <w:i/>
    </w:rPr>
  </w:style>
  <w:style w:type="character" w:customStyle="1" w:styleId="Italic">
    <w:name w:val="Italic"/>
    <w:uiPriority w:val="99"/>
    <w:rsid w:val="00C33F38"/>
    <w:rPr>
      <w:i/>
      <w:iCs/>
    </w:rPr>
  </w:style>
  <w:style w:type="paragraph" w:customStyle="1" w:styleId="Text">
    <w:name w:val="Text"/>
    <w:basedOn w:val="Normal"/>
    <w:uiPriority w:val="99"/>
    <w:rsid w:val="00514103"/>
    <w:pPr>
      <w:widowControl w:val="0"/>
      <w:suppressAutoHyphens/>
      <w:autoSpaceDE w:val="0"/>
      <w:autoSpaceDN w:val="0"/>
      <w:adjustRightInd w:val="0"/>
      <w:spacing w:before="170" w:after="0" w:line="280" w:lineRule="atLeast"/>
      <w:textAlignment w:val="center"/>
    </w:pPr>
    <w:rPr>
      <w:rFonts w:ascii="Arial" w:eastAsia="Times New Roman" w:hAnsi="Arial" w:cs="Arial"/>
      <w:color w:val="000000"/>
      <w:spacing w:val="-2"/>
      <w:sz w:val="20"/>
      <w:szCs w:val="20"/>
      <w:lang w:val="en-GB"/>
    </w:rPr>
  </w:style>
  <w:style w:type="paragraph" w:styleId="Revision">
    <w:name w:val="Revision"/>
    <w:hidden/>
    <w:uiPriority w:val="99"/>
    <w:semiHidden/>
    <w:rsid w:val="001F5ACB"/>
    <w:pPr>
      <w:spacing w:after="0" w:line="240" w:lineRule="auto"/>
    </w:pPr>
    <w:rPr>
      <w:rFonts w:ascii="Times New Roman" w:hAnsi="Times New Roman"/>
      <w:sz w:val="24"/>
    </w:rPr>
  </w:style>
  <w:style w:type="paragraph" w:styleId="Bibliography">
    <w:name w:val="Bibliography"/>
    <w:basedOn w:val="Normal"/>
    <w:next w:val="Normal"/>
    <w:rsid w:val="00D473B8"/>
    <w:pPr>
      <w:jc w:val="both"/>
    </w:pPr>
    <w:rPr>
      <w:rFonts w:asciiTheme="minorHAnsi" w:eastAsiaTheme="minorEastAsia" w:hAnsiTheme="minorHAnsi"/>
      <w:sz w:val="20"/>
      <w:szCs w:val="20"/>
      <w:lang w:val="en-US" w:bidi="en-US"/>
    </w:rPr>
  </w:style>
  <w:style w:type="character" w:styleId="FollowedHyperlink">
    <w:name w:val="FollowedHyperlink"/>
    <w:basedOn w:val="DefaultParagraphFont"/>
    <w:uiPriority w:val="99"/>
    <w:semiHidden/>
    <w:unhideWhenUsed/>
    <w:rsid w:val="001145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385890">
      <w:bodyDiv w:val="1"/>
      <w:marLeft w:val="0"/>
      <w:marRight w:val="0"/>
      <w:marTop w:val="0"/>
      <w:marBottom w:val="0"/>
      <w:divBdr>
        <w:top w:val="none" w:sz="0" w:space="0" w:color="auto"/>
        <w:left w:val="none" w:sz="0" w:space="0" w:color="auto"/>
        <w:bottom w:val="none" w:sz="0" w:space="0" w:color="auto"/>
        <w:right w:val="none" w:sz="0" w:space="0" w:color="auto"/>
      </w:divBdr>
    </w:div>
    <w:div w:id="1005985050">
      <w:bodyDiv w:val="1"/>
      <w:marLeft w:val="0"/>
      <w:marRight w:val="0"/>
      <w:marTop w:val="0"/>
      <w:marBottom w:val="0"/>
      <w:divBdr>
        <w:top w:val="none" w:sz="0" w:space="0" w:color="auto"/>
        <w:left w:val="none" w:sz="0" w:space="0" w:color="auto"/>
        <w:bottom w:val="none" w:sz="0" w:space="0" w:color="auto"/>
        <w:right w:val="none" w:sz="0" w:space="0" w:color="auto"/>
      </w:divBdr>
    </w:div>
    <w:div w:id="1165433892">
      <w:bodyDiv w:val="1"/>
      <w:marLeft w:val="0"/>
      <w:marRight w:val="0"/>
      <w:marTop w:val="0"/>
      <w:marBottom w:val="0"/>
      <w:divBdr>
        <w:top w:val="none" w:sz="0" w:space="0" w:color="auto"/>
        <w:left w:val="none" w:sz="0" w:space="0" w:color="auto"/>
        <w:bottom w:val="none" w:sz="0" w:space="0" w:color="auto"/>
        <w:right w:val="none" w:sz="0" w:space="0" w:color="auto"/>
      </w:divBdr>
    </w:div>
    <w:div w:id="202181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hyperlink" Target="http://www.environment.gov.au/biodiversity/threatened/threat-abatement-plans/approved" TargetMode="External" Id="rId18" /><Relationship Type="http://schemas.openxmlformats.org/officeDocument/2006/relationships/fontTable" Target="fontTable.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www.environment.gov.au/biodiversity/threatened/publications/tap/competition-and-land-degradation-rabbits" TargetMode="External" Id="rId17" /><Relationship Type="http://schemas.openxmlformats.org/officeDocument/2006/relationships/hyperlink" Target="https://creativecommons.org/licenses/by/4.0/" TargetMode="External" Id="rId16" /><Relationship Type="http://schemas.openxmlformats.org/officeDocument/2006/relationships/footer" Target="footer1.xml" Id="rId20" /><Relationship Type="http://schemas.openxmlformats.org/officeDocument/2006/relationships/footnotes" Target="footnotes.xml" Id="rId11" /><Relationship Type="http://schemas.openxmlformats.org/officeDocument/2006/relationships/image" Target="media/image3.jpeg" Id="rId15" /><Relationship Type="http://schemas.openxmlformats.org/officeDocument/2006/relationships/webSettings" Target="webSettings.xml" Id="rId10" /><Relationship Type="http://schemas.openxmlformats.org/officeDocument/2006/relationships/hyperlink" Target="http://www.environment.gov.au/cgi-bin/sprat/public/sprat.pl" TargetMode="External" Id="rId19" /><Relationship Type="http://schemas.openxmlformats.org/officeDocument/2006/relationships/settings" Target="settings.xml" Id="rId9" /><Relationship Type="http://schemas.openxmlformats.org/officeDocument/2006/relationships/image" Target="media/image2.jpeg"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13645</Words>
  <Characters>77781</Characters>
  <Application>Microsoft Office Word</Application>
  <DocSecurity>0</DocSecurity>
  <Lines>648</Lines>
  <Paragraphs>182</Paragraphs>
  <ScaleCrop>false</ScaleCrop>
  <HeadingPairs>
    <vt:vector size="2" baseType="variant">
      <vt:variant>
        <vt:lpstr>Title</vt:lpstr>
      </vt:variant>
      <vt:variant>
        <vt:i4>1</vt:i4>
      </vt:variant>
    </vt:vector>
  </HeadingPairs>
  <Company/>
  <LinksUpToDate>false</LinksUpToDate>
  <CharactersWithSpaces>91244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2017-01-22T22:28:00Z</dcterms:created>
  <dcterms:modified xsi:type="dcterms:W3CDTF">2017-01-22T22:28:00Z</dcterms:modified>
</cp:coreProperties>
</file>