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DBD" w:rsidRPr="00DC31A6" w:rsidRDefault="00123DBD" w:rsidP="00123DBD">
      <w:pPr>
        <w:pStyle w:val="ACMAHeading2"/>
        <w:jc w:val="center"/>
      </w:pPr>
      <w:r w:rsidRPr="00DC31A6">
        <w:t>EXPLANATORY STATEMENT</w:t>
      </w:r>
    </w:p>
    <w:p w:rsidR="00123DBD" w:rsidRPr="00DC31A6" w:rsidRDefault="00123DBD" w:rsidP="00123DBD">
      <w:pPr>
        <w:pStyle w:val="ACMAHeading2"/>
        <w:jc w:val="center"/>
        <w:rPr>
          <w:b w:val="0"/>
          <w:sz w:val="24"/>
          <w:szCs w:val="24"/>
        </w:rPr>
      </w:pPr>
      <w:r w:rsidRPr="00DC31A6">
        <w:rPr>
          <w:b w:val="0"/>
          <w:sz w:val="24"/>
          <w:szCs w:val="24"/>
        </w:rPr>
        <w:t>Issued by the Australian Communications and Media Authority</w:t>
      </w:r>
    </w:p>
    <w:p w:rsidR="00123DBD" w:rsidRPr="00F76386" w:rsidRDefault="00123DBD" w:rsidP="00123DBD">
      <w:pPr>
        <w:pStyle w:val="ACMAHeading2"/>
        <w:jc w:val="center"/>
        <w:rPr>
          <w:rFonts w:cs="Arial"/>
          <w:b w:val="0"/>
          <w:i/>
          <w:caps w:val="0"/>
          <w:sz w:val="22"/>
          <w:szCs w:val="22"/>
          <w:lang w:val="en-AU"/>
        </w:rPr>
      </w:pPr>
      <w:r w:rsidRPr="00F76386">
        <w:rPr>
          <w:i/>
          <w:caps w:val="0"/>
          <w:sz w:val="24"/>
          <w:szCs w:val="24"/>
        </w:rPr>
        <w:t xml:space="preserve">Variation to Licence Area Plan – </w:t>
      </w:r>
      <w:r w:rsidR="000479C7" w:rsidRPr="00F76386">
        <w:rPr>
          <w:i/>
          <w:caps w:val="0"/>
          <w:sz w:val="24"/>
          <w:szCs w:val="24"/>
        </w:rPr>
        <w:t>C</w:t>
      </w:r>
      <w:r w:rsidR="00576829" w:rsidRPr="00F76386">
        <w:rPr>
          <w:i/>
          <w:caps w:val="0"/>
          <w:sz w:val="24"/>
          <w:szCs w:val="24"/>
        </w:rPr>
        <w:t>entral Western Slopes</w:t>
      </w:r>
      <w:r w:rsidRPr="00F76386">
        <w:rPr>
          <w:i/>
          <w:caps w:val="0"/>
          <w:sz w:val="24"/>
          <w:szCs w:val="24"/>
        </w:rPr>
        <w:t xml:space="preserve"> Radio – </w:t>
      </w:r>
      <w:r w:rsidR="00B57D8A" w:rsidRPr="00F76386">
        <w:rPr>
          <w:i/>
          <w:caps w:val="0"/>
          <w:sz w:val="24"/>
          <w:szCs w:val="24"/>
        </w:rPr>
        <w:t>2016 (</w:t>
      </w:r>
      <w:r w:rsidR="000479C7" w:rsidRPr="00F76386">
        <w:rPr>
          <w:i/>
          <w:caps w:val="0"/>
          <w:sz w:val="24"/>
          <w:szCs w:val="24"/>
        </w:rPr>
        <w:t>N</w:t>
      </w:r>
      <w:r w:rsidR="00B57D8A" w:rsidRPr="00F76386">
        <w:rPr>
          <w:i/>
          <w:caps w:val="0"/>
          <w:sz w:val="24"/>
          <w:szCs w:val="24"/>
        </w:rPr>
        <w:t>o</w:t>
      </w:r>
      <w:r w:rsidR="00576829" w:rsidRPr="00F76386">
        <w:rPr>
          <w:i/>
          <w:caps w:val="0"/>
          <w:sz w:val="24"/>
          <w:szCs w:val="24"/>
        </w:rPr>
        <w:t>.</w:t>
      </w:r>
      <w:r w:rsidR="00B57D8A" w:rsidRPr="00F76386">
        <w:rPr>
          <w:i/>
          <w:caps w:val="0"/>
          <w:sz w:val="24"/>
          <w:szCs w:val="24"/>
        </w:rPr>
        <w:t>1)</w:t>
      </w:r>
    </w:p>
    <w:p w:rsidR="00123DBD" w:rsidRPr="00DC31A6" w:rsidRDefault="00123DBD" w:rsidP="00123DBD">
      <w:pPr>
        <w:pStyle w:val="ACMAHeading2"/>
        <w:jc w:val="center"/>
        <w:rPr>
          <w:b w:val="0"/>
          <w:i/>
          <w:sz w:val="24"/>
          <w:szCs w:val="24"/>
        </w:rPr>
      </w:pPr>
      <w:r w:rsidRPr="00DC31A6">
        <w:rPr>
          <w:b w:val="0"/>
          <w:i/>
          <w:sz w:val="24"/>
          <w:szCs w:val="24"/>
        </w:rPr>
        <w:t>Broadcasting Services Act 1992</w:t>
      </w:r>
    </w:p>
    <w:p w:rsidR="00123DBD" w:rsidRPr="00DC31A6" w:rsidRDefault="00123DBD" w:rsidP="00123DBD"/>
    <w:p w:rsidR="00123DBD" w:rsidRPr="00DC31A6" w:rsidRDefault="00123DBD" w:rsidP="00123DBD">
      <w:pPr>
        <w:pStyle w:val="ACMANumberedList"/>
        <w:numPr>
          <w:ilvl w:val="0"/>
          <w:numId w:val="0"/>
        </w:numPr>
        <w:spacing w:before="80" w:after="120" w:line="240" w:lineRule="atLeast"/>
        <w:rPr>
          <w:rFonts w:ascii="Arial" w:hAnsi="Arial" w:cs="Arial"/>
          <w:sz w:val="22"/>
          <w:szCs w:val="22"/>
        </w:rPr>
      </w:pPr>
      <w:r w:rsidRPr="00DC31A6">
        <w:rPr>
          <w:rFonts w:ascii="Arial" w:hAnsi="Arial" w:cs="Arial"/>
          <w:sz w:val="22"/>
          <w:szCs w:val="22"/>
        </w:rPr>
        <w:t xml:space="preserve">In accordance with the </w:t>
      </w:r>
      <w:r w:rsidRPr="00583572">
        <w:rPr>
          <w:rFonts w:ascii="Arial" w:hAnsi="Arial" w:cs="Arial"/>
          <w:i/>
          <w:sz w:val="22"/>
          <w:szCs w:val="22"/>
        </w:rPr>
        <w:t>Australian Communications and Media Authority Act 2005</w:t>
      </w:r>
      <w:r w:rsidRPr="00DC31A6">
        <w:rPr>
          <w:rFonts w:ascii="Arial" w:hAnsi="Arial" w:cs="Arial"/>
          <w:sz w:val="22"/>
          <w:szCs w:val="22"/>
        </w:rPr>
        <w:t>, since 1 July 2005 the Australian Communications and Media Authority (</w:t>
      </w:r>
      <w:r w:rsidR="006007C7">
        <w:rPr>
          <w:rFonts w:ascii="Arial" w:hAnsi="Arial" w:cs="Arial"/>
          <w:sz w:val="22"/>
          <w:szCs w:val="22"/>
        </w:rPr>
        <w:t xml:space="preserve">the </w:t>
      </w:r>
      <w:r w:rsidRPr="00DC31A6">
        <w:rPr>
          <w:rFonts w:ascii="Arial" w:hAnsi="Arial" w:cs="Arial"/>
          <w:sz w:val="22"/>
          <w:szCs w:val="22"/>
        </w:rPr>
        <w:t xml:space="preserve">ACMA) has exercised powers and functions under the </w:t>
      </w:r>
      <w:r w:rsidRPr="00DC31A6">
        <w:rPr>
          <w:rFonts w:ascii="Arial" w:hAnsi="Arial" w:cs="Arial"/>
          <w:i/>
          <w:sz w:val="22"/>
          <w:szCs w:val="22"/>
        </w:rPr>
        <w:t>Broadcasting Services Act 1992</w:t>
      </w:r>
      <w:r w:rsidRPr="00DC31A6">
        <w:rPr>
          <w:rFonts w:ascii="Arial" w:hAnsi="Arial" w:cs="Arial"/>
          <w:sz w:val="22"/>
          <w:szCs w:val="22"/>
        </w:rPr>
        <w:t xml:space="preserve"> (BSA).</w:t>
      </w:r>
    </w:p>
    <w:p w:rsidR="00123DBD" w:rsidRPr="00DC31A6" w:rsidRDefault="00123DBD" w:rsidP="00123DBD">
      <w:pPr>
        <w:pStyle w:val="ACMANumberedList"/>
        <w:numPr>
          <w:ilvl w:val="0"/>
          <w:numId w:val="0"/>
        </w:numPr>
        <w:spacing w:before="80" w:after="120" w:line="240" w:lineRule="atLeast"/>
        <w:rPr>
          <w:rFonts w:ascii="Arial" w:hAnsi="Arial" w:cs="Arial"/>
          <w:sz w:val="22"/>
          <w:szCs w:val="22"/>
        </w:rPr>
      </w:pPr>
      <w:r w:rsidRPr="00DC31A6">
        <w:rPr>
          <w:rFonts w:ascii="Arial" w:hAnsi="Arial" w:cs="Arial"/>
          <w:sz w:val="22"/>
          <w:szCs w:val="22"/>
        </w:rPr>
        <w:t xml:space="preserve">The ACMA has made a variation to the </w:t>
      </w:r>
      <w:r w:rsidRPr="00095DA2">
        <w:rPr>
          <w:rFonts w:ascii="Arial" w:hAnsi="Arial" w:cs="Arial"/>
          <w:i/>
          <w:sz w:val="22"/>
          <w:szCs w:val="22"/>
        </w:rPr>
        <w:t xml:space="preserve">Licence Area Plan – </w:t>
      </w:r>
      <w:r w:rsidR="00576829">
        <w:rPr>
          <w:rFonts w:ascii="Arial" w:hAnsi="Arial" w:cs="Arial"/>
          <w:i/>
          <w:sz w:val="22"/>
          <w:szCs w:val="22"/>
        </w:rPr>
        <w:t>Central Western Slopes</w:t>
      </w:r>
      <w:r w:rsidRPr="00095DA2">
        <w:rPr>
          <w:rFonts w:ascii="Arial" w:hAnsi="Arial" w:cs="Arial"/>
          <w:i/>
          <w:sz w:val="22"/>
          <w:szCs w:val="22"/>
        </w:rPr>
        <w:t xml:space="preserve"> Radio </w:t>
      </w:r>
      <w:r w:rsidR="006007C7">
        <w:rPr>
          <w:rFonts w:ascii="Arial" w:hAnsi="Arial" w:cs="Arial"/>
          <w:i/>
          <w:sz w:val="22"/>
          <w:szCs w:val="22"/>
        </w:rPr>
        <w:t xml:space="preserve">– </w:t>
      </w:r>
      <w:r w:rsidR="00B57D8A">
        <w:rPr>
          <w:rFonts w:ascii="Arial" w:hAnsi="Arial" w:cs="Arial"/>
          <w:i/>
          <w:sz w:val="22"/>
          <w:szCs w:val="22"/>
        </w:rPr>
        <w:t>June 1997</w:t>
      </w:r>
      <w:r w:rsidRPr="00DC31A6">
        <w:rPr>
          <w:rFonts w:ascii="Arial" w:hAnsi="Arial" w:cs="Arial"/>
          <w:sz w:val="22"/>
          <w:szCs w:val="22"/>
        </w:rPr>
        <w:t xml:space="preserve">. The variation was made under subsection 26(2) of the BSA and is referred to in this explanatory statement as “the </w:t>
      </w:r>
      <w:r>
        <w:rPr>
          <w:rFonts w:ascii="Arial" w:hAnsi="Arial" w:cs="Arial"/>
          <w:sz w:val="22"/>
          <w:szCs w:val="22"/>
        </w:rPr>
        <w:t>variation</w:t>
      </w:r>
      <w:r w:rsidRPr="00DC31A6">
        <w:rPr>
          <w:rFonts w:ascii="Arial" w:hAnsi="Arial" w:cs="Arial"/>
          <w:sz w:val="22"/>
          <w:szCs w:val="22"/>
        </w:rPr>
        <w:t>”.</w:t>
      </w:r>
    </w:p>
    <w:p w:rsidR="00123DBD" w:rsidRPr="00DC31A6" w:rsidRDefault="00123DBD" w:rsidP="00123DBD">
      <w:pPr>
        <w:pStyle w:val="ACMAHeading2"/>
        <w:spacing w:before="80" w:after="120" w:line="280" w:lineRule="atLeast"/>
        <w:rPr>
          <w:caps w:val="0"/>
          <w:sz w:val="22"/>
          <w:szCs w:val="22"/>
        </w:rPr>
      </w:pPr>
      <w:r w:rsidRPr="00DC31A6">
        <w:rPr>
          <w:caps w:val="0"/>
          <w:sz w:val="22"/>
          <w:szCs w:val="22"/>
        </w:rPr>
        <w:t>The LAP and variations to the LAP</w:t>
      </w:r>
    </w:p>
    <w:p w:rsidR="00123DBD" w:rsidRPr="00DC31A6" w:rsidRDefault="00123DBD" w:rsidP="00123DBD">
      <w:pPr>
        <w:pStyle w:val="ACMANumberedList"/>
        <w:numPr>
          <w:ilvl w:val="0"/>
          <w:numId w:val="0"/>
        </w:numPr>
        <w:spacing w:before="80" w:after="120" w:line="240" w:lineRule="atLeast"/>
        <w:rPr>
          <w:rFonts w:ascii="Arial" w:hAnsi="Arial" w:cs="Arial"/>
          <w:sz w:val="22"/>
          <w:szCs w:val="22"/>
        </w:rPr>
      </w:pPr>
      <w:r w:rsidRPr="00DC31A6">
        <w:rPr>
          <w:rFonts w:ascii="Arial" w:hAnsi="Arial" w:cs="Arial"/>
          <w:sz w:val="22"/>
          <w:szCs w:val="22"/>
        </w:rPr>
        <w:t xml:space="preserve">The ACMA prepares </w:t>
      </w:r>
      <w:r>
        <w:rPr>
          <w:rFonts w:ascii="Arial" w:hAnsi="Arial" w:cs="Arial"/>
          <w:sz w:val="22"/>
          <w:szCs w:val="22"/>
        </w:rPr>
        <w:t>Licence Area Plans (LAPs)</w:t>
      </w:r>
      <w:r w:rsidRPr="00DC31A6">
        <w:rPr>
          <w:rFonts w:ascii="Arial" w:hAnsi="Arial" w:cs="Arial"/>
          <w:sz w:val="22"/>
          <w:szCs w:val="22"/>
        </w:rPr>
        <w:t xml:space="preserve"> under subsection 26(1) of the BSA. LAPs determine the number and characteristics, including technical specifications, of broadcasting services that are to be available in particular areas of Australia with the use of the broadcasting services bands.</w:t>
      </w:r>
    </w:p>
    <w:p w:rsidR="00123DBD" w:rsidRPr="00DC31A6" w:rsidRDefault="00123DBD" w:rsidP="00123DBD">
      <w:pPr>
        <w:pStyle w:val="ACMANumberedList"/>
        <w:numPr>
          <w:ilvl w:val="0"/>
          <w:numId w:val="0"/>
        </w:numPr>
        <w:spacing w:before="80" w:after="120" w:line="240" w:lineRule="atLeast"/>
        <w:rPr>
          <w:rFonts w:ascii="Arial" w:hAnsi="Arial" w:cs="Arial"/>
          <w:sz w:val="22"/>
          <w:szCs w:val="22"/>
        </w:rPr>
      </w:pPr>
      <w:r w:rsidRPr="00DC31A6">
        <w:rPr>
          <w:rFonts w:ascii="Arial" w:hAnsi="Arial" w:cs="Arial"/>
          <w:sz w:val="22"/>
          <w:szCs w:val="22"/>
        </w:rPr>
        <w:t>The ACMA may, by legislative instrument, vary LAPs under subsection 26(2) of the BSA.</w:t>
      </w:r>
    </w:p>
    <w:p w:rsidR="00123DBD" w:rsidRPr="00DC31A6" w:rsidRDefault="00123DBD" w:rsidP="00123DBD">
      <w:pPr>
        <w:pStyle w:val="ACMANumberedList"/>
        <w:numPr>
          <w:ilvl w:val="0"/>
          <w:numId w:val="0"/>
        </w:numPr>
        <w:spacing w:before="80" w:after="120" w:line="240" w:lineRule="atLeast"/>
        <w:rPr>
          <w:rFonts w:ascii="Arial" w:hAnsi="Arial" w:cs="Arial"/>
          <w:sz w:val="22"/>
          <w:szCs w:val="22"/>
        </w:rPr>
      </w:pPr>
      <w:r w:rsidRPr="00DC31A6">
        <w:rPr>
          <w:rFonts w:ascii="Arial" w:hAnsi="Arial" w:cs="Arial"/>
          <w:sz w:val="22"/>
          <w:szCs w:val="22"/>
        </w:rPr>
        <w:t>The A</w:t>
      </w:r>
      <w:r>
        <w:rPr>
          <w:rFonts w:ascii="Arial" w:hAnsi="Arial" w:cs="Arial"/>
          <w:sz w:val="22"/>
          <w:szCs w:val="22"/>
        </w:rPr>
        <w:t xml:space="preserve">ustralian </w:t>
      </w:r>
      <w:r w:rsidRPr="00DC31A6">
        <w:rPr>
          <w:rFonts w:ascii="Arial" w:hAnsi="Arial" w:cs="Arial"/>
          <w:sz w:val="22"/>
          <w:szCs w:val="22"/>
        </w:rPr>
        <w:t>B</w:t>
      </w:r>
      <w:r>
        <w:rPr>
          <w:rFonts w:ascii="Arial" w:hAnsi="Arial" w:cs="Arial"/>
          <w:sz w:val="22"/>
          <w:szCs w:val="22"/>
        </w:rPr>
        <w:t xml:space="preserve">roadcasting </w:t>
      </w:r>
      <w:r w:rsidRPr="00DC31A6">
        <w:rPr>
          <w:rFonts w:ascii="Arial" w:hAnsi="Arial" w:cs="Arial"/>
          <w:sz w:val="22"/>
          <w:szCs w:val="22"/>
        </w:rPr>
        <w:t>A</w:t>
      </w:r>
      <w:r>
        <w:rPr>
          <w:rFonts w:ascii="Arial" w:hAnsi="Arial" w:cs="Arial"/>
          <w:sz w:val="22"/>
          <w:szCs w:val="22"/>
        </w:rPr>
        <w:t>uthority</w:t>
      </w:r>
      <w:r w:rsidRPr="00DC31A6">
        <w:rPr>
          <w:rFonts w:ascii="Arial" w:hAnsi="Arial" w:cs="Arial"/>
          <w:sz w:val="22"/>
          <w:szCs w:val="22"/>
        </w:rPr>
        <w:t xml:space="preserve"> made the </w:t>
      </w:r>
      <w:r w:rsidRPr="007D7D6F">
        <w:rPr>
          <w:rFonts w:ascii="Arial" w:hAnsi="Arial" w:cs="Arial"/>
          <w:i/>
          <w:sz w:val="22"/>
          <w:szCs w:val="22"/>
        </w:rPr>
        <w:t xml:space="preserve">Licence Area Plan </w:t>
      </w:r>
      <w:r>
        <w:rPr>
          <w:rFonts w:ascii="Arial" w:hAnsi="Arial" w:cs="Arial"/>
          <w:i/>
          <w:sz w:val="22"/>
          <w:szCs w:val="22"/>
        </w:rPr>
        <w:t xml:space="preserve">– </w:t>
      </w:r>
      <w:r w:rsidR="00576829">
        <w:rPr>
          <w:rFonts w:ascii="Arial" w:hAnsi="Arial" w:cs="Arial"/>
          <w:i/>
          <w:sz w:val="22"/>
          <w:szCs w:val="22"/>
        </w:rPr>
        <w:t>Central Western Slopes</w:t>
      </w:r>
      <w:r w:rsidRPr="007D7D6F">
        <w:rPr>
          <w:rFonts w:ascii="Arial" w:hAnsi="Arial" w:cs="Arial"/>
          <w:i/>
          <w:sz w:val="22"/>
          <w:szCs w:val="22"/>
        </w:rPr>
        <w:t xml:space="preserve"> Radio</w:t>
      </w:r>
      <w:r>
        <w:rPr>
          <w:rFonts w:ascii="Arial" w:hAnsi="Arial" w:cs="Arial"/>
          <w:i/>
          <w:sz w:val="22"/>
          <w:szCs w:val="22"/>
        </w:rPr>
        <w:t xml:space="preserve"> </w:t>
      </w:r>
      <w:r w:rsidR="00AC0BF2">
        <w:rPr>
          <w:rFonts w:ascii="Arial" w:hAnsi="Arial" w:cs="Arial"/>
          <w:i/>
          <w:sz w:val="22"/>
          <w:szCs w:val="22"/>
        </w:rPr>
        <w:t xml:space="preserve">– </w:t>
      </w:r>
      <w:r w:rsidR="00B57D8A">
        <w:rPr>
          <w:rFonts w:ascii="Arial" w:hAnsi="Arial" w:cs="Arial"/>
          <w:i/>
          <w:sz w:val="22"/>
          <w:szCs w:val="22"/>
        </w:rPr>
        <w:t>June 1997</w:t>
      </w:r>
      <w:r w:rsidRPr="00DC31A6">
        <w:rPr>
          <w:rFonts w:ascii="Arial" w:hAnsi="Arial" w:cs="Arial"/>
          <w:sz w:val="22"/>
          <w:szCs w:val="22"/>
        </w:rPr>
        <w:t xml:space="preserve"> on </w:t>
      </w:r>
      <w:r w:rsidR="00576829">
        <w:rPr>
          <w:rFonts w:ascii="Arial" w:hAnsi="Arial" w:cs="Arial"/>
          <w:sz w:val="22"/>
          <w:szCs w:val="22"/>
        </w:rPr>
        <w:t>2</w:t>
      </w:r>
      <w:r w:rsidR="00B57D8A">
        <w:rPr>
          <w:rFonts w:ascii="Arial" w:hAnsi="Arial" w:cs="Arial"/>
          <w:sz w:val="22"/>
          <w:szCs w:val="22"/>
        </w:rPr>
        <w:t xml:space="preserve"> June 1997</w:t>
      </w:r>
      <w:r w:rsidRPr="00DC31A6">
        <w:rPr>
          <w:rFonts w:ascii="Arial" w:hAnsi="Arial" w:cs="Arial"/>
          <w:sz w:val="22"/>
          <w:szCs w:val="22"/>
        </w:rPr>
        <w:t xml:space="preserve"> and varied it on </w:t>
      </w:r>
      <w:r w:rsidR="00576829">
        <w:rPr>
          <w:rFonts w:ascii="Arial" w:hAnsi="Arial" w:cs="Arial"/>
          <w:sz w:val="22"/>
          <w:szCs w:val="22"/>
        </w:rPr>
        <w:t>19 January 2006</w:t>
      </w:r>
      <w:r w:rsidR="0009064F">
        <w:rPr>
          <w:rFonts w:ascii="Arial" w:hAnsi="Arial" w:cs="Arial"/>
          <w:sz w:val="22"/>
          <w:szCs w:val="22"/>
        </w:rPr>
        <w:t xml:space="preserve">. </w:t>
      </w:r>
      <w:r w:rsidRPr="00DC31A6">
        <w:rPr>
          <w:rFonts w:ascii="Arial" w:hAnsi="Arial" w:cs="Arial"/>
          <w:sz w:val="22"/>
          <w:szCs w:val="22"/>
        </w:rPr>
        <w:t xml:space="preserve"> </w:t>
      </w:r>
    </w:p>
    <w:p w:rsidR="00123DBD" w:rsidRPr="00DC31A6" w:rsidRDefault="00123DBD" w:rsidP="00123DBD">
      <w:pPr>
        <w:pStyle w:val="ACMANumberedList"/>
        <w:numPr>
          <w:ilvl w:val="0"/>
          <w:numId w:val="0"/>
        </w:numPr>
        <w:spacing w:before="80" w:after="120" w:line="240" w:lineRule="atLeast"/>
        <w:rPr>
          <w:rFonts w:ascii="Arial" w:hAnsi="Arial" w:cs="Arial"/>
          <w:sz w:val="22"/>
          <w:szCs w:val="22"/>
        </w:rPr>
      </w:pPr>
      <w:r w:rsidRPr="00DC31A6">
        <w:rPr>
          <w:rFonts w:ascii="Arial" w:hAnsi="Arial" w:cs="Arial"/>
          <w:sz w:val="22"/>
          <w:szCs w:val="22"/>
        </w:rPr>
        <w:t xml:space="preserve">It is referred to in this explanatory statement as “the </w:t>
      </w:r>
      <w:r w:rsidR="00576829">
        <w:rPr>
          <w:rFonts w:ascii="Arial" w:hAnsi="Arial" w:cs="Arial"/>
          <w:sz w:val="22"/>
          <w:szCs w:val="22"/>
        </w:rPr>
        <w:t>Central Western Slopes</w:t>
      </w:r>
      <w:r w:rsidRPr="00DC31A6">
        <w:rPr>
          <w:rFonts w:ascii="Arial" w:hAnsi="Arial" w:cs="Arial"/>
          <w:sz w:val="22"/>
          <w:szCs w:val="22"/>
        </w:rPr>
        <w:t xml:space="preserve"> LAP”.</w:t>
      </w:r>
    </w:p>
    <w:p w:rsidR="00123DBD" w:rsidRPr="00DC31A6" w:rsidRDefault="00123DBD" w:rsidP="00123DBD">
      <w:pPr>
        <w:pStyle w:val="ACMAHeading2"/>
        <w:spacing w:before="80" w:after="120" w:line="280" w:lineRule="atLeast"/>
        <w:rPr>
          <w:caps w:val="0"/>
          <w:sz w:val="22"/>
          <w:szCs w:val="22"/>
        </w:rPr>
      </w:pPr>
      <w:r w:rsidRPr="00DC31A6">
        <w:rPr>
          <w:caps w:val="0"/>
          <w:sz w:val="22"/>
          <w:szCs w:val="22"/>
        </w:rPr>
        <w:t>Intended impact and effect</w:t>
      </w:r>
    </w:p>
    <w:p w:rsidR="00123DBD" w:rsidRDefault="00123DBD" w:rsidP="00123DBD">
      <w:pPr>
        <w:pStyle w:val="ACMANumberedList"/>
        <w:numPr>
          <w:ilvl w:val="0"/>
          <w:numId w:val="0"/>
        </w:numPr>
        <w:spacing w:before="80" w:after="120" w:line="240" w:lineRule="atLeast"/>
        <w:rPr>
          <w:rFonts w:ascii="Arial" w:hAnsi="Arial" w:cs="Arial"/>
          <w:sz w:val="22"/>
          <w:szCs w:val="22"/>
        </w:rPr>
      </w:pPr>
      <w:r w:rsidRPr="00DC31A6">
        <w:rPr>
          <w:rFonts w:ascii="Arial" w:hAnsi="Arial" w:cs="Arial"/>
          <w:sz w:val="22"/>
          <w:szCs w:val="22"/>
        </w:rPr>
        <w:t xml:space="preserve">The </w:t>
      </w:r>
      <w:r w:rsidR="006007C7">
        <w:rPr>
          <w:rFonts w:ascii="Arial" w:hAnsi="Arial" w:cs="Arial"/>
          <w:sz w:val="22"/>
          <w:szCs w:val="22"/>
        </w:rPr>
        <w:t>variation</w:t>
      </w:r>
      <w:r w:rsidR="006007C7" w:rsidRPr="00DC31A6">
        <w:rPr>
          <w:rFonts w:ascii="Arial" w:hAnsi="Arial" w:cs="Arial"/>
          <w:sz w:val="22"/>
          <w:szCs w:val="22"/>
        </w:rPr>
        <w:t xml:space="preserve"> </w:t>
      </w:r>
      <w:r w:rsidRPr="00DC31A6">
        <w:rPr>
          <w:rFonts w:ascii="Arial" w:hAnsi="Arial" w:cs="Arial"/>
          <w:sz w:val="22"/>
          <w:szCs w:val="22"/>
        </w:rPr>
        <w:t xml:space="preserve">varies the characteristics, including technical specifications, of radio broadcasting services in the </w:t>
      </w:r>
      <w:r w:rsidR="00181A3C">
        <w:rPr>
          <w:rFonts w:ascii="Arial" w:hAnsi="Arial" w:cs="Arial"/>
          <w:sz w:val="22"/>
          <w:szCs w:val="22"/>
        </w:rPr>
        <w:t>Central Western Slopes area</w:t>
      </w:r>
      <w:r w:rsidR="0054240F">
        <w:rPr>
          <w:rFonts w:ascii="Arial" w:hAnsi="Arial" w:cs="Arial"/>
          <w:sz w:val="22"/>
          <w:szCs w:val="22"/>
        </w:rPr>
        <w:t xml:space="preserve"> of </w:t>
      </w:r>
      <w:r w:rsidR="000479C7">
        <w:rPr>
          <w:rFonts w:ascii="Arial" w:hAnsi="Arial" w:cs="Arial"/>
          <w:sz w:val="22"/>
          <w:szCs w:val="22"/>
        </w:rPr>
        <w:t xml:space="preserve">New South Wales </w:t>
      </w:r>
      <w:r w:rsidR="0054240F">
        <w:rPr>
          <w:rFonts w:ascii="Arial" w:hAnsi="Arial" w:cs="Arial"/>
          <w:sz w:val="22"/>
          <w:szCs w:val="22"/>
        </w:rPr>
        <w:t>by</w:t>
      </w:r>
      <w:r w:rsidRPr="00DC31A6">
        <w:rPr>
          <w:rFonts w:ascii="Arial" w:hAnsi="Arial" w:cs="Arial"/>
          <w:sz w:val="22"/>
          <w:szCs w:val="22"/>
        </w:rPr>
        <w:t>:</w:t>
      </w:r>
    </w:p>
    <w:p w:rsidR="005131A6" w:rsidRDefault="00FB55DF" w:rsidP="005131A6">
      <w:pPr>
        <w:pStyle w:val="ACMANumberedList"/>
        <w:numPr>
          <w:ilvl w:val="0"/>
          <w:numId w:val="8"/>
        </w:numPr>
        <w:spacing w:before="80" w:after="120" w:line="240" w:lineRule="atLeast"/>
        <w:rPr>
          <w:rFonts w:ascii="Arial" w:hAnsi="Arial" w:cs="Arial"/>
          <w:sz w:val="22"/>
          <w:szCs w:val="22"/>
        </w:rPr>
      </w:pPr>
      <w:r>
        <w:rPr>
          <w:rFonts w:ascii="Arial" w:hAnsi="Arial" w:cs="Arial"/>
          <w:sz w:val="22"/>
          <w:szCs w:val="22"/>
        </w:rPr>
        <w:t>making the FM frequenc</w:t>
      </w:r>
      <w:r w:rsidR="00397CC0">
        <w:rPr>
          <w:rFonts w:ascii="Arial" w:hAnsi="Arial" w:cs="Arial"/>
          <w:sz w:val="22"/>
          <w:szCs w:val="22"/>
        </w:rPr>
        <w:t xml:space="preserve">y </w:t>
      </w:r>
      <w:r w:rsidR="00576829">
        <w:rPr>
          <w:rFonts w:ascii="Arial" w:hAnsi="Arial" w:cs="Arial"/>
          <w:sz w:val="22"/>
          <w:szCs w:val="22"/>
        </w:rPr>
        <w:t>101.3</w:t>
      </w:r>
      <w:r w:rsidR="00397CC0">
        <w:rPr>
          <w:rFonts w:ascii="Arial" w:hAnsi="Arial" w:cs="Arial"/>
          <w:sz w:val="22"/>
          <w:szCs w:val="22"/>
        </w:rPr>
        <w:t xml:space="preserve"> MHz </w:t>
      </w:r>
      <w:r>
        <w:rPr>
          <w:rFonts w:ascii="Arial" w:hAnsi="Arial" w:cs="Arial"/>
          <w:sz w:val="22"/>
          <w:szCs w:val="22"/>
        </w:rPr>
        <w:t xml:space="preserve">available </w:t>
      </w:r>
      <w:r w:rsidR="00397CC0">
        <w:rPr>
          <w:rFonts w:ascii="Arial" w:hAnsi="Arial" w:cs="Arial"/>
          <w:sz w:val="22"/>
          <w:szCs w:val="22"/>
        </w:rPr>
        <w:t xml:space="preserve">for an additional in-fill transmitter </w:t>
      </w:r>
      <w:r w:rsidR="00AC6C8C">
        <w:rPr>
          <w:rFonts w:ascii="Arial" w:hAnsi="Arial" w:cs="Arial"/>
          <w:sz w:val="22"/>
          <w:szCs w:val="22"/>
        </w:rPr>
        <w:t>at</w:t>
      </w:r>
      <w:r w:rsidR="00AC6C8C">
        <w:rPr>
          <w:rFonts w:ascii="Arial" w:hAnsi="Arial" w:cs="Arial"/>
          <w:sz w:val="22"/>
          <w:szCs w:val="22"/>
        </w:rPr>
        <w:t xml:space="preserve"> </w:t>
      </w:r>
      <w:r w:rsidR="00576829">
        <w:rPr>
          <w:rFonts w:ascii="Arial" w:hAnsi="Arial" w:cs="Arial"/>
          <w:sz w:val="22"/>
          <w:szCs w:val="22"/>
        </w:rPr>
        <w:t>Gilgandra</w:t>
      </w:r>
      <w:r w:rsidR="00AC6C8C">
        <w:rPr>
          <w:rFonts w:ascii="Arial" w:hAnsi="Arial" w:cs="Arial"/>
          <w:sz w:val="22"/>
          <w:szCs w:val="22"/>
        </w:rPr>
        <w:t>,</w:t>
      </w:r>
      <w:r w:rsidR="00576829">
        <w:rPr>
          <w:rFonts w:ascii="Arial" w:hAnsi="Arial" w:cs="Arial"/>
          <w:sz w:val="22"/>
          <w:szCs w:val="22"/>
        </w:rPr>
        <w:t xml:space="preserve"> New South Wales</w:t>
      </w:r>
      <w:r w:rsidR="00397CC0">
        <w:rPr>
          <w:rFonts w:ascii="Arial" w:hAnsi="Arial" w:cs="Arial"/>
          <w:sz w:val="22"/>
          <w:szCs w:val="22"/>
        </w:rPr>
        <w:t xml:space="preserve"> </w:t>
      </w:r>
      <w:r>
        <w:rPr>
          <w:rFonts w:ascii="Arial" w:hAnsi="Arial" w:cs="Arial"/>
          <w:sz w:val="22"/>
          <w:szCs w:val="22"/>
        </w:rPr>
        <w:t xml:space="preserve">for the commercial radio broadcasting service </w:t>
      </w:r>
      <w:r w:rsidR="00576829">
        <w:rPr>
          <w:rFonts w:ascii="Arial" w:hAnsi="Arial" w:cs="Arial"/>
          <w:sz w:val="22"/>
          <w:szCs w:val="22"/>
        </w:rPr>
        <w:t>2DBO</w:t>
      </w:r>
      <w:r w:rsidR="00397CC0">
        <w:rPr>
          <w:rFonts w:ascii="Arial" w:hAnsi="Arial" w:cs="Arial"/>
          <w:sz w:val="22"/>
          <w:szCs w:val="22"/>
        </w:rPr>
        <w:t>;</w:t>
      </w:r>
    </w:p>
    <w:p w:rsidR="00576829" w:rsidRDefault="00576829" w:rsidP="005131A6">
      <w:pPr>
        <w:pStyle w:val="ACMANumberedList"/>
        <w:numPr>
          <w:ilvl w:val="0"/>
          <w:numId w:val="8"/>
        </w:numPr>
        <w:spacing w:before="80" w:after="120" w:line="240" w:lineRule="atLeast"/>
        <w:rPr>
          <w:rFonts w:ascii="Arial" w:hAnsi="Arial" w:cs="Arial"/>
          <w:sz w:val="22"/>
          <w:szCs w:val="22"/>
        </w:rPr>
      </w:pPr>
      <w:r>
        <w:rPr>
          <w:rFonts w:ascii="Arial" w:hAnsi="Arial" w:cs="Arial"/>
          <w:sz w:val="22"/>
          <w:szCs w:val="22"/>
        </w:rPr>
        <w:t xml:space="preserve">making the FM frequency 94.9 MHz available for an additional in-fill transmitter </w:t>
      </w:r>
      <w:r w:rsidR="00AC6C8C">
        <w:rPr>
          <w:rFonts w:ascii="Arial" w:hAnsi="Arial" w:cs="Arial"/>
          <w:sz w:val="22"/>
          <w:szCs w:val="22"/>
        </w:rPr>
        <w:t>at</w:t>
      </w:r>
      <w:r w:rsidR="00D257EB">
        <w:rPr>
          <w:rFonts w:ascii="Arial" w:hAnsi="Arial" w:cs="Arial"/>
          <w:sz w:val="22"/>
          <w:szCs w:val="22"/>
        </w:rPr>
        <w:t xml:space="preserve"> </w:t>
      </w:r>
      <w:r>
        <w:rPr>
          <w:rFonts w:ascii="Arial" w:hAnsi="Arial" w:cs="Arial"/>
          <w:sz w:val="22"/>
          <w:szCs w:val="22"/>
        </w:rPr>
        <w:t>Narromine</w:t>
      </w:r>
      <w:r w:rsidR="00AC6C8C">
        <w:rPr>
          <w:rFonts w:ascii="Arial" w:hAnsi="Arial" w:cs="Arial"/>
          <w:sz w:val="22"/>
          <w:szCs w:val="22"/>
        </w:rPr>
        <w:t>,</w:t>
      </w:r>
      <w:r>
        <w:rPr>
          <w:rFonts w:ascii="Arial" w:hAnsi="Arial" w:cs="Arial"/>
          <w:sz w:val="22"/>
          <w:szCs w:val="22"/>
        </w:rPr>
        <w:t xml:space="preserve"> New South Wales for the commercial radio broadcasting service 2DBO;</w:t>
      </w:r>
    </w:p>
    <w:p w:rsidR="00894BFD" w:rsidRDefault="00894BFD" w:rsidP="00894BFD">
      <w:pPr>
        <w:pStyle w:val="ACMANumberedList"/>
        <w:numPr>
          <w:ilvl w:val="0"/>
          <w:numId w:val="8"/>
        </w:numPr>
        <w:spacing w:before="80" w:after="120" w:line="240" w:lineRule="atLeast"/>
        <w:rPr>
          <w:rFonts w:ascii="Arial" w:hAnsi="Arial" w:cs="Arial"/>
          <w:sz w:val="22"/>
          <w:szCs w:val="22"/>
        </w:rPr>
      </w:pPr>
      <w:r>
        <w:rPr>
          <w:rFonts w:ascii="Arial" w:hAnsi="Arial" w:cs="Arial"/>
          <w:sz w:val="22"/>
          <w:szCs w:val="22"/>
        </w:rPr>
        <w:t xml:space="preserve">making </w:t>
      </w:r>
      <w:r w:rsidR="009B23E6">
        <w:rPr>
          <w:rFonts w:ascii="Arial" w:hAnsi="Arial" w:cs="Arial"/>
          <w:sz w:val="22"/>
          <w:szCs w:val="22"/>
        </w:rPr>
        <w:t xml:space="preserve">the FM </w:t>
      </w:r>
      <w:r>
        <w:rPr>
          <w:rFonts w:ascii="Arial" w:hAnsi="Arial" w:cs="Arial"/>
          <w:sz w:val="22"/>
          <w:szCs w:val="22"/>
        </w:rPr>
        <w:t>frequenc</w:t>
      </w:r>
      <w:r w:rsidR="00397CC0">
        <w:rPr>
          <w:rFonts w:ascii="Arial" w:hAnsi="Arial" w:cs="Arial"/>
          <w:sz w:val="22"/>
          <w:szCs w:val="22"/>
        </w:rPr>
        <w:t>y</w:t>
      </w:r>
      <w:r>
        <w:rPr>
          <w:rFonts w:ascii="Arial" w:hAnsi="Arial" w:cs="Arial"/>
          <w:sz w:val="22"/>
          <w:szCs w:val="22"/>
        </w:rPr>
        <w:t xml:space="preserve"> </w:t>
      </w:r>
      <w:r w:rsidR="00576829">
        <w:rPr>
          <w:rFonts w:ascii="Arial" w:hAnsi="Arial" w:cs="Arial"/>
          <w:sz w:val="22"/>
          <w:szCs w:val="22"/>
        </w:rPr>
        <w:t>106.3</w:t>
      </w:r>
      <w:r>
        <w:rPr>
          <w:rFonts w:ascii="Arial" w:hAnsi="Arial" w:cs="Arial"/>
          <w:sz w:val="22"/>
          <w:szCs w:val="22"/>
        </w:rPr>
        <w:t xml:space="preserve"> MHz available at </w:t>
      </w:r>
      <w:r w:rsidR="00F47BF8">
        <w:rPr>
          <w:rFonts w:ascii="Arial" w:hAnsi="Arial" w:cs="Arial"/>
          <w:sz w:val="22"/>
          <w:szCs w:val="22"/>
        </w:rPr>
        <w:t>Mount Cenn Cruaich</w:t>
      </w:r>
      <w:r w:rsidR="00AC6C8C">
        <w:rPr>
          <w:rFonts w:ascii="Arial" w:hAnsi="Arial" w:cs="Arial"/>
          <w:sz w:val="22"/>
          <w:szCs w:val="22"/>
        </w:rPr>
        <w:t>,</w:t>
      </w:r>
      <w:r w:rsidR="00397CC0">
        <w:rPr>
          <w:rFonts w:ascii="Arial" w:hAnsi="Arial" w:cs="Arial"/>
          <w:sz w:val="22"/>
          <w:szCs w:val="22"/>
        </w:rPr>
        <w:t xml:space="preserve"> </w:t>
      </w:r>
      <w:r w:rsidR="00576829">
        <w:rPr>
          <w:rFonts w:ascii="Arial" w:hAnsi="Arial" w:cs="Arial"/>
          <w:sz w:val="22"/>
          <w:szCs w:val="22"/>
        </w:rPr>
        <w:t>New South Wales</w:t>
      </w:r>
      <w:r>
        <w:rPr>
          <w:rFonts w:ascii="Arial" w:hAnsi="Arial" w:cs="Arial"/>
          <w:sz w:val="22"/>
          <w:szCs w:val="22"/>
        </w:rPr>
        <w:t xml:space="preserve"> for </w:t>
      </w:r>
      <w:r w:rsidR="00264EDB">
        <w:rPr>
          <w:rFonts w:ascii="Arial" w:hAnsi="Arial" w:cs="Arial"/>
          <w:sz w:val="22"/>
          <w:szCs w:val="22"/>
        </w:rPr>
        <w:t xml:space="preserve">an </w:t>
      </w:r>
      <w:r>
        <w:rPr>
          <w:rFonts w:ascii="Arial" w:hAnsi="Arial" w:cs="Arial"/>
          <w:sz w:val="22"/>
          <w:szCs w:val="22"/>
        </w:rPr>
        <w:t xml:space="preserve">additional transmitter for </w:t>
      </w:r>
      <w:r w:rsidR="00264EDB">
        <w:rPr>
          <w:rFonts w:ascii="Arial" w:hAnsi="Arial" w:cs="Arial"/>
          <w:sz w:val="22"/>
          <w:szCs w:val="22"/>
        </w:rPr>
        <w:t>a national</w:t>
      </w:r>
      <w:r>
        <w:rPr>
          <w:rFonts w:ascii="Arial" w:hAnsi="Arial" w:cs="Arial"/>
          <w:sz w:val="22"/>
          <w:szCs w:val="22"/>
        </w:rPr>
        <w:t xml:space="preserve"> </w:t>
      </w:r>
      <w:r w:rsidR="005131A6">
        <w:rPr>
          <w:rFonts w:ascii="Arial" w:hAnsi="Arial" w:cs="Arial"/>
          <w:sz w:val="22"/>
          <w:szCs w:val="22"/>
        </w:rPr>
        <w:t xml:space="preserve">radio </w:t>
      </w:r>
      <w:r>
        <w:rPr>
          <w:rFonts w:ascii="Arial" w:hAnsi="Arial" w:cs="Arial"/>
          <w:sz w:val="22"/>
          <w:szCs w:val="22"/>
        </w:rPr>
        <w:t>broadcasting</w:t>
      </w:r>
      <w:r w:rsidR="009F19E3">
        <w:rPr>
          <w:rFonts w:ascii="Arial" w:hAnsi="Arial" w:cs="Arial"/>
          <w:sz w:val="22"/>
          <w:szCs w:val="22"/>
        </w:rPr>
        <w:t xml:space="preserve"> service</w:t>
      </w:r>
      <w:r w:rsidR="00576829">
        <w:rPr>
          <w:rFonts w:ascii="Arial" w:hAnsi="Arial" w:cs="Arial"/>
          <w:sz w:val="22"/>
          <w:szCs w:val="22"/>
        </w:rPr>
        <w:t>;</w:t>
      </w:r>
    </w:p>
    <w:p w:rsidR="00576829" w:rsidRDefault="00576829" w:rsidP="00894BFD">
      <w:pPr>
        <w:pStyle w:val="ACMANumberedList"/>
        <w:numPr>
          <w:ilvl w:val="0"/>
          <w:numId w:val="8"/>
        </w:numPr>
        <w:spacing w:before="80" w:after="120" w:line="240" w:lineRule="atLeast"/>
        <w:rPr>
          <w:rFonts w:ascii="Arial" w:hAnsi="Arial" w:cs="Arial"/>
          <w:sz w:val="22"/>
          <w:szCs w:val="22"/>
        </w:rPr>
      </w:pPr>
      <w:r>
        <w:rPr>
          <w:rFonts w:ascii="Arial" w:hAnsi="Arial" w:cs="Arial"/>
          <w:sz w:val="22"/>
          <w:szCs w:val="22"/>
        </w:rPr>
        <w:t xml:space="preserve">making </w:t>
      </w:r>
      <w:r w:rsidR="009B23E6">
        <w:rPr>
          <w:rFonts w:ascii="Arial" w:hAnsi="Arial" w:cs="Arial"/>
          <w:sz w:val="22"/>
          <w:szCs w:val="22"/>
        </w:rPr>
        <w:t xml:space="preserve">the FM </w:t>
      </w:r>
      <w:r>
        <w:rPr>
          <w:rFonts w:ascii="Arial" w:hAnsi="Arial" w:cs="Arial"/>
          <w:sz w:val="22"/>
          <w:szCs w:val="22"/>
        </w:rPr>
        <w:t xml:space="preserve">frequency 91.5 MHz available </w:t>
      </w:r>
      <w:r w:rsidR="00D257EB">
        <w:rPr>
          <w:rFonts w:ascii="Arial" w:hAnsi="Arial" w:cs="Arial"/>
          <w:sz w:val="22"/>
          <w:szCs w:val="22"/>
        </w:rPr>
        <w:t xml:space="preserve">in </w:t>
      </w:r>
      <w:r>
        <w:rPr>
          <w:rFonts w:ascii="Arial" w:hAnsi="Arial" w:cs="Arial"/>
          <w:sz w:val="22"/>
          <w:szCs w:val="22"/>
        </w:rPr>
        <w:t>Wellington</w:t>
      </w:r>
      <w:r w:rsidR="00AC6C8C">
        <w:rPr>
          <w:rFonts w:ascii="Arial" w:hAnsi="Arial" w:cs="Arial"/>
          <w:sz w:val="22"/>
          <w:szCs w:val="22"/>
        </w:rPr>
        <w:t>,</w:t>
      </w:r>
      <w:r>
        <w:rPr>
          <w:rFonts w:ascii="Arial" w:hAnsi="Arial" w:cs="Arial"/>
          <w:sz w:val="22"/>
          <w:szCs w:val="22"/>
        </w:rPr>
        <w:t xml:space="preserve"> New South Wales for a community radio broadcasting service; and</w:t>
      </w:r>
    </w:p>
    <w:p w:rsidR="00576829" w:rsidRDefault="00576829" w:rsidP="00894BFD">
      <w:pPr>
        <w:pStyle w:val="ACMANumberedList"/>
        <w:numPr>
          <w:ilvl w:val="0"/>
          <w:numId w:val="8"/>
        </w:numPr>
        <w:spacing w:before="80" w:after="120" w:line="240" w:lineRule="atLeast"/>
        <w:rPr>
          <w:rFonts w:ascii="Arial" w:hAnsi="Arial" w:cs="Arial"/>
          <w:sz w:val="22"/>
          <w:szCs w:val="22"/>
        </w:rPr>
      </w:pPr>
      <w:r>
        <w:rPr>
          <w:rFonts w:ascii="Arial" w:hAnsi="Arial" w:cs="Arial"/>
          <w:sz w:val="22"/>
          <w:szCs w:val="22"/>
        </w:rPr>
        <w:t>defin</w:t>
      </w:r>
      <w:r w:rsidR="000479C7">
        <w:rPr>
          <w:rFonts w:ascii="Arial" w:hAnsi="Arial" w:cs="Arial"/>
          <w:sz w:val="22"/>
          <w:szCs w:val="22"/>
        </w:rPr>
        <w:t>ing</w:t>
      </w:r>
      <w:r>
        <w:rPr>
          <w:rFonts w:ascii="Arial" w:hAnsi="Arial" w:cs="Arial"/>
          <w:sz w:val="22"/>
          <w:szCs w:val="22"/>
        </w:rPr>
        <w:t xml:space="preserve"> the Wellington RA1 licence area for the community radio broadcasting service at Wellington.</w:t>
      </w:r>
    </w:p>
    <w:p w:rsidR="00123DBD" w:rsidRDefault="00BC7C7D" w:rsidP="0083658E">
      <w:pPr>
        <w:pStyle w:val="ACMANumberedList"/>
        <w:numPr>
          <w:ilvl w:val="0"/>
          <w:numId w:val="0"/>
        </w:numPr>
        <w:spacing w:before="80" w:after="120" w:line="240" w:lineRule="atLeast"/>
        <w:rPr>
          <w:rFonts w:ascii="Arial" w:hAnsi="Arial" w:cs="Arial"/>
          <w:sz w:val="22"/>
          <w:szCs w:val="22"/>
        </w:rPr>
      </w:pPr>
      <w:r>
        <w:rPr>
          <w:rFonts w:ascii="Arial" w:hAnsi="Arial" w:cs="Arial"/>
          <w:sz w:val="22"/>
          <w:szCs w:val="22"/>
        </w:rPr>
        <w:t>T</w:t>
      </w:r>
      <w:r w:rsidR="00123DBD" w:rsidRPr="00DC31A6">
        <w:rPr>
          <w:rFonts w:ascii="Arial" w:hAnsi="Arial" w:cs="Arial"/>
          <w:sz w:val="22"/>
          <w:szCs w:val="22"/>
        </w:rPr>
        <w:t xml:space="preserve">he ACMA does not intend the variation to alter any existing rights and obligations, except as set out above. </w:t>
      </w:r>
      <w:r w:rsidR="001D756F">
        <w:rPr>
          <w:rFonts w:ascii="Arial" w:hAnsi="Arial" w:cs="Arial"/>
          <w:sz w:val="22"/>
          <w:szCs w:val="22"/>
        </w:rPr>
        <w:t xml:space="preserve">The variation also updates </w:t>
      </w:r>
      <w:r w:rsidR="000479C7">
        <w:rPr>
          <w:rFonts w:ascii="Arial" w:hAnsi="Arial" w:cs="Arial"/>
          <w:sz w:val="22"/>
          <w:szCs w:val="22"/>
        </w:rPr>
        <w:t xml:space="preserve">some </w:t>
      </w:r>
      <w:r w:rsidR="001D756F">
        <w:rPr>
          <w:rFonts w:ascii="Arial" w:hAnsi="Arial" w:cs="Arial"/>
          <w:sz w:val="22"/>
          <w:szCs w:val="22"/>
        </w:rPr>
        <w:t>transmitter site nominal locations, Australian Map Grid references for transmitters and advisory notes for commercial and community radio broadcasting services where required</w:t>
      </w:r>
      <w:r w:rsidR="00F3706C">
        <w:rPr>
          <w:rFonts w:ascii="Arial" w:hAnsi="Arial" w:cs="Arial"/>
          <w:sz w:val="22"/>
          <w:szCs w:val="22"/>
        </w:rPr>
        <w:t>.</w:t>
      </w:r>
      <w:r w:rsidR="001D756F">
        <w:rPr>
          <w:rFonts w:ascii="Arial" w:hAnsi="Arial" w:cs="Arial"/>
          <w:sz w:val="22"/>
          <w:szCs w:val="22"/>
        </w:rPr>
        <w:t xml:space="preserve"> </w:t>
      </w:r>
      <w:r w:rsidR="00F3706C">
        <w:rPr>
          <w:rFonts w:ascii="Arial" w:hAnsi="Arial" w:cs="Arial"/>
          <w:sz w:val="22"/>
          <w:szCs w:val="22"/>
        </w:rPr>
        <w:t>H</w:t>
      </w:r>
      <w:r w:rsidR="001D756F">
        <w:rPr>
          <w:rFonts w:ascii="Arial" w:hAnsi="Arial" w:cs="Arial"/>
          <w:sz w:val="22"/>
          <w:szCs w:val="22"/>
        </w:rPr>
        <w:t>owever</w:t>
      </w:r>
      <w:r w:rsidR="00F3706C">
        <w:rPr>
          <w:rFonts w:ascii="Arial" w:hAnsi="Arial" w:cs="Arial"/>
          <w:sz w:val="22"/>
          <w:szCs w:val="22"/>
        </w:rPr>
        <w:t>,</w:t>
      </w:r>
      <w:r w:rsidR="001D756F">
        <w:rPr>
          <w:rFonts w:ascii="Arial" w:hAnsi="Arial" w:cs="Arial"/>
          <w:sz w:val="22"/>
          <w:szCs w:val="22"/>
        </w:rPr>
        <w:t xml:space="preserve"> these updates do not reflect changes to the ways in which these services are provided.</w:t>
      </w:r>
    </w:p>
    <w:p w:rsidR="00123DBD" w:rsidRPr="00DC31A6" w:rsidRDefault="00123DBD" w:rsidP="00123DBD">
      <w:pPr>
        <w:pStyle w:val="ACMAHeading2"/>
        <w:spacing w:before="80" w:after="120" w:line="280" w:lineRule="atLeast"/>
        <w:rPr>
          <w:caps w:val="0"/>
          <w:sz w:val="22"/>
          <w:szCs w:val="22"/>
        </w:rPr>
      </w:pPr>
      <w:r w:rsidRPr="00DC31A6">
        <w:rPr>
          <w:caps w:val="0"/>
          <w:sz w:val="22"/>
          <w:szCs w:val="22"/>
        </w:rPr>
        <w:t xml:space="preserve">Regulatory Impact </w:t>
      </w:r>
      <w:r w:rsidR="00496649">
        <w:rPr>
          <w:caps w:val="0"/>
          <w:sz w:val="22"/>
          <w:szCs w:val="22"/>
        </w:rPr>
        <w:t xml:space="preserve">Statement </w:t>
      </w:r>
    </w:p>
    <w:p w:rsidR="00123DBD" w:rsidRPr="00DC31A6" w:rsidRDefault="00123DBD" w:rsidP="00123DBD">
      <w:pPr>
        <w:pStyle w:val="ACMANumberedList"/>
        <w:numPr>
          <w:ilvl w:val="0"/>
          <w:numId w:val="0"/>
        </w:numPr>
        <w:spacing w:before="80" w:after="120" w:line="240" w:lineRule="atLeast"/>
        <w:rPr>
          <w:rFonts w:ascii="Arial" w:hAnsi="Arial" w:cs="Arial"/>
          <w:sz w:val="22"/>
          <w:szCs w:val="22"/>
        </w:rPr>
      </w:pPr>
      <w:r w:rsidRPr="00DC31A6">
        <w:rPr>
          <w:rFonts w:ascii="Arial" w:hAnsi="Arial" w:cs="Arial"/>
          <w:sz w:val="22"/>
          <w:szCs w:val="22"/>
        </w:rPr>
        <w:t xml:space="preserve">The Office of Best Practice Regulation (OBPR) </w:t>
      </w:r>
      <w:r w:rsidR="00405EEC" w:rsidRPr="007E2157">
        <w:rPr>
          <w:rFonts w:ascii="Arial" w:hAnsi="Arial" w:cs="Arial"/>
          <w:sz w:val="22"/>
          <w:szCs w:val="22"/>
        </w:rPr>
        <w:t>has determined that the regulatory change</w:t>
      </w:r>
      <w:r w:rsidR="000479C7">
        <w:rPr>
          <w:rFonts w:ascii="Arial" w:hAnsi="Arial" w:cs="Arial"/>
          <w:sz w:val="22"/>
          <w:szCs w:val="22"/>
        </w:rPr>
        <w:t>s effected by this variation are</w:t>
      </w:r>
      <w:r w:rsidR="00405EEC" w:rsidRPr="007E2157">
        <w:rPr>
          <w:rFonts w:ascii="Arial" w:hAnsi="Arial" w:cs="Arial"/>
          <w:sz w:val="22"/>
          <w:szCs w:val="22"/>
        </w:rPr>
        <w:t xml:space="preserve"> minor or machinery in nature and has </w:t>
      </w:r>
      <w:r w:rsidR="00496649">
        <w:rPr>
          <w:rFonts w:ascii="Arial" w:hAnsi="Arial" w:cs="Arial"/>
          <w:sz w:val="22"/>
          <w:szCs w:val="22"/>
        </w:rPr>
        <w:t>advised</w:t>
      </w:r>
      <w:r w:rsidR="00496649" w:rsidRPr="007E2157">
        <w:rPr>
          <w:rFonts w:ascii="Arial" w:hAnsi="Arial" w:cs="Arial"/>
          <w:sz w:val="22"/>
          <w:szCs w:val="22"/>
        </w:rPr>
        <w:t xml:space="preserve"> </w:t>
      </w:r>
      <w:r w:rsidR="00405EEC" w:rsidRPr="007E2157">
        <w:rPr>
          <w:rFonts w:ascii="Arial" w:hAnsi="Arial" w:cs="Arial"/>
          <w:sz w:val="22"/>
          <w:szCs w:val="22"/>
        </w:rPr>
        <w:t xml:space="preserve">that no regulatory impact </w:t>
      </w:r>
      <w:r w:rsidR="00496649">
        <w:rPr>
          <w:rFonts w:ascii="Arial" w:hAnsi="Arial" w:cs="Arial"/>
          <w:sz w:val="22"/>
          <w:szCs w:val="22"/>
        </w:rPr>
        <w:t xml:space="preserve">statement </w:t>
      </w:r>
      <w:r w:rsidR="00405EEC" w:rsidRPr="007E2157">
        <w:rPr>
          <w:rFonts w:ascii="Arial" w:hAnsi="Arial" w:cs="Arial"/>
          <w:sz w:val="22"/>
          <w:szCs w:val="22"/>
        </w:rPr>
        <w:t>is required</w:t>
      </w:r>
      <w:r w:rsidR="00405EEC">
        <w:rPr>
          <w:rFonts w:ascii="Arial" w:hAnsi="Arial" w:cs="Arial"/>
          <w:sz w:val="22"/>
          <w:szCs w:val="22"/>
        </w:rPr>
        <w:t>.</w:t>
      </w:r>
      <w:r w:rsidR="00405EEC" w:rsidRPr="007E2157">
        <w:rPr>
          <w:rFonts w:ascii="Arial" w:hAnsi="Arial" w:cs="Arial"/>
          <w:sz w:val="22"/>
          <w:szCs w:val="22"/>
        </w:rPr>
        <w:t xml:space="preserve"> </w:t>
      </w:r>
      <w:r w:rsidRPr="00DC31A6">
        <w:rPr>
          <w:rFonts w:ascii="Arial" w:hAnsi="Arial" w:cs="Arial"/>
          <w:sz w:val="22"/>
          <w:szCs w:val="22"/>
        </w:rPr>
        <w:t xml:space="preserve">The OBPR has issued an exemption reference number: </w:t>
      </w:r>
      <w:r>
        <w:rPr>
          <w:rFonts w:ascii="Arial" w:hAnsi="Arial" w:cs="Arial"/>
          <w:sz w:val="22"/>
          <w:szCs w:val="22"/>
        </w:rPr>
        <w:t xml:space="preserve">ID </w:t>
      </w:r>
      <w:r w:rsidR="00264EDB">
        <w:rPr>
          <w:rFonts w:ascii="Arial" w:hAnsi="Arial" w:cs="Arial"/>
          <w:sz w:val="22"/>
          <w:szCs w:val="22"/>
        </w:rPr>
        <w:t>2014/18023</w:t>
      </w:r>
      <w:r w:rsidRPr="00DC31A6">
        <w:rPr>
          <w:rFonts w:ascii="Arial" w:hAnsi="Arial" w:cs="Arial"/>
          <w:sz w:val="22"/>
          <w:szCs w:val="22"/>
        </w:rPr>
        <w:t>.</w:t>
      </w:r>
    </w:p>
    <w:p w:rsidR="00123DBD" w:rsidRPr="00DC31A6" w:rsidRDefault="00123DBD" w:rsidP="00123DBD">
      <w:pPr>
        <w:pStyle w:val="ACMAHeading2"/>
        <w:spacing w:before="80" w:after="120" w:line="280" w:lineRule="atLeast"/>
        <w:rPr>
          <w:caps w:val="0"/>
          <w:sz w:val="22"/>
          <w:szCs w:val="22"/>
        </w:rPr>
      </w:pPr>
      <w:r w:rsidRPr="00DC31A6">
        <w:rPr>
          <w:caps w:val="0"/>
          <w:sz w:val="22"/>
          <w:szCs w:val="22"/>
        </w:rPr>
        <w:t>Consultation</w:t>
      </w:r>
    </w:p>
    <w:p w:rsidR="00D758D1" w:rsidRPr="00106ED2" w:rsidRDefault="00D758D1" w:rsidP="00D758D1">
      <w:pPr>
        <w:pStyle w:val="ACMANumberedList"/>
        <w:numPr>
          <w:ilvl w:val="0"/>
          <w:numId w:val="0"/>
        </w:numPr>
        <w:spacing w:before="80" w:after="120" w:line="240" w:lineRule="atLeast"/>
        <w:rPr>
          <w:rFonts w:ascii="Arial" w:hAnsi="Arial" w:cs="Arial"/>
          <w:sz w:val="22"/>
          <w:szCs w:val="22"/>
        </w:rPr>
      </w:pPr>
      <w:r w:rsidRPr="00106ED2">
        <w:rPr>
          <w:rFonts w:ascii="Arial" w:hAnsi="Arial" w:cs="Arial"/>
          <w:sz w:val="22"/>
          <w:szCs w:val="22"/>
        </w:rPr>
        <w:t xml:space="preserve">Subsection 17(1) of the </w:t>
      </w:r>
      <w:r w:rsidRPr="00106ED2">
        <w:rPr>
          <w:rFonts w:ascii="Arial" w:hAnsi="Arial" w:cs="Arial"/>
          <w:i/>
          <w:sz w:val="22"/>
          <w:szCs w:val="22"/>
        </w:rPr>
        <w:t>Legislation Act 2003</w:t>
      </w:r>
      <w:r w:rsidRPr="00106ED2">
        <w:rPr>
          <w:rFonts w:ascii="Arial" w:hAnsi="Arial" w:cs="Arial"/>
          <w:sz w:val="22"/>
          <w:szCs w:val="22"/>
        </w:rPr>
        <w:t xml:space="preserve"> requires that, before the ACMA makes a legislative instrument, it must be satisfied that any consultation that the ACMA considers is appropriate and reasonably practicable to undertake, has been undertaken.</w:t>
      </w:r>
    </w:p>
    <w:p w:rsidR="00364240" w:rsidRDefault="00123DBD" w:rsidP="00264EDB">
      <w:pPr>
        <w:pStyle w:val="ACMANumberedList"/>
        <w:numPr>
          <w:ilvl w:val="0"/>
          <w:numId w:val="0"/>
        </w:numPr>
        <w:spacing w:before="80" w:after="120" w:line="240" w:lineRule="atLeast"/>
        <w:rPr>
          <w:rFonts w:ascii="Arial" w:hAnsi="Arial" w:cs="Arial"/>
          <w:sz w:val="22"/>
          <w:szCs w:val="22"/>
        </w:rPr>
      </w:pPr>
      <w:r w:rsidRPr="00DC31A6">
        <w:rPr>
          <w:rFonts w:ascii="Arial" w:hAnsi="Arial" w:cs="Arial"/>
          <w:sz w:val="22"/>
          <w:szCs w:val="22"/>
        </w:rPr>
        <w:t xml:space="preserve">Before making </w:t>
      </w:r>
      <w:r w:rsidR="00496649">
        <w:rPr>
          <w:rFonts w:ascii="Arial" w:hAnsi="Arial" w:cs="Arial"/>
          <w:sz w:val="22"/>
          <w:szCs w:val="22"/>
        </w:rPr>
        <w:t>the</w:t>
      </w:r>
      <w:r w:rsidRPr="00DC31A6">
        <w:rPr>
          <w:rFonts w:ascii="Arial" w:hAnsi="Arial" w:cs="Arial"/>
          <w:sz w:val="22"/>
          <w:szCs w:val="22"/>
        </w:rPr>
        <w:t xml:space="preserve"> decision to vary the </w:t>
      </w:r>
      <w:r w:rsidR="00181A3C">
        <w:rPr>
          <w:rFonts w:ascii="Arial" w:hAnsi="Arial" w:cs="Arial"/>
          <w:sz w:val="22"/>
          <w:szCs w:val="22"/>
        </w:rPr>
        <w:t>Central Western Slopes</w:t>
      </w:r>
      <w:r w:rsidRPr="00DC31A6">
        <w:rPr>
          <w:rFonts w:ascii="Arial" w:hAnsi="Arial" w:cs="Arial"/>
          <w:sz w:val="22"/>
          <w:szCs w:val="22"/>
        </w:rPr>
        <w:t xml:space="preserve"> LAP, the ACMA </w:t>
      </w:r>
      <w:r w:rsidR="00D758D1">
        <w:rPr>
          <w:rFonts w:ascii="Arial" w:hAnsi="Arial" w:cs="Arial"/>
          <w:sz w:val="22"/>
          <w:szCs w:val="22"/>
        </w:rPr>
        <w:t xml:space="preserve">published a draft variation instrument </w:t>
      </w:r>
      <w:r w:rsidR="005B21E2">
        <w:rPr>
          <w:rFonts w:ascii="Arial" w:hAnsi="Arial" w:cs="Arial"/>
          <w:sz w:val="22"/>
          <w:szCs w:val="22"/>
        </w:rPr>
        <w:t xml:space="preserve">together with a discussion paper </w:t>
      </w:r>
      <w:r w:rsidR="00D758D1">
        <w:rPr>
          <w:rFonts w:ascii="Arial" w:hAnsi="Arial" w:cs="Arial"/>
          <w:sz w:val="22"/>
          <w:szCs w:val="22"/>
        </w:rPr>
        <w:t xml:space="preserve">on the ACMA website inviting public comment on 5 November 2015. The ACMA also wrote </w:t>
      </w:r>
      <w:r w:rsidR="00D758D1" w:rsidRPr="001B7B36">
        <w:rPr>
          <w:rFonts w:ascii="Arial" w:hAnsi="Arial" w:cs="Arial"/>
          <w:sz w:val="22"/>
          <w:szCs w:val="22"/>
        </w:rPr>
        <w:t xml:space="preserve">to the </w:t>
      </w:r>
      <w:r w:rsidR="00D758D1">
        <w:rPr>
          <w:rFonts w:ascii="Arial" w:hAnsi="Arial" w:cs="Arial"/>
          <w:sz w:val="22"/>
          <w:szCs w:val="22"/>
        </w:rPr>
        <w:t xml:space="preserve">commercial radio broadcasting </w:t>
      </w:r>
      <w:r w:rsidR="00D758D1" w:rsidRPr="001B7B36">
        <w:rPr>
          <w:rFonts w:ascii="Arial" w:hAnsi="Arial" w:cs="Arial"/>
          <w:sz w:val="22"/>
          <w:szCs w:val="22"/>
        </w:rPr>
        <w:t xml:space="preserve">licensees </w:t>
      </w:r>
      <w:r w:rsidR="00D758D1">
        <w:rPr>
          <w:rFonts w:ascii="Arial" w:hAnsi="Arial" w:cs="Arial"/>
          <w:sz w:val="22"/>
          <w:szCs w:val="22"/>
        </w:rPr>
        <w:t>and other broadcasting licensees</w:t>
      </w:r>
      <w:r w:rsidR="00D758D1" w:rsidRPr="001B7B36">
        <w:rPr>
          <w:rFonts w:ascii="Arial" w:hAnsi="Arial" w:cs="Arial"/>
          <w:sz w:val="22"/>
          <w:szCs w:val="22"/>
        </w:rPr>
        <w:t xml:space="preserve"> in the </w:t>
      </w:r>
      <w:r w:rsidR="00D758D1">
        <w:rPr>
          <w:rFonts w:ascii="Arial" w:hAnsi="Arial" w:cs="Arial"/>
          <w:sz w:val="22"/>
          <w:szCs w:val="22"/>
        </w:rPr>
        <w:t xml:space="preserve">Central Western Slopes licence </w:t>
      </w:r>
      <w:r w:rsidR="00D758D1" w:rsidRPr="001B7B36">
        <w:rPr>
          <w:rFonts w:ascii="Arial" w:hAnsi="Arial" w:cs="Arial"/>
          <w:sz w:val="22"/>
          <w:szCs w:val="22"/>
        </w:rPr>
        <w:t>area</w:t>
      </w:r>
      <w:r w:rsidR="00D758D1">
        <w:rPr>
          <w:rFonts w:ascii="Arial" w:hAnsi="Arial" w:cs="Arial"/>
          <w:sz w:val="22"/>
          <w:szCs w:val="22"/>
        </w:rPr>
        <w:t>s</w:t>
      </w:r>
      <w:r w:rsidR="00D758D1" w:rsidRPr="001B7B36">
        <w:rPr>
          <w:rFonts w:ascii="Arial" w:hAnsi="Arial" w:cs="Arial"/>
          <w:sz w:val="22"/>
          <w:szCs w:val="22"/>
        </w:rPr>
        <w:t xml:space="preserve"> and adjacent radio licence areas to advise them of the</w:t>
      </w:r>
      <w:r w:rsidR="00D758D1">
        <w:rPr>
          <w:rFonts w:ascii="Arial" w:hAnsi="Arial" w:cs="Arial"/>
          <w:sz w:val="22"/>
          <w:szCs w:val="22"/>
        </w:rPr>
        <w:t xml:space="preserve"> proposed changes to the Central Western Slopes LAP and to invite comment.</w:t>
      </w:r>
    </w:p>
    <w:p w:rsidR="004E6084" w:rsidRPr="004E6084" w:rsidRDefault="00364240" w:rsidP="00264EDB">
      <w:pPr>
        <w:pStyle w:val="ACMANumberedList"/>
        <w:numPr>
          <w:ilvl w:val="0"/>
          <w:numId w:val="0"/>
        </w:numPr>
        <w:spacing w:before="80" w:after="120" w:line="240" w:lineRule="atLeast"/>
        <w:rPr>
          <w:rFonts w:ascii="Arial" w:hAnsi="Arial" w:cs="Arial"/>
          <w:sz w:val="22"/>
          <w:szCs w:val="22"/>
        </w:rPr>
      </w:pPr>
      <w:r>
        <w:rPr>
          <w:rFonts w:ascii="Arial" w:hAnsi="Arial" w:cs="Arial"/>
          <w:sz w:val="22"/>
          <w:szCs w:val="22"/>
        </w:rPr>
        <w:t>Consultation closed on 4 December 2015 and t</w:t>
      </w:r>
      <w:r w:rsidR="00123DBD" w:rsidRPr="00DC31A6">
        <w:rPr>
          <w:rFonts w:ascii="Arial" w:hAnsi="Arial" w:cs="Arial"/>
          <w:sz w:val="22"/>
          <w:szCs w:val="22"/>
        </w:rPr>
        <w:t xml:space="preserve">he ACMA received </w:t>
      </w:r>
      <w:r w:rsidR="00576829">
        <w:rPr>
          <w:rFonts w:ascii="Arial" w:hAnsi="Arial" w:cs="Arial"/>
          <w:sz w:val="22"/>
          <w:szCs w:val="22"/>
        </w:rPr>
        <w:t>one</w:t>
      </w:r>
      <w:r w:rsidR="00123DBD" w:rsidRPr="00DC31A6">
        <w:rPr>
          <w:rFonts w:ascii="Arial" w:hAnsi="Arial" w:cs="Arial"/>
          <w:sz w:val="22"/>
          <w:szCs w:val="22"/>
        </w:rPr>
        <w:t xml:space="preserve"> submissi</w:t>
      </w:r>
      <w:r w:rsidR="00576829">
        <w:rPr>
          <w:rFonts w:ascii="Arial" w:hAnsi="Arial" w:cs="Arial"/>
          <w:sz w:val="22"/>
          <w:szCs w:val="22"/>
        </w:rPr>
        <w:t>on</w:t>
      </w:r>
      <w:r w:rsidR="00FE1655">
        <w:rPr>
          <w:rFonts w:ascii="Arial" w:hAnsi="Arial" w:cs="Arial"/>
          <w:sz w:val="22"/>
          <w:szCs w:val="22"/>
        </w:rPr>
        <w:t>.</w:t>
      </w:r>
      <w:r w:rsidR="00576829">
        <w:rPr>
          <w:rFonts w:ascii="Arial" w:hAnsi="Arial" w:cs="Arial"/>
          <w:sz w:val="22"/>
          <w:szCs w:val="22"/>
        </w:rPr>
        <w:t xml:space="preserve"> </w:t>
      </w:r>
    </w:p>
    <w:p w:rsidR="00123DBD" w:rsidRPr="00DC31A6" w:rsidRDefault="00123DBD" w:rsidP="00123DBD">
      <w:pPr>
        <w:pStyle w:val="ACMAHeading2"/>
        <w:spacing w:before="80" w:after="120" w:line="280" w:lineRule="atLeast"/>
        <w:rPr>
          <w:caps w:val="0"/>
          <w:sz w:val="22"/>
          <w:szCs w:val="22"/>
        </w:rPr>
      </w:pPr>
      <w:r w:rsidRPr="00DC31A6">
        <w:rPr>
          <w:caps w:val="0"/>
          <w:sz w:val="22"/>
          <w:szCs w:val="22"/>
        </w:rPr>
        <w:t xml:space="preserve">Description of the provisions of the </w:t>
      </w:r>
      <w:r>
        <w:rPr>
          <w:caps w:val="0"/>
          <w:sz w:val="22"/>
          <w:szCs w:val="22"/>
        </w:rPr>
        <w:t>variation</w:t>
      </w:r>
    </w:p>
    <w:p w:rsidR="00123DBD" w:rsidRPr="00734CBD" w:rsidRDefault="00244EF6" w:rsidP="00123DBD">
      <w:pPr>
        <w:spacing w:before="80" w:after="120" w:line="280" w:lineRule="atLeast"/>
        <w:rPr>
          <w:rFonts w:ascii="Arial" w:hAnsi="Arial" w:cs="Arial"/>
          <w:b/>
          <w:i/>
          <w:sz w:val="22"/>
          <w:szCs w:val="22"/>
        </w:rPr>
      </w:pPr>
      <w:r w:rsidRPr="00734CBD">
        <w:rPr>
          <w:rFonts w:ascii="Arial" w:hAnsi="Arial" w:cs="Arial"/>
          <w:b/>
          <w:i/>
          <w:sz w:val="22"/>
          <w:szCs w:val="22"/>
        </w:rPr>
        <w:t>Section 1</w:t>
      </w:r>
      <w:r w:rsidR="009E0DD8">
        <w:rPr>
          <w:rFonts w:ascii="Arial" w:hAnsi="Arial" w:cs="Arial"/>
          <w:b/>
          <w:i/>
          <w:sz w:val="22"/>
          <w:szCs w:val="22"/>
        </w:rPr>
        <w:t xml:space="preserve"> </w:t>
      </w:r>
      <w:r w:rsidR="00487F0D" w:rsidRPr="00487F0D">
        <w:rPr>
          <w:rFonts w:ascii="Arial" w:hAnsi="Arial" w:cs="Arial"/>
          <w:b/>
          <w:i/>
          <w:sz w:val="22"/>
          <w:szCs w:val="22"/>
        </w:rPr>
        <w:t>-</w:t>
      </w:r>
      <w:r w:rsidR="00487F0D">
        <w:rPr>
          <w:rFonts w:ascii="Arial" w:hAnsi="Arial" w:cs="Arial"/>
          <w:b/>
          <w:i/>
          <w:sz w:val="22"/>
          <w:szCs w:val="22"/>
        </w:rPr>
        <w:t xml:space="preserve"> </w:t>
      </w:r>
      <w:r w:rsidR="009E0DD8">
        <w:rPr>
          <w:rFonts w:ascii="Arial" w:hAnsi="Arial" w:cs="Arial"/>
          <w:b/>
          <w:i/>
          <w:sz w:val="22"/>
          <w:szCs w:val="22"/>
        </w:rPr>
        <w:t>Name of Instrument</w:t>
      </w:r>
    </w:p>
    <w:p w:rsidR="00123DBD" w:rsidRPr="00244EF6" w:rsidRDefault="00244EF6" w:rsidP="00123DBD">
      <w:pPr>
        <w:pStyle w:val="ACMANumberedList"/>
        <w:numPr>
          <w:ilvl w:val="0"/>
          <w:numId w:val="0"/>
        </w:numPr>
        <w:spacing w:before="80" w:after="120" w:line="240" w:lineRule="atLeast"/>
        <w:rPr>
          <w:rFonts w:ascii="Arial" w:hAnsi="Arial" w:cs="Arial"/>
          <w:i/>
          <w:sz w:val="22"/>
          <w:szCs w:val="22"/>
        </w:rPr>
      </w:pPr>
      <w:r w:rsidRPr="00244EF6">
        <w:rPr>
          <w:rFonts w:ascii="Arial" w:hAnsi="Arial" w:cs="Arial"/>
          <w:sz w:val="22"/>
          <w:szCs w:val="22"/>
        </w:rPr>
        <w:t>S</w:t>
      </w:r>
      <w:r w:rsidRPr="009E0DD8">
        <w:rPr>
          <w:rFonts w:ascii="Arial" w:hAnsi="Arial" w:cs="Arial"/>
          <w:sz w:val="22"/>
          <w:szCs w:val="22"/>
        </w:rPr>
        <w:t>ection 1</w:t>
      </w:r>
      <w:r w:rsidR="00123DBD" w:rsidRPr="009E0DD8">
        <w:rPr>
          <w:rFonts w:ascii="Arial" w:hAnsi="Arial" w:cs="Arial"/>
          <w:sz w:val="22"/>
          <w:szCs w:val="22"/>
        </w:rPr>
        <w:t xml:space="preserve"> </w:t>
      </w:r>
      <w:r w:rsidRPr="009E0DD8">
        <w:rPr>
          <w:rFonts w:ascii="Arial" w:hAnsi="Arial" w:cs="Arial"/>
          <w:sz w:val="22"/>
          <w:szCs w:val="22"/>
        </w:rPr>
        <w:t xml:space="preserve">provides that the </w:t>
      </w:r>
      <w:r w:rsidR="00123DBD" w:rsidRPr="009E0DD8">
        <w:rPr>
          <w:rFonts w:ascii="Arial" w:hAnsi="Arial" w:cs="Arial"/>
          <w:sz w:val="22"/>
          <w:szCs w:val="22"/>
        </w:rPr>
        <w:t>name</w:t>
      </w:r>
      <w:r w:rsidRPr="009E0DD8">
        <w:rPr>
          <w:rFonts w:ascii="Arial" w:hAnsi="Arial" w:cs="Arial"/>
          <w:sz w:val="22"/>
          <w:szCs w:val="22"/>
        </w:rPr>
        <w:t xml:space="preserve"> of </w:t>
      </w:r>
      <w:r w:rsidR="00123DBD" w:rsidRPr="009E0DD8">
        <w:rPr>
          <w:rFonts w:ascii="Arial" w:hAnsi="Arial" w:cs="Arial"/>
          <w:sz w:val="22"/>
          <w:szCs w:val="22"/>
        </w:rPr>
        <w:t xml:space="preserve">the variation </w:t>
      </w:r>
      <w:r w:rsidRPr="009E0DD8">
        <w:rPr>
          <w:rFonts w:ascii="Arial" w:hAnsi="Arial" w:cs="Arial"/>
          <w:sz w:val="22"/>
          <w:szCs w:val="22"/>
        </w:rPr>
        <w:t>is</w:t>
      </w:r>
      <w:r w:rsidR="00123DBD" w:rsidRPr="009E0DD8">
        <w:rPr>
          <w:rFonts w:ascii="Arial" w:hAnsi="Arial" w:cs="Arial"/>
          <w:sz w:val="22"/>
          <w:szCs w:val="22"/>
        </w:rPr>
        <w:t xml:space="preserve"> </w:t>
      </w:r>
      <w:r w:rsidR="000479C7">
        <w:rPr>
          <w:rFonts w:ascii="Arial" w:hAnsi="Arial" w:cs="Arial"/>
          <w:sz w:val="22"/>
          <w:szCs w:val="22"/>
        </w:rPr>
        <w:t xml:space="preserve">the </w:t>
      </w:r>
      <w:r w:rsidR="00123DBD" w:rsidRPr="009E0DD8">
        <w:rPr>
          <w:rFonts w:ascii="Arial" w:hAnsi="Arial" w:cs="Arial"/>
          <w:i/>
          <w:sz w:val="22"/>
          <w:szCs w:val="22"/>
        </w:rPr>
        <w:t>Variation to Licence Area Plan</w:t>
      </w:r>
      <w:r w:rsidR="00123DBD" w:rsidRPr="00F154E1">
        <w:rPr>
          <w:rFonts w:ascii="Arial" w:hAnsi="Arial" w:cs="Arial"/>
          <w:i/>
          <w:sz w:val="22"/>
          <w:szCs w:val="22"/>
        </w:rPr>
        <w:t xml:space="preserve"> – </w:t>
      </w:r>
      <w:r w:rsidR="00FE1655">
        <w:rPr>
          <w:rFonts w:ascii="Arial" w:hAnsi="Arial" w:cs="Arial"/>
          <w:i/>
          <w:sz w:val="22"/>
          <w:szCs w:val="22"/>
        </w:rPr>
        <w:t>Central Western Slopes</w:t>
      </w:r>
      <w:r w:rsidR="00123DBD" w:rsidRPr="00244EF6">
        <w:rPr>
          <w:rFonts w:ascii="Arial" w:hAnsi="Arial" w:cs="Arial"/>
          <w:i/>
          <w:sz w:val="22"/>
          <w:szCs w:val="22"/>
        </w:rPr>
        <w:t xml:space="preserve"> </w:t>
      </w:r>
      <w:r w:rsidR="00E10C73">
        <w:rPr>
          <w:rFonts w:ascii="Arial" w:hAnsi="Arial" w:cs="Arial"/>
          <w:i/>
          <w:sz w:val="22"/>
          <w:szCs w:val="22"/>
        </w:rPr>
        <w:t xml:space="preserve">Radio </w:t>
      </w:r>
      <w:r w:rsidR="00123DBD" w:rsidRPr="00244EF6">
        <w:rPr>
          <w:rFonts w:ascii="Arial" w:hAnsi="Arial" w:cs="Arial"/>
          <w:i/>
          <w:sz w:val="22"/>
          <w:szCs w:val="22"/>
        </w:rPr>
        <w:t xml:space="preserve">– </w:t>
      </w:r>
      <w:r w:rsidR="00FA61D9">
        <w:rPr>
          <w:rFonts w:ascii="Arial" w:hAnsi="Arial" w:cs="Arial"/>
          <w:i/>
          <w:sz w:val="22"/>
          <w:szCs w:val="22"/>
        </w:rPr>
        <w:t>2016 (No.1)</w:t>
      </w:r>
      <w:r w:rsidR="00123DBD" w:rsidRPr="00244EF6">
        <w:rPr>
          <w:rFonts w:ascii="Arial" w:hAnsi="Arial" w:cs="Arial"/>
          <w:i/>
          <w:sz w:val="22"/>
          <w:szCs w:val="22"/>
        </w:rPr>
        <w:t>.</w:t>
      </w:r>
    </w:p>
    <w:p w:rsidR="00123DBD" w:rsidRPr="00734CBD" w:rsidRDefault="00244EF6" w:rsidP="00123DBD">
      <w:pPr>
        <w:spacing w:before="80" w:after="120" w:line="280" w:lineRule="atLeast"/>
        <w:rPr>
          <w:rFonts w:ascii="Arial" w:hAnsi="Arial" w:cs="Arial"/>
          <w:b/>
          <w:i/>
          <w:sz w:val="22"/>
          <w:szCs w:val="22"/>
        </w:rPr>
      </w:pPr>
      <w:r w:rsidRPr="00734CBD">
        <w:rPr>
          <w:rFonts w:ascii="Arial" w:hAnsi="Arial" w:cs="Arial"/>
          <w:b/>
          <w:i/>
          <w:sz w:val="22"/>
          <w:szCs w:val="22"/>
        </w:rPr>
        <w:t xml:space="preserve">Section </w:t>
      </w:r>
      <w:r w:rsidR="009E0DD8">
        <w:rPr>
          <w:rFonts w:ascii="Arial" w:hAnsi="Arial" w:cs="Arial"/>
          <w:b/>
          <w:i/>
          <w:sz w:val="22"/>
          <w:szCs w:val="22"/>
        </w:rPr>
        <w:t xml:space="preserve">2 </w:t>
      </w:r>
      <w:r w:rsidR="009E0DD8" w:rsidRPr="00487F0D">
        <w:rPr>
          <w:rFonts w:ascii="Arial" w:hAnsi="Arial" w:cs="Arial"/>
          <w:b/>
          <w:i/>
          <w:sz w:val="22"/>
          <w:szCs w:val="22"/>
        </w:rPr>
        <w:t>-</w:t>
      </w:r>
      <w:r w:rsidR="009E0DD8">
        <w:rPr>
          <w:rFonts w:ascii="Arial" w:hAnsi="Arial" w:cs="Arial"/>
          <w:b/>
          <w:i/>
          <w:sz w:val="22"/>
          <w:szCs w:val="22"/>
        </w:rPr>
        <w:t xml:space="preserve"> Commencement</w:t>
      </w:r>
    </w:p>
    <w:p w:rsidR="00123DBD" w:rsidRPr="009E0DD8" w:rsidRDefault="00244EF6" w:rsidP="00123DBD">
      <w:pPr>
        <w:pStyle w:val="ACMANumberedList"/>
        <w:numPr>
          <w:ilvl w:val="0"/>
          <w:numId w:val="0"/>
        </w:numPr>
        <w:spacing w:before="80" w:after="120" w:line="240" w:lineRule="atLeast"/>
        <w:rPr>
          <w:rFonts w:ascii="Arial" w:hAnsi="Arial" w:cs="Arial"/>
          <w:sz w:val="22"/>
          <w:szCs w:val="22"/>
        </w:rPr>
      </w:pPr>
      <w:r w:rsidRPr="00244EF6">
        <w:rPr>
          <w:rFonts w:ascii="Arial" w:hAnsi="Arial" w:cs="Arial"/>
          <w:sz w:val="22"/>
          <w:szCs w:val="22"/>
        </w:rPr>
        <w:t>S</w:t>
      </w:r>
      <w:r w:rsidRPr="009E0DD8">
        <w:rPr>
          <w:rFonts w:ascii="Arial" w:hAnsi="Arial" w:cs="Arial"/>
          <w:sz w:val="22"/>
          <w:szCs w:val="22"/>
        </w:rPr>
        <w:t>ection 2</w:t>
      </w:r>
      <w:r w:rsidR="00123DBD" w:rsidRPr="009E0DD8">
        <w:rPr>
          <w:rFonts w:ascii="Arial" w:hAnsi="Arial" w:cs="Arial"/>
          <w:sz w:val="22"/>
          <w:szCs w:val="22"/>
        </w:rPr>
        <w:t xml:space="preserve"> provides </w:t>
      </w:r>
      <w:r w:rsidRPr="009E0DD8">
        <w:rPr>
          <w:rFonts w:ascii="Arial" w:hAnsi="Arial" w:cs="Arial"/>
          <w:sz w:val="22"/>
          <w:szCs w:val="22"/>
        </w:rPr>
        <w:t xml:space="preserve">that </w:t>
      </w:r>
      <w:r w:rsidR="00123DBD" w:rsidRPr="009E0DD8">
        <w:rPr>
          <w:rFonts w:ascii="Arial" w:hAnsi="Arial" w:cs="Arial"/>
          <w:sz w:val="22"/>
          <w:szCs w:val="22"/>
        </w:rPr>
        <w:t xml:space="preserve">the variation commences </w:t>
      </w:r>
      <w:r w:rsidR="00DD160F">
        <w:rPr>
          <w:rFonts w:ascii="Arial" w:hAnsi="Arial" w:cs="Arial"/>
          <w:sz w:val="22"/>
          <w:szCs w:val="22"/>
        </w:rPr>
        <w:t xml:space="preserve">on </w:t>
      </w:r>
      <w:r w:rsidR="00123DBD" w:rsidRPr="009E0DD8">
        <w:rPr>
          <w:rFonts w:ascii="Arial" w:hAnsi="Arial" w:cs="Arial"/>
          <w:sz w:val="22"/>
          <w:szCs w:val="22"/>
        </w:rPr>
        <w:t xml:space="preserve">the day after it is registered on the Federal Register of </w:t>
      </w:r>
      <w:r w:rsidR="000479C7">
        <w:rPr>
          <w:rFonts w:ascii="Arial" w:hAnsi="Arial" w:cs="Arial"/>
          <w:sz w:val="22"/>
          <w:szCs w:val="22"/>
        </w:rPr>
        <w:t>Legislation</w:t>
      </w:r>
      <w:r w:rsidR="00123DBD" w:rsidRPr="009E0DD8">
        <w:rPr>
          <w:rFonts w:ascii="Arial" w:hAnsi="Arial" w:cs="Arial"/>
          <w:sz w:val="22"/>
          <w:szCs w:val="22"/>
        </w:rPr>
        <w:t>.</w:t>
      </w:r>
    </w:p>
    <w:p w:rsidR="009E0DD8" w:rsidRDefault="009E0DD8" w:rsidP="00123DBD">
      <w:pPr>
        <w:spacing w:before="80" w:after="120" w:line="280" w:lineRule="atLeast"/>
        <w:rPr>
          <w:rFonts w:ascii="Arial" w:hAnsi="Arial" w:cs="Arial"/>
          <w:b/>
          <w:i/>
          <w:sz w:val="22"/>
          <w:szCs w:val="22"/>
        </w:rPr>
      </w:pPr>
      <w:r>
        <w:rPr>
          <w:rFonts w:ascii="Arial" w:hAnsi="Arial" w:cs="Arial"/>
          <w:b/>
          <w:i/>
          <w:sz w:val="22"/>
          <w:szCs w:val="22"/>
        </w:rPr>
        <w:t xml:space="preserve">Section 3 </w:t>
      </w:r>
      <w:r w:rsidRPr="00487F0D">
        <w:rPr>
          <w:rFonts w:ascii="Arial" w:hAnsi="Arial" w:cs="Arial"/>
          <w:b/>
          <w:i/>
          <w:sz w:val="22"/>
          <w:szCs w:val="22"/>
        </w:rPr>
        <w:t>-</w:t>
      </w:r>
      <w:r>
        <w:rPr>
          <w:rFonts w:ascii="Arial" w:hAnsi="Arial" w:cs="Arial"/>
          <w:b/>
          <w:i/>
          <w:sz w:val="22"/>
          <w:szCs w:val="22"/>
        </w:rPr>
        <w:t xml:space="preserve"> Variation</w:t>
      </w:r>
    </w:p>
    <w:p w:rsidR="009E0DD8" w:rsidRPr="00734CBD" w:rsidRDefault="009E0DD8" w:rsidP="00123DBD">
      <w:pPr>
        <w:spacing w:before="80" w:after="120" w:line="280" w:lineRule="atLeast"/>
        <w:rPr>
          <w:rFonts w:ascii="Arial" w:hAnsi="Arial" w:cs="Arial"/>
          <w:sz w:val="22"/>
          <w:szCs w:val="22"/>
        </w:rPr>
      </w:pPr>
      <w:r>
        <w:rPr>
          <w:rFonts w:ascii="Arial" w:hAnsi="Arial" w:cs="Arial"/>
          <w:sz w:val="22"/>
          <w:szCs w:val="22"/>
        </w:rPr>
        <w:t xml:space="preserve">Section 3 varies the </w:t>
      </w:r>
      <w:r w:rsidR="00FE1655">
        <w:rPr>
          <w:rFonts w:ascii="Arial" w:hAnsi="Arial" w:cs="Arial"/>
          <w:sz w:val="22"/>
          <w:szCs w:val="22"/>
        </w:rPr>
        <w:t>Central Western Slopes</w:t>
      </w:r>
      <w:r>
        <w:rPr>
          <w:rFonts w:ascii="Arial" w:hAnsi="Arial" w:cs="Arial"/>
          <w:sz w:val="22"/>
          <w:szCs w:val="22"/>
        </w:rPr>
        <w:t xml:space="preserve"> LAP as set out in paragraphs (a) </w:t>
      </w:r>
      <w:r w:rsidR="000479C7">
        <w:rPr>
          <w:rFonts w:ascii="Arial" w:hAnsi="Arial" w:cs="Arial"/>
          <w:sz w:val="22"/>
          <w:szCs w:val="22"/>
        </w:rPr>
        <w:t xml:space="preserve">to </w:t>
      </w:r>
      <w:r>
        <w:rPr>
          <w:rFonts w:ascii="Arial" w:hAnsi="Arial" w:cs="Arial"/>
          <w:sz w:val="22"/>
          <w:szCs w:val="22"/>
        </w:rPr>
        <w:t>(</w:t>
      </w:r>
      <w:r w:rsidR="00FA61D9">
        <w:rPr>
          <w:rFonts w:ascii="Arial" w:hAnsi="Arial" w:cs="Arial"/>
          <w:sz w:val="22"/>
          <w:szCs w:val="22"/>
        </w:rPr>
        <w:t>f</w:t>
      </w:r>
      <w:r>
        <w:rPr>
          <w:rFonts w:ascii="Arial" w:hAnsi="Arial" w:cs="Arial"/>
          <w:sz w:val="22"/>
          <w:szCs w:val="22"/>
        </w:rPr>
        <w:t xml:space="preserve">). </w:t>
      </w:r>
    </w:p>
    <w:p w:rsidR="00123DBD" w:rsidRPr="00734CBD" w:rsidRDefault="00123DBD" w:rsidP="00123DBD">
      <w:pPr>
        <w:spacing w:before="80" w:after="120" w:line="280" w:lineRule="atLeast"/>
        <w:rPr>
          <w:rFonts w:ascii="Arial" w:hAnsi="Arial" w:cs="Arial"/>
          <w:b/>
          <w:i/>
          <w:sz w:val="22"/>
          <w:szCs w:val="22"/>
        </w:rPr>
      </w:pPr>
      <w:r w:rsidRPr="00734CBD">
        <w:rPr>
          <w:rFonts w:ascii="Arial" w:hAnsi="Arial" w:cs="Arial"/>
          <w:b/>
          <w:i/>
          <w:sz w:val="22"/>
          <w:szCs w:val="22"/>
        </w:rPr>
        <w:t xml:space="preserve">Paragraph </w:t>
      </w:r>
      <w:r w:rsidR="00F154E1">
        <w:rPr>
          <w:rFonts w:ascii="Arial" w:hAnsi="Arial" w:cs="Arial"/>
          <w:b/>
          <w:i/>
          <w:sz w:val="22"/>
          <w:szCs w:val="22"/>
        </w:rPr>
        <w:t>3</w:t>
      </w:r>
      <w:r w:rsidRPr="00734CBD">
        <w:rPr>
          <w:rFonts w:ascii="Arial" w:hAnsi="Arial" w:cs="Arial"/>
          <w:b/>
          <w:i/>
          <w:sz w:val="22"/>
          <w:szCs w:val="22"/>
        </w:rPr>
        <w:t>(a)</w:t>
      </w:r>
    </w:p>
    <w:p w:rsidR="00FA61D9" w:rsidRDefault="00DB49C5" w:rsidP="00123DBD">
      <w:pPr>
        <w:pStyle w:val="ACMANumberedList"/>
        <w:numPr>
          <w:ilvl w:val="0"/>
          <w:numId w:val="0"/>
        </w:numPr>
        <w:spacing w:before="80" w:after="120" w:line="240" w:lineRule="atLeast"/>
        <w:rPr>
          <w:rFonts w:ascii="Arial" w:hAnsi="Arial" w:cs="Arial"/>
          <w:sz w:val="22"/>
          <w:szCs w:val="22"/>
        </w:rPr>
      </w:pPr>
      <w:r>
        <w:rPr>
          <w:rFonts w:ascii="Arial" w:hAnsi="Arial" w:cs="Arial"/>
          <w:sz w:val="22"/>
          <w:szCs w:val="22"/>
        </w:rPr>
        <w:t xml:space="preserve">Paragraph 3(a) </w:t>
      </w:r>
      <w:r w:rsidR="00FA61D9">
        <w:rPr>
          <w:rFonts w:ascii="Arial" w:hAnsi="Arial" w:cs="Arial"/>
          <w:sz w:val="22"/>
          <w:szCs w:val="22"/>
        </w:rPr>
        <w:t xml:space="preserve">renames the instrument as </w:t>
      </w:r>
      <w:r w:rsidR="000479C7">
        <w:rPr>
          <w:rFonts w:ascii="Arial" w:hAnsi="Arial" w:cs="Arial"/>
          <w:sz w:val="22"/>
          <w:szCs w:val="22"/>
        </w:rPr>
        <w:t xml:space="preserve">the </w:t>
      </w:r>
      <w:r w:rsidR="00FA61D9" w:rsidRPr="006605AF">
        <w:rPr>
          <w:rFonts w:ascii="Arial" w:hAnsi="Arial" w:cs="Arial"/>
          <w:i/>
          <w:sz w:val="22"/>
          <w:szCs w:val="22"/>
        </w:rPr>
        <w:t xml:space="preserve">Licence Area Plan – </w:t>
      </w:r>
      <w:r w:rsidR="00FE1655">
        <w:rPr>
          <w:rFonts w:ascii="Arial" w:hAnsi="Arial" w:cs="Arial"/>
          <w:i/>
          <w:sz w:val="22"/>
          <w:szCs w:val="22"/>
        </w:rPr>
        <w:t>Central Western Slopes</w:t>
      </w:r>
      <w:r w:rsidR="00FA61D9" w:rsidRPr="006605AF">
        <w:rPr>
          <w:rFonts w:ascii="Arial" w:hAnsi="Arial" w:cs="Arial"/>
          <w:i/>
          <w:sz w:val="22"/>
          <w:szCs w:val="22"/>
        </w:rPr>
        <w:t xml:space="preserve"> Radio</w:t>
      </w:r>
      <w:r w:rsidR="000479C7">
        <w:rPr>
          <w:rFonts w:ascii="Arial" w:hAnsi="Arial" w:cs="Arial"/>
          <w:i/>
          <w:sz w:val="22"/>
          <w:szCs w:val="22"/>
        </w:rPr>
        <w:t>.</w:t>
      </w:r>
      <w:r w:rsidR="00FA61D9">
        <w:rPr>
          <w:rFonts w:ascii="Arial" w:hAnsi="Arial" w:cs="Arial"/>
          <w:sz w:val="22"/>
          <w:szCs w:val="22"/>
        </w:rPr>
        <w:t xml:space="preserve"> </w:t>
      </w:r>
    </w:p>
    <w:p w:rsidR="00123DBD" w:rsidRPr="00734CBD" w:rsidRDefault="00123DBD" w:rsidP="00123DBD">
      <w:pPr>
        <w:spacing w:before="80" w:after="120" w:line="280" w:lineRule="atLeast"/>
        <w:rPr>
          <w:rFonts w:ascii="Arial" w:hAnsi="Arial" w:cs="Arial"/>
          <w:b/>
          <w:i/>
          <w:sz w:val="22"/>
          <w:szCs w:val="22"/>
        </w:rPr>
      </w:pPr>
      <w:r w:rsidRPr="00734CBD">
        <w:rPr>
          <w:rFonts w:ascii="Arial" w:hAnsi="Arial" w:cs="Arial"/>
          <w:b/>
          <w:i/>
          <w:sz w:val="22"/>
          <w:szCs w:val="22"/>
        </w:rPr>
        <w:t xml:space="preserve">Paragraph </w:t>
      </w:r>
      <w:r w:rsidR="00F154E1">
        <w:rPr>
          <w:rFonts w:ascii="Arial" w:hAnsi="Arial" w:cs="Arial"/>
          <w:b/>
          <w:i/>
          <w:sz w:val="22"/>
          <w:szCs w:val="22"/>
        </w:rPr>
        <w:t>3</w:t>
      </w:r>
      <w:r w:rsidRPr="00734CBD">
        <w:rPr>
          <w:rFonts w:ascii="Arial" w:hAnsi="Arial" w:cs="Arial"/>
          <w:b/>
          <w:i/>
          <w:sz w:val="22"/>
          <w:szCs w:val="22"/>
        </w:rPr>
        <w:t>(b)</w:t>
      </w:r>
    </w:p>
    <w:p w:rsidR="00FA61D9" w:rsidRDefault="001A793B" w:rsidP="00DD160F">
      <w:pPr>
        <w:pStyle w:val="ACMANumberedList"/>
        <w:numPr>
          <w:ilvl w:val="0"/>
          <w:numId w:val="0"/>
        </w:numPr>
        <w:spacing w:before="80" w:after="120" w:line="240" w:lineRule="atLeast"/>
        <w:rPr>
          <w:rFonts w:ascii="Arial" w:hAnsi="Arial" w:cs="Arial"/>
          <w:sz w:val="22"/>
          <w:szCs w:val="22"/>
        </w:rPr>
      </w:pPr>
      <w:r>
        <w:rPr>
          <w:rFonts w:ascii="Arial" w:hAnsi="Arial" w:cs="Arial"/>
          <w:sz w:val="22"/>
          <w:szCs w:val="22"/>
        </w:rPr>
        <w:t xml:space="preserve">Paragraph 3(b) </w:t>
      </w:r>
      <w:r w:rsidR="00FA61D9">
        <w:rPr>
          <w:rFonts w:ascii="Arial" w:hAnsi="Arial" w:cs="Arial"/>
          <w:sz w:val="22"/>
          <w:szCs w:val="22"/>
        </w:rPr>
        <w:t xml:space="preserve">amends the heading on the title page </w:t>
      </w:r>
      <w:r w:rsidR="009F19E3">
        <w:rPr>
          <w:rFonts w:ascii="Arial" w:hAnsi="Arial" w:cs="Arial"/>
          <w:sz w:val="22"/>
          <w:szCs w:val="22"/>
        </w:rPr>
        <w:t>of the Swan Hill LAP so that it</w:t>
      </w:r>
      <w:r w:rsidR="00FA61D9">
        <w:rPr>
          <w:rFonts w:ascii="Arial" w:hAnsi="Arial" w:cs="Arial"/>
          <w:sz w:val="22"/>
          <w:szCs w:val="22"/>
        </w:rPr>
        <w:t xml:space="preserve"> read</w:t>
      </w:r>
      <w:r w:rsidR="009F19E3">
        <w:rPr>
          <w:rFonts w:ascii="Arial" w:hAnsi="Arial" w:cs="Arial"/>
          <w:sz w:val="22"/>
          <w:szCs w:val="22"/>
        </w:rPr>
        <w:t>s</w:t>
      </w:r>
      <w:r w:rsidR="00FA61D9">
        <w:rPr>
          <w:rFonts w:ascii="Arial" w:hAnsi="Arial" w:cs="Arial"/>
          <w:sz w:val="22"/>
          <w:szCs w:val="22"/>
        </w:rPr>
        <w:t xml:space="preserve"> “Licence Area Plan – </w:t>
      </w:r>
      <w:r w:rsidR="00FA4714">
        <w:rPr>
          <w:rFonts w:ascii="Arial" w:hAnsi="Arial" w:cs="Arial"/>
          <w:sz w:val="22"/>
          <w:szCs w:val="22"/>
        </w:rPr>
        <w:t>Central Western Slopes</w:t>
      </w:r>
      <w:r w:rsidR="00FA61D9">
        <w:rPr>
          <w:rFonts w:ascii="Arial" w:hAnsi="Arial" w:cs="Arial"/>
          <w:sz w:val="22"/>
          <w:szCs w:val="22"/>
        </w:rPr>
        <w:t xml:space="preserve"> Radio”</w:t>
      </w:r>
      <w:r w:rsidR="000479C7">
        <w:rPr>
          <w:rFonts w:ascii="Arial" w:hAnsi="Arial" w:cs="Arial"/>
          <w:sz w:val="22"/>
          <w:szCs w:val="22"/>
        </w:rPr>
        <w:t>.</w:t>
      </w:r>
      <w:r w:rsidR="00FA61D9">
        <w:rPr>
          <w:rFonts w:ascii="Arial" w:hAnsi="Arial" w:cs="Arial"/>
          <w:sz w:val="22"/>
          <w:szCs w:val="22"/>
        </w:rPr>
        <w:t xml:space="preserve"> </w:t>
      </w:r>
    </w:p>
    <w:p w:rsidR="009F19E3" w:rsidRDefault="000479C7" w:rsidP="00123DBD">
      <w:pPr>
        <w:spacing w:before="80" w:after="120" w:line="280" w:lineRule="atLeast"/>
        <w:rPr>
          <w:rFonts w:ascii="Arial" w:hAnsi="Arial" w:cs="Arial"/>
          <w:b/>
          <w:i/>
          <w:sz w:val="22"/>
          <w:szCs w:val="22"/>
        </w:rPr>
      </w:pPr>
      <w:r>
        <w:rPr>
          <w:rFonts w:ascii="Arial" w:hAnsi="Arial" w:cs="Arial"/>
          <w:b/>
          <w:i/>
          <w:sz w:val="22"/>
          <w:szCs w:val="22"/>
        </w:rPr>
        <w:t>Subp</w:t>
      </w:r>
      <w:r w:rsidRPr="00734CBD">
        <w:rPr>
          <w:rFonts w:ascii="Arial" w:hAnsi="Arial" w:cs="Arial"/>
          <w:b/>
          <w:i/>
          <w:sz w:val="22"/>
          <w:szCs w:val="22"/>
        </w:rPr>
        <w:t xml:space="preserve">aragraph </w:t>
      </w:r>
      <w:r w:rsidR="00F154E1">
        <w:rPr>
          <w:rFonts w:ascii="Arial" w:hAnsi="Arial" w:cs="Arial"/>
          <w:b/>
          <w:i/>
          <w:sz w:val="22"/>
          <w:szCs w:val="22"/>
        </w:rPr>
        <w:t>3</w:t>
      </w:r>
      <w:r w:rsidR="00123DBD" w:rsidRPr="00734CBD">
        <w:rPr>
          <w:rFonts w:ascii="Arial" w:hAnsi="Arial" w:cs="Arial"/>
          <w:b/>
          <w:i/>
          <w:sz w:val="22"/>
          <w:szCs w:val="22"/>
        </w:rPr>
        <w:t>(</w:t>
      </w:r>
      <w:r w:rsidR="00031C7E">
        <w:rPr>
          <w:rFonts w:ascii="Arial" w:hAnsi="Arial" w:cs="Arial"/>
          <w:b/>
          <w:i/>
          <w:sz w:val="22"/>
          <w:szCs w:val="22"/>
        </w:rPr>
        <w:t>c</w:t>
      </w:r>
      <w:r w:rsidR="00123DBD" w:rsidRPr="00734CBD">
        <w:rPr>
          <w:rFonts w:ascii="Arial" w:hAnsi="Arial" w:cs="Arial"/>
          <w:b/>
          <w:i/>
          <w:sz w:val="22"/>
          <w:szCs w:val="22"/>
        </w:rPr>
        <w:t>)</w:t>
      </w:r>
      <w:r w:rsidR="009F19E3">
        <w:rPr>
          <w:rFonts w:ascii="Arial" w:hAnsi="Arial" w:cs="Arial"/>
          <w:b/>
          <w:i/>
          <w:sz w:val="22"/>
          <w:szCs w:val="22"/>
        </w:rPr>
        <w:t>(i)</w:t>
      </w:r>
    </w:p>
    <w:p w:rsidR="009F19E3" w:rsidRDefault="003B6C8B" w:rsidP="00123DBD">
      <w:pPr>
        <w:spacing w:before="80" w:after="120" w:line="280" w:lineRule="atLeast"/>
        <w:rPr>
          <w:rFonts w:ascii="Arial" w:hAnsi="Arial" w:cs="Arial"/>
          <w:sz w:val="22"/>
          <w:szCs w:val="22"/>
        </w:rPr>
      </w:pPr>
      <w:r>
        <w:rPr>
          <w:rFonts w:ascii="Arial" w:hAnsi="Arial" w:cs="Arial"/>
          <w:sz w:val="22"/>
          <w:szCs w:val="22"/>
        </w:rPr>
        <w:t xml:space="preserve">Subparagraph </w:t>
      </w:r>
      <w:r w:rsidR="009F19E3">
        <w:rPr>
          <w:rFonts w:ascii="Arial" w:hAnsi="Arial" w:cs="Arial"/>
          <w:sz w:val="22"/>
          <w:szCs w:val="22"/>
        </w:rPr>
        <w:t xml:space="preserve">3(c)(i) amends the heading on the first page of the instrument so that it reads “Licence Area Plan – </w:t>
      </w:r>
      <w:r w:rsidR="00FA4714">
        <w:rPr>
          <w:rFonts w:ascii="Arial" w:hAnsi="Arial" w:cs="Arial"/>
          <w:sz w:val="22"/>
          <w:szCs w:val="22"/>
        </w:rPr>
        <w:t>Central Western Slopes</w:t>
      </w:r>
      <w:r w:rsidR="009F19E3">
        <w:rPr>
          <w:rFonts w:ascii="Arial" w:hAnsi="Arial" w:cs="Arial"/>
          <w:sz w:val="22"/>
          <w:szCs w:val="22"/>
        </w:rPr>
        <w:t xml:space="preserve"> Radio”</w:t>
      </w:r>
      <w:r w:rsidR="000479C7">
        <w:rPr>
          <w:rFonts w:ascii="Arial" w:hAnsi="Arial" w:cs="Arial"/>
          <w:sz w:val="22"/>
          <w:szCs w:val="22"/>
        </w:rPr>
        <w:t>.</w:t>
      </w:r>
    </w:p>
    <w:p w:rsidR="00F57D0D" w:rsidRPr="006605AF" w:rsidRDefault="000479C7" w:rsidP="00123DBD">
      <w:pPr>
        <w:spacing w:before="80" w:after="120" w:line="280" w:lineRule="atLeast"/>
        <w:rPr>
          <w:rFonts w:ascii="Arial" w:hAnsi="Arial" w:cs="Arial"/>
          <w:b/>
          <w:i/>
          <w:sz w:val="22"/>
          <w:szCs w:val="22"/>
        </w:rPr>
      </w:pPr>
      <w:r>
        <w:rPr>
          <w:rFonts w:ascii="Arial" w:hAnsi="Arial" w:cs="Arial"/>
          <w:b/>
          <w:i/>
          <w:sz w:val="22"/>
          <w:szCs w:val="22"/>
        </w:rPr>
        <w:t>Subp</w:t>
      </w:r>
      <w:r w:rsidRPr="006605AF">
        <w:rPr>
          <w:rFonts w:ascii="Arial" w:hAnsi="Arial" w:cs="Arial"/>
          <w:b/>
          <w:i/>
          <w:sz w:val="22"/>
          <w:szCs w:val="22"/>
        </w:rPr>
        <w:t xml:space="preserve">aragraph </w:t>
      </w:r>
      <w:r w:rsidR="00F57D0D" w:rsidRPr="006605AF">
        <w:rPr>
          <w:rFonts w:ascii="Arial" w:hAnsi="Arial" w:cs="Arial"/>
          <w:b/>
          <w:i/>
          <w:sz w:val="22"/>
          <w:szCs w:val="22"/>
        </w:rPr>
        <w:t>3(c)(ii)</w:t>
      </w:r>
    </w:p>
    <w:p w:rsidR="00F57D0D" w:rsidRDefault="000479C7" w:rsidP="00123DBD">
      <w:pPr>
        <w:spacing w:before="80" w:after="120" w:line="280" w:lineRule="atLeast"/>
        <w:rPr>
          <w:rFonts w:ascii="Arial" w:hAnsi="Arial" w:cs="Arial"/>
          <w:sz w:val="22"/>
          <w:szCs w:val="22"/>
        </w:rPr>
      </w:pPr>
      <w:r>
        <w:rPr>
          <w:rFonts w:ascii="Arial" w:hAnsi="Arial" w:cs="Arial"/>
          <w:sz w:val="22"/>
          <w:szCs w:val="22"/>
        </w:rPr>
        <w:t xml:space="preserve">Subparagraph </w:t>
      </w:r>
      <w:r w:rsidR="00F57D0D">
        <w:rPr>
          <w:rFonts w:ascii="Arial" w:hAnsi="Arial" w:cs="Arial"/>
          <w:sz w:val="22"/>
          <w:szCs w:val="22"/>
        </w:rPr>
        <w:t>3(c)(ii) numbers each of the paragraphs on the first page of the instrument</w:t>
      </w:r>
      <w:r w:rsidR="002B0E82">
        <w:rPr>
          <w:rFonts w:ascii="Arial" w:hAnsi="Arial" w:cs="Arial"/>
          <w:sz w:val="22"/>
          <w:szCs w:val="22"/>
        </w:rPr>
        <w:t xml:space="preserve"> </w:t>
      </w:r>
      <w:r w:rsidR="00F57D0D">
        <w:rPr>
          <w:rFonts w:ascii="Arial" w:hAnsi="Arial" w:cs="Arial"/>
          <w:sz w:val="22"/>
          <w:szCs w:val="22"/>
        </w:rPr>
        <w:t xml:space="preserve">under the heading “Licence Area Plan – </w:t>
      </w:r>
      <w:r w:rsidR="00FA4714">
        <w:rPr>
          <w:rFonts w:ascii="Arial" w:hAnsi="Arial" w:cs="Arial"/>
          <w:sz w:val="22"/>
          <w:szCs w:val="22"/>
        </w:rPr>
        <w:t>Central Western Slopes</w:t>
      </w:r>
      <w:r w:rsidR="00F57D0D">
        <w:rPr>
          <w:rFonts w:ascii="Arial" w:hAnsi="Arial" w:cs="Arial"/>
          <w:sz w:val="22"/>
          <w:szCs w:val="22"/>
        </w:rPr>
        <w:t xml:space="preserve"> Radio” as clauses (1), (2), (3)</w:t>
      </w:r>
      <w:r w:rsidR="004E65B2">
        <w:rPr>
          <w:rFonts w:ascii="Arial" w:hAnsi="Arial" w:cs="Arial"/>
          <w:sz w:val="22"/>
          <w:szCs w:val="22"/>
        </w:rPr>
        <w:t>,</w:t>
      </w:r>
      <w:r w:rsidR="001B787E">
        <w:rPr>
          <w:rFonts w:ascii="Arial" w:hAnsi="Arial" w:cs="Arial"/>
          <w:sz w:val="22"/>
          <w:szCs w:val="22"/>
        </w:rPr>
        <w:t xml:space="preserve"> </w:t>
      </w:r>
      <w:r w:rsidR="00F57D0D">
        <w:rPr>
          <w:rFonts w:ascii="Arial" w:hAnsi="Arial" w:cs="Arial"/>
          <w:sz w:val="22"/>
          <w:szCs w:val="22"/>
        </w:rPr>
        <w:t>(4)</w:t>
      </w:r>
      <w:r w:rsidR="004E65B2">
        <w:rPr>
          <w:rFonts w:ascii="Arial" w:hAnsi="Arial" w:cs="Arial"/>
          <w:sz w:val="22"/>
          <w:szCs w:val="22"/>
        </w:rPr>
        <w:t xml:space="preserve"> and (5).</w:t>
      </w:r>
    </w:p>
    <w:p w:rsidR="009F19E3" w:rsidRPr="006605AF" w:rsidRDefault="00A33CC3" w:rsidP="00123DBD">
      <w:pPr>
        <w:spacing w:before="80" w:after="120" w:line="280" w:lineRule="atLeast"/>
        <w:rPr>
          <w:rFonts w:ascii="Arial" w:hAnsi="Arial" w:cs="Arial"/>
          <w:b/>
          <w:i/>
          <w:sz w:val="22"/>
          <w:szCs w:val="22"/>
        </w:rPr>
      </w:pPr>
      <w:r>
        <w:rPr>
          <w:rFonts w:ascii="Arial" w:hAnsi="Arial" w:cs="Arial"/>
          <w:b/>
          <w:i/>
          <w:sz w:val="22"/>
          <w:szCs w:val="22"/>
        </w:rPr>
        <w:t>Subp</w:t>
      </w:r>
      <w:r w:rsidR="009F19E3" w:rsidRPr="006605AF">
        <w:rPr>
          <w:rFonts w:ascii="Arial" w:hAnsi="Arial" w:cs="Arial"/>
          <w:b/>
          <w:i/>
          <w:sz w:val="22"/>
          <w:szCs w:val="22"/>
        </w:rPr>
        <w:t>aragraph 3(c)(ii</w:t>
      </w:r>
      <w:r w:rsidR="00F57D0D">
        <w:rPr>
          <w:rFonts w:ascii="Arial" w:hAnsi="Arial" w:cs="Arial"/>
          <w:b/>
          <w:i/>
          <w:sz w:val="22"/>
          <w:szCs w:val="22"/>
        </w:rPr>
        <w:t>i</w:t>
      </w:r>
      <w:r w:rsidR="009F19E3" w:rsidRPr="006605AF">
        <w:rPr>
          <w:rFonts w:ascii="Arial" w:hAnsi="Arial" w:cs="Arial"/>
          <w:b/>
          <w:i/>
          <w:sz w:val="22"/>
          <w:szCs w:val="22"/>
        </w:rPr>
        <w:t>)</w:t>
      </w:r>
    </w:p>
    <w:p w:rsidR="00473DAE" w:rsidRDefault="00A33CC3" w:rsidP="00123DBD">
      <w:pPr>
        <w:spacing w:before="80" w:after="120" w:line="280" w:lineRule="atLeast"/>
        <w:rPr>
          <w:rFonts w:ascii="Arial" w:hAnsi="Arial" w:cs="Arial"/>
          <w:sz w:val="22"/>
          <w:szCs w:val="22"/>
        </w:rPr>
      </w:pPr>
      <w:r>
        <w:rPr>
          <w:rFonts w:ascii="Arial" w:hAnsi="Arial" w:cs="Arial"/>
          <w:sz w:val="22"/>
          <w:szCs w:val="22"/>
        </w:rPr>
        <w:t xml:space="preserve">Subparagraph </w:t>
      </w:r>
      <w:r w:rsidR="009F19E3">
        <w:rPr>
          <w:rFonts w:ascii="Arial" w:hAnsi="Arial" w:cs="Arial"/>
          <w:sz w:val="22"/>
          <w:szCs w:val="22"/>
        </w:rPr>
        <w:t>3(c)(i</w:t>
      </w:r>
      <w:r w:rsidR="000479C7">
        <w:rPr>
          <w:rFonts w:ascii="Arial" w:hAnsi="Arial" w:cs="Arial"/>
          <w:sz w:val="22"/>
          <w:szCs w:val="22"/>
        </w:rPr>
        <w:t>i</w:t>
      </w:r>
      <w:r w:rsidR="009F19E3">
        <w:rPr>
          <w:rFonts w:ascii="Arial" w:hAnsi="Arial" w:cs="Arial"/>
          <w:sz w:val="22"/>
          <w:szCs w:val="22"/>
        </w:rPr>
        <w:t xml:space="preserve">i) </w:t>
      </w:r>
      <w:r w:rsidR="0002690A">
        <w:rPr>
          <w:rFonts w:ascii="Arial" w:hAnsi="Arial" w:cs="Arial"/>
          <w:sz w:val="22"/>
          <w:szCs w:val="22"/>
        </w:rPr>
        <w:t xml:space="preserve">omits clauses </w:t>
      </w:r>
      <w:r w:rsidR="009341CD">
        <w:rPr>
          <w:rFonts w:ascii="Arial" w:hAnsi="Arial" w:cs="Arial"/>
          <w:sz w:val="22"/>
          <w:szCs w:val="22"/>
        </w:rPr>
        <w:t>(1), (2), (3)</w:t>
      </w:r>
      <w:r w:rsidR="004E65B2">
        <w:rPr>
          <w:rFonts w:ascii="Arial" w:hAnsi="Arial" w:cs="Arial"/>
          <w:sz w:val="22"/>
          <w:szCs w:val="22"/>
        </w:rPr>
        <w:t>,</w:t>
      </w:r>
      <w:r w:rsidR="009341CD">
        <w:rPr>
          <w:rFonts w:ascii="Arial" w:hAnsi="Arial" w:cs="Arial"/>
          <w:sz w:val="22"/>
          <w:szCs w:val="22"/>
        </w:rPr>
        <w:t xml:space="preserve"> (4) and</w:t>
      </w:r>
      <w:r w:rsidR="004E65B2">
        <w:rPr>
          <w:rFonts w:ascii="Arial" w:hAnsi="Arial" w:cs="Arial"/>
          <w:sz w:val="22"/>
          <w:szCs w:val="22"/>
        </w:rPr>
        <w:t xml:space="preserve"> (5)</w:t>
      </w:r>
      <w:r w:rsidR="009341CD">
        <w:rPr>
          <w:rFonts w:ascii="Arial" w:hAnsi="Arial" w:cs="Arial"/>
          <w:sz w:val="22"/>
          <w:szCs w:val="22"/>
        </w:rPr>
        <w:t xml:space="preserve"> substitutes new </w:t>
      </w:r>
      <w:r w:rsidR="00473DAE">
        <w:rPr>
          <w:rFonts w:ascii="Arial" w:hAnsi="Arial" w:cs="Arial"/>
          <w:sz w:val="22"/>
          <w:szCs w:val="22"/>
        </w:rPr>
        <w:t>clauses (1), (2), (3)</w:t>
      </w:r>
      <w:r w:rsidR="00194A10">
        <w:rPr>
          <w:rFonts w:ascii="Arial" w:hAnsi="Arial" w:cs="Arial"/>
          <w:sz w:val="22"/>
          <w:szCs w:val="22"/>
        </w:rPr>
        <w:t>, (4)</w:t>
      </w:r>
      <w:r>
        <w:rPr>
          <w:rFonts w:ascii="Arial" w:hAnsi="Arial" w:cs="Arial"/>
          <w:sz w:val="22"/>
          <w:szCs w:val="22"/>
        </w:rPr>
        <w:t>,</w:t>
      </w:r>
      <w:r w:rsidR="00194A10">
        <w:rPr>
          <w:rFonts w:ascii="Arial" w:hAnsi="Arial" w:cs="Arial"/>
          <w:sz w:val="22"/>
          <w:szCs w:val="22"/>
        </w:rPr>
        <w:t xml:space="preserve"> </w:t>
      </w:r>
      <w:r w:rsidR="004E65B2">
        <w:rPr>
          <w:rFonts w:ascii="Arial" w:hAnsi="Arial" w:cs="Arial"/>
          <w:sz w:val="22"/>
          <w:szCs w:val="22"/>
        </w:rPr>
        <w:t xml:space="preserve">(5) and </w:t>
      </w:r>
      <w:r w:rsidR="00473DAE">
        <w:rPr>
          <w:rFonts w:ascii="Arial" w:hAnsi="Arial" w:cs="Arial"/>
          <w:sz w:val="22"/>
          <w:szCs w:val="22"/>
        </w:rPr>
        <w:t>(</w:t>
      </w:r>
      <w:r w:rsidR="00194A10">
        <w:rPr>
          <w:rFonts w:ascii="Arial" w:hAnsi="Arial" w:cs="Arial"/>
          <w:sz w:val="22"/>
          <w:szCs w:val="22"/>
        </w:rPr>
        <w:t>6</w:t>
      </w:r>
      <w:r w:rsidR="00473DAE">
        <w:rPr>
          <w:rFonts w:ascii="Arial" w:hAnsi="Arial" w:cs="Arial"/>
          <w:sz w:val="22"/>
          <w:szCs w:val="22"/>
        </w:rPr>
        <w:t xml:space="preserve">). </w:t>
      </w:r>
    </w:p>
    <w:p w:rsidR="00473DAE" w:rsidRPr="00194A10" w:rsidRDefault="00473DAE" w:rsidP="00123DBD">
      <w:pPr>
        <w:spacing w:before="80" w:after="120" w:line="280" w:lineRule="atLeast"/>
        <w:rPr>
          <w:rFonts w:ascii="Arial" w:hAnsi="Arial" w:cs="Arial"/>
          <w:sz w:val="22"/>
          <w:szCs w:val="22"/>
        </w:rPr>
      </w:pPr>
      <w:r>
        <w:rPr>
          <w:rFonts w:ascii="Arial" w:hAnsi="Arial" w:cs="Arial"/>
          <w:sz w:val="22"/>
          <w:szCs w:val="22"/>
        </w:rPr>
        <w:t xml:space="preserve">The new </w:t>
      </w:r>
      <w:r w:rsidR="00A33CC3">
        <w:rPr>
          <w:rFonts w:ascii="Arial" w:hAnsi="Arial" w:cs="Arial"/>
          <w:sz w:val="22"/>
          <w:szCs w:val="22"/>
        </w:rPr>
        <w:t>c</w:t>
      </w:r>
      <w:r>
        <w:rPr>
          <w:rFonts w:ascii="Arial" w:hAnsi="Arial" w:cs="Arial"/>
          <w:sz w:val="22"/>
          <w:szCs w:val="22"/>
        </w:rPr>
        <w:t xml:space="preserve">lause (1) highlights that this plan is for radio broadcasting services in the </w:t>
      </w:r>
      <w:r w:rsidR="00FA4714">
        <w:rPr>
          <w:rFonts w:ascii="Arial" w:hAnsi="Arial" w:cs="Arial"/>
          <w:sz w:val="22"/>
          <w:szCs w:val="22"/>
        </w:rPr>
        <w:t>Central Western Slopes</w:t>
      </w:r>
      <w:r>
        <w:rPr>
          <w:rFonts w:ascii="Arial" w:hAnsi="Arial" w:cs="Arial"/>
          <w:sz w:val="22"/>
          <w:szCs w:val="22"/>
        </w:rPr>
        <w:t xml:space="preserve"> area of </w:t>
      </w:r>
      <w:r w:rsidR="00FA4714">
        <w:rPr>
          <w:rFonts w:ascii="Arial" w:hAnsi="Arial" w:cs="Arial"/>
          <w:sz w:val="22"/>
          <w:szCs w:val="22"/>
        </w:rPr>
        <w:t>New South Wales</w:t>
      </w:r>
      <w:r>
        <w:rPr>
          <w:rFonts w:ascii="Arial" w:hAnsi="Arial" w:cs="Arial"/>
          <w:sz w:val="22"/>
          <w:szCs w:val="22"/>
        </w:rPr>
        <w:t xml:space="preserve"> </w:t>
      </w:r>
      <w:r w:rsidR="00A33CC3">
        <w:rPr>
          <w:rFonts w:ascii="Arial" w:hAnsi="Arial" w:cs="Arial"/>
          <w:sz w:val="22"/>
          <w:szCs w:val="22"/>
        </w:rPr>
        <w:t xml:space="preserve">and </w:t>
      </w:r>
      <w:r>
        <w:rPr>
          <w:rFonts w:ascii="Arial" w:hAnsi="Arial" w:cs="Arial"/>
          <w:sz w:val="22"/>
          <w:szCs w:val="22"/>
        </w:rPr>
        <w:t xml:space="preserve">is made under </w:t>
      </w:r>
      <w:r w:rsidR="00A33CC3">
        <w:rPr>
          <w:rFonts w:ascii="Arial" w:hAnsi="Arial" w:cs="Arial"/>
          <w:sz w:val="22"/>
          <w:szCs w:val="22"/>
        </w:rPr>
        <w:t>sub</w:t>
      </w:r>
      <w:r>
        <w:rPr>
          <w:rFonts w:ascii="Arial" w:hAnsi="Arial" w:cs="Arial"/>
          <w:sz w:val="22"/>
          <w:szCs w:val="22"/>
        </w:rPr>
        <w:t xml:space="preserve">section 26(1) of the </w:t>
      </w:r>
      <w:r w:rsidR="00A33CC3">
        <w:rPr>
          <w:rFonts w:ascii="Arial" w:hAnsi="Arial" w:cs="Arial"/>
          <w:sz w:val="22"/>
          <w:szCs w:val="22"/>
        </w:rPr>
        <w:t>BSA</w:t>
      </w:r>
      <w:r w:rsidRPr="00194A10">
        <w:rPr>
          <w:rFonts w:ascii="Arial" w:hAnsi="Arial" w:cs="Arial"/>
          <w:sz w:val="22"/>
          <w:szCs w:val="22"/>
        </w:rPr>
        <w:t>.</w:t>
      </w:r>
    </w:p>
    <w:p w:rsidR="00473DAE" w:rsidRDefault="00473DAE" w:rsidP="00123DBD">
      <w:pPr>
        <w:spacing w:before="80" w:after="120" w:line="280" w:lineRule="atLeast"/>
        <w:rPr>
          <w:rFonts w:ascii="Arial" w:hAnsi="Arial" w:cs="Arial"/>
          <w:sz w:val="22"/>
          <w:szCs w:val="22"/>
        </w:rPr>
      </w:pPr>
      <w:r w:rsidRPr="001B787E">
        <w:rPr>
          <w:rFonts w:ascii="Arial" w:hAnsi="Arial" w:cs="Arial"/>
          <w:sz w:val="22"/>
          <w:szCs w:val="22"/>
        </w:rPr>
        <w:t xml:space="preserve">The new </w:t>
      </w:r>
      <w:r w:rsidR="00A33CC3">
        <w:rPr>
          <w:rFonts w:ascii="Arial" w:hAnsi="Arial" w:cs="Arial"/>
          <w:sz w:val="22"/>
          <w:szCs w:val="22"/>
        </w:rPr>
        <w:t>c</w:t>
      </w:r>
      <w:r w:rsidRPr="001B787E">
        <w:rPr>
          <w:rFonts w:ascii="Arial" w:hAnsi="Arial" w:cs="Arial"/>
          <w:sz w:val="22"/>
          <w:szCs w:val="22"/>
        </w:rPr>
        <w:t xml:space="preserve">lause (2) reflects the </w:t>
      </w:r>
      <w:r w:rsidR="00194A10" w:rsidRPr="001B787E">
        <w:rPr>
          <w:rFonts w:ascii="Arial" w:hAnsi="Arial" w:cs="Arial"/>
          <w:sz w:val="22"/>
          <w:szCs w:val="22"/>
        </w:rPr>
        <w:t xml:space="preserve">change in the Central Western Slopes LAP to </w:t>
      </w:r>
      <w:r w:rsidR="001B787E">
        <w:rPr>
          <w:rFonts w:ascii="Arial" w:hAnsi="Arial" w:cs="Arial"/>
          <w:sz w:val="22"/>
          <w:szCs w:val="22"/>
        </w:rPr>
        <w:t>ten</w:t>
      </w:r>
      <w:r w:rsidRPr="001B787E">
        <w:rPr>
          <w:rFonts w:ascii="Arial" w:hAnsi="Arial" w:cs="Arial"/>
          <w:sz w:val="22"/>
          <w:szCs w:val="22"/>
        </w:rPr>
        <w:t xml:space="preserve"> national broadcasting service</w:t>
      </w:r>
      <w:r w:rsidR="00FA4714" w:rsidRPr="001B787E">
        <w:rPr>
          <w:rFonts w:ascii="Arial" w:hAnsi="Arial" w:cs="Arial"/>
          <w:sz w:val="22"/>
          <w:szCs w:val="22"/>
        </w:rPr>
        <w:t>s</w:t>
      </w:r>
      <w:r w:rsidR="00593D2C">
        <w:rPr>
          <w:rFonts w:ascii="Arial" w:hAnsi="Arial" w:cs="Arial"/>
          <w:sz w:val="22"/>
          <w:szCs w:val="22"/>
        </w:rPr>
        <w:t xml:space="preserve"> in</w:t>
      </w:r>
      <w:r w:rsidRPr="001B787E">
        <w:rPr>
          <w:rFonts w:ascii="Arial" w:hAnsi="Arial" w:cs="Arial"/>
          <w:sz w:val="22"/>
          <w:szCs w:val="22"/>
        </w:rPr>
        <w:t xml:space="preserve"> the </w:t>
      </w:r>
      <w:r w:rsidR="00FA4714" w:rsidRPr="001B787E">
        <w:rPr>
          <w:rFonts w:ascii="Arial" w:hAnsi="Arial" w:cs="Arial"/>
          <w:sz w:val="22"/>
          <w:szCs w:val="22"/>
        </w:rPr>
        <w:t>Central Western Slopes</w:t>
      </w:r>
      <w:r w:rsidRPr="001B787E">
        <w:rPr>
          <w:rFonts w:ascii="Arial" w:hAnsi="Arial" w:cs="Arial"/>
          <w:sz w:val="22"/>
          <w:szCs w:val="22"/>
        </w:rPr>
        <w:t xml:space="preserve"> area of </w:t>
      </w:r>
      <w:r w:rsidR="00FA4714" w:rsidRPr="001B787E">
        <w:rPr>
          <w:rFonts w:ascii="Arial" w:hAnsi="Arial" w:cs="Arial"/>
          <w:sz w:val="22"/>
          <w:szCs w:val="22"/>
        </w:rPr>
        <w:t>New South Wales</w:t>
      </w:r>
      <w:r w:rsidRPr="00593D2C">
        <w:rPr>
          <w:rFonts w:ascii="Arial" w:hAnsi="Arial" w:cs="Arial"/>
          <w:sz w:val="22"/>
          <w:szCs w:val="22"/>
        </w:rPr>
        <w:t>, the</w:t>
      </w:r>
      <w:r w:rsidR="00A33CC3">
        <w:rPr>
          <w:rFonts w:ascii="Arial" w:hAnsi="Arial" w:cs="Arial"/>
          <w:sz w:val="22"/>
          <w:szCs w:val="22"/>
        </w:rPr>
        <w:t xml:space="preserve"> inclusion of</w:t>
      </w:r>
      <w:r w:rsidRPr="00593D2C">
        <w:rPr>
          <w:rFonts w:ascii="Arial" w:hAnsi="Arial" w:cs="Arial"/>
          <w:sz w:val="22"/>
          <w:szCs w:val="22"/>
        </w:rPr>
        <w:t xml:space="preserve"> Attachments </w:t>
      </w:r>
      <w:r w:rsidR="00194A10" w:rsidRPr="00B656BF">
        <w:rPr>
          <w:rFonts w:ascii="Arial" w:hAnsi="Arial" w:cs="Arial"/>
          <w:sz w:val="22"/>
          <w:szCs w:val="22"/>
        </w:rPr>
        <w:t>1.1 – 1.22</w:t>
      </w:r>
      <w:r w:rsidRPr="001B787E">
        <w:rPr>
          <w:rFonts w:ascii="Arial" w:hAnsi="Arial" w:cs="Arial"/>
          <w:sz w:val="22"/>
          <w:szCs w:val="22"/>
        </w:rPr>
        <w:t xml:space="preserve"> and the substitution of the word ‘determination’ with the word ‘plan’ in the clause.</w:t>
      </w:r>
      <w:r>
        <w:rPr>
          <w:rFonts w:ascii="Arial" w:hAnsi="Arial" w:cs="Arial"/>
          <w:sz w:val="22"/>
          <w:szCs w:val="22"/>
        </w:rPr>
        <w:t xml:space="preserve"> </w:t>
      </w:r>
    </w:p>
    <w:p w:rsidR="00F57D0D" w:rsidRDefault="00473DAE" w:rsidP="00123DBD">
      <w:pPr>
        <w:spacing w:before="80" w:after="120" w:line="280" w:lineRule="atLeast"/>
        <w:rPr>
          <w:rFonts w:ascii="Arial" w:hAnsi="Arial" w:cs="Arial"/>
          <w:sz w:val="22"/>
          <w:szCs w:val="22"/>
        </w:rPr>
      </w:pPr>
      <w:r>
        <w:rPr>
          <w:rFonts w:ascii="Arial" w:hAnsi="Arial" w:cs="Arial"/>
          <w:sz w:val="22"/>
          <w:szCs w:val="22"/>
        </w:rPr>
        <w:t xml:space="preserve">The new </w:t>
      </w:r>
      <w:r w:rsidR="00A33CC3">
        <w:rPr>
          <w:rFonts w:ascii="Arial" w:hAnsi="Arial" w:cs="Arial"/>
          <w:sz w:val="22"/>
          <w:szCs w:val="22"/>
        </w:rPr>
        <w:t>c</w:t>
      </w:r>
      <w:r>
        <w:rPr>
          <w:rFonts w:ascii="Arial" w:hAnsi="Arial" w:cs="Arial"/>
          <w:sz w:val="22"/>
          <w:szCs w:val="22"/>
        </w:rPr>
        <w:t>lause</w:t>
      </w:r>
      <w:r w:rsidR="00593D2C">
        <w:rPr>
          <w:rFonts w:ascii="Arial" w:hAnsi="Arial" w:cs="Arial"/>
          <w:sz w:val="22"/>
          <w:szCs w:val="22"/>
        </w:rPr>
        <w:t>s</w:t>
      </w:r>
      <w:r>
        <w:rPr>
          <w:rFonts w:ascii="Arial" w:hAnsi="Arial" w:cs="Arial"/>
          <w:sz w:val="22"/>
          <w:szCs w:val="22"/>
        </w:rPr>
        <w:t xml:space="preserve"> (3)</w:t>
      </w:r>
      <w:r w:rsidR="00593D2C">
        <w:rPr>
          <w:rFonts w:ascii="Arial" w:hAnsi="Arial" w:cs="Arial"/>
          <w:sz w:val="22"/>
          <w:szCs w:val="22"/>
        </w:rPr>
        <w:t xml:space="preserve"> and (4)</w:t>
      </w:r>
      <w:r>
        <w:rPr>
          <w:rFonts w:ascii="Arial" w:hAnsi="Arial" w:cs="Arial"/>
          <w:sz w:val="22"/>
          <w:szCs w:val="22"/>
        </w:rPr>
        <w:t xml:space="preserve"> r</w:t>
      </w:r>
      <w:r w:rsidR="00F57D0D">
        <w:rPr>
          <w:rFonts w:ascii="Arial" w:hAnsi="Arial" w:cs="Arial"/>
          <w:sz w:val="22"/>
          <w:szCs w:val="22"/>
        </w:rPr>
        <w:t xml:space="preserve">eflect the </w:t>
      </w:r>
      <w:r w:rsidR="001A789B">
        <w:rPr>
          <w:rFonts w:ascii="Arial" w:hAnsi="Arial" w:cs="Arial"/>
          <w:sz w:val="22"/>
          <w:szCs w:val="22"/>
        </w:rPr>
        <w:t xml:space="preserve">substitution </w:t>
      </w:r>
      <w:r w:rsidR="00F57D0D">
        <w:rPr>
          <w:rFonts w:ascii="Arial" w:hAnsi="Arial" w:cs="Arial"/>
          <w:sz w:val="22"/>
          <w:szCs w:val="22"/>
        </w:rPr>
        <w:t>of the word ‘determination’ with the word ‘plan’ in the clause</w:t>
      </w:r>
      <w:r w:rsidR="00593D2C">
        <w:rPr>
          <w:rFonts w:ascii="Arial" w:hAnsi="Arial" w:cs="Arial"/>
          <w:sz w:val="22"/>
          <w:szCs w:val="22"/>
        </w:rPr>
        <w:t>s</w:t>
      </w:r>
      <w:r w:rsidR="00F57D0D">
        <w:rPr>
          <w:rFonts w:ascii="Arial" w:hAnsi="Arial" w:cs="Arial"/>
          <w:sz w:val="22"/>
          <w:szCs w:val="22"/>
        </w:rPr>
        <w:t xml:space="preserve">. </w:t>
      </w:r>
    </w:p>
    <w:p w:rsidR="00194A10" w:rsidRDefault="00F57D0D" w:rsidP="00123DBD">
      <w:pPr>
        <w:spacing w:before="80" w:after="120" w:line="280" w:lineRule="atLeast"/>
        <w:rPr>
          <w:rFonts w:ascii="Arial" w:hAnsi="Arial" w:cs="Arial"/>
          <w:sz w:val="22"/>
          <w:szCs w:val="22"/>
        </w:rPr>
      </w:pPr>
      <w:r>
        <w:rPr>
          <w:rFonts w:ascii="Arial" w:hAnsi="Arial" w:cs="Arial"/>
          <w:sz w:val="22"/>
          <w:szCs w:val="22"/>
        </w:rPr>
        <w:t xml:space="preserve">The new </w:t>
      </w:r>
      <w:r w:rsidR="00A33CC3">
        <w:rPr>
          <w:rFonts w:ascii="Arial" w:hAnsi="Arial" w:cs="Arial"/>
          <w:sz w:val="22"/>
          <w:szCs w:val="22"/>
        </w:rPr>
        <w:t>c</w:t>
      </w:r>
      <w:r>
        <w:rPr>
          <w:rFonts w:ascii="Arial" w:hAnsi="Arial" w:cs="Arial"/>
          <w:sz w:val="22"/>
          <w:szCs w:val="22"/>
        </w:rPr>
        <w:t>lause (</w:t>
      </w:r>
      <w:r w:rsidR="00194A10">
        <w:rPr>
          <w:rFonts w:ascii="Arial" w:hAnsi="Arial" w:cs="Arial"/>
          <w:sz w:val="22"/>
          <w:szCs w:val="22"/>
        </w:rPr>
        <w:t>5</w:t>
      </w:r>
      <w:r>
        <w:rPr>
          <w:rFonts w:ascii="Arial" w:hAnsi="Arial" w:cs="Arial"/>
          <w:sz w:val="22"/>
          <w:szCs w:val="22"/>
        </w:rPr>
        <w:t xml:space="preserve">) </w:t>
      </w:r>
      <w:r w:rsidR="00194A10">
        <w:rPr>
          <w:rFonts w:ascii="Arial" w:hAnsi="Arial" w:cs="Arial"/>
          <w:sz w:val="22"/>
          <w:szCs w:val="22"/>
        </w:rPr>
        <w:t xml:space="preserve">reflects the addition of a community radio broadcasting service </w:t>
      </w:r>
      <w:r w:rsidR="001B185E">
        <w:rPr>
          <w:rFonts w:ascii="Arial" w:hAnsi="Arial" w:cs="Arial"/>
          <w:sz w:val="22"/>
          <w:szCs w:val="22"/>
        </w:rPr>
        <w:t>in the Wellington area of New South Wales and the addition of Attachments 4.1 and 4.2 to the Central Western Slopes LAP.</w:t>
      </w:r>
    </w:p>
    <w:p w:rsidR="009F19E3" w:rsidRPr="006605AF" w:rsidRDefault="00194A10" w:rsidP="00123DBD">
      <w:pPr>
        <w:spacing w:before="80" w:after="120" w:line="280" w:lineRule="atLeast"/>
        <w:rPr>
          <w:rFonts w:ascii="Arial" w:hAnsi="Arial" w:cs="Arial"/>
          <w:sz w:val="22"/>
          <w:szCs w:val="22"/>
        </w:rPr>
      </w:pPr>
      <w:r>
        <w:rPr>
          <w:rFonts w:ascii="Arial" w:hAnsi="Arial" w:cs="Arial"/>
          <w:sz w:val="22"/>
          <w:szCs w:val="22"/>
        </w:rPr>
        <w:t xml:space="preserve">The new </w:t>
      </w:r>
      <w:r w:rsidR="00A33CC3">
        <w:rPr>
          <w:rFonts w:ascii="Arial" w:hAnsi="Arial" w:cs="Arial"/>
          <w:sz w:val="22"/>
          <w:szCs w:val="22"/>
        </w:rPr>
        <w:t>c</w:t>
      </w:r>
      <w:r>
        <w:rPr>
          <w:rFonts w:ascii="Arial" w:hAnsi="Arial" w:cs="Arial"/>
          <w:sz w:val="22"/>
          <w:szCs w:val="22"/>
        </w:rPr>
        <w:t xml:space="preserve">lause (6) </w:t>
      </w:r>
      <w:r w:rsidR="00F57D0D">
        <w:rPr>
          <w:rFonts w:ascii="Arial" w:hAnsi="Arial" w:cs="Arial"/>
          <w:sz w:val="22"/>
          <w:szCs w:val="22"/>
        </w:rPr>
        <w:t xml:space="preserve">will ensure that a reference to a schedule or an attachment includes a reference to a schedule or attachment as amended from time to time. </w:t>
      </w:r>
      <w:r w:rsidR="00C1537E">
        <w:rPr>
          <w:rFonts w:ascii="Arial" w:hAnsi="Arial" w:cs="Arial"/>
          <w:sz w:val="22"/>
          <w:szCs w:val="22"/>
        </w:rPr>
        <w:t xml:space="preserve">   </w:t>
      </w:r>
    </w:p>
    <w:p w:rsidR="00123DBD" w:rsidRPr="00734CBD" w:rsidRDefault="00123DBD" w:rsidP="00123DBD">
      <w:pPr>
        <w:spacing w:before="80" w:after="120" w:line="280" w:lineRule="atLeast"/>
        <w:rPr>
          <w:rFonts w:ascii="Arial" w:hAnsi="Arial" w:cs="Arial"/>
          <w:b/>
          <w:i/>
          <w:sz w:val="22"/>
          <w:szCs w:val="22"/>
        </w:rPr>
      </w:pPr>
      <w:r w:rsidRPr="00734CBD">
        <w:rPr>
          <w:rFonts w:ascii="Arial" w:hAnsi="Arial" w:cs="Arial"/>
          <w:b/>
          <w:i/>
          <w:sz w:val="22"/>
          <w:szCs w:val="22"/>
        </w:rPr>
        <w:t xml:space="preserve">Paragraph </w:t>
      </w:r>
      <w:r w:rsidR="00F154E1">
        <w:rPr>
          <w:rFonts w:ascii="Arial" w:hAnsi="Arial" w:cs="Arial"/>
          <w:b/>
          <w:i/>
          <w:sz w:val="22"/>
          <w:szCs w:val="22"/>
        </w:rPr>
        <w:t>3</w:t>
      </w:r>
      <w:r w:rsidRPr="00734CBD">
        <w:rPr>
          <w:rFonts w:ascii="Arial" w:hAnsi="Arial" w:cs="Arial"/>
          <w:b/>
          <w:i/>
          <w:sz w:val="22"/>
          <w:szCs w:val="22"/>
        </w:rPr>
        <w:t>(</w:t>
      </w:r>
      <w:r w:rsidR="008E19DB">
        <w:rPr>
          <w:rFonts w:ascii="Arial" w:hAnsi="Arial" w:cs="Arial"/>
          <w:b/>
          <w:i/>
          <w:sz w:val="22"/>
          <w:szCs w:val="22"/>
        </w:rPr>
        <w:t>d</w:t>
      </w:r>
      <w:r w:rsidRPr="00734CBD">
        <w:rPr>
          <w:rFonts w:ascii="Arial" w:hAnsi="Arial" w:cs="Arial"/>
          <w:b/>
          <w:i/>
          <w:sz w:val="22"/>
          <w:szCs w:val="22"/>
        </w:rPr>
        <w:t>)</w:t>
      </w:r>
    </w:p>
    <w:p w:rsidR="002B0E82" w:rsidRDefault="002B0E82" w:rsidP="007B342D">
      <w:pPr>
        <w:pStyle w:val="ACMANumberedList"/>
        <w:numPr>
          <w:ilvl w:val="0"/>
          <w:numId w:val="0"/>
        </w:numPr>
        <w:spacing w:before="80" w:after="0"/>
        <w:rPr>
          <w:rFonts w:ascii="Arial" w:hAnsi="Arial" w:cs="Arial"/>
          <w:sz w:val="22"/>
          <w:szCs w:val="22"/>
        </w:rPr>
      </w:pPr>
      <w:r>
        <w:rPr>
          <w:rFonts w:ascii="Arial" w:hAnsi="Arial" w:cs="Arial"/>
          <w:sz w:val="22"/>
          <w:szCs w:val="22"/>
        </w:rPr>
        <w:t xml:space="preserve">Paragraph 3(d) removes from the </w:t>
      </w:r>
      <w:r w:rsidR="00ED3A52">
        <w:rPr>
          <w:rFonts w:ascii="Arial" w:hAnsi="Arial" w:cs="Arial"/>
          <w:sz w:val="22"/>
          <w:szCs w:val="22"/>
        </w:rPr>
        <w:t>Central Western Slopes</w:t>
      </w:r>
      <w:r>
        <w:rPr>
          <w:rFonts w:ascii="Arial" w:hAnsi="Arial" w:cs="Arial"/>
          <w:sz w:val="22"/>
          <w:szCs w:val="22"/>
        </w:rPr>
        <w:t xml:space="preserve"> LAP </w:t>
      </w:r>
      <w:r w:rsidR="00ED3A52">
        <w:rPr>
          <w:rFonts w:ascii="Arial" w:hAnsi="Arial" w:cs="Arial"/>
          <w:sz w:val="22"/>
          <w:szCs w:val="22"/>
        </w:rPr>
        <w:t>the heading ‘SCHEDULES’ immediately before Schedule One</w:t>
      </w:r>
      <w:r>
        <w:rPr>
          <w:rFonts w:ascii="Arial" w:hAnsi="Arial" w:cs="Arial"/>
          <w:sz w:val="22"/>
          <w:szCs w:val="22"/>
        </w:rPr>
        <w:t xml:space="preserve">. </w:t>
      </w:r>
    </w:p>
    <w:p w:rsidR="002B0E82" w:rsidRPr="006605AF" w:rsidRDefault="002B0E82" w:rsidP="007B342D">
      <w:pPr>
        <w:pStyle w:val="ACMANumberedList"/>
        <w:numPr>
          <w:ilvl w:val="0"/>
          <w:numId w:val="0"/>
        </w:numPr>
        <w:spacing w:before="80" w:after="0"/>
        <w:rPr>
          <w:rFonts w:ascii="Arial" w:hAnsi="Arial" w:cs="Arial"/>
          <w:b/>
          <w:i/>
          <w:sz w:val="22"/>
          <w:szCs w:val="22"/>
        </w:rPr>
      </w:pPr>
      <w:r w:rsidRPr="006605AF">
        <w:rPr>
          <w:rFonts w:ascii="Arial" w:hAnsi="Arial" w:cs="Arial"/>
          <w:b/>
          <w:i/>
          <w:sz w:val="22"/>
          <w:szCs w:val="22"/>
        </w:rPr>
        <w:t>Paragraph 3(e)</w:t>
      </w:r>
    </w:p>
    <w:p w:rsidR="002B0E82" w:rsidRDefault="002B0E82" w:rsidP="007B342D">
      <w:pPr>
        <w:pStyle w:val="ACMANumberedList"/>
        <w:numPr>
          <w:ilvl w:val="0"/>
          <w:numId w:val="0"/>
        </w:numPr>
        <w:spacing w:before="80" w:after="0"/>
        <w:rPr>
          <w:rFonts w:ascii="Arial" w:hAnsi="Arial" w:cs="Arial"/>
          <w:sz w:val="22"/>
          <w:szCs w:val="22"/>
        </w:rPr>
      </w:pPr>
      <w:r>
        <w:rPr>
          <w:rFonts w:ascii="Arial" w:hAnsi="Arial" w:cs="Arial"/>
          <w:sz w:val="22"/>
          <w:szCs w:val="22"/>
        </w:rPr>
        <w:t>Paragraph 3(e) replace</w:t>
      </w:r>
      <w:r w:rsidR="00ED3A52">
        <w:rPr>
          <w:rFonts w:ascii="Arial" w:hAnsi="Arial" w:cs="Arial"/>
          <w:sz w:val="22"/>
          <w:szCs w:val="22"/>
        </w:rPr>
        <w:t xml:space="preserve">s </w:t>
      </w:r>
      <w:r>
        <w:rPr>
          <w:rFonts w:ascii="Arial" w:hAnsi="Arial" w:cs="Arial"/>
          <w:sz w:val="22"/>
          <w:szCs w:val="22"/>
        </w:rPr>
        <w:t xml:space="preserve">Schedules One, Two and Three </w:t>
      </w:r>
      <w:r w:rsidR="00ED3A52">
        <w:rPr>
          <w:rFonts w:ascii="Arial" w:hAnsi="Arial" w:cs="Arial"/>
          <w:sz w:val="22"/>
          <w:szCs w:val="22"/>
        </w:rPr>
        <w:t xml:space="preserve">and inserts the new Schedule Four </w:t>
      </w:r>
      <w:r w:rsidR="00A33CC3">
        <w:rPr>
          <w:rFonts w:ascii="Arial" w:hAnsi="Arial" w:cs="Arial"/>
          <w:sz w:val="22"/>
          <w:szCs w:val="22"/>
        </w:rPr>
        <w:t xml:space="preserve">in </w:t>
      </w:r>
      <w:r>
        <w:rPr>
          <w:rFonts w:ascii="Arial" w:hAnsi="Arial" w:cs="Arial"/>
          <w:sz w:val="22"/>
          <w:szCs w:val="22"/>
        </w:rPr>
        <w:t xml:space="preserve">the </w:t>
      </w:r>
      <w:r w:rsidR="00ED3A52">
        <w:rPr>
          <w:rFonts w:ascii="Arial" w:hAnsi="Arial" w:cs="Arial"/>
          <w:sz w:val="22"/>
          <w:szCs w:val="22"/>
        </w:rPr>
        <w:t>Central Western Slopes</w:t>
      </w:r>
      <w:r>
        <w:rPr>
          <w:rFonts w:ascii="Arial" w:hAnsi="Arial" w:cs="Arial"/>
          <w:sz w:val="22"/>
          <w:szCs w:val="22"/>
        </w:rPr>
        <w:t xml:space="preserve"> LAP. These </w:t>
      </w:r>
      <w:r w:rsidR="00A33CC3">
        <w:rPr>
          <w:rFonts w:ascii="Arial" w:hAnsi="Arial" w:cs="Arial"/>
          <w:sz w:val="22"/>
          <w:szCs w:val="22"/>
        </w:rPr>
        <w:t>S</w:t>
      </w:r>
      <w:r>
        <w:rPr>
          <w:rFonts w:ascii="Arial" w:hAnsi="Arial" w:cs="Arial"/>
          <w:sz w:val="22"/>
          <w:szCs w:val="22"/>
        </w:rPr>
        <w:t xml:space="preserve">chedules set out the details of the national, commercial, community and open narrowcasting radio broadcasting services that are to be available on particular frequencies in the </w:t>
      </w:r>
      <w:r w:rsidR="004B5D1E">
        <w:rPr>
          <w:rFonts w:ascii="Arial" w:hAnsi="Arial" w:cs="Arial"/>
          <w:sz w:val="22"/>
          <w:szCs w:val="22"/>
        </w:rPr>
        <w:t>Dubbo</w:t>
      </w:r>
      <w:r>
        <w:rPr>
          <w:rFonts w:ascii="Arial" w:hAnsi="Arial" w:cs="Arial"/>
          <w:sz w:val="22"/>
          <w:szCs w:val="22"/>
        </w:rPr>
        <w:t xml:space="preserve"> RA1, </w:t>
      </w:r>
      <w:r w:rsidR="00ED3A52">
        <w:rPr>
          <w:rFonts w:ascii="Arial" w:hAnsi="Arial" w:cs="Arial"/>
          <w:sz w:val="22"/>
          <w:szCs w:val="22"/>
        </w:rPr>
        <w:t>Dubbo</w:t>
      </w:r>
      <w:r>
        <w:rPr>
          <w:rFonts w:ascii="Arial" w:hAnsi="Arial" w:cs="Arial"/>
          <w:sz w:val="22"/>
          <w:szCs w:val="22"/>
        </w:rPr>
        <w:t xml:space="preserve"> RA2 and </w:t>
      </w:r>
      <w:r w:rsidR="00ED3A52">
        <w:rPr>
          <w:rFonts w:ascii="Arial" w:hAnsi="Arial" w:cs="Arial"/>
          <w:sz w:val="22"/>
          <w:szCs w:val="22"/>
        </w:rPr>
        <w:t xml:space="preserve">Cobar </w:t>
      </w:r>
      <w:r>
        <w:rPr>
          <w:rFonts w:ascii="Arial" w:hAnsi="Arial" w:cs="Arial"/>
          <w:sz w:val="22"/>
          <w:szCs w:val="22"/>
        </w:rPr>
        <w:t>RA</w:t>
      </w:r>
      <w:r w:rsidR="00ED3A52">
        <w:rPr>
          <w:rFonts w:ascii="Arial" w:hAnsi="Arial" w:cs="Arial"/>
          <w:sz w:val="22"/>
          <w:szCs w:val="22"/>
        </w:rPr>
        <w:t>2</w:t>
      </w:r>
      <w:r>
        <w:rPr>
          <w:rFonts w:ascii="Arial" w:hAnsi="Arial" w:cs="Arial"/>
          <w:sz w:val="22"/>
          <w:szCs w:val="22"/>
        </w:rPr>
        <w:t xml:space="preserve"> licence areas</w:t>
      </w:r>
      <w:r w:rsidR="00ED3A52">
        <w:rPr>
          <w:rFonts w:ascii="Arial" w:hAnsi="Arial" w:cs="Arial"/>
          <w:sz w:val="22"/>
          <w:szCs w:val="22"/>
        </w:rPr>
        <w:t xml:space="preserve"> and in the new Wellington NSW RA1 licence area.</w:t>
      </w:r>
    </w:p>
    <w:p w:rsidR="002B0E82" w:rsidRDefault="002B0E82" w:rsidP="007B342D">
      <w:pPr>
        <w:pStyle w:val="ACMANumberedList"/>
        <w:numPr>
          <w:ilvl w:val="0"/>
          <w:numId w:val="0"/>
        </w:numPr>
        <w:spacing w:before="80" w:after="0"/>
        <w:rPr>
          <w:rFonts w:ascii="Arial" w:hAnsi="Arial" w:cs="Arial"/>
          <w:sz w:val="22"/>
          <w:szCs w:val="22"/>
        </w:rPr>
      </w:pPr>
      <w:r>
        <w:rPr>
          <w:rFonts w:ascii="Arial" w:hAnsi="Arial" w:cs="Arial"/>
          <w:sz w:val="22"/>
          <w:szCs w:val="22"/>
        </w:rPr>
        <w:t xml:space="preserve">In particular, the Schedules provide the technical specification numbers for each transmitter to be used by the services in the licence areas, and specify the attachments which contain the technical specification for each of those transmitters. </w:t>
      </w:r>
    </w:p>
    <w:p w:rsidR="002B0E82" w:rsidRDefault="002B0E82" w:rsidP="007B342D">
      <w:pPr>
        <w:pStyle w:val="ACMANumberedList"/>
        <w:numPr>
          <w:ilvl w:val="0"/>
          <w:numId w:val="0"/>
        </w:numPr>
        <w:spacing w:before="80" w:after="0"/>
        <w:rPr>
          <w:rFonts w:ascii="Arial" w:hAnsi="Arial" w:cs="Arial"/>
          <w:sz w:val="22"/>
          <w:szCs w:val="22"/>
        </w:rPr>
      </w:pPr>
      <w:r>
        <w:rPr>
          <w:rFonts w:ascii="Arial" w:hAnsi="Arial" w:cs="Arial"/>
          <w:sz w:val="22"/>
          <w:szCs w:val="22"/>
        </w:rPr>
        <w:t xml:space="preserve">The changes from the previous Schedules are the removal from the headings of Schedules </w:t>
      </w:r>
      <w:r w:rsidR="00E84547">
        <w:rPr>
          <w:rFonts w:ascii="Arial" w:hAnsi="Arial" w:cs="Arial"/>
          <w:sz w:val="22"/>
          <w:szCs w:val="22"/>
        </w:rPr>
        <w:t>One, Two and Three</w:t>
      </w:r>
      <w:r>
        <w:rPr>
          <w:rFonts w:ascii="Arial" w:hAnsi="Arial" w:cs="Arial"/>
          <w:sz w:val="22"/>
          <w:szCs w:val="22"/>
        </w:rPr>
        <w:t xml:space="preserve"> </w:t>
      </w:r>
      <w:r w:rsidR="00FE1DC1">
        <w:rPr>
          <w:rFonts w:ascii="Arial" w:hAnsi="Arial" w:cs="Arial"/>
          <w:sz w:val="22"/>
          <w:szCs w:val="22"/>
        </w:rPr>
        <w:t xml:space="preserve">of </w:t>
      </w:r>
      <w:r>
        <w:rPr>
          <w:rFonts w:ascii="Arial" w:hAnsi="Arial" w:cs="Arial"/>
          <w:sz w:val="22"/>
          <w:szCs w:val="22"/>
        </w:rPr>
        <w:t xml:space="preserve">the words “- (Radio) – June 1997”, </w:t>
      </w:r>
      <w:r w:rsidR="00A33CC3">
        <w:rPr>
          <w:rFonts w:ascii="Arial" w:hAnsi="Arial" w:cs="Arial"/>
          <w:sz w:val="22"/>
          <w:szCs w:val="22"/>
        </w:rPr>
        <w:t xml:space="preserve">and </w:t>
      </w:r>
      <w:r>
        <w:rPr>
          <w:rFonts w:ascii="Arial" w:hAnsi="Arial" w:cs="Arial"/>
          <w:sz w:val="22"/>
          <w:szCs w:val="22"/>
        </w:rPr>
        <w:t>the addition of th</w:t>
      </w:r>
      <w:r w:rsidR="00696043">
        <w:rPr>
          <w:rFonts w:ascii="Arial" w:hAnsi="Arial" w:cs="Arial"/>
          <w:sz w:val="22"/>
          <w:szCs w:val="22"/>
        </w:rPr>
        <w:t xml:space="preserve">e </w:t>
      </w:r>
      <w:r w:rsidR="00A33CC3">
        <w:rPr>
          <w:rFonts w:ascii="Arial" w:hAnsi="Arial" w:cs="Arial"/>
          <w:sz w:val="22"/>
          <w:szCs w:val="22"/>
        </w:rPr>
        <w:t>‘</w:t>
      </w:r>
      <w:r w:rsidR="00696043">
        <w:rPr>
          <w:rFonts w:ascii="Arial" w:hAnsi="Arial" w:cs="Arial"/>
          <w:sz w:val="22"/>
          <w:szCs w:val="22"/>
        </w:rPr>
        <w:t>Channel/Frequency</w:t>
      </w:r>
      <w:r w:rsidR="00A33CC3">
        <w:rPr>
          <w:rFonts w:ascii="Arial" w:hAnsi="Arial" w:cs="Arial"/>
          <w:sz w:val="22"/>
          <w:szCs w:val="22"/>
        </w:rPr>
        <w:t>’</w:t>
      </w:r>
      <w:r w:rsidR="00696043">
        <w:rPr>
          <w:rFonts w:ascii="Arial" w:hAnsi="Arial" w:cs="Arial"/>
          <w:sz w:val="22"/>
          <w:szCs w:val="22"/>
        </w:rPr>
        <w:t xml:space="preserve"> and ‘Attachment No.’</w:t>
      </w:r>
      <w:r w:rsidR="00D348AF">
        <w:rPr>
          <w:rFonts w:ascii="Arial" w:hAnsi="Arial" w:cs="Arial"/>
          <w:sz w:val="22"/>
          <w:szCs w:val="22"/>
        </w:rPr>
        <w:t xml:space="preserve"> column</w:t>
      </w:r>
      <w:r w:rsidR="00A33CC3">
        <w:rPr>
          <w:rFonts w:ascii="Arial" w:hAnsi="Arial" w:cs="Arial"/>
          <w:sz w:val="22"/>
          <w:szCs w:val="22"/>
        </w:rPr>
        <w:t>s</w:t>
      </w:r>
      <w:r w:rsidR="00AC6C8C">
        <w:rPr>
          <w:rFonts w:ascii="Arial" w:hAnsi="Arial" w:cs="Arial"/>
          <w:sz w:val="22"/>
          <w:szCs w:val="22"/>
        </w:rPr>
        <w:t xml:space="preserve"> </w:t>
      </w:r>
      <w:r w:rsidR="00A33CC3">
        <w:rPr>
          <w:rFonts w:ascii="Arial" w:hAnsi="Arial" w:cs="Arial"/>
          <w:sz w:val="22"/>
          <w:szCs w:val="22"/>
        </w:rPr>
        <w:t>(</w:t>
      </w:r>
      <w:r w:rsidR="00696043">
        <w:rPr>
          <w:rFonts w:ascii="Arial" w:hAnsi="Arial" w:cs="Arial"/>
          <w:sz w:val="22"/>
          <w:szCs w:val="22"/>
        </w:rPr>
        <w:t>for ease of reference only</w:t>
      </w:r>
      <w:r w:rsidR="00A33CC3">
        <w:rPr>
          <w:rFonts w:ascii="Arial" w:hAnsi="Arial" w:cs="Arial"/>
          <w:sz w:val="22"/>
          <w:szCs w:val="22"/>
        </w:rPr>
        <w:t>)</w:t>
      </w:r>
      <w:r w:rsidR="00696043">
        <w:rPr>
          <w:rFonts w:ascii="Arial" w:hAnsi="Arial" w:cs="Arial"/>
          <w:sz w:val="22"/>
          <w:szCs w:val="22"/>
        </w:rPr>
        <w:t xml:space="preserve">. </w:t>
      </w:r>
    </w:p>
    <w:p w:rsidR="00696043" w:rsidRPr="006605AF" w:rsidRDefault="00696043" w:rsidP="007B342D">
      <w:pPr>
        <w:pStyle w:val="ACMANumberedList"/>
        <w:numPr>
          <w:ilvl w:val="0"/>
          <w:numId w:val="0"/>
        </w:numPr>
        <w:spacing w:before="80" w:after="0"/>
        <w:rPr>
          <w:rFonts w:ascii="Arial" w:hAnsi="Arial" w:cs="Arial"/>
          <w:b/>
          <w:i/>
          <w:sz w:val="22"/>
          <w:szCs w:val="22"/>
        </w:rPr>
      </w:pPr>
      <w:r w:rsidRPr="006605AF">
        <w:rPr>
          <w:rFonts w:ascii="Arial" w:hAnsi="Arial" w:cs="Arial"/>
          <w:b/>
          <w:i/>
          <w:sz w:val="22"/>
          <w:szCs w:val="22"/>
        </w:rPr>
        <w:t>Paragraph 3(f)</w:t>
      </w:r>
    </w:p>
    <w:p w:rsidR="00696043" w:rsidRDefault="00696043" w:rsidP="007B342D">
      <w:pPr>
        <w:pStyle w:val="ACMANumberedList"/>
        <w:numPr>
          <w:ilvl w:val="0"/>
          <w:numId w:val="0"/>
        </w:numPr>
        <w:spacing w:before="80" w:after="0"/>
        <w:rPr>
          <w:rFonts w:ascii="Arial" w:hAnsi="Arial" w:cs="Arial"/>
          <w:sz w:val="22"/>
          <w:szCs w:val="22"/>
        </w:rPr>
      </w:pPr>
      <w:r>
        <w:rPr>
          <w:rFonts w:ascii="Arial" w:hAnsi="Arial" w:cs="Arial"/>
          <w:sz w:val="22"/>
          <w:szCs w:val="22"/>
        </w:rPr>
        <w:t>Paragraph 3(f) omits all attachments and substitutes new Attachments 1.1 to 1.</w:t>
      </w:r>
      <w:r w:rsidR="00D348AF">
        <w:rPr>
          <w:rFonts w:ascii="Arial" w:hAnsi="Arial" w:cs="Arial"/>
          <w:sz w:val="22"/>
          <w:szCs w:val="22"/>
        </w:rPr>
        <w:t>22</w:t>
      </w:r>
      <w:r>
        <w:rPr>
          <w:rFonts w:ascii="Arial" w:hAnsi="Arial" w:cs="Arial"/>
          <w:sz w:val="22"/>
          <w:szCs w:val="22"/>
        </w:rPr>
        <w:t xml:space="preserve">, 2.1, 2.2, 3.1 </w:t>
      </w:r>
      <w:r w:rsidR="00D348AF">
        <w:rPr>
          <w:rFonts w:ascii="Arial" w:hAnsi="Arial" w:cs="Arial"/>
          <w:sz w:val="22"/>
          <w:szCs w:val="22"/>
        </w:rPr>
        <w:t xml:space="preserve">to </w:t>
      </w:r>
      <w:r>
        <w:rPr>
          <w:rFonts w:ascii="Arial" w:hAnsi="Arial" w:cs="Arial"/>
          <w:sz w:val="22"/>
          <w:szCs w:val="22"/>
        </w:rPr>
        <w:t>3.</w:t>
      </w:r>
      <w:r w:rsidR="00D348AF">
        <w:rPr>
          <w:rFonts w:ascii="Arial" w:hAnsi="Arial" w:cs="Arial"/>
          <w:sz w:val="22"/>
          <w:szCs w:val="22"/>
        </w:rPr>
        <w:t>5 and 4.1 and 4.2</w:t>
      </w:r>
      <w:r>
        <w:rPr>
          <w:rFonts w:ascii="Arial" w:hAnsi="Arial" w:cs="Arial"/>
          <w:sz w:val="22"/>
          <w:szCs w:val="22"/>
        </w:rPr>
        <w:t xml:space="preserve">. </w:t>
      </w:r>
    </w:p>
    <w:p w:rsidR="00696043" w:rsidRDefault="00696043" w:rsidP="007B342D">
      <w:pPr>
        <w:pStyle w:val="ACMANumberedList"/>
        <w:numPr>
          <w:ilvl w:val="0"/>
          <w:numId w:val="0"/>
        </w:numPr>
        <w:spacing w:before="80" w:after="0"/>
        <w:rPr>
          <w:rFonts w:ascii="Arial" w:hAnsi="Arial" w:cs="Arial"/>
          <w:sz w:val="22"/>
          <w:szCs w:val="22"/>
        </w:rPr>
      </w:pPr>
      <w:r>
        <w:rPr>
          <w:rFonts w:ascii="Arial" w:hAnsi="Arial" w:cs="Arial"/>
          <w:sz w:val="22"/>
          <w:szCs w:val="22"/>
        </w:rPr>
        <w:t xml:space="preserve">The new Attachment 1.1 contains the definition of the </w:t>
      </w:r>
      <w:r w:rsidR="00D348AF">
        <w:rPr>
          <w:rFonts w:ascii="Arial" w:hAnsi="Arial" w:cs="Arial"/>
          <w:sz w:val="22"/>
          <w:szCs w:val="22"/>
        </w:rPr>
        <w:t>Central Western Slopes</w:t>
      </w:r>
      <w:r>
        <w:rPr>
          <w:rFonts w:ascii="Arial" w:hAnsi="Arial" w:cs="Arial"/>
          <w:sz w:val="22"/>
          <w:szCs w:val="22"/>
        </w:rPr>
        <w:t xml:space="preserve"> RA1 licence area in terms used by the Australian Bureau of Statistics (ABS) in the </w:t>
      </w:r>
      <w:r w:rsidR="00D348AF">
        <w:rPr>
          <w:rFonts w:ascii="Arial" w:hAnsi="Arial" w:cs="Arial"/>
          <w:sz w:val="22"/>
          <w:szCs w:val="22"/>
        </w:rPr>
        <w:t>200</w:t>
      </w:r>
      <w:r>
        <w:rPr>
          <w:rFonts w:ascii="Arial" w:hAnsi="Arial" w:cs="Arial"/>
          <w:sz w:val="22"/>
          <w:szCs w:val="22"/>
        </w:rPr>
        <w:t xml:space="preserve">1 census. </w:t>
      </w:r>
    </w:p>
    <w:p w:rsidR="00696043" w:rsidRDefault="00696043" w:rsidP="007B342D">
      <w:pPr>
        <w:pStyle w:val="ACMANumberedList"/>
        <w:numPr>
          <w:ilvl w:val="0"/>
          <w:numId w:val="0"/>
        </w:numPr>
        <w:spacing w:before="80" w:after="0"/>
        <w:rPr>
          <w:rFonts w:ascii="Arial" w:hAnsi="Arial" w:cs="Arial"/>
          <w:sz w:val="22"/>
          <w:szCs w:val="22"/>
        </w:rPr>
      </w:pPr>
      <w:r>
        <w:rPr>
          <w:rFonts w:ascii="Arial" w:hAnsi="Arial" w:cs="Arial"/>
          <w:sz w:val="22"/>
          <w:szCs w:val="22"/>
        </w:rPr>
        <w:t>The new Attachments 1.2, 1.3, 1.4, 1.5</w:t>
      </w:r>
      <w:r w:rsidR="00D348AF">
        <w:rPr>
          <w:rFonts w:ascii="Arial" w:hAnsi="Arial" w:cs="Arial"/>
          <w:sz w:val="22"/>
          <w:szCs w:val="22"/>
        </w:rPr>
        <w:t>,</w:t>
      </w:r>
      <w:r>
        <w:rPr>
          <w:rFonts w:ascii="Arial" w:hAnsi="Arial" w:cs="Arial"/>
          <w:sz w:val="22"/>
          <w:szCs w:val="22"/>
        </w:rPr>
        <w:t xml:space="preserve"> 1.6</w:t>
      </w:r>
      <w:r w:rsidR="00D348AF">
        <w:rPr>
          <w:rFonts w:ascii="Arial" w:hAnsi="Arial" w:cs="Arial"/>
          <w:sz w:val="22"/>
          <w:szCs w:val="22"/>
        </w:rPr>
        <w:t>, 1.7, 1.8, 1.9, 1.10 and 1.11</w:t>
      </w:r>
      <w:r>
        <w:rPr>
          <w:rFonts w:ascii="Arial" w:hAnsi="Arial" w:cs="Arial"/>
          <w:sz w:val="22"/>
          <w:szCs w:val="22"/>
        </w:rPr>
        <w:t xml:space="preserve"> contain the technical specifications for </w:t>
      </w:r>
      <w:r w:rsidR="00B4200F">
        <w:rPr>
          <w:rFonts w:ascii="Arial" w:hAnsi="Arial" w:cs="Arial"/>
          <w:sz w:val="22"/>
          <w:szCs w:val="22"/>
        </w:rPr>
        <w:t xml:space="preserve">transmitters for </w:t>
      </w:r>
      <w:r>
        <w:rPr>
          <w:rFonts w:ascii="Arial" w:hAnsi="Arial" w:cs="Arial"/>
          <w:sz w:val="22"/>
          <w:szCs w:val="22"/>
        </w:rPr>
        <w:t xml:space="preserve">the national radio broadcasting services </w:t>
      </w:r>
      <w:r w:rsidR="00D642C8">
        <w:rPr>
          <w:rFonts w:ascii="Arial" w:hAnsi="Arial" w:cs="Arial"/>
          <w:sz w:val="22"/>
          <w:szCs w:val="22"/>
        </w:rPr>
        <w:t>at</w:t>
      </w:r>
      <w:r>
        <w:rPr>
          <w:rFonts w:ascii="Arial" w:hAnsi="Arial" w:cs="Arial"/>
          <w:sz w:val="22"/>
          <w:szCs w:val="22"/>
        </w:rPr>
        <w:t xml:space="preserve"> </w:t>
      </w:r>
      <w:r w:rsidR="00D348AF">
        <w:rPr>
          <w:rFonts w:ascii="Arial" w:hAnsi="Arial" w:cs="Arial"/>
          <w:sz w:val="22"/>
          <w:szCs w:val="22"/>
        </w:rPr>
        <w:t>Central Western Slopes and Dubbo (City).</w:t>
      </w:r>
      <w:r>
        <w:rPr>
          <w:rFonts w:ascii="Arial" w:hAnsi="Arial" w:cs="Arial"/>
          <w:sz w:val="22"/>
          <w:szCs w:val="22"/>
        </w:rPr>
        <w:t xml:space="preserve"> </w:t>
      </w:r>
    </w:p>
    <w:p w:rsidR="00696043" w:rsidRDefault="00696043" w:rsidP="007B342D">
      <w:pPr>
        <w:pStyle w:val="ACMANumberedList"/>
        <w:numPr>
          <w:ilvl w:val="0"/>
          <w:numId w:val="0"/>
        </w:numPr>
        <w:spacing w:before="80" w:after="0"/>
        <w:rPr>
          <w:rFonts w:ascii="Arial" w:hAnsi="Arial" w:cs="Arial"/>
          <w:sz w:val="22"/>
          <w:szCs w:val="22"/>
        </w:rPr>
      </w:pPr>
      <w:r>
        <w:rPr>
          <w:rFonts w:ascii="Arial" w:hAnsi="Arial" w:cs="Arial"/>
          <w:sz w:val="22"/>
          <w:szCs w:val="22"/>
        </w:rPr>
        <w:t>The new Attachment</w:t>
      </w:r>
      <w:r w:rsidR="00D348AF">
        <w:rPr>
          <w:rFonts w:ascii="Arial" w:hAnsi="Arial" w:cs="Arial"/>
          <w:sz w:val="22"/>
          <w:szCs w:val="22"/>
        </w:rPr>
        <w:t>s</w:t>
      </w:r>
      <w:r>
        <w:rPr>
          <w:rFonts w:ascii="Arial" w:hAnsi="Arial" w:cs="Arial"/>
          <w:sz w:val="22"/>
          <w:szCs w:val="22"/>
        </w:rPr>
        <w:t xml:space="preserve"> 1.</w:t>
      </w:r>
      <w:r w:rsidR="00D348AF">
        <w:rPr>
          <w:rFonts w:ascii="Arial" w:hAnsi="Arial" w:cs="Arial"/>
          <w:sz w:val="22"/>
          <w:szCs w:val="22"/>
        </w:rPr>
        <w:t>12 and 1.13</w:t>
      </w:r>
      <w:r>
        <w:rPr>
          <w:rFonts w:ascii="Arial" w:hAnsi="Arial" w:cs="Arial"/>
          <w:sz w:val="22"/>
          <w:szCs w:val="22"/>
        </w:rPr>
        <w:t xml:space="preserve"> contain the technical specifications for </w:t>
      </w:r>
      <w:r w:rsidR="00364240">
        <w:rPr>
          <w:rFonts w:ascii="Arial" w:hAnsi="Arial" w:cs="Arial"/>
          <w:sz w:val="22"/>
          <w:szCs w:val="22"/>
        </w:rPr>
        <w:t xml:space="preserve">the </w:t>
      </w:r>
      <w:r w:rsidR="00B4200F">
        <w:rPr>
          <w:rFonts w:ascii="Arial" w:hAnsi="Arial" w:cs="Arial"/>
          <w:sz w:val="22"/>
          <w:szCs w:val="22"/>
        </w:rPr>
        <w:t xml:space="preserve">transmitters for </w:t>
      </w:r>
      <w:r>
        <w:rPr>
          <w:rFonts w:ascii="Arial" w:hAnsi="Arial" w:cs="Arial"/>
          <w:sz w:val="22"/>
          <w:szCs w:val="22"/>
        </w:rPr>
        <w:t xml:space="preserve">the commercial radio broadcasting </w:t>
      </w:r>
      <w:r w:rsidRPr="00B4200F">
        <w:rPr>
          <w:rFonts w:ascii="Arial" w:hAnsi="Arial" w:cs="Arial"/>
          <w:sz w:val="22"/>
          <w:szCs w:val="22"/>
        </w:rPr>
        <w:t>service</w:t>
      </w:r>
      <w:r>
        <w:rPr>
          <w:rFonts w:ascii="Arial" w:hAnsi="Arial" w:cs="Arial"/>
          <w:sz w:val="22"/>
          <w:szCs w:val="22"/>
        </w:rPr>
        <w:t xml:space="preserve"> under Service Licence number SL</w:t>
      </w:r>
      <w:r w:rsidR="00D348AF">
        <w:rPr>
          <w:rFonts w:ascii="Arial" w:hAnsi="Arial" w:cs="Arial"/>
          <w:sz w:val="22"/>
          <w:szCs w:val="22"/>
        </w:rPr>
        <w:t>10249</w:t>
      </w:r>
      <w:r>
        <w:rPr>
          <w:rFonts w:ascii="Arial" w:hAnsi="Arial" w:cs="Arial"/>
          <w:sz w:val="22"/>
          <w:szCs w:val="22"/>
        </w:rPr>
        <w:t xml:space="preserve"> to be available </w:t>
      </w:r>
      <w:r w:rsidR="00D642C8">
        <w:rPr>
          <w:rFonts w:ascii="Arial" w:hAnsi="Arial" w:cs="Arial"/>
          <w:sz w:val="22"/>
          <w:szCs w:val="22"/>
        </w:rPr>
        <w:t>at</w:t>
      </w:r>
      <w:r>
        <w:rPr>
          <w:rFonts w:ascii="Arial" w:hAnsi="Arial" w:cs="Arial"/>
          <w:sz w:val="22"/>
          <w:szCs w:val="22"/>
        </w:rPr>
        <w:t xml:space="preserve"> </w:t>
      </w:r>
      <w:r w:rsidR="00D348AF">
        <w:rPr>
          <w:rFonts w:ascii="Arial" w:hAnsi="Arial" w:cs="Arial"/>
          <w:sz w:val="22"/>
          <w:szCs w:val="22"/>
        </w:rPr>
        <w:t>Dubbo and Cobar</w:t>
      </w:r>
      <w:r>
        <w:rPr>
          <w:rFonts w:ascii="Arial" w:hAnsi="Arial" w:cs="Arial"/>
          <w:sz w:val="22"/>
          <w:szCs w:val="22"/>
        </w:rPr>
        <w:t xml:space="preserve"> in the </w:t>
      </w:r>
      <w:r w:rsidR="00D348AF">
        <w:rPr>
          <w:rFonts w:ascii="Arial" w:hAnsi="Arial" w:cs="Arial"/>
          <w:sz w:val="22"/>
          <w:szCs w:val="22"/>
        </w:rPr>
        <w:t>Dubbo</w:t>
      </w:r>
      <w:r>
        <w:rPr>
          <w:rFonts w:ascii="Arial" w:hAnsi="Arial" w:cs="Arial"/>
          <w:sz w:val="22"/>
          <w:szCs w:val="22"/>
        </w:rPr>
        <w:t xml:space="preserve"> RA1 licence area. </w:t>
      </w:r>
    </w:p>
    <w:p w:rsidR="00696043" w:rsidRDefault="00696043" w:rsidP="007B342D">
      <w:pPr>
        <w:pStyle w:val="ACMANumberedList"/>
        <w:numPr>
          <w:ilvl w:val="0"/>
          <w:numId w:val="0"/>
        </w:numPr>
        <w:spacing w:before="80" w:after="0"/>
        <w:rPr>
          <w:rFonts w:ascii="Arial" w:hAnsi="Arial" w:cs="Arial"/>
          <w:sz w:val="22"/>
          <w:szCs w:val="22"/>
        </w:rPr>
      </w:pPr>
      <w:r>
        <w:rPr>
          <w:rFonts w:ascii="Arial" w:hAnsi="Arial" w:cs="Arial"/>
          <w:sz w:val="22"/>
          <w:szCs w:val="22"/>
        </w:rPr>
        <w:t>The new Attachments 1.</w:t>
      </w:r>
      <w:r w:rsidR="00D348AF">
        <w:rPr>
          <w:rFonts w:ascii="Arial" w:hAnsi="Arial" w:cs="Arial"/>
          <w:sz w:val="22"/>
          <w:szCs w:val="22"/>
        </w:rPr>
        <w:t>14, 1.15, 1.16 and 1.17</w:t>
      </w:r>
      <w:r>
        <w:rPr>
          <w:rFonts w:ascii="Arial" w:hAnsi="Arial" w:cs="Arial"/>
          <w:sz w:val="22"/>
          <w:szCs w:val="22"/>
        </w:rPr>
        <w:t xml:space="preserve"> contain the technical specifications for </w:t>
      </w:r>
      <w:r w:rsidR="00364240">
        <w:rPr>
          <w:rFonts w:ascii="Arial" w:hAnsi="Arial" w:cs="Arial"/>
          <w:sz w:val="22"/>
          <w:szCs w:val="22"/>
        </w:rPr>
        <w:t xml:space="preserve">the </w:t>
      </w:r>
      <w:r w:rsidR="00B4200F">
        <w:rPr>
          <w:rFonts w:ascii="Arial" w:hAnsi="Arial" w:cs="Arial"/>
          <w:sz w:val="22"/>
          <w:szCs w:val="22"/>
        </w:rPr>
        <w:t xml:space="preserve">transmitters for </w:t>
      </w:r>
      <w:r>
        <w:rPr>
          <w:rFonts w:ascii="Arial" w:hAnsi="Arial" w:cs="Arial"/>
          <w:sz w:val="22"/>
          <w:szCs w:val="22"/>
        </w:rPr>
        <w:t>the commercial radio broadcasting service under Service Licence number SL</w:t>
      </w:r>
      <w:r w:rsidR="00D348AF">
        <w:rPr>
          <w:rFonts w:ascii="Arial" w:hAnsi="Arial" w:cs="Arial"/>
          <w:sz w:val="22"/>
          <w:szCs w:val="22"/>
        </w:rPr>
        <w:t>10054</w:t>
      </w:r>
      <w:r>
        <w:rPr>
          <w:rFonts w:ascii="Arial" w:hAnsi="Arial" w:cs="Arial"/>
          <w:sz w:val="22"/>
          <w:szCs w:val="22"/>
        </w:rPr>
        <w:t xml:space="preserve"> to be available </w:t>
      </w:r>
      <w:r w:rsidR="00D642C8">
        <w:rPr>
          <w:rFonts w:ascii="Arial" w:hAnsi="Arial" w:cs="Arial"/>
          <w:sz w:val="22"/>
          <w:szCs w:val="22"/>
        </w:rPr>
        <w:t>at</w:t>
      </w:r>
      <w:r>
        <w:rPr>
          <w:rFonts w:ascii="Arial" w:hAnsi="Arial" w:cs="Arial"/>
          <w:sz w:val="22"/>
          <w:szCs w:val="22"/>
        </w:rPr>
        <w:t xml:space="preserve"> </w:t>
      </w:r>
      <w:r w:rsidR="00D348AF">
        <w:rPr>
          <w:rFonts w:ascii="Arial" w:hAnsi="Arial" w:cs="Arial"/>
          <w:sz w:val="22"/>
          <w:szCs w:val="22"/>
        </w:rPr>
        <w:t>Dubbo, Cobar, Dubbo (City) and Wellington in the Dubbo RA1 licence area</w:t>
      </w:r>
      <w:r>
        <w:rPr>
          <w:rFonts w:ascii="Arial" w:hAnsi="Arial" w:cs="Arial"/>
          <w:sz w:val="22"/>
          <w:szCs w:val="22"/>
        </w:rPr>
        <w:t>.</w:t>
      </w:r>
    </w:p>
    <w:p w:rsidR="00D348AF" w:rsidRDefault="00696043" w:rsidP="007B342D">
      <w:pPr>
        <w:pStyle w:val="ACMANumberedList"/>
        <w:numPr>
          <w:ilvl w:val="0"/>
          <w:numId w:val="0"/>
        </w:numPr>
        <w:spacing w:before="80" w:after="0"/>
        <w:rPr>
          <w:rFonts w:ascii="Arial" w:hAnsi="Arial" w:cs="Arial"/>
          <w:sz w:val="22"/>
          <w:szCs w:val="22"/>
        </w:rPr>
      </w:pPr>
      <w:r>
        <w:rPr>
          <w:rFonts w:ascii="Arial" w:hAnsi="Arial" w:cs="Arial"/>
          <w:sz w:val="22"/>
          <w:szCs w:val="22"/>
        </w:rPr>
        <w:t>The new Attachment</w:t>
      </w:r>
      <w:r w:rsidR="00D348AF">
        <w:rPr>
          <w:rFonts w:ascii="Arial" w:hAnsi="Arial" w:cs="Arial"/>
          <w:sz w:val="22"/>
          <w:szCs w:val="22"/>
        </w:rPr>
        <w:t>s</w:t>
      </w:r>
      <w:r>
        <w:rPr>
          <w:rFonts w:ascii="Arial" w:hAnsi="Arial" w:cs="Arial"/>
          <w:sz w:val="22"/>
          <w:szCs w:val="22"/>
        </w:rPr>
        <w:t xml:space="preserve"> 1.</w:t>
      </w:r>
      <w:r w:rsidR="00D348AF">
        <w:rPr>
          <w:rFonts w:ascii="Arial" w:hAnsi="Arial" w:cs="Arial"/>
          <w:sz w:val="22"/>
          <w:szCs w:val="22"/>
        </w:rPr>
        <w:t>18, 1.19, 1.20 and 1.21</w:t>
      </w:r>
      <w:r>
        <w:rPr>
          <w:rFonts w:ascii="Arial" w:hAnsi="Arial" w:cs="Arial"/>
          <w:sz w:val="22"/>
          <w:szCs w:val="22"/>
        </w:rPr>
        <w:t xml:space="preserve"> contain the technical specifications for</w:t>
      </w:r>
      <w:r w:rsidR="00A33CC3">
        <w:rPr>
          <w:rFonts w:ascii="Arial" w:hAnsi="Arial" w:cs="Arial"/>
          <w:sz w:val="22"/>
          <w:szCs w:val="22"/>
        </w:rPr>
        <w:t xml:space="preserve"> </w:t>
      </w:r>
      <w:r w:rsidR="00364240">
        <w:rPr>
          <w:rFonts w:ascii="Arial" w:hAnsi="Arial" w:cs="Arial"/>
          <w:sz w:val="22"/>
          <w:szCs w:val="22"/>
        </w:rPr>
        <w:t xml:space="preserve">the </w:t>
      </w:r>
      <w:r w:rsidR="00B4200F">
        <w:rPr>
          <w:rFonts w:ascii="Arial" w:hAnsi="Arial" w:cs="Arial"/>
          <w:sz w:val="22"/>
          <w:szCs w:val="22"/>
        </w:rPr>
        <w:t xml:space="preserve">transmitters for </w:t>
      </w:r>
      <w:r w:rsidR="00A33CC3">
        <w:rPr>
          <w:rFonts w:ascii="Arial" w:hAnsi="Arial" w:cs="Arial"/>
          <w:sz w:val="22"/>
          <w:szCs w:val="22"/>
        </w:rPr>
        <w:t>the</w:t>
      </w:r>
      <w:r w:rsidR="00D348AF">
        <w:rPr>
          <w:rFonts w:ascii="Arial" w:hAnsi="Arial" w:cs="Arial"/>
          <w:sz w:val="22"/>
          <w:szCs w:val="22"/>
        </w:rPr>
        <w:t xml:space="preserve"> commercial radio broadcasting service under Service Licence number SL10053 to be available at Dubbo, Cobar, Gilgandra and Narromine in the Dubbo RA1 licence area.</w:t>
      </w:r>
      <w:r>
        <w:rPr>
          <w:rFonts w:ascii="Arial" w:hAnsi="Arial" w:cs="Arial"/>
          <w:sz w:val="22"/>
          <w:szCs w:val="22"/>
        </w:rPr>
        <w:t xml:space="preserve"> </w:t>
      </w:r>
    </w:p>
    <w:p w:rsidR="00696043" w:rsidRDefault="00D348AF" w:rsidP="007B342D">
      <w:pPr>
        <w:pStyle w:val="ACMANumberedList"/>
        <w:numPr>
          <w:ilvl w:val="0"/>
          <w:numId w:val="0"/>
        </w:numPr>
        <w:spacing w:before="80" w:after="0"/>
        <w:rPr>
          <w:rFonts w:ascii="Arial" w:hAnsi="Arial" w:cs="Arial"/>
          <w:sz w:val="22"/>
          <w:szCs w:val="22"/>
        </w:rPr>
      </w:pPr>
      <w:r>
        <w:rPr>
          <w:rFonts w:ascii="Arial" w:hAnsi="Arial" w:cs="Arial"/>
          <w:sz w:val="22"/>
          <w:szCs w:val="22"/>
        </w:rPr>
        <w:t xml:space="preserve">The new Attachment 1.22 contains the technical specifications for </w:t>
      </w:r>
      <w:r w:rsidR="00B4200F">
        <w:rPr>
          <w:rFonts w:ascii="Arial" w:hAnsi="Arial" w:cs="Arial"/>
          <w:sz w:val="22"/>
          <w:szCs w:val="22"/>
        </w:rPr>
        <w:t xml:space="preserve">a transmitter for </w:t>
      </w:r>
      <w:r w:rsidR="00696043">
        <w:rPr>
          <w:rFonts w:ascii="Arial" w:hAnsi="Arial" w:cs="Arial"/>
          <w:sz w:val="22"/>
          <w:szCs w:val="22"/>
        </w:rPr>
        <w:t xml:space="preserve">the open narrowcasting service to be available </w:t>
      </w:r>
      <w:r w:rsidR="00D642C8">
        <w:rPr>
          <w:rFonts w:ascii="Arial" w:hAnsi="Arial" w:cs="Arial"/>
          <w:sz w:val="22"/>
          <w:szCs w:val="22"/>
        </w:rPr>
        <w:t xml:space="preserve">at </w:t>
      </w:r>
      <w:r>
        <w:rPr>
          <w:rFonts w:ascii="Arial" w:hAnsi="Arial" w:cs="Arial"/>
          <w:sz w:val="22"/>
          <w:szCs w:val="22"/>
        </w:rPr>
        <w:t>Dubbo City</w:t>
      </w:r>
      <w:r w:rsidR="00D642C8">
        <w:rPr>
          <w:rFonts w:ascii="Arial" w:hAnsi="Arial" w:cs="Arial"/>
          <w:sz w:val="22"/>
          <w:szCs w:val="22"/>
        </w:rPr>
        <w:t xml:space="preserve"> in the </w:t>
      </w:r>
      <w:r>
        <w:rPr>
          <w:rFonts w:ascii="Arial" w:hAnsi="Arial" w:cs="Arial"/>
          <w:sz w:val="22"/>
          <w:szCs w:val="22"/>
        </w:rPr>
        <w:t>Dubbo</w:t>
      </w:r>
      <w:r w:rsidR="00D642C8">
        <w:rPr>
          <w:rFonts w:ascii="Arial" w:hAnsi="Arial" w:cs="Arial"/>
          <w:sz w:val="22"/>
          <w:szCs w:val="22"/>
        </w:rPr>
        <w:t xml:space="preserve"> RA1 licence area. </w:t>
      </w:r>
    </w:p>
    <w:p w:rsidR="00D642C8" w:rsidRDefault="00D642C8" w:rsidP="007B342D">
      <w:pPr>
        <w:pStyle w:val="ACMANumberedList"/>
        <w:numPr>
          <w:ilvl w:val="0"/>
          <w:numId w:val="0"/>
        </w:numPr>
        <w:spacing w:before="80" w:after="0"/>
        <w:rPr>
          <w:rFonts w:ascii="Arial" w:hAnsi="Arial" w:cs="Arial"/>
          <w:sz w:val="22"/>
          <w:szCs w:val="22"/>
        </w:rPr>
      </w:pPr>
      <w:r>
        <w:rPr>
          <w:rFonts w:ascii="Arial" w:hAnsi="Arial" w:cs="Arial"/>
          <w:sz w:val="22"/>
          <w:szCs w:val="22"/>
        </w:rPr>
        <w:t>The new Attachment 2.1 contain</w:t>
      </w:r>
      <w:r w:rsidR="00F344CF">
        <w:rPr>
          <w:rFonts w:ascii="Arial" w:hAnsi="Arial" w:cs="Arial"/>
          <w:sz w:val="22"/>
          <w:szCs w:val="22"/>
        </w:rPr>
        <w:t>s</w:t>
      </w:r>
      <w:r>
        <w:rPr>
          <w:rFonts w:ascii="Arial" w:hAnsi="Arial" w:cs="Arial"/>
          <w:sz w:val="22"/>
          <w:szCs w:val="22"/>
        </w:rPr>
        <w:t xml:space="preserve"> the definition of the </w:t>
      </w:r>
      <w:r w:rsidR="00AF17D8">
        <w:rPr>
          <w:rFonts w:ascii="Arial" w:hAnsi="Arial" w:cs="Arial"/>
          <w:sz w:val="22"/>
          <w:szCs w:val="22"/>
        </w:rPr>
        <w:t>Dubbo</w:t>
      </w:r>
      <w:r>
        <w:rPr>
          <w:rFonts w:ascii="Arial" w:hAnsi="Arial" w:cs="Arial"/>
          <w:sz w:val="22"/>
          <w:szCs w:val="22"/>
        </w:rPr>
        <w:t xml:space="preserve"> RA2 licence area in terms used by the ABS in the </w:t>
      </w:r>
      <w:r w:rsidR="00ED0C97">
        <w:rPr>
          <w:rFonts w:ascii="Arial" w:hAnsi="Arial" w:cs="Arial"/>
          <w:sz w:val="22"/>
          <w:szCs w:val="22"/>
        </w:rPr>
        <w:t>2001</w:t>
      </w:r>
      <w:r>
        <w:rPr>
          <w:rFonts w:ascii="Arial" w:hAnsi="Arial" w:cs="Arial"/>
          <w:sz w:val="22"/>
          <w:szCs w:val="22"/>
        </w:rPr>
        <w:t xml:space="preserve"> census. </w:t>
      </w:r>
    </w:p>
    <w:p w:rsidR="00D642C8" w:rsidRDefault="00D642C8" w:rsidP="007B342D">
      <w:pPr>
        <w:pStyle w:val="ACMANumberedList"/>
        <w:numPr>
          <w:ilvl w:val="0"/>
          <w:numId w:val="0"/>
        </w:numPr>
        <w:spacing w:before="80" w:after="0"/>
        <w:rPr>
          <w:rFonts w:ascii="Arial" w:hAnsi="Arial" w:cs="Arial"/>
          <w:sz w:val="22"/>
          <w:szCs w:val="22"/>
        </w:rPr>
      </w:pPr>
      <w:r>
        <w:rPr>
          <w:rFonts w:ascii="Arial" w:hAnsi="Arial" w:cs="Arial"/>
          <w:sz w:val="22"/>
          <w:szCs w:val="22"/>
        </w:rPr>
        <w:t xml:space="preserve">The </w:t>
      </w:r>
      <w:r w:rsidR="001B29E9">
        <w:rPr>
          <w:rFonts w:ascii="Arial" w:hAnsi="Arial" w:cs="Arial"/>
          <w:sz w:val="22"/>
          <w:szCs w:val="22"/>
        </w:rPr>
        <w:t>new Attachment 2.2 contain</w:t>
      </w:r>
      <w:r w:rsidR="00A33CC3">
        <w:rPr>
          <w:rFonts w:ascii="Arial" w:hAnsi="Arial" w:cs="Arial"/>
          <w:sz w:val="22"/>
          <w:szCs w:val="22"/>
        </w:rPr>
        <w:t>s</w:t>
      </w:r>
      <w:r w:rsidR="001B29E9">
        <w:rPr>
          <w:rFonts w:ascii="Arial" w:hAnsi="Arial" w:cs="Arial"/>
          <w:sz w:val="22"/>
          <w:szCs w:val="22"/>
        </w:rPr>
        <w:t xml:space="preserve"> the technical specifications for </w:t>
      </w:r>
      <w:r w:rsidR="00B4200F">
        <w:rPr>
          <w:rFonts w:ascii="Arial" w:hAnsi="Arial" w:cs="Arial"/>
          <w:sz w:val="22"/>
          <w:szCs w:val="22"/>
        </w:rPr>
        <w:t xml:space="preserve">a transmitter for </w:t>
      </w:r>
      <w:r w:rsidR="001B29E9">
        <w:rPr>
          <w:rFonts w:ascii="Arial" w:hAnsi="Arial" w:cs="Arial"/>
          <w:sz w:val="22"/>
          <w:szCs w:val="22"/>
        </w:rPr>
        <w:t xml:space="preserve">the community radio broadcasting service </w:t>
      </w:r>
      <w:r w:rsidR="00682344">
        <w:rPr>
          <w:rFonts w:ascii="Arial" w:hAnsi="Arial" w:cs="Arial"/>
          <w:sz w:val="22"/>
          <w:szCs w:val="22"/>
        </w:rPr>
        <w:t xml:space="preserve">under Service Licence number SL 10052 </w:t>
      </w:r>
      <w:r w:rsidR="001B29E9">
        <w:rPr>
          <w:rFonts w:ascii="Arial" w:hAnsi="Arial" w:cs="Arial"/>
          <w:sz w:val="22"/>
          <w:szCs w:val="22"/>
        </w:rPr>
        <w:t xml:space="preserve">to be available at </w:t>
      </w:r>
      <w:r w:rsidR="00ED0C97">
        <w:rPr>
          <w:rFonts w:ascii="Arial" w:hAnsi="Arial" w:cs="Arial"/>
          <w:sz w:val="22"/>
          <w:szCs w:val="22"/>
        </w:rPr>
        <w:t>Dubbo</w:t>
      </w:r>
      <w:r w:rsidR="001B29E9">
        <w:rPr>
          <w:rFonts w:ascii="Arial" w:hAnsi="Arial" w:cs="Arial"/>
          <w:sz w:val="22"/>
          <w:szCs w:val="22"/>
        </w:rPr>
        <w:t xml:space="preserve"> in the </w:t>
      </w:r>
      <w:r w:rsidR="00ED0C97">
        <w:rPr>
          <w:rFonts w:ascii="Arial" w:hAnsi="Arial" w:cs="Arial"/>
          <w:sz w:val="22"/>
          <w:szCs w:val="22"/>
        </w:rPr>
        <w:t>Dubbo</w:t>
      </w:r>
      <w:r w:rsidR="001B29E9">
        <w:rPr>
          <w:rFonts w:ascii="Arial" w:hAnsi="Arial" w:cs="Arial"/>
          <w:sz w:val="22"/>
          <w:szCs w:val="22"/>
        </w:rPr>
        <w:t xml:space="preserve"> RA2 licence area. </w:t>
      </w:r>
    </w:p>
    <w:p w:rsidR="001B29E9" w:rsidRDefault="001B29E9" w:rsidP="007B342D">
      <w:pPr>
        <w:pStyle w:val="ACMANumberedList"/>
        <w:numPr>
          <w:ilvl w:val="0"/>
          <w:numId w:val="0"/>
        </w:numPr>
        <w:spacing w:before="80" w:after="0"/>
        <w:rPr>
          <w:rFonts w:ascii="Arial" w:hAnsi="Arial" w:cs="Arial"/>
          <w:sz w:val="22"/>
          <w:szCs w:val="22"/>
        </w:rPr>
      </w:pPr>
      <w:r>
        <w:rPr>
          <w:rFonts w:ascii="Arial" w:hAnsi="Arial" w:cs="Arial"/>
          <w:sz w:val="22"/>
          <w:szCs w:val="22"/>
        </w:rPr>
        <w:t>The new Attachment 3.1 contain</w:t>
      </w:r>
      <w:r w:rsidR="004D1FFF">
        <w:rPr>
          <w:rFonts w:ascii="Arial" w:hAnsi="Arial" w:cs="Arial"/>
          <w:sz w:val="22"/>
          <w:szCs w:val="22"/>
        </w:rPr>
        <w:t>s</w:t>
      </w:r>
      <w:r>
        <w:rPr>
          <w:rFonts w:ascii="Arial" w:hAnsi="Arial" w:cs="Arial"/>
          <w:sz w:val="22"/>
          <w:szCs w:val="22"/>
        </w:rPr>
        <w:t xml:space="preserve"> the definition of the </w:t>
      </w:r>
      <w:r w:rsidR="00F344CF">
        <w:rPr>
          <w:rFonts w:ascii="Arial" w:hAnsi="Arial" w:cs="Arial"/>
          <w:sz w:val="22"/>
          <w:szCs w:val="22"/>
        </w:rPr>
        <w:t xml:space="preserve">Cobar </w:t>
      </w:r>
      <w:r>
        <w:rPr>
          <w:rFonts w:ascii="Arial" w:hAnsi="Arial" w:cs="Arial"/>
          <w:sz w:val="22"/>
          <w:szCs w:val="22"/>
        </w:rPr>
        <w:t>R</w:t>
      </w:r>
      <w:r w:rsidR="00F344CF">
        <w:rPr>
          <w:rFonts w:ascii="Arial" w:hAnsi="Arial" w:cs="Arial"/>
          <w:sz w:val="22"/>
          <w:szCs w:val="22"/>
        </w:rPr>
        <w:t>A2</w:t>
      </w:r>
      <w:r>
        <w:rPr>
          <w:rFonts w:ascii="Arial" w:hAnsi="Arial" w:cs="Arial"/>
          <w:sz w:val="22"/>
          <w:szCs w:val="22"/>
        </w:rPr>
        <w:t xml:space="preserve"> licence area in terms used by the ABS in the </w:t>
      </w:r>
      <w:r w:rsidR="00F344CF">
        <w:rPr>
          <w:rFonts w:ascii="Arial" w:hAnsi="Arial" w:cs="Arial"/>
          <w:sz w:val="22"/>
          <w:szCs w:val="22"/>
        </w:rPr>
        <w:t>2001</w:t>
      </w:r>
      <w:r>
        <w:rPr>
          <w:rFonts w:ascii="Arial" w:hAnsi="Arial" w:cs="Arial"/>
          <w:sz w:val="22"/>
          <w:szCs w:val="22"/>
        </w:rPr>
        <w:t xml:space="preserve"> census. </w:t>
      </w:r>
    </w:p>
    <w:p w:rsidR="001B29E9" w:rsidRDefault="001B29E9" w:rsidP="007B342D">
      <w:pPr>
        <w:pStyle w:val="ACMANumberedList"/>
        <w:numPr>
          <w:ilvl w:val="0"/>
          <w:numId w:val="0"/>
        </w:numPr>
        <w:spacing w:before="80" w:after="0"/>
        <w:rPr>
          <w:rFonts w:ascii="Arial" w:hAnsi="Arial" w:cs="Arial"/>
          <w:sz w:val="22"/>
          <w:szCs w:val="22"/>
        </w:rPr>
      </w:pPr>
      <w:r>
        <w:rPr>
          <w:rFonts w:ascii="Arial" w:hAnsi="Arial" w:cs="Arial"/>
          <w:sz w:val="22"/>
          <w:szCs w:val="22"/>
        </w:rPr>
        <w:t>The new Attachment</w:t>
      </w:r>
      <w:r w:rsidR="00F344CF">
        <w:rPr>
          <w:rFonts w:ascii="Arial" w:hAnsi="Arial" w:cs="Arial"/>
          <w:sz w:val="22"/>
          <w:szCs w:val="22"/>
        </w:rPr>
        <w:t>s</w:t>
      </w:r>
      <w:r>
        <w:rPr>
          <w:rFonts w:ascii="Arial" w:hAnsi="Arial" w:cs="Arial"/>
          <w:sz w:val="22"/>
          <w:szCs w:val="22"/>
        </w:rPr>
        <w:t xml:space="preserve"> 3.2</w:t>
      </w:r>
      <w:r w:rsidR="00F344CF">
        <w:rPr>
          <w:rFonts w:ascii="Arial" w:hAnsi="Arial" w:cs="Arial"/>
          <w:sz w:val="22"/>
          <w:szCs w:val="22"/>
        </w:rPr>
        <w:t xml:space="preserve"> and 3.3</w:t>
      </w:r>
      <w:r>
        <w:rPr>
          <w:rFonts w:ascii="Arial" w:hAnsi="Arial" w:cs="Arial"/>
          <w:sz w:val="22"/>
          <w:szCs w:val="22"/>
        </w:rPr>
        <w:t xml:space="preserve"> </w:t>
      </w:r>
      <w:r w:rsidR="00EF15B1">
        <w:rPr>
          <w:rFonts w:ascii="Arial" w:hAnsi="Arial" w:cs="Arial"/>
          <w:sz w:val="22"/>
          <w:szCs w:val="22"/>
        </w:rPr>
        <w:t xml:space="preserve">contain the technical specifications for </w:t>
      </w:r>
      <w:r w:rsidR="00364240">
        <w:rPr>
          <w:rFonts w:ascii="Arial" w:hAnsi="Arial" w:cs="Arial"/>
          <w:sz w:val="22"/>
          <w:szCs w:val="22"/>
        </w:rPr>
        <w:t xml:space="preserve">the </w:t>
      </w:r>
      <w:r w:rsidR="00B4200F">
        <w:rPr>
          <w:rFonts w:ascii="Arial" w:hAnsi="Arial" w:cs="Arial"/>
          <w:sz w:val="22"/>
          <w:szCs w:val="22"/>
        </w:rPr>
        <w:t xml:space="preserve">transmitters for </w:t>
      </w:r>
      <w:r w:rsidR="00EF15B1">
        <w:rPr>
          <w:rFonts w:ascii="Arial" w:hAnsi="Arial" w:cs="Arial"/>
          <w:sz w:val="22"/>
          <w:szCs w:val="22"/>
        </w:rPr>
        <w:t xml:space="preserve">the </w:t>
      </w:r>
      <w:r w:rsidR="00F344CF">
        <w:rPr>
          <w:rFonts w:ascii="Arial" w:hAnsi="Arial" w:cs="Arial"/>
          <w:sz w:val="22"/>
          <w:szCs w:val="22"/>
        </w:rPr>
        <w:t>national</w:t>
      </w:r>
      <w:r w:rsidR="00EF15B1">
        <w:rPr>
          <w:rFonts w:ascii="Arial" w:hAnsi="Arial" w:cs="Arial"/>
          <w:sz w:val="22"/>
          <w:szCs w:val="22"/>
        </w:rPr>
        <w:t xml:space="preserve"> broadcasting </w:t>
      </w:r>
      <w:r w:rsidR="00EF15B1" w:rsidRPr="00B4200F">
        <w:rPr>
          <w:rFonts w:ascii="Arial" w:hAnsi="Arial" w:cs="Arial"/>
          <w:sz w:val="22"/>
          <w:szCs w:val="22"/>
        </w:rPr>
        <w:t>service</w:t>
      </w:r>
      <w:r w:rsidR="00B4200F">
        <w:rPr>
          <w:rFonts w:ascii="Arial" w:hAnsi="Arial" w:cs="Arial"/>
          <w:sz w:val="22"/>
          <w:szCs w:val="22"/>
        </w:rPr>
        <w:t>s</w:t>
      </w:r>
      <w:r w:rsidR="00EF15B1">
        <w:rPr>
          <w:rFonts w:ascii="Arial" w:hAnsi="Arial" w:cs="Arial"/>
          <w:sz w:val="22"/>
          <w:szCs w:val="22"/>
        </w:rPr>
        <w:t xml:space="preserve"> to be available at </w:t>
      </w:r>
      <w:r w:rsidR="00F344CF">
        <w:rPr>
          <w:rFonts w:ascii="Arial" w:hAnsi="Arial" w:cs="Arial"/>
          <w:sz w:val="22"/>
          <w:szCs w:val="22"/>
        </w:rPr>
        <w:t>Cobar</w:t>
      </w:r>
      <w:r w:rsidR="00EF15B1">
        <w:rPr>
          <w:rFonts w:ascii="Arial" w:hAnsi="Arial" w:cs="Arial"/>
          <w:sz w:val="22"/>
          <w:szCs w:val="22"/>
        </w:rPr>
        <w:t xml:space="preserve"> in the </w:t>
      </w:r>
      <w:r w:rsidR="00F344CF">
        <w:rPr>
          <w:rFonts w:ascii="Arial" w:hAnsi="Arial" w:cs="Arial"/>
          <w:sz w:val="22"/>
          <w:szCs w:val="22"/>
        </w:rPr>
        <w:t>Cobar RA2</w:t>
      </w:r>
      <w:r w:rsidR="00EF15B1">
        <w:rPr>
          <w:rFonts w:ascii="Arial" w:hAnsi="Arial" w:cs="Arial"/>
          <w:sz w:val="22"/>
          <w:szCs w:val="22"/>
        </w:rPr>
        <w:t xml:space="preserve"> licence area. </w:t>
      </w:r>
    </w:p>
    <w:p w:rsidR="00F344CF" w:rsidRDefault="00F344CF" w:rsidP="007B342D">
      <w:pPr>
        <w:pStyle w:val="ACMANumberedList"/>
        <w:numPr>
          <w:ilvl w:val="0"/>
          <w:numId w:val="0"/>
        </w:numPr>
        <w:spacing w:before="80" w:after="0"/>
        <w:rPr>
          <w:rFonts w:ascii="Arial" w:hAnsi="Arial" w:cs="Arial"/>
          <w:sz w:val="22"/>
          <w:szCs w:val="22"/>
        </w:rPr>
      </w:pPr>
      <w:r>
        <w:rPr>
          <w:rFonts w:ascii="Arial" w:hAnsi="Arial" w:cs="Arial"/>
          <w:sz w:val="22"/>
          <w:szCs w:val="22"/>
        </w:rPr>
        <w:t xml:space="preserve">The new Attachment 3.4 contains the technical specifications for </w:t>
      </w:r>
      <w:r w:rsidR="00AD0276">
        <w:rPr>
          <w:rFonts w:ascii="Arial" w:hAnsi="Arial" w:cs="Arial"/>
          <w:sz w:val="22"/>
          <w:szCs w:val="22"/>
        </w:rPr>
        <w:t xml:space="preserve">a transmitter for </w:t>
      </w:r>
      <w:r>
        <w:rPr>
          <w:rFonts w:ascii="Arial" w:hAnsi="Arial" w:cs="Arial"/>
          <w:sz w:val="22"/>
          <w:szCs w:val="22"/>
        </w:rPr>
        <w:t xml:space="preserve">the community broadcasting service </w:t>
      </w:r>
      <w:r w:rsidR="00682344">
        <w:rPr>
          <w:rFonts w:ascii="Arial" w:hAnsi="Arial" w:cs="Arial"/>
          <w:sz w:val="22"/>
          <w:szCs w:val="22"/>
        </w:rPr>
        <w:t xml:space="preserve">under Service Licence number SL 10231 </w:t>
      </w:r>
      <w:r>
        <w:rPr>
          <w:rFonts w:ascii="Arial" w:hAnsi="Arial" w:cs="Arial"/>
          <w:sz w:val="22"/>
          <w:szCs w:val="22"/>
        </w:rPr>
        <w:t xml:space="preserve">to be available at Cobar in the Cobar RA2 licence area. </w:t>
      </w:r>
    </w:p>
    <w:p w:rsidR="00F344CF" w:rsidRDefault="00F344CF" w:rsidP="007B342D">
      <w:pPr>
        <w:pStyle w:val="ACMANumberedList"/>
        <w:numPr>
          <w:ilvl w:val="0"/>
          <w:numId w:val="0"/>
        </w:numPr>
        <w:spacing w:before="80" w:after="0"/>
        <w:rPr>
          <w:rFonts w:ascii="Arial" w:hAnsi="Arial" w:cs="Arial"/>
          <w:sz w:val="22"/>
          <w:szCs w:val="22"/>
        </w:rPr>
      </w:pPr>
      <w:r>
        <w:rPr>
          <w:rFonts w:ascii="Arial" w:hAnsi="Arial" w:cs="Arial"/>
          <w:sz w:val="22"/>
          <w:szCs w:val="22"/>
        </w:rPr>
        <w:t xml:space="preserve">The new Attachment 3.5 contains the technical specifications for </w:t>
      </w:r>
      <w:r w:rsidR="00364240">
        <w:rPr>
          <w:rFonts w:ascii="Arial" w:hAnsi="Arial" w:cs="Arial"/>
          <w:sz w:val="22"/>
          <w:szCs w:val="22"/>
        </w:rPr>
        <w:t xml:space="preserve">a transmitter for </w:t>
      </w:r>
      <w:r>
        <w:rPr>
          <w:rFonts w:ascii="Arial" w:hAnsi="Arial" w:cs="Arial"/>
          <w:sz w:val="22"/>
          <w:szCs w:val="22"/>
        </w:rPr>
        <w:t xml:space="preserve">the </w:t>
      </w:r>
      <w:r w:rsidR="004E65B2">
        <w:rPr>
          <w:rFonts w:ascii="Arial" w:hAnsi="Arial" w:cs="Arial"/>
          <w:sz w:val="22"/>
          <w:szCs w:val="22"/>
        </w:rPr>
        <w:t>open narrowcasting</w:t>
      </w:r>
      <w:r>
        <w:rPr>
          <w:rFonts w:ascii="Arial" w:hAnsi="Arial" w:cs="Arial"/>
          <w:sz w:val="22"/>
          <w:szCs w:val="22"/>
        </w:rPr>
        <w:t xml:space="preserve"> broadcasting service to be available at Cobar in the Cobar RA2 licence area. </w:t>
      </w:r>
    </w:p>
    <w:p w:rsidR="00F344CF" w:rsidRDefault="00F344CF" w:rsidP="007B342D">
      <w:pPr>
        <w:pStyle w:val="ACMANumberedList"/>
        <w:numPr>
          <w:ilvl w:val="0"/>
          <w:numId w:val="0"/>
        </w:numPr>
        <w:spacing w:before="80" w:after="0"/>
        <w:rPr>
          <w:rFonts w:ascii="Arial" w:hAnsi="Arial" w:cs="Arial"/>
          <w:sz w:val="22"/>
          <w:szCs w:val="22"/>
        </w:rPr>
      </w:pPr>
      <w:r>
        <w:rPr>
          <w:rFonts w:ascii="Arial" w:hAnsi="Arial" w:cs="Arial"/>
          <w:sz w:val="22"/>
          <w:szCs w:val="22"/>
        </w:rPr>
        <w:t xml:space="preserve">The new Attachment 4.1 contains the definition of the Wellington RA1 licence area in terms used by the ABS in the 2006 census. </w:t>
      </w:r>
    </w:p>
    <w:p w:rsidR="00F344CF" w:rsidRDefault="00F344CF" w:rsidP="007B342D">
      <w:pPr>
        <w:pStyle w:val="ACMANumberedList"/>
        <w:numPr>
          <w:ilvl w:val="0"/>
          <w:numId w:val="0"/>
        </w:numPr>
        <w:spacing w:before="80" w:after="0"/>
        <w:rPr>
          <w:rFonts w:ascii="Arial" w:hAnsi="Arial" w:cs="Arial"/>
          <w:sz w:val="22"/>
          <w:szCs w:val="22"/>
        </w:rPr>
      </w:pPr>
      <w:r>
        <w:rPr>
          <w:rFonts w:ascii="Arial" w:hAnsi="Arial" w:cs="Arial"/>
          <w:sz w:val="22"/>
          <w:szCs w:val="22"/>
        </w:rPr>
        <w:t xml:space="preserve">The new Attachment 4.2 contains the technical specifications for </w:t>
      </w:r>
      <w:r w:rsidR="00AD0276">
        <w:rPr>
          <w:rFonts w:ascii="Arial" w:hAnsi="Arial" w:cs="Arial"/>
          <w:sz w:val="22"/>
          <w:szCs w:val="22"/>
        </w:rPr>
        <w:t xml:space="preserve">a transmitter for </w:t>
      </w:r>
      <w:r>
        <w:rPr>
          <w:rFonts w:ascii="Arial" w:hAnsi="Arial" w:cs="Arial"/>
          <w:sz w:val="22"/>
          <w:szCs w:val="22"/>
        </w:rPr>
        <w:t xml:space="preserve">the community broadcasting service </w:t>
      </w:r>
      <w:r w:rsidR="00682344">
        <w:rPr>
          <w:rFonts w:ascii="Arial" w:hAnsi="Arial" w:cs="Arial"/>
          <w:sz w:val="22"/>
          <w:szCs w:val="22"/>
        </w:rPr>
        <w:t xml:space="preserve">under Service Licence number SL 1130299 </w:t>
      </w:r>
      <w:r>
        <w:rPr>
          <w:rFonts w:ascii="Arial" w:hAnsi="Arial" w:cs="Arial"/>
          <w:sz w:val="22"/>
          <w:szCs w:val="22"/>
        </w:rPr>
        <w:t>to be available at Wellington in the Wellington RA1 licence area.</w:t>
      </w:r>
    </w:p>
    <w:p w:rsidR="00064ECB" w:rsidRDefault="00064ECB" w:rsidP="00064ECB">
      <w:pPr>
        <w:pStyle w:val="ACMANumberedList"/>
        <w:numPr>
          <w:ilvl w:val="0"/>
          <w:numId w:val="0"/>
        </w:numPr>
        <w:spacing w:before="80" w:after="120" w:line="240" w:lineRule="atLeast"/>
        <w:rPr>
          <w:rFonts w:ascii="Arial" w:hAnsi="Arial" w:cs="Arial"/>
          <w:sz w:val="22"/>
          <w:szCs w:val="22"/>
        </w:rPr>
      </w:pPr>
      <w:r>
        <w:rPr>
          <w:rFonts w:ascii="Arial" w:hAnsi="Arial" w:cs="Arial"/>
          <w:sz w:val="22"/>
          <w:szCs w:val="22"/>
        </w:rPr>
        <w:t xml:space="preserve">Minor amendments to the descriptions of nominal locations of transmitter sites, Australian Grid references and advisory notes have been made </w:t>
      </w:r>
      <w:r w:rsidR="00D72502">
        <w:rPr>
          <w:rFonts w:ascii="Arial" w:hAnsi="Arial" w:cs="Arial"/>
          <w:sz w:val="22"/>
          <w:szCs w:val="22"/>
        </w:rPr>
        <w:t xml:space="preserve">in </w:t>
      </w:r>
      <w:r>
        <w:rPr>
          <w:rFonts w:ascii="Arial" w:hAnsi="Arial" w:cs="Arial"/>
          <w:sz w:val="22"/>
          <w:szCs w:val="22"/>
        </w:rPr>
        <w:t xml:space="preserve">some of the Attachments. In each case the information </w:t>
      </w:r>
      <w:r w:rsidR="00D72502">
        <w:rPr>
          <w:rFonts w:ascii="Arial" w:hAnsi="Arial" w:cs="Arial"/>
          <w:sz w:val="22"/>
          <w:szCs w:val="22"/>
        </w:rPr>
        <w:t xml:space="preserve">has been </w:t>
      </w:r>
      <w:r>
        <w:rPr>
          <w:rFonts w:ascii="Arial" w:hAnsi="Arial" w:cs="Arial"/>
          <w:sz w:val="22"/>
          <w:szCs w:val="22"/>
        </w:rPr>
        <w:t xml:space="preserve">updated to better reflect current operations and for ease of reference only. </w:t>
      </w:r>
      <w:r w:rsidR="00D72502">
        <w:rPr>
          <w:rFonts w:ascii="Arial" w:hAnsi="Arial" w:cs="Arial"/>
          <w:sz w:val="22"/>
          <w:szCs w:val="22"/>
        </w:rPr>
        <w:t xml:space="preserve">These amendments </w:t>
      </w:r>
      <w:r>
        <w:rPr>
          <w:rFonts w:ascii="Arial" w:hAnsi="Arial" w:cs="Arial"/>
          <w:sz w:val="22"/>
          <w:szCs w:val="22"/>
        </w:rPr>
        <w:t>do not signify a change to the planned performance</w:t>
      </w:r>
      <w:r w:rsidR="00D72502">
        <w:rPr>
          <w:rFonts w:ascii="Arial" w:hAnsi="Arial" w:cs="Arial"/>
          <w:sz w:val="22"/>
          <w:szCs w:val="22"/>
        </w:rPr>
        <w:t xml:space="preserve"> of the relevant </w:t>
      </w:r>
      <w:r w:rsidR="00364240">
        <w:rPr>
          <w:rFonts w:ascii="Arial" w:hAnsi="Arial" w:cs="Arial"/>
          <w:sz w:val="22"/>
          <w:szCs w:val="22"/>
        </w:rPr>
        <w:t>transmitter</w:t>
      </w:r>
      <w:r>
        <w:rPr>
          <w:rFonts w:ascii="Arial" w:hAnsi="Arial" w:cs="Arial"/>
          <w:sz w:val="22"/>
          <w:szCs w:val="22"/>
        </w:rPr>
        <w:t xml:space="preserve">. </w:t>
      </w:r>
    </w:p>
    <w:p w:rsidR="00123DBD" w:rsidRPr="005066EE" w:rsidRDefault="001D53AE" w:rsidP="006605AF">
      <w:pPr>
        <w:spacing w:line="240" w:lineRule="auto"/>
        <w:rPr>
          <w:rFonts w:ascii="Arial" w:hAnsi="Arial" w:cs="Arial"/>
          <w:b/>
          <w:sz w:val="22"/>
          <w:szCs w:val="22"/>
        </w:rPr>
      </w:pPr>
      <w:r>
        <w:rPr>
          <w:rFonts w:ascii="Arial" w:hAnsi="Arial" w:cs="Arial"/>
          <w:sz w:val="22"/>
          <w:szCs w:val="22"/>
        </w:rPr>
        <w:tab/>
      </w:r>
      <w:r>
        <w:rPr>
          <w:rFonts w:ascii="Arial" w:hAnsi="Arial" w:cs="Arial"/>
          <w:sz w:val="22"/>
          <w:szCs w:val="22"/>
        </w:rPr>
        <w:tab/>
      </w:r>
      <w:r w:rsidR="00123DBD" w:rsidRPr="005066EE">
        <w:rPr>
          <w:rFonts w:ascii="Arial" w:hAnsi="Arial" w:cs="Arial"/>
          <w:b/>
          <w:sz w:val="24"/>
        </w:rPr>
        <w:t>Statement of Compatibility with Human Rights</w:t>
      </w:r>
    </w:p>
    <w:p w:rsidR="00123DBD" w:rsidRPr="005066EE" w:rsidRDefault="00123DBD" w:rsidP="00123DBD">
      <w:pPr>
        <w:spacing w:before="120" w:after="120"/>
        <w:jc w:val="center"/>
        <w:rPr>
          <w:rFonts w:ascii="Arial" w:hAnsi="Arial" w:cs="Arial"/>
          <w:sz w:val="22"/>
          <w:szCs w:val="22"/>
        </w:rPr>
      </w:pPr>
      <w:r w:rsidRPr="005066EE">
        <w:rPr>
          <w:rFonts w:ascii="Arial" w:hAnsi="Arial" w:cs="Arial"/>
          <w:i/>
          <w:sz w:val="22"/>
          <w:szCs w:val="22"/>
        </w:rPr>
        <w:t>Prepared in accordance with Part 3 of the Human Rights (Parliamentary Scrutiny) Act 2011</w:t>
      </w:r>
    </w:p>
    <w:p w:rsidR="00123DBD" w:rsidRPr="005066EE" w:rsidRDefault="00123DBD" w:rsidP="00123DBD">
      <w:pPr>
        <w:spacing w:before="120" w:after="120"/>
        <w:jc w:val="center"/>
        <w:rPr>
          <w:rFonts w:ascii="Arial" w:hAnsi="Arial" w:cs="Arial"/>
          <w:i/>
          <w:sz w:val="22"/>
          <w:szCs w:val="22"/>
        </w:rPr>
      </w:pPr>
      <w:r w:rsidRPr="005066EE">
        <w:rPr>
          <w:rFonts w:ascii="Arial" w:hAnsi="Arial" w:cs="Arial"/>
          <w:b/>
          <w:i/>
          <w:sz w:val="22"/>
          <w:szCs w:val="22"/>
        </w:rPr>
        <w:t xml:space="preserve">Variation to Licence Area Plan – </w:t>
      </w:r>
      <w:r w:rsidR="00803E12">
        <w:rPr>
          <w:rFonts w:ascii="Arial" w:hAnsi="Arial" w:cs="Arial"/>
          <w:b/>
          <w:i/>
          <w:sz w:val="22"/>
          <w:szCs w:val="22"/>
        </w:rPr>
        <w:t>Central Western Slopes</w:t>
      </w:r>
      <w:r w:rsidR="00CC48E9">
        <w:rPr>
          <w:rFonts w:ascii="Arial" w:hAnsi="Arial" w:cs="Arial"/>
          <w:b/>
          <w:i/>
          <w:sz w:val="22"/>
          <w:szCs w:val="22"/>
        </w:rPr>
        <w:t xml:space="preserve"> Radio – </w:t>
      </w:r>
      <w:r w:rsidR="00803E12">
        <w:rPr>
          <w:rFonts w:ascii="Arial" w:hAnsi="Arial" w:cs="Arial"/>
          <w:b/>
          <w:i/>
          <w:sz w:val="22"/>
          <w:szCs w:val="22"/>
        </w:rPr>
        <w:t>2016</w:t>
      </w:r>
      <w:r w:rsidR="00D43E17">
        <w:rPr>
          <w:rFonts w:ascii="Arial" w:hAnsi="Arial" w:cs="Arial"/>
          <w:b/>
          <w:i/>
          <w:sz w:val="22"/>
          <w:szCs w:val="22"/>
        </w:rPr>
        <w:t xml:space="preserve"> (No.1)</w:t>
      </w:r>
    </w:p>
    <w:p w:rsidR="00123DBD" w:rsidRPr="005066EE" w:rsidRDefault="00123DBD" w:rsidP="00734CBD">
      <w:pPr>
        <w:spacing w:before="120" w:after="120"/>
        <w:rPr>
          <w:rFonts w:ascii="Arial" w:hAnsi="Arial" w:cs="Arial"/>
          <w:sz w:val="22"/>
          <w:szCs w:val="22"/>
        </w:rPr>
      </w:pPr>
      <w:r w:rsidRPr="005066EE">
        <w:rPr>
          <w:rFonts w:ascii="Arial" w:hAnsi="Arial" w:cs="Arial"/>
          <w:sz w:val="22"/>
          <w:szCs w:val="22"/>
        </w:rPr>
        <w:t xml:space="preserve">This </w:t>
      </w:r>
      <w:r w:rsidR="007D2D0B">
        <w:rPr>
          <w:rFonts w:ascii="Arial" w:hAnsi="Arial" w:cs="Arial"/>
          <w:sz w:val="22"/>
          <w:szCs w:val="22"/>
        </w:rPr>
        <w:t>l</w:t>
      </w:r>
      <w:r w:rsidRPr="005066EE">
        <w:rPr>
          <w:rFonts w:ascii="Arial" w:hAnsi="Arial" w:cs="Arial"/>
          <w:sz w:val="22"/>
          <w:szCs w:val="22"/>
        </w:rPr>
        <w:t xml:space="preserve">egislative </w:t>
      </w:r>
      <w:r w:rsidR="007D2D0B">
        <w:rPr>
          <w:rFonts w:ascii="Arial" w:hAnsi="Arial" w:cs="Arial"/>
          <w:sz w:val="22"/>
          <w:szCs w:val="22"/>
        </w:rPr>
        <w:t>i</w:t>
      </w:r>
      <w:r w:rsidRPr="005066EE">
        <w:rPr>
          <w:rFonts w:ascii="Arial" w:hAnsi="Arial" w:cs="Arial"/>
          <w:sz w:val="22"/>
          <w:szCs w:val="22"/>
        </w:rPr>
        <w:t xml:space="preserve">nstrument is compatible with the human rights and freedoms recognised or declared in the international instruments listed in section 3 of the </w:t>
      </w:r>
      <w:r w:rsidRPr="005066EE">
        <w:rPr>
          <w:rFonts w:ascii="Arial" w:hAnsi="Arial" w:cs="Arial"/>
          <w:i/>
          <w:sz w:val="22"/>
          <w:szCs w:val="22"/>
        </w:rPr>
        <w:t>Human Rights (Parliamentary Scrutiny) Act 2011</w:t>
      </w:r>
      <w:r w:rsidRPr="005066EE">
        <w:rPr>
          <w:rFonts w:ascii="Arial" w:hAnsi="Arial" w:cs="Arial"/>
          <w:sz w:val="22"/>
          <w:szCs w:val="22"/>
        </w:rPr>
        <w:t>.</w:t>
      </w:r>
    </w:p>
    <w:p w:rsidR="00123DBD" w:rsidRPr="005066EE" w:rsidRDefault="00123DBD" w:rsidP="00123DBD">
      <w:pPr>
        <w:spacing w:before="120" w:after="120"/>
        <w:jc w:val="both"/>
        <w:rPr>
          <w:rFonts w:ascii="Arial" w:hAnsi="Arial" w:cs="Arial"/>
          <w:b/>
          <w:sz w:val="22"/>
          <w:szCs w:val="22"/>
        </w:rPr>
      </w:pPr>
      <w:r w:rsidRPr="005066EE">
        <w:rPr>
          <w:rFonts w:ascii="Arial" w:hAnsi="Arial" w:cs="Arial"/>
          <w:b/>
          <w:sz w:val="22"/>
          <w:szCs w:val="22"/>
        </w:rPr>
        <w:t>Overview of the Legislative Instrument</w:t>
      </w:r>
    </w:p>
    <w:p w:rsidR="003B3ADC" w:rsidRDefault="00123DBD" w:rsidP="00123DBD">
      <w:pPr>
        <w:spacing w:before="120" w:after="120"/>
        <w:rPr>
          <w:rFonts w:ascii="Arial" w:hAnsi="Arial" w:cs="Arial"/>
          <w:sz w:val="22"/>
          <w:szCs w:val="22"/>
        </w:rPr>
      </w:pPr>
      <w:r w:rsidRPr="005066EE">
        <w:rPr>
          <w:rFonts w:ascii="Arial" w:hAnsi="Arial" w:cs="Arial"/>
          <w:sz w:val="22"/>
          <w:szCs w:val="22"/>
        </w:rPr>
        <w:t>The</w:t>
      </w:r>
      <w:r w:rsidR="00B734C6">
        <w:rPr>
          <w:rFonts w:ascii="Arial" w:hAnsi="Arial" w:cs="Arial"/>
          <w:sz w:val="22"/>
          <w:szCs w:val="22"/>
        </w:rPr>
        <w:t xml:space="preserve"> legislative</w:t>
      </w:r>
      <w:r w:rsidRPr="005066EE">
        <w:rPr>
          <w:rFonts w:ascii="Arial" w:hAnsi="Arial" w:cs="Arial"/>
          <w:sz w:val="22"/>
          <w:szCs w:val="22"/>
        </w:rPr>
        <w:t xml:space="preserve"> instrument varies</w:t>
      </w:r>
      <w:r w:rsidR="007D2D0B">
        <w:rPr>
          <w:rFonts w:ascii="Arial" w:hAnsi="Arial" w:cs="Arial"/>
          <w:sz w:val="22"/>
          <w:szCs w:val="22"/>
        </w:rPr>
        <w:t>, under subsection</w:t>
      </w:r>
      <w:r w:rsidR="00B734C6">
        <w:rPr>
          <w:rFonts w:ascii="Arial" w:hAnsi="Arial" w:cs="Arial"/>
          <w:sz w:val="22"/>
          <w:szCs w:val="22"/>
        </w:rPr>
        <w:t xml:space="preserve"> 26(2) of the </w:t>
      </w:r>
      <w:r w:rsidR="00B734C6">
        <w:rPr>
          <w:rFonts w:ascii="Arial" w:hAnsi="Arial" w:cs="Arial"/>
          <w:i/>
          <w:sz w:val="22"/>
          <w:szCs w:val="22"/>
        </w:rPr>
        <w:t xml:space="preserve">Broadcasting Services Act 1992, </w:t>
      </w:r>
      <w:r w:rsidR="00B734C6">
        <w:rPr>
          <w:rFonts w:ascii="Arial" w:hAnsi="Arial" w:cs="Arial"/>
          <w:sz w:val="22"/>
          <w:szCs w:val="22"/>
        </w:rPr>
        <w:t xml:space="preserve">the </w:t>
      </w:r>
      <w:r w:rsidR="00B734C6">
        <w:rPr>
          <w:rFonts w:ascii="Arial" w:hAnsi="Arial" w:cs="Arial"/>
          <w:i/>
          <w:sz w:val="22"/>
          <w:szCs w:val="22"/>
        </w:rPr>
        <w:t xml:space="preserve">Licence Area Plan – </w:t>
      </w:r>
      <w:r w:rsidR="00803E12">
        <w:rPr>
          <w:rFonts w:ascii="Arial" w:hAnsi="Arial" w:cs="Arial"/>
          <w:i/>
          <w:sz w:val="22"/>
          <w:szCs w:val="22"/>
        </w:rPr>
        <w:t>Central Western Slopes</w:t>
      </w:r>
      <w:r w:rsidR="00CC48E9">
        <w:rPr>
          <w:rFonts w:ascii="Arial" w:hAnsi="Arial" w:cs="Arial"/>
          <w:i/>
          <w:sz w:val="22"/>
          <w:szCs w:val="22"/>
        </w:rPr>
        <w:t xml:space="preserve"> Radio</w:t>
      </w:r>
      <w:r w:rsidR="00B734C6">
        <w:rPr>
          <w:rFonts w:ascii="Arial" w:hAnsi="Arial" w:cs="Arial"/>
          <w:i/>
          <w:sz w:val="22"/>
          <w:szCs w:val="22"/>
        </w:rPr>
        <w:t xml:space="preserve">. </w:t>
      </w:r>
      <w:r w:rsidR="00B734C6">
        <w:rPr>
          <w:rFonts w:ascii="Arial" w:hAnsi="Arial" w:cs="Arial"/>
          <w:sz w:val="22"/>
          <w:szCs w:val="22"/>
        </w:rPr>
        <w:t xml:space="preserve">The variations </w:t>
      </w:r>
      <w:r w:rsidR="00364240">
        <w:rPr>
          <w:rFonts w:ascii="Arial" w:hAnsi="Arial" w:cs="Arial"/>
          <w:sz w:val="22"/>
          <w:szCs w:val="22"/>
        </w:rPr>
        <w:t xml:space="preserve">add new, or change existing, </w:t>
      </w:r>
      <w:r w:rsidR="00364240" w:rsidRPr="005066EE">
        <w:rPr>
          <w:rFonts w:ascii="Arial" w:hAnsi="Arial" w:cs="Arial"/>
          <w:sz w:val="22"/>
          <w:szCs w:val="22"/>
        </w:rPr>
        <w:t xml:space="preserve">characteristics, including technical specifications, of </w:t>
      </w:r>
      <w:r w:rsidR="00364240">
        <w:rPr>
          <w:rFonts w:ascii="Arial" w:hAnsi="Arial" w:cs="Arial"/>
          <w:sz w:val="22"/>
          <w:szCs w:val="22"/>
        </w:rPr>
        <w:t xml:space="preserve">certain </w:t>
      </w:r>
      <w:r w:rsidR="00364240" w:rsidRPr="005066EE">
        <w:rPr>
          <w:rFonts w:ascii="Arial" w:hAnsi="Arial" w:cs="Arial"/>
          <w:sz w:val="22"/>
          <w:szCs w:val="22"/>
        </w:rPr>
        <w:t xml:space="preserve">radio broadcasting services in the </w:t>
      </w:r>
      <w:r w:rsidR="00364240">
        <w:rPr>
          <w:rFonts w:ascii="Arial" w:hAnsi="Arial" w:cs="Arial"/>
          <w:sz w:val="22"/>
          <w:szCs w:val="22"/>
        </w:rPr>
        <w:t xml:space="preserve">Dubbo RA1, </w:t>
      </w:r>
      <w:r w:rsidR="00600CB1">
        <w:rPr>
          <w:rFonts w:ascii="Arial" w:hAnsi="Arial" w:cs="Arial"/>
          <w:sz w:val="22"/>
          <w:szCs w:val="22"/>
        </w:rPr>
        <w:t>Dubbo</w:t>
      </w:r>
      <w:r w:rsidR="00364240">
        <w:rPr>
          <w:rFonts w:ascii="Arial" w:hAnsi="Arial" w:cs="Arial"/>
          <w:sz w:val="22"/>
          <w:szCs w:val="22"/>
        </w:rPr>
        <w:t xml:space="preserve"> RA2</w:t>
      </w:r>
      <w:r w:rsidR="00600CB1">
        <w:rPr>
          <w:rFonts w:ascii="Arial" w:hAnsi="Arial" w:cs="Arial"/>
          <w:sz w:val="22"/>
          <w:szCs w:val="22"/>
        </w:rPr>
        <w:t>, Cobar RA2</w:t>
      </w:r>
      <w:r w:rsidR="00364240">
        <w:rPr>
          <w:rFonts w:ascii="Arial" w:hAnsi="Arial" w:cs="Arial"/>
          <w:sz w:val="22"/>
          <w:szCs w:val="22"/>
        </w:rPr>
        <w:t xml:space="preserve"> and </w:t>
      </w:r>
      <w:r w:rsidR="00600CB1">
        <w:rPr>
          <w:rFonts w:ascii="Arial" w:hAnsi="Arial" w:cs="Arial"/>
          <w:sz w:val="22"/>
          <w:szCs w:val="22"/>
        </w:rPr>
        <w:t>Wellington</w:t>
      </w:r>
      <w:r w:rsidR="00364240">
        <w:rPr>
          <w:rFonts w:ascii="Arial" w:hAnsi="Arial" w:cs="Arial"/>
          <w:sz w:val="22"/>
          <w:szCs w:val="22"/>
        </w:rPr>
        <w:t xml:space="preserve"> RA1 licence </w:t>
      </w:r>
      <w:r w:rsidR="00364240" w:rsidRPr="005066EE">
        <w:rPr>
          <w:rFonts w:ascii="Arial" w:hAnsi="Arial" w:cs="Arial"/>
          <w:sz w:val="22"/>
          <w:szCs w:val="22"/>
        </w:rPr>
        <w:t>area</w:t>
      </w:r>
      <w:r w:rsidR="00364240">
        <w:rPr>
          <w:rFonts w:ascii="Arial" w:hAnsi="Arial" w:cs="Arial"/>
          <w:sz w:val="22"/>
          <w:szCs w:val="22"/>
        </w:rPr>
        <w:t>s. These changes are in order to improve the coverage of those services and/or to improve the accuracy of site location data.</w:t>
      </w:r>
      <w:r w:rsidR="00364240" w:rsidDel="00364240">
        <w:rPr>
          <w:rFonts w:ascii="Arial" w:hAnsi="Arial" w:cs="Arial"/>
          <w:sz w:val="22"/>
          <w:szCs w:val="22"/>
        </w:rPr>
        <w:t xml:space="preserve"> </w:t>
      </w:r>
    </w:p>
    <w:p w:rsidR="00123DBD" w:rsidRPr="005066EE" w:rsidRDefault="00123DBD" w:rsidP="00123DBD">
      <w:pPr>
        <w:spacing w:before="120" w:after="120"/>
        <w:rPr>
          <w:rFonts w:ascii="Arial" w:hAnsi="Arial" w:cs="Arial"/>
          <w:b/>
          <w:sz w:val="22"/>
          <w:szCs w:val="22"/>
        </w:rPr>
      </w:pPr>
      <w:r w:rsidRPr="005066EE">
        <w:rPr>
          <w:rFonts w:ascii="Arial" w:hAnsi="Arial" w:cs="Arial"/>
          <w:b/>
          <w:sz w:val="22"/>
          <w:szCs w:val="22"/>
        </w:rPr>
        <w:t>Human rights implications</w:t>
      </w:r>
    </w:p>
    <w:p w:rsidR="00123DBD" w:rsidRPr="005066EE" w:rsidRDefault="00123DBD" w:rsidP="00123DBD">
      <w:pPr>
        <w:spacing w:before="120" w:after="120"/>
        <w:rPr>
          <w:rFonts w:ascii="Arial" w:hAnsi="Arial" w:cs="Arial"/>
          <w:sz w:val="22"/>
          <w:szCs w:val="22"/>
        </w:rPr>
      </w:pPr>
      <w:r w:rsidRPr="005066EE">
        <w:rPr>
          <w:rFonts w:ascii="Arial" w:hAnsi="Arial" w:cs="Arial"/>
          <w:sz w:val="22"/>
          <w:szCs w:val="22"/>
        </w:rPr>
        <w:t xml:space="preserve">This </w:t>
      </w:r>
      <w:r w:rsidR="00B734C6">
        <w:rPr>
          <w:rFonts w:ascii="Arial" w:hAnsi="Arial" w:cs="Arial"/>
          <w:sz w:val="22"/>
          <w:szCs w:val="22"/>
        </w:rPr>
        <w:t>l</w:t>
      </w:r>
      <w:r w:rsidRPr="005066EE">
        <w:rPr>
          <w:rFonts w:ascii="Arial" w:hAnsi="Arial" w:cs="Arial"/>
          <w:sz w:val="22"/>
          <w:szCs w:val="22"/>
        </w:rPr>
        <w:t xml:space="preserve">egislative </w:t>
      </w:r>
      <w:r w:rsidR="00B734C6">
        <w:rPr>
          <w:rFonts w:ascii="Arial" w:hAnsi="Arial" w:cs="Arial"/>
          <w:sz w:val="22"/>
          <w:szCs w:val="22"/>
        </w:rPr>
        <w:t>i</w:t>
      </w:r>
      <w:r w:rsidRPr="005066EE">
        <w:rPr>
          <w:rFonts w:ascii="Arial" w:hAnsi="Arial" w:cs="Arial"/>
          <w:sz w:val="22"/>
          <w:szCs w:val="22"/>
        </w:rPr>
        <w:t>nstrument does not engage any of the applicable rights or freedoms.</w:t>
      </w:r>
    </w:p>
    <w:p w:rsidR="00123DBD" w:rsidRPr="005066EE" w:rsidRDefault="00123DBD" w:rsidP="00123DBD">
      <w:pPr>
        <w:spacing w:before="120" w:after="120"/>
        <w:rPr>
          <w:rFonts w:ascii="Arial" w:hAnsi="Arial" w:cs="Arial"/>
          <w:b/>
          <w:sz w:val="22"/>
          <w:szCs w:val="22"/>
        </w:rPr>
      </w:pPr>
      <w:r w:rsidRPr="005066EE">
        <w:rPr>
          <w:rFonts w:ascii="Arial" w:hAnsi="Arial" w:cs="Arial"/>
          <w:b/>
          <w:sz w:val="22"/>
          <w:szCs w:val="22"/>
        </w:rPr>
        <w:t>Conclusion</w:t>
      </w:r>
    </w:p>
    <w:p w:rsidR="00821EB7" w:rsidRDefault="00123DBD" w:rsidP="00E7396A">
      <w:pPr>
        <w:spacing w:before="120" w:after="120"/>
        <w:rPr>
          <w:rFonts w:ascii="Arial" w:hAnsi="Arial" w:cs="Arial"/>
          <w:sz w:val="22"/>
          <w:szCs w:val="22"/>
        </w:rPr>
      </w:pPr>
      <w:r w:rsidRPr="005066EE">
        <w:rPr>
          <w:rFonts w:ascii="Arial" w:hAnsi="Arial" w:cs="Arial"/>
          <w:sz w:val="22"/>
          <w:szCs w:val="22"/>
        </w:rPr>
        <w:t xml:space="preserve">This </w:t>
      </w:r>
      <w:r w:rsidR="00B734C6">
        <w:rPr>
          <w:rFonts w:ascii="Arial" w:hAnsi="Arial" w:cs="Arial"/>
          <w:sz w:val="22"/>
          <w:szCs w:val="22"/>
        </w:rPr>
        <w:t>l</w:t>
      </w:r>
      <w:r w:rsidRPr="005066EE">
        <w:rPr>
          <w:rFonts w:ascii="Arial" w:hAnsi="Arial" w:cs="Arial"/>
          <w:sz w:val="22"/>
          <w:szCs w:val="22"/>
        </w:rPr>
        <w:t xml:space="preserve">egislative </w:t>
      </w:r>
      <w:r w:rsidR="00B734C6">
        <w:rPr>
          <w:rFonts w:ascii="Arial" w:hAnsi="Arial" w:cs="Arial"/>
          <w:sz w:val="22"/>
          <w:szCs w:val="22"/>
        </w:rPr>
        <w:t>i</w:t>
      </w:r>
      <w:r w:rsidRPr="005066EE">
        <w:rPr>
          <w:rFonts w:ascii="Arial" w:hAnsi="Arial" w:cs="Arial"/>
          <w:sz w:val="22"/>
          <w:szCs w:val="22"/>
        </w:rPr>
        <w:t>nstrument is compatible with human rights as it does not raise any human rights issues.</w:t>
      </w:r>
      <w:r w:rsidR="007D2D0B" w:rsidRPr="005066EE" w:rsidDel="007D2D0B">
        <w:rPr>
          <w:rFonts w:ascii="Arial" w:hAnsi="Arial" w:cs="Arial"/>
          <w:sz w:val="22"/>
          <w:szCs w:val="22"/>
        </w:rPr>
        <w:t xml:space="preserve"> </w:t>
      </w:r>
    </w:p>
    <w:p w:rsidR="00BC179D" w:rsidRPr="00747836" w:rsidRDefault="00BC179D" w:rsidP="00E7396A">
      <w:pPr>
        <w:spacing w:before="120" w:after="120"/>
      </w:pPr>
    </w:p>
    <w:sectPr w:rsidR="00BC179D" w:rsidRPr="00747836" w:rsidSect="00E7396A">
      <w:headerReference w:type="even" r:id="rId8"/>
      <w:footerReference w:type="even" r:id="rId9"/>
      <w:footerReference w:type="default" r:id="rId10"/>
      <w:pgSz w:w="11906" w:h="16838" w:code="9"/>
      <w:pgMar w:top="1247" w:right="1361" w:bottom="1247" w:left="1361" w:header="709" w:footer="11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82F" w:rsidRDefault="00B2182F">
      <w:r>
        <w:separator/>
      </w:r>
    </w:p>
  </w:endnote>
  <w:endnote w:type="continuationSeparator" w:id="0">
    <w:p w:rsidR="00B2182F" w:rsidRDefault="00B21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eueLT Std">
    <w:altName w:val="Times New Roman"/>
    <w:panose1 w:val="00000000000000000000"/>
    <w:charset w:val="00"/>
    <w:family w:val="roman"/>
    <w:notTrueType/>
    <w:pitch w:val="default"/>
  </w:font>
  <w:font w:name="HelveticaNeueLT Std M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19199"/>
      <w:docPartObj>
        <w:docPartGallery w:val="Page Numbers (Bottom of Page)"/>
        <w:docPartUnique/>
      </w:docPartObj>
    </w:sdtPr>
    <w:sdtEndPr/>
    <w:sdtContent>
      <w:sdt>
        <w:sdtPr>
          <w:id w:val="98381352"/>
          <w:docPartObj>
            <w:docPartGallery w:val="Page Numbers (Top of Page)"/>
            <w:docPartUnique/>
          </w:docPartObj>
        </w:sdtPr>
        <w:sdtEndPr/>
        <w:sdtContent>
          <w:p w:rsidR="004E6084" w:rsidRDefault="004E6084">
            <w:pPr>
              <w:pStyle w:val="Footer"/>
            </w:pPr>
            <w:r>
              <w:t xml:space="preserve">Page </w:t>
            </w:r>
            <w:r>
              <w:rPr>
                <w:b/>
                <w:sz w:val="24"/>
              </w:rPr>
              <w:fldChar w:fldCharType="begin"/>
            </w:r>
            <w:r>
              <w:rPr>
                <w:b/>
              </w:rPr>
              <w:instrText xml:space="preserve"> PAGE </w:instrText>
            </w:r>
            <w:r>
              <w:rPr>
                <w:b/>
                <w:sz w:val="24"/>
              </w:rPr>
              <w:fldChar w:fldCharType="separate"/>
            </w:r>
            <w:r w:rsidR="00BC5D31">
              <w:rPr>
                <w:b/>
                <w:noProof/>
              </w:rPr>
              <w:t>4</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sidR="00BC5D31">
              <w:rPr>
                <w:b/>
                <w:noProof/>
              </w:rPr>
              <w:t>4</w:t>
            </w:r>
            <w:r>
              <w:rPr>
                <w:b/>
                <w:sz w:val="24"/>
              </w:rPr>
              <w:fldChar w:fldCharType="end"/>
            </w:r>
          </w:p>
        </w:sdtContent>
      </w:sdt>
    </w:sdtContent>
  </w:sdt>
  <w:p w:rsidR="004E6084" w:rsidRDefault="004E60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19198"/>
      <w:docPartObj>
        <w:docPartGallery w:val="Page Numbers (Bottom of Page)"/>
        <w:docPartUnique/>
      </w:docPartObj>
    </w:sdtPr>
    <w:sdtEndPr/>
    <w:sdtContent>
      <w:sdt>
        <w:sdtPr>
          <w:id w:val="565050523"/>
          <w:docPartObj>
            <w:docPartGallery w:val="Page Numbers (Top of Page)"/>
            <w:docPartUnique/>
          </w:docPartObj>
        </w:sdtPr>
        <w:sdtEndPr/>
        <w:sdtContent>
          <w:p w:rsidR="004E6084" w:rsidRDefault="004E6084">
            <w:pPr>
              <w:pStyle w:val="Footer"/>
              <w:jc w:val="right"/>
            </w:pPr>
            <w:r>
              <w:t xml:space="preserve">Page </w:t>
            </w:r>
            <w:r>
              <w:rPr>
                <w:b/>
                <w:sz w:val="24"/>
              </w:rPr>
              <w:fldChar w:fldCharType="begin"/>
            </w:r>
            <w:r>
              <w:rPr>
                <w:b/>
              </w:rPr>
              <w:instrText xml:space="preserve"> PAGE </w:instrText>
            </w:r>
            <w:r>
              <w:rPr>
                <w:b/>
                <w:sz w:val="24"/>
              </w:rPr>
              <w:fldChar w:fldCharType="separate"/>
            </w:r>
            <w:r w:rsidR="00BC5D31">
              <w:rPr>
                <w:b/>
                <w:noProof/>
              </w:rPr>
              <w:t>3</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sidR="00BC5D31">
              <w:rPr>
                <w:b/>
                <w:noProof/>
              </w:rPr>
              <w:t>4</w:t>
            </w:r>
            <w:r>
              <w:rPr>
                <w:b/>
                <w:sz w:val="24"/>
              </w:rPr>
              <w:fldChar w:fldCharType="end"/>
            </w:r>
          </w:p>
        </w:sdtContent>
      </w:sdt>
    </w:sdtContent>
  </w:sdt>
  <w:p w:rsidR="004E6084" w:rsidRDefault="004E60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82F" w:rsidRDefault="00B2182F">
      <w:r>
        <w:separator/>
      </w:r>
    </w:p>
  </w:footnote>
  <w:footnote w:type="continuationSeparator" w:id="0">
    <w:p w:rsidR="00B2182F" w:rsidRDefault="00B21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084" w:rsidRDefault="004E6084">
    <w:pPr>
      <w:pStyle w:val="Header"/>
    </w:pPr>
  </w:p>
  <w:p w:rsidR="004E6084" w:rsidRDefault="004E60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4E69990"/>
    <w:lvl w:ilvl="0">
      <w:start w:val="1"/>
      <w:numFmt w:val="decimal"/>
      <w:pStyle w:val="ListNumber2"/>
      <w:lvlText w:val="%1/"/>
      <w:lvlJc w:val="left"/>
      <w:pPr>
        <w:tabs>
          <w:tab w:val="num" w:pos="295"/>
        </w:tabs>
        <w:ind w:left="295" w:hanging="295"/>
      </w:pPr>
      <w:rPr>
        <w:rFonts w:hint="default"/>
      </w:rPr>
    </w:lvl>
  </w:abstractNum>
  <w:abstractNum w:abstractNumId="1">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nsid w:val="FFFFFF88"/>
    <w:multiLevelType w:val="singleLevel"/>
    <w:tmpl w:val="4EDA8EF2"/>
    <w:lvl w:ilvl="0">
      <w:start w:val="1"/>
      <w:numFmt w:val="lowerLetter"/>
      <w:pStyle w:val="ListNumber"/>
      <w:lvlText w:val="%1/"/>
      <w:lvlJc w:val="left"/>
      <w:pPr>
        <w:tabs>
          <w:tab w:val="num" w:pos="295"/>
        </w:tabs>
        <w:ind w:left="295" w:hanging="295"/>
      </w:pPr>
      <w:rPr>
        <w:rFonts w:ascii="HelveticaNeueLT Std Lt" w:hAnsi="HelveticaNeueLT Std Lt" w:hint="default"/>
        <w:caps/>
        <w:sz w:val="20"/>
      </w:rPr>
    </w:lvl>
  </w:abstractNum>
  <w:abstractNum w:abstractNumId="3">
    <w:nsid w:val="FFFFFF89"/>
    <w:multiLevelType w:val="singleLevel"/>
    <w:tmpl w:val="E09694F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nsid w:val="104E3986"/>
    <w:multiLevelType w:val="hybridMultilevel"/>
    <w:tmpl w:val="A788986C"/>
    <w:lvl w:ilvl="0" w:tplc="0C090001">
      <w:start w:val="1"/>
      <w:numFmt w:val="bullet"/>
      <w:lvlText w:val=""/>
      <w:lvlJc w:val="left"/>
      <w:pPr>
        <w:tabs>
          <w:tab w:val="num" w:pos="644"/>
        </w:tabs>
        <w:ind w:left="644" w:hanging="360"/>
      </w:pPr>
      <w:rPr>
        <w:rFonts w:ascii="Symbol" w:hAnsi="Symbol" w:hint="default"/>
      </w:rPr>
    </w:lvl>
    <w:lvl w:ilvl="1" w:tplc="0C090003">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5">
    <w:nsid w:val="117728F4"/>
    <w:multiLevelType w:val="multilevel"/>
    <w:tmpl w:val="A0985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595B5B"/>
    <w:multiLevelType w:val="hybridMultilevel"/>
    <w:tmpl w:val="F9F863F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21A3153"/>
    <w:multiLevelType w:val="hybridMultilevel"/>
    <w:tmpl w:val="4656DF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1C23F46"/>
    <w:multiLevelType w:val="hybridMultilevel"/>
    <w:tmpl w:val="DC8A5198"/>
    <w:lvl w:ilvl="0" w:tplc="ED24FE9A">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6"/>
  </w:num>
  <w:num w:numId="6">
    <w:abstractNumId w:val="8"/>
  </w:num>
  <w:num w:numId="7">
    <w:abstractNumId w:val="5"/>
  </w:num>
  <w:num w:numId="8">
    <w:abstractNumId w:val="9"/>
  </w:num>
  <w:num w:numId="9">
    <w:abstractNumId w:val="7"/>
  </w:num>
  <w:num w:numId="10">
    <w:abstractNumId w:val="4"/>
  </w:num>
  <w:num w:numId="11">
    <w:abstractNumId w:val="6"/>
  </w:num>
  <w:num w:numId="1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00"/>
  <w:displayHorizontalDrawingGridEvery w:val="2"/>
  <w:characterSpacingControl w:val="doNotCompress"/>
  <w:hdrShapeDefaults>
    <o:shapedefaults v:ext="edit" spidmax="2049">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28"/>
    <w:rsid w:val="00004929"/>
    <w:rsid w:val="0000717D"/>
    <w:rsid w:val="00010667"/>
    <w:rsid w:val="000125AC"/>
    <w:rsid w:val="00012B1C"/>
    <w:rsid w:val="00015AE7"/>
    <w:rsid w:val="00016E21"/>
    <w:rsid w:val="0001719C"/>
    <w:rsid w:val="0002690A"/>
    <w:rsid w:val="00026B33"/>
    <w:rsid w:val="00026F91"/>
    <w:rsid w:val="00031C7E"/>
    <w:rsid w:val="00037E6C"/>
    <w:rsid w:val="000479C7"/>
    <w:rsid w:val="0005045A"/>
    <w:rsid w:val="00051C1E"/>
    <w:rsid w:val="000539F9"/>
    <w:rsid w:val="00054C27"/>
    <w:rsid w:val="00055EC3"/>
    <w:rsid w:val="000563CE"/>
    <w:rsid w:val="0005747A"/>
    <w:rsid w:val="00057882"/>
    <w:rsid w:val="00064ECB"/>
    <w:rsid w:val="000659B6"/>
    <w:rsid w:val="0007121A"/>
    <w:rsid w:val="00075B96"/>
    <w:rsid w:val="00080BE8"/>
    <w:rsid w:val="0008196A"/>
    <w:rsid w:val="00083BB2"/>
    <w:rsid w:val="00086683"/>
    <w:rsid w:val="0009064F"/>
    <w:rsid w:val="0009209D"/>
    <w:rsid w:val="00095DA2"/>
    <w:rsid w:val="00096371"/>
    <w:rsid w:val="000969BD"/>
    <w:rsid w:val="000969BF"/>
    <w:rsid w:val="000A0C22"/>
    <w:rsid w:val="000A288B"/>
    <w:rsid w:val="000A3C43"/>
    <w:rsid w:val="000A4A51"/>
    <w:rsid w:val="000A5D2B"/>
    <w:rsid w:val="000B20F6"/>
    <w:rsid w:val="000B2686"/>
    <w:rsid w:val="000B2FBA"/>
    <w:rsid w:val="000B5DE3"/>
    <w:rsid w:val="000B651A"/>
    <w:rsid w:val="000C230C"/>
    <w:rsid w:val="000C43F7"/>
    <w:rsid w:val="000C539D"/>
    <w:rsid w:val="000C734D"/>
    <w:rsid w:val="000D0A56"/>
    <w:rsid w:val="000D1D8D"/>
    <w:rsid w:val="000D22D7"/>
    <w:rsid w:val="000D71D9"/>
    <w:rsid w:val="000D7E8B"/>
    <w:rsid w:val="000E4449"/>
    <w:rsid w:val="000E4C30"/>
    <w:rsid w:val="000E6097"/>
    <w:rsid w:val="000F17E7"/>
    <w:rsid w:val="000F60A6"/>
    <w:rsid w:val="001043BB"/>
    <w:rsid w:val="00111FCE"/>
    <w:rsid w:val="0011386E"/>
    <w:rsid w:val="00114544"/>
    <w:rsid w:val="00123DBD"/>
    <w:rsid w:val="0012489B"/>
    <w:rsid w:val="00126724"/>
    <w:rsid w:val="00130017"/>
    <w:rsid w:val="0013032C"/>
    <w:rsid w:val="00130F91"/>
    <w:rsid w:val="00133C34"/>
    <w:rsid w:val="00137424"/>
    <w:rsid w:val="0014175B"/>
    <w:rsid w:val="00141AD9"/>
    <w:rsid w:val="00152903"/>
    <w:rsid w:val="00153D34"/>
    <w:rsid w:val="0015614F"/>
    <w:rsid w:val="001577C2"/>
    <w:rsid w:val="00162E03"/>
    <w:rsid w:val="001633C4"/>
    <w:rsid w:val="00164374"/>
    <w:rsid w:val="00164916"/>
    <w:rsid w:val="00164D41"/>
    <w:rsid w:val="00171591"/>
    <w:rsid w:val="001718F6"/>
    <w:rsid w:val="00172124"/>
    <w:rsid w:val="00173981"/>
    <w:rsid w:val="001768AF"/>
    <w:rsid w:val="0017719D"/>
    <w:rsid w:val="00181A3C"/>
    <w:rsid w:val="001875B7"/>
    <w:rsid w:val="00187CB3"/>
    <w:rsid w:val="00193819"/>
    <w:rsid w:val="00194A10"/>
    <w:rsid w:val="00194CE2"/>
    <w:rsid w:val="0019527C"/>
    <w:rsid w:val="001976E3"/>
    <w:rsid w:val="001A0E6A"/>
    <w:rsid w:val="001A69AD"/>
    <w:rsid w:val="001A789B"/>
    <w:rsid w:val="001A793B"/>
    <w:rsid w:val="001B185E"/>
    <w:rsid w:val="001B186E"/>
    <w:rsid w:val="001B29E9"/>
    <w:rsid w:val="001B58AA"/>
    <w:rsid w:val="001B787E"/>
    <w:rsid w:val="001B7B36"/>
    <w:rsid w:val="001B7E48"/>
    <w:rsid w:val="001C0109"/>
    <w:rsid w:val="001C17CE"/>
    <w:rsid w:val="001C36CA"/>
    <w:rsid w:val="001C44D1"/>
    <w:rsid w:val="001C5DB9"/>
    <w:rsid w:val="001C6AEE"/>
    <w:rsid w:val="001C7630"/>
    <w:rsid w:val="001D53AE"/>
    <w:rsid w:val="001D6D15"/>
    <w:rsid w:val="001D756F"/>
    <w:rsid w:val="001E12AA"/>
    <w:rsid w:val="001E3031"/>
    <w:rsid w:val="001F5B06"/>
    <w:rsid w:val="001F7558"/>
    <w:rsid w:val="00202EDF"/>
    <w:rsid w:val="002044FF"/>
    <w:rsid w:val="00205B57"/>
    <w:rsid w:val="00205D0B"/>
    <w:rsid w:val="00207D12"/>
    <w:rsid w:val="0021058D"/>
    <w:rsid w:val="00211864"/>
    <w:rsid w:val="002157E0"/>
    <w:rsid w:val="00220453"/>
    <w:rsid w:val="0022334F"/>
    <w:rsid w:val="00226819"/>
    <w:rsid w:val="002270C6"/>
    <w:rsid w:val="00233817"/>
    <w:rsid w:val="00234B0A"/>
    <w:rsid w:val="002367FF"/>
    <w:rsid w:val="00237C4B"/>
    <w:rsid w:val="00240CE9"/>
    <w:rsid w:val="00244D58"/>
    <w:rsid w:val="00244EF6"/>
    <w:rsid w:val="00246089"/>
    <w:rsid w:val="00246702"/>
    <w:rsid w:val="0024681C"/>
    <w:rsid w:val="00247F2E"/>
    <w:rsid w:val="00250ADC"/>
    <w:rsid w:val="00250DC3"/>
    <w:rsid w:val="00250F64"/>
    <w:rsid w:val="00257553"/>
    <w:rsid w:val="00261320"/>
    <w:rsid w:val="00262128"/>
    <w:rsid w:val="00263915"/>
    <w:rsid w:val="002644AD"/>
    <w:rsid w:val="00264EDB"/>
    <w:rsid w:val="00273CEB"/>
    <w:rsid w:val="00281C89"/>
    <w:rsid w:val="0028282F"/>
    <w:rsid w:val="00294A3B"/>
    <w:rsid w:val="00297FC5"/>
    <w:rsid w:val="002A0417"/>
    <w:rsid w:val="002A16D8"/>
    <w:rsid w:val="002A1BC8"/>
    <w:rsid w:val="002A3EF2"/>
    <w:rsid w:val="002A44FD"/>
    <w:rsid w:val="002B0E82"/>
    <w:rsid w:val="002B19A2"/>
    <w:rsid w:val="002B381A"/>
    <w:rsid w:val="002B409C"/>
    <w:rsid w:val="002B4FCC"/>
    <w:rsid w:val="002B601B"/>
    <w:rsid w:val="002B7CFD"/>
    <w:rsid w:val="002C34B5"/>
    <w:rsid w:val="002C528F"/>
    <w:rsid w:val="002C7785"/>
    <w:rsid w:val="002D0BC9"/>
    <w:rsid w:val="002D3600"/>
    <w:rsid w:val="002E0E11"/>
    <w:rsid w:val="002E4DDC"/>
    <w:rsid w:val="002E729D"/>
    <w:rsid w:val="002F7A7E"/>
    <w:rsid w:val="002F7D4E"/>
    <w:rsid w:val="00302480"/>
    <w:rsid w:val="00302E12"/>
    <w:rsid w:val="00302F29"/>
    <w:rsid w:val="003146FA"/>
    <w:rsid w:val="003165E6"/>
    <w:rsid w:val="003227C6"/>
    <w:rsid w:val="00326CDB"/>
    <w:rsid w:val="00327948"/>
    <w:rsid w:val="0033000F"/>
    <w:rsid w:val="00330AFF"/>
    <w:rsid w:val="00332011"/>
    <w:rsid w:val="00332518"/>
    <w:rsid w:val="003332ED"/>
    <w:rsid w:val="00333643"/>
    <w:rsid w:val="003368DC"/>
    <w:rsid w:val="00343481"/>
    <w:rsid w:val="00345927"/>
    <w:rsid w:val="00350584"/>
    <w:rsid w:val="00351857"/>
    <w:rsid w:val="00360F6D"/>
    <w:rsid w:val="003610E1"/>
    <w:rsid w:val="00361A72"/>
    <w:rsid w:val="00364240"/>
    <w:rsid w:val="003671BE"/>
    <w:rsid w:val="00372485"/>
    <w:rsid w:val="00373200"/>
    <w:rsid w:val="003735C5"/>
    <w:rsid w:val="00375EF5"/>
    <w:rsid w:val="003767A5"/>
    <w:rsid w:val="00377A63"/>
    <w:rsid w:val="00377DDA"/>
    <w:rsid w:val="00385254"/>
    <w:rsid w:val="003857B2"/>
    <w:rsid w:val="003904B7"/>
    <w:rsid w:val="00391C98"/>
    <w:rsid w:val="00397CC0"/>
    <w:rsid w:val="003A1C70"/>
    <w:rsid w:val="003A5F5B"/>
    <w:rsid w:val="003A6C6F"/>
    <w:rsid w:val="003A7085"/>
    <w:rsid w:val="003A789A"/>
    <w:rsid w:val="003B3ADC"/>
    <w:rsid w:val="003B4D7E"/>
    <w:rsid w:val="003B6181"/>
    <w:rsid w:val="003B6C8B"/>
    <w:rsid w:val="003C4979"/>
    <w:rsid w:val="003C712A"/>
    <w:rsid w:val="003C77E0"/>
    <w:rsid w:val="003D17D7"/>
    <w:rsid w:val="003D2678"/>
    <w:rsid w:val="003D36FB"/>
    <w:rsid w:val="003D4101"/>
    <w:rsid w:val="003D710F"/>
    <w:rsid w:val="003D71A3"/>
    <w:rsid w:val="003E5335"/>
    <w:rsid w:val="003F16F6"/>
    <w:rsid w:val="003F2DCD"/>
    <w:rsid w:val="003F4DC7"/>
    <w:rsid w:val="003F5235"/>
    <w:rsid w:val="004026AB"/>
    <w:rsid w:val="004027E4"/>
    <w:rsid w:val="00405E7B"/>
    <w:rsid w:val="00405EEC"/>
    <w:rsid w:val="0041071D"/>
    <w:rsid w:val="004118E8"/>
    <w:rsid w:val="00413249"/>
    <w:rsid w:val="00414129"/>
    <w:rsid w:val="00414A61"/>
    <w:rsid w:val="00414AFC"/>
    <w:rsid w:val="004151A7"/>
    <w:rsid w:val="00415310"/>
    <w:rsid w:val="00421709"/>
    <w:rsid w:val="0042349C"/>
    <w:rsid w:val="00423763"/>
    <w:rsid w:val="00427DC7"/>
    <w:rsid w:val="00427DF3"/>
    <w:rsid w:val="00430A3B"/>
    <w:rsid w:val="00431613"/>
    <w:rsid w:val="004320C2"/>
    <w:rsid w:val="0043297A"/>
    <w:rsid w:val="00432EB2"/>
    <w:rsid w:val="0043714F"/>
    <w:rsid w:val="004406DF"/>
    <w:rsid w:val="004438B5"/>
    <w:rsid w:val="00446144"/>
    <w:rsid w:val="00446CD7"/>
    <w:rsid w:val="00450E77"/>
    <w:rsid w:val="00454596"/>
    <w:rsid w:val="0045605D"/>
    <w:rsid w:val="00464C4E"/>
    <w:rsid w:val="00464EDF"/>
    <w:rsid w:val="004655C4"/>
    <w:rsid w:val="00466C59"/>
    <w:rsid w:val="00473564"/>
    <w:rsid w:val="00473DAE"/>
    <w:rsid w:val="00476240"/>
    <w:rsid w:val="00486BC4"/>
    <w:rsid w:val="00487F0D"/>
    <w:rsid w:val="00490BE2"/>
    <w:rsid w:val="004926CD"/>
    <w:rsid w:val="00493E6A"/>
    <w:rsid w:val="004952B9"/>
    <w:rsid w:val="004956A1"/>
    <w:rsid w:val="00496649"/>
    <w:rsid w:val="00497CD6"/>
    <w:rsid w:val="004A4AAD"/>
    <w:rsid w:val="004A54A4"/>
    <w:rsid w:val="004A56BB"/>
    <w:rsid w:val="004A658B"/>
    <w:rsid w:val="004B02AC"/>
    <w:rsid w:val="004B1751"/>
    <w:rsid w:val="004B5D1E"/>
    <w:rsid w:val="004C12BF"/>
    <w:rsid w:val="004D1FFF"/>
    <w:rsid w:val="004D56FF"/>
    <w:rsid w:val="004E0C63"/>
    <w:rsid w:val="004E122F"/>
    <w:rsid w:val="004E39D3"/>
    <w:rsid w:val="004E508A"/>
    <w:rsid w:val="004E6084"/>
    <w:rsid w:val="004E616D"/>
    <w:rsid w:val="004E65B2"/>
    <w:rsid w:val="004F1BDE"/>
    <w:rsid w:val="004F4284"/>
    <w:rsid w:val="004F53B5"/>
    <w:rsid w:val="004F7F44"/>
    <w:rsid w:val="005016BD"/>
    <w:rsid w:val="005066EE"/>
    <w:rsid w:val="005079BF"/>
    <w:rsid w:val="005131A6"/>
    <w:rsid w:val="00522898"/>
    <w:rsid w:val="00523703"/>
    <w:rsid w:val="005271F1"/>
    <w:rsid w:val="00527E4B"/>
    <w:rsid w:val="00531B9A"/>
    <w:rsid w:val="00531D15"/>
    <w:rsid w:val="00542377"/>
    <w:rsid w:val="0054240F"/>
    <w:rsid w:val="005466FF"/>
    <w:rsid w:val="00551C01"/>
    <w:rsid w:val="005562C1"/>
    <w:rsid w:val="005574AE"/>
    <w:rsid w:val="005578A4"/>
    <w:rsid w:val="0056340C"/>
    <w:rsid w:val="00563EF1"/>
    <w:rsid w:val="00564CAB"/>
    <w:rsid w:val="00566AB4"/>
    <w:rsid w:val="00567893"/>
    <w:rsid w:val="00575AC5"/>
    <w:rsid w:val="0057605D"/>
    <w:rsid w:val="00576829"/>
    <w:rsid w:val="005773A6"/>
    <w:rsid w:val="00581347"/>
    <w:rsid w:val="005849F8"/>
    <w:rsid w:val="005938DF"/>
    <w:rsid w:val="00593D2C"/>
    <w:rsid w:val="00593F14"/>
    <w:rsid w:val="005A099B"/>
    <w:rsid w:val="005A0D89"/>
    <w:rsid w:val="005A2D9C"/>
    <w:rsid w:val="005A425D"/>
    <w:rsid w:val="005A6A11"/>
    <w:rsid w:val="005B21E2"/>
    <w:rsid w:val="005D2502"/>
    <w:rsid w:val="005D3D3C"/>
    <w:rsid w:val="005D49BF"/>
    <w:rsid w:val="005E3ACD"/>
    <w:rsid w:val="005E7A57"/>
    <w:rsid w:val="005F24B0"/>
    <w:rsid w:val="006007C7"/>
    <w:rsid w:val="00600CB1"/>
    <w:rsid w:val="0060346D"/>
    <w:rsid w:val="006052CF"/>
    <w:rsid w:val="00607B8D"/>
    <w:rsid w:val="00611F5C"/>
    <w:rsid w:val="00614A7F"/>
    <w:rsid w:val="00616E09"/>
    <w:rsid w:val="00617404"/>
    <w:rsid w:val="00617BBB"/>
    <w:rsid w:val="00623B20"/>
    <w:rsid w:val="00626F7B"/>
    <w:rsid w:val="00627D4E"/>
    <w:rsid w:val="00634478"/>
    <w:rsid w:val="006348AF"/>
    <w:rsid w:val="006351B9"/>
    <w:rsid w:val="00642070"/>
    <w:rsid w:val="00642B0D"/>
    <w:rsid w:val="00644373"/>
    <w:rsid w:val="00645915"/>
    <w:rsid w:val="0065091E"/>
    <w:rsid w:val="006519C3"/>
    <w:rsid w:val="00652B30"/>
    <w:rsid w:val="006534B6"/>
    <w:rsid w:val="00654F98"/>
    <w:rsid w:val="00656345"/>
    <w:rsid w:val="00656DC6"/>
    <w:rsid w:val="006605AF"/>
    <w:rsid w:val="00664110"/>
    <w:rsid w:val="00664D17"/>
    <w:rsid w:val="00666520"/>
    <w:rsid w:val="00666F94"/>
    <w:rsid w:val="00667C5B"/>
    <w:rsid w:val="006700FC"/>
    <w:rsid w:val="00671D04"/>
    <w:rsid w:val="006776E0"/>
    <w:rsid w:val="00682344"/>
    <w:rsid w:val="00692CDE"/>
    <w:rsid w:val="00696043"/>
    <w:rsid w:val="0069695D"/>
    <w:rsid w:val="006977FF"/>
    <w:rsid w:val="00697DD9"/>
    <w:rsid w:val="006A01FA"/>
    <w:rsid w:val="006A0E9E"/>
    <w:rsid w:val="006A25C7"/>
    <w:rsid w:val="006A4AAD"/>
    <w:rsid w:val="006A6CD9"/>
    <w:rsid w:val="006A6DA2"/>
    <w:rsid w:val="006A7AB2"/>
    <w:rsid w:val="006B123F"/>
    <w:rsid w:val="006B5717"/>
    <w:rsid w:val="006B631D"/>
    <w:rsid w:val="006B748B"/>
    <w:rsid w:val="006C0CEB"/>
    <w:rsid w:val="006C1D7C"/>
    <w:rsid w:val="006C3B1E"/>
    <w:rsid w:val="006C47FD"/>
    <w:rsid w:val="006D09C0"/>
    <w:rsid w:val="006D27CB"/>
    <w:rsid w:val="006D2F08"/>
    <w:rsid w:val="006E0164"/>
    <w:rsid w:val="006E03E6"/>
    <w:rsid w:val="006E4B1B"/>
    <w:rsid w:val="006E5445"/>
    <w:rsid w:val="006E7D93"/>
    <w:rsid w:val="006F1123"/>
    <w:rsid w:val="006F3B14"/>
    <w:rsid w:val="006F6079"/>
    <w:rsid w:val="007029A3"/>
    <w:rsid w:val="00706E4E"/>
    <w:rsid w:val="0070791C"/>
    <w:rsid w:val="0071383C"/>
    <w:rsid w:val="007141A7"/>
    <w:rsid w:val="00721B55"/>
    <w:rsid w:val="00726CE4"/>
    <w:rsid w:val="00732779"/>
    <w:rsid w:val="00733702"/>
    <w:rsid w:val="00734143"/>
    <w:rsid w:val="00734CBD"/>
    <w:rsid w:val="007372FF"/>
    <w:rsid w:val="00740EAC"/>
    <w:rsid w:val="00744956"/>
    <w:rsid w:val="00745A5C"/>
    <w:rsid w:val="0074605F"/>
    <w:rsid w:val="0074658F"/>
    <w:rsid w:val="007468A0"/>
    <w:rsid w:val="00747836"/>
    <w:rsid w:val="00747E94"/>
    <w:rsid w:val="007544F1"/>
    <w:rsid w:val="007616E5"/>
    <w:rsid w:val="00764E37"/>
    <w:rsid w:val="007666D9"/>
    <w:rsid w:val="00767C1B"/>
    <w:rsid w:val="007714A9"/>
    <w:rsid w:val="00771E5D"/>
    <w:rsid w:val="00774F88"/>
    <w:rsid w:val="00776725"/>
    <w:rsid w:val="00777BA2"/>
    <w:rsid w:val="00781408"/>
    <w:rsid w:val="0078463F"/>
    <w:rsid w:val="0078471F"/>
    <w:rsid w:val="00784F7F"/>
    <w:rsid w:val="00792EC2"/>
    <w:rsid w:val="00795027"/>
    <w:rsid w:val="00796F25"/>
    <w:rsid w:val="007A2E98"/>
    <w:rsid w:val="007A31DE"/>
    <w:rsid w:val="007A3BA3"/>
    <w:rsid w:val="007A4AE2"/>
    <w:rsid w:val="007B1499"/>
    <w:rsid w:val="007B1BBF"/>
    <w:rsid w:val="007B2960"/>
    <w:rsid w:val="007B2F32"/>
    <w:rsid w:val="007B342D"/>
    <w:rsid w:val="007B355D"/>
    <w:rsid w:val="007B63C3"/>
    <w:rsid w:val="007B7980"/>
    <w:rsid w:val="007C4027"/>
    <w:rsid w:val="007C5D5A"/>
    <w:rsid w:val="007C607F"/>
    <w:rsid w:val="007C79DD"/>
    <w:rsid w:val="007C7D76"/>
    <w:rsid w:val="007D1A97"/>
    <w:rsid w:val="007D2D0B"/>
    <w:rsid w:val="007D3063"/>
    <w:rsid w:val="007E746B"/>
    <w:rsid w:val="007E785C"/>
    <w:rsid w:val="007F09A7"/>
    <w:rsid w:val="007F49FA"/>
    <w:rsid w:val="007F4BC7"/>
    <w:rsid w:val="007F59F6"/>
    <w:rsid w:val="007F6E9A"/>
    <w:rsid w:val="007F7F49"/>
    <w:rsid w:val="00803E12"/>
    <w:rsid w:val="008044D4"/>
    <w:rsid w:val="00806F9E"/>
    <w:rsid w:val="00810AB4"/>
    <w:rsid w:val="00817856"/>
    <w:rsid w:val="00817B56"/>
    <w:rsid w:val="00821A88"/>
    <w:rsid w:val="00821EB7"/>
    <w:rsid w:val="0082495D"/>
    <w:rsid w:val="00830045"/>
    <w:rsid w:val="00831E14"/>
    <w:rsid w:val="0083658E"/>
    <w:rsid w:val="00840803"/>
    <w:rsid w:val="0085454E"/>
    <w:rsid w:val="00856E26"/>
    <w:rsid w:val="008656DC"/>
    <w:rsid w:val="00872D91"/>
    <w:rsid w:val="008757ED"/>
    <w:rsid w:val="00876B48"/>
    <w:rsid w:val="008814BB"/>
    <w:rsid w:val="00883628"/>
    <w:rsid w:val="00883A54"/>
    <w:rsid w:val="0089366E"/>
    <w:rsid w:val="00893AB8"/>
    <w:rsid w:val="00894BFD"/>
    <w:rsid w:val="008A04C8"/>
    <w:rsid w:val="008A16DB"/>
    <w:rsid w:val="008B47C6"/>
    <w:rsid w:val="008B5D5A"/>
    <w:rsid w:val="008B70F3"/>
    <w:rsid w:val="008B76DF"/>
    <w:rsid w:val="008C206F"/>
    <w:rsid w:val="008C43B8"/>
    <w:rsid w:val="008C4F3D"/>
    <w:rsid w:val="008C5B7A"/>
    <w:rsid w:val="008C5BD6"/>
    <w:rsid w:val="008C7137"/>
    <w:rsid w:val="008D3AD9"/>
    <w:rsid w:val="008D5C40"/>
    <w:rsid w:val="008E0F1B"/>
    <w:rsid w:val="008E19DB"/>
    <w:rsid w:val="008E2F43"/>
    <w:rsid w:val="008E4767"/>
    <w:rsid w:val="008E5C87"/>
    <w:rsid w:val="008E6F0D"/>
    <w:rsid w:val="008F657F"/>
    <w:rsid w:val="00903285"/>
    <w:rsid w:val="00906F40"/>
    <w:rsid w:val="0090731E"/>
    <w:rsid w:val="00912F85"/>
    <w:rsid w:val="00915B1C"/>
    <w:rsid w:val="00916B77"/>
    <w:rsid w:val="0091797D"/>
    <w:rsid w:val="00923CBA"/>
    <w:rsid w:val="00925449"/>
    <w:rsid w:val="00926703"/>
    <w:rsid w:val="00927691"/>
    <w:rsid w:val="00927A5F"/>
    <w:rsid w:val="00930102"/>
    <w:rsid w:val="00932585"/>
    <w:rsid w:val="009341CD"/>
    <w:rsid w:val="0093490C"/>
    <w:rsid w:val="00941FB0"/>
    <w:rsid w:val="009426D4"/>
    <w:rsid w:val="009502A7"/>
    <w:rsid w:val="0095490B"/>
    <w:rsid w:val="0095765F"/>
    <w:rsid w:val="0096159F"/>
    <w:rsid w:val="00962148"/>
    <w:rsid w:val="00974363"/>
    <w:rsid w:val="0098295E"/>
    <w:rsid w:val="00997393"/>
    <w:rsid w:val="009A2763"/>
    <w:rsid w:val="009A3FB1"/>
    <w:rsid w:val="009B23E6"/>
    <w:rsid w:val="009B4AEE"/>
    <w:rsid w:val="009B4E9E"/>
    <w:rsid w:val="009C05DE"/>
    <w:rsid w:val="009C1690"/>
    <w:rsid w:val="009C5B4D"/>
    <w:rsid w:val="009C6881"/>
    <w:rsid w:val="009C7759"/>
    <w:rsid w:val="009D4B00"/>
    <w:rsid w:val="009D6C71"/>
    <w:rsid w:val="009E0727"/>
    <w:rsid w:val="009E0DD8"/>
    <w:rsid w:val="009E16D0"/>
    <w:rsid w:val="009E1AB3"/>
    <w:rsid w:val="009E1BDE"/>
    <w:rsid w:val="009E38FD"/>
    <w:rsid w:val="009E56DF"/>
    <w:rsid w:val="009F13D6"/>
    <w:rsid w:val="009F19E3"/>
    <w:rsid w:val="009F3050"/>
    <w:rsid w:val="009F4C6B"/>
    <w:rsid w:val="009F78A8"/>
    <w:rsid w:val="00A05967"/>
    <w:rsid w:val="00A07318"/>
    <w:rsid w:val="00A10FAA"/>
    <w:rsid w:val="00A11370"/>
    <w:rsid w:val="00A16852"/>
    <w:rsid w:val="00A20486"/>
    <w:rsid w:val="00A20EDB"/>
    <w:rsid w:val="00A224CE"/>
    <w:rsid w:val="00A22522"/>
    <w:rsid w:val="00A2328B"/>
    <w:rsid w:val="00A24F5C"/>
    <w:rsid w:val="00A252E9"/>
    <w:rsid w:val="00A313A7"/>
    <w:rsid w:val="00A33CC3"/>
    <w:rsid w:val="00A40871"/>
    <w:rsid w:val="00A440E0"/>
    <w:rsid w:val="00A454E2"/>
    <w:rsid w:val="00A52071"/>
    <w:rsid w:val="00A544C0"/>
    <w:rsid w:val="00A56161"/>
    <w:rsid w:val="00A57588"/>
    <w:rsid w:val="00A60CCA"/>
    <w:rsid w:val="00A6495C"/>
    <w:rsid w:val="00A6550C"/>
    <w:rsid w:val="00A70ADF"/>
    <w:rsid w:val="00A71466"/>
    <w:rsid w:val="00A74B5E"/>
    <w:rsid w:val="00A77BB5"/>
    <w:rsid w:val="00A81BED"/>
    <w:rsid w:val="00A81EC4"/>
    <w:rsid w:val="00A91E72"/>
    <w:rsid w:val="00A926AB"/>
    <w:rsid w:val="00AA20F1"/>
    <w:rsid w:val="00AB156C"/>
    <w:rsid w:val="00AB164C"/>
    <w:rsid w:val="00AB34C9"/>
    <w:rsid w:val="00AB6FFD"/>
    <w:rsid w:val="00AC0B38"/>
    <w:rsid w:val="00AC0BF2"/>
    <w:rsid w:val="00AC6C8C"/>
    <w:rsid w:val="00AD0276"/>
    <w:rsid w:val="00AD3082"/>
    <w:rsid w:val="00AD4AD0"/>
    <w:rsid w:val="00AD529A"/>
    <w:rsid w:val="00AD5A44"/>
    <w:rsid w:val="00AD60CD"/>
    <w:rsid w:val="00AD6C8C"/>
    <w:rsid w:val="00AE091D"/>
    <w:rsid w:val="00AE53A1"/>
    <w:rsid w:val="00AE74A4"/>
    <w:rsid w:val="00AF03F4"/>
    <w:rsid w:val="00AF17D8"/>
    <w:rsid w:val="00AF2484"/>
    <w:rsid w:val="00B0165D"/>
    <w:rsid w:val="00B031F3"/>
    <w:rsid w:val="00B052A4"/>
    <w:rsid w:val="00B05F7B"/>
    <w:rsid w:val="00B125DE"/>
    <w:rsid w:val="00B1260B"/>
    <w:rsid w:val="00B13FDD"/>
    <w:rsid w:val="00B21688"/>
    <w:rsid w:val="00B2182F"/>
    <w:rsid w:val="00B22EB2"/>
    <w:rsid w:val="00B27442"/>
    <w:rsid w:val="00B31167"/>
    <w:rsid w:val="00B329D8"/>
    <w:rsid w:val="00B32BB9"/>
    <w:rsid w:val="00B33AE1"/>
    <w:rsid w:val="00B4200F"/>
    <w:rsid w:val="00B4288C"/>
    <w:rsid w:val="00B44100"/>
    <w:rsid w:val="00B45276"/>
    <w:rsid w:val="00B46246"/>
    <w:rsid w:val="00B46CBA"/>
    <w:rsid w:val="00B46F94"/>
    <w:rsid w:val="00B574CA"/>
    <w:rsid w:val="00B57D8A"/>
    <w:rsid w:val="00B61002"/>
    <w:rsid w:val="00B61F03"/>
    <w:rsid w:val="00B626E4"/>
    <w:rsid w:val="00B656BF"/>
    <w:rsid w:val="00B66928"/>
    <w:rsid w:val="00B72F4A"/>
    <w:rsid w:val="00B734C6"/>
    <w:rsid w:val="00B77CF1"/>
    <w:rsid w:val="00B83C27"/>
    <w:rsid w:val="00B84BC3"/>
    <w:rsid w:val="00B84BDD"/>
    <w:rsid w:val="00B92812"/>
    <w:rsid w:val="00B97389"/>
    <w:rsid w:val="00BA6166"/>
    <w:rsid w:val="00BB3E16"/>
    <w:rsid w:val="00BB7686"/>
    <w:rsid w:val="00BC179D"/>
    <w:rsid w:val="00BC23F9"/>
    <w:rsid w:val="00BC3421"/>
    <w:rsid w:val="00BC5D31"/>
    <w:rsid w:val="00BC7C7D"/>
    <w:rsid w:val="00BD21BA"/>
    <w:rsid w:val="00BE2580"/>
    <w:rsid w:val="00BE266D"/>
    <w:rsid w:val="00BE4C11"/>
    <w:rsid w:val="00BE71C0"/>
    <w:rsid w:val="00BE7A88"/>
    <w:rsid w:val="00BF3053"/>
    <w:rsid w:val="00BF5DCE"/>
    <w:rsid w:val="00C000FC"/>
    <w:rsid w:val="00C04708"/>
    <w:rsid w:val="00C1099D"/>
    <w:rsid w:val="00C1537E"/>
    <w:rsid w:val="00C23256"/>
    <w:rsid w:val="00C25CE6"/>
    <w:rsid w:val="00C30108"/>
    <w:rsid w:val="00C33E7A"/>
    <w:rsid w:val="00C40BB5"/>
    <w:rsid w:val="00C440B4"/>
    <w:rsid w:val="00C45155"/>
    <w:rsid w:val="00C54228"/>
    <w:rsid w:val="00C5498F"/>
    <w:rsid w:val="00C64CD0"/>
    <w:rsid w:val="00C65A81"/>
    <w:rsid w:val="00C6684F"/>
    <w:rsid w:val="00C70E70"/>
    <w:rsid w:val="00C726C6"/>
    <w:rsid w:val="00C75F8D"/>
    <w:rsid w:val="00C8238B"/>
    <w:rsid w:val="00C87428"/>
    <w:rsid w:val="00C87679"/>
    <w:rsid w:val="00C953B0"/>
    <w:rsid w:val="00CA270E"/>
    <w:rsid w:val="00CA6610"/>
    <w:rsid w:val="00CB15B4"/>
    <w:rsid w:val="00CB1E82"/>
    <w:rsid w:val="00CB4BA8"/>
    <w:rsid w:val="00CB52D7"/>
    <w:rsid w:val="00CB5E94"/>
    <w:rsid w:val="00CC02E9"/>
    <w:rsid w:val="00CC48E9"/>
    <w:rsid w:val="00CC67F3"/>
    <w:rsid w:val="00CD4579"/>
    <w:rsid w:val="00CD592C"/>
    <w:rsid w:val="00CE1FE1"/>
    <w:rsid w:val="00CE350B"/>
    <w:rsid w:val="00CE51A8"/>
    <w:rsid w:val="00CE737E"/>
    <w:rsid w:val="00CF0FC3"/>
    <w:rsid w:val="00CF369B"/>
    <w:rsid w:val="00CF394F"/>
    <w:rsid w:val="00CF5AE9"/>
    <w:rsid w:val="00D03C46"/>
    <w:rsid w:val="00D109A8"/>
    <w:rsid w:val="00D12343"/>
    <w:rsid w:val="00D15810"/>
    <w:rsid w:val="00D16D4E"/>
    <w:rsid w:val="00D22521"/>
    <w:rsid w:val="00D257EB"/>
    <w:rsid w:val="00D27F41"/>
    <w:rsid w:val="00D348AF"/>
    <w:rsid w:val="00D34C72"/>
    <w:rsid w:val="00D35690"/>
    <w:rsid w:val="00D36441"/>
    <w:rsid w:val="00D4064E"/>
    <w:rsid w:val="00D4385D"/>
    <w:rsid w:val="00D43E17"/>
    <w:rsid w:val="00D4455E"/>
    <w:rsid w:val="00D44E9B"/>
    <w:rsid w:val="00D45D91"/>
    <w:rsid w:val="00D45F9F"/>
    <w:rsid w:val="00D50DB9"/>
    <w:rsid w:val="00D51AC2"/>
    <w:rsid w:val="00D52C43"/>
    <w:rsid w:val="00D558BB"/>
    <w:rsid w:val="00D561BE"/>
    <w:rsid w:val="00D64154"/>
    <w:rsid w:val="00D642C8"/>
    <w:rsid w:val="00D6507F"/>
    <w:rsid w:val="00D70780"/>
    <w:rsid w:val="00D72502"/>
    <w:rsid w:val="00D72846"/>
    <w:rsid w:val="00D758D1"/>
    <w:rsid w:val="00D75984"/>
    <w:rsid w:val="00D8000B"/>
    <w:rsid w:val="00D83DA1"/>
    <w:rsid w:val="00D84A7A"/>
    <w:rsid w:val="00D8747B"/>
    <w:rsid w:val="00D87B94"/>
    <w:rsid w:val="00D92D49"/>
    <w:rsid w:val="00D93BBC"/>
    <w:rsid w:val="00DA45A7"/>
    <w:rsid w:val="00DA4E41"/>
    <w:rsid w:val="00DA5D6E"/>
    <w:rsid w:val="00DB0ABB"/>
    <w:rsid w:val="00DB117A"/>
    <w:rsid w:val="00DB13CF"/>
    <w:rsid w:val="00DB3024"/>
    <w:rsid w:val="00DB49C5"/>
    <w:rsid w:val="00DB5173"/>
    <w:rsid w:val="00DB55D6"/>
    <w:rsid w:val="00DB7873"/>
    <w:rsid w:val="00DC187B"/>
    <w:rsid w:val="00DC31A6"/>
    <w:rsid w:val="00DD073E"/>
    <w:rsid w:val="00DD160F"/>
    <w:rsid w:val="00DD2667"/>
    <w:rsid w:val="00DD73C2"/>
    <w:rsid w:val="00DE2DB9"/>
    <w:rsid w:val="00DE319B"/>
    <w:rsid w:val="00DE62F3"/>
    <w:rsid w:val="00DF34FE"/>
    <w:rsid w:val="00DF78E7"/>
    <w:rsid w:val="00DF7C7D"/>
    <w:rsid w:val="00E06D47"/>
    <w:rsid w:val="00E10947"/>
    <w:rsid w:val="00E10C73"/>
    <w:rsid w:val="00E1188A"/>
    <w:rsid w:val="00E12F35"/>
    <w:rsid w:val="00E133C2"/>
    <w:rsid w:val="00E15371"/>
    <w:rsid w:val="00E165D3"/>
    <w:rsid w:val="00E16681"/>
    <w:rsid w:val="00E214D2"/>
    <w:rsid w:val="00E24104"/>
    <w:rsid w:val="00E30A0C"/>
    <w:rsid w:val="00E355AF"/>
    <w:rsid w:val="00E36504"/>
    <w:rsid w:val="00E36580"/>
    <w:rsid w:val="00E405F1"/>
    <w:rsid w:val="00E410D3"/>
    <w:rsid w:val="00E41ECB"/>
    <w:rsid w:val="00E4327B"/>
    <w:rsid w:val="00E52CCB"/>
    <w:rsid w:val="00E54FDB"/>
    <w:rsid w:val="00E563D7"/>
    <w:rsid w:val="00E63FC4"/>
    <w:rsid w:val="00E649FE"/>
    <w:rsid w:val="00E663F4"/>
    <w:rsid w:val="00E666F2"/>
    <w:rsid w:val="00E7396A"/>
    <w:rsid w:val="00E748CC"/>
    <w:rsid w:val="00E75415"/>
    <w:rsid w:val="00E763E5"/>
    <w:rsid w:val="00E84547"/>
    <w:rsid w:val="00E85AEC"/>
    <w:rsid w:val="00E925A7"/>
    <w:rsid w:val="00E93629"/>
    <w:rsid w:val="00E94CEC"/>
    <w:rsid w:val="00EA04EF"/>
    <w:rsid w:val="00EA6F19"/>
    <w:rsid w:val="00EB241A"/>
    <w:rsid w:val="00EB7090"/>
    <w:rsid w:val="00EC36C1"/>
    <w:rsid w:val="00EC5CD7"/>
    <w:rsid w:val="00ED0C97"/>
    <w:rsid w:val="00ED3A52"/>
    <w:rsid w:val="00EE5FB3"/>
    <w:rsid w:val="00EF15B1"/>
    <w:rsid w:val="00EF2AB6"/>
    <w:rsid w:val="00EF554B"/>
    <w:rsid w:val="00F0084B"/>
    <w:rsid w:val="00F104BA"/>
    <w:rsid w:val="00F13EDA"/>
    <w:rsid w:val="00F14EF4"/>
    <w:rsid w:val="00F154E1"/>
    <w:rsid w:val="00F179D4"/>
    <w:rsid w:val="00F23278"/>
    <w:rsid w:val="00F33C56"/>
    <w:rsid w:val="00F344CF"/>
    <w:rsid w:val="00F347C7"/>
    <w:rsid w:val="00F34848"/>
    <w:rsid w:val="00F3706C"/>
    <w:rsid w:val="00F42D46"/>
    <w:rsid w:val="00F4496C"/>
    <w:rsid w:val="00F44CF5"/>
    <w:rsid w:val="00F47BF8"/>
    <w:rsid w:val="00F539C4"/>
    <w:rsid w:val="00F57D0D"/>
    <w:rsid w:val="00F614C0"/>
    <w:rsid w:val="00F626C0"/>
    <w:rsid w:val="00F64FF8"/>
    <w:rsid w:val="00F717BB"/>
    <w:rsid w:val="00F724ED"/>
    <w:rsid w:val="00F735EB"/>
    <w:rsid w:val="00F73802"/>
    <w:rsid w:val="00F76386"/>
    <w:rsid w:val="00F83151"/>
    <w:rsid w:val="00F83848"/>
    <w:rsid w:val="00F91DE8"/>
    <w:rsid w:val="00F926CC"/>
    <w:rsid w:val="00F94B7A"/>
    <w:rsid w:val="00F94E06"/>
    <w:rsid w:val="00FA1B7D"/>
    <w:rsid w:val="00FA39A7"/>
    <w:rsid w:val="00FA4714"/>
    <w:rsid w:val="00FA61D9"/>
    <w:rsid w:val="00FA793B"/>
    <w:rsid w:val="00FB50A4"/>
    <w:rsid w:val="00FB52AC"/>
    <w:rsid w:val="00FB55DF"/>
    <w:rsid w:val="00FC47A6"/>
    <w:rsid w:val="00FC4E21"/>
    <w:rsid w:val="00FC5F6D"/>
    <w:rsid w:val="00FD2C2F"/>
    <w:rsid w:val="00FD3B31"/>
    <w:rsid w:val="00FD628B"/>
    <w:rsid w:val="00FD713B"/>
    <w:rsid w:val="00FE1655"/>
    <w:rsid w:val="00FE1823"/>
    <w:rsid w:val="00FE1C86"/>
    <w:rsid w:val="00FE1DC1"/>
    <w:rsid w:val="00FE487A"/>
    <w:rsid w:val="00FE61E9"/>
    <w:rsid w:val="00FE72FB"/>
    <w:rsid w:val="00FF0569"/>
    <w:rsid w:val="00FF0CAD"/>
    <w:rsid w:val="00FF501F"/>
    <w:rsid w:val="00FF5E6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red,#4d4d4f"/>
    </o:shapedefaults>
    <o:shapelayout v:ext="edit">
      <o:idmap v:ext="edit" data="1"/>
    </o:shapelayout>
  </w:shapeDefaults>
  <w:decimalSymbol w:val="."/>
  <w:listSeparator w:val=","/>
  <w14:docId w14:val="29100ACB"/>
  <w15:docId w15:val="{F210872C-FAF2-416F-8A18-9B2BEE70F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D17"/>
    <w:pPr>
      <w:spacing w:line="240" w:lineRule="atLeast"/>
    </w:pPr>
    <w:rPr>
      <w:rFonts w:ascii="HelveticaNeueLT Std Lt" w:hAnsi="HelveticaNeueLT Std Lt"/>
      <w:szCs w:val="24"/>
    </w:rPr>
  </w:style>
  <w:style w:type="paragraph" w:styleId="Heading1">
    <w:name w:val="heading 1"/>
    <w:basedOn w:val="Normal"/>
    <w:next w:val="Normal"/>
    <w:qFormat/>
    <w:rsid w:val="00777BA2"/>
    <w:pPr>
      <w:keepNext/>
      <w:pageBreakBefore/>
      <w:widowControl w:val="0"/>
      <w:spacing w:after="360" w:line="550" w:lineRule="exact"/>
      <w:outlineLvl w:val="0"/>
    </w:pPr>
    <w:rPr>
      <w:rFonts w:cs="Arial"/>
      <w:bCs/>
      <w:color w:val="4D4D4F"/>
      <w:kern w:val="32"/>
      <w:sz w:val="53"/>
      <w:szCs w:val="32"/>
    </w:rPr>
  </w:style>
  <w:style w:type="paragraph" w:styleId="Heading2">
    <w:name w:val="heading 2"/>
    <w:basedOn w:val="Normal"/>
    <w:next w:val="Normal"/>
    <w:qFormat/>
    <w:rsid w:val="003D71A3"/>
    <w:pPr>
      <w:keepNext/>
      <w:spacing w:before="60" w:after="60"/>
      <w:outlineLvl w:val="1"/>
    </w:pPr>
    <w:rPr>
      <w:rFonts w:ascii="HelveticaNeueLT Std" w:hAnsi="HelveticaNeueLT Std" w:cs="Arial"/>
      <w:b/>
      <w:bCs/>
      <w:iCs/>
      <w:sz w:val="28"/>
      <w:szCs w:val="28"/>
    </w:rPr>
  </w:style>
  <w:style w:type="paragraph" w:styleId="Heading3">
    <w:name w:val="heading 3"/>
    <w:basedOn w:val="Normal"/>
    <w:next w:val="Normal"/>
    <w:qFormat/>
    <w:rsid w:val="00D52C43"/>
    <w:pPr>
      <w:keepNext/>
      <w:spacing w:before="60" w:after="60"/>
      <w:outlineLvl w:val="2"/>
    </w:pPr>
    <w:rPr>
      <w:rFonts w:ascii="HelveticaNeueLT Std" w:hAnsi="HelveticaNeueLT Std" w:cs="Arial"/>
      <w:b/>
      <w:bCs/>
      <w:szCs w:val="26"/>
    </w:rPr>
  </w:style>
  <w:style w:type="paragraph" w:styleId="Heading4">
    <w:name w:val="heading 4"/>
    <w:basedOn w:val="Normal"/>
    <w:next w:val="Normal"/>
    <w:semiHidden/>
    <w:qFormat/>
    <w:rsid w:val="00BE4C11"/>
    <w:pPr>
      <w:keepNext/>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BE4C11"/>
    <w:pPr>
      <w:spacing w:before="240" w:after="60"/>
      <w:outlineLvl w:val="4"/>
    </w:pPr>
    <w:rPr>
      <w:b/>
      <w:bCs/>
      <w:i/>
      <w:iCs/>
      <w:sz w:val="26"/>
      <w:szCs w:val="26"/>
    </w:rPr>
  </w:style>
  <w:style w:type="paragraph" w:styleId="Heading6">
    <w:name w:val="heading 6"/>
    <w:basedOn w:val="Normal"/>
    <w:next w:val="Normal"/>
    <w:semiHidden/>
    <w:qFormat/>
    <w:rsid w:val="00BE4C11"/>
    <w:p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BE4C11"/>
    <w:pPr>
      <w:spacing w:before="240" w:after="60"/>
      <w:outlineLvl w:val="6"/>
    </w:pPr>
    <w:rPr>
      <w:rFonts w:ascii="Times New Roman" w:hAnsi="Times New Roman"/>
      <w:sz w:val="24"/>
    </w:rPr>
  </w:style>
  <w:style w:type="paragraph" w:styleId="Heading8">
    <w:name w:val="heading 8"/>
    <w:basedOn w:val="Normal"/>
    <w:next w:val="Normal"/>
    <w:semiHidden/>
    <w:qFormat/>
    <w:rsid w:val="00BE4C11"/>
    <w:pPr>
      <w:spacing w:before="240" w:after="60"/>
      <w:outlineLvl w:val="7"/>
    </w:pPr>
    <w:rPr>
      <w:rFonts w:ascii="Times New Roman" w:hAnsi="Times New Roman"/>
      <w:i/>
      <w:iCs/>
      <w:sz w:val="24"/>
    </w:rPr>
  </w:style>
  <w:style w:type="paragraph" w:styleId="Heading9">
    <w:name w:val="heading 9"/>
    <w:basedOn w:val="Normal"/>
    <w:next w:val="Normal"/>
    <w:semiHidden/>
    <w:qFormat/>
    <w:rsid w:val="00BE4C1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0791C"/>
    <w:pPr>
      <w:tabs>
        <w:tab w:val="center" w:pos="4153"/>
        <w:tab w:val="right" w:pos="8306"/>
      </w:tabs>
      <w:spacing w:line="240" w:lineRule="auto"/>
    </w:pPr>
    <w:rPr>
      <w:sz w:val="16"/>
    </w:rPr>
  </w:style>
  <w:style w:type="paragraph" w:styleId="Footer">
    <w:name w:val="footer"/>
    <w:basedOn w:val="Normal"/>
    <w:link w:val="FooterChar"/>
    <w:uiPriority w:val="99"/>
    <w:rsid w:val="0070791C"/>
    <w:pPr>
      <w:tabs>
        <w:tab w:val="center" w:pos="4153"/>
        <w:tab w:val="right" w:pos="8306"/>
      </w:tabs>
      <w:spacing w:line="240" w:lineRule="auto"/>
    </w:pPr>
    <w:rPr>
      <w:sz w:val="16"/>
    </w:rPr>
  </w:style>
  <w:style w:type="paragraph" w:customStyle="1" w:styleId="ReportTitle">
    <w:name w:val="Report Title"/>
    <w:basedOn w:val="Normal"/>
    <w:rsid w:val="00226819"/>
    <w:pPr>
      <w:spacing w:line="560" w:lineRule="exact"/>
    </w:pPr>
    <w:rPr>
      <w:rFonts w:ascii="HelveticaNeueLT Std Med" w:hAnsi="HelveticaNeueLT Std Med"/>
      <w:b/>
      <w:color w:val="4D4D4F"/>
      <w:spacing w:val="-28"/>
      <w:sz w:val="53"/>
    </w:rPr>
  </w:style>
  <w:style w:type="paragraph" w:customStyle="1" w:styleId="ReportSubtitle">
    <w:name w:val="Report Sub title"/>
    <w:basedOn w:val="Normal"/>
    <w:rsid w:val="00226819"/>
    <w:pPr>
      <w:spacing w:line="560" w:lineRule="exact"/>
    </w:pPr>
    <w:rPr>
      <w:color w:val="808285"/>
      <w:spacing w:val="-28"/>
      <w:sz w:val="53"/>
    </w:rPr>
  </w:style>
  <w:style w:type="table" w:styleId="TableGrid">
    <w:name w:val="Table Grid"/>
    <w:basedOn w:val="TableNormal"/>
    <w:semiHidden/>
    <w:rsid w:val="00226819"/>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ortDate">
    <w:name w:val="Report Date"/>
    <w:basedOn w:val="ReportSubtitle"/>
    <w:rsid w:val="00226819"/>
    <w:pPr>
      <w:spacing w:line="240" w:lineRule="auto"/>
    </w:pPr>
    <w:rPr>
      <w:caps/>
      <w:spacing w:val="-10"/>
      <w:sz w:val="20"/>
    </w:rPr>
  </w:style>
  <w:style w:type="paragraph" w:customStyle="1" w:styleId="TableHeading">
    <w:name w:val="Table Heading"/>
    <w:basedOn w:val="Normal"/>
    <w:rsid w:val="00721B55"/>
    <w:rPr>
      <w:rFonts w:ascii="HelveticaNeueLT Std" w:hAnsi="HelveticaNeueLT Std"/>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customStyle="1" w:styleId="CorporateAddresses">
    <w:name w:val="Corporate Addresses"/>
    <w:basedOn w:val="Normal"/>
    <w:semiHidden/>
    <w:rsid w:val="00454596"/>
    <w:pPr>
      <w:spacing w:line="140" w:lineRule="exact"/>
    </w:pPr>
    <w:rPr>
      <w:color w:val="4D4D4F"/>
      <w:sz w:val="13"/>
    </w:rPr>
  </w:style>
  <w:style w:type="paragraph" w:styleId="TOCHeading">
    <w:name w:val="TOC Heading"/>
    <w:basedOn w:val="Normal"/>
    <w:qFormat/>
    <w:rsid w:val="000A4A51"/>
    <w:pPr>
      <w:spacing w:line="240" w:lineRule="auto"/>
    </w:pPr>
    <w:rPr>
      <w:rFonts w:ascii="HelveticaNeueLT Std Med" w:hAnsi="HelveticaNeueLT Std Med"/>
      <w:b/>
      <w:color w:val="4D4D4F"/>
      <w:spacing w:val="-28"/>
      <w:sz w:val="53"/>
    </w:rPr>
  </w:style>
  <w:style w:type="paragraph" w:styleId="Caption">
    <w:name w:val="caption"/>
    <w:basedOn w:val="Normal"/>
    <w:next w:val="Normal"/>
    <w:qFormat/>
    <w:rsid w:val="00B052A4"/>
    <w:rPr>
      <w:rFonts w:ascii="HelveticaNeueLT Std" w:hAnsi="HelveticaNeueLT Std"/>
      <w:b/>
      <w:bCs/>
      <w:color w:val="808285"/>
      <w:szCs w:val="20"/>
    </w:rPr>
  </w:style>
  <w:style w:type="paragraph" w:customStyle="1" w:styleId="Bodysubheader">
    <w:name w:val="Body sub header"/>
    <w:basedOn w:val="Normal"/>
    <w:next w:val="Normal"/>
    <w:rsid w:val="007B355D"/>
    <w:rPr>
      <w:rFonts w:ascii="HelveticaNeueLT Std" w:hAnsi="HelveticaNeueLT Std"/>
      <w:b/>
      <w:i/>
    </w:rPr>
  </w:style>
  <w:style w:type="paragraph" w:styleId="ListBullet">
    <w:name w:val="List Bullet"/>
    <w:basedOn w:val="Normal"/>
    <w:rsid w:val="001C6AEE"/>
    <w:pPr>
      <w:numPr>
        <w:numId w:val="1"/>
      </w:numPr>
      <w:spacing w:after="80"/>
    </w:pPr>
  </w:style>
  <w:style w:type="paragraph" w:styleId="ListBullet2">
    <w:name w:val="List Bullet 2"/>
    <w:basedOn w:val="Normal"/>
    <w:rsid w:val="001C6AEE"/>
    <w:pPr>
      <w:numPr>
        <w:numId w:val="2"/>
      </w:numPr>
      <w:spacing w:after="80"/>
    </w:pPr>
  </w:style>
  <w:style w:type="paragraph" w:styleId="ListNumber">
    <w:name w:val="List Number"/>
    <w:basedOn w:val="Normal"/>
    <w:rsid w:val="001C6AEE"/>
    <w:pPr>
      <w:numPr>
        <w:numId w:val="3"/>
      </w:numPr>
      <w:spacing w:after="80"/>
    </w:pPr>
  </w:style>
  <w:style w:type="paragraph" w:styleId="ListNumber2">
    <w:name w:val="List Number 2"/>
    <w:basedOn w:val="Normal"/>
    <w:rsid w:val="001C6AEE"/>
    <w:pPr>
      <w:numPr>
        <w:numId w:val="4"/>
      </w:numPr>
      <w:spacing w:after="80"/>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rsid w:val="009D6C71"/>
    <w:pPr>
      <w:spacing w:after="1440" w:line="550" w:lineRule="exact"/>
    </w:pPr>
    <w:rPr>
      <w:rFonts w:ascii="HelveticaNeueLT Std Med" w:hAnsi="HelveticaNeueLT Std Med"/>
      <w:b/>
      <w:color w:val="4D4D4F"/>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paragraph" w:styleId="TOC1">
    <w:name w:val="toc 1"/>
    <w:basedOn w:val="Normal"/>
    <w:next w:val="Normal"/>
    <w:semiHidden/>
    <w:rsid w:val="00E75415"/>
    <w:pPr>
      <w:tabs>
        <w:tab w:val="right" w:pos="7660"/>
      </w:tabs>
      <w:spacing w:before="280" w:line="320" w:lineRule="exact"/>
      <w:ind w:right="851"/>
    </w:pPr>
    <w:rPr>
      <w:rFonts w:ascii="HelveticaNeueLT Std Med" w:hAnsi="HelveticaNeueLT Std Med"/>
      <w:b/>
      <w:noProof/>
      <w:color w:val="808285"/>
      <w:spacing w:val="-14"/>
      <w:sz w:val="28"/>
    </w:rPr>
  </w:style>
  <w:style w:type="paragraph" w:styleId="TOC2">
    <w:name w:val="toc 2"/>
    <w:basedOn w:val="Normal"/>
    <w:next w:val="Normal"/>
    <w:semiHidden/>
    <w:rsid w:val="00C70E70"/>
    <w:pPr>
      <w:tabs>
        <w:tab w:val="right" w:pos="7660"/>
      </w:tabs>
      <w:spacing w:line="300" w:lineRule="exact"/>
      <w:ind w:left="885" w:hanging="885"/>
    </w:pPr>
    <w:rPr>
      <w:rFonts w:ascii="HelveticaNeueLT Std" w:hAnsi="HelveticaNeueLT Std"/>
      <w:noProof/>
      <w:color w:val="808285"/>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semiHidden/>
    <w:rsid w:val="00C70E70"/>
    <w:pPr>
      <w:tabs>
        <w:tab w:val="right" w:pos="7661"/>
      </w:tabs>
      <w:spacing w:line="240" w:lineRule="auto"/>
    </w:pPr>
    <w:rPr>
      <w:noProof/>
      <w:color w:val="808285"/>
      <w:sz w:val="22"/>
      <w:szCs w:val="22"/>
    </w:rPr>
  </w:style>
  <w:style w:type="character" w:styleId="Hyperlink">
    <w:name w:val="Hyperlink"/>
    <w:basedOn w:val="DefaultParagraphFont"/>
    <w:semiHidden/>
    <w:rsid w:val="003A5F5B"/>
    <w:rPr>
      <w:color w:val="0000FF"/>
      <w:u w:val="single"/>
    </w:rPr>
  </w:style>
  <w:style w:type="character" w:styleId="FootnoteReference">
    <w:name w:val="footnote reference"/>
    <w:basedOn w:val="DefaultParagraphFont"/>
    <w:rsid w:val="00566AB4"/>
    <w:rPr>
      <w:rFonts w:ascii="Arial" w:hAnsi="Arial"/>
      <w:vertAlign w:val="superscript"/>
    </w:rPr>
  </w:style>
  <w:style w:type="paragraph" w:styleId="FootnoteText">
    <w:name w:val="footnote text"/>
    <w:aliases w:val="ACMA Footnote Text,ABA Footnote Text"/>
    <w:basedOn w:val="Normal"/>
    <w:link w:val="FootnoteTextChar"/>
    <w:rsid w:val="00566AB4"/>
    <w:rPr>
      <w:sz w:val="16"/>
      <w:szCs w:val="16"/>
    </w:rPr>
  </w:style>
  <w:style w:type="paragraph" w:customStyle="1" w:styleId="TableBody">
    <w:name w:val="Table Body"/>
    <w:basedOn w:val="Normal"/>
    <w:rsid w:val="00D44E9B"/>
    <w:pPr>
      <w:spacing w:line="240" w:lineRule="auto"/>
    </w:pPr>
  </w:style>
  <w:style w:type="paragraph" w:styleId="TOC9">
    <w:name w:val="toc 9"/>
    <w:basedOn w:val="Normal"/>
    <w:next w:val="Normal"/>
    <w:semiHidden/>
    <w:rsid w:val="00C70E70"/>
    <w:pPr>
      <w:tabs>
        <w:tab w:val="right" w:pos="7660"/>
      </w:tabs>
      <w:spacing w:before="280" w:line="320" w:lineRule="exact"/>
    </w:pPr>
    <w:rPr>
      <w:rFonts w:ascii="HelveticaNeueLT Std Med" w:hAnsi="HelveticaNeueLT Std Med"/>
      <w:b/>
      <w:noProof/>
      <w:color w:val="808285"/>
      <w:sz w:val="28"/>
      <w:szCs w:val="28"/>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customStyle="1" w:styleId="ChapterHeading">
    <w:name w:val="Chapter Heading"/>
    <w:basedOn w:val="Normal"/>
    <w:rsid w:val="00DF34FE"/>
    <w:pPr>
      <w:spacing w:line="560" w:lineRule="exact"/>
    </w:pPr>
    <w:rPr>
      <w:color w:val="808285"/>
      <w:spacing w:val="-28"/>
      <w:sz w:val="53"/>
    </w:rPr>
  </w:style>
  <w:style w:type="paragraph" w:styleId="ListParagraph">
    <w:name w:val="List Paragraph"/>
    <w:basedOn w:val="Normal"/>
    <w:uiPriority w:val="34"/>
    <w:qFormat/>
    <w:rsid w:val="00876B48"/>
    <w:pPr>
      <w:ind w:left="720"/>
      <w:contextualSpacing/>
    </w:pPr>
  </w:style>
  <w:style w:type="character" w:styleId="CommentReference">
    <w:name w:val="annotation reference"/>
    <w:basedOn w:val="DefaultParagraphFont"/>
    <w:semiHidden/>
    <w:rsid w:val="00F13EDA"/>
    <w:rPr>
      <w:sz w:val="16"/>
      <w:szCs w:val="16"/>
    </w:rPr>
  </w:style>
  <w:style w:type="paragraph" w:styleId="CommentText">
    <w:name w:val="annotation text"/>
    <w:basedOn w:val="Normal"/>
    <w:link w:val="CommentTextChar"/>
    <w:semiHidden/>
    <w:rsid w:val="00F13EDA"/>
    <w:pPr>
      <w:spacing w:line="240" w:lineRule="auto"/>
    </w:pPr>
    <w:rPr>
      <w:szCs w:val="20"/>
    </w:rPr>
  </w:style>
  <w:style w:type="character" w:customStyle="1" w:styleId="CommentTextChar">
    <w:name w:val="Comment Text Char"/>
    <w:basedOn w:val="DefaultParagraphFont"/>
    <w:link w:val="CommentText"/>
    <w:semiHidden/>
    <w:rsid w:val="00F13EDA"/>
    <w:rPr>
      <w:rFonts w:ascii="HelveticaNeueLT Std Lt" w:hAnsi="HelveticaNeueLT Std Lt"/>
    </w:rPr>
  </w:style>
  <w:style w:type="paragraph" w:styleId="CommentSubject">
    <w:name w:val="annotation subject"/>
    <w:basedOn w:val="CommentText"/>
    <w:next w:val="CommentText"/>
    <w:link w:val="CommentSubjectChar"/>
    <w:semiHidden/>
    <w:rsid w:val="00F13EDA"/>
    <w:rPr>
      <w:b/>
      <w:bCs/>
    </w:rPr>
  </w:style>
  <w:style w:type="character" w:customStyle="1" w:styleId="CommentSubjectChar">
    <w:name w:val="Comment Subject Char"/>
    <w:basedOn w:val="CommentTextChar"/>
    <w:link w:val="CommentSubject"/>
    <w:semiHidden/>
    <w:rsid w:val="00F13EDA"/>
    <w:rPr>
      <w:rFonts w:ascii="HelveticaNeueLT Std Lt" w:hAnsi="HelveticaNeueLT Std Lt"/>
      <w:b/>
      <w:bCs/>
    </w:rPr>
  </w:style>
  <w:style w:type="paragraph" w:customStyle="1" w:styleId="spacer">
    <w:name w:val="spacer"/>
    <w:basedOn w:val="Normal"/>
    <w:semiHidden/>
    <w:rsid w:val="00747836"/>
    <w:pPr>
      <w:spacing w:line="240" w:lineRule="auto"/>
    </w:pPr>
    <w:rPr>
      <w:rFonts w:ascii="Arial" w:hAnsi="Arial"/>
      <w:color w:val="4D4D4F"/>
      <w:sz w:val="4"/>
    </w:rPr>
  </w:style>
  <w:style w:type="paragraph" w:customStyle="1" w:styleId="ACMANumberedList">
    <w:name w:val="ACMA Numbered List"/>
    <w:rsid w:val="00747836"/>
    <w:pPr>
      <w:numPr>
        <w:numId w:val="5"/>
      </w:numPr>
      <w:spacing w:before="20" w:after="20"/>
    </w:pPr>
    <w:rPr>
      <w:sz w:val="24"/>
      <w:lang w:eastAsia="en-US"/>
    </w:rPr>
  </w:style>
  <w:style w:type="paragraph" w:customStyle="1" w:styleId="ACMAHeading2">
    <w:name w:val="ACMA Heading 2"/>
    <w:next w:val="Normal"/>
    <w:rsid w:val="00747836"/>
    <w:pPr>
      <w:keepNext/>
      <w:suppressAutoHyphens/>
      <w:spacing w:before="240"/>
      <w:outlineLvl w:val="2"/>
    </w:pPr>
    <w:rPr>
      <w:rFonts w:ascii="Arial" w:hAnsi="Arial"/>
      <w:b/>
      <w:caps/>
      <w:sz w:val="26"/>
      <w:szCs w:val="26"/>
      <w:lang w:val="en-US" w:eastAsia="en-US"/>
    </w:rPr>
  </w:style>
  <w:style w:type="paragraph" w:customStyle="1" w:styleId="ACMABodyText">
    <w:name w:val="ACMA Body Text"/>
    <w:link w:val="ACMABodyTextChar"/>
    <w:rsid w:val="0021058D"/>
    <w:pPr>
      <w:suppressAutoHyphens/>
      <w:spacing w:before="80" w:after="120" w:line="280" w:lineRule="atLeast"/>
    </w:pPr>
    <w:rPr>
      <w:snapToGrid w:val="0"/>
      <w:sz w:val="24"/>
      <w:lang w:eastAsia="en-US"/>
    </w:rPr>
  </w:style>
  <w:style w:type="character" w:customStyle="1" w:styleId="FootnoteTextChar">
    <w:name w:val="Footnote Text Char"/>
    <w:aliases w:val="ACMA Footnote Text Char,ABA Footnote Text Char"/>
    <w:basedOn w:val="DefaultParagraphFont"/>
    <w:link w:val="FootnoteText"/>
    <w:locked/>
    <w:rsid w:val="00333643"/>
    <w:rPr>
      <w:rFonts w:ascii="HelveticaNeueLT Std Lt" w:hAnsi="HelveticaNeueLT Std Lt"/>
      <w:sz w:val="16"/>
      <w:szCs w:val="16"/>
    </w:rPr>
  </w:style>
  <w:style w:type="character" w:customStyle="1" w:styleId="FooterChar">
    <w:name w:val="Footer Char"/>
    <w:basedOn w:val="DefaultParagraphFont"/>
    <w:link w:val="Footer"/>
    <w:uiPriority w:val="99"/>
    <w:rsid w:val="00671D04"/>
    <w:rPr>
      <w:rFonts w:ascii="HelveticaNeueLT Std Lt" w:hAnsi="HelveticaNeueLT Std Lt"/>
      <w:sz w:val="16"/>
      <w:szCs w:val="24"/>
    </w:rPr>
  </w:style>
  <w:style w:type="character" w:customStyle="1" w:styleId="ACMABodyTextChar">
    <w:name w:val="ACMA Body Text Char"/>
    <w:basedOn w:val="DefaultParagraphFont"/>
    <w:link w:val="ACMABodyText"/>
    <w:rsid w:val="0065091E"/>
    <w:rPr>
      <w:snapToGrid w:val="0"/>
      <w:sz w:val="24"/>
      <w:lang w:eastAsia="en-US"/>
    </w:rPr>
  </w:style>
  <w:style w:type="paragraph" w:customStyle="1" w:styleId="ABABulletLevel1">
    <w:name w:val="ABA Bullet Level 1"/>
    <w:rsid w:val="004E6084"/>
    <w:rPr>
      <w:sz w:val="24"/>
      <w:lang w:eastAsia="en-US"/>
    </w:rPr>
  </w:style>
  <w:style w:type="paragraph" w:styleId="Revision">
    <w:name w:val="Revision"/>
    <w:hidden/>
    <w:uiPriority w:val="99"/>
    <w:semiHidden/>
    <w:rsid w:val="005016BD"/>
    <w:rPr>
      <w:rFonts w:ascii="HelveticaNeueLT Std Lt" w:hAnsi="HelveticaNeueLT Std Lt"/>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AF55A-AEF5-4253-902B-D2868AABE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1715</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Document</vt:lpstr>
    </vt:vector>
  </TitlesOfParts>
  <Company>acma</Company>
  <LinksUpToDate>false</LinksUpToDate>
  <CharactersWithSpaces>11469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brownn</dc:creator>
  <cp:lastModifiedBy>Patrick Belton</cp:lastModifiedBy>
  <cp:revision>6</cp:revision>
  <cp:lastPrinted>2016-06-22T23:02:00Z</cp:lastPrinted>
  <dcterms:created xsi:type="dcterms:W3CDTF">2016-06-24T06:04:00Z</dcterms:created>
  <dcterms:modified xsi:type="dcterms:W3CDTF">2016-06-24T06:19:00Z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
    <vt:lpwstr>2007</vt:lpwstr>
  </property>
  <property fmtid="{D5CDD505-2E9C-101B-9397-08002B2CF9AE}" pid="3" name="CH ver">
    <vt:lpwstr>17</vt:lpwstr>
  </property>
</Properties>
</file>