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E7805" w14:textId="77777777" w:rsidR="0009111F" w:rsidRPr="00732194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732194">
        <w:rPr>
          <w:rFonts w:ascii="Arial" w:hAnsi="Arial" w:cs="Arial"/>
          <w:sz w:val="40"/>
          <w:szCs w:val="40"/>
        </w:rPr>
        <w:t xml:space="preserve">Legislative Instrument </w:t>
      </w:r>
    </w:p>
    <w:p w14:paraId="608E7806" w14:textId="77777777" w:rsidR="0009111F" w:rsidRPr="00732194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</w:p>
    <w:p w14:paraId="608E7807" w14:textId="0459075A" w:rsidR="005B0F08" w:rsidRPr="00732194" w:rsidRDefault="00DF785C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40"/>
          <w:szCs w:val="40"/>
        </w:rPr>
      </w:pPr>
      <w:r w:rsidRPr="00732194">
        <w:rPr>
          <w:rFonts w:ascii="Arial" w:hAnsi="Arial" w:cs="Arial"/>
          <w:sz w:val="40"/>
          <w:szCs w:val="40"/>
        </w:rPr>
        <w:t>PAYG Withholding Variation: Performing Artists</w:t>
      </w:r>
    </w:p>
    <w:p w14:paraId="608E7808" w14:textId="77777777" w:rsidR="000A1078" w:rsidRDefault="000A1078"/>
    <w:p w14:paraId="608E780B" w14:textId="5CF2C7AD" w:rsidR="00354C19" w:rsidRPr="00DF785C" w:rsidRDefault="000A1078" w:rsidP="00DF785C">
      <w:pPr>
        <w:rPr>
          <w:rFonts w:ascii="Arial" w:hAnsi="Arial" w:cs="Arial"/>
          <w:color w:val="000000" w:themeColor="text1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DF785C">
        <w:rPr>
          <w:rFonts w:ascii="Arial" w:hAnsi="Arial" w:cs="Arial"/>
          <w:sz w:val="22"/>
          <w:szCs w:val="22"/>
        </w:rPr>
        <w:t>Steve Vesperman</w:t>
      </w:r>
      <w:r w:rsidRPr="00DF4EC9">
        <w:rPr>
          <w:rFonts w:ascii="Arial" w:hAnsi="Arial" w:cs="Arial"/>
          <w:sz w:val="22"/>
          <w:szCs w:val="22"/>
        </w:rPr>
        <w:t>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354C19" w:rsidRPr="00F233B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 xml:space="preserve">Commissioner </w:t>
      </w:r>
      <w:r w:rsidR="00FE443B">
        <w:rPr>
          <w:rFonts w:ascii="Arial" w:hAnsi="Arial" w:cs="Arial"/>
          <w:sz w:val="22"/>
          <w:szCs w:val="22"/>
        </w:rPr>
        <w:t>of Taxation</w:t>
      </w:r>
      <w:r w:rsidRPr="00DF4EC9">
        <w:rPr>
          <w:rFonts w:ascii="Arial" w:hAnsi="Arial" w:cs="Arial"/>
          <w:sz w:val="22"/>
          <w:szCs w:val="22"/>
        </w:rPr>
        <w:t xml:space="preserve">, make this </w:t>
      </w:r>
      <w:r w:rsidR="00384EE8">
        <w:rPr>
          <w:rFonts w:ascii="Arial" w:hAnsi="Arial" w:cs="Arial"/>
          <w:sz w:val="22"/>
          <w:szCs w:val="22"/>
        </w:rPr>
        <w:t>variation</w:t>
      </w:r>
      <w:r w:rsidRPr="00DF4EC9">
        <w:rPr>
          <w:rFonts w:ascii="Arial" w:hAnsi="Arial" w:cs="Arial"/>
          <w:sz w:val="22"/>
          <w:szCs w:val="22"/>
        </w:rPr>
        <w:t xml:space="preserve"> under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DF785C">
        <w:rPr>
          <w:rFonts w:ascii="Arial" w:hAnsi="Arial" w:cs="Arial"/>
          <w:sz w:val="22"/>
          <w:szCs w:val="22"/>
        </w:rPr>
        <w:t xml:space="preserve">section 15-15 of </w:t>
      </w:r>
      <w:r w:rsidR="00DF785C" w:rsidRPr="00DF785C">
        <w:rPr>
          <w:rFonts w:ascii="Arial" w:hAnsi="Arial" w:cs="Arial"/>
          <w:color w:val="000000" w:themeColor="text1"/>
          <w:sz w:val="22"/>
          <w:szCs w:val="22"/>
        </w:rPr>
        <w:t>Sche</w:t>
      </w:r>
      <w:r w:rsidR="00354C19" w:rsidRPr="00DF785C">
        <w:rPr>
          <w:rFonts w:ascii="Arial" w:hAnsi="Arial" w:cs="Arial"/>
          <w:color w:val="000000" w:themeColor="text1"/>
          <w:sz w:val="22"/>
          <w:szCs w:val="22"/>
        </w:rPr>
        <w:t xml:space="preserve">dule 1 to the </w:t>
      </w:r>
      <w:r w:rsidR="00354C19" w:rsidRPr="00DF785C">
        <w:rPr>
          <w:rFonts w:ascii="Arial" w:hAnsi="Arial" w:cs="Arial"/>
          <w:i/>
          <w:color w:val="000000" w:themeColor="text1"/>
          <w:sz w:val="22"/>
          <w:szCs w:val="22"/>
        </w:rPr>
        <w:t>Taxation Administration Act 1953</w:t>
      </w:r>
      <w:r w:rsidR="001F4720" w:rsidRPr="00DF78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8E780C" w14:textId="77777777" w:rsidR="00F233B1" w:rsidRPr="00DF4EC9" w:rsidRDefault="00F233B1" w:rsidP="00F233B1">
      <w:pPr>
        <w:ind w:left="420"/>
        <w:rPr>
          <w:rFonts w:ascii="Arial" w:hAnsi="Arial" w:cs="Arial"/>
          <w:sz w:val="22"/>
          <w:szCs w:val="22"/>
        </w:rPr>
      </w:pPr>
    </w:p>
    <w:p w14:paraId="608E780D" w14:textId="77777777" w:rsidR="00BB6DC3" w:rsidRDefault="00BB6DC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E3DE45A" w14:textId="756E9D73" w:rsidR="00D242E9" w:rsidRDefault="00D24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Steve Vesperman</w:t>
      </w:r>
    </w:p>
    <w:p w14:paraId="608E780F" w14:textId="77777777" w:rsidR="00992067" w:rsidRDefault="000A1078">
      <w:pPr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Deputy Commissioner of Taxation</w:t>
      </w:r>
    </w:p>
    <w:p w14:paraId="608E7810" w14:textId="41FB2BDC" w:rsidR="00992067" w:rsidRPr="00DF4EC9" w:rsidRDefault="00992067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 xml:space="preserve">Dated: </w:t>
      </w:r>
      <w:r w:rsidR="00580DEB">
        <w:rPr>
          <w:rFonts w:ascii="Arial" w:hAnsi="Arial" w:cs="Arial"/>
          <w:sz w:val="22"/>
          <w:szCs w:val="22"/>
        </w:rPr>
        <w:t>29</w:t>
      </w:r>
      <w:r w:rsidR="00E0250D" w:rsidRPr="00B17AF3">
        <w:rPr>
          <w:rFonts w:ascii="Arial" w:hAnsi="Arial" w:cs="Arial"/>
          <w:sz w:val="22"/>
          <w:szCs w:val="22"/>
        </w:rPr>
        <w:t xml:space="preserve"> </w:t>
      </w:r>
      <w:r w:rsidR="00384EE8">
        <w:rPr>
          <w:rFonts w:ascii="Arial" w:hAnsi="Arial" w:cs="Arial"/>
          <w:sz w:val="22"/>
          <w:szCs w:val="22"/>
        </w:rPr>
        <w:t xml:space="preserve">March </w:t>
      </w:r>
      <w:r w:rsidR="00E0250D" w:rsidRPr="00B17AF3">
        <w:rPr>
          <w:rFonts w:ascii="Arial" w:hAnsi="Arial" w:cs="Arial"/>
          <w:sz w:val="22"/>
          <w:szCs w:val="22"/>
        </w:rPr>
        <w:t>20</w:t>
      </w:r>
      <w:r w:rsidR="00384EE8">
        <w:rPr>
          <w:rFonts w:ascii="Arial" w:hAnsi="Arial" w:cs="Arial"/>
          <w:sz w:val="22"/>
          <w:szCs w:val="22"/>
        </w:rPr>
        <w:t>16</w:t>
      </w:r>
    </w:p>
    <w:p w14:paraId="608E7811" w14:textId="77777777"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14:paraId="608E7812" w14:textId="77777777"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14:paraId="608E7813" w14:textId="77777777" w:rsidR="000A1078" w:rsidRPr="00950E56" w:rsidRDefault="000A1078" w:rsidP="00950E56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 xml:space="preserve">Name of </w:t>
      </w:r>
      <w:r w:rsidR="00950E56">
        <w:rPr>
          <w:rFonts w:ascii="Arial" w:hAnsi="Arial" w:cs="Arial"/>
          <w:b/>
        </w:rPr>
        <w:t>instrument</w:t>
      </w:r>
    </w:p>
    <w:p w14:paraId="608E7814" w14:textId="725F77C7" w:rsidR="000A1078" w:rsidRPr="00DF4EC9" w:rsidRDefault="000A1078" w:rsidP="000A1078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F017BF">
        <w:rPr>
          <w:rFonts w:ascii="Arial" w:hAnsi="Arial" w:cs="Arial"/>
          <w:sz w:val="22"/>
          <w:szCs w:val="22"/>
        </w:rPr>
        <w:t>instrument</w:t>
      </w:r>
      <w:r w:rsidR="003A067D" w:rsidRPr="00DF4EC9">
        <w:rPr>
          <w:rFonts w:ascii="Arial" w:hAnsi="Arial" w:cs="Arial"/>
          <w:sz w:val="22"/>
          <w:szCs w:val="22"/>
        </w:rPr>
        <w:t xml:space="preserve"> </w:t>
      </w:r>
      <w:r w:rsidR="001F30CF">
        <w:rPr>
          <w:rFonts w:ascii="Arial" w:hAnsi="Arial" w:cs="Arial"/>
          <w:sz w:val="22"/>
          <w:szCs w:val="22"/>
        </w:rPr>
        <w:t>is</w:t>
      </w:r>
      <w:r w:rsidR="000B2C32">
        <w:rPr>
          <w:rFonts w:ascii="Arial" w:hAnsi="Arial" w:cs="Arial"/>
          <w:sz w:val="22"/>
          <w:szCs w:val="22"/>
        </w:rPr>
        <w:t xml:space="preserve"> the</w:t>
      </w:r>
      <w:r w:rsidR="00D34E3D" w:rsidRPr="00DF4EC9">
        <w:rPr>
          <w:rFonts w:ascii="Arial" w:hAnsi="Arial" w:cs="Arial"/>
          <w:sz w:val="22"/>
          <w:szCs w:val="22"/>
        </w:rPr>
        <w:t xml:space="preserve"> </w:t>
      </w:r>
      <w:r w:rsidR="00DF785C" w:rsidRPr="00384EE8">
        <w:rPr>
          <w:rFonts w:ascii="Arial" w:hAnsi="Arial" w:cs="Arial"/>
          <w:i/>
          <w:sz w:val="22"/>
          <w:szCs w:val="22"/>
        </w:rPr>
        <w:t>PAYG Withholding Variation: Performing Artists</w:t>
      </w:r>
      <w:r w:rsidR="00384EE8">
        <w:rPr>
          <w:rFonts w:ascii="Arial" w:hAnsi="Arial" w:cs="Arial"/>
          <w:sz w:val="22"/>
          <w:szCs w:val="22"/>
        </w:rPr>
        <w:t>.</w:t>
      </w:r>
    </w:p>
    <w:p w14:paraId="608E7815" w14:textId="77777777" w:rsidR="000A1078" w:rsidRPr="00DF4EC9" w:rsidRDefault="000A1078" w:rsidP="000A1078">
      <w:pPr>
        <w:rPr>
          <w:rFonts w:ascii="Arial" w:hAnsi="Arial" w:cs="Arial"/>
          <w:sz w:val="22"/>
          <w:szCs w:val="22"/>
        </w:rPr>
      </w:pPr>
    </w:p>
    <w:p w14:paraId="608E7816" w14:textId="2A532C94" w:rsidR="000A1078" w:rsidRPr="0000370C" w:rsidRDefault="00D703C5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Effective dates</w:t>
      </w:r>
    </w:p>
    <w:p w14:paraId="608E7817" w14:textId="7491BEDC" w:rsidR="006E6EF2" w:rsidRDefault="000A1078" w:rsidP="00FB0005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950E56">
        <w:rPr>
          <w:rFonts w:ascii="Arial" w:hAnsi="Arial" w:cs="Arial"/>
          <w:sz w:val="22"/>
          <w:szCs w:val="22"/>
        </w:rPr>
        <w:t>instrument</w:t>
      </w:r>
      <w:r w:rsidR="00857716" w:rsidRPr="00DF4EC9">
        <w:rPr>
          <w:rFonts w:ascii="Arial" w:hAnsi="Arial" w:cs="Arial"/>
          <w:sz w:val="22"/>
          <w:szCs w:val="22"/>
        </w:rPr>
        <w:t xml:space="preserve"> </w:t>
      </w:r>
      <w:r w:rsidR="00DF785C">
        <w:rPr>
          <w:rFonts w:ascii="Arial" w:hAnsi="Arial" w:cs="Arial"/>
          <w:sz w:val="22"/>
          <w:szCs w:val="22"/>
        </w:rPr>
        <w:t xml:space="preserve">commences on 1 April 2016 and </w:t>
      </w:r>
      <w:r w:rsidR="00582546">
        <w:rPr>
          <w:rFonts w:ascii="Arial" w:hAnsi="Arial" w:cs="Arial"/>
          <w:sz w:val="22"/>
          <w:szCs w:val="22"/>
        </w:rPr>
        <w:t xml:space="preserve">will be </w:t>
      </w:r>
      <w:r w:rsidR="00DF785C">
        <w:rPr>
          <w:rFonts w:ascii="Arial" w:hAnsi="Arial" w:cs="Arial"/>
          <w:sz w:val="22"/>
          <w:szCs w:val="22"/>
        </w:rPr>
        <w:t>withdrawn on 31 October 2016.</w:t>
      </w:r>
    </w:p>
    <w:p w14:paraId="526681A6" w14:textId="77777777" w:rsidR="005A18EC" w:rsidRDefault="005A18EC" w:rsidP="00FB0005">
      <w:pPr>
        <w:ind w:left="720"/>
        <w:rPr>
          <w:rFonts w:ascii="Arial" w:hAnsi="Arial" w:cs="Arial"/>
          <w:sz w:val="22"/>
          <w:szCs w:val="22"/>
        </w:rPr>
      </w:pPr>
    </w:p>
    <w:p w14:paraId="40E877A3" w14:textId="77777777" w:rsidR="005A18EC" w:rsidRPr="0000370C" w:rsidRDefault="005A18EC" w:rsidP="005A18EC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Repealing of existing instrument</w:t>
      </w:r>
    </w:p>
    <w:p w14:paraId="4188A156" w14:textId="642993BA" w:rsidR="005A18EC" w:rsidRPr="00DF4EC9" w:rsidRDefault="005A18EC" w:rsidP="005A18EC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legislative instrument repeals </w:t>
      </w:r>
      <w:r w:rsidR="0092751A">
        <w:rPr>
          <w:rFonts w:ascii="Arial" w:hAnsi="Arial" w:cs="Arial"/>
          <w:sz w:val="22"/>
          <w:szCs w:val="22"/>
        </w:rPr>
        <w:t xml:space="preserve">and replaces </w:t>
      </w:r>
      <w:r>
        <w:rPr>
          <w:rFonts w:ascii="Arial" w:hAnsi="Arial" w:cs="Arial"/>
          <w:sz w:val="22"/>
          <w:szCs w:val="22"/>
        </w:rPr>
        <w:t xml:space="preserve">legislative instrument </w:t>
      </w:r>
      <w:r w:rsidRPr="005A18EC">
        <w:rPr>
          <w:rFonts w:ascii="Arial" w:hAnsi="Arial" w:cs="Arial"/>
          <w:i/>
          <w:sz w:val="22"/>
          <w:szCs w:val="22"/>
        </w:rPr>
        <w:t>PAYG Withholding Variation: Performing Artists</w:t>
      </w:r>
      <w:r w:rsidRPr="005A18EC">
        <w:rPr>
          <w:rFonts w:ascii="Arial" w:hAnsi="Arial" w:cs="Arial"/>
          <w:sz w:val="22"/>
          <w:szCs w:val="22"/>
        </w:rPr>
        <w:t xml:space="preserve"> (</w:t>
      </w:r>
      <w:r w:rsidRPr="00990BE7">
        <w:rPr>
          <w:rFonts w:ascii="Arial" w:hAnsi="Arial" w:cs="Arial"/>
          <w:sz w:val="22"/>
          <w:szCs w:val="22"/>
        </w:rPr>
        <w:t>F2005B03114</w:t>
      </w:r>
      <w:r>
        <w:rPr>
          <w:rFonts w:ascii="Arial" w:hAnsi="Arial" w:cs="Arial"/>
          <w:sz w:val="22"/>
          <w:szCs w:val="22"/>
        </w:rPr>
        <w:t>)</w:t>
      </w:r>
      <w:r w:rsidRPr="002B3A72">
        <w:rPr>
          <w:rFonts w:ascii="Arial" w:hAnsi="Arial" w:cs="Arial"/>
          <w:sz w:val="22"/>
          <w:szCs w:val="22"/>
        </w:rPr>
        <w:t xml:space="preserve">, registered on </w:t>
      </w:r>
      <w:r>
        <w:rPr>
          <w:rFonts w:ascii="Arial" w:hAnsi="Arial" w:cs="Arial"/>
          <w:sz w:val="22"/>
          <w:szCs w:val="22"/>
        </w:rPr>
        <w:t>14 October 2005</w:t>
      </w:r>
      <w:r w:rsidRPr="002B3A72">
        <w:rPr>
          <w:rFonts w:ascii="Arial" w:hAnsi="Arial" w:cs="Arial"/>
          <w:sz w:val="22"/>
          <w:szCs w:val="22"/>
        </w:rPr>
        <w:t>.</w:t>
      </w:r>
    </w:p>
    <w:p w14:paraId="608E7818" w14:textId="77777777" w:rsidR="006E6EF2" w:rsidRPr="00DF4EC9" w:rsidRDefault="006E6EF2" w:rsidP="006E6EF2">
      <w:pPr>
        <w:spacing w:after="120"/>
        <w:ind w:left="181"/>
        <w:rPr>
          <w:rFonts w:ascii="Arial" w:hAnsi="Arial" w:cs="Arial"/>
          <w:b/>
          <w:sz w:val="22"/>
          <w:szCs w:val="22"/>
        </w:rPr>
      </w:pPr>
    </w:p>
    <w:p w14:paraId="608E7819" w14:textId="77777777" w:rsidR="000A1078" w:rsidRPr="0000370C" w:rsidRDefault="008D2F8A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14:paraId="3BBD3452" w14:textId="7FDBAEFD" w:rsidR="00DF785C" w:rsidRPr="00DF785C" w:rsidRDefault="008D2F8A" w:rsidP="00197484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950E56">
        <w:rPr>
          <w:rFonts w:ascii="Arial" w:hAnsi="Arial" w:cs="Arial"/>
          <w:sz w:val="22"/>
          <w:szCs w:val="22"/>
        </w:rPr>
        <w:t>instrument</w:t>
      </w:r>
      <w:r w:rsidRPr="00DF4EC9">
        <w:rPr>
          <w:rFonts w:ascii="Arial" w:hAnsi="Arial" w:cs="Arial"/>
          <w:sz w:val="22"/>
          <w:szCs w:val="22"/>
        </w:rPr>
        <w:t xml:space="preserve"> applies to</w:t>
      </w:r>
      <w:r w:rsidR="00DF785C">
        <w:rPr>
          <w:rFonts w:ascii="Arial" w:hAnsi="Arial" w:cs="Arial"/>
          <w:sz w:val="22"/>
          <w:szCs w:val="22"/>
        </w:rPr>
        <w:t xml:space="preserve"> payments that </w:t>
      </w:r>
      <w:r w:rsidR="00DF785C" w:rsidRPr="00DF785C">
        <w:rPr>
          <w:rFonts w:ascii="Arial" w:hAnsi="Arial" w:cs="Arial"/>
          <w:sz w:val="22"/>
          <w:szCs w:val="22"/>
        </w:rPr>
        <w:t xml:space="preserve">are covered by section 12-35 or subsection 12-60(2) in Schedule 1 to the </w:t>
      </w:r>
      <w:r w:rsidR="00DF785C" w:rsidRPr="00DF785C">
        <w:rPr>
          <w:rFonts w:ascii="Arial" w:hAnsi="Arial" w:cs="Arial"/>
          <w:i/>
          <w:iCs/>
          <w:sz w:val="22"/>
          <w:szCs w:val="22"/>
        </w:rPr>
        <w:t>Taxation Administration Act 1953</w:t>
      </w:r>
      <w:r w:rsidR="00DF785C" w:rsidRPr="00DF785C">
        <w:rPr>
          <w:rFonts w:ascii="Arial" w:hAnsi="Arial" w:cs="Arial"/>
          <w:sz w:val="22"/>
          <w:szCs w:val="22"/>
        </w:rPr>
        <w:t xml:space="preserve"> and of a kind covered by regulation 44(1)(c) of the </w:t>
      </w:r>
      <w:r w:rsidR="00DF785C" w:rsidRPr="00DF785C">
        <w:rPr>
          <w:rFonts w:ascii="Arial" w:hAnsi="Arial" w:cs="Arial"/>
          <w:i/>
          <w:iCs/>
          <w:sz w:val="22"/>
          <w:szCs w:val="22"/>
        </w:rPr>
        <w:t>Taxation Administration Regulations 1976</w:t>
      </w:r>
      <w:r w:rsidR="00DF785C" w:rsidRPr="00DF785C">
        <w:rPr>
          <w:rFonts w:ascii="Arial" w:hAnsi="Arial" w:cs="Arial"/>
          <w:sz w:val="22"/>
          <w:szCs w:val="22"/>
        </w:rPr>
        <w:t>, and</w:t>
      </w:r>
      <w:r w:rsidR="00197484">
        <w:rPr>
          <w:rFonts w:ascii="Arial" w:hAnsi="Arial" w:cs="Arial"/>
          <w:sz w:val="22"/>
          <w:szCs w:val="22"/>
        </w:rPr>
        <w:t xml:space="preserve"> w</w:t>
      </w:r>
      <w:r w:rsidR="00DF785C" w:rsidRPr="00DF785C">
        <w:rPr>
          <w:rFonts w:ascii="Arial" w:hAnsi="Arial" w:cs="Arial"/>
          <w:sz w:val="22"/>
          <w:szCs w:val="22"/>
        </w:rPr>
        <w:t>ithin the class of cases described below.</w:t>
      </w:r>
    </w:p>
    <w:p w14:paraId="37592CA0" w14:textId="78BA7412" w:rsidR="00DF785C" w:rsidRPr="00DF785C" w:rsidRDefault="00DF785C" w:rsidP="00DF785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F785C">
        <w:rPr>
          <w:rFonts w:ascii="Arial" w:hAnsi="Arial" w:cs="Arial"/>
          <w:sz w:val="22"/>
          <w:szCs w:val="22"/>
        </w:rPr>
        <w:tab/>
      </w:r>
      <w:r w:rsidRPr="00DF785C">
        <w:rPr>
          <w:rFonts w:ascii="Arial" w:hAnsi="Arial" w:cs="Arial"/>
          <w:b/>
          <w:bCs/>
          <w:sz w:val="22"/>
          <w:szCs w:val="22"/>
        </w:rPr>
        <w:t>Class of cases</w:t>
      </w:r>
      <w:r w:rsidRPr="00DF785C">
        <w:rPr>
          <w:rFonts w:ascii="Arial" w:hAnsi="Arial" w:cs="Arial"/>
          <w:sz w:val="22"/>
          <w:szCs w:val="22"/>
        </w:rPr>
        <w:t> </w:t>
      </w:r>
    </w:p>
    <w:p w14:paraId="0D69C826" w14:textId="2403C669" w:rsidR="00DF785C" w:rsidRPr="00DF785C" w:rsidRDefault="00DF785C" w:rsidP="00DF785C">
      <w:pPr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DF785C">
        <w:rPr>
          <w:rFonts w:ascii="Arial" w:hAnsi="Arial" w:cs="Arial"/>
          <w:sz w:val="22"/>
          <w:szCs w:val="22"/>
        </w:rPr>
        <w:t>Payments made under a contract to an individual engaged as a performing artist to perform in a promotional activity that is: </w:t>
      </w:r>
    </w:p>
    <w:p w14:paraId="032CE3D5" w14:textId="5FF0600C" w:rsidR="00DF785C" w:rsidRPr="00F017BF" w:rsidRDefault="00DF785C" w:rsidP="00F017B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017BF">
        <w:rPr>
          <w:rFonts w:ascii="Arial" w:hAnsi="Arial" w:cs="Arial"/>
          <w:sz w:val="22"/>
          <w:szCs w:val="22"/>
        </w:rPr>
        <w:t>conducted in the presence of an audience, or </w:t>
      </w:r>
    </w:p>
    <w:p w14:paraId="1B41667E" w14:textId="60FFE7AA" w:rsidR="00DF785C" w:rsidRPr="00F017BF" w:rsidRDefault="00DF785C" w:rsidP="00F017B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017BF">
        <w:rPr>
          <w:rFonts w:ascii="Arial" w:hAnsi="Arial" w:cs="Arial"/>
          <w:sz w:val="22"/>
          <w:szCs w:val="22"/>
        </w:rPr>
        <w:t>intended to be communicated to an audience by print or electronic</w:t>
      </w:r>
      <w:r w:rsidR="00F017BF" w:rsidRPr="00F017BF">
        <w:rPr>
          <w:rFonts w:ascii="Arial" w:hAnsi="Arial" w:cs="Arial"/>
          <w:sz w:val="22"/>
          <w:szCs w:val="22"/>
        </w:rPr>
        <w:t xml:space="preserve"> </w:t>
      </w:r>
      <w:r w:rsidRPr="00F017BF">
        <w:rPr>
          <w:rFonts w:ascii="Arial" w:hAnsi="Arial" w:cs="Arial"/>
          <w:sz w:val="22"/>
          <w:szCs w:val="22"/>
        </w:rPr>
        <w:t>media,</w:t>
      </w:r>
      <w:r w:rsidR="00F017BF" w:rsidRPr="00F017BF">
        <w:rPr>
          <w:rFonts w:ascii="Arial" w:hAnsi="Arial" w:cs="Arial"/>
          <w:sz w:val="22"/>
          <w:szCs w:val="22"/>
        </w:rPr>
        <w:t xml:space="preserve"> </w:t>
      </w:r>
      <w:r w:rsidRPr="00F017BF">
        <w:rPr>
          <w:rFonts w:ascii="Arial" w:hAnsi="Arial" w:cs="Arial"/>
          <w:sz w:val="22"/>
          <w:szCs w:val="22"/>
        </w:rPr>
        <w:t>or </w:t>
      </w:r>
    </w:p>
    <w:p w14:paraId="6DA827AE" w14:textId="46F315AF" w:rsidR="00DF785C" w:rsidRPr="00F017BF" w:rsidRDefault="00DF785C" w:rsidP="00F017B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017BF">
        <w:rPr>
          <w:rFonts w:ascii="Arial" w:hAnsi="Arial" w:cs="Arial"/>
          <w:sz w:val="22"/>
          <w:szCs w:val="22"/>
        </w:rPr>
        <w:t>for a film or tape, or </w:t>
      </w:r>
    </w:p>
    <w:p w14:paraId="18B09FC3" w14:textId="2B6D8CB6" w:rsidR="00DF785C" w:rsidRPr="00F017BF" w:rsidRDefault="00DF785C" w:rsidP="00F017B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017BF">
        <w:rPr>
          <w:rFonts w:ascii="Arial" w:hAnsi="Arial" w:cs="Arial"/>
          <w:sz w:val="22"/>
          <w:szCs w:val="22"/>
        </w:rPr>
        <w:t>for a television or radio broadcast, and</w:t>
      </w:r>
    </w:p>
    <w:p w14:paraId="1D45D2C3" w14:textId="15752734" w:rsidR="00DF785C" w:rsidRPr="00DF785C" w:rsidRDefault="00DF785C" w:rsidP="00DF785C">
      <w:pPr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proofErr w:type="gramStart"/>
      <w:r w:rsidRPr="00DF785C">
        <w:rPr>
          <w:rFonts w:ascii="Arial" w:hAnsi="Arial" w:cs="Arial"/>
          <w:sz w:val="22"/>
          <w:szCs w:val="22"/>
        </w:rPr>
        <w:t>where</w:t>
      </w:r>
      <w:proofErr w:type="gramEnd"/>
      <w:r w:rsidRPr="00DF785C">
        <w:rPr>
          <w:rFonts w:ascii="Arial" w:hAnsi="Arial" w:cs="Arial"/>
          <w:sz w:val="22"/>
          <w:szCs w:val="22"/>
        </w:rPr>
        <w:t xml:space="preserve"> the individual has provided the payer with a Tax file number declaration form quoting their tax file number.</w:t>
      </w:r>
    </w:p>
    <w:p w14:paraId="1AB3406F" w14:textId="77777777" w:rsidR="00DF785C" w:rsidRPr="00DF785C" w:rsidRDefault="00DF785C" w:rsidP="00DF785C">
      <w:pPr>
        <w:spacing w:before="100" w:beforeAutospacing="1" w:after="100" w:afterAutospacing="1"/>
        <w:ind w:left="1381"/>
        <w:rPr>
          <w:rFonts w:ascii="Arial" w:hAnsi="Arial" w:cs="Arial"/>
          <w:sz w:val="22"/>
          <w:szCs w:val="22"/>
        </w:rPr>
      </w:pPr>
      <w:r w:rsidRPr="00DF785C">
        <w:rPr>
          <w:rFonts w:ascii="Arial" w:hAnsi="Arial" w:cs="Arial"/>
          <w:sz w:val="22"/>
          <w:szCs w:val="22"/>
        </w:rPr>
        <w:lastRenderedPageBreak/>
        <w:t> </w:t>
      </w:r>
    </w:p>
    <w:p w14:paraId="69BBA1A3" w14:textId="77777777" w:rsidR="00DF785C" w:rsidRPr="00DF785C" w:rsidRDefault="00DF785C" w:rsidP="00EC637D">
      <w:pPr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</w:rPr>
      </w:pPr>
      <w:r w:rsidRPr="00DF785C">
        <w:rPr>
          <w:rFonts w:ascii="Arial" w:hAnsi="Arial" w:cs="Arial"/>
          <w:sz w:val="22"/>
          <w:szCs w:val="22"/>
        </w:rPr>
        <w:t xml:space="preserve">Expressions referred to above under the heading ‘Class of cases’ have the same meaning as in regulation 44 of the </w:t>
      </w:r>
      <w:r w:rsidRPr="00DF785C">
        <w:rPr>
          <w:rFonts w:ascii="Arial" w:hAnsi="Arial" w:cs="Arial"/>
          <w:i/>
          <w:iCs/>
          <w:sz w:val="22"/>
          <w:szCs w:val="22"/>
        </w:rPr>
        <w:t>Taxation Administration Regulations 1976</w:t>
      </w:r>
      <w:r w:rsidRPr="00DF785C">
        <w:rPr>
          <w:rFonts w:ascii="Arial" w:hAnsi="Arial" w:cs="Arial"/>
          <w:sz w:val="22"/>
          <w:szCs w:val="22"/>
        </w:rPr>
        <w:t>.</w:t>
      </w:r>
    </w:p>
    <w:p w14:paraId="608E781D" w14:textId="77777777" w:rsidR="00B76A2D" w:rsidRPr="00DF4EC9" w:rsidRDefault="00B76A2D" w:rsidP="00411530">
      <w:pPr>
        <w:ind w:left="720"/>
        <w:rPr>
          <w:rFonts w:ascii="Arial" w:hAnsi="Arial" w:cs="Arial"/>
          <w:sz w:val="22"/>
          <w:szCs w:val="22"/>
        </w:rPr>
      </w:pPr>
    </w:p>
    <w:p w14:paraId="608E781E" w14:textId="6707A2DA" w:rsidR="00857716" w:rsidRPr="00DF4EC9" w:rsidRDefault="00F017BF" w:rsidP="00A974AA">
      <w:pPr>
        <w:numPr>
          <w:ilvl w:val="0"/>
          <w:numId w:val="2"/>
        </w:numPr>
        <w:tabs>
          <w:tab w:val="clear" w:pos="720"/>
          <w:tab w:val="num" w:pos="900"/>
        </w:tabs>
        <w:spacing w:after="120"/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Amount to be withheld</w:t>
      </w:r>
    </w:p>
    <w:p w14:paraId="608E781F" w14:textId="372EB80C" w:rsidR="006E2B6D" w:rsidRPr="00EC637D" w:rsidRDefault="00EC637D" w:rsidP="00EC637D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amount to be withheld from payments covered by this instrument is varied to an amount equal to 20% of the relevant payment</w:t>
      </w:r>
    </w:p>
    <w:p w14:paraId="608E7820" w14:textId="77777777" w:rsidR="00657558" w:rsidRDefault="00657558" w:rsidP="00657558">
      <w:pPr>
        <w:spacing w:after="120"/>
        <w:ind w:left="720"/>
        <w:rPr>
          <w:rFonts w:ascii="Arial" w:hAnsi="Arial" w:cs="Arial"/>
          <w:b/>
        </w:rPr>
      </w:pPr>
      <w:bookmarkStart w:id="1" w:name="6AD(2)"/>
      <w:bookmarkEnd w:id="1"/>
    </w:p>
    <w:sectPr w:rsidR="00657558" w:rsidSect="00C22AC5">
      <w:headerReference w:type="first" r:id="rId14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C0471" w14:textId="77777777" w:rsidR="00FD75C9" w:rsidRDefault="00FD75C9">
      <w:r>
        <w:separator/>
      </w:r>
    </w:p>
  </w:endnote>
  <w:endnote w:type="continuationSeparator" w:id="0">
    <w:p w14:paraId="23101B62" w14:textId="77777777" w:rsidR="00FD75C9" w:rsidRDefault="00FD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B29A7" w14:textId="77777777" w:rsidR="00FD75C9" w:rsidRDefault="00FD75C9">
      <w:r>
        <w:separator/>
      </w:r>
    </w:p>
  </w:footnote>
  <w:footnote w:type="continuationSeparator" w:id="0">
    <w:p w14:paraId="3B4B28B1" w14:textId="77777777" w:rsidR="00FD75C9" w:rsidRDefault="00FD7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E7826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608E7828" wp14:editId="608E7829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E7827" w14:textId="77777777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1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686978"/>
    <w:multiLevelType w:val="hybridMultilevel"/>
    <w:tmpl w:val="25184B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6D4EA504">
      <w:start w:val="1"/>
      <w:numFmt w:val="lowerRoman"/>
      <w:lvlText w:val="(%2.)"/>
      <w:lvlJc w:val="righ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F611E"/>
    <w:multiLevelType w:val="hybridMultilevel"/>
    <w:tmpl w:val="F6AE2F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C35EA"/>
    <w:multiLevelType w:val="hybridMultilevel"/>
    <w:tmpl w:val="CCEAC8E4"/>
    <w:lvl w:ilvl="0" w:tplc="9C90A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D4D"/>
    <w:rsid w:val="001361C6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958EE"/>
    <w:rsid w:val="00197136"/>
    <w:rsid w:val="00197484"/>
    <w:rsid w:val="001A09BD"/>
    <w:rsid w:val="001A271F"/>
    <w:rsid w:val="001A29C9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0C8A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84EE8"/>
    <w:rsid w:val="00391A9C"/>
    <w:rsid w:val="00397383"/>
    <w:rsid w:val="003A067D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0DEB"/>
    <w:rsid w:val="00582467"/>
    <w:rsid w:val="00582546"/>
    <w:rsid w:val="005848C1"/>
    <w:rsid w:val="005849D8"/>
    <w:rsid w:val="00585124"/>
    <w:rsid w:val="0058722D"/>
    <w:rsid w:val="005903F3"/>
    <w:rsid w:val="005A18EC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21779"/>
    <w:rsid w:val="00622FAC"/>
    <w:rsid w:val="006230F5"/>
    <w:rsid w:val="00627741"/>
    <w:rsid w:val="0063701F"/>
    <w:rsid w:val="00644EDE"/>
    <w:rsid w:val="0064758C"/>
    <w:rsid w:val="00650FDC"/>
    <w:rsid w:val="00657558"/>
    <w:rsid w:val="006577D8"/>
    <w:rsid w:val="00673BA4"/>
    <w:rsid w:val="00673C52"/>
    <w:rsid w:val="0068234C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C6323"/>
    <w:rsid w:val="006D6827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194"/>
    <w:rsid w:val="00732F35"/>
    <w:rsid w:val="00740968"/>
    <w:rsid w:val="00741721"/>
    <w:rsid w:val="007478FC"/>
    <w:rsid w:val="00753596"/>
    <w:rsid w:val="0076476D"/>
    <w:rsid w:val="00771758"/>
    <w:rsid w:val="0077436F"/>
    <w:rsid w:val="00776DFE"/>
    <w:rsid w:val="00776EC3"/>
    <w:rsid w:val="00782943"/>
    <w:rsid w:val="007848AB"/>
    <w:rsid w:val="00784A59"/>
    <w:rsid w:val="007853B5"/>
    <w:rsid w:val="00797788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D27B9"/>
    <w:rsid w:val="008D2F8A"/>
    <w:rsid w:val="008E7713"/>
    <w:rsid w:val="008F6245"/>
    <w:rsid w:val="00906516"/>
    <w:rsid w:val="009079A5"/>
    <w:rsid w:val="009105C1"/>
    <w:rsid w:val="00911F3A"/>
    <w:rsid w:val="00912F99"/>
    <w:rsid w:val="0091304C"/>
    <w:rsid w:val="00915BA5"/>
    <w:rsid w:val="0092751A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D3BCB"/>
    <w:rsid w:val="009F1842"/>
    <w:rsid w:val="009F3B86"/>
    <w:rsid w:val="009F4AC1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0AC1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906B0"/>
    <w:rsid w:val="00C93DC7"/>
    <w:rsid w:val="00C94FA8"/>
    <w:rsid w:val="00CA247C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4353"/>
    <w:rsid w:val="00D05351"/>
    <w:rsid w:val="00D0547D"/>
    <w:rsid w:val="00D07216"/>
    <w:rsid w:val="00D11652"/>
    <w:rsid w:val="00D20C3F"/>
    <w:rsid w:val="00D242E9"/>
    <w:rsid w:val="00D25C53"/>
    <w:rsid w:val="00D30875"/>
    <w:rsid w:val="00D329F5"/>
    <w:rsid w:val="00D34E3D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3C5"/>
    <w:rsid w:val="00D709F0"/>
    <w:rsid w:val="00D720D2"/>
    <w:rsid w:val="00D734B3"/>
    <w:rsid w:val="00D87EA8"/>
    <w:rsid w:val="00D977E8"/>
    <w:rsid w:val="00DA141D"/>
    <w:rsid w:val="00DA1B8E"/>
    <w:rsid w:val="00DA48EF"/>
    <w:rsid w:val="00DA56F1"/>
    <w:rsid w:val="00DA60C0"/>
    <w:rsid w:val="00DB25F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DF785C"/>
    <w:rsid w:val="00E01F5A"/>
    <w:rsid w:val="00E0250D"/>
    <w:rsid w:val="00E0571A"/>
    <w:rsid w:val="00E05893"/>
    <w:rsid w:val="00E07DB3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242A"/>
    <w:rsid w:val="00E567BB"/>
    <w:rsid w:val="00E60F52"/>
    <w:rsid w:val="00E62BC8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C637D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017BF"/>
    <w:rsid w:val="00F233B1"/>
    <w:rsid w:val="00F23501"/>
    <w:rsid w:val="00F25005"/>
    <w:rsid w:val="00F252F6"/>
    <w:rsid w:val="00F25FA9"/>
    <w:rsid w:val="00F30A9A"/>
    <w:rsid w:val="00F342FD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AB3"/>
    <w:rsid w:val="00F74767"/>
    <w:rsid w:val="00F74AB0"/>
    <w:rsid w:val="00F75FD3"/>
    <w:rsid w:val="00F76254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D75C9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E7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EC6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EC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35" ma:contentTypeDescription="" ma:contentTypeScope="" ma:versionID="e773647e27c0f1d9ab2830c763788f1d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1597e6db0912cf2de84e230bc53b01cd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AFFE82C-5352-4B5C-8210-1AEE3B699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Carter, Naomi</cp:lastModifiedBy>
  <cp:revision>6</cp:revision>
  <cp:lastPrinted>2005-12-14T06:24:00Z</cp:lastPrinted>
  <dcterms:created xsi:type="dcterms:W3CDTF">2016-03-22T03:06:00Z</dcterms:created>
  <dcterms:modified xsi:type="dcterms:W3CDTF">2016-03-29T05:31:00Z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